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9CF" w:rsidRPr="00214A36" w:rsidRDefault="00024405" w:rsidP="00A70311">
      <w:pPr>
        <w:pStyle w:val="ChapterTitle"/>
        <w:snapToGrid w:val="0"/>
        <w:spacing w:line="240" w:lineRule="auto"/>
        <w:ind w:right="4"/>
        <w:rPr>
          <w:rFonts w:ascii="Times New Roman" w:hAnsi="Times New Roman" w:cs="Times New Roman"/>
          <w:sz w:val="20"/>
          <w:szCs w:val="20"/>
        </w:rPr>
      </w:pPr>
      <w:r w:rsidRPr="00214A36">
        <w:rPr>
          <w:rFonts w:ascii="Times New Roman" w:hAnsi="Times New Roman" w:cs="Times New Roman"/>
          <w:sz w:val="20"/>
          <w:szCs w:val="20"/>
        </w:rPr>
        <w:t xml:space="preserve">3D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Earth Model Based on Well Logs in </w:t>
      </w:r>
      <w:proofErr w:type="spellStart"/>
      <w:r w:rsidRPr="00214A36">
        <w:rPr>
          <w:rFonts w:ascii="Times New Roman" w:hAnsi="Times New Roman" w:cs="Times New Roman"/>
          <w:sz w:val="20"/>
          <w:szCs w:val="20"/>
        </w:rPr>
        <w:t>Edfu</w:t>
      </w:r>
      <w:proofErr w:type="spellEnd"/>
      <w:r w:rsidRPr="00214A36">
        <w:rPr>
          <w:rFonts w:ascii="Times New Roman" w:hAnsi="Times New Roman" w:cs="Times New Roman"/>
          <w:sz w:val="20"/>
          <w:szCs w:val="20"/>
        </w:rPr>
        <w:t xml:space="preserve"> and Saqqara Fields, Gulf of Suez, Egypt</w:t>
      </w:r>
    </w:p>
    <w:p w:rsidR="008C49CF" w:rsidRPr="00214A36" w:rsidRDefault="008C49CF" w:rsidP="00A70311">
      <w:pPr>
        <w:pStyle w:val="ChapterTitle"/>
        <w:snapToGrid w:val="0"/>
        <w:spacing w:line="240" w:lineRule="auto"/>
        <w:ind w:right="4"/>
        <w:rPr>
          <w:rFonts w:ascii="Times New Roman" w:hAnsi="Times New Roman" w:cs="Times New Roman"/>
          <w:sz w:val="20"/>
          <w:szCs w:val="20"/>
        </w:rPr>
      </w:pPr>
    </w:p>
    <w:p w:rsidR="008C49CF" w:rsidRPr="00214A36" w:rsidRDefault="00281960" w:rsidP="00A70311">
      <w:pPr>
        <w:snapToGrid w:val="0"/>
        <w:ind w:right="4"/>
        <w:jc w:val="center"/>
        <w:rPr>
          <w:rFonts w:ascii="Times New Roman" w:hAnsi="Times New Roman" w:cs="Times New Roman"/>
          <w:sz w:val="20"/>
          <w:szCs w:val="20"/>
          <w:vertAlign w:val="superscript"/>
          <w:lang w:eastAsia="zh-CN"/>
        </w:rPr>
      </w:pPr>
      <w:proofErr w:type="spellStart"/>
      <w:r w:rsidRPr="00214A36">
        <w:rPr>
          <w:rFonts w:ascii="Times New Roman" w:hAnsi="Times New Roman" w:cs="Times New Roman"/>
          <w:sz w:val="20"/>
          <w:szCs w:val="20"/>
        </w:rPr>
        <w:t>Esam</w:t>
      </w:r>
      <w:proofErr w:type="spellEnd"/>
      <w:r w:rsidRPr="00214A36">
        <w:rPr>
          <w:rFonts w:ascii="Times New Roman" w:hAnsi="Times New Roman" w:cs="Times New Roman"/>
          <w:sz w:val="20"/>
          <w:szCs w:val="20"/>
        </w:rPr>
        <w:t xml:space="preserve"> A</w:t>
      </w:r>
      <w:r w:rsidR="00AD0C66" w:rsidRPr="00214A36">
        <w:rPr>
          <w:rFonts w:ascii="Times New Roman" w:hAnsi="Times New Roman" w:cs="Times New Roman"/>
          <w:sz w:val="20"/>
          <w:szCs w:val="20"/>
        </w:rPr>
        <w:t>.</w:t>
      </w:r>
      <w:r w:rsidR="00AD0C66">
        <w:rPr>
          <w:rFonts w:ascii="Times New Roman" w:hAnsi="Times New Roman" w:cs="Times New Roman"/>
          <w:sz w:val="20"/>
          <w:szCs w:val="20"/>
        </w:rPr>
        <w:t xml:space="preserve"> </w:t>
      </w:r>
      <w:r w:rsidR="00AD0C66" w:rsidRPr="00214A36">
        <w:rPr>
          <w:rFonts w:ascii="Times New Roman" w:hAnsi="Times New Roman" w:cs="Times New Roman"/>
          <w:sz w:val="20"/>
          <w:szCs w:val="20"/>
        </w:rPr>
        <w:t>G</w:t>
      </w:r>
      <w:r w:rsidRPr="00214A36">
        <w:rPr>
          <w:rFonts w:ascii="Times New Roman" w:hAnsi="Times New Roman" w:cs="Times New Roman"/>
          <w:sz w:val="20"/>
          <w:szCs w:val="20"/>
        </w:rPr>
        <w:t>awad</w:t>
      </w:r>
      <w:r w:rsidR="00F265D2" w:rsidRPr="00214A36">
        <w:rPr>
          <w:rFonts w:ascii="Times New Roman" w:hAnsi="Times New Roman" w:cs="Times New Roman"/>
          <w:sz w:val="20"/>
          <w:szCs w:val="20"/>
          <w:vertAlign w:val="superscript"/>
        </w:rPr>
        <w:t>1</w:t>
      </w:r>
      <w:r w:rsidRPr="00214A36">
        <w:rPr>
          <w:rFonts w:ascii="Times New Roman" w:hAnsi="Times New Roman" w:cs="Times New Roman"/>
          <w:sz w:val="20"/>
          <w:szCs w:val="20"/>
        </w:rPr>
        <w:t xml:space="preserve">, Ali </w:t>
      </w:r>
      <w:r w:rsidR="00D841D8" w:rsidRPr="00214A36">
        <w:rPr>
          <w:rFonts w:ascii="Times New Roman" w:hAnsi="Times New Roman" w:cs="Times New Roman"/>
          <w:sz w:val="20"/>
          <w:szCs w:val="20"/>
        </w:rPr>
        <w:t xml:space="preserve">E. </w:t>
      </w:r>
      <w:r w:rsidRPr="00214A36">
        <w:rPr>
          <w:rFonts w:ascii="Times New Roman" w:hAnsi="Times New Roman" w:cs="Times New Roman"/>
          <w:sz w:val="20"/>
          <w:szCs w:val="20"/>
        </w:rPr>
        <w:t>Farag</w:t>
      </w:r>
      <w:r w:rsidR="00F265D2" w:rsidRPr="00214A36">
        <w:rPr>
          <w:rFonts w:ascii="Times New Roman" w:hAnsi="Times New Roman" w:cs="Times New Roman"/>
          <w:sz w:val="20"/>
          <w:szCs w:val="20"/>
          <w:vertAlign w:val="superscript"/>
        </w:rPr>
        <w:t>2</w:t>
      </w:r>
      <w:r w:rsidRPr="00214A36">
        <w:rPr>
          <w:rFonts w:ascii="Times New Roman" w:hAnsi="Times New Roman" w:cs="Times New Roman"/>
          <w:sz w:val="20"/>
          <w:szCs w:val="20"/>
        </w:rPr>
        <w:t xml:space="preserve">, </w:t>
      </w:r>
      <w:r w:rsidR="00024405" w:rsidRPr="00214A36">
        <w:rPr>
          <w:rFonts w:ascii="Times New Roman" w:hAnsi="Times New Roman" w:cs="Times New Roman"/>
          <w:sz w:val="20"/>
          <w:szCs w:val="20"/>
        </w:rPr>
        <w:t>Mohamed A. Elkhawaga</w:t>
      </w:r>
      <w:r w:rsidR="00F265D2" w:rsidRPr="00214A36">
        <w:rPr>
          <w:rFonts w:ascii="Times New Roman" w:hAnsi="Times New Roman" w:cs="Times New Roman"/>
          <w:sz w:val="20"/>
          <w:szCs w:val="20"/>
          <w:vertAlign w:val="superscript"/>
        </w:rPr>
        <w:t>3</w:t>
      </w:r>
      <w:r w:rsidR="00024405" w:rsidRPr="00214A36">
        <w:rPr>
          <w:rFonts w:ascii="Times New Roman" w:hAnsi="Times New Roman" w:cs="Times New Roman"/>
          <w:sz w:val="20"/>
          <w:szCs w:val="20"/>
        </w:rPr>
        <w:t xml:space="preserve">, </w:t>
      </w:r>
      <w:proofErr w:type="spellStart"/>
      <w:r w:rsidR="00024405" w:rsidRPr="00214A36">
        <w:rPr>
          <w:rFonts w:ascii="Times New Roman" w:hAnsi="Times New Roman" w:cs="Times New Roman"/>
          <w:sz w:val="20"/>
          <w:szCs w:val="20"/>
        </w:rPr>
        <w:t>Wael</w:t>
      </w:r>
      <w:proofErr w:type="spellEnd"/>
      <w:r w:rsidR="00024405" w:rsidRPr="00214A36">
        <w:rPr>
          <w:rFonts w:ascii="Times New Roman" w:hAnsi="Times New Roman" w:cs="Times New Roman"/>
          <w:sz w:val="20"/>
          <w:szCs w:val="20"/>
        </w:rPr>
        <w:t xml:space="preserve"> K.</w:t>
      </w:r>
      <w:r w:rsidR="00F265D2" w:rsidRPr="00214A36">
        <w:rPr>
          <w:rFonts w:ascii="Times New Roman" w:hAnsi="Times New Roman" w:cs="Times New Roman"/>
          <w:sz w:val="20"/>
          <w:szCs w:val="20"/>
        </w:rPr>
        <w:t xml:space="preserve"> </w:t>
      </w:r>
      <w:r w:rsidR="00024405" w:rsidRPr="00214A36">
        <w:rPr>
          <w:rFonts w:ascii="Times New Roman" w:hAnsi="Times New Roman" w:cs="Times New Roman"/>
          <w:sz w:val="20"/>
          <w:szCs w:val="20"/>
        </w:rPr>
        <w:t>Abdelghany</w:t>
      </w:r>
      <w:r w:rsidR="00F265D2" w:rsidRPr="00214A36">
        <w:rPr>
          <w:rFonts w:ascii="Times New Roman" w:hAnsi="Times New Roman" w:cs="Times New Roman"/>
          <w:sz w:val="20"/>
          <w:szCs w:val="20"/>
          <w:vertAlign w:val="superscript"/>
        </w:rPr>
        <w:t>3</w:t>
      </w:r>
      <w:r w:rsidR="00024405" w:rsidRPr="00214A36">
        <w:rPr>
          <w:rFonts w:ascii="Times New Roman" w:hAnsi="Times New Roman" w:cs="Times New Roman"/>
          <w:sz w:val="20"/>
          <w:szCs w:val="20"/>
        </w:rPr>
        <w:t xml:space="preserve">, </w:t>
      </w:r>
      <w:proofErr w:type="spellStart"/>
      <w:r w:rsidR="00024405" w:rsidRPr="00214A36">
        <w:rPr>
          <w:rFonts w:ascii="Times New Roman" w:hAnsi="Times New Roman" w:cs="Times New Roman"/>
          <w:sz w:val="20"/>
          <w:szCs w:val="20"/>
        </w:rPr>
        <w:t>Radwan</w:t>
      </w:r>
      <w:proofErr w:type="spellEnd"/>
      <w:r w:rsidR="00024405" w:rsidRPr="00214A36">
        <w:rPr>
          <w:rFonts w:ascii="Times New Roman" w:hAnsi="Times New Roman" w:cs="Times New Roman"/>
          <w:sz w:val="20"/>
          <w:szCs w:val="20"/>
        </w:rPr>
        <w:t xml:space="preserve"> A</w:t>
      </w:r>
      <w:r w:rsidR="00AD0C66" w:rsidRPr="00214A36">
        <w:rPr>
          <w:rFonts w:ascii="Times New Roman" w:hAnsi="Times New Roman" w:cs="Times New Roman"/>
          <w:sz w:val="20"/>
          <w:szCs w:val="20"/>
        </w:rPr>
        <w:t>.</w:t>
      </w:r>
      <w:r w:rsidR="00AD0C66">
        <w:rPr>
          <w:rFonts w:ascii="Times New Roman" w:hAnsi="Times New Roman" w:cs="Times New Roman"/>
          <w:sz w:val="20"/>
          <w:szCs w:val="20"/>
        </w:rPr>
        <w:t xml:space="preserve"> </w:t>
      </w:r>
      <w:r w:rsidR="00AD0C66" w:rsidRPr="00214A36">
        <w:rPr>
          <w:rFonts w:ascii="Times New Roman" w:hAnsi="Times New Roman" w:cs="Times New Roman"/>
          <w:sz w:val="20"/>
          <w:szCs w:val="20"/>
        </w:rPr>
        <w:t>E</w:t>
      </w:r>
      <w:r w:rsidR="00F265D2" w:rsidRPr="00214A36">
        <w:rPr>
          <w:rFonts w:ascii="Times New Roman" w:hAnsi="Times New Roman" w:cs="Times New Roman"/>
          <w:sz w:val="20"/>
          <w:szCs w:val="20"/>
          <w:vertAlign w:val="superscript"/>
        </w:rPr>
        <w:t>3</w:t>
      </w:r>
    </w:p>
    <w:p w:rsidR="008C49CF" w:rsidRPr="00214A36" w:rsidRDefault="008C49CF" w:rsidP="00A70311">
      <w:pPr>
        <w:snapToGrid w:val="0"/>
        <w:ind w:right="4"/>
        <w:jc w:val="center"/>
        <w:rPr>
          <w:rFonts w:ascii="Times New Roman" w:hAnsi="Times New Roman" w:cs="Times New Roman"/>
          <w:sz w:val="20"/>
          <w:szCs w:val="20"/>
          <w:vertAlign w:val="superscript"/>
          <w:lang w:eastAsia="zh-CN"/>
        </w:rPr>
      </w:pPr>
    </w:p>
    <w:p w:rsidR="00281960" w:rsidRPr="00214A36" w:rsidRDefault="00F265D2" w:rsidP="00A70311">
      <w:pPr>
        <w:snapToGrid w:val="0"/>
        <w:ind w:right="4"/>
        <w:jc w:val="center"/>
        <w:rPr>
          <w:rFonts w:ascii="Times New Roman" w:hAnsi="Times New Roman" w:cs="Times New Roman"/>
          <w:sz w:val="20"/>
          <w:szCs w:val="20"/>
        </w:rPr>
      </w:pPr>
      <w:r w:rsidRPr="00214A36">
        <w:rPr>
          <w:rFonts w:ascii="Times New Roman" w:hAnsi="Times New Roman" w:cs="Times New Roman"/>
          <w:sz w:val="20"/>
          <w:szCs w:val="20"/>
          <w:vertAlign w:val="superscript"/>
        </w:rPr>
        <w:t>1</w:t>
      </w:r>
      <w:r w:rsidRPr="00214A36">
        <w:rPr>
          <w:rFonts w:ascii="Times New Roman" w:hAnsi="Times New Roman" w:cs="Times New Roman"/>
          <w:sz w:val="20"/>
          <w:szCs w:val="20"/>
        </w:rPr>
        <w:t>Geology Department, Faculty of Science, Al-</w:t>
      </w:r>
      <w:proofErr w:type="spellStart"/>
      <w:r w:rsidRPr="00214A36">
        <w:rPr>
          <w:rFonts w:ascii="Times New Roman" w:hAnsi="Times New Roman" w:cs="Times New Roman"/>
          <w:sz w:val="20"/>
          <w:szCs w:val="20"/>
        </w:rPr>
        <w:t>Azhar</w:t>
      </w:r>
      <w:proofErr w:type="spellEnd"/>
      <w:r w:rsidRPr="00214A36">
        <w:rPr>
          <w:rFonts w:ascii="Times New Roman" w:hAnsi="Times New Roman" w:cs="Times New Roman"/>
          <w:sz w:val="20"/>
          <w:szCs w:val="20"/>
        </w:rPr>
        <w:t xml:space="preserve"> University, Egypt</w:t>
      </w:r>
    </w:p>
    <w:p w:rsidR="00F265D2" w:rsidRPr="00214A36" w:rsidRDefault="00F265D2" w:rsidP="00A70311">
      <w:pPr>
        <w:snapToGrid w:val="0"/>
        <w:ind w:right="4"/>
        <w:jc w:val="center"/>
        <w:rPr>
          <w:rFonts w:ascii="Times New Roman" w:hAnsi="Times New Roman" w:cs="Times New Roman"/>
          <w:sz w:val="20"/>
          <w:szCs w:val="20"/>
        </w:rPr>
      </w:pPr>
      <w:r w:rsidRPr="00214A36">
        <w:rPr>
          <w:rFonts w:ascii="Times New Roman" w:hAnsi="Times New Roman" w:cs="Times New Roman"/>
          <w:sz w:val="20"/>
          <w:szCs w:val="20"/>
          <w:vertAlign w:val="superscript"/>
        </w:rPr>
        <w:t>2</w:t>
      </w:r>
      <w:r w:rsidRPr="00214A36">
        <w:rPr>
          <w:rFonts w:ascii="Times New Roman" w:hAnsi="Times New Roman" w:cs="Times New Roman"/>
          <w:sz w:val="20"/>
          <w:szCs w:val="20"/>
        </w:rPr>
        <w:t xml:space="preserve">Freelance </w:t>
      </w:r>
      <w:proofErr w:type="spellStart"/>
      <w:r w:rsidRPr="00214A36">
        <w:rPr>
          <w:rFonts w:ascii="Times New Roman" w:hAnsi="Times New Roman" w:cs="Times New Roman"/>
          <w:sz w:val="20"/>
          <w:szCs w:val="20"/>
        </w:rPr>
        <w:t>prof</w:t>
      </w:r>
      <w:proofErr w:type="spellEnd"/>
      <w:r w:rsidRPr="00214A36">
        <w:rPr>
          <w:rFonts w:ascii="Times New Roman" w:hAnsi="Times New Roman" w:cs="Times New Roman"/>
          <w:sz w:val="20"/>
          <w:szCs w:val="20"/>
        </w:rPr>
        <w:t>. of Practice, Cairo University, Egypt</w:t>
      </w:r>
    </w:p>
    <w:p w:rsidR="00F265D2" w:rsidRPr="00214A36" w:rsidRDefault="00F265D2" w:rsidP="00A70311">
      <w:pPr>
        <w:snapToGrid w:val="0"/>
        <w:ind w:right="4"/>
        <w:jc w:val="center"/>
        <w:rPr>
          <w:rFonts w:ascii="Times New Roman" w:hAnsi="Times New Roman" w:cs="Times New Roman"/>
          <w:sz w:val="20"/>
          <w:szCs w:val="20"/>
        </w:rPr>
      </w:pPr>
      <w:r w:rsidRPr="00214A36">
        <w:rPr>
          <w:rFonts w:ascii="Times New Roman" w:hAnsi="Times New Roman" w:cs="Times New Roman"/>
          <w:sz w:val="20"/>
          <w:szCs w:val="20"/>
          <w:vertAlign w:val="superscript"/>
        </w:rPr>
        <w:t>3</w:t>
      </w:r>
      <w:r w:rsidRPr="00214A36">
        <w:rPr>
          <w:rFonts w:ascii="Times New Roman" w:hAnsi="Times New Roman" w:cs="Times New Roman"/>
          <w:sz w:val="20"/>
          <w:szCs w:val="20"/>
        </w:rPr>
        <w:t>Geomechanic Specialist</w:t>
      </w:r>
      <w:r w:rsidRPr="00214A36">
        <w:rPr>
          <w:rFonts w:ascii="Times New Roman" w:hAnsi="Times New Roman" w:cs="Times New Roman"/>
          <w:sz w:val="20"/>
          <w:szCs w:val="20"/>
          <w:vertAlign w:val="superscript"/>
        </w:rPr>
        <w:t xml:space="preserve"> </w:t>
      </w:r>
      <w:r w:rsidRPr="00214A36">
        <w:rPr>
          <w:rFonts w:ascii="Times New Roman" w:hAnsi="Times New Roman" w:cs="Times New Roman"/>
          <w:sz w:val="20"/>
          <w:szCs w:val="20"/>
        </w:rPr>
        <w:t>Gulf of Suez Petroleum Company (GUPCO), Egypt</w:t>
      </w:r>
    </w:p>
    <w:p w:rsidR="008C49CF" w:rsidRPr="00214A36" w:rsidRDefault="008015EC" w:rsidP="00A70311">
      <w:pPr>
        <w:snapToGrid w:val="0"/>
        <w:ind w:right="4"/>
        <w:jc w:val="center"/>
        <w:rPr>
          <w:rFonts w:ascii="Times New Roman" w:hAnsi="Times New Roman" w:cs="Times New Roman" w:hint="eastAsia"/>
          <w:color w:val="FF0000"/>
          <w:sz w:val="20"/>
          <w:szCs w:val="20"/>
          <w:lang w:eastAsia="zh-CN"/>
        </w:rPr>
      </w:pPr>
      <w:hyperlink r:id="rId8" w:history="1">
        <w:r w:rsidR="00F265D2" w:rsidRPr="00214A36">
          <w:rPr>
            <w:rStyle w:val="Hyperlink"/>
            <w:rFonts w:ascii="Times New Roman" w:hAnsi="Times New Roman" w:cs="Times New Roman"/>
            <w:sz w:val="20"/>
            <w:szCs w:val="20"/>
            <w:u w:val="none"/>
          </w:rPr>
          <w:t>khawagama@gupco.net</w:t>
        </w:r>
      </w:hyperlink>
      <w:r w:rsidR="00A70311">
        <w:rPr>
          <w:rFonts w:hint="eastAsia"/>
          <w:lang w:eastAsia="zh-CN"/>
        </w:rPr>
        <w:t xml:space="preserve"> </w:t>
      </w:r>
    </w:p>
    <w:p w:rsidR="008C49CF" w:rsidRPr="00214A36" w:rsidRDefault="008C49CF" w:rsidP="00A70311">
      <w:pPr>
        <w:snapToGrid w:val="0"/>
        <w:ind w:right="4"/>
        <w:jc w:val="center"/>
        <w:rPr>
          <w:rFonts w:ascii="Times New Roman" w:hAnsi="Times New Roman" w:cs="Times New Roman"/>
          <w:color w:val="FF0000"/>
          <w:sz w:val="20"/>
          <w:szCs w:val="20"/>
        </w:rPr>
      </w:pPr>
    </w:p>
    <w:p w:rsidR="00024405" w:rsidRPr="00214A36" w:rsidRDefault="00173FC3" w:rsidP="00214A36">
      <w:pPr>
        <w:snapToGrid w:val="0"/>
        <w:jc w:val="both"/>
        <w:rPr>
          <w:rFonts w:ascii="Times New Roman" w:hAnsi="Times New Roman" w:cs="Times New Roman"/>
          <w:color w:val="0D0D0D" w:themeColor="text1" w:themeTint="F2"/>
          <w:sz w:val="20"/>
          <w:szCs w:val="20"/>
        </w:rPr>
      </w:pPr>
      <w:r w:rsidRPr="00214A36">
        <w:rPr>
          <w:rFonts w:ascii="Times New Roman" w:hAnsi="Times New Roman" w:cs="Times New Roman"/>
          <w:b/>
          <w:bCs/>
          <w:color w:val="0D0D0D" w:themeColor="text1" w:themeTint="F2"/>
          <w:sz w:val="20"/>
          <w:szCs w:val="20"/>
        </w:rPr>
        <w:t xml:space="preserve">Abstract: </w:t>
      </w:r>
      <w:r w:rsidR="00024405" w:rsidRPr="00214A36">
        <w:rPr>
          <w:rFonts w:ascii="Times New Roman" w:hAnsi="Times New Roman" w:cs="Times New Roman"/>
          <w:color w:val="0D0D0D" w:themeColor="text1" w:themeTint="F2"/>
          <w:sz w:val="20"/>
          <w:szCs w:val="20"/>
        </w:rPr>
        <w:t xml:space="preserve">The understanding of the </w:t>
      </w:r>
      <w:proofErr w:type="spellStart"/>
      <w:r w:rsidR="00024405" w:rsidRPr="00214A36">
        <w:rPr>
          <w:rFonts w:ascii="Times New Roman" w:hAnsi="Times New Roman" w:cs="Times New Roman"/>
          <w:color w:val="0D0D0D" w:themeColor="text1" w:themeTint="F2"/>
          <w:sz w:val="20"/>
          <w:szCs w:val="20"/>
        </w:rPr>
        <w:t>geomechanical</w:t>
      </w:r>
      <w:proofErr w:type="spellEnd"/>
      <w:r w:rsidR="00024405" w:rsidRPr="00214A36">
        <w:rPr>
          <w:rFonts w:ascii="Times New Roman" w:hAnsi="Times New Roman" w:cs="Times New Roman"/>
          <w:color w:val="0D0D0D" w:themeColor="text1" w:themeTint="F2"/>
          <w:sz w:val="20"/>
          <w:szCs w:val="20"/>
        </w:rPr>
        <w:t xml:space="preserve"> properties is becoming increasingly important to both drilling and completion operations. Actually, the optimum well design requires, understanding of pore pressures, fracture pressure and stresses magnitude and directions.</w:t>
      </w:r>
      <w:r w:rsidRPr="00214A36">
        <w:rPr>
          <w:rFonts w:ascii="Times New Roman" w:hAnsi="Times New Roman" w:cs="Times New Roman"/>
          <w:color w:val="0D0D0D" w:themeColor="text1" w:themeTint="F2"/>
          <w:sz w:val="20"/>
          <w:szCs w:val="20"/>
        </w:rPr>
        <w:t xml:space="preserve"> </w:t>
      </w:r>
      <w:r w:rsidR="00024405" w:rsidRPr="00214A36">
        <w:rPr>
          <w:rFonts w:ascii="Times New Roman" w:hAnsi="Times New Roman" w:cs="Times New Roman"/>
          <w:color w:val="0D0D0D" w:themeColor="text1" w:themeTint="F2"/>
          <w:sz w:val="20"/>
          <w:szCs w:val="20"/>
        </w:rPr>
        <w:t xml:space="preserve">The paper addresses performing and distribution of 3D </w:t>
      </w:r>
      <w:proofErr w:type="spellStart"/>
      <w:r w:rsidR="00024405" w:rsidRPr="00214A36">
        <w:rPr>
          <w:rFonts w:ascii="Times New Roman" w:hAnsi="Times New Roman" w:cs="Times New Roman"/>
          <w:color w:val="0D0D0D" w:themeColor="text1" w:themeTint="F2"/>
          <w:sz w:val="20"/>
          <w:szCs w:val="20"/>
        </w:rPr>
        <w:t>geomechanical</w:t>
      </w:r>
      <w:proofErr w:type="spellEnd"/>
      <w:r w:rsidR="00024405" w:rsidRPr="00214A36">
        <w:rPr>
          <w:rFonts w:ascii="Times New Roman" w:hAnsi="Times New Roman" w:cs="Times New Roman"/>
          <w:color w:val="0D0D0D" w:themeColor="text1" w:themeTint="F2"/>
          <w:sz w:val="20"/>
          <w:szCs w:val="20"/>
        </w:rPr>
        <w:t xml:space="preserve"> properties model using PETREL software to reduce and mitigate the drilling hazards. The study includes detailed workflow including two pivots; the first is data preparation and calculation through 1D models. These data include, complete pore pressure calculation, compute the principle stress magnitudes and </w:t>
      </w:r>
      <w:proofErr w:type="spellStart"/>
      <w:r w:rsidR="00024405" w:rsidRPr="00214A36">
        <w:rPr>
          <w:rFonts w:ascii="Times New Roman" w:hAnsi="Times New Roman" w:cs="Times New Roman"/>
          <w:color w:val="0D0D0D" w:themeColor="text1" w:themeTint="F2"/>
          <w:sz w:val="20"/>
          <w:szCs w:val="20"/>
        </w:rPr>
        <w:t>geomechanical</w:t>
      </w:r>
      <w:proofErr w:type="spellEnd"/>
      <w:r w:rsidR="00024405" w:rsidRPr="00214A36">
        <w:rPr>
          <w:rFonts w:ascii="Times New Roman" w:hAnsi="Times New Roman" w:cs="Times New Roman"/>
          <w:color w:val="0D0D0D" w:themeColor="text1" w:themeTint="F2"/>
          <w:sz w:val="20"/>
          <w:szCs w:val="20"/>
        </w:rPr>
        <w:t xml:space="preserve"> models. This part is achieved using TECHLOG software. </w:t>
      </w:r>
      <w:r w:rsidR="00024405" w:rsidRPr="00214A36">
        <w:rPr>
          <w:rFonts w:ascii="Times New Roman" w:hAnsi="Times New Roman" w:cs="Times New Roman"/>
          <w:sz w:val="20"/>
          <w:szCs w:val="20"/>
        </w:rPr>
        <w:t xml:space="preserve">The second step includes the distribution the property through the 3D structural and </w:t>
      </w:r>
      <w:proofErr w:type="spellStart"/>
      <w:r w:rsidR="00024405" w:rsidRPr="00214A36">
        <w:rPr>
          <w:rFonts w:ascii="Times New Roman" w:hAnsi="Times New Roman" w:cs="Times New Roman"/>
          <w:sz w:val="20"/>
          <w:szCs w:val="20"/>
        </w:rPr>
        <w:t>facies</w:t>
      </w:r>
      <w:proofErr w:type="spellEnd"/>
      <w:r w:rsidR="00024405" w:rsidRPr="00214A36">
        <w:rPr>
          <w:rFonts w:ascii="Times New Roman" w:hAnsi="Times New Roman" w:cs="Times New Roman"/>
          <w:sz w:val="20"/>
          <w:szCs w:val="20"/>
        </w:rPr>
        <w:t xml:space="preserve"> models. The output including 3D cubes of well logs (GR, RHOB and DT), principle stresses (vertical stress, maximum and minimum horizontal stress), interpreted pore pressure, fracture pressure and finally mechanical earth model (Young’s modulus, shear modulus, bulks modulus, Poisson’s ratio, Compressive strength). </w:t>
      </w:r>
      <w:r w:rsidR="00024405" w:rsidRPr="00214A36">
        <w:rPr>
          <w:rFonts w:ascii="Times New Roman" w:hAnsi="Times New Roman" w:cs="Times New Roman"/>
          <w:color w:val="0D0D0D" w:themeColor="text1" w:themeTint="F2"/>
          <w:sz w:val="20"/>
          <w:szCs w:val="20"/>
        </w:rPr>
        <w:t xml:space="preserve">Prior this step, 3D structural and </w:t>
      </w:r>
      <w:proofErr w:type="spellStart"/>
      <w:r w:rsidR="00024405" w:rsidRPr="00214A36">
        <w:rPr>
          <w:rFonts w:ascii="Times New Roman" w:hAnsi="Times New Roman" w:cs="Times New Roman"/>
          <w:color w:val="0D0D0D" w:themeColor="text1" w:themeTint="F2"/>
          <w:sz w:val="20"/>
          <w:szCs w:val="20"/>
        </w:rPr>
        <w:t>facies</w:t>
      </w:r>
      <w:proofErr w:type="spellEnd"/>
      <w:r w:rsidR="00024405" w:rsidRPr="00214A36">
        <w:rPr>
          <w:rFonts w:ascii="Times New Roman" w:hAnsi="Times New Roman" w:cs="Times New Roman"/>
          <w:color w:val="0D0D0D" w:themeColor="text1" w:themeTint="F2"/>
          <w:sz w:val="20"/>
          <w:szCs w:val="20"/>
        </w:rPr>
        <w:t xml:space="preserve"> models are built to ensure well and accurate distribution of these properties through the model. </w:t>
      </w:r>
      <w:r w:rsidR="00024405" w:rsidRPr="00214A36">
        <w:rPr>
          <w:rFonts w:ascii="Times New Roman" w:hAnsi="Times New Roman" w:cs="Times New Roman"/>
          <w:sz w:val="20"/>
          <w:szCs w:val="20"/>
        </w:rPr>
        <w:t>The resulting of the mechanical earth model helps effectively to improve the wellbore stability predictions. It provides well</w:t>
      </w:r>
      <w:r w:rsidR="00A70311">
        <w:rPr>
          <w:rFonts w:ascii="Times New Roman" w:hAnsi="Times New Roman" w:cs="Times New Roman" w:hint="eastAsia"/>
          <w:sz w:val="20"/>
          <w:szCs w:val="20"/>
          <w:lang w:eastAsia="zh-CN"/>
        </w:rPr>
        <w:t xml:space="preserve"> </w:t>
      </w:r>
      <w:r w:rsidR="00024405" w:rsidRPr="00214A36">
        <w:rPr>
          <w:rFonts w:ascii="Times New Roman" w:hAnsi="Times New Roman" w:cs="Times New Roman"/>
          <w:sz w:val="20"/>
          <w:szCs w:val="20"/>
        </w:rPr>
        <w:t>path optimization through safe mud weight window to prevent or minimize formation fluid influx, shear failure and drilling fluid loss during drilling, and a target well that is optimally aligned for completion operations.</w:t>
      </w:r>
    </w:p>
    <w:p w:rsidR="00214A36" w:rsidRPr="00214A36" w:rsidRDefault="00214A36" w:rsidP="00214A36">
      <w:pPr>
        <w:pStyle w:val="ChapterTitle"/>
        <w:snapToGrid w:val="0"/>
        <w:spacing w:line="240" w:lineRule="auto"/>
        <w:jc w:val="both"/>
        <w:rPr>
          <w:rFonts w:ascii="Times New Roman" w:hAnsi="Times New Roman" w:cs="Times New Roman"/>
          <w:b w:val="0"/>
          <w:sz w:val="20"/>
          <w:szCs w:val="20"/>
        </w:rPr>
      </w:pPr>
      <w:r w:rsidRPr="00214A36">
        <w:rPr>
          <w:rFonts w:ascii="Times New Roman" w:hAnsi="Times New Roman" w:cs="Times New Roman"/>
          <w:b w:val="0"/>
          <w:bCs/>
          <w:sz w:val="20"/>
          <w:szCs w:val="20"/>
        </w:rPr>
        <w:t>[</w:t>
      </w:r>
      <w:proofErr w:type="spellStart"/>
      <w:r w:rsidRPr="00214A36">
        <w:rPr>
          <w:rFonts w:ascii="Times New Roman" w:hAnsi="Times New Roman" w:cs="Times New Roman"/>
          <w:b w:val="0"/>
          <w:sz w:val="20"/>
          <w:szCs w:val="20"/>
        </w:rPr>
        <w:t>Esam</w:t>
      </w:r>
      <w:proofErr w:type="spellEnd"/>
      <w:r w:rsidRPr="00214A36">
        <w:rPr>
          <w:rFonts w:ascii="Times New Roman" w:hAnsi="Times New Roman" w:cs="Times New Roman"/>
          <w:b w:val="0"/>
          <w:sz w:val="20"/>
          <w:szCs w:val="20"/>
        </w:rPr>
        <w:t xml:space="preserve"> A</w:t>
      </w:r>
      <w:r w:rsidR="00AD0C66" w:rsidRPr="00214A36">
        <w:rPr>
          <w:rFonts w:ascii="Times New Roman" w:hAnsi="Times New Roman" w:cs="Times New Roman"/>
          <w:b w:val="0"/>
          <w:sz w:val="20"/>
          <w:szCs w:val="20"/>
        </w:rPr>
        <w:t>.</w:t>
      </w:r>
      <w:r w:rsidR="00AD0C66">
        <w:rPr>
          <w:rFonts w:ascii="Times New Roman" w:hAnsi="Times New Roman" w:cs="Times New Roman"/>
          <w:b w:val="0"/>
          <w:sz w:val="20"/>
          <w:szCs w:val="20"/>
        </w:rPr>
        <w:t xml:space="preserve"> </w:t>
      </w:r>
      <w:proofErr w:type="spellStart"/>
      <w:r w:rsidR="00AD0C66" w:rsidRPr="00214A36">
        <w:rPr>
          <w:rFonts w:ascii="Times New Roman" w:hAnsi="Times New Roman" w:cs="Times New Roman"/>
          <w:b w:val="0"/>
          <w:sz w:val="20"/>
          <w:szCs w:val="20"/>
        </w:rPr>
        <w:t>G</w:t>
      </w:r>
      <w:r w:rsidRPr="00214A36">
        <w:rPr>
          <w:rFonts w:ascii="Times New Roman" w:hAnsi="Times New Roman" w:cs="Times New Roman"/>
          <w:b w:val="0"/>
          <w:sz w:val="20"/>
          <w:szCs w:val="20"/>
        </w:rPr>
        <w:t>awad</w:t>
      </w:r>
      <w:proofErr w:type="spellEnd"/>
      <w:r w:rsidRPr="00214A36">
        <w:rPr>
          <w:rFonts w:ascii="Times New Roman" w:hAnsi="Times New Roman" w:cs="Times New Roman"/>
          <w:b w:val="0"/>
          <w:sz w:val="20"/>
          <w:szCs w:val="20"/>
        </w:rPr>
        <w:t xml:space="preserve">, Ali E. </w:t>
      </w:r>
      <w:proofErr w:type="spellStart"/>
      <w:r w:rsidRPr="00214A36">
        <w:rPr>
          <w:rFonts w:ascii="Times New Roman" w:hAnsi="Times New Roman" w:cs="Times New Roman"/>
          <w:b w:val="0"/>
          <w:sz w:val="20"/>
          <w:szCs w:val="20"/>
        </w:rPr>
        <w:t>Farag</w:t>
      </w:r>
      <w:proofErr w:type="spellEnd"/>
      <w:r w:rsidRPr="00214A36">
        <w:rPr>
          <w:rFonts w:ascii="Times New Roman" w:hAnsi="Times New Roman" w:cs="Times New Roman"/>
          <w:b w:val="0"/>
          <w:sz w:val="20"/>
          <w:szCs w:val="20"/>
        </w:rPr>
        <w:t xml:space="preserve">, Mohamed A. </w:t>
      </w:r>
      <w:proofErr w:type="spellStart"/>
      <w:r w:rsidRPr="00214A36">
        <w:rPr>
          <w:rFonts w:ascii="Times New Roman" w:hAnsi="Times New Roman" w:cs="Times New Roman"/>
          <w:b w:val="0"/>
          <w:sz w:val="20"/>
          <w:szCs w:val="20"/>
        </w:rPr>
        <w:t>Elkhawaga</w:t>
      </w:r>
      <w:proofErr w:type="spellEnd"/>
      <w:r w:rsidRPr="00214A36">
        <w:rPr>
          <w:rFonts w:ascii="Times New Roman" w:hAnsi="Times New Roman" w:cs="Times New Roman"/>
          <w:b w:val="0"/>
          <w:sz w:val="20"/>
          <w:szCs w:val="20"/>
        </w:rPr>
        <w:t xml:space="preserve">, </w:t>
      </w:r>
      <w:proofErr w:type="spellStart"/>
      <w:r w:rsidRPr="00214A36">
        <w:rPr>
          <w:rFonts w:ascii="Times New Roman" w:hAnsi="Times New Roman" w:cs="Times New Roman"/>
          <w:b w:val="0"/>
          <w:sz w:val="20"/>
          <w:szCs w:val="20"/>
        </w:rPr>
        <w:t>Wael</w:t>
      </w:r>
      <w:proofErr w:type="spellEnd"/>
      <w:r w:rsidRPr="00214A36">
        <w:rPr>
          <w:rFonts w:ascii="Times New Roman" w:hAnsi="Times New Roman" w:cs="Times New Roman"/>
          <w:b w:val="0"/>
          <w:sz w:val="20"/>
          <w:szCs w:val="20"/>
        </w:rPr>
        <w:t xml:space="preserve"> K. </w:t>
      </w:r>
      <w:proofErr w:type="spellStart"/>
      <w:r w:rsidRPr="00214A36">
        <w:rPr>
          <w:rFonts w:ascii="Times New Roman" w:hAnsi="Times New Roman" w:cs="Times New Roman"/>
          <w:b w:val="0"/>
          <w:sz w:val="20"/>
          <w:szCs w:val="20"/>
        </w:rPr>
        <w:t>Abdelghany</w:t>
      </w:r>
      <w:proofErr w:type="spellEnd"/>
      <w:r w:rsidRPr="00214A36">
        <w:rPr>
          <w:rFonts w:ascii="Times New Roman" w:hAnsi="Times New Roman" w:cs="Times New Roman"/>
          <w:b w:val="0"/>
          <w:sz w:val="20"/>
          <w:szCs w:val="20"/>
        </w:rPr>
        <w:t xml:space="preserve">, </w:t>
      </w:r>
      <w:proofErr w:type="spellStart"/>
      <w:r w:rsidRPr="00214A36">
        <w:rPr>
          <w:rFonts w:ascii="Times New Roman" w:hAnsi="Times New Roman" w:cs="Times New Roman"/>
          <w:b w:val="0"/>
          <w:sz w:val="20"/>
          <w:szCs w:val="20"/>
        </w:rPr>
        <w:t>Radwan</w:t>
      </w:r>
      <w:proofErr w:type="spellEnd"/>
      <w:r w:rsidRPr="00214A36">
        <w:rPr>
          <w:rFonts w:ascii="Times New Roman" w:hAnsi="Times New Roman" w:cs="Times New Roman"/>
          <w:b w:val="0"/>
          <w:sz w:val="20"/>
          <w:szCs w:val="20"/>
        </w:rPr>
        <w:t xml:space="preserve"> A</w:t>
      </w:r>
      <w:r w:rsidR="00AD0C66" w:rsidRPr="00214A36">
        <w:rPr>
          <w:rFonts w:ascii="Times New Roman" w:hAnsi="Times New Roman" w:cs="Times New Roman"/>
          <w:b w:val="0"/>
          <w:sz w:val="20"/>
          <w:szCs w:val="20"/>
        </w:rPr>
        <w:t>.</w:t>
      </w:r>
      <w:r w:rsidR="00AD0C66">
        <w:rPr>
          <w:rFonts w:ascii="Times New Roman" w:hAnsi="Times New Roman" w:cs="Times New Roman"/>
          <w:b w:val="0"/>
          <w:sz w:val="20"/>
          <w:szCs w:val="20"/>
        </w:rPr>
        <w:t xml:space="preserve"> </w:t>
      </w:r>
      <w:r w:rsidR="00AD0C66" w:rsidRPr="00214A36">
        <w:rPr>
          <w:rFonts w:ascii="Times New Roman" w:hAnsi="Times New Roman" w:cs="Times New Roman"/>
          <w:b w:val="0"/>
          <w:sz w:val="20"/>
          <w:szCs w:val="20"/>
        </w:rPr>
        <w:t>E</w:t>
      </w:r>
      <w:r w:rsidRPr="00214A36">
        <w:rPr>
          <w:rFonts w:ascii="Times New Roman" w:hAnsi="Times New Roman" w:cs="Times New Roman"/>
          <w:b w:val="0"/>
          <w:sz w:val="20"/>
          <w:szCs w:val="20"/>
        </w:rPr>
        <w:t>.</w:t>
      </w:r>
      <w:r w:rsidRPr="00214A36">
        <w:rPr>
          <w:rFonts w:ascii="Times New Roman" w:hAnsi="Times New Roman" w:cs="Times New Roman" w:hint="eastAsia"/>
          <w:b w:val="0"/>
          <w:bCs/>
          <w:sz w:val="20"/>
          <w:szCs w:val="20"/>
          <w:lang w:bidi="fa-IR"/>
        </w:rPr>
        <w:t xml:space="preserve"> </w:t>
      </w:r>
      <w:r w:rsidRPr="00214A36">
        <w:rPr>
          <w:rFonts w:ascii="Times New Roman" w:hAnsi="Times New Roman" w:cs="Times New Roman"/>
          <w:sz w:val="20"/>
          <w:szCs w:val="20"/>
        </w:rPr>
        <w:t xml:space="preserve">3D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Earth Model Based on Well Logs in </w:t>
      </w:r>
      <w:proofErr w:type="spellStart"/>
      <w:r w:rsidRPr="00214A36">
        <w:rPr>
          <w:rFonts w:ascii="Times New Roman" w:hAnsi="Times New Roman" w:cs="Times New Roman"/>
          <w:sz w:val="20"/>
          <w:szCs w:val="20"/>
        </w:rPr>
        <w:t>Edfu</w:t>
      </w:r>
      <w:proofErr w:type="spellEnd"/>
      <w:r w:rsidRPr="00214A36">
        <w:rPr>
          <w:rFonts w:ascii="Times New Roman" w:hAnsi="Times New Roman" w:cs="Times New Roman"/>
          <w:sz w:val="20"/>
          <w:szCs w:val="20"/>
        </w:rPr>
        <w:t xml:space="preserve"> and Saqqara Fields, Gulf of Suez, Egypt</w:t>
      </w:r>
      <w:r w:rsidRPr="00214A36">
        <w:rPr>
          <w:rFonts w:ascii="Times New Roman" w:eastAsia="Times New Roman" w:hAnsi="Times New Roman" w:cs="Times New Roman"/>
          <w:bCs/>
          <w:sz w:val="20"/>
          <w:szCs w:val="20"/>
          <w:lang w:bidi="fa-IR"/>
        </w:rPr>
        <w:t>.</w:t>
      </w:r>
      <w:r w:rsidRPr="00214A36">
        <w:rPr>
          <w:rFonts w:ascii="Times New Roman" w:hAnsi="Times New Roman" w:cs="Times New Roman"/>
          <w:b w:val="0"/>
          <w:bCs/>
          <w:i/>
          <w:sz w:val="20"/>
          <w:szCs w:val="20"/>
        </w:rPr>
        <w:t xml:space="preserve"> N Y </w:t>
      </w:r>
      <w:proofErr w:type="spellStart"/>
      <w:r w:rsidRPr="00214A36">
        <w:rPr>
          <w:rFonts w:ascii="Times New Roman" w:hAnsi="Times New Roman" w:cs="Times New Roman"/>
          <w:b w:val="0"/>
          <w:bCs/>
          <w:i/>
          <w:sz w:val="20"/>
          <w:szCs w:val="20"/>
        </w:rPr>
        <w:t>Sci</w:t>
      </w:r>
      <w:proofErr w:type="spellEnd"/>
      <w:r w:rsidRPr="00214A36">
        <w:rPr>
          <w:rFonts w:ascii="Times New Roman" w:hAnsi="Times New Roman" w:cs="Times New Roman"/>
          <w:b w:val="0"/>
          <w:bCs/>
          <w:i/>
          <w:sz w:val="20"/>
          <w:szCs w:val="20"/>
        </w:rPr>
        <w:t xml:space="preserve"> J</w:t>
      </w:r>
      <w:r w:rsidRPr="00214A36">
        <w:rPr>
          <w:rFonts w:ascii="Times New Roman" w:hAnsi="Times New Roman" w:cs="Times New Roman"/>
          <w:b w:val="0"/>
          <w:bCs/>
          <w:sz w:val="20"/>
          <w:szCs w:val="20"/>
        </w:rPr>
        <w:t xml:space="preserve"> </w:t>
      </w:r>
      <w:r w:rsidRPr="00214A36">
        <w:rPr>
          <w:rFonts w:ascii="Times New Roman" w:hAnsi="Times New Roman" w:cs="Times New Roman"/>
          <w:b w:val="0"/>
          <w:sz w:val="20"/>
          <w:szCs w:val="20"/>
        </w:rPr>
        <w:t>201</w:t>
      </w:r>
      <w:r w:rsidRPr="00214A36">
        <w:rPr>
          <w:rFonts w:ascii="Times New Roman" w:hAnsi="Times New Roman" w:cs="Times New Roman" w:hint="eastAsia"/>
          <w:b w:val="0"/>
          <w:sz w:val="20"/>
          <w:szCs w:val="20"/>
        </w:rPr>
        <w:t>7</w:t>
      </w:r>
      <w:r w:rsidRPr="00214A36">
        <w:rPr>
          <w:rFonts w:ascii="Times New Roman" w:hAnsi="Times New Roman" w:cs="Times New Roman"/>
          <w:b w:val="0"/>
          <w:sz w:val="20"/>
          <w:szCs w:val="20"/>
        </w:rPr>
        <w:t>;</w:t>
      </w:r>
      <w:r w:rsidRPr="00214A36">
        <w:rPr>
          <w:rFonts w:ascii="Times New Roman" w:hAnsi="Times New Roman" w:cs="Times New Roman" w:hint="eastAsia"/>
          <w:b w:val="0"/>
          <w:sz w:val="20"/>
          <w:szCs w:val="20"/>
        </w:rPr>
        <w:t>10</w:t>
      </w:r>
      <w:r w:rsidRPr="00214A36">
        <w:rPr>
          <w:rFonts w:ascii="Times New Roman" w:hAnsi="Times New Roman" w:cs="Times New Roman"/>
          <w:b w:val="0"/>
          <w:sz w:val="20"/>
          <w:szCs w:val="20"/>
        </w:rPr>
        <w:t>(</w:t>
      </w:r>
      <w:r w:rsidRPr="00214A36">
        <w:rPr>
          <w:rFonts w:ascii="Times New Roman" w:hAnsi="Times New Roman" w:cs="Times New Roman" w:hint="eastAsia"/>
          <w:b w:val="0"/>
          <w:sz w:val="20"/>
          <w:szCs w:val="20"/>
        </w:rPr>
        <w:t>8</w:t>
      </w:r>
      <w:r w:rsidRPr="00214A36">
        <w:rPr>
          <w:rFonts w:ascii="Times New Roman" w:hAnsi="Times New Roman" w:cs="Times New Roman"/>
          <w:b w:val="0"/>
          <w:sz w:val="20"/>
          <w:szCs w:val="20"/>
        </w:rPr>
        <w:t>):</w:t>
      </w:r>
      <w:r w:rsidR="00674ABC">
        <w:rPr>
          <w:rFonts w:ascii="Times New Roman" w:hAnsi="Times New Roman" w:cs="Times New Roman"/>
          <w:b w:val="0"/>
          <w:noProof/>
          <w:color w:val="000000"/>
          <w:sz w:val="20"/>
          <w:szCs w:val="20"/>
        </w:rPr>
        <w:t>113-1</w:t>
      </w:r>
      <w:r w:rsidR="00562D02">
        <w:rPr>
          <w:rFonts w:ascii="Times New Roman" w:hAnsi="Times New Roman" w:cs="Times New Roman" w:hint="eastAsia"/>
          <w:b w:val="0"/>
          <w:noProof/>
          <w:color w:val="000000"/>
          <w:sz w:val="20"/>
          <w:szCs w:val="20"/>
        </w:rPr>
        <w:t>29</w:t>
      </w:r>
      <w:r w:rsidRPr="00214A36">
        <w:rPr>
          <w:rFonts w:ascii="Times New Roman" w:hAnsi="Times New Roman" w:cs="Times New Roman"/>
          <w:b w:val="0"/>
          <w:sz w:val="20"/>
          <w:szCs w:val="20"/>
        </w:rPr>
        <w:t xml:space="preserve">]. </w:t>
      </w:r>
      <w:r w:rsidRPr="00214A36">
        <w:rPr>
          <w:rFonts w:ascii="Times New Roman" w:hAnsi="Times New Roman" w:cs="Times New Roman"/>
          <w:b w:val="0"/>
          <w:iCs/>
          <w:color w:val="000000"/>
          <w:sz w:val="20"/>
          <w:szCs w:val="20"/>
        </w:rPr>
        <w:t>ISSN 1554-0200 (print); ISSN 2375-723X (online)</w:t>
      </w:r>
      <w:r w:rsidRPr="00214A36">
        <w:rPr>
          <w:rFonts w:ascii="Times New Roman" w:hAnsi="Times New Roman" w:cs="Times New Roman"/>
          <w:b w:val="0"/>
          <w:sz w:val="20"/>
          <w:szCs w:val="20"/>
        </w:rPr>
        <w:t xml:space="preserve">. </w:t>
      </w:r>
      <w:hyperlink r:id="rId9" w:history="1">
        <w:r w:rsidRPr="00214A36">
          <w:rPr>
            <w:rStyle w:val="Hyperlink"/>
            <w:rFonts w:ascii="Times New Roman" w:hAnsi="Times New Roman" w:cs="Times New Roman"/>
            <w:b w:val="0"/>
            <w:color w:val="0000FF"/>
            <w:sz w:val="20"/>
            <w:szCs w:val="20"/>
          </w:rPr>
          <w:t>http://www.sciencepub.net/newyork</w:t>
        </w:r>
      </w:hyperlink>
      <w:r w:rsidRPr="00214A36">
        <w:rPr>
          <w:rFonts w:ascii="Times New Roman" w:hAnsi="Times New Roman" w:cs="Times New Roman"/>
          <w:b w:val="0"/>
          <w:sz w:val="20"/>
          <w:szCs w:val="20"/>
        </w:rPr>
        <w:t xml:space="preserve">. </w:t>
      </w:r>
      <w:r w:rsidRPr="00214A36">
        <w:rPr>
          <w:rFonts w:ascii="Times New Roman" w:hAnsi="Times New Roman" w:cs="Times New Roman" w:hint="eastAsia"/>
          <w:b w:val="0"/>
          <w:sz w:val="20"/>
          <w:szCs w:val="20"/>
        </w:rPr>
        <w:t xml:space="preserve">14. </w:t>
      </w:r>
      <w:r w:rsidRPr="00214A36">
        <w:rPr>
          <w:rFonts w:ascii="Times New Roman" w:hAnsi="Times New Roman" w:cs="Times New Roman"/>
          <w:b w:val="0"/>
          <w:color w:val="000000"/>
          <w:sz w:val="20"/>
          <w:szCs w:val="20"/>
          <w:shd w:val="clear" w:color="auto" w:fill="FFFFFF"/>
        </w:rPr>
        <w:t>doi:</w:t>
      </w:r>
      <w:hyperlink r:id="rId10" w:history="1">
        <w:r w:rsidRPr="00214A36">
          <w:rPr>
            <w:rStyle w:val="Hyperlink"/>
            <w:rFonts w:ascii="Times New Roman" w:hAnsi="Times New Roman" w:cs="Times New Roman"/>
            <w:b w:val="0"/>
            <w:color w:val="0000FF"/>
            <w:sz w:val="20"/>
            <w:szCs w:val="20"/>
            <w:shd w:val="clear" w:color="auto" w:fill="FFFFFF"/>
          </w:rPr>
          <w:t>10.7537/mars</w:t>
        </w:r>
        <w:r w:rsidRPr="00214A36">
          <w:rPr>
            <w:rStyle w:val="Hyperlink"/>
            <w:rFonts w:ascii="Times New Roman" w:hAnsi="Times New Roman" w:cs="Times New Roman" w:hint="eastAsia"/>
            <w:b w:val="0"/>
            <w:color w:val="0000FF"/>
            <w:sz w:val="20"/>
            <w:szCs w:val="20"/>
            <w:shd w:val="clear" w:color="auto" w:fill="FFFFFF"/>
          </w:rPr>
          <w:t>nys100817.14</w:t>
        </w:r>
      </w:hyperlink>
      <w:r w:rsidRPr="00214A36">
        <w:rPr>
          <w:rFonts w:ascii="Times New Roman" w:hAnsi="Times New Roman" w:cs="Times New Roman"/>
          <w:b w:val="0"/>
          <w:color w:val="000000"/>
          <w:sz w:val="20"/>
          <w:szCs w:val="20"/>
          <w:shd w:val="clear" w:color="auto" w:fill="FFFFFF"/>
        </w:rPr>
        <w:t>.</w:t>
      </w:r>
    </w:p>
    <w:p w:rsidR="00173FC3" w:rsidRPr="00214A36" w:rsidRDefault="00173FC3" w:rsidP="00214A36">
      <w:pPr>
        <w:pStyle w:val="ChapterTitle"/>
        <w:snapToGrid w:val="0"/>
        <w:spacing w:line="240" w:lineRule="auto"/>
        <w:jc w:val="both"/>
        <w:rPr>
          <w:rFonts w:ascii="Times New Roman" w:hAnsi="Times New Roman" w:cs="Times New Roman"/>
          <w:sz w:val="20"/>
          <w:szCs w:val="20"/>
        </w:rPr>
      </w:pPr>
    </w:p>
    <w:p w:rsidR="00017BFF" w:rsidRPr="00214A36" w:rsidRDefault="00017BFF" w:rsidP="00214A36">
      <w:pPr>
        <w:pStyle w:val="ChapterTitle"/>
        <w:snapToGrid w:val="0"/>
        <w:spacing w:line="240" w:lineRule="auto"/>
        <w:jc w:val="both"/>
        <w:rPr>
          <w:rFonts w:ascii="Times New Roman" w:hAnsi="Times New Roman" w:cs="Times New Roman"/>
          <w:b w:val="0"/>
          <w:bCs/>
          <w:sz w:val="20"/>
          <w:szCs w:val="20"/>
        </w:rPr>
      </w:pPr>
      <w:r w:rsidRPr="00214A36">
        <w:rPr>
          <w:rFonts w:ascii="Times New Roman" w:hAnsi="Times New Roman" w:cs="Times New Roman"/>
          <w:sz w:val="20"/>
          <w:szCs w:val="20"/>
        </w:rPr>
        <w:t>Keywords:</w:t>
      </w:r>
      <w:r w:rsidR="00AD0C66">
        <w:rPr>
          <w:rFonts w:ascii="Times New Roman" w:hAnsi="Times New Roman" w:cs="Times New Roman"/>
          <w:sz w:val="20"/>
          <w:szCs w:val="20"/>
        </w:rPr>
        <w:t xml:space="preserve"> </w:t>
      </w:r>
      <w:r w:rsidRPr="00214A36">
        <w:rPr>
          <w:rFonts w:ascii="Times New Roman" w:hAnsi="Times New Roman" w:cs="Times New Roman"/>
          <w:b w:val="0"/>
          <w:bCs/>
          <w:sz w:val="20"/>
          <w:szCs w:val="20"/>
        </w:rPr>
        <w:t xml:space="preserve">Mechanical Earth Model, 3D Pore Pressure; </w:t>
      </w:r>
      <w:proofErr w:type="spellStart"/>
      <w:r w:rsidRPr="00214A36">
        <w:rPr>
          <w:rFonts w:ascii="Times New Roman" w:hAnsi="Times New Roman" w:cs="Times New Roman"/>
          <w:b w:val="0"/>
          <w:bCs/>
          <w:sz w:val="20"/>
          <w:szCs w:val="20"/>
        </w:rPr>
        <w:t>Edfu</w:t>
      </w:r>
      <w:proofErr w:type="spellEnd"/>
      <w:r w:rsidRPr="00214A36">
        <w:rPr>
          <w:rFonts w:ascii="Times New Roman" w:hAnsi="Times New Roman" w:cs="Times New Roman"/>
          <w:b w:val="0"/>
          <w:bCs/>
          <w:sz w:val="20"/>
          <w:szCs w:val="20"/>
        </w:rPr>
        <w:t xml:space="preserve"> Oil Field; Saqqara Oil Field; Gulf of Suez</w:t>
      </w:r>
    </w:p>
    <w:p w:rsidR="008C49CF" w:rsidRPr="00214A36" w:rsidRDefault="008C49CF" w:rsidP="00214A36">
      <w:pPr>
        <w:pStyle w:val="Heading1"/>
        <w:keepNext w:val="0"/>
        <w:numPr>
          <w:ilvl w:val="0"/>
          <w:numId w:val="0"/>
        </w:numPr>
        <w:snapToGrid w:val="0"/>
        <w:jc w:val="both"/>
        <w:rPr>
          <w:rFonts w:ascii="Times New Roman" w:hAnsi="Times New Roman" w:cs="Times New Roman"/>
          <w:kern w:val="0"/>
          <w:sz w:val="20"/>
          <w:szCs w:val="20"/>
        </w:rPr>
      </w:pPr>
    </w:p>
    <w:p w:rsidR="008C49CF" w:rsidRPr="00214A36" w:rsidRDefault="008C49CF" w:rsidP="00214A36">
      <w:pPr>
        <w:pStyle w:val="Heading1"/>
        <w:keepNext w:val="0"/>
        <w:snapToGrid w:val="0"/>
        <w:ind w:left="0" w:firstLine="0"/>
        <w:jc w:val="both"/>
        <w:rPr>
          <w:rFonts w:ascii="Times New Roman" w:hAnsi="Times New Roman" w:cs="Times New Roman"/>
          <w:kern w:val="0"/>
          <w:sz w:val="20"/>
          <w:szCs w:val="20"/>
        </w:rPr>
        <w:sectPr w:rsidR="008C49CF" w:rsidRPr="00214A36" w:rsidSect="00674ABC">
          <w:headerReference w:type="default" r:id="rId11"/>
          <w:footerReference w:type="default" r:id="rId12"/>
          <w:type w:val="continuous"/>
          <w:pgSz w:w="12240" w:h="15840" w:code="1"/>
          <w:pgMar w:top="1440" w:right="1440" w:bottom="1440" w:left="1440" w:header="720" w:footer="720" w:gutter="0"/>
          <w:pgNumType w:start="113"/>
          <w:cols w:space="720"/>
          <w:docGrid w:linePitch="381"/>
        </w:sectPr>
      </w:pPr>
    </w:p>
    <w:p w:rsidR="005E47AE" w:rsidRPr="00214A36" w:rsidRDefault="005E47AE" w:rsidP="00214A36">
      <w:pPr>
        <w:pStyle w:val="Heading1"/>
        <w:keepNext w:val="0"/>
        <w:snapToGrid w:val="0"/>
        <w:ind w:left="0" w:firstLine="0"/>
        <w:jc w:val="both"/>
        <w:rPr>
          <w:rFonts w:ascii="Times New Roman" w:hAnsi="Times New Roman" w:cs="Times New Roman"/>
          <w:kern w:val="0"/>
          <w:sz w:val="20"/>
          <w:szCs w:val="20"/>
        </w:rPr>
      </w:pPr>
      <w:r w:rsidRPr="00214A36">
        <w:rPr>
          <w:rFonts w:ascii="Times New Roman" w:hAnsi="Times New Roman" w:cs="Times New Roman"/>
          <w:kern w:val="0"/>
          <w:sz w:val="20"/>
          <w:szCs w:val="20"/>
        </w:rPr>
        <w:lastRenderedPageBreak/>
        <w:t>Introduction</w:t>
      </w:r>
    </w:p>
    <w:p w:rsidR="00A91293" w:rsidRPr="00214A36" w:rsidRDefault="00A91293"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The studied area includes two recently discovered fields characterized by structural traps; namely </w:t>
      </w:r>
      <w:proofErr w:type="spellStart"/>
      <w:r w:rsidRPr="00214A36">
        <w:rPr>
          <w:rFonts w:ascii="Times New Roman" w:eastAsia="Times New Roman" w:hAnsi="Times New Roman" w:cs="Times New Roman"/>
          <w:sz w:val="20"/>
          <w:szCs w:val="20"/>
          <w:lang w:bidi="ar-EG"/>
        </w:rPr>
        <w:t>Edfu</w:t>
      </w:r>
      <w:proofErr w:type="spellEnd"/>
      <w:r w:rsidRPr="00214A36">
        <w:rPr>
          <w:rFonts w:ascii="Times New Roman" w:eastAsia="Times New Roman" w:hAnsi="Times New Roman" w:cs="Times New Roman"/>
          <w:sz w:val="20"/>
          <w:szCs w:val="20"/>
          <w:lang w:bidi="ar-EG"/>
        </w:rPr>
        <w:t xml:space="preserve"> and Saqqara fields. The data from f</w:t>
      </w:r>
      <w:r w:rsidR="00016915" w:rsidRPr="00214A36">
        <w:rPr>
          <w:rFonts w:ascii="Times New Roman" w:eastAsia="Times New Roman" w:hAnsi="Times New Roman" w:cs="Times New Roman"/>
          <w:sz w:val="20"/>
          <w:szCs w:val="20"/>
          <w:lang w:bidi="ar-EG"/>
        </w:rPr>
        <w:t>our</w:t>
      </w:r>
      <w:r w:rsidRPr="00214A36">
        <w:rPr>
          <w:rFonts w:ascii="Times New Roman" w:eastAsia="Times New Roman" w:hAnsi="Times New Roman" w:cs="Times New Roman"/>
          <w:sz w:val="20"/>
          <w:szCs w:val="20"/>
          <w:lang w:bidi="ar-EG"/>
        </w:rPr>
        <w:t xml:space="preserve"> wells were used in this, t</w:t>
      </w:r>
      <w:r w:rsidR="00016915" w:rsidRPr="00214A36">
        <w:rPr>
          <w:rFonts w:ascii="Times New Roman" w:eastAsia="Times New Roman" w:hAnsi="Times New Roman" w:cs="Times New Roman"/>
          <w:sz w:val="20"/>
          <w:szCs w:val="20"/>
          <w:lang w:bidi="ar-EG"/>
        </w:rPr>
        <w:t xml:space="preserve">wo in </w:t>
      </w:r>
      <w:proofErr w:type="spellStart"/>
      <w:r w:rsidRPr="00214A36">
        <w:rPr>
          <w:rFonts w:ascii="Times New Roman" w:eastAsia="Times New Roman" w:hAnsi="Times New Roman" w:cs="Times New Roman"/>
          <w:sz w:val="20"/>
          <w:szCs w:val="20"/>
          <w:lang w:bidi="ar-EG"/>
        </w:rPr>
        <w:t>Edfu</w:t>
      </w:r>
      <w:proofErr w:type="spellEnd"/>
      <w:r w:rsidR="00C609E7" w:rsidRPr="00214A36">
        <w:rPr>
          <w:rFonts w:ascii="Times New Roman" w:eastAsia="Times New Roman" w:hAnsi="Times New Roman" w:cs="Times New Roman"/>
          <w:sz w:val="20"/>
          <w:szCs w:val="20"/>
          <w:lang w:bidi="ar-EG"/>
        </w:rPr>
        <w:t xml:space="preserve"> and </w:t>
      </w:r>
      <w:r w:rsidRPr="00214A36">
        <w:rPr>
          <w:rFonts w:ascii="Times New Roman" w:eastAsia="Times New Roman" w:hAnsi="Times New Roman" w:cs="Times New Roman"/>
          <w:sz w:val="20"/>
          <w:szCs w:val="20"/>
          <w:lang w:bidi="ar-EG"/>
        </w:rPr>
        <w:t>the other two wells are located in Saqqara field</w:t>
      </w:r>
      <w:r w:rsidR="00C609E7" w:rsidRPr="00214A36">
        <w:rPr>
          <w:rFonts w:ascii="Times New Roman" w:eastAsia="Times New Roman" w:hAnsi="Times New Roman" w:cs="Times New Roman"/>
          <w:sz w:val="20"/>
          <w:szCs w:val="20"/>
          <w:lang w:bidi="ar-EG"/>
        </w:rPr>
        <w:t>.</w:t>
      </w:r>
      <w:r w:rsidRPr="00214A36">
        <w:rPr>
          <w:rFonts w:ascii="Times New Roman" w:eastAsia="Times New Roman" w:hAnsi="Times New Roman" w:cs="Times New Roman"/>
          <w:sz w:val="20"/>
          <w:szCs w:val="20"/>
          <w:lang w:bidi="ar-EG"/>
        </w:rPr>
        <w:t xml:space="preserve"> </w:t>
      </w:r>
      <w:proofErr w:type="spellStart"/>
      <w:r w:rsidRPr="00214A36">
        <w:rPr>
          <w:rFonts w:ascii="Times New Roman" w:eastAsia="Times New Roman" w:hAnsi="Times New Roman" w:cs="Times New Roman"/>
          <w:sz w:val="20"/>
          <w:szCs w:val="20"/>
          <w:lang w:bidi="ar-EG"/>
        </w:rPr>
        <w:t>Edfu</w:t>
      </w:r>
      <w:proofErr w:type="spellEnd"/>
      <w:r w:rsidRPr="00214A36">
        <w:rPr>
          <w:rFonts w:ascii="Times New Roman" w:eastAsia="Times New Roman" w:hAnsi="Times New Roman" w:cs="Times New Roman"/>
          <w:sz w:val="20"/>
          <w:szCs w:val="20"/>
          <w:lang w:bidi="ar-EG"/>
        </w:rPr>
        <w:t xml:space="preserve"> and Saqqara are located almost 1.2 and 2.5 km respectively west of Morgan field</w:t>
      </w:r>
      <w:r w:rsidR="00C609E7" w:rsidRPr="00214A36">
        <w:rPr>
          <w:rFonts w:ascii="Times New Roman" w:eastAsia="Times New Roman" w:hAnsi="Times New Roman" w:cs="Times New Roman"/>
          <w:sz w:val="20"/>
          <w:szCs w:val="20"/>
          <w:lang w:bidi="ar-EG"/>
        </w:rPr>
        <w:t xml:space="preserve"> as seen in the figure 1</w:t>
      </w:r>
      <w:r w:rsidRPr="00214A36">
        <w:rPr>
          <w:rFonts w:ascii="Times New Roman" w:eastAsia="Times New Roman" w:hAnsi="Times New Roman" w:cs="Times New Roman"/>
          <w:sz w:val="20"/>
          <w:szCs w:val="20"/>
          <w:lang w:bidi="ar-EG"/>
        </w:rPr>
        <w:t>.</w:t>
      </w:r>
    </w:p>
    <w:p w:rsidR="00636539" w:rsidRPr="00214A36" w:rsidRDefault="00636539"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The first well in </w:t>
      </w:r>
      <w:r w:rsidR="00765644" w:rsidRPr="00214A36">
        <w:rPr>
          <w:rFonts w:ascii="Times New Roman" w:eastAsia="Times New Roman" w:hAnsi="Times New Roman" w:cs="Times New Roman"/>
          <w:sz w:val="20"/>
          <w:szCs w:val="20"/>
          <w:lang w:bidi="ar-EG"/>
        </w:rPr>
        <w:t xml:space="preserve">the </w:t>
      </w:r>
      <w:proofErr w:type="spellStart"/>
      <w:r w:rsidRPr="00214A36">
        <w:rPr>
          <w:rFonts w:ascii="Times New Roman" w:eastAsia="Times New Roman" w:hAnsi="Times New Roman" w:cs="Times New Roman"/>
          <w:sz w:val="20"/>
          <w:szCs w:val="20"/>
          <w:lang w:bidi="ar-EG"/>
        </w:rPr>
        <w:t>Edfu</w:t>
      </w:r>
      <w:proofErr w:type="spellEnd"/>
      <w:r w:rsidRPr="00214A36">
        <w:rPr>
          <w:rFonts w:ascii="Times New Roman" w:eastAsia="Times New Roman" w:hAnsi="Times New Roman" w:cs="Times New Roman"/>
          <w:sz w:val="20"/>
          <w:szCs w:val="20"/>
          <w:lang w:bidi="ar-EG"/>
        </w:rPr>
        <w:t xml:space="preserve"> field (Edfu-A1) was drilled in October 2001 and successfully penetrated and the targeted </w:t>
      </w:r>
      <w:proofErr w:type="spellStart"/>
      <w:r w:rsidRPr="00214A36">
        <w:rPr>
          <w:rFonts w:ascii="Times New Roman" w:eastAsia="Times New Roman" w:hAnsi="Times New Roman" w:cs="Times New Roman"/>
          <w:sz w:val="20"/>
          <w:szCs w:val="20"/>
          <w:lang w:bidi="ar-EG"/>
        </w:rPr>
        <w:t>Nubia</w:t>
      </w:r>
      <w:proofErr w:type="spellEnd"/>
      <w:r w:rsidRPr="00214A36">
        <w:rPr>
          <w:rFonts w:ascii="Times New Roman" w:eastAsia="Times New Roman" w:hAnsi="Times New Roman" w:cs="Times New Roman"/>
          <w:sz w:val="20"/>
          <w:szCs w:val="20"/>
          <w:lang w:bidi="ar-EG"/>
        </w:rPr>
        <w:t xml:space="preserve"> and </w:t>
      </w:r>
      <w:proofErr w:type="spellStart"/>
      <w:r w:rsidRPr="00214A36">
        <w:rPr>
          <w:rFonts w:ascii="Times New Roman" w:eastAsia="Times New Roman" w:hAnsi="Times New Roman" w:cs="Times New Roman"/>
          <w:sz w:val="20"/>
          <w:szCs w:val="20"/>
          <w:lang w:bidi="ar-EG"/>
        </w:rPr>
        <w:t>Nezzazat</w:t>
      </w:r>
      <w:proofErr w:type="spellEnd"/>
      <w:r w:rsidRPr="00214A36">
        <w:rPr>
          <w:rFonts w:ascii="Times New Roman" w:eastAsia="Times New Roman" w:hAnsi="Times New Roman" w:cs="Times New Roman"/>
          <w:sz w:val="20"/>
          <w:szCs w:val="20"/>
          <w:lang w:bidi="ar-EG"/>
        </w:rPr>
        <w:t xml:space="preserve"> formations with a remarkable oil production. While Saqqara first well (Saqqara -1) was drilled in 2003.</w:t>
      </w:r>
    </w:p>
    <w:p w:rsidR="00636539" w:rsidRPr="00214A36" w:rsidRDefault="00636539"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In the </w:t>
      </w:r>
      <w:proofErr w:type="spellStart"/>
      <w:r w:rsidRPr="00214A36">
        <w:rPr>
          <w:rFonts w:ascii="Times New Roman" w:eastAsia="Times New Roman" w:hAnsi="Times New Roman" w:cs="Times New Roman"/>
          <w:sz w:val="20"/>
          <w:szCs w:val="20"/>
          <w:lang w:bidi="ar-EG"/>
        </w:rPr>
        <w:t>Edfu</w:t>
      </w:r>
      <w:proofErr w:type="spellEnd"/>
      <w:r w:rsidRPr="00214A36">
        <w:rPr>
          <w:rFonts w:ascii="Times New Roman" w:eastAsia="Times New Roman" w:hAnsi="Times New Roman" w:cs="Times New Roman"/>
          <w:sz w:val="20"/>
          <w:szCs w:val="20"/>
          <w:lang w:bidi="ar-EG"/>
        </w:rPr>
        <w:t xml:space="preserve"> field, the most of the production is mainly coming from </w:t>
      </w:r>
      <w:proofErr w:type="spellStart"/>
      <w:r w:rsidRPr="00214A36">
        <w:rPr>
          <w:rFonts w:ascii="Times New Roman" w:eastAsia="Times New Roman" w:hAnsi="Times New Roman" w:cs="Times New Roman"/>
          <w:sz w:val="20"/>
          <w:szCs w:val="20"/>
          <w:lang w:bidi="ar-EG"/>
        </w:rPr>
        <w:t>Nezzazat</w:t>
      </w:r>
      <w:proofErr w:type="spellEnd"/>
      <w:r w:rsidRPr="00214A36">
        <w:rPr>
          <w:rFonts w:ascii="Times New Roman" w:eastAsia="Times New Roman" w:hAnsi="Times New Roman" w:cs="Times New Roman"/>
          <w:sz w:val="20"/>
          <w:szCs w:val="20"/>
          <w:lang w:bidi="ar-EG"/>
        </w:rPr>
        <w:t xml:space="preserve"> and </w:t>
      </w:r>
      <w:proofErr w:type="spellStart"/>
      <w:r w:rsidRPr="00214A36">
        <w:rPr>
          <w:rFonts w:ascii="Times New Roman" w:eastAsia="Times New Roman" w:hAnsi="Times New Roman" w:cs="Times New Roman"/>
          <w:sz w:val="20"/>
          <w:szCs w:val="20"/>
          <w:lang w:bidi="ar-EG"/>
        </w:rPr>
        <w:t>Nubia</w:t>
      </w:r>
      <w:proofErr w:type="spellEnd"/>
      <w:r w:rsidRPr="00214A36">
        <w:rPr>
          <w:rFonts w:ascii="Times New Roman" w:eastAsia="Times New Roman" w:hAnsi="Times New Roman" w:cs="Times New Roman"/>
          <w:sz w:val="20"/>
          <w:szCs w:val="20"/>
          <w:lang w:bidi="ar-EG"/>
        </w:rPr>
        <w:t xml:space="preserve"> Formations, recently the Lower </w:t>
      </w:r>
      <w:proofErr w:type="spellStart"/>
      <w:r w:rsidRPr="00214A36">
        <w:rPr>
          <w:rFonts w:ascii="Times New Roman" w:eastAsia="Times New Roman" w:hAnsi="Times New Roman" w:cs="Times New Roman"/>
          <w:sz w:val="20"/>
          <w:szCs w:val="20"/>
          <w:lang w:bidi="ar-EG"/>
        </w:rPr>
        <w:t>Rudies</w:t>
      </w:r>
      <w:proofErr w:type="spellEnd"/>
      <w:r w:rsidRPr="00214A36">
        <w:rPr>
          <w:rFonts w:ascii="Times New Roman" w:eastAsia="Times New Roman" w:hAnsi="Times New Roman" w:cs="Times New Roman"/>
          <w:sz w:val="20"/>
          <w:szCs w:val="20"/>
          <w:lang w:bidi="ar-EG"/>
        </w:rPr>
        <w:t xml:space="preserve"> sandstone Formation was discovered as a secondary target, while in Saqqara filed, the production coming only from </w:t>
      </w:r>
      <w:proofErr w:type="spellStart"/>
      <w:r w:rsidRPr="00214A36">
        <w:rPr>
          <w:rFonts w:ascii="Times New Roman" w:eastAsia="Times New Roman" w:hAnsi="Times New Roman" w:cs="Times New Roman"/>
          <w:sz w:val="20"/>
          <w:szCs w:val="20"/>
          <w:lang w:bidi="ar-EG"/>
        </w:rPr>
        <w:t>Nezzazat</w:t>
      </w:r>
      <w:proofErr w:type="spellEnd"/>
      <w:r w:rsidRPr="00214A36">
        <w:rPr>
          <w:rFonts w:ascii="Times New Roman" w:eastAsia="Times New Roman" w:hAnsi="Times New Roman" w:cs="Times New Roman"/>
          <w:sz w:val="20"/>
          <w:szCs w:val="20"/>
          <w:lang w:bidi="ar-EG"/>
        </w:rPr>
        <w:t xml:space="preserve"> and </w:t>
      </w:r>
      <w:proofErr w:type="spellStart"/>
      <w:r w:rsidRPr="00214A36">
        <w:rPr>
          <w:rFonts w:ascii="Times New Roman" w:eastAsia="Times New Roman" w:hAnsi="Times New Roman" w:cs="Times New Roman"/>
          <w:sz w:val="20"/>
          <w:szCs w:val="20"/>
          <w:lang w:bidi="ar-EG"/>
        </w:rPr>
        <w:t>Nubia</w:t>
      </w:r>
      <w:proofErr w:type="spellEnd"/>
      <w:r w:rsidRPr="00214A36">
        <w:rPr>
          <w:rFonts w:ascii="Times New Roman" w:eastAsia="Times New Roman" w:hAnsi="Times New Roman" w:cs="Times New Roman"/>
          <w:sz w:val="20"/>
          <w:szCs w:val="20"/>
          <w:lang w:bidi="ar-EG"/>
        </w:rPr>
        <w:t xml:space="preserve"> Formations.</w:t>
      </w:r>
    </w:p>
    <w:p w:rsidR="00636539" w:rsidRPr="00214A36" w:rsidRDefault="00636539"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The Study aims mainly to detect the abnormal </w:t>
      </w:r>
      <w:proofErr w:type="spellStart"/>
      <w:r w:rsidRPr="00214A36">
        <w:rPr>
          <w:rFonts w:ascii="Times New Roman" w:eastAsia="Times New Roman" w:hAnsi="Times New Roman" w:cs="Times New Roman"/>
          <w:sz w:val="20"/>
          <w:szCs w:val="20"/>
          <w:lang w:bidi="ar-EG"/>
        </w:rPr>
        <w:t>geopressure</w:t>
      </w:r>
      <w:proofErr w:type="spellEnd"/>
      <w:r w:rsidRPr="00214A36">
        <w:rPr>
          <w:rFonts w:ascii="Times New Roman" w:eastAsia="Times New Roman" w:hAnsi="Times New Roman" w:cs="Times New Roman"/>
          <w:sz w:val="20"/>
          <w:szCs w:val="20"/>
          <w:lang w:bidi="ar-EG"/>
        </w:rPr>
        <w:t xml:space="preserve"> by calculating the pore pressure using well logs data. Four wells with </w:t>
      </w:r>
      <w:r w:rsidR="00DB6CD6" w:rsidRPr="00214A36">
        <w:rPr>
          <w:rFonts w:ascii="Times New Roman" w:eastAsia="Times New Roman" w:hAnsi="Times New Roman" w:cs="Times New Roman"/>
          <w:sz w:val="20"/>
          <w:szCs w:val="20"/>
          <w:lang w:bidi="ar-EG"/>
        </w:rPr>
        <w:t xml:space="preserve">incomplete sets of Drilling parameters, </w:t>
      </w:r>
      <w:r w:rsidRPr="00214A36">
        <w:rPr>
          <w:rFonts w:ascii="Times New Roman" w:eastAsia="Times New Roman" w:hAnsi="Times New Roman" w:cs="Times New Roman"/>
          <w:sz w:val="20"/>
          <w:szCs w:val="20"/>
          <w:lang w:bidi="ar-EG"/>
        </w:rPr>
        <w:t xml:space="preserve">resistivity </w:t>
      </w:r>
      <w:r w:rsidR="00DB6CD6" w:rsidRPr="00214A36">
        <w:rPr>
          <w:rFonts w:ascii="Times New Roman" w:eastAsia="Times New Roman" w:hAnsi="Times New Roman" w:cs="Times New Roman"/>
          <w:sz w:val="20"/>
          <w:szCs w:val="20"/>
          <w:lang w:bidi="ar-EG"/>
        </w:rPr>
        <w:t xml:space="preserve">and </w:t>
      </w:r>
      <w:r w:rsidRPr="00214A36">
        <w:rPr>
          <w:rFonts w:ascii="Times New Roman" w:eastAsia="Times New Roman" w:hAnsi="Times New Roman" w:cs="Times New Roman"/>
          <w:sz w:val="20"/>
          <w:szCs w:val="20"/>
          <w:lang w:bidi="ar-EG"/>
        </w:rPr>
        <w:t>sonic</w:t>
      </w:r>
      <w:r w:rsidR="00DB6CD6" w:rsidRPr="00214A36">
        <w:rPr>
          <w:rFonts w:ascii="Times New Roman" w:eastAsia="Times New Roman" w:hAnsi="Times New Roman" w:cs="Times New Roman"/>
          <w:sz w:val="20"/>
          <w:szCs w:val="20"/>
          <w:lang w:bidi="ar-EG"/>
        </w:rPr>
        <w:t xml:space="preserve"> data are utilized for this purpose.</w:t>
      </w:r>
    </w:p>
    <w:p w:rsidR="00856061" w:rsidRPr="00214A36" w:rsidRDefault="00856061" w:rsidP="00214A36">
      <w:pPr>
        <w:pStyle w:val="Heading1"/>
        <w:keepNext w:val="0"/>
        <w:snapToGrid w:val="0"/>
        <w:ind w:left="0" w:firstLine="0"/>
        <w:jc w:val="both"/>
        <w:rPr>
          <w:rFonts w:ascii="Times New Roman" w:hAnsi="Times New Roman" w:cs="Times New Roman"/>
          <w:kern w:val="0"/>
          <w:sz w:val="20"/>
          <w:szCs w:val="20"/>
        </w:rPr>
      </w:pPr>
      <w:r w:rsidRPr="00214A36">
        <w:rPr>
          <w:rFonts w:ascii="Times New Roman" w:hAnsi="Times New Roman" w:cs="Times New Roman"/>
          <w:kern w:val="0"/>
          <w:sz w:val="20"/>
          <w:szCs w:val="20"/>
        </w:rPr>
        <w:t>Structure Setting</w:t>
      </w:r>
    </w:p>
    <w:p w:rsidR="00856061" w:rsidRPr="00214A36" w:rsidRDefault="00856061" w:rsidP="00214A36">
      <w:pPr>
        <w:snapToGrid w:val="0"/>
        <w:ind w:firstLine="425"/>
        <w:jc w:val="both"/>
        <w:rPr>
          <w:rFonts w:ascii="Times New Roman" w:hAnsi="Times New Roman" w:cs="Times New Roman"/>
          <w:sz w:val="20"/>
          <w:szCs w:val="20"/>
        </w:rPr>
      </w:pPr>
      <w:proofErr w:type="spellStart"/>
      <w:r w:rsidRPr="00214A36">
        <w:rPr>
          <w:rFonts w:ascii="Times New Roman" w:hAnsi="Times New Roman" w:cs="Times New Roman"/>
          <w:sz w:val="20"/>
          <w:szCs w:val="20"/>
        </w:rPr>
        <w:lastRenderedPageBreak/>
        <w:t>Edfu</w:t>
      </w:r>
      <w:proofErr w:type="spellEnd"/>
      <w:r w:rsidRPr="00214A36">
        <w:rPr>
          <w:rFonts w:ascii="Times New Roman" w:hAnsi="Times New Roman" w:cs="Times New Roman"/>
          <w:sz w:val="20"/>
          <w:szCs w:val="20"/>
        </w:rPr>
        <w:t xml:space="preserve"> and Saqqara oil fields in the central Gulf of Suez rift basin due to the south of the Morgan accommodation zone, the dip of the beds</w:t>
      </w:r>
      <w:r w:rsidR="00AD0C66">
        <w:rPr>
          <w:rFonts w:ascii="Times New Roman" w:hAnsi="Times New Roman" w:cs="Times New Roman"/>
          <w:sz w:val="20"/>
          <w:szCs w:val="20"/>
        </w:rPr>
        <w:t xml:space="preserve"> </w:t>
      </w:r>
      <w:r w:rsidRPr="00214A36">
        <w:rPr>
          <w:rFonts w:ascii="Times New Roman" w:hAnsi="Times New Roman" w:cs="Times New Roman"/>
          <w:sz w:val="20"/>
          <w:szCs w:val="20"/>
        </w:rPr>
        <w:t xml:space="preserve">are due to SW direction with an amount of 15 to 25 degrees in the Pre-Miocene strata and 5-10 for Early to Middle Miocene strata. The faults affected in beds are dipping to NE direction. The figure 2 shows a general </w:t>
      </w:r>
      <w:proofErr w:type="spellStart"/>
      <w:r w:rsidRPr="00214A36">
        <w:rPr>
          <w:rFonts w:ascii="Times New Roman" w:hAnsi="Times New Roman" w:cs="Times New Roman"/>
          <w:sz w:val="20"/>
          <w:szCs w:val="20"/>
        </w:rPr>
        <w:t>unscaled</w:t>
      </w:r>
      <w:proofErr w:type="spellEnd"/>
      <w:r w:rsidRPr="00214A36">
        <w:rPr>
          <w:rFonts w:ascii="Times New Roman" w:hAnsi="Times New Roman" w:cs="Times New Roman"/>
          <w:sz w:val="20"/>
          <w:szCs w:val="20"/>
        </w:rPr>
        <w:t xml:space="preserve"> cross section supported by well data.</w:t>
      </w:r>
    </w:p>
    <w:p w:rsidR="00856061" w:rsidRPr="00214A36" w:rsidRDefault="00856061"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 xml:space="preserve">As shown in the figure 2, the structural framework for the studied is mainly defined by a set of NW trending faults that have </w:t>
      </w:r>
      <w:proofErr w:type="spellStart"/>
      <w:r w:rsidRPr="00214A36">
        <w:rPr>
          <w:rFonts w:ascii="Times New Roman" w:hAnsi="Times New Roman" w:cs="Times New Roman"/>
          <w:sz w:val="20"/>
          <w:szCs w:val="20"/>
        </w:rPr>
        <w:t>Clysmic</w:t>
      </w:r>
      <w:proofErr w:type="spellEnd"/>
      <w:r w:rsidRPr="00214A36">
        <w:rPr>
          <w:rFonts w:ascii="Times New Roman" w:hAnsi="Times New Roman" w:cs="Times New Roman"/>
          <w:sz w:val="20"/>
          <w:szCs w:val="20"/>
        </w:rPr>
        <w:t xml:space="preserve"> trend and other oblique faults.</w:t>
      </w:r>
    </w:p>
    <w:p w:rsidR="00856061" w:rsidRPr="00214A36" w:rsidRDefault="00856061" w:rsidP="00214A36">
      <w:pPr>
        <w:snapToGrid w:val="0"/>
        <w:ind w:firstLine="425"/>
        <w:jc w:val="both"/>
        <w:rPr>
          <w:rFonts w:ascii="Times New Roman" w:hAnsi="Times New Roman" w:cs="Times New Roman"/>
          <w:sz w:val="20"/>
          <w:szCs w:val="20"/>
          <w:lang w:eastAsia="zh-CN"/>
        </w:rPr>
      </w:pPr>
      <w:r w:rsidRPr="00214A36">
        <w:rPr>
          <w:rFonts w:ascii="Times New Roman" w:hAnsi="Times New Roman" w:cs="Times New Roman"/>
          <w:sz w:val="20"/>
          <w:szCs w:val="20"/>
        </w:rPr>
        <w:t xml:space="preserve">The </w:t>
      </w:r>
      <w:proofErr w:type="spellStart"/>
      <w:r w:rsidRPr="00214A36">
        <w:rPr>
          <w:rFonts w:ascii="Times New Roman" w:hAnsi="Times New Roman" w:cs="Times New Roman"/>
          <w:sz w:val="20"/>
          <w:szCs w:val="20"/>
        </w:rPr>
        <w:t>Clysmic</w:t>
      </w:r>
      <w:proofErr w:type="spellEnd"/>
      <w:r w:rsidRPr="00214A36">
        <w:rPr>
          <w:rFonts w:ascii="Times New Roman" w:hAnsi="Times New Roman" w:cs="Times New Roman"/>
          <w:sz w:val="20"/>
          <w:szCs w:val="20"/>
        </w:rPr>
        <w:t xml:space="preserve"> NW faults trending faults were active during the Early Miocene time and created half </w:t>
      </w:r>
      <w:proofErr w:type="spellStart"/>
      <w:r w:rsidRPr="00214A36">
        <w:rPr>
          <w:rFonts w:ascii="Times New Roman" w:hAnsi="Times New Roman" w:cs="Times New Roman"/>
          <w:sz w:val="20"/>
          <w:szCs w:val="20"/>
        </w:rPr>
        <w:t>graben</w:t>
      </w:r>
      <w:proofErr w:type="spellEnd"/>
      <w:r w:rsidRPr="00214A36">
        <w:rPr>
          <w:rFonts w:ascii="Times New Roman" w:hAnsi="Times New Roman" w:cs="Times New Roman"/>
          <w:sz w:val="20"/>
          <w:szCs w:val="20"/>
        </w:rPr>
        <w:t xml:space="preserve"> like basin, where the thick Miocene </w:t>
      </w:r>
      <w:proofErr w:type="spellStart"/>
      <w:r w:rsidRPr="00214A36">
        <w:rPr>
          <w:rFonts w:ascii="Times New Roman" w:hAnsi="Times New Roman" w:cs="Times New Roman"/>
          <w:sz w:val="20"/>
          <w:szCs w:val="20"/>
        </w:rPr>
        <w:t>clastics</w:t>
      </w:r>
      <w:proofErr w:type="spellEnd"/>
      <w:r w:rsidRPr="00214A36">
        <w:rPr>
          <w:rFonts w:ascii="Times New Roman" w:hAnsi="Times New Roman" w:cs="Times New Roman"/>
          <w:sz w:val="20"/>
          <w:szCs w:val="20"/>
        </w:rPr>
        <w:t xml:space="preserve"> were accumulated on the down thrown side.</w:t>
      </w:r>
    </w:p>
    <w:p w:rsidR="00856061" w:rsidRPr="00214A36" w:rsidRDefault="00856061" w:rsidP="00214A36">
      <w:pPr>
        <w:pStyle w:val="Heading1"/>
        <w:keepNext w:val="0"/>
        <w:snapToGrid w:val="0"/>
        <w:ind w:left="0" w:firstLine="0"/>
        <w:jc w:val="both"/>
        <w:rPr>
          <w:rFonts w:ascii="Times New Roman" w:hAnsi="Times New Roman" w:cs="Times New Roman"/>
          <w:kern w:val="0"/>
          <w:sz w:val="20"/>
          <w:szCs w:val="20"/>
        </w:rPr>
      </w:pPr>
      <w:proofErr w:type="spellStart"/>
      <w:r w:rsidRPr="00214A36">
        <w:rPr>
          <w:rFonts w:ascii="Times New Roman" w:hAnsi="Times New Roman" w:cs="Times New Roman"/>
          <w:kern w:val="0"/>
          <w:sz w:val="20"/>
          <w:szCs w:val="20"/>
        </w:rPr>
        <w:t>Stratigraphy</w:t>
      </w:r>
      <w:proofErr w:type="spellEnd"/>
    </w:p>
    <w:p w:rsidR="00856061" w:rsidRPr="00214A36" w:rsidRDefault="00856061"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 xml:space="preserve">Generally, the Gulf of Suez subsidence formed originally during Early Paleozoic time as a narrow embayment of the Tethys and intensively rejuvenated during the rifting phase of the Great East Africa Rift System in Lower to Middle Tertiary time, Great accumulations of sediments from this fast subsiding depression, interrupted at times by a general and regional uplift with subsequent erosions. Surface on </w:t>
      </w:r>
      <w:r w:rsidRPr="00214A36">
        <w:rPr>
          <w:rFonts w:ascii="Times New Roman" w:hAnsi="Times New Roman" w:cs="Times New Roman"/>
          <w:sz w:val="20"/>
          <w:szCs w:val="20"/>
        </w:rPr>
        <w:lastRenderedPageBreak/>
        <w:t>fault blocks or over a tilted surface on fault blocks in the Gulf of Suez and in the northern part of the Red sea.</w:t>
      </w:r>
    </w:p>
    <w:p w:rsidR="00AD0C66" w:rsidRDefault="00856061"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 xml:space="preserve">The Lower Miocene </w:t>
      </w:r>
      <w:proofErr w:type="spellStart"/>
      <w:r w:rsidRPr="00214A36">
        <w:rPr>
          <w:rFonts w:ascii="Times New Roman" w:hAnsi="Times New Roman" w:cs="Times New Roman"/>
          <w:sz w:val="20"/>
          <w:szCs w:val="20"/>
        </w:rPr>
        <w:t>clastic</w:t>
      </w:r>
      <w:proofErr w:type="spellEnd"/>
      <w:r w:rsidRPr="00214A36">
        <w:rPr>
          <w:rFonts w:ascii="Times New Roman" w:hAnsi="Times New Roman" w:cs="Times New Roman"/>
          <w:sz w:val="20"/>
          <w:szCs w:val="20"/>
        </w:rPr>
        <w:t xml:space="preserve"> is </w:t>
      </w:r>
      <w:proofErr w:type="spellStart"/>
      <w:r w:rsidRPr="00214A36">
        <w:rPr>
          <w:rFonts w:ascii="Times New Roman" w:hAnsi="Times New Roman" w:cs="Times New Roman"/>
          <w:sz w:val="20"/>
          <w:szCs w:val="20"/>
        </w:rPr>
        <w:t>unconformably</w:t>
      </w:r>
      <w:proofErr w:type="spellEnd"/>
      <w:r w:rsidRPr="00214A36">
        <w:rPr>
          <w:rFonts w:ascii="Times New Roman" w:hAnsi="Times New Roman" w:cs="Times New Roman"/>
          <w:sz w:val="20"/>
          <w:szCs w:val="20"/>
        </w:rPr>
        <w:t xml:space="preserve"> overlain the Pre-Miocene formations in the structural lows between titling fault blocks or over a tilted blocks. High energy of Carbonate builds ups were developed along the high edges of the uplifted fault blocks. The Middle Miocene is characterized by the imminent development of </w:t>
      </w:r>
      <w:proofErr w:type="spellStart"/>
      <w:r w:rsidRPr="00214A36">
        <w:rPr>
          <w:rFonts w:ascii="Times New Roman" w:hAnsi="Times New Roman" w:cs="Times New Roman"/>
          <w:sz w:val="20"/>
          <w:szCs w:val="20"/>
        </w:rPr>
        <w:t>evaporitic</w:t>
      </w:r>
      <w:proofErr w:type="spellEnd"/>
      <w:r w:rsidRPr="00214A36">
        <w:rPr>
          <w:rFonts w:ascii="Times New Roman" w:hAnsi="Times New Roman" w:cs="Times New Roman"/>
          <w:sz w:val="20"/>
          <w:szCs w:val="20"/>
        </w:rPr>
        <w:t xml:space="preserve"> series, especially in the </w:t>
      </w:r>
      <w:proofErr w:type="spellStart"/>
      <w:r w:rsidRPr="00214A36">
        <w:rPr>
          <w:rFonts w:ascii="Times New Roman" w:hAnsi="Times New Roman" w:cs="Times New Roman"/>
          <w:sz w:val="20"/>
          <w:szCs w:val="20"/>
        </w:rPr>
        <w:t>graben</w:t>
      </w:r>
      <w:proofErr w:type="spellEnd"/>
      <w:r w:rsidRPr="00214A36">
        <w:rPr>
          <w:rFonts w:ascii="Times New Roman" w:hAnsi="Times New Roman" w:cs="Times New Roman"/>
          <w:sz w:val="20"/>
          <w:szCs w:val="20"/>
        </w:rPr>
        <w:t xml:space="preserve"> areas of the Gulf. Thick </w:t>
      </w:r>
      <w:proofErr w:type="spellStart"/>
      <w:r w:rsidRPr="00214A36">
        <w:rPr>
          <w:rFonts w:ascii="Times New Roman" w:hAnsi="Times New Roman" w:cs="Times New Roman"/>
          <w:sz w:val="20"/>
          <w:szCs w:val="20"/>
        </w:rPr>
        <w:t>anhydritic</w:t>
      </w:r>
      <w:proofErr w:type="spellEnd"/>
      <w:r w:rsidRPr="00214A36">
        <w:rPr>
          <w:rFonts w:ascii="Times New Roman" w:hAnsi="Times New Roman" w:cs="Times New Roman"/>
          <w:sz w:val="20"/>
          <w:szCs w:val="20"/>
        </w:rPr>
        <w:t xml:space="preserve"> and calcareous sequence formed along the margins of the </w:t>
      </w:r>
      <w:proofErr w:type="spellStart"/>
      <w:r w:rsidRPr="00214A36">
        <w:rPr>
          <w:rFonts w:ascii="Times New Roman" w:hAnsi="Times New Roman" w:cs="Times New Roman"/>
          <w:sz w:val="20"/>
          <w:szCs w:val="20"/>
        </w:rPr>
        <w:t>grabens</w:t>
      </w:r>
      <w:proofErr w:type="spellEnd"/>
      <w:r w:rsidRPr="00214A36">
        <w:rPr>
          <w:rFonts w:ascii="Times New Roman" w:hAnsi="Times New Roman" w:cs="Times New Roman"/>
          <w:sz w:val="20"/>
          <w:szCs w:val="20"/>
        </w:rPr>
        <w:t xml:space="preserve"> giving way to thick salt basin ward. The thickest salt is present near the junction of the Red sea and the Gulf of Suez.</w:t>
      </w:r>
      <w:r w:rsidR="00AD0C66">
        <w:rPr>
          <w:rFonts w:ascii="Times New Roman" w:hAnsi="Times New Roman" w:cs="Times New Roman"/>
          <w:sz w:val="20"/>
          <w:szCs w:val="20"/>
        </w:rPr>
        <w:t xml:space="preserve"> </w:t>
      </w:r>
      <w:r w:rsidRPr="00214A36">
        <w:rPr>
          <w:rFonts w:ascii="Times New Roman" w:hAnsi="Times New Roman" w:cs="Times New Roman"/>
          <w:sz w:val="20"/>
          <w:szCs w:val="20"/>
        </w:rPr>
        <w:t xml:space="preserve">The general </w:t>
      </w:r>
      <w:proofErr w:type="spellStart"/>
      <w:r w:rsidRPr="00214A36">
        <w:rPr>
          <w:rFonts w:ascii="Times New Roman" w:hAnsi="Times New Roman" w:cs="Times New Roman"/>
          <w:sz w:val="20"/>
          <w:szCs w:val="20"/>
        </w:rPr>
        <w:t>stratigraphic</w:t>
      </w:r>
      <w:proofErr w:type="spellEnd"/>
      <w:r w:rsidRPr="00214A36">
        <w:rPr>
          <w:rFonts w:ascii="Times New Roman" w:hAnsi="Times New Roman" w:cs="Times New Roman"/>
          <w:sz w:val="20"/>
          <w:szCs w:val="20"/>
        </w:rPr>
        <w:t xml:space="preserve"> </w:t>
      </w:r>
      <w:r w:rsidRPr="00214A36">
        <w:rPr>
          <w:rFonts w:ascii="Times New Roman" w:hAnsi="Times New Roman" w:cs="Times New Roman"/>
          <w:sz w:val="20"/>
          <w:szCs w:val="20"/>
        </w:rPr>
        <w:lastRenderedPageBreak/>
        <w:t xml:space="preserve">sequence of the study area can be summarized as follows. Figure 3 shows generalized </w:t>
      </w:r>
      <w:proofErr w:type="spellStart"/>
      <w:r w:rsidRPr="00214A36">
        <w:rPr>
          <w:rFonts w:ascii="Times New Roman" w:hAnsi="Times New Roman" w:cs="Times New Roman"/>
          <w:sz w:val="20"/>
          <w:szCs w:val="20"/>
        </w:rPr>
        <w:t>stratigraphic</w:t>
      </w:r>
      <w:proofErr w:type="spellEnd"/>
      <w:r w:rsidRPr="00214A36">
        <w:rPr>
          <w:rFonts w:ascii="Times New Roman" w:hAnsi="Times New Roman" w:cs="Times New Roman"/>
          <w:sz w:val="20"/>
          <w:szCs w:val="20"/>
        </w:rPr>
        <w:t xml:space="preserve"> column of the Gulf of Sue</w:t>
      </w:r>
      <w:r w:rsidR="00AD0C66" w:rsidRPr="00214A36">
        <w:rPr>
          <w:rFonts w:ascii="Times New Roman" w:hAnsi="Times New Roman" w:cs="Times New Roman"/>
          <w:sz w:val="20"/>
          <w:szCs w:val="20"/>
        </w:rPr>
        <w:t>z</w:t>
      </w:r>
      <w:r w:rsidR="00AD0C66">
        <w:rPr>
          <w:rFonts w:ascii="Times New Roman" w:hAnsi="Times New Roman" w:cs="Times New Roman"/>
          <w:sz w:val="20"/>
          <w:szCs w:val="20"/>
        </w:rPr>
        <w:t>.</w:t>
      </w:r>
    </w:p>
    <w:p w:rsidR="00856061" w:rsidRPr="00214A36" w:rsidRDefault="00856061" w:rsidP="00214A36">
      <w:pPr>
        <w:pStyle w:val="Heading1"/>
        <w:keepNext w:val="0"/>
        <w:snapToGrid w:val="0"/>
        <w:ind w:left="0" w:firstLine="0"/>
        <w:jc w:val="both"/>
        <w:rPr>
          <w:rFonts w:ascii="Times New Roman" w:hAnsi="Times New Roman" w:cs="Times New Roman"/>
          <w:kern w:val="0"/>
          <w:sz w:val="20"/>
          <w:szCs w:val="20"/>
        </w:rPr>
      </w:pPr>
      <w:r w:rsidRPr="00214A36">
        <w:rPr>
          <w:rFonts w:ascii="Times New Roman" w:hAnsi="Times New Roman" w:cs="Times New Roman"/>
          <w:kern w:val="0"/>
          <w:sz w:val="20"/>
          <w:szCs w:val="20"/>
        </w:rPr>
        <w:t>Workflow and Methodology</w:t>
      </w:r>
    </w:p>
    <w:p w:rsidR="00856061" w:rsidRPr="00214A36" w:rsidRDefault="00856061" w:rsidP="00214A36">
      <w:pPr>
        <w:snapToGrid w:val="0"/>
        <w:ind w:firstLine="425"/>
        <w:jc w:val="both"/>
        <w:rPr>
          <w:rFonts w:ascii="Times New Roman" w:hAnsi="Times New Roman" w:cs="Times New Roman"/>
          <w:color w:val="FF0000"/>
          <w:sz w:val="20"/>
          <w:szCs w:val="20"/>
        </w:rPr>
      </w:pPr>
      <w:r w:rsidRPr="00214A36">
        <w:rPr>
          <w:rFonts w:ascii="Times New Roman" w:hAnsi="Times New Roman" w:cs="Times New Roman"/>
          <w:sz w:val="20"/>
          <w:szCs w:val="20"/>
        </w:rPr>
        <w:t xml:space="preserve">Four essential steps are required for delivering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model. These steps including pore pressure model, mechanical earth model, stress directions and wellbore stability model.</w:t>
      </w:r>
    </w:p>
    <w:p w:rsidR="00856061" w:rsidRPr="00214A36" w:rsidRDefault="00856061" w:rsidP="00214A36">
      <w:pPr>
        <w:pStyle w:val="Heading2"/>
        <w:keepNext w:val="0"/>
        <w:keepLines w:val="0"/>
        <w:snapToGrid w:val="0"/>
        <w:jc w:val="both"/>
        <w:rPr>
          <w:rFonts w:ascii="Times New Roman" w:hAnsi="Times New Roman" w:cs="Times New Roman"/>
          <w:color w:val="auto"/>
          <w:sz w:val="20"/>
          <w:szCs w:val="20"/>
        </w:rPr>
      </w:pPr>
      <w:r w:rsidRPr="00214A36">
        <w:rPr>
          <w:rFonts w:ascii="Times New Roman" w:hAnsi="Times New Roman" w:cs="Times New Roman"/>
          <w:color w:val="auto"/>
          <w:sz w:val="20"/>
          <w:szCs w:val="20"/>
        </w:rPr>
        <w:t>4.1 Pore Pressure Model:</w:t>
      </w:r>
    </w:p>
    <w:p w:rsidR="00856061" w:rsidRPr="00214A36" w:rsidRDefault="00856061"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The pore pressure model including overburden pressure gradient, pore pressure and fracture pressure.</w:t>
      </w:r>
    </w:p>
    <w:p w:rsidR="00856061" w:rsidRPr="00214A36" w:rsidRDefault="00856061" w:rsidP="00214A36">
      <w:pPr>
        <w:pStyle w:val="Heading3"/>
        <w:keepNext w:val="0"/>
        <w:keepLines w:val="0"/>
        <w:snapToGrid w:val="0"/>
        <w:jc w:val="both"/>
        <w:rPr>
          <w:rFonts w:ascii="Times New Roman" w:hAnsi="Times New Roman" w:cs="Times New Roman"/>
          <w:color w:val="auto"/>
          <w:sz w:val="20"/>
          <w:szCs w:val="20"/>
        </w:rPr>
      </w:pPr>
      <w:r w:rsidRPr="00214A36">
        <w:rPr>
          <w:rFonts w:ascii="Times New Roman" w:hAnsi="Times New Roman" w:cs="Times New Roman"/>
          <w:color w:val="auto"/>
          <w:sz w:val="20"/>
          <w:szCs w:val="20"/>
        </w:rPr>
        <w:t>4.1.1: Pore pressure Discussion:</w:t>
      </w:r>
    </w:p>
    <w:p w:rsidR="00856061" w:rsidRPr="00214A36" w:rsidRDefault="00856061" w:rsidP="00214A36">
      <w:pPr>
        <w:snapToGrid w:val="0"/>
        <w:ind w:firstLine="425"/>
        <w:jc w:val="both"/>
        <w:rPr>
          <w:rFonts w:ascii="Times New Roman" w:hAnsi="Times New Roman" w:cs="Times New Roman"/>
          <w:sz w:val="20"/>
          <w:szCs w:val="20"/>
          <w:lang w:eastAsia="zh-CN"/>
        </w:rPr>
      </w:pPr>
      <w:r w:rsidRPr="00214A36">
        <w:rPr>
          <w:rFonts w:ascii="Times New Roman" w:hAnsi="Times New Roman" w:cs="Times New Roman"/>
          <w:sz w:val="20"/>
          <w:szCs w:val="20"/>
        </w:rPr>
        <w:t>The next discussion includes discussion of the overburden, pore pressure and fracture pressure calculations as the following:</w:t>
      </w:r>
    </w:p>
    <w:p w:rsidR="008C49CF" w:rsidRPr="00214A36" w:rsidRDefault="008C49CF" w:rsidP="00214A36">
      <w:pPr>
        <w:snapToGrid w:val="0"/>
        <w:ind w:firstLine="425"/>
        <w:jc w:val="both"/>
        <w:rPr>
          <w:rFonts w:ascii="Times New Roman" w:eastAsia="Times New Roman" w:hAnsi="Times New Roman" w:cs="Times New Roman"/>
          <w:color w:val="FF0000"/>
          <w:sz w:val="20"/>
          <w:szCs w:val="20"/>
          <w:lang w:bidi="ar-EG"/>
        </w:rPr>
        <w:sectPr w:rsidR="008C49CF" w:rsidRPr="00214A36" w:rsidSect="00214A36">
          <w:footerReference w:type="default" r:id="rId13"/>
          <w:type w:val="continuous"/>
          <w:pgSz w:w="12240" w:h="15840" w:code="1"/>
          <w:pgMar w:top="1440" w:right="1440" w:bottom="1440" w:left="1440" w:header="720" w:footer="720" w:gutter="0"/>
          <w:cols w:num="2" w:space="700"/>
          <w:docGrid w:linePitch="381"/>
        </w:sectPr>
      </w:pPr>
    </w:p>
    <w:p w:rsidR="00214A36" w:rsidRDefault="00214A36" w:rsidP="00214A36">
      <w:pPr>
        <w:snapToGrid w:val="0"/>
        <w:jc w:val="center"/>
        <w:rPr>
          <w:rFonts w:ascii="Times New Roman" w:hAnsi="Times New Roman" w:cs="Times New Roman"/>
          <w:color w:val="FF0000"/>
          <w:sz w:val="20"/>
          <w:szCs w:val="20"/>
          <w:lang w:eastAsia="zh-CN" w:bidi="ar-EG"/>
        </w:rPr>
      </w:pPr>
    </w:p>
    <w:p w:rsidR="00636539" w:rsidRPr="00214A36" w:rsidRDefault="008015EC" w:rsidP="00214A36">
      <w:pPr>
        <w:snapToGrid w:val="0"/>
        <w:jc w:val="center"/>
        <w:rPr>
          <w:rFonts w:ascii="Times New Roman" w:eastAsia="Times New Roman" w:hAnsi="Times New Roman" w:cs="Times New Roman"/>
          <w:color w:val="FF0000"/>
          <w:sz w:val="20"/>
          <w:szCs w:val="20"/>
          <w:lang w:bidi="ar-EG"/>
        </w:rPr>
      </w:pPr>
      <w:r>
        <w:rPr>
          <w:rFonts w:ascii="Times New Roman" w:eastAsia="Times New Roman" w:hAnsi="Times New Roman" w:cs="Times New Roman"/>
          <w:color w:val="FF0000"/>
          <w:sz w:val="20"/>
          <w:szCs w:val="20"/>
          <w:lang w:bidi="ar-EG"/>
        </w:rPr>
      </w:r>
      <w:r>
        <w:rPr>
          <w:rFonts w:ascii="Times New Roman" w:eastAsia="Times New Roman" w:hAnsi="Times New Roman" w:cs="Times New Roman"/>
          <w:color w:val="FF0000"/>
          <w:sz w:val="20"/>
          <w:szCs w:val="20"/>
          <w:lang w:bidi="ar-EG"/>
        </w:rPr>
        <w:pict>
          <v:group id="Group 18" o:spid="_x0000_s1026" style="width:390.6pt;height:206.35pt;mso-position-horizontal-relative:char;mso-position-vertical-relative:line;mso-width-relative:margin;mso-height-relative:margin" coordsize="44837,44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">
            <v:group id="Group 6" o:spid="_x0000_s1027" style="position:absolute;width:44837;height:44132" coordorigin="2056,1743" coordsize="6194,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PhD Regional map" style="position:absolute;left:2056;top:1743;width:6194;height:4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QnnEAAAA2gAAAA8AAABkcnMvZG93bnJldi54bWxEj09rwkAUxO8Fv8PyBG+6UaxK6ipaKHhQ&#10;wT9ge3tkX7PB7NuQXZP023cLQo/DzPyGWa47W4qGal84VjAeJSCIM6cLzhVcLx/DBQgfkDWWjknB&#10;D3lYr3ovS0y1a/lEzTnkIkLYp6jAhFClUvrMkEU/chVx9L5dbTFEWedS19hGuC3lJElm0mLBccFg&#10;Re+Gsvv5YRUcbje5bb8ezTR53X6a3XF/QLtXatDvNm8gAnXhP/xs77SCO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cQnnEAAAA2gAAAA8AAAAAAAAAAAAAAAAA&#10;nwIAAGRycy9kb3ducmV2LnhtbFBLBQYAAAAABAAEAPcAAACQAwAAAAA=&#10;" filled="t" stroked="t" strokeweight="2pt">
                <v:imagedata r:id="rId14" o:title="PhD Regional map"/>
              </v:shape>
              <v:shape id="Picture 4" o:spid="_x0000_s1029" type="#_x0000_t75" style="position:absolute;left:3133;top:4364;width:1537;height:1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M5WO9AAAA2gAAAA8AAABkcnMvZG93bnJldi54bWxET8uKwjAU3Qv+Q7iCO011oUM1ivgAl9Wp&#10;+0tzbavNTU2i1r83i4FZHs57ue5MI17kfG1ZwWScgCAurK65VJD/HkY/IHxA1thYJgUf8rBe9XtL&#10;TLV984le51CKGMI+RQVVCG0qpS8qMujHtiWO3NU6gyFCV0rt8B3DTSOnSTKTBmuODRW2tK2ouJ+f&#10;RsFhtp+6O5dZu9vnl4wf2e02z5QaDrrNAkSgLvyL/9xHrSBujVfiD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szlY70AAADaAAAADwAAAAAAAAAAAAAAAACfAgAAZHJz&#10;L2Rvd25yZXYueG1sUEsFBgAAAAAEAAQA9wAAAIkDAAAAAA==&#10;" filled="t" stroked="t" strokeweight="2pt">
                <v:imagedata r:id="rId15" o:title="" croptop="45183f" cropbottom="8587f" cropleft="6417f" cropright="37306f"/>
              </v:shape>
            </v:group>
            <v:shapetype id="_x0000_t32" coordsize="21600,21600" o:spt="32" o:oned="t" path="m,l21600,21600e" filled="f">
              <v:path arrowok="t" fillok="f" o:connecttype="none"/>
              <o:lock v:ext="edit" shapetype="t"/>
            </v:shapetype>
            <v:shape id="Straight Arrow Connector 11" o:spid="_x0000_s1030" type="#_x0000_t32" style="position:absolute;left:30069;top:26113;width:2550;height:3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pkcEAAADbAAAADwAAAGRycy9kb3ducmV2LnhtbERPS2sCMRC+F/wPYQRvNWuVoqtRxGL1&#10;pPg6eBs24+7iZrJuUo3/3hQKvc3H95zJLJhK3KlxpWUFvW4CgjizuuRcwfGwfB+CcB5ZY2WZFDzJ&#10;wWzaeptgqu2Dd3Tf+1zEEHYpKii8r1MpXVaQQde1NXHkLrYx6CNscqkbfMRwU8mPJPmUBkuODQXW&#10;tCgou+5/jILT7St88221GZ2Xh8HW27yfhblSnXaYj0F4Cv5f/Ode6zi/B7+/xAP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ymRwQAAANsAAAAPAAAAAAAAAAAAAAAA&#10;AKECAABkcnMvZG93bnJldi54bWxQSwUGAAAAAAQABAD5AAAAjwMAAAAA&#10;" strokecolor="red" strokeweight=".5pt">
              <v:stroke endarrow="block" joinstyle="miter"/>
            </v:shape>
            <v:oval id="Oval 13" o:spid="_x0000_s1031" style="position:absolute;left:29893;top:21629;width:10629;height:8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BEMIA&#10;AADbAAAADwAAAGRycy9kb3ducmV2LnhtbERPTWvCQBC9C/0PyxS8FN3ESK2pa0gLFq+NCvU2ZKdJ&#10;aHY2ZLea/Hu3UPA2j/c5m2wwrbhQ7xrLCuJ5BIK4tLrhSsHxsJu9gHAeWWNrmRSM5CDbPkw2mGp7&#10;5U+6FL4SIYRdigpq77tUSlfWZNDNbUccuG/bG/QB9pXUPV5DuGnlIoqepcGGQ0ONHb3XVP4Uv0bB&#10;ad0VcTI08er8NJZumduPt+OXUtPHIX8F4Wnwd/G/e6/D/AT+fg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kEQwgAAANsAAAAPAAAAAAAAAAAAAAAAAJgCAABkcnMvZG93&#10;bnJldi54bWxQSwUGAAAAAAQABAD1AAAAhwMAAAAA&#10;" filled="f" stroked="f" strokeweight="1pt">
              <v:stroke joinstyle="miter"/>
              <v:textbox style="mso-next-textbox:#Oval 13">
                <w:txbxContent>
                  <w:p w:rsidR="005C33B1" w:rsidRPr="00F50B40" w:rsidRDefault="005C33B1" w:rsidP="00F50B40">
                    <w:pPr>
                      <w:jc w:val="center"/>
                      <w:rPr>
                        <w:sz w:val="20"/>
                        <w:szCs w:val="20"/>
                      </w:rPr>
                    </w:pPr>
                    <w:r w:rsidRPr="00F50B40">
                      <w:rPr>
                        <w:sz w:val="20"/>
                        <w:szCs w:val="20"/>
                      </w:rPr>
                      <w:t>Morgan</w:t>
                    </w:r>
                    <w:r>
                      <w:rPr>
                        <w:sz w:val="20"/>
                        <w:szCs w:val="20"/>
                      </w:rPr>
                      <w:t xml:space="preserve"> Field</w:t>
                    </w:r>
                  </w:p>
                </w:txbxContent>
              </v:textbox>
            </v:oval>
            <v:oval id="Oval 14" o:spid="_x0000_s1032" style="position:absolute;left:20925;top:15562;width:13540;height:8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ZZMIA&#10;AADbAAAADwAAAGRycy9kb3ducmV2LnhtbERPTWvCQBC9C/0PyxS8FN1ERWuajdiCpVejQr0N2WkS&#10;mp0N2W0S/323UPA2j/c56W40jeipc7VlBfE8AkFcWF1zqeB8OsyeQTiPrLGxTApu5GCXPUxSTLQd&#10;+Eh97ksRQtglqKDyvk2kdEVFBt3ctsSB+7KdQR9gV0rd4RDCTSMXUbSWBmsODRW29FZR8Z3/GAWX&#10;bZvHy7GON9enW+FWe/v+ev5Uavo47l9AeBr9Xfzv/tBh/gr+fg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9lkwgAAANsAAAAPAAAAAAAAAAAAAAAAAJgCAABkcnMvZG93&#10;bnJldi54bWxQSwUGAAAAAAQABAD1AAAAhwMAAAAA&#10;" filled="f" stroked="f" strokeweight="1pt">
              <v:stroke joinstyle="miter"/>
              <v:textbox style="mso-next-textbox:#Oval 14">
                <w:txbxContent>
                  <w:p w:rsidR="005C33B1" w:rsidRPr="00F50B40" w:rsidRDefault="005C33B1" w:rsidP="00F50B40">
                    <w:pPr>
                      <w:jc w:val="center"/>
                      <w:rPr>
                        <w:sz w:val="20"/>
                        <w:szCs w:val="20"/>
                      </w:rPr>
                    </w:pPr>
                    <w:proofErr w:type="spellStart"/>
                    <w:r>
                      <w:rPr>
                        <w:sz w:val="20"/>
                        <w:szCs w:val="20"/>
                      </w:rPr>
                      <w:t>Edfu</w:t>
                    </w:r>
                    <w:proofErr w:type="spellEnd"/>
                    <w:r>
                      <w:rPr>
                        <w:sz w:val="20"/>
                        <w:szCs w:val="20"/>
                      </w:rPr>
                      <w:t>-Saqqara Field</w:t>
                    </w:r>
                  </w:p>
                </w:txbxContent>
              </v:textbox>
            </v:oval>
            <v:shape id="Straight Arrow Connector 16" o:spid="_x0000_s1033" type="#_x0000_t32" style="position:absolute;left:28311;top:21980;width:791;height:76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x5cIAAADbAAAADwAAAGRycy9kb3ducmV2LnhtbERPTWvCQBC9F/wPywjedGMtUmM2IhXb&#10;npSqPfQ2ZMckmJ2N2VW3/74rCL3N431OtgimEVfqXG1ZwXiUgCAurK65VHDYr4evIJxH1thYJgW/&#10;5GCR954yTLW98Rddd74UMYRdigoq79tUSldUZNCNbEscuaPtDPoIu1LqDm8x3DTyOUmm0mDNsaHC&#10;lt4qKk67i1HwfV6Fdz5/bGY/6/3L1ttyUoSlUoN+WM5BeAr+X/xwf+o4fwr3X+I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Kx5cIAAADbAAAADwAAAAAAAAAAAAAA&#10;AAChAgAAZHJzL2Rvd25yZXYueG1sUEsFBgAAAAAEAAQA+QAAAJADAAAAAA==&#10;" strokecolor="red" strokeweight=".5pt">
              <v:stroke endarrow="block" joinstyle="miter"/>
            </v:shape>
            <w10:wrap type="none" anchorx="margin"/>
            <w10:anchorlock/>
          </v:group>
        </w:pict>
      </w:r>
    </w:p>
    <w:p w:rsidR="008C49CF" w:rsidRDefault="00173FC3" w:rsidP="00214A36">
      <w:pPr>
        <w:pStyle w:val="Caption"/>
        <w:snapToGrid w:val="0"/>
        <w:spacing w:after="0"/>
        <w:jc w:val="center"/>
        <w:rPr>
          <w:rFonts w:ascii="Times New Roman" w:hAnsi="Times New Roman" w:cs="Times New Roman"/>
          <w:b/>
          <w:bCs/>
          <w:i w:val="0"/>
          <w:iCs w:val="0"/>
          <w:color w:val="auto"/>
          <w:sz w:val="20"/>
          <w:szCs w:val="20"/>
          <w:lang w:eastAsia="zh-CN"/>
        </w:rPr>
      </w:pPr>
      <w:r w:rsidRPr="00214A36">
        <w:rPr>
          <w:rFonts w:ascii="Times New Roman" w:hAnsi="Times New Roman" w:cs="Times New Roman"/>
          <w:b/>
          <w:bCs/>
          <w:i w:val="0"/>
          <w:iCs w:val="0"/>
          <w:color w:val="auto"/>
          <w:sz w:val="20"/>
          <w:szCs w:val="20"/>
        </w:rPr>
        <w:t xml:space="preserve">Figure </w:t>
      </w:r>
      <w:r w:rsidR="008015EC" w:rsidRPr="00214A36">
        <w:rPr>
          <w:rFonts w:ascii="Times New Roman" w:hAnsi="Times New Roman" w:cs="Times New Roman"/>
          <w:b/>
          <w:bCs/>
          <w:i w:val="0"/>
          <w:iCs w:val="0"/>
          <w:color w:val="auto"/>
          <w:sz w:val="20"/>
          <w:szCs w:val="20"/>
        </w:rPr>
        <w:fldChar w:fldCharType="begin"/>
      </w:r>
      <w:r w:rsidRPr="00214A36">
        <w:rPr>
          <w:rFonts w:ascii="Times New Roman" w:hAnsi="Times New Roman" w:cs="Times New Roman"/>
          <w:b/>
          <w:bCs/>
          <w:i w:val="0"/>
          <w:iCs w:val="0"/>
          <w:color w:val="auto"/>
          <w:sz w:val="20"/>
          <w:szCs w:val="20"/>
        </w:rPr>
        <w:instrText xml:space="preserve"> SEQ Figure \* ARABIC </w:instrText>
      </w:r>
      <w:r w:rsidR="008015EC" w:rsidRPr="00214A36">
        <w:rPr>
          <w:rFonts w:ascii="Times New Roman" w:hAnsi="Times New Roman" w:cs="Times New Roman"/>
          <w:b/>
          <w:bCs/>
          <w:i w:val="0"/>
          <w:iCs w:val="0"/>
          <w:color w:val="auto"/>
          <w:sz w:val="20"/>
          <w:szCs w:val="20"/>
        </w:rPr>
        <w:fldChar w:fldCharType="separate"/>
      </w:r>
      <w:r w:rsidRPr="00214A36">
        <w:rPr>
          <w:rFonts w:ascii="Times New Roman" w:hAnsi="Times New Roman" w:cs="Times New Roman"/>
          <w:b/>
          <w:bCs/>
          <w:i w:val="0"/>
          <w:iCs w:val="0"/>
          <w:noProof/>
          <w:color w:val="auto"/>
          <w:sz w:val="20"/>
          <w:szCs w:val="20"/>
        </w:rPr>
        <w:t>1</w:t>
      </w:r>
      <w:r w:rsidR="008015EC" w:rsidRPr="00214A36">
        <w:rPr>
          <w:rFonts w:ascii="Times New Roman" w:hAnsi="Times New Roman" w:cs="Times New Roman"/>
          <w:b/>
          <w:bCs/>
          <w:i w:val="0"/>
          <w:iCs w:val="0"/>
          <w:color w:val="auto"/>
          <w:sz w:val="20"/>
          <w:szCs w:val="20"/>
        </w:rPr>
        <w:fldChar w:fldCharType="end"/>
      </w:r>
      <w:r w:rsidRPr="00214A36">
        <w:rPr>
          <w:rFonts w:ascii="Times New Roman" w:hAnsi="Times New Roman" w:cs="Times New Roman"/>
          <w:b/>
          <w:bCs/>
          <w:i w:val="0"/>
          <w:iCs w:val="0"/>
          <w:color w:val="auto"/>
          <w:sz w:val="20"/>
          <w:szCs w:val="20"/>
        </w:rPr>
        <w:t xml:space="preserve">: Location Map of </w:t>
      </w:r>
      <w:proofErr w:type="spellStart"/>
      <w:r w:rsidRPr="00214A36">
        <w:rPr>
          <w:rFonts w:ascii="Times New Roman" w:hAnsi="Times New Roman" w:cs="Times New Roman"/>
          <w:b/>
          <w:bCs/>
          <w:i w:val="0"/>
          <w:iCs w:val="0"/>
          <w:color w:val="auto"/>
          <w:sz w:val="20"/>
          <w:szCs w:val="20"/>
        </w:rPr>
        <w:t>Edfu</w:t>
      </w:r>
      <w:proofErr w:type="spellEnd"/>
      <w:r w:rsidRPr="00214A36">
        <w:rPr>
          <w:rFonts w:ascii="Times New Roman" w:hAnsi="Times New Roman" w:cs="Times New Roman"/>
          <w:b/>
          <w:bCs/>
          <w:i w:val="0"/>
          <w:iCs w:val="0"/>
          <w:color w:val="auto"/>
          <w:sz w:val="20"/>
          <w:szCs w:val="20"/>
        </w:rPr>
        <w:t>-Saqqara Oil Fields, Gulf of Suez, Egypt.</w:t>
      </w:r>
    </w:p>
    <w:p w:rsidR="00214A36" w:rsidRPr="00214A36" w:rsidRDefault="00214A36" w:rsidP="00214A36">
      <w:pPr>
        <w:rPr>
          <w:lang w:eastAsia="zh-CN"/>
        </w:rPr>
      </w:pPr>
    </w:p>
    <w:p w:rsidR="00173FC3" w:rsidRPr="00214A36" w:rsidRDefault="004A5542" w:rsidP="00214A36">
      <w:pPr>
        <w:snapToGrid w:val="0"/>
        <w:jc w:val="center"/>
        <w:rPr>
          <w:rFonts w:ascii="Times New Roman" w:hAnsi="Times New Roman" w:cs="Times New Roman"/>
          <w:sz w:val="20"/>
          <w:szCs w:val="20"/>
        </w:rPr>
      </w:pPr>
      <w:r w:rsidRPr="00214A36">
        <w:rPr>
          <w:rFonts w:ascii="Times New Roman" w:hAnsi="Times New Roman" w:cs="Times New Roman"/>
          <w:noProof/>
          <w:sz w:val="20"/>
          <w:szCs w:val="20"/>
          <w:lang w:eastAsia="zh-CN"/>
        </w:rPr>
        <w:drawing>
          <wp:inline distT="0" distB="0" distL="0" distR="0">
            <wp:extent cx="5109542" cy="2379096"/>
            <wp:effectExtent l="19050" t="19050" r="14908" b="21204"/>
            <wp:docPr id="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168" cy="2381250"/>
                    </a:xfrm>
                    <a:prstGeom prst="rect">
                      <a:avLst/>
                    </a:prstGeom>
                    <a:solidFill>
                      <a:srgbClr val="000000"/>
                    </a:solidFill>
                    <a:ln w="9525" algn="ctr">
                      <a:solidFill>
                        <a:srgbClr val="000000"/>
                      </a:solidFill>
                      <a:miter lim="800000"/>
                      <a:headEnd/>
                      <a:tailEnd/>
                    </a:ln>
                    <a:effectLst/>
                  </pic:spPr>
                </pic:pic>
              </a:graphicData>
            </a:graphic>
          </wp:inline>
        </w:drawing>
      </w:r>
    </w:p>
    <w:p w:rsidR="00173FC3" w:rsidRDefault="00173FC3" w:rsidP="00214A36">
      <w:pPr>
        <w:pStyle w:val="Caption"/>
        <w:snapToGrid w:val="0"/>
        <w:spacing w:after="0"/>
        <w:jc w:val="center"/>
        <w:rPr>
          <w:rFonts w:ascii="Times New Roman" w:hAnsi="Times New Roman" w:cs="Times New Roman" w:hint="eastAsia"/>
          <w:b/>
          <w:bCs/>
          <w:i w:val="0"/>
          <w:iCs w:val="0"/>
          <w:color w:val="auto"/>
          <w:sz w:val="20"/>
          <w:szCs w:val="20"/>
          <w:lang w:eastAsia="zh-CN"/>
        </w:rPr>
      </w:pPr>
      <w:r w:rsidRPr="00214A36">
        <w:rPr>
          <w:rFonts w:ascii="Times New Roman" w:hAnsi="Times New Roman" w:cs="Times New Roman"/>
          <w:b/>
          <w:bCs/>
          <w:i w:val="0"/>
          <w:iCs w:val="0"/>
          <w:color w:val="auto"/>
          <w:sz w:val="20"/>
          <w:szCs w:val="20"/>
        </w:rPr>
        <w:t xml:space="preserve">Figure </w:t>
      </w:r>
      <w:r w:rsidR="008015EC" w:rsidRPr="00214A36">
        <w:rPr>
          <w:rFonts w:ascii="Times New Roman" w:hAnsi="Times New Roman" w:cs="Times New Roman"/>
          <w:b/>
          <w:bCs/>
          <w:i w:val="0"/>
          <w:iCs w:val="0"/>
          <w:color w:val="auto"/>
          <w:sz w:val="20"/>
          <w:szCs w:val="20"/>
        </w:rPr>
        <w:fldChar w:fldCharType="begin"/>
      </w:r>
      <w:r w:rsidRPr="00214A36">
        <w:rPr>
          <w:rFonts w:ascii="Times New Roman" w:hAnsi="Times New Roman" w:cs="Times New Roman"/>
          <w:b/>
          <w:bCs/>
          <w:i w:val="0"/>
          <w:iCs w:val="0"/>
          <w:color w:val="auto"/>
          <w:sz w:val="20"/>
          <w:szCs w:val="20"/>
        </w:rPr>
        <w:instrText xml:space="preserve"> SEQ Figure \* ARABIC </w:instrText>
      </w:r>
      <w:r w:rsidR="008015EC" w:rsidRPr="00214A36">
        <w:rPr>
          <w:rFonts w:ascii="Times New Roman" w:hAnsi="Times New Roman" w:cs="Times New Roman"/>
          <w:b/>
          <w:bCs/>
          <w:i w:val="0"/>
          <w:iCs w:val="0"/>
          <w:color w:val="auto"/>
          <w:sz w:val="20"/>
          <w:szCs w:val="20"/>
        </w:rPr>
        <w:fldChar w:fldCharType="separate"/>
      </w:r>
      <w:r w:rsidRPr="00214A36">
        <w:rPr>
          <w:rFonts w:ascii="Times New Roman" w:hAnsi="Times New Roman" w:cs="Times New Roman"/>
          <w:b/>
          <w:bCs/>
          <w:i w:val="0"/>
          <w:iCs w:val="0"/>
          <w:noProof/>
          <w:color w:val="auto"/>
          <w:sz w:val="20"/>
          <w:szCs w:val="20"/>
        </w:rPr>
        <w:t>2</w:t>
      </w:r>
      <w:r w:rsidR="008015EC" w:rsidRPr="00214A36">
        <w:rPr>
          <w:rFonts w:ascii="Times New Roman" w:hAnsi="Times New Roman" w:cs="Times New Roman"/>
          <w:b/>
          <w:bCs/>
          <w:i w:val="0"/>
          <w:iCs w:val="0"/>
          <w:color w:val="auto"/>
          <w:sz w:val="20"/>
          <w:szCs w:val="20"/>
        </w:rPr>
        <w:fldChar w:fldCharType="end"/>
      </w:r>
      <w:r w:rsidRPr="00214A36">
        <w:rPr>
          <w:rFonts w:ascii="Times New Roman" w:hAnsi="Times New Roman" w:cs="Times New Roman"/>
          <w:b/>
          <w:bCs/>
          <w:i w:val="0"/>
          <w:iCs w:val="0"/>
          <w:color w:val="auto"/>
          <w:sz w:val="20"/>
          <w:szCs w:val="20"/>
        </w:rPr>
        <w:t>: Generalized E-W Cross section shows the simple structure model in the area of interest</w:t>
      </w:r>
    </w:p>
    <w:p w:rsidR="00A70311" w:rsidRPr="00A70311" w:rsidRDefault="00A70311" w:rsidP="00A70311">
      <w:pPr>
        <w:rPr>
          <w:lang w:eastAsia="zh-CN"/>
        </w:rPr>
      </w:pPr>
    </w:p>
    <w:p w:rsidR="00D6155C" w:rsidRPr="00214A36" w:rsidRDefault="00D6155C" w:rsidP="00214A36">
      <w:pPr>
        <w:snapToGrid w:val="0"/>
        <w:jc w:val="center"/>
        <w:rPr>
          <w:rFonts w:ascii="Times New Roman" w:hAnsi="Times New Roman" w:cs="Times New Roman"/>
          <w:color w:val="FF0000"/>
          <w:sz w:val="20"/>
          <w:szCs w:val="20"/>
        </w:rPr>
      </w:pPr>
      <w:r w:rsidRPr="00214A36">
        <w:rPr>
          <w:rFonts w:ascii="Times New Roman" w:hAnsi="Times New Roman" w:cs="Times New Roman"/>
          <w:noProof/>
          <w:color w:val="FF0000"/>
          <w:sz w:val="20"/>
          <w:szCs w:val="20"/>
          <w:lang w:eastAsia="zh-CN"/>
        </w:rPr>
        <w:lastRenderedPageBreak/>
        <w:drawing>
          <wp:inline distT="0" distB="0" distL="0" distR="0">
            <wp:extent cx="3842744" cy="5104737"/>
            <wp:effectExtent l="19050" t="0" r="535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9644" cy="5113903"/>
                    </a:xfrm>
                    <a:prstGeom prst="rect">
                      <a:avLst/>
                    </a:prstGeom>
                  </pic:spPr>
                </pic:pic>
              </a:graphicData>
            </a:graphic>
          </wp:inline>
        </w:drawing>
      </w:r>
    </w:p>
    <w:p w:rsidR="00173FC3" w:rsidRPr="00214A36" w:rsidRDefault="00173FC3" w:rsidP="00214A36">
      <w:pPr>
        <w:pStyle w:val="Caption"/>
        <w:snapToGrid w:val="0"/>
        <w:spacing w:after="0"/>
        <w:jc w:val="center"/>
        <w:rPr>
          <w:rFonts w:ascii="Times New Roman" w:hAnsi="Times New Roman" w:cs="Times New Roman"/>
          <w:b/>
          <w:bCs/>
          <w:i w:val="0"/>
          <w:iCs w:val="0"/>
          <w:noProof/>
          <w:color w:val="auto"/>
          <w:sz w:val="20"/>
          <w:szCs w:val="20"/>
        </w:rPr>
      </w:pPr>
      <w:r w:rsidRPr="00214A36">
        <w:rPr>
          <w:rFonts w:ascii="Times New Roman" w:hAnsi="Times New Roman" w:cs="Times New Roman"/>
          <w:b/>
          <w:bCs/>
          <w:i w:val="0"/>
          <w:iCs w:val="0"/>
          <w:color w:val="auto"/>
          <w:sz w:val="20"/>
          <w:szCs w:val="20"/>
        </w:rPr>
        <w:t xml:space="preserve">Figure </w:t>
      </w:r>
      <w:r w:rsidR="008015EC" w:rsidRPr="00214A36">
        <w:rPr>
          <w:rFonts w:ascii="Times New Roman" w:hAnsi="Times New Roman" w:cs="Times New Roman"/>
          <w:b/>
          <w:bCs/>
          <w:i w:val="0"/>
          <w:iCs w:val="0"/>
          <w:color w:val="auto"/>
          <w:sz w:val="20"/>
          <w:szCs w:val="20"/>
        </w:rPr>
        <w:fldChar w:fldCharType="begin"/>
      </w:r>
      <w:r w:rsidRPr="00214A36">
        <w:rPr>
          <w:rFonts w:ascii="Times New Roman" w:hAnsi="Times New Roman" w:cs="Times New Roman"/>
          <w:b/>
          <w:bCs/>
          <w:i w:val="0"/>
          <w:iCs w:val="0"/>
          <w:color w:val="auto"/>
          <w:sz w:val="20"/>
          <w:szCs w:val="20"/>
        </w:rPr>
        <w:instrText xml:space="preserve"> SEQ Figure \* ARABIC </w:instrText>
      </w:r>
      <w:r w:rsidR="008015EC" w:rsidRPr="00214A36">
        <w:rPr>
          <w:rFonts w:ascii="Times New Roman" w:hAnsi="Times New Roman" w:cs="Times New Roman"/>
          <w:b/>
          <w:bCs/>
          <w:i w:val="0"/>
          <w:iCs w:val="0"/>
          <w:color w:val="auto"/>
          <w:sz w:val="20"/>
          <w:szCs w:val="20"/>
        </w:rPr>
        <w:fldChar w:fldCharType="separate"/>
      </w:r>
      <w:r w:rsidRPr="00214A36">
        <w:rPr>
          <w:rFonts w:ascii="Times New Roman" w:hAnsi="Times New Roman" w:cs="Times New Roman"/>
          <w:b/>
          <w:bCs/>
          <w:i w:val="0"/>
          <w:iCs w:val="0"/>
          <w:noProof/>
          <w:color w:val="auto"/>
          <w:sz w:val="20"/>
          <w:szCs w:val="20"/>
        </w:rPr>
        <w:t>3</w:t>
      </w:r>
      <w:r w:rsidR="008015EC" w:rsidRPr="00214A36">
        <w:rPr>
          <w:rFonts w:ascii="Times New Roman" w:hAnsi="Times New Roman" w:cs="Times New Roman"/>
          <w:b/>
          <w:bCs/>
          <w:i w:val="0"/>
          <w:iCs w:val="0"/>
          <w:color w:val="auto"/>
          <w:sz w:val="20"/>
          <w:szCs w:val="20"/>
        </w:rPr>
        <w:fldChar w:fldCharType="end"/>
      </w:r>
      <w:r w:rsidRPr="00214A36">
        <w:rPr>
          <w:rFonts w:ascii="Times New Roman" w:hAnsi="Times New Roman" w:cs="Times New Roman"/>
          <w:b/>
          <w:bCs/>
          <w:i w:val="0"/>
          <w:iCs w:val="0"/>
          <w:color w:val="auto"/>
          <w:sz w:val="20"/>
          <w:szCs w:val="20"/>
        </w:rPr>
        <w:t xml:space="preserve"> Simple </w:t>
      </w:r>
      <w:proofErr w:type="spellStart"/>
      <w:r w:rsidRPr="00214A36">
        <w:rPr>
          <w:rFonts w:ascii="Times New Roman" w:hAnsi="Times New Roman" w:cs="Times New Roman"/>
          <w:b/>
          <w:bCs/>
          <w:i w:val="0"/>
          <w:iCs w:val="0"/>
          <w:color w:val="auto"/>
          <w:sz w:val="20"/>
          <w:szCs w:val="20"/>
        </w:rPr>
        <w:t>Stratigraphic</w:t>
      </w:r>
      <w:proofErr w:type="spellEnd"/>
      <w:r w:rsidRPr="00214A36">
        <w:rPr>
          <w:rFonts w:ascii="Times New Roman" w:hAnsi="Times New Roman" w:cs="Times New Roman"/>
          <w:b/>
          <w:bCs/>
          <w:i w:val="0"/>
          <w:iCs w:val="0"/>
          <w:color w:val="auto"/>
          <w:sz w:val="20"/>
          <w:szCs w:val="20"/>
        </w:rPr>
        <w:t xml:space="preserve"> </w:t>
      </w:r>
      <w:proofErr w:type="spellStart"/>
      <w:r w:rsidRPr="00214A36">
        <w:rPr>
          <w:rFonts w:ascii="Times New Roman" w:hAnsi="Times New Roman" w:cs="Times New Roman"/>
          <w:b/>
          <w:bCs/>
          <w:i w:val="0"/>
          <w:iCs w:val="0"/>
          <w:color w:val="auto"/>
          <w:sz w:val="20"/>
          <w:szCs w:val="20"/>
        </w:rPr>
        <w:t>Coulmin</w:t>
      </w:r>
      <w:proofErr w:type="spellEnd"/>
      <w:r w:rsidRPr="00214A36">
        <w:rPr>
          <w:rFonts w:ascii="Times New Roman" w:hAnsi="Times New Roman" w:cs="Times New Roman"/>
          <w:b/>
          <w:bCs/>
          <w:i w:val="0"/>
          <w:iCs w:val="0"/>
          <w:color w:val="auto"/>
          <w:sz w:val="20"/>
          <w:szCs w:val="20"/>
        </w:rPr>
        <w:t xml:space="preserve"> of the Gulf of Suez</w:t>
      </w:r>
    </w:p>
    <w:p w:rsidR="008C49CF" w:rsidRPr="00214A36" w:rsidRDefault="008C49CF" w:rsidP="00214A36">
      <w:pPr>
        <w:pStyle w:val="Heading4"/>
        <w:keepNext w:val="0"/>
        <w:keepLines w:val="0"/>
        <w:snapToGrid w:val="0"/>
        <w:spacing w:before="0"/>
        <w:jc w:val="both"/>
        <w:rPr>
          <w:rFonts w:ascii="Times New Roman" w:hAnsi="Times New Roman" w:cs="Times New Roman"/>
          <w:iCs w:val="0"/>
          <w:sz w:val="20"/>
          <w:szCs w:val="20"/>
        </w:rPr>
      </w:pPr>
    </w:p>
    <w:p w:rsidR="008C49CF" w:rsidRPr="00214A36" w:rsidRDefault="008C49CF" w:rsidP="00214A36">
      <w:pPr>
        <w:pStyle w:val="Heading4"/>
        <w:keepNext w:val="0"/>
        <w:keepLines w:val="0"/>
        <w:snapToGrid w:val="0"/>
        <w:spacing w:before="0"/>
        <w:jc w:val="both"/>
        <w:rPr>
          <w:rFonts w:ascii="Times New Roman" w:hAnsi="Times New Roman" w:cs="Times New Roman"/>
          <w:iCs w:val="0"/>
          <w:sz w:val="20"/>
          <w:szCs w:val="20"/>
        </w:rPr>
        <w:sectPr w:rsidR="008C49CF" w:rsidRPr="00214A36" w:rsidSect="008C49CF">
          <w:footerReference w:type="default" r:id="rId18"/>
          <w:type w:val="continuous"/>
          <w:pgSz w:w="12240" w:h="15840" w:code="1"/>
          <w:pgMar w:top="1440" w:right="1440" w:bottom="1440" w:left="1440" w:header="720" w:footer="720" w:gutter="0"/>
          <w:cols w:space="720"/>
          <w:docGrid w:linePitch="381"/>
        </w:sectPr>
      </w:pPr>
    </w:p>
    <w:p w:rsidR="0026347F" w:rsidRPr="00214A36" w:rsidRDefault="007F79DB" w:rsidP="00214A36">
      <w:pPr>
        <w:pStyle w:val="Heading4"/>
        <w:keepNext w:val="0"/>
        <w:keepLines w:val="0"/>
        <w:snapToGrid w:val="0"/>
        <w:spacing w:before="0"/>
        <w:jc w:val="both"/>
        <w:rPr>
          <w:rFonts w:ascii="Times New Roman" w:hAnsi="Times New Roman" w:cs="Times New Roman"/>
          <w:iCs w:val="0"/>
          <w:sz w:val="20"/>
          <w:szCs w:val="20"/>
        </w:rPr>
      </w:pPr>
      <w:r w:rsidRPr="00214A36">
        <w:rPr>
          <w:rFonts w:ascii="Times New Roman" w:hAnsi="Times New Roman" w:cs="Times New Roman"/>
          <w:iCs w:val="0"/>
          <w:sz w:val="20"/>
          <w:szCs w:val="20"/>
        </w:rPr>
        <w:lastRenderedPageBreak/>
        <w:t>4.</w:t>
      </w:r>
      <w:r w:rsidR="00D12D42" w:rsidRPr="00214A36">
        <w:rPr>
          <w:rFonts w:ascii="Times New Roman" w:hAnsi="Times New Roman" w:cs="Times New Roman"/>
          <w:iCs w:val="0"/>
          <w:sz w:val="20"/>
          <w:szCs w:val="20"/>
        </w:rPr>
        <w:t>1.1</w:t>
      </w:r>
      <w:r w:rsidR="00D2302A" w:rsidRPr="00214A36">
        <w:rPr>
          <w:rFonts w:ascii="Times New Roman" w:hAnsi="Times New Roman" w:cs="Times New Roman"/>
          <w:iCs w:val="0"/>
          <w:sz w:val="20"/>
          <w:szCs w:val="20"/>
        </w:rPr>
        <w:t>.1</w:t>
      </w:r>
      <w:r w:rsidR="0026347F" w:rsidRPr="00214A36">
        <w:rPr>
          <w:rFonts w:ascii="Times New Roman" w:hAnsi="Times New Roman" w:cs="Times New Roman"/>
          <w:iCs w:val="0"/>
          <w:sz w:val="20"/>
          <w:szCs w:val="20"/>
        </w:rPr>
        <w:t>:</w:t>
      </w:r>
      <w:r w:rsidR="00D12D42" w:rsidRPr="00214A36">
        <w:rPr>
          <w:rFonts w:ascii="Times New Roman" w:hAnsi="Times New Roman" w:cs="Times New Roman"/>
          <w:iCs w:val="0"/>
          <w:sz w:val="20"/>
          <w:szCs w:val="20"/>
        </w:rPr>
        <w:t xml:space="preserve"> Overburden pressure</w:t>
      </w:r>
    </w:p>
    <w:p w:rsidR="00AD0C66" w:rsidRDefault="00CC346A"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In this study, an </w:t>
      </w:r>
      <w:proofErr w:type="spellStart"/>
      <w:r w:rsidRPr="00214A36">
        <w:rPr>
          <w:rFonts w:ascii="Times New Roman" w:eastAsia="Times New Roman" w:hAnsi="Times New Roman" w:cs="Times New Roman"/>
          <w:sz w:val="20"/>
          <w:szCs w:val="20"/>
          <w:lang w:bidi="ar-EG"/>
        </w:rPr>
        <w:t>Amocoimperial</w:t>
      </w:r>
      <w:proofErr w:type="spellEnd"/>
      <w:r w:rsidRPr="00214A36">
        <w:rPr>
          <w:rFonts w:ascii="Times New Roman" w:eastAsia="Times New Roman" w:hAnsi="Times New Roman" w:cs="Times New Roman"/>
          <w:sz w:val="20"/>
          <w:szCs w:val="20"/>
          <w:lang w:bidi="ar-EG"/>
        </w:rPr>
        <w:t xml:space="preserve"> equation is used to construct the density from the surface section. The method </w:t>
      </w:r>
      <w:r w:rsidR="00D12D42" w:rsidRPr="00214A36">
        <w:rPr>
          <w:rFonts w:ascii="Times New Roman" w:eastAsia="Times New Roman" w:hAnsi="Times New Roman" w:cs="Times New Roman"/>
          <w:sz w:val="20"/>
          <w:szCs w:val="20"/>
          <w:lang w:bidi="ar-EG"/>
        </w:rPr>
        <w:t>assumes that, the average bulk density below the sea floor is estimated by an empirical equation obtained from statistical data from the Gulf of Mexico (</w:t>
      </w:r>
      <w:proofErr w:type="spellStart"/>
      <w:r w:rsidR="00D12D42" w:rsidRPr="00214A36">
        <w:rPr>
          <w:rFonts w:ascii="Times New Roman" w:eastAsia="Times New Roman" w:hAnsi="Times New Roman" w:cs="Times New Roman"/>
          <w:sz w:val="20"/>
          <w:szCs w:val="20"/>
          <w:lang w:bidi="ar-EG"/>
        </w:rPr>
        <w:t>Rakesh</w:t>
      </w:r>
      <w:proofErr w:type="spellEnd"/>
      <w:r w:rsidR="00D12D42" w:rsidRPr="00214A36">
        <w:rPr>
          <w:rFonts w:ascii="Times New Roman" w:eastAsia="Times New Roman" w:hAnsi="Times New Roman" w:cs="Times New Roman"/>
          <w:sz w:val="20"/>
          <w:szCs w:val="20"/>
          <w:lang w:bidi="ar-EG"/>
        </w:rPr>
        <w:t xml:space="preserve"> and </w:t>
      </w:r>
      <w:proofErr w:type="spellStart"/>
      <w:r w:rsidR="00D12D42" w:rsidRPr="00214A36">
        <w:rPr>
          <w:rFonts w:ascii="Times New Roman" w:eastAsia="Times New Roman" w:hAnsi="Times New Roman" w:cs="Times New Roman"/>
          <w:sz w:val="20"/>
          <w:szCs w:val="20"/>
          <w:lang w:bidi="ar-EG"/>
        </w:rPr>
        <w:t>Chandrashekhar</w:t>
      </w:r>
      <w:proofErr w:type="spellEnd"/>
      <w:r w:rsidR="00D12D42" w:rsidRPr="00214A36">
        <w:rPr>
          <w:rFonts w:ascii="Times New Roman" w:eastAsia="Times New Roman" w:hAnsi="Times New Roman" w:cs="Times New Roman"/>
          <w:sz w:val="20"/>
          <w:szCs w:val="20"/>
          <w:lang w:bidi="ar-EG"/>
        </w:rPr>
        <w:t>, 2015</w:t>
      </w:r>
      <w:r w:rsidR="00AD0C66" w:rsidRPr="00214A36">
        <w:rPr>
          <w:rFonts w:ascii="Times New Roman" w:eastAsia="Times New Roman" w:hAnsi="Times New Roman" w:cs="Times New Roman"/>
          <w:sz w:val="20"/>
          <w:szCs w:val="20"/>
          <w:lang w:bidi="ar-EG"/>
        </w:rPr>
        <w:t>)</w:t>
      </w:r>
      <w:r w:rsidR="00AD0C66">
        <w:rPr>
          <w:rFonts w:ascii="Times New Roman" w:eastAsia="Times New Roman" w:hAnsi="Times New Roman" w:cs="Times New Roman"/>
          <w:sz w:val="20"/>
          <w:szCs w:val="20"/>
          <w:lang w:bidi="ar-EG"/>
        </w:rPr>
        <w:t>.</w:t>
      </w:r>
    </w:p>
    <w:p w:rsidR="00D12D42" w:rsidRPr="00214A36" w:rsidRDefault="00D12D42"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ρ</w:t>
      </w:r>
      <w:r w:rsidRPr="00214A36">
        <w:rPr>
          <w:rFonts w:ascii="Times New Roman" w:eastAsia="Times New Roman" w:hAnsi="Times New Roman" w:cs="Times New Roman"/>
          <w:sz w:val="20"/>
          <w:szCs w:val="20"/>
          <w:vertAlign w:val="subscript"/>
          <w:lang w:bidi="ar-EG"/>
        </w:rPr>
        <w:t>amoco</w:t>
      </w:r>
      <w:proofErr w:type="spellEnd"/>
      <w:r w:rsidRPr="00214A36">
        <w:rPr>
          <w:rFonts w:ascii="Times New Roman" w:eastAsia="Times New Roman" w:hAnsi="Times New Roman" w:cs="Times New Roman"/>
          <w:sz w:val="20"/>
          <w:szCs w:val="20"/>
          <w:lang w:bidi="ar-EG"/>
        </w:rPr>
        <w:t xml:space="preserve"> = </w:t>
      </w:r>
      <w:proofErr w:type="spellStart"/>
      <w:r w:rsidRPr="00214A36">
        <w:rPr>
          <w:rFonts w:ascii="Times New Roman" w:eastAsia="Times New Roman" w:hAnsi="Times New Roman" w:cs="Times New Roman"/>
          <w:sz w:val="20"/>
          <w:szCs w:val="20"/>
          <w:lang w:bidi="ar-EG"/>
        </w:rPr>
        <w:t>ρ</w:t>
      </w:r>
      <w:r w:rsidRPr="00214A36">
        <w:rPr>
          <w:rFonts w:ascii="Times New Roman" w:eastAsia="Times New Roman" w:hAnsi="Times New Roman" w:cs="Times New Roman"/>
          <w:sz w:val="20"/>
          <w:szCs w:val="20"/>
          <w:vertAlign w:val="subscript"/>
          <w:lang w:bidi="ar-EG"/>
        </w:rPr>
        <w:t>mudline</w:t>
      </w:r>
      <w:proofErr w:type="spellEnd"/>
      <w:r w:rsidRPr="00214A36">
        <w:rPr>
          <w:rFonts w:ascii="Times New Roman" w:eastAsia="Times New Roman" w:hAnsi="Times New Roman" w:cs="Times New Roman"/>
          <w:sz w:val="20"/>
          <w:szCs w:val="20"/>
          <w:vertAlign w:val="subscript"/>
          <w:lang w:bidi="ar-EG"/>
        </w:rPr>
        <w:t xml:space="preserve"> + </w:t>
      </w:r>
      <w:r w:rsidR="008C49CF" w:rsidRPr="00214A36">
        <w:rPr>
          <w:rFonts w:ascii="Times New Roman" w:eastAsia="Times New Roman" w:hAnsi="Times New Roman" w:cs="Times New Roman"/>
          <w:sz w:val="20"/>
          <w:szCs w:val="20"/>
          <w:lang w:bidi="ar-EG"/>
        </w:rPr>
        <w:t>[ (</w:t>
      </w:r>
      <w:r w:rsidRPr="00214A36">
        <w:rPr>
          <w:rFonts w:ascii="Times New Roman" w:eastAsia="Times New Roman" w:hAnsi="Times New Roman" w:cs="Times New Roman"/>
          <w:sz w:val="20"/>
          <w:szCs w:val="20"/>
          <w:lang w:bidi="ar-EG"/>
        </w:rPr>
        <w:t>TVD-Air Gap-Water Depth)/3125)]</w:t>
      </w:r>
      <w:r w:rsidRPr="00214A36">
        <w:rPr>
          <w:rFonts w:ascii="Times New Roman" w:eastAsia="Times New Roman" w:hAnsi="Times New Roman" w:cs="Times New Roman"/>
          <w:sz w:val="20"/>
          <w:szCs w:val="20"/>
          <w:vertAlign w:val="superscript"/>
          <w:lang w:bidi="ar-EG"/>
        </w:rPr>
        <w:t>α</w:t>
      </w:r>
    </w:p>
    <w:p w:rsidR="00D12D42" w:rsidRPr="00214A36" w:rsidRDefault="00D12D42"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D12D42" w:rsidRPr="00214A36" w:rsidRDefault="00D12D42"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ρ</w:t>
      </w:r>
      <w:r w:rsidRPr="00214A36">
        <w:rPr>
          <w:rFonts w:ascii="Times New Roman" w:eastAsia="Times New Roman" w:hAnsi="Times New Roman" w:cs="Times New Roman"/>
          <w:sz w:val="20"/>
          <w:szCs w:val="20"/>
          <w:vertAlign w:val="subscript"/>
          <w:lang w:bidi="ar-EG"/>
        </w:rPr>
        <w:t>amoco</w:t>
      </w:r>
      <w:proofErr w:type="spellEnd"/>
      <w:r w:rsidRPr="00214A36">
        <w:rPr>
          <w:rFonts w:ascii="Times New Roman" w:eastAsia="Times New Roman" w:hAnsi="Times New Roman" w:cs="Times New Roman"/>
          <w:sz w:val="20"/>
          <w:szCs w:val="20"/>
          <w:lang w:bidi="ar-EG"/>
        </w:rPr>
        <w:t xml:space="preserve"> is in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 xml:space="preserve"> and all depths are in feet, and</w:t>
      </w:r>
    </w:p>
    <w:p w:rsidR="00D12D42" w:rsidRPr="00214A36" w:rsidRDefault="00D12D42"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ρ</w:t>
      </w:r>
      <w:r w:rsidRPr="00214A36">
        <w:rPr>
          <w:rFonts w:ascii="Times New Roman" w:eastAsia="Times New Roman" w:hAnsi="Times New Roman" w:cs="Times New Roman"/>
          <w:sz w:val="20"/>
          <w:szCs w:val="20"/>
          <w:vertAlign w:val="subscript"/>
          <w:lang w:bidi="ar-EG"/>
        </w:rPr>
        <w:t>mudline</w:t>
      </w:r>
      <w:proofErr w:type="spellEnd"/>
      <w:r w:rsidRPr="00214A36">
        <w:rPr>
          <w:rFonts w:ascii="Times New Roman" w:eastAsia="Times New Roman" w:hAnsi="Times New Roman" w:cs="Times New Roman"/>
          <w:sz w:val="20"/>
          <w:szCs w:val="20"/>
          <w:lang w:bidi="ar-EG"/>
        </w:rPr>
        <w:t xml:space="preserve">: mud line density in </w:t>
      </w:r>
      <w:proofErr w:type="spellStart"/>
      <w:r w:rsidRPr="00214A36">
        <w:rPr>
          <w:rFonts w:ascii="Times New Roman" w:eastAsia="Times New Roman" w:hAnsi="Times New Roman" w:cs="Times New Roman"/>
          <w:sz w:val="20"/>
          <w:szCs w:val="20"/>
          <w:lang w:bidi="ar-EG"/>
        </w:rPr>
        <w:t>ppg</w:t>
      </w:r>
      <w:proofErr w:type="spellEnd"/>
    </w:p>
    <w:p w:rsidR="00D12D42" w:rsidRPr="00214A36" w:rsidRDefault="00D12D42"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a: exponent coefficient, default = 0.6</w:t>
      </w:r>
    </w:p>
    <w:p w:rsidR="00AD0C66" w:rsidRDefault="00B612E7"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In this thesis, the density at </w:t>
      </w:r>
      <w:proofErr w:type="spellStart"/>
      <w:r w:rsidRPr="00214A36">
        <w:rPr>
          <w:rFonts w:ascii="Times New Roman" w:eastAsia="Times New Roman" w:hAnsi="Times New Roman" w:cs="Times New Roman"/>
          <w:sz w:val="20"/>
          <w:szCs w:val="20"/>
          <w:lang w:bidi="ar-EG"/>
        </w:rPr>
        <w:t>mudline</w:t>
      </w:r>
      <w:proofErr w:type="spellEnd"/>
      <w:r w:rsidRPr="00214A36">
        <w:rPr>
          <w:rFonts w:ascii="Times New Roman" w:eastAsia="Times New Roman" w:hAnsi="Times New Roman" w:cs="Times New Roman"/>
          <w:sz w:val="20"/>
          <w:szCs w:val="20"/>
          <w:lang w:bidi="ar-EG"/>
        </w:rPr>
        <w:t xml:space="preserve"> was plotted and ranged between 2.05 g/cc and 2.15 g/cc. The exponent coefficient was 0.9 </w:t>
      </w:r>
      <w:proofErr w:type="spellStart"/>
      <w:r w:rsidRPr="00214A36">
        <w:rPr>
          <w:rFonts w:ascii="Times New Roman" w:eastAsia="Times New Roman" w:hAnsi="Times New Roman" w:cs="Times New Roman"/>
          <w:sz w:val="20"/>
          <w:szCs w:val="20"/>
          <w:lang w:bidi="ar-EG"/>
        </w:rPr>
        <w:t>unitless</w:t>
      </w:r>
      <w:proofErr w:type="spellEnd"/>
      <w:r w:rsidRPr="00214A36">
        <w:rPr>
          <w:rFonts w:ascii="Times New Roman" w:eastAsia="Times New Roman" w:hAnsi="Times New Roman" w:cs="Times New Roman"/>
          <w:sz w:val="20"/>
          <w:szCs w:val="20"/>
          <w:lang w:bidi="ar-EG"/>
        </w:rPr>
        <w:t xml:space="preserve"> to 1 </w:t>
      </w:r>
      <w:proofErr w:type="spellStart"/>
      <w:r w:rsidRPr="00214A36">
        <w:rPr>
          <w:rFonts w:ascii="Times New Roman" w:eastAsia="Times New Roman" w:hAnsi="Times New Roman" w:cs="Times New Roman"/>
          <w:sz w:val="20"/>
          <w:szCs w:val="20"/>
          <w:lang w:bidi="ar-EG"/>
        </w:rPr>
        <w:t>unitless</w:t>
      </w:r>
      <w:proofErr w:type="spellEnd"/>
      <w:r w:rsidRPr="00214A36">
        <w:rPr>
          <w:rFonts w:ascii="Times New Roman" w:eastAsia="Times New Roman" w:hAnsi="Times New Roman" w:cs="Times New Roman"/>
          <w:sz w:val="20"/>
          <w:szCs w:val="20"/>
          <w:lang w:bidi="ar-EG"/>
        </w:rPr>
        <w:t xml:space="preserve"> instead of 0.6 </w:t>
      </w:r>
      <w:proofErr w:type="spellStart"/>
      <w:r w:rsidRPr="00214A36">
        <w:rPr>
          <w:rFonts w:ascii="Times New Roman" w:eastAsia="Times New Roman" w:hAnsi="Times New Roman" w:cs="Times New Roman"/>
          <w:sz w:val="20"/>
          <w:szCs w:val="20"/>
          <w:lang w:bidi="ar-EG"/>
        </w:rPr>
        <w:t>unitless</w:t>
      </w:r>
      <w:proofErr w:type="spellEnd"/>
      <w:r w:rsidRPr="00214A36">
        <w:rPr>
          <w:rFonts w:ascii="Times New Roman" w:eastAsia="Times New Roman" w:hAnsi="Times New Roman" w:cs="Times New Roman"/>
          <w:sz w:val="20"/>
          <w:szCs w:val="20"/>
          <w:lang w:bidi="ar-EG"/>
        </w:rPr>
        <w:t xml:space="preserve"> as the fit parameters with the measured densit</w:t>
      </w:r>
      <w:r w:rsidR="00AD0C66" w:rsidRPr="00214A36">
        <w:rPr>
          <w:rFonts w:ascii="Times New Roman" w:eastAsia="Times New Roman" w:hAnsi="Times New Roman" w:cs="Times New Roman"/>
          <w:sz w:val="20"/>
          <w:szCs w:val="20"/>
          <w:lang w:bidi="ar-EG"/>
        </w:rPr>
        <w:t>y</w:t>
      </w:r>
      <w:r w:rsidR="00AD0C66">
        <w:rPr>
          <w:rFonts w:ascii="Times New Roman" w:eastAsia="Times New Roman" w:hAnsi="Times New Roman" w:cs="Times New Roman"/>
          <w:sz w:val="20"/>
          <w:szCs w:val="20"/>
          <w:lang w:bidi="ar-EG"/>
        </w:rPr>
        <w:t>.</w:t>
      </w:r>
    </w:p>
    <w:p w:rsidR="005E0946" w:rsidRPr="00214A36" w:rsidRDefault="005E0946"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lastRenderedPageBreak/>
        <w:t>Whenever the density curve is available, the building Overburden gradient will be the first step to build the pore pressure model. The overburden stress is calculated from the bulk density as follow:</w:t>
      </w:r>
    </w:p>
    <w:p w:rsidR="005E0946" w:rsidRPr="00214A36" w:rsidRDefault="005E0946"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color w:val="000000"/>
          <w:sz w:val="20"/>
          <w:szCs w:val="20"/>
        </w:rPr>
        <w:t></w:t>
      </w:r>
      <w:r w:rsidRPr="00214A36">
        <w:rPr>
          <w:rFonts w:ascii="Times New Roman" w:eastAsia="Times New Roman" w:hAnsi="Times New Roman" w:cs="Times New Roman"/>
          <w:color w:val="000000"/>
          <w:sz w:val="20"/>
          <w:szCs w:val="20"/>
          <w:vertAlign w:val="subscript"/>
        </w:rPr>
        <w:t>v</w:t>
      </w:r>
      <w:r w:rsidRPr="00214A36">
        <w:rPr>
          <w:rFonts w:ascii="Times New Roman" w:eastAsia="Times New Roman" w:hAnsi="Times New Roman" w:cs="Times New Roman"/>
          <w:sz w:val="20"/>
          <w:szCs w:val="20"/>
          <w:lang w:bidi="ar-EG"/>
        </w:rPr>
        <w:t xml:space="preserve">= g ∑ </w:t>
      </w:r>
      <w:r w:rsidRPr="00214A36">
        <w:rPr>
          <w:rFonts w:ascii="Times New Roman" w:eastAsia="Times New Roman" w:hAnsi="Times New Roman" w:cs="Times New Roman"/>
          <w:sz w:val="20"/>
          <w:szCs w:val="20"/>
          <w:vertAlign w:val="subscript"/>
          <w:lang w:bidi="ar-EG"/>
        </w:rPr>
        <w:t>0</w:t>
      </w:r>
      <w:r w:rsidRPr="00214A36">
        <w:rPr>
          <w:rFonts w:ascii="Times New Roman" w:eastAsia="Times New Roman" w:hAnsi="Times New Roman" w:cs="Times New Roman"/>
          <w:sz w:val="20"/>
          <w:szCs w:val="20"/>
          <w:vertAlign w:val="superscript"/>
          <w:lang w:bidi="ar-EG"/>
        </w:rPr>
        <w:t>TVD</w:t>
      </w:r>
      <w:r w:rsidRPr="00214A36">
        <w:rPr>
          <w:rFonts w:ascii="Times New Roman" w:eastAsia="Times New Roman" w:hAnsi="Times New Roman" w:cs="Times New Roman"/>
          <w:sz w:val="20"/>
          <w:szCs w:val="20"/>
          <w:lang w:bidi="ar-EG"/>
        </w:rPr>
        <w:t>ρ</w:t>
      </w:r>
      <w:r w:rsidRPr="00214A36">
        <w:rPr>
          <w:rFonts w:ascii="Times New Roman" w:eastAsia="Times New Roman" w:hAnsi="Times New Roman" w:cs="Times New Roman"/>
          <w:sz w:val="20"/>
          <w:szCs w:val="20"/>
          <w:vertAlign w:val="subscript"/>
          <w:lang w:bidi="ar-EG"/>
        </w:rPr>
        <w:t>b</w:t>
      </w:r>
      <w:r w:rsidRPr="00214A36">
        <w:rPr>
          <w:rFonts w:ascii="Times New Roman" w:eastAsia="Times New Roman" w:hAnsi="Times New Roman" w:cs="Times New Roman"/>
          <w:sz w:val="20"/>
          <w:szCs w:val="20"/>
          <w:lang w:bidi="ar-EG"/>
        </w:rPr>
        <w:t xml:space="preserve"> (Z)</w:t>
      </w:r>
      <w:proofErr w:type="spellStart"/>
      <w:r w:rsidRPr="00214A36">
        <w:rPr>
          <w:rFonts w:ascii="Times New Roman" w:eastAsia="Times New Roman" w:hAnsi="Times New Roman" w:cs="Times New Roman"/>
          <w:sz w:val="20"/>
          <w:szCs w:val="20"/>
          <w:lang w:bidi="ar-EG"/>
        </w:rPr>
        <w:t>dz</w:t>
      </w:r>
      <w:proofErr w:type="spellEnd"/>
    </w:p>
    <w:p w:rsidR="005E0946" w:rsidRPr="00214A36" w:rsidRDefault="005E0946"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5E0946" w:rsidRPr="00214A36" w:rsidRDefault="005E0946" w:rsidP="00214A36">
      <w:pPr>
        <w:snapToGrid w:val="0"/>
        <w:ind w:firstLine="425"/>
        <w:jc w:val="both"/>
        <w:textAlignment w:val="baseline"/>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w:t>
      </w:r>
      <w:proofErr w:type="spellStart"/>
      <w:r w:rsidRPr="00214A36">
        <w:rPr>
          <w:rFonts w:ascii="Times New Roman" w:eastAsia="Times New Roman" w:hAnsi="Times New Roman" w:cs="Times New Roman"/>
          <w:color w:val="000000"/>
          <w:sz w:val="20"/>
          <w:szCs w:val="20"/>
          <w:vertAlign w:val="subscript"/>
        </w:rPr>
        <w:t>v</w:t>
      </w:r>
      <w:r w:rsidRPr="00214A36">
        <w:rPr>
          <w:rFonts w:ascii="Times New Roman" w:eastAsia="Times New Roman" w:hAnsi="Times New Roman" w:cs="Times New Roman"/>
          <w:sz w:val="20"/>
          <w:szCs w:val="20"/>
          <w:lang w:bidi="ar-EG"/>
        </w:rPr>
        <w:t>is</w:t>
      </w:r>
      <w:proofErr w:type="spellEnd"/>
      <w:r w:rsidRPr="00214A36">
        <w:rPr>
          <w:rFonts w:ascii="Times New Roman" w:eastAsia="Times New Roman" w:hAnsi="Times New Roman" w:cs="Times New Roman"/>
          <w:sz w:val="20"/>
          <w:szCs w:val="20"/>
          <w:lang w:bidi="ar-EG"/>
        </w:rPr>
        <w:t xml:space="preserve"> the vertical stress or overburden stress at depth TVD</w:t>
      </w:r>
    </w:p>
    <w:p w:rsidR="005E0946" w:rsidRPr="00214A36" w:rsidRDefault="005E0946" w:rsidP="00214A36">
      <w:pPr>
        <w:snapToGrid w:val="0"/>
        <w:ind w:firstLine="425"/>
        <w:jc w:val="both"/>
        <w:textAlignment w:val="baseline"/>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w:t>
      </w:r>
      <w:proofErr w:type="spellStart"/>
      <w:r w:rsidRPr="00214A36">
        <w:rPr>
          <w:rFonts w:ascii="Times New Roman" w:eastAsia="Times New Roman" w:hAnsi="Times New Roman" w:cs="Times New Roman"/>
          <w:color w:val="000000"/>
          <w:sz w:val="20"/>
          <w:szCs w:val="20"/>
          <w:vertAlign w:val="subscript"/>
        </w:rPr>
        <w:t>b</w:t>
      </w:r>
      <w:r w:rsidRPr="00214A36">
        <w:rPr>
          <w:rFonts w:ascii="Times New Roman" w:eastAsia="Times New Roman" w:hAnsi="Times New Roman" w:cs="Times New Roman"/>
          <w:sz w:val="20"/>
          <w:szCs w:val="20"/>
          <w:lang w:bidi="ar-EG"/>
        </w:rPr>
        <w:t>is</w:t>
      </w:r>
      <w:proofErr w:type="spellEnd"/>
      <w:r w:rsidRPr="00214A36">
        <w:rPr>
          <w:rFonts w:ascii="Times New Roman" w:eastAsia="Times New Roman" w:hAnsi="Times New Roman" w:cs="Times New Roman"/>
          <w:sz w:val="20"/>
          <w:szCs w:val="20"/>
          <w:lang w:bidi="ar-EG"/>
        </w:rPr>
        <w:t xml:space="preserve"> the bulk density (including the water section above sea floor.</w:t>
      </w:r>
    </w:p>
    <w:p w:rsidR="005E0946" w:rsidRPr="00214A36" w:rsidRDefault="005E0946" w:rsidP="00214A36">
      <w:pPr>
        <w:snapToGrid w:val="0"/>
        <w:ind w:firstLine="425"/>
        <w:jc w:val="both"/>
        <w:textAlignment w:val="baseline"/>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g </w:t>
      </w:r>
      <w:r w:rsidRPr="00214A36">
        <w:rPr>
          <w:rFonts w:ascii="Times New Roman" w:eastAsia="Times New Roman" w:hAnsi="Times New Roman" w:cs="Times New Roman"/>
          <w:sz w:val="20"/>
          <w:szCs w:val="20"/>
          <w:lang w:bidi="ar-EG"/>
        </w:rPr>
        <w:t>is the gravitational constant.</w:t>
      </w:r>
    </w:p>
    <w:p w:rsidR="00B612E7" w:rsidRPr="00214A36" w:rsidRDefault="00B612E7" w:rsidP="00214A36">
      <w:pPr>
        <w:pStyle w:val="Heading4"/>
        <w:keepNext w:val="0"/>
        <w:keepLines w:val="0"/>
        <w:snapToGrid w:val="0"/>
        <w:spacing w:before="0"/>
        <w:jc w:val="both"/>
        <w:rPr>
          <w:rFonts w:ascii="Times New Roman" w:hAnsi="Times New Roman" w:cs="Times New Roman"/>
          <w:iCs w:val="0"/>
          <w:sz w:val="20"/>
          <w:szCs w:val="20"/>
        </w:rPr>
      </w:pPr>
      <w:r w:rsidRPr="00214A36">
        <w:rPr>
          <w:rFonts w:ascii="Times New Roman" w:hAnsi="Times New Roman" w:cs="Times New Roman"/>
          <w:iCs w:val="0"/>
          <w:sz w:val="20"/>
          <w:szCs w:val="20"/>
        </w:rPr>
        <w:t>4.1.</w:t>
      </w:r>
      <w:r w:rsidR="00E05109" w:rsidRPr="00214A36">
        <w:rPr>
          <w:rFonts w:ascii="Times New Roman" w:hAnsi="Times New Roman" w:cs="Times New Roman"/>
          <w:iCs w:val="0"/>
          <w:sz w:val="20"/>
          <w:szCs w:val="20"/>
        </w:rPr>
        <w:t>1.</w:t>
      </w:r>
      <w:r w:rsidRPr="00214A36">
        <w:rPr>
          <w:rFonts w:ascii="Times New Roman" w:hAnsi="Times New Roman" w:cs="Times New Roman"/>
          <w:iCs w:val="0"/>
          <w:sz w:val="20"/>
          <w:szCs w:val="20"/>
        </w:rPr>
        <w:t>2: Pore pressure</w:t>
      </w:r>
      <w:r w:rsidR="00DF7895" w:rsidRPr="00214A36">
        <w:rPr>
          <w:rFonts w:ascii="Times New Roman" w:hAnsi="Times New Roman" w:cs="Times New Roman"/>
          <w:iCs w:val="0"/>
          <w:sz w:val="20"/>
          <w:szCs w:val="20"/>
        </w:rPr>
        <w:t xml:space="preserve"> Calculation</w:t>
      </w:r>
    </w:p>
    <w:p w:rsidR="00153146" w:rsidRPr="00214A36" w:rsidRDefault="00202447"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Eaton’s equations is the most popularly used model for pore pressure Calculation.</w:t>
      </w:r>
      <w:r w:rsidR="00AD0C66">
        <w:rPr>
          <w:rFonts w:ascii="Times New Roman" w:hAnsi="Times New Roman" w:cs="Times New Roman"/>
          <w:sz w:val="20"/>
          <w:szCs w:val="20"/>
        </w:rPr>
        <w:t xml:space="preserve"> </w:t>
      </w:r>
      <w:r w:rsidRPr="00214A36">
        <w:rPr>
          <w:rFonts w:ascii="Times New Roman" w:hAnsi="Times New Roman" w:cs="Times New Roman"/>
          <w:sz w:val="20"/>
          <w:szCs w:val="20"/>
        </w:rPr>
        <w:t xml:space="preserve">An integration between </w:t>
      </w:r>
      <w:r w:rsidR="00153146" w:rsidRPr="00214A36">
        <w:rPr>
          <w:rFonts w:ascii="Times New Roman" w:hAnsi="Times New Roman" w:cs="Times New Roman"/>
          <w:sz w:val="20"/>
          <w:szCs w:val="20"/>
        </w:rPr>
        <w:t>Eaton drilling exponent, Resistivity and Sonic</w:t>
      </w:r>
      <w:r w:rsidRPr="00214A36">
        <w:rPr>
          <w:rFonts w:ascii="Times New Roman" w:hAnsi="Times New Roman" w:cs="Times New Roman"/>
          <w:sz w:val="20"/>
          <w:szCs w:val="20"/>
        </w:rPr>
        <w:t xml:space="preserve"> have contributed to deliver the most likely interpreted pore pressures calculation</w:t>
      </w:r>
      <w:r w:rsidR="00153146" w:rsidRPr="00214A36">
        <w:rPr>
          <w:rFonts w:ascii="Times New Roman" w:hAnsi="Times New Roman" w:cs="Times New Roman"/>
          <w:sz w:val="20"/>
          <w:szCs w:val="20"/>
        </w:rPr>
        <w:t>. These methods are describe</w:t>
      </w:r>
      <w:r w:rsidR="00172D82" w:rsidRPr="00214A36">
        <w:rPr>
          <w:rFonts w:ascii="Times New Roman" w:hAnsi="Times New Roman" w:cs="Times New Roman"/>
          <w:sz w:val="20"/>
          <w:szCs w:val="20"/>
        </w:rPr>
        <w:t>d</w:t>
      </w:r>
      <w:r w:rsidR="00153146" w:rsidRPr="00214A36">
        <w:rPr>
          <w:rFonts w:ascii="Times New Roman" w:hAnsi="Times New Roman" w:cs="Times New Roman"/>
          <w:sz w:val="20"/>
          <w:szCs w:val="20"/>
        </w:rPr>
        <w:t xml:space="preserve"> below;</w:t>
      </w:r>
    </w:p>
    <w:p w:rsidR="00E0094C" w:rsidRPr="00214A36" w:rsidRDefault="00E0094C" w:rsidP="00214A36">
      <w:pPr>
        <w:pStyle w:val="Heading5"/>
        <w:keepNext w:val="0"/>
        <w:keepLines w:val="0"/>
        <w:snapToGrid w:val="0"/>
        <w:jc w:val="both"/>
        <w:rPr>
          <w:rFonts w:ascii="Times New Roman" w:hAnsi="Times New Roman" w:cs="Times New Roman"/>
          <w:sz w:val="20"/>
          <w:szCs w:val="20"/>
        </w:rPr>
      </w:pPr>
    </w:p>
    <w:p w:rsidR="0026347F" w:rsidRPr="00214A36" w:rsidRDefault="007F79DB" w:rsidP="00214A36">
      <w:pPr>
        <w:pStyle w:val="Heading5"/>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lastRenderedPageBreak/>
        <w:t>4.1.1</w:t>
      </w:r>
      <w:r w:rsidR="00E05109" w:rsidRPr="00214A36">
        <w:rPr>
          <w:rFonts w:ascii="Times New Roman" w:hAnsi="Times New Roman" w:cs="Times New Roman"/>
          <w:sz w:val="20"/>
          <w:szCs w:val="20"/>
        </w:rPr>
        <w:t>.2.1</w:t>
      </w:r>
      <w:r w:rsidR="0026347F" w:rsidRPr="00214A36">
        <w:rPr>
          <w:rFonts w:ascii="Times New Roman" w:hAnsi="Times New Roman" w:cs="Times New Roman"/>
          <w:sz w:val="20"/>
          <w:szCs w:val="20"/>
        </w:rPr>
        <w:t>Eaton D-exponent: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Rehm</w:t>
      </w:r>
      <w:proofErr w:type="spellEnd"/>
      <w:r w:rsidRPr="00214A36">
        <w:rPr>
          <w:rFonts w:ascii="Times New Roman" w:eastAsia="Times New Roman" w:hAnsi="Times New Roman" w:cs="Times New Roman"/>
          <w:sz w:val="20"/>
          <w:szCs w:val="20"/>
          <w:lang w:bidi="ar-EG"/>
        </w:rPr>
        <w:t xml:space="preserve"> and McClendon (1971) proposed that the relationship between penetration rate, weight on bit, rotary speed, and bit diameter may be expressed in the following general form:</w:t>
      </w:r>
    </w:p>
    <w:p w:rsidR="0026347F" w:rsidRPr="00214A36" w:rsidRDefault="001062D6" w:rsidP="00214A36">
      <w:pPr>
        <w:snapToGrid w:val="0"/>
        <w:jc w:val="center"/>
        <w:rPr>
          <w:rFonts w:ascii="Times New Roman" w:eastAsia="Times New Roman" w:hAnsi="Times New Roman" w:cs="Times New Roman"/>
          <w:sz w:val="20"/>
          <w:szCs w:val="20"/>
          <w:lang w:bidi="ar-EG"/>
        </w:rPr>
      </w:pPr>
      <w:r w:rsidRPr="00214A36">
        <w:rPr>
          <w:rFonts w:ascii="Times New Roman" w:eastAsia="Times New Roman" w:hAnsi="Times New Roman" w:cs="Times New Roman"/>
          <w:noProof/>
          <w:sz w:val="20"/>
          <w:szCs w:val="20"/>
          <w:lang w:eastAsia="zh-CN"/>
        </w:rPr>
        <w:drawing>
          <wp:inline distT="0" distB="0" distL="0" distR="0">
            <wp:extent cx="1914525" cy="60625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606255"/>
                    </a:xfrm>
                    <a:prstGeom prst="rect">
                      <a:avLst/>
                    </a:prstGeom>
                    <a:noFill/>
                    <a:ln>
                      <a:noFill/>
                    </a:ln>
                    <a:effectLst/>
                  </pic:spPr>
                </pic:pic>
              </a:graphicData>
            </a:graphic>
          </wp:inline>
        </w:drawing>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R = penetration rate (ft/hr)</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N = rotary speed (rpm)</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B = bit diameter (in)</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 = weight on bit (</w:t>
      </w:r>
      <w:proofErr w:type="spellStart"/>
      <w:r w:rsidRPr="00214A36">
        <w:rPr>
          <w:rFonts w:ascii="Times New Roman" w:eastAsia="Times New Roman" w:hAnsi="Times New Roman" w:cs="Times New Roman"/>
          <w:sz w:val="20"/>
          <w:szCs w:val="20"/>
          <w:lang w:bidi="ar-EG"/>
        </w:rPr>
        <w:t>Klbs</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a = matrix strength constant (dimensionless)</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d = formation “</w:t>
      </w:r>
      <w:proofErr w:type="spellStart"/>
      <w:r w:rsidRPr="00214A36">
        <w:rPr>
          <w:rFonts w:ascii="Times New Roman" w:eastAsia="Times New Roman" w:hAnsi="Times New Roman" w:cs="Times New Roman"/>
          <w:sz w:val="20"/>
          <w:szCs w:val="20"/>
          <w:lang w:bidi="ar-EG"/>
        </w:rPr>
        <w:t>drillability</w:t>
      </w:r>
      <w:proofErr w:type="spellEnd"/>
      <w:r w:rsidRPr="00214A36">
        <w:rPr>
          <w:rFonts w:ascii="Times New Roman" w:eastAsia="Times New Roman" w:hAnsi="Times New Roman" w:cs="Times New Roman"/>
          <w:sz w:val="20"/>
          <w:szCs w:val="20"/>
          <w:lang w:bidi="ar-EG"/>
        </w:rPr>
        <w:t>” exponent (dimensionless)</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DXc</w:t>
      </w:r>
      <w:proofErr w:type="spellEnd"/>
      <w:r w:rsidRPr="00214A36">
        <w:rPr>
          <w:rFonts w:ascii="Times New Roman" w:eastAsia="Times New Roman" w:hAnsi="Times New Roman" w:cs="Times New Roman"/>
          <w:sz w:val="20"/>
          <w:szCs w:val="20"/>
          <w:lang w:bidi="ar-EG"/>
        </w:rPr>
        <w:t xml:space="preserve"> = corrected d-exponent (dimensionless)</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N.FBG = normal formation balance gradient (lb/gal)</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ECD = effective circulating density (lb/gal)</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Using a simple ratio method, it is possible to relate </w:t>
      </w:r>
      <w:proofErr w:type="spellStart"/>
      <w:r w:rsidRPr="00214A36">
        <w:rPr>
          <w:rFonts w:ascii="Times New Roman" w:eastAsia="Times New Roman" w:hAnsi="Times New Roman" w:cs="Times New Roman"/>
          <w:sz w:val="20"/>
          <w:szCs w:val="20"/>
          <w:lang w:bidi="ar-EG"/>
        </w:rPr>
        <w:t>DXc</w:t>
      </w:r>
      <w:proofErr w:type="spellEnd"/>
      <w:r w:rsidRPr="00214A36">
        <w:rPr>
          <w:rFonts w:ascii="Times New Roman" w:eastAsia="Times New Roman" w:hAnsi="Times New Roman" w:cs="Times New Roman"/>
          <w:sz w:val="20"/>
          <w:szCs w:val="20"/>
          <w:lang w:bidi="ar-EG"/>
        </w:rPr>
        <w:t xml:space="preserve"> deviations (on a semi-log plot) to the magnitude of </w:t>
      </w:r>
      <w:proofErr w:type="spellStart"/>
      <w:r w:rsidRPr="00214A36">
        <w:rPr>
          <w:rFonts w:ascii="Times New Roman" w:eastAsia="Times New Roman" w:hAnsi="Times New Roman" w:cs="Times New Roman"/>
          <w:sz w:val="20"/>
          <w:szCs w:val="20"/>
          <w:lang w:bidi="ar-EG"/>
        </w:rPr>
        <w:t>geopressure</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w:t>
      </w:r>
      <w:r w:rsidRPr="00214A36">
        <w:rPr>
          <w:rFonts w:ascii="Times New Roman" w:eastAsia="Times New Roman" w:hAnsi="Times New Roman" w:cs="Times New Roman"/>
          <w:sz w:val="20"/>
          <w:szCs w:val="20"/>
          <w:vertAlign w:val="subscript"/>
          <w:lang w:bidi="ar-EG"/>
        </w:rPr>
        <w:t>o</w:t>
      </w:r>
      <w:r w:rsidRPr="00214A36">
        <w:rPr>
          <w:rFonts w:ascii="Times New Roman" w:eastAsia="Times New Roman" w:hAnsi="Times New Roman" w:cs="Times New Roman"/>
          <w:sz w:val="20"/>
          <w:szCs w:val="20"/>
          <w:lang w:bidi="ar-EG"/>
        </w:rPr>
        <w:t>=</w:t>
      </w:r>
      <w:proofErr w:type="spellStart"/>
      <w:r w:rsidRPr="00214A36">
        <w:rPr>
          <w:rFonts w:ascii="Times New Roman" w:eastAsia="Times New Roman" w:hAnsi="Times New Roman" w:cs="Times New Roman"/>
          <w:sz w:val="20"/>
          <w:szCs w:val="20"/>
          <w:lang w:bidi="ar-EG"/>
        </w:rPr>
        <w:t>P</w:t>
      </w:r>
      <w:r w:rsidRPr="00214A36">
        <w:rPr>
          <w:rFonts w:ascii="Times New Roman" w:eastAsia="Times New Roman" w:hAnsi="Times New Roman" w:cs="Times New Roman"/>
          <w:sz w:val="20"/>
          <w:szCs w:val="20"/>
          <w:vertAlign w:val="subscript"/>
          <w:lang w:bidi="ar-EG"/>
        </w:rPr>
        <w:t>n</w:t>
      </w:r>
      <w:proofErr w:type="spellEnd"/>
      <w:r w:rsidRPr="00214A36">
        <w:rPr>
          <w:rFonts w:ascii="Times New Roman" w:eastAsia="Times New Roman" w:hAnsi="Times New Roman" w:cs="Times New Roman"/>
          <w:sz w:val="20"/>
          <w:szCs w:val="20"/>
          <w:lang w:bidi="ar-EG"/>
        </w:rPr>
        <w:t>* (</w:t>
      </w:r>
      <w:proofErr w:type="spellStart"/>
      <w:r w:rsidRPr="00214A36">
        <w:rPr>
          <w:rFonts w:ascii="Times New Roman" w:eastAsia="Times New Roman" w:hAnsi="Times New Roman" w:cs="Times New Roman"/>
          <w:sz w:val="20"/>
          <w:szCs w:val="20"/>
          <w:lang w:bidi="ar-EG"/>
        </w:rPr>
        <w:t>DXC</w:t>
      </w:r>
      <w:r w:rsidRPr="00214A36">
        <w:rPr>
          <w:rFonts w:ascii="Times New Roman" w:eastAsia="Times New Roman" w:hAnsi="Times New Roman" w:cs="Times New Roman"/>
          <w:sz w:val="20"/>
          <w:szCs w:val="20"/>
          <w:vertAlign w:val="subscript"/>
          <w:lang w:bidi="ar-EG"/>
        </w:rPr>
        <w:t>n</w:t>
      </w:r>
      <w:r w:rsidRPr="00214A36">
        <w:rPr>
          <w:rFonts w:ascii="Times New Roman" w:eastAsia="Times New Roman" w:hAnsi="Times New Roman" w:cs="Times New Roman"/>
          <w:sz w:val="20"/>
          <w:szCs w:val="20"/>
          <w:lang w:bidi="ar-EG"/>
        </w:rPr>
        <w:t>/DXCo</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Po= actual pore pressure at depth of interest (psi) or formation balance gradient (lb/gal EQMD)</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Pn</w:t>
      </w:r>
      <w:proofErr w:type="spellEnd"/>
      <w:r w:rsidRPr="00214A36">
        <w:rPr>
          <w:rFonts w:ascii="Times New Roman" w:eastAsia="Times New Roman" w:hAnsi="Times New Roman" w:cs="Times New Roman"/>
          <w:sz w:val="20"/>
          <w:szCs w:val="20"/>
          <w:lang w:bidi="ar-EG"/>
        </w:rPr>
        <w:t xml:space="preserve"> = normal pore pressure (psi) or FBG (lb/gal EQMD)</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proofErr w:type="spellStart"/>
      <w:r w:rsidRPr="00214A36">
        <w:rPr>
          <w:rFonts w:ascii="Times New Roman" w:eastAsia="Times New Roman" w:hAnsi="Times New Roman" w:cs="Times New Roman"/>
          <w:sz w:val="20"/>
          <w:szCs w:val="20"/>
          <w:lang w:bidi="ar-EG"/>
        </w:rPr>
        <w:t>DXco</w:t>
      </w:r>
      <w:proofErr w:type="spellEnd"/>
      <w:r w:rsidRPr="00214A36">
        <w:rPr>
          <w:rFonts w:ascii="Times New Roman" w:eastAsia="Times New Roman" w:hAnsi="Times New Roman" w:cs="Times New Roman"/>
          <w:sz w:val="20"/>
          <w:szCs w:val="20"/>
          <w:lang w:bidi="ar-EG"/>
        </w:rPr>
        <w:t xml:space="preserve"> = observed </w:t>
      </w:r>
      <w:proofErr w:type="spellStart"/>
      <w:r w:rsidRPr="00214A36">
        <w:rPr>
          <w:rFonts w:ascii="Times New Roman" w:eastAsia="Times New Roman" w:hAnsi="Times New Roman" w:cs="Times New Roman"/>
          <w:sz w:val="20"/>
          <w:szCs w:val="20"/>
          <w:lang w:bidi="ar-EG"/>
        </w:rPr>
        <w:t>DXc</w:t>
      </w:r>
      <w:proofErr w:type="spellEnd"/>
      <w:r w:rsidRPr="00214A36">
        <w:rPr>
          <w:rFonts w:ascii="Times New Roman" w:eastAsia="Times New Roman" w:hAnsi="Times New Roman" w:cs="Times New Roman"/>
          <w:sz w:val="20"/>
          <w:szCs w:val="20"/>
          <w:lang w:bidi="ar-EG"/>
        </w:rPr>
        <w:t xml:space="preserve"> at the depth of interest</w:t>
      </w:r>
    </w:p>
    <w:p w:rsidR="0026347F" w:rsidRPr="00214A36" w:rsidRDefault="0026347F" w:rsidP="00214A36">
      <w:pPr>
        <w:snapToGrid w:val="0"/>
        <w:ind w:firstLine="425"/>
        <w:jc w:val="both"/>
        <w:rPr>
          <w:rFonts w:ascii="Times New Roman" w:eastAsia="Times New Roman" w:hAnsi="Times New Roman" w:cs="Times New Roman"/>
          <w:sz w:val="20"/>
          <w:szCs w:val="20"/>
        </w:rPr>
      </w:pPr>
      <w:proofErr w:type="spellStart"/>
      <w:r w:rsidRPr="00214A36">
        <w:rPr>
          <w:rFonts w:ascii="Times New Roman" w:eastAsia="Times New Roman" w:hAnsi="Times New Roman" w:cs="Times New Roman"/>
          <w:sz w:val="20"/>
          <w:szCs w:val="20"/>
          <w:lang w:bidi="ar-EG"/>
        </w:rPr>
        <w:t>DXcn</w:t>
      </w:r>
      <w:proofErr w:type="spellEnd"/>
      <w:r w:rsidRPr="00214A36">
        <w:rPr>
          <w:rFonts w:ascii="Times New Roman" w:eastAsia="Times New Roman" w:hAnsi="Times New Roman" w:cs="Times New Roman"/>
          <w:sz w:val="20"/>
          <w:szCs w:val="20"/>
          <w:lang w:bidi="ar-EG"/>
        </w:rPr>
        <w:t xml:space="preserve"> = expected </w:t>
      </w:r>
      <w:proofErr w:type="spellStart"/>
      <w:r w:rsidRPr="00214A36">
        <w:rPr>
          <w:rFonts w:ascii="Times New Roman" w:eastAsia="Times New Roman" w:hAnsi="Times New Roman" w:cs="Times New Roman"/>
          <w:sz w:val="20"/>
          <w:szCs w:val="20"/>
          <w:lang w:bidi="ar-EG"/>
        </w:rPr>
        <w:t>DXc</w:t>
      </w:r>
      <w:proofErr w:type="spellEnd"/>
      <w:r w:rsidRPr="00214A36">
        <w:rPr>
          <w:rFonts w:ascii="Times New Roman" w:eastAsia="Times New Roman" w:hAnsi="Times New Roman" w:cs="Times New Roman"/>
          <w:sz w:val="20"/>
          <w:szCs w:val="20"/>
          <w:lang w:bidi="ar-EG"/>
        </w:rPr>
        <w:t xml:space="preserve"> on normal trend line at the depth of interest</w:t>
      </w:r>
      <w:r w:rsidRPr="00214A36">
        <w:rPr>
          <w:rFonts w:ascii="Times New Roman" w:eastAsia="Times New Roman" w:hAnsi="Times New Roman" w:cs="Times New Roman"/>
          <w:sz w:val="20"/>
          <w:szCs w:val="20"/>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There is some limitation of this method, it can be only used to calculate pore pressure in only pure shale or in pure. Also </w:t>
      </w:r>
      <w:proofErr w:type="spellStart"/>
      <w:r w:rsidRPr="00214A36">
        <w:rPr>
          <w:rFonts w:ascii="Times New Roman" w:eastAsia="Times New Roman" w:hAnsi="Times New Roman" w:cs="Times New Roman"/>
          <w:sz w:val="20"/>
          <w:szCs w:val="20"/>
          <w:lang w:bidi="ar-EG"/>
        </w:rPr>
        <w:t>DXc</w:t>
      </w:r>
      <w:proofErr w:type="spellEnd"/>
      <w:r w:rsidRPr="00214A36">
        <w:rPr>
          <w:rFonts w:ascii="Times New Roman" w:eastAsia="Times New Roman" w:hAnsi="Times New Roman" w:cs="Times New Roman"/>
          <w:sz w:val="20"/>
          <w:szCs w:val="20"/>
          <w:lang w:bidi="ar-EG"/>
        </w:rPr>
        <w:t xml:space="preserve"> exponent value is affected by </w:t>
      </w:r>
      <w:proofErr w:type="spellStart"/>
      <w:r w:rsidRPr="00214A36">
        <w:rPr>
          <w:rFonts w:ascii="Times New Roman" w:eastAsia="Times New Roman" w:hAnsi="Times New Roman" w:cs="Times New Roman"/>
          <w:sz w:val="20"/>
          <w:szCs w:val="20"/>
          <w:lang w:bidi="ar-EG"/>
        </w:rPr>
        <w:t>lithology</w:t>
      </w:r>
      <w:proofErr w:type="spellEnd"/>
      <w:r w:rsidRPr="00214A36">
        <w:rPr>
          <w:rFonts w:ascii="Times New Roman" w:eastAsia="Times New Roman" w:hAnsi="Times New Roman" w:cs="Times New Roman"/>
          <w:sz w:val="20"/>
          <w:szCs w:val="20"/>
          <w:lang w:bidi="ar-EG"/>
        </w:rPr>
        <w:t xml:space="preserve">, poor hydraulics, type of bit, bit wear motor or turbine and unconformities in the formation (Hussein </w:t>
      </w:r>
      <w:proofErr w:type="spellStart"/>
      <w:r w:rsidRPr="00214A36">
        <w:rPr>
          <w:rFonts w:ascii="Times New Roman" w:eastAsia="Times New Roman" w:hAnsi="Times New Roman" w:cs="Times New Roman"/>
          <w:sz w:val="20"/>
          <w:szCs w:val="20"/>
          <w:lang w:bidi="ar-EG"/>
        </w:rPr>
        <w:t>Rabia</w:t>
      </w:r>
      <w:proofErr w:type="spellEnd"/>
      <w:r w:rsidRPr="00214A36">
        <w:rPr>
          <w:rFonts w:ascii="Times New Roman" w:eastAsia="Times New Roman" w:hAnsi="Times New Roman" w:cs="Times New Roman"/>
          <w:sz w:val="20"/>
          <w:szCs w:val="20"/>
          <w:lang w:bidi="ar-EG"/>
        </w:rPr>
        <w:t>, 2002).</w:t>
      </w:r>
    </w:p>
    <w:p w:rsidR="0026347F" w:rsidRPr="00214A36" w:rsidRDefault="00153146" w:rsidP="00214A36">
      <w:pPr>
        <w:pStyle w:val="Heading5"/>
        <w:keepNext w:val="0"/>
        <w:keepLines w:val="0"/>
        <w:snapToGrid w:val="0"/>
        <w:jc w:val="both"/>
        <w:rPr>
          <w:rFonts w:ascii="Times New Roman" w:hAnsi="Times New Roman" w:cs="Times New Roman"/>
          <w:sz w:val="20"/>
          <w:szCs w:val="20"/>
          <w:lang w:bidi="ar-EG"/>
        </w:rPr>
      </w:pPr>
      <w:r w:rsidRPr="00214A36">
        <w:rPr>
          <w:rFonts w:ascii="Times New Roman" w:hAnsi="Times New Roman" w:cs="Times New Roman"/>
          <w:sz w:val="20"/>
          <w:szCs w:val="20"/>
        </w:rPr>
        <w:t>4</w:t>
      </w:r>
      <w:r w:rsidR="0026347F" w:rsidRPr="00214A36">
        <w:rPr>
          <w:rFonts w:ascii="Times New Roman" w:hAnsi="Times New Roman" w:cs="Times New Roman"/>
          <w:sz w:val="20"/>
          <w:szCs w:val="20"/>
        </w:rPr>
        <w:t>.</w:t>
      </w:r>
      <w:r w:rsidR="00E05109" w:rsidRPr="00214A36">
        <w:rPr>
          <w:rFonts w:ascii="Times New Roman" w:hAnsi="Times New Roman" w:cs="Times New Roman"/>
          <w:sz w:val="20"/>
          <w:szCs w:val="20"/>
        </w:rPr>
        <w:t>1</w:t>
      </w:r>
      <w:r w:rsidR="0026347F" w:rsidRPr="00214A36">
        <w:rPr>
          <w:rFonts w:ascii="Times New Roman" w:hAnsi="Times New Roman" w:cs="Times New Roman"/>
          <w:sz w:val="20"/>
          <w:szCs w:val="20"/>
        </w:rPr>
        <w:t>.1.2</w:t>
      </w:r>
      <w:r w:rsidR="00E05109" w:rsidRPr="00214A36">
        <w:rPr>
          <w:rFonts w:ascii="Times New Roman" w:hAnsi="Times New Roman" w:cs="Times New Roman"/>
          <w:sz w:val="20"/>
          <w:szCs w:val="20"/>
        </w:rPr>
        <w:t>.2</w:t>
      </w:r>
      <w:r w:rsidR="0026347F" w:rsidRPr="00214A36">
        <w:rPr>
          <w:rFonts w:ascii="Times New Roman" w:hAnsi="Times New Roman" w:cs="Times New Roman"/>
          <w:sz w:val="20"/>
          <w:szCs w:val="20"/>
        </w:rPr>
        <w:t xml:space="preserve"> Eaton Resistivity:</w:t>
      </w:r>
    </w:p>
    <w:p w:rsidR="00556160"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The Eaton Method is one of the more widely used quantitative methods. This method applies a regionally defined exponent to an empirical formula. His study assumes there is a normal pore pressure with a fixed gradient, and the pore pressure is calculated as below for resistivity (Eaton, 1972, 1975):</w:t>
      </w:r>
    </w:p>
    <w:p w:rsidR="0026347F" w:rsidRPr="00214A36" w:rsidRDefault="0026347F" w:rsidP="00214A36">
      <w:pPr>
        <w:snapToGrid w:val="0"/>
        <w:ind w:firstLine="425"/>
        <w:jc w:val="both"/>
        <w:textAlignment w:val="baseline"/>
        <w:rPr>
          <w:rFonts w:ascii="Times New Roman" w:eastAsia="Times New Roman" w:hAnsi="Times New Roman" w:cs="Times New Roman"/>
          <w:sz w:val="20"/>
          <w:szCs w:val="20"/>
        </w:rPr>
      </w:pPr>
      <w:r w:rsidRPr="00214A36">
        <w:rPr>
          <w:rFonts w:ascii="Times New Roman" w:hAnsi="Times New Roman" w:cs="Times New Roman"/>
          <w:sz w:val="20"/>
          <w:szCs w:val="20"/>
        </w:rPr>
        <w:t xml:space="preserve">PP = OBG – (OBG - PPN) (Ro/ RN) </w:t>
      </w:r>
      <w:r w:rsidRPr="00214A36">
        <w:rPr>
          <w:rFonts w:ascii="Times New Roman" w:hAnsi="Times New Roman" w:cs="Times New Roman"/>
          <w:sz w:val="20"/>
          <w:szCs w:val="20"/>
          <w:vertAlign w:val="superscript"/>
        </w:rPr>
        <w:t>x</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PP = Pore Pressure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OBG = Overburden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PPN = Normal Pore pressure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Ro = Observed Resistivity (ohms-m)</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lastRenderedPageBreak/>
        <w:t>RN = Normal Resistivity (ohms-m)</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x = Eaton Exponent (dimensionless), which is 1.5 in 1972 and 1.2 in 1975.</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xml:space="preserve">In this </w:t>
      </w:r>
      <w:r w:rsidR="00365496" w:rsidRPr="00214A36">
        <w:rPr>
          <w:rFonts w:ascii="Times New Roman" w:eastAsia="Times New Roman" w:hAnsi="Times New Roman" w:cs="Times New Roman"/>
          <w:sz w:val="20"/>
          <w:szCs w:val="20"/>
          <w:lang w:bidi="ar-EG"/>
        </w:rPr>
        <w:t>study, the fitting pa</w:t>
      </w:r>
      <w:r w:rsidR="00172D82" w:rsidRPr="00214A36">
        <w:rPr>
          <w:rFonts w:ascii="Times New Roman" w:eastAsia="Times New Roman" w:hAnsi="Times New Roman" w:cs="Times New Roman"/>
          <w:sz w:val="20"/>
          <w:szCs w:val="20"/>
          <w:lang w:bidi="ar-EG"/>
        </w:rPr>
        <w:t>rameters are</w:t>
      </w:r>
      <w:r w:rsidR="00365496" w:rsidRPr="00214A36">
        <w:rPr>
          <w:rFonts w:ascii="Times New Roman" w:eastAsia="Times New Roman" w:hAnsi="Times New Roman" w:cs="Times New Roman"/>
          <w:sz w:val="20"/>
          <w:szCs w:val="20"/>
          <w:lang w:bidi="ar-EG"/>
        </w:rPr>
        <w:t xml:space="preserve"> 0.9 instead of regional Eaton fitting exponent.</w:t>
      </w:r>
    </w:p>
    <w:p w:rsidR="0026347F" w:rsidRPr="00214A36" w:rsidRDefault="00153146" w:rsidP="00214A36">
      <w:pPr>
        <w:pStyle w:val="Heading5"/>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t>4.</w:t>
      </w:r>
      <w:r w:rsidR="00E05109" w:rsidRPr="00214A36">
        <w:rPr>
          <w:rFonts w:ascii="Times New Roman" w:hAnsi="Times New Roman" w:cs="Times New Roman"/>
          <w:sz w:val="20"/>
          <w:szCs w:val="20"/>
        </w:rPr>
        <w:t>1</w:t>
      </w:r>
      <w:r w:rsidRPr="00214A36">
        <w:rPr>
          <w:rFonts w:ascii="Times New Roman" w:hAnsi="Times New Roman" w:cs="Times New Roman"/>
          <w:sz w:val="20"/>
          <w:szCs w:val="20"/>
        </w:rPr>
        <w:t>.1.</w:t>
      </w:r>
      <w:r w:rsidR="00E05109" w:rsidRPr="00214A36">
        <w:rPr>
          <w:rFonts w:ascii="Times New Roman" w:hAnsi="Times New Roman" w:cs="Times New Roman"/>
          <w:sz w:val="20"/>
          <w:szCs w:val="20"/>
        </w:rPr>
        <w:t>2.</w:t>
      </w:r>
      <w:r w:rsidRPr="00214A36">
        <w:rPr>
          <w:rFonts w:ascii="Times New Roman" w:hAnsi="Times New Roman" w:cs="Times New Roman"/>
          <w:sz w:val="20"/>
          <w:szCs w:val="20"/>
        </w:rPr>
        <w:t xml:space="preserve">3 </w:t>
      </w:r>
      <w:r w:rsidR="0026347F" w:rsidRPr="00214A36">
        <w:rPr>
          <w:rFonts w:ascii="Times New Roman" w:hAnsi="Times New Roman" w:cs="Times New Roman"/>
          <w:sz w:val="20"/>
          <w:szCs w:val="20"/>
        </w:rPr>
        <w:t>Eaton Sonic:</w:t>
      </w:r>
    </w:p>
    <w:p w:rsidR="00856061"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The Eaton Method is typically applied to seismic or acoustic velocity data. The fitting default values for Eaton sonic a= 1 and n = 3 and the pore pressure is calculated as below for sonic (Eaton, 1975):</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hAnsi="Times New Roman" w:cs="Times New Roman"/>
          <w:sz w:val="20"/>
          <w:szCs w:val="20"/>
        </w:rPr>
        <w:t>PP = OBG - (OBG-PPN) * a * (∆T /∆TN)</w:t>
      </w:r>
      <w:r w:rsidRPr="00214A36">
        <w:rPr>
          <w:rFonts w:ascii="Times New Roman" w:hAnsi="Times New Roman" w:cs="Times New Roman"/>
          <w:sz w:val="20"/>
          <w:szCs w:val="20"/>
          <w:vertAlign w:val="superscript"/>
        </w:rPr>
        <w:t>x</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PP = Pore Pressure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OBG = Overburden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PPN = Normal Pore pressure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hAnsi="Times New Roman" w:cs="Times New Roman"/>
          <w:sz w:val="20"/>
          <w:szCs w:val="20"/>
        </w:rPr>
        <w:t>∆T</w:t>
      </w:r>
      <w:r w:rsidRPr="00214A36">
        <w:rPr>
          <w:rFonts w:ascii="Times New Roman" w:eastAsia="Times New Roman" w:hAnsi="Times New Roman" w:cs="Times New Roman"/>
          <w:sz w:val="20"/>
          <w:szCs w:val="20"/>
          <w:lang w:bidi="ar-EG"/>
        </w:rPr>
        <w:t xml:space="preserve"> = Observed Sonic (ms/ft)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hAnsi="Times New Roman" w:cs="Times New Roman"/>
          <w:sz w:val="20"/>
          <w:szCs w:val="20"/>
        </w:rPr>
        <w:t>∆TN</w:t>
      </w:r>
      <w:r w:rsidRPr="00214A36">
        <w:rPr>
          <w:rFonts w:ascii="Times New Roman" w:eastAsia="Times New Roman" w:hAnsi="Times New Roman" w:cs="Times New Roman"/>
          <w:sz w:val="20"/>
          <w:szCs w:val="20"/>
          <w:lang w:bidi="ar-EG"/>
        </w:rPr>
        <w:t xml:space="preserve"> = Normal Sonic (ms/ft)</w:t>
      </w:r>
    </w:p>
    <w:p w:rsidR="0026347F" w:rsidRPr="00214A36" w:rsidRDefault="0026347F"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x = Eaton Exponent (dimensionless), which is 3.</w:t>
      </w:r>
    </w:p>
    <w:p w:rsidR="0026347F" w:rsidRPr="00214A36" w:rsidRDefault="0026347F" w:rsidP="00214A36">
      <w:pPr>
        <w:snapToGrid w:val="0"/>
        <w:ind w:firstLine="425"/>
        <w:jc w:val="both"/>
        <w:rPr>
          <w:rFonts w:ascii="Times New Roman" w:hAnsi="Times New Roman" w:cs="Times New Roman"/>
          <w:sz w:val="20"/>
          <w:szCs w:val="20"/>
        </w:rPr>
      </w:pPr>
      <w:r w:rsidRPr="00214A36">
        <w:rPr>
          <w:rFonts w:ascii="Times New Roman" w:eastAsia="Times New Roman" w:hAnsi="Times New Roman" w:cs="Times New Roman"/>
          <w:sz w:val="20"/>
          <w:szCs w:val="20"/>
          <w:lang w:bidi="ar-EG"/>
        </w:rPr>
        <w:t>Many trials are used to modify fitting parameter (x) of Eaton resistivity using range from 1-3</w:t>
      </w:r>
      <w:r w:rsidRPr="00214A36">
        <w:rPr>
          <w:rFonts w:ascii="Times New Roman" w:hAnsi="Times New Roman" w:cs="Times New Roman"/>
          <w:sz w:val="20"/>
          <w:szCs w:val="20"/>
        </w:rPr>
        <w:t xml:space="preserve">, </w:t>
      </w:r>
      <w:r w:rsidRPr="00214A36">
        <w:rPr>
          <w:rFonts w:ascii="Times New Roman" w:eastAsia="Times New Roman" w:hAnsi="Times New Roman" w:cs="Times New Roman"/>
          <w:sz w:val="20"/>
          <w:szCs w:val="20"/>
          <w:lang w:bidi="ar-EG"/>
        </w:rPr>
        <w:t xml:space="preserve">Also the results are close to each other +- 0.3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 xml:space="preserve">, </w:t>
      </w:r>
      <w:r w:rsidRPr="00214A36">
        <w:rPr>
          <w:rFonts w:ascii="Times New Roman" w:hAnsi="Times New Roman" w:cs="Times New Roman"/>
          <w:sz w:val="20"/>
          <w:szCs w:val="20"/>
        </w:rPr>
        <w:t>the better results which controlled with pore pressure related problems while drilling were when use n=1.56.</w:t>
      </w:r>
    </w:p>
    <w:p w:rsidR="00556160" w:rsidRPr="00214A36" w:rsidRDefault="00556160" w:rsidP="00214A36">
      <w:pPr>
        <w:pStyle w:val="Heading4"/>
        <w:keepNext w:val="0"/>
        <w:keepLines w:val="0"/>
        <w:snapToGrid w:val="0"/>
        <w:spacing w:before="0"/>
        <w:jc w:val="both"/>
        <w:rPr>
          <w:rFonts w:ascii="Times New Roman" w:hAnsi="Times New Roman" w:cs="Times New Roman"/>
          <w:iCs w:val="0"/>
          <w:sz w:val="20"/>
          <w:szCs w:val="20"/>
        </w:rPr>
      </w:pPr>
      <w:r w:rsidRPr="00214A36">
        <w:rPr>
          <w:rFonts w:ascii="Times New Roman" w:hAnsi="Times New Roman" w:cs="Times New Roman"/>
          <w:iCs w:val="0"/>
          <w:sz w:val="20"/>
          <w:szCs w:val="20"/>
        </w:rPr>
        <w:t>4.1.3: Fracture pressure</w:t>
      </w:r>
    </w:p>
    <w:p w:rsidR="00AD0C66" w:rsidRDefault="00117858"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The Fracture pressure is the pressure in the wellbore at which a formation will crack</w:t>
      </w:r>
      <w:r w:rsidR="001B0ABB" w:rsidRPr="00214A36">
        <w:rPr>
          <w:rFonts w:ascii="Times New Roman" w:eastAsia="Times New Roman" w:hAnsi="Times New Roman" w:cs="Times New Roman"/>
          <w:sz w:val="20"/>
          <w:szCs w:val="20"/>
          <w:lang w:bidi="ar-EG"/>
        </w:rPr>
        <w:t>. In this thesis, Eaton method is used to identify the fracture pressur</w:t>
      </w:r>
      <w:r w:rsidR="00AD0C66" w:rsidRPr="00214A36">
        <w:rPr>
          <w:rFonts w:ascii="Times New Roman" w:eastAsia="Times New Roman" w:hAnsi="Times New Roman" w:cs="Times New Roman"/>
          <w:sz w:val="20"/>
          <w:szCs w:val="20"/>
          <w:lang w:bidi="ar-EG"/>
        </w:rPr>
        <w:t>e</w:t>
      </w:r>
      <w:r w:rsidR="00AD0C66">
        <w:rPr>
          <w:rFonts w:ascii="Times New Roman" w:eastAsia="Times New Roman" w:hAnsi="Times New Roman" w:cs="Times New Roman"/>
          <w:sz w:val="20"/>
          <w:szCs w:val="20"/>
          <w:lang w:bidi="ar-EG"/>
        </w:rPr>
        <w:t>.</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Eaton's method requires pore pressure, Poisson ratio, and the overburden gradient. In the absence of a leak-off test data which consider a direct measure for formation pressure fracture, Eaton (1997) published two analytical relations for an effective Poisson’s ratio in shale (</w:t>
      </w:r>
      <w:r w:rsidR="008015EC" w:rsidRPr="00214A36">
        <w:rPr>
          <w:rFonts w:ascii="Times New Roman" w:eastAsia="Times New Roman" w:hAnsi="Times New Roman" w:cs="Times New Roman"/>
          <w:sz w:val="20"/>
          <w:szCs w:val="20"/>
          <w:lang w:bidi="ar-EG"/>
        </w:rPr>
        <w:fldChar w:fldCharType="begin"/>
      </w:r>
      <w:r w:rsidRPr="00214A36">
        <w:rPr>
          <w:rFonts w:ascii="Times New Roman" w:eastAsia="Times New Roman" w:hAnsi="Times New Roman" w:cs="Times New Roman"/>
          <w:sz w:val="20"/>
          <w:szCs w:val="20"/>
          <w:lang w:bidi="ar-EG"/>
        </w:rPr>
        <w:instrText xml:space="preserve"> INCLUDEPICTURE "C:\\Program Fithe mud linelinelumberger\\Techlog 2011.2.1 (r94585)\\doc\\FlashHelp\\tl-pp-fracturegradient-0001.png" \* MERGEFORMATINET </w:instrText>
      </w:r>
      <w:r w:rsidR="008015EC" w:rsidRPr="00214A36">
        <w:rPr>
          <w:rFonts w:ascii="Times New Roman" w:eastAsia="Times New Roman" w:hAnsi="Times New Roman" w:cs="Times New Roman"/>
          <w:sz w:val="20"/>
          <w:szCs w:val="20"/>
          <w:lang w:bidi="ar-EG"/>
        </w:rPr>
        <w:fldChar w:fldCharType="separate"/>
      </w:r>
      <w:r w:rsidR="008015EC" w:rsidRPr="00214A36">
        <w:rPr>
          <w:rFonts w:ascii="Times New Roman" w:eastAsia="Times New Roman" w:hAnsi="Times New Roman" w:cs="Times New Roman"/>
          <w:sz w:val="20"/>
          <w:szCs w:val="20"/>
          <w:lang w:bidi="ar-EG"/>
        </w:rPr>
        <w:fldChar w:fldCharType="begin"/>
      </w:r>
      <w:r w:rsidR="006B3549" w:rsidRPr="00214A36">
        <w:rPr>
          <w:rFonts w:ascii="Times New Roman" w:eastAsia="Times New Roman" w:hAnsi="Times New Roman" w:cs="Times New Roman"/>
          <w:sz w:val="20"/>
          <w:szCs w:val="20"/>
          <w:lang w:bidi="ar-EG"/>
        </w:rPr>
        <w:instrText xml:space="preserve"> INCLUDEPICTURE  "C:\\Program Fithe mud linelinelumberger\\Techlog 2011.2.1 (r94585)\\doc\\FlashHelp\\tl-pp-fracturegradient-0001.png" \* MERGEFORMATINET </w:instrText>
      </w:r>
      <w:r w:rsidR="008015EC" w:rsidRPr="00214A36">
        <w:rPr>
          <w:rFonts w:ascii="Times New Roman" w:eastAsia="Times New Roman" w:hAnsi="Times New Roman" w:cs="Times New Roman"/>
          <w:sz w:val="20"/>
          <w:szCs w:val="20"/>
          <w:lang w:bidi="ar-EG"/>
        </w:rPr>
        <w:fldChar w:fldCharType="separate"/>
      </w:r>
      <w:r w:rsidR="008015EC" w:rsidRPr="00214A36">
        <w:rPr>
          <w:rFonts w:ascii="Times New Roman" w:eastAsia="Times New Roman" w:hAnsi="Times New Roman" w:cs="Times New Roman"/>
          <w:sz w:val="20"/>
          <w:szCs w:val="20"/>
          <w:lang w:bidi="ar-EG"/>
        </w:rPr>
        <w:fldChar w:fldCharType="begin"/>
      </w:r>
      <w:r w:rsidR="002400E4" w:rsidRPr="00214A36">
        <w:rPr>
          <w:rFonts w:ascii="Times New Roman" w:eastAsia="Times New Roman" w:hAnsi="Times New Roman" w:cs="Times New Roman"/>
          <w:sz w:val="20"/>
          <w:szCs w:val="20"/>
          <w:lang w:bidi="ar-EG"/>
        </w:rPr>
        <w:instrText xml:space="preserve"> INCLUDEPICTURE  "C:\\Program Fithe mud linelinelumberger\\Techlog 2011.2.1 (r94585)\\doc\\FlashHelp\\tl-pp-fracturegradient-0001.png" \* MERGEFORMATINET </w:instrText>
      </w:r>
      <w:r w:rsidR="008015EC" w:rsidRPr="00214A36">
        <w:rPr>
          <w:rFonts w:ascii="Times New Roman" w:eastAsia="Times New Roman" w:hAnsi="Times New Roman" w:cs="Times New Roman"/>
          <w:sz w:val="20"/>
          <w:szCs w:val="20"/>
          <w:lang w:bidi="ar-EG"/>
        </w:rPr>
        <w:fldChar w:fldCharType="separate"/>
      </w:r>
      <w:r w:rsidR="008015EC" w:rsidRPr="00214A36">
        <w:rPr>
          <w:rFonts w:ascii="Times New Roman" w:eastAsia="Times New Roman" w:hAnsi="Times New Roman" w:cs="Times New Roman"/>
          <w:sz w:val="20"/>
          <w:szCs w:val="20"/>
          <w:lang w:bidi="ar-EG"/>
        </w:rPr>
        <w:fldChar w:fldCharType="begin"/>
      </w:r>
      <w:r w:rsidR="007E3A08" w:rsidRPr="00214A36">
        <w:rPr>
          <w:rFonts w:ascii="Times New Roman" w:eastAsia="Times New Roman" w:hAnsi="Times New Roman" w:cs="Times New Roman"/>
          <w:sz w:val="20"/>
          <w:szCs w:val="20"/>
          <w:lang w:bidi="ar-EG"/>
        </w:rPr>
        <w:instrText>INCLUDEPICTURE  "C:\\Program Fithe mud linelinelumberger\\Techlog 2011.2.1 (r94585)\\doc\\FlashHelp\\tl-pp-fracturegradient-0001.png" \* MERGEFORMATINET</w:instrText>
      </w:r>
      <w:r w:rsidR="008015EC" w:rsidRPr="00214A36">
        <w:rPr>
          <w:rFonts w:ascii="Times New Roman" w:eastAsia="Times New Roman" w:hAnsi="Times New Roman" w:cs="Times New Roman"/>
          <w:sz w:val="20"/>
          <w:szCs w:val="20"/>
          <w:lang w:bidi="ar-EG"/>
        </w:rPr>
        <w:fldChar w:fldCharType="separate"/>
      </w:r>
      <w:r w:rsidR="00A70311" w:rsidRPr="008015EC">
        <w:rPr>
          <w:rFonts w:ascii="Times New Roman" w:eastAsia="Times New Roman" w:hAnsi="Times New Roman" w:cs="Times New Roman"/>
          <w:sz w:val="20"/>
          <w:szCs w:val="20"/>
          <w:lang w:bidi="ar-EG"/>
        </w:rPr>
        <w:pict>
          <v:shape id="_x0000_i1026" type="#_x0000_t75" alt="tl-pp-fracturegradient-0001.png" style="width:8.15pt;height:6.9pt">
            <v:imagedata r:id="rId20" r:href="rId21"/>
          </v:shape>
        </w:pict>
      </w:r>
      <w:r w:rsidR="008015EC" w:rsidRPr="00214A36">
        <w:rPr>
          <w:rFonts w:ascii="Times New Roman" w:eastAsia="Times New Roman" w:hAnsi="Times New Roman" w:cs="Times New Roman"/>
          <w:sz w:val="20"/>
          <w:szCs w:val="20"/>
          <w:lang w:bidi="ar-EG"/>
        </w:rPr>
        <w:fldChar w:fldCharType="end"/>
      </w:r>
      <w:r w:rsidR="008015EC" w:rsidRPr="00214A36">
        <w:rPr>
          <w:rFonts w:ascii="Times New Roman" w:eastAsia="Times New Roman" w:hAnsi="Times New Roman" w:cs="Times New Roman"/>
          <w:sz w:val="20"/>
          <w:szCs w:val="20"/>
          <w:lang w:bidi="ar-EG"/>
        </w:rPr>
        <w:fldChar w:fldCharType="end"/>
      </w:r>
      <w:r w:rsidR="008015EC" w:rsidRPr="00214A36">
        <w:rPr>
          <w:rFonts w:ascii="Times New Roman" w:eastAsia="Times New Roman" w:hAnsi="Times New Roman" w:cs="Times New Roman"/>
          <w:sz w:val="20"/>
          <w:szCs w:val="20"/>
          <w:lang w:bidi="ar-EG"/>
        </w:rPr>
        <w:fldChar w:fldCharType="end"/>
      </w:r>
      <w:r w:rsidR="008015EC" w:rsidRPr="00214A36">
        <w:rPr>
          <w:rFonts w:ascii="Times New Roman" w:eastAsia="Times New Roman" w:hAnsi="Times New Roman" w:cs="Times New Roman"/>
          <w:sz w:val="20"/>
          <w:szCs w:val="20"/>
          <w:lang w:bidi="ar-EG"/>
        </w:rPr>
        <w:fldChar w:fldCharType="end"/>
      </w:r>
      <w:r w:rsidRPr="00214A36">
        <w:rPr>
          <w:rFonts w:ascii="Times New Roman" w:eastAsia="Times New Roman" w:hAnsi="Times New Roman" w:cs="Times New Roman"/>
          <w:sz w:val="20"/>
          <w:szCs w:val="20"/>
          <w:lang w:bidi="ar-EG"/>
        </w:rPr>
        <w:t>) as a function of depth below mud line.</w:t>
      </w:r>
    </w:p>
    <w:p w:rsidR="001B0ABB" w:rsidRPr="00214A36" w:rsidRDefault="001B0ABB" w:rsidP="00214A36">
      <w:pPr>
        <w:pStyle w:val="Default"/>
        <w:snapToGrid w:val="0"/>
        <w:ind w:firstLine="425"/>
        <w:jc w:val="both"/>
        <w:rPr>
          <w:sz w:val="20"/>
          <w:szCs w:val="20"/>
        </w:rPr>
      </w:pPr>
      <w:bookmarkStart w:id="0" w:name="MiniTOCBookMark7"/>
      <w:bookmarkEnd w:id="0"/>
      <w:r w:rsidRPr="00214A36">
        <w:rPr>
          <w:sz w:val="20"/>
          <w:szCs w:val="20"/>
        </w:rPr>
        <w:t>FG = K *(OVG – </w:t>
      </w:r>
      <w:r w:rsidRPr="00214A36">
        <w:rPr>
          <w:sz w:val="20"/>
          <w:szCs w:val="20"/>
        </w:rPr>
        <w:t></w:t>
      </w:r>
      <w:r w:rsidRPr="00214A36">
        <w:rPr>
          <w:sz w:val="20"/>
          <w:szCs w:val="20"/>
        </w:rPr>
        <w:t xml:space="preserve">PP) + </w:t>
      </w:r>
      <w:r w:rsidRPr="00214A36">
        <w:rPr>
          <w:sz w:val="20"/>
          <w:szCs w:val="20"/>
        </w:rPr>
        <w:t></w:t>
      </w:r>
      <w:r w:rsidRPr="00214A36">
        <w:rPr>
          <w:sz w:val="20"/>
          <w:szCs w:val="20"/>
        </w:rPr>
        <w:t>PP</w:t>
      </w:r>
    </w:p>
    <w:p w:rsidR="001B0ABB" w:rsidRPr="00214A36" w:rsidRDefault="001B0ABB" w:rsidP="00214A36">
      <w:pPr>
        <w:pStyle w:val="Default"/>
        <w:snapToGrid w:val="0"/>
        <w:ind w:firstLine="425"/>
        <w:jc w:val="both"/>
        <w:rPr>
          <w:sz w:val="20"/>
          <w:szCs w:val="20"/>
        </w:rPr>
      </w:pPr>
      <w:r w:rsidRPr="00214A36">
        <w:rPr>
          <w:sz w:val="20"/>
          <w:szCs w:val="20"/>
        </w:rPr>
        <w:t>K = (υ/υ-1)</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Where,</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FG = Fracture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PP = Pore Pressure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OBG = Overburden Gradient (</w:t>
      </w:r>
      <w:proofErr w:type="spellStart"/>
      <w:r w:rsidRPr="00214A36">
        <w:rPr>
          <w:rFonts w:ascii="Times New Roman" w:eastAsia="Times New Roman" w:hAnsi="Times New Roman" w:cs="Times New Roman"/>
          <w:sz w:val="20"/>
          <w:szCs w:val="20"/>
          <w:lang w:bidi="ar-EG"/>
        </w:rPr>
        <w:t>ppg</w:t>
      </w:r>
      <w:proofErr w:type="spellEnd"/>
      <w:r w:rsidRPr="00214A36">
        <w:rPr>
          <w:rFonts w:ascii="Times New Roman" w:eastAsia="Times New Roman" w:hAnsi="Times New Roman" w:cs="Times New Roman"/>
          <w:sz w:val="20"/>
          <w:szCs w:val="20"/>
          <w:lang w:bidi="ar-EG"/>
        </w:rPr>
        <w:t>)</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υ = Poisson's Ratio (dimensionless).</w:t>
      </w:r>
    </w:p>
    <w:p w:rsidR="001B0ABB" w:rsidRPr="00214A36" w:rsidRDefault="001B0ABB" w:rsidP="00214A36">
      <w:pPr>
        <w:snapToGrid w:val="0"/>
        <w:ind w:firstLine="425"/>
        <w:jc w:val="both"/>
        <w:textAlignment w:val="baseline"/>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K is the stress ratio (</w:t>
      </w:r>
      <w:proofErr w:type="spellStart"/>
      <w:r w:rsidRPr="00214A36">
        <w:rPr>
          <w:rFonts w:ascii="Times New Roman" w:eastAsia="Times New Roman" w:hAnsi="Times New Roman" w:cs="Times New Roman"/>
          <w:sz w:val="20"/>
          <w:szCs w:val="20"/>
          <w:lang w:bidi="ar-EG"/>
        </w:rPr>
        <w:t>unitless</w:t>
      </w:r>
      <w:proofErr w:type="spellEnd"/>
      <w:r w:rsidRPr="00214A36">
        <w:rPr>
          <w:rFonts w:ascii="Times New Roman" w:eastAsia="Times New Roman" w:hAnsi="Times New Roman" w:cs="Times New Roman"/>
          <w:sz w:val="20"/>
          <w:szCs w:val="20"/>
          <w:lang w:bidi="ar-EG"/>
        </w:rPr>
        <w:t>).</w:t>
      </w:r>
    </w:p>
    <w:p w:rsidR="001B0ABB" w:rsidRPr="00214A36" w:rsidRDefault="001B0ABB" w:rsidP="00214A36">
      <w:pPr>
        <w:snapToGrid w:val="0"/>
        <w:ind w:firstLine="425"/>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In this thesis, Eaton equation was applied on both sand and shale. The Poisson’s ratio of was used fixed number 0.4 for shale, while in the sandstone was ranged from 0.2 to 0.33 according to the Equation.</w:t>
      </w:r>
    </w:p>
    <w:p w:rsidR="007A208D" w:rsidRPr="00214A36" w:rsidRDefault="007A208D" w:rsidP="00214A36">
      <w:pPr>
        <w:pStyle w:val="Heading3"/>
        <w:keepNext w:val="0"/>
        <w:keepLines w:val="0"/>
        <w:snapToGrid w:val="0"/>
        <w:jc w:val="both"/>
        <w:rPr>
          <w:rFonts w:ascii="Times New Roman" w:hAnsi="Times New Roman" w:cs="Times New Roman"/>
          <w:color w:val="auto"/>
          <w:sz w:val="20"/>
          <w:szCs w:val="20"/>
        </w:rPr>
      </w:pPr>
      <w:r w:rsidRPr="00214A36">
        <w:rPr>
          <w:rFonts w:ascii="Times New Roman" w:hAnsi="Times New Roman" w:cs="Times New Roman"/>
          <w:color w:val="auto"/>
          <w:sz w:val="20"/>
          <w:szCs w:val="20"/>
        </w:rPr>
        <w:t>4.1.2: Pore pressure Model Results:</w:t>
      </w:r>
    </w:p>
    <w:p w:rsidR="008C49CF" w:rsidRPr="00214A36" w:rsidRDefault="007A208D" w:rsidP="00214A36">
      <w:pPr>
        <w:snapToGrid w:val="0"/>
        <w:ind w:firstLine="425"/>
        <w:jc w:val="both"/>
        <w:rPr>
          <w:rFonts w:ascii="Times New Roman" w:hAnsi="Times New Roman" w:cs="Times New Roman"/>
          <w:color w:val="000000" w:themeColor="text1"/>
          <w:sz w:val="20"/>
          <w:szCs w:val="20"/>
        </w:rPr>
      </w:pPr>
      <w:r w:rsidRPr="00214A36">
        <w:rPr>
          <w:rFonts w:ascii="Times New Roman" w:hAnsi="Times New Roman" w:cs="Times New Roman"/>
          <w:color w:val="000000" w:themeColor="text1"/>
          <w:sz w:val="20"/>
          <w:szCs w:val="20"/>
        </w:rPr>
        <w:t>The results of the pore pressure model of the well is summarized in th</w:t>
      </w:r>
      <w:r w:rsidR="00E0094C" w:rsidRPr="00214A36">
        <w:rPr>
          <w:rFonts w:ascii="Times New Roman" w:hAnsi="Times New Roman" w:cs="Times New Roman"/>
          <w:color w:val="000000" w:themeColor="text1"/>
          <w:sz w:val="20"/>
          <w:szCs w:val="20"/>
        </w:rPr>
        <w:t>e table below as the following;</w:t>
      </w:r>
    </w:p>
    <w:p w:rsidR="008C49CF" w:rsidRPr="00214A36" w:rsidRDefault="008C49CF" w:rsidP="00214A36">
      <w:pPr>
        <w:snapToGrid w:val="0"/>
        <w:ind w:firstLine="425"/>
        <w:jc w:val="both"/>
        <w:rPr>
          <w:rFonts w:ascii="Times New Roman" w:hAnsi="Times New Roman" w:cs="Times New Roman"/>
          <w:color w:val="000000" w:themeColor="text1"/>
          <w:sz w:val="20"/>
          <w:szCs w:val="20"/>
        </w:rPr>
        <w:sectPr w:rsidR="008C49CF" w:rsidRPr="00214A36" w:rsidSect="00214A36">
          <w:footerReference w:type="default" r:id="rId22"/>
          <w:type w:val="continuous"/>
          <w:pgSz w:w="12240" w:h="15840" w:code="1"/>
          <w:pgMar w:top="1440" w:right="1440" w:bottom="1440" w:left="1440" w:header="720" w:footer="720" w:gutter="0"/>
          <w:cols w:num="2" w:space="700"/>
          <w:docGrid w:linePitch="381"/>
        </w:sectPr>
      </w:pPr>
    </w:p>
    <w:p w:rsidR="00856061" w:rsidRPr="00214A36" w:rsidRDefault="00856061" w:rsidP="00214A36">
      <w:pPr>
        <w:pStyle w:val="Heading4"/>
        <w:keepNext w:val="0"/>
        <w:keepLines w:val="0"/>
        <w:snapToGrid w:val="0"/>
        <w:spacing w:before="0"/>
        <w:jc w:val="both"/>
        <w:rPr>
          <w:rFonts w:ascii="Times New Roman" w:hAnsi="Times New Roman" w:cs="Times New Roman"/>
          <w:iCs w:val="0"/>
          <w:sz w:val="20"/>
          <w:szCs w:val="20"/>
        </w:rPr>
      </w:pPr>
    </w:p>
    <w:p w:rsidR="00E0094C" w:rsidRPr="00214A36" w:rsidRDefault="00E0094C" w:rsidP="00214A36">
      <w:pPr>
        <w:pStyle w:val="Heading4"/>
        <w:keepNext w:val="0"/>
        <w:keepLines w:val="0"/>
        <w:snapToGrid w:val="0"/>
        <w:spacing w:before="0"/>
        <w:jc w:val="both"/>
        <w:rPr>
          <w:rFonts w:ascii="Times New Roman" w:hAnsi="Times New Roman" w:cs="Times New Roman"/>
          <w:iCs w:val="0"/>
          <w:sz w:val="20"/>
          <w:szCs w:val="20"/>
        </w:rPr>
      </w:pPr>
    </w:p>
    <w:p w:rsidR="00E0094C" w:rsidRPr="00214A36" w:rsidRDefault="00E0094C" w:rsidP="00214A36">
      <w:pPr>
        <w:snapToGrid w:val="0"/>
        <w:ind w:firstLine="425"/>
        <w:jc w:val="both"/>
        <w:rPr>
          <w:rFonts w:ascii="Times New Roman" w:hAnsi="Times New Roman" w:cs="Times New Roman"/>
          <w:sz w:val="20"/>
        </w:rPr>
      </w:pPr>
    </w:p>
    <w:p w:rsidR="007A208D" w:rsidRDefault="007A208D" w:rsidP="00214A36">
      <w:pPr>
        <w:pStyle w:val="Heading4"/>
        <w:keepNext w:val="0"/>
        <w:keepLines w:val="0"/>
        <w:snapToGrid w:val="0"/>
        <w:spacing w:before="0"/>
        <w:jc w:val="both"/>
        <w:rPr>
          <w:rFonts w:ascii="Times New Roman" w:hAnsi="Times New Roman" w:cs="Times New Roman"/>
          <w:iCs w:val="0"/>
          <w:sz w:val="20"/>
          <w:szCs w:val="20"/>
          <w:lang w:eastAsia="zh-CN"/>
        </w:rPr>
      </w:pPr>
      <w:r w:rsidRPr="00214A36">
        <w:rPr>
          <w:rFonts w:ascii="Times New Roman" w:hAnsi="Times New Roman" w:cs="Times New Roman"/>
          <w:iCs w:val="0"/>
          <w:sz w:val="20"/>
          <w:szCs w:val="20"/>
        </w:rPr>
        <w:lastRenderedPageBreak/>
        <w:t>4.1.2.1 Edfu-A1 Well:</w:t>
      </w:r>
    </w:p>
    <w:p w:rsidR="00214A36" w:rsidRPr="00214A36" w:rsidRDefault="00214A36" w:rsidP="00214A36">
      <w:pPr>
        <w:rPr>
          <w:lang w:eastAsia="zh-CN"/>
        </w:rPr>
      </w:pPr>
    </w:p>
    <w:p w:rsidR="007A208D" w:rsidRPr="00214A36" w:rsidRDefault="007A208D" w:rsidP="00214A36">
      <w:pPr>
        <w:pStyle w:val="Caption"/>
        <w:snapToGrid w:val="0"/>
        <w:spacing w:after="0"/>
        <w:jc w:val="center"/>
        <w:rPr>
          <w:rFonts w:ascii="Times New Roman" w:hAnsi="Times New Roman" w:cs="Times New Roman"/>
          <w:b/>
          <w:bCs/>
          <w:i w:val="0"/>
          <w:iCs w:val="0"/>
          <w:color w:val="000000" w:themeColor="text1"/>
          <w:sz w:val="20"/>
          <w:szCs w:val="20"/>
        </w:rPr>
      </w:pPr>
      <w:r w:rsidRPr="00214A36">
        <w:rPr>
          <w:rFonts w:ascii="Times New Roman" w:hAnsi="Times New Roman" w:cs="Times New Roman"/>
          <w:b/>
          <w:bCs/>
          <w:i w:val="0"/>
          <w:iCs w:val="0"/>
          <w:color w:val="000000" w:themeColor="text1"/>
          <w:sz w:val="20"/>
          <w:szCs w:val="20"/>
        </w:rPr>
        <w:t xml:space="preserve">Table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Table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w:t>
      </w:r>
      <w:r w:rsidRPr="00214A36">
        <w:rPr>
          <w:rFonts w:ascii="Times New Roman" w:eastAsia="Times New Roman" w:hAnsi="Times New Roman" w:cs="Times New Roman"/>
          <w:b/>
          <w:bCs/>
          <w:i w:val="0"/>
          <w:iCs w:val="0"/>
          <w:color w:val="000000" w:themeColor="text1"/>
          <w:sz w:val="20"/>
          <w:szCs w:val="20"/>
          <w:lang w:bidi="ar-EG"/>
        </w:rPr>
        <w:t xml:space="preserve"> Edfu-A1 summarized Pore pressure and Fracture pressure: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96"/>
        <w:gridCol w:w="2882"/>
        <w:gridCol w:w="1349"/>
        <w:gridCol w:w="1258"/>
        <w:gridCol w:w="877"/>
        <w:gridCol w:w="1035"/>
        <w:gridCol w:w="877"/>
      </w:tblGrid>
      <w:tr w:rsidR="007A208D" w:rsidRPr="00214A36" w:rsidTr="00214A36">
        <w:trPr>
          <w:jc w:val="center"/>
        </w:trPr>
        <w:tc>
          <w:tcPr>
            <w:tcW w:w="631" w:type="pct"/>
            <w:vMerge w:val="restar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Formation</w:t>
            </w:r>
          </w:p>
        </w:tc>
        <w:tc>
          <w:tcPr>
            <w:tcW w:w="1521" w:type="pct"/>
            <w:vMerge w:val="restart"/>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Overburden Pressure Gradient</w:t>
            </w: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w:t>
            </w:r>
            <w:proofErr w:type="spellStart"/>
            <w:r w:rsidRPr="00214A36">
              <w:rPr>
                <w:rFonts w:ascii="Times New Roman" w:eastAsia="Times New Roman" w:hAnsi="Times New Roman" w:cs="Times New Roman"/>
                <w:b/>
                <w:bCs/>
                <w:sz w:val="20"/>
                <w:szCs w:val="18"/>
                <w:lang w:bidi="ar-EG"/>
              </w:rPr>
              <w:t>ppg</w:t>
            </w:r>
            <w:proofErr w:type="spellEnd"/>
            <w:r w:rsidRPr="00214A36">
              <w:rPr>
                <w:rFonts w:ascii="Times New Roman" w:eastAsia="Times New Roman" w:hAnsi="Times New Roman" w:cs="Times New Roman"/>
                <w:b/>
                <w:bCs/>
                <w:sz w:val="20"/>
                <w:szCs w:val="18"/>
                <w:lang w:bidi="ar-EG"/>
              </w:rPr>
              <w:t>)</w:t>
            </w:r>
          </w:p>
        </w:tc>
        <w:tc>
          <w:tcPr>
            <w:tcW w:w="712" w:type="pct"/>
            <w:vMerge w:val="restart"/>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Pore Pressure</w:t>
            </w: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(PPG)</w:t>
            </w:r>
          </w:p>
        </w:tc>
        <w:tc>
          <w:tcPr>
            <w:tcW w:w="2136"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Fracture Pressure</w:t>
            </w:r>
          </w:p>
        </w:tc>
      </w:tr>
      <w:tr w:rsidR="007A208D" w:rsidRPr="00214A36" w:rsidTr="00214A36">
        <w:trPr>
          <w:jc w:val="center"/>
        </w:trPr>
        <w:tc>
          <w:tcPr>
            <w:tcW w:w="631" w:type="pct"/>
            <w:vMerge/>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1127" w:type="pct"/>
            <w:gridSpan w:val="2"/>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Sandstone</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Limestone</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Shale</w:t>
            </w:r>
          </w:p>
        </w:tc>
      </w:tr>
      <w:tr w:rsidR="007A208D" w:rsidRPr="00214A36" w:rsidTr="00214A36">
        <w:trPr>
          <w:jc w:val="center"/>
        </w:trPr>
        <w:tc>
          <w:tcPr>
            <w:tcW w:w="631" w:type="pct"/>
            <w:vMerge/>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PO (</w:t>
            </w:r>
            <w:proofErr w:type="spellStart"/>
            <w:r w:rsidRPr="00214A36">
              <w:rPr>
                <w:rFonts w:ascii="Times New Roman" w:eastAsia="Times New Roman" w:hAnsi="Times New Roman" w:cs="Times New Roman"/>
                <w:b/>
                <w:bCs/>
                <w:sz w:val="20"/>
                <w:szCs w:val="18"/>
                <w:lang w:bidi="ar-EG"/>
              </w:rPr>
              <w:t>unitless</w:t>
            </w:r>
            <w:proofErr w:type="spellEnd"/>
            <w:r w:rsidRPr="00214A36">
              <w:rPr>
                <w:rFonts w:ascii="Times New Roman" w:eastAsia="Times New Roman" w:hAnsi="Times New Roman" w:cs="Times New Roman"/>
                <w:b/>
                <w:bCs/>
                <w:sz w:val="20"/>
                <w:szCs w:val="18"/>
                <w:lang w:bidi="ar-EG"/>
              </w:rPr>
              <w:t>)</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FP</w:t>
            </w: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w:t>
            </w:r>
            <w:proofErr w:type="spellStart"/>
            <w:r w:rsidRPr="00214A36">
              <w:rPr>
                <w:rFonts w:ascii="Times New Roman" w:eastAsia="Times New Roman" w:hAnsi="Times New Roman" w:cs="Times New Roman"/>
                <w:b/>
                <w:bCs/>
                <w:sz w:val="20"/>
                <w:szCs w:val="18"/>
                <w:lang w:bidi="ar-EG"/>
              </w:rPr>
              <w:t>ppg</w:t>
            </w:r>
            <w:proofErr w:type="spellEnd"/>
            <w:r w:rsidRPr="00214A36">
              <w:rPr>
                <w:rFonts w:ascii="Times New Roman" w:eastAsia="Times New Roman" w:hAnsi="Times New Roman" w:cs="Times New Roman"/>
                <w:b/>
                <w:bCs/>
                <w:sz w:val="20"/>
                <w:szCs w:val="18"/>
                <w:lang w:bidi="ar-EG"/>
              </w:rPr>
              <w:t>)</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FP</w:t>
            </w: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w:t>
            </w:r>
            <w:proofErr w:type="spellStart"/>
            <w:r w:rsidRPr="00214A36">
              <w:rPr>
                <w:rFonts w:ascii="Times New Roman" w:eastAsia="Times New Roman" w:hAnsi="Times New Roman" w:cs="Times New Roman"/>
                <w:b/>
                <w:bCs/>
                <w:sz w:val="20"/>
                <w:szCs w:val="18"/>
                <w:lang w:bidi="ar-EG"/>
              </w:rPr>
              <w:t>ppg</w:t>
            </w:r>
            <w:proofErr w:type="spellEnd"/>
            <w:r w:rsidRPr="00214A36">
              <w:rPr>
                <w:rFonts w:ascii="Times New Roman" w:eastAsia="Times New Roman" w:hAnsi="Times New Roman" w:cs="Times New Roman"/>
                <w:b/>
                <w:bCs/>
                <w:sz w:val="20"/>
                <w:szCs w:val="18"/>
                <w:lang w:bidi="ar-EG"/>
              </w:rPr>
              <w:t>)</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FP</w:t>
            </w:r>
          </w:p>
          <w:p w:rsidR="007A208D" w:rsidRPr="00214A36" w:rsidRDefault="007A208D" w:rsidP="00214A36">
            <w:pPr>
              <w:snapToGrid w:val="0"/>
              <w:jc w:val="both"/>
              <w:rPr>
                <w:rFonts w:ascii="Times New Roman" w:eastAsia="Times New Roman" w:hAnsi="Times New Roman" w:cs="Times New Roman"/>
                <w:b/>
                <w:bCs/>
                <w:sz w:val="20"/>
                <w:szCs w:val="18"/>
                <w:lang w:bidi="ar-EG"/>
              </w:rPr>
            </w:pPr>
            <w:r w:rsidRPr="00214A36">
              <w:rPr>
                <w:rFonts w:ascii="Times New Roman" w:eastAsia="Times New Roman" w:hAnsi="Times New Roman" w:cs="Times New Roman"/>
                <w:b/>
                <w:bCs/>
                <w:sz w:val="20"/>
                <w:szCs w:val="18"/>
                <w:lang w:bidi="ar-EG"/>
              </w:rPr>
              <w:t>(</w:t>
            </w:r>
            <w:proofErr w:type="spellStart"/>
            <w:r w:rsidRPr="00214A36">
              <w:rPr>
                <w:rFonts w:ascii="Times New Roman" w:eastAsia="Times New Roman" w:hAnsi="Times New Roman" w:cs="Times New Roman"/>
                <w:b/>
                <w:bCs/>
                <w:sz w:val="20"/>
                <w:szCs w:val="18"/>
                <w:lang w:bidi="ar-EG"/>
              </w:rPr>
              <w:t>ppg</w:t>
            </w:r>
            <w:proofErr w:type="spellEnd"/>
            <w:r w:rsidRPr="00214A36">
              <w:rPr>
                <w:rFonts w:ascii="Times New Roman" w:eastAsia="Times New Roman" w:hAnsi="Times New Roman" w:cs="Times New Roman"/>
                <w:b/>
                <w:bCs/>
                <w:sz w:val="20"/>
                <w:szCs w:val="18"/>
                <w:lang w:bidi="ar-EG"/>
              </w:rPr>
              <w:t>)</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P&gt;ZEIT</w:t>
            </w:r>
          </w:p>
        </w:tc>
        <w:tc>
          <w:tcPr>
            <w:tcW w:w="1521"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 – 15.3</w:t>
            </w: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7</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0.33</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+/- 10.5</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ZEIT</w:t>
            </w:r>
          </w:p>
        </w:tc>
        <w:tc>
          <w:tcPr>
            <w:tcW w:w="1521"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15.3 – 17.1</w:t>
            </w: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8.4 -1 2.1</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0.33</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+/- 14.7</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+/- 15.8</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+/- 16.6</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SGH</w:t>
            </w:r>
          </w:p>
        </w:tc>
        <w:tc>
          <w:tcPr>
            <w:tcW w:w="1521"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17.1 - 17.55</w:t>
            </w: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12.6</w:t>
            </w:r>
          </w:p>
        </w:tc>
        <w:tc>
          <w:tcPr>
            <w:tcW w:w="2136"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Salt</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HF</w:t>
            </w:r>
          </w:p>
        </w:tc>
        <w:tc>
          <w:tcPr>
            <w:tcW w:w="1521"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17.55 - 17.78</w:t>
            </w:r>
          </w:p>
        </w:tc>
        <w:tc>
          <w:tcPr>
            <w:tcW w:w="712"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9.96</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0.319</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+/- 13.5</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-17.6</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FRN</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2136"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Salt</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SDRI</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10.5</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0.33</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+/- 15.3</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+/- 16.4</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BABA</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2136"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Salt</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KAREEM</w:t>
            </w:r>
          </w:p>
        </w:tc>
        <w:tc>
          <w:tcPr>
            <w:tcW w:w="1521"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17.78 - 17.89</w:t>
            </w:r>
          </w:p>
        </w:tc>
        <w:tc>
          <w:tcPr>
            <w:tcW w:w="712"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8</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+/- 11.2</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+/- 14.6</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+/- 15.9</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ASL</w:t>
            </w:r>
          </w:p>
        </w:tc>
        <w:tc>
          <w:tcPr>
            <w:tcW w:w="1521"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17.89 - 18</w:t>
            </w: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+/- 11.26</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+/- 14.6</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+/- 15.8</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HAWARA</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+/- 11.28</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+/- 14.6</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+/- 15.9</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L.RUD</w:t>
            </w:r>
          </w:p>
        </w:tc>
        <w:tc>
          <w:tcPr>
            <w:tcW w:w="1521"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18 – 18.48</w:t>
            </w:r>
          </w:p>
        </w:tc>
        <w:tc>
          <w:tcPr>
            <w:tcW w:w="712"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+/- 11.4</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+/- 14.7</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L.RUD SND</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7.2</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+/- 9.96</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+/- 14.51</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+/- 15.99</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NUK</w:t>
            </w:r>
          </w:p>
        </w:tc>
        <w:tc>
          <w:tcPr>
            <w:tcW w:w="1521"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18 – 18.77</w:t>
            </w: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10.4</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+/- 12.32</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+/- 15.62</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+/- 16.8</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MAT</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9.5</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0.22</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+/- 12</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+/- 15.4</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+/- 16.71</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WATA</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Align w:val="center"/>
          </w:tcPr>
          <w:p w:rsidR="007A208D" w:rsidRPr="00214A36" w:rsidRDefault="007A208D" w:rsidP="00214A36">
            <w:pPr>
              <w:snapToGrid w:val="0"/>
              <w:jc w:val="both"/>
              <w:rPr>
                <w:rFonts w:ascii="Times New Roman" w:hAnsi="Times New Roman" w:cs="Times New Roman"/>
                <w:sz w:val="20"/>
                <w:szCs w:val="18"/>
              </w:rPr>
            </w:pPr>
            <w:r w:rsidRPr="00214A36">
              <w:rPr>
                <w:rFonts w:ascii="Times New Roman" w:hAnsi="Times New Roman" w:cs="Times New Roman"/>
                <w:sz w:val="20"/>
                <w:szCs w:val="18"/>
              </w:rPr>
              <w:t>8.98</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0.21</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+/- 12</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+/- 15.4</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+/- 16.71</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RAHA</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Align w:val="center"/>
          </w:tcPr>
          <w:p w:rsidR="007A208D" w:rsidRPr="00214A36" w:rsidRDefault="007A208D" w:rsidP="00214A36">
            <w:pPr>
              <w:snapToGrid w:val="0"/>
              <w:jc w:val="both"/>
              <w:rPr>
                <w:rFonts w:ascii="Times New Roman" w:hAnsi="Times New Roman" w:cs="Times New Roman"/>
                <w:sz w:val="20"/>
                <w:szCs w:val="18"/>
              </w:rPr>
            </w:pPr>
            <w:r w:rsidRPr="00214A36">
              <w:rPr>
                <w:rFonts w:ascii="Times New Roman" w:hAnsi="Times New Roman" w:cs="Times New Roman"/>
                <w:sz w:val="20"/>
                <w:szCs w:val="18"/>
              </w:rPr>
              <w:t>8.98</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0.21</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+/- 11.47</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+/- 15.25</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+/- 16.59</w:t>
            </w:r>
          </w:p>
        </w:tc>
      </w:tr>
      <w:tr w:rsidR="007A208D" w:rsidRPr="00214A36" w:rsidTr="00214A36">
        <w:trPr>
          <w:jc w:val="center"/>
        </w:trPr>
        <w:tc>
          <w:tcPr>
            <w:tcW w:w="631"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NUBIA</w:t>
            </w:r>
          </w:p>
        </w:tc>
        <w:tc>
          <w:tcPr>
            <w:tcW w:w="1521" w:type="pct"/>
            <w:vMerge/>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p>
        </w:tc>
        <w:tc>
          <w:tcPr>
            <w:tcW w:w="712" w:type="pct"/>
            <w:vAlign w:val="center"/>
          </w:tcPr>
          <w:p w:rsidR="007A208D" w:rsidRPr="00214A36" w:rsidRDefault="007A208D" w:rsidP="00214A36">
            <w:pPr>
              <w:snapToGrid w:val="0"/>
              <w:jc w:val="both"/>
              <w:rPr>
                <w:rFonts w:ascii="Times New Roman" w:hAnsi="Times New Roman" w:cs="Times New Roman"/>
                <w:sz w:val="20"/>
                <w:szCs w:val="18"/>
              </w:rPr>
            </w:pPr>
            <w:r w:rsidRPr="00214A36">
              <w:rPr>
                <w:rFonts w:ascii="Times New Roman" w:hAnsi="Times New Roman" w:cs="Times New Roman"/>
                <w:sz w:val="20"/>
                <w:szCs w:val="18"/>
              </w:rPr>
              <w:t>8.98</w:t>
            </w:r>
          </w:p>
        </w:tc>
        <w:tc>
          <w:tcPr>
            <w:tcW w:w="664"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0.21</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+/- 11.5</w:t>
            </w:r>
          </w:p>
        </w:tc>
        <w:tc>
          <w:tcPr>
            <w:tcW w:w="546"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+/- 15.3</w:t>
            </w:r>
          </w:p>
        </w:tc>
        <w:tc>
          <w:tcPr>
            <w:tcW w:w="462"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18"/>
                <w:lang w:bidi="ar-EG"/>
              </w:rPr>
            </w:pPr>
            <w:r w:rsidRPr="00214A36">
              <w:rPr>
                <w:rFonts w:ascii="Times New Roman" w:eastAsia="Times New Roman" w:hAnsi="Times New Roman" w:cs="Times New Roman"/>
                <w:sz w:val="20"/>
                <w:szCs w:val="18"/>
                <w:lang w:bidi="ar-EG"/>
              </w:rPr>
              <w:t>+/- 16.6</w:t>
            </w:r>
          </w:p>
        </w:tc>
      </w:tr>
    </w:tbl>
    <w:p w:rsidR="007A208D" w:rsidRPr="00214A36" w:rsidRDefault="007A208D" w:rsidP="00214A36">
      <w:pPr>
        <w:snapToGrid w:val="0"/>
        <w:ind w:firstLine="425"/>
        <w:jc w:val="both"/>
        <w:rPr>
          <w:rFonts w:ascii="Times New Roman" w:hAnsi="Times New Roman" w:cs="Times New Roman"/>
          <w:color w:val="000000" w:themeColor="text1"/>
          <w:sz w:val="20"/>
          <w:szCs w:val="20"/>
        </w:rPr>
      </w:pPr>
    </w:p>
    <w:p w:rsidR="00173FC3" w:rsidRPr="00214A36" w:rsidRDefault="007A208D" w:rsidP="00214A36">
      <w:pPr>
        <w:snapToGrid w:val="0"/>
        <w:jc w:val="center"/>
        <w:rPr>
          <w:rFonts w:ascii="Times New Roman" w:hAnsi="Times New Roman" w:cs="Times New Roman"/>
          <w:color w:val="000000" w:themeColor="text1"/>
          <w:sz w:val="20"/>
          <w:szCs w:val="20"/>
        </w:rPr>
      </w:pPr>
      <w:r w:rsidRPr="00214A36">
        <w:rPr>
          <w:rFonts w:ascii="Times New Roman" w:eastAsia="Times New Roman" w:hAnsi="Times New Roman" w:cs="Times New Roman"/>
          <w:noProof/>
          <w:color w:val="FF0000"/>
          <w:sz w:val="20"/>
          <w:szCs w:val="20"/>
          <w:lang w:eastAsia="zh-CN"/>
        </w:rPr>
        <w:drawing>
          <wp:inline distT="0" distB="0" distL="0" distR="0">
            <wp:extent cx="5038725" cy="3710893"/>
            <wp:effectExtent l="57150" t="38100" r="47625" b="2290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710893"/>
                    </a:xfrm>
                    <a:prstGeom prst="rect">
                      <a:avLst/>
                    </a:prstGeom>
                    <a:ln w="38100">
                      <a:solidFill>
                        <a:srgbClr val="0070C0"/>
                      </a:solidFill>
                    </a:ln>
                  </pic:spPr>
                </pic:pic>
              </a:graphicData>
            </a:graphic>
          </wp:inline>
        </w:drawing>
      </w:r>
    </w:p>
    <w:p w:rsidR="00214A36" w:rsidRDefault="00173FC3" w:rsidP="00214A36">
      <w:pPr>
        <w:pStyle w:val="Caption"/>
        <w:snapToGrid w:val="0"/>
        <w:spacing w:after="0"/>
        <w:jc w:val="center"/>
        <w:rPr>
          <w:rFonts w:ascii="Times New Roman" w:hAnsi="Times New Roman" w:cs="Times New Roman"/>
          <w:b/>
          <w:bCs/>
          <w:i w:val="0"/>
          <w:iCs w:val="0"/>
          <w:color w:val="auto"/>
          <w:sz w:val="20"/>
          <w:szCs w:val="20"/>
        </w:rPr>
      </w:pPr>
      <w:r w:rsidRPr="00214A36">
        <w:rPr>
          <w:rFonts w:ascii="Times New Roman" w:hAnsi="Times New Roman" w:cs="Times New Roman"/>
          <w:b/>
          <w:bCs/>
          <w:i w:val="0"/>
          <w:iCs w:val="0"/>
          <w:color w:val="auto"/>
          <w:sz w:val="20"/>
          <w:szCs w:val="20"/>
        </w:rPr>
        <w:t xml:space="preserve">Figure </w:t>
      </w:r>
      <w:r w:rsidR="008015EC" w:rsidRPr="00214A36">
        <w:rPr>
          <w:rFonts w:ascii="Times New Roman" w:hAnsi="Times New Roman" w:cs="Times New Roman"/>
          <w:b/>
          <w:bCs/>
          <w:i w:val="0"/>
          <w:iCs w:val="0"/>
          <w:color w:val="auto"/>
          <w:sz w:val="20"/>
          <w:szCs w:val="20"/>
        </w:rPr>
        <w:fldChar w:fldCharType="begin"/>
      </w:r>
      <w:r w:rsidRPr="00214A36">
        <w:rPr>
          <w:rFonts w:ascii="Times New Roman" w:hAnsi="Times New Roman" w:cs="Times New Roman"/>
          <w:b/>
          <w:bCs/>
          <w:i w:val="0"/>
          <w:iCs w:val="0"/>
          <w:color w:val="auto"/>
          <w:sz w:val="20"/>
          <w:szCs w:val="20"/>
        </w:rPr>
        <w:instrText xml:space="preserve"> SEQ Figure \* ARABIC </w:instrText>
      </w:r>
      <w:r w:rsidR="008015EC" w:rsidRPr="00214A36">
        <w:rPr>
          <w:rFonts w:ascii="Times New Roman" w:hAnsi="Times New Roman" w:cs="Times New Roman"/>
          <w:b/>
          <w:bCs/>
          <w:i w:val="0"/>
          <w:iCs w:val="0"/>
          <w:color w:val="auto"/>
          <w:sz w:val="20"/>
          <w:szCs w:val="20"/>
        </w:rPr>
        <w:fldChar w:fldCharType="separate"/>
      </w:r>
      <w:r w:rsidRPr="00214A36">
        <w:rPr>
          <w:rFonts w:ascii="Times New Roman" w:hAnsi="Times New Roman" w:cs="Times New Roman"/>
          <w:b/>
          <w:bCs/>
          <w:i w:val="0"/>
          <w:iCs w:val="0"/>
          <w:noProof/>
          <w:color w:val="auto"/>
          <w:sz w:val="20"/>
          <w:szCs w:val="20"/>
        </w:rPr>
        <w:t>4</w:t>
      </w:r>
      <w:r w:rsidR="008015EC" w:rsidRPr="00214A36">
        <w:rPr>
          <w:rFonts w:ascii="Times New Roman" w:hAnsi="Times New Roman" w:cs="Times New Roman"/>
          <w:b/>
          <w:bCs/>
          <w:i w:val="0"/>
          <w:iCs w:val="0"/>
          <w:color w:val="auto"/>
          <w:sz w:val="20"/>
          <w:szCs w:val="20"/>
        </w:rPr>
        <w:fldChar w:fldCharType="end"/>
      </w:r>
      <w:r w:rsidRPr="00214A36">
        <w:rPr>
          <w:rFonts w:ascii="Times New Roman" w:hAnsi="Times New Roman" w:cs="Times New Roman"/>
          <w:b/>
          <w:bCs/>
          <w:i w:val="0"/>
          <w:iCs w:val="0"/>
          <w:color w:val="auto"/>
          <w:sz w:val="20"/>
          <w:szCs w:val="20"/>
        </w:rPr>
        <w:t>: Edfu-A1_ Pore Pressure Model</w:t>
      </w:r>
    </w:p>
    <w:p w:rsidR="00214A36" w:rsidRDefault="00214A36" w:rsidP="00214A36">
      <w:pPr>
        <w:rPr>
          <w:rFonts w:hint="eastAsia"/>
          <w:lang w:eastAsia="zh-CN"/>
        </w:rPr>
      </w:pPr>
    </w:p>
    <w:p w:rsidR="00A70311" w:rsidRDefault="00A70311" w:rsidP="00214A36">
      <w:pPr>
        <w:rPr>
          <w:rFonts w:hint="eastAsia"/>
          <w:lang w:eastAsia="zh-CN"/>
        </w:rPr>
      </w:pPr>
    </w:p>
    <w:p w:rsidR="007A208D" w:rsidRDefault="007A208D" w:rsidP="00214A36">
      <w:pPr>
        <w:pStyle w:val="Heading4"/>
        <w:keepNext w:val="0"/>
        <w:keepLines w:val="0"/>
        <w:snapToGrid w:val="0"/>
        <w:spacing w:before="0"/>
        <w:jc w:val="both"/>
        <w:rPr>
          <w:rFonts w:ascii="Times New Roman" w:hAnsi="Times New Roman" w:cs="Times New Roman"/>
          <w:iCs w:val="0"/>
          <w:sz w:val="20"/>
          <w:szCs w:val="20"/>
          <w:lang w:eastAsia="zh-CN"/>
        </w:rPr>
      </w:pPr>
      <w:r w:rsidRPr="00214A36">
        <w:rPr>
          <w:rStyle w:val="Heading2Char"/>
          <w:rFonts w:ascii="Times New Roman" w:hAnsi="Times New Roman" w:cs="Times New Roman"/>
          <w:b/>
          <w:iCs w:val="0"/>
          <w:sz w:val="20"/>
          <w:szCs w:val="20"/>
        </w:rPr>
        <w:lastRenderedPageBreak/>
        <w:t xml:space="preserve">4.1.2.2 </w:t>
      </w:r>
      <w:r w:rsidRPr="00214A36">
        <w:rPr>
          <w:rFonts w:ascii="Times New Roman" w:hAnsi="Times New Roman" w:cs="Times New Roman"/>
          <w:iCs w:val="0"/>
          <w:sz w:val="20"/>
          <w:szCs w:val="20"/>
        </w:rPr>
        <w:t>Edfu-A4 Well:</w:t>
      </w:r>
    </w:p>
    <w:p w:rsidR="00214A36" w:rsidRPr="00214A36" w:rsidRDefault="00214A36" w:rsidP="00214A36">
      <w:pPr>
        <w:rPr>
          <w:lang w:eastAsia="zh-CN"/>
        </w:rPr>
      </w:pPr>
    </w:p>
    <w:p w:rsidR="007A208D" w:rsidRPr="00214A36" w:rsidRDefault="007A208D" w:rsidP="00214A36">
      <w:pPr>
        <w:pStyle w:val="Caption"/>
        <w:snapToGrid w:val="0"/>
        <w:spacing w:after="0"/>
        <w:jc w:val="center"/>
        <w:rPr>
          <w:rFonts w:ascii="Times New Roman" w:hAnsi="Times New Roman" w:cs="Times New Roman"/>
          <w:i w:val="0"/>
          <w:iCs w:val="0"/>
          <w:sz w:val="20"/>
          <w:szCs w:val="20"/>
        </w:rPr>
      </w:pPr>
      <w:r w:rsidRPr="00214A36">
        <w:rPr>
          <w:rFonts w:ascii="Times New Roman" w:hAnsi="Times New Roman" w:cs="Times New Roman"/>
          <w:b/>
          <w:bCs/>
          <w:i w:val="0"/>
          <w:iCs w:val="0"/>
          <w:color w:val="000000" w:themeColor="text1"/>
          <w:sz w:val="20"/>
          <w:szCs w:val="20"/>
        </w:rPr>
        <w:t xml:space="preserve">Table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Table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2</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eastAsia="Times New Roman" w:hAnsi="Times New Roman" w:cs="Times New Roman"/>
          <w:b/>
          <w:bCs/>
          <w:i w:val="0"/>
          <w:iCs w:val="0"/>
          <w:color w:val="000000" w:themeColor="text1"/>
          <w:sz w:val="20"/>
          <w:szCs w:val="20"/>
          <w:lang w:bidi="ar-EG"/>
        </w:rPr>
        <w:t>Edfu-A4summarized Pore pressure and Fracture pressure: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23"/>
        <w:gridCol w:w="2946"/>
        <w:gridCol w:w="1379"/>
        <w:gridCol w:w="1287"/>
        <w:gridCol w:w="790"/>
        <w:gridCol w:w="1057"/>
        <w:gridCol w:w="792"/>
      </w:tblGrid>
      <w:tr w:rsidR="007A208D" w:rsidRPr="00214A36" w:rsidTr="00214A36">
        <w:trPr>
          <w:jc w:val="center"/>
        </w:trPr>
        <w:tc>
          <w:tcPr>
            <w:tcW w:w="645" w:type="pct"/>
            <w:vMerge w:val="restar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Formation</w:t>
            </w:r>
          </w:p>
        </w:tc>
        <w:tc>
          <w:tcPr>
            <w:tcW w:w="1555" w:type="pct"/>
            <w:vMerge w:val="restart"/>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Overburden Pressure Gradient</w:t>
            </w: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728" w:type="pct"/>
            <w:vMerge w:val="restart"/>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Pore Pressure</w:t>
            </w: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(PPG)</w:t>
            </w:r>
          </w:p>
        </w:tc>
        <w:tc>
          <w:tcPr>
            <w:tcW w:w="2072"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Fracture Pressure</w:t>
            </w:r>
          </w:p>
        </w:tc>
      </w:tr>
      <w:tr w:rsidR="007A208D" w:rsidRPr="00214A36" w:rsidTr="00214A36">
        <w:trPr>
          <w:jc w:val="center"/>
        </w:trPr>
        <w:tc>
          <w:tcPr>
            <w:tcW w:w="645" w:type="pct"/>
            <w:vMerge/>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728"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1096" w:type="pct"/>
            <w:gridSpan w:val="2"/>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Sandstone</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Limestone</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Shale</w:t>
            </w:r>
          </w:p>
        </w:tc>
      </w:tr>
      <w:tr w:rsidR="007A208D" w:rsidRPr="00214A36" w:rsidTr="00214A36">
        <w:trPr>
          <w:jc w:val="center"/>
        </w:trPr>
        <w:tc>
          <w:tcPr>
            <w:tcW w:w="645" w:type="pct"/>
            <w:vMerge/>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728" w:type="pct"/>
            <w:vMerge/>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PO (</w:t>
            </w:r>
            <w:proofErr w:type="spellStart"/>
            <w:r w:rsidRPr="00214A36">
              <w:rPr>
                <w:rFonts w:ascii="Times New Roman" w:eastAsia="Times New Roman" w:hAnsi="Times New Roman" w:cs="Times New Roman"/>
                <w:b/>
                <w:bCs/>
                <w:sz w:val="20"/>
                <w:szCs w:val="20"/>
                <w:lang w:bidi="ar-EG"/>
              </w:rPr>
              <w:t>unitless</w:t>
            </w:r>
            <w:proofErr w:type="spellEnd"/>
            <w:r w:rsidRPr="00214A36">
              <w:rPr>
                <w:rFonts w:ascii="Times New Roman" w:eastAsia="Times New Roman" w:hAnsi="Times New Roman" w:cs="Times New Roman"/>
                <w:b/>
                <w:bCs/>
                <w:sz w:val="20"/>
                <w:szCs w:val="20"/>
                <w:lang w:bidi="ar-EG"/>
              </w:rPr>
              <w:t>)</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214A36">
            <w:pPr>
              <w:snapToGrid w:val="0"/>
              <w:jc w:val="both"/>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P.ZEIT</w:t>
            </w:r>
          </w:p>
        </w:tc>
        <w:tc>
          <w:tcPr>
            <w:tcW w:w="1555"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0 - 15.1</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7</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0.33</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+/- 10.5</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ZEIT</w:t>
            </w:r>
          </w:p>
        </w:tc>
        <w:tc>
          <w:tcPr>
            <w:tcW w:w="1555"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15.1 – 17</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8.6 - 13</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0.33</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+/- 14.8</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+/- 15.6</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+/- 16.7</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SGH</w:t>
            </w:r>
          </w:p>
        </w:tc>
        <w:tc>
          <w:tcPr>
            <w:tcW w:w="1555"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15.1 – 17</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13</w:t>
            </w:r>
          </w:p>
        </w:tc>
        <w:tc>
          <w:tcPr>
            <w:tcW w:w="2072"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Salt</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HF</w:t>
            </w:r>
          </w:p>
        </w:tc>
        <w:tc>
          <w:tcPr>
            <w:tcW w:w="1555"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 – 17.77</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10</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0.319</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+/- 13.5</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FRN</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10</w:t>
            </w:r>
          </w:p>
        </w:tc>
        <w:tc>
          <w:tcPr>
            <w:tcW w:w="2072"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Salt</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SDRI</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10</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0.33</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+/- 13.8</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+/- 15.1</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+/- 17.1</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BABA</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10</w:t>
            </w:r>
          </w:p>
        </w:tc>
        <w:tc>
          <w:tcPr>
            <w:tcW w:w="2072" w:type="pct"/>
            <w:gridSpan w:val="4"/>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Salt</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KAREEM</w:t>
            </w:r>
          </w:p>
        </w:tc>
        <w:tc>
          <w:tcPr>
            <w:tcW w:w="1555"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17.77 – 17.87</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8.3</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+/- 11.5</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+/- 14.7</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+/- 17.2</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ASL</w:t>
            </w:r>
          </w:p>
        </w:tc>
        <w:tc>
          <w:tcPr>
            <w:tcW w:w="1555"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17.87 – 17.99</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8.3</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+/- 11.7</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+/- 14.8</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+/- 17.2</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HAWARA</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8.3</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+/- 11.6</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+/- 14.8</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+/- 17.2</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L.RUD</w:t>
            </w:r>
          </w:p>
        </w:tc>
        <w:tc>
          <w:tcPr>
            <w:tcW w:w="1555"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17.99 – 18.5</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8.2 - 8.6</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+/- 11.3</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+/- 15.1</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+/- 17.6</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L.RUD SND</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8.6 – 8.9</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+/- 15.4</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+/- 17.8</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Thebes</w:t>
            </w:r>
          </w:p>
        </w:tc>
        <w:tc>
          <w:tcPr>
            <w:tcW w:w="1555" w:type="pct"/>
            <w:vMerge w:val="restar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18.5 – 18.7</w:t>
            </w: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8.6</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+/- 11.6</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+/- 15.4</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+/- 17.8</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MAT</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9.2</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+/- 11.6</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+/- 18</w:t>
            </w:r>
          </w:p>
        </w:tc>
      </w:tr>
      <w:tr w:rsidR="007A208D" w:rsidRPr="00214A36" w:rsidTr="00214A36">
        <w:trPr>
          <w:jc w:val="center"/>
        </w:trPr>
        <w:tc>
          <w:tcPr>
            <w:tcW w:w="645"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NUBIA</w:t>
            </w:r>
          </w:p>
        </w:tc>
        <w:tc>
          <w:tcPr>
            <w:tcW w:w="1555" w:type="pct"/>
            <w:vMerge/>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p>
        </w:tc>
        <w:tc>
          <w:tcPr>
            <w:tcW w:w="728" w:type="pct"/>
            <w:vAlign w:val="center"/>
          </w:tcPr>
          <w:p w:rsidR="007A208D" w:rsidRPr="00214A36" w:rsidRDefault="007A208D" w:rsidP="00214A36">
            <w:pPr>
              <w:snapToGrid w:val="0"/>
              <w:jc w:val="both"/>
              <w:rPr>
                <w:rFonts w:ascii="Times New Roman" w:hAnsi="Times New Roman" w:cs="Times New Roman"/>
                <w:sz w:val="20"/>
                <w:szCs w:val="20"/>
              </w:rPr>
            </w:pPr>
            <w:r w:rsidRPr="00214A36">
              <w:rPr>
                <w:rFonts w:ascii="Times New Roman" w:hAnsi="Times New Roman" w:cs="Times New Roman"/>
                <w:sz w:val="20"/>
                <w:szCs w:val="20"/>
              </w:rPr>
              <w:t>9.2</w:t>
            </w:r>
          </w:p>
        </w:tc>
        <w:tc>
          <w:tcPr>
            <w:tcW w:w="679"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+/- 11.6</w:t>
            </w:r>
          </w:p>
        </w:tc>
        <w:tc>
          <w:tcPr>
            <w:tcW w:w="558"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+/- 15.5</w:t>
            </w:r>
          </w:p>
        </w:tc>
        <w:tc>
          <w:tcPr>
            <w:tcW w:w="417" w:type="pct"/>
            <w:shd w:val="clear" w:color="auto" w:fill="auto"/>
            <w:vAlign w:val="center"/>
          </w:tcPr>
          <w:p w:rsidR="007A208D" w:rsidRPr="00214A36" w:rsidRDefault="007A208D" w:rsidP="00214A36">
            <w:pPr>
              <w:snapToGrid w:val="0"/>
              <w:jc w:val="both"/>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+/- 18</w:t>
            </w:r>
          </w:p>
        </w:tc>
      </w:tr>
    </w:tbl>
    <w:p w:rsidR="007A208D" w:rsidRPr="00214A36" w:rsidRDefault="007A208D" w:rsidP="00214A36">
      <w:pPr>
        <w:snapToGrid w:val="0"/>
        <w:ind w:firstLine="425"/>
        <w:jc w:val="both"/>
        <w:rPr>
          <w:rFonts w:ascii="Times New Roman" w:hAnsi="Times New Roman" w:cs="Times New Roman"/>
          <w:sz w:val="20"/>
          <w:szCs w:val="20"/>
        </w:rPr>
      </w:pPr>
    </w:p>
    <w:p w:rsidR="007A208D" w:rsidRPr="00214A36" w:rsidRDefault="007A208D" w:rsidP="00214A36">
      <w:pPr>
        <w:snapToGrid w:val="0"/>
        <w:jc w:val="center"/>
        <w:rPr>
          <w:rFonts w:ascii="Times New Roman" w:hAnsi="Times New Roman" w:cs="Times New Roman"/>
          <w:sz w:val="20"/>
          <w:szCs w:val="20"/>
        </w:rPr>
      </w:pPr>
      <w:r w:rsidRPr="00214A36">
        <w:rPr>
          <w:rFonts w:ascii="Times New Roman" w:hAnsi="Times New Roman" w:cs="Times New Roman"/>
          <w:noProof/>
          <w:sz w:val="20"/>
          <w:szCs w:val="20"/>
          <w:lang w:eastAsia="zh-CN"/>
        </w:rPr>
        <w:drawing>
          <wp:inline distT="0" distB="0" distL="0" distR="0">
            <wp:extent cx="4206406" cy="4247653"/>
            <wp:effectExtent l="57150" t="38100" r="41744" b="19547"/>
            <wp:docPr id="15" name="Picture 15" descr="E:\Users\khawagama\Desktop\PP_EDFU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khawagama\Desktop\PP_EDFU_A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881" b="5583"/>
                    <a:stretch>
                      <a:fillRect/>
                    </a:stretch>
                  </pic:blipFill>
                  <pic:spPr bwMode="auto">
                    <a:xfrm>
                      <a:off x="0" y="0"/>
                      <a:ext cx="4210050" cy="4251333"/>
                    </a:xfrm>
                    <a:prstGeom prst="rect">
                      <a:avLst/>
                    </a:prstGeom>
                    <a:ln w="38100">
                      <a:solidFill>
                        <a:srgbClr val="0070C0"/>
                      </a:solidFill>
                    </a:ln>
                  </pic:spPr>
                </pic:pic>
              </a:graphicData>
            </a:graphic>
          </wp:inline>
        </w:drawing>
      </w:r>
    </w:p>
    <w:p w:rsidR="00214A36" w:rsidRDefault="00173FC3" w:rsidP="00214A36">
      <w:pPr>
        <w:snapToGrid w:val="0"/>
        <w:jc w:val="center"/>
        <w:rPr>
          <w:rFonts w:ascii="Times New Roman" w:hAnsi="Times New Roman" w:cs="Times New Roman"/>
          <w:b/>
          <w:bCs/>
          <w:color w:val="FF0000"/>
          <w:sz w:val="20"/>
          <w:szCs w:val="20"/>
        </w:rPr>
      </w:pPr>
      <w:r w:rsidRPr="00214A36">
        <w:rPr>
          <w:rFonts w:ascii="Times New Roman" w:hAnsi="Times New Roman" w:cs="Times New Roman"/>
          <w:sz w:val="20"/>
          <w:szCs w:val="20"/>
        </w:rPr>
        <w:t xml:space="preserve">Figure </w:t>
      </w:r>
      <w:r w:rsidR="008015EC" w:rsidRPr="00214A36">
        <w:rPr>
          <w:rFonts w:ascii="Times New Roman" w:hAnsi="Times New Roman" w:cs="Times New Roman"/>
          <w:sz w:val="20"/>
          <w:szCs w:val="20"/>
        </w:rPr>
        <w:fldChar w:fldCharType="begin"/>
      </w:r>
      <w:r w:rsidRPr="00214A36">
        <w:rPr>
          <w:rFonts w:ascii="Times New Roman" w:hAnsi="Times New Roman" w:cs="Times New Roman"/>
          <w:sz w:val="20"/>
          <w:szCs w:val="20"/>
        </w:rPr>
        <w:instrText xml:space="preserve"> SEQ Figure \* ARABIC </w:instrText>
      </w:r>
      <w:r w:rsidR="008015EC" w:rsidRPr="00214A36">
        <w:rPr>
          <w:rFonts w:ascii="Times New Roman" w:hAnsi="Times New Roman" w:cs="Times New Roman"/>
          <w:sz w:val="20"/>
          <w:szCs w:val="20"/>
        </w:rPr>
        <w:fldChar w:fldCharType="separate"/>
      </w:r>
      <w:r w:rsidRPr="00214A36">
        <w:rPr>
          <w:rFonts w:ascii="Times New Roman" w:hAnsi="Times New Roman" w:cs="Times New Roman"/>
          <w:noProof/>
          <w:sz w:val="20"/>
          <w:szCs w:val="20"/>
        </w:rPr>
        <w:t>5</w:t>
      </w:r>
      <w:r w:rsidR="008015EC" w:rsidRPr="00214A36">
        <w:rPr>
          <w:rFonts w:ascii="Times New Roman" w:hAnsi="Times New Roman" w:cs="Times New Roman"/>
          <w:sz w:val="20"/>
          <w:szCs w:val="20"/>
        </w:rPr>
        <w:fldChar w:fldCharType="end"/>
      </w:r>
      <w:r w:rsidRPr="00214A36">
        <w:rPr>
          <w:rFonts w:ascii="Times New Roman" w:hAnsi="Times New Roman" w:cs="Times New Roman"/>
          <w:sz w:val="20"/>
          <w:szCs w:val="20"/>
        </w:rPr>
        <w:t>: Edfu-A4_Pore Pressure Model</w:t>
      </w:r>
    </w:p>
    <w:p w:rsidR="00A70311" w:rsidRDefault="00A70311" w:rsidP="00214A36">
      <w:pPr>
        <w:pStyle w:val="Heading4"/>
        <w:keepNext w:val="0"/>
        <w:keepLines w:val="0"/>
        <w:snapToGrid w:val="0"/>
        <w:spacing w:before="0"/>
        <w:jc w:val="both"/>
        <w:rPr>
          <w:rFonts w:ascii="Times New Roman" w:hAnsi="Times New Roman" w:cs="Times New Roman" w:hint="eastAsia"/>
          <w:iCs w:val="0"/>
          <w:sz w:val="20"/>
          <w:szCs w:val="20"/>
          <w:lang w:eastAsia="zh-CN"/>
        </w:rPr>
      </w:pPr>
    </w:p>
    <w:p w:rsidR="007A208D" w:rsidRDefault="007A208D" w:rsidP="00214A36">
      <w:pPr>
        <w:pStyle w:val="Heading4"/>
        <w:keepNext w:val="0"/>
        <w:keepLines w:val="0"/>
        <w:snapToGrid w:val="0"/>
        <w:spacing w:before="0"/>
        <w:jc w:val="both"/>
        <w:rPr>
          <w:rFonts w:ascii="Times New Roman" w:hAnsi="Times New Roman" w:cs="Times New Roman"/>
          <w:iCs w:val="0"/>
          <w:sz w:val="20"/>
          <w:szCs w:val="20"/>
          <w:lang w:eastAsia="zh-CN"/>
        </w:rPr>
      </w:pPr>
      <w:r w:rsidRPr="00214A36">
        <w:rPr>
          <w:rFonts w:ascii="Times New Roman" w:hAnsi="Times New Roman" w:cs="Times New Roman"/>
          <w:iCs w:val="0"/>
          <w:sz w:val="20"/>
          <w:szCs w:val="20"/>
        </w:rPr>
        <w:lastRenderedPageBreak/>
        <w:t>4.1.2.3 Sqqara-2A Well:</w:t>
      </w:r>
    </w:p>
    <w:p w:rsidR="00214A36" w:rsidRPr="00214A36" w:rsidRDefault="00214A36" w:rsidP="00214A36">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185"/>
        <w:gridCol w:w="2001"/>
        <w:gridCol w:w="1349"/>
        <w:gridCol w:w="1258"/>
        <w:gridCol w:w="875"/>
        <w:gridCol w:w="1035"/>
        <w:gridCol w:w="771"/>
      </w:tblGrid>
      <w:tr w:rsidR="007A208D" w:rsidRPr="00214A36" w:rsidTr="00A70311">
        <w:trPr>
          <w:jc w:val="center"/>
        </w:trPr>
        <w:tc>
          <w:tcPr>
            <w:tcW w:w="1153" w:type="pct"/>
            <w:vMerge w:val="restar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Formation</w:t>
            </w:r>
          </w:p>
        </w:tc>
        <w:tc>
          <w:tcPr>
            <w:tcW w:w="1056" w:type="pct"/>
            <w:vMerge w:val="restart"/>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Overburden Pressure Gradient</w:t>
            </w:r>
            <w:r w:rsidR="00A70311">
              <w:rPr>
                <w:rFonts w:ascii="Times New Roman" w:hAnsi="Times New Roman" w:cs="Times New Roman" w:hint="eastAsia"/>
                <w:b/>
                <w:bCs/>
                <w:sz w:val="20"/>
                <w:szCs w:val="20"/>
                <w:lang w:eastAsia="zh-CN" w:bidi="ar-EG"/>
              </w:rPr>
              <w:t xml:space="preserve"> </w:t>
            </w: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712" w:type="pct"/>
            <w:vMerge w:val="restart"/>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Pore Pressure</w:t>
            </w:r>
          </w:p>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(PPG)</w:t>
            </w:r>
          </w:p>
        </w:tc>
        <w:tc>
          <w:tcPr>
            <w:tcW w:w="2080" w:type="pct"/>
            <w:gridSpan w:val="4"/>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Fracture Pressure</w:t>
            </w:r>
          </w:p>
        </w:tc>
      </w:tr>
      <w:tr w:rsidR="007A208D" w:rsidRPr="00214A36" w:rsidTr="00A70311">
        <w:trPr>
          <w:jc w:val="center"/>
        </w:trPr>
        <w:tc>
          <w:tcPr>
            <w:tcW w:w="1153" w:type="pct"/>
            <w:vMerge/>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1056" w:type="pct"/>
            <w:vMerge/>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712" w:type="pct"/>
            <w:vMerge/>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1126" w:type="pct"/>
            <w:gridSpan w:val="2"/>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Sandstone</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Limestone</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Shale</w:t>
            </w:r>
          </w:p>
        </w:tc>
      </w:tr>
      <w:tr w:rsidR="007A208D" w:rsidRPr="00214A36" w:rsidTr="00A70311">
        <w:trPr>
          <w:jc w:val="center"/>
        </w:trPr>
        <w:tc>
          <w:tcPr>
            <w:tcW w:w="1153" w:type="pct"/>
            <w:vMerge/>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1056" w:type="pct"/>
            <w:vMerge/>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712" w:type="pct"/>
            <w:vMerge/>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PO (</w:t>
            </w:r>
            <w:proofErr w:type="spellStart"/>
            <w:r w:rsidRPr="00214A36">
              <w:rPr>
                <w:rFonts w:ascii="Times New Roman" w:eastAsia="Times New Roman" w:hAnsi="Times New Roman" w:cs="Times New Roman"/>
                <w:b/>
                <w:bCs/>
                <w:sz w:val="20"/>
                <w:szCs w:val="20"/>
                <w:lang w:bidi="ar-EG"/>
              </w:rPr>
              <w:t>unitless</w:t>
            </w:r>
            <w:proofErr w:type="spellEnd"/>
            <w:r w:rsidRPr="00214A36">
              <w:rPr>
                <w:rFonts w:ascii="Times New Roman" w:eastAsia="Times New Roman" w:hAnsi="Times New Roman" w:cs="Times New Roman"/>
                <w:b/>
                <w:bCs/>
                <w:sz w:val="20"/>
                <w:szCs w:val="20"/>
                <w:lang w:bidi="ar-EG"/>
              </w:rPr>
              <w:t>)</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FP</w:t>
            </w:r>
          </w:p>
          <w:p w:rsidR="007A208D" w:rsidRPr="00214A36" w:rsidRDefault="007A208D" w:rsidP="00A70311">
            <w:pPr>
              <w:snapToGrid w:val="0"/>
              <w:rPr>
                <w:rFonts w:ascii="Times New Roman" w:eastAsia="Times New Roman" w:hAnsi="Times New Roman" w:cs="Times New Roman"/>
                <w:b/>
                <w:bCs/>
                <w:sz w:val="20"/>
                <w:szCs w:val="20"/>
                <w:lang w:bidi="ar-EG"/>
              </w:rPr>
            </w:pPr>
            <w:r w:rsidRPr="00214A36">
              <w:rPr>
                <w:rFonts w:ascii="Times New Roman" w:eastAsia="Times New Roman" w:hAnsi="Times New Roman" w:cs="Times New Roman"/>
                <w:b/>
                <w:bCs/>
                <w:sz w:val="20"/>
                <w:szCs w:val="20"/>
                <w:lang w:bidi="ar-EG"/>
              </w:rPr>
              <w:t>(</w:t>
            </w:r>
            <w:proofErr w:type="spellStart"/>
            <w:r w:rsidRPr="00214A36">
              <w:rPr>
                <w:rFonts w:ascii="Times New Roman" w:eastAsia="Times New Roman" w:hAnsi="Times New Roman" w:cs="Times New Roman"/>
                <w:b/>
                <w:bCs/>
                <w:sz w:val="20"/>
                <w:szCs w:val="20"/>
                <w:lang w:bidi="ar-EG"/>
              </w:rPr>
              <w:t>ppg</w:t>
            </w:r>
            <w:proofErr w:type="spellEnd"/>
            <w:r w:rsidRPr="00214A36">
              <w:rPr>
                <w:rFonts w:ascii="Times New Roman" w:eastAsia="Times New Roman" w:hAnsi="Times New Roman" w:cs="Times New Roman"/>
                <w:b/>
                <w:bCs/>
                <w:sz w:val="20"/>
                <w:szCs w:val="20"/>
                <w:lang w:bidi="ar-EG"/>
              </w:rPr>
              <w:t>)</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KAREEM</w:t>
            </w:r>
          </w:p>
        </w:tc>
        <w:tc>
          <w:tcPr>
            <w:tcW w:w="1056"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17.5 – 17.68</w:t>
            </w: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8.5</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0.262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+/- 11.89</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+/- 14.73</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ASL</w:t>
            </w:r>
          </w:p>
        </w:tc>
        <w:tc>
          <w:tcPr>
            <w:tcW w:w="1056" w:type="pct"/>
            <w:vMerge w:val="restar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17.68 - 17.74</w:t>
            </w: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8.5</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0.262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+/- 11.9</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+/- 14.82</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HAWARA</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8.88</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0.262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+/- 14.93</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+/- 16.2</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L.RUD</w:t>
            </w:r>
          </w:p>
        </w:tc>
        <w:tc>
          <w:tcPr>
            <w:tcW w:w="1056"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17.74 - 18.2</w:t>
            </w: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7.8 - 12</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0.3 - 0.22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+/- 12.6</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+/- 16.5</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NUK</w:t>
            </w:r>
          </w:p>
        </w:tc>
        <w:tc>
          <w:tcPr>
            <w:tcW w:w="1056" w:type="pct"/>
            <w:vMerge w:val="restar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18.2 - 18.45</w:t>
            </w: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12.4</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+/- 12.78</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+/- 15.77</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THBES</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12.4</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+/- 12.49</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+/- 15.71</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+/- 17</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SUDR -</w:t>
            </w:r>
            <w:r w:rsidR="00A70311">
              <w:rPr>
                <w:rFonts w:ascii="Times New Roman" w:hAnsi="Times New Roman" w:cs="Times New Roman" w:hint="eastAsia"/>
                <w:sz w:val="20"/>
                <w:szCs w:val="20"/>
                <w:lang w:eastAsia="zh-CN" w:bidi="ar-EG"/>
              </w:rPr>
              <w:t xml:space="preserve"> </w:t>
            </w:r>
            <w:r w:rsidRPr="00214A36">
              <w:rPr>
                <w:rFonts w:ascii="Times New Roman" w:eastAsia="Times New Roman" w:hAnsi="Times New Roman" w:cs="Times New Roman"/>
                <w:sz w:val="20"/>
                <w:szCs w:val="20"/>
                <w:lang w:bidi="ar-EG"/>
              </w:rPr>
              <w:t>BROWN LST</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9</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+/- 12.17</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+/- 15.64</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+/- 16.6</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MAT</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9</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+/- 12</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+/- 15.6</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+/- 16.9</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WATA</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hAnsi="Times New Roman" w:cs="Times New Roman"/>
                <w:sz w:val="20"/>
                <w:szCs w:val="20"/>
              </w:rPr>
            </w:pPr>
            <w:r w:rsidRPr="00214A36">
              <w:rPr>
                <w:rFonts w:ascii="Times New Roman" w:hAnsi="Times New Roman" w:cs="Times New Roman"/>
                <w:sz w:val="20"/>
                <w:szCs w:val="20"/>
              </w:rPr>
              <w:t>9</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+/- 11.9</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+/- 15.4</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+/- 16.8</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RAHA</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hAnsi="Times New Roman" w:cs="Times New Roman"/>
                <w:sz w:val="20"/>
                <w:szCs w:val="20"/>
              </w:rPr>
            </w:pPr>
            <w:r w:rsidRPr="00214A36">
              <w:rPr>
                <w:rFonts w:ascii="Times New Roman" w:hAnsi="Times New Roman" w:cs="Times New Roman"/>
                <w:sz w:val="20"/>
                <w:szCs w:val="20"/>
              </w:rPr>
              <w:t>9</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+/- 11.78</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+/- 15.55</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+/- 16.8</w:t>
            </w:r>
          </w:p>
        </w:tc>
      </w:tr>
      <w:tr w:rsidR="007A208D" w:rsidRPr="00214A36" w:rsidTr="00A70311">
        <w:trPr>
          <w:jc w:val="center"/>
        </w:trPr>
        <w:tc>
          <w:tcPr>
            <w:tcW w:w="1153"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NUBIA</w:t>
            </w:r>
          </w:p>
        </w:tc>
        <w:tc>
          <w:tcPr>
            <w:tcW w:w="1056" w:type="pct"/>
            <w:vMerge/>
            <w:vAlign w:val="center"/>
          </w:tcPr>
          <w:p w:rsidR="007A208D" w:rsidRPr="00214A36" w:rsidRDefault="007A208D" w:rsidP="00A70311">
            <w:pPr>
              <w:snapToGrid w:val="0"/>
              <w:rPr>
                <w:rFonts w:ascii="Times New Roman" w:eastAsia="Times New Roman" w:hAnsi="Times New Roman" w:cs="Times New Roman"/>
                <w:sz w:val="20"/>
                <w:szCs w:val="20"/>
                <w:lang w:bidi="ar-EG"/>
              </w:rPr>
            </w:pPr>
          </w:p>
        </w:tc>
        <w:tc>
          <w:tcPr>
            <w:tcW w:w="712" w:type="pct"/>
            <w:vAlign w:val="center"/>
          </w:tcPr>
          <w:p w:rsidR="007A208D" w:rsidRPr="00214A36" w:rsidRDefault="007A208D" w:rsidP="00A70311">
            <w:pPr>
              <w:snapToGrid w:val="0"/>
              <w:rPr>
                <w:rFonts w:ascii="Times New Roman" w:hAnsi="Times New Roman" w:cs="Times New Roman"/>
                <w:sz w:val="20"/>
                <w:szCs w:val="20"/>
              </w:rPr>
            </w:pPr>
            <w:r w:rsidRPr="00214A36">
              <w:rPr>
                <w:rFonts w:ascii="Times New Roman" w:hAnsi="Times New Roman" w:cs="Times New Roman"/>
                <w:sz w:val="20"/>
                <w:szCs w:val="20"/>
              </w:rPr>
              <w:t>9</w:t>
            </w:r>
          </w:p>
        </w:tc>
        <w:tc>
          <w:tcPr>
            <w:tcW w:w="664"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0.22</w:t>
            </w:r>
          </w:p>
        </w:tc>
        <w:tc>
          <w:tcPr>
            <w:tcW w:w="462"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+/- 11.78</w:t>
            </w:r>
          </w:p>
        </w:tc>
        <w:tc>
          <w:tcPr>
            <w:tcW w:w="546"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+/- 15.55</w:t>
            </w:r>
          </w:p>
        </w:tc>
        <w:tc>
          <w:tcPr>
            <w:tcW w:w="408" w:type="pct"/>
            <w:shd w:val="clear" w:color="auto" w:fill="auto"/>
            <w:vAlign w:val="center"/>
          </w:tcPr>
          <w:p w:rsidR="007A208D" w:rsidRPr="00214A36" w:rsidRDefault="007A208D" w:rsidP="00A70311">
            <w:pPr>
              <w:snapToGrid w:val="0"/>
              <w:rPr>
                <w:rFonts w:ascii="Times New Roman" w:eastAsia="Times New Roman" w:hAnsi="Times New Roman" w:cs="Times New Roman"/>
                <w:sz w:val="20"/>
                <w:szCs w:val="20"/>
                <w:lang w:bidi="ar-EG"/>
              </w:rPr>
            </w:pPr>
            <w:r w:rsidRPr="00214A36">
              <w:rPr>
                <w:rFonts w:ascii="Times New Roman" w:eastAsia="Times New Roman" w:hAnsi="Times New Roman" w:cs="Times New Roman"/>
                <w:sz w:val="20"/>
                <w:szCs w:val="20"/>
                <w:lang w:bidi="ar-EG"/>
              </w:rPr>
              <w:t>+/- 16.8</w:t>
            </w:r>
          </w:p>
        </w:tc>
      </w:tr>
    </w:tbl>
    <w:p w:rsidR="007A208D" w:rsidRPr="00214A36" w:rsidRDefault="007A208D" w:rsidP="00214A36">
      <w:pPr>
        <w:snapToGrid w:val="0"/>
        <w:ind w:firstLine="425"/>
        <w:jc w:val="both"/>
        <w:rPr>
          <w:rFonts w:ascii="Times New Roman" w:hAnsi="Times New Roman" w:cs="Times New Roman"/>
          <w:sz w:val="20"/>
          <w:szCs w:val="20"/>
        </w:rPr>
      </w:pPr>
    </w:p>
    <w:p w:rsidR="00214A36" w:rsidRDefault="00856061" w:rsidP="00214A36">
      <w:pPr>
        <w:pStyle w:val="Caption"/>
        <w:snapToGrid w:val="0"/>
        <w:spacing w:after="0"/>
        <w:jc w:val="center"/>
        <w:rPr>
          <w:rFonts w:ascii="Times New Roman" w:hAnsi="Times New Roman" w:cs="Times New Roman"/>
          <w:b/>
          <w:bCs/>
          <w:i w:val="0"/>
          <w:iCs w:val="0"/>
          <w:color w:val="auto"/>
          <w:sz w:val="20"/>
          <w:szCs w:val="28"/>
        </w:rPr>
      </w:pPr>
      <w:r w:rsidRPr="00214A36">
        <w:rPr>
          <w:rFonts w:ascii="Times New Roman" w:hAnsi="Times New Roman" w:cs="Times New Roman"/>
          <w:noProof/>
          <w:sz w:val="20"/>
          <w:szCs w:val="20"/>
          <w:lang w:eastAsia="zh-CN"/>
        </w:rPr>
        <w:drawing>
          <wp:inline distT="0" distB="0" distL="0" distR="0">
            <wp:extent cx="5970805" cy="4724731"/>
            <wp:effectExtent l="57150" t="38100" r="29945" b="18719"/>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7384" cy="4729937"/>
                    </a:xfrm>
                    <a:prstGeom prst="rect">
                      <a:avLst/>
                    </a:prstGeom>
                    <a:ln w="38100">
                      <a:solidFill>
                        <a:srgbClr val="0070C0"/>
                      </a:solid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rgbClr val="808080"/>
                            </a:outerShdw>
                          </a:effectLst>
                        </a14:hiddenEffects>
                      </a:ext>
                    </a:extLst>
                  </pic:spPr>
                </pic:pic>
              </a:graphicData>
            </a:graphic>
          </wp:inline>
        </w:drawing>
      </w:r>
      <w:r w:rsidR="00173FC3" w:rsidRPr="00214A36">
        <w:rPr>
          <w:rFonts w:ascii="Times New Roman" w:hAnsi="Times New Roman" w:cs="Times New Roman"/>
          <w:b/>
          <w:bCs/>
          <w:i w:val="0"/>
          <w:iCs w:val="0"/>
          <w:color w:val="auto"/>
          <w:sz w:val="20"/>
          <w:szCs w:val="28"/>
        </w:rPr>
        <w:t xml:space="preserve">Figure </w:t>
      </w:r>
      <w:r w:rsidR="008015EC" w:rsidRPr="00214A36">
        <w:rPr>
          <w:rFonts w:ascii="Times New Roman" w:hAnsi="Times New Roman" w:cs="Times New Roman"/>
          <w:b/>
          <w:bCs/>
          <w:i w:val="0"/>
          <w:iCs w:val="0"/>
          <w:color w:val="auto"/>
          <w:sz w:val="20"/>
          <w:szCs w:val="28"/>
        </w:rPr>
        <w:fldChar w:fldCharType="begin"/>
      </w:r>
      <w:r w:rsidR="00173FC3" w:rsidRPr="00214A36">
        <w:rPr>
          <w:rFonts w:ascii="Times New Roman" w:hAnsi="Times New Roman" w:cs="Times New Roman"/>
          <w:b/>
          <w:bCs/>
          <w:i w:val="0"/>
          <w:iCs w:val="0"/>
          <w:color w:val="auto"/>
          <w:sz w:val="20"/>
          <w:szCs w:val="28"/>
        </w:rPr>
        <w:instrText xml:space="preserve"> SEQ Figure \* ARABIC </w:instrText>
      </w:r>
      <w:r w:rsidR="008015EC" w:rsidRPr="00214A36">
        <w:rPr>
          <w:rFonts w:ascii="Times New Roman" w:hAnsi="Times New Roman" w:cs="Times New Roman"/>
          <w:b/>
          <w:bCs/>
          <w:i w:val="0"/>
          <w:iCs w:val="0"/>
          <w:color w:val="auto"/>
          <w:sz w:val="20"/>
          <w:szCs w:val="28"/>
        </w:rPr>
        <w:fldChar w:fldCharType="separate"/>
      </w:r>
      <w:r w:rsidR="00173FC3" w:rsidRPr="00214A36">
        <w:rPr>
          <w:rFonts w:ascii="Times New Roman" w:hAnsi="Times New Roman" w:cs="Times New Roman"/>
          <w:b/>
          <w:bCs/>
          <w:i w:val="0"/>
          <w:iCs w:val="0"/>
          <w:noProof/>
          <w:color w:val="auto"/>
          <w:sz w:val="20"/>
          <w:szCs w:val="28"/>
        </w:rPr>
        <w:t>6</w:t>
      </w:r>
      <w:r w:rsidR="008015EC" w:rsidRPr="00214A36">
        <w:rPr>
          <w:rFonts w:ascii="Times New Roman" w:hAnsi="Times New Roman" w:cs="Times New Roman"/>
          <w:b/>
          <w:bCs/>
          <w:i w:val="0"/>
          <w:iCs w:val="0"/>
          <w:color w:val="auto"/>
          <w:sz w:val="20"/>
          <w:szCs w:val="28"/>
        </w:rPr>
        <w:fldChar w:fldCharType="end"/>
      </w:r>
      <w:r w:rsidR="00173FC3" w:rsidRPr="00214A36">
        <w:rPr>
          <w:rFonts w:ascii="Times New Roman" w:hAnsi="Times New Roman" w:cs="Times New Roman"/>
          <w:b/>
          <w:bCs/>
          <w:i w:val="0"/>
          <w:iCs w:val="0"/>
          <w:color w:val="auto"/>
          <w:sz w:val="20"/>
          <w:szCs w:val="28"/>
        </w:rPr>
        <w:t>: Saqqara-2A_Pore Pressure Model</w:t>
      </w:r>
    </w:p>
    <w:p w:rsidR="00214A36" w:rsidRDefault="00214A36" w:rsidP="00214A36">
      <w:pPr>
        <w:rPr>
          <w:rFonts w:hint="eastAsia"/>
          <w:lang w:eastAsia="zh-CN"/>
        </w:rPr>
      </w:pPr>
    </w:p>
    <w:p w:rsidR="00A70311" w:rsidRDefault="00A70311" w:rsidP="00214A36">
      <w:pPr>
        <w:rPr>
          <w:rFonts w:hint="eastAsia"/>
          <w:lang w:eastAsia="zh-CN"/>
        </w:rPr>
      </w:pPr>
    </w:p>
    <w:p w:rsidR="008455D7" w:rsidRDefault="007A208D" w:rsidP="00214A36">
      <w:pPr>
        <w:pStyle w:val="Heading4"/>
        <w:keepNext w:val="0"/>
        <w:keepLines w:val="0"/>
        <w:snapToGrid w:val="0"/>
        <w:spacing w:before="0"/>
        <w:jc w:val="both"/>
        <w:rPr>
          <w:rFonts w:ascii="Times New Roman" w:hAnsi="Times New Roman" w:cs="Times New Roman"/>
          <w:iCs w:val="0"/>
          <w:sz w:val="20"/>
          <w:szCs w:val="20"/>
          <w:lang w:eastAsia="zh-CN"/>
        </w:rPr>
      </w:pPr>
      <w:r w:rsidRPr="00214A36">
        <w:rPr>
          <w:rFonts w:ascii="Times New Roman" w:hAnsi="Times New Roman" w:cs="Times New Roman"/>
          <w:iCs w:val="0"/>
          <w:sz w:val="20"/>
          <w:szCs w:val="20"/>
        </w:rPr>
        <w:lastRenderedPageBreak/>
        <w:t>4.1.2.4 Sqqara-3 Well:</w:t>
      </w:r>
    </w:p>
    <w:p w:rsidR="00214A36" w:rsidRPr="00214A36" w:rsidRDefault="00214A36" w:rsidP="00214A36">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043"/>
        <w:gridCol w:w="2365"/>
        <w:gridCol w:w="1254"/>
        <w:gridCol w:w="1180"/>
        <w:gridCol w:w="815"/>
        <w:gridCol w:w="1002"/>
        <w:gridCol w:w="815"/>
      </w:tblGrid>
      <w:tr w:rsidR="008455D7" w:rsidRPr="00214A36" w:rsidTr="00A70311">
        <w:trPr>
          <w:jc w:val="center"/>
        </w:trPr>
        <w:tc>
          <w:tcPr>
            <w:tcW w:w="1078" w:type="pct"/>
            <w:vMerge w:val="restar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Formation</w:t>
            </w:r>
          </w:p>
        </w:tc>
        <w:tc>
          <w:tcPr>
            <w:tcW w:w="1248" w:type="pct"/>
            <w:vMerge w:val="restart"/>
            <w:vAlign w:val="center"/>
          </w:tcPr>
          <w:p w:rsidR="008455D7" w:rsidRPr="00214A36" w:rsidRDefault="008455D7" w:rsidP="00A70311">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Overburden Pressure Gradient</w:t>
            </w:r>
            <w:r w:rsidR="00A70311">
              <w:rPr>
                <w:rFonts w:ascii="Times New Roman" w:hAnsi="Times New Roman" w:cs="Times New Roman" w:hint="eastAsia"/>
                <w:b/>
                <w:bCs/>
                <w:sz w:val="18"/>
                <w:szCs w:val="18"/>
                <w:lang w:eastAsia="zh-CN" w:bidi="ar-EG"/>
              </w:rPr>
              <w:t xml:space="preserve"> </w:t>
            </w:r>
            <w:r w:rsidRPr="00214A36">
              <w:rPr>
                <w:rFonts w:ascii="Times New Roman" w:eastAsia="Times New Roman" w:hAnsi="Times New Roman" w:cs="Times New Roman"/>
                <w:b/>
                <w:bCs/>
                <w:sz w:val="18"/>
                <w:szCs w:val="18"/>
                <w:lang w:bidi="ar-EG"/>
              </w:rPr>
              <w:t>(</w:t>
            </w:r>
            <w:proofErr w:type="spellStart"/>
            <w:r w:rsidRPr="00214A36">
              <w:rPr>
                <w:rFonts w:ascii="Times New Roman" w:eastAsia="Times New Roman" w:hAnsi="Times New Roman" w:cs="Times New Roman"/>
                <w:b/>
                <w:bCs/>
                <w:sz w:val="18"/>
                <w:szCs w:val="18"/>
                <w:lang w:bidi="ar-EG"/>
              </w:rPr>
              <w:t>ppg</w:t>
            </w:r>
            <w:proofErr w:type="spellEnd"/>
            <w:r w:rsidRPr="00214A36">
              <w:rPr>
                <w:rFonts w:ascii="Times New Roman" w:eastAsia="Times New Roman" w:hAnsi="Times New Roman" w:cs="Times New Roman"/>
                <w:b/>
                <w:bCs/>
                <w:sz w:val="18"/>
                <w:szCs w:val="18"/>
                <w:lang w:bidi="ar-EG"/>
              </w:rPr>
              <w:t>)</w:t>
            </w:r>
          </w:p>
        </w:tc>
        <w:tc>
          <w:tcPr>
            <w:tcW w:w="662" w:type="pct"/>
            <w:vMerge w:val="restart"/>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Pore Pressure</w:t>
            </w:r>
          </w:p>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(PPG)</w:t>
            </w:r>
          </w:p>
        </w:tc>
        <w:tc>
          <w:tcPr>
            <w:tcW w:w="2013" w:type="pct"/>
            <w:gridSpan w:val="4"/>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Fracture Pressure</w:t>
            </w:r>
          </w:p>
        </w:tc>
      </w:tr>
      <w:tr w:rsidR="008455D7" w:rsidRPr="00214A36" w:rsidTr="00A70311">
        <w:trPr>
          <w:jc w:val="center"/>
        </w:trPr>
        <w:tc>
          <w:tcPr>
            <w:tcW w:w="1078" w:type="pct"/>
            <w:vMerge/>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1248" w:type="pct"/>
            <w:vMerge/>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662" w:type="pct"/>
            <w:vMerge/>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1053" w:type="pct"/>
            <w:gridSpan w:val="2"/>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Sandstone</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Limestone</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Shale</w:t>
            </w:r>
          </w:p>
        </w:tc>
      </w:tr>
      <w:tr w:rsidR="008455D7" w:rsidRPr="00214A36" w:rsidTr="00A70311">
        <w:trPr>
          <w:jc w:val="center"/>
        </w:trPr>
        <w:tc>
          <w:tcPr>
            <w:tcW w:w="1078" w:type="pct"/>
            <w:vMerge/>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1248" w:type="pct"/>
            <w:vMerge/>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662" w:type="pct"/>
            <w:vMerge/>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p>
        </w:tc>
        <w:tc>
          <w:tcPr>
            <w:tcW w:w="623"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PO (</w:t>
            </w:r>
            <w:proofErr w:type="spellStart"/>
            <w:r w:rsidRPr="00214A36">
              <w:rPr>
                <w:rFonts w:ascii="Times New Roman" w:eastAsia="Times New Roman" w:hAnsi="Times New Roman" w:cs="Times New Roman"/>
                <w:b/>
                <w:bCs/>
                <w:sz w:val="18"/>
                <w:szCs w:val="18"/>
                <w:lang w:bidi="ar-EG"/>
              </w:rPr>
              <w:t>unitless</w:t>
            </w:r>
            <w:proofErr w:type="spellEnd"/>
            <w:r w:rsidRPr="00214A36">
              <w:rPr>
                <w:rFonts w:ascii="Times New Roman" w:eastAsia="Times New Roman" w:hAnsi="Times New Roman" w:cs="Times New Roman"/>
                <w:b/>
                <w:bCs/>
                <w:sz w:val="18"/>
                <w:szCs w:val="18"/>
                <w:lang w:bidi="ar-EG"/>
              </w:rPr>
              <w:t>)</w:t>
            </w:r>
          </w:p>
        </w:tc>
        <w:tc>
          <w:tcPr>
            <w:tcW w:w="430"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FP</w:t>
            </w:r>
          </w:p>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w:t>
            </w:r>
            <w:proofErr w:type="spellStart"/>
            <w:r w:rsidRPr="00214A36">
              <w:rPr>
                <w:rFonts w:ascii="Times New Roman" w:eastAsia="Times New Roman" w:hAnsi="Times New Roman" w:cs="Times New Roman"/>
                <w:b/>
                <w:bCs/>
                <w:sz w:val="18"/>
                <w:szCs w:val="18"/>
                <w:lang w:bidi="ar-EG"/>
              </w:rPr>
              <w:t>ppg</w:t>
            </w:r>
            <w:proofErr w:type="spellEnd"/>
            <w:r w:rsidRPr="00214A36">
              <w:rPr>
                <w:rFonts w:ascii="Times New Roman" w:eastAsia="Times New Roman" w:hAnsi="Times New Roman" w:cs="Times New Roman"/>
                <w:b/>
                <w:bCs/>
                <w:sz w:val="18"/>
                <w:szCs w:val="18"/>
                <w:lang w:bidi="ar-EG"/>
              </w:rPr>
              <w:t>)</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FP</w:t>
            </w:r>
          </w:p>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w:t>
            </w:r>
            <w:proofErr w:type="spellStart"/>
            <w:r w:rsidRPr="00214A36">
              <w:rPr>
                <w:rFonts w:ascii="Times New Roman" w:eastAsia="Times New Roman" w:hAnsi="Times New Roman" w:cs="Times New Roman"/>
                <w:b/>
                <w:bCs/>
                <w:sz w:val="18"/>
                <w:szCs w:val="18"/>
                <w:lang w:bidi="ar-EG"/>
              </w:rPr>
              <w:t>ppg</w:t>
            </w:r>
            <w:proofErr w:type="spellEnd"/>
            <w:r w:rsidRPr="00214A36">
              <w:rPr>
                <w:rFonts w:ascii="Times New Roman" w:eastAsia="Times New Roman" w:hAnsi="Times New Roman" w:cs="Times New Roman"/>
                <w:b/>
                <w:bCs/>
                <w:sz w:val="18"/>
                <w:szCs w:val="18"/>
                <w:lang w:bidi="ar-EG"/>
              </w:rPr>
              <w:t>)</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FP</w:t>
            </w:r>
          </w:p>
          <w:p w:rsidR="008455D7" w:rsidRPr="00214A36" w:rsidRDefault="008455D7" w:rsidP="00214A36">
            <w:pPr>
              <w:snapToGrid w:val="0"/>
              <w:jc w:val="both"/>
              <w:rPr>
                <w:rFonts w:ascii="Times New Roman" w:eastAsia="Times New Roman" w:hAnsi="Times New Roman" w:cs="Times New Roman"/>
                <w:b/>
                <w:bCs/>
                <w:sz w:val="18"/>
                <w:szCs w:val="18"/>
                <w:lang w:bidi="ar-EG"/>
              </w:rPr>
            </w:pPr>
            <w:r w:rsidRPr="00214A36">
              <w:rPr>
                <w:rFonts w:ascii="Times New Roman" w:eastAsia="Times New Roman" w:hAnsi="Times New Roman" w:cs="Times New Roman"/>
                <w:b/>
                <w:bCs/>
                <w:sz w:val="18"/>
                <w:szCs w:val="18"/>
                <w:lang w:bidi="ar-EG"/>
              </w:rPr>
              <w:t>(</w:t>
            </w:r>
            <w:proofErr w:type="spellStart"/>
            <w:r w:rsidRPr="00214A36">
              <w:rPr>
                <w:rFonts w:ascii="Times New Roman" w:eastAsia="Times New Roman" w:hAnsi="Times New Roman" w:cs="Times New Roman"/>
                <w:b/>
                <w:bCs/>
                <w:sz w:val="18"/>
                <w:szCs w:val="18"/>
                <w:lang w:bidi="ar-EG"/>
              </w:rPr>
              <w:t>ppg</w:t>
            </w:r>
            <w:proofErr w:type="spellEnd"/>
            <w:r w:rsidRPr="00214A36">
              <w:rPr>
                <w:rFonts w:ascii="Times New Roman" w:eastAsia="Times New Roman" w:hAnsi="Times New Roman" w:cs="Times New Roman"/>
                <w:b/>
                <w:bCs/>
                <w:sz w:val="18"/>
                <w:szCs w:val="18"/>
                <w:lang w:bidi="ar-EG"/>
              </w:rPr>
              <w:t>)</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P.ZEIT</w:t>
            </w:r>
          </w:p>
        </w:tc>
        <w:tc>
          <w:tcPr>
            <w:tcW w:w="1248" w:type="pct"/>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0 - 15</w:t>
            </w: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6 7</w:t>
            </w:r>
          </w:p>
        </w:tc>
        <w:tc>
          <w:tcPr>
            <w:tcW w:w="623"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0.33</w:t>
            </w:r>
          </w:p>
        </w:tc>
        <w:tc>
          <w:tcPr>
            <w:tcW w:w="430"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+/- 10.5</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+/- 11</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+/- 15</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ZEIT</w:t>
            </w:r>
          </w:p>
        </w:tc>
        <w:tc>
          <w:tcPr>
            <w:tcW w:w="1248" w:type="pct"/>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15– 17</w:t>
            </w: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8.9 – 12.8</w:t>
            </w:r>
          </w:p>
        </w:tc>
        <w:tc>
          <w:tcPr>
            <w:tcW w:w="623"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0.33</w:t>
            </w:r>
          </w:p>
        </w:tc>
        <w:tc>
          <w:tcPr>
            <w:tcW w:w="430"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+/- 14.9</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+/- 15.6</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+/- 16.63</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SGH</w:t>
            </w:r>
          </w:p>
        </w:tc>
        <w:tc>
          <w:tcPr>
            <w:tcW w:w="1248" w:type="pct"/>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 xml:space="preserve">15.1 – </w:t>
            </w:r>
            <w:r w:rsidR="007608D5" w:rsidRPr="00214A36">
              <w:rPr>
                <w:rFonts w:ascii="Times New Roman" w:eastAsia="Times New Roman" w:hAnsi="Times New Roman" w:cs="Times New Roman"/>
                <w:sz w:val="18"/>
                <w:szCs w:val="18"/>
                <w:lang w:bidi="ar-EG"/>
              </w:rPr>
              <w:t>17.88</w:t>
            </w: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12.8</w:t>
            </w:r>
          </w:p>
        </w:tc>
        <w:tc>
          <w:tcPr>
            <w:tcW w:w="2013" w:type="pct"/>
            <w:gridSpan w:val="4"/>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Salt</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HF</w:t>
            </w:r>
          </w:p>
        </w:tc>
        <w:tc>
          <w:tcPr>
            <w:tcW w:w="1248" w:type="pct"/>
            <w:vMerge w:val="restart"/>
            <w:vAlign w:val="center"/>
          </w:tcPr>
          <w:p w:rsidR="008455D7"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17.88 - 18</w:t>
            </w: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9.93</w:t>
            </w:r>
          </w:p>
        </w:tc>
        <w:tc>
          <w:tcPr>
            <w:tcW w:w="623"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0.319</w:t>
            </w:r>
          </w:p>
        </w:tc>
        <w:tc>
          <w:tcPr>
            <w:tcW w:w="430"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+/- 13.64</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+/- 15.21</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-16.41</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FRN</w:t>
            </w:r>
          </w:p>
        </w:tc>
        <w:tc>
          <w:tcPr>
            <w:tcW w:w="1248" w:type="pct"/>
            <w:vMerge/>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9.93</w:t>
            </w:r>
          </w:p>
        </w:tc>
        <w:tc>
          <w:tcPr>
            <w:tcW w:w="2013" w:type="pct"/>
            <w:gridSpan w:val="4"/>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Salt</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SDRI</w:t>
            </w:r>
          </w:p>
        </w:tc>
        <w:tc>
          <w:tcPr>
            <w:tcW w:w="1248" w:type="pct"/>
            <w:vMerge/>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9.93</w:t>
            </w:r>
          </w:p>
        </w:tc>
        <w:tc>
          <w:tcPr>
            <w:tcW w:w="623"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0.33</w:t>
            </w:r>
          </w:p>
        </w:tc>
        <w:tc>
          <w:tcPr>
            <w:tcW w:w="430"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+/- 13.87</w:t>
            </w:r>
          </w:p>
        </w:tc>
        <w:tc>
          <w:tcPr>
            <w:tcW w:w="529"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+/- 15.25</w:t>
            </w:r>
          </w:p>
        </w:tc>
        <w:tc>
          <w:tcPr>
            <w:tcW w:w="431"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-16.46</w:t>
            </w:r>
          </w:p>
        </w:tc>
      </w:tr>
      <w:tr w:rsidR="008455D7" w:rsidRPr="00214A36" w:rsidTr="00A70311">
        <w:trPr>
          <w:jc w:val="center"/>
        </w:trPr>
        <w:tc>
          <w:tcPr>
            <w:tcW w:w="1078" w:type="pct"/>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BABA</w:t>
            </w:r>
          </w:p>
        </w:tc>
        <w:tc>
          <w:tcPr>
            <w:tcW w:w="1248" w:type="pct"/>
            <w:vMerge/>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p>
        </w:tc>
        <w:tc>
          <w:tcPr>
            <w:tcW w:w="662" w:type="pct"/>
            <w:vAlign w:val="center"/>
          </w:tcPr>
          <w:p w:rsidR="008455D7"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9.93</w:t>
            </w:r>
          </w:p>
        </w:tc>
        <w:tc>
          <w:tcPr>
            <w:tcW w:w="2013" w:type="pct"/>
            <w:gridSpan w:val="4"/>
            <w:shd w:val="clear" w:color="auto" w:fill="auto"/>
            <w:vAlign w:val="center"/>
          </w:tcPr>
          <w:p w:rsidR="008455D7" w:rsidRPr="00214A36" w:rsidRDefault="008455D7"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Salt</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KAREEM</w:t>
            </w:r>
          </w:p>
        </w:tc>
        <w:tc>
          <w:tcPr>
            <w:tcW w:w="1248" w:type="pct"/>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18 – 18.1</w:t>
            </w: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8</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0.264</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+/- 11.57</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+/- 14.65</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+/- 15.94</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ASL</w:t>
            </w:r>
          </w:p>
        </w:tc>
        <w:tc>
          <w:tcPr>
            <w:tcW w:w="1248" w:type="pct"/>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18 – 18.15</w:t>
            </w: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8</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0.264</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+/- 11.59</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+/- 14.67</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+/- 15.97</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L.RUD</w:t>
            </w:r>
          </w:p>
        </w:tc>
        <w:tc>
          <w:tcPr>
            <w:tcW w:w="1248" w:type="pct"/>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18.15 – 18.6</w:t>
            </w: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7.9 – 10.9</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+/-13.5</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+/- 16.5</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THEBES</w:t>
            </w:r>
          </w:p>
        </w:tc>
        <w:tc>
          <w:tcPr>
            <w:tcW w:w="1248" w:type="pct"/>
            <w:vMerge w:val="restart"/>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18.5 – 18.54</w:t>
            </w: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9.4</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+/- 13.29</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+/- 15.4</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SUDR -BROWN LST</w:t>
            </w:r>
          </w:p>
        </w:tc>
        <w:tc>
          <w:tcPr>
            <w:tcW w:w="1248" w:type="pct"/>
            <w:vMerge/>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9.4</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0.3</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+/- 13.3</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+/- 15.41</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+/- 16.72</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MAT</w:t>
            </w:r>
          </w:p>
        </w:tc>
        <w:tc>
          <w:tcPr>
            <w:tcW w:w="1248" w:type="pct"/>
            <w:vMerge/>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9.2</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0.222</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+/- 11.8</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+/- 15.33</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+/- 16.74</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WATA</w:t>
            </w:r>
          </w:p>
        </w:tc>
        <w:tc>
          <w:tcPr>
            <w:tcW w:w="1248" w:type="pct"/>
            <w:vMerge/>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9.2</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0.222</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+/- 11.9</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+/- 15.35</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+/- 16.69</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RAHA</w:t>
            </w:r>
          </w:p>
        </w:tc>
        <w:tc>
          <w:tcPr>
            <w:tcW w:w="1248" w:type="pct"/>
            <w:vMerge/>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p>
        </w:tc>
        <w:tc>
          <w:tcPr>
            <w:tcW w:w="662" w:type="pct"/>
            <w:vAlign w:val="center"/>
          </w:tcPr>
          <w:p w:rsidR="007608D5" w:rsidRPr="00214A36" w:rsidRDefault="001C2A88"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9.2</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0.222</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+/- 11.9</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+/- 15.35</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+/- 16.7</w:t>
            </w:r>
          </w:p>
        </w:tc>
      </w:tr>
      <w:tr w:rsidR="007608D5" w:rsidRPr="00214A36" w:rsidTr="00A70311">
        <w:trPr>
          <w:jc w:val="center"/>
        </w:trPr>
        <w:tc>
          <w:tcPr>
            <w:tcW w:w="1078"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r w:rsidRPr="00214A36">
              <w:rPr>
                <w:rFonts w:ascii="Times New Roman" w:eastAsia="Times New Roman" w:hAnsi="Times New Roman" w:cs="Times New Roman"/>
                <w:sz w:val="18"/>
                <w:szCs w:val="18"/>
                <w:lang w:bidi="ar-EG"/>
              </w:rPr>
              <w:t>NUBIA</w:t>
            </w:r>
          </w:p>
        </w:tc>
        <w:tc>
          <w:tcPr>
            <w:tcW w:w="1248" w:type="pct"/>
            <w:vMerge/>
            <w:vAlign w:val="center"/>
          </w:tcPr>
          <w:p w:rsidR="007608D5" w:rsidRPr="00214A36" w:rsidRDefault="007608D5" w:rsidP="00214A36">
            <w:pPr>
              <w:snapToGrid w:val="0"/>
              <w:jc w:val="both"/>
              <w:rPr>
                <w:rFonts w:ascii="Times New Roman" w:eastAsia="Times New Roman" w:hAnsi="Times New Roman" w:cs="Times New Roman"/>
                <w:sz w:val="18"/>
                <w:szCs w:val="18"/>
                <w:lang w:bidi="ar-EG"/>
              </w:rPr>
            </w:pPr>
          </w:p>
        </w:tc>
        <w:tc>
          <w:tcPr>
            <w:tcW w:w="662" w:type="pct"/>
            <w:vAlign w:val="center"/>
          </w:tcPr>
          <w:p w:rsidR="007608D5" w:rsidRPr="00214A36" w:rsidRDefault="001C2A88" w:rsidP="00214A36">
            <w:pPr>
              <w:snapToGrid w:val="0"/>
              <w:jc w:val="both"/>
              <w:rPr>
                <w:rFonts w:ascii="Times New Roman" w:hAnsi="Times New Roman" w:cs="Times New Roman"/>
                <w:sz w:val="18"/>
                <w:szCs w:val="18"/>
              </w:rPr>
            </w:pPr>
            <w:r w:rsidRPr="00214A36">
              <w:rPr>
                <w:rFonts w:ascii="Times New Roman" w:hAnsi="Times New Roman" w:cs="Times New Roman"/>
                <w:sz w:val="18"/>
                <w:szCs w:val="18"/>
              </w:rPr>
              <w:t>9.2</w:t>
            </w:r>
          </w:p>
        </w:tc>
        <w:tc>
          <w:tcPr>
            <w:tcW w:w="623"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0.222</w:t>
            </w:r>
          </w:p>
        </w:tc>
        <w:tc>
          <w:tcPr>
            <w:tcW w:w="430"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+/- 11.9</w:t>
            </w:r>
          </w:p>
        </w:tc>
        <w:tc>
          <w:tcPr>
            <w:tcW w:w="529"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+/- 15.37</w:t>
            </w:r>
          </w:p>
        </w:tc>
        <w:tc>
          <w:tcPr>
            <w:tcW w:w="431" w:type="pct"/>
            <w:shd w:val="clear" w:color="auto" w:fill="auto"/>
            <w:vAlign w:val="center"/>
          </w:tcPr>
          <w:p w:rsidR="007608D5" w:rsidRPr="00214A36" w:rsidRDefault="007608D5" w:rsidP="00214A36">
            <w:pPr>
              <w:snapToGrid w:val="0"/>
              <w:jc w:val="both"/>
              <w:rPr>
                <w:rFonts w:ascii="Times New Roman" w:eastAsia="Times New Roman" w:hAnsi="Times New Roman" w:cs="Times New Roman"/>
                <w:color w:val="000000"/>
                <w:sz w:val="18"/>
                <w:szCs w:val="18"/>
                <w:lang w:bidi="ar-EG"/>
              </w:rPr>
            </w:pPr>
            <w:r w:rsidRPr="00214A36">
              <w:rPr>
                <w:rFonts w:ascii="Times New Roman" w:eastAsia="Times New Roman" w:hAnsi="Times New Roman" w:cs="Times New Roman"/>
                <w:color w:val="000000"/>
                <w:sz w:val="18"/>
                <w:szCs w:val="18"/>
                <w:lang w:bidi="ar-EG"/>
              </w:rPr>
              <w:t>+/- 16.72</w:t>
            </w:r>
          </w:p>
        </w:tc>
      </w:tr>
    </w:tbl>
    <w:p w:rsidR="008455D7" w:rsidRPr="00214A36" w:rsidRDefault="008455D7" w:rsidP="00214A36">
      <w:pPr>
        <w:snapToGrid w:val="0"/>
        <w:ind w:firstLine="425"/>
        <w:jc w:val="both"/>
        <w:rPr>
          <w:rFonts w:ascii="Times New Roman" w:hAnsi="Times New Roman" w:cs="Times New Roman"/>
          <w:color w:val="FF0000"/>
          <w:sz w:val="20"/>
          <w:szCs w:val="20"/>
        </w:rPr>
      </w:pPr>
    </w:p>
    <w:p w:rsidR="007A208D" w:rsidRPr="00214A36" w:rsidRDefault="007A208D" w:rsidP="00214A36">
      <w:pPr>
        <w:pStyle w:val="ListParagraph"/>
        <w:snapToGrid w:val="0"/>
        <w:ind w:left="0"/>
        <w:jc w:val="center"/>
        <w:rPr>
          <w:rFonts w:ascii="Times New Roman" w:hAnsi="Times New Roman" w:cs="Times New Roman"/>
          <w:color w:val="FF0000"/>
          <w:sz w:val="20"/>
          <w:szCs w:val="20"/>
        </w:rPr>
      </w:pPr>
      <w:r w:rsidRPr="00214A36">
        <w:rPr>
          <w:rFonts w:ascii="Times New Roman" w:hAnsi="Times New Roman" w:cs="Times New Roman"/>
          <w:noProof/>
          <w:color w:val="FF0000"/>
          <w:sz w:val="20"/>
          <w:szCs w:val="20"/>
          <w:lang w:eastAsia="zh-CN"/>
        </w:rPr>
        <w:drawing>
          <wp:inline distT="0" distB="0" distL="0" distR="0">
            <wp:extent cx="4680824" cy="4255605"/>
            <wp:effectExtent l="57150" t="38100" r="43576" b="11595"/>
            <wp:docPr id="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621" cy="4252693"/>
                    </a:xfrm>
                    <a:prstGeom prst="rect">
                      <a:avLst/>
                    </a:prstGeom>
                    <a:ln w="38100">
                      <a:solidFill>
                        <a:srgbClr val="0070C0"/>
                      </a:solid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rgbClr val="808080"/>
                            </a:outerShdw>
                          </a:effectLst>
                        </a14:hiddenEffects>
                      </a:ext>
                    </a:extLst>
                  </pic:spPr>
                </pic:pic>
              </a:graphicData>
            </a:graphic>
          </wp:inline>
        </w:drawing>
      </w:r>
    </w:p>
    <w:p w:rsidR="00214A36" w:rsidRDefault="001062D6" w:rsidP="00214A36">
      <w:pPr>
        <w:pStyle w:val="Caption"/>
        <w:snapToGrid w:val="0"/>
        <w:spacing w:after="0"/>
        <w:jc w:val="center"/>
        <w:rPr>
          <w:rFonts w:ascii="Times New Roman" w:hAnsi="Times New Roman" w:cs="Times New Roman" w:hint="eastAsia"/>
          <w:b/>
          <w:bCs/>
          <w:i w:val="0"/>
          <w:iCs w:val="0"/>
          <w:color w:val="auto"/>
          <w:sz w:val="20"/>
          <w:szCs w:val="28"/>
          <w:lang w:eastAsia="zh-CN"/>
        </w:rPr>
      </w:pPr>
      <w:r w:rsidRPr="00214A36">
        <w:rPr>
          <w:rFonts w:ascii="Times New Roman" w:hAnsi="Times New Roman" w:cs="Times New Roman"/>
          <w:b/>
          <w:bCs/>
          <w:i w:val="0"/>
          <w:iCs w:val="0"/>
          <w:color w:val="auto"/>
          <w:sz w:val="20"/>
          <w:szCs w:val="28"/>
        </w:rPr>
        <w:t xml:space="preserve">Figure </w:t>
      </w:r>
      <w:r w:rsidR="008015EC" w:rsidRPr="00214A36">
        <w:rPr>
          <w:rFonts w:ascii="Times New Roman" w:hAnsi="Times New Roman" w:cs="Times New Roman"/>
          <w:b/>
          <w:bCs/>
          <w:i w:val="0"/>
          <w:iCs w:val="0"/>
          <w:color w:val="auto"/>
          <w:sz w:val="20"/>
          <w:szCs w:val="28"/>
        </w:rPr>
        <w:fldChar w:fldCharType="begin"/>
      </w:r>
      <w:r w:rsidRPr="00214A36">
        <w:rPr>
          <w:rFonts w:ascii="Times New Roman" w:hAnsi="Times New Roman" w:cs="Times New Roman"/>
          <w:b/>
          <w:bCs/>
          <w:i w:val="0"/>
          <w:iCs w:val="0"/>
          <w:color w:val="auto"/>
          <w:sz w:val="20"/>
          <w:szCs w:val="28"/>
        </w:rPr>
        <w:instrText xml:space="preserve"> SEQ Figure \* ARABIC </w:instrText>
      </w:r>
      <w:r w:rsidR="008015EC" w:rsidRPr="00214A36">
        <w:rPr>
          <w:rFonts w:ascii="Times New Roman" w:hAnsi="Times New Roman" w:cs="Times New Roman"/>
          <w:b/>
          <w:bCs/>
          <w:i w:val="0"/>
          <w:iCs w:val="0"/>
          <w:color w:val="auto"/>
          <w:sz w:val="20"/>
          <w:szCs w:val="28"/>
        </w:rPr>
        <w:fldChar w:fldCharType="separate"/>
      </w:r>
      <w:r w:rsidRPr="00214A36">
        <w:rPr>
          <w:rFonts w:ascii="Times New Roman" w:hAnsi="Times New Roman" w:cs="Times New Roman"/>
          <w:b/>
          <w:bCs/>
          <w:i w:val="0"/>
          <w:iCs w:val="0"/>
          <w:noProof/>
          <w:color w:val="auto"/>
          <w:sz w:val="20"/>
          <w:szCs w:val="28"/>
        </w:rPr>
        <w:t>7</w:t>
      </w:r>
      <w:r w:rsidR="008015EC" w:rsidRPr="00214A36">
        <w:rPr>
          <w:rFonts w:ascii="Times New Roman" w:hAnsi="Times New Roman" w:cs="Times New Roman"/>
          <w:b/>
          <w:bCs/>
          <w:i w:val="0"/>
          <w:iCs w:val="0"/>
          <w:color w:val="auto"/>
          <w:sz w:val="20"/>
          <w:szCs w:val="28"/>
        </w:rPr>
        <w:fldChar w:fldCharType="end"/>
      </w:r>
      <w:r w:rsidRPr="00214A36">
        <w:rPr>
          <w:rFonts w:ascii="Times New Roman" w:hAnsi="Times New Roman" w:cs="Times New Roman"/>
          <w:b/>
          <w:bCs/>
          <w:i w:val="0"/>
          <w:iCs w:val="0"/>
          <w:color w:val="auto"/>
          <w:sz w:val="20"/>
          <w:szCs w:val="28"/>
        </w:rPr>
        <w:t>: Saqqara-3_Pore Pressure Model</w:t>
      </w:r>
    </w:p>
    <w:p w:rsidR="00A70311" w:rsidRDefault="00A70311" w:rsidP="00A70311">
      <w:pPr>
        <w:rPr>
          <w:rFonts w:hint="eastAsia"/>
          <w:lang w:eastAsia="zh-CN"/>
        </w:rPr>
      </w:pPr>
    </w:p>
    <w:p w:rsidR="00A70311" w:rsidRPr="00A70311" w:rsidRDefault="00A70311" w:rsidP="00A70311">
      <w:pPr>
        <w:rPr>
          <w:lang w:eastAsia="zh-CN"/>
        </w:rPr>
      </w:pPr>
    </w:p>
    <w:p w:rsidR="008C49CF" w:rsidRPr="00214A36" w:rsidRDefault="008C49CF" w:rsidP="00214A36">
      <w:pPr>
        <w:pStyle w:val="Heading2"/>
        <w:keepNext w:val="0"/>
        <w:keepLines w:val="0"/>
        <w:snapToGrid w:val="0"/>
        <w:jc w:val="both"/>
        <w:rPr>
          <w:rFonts w:ascii="Times New Roman" w:hAnsi="Times New Roman" w:cs="Times New Roman"/>
          <w:sz w:val="20"/>
          <w:szCs w:val="20"/>
        </w:rPr>
        <w:sectPr w:rsidR="008C49CF" w:rsidRPr="00214A36" w:rsidSect="008C49CF">
          <w:footerReference w:type="default" r:id="rId27"/>
          <w:type w:val="continuous"/>
          <w:pgSz w:w="12240" w:h="15840" w:code="1"/>
          <w:pgMar w:top="1440" w:right="1440" w:bottom="1440" w:left="1440" w:header="720" w:footer="720" w:gutter="0"/>
          <w:cols w:space="720"/>
          <w:docGrid w:linePitch="381"/>
        </w:sectPr>
      </w:pPr>
    </w:p>
    <w:p w:rsidR="00B4618F" w:rsidRPr="00214A36" w:rsidRDefault="005E3096" w:rsidP="00214A36">
      <w:pPr>
        <w:pStyle w:val="Heading2"/>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lastRenderedPageBreak/>
        <w:t xml:space="preserve">4.2 </w:t>
      </w:r>
      <w:r w:rsidR="00B4618F" w:rsidRPr="00214A36">
        <w:rPr>
          <w:rFonts w:ascii="Times New Roman" w:hAnsi="Times New Roman" w:cs="Times New Roman"/>
          <w:sz w:val="20"/>
          <w:szCs w:val="20"/>
        </w:rPr>
        <w:t>Mechanical Earth Model</w:t>
      </w:r>
    </w:p>
    <w:p w:rsidR="005E3096" w:rsidRPr="00214A36" w:rsidRDefault="005E3096"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The MEM model workflow includes elastic and rock strength parameters. Elastic parameters including Young’s, shear and bulk modulus, </w:t>
      </w:r>
      <w:proofErr w:type="spellStart"/>
      <w:r w:rsidRPr="00214A36">
        <w:rPr>
          <w:rFonts w:ascii="Times New Roman" w:eastAsia="Times New Roman" w:hAnsi="Times New Roman" w:cs="Times New Roman"/>
          <w:color w:val="000000"/>
          <w:sz w:val="20"/>
          <w:szCs w:val="20"/>
        </w:rPr>
        <w:t>Biot</w:t>
      </w:r>
      <w:proofErr w:type="spellEnd"/>
      <w:r w:rsidRPr="00214A36">
        <w:rPr>
          <w:rFonts w:ascii="Times New Roman" w:eastAsia="Times New Roman" w:hAnsi="Times New Roman" w:cs="Times New Roman"/>
          <w:color w:val="000000"/>
          <w:sz w:val="20"/>
          <w:szCs w:val="20"/>
        </w:rPr>
        <w:t xml:space="preserve"> coefficient and Poisson’s ratio. While the rock strength, including Unconfined Compressive Strength (UCS), angle of friction and tensile strength.</w:t>
      </w:r>
    </w:p>
    <w:p w:rsidR="0024146A" w:rsidRPr="00214A36" w:rsidRDefault="005E3096" w:rsidP="00214A36">
      <w:pPr>
        <w:pStyle w:val="Heading3"/>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t>4.2.1 Mechanical Earth Model Calculation:</w:t>
      </w:r>
    </w:p>
    <w:p w:rsidR="0024146A" w:rsidRPr="00214A36" w:rsidRDefault="0024146A" w:rsidP="00214A36">
      <w:pPr>
        <w:snapToGrid w:val="0"/>
        <w:ind w:firstLine="425"/>
        <w:jc w:val="both"/>
        <w:rPr>
          <w:rFonts w:ascii="Times New Roman" w:hAnsi="Times New Roman" w:cs="Times New Roman"/>
          <w:sz w:val="20"/>
          <w:szCs w:val="20"/>
        </w:rPr>
      </w:pPr>
      <w:r w:rsidRPr="00214A36">
        <w:rPr>
          <w:rFonts w:ascii="Times New Roman" w:eastAsia="Times New Roman" w:hAnsi="Times New Roman" w:cs="Times New Roman"/>
          <w:color w:val="000000"/>
          <w:sz w:val="20"/>
          <w:szCs w:val="20"/>
        </w:rPr>
        <w:t>Targets of this model include, optimizing the wells trajectories on the basis of the in-situ stress analysis (orientation, magnitude) and the reservoir polygon. Understanding the wellbore trajectory in terms of in-situ stress gives the chance to design the well for minimizing the risk of losing the wellbore.</w:t>
      </w:r>
    </w:p>
    <w:p w:rsidR="005E3096" w:rsidRPr="00214A36" w:rsidRDefault="005E3096" w:rsidP="00214A36">
      <w:pPr>
        <w:pStyle w:val="Heading4"/>
        <w:keepNext w:val="0"/>
        <w:keepLines w:val="0"/>
        <w:snapToGrid w:val="0"/>
        <w:spacing w:before="0"/>
        <w:jc w:val="both"/>
        <w:rPr>
          <w:rFonts w:ascii="Times New Roman" w:hAnsi="Times New Roman" w:cs="Times New Roman"/>
          <w:iCs w:val="0"/>
          <w:sz w:val="20"/>
          <w:szCs w:val="20"/>
        </w:rPr>
      </w:pPr>
      <w:r w:rsidRPr="00214A36">
        <w:rPr>
          <w:rFonts w:ascii="Times New Roman" w:hAnsi="Times New Roman" w:cs="Times New Roman"/>
          <w:iCs w:val="0"/>
          <w:sz w:val="20"/>
          <w:szCs w:val="20"/>
        </w:rPr>
        <w:t>4.2.1.1 Elastic Properties:</w:t>
      </w:r>
    </w:p>
    <w:p w:rsidR="00B4618F" w:rsidRPr="00214A36" w:rsidRDefault="005E3096" w:rsidP="00214A36">
      <w:pPr>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The Elastic properties include, properties of Bulk modulus, Shear modulus, Young’s modulus and Poisson’s ratio. Elasticity is the property of matter that causes it to resist deformation in the volume or shape. The elastic properties are described as the following;</w:t>
      </w:r>
    </w:p>
    <w:p w:rsidR="005E3096" w:rsidRPr="00214A36" w:rsidRDefault="005E3096"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Bulk modulus is the change in volume under hydrostatic pressure (i.e., the ratio of stress to strain) (K is the reciprocal of compressibility.). Shear modulus is when the force change the angel in an object</w:t>
      </w:r>
      <w:r w:rsidRPr="00214A36">
        <w:rPr>
          <w:rFonts w:ascii="Times New Roman" w:hAnsi="Times New Roman" w:cs="Times New Roman"/>
          <w:color w:val="000000"/>
          <w:sz w:val="20"/>
          <w:szCs w:val="20"/>
        </w:rPr>
        <w:t>. Simply shear stress can be defined as shear stress divided by shear strain</w:t>
      </w:r>
      <w:r w:rsidRPr="00214A36">
        <w:rPr>
          <w:rFonts w:ascii="Times New Roman" w:eastAsia="Times New Roman" w:hAnsi="Times New Roman" w:cs="Times New Roman"/>
          <w:color w:val="000000"/>
          <w:sz w:val="20"/>
          <w:szCs w:val="20"/>
        </w:rPr>
        <w:t xml:space="preserve"> Young’s modulus is an elastic constant that is the ratio of longitudinal stress to longitudinal strain or </w:t>
      </w:r>
      <w:proofErr w:type="spellStart"/>
      <w:r w:rsidRPr="00214A36">
        <w:rPr>
          <w:rFonts w:ascii="Times New Roman" w:eastAsia="Times New Roman" w:hAnsi="Times New Roman" w:cs="Times New Roman"/>
          <w:color w:val="000000"/>
          <w:sz w:val="20"/>
          <w:szCs w:val="20"/>
        </w:rPr>
        <w:t>uniaxial</w:t>
      </w:r>
      <w:proofErr w:type="spellEnd"/>
      <w:r w:rsidRPr="00214A36">
        <w:rPr>
          <w:rFonts w:ascii="Times New Roman" w:eastAsia="Times New Roman" w:hAnsi="Times New Roman" w:cs="Times New Roman"/>
          <w:color w:val="000000"/>
          <w:sz w:val="20"/>
          <w:szCs w:val="20"/>
        </w:rPr>
        <w:t xml:space="preserve"> compressive (tensile) stress to the resultant strain. An additional parameter, Poisson’s ratio, σ, is a measure of the geometric change of shape under </w:t>
      </w:r>
      <w:proofErr w:type="spellStart"/>
      <w:r w:rsidRPr="00214A36">
        <w:rPr>
          <w:rFonts w:ascii="Times New Roman" w:eastAsia="Times New Roman" w:hAnsi="Times New Roman" w:cs="Times New Roman"/>
          <w:color w:val="000000"/>
          <w:sz w:val="20"/>
          <w:szCs w:val="20"/>
        </w:rPr>
        <w:t>uniaxial</w:t>
      </w:r>
      <w:proofErr w:type="spellEnd"/>
      <w:r w:rsidRPr="00214A36">
        <w:rPr>
          <w:rFonts w:ascii="Times New Roman" w:eastAsia="Times New Roman" w:hAnsi="Times New Roman" w:cs="Times New Roman"/>
          <w:color w:val="000000"/>
          <w:sz w:val="20"/>
          <w:szCs w:val="20"/>
        </w:rPr>
        <w:t xml:space="preserve"> stress (</w:t>
      </w:r>
      <w:proofErr w:type="spellStart"/>
      <w:r w:rsidRPr="00214A36">
        <w:rPr>
          <w:rFonts w:ascii="Times New Roman" w:eastAsia="Times New Roman" w:hAnsi="Times New Roman" w:cs="Times New Roman"/>
          <w:color w:val="000000"/>
          <w:sz w:val="20"/>
          <w:szCs w:val="20"/>
        </w:rPr>
        <w:t>Fjaer</w:t>
      </w:r>
      <w:proofErr w:type="spellEnd"/>
      <w:r w:rsidRPr="00214A36">
        <w:rPr>
          <w:rFonts w:ascii="Times New Roman" w:eastAsia="Times New Roman" w:hAnsi="Times New Roman" w:cs="Times New Roman"/>
          <w:color w:val="000000"/>
          <w:sz w:val="20"/>
          <w:szCs w:val="20"/>
        </w:rPr>
        <w:t>, E. et al 1992).</w:t>
      </w:r>
    </w:p>
    <w:p w:rsidR="005E3096" w:rsidRPr="00214A36" w:rsidRDefault="00854C40" w:rsidP="00214A36">
      <w:pPr>
        <w:snapToGrid w:val="0"/>
        <w:ind w:firstLine="425"/>
        <w:jc w:val="both"/>
        <w:rPr>
          <w:rFonts w:ascii="Times New Roman" w:hAnsi="Times New Roman" w:cs="Times New Roman"/>
          <w:sz w:val="20"/>
          <w:szCs w:val="20"/>
          <w:lang w:eastAsia="zh-CN"/>
        </w:rPr>
      </w:pPr>
      <w:r w:rsidRPr="00214A36">
        <w:rPr>
          <w:rFonts w:ascii="Times New Roman" w:hAnsi="Times New Roman" w:cs="Times New Roman"/>
          <w:color w:val="000000"/>
          <w:sz w:val="20"/>
          <w:szCs w:val="20"/>
        </w:rPr>
        <w:t>(</w:t>
      </w:r>
      <w:proofErr w:type="spellStart"/>
      <w:r w:rsidRPr="00214A36">
        <w:rPr>
          <w:rFonts w:ascii="Times New Roman" w:hAnsi="Times New Roman" w:cs="Times New Roman"/>
          <w:color w:val="000000"/>
          <w:sz w:val="20"/>
          <w:szCs w:val="20"/>
        </w:rPr>
        <w:t>Lucier</w:t>
      </w:r>
      <w:proofErr w:type="spellEnd"/>
      <w:r w:rsidRPr="00214A36">
        <w:rPr>
          <w:rFonts w:ascii="Times New Roman" w:hAnsi="Times New Roman" w:cs="Times New Roman"/>
          <w:color w:val="000000"/>
          <w:sz w:val="20"/>
          <w:szCs w:val="20"/>
        </w:rPr>
        <w:t xml:space="preserve">, </w:t>
      </w:r>
      <w:proofErr w:type="spellStart"/>
      <w:r w:rsidRPr="00214A36">
        <w:rPr>
          <w:rFonts w:ascii="Times New Roman" w:hAnsi="Times New Roman" w:cs="Times New Roman"/>
          <w:color w:val="000000"/>
          <w:sz w:val="20"/>
          <w:szCs w:val="20"/>
        </w:rPr>
        <w:t>Zoback</w:t>
      </w:r>
      <w:proofErr w:type="spellEnd"/>
      <w:r w:rsidRPr="00214A36">
        <w:rPr>
          <w:rFonts w:ascii="Times New Roman" w:hAnsi="Times New Roman" w:cs="Times New Roman"/>
          <w:color w:val="000000"/>
          <w:sz w:val="20"/>
          <w:szCs w:val="20"/>
        </w:rPr>
        <w:t xml:space="preserve"> 2006), described well logging formulas to describe the </w:t>
      </w:r>
      <w:r w:rsidR="005E3096" w:rsidRPr="00214A36">
        <w:rPr>
          <w:rFonts w:ascii="Times New Roman" w:hAnsi="Times New Roman" w:cs="Times New Roman"/>
          <w:sz w:val="20"/>
          <w:szCs w:val="20"/>
          <w:lang w:eastAsia="zh-CN"/>
        </w:rPr>
        <w:t>elastic properties as the following;</w:t>
      </w:r>
    </w:p>
    <w:p w:rsidR="00854C40" w:rsidRPr="00214A36" w:rsidRDefault="00854C40" w:rsidP="00214A36">
      <w:pPr>
        <w:pStyle w:val="NormalWeb"/>
        <w:numPr>
          <w:ilvl w:val="0"/>
          <w:numId w:val="18"/>
        </w:numPr>
        <w:snapToGrid w:val="0"/>
        <w:spacing w:before="0" w:beforeAutospacing="0" w:after="0" w:afterAutospacing="0"/>
        <w:ind w:left="0" w:firstLine="425"/>
        <w:jc w:val="both"/>
        <w:rPr>
          <w:color w:val="000000"/>
          <w:sz w:val="20"/>
          <w:szCs w:val="20"/>
        </w:rPr>
      </w:pPr>
      <w:r w:rsidRPr="00214A36">
        <w:rPr>
          <w:color w:val="000000"/>
          <w:sz w:val="20"/>
          <w:szCs w:val="20"/>
        </w:rPr>
        <w:t>€ = P</w:t>
      </w:r>
      <w:r w:rsidRPr="00214A36">
        <w:rPr>
          <w:color w:val="231F20"/>
          <w:sz w:val="20"/>
          <w:szCs w:val="20"/>
        </w:rPr>
        <w:t xml:space="preserve"> </w:t>
      </w:r>
      <w:r w:rsidR="008C49CF" w:rsidRPr="00214A36">
        <w:rPr>
          <w:color w:val="231F20"/>
          <w:sz w:val="20"/>
          <w:szCs w:val="20"/>
        </w:rPr>
        <w:t>[ (</w:t>
      </w:r>
      <w:r w:rsidRPr="00214A36">
        <w:rPr>
          <w:color w:val="000000"/>
          <w:sz w:val="20"/>
          <w:szCs w:val="20"/>
        </w:rPr>
        <w:t>3ΔTs</w:t>
      </w:r>
      <w:r w:rsidRPr="00214A36">
        <w:rPr>
          <w:color w:val="000000"/>
          <w:sz w:val="20"/>
          <w:szCs w:val="20"/>
          <w:vertAlign w:val="superscript"/>
        </w:rPr>
        <w:t>2</w:t>
      </w:r>
      <w:r w:rsidRPr="00214A36">
        <w:rPr>
          <w:color w:val="231F20"/>
          <w:sz w:val="20"/>
          <w:szCs w:val="20"/>
        </w:rPr>
        <w:t>-4</w:t>
      </w:r>
      <w:r w:rsidRPr="00214A36">
        <w:rPr>
          <w:sz w:val="20"/>
          <w:szCs w:val="20"/>
        </w:rPr>
        <w:t>Δ</w:t>
      </w:r>
      <w:r w:rsidRPr="00214A36">
        <w:rPr>
          <w:color w:val="231F20"/>
          <w:sz w:val="20"/>
          <w:szCs w:val="20"/>
        </w:rPr>
        <w:t>Tc</w:t>
      </w:r>
      <w:r w:rsidRPr="00214A36">
        <w:rPr>
          <w:color w:val="231F20"/>
          <w:sz w:val="20"/>
          <w:szCs w:val="20"/>
          <w:vertAlign w:val="superscript"/>
        </w:rPr>
        <w:t>2</w:t>
      </w:r>
      <w:r w:rsidRPr="00214A36">
        <w:rPr>
          <w:color w:val="231F20"/>
          <w:sz w:val="20"/>
          <w:szCs w:val="20"/>
        </w:rPr>
        <w:t>)/</w:t>
      </w:r>
      <w:r w:rsidRPr="00214A36">
        <w:rPr>
          <w:color w:val="000000"/>
          <w:sz w:val="20"/>
          <w:szCs w:val="20"/>
        </w:rPr>
        <w:t xml:space="preserve"> (ΔTs</w:t>
      </w:r>
      <w:r w:rsidRPr="00214A36">
        <w:rPr>
          <w:color w:val="000000"/>
          <w:sz w:val="20"/>
          <w:szCs w:val="20"/>
          <w:vertAlign w:val="superscript"/>
        </w:rPr>
        <w:t>2</w:t>
      </w:r>
      <w:r w:rsidRPr="00214A36">
        <w:rPr>
          <w:color w:val="231F20"/>
          <w:sz w:val="20"/>
          <w:szCs w:val="20"/>
        </w:rPr>
        <w:t>-</w:t>
      </w:r>
      <w:r w:rsidRPr="00214A36">
        <w:rPr>
          <w:sz w:val="20"/>
          <w:szCs w:val="20"/>
        </w:rPr>
        <w:t>Δ</w:t>
      </w:r>
      <w:r w:rsidRPr="00214A36">
        <w:rPr>
          <w:color w:val="231F20"/>
          <w:sz w:val="20"/>
          <w:szCs w:val="20"/>
        </w:rPr>
        <w:t>Tc</w:t>
      </w:r>
      <w:r w:rsidRPr="00214A36">
        <w:rPr>
          <w:color w:val="231F20"/>
          <w:sz w:val="20"/>
          <w:szCs w:val="20"/>
          <w:vertAlign w:val="superscript"/>
        </w:rPr>
        <w:t>2</w:t>
      </w:r>
      <w:r w:rsidRPr="00214A36">
        <w:rPr>
          <w:color w:val="231F20"/>
          <w:sz w:val="20"/>
          <w:szCs w:val="20"/>
        </w:rPr>
        <w:t>)*1.34*10</w:t>
      </w:r>
      <w:r w:rsidRPr="00214A36">
        <w:rPr>
          <w:color w:val="231F20"/>
          <w:sz w:val="20"/>
          <w:szCs w:val="20"/>
          <w:vertAlign w:val="superscript"/>
        </w:rPr>
        <w:t>30</w:t>
      </w:r>
      <w:r w:rsidRPr="00214A36">
        <w:rPr>
          <w:color w:val="231F20"/>
          <w:sz w:val="20"/>
          <w:szCs w:val="20"/>
        </w:rPr>
        <w:t>]</w:t>
      </w:r>
    </w:p>
    <w:p w:rsidR="00854C40" w:rsidRPr="00214A36" w:rsidRDefault="00854C40" w:rsidP="00214A36">
      <w:pPr>
        <w:pStyle w:val="NormalWeb"/>
        <w:snapToGrid w:val="0"/>
        <w:spacing w:before="0" w:beforeAutospacing="0" w:after="0" w:afterAutospacing="0"/>
        <w:ind w:firstLine="425"/>
        <w:jc w:val="both"/>
        <w:rPr>
          <w:color w:val="000000"/>
          <w:sz w:val="20"/>
          <w:szCs w:val="20"/>
        </w:rPr>
      </w:pPr>
      <w:r w:rsidRPr="00214A36">
        <w:rPr>
          <w:color w:val="000000"/>
          <w:sz w:val="20"/>
          <w:szCs w:val="20"/>
        </w:rPr>
        <w:t>Where</w:t>
      </w:r>
      <w:r w:rsidR="00DE696D" w:rsidRPr="00214A36">
        <w:rPr>
          <w:color w:val="000000"/>
          <w:sz w:val="20"/>
          <w:szCs w:val="20"/>
        </w:rPr>
        <w:t>, µ is Bulk’s modulus</w:t>
      </w:r>
      <w:r w:rsidRPr="00214A36">
        <w:rPr>
          <w:color w:val="000000"/>
          <w:sz w:val="20"/>
          <w:szCs w:val="20"/>
        </w:rPr>
        <w:t xml:space="preserve"> </w:t>
      </w:r>
      <w:proofErr w:type="spellStart"/>
      <w:r w:rsidRPr="00214A36">
        <w:rPr>
          <w:color w:val="000000"/>
          <w:sz w:val="20"/>
          <w:szCs w:val="20"/>
        </w:rPr>
        <w:t>ΔTs</w:t>
      </w:r>
      <w:proofErr w:type="spellEnd"/>
      <w:r w:rsidR="00AD0C66">
        <w:rPr>
          <w:color w:val="000000"/>
          <w:sz w:val="20"/>
          <w:szCs w:val="20"/>
        </w:rPr>
        <w:t xml:space="preserve"> </w:t>
      </w:r>
      <w:r w:rsidRPr="00214A36">
        <w:rPr>
          <w:color w:val="000000"/>
          <w:sz w:val="20"/>
          <w:szCs w:val="20"/>
        </w:rPr>
        <w:t xml:space="preserve">and </w:t>
      </w:r>
      <w:proofErr w:type="spellStart"/>
      <w:r w:rsidRPr="00214A36">
        <w:rPr>
          <w:color w:val="000000"/>
          <w:sz w:val="20"/>
          <w:szCs w:val="20"/>
        </w:rPr>
        <w:t>ΔTs</w:t>
      </w:r>
      <w:proofErr w:type="spellEnd"/>
      <w:r w:rsidRPr="00214A36">
        <w:rPr>
          <w:color w:val="000000"/>
          <w:sz w:val="20"/>
          <w:szCs w:val="20"/>
        </w:rPr>
        <w:t xml:space="preserve"> is </w:t>
      </w:r>
      <w:proofErr w:type="spellStart"/>
      <w:r w:rsidRPr="00214A36">
        <w:rPr>
          <w:color w:val="000000"/>
          <w:sz w:val="20"/>
          <w:szCs w:val="20"/>
        </w:rPr>
        <w:t>compressional</w:t>
      </w:r>
      <w:proofErr w:type="spellEnd"/>
      <w:r w:rsidRPr="00214A36">
        <w:rPr>
          <w:color w:val="000000"/>
          <w:sz w:val="20"/>
          <w:szCs w:val="20"/>
        </w:rPr>
        <w:t xml:space="preserve"> and shear sonic</w:t>
      </w:r>
    </w:p>
    <w:p w:rsidR="00854C40" w:rsidRPr="00214A36" w:rsidRDefault="00854C40" w:rsidP="00214A36">
      <w:pPr>
        <w:pStyle w:val="NormalWeb"/>
        <w:numPr>
          <w:ilvl w:val="0"/>
          <w:numId w:val="17"/>
        </w:numPr>
        <w:snapToGrid w:val="0"/>
        <w:spacing w:before="0" w:beforeAutospacing="0" w:after="0" w:afterAutospacing="0"/>
        <w:ind w:left="0" w:firstLine="425"/>
        <w:jc w:val="both"/>
        <w:rPr>
          <w:color w:val="000000"/>
          <w:sz w:val="20"/>
          <w:szCs w:val="20"/>
        </w:rPr>
      </w:pPr>
      <w:r w:rsidRPr="00214A36">
        <w:rPr>
          <w:color w:val="000000"/>
          <w:sz w:val="20"/>
          <w:szCs w:val="20"/>
        </w:rPr>
        <w:t>µ = P/ΔTs</w:t>
      </w:r>
      <w:r w:rsidRPr="00214A36">
        <w:rPr>
          <w:color w:val="000000"/>
          <w:sz w:val="20"/>
          <w:szCs w:val="20"/>
          <w:vertAlign w:val="superscript"/>
        </w:rPr>
        <w:t>2</w:t>
      </w:r>
      <w:r w:rsidRPr="00214A36">
        <w:rPr>
          <w:color w:val="231F20"/>
          <w:sz w:val="20"/>
          <w:szCs w:val="20"/>
        </w:rPr>
        <w:t>*1.34*10</w:t>
      </w:r>
      <w:r w:rsidRPr="00214A36">
        <w:rPr>
          <w:color w:val="231F20"/>
          <w:sz w:val="20"/>
          <w:szCs w:val="20"/>
          <w:vertAlign w:val="superscript"/>
        </w:rPr>
        <w:t>30</w:t>
      </w:r>
    </w:p>
    <w:p w:rsidR="00854C40" w:rsidRPr="00214A36" w:rsidRDefault="00854C40" w:rsidP="00214A36">
      <w:pPr>
        <w:pStyle w:val="NormalWeb"/>
        <w:snapToGrid w:val="0"/>
        <w:spacing w:before="0" w:beforeAutospacing="0" w:after="0" w:afterAutospacing="0"/>
        <w:ind w:firstLine="425"/>
        <w:jc w:val="both"/>
        <w:rPr>
          <w:color w:val="000000"/>
          <w:sz w:val="20"/>
          <w:szCs w:val="20"/>
        </w:rPr>
      </w:pPr>
      <w:r w:rsidRPr="00214A36">
        <w:rPr>
          <w:color w:val="000000"/>
          <w:sz w:val="20"/>
          <w:szCs w:val="20"/>
        </w:rPr>
        <w:t>Where µ is shear modulus</w:t>
      </w:r>
      <w:r w:rsidR="00DE696D" w:rsidRPr="00214A36">
        <w:rPr>
          <w:color w:val="000000"/>
          <w:sz w:val="20"/>
          <w:szCs w:val="20"/>
        </w:rPr>
        <w:t>,</w:t>
      </w:r>
      <w:r w:rsidRPr="00214A36">
        <w:rPr>
          <w:color w:val="000000"/>
          <w:sz w:val="20"/>
          <w:szCs w:val="20"/>
        </w:rPr>
        <w:t xml:space="preserve"> </w:t>
      </w:r>
      <w:proofErr w:type="spellStart"/>
      <w:r w:rsidRPr="00214A36">
        <w:rPr>
          <w:color w:val="000000"/>
          <w:sz w:val="20"/>
          <w:szCs w:val="20"/>
        </w:rPr>
        <w:t>ΔTs</w:t>
      </w:r>
      <w:proofErr w:type="spellEnd"/>
      <w:r w:rsidRPr="00214A36">
        <w:rPr>
          <w:color w:val="000000"/>
          <w:sz w:val="20"/>
          <w:szCs w:val="20"/>
        </w:rPr>
        <w:t xml:space="preserve"> is shear sonic</w:t>
      </w:r>
    </w:p>
    <w:p w:rsidR="00DE696D" w:rsidRPr="00214A36" w:rsidRDefault="00DE696D" w:rsidP="00214A36">
      <w:pPr>
        <w:pStyle w:val="NormalWeb"/>
        <w:numPr>
          <w:ilvl w:val="0"/>
          <w:numId w:val="17"/>
        </w:numPr>
        <w:snapToGrid w:val="0"/>
        <w:spacing w:before="0" w:beforeAutospacing="0" w:after="0" w:afterAutospacing="0"/>
        <w:ind w:left="0" w:firstLine="425"/>
        <w:jc w:val="both"/>
        <w:rPr>
          <w:color w:val="000000"/>
          <w:sz w:val="20"/>
          <w:szCs w:val="20"/>
        </w:rPr>
      </w:pPr>
      <w:r w:rsidRPr="00214A36">
        <w:rPr>
          <w:color w:val="000000"/>
          <w:sz w:val="20"/>
          <w:szCs w:val="20"/>
        </w:rPr>
        <w:t>(€)= (P/ ΔTs</w:t>
      </w:r>
      <w:r w:rsidRPr="00214A36">
        <w:rPr>
          <w:color w:val="000000"/>
          <w:sz w:val="20"/>
          <w:szCs w:val="20"/>
          <w:vertAlign w:val="superscript"/>
        </w:rPr>
        <w:t>2</w:t>
      </w:r>
      <w:r w:rsidRPr="00214A36">
        <w:rPr>
          <w:color w:val="000000"/>
          <w:sz w:val="20"/>
          <w:szCs w:val="20"/>
        </w:rPr>
        <w:t>)</w:t>
      </w:r>
      <w:r w:rsidRPr="00214A36">
        <w:rPr>
          <w:color w:val="231F20"/>
          <w:sz w:val="20"/>
          <w:szCs w:val="20"/>
        </w:rPr>
        <w:t xml:space="preserve"> </w:t>
      </w:r>
      <w:r w:rsidR="008C49CF" w:rsidRPr="00214A36">
        <w:rPr>
          <w:color w:val="231F20"/>
          <w:sz w:val="20"/>
          <w:szCs w:val="20"/>
        </w:rPr>
        <w:t>[ (</w:t>
      </w:r>
      <w:r w:rsidRPr="00214A36">
        <w:rPr>
          <w:color w:val="000000"/>
          <w:sz w:val="20"/>
          <w:szCs w:val="20"/>
        </w:rPr>
        <w:t>3ΔTs</w:t>
      </w:r>
      <w:r w:rsidRPr="00214A36">
        <w:rPr>
          <w:color w:val="000000"/>
          <w:sz w:val="20"/>
          <w:szCs w:val="20"/>
          <w:vertAlign w:val="superscript"/>
        </w:rPr>
        <w:t>2</w:t>
      </w:r>
      <w:r w:rsidRPr="00214A36">
        <w:rPr>
          <w:color w:val="231F20"/>
          <w:sz w:val="20"/>
          <w:szCs w:val="20"/>
        </w:rPr>
        <w:t>-4</w:t>
      </w:r>
      <w:r w:rsidRPr="00214A36">
        <w:rPr>
          <w:sz w:val="20"/>
          <w:szCs w:val="20"/>
        </w:rPr>
        <w:t>Δ</w:t>
      </w:r>
      <w:r w:rsidRPr="00214A36">
        <w:rPr>
          <w:color w:val="231F20"/>
          <w:sz w:val="20"/>
          <w:szCs w:val="20"/>
        </w:rPr>
        <w:t>Tc</w:t>
      </w:r>
      <w:r w:rsidRPr="00214A36">
        <w:rPr>
          <w:color w:val="231F20"/>
          <w:sz w:val="20"/>
          <w:szCs w:val="20"/>
          <w:vertAlign w:val="superscript"/>
        </w:rPr>
        <w:t>2</w:t>
      </w:r>
      <w:r w:rsidRPr="00214A36">
        <w:rPr>
          <w:color w:val="231F20"/>
          <w:sz w:val="20"/>
          <w:szCs w:val="20"/>
        </w:rPr>
        <w:t>)/</w:t>
      </w:r>
      <w:r w:rsidRPr="00214A36">
        <w:rPr>
          <w:color w:val="000000"/>
          <w:sz w:val="20"/>
          <w:szCs w:val="20"/>
        </w:rPr>
        <w:t xml:space="preserve"> (ΔTs</w:t>
      </w:r>
      <w:r w:rsidRPr="00214A36">
        <w:rPr>
          <w:color w:val="000000"/>
          <w:sz w:val="20"/>
          <w:szCs w:val="20"/>
          <w:vertAlign w:val="superscript"/>
        </w:rPr>
        <w:t>2</w:t>
      </w:r>
      <w:r w:rsidRPr="00214A36">
        <w:rPr>
          <w:color w:val="231F20"/>
          <w:sz w:val="20"/>
          <w:szCs w:val="20"/>
        </w:rPr>
        <w:t>-</w:t>
      </w:r>
      <w:r w:rsidRPr="00214A36">
        <w:rPr>
          <w:sz w:val="20"/>
          <w:szCs w:val="20"/>
        </w:rPr>
        <w:t>Δ</w:t>
      </w:r>
      <w:r w:rsidRPr="00214A36">
        <w:rPr>
          <w:color w:val="231F20"/>
          <w:sz w:val="20"/>
          <w:szCs w:val="20"/>
        </w:rPr>
        <w:t>Tc</w:t>
      </w:r>
      <w:r w:rsidRPr="00214A36">
        <w:rPr>
          <w:color w:val="231F20"/>
          <w:sz w:val="20"/>
          <w:szCs w:val="20"/>
          <w:vertAlign w:val="superscript"/>
        </w:rPr>
        <w:t>2</w:t>
      </w:r>
      <w:r w:rsidRPr="00214A36">
        <w:rPr>
          <w:color w:val="231F20"/>
          <w:sz w:val="20"/>
          <w:szCs w:val="20"/>
        </w:rPr>
        <w:t>)*1.35*10</w:t>
      </w:r>
      <w:r w:rsidRPr="00214A36">
        <w:rPr>
          <w:color w:val="231F20"/>
          <w:sz w:val="20"/>
          <w:szCs w:val="20"/>
          <w:vertAlign w:val="superscript"/>
        </w:rPr>
        <w:t>30</w:t>
      </w:r>
      <w:r w:rsidRPr="00214A36">
        <w:rPr>
          <w:color w:val="231F20"/>
          <w:sz w:val="20"/>
          <w:szCs w:val="20"/>
        </w:rPr>
        <w:t>]</w:t>
      </w:r>
    </w:p>
    <w:p w:rsidR="00854C40" w:rsidRPr="00214A36" w:rsidRDefault="008C5793" w:rsidP="00214A36">
      <w:pPr>
        <w:pStyle w:val="NormalWeb"/>
        <w:snapToGrid w:val="0"/>
        <w:spacing w:before="0" w:beforeAutospacing="0" w:after="0" w:afterAutospacing="0"/>
        <w:ind w:firstLine="425"/>
        <w:jc w:val="both"/>
        <w:rPr>
          <w:color w:val="000000"/>
          <w:sz w:val="20"/>
          <w:szCs w:val="20"/>
        </w:rPr>
      </w:pPr>
      <w:r w:rsidRPr="00214A36">
        <w:rPr>
          <w:color w:val="000000"/>
          <w:sz w:val="20"/>
          <w:szCs w:val="20"/>
        </w:rPr>
        <w:t xml:space="preserve">Where € is Young’s modulus, </w:t>
      </w:r>
      <w:proofErr w:type="spellStart"/>
      <w:r w:rsidRPr="00214A36">
        <w:rPr>
          <w:color w:val="000000"/>
          <w:sz w:val="20"/>
          <w:szCs w:val="20"/>
        </w:rPr>
        <w:t>ΔTs</w:t>
      </w:r>
      <w:proofErr w:type="spellEnd"/>
      <w:r w:rsidRPr="00214A36">
        <w:rPr>
          <w:color w:val="000000"/>
          <w:sz w:val="20"/>
          <w:szCs w:val="20"/>
        </w:rPr>
        <w:t xml:space="preserve"> and ΔT is shear and </w:t>
      </w:r>
      <w:proofErr w:type="spellStart"/>
      <w:r w:rsidRPr="00214A36">
        <w:rPr>
          <w:color w:val="000000"/>
          <w:sz w:val="20"/>
          <w:szCs w:val="20"/>
        </w:rPr>
        <w:t>compressional</w:t>
      </w:r>
      <w:proofErr w:type="spellEnd"/>
      <w:r w:rsidRPr="00214A36">
        <w:rPr>
          <w:color w:val="000000"/>
          <w:sz w:val="20"/>
          <w:szCs w:val="20"/>
        </w:rPr>
        <w:t xml:space="preserve"> sonic respectively</w:t>
      </w:r>
    </w:p>
    <w:p w:rsidR="008C5793" w:rsidRPr="00214A36" w:rsidRDefault="008C5793" w:rsidP="00214A36">
      <w:pPr>
        <w:pStyle w:val="ListParagraph"/>
        <w:numPr>
          <w:ilvl w:val="0"/>
          <w:numId w:val="17"/>
        </w:numPr>
        <w:snapToGrid w:val="0"/>
        <w:ind w:left="0" w:firstLine="425"/>
        <w:jc w:val="both"/>
        <w:rPr>
          <w:rFonts w:ascii="Times New Roman" w:hAnsi="Times New Roman" w:cs="Times New Roman"/>
          <w:b/>
          <w:bCs/>
          <w:sz w:val="20"/>
          <w:szCs w:val="20"/>
        </w:rPr>
      </w:pPr>
      <w:r w:rsidRPr="00214A36">
        <w:rPr>
          <w:rFonts w:ascii="Times New Roman" w:eastAsia="Times New Roman" w:hAnsi="Times New Roman" w:cs="Times New Roman"/>
          <w:color w:val="231F20"/>
          <w:sz w:val="20"/>
          <w:szCs w:val="20"/>
        </w:rPr>
        <w:t xml:space="preserve">ν =1/2 </w:t>
      </w:r>
      <w:r w:rsidR="008C49CF" w:rsidRPr="00214A36">
        <w:rPr>
          <w:rFonts w:ascii="Times New Roman" w:eastAsia="Times New Roman" w:hAnsi="Times New Roman" w:cs="Times New Roman"/>
          <w:color w:val="231F20"/>
          <w:sz w:val="20"/>
          <w:szCs w:val="20"/>
        </w:rPr>
        <w:t>[ (</w:t>
      </w:r>
      <w:r w:rsidRPr="00214A36">
        <w:rPr>
          <w:rFonts w:ascii="Times New Roman" w:eastAsia="Times New Roman" w:hAnsi="Times New Roman" w:cs="Times New Roman"/>
          <w:sz w:val="20"/>
          <w:szCs w:val="20"/>
        </w:rPr>
        <w:t>Δ</w:t>
      </w:r>
      <w:r w:rsidRPr="00214A36">
        <w:rPr>
          <w:rFonts w:ascii="Times New Roman" w:eastAsia="Times New Roman" w:hAnsi="Times New Roman" w:cs="Times New Roman"/>
          <w:color w:val="231F20"/>
          <w:sz w:val="20"/>
          <w:szCs w:val="20"/>
        </w:rPr>
        <w:t>Ts</w:t>
      </w:r>
      <w:r w:rsidRPr="00214A36">
        <w:rPr>
          <w:rFonts w:ascii="Times New Roman" w:eastAsia="Times New Roman" w:hAnsi="Times New Roman" w:cs="Times New Roman"/>
          <w:color w:val="231F20"/>
          <w:sz w:val="20"/>
          <w:szCs w:val="20"/>
          <w:vertAlign w:val="superscript"/>
        </w:rPr>
        <w:t>2</w:t>
      </w:r>
      <w:r w:rsidRPr="00214A36">
        <w:rPr>
          <w:rFonts w:ascii="Times New Roman" w:eastAsia="Times New Roman" w:hAnsi="Times New Roman" w:cs="Times New Roman"/>
          <w:color w:val="231F20"/>
          <w:sz w:val="20"/>
          <w:szCs w:val="20"/>
        </w:rPr>
        <w:t>-2</w:t>
      </w:r>
      <w:r w:rsidRPr="00214A36">
        <w:rPr>
          <w:rFonts w:ascii="Times New Roman" w:eastAsia="Times New Roman" w:hAnsi="Times New Roman" w:cs="Times New Roman"/>
          <w:sz w:val="20"/>
          <w:szCs w:val="20"/>
        </w:rPr>
        <w:t>Δ</w:t>
      </w:r>
      <w:r w:rsidRPr="00214A36">
        <w:rPr>
          <w:rFonts w:ascii="Times New Roman" w:eastAsia="Times New Roman" w:hAnsi="Times New Roman" w:cs="Times New Roman"/>
          <w:color w:val="231F20"/>
          <w:sz w:val="20"/>
          <w:szCs w:val="20"/>
        </w:rPr>
        <w:t>Tc</w:t>
      </w:r>
      <w:r w:rsidRPr="00214A36">
        <w:rPr>
          <w:rFonts w:ascii="Times New Roman" w:eastAsia="Times New Roman" w:hAnsi="Times New Roman" w:cs="Times New Roman"/>
          <w:color w:val="231F20"/>
          <w:sz w:val="20"/>
          <w:szCs w:val="20"/>
          <w:vertAlign w:val="superscript"/>
        </w:rPr>
        <w:t>2</w:t>
      </w:r>
      <w:r w:rsidRPr="00214A36">
        <w:rPr>
          <w:rFonts w:ascii="Times New Roman" w:eastAsia="Times New Roman" w:hAnsi="Times New Roman" w:cs="Times New Roman"/>
          <w:color w:val="231F20"/>
          <w:sz w:val="20"/>
          <w:szCs w:val="20"/>
        </w:rPr>
        <w:t xml:space="preserve">)/( </w:t>
      </w:r>
      <w:r w:rsidRPr="00214A36">
        <w:rPr>
          <w:rFonts w:ascii="Times New Roman" w:eastAsia="Times New Roman" w:hAnsi="Times New Roman" w:cs="Times New Roman"/>
          <w:sz w:val="20"/>
          <w:szCs w:val="20"/>
        </w:rPr>
        <w:t>Δ</w:t>
      </w:r>
      <w:r w:rsidRPr="00214A36">
        <w:rPr>
          <w:rFonts w:ascii="Times New Roman" w:eastAsia="Times New Roman" w:hAnsi="Times New Roman" w:cs="Times New Roman"/>
          <w:color w:val="231F20"/>
          <w:sz w:val="20"/>
          <w:szCs w:val="20"/>
        </w:rPr>
        <w:t>Ts</w:t>
      </w:r>
      <w:r w:rsidRPr="00214A36">
        <w:rPr>
          <w:rFonts w:ascii="Times New Roman" w:eastAsia="Times New Roman" w:hAnsi="Times New Roman" w:cs="Times New Roman"/>
          <w:color w:val="231F20"/>
          <w:sz w:val="20"/>
          <w:szCs w:val="20"/>
          <w:vertAlign w:val="superscript"/>
        </w:rPr>
        <w:t>2</w:t>
      </w:r>
      <w:r w:rsidRPr="00214A36">
        <w:rPr>
          <w:rFonts w:ascii="Times New Roman" w:eastAsia="Times New Roman" w:hAnsi="Times New Roman" w:cs="Times New Roman"/>
          <w:color w:val="231F20"/>
          <w:sz w:val="20"/>
          <w:szCs w:val="20"/>
        </w:rPr>
        <w:t>-</w:t>
      </w:r>
      <w:r w:rsidRPr="00214A36">
        <w:rPr>
          <w:rFonts w:ascii="Times New Roman" w:eastAsia="Times New Roman" w:hAnsi="Times New Roman" w:cs="Times New Roman"/>
          <w:sz w:val="20"/>
          <w:szCs w:val="20"/>
        </w:rPr>
        <w:t>Δ</w:t>
      </w:r>
      <w:r w:rsidRPr="00214A36">
        <w:rPr>
          <w:rFonts w:ascii="Times New Roman" w:eastAsia="Times New Roman" w:hAnsi="Times New Roman" w:cs="Times New Roman"/>
          <w:color w:val="231F20"/>
          <w:sz w:val="20"/>
          <w:szCs w:val="20"/>
        </w:rPr>
        <w:t>Tc</w:t>
      </w:r>
      <w:r w:rsidRPr="00214A36">
        <w:rPr>
          <w:rFonts w:ascii="Times New Roman" w:eastAsia="Times New Roman" w:hAnsi="Times New Roman" w:cs="Times New Roman"/>
          <w:color w:val="231F20"/>
          <w:sz w:val="20"/>
          <w:szCs w:val="20"/>
          <w:vertAlign w:val="superscript"/>
        </w:rPr>
        <w:t>2</w:t>
      </w:r>
      <w:r w:rsidRPr="00214A36">
        <w:rPr>
          <w:rFonts w:ascii="Times New Roman" w:eastAsia="Times New Roman" w:hAnsi="Times New Roman" w:cs="Times New Roman"/>
          <w:color w:val="231F20"/>
          <w:sz w:val="20"/>
          <w:szCs w:val="20"/>
        </w:rPr>
        <w:t>)]</w:t>
      </w:r>
    </w:p>
    <w:p w:rsidR="005E3096" w:rsidRPr="00214A36" w:rsidRDefault="005E3096" w:rsidP="00214A36">
      <w:pPr>
        <w:snapToGrid w:val="0"/>
        <w:ind w:firstLine="425"/>
        <w:jc w:val="both"/>
        <w:rPr>
          <w:rFonts w:ascii="Times New Roman" w:hAnsi="Times New Roman" w:cs="Times New Roman"/>
          <w:sz w:val="20"/>
          <w:szCs w:val="20"/>
          <w:lang w:eastAsia="zh-CN"/>
        </w:rPr>
      </w:pPr>
    </w:p>
    <w:p w:rsidR="008C5793" w:rsidRPr="00214A36" w:rsidRDefault="008C5793" w:rsidP="00214A36">
      <w:pPr>
        <w:pStyle w:val="NormalWeb"/>
        <w:snapToGrid w:val="0"/>
        <w:spacing w:before="0" w:beforeAutospacing="0" w:after="0" w:afterAutospacing="0"/>
        <w:ind w:firstLine="425"/>
        <w:jc w:val="both"/>
        <w:rPr>
          <w:color w:val="000000"/>
          <w:sz w:val="20"/>
          <w:szCs w:val="20"/>
        </w:rPr>
      </w:pPr>
      <w:r w:rsidRPr="00214A36">
        <w:rPr>
          <w:color w:val="000000"/>
          <w:sz w:val="20"/>
          <w:szCs w:val="20"/>
        </w:rPr>
        <w:lastRenderedPageBreak/>
        <w:t xml:space="preserve">Where </w:t>
      </w:r>
      <w:r w:rsidRPr="00214A36">
        <w:rPr>
          <w:color w:val="231F20"/>
          <w:sz w:val="20"/>
          <w:szCs w:val="20"/>
        </w:rPr>
        <w:t>ν</w:t>
      </w:r>
      <w:r w:rsidRPr="00214A36">
        <w:rPr>
          <w:color w:val="000000"/>
          <w:sz w:val="20"/>
          <w:szCs w:val="20"/>
        </w:rPr>
        <w:t xml:space="preserve"> is Poisson’s ratio, </w:t>
      </w:r>
      <w:proofErr w:type="spellStart"/>
      <w:r w:rsidRPr="00214A36">
        <w:rPr>
          <w:color w:val="000000"/>
          <w:sz w:val="20"/>
          <w:szCs w:val="20"/>
        </w:rPr>
        <w:t>ΔTs</w:t>
      </w:r>
      <w:proofErr w:type="spellEnd"/>
      <w:r w:rsidRPr="00214A36">
        <w:rPr>
          <w:color w:val="000000"/>
          <w:sz w:val="20"/>
          <w:szCs w:val="20"/>
        </w:rPr>
        <w:t xml:space="preserve"> and ΔT is shear and </w:t>
      </w:r>
      <w:proofErr w:type="spellStart"/>
      <w:r w:rsidRPr="00214A36">
        <w:rPr>
          <w:color w:val="000000"/>
          <w:sz w:val="20"/>
          <w:szCs w:val="20"/>
        </w:rPr>
        <w:t>compressional</w:t>
      </w:r>
      <w:proofErr w:type="spellEnd"/>
      <w:r w:rsidRPr="00214A36">
        <w:rPr>
          <w:color w:val="000000"/>
          <w:sz w:val="20"/>
          <w:szCs w:val="20"/>
        </w:rPr>
        <w:t xml:space="preserve"> sonic respectively</w:t>
      </w:r>
    </w:p>
    <w:p w:rsidR="005E3096" w:rsidRPr="00214A36" w:rsidRDefault="00677A73" w:rsidP="00214A36">
      <w:pPr>
        <w:pStyle w:val="Heading4"/>
        <w:keepNext w:val="0"/>
        <w:keepLines w:val="0"/>
        <w:snapToGrid w:val="0"/>
        <w:spacing w:before="0"/>
        <w:jc w:val="both"/>
        <w:rPr>
          <w:rFonts w:ascii="Times New Roman" w:hAnsi="Times New Roman" w:cs="Times New Roman"/>
          <w:iCs w:val="0"/>
          <w:sz w:val="20"/>
          <w:szCs w:val="20"/>
          <w:lang w:eastAsia="zh-CN"/>
        </w:rPr>
      </w:pPr>
      <w:r w:rsidRPr="00214A36">
        <w:rPr>
          <w:rFonts w:ascii="Times New Roman" w:hAnsi="Times New Roman" w:cs="Times New Roman"/>
          <w:iCs w:val="0"/>
          <w:sz w:val="20"/>
          <w:szCs w:val="20"/>
        </w:rPr>
        <w:t>4.2.1.1 Rock strength Properties:</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The rock strength including properties of unconfined compressive strength, internal friction coefficient and tensile strength</w:t>
      </w:r>
      <w:r w:rsidR="00AD0C66" w:rsidRPr="00214A36">
        <w:rPr>
          <w:rStyle w:val="reference-text"/>
          <w:rFonts w:ascii="Times New Roman" w:hAnsi="Times New Roman" w:cs="Times New Roman"/>
          <w:sz w:val="20"/>
          <w:szCs w:val="20"/>
        </w:rPr>
        <w:t>.</w:t>
      </w:r>
      <w:r w:rsidR="00AD0C66">
        <w:rPr>
          <w:rStyle w:val="reference-text"/>
          <w:rFonts w:ascii="Times New Roman" w:hAnsi="Times New Roman" w:cs="Times New Roman"/>
          <w:sz w:val="20"/>
          <w:szCs w:val="20"/>
        </w:rPr>
        <w:t xml:space="preserve"> </w:t>
      </w:r>
      <w:r w:rsidR="00AD0C66" w:rsidRPr="00214A36">
        <w:rPr>
          <w:rStyle w:val="reference-text"/>
          <w:rFonts w:ascii="Times New Roman" w:hAnsi="Times New Roman" w:cs="Times New Roman"/>
          <w:sz w:val="20"/>
          <w:szCs w:val="20"/>
        </w:rPr>
        <w:t>T</w:t>
      </w:r>
      <w:r w:rsidR="00FD24EF" w:rsidRPr="00214A36">
        <w:rPr>
          <w:rStyle w:val="reference-text"/>
          <w:rFonts w:ascii="Times New Roman" w:hAnsi="Times New Roman" w:cs="Times New Roman"/>
          <w:sz w:val="20"/>
          <w:szCs w:val="20"/>
        </w:rPr>
        <w:t>he UCS and internal friction coefficient (μ) are the most important rock strength parameters.</w:t>
      </w:r>
    </w:p>
    <w:p w:rsidR="00FD24EF" w:rsidRPr="00214A36" w:rsidRDefault="00FD24EF"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proofErr w:type="spellStart"/>
      <w:r w:rsidRPr="00214A36">
        <w:rPr>
          <w:rStyle w:val="reference-text"/>
          <w:rFonts w:ascii="Times New Roman" w:hAnsi="Times New Roman" w:cs="Times New Roman"/>
          <w:sz w:val="20"/>
          <w:szCs w:val="20"/>
        </w:rPr>
        <w:t>Horsrud</w:t>
      </w:r>
      <w:proofErr w:type="spellEnd"/>
      <w:r w:rsidRPr="00214A36">
        <w:rPr>
          <w:rStyle w:val="reference-text"/>
          <w:rFonts w:ascii="Times New Roman" w:hAnsi="Times New Roman" w:cs="Times New Roman"/>
          <w:sz w:val="20"/>
          <w:szCs w:val="20"/>
        </w:rPr>
        <w:t>,</w:t>
      </w:r>
      <w:r w:rsidRPr="00214A36">
        <w:rPr>
          <w:rFonts w:ascii="Times New Roman" w:eastAsia="Times New Roman" w:hAnsi="Times New Roman" w:cs="Times New Roman"/>
          <w:color w:val="000000"/>
          <w:sz w:val="20"/>
          <w:szCs w:val="20"/>
        </w:rPr>
        <w:t xml:space="preserve"> 2001, created an empirical relations between </w:t>
      </w:r>
      <w:proofErr w:type="spellStart"/>
      <w:r w:rsidRPr="00214A36">
        <w:rPr>
          <w:rFonts w:ascii="Times New Roman" w:eastAsia="Times New Roman" w:hAnsi="Times New Roman" w:cs="Times New Roman"/>
          <w:color w:val="000000"/>
          <w:sz w:val="20"/>
          <w:szCs w:val="20"/>
        </w:rPr>
        <w:t>compressional</w:t>
      </w:r>
      <w:proofErr w:type="spellEnd"/>
      <w:r w:rsidRPr="00214A36">
        <w:rPr>
          <w:rFonts w:ascii="Times New Roman" w:eastAsia="Times New Roman" w:hAnsi="Times New Roman" w:cs="Times New Roman"/>
          <w:color w:val="000000"/>
          <w:sz w:val="20"/>
          <w:szCs w:val="20"/>
        </w:rPr>
        <w:t xml:space="preserve"> sonic and measured UCS to deliver</w:t>
      </w:r>
      <w:r w:rsidR="00AD0C66">
        <w:rPr>
          <w:rFonts w:ascii="Times New Roman" w:eastAsia="Times New Roman" w:hAnsi="Times New Roman" w:cs="Times New Roman"/>
          <w:color w:val="000000"/>
          <w:sz w:val="20"/>
          <w:szCs w:val="20"/>
        </w:rPr>
        <w:t xml:space="preserve"> </w:t>
      </w:r>
      <w:r w:rsidRPr="00214A36">
        <w:rPr>
          <w:rFonts w:ascii="Times New Roman" w:eastAsia="Times New Roman" w:hAnsi="Times New Roman" w:cs="Times New Roman"/>
          <w:color w:val="000000"/>
          <w:sz w:val="20"/>
          <w:szCs w:val="20"/>
        </w:rPr>
        <w:t xml:space="preserve">for the strength of shale were calibrated for samples collected from the North Sea and Gulf of Mexico where high porosity, unconsolidated Tertiary or younger </w:t>
      </w:r>
      <w:proofErr w:type="spellStart"/>
      <w:r w:rsidRPr="00214A36">
        <w:rPr>
          <w:rFonts w:ascii="Times New Roman" w:eastAsia="Times New Roman" w:hAnsi="Times New Roman" w:cs="Times New Roman"/>
          <w:color w:val="000000"/>
          <w:sz w:val="20"/>
          <w:szCs w:val="20"/>
        </w:rPr>
        <w:t>shales</w:t>
      </w:r>
      <w:proofErr w:type="spellEnd"/>
      <w:r w:rsidRPr="00214A36">
        <w:rPr>
          <w:rFonts w:ascii="Times New Roman" w:eastAsia="Times New Roman" w:hAnsi="Times New Roman" w:cs="Times New Roman"/>
          <w:color w:val="000000"/>
          <w:sz w:val="20"/>
          <w:szCs w:val="20"/>
        </w:rPr>
        <w:t xml:space="preserve"> are dominant. This method is a global equation and gave a good results which can be used especially due to lack of calibrated lab tests in GOS. The </w:t>
      </w:r>
      <w:proofErr w:type="spellStart"/>
      <w:r w:rsidRPr="00214A36">
        <w:rPr>
          <w:rFonts w:ascii="Times New Roman" w:eastAsia="Times New Roman" w:hAnsi="Times New Roman" w:cs="Times New Roman"/>
          <w:color w:val="000000"/>
          <w:sz w:val="20"/>
          <w:szCs w:val="20"/>
        </w:rPr>
        <w:t>Horsrud</w:t>
      </w:r>
      <w:proofErr w:type="spellEnd"/>
      <w:r w:rsidRPr="00214A36">
        <w:rPr>
          <w:rFonts w:ascii="Times New Roman" w:eastAsia="Times New Roman" w:hAnsi="Times New Roman" w:cs="Times New Roman"/>
          <w:color w:val="000000"/>
          <w:sz w:val="20"/>
          <w:szCs w:val="20"/>
        </w:rPr>
        <w:t xml:space="preserve"> formula is:</w:t>
      </w:r>
    </w:p>
    <w:p w:rsidR="00FD24EF" w:rsidRPr="00214A36" w:rsidRDefault="00FD24EF" w:rsidP="00214A36">
      <w:pPr>
        <w:autoSpaceDE w:val="0"/>
        <w:autoSpaceDN w:val="0"/>
        <w:adjustRightInd w:val="0"/>
        <w:snapToGrid w:val="0"/>
        <w:ind w:firstLine="425"/>
        <w:jc w:val="both"/>
        <w:rPr>
          <w:rFonts w:ascii="Times New Roman" w:eastAsia="Times New Roman" w:hAnsi="Times New Roman" w:cs="Times New Roman"/>
          <w:color w:val="000000"/>
          <w:sz w:val="20"/>
          <w:szCs w:val="20"/>
          <w:vertAlign w:val="superscript"/>
        </w:rPr>
      </w:pPr>
      <w:r w:rsidRPr="00214A36">
        <w:rPr>
          <w:rFonts w:ascii="Times New Roman" w:eastAsia="Times New Roman" w:hAnsi="Times New Roman" w:cs="Times New Roman"/>
          <w:color w:val="000000"/>
          <w:sz w:val="20"/>
          <w:szCs w:val="20"/>
        </w:rPr>
        <w:t>UCS = 1.35*(304.8/</w:t>
      </w:r>
      <w:r w:rsidRPr="00214A36">
        <w:rPr>
          <w:rFonts w:ascii="Times New Roman" w:eastAsia="Times New Roman" w:hAnsi="Times New Roman" w:cs="Times New Roman"/>
          <w:sz w:val="20"/>
          <w:szCs w:val="20"/>
        </w:rPr>
        <w:t>Δ</w:t>
      </w:r>
      <w:r w:rsidRPr="00214A36">
        <w:rPr>
          <w:rFonts w:ascii="Times New Roman" w:eastAsia="Times New Roman" w:hAnsi="Times New Roman" w:cs="Times New Roman"/>
          <w:color w:val="000000"/>
          <w:sz w:val="20"/>
          <w:szCs w:val="20"/>
        </w:rPr>
        <w:t>T)</w:t>
      </w:r>
      <w:r w:rsidRPr="00214A36">
        <w:rPr>
          <w:rFonts w:ascii="Times New Roman" w:eastAsia="Times New Roman" w:hAnsi="Times New Roman" w:cs="Times New Roman"/>
          <w:color w:val="000000"/>
          <w:sz w:val="20"/>
          <w:szCs w:val="20"/>
          <w:vertAlign w:val="superscript"/>
        </w:rPr>
        <w:t xml:space="preserve"> 2.6</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 xml:space="preserve">Where UCS is a </w:t>
      </w:r>
      <w:proofErr w:type="spellStart"/>
      <w:r w:rsidRPr="00214A36">
        <w:rPr>
          <w:rStyle w:val="reference-text"/>
          <w:rFonts w:ascii="Times New Roman" w:hAnsi="Times New Roman" w:cs="Times New Roman"/>
          <w:sz w:val="20"/>
          <w:szCs w:val="20"/>
        </w:rPr>
        <w:t>uniaxial</w:t>
      </w:r>
      <w:proofErr w:type="spellEnd"/>
      <w:r w:rsidRPr="00214A36">
        <w:rPr>
          <w:rStyle w:val="reference-text"/>
          <w:rFonts w:ascii="Times New Roman" w:hAnsi="Times New Roman" w:cs="Times New Roman"/>
          <w:sz w:val="20"/>
          <w:szCs w:val="20"/>
        </w:rPr>
        <w:t xml:space="preserve"> compressive strength (psi), DT is a </w:t>
      </w:r>
      <w:proofErr w:type="spellStart"/>
      <w:r w:rsidRPr="00214A36">
        <w:rPr>
          <w:rStyle w:val="reference-text"/>
          <w:rFonts w:ascii="Times New Roman" w:hAnsi="Times New Roman" w:cs="Times New Roman"/>
          <w:sz w:val="20"/>
          <w:szCs w:val="20"/>
        </w:rPr>
        <w:t>compressional</w:t>
      </w:r>
      <w:proofErr w:type="spellEnd"/>
      <w:r w:rsidRPr="00214A36">
        <w:rPr>
          <w:rStyle w:val="reference-text"/>
          <w:rFonts w:ascii="Times New Roman" w:hAnsi="Times New Roman" w:cs="Times New Roman"/>
          <w:sz w:val="20"/>
          <w:szCs w:val="20"/>
        </w:rPr>
        <w:t xml:space="preserve"> slowness (ms/ft) and the constant numbers in the formula are fitted for calibrations.</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The parameter measures the ability of rock to withstand a share stress. The typical value of the friction Angle is 20~25 degree for Clay-Supported and 35~40 degree for Grain-Supported. (</w:t>
      </w:r>
      <w:proofErr w:type="spellStart"/>
      <w:r w:rsidRPr="00214A36">
        <w:rPr>
          <w:rStyle w:val="reference-text"/>
          <w:rFonts w:ascii="Times New Roman" w:hAnsi="Times New Roman" w:cs="Times New Roman"/>
          <w:sz w:val="20"/>
          <w:szCs w:val="20"/>
        </w:rPr>
        <w:t>Shlumberger</w:t>
      </w:r>
      <w:proofErr w:type="spellEnd"/>
      <w:r w:rsidRPr="00214A36">
        <w:rPr>
          <w:rStyle w:val="reference-text"/>
          <w:rFonts w:ascii="Times New Roman" w:hAnsi="Times New Roman" w:cs="Times New Roman"/>
          <w:sz w:val="20"/>
          <w:szCs w:val="20"/>
        </w:rPr>
        <w:t xml:space="preserve"> media).</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proofErr w:type="spellStart"/>
      <w:r w:rsidRPr="00214A36">
        <w:rPr>
          <w:rStyle w:val="reference-text"/>
          <w:rFonts w:ascii="Times New Roman" w:hAnsi="Times New Roman" w:cs="Times New Roman"/>
          <w:sz w:val="20"/>
          <w:szCs w:val="20"/>
        </w:rPr>
        <w:t>Lal’s</w:t>
      </w:r>
      <w:proofErr w:type="spellEnd"/>
      <w:r w:rsidRPr="00214A36">
        <w:rPr>
          <w:rStyle w:val="reference-text"/>
          <w:rFonts w:ascii="Times New Roman" w:hAnsi="Times New Roman" w:cs="Times New Roman"/>
          <w:sz w:val="20"/>
          <w:szCs w:val="20"/>
        </w:rPr>
        <w:t xml:space="preserve"> empirical equation generally underestimates the internal friction angle for </w:t>
      </w:r>
      <w:proofErr w:type="spellStart"/>
      <w:r w:rsidRPr="00214A36">
        <w:rPr>
          <w:rStyle w:val="reference-text"/>
          <w:rFonts w:ascii="Times New Roman" w:hAnsi="Times New Roman" w:cs="Times New Roman"/>
          <w:sz w:val="20"/>
          <w:szCs w:val="20"/>
        </w:rPr>
        <w:t>shales</w:t>
      </w:r>
      <w:proofErr w:type="spellEnd"/>
      <w:r w:rsidRPr="00214A36">
        <w:rPr>
          <w:rStyle w:val="reference-text"/>
          <w:rFonts w:ascii="Times New Roman" w:hAnsi="Times New Roman" w:cs="Times New Roman"/>
          <w:sz w:val="20"/>
          <w:szCs w:val="20"/>
        </w:rPr>
        <w:t xml:space="preserve"> with VP less than 3000m/s, i.e. poorly consolidated or unconsolidated weak shale (Chang et al, 2006).</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he formula is:</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Fonts w:ascii="Times New Roman" w:eastAsia="AdvTT50a2f13e.I+03" w:hAnsi="Times New Roman" w:cs="Times New Roman"/>
          <w:color w:val="231F20"/>
          <w:sz w:val="20"/>
          <w:szCs w:val="20"/>
        </w:rPr>
        <w:t>Φ</w:t>
      </w:r>
      <w:r w:rsidRPr="00214A36">
        <w:rPr>
          <w:rStyle w:val="reference-text"/>
          <w:rFonts w:ascii="Times New Roman" w:hAnsi="Times New Roman" w:cs="Times New Roman"/>
          <w:sz w:val="20"/>
          <w:szCs w:val="20"/>
        </w:rPr>
        <w:t>=sin</w:t>
      </w:r>
      <w:r w:rsidRPr="00214A36">
        <w:rPr>
          <w:rStyle w:val="reference-text"/>
          <w:rFonts w:ascii="Times New Roman" w:eastAsia="MS Mincho" w:hAnsi="Times New Roman" w:cs="Times New Roman"/>
          <w:sz w:val="20"/>
          <w:szCs w:val="20"/>
          <w:vertAlign w:val="superscript"/>
        </w:rPr>
        <w:t>−</w:t>
      </w:r>
      <w:r w:rsidRPr="00214A36">
        <w:rPr>
          <w:rStyle w:val="reference-text"/>
          <w:rFonts w:ascii="Times New Roman" w:hAnsi="Times New Roman" w:cs="Times New Roman"/>
          <w:sz w:val="20"/>
          <w:szCs w:val="20"/>
          <w:vertAlign w:val="superscript"/>
        </w:rPr>
        <w:t>1</w:t>
      </w:r>
      <w:r w:rsidRPr="00214A36">
        <w:rPr>
          <w:rStyle w:val="reference-text"/>
          <w:rFonts w:ascii="Times New Roman" w:hAnsi="Times New Roman" w:cs="Times New Roman"/>
          <w:sz w:val="20"/>
          <w:szCs w:val="20"/>
        </w:rPr>
        <w:t xml:space="preserve"> (VP </w:t>
      </w:r>
      <w:r w:rsidRPr="00214A36">
        <w:rPr>
          <w:rStyle w:val="reference-text"/>
          <w:rFonts w:ascii="Times New Roman" w:eastAsia="MS Mincho" w:hAnsi="Times New Roman" w:cs="Times New Roman"/>
          <w:sz w:val="20"/>
          <w:szCs w:val="20"/>
        </w:rPr>
        <w:t>−</w:t>
      </w:r>
      <w:r w:rsidRPr="00214A36">
        <w:rPr>
          <w:rStyle w:val="reference-text"/>
          <w:rFonts w:ascii="Times New Roman" w:hAnsi="Times New Roman" w:cs="Times New Roman"/>
          <w:sz w:val="20"/>
          <w:szCs w:val="20"/>
        </w:rPr>
        <w:t>1000)/ (VP+1000)</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 xml:space="preserve">Where, Φ is internal friction angle and VP is </w:t>
      </w:r>
      <w:proofErr w:type="spellStart"/>
      <w:r w:rsidRPr="00214A36">
        <w:rPr>
          <w:rStyle w:val="reference-text"/>
          <w:rFonts w:ascii="Times New Roman" w:hAnsi="Times New Roman" w:cs="Times New Roman"/>
          <w:sz w:val="20"/>
          <w:szCs w:val="20"/>
        </w:rPr>
        <w:t>compressional</w:t>
      </w:r>
      <w:proofErr w:type="spellEnd"/>
      <w:r w:rsidRPr="00214A36">
        <w:rPr>
          <w:rStyle w:val="reference-text"/>
          <w:rFonts w:ascii="Times New Roman" w:hAnsi="Times New Roman" w:cs="Times New Roman"/>
          <w:sz w:val="20"/>
          <w:szCs w:val="20"/>
        </w:rPr>
        <w:t xml:space="preserve"> velocity with m/s</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 xml:space="preserve">The tensile strength is the capacity of a material or structure to withstand loads tending to elongate, as opposed to </w:t>
      </w:r>
      <w:hyperlink r:id="rId28" w:tooltip="Compressive strength" w:history="1">
        <w:r w:rsidRPr="00214A36">
          <w:rPr>
            <w:rStyle w:val="reference-text"/>
            <w:rFonts w:ascii="Times New Roman" w:hAnsi="Times New Roman" w:cs="Times New Roman"/>
            <w:sz w:val="20"/>
            <w:szCs w:val="20"/>
          </w:rPr>
          <w:t>compressive strength</w:t>
        </w:r>
      </w:hyperlink>
      <w:r w:rsidRPr="00214A36">
        <w:rPr>
          <w:rStyle w:val="reference-text"/>
          <w:rFonts w:ascii="Times New Roman" w:hAnsi="Times New Roman" w:cs="Times New Roman"/>
          <w:sz w:val="20"/>
          <w:szCs w:val="20"/>
        </w:rPr>
        <w:t>. In laboratory, There a simple the simple correlation to compute tensile strength directly from UCS strength.</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TSTR = K * UCS</w:t>
      </w:r>
    </w:p>
    <w:p w:rsidR="0024146A" w:rsidRPr="00214A36" w:rsidRDefault="0024146A" w:rsidP="00214A36">
      <w:pPr>
        <w:autoSpaceDE w:val="0"/>
        <w:autoSpaceDN w:val="0"/>
        <w:adjustRightInd w:val="0"/>
        <w:snapToGrid w:val="0"/>
        <w:ind w:firstLine="425"/>
        <w:jc w:val="both"/>
        <w:rPr>
          <w:rStyle w:val="reference-text"/>
          <w:rFonts w:ascii="Times New Roman" w:hAnsi="Times New Roman" w:cs="Times New Roman"/>
          <w:sz w:val="20"/>
          <w:szCs w:val="20"/>
        </w:rPr>
      </w:pPr>
      <w:r w:rsidRPr="00214A36">
        <w:rPr>
          <w:rStyle w:val="reference-text"/>
          <w:rFonts w:ascii="Times New Roman" w:hAnsi="Times New Roman" w:cs="Times New Roman"/>
          <w:sz w:val="20"/>
          <w:szCs w:val="20"/>
        </w:rPr>
        <w:t xml:space="preserve">Where; K is </w:t>
      </w:r>
      <w:proofErr w:type="spellStart"/>
      <w:r w:rsidRPr="00214A36">
        <w:rPr>
          <w:rStyle w:val="reference-text"/>
          <w:rFonts w:ascii="Times New Roman" w:hAnsi="Times New Roman" w:cs="Times New Roman"/>
          <w:sz w:val="20"/>
          <w:szCs w:val="20"/>
        </w:rPr>
        <w:t>facies</w:t>
      </w:r>
      <w:proofErr w:type="spellEnd"/>
      <w:r w:rsidRPr="00214A36">
        <w:rPr>
          <w:rStyle w:val="reference-text"/>
          <w:rFonts w:ascii="Times New Roman" w:hAnsi="Times New Roman" w:cs="Times New Roman"/>
          <w:sz w:val="20"/>
          <w:szCs w:val="20"/>
        </w:rPr>
        <w:t xml:space="preserve"> and zone based factor, default is 0.1.</w:t>
      </w:r>
    </w:p>
    <w:p w:rsidR="008C49CF" w:rsidRPr="00214A36" w:rsidRDefault="0024146A" w:rsidP="00214A36">
      <w:pPr>
        <w:snapToGrid w:val="0"/>
        <w:ind w:firstLine="425"/>
        <w:jc w:val="both"/>
        <w:rPr>
          <w:rFonts w:ascii="Times New Roman" w:hAnsi="Times New Roman" w:cs="Times New Roman"/>
          <w:sz w:val="20"/>
          <w:szCs w:val="20"/>
          <w:lang w:eastAsia="zh-CN"/>
        </w:rPr>
      </w:pPr>
      <w:r w:rsidRPr="00214A36">
        <w:rPr>
          <w:rStyle w:val="reference-text"/>
          <w:rFonts w:ascii="Times New Roman" w:hAnsi="Times New Roman" w:cs="Times New Roman"/>
          <w:sz w:val="20"/>
          <w:szCs w:val="20"/>
        </w:rPr>
        <w:t>This default value is based on the Griffith Elastic-brittle theory which gives the ratio of compressive strength versus tensile strength for 8 ~ 12 (</w:t>
      </w:r>
      <w:proofErr w:type="spellStart"/>
      <w:r w:rsidRPr="00214A36">
        <w:rPr>
          <w:rFonts w:ascii="Times New Roman" w:hAnsi="Times New Roman" w:cs="Times New Roman"/>
          <w:sz w:val="20"/>
          <w:szCs w:val="20"/>
        </w:rPr>
        <w:t>Bieniawski</w:t>
      </w:r>
      <w:proofErr w:type="spellEnd"/>
      <w:r w:rsidRPr="00214A36">
        <w:rPr>
          <w:rFonts w:ascii="Times New Roman" w:hAnsi="Times New Roman" w:cs="Times New Roman"/>
          <w:sz w:val="20"/>
          <w:szCs w:val="20"/>
        </w:rPr>
        <w:t>, 1967)</w:t>
      </w:r>
      <w:r w:rsidRPr="00214A36">
        <w:rPr>
          <w:rStyle w:val="reference-text"/>
          <w:rFonts w:ascii="Times New Roman" w:hAnsi="Times New Roman" w:cs="Times New Roman"/>
          <w:sz w:val="20"/>
          <w:szCs w:val="20"/>
        </w:rPr>
        <w:t>.</w:t>
      </w:r>
      <w:r w:rsidR="004F1AB8" w:rsidRPr="00214A36">
        <w:rPr>
          <w:rStyle w:val="reference-text"/>
          <w:rFonts w:ascii="Times New Roman" w:hAnsi="Times New Roman" w:cs="Times New Roman"/>
          <w:sz w:val="20"/>
          <w:szCs w:val="20"/>
        </w:rPr>
        <w:t xml:space="preserve"> The mechanical earth model are presented below;</w:t>
      </w:r>
    </w:p>
    <w:p w:rsidR="008C49CF" w:rsidRPr="00214A36" w:rsidRDefault="008C49CF" w:rsidP="00214A36">
      <w:pPr>
        <w:snapToGrid w:val="0"/>
        <w:ind w:firstLine="425"/>
        <w:jc w:val="both"/>
        <w:rPr>
          <w:rFonts w:ascii="Times New Roman" w:hAnsi="Times New Roman" w:cs="Times New Roman"/>
          <w:sz w:val="20"/>
          <w:szCs w:val="20"/>
          <w:lang w:eastAsia="zh-CN"/>
        </w:rPr>
        <w:sectPr w:rsidR="008C49CF" w:rsidRPr="00214A36" w:rsidSect="00214A36">
          <w:footerReference w:type="default" r:id="rId29"/>
          <w:type w:val="continuous"/>
          <w:pgSz w:w="12240" w:h="15840" w:code="1"/>
          <w:pgMar w:top="1440" w:right="1440" w:bottom="1440" w:left="1440" w:header="720" w:footer="720" w:gutter="0"/>
          <w:cols w:num="2" w:space="700"/>
          <w:docGrid w:linePitch="381"/>
        </w:sectPr>
      </w:pPr>
    </w:p>
    <w:p w:rsidR="00B4618F" w:rsidRPr="00214A36" w:rsidRDefault="00B4618F" w:rsidP="00214A36">
      <w:pPr>
        <w:snapToGrid w:val="0"/>
        <w:ind w:firstLine="425"/>
        <w:jc w:val="both"/>
        <w:rPr>
          <w:rFonts w:ascii="Times New Roman" w:hAnsi="Times New Roman" w:cs="Times New Roman"/>
          <w:sz w:val="20"/>
          <w:szCs w:val="20"/>
          <w:lang w:eastAsia="zh-CN"/>
        </w:rPr>
      </w:pPr>
    </w:p>
    <w:p w:rsidR="00B4618F" w:rsidRPr="00214A36" w:rsidRDefault="00B4618F" w:rsidP="00214A36">
      <w:pPr>
        <w:snapToGrid w:val="0"/>
        <w:ind w:firstLine="425"/>
        <w:jc w:val="both"/>
        <w:rPr>
          <w:rFonts w:ascii="Times New Roman" w:hAnsi="Times New Roman" w:cs="Times New Roman"/>
          <w:sz w:val="20"/>
          <w:szCs w:val="20"/>
          <w:lang w:eastAsia="zh-CN"/>
        </w:rPr>
      </w:pPr>
    </w:p>
    <w:p w:rsidR="00B4618F" w:rsidRPr="00214A36" w:rsidRDefault="005874FC"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5456088" cy="4389147"/>
            <wp:effectExtent l="19050" t="19050" r="11262" b="11403"/>
            <wp:docPr id="5768" name="Picture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408" cy="4392622"/>
                    </a:xfrm>
                    <a:prstGeom prst="rect">
                      <a:avLst/>
                    </a:prstGeom>
                    <a:noFill/>
                    <a:ln w="25400">
                      <a:solidFill>
                        <a:srgbClr val="00B0F0"/>
                      </a:solidFill>
                      <a:miter lim="800000"/>
                      <a:headEnd/>
                      <a:tailEnd/>
                    </a:ln>
                  </pic:spPr>
                </pic:pic>
              </a:graphicData>
            </a:graphic>
          </wp:inline>
        </w:drawing>
      </w:r>
    </w:p>
    <w:p w:rsidR="00B4618F" w:rsidRPr="00214A36" w:rsidRDefault="001062D6" w:rsidP="00A70311">
      <w:pPr>
        <w:pStyle w:val="Caption"/>
        <w:snapToGrid w:val="0"/>
        <w:spacing w:after="0"/>
        <w:jc w:val="center"/>
        <w:rPr>
          <w:rFonts w:ascii="Times New Roman" w:hAnsi="Times New Roman" w:cs="Times New Roman"/>
          <w:sz w:val="20"/>
          <w:szCs w:val="24"/>
          <w:lang w:eastAsia="zh-CN"/>
        </w:rPr>
      </w:pPr>
      <w:r w:rsidRPr="00214A36">
        <w:rPr>
          <w:rFonts w:ascii="Times New Roman" w:hAnsi="Times New Roman" w:cs="Times New Roman"/>
          <w:b/>
          <w:bCs/>
          <w:i w:val="0"/>
          <w:iCs w:val="0"/>
          <w:color w:val="000000" w:themeColor="text1"/>
          <w:sz w:val="20"/>
          <w:szCs w:val="24"/>
        </w:rPr>
        <w:t xml:space="preserve">Figure </w:t>
      </w:r>
      <w:r w:rsidR="008015EC" w:rsidRPr="00214A36">
        <w:rPr>
          <w:rFonts w:ascii="Times New Roman" w:hAnsi="Times New Roman" w:cs="Times New Roman"/>
          <w:b/>
          <w:bCs/>
          <w:i w:val="0"/>
          <w:iCs w:val="0"/>
          <w:color w:val="000000" w:themeColor="text1"/>
          <w:sz w:val="20"/>
          <w:szCs w:val="24"/>
        </w:rPr>
        <w:fldChar w:fldCharType="begin"/>
      </w:r>
      <w:r w:rsidRPr="00214A36">
        <w:rPr>
          <w:rFonts w:ascii="Times New Roman" w:hAnsi="Times New Roman" w:cs="Times New Roman"/>
          <w:b/>
          <w:bCs/>
          <w:i w:val="0"/>
          <w:iCs w:val="0"/>
          <w:color w:val="000000" w:themeColor="text1"/>
          <w:sz w:val="20"/>
          <w:szCs w:val="24"/>
        </w:rPr>
        <w:instrText xml:space="preserve"> SEQ Figure \* ARABIC </w:instrText>
      </w:r>
      <w:r w:rsidR="008015EC" w:rsidRPr="00214A36">
        <w:rPr>
          <w:rFonts w:ascii="Times New Roman" w:hAnsi="Times New Roman" w:cs="Times New Roman"/>
          <w:b/>
          <w:bCs/>
          <w:i w:val="0"/>
          <w:iCs w:val="0"/>
          <w:color w:val="000000" w:themeColor="text1"/>
          <w:sz w:val="20"/>
          <w:szCs w:val="24"/>
        </w:rPr>
        <w:fldChar w:fldCharType="separate"/>
      </w:r>
      <w:r w:rsidRPr="00214A36">
        <w:rPr>
          <w:rFonts w:ascii="Times New Roman" w:hAnsi="Times New Roman" w:cs="Times New Roman"/>
          <w:b/>
          <w:bCs/>
          <w:i w:val="0"/>
          <w:iCs w:val="0"/>
          <w:noProof/>
          <w:color w:val="000000" w:themeColor="text1"/>
          <w:sz w:val="20"/>
          <w:szCs w:val="24"/>
        </w:rPr>
        <w:t>8</w:t>
      </w:r>
      <w:r w:rsidR="008015EC" w:rsidRPr="00214A36">
        <w:rPr>
          <w:rFonts w:ascii="Times New Roman" w:hAnsi="Times New Roman" w:cs="Times New Roman"/>
          <w:b/>
          <w:bCs/>
          <w:i w:val="0"/>
          <w:iCs w:val="0"/>
          <w:color w:val="000000" w:themeColor="text1"/>
          <w:sz w:val="20"/>
          <w:szCs w:val="24"/>
        </w:rPr>
        <w:fldChar w:fldCharType="end"/>
      </w:r>
      <w:r w:rsidRPr="00214A36">
        <w:rPr>
          <w:rFonts w:ascii="Times New Roman" w:hAnsi="Times New Roman" w:cs="Times New Roman"/>
          <w:b/>
          <w:bCs/>
          <w:i w:val="0"/>
          <w:iCs w:val="0"/>
          <w:color w:val="000000" w:themeColor="text1"/>
          <w:sz w:val="20"/>
          <w:szCs w:val="24"/>
        </w:rPr>
        <w:t>: Edfu-A1_Mechanical Earth Model</w:t>
      </w:r>
    </w:p>
    <w:p w:rsidR="00B4618F" w:rsidRPr="00214A36" w:rsidRDefault="004F1AB8" w:rsidP="00214A36">
      <w:pPr>
        <w:snapToGrid w:val="0"/>
        <w:jc w:val="center"/>
        <w:rPr>
          <w:rFonts w:ascii="Times New Roman" w:hAnsi="Times New Roman" w:cs="Times New Roman"/>
          <w:sz w:val="20"/>
          <w:szCs w:val="24"/>
          <w:lang w:eastAsia="zh-CN"/>
        </w:rPr>
      </w:pPr>
      <w:r w:rsidRPr="00214A36">
        <w:rPr>
          <w:rFonts w:ascii="Times New Roman" w:hAnsi="Times New Roman" w:cs="Times New Roman"/>
          <w:noProof/>
          <w:sz w:val="20"/>
          <w:szCs w:val="24"/>
          <w:lang w:eastAsia="zh-CN"/>
        </w:rPr>
        <w:drawing>
          <wp:inline distT="0" distB="0" distL="0" distR="0">
            <wp:extent cx="5503324" cy="3217131"/>
            <wp:effectExtent l="19050" t="19050" r="21176" b="21369"/>
            <wp:docPr id="5770" name="Picture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6773" cy="3219147"/>
                    </a:xfrm>
                    <a:prstGeom prst="rect">
                      <a:avLst/>
                    </a:prstGeom>
                    <a:noFill/>
                    <a:ln w="25400" algn="ctr">
                      <a:solidFill>
                        <a:srgbClr val="00B0F0"/>
                      </a:solidFill>
                      <a:miter lim="800000"/>
                      <a:headEnd/>
                      <a:tailEnd/>
                    </a:ln>
                    <a:effectLst/>
                  </pic:spPr>
                </pic:pic>
              </a:graphicData>
            </a:graphic>
          </wp:inline>
        </w:drawing>
      </w:r>
    </w:p>
    <w:p w:rsidR="001062D6" w:rsidRDefault="001062D6" w:rsidP="00214A36">
      <w:pPr>
        <w:pStyle w:val="Caption"/>
        <w:snapToGrid w:val="0"/>
        <w:spacing w:after="0"/>
        <w:jc w:val="center"/>
        <w:rPr>
          <w:rFonts w:ascii="Times New Roman" w:hAnsi="Times New Roman" w:cs="Times New Roman" w:hint="eastAsia"/>
          <w:b/>
          <w:bCs/>
          <w:i w:val="0"/>
          <w:iCs w:val="0"/>
          <w:color w:val="000000" w:themeColor="text1"/>
          <w:sz w:val="20"/>
          <w:szCs w:val="24"/>
          <w:lang w:eastAsia="zh-CN"/>
        </w:rPr>
      </w:pPr>
      <w:r w:rsidRPr="00214A36">
        <w:rPr>
          <w:rFonts w:ascii="Times New Roman" w:hAnsi="Times New Roman" w:cs="Times New Roman"/>
          <w:b/>
          <w:bCs/>
          <w:i w:val="0"/>
          <w:iCs w:val="0"/>
          <w:color w:val="000000" w:themeColor="text1"/>
          <w:sz w:val="20"/>
          <w:szCs w:val="24"/>
        </w:rPr>
        <w:t xml:space="preserve">Figure </w:t>
      </w:r>
      <w:r w:rsidR="008015EC" w:rsidRPr="00214A36">
        <w:rPr>
          <w:rFonts w:ascii="Times New Roman" w:hAnsi="Times New Roman" w:cs="Times New Roman"/>
          <w:b/>
          <w:bCs/>
          <w:i w:val="0"/>
          <w:iCs w:val="0"/>
          <w:color w:val="000000" w:themeColor="text1"/>
          <w:sz w:val="20"/>
          <w:szCs w:val="24"/>
        </w:rPr>
        <w:fldChar w:fldCharType="begin"/>
      </w:r>
      <w:r w:rsidRPr="00214A36">
        <w:rPr>
          <w:rFonts w:ascii="Times New Roman" w:hAnsi="Times New Roman" w:cs="Times New Roman"/>
          <w:b/>
          <w:bCs/>
          <w:i w:val="0"/>
          <w:iCs w:val="0"/>
          <w:color w:val="000000" w:themeColor="text1"/>
          <w:sz w:val="20"/>
          <w:szCs w:val="24"/>
        </w:rPr>
        <w:instrText xml:space="preserve"> SEQ Figure \* ARABIC </w:instrText>
      </w:r>
      <w:r w:rsidR="008015EC" w:rsidRPr="00214A36">
        <w:rPr>
          <w:rFonts w:ascii="Times New Roman" w:hAnsi="Times New Roman" w:cs="Times New Roman"/>
          <w:b/>
          <w:bCs/>
          <w:i w:val="0"/>
          <w:iCs w:val="0"/>
          <w:color w:val="000000" w:themeColor="text1"/>
          <w:sz w:val="20"/>
          <w:szCs w:val="24"/>
        </w:rPr>
        <w:fldChar w:fldCharType="separate"/>
      </w:r>
      <w:r w:rsidRPr="00214A36">
        <w:rPr>
          <w:rFonts w:ascii="Times New Roman" w:hAnsi="Times New Roman" w:cs="Times New Roman"/>
          <w:b/>
          <w:bCs/>
          <w:i w:val="0"/>
          <w:iCs w:val="0"/>
          <w:noProof/>
          <w:color w:val="000000" w:themeColor="text1"/>
          <w:sz w:val="20"/>
          <w:szCs w:val="24"/>
        </w:rPr>
        <w:t>9</w:t>
      </w:r>
      <w:r w:rsidR="008015EC" w:rsidRPr="00214A36">
        <w:rPr>
          <w:rFonts w:ascii="Times New Roman" w:hAnsi="Times New Roman" w:cs="Times New Roman"/>
          <w:b/>
          <w:bCs/>
          <w:i w:val="0"/>
          <w:iCs w:val="0"/>
          <w:noProof/>
          <w:color w:val="000000" w:themeColor="text1"/>
          <w:sz w:val="20"/>
          <w:szCs w:val="24"/>
        </w:rPr>
        <w:fldChar w:fldCharType="end"/>
      </w:r>
      <w:r w:rsidRPr="00214A36">
        <w:rPr>
          <w:rFonts w:ascii="Times New Roman" w:hAnsi="Times New Roman" w:cs="Times New Roman"/>
          <w:b/>
          <w:bCs/>
          <w:i w:val="0"/>
          <w:iCs w:val="0"/>
          <w:color w:val="000000" w:themeColor="text1"/>
          <w:sz w:val="20"/>
          <w:szCs w:val="24"/>
        </w:rPr>
        <w:t>: Edfu-A4_Mechanical Earth Model</w:t>
      </w:r>
    </w:p>
    <w:p w:rsidR="00A70311" w:rsidRPr="00A70311" w:rsidRDefault="00A70311" w:rsidP="00A70311">
      <w:pPr>
        <w:rPr>
          <w:lang w:eastAsia="zh-CN"/>
        </w:rPr>
      </w:pPr>
    </w:p>
    <w:p w:rsidR="00B4618F" w:rsidRPr="00214A36" w:rsidRDefault="000D35EF"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5975996" cy="3352303"/>
            <wp:effectExtent l="19050" t="19050" r="24754" b="19547"/>
            <wp:docPr id="5772" name="Picture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700" cy="3355503"/>
                    </a:xfrm>
                    <a:prstGeom prst="rect">
                      <a:avLst/>
                    </a:prstGeom>
                    <a:noFill/>
                    <a:ln w="25400" algn="ctr">
                      <a:solidFill>
                        <a:srgbClr val="00B0F0"/>
                      </a:solidFill>
                      <a:miter lim="800000"/>
                      <a:headEnd/>
                      <a:tailEnd/>
                    </a:ln>
                    <a:effectLst/>
                  </pic:spPr>
                </pic:pic>
              </a:graphicData>
            </a:graphic>
          </wp:inline>
        </w:drawing>
      </w:r>
    </w:p>
    <w:p w:rsidR="001062D6" w:rsidRDefault="001062D6" w:rsidP="00214A36">
      <w:pPr>
        <w:pStyle w:val="Caption"/>
        <w:snapToGrid w:val="0"/>
        <w:spacing w:after="0"/>
        <w:jc w:val="center"/>
        <w:rPr>
          <w:rFonts w:ascii="Times New Roman" w:hAnsi="Times New Roman" w:cs="Times New Roman"/>
          <w:b/>
          <w:bCs/>
          <w:i w:val="0"/>
          <w:iCs w:val="0"/>
          <w:color w:val="000000" w:themeColor="text1"/>
          <w:sz w:val="20"/>
          <w:szCs w:val="20"/>
          <w:lang w:eastAsia="zh-CN"/>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10</w:t>
      </w:r>
      <w:r w:rsidR="008015EC" w:rsidRPr="00214A36">
        <w:rPr>
          <w:rFonts w:ascii="Times New Roman" w:hAnsi="Times New Roman" w:cs="Times New Roman"/>
          <w:b/>
          <w:bCs/>
          <w:i w:val="0"/>
          <w:iCs w:val="0"/>
          <w:noProof/>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Saqqara-2A_MEM</w:t>
      </w:r>
    </w:p>
    <w:p w:rsidR="00214A36" w:rsidRPr="00214A36" w:rsidRDefault="00214A36" w:rsidP="00214A36">
      <w:pPr>
        <w:rPr>
          <w:lang w:eastAsia="zh-CN"/>
        </w:rPr>
      </w:pPr>
    </w:p>
    <w:p w:rsidR="00B4618F" w:rsidRPr="00214A36" w:rsidRDefault="000D35EF"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drawing>
          <wp:inline distT="0" distB="0" distL="0" distR="0">
            <wp:extent cx="5827986" cy="4044067"/>
            <wp:effectExtent l="19050" t="19050" r="20364" b="13583"/>
            <wp:docPr id="5774" name="Picture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570" cy="4045860"/>
                    </a:xfrm>
                    <a:prstGeom prst="rect">
                      <a:avLst/>
                    </a:prstGeom>
                    <a:noFill/>
                    <a:ln w="25400" algn="ctr">
                      <a:solidFill>
                        <a:srgbClr val="00B0F0"/>
                      </a:solidFill>
                      <a:miter lim="800000"/>
                      <a:headEnd/>
                      <a:tailEnd/>
                    </a:ln>
                    <a:effectLst/>
                  </pic:spPr>
                </pic:pic>
              </a:graphicData>
            </a:graphic>
          </wp:inline>
        </w:drawing>
      </w:r>
    </w:p>
    <w:p w:rsidR="006C796E" w:rsidRPr="00214A36" w:rsidRDefault="006C796E" w:rsidP="00214A36">
      <w:pPr>
        <w:pStyle w:val="Caption"/>
        <w:snapToGrid w:val="0"/>
        <w:spacing w:after="0"/>
        <w:jc w:val="center"/>
        <w:rPr>
          <w:rFonts w:ascii="Times New Roman" w:hAnsi="Times New Roman" w:cs="Times New Roman"/>
          <w:b/>
          <w:bCs/>
          <w:i w:val="0"/>
          <w:iCs w:val="0"/>
          <w:noProof/>
          <w:color w:val="000000" w:themeColor="text1"/>
          <w:sz w:val="20"/>
          <w:szCs w:val="20"/>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11</w:t>
      </w:r>
      <w:r w:rsidR="008015EC" w:rsidRPr="00214A36">
        <w:rPr>
          <w:rFonts w:ascii="Times New Roman" w:hAnsi="Times New Roman" w:cs="Times New Roman"/>
          <w:b/>
          <w:bCs/>
          <w:i w:val="0"/>
          <w:iCs w:val="0"/>
          <w:noProof/>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Saqqara-3_MEM</w:t>
      </w:r>
    </w:p>
    <w:p w:rsidR="008C49CF" w:rsidRPr="00214A36" w:rsidRDefault="008C49CF" w:rsidP="00214A36">
      <w:pPr>
        <w:pStyle w:val="Heading2"/>
        <w:keepNext w:val="0"/>
        <w:keepLines w:val="0"/>
        <w:snapToGrid w:val="0"/>
        <w:jc w:val="both"/>
        <w:rPr>
          <w:rFonts w:ascii="Times New Roman" w:hAnsi="Times New Roman" w:cs="Times New Roman"/>
          <w:sz w:val="20"/>
          <w:szCs w:val="20"/>
          <w:lang w:eastAsia="zh-CN"/>
        </w:rPr>
      </w:pPr>
    </w:p>
    <w:p w:rsidR="008C49CF" w:rsidRPr="00214A36" w:rsidRDefault="008C49CF" w:rsidP="00214A36">
      <w:pPr>
        <w:pStyle w:val="Heading2"/>
        <w:keepNext w:val="0"/>
        <w:keepLines w:val="0"/>
        <w:snapToGrid w:val="0"/>
        <w:jc w:val="both"/>
        <w:rPr>
          <w:rFonts w:ascii="Times New Roman" w:hAnsi="Times New Roman" w:cs="Times New Roman"/>
          <w:sz w:val="20"/>
          <w:szCs w:val="20"/>
          <w:lang w:eastAsia="zh-CN"/>
        </w:rPr>
        <w:sectPr w:rsidR="008C49CF" w:rsidRPr="00214A36" w:rsidSect="008C49CF">
          <w:footerReference w:type="default" r:id="rId34"/>
          <w:type w:val="continuous"/>
          <w:pgSz w:w="12240" w:h="15840" w:code="1"/>
          <w:pgMar w:top="1440" w:right="1440" w:bottom="1440" w:left="1440" w:header="720" w:footer="720" w:gutter="0"/>
          <w:cols w:space="720"/>
          <w:docGrid w:linePitch="381"/>
        </w:sectPr>
      </w:pPr>
    </w:p>
    <w:p w:rsidR="00D25BC5" w:rsidRPr="00214A36" w:rsidRDefault="00D25BC5" w:rsidP="00214A36">
      <w:pPr>
        <w:pStyle w:val="Heading2"/>
        <w:keepNext w:val="0"/>
        <w:keepLines w:val="0"/>
        <w:snapToGrid w:val="0"/>
        <w:jc w:val="both"/>
        <w:rPr>
          <w:rFonts w:ascii="Times New Roman" w:hAnsi="Times New Roman" w:cs="Times New Roman"/>
          <w:sz w:val="20"/>
          <w:szCs w:val="20"/>
          <w:lang w:eastAsia="zh-CN"/>
        </w:rPr>
      </w:pPr>
      <w:r w:rsidRPr="00214A36">
        <w:rPr>
          <w:rFonts w:ascii="Times New Roman" w:hAnsi="Times New Roman" w:cs="Times New Roman"/>
          <w:sz w:val="20"/>
          <w:szCs w:val="20"/>
          <w:lang w:eastAsia="zh-CN"/>
        </w:rPr>
        <w:lastRenderedPageBreak/>
        <w:t xml:space="preserve">4.3 </w:t>
      </w:r>
      <w:r w:rsidR="00F77BFB" w:rsidRPr="00214A36">
        <w:rPr>
          <w:rFonts w:ascii="Times New Roman" w:hAnsi="Times New Roman" w:cs="Times New Roman"/>
          <w:sz w:val="20"/>
          <w:szCs w:val="20"/>
          <w:lang w:eastAsia="zh-CN"/>
        </w:rPr>
        <w:t>Maximum Horizontal Stress Direction</w:t>
      </w:r>
    </w:p>
    <w:p w:rsidR="00AB4340" w:rsidRPr="00214A36" w:rsidRDefault="00AB4340" w:rsidP="00214A36">
      <w:pPr>
        <w:snapToGrid w:val="0"/>
        <w:ind w:firstLine="425"/>
        <w:jc w:val="both"/>
        <w:rPr>
          <w:rFonts w:ascii="Times New Roman" w:hAnsi="Times New Roman" w:cs="Times New Roman"/>
          <w:sz w:val="20"/>
          <w:szCs w:val="20"/>
        </w:rPr>
      </w:pPr>
      <w:r w:rsidRPr="00214A36">
        <w:rPr>
          <w:rFonts w:ascii="Times New Roman" w:eastAsia="Times New Roman" w:hAnsi="Times New Roman" w:cs="Times New Roman"/>
          <w:color w:val="000000"/>
          <w:sz w:val="20"/>
          <w:szCs w:val="20"/>
        </w:rPr>
        <w:t>The wellbore stability application focuses on the use of the stress model to minimize the potential for stress-related wellbore failures by predicting stable mud windows, defining stable wellbore trajectories, and selecting optimal casing points. Existing techniques for estimating the maximum (</w:t>
      </w:r>
      <w:proofErr w:type="spellStart"/>
      <w:r w:rsidRPr="00214A36">
        <w:rPr>
          <w:rFonts w:ascii="Times New Roman" w:eastAsia="Times New Roman" w:hAnsi="Times New Roman" w:cs="Times New Roman"/>
          <w:color w:val="000000"/>
          <w:sz w:val="20"/>
          <w:szCs w:val="20"/>
        </w:rPr>
        <w:t>SHmax</w:t>
      </w:r>
      <w:proofErr w:type="spellEnd"/>
      <w:r w:rsidRPr="00214A36">
        <w:rPr>
          <w:rFonts w:ascii="Times New Roman" w:eastAsia="Times New Roman" w:hAnsi="Times New Roman" w:cs="Times New Roman"/>
          <w:color w:val="000000"/>
          <w:sz w:val="20"/>
          <w:szCs w:val="20"/>
        </w:rPr>
        <w:t>) and minimum (</w:t>
      </w:r>
      <w:proofErr w:type="spellStart"/>
      <w:r w:rsidRPr="00214A36">
        <w:rPr>
          <w:rFonts w:ascii="Times New Roman" w:eastAsia="Times New Roman" w:hAnsi="Times New Roman" w:cs="Times New Roman"/>
          <w:color w:val="000000"/>
          <w:sz w:val="20"/>
          <w:szCs w:val="20"/>
        </w:rPr>
        <w:t>Shmin</w:t>
      </w:r>
      <w:proofErr w:type="spellEnd"/>
      <w:r w:rsidRPr="00214A36">
        <w:rPr>
          <w:rFonts w:ascii="Times New Roman" w:eastAsia="Times New Roman" w:hAnsi="Times New Roman" w:cs="Times New Roman"/>
          <w:color w:val="000000"/>
          <w:sz w:val="20"/>
          <w:szCs w:val="20"/>
        </w:rPr>
        <w:t>) horizontal stresses are based on analyzing borehole breakouts and borehole pressure necessary to fracture the surrounding formation, respectively (</w:t>
      </w:r>
      <w:proofErr w:type="spellStart"/>
      <w:r w:rsidRPr="00214A36">
        <w:rPr>
          <w:rFonts w:ascii="Times New Roman" w:eastAsia="Times New Roman" w:hAnsi="Times New Roman" w:cs="Times New Roman"/>
          <w:color w:val="000000"/>
          <w:sz w:val="20"/>
          <w:szCs w:val="20"/>
        </w:rPr>
        <w:t>Desroches</w:t>
      </w:r>
      <w:proofErr w:type="spellEnd"/>
      <w:r w:rsidRPr="00214A36">
        <w:rPr>
          <w:rFonts w:ascii="Times New Roman" w:eastAsia="Times New Roman" w:hAnsi="Times New Roman" w:cs="Times New Roman"/>
          <w:color w:val="000000"/>
          <w:sz w:val="20"/>
          <w:szCs w:val="20"/>
        </w:rPr>
        <w:t xml:space="preserve"> and </w:t>
      </w:r>
      <w:proofErr w:type="spellStart"/>
      <w:r w:rsidRPr="00214A36">
        <w:rPr>
          <w:rFonts w:ascii="Times New Roman" w:eastAsia="Times New Roman" w:hAnsi="Times New Roman" w:cs="Times New Roman"/>
          <w:color w:val="000000"/>
          <w:sz w:val="20"/>
          <w:szCs w:val="20"/>
        </w:rPr>
        <w:t>Kurkjian</w:t>
      </w:r>
      <w:proofErr w:type="spellEnd"/>
      <w:r w:rsidRPr="00214A36">
        <w:rPr>
          <w:rFonts w:ascii="Times New Roman" w:eastAsia="Times New Roman" w:hAnsi="Times New Roman" w:cs="Times New Roman"/>
          <w:color w:val="000000"/>
          <w:sz w:val="20"/>
          <w:szCs w:val="20"/>
        </w:rPr>
        <w:t xml:space="preserve">, 1998; Gough </w:t>
      </w:r>
      <w:r w:rsidRPr="00214A36">
        <w:rPr>
          <w:rFonts w:ascii="Times New Roman" w:eastAsia="Times New Roman" w:hAnsi="Times New Roman" w:cs="Times New Roman"/>
          <w:color w:val="000000"/>
          <w:sz w:val="20"/>
          <w:szCs w:val="20"/>
        </w:rPr>
        <w:lastRenderedPageBreak/>
        <w:t xml:space="preserve">and Bell, 1982; Moos and </w:t>
      </w:r>
      <w:proofErr w:type="spellStart"/>
      <w:r w:rsidRPr="00214A36">
        <w:rPr>
          <w:rFonts w:ascii="Times New Roman" w:eastAsia="Times New Roman" w:hAnsi="Times New Roman" w:cs="Times New Roman"/>
          <w:color w:val="000000"/>
          <w:sz w:val="20"/>
          <w:szCs w:val="20"/>
        </w:rPr>
        <w:t>Zoback</w:t>
      </w:r>
      <w:proofErr w:type="spellEnd"/>
      <w:r w:rsidRPr="00214A36">
        <w:rPr>
          <w:rFonts w:ascii="Times New Roman" w:eastAsia="Times New Roman" w:hAnsi="Times New Roman" w:cs="Times New Roman"/>
          <w:color w:val="000000"/>
          <w:sz w:val="20"/>
          <w:szCs w:val="20"/>
        </w:rPr>
        <w:t xml:space="preserve">, 1990; </w:t>
      </w:r>
      <w:proofErr w:type="spellStart"/>
      <w:r w:rsidRPr="00214A36">
        <w:rPr>
          <w:rFonts w:ascii="Times New Roman" w:eastAsia="Times New Roman" w:hAnsi="Times New Roman" w:cs="Times New Roman"/>
          <w:color w:val="000000"/>
          <w:sz w:val="20"/>
          <w:szCs w:val="20"/>
        </w:rPr>
        <w:t>Roegiers</w:t>
      </w:r>
      <w:proofErr w:type="spellEnd"/>
      <w:r w:rsidRPr="00214A36">
        <w:rPr>
          <w:rFonts w:ascii="Times New Roman" w:eastAsia="Times New Roman" w:hAnsi="Times New Roman" w:cs="Times New Roman"/>
          <w:color w:val="000000"/>
          <w:sz w:val="20"/>
          <w:szCs w:val="20"/>
        </w:rPr>
        <w:t xml:space="preserve">, 1989; </w:t>
      </w:r>
      <w:proofErr w:type="spellStart"/>
      <w:r w:rsidRPr="00214A36">
        <w:rPr>
          <w:rFonts w:ascii="Times New Roman" w:eastAsia="Times New Roman" w:hAnsi="Times New Roman" w:cs="Times New Roman"/>
          <w:color w:val="000000"/>
          <w:sz w:val="20"/>
          <w:szCs w:val="20"/>
        </w:rPr>
        <w:t>Zoback</w:t>
      </w:r>
      <w:proofErr w:type="spellEnd"/>
      <w:r w:rsidRPr="00214A36">
        <w:rPr>
          <w:rFonts w:ascii="Times New Roman" w:eastAsia="Times New Roman" w:hAnsi="Times New Roman" w:cs="Times New Roman"/>
          <w:color w:val="000000"/>
          <w:sz w:val="20"/>
          <w:szCs w:val="20"/>
        </w:rPr>
        <w:t xml:space="preserve"> et al., 1985).</w:t>
      </w:r>
    </w:p>
    <w:p w:rsidR="008C49CF" w:rsidRPr="00214A36" w:rsidRDefault="00B07166"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 xml:space="preserve">Through the Lower </w:t>
      </w:r>
      <w:proofErr w:type="spellStart"/>
      <w:r w:rsidRPr="00214A36">
        <w:rPr>
          <w:rFonts w:ascii="Times New Roman" w:hAnsi="Times New Roman" w:cs="Times New Roman"/>
          <w:sz w:val="20"/>
          <w:szCs w:val="20"/>
        </w:rPr>
        <w:t>Rudies</w:t>
      </w:r>
      <w:proofErr w:type="spellEnd"/>
      <w:r w:rsidRPr="00214A36">
        <w:rPr>
          <w:rFonts w:ascii="Times New Roman" w:hAnsi="Times New Roman" w:cs="Times New Roman"/>
          <w:sz w:val="20"/>
          <w:szCs w:val="20"/>
        </w:rPr>
        <w:t xml:space="preserve"> sandstone formation, the induced fractures occur as slightly inclined cracks on opposite sides of the borehole wall (180 degree). While in another interval (in the same formation), the predominant induced fracture was oriented typically in E-W direction (90º). The </w:t>
      </w:r>
      <w:proofErr w:type="spellStart"/>
      <w:r w:rsidRPr="00214A36">
        <w:rPr>
          <w:rFonts w:ascii="Times New Roman" w:hAnsi="Times New Roman" w:cs="Times New Roman"/>
          <w:sz w:val="20"/>
          <w:szCs w:val="20"/>
        </w:rPr>
        <w:t>stereonet</w:t>
      </w:r>
      <w:proofErr w:type="spellEnd"/>
      <w:r w:rsidRPr="00214A36">
        <w:rPr>
          <w:rFonts w:ascii="Times New Roman" w:hAnsi="Times New Roman" w:cs="Times New Roman"/>
          <w:sz w:val="20"/>
          <w:szCs w:val="20"/>
        </w:rPr>
        <w:t xml:space="preserve"> shows the summary of the induced fracture direction towards the 60º and 90º respectively.</w:t>
      </w:r>
    </w:p>
    <w:p w:rsidR="008C49CF" w:rsidRPr="00214A36" w:rsidRDefault="008C49CF" w:rsidP="00214A36">
      <w:pPr>
        <w:snapToGrid w:val="0"/>
        <w:ind w:firstLine="425"/>
        <w:jc w:val="both"/>
        <w:rPr>
          <w:rFonts w:ascii="Times New Roman" w:hAnsi="Times New Roman" w:cs="Times New Roman"/>
          <w:sz w:val="20"/>
          <w:szCs w:val="20"/>
        </w:rPr>
        <w:sectPr w:rsidR="008C49CF" w:rsidRPr="00214A36" w:rsidSect="00214A36">
          <w:footerReference w:type="default" r:id="rId35"/>
          <w:type w:val="continuous"/>
          <w:pgSz w:w="12240" w:h="15840" w:code="1"/>
          <w:pgMar w:top="1440" w:right="1440" w:bottom="1440" w:left="1440" w:header="720" w:footer="720" w:gutter="0"/>
          <w:cols w:num="2" w:space="700"/>
          <w:docGrid w:linePitch="381"/>
        </w:sectPr>
      </w:pPr>
    </w:p>
    <w:p w:rsidR="00F77BFB" w:rsidRPr="00214A36" w:rsidRDefault="00B07166"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4266427" cy="3267529"/>
            <wp:effectExtent l="19050" t="19050" r="19823" b="28121"/>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626" cy="3273042"/>
                    </a:xfrm>
                    <a:prstGeom prst="rect">
                      <a:avLst/>
                    </a:prstGeom>
                    <a:noFill/>
                    <a:ln w="19050" algn="ctr">
                      <a:solidFill>
                        <a:srgbClr val="000000"/>
                      </a:solidFill>
                      <a:miter lim="800000"/>
                      <a:headEnd/>
                      <a:tailEnd/>
                    </a:ln>
                    <a:effectLst/>
                  </pic:spPr>
                </pic:pic>
              </a:graphicData>
            </a:graphic>
          </wp:inline>
        </w:drawing>
      </w:r>
    </w:p>
    <w:p w:rsidR="006C796E" w:rsidRPr="00214A36" w:rsidRDefault="006C796E" w:rsidP="00214A36">
      <w:pPr>
        <w:pStyle w:val="Caption"/>
        <w:snapToGrid w:val="0"/>
        <w:spacing w:after="0"/>
        <w:jc w:val="center"/>
        <w:rPr>
          <w:rFonts w:ascii="Times New Roman" w:hAnsi="Times New Roman" w:cs="Times New Roman"/>
          <w:b/>
          <w:bCs/>
          <w:i w:val="0"/>
          <w:iCs w:val="0"/>
          <w:noProof/>
          <w:color w:val="auto"/>
          <w:sz w:val="20"/>
          <w:szCs w:val="20"/>
        </w:rPr>
      </w:pPr>
      <w:r w:rsidRPr="00214A36">
        <w:rPr>
          <w:rFonts w:ascii="Times New Roman" w:hAnsi="Times New Roman" w:cs="Times New Roman"/>
          <w:b/>
          <w:bCs/>
          <w:i w:val="0"/>
          <w:iCs w:val="0"/>
          <w:color w:val="auto"/>
          <w:sz w:val="20"/>
          <w:szCs w:val="20"/>
        </w:rPr>
        <w:t xml:space="preserve">Figure </w:t>
      </w:r>
      <w:r w:rsidR="008015EC" w:rsidRPr="00214A36">
        <w:rPr>
          <w:rFonts w:ascii="Times New Roman" w:hAnsi="Times New Roman" w:cs="Times New Roman"/>
          <w:b/>
          <w:bCs/>
          <w:i w:val="0"/>
          <w:iCs w:val="0"/>
          <w:color w:val="auto"/>
          <w:sz w:val="20"/>
          <w:szCs w:val="20"/>
        </w:rPr>
        <w:fldChar w:fldCharType="begin"/>
      </w:r>
      <w:r w:rsidRPr="00214A36">
        <w:rPr>
          <w:rFonts w:ascii="Times New Roman" w:hAnsi="Times New Roman" w:cs="Times New Roman"/>
          <w:b/>
          <w:bCs/>
          <w:i w:val="0"/>
          <w:iCs w:val="0"/>
          <w:color w:val="auto"/>
          <w:sz w:val="20"/>
          <w:szCs w:val="20"/>
        </w:rPr>
        <w:instrText xml:space="preserve"> SEQ Figure \* ARABIC </w:instrText>
      </w:r>
      <w:r w:rsidR="008015EC" w:rsidRPr="00214A36">
        <w:rPr>
          <w:rFonts w:ascii="Times New Roman" w:hAnsi="Times New Roman" w:cs="Times New Roman"/>
          <w:b/>
          <w:bCs/>
          <w:i w:val="0"/>
          <w:iCs w:val="0"/>
          <w:color w:val="auto"/>
          <w:sz w:val="20"/>
          <w:szCs w:val="20"/>
        </w:rPr>
        <w:fldChar w:fldCharType="separate"/>
      </w:r>
      <w:r w:rsidRPr="00214A36">
        <w:rPr>
          <w:rFonts w:ascii="Times New Roman" w:hAnsi="Times New Roman" w:cs="Times New Roman"/>
          <w:b/>
          <w:bCs/>
          <w:i w:val="0"/>
          <w:iCs w:val="0"/>
          <w:noProof/>
          <w:color w:val="auto"/>
          <w:sz w:val="20"/>
          <w:szCs w:val="20"/>
        </w:rPr>
        <w:t>12</w:t>
      </w:r>
      <w:r w:rsidR="008015EC" w:rsidRPr="00214A36">
        <w:rPr>
          <w:rFonts w:ascii="Times New Roman" w:hAnsi="Times New Roman" w:cs="Times New Roman"/>
          <w:b/>
          <w:bCs/>
          <w:i w:val="0"/>
          <w:iCs w:val="0"/>
          <w:color w:val="auto"/>
          <w:sz w:val="20"/>
          <w:szCs w:val="20"/>
        </w:rPr>
        <w:fldChar w:fldCharType="end"/>
      </w:r>
      <w:r w:rsidRPr="00214A36">
        <w:rPr>
          <w:rFonts w:ascii="Times New Roman" w:hAnsi="Times New Roman" w:cs="Times New Roman"/>
          <w:b/>
          <w:bCs/>
          <w:i w:val="0"/>
          <w:iCs w:val="0"/>
          <w:color w:val="auto"/>
          <w:sz w:val="20"/>
          <w:szCs w:val="20"/>
        </w:rPr>
        <w:t>Drilling induced Fracture through L.</w:t>
      </w:r>
      <w:r w:rsidR="00A70311">
        <w:rPr>
          <w:rFonts w:ascii="Times New Roman" w:hAnsi="Times New Roman" w:cs="Times New Roman" w:hint="eastAsia"/>
          <w:b/>
          <w:bCs/>
          <w:i w:val="0"/>
          <w:iCs w:val="0"/>
          <w:color w:val="auto"/>
          <w:sz w:val="20"/>
          <w:szCs w:val="20"/>
          <w:lang w:eastAsia="zh-CN"/>
        </w:rPr>
        <w:t xml:space="preserve"> </w:t>
      </w:r>
      <w:proofErr w:type="spellStart"/>
      <w:r w:rsidRPr="00214A36">
        <w:rPr>
          <w:rFonts w:ascii="Times New Roman" w:hAnsi="Times New Roman" w:cs="Times New Roman"/>
          <w:b/>
          <w:bCs/>
          <w:i w:val="0"/>
          <w:iCs w:val="0"/>
          <w:color w:val="auto"/>
          <w:sz w:val="20"/>
          <w:szCs w:val="20"/>
        </w:rPr>
        <w:t>Rudies</w:t>
      </w:r>
      <w:proofErr w:type="spellEnd"/>
      <w:r w:rsidRPr="00214A36">
        <w:rPr>
          <w:rFonts w:ascii="Times New Roman" w:hAnsi="Times New Roman" w:cs="Times New Roman"/>
          <w:b/>
          <w:bCs/>
          <w:i w:val="0"/>
          <w:iCs w:val="0"/>
          <w:color w:val="auto"/>
          <w:sz w:val="20"/>
          <w:szCs w:val="20"/>
        </w:rPr>
        <w:t xml:space="preserve"> Formation oriented predominantly in 60 and 90 º N</w:t>
      </w:r>
    </w:p>
    <w:p w:rsidR="00F77BFB" w:rsidRPr="00214A36" w:rsidRDefault="000D5094"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drawing>
          <wp:inline distT="0" distB="0" distL="0" distR="0">
            <wp:extent cx="4242849" cy="2811834"/>
            <wp:effectExtent l="19050" t="19050" r="24351" b="26616"/>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5294" cy="2813455"/>
                    </a:xfrm>
                    <a:prstGeom prst="rect">
                      <a:avLst/>
                    </a:prstGeom>
                    <a:noFill/>
                    <a:ln w="19050" algn="ctr">
                      <a:solidFill>
                        <a:srgbClr val="000000"/>
                      </a:solidFill>
                      <a:miter lim="800000"/>
                      <a:headEnd/>
                      <a:tailEnd/>
                    </a:ln>
                    <a:effectLst/>
                  </pic:spPr>
                </pic:pic>
              </a:graphicData>
            </a:graphic>
          </wp:inline>
        </w:drawing>
      </w:r>
    </w:p>
    <w:p w:rsidR="000D5094" w:rsidRPr="00214A36" w:rsidRDefault="000D5094" w:rsidP="00214A36">
      <w:pPr>
        <w:pStyle w:val="NormalWeb"/>
        <w:snapToGrid w:val="0"/>
        <w:spacing w:before="0" w:beforeAutospacing="0" w:after="0" w:afterAutospacing="0"/>
        <w:jc w:val="center"/>
        <w:textAlignment w:val="baseline"/>
        <w:rPr>
          <w:b/>
          <w:bCs/>
          <w:sz w:val="20"/>
          <w:szCs w:val="20"/>
        </w:rPr>
      </w:pPr>
      <w:r w:rsidRPr="00214A36">
        <w:rPr>
          <w:b/>
          <w:bCs/>
          <w:sz w:val="20"/>
          <w:szCs w:val="20"/>
        </w:rPr>
        <w:t xml:space="preserve">Figure </w:t>
      </w:r>
      <w:r w:rsidR="008015EC" w:rsidRPr="00214A36">
        <w:rPr>
          <w:b/>
          <w:bCs/>
          <w:sz w:val="20"/>
          <w:szCs w:val="20"/>
        </w:rPr>
        <w:fldChar w:fldCharType="begin"/>
      </w:r>
      <w:r w:rsidRPr="00214A36">
        <w:rPr>
          <w:b/>
          <w:bCs/>
          <w:sz w:val="20"/>
          <w:szCs w:val="20"/>
        </w:rPr>
        <w:instrText xml:space="preserve"> SEQ Figure \* ARABIC </w:instrText>
      </w:r>
      <w:r w:rsidR="008015EC" w:rsidRPr="00214A36">
        <w:rPr>
          <w:b/>
          <w:bCs/>
          <w:sz w:val="20"/>
          <w:szCs w:val="20"/>
        </w:rPr>
        <w:fldChar w:fldCharType="separate"/>
      </w:r>
      <w:r w:rsidRPr="00214A36">
        <w:rPr>
          <w:b/>
          <w:bCs/>
          <w:noProof/>
          <w:sz w:val="20"/>
          <w:szCs w:val="20"/>
        </w:rPr>
        <w:t>13</w:t>
      </w:r>
      <w:r w:rsidR="008015EC" w:rsidRPr="00214A36">
        <w:rPr>
          <w:b/>
          <w:bCs/>
          <w:sz w:val="20"/>
          <w:szCs w:val="20"/>
        </w:rPr>
        <w:fldChar w:fldCharType="end"/>
      </w:r>
      <w:r w:rsidRPr="00214A36">
        <w:rPr>
          <w:b/>
          <w:bCs/>
          <w:sz w:val="20"/>
          <w:szCs w:val="20"/>
        </w:rPr>
        <w:t xml:space="preserve">: Drilling induced Fracture through </w:t>
      </w:r>
      <w:proofErr w:type="spellStart"/>
      <w:r w:rsidRPr="00214A36">
        <w:rPr>
          <w:b/>
          <w:bCs/>
          <w:sz w:val="20"/>
          <w:szCs w:val="20"/>
        </w:rPr>
        <w:t>L.Rudies</w:t>
      </w:r>
      <w:proofErr w:type="spellEnd"/>
      <w:r w:rsidRPr="00214A36">
        <w:rPr>
          <w:b/>
          <w:bCs/>
          <w:sz w:val="20"/>
          <w:szCs w:val="20"/>
        </w:rPr>
        <w:t xml:space="preserve"> Formation oriented predominantly in 90 º N</w:t>
      </w:r>
    </w:p>
    <w:p w:rsidR="000D5094" w:rsidRPr="00214A36" w:rsidRDefault="000D5094" w:rsidP="00214A36">
      <w:pPr>
        <w:snapToGrid w:val="0"/>
        <w:ind w:firstLine="425"/>
        <w:jc w:val="both"/>
        <w:rPr>
          <w:rFonts w:ascii="Times New Roman" w:hAnsi="Times New Roman" w:cs="Times New Roman"/>
          <w:sz w:val="20"/>
          <w:szCs w:val="20"/>
          <w:lang w:eastAsia="zh-CN"/>
        </w:rPr>
      </w:pPr>
    </w:p>
    <w:p w:rsidR="00F77BFB" w:rsidRPr="00214A36" w:rsidRDefault="00B07166"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4142050" cy="2994494"/>
            <wp:effectExtent l="19050" t="19050" r="10850" b="15406"/>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7821" cy="2998666"/>
                    </a:xfrm>
                    <a:prstGeom prst="rect">
                      <a:avLst/>
                    </a:prstGeom>
                    <a:noFill/>
                    <a:ln w="19050" algn="ctr">
                      <a:solidFill>
                        <a:srgbClr val="000000"/>
                      </a:solidFill>
                      <a:miter lim="800000"/>
                      <a:headEnd/>
                      <a:tailEnd/>
                    </a:ln>
                    <a:effectLst/>
                  </pic:spPr>
                </pic:pic>
              </a:graphicData>
            </a:graphic>
          </wp:inline>
        </w:drawing>
      </w:r>
    </w:p>
    <w:p w:rsidR="000D5094" w:rsidRPr="00214A36" w:rsidRDefault="000D5094" w:rsidP="00214A36">
      <w:pPr>
        <w:pStyle w:val="NormalWeb"/>
        <w:snapToGrid w:val="0"/>
        <w:spacing w:before="0" w:beforeAutospacing="0" w:after="0" w:afterAutospacing="0"/>
        <w:jc w:val="center"/>
        <w:textAlignment w:val="baseline"/>
        <w:rPr>
          <w:b/>
          <w:bCs/>
          <w:sz w:val="20"/>
          <w:szCs w:val="20"/>
        </w:rPr>
      </w:pPr>
      <w:r w:rsidRPr="00214A36">
        <w:rPr>
          <w:b/>
          <w:bCs/>
          <w:sz w:val="20"/>
          <w:szCs w:val="20"/>
        </w:rPr>
        <w:t xml:space="preserve">Figure </w:t>
      </w:r>
      <w:r w:rsidR="008015EC" w:rsidRPr="00214A36">
        <w:rPr>
          <w:b/>
          <w:bCs/>
          <w:sz w:val="20"/>
          <w:szCs w:val="20"/>
        </w:rPr>
        <w:fldChar w:fldCharType="begin"/>
      </w:r>
      <w:r w:rsidRPr="00214A36">
        <w:rPr>
          <w:b/>
          <w:bCs/>
          <w:sz w:val="20"/>
          <w:szCs w:val="20"/>
        </w:rPr>
        <w:instrText xml:space="preserve"> SEQ Figure \* ARABIC </w:instrText>
      </w:r>
      <w:r w:rsidR="008015EC" w:rsidRPr="00214A36">
        <w:rPr>
          <w:b/>
          <w:bCs/>
          <w:sz w:val="20"/>
          <w:szCs w:val="20"/>
        </w:rPr>
        <w:fldChar w:fldCharType="separate"/>
      </w:r>
      <w:r w:rsidRPr="00214A36">
        <w:rPr>
          <w:b/>
          <w:bCs/>
          <w:noProof/>
          <w:sz w:val="20"/>
          <w:szCs w:val="20"/>
        </w:rPr>
        <w:t>14</w:t>
      </w:r>
      <w:r w:rsidR="008015EC" w:rsidRPr="00214A36">
        <w:rPr>
          <w:b/>
          <w:bCs/>
          <w:sz w:val="20"/>
          <w:szCs w:val="20"/>
        </w:rPr>
        <w:fldChar w:fldCharType="end"/>
      </w:r>
      <w:r w:rsidRPr="00214A36">
        <w:rPr>
          <w:b/>
          <w:bCs/>
          <w:sz w:val="20"/>
          <w:szCs w:val="20"/>
        </w:rPr>
        <w:t>: Drilling induced Fracture through L.</w:t>
      </w:r>
      <w:r w:rsidR="00A70311">
        <w:rPr>
          <w:rFonts w:eastAsiaTheme="minorEastAsia" w:hint="eastAsia"/>
          <w:b/>
          <w:bCs/>
          <w:sz w:val="20"/>
          <w:szCs w:val="20"/>
          <w:lang w:eastAsia="zh-CN"/>
        </w:rPr>
        <w:t xml:space="preserve"> </w:t>
      </w:r>
      <w:proofErr w:type="spellStart"/>
      <w:r w:rsidRPr="00214A36">
        <w:rPr>
          <w:b/>
          <w:bCs/>
          <w:sz w:val="20"/>
          <w:szCs w:val="20"/>
        </w:rPr>
        <w:t>Rudies</w:t>
      </w:r>
      <w:proofErr w:type="spellEnd"/>
      <w:r w:rsidRPr="00214A36">
        <w:rPr>
          <w:b/>
          <w:bCs/>
          <w:sz w:val="20"/>
          <w:szCs w:val="20"/>
        </w:rPr>
        <w:t xml:space="preserve"> Formation oriented toward NE (90 º)</w:t>
      </w:r>
    </w:p>
    <w:p w:rsidR="008C49CF" w:rsidRPr="00214A36" w:rsidRDefault="008C49CF" w:rsidP="00214A36">
      <w:pPr>
        <w:pStyle w:val="Heading2"/>
        <w:keepNext w:val="0"/>
        <w:keepLines w:val="0"/>
        <w:snapToGrid w:val="0"/>
        <w:jc w:val="both"/>
        <w:rPr>
          <w:rFonts w:ascii="Times New Roman" w:hAnsi="Times New Roman" w:cs="Times New Roman"/>
          <w:sz w:val="20"/>
          <w:szCs w:val="20"/>
          <w:lang w:eastAsia="zh-CN"/>
        </w:rPr>
      </w:pPr>
    </w:p>
    <w:p w:rsidR="008C49CF" w:rsidRPr="00214A36" w:rsidRDefault="008C49CF" w:rsidP="00214A36">
      <w:pPr>
        <w:pStyle w:val="Heading2"/>
        <w:keepNext w:val="0"/>
        <w:keepLines w:val="0"/>
        <w:snapToGrid w:val="0"/>
        <w:jc w:val="both"/>
        <w:rPr>
          <w:rFonts w:ascii="Times New Roman" w:hAnsi="Times New Roman" w:cs="Times New Roman"/>
          <w:sz w:val="20"/>
          <w:szCs w:val="20"/>
          <w:lang w:eastAsia="zh-CN"/>
        </w:rPr>
        <w:sectPr w:rsidR="008C49CF" w:rsidRPr="00214A36" w:rsidSect="008C49CF">
          <w:footerReference w:type="default" r:id="rId39"/>
          <w:type w:val="continuous"/>
          <w:pgSz w:w="12240" w:h="15840" w:code="1"/>
          <w:pgMar w:top="1440" w:right="1440" w:bottom="1440" w:left="1440" w:header="720" w:footer="720" w:gutter="0"/>
          <w:cols w:space="720"/>
          <w:docGrid w:linePitch="381"/>
        </w:sectPr>
      </w:pPr>
    </w:p>
    <w:p w:rsidR="00B4618F" w:rsidRPr="00214A36" w:rsidRDefault="00E5413B" w:rsidP="00214A36">
      <w:pPr>
        <w:pStyle w:val="Heading2"/>
        <w:keepNext w:val="0"/>
        <w:keepLines w:val="0"/>
        <w:snapToGrid w:val="0"/>
        <w:jc w:val="both"/>
        <w:rPr>
          <w:rFonts w:ascii="Times New Roman" w:hAnsi="Times New Roman" w:cs="Times New Roman"/>
          <w:sz w:val="20"/>
          <w:szCs w:val="20"/>
          <w:lang w:eastAsia="zh-CN"/>
        </w:rPr>
      </w:pPr>
      <w:r w:rsidRPr="00214A36">
        <w:rPr>
          <w:rFonts w:ascii="Times New Roman" w:hAnsi="Times New Roman" w:cs="Times New Roman"/>
          <w:sz w:val="20"/>
          <w:szCs w:val="20"/>
          <w:lang w:eastAsia="zh-CN"/>
        </w:rPr>
        <w:lastRenderedPageBreak/>
        <w:t>4.</w:t>
      </w:r>
      <w:r w:rsidR="00D25BC5" w:rsidRPr="00214A36">
        <w:rPr>
          <w:rFonts w:ascii="Times New Roman" w:hAnsi="Times New Roman" w:cs="Times New Roman"/>
          <w:sz w:val="20"/>
          <w:szCs w:val="20"/>
          <w:lang w:eastAsia="zh-CN"/>
        </w:rPr>
        <w:t>4</w:t>
      </w:r>
      <w:r w:rsidR="00F245C4" w:rsidRPr="00214A36">
        <w:rPr>
          <w:rFonts w:ascii="Times New Roman" w:hAnsi="Times New Roman" w:cs="Times New Roman"/>
          <w:sz w:val="20"/>
          <w:szCs w:val="20"/>
          <w:lang w:eastAsia="zh-CN"/>
        </w:rPr>
        <w:t>Geomechanical Models</w:t>
      </w:r>
    </w:p>
    <w:p w:rsidR="00BE03CA" w:rsidRPr="00214A36" w:rsidRDefault="00BE03CA"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Construction of 1D of </w:t>
      </w:r>
      <w:proofErr w:type="spellStart"/>
      <w:r w:rsidRPr="00214A36">
        <w:rPr>
          <w:rFonts w:ascii="Times New Roman" w:eastAsia="Times New Roman" w:hAnsi="Times New Roman" w:cs="Times New Roman"/>
          <w:color w:val="000000"/>
          <w:sz w:val="20"/>
          <w:szCs w:val="20"/>
        </w:rPr>
        <w:t>geomechanical</w:t>
      </w:r>
      <w:proofErr w:type="spellEnd"/>
      <w:r w:rsidRPr="00214A36">
        <w:rPr>
          <w:rFonts w:ascii="Times New Roman" w:eastAsia="Times New Roman" w:hAnsi="Times New Roman" w:cs="Times New Roman"/>
          <w:color w:val="000000"/>
          <w:sz w:val="20"/>
          <w:szCs w:val="20"/>
        </w:rPr>
        <w:t xml:space="preserve"> model required some key inputs, these inputs, including full pore pressure fracture gradient model, far and near stresses (magnitude and orientation) and mechanical earth model.</w:t>
      </w:r>
    </w:p>
    <w:p w:rsidR="00BE03CA" w:rsidRPr="00214A36" w:rsidRDefault="00BE03CA" w:rsidP="00214A36">
      <w:pPr>
        <w:snapToGrid w:val="0"/>
        <w:ind w:firstLine="425"/>
        <w:jc w:val="both"/>
        <w:rPr>
          <w:rFonts w:ascii="Times New Roman" w:hAnsi="Times New Roman" w:cs="Times New Roman"/>
          <w:sz w:val="20"/>
          <w:szCs w:val="20"/>
        </w:rPr>
      </w:pPr>
      <w:r w:rsidRPr="00214A36">
        <w:rPr>
          <w:rFonts w:ascii="Times New Roman" w:eastAsia="Times New Roman" w:hAnsi="Times New Roman" w:cs="Times New Roman"/>
          <w:color w:val="000000"/>
          <w:sz w:val="20"/>
          <w:szCs w:val="20"/>
        </w:rPr>
        <w:t>Targets of this model include, optimizing the wells trajectories on the basis of the in-situ stress analysis (orientation, magnitude) and the reservoir polygon. Understanding the wellbore trajectory in terms of in-situ stress gives the chance to design the well for minimizing the risk of losing the wellbore.</w:t>
      </w:r>
    </w:p>
    <w:p w:rsidR="006B3549" w:rsidRPr="00214A36" w:rsidRDefault="006B3549"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The </w:t>
      </w:r>
      <w:proofErr w:type="spellStart"/>
      <w:r w:rsidRPr="00214A36">
        <w:rPr>
          <w:rFonts w:ascii="Times New Roman" w:eastAsia="Times New Roman" w:hAnsi="Times New Roman" w:cs="Times New Roman"/>
          <w:color w:val="000000"/>
          <w:sz w:val="20"/>
          <w:szCs w:val="20"/>
        </w:rPr>
        <w:t>geomechanical</w:t>
      </w:r>
      <w:proofErr w:type="spellEnd"/>
      <w:r w:rsidRPr="00214A36">
        <w:rPr>
          <w:rFonts w:ascii="Times New Roman" w:eastAsia="Times New Roman" w:hAnsi="Times New Roman" w:cs="Times New Roman"/>
          <w:color w:val="000000"/>
          <w:sz w:val="20"/>
          <w:szCs w:val="20"/>
        </w:rPr>
        <w:t xml:space="preserve"> model estimated from the top of the Post </w:t>
      </w:r>
      <w:proofErr w:type="spellStart"/>
      <w:r w:rsidRPr="00214A36">
        <w:rPr>
          <w:rFonts w:ascii="Times New Roman" w:eastAsia="Times New Roman" w:hAnsi="Times New Roman" w:cs="Times New Roman"/>
          <w:color w:val="000000"/>
          <w:sz w:val="20"/>
          <w:szCs w:val="20"/>
        </w:rPr>
        <w:t>Zeit</w:t>
      </w:r>
      <w:proofErr w:type="spellEnd"/>
      <w:r w:rsidRPr="00214A36">
        <w:rPr>
          <w:rFonts w:ascii="Times New Roman" w:eastAsia="Times New Roman" w:hAnsi="Times New Roman" w:cs="Times New Roman"/>
          <w:color w:val="000000"/>
          <w:sz w:val="20"/>
          <w:szCs w:val="20"/>
        </w:rPr>
        <w:t xml:space="preserve"> formation till </w:t>
      </w:r>
      <w:proofErr w:type="spellStart"/>
      <w:r w:rsidRPr="00214A36">
        <w:rPr>
          <w:rFonts w:ascii="Times New Roman" w:eastAsia="Times New Roman" w:hAnsi="Times New Roman" w:cs="Times New Roman"/>
          <w:color w:val="000000"/>
          <w:sz w:val="20"/>
          <w:szCs w:val="20"/>
        </w:rPr>
        <w:t>Nubia</w:t>
      </w:r>
      <w:proofErr w:type="spellEnd"/>
      <w:r w:rsidRPr="00214A36">
        <w:rPr>
          <w:rFonts w:ascii="Times New Roman" w:eastAsia="Times New Roman" w:hAnsi="Times New Roman" w:cs="Times New Roman"/>
          <w:color w:val="000000"/>
          <w:sz w:val="20"/>
          <w:szCs w:val="20"/>
        </w:rPr>
        <w:t xml:space="preserve"> formation. The summary of the model assumed the SH max azimuth is assumed to be N90°E and the stress </w:t>
      </w:r>
      <w:r w:rsidRPr="00214A36">
        <w:rPr>
          <w:rFonts w:ascii="Times New Roman" w:eastAsia="Times New Roman" w:hAnsi="Times New Roman" w:cs="Times New Roman"/>
          <w:color w:val="000000"/>
          <w:sz w:val="20"/>
          <w:szCs w:val="20"/>
        </w:rPr>
        <w:lastRenderedPageBreak/>
        <w:t xml:space="preserve">regime is normal fault regime i.e., </w:t>
      </w:r>
      <w:proofErr w:type="spellStart"/>
      <w:r w:rsidRPr="00214A36">
        <w:rPr>
          <w:rFonts w:ascii="Times New Roman" w:eastAsia="Times New Roman" w:hAnsi="Times New Roman" w:cs="Times New Roman"/>
          <w:color w:val="000000"/>
          <w:sz w:val="20"/>
          <w:szCs w:val="20"/>
        </w:rPr>
        <w:t>Sv</w:t>
      </w:r>
      <w:proofErr w:type="spellEnd"/>
      <w:r w:rsidRPr="00214A36">
        <w:rPr>
          <w:rFonts w:ascii="Times New Roman" w:eastAsia="Times New Roman" w:hAnsi="Times New Roman" w:cs="Times New Roman"/>
          <w:color w:val="000000"/>
          <w:sz w:val="20"/>
          <w:szCs w:val="20"/>
        </w:rPr>
        <w:t>&lt;</w:t>
      </w:r>
      <w:proofErr w:type="spellStart"/>
      <w:r w:rsidRPr="00214A36">
        <w:rPr>
          <w:rFonts w:ascii="Times New Roman" w:eastAsia="Times New Roman" w:hAnsi="Times New Roman" w:cs="Times New Roman"/>
          <w:color w:val="000000"/>
          <w:sz w:val="20"/>
          <w:szCs w:val="20"/>
        </w:rPr>
        <w:t>SHmax</w:t>
      </w:r>
      <w:proofErr w:type="spellEnd"/>
      <w:r w:rsidRPr="00214A36">
        <w:rPr>
          <w:rFonts w:ascii="Times New Roman" w:eastAsia="Times New Roman" w:hAnsi="Times New Roman" w:cs="Times New Roman"/>
          <w:color w:val="000000"/>
          <w:sz w:val="20"/>
          <w:szCs w:val="20"/>
        </w:rPr>
        <w:t xml:space="preserve">&lt; </w:t>
      </w:r>
      <w:proofErr w:type="spellStart"/>
      <w:r w:rsidRPr="00214A36">
        <w:rPr>
          <w:rFonts w:ascii="Times New Roman" w:eastAsia="Times New Roman" w:hAnsi="Times New Roman" w:cs="Times New Roman"/>
          <w:color w:val="000000"/>
          <w:sz w:val="20"/>
          <w:szCs w:val="20"/>
        </w:rPr>
        <w:t>Shmin</w:t>
      </w:r>
      <w:proofErr w:type="spellEnd"/>
      <w:r w:rsidRPr="00214A36">
        <w:rPr>
          <w:rFonts w:ascii="Times New Roman" w:eastAsia="Times New Roman" w:hAnsi="Times New Roman" w:cs="Times New Roman"/>
          <w:color w:val="000000"/>
          <w:sz w:val="20"/>
          <w:szCs w:val="20"/>
        </w:rPr>
        <w:t>.</w:t>
      </w:r>
    </w:p>
    <w:p w:rsidR="00BE03CA" w:rsidRPr="00214A36" w:rsidRDefault="00BE03CA"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The results were approached based Schlumberger </w:t>
      </w:r>
      <w:proofErr w:type="spellStart"/>
      <w:r w:rsidRPr="00214A36">
        <w:rPr>
          <w:rFonts w:ascii="Times New Roman" w:eastAsia="Times New Roman" w:hAnsi="Times New Roman" w:cs="Times New Roman"/>
          <w:color w:val="000000"/>
          <w:sz w:val="20"/>
          <w:szCs w:val="20"/>
        </w:rPr>
        <w:t>Techlog</w:t>
      </w:r>
      <w:proofErr w:type="spellEnd"/>
      <w:r w:rsidRPr="00214A36">
        <w:rPr>
          <w:rFonts w:ascii="Times New Roman" w:eastAsia="Times New Roman" w:hAnsi="Times New Roman" w:cs="Times New Roman"/>
          <w:color w:val="000000"/>
          <w:sz w:val="20"/>
          <w:szCs w:val="20"/>
        </w:rPr>
        <w:t xml:space="preserve"> software. In this software, Schlumberger experts combined </w:t>
      </w:r>
      <w:proofErr w:type="spellStart"/>
      <w:r w:rsidRPr="00214A36">
        <w:rPr>
          <w:rFonts w:ascii="Times New Roman" w:eastAsia="Times New Roman" w:hAnsi="Times New Roman" w:cs="Times New Roman"/>
          <w:color w:val="000000"/>
          <w:sz w:val="20"/>
          <w:szCs w:val="20"/>
        </w:rPr>
        <w:t>geomechanics</w:t>
      </w:r>
      <w:proofErr w:type="spellEnd"/>
      <w:r w:rsidRPr="00214A36">
        <w:rPr>
          <w:rFonts w:ascii="Times New Roman" w:eastAsia="Times New Roman" w:hAnsi="Times New Roman" w:cs="Times New Roman"/>
          <w:color w:val="000000"/>
          <w:sz w:val="20"/>
          <w:szCs w:val="20"/>
        </w:rPr>
        <w:t xml:space="preserve"> data, an MEM, and wellbore-stability analysis with a depth-of-damage approach. The depth of damage analysis, predicted the severity of wellbore instability to give drillers a sense of the wellbore’s likely conditions and behavior. It also provides the model with several mud weight windows as window of possible losses, tunnel failure possible (from 0-5%), manageable failure (5-10%) and high risk curve limit (10-20%) as seen in figures (7.11 and 7.12) (SLB media files).</w:t>
      </w:r>
    </w:p>
    <w:p w:rsidR="008C49CF" w:rsidRPr="00214A36" w:rsidRDefault="008C49CF" w:rsidP="00214A36">
      <w:pPr>
        <w:snapToGrid w:val="0"/>
        <w:jc w:val="both"/>
        <w:rPr>
          <w:rFonts w:ascii="Times New Roman" w:hAnsi="Times New Roman" w:cs="Times New Roman"/>
          <w:b/>
          <w:bCs/>
          <w:sz w:val="20"/>
          <w:szCs w:val="20"/>
        </w:rPr>
        <w:sectPr w:rsidR="008C49CF" w:rsidRPr="00214A36" w:rsidSect="00214A36">
          <w:footerReference w:type="default" r:id="rId40"/>
          <w:type w:val="continuous"/>
          <w:pgSz w:w="12240" w:h="15840" w:code="1"/>
          <w:pgMar w:top="1440" w:right="1440" w:bottom="1440" w:left="1440" w:header="720" w:footer="720" w:gutter="0"/>
          <w:cols w:num="2" w:space="700"/>
          <w:docGrid w:linePitch="381"/>
        </w:sectPr>
      </w:pPr>
    </w:p>
    <w:p w:rsidR="00B4618F" w:rsidRPr="00214A36" w:rsidRDefault="00BE03CA"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3976370" cy="2151656"/>
            <wp:effectExtent l="19050" t="19050" r="24130" b="2004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61"/>
                    <a:stretch>
                      <a:fillRect/>
                    </a:stretch>
                  </pic:blipFill>
                  <pic:spPr bwMode="auto">
                    <a:xfrm>
                      <a:off x="0" y="0"/>
                      <a:ext cx="3975153" cy="2150997"/>
                    </a:xfrm>
                    <a:prstGeom prst="rect">
                      <a:avLst/>
                    </a:prstGeom>
                    <a:noFill/>
                    <a:ln w="25400" algn="ctr">
                      <a:solidFill>
                        <a:srgbClr val="00B0F0"/>
                      </a:solidFill>
                      <a:miter lim="800000"/>
                      <a:headEnd/>
                      <a:tailEnd/>
                    </a:ln>
                    <a:effectLst/>
                  </pic:spPr>
                </pic:pic>
              </a:graphicData>
            </a:graphic>
          </wp:inline>
        </w:drawing>
      </w:r>
    </w:p>
    <w:p w:rsidR="000D5094" w:rsidRDefault="000D5094" w:rsidP="00AD0C66">
      <w:pPr>
        <w:pStyle w:val="Caption"/>
        <w:snapToGrid w:val="0"/>
        <w:spacing w:after="0"/>
        <w:jc w:val="center"/>
        <w:rPr>
          <w:rFonts w:ascii="Times New Roman" w:hAnsi="Times New Roman" w:cs="Times New Roman" w:hint="eastAsia"/>
          <w:b/>
          <w:bCs/>
          <w:i w:val="0"/>
          <w:iCs w:val="0"/>
          <w:color w:val="000000" w:themeColor="text1"/>
          <w:sz w:val="20"/>
          <w:szCs w:val="20"/>
          <w:lang w:eastAsia="zh-CN"/>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15</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Wellbore Stability with Depth of Failure Evaluation. (After SLB Media)</w:t>
      </w:r>
    </w:p>
    <w:p w:rsidR="008C49CF" w:rsidRPr="00214A36" w:rsidRDefault="008C49CF" w:rsidP="00214A36">
      <w:pPr>
        <w:pStyle w:val="Heading3"/>
        <w:keepNext w:val="0"/>
        <w:keepLines w:val="0"/>
        <w:snapToGrid w:val="0"/>
        <w:jc w:val="both"/>
        <w:rPr>
          <w:rFonts w:ascii="Times New Roman" w:hAnsi="Times New Roman" w:cs="Times New Roman"/>
          <w:sz w:val="20"/>
          <w:szCs w:val="20"/>
          <w:lang w:eastAsia="zh-CN"/>
        </w:rPr>
      </w:pPr>
    </w:p>
    <w:p w:rsidR="008C49CF" w:rsidRPr="00214A36" w:rsidRDefault="008C49CF" w:rsidP="00214A36">
      <w:pPr>
        <w:pStyle w:val="Heading3"/>
        <w:keepNext w:val="0"/>
        <w:keepLines w:val="0"/>
        <w:snapToGrid w:val="0"/>
        <w:jc w:val="both"/>
        <w:rPr>
          <w:rFonts w:ascii="Times New Roman" w:hAnsi="Times New Roman" w:cs="Times New Roman"/>
          <w:sz w:val="20"/>
          <w:szCs w:val="20"/>
          <w:lang w:eastAsia="zh-CN"/>
        </w:rPr>
        <w:sectPr w:rsidR="008C49CF" w:rsidRPr="00214A36" w:rsidSect="008C49CF">
          <w:footerReference w:type="default" r:id="rId42"/>
          <w:type w:val="continuous"/>
          <w:pgSz w:w="12240" w:h="15840" w:code="1"/>
          <w:pgMar w:top="1440" w:right="1440" w:bottom="1440" w:left="1440" w:header="720" w:footer="720" w:gutter="0"/>
          <w:cols w:space="720"/>
          <w:docGrid w:linePitch="381"/>
        </w:sectPr>
      </w:pPr>
    </w:p>
    <w:p w:rsidR="00BE03CA" w:rsidRPr="00214A36" w:rsidRDefault="00BE03CA" w:rsidP="00214A36">
      <w:pPr>
        <w:pStyle w:val="Heading3"/>
        <w:keepNext w:val="0"/>
        <w:keepLines w:val="0"/>
        <w:snapToGrid w:val="0"/>
        <w:jc w:val="both"/>
        <w:rPr>
          <w:rFonts w:ascii="Times New Roman" w:hAnsi="Times New Roman" w:cs="Times New Roman"/>
          <w:sz w:val="20"/>
          <w:szCs w:val="20"/>
          <w:lang w:eastAsia="zh-CN"/>
        </w:rPr>
      </w:pPr>
      <w:r w:rsidRPr="00214A36">
        <w:rPr>
          <w:rFonts w:ascii="Times New Roman" w:hAnsi="Times New Roman" w:cs="Times New Roman"/>
          <w:sz w:val="20"/>
          <w:szCs w:val="20"/>
          <w:lang w:eastAsia="zh-CN"/>
        </w:rPr>
        <w:lastRenderedPageBreak/>
        <w:t xml:space="preserve">4.3.1 </w:t>
      </w:r>
      <w:r w:rsidRPr="00214A36">
        <w:rPr>
          <w:rFonts w:ascii="Times New Roman" w:hAnsi="Times New Roman" w:cs="Times New Roman"/>
          <w:sz w:val="20"/>
          <w:szCs w:val="20"/>
        </w:rPr>
        <w:t xml:space="preserve">Edfu-A1, 1.D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model:</w:t>
      </w:r>
    </w:p>
    <w:p w:rsidR="00353D7F" w:rsidRPr="00214A36" w:rsidRDefault="00AF025D"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Through the surface section, n</w:t>
      </w:r>
      <w:r w:rsidR="00353D7F" w:rsidRPr="00214A36">
        <w:rPr>
          <w:rFonts w:ascii="Times New Roman" w:eastAsia="Times New Roman" w:hAnsi="Times New Roman" w:cs="Times New Roman"/>
          <w:color w:val="000000"/>
          <w:sz w:val="20"/>
          <w:szCs w:val="20"/>
        </w:rPr>
        <w:t>o significant wellbore stability related problems occurred</w:t>
      </w:r>
      <w:r w:rsidRPr="00214A36">
        <w:rPr>
          <w:rFonts w:ascii="Times New Roman" w:eastAsia="Times New Roman" w:hAnsi="Times New Roman" w:cs="Times New Roman"/>
          <w:color w:val="000000"/>
          <w:sz w:val="20"/>
          <w:szCs w:val="20"/>
        </w:rPr>
        <w:t xml:space="preserve">. </w:t>
      </w:r>
      <w:r w:rsidR="00353D7F" w:rsidRPr="00214A36">
        <w:rPr>
          <w:rFonts w:ascii="Times New Roman" w:eastAsia="Times New Roman" w:hAnsi="Times New Roman" w:cs="Times New Roman"/>
          <w:color w:val="000000"/>
          <w:sz w:val="20"/>
          <w:szCs w:val="20"/>
        </w:rPr>
        <w:t xml:space="preserve">In Base </w:t>
      </w:r>
      <w:proofErr w:type="spellStart"/>
      <w:r w:rsidR="00353D7F" w:rsidRPr="00214A36">
        <w:rPr>
          <w:rFonts w:ascii="Times New Roman" w:eastAsia="Times New Roman" w:hAnsi="Times New Roman" w:cs="Times New Roman"/>
          <w:color w:val="000000"/>
          <w:sz w:val="20"/>
          <w:szCs w:val="20"/>
        </w:rPr>
        <w:t>Zeit</w:t>
      </w:r>
      <w:proofErr w:type="spellEnd"/>
      <w:r w:rsidR="00353D7F" w:rsidRPr="00214A36">
        <w:rPr>
          <w:rFonts w:ascii="Times New Roman" w:eastAsia="Times New Roman" w:hAnsi="Times New Roman" w:cs="Times New Roman"/>
          <w:color w:val="000000"/>
          <w:sz w:val="20"/>
          <w:szCs w:val="20"/>
        </w:rPr>
        <w:t xml:space="preserve"> </w:t>
      </w:r>
      <w:r w:rsidRPr="00214A36">
        <w:rPr>
          <w:rFonts w:ascii="Times New Roman" w:eastAsia="Times New Roman" w:hAnsi="Times New Roman" w:cs="Times New Roman"/>
          <w:color w:val="000000"/>
          <w:sz w:val="20"/>
          <w:szCs w:val="20"/>
        </w:rPr>
        <w:t xml:space="preserve">formation, mechanical and pressurized caved shale was observed. This shale appeared due to using lower mud weight than the required to prevent caved shale problems. Also, </w:t>
      </w:r>
      <w:r w:rsidR="00353D7F" w:rsidRPr="00214A36">
        <w:rPr>
          <w:rFonts w:ascii="Times New Roman" w:eastAsia="Times New Roman" w:hAnsi="Times New Roman" w:cs="Times New Roman"/>
          <w:color w:val="000000"/>
          <w:sz w:val="20"/>
          <w:szCs w:val="20"/>
        </w:rPr>
        <w:t>salt water flow</w:t>
      </w:r>
      <w:r w:rsidRPr="00214A36">
        <w:rPr>
          <w:rFonts w:ascii="Times New Roman" w:eastAsia="Times New Roman" w:hAnsi="Times New Roman" w:cs="Times New Roman"/>
          <w:color w:val="000000"/>
          <w:sz w:val="20"/>
          <w:szCs w:val="20"/>
        </w:rPr>
        <w:t xml:space="preserve"> in the South </w:t>
      </w:r>
      <w:proofErr w:type="spellStart"/>
      <w:r w:rsidRPr="00214A36">
        <w:rPr>
          <w:rFonts w:ascii="Times New Roman" w:eastAsia="Times New Roman" w:hAnsi="Times New Roman" w:cs="Times New Roman"/>
          <w:color w:val="000000"/>
          <w:sz w:val="20"/>
          <w:szCs w:val="20"/>
        </w:rPr>
        <w:t>Gharib</w:t>
      </w:r>
      <w:proofErr w:type="spellEnd"/>
      <w:r w:rsidRPr="00214A36">
        <w:rPr>
          <w:rFonts w:ascii="Times New Roman" w:eastAsia="Times New Roman" w:hAnsi="Times New Roman" w:cs="Times New Roman"/>
          <w:color w:val="000000"/>
          <w:sz w:val="20"/>
          <w:szCs w:val="20"/>
        </w:rPr>
        <w:t xml:space="preserve"> formation was occurred due to </w:t>
      </w:r>
      <w:proofErr w:type="spellStart"/>
      <w:r w:rsidRPr="00214A36">
        <w:rPr>
          <w:rFonts w:ascii="Times New Roman" w:eastAsia="Times New Roman" w:hAnsi="Times New Roman" w:cs="Times New Roman"/>
          <w:color w:val="000000"/>
          <w:sz w:val="20"/>
          <w:szCs w:val="20"/>
        </w:rPr>
        <w:t>underbalance</w:t>
      </w:r>
      <w:proofErr w:type="spellEnd"/>
      <w:r w:rsidRPr="00214A36">
        <w:rPr>
          <w:rFonts w:ascii="Times New Roman" w:eastAsia="Times New Roman" w:hAnsi="Times New Roman" w:cs="Times New Roman"/>
          <w:color w:val="000000"/>
          <w:sz w:val="20"/>
          <w:szCs w:val="20"/>
        </w:rPr>
        <w:t xml:space="preserve"> drilling which killed after raising the mud weight to 14.5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w:t>
      </w:r>
    </w:p>
    <w:p w:rsidR="00353D7F" w:rsidRPr="00214A36" w:rsidRDefault="00AF025D"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Complete loss of circulation occurred after </w:t>
      </w:r>
      <w:r w:rsidR="00353D7F" w:rsidRPr="00214A36">
        <w:rPr>
          <w:rFonts w:ascii="Times New Roman" w:eastAsia="Times New Roman" w:hAnsi="Times New Roman" w:cs="Times New Roman"/>
          <w:color w:val="000000"/>
          <w:sz w:val="20"/>
          <w:szCs w:val="20"/>
        </w:rPr>
        <w:t xml:space="preserve">penetrating </w:t>
      </w:r>
      <w:proofErr w:type="spellStart"/>
      <w:r w:rsidRPr="00214A36">
        <w:rPr>
          <w:rFonts w:ascii="Times New Roman" w:eastAsia="Times New Roman" w:hAnsi="Times New Roman" w:cs="Times New Roman"/>
          <w:color w:val="000000"/>
          <w:sz w:val="20"/>
          <w:szCs w:val="20"/>
        </w:rPr>
        <w:t>Belayim</w:t>
      </w:r>
      <w:proofErr w:type="spellEnd"/>
      <w:r w:rsidRPr="00214A36">
        <w:rPr>
          <w:rFonts w:ascii="Times New Roman" w:eastAsia="Times New Roman" w:hAnsi="Times New Roman" w:cs="Times New Roman"/>
          <w:color w:val="000000"/>
          <w:sz w:val="20"/>
          <w:szCs w:val="20"/>
        </w:rPr>
        <w:t xml:space="preserve"> </w:t>
      </w:r>
      <w:proofErr w:type="spellStart"/>
      <w:r w:rsidRPr="00214A36">
        <w:rPr>
          <w:rFonts w:ascii="Times New Roman" w:eastAsia="Times New Roman" w:hAnsi="Times New Roman" w:cs="Times New Roman"/>
          <w:color w:val="000000"/>
          <w:sz w:val="20"/>
          <w:szCs w:val="20"/>
        </w:rPr>
        <w:t>clasticsby</w:t>
      </w:r>
      <w:proofErr w:type="spellEnd"/>
      <w:r w:rsidRPr="00214A36">
        <w:rPr>
          <w:rFonts w:ascii="Times New Roman" w:eastAsia="Times New Roman" w:hAnsi="Times New Roman" w:cs="Times New Roman"/>
          <w:color w:val="000000"/>
          <w:sz w:val="20"/>
          <w:szCs w:val="20"/>
        </w:rPr>
        <w:t xml:space="preserve"> 14.5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w:t>
      </w:r>
      <w:r w:rsidR="00353D7F" w:rsidRPr="00214A36">
        <w:rPr>
          <w:rFonts w:ascii="Times New Roman" w:eastAsia="Times New Roman" w:hAnsi="Times New Roman" w:cs="Times New Roman"/>
          <w:color w:val="000000"/>
          <w:sz w:val="20"/>
          <w:szCs w:val="20"/>
        </w:rPr>
        <w:t>mud</w:t>
      </w:r>
      <w:r w:rsidRPr="00214A36">
        <w:rPr>
          <w:rFonts w:ascii="Times New Roman" w:eastAsia="Times New Roman" w:hAnsi="Times New Roman" w:cs="Times New Roman"/>
          <w:color w:val="000000"/>
          <w:sz w:val="20"/>
          <w:szCs w:val="20"/>
        </w:rPr>
        <w:t xml:space="preserve">. The losses cured after reducing the mud weight </w:t>
      </w:r>
      <w:r w:rsidR="00353D7F" w:rsidRPr="00214A36">
        <w:rPr>
          <w:rFonts w:ascii="Times New Roman" w:eastAsia="Times New Roman" w:hAnsi="Times New Roman" w:cs="Times New Roman"/>
          <w:color w:val="000000"/>
          <w:sz w:val="20"/>
          <w:szCs w:val="20"/>
        </w:rPr>
        <w:t xml:space="preserve">9.9 </w:t>
      </w:r>
      <w:proofErr w:type="spellStart"/>
      <w:r w:rsidR="00353D7F" w:rsidRPr="00214A36">
        <w:rPr>
          <w:rFonts w:ascii="Times New Roman" w:eastAsia="Times New Roman" w:hAnsi="Times New Roman" w:cs="Times New Roman"/>
          <w:color w:val="000000"/>
          <w:sz w:val="20"/>
          <w:szCs w:val="20"/>
        </w:rPr>
        <w:t>ppg</w:t>
      </w:r>
      <w:proofErr w:type="spellEnd"/>
      <w:r w:rsidR="00353D7F" w:rsidRPr="00214A36">
        <w:rPr>
          <w:rFonts w:ascii="Times New Roman" w:eastAsia="Times New Roman" w:hAnsi="Times New Roman" w:cs="Times New Roman"/>
          <w:color w:val="000000"/>
          <w:sz w:val="20"/>
          <w:szCs w:val="20"/>
        </w:rPr>
        <w:t xml:space="preserve">. This mud weight was able to prevent wellbore stability problems. 9 5/8” casing set in base Baba member in </w:t>
      </w:r>
      <w:proofErr w:type="spellStart"/>
      <w:r w:rsidR="00353D7F" w:rsidRPr="00214A36">
        <w:rPr>
          <w:rFonts w:ascii="Times New Roman" w:eastAsia="Times New Roman" w:hAnsi="Times New Roman" w:cs="Times New Roman"/>
          <w:color w:val="000000"/>
          <w:sz w:val="20"/>
          <w:szCs w:val="20"/>
        </w:rPr>
        <w:t>Belayim</w:t>
      </w:r>
      <w:proofErr w:type="spellEnd"/>
      <w:r w:rsidR="00353D7F" w:rsidRPr="00214A36">
        <w:rPr>
          <w:rFonts w:ascii="Times New Roman" w:eastAsia="Times New Roman" w:hAnsi="Times New Roman" w:cs="Times New Roman"/>
          <w:color w:val="000000"/>
          <w:sz w:val="20"/>
          <w:szCs w:val="20"/>
        </w:rPr>
        <w:t xml:space="preserve"> formation</w:t>
      </w:r>
      <w:r w:rsidRPr="00214A36">
        <w:rPr>
          <w:rFonts w:ascii="Times New Roman" w:eastAsia="Times New Roman" w:hAnsi="Times New Roman" w:cs="Times New Roman"/>
          <w:color w:val="000000"/>
          <w:sz w:val="20"/>
          <w:szCs w:val="20"/>
        </w:rPr>
        <w:t>.</w:t>
      </w:r>
    </w:p>
    <w:p w:rsidR="00353D7F" w:rsidRPr="00214A36" w:rsidRDefault="00353D7F"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In 8 ½” Hole Section, the top of Kareem formation is shale and the used mud weight was 13.5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As shown from the model the mud weight was very high to prevent the shale problems. The mud weight reduced to 10.7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before hitting expected Kareem sand (7.9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but this mud weight was still high enough to fracture the sand. The losses were cured after reducing the mud weight to 9.1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w:t>
      </w:r>
    </w:p>
    <w:p w:rsidR="00353D7F" w:rsidRPr="00214A36" w:rsidRDefault="00353D7F"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A series of losses and well flow (interpreted as cross flow and ballooning effect) occurred in both sand and shale while drilling the rest of Kareem till the base of Lower </w:t>
      </w:r>
      <w:proofErr w:type="spellStart"/>
      <w:r w:rsidRPr="00214A36">
        <w:rPr>
          <w:rFonts w:ascii="Times New Roman" w:eastAsia="Times New Roman" w:hAnsi="Times New Roman" w:cs="Times New Roman"/>
          <w:color w:val="000000"/>
          <w:sz w:val="20"/>
          <w:szCs w:val="20"/>
        </w:rPr>
        <w:t>Rudies</w:t>
      </w:r>
      <w:proofErr w:type="spellEnd"/>
      <w:r w:rsidRPr="00214A36">
        <w:rPr>
          <w:rFonts w:ascii="Times New Roman" w:eastAsia="Times New Roman" w:hAnsi="Times New Roman" w:cs="Times New Roman"/>
          <w:color w:val="000000"/>
          <w:sz w:val="20"/>
          <w:szCs w:val="20"/>
        </w:rPr>
        <w:t xml:space="preserve"> formation without action.</w:t>
      </w:r>
    </w:p>
    <w:p w:rsidR="00353D7F" w:rsidRPr="00214A36" w:rsidRDefault="00353D7F"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Another pore pressure ramp-up (10.4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w:t>
      </w:r>
      <w:r w:rsidR="00AF025D" w:rsidRPr="00214A36">
        <w:rPr>
          <w:rFonts w:ascii="Times New Roman" w:eastAsia="Times New Roman" w:hAnsi="Times New Roman" w:cs="Times New Roman"/>
          <w:color w:val="000000"/>
          <w:sz w:val="20"/>
          <w:szCs w:val="20"/>
        </w:rPr>
        <w:t xml:space="preserve">occurred in the </w:t>
      </w:r>
      <w:proofErr w:type="spellStart"/>
      <w:r w:rsidRPr="00214A36">
        <w:rPr>
          <w:rFonts w:ascii="Times New Roman" w:eastAsia="Times New Roman" w:hAnsi="Times New Roman" w:cs="Times New Roman"/>
          <w:color w:val="000000"/>
          <w:sz w:val="20"/>
          <w:szCs w:val="20"/>
        </w:rPr>
        <w:t>Nukhul</w:t>
      </w:r>
      <w:proofErr w:type="spellEnd"/>
      <w:r w:rsidRPr="00214A36">
        <w:rPr>
          <w:rFonts w:ascii="Times New Roman" w:eastAsia="Times New Roman" w:hAnsi="Times New Roman" w:cs="Times New Roman"/>
          <w:color w:val="000000"/>
          <w:sz w:val="20"/>
          <w:szCs w:val="20"/>
        </w:rPr>
        <w:t xml:space="preserve"> formation. The used pore pressure was 9.5 </w:t>
      </w:r>
      <w:proofErr w:type="spellStart"/>
      <w:r w:rsidRPr="00214A36">
        <w:rPr>
          <w:rFonts w:ascii="Times New Roman" w:eastAsia="Times New Roman" w:hAnsi="Times New Roman" w:cs="Times New Roman"/>
          <w:color w:val="000000"/>
          <w:sz w:val="20"/>
          <w:szCs w:val="20"/>
        </w:rPr>
        <w:t>ppg</w:t>
      </w:r>
      <w:proofErr w:type="spellEnd"/>
      <w:r w:rsidR="00AF025D" w:rsidRPr="00214A36">
        <w:rPr>
          <w:rFonts w:ascii="Times New Roman" w:eastAsia="Times New Roman" w:hAnsi="Times New Roman" w:cs="Times New Roman"/>
          <w:color w:val="000000"/>
          <w:sz w:val="20"/>
          <w:szCs w:val="20"/>
        </w:rPr>
        <w:t>,</w:t>
      </w:r>
      <w:r w:rsidRPr="00214A36">
        <w:rPr>
          <w:rFonts w:ascii="Times New Roman" w:eastAsia="Times New Roman" w:hAnsi="Times New Roman" w:cs="Times New Roman"/>
          <w:color w:val="000000"/>
          <w:sz w:val="20"/>
          <w:szCs w:val="20"/>
        </w:rPr>
        <w:t xml:space="preserve"> which led to gas flow. </w:t>
      </w:r>
      <w:r w:rsidR="00AF025D" w:rsidRPr="00214A36">
        <w:rPr>
          <w:rFonts w:ascii="Times New Roman" w:eastAsia="Times New Roman" w:hAnsi="Times New Roman" w:cs="Times New Roman"/>
          <w:color w:val="000000"/>
          <w:sz w:val="20"/>
          <w:szCs w:val="20"/>
        </w:rPr>
        <w:t xml:space="preserve">The mud weight increased twice </w:t>
      </w:r>
      <w:r w:rsidRPr="00214A36">
        <w:rPr>
          <w:rFonts w:ascii="Times New Roman" w:eastAsia="Times New Roman" w:hAnsi="Times New Roman" w:cs="Times New Roman"/>
          <w:color w:val="000000"/>
          <w:sz w:val="20"/>
          <w:szCs w:val="20"/>
        </w:rPr>
        <w:t xml:space="preserve">to 10.5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but another gas flow occurred. Finally 7” liner was set after killing the gas flow. Through </w:t>
      </w:r>
      <w:proofErr w:type="spellStart"/>
      <w:r w:rsidRPr="00214A36">
        <w:rPr>
          <w:rFonts w:ascii="Times New Roman" w:eastAsia="Times New Roman" w:hAnsi="Times New Roman" w:cs="Times New Roman"/>
          <w:color w:val="000000"/>
          <w:sz w:val="20"/>
          <w:szCs w:val="20"/>
        </w:rPr>
        <w:t>Nukhul</w:t>
      </w:r>
      <w:proofErr w:type="spellEnd"/>
      <w:r w:rsidRPr="00214A36">
        <w:rPr>
          <w:rFonts w:ascii="Times New Roman" w:eastAsia="Times New Roman" w:hAnsi="Times New Roman" w:cs="Times New Roman"/>
          <w:color w:val="000000"/>
          <w:sz w:val="20"/>
          <w:szCs w:val="20"/>
        </w:rPr>
        <w:t xml:space="preserve"> formation the mud weight was in 10 % depth of damage and the caliper was refer to some hole enlarged reached to 9.1 inch (0.6 inch) in original 8.5” hole.</w:t>
      </w:r>
    </w:p>
    <w:p w:rsidR="00353D7F" w:rsidRPr="00214A36" w:rsidRDefault="00AF025D" w:rsidP="00214A36">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T</w:t>
      </w:r>
      <w:r w:rsidR="00353D7F" w:rsidRPr="00214A36">
        <w:rPr>
          <w:rFonts w:ascii="Times New Roman" w:eastAsia="Times New Roman" w:hAnsi="Times New Roman" w:cs="Times New Roman"/>
          <w:color w:val="000000"/>
          <w:sz w:val="20"/>
          <w:szCs w:val="20"/>
        </w:rPr>
        <w:t xml:space="preserve">hrough the </w:t>
      </w:r>
      <w:r w:rsidRPr="00214A36">
        <w:rPr>
          <w:rFonts w:ascii="Times New Roman" w:eastAsia="Times New Roman" w:hAnsi="Times New Roman" w:cs="Times New Roman"/>
          <w:color w:val="000000"/>
          <w:sz w:val="20"/>
          <w:szCs w:val="20"/>
        </w:rPr>
        <w:t>reservoir,</w:t>
      </w:r>
      <w:r w:rsidR="00353D7F" w:rsidRPr="00214A36">
        <w:rPr>
          <w:rFonts w:ascii="Times New Roman" w:eastAsia="Times New Roman" w:hAnsi="Times New Roman" w:cs="Times New Roman"/>
          <w:color w:val="000000"/>
          <w:sz w:val="20"/>
          <w:szCs w:val="20"/>
        </w:rPr>
        <w:t xml:space="preserve"> no significant wellbore stability related problems occurred except a little tight hole. The caliper indicates that, the hole gave a minor hole washout reached to 6.2 or 6.3 inch in original 6” hole. Figure (7.13) illustrates and summarize the full </w:t>
      </w:r>
      <w:proofErr w:type="spellStart"/>
      <w:r w:rsidR="00353D7F" w:rsidRPr="00214A36">
        <w:rPr>
          <w:rFonts w:ascii="Times New Roman" w:eastAsia="Times New Roman" w:hAnsi="Times New Roman" w:cs="Times New Roman"/>
          <w:color w:val="000000"/>
          <w:sz w:val="20"/>
          <w:szCs w:val="20"/>
        </w:rPr>
        <w:t>geomechanical</w:t>
      </w:r>
      <w:proofErr w:type="spellEnd"/>
      <w:r w:rsidR="00353D7F" w:rsidRPr="00214A36">
        <w:rPr>
          <w:rFonts w:ascii="Times New Roman" w:eastAsia="Times New Roman" w:hAnsi="Times New Roman" w:cs="Times New Roman"/>
          <w:color w:val="000000"/>
          <w:sz w:val="20"/>
          <w:szCs w:val="20"/>
        </w:rPr>
        <w:t xml:space="preserve"> model</w:t>
      </w:r>
      <w:r w:rsidR="00C66A81" w:rsidRPr="00214A36">
        <w:rPr>
          <w:rFonts w:ascii="Times New Roman" w:eastAsia="Times New Roman" w:hAnsi="Times New Roman" w:cs="Times New Roman"/>
          <w:color w:val="000000"/>
          <w:sz w:val="20"/>
          <w:szCs w:val="20"/>
        </w:rPr>
        <w:t xml:space="preserve">. Figure 13 shows the </w:t>
      </w:r>
      <w:proofErr w:type="spellStart"/>
      <w:r w:rsidR="00C66A81" w:rsidRPr="00214A36">
        <w:rPr>
          <w:rFonts w:ascii="Times New Roman" w:eastAsia="Times New Roman" w:hAnsi="Times New Roman" w:cs="Times New Roman"/>
          <w:color w:val="000000"/>
          <w:sz w:val="20"/>
          <w:szCs w:val="20"/>
        </w:rPr>
        <w:t>geomechanical</w:t>
      </w:r>
      <w:proofErr w:type="spellEnd"/>
      <w:r w:rsidR="00C66A81" w:rsidRPr="00214A36">
        <w:rPr>
          <w:rFonts w:ascii="Times New Roman" w:eastAsia="Times New Roman" w:hAnsi="Times New Roman" w:cs="Times New Roman"/>
          <w:color w:val="000000"/>
          <w:sz w:val="20"/>
          <w:szCs w:val="20"/>
        </w:rPr>
        <w:t xml:space="preserve"> </w:t>
      </w:r>
      <w:proofErr w:type="spellStart"/>
      <w:r w:rsidR="00C66A81" w:rsidRPr="00214A36">
        <w:rPr>
          <w:rFonts w:ascii="Times New Roman" w:eastAsia="Times New Roman" w:hAnsi="Times New Roman" w:cs="Times New Roman"/>
          <w:color w:val="000000"/>
          <w:sz w:val="20"/>
          <w:szCs w:val="20"/>
        </w:rPr>
        <w:t>mosel</w:t>
      </w:r>
      <w:proofErr w:type="spellEnd"/>
      <w:r w:rsidR="00C66A81" w:rsidRPr="00214A36">
        <w:rPr>
          <w:rFonts w:ascii="Times New Roman" w:eastAsia="Times New Roman" w:hAnsi="Times New Roman" w:cs="Times New Roman"/>
          <w:color w:val="000000"/>
          <w:sz w:val="20"/>
          <w:szCs w:val="20"/>
        </w:rPr>
        <w:t xml:space="preserve"> of the Edfu-A1 well.</w:t>
      </w:r>
    </w:p>
    <w:p w:rsidR="005C33B1" w:rsidRPr="00214A36" w:rsidRDefault="005C33B1" w:rsidP="005C33B1">
      <w:pPr>
        <w:pStyle w:val="Heading3"/>
        <w:keepNext w:val="0"/>
        <w:keepLines w:val="0"/>
        <w:snapToGrid w:val="0"/>
        <w:jc w:val="both"/>
        <w:rPr>
          <w:rFonts w:ascii="Times New Roman" w:hAnsi="Times New Roman" w:cs="Times New Roman"/>
          <w:sz w:val="20"/>
          <w:szCs w:val="20"/>
          <w:lang w:eastAsia="zh-CN"/>
        </w:rPr>
      </w:pPr>
      <w:r w:rsidRPr="00214A36">
        <w:rPr>
          <w:rFonts w:ascii="Times New Roman" w:hAnsi="Times New Roman" w:cs="Times New Roman"/>
          <w:sz w:val="20"/>
          <w:szCs w:val="20"/>
          <w:lang w:eastAsia="zh-CN"/>
        </w:rPr>
        <w:t xml:space="preserve">4.3.2 </w:t>
      </w:r>
      <w:r w:rsidRPr="00214A36">
        <w:rPr>
          <w:rFonts w:ascii="Times New Roman" w:hAnsi="Times New Roman" w:cs="Times New Roman"/>
          <w:sz w:val="20"/>
          <w:szCs w:val="20"/>
        </w:rPr>
        <w:t xml:space="preserve">Edfu-A4, 1.D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model:</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At the top of </w:t>
      </w:r>
      <w:proofErr w:type="spellStart"/>
      <w:r w:rsidRPr="00214A36">
        <w:rPr>
          <w:rFonts w:ascii="Times New Roman" w:eastAsia="Times New Roman" w:hAnsi="Times New Roman" w:cs="Times New Roman"/>
          <w:color w:val="000000"/>
          <w:sz w:val="20"/>
          <w:szCs w:val="20"/>
        </w:rPr>
        <w:t>Zeit</w:t>
      </w:r>
      <w:proofErr w:type="spellEnd"/>
      <w:r w:rsidRPr="00214A36">
        <w:rPr>
          <w:rFonts w:ascii="Times New Roman" w:eastAsia="Times New Roman" w:hAnsi="Times New Roman" w:cs="Times New Roman"/>
          <w:color w:val="000000"/>
          <w:sz w:val="20"/>
          <w:szCs w:val="20"/>
        </w:rPr>
        <w:t xml:space="preserve"> formation, the pore pressure is 9.5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and the mud weight was 10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Some manageable tight holes occurred while tripping and the mud weight was able to handle tights problems. As the normal casing design in the field, 13/8” casing set to cover the thick salt and loose sand in the Post </w:t>
      </w:r>
      <w:proofErr w:type="spellStart"/>
      <w:r w:rsidRPr="00214A36">
        <w:rPr>
          <w:rFonts w:ascii="Times New Roman" w:eastAsia="Times New Roman" w:hAnsi="Times New Roman" w:cs="Times New Roman"/>
          <w:color w:val="000000"/>
          <w:sz w:val="20"/>
          <w:szCs w:val="20"/>
        </w:rPr>
        <w:t>Zeit</w:t>
      </w:r>
      <w:proofErr w:type="spellEnd"/>
      <w:r w:rsidRPr="00214A36">
        <w:rPr>
          <w:rFonts w:ascii="Times New Roman" w:eastAsia="Times New Roman" w:hAnsi="Times New Roman" w:cs="Times New Roman"/>
          <w:color w:val="000000"/>
          <w:sz w:val="20"/>
          <w:szCs w:val="20"/>
        </w:rPr>
        <w:t xml:space="preserve"> and </w:t>
      </w:r>
      <w:proofErr w:type="spellStart"/>
      <w:r w:rsidRPr="00214A36">
        <w:rPr>
          <w:rFonts w:ascii="Times New Roman" w:eastAsia="Times New Roman" w:hAnsi="Times New Roman" w:cs="Times New Roman"/>
          <w:color w:val="000000"/>
          <w:sz w:val="20"/>
          <w:szCs w:val="20"/>
        </w:rPr>
        <w:t>Zeit</w:t>
      </w:r>
      <w:proofErr w:type="spellEnd"/>
      <w:r w:rsidRPr="00214A36">
        <w:rPr>
          <w:rFonts w:ascii="Times New Roman" w:eastAsia="Times New Roman" w:hAnsi="Times New Roman" w:cs="Times New Roman"/>
          <w:color w:val="000000"/>
          <w:sz w:val="20"/>
          <w:szCs w:val="20"/>
        </w:rPr>
        <w:t xml:space="preserve"> formations.</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At the base </w:t>
      </w:r>
      <w:proofErr w:type="spellStart"/>
      <w:r w:rsidRPr="00214A36">
        <w:rPr>
          <w:rFonts w:ascii="Times New Roman" w:eastAsia="Times New Roman" w:hAnsi="Times New Roman" w:cs="Times New Roman"/>
          <w:color w:val="000000"/>
          <w:sz w:val="20"/>
          <w:szCs w:val="20"/>
        </w:rPr>
        <w:t>Zeit</w:t>
      </w:r>
      <w:proofErr w:type="spellEnd"/>
      <w:r w:rsidRPr="00214A36">
        <w:rPr>
          <w:rFonts w:ascii="Times New Roman" w:eastAsia="Times New Roman" w:hAnsi="Times New Roman" w:cs="Times New Roman"/>
          <w:color w:val="000000"/>
          <w:sz w:val="20"/>
          <w:szCs w:val="20"/>
        </w:rPr>
        <w:t xml:space="preserve"> formation, the pore pressure ramped up to 13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and the same pore pressure continues in the same value through the South </w:t>
      </w:r>
      <w:proofErr w:type="spellStart"/>
      <w:r w:rsidRPr="00214A36">
        <w:rPr>
          <w:rFonts w:ascii="Times New Roman" w:eastAsia="Times New Roman" w:hAnsi="Times New Roman" w:cs="Times New Roman"/>
          <w:color w:val="000000"/>
          <w:sz w:val="20"/>
          <w:szCs w:val="20"/>
        </w:rPr>
        <w:t>Gharib</w:t>
      </w:r>
      <w:proofErr w:type="spellEnd"/>
      <w:r w:rsidRPr="00214A36">
        <w:rPr>
          <w:rFonts w:ascii="Times New Roman" w:eastAsia="Times New Roman" w:hAnsi="Times New Roman" w:cs="Times New Roman"/>
          <w:color w:val="000000"/>
          <w:sz w:val="20"/>
          <w:szCs w:val="20"/>
        </w:rPr>
        <w:t xml:space="preserve"> formations. The used mud weight 13.8 to 14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FF0000"/>
          <w:sz w:val="20"/>
          <w:szCs w:val="20"/>
        </w:rPr>
      </w:pPr>
      <w:r w:rsidRPr="00214A36">
        <w:rPr>
          <w:rFonts w:ascii="Times New Roman" w:eastAsia="Times New Roman" w:hAnsi="Times New Roman" w:cs="Times New Roman"/>
          <w:color w:val="000000"/>
          <w:sz w:val="20"/>
          <w:szCs w:val="20"/>
        </w:rPr>
        <w:lastRenderedPageBreak/>
        <w:t xml:space="preserve">Had complete loss once penetrating HF sand with high mud weight (14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these losses mitigated after the mud weight to 13.3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This mud weight was able to prevent wellbore stability problems.</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000000"/>
          <w:sz w:val="20"/>
          <w:szCs w:val="20"/>
        </w:rPr>
      </w:pPr>
      <w:r w:rsidRPr="00214A36">
        <w:rPr>
          <w:rFonts w:ascii="Times New Roman" w:eastAsia="Times New Roman" w:hAnsi="Times New Roman" w:cs="Times New Roman"/>
          <w:color w:val="000000"/>
          <w:sz w:val="20"/>
          <w:szCs w:val="20"/>
        </w:rPr>
        <w:t xml:space="preserve">Through Kareem formation and the pore pressure was 8.4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and the mud weight was 9.4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which</w:t>
      </w:r>
      <w:r>
        <w:rPr>
          <w:rFonts w:ascii="Times New Roman" w:eastAsia="Times New Roman" w:hAnsi="Times New Roman" w:cs="Times New Roman"/>
          <w:color w:val="000000"/>
          <w:sz w:val="20"/>
          <w:szCs w:val="20"/>
        </w:rPr>
        <w:t xml:space="preserve"> </w:t>
      </w:r>
      <w:r w:rsidRPr="00214A36">
        <w:rPr>
          <w:rFonts w:ascii="Times New Roman" w:eastAsia="Times New Roman" w:hAnsi="Times New Roman" w:cs="Times New Roman"/>
          <w:color w:val="000000"/>
          <w:sz w:val="20"/>
          <w:szCs w:val="20"/>
        </w:rPr>
        <w:t>was enough to keep the hole stable without problems.</w:t>
      </w:r>
    </w:p>
    <w:p w:rsidR="005C33B1" w:rsidRDefault="005C33B1" w:rsidP="00214A36">
      <w:pPr>
        <w:snapToGrid w:val="0"/>
        <w:ind w:firstLine="425"/>
        <w:jc w:val="both"/>
        <w:rPr>
          <w:rFonts w:ascii="Times New Roman" w:hAnsi="Times New Roman" w:cs="Times New Roman" w:hint="eastAsia"/>
          <w:sz w:val="20"/>
          <w:szCs w:val="20"/>
          <w:lang w:eastAsia="zh-CN"/>
        </w:rPr>
      </w:pPr>
      <w:r w:rsidRPr="00214A36">
        <w:rPr>
          <w:rFonts w:ascii="Times New Roman" w:eastAsia="Times New Roman" w:hAnsi="Times New Roman" w:cs="Times New Roman"/>
          <w:color w:val="000000"/>
          <w:sz w:val="20"/>
          <w:szCs w:val="20"/>
        </w:rPr>
        <w:t xml:space="preserve">Through Upper and Lower </w:t>
      </w:r>
      <w:proofErr w:type="spellStart"/>
      <w:r w:rsidRPr="00214A36">
        <w:rPr>
          <w:rFonts w:ascii="Times New Roman" w:eastAsia="Times New Roman" w:hAnsi="Times New Roman" w:cs="Times New Roman"/>
          <w:color w:val="000000"/>
          <w:sz w:val="20"/>
          <w:szCs w:val="20"/>
        </w:rPr>
        <w:t>Rudies</w:t>
      </w:r>
      <w:proofErr w:type="spellEnd"/>
      <w:r w:rsidRPr="00214A36">
        <w:rPr>
          <w:rFonts w:ascii="Times New Roman" w:eastAsia="Times New Roman" w:hAnsi="Times New Roman" w:cs="Times New Roman"/>
          <w:color w:val="000000"/>
          <w:sz w:val="20"/>
          <w:szCs w:val="20"/>
        </w:rPr>
        <w:t xml:space="preserve"> formations, the pore pressure was between 8.2 and 8.6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and the mud weight between 9.2 to 9.6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7” liner set in the Lower </w:t>
      </w:r>
      <w:proofErr w:type="spellStart"/>
      <w:r w:rsidRPr="00214A36">
        <w:rPr>
          <w:rFonts w:ascii="Times New Roman" w:eastAsia="Times New Roman" w:hAnsi="Times New Roman" w:cs="Times New Roman"/>
          <w:color w:val="000000"/>
          <w:sz w:val="20"/>
          <w:szCs w:val="20"/>
        </w:rPr>
        <w:t>Rudies</w:t>
      </w:r>
      <w:proofErr w:type="spellEnd"/>
      <w:r w:rsidRPr="00214A36">
        <w:rPr>
          <w:rFonts w:ascii="Times New Roman" w:eastAsia="Times New Roman" w:hAnsi="Times New Roman" w:cs="Times New Roman"/>
          <w:color w:val="000000"/>
          <w:sz w:val="20"/>
          <w:szCs w:val="20"/>
        </w:rPr>
        <w:t xml:space="preserve"> sand stone before drilling underlain formations.</w:t>
      </w:r>
      <w:r>
        <w:rPr>
          <w:rFonts w:ascii="Times New Roman" w:eastAsia="Times New Roman" w:hAnsi="Times New Roman" w:cs="Times New Roman"/>
          <w:color w:val="000000"/>
          <w:sz w:val="20"/>
          <w:szCs w:val="20"/>
        </w:rPr>
        <w:t xml:space="preserve"> </w:t>
      </w:r>
      <w:r w:rsidRPr="00214A36">
        <w:rPr>
          <w:rFonts w:ascii="Times New Roman" w:eastAsia="Times New Roman" w:hAnsi="Times New Roman" w:cs="Times New Roman"/>
          <w:color w:val="000000"/>
          <w:sz w:val="20"/>
          <w:szCs w:val="20"/>
        </w:rPr>
        <w:t xml:space="preserve">A little increase in pore pressure 8.9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is recorded against base lower </w:t>
      </w:r>
      <w:proofErr w:type="spellStart"/>
      <w:r w:rsidRPr="00214A36">
        <w:rPr>
          <w:rFonts w:ascii="Times New Roman" w:eastAsia="Times New Roman" w:hAnsi="Times New Roman" w:cs="Times New Roman"/>
          <w:color w:val="000000"/>
          <w:sz w:val="20"/>
          <w:szCs w:val="20"/>
        </w:rPr>
        <w:t>Rudies</w:t>
      </w:r>
      <w:proofErr w:type="spellEnd"/>
      <w:r w:rsidRPr="00214A36">
        <w:rPr>
          <w:rFonts w:ascii="Times New Roman" w:eastAsia="Times New Roman" w:hAnsi="Times New Roman" w:cs="Times New Roman"/>
          <w:color w:val="000000"/>
          <w:sz w:val="20"/>
          <w:szCs w:val="20"/>
        </w:rPr>
        <w:t xml:space="preserve"> sandstone formation accompanied with gradual increasing in the mud weight from 9.7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 xml:space="preserve"> to 10.2 </w:t>
      </w:r>
      <w:proofErr w:type="spellStart"/>
      <w:r w:rsidRPr="00214A36">
        <w:rPr>
          <w:rFonts w:ascii="Times New Roman" w:eastAsia="Times New Roman" w:hAnsi="Times New Roman" w:cs="Times New Roman"/>
          <w:color w:val="000000"/>
          <w:sz w:val="20"/>
          <w:szCs w:val="20"/>
        </w:rPr>
        <w:t>ppg</w:t>
      </w:r>
      <w:proofErr w:type="spellEnd"/>
      <w:r w:rsidRPr="00214A3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214A36">
        <w:rPr>
          <w:rFonts w:ascii="Times New Roman" w:eastAsia="Times New Roman" w:hAnsi="Times New Roman" w:cs="Times New Roman"/>
          <w:color w:val="000000"/>
          <w:sz w:val="20"/>
          <w:szCs w:val="20"/>
        </w:rPr>
        <w:t>Through the reservoir section no wellbore stability related problems occurred and the caliper indicates that. As seen in the model (figure 14), the mud weight was appropriate along the whole well. Some interval shows that, the mud weight was below minimum shear failure mud weight and restricted in 5% depth of damage. From this model, drilling in 5% depth of damage zone still safe and manageable even without intensive well cleaning, especially in the vertical or nearly vertical well (the angel ranges from 1 degree to 12 degree).</w:t>
      </w:r>
    </w:p>
    <w:p w:rsidR="005C33B1" w:rsidRPr="00214A36" w:rsidRDefault="005C33B1" w:rsidP="005C33B1">
      <w:pPr>
        <w:pStyle w:val="Heading3"/>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t xml:space="preserve">4.3.3 GS323-2A, 1.D </w:t>
      </w:r>
      <w:proofErr w:type="spellStart"/>
      <w:r w:rsidRPr="00214A36">
        <w:rPr>
          <w:rFonts w:ascii="Times New Roman" w:hAnsi="Times New Roman" w:cs="Times New Roman"/>
          <w:sz w:val="20"/>
          <w:szCs w:val="20"/>
        </w:rPr>
        <w:t>geomechanical</w:t>
      </w:r>
      <w:proofErr w:type="spellEnd"/>
      <w:r w:rsidRPr="00214A36">
        <w:rPr>
          <w:rFonts w:ascii="Times New Roman" w:hAnsi="Times New Roman" w:cs="Times New Roman"/>
          <w:sz w:val="20"/>
          <w:szCs w:val="20"/>
        </w:rPr>
        <w:t xml:space="preserve"> model:</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FF0000"/>
          <w:sz w:val="20"/>
          <w:szCs w:val="20"/>
        </w:rPr>
      </w:pPr>
      <w:r w:rsidRPr="00214A36">
        <w:rPr>
          <w:rFonts w:ascii="Times New Roman" w:eastAsia="Times New Roman" w:hAnsi="Times New Roman" w:cs="Times New Roman"/>
          <w:sz w:val="20"/>
          <w:szCs w:val="20"/>
        </w:rPr>
        <w:t xml:space="preserve">GS323-2A is a sidetrack well from GS323-2 original well due to mechanical problems. The </w:t>
      </w:r>
      <w:proofErr w:type="spellStart"/>
      <w:r w:rsidRPr="00214A36">
        <w:rPr>
          <w:rFonts w:ascii="Times New Roman" w:eastAsia="Times New Roman" w:hAnsi="Times New Roman" w:cs="Times New Roman"/>
          <w:sz w:val="20"/>
          <w:szCs w:val="20"/>
        </w:rPr>
        <w:t>geomechanical</w:t>
      </w:r>
      <w:proofErr w:type="spellEnd"/>
      <w:r w:rsidRPr="00214A36">
        <w:rPr>
          <w:rFonts w:ascii="Times New Roman" w:eastAsia="Times New Roman" w:hAnsi="Times New Roman" w:cs="Times New Roman"/>
          <w:sz w:val="20"/>
          <w:szCs w:val="20"/>
        </w:rPr>
        <w:t xml:space="preserve"> model of this well was designed from middle Kareem to </w:t>
      </w:r>
      <w:proofErr w:type="spellStart"/>
      <w:r w:rsidRPr="00214A36">
        <w:rPr>
          <w:rFonts w:ascii="Times New Roman" w:eastAsia="Times New Roman" w:hAnsi="Times New Roman" w:cs="Times New Roman"/>
          <w:sz w:val="20"/>
          <w:szCs w:val="20"/>
        </w:rPr>
        <w:t>Nubia</w:t>
      </w:r>
      <w:proofErr w:type="spellEnd"/>
      <w:r w:rsidRPr="00214A36">
        <w:rPr>
          <w:rFonts w:ascii="Times New Roman" w:eastAsia="Times New Roman" w:hAnsi="Times New Roman" w:cs="Times New Roman"/>
          <w:sz w:val="20"/>
          <w:szCs w:val="20"/>
        </w:rPr>
        <w:t xml:space="preserve"> formations.</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GS323-2A was drilled as one hole section as 8 ½” hole section. As seen in the figure (15), In Kareem and </w:t>
      </w:r>
      <w:proofErr w:type="spellStart"/>
      <w:r w:rsidRPr="00214A36">
        <w:rPr>
          <w:rFonts w:ascii="Times New Roman" w:eastAsia="Times New Roman" w:hAnsi="Times New Roman" w:cs="Times New Roman"/>
          <w:sz w:val="20"/>
          <w:szCs w:val="20"/>
        </w:rPr>
        <w:t>Asl</w:t>
      </w:r>
      <w:proofErr w:type="spellEnd"/>
      <w:r w:rsidRPr="00214A36">
        <w:rPr>
          <w:rFonts w:ascii="Times New Roman" w:eastAsia="Times New Roman" w:hAnsi="Times New Roman" w:cs="Times New Roman"/>
          <w:sz w:val="20"/>
          <w:szCs w:val="20"/>
        </w:rPr>
        <w:t xml:space="preserve"> (U.Rudies1) formations, the estimated pore pressure is 8.5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to 8.6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and the mud weight is 11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As shown from the model (figure 7.16), the mud weight was stuffiest to keep the hole stable and in very good shape.</w:t>
      </w:r>
    </w:p>
    <w:p w:rsidR="005C33B1" w:rsidRPr="00214A36" w:rsidRDefault="005C33B1" w:rsidP="005C33B1">
      <w:pPr>
        <w:snapToGrid w:val="0"/>
        <w:ind w:firstLine="425"/>
        <w:jc w:val="both"/>
        <w:rPr>
          <w:rFonts w:ascii="Times New Roman" w:eastAsia="Times New Roman" w:hAnsi="Times New Roman" w:cs="Times New Roman"/>
          <w:color w:val="FF0000"/>
          <w:sz w:val="20"/>
          <w:szCs w:val="20"/>
        </w:rPr>
      </w:pPr>
      <w:r w:rsidRPr="00214A36">
        <w:rPr>
          <w:rFonts w:ascii="Times New Roman" w:eastAsia="Times New Roman" w:hAnsi="Times New Roman" w:cs="Times New Roman"/>
          <w:sz w:val="20"/>
          <w:szCs w:val="20"/>
        </w:rPr>
        <w:t xml:space="preserve">In </w:t>
      </w:r>
      <w:proofErr w:type="spellStart"/>
      <w:r w:rsidRPr="00214A36">
        <w:rPr>
          <w:rFonts w:ascii="Times New Roman" w:eastAsia="Times New Roman" w:hAnsi="Times New Roman" w:cs="Times New Roman"/>
          <w:sz w:val="20"/>
          <w:szCs w:val="20"/>
        </w:rPr>
        <w:t>Hawara</w:t>
      </w:r>
      <w:proofErr w:type="spellEnd"/>
      <w:r w:rsidRPr="00214A36">
        <w:rPr>
          <w:rFonts w:ascii="Times New Roman" w:eastAsia="Times New Roman" w:hAnsi="Times New Roman" w:cs="Times New Roman"/>
          <w:sz w:val="20"/>
          <w:szCs w:val="20"/>
        </w:rPr>
        <w:t xml:space="preserve"> formation (</w:t>
      </w:r>
      <w:proofErr w:type="spellStart"/>
      <w:r w:rsidRPr="00214A36">
        <w:rPr>
          <w:rFonts w:ascii="Times New Roman" w:eastAsia="Times New Roman" w:hAnsi="Times New Roman" w:cs="Times New Roman"/>
          <w:sz w:val="20"/>
          <w:szCs w:val="20"/>
        </w:rPr>
        <w:t>U.Rudies</w:t>
      </w:r>
      <w:proofErr w:type="spellEnd"/>
      <w:r w:rsidRPr="00214A36">
        <w:rPr>
          <w:rFonts w:ascii="Times New Roman" w:eastAsia="Times New Roman" w:hAnsi="Times New Roman" w:cs="Times New Roman"/>
          <w:sz w:val="20"/>
          <w:szCs w:val="20"/>
        </w:rPr>
        <w:t xml:space="preserve"> 2), the pore pressure is slightly ramped up to 8.8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without change in the mud weight. The controversial is that observation of pore pressure regression to 7.9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then suddenly the pore pressure ramped up again to 12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and gas kick occurred. The mud weight increased to 11.4 in the static and the ECD reached to 11.9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The increasing in pore pressure, creating a kind of instability against the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 xml:space="preserve"> formation led to hole enlargement 8.7 inches in the direction of </w:t>
      </w:r>
      <w:proofErr w:type="spellStart"/>
      <w:r w:rsidRPr="00214A36">
        <w:rPr>
          <w:rFonts w:ascii="Times New Roman" w:eastAsia="Times New Roman" w:hAnsi="Times New Roman" w:cs="Times New Roman"/>
          <w:sz w:val="20"/>
          <w:szCs w:val="20"/>
        </w:rPr>
        <w:t>SHmin</w:t>
      </w:r>
      <w:proofErr w:type="spellEnd"/>
      <w:r w:rsidRPr="00214A36">
        <w:rPr>
          <w:rFonts w:ascii="Times New Roman" w:eastAsia="Times New Roman" w:hAnsi="Times New Roman" w:cs="Times New Roman"/>
          <w:sz w:val="20"/>
          <w:szCs w:val="20"/>
        </w:rPr>
        <w:t xml:space="preserve"> (Breakout) direction.</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Through the </w:t>
      </w:r>
      <w:proofErr w:type="spellStart"/>
      <w:r w:rsidRPr="00214A36">
        <w:rPr>
          <w:rFonts w:ascii="Times New Roman" w:eastAsia="Times New Roman" w:hAnsi="Times New Roman" w:cs="Times New Roman"/>
          <w:sz w:val="20"/>
          <w:szCs w:val="20"/>
        </w:rPr>
        <w:t>Nukhul</w:t>
      </w:r>
      <w:proofErr w:type="spellEnd"/>
      <w:r w:rsidRPr="00214A36">
        <w:rPr>
          <w:rFonts w:ascii="Times New Roman" w:eastAsia="Times New Roman" w:hAnsi="Times New Roman" w:cs="Times New Roman"/>
          <w:sz w:val="20"/>
          <w:szCs w:val="20"/>
        </w:rPr>
        <w:t xml:space="preserve"> formation, the pore pressure ramped up 12.4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another gas kick occurred led to increasing the mud weight to 11.7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and the ECD to 12.2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(0.2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w:t>
      </w:r>
      <w:proofErr w:type="spellStart"/>
      <w:r w:rsidRPr="00214A36">
        <w:rPr>
          <w:rFonts w:ascii="Times New Roman" w:eastAsia="Times New Roman" w:hAnsi="Times New Roman" w:cs="Times New Roman"/>
          <w:sz w:val="20"/>
          <w:szCs w:val="20"/>
        </w:rPr>
        <w:t>underbalance</w:t>
      </w:r>
      <w:proofErr w:type="spellEnd"/>
      <w:r w:rsidRPr="00214A36">
        <w:rPr>
          <w:rFonts w:ascii="Times New Roman" w:eastAsia="Times New Roman" w:hAnsi="Times New Roman" w:cs="Times New Roman"/>
          <w:sz w:val="20"/>
          <w:szCs w:val="20"/>
        </w:rPr>
        <w:t xml:space="preserve">). Due to </w:t>
      </w:r>
      <w:proofErr w:type="spellStart"/>
      <w:r w:rsidRPr="00214A36">
        <w:rPr>
          <w:rFonts w:ascii="Times New Roman" w:eastAsia="Times New Roman" w:hAnsi="Times New Roman" w:cs="Times New Roman"/>
          <w:sz w:val="20"/>
          <w:szCs w:val="20"/>
        </w:rPr>
        <w:t>underbalance</w:t>
      </w:r>
      <w:proofErr w:type="spellEnd"/>
      <w:r w:rsidRPr="00214A36">
        <w:rPr>
          <w:rFonts w:ascii="Times New Roman" w:eastAsia="Times New Roman" w:hAnsi="Times New Roman" w:cs="Times New Roman"/>
          <w:sz w:val="20"/>
          <w:szCs w:val="20"/>
        </w:rPr>
        <w:t xml:space="preserve"> drilling, manageable hole </w:t>
      </w:r>
      <w:r w:rsidRPr="00214A36">
        <w:rPr>
          <w:rFonts w:ascii="Times New Roman" w:eastAsia="Times New Roman" w:hAnsi="Times New Roman" w:cs="Times New Roman"/>
          <w:sz w:val="20"/>
          <w:szCs w:val="20"/>
        </w:rPr>
        <w:lastRenderedPageBreak/>
        <w:t xml:space="preserve">enlargement (9.9 inches in 8.5 inches original hole) occurred in 5% depth of damage (figure 7.18). The low angel deviated well (19 degree) and drilling cleaning practice keeping hole enlargement under control. Another difference between Saqqara and </w:t>
      </w:r>
      <w:proofErr w:type="spellStart"/>
      <w:r w:rsidRPr="00214A36">
        <w:rPr>
          <w:rFonts w:ascii="Times New Roman" w:eastAsia="Times New Roman" w:hAnsi="Times New Roman" w:cs="Times New Roman"/>
          <w:sz w:val="20"/>
          <w:szCs w:val="20"/>
        </w:rPr>
        <w:t>Edfu</w:t>
      </w:r>
      <w:proofErr w:type="spellEnd"/>
      <w:r w:rsidRPr="00214A36">
        <w:rPr>
          <w:rFonts w:ascii="Times New Roman" w:eastAsia="Times New Roman" w:hAnsi="Times New Roman" w:cs="Times New Roman"/>
          <w:sz w:val="20"/>
          <w:szCs w:val="20"/>
        </w:rPr>
        <w:t xml:space="preserve"> fields that, the zone of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 xml:space="preserve"> and </w:t>
      </w:r>
      <w:proofErr w:type="spellStart"/>
      <w:r w:rsidRPr="00214A36">
        <w:rPr>
          <w:rFonts w:ascii="Times New Roman" w:eastAsia="Times New Roman" w:hAnsi="Times New Roman" w:cs="Times New Roman"/>
          <w:sz w:val="20"/>
          <w:szCs w:val="20"/>
        </w:rPr>
        <w:t>Nukhul</w:t>
      </w:r>
      <w:proofErr w:type="spellEnd"/>
      <w:r w:rsidRPr="00214A36">
        <w:rPr>
          <w:rFonts w:ascii="Times New Roman" w:eastAsia="Times New Roman" w:hAnsi="Times New Roman" w:cs="Times New Roman"/>
          <w:sz w:val="20"/>
          <w:szCs w:val="20"/>
        </w:rPr>
        <w:t xml:space="preserve"> is highly pressurized in Saqqara and nearly is normal in </w:t>
      </w:r>
      <w:proofErr w:type="spellStart"/>
      <w:r w:rsidRPr="00214A36">
        <w:rPr>
          <w:rFonts w:ascii="Times New Roman" w:eastAsia="Times New Roman" w:hAnsi="Times New Roman" w:cs="Times New Roman"/>
          <w:sz w:val="20"/>
          <w:szCs w:val="20"/>
        </w:rPr>
        <w:t>Edfu</w:t>
      </w:r>
      <w:proofErr w:type="spellEnd"/>
      <w:r w:rsidRPr="00214A36">
        <w:rPr>
          <w:rFonts w:ascii="Times New Roman" w:eastAsia="Times New Roman" w:hAnsi="Times New Roman" w:cs="Times New Roman"/>
          <w:sz w:val="20"/>
          <w:szCs w:val="20"/>
        </w:rPr>
        <w:t xml:space="preserve"> field.</w:t>
      </w:r>
      <w:r>
        <w:rPr>
          <w:rFonts w:ascii="Times New Roman" w:eastAsia="Times New Roman" w:hAnsi="Times New Roman" w:cs="Times New Roman"/>
          <w:sz w:val="20"/>
          <w:szCs w:val="20"/>
        </w:rPr>
        <w:t xml:space="preserve"> </w:t>
      </w:r>
      <w:r w:rsidRPr="00214A36">
        <w:rPr>
          <w:rFonts w:ascii="Times New Roman" w:eastAsia="Times New Roman" w:hAnsi="Times New Roman" w:cs="Times New Roman"/>
          <w:sz w:val="20"/>
          <w:szCs w:val="20"/>
        </w:rPr>
        <w:t xml:space="preserve">The pore pressure regressed to 9ppg from Thebes to top </w:t>
      </w:r>
      <w:proofErr w:type="spellStart"/>
      <w:r w:rsidRPr="00214A36">
        <w:rPr>
          <w:rFonts w:ascii="Times New Roman" w:eastAsia="Times New Roman" w:hAnsi="Times New Roman" w:cs="Times New Roman"/>
          <w:sz w:val="20"/>
          <w:szCs w:val="20"/>
        </w:rPr>
        <w:t>Nubia</w:t>
      </w:r>
      <w:proofErr w:type="spellEnd"/>
      <w:r w:rsidRPr="00214A36">
        <w:rPr>
          <w:rFonts w:ascii="Times New Roman" w:eastAsia="Times New Roman" w:hAnsi="Times New Roman" w:cs="Times New Roman"/>
          <w:sz w:val="20"/>
          <w:szCs w:val="20"/>
        </w:rPr>
        <w:t xml:space="preserve"> formation. This section drilled successfully with 11.7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without any well wellbore instability problems and the caliper gave ganging hole performance problems.</w:t>
      </w:r>
    </w:p>
    <w:p w:rsidR="005C33B1" w:rsidRPr="00214A36" w:rsidRDefault="005C33B1" w:rsidP="005C33B1">
      <w:pPr>
        <w:autoSpaceDE w:val="0"/>
        <w:autoSpaceDN w:val="0"/>
        <w:adjustRightInd w:val="0"/>
        <w:snapToGrid w:val="0"/>
        <w:ind w:firstLine="425"/>
        <w:jc w:val="both"/>
        <w:rPr>
          <w:rFonts w:ascii="Times New Roman" w:eastAsia="Times New Roman" w:hAnsi="Times New Roman" w:cs="Times New Roman"/>
          <w:color w:val="FF0000"/>
          <w:sz w:val="20"/>
          <w:szCs w:val="20"/>
        </w:rPr>
      </w:pPr>
      <w:r w:rsidRPr="00214A36">
        <w:rPr>
          <w:rFonts w:ascii="Times New Roman" w:eastAsia="Times New Roman" w:hAnsi="Times New Roman" w:cs="Times New Roman"/>
          <w:sz w:val="20"/>
          <w:szCs w:val="20"/>
        </w:rPr>
        <w:lastRenderedPageBreak/>
        <w:t xml:space="preserve">Generally, </w:t>
      </w:r>
      <w:proofErr w:type="spellStart"/>
      <w:r w:rsidRPr="00214A36">
        <w:rPr>
          <w:rFonts w:ascii="Times New Roman" w:eastAsia="Times New Roman" w:hAnsi="Times New Roman" w:cs="Times New Roman"/>
          <w:sz w:val="20"/>
          <w:szCs w:val="20"/>
        </w:rPr>
        <w:t>Matulla</w:t>
      </w:r>
      <w:proofErr w:type="spellEnd"/>
      <w:r w:rsidRPr="00214A36">
        <w:rPr>
          <w:rFonts w:ascii="Times New Roman" w:eastAsia="Times New Roman" w:hAnsi="Times New Roman" w:cs="Times New Roman"/>
          <w:sz w:val="20"/>
          <w:szCs w:val="20"/>
        </w:rPr>
        <w:t xml:space="preserve"> and </w:t>
      </w:r>
      <w:proofErr w:type="spellStart"/>
      <w:r w:rsidRPr="00214A36">
        <w:rPr>
          <w:rFonts w:ascii="Times New Roman" w:eastAsia="Times New Roman" w:hAnsi="Times New Roman" w:cs="Times New Roman"/>
          <w:sz w:val="20"/>
          <w:szCs w:val="20"/>
        </w:rPr>
        <w:t>Raha</w:t>
      </w:r>
      <w:proofErr w:type="spellEnd"/>
      <w:r w:rsidRPr="00214A36">
        <w:rPr>
          <w:rFonts w:ascii="Times New Roman" w:eastAsia="Times New Roman" w:hAnsi="Times New Roman" w:cs="Times New Roman"/>
          <w:sz w:val="20"/>
          <w:szCs w:val="20"/>
        </w:rPr>
        <w:t xml:space="preserve"> are not an oil producer in the Saqqara field (lack of sand).</w:t>
      </w:r>
    </w:p>
    <w:p w:rsidR="005C33B1" w:rsidRDefault="005C33B1" w:rsidP="00214A36">
      <w:pPr>
        <w:snapToGrid w:val="0"/>
        <w:ind w:firstLine="425"/>
        <w:jc w:val="both"/>
        <w:rPr>
          <w:rFonts w:ascii="Times New Roman" w:hAnsi="Times New Roman" w:cs="Times New Roman" w:hint="eastAsia"/>
          <w:sz w:val="20"/>
          <w:szCs w:val="20"/>
          <w:lang w:eastAsia="zh-CN"/>
        </w:rPr>
      </w:pPr>
      <w:r w:rsidRPr="00214A36">
        <w:rPr>
          <w:rFonts w:ascii="Times New Roman" w:eastAsia="Times New Roman" w:hAnsi="Times New Roman" w:cs="Times New Roman"/>
          <w:sz w:val="20"/>
          <w:szCs w:val="20"/>
        </w:rPr>
        <w:t xml:space="preserve">The estimated pore pressure is 8.9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which is the same pore pressure of </w:t>
      </w:r>
      <w:proofErr w:type="spellStart"/>
      <w:r w:rsidRPr="00214A36">
        <w:rPr>
          <w:rFonts w:ascii="Times New Roman" w:eastAsia="Times New Roman" w:hAnsi="Times New Roman" w:cs="Times New Roman"/>
          <w:sz w:val="20"/>
          <w:szCs w:val="20"/>
        </w:rPr>
        <w:t>Nubia</w:t>
      </w:r>
      <w:proofErr w:type="spellEnd"/>
      <w:r w:rsidRPr="00214A36">
        <w:rPr>
          <w:rFonts w:ascii="Times New Roman" w:eastAsia="Times New Roman" w:hAnsi="Times New Roman" w:cs="Times New Roman"/>
          <w:sz w:val="20"/>
          <w:szCs w:val="20"/>
        </w:rPr>
        <w:t xml:space="preserve"> formation in </w:t>
      </w:r>
      <w:proofErr w:type="spellStart"/>
      <w:r w:rsidRPr="00214A36">
        <w:rPr>
          <w:rFonts w:ascii="Times New Roman" w:eastAsia="Times New Roman" w:hAnsi="Times New Roman" w:cs="Times New Roman"/>
          <w:sz w:val="20"/>
          <w:szCs w:val="20"/>
        </w:rPr>
        <w:t>Edfu</w:t>
      </w:r>
      <w:proofErr w:type="spellEnd"/>
      <w:r w:rsidRPr="00214A36">
        <w:rPr>
          <w:rFonts w:ascii="Times New Roman" w:eastAsia="Times New Roman" w:hAnsi="Times New Roman" w:cs="Times New Roman"/>
          <w:sz w:val="20"/>
          <w:szCs w:val="20"/>
        </w:rPr>
        <w:t xml:space="preserve"> field. It could illustrate the same pressure regime and prove some pressure communication between the two fields along the reservoir section. The </w:t>
      </w:r>
      <w:proofErr w:type="spellStart"/>
      <w:r w:rsidRPr="00214A36">
        <w:rPr>
          <w:rFonts w:ascii="Times New Roman" w:eastAsia="Times New Roman" w:hAnsi="Times New Roman" w:cs="Times New Roman"/>
          <w:sz w:val="20"/>
          <w:szCs w:val="20"/>
        </w:rPr>
        <w:t>geomechanical</w:t>
      </w:r>
      <w:proofErr w:type="spellEnd"/>
      <w:r w:rsidRPr="00214A36">
        <w:rPr>
          <w:rFonts w:ascii="Times New Roman" w:eastAsia="Times New Roman" w:hAnsi="Times New Roman" w:cs="Times New Roman"/>
          <w:sz w:val="20"/>
          <w:szCs w:val="20"/>
        </w:rPr>
        <w:t xml:space="preserve"> model of this well shows that, the mud weight was insufficient to prevent well control problems and associated hole enlargement.</w:t>
      </w:r>
      <w:r>
        <w:rPr>
          <w:rFonts w:ascii="Times New Roman" w:hAnsi="Times New Roman" w:cs="Times New Roman" w:hint="eastAsia"/>
          <w:sz w:val="20"/>
          <w:szCs w:val="20"/>
          <w:lang w:eastAsia="zh-CN"/>
        </w:rPr>
        <w:t xml:space="preserve"> </w:t>
      </w:r>
    </w:p>
    <w:p w:rsidR="005C33B1" w:rsidRPr="00214A36" w:rsidRDefault="005C33B1" w:rsidP="00214A36">
      <w:pPr>
        <w:snapToGrid w:val="0"/>
        <w:ind w:firstLine="425"/>
        <w:jc w:val="both"/>
        <w:rPr>
          <w:rFonts w:ascii="Times New Roman" w:hAnsi="Times New Roman" w:cs="Times New Roman"/>
          <w:sz w:val="20"/>
          <w:szCs w:val="20"/>
          <w:lang w:eastAsia="zh-CN"/>
        </w:rPr>
        <w:sectPr w:rsidR="005C33B1" w:rsidRPr="00214A36" w:rsidSect="00214A36">
          <w:footerReference w:type="default" r:id="rId43"/>
          <w:type w:val="continuous"/>
          <w:pgSz w:w="12240" w:h="15840" w:code="1"/>
          <w:pgMar w:top="1440" w:right="1440" w:bottom="1440" w:left="1440" w:header="720" w:footer="720" w:gutter="0"/>
          <w:cols w:num="2" w:space="700"/>
          <w:docGrid w:linePitch="381"/>
        </w:sectPr>
      </w:pPr>
    </w:p>
    <w:p w:rsidR="00B4618F" w:rsidRPr="00214A36" w:rsidRDefault="00E5413B" w:rsidP="00214A36">
      <w:pPr>
        <w:tabs>
          <w:tab w:val="left" w:pos="1230"/>
        </w:tabs>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4393924" cy="2940872"/>
            <wp:effectExtent l="19050" t="19050" r="25676" b="11878"/>
            <wp:docPr id="5776" name="Picture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738" cy="2941417"/>
                    </a:xfrm>
                    <a:prstGeom prst="rect">
                      <a:avLst/>
                    </a:prstGeom>
                    <a:noFill/>
                    <a:ln w="25400" algn="ctr">
                      <a:solidFill>
                        <a:srgbClr val="00B0F0"/>
                      </a:solidFill>
                      <a:miter lim="800000"/>
                      <a:headEnd/>
                      <a:tailEnd/>
                    </a:ln>
                    <a:effectLst/>
                  </pic:spPr>
                </pic:pic>
              </a:graphicData>
            </a:graphic>
          </wp:inline>
        </w:drawing>
      </w:r>
    </w:p>
    <w:p w:rsidR="000D5094" w:rsidRPr="00214A36" w:rsidRDefault="000D5094" w:rsidP="00AD0C66">
      <w:pPr>
        <w:pStyle w:val="Caption"/>
        <w:snapToGrid w:val="0"/>
        <w:spacing w:after="0"/>
        <w:jc w:val="center"/>
        <w:rPr>
          <w:rFonts w:ascii="Times New Roman" w:hAnsi="Times New Roman" w:cs="Times New Roman"/>
          <w:b/>
          <w:bCs/>
          <w:i w:val="0"/>
          <w:iCs w:val="0"/>
          <w:noProof/>
          <w:color w:val="000000" w:themeColor="text1"/>
          <w:sz w:val="20"/>
          <w:szCs w:val="20"/>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16</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xml:space="preserve">: Esgdfdfu-A1_1D </w:t>
      </w:r>
      <w:proofErr w:type="spellStart"/>
      <w:r w:rsidRPr="00214A36">
        <w:rPr>
          <w:rFonts w:ascii="Times New Roman" w:hAnsi="Times New Roman" w:cs="Times New Roman"/>
          <w:b/>
          <w:bCs/>
          <w:i w:val="0"/>
          <w:iCs w:val="0"/>
          <w:color w:val="000000" w:themeColor="text1"/>
          <w:sz w:val="20"/>
          <w:szCs w:val="20"/>
        </w:rPr>
        <w:t>Geomechanical</w:t>
      </w:r>
      <w:proofErr w:type="spellEnd"/>
      <w:r w:rsidRPr="00214A36">
        <w:rPr>
          <w:rFonts w:ascii="Times New Roman" w:hAnsi="Times New Roman" w:cs="Times New Roman"/>
          <w:b/>
          <w:bCs/>
          <w:i w:val="0"/>
          <w:iCs w:val="0"/>
          <w:color w:val="000000" w:themeColor="text1"/>
          <w:sz w:val="20"/>
          <w:szCs w:val="20"/>
        </w:rPr>
        <w:t xml:space="preserve"> Model</w:t>
      </w:r>
    </w:p>
    <w:p w:rsidR="00B4618F" w:rsidRPr="00214A36" w:rsidRDefault="00E5413B"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drawing>
          <wp:inline distT="0" distB="0" distL="0" distR="0">
            <wp:extent cx="4386635" cy="2954737"/>
            <wp:effectExtent l="19050" t="19050" r="13915" b="17063"/>
            <wp:docPr id="5777" name="Picture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0696" cy="2957472"/>
                    </a:xfrm>
                    <a:prstGeom prst="rect">
                      <a:avLst/>
                    </a:prstGeom>
                    <a:noFill/>
                    <a:ln w="25400" algn="ctr">
                      <a:solidFill>
                        <a:srgbClr val="00B0F0"/>
                      </a:solidFill>
                      <a:miter lim="800000"/>
                      <a:headEnd/>
                      <a:tailEnd/>
                    </a:ln>
                    <a:effectLst/>
                  </pic:spPr>
                </pic:pic>
              </a:graphicData>
            </a:graphic>
          </wp:inline>
        </w:drawing>
      </w:r>
    </w:p>
    <w:p w:rsidR="000D5094" w:rsidRPr="00214A36" w:rsidRDefault="000D5094" w:rsidP="00AD0C66">
      <w:pPr>
        <w:pStyle w:val="Caption"/>
        <w:snapToGrid w:val="0"/>
        <w:spacing w:after="0"/>
        <w:jc w:val="center"/>
        <w:rPr>
          <w:rFonts w:ascii="Times New Roman" w:hAnsi="Times New Roman" w:cs="Times New Roman"/>
          <w:b/>
          <w:bCs/>
          <w:i w:val="0"/>
          <w:iCs w:val="0"/>
          <w:noProof/>
          <w:color w:val="000000" w:themeColor="text1"/>
          <w:sz w:val="20"/>
          <w:szCs w:val="20"/>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17</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xml:space="preserve">: Edfu-A4_1D </w:t>
      </w:r>
      <w:proofErr w:type="spellStart"/>
      <w:r w:rsidRPr="00214A36">
        <w:rPr>
          <w:rFonts w:ascii="Times New Roman" w:hAnsi="Times New Roman" w:cs="Times New Roman"/>
          <w:b/>
          <w:bCs/>
          <w:i w:val="0"/>
          <w:iCs w:val="0"/>
          <w:color w:val="000000" w:themeColor="text1"/>
          <w:sz w:val="20"/>
          <w:szCs w:val="20"/>
        </w:rPr>
        <w:t>Geomechanical</w:t>
      </w:r>
      <w:proofErr w:type="spellEnd"/>
      <w:r w:rsidRPr="00214A36">
        <w:rPr>
          <w:rFonts w:ascii="Times New Roman" w:hAnsi="Times New Roman" w:cs="Times New Roman"/>
          <w:b/>
          <w:bCs/>
          <w:i w:val="0"/>
          <w:iCs w:val="0"/>
          <w:color w:val="000000" w:themeColor="text1"/>
          <w:sz w:val="20"/>
          <w:szCs w:val="20"/>
        </w:rPr>
        <w:t xml:space="preserve"> Model</w:t>
      </w:r>
    </w:p>
    <w:p w:rsidR="008C49CF" w:rsidRPr="00214A36" w:rsidRDefault="008C49CF" w:rsidP="00214A36">
      <w:pPr>
        <w:pStyle w:val="Heading3"/>
        <w:keepNext w:val="0"/>
        <w:keepLines w:val="0"/>
        <w:snapToGrid w:val="0"/>
        <w:jc w:val="both"/>
        <w:rPr>
          <w:rFonts w:ascii="Times New Roman" w:hAnsi="Times New Roman" w:cs="Times New Roman"/>
          <w:sz w:val="20"/>
          <w:szCs w:val="20"/>
        </w:rPr>
      </w:pPr>
    </w:p>
    <w:p w:rsidR="00B4618F" w:rsidRPr="00214A36" w:rsidRDefault="00CE1E0B" w:rsidP="00214A36">
      <w:pPr>
        <w:tabs>
          <w:tab w:val="left" w:pos="3156"/>
        </w:tabs>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4650933" cy="3303747"/>
            <wp:effectExtent l="19050" t="19050" r="16317" b="10953"/>
            <wp:docPr id="5779" name="Picture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591" cy="3307056"/>
                    </a:xfrm>
                    <a:prstGeom prst="rect">
                      <a:avLst/>
                    </a:prstGeom>
                    <a:noFill/>
                    <a:ln w="25400" algn="ctr">
                      <a:solidFill>
                        <a:srgbClr val="00B0F0"/>
                      </a:solidFill>
                      <a:miter lim="800000"/>
                      <a:headEnd/>
                      <a:tailEnd/>
                    </a:ln>
                    <a:effectLst/>
                  </pic:spPr>
                </pic:pic>
              </a:graphicData>
            </a:graphic>
          </wp:inline>
        </w:drawing>
      </w:r>
    </w:p>
    <w:p w:rsidR="000D5094" w:rsidRPr="00214A36" w:rsidRDefault="000D5094" w:rsidP="00AD0C66">
      <w:pPr>
        <w:pStyle w:val="Caption"/>
        <w:snapToGrid w:val="0"/>
        <w:spacing w:after="0"/>
        <w:jc w:val="center"/>
        <w:rPr>
          <w:rFonts w:ascii="Times New Roman" w:hAnsi="Times New Roman" w:cs="Times New Roman"/>
          <w:b/>
          <w:bCs/>
          <w:i w:val="0"/>
          <w:iCs w:val="0"/>
          <w:noProof/>
          <w:color w:val="000000" w:themeColor="text1"/>
          <w:sz w:val="20"/>
          <w:szCs w:val="20"/>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18</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Saqqara-2A_1D Mechanical Earth Model</w:t>
      </w:r>
    </w:p>
    <w:p w:rsidR="008C49CF" w:rsidRPr="00214A36" w:rsidRDefault="008C49CF" w:rsidP="00214A36">
      <w:pPr>
        <w:pStyle w:val="Heading3"/>
        <w:keepNext w:val="0"/>
        <w:keepLines w:val="0"/>
        <w:snapToGrid w:val="0"/>
        <w:jc w:val="both"/>
        <w:rPr>
          <w:rFonts w:ascii="Times New Roman" w:hAnsi="Times New Roman" w:cs="Times New Roman"/>
          <w:sz w:val="20"/>
          <w:szCs w:val="20"/>
        </w:rPr>
      </w:pPr>
    </w:p>
    <w:p w:rsidR="008C49CF" w:rsidRPr="00214A36" w:rsidRDefault="008C49CF" w:rsidP="00214A36">
      <w:pPr>
        <w:pStyle w:val="Heading3"/>
        <w:keepNext w:val="0"/>
        <w:keepLines w:val="0"/>
        <w:snapToGrid w:val="0"/>
        <w:jc w:val="both"/>
        <w:rPr>
          <w:rFonts w:ascii="Times New Roman" w:hAnsi="Times New Roman" w:cs="Times New Roman"/>
          <w:sz w:val="20"/>
          <w:szCs w:val="20"/>
        </w:rPr>
        <w:sectPr w:rsidR="008C49CF" w:rsidRPr="00214A36" w:rsidSect="008C49CF">
          <w:footerReference w:type="default" r:id="rId47"/>
          <w:type w:val="continuous"/>
          <w:pgSz w:w="12240" w:h="15840" w:code="1"/>
          <w:pgMar w:top="1440" w:right="1440" w:bottom="1440" w:left="1440" w:header="720" w:footer="720" w:gutter="0"/>
          <w:cols w:space="720"/>
          <w:docGrid w:linePitch="381"/>
        </w:sectPr>
      </w:pPr>
    </w:p>
    <w:p w:rsidR="0034022F" w:rsidRPr="00214A36" w:rsidRDefault="0034022F" w:rsidP="00214A36">
      <w:pPr>
        <w:pStyle w:val="Heading3"/>
        <w:keepNext w:val="0"/>
        <w:keepLines w:val="0"/>
        <w:snapToGrid w:val="0"/>
        <w:jc w:val="both"/>
        <w:rPr>
          <w:rFonts w:ascii="Times New Roman" w:hAnsi="Times New Roman" w:cs="Times New Roman"/>
          <w:sz w:val="20"/>
          <w:szCs w:val="20"/>
        </w:rPr>
      </w:pPr>
      <w:r w:rsidRPr="00214A36">
        <w:rPr>
          <w:rFonts w:ascii="Times New Roman" w:hAnsi="Times New Roman" w:cs="Times New Roman"/>
          <w:sz w:val="20"/>
          <w:szCs w:val="20"/>
        </w:rPr>
        <w:lastRenderedPageBreak/>
        <w:t>4.3.4 GS323-3, 1.D</w:t>
      </w:r>
    </w:p>
    <w:p w:rsidR="00C73C2B" w:rsidRPr="00214A36" w:rsidRDefault="00C73C2B" w:rsidP="00214A36">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According to available data, T</w:t>
      </w:r>
      <w:r w:rsidR="0034022F" w:rsidRPr="00214A36">
        <w:rPr>
          <w:rFonts w:ascii="Times New Roman" w:eastAsia="Times New Roman" w:hAnsi="Times New Roman" w:cs="Times New Roman"/>
          <w:sz w:val="20"/>
          <w:szCs w:val="20"/>
        </w:rPr>
        <w:t xml:space="preserve">he </w:t>
      </w:r>
      <w:proofErr w:type="spellStart"/>
      <w:r w:rsidR="0034022F" w:rsidRPr="00214A36">
        <w:rPr>
          <w:rFonts w:ascii="Times New Roman" w:eastAsia="Times New Roman" w:hAnsi="Times New Roman" w:cs="Times New Roman"/>
          <w:sz w:val="20"/>
          <w:szCs w:val="20"/>
        </w:rPr>
        <w:t>geomechanical</w:t>
      </w:r>
      <w:proofErr w:type="spellEnd"/>
      <w:r w:rsidR="0034022F" w:rsidRPr="00214A36">
        <w:rPr>
          <w:rFonts w:ascii="Times New Roman" w:eastAsia="Times New Roman" w:hAnsi="Times New Roman" w:cs="Times New Roman"/>
          <w:sz w:val="20"/>
          <w:szCs w:val="20"/>
        </w:rPr>
        <w:t xml:space="preserve"> model designed from Kareem to base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w:t>
      </w:r>
    </w:p>
    <w:p w:rsidR="0034022F" w:rsidRPr="00214A36" w:rsidRDefault="0034022F" w:rsidP="00214A36">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Through Kareem, </w:t>
      </w:r>
      <w:proofErr w:type="spellStart"/>
      <w:r w:rsidRPr="00214A36">
        <w:rPr>
          <w:rFonts w:ascii="Times New Roman" w:eastAsia="Times New Roman" w:hAnsi="Times New Roman" w:cs="Times New Roman"/>
          <w:sz w:val="20"/>
          <w:szCs w:val="20"/>
        </w:rPr>
        <w:t>Asl</w:t>
      </w:r>
      <w:proofErr w:type="spellEnd"/>
      <w:r w:rsidRPr="00214A36">
        <w:rPr>
          <w:rFonts w:ascii="Times New Roman" w:eastAsia="Times New Roman" w:hAnsi="Times New Roman" w:cs="Times New Roman"/>
          <w:sz w:val="20"/>
          <w:szCs w:val="20"/>
        </w:rPr>
        <w:t xml:space="preserve"> and </w:t>
      </w:r>
      <w:proofErr w:type="spellStart"/>
      <w:r w:rsidRPr="00214A36">
        <w:rPr>
          <w:rFonts w:ascii="Times New Roman" w:eastAsia="Times New Roman" w:hAnsi="Times New Roman" w:cs="Times New Roman"/>
          <w:sz w:val="20"/>
          <w:szCs w:val="20"/>
        </w:rPr>
        <w:t>Hawara</w:t>
      </w:r>
      <w:proofErr w:type="spellEnd"/>
      <w:r w:rsidRPr="00214A36">
        <w:rPr>
          <w:rFonts w:ascii="Times New Roman" w:eastAsia="Times New Roman" w:hAnsi="Times New Roman" w:cs="Times New Roman"/>
          <w:sz w:val="20"/>
          <w:szCs w:val="20"/>
        </w:rPr>
        <w:t xml:space="preserve"> formations, the estimated pore pressure is varying between 8.3 – 7.9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and the mud weight is 9.8 </w:t>
      </w:r>
      <w:proofErr w:type="spellStart"/>
      <w:r w:rsidRPr="00214A36">
        <w:rPr>
          <w:rFonts w:ascii="Times New Roman" w:eastAsia="Times New Roman" w:hAnsi="Times New Roman" w:cs="Times New Roman"/>
          <w:sz w:val="20"/>
          <w:szCs w:val="20"/>
        </w:rPr>
        <w:t>ppg</w:t>
      </w:r>
      <w:proofErr w:type="spellEnd"/>
      <w:r w:rsidR="00AD0C66" w:rsidRPr="00214A36">
        <w:rPr>
          <w:rFonts w:ascii="Times New Roman" w:eastAsia="Times New Roman" w:hAnsi="Times New Roman" w:cs="Times New Roman"/>
          <w:sz w:val="20"/>
          <w:szCs w:val="20"/>
        </w:rPr>
        <w:t>.</w:t>
      </w:r>
      <w:r w:rsidR="00AD0C66">
        <w:rPr>
          <w:rFonts w:ascii="Times New Roman" w:eastAsia="Times New Roman" w:hAnsi="Times New Roman" w:cs="Times New Roman"/>
          <w:sz w:val="20"/>
          <w:szCs w:val="20"/>
        </w:rPr>
        <w:t xml:space="preserve"> </w:t>
      </w:r>
      <w:r w:rsidR="00AD0C66" w:rsidRPr="00214A36">
        <w:rPr>
          <w:rFonts w:ascii="Times New Roman" w:eastAsia="Times New Roman" w:hAnsi="Times New Roman" w:cs="Times New Roman"/>
          <w:sz w:val="20"/>
          <w:szCs w:val="20"/>
        </w:rPr>
        <w:t>N</w:t>
      </w:r>
      <w:r w:rsidRPr="00214A36">
        <w:rPr>
          <w:rFonts w:ascii="Times New Roman" w:eastAsia="Times New Roman" w:hAnsi="Times New Roman" w:cs="Times New Roman"/>
          <w:sz w:val="20"/>
          <w:szCs w:val="20"/>
        </w:rPr>
        <w:t>o wellbore stability problems observed against this section and the mud weight kept the hole in good shape.</w:t>
      </w:r>
    </w:p>
    <w:p w:rsidR="0034022F" w:rsidRPr="00214A36" w:rsidRDefault="0034022F" w:rsidP="00214A36">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Through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 xml:space="preserve"> formation, the estimated pore pressure increased to 10.4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and overcome the mud weight pressure. Gas flow occurred due to 0.4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xml:space="preserve"> under balance, this flow if stopped after raising the mud weight. Loss of circulation is occurred due to high permeable sand cured by pumping LCM without changing in the mud weight. While tripping, the hole partially packed off and the model proves this accident. The used mud weight was in the zone in 20% depth of damage which indicates a very critical point for borehole collapse. This observation proved the 20% of depth of damage considered collapse point even in low angle deviated well (27 degree). The drilling string got free after applying torque and applying </w:t>
      </w:r>
      <w:proofErr w:type="spellStart"/>
      <w:r w:rsidRPr="00214A36">
        <w:rPr>
          <w:rFonts w:ascii="Times New Roman" w:eastAsia="Times New Roman" w:hAnsi="Times New Roman" w:cs="Times New Roman"/>
          <w:sz w:val="20"/>
          <w:szCs w:val="20"/>
        </w:rPr>
        <w:t>overpull</w:t>
      </w:r>
      <w:proofErr w:type="spellEnd"/>
      <w:r w:rsidRPr="00214A36">
        <w:rPr>
          <w:rFonts w:ascii="Times New Roman" w:eastAsia="Times New Roman" w:hAnsi="Times New Roman" w:cs="Times New Roman"/>
          <w:sz w:val="20"/>
          <w:szCs w:val="20"/>
        </w:rPr>
        <w:t>. Some tight spots are observed and the model shows that the drilled mud weight was in 5% depth of damage, which considered manageable zone.</w:t>
      </w:r>
    </w:p>
    <w:p w:rsidR="002400E4" w:rsidRPr="00214A36" w:rsidRDefault="0034022F" w:rsidP="00214A36">
      <w:pPr>
        <w:autoSpaceDE w:val="0"/>
        <w:autoSpaceDN w:val="0"/>
        <w:adjustRightInd w:val="0"/>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There are no data was available below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 xml:space="preserve"> formation to complete the </w:t>
      </w:r>
      <w:proofErr w:type="spellStart"/>
      <w:r w:rsidRPr="00214A36">
        <w:rPr>
          <w:rFonts w:ascii="Times New Roman" w:eastAsia="Times New Roman" w:hAnsi="Times New Roman" w:cs="Times New Roman"/>
          <w:sz w:val="20"/>
          <w:szCs w:val="20"/>
        </w:rPr>
        <w:t>geomechanical</w:t>
      </w:r>
      <w:proofErr w:type="spellEnd"/>
      <w:r w:rsidRPr="00214A36">
        <w:rPr>
          <w:rFonts w:ascii="Times New Roman" w:eastAsia="Times New Roman" w:hAnsi="Times New Roman" w:cs="Times New Roman"/>
          <w:sz w:val="20"/>
          <w:szCs w:val="20"/>
        </w:rPr>
        <w:t xml:space="preserve"> model. But based on the mud weight and drilling problem the model shows that the mud weight was suitable and keeping the well stable. Figure (</w:t>
      </w:r>
      <w:r w:rsidR="00C73C2B" w:rsidRPr="00214A36">
        <w:rPr>
          <w:rFonts w:ascii="Times New Roman" w:eastAsia="Times New Roman" w:hAnsi="Times New Roman" w:cs="Times New Roman"/>
          <w:sz w:val="20"/>
          <w:szCs w:val="20"/>
        </w:rPr>
        <w:t>16</w:t>
      </w:r>
      <w:r w:rsidRPr="00214A36">
        <w:rPr>
          <w:rFonts w:ascii="Times New Roman" w:eastAsia="Times New Roman" w:hAnsi="Times New Roman" w:cs="Times New Roman"/>
          <w:sz w:val="20"/>
          <w:szCs w:val="20"/>
        </w:rPr>
        <w:t xml:space="preserve">) </w:t>
      </w:r>
      <w:r w:rsidRPr="00214A36">
        <w:rPr>
          <w:rFonts w:ascii="Times New Roman" w:eastAsia="Times New Roman" w:hAnsi="Times New Roman" w:cs="Times New Roman"/>
          <w:sz w:val="20"/>
          <w:szCs w:val="20"/>
        </w:rPr>
        <w:lastRenderedPageBreak/>
        <w:t xml:space="preserve">shows the 1D </w:t>
      </w:r>
      <w:proofErr w:type="spellStart"/>
      <w:r w:rsidRPr="00214A36">
        <w:rPr>
          <w:rFonts w:ascii="Times New Roman" w:eastAsia="Times New Roman" w:hAnsi="Times New Roman" w:cs="Times New Roman"/>
          <w:sz w:val="20"/>
          <w:szCs w:val="20"/>
        </w:rPr>
        <w:t>geomechanical</w:t>
      </w:r>
      <w:proofErr w:type="spellEnd"/>
      <w:r w:rsidRPr="00214A36">
        <w:rPr>
          <w:rFonts w:ascii="Times New Roman" w:eastAsia="Times New Roman" w:hAnsi="Times New Roman" w:cs="Times New Roman"/>
          <w:sz w:val="20"/>
          <w:szCs w:val="20"/>
        </w:rPr>
        <w:t xml:space="preserve"> model of the GS323-3 well.</w:t>
      </w:r>
    </w:p>
    <w:p w:rsidR="008C49CF" w:rsidRDefault="008C49CF" w:rsidP="00214A36">
      <w:pPr>
        <w:autoSpaceDE w:val="0"/>
        <w:autoSpaceDN w:val="0"/>
        <w:adjustRightInd w:val="0"/>
        <w:snapToGrid w:val="0"/>
        <w:ind w:firstLine="425"/>
        <w:jc w:val="both"/>
        <w:rPr>
          <w:rFonts w:ascii="Times New Roman" w:hAnsi="Times New Roman" w:cs="Times New Roman" w:hint="eastAsia"/>
          <w:sz w:val="20"/>
          <w:szCs w:val="20"/>
          <w:lang w:eastAsia="zh-CN"/>
        </w:rPr>
      </w:pPr>
    </w:p>
    <w:p w:rsidR="00562D02" w:rsidRPr="00214A36" w:rsidRDefault="00562D02" w:rsidP="00562D02">
      <w:pPr>
        <w:pStyle w:val="Heading1"/>
        <w:keepNext w:val="0"/>
        <w:snapToGrid w:val="0"/>
        <w:ind w:left="0" w:firstLine="0"/>
        <w:jc w:val="both"/>
        <w:rPr>
          <w:rFonts w:ascii="Times New Roman" w:hAnsi="Times New Roman" w:cs="Times New Roman"/>
          <w:kern w:val="0"/>
          <w:sz w:val="20"/>
          <w:szCs w:val="20"/>
        </w:rPr>
      </w:pPr>
      <w:r w:rsidRPr="00214A36">
        <w:rPr>
          <w:rFonts w:ascii="Times New Roman" w:hAnsi="Times New Roman" w:cs="Times New Roman"/>
          <w:kern w:val="0"/>
          <w:sz w:val="20"/>
          <w:szCs w:val="20"/>
        </w:rPr>
        <w:t>Summary and Conclusion:</w:t>
      </w:r>
    </w:p>
    <w:p w:rsidR="00562D02" w:rsidRPr="00214A36" w:rsidRDefault="00562D02" w:rsidP="00562D02">
      <w:pPr>
        <w:autoSpaceDE w:val="0"/>
        <w:autoSpaceDN w:val="0"/>
        <w:adjustRightInd w:val="0"/>
        <w:snapToGrid w:val="0"/>
        <w:ind w:firstLine="425"/>
        <w:jc w:val="both"/>
        <w:rPr>
          <w:rFonts w:ascii="Times New Roman" w:eastAsia="Times New Roman" w:hAnsi="Times New Roman" w:cs="Times New Roman"/>
          <w:color w:val="FF0000"/>
          <w:sz w:val="20"/>
          <w:szCs w:val="20"/>
          <w:lang w:bidi="ar-EG"/>
        </w:rPr>
      </w:pPr>
      <w:r w:rsidRPr="00214A36">
        <w:rPr>
          <w:rFonts w:ascii="Times New Roman" w:eastAsia="Times New Roman" w:hAnsi="Times New Roman" w:cs="Times New Roman"/>
          <w:sz w:val="20"/>
          <w:szCs w:val="20"/>
        </w:rPr>
        <w:t xml:space="preserve">In this study, four </w:t>
      </w:r>
      <w:proofErr w:type="spellStart"/>
      <w:r w:rsidRPr="00214A36">
        <w:rPr>
          <w:rFonts w:ascii="Times New Roman" w:eastAsia="Times New Roman" w:hAnsi="Times New Roman" w:cs="Times New Roman"/>
          <w:sz w:val="20"/>
          <w:szCs w:val="20"/>
        </w:rPr>
        <w:t>geomechanics</w:t>
      </w:r>
      <w:proofErr w:type="spellEnd"/>
      <w:r w:rsidRPr="00214A36">
        <w:rPr>
          <w:rFonts w:ascii="Times New Roman" w:eastAsia="Times New Roman" w:hAnsi="Times New Roman" w:cs="Times New Roman"/>
          <w:sz w:val="20"/>
          <w:szCs w:val="20"/>
        </w:rPr>
        <w:t xml:space="preserve"> models </w:t>
      </w:r>
      <w:proofErr w:type="spellStart"/>
      <w:r w:rsidRPr="00214A36">
        <w:rPr>
          <w:rFonts w:ascii="Times New Roman" w:eastAsia="Times New Roman" w:hAnsi="Times New Roman" w:cs="Times New Roman"/>
          <w:sz w:val="20"/>
          <w:szCs w:val="20"/>
        </w:rPr>
        <w:t>weredesigned</w:t>
      </w:r>
      <w:proofErr w:type="spellEnd"/>
      <w:r w:rsidRPr="00214A36">
        <w:rPr>
          <w:rFonts w:ascii="Times New Roman" w:eastAsia="Times New Roman" w:hAnsi="Times New Roman" w:cs="Times New Roman"/>
          <w:sz w:val="20"/>
          <w:szCs w:val="20"/>
        </w:rPr>
        <w:t xml:space="preserve"> in two adjacent fields, two in every field. The drilling in these fields are perilous due to high well control problems that occurred due to insufficient mud weight that used while different operations.</w:t>
      </w:r>
    </w:p>
    <w:p w:rsidR="00562D02" w:rsidRPr="00214A36" w:rsidRDefault="00562D02" w:rsidP="00562D02">
      <w:pPr>
        <w:autoSpaceDE w:val="0"/>
        <w:autoSpaceDN w:val="0"/>
        <w:adjustRightInd w:val="0"/>
        <w:snapToGrid w:val="0"/>
        <w:ind w:firstLine="425"/>
        <w:jc w:val="both"/>
        <w:rPr>
          <w:rFonts w:ascii="Times New Roman" w:eastAsia="Times New Roman" w:hAnsi="Times New Roman" w:cs="Times New Roman"/>
          <w:color w:val="FF0000"/>
          <w:sz w:val="20"/>
          <w:szCs w:val="20"/>
          <w:lang w:bidi="ar-EG"/>
        </w:rPr>
      </w:pPr>
      <w:r w:rsidRPr="00214A36">
        <w:rPr>
          <w:rFonts w:ascii="Times New Roman" w:eastAsia="Times New Roman" w:hAnsi="Times New Roman" w:cs="Times New Roman"/>
          <w:sz w:val="20"/>
          <w:szCs w:val="20"/>
          <w:lang w:bidi="ar-EG"/>
        </w:rPr>
        <w:t xml:space="preserve">Generally, In </w:t>
      </w:r>
      <w:proofErr w:type="spellStart"/>
      <w:r w:rsidRPr="00214A36">
        <w:rPr>
          <w:rFonts w:ascii="Times New Roman" w:eastAsia="Times New Roman" w:hAnsi="Times New Roman" w:cs="Times New Roman"/>
          <w:sz w:val="20"/>
          <w:szCs w:val="20"/>
          <w:lang w:bidi="ar-EG"/>
        </w:rPr>
        <w:t>Zeit</w:t>
      </w:r>
      <w:proofErr w:type="spellEnd"/>
      <w:r w:rsidRPr="00214A36">
        <w:rPr>
          <w:rFonts w:ascii="Times New Roman" w:eastAsia="Times New Roman" w:hAnsi="Times New Roman" w:cs="Times New Roman"/>
          <w:sz w:val="20"/>
          <w:szCs w:val="20"/>
          <w:lang w:bidi="ar-EG"/>
        </w:rPr>
        <w:t xml:space="preserve"> and South </w:t>
      </w:r>
      <w:proofErr w:type="spellStart"/>
      <w:r w:rsidRPr="00214A36">
        <w:rPr>
          <w:rFonts w:ascii="Times New Roman" w:eastAsia="Times New Roman" w:hAnsi="Times New Roman" w:cs="Times New Roman"/>
          <w:sz w:val="20"/>
          <w:szCs w:val="20"/>
          <w:lang w:bidi="ar-EG"/>
        </w:rPr>
        <w:t>Gharib</w:t>
      </w:r>
      <w:proofErr w:type="spellEnd"/>
      <w:r w:rsidRPr="00214A36">
        <w:rPr>
          <w:rFonts w:ascii="Times New Roman" w:eastAsia="Times New Roman" w:hAnsi="Times New Roman" w:cs="Times New Roman"/>
          <w:sz w:val="20"/>
          <w:szCs w:val="20"/>
          <w:lang w:bidi="ar-EG"/>
        </w:rPr>
        <w:t xml:space="preserve"> formations, the pore pressure increased rapidly in successive four pressure ramps, theses ramps were accompanied by presence of and Well instability issues well control in </w:t>
      </w:r>
      <w:proofErr w:type="spellStart"/>
      <w:r w:rsidRPr="00214A36">
        <w:rPr>
          <w:rFonts w:ascii="Times New Roman" w:eastAsia="Times New Roman" w:hAnsi="Times New Roman" w:cs="Times New Roman"/>
          <w:sz w:val="20"/>
          <w:szCs w:val="20"/>
          <w:lang w:bidi="ar-EG"/>
        </w:rPr>
        <w:t>Zeit</w:t>
      </w:r>
      <w:proofErr w:type="spellEnd"/>
      <w:r w:rsidRPr="00214A36">
        <w:rPr>
          <w:rFonts w:ascii="Times New Roman" w:eastAsia="Times New Roman" w:hAnsi="Times New Roman" w:cs="Times New Roman"/>
          <w:sz w:val="20"/>
          <w:szCs w:val="20"/>
          <w:lang w:bidi="ar-EG"/>
        </w:rPr>
        <w:t xml:space="preserve"> and South </w:t>
      </w:r>
      <w:proofErr w:type="spellStart"/>
      <w:r w:rsidRPr="00214A36">
        <w:rPr>
          <w:rFonts w:ascii="Times New Roman" w:eastAsia="Times New Roman" w:hAnsi="Times New Roman" w:cs="Times New Roman"/>
          <w:sz w:val="20"/>
          <w:szCs w:val="20"/>
          <w:lang w:bidi="ar-EG"/>
        </w:rPr>
        <w:t>Gharib</w:t>
      </w:r>
      <w:proofErr w:type="spellEnd"/>
      <w:r w:rsidRPr="00214A36">
        <w:rPr>
          <w:rFonts w:ascii="Times New Roman" w:eastAsia="Times New Roman" w:hAnsi="Times New Roman" w:cs="Times New Roman"/>
          <w:sz w:val="20"/>
          <w:szCs w:val="20"/>
          <w:lang w:bidi="ar-EG"/>
        </w:rPr>
        <w:t xml:space="preserve"> respectively. Mechanical caved shale and salt water flow observed due to the use of inappropriate weight in theses formation.</w:t>
      </w:r>
    </w:p>
    <w:p w:rsidR="00562D02" w:rsidRPr="00214A36" w:rsidRDefault="00562D02" w:rsidP="00562D02">
      <w:pPr>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Through the </w:t>
      </w:r>
      <w:proofErr w:type="spellStart"/>
      <w:r w:rsidRPr="00214A36">
        <w:rPr>
          <w:rFonts w:ascii="Times New Roman" w:eastAsia="Times New Roman" w:hAnsi="Times New Roman" w:cs="Times New Roman"/>
          <w:sz w:val="20"/>
          <w:szCs w:val="20"/>
        </w:rPr>
        <w:t>Nukhul</w:t>
      </w:r>
      <w:proofErr w:type="spellEnd"/>
      <w:r w:rsidRPr="00214A36">
        <w:rPr>
          <w:rFonts w:ascii="Times New Roman" w:eastAsia="Times New Roman" w:hAnsi="Times New Roman" w:cs="Times New Roman"/>
          <w:sz w:val="20"/>
          <w:szCs w:val="20"/>
        </w:rPr>
        <w:t xml:space="preserve"> formation, especially in Saqqara oil field, the pore pressure includes high </w:t>
      </w:r>
      <w:proofErr w:type="spellStart"/>
      <w:r w:rsidRPr="00214A36">
        <w:rPr>
          <w:rFonts w:ascii="Times New Roman" w:eastAsia="Times New Roman" w:hAnsi="Times New Roman" w:cs="Times New Roman"/>
          <w:sz w:val="20"/>
          <w:szCs w:val="20"/>
        </w:rPr>
        <w:t>rampof</w:t>
      </w:r>
      <w:proofErr w:type="spellEnd"/>
      <w:r w:rsidRPr="00214A36">
        <w:rPr>
          <w:rFonts w:ascii="Times New Roman" w:eastAsia="Times New Roman" w:hAnsi="Times New Roman" w:cs="Times New Roman"/>
          <w:sz w:val="20"/>
          <w:szCs w:val="20"/>
        </w:rPr>
        <w:t xml:space="preserve"> the pore pressure (12.4 </w:t>
      </w:r>
      <w:proofErr w:type="spellStart"/>
      <w:r w:rsidRPr="00214A36">
        <w:rPr>
          <w:rFonts w:ascii="Times New Roman" w:eastAsia="Times New Roman" w:hAnsi="Times New Roman" w:cs="Times New Roman"/>
          <w:sz w:val="20"/>
          <w:szCs w:val="20"/>
        </w:rPr>
        <w:t>ppg</w:t>
      </w:r>
      <w:proofErr w:type="spellEnd"/>
      <w:r w:rsidRPr="00214A36">
        <w:rPr>
          <w:rFonts w:ascii="Times New Roman" w:eastAsia="Times New Roman" w:hAnsi="Times New Roman" w:cs="Times New Roman"/>
          <w:sz w:val="20"/>
          <w:szCs w:val="20"/>
        </w:rPr>
        <w:t>) as compared to the higher and lower formations.</w:t>
      </w:r>
      <w:r>
        <w:rPr>
          <w:rFonts w:ascii="Times New Roman" w:eastAsia="Times New Roman" w:hAnsi="Times New Roman" w:cs="Times New Roman"/>
          <w:sz w:val="20"/>
          <w:szCs w:val="20"/>
        </w:rPr>
        <w:t xml:space="preserve"> </w:t>
      </w:r>
      <w:r w:rsidRPr="00214A36">
        <w:rPr>
          <w:rFonts w:ascii="Times New Roman" w:eastAsia="Times New Roman" w:hAnsi="Times New Roman" w:cs="Times New Roman"/>
          <w:sz w:val="20"/>
          <w:szCs w:val="20"/>
        </w:rPr>
        <w:t xml:space="preserve">Usually high gas kick occurred due to </w:t>
      </w:r>
      <w:proofErr w:type="spellStart"/>
      <w:r w:rsidRPr="00214A36">
        <w:rPr>
          <w:rFonts w:ascii="Times New Roman" w:eastAsia="Times New Roman" w:hAnsi="Times New Roman" w:cs="Times New Roman"/>
          <w:sz w:val="20"/>
          <w:szCs w:val="20"/>
        </w:rPr>
        <w:t>underbalance</w:t>
      </w:r>
      <w:proofErr w:type="spellEnd"/>
      <w:r w:rsidRPr="00214A36">
        <w:rPr>
          <w:rFonts w:ascii="Times New Roman" w:eastAsia="Times New Roman" w:hAnsi="Times New Roman" w:cs="Times New Roman"/>
          <w:sz w:val="20"/>
          <w:szCs w:val="20"/>
        </w:rPr>
        <w:t xml:space="preserve"> drilling. Also manageable hole enlargement </w:t>
      </w:r>
      <w:proofErr w:type="spellStart"/>
      <w:r w:rsidRPr="00214A36">
        <w:rPr>
          <w:rFonts w:ascii="Times New Roman" w:eastAsia="Times New Roman" w:hAnsi="Times New Roman" w:cs="Times New Roman"/>
          <w:sz w:val="20"/>
          <w:szCs w:val="20"/>
        </w:rPr>
        <w:t>occurredin</w:t>
      </w:r>
      <w:proofErr w:type="spellEnd"/>
      <w:r w:rsidRPr="00214A36">
        <w:rPr>
          <w:rFonts w:ascii="Times New Roman" w:eastAsia="Times New Roman" w:hAnsi="Times New Roman" w:cs="Times New Roman"/>
          <w:sz w:val="20"/>
          <w:szCs w:val="20"/>
        </w:rPr>
        <w:t xml:space="preserve"> 5% depth of damage zone.</w:t>
      </w:r>
    </w:p>
    <w:p w:rsidR="00562D02" w:rsidRPr="00214A36" w:rsidRDefault="00562D02" w:rsidP="00562D02">
      <w:pPr>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The low angel deviated well (19 degree) and drilling cleaning practice keeping hole enlargement under control.</w:t>
      </w:r>
    </w:p>
    <w:p w:rsidR="00562D02" w:rsidRPr="00214A36" w:rsidRDefault="00562D02" w:rsidP="00562D02">
      <w:pPr>
        <w:snapToGrid w:val="0"/>
        <w:ind w:firstLine="425"/>
        <w:jc w:val="both"/>
        <w:rPr>
          <w:rFonts w:ascii="Times New Roman" w:eastAsia="Times New Roman" w:hAnsi="Times New Roman" w:cs="Times New Roman"/>
          <w:sz w:val="20"/>
          <w:szCs w:val="20"/>
        </w:rPr>
      </w:pPr>
      <w:r w:rsidRPr="00214A36">
        <w:rPr>
          <w:rFonts w:ascii="Times New Roman" w:eastAsia="Times New Roman" w:hAnsi="Times New Roman" w:cs="Times New Roman"/>
          <w:sz w:val="20"/>
          <w:szCs w:val="20"/>
        </w:rPr>
        <w:t xml:space="preserve">Another difference between Saqqara and </w:t>
      </w:r>
      <w:proofErr w:type="spellStart"/>
      <w:r w:rsidRPr="00214A36">
        <w:rPr>
          <w:rFonts w:ascii="Times New Roman" w:eastAsia="Times New Roman" w:hAnsi="Times New Roman" w:cs="Times New Roman"/>
          <w:sz w:val="20"/>
          <w:szCs w:val="20"/>
        </w:rPr>
        <w:t>Edfu</w:t>
      </w:r>
      <w:proofErr w:type="spellEnd"/>
      <w:r w:rsidRPr="00214A36">
        <w:rPr>
          <w:rFonts w:ascii="Times New Roman" w:eastAsia="Times New Roman" w:hAnsi="Times New Roman" w:cs="Times New Roman"/>
          <w:sz w:val="20"/>
          <w:szCs w:val="20"/>
        </w:rPr>
        <w:t xml:space="preserve"> fields that, the zone of Lower </w:t>
      </w:r>
      <w:proofErr w:type="spellStart"/>
      <w:r w:rsidRPr="00214A36">
        <w:rPr>
          <w:rFonts w:ascii="Times New Roman" w:eastAsia="Times New Roman" w:hAnsi="Times New Roman" w:cs="Times New Roman"/>
          <w:sz w:val="20"/>
          <w:szCs w:val="20"/>
        </w:rPr>
        <w:t>Rudies</w:t>
      </w:r>
      <w:proofErr w:type="spellEnd"/>
      <w:r w:rsidRPr="00214A36">
        <w:rPr>
          <w:rFonts w:ascii="Times New Roman" w:eastAsia="Times New Roman" w:hAnsi="Times New Roman" w:cs="Times New Roman"/>
          <w:sz w:val="20"/>
          <w:szCs w:val="20"/>
        </w:rPr>
        <w:t xml:space="preserve"> and </w:t>
      </w:r>
      <w:proofErr w:type="spellStart"/>
      <w:r w:rsidRPr="00214A36">
        <w:rPr>
          <w:rFonts w:ascii="Times New Roman" w:eastAsia="Times New Roman" w:hAnsi="Times New Roman" w:cs="Times New Roman"/>
          <w:sz w:val="20"/>
          <w:szCs w:val="20"/>
        </w:rPr>
        <w:t>Nukhul</w:t>
      </w:r>
      <w:proofErr w:type="spellEnd"/>
      <w:r w:rsidRPr="00214A36">
        <w:rPr>
          <w:rFonts w:ascii="Times New Roman" w:eastAsia="Times New Roman" w:hAnsi="Times New Roman" w:cs="Times New Roman"/>
          <w:sz w:val="20"/>
          <w:szCs w:val="20"/>
        </w:rPr>
        <w:t xml:space="preserve"> is highly pressurized in Saqqara and nearly is normal in </w:t>
      </w:r>
      <w:proofErr w:type="spellStart"/>
      <w:r w:rsidRPr="00214A36">
        <w:rPr>
          <w:rFonts w:ascii="Times New Roman" w:eastAsia="Times New Roman" w:hAnsi="Times New Roman" w:cs="Times New Roman"/>
          <w:sz w:val="20"/>
          <w:szCs w:val="20"/>
        </w:rPr>
        <w:t>Edfu</w:t>
      </w:r>
      <w:proofErr w:type="spellEnd"/>
      <w:r w:rsidRPr="00214A36">
        <w:rPr>
          <w:rFonts w:ascii="Times New Roman" w:eastAsia="Times New Roman" w:hAnsi="Times New Roman" w:cs="Times New Roman"/>
          <w:sz w:val="20"/>
          <w:szCs w:val="20"/>
        </w:rPr>
        <w:t xml:space="preserve"> field.</w:t>
      </w:r>
    </w:p>
    <w:p w:rsidR="00562D02" w:rsidRPr="00214A36" w:rsidRDefault="00562D02" w:rsidP="00562D02">
      <w:pPr>
        <w:snapToGrid w:val="0"/>
        <w:ind w:firstLine="425"/>
        <w:jc w:val="both"/>
        <w:rPr>
          <w:rFonts w:ascii="Times New Roman" w:eastAsia="Times New Roman" w:hAnsi="Times New Roman" w:cs="Times New Roman"/>
          <w:color w:val="FF0000"/>
          <w:sz w:val="20"/>
          <w:szCs w:val="20"/>
          <w:lang w:bidi="ar-EG"/>
        </w:rPr>
      </w:pPr>
      <w:r w:rsidRPr="00214A36">
        <w:rPr>
          <w:rFonts w:ascii="Times New Roman" w:eastAsia="Times New Roman" w:hAnsi="Times New Roman" w:cs="Times New Roman"/>
          <w:sz w:val="20"/>
          <w:szCs w:val="20"/>
        </w:rPr>
        <w:lastRenderedPageBreak/>
        <w:t>As an observation from the previous results, the drilling in 5% depth of damage zone is safe to intensive drilling practice, and the drilling in 20% depth of damage is still safe but with the drilling practice especially hole cleaning is necessary to keep the well under control.</w:t>
      </w:r>
    </w:p>
    <w:p w:rsidR="00562D02" w:rsidRPr="00214A36" w:rsidRDefault="00562D02" w:rsidP="00562D02">
      <w:pPr>
        <w:autoSpaceDE w:val="0"/>
        <w:autoSpaceDN w:val="0"/>
        <w:adjustRightInd w:val="0"/>
        <w:snapToGrid w:val="0"/>
        <w:ind w:firstLine="425"/>
        <w:jc w:val="both"/>
        <w:rPr>
          <w:rFonts w:ascii="Times New Roman" w:hAnsi="Times New Roman" w:cs="Times New Roman"/>
          <w:sz w:val="20"/>
          <w:szCs w:val="20"/>
          <w:lang w:eastAsia="zh-CN"/>
        </w:rPr>
      </w:pPr>
      <w:r w:rsidRPr="00214A36">
        <w:rPr>
          <w:rFonts w:ascii="Times New Roman" w:hAnsi="Times New Roman" w:cs="Times New Roman"/>
          <w:sz w:val="20"/>
          <w:szCs w:val="20"/>
          <w:lang w:eastAsia="zh-CN"/>
        </w:rPr>
        <w:t xml:space="preserve">The study also discussed the direction of the maximum horizontal stress. As a result of image </w:t>
      </w:r>
      <w:r w:rsidRPr="00214A36">
        <w:rPr>
          <w:rFonts w:ascii="Times New Roman" w:hAnsi="Times New Roman" w:cs="Times New Roman"/>
          <w:sz w:val="20"/>
          <w:szCs w:val="20"/>
          <w:lang w:eastAsia="zh-CN"/>
        </w:rPr>
        <w:lastRenderedPageBreak/>
        <w:t>interpretation that pointed to the direction is in 90 degree. So, the well that are in close to the zero and 180 hole azimuth will required higher mud weight than those which in the second and the third quarters, if the hole angel is neglected.</w:t>
      </w:r>
    </w:p>
    <w:p w:rsidR="00562D02" w:rsidRDefault="00562D02" w:rsidP="00214A36">
      <w:pPr>
        <w:autoSpaceDE w:val="0"/>
        <w:autoSpaceDN w:val="0"/>
        <w:adjustRightInd w:val="0"/>
        <w:snapToGrid w:val="0"/>
        <w:ind w:firstLine="425"/>
        <w:jc w:val="both"/>
        <w:rPr>
          <w:rFonts w:ascii="Times New Roman" w:hAnsi="Times New Roman" w:cs="Times New Roman" w:hint="eastAsia"/>
          <w:sz w:val="20"/>
          <w:szCs w:val="20"/>
          <w:lang w:eastAsia="zh-CN"/>
        </w:rPr>
      </w:pPr>
      <w:r w:rsidRPr="00214A36">
        <w:rPr>
          <w:rFonts w:ascii="Times New Roman" w:eastAsia="Times New Roman" w:hAnsi="Times New Roman" w:cs="Times New Roman"/>
          <w:color w:val="000000"/>
          <w:sz w:val="20"/>
          <w:szCs w:val="20"/>
        </w:rPr>
        <w:t>The well is drilled in the first and fourth quarters and theses quarters are</w:t>
      </w:r>
      <w:r>
        <w:rPr>
          <w:rFonts w:ascii="Times New Roman" w:hAnsi="Times New Roman" w:cs="Times New Roman" w:hint="eastAsia"/>
          <w:color w:val="000000"/>
          <w:sz w:val="20"/>
          <w:szCs w:val="20"/>
          <w:lang w:eastAsia="zh-CN"/>
        </w:rPr>
        <w:t>.</w:t>
      </w:r>
    </w:p>
    <w:p w:rsidR="00562D02" w:rsidRPr="00562D02" w:rsidRDefault="00562D02" w:rsidP="00214A36">
      <w:pPr>
        <w:autoSpaceDE w:val="0"/>
        <w:autoSpaceDN w:val="0"/>
        <w:adjustRightInd w:val="0"/>
        <w:snapToGrid w:val="0"/>
        <w:ind w:firstLine="425"/>
        <w:jc w:val="both"/>
        <w:rPr>
          <w:rFonts w:ascii="Times New Roman" w:hAnsi="Times New Roman" w:cs="Times New Roman" w:hint="eastAsia"/>
          <w:sz w:val="20"/>
          <w:szCs w:val="20"/>
          <w:lang w:eastAsia="zh-CN"/>
        </w:rPr>
        <w:sectPr w:rsidR="00562D02" w:rsidRPr="00562D02" w:rsidSect="00214A36">
          <w:footerReference w:type="default" r:id="rId48"/>
          <w:type w:val="continuous"/>
          <w:pgSz w:w="12240" w:h="15840" w:code="1"/>
          <w:pgMar w:top="1440" w:right="1440" w:bottom="1440" w:left="1440" w:header="720" w:footer="720" w:gutter="0"/>
          <w:cols w:num="2" w:space="700"/>
          <w:docGrid w:linePitch="381"/>
        </w:sectPr>
      </w:pPr>
    </w:p>
    <w:p w:rsidR="00B4618F" w:rsidRPr="00214A36" w:rsidRDefault="00CE1E0B" w:rsidP="00214A36">
      <w:pPr>
        <w:snapToGrid w:val="0"/>
        <w:jc w:val="center"/>
        <w:rPr>
          <w:rFonts w:ascii="Times New Roman" w:hAnsi="Times New Roman" w:cs="Times New Roman"/>
          <w:sz w:val="20"/>
          <w:szCs w:val="20"/>
          <w:lang w:eastAsia="zh-CN"/>
        </w:rPr>
      </w:pPr>
      <w:r w:rsidRPr="00214A36">
        <w:rPr>
          <w:rFonts w:ascii="Times New Roman" w:hAnsi="Times New Roman" w:cs="Times New Roman"/>
          <w:noProof/>
          <w:sz w:val="20"/>
          <w:szCs w:val="20"/>
          <w:lang w:eastAsia="zh-CN"/>
        </w:rPr>
        <w:lastRenderedPageBreak/>
        <w:drawing>
          <wp:inline distT="0" distB="0" distL="0" distR="0">
            <wp:extent cx="4823295" cy="3647865"/>
            <wp:effectExtent l="19050" t="19050" r="15405" b="9735"/>
            <wp:docPr id="5780" name="Picture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8778" cy="3652012"/>
                    </a:xfrm>
                    <a:prstGeom prst="rect">
                      <a:avLst/>
                    </a:prstGeom>
                    <a:noFill/>
                    <a:ln w="25400" algn="ctr">
                      <a:solidFill>
                        <a:srgbClr val="00B0F0"/>
                      </a:solidFill>
                      <a:miter lim="800000"/>
                      <a:headEnd/>
                      <a:tailEnd/>
                    </a:ln>
                    <a:effectLst/>
                  </pic:spPr>
                </pic:pic>
              </a:graphicData>
            </a:graphic>
          </wp:inline>
        </w:drawing>
      </w:r>
    </w:p>
    <w:p w:rsidR="000D5094" w:rsidRPr="00214A36" w:rsidRDefault="000D5094" w:rsidP="00AD0C66">
      <w:pPr>
        <w:pStyle w:val="Caption"/>
        <w:snapToGrid w:val="0"/>
        <w:spacing w:after="0"/>
        <w:jc w:val="center"/>
        <w:rPr>
          <w:rFonts w:ascii="Times New Roman" w:hAnsi="Times New Roman" w:cs="Times New Roman"/>
          <w:b/>
          <w:bCs/>
          <w:i w:val="0"/>
          <w:iCs w:val="0"/>
          <w:noProof/>
          <w:color w:val="000000" w:themeColor="text1"/>
          <w:sz w:val="20"/>
          <w:szCs w:val="20"/>
        </w:rPr>
      </w:pPr>
      <w:r w:rsidRPr="00214A36">
        <w:rPr>
          <w:rFonts w:ascii="Times New Roman" w:hAnsi="Times New Roman" w:cs="Times New Roman"/>
          <w:b/>
          <w:bCs/>
          <w:i w:val="0"/>
          <w:iCs w:val="0"/>
          <w:color w:val="000000" w:themeColor="text1"/>
          <w:sz w:val="20"/>
          <w:szCs w:val="20"/>
        </w:rPr>
        <w:t xml:space="preserve">Figure </w:t>
      </w:r>
      <w:r w:rsidR="008015EC" w:rsidRPr="00214A36">
        <w:rPr>
          <w:rFonts w:ascii="Times New Roman" w:hAnsi="Times New Roman" w:cs="Times New Roman"/>
          <w:b/>
          <w:bCs/>
          <w:i w:val="0"/>
          <w:iCs w:val="0"/>
          <w:color w:val="000000" w:themeColor="text1"/>
          <w:sz w:val="20"/>
          <w:szCs w:val="20"/>
        </w:rPr>
        <w:fldChar w:fldCharType="begin"/>
      </w:r>
      <w:r w:rsidRPr="00214A36">
        <w:rPr>
          <w:rFonts w:ascii="Times New Roman" w:hAnsi="Times New Roman" w:cs="Times New Roman"/>
          <w:b/>
          <w:bCs/>
          <w:i w:val="0"/>
          <w:iCs w:val="0"/>
          <w:color w:val="000000" w:themeColor="text1"/>
          <w:sz w:val="20"/>
          <w:szCs w:val="20"/>
        </w:rPr>
        <w:instrText xml:space="preserve"> SEQ Figure \* ARABIC </w:instrText>
      </w:r>
      <w:r w:rsidR="008015EC" w:rsidRPr="00214A36">
        <w:rPr>
          <w:rFonts w:ascii="Times New Roman" w:hAnsi="Times New Roman" w:cs="Times New Roman"/>
          <w:b/>
          <w:bCs/>
          <w:i w:val="0"/>
          <w:iCs w:val="0"/>
          <w:color w:val="000000" w:themeColor="text1"/>
          <w:sz w:val="20"/>
          <w:szCs w:val="20"/>
        </w:rPr>
        <w:fldChar w:fldCharType="separate"/>
      </w:r>
      <w:r w:rsidRPr="00214A36">
        <w:rPr>
          <w:rFonts w:ascii="Times New Roman" w:hAnsi="Times New Roman" w:cs="Times New Roman"/>
          <w:b/>
          <w:bCs/>
          <w:i w:val="0"/>
          <w:iCs w:val="0"/>
          <w:noProof/>
          <w:color w:val="000000" w:themeColor="text1"/>
          <w:sz w:val="20"/>
          <w:szCs w:val="20"/>
        </w:rPr>
        <w:t>19</w:t>
      </w:r>
      <w:r w:rsidR="008015EC" w:rsidRPr="00214A36">
        <w:rPr>
          <w:rFonts w:ascii="Times New Roman" w:hAnsi="Times New Roman" w:cs="Times New Roman"/>
          <w:b/>
          <w:bCs/>
          <w:i w:val="0"/>
          <w:iCs w:val="0"/>
          <w:color w:val="000000" w:themeColor="text1"/>
          <w:sz w:val="20"/>
          <w:szCs w:val="20"/>
        </w:rPr>
        <w:fldChar w:fldCharType="end"/>
      </w:r>
      <w:r w:rsidRPr="00214A36">
        <w:rPr>
          <w:rFonts w:ascii="Times New Roman" w:hAnsi="Times New Roman" w:cs="Times New Roman"/>
          <w:b/>
          <w:bCs/>
          <w:i w:val="0"/>
          <w:iCs w:val="0"/>
          <w:color w:val="000000" w:themeColor="text1"/>
          <w:sz w:val="20"/>
          <w:szCs w:val="20"/>
        </w:rPr>
        <w:t xml:space="preserve">: Saqqara-3_1D </w:t>
      </w:r>
      <w:proofErr w:type="spellStart"/>
      <w:r w:rsidRPr="00214A36">
        <w:rPr>
          <w:rFonts w:ascii="Times New Roman" w:hAnsi="Times New Roman" w:cs="Times New Roman"/>
          <w:b/>
          <w:bCs/>
          <w:i w:val="0"/>
          <w:iCs w:val="0"/>
          <w:color w:val="000000" w:themeColor="text1"/>
          <w:sz w:val="20"/>
          <w:szCs w:val="20"/>
        </w:rPr>
        <w:t>Geomechanical</w:t>
      </w:r>
      <w:proofErr w:type="spellEnd"/>
      <w:r w:rsidRPr="00214A36">
        <w:rPr>
          <w:rFonts w:ascii="Times New Roman" w:hAnsi="Times New Roman" w:cs="Times New Roman"/>
          <w:b/>
          <w:bCs/>
          <w:i w:val="0"/>
          <w:iCs w:val="0"/>
          <w:color w:val="000000" w:themeColor="text1"/>
          <w:sz w:val="20"/>
          <w:szCs w:val="20"/>
        </w:rPr>
        <w:t xml:space="preserve"> Model</w:t>
      </w:r>
    </w:p>
    <w:p w:rsidR="008C49CF" w:rsidRPr="00214A36" w:rsidRDefault="008C49CF" w:rsidP="00214A36">
      <w:pPr>
        <w:pStyle w:val="Heading1"/>
        <w:keepNext w:val="0"/>
        <w:numPr>
          <w:ilvl w:val="0"/>
          <w:numId w:val="0"/>
        </w:numPr>
        <w:snapToGrid w:val="0"/>
        <w:jc w:val="both"/>
        <w:rPr>
          <w:rFonts w:ascii="Times New Roman" w:hAnsi="Times New Roman" w:cs="Times New Roman"/>
          <w:kern w:val="0"/>
          <w:sz w:val="20"/>
          <w:szCs w:val="20"/>
        </w:rPr>
      </w:pPr>
    </w:p>
    <w:p w:rsidR="008C49CF" w:rsidRPr="00214A36" w:rsidRDefault="008C49CF" w:rsidP="00214A36">
      <w:pPr>
        <w:pStyle w:val="Heading1"/>
        <w:keepNext w:val="0"/>
        <w:numPr>
          <w:ilvl w:val="0"/>
          <w:numId w:val="0"/>
        </w:numPr>
        <w:snapToGrid w:val="0"/>
        <w:jc w:val="both"/>
        <w:rPr>
          <w:rFonts w:ascii="Times New Roman" w:hAnsi="Times New Roman" w:cs="Times New Roman"/>
          <w:kern w:val="0"/>
          <w:sz w:val="20"/>
          <w:szCs w:val="20"/>
        </w:rPr>
        <w:sectPr w:rsidR="008C49CF" w:rsidRPr="00214A36" w:rsidSect="008C49CF">
          <w:footerReference w:type="default" r:id="rId50"/>
          <w:type w:val="continuous"/>
          <w:pgSz w:w="12240" w:h="15840" w:code="1"/>
          <w:pgMar w:top="1440" w:right="1440" w:bottom="1440" w:left="1440" w:header="720" w:footer="720" w:gutter="0"/>
          <w:cols w:space="720"/>
          <w:docGrid w:linePitch="381"/>
        </w:sectPr>
      </w:pPr>
    </w:p>
    <w:p w:rsidR="006E2734" w:rsidRPr="00214A36" w:rsidRDefault="006E2734" w:rsidP="00214A36">
      <w:pPr>
        <w:pStyle w:val="Heading1"/>
        <w:keepNext w:val="0"/>
        <w:snapToGrid w:val="0"/>
        <w:ind w:left="0" w:firstLine="0"/>
        <w:jc w:val="both"/>
        <w:rPr>
          <w:rFonts w:ascii="Times New Roman" w:eastAsia="Times New Roman" w:hAnsi="Times New Roman" w:cs="Times New Roman"/>
          <w:kern w:val="0"/>
          <w:sz w:val="20"/>
          <w:szCs w:val="20"/>
          <w:lang w:bidi="ar-EG"/>
        </w:rPr>
      </w:pPr>
      <w:r w:rsidRPr="00214A36">
        <w:rPr>
          <w:rFonts w:ascii="Times New Roman" w:eastAsia="Times New Roman" w:hAnsi="Times New Roman" w:cs="Times New Roman"/>
          <w:kern w:val="0"/>
          <w:sz w:val="20"/>
          <w:szCs w:val="20"/>
          <w:lang w:bidi="ar-EG"/>
        </w:rPr>
        <w:lastRenderedPageBreak/>
        <w:t>Recommendations;</w:t>
      </w:r>
    </w:p>
    <w:p w:rsidR="006E2734" w:rsidRPr="00214A36" w:rsidRDefault="00D25BC5" w:rsidP="00214A36">
      <w:pPr>
        <w:snapToGrid w:val="0"/>
        <w:ind w:firstLine="425"/>
        <w:jc w:val="both"/>
        <w:rPr>
          <w:rFonts w:ascii="Times New Roman" w:hAnsi="Times New Roman" w:cs="Times New Roman"/>
          <w:sz w:val="20"/>
          <w:szCs w:val="20"/>
        </w:rPr>
      </w:pPr>
      <w:proofErr w:type="spellStart"/>
      <w:r w:rsidRPr="00214A36">
        <w:rPr>
          <w:rFonts w:ascii="Times New Roman" w:hAnsi="Times New Roman" w:cs="Times New Roman"/>
          <w:sz w:val="20"/>
          <w:szCs w:val="20"/>
        </w:rPr>
        <w:t>T</w:t>
      </w:r>
      <w:r w:rsidR="006E2734" w:rsidRPr="00214A36">
        <w:rPr>
          <w:rFonts w:ascii="Times New Roman" w:hAnsi="Times New Roman" w:cs="Times New Roman"/>
          <w:sz w:val="20"/>
          <w:szCs w:val="20"/>
        </w:rPr>
        <w:t>hebest</w:t>
      </w:r>
      <w:proofErr w:type="spellEnd"/>
      <w:r w:rsidR="006E2734" w:rsidRPr="00214A36">
        <w:rPr>
          <w:rFonts w:ascii="Times New Roman" w:hAnsi="Times New Roman" w:cs="Times New Roman"/>
          <w:sz w:val="20"/>
          <w:szCs w:val="20"/>
        </w:rPr>
        <w:t xml:space="preserve"> results that can be used in the further wells is the mud design against the high pressure zones. The study suggest to drill the </w:t>
      </w:r>
      <w:proofErr w:type="spellStart"/>
      <w:r w:rsidR="006E2734" w:rsidRPr="00214A36">
        <w:rPr>
          <w:rFonts w:ascii="Times New Roman" w:hAnsi="Times New Roman" w:cs="Times New Roman"/>
          <w:sz w:val="20"/>
          <w:szCs w:val="20"/>
        </w:rPr>
        <w:t>Zeit</w:t>
      </w:r>
      <w:proofErr w:type="spellEnd"/>
      <w:r w:rsidR="006E2734" w:rsidRPr="00214A36">
        <w:rPr>
          <w:rFonts w:ascii="Times New Roman" w:hAnsi="Times New Roman" w:cs="Times New Roman"/>
          <w:sz w:val="20"/>
          <w:szCs w:val="20"/>
        </w:rPr>
        <w:t xml:space="preserve"> and South </w:t>
      </w:r>
      <w:proofErr w:type="spellStart"/>
      <w:r w:rsidR="006E2734" w:rsidRPr="00214A36">
        <w:rPr>
          <w:rFonts w:ascii="Times New Roman" w:hAnsi="Times New Roman" w:cs="Times New Roman"/>
          <w:sz w:val="20"/>
          <w:szCs w:val="20"/>
        </w:rPr>
        <w:t>Gharib</w:t>
      </w:r>
      <w:proofErr w:type="spellEnd"/>
      <w:r w:rsidR="006E2734" w:rsidRPr="00214A36">
        <w:rPr>
          <w:rFonts w:ascii="Times New Roman" w:hAnsi="Times New Roman" w:cs="Times New Roman"/>
          <w:sz w:val="20"/>
          <w:szCs w:val="20"/>
        </w:rPr>
        <w:t xml:space="preserve"> formations with high mud weight ranged from 13 to 13.8 </w:t>
      </w:r>
      <w:proofErr w:type="spellStart"/>
      <w:r w:rsidR="006E2734" w:rsidRPr="00214A36">
        <w:rPr>
          <w:rFonts w:ascii="Times New Roman" w:hAnsi="Times New Roman" w:cs="Times New Roman"/>
          <w:sz w:val="20"/>
          <w:szCs w:val="20"/>
        </w:rPr>
        <w:t>ppg</w:t>
      </w:r>
      <w:proofErr w:type="spellEnd"/>
      <w:r w:rsidR="006E2734" w:rsidRPr="00214A36">
        <w:rPr>
          <w:rFonts w:ascii="Times New Roman" w:hAnsi="Times New Roman" w:cs="Times New Roman"/>
          <w:sz w:val="20"/>
          <w:szCs w:val="20"/>
        </w:rPr>
        <w:t xml:space="preserve">. Also in the Lower </w:t>
      </w:r>
      <w:proofErr w:type="spellStart"/>
      <w:r w:rsidR="006E2734" w:rsidRPr="00214A36">
        <w:rPr>
          <w:rFonts w:ascii="Times New Roman" w:hAnsi="Times New Roman" w:cs="Times New Roman"/>
          <w:sz w:val="20"/>
          <w:szCs w:val="20"/>
        </w:rPr>
        <w:t>Rudies</w:t>
      </w:r>
      <w:proofErr w:type="spellEnd"/>
      <w:r w:rsidR="006E2734" w:rsidRPr="00214A36">
        <w:rPr>
          <w:rFonts w:ascii="Times New Roman" w:hAnsi="Times New Roman" w:cs="Times New Roman"/>
          <w:sz w:val="20"/>
          <w:szCs w:val="20"/>
        </w:rPr>
        <w:t xml:space="preserve"> and </w:t>
      </w:r>
      <w:proofErr w:type="spellStart"/>
      <w:r w:rsidR="006E2734" w:rsidRPr="00214A36">
        <w:rPr>
          <w:rFonts w:ascii="Times New Roman" w:hAnsi="Times New Roman" w:cs="Times New Roman"/>
          <w:sz w:val="20"/>
          <w:szCs w:val="20"/>
        </w:rPr>
        <w:t>Nukhul</w:t>
      </w:r>
      <w:proofErr w:type="spellEnd"/>
      <w:r w:rsidR="006E2734" w:rsidRPr="00214A36">
        <w:rPr>
          <w:rFonts w:ascii="Times New Roman" w:hAnsi="Times New Roman" w:cs="Times New Roman"/>
          <w:sz w:val="20"/>
          <w:szCs w:val="20"/>
        </w:rPr>
        <w:t xml:space="preserve"> formation, the mud weight have to be between 10 and 10.7 in </w:t>
      </w:r>
      <w:proofErr w:type="spellStart"/>
      <w:r w:rsidR="006E2734" w:rsidRPr="00214A36">
        <w:rPr>
          <w:rFonts w:ascii="Times New Roman" w:hAnsi="Times New Roman" w:cs="Times New Roman"/>
          <w:sz w:val="20"/>
          <w:szCs w:val="20"/>
        </w:rPr>
        <w:t>Edfu</w:t>
      </w:r>
      <w:proofErr w:type="spellEnd"/>
      <w:r w:rsidR="006E2734" w:rsidRPr="00214A36">
        <w:rPr>
          <w:rFonts w:ascii="Times New Roman" w:hAnsi="Times New Roman" w:cs="Times New Roman"/>
          <w:sz w:val="20"/>
          <w:szCs w:val="20"/>
        </w:rPr>
        <w:t xml:space="preserve"> field, especially in </w:t>
      </w:r>
      <w:proofErr w:type="spellStart"/>
      <w:r w:rsidR="006E2734" w:rsidRPr="00214A36">
        <w:rPr>
          <w:rFonts w:ascii="Times New Roman" w:hAnsi="Times New Roman" w:cs="Times New Roman"/>
          <w:sz w:val="20"/>
          <w:szCs w:val="20"/>
        </w:rPr>
        <w:t>Nukhul</w:t>
      </w:r>
      <w:proofErr w:type="spellEnd"/>
      <w:r w:rsidR="006E2734" w:rsidRPr="00214A36">
        <w:rPr>
          <w:rFonts w:ascii="Times New Roman" w:hAnsi="Times New Roman" w:cs="Times New Roman"/>
          <w:sz w:val="20"/>
          <w:szCs w:val="20"/>
        </w:rPr>
        <w:t xml:space="preserve"> formation. While in Saqqara field, the mud weight should be higher than 12.2 </w:t>
      </w:r>
      <w:proofErr w:type="spellStart"/>
      <w:r w:rsidR="006E2734" w:rsidRPr="00214A36">
        <w:rPr>
          <w:rFonts w:ascii="Times New Roman" w:hAnsi="Times New Roman" w:cs="Times New Roman"/>
          <w:sz w:val="20"/>
          <w:szCs w:val="20"/>
        </w:rPr>
        <w:t>ppg</w:t>
      </w:r>
      <w:proofErr w:type="spellEnd"/>
    </w:p>
    <w:p w:rsidR="006E2734" w:rsidRPr="00214A36" w:rsidRDefault="006E2734" w:rsidP="00214A36">
      <w:pPr>
        <w:snapToGrid w:val="0"/>
        <w:ind w:firstLine="425"/>
        <w:jc w:val="both"/>
        <w:rPr>
          <w:rFonts w:ascii="Times New Roman" w:hAnsi="Times New Roman" w:cs="Times New Roman"/>
          <w:sz w:val="20"/>
          <w:szCs w:val="20"/>
        </w:rPr>
      </w:pPr>
      <w:r w:rsidRPr="00214A36">
        <w:rPr>
          <w:rFonts w:ascii="Times New Roman" w:hAnsi="Times New Roman" w:cs="Times New Roman"/>
          <w:sz w:val="20"/>
          <w:szCs w:val="20"/>
        </w:rPr>
        <w:t>Also, the study recommend to run density and sonic data from the surface to accurately define the pore pressure and reduce the uncertainty especially in the surface section.</w:t>
      </w:r>
    </w:p>
    <w:p w:rsidR="006E2734" w:rsidRPr="00214A36" w:rsidRDefault="006E2734" w:rsidP="00214A36">
      <w:pPr>
        <w:snapToGrid w:val="0"/>
        <w:ind w:firstLine="425"/>
        <w:jc w:val="both"/>
        <w:rPr>
          <w:rFonts w:ascii="Times New Roman" w:hAnsi="Times New Roman" w:cs="Times New Roman"/>
          <w:sz w:val="20"/>
          <w:szCs w:val="20"/>
        </w:rPr>
      </w:pPr>
    </w:p>
    <w:p w:rsidR="00AD0C66" w:rsidRDefault="00B4618F" w:rsidP="00AD0C66">
      <w:pPr>
        <w:pStyle w:val="Heading1"/>
        <w:keepNext w:val="0"/>
        <w:numPr>
          <w:ilvl w:val="0"/>
          <w:numId w:val="0"/>
        </w:numPr>
        <w:snapToGrid w:val="0"/>
        <w:jc w:val="both"/>
        <w:rPr>
          <w:rFonts w:ascii="Times New Roman" w:hAnsi="Times New Roman" w:cs="Times New Roman"/>
          <w:kern w:val="0"/>
          <w:sz w:val="20"/>
          <w:szCs w:val="20"/>
        </w:rPr>
      </w:pPr>
      <w:r w:rsidRPr="00214A36">
        <w:rPr>
          <w:rFonts w:ascii="Times New Roman" w:hAnsi="Times New Roman" w:cs="Times New Roman"/>
          <w:kern w:val="0"/>
          <w:sz w:val="20"/>
          <w:szCs w:val="20"/>
        </w:rPr>
        <w:t>References</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bookmarkStart w:id="1" w:name="_GoBack"/>
      <w:r w:rsidRPr="00562D02">
        <w:rPr>
          <w:rFonts w:ascii="Times New Roman" w:hAnsi="Times New Roman" w:cs="Times New Roman"/>
          <w:sz w:val="16"/>
          <w:szCs w:val="16"/>
        </w:rPr>
        <w:t>E</w:t>
      </w:r>
      <w:r w:rsidR="00B4618F" w:rsidRPr="00562D02">
        <w:rPr>
          <w:rFonts w:ascii="Times New Roman" w:hAnsi="Times New Roman" w:cs="Times New Roman"/>
          <w:sz w:val="16"/>
          <w:szCs w:val="16"/>
        </w:rPr>
        <w:t xml:space="preserve">aton, B. A., “The Effect of Overburden Stress on </w:t>
      </w:r>
      <w:proofErr w:type="spellStart"/>
      <w:r w:rsidR="00B4618F" w:rsidRPr="00562D02">
        <w:rPr>
          <w:rFonts w:ascii="Times New Roman" w:hAnsi="Times New Roman" w:cs="Times New Roman"/>
          <w:sz w:val="16"/>
          <w:szCs w:val="16"/>
        </w:rPr>
        <w:t>Geopressure</w:t>
      </w:r>
      <w:proofErr w:type="spellEnd"/>
      <w:r w:rsidR="00B4618F" w:rsidRPr="00562D02">
        <w:rPr>
          <w:rFonts w:ascii="Times New Roman" w:hAnsi="Times New Roman" w:cs="Times New Roman"/>
          <w:sz w:val="16"/>
          <w:szCs w:val="16"/>
        </w:rPr>
        <w:t xml:space="preserve"> Prediction from Well Logs”, Journal of Petroleum Technology, August, 1972.</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r w:rsidRPr="00562D02">
        <w:rPr>
          <w:rFonts w:ascii="Times New Roman" w:hAnsi="Times New Roman" w:cs="Times New Roman"/>
          <w:sz w:val="16"/>
          <w:szCs w:val="16"/>
        </w:rPr>
        <w:lastRenderedPageBreak/>
        <w:t>E</w:t>
      </w:r>
      <w:r w:rsidR="00B4618F" w:rsidRPr="00562D02">
        <w:rPr>
          <w:rFonts w:ascii="Times New Roman" w:hAnsi="Times New Roman" w:cs="Times New Roman"/>
          <w:sz w:val="16"/>
          <w:szCs w:val="16"/>
        </w:rPr>
        <w:t xml:space="preserve">aton, B. A., “The Equation for </w:t>
      </w:r>
      <w:proofErr w:type="spellStart"/>
      <w:r w:rsidR="00B4618F" w:rsidRPr="00562D02">
        <w:rPr>
          <w:rFonts w:ascii="Times New Roman" w:hAnsi="Times New Roman" w:cs="Times New Roman"/>
          <w:sz w:val="16"/>
          <w:szCs w:val="16"/>
        </w:rPr>
        <w:t>Geopressure</w:t>
      </w:r>
      <w:proofErr w:type="spellEnd"/>
      <w:r w:rsidR="00B4618F" w:rsidRPr="00562D02">
        <w:rPr>
          <w:rFonts w:ascii="Times New Roman" w:hAnsi="Times New Roman" w:cs="Times New Roman"/>
          <w:sz w:val="16"/>
          <w:szCs w:val="16"/>
        </w:rPr>
        <w:t xml:space="preserve"> Prediction from Well Logs”, SPE 5544, 1975.</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proofErr w:type="spellStart"/>
      <w:r w:rsidRPr="00562D02">
        <w:rPr>
          <w:rFonts w:ascii="Times New Roman" w:hAnsi="Times New Roman" w:cs="Times New Roman"/>
          <w:sz w:val="16"/>
          <w:szCs w:val="16"/>
        </w:rPr>
        <w:t>N</w:t>
      </w:r>
      <w:r w:rsidR="00B4618F" w:rsidRPr="00562D02">
        <w:rPr>
          <w:rFonts w:ascii="Times New Roman" w:hAnsi="Times New Roman" w:cs="Times New Roman"/>
          <w:sz w:val="16"/>
          <w:szCs w:val="16"/>
        </w:rPr>
        <w:t>abih</w:t>
      </w:r>
      <w:proofErr w:type="spellEnd"/>
      <w:r w:rsidR="00B4618F" w:rsidRPr="00562D02">
        <w:rPr>
          <w:rFonts w:ascii="Times New Roman" w:hAnsi="Times New Roman" w:cs="Times New Roman"/>
          <w:sz w:val="16"/>
          <w:szCs w:val="16"/>
        </w:rPr>
        <w:t xml:space="preserve">, N. A.; 1992: Some oil geological studies on west </w:t>
      </w:r>
      <w:proofErr w:type="spellStart"/>
      <w:r w:rsidR="00B4618F" w:rsidRPr="00562D02">
        <w:rPr>
          <w:rFonts w:ascii="Times New Roman" w:hAnsi="Times New Roman" w:cs="Times New Roman"/>
          <w:sz w:val="16"/>
          <w:szCs w:val="16"/>
        </w:rPr>
        <w:t>Belayim</w:t>
      </w:r>
      <w:proofErr w:type="spellEnd"/>
      <w:r w:rsidR="00B4618F" w:rsidRPr="00562D02">
        <w:rPr>
          <w:rFonts w:ascii="Times New Roman" w:hAnsi="Times New Roman" w:cs="Times New Roman"/>
          <w:sz w:val="16"/>
          <w:szCs w:val="16"/>
        </w:rPr>
        <w:t xml:space="preserve"> Oilfield, Gulf of Suez area; </w:t>
      </w:r>
      <w:proofErr w:type="spellStart"/>
      <w:r w:rsidR="00B4618F" w:rsidRPr="00562D02">
        <w:rPr>
          <w:rFonts w:ascii="Times New Roman" w:hAnsi="Times New Roman" w:cs="Times New Roman"/>
          <w:sz w:val="16"/>
          <w:szCs w:val="16"/>
        </w:rPr>
        <w:t>M.Sc.Thesis</w:t>
      </w:r>
      <w:proofErr w:type="spellEnd"/>
      <w:r w:rsidR="00B4618F" w:rsidRPr="00562D02">
        <w:rPr>
          <w:rFonts w:ascii="Times New Roman" w:hAnsi="Times New Roman" w:cs="Times New Roman"/>
          <w:sz w:val="16"/>
          <w:szCs w:val="16"/>
        </w:rPr>
        <w:t>, Faculty of Science, Cairo Univ.,126 P.</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proofErr w:type="spellStart"/>
      <w:r w:rsidRPr="00562D02">
        <w:rPr>
          <w:rFonts w:ascii="Times New Roman" w:hAnsi="Times New Roman" w:cs="Times New Roman"/>
          <w:sz w:val="16"/>
          <w:szCs w:val="16"/>
        </w:rPr>
        <w:t>R</w:t>
      </w:r>
      <w:r w:rsidR="00B4618F" w:rsidRPr="00562D02">
        <w:rPr>
          <w:rFonts w:ascii="Times New Roman" w:hAnsi="Times New Roman" w:cs="Times New Roman"/>
          <w:sz w:val="16"/>
          <w:szCs w:val="16"/>
        </w:rPr>
        <w:t>abia</w:t>
      </w:r>
      <w:proofErr w:type="spellEnd"/>
      <w:r w:rsidR="00B4618F" w:rsidRPr="00562D02">
        <w:rPr>
          <w:rFonts w:ascii="Times New Roman" w:hAnsi="Times New Roman" w:cs="Times New Roman"/>
          <w:sz w:val="16"/>
          <w:szCs w:val="16"/>
        </w:rPr>
        <w:t>, H. (2002). “Well Engineering and Constructions”. https://sites.google.com/site/directionaldrillingclub/.../well- engineering.</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proofErr w:type="spellStart"/>
      <w:r w:rsidRPr="00562D02">
        <w:rPr>
          <w:rFonts w:ascii="Times New Roman" w:hAnsi="Times New Roman" w:cs="Times New Roman"/>
          <w:sz w:val="16"/>
          <w:szCs w:val="16"/>
        </w:rPr>
        <w:t>R</w:t>
      </w:r>
      <w:r w:rsidR="007E3A08" w:rsidRPr="00562D02">
        <w:rPr>
          <w:rFonts w:ascii="Times New Roman" w:hAnsi="Times New Roman" w:cs="Times New Roman"/>
          <w:sz w:val="16"/>
          <w:szCs w:val="16"/>
        </w:rPr>
        <w:t>akesh</w:t>
      </w:r>
      <w:proofErr w:type="spellEnd"/>
      <w:r w:rsidR="007E3A08" w:rsidRPr="00562D02">
        <w:rPr>
          <w:rFonts w:ascii="Times New Roman" w:hAnsi="Times New Roman" w:cs="Times New Roman"/>
          <w:sz w:val="16"/>
          <w:szCs w:val="16"/>
        </w:rPr>
        <w:t xml:space="preserve"> </w:t>
      </w:r>
      <w:proofErr w:type="spellStart"/>
      <w:r w:rsidR="007E3A08" w:rsidRPr="00562D02">
        <w:rPr>
          <w:rFonts w:ascii="Times New Roman" w:hAnsi="Times New Roman" w:cs="Times New Roman"/>
          <w:sz w:val="16"/>
          <w:szCs w:val="16"/>
        </w:rPr>
        <w:t>Roshan</w:t>
      </w:r>
      <w:proofErr w:type="spellEnd"/>
      <w:r w:rsidR="007E3A08" w:rsidRPr="00562D02">
        <w:rPr>
          <w:rFonts w:ascii="Times New Roman" w:hAnsi="Times New Roman" w:cs="Times New Roman"/>
          <w:sz w:val="16"/>
          <w:szCs w:val="16"/>
        </w:rPr>
        <w:t xml:space="preserve"> </w:t>
      </w:r>
      <w:proofErr w:type="spellStart"/>
      <w:r w:rsidR="007E3A08" w:rsidRPr="00562D02">
        <w:rPr>
          <w:rFonts w:ascii="Times New Roman" w:hAnsi="Times New Roman" w:cs="Times New Roman"/>
          <w:sz w:val="16"/>
          <w:szCs w:val="16"/>
        </w:rPr>
        <w:t>Rana</w:t>
      </w:r>
      <w:proofErr w:type="spellEnd"/>
      <w:r w:rsidR="007E3A08" w:rsidRPr="00562D02">
        <w:rPr>
          <w:rFonts w:ascii="Times New Roman" w:hAnsi="Times New Roman" w:cs="Times New Roman"/>
          <w:sz w:val="16"/>
          <w:szCs w:val="16"/>
        </w:rPr>
        <w:t xml:space="preserve">, </w:t>
      </w:r>
      <w:proofErr w:type="spellStart"/>
      <w:r w:rsidR="007E3A08" w:rsidRPr="00562D02">
        <w:rPr>
          <w:rFonts w:ascii="Times New Roman" w:hAnsi="Times New Roman" w:cs="Times New Roman"/>
          <w:sz w:val="16"/>
          <w:szCs w:val="16"/>
        </w:rPr>
        <w:t>C.Chandrashekhar</w:t>
      </w:r>
      <w:proofErr w:type="spellEnd"/>
      <w:r w:rsidR="007E3A08" w:rsidRPr="00562D02">
        <w:rPr>
          <w:rFonts w:ascii="Times New Roman" w:hAnsi="Times New Roman" w:cs="Times New Roman"/>
          <w:sz w:val="16"/>
          <w:szCs w:val="16"/>
        </w:rPr>
        <w:t xml:space="preserve"> (2015), “Pore Pressure Prediction a Case Study in Cambay Basin”. </w:t>
      </w:r>
      <w:proofErr w:type="spellStart"/>
      <w:r w:rsidR="007E3A08" w:rsidRPr="00562D02">
        <w:rPr>
          <w:rFonts w:ascii="Times New Roman" w:hAnsi="Times New Roman" w:cs="Times New Roman"/>
          <w:sz w:val="16"/>
          <w:szCs w:val="16"/>
        </w:rPr>
        <w:t>Geohorizons</w:t>
      </w:r>
      <w:proofErr w:type="spellEnd"/>
      <w:r w:rsidR="007E3A08" w:rsidRPr="00562D02">
        <w:rPr>
          <w:rFonts w:ascii="Times New Roman" w:hAnsi="Times New Roman" w:cs="Times New Roman"/>
          <w:sz w:val="16"/>
          <w:szCs w:val="16"/>
        </w:rPr>
        <w:t>, January 2015/38.</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proofErr w:type="spellStart"/>
      <w:r w:rsidRPr="00562D02">
        <w:rPr>
          <w:rFonts w:ascii="Times New Roman" w:hAnsi="Times New Roman" w:cs="Times New Roman"/>
          <w:sz w:val="16"/>
          <w:szCs w:val="16"/>
        </w:rPr>
        <w:t>R</w:t>
      </w:r>
      <w:r w:rsidR="00B4618F" w:rsidRPr="00562D02">
        <w:rPr>
          <w:rFonts w:ascii="Times New Roman" w:hAnsi="Times New Roman" w:cs="Times New Roman"/>
          <w:sz w:val="16"/>
          <w:szCs w:val="16"/>
        </w:rPr>
        <w:t>ehm</w:t>
      </w:r>
      <w:proofErr w:type="spellEnd"/>
      <w:r w:rsidR="00B4618F" w:rsidRPr="00562D02">
        <w:rPr>
          <w:rFonts w:ascii="Times New Roman" w:hAnsi="Times New Roman" w:cs="Times New Roman"/>
          <w:sz w:val="16"/>
          <w:szCs w:val="16"/>
        </w:rPr>
        <w:t xml:space="preserve"> and McClendon (1971); “Abnormal Formation Pressure”. Courtesy of the </w:t>
      </w:r>
      <w:proofErr w:type="spellStart"/>
      <w:r w:rsidR="00B4618F" w:rsidRPr="00562D02">
        <w:rPr>
          <w:rFonts w:ascii="Times New Roman" w:hAnsi="Times New Roman" w:cs="Times New Roman"/>
          <w:sz w:val="16"/>
          <w:szCs w:val="16"/>
        </w:rPr>
        <w:t>Spciety</w:t>
      </w:r>
      <w:proofErr w:type="spellEnd"/>
      <w:r w:rsidR="00B4618F" w:rsidRPr="00562D02">
        <w:rPr>
          <w:rFonts w:ascii="Times New Roman" w:hAnsi="Times New Roman" w:cs="Times New Roman"/>
          <w:sz w:val="16"/>
          <w:szCs w:val="16"/>
        </w:rPr>
        <w:t xml:space="preserve"> of Petroleum Engineer of A.I,M,E, Fig.4.8.dc-plot.</w:t>
      </w:r>
    </w:p>
    <w:p w:rsidR="00AD0C66"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r w:rsidRPr="00562D02">
        <w:rPr>
          <w:rFonts w:ascii="Times New Roman" w:hAnsi="Times New Roman" w:cs="Times New Roman"/>
          <w:sz w:val="16"/>
          <w:szCs w:val="16"/>
        </w:rPr>
        <w:t>S</w:t>
      </w:r>
      <w:r w:rsidR="00B4618F" w:rsidRPr="00562D02">
        <w:rPr>
          <w:rFonts w:ascii="Times New Roman" w:hAnsi="Times New Roman" w:cs="Times New Roman"/>
          <w:sz w:val="16"/>
          <w:szCs w:val="16"/>
        </w:rPr>
        <w:t>aid, R. and El-</w:t>
      </w:r>
      <w:proofErr w:type="spellStart"/>
      <w:r w:rsidR="00B4618F" w:rsidRPr="00562D02">
        <w:rPr>
          <w:rFonts w:ascii="Times New Roman" w:hAnsi="Times New Roman" w:cs="Times New Roman"/>
          <w:sz w:val="16"/>
          <w:szCs w:val="16"/>
        </w:rPr>
        <w:t>Heiny</w:t>
      </w:r>
      <w:proofErr w:type="spellEnd"/>
      <w:r w:rsidR="00B4618F" w:rsidRPr="00562D02">
        <w:rPr>
          <w:rFonts w:ascii="Times New Roman" w:hAnsi="Times New Roman" w:cs="Times New Roman"/>
          <w:sz w:val="16"/>
          <w:szCs w:val="16"/>
        </w:rPr>
        <w:t xml:space="preserve">, I.;1967: </w:t>
      </w:r>
      <w:proofErr w:type="spellStart"/>
      <w:r w:rsidR="00B4618F" w:rsidRPr="00562D02">
        <w:rPr>
          <w:rFonts w:ascii="Times New Roman" w:hAnsi="Times New Roman" w:cs="Times New Roman"/>
          <w:sz w:val="16"/>
          <w:szCs w:val="16"/>
        </w:rPr>
        <w:t>Planktonic</w:t>
      </w:r>
      <w:proofErr w:type="spellEnd"/>
      <w:r w:rsidR="00B4618F" w:rsidRPr="00562D02">
        <w:rPr>
          <w:rFonts w:ascii="Times New Roman" w:hAnsi="Times New Roman" w:cs="Times New Roman"/>
          <w:sz w:val="16"/>
          <w:szCs w:val="16"/>
        </w:rPr>
        <w:t xml:space="preserve"> foraminifera from the Miocene rocks of the Gulf of Suez region</w:t>
      </w:r>
      <w:r w:rsidRPr="00562D02">
        <w:rPr>
          <w:rFonts w:ascii="Times New Roman" w:hAnsi="Times New Roman" w:cs="Times New Roman"/>
          <w:sz w:val="16"/>
          <w:szCs w:val="16"/>
        </w:rPr>
        <w:t>, E</w:t>
      </w:r>
      <w:r w:rsidR="00B4618F" w:rsidRPr="00562D02">
        <w:rPr>
          <w:rFonts w:ascii="Times New Roman" w:hAnsi="Times New Roman" w:cs="Times New Roman"/>
          <w:sz w:val="16"/>
          <w:szCs w:val="16"/>
        </w:rPr>
        <w:t xml:space="preserve">gypt; Contrib. Cushman Foundation </w:t>
      </w:r>
      <w:proofErr w:type="spellStart"/>
      <w:r w:rsidR="00B4618F" w:rsidRPr="00562D02">
        <w:rPr>
          <w:rFonts w:ascii="Times New Roman" w:hAnsi="Times New Roman" w:cs="Times New Roman"/>
          <w:sz w:val="16"/>
          <w:szCs w:val="16"/>
        </w:rPr>
        <w:t>Foram</w:t>
      </w:r>
      <w:proofErr w:type="spellEnd"/>
      <w:r w:rsidR="00B4618F" w:rsidRPr="00562D02">
        <w:rPr>
          <w:rFonts w:ascii="Times New Roman" w:hAnsi="Times New Roman" w:cs="Times New Roman"/>
          <w:sz w:val="16"/>
          <w:szCs w:val="16"/>
        </w:rPr>
        <w:t>. Research 18</w:t>
      </w:r>
      <w:r w:rsidRPr="00562D02">
        <w:rPr>
          <w:rFonts w:ascii="Times New Roman" w:hAnsi="Times New Roman" w:cs="Times New Roman"/>
          <w:sz w:val="16"/>
          <w:szCs w:val="16"/>
        </w:rPr>
        <w:t>,</w:t>
      </w:r>
      <w:r w:rsidR="00B4618F" w:rsidRPr="00562D02">
        <w:rPr>
          <w:rFonts w:ascii="Times New Roman" w:hAnsi="Times New Roman" w:cs="Times New Roman"/>
          <w:sz w:val="16"/>
          <w:szCs w:val="16"/>
        </w:rPr>
        <w:t xml:space="preserve"> pp.14-26.</w:t>
      </w:r>
    </w:p>
    <w:p w:rsidR="008C49CF" w:rsidRPr="00562D02" w:rsidRDefault="00AD0C66" w:rsidP="00AD0C66">
      <w:pPr>
        <w:pStyle w:val="ListParagraph"/>
        <w:numPr>
          <w:ilvl w:val="1"/>
          <w:numId w:val="1"/>
        </w:numPr>
        <w:snapToGrid w:val="0"/>
        <w:ind w:left="425" w:hanging="425"/>
        <w:jc w:val="both"/>
        <w:rPr>
          <w:rFonts w:ascii="Times New Roman" w:hAnsi="Times New Roman" w:cs="Times New Roman"/>
          <w:sz w:val="16"/>
          <w:szCs w:val="16"/>
        </w:rPr>
      </w:pPr>
      <w:proofErr w:type="spellStart"/>
      <w:r w:rsidRPr="00562D02">
        <w:rPr>
          <w:rFonts w:ascii="Times New Roman" w:hAnsi="Times New Roman" w:cs="Times New Roman"/>
          <w:sz w:val="16"/>
          <w:szCs w:val="16"/>
        </w:rPr>
        <w:t>S</w:t>
      </w:r>
      <w:r w:rsidR="00B4618F" w:rsidRPr="00562D02">
        <w:rPr>
          <w:rFonts w:ascii="Times New Roman" w:hAnsi="Times New Roman" w:cs="Times New Roman"/>
          <w:sz w:val="16"/>
          <w:szCs w:val="16"/>
        </w:rPr>
        <w:t>hahin</w:t>
      </w:r>
      <w:proofErr w:type="spellEnd"/>
      <w:r w:rsidR="00B4618F" w:rsidRPr="00562D02">
        <w:rPr>
          <w:rFonts w:ascii="Times New Roman" w:hAnsi="Times New Roman" w:cs="Times New Roman"/>
          <w:sz w:val="16"/>
          <w:szCs w:val="16"/>
        </w:rPr>
        <w:t xml:space="preserve">, A. N., A. H. </w:t>
      </w:r>
      <w:proofErr w:type="spellStart"/>
      <w:r w:rsidR="00B4618F" w:rsidRPr="00562D02">
        <w:rPr>
          <w:rFonts w:ascii="Times New Roman" w:hAnsi="Times New Roman" w:cs="Times New Roman"/>
          <w:sz w:val="16"/>
          <w:szCs w:val="16"/>
        </w:rPr>
        <w:t>Hassouba</w:t>
      </w:r>
      <w:proofErr w:type="spellEnd"/>
      <w:r w:rsidR="00B4618F" w:rsidRPr="00562D02">
        <w:rPr>
          <w:rFonts w:ascii="Times New Roman" w:hAnsi="Times New Roman" w:cs="Times New Roman"/>
          <w:sz w:val="16"/>
          <w:szCs w:val="16"/>
        </w:rPr>
        <w:t xml:space="preserve">, and L. M. </w:t>
      </w:r>
      <w:proofErr w:type="spellStart"/>
      <w:r w:rsidR="00B4618F" w:rsidRPr="00562D02">
        <w:rPr>
          <w:rFonts w:ascii="Times New Roman" w:hAnsi="Times New Roman" w:cs="Times New Roman"/>
          <w:sz w:val="16"/>
          <w:szCs w:val="16"/>
        </w:rPr>
        <w:t>Sharaf</w:t>
      </w:r>
      <w:proofErr w:type="spellEnd"/>
      <w:r w:rsidR="00B4618F" w:rsidRPr="00562D02">
        <w:rPr>
          <w:rFonts w:ascii="Times New Roman" w:hAnsi="Times New Roman" w:cs="Times New Roman"/>
          <w:sz w:val="16"/>
          <w:szCs w:val="16"/>
        </w:rPr>
        <w:t>, (1994):</w:t>
      </w:r>
      <w:r w:rsidR="00A70311" w:rsidRPr="00562D02">
        <w:rPr>
          <w:rFonts w:ascii="Times New Roman" w:hAnsi="Times New Roman" w:cs="Times New Roman" w:hint="eastAsia"/>
          <w:sz w:val="16"/>
          <w:szCs w:val="16"/>
          <w:lang w:eastAsia="zh-CN"/>
        </w:rPr>
        <w:t xml:space="preserve"> </w:t>
      </w:r>
      <w:r w:rsidR="00B4618F" w:rsidRPr="00562D02">
        <w:rPr>
          <w:rFonts w:ascii="Times New Roman" w:hAnsi="Times New Roman" w:cs="Times New Roman"/>
          <w:sz w:val="16"/>
          <w:szCs w:val="16"/>
        </w:rPr>
        <w:t>”Assessment of Petroleum Potential in the Northern Gulf of Suez”, Egyptian General Petroleum Corporation, 12th Exploration Production Conference, Cairo, Vol. II.</w:t>
      </w:r>
    </w:p>
    <w:p w:rsidR="008C49CF" w:rsidRPr="00AD0C66" w:rsidRDefault="008C49CF" w:rsidP="00AD0C66">
      <w:pPr>
        <w:snapToGrid w:val="0"/>
        <w:ind w:left="425" w:hanging="425"/>
        <w:jc w:val="both"/>
        <w:rPr>
          <w:rFonts w:ascii="Times New Roman" w:hAnsi="Times New Roman" w:cs="Times New Roman"/>
          <w:sz w:val="20"/>
        </w:rPr>
        <w:sectPr w:rsidR="008C49CF" w:rsidRPr="00AD0C66" w:rsidSect="00214A36">
          <w:footerReference w:type="default" r:id="rId51"/>
          <w:type w:val="continuous"/>
          <w:pgSz w:w="12240" w:h="15840" w:code="1"/>
          <w:pgMar w:top="1440" w:right="1440" w:bottom="1440" w:left="1440" w:header="720" w:footer="720" w:gutter="0"/>
          <w:cols w:num="2" w:space="700"/>
          <w:docGrid w:linePitch="381"/>
        </w:sectPr>
      </w:pPr>
    </w:p>
    <w:p w:rsidR="00B4618F" w:rsidRPr="00AD0C66" w:rsidRDefault="00B4618F" w:rsidP="00AD0C66">
      <w:pPr>
        <w:snapToGrid w:val="0"/>
        <w:ind w:left="425" w:hanging="425"/>
        <w:jc w:val="both"/>
        <w:rPr>
          <w:rFonts w:ascii="Times New Roman" w:hAnsi="Times New Roman" w:cs="Times New Roman"/>
          <w:sz w:val="20"/>
        </w:rPr>
      </w:pPr>
    </w:p>
    <w:bookmarkEnd w:id="1"/>
    <w:p w:rsidR="00B4618F" w:rsidRPr="00214A36" w:rsidRDefault="008C49CF" w:rsidP="00AD0C66">
      <w:pPr>
        <w:snapToGrid w:val="0"/>
        <w:ind w:left="425" w:hanging="425"/>
        <w:jc w:val="both"/>
        <w:rPr>
          <w:rFonts w:ascii="Times New Roman" w:hAnsi="Times New Roman" w:cs="Times New Roman"/>
          <w:sz w:val="20"/>
          <w:szCs w:val="20"/>
        </w:rPr>
      </w:pPr>
      <w:r w:rsidRPr="00214A36">
        <w:rPr>
          <w:rFonts w:ascii="Times New Roman" w:hAnsi="Times New Roman" w:cs="Times New Roman"/>
          <w:sz w:val="20"/>
          <w:szCs w:val="20"/>
        </w:rPr>
        <w:t>7/19/2017</w:t>
      </w:r>
    </w:p>
    <w:sectPr w:rsidR="00B4618F" w:rsidRPr="00214A36" w:rsidSect="008C49CF">
      <w:footerReference w:type="default" r:id="rId52"/>
      <w:type w:val="continuous"/>
      <w:pgSz w:w="12240" w:h="15840" w:code="1"/>
      <w:pgMar w:top="1440" w:right="1440" w:bottom="1440"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16C" w:rsidRDefault="0034216C" w:rsidP="001C31EB">
      <w:r>
        <w:separator/>
      </w:r>
    </w:p>
  </w:endnote>
  <w:endnote w:type="continuationSeparator" w:id="0">
    <w:p w:rsidR="0034216C" w:rsidRDefault="0034216C" w:rsidP="001C31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0a2f13e.I+03">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113</w:t>
    </w:r>
    <w:r w:rsidRPr="0020067A">
      <w:rPr>
        <w:rFonts w:ascii="Times New Roman" w:hAnsi="Times New Roman" w:cs="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Pr>
        <w:rFonts w:ascii="Times New Roman" w:hAnsi="Times New Roman" w:cs="Times New Roman"/>
        <w:noProof/>
        <w:sz w:val="20"/>
      </w:rPr>
      <w:t>126</w:t>
    </w:r>
    <w:r w:rsidRPr="0020067A">
      <w:rPr>
        <w:rFonts w:ascii="Times New Roman" w:hAnsi="Times New Roman" w:cs="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5807"/>
      <w:docPartObj>
        <w:docPartGallery w:val="Page Numbers (Bottom of Page)"/>
        <w:docPartUnique/>
      </w:docPartObj>
    </w:sdtPr>
    <w:sdtEndPr>
      <w:rPr>
        <w:noProof/>
        <w:sz w:val="20"/>
        <w:szCs w:val="20"/>
      </w:rPr>
    </w:sdtEndPr>
    <w:sdtContent>
      <w:p w:rsidR="005C33B1" w:rsidRPr="005C33B1" w:rsidRDefault="005C33B1">
        <w:pPr>
          <w:pStyle w:val="Footer"/>
          <w:jc w:val="center"/>
          <w:rPr>
            <w:sz w:val="20"/>
            <w:szCs w:val="20"/>
          </w:rPr>
        </w:pPr>
        <w:r w:rsidRPr="005C33B1">
          <w:rPr>
            <w:sz w:val="20"/>
            <w:szCs w:val="20"/>
          </w:rPr>
          <w:fldChar w:fldCharType="begin"/>
        </w:r>
        <w:r w:rsidRPr="005C33B1">
          <w:rPr>
            <w:sz w:val="20"/>
            <w:szCs w:val="20"/>
          </w:rPr>
          <w:instrText xml:space="preserve"> PAGE   \* MERGEFORMAT </w:instrText>
        </w:r>
        <w:r w:rsidRPr="005C33B1">
          <w:rPr>
            <w:sz w:val="20"/>
            <w:szCs w:val="20"/>
          </w:rPr>
          <w:fldChar w:fldCharType="separate"/>
        </w:r>
        <w:r>
          <w:rPr>
            <w:noProof/>
            <w:sz w:val="20"/>
            <w:szCs w:val="20"/>
          </w:rPr>
          <w:t>126</w:t>
        </w:r>
        <w:r w:rsidRPr="005C33B1">
          <w:rPr>
            <w:sz w:val="20"/>
            <w:szCs w:val="20"/>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127</w:t>
    </w:r>
    <w:r w:rsidRPr="0020067A">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5813"/>
      <w:docPartObj>
        <w:docPartGallery w:val="Page Numbers (Bottom of Page)"/>
        <w:docPartUnique/>
      </w:docPartObj>
    </w:sdtPr>
    <w:sdtEndPr>
      <w:rPr>
        <w:noProof/>
        <w:sz w:val="20"/>
        <w:szCs w:val="20"/>
      </w:rPr>
    </w:sdtEndPr>
    <w:sdtContent>
      <w:p w:rsidR="005C33B1" w:rsidRPr="00562D02" w:rsidRDefault="005C33B1">
        <w:pPr>
          <w:pStyle w:val="Footer"/>
          <w:jc w:val="center"/>
          <w:rPr>
            <w:sz w:val="20"/>
            <w:szCs w:val="20"/>
          </w:rPr>
        </w:pPr>
        <w:r w:rsidRPr="00562D02">
          <w:rPr>
            <w:sz w:val="20"/>
            <w:szCs w:val="20"/>
          </w:rPr>
          <w:fldChar w:fldCharType="begin"/>
        </w:r>
        <w:r w:rsidRPr="00562D02">
          <w:rPr>
            <w:sz w:val="20"/>
            <w:szCs w:val="20"/>
          </w:rPr>
          <w:instrText xml:space="preserve"> PAGE   \* MERGEFORMAT </w:instrText>
        </w:r>
        <w:r w:rsidRPr="00562D02">
          <w:rPr>
            <w:sz w:val="20"/>
            <w:szCs w:val="20"/>
          </w:rPr>
          <w:fldChar w:fldCharType="separate"/>
        </w:r>
        <w:r w:rsidR="00562D02">
          <w:rPr>
            <w:noProof/>
            <w:sz w:val="20"/>
            <w:szCs w:val="20"/>
          </w:rPr>
          <w:t>128</w:t>
        </w:r>
        <w:r w:rsidRPr="00562D02">
          <w:rPr>
            <w:sz w:val="20"/>
            <w:szCs w:val="20"/>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5814"/>
      <w:docPartObj>
        <w:docPartGallery w:val="Page Numbers (Bottom of Page)"/>
        <w:docPartUnique/>
      </w:docPartObj>
    </w:sdtPr>
    <w:sdtEndPr>
      <w:rPr>
        <w:noProof/>
        <w:sz w:val="20"/>
        <w:szCs w:val="20"/>
      </w:rPr>
    </w:sdtEndPr>
    <w:sdtContent>
      <w:p w:rsidR="005C33B1" w:rsidRPr="00562D02" w:rsidRDefault="005C33B1">
        <w:pPr>
          <w:pStyle w:val="Footer"/>
          <w:jc w:val="center"/>
          <w:rPr>
            <w:sz w:val="20"/>
            <w:szCs w:val="20"/>
          </w:rPr>
        </w:pPr>
        <w:r w:rsidRPr="00562D02">
          <w:rPr>
            <w:sz w:val="20"/>
            <w:szCs w:val="20"/>
          </w:rPr>
          <w:fldChar w:fldCharType="begin"/>
        </w:r>
        <w:r w:rsidRPr="00562D02">
          <w:rPr>
            <w:sz w:val="20"/>
            <w:szCs w:val="20"/>
          </w:rPr>
          <w:instrText xml:space="preserve"> PAGE   \* MERGEFORMAT </w:instrText>
        </w:r>
        <w:r w:rsidRPr="00562D02">
          <w:rPr>
            <w:sz w:val="20"/>
            <w:szCs w:val="20"/>
          </w:rPr>
          <w:fldChar w:fldCharType="separate"/>
        </w:r>
        <w:r w:rsidR="00562D02">
          <w:rPr>
            <w:noProof/>
            <w:sz w:val="20"/>
            <w:szCs w:val="20"/>
          </w:rPr>
          <w:t>129</w:t>
        </w:r>
        <w:r w:rsidRPr="00562D02">
          <w:rPr>
            <w:sz w:val="20"/>
            <w:szCs w:val="20"/>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129</w:t>
    </w:r>
    <w:r w:rsidRPr="0020067A">
      <w:rPr>
        <w:rFonts w:ascii="Times New Roman" w:hAnsi="Times New Roman" w:cs="Times New Roman"/>
        <w:sz w:val="2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130</w:t>
    </w:r>
    <w:r w:rsidRPr="0020067A">
      <w:rPr>
        <w:rFonts w:ascii="Times New Roman" w:hAnsi="Times New Roman" w:cs="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Default="005C33B1">
    <w:pPr>
      <w:pStyle w:val="Footer"/>
      <w:jc w:val="center"/>
    </w:pPr>
    <w:fldSimple w:instr=" PAGE   \* MERGEFORMAT ">
      <w:r w:rsidR="00562D02">
        <w:rPr>
          <w:noProof/>
        </w:rPr>
        <w:t>130</w:t>
      </w:r>
    </w:fldSimple>
  </w:p>
  <w:p w:rsidR="005C33B1" w:rsidRDefault="005C33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114</w:t>
    </w:r>
    <w:r w:rsidRPr="0020067A">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115</w:t>
    </w:r>
    <w:r w:rsidRPr="0020067A">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Pr>
        <w:rFonts w:ascii="Times New Roman" w:hAnsi="Times New Roman" w:cs="Times New Roman"/>
        <w:noProof/>
        <w:sz w:val="20"/>
      </w:rPr>
      <w:t>116</w:t>
    </w:r>
    <w:r w:rsidRPr="0020067A">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Pr>
        <w:rFonts w:ascii="Times New Roman" w:hAnsi="Times New Roman" w:cs="Times New Roman"/>
        <w:noProof/>
        <w:sz w:val="20"/>
      </w:rPr>
      <w:t>120</w:t>
    </w:r>
    <w:r w:rsidRPr="0020067A">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121</w:t>
    </w:r>
    <w:r w:rsidRPr="0020067A">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sidR="00562D02">
      <w:rPr>
        <w:rFonts w:ascii="Times New Roman" w:hAnsi="Times New Roman" w:cs="Times New Roman"/>
        <w:noProof/>
        <w:sz w:val="20"/>
      </w:rPr>
      <w:t>122</w:t>
    </w:r>
    <w:r w:rsidRPr="0020067A">
      <w:rPr>
        <w:rFonts w:ascii="Times New Roman" w:hAnsi="Times New Roman" w:cs="Times New Roman"/>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Pr>
        <w:rFonts w:ascii="Times New Roman" w:hAnsi="Times New Roman" w:cs="Times New Roman"/>
        <w:noProof/>
        <w:sz w:val="20"/>
      </w:rPr>
      <w:t>124</w:t>
    </w:r>
    <w:r w:rsidRPr="0020067A">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jc w:val="center"/>
      <w:rPr>
        <w:rFonts w:ascii="Times New Roman" w:hAnsi="Times New Roman" w:cs="Times New Roman"/>
        <w:sz w:val="20"/>
      </w:rPr>
    </w:pPr>
    <w:r w:rsidRPr="0020067A">
      <w:rPr>
        <w:rFonts w:ascii="Times New Roman" w:hAnsi="Times New Roman" w:cs="Times New Roman"/>
        <w:sz w:val="20"/>
      </w:rPr>
      <w:fldChar w:fldCharType="begin"/>
    </w:r>
    <w:r w:rsidRPr="0020067A">
      <w:rPr>
        <w:rFonts w:ascii="Times New Roman" w:hAnsi="Times New Roman" w:cs="Times New Roman"/>
        <w:sz w:val="20"/>
      </w:rPr>
      <w:instrText xml:space="preserve"> page </w:instrText>
    </w:r>
    <w:r w:rsidRPr="0020067A">
      <w:rPr>
        <w:rFonts w:ascii="Times New Roman" w:hAnsi="Times New Roman" w:cs="Times New Roman"/>
        <w:sz w:val="20"/>
      </w:rPr>
      <w:fldChar w:fldCharType="separate"/>
    </w:r>
    <w:r>
      <w:rPr>
        <w:rFonts w:ascii="Times New Roman" w:hAnsi="Times New Roman" w:cs="Times New Roman"/>
        <w:noProof/>
        <w:sz w:val="20"/>
      </w:rPr>
      <w:t>125</w:t>
    </w:r>
    <w:r w:rsidRPr="0020067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16C" w:rsidRDefault="0034216C" w:rsidP="001C31EB">
      <w:r>
        <w:separator/>
      </w:r>
    </w:p>
  </w:footnote>
  <w:footnote w:type="continuationSeparator" w:id="0">
    <w:p w:rsidR="0034216C" w:rsidRDefault="0034216C" w:rsidP="001C31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3B1" w:rsidRPr="0020067A" w:rsidRDefault="005C33B1" w:rsidP="0020067A">
    <w:pPr>
      <w:pBdr>
        <w:bottom w:val="thinThickMediumGap" w:sz="12" w:space="1" w:color="auto"/>
      </w:pBdr>
      <w:tabs>
        <w:tab w:val="left" w:pos="851"/>
        <w:tab w:val="right" w:pos="8364"/>
      </w:tabs>
      <w:adjustRightInd w:val="0"/>
      <w:snapToGrid w:val="0"/>
      <w:jc w:val="both"/>
      <w:rPr>
        <w:rFonts w:ascii="Times New Roman" w:hAnsi="Times New Roman" w:cs="Times New Roman"/>
        <w:iCs/>
        <w:sz w:val="20"/>
        <w:szCs w:val="20"/>
      </w:rPr>
    </w:pPr>
    <w:r w:rsidRPr="0020067A">
      <w:rPr>
        <w:rFonts w:ascii="Times New Roman" w:hAnsi="Times New Roman" w:cs="Times New Roman" w:hint="eastAsia"/>
        <w:sz w:val="20"/>
        <w:szCs w:val="20"/>
      </w:rPr>
      <w:tab/>
    </w:r>
    <w:r w:rsidRPr="0020067A">
      <w:rPr>
        <w:rFonts w:ascii="Times New Roman" w:hAnsi="Times New Roman" w:cs="Times New Roman"/>
        <w:sz w:val="20"/>
        <w:szCs w:val="20"/>
      </w:rPr>
      <w:t>New York Science Journal 201</w:t>
    </w:r>
    <w:r w:rsidRPr="0020067A">
      <w:rPr>
        <w:rFonts w:ascii="Times New Roman" w:hAnsi="Times New Roman" w:cs="Times New Roman" w:hint="eastAsia"/>
        <w:sz w:val="20"/>
        <w:szCs w:val="20"/>
      </w:rPr>
      <w:t>7</w:t>
    </w:r>
    <w:r w:rsidRPr="0020067A">
      <w:rPr>
        <w:rFonts w:ascii="Times New Roman" w:hAnsi="Times New Roman" w:cs="Times New Roman"/>
        <w:sz w:val="20"/>
        <w:szCs w:val="20"/>
      </w:rPr>
      <w:t>;</w:t>
    </w:r>
    <w:r w:rsidRPr="0020067A">
      <w:rPr>
        <w:rFonts w:ascii="Times New Roman" w:hAnsi="Times New Roman" w:cs="Times New Roman" w:hint="eastAsia"/>
        <w:sz w:val="20"/>
        <w:szCs w:val="20"/>
      </w:rPr>
      <w:t>10</w:t>
    </w:r>
    <w:r w:rsidRPr="0020067A">
      <w:rPr>
        <w:rFonts w:ascii="Times New Roman" w:hAnsi="Times New Roman" w:cs="Times New Roman"/>
        <w:sz w:val="20"/>
        <w:szCs w:val="20"/>
      </w:rPr>
      <w:t>(</w:t>
    </w:r>
    <w:r w:rsidRPr="0020067A">
      <w:rPr>
        <w:rFonts w:ascii="Times New Roman" w:hAnsi="Times New Roman" w:cs="Times New Roman" w:hint="eastAsia"/>
        <w:sz w:val="20"/>
        <w:szCs w:val="20"/>
      </w:rPr>
      <w:t>8</w:t>
    </w:r>
    <w:r w:rsidRPr="0020067A">
      <w:rPr>
        <w:rFonts w:ascii="Times New Roman" w:hAnsi="Times New Roman" w:cs="Times New Roman"/>
        <w:sz w:val="20"/>
        <w:szCs w:val="20"/>
      </w:rPr>
      <w:t>)</w:t>
    </w:r>
    <w:r w:rsidRPr="0020067A">
      <w:rPr>
        <w:rFonts w:ascii="Times New Roman" w:hAnsi="Times New Roman" w:cs="Times New Roman"/>
        <w:iCs/>
        <w:sz w:val="20"/>
        <w:szCs w:val="20"/>
      </w:rPr>
      <w:t xml:space="preserve">     </w:t>
    </w:r>
    <w:r w:rsidRPr="0020067A">
      <w:rPr>
        <w:rFonts w:ascii="Times New Roman" w:hAnsi="Times New Roman" w:cs="Times New Roman" w:hint="eastAsia"/>
        <w:iCs/>
        <w:sz w:val="20"/>
        <w:szCs w:val="20"/>
      </w:rPr>
      <w:tab/>
    </w:r>
    <w:r w:rsidRPr="0020067A">
      <w:rPr>
        <w:rFonts w:ascii="Times New Roman" w:hAnsi="Times New Roman" w:cs="Times New Roman"/>
        <w:iCs/>
        <w:sz w:val="20"/>
        <w:szCs w:val="20"/>
      </w:rPr>
      <w:t xml:space="preserve"> </w:t>
    </w:r>
    <w:r w:rsidRPr="0020067A">
      <w:rPr>
        <w:rFonts w:ascii="Times New Roman" w:hAnsi="Times New Roman" w:cs="Times New Roman" w:hint="eastAsia"/>
        <w:iCs/>
        <w:sz w:val="20"/>
        <w:szCs w:val="20"/>
      </w:rPr>
      <w:t xml:space="preserve"> </w:t>
    </w:r>
    <w:r w:rsidRPr="0020067A">
      <w:rPr>
        <w:rFonts w:ascii="Times New Roman" w:hAnsi="Times New Roman" w:cs="Times New Roman"/>
        <w:iCs/>
        <w:sz w:val="20"/>
        <w:szCs w:val="20"/>
      </w:rPr>
      <w:t xml:space="preserve">   </w:t>
    </w:r>
    <w:hyperlink r:id="rId1" w:history="1">
      <w:r w:rsidRPr="0020067A">
        <w:rPr>
          <w:rStyle w:val="Hyperlink"/>
          <w:rFonts w:ascii="Times New Roman" w:hAnsi="Times New Roman" w:cs="Times New Roman"/>
          <w:color w:val="0000FF"/>
          <w:sz w:val="20"/>
          <w:szCs w:val="20"/>
        </w:rPr>
        <w:t>http://www.sciencepub.net/newyork</w:t>
      </w:r>
    </w:hyperlink>
  </w:p>
  <w:p w:rsidR="005C33B1" w:rsidRPr="0020067A" w:rsidRDefault="005C33B1" w:rsidP="0020067A">
    <w:pPr>
      <w:tabs>
        <w:tab w:val="left" w:pos="851"/>
        <w:tab w:val="left" w:pos="7200"/>
        <w:tab w:val="right" w:pos="8364"/>
      </w:tabs>
      <w:adjustRightInd w:val="0"/>
      <w:snapToGrid w:val="0"/>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F3F6E"/>
    <w:multiLevelType w:val="hybridMultilevel"/>
    <w:tmpl w:val="B192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C3A43"/>
    <w:multiLevelType w:val="hybridMultilevel"/>
    <w:tmpl w:val="8B7691A0"/>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
    <w:nsid w:val="139B6098"/>
    <w:multiLevelType w:val="hybridMultilevel"/>
    <w:tmpl w:val="AF5CEBDE"/>
    <w:lvl w:ilvl="0" w:tplc="47B2E9C2">
      <w:start w:val="1"/>
      <w:numFmt w:val="decimal"/>
      <w:lvlText w:val="%1."/>
      <w:lvlJc w:val="left"/>
      <w:pPr>
        <w:ind w:left="43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4F6497"/>
    <w:multiLevelType w:val="hybridMultilevel"/>
    <w:tmpl w:val="F2BA80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2273C8"/>
    <w:multiLevelType w:val="hybridMultilevel"/>
    <w:tmpl w:val="87684B38"/>
    <w:lvl w:ilvl="0" w:tplc="2346B99A">
      <w:start w:val="1"/>
      <w:numFmt w:val="decimal"/>
      <w:lvlText w:val="%1-"/>
      <w:lvlJc w:val="left"/>
      <w:pPr>
        <w:ind w:left="360" w:hanging="360"/>
      </w:pPr>
      <w:rPr>
        <w:rFonts w:asciiTheme="majorBidi" w:hAnsiTheme="majorBidi" w:cstheme="majorBid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0F72F9"/>
    <w:multiLevelType w:val="multilevel"/>
    <w:tmpl w:val="0820F04A"/>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66D6B13"/>
    <w:multiLevelType w:val="hybridMultilevel"/>
    <w:tmpl w:val="EAA8D418"/>
    <w:lvl w:ilvl="0" w:tplc="72F0D282">
      <w:start w:val="1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AB026FE"/>
    <w:multiLevelType w:val="hybridMultilevel"/>
    <w:tmpl w:val="E39EDB76"/>
    <w:lvl w:ilvl="0" w:tplc="99F60C80">
      <w:start w:val="1"/>
      <w:numFmt w:val="lowerLetter"/>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376A82"/>
    <w:multiLevelType w:val="hybridMultilevel"/>
    <w:tmpl w:val="43E872CE"/>
    <w:lvl w:ilvl="0" w:tplc="72F0D282">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75E54"/>
    <w:multiLevelType w:val="hybridMultilevel"/>
    <w:tmpl w:val="1486C38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5E46546"/>
    <w:multiLevelType w:val="multilevel"/>
    <w:tmpl w:val="7D0CC396"/>
    <w:lvl w:ilvl="0">
      <w:start w:val="1"/>
      <w:numFmt w:val="decimal"/>
      <w:pStyle w:val="Heading1"/>
      <w:lvlText w:val="%1."/>
      <w:lvlJc w:val="left"/>
      <w:pPr>
        <w:ind w:left="8280" w:hanging="360"/>
      </w:pPr>
      <w:rPr>
        <w:rFonts w:hint="default"/>
      </w:rPr>
    </w:lvl>
    <w:lvl w:ilvl="1">
      <w:start w:val="1"/>
      <w:numFmt w:val="decimal"/>
      <w:lvlText w:val="%2."/>
      <w:lvlJc w:val="left"/>
      <w:pPr>
        <w:ind w:left="37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nsid w:val="568C0932"/>
    <w:multiLevelType w:val="hybridMultilevel"/>
    <w:tmpl w:val="E7F64E38"/>
    <w:lvl w:ilvl="0" w:tplc="E62A8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2103E"/>
    <w:multiLevelType w:val="hybridMultilevel"/>
    <w:tmpl w:val="03867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497309"/>
    <w:multiLevelType w:val="hybridMultilevel"/>
    <w:tmpl w:val="F68C21F8"/>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78E54153"/>
    <w:multiLevelType w:val="hybridMultilevel"/>
    <w:tmpl w:val="DC066D3A"/>
    <w:lvl w:ilvl="0" w:tplc="F67215F0">
      <w:start w:val="1"/>
      <w:numFmt w:val="lowerLetter"/>
      <w:lvlText w:val="%1."/>
      <w:lvlJc w:val="left"/>
      <w:pPr>
        <w:ind w:left="360" w:hanging="360"/>
      </w:pPr>
      <w:rPr>
        <w:rFonts w:asciiTheme="majorBidi" w:hAnsiTheme="majorBidi" w:cstheme="majorBidi"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E972FE3"/>
    <w:multiLevelType w:val="hybridMultilevel"/>
    <w:tmpl w:val="B598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14"/>
  </w:num>
  <w:num w:numId="5">
    <w:abstractNumId w:val="9"/>
  </w:num>
  <w:num w:numId="6">
    <w:abstractNumId w:val="12"/>
  </w:num>
  <w:num w:numId="7">
    <w:abstractNumId w:val="11"/>
  </w:num>
  <w:num w:numId="8">
    <w:abstractNumId w:val="2"/>
  </w:num>
  <w:num w:numId="9">
    <w:abstractNumId w:val="13"/>
  </w:num>
  <w:num w:numId="10">
    <w:abstractNumId w:val="3"/>
  </w:num>
  <w:num w:numId="11">
    <w:abstractNumId w:val="1"/>
  </w:num>
  <w:num w:numId="12">
    <w:abstractNumId w:val="5"/>
  </w:num>
  <w:num w:numId="13">
    <w:abstractNumId w:val="10"/>
    <w:lvlOverride w:ilvl="0">
      <w:startOverride w:val="5"/>
    </w:lvlOverride>
    <w:lvlOverride w:ilvl="1">
      <w:startOverride w:val="3"/>
    </w:lvlOverride>
  </w:num>
  <w:num w:numId="14">
    <w:abstractNumId w:val="8"/>
  </w:num>
  <w:num w:numId="15">
    <w:abstractNumId w:val="10"/>
    <w:lvlOverride w:ilvl="0">
      <w:startOverride w:val="17"/>
    </w:lvlOverride>
    <w:lvlOverride w:ilvl="1">
      <w:startOverride w:val="68"/>
    </w:lvlOverride>
  </w:num>
  <w:num w:numId="16">
    <w:abstractNumId w:val="6"/>
  </w:num>
  <w:num w:numId="17">
    <w:abstractNumId w:val="0"/>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40"/>
  <w:displayHorizontalDrawingGridEvery w:val="2"/>
  <w:displayVertic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281960"/>
    <w:rsid w:val="000008DE"/>
    <w:rsid w:val="000160A3"/>
    <w:rsid w:val="00016915"/>
    <w:rsid w:val="00017BFF"/>
    <w:rsid w:val="00022254"/>
    <w:rsid w:val="00024405"/>
    <w:rsid w:val="00024D6B"/>
    <w:rsid w:val="00027970"/>
    <w:rsid w:val="000349F8"/>
    <w:rsid w:val="0005420E"/>
    <w:rsid w:val="00065E52"/>
    <w:rsid w:val="00073178"/>
    <w:rsid w:val="0009117B"/>
    <w:rsid w:val="000917BF"/>
    <w:rsid w:val="00094B1A"/>
    <w:rsid w:val="00096D5B"/>
    <w:rsid w:val="000C2BDF"/>
    <w:rsid w:val="000C3628"/>
    <w:rsid w:val="000D35EF"/>
    <w:rsid w:val="000D5094"/>
    <w:rsid w:val="000D6C93"/>
    <w:rsid w:val="000E72D0"/>
    <w:rsid w:val="000F0705"/>
    <w:rsid w:val="000F6C12"/>
    <w:rsid w:val="001035F3"/>
    <w:rsid w:val="001062D6"/>
    <w:rsid w:val="0011198E"/>
    <w:rsid w:val="00117858"/>
    <w:rsid w:val="00122F3B"/>
    <w:rsid w:val="001477F6"/>
    <w:rsid w:val="00153146"/>
    <w:rsid w:val="001551CD"/>
    <w:rsid w:val="00156C5A"/>
    <w:rsid w:val="00165A21"/>
    <w:rsid w:val="001719E2"/>
    <w:rsid w:val="00172D82"/>
    <w:rsid w:val="00173FC3"/>
    <w:rsid w:val="00177AC7"/>
    <w:rsid w:val="001B0ABB"/>
    <w:rsid w:val="001C2A88"/>
    <w:rsid w:val="001C31EB"/>
    <w:rsid w:val="001C66EA"/>
    <w:rsid w:val="001F15AB"/>
    <w:rsid w:val="001F34DD"/>
    <w:rsid w:val="001F4719"/>
    <w:rsid w:val="0020067A"/>
    <w:rsid w:val="00202447"/>
    <w:rsid w:val="00205DB1"/>
    <w:rsid w:val="002131A4"/>
    <w:rsid w:val="00214A36"/>
    <w:rsid w:val="00227DAA"/>
    <w:rsid w:val="00235EA1"/>
    <w:rsid w:val="002400E4"/>
    <w:rsid w:val="0024146A"/>
    <w:rsid w:val="00245D93"/>
    <w:rsid w:val="00260F96"/>
    <w:rsid w:val="0026342F"/>
    <w:rsid w:val="0026347F"/>
    <w:rsid w:val="00281960"/>
    <w:rsid w:val="002A10CC"/>
    <w:rsid w:val="002A2E35"/>
    <w:rsid w:val="002A78B0"/>
    <w:rsid w:val="002C1871"/>
    <w:rsid w:val="002C5605"/>
    <w:rsid w:val="002C6296"/>
    <w:rsid w:val="002C7579"/>
    <w:rsid w:val="002D3D77"/>
    <w:rsid w:val="002E50C4"/>
    <w:rsid w:val="00312DA3"/>
    <w:rsid w:val="00316122"/>
    <w:rsid w:val="00317085"/>
    <w:rsid w:val="0032135A"/>
    <w:rsid w:val="0034022F"/>
    <w:rsid w:val="0034216C"/>
    <w:rsid w:val="0035205F"/>
    <w:rsid w:val="003532BC"/>
    <w:rsid w:val="00353D7F"/>
    <w:rsid w:val="0035422A"/>
    <w:rsid w:val="00361736"/>
    <w:rsid w:val="00365496"/>
    <w:rsid w:val="00365646"/>
    <w:rsid w:val="0037243A"/>
    <w:rsid w:val="003806CA"/>
    <w:rsid w:val="003862A9"/>
    <w:rsid w:val="00391E0D"/>
    <w:rsid w:val="00396482"/>
    <w:rsid w:val="003A1A8C"/>
    <w:rsid w:val="003A2BB3"/>
    <w:rsid w:val="003B5869"/>
    <w:rsid w:val="003D5D0D"/>
    <w:rsid w:val="003E2F2D"/>
    <w:rsid w:val="003F0BD9"/>
    <w:rsid w:val="004052A1"/>
    <w:rsid w:val="00405806"/>
    <w:rsid w:val="004106C7"/>
    <w:rsid w:val="00413F59"/>
    <w:rsid w:val="00425399"/>
    <w:rsid w:val="00431011"/>
    <w:rsid w:val="00436BEA"/>
    <w:rsid w:val="004405C3"/>
    <w:rsid w:val="00441A00"/>
    <w:rsid w:val="00450F94"/>
    <w:rsid w:val="00457E06"/>
    <w:rsid w:val="00462C1B"/>
    <w:rsid w:val="00466D44"/>
    <w:rsid w:val="00484BBE"/>
    <w:rsid w:val="00484CB9"/>
    <w:rsid w:val="00486489"/>
    <w:rsid w:val="004A2A8D"/>
    <w:rsid w:val="004A5542"/>
    <w:rsid w:val="004A7778"/>
    <w:rsid w:val="004C4C03"/>
    <w:rsid w:val="004F1AB8"/>
    <w:rsid w:val="004F5804"/>
    <w:rsid w:val="00504F2C"/>
    <w:rsid w:val="00506000"/>
    <w:rsid w:val="00515714"/>
    <w:rsid w:val="00522B0F"/>
    <w:rsid w:val="005240E6"/>
    <w:rsid w:val="00541147"/>
    <w:rsid w:val="00556160"/>
    <w:rsid w:val="00556190"/>
    <w:rsid w:val="00562D02"/>
    <w:rsid w:val="005706E6"/>
    <w:rsid w:val="005763CB"/>
    <w:rsid w:val="005874FC"/>
    <w:rsid w:val="005A46E8"/>
    <w:rsid w:val="005C33B1"/>
    <w:rsid w:val="005D05F7"/>
    <w:rsid w:val="005E0946"/>
    <w:rsid w:val="005E13BC"/>
    <w:rsid w:val="005E3096"/>
    <w:rsid w:val="005E47AE"/>
    <w:rsid w:val="005F0969"/>
    <w:rsid w:val="005F1B21"/>
    <w:rsid w:val="005F3E8F"/>
    <w:rsid w:val="006137C2"/>
    <w:rsid w:val="0061396B"/>
    <w:rsid w:val="006330EE"/>
    <w:rsid w:val="00636539"/>
    <w:rsid w:val="00654A59"/>
    <w:rsid w:val="00654D37"/>
    <w:rsid w:val="00656C58"/>
    <w:rsid w:val="006624A2"/>
    <w:rsid w:val="00674ABC"/>
    <w:rsid w:val="00677A73"/>
    <w:rsid w:val="00680496"/>
    <w:rsid w:val="006819BF"/>
    <w:rsid w:val="0068235A"/>
    <w:rsid w:val="00685665"/>
    <w:rsid w:val="006A3A59"/>
    <w:rsid w:val="006B3549"/>
    <w:rsid w:val="006C0C47"/>
    <w:rsid w:val="006C796E"/>
    <w:rsid w:val="006D21B1"/>
    <w:rsid w:val="006E127F"/>
    <w:rsid w:val="006E1D0E"/>
    <w:rsid w:val="006E1E14"/>
    <w:rsid w:val="006E2734"/>
    <w:rsid w:val="006E2AE0"/>
    <w:rsid w:val="006E305D"/>
    <w:rsid w:val="00704689"/>
    <w:rsid w:val="00716BE4"/>
    <w:rsid w:val="00727AEA"/>
    <w:rsid w:val="007317EC"/>
    <w:rsid w:val="007324C3"/>
    <w:rsid w:val="00745E72"/>
    <w:rsid w:val="007608D5"/>
    <w:rsid w:val="00765644"/>
    <w:rsid w:val="00792D1F"/>
    <w:rsid w:val="007A208D"/>
    <w:rsid w:val="007A2380"/>
    <w:rsid w:val="007A5E44"/>
    <w:rsid w:val="007C0CA7"/>
    <w:rsid w:val="007D6E2B"/>
    <w:rsid w:val="007E3A08"/>
    <w:rsid w:val="007F79DB"/>
    <w:rsid w:val="008015EC"/>
    <w:rsid w:val="00801F40"/>
    <w:rsid w:val="0083381D"/>
    <w:rsid w:val="008455D7"/>
    <w:rsid w:val="00845EA3"/>
    <w:rsid w:val="0085160A"/>
    <w:rsid w:val="00854C40"/>
    <w:rsid w:val="00856061"/>
    <w:rsid w:val="00870196"/>
    <w:rsid w:val="008734D9"/>
    <w:rsid w:val="00897B1E"/>
    <w:rsid w:val="008A23CD"/>
    <w:rsid w:val="008B6F9A"/>
    <w:rsid w:val="008C49CF"/>
    <w:rsid w:val="008C5793"/>
    <w:rsid w:val="008D792F"/>
    <w:rsid w:val="008E0AD7"/>
    <w:rsid w:val="008E274A"/>
    <w:rsid w:val="008F6582"/>
    <w:rsid w:val="009031B7"/>
    <w:rsid w:val="009164B6"/>
    <w:rsid w:val="009233CA"/>
    <w:rsid w:val="009472A3"/>
    <w:rsid w:val="00955E2D"/>
    <w:rsid w:val="0096043C"/>
    <w:rsid w:val="0098001E"/>
    <w:rsid w:val="009817AD"/>
    <w:rsid w:val="00982CD5"/>
    <w:rsid w:val="009959A4"/>
    <w:rsid w:val="009B001A"/>
    <w:rsid w:val="009B0AD7"/>
    <w:rsid w:val="009B6016"/>
    <w:rsid w:val="009C05E2"/>
    <w:rsid w:val="009C09C6"/>
    <w:rsid w:val="009C21CE"/>
    <w:rsid w:val="009D3FA1"/>
    <w:rsid w:val="009E65C4"/>
    <w:rsid w:val="00A06BCF"/>
    <w:rsid w:val="00A12E5C"/>
    <w:rsid w:val="00A2458D"/>
    <w:rsid w:val="00A31CCB"/>
    <w:rsid w:val="00A37286"/>
    <w:rsid w:val="00A407C9"/>
    <w:rsid w:val="00A55A89"/>
    <w:rsid w:val="00A62297"/>
    <w:rsid w:val="00A63049"/>
    <w:rsid w:val="00A6482F"/>
    <w:rsid w:val="00A70311"/>
    <w:rsid w:val="00A75418"/>
    <w:rsid w:val="00A91293"/>
    <w:rsid w:val="00AB4340"/>
    <w:rsid w:val="00AB5BAF"/>
    <w:rsid w:val="00AC4780"/>
    <w:rsid w:val="00AD0C66"/>
    <w:rsid w:val="00AD25B2"/>
    <w:rsid w:val="00AF025D"/>
    <w:rsid w:val="00B0195B"/>
    <w:rsid w:val="00B06BDB"/>
    <w:rsid w:val="00B07166"/>
    <w:rsid w:val="00B13E85"/>
    <w:rsid w:val="00B27915"/>
    <w:rsid w:val="00B4618F"/>
    <w:rsid w:val="00B53BEE"/>
    <w:rsid w:val="00B612E7"/>
    <w:rsid w:val="00B76F65"/>
    <w:rsid w:val="00B902B6"/>
    <w:rsid w:val="00B96F39"/>
    <w:rsid w:val="00BA4326"/>
    <w:rsid w:val="00BB5783"/>
    <w:rsid w:val="00BB5A7F"/>
    <w:rsid w:val="00BB5BF2"/>
    <w:rsid w:val="00BC28B2"/>
    <w:rsid w:val="00BC5CEA"/>
    <w:rsid w:val="00BD63CE"/>
    <w:rsid w:val="00BD6BAC"/>
    <w:rsid w:val="00BE03CA"/>
    <w:rsid w:val="00BE0A22"/>
    <w:rsid w:val="00BE6D4A"/>
    <w:rsid w:val="00BF14EE"/>
    <w:rsid w:val="00C11029"/>
    <w:rsid w:val="00C1299B"/>
    <w:rsid w:val="00C15791"/>
    <w:rsid w:val="00C17162"/>
    <w:rsid w:val="00C263A5"/>
    <w:rsid w:val="00C609E7"/>
    <w:rsid w:val="00C62EC3"/>
    <w:rsid w:val="00C63873"/>
    <w:rsid w:val="00C66A81"/>
    <w:rsid w:val="00C73C2B"/>
    <w:rsid w:val="00C978E5"/>
    <w:rsid w:val="00CB3E5C"/>
    <w:rsid w:val="00CB4C90"/>
    <w:rsid w:val="00CB7ED8"/>
    <w:rsid w:val="00CC25BE"/>
    <w:rsid w:val="00CC346A"/>
    <w:rsid w:val="00CE1E0B"/>
    <w:rsid w:val="00D0041E"/>
    <w:rsid w:val="00D12D42"/>
    <w:rsid w:val="00D2302A"/>
    <w:rsid w:val="00D25BC5"/>
    <w:rsid w:val="00D440F2"/>
    <w:rsid w:val="00D50136"/>
    <w:rsid w:val="00D6155C"/>
    <w:rsid w:val="00D62343"/>
    <w:rsid w:val="00D67621"/>
    <w:rsid w:val="00D707E6"/>
    <w:rsid w:val="00D72A83"/>
    <w:rsid w:val="00D80830"/>
    <w:rsid w:val="00D8351D"/>
    <w:rsid w:val="00D83FDC"/>
    <w:rsid w:val="00D841D8"/>
    <w:rsid w:val="00D9063C"/>
    <w:rsid w:val="00D930E2"/>
    <w:rsid w:val="00D9353D"/>
    <w:rsid w:val="00DB6CD6"/>
    <w:rsid w:val="00DC6306"/>
    <w:rsid w:val="00DD5665"/>
    <w:rsid w:val="00DE696D"/>
    <w:rsid w:val="00DF7498"/>
    <w:rsid w:val="00DF7895"/>
    <w:rsid w:val="00E0094C"/>
    <w:rsid w:val="00E01743"/>
    <w:rsid w:val="00E017A5"/>
    <w:rsid w:val="00E01A19"/>
    <w:rsid w:val="00E05109"/>
    <w:rsid w:val="00E220E4"/>
    <w:rsid w:val="00E43D22"/>
    <w:rsid w:val="00E5413B"/>
    <w:rsid w:val="00E67CB7"/>
    <w:rsid w:val="00EA582F"/>
    <w:rsid w:val="00EA6AD4"/>
    <w:rsid w:val="00EC4470"/>
    <w:rsid w:val="00EC49DB"/>
    <w:rsid w:val="00EC4D3E"/>
    <w:rsid w:val="00ED6793"/>
    <w:rsid w:val="00F01298"/>
    <w:rsid w:val="00F0644A"/>
    <w:rsid w:val="00F245C4"/>
    <w:rsid w:val="00F265D2"/>
    <w:rsid w:val="00F34565"/>
    <w:rsid w:val="00F50B40"/>
    <w:rsid w:val="00F74EEC"/>
    <w:rsid w:val="00F77BFB"/>
    <w:rsid w:val="00F85923"/>
    <w:rsid w:val="00F90723"/>
    <w:rsid w:val="00F92DDA"/>
    <w:rsid w:val="00F94FE9"/>
    <w:rsid w:val="00FD24EF"/>
    <w:rsid w:val="00FD5A55"/>
    <w:rsid w:val="00FF5771"/>
    <w:rsid w:val="00FF74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rules v:ext="edit">
        <o:r id="V:Rule3" type="connector" idref="#Straight Arrow Connector 11"/>
        <o:r id="V:Rule4"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C3"/>
    <w:pPr>
      <w:spacing w:after="0" w:line="240" w:lineRule="auto"/>
    </w:pPr>
    <w:rPr>
      <w:rFonts w:asciiTheme="majorBidi" w:hAnsiTheme="majorBidi"/>
      <w:sz w:val="28"/>
    </w:rPr>
  </w:style>
  <w:style w:type="paragraph" w:styleId="Heading1">
    <w:name w:val="heading 1"/>
    <w:basedOn w:val="Normal"/>
    <w:next w:val="Normal"/>
    <w:link w:val="Heading1Char"/>
    <w:autoRedefine/>
    <w:qFormat/>
    <w:rsid w:val="00C73C2B"/>
    <w:pPr>
      <w:keepNext/>
      <w:numPr>
        <w:numId w:val="1"/>
      </w:numPr>
      <w:outlineLvl w:val="0"/>
    </w:pPr>
    <w:rPr>
      <w:rFonts w:eastAsiaTheme="majorEastAsia" w:cstheme="majorBidi"/>
      <w:b/>
      <w:bCs/>
      <w:kern w:val="32"/>
      <w:szCs w:val="32"/>
      <w:lang w:eastAsia="zh-CN"/>
    </w:rPr>
  </w:style>
  <w:style w:type="paragraph" w:styleId="Heading2">
    <w:name w:val="heading 2"/>
    <w:basedOn w:val="Normal"/>
    <w:next w:val="Normal"/>
    <w:link w:val="Heading2Char"/>
    <w:uiPriority w:val="9"/>
    <w:unhideWhenUsed/>
    <w:qFormat/>
    <w:rsid w:val="001C66EA"/>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25399"/>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F79DB"/>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E05109"/>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o">
    <w:name w:val="Chapter No"/>
    <w:basedOn w:val="Normal"/>
    <w:link w:val="ChapterNoChar"/>
    <w:autoRedefine/>
    <w:qFormat/>
    <w:rsid w:val="008A23CD"/>
    <w:pPr>
      <w:spacing w:line="360" w:lineRule="auto"/>
      <w:jc w:val="center"/>
    </w:pPr>
    <w:rPr>
      <w:b/>
      <w:szCs w:val="24"/>
      <w:lang w:eastAsia="zh-CN"/>
    </w:rPr>
  </w:style>
  <w:style w:type="character" w:customStyle="1" w:styleId="ChapterNoChar">
    <w:name w:val="Chapter No Char"/>
    <w:basedOn w:val="DefaultParagraphFont"/>
    <w:link w:val="ChapterNo"/>
    <w:rsid w:val="008A23CD"/>
    <w:rPr>
      <w:b/>
      <w:sz w:val="28"/>
      <w:szCs w:val="24"/>
      <w:lang w:eastAsia="zh-CN"/>
    </w:rPr>
  </w:style>
  <w:style w:type="paragraph" w:customStyle="1" w:styleId="ChapterTitle">
    <w:name w:val="Chapter Title"/>
    <w:basedOn w:val="ChapterNo"/>
    <w:link w:val="ChapterTitleChar"/>
    <w:qFormat/>
    <w:rsid w:val="00281960"/>
  </w:style>
  <w:style w:type="character" w:customStyle="1" w:styleId="ChapterTitleChar">
    <w:name w:val="Chapter Title Char"/>
    <w:basedOn w:val="ChapterNoChar"/>
    <w:link w:val="ChapterTitle"/>
    <w:rsid w:val="00281960"/>
    <w:rPr>
      <w:rFonts w:asciiTheme="majorBidi" w:hAnsiTheme="majorBidi"/>
      <w:b/>
      <w:sz w:val="28"/>
      <w:szCs w:val="24"/>
      <w:lang w:eastAsia="zh-CN"/>
    </w:rPr>
  </w:style>
  <w:style w:type="character" w:customStyle="1" w:styleId="Heading1Char">
    <w:name w:val="Heading 1 Char"/>
    <w:basedOn w:val="DefaultParagraphFont"/>
    <w:link w:val="Heading1"/>
    <w:rsid w:val="00C73C2B"/>
    <w:rPr>
      <w:rFonts w:asciiTheme="majorBidi" w:eastAsiaTheme="majorEastAsia" w:hAnsiTheme="majorBidi" w:cstheme="majorBidi"/>
      <w:b/>
      <w:bCs/>
      <w:kern w:val="32"/>
      <w:sz w:val="28"/>
      <w:szCs w:val="32"/>
      <w:lang w:eastAsia="zh-CN"/>
    </w:rPr>
  </w:style>
  <w:style w:type="paragraph" w:styleId="ListParagraph">
    <w:name w:val="List Paragraph"/>
    <w:basedOn w:val="Normal"/>
    <w:uiPriority w:val="34"/>
    <w:qFormat/>
    <w:rsid w:val="00BB5BF2"/>
    <w:pPr>
      <w:ind w:left="720"/>
      <w:contextualSpacing/>
    </w:pPr>
  </w:style>
  <w:style w:type="table" w:styleId="TableGrid">
    <w:name w:val="Table Grid"/>
    <w:basedOn w:val="TableNormal"/>
    <w:uiPriority w:val="39"/>
    <w:rsid w:val="00A06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1">
    <w:name w:val="Table1"/>
    <w:basedOn w:val="Normal"/>
    <w:link w:val="Table1Char"/>
    <w:qFormat/>
    <w:rsid w:val="00A06BCF"/>
    <w:pPr>
      <w:spacing w:line="360" w:lineRule="auto"/>
    </w:pPr>
    <w:rPr>
      <w:rFonts w:ascii="Times New Roman" w:eastAsia="Times New Roman" w:hAnsi="Times New Roman" w:cs="Times New Roman"/>
      <w:bCs/>
      <w:sz w:val="20"/>
      <w:lang w:bidi="ar-EG"/>
    </w:rPr>
  </w:style>
  <w:style w:type="character" w:customStyle="1" w:styleId="Table1Char">
    <w:name w:val="Table1 Char"/>
    <w:link w:val="Table1"/>
    <w:rsid w:val="00A06BCF"/>
    <w:rPr>
      <w:rFonts w:ascii="Times New Roman" w:eastAsia="Times New Roman" w:hAnsi="Times New Roman" w:cs="Times New Roman"/>
      <w:bCs/>
      <w:sz w:val="20"/>
      <w:lang w:bidi="ar-EG"/>
    </w:rPr>
  </w:style>
  <w:style w:type="paragraph" w:styleId="NormalWeb">
    <w:name w:val="Normal (Web)"/>
    <w:basedOn w:val="Normal"/>
    <w:uiPriority w:val="99"/>
    <w:unhideWhenUsed/>
    <w:rsid w:val="004A7778"/>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4A77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1C66EA"/>
    <w:rPr>
      <w:rFonts w:asciiTheme="majorBidi" w:eastAsiaTheme="majorEastAsia" w:hAnsiTheme="majorBidi" w:cstheme="majorBidi"/>
      <w:b/>
      <w:color w:val="000000" w:themeColor="text1"/>
      <w:sz w:val="28"/>
      <w:szCs w:val="26"/>
    </w:rPr>
  </w:style>
  <w:style w:type="character" w:customStyle="1" w:styleId="Heading3Char">
    <w:name w:val="Heading 3 Char"/>
    <w:basedOn w:val="DefaultParagraphFont"/>
    <w:link w:val="Heading3"/>
    <w:uiPriority w:val="9"/>
    <w:rsid w:val="00425399"/>
    <w:rPr>
      <w:rFonts w:asciiTheme="majorBidi" w:eastAsiaTheme="majorEastAsia" w:hAnsiTheme="majorBidi" w:cstheme="majorBidi"/>
      <w:b/>
      <w:color w:val="000000" w:themeColor="text1"/>
      <w:sz w:val="28"/>
      <w:szCs w:val="24"/>
    </w:rPr>
  </w:style>
  <w:style w:type="paragraph" w:styleId="Caption">
    <w:name w:val="caption"/>
    <w:basedOn w:val="Normal"/>
    <w:next w:val="Normal"/>
    <w:uiPriority w:val="35"/>
    <w:unhideWhenUsed/>
    <w:qFormat/>
    <w:rsid w:val="0098001E"/>
    <w:pPr>
      <w:spacing w:after="200"/>
    </w:pPr>
    <w:rPr>
      <w:i/>
      <w:iCs/>
      <w:color w:val="44546A" w:themeColor="text2"/>
      <w:sz w:val="18"/>
      <w:szCs w:val="18"/>
    </w:rPr>
  </w:style>
  <w:style w:type="character" w:styleId="Strong">
    <w:name w:val="Strong"/>
    <w:qFormat/>
    <w:rsid w:val="00466D44"/>
    <w:rPr>
      <w:b/>
      <w:bCs/>
    </w:rPr>
  </w:style>
  <w:style w:type="paragraph" w:customStyle="1" w:styleId="H3">
    <w:name w:val="H3"/>
    <w:basedOn w:val="Heading3"/>
    <w:qFormat/>
    <w:rsid w:val="0026347F"/>
    <w:pPr>
      <w:keepLines w:val="0"/>
      <w:spacing w:before="240" w:after="60" w:line="360" w:lineRule="exact"/>
      <w:jc w:val="both"/>
    </w:pPr>
    <w:rPr>
      <w:rFonts w:ascii="Times New Roman" w:eastAsia="Times New Roman" w:hAnsi="Times New Roman" w:cs="Times New Roman"/>
      <w:bCs/>
      <w:color w:val="auto"/>
      <w:szCs w:val="28"/>
      <w:lang w:bidi="ar-EG"/>
    </w:rPr>
  </w:style>
  <w:style w:type="paragraph" w:customStyle="1" w:styleId="H4">
    <w:name w:val="H4"/>
    <w:basedOn w:val="Heading4"/>
    <w:link w:val="H4Char"/>
    <w:qFormat/>
    <w:rsid w:val="0026347F"/>
    <w:pPr>
      <w:keepLines w:val="0"/>
      <w:spacing w:before="240" w:after="60"/>
    </w:pPr>
    <w:rPr>
      <w:rFonts w:ascii="Times New Roman" w:eastAsia="Times New Roman" w:hAnsi="Times New Roman" w:cs="Arial"/>
      <w:b w:val="0"/>
      <w:bCs/>
      <w:i/>
      <w:iCs w:val="0"/>
      <w:szCs w:val="28"/>
      <w:lang w:eastAsia="zh-CN"/>
    </w:rPr>
  </w:style>
  <w:style w:type="character" w:customStyle="1" w:styleId="H4Char">
    <w:name w:val="H4 Char"/>
    <w:link w:val="H4"/>
    <w:rsid w:val="0026347F"/>
    <w:rPr>
      <w:rFonts w:ascii="Times New Roman" w:eastAsia="Times New Roman" w:hAnsi="Times New Roman" w:cs="Arial"/>
      <w:b/>
      <w:bCs/>
      <w:sz w:val="28"/>
      <w:szCs w:val="28"/>
      <w:lang w:eastAsia="zh-CN"/>
    </w:rPr>
  </w:style>
  <w:style w:type="character" w:customStyle="1" w:styleId="Heading4Char">
    <w:name w:val="Heading 4 Char"/>
    <w:basedOn w:val="DefaultParagraphFont"/>
    <w:link w:val="Heading4"/>
    <w:uiPriority w:val="9"/>
    <w:rsid w:val="007F79DB"/>
    <w:rPr>
      <w:rFonts w:asciiTheme="majorBidi" w:eastAsiaTheme="majorEastAsia" w:hAnsiTheme="majorBidi" w:cstheme="majorBidi"/>
      <w:b/>
      <w:iCs/>
      <w:sz w:val="28"/>
    </w:rPr>
  </w:style>
  <w:style w:type="character" w:styleId="Hyperlink">
    <w:name w:val="Hyperlink"/>
    <w:basedOn w:val="DefaultParagraphFont"/>
    <w:uiPriority w:val="99"/>
    <w:unhideWhenUsed/>
    <w:rsid w:val="009472A3"/>
    <w:rPr>
      <w:color w:val="0563C1" w:themeColor="hyperlink"/>
      <w:u w:val="single"/>
    </w:rPr>
  </w:style>
  <w:style w:type="paragraph" w:styleId="Header">
    <w:name w:val="header"/>
    <w:basedOn w:val="Normal"/>
    <w:link w:val="HeaderChar"/>
    <w:uiPriority w:val="99"/>
    <w:unhideWhenUsed/>
    <w:rsid w:val="001C31EB"/>
    <w:pPr>
      <w:tabs>
        <w:tab w:val="center" w:pos="4680"/>
        <w:tab w:val="right" w:pos="9360"/>
      </w:tabs>
    </w:pPr>
  </w:style>
  <w:style w:type="character" w:customStyle="1" w:styleId="HeaderChar">
    <w:name w:val="Header Char"/>
    <w:basedOn w:val="DefaultParagraphFont"/>
    <w:link w:val="Header"/>
    <w:uiPriority w:val="99"/>
    <w:rsid w:val="001C31EB"/>
    <w:rPr>
      <w:rFonts w:asciiTheme="majorBidi" w:hAnsiTheme="majorBidi"/>
      <w:sz w:val="28"/>
    </w:rPr>
  </w:style>
  <w:style w:type="paragraph" w:styleId="Footer">
    <w:name w:val="footer"/>
    <w:basedOn w:val="Normal"/>
    <w:link w:val="FooterChar"/>
    <w:uiPriority w:val="99"/>
    <w:unhideWhenUsed/>
    <w:rsid w:val="001C31EB"/>
    <w:pPr>
      <w:tabs>
        <w:tab w:val="center" w:pos="4680"/>
        <w:tab w:val="right" w:pos="9360"/>
      </w:tabs>
    </w:pPr>
  </w:style>
  <w:style w:type="character" w:customStyle="1" w:styleId="FooterChar">
    <w:name w:val="Footer Char"/>
    <w:basedOn w:val="DefaultParagraphFont"/>
    <w:link w:val="Footer"/>
    <w:uiPriority w:val="99"/>
    <w:rsid w:val="001C31EB"/>
    <w:rPr>
      <w:rFonts w:asciiTheme="majorBidi" w:hAnsiTheme="majorBidi"/>
      <w:sz w:val="28"/>
    </w:rPr>
  </w:style>
  <w:style w:type="paragraph" w:styleId="TOCHeading">
    <w:name w:val="TOC Heading"/>
    <w:basedOn w:val="Heading1"/>
    <w:next w:val="Normal"/>
    <w:uiPriority w:val="39"/>
    <w:unhideWhenUsed/>
    <w:qFormat/>
    <w:rsid w:val="001C31EB"/>
    <w:pPr>
      <w:keepLines/>
      <w:numPr>
        <w:numId w:val="0"/>
      </w:numPr>
      <w:spacing w:before="240" w:line="259" w:lineRule="auto"/>
      <w:outlineLvl w:val="9"/>
    </w:pPr>
    <w:rPr>
      <w:rFonts w:asciiTheme="majorHAnsi" w:hAnsiTheme="majorHAnsi"/>
      <w:b w:val="0"/>
      <w:bCs w:val="0"/>
      <w:color w:val="2E74B5" w:themeColor="accent1" w:themeShade="BF"/>
      <w:kern w:val="0"/>
      <w:sz w:val="32"/>
      <w:lang w:eastAsia="en-US"/>
    </w:rPr>
  </w:style>
  <w:style w:type="paragraph" w:styleId="TOC1">
    <w:name w:val="toc 1"/>
    <w:basedOn w:val="Normal"/>
    <w:next w:val="Normal"/>
    <w:autoRedefine/>
    <w:uiPriority w:val="39"/>
    <w:unhideWhenUsed/>
    <w:rsid w:val="001C31EB"/>
    <w:pPr>
      <w:spacing w:after="100"/>
    </w:pPr>
  </w:style>
  <w:style w:type="paragraph" w:styleId="TOC2">
    <w:name w:val="toc 2"/>
    <w:basedOn w:val="Normal"/>
    <w:next w:val="Normal"/>
    <w:autoRedefine/>
    <w:uiPriority w:val="39"/>
    <w:unhideWhenUsed/>
    <w:rsid w:val="001C31EB"/>
    <w:pPr>
      <w:spacing w:after="100"/>
      <w:ind w:left="280"/>
    </w:pPr>
  </w:style>
  <w:style w:type="paragraph" w:styleId="TOC3">
    <w:name w:val="toc 3"/>
    <w:basedOn w:val="Normal"/>
    <w:next w:val="Normal"/>
    <w:autoRedefine/>
    <w:uiPriority w:val="39"/>
    <w:unhideWhenUsed/>
    <w:rsid w:val="001C31EB"/>
    <w:pPr>
      <w:spacing w:after="100"/>
      <w:ind w:left="560"/>
    </w:pPr>
  </w:style>
  <w:style w:type="paragraph" w:styleId="TableofFigures">
    <w:name w:val="table of figures"/>
    <w:basedOn w:val="Normal"/>
    <w:next w:val="Normal"/>
    <w:uiPriority w:val="99"/>
    <w:unhideWhenUsed/>
    <w:rsid w:val="001C31EB"/>
  </w:style>
  <w:style w:type="paragraph" w:styleId="Subtitle">
    <w:name w:val="Subtitle"/>
    <w:basedOn w:val="Normal"/>
    <w:next w:val="Normal"/>
    <w:link w:val="SubtitleChar"/>
    <w:uiPriority w:val="11"/>
    <w:qFormat/>
    <w:rsid w:val="00B4618F"/>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B4618F"/>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E05109"/>
    <w:rPr>
      <w:rFonts w:asciiTheme="majorBidi" w:eastAsiaTheme="majorEastAsia" w:hAnsiTheme="majorBidi" w:cstheme="majorBidi"/>
      <w:b/>
      <w:sz w:val="28"/>
    </w:rPr>
  </w:style>
  <w:style w:type="character" w:customStyle="1" w:styleId="reference-text">
    <w:name w:val="reference-text"/>
    <w:rsid w:val="00FD24EF"/>
  </w:style>
  <w:style w:type="character" w:customStyle="1" w:styleId="gt-baf-word-clickable1">
    <w:name w:val="gt-baf-word-clickable1"/>
    <w:basedOn w:val="DefaultParagraphFont"/>
    <w:rsid w:val="00727AEA"/>
    <w:rPr>
      <w:color w:val="000000"/>
    </w:rPr>
  </w:style>
  <w:style w:type="paragraph" w:styleId="BalloonText">
    <w:name w:val="Balloon Text"/>
    <w:basedOn w:val="Normal"/>
    <w:link w:val="BalloonTextChar"/>
    <w:uiPriority w:val="99"/>
    <w:semiHidden/>
    <w:unhideWhenUsed/>
    <w:rsid w:val="00173FC3"/>
    <w:rPr>
      <w:rFonts w:ascii="Tahoma" w:hAnsi="Tahoma" w:cs="Tahoma"/>
      <w:sz w:val="16"/>
      <w:szCs w:val="16"/>
    </w:rPr>
  </w:style>
  <w:style w:type="character" w:customStyle="1" w:styleId="BalloonTextChar">
    <w:name w:val="Balloon Text Char"/>
    <w:basedOn w:val="DefaultParagraphFont"/>
    <w:link w:val="BalloonText"/>
    <w:uiPriority w:val="99"/>
    <w:semiHidden/>
    <w:rsid w:val="00173F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584386">
      <w:bodyDiv w:val="1"/>
      <w:marLeft w:val="0"/>
      <w:marRight w:val="0"/>
      <w:marTop w:val="0"/>
      <w:marBottom w:val="0"/>
      <w:divBdr>
        <w:top w:val="none" w:sz="0" w:space="0" w:color="auto"/>
        <w:left w:val="none" w:sz="0" w:space="0" w:color="auto"/>
        <w:bottom w:val="none" w:sz="0" w:space="0" w:color="auto"/>
        <w:right w:val="none" w:sz="0" w:space="0" w:color="auto"/>
      </w:divBdr>
      <w:divsChild>
        <w:div w:id="1554387259">
          <w:marLeft w:val="0"/>
          <w:marRight w:val="0"/>
          <w:marTop w:val="0"/>
          <w:marBottom w:val="0"/>
          <w:divBdr>
            <w:top w:val="none" w:sz="0" w:space="0" w:color="auto"/>
            <w:left w:val="none" w:sz="0" w:space="0" w:color="auto"/>
            <w:bottom w:val="none" w:sz="0" w:space="0" w:color="auto"/>
            <w:right w:val="none" w:sz="0" w:space="0" w:color="auto"/>
          </w:divBdr>
          <w:divsChild>
            <w:div w:id="593783164">
              <w:marLeft w:val="0"/>
              <w:marRight w:val="0"/>
              <w:marTop w:val="0"/>
              <w:marBottom w:val="0"/>
              <w:divBdr>
                <w:top w:val="none" w:sz="0" w:space="0" w:color="auto"/>
                <w:left w:val="none" w:sz="0" w:space="0" w:color="auto"/>
                <w:bottom w:val="none" w:sz="0" w:space="0" w:color="auto"/>
                <w:right w:val="none" w:sz="0" w:space="0" w:color="auto"/>
              </w:divBdr>
              <w:divsChild>
                <w:div w:id="1824814256">
                  <w:marLeft w:val="0"/>
                  <w:marRight w:val="0"/>
                  <w:marTop w:val="0"/>
                  <w:marBottom w:val="0"/>
                  <w:divBdr>
                    <w:top w:val="none" w:sz="0" w:space="0" w:color="auto"/>
                    <w:left w:val="none" w:sz="0" w:space="0" w:color="auto"/>
                    <w:bottom w:val="none" w:sz="0" w:space="0" w:color="auto"/>
                    <w:right w:val="none" w:sz="0" w:space="0" w:color="auto"/>
                  </w:divBdr>
                  <w:divsChild>
                    <w:div w:id="1257834896">
                      <w:marLeft w:val="0"/>
                      <w:marRight w:val="0"/>
                      <w:marTop w:val="0"/>
                      <w:marBottom w:val="0"/>
                      <w:divBdr>
                        <w:top w:val="none" w:sz="0" w:space="0" w:color="auto"/>
                        <w:left w:val="none" w:sz="0" w:space="0" w:color="auto"/>
                        <w:bottom w:val="none" w:sz="0" w:space="0" w:color="auto"/>
                        <w:right w:val="none" w:sz="0" w:space="0" w:color="auto"/>
                      </w:divBdr>
                      <w:divsChild>
                        <w:div w:id="702092845">
                          <w:marLeft w:val="0"/>
                          <w:marRight w:val="0"/>
                          <w:marTop w:val="0"/>
                          <w:marBottom w:val="0"/>
                          <w:divBdr>
                            <w:top w:val="none" w:sz="0" w:space="0" w:color="auto"/>
                            <w:left w:val="none" w:sz="0" w:space="0" w:color="auto"/>
                            <w:bottom w:val="none" w:sz="0" w:space="0" w:color="auto"/>
                            <w:right w:val="none" w:sz="0" w:space="0" w:color="auto"/>
                          </w:divBdr>
                          <w:divsChild>
                            <w:div w:id="1330983180">
                              <w:marLeft w:val="0"/>
                              <w:marRight w:val="0"/>
                              <w:marTop w:val="0"/>
                              <w:marBottom w:val="0"/>
                              <w:divBdr>
                                <w:top w:val="none" w:sz="0" w:space="0" w:color="auto"/>
                                <w:left w:val="none" w:sz="0" w:space="0" w:color="auto"/>
                                <w:bottom w:val="none" w:sz="0" w:space="0" w:color="auto"/>
                                <w:right w:val="none" w:sz="0" w:space="0" w:color="auto"/>
                              </w:divBdr>
                              <w:divsChild>
                                <w:div w:id="1106534379">
                                  <w:marLeft w:val="0"/>
                                  <w:marRight w:val="0"/>
                                  <w:marTop w:val="0"/>
                                  <w:marBottom w:val="0"/>
                                  <w:divBdr>
                                    <w:top w:val="none" w:sz="0" w:space="0" w:color="auto"/>
                                    <w:left w:val="none" w:sz="0" w:space="0" w:color="auto"/>
                                    <w:bottom w:val="none" w:sz="0" w:space="0" w:color="auto"/>
                                    <w:right w:val="none" w:sz="0" w:space="0" w:color="auto"/>
                                  </w:divBdr>
                                  <w:divsChild>
                                    <w:div w:id="754714459">
                                      <w:marLeft w:val="0"/>
                                      <w:marRight w:val="0"/>
                                      <w:marTop w:val="0"/>
                                      <w:marBottom w:val="0"/>
                                      <w:divBdr>
                                        <w:top w:val="none" w:sz="0" w:space="0" w:color="auto"/>
                                        <w:left w:val="none" w:sz="0" w:space="0" w:color="auto"/>
                                        <w:bottom w:val="none" w:sz="0" w:space="0" w:color="auto"/>
                                        <w:right w:val="none" w:sz="0" w:space="0" w:color="auto"/>
                                      </w:divBdr>
                                      <w:divsChild>
                                        <w:div w:id="217127258">
                                          <w:marLeft w:val="0"/>
                                          <w:marRight w:val="0"/>
                                          <w:marTop w:val="0"/>
                                          <w:marBottom w:val="0"/>
                                          <w:divBdr>
                                            <w:top w:val="none" w:sz="0" w:space="0" w:color="auto"/>
                                            <w:left w:val="none" w:sz="0" w:space="0" w:color="auto"/>
                                            <w:bottom w:val="none" w:sz="0" w:space="0" w:color="auto"/>
                                            <w:right w:val="none" w:sz="0" w:space="0" w:color="auto"/>
                                          </w:divBdr>
                                          <w:divsChild>
                                            <w:div w:id="716853457">
                                              <w:marLeft w:val="60"/>
                                              <w:marRight w:val="0"/>
                                              <w:marTop w:val="0"/>
                                              <w:marBottom w:val="0"/>
                                              <w:divBdr>
                                                <w:top w:val="none" w:sz="0" w:space="0" w:color="auto"/>
                                                <w:left w:val="none" w:sz="0" w:space="0" w:color="auto"/>
                                                <w:bottom w:val="none" w:sz="0" w:space="0" w:color="auto"/>
                                                <w:right w:val="none" w:sz="0" w:space="0" w:color="auto"/>
                                              </w:divBdr>
                                              <w:divsChild>
                                                <w:div w:id="922373166">
                                                  <w:marLeft w:val="0"/>
                                                  <w:marRight w:val="0"/>
                                                  <w:marTop w:val="0"/>
                                                  <w:marBottom w:val="240"/>
                                                  <w:divBdr>
                                                    <w:top w:val="none" w:sz="0" w:space="0" w:color="auto"/>
                                                    <w:left w:val="none" w:sz="0" w:space="0" w:color="auto"/>
                                                    <w:bottom w:val="none" w:sz="0" w:space="0" w:color="auto"/>
                                                    <w:right w:val="none" w:sz="0" w:space="0" w:color="auto"/>
                                                  </w:divBdr>
                                                  <w:divsChild>
                                                    <w:div w:id="1280793271">
                                                      <w:marLeft w:val="0"/>
                                                      <w:marRight w:val="0"/>
                                                      <w:marTop w:val="0"/>
                                                      <w:marBottom w:val="0"/>
                                                      <w:divBdr>
                                                        <w:top w:val="none" w:sz="0" w:space="0" w:color="auto"/>
                                                        <w:left w:val="none" w:sz="0" w:space="0" w:color="auto"/>
                                                        <w:bottom w:val="none" w:sz="0" w:space="0" w:color="auto"/>
                                                        <w:right w:val="none" w:sz="0" w:space="0" w:color="auto"/>
                                                      </w:divBdr>
                                                      <w:divsChild>
                                                        <w:div w:id="5239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Program%20Fithe%20mud%20linelinelumberger/Techlog%202011.2.1%20(r94585)/doc/FlashHelp/tl-pp-fracturegradient-0001.png" TargetMode="Externa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footer" Target="footer10.xm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en.wikipedia.org/wiki/Compressive_strength" TargetMode="External"/><Relationship Id="rId36" Type="http://schemas.openxmlformats.org/officeDocument/2006/relationships/image" Target="media/image15.png"/><Relationship Id="rId49" Type="http://schemas.openxmlformats.org/officeDocument/2006/relationships/image" Target="media/image22.png"/><Relationship Id="rId10" Type="http://schemas.openxmlformats.org/officeDocument/2006/relationships/hyperlink" Target="http://www.dx.doi.org/10.7537/marsnys100817.14" TargetMode="External"/><Relationship Id="rId19" Type="http://schemas.openxmlformats.org/officeDocument/2006/relationships/image" Target="media/image5.emf"/><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1.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hyperlink" Target="mailto:khawagama@gupco.net" TargetMode="External"/><Relationship Id="rId51"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03DCE-D800-49D0-92F2-3989A3C9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5304</Words>
  <Characters>30237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EL-KHAWAGA</dc:creator>
  <cp:lastModifiedBy>Administrator</cp:lastModifiedBy>
  <cp:revision>4</cp:revision>
  <dcterms:created xsi:type="dcterms:W3CDTF">2017-07-21T15:43:00Z</dcterms:created>
  <dcterms:modified xsi:type="dcterms:W3CDTF">2017-07-21T23:48:00Z</dcterms:modified>
</cp:coreProperties>
</file>