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E2" w:rsidRPr="00F3733D" w:rsidRDefault="00055136" w:rsidP="00F3733D">
      <w:pPr>
        <w:bidi w:val="0"/>
        <w:snapToGrid w:val="0"/>
        <w:spacing w:after="0" w:line="240" w:lineRule="auto"/>
        <w:jc w:val="center"/>
        <w:rPr>
          <w:rFonts w:ascii="Times New Roman" w:hAnsi="Times New Roman" w:cs="Times New Roman"/>
          <w:b/>
          <w:bCs/>
          <w:sz w:val="20"/>
          <w:szCs w:val="20"/>
        </w:rPr>
      </w:pPr>
      <w:r w:rsidRPr="00F3733D">
        <w:rPr>
          <w:rFonts w:ascii="Times New Roman" w:hAnsi="Times New Roman" w:cs="Times New Roman"/>
          <w:b/>
          <w:bCs/>
          <w:sz w:val="20"/>
          <w:szCs w:val="20"/>
        </w:rPr>
        <w:t>Using Amino Acids, Silicon, Selenium, Humic Acid and Em for Counteracting the Inferior Effects of Salinity on Fruiting of Picual Olive Tress</w:t>
      </w:r>
    </w:p>
    <w:p w:rsidR="005E53E2" w:rsidRPr="00F3733D" w:rsidRDefault="005E53E2" w:rsidP="00F3733D">
      <w:pPr>
        <w:bidi w:val="0"/>
        <w:snapToGrid w:val="0"/>
        <w:spacing w:after="0" w:line="240" w:lineRule="auto"/>
        <w:jc w:val="center"/>
        <w:rPr>
          <w:rFonts w:ascii="Times New Roman" w:hAnsi="Times New Roman" w:cs="Times New Roman"/>
          <w:b/>
          <w:bCs/>
          <w:sz w:val="20"/>
          <w:szCs w:val="20"/>
        </w:rPr>
      </w:pPr>
    </w:p>
    <w:p w:rsidR="005E53E2" w:rsidRPr="00F3733D" w:rsidRDefault="002A225E" w:rsidP="00F3733D">
      <w:pPr>
        <w:bidi w:val="0"/>
        <w:snapToGrid w:val="0"/>
        <w:spacing w:after="0" w:line="240" w:lineRule="auto"/>
        <w:jc w:val="center"/>
        <w:rPr>
          <w:rFonts w:ascii="Times New Roman" w:hAnsi="Times New Roman" w:cs="Times New Roman"/>
          <w:sz w:val="20"/>
          <w:szCs w:val="20"/>
          <w:vertAlign w:val="superscript"/>
          <w:lang w:eastAsia="zh-CN"/>
        </w:rPr>
      </w:pPr>
      <w:r w:rsidRPr="00F3733D">
        <w:rPr>
          <w:rFonts w:ascii="Times New Roman" w:hAnsi="Times New Roman" w:cs="Times New Roman"/>
          <w:sz w:val="20"/>
          <w:szCs w:val="20"/>
        </w:rPr>
        <w:t>Abd El-Hameed, M.M Wassel</w:t>
      </w:r>
      <w:r w:rsidR="00EE6392" w:rsidRPr="00F3733D">
        <w:rPr>
          <w:rFonts w:ascii="Times New Roman" w:hAnsi="Times New Roman" w:cs="Times New Roman"/>
          <w:sz w:val="20"/>
          <w:szCs w:val="20"/>
          <w:vertAlign w:val="superscript"/>
        </w:rPr>
        <w:t>1</w:t>
      </w:r>
      <w:r w:rsidRPr="00F3733D">
        <w:rPr>
          <w:rFonts w:ascii="Times New Roman" w:hAnsi="Times New Roman" w:cs="Times New Roman"/>
          <w:sz w:val="20"/>
          <w:szCs w:val="20"/>
        </w:rPr>
        <w:t>; Faissal F. ahmed</w:t>
      </w:r>
      <w:r w:rsidR="00EE6392" w:rsidRPr="00F3733D">
        <w:rPr>
          <w:rFonts w:ascii="Times New Roman" w:hAnsi="Times New Roman" w:cs="Times New Roman"/>
          <w:sz w:val="20"/>
          <w:szCs w:val="20"/>
          <w:vertAlign w:val="superscript"/>
        </w:rPr>
        <w:t>1</w:t>
      </w:r>
      <w:r w:rsidRPr="00F3733D">
        <w:rPr>
          <w:rFonts w:ascii="Times New Roman" w:hAnsi="Times New Roman" w:cs="Times New Roman"/>
          <w:sz w:val="20"/>
          <w:szCs w:val="20"/>
        </w:rPr>
        <w:t>; Mohamed H. E El-Sheikh</w:t>
      </w:r>
      <w:r w:rsidR="00EE6392" w:rsidRPr="00F3733D">
        <w:rPr>
          <w:rFonts w:ascii="Times New Roman" w:hAnsi="Times New Roman" w:cs="Times New Roman"/>
          <w:sz w:val="20"/>
          <w:szCs w:val="20"/>
          <w:vertAlign w:val="superscript"/>
        </w:rPr>
        <w:t>2</w:t>
      </w:r>
      <w:r w:rsidR="005E53E2" w:rsidRPr="00F3733D">
        <w:rPr>
          <w:rFonts w:ascii="Times New Roman" w:hAnsi="Times New Roman" w:cs="Times New Roman"/>
          <w:sz w:val="20"/>
          <w:szCs w:val="20"/>
        </w:rPr>
        <w:t xml:space="preserve"> </w:t>
      </w:r>
      <w:r w:rsidRPr="00F3733D">
        <w:rPr>
          <w:rFonts w:ascii="Times New Roman" w:hAnsi="Times New Roman" w:cs="Times New Roman"/>
          <w:sz w:val="20"/>
          <w:szCs w:val="20"/>
        </w:rPr>
        <w:t>and</w:t>
      </w:r>
      <w:r w:rsidR="00EE6392" w:rsidRPr="00F3733D">
        <w:rPr>
          <w:rFonts w:ascii="Times New Roman" w:hAnsi="Times New Roman" w:cs="Times New Roman"/>
          <w:sz w:val="20"/>
          <w:szCs w:val="20"/>
        </w:rPr>
        <w:t xml:space="preserve"> </w:t>
      </w:r>
      <w:r w:rsidRPr="00F3733D">
        <w:rPr>
          <w:rFonts w:ascii="Times New Roman" w:hAnsi="Times New Roman" w:cs="Times New Roman"/>
          <w:sz w:val="20"/>
          <w:szCs w:val="20"/>
        </w:rPr>
        <w:t>Waleed M. E. F. Mohamed</w:t>
      </w:r>
      <w:r w:rsidR="00EE6392" w:rsidRPr="00F3733D">
        <w:rPr>
          <w:rFonts w:ascii="Times New Roman" w:hAnsi="Times New Roman" w:cs="Times New Roman"/>
          <w:sz w:val="20"/>
          <w:szCs w:val="20"/>
          <w:vertAlign w:val="superscript"/>
        </w:rPr>
        <w:t>1</w:t>
      </w:r>
    </w:p>
    <w:p w:rsidR="005E53E2" w:rsidRPr="00F3733D" w:rsidRDefault="005E53E2" w:rsidP="00F3733D">
      <w:pPr>
        <w:bidi w:val="0"/>
        <w:snapToGrid w:val="0"/>
        <w:spacing w:after="0" w:line="240" w:lineRule="auto"/>
        <w:jc w:val="center"/>
        <w:rPr>
          <w:rFonts w:ascii="Times New Roman" w:hAnsi="Times New Roman" w:cs="Times New Roman"/>
          <w:sz w:val="20"/>
          <w:szCs w:val="20"/>
          <w:vertAlign w:val="superscript"/>
          <w:lang w:eastAsia="zh-CN"/>
        </w:rPr>
      </w:pPr>
    </w:p>
    <w:p w:rsidR="002A225E" w:rsidRPr="00F3733D" w:rsidRDefault="00EE6392" w:rsidP="00F3733D">
      <w:pPr>
        <w:bidi w:val="0"/>
        <w:snapToGrid w:val="0"/>
        <w:spacing w:after="0" w:line="240" w:lineRule="auto"/>
        <w:jc w:val="center"/>
        <w:rPr>
          <w:rFonts w:ascii="Times New Roman" w:hAnsi="Times New Roman" w:cs="Times New Roman"/>
          <w:sz w:val="20"/>
          <w:szCs w:val="20"/>
        </w:rPr>
      </w:pPr>
      <w:r w:rsidRPr="00F3733D">
        <w:rPr>
          <w:rFonts w:ascii="Times New Roman" w:hAnsi="Times New Roman" w:cs="Times New Roman"/>
          <w:sz w:val="20"/>
          <w:szCs w:val="20"/>
          <w:vertAlign w:val="superscript"/>
        </w:rPr>
        <w:t>1</w:t>
      </w:r>
      <w:r w:rsidR="002A225E" w:rsidRPr="00F3733D">
        <w:rPr>
          <w:rFonts w:ascii="Times New Roman" w:hAnsi="Times New Roman" w:cs="Times New Roman"/>
          <w:sz w:val="20"/>
          <w:szCs w:val="20"/>
        </w:rPr>
        <w:t>Hort. Dep. Fac. of Agric. Minia Univ. Egypt.</w:t>
      </w:r>
    </w:p>
    <w:p w:rsidR="002A225E" w:rsidRPr="00F3733D" w:rsidRDefault="00EE6392" w:rsidP="00F3733D">
      <w:pPr>
        <w:bidi w:val="0"/>
        <w:snapToGrid w:val="0"/>
        <w:spacing w:after="0" w:line="240" w:lineRule="auto"/>
        <w:jc w:val="center"/>
        <w:rPr>
          <w:rFonts w:ascii="Times New Roman" w:hAnsi="Times New Roman" w:cs="Times New Roman"/>
          <w:sz w:val="20"/>
          <w:szCs w:val="20"/>
        </w:rPr>
      </w:pPr>
      <w:r w:rsidRPr="00F3733D">
        <w:rPr>
          <w:rFonts w:ascii="Times New Roman" w:hAnsi="Times New Roman" w:cs="Times New Roman"/>
          <w:sz w:val="20"/>
          <w:szCs w:val="20"/>
          <w:vertAlign w:val="superscript"/>
        </w:rPr>
        <w:t>2</w:t>
      </w:r>
      <w:r w:rsidR="002A225E" w:rsidRPr="00F3733D">
        <w:rPr>
          <w:rFonts w:ascii="Times New Roman" w:hAnsi="Times New Roman" w:cs="Times New Roman"/>
          <w:sz w:val="20"/>
          <w:szCs w:val="20"/>
        </w:rPr>
        <w:t>Arid Lands Cultivation Institute, Alex. Egypt</w:t>
      </w:r>
    </w:p>
    <w:p w:rsidR="005E53E2" w:rsidRPr="00F3733D" w:rsidRDefault="002A225E" w:rsidP="00F3733D">
      <w:pPr>
        <w:bidi w:val="0"/>
        <w:snapToGrid w:val="0"/>
        <w:spacing w:after="0" w:line="240" w:lineRule="auto"/>
        <w:jc w:val="center"/>
        <w:rPr>
          <w:rFonts w:ascii="Times New Roman" w:hAnsi="Times New Roman" w:cs="Times New Roman"/>
          <w:sz w:val="20"/>
          <w:szCs w:val="20"/>
        </w:rPr>
      </w:pPr>
      <w:r w:rsidRPr="00F3733D">
        <w:rPr>
          <w:rFonts w:ascii="Times New Roman" w:hAnsi="Times New Roman" w:cs="Times New Roman"/>
          <w:sz w:val="20"/>
          <w:szCs w:val="20"/>
        </w:rPr>
        <w:t xml:space="preserve">Email: </w:t>
      </w:r>
      <w:hyperlink r:id="rId8" w:history="1">
        <w:r w:rsidRPr="00F3733D">
          <w:rPr>
            <w:rStyle w:val="a3"/>
            <w:rFonts w:ascii="Times New Roman" w:hAnsi="Times New Roman" w:cs="Times New Roman"/>
            <w:sz w:val="20"/>
            <w:szCs w:val="20"/>
            <w:u w:val="none"/>
          </w:rPr>
          <w:t>faissalfadel@yahoo.com</w:t>
        </w:r>
      </w:hyperlink>
    </w:p>
    <w:p w:rsidR="005E53E2" w:rsidRPr="00F3733D" w:rsidRDefault="005E53E2" w:rsidP="00F3733D">
      <w:pPr>
        <w:bidi w:val="0"/>
        <w:snapToGrid w:val="0"/>
        <w:spacing w:after="0" w:line="240" w:lineRule="auto"/>
        <w:jc w:val="center"/>
        <w:rPr>
          <w:rFonts w:ascii="Times New Roman" w:hAnsi="Times New Roman" w:cs="Times New Roman"/>
          <w:sz w:val="20"/>
          <w:szCs w:val="20"/>
        </w:rPr>
      </w:pPr>
    </w:p>
    <w:p w:rsidR="006105B3" w:rsidRPr="00F3733D" w:rsidRDefault="00EE6392" w:rsidP="00F3733D">
      <w:pPr>
        <w:bidi w:val="0"/>
        <w:snapToGrid w:val="0"/>
        <w:spacing w:after="0" w:line="240" w:lineRule="auto"/>
        <w:jc w:val="both"/>
        <w:rPr>
          <w:rFonts w:ascii="Times New Roman" w:hAnsi="Times New Roman" w:cs="Times New Roman"/>
          <w:sz w:val="20"/>
          <w:szCs w:val="20"/>
        </w:rPr>
      </w:pPr>
      <w:r w:rsidRPr="00F3733D">
        <w:rPr>
          <w:rFonts w:ascii="Times New Roman" w:hAnsi="Times New Roman" w:cs="Times New Roman"/>
          <w:b/>
          <w:bCs/>
          <w:sz w:val="20"/>
          <w:szCs w:val="20"/>
        </w:rPr>
        <w:t>Abstract:</w:t>
      </w:r>
      <w:r w:rsidRPr="00F3733D">
        <w:rPr>
          <w:rFonts w:ascii="Times New Roman" w:hAnsi="Times New Roman" w:cs="Times New Roman"/>
          <w:sz w:val="20"/>
          <w:szCs w:val="20"/>
        </w:rPr>
        <w:t xml:space="preserve"> </w:t>
      </w:r>
      <w:r w:rsidR="0070269F" w:rsidRPr="00F3733D">
        <w:rPr>
          <w:rFonts w:ascii="Times New Roman" w:hAnsi="Times New Roman" w:cs="Times New Roman"/>
          <w:sz w:val="20"/>
          <w:szCs w:val="20"/>
        </w:rPr>
        <w:t>During 2014, 2015 and 2016 seasons, Picual olive trees growing under salinity stress were subjected to application of two amino acids namely arginine and glutamic acid, silicon (Si) and selenium (Se) each at 25 ppm and humic acid + effective microorganisms (EM) each at 50 ml/tree/year in single and combined forms. The merit was alleviated the adverse effects of salinity on yield as well as both physical and chemical characteristics of the fruits. Salinity was 4.69 dsm-1 and 3.13 dsm-1 for soil and irrigation water, respectively.</w:t>
      </w:r>
      <w:r w:rsidR="00CD03B9" w:rsidRPr="00F3733D">
        <w:rPr>
          <w:rFonts w:ascii="Times New Roman" w:hAnsi="Times New Roman" w:cs="Times New Roman" w:hint="eastAsia"/>
          <w:sz w:val="20"/>
          <w:szCs w:val="20"/>
          <w:lang w:eastAsia="zh-CN"/>
        </w:rPr>
        <w:t xml:space="preserve"> </w:t>
      </w:r>
      <w:r w:rsidR="0070269F" w:rsidRPr="00F3733D">
        <w:rPr>
          <w:rFonts w:ascii="Times New Roman" w:hAnsi="Times New Roman" w:cs="Times New Roman"/>
          <w:sz w:val="20"/>
          <w:szCs w:val="20"/>
        </w:rPr>
        <w:t xml:space="preserve">All amino acid, Si, Se and humic acid + EM treatments were responsible for promoting initial fruit setting %, fruit retention %, yield, fruit weight, fruit pulp % and fruit oil % relative to the control. Using humic acid+ EM+ Si and / or Se had striking effect on </w:t>
      </w:r>
      <w:r w:rsidR="006105B3" w:rsidRPr="00F3733D">
        <w:rPr>
          <w:rFonts w:ascii="Times New Roman" w:hAnsi="Times New Roman" w:cs="Times New Roman"/>
          <w:sz w:val="20"/>
          <w:szCs w:val="20"/>
        </w:rPr>
        <w:t>all the investigated parameters than using amino acids plus Si and/ or Se. Silicon effects were greater than Se impacts in this respect. Combined applications of Si and Se was considerably preferable than using each alone in this connection. For improving yield and fruit quality of Picual olive trees growing under salinity stress, it is suggested to add humic acid+ EM via soil each at 50 ml/tree/year besides spraying Si and Se each at 25 ppm three times</w:t>
      </w:r>
      <w:r w:rsidR="00C64928" w:rsidRPr="00F3733D">
        <w:rPr>
          <w:rFonts w:ascii="Times New Roman" w:hAnsi="Times New Roman" w:cs="Times New Roman"/>
          <w:sz w:val="20"/>
          <w:szCs w:val="20"/>
        </w:rPr>
        <w:t>.</w:t>
      </w:r>
    </w:p>
    <w:p w:rsidR="00F3733D" w:rsidRPr="00F3733D" w:rsidRDefault="00F3733D" w:rsidP="00F3733D">
      <w:pPr>
        <w:bidi w:val="0"/>
        <w:snapToGrid w:val="0"/>
        <w:spacing w:after="0" w:line="240" w:lineRule="auto"/>
        <w:jc w:val="both"/>
        <w:rPr>
          <w:rFonts w:ascii="Times New Roman" w:hAnsi="Times New Roman" w:cs="Times New Roman"/>
          <w:b/>
          <w:bCs/>
          <w:sz w:val="20"/>
          <w:szCs w:val="20"/>
        </w:rPr>
      </w:pPr>
      <w:r w:rsidRPr="00F3733D">
        <w:rPr>
          <w:rFonts w:ascii="Times New Roman" w:hAnsi="Times New Roman" w:cs="Times New Roman"/>
          <w:bCs/>
          <w:sz w:val="20"/>
          <w:szCs w:val="20"/>
        </w:rPr>
        <w:t>[</w:t>
      </w:r>
      <w:r w:rsidRPr="00F3733D">
        <w:rPr>
          <w:rFonts w:ascii="Times New Roman" w:hAnsi="Times New Roman" w:cs="Times New Roman"/>
          <w:sz w:val="20"/>
          <w:szCs w:val="20"/>
        </w:rPr>
        <w:t>Abd El-Hameed, M.M Wassel</w:t>
      </w:r>
      <w:r>
        <w:rPr>
          <w:rFonts w:ascii="Times New Roman" w:hAnsi="Times New Roman" w:cs="Times New Roman"/>
          <w:sz w:val="20"/>
          <w:szCs w:val="20"/>
          <w:vertAlign w:val="superscript"/>
        </w:rPr>
        <w:t xml:space="preserve"> </w:t>
      </w:r>
      <w:r w:rsidRPr="00F3733D">
        <w:rPr>
          <w:rFonts w:ascii="Times New Roman" w:hAnsi="Times New Roman" w:cs="Times New Roman"/>
          <w:sz w:val="20"/>
          <w:szCs w:val="20"/>
        </w:rPr>
        <w:t>; Faissal F. ahmed</w:t>
      </w:r>
      <w:r>
        <w:rPr>
          <w:rFonts w:ascii="Times New Roman" w:hAnsi="Times New Roman" w:cs="Times New Roman"/>
          <w:sz w:val="20"/>
          <w:szCs w:val="20"/>
          <w:vertAlign w:val="superscript"/>
        </w:rPr>
        <w:t xml:space="preserve"> </w:t>
      </w:r>
      <w:r w:rsidRPr="00F3733D">
        <w:rPr>
          <w:rFonts w:ascii="Times New Roman" w:hAnsi="Times New Roman" w:cs="Times New Roman"/>
          <w:sz w:val="20"/>
          <w:szCs w:val="20"/>
        </w:rPr>
        <w:t>; Mohamed H. E El-Sheikh</w:t>
      </w:r>
      <w:r>
        <w:rPr>
          <w:rFonts w:ascii="Times New Roman" w:hAnsi="Times New Roman" w:cs="Times New Roman"/>
          <w:sz w:val="20"/>
          <w:szCs w:val="20"/>
          <w:vertAlign w:val="superscript"/>
        </w:rPr>
        <w:t xml:space="preserve"> </w:t>
      </w:r>
      <w:r w:rsidRPr="00F3733D">
        <w:rPr>
          <w:rFonts w:ascii="Times New Roman" w:hAnsi="Times New Roman" w:cs="Times New Roman"/>
          <w:sz w:val="20"/>
          <w:szCs w:val="20"/>
        </w:rPr>
        <w:t xml:space="preserve"> and Waleed M. E. F. Mohamed.</w:t>
      </w:r>
      <w:r w:rsidRPr="00F3733D">
        <w:rPr>
          <w:rFonts w:ascii="Times New Roman" w:hAnsi="Times New Roman" w:cs="Times New Roman" w:hint="eastAsia"/>
          <w:b/>
          <w:bCs/>
          <w:sz w:val="20"/>
          <w:szCs w:val="20"/>
          <w:lang w:bidi="fa-IR"/>
        </w:rPr>
        <w:t xml:space="preserve"> </w:t>
      </w:r>
      <w:r w:rsidRPr="00F3733D">
        <w:rPr>
          <w:rFonts w:ascii="Times New Roman" w:hAnsi="Times New Roman" w:cs="Times New Roman"/>
          <w:b/>
          <w:bCs/>
          <w:sz w:val="20"/>
          <w:szCs w:val="20"/>
        </w:rPr>
        <w:t>Using Amino Acids, Silicon, Selenium, Humic Acid and Em for Counteracting the Inferior Effects of Salinity on Fruiting of Picual Olive Tress</w:t>
      </w:r>
      <w:r w:rsidRPr="00F3733D">
        <w:rPr>
          <w:rFonts w:ascii="Times New Roman" w:eastAsia="Times New Roman" w:hAnsi="Times New Roman" w:cs="Times New Roman"/>
          <w:b/>
          <w:bCs/>
          <w:sz w:val="20"/>
          <w:szCs w:val="20"/>
          <w:lang w:bidi="fa-IR"/>
        </w:rPr>
        <w:t>.</w:t>
      </w:r>
      <w:r w:rsidRPr="00F3733D">
        <w:rPr>
          <w:rFonts w:ascii="Times New Roman" w:hAnsi="Times New Roman" w:cs="Times New Roman"/>
          <w:bCs/>
          <w:i/>
          <w:sz w:val="20"/>
          <w:szCs w:val="20"/>
        </w:rPr>
        <w:t xml:space="preserve"> N Y Sci J</w:t>
      </w:r>
      <w:r w:rsidRPr="00F3733D">
        <w:rPr>
          <w:rFonts w:ascii="Times New Roman" w:hAnsi="Times New Roman" w:cs="Times New Roman"/>
          <w:bCs/>
          <w:sz w:val="20"/>
          <w:szCs w:val="20"/>
        </w:rPr>
        <w:t xml:space="preserve"> </w:t>
      </w:r>
      <w:r w:rsidRPr="00F3733D">
        <w:rPr>
          <w:rFonts w:ascii="Times New Roman" w:hAnsi="Times New Roman" w:cs="Times New Roman"/>
          <w:sz w:val="20"/>
          <w:szCs w:val="20"/>
        </w:rPr>
        <w:t>201</w:t>
      </w:r>
      <w:r w:rsidRPr="00F3733D">
        <w:rPr>
          <w:rFonts w:ascii="Times New Roman" w:hAnsi="Times New Roman" w:cs="Times New Roman" w:hint="eastAsia"/>
          <w:sz w:val="20"/>
          <w:szCs w:val="20"/>
        </w:rPr>
        <w:t>7</w:t>
      </w:r>
      <w:r w:rsidRPr="00F3733D">
        <w:rPr>
          <w:rFonts w:ascii="Times New Roman" w:hAnsi="Times New Roman" w:cs="Times New Roman"/>
          <w:sz w:val="20"/>
          <w:szCs w:val="20"/>
        </w:rPr>
        <w:t>;</w:t>
      </w:r>
      <w:r w:rsidRPr="00F3733D">
        <w:rPr>
          <w:rFonts w:ascii="Times New Roman" w:hAnsi="Times New Roman" w:cs="Times New Roman" w:hint="eastAsia"/>
          <w:sz w:val="20"/>
          <w:szCs w:val="20"/>
        </w:rPr>
        <w:t>10</w:t>
      </w:r>
      <w:r w:rsidRPr="00F3733D">
        <w:rPr>
          <w:rFonts w:ascii="Times New Roman" w:hAnsi="Times New Roman" w:cs="Times New Roman"/>
          <w:sz w:val="20"/>
          <w:szCs w:val="20"/>
        </w:rPr>
        <w:t>(</w:t>
      </w:r>
      <w:r w:rsidRPr="00F3733D">
        <w:rPr>
          <w:rFonts w:ascii="Times New Roman" w:hAnsi="Times New Roman" w:cs="Times New Roman" w:hint="eastAsia"/>
          <w:sz w:val="20"/>
          <w:szCs w:val="20"/>
        </w:rPr>
        <w:t>11</w:t>
      </w:r>
      <w:r w:rsidRPr="00F3733D">
        <w:rPr>
          <w:rFonts w:ascii="Times New Roman" w:hAnsi="Times New Roman" w:cs="Times New Roman"/>
          <w:sz w:val="20"/>
          <w:szCs w:val="20"/>
        </w:rPr>
        <w:t>):</w:t>
      </w:r>
      <w:r w:rsidR="007B6688">
        <w:rPr>
          <w:rFonts w:ascii="Times New Roman" w:hAnsi="Times New Roman" w:cs="Times New Roman"/>
          <w:noProof/>
          <w:color w:val="000000"/>
          <w:sz w:val="20"/>
          <w:szCs w:val="20"/>
        </w:rPr>
        <w:t>106-113</w:t>
      </w:r>
      <w:r w:rsidRPr="00F3733D">
        <w:rPr>
          <w:rFonts w:ascii="Times New Roman" w:hAnsi="Times New Roman" w:cs="Times New Roman"/>
          <w:sz w:val="20"/>
          <w:szCs w:val="20"/>
        </w:rPr>
        <w:t xml:space="preserve">]. </w:t>
      </w:r>
      <w:r w:rsidRPr="00F3733D">
        <w:rPr>
          <w:rFonts w:ascii="Times New Roman" w:hAnsi="Times New Roman" w:cs="Times New Roman"/>
          <w:iCs/>
          <w:color w:val="000000"/>
          <w:sz w:val="20"/>
          <w:szCs w:val="20"/>
        </w:rPr>
        <w:t>ISSN 1554-0200 (print); ISSN 2375-723X (online)</w:t>
      </w:r>
      <w:r w:rsidRPr="00F3733D">
        <w:rPr>
          <w:rFonts w:ascii="Times New Roman" w:hAnsi="Times New Roman" w:cs="Times New Roman"/>
          <w:sz w:val="20"/>
          <w:szCs w:val="20"/>
        </w:rPr>
        <w:t xml:space="preserve">. </w:t>
      </w:r>
      <w:hyperlink r:id="rId9" w:history="1">
        <w:r w:rsidRPr="00F3733D">
          <w:rPr>
            <w:rStyle w:val="a3"/>
            <w:rFonts w:ascii="Times New Roman" w:hAnsi="Times New Roman" w:cs="Times New Roman"/>
            <w:color w:val="0000FF"/>
            <w:sz w:val="20"/>
            <w:szCs w:val="20"/>
          </w:rPr>
          <w:t>http://www.sciencepub.net/newyork</w:t>
        </w:r>
      </w:hyperlink>
      <w:r w:rsidRPr="00F3733D">
        <w:rPr>
          <w:rFonts w:ascii="Times New Roman" w:hAnsi="Times New Roman" w:cs="Times New Roman"/>
          <w:sz w:val="20"/>
          <w:szCs w:val="20"/>
        </w:rPr>
        <w:t xml:space="preserve">. </w:t>
      </w:r>
      <w:r>
        <w:rPr>
          <w:rFonts w:ascii="Times New Roman" w:hAnsi="Times New Roman" w:cs="Times New Roman" w:hint="eastAsia"/>
          <w:sz w:val="20"/>
          <w:szCs w:val="20"/>
          <w:lang w:eastAsia="zh-CN"/>
        </w:rPr>
        <w:t>13</w:t>
      </w:r>
      <w:r w:rsidRPr="00F3733D">
        <w:rPr>
          <w:rFonts w:ascii="Times New Roman" w:hAnsi="Times New Roman" w:cs="Times New Roman" w:hint="eastAsia"/>
          <w:sz w:val="20"/>
          <w:szCs w:val="20"/>
        </w:rPr>
        <w:t xml:space="preserve">. </w:t>
      </w:r>
      <w:r w:rsidRPr="00F3733D">
        <w:rPr>
          <w:rFonts w:ascii="Times New Roman" w:hAnsi="Times New Roman" w:cs="Times New Roman"/>
          <w:color w:val="000000"/>
          <w:sz w:val="20"/>
          <w:szCs w:val="20"/>
          <w:shd w:val="clear" w:color="auto" w:fill="FFFFFF"/>
        </w:rPr>
        <w:t>doi:</w:t>
      </w:r>
      <w:hyperlink r:id="rId10" w:history="1">
        <w:r w:rsidRPr="00F3733D">
          <w:rPr>
            <w:rStyle w:val="a3"/>
            <w:rFonts w:ascii="Times New Roman" w:hAnsi="Times New Roman" w:cs="Times New Roman"/>
            <w:color w:val="0000FF"/>
            <w:sz w:val="20"/>
            <w:szCs w:val="20"/>
            <w:shd w:val="clear" w:color="auto" w:fill="FFFFFF"/>
          </w:rPr>
          <w:t>10.7537/mars</w:t>
        </w:r>
        <w:r w:rsidRPr="00F3733D">
          <w:rPr>
            <w:rStyle w:val="a3"/>
            <w:rFonts w:ascii="Times New Roman" w:hAnsi="Times New Roman" w:cs="Times New Roman" w:hint="eastAsia"/>
            <w:color w:val="0000FF"/>
            <w:sz w:val="20"/>
            <w:szCs w:val="20"/>
            <w:shd w:val="clear" w:color="auto" w:fill="FFFFFF"/>
          </w:rPr>
          <w:t>nys101117.</w:t>
        </w:r>
        <w:r>
          <w:rPr>
            <w:rStyle w:val="a3"/>
            <w:rFonts w:ascii="Times New Roman" w:hAnsi="Times New Roman" w:cs="Times New Roman" w:hint="eastAsia"/>
            <w:color w:val="0000FF"/>
            <w:sz w:val="20"/>
            <w:szCs w:val="20"/>
            <w:shd w:val="clear" w:color="auto" w:fill="FFFFFF"/>
            <w:lang w:eastAsia="zh-CN"/>
          </w:rPr>
          <w:t>13</w:t>
        </w:r>
      </w:hyperlink>
      <w:r w:rsidRPr="00F3733D">
        <w:rPr>
          <w:rFonts w:ascii="Times New Roman" w:hAnsi="Times New Roman" w:cs="Times New Roman"/>
          <w:color w:val="000000"/>
          <w:sz w:val="20"/>
          <w:szCs w:val="20"/>
          <w:shd w:val="clear" w:color="auto" w:fill="FFFFFF"/>
        </w:rPr>
        <w:t>.</w:t>
      </w:r>
    </w:p>
    <w:p w:rsidR="00EE6392" w:rsidRPr="005E53E2" w:rsidRDefault="00EE6392" w:rsidP="00F3733D">
      <w:pPr>
        <w:bidi w:val="0"/>
        <w:snapToGrid w:val="0"/>
        <w:spacing w:after="0" w:line="240" w:lineRule="auto"/>
        <w:jc w:val="both"/>
        <w:rPr>
          <w:rFonts w:ascii="Times New Roman" w:hAnsi="Times New Roman" w:cs="Times New Roman"/>
          <w:b/>
          <w:bCs/>
          <w:sz w:val="20"/>
          <w:szCs w:val="20"/>
        </w:rPr>
      </w:pPr>
    </w:p>
    <w:p w:rsidR="00890225" w:rsidRPr="005E53E2" w:rsidRDefault="00890225" w:rsidP="00F3733D">
      <w:pPr>
        <w:bidi w:val="0"/>
        <w:snapToGrid w:val="0"/>
        <w:spacing w:after="0" w:line="240" w:lineRule="auto"/>
        <w:jc w:val="both"/>
        <w:rPr>
          <w:rFonts w:ascii="Times New Roman" w:hAnsi="Times New Roman" w:cs="Times New Roman"/>
          <w:sz w:val="20"/>
          <w:szCs w:val="20"/>
        </w:rPr>
      </w:pPr>
      <w:r w:rsidRPr="005E53E2">
        <w:rPr>
          <w:rFonts w:ascii="Times New Roman" w:hAnsi="Times New Roman" w:cs="Times New Roman"/>
          <w:b/>
          <w:bCs/>
          <w:sz w:val="20"/>
          <w:szCs w:val="20"/>
        </w:rPr>
        <w:t>Keywords:</w:t>
      </w:r>
      <w:r w:rsidRPr="005E53E2">
        <w:rPr>
          <w:rFonts w:ascii="Times New Roman" w:hAnsi="Times New Roman" w:cs="Times New Roman"/>
          <w:sz w:val="20"/>
          <w:szCs w:val="20"/>
        </w:rPr>
        <w:t xml:space="preserve"> </w:t>
      </w:r>
      <w:r w:rsidRPr="005E53E2">
        <w:rPr>
          <w:rFonts w:ascii="Times New Roman" w:hAnsi="Times New Roman" w:cs="Times New Roman"/>
          <w:b/>
          <w:bCs/>
          <w:sz w:val="20"/>
          <w:szCs w:val="20"/>
        </w:rPr>
        <w:t xml:space="preserve">Picual olives, arginine, glutamic acid, silicon, selenium, humic acid, effective microorganisms, </w:t>
      </w:r>
      <w:r w:rsidR="006105B3" w:rsidRPr="005E53E2">
        <w:rPr>
          <w:rFonts w:ascii="Times New Roman" w:hAnsi="Times New Roman" w:cs="Times New Roman"/>
          <w:b/>
          <w:bCs/>
          <w:sz w:val="20"/>
          <w:szCs w:val="20"/>
        </w:rPr>
        <w:t>yield, fruit quality</w:t>
      </w:r>
      <w:r w:rsidRPr="005E53E2">
        <w:rPr>
          <w:rFonts w:ascii="Times New Roman" w:hAnsi="Times New Roman" w:cs="Times New Roman"/>
          <w:sz w:val="20"/>
          <w:szCs w:val="20"/>
        </w:rPr>
        <w:t>.</w:t>
      </w:r>
    </w:p>
    <w:p w:rsidR="005E53E2" w:rsidRPr="005E53E2" w:rsidRDefault="005E53E2" w:rsidP="00F3733D">
      <w:pPr>
        <w:bidi w:val="0"/>
        <w:snapToGrid w:val="0"/>
        <w:spacing w:after="0" w:line="240" w:lineRule="auto"/>
        <w:jc w:val="both"/>
        <w:rPr>
          <w:rFonts w:ascii="Times New Roman" w:hAnsi="Times New Roman" w:cs="Times New Roman"/>
          <w:b/>
          <w:bCs/>
          <w:sz w:val="20"/>
          <w:szCs w:val="14"/>
        </w:rPr>
      </w:pPr>
    </w:p>
    <w:p w:rsidR="005E53E2" w:rsidRPr="005E53E2" w:rsidRDefault="005E53E2" w:rsidP="00F3733D">
      <w:pPr>
        <w:bidi w:val="0"/>
        <w:snapToGrid w:val="0"/>
        <w:spacing w:after="0" w:line="240" w:lineRule="auto"/>
        <w:jc w:val="both"/>
        <w:rPr>
          <w:rFonts w:ascii="Times New Roman" w:hAnsi="Times New Roman" w:cs="Times New Roman"/>
          <w:b/>
          <w:bCs/>
          <w:sz w:val="20"/>
          <w:szCs w:val="14"/>
        </w:rPr>
        <w:sectPr w:rsidR="005E53E2" w:rsidRPr="005E53E2" w:rsidSect="007B6688">
          <w:headerReference w:type="default" r:id="rId11"/>
          <w:footerReference w:type="default" r:id="rId12"/>
          <w:type w:val="continuous"/>
          <w:pgSz w:w="12242" w:h="15842" w:code="1"/>
          <w:pgMar w:top="1440" w:right="1440" w:bottom="1440" w:left="1440" w:header="720" w:footer="720" w:gutter="0"/>
          <w:pgNumType w:start="106"/>
          <w:cols w:space="708"/>
          <w:bidi/>
          <w:docGrid w:linePitch="360"/>
        </w:sectPr>
      </w:pPr>
    </w:p>
    <w:p w:rsidR="00890225" w:rsidRPr="005E53E2" w:rsidRDefault="00EE6392" w:rsidP="00F3733D">
      <w:pPr>
        <w:bidi w:val="0"/>
        <w:snapToGrid w:val="0"/>
        <w:spacing w:after="0" w:line="240" w:lineRule="auto"/>
        <w:jc w:val="both"/>
        <w:rPr>
          <w:rFonts w:ascii="Times New Roman" w:hAnsi="Times New Roman" w:cs="Times New Roman"/>
          <w:b/>
          <w:bCs/>
          <w:sz w:val="20"/>
          <w:szCs w:val="20"/>
        </w:rPr>
      </w:pPr>
      <w:r w:rsidRPr="005E53E2">
        <w:rPr>
          <w:rFonts w:ascii="Times New Roman" w:hAnsi="Times New Roman" w:cs="Times New Roman"/>
          <w:b/>
          <w:bCs/>
          <w:sz w:val="20"/>
          <w:szCs w:val="20"/>
        </w:rPr>
        <w:lastRenderedPageBreak/>
        <w:t>1. Introduction</w:t>
      </w:r>
    </w:p>
    <w:p w:rsidR="00F3733D" w:rsidRDefault="006105B3" w:rsidP="00F3733D">
      <w:pPr>
        <w:bidi w:val="0"/>
        <w:snapToGrid w:val="0"/>
        <w:spacing w:after="0" w:line="240" w:lineRule="auto"/>
        <w:ind w:firstLine="425"/>
        <w:jc w:val="both"/>
        <w:rPr>
          <w:rFonts w:ascii="Times New Roman" w:hAnsi="Times New Roman" w:cs="Times New Roman"/>
          <w:b/>
          <w:bCs/>
          <w:sz w:val="20"/>
          <w:szCs w:val="20"/>
        </w:rPr>
      </w:pPr>
      <w:r w:rsidRPr="005E53E2">
        <w:rPr>
          <w:rFonts w:ascii="Times New Roman" w:eastAsia="Calibri" w:hAnsi="Times New Roman" w:cs="Times New Roman"/>
          <w:sz w:val="20"/>
          <w:szCs w:val="20"/>
          <w:lang w:bidi="ar-EG"/>
        </w:rPr>
        <w:t xml:space="preserve">Salt stress imposes a major environmental threat to agriculture and its adverse impacts are getting more serious problem in regions where saline water is used for irrigation. Salinity is one of the major environmental factor limiting plant growth and productivity </w:t>
      </w:r>
      <w:r w:rsidR="00866E27" w:rsidRPr="005E53E2">
        <w:rPr>
          <w:rFonts w:ascii="Times New Roman" w:eastAsia="Calibri" w:hAnsi="Times New Roman" w:cs="Times New Roman"/>
          <w:b/>
          <w:bCs/>
          <w:sz w:val="20"/>
          <w:szCs w:val="20"/>
          <w:lang w:bidi="ar-EG"/>
        </w:rPr>
        <w:t>Nikolskii-Gavrilov</w:t>
      </w:r>
      <w:r w:rsidR="00866E27" w:rsidRPr="005E53E2">
        <w:rPr>
          <w:rFonts w:ascii="Times New Roman" w:eastAsia="Calibri" w:hAnsi="Times New Roman" w:cs="Times New Roman"/>
          <w:b/>
          <w:bCs/>
          <w:i/>
          <w:iCs/>
          <w:sz w:val="20"/>
          <w:szCs w:val="20"/>
          <w:lang w:bidi="ar-EG"/>
        </w:rPr>
        <w:t>et al</w:t>
      </w:r>
      <w:r w:rsidR="00866E27" w:rsidRPr="005E53E2">
        <w:rPr>
          <w:rFonts w:ascii="Times New Roman" w:eastAsia="Calibri" w:hAnsi="Times New Roman" w:cs="Times New Roman"/>
          <w:b/>
          <w:bCs/>
          <w:sz w:val="20"/>
          <w:szCs w:val="20"/>
          <w:lang w:bidi="ar-EG"/>
        </w:rPr>
        <w:t>., 2015</w:t>
      </w:r>
      <w:r w:rsidRPr="005E53E2">
        <w:rPr>
          <w:rFonts w:ascii="Times New Roman" w:eastAsia="Calibri" w:hAnsi="Times New Roman" w:cs="Times New Roman"/>
          <w:b/>
          <w:bCs/>
          <w:sz w:val="20"/>
          <w:szCs w:val="20"/>
          <w:lang w:bidi="ar-EG"/>
        </w:rPr>
        <w:t xml:space="preserve"> and </w:t>
      </w:r>
      <w:r w:rsidR="00866E27" w:rsidRPr="005E53E2">
        <w:rPr>
          <w:rFonts w:ascii="Times New Roman" w:hAnsi="Times New Roman" w:cs="Times New Roman"/>
          <w:b/>
          <w:bCs/>
          <w:sz w:val="20"/>
          <w:szCs w:val="20"/>
        </w:rPr>
        <w:t xml:space="preserve">Grattan </w:t>
      </w:r>
      <w:r w:rsidR="00866E27" w:rsidRPr="005E53E2">
        <w:rPr>
          <w:rFonts w:ascii="Times New Roman" w:hAnsi="Times New Roman" w:cs="Times New Roman"/>
          <w:b/>
          <w:bCs/>
          <w:i/>
          <w:iCs/>
          <w:sz w:val="20"/>
          <w:szCs w:val="20"/>
        </w:rPr>
        <w:t>et al</w:t>
      </w:r>
      <w:r w:rsidR="00866E27" w:rsidRPr="005E53E2">
        <w:rPr>
          <w:rFonts w:ascii="Times New Roman" w:hAnsi="Times New Roman" w:cs="Times New Roman"/>
          <w:b/>
          <w:bCs/>
          <w:sz w:val="20"/>
          <w:szCs w:val="20"/>
        </w:rPr>
        <w:t>., 2015</w:t>
      </w:r>
      <w:r w:rsidR="00F3733D" w:rsidRPr="005E53E2">
        <w:rPr>
          <w:rFonts w:ascii="Times New Roman" w:hAnsi="Times New Roman" w:cs="Times New Roman"/>
          <w:b/>
          <w:bCs/>
          <w:sz w:val="20"/>
          <w:szCs w:val="20"/>
        </w:rPr>
        <w:t>)</w:t>
      </w:r>
      <w:r w:rsidR="00F3733D">
        <w:rPr>
          <w:rFonts w:ascii="Times New Roman" w:hAnsi="Times New Roman" w:cs="Times New Roman"/>
          <w:b/>
          <w:bCs/>
          <w:sz w:val="20"/>
          <w:szCs w:val="20"/>
        </w:rPr>
        <w:t>.</w:t>
      </w:r>
    </w:p>
    <w:p w:rsidR="001F0023" w:rsidRPr="005E53E2" w:rsidRDefault="00866E27" w:rsidP="00F3733D">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E53E2">
        <w:rPr>
          <w:rFonts w:ascii="Times New Roman" w:eastAsia="Calibri" w:hAnsi="Times New Roman" w:cs="Times New Roman"/>
          <w:sz w:val="20"/>
          <w:szCs w:val="20"/>
          <w:lang w:bidi="ar-EG"/>
        </w:rPr>
        <w:t xml:space="preserve">Recently, many attempts were accompanied for counteracting the inferior effects of salinity stress on </w:t>
      </w:r>
      <w:r w:rsidR="006105B3" w:rsidRPr="005E53E2">
        <w:rPr>
          <w:rFonts w:ascii="Times New Roman" w:eastAsia="Calibri" w:hAnsi="Times New Roman" w:cs="Times New Roman"/>
          <w:sz w:val="20"/>
          <w:szCs w:val="20"/>
          <w:lang w:bidi="ar-EG"/>
        </w:rPr>
        <w:t>yield and fruit quality</w:t>
      </w:r>
      <w:r w:rsidRPr="005E53E2">
        <w:rPr>
          <w:rFonts w:ascii="Times New Roman" w:eastAsia="Calibri" w:hAnsi="Times New Roman" w:cs="Times New Roman"/>
          <w:sz w:val="20"/>
          <w:szCs w:val="20"/>
          <w:lang w:bidi="ar-EG"/>
        </w:rPr>
        <w:t xml:space="preserve">by using non- traditional methods. Out of these methods were the application of </w:t>
      </w:r>
      <w:r w:rsidR="001F0023" w:rsidRPr="005E53E2">
        <w:rPr>
          <w:rFonts w:ascii="Times New Roman" w:eastAsia="Calibri" w:hAnsi="Times New Roman" w:cs="Times New Roman"/>
          <w:sz w:val="20"/>
          <w:szCs w:val="20"/>
          <w:lang w:bidi="ar-EG"/>
        </w:rPr>
        <w:t>amino acids, silicon, selenium and organic and biofertilization.</w:t>
      </w:r>
    </w:p>
    <w:p w:rsidR="00866E27" w:rsidRPr="005E53E2" w:rsidRDefault="001F0023" w:rsidP="00F3733D">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5E53E2">
        <w:rPr>
          <w:rFonts w:ascii="Times New Roman" w:eastAsia="Calibri" w:hAnsi="Times New Roman" w:cs="Times New Roman"/>
          <w:sz w:val="20"/>
          <w:szCs w:val="20"/>
          <w:lang w:bidi="ar-EG"/>
        </w:rPr>
        <w:t>Using amino acids is responsible for enhancing the</w:t>
      </w:r>
      <w:r w:rsidR="005E53E2" w:rsidRPr="005E53E2">
        <w:rPr>
          <w:rFonts w:ascii="Times New Roman" w:eastAsia="Calibri" w:hAnsi="Times New Roman" w:cs="Times New Roman"/>
          <w:sz w:val="20"/>
          <w:szCs w:val="20"/>
          <w:lang w:bidi="ar-EG"/>
        </w:rPr>
        <w:t xml:space="preserve"> </w:t>
      </w:r>
      <w:r w:rsidRPr="005E53E2">
        <w:rPr>
          <w:rFonts w:ascii="Times New Roman" w:eastAsia="Calibri" w:hAnsi="Times New Roman" w:cs="Times New Roman"/>
          <w:sz w:val="20"/>
          <w:szCs w:val="20"/>
          <w:lang w:bidi="ar-EG"/>
        </w:rPr>
        <w:t>biosynthesis of proteins, DNA, RNA, enzymes, antioxidants, vitamins, cell division, sugars and natural hormones namely IAA and ethylene. There are very effective in inhibiting the formation of reactive oxygen speeds (ROS) that caused great damage on the permeability of cell walls and the dead of plants. (</w:t>
      </w:r>
      <w:r w:rsidRPr="005E53E2">
        <w:rPr>
          <w:rFonts w:ascii="Times New Roman" w:eastAsia="Calibri" w:hAnsi="Times New Roman" w:cs="Times New Roman"/>
          <w:b/>
          <w:bCs/>
          <w:sz w:val="20"/>
          <w:szCs w:val="20"/>
          <w:lang w:bidi="ar-EG"/>
        </w:rPr>
        <w:t>Mengel</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2001</w:t>
      </w:r>
      <w:r w:rsidRPr="005E53E2">
        <w:rPr>
          <w:rFonts w:ascii="Times New Roman" w:eastAsia="Calibri" w:hAnsi="Times New Roman" w:cs="Times New Roman"/>
          <w:sz w:val="20"/>
          <w:szCs w:val="20"/>
          <w:lang w:bidi="ar-EG"/>
        </w:rPr>
        <w:t>).</w:t>
      </w:r>
    </w:p>
    <w:p w:rsidR="001F0023" w:rsidRPr="005E53E2" w:rsidRDefault="001F0023" w:rsidP="00F3733D">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E53E2">
        <w:rPr>
          <w:rFonts w:ascii="Times New Roman" w:eastAsia="Calibri" w:hAnsi="Times New Roman" w:cs="Times New Roman"/>
          <w:sz w:val="20"/>
          <w:szCs w:val="20"/>
          <w:lang w:bidi="ar-EG"/>
        </w:rPr>
        <w:t xml:space="preserve">Application of silicon was found by </w:t>
      </w:r>
      <w:r w:rsidRPr="005E53E2">
        <w:rPr>
          <w:rFonts w:ascii="Times New Roman" w:eastAsia="Calibri" w:hAnsi="Times New Roman" w:cs="Times New Roman"/>
          <w:b/>
          <w:bCs/>
          <w:sz w:val="20"/>
          <w:szCs w:val="20"/>
          <w:lang w:bidi="ar-EG"/>
        </w:rPr>
        <w:t>Sauvas</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(2002) and Melo</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xml:space="preserve">., (2003) </w:t>
      </w:r>
      <w:r w:rsidRPr="005E53E2">
        <w:rPr>
          <w:rFonts w:ascii="Times New Roman" w:eastAsia="Calibri" w:hAnsi="Times New Roman" w:cs="Times New Roman"/>
          <w:sz w:val="20"/>
          <w:szCs w:val="20"/>
          <w:lang w:bidi="ar-EG"/>
        </w:rPr>
        <w:t xml:space="preserve">and </w:t>
      </w:r>
      <w:r w:rsidRPr="005E53E2">
        <w:rPr>
          <w:rFonts w:ascii="Times New Roman" w:eastAsia="Calibri" w:hAnsi="Times New Roman" w:cs="Times New Roman"/>
          <w:b/>
          <w:bCs/>
          <w:sz w:val="20"/>
          <w:szCs w:val="20"/>
          <w:lang w:bidi="ar-EG"/>
        </w:rPr>
        <w:t>Ma (2004)</w:t>
      </w:r>
      <w:r w:rsidRPr="005E53E2">
        <w:rPr>
          <w:rFonts w:ascii="Times New Roman" w:eastAsia="Calibri" w:hAnsi="Times New Roman" w:cs="Times New Roman"/>
          <w:sz w:val="20"/>
          <w:szCs w:val="20"/>
          <w:lang w:bidi="ar-EG"/>
        </w:rPr>
        <w:t xml:space="preserve"> as well as selenium as reported by </w:t>
      </w:r>
      <w:r w:rsidRPr="005E53E2">
        <w:rPr>
          <w:rFonts w:ascii="Times New Roman" w:eastAsia="Calibri" w:hAnsi="Times New Roman" w:cs="Times New Roman"/>
          <w:b/>
          <w:bCs/>
          <w:sz w:val="20"/>
          <w:szCs w:val="20"/>
          <w:lang w:bidi="ar-EG"/>
        </w:rPr>
        <w:t xml:space="preserve">Zhang and Gladyshev (2009) and Pilon-Smits </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(2009</w:t>
      </w:r>
      <w:r w:rsidR="00F3733D" w:rsidRPr="005E53E2">
        <w:rPr>
          <w:rFonts w:ascii="Times New Roman" w:eastAsia="Calibri" w:hAnsi="Times New Roman" w:cs="Times New Roman"/>
          <w:b/>
          <w:bCs/>
          <w:sz w:val="20"/>
          <w:szCs w:val="20"/>
          <w:lang w:bidi="ar-EG"/>
        </w:rPr>
        <w:t>)</w:t>
      </w:r>
      <w:r w:rsidR="00F3733D">
        <w:rPr>
          <w:rFonts w:ascii="Times New Roman" w:eastAsia="Calibri" w:hAnsi="Times New Roman" w:cs="Times New Roman"/>
          <w:b/>
          <w:bCs/>
          <w:sz w:val="20"/>
          <w:szCs w:val="20"/>
          <w:lang w:bidi="ar-EG"/>
        </w:rPr>
        <w:t xml:space="preserve"> </w:t>
      </w:r>
      <w:r w:rsidR="00F3733D" w:rsidRPr="005E53E2">
        <w:rPr>
          <w:rFonts w:ascii="Times New Roman" w:eastAsia="Calibri" w:hAnsi="Times New Roman" w:cs="Times New Roman"/>
          <w:sz w:val="20"/>
          <w:szCs w:val="20"/>
          <w:lang w:bidi="ar-EG"/>
        </w:rPr>
        <w:t>t</w:t>
      </w:r>
      <w:r w:rsidRPr="005E53E2">
        <w:rPr>
          <w:rFonts w:ascii="Times New Roman" w:eastAsia="Calibri" w:hAnsi="Times New Roman" w:cs="Times New Roman"/>
          <w:sz w:val="20"/>
          <w:szCs w:val="20"/>
          <w:lang w:bidi="ar-EG"/>
        </w:rPr>
        <w:t xml:space="preserve">o enhance the tolerance of fruit crops to biotic and abiotic stresses, </w:t>
      </w:r>
      <w:r w:rsidRPr="005E53E2">
        <w:rPr>
          <w:rFonts w:ascii="Times New Roman" w:eastAsia="Calibri" w:hAnsi="Times New Roman" w:cs="Times New Roman"/>
          <w:sz w:val="20"/>
          <w:szCs w:val="20"/>
          <w:lang w:bidi="ar-EG"/>
        </w:rPr>
        <w:lastRenderedPageBreak/>
        <w:t>the biosynthesis of most organic foods, uptake of water and nutrients and the formation of natural hormones. Their impact as antioxidants in reducing reactive oxygen speeds (ROS) surely re</w:t>
      </w:r>
      <w:r w:rsidR="00172242" w:rsidRPr="005E53E2">
        <w:rPr>
          <w:rFonts w:ascii="Times New Roman" w:eastAsia="Calibri" w:hAnsi="Times New Roman" w:cs="Times New Roman"/>
          <w:sz w:val="20"/>
          <w:szCs w:val="20"/>
          <w:lang w:bidi="ar-EG"/>
        </w:rPr>
        <w:t xml:space="preserve">flected in protecting plant cells from death. </w:t>
      </w:r>
    </w:p>
    <w:p w:rsidR="00050D54" w:rsidRPr="005E53E2" w:rsidRDefault="00172242" w:rsidP="00F3733D">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5E53E2">
        <w:rPr>
          <w:rFonts w:ascii="Times New Roman" w:eastAsia="Calibri" w:hAnsi="Times New Roman" w:cs="Times New Roman"/>
          <w:sz w:val="20"/>
          <w:szCs w:val="20"/>
          <w:lang w:bidi="ar-EG"/>
        </w:rPr>
        <w:t>Humic substances have many important roles in plant nutrition and soli fertility. Plants grown in soils which contain adequate humic substances are less subject to stress and are healthier statu</w:t>
      </w:r>
      <w:r w:rsidR="00F3733D" w:rsidRPr="005E53E2">
        <w:rPr>
          <w:rFonts w:ascii="Times New Roman" w:eastAsia="Calibri" w:hAnsi="Times New Roman" w:cs="Times New Roman"/>
          <w:sz w:val="20"/>
          <w:szCs w:val="20"/>
          <w:lang w:bidi="ar-EG"/>
        </w:rPr>
        <w:t>s</w:t>
      </w:r>
      <w:r w:rsidR="00F3733D">
        <w:rPr>
          <w:rFonts w:ascii="Times New Roman" w:eastAsia="Calibri" w:hAnsi="Times New Roman" w:cs="Times New Roman"/>
          <w:sz w:val="20"/>
          <w:szCs w:val="20"/>
          <w:lang w:bidi="ar-EG"/>
        </w:rPr>
        <w:t xml:space="preserve"> </w:t>
      </w:r>
      <w:r w:rsidR="00F3733D" w:rsidRPr="005E53E2">
        <w:rPr>
          <w:rFonts w:ascii="Times New Roman" w:hAnsi="Times New Roman" w:cs="Times New Roman"/>
          <w:b/>
          <w:bCs/>
          <w:sz w:val="20"/>
          <w:szCs w:val="20"/>
          <w:lang w:bidi="ar-EG"/>
        </w:rPr>
        <w:t>F</w:t>
      </w:r>
      <w:r w:rsidR="00050D54" w:rsidRPr="005E53E2">
        <w:rPr>
          <w:rFonts w:ascii="Times New Roman" w:hAnsi="Times New Roman" w:cs="Times New Roman"/>
          <w:b/>
          <w:bCs/>
          <w:sz w:val="20"/>
          <w:szCs w:val="20"/>
          <w:lang w:bidi="ar-EG"/>
        </w:rPr>
        <w:t>errara</w:t>
      </w:r>
      <w:r w:rsidR="00050D54" w:rsidRPr="005E53E2">
        <w:rPr>
          <w:rFonts w:ascii="Times New Roman" w:eastAsia="Calibri" w:hAnsi="Times New Roman" w:cs="Times New Roman"/>
          <w:b/>
          <w:bCs/>
          <w:i/>
          <w:iCs/>
          <w:sz w:val="20"/>
          <w:szCs w:val="20"/>
          <w:lang w:bidi="ar-EG"/>
        </w:rPr>
        <w:t>et al</w:t>
      </w:r>
      <w:r w:rsidR="00050D54" w:rsidRPr="005E53E2">
        <w:rPr>
          <w:rFonts w:ascii="Times New Roman" w:eastAsia="Calibri" w:hAnsi="Times New Roman" w:cs="Times New Roman"/>
          <w:b/>
          <w:bCs/>
          <w:sz w:val="20"/>
          <w:szCs w:val="20"/>
          <w:lang w:bidi="ar-EG"/>
        </w:rPr>
        <w:t>., (2001).</w:t>
      </w:r>
    </w:p>
    <w:p w:rsidR="00050D54" w:rsidRPr="005E53E2" w:rsidRDefault="00050D54" w:rsidP="00F3733D">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E53E2">
        <w:rPr>
          <w:rFonts w:ascii="Times New Roman" w:eastAsia="Calibri" w:hAnsi="Times New Roman" w:cs="Times New Roman"/>
          <w:sz w:val="20"/>
          <w:szCs w:val="20"/>
          <w:lang w:bidi="ar-EG"/>
        </w:rPr>
        <w:t>Effective microorganisms (EM) consists of different beneficial microorganisms. It is responsible for plant development and soli fertility as it improves biological activity and availability of nutrients. The occurrence of this microorganisms led to maximize the uptake of nutrients and the release of vitamins B, plant hormones and antibiotic</w:t>
      </w:r>
      <w:r w:rsidR="00F3733D" w:rsidRPr="005E53E2">
        <w:rPr>
          <w:rFonts w:ascii="Times New Roman" w:eastAsia="Calibri" w:hAnsi="Times New Roman" w:cs="Times New Roman"/>
          <w:sz w:val="20"/>
          <w:szCs w:val="20"/>
          <w:lang w:bidi="ar-EG"/>
        </w:rPr>
        <w:t>s</w:t>
      </w:r>
      <w:r w:rsidR="00F3733D">
        <w:rPr>
          <w:rFonts w:ascii="Times New Roman" w:eastAsia="Calibri" w:hAnsi="Times New Roman" w:cs="Times New Roman"/>
          <w:sz w:val="20"/>
          <w:szCs w:val="20"/>
          <w:lang w:bidi="ar-EG"/>
        </w:rPr>
        <w:t xml:space="preserve"> </w:t>
      </w:r>
      <w:r w:rsidR="00F3733D" w:rsidRPr="005E53E2">
        <w:rPr>
          <w:rFonts w:ascii="Times New Roman" w:eastAsia="Times New Roman" w:hAnsi="Times New Roman" w:cs="Times New Roman"/>
          <w:b/>
          <w:bCs/>
          <w:sz w:val="20"/>
          <w:szCs w:val="20"/>
          <w:lang w:bidi="ar-EG"/>
        </w:rPr>
        <w:t>K</w:t>
      </w:r>
      <w:r w:rsidRPr="005E53E2">
        <w:rPr>
          <w:rFonts w:ascii="Times New Roman" w:eastAsia="Times New Roman" w:hAnsi="Times New Roman" w:cs="Times New Roman"/>
          <w:b/>
          <w:bCs/>
          <w:sz w:val="20"/>
          <w:szCs w:val="20"/>
          <w:lang w:bidi="ar-EG"/>
        </w:rPr>
        <w:t>annaiyan, (2002</w:t>
      </w:r>
      <w:r w:rsidRPr="005E53E2">
        <w:rPr>
          <w:rFonts w:ascii="Times New Roman" w:eastAsia="Times New Roman" w:hAnsi="Times New Roman" w:cs="Times New Roman"/>
          <w:sz w:val="20"/>
          <w:szCs w:val="20"/>
          <w:lang w:bidi="ar-EG"/>
        </w:rPr>
        <w:t>)</w:t>
      </w:r>
      <w:r w:rsidR="00F10E98" w:rsidRPr="005E53E2">
        <w:rPr>
          <w:rFonts w:ascii="Times New Roman" w:eastAsia="Calibri" w:hAnsi="Times New Roman" w:cs="Times New Roman"/>
          <w:sz w:val="20"/>
          <w:szCs w:val="20"/>
          <w:lang w:bidi="ar-EG"/>
        </w:rPr>
        <w:t>.</w:t>
      </w:r>
    </w:p>
    <w:p w:rsidR="00172242" w:rsidRPr="005E53E2" w:rsidRDefault="00050D54" w:rsidP="00F3733D">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E53E2">
        <w:rPr>
          <w:rFonts w:ascii="Times New Roman" w:eastAsia="Calibri" w:hAnsi="Times New Roman" w:cs="Times New Roman"/>
          <w:sz w:val="20"/>
          <w:szCs w:val="20"/>
          <w:lang w:bidi="ar-EG"/>
        </w:rPr>
        <w:t xml:space="preserve">Higher salinity has an obvious inhibition on </w:t>
      </w:r>
      <w:r w:rsidR="006105B3" w:rsidRPr="005E53E2">
        <w:rPr>
          <w:rFonts w:ascii="Times New Roman" w:eastAsia="Calibri" w:hAnsi="Times New Roman" w:cs="Times New Roman"/>
          <w:sz w:val="20"/>
          <w:szCs w:val="20"/>
          <w:lang w:bidi="ar-EG"/>
        </w:rPr>
        <w:t>yield and fruit quality</w:t>
      </w:r>
      <w:r w:rsidR="000B5FE9" w:rsidRPr="005E53E2">
        <w:rPr>
          <w:rFonts w:ascii="Times New Roman" w:eastAsia="Calibri" w:hAnsi="Times New Roman" w:cs="Times New Roman"/>
          <w:sz w:val="20"/>
          <w:szCs w:val="20"/>
          <w:lang w:bidi="ar-EG"/>
        </w:rPr>
        <w:t xml:space="preserve"> in different olive cvs. </w:t>
      </w:r>
      <w:r w:rsidR="000B5FE9" w:rsidRPr="005E53E2">
        <w:rPr>
          <w:rFonts w:ascii="Times New Roman" w:eastAsia="Calibri" w:hAnsi="Times New Roman" w:cs="Times New Roman"/>
          <w:b/>
          <w:bCs/>
          <w:sz w:val="20"/>
          <w:szCs w:val="20"/>
          <w:lang w:bidi="ar-EG"/>
        </w:rPr>
        <w:t xml:space="preserve">(Loreto </w:t>
      </w:r>
      <w:r w:rsidR="000B5FE9" w:rsidRPr="005E53E2">
        <w:rPr>
          <w:rFonts w:ascii="Times New Roman" w:eastAsia="Calibri" w:hAnsi="Times New Roman" w:cs="Times New Roman"/>
          <w:b/>
          <w:bCs/>
          <w:i/>
          <w:iCs/>
          <w:sz w:val="20"/>
          <w:szCs w:val="20"/>
          <w:lang w:bidi="ar-EG"/>
        </w:rPr>
        <w:t>et al</w:t>
      </w:r>
      <w:r w:rsidR="000B5FE9" w:rsidRPr="005E53E2">
        <w:rPr>
          <w:rFonts w:ascii="Times New Roman" w:eastAsia="Calibri" w:hAnsi="Times New Roman" w:cs="Times New Roman"/>
          <w:b/>
          <w:bCs/>
          <w:sz w:val="20"/>
          <w:szCs w:val="20"/>
          <w:lang w:bidi="ar-EG"/>
        </w:rPr>
        <w:t>., 2003; Chartzoulakis, 2005; Melgar</w:t>
      </w:r>
      <w:r w:rsidR="000B5FE9" w:rsidRPr="005E53E2">
        <w:rPr>
          <w:rFonts w:ascii="Times New Roman" w:eastAsia="Calibri" w:hAnsi="Times New Roman" w:cs="Times New Roman"/>
          <w:b/>
          <w:bCs/>
          <w:i/>
          <w:iCs/>
          <w:sz w:val="20"/>
          <w:szCs w:val="20"/>
          <w:lang w:bidi="ar-EG"/>
        </w:rPr>
        <w:t>et al</w:t>
      </w:r>
      <w:r w:rsidR="000B5FE9" w:rsidRPr="005E53E2">
        <w:rPr>
          <w:rFonts w:ascii="Times New Roman" w:eastAsia="Calibri" w:hAnsi="Times New Roman" w:cs="Times New Roman"/>
          <w:b/>
          <w:bCs/>
          <w:sz w:val="20"/>
          <w:szCs w:val="20"/>
          <w:lang w:bidi="ar-EG"/>
        </w:rPr>
        <w:t>., 2009 and Gad 2013).</w:t>
      </w:r>
    </w:p>
    <w:p w:rsidR="003C097E" w:rsidRPr="005E53E2" w:rsidRDefault="000B5FE9" w:rsidP="00F3733D">
      <w:pPr>
        <w:bidi w:val="0"/>
        <w:snapToGrid w:val="0"/>
        <w:spacing w:after="0" w:line="240" w:lineRule="auto"/>
        <w:ind w:firstLine="425"/>
        <w:jc w:val="both"/>
        <w:rPr>
          <w:rFonts w:ascii="Times New Roman" w:hAnsi="Times New Roman" w:cs="Times New Roman"/>
          <w:sz w:val="20"/>
          <w:szCs w:val="20"/>
        </w:rPr>
      </w:pPr>
      <w:r w:rsidRPr="005E53E2">
        <w:rPr>
          <w:rFonts w:ascii="Times New Roman" w:hAnsi="Times New Roman" w:cs="Times New Roman"/>
          <w:b/>
          <w:bCs/>
          <w:sz w:val="20"/>
          <w:szCs w:val="20"/>
        </w:rPr>
        <w:t xml:space="preserve">The results of El-Badway and Abd El-aal (2013), Ahmed </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(2014a</w:t>
      </w:r>
      <w:r w:rsidR="005E53E2" w:rsidRPr="005E53E2">
        <w:rPr>
          <w:rFonts w:ascii="Times New Roman" w:hAnsi="Times New Roman" w:cs="Times New Roman"/>
          <w:b/>
          <w:bCs/>
          <w:sz w:val="20"/>
          <w:szCs w:val="20"/>
        </w:rPr>
        <w:t xml:space="preserve"> &amp; </w:t>
      </w:r>
      <w:r w:rsidRPr="005E53E2">
        <w:rPr>
          <w:rFonts w:ascii="Times New Roman" w:hAnsi="Times New Roman" w:cs="Times New Roman"/>
          <w:b/>
          <w:bCs/>
          <w:sz w:val="20"/>
          <w:szCs w:val="20"/>
        </w:rPr>
        <w:t>2014 b), Hassan (2014) and Hassan- Huda (2014</w:t>
      </w:r>
      <w:r w:rsidR="00F3733D" w:rsidRPr="005E53E2">
        <w:rPr>
          <w:rFonts w:ascii="Times New Roman" w:hAnsi="Times New Roman" w:cs="Times New Roman"/>
          <w:b/>
          <w:bCs/>
          <w:sz w:val="20"/>
          <w:szCs w:val="20"/>
        </w:rPr>
        <w:t>)</w:t>
      </w:r>
      <w:r w:rsidR="00F3733D">
        <w:rPr>
          <w:rFonts w:ascii="Times New Roman" w:hAnsi="Times New Roman" w:cs="Times New Roman"/>
          <w:b/>
          <w:bCs/>
          <w:sz w:val="20"/>
          <w:szCs w:val="20"/>
        </w:rPr>
        <w:t xml:space="preserve"> </w:t>
      </w:r>
      <w:r w:rsidR="00F3733D" w:rsidRPr="005E53E2">
        <w:rPr>
          <w:rFonts w:ascii="Times New Roman" w:hAnsi="Times New Roman" w:cs="Times New Roman"/>
          <w:sz w:val="20"/>
          <w:szCs w:val="20"/>
        </w:rPr>
        <w:t>e</w:t>
      </w:r>
      <w:r w:rsidRPr="005E53E2">
        <w:rPr>
          <w:rFonts w:ascii="Times New Roman" w:hAnsi="Times New Roman" w:cs="Times New Roman"/>
          <w:sz w:val="20"/>
          <w:szCs w:val="20"/>
        </w:rPr>
        <w:t xml:space="preserve">mphasized the beneficial effects of amino acids on stimulating </w:t>
      </w:r>
      <w:r w:rsidR="00223866" w:rsidRPr="005E53E2">
        <w:rPr>
          <w:rFonts w:ascii="Times New Roman" w:eastAsia="Calibri" w:hAnsi="Times New Roman" w:cs="Times New Roman"/>
          <w:sz w:val="20"/>
          <w:szCs w:val="20"/>
          <w:lang w:bidi="ar-EG"/>
        </w:rPr>
        <w:t>yield and fruit quality</w:t>
      </w:r>
      <w:r w:rsidRPr="005E53E2">
        <w:rPr>
          <w:rFonts w:ascii="Times New Roman" w:hAnsi="Times New Roman" w:cs="Times New Roman"/>
          <w:sz w:val="20"/>
          <w:szCs w:val="20"/>
        </w:rPr>
        <w:t xml:space="preserve"> of the fruit crops grown under salinity stress.</w:t>
      </w:r>
    </w:p>
    <w:p w:rsidR="00F10E98" w:rsidRPr="005E53E2" w:rsidRDefault="003C097E" w:rsidP="00F3733D">
      <w:pPr>
        <w:bidi w:val="0"/>
        <w:snapToGrid w:val="0"/>
        <w:spacing w:after="0" w:line="240" w:lineRule="auto"/>
        <w:ind w:firstLine="425"/>
        <w:jc w:val="both"/>
        <w:rPr>
          <w:rFonts w:ascii="Times New Roman" w:hAnsi="Times New Roman" w:cs="Times New Roman"/>
          <w:sz w:val="20"/>
          <w:szCs w:val="20"/>
        </w:rPr>
      </w:pPr>
      <w:r w:rsidRPr="005E53E2">
        <w:rPr>
          <w:rFonts w:ascii="Times New Roman" w:hAnsi="Times New Roman" w:cs="Times New Roman"/>
          <w:sz w:val="20"/>
          <w:szCs w:val="20"/>
        </w:rPr>
        <w:lastRenderedPageBreak/>
        <w:t xml:space="preserve">Previous studies showed that using silicon </w:t>
      </w:r>
      <w:r w:rsidRPr="005E53E2">
        <w:rPr>
          <w:rFonts w:ascii="Times New Roman" w:hAnsi="Times New Roman" w:cs="Times New Roman"/>
          <w:b/>
          <w:bCs/>
          <w:sz w:val="20"/>
          <w:szCs w:val="20"/>
        </w:rPr>
        <w:t xml:space="preserve">(Gad El-Kareem, 2012; Ahmed </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(2014a</w:t>
      </w:r>
      <w:r w:rsidR="005E53E2" w:rsidRPr="005E53E2">
        <w:rPr>
          <w:rFonts w:ascii="Times New Roman" w:hAnsi="Times New Roman" w:cs="Times New Roman"/>
          <w:b/>
          <w:bCs/>
          <w:sz w:val="20"/>
          <w:szCs w:val="20"/>
        </w:rPr>
        <w:t xml:space="preserve"> &amp; </w:t>
      </w:r>
      <w:r w:rsidRPr="005E53E2">
        <w:rPr>
          <w:rFonts w:ascii="Times New Roman" w:hAnsi="Times New Roman" w:cs="Times New Roman"/>
          <w:b/>
          <w:bCs/>
          <w:sz w:val="20"/>
          <w:szCs w:val="20"/>
        </w:rPr>
        <w:t>2014 b); Al-Wasfy, 2013; Abdelaal and Oraby, Mona, 2013; El-khwaga and Mansour, 2014 and Mohamed, 2015</w:t>
      </w:r>
      <w:r w:rsidR="00F3733D" w:rsidRPr="005E53E2">
        <w:rPr>
          <w:rFonts w:ascii="Times New Roman" w:hAnsi="Times New Roman" w:cs="Times New Roman"/>
          <w:b/>
          <w:bCs/>
          <w:sz w:val="20"/>
          <w:szCs w:val="20"/>
        </w:rPr>
        <w:t>)</w:t>
      </w:r>
      <w:r w:rsidR="00F3733D">
        <w:rPr>
          <w:rFonts w:ascii="Times New Roman" w:hAnsi="Times New Roman" w:cs="Times New Roman"/>
          <w:b/>
          <w:bCs/>
          <w:sz w:val="20"/>
          <w:szCs w:val="20"/>
        </w:rPr>
        <w:t xml:space="preserve"> </w:t>
      </w:r>
      <w:r w:rsidR="00F3733D" w:rsidRPr="005E53E2">
        <w:rPr>
          <w:rFonts w:ascii="Times New Roman" w:hAnsi="Times New Roman" w:cs="Times New Roman"/>
          <w:sz w:val="20"/>
          <w:szCs w:val="20"/>
        </w:rPr>
        <w:t>a</w:t>
      </w:r>
      <w:r w:rsidR="00F10E98" w:rsidRPr="005E53E2">
        <w:rPr>
          <w:rFonts w:ascii="Times New Roman" w:hAnsi="Times New Roman" w:cs="Times New Roman"/>
          <w:sz w:val="20"/>
          <w:szCs w:val="20"/>
        </w:rPr>
        <w:t>nd selenium (</w:t>
      </w:r>
      <w:r w:rsidR="00F10E98" w:rsidRPr="005E53E2">
        <w:rPr>
          <w:rFonts w:ascii="Times New Roman" w:hAnsi="Times New Roman" w:cs="Times New Roman"/>
          <w:b/>
          <w:bCs/>
          <w:sz w:val="20"/>
          <w:szCs w:val="20"/>
        </w:rPr>
        <w:t xml:space="preserve">Gad El-Kareem, </w:t>
      </w:r>
      <w:r w:rsidR="00F10E98" w:rsidRPr="005E53E2">
        <w:rPr>
          <w:rFonts w:ascii="Times New Roman" w:hAnsi="Times New Roman" w:cs="Times New Roman"/>
          <w:b/>
          <w:bCs/>
          <w:i/>
          <w:iCs/>
          <w:sz w:val="20"/>
          <w:szCs w:val="20"/>
        </w:rPr>
        <w:t>et al</w:t>
      </w:r>
      <w:r w:rsidR="00F10E98" w:rsidRPr="005E53E2">
        <w:rPr>
          <w:rFonts w:ascii="Times New Roman" w:hAnsi="Times New Roman" w:cs="Times New Roman"/>
          <w:b/>
          <w:bCs/>
          <w:sz w:val="20"/>
          <w:szCs w:val="20"/>
        </w:rPr>
        <w:t xml:space="preserve">., 2014; Ibrahiem and Al-Wasfy, 2014and Masoud, 2017) </w:t>
      </w:r>
      <w:r w:rsidR="00F10E98" w:rsidRPr="005E53E2">
        <w:rPr>
          <w:rFonts w:ascii="Times New Roman" w:hAnsi="Times New Roman" w:cs="Times New Roman"/>
          <w:sz w:val="20"/>
          <w:szCs w:val="20"/>
        </w:rPr>
        <w:t xml:space="preserve">had an announced promotion on </w:t>
      </w:r>
      <w:r w:rsidR="00223866" w:rsidRPr="005E53E2">
        <w:rPr>
          <w:rFonts w:ascii="Times New Roman" w:eastAsia="Calibri" w:hAnsi="Times New Roman" w:cs="Times New Roman"/>
          <w:sz w:val="20"/>
          <w:szCs w:val="20"/>
          <w:lang w:bidi="ar-EG"/>
        </w:rPr>
        <w:t xml:space="preserve">yield and fruit quality </w:t>
      </w:r>
      <w:r w:rsidR="00F10E98" w:rsidRPr="005E53E2">
        <w:rPr>
          <w:rFonts w:ascii="Times New Roman" w:hAnsi="Times New Roman" w:cs="Times New Roman"/>
          <w:sz w:val="20"/>
          <w:szCs w:val="20"/>
        </w:rPr>
        <w:t>in different crop fruits.</w:t>
      </w:r>
    </w:p>
    <w:p w:rsidR="00F10E98" w:rsidRPr="005E53E2" w:rsidRDefault="00F10E98"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hAnsi="Times New Roman" w:cs="Times New Roman"/>
          <w:sz w:val="20"/>
          <w:szCs w:val="20"/>
        </w:rPr>
        <w:t xml:space="preserve">Organic and biofertilization using humic acid </w:t>
      </w:r>
      <w:r w:rsidRPr="005E53E2">
        <w:rPr>
          <w:rFonts w:ascii="Times New Roman" w:hAnsi="Times New Roman" w:cs="Times New Roman"/>
          <w:b/>
          <w:bCs/>
          <w:sz w:val="20"/>
          <w:szCs w:val="20"/>
        </w:rPr>
        <w:t>(Moffed, 2009; Youssef- Amal</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2011; Khaled and Fawy, 2011 and Haggag- Laila</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2013)</w:t>
      </w:r>
      <w:r w:rsidRPr="005E53E2">
        <w:rPr>
          <w:rFonts w:ascii="Times New Roman" w:hAnsi="Times New Roman" w:cs="Times New Roman"/>
          <w:sz w:val="20"/>
          <w:szCs w:val="20"/>
        </w:rPr>
        <w:t xml:space="preserve"> and effective microorganisms (</w:t>
      </w:r>
      <w:r w:rsidRPr="005E53E2">
        <w:rPr>
          <w:rFonts w:ascii="Times New Roman" w:eastAsia="Times New Roman" w:hAnsi="Times New Roman" w:cs="Times New Roman"/>
          <w:b/>
          <w:bCs/>
          <w:sz w:val="20"/>
          <w:szCs w:val="20"/>
          <w:lang w:bidi="ar-EG"/>
        </w:rPr>
        <w:t>Kannaiyan, 2002</w:t>
      </w:r>
      <w:r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b/>
          <w:bCs/>
          <w:sz w:val="20"/>
          <w:szCs w:val="20"/>
          <w:lang w:bidi="ar-EG"/>
        </w:rPr>
        <w:t>Gamal, 2006 and Hassan-Huda, 2014)</w:t>
      </w:r>
      <w:r w:rsidRPr="005E53E2">
        <w:rPr>
          <w:rFonts w:ascii="Times New Roman" w:eastAsia="Times New Roman" w:hAnsi="Times New Roman" w:cs="Times New Roman"/>
          <w:sz w:val="20"/>
          <w:szCs w:val="20"/>
          <w:lang w:bidi="ar-EG"/>
        </w:rPr>
        <w:t xml:space="preserve"> were favourable in enhancing </w:t>
      </w:r>
      <w:r w:rsidR="00223866" w:rsidRPr="005E53E2">
        <w:rPr>
          <w:rFonts w:ascii="Times New Roman" w:eastAsia="Calibri" w:hAnsi="Times New Roman" w:cs="Times New Roman"/>
          <w:sz w:val="20"/>
          <w:szCs w:val="20"/>
          <w:lang w:bidi="ar-EG"/>
        </w:rPr>
        <w:t xml:space="preserve">yield and fruit quality </w:t>
      </w:r>
      <w:r w:rsidRPr="005E53E2">
        <w:rPr>
          <w:rFonts w:ascii="Times New Roman" w:eastAsia="Times New Roman" w:hAnsi="Times New Roman" w:cs="Times New Roman"/>
          <w:sz w:val="20"/>
          <w:szCs w:val="20"/>
          <w:lang w:bidi="ar-EG"/>
        </w:rPr>
        <w:t>in various crop trees.</w:t>
      </w:r>
    </w:p>
    <w:p w:rsidR="000A086E" w:rsidRPr="005E53E2" w:rsidRDefault="00F10E98"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The </w:t>
      </w:r>
      <w:r w:rsidR="00223866" w:rsidRPr="005E53E2">
        <w:rPr>
          <w:rFonts w:ascii="Times New Roman" w:eastAsia="Times New Roman" w:hAnsi="Times New Roman" w:cs="Times New Roman"/>
          <w:sz w:val="20"/>
          <w:szCs w:val="20"/>
          <w:lang w:bidi="ar-EG"/>
        </w:rPr>
        <w:t xml:space="preserve">purpose </w:t>
      </w:r>
      <w:r w:rsidRPr="005E53E2">
        <w:rPr>
          <w:rFonts w:ascii="Times New Roman" w:eastAsia="Times New Roman" w:hAnsi="Times New Roman" w:cs="Times New Roman"/>
          <w:sz w:val="20"/>
          <w:szCs w:val="20"/>
          <w:lang w:bidi="ar-EG"/>
        </w:rPr>
        <w:t xml:space="preserve">of this study was elucidating the effect of amino acids, silicon, selenium, humic acid and </w:t>
      </w:r>
      <w:r w:rsidRPr="005E53E2">
        <w:rPr>
          <w:rFonts w:ascii="Times New Roman" w:hAnsi="Times New Roman" w:cs="Times New Roman"/>
          <w:sz w:val="20"/>
          <w:szCs w:val="20"/>
        </w:rPr>
        <w:t>effective microorganisms</w:t>
      </w:r>
      <w:r w:rsidRPr="005E53E2">
        <w:rPr>
          <w:rFonts w:ascii="Times New Roman" w:eastAsia="Times New Roman" w:hAnsi="Times New Roman" w:cs="Times New Roman"/>
          <w:sz w:val="20"/>
          <w:szCs w:val="20"/>
          <w:lang w:bidi="ar-EG"/>
        </w:rPr>
        <w:t xml:space="preserve"> on alleviating the adverse effects of salinity in the soil and water irrigation on </w:t>
      </w:r>
      <w:r w:rsidR="00223866" w:rsidRPr="005E53E2">
        <w:rPr>
          <w:rFonts w:ascii="Times New Roman" w:eastAsia="Calibri" w:hAnsi="Times New Roman" w:cs="Times New Roman"/>
          <w:sz w:val="20"/>
          <w:szCs w:val="20"/>
          <w:lang w:bidi="ar-EG"/>
        </w:rPr>
        <w:t xml:space="preserve">yield and fruit quality </w:t>
      </w:r>
      <w:r w:rsidRPr="005E53E2">
        <w:rPr>
          <w:rFonts w:ascii="Times New Roman" w:eastAsia="Times New Roman" w:hAnsi="Times New Roman" w:cs="Times New Roman"/>
          <w:sz w:val="20"/>
          <w:szCs w:val="20"/>
          <w:lang w:bidi="ar-EG"/>
        </w:rPr>
        <w:t xml:space="preserve">of Picual olive trees grown under West Samalout, Minia region. </w:t>
      </w:r>
    </w:p>
    <w:p w:rsidR="00EE6392" w:rsidRPr="005E53E2" w:rsidRDefault="00EE6392" w:rsidP="00F3733D">
      <w:pPr>
        <w:bidi w:val="0"/>
        <w:snapToGrid w:val="0"/>
        <w:spacing w:after="0" w:line="240" w:lineRule="auto"/>
        <w:jc w:val="both"/>
        <w:rPr>
          <w:rFonts w:ascii="Times New Roman" w:hAnsi="Times New Roman" w:cs="Times New Roman"/>
          <w:b/>
          <w:bCs/>
          <w:sz w:val="20"/>
          <w:szCs w:val="12"/>
        </w:rPr>
      </w:pPr>
    </w:p>
    <w:p w:rsidR="000A086E" w:rsidRPr="005E53E2" w:rsidRDefault="00EE6392" w:rsidP="00F3733D">
      <w:pPr>
        <w:bidi w:val="0"/>
        <w:snapToGrid w:val="0"/>
        <w:spacing w:after="0" w:line="240" w:lineRule="auto"/>
        <w:jc w:val="both"/>
        <w:rPr>
          <w:rFonts w:ascii="Times New Roman" w:hAnsi="Times New Roman" w:cs="Times New Roman"/>
          <w:b/>
          <w:bCs/>
          <w:sz w:val="20"/>
          <w:szCs w:val="20"/>
        </w:rPr>
      </w:pPr>
      <w:r w:rsidRPr="005E53E2">
        <w:rPr>
          <w:rFonts w:ascii="Times New Roman" w:hAnsi="Times New Roman" w:cs="Times New Roman"/>
          <w:b/>
          <w:bCs/>
          <w:sz w:val="20"/>
          <w:szCs w:val="20"/>
        </w:rPr>
        <w:t>2. Materials and Methods</w:t>
      </w:r>
    </w:p>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This study was conducted during 2014, 2015 and 2016 seasons on Picual olive trees. The trees of olive were about 12- years old, propagated by leafy cutting and growing in a private orchard located at village (4) west Samalout district, Minia Governorate. </w:t>
      </w:r>
    </w:p>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The Picual olive cv. were planted at 6x6 meter apart in sand soil under drip irrigation system with the same amount of water and subjected to the regular recommended horticultural practices and free from pathogens and physiological disorders. Soil was washed end of year to ensure soil salinity was stable. Salinity of soil was 3000 ppm and salinity of water was 2000 ppm. </w:t>
      </w:r>
    </w:p>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sz w:val="20"/>
          <w:szCs w:val="20"/>
          <w:lang w:bidi="ar-EG"/>
        </w:rPr>
        <w:t xml:space="preserve">Soil analysis was done according to </w:t>
      </w:r>
      <w:r w:rsidRPr="005E53E2">
        <w:rPr>
          <w:rFonts w:ascii="Times New Roman" w:eastAsia="Times New Roman" w:hAnsi="Times New Roman" w:cs="Times New Roman"/>
          <w:b/>
          <w:bCs/>
          <w:sz w:val="20"/>
          <w:szCs w:val="20"/>
          <w:lang w:bidi="ar-EG"/>
        </w:rPr>
        <w:t>Piper (1950), Black (1965) and Evenhuis and Dewaard (1980).</w:t>
      </w:r>
    </w:p>
    <w:p w:rsidR="00223866" w:rsidRPr="005E53E2" w:rsidRDefault="00223866" w:rsidP="00F3733D">
      <w:pPr>
        <w:bidi w:val="0"/>
        <w:snapToGrid w:val="0"/>
        <w:spacing w:after="0" w:line="240" w:lineRule="auto"/>
        <w:jc w:val="center"/>
        <w:rPr>
          <w:rFonts w:ascii="Times New Roman" w:eastAsia="Times New Roman" w:hAnsi="Times New Roman" w:cs="Times New Roman"/>
          <w:sz w:val="20"/>
          <w:szCs w:val="20"/>
          <w:lang w:bidi="ar-EG"/>
        </w:rPr>
      </w:pPr>
    </w:p>
    <w:p w:rsidR="00223866" w:rsidRPr="005E53E2" w:rsidRDefault="00223866" w:rsidP="00F3733D">
      <w:pPr>
        <w:bidi w:val="0"/>
        <w:snapToGrid w:val="0"/>
        <w:spacing w:after="0" w:line="240" w:lineRule="auto"/>
        <w:jc w:val="center"/>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809"/>
        <w:gridCol w:w="711"/>
      </w:tblGrid>
      <w:tr w:rsidR="00223866" w:rsidRPr="00F3733D" w:rsidTr="005E53E2">
        <w:trPr>
          <w:jc w:val="center"/>
        </w:trPr>
        <w:tc>
          <w:tcPr>
            <w:tcW w:w="4214" w:type="pct"/>
            <w:tcBorders>
              <w:top w:val="thinThickSmallGap" w:sz="24" w:space="0" w:color="auto"/>
              <w:bottom w:val="thickThinSmallGap" w:sz="24" w:space="0" w:color="auto"/>
            </w:tcBorders>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b/>
                <w:bCs/>
                <w:sz w:val="18"/>
                <w:szCs w:val="18"/>
                <w:lang w:bidi="ar-EG"/>
              </w:rPr>
            </w:pPr>
            <w:r w:rsidRPr="00F3733D">
              <w:rPr>
                <w:rFonts w:ascii="Times New Roman" w:eastAsia="Times New Roman" w:hAnsi="Times New Roman" w:cs="Times New Roman"/>
                <w:b/>
                <w:bCs/>
                <w:sz w:val="18"/>
                <w:szCs w:val="18"/>
                <w:lang w:bidi="ar-EG"/>
              </w:rPr>
              <w:t>Content</w:t>
            </w:r>
          </w:p>
        </w:tc>
        <w:tc>
          <w:tcPr>
            <w:tcW w:w="786" w:type="pct"/>
            <w:tcBorders>
              <w:top w:val="thinThickSmallGap" w:sz="24" w:space="0" w:color="auto"/>
              <w:bottom w:val="thickThinSmallGap" w:sz="24" w:space="0" w:color="auto"/>
            </w:tcBorders>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b/>
                <w:bCs/>
                <w:sz w:val="18"/>
                <w:szCs w:val="18"/>
                <w:lang w:bidi="ar-EG"/>
              </w:rPr>
            </w:pPr>
            <w:r w:rsidRPr="00F3733D">
              <w:rPr>
                <w:rFonts w:ascii="Times New Roman" w:eastAsia="Times New Roman" w:hAnsi="Times New Roman" w:cs="Times New Roman"/>
                <w:b/>
                <w:bCs/>
                <w:sz w:val="18"/>
                <w:szCs w:val="18"/>
                <w:lang w:bidi="ar-EG"/>
              </w:rPr>
              <w:t>Value</w:t>
            </w:r>
          </w:p>
        </w:tc>
      </w:tr>
      <w:tr w:rsidR="00223866" w:rsidRPr="00F3733D" w:rsidTr="005E53E2">
        <w:trPr>
          <w:jc w:val="center"/>
        </w:trPr>
        <w:tc>
          <w:tcPr>
            <w:tcW w:w="4214" w:type="pct"/>
            <w:tcBorders>
              <w:top w:val="thickThinSmallGap" w:sz="24" w:space="0" w:color="auto"/>
            </w:tcBorders>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Sand %</w:t>
            </w:r>
          </w:p>
        </w:tc>
        <w:tc>
          <w:tcPr>
            <w:tcW w:w="786" w:type="pct"/>
            <w:tcBorders>
              <w:top w:val="thickThinSmallGap" w:sz="24" w:space="0" w:color="auto"/>
            </w:tcBorders>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91.0</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Silt %</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2.5</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 xml:space="preserve">Clay </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6.5</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 xml:space="preserve">Texture grade </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 xml:space="preserve">Sandy </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p</w:t>
            </w:r>
            <w:r w:rsidR="005E53E2" w:rsidRPr="00F3733D">
              <w:rPr>
                <w:rFonts w:ascii="Times New Roman" w:eastAsia="Times New Roman" w:hAnsi="Times New Roman" w:cs="Times New Roman"/>
                <w:sz w:val="18"/>
                <w:szCs w:val="18"/>
                <w:lang w:bidi="ar-EG"/>
              </w:rPr>
              <w:t>H (</w:t>
            </w:r>
            <w:r w:rsidRPr="00F3733D">
              <w:rPr>
                <w:rFonts w:ascii="Times New Roman" w:eastAsia="Times New Roman" w:hAnsi="Times New Roman" w:cs="Times New Roman"/>
                <w:sz w:val="18"/>
                <w:szCs w:val="18"/>
                <w:lang w:bidi="ar-EG"/>
              </w:rPr>
              <w:t xml:space="preserve"> 1: 2.5 extract)</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7.51</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EC ( 1: 2.5 extract) dsm</w:t>
            </w:r>
            <w:r w:rsidRPr="00F3733D">
              <w:rPr>
                <w:rFonts w:ascii="Times New Roman" w:eastAsia="Times New Roman" w:hAnsi="Times New Roman" w:cs="Times New Roman"/>
                <w:sz w:val="18"/>
                <w:szCs w:val="18"/>
                <w:vertAlign w:val="superscript"/>
                <w:lang w:bidi="ar-EG"/>
              </w:rPr>
              <w:t>-1</w:t>
            </w:r>
            <w:r w:rsidRPr="00F3733D">
              <w:rPr>
                <w:rFonts w:ascii="Times New Roman" w:eastAsia="Times New Roman" w:hAnsi="Times New Roman" w:cs="Times New Roman"/>
                <w:sz w:val="18"/>
                <w:szCs w:val="18"/>
                <w:lang w:bidi="ar-EG"/>
              </w:rPr>
              <w:t>)</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0.6</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Calcium carbonate %</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2.5</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Total N%</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0.08</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Available P ( Olsen, ppm)</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2.1</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Available K ( ammonium acetate</w:t>
            </w:r>
            <w:r w:rsidR="005E53E2" w:rsidRPr="00F3733D">
              <w:rPr>
                <w:rFonts w:ascii="Times New Roman" w:eastAsia="Times New Roman" w:hAnsi="Times New Roman" w:cs="Times New Roman"/>
                <w:sz w:val="18"/>
                <w:szCs w:val="18"/>
                <w:lang w:bidi="ar-EG"/>
              </w:rPr>
              <w:t>,</w:t>
            </w:r>
            <w:r w:rsidRPr="00F3733D">
              <w:rPr>
                <w:rFonts w:ascii="Times New Roman" w:eastAsia="Times New Roman" w:hAnsi="Times New Roman" w:cs="Times New Roman"/>
                <w:sz w:val="18"/>
                <w:szCs w:val="18"/>
                <w:lang w:bidi="ar-EG"/>
              </w:rPr>
              <w:t xml:space="preserve"> ppm)</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95.0</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Available micronutrient (ppm)</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Zn</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1.0</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Fe</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0.7</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Mn</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0.8</w:t>
            </w:r>
          </w:p>
        </w:tc>
      </w:tr>
      <w:tr w:rsidR="00223866" w:rsidRPr="00F3733D" w:rsidTr="005E53E2">
        <w:trPr>
          <w:jc w:val="center"/>
        </w:trPr>
        <w:tc>
          <w:tcPr>
            <w:tcW w:w="4214"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Cu</w:t>
            </w:r>
          </w:p>
        </w:tc>
        <w:tc>
          <w:tcPr>
            <w:tcW w:w="786" w:type="pct"/>
            <w:shd w:val="clear" w:color="auto" w:fill="auto"/>
            <w:vAlign w:val="center"/>
          </w:tcPr>
          <w:p w:rsidR="00223866" w:rsidRPr="00F3733D" w:rsidRDefault="00223866" w:rsidP="00F3733D">
            <w:pPr>
              <w:bidi w:val="0"/>
              <w:snapToGrid w:val="0"/>
              <w:spacing w:after="0" w:line="240" w:lineRule="auto"/>
              <w:jc w:val="both"/>
              <w:rPr>
                <w:rFonts w:ascii="Times New Roman" w:eastAsia="Times New Roman" w:hAnsi="Times New Roman" w:cs="Times New Roman"/>
                <w:sz w:val="18"/>
                <w:szCs w:val="18"/>
                <w:lang w:bidi="ar-EG"/>
              </w:rPr>
            </w:pPr>
            <w:r w:rsidRPr="00F3733D">
              <w:rPr>
                <w:rFonts w:ascii="Times New Roman" w:eastAsia="Times New Roman" w:hAnsi="Times New Roman" w:cs="Times New Roman"/>
                <w:sz w:val="18"/>
                <w:szCs w:val="18"/>
                <w:lang w:bidi="ar-EG"/>
              </w:rPr>
              <w:t>0.2</w:t>
            </w:r>
          </w:p>
        </w:tc>
      </w:tr>
    </w:tbl>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10"/>
          <w:lang w:bidi="ar-EG"/>
        </w:rPr>
      </w:pPr>
    </w:p>
    <w:p w:rsidR="00223866" w:rsidRPr="005E53E2" w:rsidRDefault="00223866" w:rsidP="00F3733D">
      <w:pPr>
        <w:bidi w:val="0"/>
        <w:snapToGrid w:val="0"/>
        <w:spacing w:after="0" w:line="240" w:lineRule="auto"/>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b/>
          <w:bCs/>
          <w:sz w:val="20"/>
          <w:szCs w:val="20"/>
          <w:lang w:bidi="ar-EG"/>
        </w:rPr>
        <w:lastRenderedPageBreak/>
        <w:t xml:space="preserve">1- Experimental work: </w:t>
      </w:r>
    </w:p>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This experiment included seventeen treatments consisted from picual olive cv. </w:t>
      </w:r>
    </w:p>
    <w:p w:rsidR="00223866"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Spraying water (control). </w:t>
      </w:r>
    </w:p>
    <w:p w:rsidR="00223866" w:rsidRPr="005E53E2" w:rsidRDefault="00EE6392"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w:t>
      </w:r>
      <w:r w:rsidR="00223866" w:rsidRPr="005E53E2">
        <w:rPr>
          <w:rFonts w:ascii="Times New Roman" w:eastAsia="Times New Roman" w:hAnsi="Times New Roman" w:cs="Times New Roman"/>
          <w:sz w:val="20"/>
          <w:szCs w:val="20"/>
          <w:lang w:bidi="ar-EG"/>
        </w:rPr>
        <w:t>-</w:t>
      </w:r>
      <w:r w:rsidR="00223866" w:rsidRPr="005E53E2">
        <w:rPr>
          <w:rFonts w:ascii="Times New Roman" w:eastAsia="Times New Roman" w:hAnsi="Times New Roman" w:cs="Times New Roman"/>
          <w:sz w:val="20"/>
          <w:szCs w:val="20"/>
        </w:rPr>
        <w:t>Arginine</w:t>
      </w:r>
      <w:r w:rsidR="00223866" w:rsidRPr="005E53E2">
        <w:rPr>
          <w:rFonts w:ascii="Times New Roman" w:eastAsia="Times New Roman" w:hAnsi="Times New Roman" w:cs="Times New Roman"/>
          <w:sz w:val="20"/>
          <w:szCs w:val="20"/>
          <w:lang w:bidi="ar-EG"/>
        </w:rPr>
        <w:t>amino acid at concentration 25 ppm.</w:t>
      </w:r>
    </w:p>
    <w:p w:rsidR="00223866"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Glutamic amino acid at concentration 25 ppm.</w:t>
      </w:r>
    </w:p>
    <w:p w:rsidR="005E53E2"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 -</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 Glutamic amino acid at 25ppm.</w:t>
      </w:r>
    </w:p>
    <w:p w:rsidR="00223866" w:rsidRPr="005E53E2" w:rsidRDefault="005E53E2"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A</w:t>
      </w:r>
      <w:r w:rsidR="00223866" w:rsidRPr="005E53E2">
        <w:rPr>
          <w:rFonts w:ascii="Times New Roman" w:eastAsia="Times New Roman" w:hAnsi="Times New Roman" w:cs="Times New Roman"/>
          <w:sz w:val="20"/>
          <w:szCs w:val="20"/>
          <w:lang w:bidi="ar-EG"/>
        </w:rPr>
        <w:t>ddition of Humic at rate 50 ml + addition of E.M at rate 50 ml.</w:t>
      </w:r>
    </w:p>
    <w:p w:rsidR="00223866"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 spraying selenium at 25 ppm.</w:t>
      </w:r>
    </w:p>
    <w:p w:rsidR="00223866"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 -</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 spraying silicon at 25 ppm.</w:t>
      </w:r>
    </w:p>
    <w:p w:rsidR="00223866"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 -</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 spraying selenium at 25 ppm+ spraying silicon at 25 ppm.</w:t>
      </w:r>
    </w:p>
    <w:p w:rsidR="00223866" w:rsidRPr="005E53E2" w:rsidRDefault="00223866" w:rsidP="00F3733D">
      <w:pPr>
        <w:numPr>
          <w:ilvl w:val="0"/>
          <w:numId w:val="1"/>
        </w:numPr>
        <w:tabs>
          <w:tab w:val="clear" w:pos="720"/>
          <w:tab w:val="num" w:pos="284"/>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Glutamic amino acid at 25 ppm + spraying selenium at 25 ppm.</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Glutamic amino acid at 25 ppm + spraying silicon at 25 ppm.</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Glutamic amino acid at 25 ppm + spraying selenium at 25 ppm+ spraying silicon at 25 ppm.</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Glutamic amino acid at 25ppm + spraying selenium at 25 ppm.</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Glutamic amino acid at 25ppm+ spraying silicon at 25 ppm.</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Spraying L-</w:t>
      </w:r>
      <w:r w:rsidRPr="005E53E2">
        <w:rPr>
          <w:rFonts w:ascii="Times New Roman" w:eastAsia="Times New Roman" w:hAnsi="Times New Roman" w:cs="Times New Roman"/>
          <w:sz w:val="20"/>
          <w:szCs w:val="20"/>
        </w:rPr>
        <w:t>Arginine</w:t>
      </w:r>
      <w:r w:rsidRPr="005E53E2">
        <w:rPr>
          <w:rFonts w:ascii="Times New Roman" w:eastAsia="Times New Roman" w:hAnsi="Times New Roman" w:cs="Times New Roman"/>
          <w:sz w:val="20"/>
          <w:szCs w:val="20"/>
          <w:lang w:bidi="ar-EG"/>
        </w:rPr>
        <w:t>amino acid at 25ppm+ Glutamic amino acid at 25ppm + spraying selenium at 25 ppm+ spraying silicon at 25 ppm.</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Addition of</w:t>
      </w:r>
      <w:r w:rsidR="005E53E2"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sz w:val="20"/>
          <w:szCs w:val="20"/>
          <w:lang w:bidi="ar-EG"/>
        </w:rPr>
        <w:t>Humic at rate 50 ml + addition of E.M at rate 50 ml + spraying selenium at 25 ppm.</w:t>
      </w:r>
      <w:r w:rsidR="005E53E2" w:rsidRPr="005E53E2">
        <w:rPr>
          <w:rFonts w:ascii="Times New Roman" w:eastAsia="Times New Roman" w:hAnsi="Times New Roman" w:cs="Times New Roman"/>
          <w:sz w:val="20"/>
          <w:szCs w:val="20"/>
          <w:lang w:bidi="ar-EG"/>
        </w:rPr>
        <w:t xml:space="preserve"> </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Addition of</w:t>
      </w:r>
      <w:r w:rsidR="005E53E2"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sz w:val="20"/>
          <w:szCs w:val="20"/>
          <w:lang w:bidi="ar-EG"/>
        </w:rPr>
        <w:t xml:space="preserve">Humic at rate 50 ml + addition of E.M at rate 50 ml + spraying silicon at 25 ppm. </w:t>
      </w:r>
    </w:p>
    <w:p w:rsidR="00223866" w:rsidRPr="005E53E2" w:rsidRDefault="00223866" w:rsidP="00F3733D">
      <w:pPr>
        <w:numPr>
          <w:ilvl w:val="0"/>
          <w:numId w:val="1"/>
        </w:numPr>
        <w:tabs>
          <w:tab w:val="clear" w:pos="720"/>
          <w:tab w:val="num" w:pos="284"/>
          <w:tab w:val="num" w:pos="567"/>
          <w:tab w:val="right" w:pos="851"/>
        </w:tabs>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Addition of</w:t>
      </w:r>
      <w:r w:rsidR="005E53E2"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sz w:val="20"/>
          <w:szCs w:val="20"/>
          <w:lang w:bidi="ar-EG"/>
        </w:rPr>
        <w:t>Humic at rate 50 ml + addition of E.M at rate 50 ml + spraying selenium at 25 ppm+ spraying silicon at 25 ppm.</w:t>
      </w:r>
      <w:r w:rsidR="005E53E2" w:rsidRPr="005E53E2">
        <w:rPr>
          <w:rFonts w:ascii="Times New Roman" w:eastAsia="Times New Roman" w:hAnsi="Times New Roman" w:cs="Times New Roman"/>
          <w:sz w:val="20"/>
          <w:szCs w:val="20"/>
          <w:lang w:bidi="ar-EG"/>
        </w:rPr>
        <w:t xml:space="preserve"> </w:t>
      </w:r>
    </w:p>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Each treatment was replicated three times, one tree per each.</w:t>
      </w:r>
    </w:p>
    <w:p w:rsidR="00EE6392"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Humic acid and E.M were added one time at growth start (1</w:t>
      </w:r>
      <w:r w:rsidRPr="005E53E2">
        <w:rPr>
          <w:rFonts w:ascii="Times New Roman" w:eastAsia="Times New Roman" w:hAnsi="Times New Roman" w:cs="Times New Roman"/>
          <w:sz w:val="20"/>
          <w:szCs w:val="20"/>
          <w:vertAlign w:val="superscript"/>
          <w:lang w:bidi="ar-EG"/>
        </w:rPr>
        <w:t>st</w:t>
      </w:r>
      <w:r w:rsidRPr="005E53E2">
        <w:rPr>
          <w:rFonts w:ascii="Times New Roman" w:eastAsia="Times New Roman" w:hAnsi="Times New Roman" w:cs="Times New Roman"/>
          <w:sz w:val="20"/>
          <w:szCs w:val="20"/>
          <w:lang w:bidi="ar-EG"/>
        </w:rPr>
        <w:t xml:space="preserve"> week of Mar.) one time. Spraying of selenium, silicon and amino acids was carried out three times at growth start (1</w:t>
      </w:r>
      <w:r w:rsidRPr="005E53E2">
        <w:rPr>
          <w:rFonts w:ascii="Times New Roman" w:eastAsia="Times New Roman" w:hAnsi="Times New Roman" w:cs="Times New Roman"/>
          <w:sz w:val="20"/>
          <w:szCs w:val="20"/>
          <w:vertAlign w:val="superscript"/>
          <w:lang w:bidi="ar-EG"/>
        </w:rPr>
        <w:t>st</w:t>
      </w:r>
      <w:r w:rsidRPr="005E53E2">
        <w:rPr>
          <w:rFonts w:ascii="Times New Roman" w:eastAsia="Times New Roman" w:hAnsi="Times New Roman" w:cs="Times New Roman"/>
          <w:sz w:val="20"/>
          <w:szCs w:val="20"/>
          <w:lang w:bidi="ar-EG"/>
        </w:rPr>
        <w:t xml:space="preserve"> week of Mar.), just after fruit setting (mid. of Apr.) and at one month later (mid./ of May). Triton B as a wetting agent was added to all selenium, silicon and amino acid solutions at 25 ppm and spraying was done till runoff (</w:t>
      </w:r>
      <w:smartTag w:uri="urn:schemas-microsoft-com:office:smarttags" w:element="metricconverter">
        <w:smartTagPr>
          <w:attr w:name="ProductID" w:val="10 L"/>
        </w:smartTagPr>
        <w:r w:rsidRPr="005E53E2">
          <w:rPr>
            <w:rFonts w:ascii="Times New Roman" w:eastAsia="Times New Roman" w:hAnsi="Times New Roman" w:cs="Times New Roman"/>
            <w:sz w:val="20"/>
            <w:szCs w:val="20"/>
            <w:lang w:bidi="ar-EG"/>
          </w:rPr>
          <w:t>10 L</w:t>
        </w:r>
      </w:smartTag>
      <w:r w:rsidRPr="005E53E2">
        <w:rPr>
          <w:rFonts w:ascii="Times New Roman" w:eastAsia="Times New Roman" w:hAnsi="Times New Roman" w:cs="Times New Roman"/>
          <w:sz w:val="20"/>
          <w:szCs w:val="20"/>
          <w:lang w:bidi="ar-EG"/>
        </w:rPr>
        <w:t xml:space="preserve"> / tree). Selenium and silicon were soulbized in ethyl alcohol. Silicon and selenium were applied in potassium silicate and pure selenium forms, respectively. Amino acids, silicon and selenium, humic acid and EM were </w:t>
      </w:r>
      <w:r w:rsidRPr="005E53E2">
        <w:rPr>
          <w:rFonts w:ascii="Times New Roman" w:eastAsia="Times New Roman" w:hAnsi="Times New Roman" w:cs="Times New Roman"/>
          <w:sz w:val="20"/>
          <w:szCs w:val="20"/>
          <w:lang w:bidi="ar-EG"/>
        </w:rPr>
        <w:lastRenderedPageBreak/>
        <w:t xml:space="preserve">used at the recommended concentrations (according to </w:t>
      </w:r>
      <w:r w:rsidRPr="005E53E2">
        <w:rPr>
          <w:rFonts w:ascii="Times New Roman" w:eastAsia="Times New Roman" w:hAnsi="Times New Roman" w:cs="Times New Roman"/>
          <w:b/>
          <w:bCs/>
          <w:sz w:val="20"/>
          <w:szCs w:val="20"/>
          <w:lang w:bidi="ar-EG"/>
        </w:rPr>
        <w:t>Gad El- Kareem, 2012; El- Sayed- Esraa</w:t>
      </w:r>
      <w:r w:rsidR="005E53E2" w:rsidRPr="005E53E2">
        <w:rPr>
          <w:rFonts w:ascii="Times New Roman" w:eastAsia="Times New Roman" w:hAnsi="Times New Roman" w:cs="Times New Roman"/>
          <w:b/>
          <w:bCs/>
          <w:sz w:val="20"/>
          <w:szCs w:val="20"/>
          <w:lang w:bidi="ar-EG"/>
        </w:rPr>
        <w:t>,</w:t>
      </w:r>
      <w:r w:rsidRPr="005E53E2">
        <w:rPr>
          <w:rFonts w:ascii="Times New Roman" w:eastAsia="Times New Roman" w:hAnsi="Times New Roman" w:cs="Times New Roman"/>
          <w:b/>
          <w:bCs/>
          <w:sz w:val="20"/>
          <w:szCs w:val="20"/>
          <w:lang w:bidi="ar-EG"/>
        </w:rPr>
        <w:t xml:space="preserve"> 2007 and Gamal</w:t>
      </w:r>
      <w:r w:rsidR="005E53E2" w:rsidRPr="005E53E2">
        <w:rPr>
          <w:rFonts w:ascii="Times New Roman" w:eastAsia="Times New Roman" w:hAnsi="Times New Roman" w:cs="Times New Roman"/>
          <w:b/>
          <w:bCs/>
          <w:sz w:val="20"/>
          <w:szCs w:val="20"/>
          <w:lang w:bidi="ar-EG"/>
        </w:rPr>
        <w:t>,</w:t>
      </w:r>
      <w:r w:rsidRPr="005E53E2">
        <w:rPr>
          <w:rFonts w:ascii="Times New Roman" w:eastAsia="Times New Roman" w:hAnsi="Times New Roman" w:cs="Times New Roman"/>
          <w:b/>
          <w:bCs/>
          <w:sz w:val="20"/>
          <w:szCs w:val="20"/>
          <w:lang w:bidi="ar-EG"/>
        </w:rPr>
        <w:t xml:space="preserve"> 2006)</w:t>
      </w:r>
      <w:r w:rsidRPr="005E53E2">
        <w:rPr>
          <w:rFonts w:ascii="Times New Roman" w:eastAsia="Times New Roman" w:hAnsi="Times New Roman" w:cs="Times New Roman"/>
          <w:sz w:val="20"/>
          <w:szCs w:val="20"/>
          <w:lang w:bidi="ar-EG"/>
        </w:rPr>
        <w:t>.</w:t>
      </w:r>
    </w:p>
    <w:p w:rsidR="00223866" w:rsidRPr="005E53E2" w:rsidRDefault="00223866" w:rsidP="00F3733D">
      <w:pPr>
        <w:bidi w:val="0"/>
        <w:snapToGrid w:val="0"/>
        <w:spacing w:after="0" w:line="240" w:lineRule="auto"/>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b/>
          <w:bCs/>
          <w:sz w:val="20"/>
          <w:szCs w:val="20"/>
          <w:lang w:bidi="ar-EG"/>
        </w:rPr>
        <w:t xml:space="preserve">2- Experimental design: </w:t>
      </w:r>
    </w:p>
    <w:p w:rsidR="00223866" w:rsidRPr="005E53E2" w:rsidRDefault="00223866"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This study was statistically analyzed using randomized complete block design (RCBD), where the experiment included seventeen treatments from single and combined applications of amino acids, silicon, selenium and humic acid+ EM. Each treatment was replicated three times one tree per each. </w:t>
      </w:r>
    </w:p>
    <w:p w:rsidR="00223866" w:rsidRPr="005E53E2" w:rsidRDefault="00223866" w:rsidP="00F3733D">
      <w:pPr>
        <w:bidi w:val="0"/>
        <w:snapToGrid w:val="0"/>
        <w:spacing w:after="0" w:line="240" w:lineRule="auto"/>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b/>
          <w:bCs/>
          <w:sz w:val="20"/>
          <w:szCs w:val="20"/>
          <w:lang w:bidi="ar-EG"/>
        </w:rPr>
        <w:t>3- Different measurements:</w:t>
      </w:r>
    </w:p>
    <w:p w:rsidR="00223866" w:rsidRPr="005E53E2" w:rsidRDefault="00223866" w:rsidP="00F3733D">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b/>
          <w:bCs/>
          <w:sz w:val="20"/>
          <w:szCs w:val="20"/>
          <w:lang w:bidi="ar-EG"/>
        </w:rPr>
        <w:t>3.1. Percentages of initial fruit setting and fruit retention:</w:t>
      </w:r>
    </w:p>
    <w:p w:rsidR="005E53E2" w:rsidRPr="005E53E2" w:rsidRDefault="00223866" w:rsidP="00F3733D">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Twenty shoots (one - years - old) on each tree were labeled for counting the initial number of flowers at full bloom. Number of fruitlets and fruits were recorded at monthly intervals up to harvest. Numbers of fruits were recorded on each of the selected shoots according to </w:t>
      </w:r>
      <w:r w:rsidRPr="005E53E2">
        <w:rPr>
          <w:rFonts w:ascii="Times New Roman" w:eastAsia="Times New Roman" w:hAnsi="Times New Roman" w:cs="Times New Roman"/>
          <w:b/>
          <w:bCs/>
          <w:sz w:val="20"/>
          <w:szCs w:val="20"/>
          <w:lang w:bidi="ar-EG"/>
        </w:rPr>
        <w:t xml:space="preserve">Ferguson </w:t>
      </w:r>
      <w:r w:rsidRPr="005E53E2">
        <w:rPr>
          <w:rFonts w:ascii="Times New Roman" w:eastAsia="Times New Roman" w:hAnsi="Times New Roman" w:cs="Times New Roman"/>
          <w:b/>
          <w:bCs/>
          <w:i/>
          <w:iCs/>
          <w:sz w:val="20"/>
          <w:szCs w:val="20"/>
          <w:lang w:bidi="ar-EG"/>
        </w:rPr>
        <w:t>et al.,</w:t>
      </w:r>
      <w:r w:rsidRPr="005E53E2">
        <w:rPr>
          <w:rFonts w:ascii="Times New Roman" w:eastAsia="Times New Roman" w:hAnsi="Times New Roman" w:cs="Times New Roman"/>
          <w:b/>
          <w:bCs/>
          <w:sz w:val="20"/>
          <w:szCs w:val="20"/>
          <w:lang w:bidi="ar-EG"/>
        </w:rPr>
        <w:t xml:space="preserve"> (1994)</w:t>
      </w:r>
      <w:r w:rsidRPr="005E53E2">
        <w:rPr>
          <w:rFonts w:ascii="Times New Roman" w:eastAsia="Times New Roman" w:hAnsi="Times New Roman" w:cs="Times New Roman"/>
          <w:sz w:val="20"/>
          <w:szCs w:val="20"/>
          <w:lang w:bidi="ar-EG"/>
        </w:rPr>
        <w:t xml:space="preserve"> as follows:</w:t>
      </w:r>
    </w:p>
    <w:p w:rsidR="005E53E2" w:rsidRPr="005E53E2" w:rsidRDefault="005E53E2" w:rsidP="00F3733D">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Fruit set (%)= </w:t>
      </w:r>
      <w:r w:rsidR="00223866" w:rsidRPr="005E53E2">
        <w:rPr>
          <w:rFonts w:ascii="Times New Roman" w:eastAsia="Times New Roman" w:hAnsi="Times New Roman" w:cs="Times New Roman"/>
          <w:sz w:val="20"/>
          <w:szCs w:val="18"/>
          <w:lang w:bidi="ar-EG"/>
        </w:rPr>
        <w:t>No. of developing fruitlets</w:t>
      </w:r>
      <w:r w:rsidRPr="005E53E2">
        <w:rPr>
          <w:rFonts w:ascii="Times New Roman" w:hAnsi="Times New Roman" w:cs="Times New Roman" w:hint="eastAsia"/>
          <w:sz w:val="20"/>
          <w:szCs w:val="18"/>
          <w:lang w:eastAsia="zh-CN" w:bidi="ar-EG"/>
        </w:rPr>
        <w:t>/</w:t>
      </w:r>
      <w:r w:rsidRPr="005E53E2">
        <w:rPr>
          <w:rFonts w:ascii="Times New Roman" w:eastAsia="Times New Roman" w:hAnsi="Times New Roman" w:cs="Times New Roman"/>
          <w:sz w:val="20"/>
          <w:szCs w:val="18"/>
          <w:lang w:bidi="ar-EG"/>
        </w:rPr>
        <w:t xml:space="preserve"> Total initial No. of flowers at full bloom</w:t>
      </w:r>
      <w:r w:rsidR="00F3733D">
        <w:rPr>
          <w:rFonts w:ascii="Times New Roman" w:hAnsi="Times New Roman" w:cs="Times New Roman" w:hint="eastAsia"/>
          <w:sz w:val="20"/>
          <w:szCs w:val="18"/>
          <w:lang w:eastAsia="zh-CN" w:bidi="ar-EG"/>
        </w:rPr>
        <w:t xml:space="preserve"> </w:t>
      </w:r>
      <w:r w:rsidRPr="005E53E2">
        <w:rPr>
          <w:rFonts w:ascii="Times New Roman" w:eastAsia="Times New Roman" w:hAnsi="Times New Roman" w:cs="Times New Roman"/>
          <w:sz w:val="20"/>
          <w:szCs w:val="20"/>
          <w:lang w:bidi="ar-EG"/>
        </w:rPr>
        <w:t>x</w:t>
      </w:r>
      <w:r w:rsidR="00223866" w:rsidRPr="005E53E2">
        <w:rPr>
          <w:rFonts w:ascii="Times New Roman" w:eastAsia="Times New Roman" w:hAnsi="Times New Roman" w:cs="Times New Roman"/>
          <w:sz w:val="20"/>
          <w:szCs w:val="20"/>
          <w:lang w:bidi="ar-EG"/>
        </w:rPr>
        <w:t xml:space="preserve"> 100</w:t>
      </w:r>
    </w:p>
    <w:p w:rsidR="00223866" w:rsidRPr="005E53E2" w:rsidRDefault="00223866" w:rsidP="00F3733D">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Fruit retention % was calculated by dividing number of fruits just before harvesting date by total number of setted fruits and multiplying the product x 100. </w:t>
      </w:r>
    </w:p>
    <w:p w:rsidR="00223866" w:rsidRPr="005E53E2" w:rsidRDefault="00223866" w:rsidP="00F3733D">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b/>
          <w:bCs/>
          <w:sz w:val="20"/>
          <w:szCs w:val="20"/>
          <w:lang w:bidi="ar-EG"/>
        </w:rPr>
        <w:t>3.2- yield per tree (Kg)</w:t>
      </w:r>
    </w:p>
    <w:p w:rsidR="00223866" w:rsidRPr="005E53E2" w:rsidRDefault="00223866" w:rsidP="00F3733D">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Fruits of each experimented tree was harvested at ripe stage (olive with superficial pigmentation on more that 50% of the exo-carp) and the average yield was calculated.</w:t>
      </w:r>
    </w:p>
    <w:p w:rsidR="00223866" w:rsidRPr="005E53E2" w:rsidRDefault="00223866" w:rsidP="00F3733D">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b/>
          <w:bCs/>
          <w:sz w:val="20"/>
          <w:szCs w:val="20"/>
          <w:lang w:bidi="ar-EG"/>
        </w:rPr>
        <w:t>3.3.- Fruits quality</w:t>
      </w:r>
    </w:p>
    <w:p w:rsidR="00223866" w:rsidRPr="005E53E2" w:rsidRDefault="00223866" w:rsidP="00F3733D">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 xml:space="preserve">A sample of 50 fruits from each tree was randomly chosen to determine fruit weight (g) and percentage of fruit pulp. </w:t>
      </w:r>
    </w:p>
    <w:p w:rsidR="00223866" w:rsidRPr="005E53E2" w:rsidRDefault="00223866" w:rsidP="00F3733D">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Oil content (%) was determined by extraction the oil from the dried flesh samples using the Soxhlet fat extraction apparatus and using petroleum ether (60-</w:t>
      </w:r>
      <w:smartTag w:uri="urn:schemas-microsoft-com:office:smarttags" w:element="metricconverter">
        <w:smartTagPr>
          <w:attr w:name="ProductID" w:val="80ﾰC"/>
        </w:smartTagPr>
        <w:r w:rsidRPr="005E53E2">
          <w:rPr>
            <w:rFonts w:ascii="Times New Roman" w:eastAsia="Times New Roman" w:hAnsi="Times New Roman" w:cs="Times New Roman"/>
            <w:sz w:val="20"/>
            <w:szCs w:val="20"/>
            <w:lang w:bidi="ar-EG"/>
          </w:rPr>
          <w:t>80°C</w:t>
        </w:r>
      </w:smartTag>
      <w:r w:rsidRPr="005E53E2">
        <w:rPr>
          <w:rFonts w:ascii="Times New Roman" w:eastAsia="Times New Roman" w:hAnsi="Times New Roman" w:cs="Times New Roman"/>
          <w:sz w:val="20"/>
          <w:szCs w:val="20"/>
          <w:lang w:bidi="ar-EG"/>
        </w:rPr>
        <w:t xml:space="preserve">) boiling point as a solvent for about 16 continuous hours and the percentage of oil on dry weight was calculated </w:t>
      </w:r>
      <w:r w:rsidRPr="005E53E2">
        <w:rPr>
          <w:rFonts w:ascii="Times New Roman" w:eastAsia="Times New Roman" w:hAnsi="Times New Roman" w:cs="Times New Roman"/>
          <w:b/>
          <w:bCs/>
          <w:sz w:val="20"/>
          <w:szCs w:val="20"/>
          <w:lang w:bidi="ar-EG"/>
        </w:rPr>
        <w:t>(A.O.A.C, 2000).</w:t>
      </w:r>
    </w:p>
    <w:p w:rsidR="00223866" w:rsidRPr="005E53E2" w:rsidRDefault="00223866" w:rsidP="00F3733D">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b/>
          <w:bCs/>
          <w:sz w:val="20"/>
          <w:szCs w:val="20"/>
          <w:lang w:bidi="ar-EG"/>
        </w:rPr>
        <w:t>4.- Statistical analysis</w:t>
      </w:r>
    </w:p>
    <w:p w:rsidR="00223866" w:rsidRPr="005E53E2" w:rsidRDefault="00223866" w:rsidP="00F3733D">
      <w:pPr>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bidi="ar-EG"/>
        </w:rPr>
      </w:pPr>
      <w:r w:rsidRPr="005E53E2">
        <w:rPr>
          <w:rFonts w:ascii="Times New Roman" w:eastAsia="Times New Roman" w:hAnsi="Times New Roman" w:cs="Times New Roman"/>
          <w:sz w:val="20"/>
          <w:szCs w:val="20"/>
          <w:lang w:bidi="ar-EG"/>
        </w:rPr>
        <w:t>Each treatment had three replicates with one tree per a replicate. The trees of control treatment were sprayed with tap water. The results in this study were exposed to proper statistical analysis of variance for a randomized complete block design (RCBD).</w:t>
      </w:r>
      <w:r w:rsidR="005E53E2"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sz w:val="20"/>
          <w:szCs w:val="20"/>
          <w:lang w:bidi="ar-EG"/>
        </w:rPr>
        <w:t xml:space="preserve">New L.S.D. test at 5% was used for making all various treatment comparison between means </w:t>
      </w:r>
      <w:r w:rsidRPr="005E53E2">
        <w:rPr>
          <w:rFonts w:ascii="Times New Roman" w:eastAsia="Times New Roman" w:hAnsi="Times New Roman" w:cs="Times New Roman"/>
          <w:b/>
          <w:bCs/>
          <w:sz w:val="20"/>
          <w:szCs w:val="20"/>
          <w:lang w:bidi="ar-EG"/>
        </w:rPr>
        <w:t xml:space="preserve">(Snedecor and Cochran, 1980 and Mead </w:t>
      </w:r>
      <w:r w:rsidRPr="005E53E2">
        <w:rPr>
          <w:rFonts w:ascii="Times New Roman" w:eastAsia="Times New Roman" w:hAnsi="Times New Roman" w:cs="Times New Roman"/>
          <w:b/>
          <w:bCs/>
          <w:i/>
          <w:iCs/>
          <w:sz w:val="20"/>
          <w:szCs w:val="20"/>
          <w:lang w:bidi="ar-EG"/>
        </w:rPr>
        <w:t>et al.,</w:t>
      </w:r>
      <w:r w:rsidRPr="005E53E2">
        <w:rPr>
          <w:rFonts w:ascii="Times New Roman" w:eastAsia="Times New Roman" w:hAnsi="Times New Roman" w:cs="Times New Roman"/>
          <w:b/>
          <w:bCs/>
          <w:sz w:val="20"/>
          <w:szCs w:val="20"/>
          <w:lang w:bidi="ar-EG"/>
        </w:rPr>
        <w:t xml:space="preserve"> 1993).</w:t>
      </w:r>
    </w:p>
    <w:p w:rsidR="00EE6392" w:rsidRPr="005E53E2" w:rsidRDefault="00EE6392" w:rsidP="00F3733D">
      <w:pPr>
        <w:bidi w:val="0"/>
        <w:snapToGrid w:val="0"/>
        <w:spacing w:after="0" w:line="240" w:lineRule="auto"/>
        <w:jc w:val="both"/>
        <w:rPr>
          <w:rFonts w:ascii="Times New Roman" w:hAnsi="Times New Roman" w:cs="Times New Roman"/>
          <w:b/>
          <w:bCs/>
          <w:sz w:val="20"/>
          <w:szCs w:val="20"/>
        </w:rPr>
      </w:pPr>
    </w:p>
    <w:p w:rsidR="007271B9" w:rsidRPr="005E53E2" w:rsidRDefault="00EE6392" w:rsidP="00F3733D">
      <w:pPr>
        <w:bidi w:val="0"/>
        <w:snapToGrid w:val="0"/>
        <w:spacing w:after="0" w:line="240" w:lineRule="auto"/>
        <w:jc w:val="both"/>
        <w:rPr>
          <w:rFonts w:ascii="Times New Roman" w:hAnsi="Times New Roman" w:cs="Times New Roman"/>
          <w:b/>
          <w:bCs/>
          <w:sz w:val="20"/>
          <w:szCs w:val="20"/>
        </w:rPr>
      </w:pPr>
      <w:r w:rsidRPr="005E53E2">
        <w:rPr>
          <w:rFonts w:ascii="Times New Roman" w:hAnsi="Times New Roman" w:cs="Times New Roman"/>
          <w:b/>
          <w:bCs/>
          <w:sz w:val="20"/>
          <w:szCs w:val="20"/>
        </w:rPr>
        <w:t xml:space="preserve">3. Results </w:t>
      </w:r>
    </w:p>
    <w:p w:rsidR="007271B9" w:rsidRPr="005E53E2" w:rsidRDefault="00223866" w:rsidP="00F3733D">
      <w:pPr>
        <w:pStyle w:val="a4"/>
        <w:numPr>
          <w:ilvl w:val="0"/>
          <w:numId w:val="2"/>
        </w:numPr>
        <w:bidi w:val="0"/>
        <w:snapToGrid w:val="0"/>
        <w:spacing w:after="0" w:line="240" w:lineRule="auto"/>
        <w:ind w:left="0" w:firstLine="0"/>
        <w:jc w:val="both"/>
        <w:rPr>
          <w:rFonts w:ascii="Times New Roman" w:hAnsi="Times New Roman" w:cs="Times New Roman"/>
          <w:b/>
          <w:bCs/>
          <w:sz w:val="20"/>
          <w:szCs w:val="20"/>
        </w:rPr>
      </w:pPr>
      <w:r w:rsidRPr="005E53E2">
        <w:rPr>
          <w:rFonts w:ascii="Times New Roman" w:eastAsia="Times New Roman" w:hAnsi="Times New Roman" w:cs="Times New Roman"/>
          <w:b/>
          <w:bCs/>
          <w:sz w:val="20"/>
          <w:szCs w:val="20"/>
          <w:lang w:bidi="ar-EG"/>
        </w:rPr>
        <w:t>Percentages of initial fruit setting and fruit retention</w:t>
      </w:r>
    </w:p>
    <w:p w:rsidR="00866E27" w:rsidRPr="005E53E2" w:rsidRDefault="00223866" w:rsidP="00F3733D">
      <w:pPr>
        <w:pStyle w:val="a4"/>
        <w:bidi w:val="0"/>
        <w:snapToGrid w:val="0"/>
        <w:spacing w:after="0" w:line="240" w:lineRule="auto"/>
        <w:ind w:left="0" w:firstLine="425"/>
        <w:jc w:val="both"/>
        <w:rPr>
          <w:rFonts w:ascii="Times New Roman" w:hAnsi="Times New Roman" w:cs="Times New Roman"/>
          <w:sz w:val="20"/>
          <w:szCs w:val="20"/>
        </w:rPr>
      </w:pPr>
      <w:r w:rsidRPr="005E53E2">
        <w:rPr>
          <w:rFonts w:ascii="Times New Roman" w:eastAsia="Times New Roman" w:hAnsi="Times New Roman" w:cs="Times New Roman"/>
          <w:sz w:val="20"/>
          <w:szCs w:val="20"/>
          <w:lang w:bidi="ar-EG"/>
        </w:rPr>
        <w:t>D</w:t>
      </w:r>
      <w:r w:rsidR="007271B9" w:rsidRPr="005E53E2">
        <w:rPr>
          <w:rFonts w:ascii="Times New Roman" w:eastAsia="Times New Roman" w:hAnsi="Times New Roman" w:cs="Times New Roman"/>
          <w:sz w:val="20"/>
          <w:szCs w:val="20"/>
          <w:lang w:bidi="ar-EG"/>
        </w:rPr>
        <w:t>ata in Tables (2</w:t>
      </w:r>
      <w:r w:rsidR="005E53E2" w:rsidRPr="005E53E2">
        <w:rPr>
          <w:rFonts w:ascii="Times New Roman" w:eastAsia="Times New Roman" w:hAnsi="Times New Roman" w:cs="Times New Roman"/>
          <w:sz w:val="20"/>
          <w:szCs w:val="20"/>
          <w:lang w:bidi="ar-EG"/>
        </w:rPr>
        <w:t xml:space="preserve"> &amp; </w:t>
      </w:r>
      <w:r w:rsidR="007271B9" w:rsidRPr="005E53E2">
        <w:rPr>
          <w:rFonts w:ascii="Times New Roman" w:eastAsia="Times New Roman" w:hAnsi="Times New Roman" w:cs="Times New Roman"/>
          <w:sz w:val="20"/>
          <w:szCs w:val="20"/>
          <w:lang w:bidi="ar-EG"/>
        </w:rPr>
        <w:t xml:space="preserve">3) </w:t>
      </w:r>
      <w:r w:rsidRPr="005E53E2">
        <w:rPr>
          <w:rFonts w:ascii="Times New Roman" w:eastAsia="Times New Roman" w:hAnsi="Times New Roman" w:cs="Times New Roman"/>
          <w:sz w:val="20"/>
          <w:szCs w:val="20"/>
          <w:lang w:bidi="ar-EG"/>
        </w:rPr>
        <w:t xml:space="preserve">clearly show that supplying the trees grown under salinity condition s with the two amino acids namely </w:t>
      </w:r>
      <w:r w:rsidR="007271B9" w:rsidRPr="005E53E2">
        <w:rPr>
          <w:rFonts w:ascii="Times New Roman" w:eastAsia="Times New Roman" w:hAnsi="Times New Roman" w:cs="Times New Roman"/>
          <w:sz w:val="20"/>
          <w:szCs w:val="20"/>
          <w:lang w:bidi="ar-EG"/>
        </w:rPr>
        <w:t xml:space="preserve">arginine and </w:t>
      </w:r>
      <w:r w:rsidR="007271B9" w:rsidRPr="005E53E2">
        <w:rPr>
          <w:rFonts w:ascii="Times New Roman" w:eastAsia="Times New Roman" w:hAnsi="Times New Roman" w:cs="Times New Roman"/>
          <w:sz w:val="20"/>
          <w:szCs w:val="20"/>
          <w:lang w:bidi="ar-EG"/>
        </w:rPr>
        <w:lastRenderedPageBreak/>
        <w:t xml:space="preserve">glutamic acid, silicon (Si) and selenium (Se) </w:t>
      </w:r>
      <w:r w:rsidR="007271B9" w:rsidRPr="005E53E2">
        <w:rPr>
          <w:rFonts w:ascii="Times New Roman" w:hAnsi="Times New Roman" w:cs="Times New Roman"/>
          <w:sz w:val="20"/>
          <w:szCs w:val="20"/>
        </w:rPr>
        <w:t>each at 25 ppm</w:t>
      </w:r>
      <w:r w:rsidRPr="005E53E2">
        <w:rPr>
          <w:rFonts w:ascii="Times New Roman" w:hAnsi="Times New Roman" w:cs="Times New Roman"/>
          <w:sz w:val="20"/>
          <w:szCs w:val="20"/>
        </w:rPr>
        <w:t>as well as</w:t>
      </w:r>
      <w:r w:rsidR="007271B9" w:rsidRPr="005E53E2">
        <w:rPr>
          <w:rFonts w:ascii="Times New Roman" w:hAnsi="Times New Roman" w:cs="Times New Roman"/>
          <w:sz w:val="20"/>
          <w:szCs w:val="20"/>
        </w:rPr>
        <w:t xml:space="preserve"> humic acid plus effective microorganisms (EM) each at 50 ml/tree/year significantly </w:t>
      </w:r>
      <w:r w:rsidRPr="005E53E2">
        <w:rPr>
          <w:rFonts w:ascii="Times New Roman" w:hAnsi="Times New Roman" w:cs="Times New Roman"/>
          <w:sz w:val="20"/>
          <w:szCs w:val="20"/>
        </w:rPr>
        <w:t>improved the percentages of initial fruit setting and fruit retentionover the control treatment (trees grown under salinity conditions alone)</w:t>
      </w:r>
      <w:r w:rsidR="007271B9" w:rsidRPr="005E53E2">
        <w:rPr>
          <w:rFonts w:ascii="Times New Roman" w:hAnsi="Times New Roman" w:cs="Times New Roman"/>
          <w:sz w:val="20"/>
          <w:szCs w:val="20"/>
        </w:rPr>
        <w:t xml:space="preserve">. </w:t>
      </w:r>
      <w:r w:rsidRPr="005E53E2">
        <w:rPr>
          <w:rFonts w:ascii="Times New Roman" w:hAnsi="Times New Roman" w:cs="Times New Roman"/>
          <w:sz w:val="20"/>
          <w:szCs w:val="20"/>
        </w:rPr>
        <w:t xml:space="preserve">Spraying arginine at 25 ppm had no significant promotion compared to the control treatment. </w:t>
      </w:r>
      <w:r w:rsidR="00807013" w:rsidRPr="005E53E2">
        <w:rPr>
          <w:rFonts w:ascii="Times New Roman" w:hAnsi="Times New Roman" w:cs="Times New Roman"/>
          <w:sz w:val="20"/>
          <w:szCs w:val="20"/>
        </w:rPr>
        <w:t xml:space="preserve">Using glutamic acid was preferable than using arginine in this respect. Using both amino acids together was superior than using each alone in this connection. Application of Si with amino acids/ or with </w:t>
      </w:r>
      <w:r w:rsidR="007271B9" w:rsidRPr="005E53E2">
        <w:rPr>
          <w:rFonts w:ascii="Times New Roman" w:hAnsi="Times New Roman" w:cs="Times New Roman"/>
          <w:sz w:val="20"/>
          <w:szCs w:val="20"/>
        </w:rPr>
        <w:t xml:space="preserve">humic acid + EM </w:t>
      </w:r>
      <w:r w:rsidR="00807013" w:rsidRPr="005E53E2">
        <w:rPr>
          <w:rFonts w:ascii="Times New Roman" w:hAnsi="Times New Roman" w:cs="Times New Roman"/>
          <w:sz w:val="20"/>
          <w:szCs w:val="20"/>
        </w:rPr>
        <w:t>significantly was favourable</w:t>
      </w:r>
      <w:r w:rsidR="007271B9" w:rsidRPr="005E53E2">
        <w:rPr>
          <w:rFonts w:ascii="Times New Roman" w:hAnsi="Times New Roman" w:cs="Times New Roman"/>
          <w:sz w:val="20"/>
          <w:szCs w:val="20"/>
        </w:rPr>
        <w:t xml:space="preserve"> than using </w:t>
      </w:r>
      <w:r w:rsidR="00807013" w:rsidRPr="005E53E2">
        <w:rPr>
          <w:rFonts w:ascii="Times New Roman" w:hAnsi="Times New Roman" w:cs="Times New Roman"/>
          <w:sz w:val="20"/>
          <w:szCs w:val="20"/>
        </w:rPr>
        <w:t>Se with the other materials. Using Si and/or Se with humic acid + EM significantly was superior than using Si and/or Se with amino acids in improving such two parameters</w:t>
      </w:r>
      <w:r w:rsidR="007271B9" w:rsidRPr="005E53E2">
        <w:rPr>
          <w:rFonts w:ascii="Times New Roman" w:hAnsi="Times New Roman" w:cs="Times New Roman"/>
          <w:sz w:val="20"/>
          <w:szCs w:val="20"/>
        </w:rPr>
        <w:t xml:space="preserve">. </w:t>
      </w:r>
      <w:r w:rsidR="00BD4CBF" w:rsidRPr="005E53E2">
        <w:rPr>
          <w:rFonts w:ascii="Times New Roman" w:hAnsi="Times New Roman" w:cs="Times New Roman"/>
          <w:sz w:val="20"/>
          <w:szCs w:val="20"/>
        </w:rPr>
        <w:t xml:space="preserve">The highest values were recorded on the trees that received </w:t>
      </w:r>
      <w:r w:rsidR="007271B9" w:rsidRPr="005E53E2">
        <w:rPr>
          <w:rFonts w:ascii="Times New Roman" w:hAnsi="Times New Roman" w:cs="Times New Roman"/>
          <w:sz w:val="20"/>
          <w:szCs w:val="20"/>
        </w:rPr>
        <w:t xml:space="preserve">humic acid + EM </w:t>
      </w:r>
      <w:r w:rsidR="00BD4CBF" w:rsidRPr="005E53E2">
        <w:rPr>
          <w:rFonts w:ascii="Times New Roman" w:hAnsi="Times New Roman" w:cs="Times New Roman"/>
          <w:sz w:val="20"/>
          <w:szCs w:val="20"/>
        </w:rPr>
        <w:t>+</w:t>
      </w:r>
      <w:r w:rsidR="007271B9" w:rsidRPr="005E53E2">
        <w:rPr>
          <w:rFonts w:ascii="Times New Roman" w:hAnsi="Times New Roman" w:cs="Times New Roman"/>
          <w:sz w:val="20"/>
          <w:szCs w:val="20"/>
        </w:rPr>
        <w:t xml:space="preserve"> Si </w:t>
      </w:r>
      <w:r w:rsidR="00BD4CBF" w:rsidRPr="005E53E2">
        <w:rPr>
          <w:rFonts w:ascii="Times New Roman" w:hAnsi="Times New Roman" w:cs="Times New Roman"/>
          <w:sz w:val="20"/>
          <w:szCs w:val="20"/>
        </w:rPr>
        <w:t>+</w:t>
      </w:r>
      <w:r w:rsidR="007271B9" w:rsidRPr="005E53E2">
        <w:rPr>
          <w:rFonts w:ascii="Times New Roman" w:hAnsi="Times New Roman" w:cs="Times New Roman"/>
          <w:sz w:val="20"/>
          <w:szCs w:val="20"/>
        </w:rPr>
        <w:t xml:space="preserve"> Se </w:t>
      </w:r>
      <w:r w:rsidR="00BD4CBF" w:rsidRPr="005E53E2">
        <w:rPr>
          <w:rFonts w:ascii="Times New Roman" w:hAnsi="Times New Roman" w:cs="Times New Roman"/>
          <w:sz w:val="20"/>
          <w:szCs w:val="20"/>
        </w:rPr>
        <w:t xml:space="preserve">than the other treatments. The best results were recorded on the trees that received </w:t>
      </w:r>
      <w:r w:rsidR="007271B9" w:rsidRPr="005E53E2">
        <w:rPr>
          <w:rFonts w:ascii="Times New Roman" w:hAnsi="Times New Roman" w:cs="Times New Roman"/>
          <w:sz w:val="20"/>
          <w:szCs w:val="20"/>
        </w:rPr>
        <w:t xml:space="preserve">humic acid + EM </w:t>
      </w:r>
      <w:r w:rsidR="00BD4CBF" w:rsidRPr="005E53E2">
        <w:rPr>
          <w:rFonts w:ascii="Times New Roman" w:hAnsi="Times New Roman" w:cs="Times New Roman"/>
          <w:sz w:val="20"/>
          <w:szCs w:val="20"/>
        </w:rPr>
        <w:t>+ Si+ Se. Under such promised treatment initial fruit setting reached 47.23</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47.12</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46.47 % while the percentages of fruit retention were 15.20</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15.44</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 xml:space="preserve">15.09 during 2014, 2015 and 2016 seasons, respectively. The untreated trees </w:t>
      </w:r>
      <w:r w:rsidR="00110AE4" w:rsidRPr="005E53E2">
        <w:rPr>
          <w:rFonts w:ascii="Times New Roman" w:hAnsi="Times New Roman" w:cs="Times New Roman"/>
          <w:sz w:val="20"/>
          <w:szCs w:val="20"/>
        </w:rPr>
        <w:t>growing</w:t>
      </w:r>
      <w:r w:rsidR="00BD4CBF" w:rsidRPr="005E53E2">
        <w:rPr>
          <w:rFonts w:ascii="Times New Roman" w:hAnsi="Times New Roman" w:cs="Times New Roman"/>
          <w:sz w:val="20"/>
          <w:szCs w:val="20"/>
        </w:rPr>
        <w:t xml:space="preserve"> under salinity stress without treatment produced initial fruit setting reached 20.40</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20.74</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20.69 % and fruit retention % reached 5.00</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5.13</w:t>
      </w:r>
      <w:r w:rsidR="005E53E2" w:rsidRPr="005E53E2">
        <w:rPr>
          <w:rFonts w:ascii="Times New Roman" w:hAnsi="Times New Roman" w:cs="Times New Roman"/>
          <w:sz w:val="20"/>
          <w:szCs w:val="20"/>
        </w:rPr>
        <w:t xml:space="preserve"> &amp; </w:t>
      </w:r>
      <w:r w:rsidR="00BD4CBF" w:rsidRPr="005E53E2">
        <w:rPr>
          <w:rFonts w:ascii="Times New Roman" w:hAnsi="Times New Roman" w:cs="Times New Roman"/>
          <w:sz w:val="20"/>
          <w:szCs w:val="20"/>
        </w:rPr>
        <w:t>5.08 % during the three seasons</w:t>
      </w:r>
      <w:r w:rsidR="00110AE4" w:rsidRPr="005E53E2">
        <w:rPr>
          <w:rFonts w:ascii="Times New Roman" w:hAnsi="Times New Roman" w:cs="Times New Roman"/>
          <w:sz w:val="20"/>
          <w:szCs w:val="20"/>
        </w:rPr>
        <w:t>,</w:t>
      </w:r>
      <w:r w:rsidR="00BD4CBF" w:rsidRPr="005E53E2">
        <w:rPr>
          <w:rFonts w:ascii="Times New Roman" w:hAnsi="Times New Roman" w:cs="Times New Roman"/>
          <w:sz w:val="20"/>
          <w:szCs w:val="20"/>
        </w:rPr>
        <w:t xml:space="preserve"> respectively. </w:t>
      </w:r>
      <w:r w:rsidR="00BF6D7C" w:rsidRPr="005E53E2">
        <w:rPr>
          <w:rFonts w:ascii="Times New Roman" w:hAnsi="Times New Roman" w:cs="Times New Roman"/>
          <w:sz w:val="20"/>
          <w:szCs w:val="20"/>
        </w:rPr>
        <w:t xml:space="preserve">These results were true during the three seasons. </w:t>
      </w:r>
    </w:p>
    <w:p w:rsidR="00554FCA" w:rsidRPr="005E53E2" w:rsidRDefault="00110AE4" w:rsidP="00F3733D">
      <w:pPr>
        <w:pStyle w:val="a4"/>
        <w:numPr>
          <w:ilvl w:val="0"/>
          <w:numId w:val="2"/>
        </w:numPr>
        <w:tabs>
          <w:tab w:val="right" w:pos="284"/>
        </w:tabs>
        <w:bidi w:val="0"/>
        <w:snapToGrid w:val="0"/>
        <w:spacing w:after="0" w:line="240" w:lineRule="auto"/>
        <w:ind w:left="0" w:firstLine="0"/>
        <w:jc w:val="both"/>
        <w:rPr>
          <w:rFonts w:ascii="Times New Roman" w:hAnsi="Times New Roman" w:cs="Times New Roman"/>
          <w:b/>
          <w:bCs/>
          <w:sz w:val="20"/>
          <w:szCs w:val="20"/>
        </w:rPr>
      </w:pPr>
      <w:r w:rsidRPr="005E53E2">
        <w:rPr>
          <w:rFonts w:ascii="Times New Roman" w:eastAsia="Times New Roman" w:hAnsi="Times New Roman" w:cs="Times New Roman"/>
          <w:b/>
          <w:bCs/>
          <w:sz w:val="20"/>
          <w:szCs w:val="20"/>
          <w:lang w:bidi="ar-EG"/>
        </w:rPr>
        <w:t>Yield/tree</w:t>
      </w:r>
    </w:p>
    <w:p w:rsidR="006E090D" w:rsidRPr="005E53E2" w:rsidRDefault="00554FCA" w:rsidP="00F3733D">
      <w:pPr>
        <w:pStyle w:val="a4"/>
        <w:bidi w:val="0"/>
        <w:snapToGrid w:val="0"/>
        <w:spacing w:after="0" w:line="240" w:lineRule="auto"/>
        <w:ind w:left="0" w:firstLine="425"/>
        <w:jc w:val="both"/>
        <w:rPr>
          <w:rFonts w:ascii="Times New Roman" w:hAnsi="Times New Roman" w:cs="Times New Roman"/>
          <w:sz w:val="20"/>
          <w:szCs w:val="20"/>
        </w:rPr>
      </w:pPr>
      <w:r w:rsidRPr="005E53E2">
        <w:rPr>
          <w:rFonts w:ascii="Times New Roman" w:eastAsia="Times New Roman" w:hAnsi="Times New Roman" w:cs="Times New Roman"/>
          <w:sz w:val="20"/>
          <w:szCs w:val="20"/>
          <w:lang w:bidi="ar-EG"/>
        </w:rPr>
        <w:t xml:space="preserve">Data in Table (4) </w:t>
      </w:r>
      <w:r w:rsidR="00110AE4" w:rsidRPr="005E53E2">
        <w:rPr>
          <w:rFonts w:ascii="Times New Roman" w:eastAsia="Times New Roman" w:hAnsi="Times New Roman" w:cs="Times New Roman"/>
          <w:sz w:val="20"/>
          <w:szCs w:val="20"/>
          <w:lang w:bidi="ar-EG"/>
        </w:rPr>
        <w:t xml:space="preserve">obviously reveal that varying amino acid, Si, Se and </w:t>
      </w:r>
      <w:r w:rsidRPr="005E53E2">
        <w:rPr>
          <w:rFonts w:ascii="Times New Roman" w:eastAsia="Times New Roman" w:hAnsi="Times New Roman" w:cs="Times New Roman"/>
          <w:sz w:val="20"/>
          <w:szCs w:val="20"/>
          <w:lang w:bidi="ar-EG"/>
        </w:rPr>
        <w:t xml:space="preserve">humic acid + EM treatments </w:t>
      </w:r>
      <w:r w:rsidR="00110AE4" w:rsidRPr="005E53E2">
        <w:rPr>
          <w:rFonts w:ascii="Times New Roman" w:eastAsia="Times New Roman" w:hAnsi="Times New Roman" w:cs="Times New Roman"/>
          <w:sz w:val="20"/>
          <w:szCs w:val="20"/>
          <w:lang w:bidi="ar-EG"/>
        </w:rPr>
        <w:t>had</w:t>
      </w:r>
      <w:r w:rsidR="00771D8B" w:rsidRPr="005E53E2">
        <w:rPr>
          <w:rFonts w:ascii="Times New Roman" w:eastAsia="Times New Roman" w:hAnsi="Times New Roman" w:cs="Times New Roman"/>
          <w:sz w:val="20"/>
          <w:szCs w:val="20"/>
          <w:lang w:bidi="ar-EG"/>
        </w:rPr>
        <w:t xml:space="preserve">significant </w:t>
      </w:r>
      <w:r w:rsidR="00110AE4" w:rsidRPr="005E53E2">
        <w:rPr>
          <w:rFonts w:ascii="Times New Roman" w:eastAsia="Times New Roman" w:hAnsi="Times New Roman" w:cs="Times New Roman"/>
          <w:sz w:val="20"/>
          <w:szCs w:val="20"/>
          <w:lang w:bidi="ar-EG"/>
        </w:rPr>
        <w:t>differences on the yield</w:t>
      </w:r>
      <w:r w:rsidR="00771D8B" w:rsidRPr="005E53E2">
        <w:rPr>
          <w:rFonts w:ascii="Times New Roman" w:eastAsia="Times New Roman" w:hAnsi="Times New Roman" w:cs="Times New Roman"/>
          <w:sz w:val="20"/>
          <w:szCs w:val="20"/>
          <w:lang w:bidi="ar-EG"/>
        </w:rPr>
        <w:t xml:space="preserve"> relative to the control treatment. </w:t>
      </w:r>
      <w:r w:rsidR="00110AE4" w:rsidRPr="005E53E2">
        <w:rPr>
          <w:rFonts w:ascii="Times New Roman" w:eastAsia="Times New Roman" w:hAnsi="Times New Roman" w:cs="Times New Roman"/>
          <w:sz w:val="20"/>
          <w:szCs w:val="20"/>
          <w:lang w:bidi="ar-EG"/>
        </w:rPr>
        <w:t>Subjecting the trees growing under salinity stress conditions with</w:t>
      </w:r>
      <w:r w:rsidR="00771D8B" w:rsidRPr="005E53E2">
        <w:rPr>
          <w:rFonts w:ascii="Times New Roman" w:eastAsia="Times New Roman" w:hAnsi="Times New Roman" w:cs="Times New Roman"/>
          <w:sz w:val="20"/>
          <w:szCs w:val="20"/>
          <w:lang w:bidi="ar-EG"/>
        </w:rPr>
        <w:t xml:space="preserve"> amino acids</w:t>
      </w:r>
      <w:r w:rsidR="00110AE4" w:rsidRPr="005E53E2">
        <w:rPr>
          <w:rFonts w:ascii="Times New Roman" w:eastAsia="Times New Roman" w:hAnsi="Times New Roman" w:cs="Times New Roman"/>
          <w:sz w:val="20"/>
          <w:szCs w:val="20"/>
          <w:lang w:bidi="ar-EG"/>
        </w:rPr>
        <w:t>, Si, Se andhumic acid + EM in combinations treatment significantly improved the yield above the check treatment. A slight promotion on the yield was observed due to supplying the trees with arginine and/ or glutamic acid compared with the control.</w:t>
      </w:r>
      <w:r w:rsidR="005E53E2" w:rsidRPr="005E53E2">
        <w:rPr>
          <w:rFonts w:ascii="Times New Roman" w:eastAsia="Times New Roman" w:hAnsi="Times New Roman" w:cs="Times New Roman"/>
          <w:sz w:val="20"/>
          <w:szCs w:val="20"/>
          <w:lang w:bidi="ar-EG"/>
        </w:rPr>
        <w:t xml:space="preserve"> </w:t>
      </w:r>
      <w:r w:rsidR="00110AE4" w:rsidRPr="005E53E2">
        <w:rPr>
          <w:rFonts w:ascii="Times New Roman" w:eastAsia="Times New Roman" w:hAnsi="Times New Roman" w:cs="Times New Roman"/>
          <w:sz w:val="20"/>
          <w:szCs w:val="20"/>
          <w:lang w:bidi="ar-EG"/>
        </w:rPr>
        <w:t xml:space="preserve">Using Si was preferable than using Se in improving the yield. Using Si and /or Se along with </w:t>
      </w:r>
      <w:r w:rsidR="00771D8B" w:rsidRPr="005E53E2">
        <w:rPr>
          <w:rFonts w:ascii="Times New Roman" w:eastAsia="Times New Roman" w:hAnsi="Times New Roman" w:cs="Times New Roman"/>
          <w:sz w:val="20"/>
          <w:szCs w:val="20"/>
          <w:lang w:bidi="ar-EG"/>
        </w:rPr>
        <w:t>amino acids</w:t>
      </w:r>
      <w:r w:rsidR="00110AE4" w:rsidRPr="005E53E2">
        <w:rPr>
          <w:rFonts w:ascii="Times New Roman" w:eastAsia="Times New Roman" w:hAnsi="Times New Roman" w:cs="Times New Roman"/>
          <w:sz w:val="20"/>
          <w:szCs w:val="20"/>
          <w:lang w:bidi="ar-EG"/>
        </w:rPr>
        <w:t xml:space="preserve"> or with humic acid+ EM was significantly preferable than using amino acids or humic acid + EM alone in this respect. Treating the trees with </w:t>
      </w:r>
      <w:r w:rsidR="00771D8B" w:rsidRPr="005E53E2">
        <w:rPr>
          <w:rFonts w:ascii="Times New Roman" w:eastAsia="Times New Roman" w:hAnsi="Times New Roman" w:cs="Times New Roman"/>
          <w:sz w:val="20"/>
          <w:szCs w:val="20"/>
          <w:lang w:bidi="ar-EG"/>
        </w:rPr>
        <w:t xml:space="preserve">humic acid </w:t>
      </w:r>
      <w:r w:rsidR="00110AE4" w:rsidRPr="005E53E2">
        <w:rPr>
          <w:rFonts w:ascii="Times New Roman" w:eastAsia="Times New Roman" w:hAnsi="Times New Roman" w:cs="Times New Roman"/>
          <w:sz w:val="20"/>
          <w:szCs w:val="20"/>
          <w:lang w:bidi="ar-EG"/>
        </w:rPr>
        <w:t>+ EM+ Si+ Se gave the highest values of the yield (112.20</w:t>
      </w:r>
      <w:r w:rsidR="005E53E2" w:rsidRPr="005E53E2">
        <w:rPr>
          <w:rFonts w:ascii="Times New Roman" w:eastAsia="Times New Roman" w:hAnsi="Times New Roman" w:cs="Times New Roman"/>
          <w:sz w:val="20"/>
          <w:szCs w:val="20"/>
          <w:lang w:bidi="ar-EG"/>
        </w:rPr>
        <w:t xml:space="preserve"> &amp; </w:t>
      </w:r>
      <w:r w:rsidR="00110AE4" w:rsidRPr="005E53E2">
        <w:rPr>
          <w:rFonts w:ascii="Times New Roman" w:eastAsia="Times New Roman" w:hAnsi="Times New Roman" w:cs="Times New Roman"/>
          <w:sz w:val="20"/>
          <w:szCs w:val="20"/>
          <w:lang w:bidi="ar-EG"/>
        </w:rPr>
        <w:t>114.44</w:t>
      </w:r>
      <w:r w:rsidR="005E53E2" w:rsidRPr="005E53E2">
        <w:rPr>
          <w:rFonts w:ascii="Times New Roman" w:eastAsia="Times New Roman" w:hAnsi="Times New Roman" w:cs="Times New Roman"/>
          <w:sz w:val="20"/>
          <w:szCs w:val="20"/>
          <w:lang w:bidi="ar-EG"/>
        </w:rPr>
        <w:t xml:space="preserve"> &amp; </w:t>
      </w:r>
      <w:r w:rsidR="00110AE4" w:rsidRPr="005E53E2">
        <w:rPr>
          <w:rFonts w:ascii="Times New Roman" w:eastAsia="Times New Roman" w:hAnsi="Times New Roman" w:cs="Times New Roman"/>
          <w:sz w:val="20"/>
          <w:szCs w:val="20"/>
          <w:lang w:bidi="ar-EG"/>
        </w:rPr>
        <w:t xml:space="preserve">111.61 kg) </w:t>
      </w:r>
      <w:r w:rsidR="00041F74" w:rsidRPr="005E53E2">
        <w:rPr>
          <w:rFonts w:ascii="Times New Roman" w:eastAsia="Times New Roman" w:hAnsi="Times New Roman" w:cs="Times New Roman"/>
          <w:sz w:val="20"/>
          <w:szCs w:val="20"/>
          <w:lang w:bidi="ar-EG"/>
        </w:rPr>
        <w:t>during the three seasons, respectively. The yield of the untreated trees reached 79.90</w:t>
      </w:r>
      <w:r w:rsidR="005E53E2" w:rsidRPr="005E53E2">
        <w:rPr>
          <w:rFonts w:ascii="Times New Roman" w:eastAsia="Times New Roman" w:hAnsi="Times New Roman" w:cs="Times New Roman"/>
          <w:sz w:val="20"/>
          <w:szCs w:val="20"/>
          <w:lang w:bidi="ar-EG"/>
        </w:rPr>
        <w:t xml:space="preserve"> &amp; </w:t>
      </w:r>
      <w:r w:rsidR="00041F74" w:rsidRPr="005E53E2">
        <w:rPr>
          <w:rFonts w:ascii="Times New Roman" w:eastAsia="Times New Roman" w:hAnsi="Times New Roman" w:cs="Times New Roman"/>
          <w:sz w:val="20"/>
          <w:szCs w:val="20"/>
          <w:lang w:bidi="ar-EG"/>
        </w:rPr>
        <w:t>81.64</w:t>
      </w:r>
      <w:r w:rsidR="005E53E2" w:rsidRPr="005E53E2">
        <w:rPr>
          <w:rFonts w:ascii="Times New Roman" w:eastAsia="Times New Roman" w:hAnsi="Times New Roman" w:cs="Times New Roman"/>
          <w:sz w:val="20"/>
          <w:szCs w:val="20"/>
          <w:lang w:bidi="ar-EG"/>
        </w:rPr>
        <w:t xml:space="preserve"> &amp; </w:t>
      </w:r>
      <w:r w:rsidR="00041F74" w:rsidRPr="005E53E2">
        <w:rPr>
          <w:rFonts w:ascii="Times New Roman" w:eastAsia="Times New Roman" w:hAnsi="Times New Roman" w:cs="Times New Roman"/>
          <w:sz w:val="20"/>
          <w:szCs w:val="20"/>
          <w:lang w:bidi="ar-EG"/>
        </w:rPr>
        <w:t xml:space="preserve">81.02 kg during 2014, 2015 and 2016 seasons, respectively. The percentage of increment on the yield due to using humic acid </w:t>
      </w:r>
      <w:r w:rsidR="00771D8B" w:rsidRPr="005E53E2">
        <w:rPr>
          <w:rFonts w:ascii="Times New Roman" w:hAnsi="Times New Roman" w:cs="Times New Roman"/>
          <w:sz w:val="20"/>
          <w:szCs w:val="20"/>
        </w:rPr>
        <w:t xml:space="preserve">+ EM+ Se+ Si </w:t>
      </w:r>
      <w:r w:rsidR="00041F74" w:rsidRPr="005E53E2">
        <w:rPr>
          <w:rFonts w:ascii="Times New Roman" w:hAnsi="Times New Roman" w:cs="Times New Roman"/>
          <w:sz w:val="20"/>
          <w:szCs w:val="20"/>
        </w:rPr>
        <w:t>above the check treatment reached 40.43</w:t>
      </w:r>
      <w:r w:rsidR="005E53E2" w:rsidRPr="005E53E2">
        <w:rPr>
          <w:rFonts w:ascii="Times New Roman" w:hAnsi="Times New Roman" w:cs="Times New Roman"/>
          <w:sz w:val="20"/>
          <w:szCs w:val="20"/>
        </w:rPr>
        <w:t xml:space="preserve"> &amp; </w:t>
      </w:r>
      <w:r w:rsidR="00041F74" w:rsidRPr="005E53E2">
        <w:rPr>
          <w:rFonts w:ascii="Times New Roman" w:hAnsi="Times New Roman" w:cs="Times New Roman"/>
          <w:sz w:val="20"/>
          <w:szCs w:val="20"/>
        </w:rPr>
        <w:t>40.81</w:t>
      </w:r>
      <w:r w:rsidR="005E53E2" w:rsidRPr="005E53E2">
        <w:rPr>
          <w:rFonts w:ascii="Times New Roman" w:hAnsi="Times New Roman" w:cs="Times New Roman"/>
          <w:sz w:val="20"/>
          <w:szCs w:val="20"/>
        </w:rPr>
        <w:t xml:space="preserve"> &amp; </w:t>
      </w:r>
      <w:r w:rsidR="00041F74" w:rsidRPr="005E53E2">
        <w:rPr>
          <w:rFonts w:ascii="Times New Roman" w:hAnsi="Times New Roman" w:cs="Times New Roman"/>
          <w:sz w:val="20"/>
          <w:szCs w:val="20"/>
        </w:rPr>
        <w:t xml:space="preserve">37.76 % </w:t>
      </w:r>
      <w:r w:rsidR="00041F74" w:rsidRPr="005E53E2">
        <w:rPr>
          <w:rFonts w:ascii="Times New Roman" w:eastAsia="Times New Roman" w:hAnsi="Times New Roman" w:cs="Times New Roman"/>
          <w:sz w:val="20"/>
          <w:szCs w:val="20"/>
          <w:lang w:bidi="ar-EG"/>
        </w:rPr>
        <w:t xml:space="preserve">during 2014, 2015 and 2016 seasons. </w:t>
      </w:r>
      <w:r w:rsidR="00941C9A" w:rsidRPr="005E53E2">
        <w:rPr>
          <w:rFonts w:ascii="Times New Roman" w:hAnsi="Times New Roman" w:cs="Times New Roman"/>
          <w:sz w:val="20"/>
          <w:szCs w:val="20"/>
        </w:rPr>
        <w:t>This results were nearly the same during the three seasons.</w:t>
      </w:r>
    </w:p>
    <w:p w:rsidR="006E090D" w:rsidRPr="005E53E2" w:rsidRDefault="00041F74" w:rsidP="00F3733D">
      <w:pPr>
        <w:pStyle w:val="a4"/>
        <w:numPr>
          <w:ilvl w:val="0"/>
          <w:numId w:val="2"/>
        </w:numPr>
        <w:tabs>
          <w:tab w:val="right" w:pos="284"/>
        </w:tabs>
        <w:bidi w:val="0"/>
        <w:snapToGrid w:val="0"/>
        <w:spacing w:after="0" w:line="240" w:lineRule="auto"/>
        <w:ind w:left="0" w:firstLine="0"/>
        <w:jc w:val="both"/>
        <w:rPr>
          <w:rFonts w:ascii="Times New Roman" w:hAnsi="Times New Roman" w:cs="Times New Roman"/>
          <w:b/>
          <w:bCs/>
          <w:sz w:val="20"/>
          <w:szCs w:val="20"/>
        </w:rPr>
      </w:pPr>
      <w:r w:rsidRPr="005E53E2">
        <w:rPr>
          <w:rFonts w:ascii="Times New Roman" w:eastAsia="Times New Roman" w:hAnsi="Times New Roman" w:cs="Times New Roman"/>
          <w:b/>
          <w:bCs/>
          <w:sz w:val="20"/>
          <w:szCs w:val="20"/>
          <w:lang w:bidi="ar-EG"/>
        </w:rPr>
        <w:t>Fruit weight and fruit pulp%</w:t>
      </w:r>
    </w:p>
    <w:p w:rsidR="00F16EDD" w:rsidRPr="005E53E2" w:rsidRDefault="006E090D" w:rsidP="00F3733D">
      <w:pPr>
        <w:pStyle w:val="a4"/>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lastRenderedPageBreak/>
        <w:t xml:space="preserve">It is </w:t>
      </w:r>
      <w:r w:rsidR="00041F74" w:rsidRPr="005E53E2">
        <w:rPr>
          <w:rFonts w:ascii="Times New Roman" w:eastAsia="Times New Roman" w:hAnsi="Times New Roman" w:cs="Times New Roman"/>
          <w:sz w:val="20"/>
          <w:szCs w:val="20"/>
          <w:lang w:bidi="ar-EG"/>
        </w:rPr>
        <w:t>clear</w:t>
      </w:r>
      <w:r w:rsidRPr="005E53E2">
        <w:rPr>
          <w:rFonts w:ascii="Times New Roman" w:eastAsia="Times New Roman" w:hAnsi="Times New Roman" w:cs="Times New Roman"/>
          <w:sz w:val="20"/>
          <w:szCs w:val="20"/>
          <w:lang w:bidi="ar-EG"/>
        </w:rPr>
        <w:t xml:space="preserve"> from the data in Tables (</w:t>
      </w:r>
      <w:r w:rsidR="00041F74" w:rsidRPr="005E53E2">
        <w:rPr>
          <w:rFonts w:ascii="Times New Roman" w:eastAsia="Times New Roman" w:hAnsi="Times New Roman" w:cs="Times New Roman"/>
          <w:sz w:val="20"/>
          <w:szCs w:val="20"/>
          <w:lang w:bidi="ar-EG"/>
        </w:rPr>
        <w:t>5</w:t>
      </w:r>
      <w:r w:rsidR="005E53E2" w:rsidRPr="005E53E2">
        <w:rPr>
          <w:rFonts w:ascii="Times New Roman" w:eastAsia="Times New Roman" w:hAnsi="Times New Roman" w:cs="Times New Roman"/>
          <w:sz w:val="20"/>
          <w:szCs w:val="20"/>
          <w:lang w:bidi="ar-EG"/>
        </w:rPr>
        <w:t xml:space="preserve"> &amp; </w:t>
      </w:r>
      <w:r w:rsidR="00041F74" w:rsidRPr="005E53E2">
        <w:rPr>
          <w:rFonts w:ascii="Times New Roman" w:eastAsia="Times New Roman" w:hAnsi="Times New Roman" w:cs="Times New Roman"/>
          <w:sz w:val="20"/>
          <w:szCs w:val="20"/>
          <w:lang w:bidi="ar-EG"/>
        </w:rPr>
        <w:t>6</w:t>
      </w:r>
      <w:r w:rsidRPr="005E53E2">
        <w:rPr>
          <w:rFonts w:ascii="Times New Roman" w:eastAsia="Times New Roman" w:hAnsi="Times New Roman" w:cs="Times New Roman"/>
          <w:sz w:val="20"/>
          <w:szCs w:val="20"/>
          <w:lang w:bidi="ar-EG"/>
        </w:rPr>
        <w:t xml:space="preserve">) that </w:t>
      </w:r>
      <w:r w:rsidR="00041F74" w:rsidRPr="005E53E2">
        <w:rPr>
          <w:rFonts w:ascii="Times New Roman" w:eastAsia="Times New Roman" w:hAnsi="Times New Roman" w:cs="Times New Roman"/>
          <w:sz w:val="20"/>
          <w:szCs w:val="20"/>
          <w:lang w:bidi="ar-EG"/>
        </w:rPr>
        <w:t xml:space="preserve">subjecting </w:t>
      </w:r>
      <w:r w:rsidRPr="005E53E2">
        <w:rPr>
          <w:rFonts w:ascii="Times New Roman" w:eastAsia="Times New Roman" w:hAnsi="Times New Roman" w:cs="Times New Roman"/>
          <w:sz w:val="20"/>
          <w:szCs w:val="20"/>
          <w:lang w:bidi="ar-EG"/>
        </w:rPr>
        <w:t xml:space="preserve">the trees </w:t>
      </w:r>
      <w:r w:rsidR="00041F74" w:rsidRPr="005E53E2">
        <w:rPr>
          <w:rFonts w:ascii="Times New Roman" w:eastAsia="Times New Roman" w:hAnsi="Times New Roman" w:cs="Times New Roman"/>
          <w:sz w:val="20"/>
          <w:szCs w:val="20"/>
          <w:lang w:bidi="ar-EG"/>
        </w:rPr>
        <w:t xml:space="preserve">to combined applications of </w:t>
      </w:r>
      <w:r w:rsidRPr="005E53E2">
        <w:rPr>
          <w:rFonts w:ascii="Times New Roman" w:eastAsia="Times New Roman" w:hAnsi="Times New Roman" w:cs="Times New Roman"/>
          <w:sz w:val="20"/>
          <w:szCs w:val="20"/>
          <w:lang w:bidi="ar-EG"/>
        </w:rPr>
        <w:t xml:space="preserve">amino acids, Si, Se and humic + EM significantly </w:t>
      </w:r>
      <w:r w:rsidR="00041F74" w:rsidRPr="005E53E2">
        <w:rPr>
          <w:rFonts w:ascii="Times New Roman" w:eastAsia="Times New Roman" w:hAnsi="Times New Roman" w:cs="Times New Roman"/>
          <w:sz w:val="20"/>
          <w:szCs w:val="20"/>
          <w:lang w:bidi="ar-EG"/>
        </w:rPr>
        <w:t>was very effective in enhancing fruit weight and pulp %</w:t>
      </w:r>
      <w:r w:rsidRPr="005E53E2">
        <w:rPr>
          <w:rFonts w:ascii="Times New Roman" w:eastAsia="Times New Roman" w:hAnsi="Times New Roman" w:cs="Times New Roman"/>
          <w:sz w:val="20"/>
          <w:szCs w:val="20"/>
          <w:lang w:bidi="ar-EG"/>
        </w:rPr>
        <w:t xml:space="preserve"> relative to the control </w:t>
      </w:r>
      <w:r w:rsidR="00041F74" w:rsidRPr="005E53E2">
        <w:rPr>
          <w:rFonts w:ascii="Times New Roman" w:eastAsia="Times New Roman" w:hAnsi="Times New Roman" w:cs="Times New Roman"/>
          <w:sz w:val="20"/>
          <w:szCs w:val="20"/>
          <w:lang w:bidi="ar-EG"/>
        </w:rPr>
        <w:t xml:space="preserve">treatment. </w:t>
      </w:r>
      <w:r w:rsidR="003205B3" w:rsidRPr="005E53E2">
        <w:rPr>
          <w:rFonts w:ascii="Times New Roman" w:eastAsia="Times New Roman" w:hAnsi="Times New Roman" w:cs="Times New Roman"/>
          <w:sz w:val="20"/>
          <w:szCs w:val="20"/>
          <w:lang w:bidi="ar-EG"/>
        </w:rPr>
        <w:t xml:space="preserve">Using Si and Se in the investigated treatments </w:t>
      </w:r>
      <w:r w:rsidRPr="005E53E2">
        <w:rPr>
          <w:rFonts w:ascii="Times New Roman" w:eastAsia="Times New Roman" w:hAnsi="Times New Roman" w:cs="Times New Roman"/>
          <w:sz w:val="20"/>
          <w:szCs w:val="20"/>
          <w:lang w:bidi="ar-EG"/>
        </w:rPr>
        <w:t xml:space="preserve">significantly </w:t>
      </w:r>
      <w:r w:rsidR="003205B3" w:rsidRPr="005E53E2">
        <w:rPr>
          <w:rFonts w:ascii="Times New Roman" w:eastAsia="Times New Roman" w:hAnsi="Times New Roman" w:cs="Times New Roman"/>
          <w:sz w:val="20"/>
          <w:szCs w:val="20"/>
          <w:lang w:bidi="ar-EG"/>
        </w:rPr>
        <w:t xml:space="preserve">was superior than using any one alone in this respect. Using </w:t>
      </w:r>
      <w:r w:rsidRPr="005E53E2">
        <w:rPr>
          <w:rFonts w:ascii="Times New Roman" w:eastAsia="Times New Roman" w:hAnsi="Times New Roman" w:cs="Times New Roman"/>
          <w:sz w:val="20"/>
          <w:szCs w:val="20"/>
          <w:lang w:bidi="ar-EG"/>
        </w:rPr>
        <w:t xml:space="preserve">humic acid+ EM </w:t>
      </w:r>
      <w:r w:rsidR="003205B3" w:rsidRPr="005E53E2">
        <w:rPr>
          <w:rFonts w:ascii="Times New Roman" w:eastAsia="Times New Roman" w:hAnsi="Times New Roman" w:cs="Times New Roman"/>
          <w:sz w:val="20"/>
          <w:szCs w:val="20"/>
          <w:lang w:bidi="ar-EG"/>
        </w:rPr>
        <w:t xml:space="preserve">+ Si and /or Se </w:t>
      </w:r>
      <w:r w:rsidRPr="005E53E2">
        <w:rPr>
          <w:rFonts w:ascii="Times New Roman" w:eastAsia="Times New Roman" w:hAnsi="Times New Roman" w:cs="Times New Roman"/>
          <w:sz w:val="20"/>
          <w:szCs w:val="20"/>
          <w:lang w:bidi="ar-EG"/>
        </w:rPr>
        <w:t xml:space="preserve">significantly </w:t>
      </w:r>
      <w:r w:rsidR="003205B3" w:rsidRPr="005E53E2">
        <w:rPr>
          <w:rFonts w:ascii="Times New Roman" w:eastAsia="Times New Roman" w:hAnsi="Times New Roman" w:cs="Times New Roman"/>
          <w:sz w:val="20"/>
          <w:szCs w:val="20"/>
          <w:lang w:bidi="ar-EG"/>
        </w:rPr>
        <w:t>surpassed the application of amino acid plus Si and/or Se. The best results were obtained due to treating the trees with humic acid + EM+ Si+ Se. The untreated trees produced the lowest values</w:t>
      </w:r>
      <w:r w:rsidR="00F16EDD" w:rsidRPr="005E53E2">
        <w:rPr>
          <w:rFonts w:ascii="Times New Roman" w:eastAsia="Times New Roman" w:hAnsi="Times New Roman" w:cs="Times New Roman"/>
          <w:sz w:val="20"/>
          <w:szCs w:val="20"/>
          <w:lang w:bidi="ar-EG"/>
        </w:rPr>
        <w:t xml:space="preserve">. Similar results were announced during the three seasons. </w:t>
      </w:r>
    </w:p>
    <w:p w:rsidR="003205B3" w:rsidRPr="005E53E2" w:rsidRDefault="003205B3" w:rsidP="00F3733D">
      <w:pPr>
        <w:pStyle w:val="a4"/>
        <w:numPr>
          <w:ilvl w:val="0"/>
          <w:numId w:val="2"/>
        </w:numPr>
        <w:bidi w:val="0"/>
        <w:snapToGrid w:val="0"/>
        <w:spacing w:after="0" w:line="240" w:lineRule="auto"/>
        <w:ind w:left="0" w:firstLine="0"/>
        <w:contextualSpacing w:val="0"/>
        <w:jc w:val="both"/>
        <w:rPr>
          <w:rFonts w:ascii="Times New Roman" w:hAnsi="Times New Roman" w:cs="Times New Roman"/>
          <w:b/>
          <w:bCs/>
          <w:sz w:val="20"/>
          <w:szCs w:val="20"/>
        </w:rPr>
      </w:pPr>
      <w:r w:rsidRPr="005E53E2">
        <w:rPr>
          <w:rFonts w:ascii="Times New Roman" w:eastAsia="Times New Roman" w:hAnsi="Times New Roman" w:cs="Times New Roman"/>
          <w:b/>
          <w:bCs/>
          <w:sz w:val="20"/>
          <w:szCs w:val="20"/>
          <w:lang w:bidi="ar-EG"/>
        </w:rPr>
        <w:t>Percentage of fruit oil</w:t>
      </w:r>
    </w:p>
    <w:p w:rsidR="003205B3" w:rsidRPr="005E53E2" w:rsidRDefault="00D242E2" w:rsidP="00F3733D">
      <w:pPr>
        <w:pStyle w:val="a4"/>
        <w:bidi w:val="0"/>
        <w:snapToGrid w:val="0"/>
        <w:spacing w:after="0" w:line="240" w:lineRule="auto"/>
        <w:ind w:left="0" w:firstLine="425"/>
        <w:jc w:val="both"/>
        <w:rPr>
          <w:rFonts w:ascii="Times New Roman" w:eastAsia="Times New Roman" w:hAnsi="Times New Roman" w:cs="Times New Roman"/>
          <w:sz w:val="20"/>
          <w:szCs w:val="20"/>
          <w:lang w:bidi="ar-EG"/>
        </w:rPr>
      </w:pPr>
      <w:r w:rsidRPr="005E53E2">
        <w:rPr>
          <w:rFonts w:ascii="Times New Roman" w:eastAsia="Times New Roman" w:hAnsi="Times New Roman" w:cs="Times New Roman"/>
          <w:sz w:val="20"/>
          <w:szCs w:val="20"/>
          <w:lang w:bidi="ar-EG"/>
        </w:rPr>
        <w:t>As shown in Table</w:t>
      </w:r>
      <w:r w:rsidR="003205B3"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sz w:val="20"/>
          <w:szCs w:val="20"/>
          <w:lang w:bidi="ar-EG"/>
        </w:rPr>
        <w:t>7</w:t>
      </w:r>
      <w:r w:rsidR="003205B3"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sz w:val="20"/>
          <w:szCs w:val="20"/>
          <w:lang w:bidi="ar-EG"/>
        </w:rPr>
        <w:t xml:space="preserve">oil % was varied according to the present treatments. It was varied significantly when amino acids as well as humic acid+ EM treatments were applied with Si and/or Se. Using arginine and /or glutamic acid andhumic acid+ EM had a slight promotion compared with the check treatment. Using Si and/or plus amino acids or humic acid+ EM significantly was very effective in enhancing oil % than using amino acids and humic acid+ EM without Si and </w:t>
      </w:r>
      <w:r w:rsidR="003205B3" w:rsidRPr="005E53E2">
        <w:rPr>
          <w:rFonts w:ascii="Times New Roman" w:eastAsia="Times New Roman" w:hAnsi="Times New Roman" w:cs="Times New Roman"/>
          <w:sz w:val="20"/>
          <w:szCs w:val="20"/>
          <w:lang w:bidi="ar-EG"/>
        </w:rPr>
        <w:t xml:space="preserve">Se. </w:t>
      </w:r>
      <w:r w:rsidRPr="005E53E2">
        <w:rPr>
          <w:rFonts w:ascii="Times New Roman" w:eastAsia="Times New Roman" w:hAnsi="Times New Roman" w:cs="Times New Roman"/>
          <w:sz w:val="20"/>
          <w:szCs w:val="20"/>
          <w:lang w:bidi="ar-EG"/>
        </w:rPr>
        <w:t>The maximum values of fruit oil % (14.65</w:t>
      </w:r>
      <w:r w:rsidR="005E53E2" w:rsidRPr="005E53E2">
        <w:rPr>
          <w:rFonts w:ascii="Times New Roman" w:eastAsia="Times New Roman" w:hAnsi="Times New Roman" w:cs="Times New Roman"/>
          <w:sz w:val="20"/>
          <w:szCs w:val="20"/>
          <w:lang w:bidi="ar-EG"/>
        </w:rPr>
        <w:t xml:space="preserve"> &amp; </w:t>
      </w:r>
      <w:r w:rsidRPr="005E53E2">
        <w:rPr>
          <w:rFonts w:ascii="Times New Roman" w:eastAsia="Times New Roman" w:hAnsi="Times New Roman" w:cs="Times New Roman"/>
          <w:sz w:val="20"/>
          <w:szCs w:val="20"/>
          <w:lang w:bidi="ar-EG"/>
        </w:rPr>
        <w:t>14.61</w:t>
      </w:r>
      <w:r w:rsidR="005E53E2" w:rsidRPr="005E53E2">
        <w:rPr>
          <w:rFonts w:ascii="Times New Roman" w:eastAsia="Times New Roman" w:hAnsi="Times New Roman" w:cs="Times New Roman"/>
          <w:sz w:val="20"/>
          <w:szCs w:val="20"/>
          <w:lang w:bidi="ar-EG"/>
        </w:rPr>
        <w:t xml:space="preserve"> &amp; </w:t>
      </w:r>
      <w:r w:rsidRPr="005E53E2">
        <w:rPr>
          <w:rFonts w:ascii="Times New Roman" w:eastAsia="Times New Roman" w:hAnsi="Times New Roman" w:cs="Times New Roman"/>
          <w:sz w:val="20"/>
          <w:szCs w:val="20"/>
          <w:lang w:bidi="ar-EG"/>
        </w:rPr>
        <w:t xml:space="preserve">14.41 %) were recorded on the fruit from the trees treated with </w:t>
      </w:r>
      <w:r w:rsidR="003205B3" w:rsidRPr="005E53E2">
        <w:rPr>
          <w:rFonts w:ascii="Times New Roman" w:eastAsia="Times New Roman" w:hAnsi="Times New Roman" w:cs="Times New Roman"/>
          <w:sz w:val="20"/>
          <w:szCs w:val="20"/>
          <w:lang w:bidi="ar-EG"/>
        </w:rPr>
        <w:t xml:space="preserve">humic acid+ EM + Si </w:t>
      </w:r>
      <w:r w:rsidRPr="005E53E2">
        <w:rPr>
          <w:rFonts w:ascii="Times New Roman" w:eastAsia="Times New Roman" w:hAnsi="Times New Roman" w:cs="Times New Roman"/>
          <w:sz w:val="20"/>
          <w:szCs w:val="20"/>
          <w:lang w:bidi="ar-EG"/>
        </w:rPr>
        <w:t>+</w:t>
      </w:r>
      <w:r w:rsidR="003205B3" w:rsidRPr="005E53E2">
        <w:rPr>
          <w:rFonts w:ascii="Times New Roman" w:eastAsia="Times New Roman" w:hAnsi="Times New Roman" w:cs="Times New Roman"/>
          <w:sz w:val="20"/>
          <w:szCs w:val="20"/>
          <w:lang w:bidi="ar-EG"/>
        </w:rPr>
        <w:t xml:space="preserve"> Se </w:t>
      </w:r>
      <w:r w:rsidRPr="005E53E2">
        <w:rPr>
          <w:rFonts w:ascii="Times New Roman" w:eastAsia="Times New Roman" w:hAnsi="Times New Roman" w:cs="Times New Roman"/>
          <w:sz w:val="20"/>
          <w:szCs w:val="20"/>
          <w:lang w:bidi="ar-EG"/>
        </w:rPr>
        <w:t>during the three seasons, respectively. Percentage of fruit oil of the fruits picked from the untreated trees reached 12.06</w:t>
      </w:r>
      <w:r w:rsidR="005E53E2" w:rsidRPr="005E53E2">
        <w:rPr>
          <w:rFonts w:ascii="Times New Roman" w:eastAsia="Times New Roman" w:hAnsi="Times New Roman" w:cs="Times New Roman"/>
          <w:sz w:val="20"/>
          <w:szCs w:val="20"/>
          <w:lang w:bidi="ar-EG"/>
        </w:rPr>
        <w:t xml:space="preserve"> &amp; </w:t>
      </w:r>
      <w:r w:rsidRPr="005E53E2">
        <w:rPr>
          <w:rFonts w:ascii="Times New Roman" w:eastAsia="Times New Roman" w:hAnsi="Times New Roman" w:cs="Times New Roman"/>
          <w:sz w:val="20"/>
          <w:szCs w:val="20"/>
          <w:lang w:bidi="ar-EG"/>
        </w:rPr>
        <w:t>12.26</w:t>
      </w:r>
      <w:r w:rsidR="005E53E2" w:rsidRPr="005E53E2">
        <w:rPr>
          <w:rFonts w:ascii="Times New Roman" w:eastAsia="Times New Roman" w:hAnsi="Times New Roman" w:cs="Times New Roman"/>
          <w:sz w:val="20"/>
          <w:szCs w:val="20"/>
          <w:lang w:bidi="ar-EG"/>
        </w:rPr>
        <w:t xml:space="preserve"> &amp; </w:t>
      </w:r>
      <w:r w:rsidRPr="005E53E2">
        <w:rPr>
          <w:rFonts w:ascii="Times New Roman" w:eastAsia="Times New Roman" w:hAnsi="Times New Roman" w:cs="Times New Roman"/>
          <w:sz w:val="20"/>
          <w:szCs w:val="20"/>
          <w:lang w:bidi="ar-EG"/>
        </w:rPr>
        <w:t>12.20% during the three seasons, respectively</w:t>
      </w:r>
      <w:r w:rsidR="003205B3" w:rsidRPr="005E53E2">
        <w:rPr>
          <w:rFonts w:ascii="Times New Roman" w:eastAsia="Times New Roman" w:hAnsi="Times New Roman" w:cs="Times New Roman"/>
          <w:sz w:val="20"/>
          <w:szCs w:val="20"/>
          <w:lang w:bidi="ar-EG"/>
        </w:rPr>
        <w:t>. Similar results were announced during the three seasons.</w:t>
      </w:r>
    </w:p>
    <w:p w:rsidR="00F3733D" w:rsidRDefault="00F3733D" w:rsidP="00F3733D">
      <w:pPr>
        <w:bidi w:val="0"/>
        <w:snapToGrid w:val="0"/>
        <w:spacing w:after="0" w:line="240" w:lineRule="auto"/>
        <w:jc w:val="both"/>
        <w:rPr>
          <w:rFonts w:ascii="Times New Roman" w:hAnsi="Times New Roman" w:cs="Times New Roman"/>
          <w:b/>
          <w:bCs/>
          <w:sz w:val="20"/>
          <w:szCs w:val="20"/>
          <w:lang w:eastAsia="zh-CN"/>
        </w:rPr>
      </w:pPr>
    </w:p>
    <w:p w:rsidR="00F16EDD" w:rsidRPr="005E53E2" w:rsidRDefault="00EE6392" w:rsidP="00F3733D">
      <w:pPr>
        <w:bidi w:val="0"/>
        <w:snapToGrid w:val="0"/>
        <w:spacing w:after="0" w:line="240" w:lineRule="auto"/>
        <w:jc w:val="both"/>
        <w:rPr>
          <w:rFonts w:ascii="Times New Roman" w:hAnsi="Times New Roman" w:cs="Times New Roman"/>
          <w:b/>
          <w:bCs/>
          <w:sz w:val="20"/>
          <w:szCs w:val="20"/>
        </w:rPr>
      </w:pPr>
      <w:r w:rsidRPr="005E53E2">
        <w:rPr>
          <w:rFonts w:ascii="Times New Roman" w:hAnsi="Times New Roman" w:cs="Times New Roman"/>
          <w:b/>
          <w:bCs/>
          <w:sz w:val="20"/>
          <w:szCs w:val="20"/>
        </w:rPr>
        <w:t>4. Discussion</w:t>
      </w:r>
    </w:p>
    <w:p w:rsidR="00F3733D" w:rsidRDefault="00F16EDD" w:rsidP="00F3733D">
      <w:pPr>
        <w:bidi w:val="0"/>
        <w:snapToGrid w:val="0"/>
        <w:spacing w:after="0" w:line="240" w:lineRule="auto"/>
        <w:ind w:firstLine="425"/>
        <w:jc w:val="both"/>
        <w:rPr>
          <w:rFonts w:ascii="Times New Roman" w:hAnsi="Times New Roman" w:cs="Times New Roman"/>
          <w:b/>
          <w:bCs/>
          <w:sz w:val="20"/>
          <w:szCs w:val="20"/>
        </w:rPr>
      </w:pPr>
      <w:r w:rsidRPr="005E53E2">
        <w:rPr>
          <w:rFonts w:ascii="Times New Roman" w:eastAsia="Calibri" w:hAnsi="Times New Roman" w:cs="Times New Roman"/>
          <w:sz w:val="20"/>
          <w:szCs w:val="20"/>
          <w:lang w:bidi="ar-EG"/>
        </w:rPr>
        <w:t xml:space="preserve">The deleterious </w:t>
      </w:r>
      <w:r w:rsidRPr="005E53E2">
        <w:rPr>
          <w:rFonts w:ascii="Times New Roman" w:eastAsia="Times New Roman" w:hAnsi="Times New Roman" w:cs="Times New Roman"/>
          <w:sz w:val="20"/>
          <w:szCs w:val="20"/>
          <w:lang w:bidi="ar-EG"/>
        </w:rPr>
        <w:t>effects of salinity on plant growth are associated with low osmoticpotential of the soil solution (water stress), nutritional imbalance, specificion effects (salt stress) or a combination of these factors</w:t>
      </w:r>
      <w:r w:rsidRPr="005E53E2">
        <w:rPr>
          <w:rFonts w:ascii="Times New Roman" w:hAnsi="Times New Roman" w:cs="Times New Roman"/>
          <w:sz w:val="20"/>
          <w:szCs w:val="20"/>
        </w:rPr>
        <w:t xml:space="preserve"> (</w:t>
      </w:r>
      <w:r w:rsidRPr="005E53E2">
        <w:rPr>
          <w:rFonts w:ascii="Times New Roman" w:hAnsi="Times New Roman" w:cs="Times New Roman"/>
          <w:b/>
          <w:bCs/>
          <w:sz w:val="20"/>
          <w:szCs w:val="20"/>
        </w:rPr>
        <w:t xml:space="preserve">Grattan </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2015</w:t>
      </w:r>
      <w:r w:rsidR="00F3733D" w:rsidRPr="005E53E2">
        <w:rPr>
          <w:rFonts w:ascii="Times New Roman" w:hAnsi="Times New Roman" w:cs="Times New Roman"/>
          <w:b/>
          <w:bCs/>
          <w:sz w:val="20"/>
          <w:szCs w:val="20"/>
        </w:rPr>
        <w:t>)</w:t>
      </w:r>
      <w:r w:rsidR="00F3733D">
        <w:rPr>
          <w:rFonts w:ascii="Times New Roman" w:hAnsi="Times New Roman" w:cs="Times New Roman"/>
          <w:b/>
          <w:bCs/>
          <w:sz w:val="20"/>
          <w:szCs w:val="20"/>
        </w:rPr>
        <w:t>.</w:t>
      </w:r>
    </w:p>
    <w:p w:rsidR="00F16EDD" w:rsidRPr="005E53E2" w:rsidRDefault="00F16EDD" w:rsidP="00F3733D">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5E53E2">
        <w:rPr>
          <w:rFonts w:ascii="Times New Roman" w:eastAsia="Calibri" w:hAnsi="Times New Roman" w:cs="Times New Roman"/>
          <w:sz w:val="20"/>
          <w:szCs w:val="20"/>
          <w:lang w:bidi="ar-EG"/>
        </w:rPr>
        <w:t>Using amino acids is responsible for enhancing the</w:t>
      </w:r>
      <w:r w:rsidR="005E53E2" w:rsidRPr="005E53E2">
        <w:rPr>
          <w:rFonts w:ascii="Times New Roman" w:eastAsia="Calibri" w:hAnsi="Times New Roman" w:cs="Times New Roman"/>
          <w:sz w:val="20"/>
          <w:szCs w:val="20"/>
          <w:lang w:bidi="ar-EG"/>
        </w:rPr>
        <w:t xml:space="preserve"> </w:t>
      </w:r>
      <w:r w:rsidRPr="005E53E2">
        <w:rPr>
          <w:rFonts w:ascii="Times New Roman" w:eastAsia="Calibri" w:hAnsi="Times New Roman" w:cs="Times New Roman"/>
          <w:sz w:val="20"/>
          <w:szCs w:val="20"/>
          <w:lang w:bidi="ar-EG"/>
        </w:rPr>
        <w:t>biosynthesis of proteins, DNA, RNA, enzymes, antioxidants, vitamins, cell division, sugars and natural hormones namely IAA and ethylene. There are very effective in inhibiting the formation of reactive oxygen speeds (ROS) that caused great damage on the permeability of cell walls and the dead of plants. (</w:t>
      </w:r>
      <w:r w:rsidRPr="005E53E2">
        <w:rPr>
          <w:rFonts w:ascii="Times New Roman" w:eastAsia="Calibri" w:hAnsi="Times New Roman" w:cs="Times New Roman"/>
          <w:b/>
          <w:bCs/>
          <w:sz w:val="20"/>
          <w:szCs w:val="20"/>
          <w:lang w:bidi="ar-EG"/>
        </w:rPr>
        <w:t>Mengel</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2001</w:t>
      </w:r>
      <w:r w:rsidRPr="005E53E2">
        <w:rPr>
          <w:rFonts w:ascii="Times New Roman" w:eastAsia="Calibri" w:hAnsi="Times New Roman" w:cs="Times New Roman"/>
          <w:sz w:val="20"/>
          <w:szCs w:val="20"/>
          <w:lang w:bidi="ar-EG"/>
        </w:rPr>
        <w:t>).</w:t>
      </w:r>
    </w:p>
    <w:p w:rsidR="00F16EDD" w:rsidRPr="005E53E2" w:rsidRDefault="00F16EDD" w:rsidP="00F3733D">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E53E2">
        <w:rPr>
          <w:rFonts w:ascii="Times New Roman" w:eastAsia="Calibri" w:hAnsi="Times New Roman" w:cs="Times New Roman"/>
          <w:sz w:val="20"/>
          <w:szCs w:val="20"/>
          <w:lang w:bidi="ar-EG"/>
        </w:rPr>
        <w:t xml:space="preserve">Application of silicon was found by </w:t>
      </w:r>
      <w:r w:rsidRPr="005E53E2">
        <w:rPr>
          <w:rFonts w:ascii="Times New Roman" w:eastAsia="Calibri" w:hAnsi="Times New Roman" w:cs="Times New Roman"/>
          <w:b/>
          <w:bCs/>
          <w:sz w:val="20"/>
          <w:szCs w:val="20"/>
          <w:lang w:bidi="ar-EG"/>
        </w:rPr>
        <w:t>Sauvas</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(2002) and Melo</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xml:space="preserve">., (2003) </w:t>
      </w:r>
      <w:r w:rsidRPr="005E53E2">
        <w:rPr>
          <w:rFonts w:ascii="Times New Roman" w:eastAsia="Calibri" w:hAnsi="Times New Roman" w:cs="Times New Roman"/>
          <w:sz w:val="20"/>
          <w:szCs w:val="20"/>
          <w:lang w:bidi="ar-EG"/>
        </w:rPr>
        <w:t xml:space="preserve">and </w:t>
      </w:r>
      <w:r w:rsidRPr="005E53E2">
        <w:rPr>
          <w:rFonts w:ascii="Times New Roman" w:eastAsia="Calibri" w:hAnsi="Times New Roman" w:cs="Times New Roman"/>
          <w:b/>
          <w:bCs/>
          <w:sz w:val="20"/>
          <w:szCs w:val="20"/>
          <w:lang w:bidi="ar-EG"/>
        </w:rPr>
        <w:t>Ma (2004)</w:t>
      </w:r>
      <w:r w:rsidRPr="005E53E2">
        <w:rPr>
          <w:rFonts w:ascii="Times New Roman" w:eastAsia="Calibri" w:hAnsi="Times New Roman" w:cs="Times New Roman"/>
          <w:sz w:val="20"/>
          <w:szCs w:val="20"/>
          <w:lang w:bidi="ar-EG"/>
        </w:rPr>
        <w:t xml:space="preserve"> as well as selenium as reported by </w:t>
      </w:r>
      <w:r w:rsidRPr="005E53E2">
        <w:rPr>
          <w:rFonts w:ascii="Times New Roman" w:eastAsia="Calibri" w:hAnsi="Times New Roman" w:cs="Times New Roman"/>
          <w:b/>
          <w:bCs/>
          <w:sz w:val="20"/>
          <w:szCs w:val="20"/>
          <w:lang w:bidi="ar-EG"/>
        </w:rPr>
        <w:t xml:space="preserve">Zhang and Gladyshev (2009) and Pilon-Smits </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(2009</w:t>
      </w:r>
      <w:r w:rsidR="00F3733D" w:rsidRPr="005E53E2">
        <w:rPr>
          <w:rFonts w:ascii="Times New Roman" w:eastAsia="Calibri" w:hAnsi="Times New Roman" w:cs="Times New Roman"/>
          <w:b/>
          <w:bCs/>
          <w:sz w:val="20"/>
          <w:szCs w:val="20"/>
          <w:lang w:bidi="ar-EG"/>
        </w:rPr>
        <w:t>)</w:t>
      </w:r>
      <w:r w:rsidR="00F3733D">
        <w:rPr>
          <w:rFonts w:ascii="Times New Roman" w:eastAsia="Calibri" w:hAnsi="Times New Roman" w:cs="Times New Roman"/>
          <w:b/>
          <w:bCs/>
          <w:sz w:val="20"/>
          <w:szCs w:val="20"/>
          <w:lang w:bidi="ar-EG"/>
        </w:rPr>
        <w:t xml:space="preserve"> </w:t>
      </w:r>
      <w:r w:rsidR="00F3733D" w:rsidRPr="005E53E2">
        <w:rPr>
          <w:rFonts w:ascii="Times New Roman" w:eastAsia="Calibri" w:hAnsi="Times New Roman" w:cs="Times New Roman"/>
          <w:sz w:val="20"/>
          <w:szCs w:val="20"/>
          <w:lang w:bidi="ar-EG"/>
        </w:rPr>
        <w:t>t</w:t>
      </w:r>
      <w:r w:rsidRPr="005E53E2">
        <w:rPr>
          <w:rFonts w:ascii="Times New Roman" w:eastAsia="Calibri" w:hAnsi="Times New Roman" w:cs="Times New Roman"/>
          <w:sz w:val="20"/>
          <w:szCs w:val="20"/>
          <w:lang w:bidi="ar-EG"/>
        </w:rPr>
        <w:t xml:space="preserve">o enhance the tolerance of fruit crops to biotic and abiotic stresses, the biosynthesis of most organic foods, uptake of water and nutrients and the formation of natural hormones. Their impact as antioxidants in reducing reactive oxygen speeds (ROS) surely reflected in protecting plant cells from death. </w:t>
      </w:r>
    </w:p>
    <w:p w:rsidR="00F16EDD" w:rsidRPr="005E53E2" w:rsidRDefault="00F16EDD" w:rsidP="00F3733D">
      <w:pPr>
        <w:autoSpaceDE w:val="0"/>
        <w:autoSpaceDN w:val="0"/>
        <w:bidi w:val="0"/>
        <w:adjustRightInd w:val="0"/>
        <w:snapToGrid w:val="0"/>
        <w:spacing w:after="0" w:line="240" w:lineRule="auto"/>
        <w:ind w:firstLine="425"/>
        <w:jc w:val="both"/>
        <w:rPr>
          <w:rFonts w:ascii="Times New Roman" w:eastAsia="Calibri" w:hAnsi="Times New Roman" w:cs="Times New Roman"/>
          <w:b/>
          <w:bCs/>
          <w:sz w:val="20"/>
          <w:szCs w:val="20"/>
          <w:lang w:bidi="ar-EG"/>
        </w:rPr>
      </w:pPr>
      <w:r w:rsidRPr="005E53E2">
        <w:rPr>
          <w:rFonts w:ascii="Times New Roman" w:eastAsia="Calibri" w:hAnsi="Times New Roman" w:cs="Times New Roman"/>
          <w:sz w:val="20"/>
          <w:szCs w:val="20"/>
          <w:lang w:bidi="ar-EG"/>
        </w:rPr>
        <w:lastRenderedPageBreak/>
        <w:t>Humic substances have many important roles in plant nutrition and soli fertility. Plants grown in soils which contain adequate humic substances are less subject to stress and are healthier status</w:t>
      </w:r>
      <w:r w:rsidR="00EE6392" w:rsidRPr="005E53E2">
        <w:rPr>
          <w:rFonts w:ascii="Times New Roman" w:hAnsi="Times New Roman" w:cs="Times New Roman"/>
          <w:b/>
          <w:bCs/>
          <w:sz w:val="20"/>
          <w:szCs w:val="20"/>
          <w:lang w:bidi="ar-EG"/>
        </w:rPr>
        <w:t xml:space="preserve"> </w:t>
      </w:r>
      <w:r w:rsidRPr="005E53E2">
        <w:rPr>
          <w:rFonts w:ascii="Times New Roman" w:hAnsi="Times New Roman" w:cs="Times New Roman"/>
          <w:b/>
          <w:bCs/>
          <w:sz w:val="20"/>
          <w:szCs w:val="20"/>
          <w:lang w:bidi="ar-EG"/>
        </w:rPr>
        <w:t>Ferrara</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(2001).</w:t>
      </w:r>
    </w:p>
    <w:p w:rsidR="00F16EDD" w:rsidRPr="005E53E2" w:rsidRDefault="00F16EDD" w:rsidP="00F3733D">
      <w:pPr>
        <w:autoSpaceDE w:val="0"/>
        <w:autoSpaceDN w:val="0"/>
        <w:bidi w:val="0"/>
        <w:adjustRightInd w:val="0"/>
        <w:snapToGrid w:val="0"/>
        <w:spacing w:after="0" w:line="240" w:lineRule="auto"/>
        <w:ind w:firstLine="425"/>
        <w:jc w:val="both"/>
        <w:rPr>
          <w:rFonts w:ascii="Times New Roman" w:eastAsia="Calibri" w:hAnsi="Times New Roman" w:cs="Times New Roman"/>
          <w:sz w:val="20"/>
          <w:szCs w:val="20"/>
          <w:lang w:bidi="ar-EG"/>
        </w:rPr>
      </w:pPr>
      <w:r w:rsidRPr="005E53E2">
        <w:rPr>
          <w:rFonts w:ascii="Times New Roman" w:eastAsia="Calibri" w:hAnsi="Times New Roman" w:cs="Times New Roman"/>
          <w:sz w:val="20"/>
          <w:szCs w:val="20"/>
          <w:lang w:bidi="ar-EG"/>
        </w:rPr>
        <w:t>Effective microorganisms (EM) consists of different beneficial microorganisms. It is responsible for plant development and soli fertility as it improves biological activity and availability of nutrients. The occurrence of this microorganisms led to maximize the uptake of nutrients and the release of vitamins B, plant hormones and antibiotic</w:t>
      </w:r>
      <w:r w:rsidR="00F3733D" w:rsidRPr="005E53E2">
        <w:rPr>
          <w:rFonts w:ascii="Times New Roman" w:eastAsia="Calibri" w:hAnsi="Times New Roman" w:cs="Times New Roman"/>
          <w:sz w:val="20"/>
          <w:szCs w:val="20"/>
          <w:lang w:bidi="ar-EG"/>
        </w:rPr>
        <w:t>s</w:t>
      </w:r>
      <w:r w:rsidR="00F3733D">
        <w:rPr>
          <w:rFonts w:ascii="Times New Roman" w:eastAsia="Calibri" w:hAnsi="Times New Roman" w:cs="Times New Roman"/>
          <w:sz w:val="20"/>
          <w:szCs w:val="20"/>
          <w:lang w:bidi="ar-EG"/>
        </w:rPr>
        <w:t xml:space="preserve"> </w:t>
      </w:r>
      <w:r w:rsidR="00F3733D" w:rsidRPr="005E53E2">
        <w:rPr>
          <w:rFonts w:ascii="Times New Roman" w:eastAsia="Times New Roman" w:hAnsi="Times New Roman" w:cs="Times New Roman"/>
          <w:b/>
          <w:bCs/>
          <w:sz w:val="20"/>
          <w:szCs w:val="20"/>
          <w:lang w:bidi="ar-EG"/>
        </w:rPr>
        <w:t>K</w:t>
      </w:r>
      <w:r w:rsidRPr="005E53E2">
        <w:rPr>
          <w:rFonts w:ascii="Times New Roman" w:eastAsia="Times New Roman" w:hAnsi="Times New Roman" w:cs="Times New Roman"/>
          <w:b/>
          <w:bCs/>
          <w:sz w:val="20"/>
          <w:szCs w:val="20"/>
          <w:lang w:bidi="ar-EG"/>
        </w:rPr>
        <w:t>annaiyan, (2002</w:t>
      </w:r>
      <w:r w:rsidRPr="005E53E2">
        <w:rPr>
          <w:rFonts w:ascii="Times New Roman" w:eastAsia="Times New Roman" w:hAnsi="Times New Roman" w:cs="Times New Roman"/>
          <w:sz w:val="20"/>
          <w:szCs w:val="20"/>
          <w:lang w:bidi="ar-EG"/>
        </w:rPr>
        <w:t>)</w:t>
      </w:r>
      <w:r w:rsidRPr="005E53E2">
        <w:rPr>
          <w:rFonts w:ascii="Times New Roman" w:eastAsia="Calibri" w:hAnsi="Times New Roman" w:cs="Times New Roman"/>
          <w:sz w:val="20"/>
          <w:szCs w:val="20"/>
          <w:lang w:bidi="ar-EG"/>
        </w:rPr>
        <w:t>.</w:t>
      </w:r>
      <w:r w:rsidR="005E53E2" w:rsidRPr="005E53E2">
        <w:rPr>
          <w:rFonts w:ascii="Times New Roman" w:eastAsia="Calibri" w:hAnsi="Times New Roman" w:cs="Times New Roman"/>
          <w:sz w:val="20"/>
          <w:szCs w:val="20"/>
          <w:lang w:bidi="ar-EG"/>
        </w:rPr>
        <w:t xml:space="preserve"> </w:t>
      </w:r>
    </w:p>
    <w:p w:rsidR="00F16EDD" w:rsidRPr="005E53E2" w:rsidRDefault="00F16EDD" w:rsidP="00F3733D">
      <w:pPr>
        <w:bidi w:val="0"/>
        <w:snapToGrid w:val="0"/>
        <w:spacing w:after="0" w:line="240" w:lineRule="auto"/>
        <w:ind w:firstLine="425"/>
        <w:jc w:val="both"/>
        <w:rPr>
          <w:rFonts w:ascii="Times New Roman" w:hAnsi="Times New Roman" w:cs="Times New Roman"/>
          <w:sz w:val="20"/>
          <w:szCs w:val="20"/>
        </w:rPr>
      </w:pPr>
      <w:r w:rsidRPr="005E53E2">
        <w:rPr>
          <w:rFonts w:ascii="Times New Roman" w:hAnsi="Times New Roman" w:cs="Times New Roman"/>
          <w:sz w:val="20"/>
          <w:szCs w:val="20"/>
        </w:rPr>
        <w:t xml:space="preserve">These results regarding the adverse effects of soil and water salinity on </w:t>
      </w:r>
      <w:r w:rsidR="00D242E2" w:rsidRPr="005E53E2">
        <w:rPr>
          <w:rFonts w:ascii="Times New Roman" w:hAnsi="Times New Roman" w:cs="Times New Roman"/>
          <w:sz w:val="20"/>
          <w:szCs w:val="20"/>
        </w:rPr>
        <w:t>yield and fruit quality</w:t>
      </w:r>
      <w:r w:rsidRPr="005E53E2">
        <w:rPr>
          <w:rFonts w:ascii="Times New Roman" w:hAnsi="Times New Roman" w:cs="Times New Roman"/>
          <w:sz w:val="20"/>
          <w:szCs w:val="20"/>
        </w:rPr>
        <w:t xml:space="preserve"> are in agreement with those obtained b</w:t>
      </w:r>
      <w:r w:rsidR="00F3733D" w:rsidRPr="005E53E2">
        <w:rPr>
          <w:rFonts w:ascii="Times New Roman" w:hAnsi="Times New Roman" w:cs="Times New Roman"/>
          <w:sz w:val="20"/>
          <w:szCs w:val="20"/>
        </w:rPr>
        <w:t>y</w:t>
      </w:r>
      <w:r w:rsidR="00F3733D">
        <w:rPr>
          <w:rFonts w:ascii="Times New Roman" w:hAnsi="Times New Roman" w:cs="Times New Roman"/>
          <w:sz w:val="20"/>
          <w:szCs w:val="20"/>
        </w:rPr>
        <w:t xml:space="preserve"> </w:t>
      </w:r>
      <w:r w:rsidR="00F3733D" w:rsidRPr="005E53E2">
        <w:rPr>
          <w:rFonts w:ascii="Times New Roman" w:eastAsia="Calibri" w:hAnsi="Times New Roman" w:cs="Times New Roman"/>
          <w:b/>
          <w:bCs/>
          <w:sz w:val="20"/>
          <w:szCs w:val="20"/>
          <w:lang w:bidi="ar-EG"/>
        </w:rPr>
        <w:t>L</w:t>
      </w:r>
      <w:r w:rsidRPr="005E53E2">
        <w:rPr>
          <w:rFonts w:ascii="Times New Roman" w:eastAsia="Calibri" w:hAnsi="Times New Roman" w:cs="Times New Roman"/>
          <w:b/>
          <w:bCs/>
          <w:sz w:val="20"/>
          <w:szCs w:val="20"/>
          <w:lang w:bidi="ar-EG"/>
        </w:rPr>
        <w:t xml:space="preserve">oreto </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(2003); Chartzoulakis, (2005); Melgar</w:t>
      </w:r>
      <w:r w:rsidRPr="005E53E2">
        <w:rPr>
          <w:rFonts w:ascii="Times New Roman" w:eastAsia="Calibri" w:hAnsi="Times New Roman" w:cs="Times New Roman"/>
          <w:b/>
          <w:bCs/>
          <w:i/>
          <w:iCs/>
          <w:sz w:val="20"/>
          <w:szCs w:val="20"/>
          <w:lang w:bidi="ar-EG"/>
        </w:rPr>
        <w:t>et al</w:t>
      </w:r>
      <w:r w:rsidRPr="005E53E2">
        <w:rPr>
          <w:rFonts w:ascii="Times New Roman" w:eastAsia="Calibri" w:hAnsi="Times New Roman" w:cs="Times New Roman"/>
          <w:b/>
          <w:bCs/>
          <w:sz w:val="20"/>
          <w:szCs w:val="20"/>
          <w:lang w:bidi="ar-EG"/>
        </w:rPr>
        <w:t>., (2009) and Gad (2013)</w:t>
      </w:r>
      <w:r w:rsidR="00F3733D" w:rsidRPr="005E53E2">
        <w:rPr>
          <w:rFonts w:ascii="Times New Roman" w:eastAsia="Calibri" w:hAnsi="Times New Roman" w:cs="Times New Roman"/>
          <w:b/>
          <w:bCs/>
          <w:sz w:val="20"/>
          <w:szCs w:val="20"/>
          <w:lang w:bidi="ar-EG"/>
        </w:rPr>
        <w:t>.</w:t>
      </w:r>
      <w:r w:rsidR="00F3733D">
        <w:rPr>
          <w:rFonts w:ascii="Times New Roman" w:eastAsia="Calibri" w:hAnsi="Times New Roman" w:cs="Times New Roman"/>
          <w:b/>
          <w:bCs/>
          <w:sz w:val="20"/>
          <w:szCs w:val="20"/>
          <w:lang w:bidi="ar-EG"/>
        </w:rPr>
        <w:t xml:space="preserve"> </w:t>
      </w:r>
      <w:r w:rsidR="00F3733D" w:rsidRPr="005E53E2">
        <w:rPr>
          <w:rFonts w:ascii="Times New Roman" w:hAnsi="Times New Roman" w:cs="Times New Roman"/>
          <w:b/>
          <w:bCs/>
          <w:sz w:val="20"/>
          <w:szCs w:val="20"/>
        </w:rPr>
        <w:t>o</w:t>
      </w:r>
      <w:r w:rsidRPr="005E53E2">
        <w:rPr>
          <w:rFonts w:ascii="Times New Roman" w:hAnsi="Times New Roman" w:cs="Times New Roman"/>
          <w:b/>
          <w:bCs/>
          <w:sz w:val="20"/>
          <w:szCs w:val="20"/>
        </w:rPr>
        <w:t xml:space="preserve">f El-Badway and Abd El-aal (2013), Ahmed </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(2014a</w:t>
      </w:r>
      <w:r w:rsidR="005E53E2" w:rsidRPr="005E53E2">
        <w:rPr>
          <w:rFonts w:ascii="Times New Roman" w:hAnsi="Times New Roman" w:cs="Times New Roman"/>
          <w:b/>
          <w:bCs/>
          <w:sz w:val="20"/>
          <w:szCs w:val="20"/>
        </w:rPr>
        <w:t xml:space="preserve"> &amp; </w:t>
      </w:r>
      <w:r w:rsidRPr="005E53E2">
        <w:rPr>
          <w:rFonts w:ascii="Times New Roman" w:hAnsi="Times New Roman" w:cs="Times New Roman"/>
          <w:b/>
          <w:bCs/>
          <w:sz w:val="20"/>
          <w:szCs w:val="20"/>
        </w:rPr>
        <w:t>2014 b), Hassan (2014) and Hassan- Huda (2014</w:t>
      </w:r>
      <w:r w:rsidR="00F3733D" w:rsidRPr="005E53E2">
        <w:rPr>
          <w:rFonts w:ascii="Times New Roman" w:hAnsi="Times New Roman" w:cs="Times New Roman"/>
          <w:b/>
          <w:bCs/>
          <w:sz w:val="20"/>
          <w:szCs w:val="20"/>
        </w:rPr>
        <w:t>)</w:t>
      </w:r>
      <w:r w:rsidR="00F3733D">
        <w:rPr>
          <w:rFonts w:ascii="Times New Roman" w:hAnsi="Times New Roman" w:cs="Times New Roman"/>
          <w:b/>
          <w:bCs/>
          <w:sz w:val="20"/>
          <w:szCs w:val="20"/>
        </w:rPr>
        <w:t xml:space="preserve"> </w:t>
      </w:r>
      <w:r w:rsidR="00F3733D" w:rsidRPr="005E53E2">
        <w:rPr>
          <w:rFonts w:ascii="Times New Roman" w:hAnsi="Times New Roman" w:cs="Times New Roman"/>
          <w:sz w:val="20"/>
          <w:szCs w:val="20"/>
        </w:rPr>
        <w:t>e</w:t>
      </w:r>
      <w:r w:rsidRPr="005E53E2">
        <w:rPr>
          <w:rFonts w:ascii="Times New Roman" w:hAnsi="Times New Roman" w:cs="Times New Roman"/>
          <w:sz w:val="20"/>
          <w:szCs w:val="20"/>
        </w:rPr>
        <w:t xml:space="preserve">mphasized the beneficial effects of amino acids on </w:t>
      </w:r>
      <w:r w:rsidR="00D242E2" w:rsidRPr="005E53E2">
        <w:rPr>
          <w:rFonts w:ascii="Times New Roman" w:hAnsi="Times New Roman" w:cs="Times New Roman"/>
          <w:sz w:val="20"/>
          <w:szCs w:val="20"/>
        </w:rPr>
        <w:t>improving yield and fruit quality</w:t>
      </w:r>
      <w:r w:rsidRPr="005E53E2">
        <w:rPr>
          <w:rFonts w:ascii="Times New Roman" w:hAnsi="Times New Roman" w:cs="Times New Roman"/>
          <w:sz w:val="20"/>
          <w:szCs w:val="20"/>
        </w:rPr>
        <w:t xml:space="preserve"> of the fruit crops grown under salinity stress.</w:t>
      </w:r>
    </w:p>
    <w:p w:rsidR="00F16EDD" w:rsidRPr="005E53E2" w:rsidRDefault="00F16EDD" w:rsidP="00F3733D">
      <w:pPr>
        <w:bidi w:val="0"/>
        <w:snapToGrid w:val="0"/>
        <w:spacing w:after="0" w:line="240" w:lineRule="auto"/>
        <w:ind w:firstLine="425"/>
        <w:jc w:val="both"/>
        <w:rPr>
          <w:rFonts w:ascii="Times New Roman" w:hAnsi="Times New Roman" w:cs="Times New Roman"/>
          <w:sz w:val="20"/>
          <w:szCs w:val="20"/>
        </w:rPr>
      </w:pPr>
      <w:r w:rsidRPr="005E53E2">
        <w:rPr>
          <w:rFonts w:ascii="Times New Roman" w:hAnsi="Times New Roman" w:cs="Times New Roman"/>
          <w:sz w:val="20"/>
          <w:szCs w:val="20"/>
        </w:rPr>
        <w:t xml:space="preserve">Previous studies showed that using silicon </w:t>
      </w:r>
      <w:r w:rsidRPr="005E53E2">
        <w:rPr>
          <w:rFonts w:ascii="Times New Roman" w:hAnsi="Times New Roman" w:cs="Times New Roman"/>
          <w:b/>
          <w:bCs/>
          <w:sz w:val="20"/>
          <w:szCs w:val="20"/>
        </w:rPr>
        <w:t xml:space="preserve">(Gad El-Kareem, 2012; Ahmed </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(2014a</w:t>
      </w:r>
      <w:r w:rsidR="005E53E2" w:rsidRPr="005E53E2">
        <w:rPr>
          <w:rFonts w:ascii="Times New Roman" w:hAnsi="Times New Roman" w:cs="Times New Roman"/>
          <w:b/>
          <w:bCs/>
          <w:sz w:val="20"/>
          <w:szCs w:val="20"/>
        </w:rPr>
        <w:t xml:space="preserve"> &amp; </w:t>
      </w:r>
      <w:r w:rsidRPr="005E53E2">
        <w:rPr>
          <w:rFonts w:ascii="Times New Roman" w:hAnsi="Times New Roman" w:cs="Times New Roman"/>
          <w:b/>
          <w:bCs/>
          <w:sz w:val="20"/>
          <w:szCs w:val="20"/>
        </w:rPr>
        <w:t xml:space="preserve">2014 b); Al-Wasfy, 2013; Abdelaal and Oraby, Mona, 2013; El-khwaga and Mansour, 2014 and Mohamed, 2015) </w:t>
      </w:r>
      <w:r w:rsidRPr="005E53E2">
        <w:rPr>
          <w:rFonts w:ascii="Times New Roman" w:hAnsi="Times New Roman" w:cs="Times New Roman"/>
          <w:sz w:val="20"/>
          <w:szCs w:val="20"/>
        </w:rPr>
        <w:t>and selenium (</w:t>
      </w:r>
      <w:r w:rsidRPr="005E53E2">
        <w:rPr>
          <w:rFonts w:ascii="Times New Roman" w:hAnsi="Times New Roman" w:cs="Times New Roman"/>
          <w:b/>
          <w:bCs/>
          <w:sz w:val="20"/>
          <w:szCs w:val="20"/>
        </w:rPr>
        <w:t xml:space="preserve">Gad El-Kareem, </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xml:space="preserve">., 2014; Ibrahiem and Al-Wasfy, 2014and Masoud, 2017) </w:t>
      </w:r>
      <w:r w:rsidRPr="005E53E2">
        <w:rPr>
          <w:rFonts w:ascii="Times New Roman" w:hAnsi="Times New Roman" w:cs="Times New Roman"/>
          <w:sz w:val="20"/>
          <w:szCs w:val="20"/>
        </w:rPr>
        <w:t xml:space="preserve">had an announced promotion on </w:t>
      </w:r>
      <w:r w:rsidR="00D242E2" w:rsidRPr="005E53E2">
        <w:rPr>
          <w:rFonts w:ascii="Times New Roman" w:hAnsi="Times New Roman" w:cs="Times New Roman"/>
          <w:sz w:val="20"/>
          <w:szCs w:val="20"/>
        </w:rPr>
        <w:t xml:space="preserve">yield and fruit quality </w:t>
      </w:r>
      <w:r w:rsidRPr="005E53E2">
        <w:rPr>
          <w:rFonts w:ascii="Times New Roman" w:hAnsi="Times New Roman" w:cs="Times New Roman"/>
          <w:sz w:val="20"/>
          <w:szCs w:val="20"/>
        </w:rPr>
        <w:t>in different crop fruits.</w:t>
      </w:r>
    </w:p>
    <w:p w:rsidR="00F16EDD" w:rsidRPr="005E53E2" w:rsidRDefault="00F16EDD" w:rsidP="00F3733D">
      <w:pPr>
        <w:bidi w:val="0"/>
        <w:snapToGrid w:val="0"/>
        <w:spacing w:after="0" w:line="240" w:lineRule="auto"/>
        <w:ind w:firstLine="425"/>
        <w:jc w:val="both"/>
        <w:rPr>
          <w:rFonts w:ascii="Times New Roman" w:eastAsia="Times New Roman" w:hAnsi="Times New Roman" w:cs="Times New Roman"/>
          <w:sz w:val="20"/>
          <w:szCs w:val="20"/>
          <w:lang w:bidi="ar-EG"/>
        </w:rPr>
      </w:pPr>
      <w:r w:rsidRPr="005E53E2">
        <w:rPr>
          <w:rFonts w:ascii="Times New Roman" w:hAnsi="Times New Roman" w:cs="Times New Roman"/>
          <w:sz w:val="20"/>
          <w:szCs w:val="20"/>
        </w:rPr>
        <w:t xml:space="preserve">Organic and biofertilization using humic acid </w:t>
      </w:r>
      <w:r w:rsidRPr="005E53E2">
        <w:rPr>
          <w:rFonts w:ascii="Times New Roman" w:hAnsi="Times New Roman" w:cs="Times New Roman"/>
          <w:b/>
          <w:bCs/>
          <w:sz w:val="20"/>
          <w:szCs w:val="20"/>
        </w:rPr>
        <w:t>(Moffed, 2009; Youssef- Amal</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2011; Khaled and Fawy, 2011 and Haggag- Laila</w:t>
      </w:r>
      <w:r w:rsidRPr="005E53E2">
        <w:rPr>
          <w:rFonts w:ascii="Times New Roman" w:hAnsi="Times New Roman" w:cs="Times New Roman"/>
          <w:b/>
          <w:bCs/>
          <w:i/>
          <w:iCs/>
          <w:sz w:val="20"/>
          <w:szCs w:val="20"/>
        </w:rPr>
        <w:t>et al</w:t>
      </w:r>
      <w:r w:rsidRPr="005E53E2">
        <w:rPr>
          <w:rFonts w:ascii="Times New Roman" w:hAnsi="Times New Roman" w:cs="Times New Roman"/>
          <w:b/>
          <w:bCs/>
          <w:sz w:val="20"/>
          <w:szCs w:val="20"/>
        </w:rPr>
        <w:t>., 2013)</w:t>
      </w:r>
      <w:r w:rsidRPr="005E53E2">
        <w:rPr>
          <w:rFonts w:ascii="Times New Roman" w:hAnsi="Times New Roman" w:cs="Times New Roman"/>
          <w:sz w:val="20"/>
          <w:szCs w:val="20"/>
        </w:rPr>
        <w:t xml:space="preserve"> and effective microorganisms (</w:t>
      </w:r>
      <w:r w:rsidRPr="005E53E2">
        <w:rPr>
          <w:rFonts w:ascii="Times New Roman" w:eastAsia="Times New Roman" w:hAnsi="Times New Roman" w:cs="Times New Roman"/>
          <w:b/>
          <w:bCs/>
          <w:sz w:val="20"/>
          <w:szCs w:val="20"/>
          <w:lang w:bidi="ar-EG"/>
        </w:rPr>
        <w:t>Kannaiyan, 2002</w:t>
      </w:r>
      <w:r w:rsidRPr="005E53E2">
        <w:rPr>
          <w:rFonts w:ascii="Times New Roman" w:eastAsia="Times New Roman" w:hAnsi="Times New Roman" w:cs="Times New Roman"/>
          <w:sz w:val="20"/>
          <w:szCs w:val="20"/>
          <w:lang w:bidi="ar-EG"/>
        </w:rPr>
        <w:t xml:space="preserve">; </w:t>
      </w:r>
      <w:r w:rsidRPr="005E53E2">
        <w:rPr>
          <w:rFonts w:ascii="Times New Roman" w:eastAsia="Times New Roman" w:hAnsi="Times New Roman" w:cs="Times New Roman"/>
          <w:b/>
          <w:bCs/>
          <w:sz w:val="20"/>
          <w:szCs w:val="20"/>
          <w:lang w:bidi="ar-EG"/>
        </w:rPr>
        <w:t>Gamal, 2006 and Hassan-Huda, 2014)</w:t>
      </w:r>
      <w:r w:rsidRPr="005E53E2">
        <w:rPr>
          <w:rFonts w:ascii="Times New Roman" w:eastAsia="Times New Roman" w:hAnsi="Times New Roman" w:cs="Times New Roman"/>
          <w:sz w:val="20"/>
          <w:szCs w:val="20"/>
          <w:lang w:bidi="ar-EG"/>
        </w:rPr>
        <w:t xml:space="preserve"> were favourable in enhancing </w:t>
      </w:r>
      <w:r w:rsidR="00C64928" w:rsidRPr="005E53E2">
        <w:rPr>
          <w:rFonts w:ascii="Times New Roman" w:hAnsi="Times New Roman" w:cs="Times New Roman"/>
          <w:sz w:val="20"/>
          <w:szCs w:val="20"/>
        </w:rPr>
        <w:t xml:space="preserve">yield and fruit quality </w:t>
      </w:r>
      <w:r w:rsidRPr="005E53E2">
        <w:rPr>
          <w:rFonts w:ascii="Times New Roman" w:eastAsia="Times New Roman" w:hAnsi="Times New Roman" w:cs="Times New Roman"/>
          <w:sz w:val="20"/>
          <w:szCs w:val="20"/>
          <w:lang w:bidi="ar-EG"/>
        </w:rPr>
        <w:t>in various crop trees.</w:t>
      </w:r>
    </w:p>
    <w:p w:rsidR="006C49D9" w:rsidRPr="005E53E2" w:rsidRDefault="006C49D9" w:rsidP="00F3733D">
      <w:pPr>
        <w:bidi w:val="0"/>
        <w:snapToGrid w:val="0"/>
        <w:spacing w:after="0" w:line="240" w:lineRule="auto"/>
        <w:ind w:firstLine="425"/>
        <w:jc w:val="both"/>
        <w:rPr>
          <w:rFonts w:ascii="Times New Roman" w:eastAsia="Times New Roman" w:hAnsi="Times New Roman" w:cs="Times New Roman"/>
          <w:sz w:val="20"/>
          <w:szCs w:val="20"/>
          <w:lang w:bidi="ar-EG"/>
        </w:rPr>
      </w:pPr>
    </w:p>
    <w:tbl>
      <w:tblPr>
        <w:tblW w:w="5000" w:type="pct"/>
        <w:jc w:val="center"/>
        <w:tblBorders>
          <w:top w:val="single" w:sz="8" w:space="0" w:color="000000"/>
          <w:bottom w:val="single" w:sz="8" w:space="0" w:color="000000"/>
        </w:tblBorders>
        <w:tblCellMar>
          <w:left w:w="57" w:type="dxa"/>
          <w:right w:w="57" w:type="dxa"/>
        </w:tblCellMar>
        <w:tblLook w:val="04A0"/>
      </w:tblPr>
      <w:tblGrid>
        <w:gridCol w:w="2274"/>
        <w:gridCol w:w="749"/>
        <w:gridCol w:w="749"/>
        <w:gridCol w:w="748"/>
      </w:tblGrid>
      <w:tr w:rsidR="00EE6392" w:rsidRPr="00F3733D" w:rsidTr="005E53E2">
        <w:trPr>
          <w:jc w:val="center"/>
        </w:trPr>
        <w:tc>
          <w:tcPr>
            <w:tcW w:w="5000" w:type="pct"/>
            <w:gridSpan w:val="4"/>
            <w:tcBorders>
              <w:top w:val="nil"/>
              <w:left w:val="nil"/>
              <w:bottom w:val="single" w:sz="8" w:space="0" w:color="000000"/>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8"/>
                <w:szCs w:val="18"/>
              </w:rPr>
            </w:pPr>
            <w:r w:rsidRPr="00F3733D">
              <w:rPr>
                <w:rFonts w:ascii="Times New Roman" w:eastAsia="Calibri" w:hAnsi="Times New Roman" w:cs="Times New Roman"/>
                <w:b/>
                <w:bCs/>
                <w:color w:val="000000"/>
                <w:sz w:val="18"/>
                <w:szCs w:val="18"/>
              </w:rPr>
              <w:t>Table (2): Effect of spraying of silicon, selenium, l-arginine acid, glutamic acid and addition of Humic and E.M on the percentage of initial fruit setting of Picual olive cv. during 2014</w:t>
            </w:r>
            <w:r w:rsidR="005E53E2" w:rsidRPr="00F3733D">
              <w:rPr>
                <w:rFonts w:ascii="Times New Roman" w:eastAsia="Calibri" w:hAnsi="Times New Roman" w:cs="Times New Roman"/>
                <w:b/>
                <w:bCs/>
                <w:color w:val="000000"/>
                <w:sz w:val="18"/>
                <w:szCs w:val="18"/>
              </w:rPr>
              <w:t>,</w:t>
            </w:r>
            <w:r w:rsidRPr="00F3733D">
              <w:rPr>
                <w:rFonts w:ascii="Times New Roman" w:eastAsia="Calibri" w:hAnsi="Times New Roman" w:cs="Times New Roman"/>
                <w:b/>
                <w:bCs/>
                <w:color w:val="000000"/>
                <w:sz w:val="18"/>
                <w:szCs w:val="18"/>
              </w:rPr>
              <w:t xml:space="preserve"> 2015 and 2016 seasons</w:t>
            </w:r>
          </w:p>
        </w:tc>
      </w:tr>
      <w:tr w:rsidR="00EE6392" w:rsidRPr="00F3733D" w:rsidTr="005E53E2">
        <w:trPr>
          <w:jc w:val="center"/>
        </w:trPr>
        <w:tc>
          <w:tcPr>
            <w:tcW w:w="2517" w:type="pct"/>
            <w:tcBorders>
              <w:top w:val="nil"/>
              <w:left w:val="single" w:sz="4" w:space="0" w:color="auto"/>
              <w:bottom w:val="single" w:sz="4" w:space="0" w:color="auto"/>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Treatments</w:t>
            </w:r>
          </w:p>
        </w:tc>
        <w:tc>
          <w:tcPr>
            <w:tcW w:w="828" w:type="pct"/>
            <w:tcBorders>
              <w:top w:val="nil"/>
              <w:left w:val="single" w:sz="4" w:space="0" w:color="auto"/>
              <w:bottom w:val="single" w:sz="4" w:space="0" w:color="auto"/>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2014</w:t>
            </w:r>
          </w:p>
        </w:tc>
        <w:tc>
          <w:tcPr>
            <w:tcW w:w="828" w:type="pct"/>
            <w:tcBorders>
              <w:top w:val="nil"/>
              <w:left w:val="nil"/>
              <w:bottom w:val="single" w:sz="4" w:space="0" w:color="auto"/>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2015</w:t>
            </w:r>
          </w:p>
        </w:tc>
        <w:tc>
          <w:tcPr>
            <w:tcW w:w="828" w:type="pct"/>
            <w:tcBorders>
              <w:top w:val="nil"/>
              <w:left w:val="nil"/>
              <w:bottom w:val="single" w:sz="4" w:space="0" w:color="auto"/>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2016</w:t>
            </w:r>
          </w:p>
        </w:tc>
      </w:tr>
      <w:tr w:rsidR="00EE6392" w:rsidRPr="00F3733D" w:rsidTr="005E53E2">
        <w:trPr>
          <w:jc w:val="center"/>
        </w:trPr>
        <w:tc>
          <w:tcPr>
            <w:tcW w:w="2517" w:type="pct"/>
            <w:tcBorders>
              <w:top w:val="single" w:sz="4" w:space="0" w:color="auto"/>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828" w:type="pct"/>
            <w:tcBorders>
              <w:top w:val="single" w:sz="4" w:space="0" w:color="auto"/>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20.40</w:t>
            </w:r>
          </w:p>
        </w:tc>
        <w:tc>
          <w:tcPr>
            <w:tcW w:w="828" w:type="pct"/>
            <w:tcBorders>
              <w:top w:val="single" w:sz="4" w:space="0" w:color="auto"/>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20.74</w:t>
            </w:r>
          </w:p>
        </w:tc>
        <w:tc>
          <w:tcPr>
            <w:tcW w:w="828" w:type="pct"/>
            <w:tcBorders>
              <w:top w:val="single" w:sz="4" w:space="0" w:color="auto"/>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20.63</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21.67</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22.05</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21.89</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23.15</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24.73</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24.01</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Arginine.+ Glutamic </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24.07</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24.95</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24.56</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acid.+EM</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24.92</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27.49</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26.32</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27.96</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28.03</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27.53</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+Si</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28.90</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30.60</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29.89</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 Si</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31.11</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31.71</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31.35</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31.87</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32.73</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32.20</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+Si</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34.45</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35.62</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34.86</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+Se+Si</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36.02</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36.83</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36.19</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 Glutamic +Se</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38.00</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40.19</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39.46</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+Si</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38.70</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41.18</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40.36</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 +Se +Si</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41.48</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43.54</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42.80</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w:t>
            </w:r>
          </w:p>
        </w:tc>
        <w:tc>
          <w:tcPr>
            <w:tcW w:w="828" w:type="pct"/>
            <w:tcBorders>
              <w:top w:val="nil"/>
              <w:left w:val="single" w:sz="4" w:space="0" w:color="auto"/>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42.43</w:t>
            </w:r>
          </w:p>
        </w:tc>
        <w:tc>
          <w:tcPr>
            <w:tcW w:w="828" w:type="pct"/>
            <w:tcBorders>
              <w:top w:val="nil"/>
              <w:left w:val="nil"/>
              <w:bottom w:val="nil"/>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44.20</w:t>
            </w:r>
          </w:p>
        </w:tc>
        <w:tc>
          <w:tcPr>
            <w:tcW w:w="828" w:type="pct"/>
            <w:tcBorders>
              <w:top w:val="nil"/>
              <w:left w:val="nil"/>
              <w:bottom w:val="nil"/>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43.62</w:t>
            </w:r>
          </w:p>
        </w:tc>
      </w:tr>
      <w:tr w:rsidR="00EE6392" w:rsidRPr="00F3733D" w:rsidTr="005E53E2">
        <w:trPr>
          <w:jc w:val="center"/>
        </w:trPr>
        <w:tc>
          <w:tcPr>
            <w:tcW w:w="2517" w:type="pct"/>
            <w:tcBorders>
              <w:top w:val="nil"/>
              <w:left w:val="single" w:sz="4" w:space="0" w:color="auto"/>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Si</w:t>
            </w:r>
          </w:p>
        </w:tc>
        <w:tc>
          <w:tcPr>
            <w:tcW w:w="828" w:type="pct"/>
            <w:tcBorders>
              <w:top w:val="nil"/>
              <w:left w:val="single" w:sz="4" w:space="0" w:color="auto"/>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44.80</w:t>
            </w:r>
          </w:p>
        </w:tc>
        <w:tc>
          <w:tcPr>
            <w:tcW w:w="828" w:type="pct"/>
            <w:tcBorders>
              <w:top w:val="nil"/>
              <w:left w:val="nil"/>
              <w:bottom w:val="nil"/>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46.21</w:t>
            </w:r>
          </w:p>
        </w:tc>
        <w:tc>
          <w:tcPr>
            <w:tcW w:w="828" w:type="pct"/>
            <w:tcBorders>
              <w:top w:val="nil"/>
              <w:left w:val="nil"/>
              <w:bottom w:val="nil"/>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45.67</w:t>
            </w:r>
          </w:p>
        </w:tc>
      </w:tr>
      <w:tr w:rsidR="00EE6392" w:rsidRPr="00F3733D" w:rsidTr="005E53E2">
        <w:trPr>
          <w:jc w:val="center"/>
        </w:trPr>
        <w:tc>
          <w:tcPr>
            <w:tcW w:w="2517" w:type="pct"/>
            <w:tcBorders>
              <w:top w:val="nil"/>
              <w:left w:val="single" w:sz="4" w:space="0" w:color="auto"/>
              <w:bottom w:val="single" w:sz="4" w:space="0" w:color="auto"/>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 Si</w:t>
            </w:r>
          </w:p>
        </w:tc>
        <w:tc>
          <w:tcPr>
            <w:tcW w:w="828" w:type="pct"/>
            <w:tcBorders>
              <w:top w:val="nil"/>
              <w:left w:val="single" w:sz="4" w:space="0" w:color="auto"/>
              <w:bottom w:val="single" w:sz="4" w:space="0" w:color="auto"/>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47.23</w:t>
            </w:r>
          </w:p>
        </w:tc>
        <w:tc>
          <w:tcPr>
            <w:tcW w:w="828" w:type="pct"/>
            <w:tcBorders>
              <w:top w:val="nil"/>
              <w:left w:val="nil"/>
              <w:bottom w:val="single" w:sz="4" w:space="0" w:color="auto"/>
              <w:right w:val="nil"/>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47.12</w:t>
            </w:r>
          </w:p>
        </w:tc>
        <w:tc>
          <w:tcPr>
            <w:tcW w:w="828" w:type="pct"/>
            <w:tcBorders>
              <w:top w:val="nil"/>
              <w:left w:val="nil"/>
              <w:bottom w:val="single" w:sz="4" w:space="0" w:color="auto"/>
              <w:right w:val="single" w:sz="4" w:space="0" w:color="auto"/>
            </w:tcBorders>
            <w:shd w:val="clear" w:color="auto" w:fill="auto"/>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46.47</w:t>
            </w:r>
          </w:p>
        </w:tc>
      </w:tr>
      <w:tr w:rsidR="00EE6392" w:rsidRPr="00F3733D" w:rsidTr="005E53E2">
        <w:trPr>
          <w:jc w:val="center"/>
        </w:trPr>
        <w:tc>
          <w:tcPr>
            <w:tcW w:w="2517" w:type="pct"/>
            <w:tcBorders>
              <w:top w:val="single" w:sz="4" w:space="0" w:color="auto"/>
              <w:left w:val="single" w:sz="4" w:space="0" w:color="auto"/>
              <w:bottom w:val="single" w:sz="8" w:space="0" w:color="000000"/>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LSD 0.05</w:t>
            </w:r>
          </w:p>
        </w:tc>
        <w:tc>
          <w:tcPr>
            <w:tcW w:w="828" w:type="pct"/>
            <w:tcBorders>
              <w:top w:val="single" w:sz="4" w:space="0" w:color="auto"/>
              <w:left w:val="single" w:sz="4" w:space="0" w:color="auto"/>
              <w:bottom w:val="single" w:sz="8" w:space="0" w:color="000000"/>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1.90</w:t>
            </w:r>
          </w:p>
        </w:tc>
        <w:tc>
          <w:tcPr>
            <w:tcW w:w="828" w:type="pct"/>
            <w:tcBorders>
              <w:top w:val="single" w:sz="4" w:space="0" w:color="auto"/>
              <w:left w:val="nil"/>
              <w:bottom w:val="single" w:sz="8" w:space="0" w:color="000000"/>
              <w:right w:val="nil"/>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2.06</w:t>
            </w:r>
          </w:p>
        </w:tc>
        <w:tc>
          <w:tcPr>
            <w:tcW w:w="828" w:type="pct"/>
            <w:tcBorders>
              <w:top w:val="single" w:sz="4" w:space="0" w:color="auto"/>
              <w:left w:val="nil"/>
              <w:bottom w:val="single" w:sz="8" w:space="0" w:color="000000"/>
              <w:right w:val="single" w:sz="4" w:space="0" w:color="auto"/>
            </w:tcBorders>
            <w:shd w:val="clear" w:color="auto" w:fill="C0C0C0"/>
            <w:vAlign w:val="center"/>
            <w:hideMark/>
          </w:tcPr>
          <w:p w:rsidR="00EE6392" w:rsidRPr="00F3733D" w:rsidRDefault="00EE6392"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2.07</w:t>
            </w:r>
          </w:p>
        </w:tc>
      </w:tr>
    </w:tbl>
    <w:p w:rsidR="00EE6392" w:rsidRPr="00F3733D" w:rsidRDefault="00EE6392" w:rsidP="00F3733D">
      <w:pPr>
        <w:bidi w:val="0"/>
        <w:snapToGrid w:val="0"/>
        <w:spacing w:after="0" w:line="240" w:lineRule="auto"/>
        <w:jc w:val="both"/>
        <w:rPr>
          <w:rFonts w:ascii="Times New Roman" w:eastAsia="Times New Roman" w:hAnsi="Times New Roman" w:cs="Times New Roman"/>
          <w:sz w:val="16"/>
          <w:szCs w:val="16"/>
          <w:lang w:bidi="ar-EG"/>
        </w:rPr>
      </w:pPr>
      <w:r w:rsidRPr="00F3733D">
        <w:rPr>
          <w:rFonts w:ascii="Times New Roman" w:eastAsia="Times New Roman" w:hAnsi="Times New Roman" w:cs="Times New Roman"/>
          <w:sz w:val="16"/>
          <w:szCs w:val="16"/>
        </w:rPr>
        <w:lastRenderedPageBreak/>
        <w:t>EM: Effective microorganisms</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Se: Selenium</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Si: Silicon</w:t>
      </w:r>
    </w:p>
    <w:p w:rsidR="005E53E2" w:rsidRPr="005E53E2" w:rsidRDefault="005E53E2" w:rsidP="00F3733D">
      <w:pPr>
        <w:bidi w:val="0"/>
        <w:snapToGrid w:val="0"/>
        <w:spacing w:after="0" w:line="240" w:lineRule="auto"/>
        <w:jc w:val="both"/>
        <w:rPr>
          <w:rFonts w:ascii="Times New Roman" w:hAnsi="Times New Roman" w:cs="Times New Roman"/>
          <w:b/>
          <w:bCs/>
          <w:sz w:val="20"/>
          <w:szCs w:val="20"/>
        </w:rPr>
        <w:sectPr w:rsidR="005E53E2" w:rsidRPr="005E53E2" w:rsidSect="00F3733D">
          <w:headerReference w:type="default" r:id="rId13"/>
          <w:footerReference w:type="default" r:id="rId14"/>
          <w:type w:val="continuous"/>
          <w:pgSz w:w="12242" w:h="15842" w:code="1"/>
          <w:pgMar w:top="1440" w:right="1440" w:bottom="1440" w:left="1440" w:header="720" w:footer="720" w:gutter="0"/>
          <w:cols w:num="2" w:space="550"/>
          <w:docGrid w:linePitch="360"/>
        </w:sectPr>
      </w:pPr>
    </w:p>
    <w:tbl>
      <w:tblPr>
        <w:tblW w:w="5000" w:type="pct"/>
        <w:jc w:val="center"/>
        <w:tblBorders>
          <w:top w:val="single" w:sz="8" w:space="0" w:color="000000"/>
          <w:bottom w:val="single" w:sz="8" w:space="0" w:color="000000"/>
        </w:tblBorders>
        <w:tblCellMar>
          <w:left w:w="57" w:type="dxa"/>
          <w:right w:w="57" w:type="dxa"/>
        </w:tblCellMar>
        <w:tblLook w:val="04A0"/>
      </w:tblPr>
      <w:tblGrid>
        <w:gridCol w:w="5421"/>
        <w:gridCol w:w="1351"/>
        <w:gridCol w:w="1351"/>
        <w:gridCol w:w="1353"/>
      </w:tblGrid>
      <w:tr w:rsidR="00C64928" w:rsidRPr="00F3733D" w:rsidTr="005E53E2">
        <w:trPr>
          <w:jc w:val="center"/>
        </w:trPr>
        <w:tc>
          <w:tcPr>
            <w:tcW w:w="5000" w:type="pct"/>
            <w:gridSpan w:val="4"/>
            <w:tcBorders>
              <w:top w:val="nil"/>
              <w:left w:val="nil"/>
              <w:bottom w:val="single" w:sz="8" w:space="0" w:color="000000"/>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lastRenderedPageBreak/>
              <w:t>Table (3): Effect of spraying of silicon, selenium, l-arginine acid, glutamic acid and addition of Humic and E.M on the percentage of fruit retention of Picual olive cv. during 2014</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 xml:space="preserve"> 2015 and 2016 seasons.</w:t>
            </w:r>
          </w:p>
        </w:tc>
      </w:tr>
      <w:tr w:rsidR="00C64928" w:rsidRPr="00F3733D" w:rsidTr="00F3733D">
        <w:trPr>
          <w:jc w:val="center"/>
        </w:trPr>
        <w:tc>
          <w:tcPr>
            <w:tcW w:w="2860" w:type="pct"/>
            <w:tcBorders>
              <w:top w:val="nil"/>
              <w:left w:val="single" w:sz="4" w:space="0" w:color="auto"/>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Treatments </w:t>
            </w:r>
          </w:p>
        </w:tc>
        <w:tc>
          <w:tcPr>
            <w:tcW w:w="713" w:type="pct"/>
            <w:tcBorders>
              <w:top w:val="nil"/>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2014</w:t>
            </w:r>
          </w:p>
        </w:tc>
        <w:tc>
          <w:tcPr>
            <w:tcW w:w="713" w:type="pct"/>
            <w:tcBorders>
              <w:top w:val="nil"/>
              <w:left w:val="nil"/>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2015</w:t>
            </w:r>
          </w:p>
        </w:tc>
        <w:tc>
          <w:tcPr>
            <w:tcW w:w="714" w:type="pct"/>
            <w:tcBorders>
              <w:top w:val="nil"/>
              <w:left w:val="nil"/>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2016</w:t>
            </w:r>
          </w:p>
        </w:tc>
      </w:tr>
      <w:tr w:rsidR="00C64928" w:rsidRPr="00F3733D" w:rsidTr="00F3733D">
        <w:trPr>
          <w:jc w:val="center"/>
        </w:trPr>
        <w:tc>
          <w:tcPr>
            <w:tcW w:w="2860" w:type="pct"/>
            <w:tcBorders>
              <w:top w:val="single" w:sz="4" w:space="0" w:color="auto"/>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713"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5.00</w:t>
            </w:r>
          </w:p>
        </w:tc>
        <w:tc>
          <w:tcPr>
            <w:tcW w:w="713" w:type="pct"/>
            <w:tcBorders>
              <w:top w:val="single" w:sz="4" w:space="0" w:color="auto"/>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5.13</w:t>
            </w:r>
          </w:p>
        </w:tc>
        <w:tc>
          <w:tcPr>
            <w:tcW w:w="714" w:type="pct"/>
            <w:tcBorders>
              <w:top w:val="single" w:sz="4" w:space="0" w:color="auto"/>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5.08</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4.82</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5.34</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5.08</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6.14</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6.49</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6.33</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Arginine.+ Glutamic </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6.51</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6.83</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6.69</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acid.+EM</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7.08</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7.42</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7.28</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7.83</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7.87</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7.72</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+Si</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8.27</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9.06</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8.70</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 Si</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9.06</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9.83</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9.42</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9.77</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10.19</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9.95</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+Si</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10.64</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11.24</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10.88</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+Se+Si</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11.04</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11.78</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11.34</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 Glutamic +Se</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11.60</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12.55</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12.18</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+Si</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11.83</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12.67</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12.38</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 +Se +Si</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12.87</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13.34</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13.20</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w:t>
            </w:r>
          </w:p>
        </w:tc>
        <w:tc>
          <w:tcPr>
            <w:tcW w:w="713"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13.71</w:t>
            </w:r>
          </w:p>
        </w:tc>
        <w:tc>
          <w:tcPr>
            <w:tcW w:w="713"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14.20</w:t>
            </w:r>
          </w:p>
        </w:tc>
        <w:tc>
          <w:tcPr>
            <w:tcW w:w="714"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14.05</w:t>
            </w:r>
          </w:p>
        </w:tc>
      </w:tr>
      <w:tr w:rsidR="00C64928" w:rsidRPr="00F3733D" w:rsidTr="00F3733D">
        <w:trPr>
          <w:jc w:val="center"/>
        </w:trPr>
        <w:tc>
          <w:tcPr>
            <w:tcW w:w="2860"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Si</w:t>
            </w:r>
          </w:p>
        </w:tc>
        <w:tc>
          <w:tcPr>
            <w:tcW w:w="713"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14.30</w:t>
            </w:r>
          </w:p>
        </w:tc>
        <w:tc>
          <w:tcPr>
            <w:tcW w:w="713"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14.90</w:t>
            </w:r>
          </w:p>
        </w:tc>
        <w:tc>
          <w:tcPr>
            <w:tcW w:w="714"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14.65</w:t>
            </w:r>
          </w:p>
        </w:tc>
      </w:tr>
      <w:tr w:rsidR="00C64928" w:rsidRPr="00F3733D" w:rsidTr="00F3733D">
        <w:trPr>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 Si</w:t>
            </w:r>
          </w:p>
        </w:tc>
        <w:tc>
          <w:tcPr>
            <w:tcW w:w="713"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15.20</w:t>
            </w:r>
          </w:p>
        </w:tc>
        <w:tc>
          <w:tcPr>
            <w:tcW w:w="713" w:type="pct"/>
            <w:tcBorders>
              <w:top w:val="nil"/>
              <w:left w:val="nil"/>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15.44</w:t>
            </w:r>
          </w:p>
        </w:tc>
        <w:tc>
          <w:tcPr>
            <w:tcW w:w="714" w:type="pct"/>
            <w:tcBorders>
              <w:top w:val="nil"/>
              <w:left w:val="nil"/>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15.09</w:t>
            </w:r>
          </w:p>
        </w:tc>
      </w:tr>
      <w:tr w:rsidR="00C64928" w:rsidRPr="00F3733D" w:rsidTr="00F3733D">
        <w:trPr>
          <w:jc w:val="center"/>
        </w:trPr>
        <w:tc>
          <w:tcPr>
            <w:tcW w:w="2860" w:type="pct"/>
            <w:tcBorders>
              <w:top w:val="single" w:sz="4" w:space="0" w:color="auto"/>
              <w:left w:val="single" w:sz="4" w:space="0" w:color="auto"/>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LSD 0.05</w:t>
            </w:r>
          </w:p>
        </w:tc>
        <w:tc>
          <w:tcPr>
            <w:tcW w:w="713"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1.21</w:t>
            </w:r>
          </w:p>
        </w:tc>
        <w:tc>
          <w:tcPr>
            <w:tcW w:w="713" w:type="pct"/>
            <w:tcBorders>
              <w:top w:val="single" w:sz="4" w:space="0" w:color="auto"/>
              <w:left w:val="nil"/>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1.11</w:t>
            </w:r>
          </w:p>
        </w:tc>
        <w:tc>
          <w:tcPr>
            <w:tcW w:w="714" w:type="pct"/>
            <w:tcBorders>
              <w:top w:val="single" w:sz="4" w:space="0" w:color="auto"/>
              <w:left w:val="nil"/>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0.90</w:t>
            </w:r>
          </w:p>
        </w:tc>
      </w:tr>
    </w:tbl>
    <w:p w:rsidR="00C64928" w:rsidRPr="00F3733D" w:rsidRDefault="00C64928" w:rsidP="00F3733D">
      <w:pPr>
        <w:bidi w:val="0"/>
        <w:snapToGrid w:val="0"/>
        <w:spacing w:after="0" w:line="240" w:lineRule="auto"/>
        <w:jc w:val="both"/>
        <w:rPr>
          <w:rFonts w:ascii="Times New Roman" w:eastAsia="Times New Roman" w:hAnsi="Times New Roman" w:cs="Times New Roman"/>
          <w:sz w:val="16"/>
          <w:szCs w:val="16"/>
        </w:rPr>
      </w:pPr>
      <w:r w:rsidRPr="00F3733D">
        <w:rPr>
          <w:rFonts w:ascii="Times New Roman" w:eastAsia="Times New Roman" w:hAnsi="Times New Roman" w:cs="Times New Roman"/>
          <w:sz w:val="16"/>
          <w:szCs w:val="16"/>
        </w:rPr>
        <w:t>EM: Effective microorganisms</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Se: Selenium</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Si: Silicon</w:t>
      </w:r>
    </w:p>
    <w:p w:rsidR="00C64928" w:rsidRPr="00F3733D" w:rsidRDefault="00C64928" w:rsidP="00F3733D">
      <w:pPr>
        <w:bidi w:val="0"/>
        <w:snapToGrid w:val="0"/>
        <w:spacing w:after="0" w:line="240" w:lineRule="auto"/>
        <w:jc w:val="both"/>
        <w:rPr>
          <w:rFonts w:ascii="Times New Roman" w:eastAsia="Times New Roman" w:hAnsi="Times New Roman" w:cs="Times New Roman"/>
          <w:b/>
          <w:bCs/>
          <w:sz w:val="16"/>
          <w:szCs w:val="16"/>
        </w:rPr>
      </w:pPr>
    </w:p>
    <w:tbl>
      <w:tblPr>
        <w:tblW w:w="5000" w:type="pct"/>
        <w:jc w:val="center"/>
        <w:tblBorders>
          <w:top w:val="single" w:sz="8" w:space="0" w:color="000000"/>
          <w:bottom w:val="single" w:sz="8" w:space="0" w:color="000000"/>
        </w:tblBorders>
        <w:tblCellMar>
          <w:left w:w="57" w:type="dxa"/>
          <w:right w:w="57" w:type="dxa"/>
        </w:tblCellMar>
        <w:tblLook w:val="04A0"/>
      </w:tblPr>
      <w:tblGrid>
        <w:gridCol w:w="5034"/>
        <w:gridCol w:w="1480"/>
        <w:gridCol w:w="1480"/>
        <w:gridCol w:w="1482"/>
      </w:tblGrid>
      <w:tr w:rsidR="00C64928" w:rsidRPr="00F3733D" w:rsidTr="005E53E2">
        <w:trPr>
          <w:jc w:val="center"/>
        </w:trPr>
        <w:tc>
          <w:tcPr>
            <w:tcW w:w="5000" w:type="pct"/>
            <w:gridSpan w:val="4"/>
            <w:tcBorders>
              <w:top w:val="nil"/>
              <w:left w:val="nil"/>
              <w:bottom w:val="single" w:sz="8" w:space="0" w:color="000000"/>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Table (4): Effect of spraying of silicon, selenium, l-arginine acid, glutamic acid and addition of Humic and E.M on yield per tree (kg) of Picual olive cv. during 2014</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 xml:space="preserve"> 2015 and 2016 seasons.</w:t>
            </w:r>
          </w:p>
        </w:tc>
      </w:tr>
      <w:tr w:rsidR="00C64928" w:rsidRPr="00F3733D" w:rsidTr="005E53E2">
        <w:trPr>
          <w:jc w:val="center"/>
        </w:trPr>
        <w:tc>
          <w:tcPr>
            <w:tcW w:w="2656" w:type="pct"/>
            <w:tcBorders>
              <w:top w:val="nil"/>
              <w:left w:val="single" w:sz="4" w:space="0" w:color="auto"/>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Treatments </w:t>
            </w:r>
          </w:p>
        </w:tc>
        <w:tc>
          <w:tcPr>
            <w:tcW w:w="781" w:type="pct"/>
            <w:tcBorders>
              <w:top w:val="nil"/>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2014</w:t>
            </w:r>
          </w:p>
        </w:tc>
        <w:tc>
          <w:tcPr>
            <w:tcW w:w="781" w:type="pct"/>
            <w:tcBorders>
              <w:top w:val="nil"/>
              <w:left w:val="nil"/>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2015</w:t>
            </w:r>
          </w:p>
        </w:tc>
        <w:tc>
          <w:tcPr>
            <w:tcW w:w="781" w:type="pct"/>
            <w:tcBorders>
              <w:top w:val="nil"/>
              <w:left w:val="nil"/>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2016</w:t>
            </w:r>
          </w:p>
        </w:tc>
      </w:tr>
      <w:tr w:rsidR="00C64928" w:rsidRPr="00F3733D" w:rsidTr="005E53E2">
        <w:trPr>
          <w:jc w:val="center"/>
        </w:trPr>
        <w:tc>
          <w:tcPr>
            <w:tcW w:w="2656" w:type="pct"/>
            <w:tcBorders>
              <w:top w:val="single" w:sz="4" w:space="0" w:color="auto"/>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781"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79.90</w:t>
            </w:r>
          </w:p>
        </w:tc>
        <w:tc>
          <w:tcPr>
            <w:tcW w:w="781" w:type="pct"/>
            <w:tcBorders>
              <w:top w:val="single" w:sz="4" w:space="0" w:color="auto"/>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81.64</w:t>
            </w:r>
          </w:p>
        </w:tc>
        <w:tc>
          <w:tcPr>
            <w:tcW w:w="781" w:type="pct"/>
            <w:tcBorders>
              <w:top w:val="single" w:sz="4" w:space="0" w:color="auto"/>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81.02</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82.17</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83.65</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83.04</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83.55</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87.15</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85.62</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Arginine.+ Glutamic </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83.57</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85.14</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84.51</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acid.+EM</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87.61</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89.30</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88.76</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91.50</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89.48</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88.98</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+Si</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91.49</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93.62</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93.01</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 Si</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94.63</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95.52</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94.90</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94.72</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95.16</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94.62</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+Si</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100.12</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99.33</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99.23</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+Se+Si</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101.34</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101.97</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100.99</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 Glutamic +Se</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102.50</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107.71</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106.11</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+Si</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100.78</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106.33</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104.63</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 +Se +Si</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104.45</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108.96</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107.43</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w:t>
            </w:r>
          </w:p>
        </w:tc>
        <w:tc>
          <w:tcPr>
            <w:tcW w:w="78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105.57</w:t>
            </w:r>
          </w:p>
        </w:tc>
        <w:tc>
          <w:tcPr>
            <w:tcW w:w="78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111.70</w:t>
            </w:r>
          </w:p>
        </w:tc>
        <w:tc>
          <w:tcPr>
            <w:tcW w:w="78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109.41</w:t>
            </w:r>
          </w:p>
        </w:tc>
      </w:tr>
      <w:tr w:rsidR="00C64928" w:rsidRPr="00F3733D" w:rsidTr="005E53E2">
        <w:trPr>
          <w:jc w:val="center"/>
        </w:trPr>
        <w:tc>
          <w:tcPr>
            <w:tcW w:w="2656"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Si</w:t>
            </w:r>
          </w:p>
        </w:tc>
        <w:tc>
          <w:tcPr>
            <w:tcW w:w="78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108.80</w:t>
            </w:r>
          </w:p>
        </w:tc>
        <w:tc>
          <w:tcPr>
            <w:tcW w:w="78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115.26</w:t>
            </w:r>
          </w:p>
        </w:tc>
        <w:tc>
          <w:tcPr>
            <w:tcW w:w="78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112.47</w:t>
            </w:r>
          </w:p>
        </w:tc>
      </w:tr>
      <w:tr w:rsidR="00C64928" w:rsidRPr="00F3733D" w:rsidTr="005E53E2">
        <w:trPr>
          <w:jc w:val="center"/>
        </w:trPr>
        <w:tc>
          <w:tcPr>
            <w:tcW w:w="2656" w:type="pct"/>
            <w:tcBorders>
              <w:top w:val="nil"/>
              <w:left w:val="single" w:sz="4" w:space="0" w:color="auto"/>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 Si</w:t>
            </w:r>
          </w:p>
        </w:tc>
        <w:tc>
          <w:tcPr>
            <w:tcW w:w="781"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112.20</w:t>
            </w:r>
          </w:p>
        </w:tc>
        <w:tc>
          <w:tcPr>
            <w:tcW w:w="781" w:type="pct"/>
            <w:tcBorders>
              <w:top w:val="nil"/>
              <w:left w:val="nil"/>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114.44</w:t>
            </w:r>
          </w:p>
        </w:tc>
        <w:tc>
          <w:tcPr>
            <w:tcW w:w="781" w:type="pct"/>
            <w:tcBorders>
              <w:top w:val="nil"/>
              <w:left w:val="nil"/>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111.61</w:t>
            </w:r>
          </w:p>
        </w:tc>
      </w:tr>
      <w:tr w:rsidR="00C64928" w:rsidRPr="00F3733D" w:rsidTr="005E53E2">
        <w:trPr>
          <w:jc w:val="center"/>
        </w:trPr>
        <w:tc>
          <w:tcPr>
            <w:tcW w:w="2656" w:type="pct"/>
            <w:tcBorders>
              <w:top w:val="single" w:sz="4" w:space="0" w:color="auto"/>
              <w:left w:val="single" w:sz="4" w:space="0" w:color="auto"/>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LSD 0.05</w:t>
            </w:r>
          </w:p>
        </w:tc>
        <w:tc>
          <w:tcPr>
            <w:tcW w:w="781"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5.00</w:t>
            </w:r>
          </w:p>
        </w:tc>
        <w:tc>
          <w:tcPr>
            <w:tcW w:w="781" w:type="pct"/>
            <w:tcBorders>
              <w:top w:val="single" w:sz="4" w:space="0" w:color="auto"/>
              <w:left w:val="nil"/>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5.30</w:t>
            </w:r>
          </w:p>
        </w:tc>
        <w:tc>
          <w:tcPr>
            <w:tcW w:w="781" w:type="pct"/>
            <w:tcBorders>
              <w:top w:val="single" w:sz="4" w:space="0" w:color="auto"/>
              <w:left w:val="nil"/>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6.10</w:t>
            </w:r>
          </w:p>
        </w:tc>
      </w:tr>
    </w:tbl>
    <w:p w:rsidR="00C64928" w:rsidRPr="00F3733D" w:rsidRDefault="00C64928" w:rsidP="00F3733D">
      <w:pPr>
        <w:bidi w:val="0"/>
        <w:snapToGrid w:val="0"/>
        <w:spacing w:after="0" w:line="240" w:lineRule="auto"/>
        <w:jc w:val="both"/>
        <w:rPr>
          <w:rFonts w:ascii="Times New Roman" w:eastAsia="Times New Roman" w:hAnsi="Times New Roman" w:cs="Times New Roman"/>
          <w:sz w:val="16"/>
          <w:szCs w:val="16"/>
        </w:rPr>
      </w:pPr>
      <w:r w:rsidRPr="00F3733D">
        <w:rPr>
          <w:rFonts w:ascii="Times New Roman" w:eastAsia="Times New Roman" w:hAnsi="Times New Roman" w:cs="Times New Roman"/>
          <w:sz w:val="16"/>
          <w:szCs w:val="16"/>
        </w:rPr>
        <w:t>EM: Effective microorganisms</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Se: Selenium</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Si: Silicon</w:t>
      </w:r>
    </w:p>
    <w:p w:rsidR="00C64928" w:rsidRPr="00F3733D" w:rsidRDefault="00C64928" w:rsidP="00F3733D">
      <w:pPr>
        <w:bidi w:val="0"/>
        <w:snapToGrid w:val="0"/>
        <w:spacing w:after="0" w:line="240" w:lineRule="auto"/>
        <w:jc w:val="both"/>
        <w:rPr>
          <w:rFonts w:ascii="Times New Roman" w:eastAsia="Times New Roman" w:hAnsi="Times New Roman" w:cs="Times New Roman"/>
          <w:b/>
          <w:bCs/>
          <w:sz w:val="16"/>
          <w:szCs w:val="16"/>
        </w:rPr>
      </w:pPr>
    </w:p>
    <w:tbl>
      <w:tblPr>
        <w:tblW w:w="5000" w:type="pct"/>
        <w:jc w:val="center"/>
        <w:tblBorders>
          <w:top w:val="single" w:sz="8" w:space="0" w:color="000000"/>
          <w:bottom w:val="single" w:sz="8" w:space="0" w:color="000000"/>
        </w:tblBorders>
        <w:tblCellMar>
          <w:left w:w="57" w:type="dxa"/>
          <w:right w:w="57" w:type="dxa"/>
        </w:tblCellMar>
        <w:tblLook w:val="04A0"/>
      </w:tblPr>
      <w:tblGrid>
        <w:gridCol w:w="5662"/>
        <w:gridCol w:w="1272"/>
        <w:gridCol w:w="1272"/>
        <w:gridCol w:w="1270"/>
      </w:tblGrid>
      <w:tr w:rsidR="00C64928" w:rsidRPr="00F3733D" w:rsidTr="005E53E2">
        <w:trPr>
          <w:jc w:val="center"/>
        </w:trPr>
        <w:tc>
          <w:tcPr>
            <w:tcW w:w="5000" w:type="pct"/>
            <w:gridSpan w:val="4"/>
            <w:tcBorders>
              <w:top w:val="nil"/>
              <w:left w:val="nil"/>
              <w:bottom w:val="single" w:sz="8" w:space="0" w:color="000000"/>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Table (5): Effect of spraying of silicon, selenium, l-arginine acid, glutamic acid and addition of Humic and E.M on the fruit weight (g) of Picual olive cv. during 2014</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 xml:space="preserve"> 2015 and 2016 seasons.</w:t>
            </w:r>
          </w:p>
        </w:tc>
      </w:tr>
      <w:tr w:rsidR="00C64928" w:rsidRPr="00F3733D" w:rsidTr="005E53E2">
        <w:trPr>
          <w:jc w:val="center"/>
        </w:trPr>
        <w:tc>
          <w:tcPr>
            <w:tcW w:w="2988" w:type="pct"/>
            <w:tcBorders>
              <w:top w:val="nil"/>
              <w:left w:val="single" w:sz="4" w:space="0" w:color="auto"/>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Treatments </w:t>
            </w:r>
          </w:p>
        </w:tc>
        <w:tc>
          <w:tcPr>
            <w:tcW w:w="671" w:type="pct"/>
            <w:tcBorders>
              <w:top w:val="nil"/>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2014</w:t>
            </w:r>
          </w:p>
        </w:tc>
        <w:tc>
          <w:tcPr>
            <w:tcW w:w="671" w:type="pct"/>
            <w:tcBorders>
              <w:top w:val="nil"/>
              <w:left w:val="nil"/>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2015</w:t>
            </w:r>
          </w:p>
        </w:tc>
        <w:tc>
          <w:tcPr>
            <w:tcW w:w="671" w:type="pct"/>
            <w:tcBorders>
              <w:top w:val="nil"/>
              <w:left w:val="nil"/>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2016</w:t>
            </w:r>
          </w:p>
        </w:tc>
      </w:tr>
      <w:tr w:rsidR="00C64928" w:rsidRPr="00F3733D" w:rsidTr="005E53E2">
        <w:trPr>
          <w:jc w:val="center"/>
        </w:trPr>
        <w:tc>
          <w:tcPr>
            <w:tcW w:w="2988" w:type="pct"/>
            <w:tcBorders>
              <w:top w:val="single" w:sz="4" w:space="0" w:color="auto"/>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671"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7.11</w:t>
            </w:r>
          </w:p>
        </w:tc>
        <w:tc>
          <w:tcPr>
            <w:tcW w:w="671" w:type="pct"/>
            <w:tcBorders>
              <w:top w:val="single" w:sz="4" w:space="0" w:color="auto"/>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7.25</w:t>
            </w:r>
          </w:p>
        </w:tc>
        <w:tc>
          <w:tcPr>
            <w:tcW w:w="671" w:type="pct"/>
            <w:tcBorders>
              <w:top w:val="single" w:sz="4" w:space="0" w:color="auto"/>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7.20</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7.33</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7.35</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7.35</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7.47</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7.50</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7.51</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Arginine.+ Glutamic </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7.49</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7.52</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7.53</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acid.+EM</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7.51</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7.63</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7.60</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7.87</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7.63</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7.62</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+Si</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7.81</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7.87</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7.88</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 Si</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7.95</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7.98</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7.95</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7.86</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7.90</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7.86</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+Si</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8.11</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8.13</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8.08</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+Se+Si</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8.09</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8.04</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8.01</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 Glutamic +Se</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8.11</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8.42</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8.34</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+Si</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7.90</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8.20</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8.13</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 +Se +Si</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8.10</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8.53</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8.37</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w:t>
            </w:r>
          </w:p>
        </w:tc>
        <w:tc>
          <w:tcPr>
            <w:tcW w:w="671"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8.14</w:t>
            </w:r>
          </w:p>
        </w:tc>
        <w:tc>
          <w:tcPr>
            <w:tcW w:w="671"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8.61</w:t>
            </w:r>
          </w:p>
        </w:tc>
        <w:tc>
          <w:tcPr>
            <w:tcW w:w="671"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8.43</w:t>
            </w:r>
          </w:p>
        </w:tc>
      </w:tr>
      <w:tr w:rsidR="00C64928" w:rsidRPr="00F3733D" w:rsidTr="005E53E2">
        <w:trPr>
          <w:jc w:val="center"/>
        </w:trPr>
        <w:tc>
          <w:tcPr>
            <w:tcW w:w="2988" w:type="pct"/>
            <w:tcBorders>
              <w:top w:val="nil"/>
              <w:left w:val="single" w:sz="4" w:space="0" w:color="auto"/>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Si</w:t>
            </w:r>
          </w:p>
        </w:tc>
        <w:tc>
          <w:tcPr>
            <w:tcW w:w="671"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8.26</w:t>
            </w:r>
          </w:p>
        </w:tc>
        <w:tc>
          <w:tcPr>
            <w:tcW w:w="671"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8.77</w:t>
            </w:r>
          </w:p>
        </w:tc>
        <w:tc>
          <w:tcPr>
            <w:tcW w:w="671"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8.55</w:t>
            </w:r>
          </w:p>
        </w:tc>
      </w:tr>
      <w:tr w:rsidR="00C64928" w:rsidRPr="00F3733D" w:rsidTr="005E53E2">
        <w:trPr>
          <w:jc w:val="center"/>
        </w:trPr>
        <w:tc>
          <w:tcPr>
            <w:tcW w:w="2988" w:type="pct"/>
            <w:tcBorders>
              <w:top w:val="nil"/>
              <w:left w:val="single" w:sz="4" w:space="0" w:color="auto"/>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 Si</w:t>
            </w:r>
          </w:p>
        </w:tc>
        <w:tc>
          <w:tcPr>
            <w:tcW w:w="671"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8.53</w:t>
            </w:r>
          </w:p>
        </w:tc>
        <w:tc>
          <w:tcPr>
            <w:tcW w:w="671" w:type="pct"/>
            <w:tcBorders>
              <w:top w:val="nil"/>
              <w:left w:val="nil"/>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8.80</w:t>
            </w:r>
          </w:p>
        </w:tc>
        <w:tc>
          <w:tcPr>
            <w:tcW w:w="671" w:type="pct"/>
            <w:tcBorders>
              <w:top w:val="nil"/>
              <w:left w:val="nil"/>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8.61</w:t>
            </w:r>
          </w:p>
        </w:tc>
      </w:tr>
      <w:tr w:rsidR="00C64928" w:rsidRPr="00F3733D" w:rsidTr="005E53E2">
        <w:trPr>
          <w:jc w:val="center"/>
        </w:trPr>
        <w:tc>
          <w:tcPr>
            <w:tcW w:w="2988" w:type="pct"/>
            <w:tcBorders>
              <w:top w:val="single" w:sz="4" w:space="0" w:color="auto"/>
              <w:left w:val="single" w:sz="4" w:space="0" w:color="auto"/>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LSD 0.05</w:t>
            </w:r>
          </w:p>
        </w:tc>
        <w:tc>
          <w:tcPr>
            <w:tcW w:w="671"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0.43</w:t>
            </w:r>
          </w:p>
        </w:tc>
        <w:tc>
          <w:tcPr>
            <w:tcW w:w="671" w:type="pct"/>
            <w:tcBorders>
              <w:top w:val="single" w:sz="4" w:space="0" w:color="auto"/>
              <w:left w:val="nil"/>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0.34</w:t>
            </w:r>
          </w:p>
        </w:tc>
        <w:tc>
          <w:tcPr>
            <w:tcW w:w="671" w:type="pct"/>
            <w:tcBorders>
              <w:top w:val="single" w:sz="4" w:space="0" w:color="auto"/>
              <w:left w:val="nil"/>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0.48</w:t>
            </w:r>
          </w:p>
        </w:tc>
      </w:tr>
    </w:tbl>
    <w:p w:rsidR="00C64928" w:rsidRPr="00F3733D" w:rsidRDefault="00C64928" w:rsidP="00F3733D">
      <w:pPr>
        <w:bidi w:val="0"/>
        <w:snapToGrid w:val="0"/>
        <w:spacing w:after="0" w:line="240" w:lineRule="auto"/>
        <w:jc w:val="both"/>
        <w:rPr>
          <w:rFonts w:ascii="Times New Roman" w:eastAsia="Times New Roman" w:hAnsi="Times New Roman" w:cs="Times New Roman"/>
          <w:sz w:val="16"/>
          <w:szCs w:val="16"/>
        </w:rPr>
      </w:pPr>
      <w:r w:rsidRPr="00F3733D">
        <w:rPr>
          <w:rFonts w:ascii="Times New Roman" w:eastAsia="Times New Roman" w:hAnsi="Times New Roman" w:cs="Times New Roman"/>
          <w:sz w:val="16"/>
          <w:szCs w:val="16"/>
        </w:rPr>
        <w:t>EM: Effective microorganisms</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Se: Selenium</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Si: Silicon</w:t>
      </w:r>
    </w:p>
    <w:p w:rsidR="00C64928" w:rsidRPr="00F3733D" w:rsidRDefault="00C64928" w:rsidP="00F3733D">
      <w:pPr>
        <w:bidi w:val="0"/>
        <w:snapToGrid w:val="0"/>
        <w:spacing w:after="0" w:line="240" w:lineRule="auto"/>
        <w:jc w:val="center"/>
        <w:rPr>
          <w:rFonts w:ascii="Times New Roman" w:eastAsia="Times New Roman" w:hAnsi="Times New Roman" w:cs="Times New Roman"/>
          <w:b/>
          <w:bCs/>
          <w:sz w:val="16"/>
          <w:szCs w:val="16"/>
        </w:rPr>
      </w:pPr>
    </w:p>
    <w:p w:rsidR="00C64928" w:rsidRPr="00F3733D" w:rsidRDefault="00C64928" w:rsidP="00F3733D">
      <w:pPr>
        <w:bidi w:val="0"/>
        <w:snapToGrid w:val="0"/>
        <w:spacing w:after="0" w:line="240" w:lineRule="auto"/>
        <w:jc w:val="both"/>
        <w:rPr>
          <w:rFonts w:ascii="Times New Roman" w:eastAsia="Times New Roman" w:hAnsi="Times New Roman" w:cs="Times New Roman"/>
          <w:b/>
          <w:bCs/>
          <w:sz w:val="16"/>
          <w:szCs w:val="16"/>
        </w:rPr>
      </w:pPr>
      <w:r w:rsidRPr="00F3733D">
        <w:rPr>
          <w:rFonts w:ascii="Times New Roman" w:eastAsia="Times New Roman" w:hAnsi="Times New Roman" w:cs="Times New Roman"/>
          <w:b/>
          <w:bCs/>
          <w:sz w:val="16"/>
          <w:szCs w:val="16"/>
        </w:rPr>
        <w:t>Table (6): Effect of spraying of silicon, selenium, l-arginine acid, glutamic acid and addition of Humic and E.M on the fruit pulp percentage of Picual olive cv. during 2014, 2015 and 2016 seasons</w:t>
      </w:r>
    </w:p>
    <w:tbl>
      <w:tblPr>
        <w:tblW w:w="5000" w:type="pct"/>
        <w:jc w:val="center"/>
        <w:tblBorders>
          <w:top w:val="single" w:sz="8" w:space="0" w:color="000000"/>
          <w:bottom w:val="single" w:sz="8" w:space="0" w:color="000000"/>
        </w:tblBorders>
        <w:tblCellMar>
          <w:left w:w="57" w:type="dxa"/>
          <w:right w:w="57" w:type="dxa"/>
        </w:tblCellMar>
        <w:tblLook w:val="04A0"/>
      </w:tblPr>
      <w:tblGrid>
        <w:gridCol w:w="5396"/>
        <w:gridCol w:w="256"/>
        <w:gridCol w:w="1203"/>
        <w:gridCol w:w="1203"/>
        <w:gridCol w:w="1418"/>
      </w:tblGrid>
      <w:tr w:rsidR="005E53E2" w:rsidRPr="00F3733D" w:rsidTr="005E53E2">
        <w:trPr>
          <w:jc w:val="center"/>
        </w:trPr>
        <w:tc>
          <w:tcPr>
            <w:tcW w:w="2847" w:type="pct"/>
            <w:tcBorders>
              <w:top w:val="single" w:sz="4" w:space="0" w:color="auto"/>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Treatments </w:t>
            </w:r>
          </w:p>
        </w:tc>
        <w:tc>
          <w:tcPr>
            <w:tcW w:w="135" w:type="pct"/>
            <w:tcBorders>
              <w:top w:val="nil"/>
              <w:left w:val="nil"/>
              <w:bottom w:val="single" w:sz="4" w:space="0" w:color="auto"/>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2014</w:t>
            </w:r>
          </w:p>
        </w:tc>
        <w:tc>
          <w:tcPr>
            <w:tcW w:w="635" w:type="pct"/>
            <w:tcBorders>
              <w:top w:val="nil"/>
              <w:left w:val="nil"/>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2015</w:t>
            </w:r>
          </w:p>
        </w:tc>
        <w:tc>
          <w:tcPr>
            <w:tcW w:w="748" w:type="pct"/>
            <w:tcBorders>
              <w:top w:val="nil"/>
              <w:left w:val="nil"/>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2016</w:t>
            </w:r>
          </w:p>
        </w:tc>
      </w:tr>
      <w:tr w:rsidR="00C64928" w:rsidRPr="00F3733D" w:rsidTr="005E53E2">
        <w:trPr>
          <w:jc w:val="center"/>
        </w:trPr>
        <w:tc>
          <w:tcPr>
            <w:tcW w:w="2847"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135" w:type="pct"/>
            <w:tcBorders>
              <w:top w:val="single" w:sz="4" w:space="0" w:color="auto"/>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85.03</w:t>
            </w:r>
          </w:p>
        </w:tc>
        <w:tc>
          <w:tcPr>
            <w:tcW w:w="635" w:type="pct"/>
            <w:tcBorders>
              <w:top w:val="single" w:sz="4" w:space="0" w:color="auto"/>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86.62</w:t>
            </w:r>
          </w:p>
        </w:tc>
        <w:tc>
          <w:tcPr>
            <w:tcW w:w="748" w:type="pct"/>
            <w:tcBorders>
              <w:top w:val="single" w:sz="4" w:space="0" w:color="auto"/>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86.10</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85.95</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87.44</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86.82</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86.00</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88.06</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87.75</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Arginine.+ Glutamic </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86.00</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88.10</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870.80</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acid.+EM</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86.31</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87.42</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87.16</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88.20</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85.76</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85.53</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+Si</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86.61</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87.92</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87.70</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 Si</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87.54</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87.82</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87.53</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85.90</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85.48</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85.40</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+Si</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88.26</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88.37</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87.88</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+Se+Si</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87.43</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87.53</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86.90</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 Glutamic +Se</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87.20</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90.71</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89.81</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+Si</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84.64</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88.80</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87.62</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 +Se +Si</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86.44</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90.30</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88.97</w:t>
            </w:r>
          </w:p>
        </w:tc>
      </w:tr>
      <w:tr w:rsidR="00C64928" w:rsidRPr="00F3733D" w:rsidTr="005E53E2">
        <w:trPr>
          <w:jc w:val="center"/>
        </w:trPr>
        <w:tc>
          <w:tcPr>
            <w:tcW w:w="2847"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w:t>
            </w:r>
          </w:p>
        </w:tc>
        <w:tc>
          <w:tcPr>
            <w:tcW w:w="135"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86.23</w:t>
            </w:r>
          </w:p>
        </w:tc>
        <w:tc>
          <w:tcPr>
            <w:tcW w:w="635"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91.90</w:t>
            </w:r>
          </w:p>
        </w:tc>
        <w:tc>
          <w:tcPr>
            <w:tcW w:w="748" w:type="pct"/>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89.71</w:t>
            </w:r>
          </w:p>
        </w:tc>
      </w:tr>
      <w:tr w:rsidR="005E53E2" w:rsidRPr="00F3733D" w:rsidTr="005E53E2">
        <w:trPr>
          <w:jc w:val="center"/>
        </w:trPr>
        <w:tc>
          <w:tcPr>
            <w:tcW w:w="2847"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Si</w:t>
            </w:r>
          </w:p>
        </w:tc>
        <w:tc>
          <w:tcPr>
            <w:tcW w:w="135"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87.50</w:t>
            </w:r>
          </w:p>
        </w:tc>
        <w:tc>
          <w:tcPr>
            <w:tcW w:w="635"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92.80</w:t>
            </w:r>
          </w:p>
        </w:tc>
        <w:tc>
          <w:tcPr>
            <w:tcW w:w="748" w:type="pct"/>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90.51</w:t>
            </w:r>
          </w:p>
        </w:tc>
      </w:tr>
      <w:tr w:rsidR="00C64928" w:rsidRPr="00F3733D" w:rsidTr="005E53E2">
        <w:trPr>
          <w:jc w:val="center"/>
        </w:trPr>
        <w:tc>
          <w:tcPr>
            <w:tcW w:w="2847"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 Si</w:t>
            </w:r>
          </w:p>
        </w:tc>
        <w:tc>
          <w:tcPr>
            <w:tcW w:w="135" w:type="pct"/>
            <w:tcBorders>
              <w:top w:val="nil"/>
              <w:left w:val="nil"/>
              <w:bottom w:val="single" w:sz="4" w:space="0" w:color="auto"/>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89.37</w:t>
            </w:r>
          </w:p>
        </w:tc>
        <w:tc>
          <w:tcPr>
            <w:tcW w:w="635" w:type="pct"/>
            <w:tcBorders>
              <w:top w:val="nil"/>
              <w:left w:val="nil"/>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93.98</w:t>
            </w:r>
          </w:p>
        </w:tc>
        <w:tc>
          <w:tcPr>
            <w:tcW w:w="748" w:type="pct"/>
            <w:tcBorders>
              <w:top w:val="nil"/>
              <w:left w:val="nil"/>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90.58</w:t>
            </w:r>
          </w:p>
        </w:tc>
      </w:tr>
      <w:tr w:rsidR="005E53E2" w:rsidRPr="00F3733D" w:rsidTr="005E53E2">
        <w:trPr>
          <w:jc w:val="center"/>
        </w:trPr>
        <w:tc>
          <w:tcPr>
            <w:tcW w:w="2847"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135" w:type="pct"/>
            <w:tcBorders>
              <w:top w:val="single" w:sz="4" w:space="0" w:color="auto"/>
              <w:left w:val="nil"/>
              <w:bottom w:val="single" w:sz="8" w:space="0" w:color="000000"/>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635"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1.47</w:t>
            </w:r>
          </w:p>
        </w:tc>
        <w:tc>
          <w:tcPr>
            <w:tcW w:w="635" w:type="pct"/>
            <w:tcBorders>
              <w:top w:val="single" w:sz="4" w:space="0" w:color="auto"/>
              <w:left w:val="nil"/>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2.41</w:t>
            </w:r>
          </w:p>
        </w:tc>
        <w:tc>
          <w:tcPr>
            <w:tcW w:w="748" w:type="pct"/>
            <w:tcBorders>
              <w:top w:val="single" w:sz="4" w:space="0" w:color="auto"/>
              <w:left w:val="nil"/>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1.86</w:t>
            </w:r>
          </w:p>
        </w:tc>
      </w:tr>
    </w:tbl>
    <w:p w:rsidR="00C64928" w:rsidRPr="00F3733D" w:rsidRDefault="00C64928" w:rsidP="00F3733D">
      <w:pPr>
        <w:bidi w:val="0"/>
        <w:snapToGrid w:val="0"/>
        <w:spacing w:after="0" w:line="240" w:lineRule="auto"/>
        <w:jc w:val="both"/>
        <w:rPr>
          <w:rFonts w:ascii="Times New Roman" w:eastAsia="Times New Roman" w:hAnsi="Times New Roman" w:cs="Times New Roman"/>
          <w:sz w:val="16"/>
          <w:szCs w:val="16"/>
        </w:rPr>
      </w:pPr>
      <w:r w:rsidRPr="00F3733D">
        <w:rPr>
          <w:rFonts w:ascii="Times New Roman" w:eastAsia="Times New Roman" w:hAnsi="Times New Roman" w:cs="Times New Roman"/>
          <w:sz w:val="16"/>
          <w:szCs w:val="16"/>
        </w:rPr>
        <w:t>EM: Effective microorganisms</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Se: Selenium</w:t>
      </w:r>
      <w:r w:rsidR="005E53E2" w:rsidRPr="00F3733D">
        <w:rPr>
          <w:rFonts w:ascii="Times New Roman" w:eastAsia="Times New Roman" w:hAnsi="Times New Roman" w:cs="Times New Roman"/>
          <w:sz w:val="16"/>
          <w:szCs w:val="16"/>
        </w:rPr>
        <w:t xml:space="preserve"> </w:t>
      </w:r>
      <w:r w:rsidRPr="00F3733D">
        <w:rPr>
          <w:rFonts w:ascii="Times New Roman" w:eastAsia="Times New Roman" w:hAnsi="Times New Roman" w:cs="Times New Roman"/>
          <w:sz w:val="16"/>
          <w:szCs w:val="16"/>
        </w:rPr>
        <w:t>Si: Silicon</w:t>
      </w:r>
    </w:p>
    <w:p w:rsidR="00C64928" w:rsidRPr="00F3733D" w:rsidRDefault="00C64928" w:rsidP="00F3733D">
      <w:pPr>
        <w:bidi w:val="0"/>
        <w:snapToGrid w:val="0"/>
        <w:spacing w:after="0" w:line="240" w:lineRule="auto"/>
        <w:jc w:val="both"/>
        <w:rPr>
          <w:rFonts w:ascii="Times New Roman" w:eastAsia="Times New Roman" w:hAnsi="Times New Roman" w:cs="Times New Roman"/>
          <w:b/>
          <w:bCs/>
          <w:sz w:val="16"/>
          <w:szCs w:val="16"/>
        </w:rPr>
      </w:pPr>
    </w:p>
    <w:tbl>
      <w:tblPr>
        <w:tblW w:w="5000" w:type="pct"/>
        <w:jc w:val="center"/>
        <w:tblBorders>
          <w:top w:val="single" w:sz="8" w:space="0" w:color="000000"/>
          <w:bottom w:val="single" w:sz="8" w:space="0" w:color="000000"/>
        </w:tblBorders>
        <w:tblCellMar>
          <w:left w:w="57" w:type="dxa"/>
          <w:right w:w="57" w:type="dxa"/>
        </w:tblCellMar>
        <w:tblLook w:val="04A0"/>
      </w:tblPr>
      <w:tblGrid>
        <w:gridCol w:w="5759"/>
        <w:gridCol w:w="303"/>
        <w:gridCol w:w="1425"/>
        <w:gridCol w:w="1425"/>
        <w:gridCol w:w="282"/>
        <w:gridCol w:w="282"/>
      </w:tblGrid>
      <w:tr w:rsidR="00C64928" w:rsidRPr="00F3733D" w:rsidTr="005E53E2">
        <w:trPr>
          <w:gridAfter w:val="1"/>
          <w:wAfter w:w="149" w:type="pct"/>
          <w:jc w:val="center"/>
        </w:trPr>
        <w:tc>
          <w:tcPr>
            <w:tcW w:w="4851" w:type="pct"/>
            <w:gridSpan w:val="5"/>
            <w:tcBorders>
              <w:top w:val="nil"/>
              <w:left w:val="nil"/>
              <w:bottom w:val="single" w:sz="8" w:space="0" w:color="000000"/>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Table (7): Effect of spraying of silicon, selenium, l-arginine acid, glutamic acid and addition of Humic and E.M on the fruit oil percentage</w:t>
            </w:r>
            <w:r w:rsidR="005E53E2" w:rsidRPr="00F3733D">
              <w:rPr>
                <w:rFonts w:ascii="Times New Roman" w:eastAsia="Calibri" w:hAnsi="Times New Roman" w:cs="Times New Roman"/>
                <w:b/>
                <w:bCs/>
                <w:color w:val="000000"/>
                <w:sz w:val="16"/>
                <w:szCs w:val="16"/>
              </w:rPr>
              <w:t xml:space="preserve"> </w:t>
            </w:r>
            <w:r w:rsidRPr="00F3733D">
              <w:rPr>
                <w:rFonts w:ascii="Times New Roman" w:eastAsia="Calibri" w:hAnsi="Times New Roman" w:cs="Times New Roman"/>
                <w:b/>
                <w:bCs/>
                <w:color w:val="000000"/>
                <w:sz w:val="16"/>
                <w:szCs w:val="16"/>
              </w:rPr>
              <w:t>of Picual olive cv. during 2014</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 xml:space="preserve"> 2015 and 2016 seasons</w:t>
            </w:r>
          </w:p>
        </w:tc>
      </w:tr>
      <w:tr w:rsidR="005E53E2" w:rsidRPr="00F3733D" w:rsidTr="005E53E2">
        <w:trPr>
          <w:jc w:val="center"/>
        </w:trPr>
        <w:tc>
          <w:tcPr>
            <w:tcW w:w="3038" w:type="pct"/>
            <w:tcBorders>
              <w:top w:val="nil"/>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Treatments</w:t>
            </w:r>
          </w:p>
        </w:tc>
        <w:tc>
          <w:tcPr>
            <w:tcW w:w="160" w:type="pct"/>
            <w:tcBorders>
              <w:top w:val="nil"/>
              <w:left w:val="nil"/>
              <w:bottom w:val="single" w:sz="4" w:space="0" w:color="auto"/>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2014</w:t>
            </w:r>
          </w:p>
        </w:tc>
        <w:tc>
          <w:tcPr>
            <w:tcW w:w="752" w:type="pct"/>
            <w:tcBorders>
              <w:top w:val="nil"/>
              <w:left w:val="nil"/>
              <w:bottom w:val="single" w:sz="4" w:space="0" w:color="auto"/>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2015</w:t>
            </w:r>
          </w:p>
        </w:tc>
        <w:tc>
          <w:tcPr>
            <w:tcW w:w="298" w:type="pct"/>
            <w:gridSpan w:val="2"/>
            <w:tcBorders>
              <w:top w:val="nil"/>
              <w:left w:val="nil"/>
              <w:bottom w:val="single" w:sz="4" w:space="0" w:color="auto"/>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2016</w:t>
            </w:r>
          </w:p>
        </w:tc>
      </w:tr>
      <w:tr w:rsidR="00C64928" w:rsidRPr="00F3733D" w:rsidTr="005E53E2">
        <w:trPr>
          <w:jc w:val="center"/>
        </w:trPr>
        <w:tc>
          <w:tcPr>
            <w:tcW w:w="3038"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Control</w:t>
            </w:r>
          </w:p>
        </w:tc>
        <w:tc>
          <w:tcPr>
            <w:tcW w:w="160" w:type="pct"/>
            <w:tcBorders>
              <w:top w:val="single" w:sz="4" w:space="0" w:color="auto"/>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single" w:sz="4" w:space="0" w:color="auto"/>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12.06</w:t>
            </w:r>
          </w:p>
        </w:tc>
        <w:tc>
          <w:tcPr>
            <w:tcW w:w="752" w:type="pct"/>
            <w:tcBorders>
              <w:top w:val="single" w:sz="4" w:space="0" w:color="auto"/>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12.26</w:t>
            </w:r>
          </w:p>
        </w:tc>
        <w:tc>
          <w:tcPr>
            <w:tcW w:w="298" w:type="pct"/>
            <w:gridSpan w:val="2"/>
            <w:tcBorders>
              <w:top w:val="single" w:sz="4" w:space="0" w:color="auto"/>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12.20</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12.25</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12.40</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12.35</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12.49</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12.66</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12.62</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 xml:space="preserve">Arginine.+ Glutamic </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12.34</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12.45</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12.42</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acid.+EM</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12.61</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12.72</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12.71</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13.10</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12.69</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12.68</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+Si</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13.09</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13.27</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13.24</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+Se+ Si</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13.33</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13.34</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13.31</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13.23</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13.15</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13.15</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+Si</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13.70</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14.47</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13.61</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Glutamic +Se+Si</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13.69</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13.58</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13.54</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 Glutamic +Se</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13.79</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14.17</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14.12</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w:t>
            </w:r>
            <w:r w:rsidR="005E53E2" w:rsidRPr="00F3733D">
              <w:rPr>
                <w:rFonts w:ascii="Times New Roman" w:eastAsia="Calibri" w:hAnsi="Times New Roman" w:cs="Times New Roman"/>
                <w:b/>
                <w:bCs/>
                <w:color w:val="000000"/>
                <w:sz w:val="16"/>
                <w:szCs w:val="16"/>
              </w:rPr>
              <w:t>.</w:t>
            </w:r>
            <w:r w:rsidRPr="00F3733D">
              <w:rPr>
                <w:rFonts w:ascii="Times New Roman" w:eastAsia="Calibri" w:hAnsi="Times New Roman" w:cs="Times New Roman"/>
                <w:b/>
                <w:bCs/>
                <w:color w:val="000000"/>
                <w:sz w:val="16"/>
                <w:szCs w:val="16"/>
              </w:rPr>
              <w:t>+Si</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13.47</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13.85</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13.80</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Arginine +Glutamic +Se +Si</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13.86</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14.23</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14.14</w:t>
            </w:r>
          </w:p>
        </w:tc>
      </w:tr>
      <w:tr w:rsidR="00C64928" w:rsidRPr="00F3733D" w:rsidTr="005E53E2">
        <w:trPr>
          <w:jc w:val="center"/>
        </w:trPr>
        <w:tc>
          <w:tcPr>
            <w:tcW w:w="3038"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w:t>
            </w:r>
          </w:p>
        </w:tc>
        <w:tc>
          <w:tcPr>
            <w:tcW w:w="160" w:type="pct"/>
            <w:tcBorders>
              <w:top w:val="nil"/>
              <w:left w:val="nil"/>
              <w:bottom w:val="nil"/>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13.90</w:t>
            </w:r>
          </w:p>
        </w:tc>
        <w:tc>
          <w:tcPr>
            <w:tcW w:w="752" w:type="pct"/>
            <w:tcBorders>
              <w:top w:val="nil"/>
              <w:left w:val="nil"/>
              <w:bottom w:val="nil"/>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14.25</w:t>
            </w:r>
          </w:p>
        </w:tc>
        <w:tc>
          <w:tcPr>
            <w:tcW w:w="298" w:type="pct"/>
            <w:gridSpan w:val="2"/>
            <w:tcBorders>
              <w:top w:val="nil"/>
              <w:left w:val="nil"/>
              <w:bottom w:val="nil"/>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14.17</w:t>
            </w:r>
          </w:p>
        </w:tc>
      </w:tr>
      <w:tr w:rsidR="005E53E2" w:rsidRPr="00F3733D" w:rsidTr="005E53E2">
        <w:trPr>
          <w:jc w:val="center"/>
        </w:trPr>
        <w:tc>
          <w:tcPr>
            <w:tcW w:w="3038"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Si</w:t>
            </w:r>
          </w:p>
        </w:tc>
        <w:tc>
          <w:tcPr>
            <w:tcW w:w="160" w:type="pct"/>
            <w:tcBorders>
              <w:top w:val="nil"/>
              <w:left w:val="nil"/>
              <w:bottom w:val="nil"/>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14.25</w:t>
            </w:r>
          </w:p>
        </w:tc>
        <w:tc>
          <w:tcPr>
            <w:tcW w:w="752" w:type="pct"/>
            <w:tcBorders>
              <w:top w:val="nil"/>
              <w:left w:val="nil"/>
              <w:bottom w:val="nil"/>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14.56</w:t>
            </w:r>
          </w:p>
        </w:tc>
        <w:tc>
          <w:tcPr>
            <w:tcW w:w="298" w:type="pct"/>
            <w:gridSpan w:val="2"/>
            <w:tcBorders>
              <w:top w:val="nil"/>
              <w:left w:val="nil"/>
              <w:bottom w:val="nil"/>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14.45</w:t>
            </w:r>
          </w:p>
        </w:tc>
      </w:tr>
      <w:tr w:rsidR="00C64928" w:rsidRPr="00F3733D" w:rsidTr="005E53E2">
        <w:trPr>
          <w:jc w:val="center"/>
        </w:trPr>
        <w:tc>
          <w:tcPr>
            <w:tcW w:w="3038"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Humic +EM +Se+ Si</w:t>
            </w:r>
          </w:p>
        </w:tc>
        <w:tc>
          <w:tcPr>
            <w:tcW w:w="160" w:type="pct"/>
            <w:tcBorders>
              <w:top w:val="nil"/>
              <w:left w:val="nil"/>
              <w:bottom w:val="single" w:sz="4" w:space="0" w:color="auto"/>
              <w:right w:val="single" w:sz="4" w:space="0" w:color="auto"/>
            </w:tcBorders>
            <w:shd w:val="clear" w:color="auto" w:fill="auto"/>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nil"/>
              <w:left w:val="single" w:sz="4" w:space="0" w:color="auto"/>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14.65</w:t>
            </w:r>
          </w:p>
        </w:tc>
        <w:tc>
          <w:tcPr>
            <w:tcW w:w="752" w:type="pct"/>
            <w:tcBorders>
              <w:top w:val="nil"/>
              <w:left w:val="nil"/>
              <w:bottom w:val="single" w:sz="4" w:space="0" w:color="auto"/>
              <w:right w:val="nil"/>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14.61</w:t>
            </w:r>
          </w:p>
        </w:tc>
        <w:tc>
          <w:tcPr>
            <w:tcW w:w="298" w:type="pct"/>
            <w:gridSpan w:val="2"/>
            <w:tcBorders>
              <w:top w:val="nil"/>
              <w:left w:val="nil"/>
              <w:bottom w:val="single" w:sz="4" w:space="0" w:color="auto"/>
              <w:right w:val="single" w:sz="4" w:space="0" w:color="auto"/>
            </w:tcBorders>
            <w:shd w:val="clear" w:color="auto" w:fill="auto"/>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14.41</w:t>
            </w:r>
          </w:p>
        </w:tc>
      </w:tr>
      <w:tr w:rsidR="005E53E2" w:rsidRPr="00F3733D" w:rsidTr="005E53E2">
        <w:trPr>
          <w:jc w:val="center"/>
        </w:trPr>
        <w:tc>
          <w:tcPr>
            <w:tcW w:w="3038"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b/>
                <w:bCs/>
                <w:color w:val="000000"/>
                <w:sz w:val="16"/>
                <w:szCs w:val="16"/>
              </w:rPr>
            </w:pPr>
            <w:r w:rsidRPr="00F3733D">
              <w:rPr>
                <w:rFonts w:ascii="Times New Roman" w:eastAsia="Calibri" w:hAnsi="Times New Roman" w:cs="Times New Roman"/>
                <w:b/>
                <w:bCs/>
                <w:color w:val="000000"/>
                <w:sz w:val="16"/>
                <w:szCs w:val="16"/>
              </w:rPr>
              <w:t>LSD 0.05</w:t>
            </w:r>
          </w:p>
        </w:tc>
        <w:tc>
          <w:tcPr>
            <w:tcW w:w="160" w:type="pct"/>
            <w:tcBorders>
              <w:top w:val="single" w:sz="4" w:space="0" w:color="auto"/>
              <w:left w:val="nil"/>
              <w:bottom w:val="single" w:sz="8" w:space="0" w:color="000000"/>
              <w:right w:val="single" w:sz="4" w:space="0" w:color="auto"/>
            </w:tcBorders>
            <w:shd w:val="clear" w:color="auto" w:fill="C0C0C0"/>
            <w:vAlign w:val="center"/>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p>
        </w:tc>
        <w:tc>
          <w:tcPr>
            <w:tcW w:w="752" w:type="pct"/>
            <w:tcBorders>
              <w:top w:val="single" w:sz="4" w:space="0" w:color="auto"/>
              <w:left w:val="single" w:sz="4" w:space="0" w:color="auto"/>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0.70</w:t>
            </w:r>
          </w:p>
        </w:tc>
        <w:tc>
          <w:tcPr>
            <w:tcW w:w="752" w:type="pct"/>
            <w:tcBorders>
              <w:top w:val="single" w:sz="4" w:space="0" w:color="auto"/>
              <w:left w:val="nil"/>
              <w:bottom w:val="single" w:sz="8" w:space="0" w:color="000000"/>
              <w:right w:val="nil"/>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0.90</w:t>
            </w:r>
          </w:p>
        </w:tc>
        <w:tc>
          <w:tcPr>
            <w:tcW w:w="298" w:type="pct"/>
            <w:gridSpan w:val="2"/>
            <w:tcBorders>
              <w:top w:val="single" w:sz="4" w:space="0" w:color="auto"/>
              <w:left w:val="nil"/>
              <w:bottom w:val="single" w:sz="8" w:space="0" w:color="000000"/>
              <w:right w:val="single" w:sz="4" w:space="0" w:color="auto"/>
            </w:tcBorders>
            <w:shd w:val="clear" w:color="auto" w:fill="C0C0C0"/>
            <w:vAlign w:val="center"/>
            <w:hideMark/>
          </w:tcPr>
          <w:p w:rsidR="00C64928" w:rsidRPr="00F3733D" w:rsidRDefault="00C64928" w:rsidP="00F3733D">
            <w:pPr>
              <w:bidi w:val="0"/>
              <w:snapToGrid w:val="0"/>
              <w:spacing w:after="0" w:line="240" w:lineRule="auto"/>
              <w:jc w:val="both"/>
              <w:rPr>
                <w:rFonts w:ascii="Times New Roman" w:eastAsia="Calibri" w:hAnsi="Times New Roman" w:cs="Times New Roman"/>
                <w:color w:val="000000"/>
                <w:sz w:val="16"/>
                <w:szCs w:val="16"/>
              </w:rPr>
            </w:pPr>
            <w:r w:rsidRPr="00F3733D">
              <w:rPr>
                <w:rFonts w:ascii="Times New Roman" w:eastAsia="Calibri" w:hAnsi="Times New Roman" w:cs="Times New Roman"/>
                <w:color w:val="000000"/>
                <w:sz w:val="16"/>
                <w:szCs w:val="16"/>
              </w:rPr>
              <w:t>0.80</w:t>
            </w:r>
          </w:p>
        </w:tc>
      </w:tr>
    </w:tbl>
    <w:p w:rsidR="005E53E2" w:rsidRPr="005E53E2" w:rsidRDefault="005E53E2" w:rsidP="00F3733D">
      <w:pPr>
        <w:bidi w:val="0"/>
        <w:snapToGrid w:val="0"/>
        <w:spacing w:after="0" w:line="240" w:lineRule="auto"/>
        <w:jc w:val="both"/>
        <w:rPr>
          <w:rFonts w:ascii="Times New Roman" w:hAnsi="Times New Roman" w:cs="Times New Roman"/>
          <w:b/>
          <w:bCs/>
          <w:sz w:val="20"/>
          <w:szCs w:val="20"/>
        </w:rPr>
      </w:pPr>
      <w:bookmarkStart w:id="0" w:name="_GoBack"/>
      <w:bookmarkEnd w:id="0"/>
    </w:p>
    <w:p w:rsidR="005E53E2" w:rsidRPr="005E53E2" w:rsidRDefault="005E53E2" w:rsidP="00F3733D">
      <w:pPr>
        <w:bidi w:val="0"/>
        <w:snapToGrid w:val="0"/>
        <w:spacing w:after="0" w:line="240" w:lineRule="auto"/>
        <w:jc w:val="both"/>
        <w:rPr>
          <w:rFonts w:ascii="Times New Roman" w:hAnsi="Times New Roman" w:cs="Times New Roman"/>
          <w:b/>
          <w:bCs/>
          <w:sz w:val="20"/>
          <w:szCs w:val="20"/>
        </w:rPr>
        <w:sectPr w:rsidR="005E53E2" w:rsidRPr="005E53E2" w:rsidSect="005E53E2">
          <w:headerReference w:type="default" r:id="rId15"/>
          <w:footerReference w:type="default" r:id="rId16"/>
          <w:type w:val="continuous"/>
          <w:pgSz w:w="12242" w:h="15842" w:code="1"/>
          <w:pgMar w:top="1440" w:right="1440" w:bottom="1440" w:left="1440" w:header="720" w:footer="720" w:gutter="0"/>
          <w:cols w:space="708"/>
          <w:bidi/>
          <w:docGrid w:linePitch="360"/>
        </w:sectPr>
      </w:pPr>
    </w:p>
    <w:p w:rsidR="00EE6392" w:rsidRPr="005E53E2" w:rsidRDefault="00EE6392" w:rsidP="00F3733D">
      <w:pPr>
        <w:bidi w:val="0"/>
        <w:snapToGrid w:val="0"/>
        <w:spacing w:after="0" w:line="240" w:lineRule="auto"/>
        <w:jc w:val="both"/>
        <w:rPr>
          <w:rFonts w:ascii="Times New Roman" w:hAnsi="Times New Roman" w:cs="Times New Roman"/>
          <w:b/>
          <w:bCs/>
          <w:sz w:val="20"/>
          <w:szCs w:val="20"/>
        </w:rPr>
      </w:pPr>
      <w:r w:rsidRPr="005E53E2">
        <w:rPr>
          <w:rFonts w:ascii="Times New Roman" w:hAnsi="Times New Roman" w:cs="Times New Roman"/>
          <w:b/>
          <w:bCs/>
          <w:sz w:val="20"/>
          <w:szCs w:val="20"/>
        </w:rPr>
        <w:lastRenderedPageBreak/>
        <w:t>Conclusion</w:t>
      </w:r>
    </w:p>
    <w:p w:rsidR="00EE6392" w:rsidRPr="005E53E2" w:rsidRDefault="00EE6392" w:rsidP="00F3733D">
      <w:pPr>
        <w:bidi w:val="0"/>
        <w:snapToGrid w:val="0"/>
        <w:spacing w:after="0" w:line="240" w:lineRule="auto"/>
        <w:ind w:firstLine="425"/>
        <w:jc w:val="both"/>
        <w:rPr>
          <w:rFonts w:ascii="Times New Roman" w:hAnsi="Times New Roman" w:cs="Times New Roman"/>
          <w:sz w:val="20"/>
          <w:szCs w:val="20"/>
        </w:rPr>
      </w:pPr>
      <w:r w:rsidRPr="005E53E2">
        <w:rPr>
          <w:rFonts w:ascii="Times New Roman" w:hAnsi="Times New Roman" w:cs="Times New Roman"/>
          <w:sz w:val="20"/>
          <w:szCs w:val="20"/>
        </w:rPr>
        <w:t>For improving yield and fruit quality of Picual olive trees growing under salinity stress, it is suggested to add humic acid+ EM via soil each at 50 ml/tree/year besides spraying Si and Se each at 25 ppm three times.</w:t>
      </w:r>
    </w:p>
    <w:p w:rsidR="00EE6392" w:rsidRPr="005E53E2" w:rsidRDefault="00EE6392" w:rsidP="00F3733D">
      <w:pPr>
        <w:bidi w:val="0"/>
        <w:snapToGrid w:val="0"/>
        <w:spacing w:after="0" w:line="240" w:lineRule="auto"/>
        <w:jc w:val="both"/>
        <w:rPr>
          <w:rFonts w:ascii="Times New Roman" w:hAnsi="Times New Roman" w:cs="Times New Roman"/>
          <w:b/>
          <w:bCs/>
          <w:sz w:val="20"/>
          <w:szCs w:val="20"/>
        </w:rPr>
      </w:pPr>
    </w:p>
    <w:p w:rsidR="00EE6392" w:rsidRPr="00F3733D" w:rsidRDefault="00EE6392" w:rsidP="00F3733D">
      <w:pPr>
        <w:bidi w:val="0"/>
        <w:snapToGrid w:val="0"/>
        <w:spacing w:after="0" w:line="240" w:lineRule="auto"/>
        <w:jc w:val="both"/>
        <w:rPr>
          <w:rFonts w:ascii="Times New Roman" w:hAnsi="Times New Roman" w:cs="Times New Roman"/>
          <w:b/>
          <w:bCs/>
          <w:sz w:val="20"/>
          <w:szCs w:val="19"/>
        </w:rPr>
      </w:pPr>
      <w:r w:rsidRPr="005E53E2">
        <w:rPr>
          <w:rFonts w:ascii="Times New Roman" w:hAnsi="Times New Roman" w:cs="Times New Roman"/>
          <w:b/>
          <w:bCs/>
          <w:sz w:val="20"/>
          <w:szCs w:val="20"/>
        </w:rPr>
        <w:t>Refer</w:t>
      </w:r>
      <w:r w:rsidR="00F3733D">
        <w:rPr>
          <w:rFonts w:ascii="Times New Roman" w:hAnsi="Times New Roman" w:cs="Times New Roman" w:hint="eastAsia"/>
          <w:b/>
          <w:bCs/>
          <w:sz w:val="20"/>
          <w:szCs w:val="20"/>
          <w:lang w:eastAsia="zh-CN"/>
        </w:rPr>
        <w:t>e</w:t>
      </w:r>
      <w:r w:rsidRPr="005E53E2">
        <w:rPr>
          <w:rFonts w:ascii="Times New Roman" w:hAnsi="Times New Roman" w:cs="Times New Roman"/>
          <w:b/>
          <w:bCs/>
          <w:sz w:val="20"/>
          <w:szCs w:val="20"/>
        </w:rPr>
        <w:t>nces</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Abdelaal, A.M.K. and Oraby- Mona</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M</w:t>
      </w:r>
      <w:r w:rsidRPr="00F3733D">
        <w:rPr>
          <w:rFonts w:ascii="Times New Roman" w:eastAsia="Times New Roman" w:hAnsi="Times New Roman" w:cs="Times New Roman"/>
          <w:bCs/>
          <w:sz w:val="20"/>
          <w:szCs w:val="19"/>
        </w:rPr>
        <w:t>.M. (2013):</w:t>
      </w:r>
      <w:r w:rsidRPr="00F3733D">
        <w:rPr>
          <w:rFonts w:ascii="Times New Roman" w:eastAsia="Times New Roman" w:hAnsi="Times New Roman" w:cs="Times New Roman"/>
          <w:sz w:val="20"/>
          <w:szCs w:val="19"/>
        </w:rPr>
        <w:t xml:space="preserve"> Using silicon for increasing the mango c</w:t>
      </w:r>
      <w:r w:rsidR="00F3733D" w:rsidRPr="00F3733D">
        <w:rPr>
          <w:rFonts w:ascii="Times New Roman" w:eastAsia="Times New Roman" w:hAnsi="Times New Roman" w:cs="Times New Roman"/>
          <w:sz w:val="20"/>
          <w:szCs w:val="19"/>
        </w:rPr>
        <w:t>v</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E</w:t>
      </w:r>
      <w:r w:rsidRPr="00F3733D">
        <w:rPr>
          <w:rFonts w:ascii="Times New Roman" w:eastAsia="Times New Roman" w:hAnsi="Times New Roman" w:cs="Times New Roman"/>
          <w:sz w:val="20"/>
          <w:szCs w:val="19"/>
        </w:rPr>
        <w:t xml:space="preserve">waise transplants to drought. World Rural Observations 5(2): 36-40. </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Ahmed, F. F. and Morsy, M. H. (1999):</w:t>
      </w:r>
      <w:r w:rsidRPr="00F3733D">
        <w:rPr>
          <w:rFonts w:ascii="Times New Roman" w:eastAsia="Times New Roman" w:hAnsi="Times New Roman" w:cs="Times New Roman"/>
          <w:sz w:val="20"/>
          <w:szCs w:val="19"/>
        </w:rPr>
        <w:t xml:space="preserve"> A new method for measuring leaf area in different fruit species. Minia J. of Agric. Res.</w:t>
      </w:r>
      <w:r w:rsidR="005E53E2" w:rsidRPr="00F3733D">
        <w:rPr>
          <w:rFonts w:ascii="Times New Roman" w:eastAsia="Times New Roman" w:hAnsi="Times New Roman" w:cs="Times New Roman"/>
          <w:sz w:val="20"/>
          <w:szCs w:val="19"/>
        </w:rPr>
        <w:t xml:space="preserve"> &amp; </w:t>
      </w:r>
      <w:r w:rsidRPr="00F3733D">
        <w:rPr>
          <w:rFonts w:ascii="Times New Roman" w:eastAsia="Times New Roman" w:hAnsi="Times New Roman" w:cs="Times New Roman"/>
          <w:sz w:val="20"/>
          <w:szCs w:val="19"/>
        </w:rPr>
        <w:t>Develop. (19) pp 97-105.</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lang w:bidi="ar-EG"/>
        </w:rPr>
        <w:t>Ahmed, F.F.; Gad El- Kareem, M. R. and Oraby- Mona MM. (2013b):</w:t>
      </w:r>
      <w:r w:rsidRPr="00F3733D">
        <w:rPr>
          <w:rFonts w:ascii="Times New Roman" w:eastAsia="Times New Roman" w:hAnsi="Times New Roman" w:cs="Times New Roman"/>
          <w:sz w:val="20"/>
          <w:szCs w:val="19"/>
          <w:lang w:bidi="ar-EG"/>
        </w:rPr>
        <w:t xml:space="preserve"> Response of Zaghloul date </w:t>
      </w:r>
      <w:r w:rsidRPr="00F3733D">
        <w:rPr>
          <w:rFonts w:ascii="Times New Roman" w:eastAsia="Times New Roman" w:hAnsi="Times New Roman" w:cs="Times New Roman"/>
          <w:sz w:val="20"/>
          <w:szCs w:val="19"/>
          <w:lang w:bidi="ar-EG"/>
        </w:rPr>
        <w:lastRenderedPageBreak/>
        <w:t>palms tospraying boron, silicon and glutathione. Stem Cell 4(2):</w:t>
      </w:r>
      <w:r w:rsidRPr="00F3733D">
        <w:rPr>
          <w:rFonts w:ascii="Times New Roman" w:eastAsia="Times New Roman" w:hAnsi="Times New Roman" w:cs="Times New Roman"/>
          <w:noProof/>
          <w:sz w:val="20"/>
          <w:szCs w:val="19"/>
          <w:lang w:bidi="ar-EG"/>
        </w:rPr>
        <w:t>29-34.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Ahmed, F.F.; Mansour, A.E.M.; Mohamed, A.Y.; Mostafa</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E</w:t>
      </w:r>
      <w:r w:rsidRPr="00F3733D">
        <w:rPr>
          <w:rFonts w:ascii="Times New Roman" w:eastAsia="Times New Roman" w:hAnsi="Times New Roman" w:cs="Times New Roman"/>
          <w:bCs/>
          <w:sz w:val="20"/>
          <w:szCs w:val="19"/>
        </w:rPr>
        <w:t>.A.M. and Ashour,N.E. (2013a):</w:t>
      </w:r>
      <w:r w:rsidRPr="00F3733D">
        <w:rPr>
          <w:rFonts w:ascii="Times New Roman" w:eastAsia="Times New Roman" w:hAnsi="Times New Roman" w:cs="Times New Roman"/>
          <w:sz w:val="20"/>
          <w:szCs w:val="19"/>
        </w:rPr>
        <w:t xml:space="preserve"> Using silicon and salicylic acid for promoting production of Hind</w:t>
      </w:r>
      <w:r w:rsidR="00F3733D" w:rsidRPr="00F3733D">
        <w:rPr>
          <w:rFonts w:ascii="Times New Roman" w:eastAsia="Times New Roman" w:hAnsi="Times New Roman" w:cs="Times New Roman"/>
          <w:sz w:val="20"/>
          <w:szCs w:val="19"/>
        </w:rPr>
        <w:t>y</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B</w:t>
      </w:r>
      <w:r w:rsidRPr="00F3733D">
        <w:rPr>
          <w:rFonts w:ascii="Times New Roman" w:eastAsia="Times New Roman" w:hAnsi="Times New Roman" w:cs="Times New Roman"/>
          <w:sz w:val="20"/>
          <w:szCs w:val="19"/>
        </w:rPr>
        <w:t>isinnara mango trees grown under sandy soil. Middle East J. of Agric. Res. 2 (2): 51-55.</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Ahmed, F.F.; Ali, A.H.S.; Sayed, E.S. and Sayed- Ola, M.O</w:t>
      </w:r>
      <w:r w:rsidR="005E53E2" w:rsidRPr="00F3733D">
        <w:rPr>
          <w:rFonts w:ascii="Times New Roman" w:eastAsia="Times New Roman" w:hAnsi="Times New Roman" w:cs="Times New Roman"/>
          <w:bCs/>
          <w:sz w:val="20"/>
          <w:szCs w:val="19"/>
        </w:rPr>
        <w:t>. (</w:t>
      </w:r>
      <w:r w:rsidRPr="00F3733D">
        <w:rPr>
          <w:rFonts w:ascii="Times New Roman" w:eastAsia="Times New Roman" w:hAnsi="Times New Roman" w:cs="Times New Roman"/>
          <w:bCs/>
          <w:sz w:val="20"/>
          <w:szCs w:val="19"/>
        </w:rPr>
        <w:t>2014a):</w:t>
      </w:r>
      <w:r w:rsidRPr="00F3733D">
        <w:rPr>
          <w:rFonts w:ascii="Times New Roman" w:eastAsia="Times New Roman" w:hAnsi="Times New Roman" w:cs="Times New Roman"/>
          <w:sz w:val="20"/>
          <w:szCs w:val="19"/>
        </w:rPr>
        <w:t xml:space="preserve"> Using some amino acids enriched with certain nutrients for improving productivity of El-Saidy date palms World Rural Observations. 6(2)20-27.</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Ahmed, F.F.; Mohamed, M.A.; Hussien, Y.A. and Hassan, H.S. (2014b):</w:t>
      </w:r>
      <w:r w:rsidRPr="00F3733D">
        <w:rPr>
          <w:rFonts w:ascii="Times New Roman" w:eastAsia="Times New Roman" w:hAnsi="Times New Roman" w:cs="Times New Roman"/>
          <w:sz w:val="20"/>
          <w:szCs w:val="19"/>
        </w:rPr>
        <w:t xml:space="preserve"> Attempts for reducing alternate</w:t>
      </w:r>
      <w:r w:rsidR="005E53E2" w:rsidRPr="00F3733D">
        <w:rPr>
          <w:rFonts w:ascii="Times New Roman" w:eastAsia="Times New Roman" w:hAnsi="Times New Roman" w:cs="Times New Roman"/>
          <w:sz w:val="20"/>
          <w:szCs w:val="19"/>
        </w:rPr>
        <w:t xml:space="preserve"> </w:t>
      </w:r>
      <w:r w:rsidRPr="00F3733D">
        <w:rPr>
          <w:rFonts w:ascii="Times New Roman" w:eastAsia="Times New Roman" w:hAnsi="Times New Roman" w:cs="Times New Roman"/>
          <w:sz w:val="20"/>
          <w:szCs w:val="19"/>
        </w:rPr>
        <w:t>bearing in Balady mandarin trees by spraying some amino acids and vitamins. Stem cell. 5(2): 14-20.</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lang w:bidi="ar-EG"/>
        </w:rPr>
        <w:lastRenderedPageBreak/>
        <w:t>Al- Wasfy</w:t>
      </w:r>
      <w:r w:rsidR="00F3733D" w:rsidRPr="00F3733D">
        <w:rPr>
          <w:rFonts w:ascii="Times New Roman" w:eastAsia="Times New Roman" w:hAnsi="Times New Roman" w:cs="Times New Roman"/>
          <w:bCs/>
          <w:sz w:val="20"/>
          <w:szCs w:val="19"/>
          <w:lang w:bidi="ar-EG"/>
        </w:rPr>
        <w:t>,</w:t>
      </w:r>
      <w:r w:rsidR="00F3733D">
        <w:rPr>
          <w:rFonts w:ascii="Times New Roman" w:eastAsia="Times New Roman" w:hAnsi="Times New Roman" w:cs="Times New Roman"/>
          <w:bCs/>
          <w:sz w:val="20"/>
          <w:szCs w:val="19"/>
          <w:lang w:bidi="ar-EG"/>
        </w:rPr>
        <w:t xml:space="preserve"> </w:t>
      </w:r>
      <w:r w:rsidR="00F3733D" w:rsidRPr="00F3733D">
        <w:rPr>
          <w:rFonts w:ascii="Times New Roman" w:eastAsia="Times New Roman" w:hAnsi="Times New Roman" w:cs="Times New Roman"/>
          <w:bCs/>
          <w:sz w:val="20"/>
          <w:szCs w:val="19"/>
          <w:lang w:bidi="ar-EG"/>
        </w:rPr>
        <w:t>M</w:t>
      </w:r>
      <w:r w:rsidRPr="00F3733D">
        <w:rPr>
          <w:rFonts w:ascii="Times New Roman" w:eastAsia="Times New Roman" w:hAnsi="Times New Roman" w:cs="Times New Roman"/>
          <w:bCs/>
          <w:sz w:val="20"/>
          <w:szCs w:val="19"/>
          <w:lang w:bidi="ar-EG"/>
        </w:rPr>
        <w:t>.M.M. (2013):</w:t>
      </w:r>
      <w:r w:rsidRPr="00F3733D">
        <w:rPr>
          <w:rFonts w:ascii="Times New Roman" w:eastAsia="Times New Roman" w:hAnsi="Times New Roman" w:cs="Times New Roman"/>
          <w:sz w:val="20"/>
          <w:szCs w:val="19"/>
          <w:lang w:bidi="ar-EG"/>
        </w:rPr>
        <w:t xml:space="preserve"> Response of Sakkoti date palms tofoliar application of royal jelly, silicon and vitamins B</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N</w:t>
      </w:r>
      <w:r w:rsidRPr="00F3733D">
        <w:rPr>
          <w:rFonts w:ascii="Times New Roman" w:eastAsia="Times New Roman" w:hAnsi="Times New Roman" w:cs="Times New Roman"/>
          <w:sz w:val="20"/>
          <w:szCs w:val="19"/>
          <w:lang w:bidi="ar-EG"/>
        </w:rPr>
        <w:t>ature of Sci. 9 (5): 315-321.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Association of Official Agricultural Chemist</w:t>
      </w:r>
      <w:r w:rsidR="005E53E2" w:rsidRPr="00F3733D">
        <w:rPr>
          <w:rFonts w:ascii="Times New Roman" w:eastAsia="Times New Roman" w:hAnsi="Times New Roman" w:cs="Times New Roman"/>
          <w:bCs/>
          <w:sz w:val="20"/>
          <w:szCs w:val="19"/>
        </w:rPr>
        <w:t>s (</w:t>
      </w:r>
      <w:r w:rsidRPr="00F3733D">
        <w:rPr>
          <w:rFonts w:ascii="Times New Roman" w:eastAsia="Times New Roman" w:hAnsi="Times New Roman" w:cs="Times New Roman"/>
          <w:bCs/>
          <w:sz w:val="20"/>
          <w:szCs w:val="19"/>
        </w:rPr>
        <w:t>2000):</w:t>
      </w:r>
      <w:r w:rsidRPr="00F3733D">
        <w:rPr>
          <w:rFonts w:ascii="Times New Roman" w:eastAsia="Times New Roman" w:hAnsi="Times New Roman" w:cs="Times New Roman"/>
          <w:sz w:val="20"/>
          <w:szCs w:val="19"/>
        </w:rPr>
        <w:t xml:space="preserve"> Official Methods of Analysis of. A.O.A.C. international 17</w:t>
      </w:r>
      <w:r w:rsidRPr="00F3733D">
        <w:rPr>
          <w:rFonts w:ascii="Times New Roman" w:eastAsia="Times New Roman" w:hAnsi="Times New Roman" w:cs="Times New Roman"/>
          <w:sz w:val="20"/>
          <w:szCs w:val="19"/>
          <w:vertAlign w:val="superscript"/>
        </w:rPr>
        <w:t>th</w:t>
      </w:r>
      <w:r w:rsidRPr="00F3733D">
        <w:rPr>
          <w:rFonts w:ascii="Times New Roman" w:eastAsia="Times New Roman" w:hAnsi="Times New Roman" w:cs="Times New Roman"/>
          <w:sz w:val="20"/>
          <w:szCs w:val="19"/>
        </w:rPr>
        <w:t xml:space="preserve"> Ed. Published by O. A. C. international U. S. A.</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9"/>
        </w:rPr>
      </w:pPr>
      <w:r w:rsidRPr="00F3733D">
        <w:rPr>
          <w:rFonts w:ascii="Times New Roman" w:eastAsia="Times New Roman" w:hAnsi="Times New Roman" w:cs="Times New Roman"/>
          <w:bCs/>
          <w:sz w:val="20"/>
          <w:szCs w:val="19"/>
          <w:lang w:bidi="ar-EG"/>
        </w:rPr>
        <w:t xml:space="preserve">Black, C.A. (1965): </w:t>
      </w:r>
      <w:r w:rsidRPr="00F3733D">
        <w:rPr>
          <w:rFonts w:ascii="Times New Roman" w:eastAsia="Times New Roman" w:hAnsi="Times New Roman" w:cs="Times New Roman"/>
          <w:sz w:val="20"/>
          <w:szCs w:val="19"/>
          <w:lang w:bidi="ar-EG"/>
        </w:rPr>
        <w:t>Methods of Soil Analysis. Amer. Soc. o</w:t>
      </w:r>
      <w:r w:rsidR="00F3733D" w:rsidRPr="00F3733D">
        <w:rPr>
          <w:rFonts w:ascii="Times New Roman" w:eastAsia="Times New Roman" w:hAnsi="Times New Roman" w:cs="Times New Roman"/>
          <w:sz w:val="20"/>
          <w:szCs w:val="19"/>
          <w:lang w:bidi="ar-EG"/>
        </w:rPr>
        <w:t>f</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M</w:t>
      </w:r>
      <w:r w:rsidRPr="00F3733D">
        <w:rPr>
          <w:rFonts w:ascii="Times New Roman" w:eastAsia="Times New Roman" w:hAnsi="Times New Roman" w:cs="Times New Roman"/>
          <w:sz w:val="20"/>
          <w:szCs w:val="19"/>
          <w:lang w:bidi="ar-EG"/>
        </w:rPr>
        <w:t>adison, Wisconsin, U.S.A</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p</w:t>
      </w:r>
      <w:r w:rsidRPr="00F3733D">
        <w:rPr>
          <w:rFonts w:ascii="Times New Roman" w:eastAsia="Times New Roman" w:hAnsi="Times New Roman" w:cs="Times New Roman"/>
          <w:sz w:val="20"/>
          <w:szCs w:val="19"/>
          <w:lang w:bidi="ar-EG"/>
        </w:rPr>
        <w:t>p 1-20.</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9"/>
        </w:rPr>
      </w:pPr>
      <w:r w:rsidRPr="00F3733D">
        <w:rPr>
          <w:rFonts w:ascii="Times New Roman" w:eastAsia="Times New Roman" w:hAnsi="Times New Roman" w:cs="Times New Roman"/>
          <w:bCs/>
          <w:sz w:val="20"/>
          <w:szCs w:val="19"/>
          <w:lang w:bidi="ar-EG"/>
        </w:rPr>
        <w:t>Chapman, H.D. and Pratt, P.E</w:t>
      </w:r>
      <w:r w:rsidR="005E53E2" w:rsidRPr="00F3733D">
        <w:rPr>
          <w:rFonts w:ascii="Times New Roman" w:eastAsia="Times New Roman" w:hAnsi="Times New Roman" w:cs="Times New Roman"/>
          <w:bCs/>
          <w:sz w:val="20"/>
          <w:szCs w:val="19"/>
          <w:lang w:bidi="ar-EG"/>
        </w:rPr>
        <w:t>. (</w:t>
      </w:r>
      <w:r w:rsidRPr="00F3733D">
        <w:rPr>
          <w:rFonts w:ascii="Times New Roman" w:eastAsia="Times New Roman" w:hAnsi="Times New Roman" w:cs="Times New Roman"/>
          <w:bCs/>
          <w:sz w:val="20"/>
          <w:szCs w:val="19"/>
          <w:lang w:bidi="ar-EG"/>
        </w:rPr>
        <w:t>1965):</w:t>
      </w:r>
      <w:r w:rsidRPr="00F3733D">
        <w:rPr>
          <w:rFonts w:ascii="Times New Roman" w:eastAsia="Times New Roman" w:hAnsi="Times New Roman" w:cs="Times New Roman"/>
          <w:sz w:val="20"/>
          <w:szCs w:val="19"/>
          <w:lang w:bidi="ar-EG"/>
        </w:rPr>
        <w:t xml:space="preserve"> Methods of Analysisfor Soil, Plant and Water. Univ. of Calif. Division o</w:t>
      </w:r>
      <w:r w:rsidR="00F3733D" w:rsidRPr="00F3733D">
        <w:rPr>
          <w:rFonts w:ascii="Times New Roman" w:eastAsia="Times New Roman" w:hAnsi="Times New Roman" w:cs="Times New Roman"/>
          <w:sz w:val="20"/>
          <w:szCs w:val="19"/>
          <w:lang w:bidi="ar-EG"/>
        </w:rPr>
        <w:t>f</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A</w:t>
      </w:r>
      <w:r w:rsidRPr="00F3733D">
        <w:rPr>
          <w:rFonts w:ascii="Times New Roman" w:eastAsia="Times New Roman" w:hAnsi="Times New Roman" w:cs="Times New Roman"/>
          <w:sz w:val="20"/>
          <w:szCs w:val="19"/>
          <w:lang w:bidi="ar-EG"/>
        </w:rPr>
        <w:t>gric. Sci. 172- 173.</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Chartzoulakis, K.S., (2005):</w:t>
      </w:r>
      <w:r w:rsidRPr="00F3733D">
        <w:rPr>
          <w:rFonts w:ascii="Times New Roman" w:eastAsia="Times New Roman" w:hAnsi="Times New Roman" w:cs="Times New Roman"/>
          <w:sz w:val="20"/>
          <w:szCs w:val="19"/>
          <w:lang w:bidi="ar-EG"/>
        </w:rPr>
        <w:t xml:space="preserve"> Salinity and olive: growth, salt tolerance, photosynthesis and yield. Agric. Water Manag. 78, 108–121.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rPr>
        <w:t>Cottenie, A.; Verloo, M.; Velghe, M. and Camerlynck, R</w:t>
      </w:r>
      <w:r w:rsidR="005E53E2" w:rsidRPr="00F3733D">
        <w:rPr>
          <w:rFonts w:ascii="Times New Roman" w:eastAsia="Times New Roman" w:hAnsi="Times New Roman" w:cs="Times New Roman"/>
          <w:bCs/>
          <w:sz w:val="20"/>
          <w:szCs w:val="19"/>
        </w:rPr>
        <w:t>. (</w:t>
      </w:r>
      <w:r w:rsidRPr="00F3733D">
        <w:rPr>
          <w:rFonts w:ascii="Times New Roman" w:eastAsia="Times New Roman" w:hAnsi="Times New Roman" w:cs="Times New Roman"/>
          <w:bCs/>
          <w:sz w:val="20"/>
          <w:szCs w:val="19"/>
        </w:rPr>
        <w:t>1982):</w:t>
      </w:r>
      <w:r w:rsidRPr="00F3733D">
        <w:rPr>
          <w:rFonts w:ascii="Times New Roman" w:eastAsia="Times New Roman" w:hAnsi="Times New Roman" w:cs="Times New Roman"/>
          <w:sz w:val="20"/>
          <w:szCs w:val="19"/>
        </w:rPr>
        <w:t xml:space="preserve"> Chemical Analysis of Plant and Soil. Ghent</w:t>
      </w:r>
      <w:r w:rsidR="00F3733D" w:rsidRPr="00F3733D">
        <w:rPr>
          <w:rFonts w:ascii="Times New Roman" w:eastAsia="Times New Roman" w:hAnsi="Times New Roman" w:cs="Times New Roman"/>
          <w:sz w:val="20"/>
          <w:szCs w:val="19"/>
        </w:rPr>
        <w:t>,</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B</w:t>
      </w:r>
      <w:r w:rsidRPr="00F3733D">
        <w:rPr>
          <w:rFonts w:ascii="Times New Roman" w:eastAsia="Times New Roman" w:hAnsi="Times New Roman" w:cs="Times New Roman"/>
          <w:sz w:val="20"/>
          <w:szCs w:val="19"/>
        </w:rPr>
        <w:t>elgium, Laboratory of Analytical and Agro-chemistry</w:t>
      </w:r>
      <w:r w:rsidR="00F3733D" w:rsidRPr="00F3733D">
        <w:rPr>
          <w:rFonts w:ascii="Times New Roman" w:eastAsia="Times New Roman" w:hAnsi="Times New Roman" w:cs="Times New Roman"/>
          <w:sz w:val="20"/>
          <w:szCs w:val="19"/>
        </w:rPr>
        <w:t>.</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S</w:t>
      </w:r>
      <w:r w:rsidRPr="00F3733D">
        <w:rPr>
          <w:rFonts w:ascii="Times New Roman" w:eastAsia="Times New Roman" w:hAnsi="Times New Roman" w:cs="Times New Roman"/>
          <w:sz w:val="20"/>
          <w:szCs w:val="19"/>
        </w:rPr>
        <w:t>tate Univ. pp. 200-210.</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El- Badawy, H.E.M. and Abd El- aal, M.M. (2013):</w:t>
      </w:r>
      <w:r w:rsidRPr="00F3733D">
        <w:rPr>
          <w:rFonts w:ascii="Times New Roman" w:eastAsia="Times New Roman" w:hAnsi="Times New Roman" w:cs="Times New Roman"/>
          <w:sz w:val="20"/>
          <w:szCs w:val="19"/>
          <w:lang w:bidi="ar-EG"/>
        </w:rPr>
        <w:t xml:space="preserve"> Physiological response of Keitte mango </w:t>
      </w:r>
      <w:r w:rsidRPr="00F3733D">
        <w:rPr>
          <w:rFonts w:ascii="Times New Roman" w:eastAsia="Times New Roman" w:hAnsi="Times New Roman" w:cs="Times New Roman"/>
          <w:i/>
          <w:iCs/>
          <w:sz w:val="20"/>
          <w:szCs w:val="19"/>
          <w:lang w:bidi="ar-EG"/>
        </w:rPr>
        <w:t>(Mangiferaindica</w:t>
      </w:r>
      <w:r w:rsidRPr="00F3733D">
        <w:rPr>
          <w:rFonts w:ascii="Times New Roman" w:eastAsia="Times New Roman" w:hAnsi="Times New Roman" w:cs="Times New Roman"/>
          <w:sz w:val="20"/>
          <w:szCs w:val="19"/>
          <w:lang w:bidi="ar-EG"/>
        </w:rPr>
        <w:t xml:space="preserve"> L.) to Kintein and tryptophan J. of Appleid Science Res. Co. 11(2): 14-22.</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rPr>
        <w:t>El- Khawaga</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A</w:t>
      </w:r>
      <w:r w:rsidRPr="00F3733D">
        <w:rPr>
          <w:rFonts w:ascii="Times New Roman" w:eastAsia="Times New Roman" w:hAnsi="Times New Roman" w:cs="Times New Roman"/>
          <w:bCs/>
          <w:sz w:val="20"/>
          <w:szCs w:val="19"/>
        </w:rPr>
        <w:t>.S. and Mansour, A.E.A. (2014):</w:t>
      </w:r>
      <w:r w:rsidRPr="00F3733D">
        <w:rPr>
          <w:rFonts w:ascii="Times New Roman" w:eastAsia="Times New Roman" w:hAnsi="Times New Roman" w:cs="Times New Roman"/>
          <w:sz w:val="20"/>
          <w:szCs w:val="19"/>
        </w:rPr>
        <w:t xml:space="preserve"> Promotingproductivity of Washington Navel orange trees byusing some crop seed sprout extracts, silicon and glutathione. Middle East J. of Applied Sci., 4 (3); 779-785.</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El-Sayed- Esraa, M. H. (2007):</w:t>
      </w:r>
      <w:r w:rsidRPr="00F3733D">
        <w:rPr>
          <w:rFonts w:ascii="Times New Roman" w:eastAsia="Times New Roman" w:hAnsi="Times New Roman" w:cs="Times New Roman"/>
          <w:sz w:val="20"/>
          <w:szCs w:val="19"/>
          <w:lang w:bidi="ar-EG"/>
        </w:rPr>
        <w:t xml:space="preserve"> Response of Ewaise mango trees to foliar application of boron. M. Sc. Thesis Fac. of Agric. Minia Univ. Egypt.</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Evenhuis, B. and Dewaard, P.W. (1980):</w:t>
      </w:r>
      <w:r w:rsidRPr="00F3733D">
        <w:rPr>
          <w:rFonts w:ascii="Times New Roman" w:eastAsia="Times New Roman" w:hAnsi="Times New Roman" w:cs="Times New Roman"/>
          <w:sz w:val="20"/>
          <w:szCs w:val="19"/>
          <w:lang w:bidi="ar-EG"/>
        </w:rPr>
        <w:t xml:space="preserve"> Principles and Practices in Plant Analysis. F.A.O., Soil Bull. 38: 172- 163.</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lang w:bidi="ar-EG"/>
        </w:rPr>
        <w:t xml:space="preserve">Ferguson, L.; Sibbett, G.S. and Martin, G.C. (1994): </w:t>
      </w:r>
      <w:r w:rsidRPr="00F3733D">
        <w:rPr>
          <w:rFonts w:ascii="Times New Roman" w:eastAsia="Times New Roman" w:hAnsi="Times New Roman" w:cs="Times New Roman"/>
          <w:sz w:val="20"/>
          <w:szCs w:val="19"/>
          <w:lang w:bidi="ar-EG"/>
        </w:rPr>
        <w:t>Olive production manual. Calif Univ. Division of Agric. and Natural Resources, Oakland, C.A. Publication 3353.160 pp.</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Ferrara, g., E. Loffredo N. Senesi, (2001)</w:t>
      </w:r>
      <w:r w:rsidR="00F3733D" w:rsidRPr="00F3733D">
        <w:rPr>
          <w:rFonts w:ascii="Times New Roman" w:eastAsia="Times New Roman" w:hAnsi="Times New Roman" w:cs="Times New Roman"/>
          <w:bCs/>
          <w:sz w:val="20"/>
          <w:szCs w:val="19"/>
          <w:lang w:bidi="ar-EG"/>
        </w:rPr>
        <w:t>;</w:t>
      </w:r>
      <w:r w:rsidR="00F3733D">
        <w:rPr>
          <w:rFonts w:ascii="Times New Roman" w:eastAsia="Times New Roman" w:hAnsi="Times New Roman" w:cs="Times New Roman"/>
          <w:bCs/>
          <w:sz w:val="20"/>
          <w:szCs w:val="19"/>
          <w:lang w:bidi="ar-EG"/>
        </w:rPr>
        <w:t xml:space="preserve"> </w:t>
      </w:r>
      <w:r w:rsidR="00F3733D" w:rsidRPr="00F3733D">
        <w:rPr>
          <w:rFonts w:ascii="Times New Roman" w:eastAsia="Times New Roman" w:hAnsi="Times New Roman" w:cs="Times New Roman"/>
          <w:sz w:val="20"/>
          <w:szCs w:val="19"/>
          <w:lang w:bidi="ar-EG"/>
        </w:rPr>
        <w:t>A</w:t>
      </w:r>
      <w:r w:rsidRPr="00F3733D">
        <w:rPr>
          <w:rFonts w:ascii="Times New Roman" w:eastAsia="Times New Roman" w:hAnsi="Times New Roman" w:cs="Times New Roman"/>
          <w:sz w:val="20"/>
          <w:szCs w:val="19"/>
          <w:lang w:bidi="ar-EG"/>
        </w:rPr>
        <w:t>ntimu- tagenic and antitoxic actions of humic substances on seedlings of monocotyledon and dicotyledon plants. In: Humic substances: structures, models and functions (Ghabbour E.A., Davies G., eds). Royal So</w:t>
      </w:r>
      <w:r w:rsidR="00F3733D" w:rsidRPr="00F3733D">
        <w:rPr>
          <w:rFonts w:ascii="Times New Roman" w:eastAsia="Times New Roman" w:hAnsi="Times New Roman" w:cs="Times New Roman"/>
          <w:sz w:val="20"/>
          <w:szCs w:val="19"/>
          <w:lang w:bidi="ar-EG"/>
        </w:rPr>
        <w:t>c</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C</w:t>
      </w:r>
      <w:r w:rsidRPr="00F3733D">
        <w:rPr>
          <w:rFonts w:ascii="Times New Roman" w:eastAsia="Times New Roman" w:hAnsi="Times New Roman" w:cs="Times New Roman"/>
          <w:sz w:val="20"/>
          <w:szCs w:val="19"/>
          <w:lang w:bidi="ar-EG"/>
        </w:rPr>
        <w:t>hem Press, Cambridge, UK.pp: 361-371.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9"/>
          <w:lang w:bidi="ar-EG"/>
        </w:rPr>
      </w:pPr>
      <w:r w:rsidRPr="00F3733D">
        <w:rPr>
          <w:rFonts w:ascii="Times New Roman" w:eastAsia="Times New Roman" w:hAnsi="Times New Roman" w:cs="Times New Roman"/>
          <w:bCs/>
          <w:sz w:val="20"/>
          <w:szCs w:val="19"/>
          <w:lang w:bidi="ar-EG"/>
        </w:rPr>
        <w:t xml:space="preserve">Gad A.H. (2013): </w:t>
      </w:r>
      <w:r w:rsidRPr="00F3733D">
        <w:rPr>
          <w:rFonts w:ascii="Times New Roman" w:eastAsia="Times New Roman" w:hAnsi="Times New Roman" w:cs="Times New Roman"/>
          <w:sz w:val="20"/>
          <w:szCs w:val="19"/>
          <w:lang w:bidi="ar-EG"/>
        </w:rPr>
        <w:t>Effect of irrigation in Desert Land on growth and Productivity of Olive Manzanilo. Ph. D. Thesis. Fac. of Agric., Cairo Univ. Egypt.</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9"/>
          <w:lang w:bidi="ar-EG"/>
        </w:rPr>
      </w:pPr>
      <w:r w:rsidRPr="00F3733D">
        <w:rPr>
          <w:rFonts w:ascii="Times New Roman" w:eastAsia="Times New Roman" w:hAnsi="Times New Roman" w:cs="Times New Roman"/>
          <w:bCs/>
          <w:sz w:val="20"/>
          <w:szCs w:val="19"/>
        </w:rPr>
        <w:t>Gad El- Kareem, M.R</w:t>
      </w:r>
      <w:r w:rsidR="005E53E2" w:rsidRPr="00F3733D">
        <w:rPr>
          <w:rFonts w:ascii="Times New Roman" w:eastAsia="Times New Roman" w:hAnsi="Times New Roman" w:cs="Times New Roman"/>
          <w:bCs/>
          <w:sz w:val="20"/>
          <w:szCs w:val="19"/>
        </w:rPr>
        <w:t>. (</w:t>
      </w:r>
      <w:r w:rsidRPr="00F3733D">
        <w:rPr>
          <w:rFonts w:ascii="Times New Roman" w:eastAsia="Times New Roman" w:hAnsi="Times New Roman" w:cs="Times New Roman"/>
          <w:bCs/>
          <w:sz w:val="20"/>
          <w:szCs w:val="19"/>
        </w:rPr>
        <w:t>2012):</w:t>
      </w:r>
      <w:r w:rsidRPr="00F3733D">
        <w:rPr>
          <w:rFonts w:ascii="Times New Roman" w:eastAsia="Times New Roman" w:hAnsi="Times New Roman" w:cs="Times New Roman"/>
          <w:sz w:val="20"/>
          <w:szCs w:val="19"/>
        </w:rPr>
        <w:t xml:space="preserve"> Improving productivity o</w:t>
      </w:r>
      <w:r w:rsidR="00F3733D" w:rsidRPr="00F3733D">
        <w:rPr>
          <w:rFonts w:ascii="Times New Roman" w:eastAsia="Times New Roman" w:hAnsi="Times New Roman" w:cs="Times New Roman"/>
          <w:sz w:val="20"/>
          <w:szCs w:val="19"/>
        </w:rPr>
        <w:t>f</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T</w:t>
      </w:r>
      <w:r w:rsidRPr="00F3733D">
        <w:rPr>
          <w:rFonts w:ascii="Times New Roman" w:eastAsia="Times New Roman" w:hAnsi="Times New Roman" w:cs="Times New Roman"/>
          <w:sz w:val="20"/>
          <w:szCs w:val="19"/>
        </w:rPr>
        <w:t>aimour mango trees by using glutatione, silicon andvitamin B. Minia J. of Agric. Res.</w:t>
      </w:r>
      <w:r w:rsidR="005E53E2" w:rsidRPr="00F3733D">
        <w:rPr>
          <w:rFonts w:ascii="Times New Roman" w:eastAsia="Times New Roman" w:hAnsi="Times New Roman" w:cs="Times New Roman"/>
          <w:sz w:val="20"/>
          <w:szCs w:val="19"/>
        </w:rPr>
        <w:t xml:space="preserve"> &amp; </w:t>
      </w:r>
      <w:r w:rsidRPr="00F3733D">
        <w:rPr>
          <w:rFonts w:ascii="Times New Roman" w:eastAsia="Times New Roman" w:hAnsi="Times New Roman" w:cs="Times New Roman"/>
          <w:sz w:val="20"/>
          <w:szCs w:val="19"/>
        </w:rPr>
        <w:t>Develop 32 (7):</w:t>
      </w:r>
      <w:r w:rsidRPr="00F3733D">
        <w:rPr>
          <w:rFonts w:ascii="Times New Roman" w:eastAsia="Times New Roman" w:hAnsi="Times New Roman" w:cs="Times New Roman"/>
          <w:sz w:val="20"/>
          <w:szCs w:val="19"/>
          <w:lang w:bidi="ar-EG"/>
        </w:rPr>
        <w:t>1105-1121.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9"/>
          <w:lang w:bidi="ar-EG"/>
        </w:rPr>
      </w:pPr>
      <w:r w:rsidRPr="00F3733D">
        <w:rPr>
          <w:rFonts w:ascii="Times New Roman" w:eastAsia="Times New Roman" w:hAnsi="Times New Roman" w:cs="Times New Roman"/>
          <w:bCs/>
          <w:sz w:val="20"/>
          <w:szCs w:val="19"/>
          <w:lang w:bidi="ar-EG"/>
        </w:rPr>
        <w:lastRenderedPageBreak/>
        <w:t xml:space="preserve">Gad El- Kareem, M.R.; Abdelaal, A.M.K. and Mohamed, </w:t>
      </w:r>
      <w:r w:rsidRPr="00F3733D">
        <w:rPr>
          <w:rFonts w:ascii="Times New Roman" w:eastAsia="Times New Roman" w:hAnsi="Times New Roman" w:cs="Times New Roman"/>
          <w:sz w:val="20"/>
          <w:szCs w:val="19"/>
          <w:lang w:bidi="ar-EG"/>
        </w:rPr>
        <w:t>A.Y. (2014): The synergistic effects of using siliconand selenium on fruiting of Zaghloul date pal</w:t>
      </w:r>
      <w:r w:rsidR="005E53E2" w:rsidRPr="00F3733D">
        <w:rPr>
          <w:rFonts w:ascii="Times New Roman" w:eastAsia="Times New Roman" w:hAnsi="Times New Roman" w:cs="Times New Roman"/>
          <w:sz w:val="20"/>
          <w:szCs w:val="19"/>
          <w:lang w:bidi="ar-EG"/>
        </w:rPr>
        <w:t xml:space="preserve">m </w:t>
      </w:r>
      <w:r w:rsidR="005E53E2" w:rsidRPr="00F3733D">
        <w:rPr>
          <w:rFonts w:ascii="Times New Roman" w:eastAsia="Times New Roman" w:hAnsi="Times New Roman" w:cs="Times New Roman"/>
          <w:i/>
          <w:iCs/>
          <w:sz w:val="20"/>
          <w:szCs w:val="19"/>
          <w:lang w:bidi="ar-EG"/>
        </w:rPr>
        <w:t>(</w:t>
      </w:r>
      <w:r w:rsidRPr="00F3733D">
        <w:rPr>
          <w:rFonts w:ascii="Times New Roman" w:eastAsia="Times New Roman" w:hAnsi="Times New Roman" w:cs="Times New Roman"/>
          <w:i/>
          <w:iCs/>
          <w:sz w:val="20"/>
          <w:szCs w:val="19"/>
          <w:lang w:bidi="ar-EG"/>
        </w:rPr>
        <w:t>Phoenicdectylifera</w:t>
      </w:r>
      <w:r w:rsidRPr="00F3733D">
        <w:rPr>
          <w:rFonts w:ascii="Times New Roman" w:eastAsia="Times New Roman" w:hAnsi="Times New Roman" w:cs="Times New Roman"/>
          <w:sz w:val="20"/>
          <w:szCs w:val="19"/>
          <w:lang w:bidi="ar-EG"/>
        </w:rPr>
        <w:t xml:space="preserve"> L.) World Academy of Engineering and Technology, Inter. J. of Agric</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B</w:t>
      </w:r>
      <w:r w:rsidRPr="00F3733D">
        <w:rPr>
          <w:rFonts w:ascii="Times New Roman" w:eastAsia="Times New Roman" w:hAnsi="Times New Roman" w:cs="Times New Roman"/>
          <w:sz w:val="20"/>
          <w:szCs w:val="19"/>
          <w:lang w:bidi="ar-EG"/>
        </w:rPr>
        <w:t>iosystems Sci. and Engineering 8(3): 959-964.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bCs/>
          <w:sz w:val="20"/>
          <w:szCs w:val="19"/>
          <w:lang w:bidi="ar-EG"/>
        </w:rPr>
      </w:pPr>
      <w:r w:rsidRPr="00F3733D">
        <w:rPr>
          <w:rFonts w:ascii="Times New Roman" w:eastAsia="Times New Roman" w:hAnsi="Times New Roman" w:cs="Times New Roman"/>
          <w:bCs/>
          <w:sz w:val="20"/>
          <w:szCs w:val="19"/>
          <w:lang w:bidi="ar-EG"/>
        </w:rPr>
        <w:t>Gamal, A. F.O</w:t>
      </w:r>
      <w:r w:rsidR="005E53E2" w:rsidRPr="00F3733D">
        <w:rPr>
          <w:rFonts w:ascii="Times New Roman" w:eastAsia="Times New Roman" w:hAnsi="Times New Roman" w:cs="Times New Roman"/>
          <w:bCs/>
          <w:sz w:val="20"/>
          <w:szCs w:val="19"/>
          <w:lang w:bidi="ar-EG"/>
        </w:rPr>
        <w:t>. (</w:t>
      </w:r>
      <w:r w:rsidRPr="00F3733D">
        <w:rPr>
          <w:rFonts w:ascii="Times New Roman" w:eastAsia="Times New Roman" w:hAnsi="Times New Roman" w:cs="Times New Roman"/>
          <w:bCs/>
          <w:sz w:val="20"/>
          <w:szCs w:val="19"/>
          <w:lang w:bidi="ar-EG"/>
        </w:rPr>
        <w:t>2006):</w:t>
      </w:r>
      <w:r w:rsidRPr="00F3733D">
        <w:rPr>
          <w:rFonts w:ascii="Times New Roman" w:eastAsia="Times New Roman" w:hAnsi="Times New Roman" w:cs="Times New Roman"/>
          <w:sz w:val="20"/>
          <w:szCs w:val="19"/>
          <w:lang w:bidi="ar-EG"/>
        </w:rPr>
        <w:t xml:space="preserve"> Response of Washington Navel orangetrees to some antioxidant and biofertilization treatments</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M</w:t>
      </w:r>
      <w:r w:rsidRPr="00F3733D">
        <w:rPr>
          <w:rFonts w:ascii="Times New Roman" w:eastAsia="Times New Roman" w:hAnsi="Times New Roman" w:cs="Times New Roman"/>
          <w:sz w:val="20"/>
          <w:szCs w:val="19"/>
          <w:lang w:bidi="ar-EG"/>
        </w:rPr>
        <w:t>. Sc. Thesis Fac. of Agric. Minia Univ. Egypt.</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Grattan, S.R., Di´ıaz, F.J., Pedrero, F., Vivaldi, G.A., (2015</w:t>
      </w:r>
      <w:r w:rsidRPr="00F3733D">
        <w:rPr>
          <w:rFonts w:ascii="Times New Roman" w:eastAsia="Times New Roman" w:hAnsi="Times New Roman" w:cs="Times New Roman"/>
          <w:sz w:val="20"/>
          <w:szCs w:val="19"/>
        </w:rPr>
        <w:t>): Assessing the suitability ofsaline wastewaters for irrigation of Citrus spp.: Emphasis on boron and specific-ion interactions. Agric. Water Manage. 157, 48–58.</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rPr>
        <w:t>Haggaga- Laila, P.; Shahin, M.F.M.; Afifi- Maha, AS.</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M</w:t>
      </w:r>
      <w:r w:rsidRPr="00F3733D">
        <w:rPr>
          <w:rFonts w:ascii="Times New Roman" w:eastAsia="Times New Roman" w:hAnsi="Times New Roman" w:cs="Times New Roman"/>
          <w:bCs/>
          <w:sz w:val="20"/>
          <w:szCs w:val="19"/>
        </w:rPr>
        <w:t>agdy, H.A. and El- Hady, Eman, S. (2013):</w:t>
      </w:r>
      <w:r w:rsidRPr="00F3733D">
        <w:rPr>
          <w:rFonts w:ascii="Times New Roman" w:eastAsia="Times New Roman" w:hAnsi="Times New Roman" w:cs="Times New Roman"/>
          <w:sz w:val="20"/>
          <w:szCs w:val="19"/>
        </w:rPr>
        <w:t xml:space="preserve"> Studieson the effect of vinasse, amino acids and humic acidsubstances as soil application on fruit quality andquantity of Aggizi olive trees J. of Applied Sci. Res</w:t>
      </w:r>
      <w:r w:rsidR="005E53E2" w:rsidRPr="00F3733D">
        <w:rPr>
          <w:rFonts w:ascii="Times New Roman" w:eastAsia="Times New Roman" w:hAnsi="Times New Roman" w:cs="Times New Roman"/>
          <w:sz w:val="20"/>
          <w:szCs w:val="19"/>
        </w:rPr>
        <w:t>. (</w:t>
      </w:r>
      <w:r w:rsidRPr="00F3733D">
        <w:rPr>
          <w:rFonts w:ascii="Times New Roman" w:eastAsia="Times New Roman" w:hAnsi="Times New Roman" w:cs="Times New Roman"/>
          <w:sz w:val="20"/>
          <w:szCs w:val="19"/>
        </w:rPr>
        <w:t>3): 1635-1641.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Hassan, H.</w:t>
      </w:r>
      <w:r w:rsidRPr="00F3733D">
        <w:rPr>
          <w:rFonts w:ascii="Times New Roman" w:eastAsia="Times New Roman" w:hAnsi="Times New Roman" w:cs="Times New Roman"/>
          <w:bCs/>
          <w:sz w:val="20"/>
          <w:szCs w:val="19"/>
        </w:rPr>
        <w:t>S.E. (2014):</w:t>
      </w:r>
      <w:r w:rsidRPr="00F3733D">
        <w:rPr>
          <w:rFonts w:ascii="Times New Roman" w:eastAsia="Times New Roman" w:hAnsi="Times New Roman" w:cs="Times New Roman"/>
          <w:noProof/>
          <w:sz w:val="20"/>
          <w:szCs w:val="19"/>
          <w:lang w:bidi="ar-EG"/>
        </w:rPr>
        <w:t xml:space="preserve"> Attempts for rliefying alternate bearng in Balady mandarin trees by spraying some amino acids and vitamins. M. Sc. Thesis Fac. of Agric. Minia Univ. Egypt. </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Hassan-</w:t>
      </w:r>
      <w:r w:rsidRPr="00F3733D">
        <w:rPr>
          <w:rFonts w:ascii="Times New Roman" w:eastAsia="Times New Roman" w:hAnsi="Times New Roman" w:cs="Times New Roman"/>
          <w:bCs/>
          <w:noProof/>
          <w:sz w:val="20"/>
          <w:szCs w:val="19"/>
          <w:lang w:bidi="ar-EG"/>
        </w:rPr>
        <w:t>Huda, M. (2014):</w:t>
      </w:r>
      <w:r w:rsidRPr="00F3733D">
        <w:rPr>
          <w:rFonts w:ascii="Times New Roman" w:eastAsia="Times New Roman" w:hAnsi="Times New Roman" w:cs="Times New Roman"/>
          <w:noProof/>
          <w:sz w:val="20"/>
          <w:szCs w:val="19"/>
          <w:lang w:bidi="ar-EG"/>
        </w:rPr>
        <w:t xml:space="preserve"> Impact of effective microorganisms and amino acids enriched with some nutrients on growth and fruiting of Valencia orange trees. Ph. D. Thesis Fac. of Agric. Minia Univ. Egypt. </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Hiscox, A</w:t>
      </w:r>
      <w:r w:rsidR="00F3733D" w:rsidRPr="00F3733D">
        <w:rPr>
          <w:rFonts w:ascii="Times New Roman" w:eastAsia="Times New Roman" w:hAnsi="Times New Roman" w:cs="Times New Roman"/>
          <w:bCs/>
          <w:sz w:val="20"/>
          <w:szCs w:val="19"/>
          <w:lang w:bidi="ar-EG"/>
        </w:rPr>
        <w:t>.</w:t>
      </w:r>
      <w:r w:rsidR="00F3733D">
        <w:rPr>
          <w:rFonts w:ascii="Times New Roman" w:eastAsia="Times New Roman" w:hAnsi="Times New Roman" w:cs="Times New Roman"/>
          <w:bCs/>
          <w:sz w:val="20"/>
          <w:szCs w:val="19"/>
          <w:lang w:bidi="ar-EG"/>
        </w:rPr>
        <w:t xml:space="preserve"> </w:t>
      </w:r>
      <w:r w:rsidR="00F3733D" w:rsidRPr="00F3733D">
        <w:rPr>
          <w:rFonts w:ascii="Times New Roman" w:eastAsia="Times New Roman" w:hAnsi="Times New Roman" w:cs="Times New Roman"/>
          <w:bCs/>
          <w:noProof/>
          <w:sz w:val="20"/>
          <w:szCs w:val="19"/>
          <w:lang w:bidi="ar-EG"/>
        </w:rPr>
        <w:t>a</w:t>
      </w:r>
      <w:r w:rsidRPr="00F3733D">
        <w:rPr>
          <w:rFonts w:ascii="Times New Roman" w:eastAsia="Times New Roman" w:hAnsi="Times New Roman" w:cs="Times New Roman"/>
          <w:bCs/>
          <w:noProof/>
          <w:sz w:val="20"/>
          <w:szCs w:val="19"/>
          <w:lang w:bidi="ar-EG"/>
        </w:rPr>
        <w:t>nd Istalstam, B. (1979):</w:t>
      </w:r>
      <w:r w:rsidRPr="00F3733D">
        <w:rPr>
          <w:rFonts w:ascii="Times New Roman" w:eastAsia="Times New Roman" w:hAnsi="Times New Roman" w:cs="Times New Roman"/>
          <w:noProof/>
          <w:sz w:val="20"/>
          <w:szCs w:val="19"/>
          <w:lang w:bidi="ar-EG"/>
        </w:rPr>
        <w:t xml:space="preserve"> A method for the extraction of chlorophyll from leaf tissue without maceration. Can. Bot. 57:1332-1334.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Ibrahiem, H.I.M. and Al- Wasfy, M.M. (2014):</w:t>
      </w:r>
      <w:r w:rsidRPr="00F3733D">
        <w:rPr>
          <w:rFonts w:ascii="Times New Roman" w:eastAsia="Times New Roman" w:hAnsi="Times New Roman" w:cs="Times New Roman"/>
          <w:sz w:val="20"/>
          <w:szCs w:val="19"/>
          <w:lang w:bidi="ar-EG"/>
        </w:rPr>
        <w:t xml:space="preserve"> Thepromotive impact of using silicon and selenium withpotassium and boron on fruiting of Valencia orangetrees grown under Minia region conditions Worl</w:t>
      </w:r>
      <w:r w:rsidR="00F3733D" w:rsidRPr="00F3733D">
        <w:rPr>
          <w:rFonts w:ascii="Times New Roman" w:eastAsia="Times New Roman" w:hAnsi="Times New Roman" w:cs="Times New Roman"/>
          <w:sz w:val="20"/>
          <w:szCs w:val="19"/>
          <w:lang w:bidi="ar-EG"/>
        </w:rPr>
        <w:t>d</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R</w:t>
      </w:r>
      <w:r w:rsidRPr="00F3733D">
        <w:rPr>
          <w:rFonts w:ascii="Times New Roman" w:eastAsia="Times New Roman" w:hAnsi="Times New Roman" w:cs="Times New Roman"/>
          <w:sz w:val="20"/>
          <w:szCs w:val="19"/>
          <w:lang w:bidi="ar-EG"/>
        </w:rPr>
        <w:t>ural Observations Vol. (5) No. (I): p. 1-14.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Kannaiyan, S. (2002):</w:t>
      </w:r>
      <w:r w:rsidRPr="00F3733D">
        <w:rPr>
          <w:rFonts w:ascii="Times New Roman" w:eastAsia="Times New Roman" w:hAnsi="Times New Roman" w:cs="Times New Roman"/>
          <w:sz w:val="20"/>
          <w:szCs w:val="19"/>
        </w:rPr>
        <w:t xml:space="preserve"> Biotechnology of Bio fertilizers. Alpha Sci. Inter. Ltd., P.O. Box 4067 Pang Bourne R.G8, UK. P. 1-375.</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Khaled, H. and H.A. Fawy, (2011</w:t>
      </w:r>
      <w:r w:rsidRPr="00F3733D">
        <w:rPr>
          <w:rFonts w:ascii="Times New Roman" w:eastAsia="Times New Roman" w:hAnsi="Times New Roman" w:cs="Times New Roman"/>
          <w:sz w:val="20"/>
          <w:szCs w:val="19"/>
          <w:lang w:bidi="ar-EG"/>
        </w:rPr>
        <w:t>): Effect of different levels of humic acids on the nutrient content, plant growth, and soil properties under conditions of salinity. Soil</w:t>
      </w:r>
      <w:r w:rsidR="005E53E2" w:rsidRPr="00F3733D">
        <w:rPr>
          <w:rFonts w:ascii="Times New Roman" w:eastAsia="Times New Roman" w:hAnsi="Times New Roman" w:cs="Times New Roman"/>
          <w:sz w:val="20"/>
          <w:szCs w:val="19"/>
          <w:lang w:bidi="ar-EG"/>
        </w:rPr>
        <w:t xml:space="preserve"> &amp; </w:t>
      </w:r>
      <w:r w:rsidRPr="00F3733D">
        <w:rPr>
          <w:rFonts w:ascii="Times New Roman" w:eastAsia="Times New Roman" w:hAnsi="Times New Roman" w:cs="Times New Roman"/>
          <w:sz w:val="20"/>
          <w:szCs w:val="19"/>
          <w:lang w:bidi="ar-EG"/>
        </w:rPr>
        <w:t>Water Res., 6(1): 21-29.</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Loreto, F., Centritto, M., Chartzoulakis, K., (2003):</w:t>
      </w:r>
      <w:r w:rsidRPr="00F3733D">
        <w:rPr>
          <w:rFonts w:ascii="Times New Roman" w:eastAsia="Times New Roman" w:hAnsi="Times New Roman" w:cs="Times New Roman"/>
          <w:sz w:val="20"/>
          <w:szCs w:val="19"/>
          <w:lang w:bidi="ar-EG"/>
        </w:rPr>
        <w:t xml:space="preserve"> Photosynthetic limitations in olive cultivars with different sensitivity to salt stress. Plant Cell Environ. 26, 595e601.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rPr>
        <w:t>Ma, J.F</w:t>
      </w:r>
      <w:r w:rsidR="005E53E2" w:rsidRPr="00F3733D">
        <w:rPr>
          <w:rFonts w:ascii="Times New Roman" w:eastAsia="Times New Roman" w:hAnsi="Times New Roman" w:cs="Times New Roman"/>
          <w:bCs/>
          <w:sz w:val="20"/>
          <w:szCs w:val="19"/>
        </w:rPr>
        <w:t>. (</w:t>
      </w:r>
      <w:r w:rsidRPr="00F3733D">
        <w:rPr>
          <w:rFonts w:ascii="Times New Roman" w:eastAsia="Times New Roman" w:hAnsi="Times New Roman" w:cs="Times New Roman"/>
          <w:bCs/>
          <w:sz w:val="20"/>
          <w:szCs w:val="19"/>
        </w:rPr>
        <w:t>2004):</w:t>
      </w:r>
      <w:r w:rsidRPr="00F3733D">
        <w:rPr>
          <w:rFonts w:ascii="Times New Roman" w:eastAsia="Times New Roman" w:hAnsi="Times New Roman" w:cs="Times New Roman"/>
          <w:sz w:val="20"/>
          <w:szCs w:val="19"/>
        </w:rPr>
        <w:t xml:space="preserve"> Role of silicon in enhancing the resistance ofplants to biotic and abiotic stresses. Soil Scr. Plant Nutr.50:11-18.</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lastRenderedPageBreak/>
        <w:t>Masoud S. W. (2017)</w:t>
      </w:r>
      <w:r w:rsidRPr="00F3733D">
        <w:rPr>
          <w:rFonts w:ascii="Times New Roman" w:eastAsia="Times New Roman" w:hAnsi="Times New Roman" w:cs="Times New Roman"/>
          <w:sz w:val="20"/>
          <w:szCs w:val="19"/>
          <w:lang w:bidi="ar-EG"/>
        </w:rPr>
        <w:t>: Response of Superior grapevines grown under sandy soil to foliar application of silicon and selenium. Ph.D Thesis Fac of Agric. Minia Univ. Egypt.</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Mead, R.; Cunjow, R.N. and Harted</w:t>
      </w:r>
      <w:r w:rsidR="00F3733D" w:rsidRPr="00F3733D">
        <w:rPr>
          <w:rFonts w:ascii="Times New Roman" w:eastAsia="Times New Roman" w:hAnsi="Times New Roman" w:cs="Times New Roman"/>
          <w:bCs/>
          <w:sz w:val="20"/>
          <w:szCs w:val="19"/>
          <w:lang w:bidi="ar-EG"/>
        </w:rPr>
        <w:t>,</w:t>
      </w:r>
      <w:r w:rsidR="00F3733D">
        <w:rPr>
          <w:rFonts w:ascii="Times New Roman" w:eastAsia="Times New Roman" w:hAnsi="Times New Roman" w:cs="Times New Roman"/>
          <w:bCs/>
          <w:sz w:val="20"/>
          <w:szCs w:val="19"/>
          <w:lang w:bidi="ar-EG"/>
        </w:rPr>
        <w:t xml:space="preserve"> </w:t>
      </w:r>
      <w:r w:rsidR="00F3733D" w:rsidRPr="00F3733D">
        <w:rPr>
          <w:rFonts w:ascii="Times New Roman" w:eastAsia="Times New Roman" w:hAnsi="Times New Roman" w:cs="Times New Roman"/>
          <w:bCs/>
          <w:sz w:val="20"/>
          <w:szCs w:val="19"/>
          <w:lang w:bidi="ar-EG"/>
        </w:rPr>
        <w:t>A</w:t>
      </w:r>
      <w:r w:rsidRPr="00F3733D">
        <w:rPr>
          <w:rFonts w:ascii="Times New Roman" w:eastAsia="Times New Roman" w:hAnsi="Times New Roman" w:cs="Times New Roman"/>
          <w:bCs/>
          <w:sz w:val="20"/>
          <w:szCs w:val="19"/>
          <w:lang w:bidi="ar-EG"/>
        </w:rPr>
        <w:t>.M. (1993):</w:t>
      </w:r>
      <w:r w:rsidRPr="00F3733D">
        <w:rPr>
          <w:rFonts w:ascii="Times New Roman" w:eastAsia="Times New Roman" w:hAnsi="Times New Roman" w:cs="Times New Roman"/>
          <w:sz w:val="20"/>
          <w:szCs w:val="19"/>
          <w:lang w:bidi="ar-EG"/>
        </w:rPr>
        <w:t xml:space="preserve"> Statistica</w:t>
      </w:r>
      <w:r w:rsidR="00F3733D" w:rsidRPr="00F3733D">
        <w:rPr>
          <w:rFonts w:ascii="Times New Roman" w:eastAsia="Times New Roman" w:hAnsi="Times New Roman" w:cs="Times New Roman"/>
          <w:sz w:val="20"/>
          <w:szCs w:val="19"/>
          <w:lang w:bidi="ar-EG"/>
        </w:rPr>
        <w:t>l</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M</w:t>
      </w:r>
      <w:r w:rsidRPr="00F3733D">
        <w:rPr>
          <w:rFonts w:ascii="Times New Roman" w:eastAsia="Times New Roman" w:hAnsi="Times New Roman" w:cs="Times New Roman"/>
          <w:sz w:val="20"/>
          <w:szCs w:val="19"/>
          <w:lang w:bidi="ar-EG"/>
        </w:rPr>
        <w:t>ethods in Agricultural and Experimental Biology.Second Ed. Chapman</w:t>
      </w:r>
      <w:r w:rsidR="005E53E2" w:rsidRPr="00F3733D">
        <w:rPr>
          <w:rFonts w:ascii="Times New Roman" w:eastAsia="Times New Roman" w:hAnsi="Times New Roman" w:cs="Times New Roman"/>
          <w:sz w:val="20"/>
          <w:szCs w:val="19"/>
          <w:lang w:bidi="ar-EG"/>
        </w:rPr>
        <w:t xml:space="preserve"> &amp; </w:t>
      </w:r>
      <w:r w:rsidRPr="00F3733D">
        <w:rPr>
          <w:rFonts w:ascii="Times New Roman" w:eastAsia="Times New Roman" w:hAnsi="Times New Roman" w:cs="Times New Roman"/>
          <w:sz w:val="20"/>
          <w:szCs w:val="19"/>
          <w:lang w:bidi="ar-EG"/>
        </w:rPr>
        <w:t>Hall</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L</w:t>
      </w:r>
      <w:r w:rsidRPr="00F3733D">
        <w:rPr>
          <w:rFonts w:ascii="Times New Roman" w:eastAsia="Times New Roman" w:hAnsi="Times New Roman" w:cs="Times New Roman"/>
          <w:sz w:val="20"/>
          <w:szCs w:val="19"/>
          <w:lang w:bidi="ar-EG"/>
        </w:rPr>
        <w:t>ondon, pp. 10- 44.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Melgar, J.C., Guidi, L., Remorini, D., Agati, G., Degl’Innocenti, E., Castelli, S., Baratto</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M</w:t>
      </w:r>
      <w:r w:rsidRPr="00F3733D">
        <w:rPr>
          <w:rFonts w:ascii="Times New Roman" w:eastAsia="Times New Roman" w:hAnsi="Times New Roman" w:cs="Times New Roman"/>
          <w:bCs/>
          <w:sz w:val="20"/>
          <w:szCs w:val="19"/>
        </w:rPr>
        <w:t>.C., Faraoni, C., Tattini, M., (2009)</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sz w:val="20"/>
          <w:szCs w:val="19"/>
        </w:rPr>
        <w:t>A</w:t>
      </w:r>
      <w:r w:rsidRPr="00F3733D">
        <w:rPr>
          <w:rFonts w:ascii="Times New Roman" w:eastAsia="Times New Roman" w:hAnsi="Times New Roman" w:cs="Times New Roman"/>
          <w:sz w:val="20"/>
          <w:szCs w:val="19"/>
        </w:rPr>
        <w:t>ntioxidant defenses and oxidative damage in salt-treated olive plants under contrasting sunlight irradiance. Tree Physiol., doi:10.1093/treephys/tpp047.salinity. Agric. Water Manag. 96, 1105–1113.</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rPr>
        <w:t>Melo, S.P.; Kordnarfer, G.H.; Korndarfer, C.M.; lana</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R</w:t>
      </w:r>
      <w:r w:rsidRPr="00F3733D">
        <w:rPr>
          <w:rFonts w:ascii="Times New Roman" w:eastAsia="Times New Roman" w:hAnsi="Times New Roman" w:cs="Times New Roman"/>
          <w:bCs/>
          <w:sz w:val="20"/>
          <w:szCs w:val="19"/>
        </w:rPr>
        <w:t>.M.G. and Santaon, D.G. (2003):</w:t>
      </w:r>
      <w:r w:rsidRPr="00F3733D">
        <w:rPr>
          <w:rFonts w:ascii="Times New Roman" w:eastAsia="Times New Roman" w:hAnsi="Times New Roman" w:cs="Times New Roman"/>
          <w:sz w:val="20"/>
          <w:szCs w:val="19"/>
        </w:rPr>
        <w:t xml:space="preserve"> Siliconaccumulation and water deficient tolerance in grasses.Scientia Agricola 60</w:t>
      </w:r>
      <w:r w:rsidR="005E53E2" w:rsidRPr="00F3733D">
        <w:rPr>
          <w:rFonts w:ascii="Times New Roman" w:eastAsia="Times New Roman" w:hAnsi="Times New Roman" w:cs="Times New Roman"/>
          <w:sz w:val="20"/>
          <w:szCs w:val="19"/>
        </w:rPr>
        <w:t>.</w:t>
      </w:r>
      <w:r w:rsidRPr="00F3733D">
        <w:rPr>
          <w:rFonts w:ascii="Times New Roman" w:eastAsia="Times New Roman" w:hAnsi="Times New Roman" w:cs="Times New Roman"/>
          <w:sz w:val="20"/>
          <w:szCs w:val="19"/>
        </w:rPr>
        <w:t>-755-759.</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rPr>
        <w:t>Mengel, K.E.; Kirkby, E.A.; Kosegarten, H. and Appel, T. (2001):</w:t>
      </w:r>
      <w:r w:rsidRPr="00F3733D">
        <w:rPr>
          <w:rFonts w:ascii="Times New Roman" w:eastAsia="Times New Roman" w:hAnsi="Times New Roman" w:cs="Times New Roman"/>
          <w:sz w:val="20"/>
          <w:szCs w:val="19"/>
        </w:rPr>
        <w:t xml:space="preserve"> Principles of Plant Nutrition</w:t>
      </w:r>
      <w:r w:rsidR="005E53E2" w:rsidRPr="00F3733D">
        <w:rPr>
          <w:rFonts w:ascii="Times New Roman" w:eastAsia="Times New Roman" w:hAnsi="Times New Roman" w:cs="Times New Roman"/>
          <w:sz w:val="20"/>
          <w:szCs w:val="19"/>
        </w:rPr>
        <w:t>.</w:t>
      </w:r>
      <w:r w:rsidRPr="00F3733D">
        <w:rPr>
          <w:rFonts w:ascii="Times New Roman" w:eastAsia="Times New Roman" w:hAnsi="Times New Roman" w:cs="Times New Roman"/>
          <w:sz w:val="20"/>
          <w:szCs w:val="19"/>
        </w:rPr>
        <w:t>5</w:t>
      </w:r>
      <w:r w:rsidRPr="00F3733D">
        <w:rPr>
          <w:rFonts w:ascii="Times New Roman" w:eastAsia="Times New Roman" w:hAnsi="Times New Roman" w:cs="Times New Roman"/>
          <w:sz w:val="20"/>
          <w:szCs w:val="19"/>
          <w:vertAlign w:val="superscript"/>
        </w:rPr>
        <w:t>th</w:t>
      </w:r>
      <w:r w:rsidRPr="00F3733D">
        <w:rPr>
          <w:rFonts w:ascii="Times New Roman" w:eastAsia="Times New Roman" w:hAnsi="Times New Roman" w:cs="Times New Roman"/>
          <w:sz w:val="20"/>
          <w:szCs w:val="19"/>
        </w:rPr>
        <w:t xml:space="preserve"> Ed. kluwer Academic publishers Dordecht p. 1-311.</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rPr>
        <w:t>Moffeed, A, S. (2009):</w:t>
      </w:r>
      <w:r w:rsidRPr="00F3733D">
        <w:rPr>
          <w:rFonts w:ascii="Times New Roman" w:eastAsia="Times New Roman" w:hAnsi="Times New Roman" w:cs="Times New Roman"/>
          <w:sz w:val="20"/>
          <w:szCs w:val="19"/>
        </w:rPr>
        <w:t xml:space="preserve"> Effect of Conversion to Organic Farming on Yiel</w:t>
      </w:r>
      <w:r w:rsidR="00F3733D" w:rsidRPr="00F3733D">
        <w:rPr>
          <w:rFonts w:ascii="Times New Roman" w:eastAsia="Times New Roman" w:hAnsi="Times New Roman" w:cs="Times New Roman"/>
          <w:sz w:val="20"/>
          <w:szCs w:val="19"/>
        </w:rPr>
        <w:t>d</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F</w:t>
      </w:r>
      <w:r w:rsidRPr="00F3733D">
        <w:rPr>
          <w:rFonts w:ascii="Times New Roman" w:eastAsia="Times New Roman" w:hAnsi="Times New Roman" w:cs="Times New Roman"/>
          <w:sz w:val="20"/>
          <w:szCs w:val="19"/>
        </w:rPr>
        <w:t>ruits and Oil Quality of Olive, Ph.D. Thesis, Fac. of Agri</w:t>
      </w:r>
      <w:r w:rsidR="00F3733D" w:rsidRPr="00F3733D">
        <w:rPr>
          <w:rFonts w:ascii="Times New Roman" w:eastAsia="Times New Roman" w:hAnsi="Times New Roman" w:cs="Times New Roman"/>
          <w:sz w:val="20"/>
          <w:szCs w:val="19"/>
        </w:rPr>
        <w:t>c</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A</w:t>
      </w:r>
      <w:r w:rsidRPr="00F3733D">
        <w:rPr>
          <w:rFonts w:ascii="Times New Roman" w:eastAsia="Times New Roman" w:hAnsi="Times New Roman" w:cs="Times New Roman"/>
          <w:sz w:val="20"/>
          <w:szCs w:val="19"/>
        </w:rPr>
        <w:t>i</w:t>
      </w:r>
      <w:r w:rsidR="00F3733D" w:rsidRPr="00F3733D">
        <w:rPr>
          <w:rFonts w:ascii="Times New Roman" w:eastAsia="Times New Roman" w:hAnsi="Times New Roman" w:cs="Times New Roman"/>
          <w:sz w:val="20"/>
          <w:szCs w:val="19"/>
        </w:rPr>
        <w:t>n</w:t>
      </w:r>
      <w:r w:rsidR="00F3733D">
        <w:rPr>
          <w:rFonts w:ascii="Times New Roman" w:eastAsia="Times New Roman" w:hAnsi="Times New Roman" w:cs="Times New Roman"/>
          <w:sz w:val="20"/>
          <w:szCs w:val="19"/>
        </w:rPr>
        <w:t xml:space="preserve"> </w:t>
      </w:r>
      <w:r w:rsidR="00F3733D" w:rsidRPr="00F3733D">
        <w:rPr>
          <w:rFonts w:ascii="Times New Roman" w:eastAsia="Times New Roman" w:hAnsi="Times New Roman" w:cs="Times New Roman"/>
          <w:sz w:val="20"/>
          <w:szCs w:val="19"/>
        </w:rPr>
        <w:t>S</w:t>
      </w:r>
      <w:r w:rsidRPr="00F3733D">
        <w:rPr>
          <w:rFonts w:ascii="Times New Roman" w:eastAsia="Times New Roman" w:hAnsi="Times New Roman" w:cs="Times New Roman"/>
          <w:sz w:val="20"/>
          <w:szCs w:val="19"/>
        </w:rPr>
        <w:t>hams Univ. Egypt.</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rPr>
        <w:t>Mohamed, R.</w:t>
      </w:r>
      <w:r w:rsidRPr="00F3733D">
        <w:rPr>
          <w:rFonts w:ascii="Times New Roman" w:eastAsia="Times New Roman" w:hAnsi="Times New Roman" w:cs="Times New Roman"/>
          <w:bCs/>
          <w:noProof/>
          <w:sz w:val="20"/>
          <w:szCs w:val="19"/>
          <w:lang w:bidi="ar-EG"/>
        </w:rPr>
        <w:t>H.M. (2015):</w:t>
      </w:r>
      <w:r w:rsidRPr="00F3733D">
        <w:rPr>
          <w:rFonts w:ascii="Times New Roman" w:eastAsia="Times New Roman" w:hAnsi="Times New Roman" w:cs="Times New Roman"/>
          <w:noProof/>
          <w:sz w:val="20"/>
          <w:szCs w:val="19"/>
          <w:lang w:bidi="ar-EG"/>
        </w:rPr>
        <w:t xml:space="preserve"> Studies on the efefct of spraying potasisum silicate and vitamin B on fruiting of Manfalouty pomegranate trees. M. Sc. Thesis Fac. of Agric. Minia Univ. Egypt.</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Nikolskii-Gavrilov, I., Landeros-Sanchez, C., Palacios-Velez, O.L., Henandez-Perez</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bCs/>
          <w:sz w:val="20"/>
          <w:szCs w:val="19"/>
        </w:rPr>
        <w:t>J</w:t>
      </w:r>
      <w:r w:rsidRPr="00F3733D">
        <w:rPr>
          <w:rFonts w:ascii="Times New Roman" w:eastAsia="Times New Roman" w:hAnsi="Times New Roman" w:cs="Times New Roman"/>
          <w:bCs/>
          <w:sz w:val="20"/>
          <w:szCs w:val="19"/>
        </w:rPr>
        <w:t>.M., (2015</w:t>
      </w:r>
      <w:r w:rsidRPr="00F3733D">
        <w:rPr>
          <w:rFonts w:ascii="Times New Roman" w:eastAsia="Times New Roman" w:hAnsi="Times New Roman" w:cs="Times New Roman"/>
          <w:sz w:val="20"/>
          <w:szCs w:val="19"/>
        </w:rPr>
        <w:t xml:space="preserve">): Impact of climate change on salinity and </w:t>
      </w:r>
      <w:r w:rsidRPr="00F3733D">
        <w:rPr>
          <w:rFonts w:ascii="Times New Roman" w:eastAsia="Times New Roman" w:hAnsi="Times New Roman" w:cs="Times New Roman"/>
          <w:sz w:val="20"/>
          <w:szCs w:val="19"/>
        </w:rPr>
        <w:lastRenderedPageBreak/>
        <w:t>drainage of irrigated landsin Mexico. J. Agric. Sci. 7 (8), 197–204.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Peach, K and Tracey, I. M.V. (1968):</w:t>
      </w:r>
      <w:r w:rsidRPr="00F3733D">
        <w:rPr>
          <w:rFonts w:ascii="Times New Roman" w:eastAsia="Times New Roman" w:hAnsi="Times New Roman" w:cs="Times New Roman"/>
          <w:sz w:val="20"/>
          <w:szCs w:val="19"/>
          <w:lang w:bidi="ar-EG"/>
        </w:rPr>
        <w:t xml:space="preserve"> Modern Methods o</w:t>
      </w:r>
      <w:r w:rsidR="00F3733D" w:rsidRPr="00F3733D">
        <w:rPr>
          <w:rFonts w:ascii="Times New Roman" w:eastAsia="Times New Roman" w:hAnsi="Times New Roman" w:cs="Times New Roman"/>
          <w:sz w:val="20"/>
          <w:szCs w:val="19"/>
          <w:lang w:bidi="ar-EG"/>
        </w:rPr>
        <w:t>f</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P</w:t>
      </w:r>
      <w:r w:rsidRPr="00F3733D">
        <w:rPr>
          <w:rFonts w:ascii="Times New Roman" w:eastAsia="Times New Roman" w:hAnsi="Times New Roman" w:cs="Times New Roman"/>
          <w:sz w:val="20"/>
          <w:szCs w:val="19"/>
          <w:lang w:bidi="ar-EG"/>
        </w:rPr>
        <w:t>lant Analysis. Vol. pp.36 - 38. Inter Sci. New York.</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Pilon-Smits EAH, Quinn CF, Tapken W, Malagoli M, Schiavon M (2009)</w:t>
      </w:r>
      <w:r w:rsidRPr="00F3733D">
        <w:rPr>
          <w:rFonts w:ascii="Times New Roman" w:eastAsia="Times New Roman" w:hAnsi="Times New Roman" w:cs="Times New Roman"/>
          <w:sz w:val="20"/>
          <w:szCs w:val="19"/>
          <w:lang w:bidi="ar-EG"/>
        </w:rPr>
        <w:t>: Physiological functions of beneficial elements. Cur</w:t>
      </w:r>
      <w:r w:rsidR="00F3733D" w:rsidRPr="00F3733D">
        <w:rPr>
          <w:rFonts w:ascii="Times New Roman" w:eastAsia="Times New Roman" w:hAnsi="Times New Roman" w:cs="Times New Roman"/>
          <w:sz w:val="20"/>
          <w:szCs w:val="19"/>
          <w:lang w:bidi="ar-EG"/>
        </w:rPr>
        <w:t>r</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O</w:t>
      </w:r>
      <w:r w:rsidRPr="00F3733D">
        <w:rPr>
          <w:rFonts w:ascii="Times New Roman" w:eastAsia="Times New Roman" w:hAnsi="Times New Roman" w:cs="Times New Roman"/>
          <w:sz w:val="20"/>
          <w:szCs w:val="19"/>
          <w:lang w:bidi="ar-EG"/>
        </w:rPr>
        <w:t>pin Plant Biol 12:267–274.</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Piper</w:t>
      </w:r>
      <w:r w:rsidR="00F3733D" w:rsidRPr="00F3733D">
        <w:rPr>
          <w:rFonts w:ascii="Times New Roman" w:eastAsia="Times New Roman" w:hAnsi="Times New Roman" w:cs="Times New Roman"/>
          <w:bCs/>
          <w:sz w:val="20"/>
          <w:szCs w:val="19"/>
          <w:lang w:bidi="ar-EG"/>
        </w:rPr>
        <w:t>,</w:t>
      </w:r>
      <w:r w:rsidR="00F3733D">
        <w:rPr>
          <w:rFonts w:ascii="Times New Roman" w:eastAsia="Times New Roman" w:hAnsi="Times New Roman" w:cs="Times New Roman"/>
          <w:bCs/>
          <w:sz w:val="20"/>
          <w:szCs w:val="19"/>
          <w:lang w:bidi="ar-EG"/>
        </w:rPr>
        <w:t xml:space="preserve"> </w:t>
      </w:r>
      <w:r w:rsidR="00F3733D" w:rsidRPr="00F3733D">
        <w:rPr>
          <w:rFonts w:ascii="Times New Roman" w:eastAsia="Times New Roman" w:hAnsi="Times New Roman" w:cs="Times New Roman"/>
          <w:bCs/>
          <w:sz w:val="20"/>
          <w:szCs w:val="19"/>
          <w:lang w:bidi="ar-EG"/>
        </w:rPr>
        <w:t>C</w:t>
      </w:r>
      <w:r w:rsidRPr="00F3733D">
        <w:rPr>
          <w:rFonts w:ascii="Times New Roman" w:eastAsia="Times New Roman" w:hAnsi="Times New Roman" w:cs="Times New Roman"/>
          <w:bCs/>
          <w:sz w:val="20"/>
          <w:szCs w:val="19"/>
          <w:lang w:bidi="ar-EG"/>
        </w:rPr>
        <w:t xml:space="preserve">. S. (1950): </w:t>
      </w:r>
      <w:r w:rsidRPr="00F3733D">
        <w:rPr>
          <w:rFonts w:ascii="Times New Roman" w:eastAsia="Times New Roman" w:hAnsi="Times New Roman" w:cs="Times New Roman"/>
          <w:sz w:val="20"/>
          <w:szCs w:val="19"/>
          <w:lang w:bidi="ar-EG"/>
        </w:rPr>
        <w:t>Soil and Plant Analysis, Inter Science Ne</w:t>
      </w:r>
      <w:r w:rsidR="00F3733D" w:rsidRPr="00F3733D">
        <w:rPr>
          <w:rFonts w:ascii="Times New Roman" w:eastAsia="Times New Roman" w:hAnsi="Times New Roman" w:cs="Times New Roman"/>
          <w:sz w:val="20"/>
          <w:szCs w:val="19"/>
          <w:lang w:bidi="ar-EG"/>
        </w:rPr>
        <w:t>w</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Y</w:t>
      </w:r>
      <w:r w:rsidRPr="00F3733D">
        <w:rPr>
          <w:rFonts w:ascii="Times New Roman" w:eastAsia="Times New Roman" w:hAnsi="Times New Roman" w:cs="Times New Roman"/>
          <w:sz w:val="20"/>
          <w:szCs w:val="19"/>
          <w:lang w:bidi="ar-EG"/>
        </w:rPr>
        <w:t>ork pp 48-110.</w:t>
      </w:r>
      <w:r w:rsidR="005E53E2" w:rsidRPr="00F3733D">
        <w:rPr>
          <w:rFonts w:ascii="Times New Roman" w:eastAsia="Times New Roman" w:hAnsi="Times New Roman" w:cs="Times New Roman"/>
          <w:sz w:val="20"/>
          <w:szCs w:val="19"/>
          <w:lang w:bidi="ar-EG"/>
        </w:rPr>
        <w:t xml:space="preserve"> </w:t>
      </w:r>
    </w:p>
    <w:p w:rsidR="00EE6392" w:rsidRPr="00F3733D" w:rsidRDefault="00EE6392" w:rsidP="00F3733D">
      <w:pPr>
        <w:pStyle w:val="a4"/>
        <w:numPr>
          <w:ilvl w:val="0"/>
          <w:numId w:val="7"/>
        </w:numPr>
        <w:autoSpaceDE w:val="0"/>
        <w:autoSpaceDN w:val="0"/>
        <w:bidi w:val="0"/>
        <w:adjustRightInd w:val="0"/>
        <w:snapToGrid w:val="0"/>
        <w:spacing w:after="0" w:line="240" w:lineRule="auto"/>
        <w:ind w:left="425" w:hanging="425"/>
        <w:jc w:val="both"/>
        <w:rPr>
          <w:rFonts w:ascii="Times New Roman" w:eastAsia="Times New Roman" w:hAnsi="Times New Roman" w:cs="Times New Roman"/>
          <w:noProof/>
          <w:sz w:val="20"/>
          <w:szCs w:val="19"/>
          <w:lang w:bidi="ar-EG"/>
        </w:rPr>
      </w:pPr>
      <w:r w:rsidRPr="00F3733D">
        <w:rPr>
          <w:rFonts w:ascii="Times New Roman" w:eastAsia="Times New Roman" w:hAnsi="Times New Roman" w:cs="Times New Roman"/>
          <w:bCs/>
          <w:sz w:val="20"/>
          <w:szCs w:val="19"/>
          <w:lang w:bidi="ar-EG"/>
        </w:rPr>
        <w:t>Sauvas, D.; Manos, G.; Kotsiras, A. and Souvaliotis, S. (2002)</w:t>
      </w:r>
      <w:r w:rsidR="00F3733D" w:rsidRPr="00F3733D">
        <w:rPr>
          <w:rFonts w:ascii="Times New Roman" w:eastAsia="Times New Roman" w:hAnsi="Times New Roman" w:cs="Times New Roman"/>
          <w:bCs/>
          <w:sz w:val="20"/>
          <w:szCs w:val="19"/>
          <w:lang w:bidi="ar-EG"/>
        </w:rPr>
        <w:t>:</w:t>
      </w:r>
      <w:r w:rsidR="00F3733D">
        <w:rPr>
          <w:rFonts w:ascii="Times New Roman" w:eastAsia="Times New Roman" w:hAnsi="Times New Roman" w:cs="Times New Roman"/>
          <w:bCs/>
          <w:sz w:val="20"/>
          <w:szCs w:val="19"/>
          <w:lang w:bidi="ar-EG"/>
        </w:rPr>
        <w:t xml:space="preserve"> </w:t>
      </w:r>
      <w:r w:rsidR="00F3733D" w:rsidRPr="00F3733D">
        <w:rPr>
          <w:rFonts w:ascii="Times New Roman" w:eastAsia="Times New Roman" w:hAnsi="Times New Roman" w:cs="Times New Roman"/>
          <w:sz w:val="20"/>
          <w:szCs w:val="19"/>
          <w:lang w:bidi="ar-EG"/>
        </w:rPr>
        <w:t>E</w:t>
      </w:r>
      <w:r w:rsidRPr="00F3733D">
        <w:rPr>
          <w:rFonts w:ascii="Times New Roman" w:eastAsia="Times New Roman" w:hAnsi="Times New Roman" w:cs="Times New Roman"/>
          <w:sz w:val="20"/>
          <w:szCs w:val="19"/>
          <w:lang w:bidi="ar-EG"/>
        </w:rPr>
        <w:t>ffects of silicon and nutrient- induce salicylic on yield</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F</w:t>
      </w:r>
      <w:r w:rsidRPr="00F3733D">
        <w:rPr>
          <w:rFonts w:ascii="Times New Roman" w:eastAsia="Times New Roman" w:hAnsi="Times New Roman" w:cs="Times New Roman"/>
          <w:sz w:val="20"/>
          <w:szCs w:val="19"/>
          <w:lang w:bidi="ar-EG"/>
        </w:rPr>
        <w:t>lower quality and nutrient uptake of gerbera grown in aclosed hydroponic system. J. Appl. Bat. 76: 153-158.</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rPr>
        <w:t>Von- Wettstein, D. V. (1957)</w:t>
      </w:r>
      <w:r w:rsidR="00F3733D" w:rsidRPr="00F3733D">
        <w:rPr>
          <w:rFonts w:ascii="Times New Roman" w:eastAsia="Times New Roman" w:hAnsi="Times New Roman" w:cs="Times New Roman"/>
          <w:bCs/>
          <w:sz w:val="20"/>
          <w:szCs w:val="19"/>
        </w:rPr>
        <w:t>:</w:t>
      </w:r>
      <w:r w:rsidR="00F3733D">
        <w:rPr>
          <w:rFonts w:ascii="Times New Roman" w:eastAsia="Times New Roman" w:hAnsi="Times New Roman" w:cs="Times New Roman"/>
          <w:bCs/>
          <w:sz w:val="20"/>
          <w:szCs w:val="19"/>
        </w:rPr>
        <w:t xml:space="preserve"> </w:t>
      </w:r>
      <w:r w:rsidR="00F3733D" w:rsidRPr="00F3733D">
        <w:rPr>
          <w:rFonts w:ascii="Times New Roman" w:eastAsia="Times New Roman" w:hAnsi="Times New Roman" w:cs="Times New Roman"/>
          <w:sz w:val="20"/>
          <w:szCs w:val="19"/>
        </w:rPr>
        <w:t>C</w:t>
      </w:r>
      <w:r w:rsidRPr="00F3733D">
        <w:rPr>
          <w:rFonts w:ascii="Times New Roman" w:eastAsia="Times New Roman" w:hAnsi="Times New Roman" w:cs="Times New Roman"/>
          <w:sz w:val="20"/>
          <w:szCs w:val="19"/>
        </w:rPr>
        <w:t>hlroophyll- Lethale under submikroshopischeformilkechrel der plastidenceli, prp. Trop. Res. Amer. Soc. Hort. Sci. 20 pp. 427 – 433.</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rPr>
      </w:pPr>
      <w:r w:rsidRPr="00F3733D">
        <w:rPr>
          <w:rFonts w:ascii="Times New Roman" w:eastAsia="Times New Roman" w:hAnsi="Times New Roman" w:cs="Times New Roman"/>
          <w:bCs/>
          <w:sz w:val="20"/>
          <w:szCs w:val="19"/>
          <w:lang w:bidi="ar-EG"/>
        </w:rPr>
        <w:t xml:space="preserve">Wilde, S.A; Corey, R.B; Layer, J.G and Voigt, G.K. (1985): </w:t>
      </w:r>
      <w:r w:rsidRPr="00F3733D">
        <w:rPr>
          <w:rFonts w:ascii="Times New Roman" w:eastAsia="Times New Roman" w:hAnsi="Times New Roman" w:cs="Times New Roman"/>
          <w:sz w:val="20"/>
          <w:szCs w:val="19"/>
          <w:lang w:bidi="ar-EG"/>
        </w:rPr>
        <w:t>Soilsand Plant Analysis for Tree Culture. Oxford,</w:t>
      </w:r>
      <w:r w:rsidRPr="00F3733D">
        <w:rPr>
          <w:rFonts w:ascii="Times New Roman" w:eastAsia="Times New Roman" w:hAnsi="Times New Roman" w:cs="Times New Roman"/>
          <w:bCs/>
          <w:sz w:val="20"/>
          <w:szCs w:val="19"/>
          <w:lang w:bidi="ar-EG"/>
        </w:rPr>
        <w:t xml:space="preserve"> IBH,</w:t>
      </w:r>
      <w:r w:rsidRPr="00F3733D">
        <w:rPr>
          <w:rFonts w:ascii="Times New Roman" w:eastAsia="Times New Roman" w:hAnsi="Times New Roman" w:cs="Times New Roman"/>
          <w:sz w:val="20"/>
          <w:szCs w:val="19"/>
          <w:lang w:bidi="ar-EG"/>
        </w:rPr>
        <w:t xml:space="preserve"> New Delhi</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I</w:t>
      </w:r>
      <w:r w:rsidRPr="00F3733D">
        <w:rPr>
          <w:rFonts w:ascii="Times New Roman" w:eastAsia="Times New Roman" w:hAnsi="Times New Roman" w:cs="Times New Roman"/>
          <w:sz w:val="20"/>
          <w:szCs w:val="19"/>
          <w:lang w:bidi="ar-EG"/>
        </w:rPr>
        <w:t>ndia</w:t>
      </w:r>
      <w:r w:rsidR="00F3733D" w:rsidRPr="00F3733D">
        <w:rPr>
          <w:rFonts w:ascii="Times New Roman" w:eastAsia="Times New Roman" w:hAnsi="Times New Roman" w:cs="Times New Roman"/>
          <w:sz w:val="20"/>
          <w:szCs w:val="19"/>
          <w:lang w:bidi="ar-EG"/>
        </w:rPr>
        <w:t>.</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p</w:t>
      </w:r>
      <w:r w:rsidRPr="00F3733D">
        <w:rPr>
          <w:rFonts w:ascii="Times New Roman" w:eastAsia="Times New Roman" w:hAnsi="Times New Roman" w:cs="Times New Roman"/>
          <w:sz w:val="20"/>
          <w:szCs w:val="19"/>
          <w:lang w:bidi="ar-EG"/>
        </w:rPr>
        <w:t>p 1-130.</w:t>
      </w:r>
    </w:p>
    <w:p w:rsidR="00EE6392" w:rsidRP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Yousef- Amal, R.M.; Eman-Hala and Salehm M.M.S</w:t>
      </w:r>
      <w:r w:rsidR="005E53E2" w:rsidRPr="00F3733D">
        <w:rPr>
          <w:rFonts w:ascii="Times New Roman" w:eastAsia="Times New Roman" w:hAnsi="Times New Roman" w:cs="Times New Roman"/>
          <w:bCs/>
          <w:sz w:val="20"/>
          <w:szCs w:val="19"/>
          <w:lang w:bidi="ar-EG"/>
        </w:rPr>
        <w:t>. (</w:t>
      </w:r>
      <w:r w:rsidRPr="00F3733D">
        <w:rPr>
          <w:rFonts w:ascii="Times New Roman" w:eastAsia="Times New Roman" w:hAnsi="Times New Roman" w:cs="Times New Roman"/>
          <w:bCs/>
          <w:sz w:val="20"/>
          <w:szCs w:val="19"/>
          <w:lang w:bidi="ar-EG"/>
        </w:rPr>
        <w:t>2011):</w:t>
      </w:r>
      <w:r w:rsidRPr="00F3733D">
        <w:rPr>
          <w:rFonts w:ascii="Times New Roman" w:eastAsia="Times New Roman" w:hAnsi="Times New Roman" w:cs="Times New Roman"/>
          <w:sz w:val="20"/>
          <w:szCs w:val="19"/>
          <w:lang w:bidi="ar-EG"/>
        </w:rPr>
        <w:t xml:space="preserve"> Olive seedless growth as affected by humicacids, macro and trace elements. Appli Agric. An</w:t>
      </w:r>
      <w:r w:rsidR="00F3733D" w:rsidRPr="00F3733D">
        <w:rPr>
          <w:rFonts w:ascii="Times New Roman" w:eastAsia="Times New Roman" w:hAnsi="Times New Roman" w:cs="Times New Roman"/>
          <w:sz w:val="20"/>
          <w:szCs w:val="19"/>
          <w:lang w:bidi="ar-EG"/>
        </w:rPr>
        <w:t>d</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B</w:t>
      </w:r>
      <w:r w:rsidRPr="00F3733D">
        <w:rPr>
          <w:rFonts w:ascii="Times New Roman" w:eastAsia="Times New Roman" w:hAnsi="Times New Roman" w:cs="Times New Roman"/>
          <w:sz w:val="20"/>
          <w:szCs w:val="19"/>
          <w:lang w:bidi="ar-EG"/>
        </w:rPr>
        <w:t>iology. J. of North 2(7):-1401-1.107.</w:t>
      </w:r>
    </w:p>
    <w:p w:rsidR="00F3733D" w:rsidRDefault="00EE6392" w:rsidP="00F3733D">
      <w:pPr>
        <w:pStyle w:val="a4"/>
        <w:numPr>
          <w:ilvl w:val="0"/>
          <w:numId w:val="7"/>
        </w:numPr>
        <w:tabs>
          <w:tab w:val="left" w:pos="6872"/>
          <w:tab w:val="left" w:pos="7052"/>
        </w:tabs>
        <w:bidi w:val="0"/>
        <w:snapToGrid w:val="0"/>
        <w:spacing w:after="0" w:line="240" w:lineRule="auto"/>
        <w:ind w:left="425" w:hanging="425"/>
        <w:jc w:val="both"/>
        <w:rPr>
          <w:rFonts w:ascii="Times New Roman" w:eastAsia="Times New Roman" w:hAnsi="Times New Roman" w:cs="Times New Roman"/>
          <w:sz w:val="20"/>
          <w:szCs w:val="19"/>
          <w:lang w:bidi="ar-EG"/>
        </w:rPr>
      </w:pPr>
      <w:r w:rsidRPr="00F3733D">
        <w:rPr>
          <w:rFonts w:ascii="Times New Roman" w:eastAsia="Times New Roman" w:hAnsi="Times New Roman" w:cs="Times New Roman"/>
          <w:bCs/>
          <w:sz w:val="20"/>
          <w:szCs w:val="19"/>
          <w:lang w:bidi="ar-EG"/>
        </w:rPr>
        <w:t>Zhang Y, Gladyshev VN (2009)</w:t>
      </w:r>
      <w:r w:rsidRPr="00F3733D">
        <w:rPr>
          <w:rFonts w:ascii="Times New Roman" w:eastAsia="Times New Roman" w:hAnsi="Times New Roman" w:cs="Times New Roman"/>
          <w:sz w:val="20"/>
          <w:szCs w:val="19"/>
          <w:lang w:bidi="ar-EG"/>
        </w:rPr>
        <w:t>: Comparative genomics of trace elements: emerging dynamic view of trace element utilization and function. Chem Rev 109:4828–4861 encodes selenocysteine in Chlamydomonasreinhardtii glutathione peroxidase. J Bio</w:t>
      </w:r>
      <w:r w:rsidR="00F3733D" w:rsidRPr="00F3733D">
        <w:rPr>
          <w:rFonts w:ascii="Times New Roman" w:eastAsia="Times New Roman" w:hAnsi="Times New Roman" w:cs="Times New Roman"/>
          <w:sz w:val="20"/>
          <w:szCs w:val="19"/>
          <w:lang w:bidi="ar-EG"/>
        </w:rPr>
        <w:t>l</w:t>
      </w:r>
      <w:r w:rsidR="00F3733D">
        <w:rPr>
          <w:rFonts w:ascii="Times New Roman" w:eastAsia="Times New Roman" w:hAnsi="Times New Roman" w:cs="Times New Roman"/>
          <w:sz w:val="20"/>
          <w:szCs w:val="19"/>
          <w:lang w:bidi="ar-EG"/>
        </w:rPr>
        <w:t xml:space="preserve"> </w:t>
      </w:r>
      <w:r w:rsidR="00F3733D" w:rsidRPr="00F3733D">
        <w:rPr>
          <w:rFonts w:ascii="Times New Roman" w:eastAsia="Times New Roman" w:hAnsi="Times New Roman" w:cs="Times New Roman"/>
          <w:sz w:val="20"/>
          <w:szCs w:val="19"/>
          <w:lang w:bidi="ar-EG"/>
        </w:rPr>
        <w:t>C</w:t>
      </w:r>
      <w:r w:rsidRPr="00F3733D">
        <w:rPr>
          <w:rFonts w:ascii="Times New Roman" w:eastAsia="Times New Roman" w:hAnsi="Times New Roman" w:cs="Times New Roman"/>
          <w:sz w:val="20"/>
          <w:szCs w:val="19"/>
          <w:lang w:bidi="ar-EG"/>
        </w:rPr>
        <w:t>hem 277:25983–2599</w:t>
      </w:r>
      <w:r w:rsidR="00F3733D" w:rsidRPr="00F3733D">
        <w:rPr>
          <w:rFonts w:ascii="Times New Roman" w:eastAsia="Times New Roman" w:hAnsi="Times New Roman" w:cs="Times New Roman"/>
          <w:sz w:val="20"/>
          <w:szCs w:val="19"/>
          <w:lang w:bidi="ar-EG"/>
        </w:rPr>
        <w:t>1</w:t>
      </w:r>
      <w:r w:rsidR="00F3733D">
        <w:rPr>
          <w:rFonts w:ascii="Times New Roman" w:eastAsia="Times New Roman" w:hAnsi="Times New Roman" w:cs="Times New Roman"/>
          <w:sz w:val="20"/>
          <w:szCs w:val="19"/>
          <w:lang w:bidi="ar-EG"/>
        </w:rPr>
        <w:t>.</w:t>
      </w:r>
    </w:p>
    <w:p w:rsidR="005E53E2" w:rsidRPr="00F3733D" w:rsidRDefault="005E53E2" w:rsidP="00F3733D">
      <w:pPr>
        <w:pStyle w:val="a4"/>
        <w:bidi w:val="0"/>
        <w:snapToGrid w:val="0"/>
        <w:spacing w:after="0" w:line="240" w:lineRule="auto"/>
        <w:ind w:left="425" w:hanging="425"/>
        <w:jc w:val="both"/>
        <w:rPr>
          <w:rFonts w:ascii="Times New Roman" w:hAnsi="Times New Roman" w:cs="Times New Roman"/>
          <w:sz w:val="20"/>
          <w:szCs w:val="19"/>
        </w:rPr>
      </w:pPr>
    </w:p>
    <w:p w:rsidR="005E53E2" w:rsidRPr="00F3733D" w:rsidRDefault="005E53E2" w:rsidP="00F3733D">
      <w:pPr>
        <w:pStyle w:val="a4"/>
        <w:bidi w:val="0"/>
        <w:snapToGrid w:val="0"/>
        <w:spacing w:after="0" w:line="240" w:lineRule="auto"/>
        <w:ind w:left="425" w:hanging="425"/>
        <w:jc w:val="both"/>
        <w:rPr>
          <w:rFonts w:ascii="Times New Roman" w:hAnsi="Times New Roman" w:cs="Times New Roman"/>
          <w:sz w:val="20"/>
          <w:szCs w:val="19"/>
        </w:rPr>
        <w:sectPr w:rsidR="005E53E2" w:rsidRPr="00F3733D" w:rsidSect="00F3733D">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5E53E2" w:rsidRDefault="005E53E2" w:rsidP="00F3733D">
      <w:pPr>
        <w:pStyle w:val="a4"/>
        <w:bidi w:val="0"/>
        <w:snapToGrid w:val="0"/>
        <w:spacing w:after="0" w:line="240" w:lineRule="auto"/>
        <w:ind w:left="425" w:hanging="425"/>
        <w:jc w:val="both"/>
        <w:rPr>
          <w:rFonts w:ascii="Times New Roman" w:hAnsi="Times New Roman" w:cs="Times New Roman"/>
          <w:sz w:val="20"/>
          <w:szCs w:val="20"/>
          <w:lang w:eastAsia="zh-CN"/>
        </w:rPr>
      </w:pPr>
    </w:p>
    <w:p w:rsidR="00F3733D" w:rsidRDefault="00F3733D" w:rsidP="00F3733D">
      <w:pPr>
        <w:pStyle w:val="a4"/>
        <w:bidi w:val="0"/>
        <w:snapToGrid w:val="0"/>
        <w:spacing w:after="0" w:line="240" w:lineRule="auto"/>
        <w:ind w:left="425" w:hanging="425"/>
        <w:jc w:val="both"/>
        <w:rPr>
          <w:rFonts w:ascii="Times New Roman" w:hAnsi="Times New Roman" w:cs="Times New Roman"/>
          <w:sz w:val="20"/>
          <w:szCs w:val="20"/>
          <w:lang w:eastAsia="zh-CN"/>
        </w:rPr>
      </w:pPr>
    </w:p>
    <w:p w:rsidR="00F3733D" w:rsidRPr="005E53E2" w:rsidRDefault="00F3733D" w:rsidP="00F3733D">
      <w:pPr>
        <w:pStyle w:val="a4"/>
        <w:bidi w:val="0"/>
        <w:snapToGrid w:val="0"/>
        <w:spacing w:after="0" w:line="240" w:lineRule="auto"/>
        <w:ind w:left="425" w:hanging="425"/>
        <w:jc w:val="both"/>
        <w:rPr>
          <w:rFonts w:ascii="Times New Roman" w:hAnsi="Times New Roman" w:cs="Times New Roman"/>
          <w:sz w:val="20"/>
          <w:szCs w:val="20"/>
          <w:lang w:eastAsia="zh-CN"/>
        </w:rPr>
      </w:pPr>
    </w:p>
    <w:p w:rsidR="00C64928" w:rsidRPr="005E53E2" w:rsidRDefault="005E53E2" w:rsidP="00F3733D">
      <w:pPr>
        <w:pStyle w:val="a4"/>
        <w:bidi w:val="0"/>
        <w:snapToGrid w:val="0"/>
        <w:spacing w:after="0" w:line="240" w:lineRule="auto"/>
        <w:ind w:left="425" w:hanging="425"/>
        <w:jc w:val="both"/>
        <w:rPr>
          <w:rFonts w:ascii="Times New Roman" w:hAnsi="Times New Roman" w:cs="Times New Roman"/>
          <w:sz w:val="20"/>
          <w:szCs w:val="20"/>
        </w:rPr>
      </w:pPr>
      <w:r w:rsidRPr="005E53E2">
        <w:rPr>
          <w:rFonts w:ascii="Times New Roman" w:hAnsi="Times New Roman" w:cs="Times New Roman"/>
          <w:sz w:val="20"/>
          <w:szCs w:val="20"/>
        </w:rPr>
        <w:t>11/13/2017</w:t>
      </w:r>
    </w:p>
    <w:sectPr w:rsidR="00C64928" w:rsidRPr="005E53E2" w:rsidSect="005E53E2">
      <w:headerReference w:type="default" r:id="rId19"/>
      <w:footerReference w:type="default" r:id="rId2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B83" w:rsidRDefault="00656B83" w:rsidP="00C64928">
      <w:pPr>
        <w:spacing w:after="0" w:line="240" w:lineRule="auto"/>
      </w:pPr>
      <w:r>
        <w:separator/>
      </w:r>
    </w:p>
  </w:endnote>
  <w:endnote w:type="continuationSeparator" w:id="1">
    <w:p w:rsidR="00656B83" w:rsidRDefault="00656B83" w:rsidP="00C64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E2" w:rsidRPr="00790397" w:rsidRDefault="002C7CD7" w:rsidP="00790397">
    <w:pPr>
      <w:bidi w:val="0"/>
      <w:spacing w:after="0" w:line="240" w:lineRule="auto"/>
      <w:jc w:val="center"/>
      <w:rPr>
        <w:rFonts w:ascii="Times New Roman" w:hAnsi="Times New Roman" w:cs="Times New Roman"/>
        <w:sz w:val="20"/>
      </w:rPr>
    </w:pPr>
    <w:r w:rsidRPr="00790397">
      <w:rPr>
        <w:rFonts w:ascii="Times New Roman" w:hAnsi="Times New Roman" w:cs="Times New Roman"/>
        <w:sz w:val="20"/>
      </w:rPr>
      <w:fldChar w:fldCharType="begin"/>
    </w:r>
    <w:r w:rsidR="00790397" w:rsidRPr="00790397">
      <w:rPr>
        <w:rFonts w:ascii="Times New Roman" w:hAnsi="Times New Roman" w:cs="Times New Roman"/>
        <w:sz w:val="20"/>
      </w:rPr>
      <w:instrText xml:space="preserve"> page </w:instrText>
    </w:r>
    <w:r w:rsidRPr="00790397">
      <w:rPr>
        <w:rFonts w:ascii="Times New Roman" w:hAnsi="Times New Roman" w:cs="Times New Roman"/>
        <w:sz w:val="20"/>
      </w:rPr>
      <w:fldChar w:fldCharType="separate"/>
    </w:r>
    <w:r w:rsidR="007B6688">
      <w:rPr>
        <w:rFonts w:ascii="Times New Roman" w:hAnsi="Times New Roman" w:cs="Times New Roman"/>
        <w:noProof/>
        <w:sz w:val="20"/>
      </w:rPr>
      <w:t>106</w:t>
    </w:r>
    <w:r w:rsidRPr="0079039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E2" w:rsidRPr="00790397" w:rsidRDefault="002C7CD7" w:rsidP="00790397">
    <w:pPr>
      <w:bidi w:val="0"/>
      <w:spacing w:after="0" w:line="240" w:lineRule="auto"/>
      <w:jc w:val="center"/>
      <w:rPr>
        <w:rFonts w:ascii="Times New Roman" w:hAnsi="Times New Roman" w:cs="Times New Roman"/>
        <w:sz w:val="20"/>
      </w:rPr>
    </w:pPr>
    <w:r w:rsidRPr="00790397">
      <w:rPr>
        <w:rFonts w:ascii="Times New Roman" w:hAnsi="Times New Roman" w:cs="Times New Roman"/>
        <w:sz w:val="20"/>
      </w:rPr>
      <w:fldChar w:fldCharType="begin"/>
    </w:r>
    <w:r w:rsidR="00790397" w:rsidRPr="00790397">
      <w:rPr>
        <w:rFonts w:ascii="Times New Roman" w:hAnsi="Times New Roman" w:cs="Times New Roman"/>
        <w:sz w:val="20"/>
      </w:rPr>
      <w:instrText xml:space="preserve"> page </w:instrText>
    </w:r>
    <w:r w:rsidRPr="00790397">
      <w:rPr>
        <w:rFonts w:ascii="Times New Roman" w:hAnsi="Times New Roman" w:cs="Times New Roman"/>
        <w:sz w:val="20"/>
      </w:rPr>
      <w:fldChar w:fldCharType="separate"/>
    </w:r>
    <w:r w:rsidR="007B6688">
      <w:rPr>
        <w:rFonts w:ascii="Times New Roman" w:hAnsi="Times New Roman" w:cs="Times New Roman"/>
        <w:noProof/>
        <w:sz w:val="20"/>
      </w:rPr>
      <w:t>107</w:t>
    </w:r>
    <w:r w:rsidRPr="0079039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E2" w:rsidRPr="00790397" w:rsidRDefault="002C7CD7" w:rsidP="00790397">
    <w:pPr>
      <w:bidi w:val="0"/>
      <w:spacing w:after="0" w:line="240" w:lineRule="auto"/>
      <w:jc w:val="center"/>
      <w:rPr>
        <w:rFonts w:ascii="Times New Roman" w:hAnsi="Times New Roman" w:cs="Times New Roman"/>
        <w:sz w:val="20"/>
      </w:rPr>
    </w:pPr>
    <w:r w:rsidRPr="00790397">
      <w:rPr>
        <w:rFonts w:ascii="Times New Roman" w:hAnsi="Times New Roman" w:cs="Times New Roman"/>
        <w:sz w:val="20"/>
      </w:rPr>
      <w:fldChar w:fldCharType="begin"/>
    </w:r>
    <w:r w:rsidR="00790397" w:rsidRPr="00790397">
      <w:rPr>
        <w:rFonts w:ascii="Times New Roman" w:hAnsi="Times New Roman" w:cs="Times New Roman"/>
        <w:sz w:val="20"/>
      </w:rPr>
      <w:instrText xml:space="preserve"> page </w:instrText>
    </w:r>
    <w:r w:rsidRPr="00790397">
      <w:rPr>
        <w:rFonts w:ascii="Times New Roman" w:hAnsi="Times New Roman" w:cs="Times New Roman"/>
        <w:sz w:val="20"/>
      </w:rPr>
      <w:fldChar w:fldCharType="separate"/>
    </w:r>
    <w:r w:rsidR="007B6688">
      <w:rPr>
        <w:rFonts w:ascii="Times New Roman" w:hAnsi="Times New Roman" w:cs="Times New Roman"/>
        <w:noProof/>
        <w:sz w:val="20"/>
      </w:rPr>
      <w:t>111</w:t>
    </w:r>
    <w:r w:rsidRPr="0079039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E2" w:rsidRPr="00790397" w:rsidRDefault="002C7CD7" w:rsidP="00790397">
    <w:pPr>
      <w:bidi w:val="0"/>
      <w:spacing w:after="0" w:line="240" w:lineRule="auto"/>
      <w:jc w:val="center"/>
      <w:rPr>
        <w:rFonts w:ascii="Times New Roman" w:hAnsi="Times New Roman" w:cs="Times New Roman"/>
        <w:sz w:val="20"/>
      </w:rPr>
    </w:pPr>
    <w:r w:rsidRPr="00790397">
      <w:rPr>
        <w:rFonts w:ascii="Times New Roman" w:hAnsi="Times New Roman" w:cs="Times New Roman"/>
        <w:sz w:val="20"/>
      </w:rPr>
      <w:fldChar w:fldCharType="begin"/>
    </w:r>
    <w:r w:rsidR="00790397" w:rsidRPr="00790397">
      <w:rPr>
        <w:rFonts w:ascii="Times New Roman" w:hAnsi="Times New Roman" w:cs="Times New Roman"/>
        <w:sz w:val="20"/>
      </w:rPr>
      <w:instrText xml:space="preserve"> page </w:instrText>
    </w:r>
    <w:r w:rsidRPr="00790397">
      <w:rPr>
        <w:rFonts w:ascii="Times New Roman" w:hAnsi="Times New Roman" w:cs="Times New Roman"/>
        <w:sz w:val="20"/>
      </w:rPr>
      <w:fldChar w:fldCharType="separate"/>
    </w:r>
    <w:r w:rsidR="007B6688">
      <w:rPr>
        <w:rFonts w:ascii="Times New Roman" w:hAnsi="Times New Roman" w:cs="Times New Roman"/>
        <w:noProof/>
        <w:sz w:val="20"/>
      </w:rPr>
      <w:t>113</w:t>
    </w:r>
    <w:r w:rsidRPr="0079039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9128400"/>
      <w:docPartObj>
        <w:docPartGallery w:val="Page Numbers (Bottom of Page)"/>
        <w:docPartUnique/>
      </w:docPartObj>
    </w:sdtPr>
    <w:sdtContent>
      <w:p w:rsidR="00EE6392" w:rsidRDefault="002C7CD7">
        <w:pPr>
          <w:pStyle w:val="a5"/>
          <w:jc w:val="center"/>
        </w:pPr>
        <w:fldSimple w:instr=" PAGE   \* MERGEFORMAT ">
          <w:r w:rsidR="00F3733D">
            <w:rPr>
              <w:noProof/>
            </w:rPr>
            <w:t>9</w:t>
          </w:r>
        </w:fldSimple>
      </w:p>
    </w:sdtContent>
  </w:sdt>
  <w:p w:rsidR="00EE6392" w:rsidRDefault="00EE63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B83" w:rsidRDefault="00656B83" w:rsidP="00C64928">
      <w:pPr>
        <w:spacing w:after="0" w:line="240" w:lineRule="auto"/>
      </w:pPr>
      <w:r>
        <w:separator/>
      </w:r>
    </w:p>
  </w:footnote>
  <w:footnote w:type="continuationSeparator" w:id="1">
    <w:p w:rsidR="00656B83" w:rsidRDefault="00656B83" w:rsidP="00C649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97" w:rsidRPr="00790397" w:rsidRDefault="00790397" w:rsidP="007903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90397">
      <w:rPr>
        <w:rFonts w:ascii="Times New Roman" w:hAnsi="Times New Roman" w:cs="Times New Roman" w:hint="eastAsia"/>
        <w:sz w:val="20"/>
        <w:szCs w:val="20"/>
      </w:rPr>
      <w:tab/>
    </w:r>
    <w:r w:rsidRPr="00790397">
      <w:rPr>
        <w:rFonts w:ascii="Times New Roman" w:hAnsi="Times New Roman" w:cs="Times New Roman"/>
        <w:sz w:val="20"/>
        <w:szCs w:val="20"/>
      </w:rPr>
      <w:t>New York Science Journal 201</w:t>
    </w:r>
    <w:r w:rsidRPr="00790397">
      <w:rPr>
        <w:rFonts w:ascii="Times New Roman" w:hAnsi="Times New Roman" w:cs="Times New Roman" w:hint="eastAsia"/>
        <w:sz w:val="20"/>
        <w:szCs w:val="20"/>
      </w:rPr>
      <w:t>7</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10</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11</w:t>
    </w:r>
    <w:r w:rsidRPr="00790397">
      <w:rPr>
        <w:rFonts w:ascii="Times New Roman" w:hAnsi="Times New Roman" w:cs="Times New Roman"/>
        <w:sz w:val="20"/>
        <w:szCs w:val="20"/>
      </w:rPr>
      <w:t>)</w:t>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ab/>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 xml:space="preserve"> </w:t>
    </w:r>
    <w:r w:rsidRPr="00790397">
      <w:rPr>
        <w:rFonts w:ascii="Times New Roman" w:hAnsi="Times New Roman" w:cs="Times New Roman"/>
        <w:iCs/>
        <w:sz w:val="20"/>
        <w:szCs w:val="20"/>
      </w:rPr>
      <w:t xml:space="preserve">   </w:t>
    </w:r>
    <w:hyperlink r:id="rId1" w:history="1">
      <w:r w:rsidRPr="00790397">
        <w:rPr>
          <w:rStyle w:val="a3"/>
          <w:rFonts w:ascii="Times New Roman" w:hAnsi="Times New Roman" w:cs="Times New Roman"/>
          <w:color w:val="0000FF"/>
          <w:sz w:val="20"/>
          <w:szCs w:val="20"/>
        </w:rPr>
        <w:t>http://www.sciencepub.net/newyork</w:t>
      </w:r>
    </w:hyperlink>
  </w:p>
  <w:p w:rsidR="00790397" w:rsidRPr="00790397" w:rsidRDefault="00790397" w:rsidP="0079039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97" w:rsidRPr="00790397" w:rsidRDefault="00790397" w:rsidP="007903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90397">
      <w:rPr>
        <w:rFonts w:ascii="Times New Roman" w:hAnsi="Times New Roman" w:cs="Times New Roman" w:hint="eastAsia"/>
        <w:sz w:val="20"/>
        <w:szCs w:val="20"/>
      </w:rPr>
      <w:tab/>
    </w:r>
    <w:r w:rsidRPr="00790397">
      <w:rPr>
        <w:rFonts w:ascii="Times New Roman" w:hAnsi="Times New Roman" w:cs="Times New Roman"/>
        <w:sz w:val="20"/>
        <w:szCs w:val="20"/>
      </w:rPr>
      <w:t>New York Science Journal 201</w:t>
    </w:r>
    <w:r w:rsidRPr="00790397">
      <w:rPr>
        <w:rFonts w:ascii="Times New Roman" w:hAnsi="Times New Roman" w:cs="Times New Roman" w:hint="eastAsia"/>
        <w:sz w:val="20"/>
        <w:szCs w:val="20"/>
      </w:rPr>
      <w:t>7</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10</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11</w:t>
    </w:r>
    <w:r w:rsidRPr="00790397">
      <w:rPr>
        <w:rFonts w:ascii="Times New Roman" w:hAnsi="Times New Roman" w:cs="Times New Roman"/>
        <w:sz w:val="20"/>
        <w:szCs w:val="20"/>
      </w:rPr>
      <w:t>)</w:t>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ab/>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 xml:space="preserve"> </w:t>
    </w:r>
    <w:r w:rsidRPr="00790397">
      <w:rPr>
        <w:rFonts w:ascii="Times New Roman" w:hAnsi="Times New Roman" w:cs="Times New Roman"/>
        <w:iCs/>
        <w:sz w:val="20"/>
        <w:szCs w:val="20"/>
      </w:rPr>
      <w:t xml:space="preserve">   </w:t>
    </w:r>
    <w:hyperlink r:id="rId1" w:history="1">
      <w:r w:rsidRPr="00790397">
        <w:rPr>
          <w:rStyle w:val="a3"/>
          <w:rFonts w:ascii="Times New Roman" w:hAnsi="Times New Roman" w:cs="Times New Roman"/>
          <w:color w:val="0000FF"/>
          <w:sz w:val="20"/>
          <w:szCs w:val="20"/>
        </w:rPr>
        <w:t>http://www.sciencepub.net/newyork</w:t>
      </w:r>
    </w:hyperlink>
  </w:p>
  <w:p w:rsidR="00790397" w:rsidRPr="00790397" w:rsidRDefault="00790397" w:rsidP="0079039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97" w:rsidRPr="00790397" w:rsidRDefault="00790397" w:rsidP="007903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90397">
      <w:rPr>
        <w:rFonts w:ascii="Times New Roman" w:hAnsi="Times New Roman" w:cs="Times New Roman" w:hint="eastAsia"/>
        <w:sz w:val="20"/>
        <w:szCs w:val="20"/>
      </w:rPr>
      <w:tab/>
    </w:r>
    <w:r w:rsidRPr="00790397">
      <w:rPr>
        <w:rFonts w:ascii="Times New Roman" w:hAnsi="Times New Roman" w:cs="Times New Roman"/>
        <w:sz w:val="20"/>
        <w:szCs w:val="20"/>
      </w:rPr>
      <w:t>New York Science Journal 201</w:t>
    </w:r>
    <w:r w:rsidRPr="00790397">
      <w:rPr>
        <w:rFonts w:ascii="Times New Roman" w:hAnsi="Times New Roman" w:cs="Times New Roman" w:hint="eastAsia"/>
        <w:sz w:val="20"/>
        <w:szCs w:val="20"/>
      </w:rPr>
      <w:t>7</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10</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11</w:t>
    </w:r>
    <w:r w:rsidRPr="00790397">
      <w:rPr>
        <w:rFonts w:ascii="Times New Roman" w:hAnsi="Times New Roman" w:cs="Times New Roman"/>
        <w:sz w:val="20"/>
        <w:szCs w:val="20"/>
      </w:rPr>
      <w:t>)</w:t>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ab/>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 xml:space="preserve"> </w:t>
    </w:r>
    <w:r w:rsidRPr="00790397">
      <w:rPr>
        <w:rFonts w:ascii="Times New Roman" w:hAnsi="Times New Roman" w:cs="Times New Roman"/>
        <w:iCs/>
        <w:sz w:val="20"/>
        <w:szCs w:val="20"/>
      </w:rPr>
      <w:t xml:space="preserve">   </w:t>
    </w:r>
    <w:hyperlink r:id="rId1" w:history="1">
      <w:r w:rsidRPr="00790397">
        <w:rPr>
          <w:rStyle w:val="a3"/>
          <w:rFonts w:ascii="Times New Roman" w:hAnsi="Times New Roman" w:cs="Times New Roman"/>
          <w:color w:val="0000FF"/>
          <w:sz w:val="20"/>
          <w:szCs w:val="20"/>
        </w:rPr>
        <w:t>http://www.sciencepub.net/newyork</w:t>
      </w:r>
    </w:hyperlink>
  </w:p>
  <w:p w:rsidR="00790397" w:rsidRPr="00790397" w:rsidRDefault="00790397" w:rsidP="0079039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97" w:rsidRPr="00790397" w:rsidRDefault="00790397" w:rsidP="0079039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90397">
      <w:rPr>
        <w:rFonts w:ascii="Times New Roman" w:hAnsi="Times New Roman" w:cs="Times New Roman" w:hint="eastAsia"/>
        <w:sz w:val="20"/>
        <w:szCs w:val="20"/>
      </w:rPr>
      <w:tab/>
    </w:r>
    <w:r w:rsidRPr="00790397">
      <w:rPr>
        <w:rFonts w:ascii="Times New Roman" w:hAnsi="Times New Roman" w:cs="Times New Roman"/>
        <w:sz w:val="20"/>
        <w:szCs w:val="20"/>
      </w:rPr>
      <w:t>New York Science Journal 201</w:t>
    </w:r>
    <w:r w:rsidRPr="00790397">
      <w:rPr>
        <w:rFonts w:ascii="Times New Roman" w:hAnsi="Times New Roman" w:cs="Times New Roman" w:hint="eastAsia"/>
        <w:sz w:val="20"/>
        <w:szCs w:val="20"/>
      </w:rPr>
      <w:t>7</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10</w:t>
    </w:r>
    <w:r w:rsidRPr="00790397">
      <w:rPr>
        <w:rFonts w:ascii="Times New Roman" w:hAnsi="Times New Roman" w:cs="Times New Roman"/>
        <w:sz w:val="20"/>
        <w:szCs w:val="20"/>
      </w:rPr>
      <w:t>(</w:t>
    </w:r>
    <w:r w:rsidRPr="00790397">
      <w:rPr>
        <w:rFonts w:ascii="Times New Roman" w:hAnsi="Times New Roman" w:cs="Times New Roman" w:hint="eastAsia"/>
        <w:sz w:val="20"/>
        <w:szCs w:val="20"/>
      </w:rPr>
      <w:t>11</w:t>
    </w:r>
    <w:r w:rsidRPr="00790397">
      <w:rPr>
        <w:rFonts w:ascii="Times New Roman" w:hAnsi="Times New Roman" w:cs="Times New Roman"/>
        <w:sz w:val="20"/>
        <w:szCs w:val="20"/>
      </w:rPr>
      <w:t>)</w:t>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ab/>
    </w:r>
    <w:r w:rsidRPr="00790397">
      <w:rPr>
        <w:rFonts w:ascii="Times New Roman" w:hAnsi="Times New Roman" w:cs="Times New Roman"/>
        <w:iCs/>
        <w:sz w:val="20"/>
        <w:szCs w:val="20"/>
      </w:rPr>
      <w:t xml:space="preserve"> </w:t>
    </w:r>
    <w:r w:rsidRPr="00790397">
      <w:rPr>
        <w:rFonts w:ascii="Times New Roman" w:hAnsi="Times New Roman" w:cs="Times New Roman" w:hint="eastAsia"/>
        <w:iCs/>
        <w:sz w:val="20"/>
        <w:szCs w:val="20"/>
      </w:rPr>
      <w:t xml:space="preserve"> </w:t>
    </w:r>
    <w:r w:rsidRPr="00790397">
      <w:rPr>
        <w:rFonts w:ascii="Times New Roman" w:hAnsi="Times New Roman" w:cs="Times New Roman"/>
        <w:iCs/>
        <w:sz w:val="20"/>
        <w:szCs w:val="20"/>
      </w:rPr>
      <w:t xml:space="preserve">   </w:t>
    </w:r>
    <w:hyperlink r:id="rId1" w:history="1">
      <w:r w:rsidRPr="00790397">
        <w:rPr>
          <w:rStyle w:val="a3"/>
          <w:rFonts w:ascii="Times New Roman" w:hAnsi="Times New Roman" w:cs="Times New Roman"/>
          <w:color w:val="0000FF"/>
          <w:sz w:val="20"/>
          <w:szCs w:val="20"/>
        </w:rPr>
        <w:t>http://www.sciencepub.net/newyork</w:t>
      </w:r>
    </w:hyperlink>
  </w:p>
  <w:p w:rsidR="00790397" w:rsidRPr="00790397" w:rsidRDefault="00790397" w:rsidP="0079039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AC6" w:rsidRPr="00701AC6" w:rsidRDefault="00701AC6" w:rsidP="00701AC6">
    <w:pPr>
      <w:pBdr>
        <w:bottom w:val="thinThickMediumGap" w:sz="12" w:space="1" w:color="auto"/>
      </w:pBdr>
      <w:suppressAutoHyphens/>
      <w:spacing w:after="0" w:line="240" w:lineRule="auto"/>
      <w:jc w:val="center"/>
      <w:rPr>
        <w:rFonts w:ascii="Times New Roman" w:eastAsia="SimSun" w:hAnsi="Times New Roman" w:cs="Times New Roman"/>
        <w:iCs/>
        <w:sz w:val="20"/>
        <w:szCs w:val="20"/>
        <w:rtl/>
        <w:lang w:eastAsia="ar-SA" w:bidi="ar-EG"/>
      </w:rPr>
    </w:pPr>
    <w:bookmarkStart w:id="1" w:name="_Hlk302678399"/>
    <w:bookmarkStart w:id="2" w:name="_Hlk302678401"/>
    <w:bookmarkStart w:id="3" w:name="_Hlk313407873"/>
    <w:bookmarkStart w:id="4" w:name="_Hlk313407879"/>
    <w:r w:rsidRPr="00AE5843">
      <w:rPr>
        <w:rFonts w:ascii="Times New Roman" w:eastAsia="SimSun" w:hAnsi="Times New Roman" w:cs="Times New Roman"/>
        <w:sz w:val="20"/>
        <w:szCs w:val="20"/>
        <w:lang w:eastAsia="ar-SA"/>
      </w:rPr>
      <w:t>New York Science Journal 2017;10(x)</w:t>
    </w:r>
    <w:r w:rsidRPr="00AE5843">
      <w:rPr>
        <w:rFonts w:ascii="Times New Roman" w:eastAsia="SimSun" w:hAnsi="Times New Roman" w:cs="Times New Roman"/>
        <w:iCs/>
        <w:sz w:val="20"/>
        <w:szCs w:val="20"/>
        <w:lang w:eastAsia="ar-SA"/>
      </w:rPr>
      <w:t xml:space="preserve">              </w:t>
    </w:r>
    <w:r>
      <w:rPr>
        <w:rFonts w:ascii="Times New Roman" w:eastAsia="SimSun" w:hAnsi="Times New Roman" w:cs="Times New Roman"/>
        <w:iCs/>
        <w:sz w:val="20"/>
        <w:szCs w:val="20"/>
        <w:lang w:eastAsia="ar-SA"/>
      </w:rPr>
      <w:t xml:space="preserve">                       </w:t>
    </w:r>
    <w:r w:rsidRPr="00AE5843">
      <w:rPr>
        <w:rFonts w:ascii="Times New Roman" w:eastAsia="SimSun" w:hAnsi="Times New Roman" w:cs="Times New Roman"/>
        <w:iCs/>
        <w:sz w:val="20"/>
        <w:szCs w:val="20"/>
        <w:lang w:eastAsia="ar-SA"/>
      </w:rPr>
      <w:t xml:space="preserve">   </w:t>
    </w:r>
    <w:hyperlink r:id="rId1" w:history="1">
      <w:r w:rsidRPr="00AE5843">
        <w:rPr>
          <w:rFonts w:ascii="Times New Roman" w:eastAsia="SimSun" w:hAnsi="Times New Roman" w:cs="Times New Roman"/>
          <w:color w:val="0000FF"/>
          <w:sz w:val="20"/>
          <w:szCs w:val="20"/>
          <w:u w:val="single"/>
          <w:lang w:eastAsia="ar-SA"/>
        </w:rPr>
        <w:t>http://www.sciencepub.net/newyork</w:t>
      </w:r>
    </w:hyperlink>
    <w:bookmarkEnd w:id="1"/>
    <w:bookmarkEnd w:id="2"/>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0D31"/>
    <w:multiLevelType w:val="multilevel"/>
    <w:tmpl w:val="21F2AAA2"/>
    <w:lvl w:ilvl="0">
      <w:start w:val="1"/>
      <w:numFmt w:val="decimal"/>
      <w:lvlText w:val="%1-"/>
      <w:lvlJc w:val="left"/>
      <w:pPr>
        <w:ind w:left="480" w:hanging="48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AC57E3"/>
    <w:multiLevelType w:val="multilevel"/>
    <w:tmpl w:val="60F04160"/>
    <w:lvl w:ilvl="0">
      <w:start w:val="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4A165A0"/>
    <w:multiLevelType w:val="hybridMultilevel"/>
    <w:tmpl w:val="ECA405B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31060106"/>
    <w:multiLevelType w:val="hybridMultilevel"/>
    <w:tmpl w:val="328476F4"/>
    <w:lvl w:ilvl="0" w:tplc="56F0A9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E6768B"/>
    <w:multiLevelType w:val="hybridMultilevel"/>
    <w:tmpl w:val="ABFEBDFC"/>
    <w:lvl w:ilvl="0" w:tplc="1FCEA922">
      <w:start w:val="1"/>
      <w:numFmt w:val="decimal"/>
      <w:lvlText w:val="%1."/>
      <w:lvlJc w:val="left"/>
      <w:pPr>
        <w:ind w:left="720" w:hanging="360"/>
      </w:pPr>
      <w:rPr>
        <w:rFonts w:eastAsia="Times New Roman" w:cs="Simplified Arabic" w:hint="default"/>
        <w:b w:val="0"/>
        <w:sz w:val="20"/>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E29BC"/>
    <w:multiLevelType w:val="hybridMultilevel"/>
    <w:tmpl w:val="4F3AEDD4"/>
    <w:lvl w:ilvl="0" w:tplc="0C86B074">
      <w:start w:val="1"/>
      <w:numFmt w:val="upp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B1E31"/>
    <w:multiLevelType w:val="hybridMultilevel"/>
    <w:tmpl w:val="09E2698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seFELayout/>
  </w:compat>
  <w:rsids>
    <w:rsidRoot w:val="00956EAA"/>
    <w:rsid w:val="00041F74"/>
    <w:rsid w:val="00050D54"/>
    <w:rsid w:val="00055136"/>
    <w:rsid w:val="000A086E"/>
    <w:rsid w:val="000B5FE9"/>
    <w:rsid w:val="000F79F8"/>
    <w:rsid w:val="00110AE4"/>
    <w:rsid w:val="001247FA"/>
    <w:rsid w:val="00172242"/>
    <w:rsid w:val="00186E5F"/>
    <w:rsid w:val="001F0023"/>
    <w:rsid w:val="00215B45"/>
    <w:rsid w:val="00223866"/>
    <w:rsid w:val="002A225E"/>
    <w:rsid w:val="002C7CD7"/>
    <w:rsid w:val="003205B3"/>
    <w:rsid w:val="00376E07"/>
    <w:rsid w:val="003C097E"/>
    <w:rsid w:val="003C53EB"/>
    <w:rsid w:val="003E2157"/>
    <w:rsid w:val="004353ED"/>
    <w:rsid w:val="0052238D"/>
    <w:rsid w:val="00554FCA"/>
    <w:rsid w:val="005E53E2"/>
    <w:rsid w:val="006105B3"/>
    <w:rsid w:val="006409FF"/>
    <w:rsid w:val="00656B83"/>
    <w:rsid w:val="006C49D9"/>
    <w:rsid w:val="006E090D"/>
    <w:rsid w:val="00701AC6"/>
    <w:rsid w:val="0070269F"/>
    <w:rsid w:val="007271B9"/>
    <w:rsid w:val="00771D8B"/>
    <w:rsid w:val="00790397"/>
    <w:rsid w:val="007A2C54"/>
    <w:rsid w:val="007B6688"/>
    <w:rsid w:val="00807013"/>
    <w:rsid w:val="00826874"/>
    <w:rsid w:val="00866E27"/>
    <w:rsid w:val="0087369D"/>
    <w:rsid w:val="00877C01"/>
    <w:rsid w:val="00890225"/>
    <w:rsid w:val="008B058F"/>
    <w:rsid w:val="008B5616"/>
    <w:rsid w:val="00917B69"/>
    <w:rsid w:val="00941C9A"/>
    <w:rsid w:val="00956EAA"/>
    <w:rsid w:val="00A30899"/>
    <w:rsid w:val="00AA03ED"/>
    <w:rsid w:val="00AE6CAB"/>
    <w:rsid w:val="00BD4CBF"/>
    <w:rsid w:val="00BF6468"/>
    <w:rsid w:val="00BF6D7C"/>
    <w:rsid w:val="00C41F72"/>
    <w:rsid w:val="00C64928"/>
    <w:rsid w:val="00C75122"/>
    <w:rsid w:val="00CB640F"/>
    <w:rsid w:val="00CD03B9"/>
    <w:rsid w:val="00D242E2"/>
    <w:rsid w:val="00DB093B"/>
    <w:rsid w:val="00DD0FA1"/>
    <w:rsid w:val="00EE6392"/>
    <w:rsid w:val="00F10E98"/>
    <w:rsid w:val="00F16EDD"/>
    <w:rsid w:val="00F373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5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225E"/>
    <w:rPr>
      <w:color w:val="0000FF" w:themeColor="hyperlink"/>
      <w:u w:val="single"/>
    </w:rPr>
  </w:style>
  <w:style w:type="paragraph" w:styleId="a4">
    <w:name w:val="List Paragraph"/>
    <w:basedOn w:val="a"/>
    <w:uiPriority w:val="34"/>
    <w:qFormat/>
    <w:rsid w:val="007271B9"/>
    <w:pPr>
      <w:ind w:left="720"/>
      <w:contextualSpacing/>
    </w:pPr>
  </w:style>
  <w:style w:type="numbering" w:customStyle="1" w:styleId="NoList1">
    <w:name w:val="No List1"/>
    <w:next w:val="a2"/>
    <w:uiPriority w:val="99"/>
    <w:semiHidden/>
    <w:unhideWhenUsed/>
    <w:rsid w:val="00DD0FA1"/>
  </w:style>
  <w:style w:type="paragraph" w:styleId="a5">
    <w:name w:val="footer"/>
    <w:basedOn w:val="a"/>
    <w:link w:val="Char"/>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Char">
    <w:name w:val="页脚 Char"/>
    <w:basedOn w:val="a0"/>
    <w:link w:val="a5"/>
    <w:uiPriority w:val="99"/>
    <w:rsid w:val="00DD0FA1"/>
    <w:rPr>
      <w:rFonts w:ascii="Calibri" w:eastAsia="Times New Roman" w:hAnsi="Calibri" w:cs="Arial"/>
    </w:rPr>
  </w:style>
  <w:style w:type="paragraph" w:customStyle="1" w:styleId="Style">
    <w:name w:val="Style"/>
    <w:rsid w:val="00DD0FA1"/>
    <w:pPr>
      <w:widowControl w:val="0"/>
      <w:autoSpaceDE w:val="0"/>
      <w:autoSpaceDN w:val="0"/>
      <w:adjustRightInd w:val="0"/>
      <w:spacing w:after="0" w:line="240" w:lineRule="auto"/>
    </w:pPr>
    <w:rPr>
      <w:rFonts w:ascii="Arial" w:hAnsi="Arial" w:cs="Arial"/>
      <w:sz w:val="24"/>
      <w:szCs w:val="24"/>
    </w:rPr>
  </w:style>
  <w:style w:type="paragraph" w:styleId="a6">
    <w:name w:val="header"/>
    <w:basedOn w:val="a"/>
    <w:link w:val="Char0"/>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Char0">
    <w:name w:val="页眉 Char"/>
    <w:basedOn w:val="a0"/>
    <w:link w:val="a6"/>
    <w:uiPriority w:val="99"/>
    <w:rsid w:val="00DD0FA1"/>
    <w:rPr>
      <w:rFonts w:ascii="Calibri" w:eastAsia="Times New Roman" w:hAnsi="Calibri" w:cs="Arial"/>
    </w:rPr>
  </w:style>
  <w:style w:type="paragraph" w:styleId="a7">
    <w:name w:val="Normal (Web)"/>
    <w:basedOn w:val="a"/>
    <w:rsid w:val="00DD0FA1"/>
    <w:pPr>
      <w:bidi w:val="0"/>
      <w:spacing w:before="100" w:beforeAutospacing="1"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25E"/>
    <w:rPr>
      <w:color w:val="0000FF" w:themeColor="hyperlink"/>
      <w:u w:val="single"/>
    </w:rPr>
  </w:style>
  <w:style w:type="paragraph" w:styleId="ListParagraph">
    <w:name w:val="List Paragraph"/>
    <w:basedOn w:val="Normal"/>
    <w:uiPriority w:val="34"/>
    <w:qFormat/>
    <w:rsid w:val="007271B9"/>
    <w:pPr>
      <w:ind w:left="720"/>
      <w:contextualSpacing/>
    </w:pPr>
  </w:style>
  <w:style w:type="numbering" w:customStyle="1" w:styleId="NoList1">
    <w:name w:val="No List1"/>
    <w:next w:val="NoList"/>
    <w:uiPriority w:val="99"/>
    <w:semiHidden/>
    <w:unhideWhenUsed/>
    <w:rsid w:val="00DD0FA1"/>
  </w:style>
  <w:style w:type="paragraph" w:styleId="Footer">
    <w:name w:val="footer"/>
    <w:basedOn w:val="Normal"/>
    <w:link w:val="FooterChar"/>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DD0FA1"/>
    <w:rPr>
      <w:rFonts w:ascii="Calibri" w:eastAsia="Times New Roman" w:hAnsi="Calibri" w:cs="Arial"/>
    </w:rPr>
  </w:style>
  <w:style w:type="paragraph" w:customStyle="1" w:styleId="Style">
    <w:name w:val="Style"/>
    <w:rsid w:val="00DD0FA1"/>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DD0FA1"/>
    <w:pPr>
      <w:tabs>
        <w:tab w:val="center" w:pos="4153"/>
        <w:tab w:val="right" w:pos="830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DD0FA1"/>
    <w:rPr>
      <w:rFonts w:ascii="Calibri" w:eastAsia="Times New Roman" w:hAnsi="Calibri" w:cs="Arial"/>
    </w:rPr>
  </w:style>
  <w:style w:type="paragraph" w:styleId="NormalWeb">
    <w:name w:val="Normal (Web)"/>
    <w:basedOn w:val="Normal"/>
    <w:rsid w:val="00DD0FA1"/>
    <w:pPr>
      <w:bidi w:val="0"/>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1117.13"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BBB4-6DF1-4161-BCAD-E7ADBDAB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N</cp:lastModifiedBy>
  <cp:revision>2</cp:revision>
  <dcterms:created xsi:type="dcterms:W3CDTF">2017-11-15T09:51:00Z</dcterms:created>
  <dcterms:modified xsi:type="dcterms:W3CDTF">2017-11-15T09:51:00Z</dcterms:modified>
</cp:coreProperties>
</file>