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864" w:rsidRPr="00136250" w:rsidRDefault="00B40368" w:rsidP="00136250">
      <w:pPr>
        <w:bidi w:val="0"/>
        <w:snapToGrid w:val="0"/>
        <w:spacing w:after="0" w:line="240" w:lineRule="auto"/>
        <w:jc w:val="center"/>
        <w:rPr>
          <w:rFonts w:ascii="Times New Roman" w:hAnsi="Times New Roman" w:cs="Times New Roman"/>
          <w:b/>
          <w:bCs/>
          <w:sz w:val="20"/>
          <w:szCs w:val="20"/>
          <w:lang w:bidi="ar-EG"/>
        </w:rPr>
      </w:pPr>
      <w:r w:rsidRPr="00136250">
        <w:rPr>
          <w:rFonts w:ascii="Times New Roman" w:hAnsi="Times New Roman" w:cs="Times New Roman"/>
          <w:b/>
          <w:bCs/>
          <w:sz w:val="20"/>
          <w:szCs w:val="20"/>
          <w:lang w:bidi="ar-EG"/>
        </w:rPr>
        <w:t>Growth and Vine Nutritional Status of Red Globe Grapevines As Affected With Some Silicon and Summer Pruning Treatments</w:t>
      </w:r>
    </w:p>
    <w:p w:rsidR="00016864" w:rsidRPr="00136250" w:rsidRDefault="00016864" w:rsidP="00136250">
      <w:pPr>
        <w:bidi w:val="0"/>
        <w:snapToGrid w:val="0"/>
        <w:spacing w:after="0" w:line="240" w:lineRule="auto"/>
        <w:jc w:val="center"/>
        <w:rPr>
          <w:rFonts w:ascii="Times New Roman" w:hAnsi="Times New Roman" w:cs="Times New Roman"/>
          <w:b/>
          <w:bCs/>
          <w:sz w:val="20"/>
          <w:szCs w:val="20"/>
          <w:lang w:bidi="ar-EG"/>
        </w:rPr>
      </w:pPr>
    </w:p>
    <w:p w:rsidR="00016864" w:rsidRPr="00136250" w:rsidRDefault="00D45508" w:rsidP="00136250">
      <w:pPr>
        <w:bidi w:val="0"/>
        <w:snapToGrid w:val="0"/>
        <w:spacing w:after="0" w:line="240" w:lineRule="auto"/>
        <w:jc w:val="center"/>
        <w:rPr>
          <w:rFonts w:ascii="Times New Roman" w:hAnsi="Times New Roman" w:cs="Times New Roman"/>
          <w:sz w:val="20"/>
          <w:szCs w:val="20"/>
          <w:vertAlign w:val="superscript"/>
          <w:lang w:bidi="ar-EG"/>
        </w:rPr>
      </w:pPr>
      <w:proofErr w:type="spellStart"/>
      <w:r w:rsidRPr="00136250">
        <w:rPr>
          <w:rFonts w:ascii="Times New Roman" w:hAnsi="Times New Roman" w:cs="Times New Roman"/>
          <w:sz w:val="20"/>
          <w:szCs w:val="20"/>
          <w:lang w:bidi="ar-EG"/>
        </w:rPr>
        <w:t>Faissal</w:t>
      </w:r>
      <w:proofErr w:type="spellEnd"/>
      <w:r w:rsidRPr="00136250">
        <w:rPr>
          <w:rFonts w:ascii="Times New Roman" w:hAnsi="Times New Roman" w:cs="Times New Roman"/>
          <w:sz w:val="20"/>
          <w:szCs w:val="20"/>
          <w:lang w:bidi="ar-EG"/>
        </w:rPr>
        <w:t xml:space="preserve"> F. Ahmed</w:t>
      </w:r>
      <w:r w:rsidR="00B40368" w:rsidRPr="00136250">
        <w:rPr>
          <w:rFonts w:ascii="Times New Roman" w:hAnsi="Times New Roman" w:cs="Times New Roman"/>
          <w:sz w:val="20"/>
          <w:szCs w:val="20"/>
          <w:vertAlign w:val="superscript"/>
          <w:lang w:bidi="ar-EG"/>
        </w:rPr>
        <w:t>1</w:t>
      </w:r>
      <w:r w:rsidR="00CE28AB"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Mohamed A.M. Abada</w:t>
      </w:r>
      <w:r w:rsidR="00B40368" w:rsidRPr="00136250">
        <w:rPr>
          <w:rFonts w:ascii="Times New Roman" w:hAnsi="Times New Roman" w:cs="Times New Roman"/>
          <w:sz w:val="20"/>
          <w:szCs w:val="20"/>
          <w:vertAlign w:val="superscript"/>
          <w:lang w:bidi="ar-EG"/>
        </w:rPr>
        <w:t>2</w:t>
      </w:r>
      <w:r w:rsidR="00CE28AB" w:rsidRPr="00136250">
        <w:rPr>
          <w:rFonts w:ascii="Times New Roman" w:hAnsi="Times New Roman" w:cs="Times New Roman"/>
          <w:sz w:val="20"/>
          <w:szCs w:val="20"/>
          <w:lang w:bidi="ar-EG"/>
        </w:rPr>
        <w:t xml:space="preserve"> and </w:t>
      </w:r>
      <w:proofErr w:type="spellStart"/>
      <w:r w:rsidRPr="00136250">
        <w:rPr>
          <w:rFonts w:ascii="Times New Roman" w:hAnsi="Times New Roman" w:cs="Times New Roman"/>
          <w:sz w:val="20"/>
          <w:szCs w:val="20"/>
          <w:lang w:bidi="ar-EG"/>
        </w:rPr>
        <w:t>Wael</w:t>
      </w:r>
      <w:proofErr w:type="spellEnd"/>
      <w:r w:rsidRPr="00136250">
        <w:rPr>
          <w:rFonts w:ascii="Times New Roman" w:hAnsi="Times New Roman" w:cs="Times New Roman"/>
          <w:sz w:val="20"/>
          <w:szCs w:val="20"/>
          <w:lang w:bidi="ar-EG"/>
        </w:rPr>
        <w:t xml:space="preserve"> B.M.M. Farrag</w:t>
      </w:r>
      <w:r w:rsidR="00B40368" w:rsidRPr="00136250">
        <w:rPr>
          <w:rFonts w:ascii="Times New Roman" w:hAnsi="Times New Roman" w:cs="Times New Roman"/>
          <w:sz w:val="20"/>
          <w:szCs w:val="20"/>
          <w:vertAlign w:val="superscript"/>
          <w:lang w:bidi="ar-EG"/>
        </w:rPr>
        <w:t>3</w:t>
      </w:r>
    </w:p>
    <w:p w:rsidR="00016864" w:rsidRPr="00136250" w:rsidRDefault="00016864" w:rsidP="00136250">
      <w:pPr>
        <w:bidi w:val="0"/>
        <w:snapToGrid w:val="0"/>
        <w:spacing w:after="0" w:line="240" w:lineRule="auto"/>
        <w:jc w:val="center"/>
        <w:rPr>
          <w:rFonts w:ascii="Times New Roman" w:hAnsi="Times New Roman" w:cs="Times New Roman"/>
          <w:sz w:val="20"/>
          <w:szCs w:val="20"/>
          <w:vertAlign w:val="superscript"/>
          <w:lang w:bidi="ar-EG"/>
        </w:rPr>
      </w:pPr>
    </w:p>
    <w:p w:rsidR="003A7C81" w:rsidRPr="00136250" w:rsidRDefault="00B40368" w:rsidP="00136250">
      <w:pPr>
        <w:bidi w:val="0"/>
        <w:snapToGrid w:val="0"/>
        <w:spacing w:after="0" w:line="240" w:lineRule="auto"/>
        <w:jc w:val="center"/>
        <w:rPr>
          <w:rFonts w:ascii="Times New Roman" w:hAnsi="Times New Roman" w:cs="Times New Roman"/>
          <w:sz w:val="20"/>
          <w:szCs w:val="20"/>
          <w:lang w:bidi="ar-EG"/>
        </w:rPr>
      </w:pPr>
      <w:r w:rsidRPr="00136250">
        <w:rPr>
          <w:rFonts w:ascii="Times New Roman" w:hAnsi="Times New Roman" w:cs="Times New Roman"/>
          <w:sz w:val="20"/>
          <w:szCs w:val="20"/>
          <w:vertAlign w:val="superscript"/>
          <w:lang w:bidi="ar-EG"/>
        </w:rPr>
        <w:t>1</w:t>
      </w:r>
      <w:r w:rsidR="003A7C81" w:rsidRPr="00136250">
        <w:rPr>
          <w:rFonts w:ascii="Times New Roman" w:hAnsi="Times New Roman" w:cs="Times New Roman"/>
          <w:sz w:val="20"/>
          <w:szCs w:val="20"/>
          <w:lang w:bidi="ar-EG"/>
        </w:rPr>
        <w:t xml:space="preserve">Hort. Dept. Fac. of Agric. </w:t>
      </w:r>
      <w:proofErr w:type="spellStart"/>
      <w:r w:rsidR="003A7C81" w:rsidRPr="00136250">
        <w:rPr>
          <w:rFonts w:ascii="Times New Roman" w:hAnsi="Times New Roman" w:cs="Times New Roman"/>
          <w:sz w:val="20"/>
          <w:szCs w:val="20"/>
          <w:lang w:bidi="ar-EG"/>
        </w:rPr>
        <w:t>Minia</w:t>
      </w:r>
      <w:proofErr w:type="spellEnd"/>
      <w:r w:rsidR="003A7C81" w:rsidRPr="00136250">
        <w:rPr>
          <w:rFonts w:ascii="Times New Roman" w:hAnsi="Times New Roman" w:cs="Times New Roman"/>
          <w:sz w:val="20"/>
          <w:szCs w:val="20"/>
          <w:lang w:bidi="ar-EG"/>
        </w:rPr>
        <w:t xml:space="preserve"> Univ. Egypt</w:t>
      </w:r>
    </w:p>
    <w:p w:rsidR="00CE28AB" w:rsidRPr="00136250" w:rsidRDefault="00B40368" w:rsidP="00136250">
      <w:pPr>
        <w:bidi w:val="0"/>
        <w:snapToGrid w:val="0"/>
        <w:spacing w:after="0" w:line="240" w:lineRule="auto"/>
        <w:jc w:val="center"/>
        <w:rPr>
          <w:rFonts w:ascii="Times New Roman" w:hAnsi="Times New Roman" w:cs="Times New Roman"/>
          <w:sz w:val="20"/>
          <w:szCs w:val="20"/>
          <w:lang w:bidi="ar-EG"/>
        </w:rPr>
      </w:pPr>
      <w:r w:rsidRPr="00136250">
        <w:rPr>
          <w:rFonts w:ascii="Times New Roman" w:hAnsi="Times New Roman" w:cs="Times New Roman"/>
          <w:sz w:val="20"/>
          <w:szCs w:val="20"/>
          <w:vertAlign w:val="superscript"/>
          <w:lang w:bidi="ar-EG"/>
        </w:rPr>
        <w:t>2</w:t>
      </w:r>
      <w:r w:rsidR="00D45508" w:rsidRPr="00136250">
        <w:rPr>
          <w:rFonts w:ascii="Times New Roman" w:hAnsi="Times New Roman" w:cs="Times New Roman"/>
          <w:sz w:val="20"/>
          <w:szCs w:val="20"/>
          <w:lang w:bidi="ar-EG"/>
        </w:rPr>
        <w:t xml:space="preserve">Viticulture </w:t>
      </w:r>
      <w:r w:rsidR="00CE28AB" w:rsidRPr="00136250">
        <w:rPr>
          <w:rFonts w:ascii="Times New Roman" w:hAnsi="Times New Roman" w:cs="Times New Roman"/>
          <w:sz w:val="20"/>
          <w:szCs w:val="20"/>
          <w:lang w:bidi="ar-EG"/>
        </w:rPr>
        <w:t xml:space="preserve">Res. Dept. Hort. Res. </w:t>
      </w:r>
      <w:proofErr w:type="spellStart"/>
      <w:r w:rsidR="00CE28AB" w:rsidRPr="00136250">
        <w:rPr>
          <w:rFonts w:ascii="Times New Roman" w:hAnsi="Times New Roman" w:cs="Times New Roman"/>
          <w:sz w:val="20"/>
          <w:szCs w:val="20"/>
          <w:lang w:bidi="ar-EG"/>
        </w:rPr>
        <w:t>Instit</w:t>
      </w:r>
      <w:proofErr w:type="spellEnd"/>
      <w:r w:rsidR="00CE28AB" w:rsidRPr="00136250">
        <w:rPr>
          <w:rFonts w:ascii="Times New Roman" w:hAnsi="Times New Roman" w:cs="Times New Roman"/>
          <w:sz w:val="20"/>
          <w:szCs w:val="20"/>
          <w:lang w:bidi="ar-EG"/>
        </w:rPr>
        <w:t>. A.R.C. Giza, Egypt</w:t>
      </w:r>
    </w:p>
    <w:p w:rsidR="002F1728" w:rsidRPr="00136250" w:rsidRDefault="00B40368" w:rsidP="00136250">
      <w:pPr>
        <w:bidi w:val="0"/>
        <w:snapToGrid w:val="0"/>
        <w:spacing w:after="0" w:line="240" w:lineRule="auto"/>
        <w:jc w:val="center"/>
        <w:rPr>
          <w:rFonts w:ascii="Times New Roman" w:hAnsi="Times New Roman" w:cs="Times New Roman"/>
          <w:sz w:val="20"/>
          <w:szCs w:val="20"/>
          <w:lang w:bidi="ar-EG"/>
        </w:rPr>
      </w:pPr>
      <w:r w:rsidRPr="00136250">
        <w:rPr>
          <w:rFonts w:ascii="Times New Roman" w:hAnsi="Times New Roman" w:cs="Times New Roman"/>
          <w:sz w:val="20"/>
          <w:szCs w:val="20"/>
          <w:vertAlign w:val="superscript"/>
          <w:lang w:bidi="ar-EG"/>
        </w:rPr>
        <w:t>3</w:t>
      </w:r>
      <w:r w:rsidR="002F1728" w:rsidRPr="00136250">
        <w:rPr>
          <w:rFonts w:ascii="Times New Roman" w:hAnsi="Times New Roman" w:cs="Times New Roman"/>
          <w:sz w:val="20"/>
          <w:szCs w:val="20"/>
          <w:lang w:bidi="ar-EG"/>
        </w:rPr>
        <w:t>Egyptian Plant Quarantine, Egypt</w:t>
      </w:r>
    </w:p>
    <w:p w:rsidR="00016864" w:rsidRPr="00136250" w:rsidRDefault="00760CC2" w:rsidP="00136250">
      <w:pPr>
        <w:bidi w:val="0"/>
        <w:snapToGrid w:val="0"/>
        <w:spacing w:after="0" w:line="240" w:lineRule="auto"/>
        <w:jc w:val="center"/>
        <w:rPr>
          <w:rFonts w:ascii="Times New Roman" w:hAnsi="Times New Roman" w:cs="Times New Roman"/>
          <w:sz w:val="20"/>
          <w:szCs w:val="20"/>
          <w:lang w:bidi="ar-EG"/>
        </w:rPr>
      </w:pPr>
      <w:hyperlink r:id="rId8" w:history="1">
        <w:r w:rsidR="00B40368" w:rsidRPr="00136250">
          <w:rPr>
            <w:rStyle w:val="Hyperlink"/>
            <w:rFonts w:ascii="Times New Roman" w:hAnsi="Times New Roman" w:cs="Times New Roman"/>
            <w:sz w:val="20"/>
            <w:szCs w:val="20"/>
            <w:u w:val="none"/>
            <w:lang w:bidi="ar-EG"/>
          </w:rPr>
          <w:t>faissalfadel@yahoo.com</w:t>
        </w:r>
      </w:hyperlink>
      <w:r w:rsidR="00B40368" w:rsidRPr="00136250">
        <w:rPr>
          <w:rFonts w:ascii="Times New Roman" w:hAnsi="Times New Roman" w:cs="Times New Roman"/>
          <w:sz w:val="20"/>
          <w:szCs w:val="20"/>
          <w:lang w:bidi="ar-EG"/>
        </w:rPr>
        <w:t xml:space="preserve"> </w:t>
      </w:r>
    </w:p>
    <w:p w:rsidR="00016864" w:rsidRPr="00136250" w:rsidRDefault="00016864" w:rsidP="00136250">
      <w:pPr>
        <w:bidi w:val="0"/>
        <w:snapToGrid w:val="0"/>
        <w:spacing w:after="0" w:line="240" w:lineRule="auto"/>
        <w:jc w:val="center"/>
        <w:rPr>
          <w:rFonts w:ascii="Times New Roman" w:hAnsi="Times New Roman" w:cs="Times New Roman"/>
          <w:sz w:val="20"/>
          <w:szCs w:val="20"/>
          <w:lang w:bidi="ar-EG"/>
        </w:rPr>
      </w:pPr>
    </w:p>
    <w:p w:rsidR="00B40368" w:rsidRPr="00136250" w:rsidRDefault="00B40368" w:rsidP="00136250">
      <w:pPr>
        <w:bidi w:val="0"/>
        <w:snapToGrid w:val="0"/>
        <w:spacing w:after="0" w:line="240" w:lineRule="auto"/>
        <w:jc w:val="both"/>
        <w:rPr>
          <w:rFonts w:ascii="Times New Roman" w:hAnsi="Times New Roman" w:cs="Times New Roman"/>
          <w:sz w:val="20"/>
          <w:szCs w:val="20"/>
          <w:lang w:bidi="ar-EG"/>
        </w:rPr>
      </w:pPr>
      <w:r w:rsidRPr="00136250">
        <w:rPr>
          <w:rFonts w:ascii="Times New Roman" w:hAnsi="Times New Roman" w:cs="Times New Roman"/>
          <w:b/>
          <w:bCs/>
          <w:sz w:val="20"/>
          <w:szCs w:val="20"/>
          <w:lang w:bidi="ar-EG"/>
        </w:rPr>
        <w:t xml:space="preserve">Abstract: </w:t>
      </w:r>
      <w:r w:rsidR="00D45508" w:rsidRPr="00136250">
        <w:rPr>
          <w:rFonts w:ascii="Times New Roman" w:hAnsi="Times New Roman" w:cs="Times New Roman"/>
          <w:sz w:val="20"/>
          <w:szCs w:val="20"/>
          <w:lang w:bidi="ar-EG"/>
        </w:rPr>
        <w:t xml:space="preserve">This study was carried out during 2016 and 2017 seasons to test the effect of spraying silicon and summer pruning </w:t>
      </w:r>
      <w:r w:rsidR="002F1728" w:rsidRPr="00136250">
        <w:rPr>
          <w:rFonts w:ascii="Times New Roman" w:hAnsi="Times New Roman" w:cs="Times New Roman"/>
          <w:sz w:val="20"/>
          <w:szCs w:val="20"/>
          <w:lang w:bidi="ar-EG"/>
        </w:rPr>
        <w:t>practices</w:t>
      </w:r>
      <w:r w:rsidR="00D45508" w:rsidRPr="00136250">
        <w:rPr>
          <w:rFonts w:ascii="Times New Roman" w:hAnsi="Times New Roman" w:cs="Times New Roman"/>
          <w:sz w:val="20"/>
          <w:szCs w:val="20"/>
          <w:lang w:bidi="ar-EG"/>
        </w:rPr>
        <w:t xml:space="preserve"> on growth and </w:t>
      </w:r>
      <w:r w:rsidR="002F1728" w:rsidRPr="00136250">
        <w:rPr>
          <w:rFonts w:ascii="Times New Roman" w:hAnsi="Times New Roman" w:cs="Times New Roman"/>
          <w:sz w:val="20"/>
          <w:szCs w:val="20"/>
          <w:lang w:bidi="ar-EG"/>
        </w:rPr>
        <w:t>vine nutritional status</w:t>
      </w:r>
      <w:r w:rsidR="00D45508" w:rsidRPr="00136250">
        <w:rPr>
          <w:rFonts w:ascii="Times New Roman" w:hAnsi="Times New Roman" w:cs="Times New Roman"/>
          <w:sz w:val="20"/>
          <w:szCs w:val="20"/>
          <w:lang w:bidi="ar-EG"/>
        </w:rPr>
        <w:t xml:space="preserve"> of Red Globe grapevines grown under </w:t>
      </w:r>
      <w:proofErr w:type="spellStart"/>
      <w:r w:rsidR="00D45508" w:rsidRPr="00136250">
        <w:rPr>
          <w:rFonts w:ascii="Times New Roman" w:hAnsi="Times New Roman" w:cs="Times New Roman"/>
          <w:sz w:val="20"/>
          <w:szCs w:val="20"/>
          <w:lang w:bidi="ar-EG"/>
        </w:rPr>
        <w:t>Minia</w:t>
      </w:r>
      <w:proofErr w:type="spellEnd"/>
      <w:r w:rsidR="00D45508" w:rsidRPr="00136250">
        <w:rPr>
          <w:rFonts w:ascii="Times New Roman" w:hAnsi="Times New Roman" w:cs="Times New Roman"/>
          <w:sz w:val="20"/>
          <w:szCs w:val="20"/>
          <w:lang w:bidi="ar-EG"/>
        </w:rPr>
        <w:t xml:space="preserve"> region conditions. </w:t>
      </w:r>
      <w:r w:rsidR="00897F20" w:rsidRPr="00136250">
        <w:rPr>
          <w:rFonts w:ascii="Times New Roman" w:hAnsi="Times New Roman" w:cs="Times New Roman"/>
          <w:sz w:val="20"/>
          <w:szCs w:val="20"/>
          <w:lang w:bidi="ar-EG"/>
        </w:rPr>
        <w:t xml:space="preserve">The study consisted from nine treatments </w:t>
      </w:r>
      <w:r w:rsidR="00B333E8" w:rsidRPr="00136250">
        <w:rPr>
          <w:rFonts w:ascii="Times New Roman" w:hAnsi="Times New Roman" w:cs="Times New Roman"/>
          <w:sz w:val="20"/>
          <w:szCs w:val="20"/>
          <w:lang w:bidi="ar-EG"/>
        </w:rPr>
        <w:t>namely</w:t>
      </w:r>
      <w:r w:rsidR="00897F20" w:rsidRPr="00136250">
        <w:rPr>
          <w:rFonts w:ascii="Times New Roman" w:hAnsi="Times New Roman" w:cs="Times New Roman"/>
          <w:sz w:val="20"/>
          <w:szCs w:val="20"/>
          <w:lang w:bidi="ar-EG"/>
        </w:rPr>
        <w:t xml:space="preserve"> application of silicon in the form of K-Silicate at 0.1 % with or without three summer pruning treatments (pinching the main shoots, removing all leaves under clusters and removing all lateral</w:t>
      </w:r>
      <w:r w:rsidR="00B333E8" w:rsidRPr="00136250">
        <w:rPr>
          <w:rFonts w:ascii="Times New Roman" w:hAnsi="Times New Roman" w:cs="Times New Roman"/>
          <w:sz w:val="20"/>
          <w:szCs w:val="20"/>
          <w:lang w:bidi="ar-EG"/>
        </w:rPr>
        <w:t>s</w:t>
      </w:r>
      <w:r w:rsidR="00897F20" w:rsidRPr="00136250">
        <w:rPr>
          <w:rFonts w:ascii="Times New Roman" w:hAnsi="Times New Roman" w:cs="Times New Roman"/>
          <w:sz w:val="20"/>
          <w:szCs w:val="20"/>
          <w:lang w:bidi="ar-EG"/>
        </w:rPr>
        <w:t xml:space="preserve"> on the main shoots). Summer pruning was carried out once just after berry setting. Potassium silicate was </w:t>
      </w:r>
      <w:r w:rsidR="00B333E8" w:rsidRPr="00136250">
        <w:rPr>
          <w:rFonts w:ascii="Times New Roman" w:hAnsi="Times New Roman" w:cs="Times New Roman"/>
          <w:sz w:val="20"/>
          <w:szCs w:val="20"/>
          <w:lang w:bidi="ar-EG"/>
        </w:rPr>
        <w:t>sprayed</w:t>
      </w:r>
      <w:r w:rsidR="00897F20" w:rsidRPr="00136250">
        <w:rPr>
          <w:rFonts w:ascii="Times New Roman" w:hAnsi="Times New Roman" w:cs="Times New Roman"/>
          <w:sz w:val="20"/>
          <w:szCs w:val="20"/>
          <w:lang w:bidi="ar-EG"/>
        </w:rPr>
        <w:t xml:space="preserve"> thrice</w:t>
      </w:r>
      <w:r w:rsidR="00B333E8" w:rsidRPr="00136250">
        <w:rPr>
          <w:rFonts w:ascii="Times New Roman" w:hAnsi="Times New Roman" w:cs="Times New Roman"/>
          <w:sz w:val="20"/>
          <w:szCs w:val="20"/>
          <w:lang w:bidi="ar-EG"/>
        </w:rPr>
        <w:t xml:space="preserve"> at growth start, just after berry setting and one month later.</w:t>
      </w:r>
      <w:r w:rsidRPr="00136250">
        <w:rPr>
          <w:rFonts w:ascii="Times New Roman" w:hAnsi="Times New Roman" w:cs="Times New Roman"/>
          <w:sz w:val="20"/>
          <w:szCs w:val="20"/>
          <w:lang w:bidi="ar-EG"/>
        </w:rPr>
        <w:t xml:space="preserve"> </w:t>
      </w:r>
      <w:r w:rsidR="005741C7" w:rsidRPr="00136250">
        <w:rPr>
          <w:rFonts w:ascii="Times New Roman" w:hAnsi="Times New Roman" w:cs="Times New Roman"/>
          <w:sz w:val="20"/>
          <w:szCs w:val="20"/>
          <w:lang w:bidi="ar-EG"/>
        </w:rPr>
        <w:t>Treating the vines with K-Silicate at 0.1 % either alone or with any summer pruning treatment (pinching the main shoots, removing all leaves under clusters and removing all lateral</w:t>
      </w:r>
      <w:r w:rsidR="00B333E8" w:rsidRPr="00136250">
        <w:rPr>
          <w:rFonts w:ascii="Times New Roman" w:hAnsi="Times New Roman" w:cs="Times New Roman"/>
          <w:sz w:val="20"/>
          <w:szCs w:val="20"/>
          <w:lang w:bidi="ar-EG"/>
        </w:rPr>
        <w:t>s</w:t>
      </w:r>
      <w:r w:rsidR="005741C7" w:rsidRPr="00136250">
        <w:rPr>
          <w:rFonts w:ascii="Times New Roman" w:hAnsi="Times New Roman" w:cs="Times New Roman"/>
          <w:sz w:val="20"/>
          <w:szCs w:val="20"/>
          <w:lang w:bidi="ar-EG"/>
        </w:rPr>
        <w:t xml:space="preserve"> on the main shoots) considerably stimulated the five growth traits namely number of leaves/shoot, leaf area, wood ripening coefficient, cane thickness and pruning wood weight, chlorophylls a</w:t>
      </w:r>
      <w:r w:rsidR="00016864" w:rsidRPr="00136250">
        <w:rPr>
          <w:rFonts w:ascii="Times New Roman" w:hAnsi="Times New Roman" w:cs="Times New Roman"/>
          <w:sz w:val="20"/>
          <w:szCs w:val="20"/>
          <w:lang w:bidi="ar-EG"/>
        </w:rPr>
        <w:t xml:space="preserve"> &amp; </w:t>
      </w:r>
      <w:r w:rsidR="005741C7" w:rsidRPr="00136250">
        <w:rPr>
          <w:rFonts w:ascii="Times New Roman" w:hAnsi="Times New Roman" w:cs="Times New Roman"/>
          <w:sz w:val="20"/>
          <w:szCs w:val="20"/>
          <w:lang w:bidi="ar-EG"/>
        </w:rPr>
        <w:t xml:space="preserve">b, </w:t>
      </w:r>
      <w:r w:rsidR="002F1728" w:rsidRPr="00136250">
        <w:rPr>
          <w:rFonts w:ascii="Times New Roman" w:hAnsi="Times New Roman" w:cs="Times New Roman"/>
          <w:sz w:val="20"/>
          <w:szCs w:val="20"/>
          <w:lang w:bidi="ar-EG"/>
        </w:rPr>
        <w:t>total chlorophylls</w:t>
      </w:r>
      <w:r w:rsidR="005741C7" w:rsidRPr="00136250">
        <w:rPr>
          <w:rFonts w:ascii="Times New Roman" w:hAnsi="Times New Roman" w:cs="Times New Roman"/>
          <w:sz w:val="20"/>
          <w:szCs w:val="20"/>
          <w:lang w:bidi="ar-EG"/>
        </w:rPr>
        <w:t xml:space="preserve">, </w:t>
      </w:r>
      <w:r w:rsidR="00B333E8" w:rsidRPr="00136250">
        <w:rPr>
          <w:rFonts w:ascii="Times New Roman" w:hAnsi="Times New Roman" w:cs="Times New Roman"/>
          <w:sz w:val="20"/>
          <w:szCs w:val="20"/>
          <w:lang w:bidi="ar-EG"/>
        </w:rPr>
        <w:t xml:space="preserve">total </w:t>
      </w:r>
      <w:proofErr w:type="spellStart"/>
      <w:r w:rsidR="00B333E8" w:rsidRPr="00136250">
        <w:rPr>
          <w:rFonts w:ascii="Times New Roman" w:hAnsi="Times New Roman" w:cs="Times New Roman"/>
          <w:sz w:val="20"/>
          <w:szCs w:val="20"/>
          <w:lang w:bidi="ar-EG"/>
        </w:rPr>
        <w:t>carotenoids</w:t>
      </w:r>
      <w:proofErr w:type="spellEnd"/>
      <w:r w:rsidR="00B333E8" w:rsidRPr="00136250">
        <w:rPr>
          <w:rFonts w:ascii="Times New Roman" w:hAnsi="Times New Roman" w:cs="Times New Roman"/>
          <w:sz w:val="20"/>
          <w:szCs w:val="20"/>
          <w:lang w:bidi="ar-EG"/>
        </w:rPr>
        <w:t xml:space="preserve">, </w:t>
      </w:r>
      <w:r w:rsidR="005741C7" w:rsidRPr="00136250">
        <w:rPr>
          <w:rFonts w:ascii="Times New Roman" w:hAnsi="Times New Roman" w:cs="Times New Roman"/>
          <w:sz w:val="20"/>
          <w:szCs w:val="20"/>
          <w:lang w:bidi="ar-EG"/>
        </w:rPr>
        <w:t xml:space="preserve">N, P, K, Mg, Ca, Zn, Fe and </w:t>
      </w:r>
      <w:proofErr w:type="spellStart"/>
      <w:r w:rsidR="005741C7" w:rsidRPr="00136250">
        <w:rPr>
          <w:rFonts w:ascii="Times New Roman" w:hAnsi="Times New Roman" w:cs="Times New Roman"/>
          <w:sz w:val="20"/>
          <w:szCs w:val="20"/>
          <w:lang w:bidi="ar-EG"/>
        </w:rPr>
        <w:t>Mn</w:t>
      </w:r>
      <w:proofErr w:type="spellEnd"/>
      <w:r w:rsidR="005741C7" w:rsidRPr="00136250">
        <w:rPr>
          <w:rFonts w:ascii="Times New Roman" w:hAnsi="Times New Roman" w:cs="Times New Roman"/>
          <w:sz w:val="20"/>
          <w:szCs w:val="20"/>
          <w:lang w:bidi="ar-EG"/>
        </w:rPr>
        <w:t xml:space="preserve"> in the leaves relative to the control treatment. The promotion on these parameters was associated with </w:t>
      </w:r>
      <w:r w:rsidR="002F1728" w:rsidRPr="00136250">
        <w:rPr>
          <w:rFonts w:ascii="Times New Roman" w:hAnsi="Times New Roman" w:cs="Times New Roman"/>
          <w:sz w:val="20"/>
          <w:szCs w:val="20"/>
          <w:lang w:bidi="ar-EG"/>
        </w:rPr>
        <w:t xml:space="preserve">removing laterals on the main shoots, </w:t>
      </w:r>
      <w:r w:rsidR="005741C7" w:rsidRPr="00136250">
        <w:rPr>
          <w:rFonts w:ascii="Times New Roman" w:hAnsi="Times New Roman" w:cs="Times New Roman"/>
          <w:sz w:val="20"/>
          <w:szCs w:val="20"/>
          <w:lang w:bidi="ar-EG"/>
        </w:rPr>
        <w:t>removing all leaves under cluste</w:t>
      </w:r>
      <w:r w:rsidR="002F1728" w:rsidRPr="00136250">
        <w:rPr>
          <w:rFonts w:ascii="Times New Roman" w:hAnsi="Times New Roman" w:cs="Times New Roman"/>
          <w:sz w:val="20"/>
          <w:szCs w:val="20"/>
          <w:lang w:bidi="ar-EG"/>
        </w:rPr>
        <w:t>rs and pinching the main shoots</w:t>
      </w:r>
      <w:r w:rsidR="005741C7" w:rsidRPr="00136250">
        <w:rPr>
          <w:rFonts w:ascii="Times New Roman" w:hAnsi="Times New Roman" w:cs="Times New Roman"/>
          <w:sz w:val="20"/>
          <w:szCs w:val="20"/>
          <w:lang w:bidi="ar-EG"/>
        </w:rPr>
        <w:t xml:space="preserve">, in descending order. Using silicon besides any summer pruning treatments was measurably superior than using silicon alone in enhancing these parameters. Using </w:t>
      </w:r>
      <w:r w:rsidR="009210A2" w:rsidRPr="00136250">
        <w:rPr>
          <w:rFonts w:ascii="Times New Roman" w:hAnsi="Times New Roman" w:cs="Times New Roman"/>
          <w:sz w:val="20"/>
          <w:szCs w:val="20"/>
          <w:lang w:bidi="ar-EG"/>
        </w:rPr>
        <w:t xml:space="preserve">more summer pruning treatments was obviously superior than using one summer pruning practice. The </w:t>
      </w:r>
      <w:r w:rsidR="00B333E8" w:rsidRPr="00136250">
        <w:rPr>
          <w:rFonts w:ascii="Times New Roman" w:hAnsi="Times New Roman" w:cs="Times New Roman"/>
          <w:sz w:val="20"/>
          <w:szCs w:val="20"/>
          <w:lang w:bidi="ar-EG"/>
        </w:rPr>
        <w:t>maximum</w:t>
      </w:r>
      <w:r w:rsidR="009210A2" w:rsidRPr="00136250">
        <w:rPr>
          <w:rFonts w:ascii="Times New Roman" w:hAnsi="Times New Roman" w:cs="Times New Roman"/>
          <w:sz w:val="20"/>
          <w:szCs w:val="20"/>
          <w:lang w:bidi="ar-EG"/>
        </w:rPr>
        <w:t xml:space="preserve"> </w:t>
      </w:r>
      <w:r w:rsidR="009A0694" w:rsidRPr="00136250">
        <w:rPr>
          <w:rFonts w:ascii="Times New Roman" w:hAnsi="Times New Roman" w:cs="Times New Roman"/>
          <w:sz w:val="20"/>
          <w:szCs w:val="20"/>
          <w:lang w:bidi="ar-EG"/>
        </w:rPr>
        <w:t>va</w:t>
      </w:r>
      <w:r w:rsidR="00B333E8" w:rsidRPr="00136250">
        <w:rPr>
          <w:rFonts w:ascii="Times New Roman" w:hAnsi="Times New Roman" w:cs="Times New Roman"/>
          <w:sz w:val="20"/>
          <w:szCs w:val="20"/>
          <w:lang w:bidi="ar-EG"/>
        </w:rPr>
        <w:t>lues were recorded on the vines</w:t>
      </w:r>
      <w:r w:rsidR="009210A2" w:rsidRPr="00136250">
        <w:rPr>
          <w:rFonts w:ascii="Times New Roman" w:hAnsi="Times New Roman" w:cs="Times New Roman"/>
          <w:sz w:val="20"/>
          <w:szCs w:val="20"/>
          <w:lang w:bidi="ar-EG"/>
        </w:rPr>
        <w:t xml:space="preserve"> subjected to </w:t>
      </w:r>
      <w:r w:rsidR="009A0694" w:rsidRPr="00136250">
        <w:rPr>
          <w:rFonts w:ascii="Times New Roman" w:hAnsi="Times New Roman" w:cs="Times New Roman"/>
          <w:sz w:val="20"/>
          <w:szCs w:val="20"/>
          <w:lang w:bidi="ar-EG"/>
        </w:rPr>
        <w:t xml:space="preserve">silicon and </w:t>
      </w:r>
      <w:r w:rsidR="009210A2" w:rsidRPr="00136250">
        <w:rPr>
          <w:rFonts w:ascii="Times New Roman" w:hAnsi="Times New Roman" w:cs="Times New Roman"/>
          <w:sz w:val="20"/>
          <w:szCs w:val="20"/>
          <w:lang w:bidi="ar-EG"/>
        </w:rPr>
        <w:t>all summer pruning treatments.</w:t>
      </w:r>
      <w:r w:rsidRPr="00136250">
        <w:rPr>
          <w:rFonts w:ascii="Times New Roman" w:hAnsi="Times New Roman" w:cs="Times New Roman"/>
          <w:sz w:val="20"/>
          <w:szCs w:val="20"/>
          <w:lang w:bidi="ar-EG"/>
        </w:rPr>
        <w:t xml:space="preserve"> </w:t>
      </w:r>
      <w:r w:rsidR="009210A2" w:rsidRPr="00136250">
        <w:rPr>
          <w:rFonts w:ascii="Times New Roman" w:hAnsi="Times New Roman" w:cs="Times New Roman"/>
          <w:sz w:val="20"/>
          <w:szCs w:val="20"/>
          <w:lang w:bidi="ar-EG"/>
        </w:rPr>
        <w:t xml:space="preserve">Carrying out </w:t>
      </w:r>
      <w:r w:rsidR="009A0694" w:rsidRPr="00136250">
        <w:rPr>
          <w:rFonts w:ascii="Times New Roman" w:hAnsi="Times New Roman" w:cs="Times New Roman"/>
          <w:sz w:val="20"/>
          <w:szCs w:val="20"/>
          <w:lang w:bidi="ar-EG"/>
        </w:rPr>
        <w:t>three</w:t>
      </w:r>
      <w:r w:rsidR="009210A2" w:rsidRPr="00136250">
        <w:rPr>
          <w:rFonts w:ascii="Times New Roman" w:hAnsi="Times New Roman" w:cs="Times New Roman"/>
          <w:sz w:val="20"/>
          <w:szCs w:val="20"/>
          <w:lang w:bidi="ar-EG"/>
        </w:rPr>
        <w:t xml:space="preserve"> sprays </w:t>
      </w:r>
      <w:r w:rsidR="009A0694" w:rsidRPr="00136250">
        <w:rPr>
          <w:rFonts w:ascii="Times New Roman" w:hAnsi="Times New Roman" w:cs="Times New Roman"/>
          <w:sz w:val="20"/>
          <w:szCs w:val="20"/>
          <w:lang w:bidi="ar-EG"/>
        </w:rPr>
        <w:t xml:space="preserve">of K-Silicate at 0.1 % besides </w:t>
      </w:r>
      <w:r w:rsidR="009210A2" w:rsidRPr="00136250">
        <w:rPr>
          <w:rFonts w:ascii="Times New Roman" w:hAnsi="Times New Roman" w:cs="Times New Roman"/>
          <w:sz w:val="20"/>
          <w:szCs w:val="20"/>
          <w:lang w:bidi="ar-EG"/>
        </w:rPr>
        <w:t>pinching the main shoots, removing all leaves under clusters and removing all la</w:t>
      </w:r>
      <w:r w:rsidR="00B333E8" w:rsidRPr="00136250">
        <w:rPr>
          <w:rFonts w:ascii="Times New Roman" w:hAnsi="Times New Roman" w:cs="Times New Roman"/>
          <w:sz w:val="20"/>
          <w:szCs w:val="20"/>
          <w:lang w:bidi="ar-EG"/>
        </w:rPr>
        <w:t>teral</w:t>
      </w:r>
      <w:r w:rsidR="009A0694" w:rsidRPr="00136250">
        <w:rPr>
          <w:rFonts w:ascii="Times New Roman" w:hAnsi="Times New Roman" w:cs="Times New Roman"/>
          <w:sz w:val="20"/>
          <w:szCs w:val="20"/>
          <w:lang w:bidi="ar-EG"/>
        </w:rPr>
        <w:t>s on the main shoots</w:t>
      </w:r>
      <w:r w:rsidR="009210A2" w:rsidRPr="00136250">
        <w:rPr>
          <w:rFonts w:ascii="Times New Roman" w:hAnsi="Times New Roman" w:cs="Times New Roman"/>
          <w:sz w:val="20"/>
          <w:szCs w:val="20"/>
          <w:lang w:bidi="ar-EG"/>
        </w:rPr>
        <w:t xml:space="preserve"> gave </w:t>
      </w:r>
      <w:r w:rsidR="00B333E8" w:rsidRPr="00136250">
        <w:rPr>
          <w:rFonts w:ascii="Times New Roman" w:hAnsi="Times New Roman" w:cs="Times New Roman"/>
          <w:sz w:val="20"/>
          <w:szCs w:val="20"/>
          <w:lang w:bidi="ar-EG"/>
        </w:rPr>
        <w:t>a</w:t>
      </w:r>
      <w:r w:rsidR="009A0694" w:rsidRPr="00136250">
        <w:rPr>
          <w:rFonts w:ascii="Times New Roman" w:hAnsi="Times New Roman" w:cs="Times New Roman"/>
          <w:sz w:val="20"/>
          <w:szCs w:val="20"/>
          <w:lang w:bidi="ar-EG"/>
        </w:rPr>
        <w:t xml:space="preserve">n </w:t>
      </w:r>
      <w:r w:rsidR="009210A2" w:rsidRPr="00136250">
        <w:rPr>
          <w:rFonts w:ascii="Times New Roman" w:hAnsi="Times New Roman" w:cs="Times New Roman"/>
          <w:sz w:val="20"/>
          <w:szCs w:val="20"/>
          <w:lang w:bidi="ar-EG"/>
        </w:rPr>
        <w:t>acceptable yield and</w:t>
      </w:r>
      <w:r w:rsidR="00B333E8" w:rsidRPr="00136250">
        <w:rPr>
          <w:rFonts w:ascii="Times New Roman" w:hAnsi="Times New Roman" w:cs="Times New Roman"/>
          <w:sz w:val="20"/>
          <w:szCs w:val="20"/>
          <w:lang w:bidi="ar-EG"/>
        </w:rPr>
        <w:t xml:space="preserve"> good</w:t>
      </w:r>
      <w:r w:rsidR="009210A2" w:rsidRPr="00136250">
        <w:rPr>
          <w:rFonts w:ascii="Times New Roman" w:hAnsi="Times New Roman" w:cs="Times New Roman"/>
          <w:sz w:val="20"/>
          <w:szCs w:val="20"/>
          <w:lang w:bidi="ar-EG"/>
        </w:rPr>
        <w:t xml:space="preserve"> berries quality of Red Globe grapevines.</w:t>
      </w:r>
      <w:r w:rsidR="00016864" w:rsidRPr="00136250">
        <w:rPr>
          <w:rFonts w:ascii="Times New Roman" w:hAnsi="Times New Roman" w:cs="Times New Roman"/>
          <w:sz w:val="20"/>
          <w:szCs w:val="20"/>
          <w:lang w:bidi="ar-EG"/>
        </w:rPr>
        <w:t xml:space="preserve"> </w:t>
      </w:r>
    </w:p>
    <w:p w:rsidR="00136250" w:rsidRPr="00136250" w:rsidRDefault="00136250" w:rsidP="00136250">
      <w:pPr>
        <w:bidi w:val="0"/>
        <w:snapToGrid w:val="0"/>
        <w:spacing w:after="0" w:line="240" w:lineRule="auto"/>
        <w:jc w:val="both"/>
        <w:rPr>
          <w:rFonts w:ascii="Times New Roman" w:hAnsi="Times New Roman" w:cs="Times New Roman"/>
          <w:b/>
          <w:bCs/>
          <w:sz w:val="20"/>
          <w:szCs w:val="20"/>
          <w:lang w:bidi="ar-EG"/>
        </w:rPr>
      </w:pPr>
      <w:r w:rsidRPr="00136250">
        <w:rPr>
          <w:rFonts w:ascii="Times New Roman" w:hAnsi="Times New Roman" w:cs="Times New Roman"/>
          <w:bCs/>
          <w:sz w:val="20"/>
          <w:szCs w:val="20"/>
        </w:rPr>
        <w:t>[</w:t>
      </w:r>
      <w:proofErr w:type="spellStart"/>
      <w:r w:rsidRPr="00136250">
        <w:rPr>
          <w:rFonts w:ascii="Times New Roman" w:hAnsi="Times New Roman" w:cs="Times New Roman"/>
          <w:sz w:val="20"/>
          <w:szCs w:val="20"/>
          <w:lang w:bidi="ar-EG"/>
        </w:rPr>
        <w:t>Faissal</w:t>
      </w:r>
      <w:proofErr w:type="spellEnd"/>
      <w:r w:rsidRPr="00136250">
        <w:rPr>
          <w:rFonts w:ascii="Times New Roman" w:hAnsi="Times New Roman" w:cs="Times New Roman"/>
          <w:sz w:val="20"/>
          <w:szCs w:val="20"/>
          <w:lang w:bidi="ar-EG"/>
        </w:rPr>
        <w:t xml:space="preserve"> F. Ahmed, Mohamed A.M. </w:t>
      </w:r>
      <w:proofErr w:type="spellStart"/>
      <w:r w:rsidRPr="00136250">
        <w:rPr>
          <w:rFonts w:ascii="Times New Roman" w:hAnsi="Times New Roman" w:cs="Times New Roman"/>
          <w:sz w:val="20"/>
          <w:szCs w:val="20"/>
          <w:lang w:bidi="ar-EG"/>
        </w:rPr>
        <w:t>Abada</w:t>
      </w:r>
      <w:proofErr w:type="spellEnd"/>
      <w:r>
        <w:rPr>
          <w:rFonts w:ascii="Times New Roman" w:hAnsi="Times New Roman" w:cs="Times New Roman"/>
          <w:sz w:val="20"/>
          <w:szCs w:val="20"/>
          <w:vertAlign w:val="superscript"/>
          <w:lang w:bidi="ar-EG"/>
        </w:rPr>
        <w:t xml:space="preserve"> </w:t>
      </w:r>
      <w:r w:rsidRPr="00136250">
        <w:rPr>
          <w:rFonts w:ascii="Times New Roman" w:hAnsi="Times New Roman" w:cs="Times New Roman"/>
          <w:sz w:val="20"/>
          <w:szCs w:val="20"/>
          <w:lang w:bidi="ar-EG"/>
        </w:rPr>
        <w:t xml:space="preserve">and </w:t>
      </w:r>
      <w:proofErr w:type="spellStart"/>
      <w:r w:rsidRPr="00136250">
        <w:rPr>
          <w:rFonts w:ascii="Times New Roman" w:hAnsi="Times New Roman" w:cs="Times New Roman"/>
          <w:sz w:val="20"/>
          <w:szCs w:val="20"/>
          <w:lang w:bidi="ar-EG"/>
        </w:rPr>
        <w:t>Wael</w:t>
      </w:r>
      <w:proofErr w:type="spellEnd"/>
      <w:r w:rsidRPr="00136250">
        <w:rPr>
          <w:rFonts w:ascii="Times New Roman" w:hAnsi="Times New Roman" w:cs="Times New Roman"/>
          <w:sz w:val="20"/>
          <w:szCs w:val="20"/>
          <w:lang w:bidi="ar-EG"/>
        </w:rPr>
        <w:t xml:space="preserve"> B.M.M. </w:t>
      </w:r>
      <w:proofErr w:type="spellStart"/>
      <w:r w:rsidRPr="00136250">
        <w:rPr>
          <w:rFonts w:ascii="Times New Roman" w:hAnsi="Times New Roman" w:cs="Times New Roman"/>
          <w:sz w:val="20"/>
          <w:szCs w:val="20"/>
          <w:lang w:bidi="ar-EG"/>
        </w:rPr>
        <w:t>Farrag</w:t>
      </w:r>
      <w:proofErr w:type="spellEnd"/>
      <w:r w:rsidRPr="00136250">
        <w:rPr>
          <w:rFonts w:ascii="Times New Roman" w:hAnsi="Times New Roman" w:cs="Times New Roman"/>
          <w:sz w:val="20"/>
          <w:szCs w:val="20"/>
        </w:rPr>
        <w:t>.</w:t>
      </w:r>
      <w:r w:rsidRPr="00136250">
        <w:rPr>
          <w:rFonts w:ascii="Times New Roman" w:eastAsiaTheme="minorEastAsia" w:hAnsi="Times New Roman" w:cs="Times New Roman" w:hint="eastAsia"/>
          <w:b/>
          <w:bCs/>
          <w:sz w:val="20"/>
          <w:szCs w:val="20"/>
          <w:lang w:bidi="fa-IR"/>
        </w:rPr>
        <w:t xml:space="preserve"> </w:t>
      </w:r>
      <w:r w:rsidRPr="00136250">
        <w:rPr>
          <w:rFonts w:ascii="Times New Roman" w:hAnsi="Times New Roman" w:cs="Times New Roman"/>
          <w:b/>
          <w:bCs/>
          <w:sz w:val="20"/>
          <w:szCs w:val="20"/>
          <w:lang w:bidi="ar-EG"/>
        </w:rPr>
        <w:t>Growth and Vine Nutritional Status of Red Globe Grapevines As Affected With Some Silicon and Summer Pruning Treatments</w:t>
      </w:r>
      <w:r w:rsidRPr="00136250">
        <w:rPr>
          <w:rFonts w:ascii="Times New Roman" w:eastAsia="Times New Roman" w:hAnsi="Times New Roman" w:cs="Times New Roman"/>
          <w:b/>
          <w:bCs/>
          <w:sz w:val="20"/>
          <w:szCs w:val="20"/>
          <w:lang w:bidi="fa-IR"/>
        </w:rPr>
        <w:t>.</w:t>
      </w:r>
      <w:r w:rsidRPr="00136250">
        <w:rPr>
          <w:rFonts w:ascii="Times New Roman" w:hAnsi="Times New Roman" w:cs="Times New Roman"/>
          <w:bCs/>
          <w:i/>
          <w:sz w:val="20"/>
          <w:szCs w:val="20"/>
        </w:rPr>
        <w:t xml:space="preserve"> N Y </w:t>
      </w:r>
      <w:proofErr w:type="spellStart"/>
      <w:r w:rsidRPr="00136250">
        <w:rPr>
          <w:rFonts w:ascii="Times New Roman" w:hAnsi="Times New Roman" w:cs="Times New Roman"/>
          <w:bCs/>
          <w:i/>
          <w:sz w:val="20"/>
          <w:szCs w:val="20"/>
        </w:rPr>
        <w:t>Sci</w:t>
      </w:r>
      <w:proofErr w:type="spellEnd"/>
      <w:r w:rsidRPr="00136250">
        <w:rPr>
          <w:rFonts w:ascii="Times New Roman" w:hAnsi="Times New Roman" w:cs="Times New Roman"/>
          <w:bCs/>
          <w:i/>
          <w:sz w:val="20"/>
          <w:szCs w:val="20"/>
        </w:rPr>
        <w:t xml:space="preserve"> J</w:t>
      </w:r>
      <w:r w:rsidRPr="00136250">
        <w:rPr>
          <w:rFonts w:ascii="Times New Roman" w:hAnsi="Times New Roman" w:cs="Times New Roman"/>
          <w:bCs/>
          <w:sz w:val="20"/>
          <w:szCs w:val="20"/>
        </w:rPr>
        <w:t xml:space="preserve"> </w:t>
      </w:r>
      <w:r w:rsidRPr="00136250">
        <w:rPr>
          <w:rFonts w:ascii="Times New Roman" w:hAnsi="Times New Roman" w:cs="Times New Roman"/>
          <w:sz w:val="20"/>
          <w:szCs w:val="20"/>
        </w:rPr>
        <w:t>201</w:t>
      </w:r>
      <w:r w:rsidRPr="00136250">
        <w:rPr>
          <w:rFonts w:ascii="Times New Roman" w:hAnsi="Times New Roman" w:cs="Times New Roman" w:hint="eastAsia"/>
          <w:sz w:val="20"/>
          <w:szCs w:val="20"/>
        </w:rPr>
        <w:t>8</w:t>
      </w:r>
      <w:r w:rsidRPr="00136250">
        <w:rPr>
          <w:rFonts w:ascii="Times New Roman" w:hAnsi="Times New Roman" w:cs="Times New Roman"/>
          <w:sz w:val="20"/>
          <w:szCs w:val="20"/>
        </w:rPr>
        <w:t>;</w:t>
      </w:r>
      <w:r w:rsidRPr="00136250">
        <w:rPr>
          <w:rFonts w:ascii="Times New Roman" w:hAnsi="Times New Roman" w:cs="Times New Roman" w:hint="eastAsia"/>
          <w:sz w:val="20"/>
          <w:szCs w:val="20"/>
        </w:rPr>
        <w:t>11</w:t>
      </w:r>
      <w:r w:rsidRPr="00136250">
        <w:rPr>
          <w:rFonts w:ascii="Times New Roman" w:hAnsi="Times New Roman" w:cs="Times New Roman"/>
          <w:sz w:val="20"/>
          <w:szCs w:val="20"/>
        </w:rPr>
        <w:t>(</w:t>
      </w:r>
      <w:r w:rsidRPr="00136250">
        <w:rPr>
          <w:rFonts w:ascii="Times New Roman" w:hAnsi="Times New Roman" w:cs="Times New Roman" w:hint="eastAsia"/>
          <w:sz w:val="20"/>
          <w:szCs w:val="20"/>
        </w:rPr>
        <w:t>6</w:t>
      </w:r>
      <w:r w:rsidRPr="00136250">
        <w:rPr>
          <w:rFonts w:ascii="Times New Roman" w:hAnsi="Times New Roman" w:cs="Times New Roman"/>
          <w:sz w:val="20"/>
          <w:szCs w:val="20"/>
        </w:rPr>
        <w:t>):</w:t>
      </w:r>
      <w:r w:rsidR="00F41BAD">
        <w:rPr>
          <w:rFonts w:ascii="Times New Roman" w:hAnsi="Times New Roman" w:cs="Times New Roman"/>
          <w:noProof/>
          <w:color w:val="000000"/>
          <w:sz w:val="20"/>
          <w:szCs w:val="20"/>
        </w:rPr>
        <w:t>24-29</w:t>
      </w:r>
      <w:r w:rsidRPr="00136250">
        <w:rPr>
          <w:rFonts w:ascii="Times New Roman" w:hAnsi="Times New Roman" w:cs="Times New Roman"/>
          <w:sz w:val="20"/>
          <w:szCs w:val="20"/>
        </w:rPr>
        <w:t xml:space="preserve">]. </w:t>
      </w:r>
      <w:r w:rsidRPr="00136250">
        <w:rPr>
          <w:rFonts w:ascii="Times New Roman" w:hAnsi="Times New Roman" w:cs="Times New Roman"/>
          <w:iCs/>
          <w:color w:val="000000"/>
          <w:sz w:val="20"/>
          <w:szCs w:val="20"/>
        </w:rPr>
        <w:t>ISSN 1554-0200 (print); ISSN 2375-723X (online)</w:t>
      </w:r>
      <w:r w:rsidRPr="00136250">
        <w:rPr>
          <w:rFonts w:ascii="Times New Roman" w:hAnsi="Times New Roman" w:cs="Times New Roman"/>
          <w:sz w:val="20"/>
          <w:szCs w:val="20"/>
        </w:rPr>
        <w:t xml:space="preserve">. </w:t>
      </w:r>
      <w:hyperlink r:id="rId9" w:history="1">
        <w:r w:rsidRPr="00136250">
          <w:rPr>
            <w:rStyle w:val="Hyperlink"/>
            <w:rFonts w:ascii="Times New Roman" w:hAnsi="Times New Roman" w:cs="Times New Roman"/>
            <w:color w:val="0000FF"/>
            <w:sz w:val="20"/>
            <w:szCs w:val="20"/>
          </w:rPr>
          <w:t>http://www.sciencepub.net/newyork</w:t>
        </w:r>
      </w:hyperlink>
      <w:r w:rsidRPr="00136250">
        <w:rPr>
          <w:rFonts w:ascii="Times New Roman" w:hAnsi="Times New Roman" w:cs="Times New Roman"/>
          <w:sz w:val="20"/>
          <w:szCs w:val="20"/>
        </w:rPr>
        <w:t xml:space="preserve">. </w:t>
      </w:r>
      <w:r>
        <w:rPr>
          <w:rFonts w:ascii="Times New Roman" w:hAnsi="Times New Roman" w:cs="Times New Roman" w:hint="eastAsia"/>
          <w:sz w:val="20"/>
          <w:szCs w:val="20"/>
          <w:lang w:eastAsia="zh-CN"/>
        </w:rPr>
        <w:t>3</w:t>
      </w:r>
      <w:r w:rsidRPr="00136250">
        <w:rPr>
          <w:rFonts w:ascii="Times New Roman" w:hAnsi="Times New Roman" w:cs="Times New Roman" w:hint="eastAsia"/>
          <w:sz w:val="20"/>
          <w:szCs w:val="20"/>
        </w:rPr>
        <w:t xml:space="preserve">. </w:t>
      </w:r>
      <w:r w:rsidRPr="00136250">
        <w:rPr>
          <w:rFonts w:ascii="Times New Roman" w:hAnsi="Times New Roman" w:cs="Times New Roman"/>
          <w:color w:val="000000"/>
          <w:sz w:val="20"/>
          <w:szCs w:val="20"/>
          <w:shd w:val="clear" w:color="auto" w:fill="FFFFFF"/>
        </w:rPr>
        <w:t>doi:</w:t>
      </w:r>
      <w:hyperlink r:id="rId10" w:history="1">
        <w:r w:rsidRPr="00136250">
          <w:rPr>
            <w:rStyle w:val="Hyperlink"/>
            <w:rFonts w:ascii="Times New Roman" w:hAnsi="Times New Roman" w:cs="Times New Roman"/>
            <w:color w:val="0000FF"/>
            <w:sz w:val="20"/>
            <w:szCs w:val="20"/>
            <w:shd w:val="clear" w:color="auto" w:fill="FFFFFF"/>
          </w:rPr>
          <w:t>10.7537/mars</w:t>
        </w:r>
        <w:r w:rsidRPr="00136250">
          <w:rPr>
            <w:rStyle w:val="Hyperlink"/>
            <w:rFonts w:ascii="Times New Roman" w:hAnsi="Times New Roman" w:cs="Times New Roman" w:hint="eastAsia"/>
            <w:color w:val="0000FF"/>
            <w:sz w:val="20"/>
            <w:szCs w:val="20"/>
            <w:shd w:val="clear" w:color="auto" w:fill="FFFFFF"/>
          </w:rPr>
          <w:t>nys110618.</w:t>
        </w:r>
        <w:r w:rsidRPr="00136250">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3</w:t>
        </w:r>
      </w:hyperlink>
      <w:r w:rsidRPr="00136250">
        <w:rPr>
          <w:rFonts w:ascii="Times New Roman" w:hAnsi="Times New Roman" w:cs="Times New Roman"/>
          <w:color w:val="000000"/>
          <w:sz w:val="20"/>
          <w:szCs w:val="20"/>
          <w:shd w:val="clear" w:color="auto" w:fill="FFFFFF"/>
        </w:rPr>
        <w:t>.</w:t>
      </w:r>
    </w:p>
    <w:p w:rsidR="00B40368" w:rsidRPr="00016864" w:rsidRDefault="00B40368" w:rsidP="00136250">
      <w:pPr>
        <w:bidi w:val="0"/>
        <w:snapToGrid w:val="0"/>
        <w:spacing w:after="0" w:line="240" w:lineRule="auto"/>
        <w:jc w:val="both"/>
        <w:rPr>
          <w:rFonts w:ascii="Times New Roman" w:hAnsi="Times New Roman" w:cs="Times New Roman"/>
          <w:b/>
          <w:bCs/>
          <w:sz w:val="20"/>
          <w:szCs w:val="20"/>
          <w:lang w:bidi="ar-EG"/>
        </w:rPr>
      </w:pPr>
    </w:p>
    <w:p w:rsidR="00F11803" w:rsidRPr="00016864" w:rsidRDefault="006013AE" w:rsidP="00136250">
      <w:pPr>
        <w:bidi w:val="0"/>
        <w:snapToGrid w:val="0"/>
        <w:spacing w:after="0" w:line="240" w:lineRule="auto"/>
        <w:jc w:val="both"/>
        <w:rPr>
          <w:rFonts w:ascii="Times New Roman" w:hAnsi="Times New Roman" w:cs="Times New Roman"/>
          <w:sz w:val="20"/>
          <w:szCs w:val="20"/>
          <w:lang w:bidi="ar-EG"/>
        </w:rPr>
      </w:pPr>
      <w:r w:rsidRPr="00016864">
        <w:rPr>
          <w:rFonts w:ascii="Times New Roman" w:hAnsi="Times New Roman" w:cs="Times New Roman"/>
          <w:b/>
          <w:bCs/>
          <w:sz w:val="20"/>
          <w:szCs w:val="20"/>
          <w:lang w:bidi="ar-EG"/>
        </w:rPr>
        <w:t>Keywords:</w:t>
      </w:r>
      <w:r w:rsidRPr="00016864">
        <w:rPr>
          <w:rFonts w:ascii="Times New Roman" w:hAnsi="Times New Roman" w:cs="Times New Roman"/>
          <w:sz w:val="20"/>
          <w:szCs w:val="20"/>
          <w:lang w:bidi="ar-EG"/>
        </w:rPr>
        <w:t xml:space="preserve"> </w:t>
      </w:r>
      <w:r w:rsidR="009210A2" w:rsidRPr="00016864">
        <w:rPr>
          <w:rFonts w:ascii="Times New Roman" w:hAnsi="Times New Roman" w:cs="Times New Roman"/>
          <w:sz w:val="20"/>
          <w:szCs w:val="20"/>
          <w:lang w:bidi="ar-EG"/>
        </w:rPr>
        <w:t xml:space="preserve">Silicon, </w:t>
      </w:r>
      <w:r w:rsidR="009A0694" w:rsidRPr="00016864">
        <w:rPr>
          <w:rFonts w:ascii="Times New Roman" w:hAnsi="Times New Roman" w:cs="Times New Roman"/>
          <w:sz w:val="20"/>
          <w:szCs w:val="20"/>
          <w:lang w:bidi="ar-EG"/>
        </w:rPr>
        <w:t xml:space="preserve">Red Globe grapevines, </w:t>
      </w:r>
      <w:r w:rsidR="009210A2" w:rsidRPr="00016864">
        <w:rPr>
          <w:rFonts w:ascii="Times New Roman" w:hAnsi="Times New Roman" w:cs="Times New Roman"/>
          <w:sz w:val="20"/>
          <w:szCs w:val="20"/>
          <w:lang w:bidi="ar-EG"/>
        </w:rPr>
        <w:t>summer pruning practice, growth, vine nutritional status</w:t>
      </w:r>
      <w:r w:rsidR="00BD2002" w:rsidRPr="00016864">
        <w:rPr>
          <w:rFonts w:ascii="Times New Roman" w:hAnsi="Times New Roman" w:cs="Times New Roman"/>
          <w:sz w:val="20"/>
          <w:szCs w:val="20"/>
          <w:lang w:bidi="ar-EG"/>
        </w:rPr>
        <w:t>.</w:t>
      </w:r>
    </w:p>
    <w:p w:rsidR="005169BE" w:rsidRPr="00016864" w:rsidRDefault="005169BE" w:rsidP="00136250">
      <w:pPr>
        <w:bidi w:val="0"/>
        <w:snapToGrid w:val="0"/>
        <w:spacing w:after="0" w:line="240" w:lineRule="auto"/>
        <w:jc w:val="both"/>
        <w:rPr>
          <w:rFonts w:ascii="Times New Roman" w:hAnsi="Times New Roman" w:cs="Times New Roman"/>
          <w:b/>
          <w:bCs/>
          <w:sz w:val="20"/>
          <w:szCs w:val="20"/>
          <w:lang w:bidi="ar-EG"/>
        </w:rPr>
      </w:pPr>
    </w:p>
    <w:p w:rsidR="00136250" w:rsidRDefault="00136250" w:rsidP="00136250">
      <w:pPr>
        <w:bidi w:val="0"/>
        <w:snapToGrid w:val="0"/>
        <w:spacing w:after="0" w:line="240" w:lineRule="auto"/>
        <w:jc w:val="both"/>
        <w:rPr>
          <w:rFonts w:ascii="Times New Roman" w:hAnsi="Times New Roman" w:cs="Times New Roman"/>
          <w:b/>
          <w:bCs/>
          <w:sz w:val="20"/>
          <w:szCs w:val="20"/>
          <w:lang w:bidi="ar-EG"/>
        </w:rPr>
        <w:sectPr w:rsidR="00136250" w:rsidSect="00F41BAD">
          <w:headerReference w:type="default" r:id="rId11"/>
          <w:footerReference w:type="default" r:id="rId12"/>
          <w:type w:val="continuous"/>
          <w:pgSz w:w="12240" w:h="15840"/>
          <w:pgMar w:top="1440" w:right="1440" w:bottom="1440" w:left="1440" w:header="720" w:footer="720" w:gutter="0"/>
          <w:pgNumType w:start="24"/>
          <w:cols w:space="720"/>
          <w:docGrid w:linePitch="435"/>
        </w:sectPr>
      </w:pPr>
    </w:p>
    <w:p w:rsidR="006013AE" w:rsidRPr="00016864" w:rsidRDefault="00B40368" w:rsidP="00136250">
      <w:pPr>
        <w:bidi w:val="0"/>
        <w:snapToGrid w:val="0"/>
        <w:spacing w:after="0" w:line="240" w:lineRule="auto"/>
        <w:jc w:val="both"/>
        <w:rPr>
          <w:rFonts w:ascii="Times New Roman" w:hAnsi="Times New Roman" w:cs="Times New Roman"/>
          <w:b/>
          <w:bCs/>
          <w:sz w:val="20"/>
          <w:szCs w:val="20"/>
          <w:lang w:bidi="ar-EG"/>
        </w:rPr>
      </w:pPr>
      <w:r w:rsidRPr="00016864">
        <w:rPr>
          <w:rFonts w:ascii="Times New Roman" w:hAnsi="Times New Roman" w:cs="Times New Roman"/>
          <w:b/>
          <w:bCs/>
          <w:sz w:val="20"/>
          <w:szCs w:val="20"/>
          <w:lang w:bidi="ar-EG"/>
        </w:rPr>
        <w:lastRenderedPageBreak/>
        <w:t>1. Introduction</w:t>
      </w:r>
    </w:p>
    <w:p w:rsidR="004C44F3" w:rsidRPr="00016864" w:rsidRDefault="004C44F3" w:rsidP="00136250">
      <w:pPr>
        <w:bidi w:val="0"/>
        <w:snapToGrid w:val="0"/>
        <w:spacing w:after="0" w:line="240" w:lineRule="auto"/>
        <w:ind w:firstLine="425"/>
        <w:jc w:val="both"/>
        <w:rPr>
          <w:rFonts w:ascii="Times New Roman" w:eastAsia="Times New Roman" w:hAnsi="Times New Roman" w:cs="Times New Roman"/>
          <w:sz w:val="20"/>
          <w:szCs w:val="20"/>
        </w:rPr>
      </w:pPr>
      <w:r w:rsidRPr="00016864">
        <w:rPr>
          <w:rFonts w:ascii="Times New Roman" w:eastAsia="Times New Roman" w:hAnsi="Times New Roman" w:cs="Times New Roman"/>
          <w:sz w:val="20"/>
          <w:szCs w:val="20"/>
        </w:rPr>
        <w:t xml:space="preserve">The outstanding effect of silicon on growth and </w:t>
      </w:r>
      <w:r w:rsidR="009A0694" w:rsidRPr="00016864">
        <w:rPr>
          <w:rFonts w:ascii="Times New Roman" w:eastAsia="Times New Roman" w:hAnsi="Times New Roman" w:cs="Times New Roman"/>
          <w:sz w:val="20"/>
          <w:szCs w:val="20"/>
        </w:rPr>
        <w:t>vines nutritional status</w:t>
      </w:r>
      <w:r w:rsidRPr="00016864">
        <w:rPr>
          <w:rFonts w:ascii="Times New Roman" w:eastAsia="Times New Roman" w:hAnsi="Times New Roman" w:cs="Times New Roman"/>
          <w:sz w:val="20"/>
          <w:szCs w:val="20"/>
        </w:rPr>
        <w:t xml:space="preserve"> of various fruit crops is mainly attributed to its essential roles in enhancing the tolerance of fruit crops to biotic (pests) and </w:t>
      </w:r>
      <w:proofErr w:type="spellStart"/>
      <w:r w:rsidRPr="00016864">
        <w:rPr>
          <w:rFonts w:ascii="Times New Roman" w:eastAsia="Times New Roman" w:hAnsi="Times New Roman" w:cs="Times New Roman"/>
          <w:sz w:val="20"/>
          <w:szCs w:val="20"/>
        </w:rPr>
        <w:t>abiotic</w:t>
      </w:r>
      <w:proofErr w:type="spellEnd"/>
      <w:r w:rsidRPr="00016864">
        <w:rPr>
          <w:rFonts w:ascii="Times New Roman" w:eastAsia="Times New Roman" w:hAnsi="Times New Roman" w:cs="Times New Roman"/>
          <w:sz w:val="20"/>
          <w:szCs w:val="20"/>
        </w:rPr>
        <w:t xml:space="preserve"> (climatic and soil environmental conditions</w:t>
      </w:r>
      <w:r w:rsidR="00DB51BD">
        <w:rPr>
          <w:rFonts w:ascii="Times New Roman" w:eastAsia="Times New Roman" w:hAnsi="Times New Roman" w:cs="Times New Roman"/>
          <w:sz w:val="20"/>
          <w:szCs w:val="20"/>
        </w:rPr>
        <w:t>)</w:t>
      </w:r>
      <w:r w:rsidRPr="00016864">
        <w:rPr>
          <w:rFonts w:ascii="Times New Roman" w:eastAsia="Times New Roman" w:hAnsi="Times New Roman" w:cs="Times New Roman"/>
          <w:sz w:val="20"/>
          <w:szCs w:val="20"/>
        </w:rPr>
        <w:t xml:space="preserve"> stresses, the biosynthesis of organic foods </w:t>
      </w:r>
      <w:r w:rsidR="00DB51BD">
        <w:rPr>
          <w:rFonts w:ascii="Times New Roman" w:eastAsia="Times New Roman" w:hAnsi="Times New Roman" w:cs="Times New Roman"/>
          <w:sz w:val="20"/>
          <w:szCs w:val="20"/>
        </w:rPr>
        <w:t>(</w:t>
      </w:r>
      <w:r w:rsidRPr="00016864">
        <w:rPr>
          <w:rFonts w:ascii="Times New Roman" w:eastAsia="Times New Roman" w:hAnsi="Times New Roman" w:cs="Times New Roman"/>
          <w:sz w:val="20"/>
          <w:szCs w:val="20"/>
        </w:rPr>
        <w:t>proteins, fats and carbohydrates</w:t>
      </w:r>
      <w:r w:rsidR="00DB51BD">
        <w:rPr>
          <w:rFonts w:ascii="Times New Roman" w:eastAsia="Times New Roman" w:hAnsi="Times New Roman" w:cs="Times New Roman"/>
          <w:sz w:val="20"/>
          <w:szCs w:val="20"/>
        </w:rPr>
        <w:t>)</w:t>
      </w:r>
      <w:r w:rsidRPr="00016864">
        <w:rPr>
          <w:rFonts w:ascii="Times New Roman" w:eastAsia="Times New Roman" w:hAnsi="Times New Roman" w:cs="Times New Roman"/>
          <w:sz w:val="20"/>
          <w:szCs w:val="20"/>
        </w:rPr>
        <w:t>, uptake of water and essential nutrients, plant organ strength, plant development, enzyme activities and the retained water</w:t>
      </w:r>
      <w:r w:rsidRPr="00016864">
        <w:rPr>
          <w:rFonts w:ascii="Times New Roman" w:eastAsia="Times New Roman" w:hAnsi="Times New Roman" w:cs="Times New Roman"/>
          <w:b/>
          <w:bCs/>
          <w:sz w:val="20"/>
          <w:szCs w:val="20"/>
        </w:rPr>
        <w:t xml:space="preserve">. </w:t>
      </w:r>
      <w:r w:rsidRPr="00016864">
        <w:rPr>
          <w:rFonts w:ascii="Times New Roman" w:eastAsia="Times New Roman" w:hAnsi="Times New Roman" w:cs="Times New Roman"/>
          <w:sz w:val="20"/>
          <w:szCs w:val="20"/>
        </w:rPr>
        <w:t>The beneficial effects of silicon on forming double layers on plant tissues could explain its effect on protecting the trees from higher transpiration rate and the incidence of different disorders</w:t>
      </w:r>
      <w:r w:rsidRPr="00016864">
        <w:rPr>
          <w:rFonts w:ascii="Times New Roman" w:eastAsia="Times New Roman" w:hAnsi="Times New Roman" w:cs="Times New Roman"/>
          <w:b/>
          <w:bCs/>
          <w:sz w:val="20"/>
          <w:szCs w:val="20"/>
        </w:rPr>
        <w:t>.</w:t>
      </w:r>
      <w:r w:rsidRPr="00016864">
        <w:rPr>
          <w:rFonts w:ascii="Times New Roman" w:eastAsia="Times New Roman" w:hAnsi="Times New Roman" w:cs="Times New Roman"/>
          <w:sz w:val="20"/>
          <w:szCs w:val="20"/>
        </w:rPr>
        <w:t xml:space="preserve"> Previous studies supported the important roles of silicon as antioxidant on protecting the plant cells from aging and senescence through chelating free radicals namely OH and O</w:t>
      </w:r>
      <w:r w:rsidRPr="00016864">
        <w:rPr>
          <w:rFonts w:ascii="Times New Roman" w:eastAsia="Times New Roman" w:hAnsi="Times New Roman" w:cs="Times New Roman"/>
          <w:sz w:val="20"/>
          <w:szCs w:val="20"/>
          <w:vertAlign w:val="subscript"/>
        </w:rPr>
        <w:t>3</w:t>
      </w:r>
      <w:r w:rsidRPr="00016864">
        <w:rPr>
          <w:rFonts w:ascii="Times New Roman" w:eastAsia="Times New Roman" w:hAnsi="Times New Roman" w:cs="Times New Roman"/>
          <w:b/>
          <w:bCs/>
          <w:sz w:val="20"/>
          <w:szCs w:val="20"/>
        </w:rPr>
        <w:t xml:space="preserve"> </w:t>
      </w:r>
      <w:r w:rsidRPr="00016864">
        <w:rPr>
          <w:rFonts w:ascii="Times New Roman" w:eastAsia="Times New Roman" w:hAnsi="Times New Roman" w:cs="Times New Roman"/>
          <w:sz w:val="20"/>
          <w:szCs w:val="20"/>
        </w:rPr>
        <w:t xml:space="preserve">as well as preventing the </w:t>
      </w:r>
      <w:proofErr w:type="spellStart"/>
      <w:r w:rsidRPr="00016864">
        <w:rPr>
          <w:rFonts w:ascii="Times New Roman" w:eastAsia="Times New Roman" w:hAnsi="Times New Roman" w:cs="Times New Roman"/>
          <w:sz w:val="20"/>
          <w:szCs w:val="20"/>
        </w:rPr>
        <w:t>formaction</w:t>
      </w:r>
      <w:proofErr w:type="spellEnd"/>
      <w:r w:rsidRPr="00016864">
        <w:rPr>
          <w:rFonts w:ascii="Times New Roman" w:eastAsia="Times New Roman" w:hAnsi="Times New Roman" w:cs="Times New Roman"/>
          <w:sz w:val="20"/>
          <w:szCs w:val="20"/>
        </w:rPr>
        <w:t xml:space="preserve"> of reactive oxygen species (ROS) from destroying the permeability of cell walls. Consequently, oxidation process is stopped </w:t>
      </w:r>
      <w:r w:rsidRPr="00016864">
        <w:rPr>
          <w:rFonts w:ascii="Times New Roman" w:eastAsia="Times New Roman" w:hAnsi="Times New Roman" w:cs="Times New Roman"/>
          <w:b/>
          <w:bCs/>
          <w:sz w:val="20"/>
          <w:szCs w:val="20"/>
        </w:rPr>
        <w:t>((</w:t>
      </w:r>
      <w:proofErr w:type="spellStart"/>
      <w:r w:rsidRPr="00016864">
        <w:rPr>
          <w:rFonts w:ascii="Times New Roman" w:eastAsia="Times New Roman" w:hAnsi="Times New Roman" w:cs="Times New Roman"/>
          <w:b/>
          <w:bCs/>
          <w:sz w:val="20"/>
          <w:szCs w:val="20"/>
        </w:rPr>
        <w:t>Melo</w:t>
      </w:r>
      <w:proofErr w:type="spellEnd"/>
      <w:r w:rsidRPr="00016864">
        <w:rPr>
          <w:rFonts w:ascii="Times New Roman" w:eastAsia="Times New Roman" w:hAnsi="Times New Roman" w:cs="Times New Roman"/>
          <w:b/>
          <w:bCs/>
          <w:sz w:val="20"/>
          <w:szCs w:val="20"/>
        </w:rPr>
        <w:t xml:space="preserve"> </w:t>
      </w:r>
      <w:r w:rsidRPr="00016864">
        <w:rPr>
          <w:rFonts w:ascii="Times New Roman" w:eastAsia="Times New Roman" w:hAnsi="Times New Roman" w:cs="Times New Roman"/>
          <w:b/>
          <w:bCs/>
          <w:i/>
          <w:iCs/>
          <w:sz w:val="20"/>
          <w:szCs w:val="20"/>
        </w:rPr>
        <w:t>et al</w:t>
      </w:r>
      <w:r w:rsidRPr="00016864">
        <w:rPr>
          <w:rFonts w:ascii="Times New Roman" w:eastAsia="Times New Roman" w:hAnsi="Times New Roman" w:cs="Times New Roman"/>
          <w:b/>
          <w:bCs/>
          <w:sz w:val="20"/>
          <w:szCs w:val="20"/>
        </w:rPr>
        <w:t>., 2003</w:t>
      </w:r>
      <w:r w:rsidR="00016864" w:rsidRPr="00016864">
        <w:rPr>
          <w:rFonts w:ascii="Times New Roman" w:eastAsia="Times New Roman" w:hAnsi="Times New Roman" w:cs="Times New Roman"/>
          <w:b/>
          <w:bCs/>
          <w:sz w:val="20"/>
          <w:szCs w:val="20"/>
        </w:rPr>
        <w:t>;</w:t>
      </w:r>
      <w:r w:rsidRPr="00016864">
        <w:rPr>
          <w:rFonts w:ascii="Times New Roman" w:eastAsia="Times New Roman" w:hAnsi="Times New Roman" w:cs="Times New Roman"/>
          <w:b/>
          <w:bCs/>
          <w:sz w:val="20"/>
          <w:szCs w:val="20"/>
        </w:rPr>
        <w:t xml:space="preserve"> Ma, 2004 and </w:t>
      </w:r>
      <w:proofErr w:type="spellStart"/>
      <w:r w:rsidRPr="00016864">
        <w:rPr>
          <w:rFonts w:ascii="Times New Roman" w:eastAsia="Times New Roman" w:hAnsi="Times New Roman" w:cs="Times New Roman"/>
          <w:b/>
          <w:bCs/>
          <w:sz w:val="20"/>
          <w:szCs w:val="20"/>
        </w:rPr>
        <w:t>Tahir</w:t>
      </w:r>
      <w:proofErr w:type="spellEnd"/>
      <w:r w:rsidRPr="00016864">
        <w:rPr>
          <w:rFonts w:ascii="Times New Roman" w:eastAsia="Times New Roman" w:hAnsi="Times New Roman" w:cs="Times New Roman"/>
          <w:b/>
          <w:bCs/>
          <w:sz w:val="20"/>
          <w:szCs w:val="20"/>
        </w:rPr>
        <w:t xml:space="preserve"> </w:t>
      </w:r>
      <w:r w:rsidRPr="00016864">
        <w:rPr>
          <w:rFonts w:ascii="Times New Roman" w:eastAsia="Times New Roman" w:hAnsi="Times New Roman" w:cs="Times New Roman"/>
          <w:b/>
          <w:bCs/>
          <w:i/>
          <w:iCs/>
          <w:sz w:val="20"/>
          <w:szCs w:val="20"/>
        </w:rPr>
        <w:t>et al</w:t>
      </w:r>
      <w:r w:rsidRPr="00016864">
        <w:rPr>
          <w:rFonts w:ascii="Times New Roman" w:eastAsia="Times New Roman" w:hAnsi="Times New Roman" w:cs="Times New Roman"/>
          <w:b/>
          <w:bCs/>
          <w:sz w:val="20"/>
          <w:szCs w:val="20"/>
        </w:rPr>
        <w:t>., 2006).</w:t>
      </w:r>
    </w:p>
    <w:p w:rsidR="004C44F3" w:rsidRPr="00016864" w:rsidRDefault="004C44F3" w:rsidP="00136250">
      <w:pPr>
        <w:bidi w:val="0"/>
        <w:snapToGrid w:val="0"/>
        <w:spacing w:after="0" w:line="240" w:lineRule="auto"/>
        <w:ind w:firstLine="425"/>
        <w:jc w:val="both"/>
        <w:rPr>
          <w:rFonts w:ascii="Times New Roman" w:hAnsi="Times New Roman" w:cs="Times New Roman"/>
          <w:b/>
          <w:bCs/>
          <w:sz w:val="20"/>
          <w:szCs w:val="20"/>
        </w:rPr>
      </w:pPr>
      <w:r w:rsidRPr="00016864">
        <w:rPr>
          <w:rFonts w:ascii="Times New Roman" w:eastAsia="Times New Roman" w:hAnsi="Times New Roman" w:cs="Times New Roman"/>
          <w:sz w:val="20"/>
          <w:szCs w:val="20"/>
        </w:rPr>
        <w:lastRenderedPageBreak/>
        <w:t xml:space="preserve">Using silicon was found by many authors to improve growth and vine nutritional status in different grapevines </w:t>
      </w:r>
      <w:proofErr w:type="spellStart"/>
      <w:r w:rsidRPr="00016864">
        <w:rPr>
          <w:rFonts w:ascii="Times New Roman" w:eastAsia="Times New Roman" w:hAnsi="Times New Roman" w:cs="Times New Roman"/>
          <w:sz w:val="20"/>
          <w:szCs w:val="20"/>
        </w:rPr>
        <w:t>cvs</w:t>
      </w:r>
      <w:proofErr w:type="spellEnd"/>
      <w:r w:rsidRPr="00016864">
        <w:rPr>
          <w:rFonts w:ascii="Times New Roman" w:eastAsia="Times New Roman" w:hAnsi="Times New Roman" w:cs="Times New Roman"/>
          <w:sz w:val="20"/>
          <w:szCs w:val="20"/>
        </w:rPr>
        <w:t xml:space="preserve"> (</w:t>
      </w:r>
      <w:proofErr w:type="spellStart"/>
      <w:r w:rsidRPr="00016864">
        <w:rPr>
          <w:rFonts w:ascii="Times New Roman" w:hAnsi="Times New Roman" w:cs="Times New Roman"/>
          <w:b/>
          <w:bCs/>
          <w:sz w:val="20"/>
          <w:szCs w:val="20"/>
        </w:rPr>
        <w:t>Abd</w:t>
      </w:r>
      <w:proofErr w:type="spellEnd"/>
      <w:r w:rsidRPr="00016864">
        <w:rPr>
          <w:rFonts w:ascii="Times New Roman" w:hAnsi="Times New Roman" w:cs="Times New Roman"/>
          <w:b/>
          <w:bCs/>
          <w:sz w:val="20"/>
          <w:szCs w:val="20"/>
        </w:rPr>
        <w:t xml:space="preserve"> El- </w:t>
      </w:r>
      <w:proofErr w:type="spellStart"/>
      <w:r w:rsidRPr="00016864">
        <w:rPr>
          <w:rFonts w:ascii="Times New Roman" w:hAnsi="Times New Roman" w:cs="Times New Roman"/>
          <w:b/>
          <w:bCs/>
          <w:sz w:val="20"/>
          <w:szCs w:val="20"/>
        </w:rPr>
        <w:t>Hameed</w:t>
      </w:r>
      <w:proofErr w:type="spellEnd"/>
      <w:r w:rsidRPr="00016864">
        <w:rPr>
          <w:rFonts w:ascii="Times New Roman" w:hAnsi="Times New Roman" w:cs="Times New Roman"/>
          <w:b/>
          <w:bCs/>
          <w:sz w:val="20"/>
          <w:szCs w:val="20"/>
        </w:rPr>
        <w:t>, 2012</w:t>
      </w:r>
      <w:r w:rsidRPr="00016864">
        <w:rPr>
          <w:rFonts w:ascii="Times New Roman" w:hAnsi="Times New Roman" w:cs="Times New Roman"/>
          <w:sz w:val="20"/>
          <w:szCs w:val="20"/>
        </w:rPr>
        <w:t xml:space="preserve">; </w:t>
      </w:r>
      <w:r w:rsidRPr="00016864">
        <w:rPr>
          <w:rFonts w:ascii="Times New Roman" w:hAnsi="Times New Roman" w:cs="Times New Roman"/>
          <w:b/>
          <w:bCs/>
          <w:sz w:val="20"/>
          <w:szCs w:val="20"/>
        </w:rPr>
        <w:t>Al-</w:t>
      </w:r>
      <w:proofErr w:type="spellStart"/>
      <w:r w:rsidRPr="00016864">
        <w:rPr>
          <w:rFonts w:ascii="Times New Roman" w:hAnsi="Times New Roman" w:cs="Times New Roman"/>
          <w:b/>
          <w:bCs/>
          <w:sz w:val="20"/>
          <w:szCs w:val="20"/>
        </w:rPr>
        <w:t>Wasfy</w:t>
      </w:r>
      <w:proofErr w:type="spellEnd"/>
      <w:r w:rsidRPr="00016864">
        <w:rPr>
          <w:rFonts w:ascii="Times New Roman" w:hAnsi="Times New Roman" w:cs="Times New Roman"/>
          <w:b/>
          <w:bCs/>
          <w:sz w:val="20"/>
          <w:szCs w:val="20"/>
        </w:rPr>
        <w:t xml:space="preserve">, 2014; El- </w:t>
      </w:r>
      <w:proofErr w:type="spellStart"/>
      <w:r w:rsidRPr="00016864">
        <w:rPr>
          <w:rFonts w:ascii="Times New Roman" w:hAnsi="Times New Roman" w:cs="Times New Roman"/>
          <w:b/>
          <w:bCs/>
          <w:sz w:val="20"/>
          <w:szCs w:val="20"/>
        </w:rPr>
        <w:t>Khawaga</w:t>
      </w:r>
      <w:proofErr w:type="spellEnd"/>
      <w:r w:rsidRPr="00016864">
        <w:rPr>
          <w:rFonts w:ascii="Times New Roman" w:hAnsi="Times New Roman" w:cs="Times New Roman"/>
          <w:b/>
          <w:bCs/>
          <w:sz w:val="20"/>
          <w:szCs w:val="20"/>
        </w:rPr>
        <w:t>, 2014;</w:t>
      </w:r>
      <w:r w:rsidRPr="00016864">
        <w:rPr>
          <w:rFonts w:ascii="Times New Roman" w:hAnsi="Times New Roman" w:cs="Times New Roman"/>
          <w:sz w:val="20"/>
          <w:szCs w:val="20"/>
        </w:rPr>
        <w:t xml:space="preserve"> </w:t>
      </w:r>
      <w:proofErr w:type="spellStart"/>
      <w:r w:rsidRPr="00016864">
        <w:rPr>
          <w:rFonts w:ascii="Times New Roman" w:hAnsi="Times New Roman" w:cs="Times New Roman"/>
          <w:b/>
          <w:bCs/>
          <w:sz w:val="20"/>
          <w:szCs w:val="20"/>
        </w:rPr>
        <w:t>Uwakiem</w:t>
      </w:r>
      <w:proofErr w:type="spellEnd"/>
      <w:r w:rsidRPr="00016864">
        <w:rPr>
          <w:rFonts w:ascii="Times New Roman" w:hAnsi="Times New Roman" w:cs="Times New Roman"/>
          <w:b/>
          <w:bCs/>
          <w:sz w:val="20"/>
          <w:szCs w:val="20"/>
        </w:rPr>
        <w:t>, 2015</w:t>
      </w:r>
      <w:r w:rsidRPr="00016864">
        <w:rPr>
          <w:rFonts w:ascii="Times New Roman" w:hAnsi="Times New Roman" w:cs="Times New Roman"/>
          <w:sz w:val="20"/>
          <w:szCs w:val="20"/>
        </w:rPr>
        <w:t xml:space="preserve">; </w:t>
      </w:r>
      <w:proofErr w:type="spellStart"/>
      <w:r w:rsidRPr="00016864">
        <w:rPr>
          <w:rFonts w:ascii="Times New Roman" w:hAnsi="Times New Roman" w:cs="Times New Roman"/>
          <w:b/>
          <w:bCs/>
          <w:sz w:val="20"/>
          <w:szCs w:val="20"/>
        </w:rPr>
        <w:t>Wassel</w:t>
      </w:r>
      <w:proofErr w:type="spellEnd"/>
      <w:r w:rsidRPr="00016864">
        <w:rPr>
          <w:rFonts w:ascii="Times New Roman" w:hAnsi="Times New Roman" w:cs="Times New Roman"/>
          <w:b/>
          <w:bCs/>
          <w:sz w:val="20"/>
          <w:szCs w:val="20"/>
        </w:rPr>
        <w:t xml:space="preserve"> </w:t>
      </w:r>
      <w:r w:rsidRPr="00016864">
        <w:rPr>
          <w:rFonts w:ascii="Times New Roman" w:hAnsi="Times New Roman" w:cs="Times New Roman"/>
          <w:b/>
          <w:bCs/>
          <w:i/>
          <w:iCs/>
          <w:sz w:val="20"/>
          <w:szCs w:val="20"/>
        </w:rPr>
        <w:t>et al</w:t>
      </w:r>
      <w:r w:rsidRPr="00016864">
        <w:rPr>
          <w:rFonts w:ascii="Times New Roman" w:hAnsi="Times New Roman" w:cs="Times New Roman"/>
          <w:b/>
          <w:bCs/>
          <w:sz w:val="20"/>
          <w:szCs w:val="20"/>
        </w:rPr>
        <w:t>., 2015</w:t>
      </w:r>
      <w:r w:rsidRPr="00016864">
        <w:rPr>
          <w:rFonts w:ascii="Times New Roman" w:hAnsi="Times New Roman" w:cs="Times New Roman"/>
          <w:sz w:val="20"/>
          <w:szCs w:val="20"/>
        </w:rPr>
        <w:t xml:space="preserve">; </w:t>
      </w:r>
      <w:r w:rsidRPr="00016864">
        <w:rPr>
          <w:rFonts w:ascii="Times New Roman" w:hAnsi="Times New Roman" w:cs="Times New Roman"/>
          <w:b/>
          <w:bCs/>
          <w:sz w:val="20"/>
          <w:szCs w:val="20"/>
        </w:rPr>
        <w:t>Nagy-Dina,</w:t>
      </w:r>
      <w:r w:rsidRPr="00016864">
        <w:rPr>
          <w:rFonts w:ascii="Times New Roman" w:hAnsi="Times New Roman" w:cs="Times New Roman"/>
          <w:sz w:val="20"/>
          <w:szCs w:val="20"/>
        </w:rPr>
        <w:t xml:space="preserve"> </w:t>
      </w:r>
      <w:r w:rsidRPr="00016864">
        <w:rPr>
          <w:rFonts w:ascii="Times New Roman" w:hAnsi="Times New Roman" w:cs="Times New Roman"/>
          <w:b/>
          <w:bCs/>
          <w:sz w:val="20"/>
          <w:szCs w:val="20"/>
        </w:rPr>
        <w:t xml:space="preserve">2016; </w:t>
      </w:r>
      <w:proofErr w:type="spellStart"/>
      <w:r w:rsidRPr="00016864">
        <w:rPr>
          <w:rFonts w:ascii="Times New Roman" w:hAnsi="Times New Roman" w:cs="Times New Roman"/>
          <w:b/>
          <w:bCs/>
          <w:sz w:val="20"/>
          <w:szCs w:val="20"/>
        </w:rPr>
        <w:t>Akl</w:t>
      </w:r>
      <w:proofErr w:type="spellEnd"/>
      <w:r w:rsidRPr="00016864">
        <w:rPr>
          <w:rFonts w:ascii="Times New Roman" w:hAnsi="Times New Roman" w:cs="Times New Roman"/>
          <w:b/>
          <w:bCs/>
          <w:i/>
          <w:iCs/>
          <w:sz w:val="20"/>
          <w:szCs w:val="20"/>
        </w:rPr>
        <w:t xml:space="preserve"> et al</w:t>
      </w:r>
      <w:r w:rsidRPr="00016864">
        <w:rPr>
          <w:rFonts w:ascii="Times New Roman" w:hAnsi="Times New Roman" w:cs="Times New Roman"/>
          <w:b/>
          <w:bCs/>
          <w:sz w:val="20"/>
          <w:szCs w:val="20"/>
        </w:rPr>
        <w:t xml:space="preserve">., 2016; </w:t>
      </w:r>
      <w:proofErr w:type="spellStart"/>
      <w:r w:rsidRPr="00016864">
        <w:rPr>
          <w:rFonts w:ascii="Times New Roman" w:hAnsi="Times New Roman" w:cs="Times New Roman"/>
          <w:b/>
          <w:bCs/>
          <w:sz w:val="20"/>
          <w:szCs w:val="20"/>
        </w:rPr>
        <w:t>Farahat</w:t>
      </w:r>
      <w:proofErr w:type="spellEnd"/>
      <w:r w:rsidRPr="00016864">
        <w:rPr>
          <w:rFonts w:ascii="Times New Roman" w:hAnsi="Times New Roman" w:cs="Times New Roman"/>
          <w:b/>
          <w:bCs/>
          <w:sz w:val="20"/>
          <w:szCs w:val="20"/>
        </w:rPr>
        <w:t xml:space="preserve">, 2017 and </w:t>
      </w:r>
      <w:proofErr w:type="spellStart"/>
      <w:r w:rsidRPr="00016864">
        <w:rPr>
          <w:rFonts w:ascii="Times New Roman" w:hAnsi="Times New Roman" w:cs="Times New Roman"/>
          <w:b/>
          <w:bCs/>
          <w:sz w:val="20"/>
          <w:szCs w:val="20"/>
        </w:rPr>
        <w:t>Masoud</w:t>
      </w:r>
      <w:proofErr w:type="spellEnd"/>
      <w:r w:rsidRPr="00016864">
        <w:rPr>
          <w:rFonts w:ascii="Times New Roman" w:hAnsi="Times New Roman" w:cs="Times New Roman"/>
          <w:b/>
          <w:bCs/>
          <w:sz w:val="20"/>
          <w:szCs w:val="20"/>
        </w:rPr>
        <w:t>, 2017).</w:t>
      </w:r>
    </w:p>
    <w:p w:rsidR="00F449A8" w:rsidRPr="00016864" w:rsidRDefault="00F449A8" w:rsidP="00136250">
      <w:pPr>
        <w:bidi w:val="0"/>
        <w:snapToGrid w:val="0"/>
        <w:spacing w:after="0" w:line="240" w:lineRule="auto"/>
        <w:ind w:firstLine="425"/>
        <w:jc w:val="both"/>
        <w:rPr>
          <w:rFonts w:ascii="Times New Roman" w:eastAsia="Times New Roman" w:hAnsi="Times New Roman" w:cs="Times New Roman"/>
          <w:sz w:val="20"/>
          <w:szCs w:val="20"/>
          <w:lang w:eastAsia="ar-SA"/>
        </w:rPr>
      </w:pPr>
      <w:r w:rsidRPr="00016864">
        <w:rPr>
          <w:rFonts w:ascii="Times New Roman" w:eastAsia="Times New Roman" w:hAnsi="Times New Roman" w:cs="Times New Roman"/>
          <w:sz w:val="20"/>
          <w:szCs w:val="20"/>
          <w:lang w:eastAsia="ar-SA"/>
        </w:rPr>
        <w:t>It is worth mentioning that, the majority of grape growers in Egypt either do not apply summer pruning practices in their vineyards or carry out them incorrectly or at the improper time with the result of which most of the current season shoots do not ripen well, perhaps due to the consumption of assimilates manufactured in the leaves for the continuity of shoot growth instead of being stored in the shoots possibly required as canes for the subsequent winter pruning (</w:t>
      </w:r>
      <w:proofErr w:type="spellStart"/>
      <w:r w:rsidRPr="00016864">
        <w:rPr>
          <w:rFonts w:ascii="Times New Roman" w:eastAsia="Times New Roman" w:hAnsi="Times New Roman" w:cs="Times New Roman"/>
          <w:b/>
          <w:bCs/>
          <w:sz w:val="20"/>
          <w:szCs w:val="20"/>
          <w:lang w:eastAsia="ar-SA"/>
        </w:rPr>
        <w:t>Silvestroni</w:t>
      </w:r>
      <w:proofErr w:type="spellEnd"/>
      <w:r w:rsidRPr="00016864">
        <w:rPr>
          <w:rFonts w:ascii="Times New Roman" w:eastAsia="Times New Roman" w:hAnsi="Times New Roman" w:cs="Times New Roman"/>
          <w:b/>
          <w:bCs/>
          <w:sz w:val="20"/>
          <w:szCs w:val="20"/>
          <w:lang w:eastAsia="ar-SA"/>
        </w:rPr>
        <w:t xml:space="preserve"> </w:t>
      </w:r>
      <w:r w:rsidRPr="00016864">
        <w:rPr>
          <w:rFonts w:ascii="Times New Roman" w:eastAsia="Times New Roman" w:hAnsi="Times New Roman" w:cs="Times New Roman"/>
          <w:b/>
          <w:bCs/>
          <w:i/>
          <w:iCs/>
          <w:sz w:val="20"/>
          <w:szCs w:val="20"/>
          <w:lang w:eastAsia="ar-SA"/>
        </w:rPr>
        <w:t>et al</w:t>
      </w:r>
      <w:r w:rsidRPr="00016864">
        <w:rPr>
          <w:rFonts w:ascii="Times New Roman" w:eastAsia="Times New Roman" w:hAnsi="Times New Roman" w:cs="Times New Roman"/>
          <w:b/>
          <w:bCs/>
          <w:sz w:val="20"/>
          <w:szCs w:val="20"/>
          <w:lang w:eastAsia="ar-SA"/>
        </w:rPr>
        <w:t>., 1994</w:t>
      </w:r>
      <w:r w:rsidRPr="00016864">
        <w:rPr>
          <w:rFonts w:ascii="Times New Roman" w:eastAsia="Times New Roman" w:hAnsi="Times New Roman" w:cs="Times New Roman"/>
          <w:sz w:val="20"/>
          <w:szCs w:val="20"/>
          <w:lang w:eastAsia="ar-SA"/>
        </w:rPr>
        <w:t>).</w:t>
      </w:r>
    </w:p>
    <w:p w:rsidR="00F449A8" w:rsidRPr="00016864" w:rsidRDefault="00F449A8" w:rsidP="00136250">
      <w:pPr>
        <w:bidi w:val="0"/>
        <w:snapToGrid w:val="0"/>
        <w:spacing w:after="0" w:line="240" w:lineRule="auto"/>
        <w:ind w:firstLine="425"/>
        <w:jc w:val="both"/>
        <w:rPr>
          <w:rFonts w:ascii="Times New Roman" w:eastAsia="Times New Roman" w:hAnsi="Times New Roman" w:cs="Times New Roman"/>
          <w:sz w:val="20"/>
          <w:szCs w:val="20"/>
          <w:lang w:eastAsia="ar-SA"/>
        </w:rPr>
      </w:pPr>
      <w:r w:rsidRPr="00016864">
        <w:rPr>
          <w:rFonts w:ascii="Times New Roman" w:eastAsia="Times New Roman" w:hAnsi="Times New Roman" w:cs="Times New Roman"/>
          <w:sz w:val="20"/>
          <w:szCs w:val="20"/>
          <w:lang w:eastAsia="ar-SA"/>
        </w:rPr>
        <w:t xml:space="preserve">Light plays an exceptionally important role in the life of fruit trees. Light is indispensable for the synthesis of organic substances in leaves, acts as an activator and determines the speed of the growth and development of plant organs. Light is an important ecological factor. As light intensity increases </w:t>
      </w:r>
      <w:r w:rsidRPr="00016864">
        <w:rPr>
          <w:rFonts w:ascii="Times New Roman" w:eastAsia="Times New Roman" w:hAnsi="Times New Roman" w:cs="Times New Roman"/>
          <w:sz w:val="20"/>
          <w:szCs w:val="20"/>
          <w:lang w:eastAsia="ar-SA"/>
        </w:rPr>
        <w:lastRenderedPageBreak/>
        <w:t xml:space="preserve">photosynthesis rate in fruit trees considerably increases. Most fruit trees are light-lovers. With inadequate light their growth and bearing are impaired. The aim of summer pruning is principally arranged as follows to according to </w:t>
      </w:r>
      <w:proofErr w:type="spellStart"/>
      <w:r w:rsidRPr="00016864">
        <w:rPr>
          <w:rFonts w:ascii="Times New Roman" w:eastAsia="Times New Roman" w:hAnsi="Times New Roman" w:cs="Times New Roman"/>
          <w:b/>
          <w:bCs/>
          <w:sz w:val="20"/>
          <w:szCs w:val="20"/>
          <w:lang w:eastAsia="ar-SA"/>
        </w:rPr>
        <w:t>Campostrini</w:t>
      </w:r>
      <w:proofErr w:type="spellEnd"/>
      <w:r w:rsidRPr="00016864">
        <w:rPr>
          <w:rFonts w:ascii="Times New Roman" w:eastAsia="Times New Roman" w:hAnsi="Times New Roman" w:cs="Times New Roman"/>
          <w:b/>
          <w:bCs/>
          <w:sz w:val="20"/>
          <w:szCs w:val="20"/>
          <w:lang w:eastAsia="ar-SA"/>
        </w:rPr>
        <w:t xml:space="preserve"> and </w:t>
      </w:r>
      <w:proofErr w:type="spellStart"/>
      <w:r w:rsidRPr="00016864">
        <w:rPr>
          <w:rFonts w:ascii="Times New Roman" w:eastAsia="Times New Roman" w:hAnsi="Times New Roman" w:cs="Times New Roman"/>
          <w:b/>
          <w:bCs/>
          <w:sz w:val="20"/>
          <w:szCs w:val="20"/>
          <w:lang w:eastAsia="ar-SA"/>
        </w:rPr>
        <w:t>Seriana</w:t>
      </w:r>
      <w:proofErr w:type="spellEnd"/>
      <w:r w:rsidRPr="00016864">
        <w:rPr>
          <w:rFonts w:ascii="Times New Roman" w:eastAsia="Times New Roman" w:hAnsi="Times New Roman" w:cs="Times New Roman"/>
          <w:b/>
          <w:bCs/>
          <w:sz w:val="20"/>
          <w:szCs w:val="20"/>
          <w:lang w:eastAsia="ar-SA"/>
        </w:rPr>
        <w:t xml:space="preserve"> (2003)</w:t>
      </w:r>
      <w:r w:rsidRPr="00016864">
        <w:rPr>
          <w:rFonts w:ascii="Times New Roman" w:eastAsia="Times New Roman" w:hAnsi="Times New Roman" w:cs="Times New Roman"/>
          <w:sz w:val="20"/>
          <w:szCs w:val="20"/>
          <w:lang w:eastAsia="ar-SA"/>
        </w:rPr>
        <w:t>.</w:t>
      </w:r>
    </w:p>
    <w:p w:rsidR="00941D75" w:rsidRPr="00016864" w:rsidRDefault="00941D75" w:rsidP="00136250">
      <w:pPr>
        <w:bidi w:val="0"/>
        <w:snapToGrid w:val="0"/>
        <w:spacing w:after="0" w:line="240" w:lineRule="auto"/>
        <w:ind w:firstLine="425"/>
        <w:jc w:val="both"/>
        <w:rPr>
          <w:rFonts w:ascii="Times New Roman" w:eastAsia="Times New Roman" w:hAnsi="Times New Roman" w:cs="Times New Roman"/>
          <w:sz w:val="20"/>
          <w:szCs w:val="20"/>
          <w:lang w:eastAsia="ar-SA"/>
        </w:rPr>
      </w:pPr>
      <w:r w:rsidRPr="00016864">
        <w:rPr>
          <w:rFonts w:ascii="Times New Roman" w:eastAsia="Times New Roman" w:hAnsi="Times New Roman" w:cs="Times New Roman"/>
          <w:sz w:val="20"/>
          <w:szCs w:val="20"/>
          <w:lang w:eastAsia="ar-SA"/>
        </w:rPr>
        <w:t>These results might be attributed to the following merits of summer pruning.</w:t>
      </w:r>
    </w:p>
    <w:p w:rsidR="00941D75" w:rsidRPr="00016864" w:rsidRDefault="00941D75" w:rsidP="00136250">
      <w:pPr>
        <w:numPr>
          <w:ilvl w:val="0"/>
          <w:numId w:val="31"/>
        </w:numPr>
        <w:tabs>
          <w:tab w:val="clear" w:pos="810"/>
        </w:tabs>
        <w:bidi w:val="0"/>
        <w:snapToGrid w:val="0"/>
        <w:spacing w:after="0" w:line="240" w:lineRule="auto"/>
        <w:ind w:left="0" w:firstLine="425"/>
        <w:jc w:val="both"/>
        <w:rPr>
          <w:rFonts w:ascii="Times New Roman" w:eastAsia="Times New Roman" w:hAnsi="Times New Roman" w:cs="Times New Roman"/>
          <w:sz w:val="20"/>
          <w:szCs w:val="20"/>
          <w:lang w:eastAsia="ar-SA"/>
        </w:rPr>
      </w:pPr>
      <w:r w:rsidRPr="00016864">
        <w:rPr>
          <w:rFonts w:ascii="Times New Roman" w:eastAsia="Times New Roman" w:hAnsi="Times New Roman" w:cs="Times New Roman"/>
          <w:sz w:val="20"/>
          <w:szCs w:val="20"/>
          <w:lang w:eastAsia="ar-SA"/>
        </w:rPr>
        <w:t>Reducing competition on mineral and organic nutrients for the remaining shoots.</w:t>
      </w:r>
    </w:p>
    <w:p w:rsidR="00941D75" w:rsidRPr="00016864" w:rsidRDefault="00941D75" w:rsidP="00136250">
      <w:pPr>
        <w:numPr>
          <w:ilvl w:val="0"/>
          <w:numId w:val="31"/>
        </w:numPr>
        <w:tabs>
          <w:tab w:val="clear" w:pos="810"/>
        </w:tabs>
        <w:bidi w:val="0"/>
        <w:snapToGrid w:val="0"/>
        <w:spacing w:after="0" w:line="240" w:lineRule="auto"/>
        <w:ind w:left="0" w:firstLine="425"/>
        <w:jc w:val="both"/>
        <w:rPr>
          <w:rFonts w:ascii="Times New Roman" w:eastAsia="Times New Roman" w:hAnsi="Times New Roman" w:cs="Times New Roman"/>
          <w:sz w:val="20"/>
          <w:szCs w:val="20"/>
          <w:lang w:eastAsia="ar-SA"/>
        </w:rPr>
      </w:pPr>
      <w:r w:rsidRPr="00016864">
        <w:rPr>
          <w:rFonts w:ascii="Times New Roman" w:eastAsia="Times New Roman" w:hAnsi="Times New Roman" w:cs="Times New Roman"/>
          <w:sz w:val="20"/>
          <w:szCs w:val="20"/>
          <w:lang w:eastAsia="ar-SA"/>
        </w:rPr>
        <w:t>The promotion on the growth of the remaining shoots.</w:t>
      </w:r>
    </w:p>
    <w:p w:rsidR="00941D75" w:rsidRPr="00016864" w:rsidRDefault="00941D75" w:rsidP="00136250">
      <w:pPr>
        <w:numPr>
          <w:ilvl w:val="0"/>
          <w:numId w:val="31"/>
        </w:numPr>
        <w:tabs>
          <w:tab w:val="clear" w:pos="810"/>
        </w:tabs>
        <w:bidi w:val="0"/>
        <w:snapToGrid w:val="0"/>
        <w:spacing w:after="0" w:line="240" w:lineRule="auto"/>
        <w:ind w:left="0" w:firstLine="425"/>
        <w:jc w:val="both"/>
        <w:rPr>
          <w:rFonts w:ascii="Times New Roman" w:eastAsia="Times New Roman" w:hAnsi="Times New Roman" w:cs="Times New Roman"/>
          <w:sz w:val="20"/>
          <w:szCs w:val="20"/>
          <w:lang w:eastAsia="ar-SA"/>
        </w:rPr>
      </w:pPr>
      <w:r w:rsidRPr="00016864">
        <w:rPr>
          <w:rFonts w:ascii="Times New Roman" w:eastAsia="Times New Roman" w:hAnsi="Times New Roman" w:cs="Times New Roman"/>
          <w:sz w:val="20"/>
          <w:szCs w:val="20"/>
          <w:lang w:eastAsia="ar-SA"/>
        </w:rPr>
        <w:t>Obtaining the highest reserved of organic foods.</w:t>
      </w:r>
    </w:p>
    <w:p w:rsidR="00941D75" w:rsidRPr="00016864" w:rsidRDefault="00941D75" w:rsidP="00136250">
      <w:pPr>
        <w:numPr>
          <w:ilvl w:val="0"/>
          <w:numId w:val="31"/>
        </w:numPr>
        <w:tabs>
          <w:tab w:val="clear" w:pos="810"/>
        </w:tabs>
        <w:bidi w:val="0"/>
        <w:snapToGrid w:val="0"/>
        <w:spacing w:after="0" w:line="240" w:lineRule="auto"/>
        <w:ind w:left="0" w:firstLine="425"/>
        <w:jc w:val="both"/>
        <w:rPr>
          <w:rFonts w:ascii="Times New Roman" w:eastAsia="Times New Roman" w:hAnsi="Times New Roman" w:cs="Times New Roman"/>
          <w:sz w:val="20"/>
          <w:szCs w:val="20"/>
          <w:lang w:eastAsia="ar-SA"/>
        </w:rPr>
      </w:pPr>
      <w:r w:rsidRPr="00016864">
        <w:rPr>
          <w:rFonts w:ascii="Times New Roman" w:eastAsia="Times New Roman" w:hAnsi="Times New Roman" w:cs="Times New Roman"/>
          <w:sz w:val="20"/>
          <w:szCs w:val="20"/>
          <w:lang w:eastAsia="ar-SA"/>
        </w:rPr>
        <w:t>The stimulation in the assimilation in the remaining leaves.</w:t>
      </w:r>
    </w:p>
    <w:p w:rsidR="00941D75" w:rsidRPr="00016864" w:rsidRDefault="00941D75" w:rsidP="00136250">
      <w:pPr>
        <w:numPr>
          <w:ilvl w:val="0"/>
          <w:numId w:val="31"/>
        </w:numPr>
        <w:tabs>
          <w:tab w:val="clear" w:pos="810"/>
        </w:tabs>
        <w:bidi w:val="0"/>
        <w:snapToGrid w:val="0"/>
        <w:spacing w:after="0" w:line="240" w:lineRule="auto"/>
        <w:ind w:left="0" w:firstLine="425"/>
        <w:jc w:val="both"/>
        <w:rPr>
          <w:rFonts w:ascii="Times New Roman" w:eastAsia="Times New Roman" w:hAnsi="Times New Roman" w:cs="Times New Roman"/>
          <w:sz w:val="20"/>
          <w:szCs w:val="20"/>
          <w:lang w:eastAsia="ar-SA"/>
        </w:rPr>
      </w:pPr>
      <w:r w:rsidRPr="00016864">
        <w:rPr>
          <w:rFonts w:ascii="Times New Roman" w:eastAsia="Times New Roman" w:hAnsi="Times New Roman" w:cs="Times New Roman"/>
          <w:sz w:val="20"/>
          <w:szCs w:val="20"/>
          <w:lang w:eastAsia="ar-SA"/>
        </w:rPr>
        <w:t>The improvement in the distribute on of photosynthesis products.</w:t>
      </w:r>
    </w:p>
    <w:p w:rsidR="00941D75" w:rsidRPr="00016864" w:rsidRDefault="00941D75" w:rsidP="00136250">
      <w:pPr>
        <w:numPr>
          <w:ilvl w:val="0"/>
          <w:numId w:val="31"/>
        </w:numPr>
        <w:tabs>
          <w:tab w:val="clear" w:pos="810"/>
        </w:tabs>
        <w:bidi w:val="0"/>
        <w:snapToGrid w:val="0"/>
        <w:spacing w:after="0" w:line="240" w:lineRule="auto"/>
        <w:ind w:left="0" w:firstLine="425"/>
        <w:jc w:val="both"/>
        <w:rPr>
          <w:rFonts w:ascii="Times New Roman" w:eastAsia="Times New Roman" w:hAnsi="Times New Roman" w:cs="Times New Roman"/>
          <w:sz w:val="20"/>
          <w:szCs w:val="20"/>
          <w:lang w:eastAsia="ar-SA"/>
        </w:rPr>
      </w:pPr>
      <w:r w:rsidRPr="00016864">
        <w:rPr>
          <w:rFonts w:ascii="Times New Roman" w:eastAsia="Times New Roman" w:hAnsi="Times New Roman" w:cs="Times New Roman"/>
          <w:sz w:val="20"/>
          <w:szCs w:val="20"/>
          <w:lang w:eastAsia="ar-SA"/>
        </w:rPr>
        <w:t>The great control of fungal and disease attack.</w:t>
      </w:r>
    </w:p>
    <w:p w:rsidR="00941D75" w:rsidRPr="00016864" w:rsidRDefault="00941D75" w:rsidP="00136250">
      <w:pPr>
        <w:numPr>
          <w:ilvl w:val="0"/>
          <w:numId w:val="31"/>
        </w:numPr>
        <w:tabs>
          <w:tab w:val="clear" w:pos="810"/>
        </w:tabs>
        <w:bidi w:val="0"/>
        <w:snapToGrid w:val="0"/>
        <w:spacing w:after="0" w:line="240" w:lineRule="auto"/>
        <w:ind w:left="0" w:firstLine="425"/>
        <w:jc w:val="both"/>
        <w:rPr>
          <w:rFonts w:ascii="Times New Roman" w:eastAsia="Times New Roman" w:hAnsi="Times New Roman" w:cs="Times New Roman"/>
          <w:sz w:val="20"/>
          <w:szCs w:val="20"/>
          <w:lang w:eastAsia="ar-SA"/>
        </w:rPr>
      </w:pPr>
      <w:r w:rsidRPr="00016864">
        <w:rPr>
          <w:rFonts w:ascii="Times New Roman" w:eastAsia="Times New Roman" w:hAnsi="Times New Roman" w:cs="Times New Roman"/>
          <w:sz w:val="20"/>
          <w:szCs w:val="20"/>
          <w:lang w:eastAsia="ar-SA"/>
        </w:rPr>
        <w:t>The reduction of shade during growth.</w:t>
      </w:r>
    </w:p>
    <w:p w:rsidR="00941D75" w:rsidRPr="00016864" w:rsidRDefault="00941D75" w:rsidP="00136250">
      <w:pPr>
        <w:numPr>
          <w:ilvl w:val="0"/>
          <w:numId w:val="31"/>
        </w:numPr>
        <w:tabs>
          <w:tab w:val="clear" w:pos="810"/>
        </w:tabs>
        <w:bidi w:val="0"/>
        <w:snapToGrid w:val="0"/>
        <w:spacing w:after="0" w:line="240" w:lineRule="auto"/>
        <w:ind w:left="0" w:firstLine="425"/>
        <w:jc w:val="both"/>
        <w:rPr>
          <w:rFonts w:ascii="Times New Roman" w:eastAsia="Times New Roman" w:hAnsi="Times New Roman" w:cs="Times New Roman"/>
          <w:sz w:val="20"/>
          <w:szCs w:val="20"/>
          <w:lang w:eastAsia="ar-SA"/>
        </w:rPr>
      </w:pPr>
      <w:r w:rsidRPr="00016864">
        <w:rPr>
          <w:rFonts w:ascii="Times New Roman" w:eastAsia="Times New Roman" w:hAnsi="Times New Roman" w:cs="Times New Roman"/>
          <w:sz w:val="20"/>
          <w:szCs w:val="20"/>
          <w:lang w:eastAsia="ar-SA"/>
        </w:rPr>
        <w:t>The increase in light intensities or penetration within the canopy.</w:t>
      </w:r>
    </w:p>
    <w:p w:rsidR="00F449A8" w:rsidRPr="00016864" w:rsidRDefault="00F449A8" w:rsidP="00136250">
      <w:pPr>
        <w:bidi w:val="0"/>
        <w:snapToGrid w:val="0"/>
        <w:spacing w:after="0" w:line="240" w:lineRule="auto"/>
        <w:ind w:firstLine="425"/>
        <w:jc w:val="both"/>
        <w:rPr>
          <w:rFonts w:ascii="Times New Roman" w:hAnsi="Times New Roman" w:cs="Times New Roman"/>
          <w:sz w:val="20"/>
          <w:szCs w:val="20"/>
        </w:rPr>
      </w:pPr>
      <w:r w:rsidRPr="00016864">
        <w:rPr>
          <w:rFonts w:ascii="Times New Roman" w:eastAsia="Times New Roman" w:hAnsi="Times New Roman" w:cs="Times New Roman"/>
          <w:sz w:val="20"/>
          <w:szCs w:val="20"/>
          <w:lang w:eastAsia="ar-SA"/>
        </w:rPr>
        <w:t xml:space="preserve">Carrying out summer pruning </w:t>
      </w:r>
      <w:r w:rsidR="009A0694" w:rsidRPr="00016864">
        <w:rPr>
          <w:rFonts w:ascii="Times New Roman" w:eastAsia="Times New Roman" w:hAnsi="Times New Roman" w:cs="Times New Roman"/>
          <w:sz w:val="20"/>
          <w:szCs w:val="20"/>
          <w:lang w:eastAsia="ar-SA"/>
        </w:rPr>
        <w:t xml:space="preserve">at </w:t>
      </w:r>
      <w:r w:rsidRPr="00016864">
        <w:rPr>
          <w:rFonts w:ascii="Times New Roman" w:eastAsia="Times New Roman" w:hAnsi="Times New Roman" w:cs="Times New Roman"/>
          <w:sz w:val="20"/>
          <w:szCs w:val="20"/>
          <w:lang w:eastAsia="ar-SA"/>
        </w:rPr>
        <w:t>the optimum time was responsible for enhancing growth and vine nutritional status</w:t>
      </w:r>
      <w:r w:rsidRPr="00016864">
        <w:rPr>
          <w:rFonts w:ascii="Times New Roman" w:eastAsia="Times New Roman" w:hAnsi="Times New Roman" w:cs="Times New Roman"/>
          <w:sz w:val="20"/>
          <w:szCs w:val="20"/>
        </w:rPr>
        <w:t xml:space="preserve"> </w:t>
      </w:r>
      <w:r w:rsidR="009A0694" w:rsidRPr="00016864">
        <w:rPr>
          <w:rFonts w:ascii="Times New Roman" w:eastAsia="Times New Roman" w:hAnsi="Times New Roman" w:cs="Times New Roman"/>
          <w:sz w:val="20"/>
          <w:szCs w:val="20"/>
        </w:rPr>
        <w:t>in different grapevine</w:t>
      </w:r>
      <w:r w:rsidRPr="00016864">
        <w:rPr>
          <w:rFonts w:ascii="Times New Roman" w:eastAsia="Times New Roman" w:hAnsi="Times New Roman" w:cs="Times New Roman"/>
          <w:sz w:val="20"/>
          <w:szCs w:val="20"/>
        </w:rPr>
        <w:t xml:space="preserve"> </w:t>
      </w:r>
      <w:proofErr w:type="spellStart"/>
      <w:r w:rsidRPr="00016864">
        <w:rPr>
          <w:rFonts w:ascii="Times New Roman" w:eastAsia="Times New Roman" w:hAnsi="Times New Roman" w:cs="Times New Roman"/>
          <w:sz w:val="20"/>
          <w:szCs w:val="20"/>
        </w:rPr>
        <w:t>cvs</w:t>
      </w:r>
      <w:proofErr w:type="spellEnd"/>
      <w:r w:rsidRPr="00016864">
        <w:rPr>
          <w:rFonts w:ascii="Times New Roman" w:eastAsia="Times New Roman" w:hAnsi="Times New Roman" w:cs="Times New Roman"/>
          <w:sz w:val="20"/>
          <w:szCs w:val="20"/>
        </w:rPr>
        <w:t xml:space="preserve"> (</w:t>
      </w:r>
      <w:proofErr w:type="spellStart"/>
      <w:r w:rsidRPr="00016864">
        <w:rPr>
          <w:rFonts w:ascii="Times New Roman" w:hAnsi="Times New Roman" w:cs="Times New Roman"/>
          <w:b/>
          <w:bCs/>
          <w:sz w:val="20"/>
          <w:szCs w:val="20"/>
        </w:rPr>
        <w:t>Ibrahiem</w:t>
      </w:r>
      <w:proofErr w:type="spellEnd"/>
      <w:r w:rsidRPr="00016864">
        <w:rPr>
          <w:rFonts w:ascii="Times New Roman" w:hAnsi="Times New Roman" w:cs="Times New Roman"/>
          <w:b/>
          <w:bCs/>
          <w:sz w:val="20"/>
          <w:szCs w:val="20"/>
        </w:rPr>
        <w:t xml:space="preserve">-Alia </w:t>
      </w:r>
      <w:r w:rsidRPr="00016864">
        <w:rPr>
          <w:rFonts w:ascii="Times New Roman" w:hAnsi="Times New Roman" w:cs="Times New Roman"/>
          <w:b/>
          <w:bCs/>
          <w:i/>
          <w:iCs/>
          <w:sz w:val="20"/>
          <w:szCs w:val="20"/>
        </w:rPr>
        <w:t>et al</w:t>
      </w:r>
      <w:r w:rsidRPr="00016864">
        <w:rPr>
          <w:rFonts w:ascii="Times New Roman" w:hAnsi="Times New Roman" w:cs="Times New Roman"/>
          <w:b/>
          <w:bCs/>
          <w:sz w:val="20"/>
          <w:szCs w:val="20"/>
        </w:rPr>
        <w:t xml:space="preserve">., 2001; </w:t>
      </w:r>
      <w:proofErr w:type="spellStart"/>
      <w:r w:rsidRPr="00016864">
        <w:rPr>
          <w:rFonts w:ascii="Times New Roman" w:hAnsi="Times New Roman" w:cs="Times New Roman"/>
          <w:b/>
          <w:bCs/>
          <w:sz w:val="20"/>
          <w:szCs w:val="20"/>
        </w:rPr>
        <w:t>Ibrahiem-Asmaa</w:t>
      </w:r>
      <w:proofErr w:type="spellEnd"/>
      <w:r w:rsidRPr="00016864">
        <w:rPr>
          <w:rFonts w:ascii="Times New Roman" w:hAnsi="Times New Roman" w:cs="Times New Roman"/>
          <w:b/>
          <w:bCs/>
          <w:sz w:val="20"/>
          <w:szCs w:val="20"/>
        </w:rPr>
        <w:t xml:space="preserve"> 2001; </w:t>
      </w:r>
      <w:proofErr w:type="spellStart"/>
      <w:r w:rsidRPr="00016864">
        <w:rPr>
          <w:rFonts w:ascii="Times New Roman" w:hAnsi="Times New Roman" w:cs="Times New Roman"/>
          <w:b/>
          <w:bCs/>
          <w:sz w:val="20"/>
          <w:szCs w:val="20"/>
        </w:rPr>
        <w:t>Marenghi</w:t>
      </w:r>
      <w:proofErr w:type="spellEnd"/>
      <w:r w:rsidRPr="00016864">
        <w:rPr>
          <w:rFonts w:ascii="Times New Roman" w:hAnsi="Times New Roman" w:cs="Times New Roman"/>
          <w:b/>
          <w:bCs/>
          <w:sz w:val="20"/>
          <w:szCs w:val="20"/>
        </w:rPr>
        <w:t xml:space="preserve">, 2002; </w:t>
      </w:r>
      <w:proofErr w:type="spellStart"/>
      <w:r w:rsidRPr="00016864">
        <w:rPr>
          <w:rFonts w:ascii="Times New Roman" w:hAnsi="Times New Roman" w:cs="Times New Roman"/>
          <w:b/>
          <w:bCs/>
          <w:sz w:val="20"/>
          <w:szCs w:val="20"/>
        </w:rPr>
        <w:t>Poni</w:t>
      </w:r>
      <w:proofErr w:type="spellEnd"/>
      <w:r w:rsidRPr="00016864">
        <w:rPr>
          <w:rFonts w:ascii="Times New Roman" w:hAnsi="Times New Roman" w:cs="Times New Roman"/>
          <w:b/>
          <w:bCs/>
          <w:sz w:val="20"/>
          <w:szCs w:val="20"/>
        </w:rPr>
        <w:t xml:space="preserve"> </w:t>
      </w:r>
      <w:r w:rsidRPr="00016864">
        <w:rPr>
          <w:rFonts w:ascii="Times New Roman" w:hAnsi="Times New Roman" w:cs="Times New Roman"/>
          <w:b/>
          <w:bCs/>
          <w:i/>
          <w:iCs/>
          <w:sz w:val="20"/>
          <w:szCs w:val="20"/>
        </w:rPr>
        <w:t>et al</w:t>
      </w:r>
      <w:r w:rsidRPr="00016864">
        <w:rPr>
          <w:rFonts w:ascii="Times New Roman" w:hAnsi="Times New Roman" w:cs="Times New Roman"/>
          <w:b/>
          <w:bCs/>
          <w:sz w:val="20"/>
          <w:szCs w:val="20"/>
        </w:rPr>
        <w:t>., 2002</w:t>
      </w:r>
      <w:r w:rsidRPr="00016864">
        <w:rPr>
          <w:rFonts w:ascii="Times New Roman" w:hAnsi="Times New Roman" w:cs="Times New Roman"/>
          <w:sz w:val="20"/>
          <w:szCs w:val="20"/>
        </w:rPr>
        <w:t xml:space="preserve">; </w:t>
      </w:r>
      <w:r w:rsidRPr="00016864">
        <w:rPr>
          <w:rFonts w:ascii="Times New Roman" w:hAnsi="Times New Roman" w:cs="Times New Roman"/>
          <w:b/>
          <w:bCs/>
          <w:sz w:val="20"/>
          <w:szCs w:val="20"/>
        </w:rPr>
        <w:t>Valor and Bautista, 2002</w:t>
      </w:r>
      <w:r w:rsidRPr="00016864">
        <w:rPr>
          <w:rFonts w:ascii="Times New Roman" w:hAnsi="Times New Roman" w:cs="Times New Roman"/>
          <w:sz w:val="20"/>
          <w:szCs w:val="20"/>
        </w:rPr>
        <w:t xml:space="preserve">; </w:t>
      </w:r>
      <w:r w:rsidRPr="00016864">
        <w:rPr>
          <w:rFonts w:ascii="Times New Roman" w:hAnsi="Times New Roman" w:cs="Times New Roman"/>
          <w:b/>
          <w:bCs/>
          <w:sz w:val="20"/>
          <w:szCs w:val="20"/>
        </w:rPr>
        <w:t xml:space="preserve">Petrie </w:t>
      </w:r>
      <w:r w:rsidRPr="00016864">
        <w:rPr>
          <w:rFonts w:ascii="Times New Roman" w:hAnsi="Times New Roman" w:cs="Times New Roman"/>
          <w:b/>
          <w:bCs/>
          <w:i/>
          <w:iCs/>
          <w:sz w:val="20"/>
          <w:szCs w:val="20"/>
        </w:rPr>
        <w:t>et al</w:t>
      </w:r>
      <w:r w:rsidRPr="00016864">
        <w:rPr>
          <w:rFonts w:ascii="Times New Roman" w:hAnsi="Times New Roman" w:cs="Times New Roman"/>
          <w:b/>
          <w:bCs/>
          <w:sz w:val="20"/>
          <w:szCs w:val="20"/>
        </w:rPr>
        <w:t>., 2003</w:t>
      </w:r>
      <w:r w:rsidRPr="00016864">
        <w:rPr>
          <w:rFonts w:ascii="Times New Roman" w:hAnsi="Times New Roman" w:cs="Times New Roman"/>
          <w:sz w:val="20"/>
          <w:szCs w:val="20"/>
        </w:rPr>
        <w:t xml:space="preserve"> </w:t>
      </w:r>
      <w:r w:rsidRPr="00016864">
        <w:rPr>
          <w:rFonts w:ascii="Times New Roman" w:hAnsi="Times New Roman" w:cs="Times New Roman"/>
          <w:b/>
          <w:bCs/>
          <w:sz w:val="20"/>
          <w:szCs w:val="20"/>
        </w:rPr>
        <w:t>and</w:t>
      </w:r>
      <w:r w:rsidRPr="00016864">
        <w:rPr>
          <w:rFonts w:ascii="Times New Roman" w:hAnsi="Times New Roman" w:cs="Times New Roman"/>
          <w:sz w:val="20"/>
          <w:szCs w:val="20"/>
        </w:rPr>
        <w:t xml:space="preserve"> </w:t>
      </w:r>
      <w:proofErr w:type="spellStart"/>
      <w:r w:rsidRPr="00016864">
        <w:rPr>
          <w:rFonts w:ascii="Times New Roman" w:hAnsi="Times New Roman" w:cs="Times New Roman"/>
          <w:b/>
          <w:bCs/>
          <w:sz w:val="20"/>
          <w:szCs w:val="20"/>
        </w:rPr>
        <w:t>Abada</w:t>
      </w:r>
      <w:proofErr w:type="spellEnd"/>
      <w:r w:rsidRPr="00016864">
        <w:rPr>
          <w:rFonts w:ascii="Times New Roman" w:hAnsi="Times New Roman" w:cs="Times New Roman"/>
          <w:b/>
          <w:bCs/>
          <w:sz w:val="20"/>
          <w:szCs w:val="20"/>
        </w:rPr>
        <w:t>, 2005</w:t>
      </w:r>
      <w:r w:rsidRPr="00016864">
        <w:rPr>
          <w:rFonts w:ascii="Times New Roman" w:hAnsi="Times New Roman" w:cs="Times New Roman"/>
          <w:sz w:val="20"/>
          <w:szCs w:val="20"/>
        </w:rPr>
        <w:t>.</w:t>
      </w:r>
    </w:p>
    <w:p w:rsidR="00F449A8" w:rsidRPr="00016864" w:rsidRDefault="00F449A8" w:rsidP="00136250">
      <w:pPr>
        <w:bidi w:val="0"/>
        <w:snapToGrid w:val="0"/>
        <w:spacing w:after="0" w:line="240" w:lineRule="auto"/>
        <w:ind w:firstLine="425"/>
        <w:jc w:val="both"/>
        <w:rPr>
          <w:rFonts w:ascii="Times New Roman" w:eastAsia="Times New Roman" w:hAnsi="Times New Roman" w:cs="Times New Roman"/>
          <w:sz w:val="20"/>
          <w:szCs w:val="20"/>
          <w:lang w:eastAsia="ar-SA"/>
        </w:rPr>
      </w:pPr>
      <w:r w:rsidRPr="00016864">
        <w:rPr>
          <w:rFonts w:ascii="Times New Roman" w:eastAsia="Times New Roman" w:hAnsi="Times New Roman" w:cs="Times New Roman"/>
          <w:sz w:val="20"/>
          <w:szCs w:val="20"/>
          <w:lang w:eastAsia="ar-SA"/>
        </w:rPr>
        <w:t>Thus, this study aimed to examine the effect of silicon and summer pruning on growth and vine nutritional status of Red Globe grapevines</w:t>
      </w:r>
      <w:r w:rsidRPr="00016864">
        <w:rPr>
          <w:rFonts w:ascii="Times New Roman" w:eastAsia="Times New Roman" w:hAnsi="Times New Roman" w:cs="Times New Roman"/>
          <w:sz w:val="20"/>
          <w:szCs w:val="20"/>
        </w:rPr>
        <w:t xml:space="preserve"> grown under </w:t>
      </w:r>
      <w:proofErr w:type="spellStart"/>
      <w:r w:rsidRPr="00016864">
        <w:rPr>
          <w:rFonts w:ascii="Times New Roman" w:eastAsia="Times New Roman" w:hAnsi="Times New Roman" w:cs="Times New Roman"/>
          <w:sz w:val="20"/>
          <w:szCs w:val="20"/>
        </w:rPr>
        <w:t>Minia</w:t>
      </w:r>
      <w:proofErr w:type="spellEnd"/>
      <w:r w:rsidRPr="00016864">
        <w:rPr>
          <w:rFonts w:ascii="Times New Roman" w:eastAsia="Times New Roman" w:hAnsi="Times New Roman" w:cs="Times New Roman"/>
          <w:sz w:val="20"/>
          <w:szCs w:val="20"/>
        </w:rPr>
        <w:t xml:space="preserve"> region conditions</w:t>
      </w:r>
      <w:r w:rsidRPr="00016864">
        <w:rPr>
          <w:rFonts w:ascii="Times New Roman" w:eastAsia="Times New Roman" w:hAnsi="Times New Roman" w:cs="Times New Roman"/>
          <w:sz w:val="20"/>
          <w:szCs w:val="20"/>
          <w:lang w:eastAsia="ar-SA"/>
        </w:rPr>
        <w:t>.</w:t>
      </w:r>
    </w:p>
    <w:p w:rsidR="00B40368" w:rsidRPr="00016864" w:rsidRDefault="00B40368" w:rsidP="00136250">
      <w:pPr>
        <w:bidi w:val="0"/>
        <w:snapToGrid w:val="0"/>
        <w:spacing w:after="0" w:line="240" w:lineRule="auto"/>
        <w:jc w:val="both"/>
        <w:rPr>
          <w:rFonts w:ascii="Times New Roman" w:hAnsi="Times New Roman" w:cs="Times New Roman"/>
          <w:b/>
          <w:bCs/>
          <w:sz w:val="20"/>
          <w:szCs w:val="20"/>
          <w:lang w:bidi="ar-EG"/>
        </w:rPr>
      </w:pPr>
    </w:p>
    <w:p w:rsidR="00C227C4" w:rsidRPr="00016864" w:rsidRDefault="00B40368" w:rsidP="00136250">
      <w:pPr>
        <w:bidi w:val="0"/>
        <w:snapToGrid w:val="0"/>
        <w:spacing w:after="0" w:line="240" w:lineRule="auto"/>
        <w:jc w:val="both"/>
        <w:rPr>
          <w:rFonts w:ascii="Times New Roman" w:hAnsi="Times New Roman" w:cs="Times New Roman"/>
          <w:b/>
          <w:bCs/>
          <w:sz w:val="20"/>
          <w:szCs w:val="20"/>
          <w:lang w:bidi="ar-EG"/>
        </w:rPr>
      </w:pPr>
      <w:r w:rsidRPr="00016864">
        <w:rPr>
          <w:rFonts w:ascii="Times New Roman" w:hAnsi="Times New Roman" w:cs="Times New Roman"/>
          <w:b/>
          <w:bCs/>
          <w:sz w:val="20"/>
          <w:szCs w:val="20"/>
          <w:lang w:bidi="ar-EG"/>
        </w:rPr>
        <w:t>2. Materials and Methods</w:t>
      </w:r>
    </w:p>
    <w:p w:rsidR="00AE6E7D" w:rsidRPr="00016864" w:rsidRDefault="00AE6E7D" w:rsidP="00136250">
      <w:pPr>
        <w:bidi w:val="0"/>
        <w:snapToGrid w:val="0"/>
        <w:spacing w:after="0" w:line="240" w:lineRule="auto"/>
        <w:jc w:val="center"/>
        <w:rPr>
          <w:rFonts w:ascii="Times New Roman" w:hAnsi="Times New Roman" w:cs="Times New Roman"/>
          <w:sz w:val="20"/>
          <w:szCs w:val="20"/>
        </w:rPr>
      </w:pPr>
    </w:p>
    <w:p w:rsidR="00AE7877" w:rsidRPr="00016864" w:rsidRDefault="00AE7877" w:rsidP="00136250">
      <w:pPr>
        <w:bidi w:val="0"/>
        <w:snapToGrid w:val="0"/>
        <w:spacing w:after="0" w:line="240" w:lineRule="auto"/>
        <w:jc w:val="center"/>
        <w:rPr>
          <w:rFonts w:ascii="Times New Roman" w:hAnsi="Times New Roman" w:cs="Times New Roman"/>
          <w:b/>
          <w:bCs/>
          <w:sz w:val="20"/>
          <w:szCs w:val="20"/>
        </w:rPr>
      </w:pPr>
      <w:r w:rsidRPr="00016864">
        <w:rPr>
          <w:rFonts w:ascii="Times New Roman" w:hAnsi="Times New Roman" w:cs="Times New Roman"/>
          <w:b/>
          <w:bCs/>
          <w:sz w:val="20"/>
          <w:szCs w:val="20"/>
        </w:rPr>
        <w:t xml:space="preserve">Table (1): Analysis of the tested soil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734"/>
        <w:gridCol w:w="785"/>
      </w:tblGrid>
      <w:tr w:rsidR="00AE7877" w:rsidRPr="0002504F" w:rsidTr="00016864">
        <w:trPr>
          <w:jc w:val="center"/>
        </w:trPr>
        <w:tc>
          <w:tcPr>
            <w:tcW w:w="4131" w:type="pct"/>
            <w:tcBorders>
              <w:top w:val="thinThickSmallGap" w:sz="24" w:space="0" w:color="auto"/>
              <w:bottom w:val="thickThinSmallGap" w:sz="24" w:space="0" w:color="auto"/>
            </w:tcBorders>
            <w:shd w:val="clear" w:color="auto" w:fill="auto"/>
            <w:vAlign w:val="center"/>
          </w:tcPr>
          <w:p w:rsidR="00AE7877" w:rsidRPr="0002504F" w:rsidRDefault="00AE7877" w:rsidP="00136250">
            <w:pPr>
              <w:bidi w:val="0"/>
              <w:snapToGrid w:val="0"/>
              <w:spacing w:after="0" w:line="240" w:lineRule="auto"/>
              <w:jc w:val="both"/>
              <w:rPr>
                <w:rFonts w:ascii="Times New Roman" w:hAnsi="Times New Roman" w:cs="Times New Roman"/>
                <w:b/>
                <w:bCs/>
                <w:sz w:val="20"/>
                <w:szCs w:val="16"/>
              </w:rPr>
            </w:pPr>
            <w:r w:rsidRPr="0002504F">
              <w:rPr>
                <w:rFonts w:ascii="Times New Roman" w:hAnsi="Times New Roman" w:cs="Times New Roman"/>
                <w:b/>
                <w:bCs/>
                <w:sz w:val="20"/>
                <w:szCs w:val="16"/>
              </w:rPr>
              <w:t>constituent</w:t>
            </w:r>
          </w:p>
        </w:tc>
        <w:tc>
          <w:tcPr>
            <w:tcW w:w="869" w:type="pct"/>
            <w:tcBorders>
              <w:top w:val="thinThickSmallGap" w:sz="24" w:space="0" w:color="auto"/>
              <w:bottom w:val="thickThinSmallGap" w:sz="24" w:space="0" w:color="auto"/>
            </w:tcBorders>
            <w:shd w:val="clear" w:color="auto" w:fill="auto"/>
            <w:vAlign w:val="center"/>
          </w:tcPr>
          <w:p w:rsidR="00AE7877" w:rsidRPr="0002504F" w:rsidRDefault="00AE7877" w:rsidP="00136250">
            <w:pPr>
              <w:bidi w:val="0"/>
              <w:snapToGrid w:val="0"/>
              <w:spacing w:after="0" w:line="240" w:lineRule="auto"/>
              <w:jc w:val="both"/>
              <w:rPr>
                <w:rFonts w:ascii="Times New Roman" w:hAnsi="Times New Roman" w:cs="Times New Roman"/>
                <w:b/>
                <w:bCs/>
                <w:sz w:val="20"/>
                <w:szCs w:val="16"/>
              </w:rPr>
            </w:pPr>
            <w:r w:rsidRPr="0002504F">
              <w:rPr>
                <w:rFonts w:ascii="Times New Roman" w:hAnsi="Times New Roman" w:cs="Times New Roman"/>
                <w:b/>
                <w:bCs/>
                <w:sz w:val="20"/>
                <w:szCs w:val="16"/>
              </w:rPr>
              <w:t>Values</w:t>
            </w:r>
          </w:p>
        </w:tc>
      </w:tr>
      <w:tr w:rsidR="00AE7877" w:rsidRPr="0002504F" w:rsidTr="00016864">
        <w:trPr>
          <w:jc w:val="center"/>
        </w:trPr>
        <w:tc>
          <w:tcPr>
            <w:tcW w:w="4131" w:type="pct"/>
            <w:tcBorders>
              <w:top w:val="thickThinSmallGap" w:sz="24" w:space="0" w:color="auto"/>
            </w:tcBorders>
            <w:shd w:val="clear" w:color="auto" w:fill="auto"/>
            <w:vAlign w:val="center"/>
          </w:tcPr>
          <w:p w:rsidR="00AE7877" w:rsidRPr="0002504F" w:rsidRDefault="00AE7877" w:rsidP="00136250">
            <w:pPr>
              <w:bidi w:val="0"/>
              <w:snapToGrid w:val="0"/>
              <w:spacing w:after="0" w:line="240" w:lineRule="auto"/>
              <w:jc w:val="both"/>
              <w:rPr>
                <w:rFonts w:ascii="Times New Roman" w:hAnsi="Times New Roman" w:cs="Times New Roman"/>
                <w:sz w:val="20"/>
                <w:szCs w:val="16"/>
              </w:rPr>
            </w:pPr>
            <w:r w:rsidRPr="0002504F">
              <w:rPr>
                <w:rFonts w:ascii="Times New Roman" w:hAnsi="Times New Roman" w:cs="Times New Roman"/>
                <w:sz w:val="20"/>
                <w:szCs w:val="16"/>
              </w:rPr>
              <w:t>Sand %</w:t>
            </w:r>
          </w:p>
        </w:tc>
        <w:tc>
          <w:tcPr>
            <w:tcW w:w="869" w:type="pct"/>
            <w:tcBorders>
              <w:top w:val="thickThinSmallGap" w:sz="24" w:space="0" w:color="auto"/>
            </w:tcBorders>
            <w:shd w:val="clear" w:color="auto" w:fill="auto"/>
            <w:vAlign w:val="center"/>
          </w:tcPr>
          <w:p w:rsidR="00AE7877" w:rsidRPr="0002504F" w:rsidRDefault="00AE7877" w:rsidP="00136250">
            <w:pPr>
              <w:bidi w:val="0"/>
              <w:snapToGrid w:val="0"/>
              <w:spacing w:after="0" w:line="240" w:lineRule="auto"/>
              <w:jc w:val="both"/>
              <w:rPr>
                <w:rFonts w:ascii="Times New Roman" w:hAnsi="Times New Roman" w:cs="Times New Roman"/>
                <w:b/>
                <w:bCs/>
                <w:sz w:val="20"/>
                <w:szCs w:val="16"/>
              </w:rPr>
            </w:pPr>
            <w:r w:rsidRPr="0002504F">
              <w:rPr>
                <w:rFonts w:ascii="Times New Roman" w:hAnsi="Times New Roman" w:cs="Times New Roman"/>
                <w:b/>
                <w:bCs/>
                <w:sz w:val="20"/>
                <w:szCs w:val="16"/>
              </w:rPr>
              <w:t>5.9</w:t>
            </w:r>
          </w:p>
        </w:tc>
      </w:tr>
      <w:tr w:rsidR="00AE7877" w:rsidRPr="0002504F" w:rsidTr="00016864">
        <w:trPr>
          <w:jc w:val="center"/>
        </w:trPr>
        <w:tc>
          <w:tcPr>
            <w:tcW w:w="4131" w:type="pct"/>
            <w:shd w:val="clear" w:color="auto" w:fill="auto"/>
            <w:vAlign w:val="center"/>
          </w:tcPr>
          <w:p w:rsidR="00AE7877" w:rsidRPr="0002504F" w:rsidRDefault="00AE7877" w:rsidP="00136250">
            <w:pPr>
              <w:bidi w:val="0"/>
              <w:snapToGrid w:val="0"/>
              <w:spacing w:after="0" w:line="240" w:lineRule="auto"/>
              <w:jc w:val="both"/>
              <w:rPr>
                <w:rFonts w:ascii="Times New Roman" w:hAnsi="Times New Roman" w:cs="Times New Roman"/>
                <w:sz w:val="20"/>
                <w:szCs w:val="16"/>
              </w:rPr>
            </w:pPr>
            <w:r w:rsidRPr="0002504F">
              <w:rPr>
                <w:rFonts w:ascii="Times New Roman" w:hAnsi="Times New Roman" w:cs="Times New Roman"/>
                <w:sz w:val="20"/>
                <w:szCs w:val="16"/>
              </w:rPr>
              <w:t xml:space="preserve">Silt % </w:t>
            </w:r>
          </w:p>
        </w:tc>
        <w:tc>
          <w:tcPr>
            <w:tcW w:w="869" w:type="pct"/>
            <w:shd w:val="clear" w:color="auto" w:fill="auto"/>
            <w:vAlign w:val="center"/>
          </w:tcPr>
          <w:p w:rsidR="00AE7877" w:rsidRPr="0002504F" w:rsidRDefault="00AE7877" w:rsidP="00136250">
            <w:pPr>
              <w:bidi w:val="0"/>
              <w:snapToGrid w:val="0"/>
              <w:spacing w:after="0" w:line="240" w:lineRule="auto"/>
              <w:jc w:val="both"/>
              <w:rPr>
                <w:rFonts w:ascii="Times New Roman" w:hAnsi="Times New Roman" w:cs="Times New Roman"/>
                <w:b/>
                <w:bCs/>
                <w:sz w:val="20"/>
                <w:szCs w:val="16"/>
              </w:rPr>
            </w:pPr>
            <w:r w:rsidRPr="0002504F">
              <w:rPr>
                <w:rFonts w:ascii="Times New Roman" w:hAnsi="Times New Roman" w:cs="Times New Roman"/>
                <w:b/>
                <w:bCs/>
                <w:sz w:val="20"/>
                <w:szCs w:val="16"/>
              </w:rPr>
              <w:t>15.0</w:t>
            </w:r>
          </w:p>
        </w:tc>
      </w:tr>
      <w:tr w:rsidR="00AE7877" w:rsidRPr="0002504F" w:rsidTr="00016864">
        <w:trPr>
          <w:jc w:val="center"/>
        </w:trPr>
        <w:tc>
          <w:tcPr>
            <w:tcW w:w="4131" w:type="pct"/>
            <w:shd w:val="clear" w:color="auto" w:fill="auto"/>
            <w:vAlign w:val="center"/>
          </w:tcPr>
          <w:p w:rsidR="00AE7877" w:rsidRPr="0002504F" w:rsidRDefault="00AE7877" w:rsidP="00136250">
            <w:pPr>
              <w:bidi w:val="0"/>
              <w:snapToGrid w:val="0"/>
              <w:spacing w:after="0" w:line="240" w:lineRule="auto"/>
              <w:jc w:val="both"/>
              <w:rPr>
                <w:rFonts w:ascii="Times New Roman" w:hAnsi="Times New Roman" w:cs="Times New Roman"/>
                <w:sz w:val="20"/>
                <w:szCs w:val="16"/>
              </w:rPr>
            </w:pPr>
            <w:r w:rsidRPr="0002504F">
              <w:rPr>
                <w:rFonts w:ascii="Times New Roman" w:hAnsi="Times New Roman" w:cs="Times New Roman"/>
                <w:sz w:val="20"/>
                <w:szCs w:val="16"/>
              </w:rPr>
              <w:t xml:space="preserve">Clay % </w:t>
            </w:r>
          </w:p>
        </w:tc>
        <w:tc>
          <w:tcPr>
            <w:tcW w:w="869" w:type="pct"/>
            <w:shd w:val="clear" w:color="auto" w:fill="auto"/>
            <w:vAlign w:val="center"/>
          </w:tcPr>
          <w:p w:rsidR="00AE7877" w:rsidRPr="0002504F" w:rsidRDefault="00AE7877" w:rsidP="00136250">
            <w:pPr>
              <w:bidi w:val="0"/>
              <w:snapToGrid w:val="0"/>
              <w:spacing w:after="0" w:line="240" w:lineRule="auto"/>
              <w:jc w:val="both"/>
              <w:rPr>
                <w:rFonts w:ascii="Times New Roman" w:hAnsi="Times New Roman" w:cs="Times New Roman"/>
                <w:b/>
                <w:bCs/>
                <w:sz w:val="20"/>
                <w:szCs w:val="16"/>
              </w:rPr>
            </w:pPr>
            <w:r w:rsidRPr="0002504F">
              <w:rPr>
                <w:rFonts w:ascii="Times New Roman" w:hAnsi="Times New Roman" w:cs="Times New Roman"/>
                <w:b/>
                <w:bCs/>
                <w:sz w:val="20"/>
                <w:szCs w:val="16"/>
              </w:rPr>
              <w:t>79.1</w:t>
            </w:r>
          </w:p>
        </w:tc>
      </w:tr>
      <w:tr w:rsidR="00AE7877" w:rsidRPr="0002504F" w:rsidTr="00016864">
        <w:trPr>
          <w:jc w:val="center"/>
        </w:trPr>
        <w:tc>
          <w:tcPr>
            <w:tcW w:w="4131" w:type="pct"/>
            <w:shd w:val="clear" w:color="auto" w:fill="auto"/>
            <w:vAlign w:val="center"/>
          </w:tcPr>
          <w:p w:rsidR="00AE7877" w:rsidRPr="0002504F" w:rsidRDefault="00AE7877" w:rsidP="00136250">
            <w:pPr>
              <w:bidi w:val="0"/>
              <w:snapToGrid w:val="0"/>
              <w:spacing w:after="0" w:line="240" w:lineRule="auto"/>
              <w:jc w:val="both"/>
              <w:rPr>
                <w:rFonts w:ascii="Times New Roman" w:hAnsi="Times New Roman" w:cs="Times New Roman"/>
                <w:sz w:val="20"/>
                <w:szCs w:val="16"/>
              </w:rPr>
            </w:pPr>
            <w:r w:rsidRPr="0002504F">
              <w:rPr>
                <w:rFonts w:ascii="Times New Roman" w:hAnsi="Times New Roman" w:cs="Times New Roman"/>
                <w:sz w:val="20"/>
                <w:szCs w:val="16"/>
              </w:rPr>
              <w:t xml:space="preserve">Texture </w:t>
            </w:r>
          </w:p>
        </w:tc>
        <w:tc>
          <w:tcPr>
            <w:tcW w:w="869" w:type="pct"/>
            <w:shd w:val="clear" w:color="auto" w:fill="auto"/>
            <w:vAlign w:val="center"/>
          </w:tcPr>
          <w:p w:rsidR="00AE7877" w:rsidRPr="0002504F" w:rsidRDefault="00AE7877" w:rsidP="00136250">
            <w:pPr>
              <w:bidi w:val="0"/>
              <w:snapToGrid w:val="0"/>
              <w:spacing w:after="0" w:line="240" w:lineRule="auto"/>
              <w:jc w:val="both"/>
              <w:rPr>
                <w:rFonts w:ascii="Times New Roman" w:hAnsi="Times New Roman" w:cs="Times New Roman"/>
                <w:b/>
                <w:bCs/>
                <w:sz w:val="20"/>
                <w:szCs w:val="16"/>
              </w:rPr>
            </w:pPr>
            <w:r w:rsidRPr="0002504F">
              <w:rPr>
                <w:rFonts w:ascii="Times New Roman" w:hAnsi="Times New Roman" w:cs="Times New Roman"/>
                <w:b/>
                <w:bCs/>
                <w:sz w:val="20"/>
                <w:szCs w:val="16"/>
              </w:rPr>
              <w:t xml:space="preserve">clay </w:t>
            </w:r>
          </w:p>
        </w:tc>
      </w:tr>
      <w:tr w:rsidR="00AE7877" w:rsidRPr="0002504F" w:rsidTr="00016864">
        <w:trPr>
          <w:jc w:val="center"/>
        </w:trPr>
        <w:tc>
          <w:tcPr>
            <w:tcW w:w="4131" w:type="pct"/>
            <w:shd w:val="clear" w:color="auto" w:fill="auto"/>
            <w:vAlign w:val="center"/>
          </w:tcPr>
          <w:p w:rsidR="00AE7877" w:rsidRPr="0002504F" w:rsidRDefault="00AE7877" w:rsidP="00136250">
            <w:pPr>
              <w:bidi w:val="0"/>
              <w:snapToGrid w:val="0"/>
              <w:spacing w:after="0" w:line="240" w:lineRule="auto"/>
              <w:jc w:val="both"/>
              <w:rPr>
                <w:rFonts w:ascii="Times New Roman" w:hAnsi="Times New Roman" w:cs="Times New Roman"/>
                <w:sz w:val="20"/>
                <w:szCs w:val="16"/>
              </w:rPr>
            </w:pPr>
            <w:r w:rsidRPr="0002504F">
              <w:rPr>
                <w:rFonts w:ascii="Times New Roman" w:hAnsi="Times New Roman" w:cs="Times New Roman"/>
                <w:sz w:val="20"/>
                <w:szCs w:val="16"/>
              </w:rPr>
              <w:t>O.M. %</w:t>
            </w:r>
          </w:p>
        </w:tc>
        <w:tc>
          <w:tcPr>
            <w:tcW w:w="869" w:type="pct"/>
            <w:shd w:val="clear" w:color="auto" w:fill="auto"/>
            <w:vAlign w:val="center"/>
          </w:tcPr>
          <w:p w:rsidR="00AE7877" w:rsidRPr="0002504F" w:rsidRDefault="00AE7877" w:rsidP="00136250">
            <w:pPr>
              <w:bidi w:val="0"/>
              <w:snapToGrid w:val="0"/>
              <w:spacing w:after="0" w:line="240" w:lineRule="auto"/>
              <w:jc w:val="both"/>
              <w:rPr>
                <w:rFonts w:ascii="Times New Roman" w:hAnsi="Times New Roman" w:cs="Times New Roman"/>
                <w:b/>
                <w:bCs/>
                <w:sz w:val="20"/>
                <w:szCs w:val="16"/>
              </w:rPr>
            </w:pPr>
            <w:r w:rsidRPr="0002504F">
              <w:rPr>
                <w:rFonts w:ascii="Times New Roman" w:hAnsi="Times New Roman" w:cs="Times New Roman"/>
                <w:b/>
                <w:bCs/>
                <w:sz w:val="20"/>
                <w:szCs w:val="16"/>
              </w:rPr>
              <w:t>2.49</w:t>
            </w:r>
          </w:p>
        </w:tc>
      </w:tr>
      <w:tr w:rsidR="00AE7877" w:rsidRPr="0002504F" w:rsidTr="00016864">
        <w:trPr>
          <w:jc w:val="center"/>
        </w:trPr>
        <w:tc>
          <w:tcPr>
            <w:tcW w:w="4131" w:type="pct"/>
            <w:shd w:val="clear" w:color="auto" w:fill="auto"/>
            <w:vAlign w:val="center"/>
          </w:tcPr>
          <w:p w:rsidR="00AE7877" w:rsidRPr="0002504F" w:rsidRDefault="00AE7877" w:rsidP="00136250">
            <w:pPr>
              <w:bidi w:val="0"/>
              <w:snapToGrid w:val="0"/>
              <w:spacing w:after="0" w:line="240" w:lineRule="auto"/>
              <w:jc w:val="both"/>
              <w:rPr>
                <w:rFonts w:ascii="Times New Roman" w:hAnsi="Times New Roman" w:cs="Times New Roman"/>
                <w:sz w:val="20"/>
                <w:szCs w:val="16"/>
              </w:rPr>
            </w:pPr>
            <w:r w:rsidRPr="0002504F">
              <w:rPr>
                <w:rFonts w:ascii="Times New Roman" w:hAnsi="Times New Roman" w:cs="Times New Roman"/>
                <w:sz w:val="20"/>
                <w:szCs w:val="16"/>
              </w:rPr>
              <w:t xml:space="preserve">pH </w:t>
            </w:r>
            <w:r w:rsidR="00DB51BD">
              <w:rPr>
                <w:rFonts w:ascii="Times New Roman" w:hAnsi="Times New Roman" w:cs="Times New Roman"/>
                <w:sz w:val="20"/>
                <w:szCs w:val="16"/>
              </w:rPr>
              <w:t>(</w:t>
            </w:r>
            <w:r w:rsidRPr="0002504F">
              <w:rPr>
                <w:rFonts w:ascii="Times New Roman" w:hAnsi="Times New Roman" w:cs="Times New Roman"/>
                <w:sz w:val="20"/>
                <w:szCs w:val="16"/>
              </w:rPr>
              <w:t xml:space="preserve">1: 2.5 extract) </w:t>
            </w:r>
          </w:p>
        </w:tc>
        <w:tc>
          <w:tcPr>
            <w:tcW w:w="869" w:type="pct"/>
            <w:shd w:val="clear" w:color="auto" w:fill="auto"/>
            <w:vAlign w:val="center"/>
          </w:tcPr>
          <w:p w:rsidR="00AE7877" w:rsidRPr="0002504F" w:rsidRDefault="00AE7877" w:rsidP="00136250">
            <w:pPr>
              <w:bidi w:val="0"/>
              <w:snapToGrid w:val="0"/>
              <w:spacing w:after="0" w:line="240" w:lineRule="auto"/>
              <w:jc w:val="both"/>
              <w:rPr>
                <w:rFonts w:ascii="Times New Roman" w:hAnsi="Times New Roman" w:cs="Times New Roman"/>
                <w:b/>
                <w:bCs/>
                <w:sz w:val="20"/>
                <w:szCs w:val="16"/>
              </w:rPr>
            </w:pPr>
            <w:r w:rsidRPr="0002504F">
              <w:rPr>
                <w:rFonts w:ascii="Times New Roman" w:hAnsi="Times New Roman" w:cs="Times New Roman"/>
                <w:b/>
                <w:bCs/>
                <w:sz w:val="20"/>
                <w:szCs w:val="16"/>
              </w:rPr>
              <w:t>7.95</w:t>
            </w:r>
          </w:p>
        </w:tc>
      </w:tr>
      <w:tr w:rsidR="00AE7877" w:rsidRPr="0002504F" w:rsidTr="00016864">
        <w:trPr>
          <w:jc w:val="center"/>
        </w:trPr>
        <w:tc>
          <w:tcPr>
            <w:tcW w:w="4131" w:type="pct"/>
            <w:shd w:val="clear" w:color="auto" w:fill="auto"/>
            <w:vAlign w:val="center"/>
          </w:tcPr>
          <w:p w:rsidR="00AE7877" w:rsidRPr="0002504F" w:rsidRDefault="00AE7877" w:rsidP="00136250">
            <w:pPr>
              <w:bidi w:val="0"/>
              <w:snapToGrid w:val="0"/>
              <w:spacing w:after="0" w:line="240" w:lineRule="auto"/>
              <w:jc w:val="both"/>
              <w:rPr>
                <w:rFonts w:ascii="Times New Roman" w:hAnsi="Times New Roman" w:cs="Times New Roman"/>
                <w:sz w:val="20"/>
                <w:szCs w:val="16"/>
              </w:rPr>
            </w:pPr>
            <w:r w:rsidRPr="0002504F">
              <w:rPr>
                <w:rFonts w:ascii="Times New Roman" w:hAnsi="Times New Roman" w:cs="Times New Roman"/>
                <w:sz w:val="20"/>
                <w:szCs w:val="16"/>
              </w:rPr>
              <w:t xml:space="preserve">EC </w:t>
            </w:r>
            <w:r w:rsidR="00DB51BD">
              <w:rPr>
                <w:rFonts w:ascii="Times New Roman" w:hAnsi="Times New Roman" w:cs="Times New Roman"/>
                <w:sz w:val="20"/>
                <w:szCs w:val="16"/>
              </w:rPr>
              <w:t>(</w:t>
            </w:r>
            <w:r w:rsidRPr="0002504F">
              <w:rPr>
                <w:rFonts w:ascii="Times New Roman" w:hAnsi="Times New Roman" w:cs="Times New Roman"/>
                <w:sz w:val="20"/>
                <w:szCs w:val="16"/>
              </w:rPr>
              <w:t>1</w:t>
            </w:r>
            <w:r w:rsidR="00016864" w:rsidRPr="0002504F">
              <w:rPr>
                <w:rFonts w:ascii="Times New Roman" w:hAnsi="Times New Roman" w:cs="Times New Roman"/>
                <w:sz w:val="20"/>
                <w:szCs w:val="16"/>
              </w:rPr>
              <w:t>:</w:t>
            </w:r>
            <w:r w:rsidRPr="0002504F">
              <w:rPr>
                <w:rFonts w:ascii="Times New Roman" w:hAnsi="Times New Roman" w:cs="Times New Roman"/>
                <w:sz w:val="20"/>
                <w:szCs w:val="16"/>
              </w:rPr>
              <w:t>2.5 extract) (mmhos/cm/25</w:t>
            </w:r>
            <w:r w:rsidRPr="0002504F">
              <w:rPr>
                <w:rFonts w:ascii="Times New Roman" w:hAnsi="Times New Roman" w:cs="Times New Roman"/>
                <w:sz w:val="20"/>
                <w:szCs w:val="16"/>
                <w:vertAlign w:val="superscript"/>
              </w:rPr>
              <w:t>o</w:t>
            </w:r>
            <w:r w:rsidRPr="0002504F">
              <w:rPr>
                <w:rFonts w:ascii="Times New Roman" w:hAnsi="Times New Roman" w:cs="Times New Roman"/>
                <w:sz w:val="20"/>
                <w:szCs w:val="16"/>
              </w:rPr>
              <w:t>C)</w:t>
            </w:r>
          </w:p>
        </w:tc>
        <w:tc>
          <w:tcPr>
            <w:tcW w:w="869" w:type="pct"/>
            <w:shd w:val="clear" w:color="auto" w:fill="auto"/>
            <w:vAlign w:val="center"/>
          </w:tcPr>
          <w:p w:rsidR="00AE7877" w:rsidRPr="0002504F" w:rsidRDefault="00AE7877" w:rsidP="00136250">
            <w:pPr>
              <w:bidi w:val="0"/>
              <w:snapToGrid w:val="0"/>
              <w:spacing w:after="0" w:line="240" w:lineRule="auto"/>
              <w:jc w:val="both"/>
              <w:rPr>
                <w:rFonts w:ascii="Times New Roman" w:hAnsi="Times New Roman" w:cs="Times New Roman"/>
                <w:b/>
                <w:bCs/>
                <w:sz w:val="20"/>
                <w:szCs w:val="16"/>
              </w:rPr>
            </w:pPr>
            <w:r w:rsidRPr="0002504F">
              <w:rPr>
                <w:rFonts w:ascii="Times New Roman" w:hAnsi="Times New Roman" w:cs="Times New Roman"/>
                <w:b/>
                <w:bCs/>
                <w:sz w:val="20"/>
                <w:szCs w:val="16"/>
              </w:rPr>
              <w:t>0.89</w:t>
            </w:r>
          </w:p>
        </w:tc>
      </w:tr>
      <w:tr w:rsidR="00AE7877" w:rsidRPr="0002504F" w:rsidTr="00016864">
        <w:trPr>
          <w:jc w:val="center"/>
        </w:trPr>
        <w:tc>
          <w:tcPr>
            <w:tcW w:w="4131" w:type="pct"/>
            <w:shd w:val="clear" w:color="auto" w:fill="auto"/>
            <w:vAlign w:val="center"/>
          </w:tcPr>
          <w:p w:rsidR="00AE7877" w:rsidRPr="0002504F" w:rsidRDefault="00AE7877" w:rsidP="00136250">
            <w:pPr>
              <w:bidi w:val="0"/>
              <w:snapToGrid w:val="0"/>
              <w:spacing w:after="0" w:line="240" w:lineRule="auto"/>
              <w:jc w:val="both"/>
              <w:rPr>
                <w:rFonts w:ascii="Times New Roman" w:hAnsi="Times New Roman" w:cs="Times New Roman"/>
                <w:sz w:val="20"/>
                <w:szCs w:val="16"/>
              </w:rPr>
            </w:pPr>
            <w:r w:rsidRPr="0002504F">
              <w:rPr>
                <w:rFonts w:ascii="Times New Roman" w:hAnsi="Times New Roman" w:cs="Times New Roman"/>
                <w:sz w:val="20"/>
                <w:szCs w:val="16"/>
              </w:rPr>
              <w:t>CaCO</w:t>
            </w:r>
            <w:r w:rsidRPr="0002504F">
              <w:rPr>
                <w:rFonts w:ascii="Times New Roman" w:hAnsi="Times New Roman" w:cs="Times New Roman"/>
                <w:sz w:val="20"/>
                <w:szCs w:val="16"/>
                <w:vertAlign w:val="subscript"/>
              </w:rPr>
              <w:t>3</w:t>
            </w:r>
            <w:r w:rsidRPr="0002504F">
              <w:rPr>
                <w:rFonts w:ascii="Times New Roman" w:hAnsi="Times New Roman" w:cs="Times New Roman"/>
                <w:sz w:val="20"/>
                <w:szCs w:val="16"/>
              </w:rPr>
              <w:t>%</w:t>
            </w:r>
          </w:p>
        </w:tc>
        <w:tc>
          <w:tcPr>
            <w:tcW w:w="869" w:type="pct"/>
            <w:shd w:val="clear" w:color="auto" w:fill="auto"/>
            <w:vAlign w:val="center"/>
          </w:tcPr>
          <w:p w:rsidR="00AE7877" w:rsidRPr="0002504F" w:rsidRDefault="00AE7877" w:rsidP="00136250">
            <w:pPr>
              <w:bidi w:val="0"/>
              <w:snapToGrid w:val="0"/>
              <w:spacing w:after="0" w:line="240" w:lineRule="auto"/>
              <w:jc w:val="both"/>
              <w:rPr>
                <w:rFonts w:ascii="Times New Roman" w:hAnsi="Times New Roman" w:cs="Times New Roman"/>
                <w:b/>
                <w:bCs/>
                <w:sz w:val="20"/>
                <w:szCs w:val="16"/>
              </w:rPr>
            </w:pPr>
            <w:r w:rsidRPr="0002504F">
              <w:rPr>
                <w:rFonts w:ascii="Times New Roman" w:hAnsi="Times New Roman" w:cs="Times New Roman"/>
                <w:b/>
                <w:bCs/>
                <w:sz w:val="20"/>
                <w:szCs w:val="16"/>
              </w:rPr>
              <w:t>2.11</w:t>
            </w:r>
          </w:p>
        </w:tc>
      </w:tr>
      <w:tr w:rsidR="00AE7877" w:rsidRPr="0002504F" w:rsidTr="00016864">
        <w:trPr>
          <w:jc w:val="center"/>
        </w:trPr>
        <w:tc>
          <w:tcPr>
            <w:tcW w:w="4131" w:type="pct"/>
            <w:shd w:val="clear" w:color="auto" w:fill="auto"/>
            <w:vAlign w:val="center"/>
          </w:tcPr>
          <w:p w:rsidR="00AE7877" w:rsidRPr="0002504F" w:rsidRDefault="00AE7877" w:rsidP="00136250">
            <w:pPr>
              <w:bidi w:val="0"/>
              <w:snapToGrid w:val="0"/>
              <w:spacing w:after="0" w:line="240" w:lineRule="auto"/>
              <w:jc w:val="both"/>
              <w:rPr>
                <w:rFonts w:ascii="Times New Roman" w:hAnsi="Times New Roman" w:cs="Times New Roman"/>
                <w:sz w:val="20"/>
                <w:szCs w:val="16"/>
              </w:rPr>
            </w:pPr>
            <w:r w:rsidRPr="0002504F">
              <w:rPr>
                <w:rFonts w:ascii="Times New Roman" w:hAnsi="Times New Roman" w:cs="Times New Roman"/>
                <w:sz w:val="20"/>
                <w:szCs w:val="16"/>
              </w:rPr>
              <w:t xml:space="preserve">Total N % </w:t>
            </w:r>
          </w:p>
        </w:tc>
        <w:tc>
          <w:tcPr>
            <w:tcW w:w="869" w:type="pct"/>
            <w:shd w:val="clear" w:color="auto" w:fill="auto"/>
            <w:vAlign w:val="center"/>
          </w:tcPr>
          <w:p w:rsidR="00AE7877" w:rsidRPr="0002504F" w:rsidRDefault="00AE7877" w:rsidP="00136250">
            <w:pPr>
              <w:bidi w:val="0"/>
              <w:snapToGrid w:val="0"/>
              <w:spacing w:after="0" w:line="240" w:lineRule="auto"/>
              <w:jc w:val="both"/>
              <w:rPr>
                <w:rFonts w:ascii="Times New Roman" w:hAnsi="Times New Roman" w:cs="Times New Roman"/>
                <w:b/>
                <w:bCs/>
                <w:sz w:val="20"/>
                <w:szCs w:val="16"/>
              </w:rPr>
            </w:pPr>
            <w:r w:rsidRPr="0002504F">
              <w:rPr>
                <w:rFonts w:ascii="Times New Roman" w:hAnsi="Times New Roman" w:cs="Times New Roman"/>
                <w:b/>
                <w:bCs/>
                <w:sz w:val="20"/>
                <w:szCs w:val="16"/>
              </w:rPr>
              <w:t>0.09</w:t>
            </w:r>
          </w:p>
        </w:tc>
      </w:tr>
      <w:tr w:rsidR="00AE7877" w:rsidRPr="0002504F" w:rsidTr="00016864">
        <w:trPr>
          <w:jc w:val="center"/>
        </w:trPr>
        <w:tc>
          <w:tcPr>
            <w:tcW w:w="4131" w:type="pct"/>
            <w:shd w:val="clear" w:color="auto" w:fill="auto"/>
            <w:vAlign w:val="center"/>
          </w:tcPr>
          <w:p w:rsidR="00AE7877" w:rsidRPr="0002504F" w:rsidRDefault="00AE7877" w:rsidP="00136250">
            <w:pPr>
              <w:bidi w:val="0"/>
              <w:snapToGrid w:val="0"/>
              <w:spacing w:after="0" w:line="240" w:lineRule="auto"/>
              <w:jc w:val="both"/>
              <w:rPr>
                <w:rFonts w:ascii="Times New Roman" w:hAnsi="Times New Roman" w:cs="Times New Roman"/>
                <w:sz w:val="20"/>
                <w:szCs w:val="16"/>
              </w:rPr>
            </w:pPr>
            <w:r w:rsidRPr="0002504F">
              <w:rPr>
                <w:rFonts w:ascii="Times New Roman" w:hAnsi="Times New Roman" w:cs="Times New Roman"/>
                <w:sz w:val="20"/>
                <w:szCs w:val="16"/>
              </w:rPr>
              <w:t>Available P (Olsen method</w:t>
            </w:r>
            <w:r w:rsidR="00016864" w:rsidRPr="0002504F">
              <w:rPr>
                <w:rFonts w:ascii="Times New Roman" w:hAnsi="Times New Roman" w:cs="Times New Roman"/>
                <w:sz w:val="20"/>
                <w:szCs w:val="16"/>
              </w:rPr>
              <w:t>,</w:t>
            </w:r>
            <w:r w:rsidRPr="0002504F">
              <w:rPr>
                <w:rFonts w:ascii="Times New Roman" w:hAnsi="Times New Roman" w:cs="Times New Roman"/>
                <w:sz w:val="20"/>
                <w:szCs w:val="16"/>
              </w:rPr>
              <w:t xml:space="preserve"> </w:t>
            </w:r>
            <w:proofErr w:type="spellStart"/>
            <w:r w:rsidRPr="0002504F">
              <w:rPr>
                <w:rFonts w:ascii="Times New Roman" w:hAnsi="Times New Roman" w:cs="Times New Roman"/>
                <w:sz w:val="20"/>
                <w:szCs w:val="16"/>
              </w:rPr>
              <w:t>ppm</w:t>
            </w:r>
            <w:proofErr w:type="spellEnd"/>
            <w:r w:rsidRPr="0002504F">
              <w:rPr>
                <w:rFonts w:ascii="Times New Roman" w:hAnsi="Times New Roman" w:cs="Times New Roman"/>
                <w:sz w:val="20"/>
                <w:szCs w:val="16"/>
              </w:rPr>
              <w:t>)</w:t>
            </w:r>
          </w:p>
        </w:tc>
        <w:tc>
          <w:tcPr>
            <w:tcW w:w="869" w:type="pct"/>
            <w:shd w:val="clear" w:color="auto" w:fill="auto"/>
            <w:vAlign w:val="center"/>
          </w:tcPr>
          <w:p w:rsidR="00AE7877" w:rsidRPr="0002504F" w:rsidRDefault="00AE7877" w:rsidP="00136250">
            <w:pPr>
              <w:bidi w:val="0"/>
              <w:snapToGrid w:val="0"/>
              <w:spacing w:after="0" w:line="240" w:lineRule="auto"/>
              <w:jc w:val="both"/>
              <w:rPr>
                <w:rFonts w:ascii="Times New Roman" w:hAnsi="Times New Roman" w:cs="Times New Roman"/>
                <w:b/>
                <w:bCs/>
                <w:sz w:val="20"/>
                <w:szCs w:val="16"/>
              </w:rPr>
            </w:pPr>
            <w:r w:rsidRPr="0002504F">
              <w:rPr>
                <w:rFonts w:ascii="Times New Roman" w:hAnsi="Times New Roman" w:cs="Times New Roman"/>
                <w:b/>
                <w:bCs/>
                <w:sz w:val="20"/>
                <w:szCs w:val="16"/>
              </w:rPr>
              <w:t>4.90</w:t>
            </w:r>
          </w:p>
        </w:tc>
      </w:tr>
      <w:tr w:rsidR="00AE7877" w:rsidRPr="0002504F" w:rsidTr="00016864">
        <w:trPr>
          <w:jc w:val="center"/>
        </w:trPr>
        <w:tc>
          <w:tcPr>
            <w:tcW w:w="4131" w:type="pct"/>
            <w:shd w:val="clear" w:color="auto" w:fill="auto"/>
            <w:vAlign w:val="center"/>
          </w:tcPr>
          <w:p w:rsidR="00AE7877" w:rsidRPr="0002504F" w:rsidRDefault="00AE7877" w:rsidP="00136250">
            <w:pPr>
              <w:bidi w:val="0"/>
              <w:snapToGrid w:val="0"/>
              <w:spacing w:after="0" w:line="240" w:lineRule="auto"/>
              <w:jc w:val="both"/>
              <w:rPr>
                <w:rFonts w:ascii="Times New Roman" w:hAnsi="Times New Roman" w:cs="Times New Roman"/>
                <w:sz w:val="20"/>
                <w:szCs w:val="16"/>
              </w:rPr>
            </w:pPr>
            <w:r w:rsidRPr="0002504F">
              <w:rPr>
                <w:rFonts w:ascii="Times New Roman" w:hAnsi="Times New Roman" w:cs="Times New Roman"/>
                <w:sz w:val="20"/>
                <w:szCs w:val="16"/>
              </w:rPr>
              <w:t xml:space="preserve">Available K </w:t>
            </w:r>
            <w:r w:rsidR="00DB51BD">
              <w:rPr>
                <w:rFonts w:ascii="Times New Roman" w:hAnsi="Times New Roman" w:cs="Times New Roman"/>
                <w:sz w:val="20"/>
                <w:szCs w:val="16"/>
              </w:rPr>
              <w:t>(</w:t>
            </w:r>
            <w:r w:rsidRPr="0002504F">
              <w:rPr>
                <w:rFonts w:ascii="Times New Roman" w:hAnsi="Times New Roman" w:cs="Times New Roman"/>
                <w:sz w:val="20"/>
                <w:szCs w:val="16"/>
              </w:rPr>
              <w:t>ammonium acetate</w:t>
            </w:r>
            <w:r w:rsidR="00016864" w:rsidRPr="0002504F">
              <w:rPr>
                <w:rFonts w:ascii="Times New Roman" w:hAnsi="Times New Roman" w:cs="Times New Roman"/>
                <w:sz w:val="20"/>
                <w:szCs w:val="16"/>
              </w:rPr>
              <w:t>,</w:t>
            </w:r>
            <w:r w:rsidRPr="0002504F">
              <w:rPr>
                <w:rFonts w:ascii="Times New Roman" w:hAnsi="Times New Roman" w:cs="Times New Roman"/>
                <w:sz w:val="20"/>
                <w:szCs w:val="16"/>
              </w:rPr>
              <w:t xml:space="preserve"> </w:t>
            </w:r>
            <w:proofErr w:type="spellStart"/>
            <w:r w:rsidRPr="0002504F">
              <w:rPr>
                <w:rFonts w:ascii="Times New Roman" w:hAnsi="Times New Roman" w:cs="Times New Roman"/>
                <w:sz w:val="20"/>
                <w:szCs w:val="16"/>
              </w:rPr>
              <w:t>ppm</w:t>
            </w:r>
            <w:proofErr w:type="spellEnd"/>
            <w:r w:rsidRPr="0002504F">
              <w:rPr>
                <w:rFonts w:ascii="Times New Roman" w:hAnsi="Times New Roman" w:cs="Times New Roman"/>
                <w:sz w:val="20"/>
                <w:szCs w:val="16"/>
              </w:rPr>
              <w:t>)</w:t>
            </w:r>
          </w:p>
        </w:tc>
        <w:tc>
          <w:tcPr>
            <w:tcW w:w="869" w:type="pct"/>
            <w:shd w:val="clear" w:color="auto" w:fill="auto"/>
            <w:vAlign w:val="center"/>
          </w:tcPr>
          <w:p w:rsidR="00AE7877" w:rsidRPr="0002504F" w:rsidRDefault="00AE7877" w:rsidP="00136250">
            <w:pPr>
              <w:bidi w:val="0"/>
              <w:snapToGrid w:val="0"/>
              <w:spacing w:after="0" w:line="240" w:lineRule="auto"/>
              <w:jc w:val="both"/>
              <w:rPr>
                <w:rFonts w:ascii="Times New Roman" w:hAnsi="Times New Roman" w:cs="Times New Roman"/>
                <w:b/>
                <w:bCs/>
                <w:sz w:val="20"/>
                <w:szCs w:val="16"/>
              </w:rPr>
            </w:pPr>
            <w:r w:rsidRPr="0002504F">
              <w:rPr>
                <w:rFonts w:ascii="Times New Roman" w:hAnsi="Times New Roman" w:cs="Times New Roman"/>
                <w:b/>
                <w:bCs/>
                <w:sz w:val="20"/>
                <w:szCs w:val="16"/>
              </w:rPr>
              <w:t>4.90</w:t>
            </w:r>
          </w:p>
        </w:tc>
      </w:tr>
    </w:tbl>
    <w:p w:rsidR="00136250" w:rsidRDefault="00136250" w:rsidP="00136250">
      <w:pPr>
        <w:bidi w:val="0"/>
        <w:snapToGrid w:val="0"/>
        <w:spacing w:after="0" w:line="240" w:lineRule="auto"/>
        <w:ind w:firstLine="425"/>
        <w:jc w:val="both"/>
        <w:rPr>
          <w:rFonts w:ascii="Times New Roman" w:hAnsi="Times New Roman" w:cs="Times New Roman"/>
          <w:sz w:val="20"/>
          <w:szCs w:val="20"/>
          <w:lang w:eastAsia="zh-CN"/>
        </w:rPr>
      </w:pPr>
    </w:p>
    <w:p w:rsidR="00136250" w:rsidRPr="00016864" w:rsidRDefault="00136250" w:rsidP="00136250">
      <w:pPr>
        <w:bidi w:val="0"/>
        <w:snapToGrid w:val="0"/>
        <w:spacing w:after="0" w:line="240" w:lineRule="auto"/>
        <w:ind w:firstLine="425"/>
        <w:jc w:val="both"/>
        <w:rPr>
          <w:rFonts w:ascii="Times New Roman" w:hAnsi="Times New Roman" w:cs="Times New Roman"/>
          <w:sz w:val="20"/>
          <w:szCs w:val="20"/>
        </w:rPr>
      </w:pPr>
      <w:r w:rsidRPr="00016864">
        <w:rPr>
          <w:rFonts w:ascii="Times New Roman" w:hAnsi="Times New Roman" w:cs="Times New Roman"/>
          <w:sz w:val="20"/>
          <w:szCs w:val="20"/>
        </w:rPr>
        <w:t xml:space="preserve">This study was carried out during 2016 and 2017 seasons on 54 uniform in </w:t>
      </w:r>
      <w:proofErr w:type="spellStart"/>
      <w:r w:rsidRPr="00016864">
        <w:rPr>
          <w:rFonts w:ascii="Times New Roman" w:hAnsi="Times New Roman" w:cs="Times New Roman"/>
          <w:sz w:val="20"/>
          <w:szCs w:val="20"/>
        </w:rPr>
        <w:t>vigour</w:t>
      </w:r>
      <w:proofErr w:type="spellEnd"/>
      <w:r w:rsidRPr="00016864">
        <w:rPr>
          <w:rFonts w:ascii="Times New Roman" w:hAnsi="Times New Roman" w:cs="Times New Roman"/>
          <w:sz w:val="20"/>
          <w:szCs w:val="20"/>
        </w:rPr>
        <w:t xml:space="preserve"> 10-years old own- rooted Red Globe grapevines. The selected vines are grown in a private vineyard located at Al- </w:t>
      </w:r>
      <w:proofErr w:type="spellStart"/>
      <w:r w:rsidRPr="00016864">
        <w:rPr>
          <w:rFonts w:ascii="Times New Roman" w:hAnsi="Times New Roman" w:cs="Times New Roman"/>
          <w:sz w:val="20"/>
          <w:szCs w:val="20"/>
        </w:rPr>
        <w:t>Kessey</w:t>
      </w:r>
      <w:proofErr w:type="spellEnd"/>
      <w:r w:rsidRPr="00016864">
        <w:rPr>
          <w:rFonts w:ascii="Times New Roman" w:hAnsi="Times New Roman" w:cs="Times New Roman"/>
          <w:sz w:val="20"/>
          <w:szCs w:val="20"/>
        </w:rPr>
        <w:t xml:space="preserve"> </w:t>
      </w:r>
      <w:r w:rsidRPr="00016864">
        <w:rPr>
          <w:rFonts w:ascii="Times New Roman" w:hAnsi="Times New Roman" w:cs="Times New Roman"/>
          <w:sz w:val="20"/>
          <w:szCs w:val="20"/>
        </w:rPr>
        <w:lastRenderedPageBreak/>
        <w:t xml:space="preserve">private vineyard located at </w:t>
      </w:r>
      <w:proofErr w:type="spellStart"/>
      <w:r w:rsidRPr="00016864">
        <w:rPr>
          <w:rFonts w:ascii="Times New Roman" w:hAnsi="Times New Roman" w:cs="Times New Roman"/>
          <w:sz w:val="20"/>
          <w:szCs w:val="20"/>
        </w:rPr>
        <w:t>Matay</w:t>
      </w:r>
      <w:proofErr w:type="spellEnd"/>
      <w:r w:rsidRPr="00016864">
        <w:rPr>
          <w:rFonts w:ascii="Times New Roman" w:hAnsi="Times New Roman" w:cs="Times New Roman"/>
          <w:sz w:val="20"/>
          <w:szCs w:val="20"/>
        </w:rPr>
        <w:t xml:space="preserve"> district, </w:t>
      </w:r>
      <w:proofErr w:type="spellStart"/>
      <w:r w:rsidRPr="00016864">
        <w:rPr>
          <w:rFonts w:ascii="Times New Roman" w:hAnsi="Times New Roman" w:cs="Times New Roman"/>
          <w:sz w:val="20"/>
          <w:szCs w:val="20"/>
        </w:rPr>
        <w:t>Minia</w:t>
      </w:r>
      <w:proofErr w:type="spellEnd"/>
      <w:r w:rsidRPr="00016864">
        <w:rPr>
          <w:rFonts w:ascii="Times New Roman" w:hAnsi="Times New Roman" w:cs="Times New Roman"/>
          <w:sz w:val="20"/>
          <w:szCs w:val="20"/>
        </w:rPr>
        <w:t xml:space="preserve"> Governorate, where the texture of the soil is clay (Table 1). Soil analysis was done according to the procedures that outlined by </w:t>
      </w:r>
      <w:r w:rsidRPr="00016864">
        <w:rPr>
          <w:rFonts w:ascii="Times New Roman" w:hAnsi="Times New Roman" w:cs="Times New Roman"/>
          <w:b/>
          <w:bCs/>
          <w:sz w:val="20"/>
          <w:szCs w:val="20"/>
        </w:rPr>
        <w:t>Wilde</w:t>
      </w:r>
      <w:r w:rsidRPr="00016864">
        <w:rPr>
          <w:rFonts w:ascii="Times New Roman" w:hAnsi="Times New Roman" w:cs="Times New Roman"/>
          <w:b/>
          <w:bCs/>
          <w:i/>
          <w:iCs/>
          <w:sz w:val="20"/>
          <w:szCs w:val="20"/>
        </w:rPr>
        <w:t xml:space="preserve"> et al</w:t>
      </w:r>
      <w:r w:rsidRPr="00016864">
        <w:rPr>
          <w:rFonts w:ascii="Times New Roman" w:hAnsi="Times New Roman" w:cs="Times New Roman"/>
          <w:b/>
          <w:bCs/>
          <w:sz w:val="20"/>
          <w:szCs w:val="20"/>
        </w:rPr>
        <w:t xml:space="preserve">., (1985). </w:t>
      </w:r>
    </w:p>
    <w:p w:rsidR="00136250" w:rsidRPr="00016864" w:rsidRDefault="00136250" w:rsidP="00136250">
      <w:pPr>
        <w:bidi w:val="0"/>
        <w:snapToGrid w:val="0"/>
        <w:spacing w:after="0" w:line="240" w:lineRule="auto"/>
        <w:ind w:firstLine="425"/>
        <w:jc w:val="both"/>
        <w:rPr>
          <w:rFonts w:ascii="Times New Roman" w:hAnsi="Times New Roman" w:cs="Times New Roman"/>
          <w:sz w:val="20"/>
          <w:szCs w:val="20"/>
        </w:rPr>
      </w:pPr>
      <w:r w:rsidRPr="00016864">
        <w:rPr>
          <w:rFonts w:ascii="Times New Roman" w:hAnsi="Times New Roman" w:cs="Times New Roman"/>
          <w:sz w:val="20"/>
          <w:szCs w:val="20"/>
        </w:rPr>
        <w:t xml:space="preserve">The selected vines are planted at 1.5 x 3 meters apart. The chosen vines were trained by spur pruning method leaving 66 eyes/ vine (on basis of 18 fruiting spurs x 3 eyes plus 6 replacement spurs/ two eyes) using Gable supporting system. Winter pruning was carried out at the first week of Jan. during both seasons. Surface irrigation system was followed using Nile water. </w:t>
      </w:r>
    </w:p>
    <w:p w:rsidR="00AE7877" w:rsidRPr="00016864" w:rsidRDefault="00AE7877" w:rsidP="00136250">
      <w:pPr>
        <w:bidi w:val="0"/>
        <w:snapToGrid w:val="0"/>
        <w:spacing w:after="0" w:line="240" w:lineRule="auto"/>
        <w:ind w:firstLine="425"/>
        <w:jc w:val="both"/>
        <w:rPr>
          <w:rFonts w:ascii="Times New Roman" w:hAnsi="Times New Roman" w:cs="Times New Roman"/>
          <w:sz w:val="20"/>
          <w:szCs w:val="20"/>
        </w:rPr>
      </w:pPr>
      <w:r w:rsidRPr="00016864">
        <w:rPr>
          <w:rFonts w:ascii="Times New Roman" w:hAnsi="Times New Roman" w:cs="Times New Roman"/>
          <w:sz w:val="20"/>
          <w:szCs w:val="20"/>
        </w:rPr>
        <w:t xml:space="preserve">Except those dealing with the present treatments (application of potassium silicate and </w:t>
      </w:r>
      <w:r w:rsidR="009A0694" w:rsidRPr="00016864">
        <w:rPr>
          <w:rFonts w:ascii="Times New Roman" w:hAnsi="Times New Roman" w:cs="Times New Roman"/>
          <w:sz w:val="20"/>
          <w:szCs w:val="20"/>
        </w:rPr>
        <w:t>summer pruning practices</w:t>
      </w:r>
      <w:r w:rsidRPr="00016864">
        <w:rPr>
          <w:rFonts w:ascii="Times New Roman" w:hAnsi="Times New Roman" w:cs="Times New Roman"/>
          <w:sz w:val="20"/>
          <w:szCs w:val="20"/>
        </w:rPr>
        <w:t xml:space="preserve">), the selected vines (54 vines) received the usual horticultural practices that are commonly applied in the vineyard. </w:t>
      </w:r>
    </w:p>
    <w:p w:rsidR="00AE7877" w:rsidRPr="00016864" w:rsidRDefault="00AE7877" w:rsidP="00136250">
      <w:pPr>
        <w:bidi w:val="0"/>
        <w:snapToGrid w:val="0"/>
        <w:spacing w:after="0" w:line="240" w:lineRule="auto"/>
        <w:ind w:firstLine="425"/>
        <w:jc w:val="both"/>
        <w:rPr>
          <w:rFonts w:ascii="Times New Roman" w:hAnsi="Times New Roman" w:cs="Times New Roman"/>
          <w:sz w:val="20"/>
          <w:szCs w:val="20"/>
        </w:rPr>
      </w:pPr>
      <w:r w:rsidRPr="00016864">
        <w:rPr>
          <w:rFonts w:ascii="Times New Roman" w:hAnsi="Times New Roman" w:cs="Times New Roman"/>
          <w:sz w:val="20"/>
          <w:szCs w:val="20"/>
        </w:rPr>
        <w:t xml:space="preserve">This study consisted from the following nine treatments: </w:t>
      </w:r>
    </w:p>
    <w:p w:rsidR="00AE7877" w:rsidRPr="00016864" w:rsidRDefault="00AE7877" w:rsidP="00136250">
      <w:pPr>
        <w:numPr>
          <w:ilvl w:val="0"/>
          <w:numId w:val="27"/>
        </w:numPr>
        <w:tabs>
          <w:tab w:val="clear" w:pos="735"/>
        </w:tabs>
        <w:bidi w:val="0"/>
        <w:snapToGrid w:val="0"/>
        <w:spacing w:after="0" w:line="240" w:lineRule="auto"/>
        <w:ind w:left="0" w:firstLine="425"/>
        <w:jc w:val="both"/>
        <w:rPr>
          <w:rFonts w:ascii="Times New Roman" w:hAnsi="Times New Roman" w:cs="Times New Roman"/>
          <w:sz w:val="20"/>
          <w:szCs w:val="20"/>
        </w:rPr>
      </w:pPr>
      <w:r w:rsidRPr="00016864">
        <w:rPr>
          <w:rFonts w:ascii="Times New Roman" w:hAnsi="Times New Roman" w:cs="Times New Roman"/>
          <w:sz w:val="20"/>
          <w:szCs w:val="20"/>
        </w:rPr>
        <w:t>Control treatment.</w:t>
      </w:r>
    </w:p>
    <w:p w:rsidR="00136250" w:rsidRDefault="00AE7877" w:rsidP="00136250">
      <w:pPr>
        <w:numPr>
          <w:ilvl w:val="0"/>
          <w:numId w:val="27"/>
        </w:numPr>
        <w:tabs>
          <w:tab w:val="clear" w:pos="735"/>
        </w:tabs>
        <w:bidi w:val="0"/>
        <w:snapToGrid w:val="0"/>
        <w:spacing w:after="0" w:line="240" w:lineRule="auto"/>
        <w:ind w:left="0" w:firstLine="425"/>
        <w:jc w:val="both"/>
        <w:rPr>
          <w:rFonts w:ascii="Times New Roman" w:hAnsi="Times New Roman" w:cs="Times New Roman"/>
          <w:sz w:val="20"/>
          <w:szCs w:val="20"/>
        </w:rPr>
      </w:pPr>
      <w:r w:rsidRPr="00016864">
        <w:rPr>
          <w:rFonts w:ascii="Times New Roman" w:hAnsi="Times New Roman" w:cs="Times New Roman"/>
          <w:sz w:val="20"/>
          <w:szCs w:val="20"/>
        </w:rPr>
        <w:t>Spraying potassium silicate at 0.1% (</w:t>
      </w:r>
      <w:r w:rsidR="009A0694" w:rsidRPr="00016864">
        <w:rPr>
          <w:rFonts w:ascii="Times New Roman" w:hAnsi="Times New Roman" w:cs="Times New Roman"/>
          <w:sz w:val="20"/>
          <w:szCs w:val="20"/>
        </w:rPr>
        <w:t>g/l</w:t>
      </w:r>
      <w:r w:rsidRPr="00016864">
        <w:rPr>
          <w:rFonts w:ascii="Times New Roman" w:hAnsi="Times New Roman" w:cs="Times New Roman"/>
          <w:sz w:val="20"/>
          <w:szCs w:val="20"/>
        </w:rPr>
        <w:t>)</w:t>
      </w:r>
      <w:r w:rsidR="00136250" w:rsidRPr="00016864">
        <w:rPr>
          <w:rFonts w:ascii="Times New Roman" w:hAnsi="Times New Roman" w:cs="Times New Roman"/>
          <w:sz w:val="20"/>
          <w:szCs w:val="20"/>
        </w:rPr>
        <w:t xml:space="preserve"> </w:t>
      </w:r>
      <w:r w:rsidR="00136250">
        <w:rPr>
          <w:rFonts w:ascii="Times New Roman" w:hAnsi="Times New Roman" w:cs="Times New Roman"/>
          <w:sz w:val="20"/>
          <w:szCs w:val="20"/>
        </w:rPr>
        <w:t>.</w:t>
      </w:r>
    </w:p>
    <w:p w:rsidR="00136250" w:rsidRDefault="00AE7877" w:rsidP="00136250">
      <w:pPr>
        <w:numPr>
          <w:ilvl w:val="0"/>
          <w:numId w:val="27"/>
        </w:numPr>
        <w:tabs>
          <w:tab w:val="clear" w:pos="735"/>
        </w:tabs>
        <w:bidi w:val="0"/>
        <w:snapToGrid w:val="0"/>
        <w:spacing w:after="0" w:line="240" w:lineRule="auto"/>
        <w:ind w:left="0" w:firstLine="425"/>
        <w:jc w:val="both"/>
        <w:rPr>
          <w:rFonts w:ascii="Times New Roman" w:hAnsi="Times New Roman" w:cs="Times New Roman"/>
          <w:sz w:val="20"/>
          <w:szCs w:val="20"/>
        </w:rPr>
      </w:pPr>
      <w:r w:rsidRPr="00016864">
        <w:rPr>
          <w:rFonts w:ascii="Times New Roman" w:hAnsi="Times New Roman" w:cs="Times New Roman"/>
          <w:sz w:val="20"/>
          <w:szCs w:val="20"/>
        </w:rPr>
        <w:t>Spraying potassium silicate at 0.1%+ pinching the main shoot</w:t>
      </w:r>
      <w:r w:rsidR="00136250" w:rsidRPr="00016864">
        <w:rPr>
          <w:rFonts w:ascii="Times New Roman" w:hAnsi="Times New Roman" w:cs="Times New Roman"/>
          <w:sz w:val="20"/>
          <w:szCs w:val="20"/>
        </w:rPr>
        <w:t>s</w:t>
      </w:r>
      <w:r w:rsidR="00136250">
        <w:rPr>
          <w:rFonts w:ascii="Times New Roman" w:hAnsi="Times New Roman" w:cs="Times New Roman"/>
          <w:sz w:val="20"/>
          <w:szCs w:val="20"/>
        </w:rPr>
        <w:t>.</w:t>
      </w:r>
    </w:p>
    <w:p w:rsidR="00AE7877" w:rsidRPr="00016864" w:rsidRDefault="00AE7877" w:rsidP="00136250">
      <w:pPr>
        <w:numPr>
          <w:ilvl w:val="0"/>
          <w:numId w:val="27"/>
        </w:numPr>
        <w:tabs>
          <w:tab w:val="clear" w:pos="735"/>
        </w:tabs>
        <w:bidi w:val="0"/>
        <w:snapToGrid w:val="0"/>
        <w:spacing w:after="0" w:line="240" w:lineRule="auto"/>
        <w:ind w:left="0" w:firstLine="425"/>
        <w:jc w:val="both"/>
        <w:rPr>
          <w:rFonts w:ascii="Times New Roman" w:hAnsi="Times New Roman" w:cs="Times New Roman"/>
          <w:sz w:val="20"/>
          <w:szCs w:val="20"/>
        </w:rPr>
      </w:pPr>
      <w:r w:rsidRPr="00016864">
        <w:rPr>
          <w:rFonts w:ascii="Times New Roman" w:hAnsi="Times New Roman" w:cs="Times New Roman"/>
          <w:sz w:val="20"/>
          <w:szCs w:val="20"/>
        </w:rPr>
        <w:t>Spraying potassium silicate at 0.1%+ removing all leaves under clusters.</w:t>
      </w:r>
    </w:p>
    <w:p w:rsidR="00AE7877" w:rsidRPr="00016864" w:rsidRDefault="00AE7877" w:rsidP="00136250">
      <w:pPr>
        <w:numPr>
          <w:ilvl w:val="0"/>
          <w:numId w:val="27"/>
        </w:numPr>
        <w:tabs>
          <w:tab w:val="clear" w:pos="735"/>
        </w:tabs>
        <w:bidi w:val="0"/>
        <w:snapToGrid w:val="0"/>
        <w:spacing w:after="0" w:line="240" w:lineRule="auto"/>
        <w:ind w:left="0" w:firstLine="425"/>
        <w:jc w:val="both"/>
        <w:rPr>
          <w:rFonts w:ascii="Times New Roman" w:hAnsi="Times New Roman" w:cs="Times New Roman"/>
          <w:sz w:val="20"/>
          <w:szCs w:val="20"/>
        </w:rPr>
      </w:pPr>
      <w:r w:rsidRPr="00016864">
        <w:rPr>
          <w:rFonts w:ascii="Times New Roman" w:hAnsi="Times New Roman" w:cs="Times New Roman"/>
          <w:sz w:val="20"/>
          <w:szCs w:val="20"/>
        </w:rPr>
        <w:t>Spraying potassium silicate at 0.1%+ removing all lateral shoots on the main shoots.</w:t>
      </w:r>
    </w:p>
    <w:p w:rsidR="00AE7877" w:rsidRPr="00016864" w:rsidRDefault="00AE7877" w:rsidP="00136250">
      <w:pPr>
        <w:numPr>
          <w:ilvl w:val="0"/>
          <w:numId w:val="27"/>
        </w:numPr>
        <w:tabs>
          <w:tab w:val="clear" w:pos="735"/>
        </w:tabs>
        <w:bidi w:val="0"/>
        <w:snapToGrid w:val="0"/>
        <w:spacing w:after="0" w:line="240" w:lineRule="auto"/>
        <w:ind w:left="0" w:firstLine="425"/>
        <w:jc w:val="both"/>
        <w:rPr>
          <w:rFonts w:ascii="Times New Roman" w:hAnsi="Times New Roman" w:cs="Times New Roman"/>
          <w:sz w:val="20"/>
          <w:szCs w:val="20"/>
        </w:rPr>
      </w:pPr>
      <w:r w:rsidRPr="00016864">
        <w:rPr>
          <w:rFonts w:ascii="Times New Roman" w:hAnsi="Times New Roman" w:cs="Times New Roman"/>
          <w:sz w:val="20"/>
          <w:szCs w:val="20"/>
        </w:rPr>
        <w:t>Spraying potassium silicate at 0.1%+ pinching the main shoots + removing all leaves under clusters.</w:t>
      </w:r>
    </w:p>
    <w:p w:rsidR="00AE7877" w:rsidRPr="00016864" w:rsidRDefault="00AE7877" w:rsidP="00136250">
      <w:pPr>
        <w:numPr>
          <w:ilvl w:val="0"/>
          <w:numId w:val="27"/>
        </w:numPr>
        <w:tabs>
          <w:tab w:val="clear" w:pos="735"/>
        </w:tabs>
        <w:bidi w:val="0"/>
        <w:snapToGrid w:val="0"/>
        <w:spacing w:after="0" w:line="240" w:lineRule="auto"/>
        <w:ind w:left="0" w:firstLine="425"/>
        <w:jc w:val="both"/>
        <w:rPr>
          <w:rFonts w:ascii="Times New Roman" w:hAnsi="Times New Roman" w:cs="Times New Roman"/>
          <w:sz w:val="20"/>
          <w:szCs w:val="20"/>
        </w:rPr>
      </w:pPr>
      <w:r w:rsidRPr="00016864">
        <w:rPr>
          <w:rFonts w:ascii="Times New Roman" w:hAnsi="Times New Roman" w:cs="Times New Roman"/>
          <w:sz w:val="20"/>
          <w:szCs w:val="20"/>
        </w:rPr>
        <w:t>Spraying potassium silicate at 0.1%+ pinching the main shoots+ removing all lateral shoots on the main shoots.</w:t>
      </w:r>
    </w:p>
    <w:p w:rsidR="00AE7877" w:rsidRPr="00016864" w:rsidRDefault="00AE7877" w:rsidP="00136250">
      <w:pPr>
        <w:numPr>
          <w:ilvl w:val="0"/>
          <w:numId w:val="27"/>
        </w:numPr>
        <w:tabs>
          <w:tab w:val="clear" w:pos="735"/>
        </w:tabs>
        <w:bidi w:val="0"/>
        <w:snapToGrid w:val="0"/>
        <w:spacing w:after="0" w:line="240" w:lineRule="auto"/>
        <w:ind w:left="0" w:firstLine="425"/>
        <w:jc w:val="both"/>
        <w:rPr>
          <w:rFonts w:ascii="Times New Roman" w:hAnsi="Times New Roman" w:cs="Times New Roman"/>
          <w:sz w:val="20"/>
          <w:szCs w:val="20"/>
        </w:rPr>
      </w:pPr>
      <w:r w:rsidRPr="00016864">
        <w:rPr>
          <w:rFonts w:ascii="Times New Roman" w:hAnsi="Times New Roman" w:cs="Times New Roman"/>
          <w:sz w:val="20"/>
          <w:szCs w:val="20"/>
        </w:rPr>
        <w:t>Spraying potassium silicate at 0.1%+ removing all leaves under clusters+ removing all lateral shoots on the main shoots.</w:t>
      </w:r>
    </w:p>
    <w:p w:rsidR="00016864" w:rsidRPr="00016864" w:rsidRDefault="00AE7877" w:rsidP="00136250">
      <w:pPr>
        <w:numPr>
          <w:ilvl w:val="0"/>
          <w:numId w:val="27"/>
        </w:numPr>
        <w:tabs>
          <w:tab w:val="clear" w:pos="735"/>
        </w:tabs>
        <w:bidi w:val="0"/>
        <w:snapToGrid w:val="0"/>
        <w:spacing w:after="0" w:line="240" w:lineRule="auto"/>
        <w:ind w:left="0" w:firstLine="425"/>
        <w:jc w:val="both"/>
        <w:rPr>
          <w:rFonts w:ascii="Times New Roman" w:hAnsi="Times New Roman" w:cs="Times New Roman"/>
          <w:sz w:val="20"/>
          <w:szCs w:val="20"/>
        </w:rPr>
      </w:pPr>
      <w:r w:rsidRPr="00016864">
        <w:rPr>
          <w:rFonts w:ascii="Times New Roman" w:hAnsi="Times New Roman" w:cs="Times New Roman"/>
          <w:sz w:val="20"/>
          <w:szCs w:val="20"/>
        </w:rPr>
        <w:t xml:space="preserve">Spraying potassium silicate at 0.1%+ all summer pruning practices (pinching the main shoots, removing all leaves under clusters and removing all lateral shoots on the main shoots </w:t>
      </w:r>
    </w:p>
    <w:p w:rsidR="00AE7877" w:rsidRPr="00016864" w:rsidRDefault="00016864" w:rsidP="00136250">
      <w:pPr>
        <w:bidi w:val="0"/>
        <w:snapToGrid w:val="0"/>
        <w:spacing w:after="0" w:line="240" w:lineRule="auto"/>
        <w:ind w:firstLine="425"/>
        <w:jc w:val="both"/>
        <w:rPr>
          <w:rFonts w:ascii="Times New Roman" w:hAnsi="Times New Roman" w:cs="Times New Roman"/>
          <w:sz w:val="20"/>
          <w:szCs w:val="20"/>
        </w:rPr>
      </w:pPr>
      <w:r w:rsidRPr="00016864">
        <w:rPr>
          <w:rFonts w:ascii="Times New Roman" w:hAnsi="Times New Roman" w:cs="Times New Roman"/>
          <w:sz w:val="20"/>
          <w:szCs w:val="20"/>
        </w:rPr>
        <w:t>E</w:t>
      </w:r>
      <w:r w:rsidR="00AE7877" w:rsidRPr="00016864">
        <w:rPr>
          <w:rFonts w:ascii="Times New Roman" w:hAnsi="Times New Roman" w:cs="Times New Roman"/>
          <w:sz w:val="20"/>
          <w:szCs w:val="20"/>
        </w:rPr>
        <w:t>ach treatment was replicated three times, two vines per each. The total vines selected for achieving of this experiment were 54 vines. Pinching the main shoots was carried once by cutting 3 cm from shoot tips. Summer pruning practices were conducted once just after berry setting (middle of May). Potassium silicate (25% Si+ 10% K2O) was sprayed three times at growth start (middle of April), just after berry setting (middle of May)</w:t>
      </w:r>
      <w:r w:rsidR="00AE7877" w:rsidRPr="00016864">
        <w:rPr>
          <w:rFonts w:ascii="Times New Roman" w:hAnsi="Times New Roman" w:cs="Times New Roman"/>
          <w:b/>
          <w:bCs/>
          <w:sz w:val="20"/>
          <w:szCs w:val="20"/>
        </w:rPr>
        <w:t xml:space="preserve"> </w:t>
      </w:r>
      <w:r w:rsidR="00AE7877" w:rsidRPr="00016864">
        <w:rPr>
          <w:rFonts w:ascii="Times New Roman" w:hAnsi="Times New Roman" w:cs="Times New Roman"/>
          <w:sz w:val="20"/>
          <w:szCs w:val="20"/>
        </w:rPr>
        <w:t>and at one month later (middle of June). Triton B as a wetting agent at 0.1% was added to silicon solutions and spraying was done till runoff.</w:t>
      </w:r>
    </w:p>
    <w:p w:rsidR="00AE7877" w:rsidRPr="00016864" w:rsidRDefault="00AE7877" w:rsidP="00136250">
      <w:pPr>
        <w:bidi w:val="0"/>
        <w:snapToGrid w:val="0"/>
        <w:spacing w:after="0" w:line="240" w:lineRule="auto"/>
        <w:ind w:firstLine="425"/>
        <w:jc w:val="both"/>
        <w:rPr>
          <w:rFonts w:ascii="Times New Roman" w:hAnsi="Times New Roman" w:cs="Times New Roman"/>
          <w:sz w:val="20"/>
          <w:szCs w:val="20"/>
        </w:rPr>
      </w:pPr>
      <w:r w:rsidRPr="00016864">
        <w:rPr>
          <w:rFonts w:ascii="Times New Roman" w:hAnsi="Times New Roman" w:cs="Times New Roman"/>
          <w:sz w:val="20"/>
          <w:szCs w:val="20"/>
        </w:rPr>
        <w:t>Randomized complete block design (RCBD) was adopted for carrying out statistical analysis of the obtained data (</w:t>
      </w:r>
      <w:proofErr w:type="spellStart"/>
      <w:r w:rsidRPr="00016864">
        <w:rPr>
          <w:rFonts w:ascii="Times New Roman" w:hAnsi="Times New Roman" w:cs="Times New Roman"/>
          <w:b/>
          <w:bCs/>
          <w:sz w:val="20"/>
          <w:szCs w:val="20"/>
        </w:rPr>
        <w:t>Rangaswamy</w:t>
      </w:r>
      <w:proofErr w:type="spellEnd"/>
      <w:r w:rsidRPr="00016864">
        <w:rPr>
          <w:rFonts w:ascii="Times New Roman" w:hAnsi="Times New Roman" w:cs="Times New Roman"/>
          <w:b/>
          <w:bCs/>
          <w:sz w:val="20"/>
          <w:szCs w:val="20"/>
        </w:rPr>
        <w:t xml:space="preserve">, 1995 and </w:t>
      </w:r>
      <w:proofErr w:type="spellStart"/>
      <w:r w:rsidRPr="00016864">
        <w:rPr>
          <w:rFonts w:ascii="Times New Roman" w:hAnsi="Times New Roman" w:cs="Times New Roman"/>
          <w:b/>
          <w:bCs/>
          <w:sz w:val="20"/>
          <w:szCs w:val="20"/>
        </w:rPr>
        <w:t>Rao</w:t>
      </w:r>
      <w:proofErr w:type="spellEnd"/>
      <w:r w:rsidRPr="00016864">
        <w:rPr>
          <w:rFonts w:ascii="Times New Roman" w:hAnsi="Times New Roman" w:cs="Times New Roman"/>
          <w:b/>
          <w:bCs/>
          <w:sz w:val="20"/>
          <w:szCs w:val="20"/>
        </w:rPr>
        <w:t>, 2007</w:t>
      </w:r>
      <w:r w:rsidRPr="00016864">
        <w:rPr>
          <w:rFonts w:ascii="Times New Roman" w:hAnsi="Times New Roman" w:cs="Times New Roman"/>
          <w:sz w:val="20"/>
          <w:szCs w:val="20"/>
        </w:rPr>
        <w:t xml:space="preserve">), where the present experiment contained nine </w:t>
      </w:r>
      <w:r w:rsidRPr="00016864">
        <w:rPr>
          <w:rFonts w:ascii="Times New Roman" w:hAnsi="Times New Roman" w:cs="Times New Roman"/>
          <w:sz w:val="20"/>
          <w:szCs w:val="20"/>
        </w:rPr>
        <w:lastRenderedPageBreak/>
        <w:t>treatments and each treatment was replicated three times two vines per each.</w:t>
      </w:r>
      <w:r w:rsidRPr="00016864">
        <w:rPr>
          <w:rFonts w:ascii="Times New Roman" w:hAnsi="Times New Roman" w:cs="Times New Roman"/>
          <w:sz w:val="20"/>
          <w:szCs w:val="20"/>
        </w:rPr>
        <w:tab/>
      </w:r>
    </w:p>
    <w:p w:rsidR="00AE7877" w:rsidRPr="00016864" w:rsidRDefault="00AE7877" w:rsidP="00136250">
      <w:pPr>
        <w:bidi w:val="0"/>
        <w:snapToGrid w:val="0"/>
        <w:spacing w:after="0" w:line="240" w:lineRule="auto"/>
        <w:ind w:firstLine="425"/>
        <w:jc w:val="both"/>
        <w:rPr>
          <w:rFonts w:ascii="Times New Roman" w:hAnsi="Times New Roman" w:cs="Times New Roman"/>
          <w:sz w:val="20"/>
          <w:szCs w:val="20"/>
        </w:rPr>
      </w:pPr>
      <w:r w:rsidRPr="00016864">
        <w:rPr>
          <w:rFonts w:ascii="Times New Roman" w:hAnsi="Times New Roman" w:cs="Times New Roman"/>
          <w:sz w:val="20"/>
          <w:szCs w:val="20"/>
        </w:rPr>
        <w:tab/>
        <w:t>For realizing the objectives of this study, the following parameters were examined in response to application of the present treatments:</w:t>
      </w:r>
    </w:p>
    <w:p w:rsidR="00AE7877" w:rsidRPr="00016864" w:rsidRDefault="00AE7877" w:rsidP="00136250">
      <w:pPr>
        <w:bidi w:val="0"/>
        <w:snapToGrid w:val="0"/>
        <w:spacing w:after="0" w:line="240" w:lineRule="auto"/>
        <w:ind w:firstLine="425"/>
        <w:jc w:val="both"/>
        <w:rPr>
          <w:rFonts w:ascii="Times New Roman" w:hAnsi="Times New Roman" w:cs="Times New Roman"/>
          <w:sz w:val="20"/>
          <w:szCs w:val="20"/>
        </w:rPr>
      </w:pPr>
      <w:r w:rsidRPr="00016864">
        <w:rPr>
          <w:rFonts w:ascii="Times New Roman" w:hAnsi="Times New Roman" w:cs="Times New Roman"/>
          <w:sz w:val="20"/>
          <w:szCs w:val="20"/>
        </w:rPr>
        <w:tab/>
        <w:t xml:space="preserve">At the last week of June during both seasons, the following parameters were measured as follows: </w:t>
      </w:r>
    </w:p>
    <w:p w:rsidR="00AE7877" w:rsidRPr="00016864" w:rsidRDefault="00AE7877" w:rsidP="00136250">
      <w:pPr>
        <w:numPr>
          <w:ilvl w:val="0"/>
          <w:numId w:val="28"/>
        </w:numPr>
        <w:bidi w:val="0"/>
        <w:snapToGrid w:val="0"/>
        <w:spacing w:after="0" w:line="240" w:lineRule="auto"/>
        <w:ind w:left="0" w:firstLine="425"/>
        <w:jc w:val="both"/>
        <w:rPr>
          <w:rFonts w:ascii="Times New Roman" w:hAnsi="Times New Roman" w:cs="Times New Roman"/>
          <w:sz w:val="20"/>
          <w:szCs w:val="20"/>
        </w:rPr>
      </w:pPr>
      <w:r w:rsidRPr="00016864">
        <w:rPr>
          <w:rFonts w:ascii="Times New Roman" w:hAnsi="Times New Roman" w:cs="Times New Roman"/>
          <w:sz w:val="20"/>
          <w:szCs w:val="20"/>
        </w:rPr>
        <w:t>Average leaf area (cm</w:t>
      </w:r>
      <w:r w:rsidRPr="00016864">
        <w:rPr>
          <w:rFonts w:ascii="Times New Roman" w:hAnsi="Times New Roman" w:cs="Times New Roman"/>
          <w:sz w:val="20"/>
          <w:szCs w:val="20"/>
          <w:vertAlign w:val="superscript"/>
        </w:rPr>
        <w:t>2</w:t>
      </w:r>
      <w:r w:rsidRPr="00016864">
        <w:rPr>
          <w:rFonts w:ascii="Times New Roman" w:hAnsi="Times New Roman" w:cs="Times New Roman"/>
          <w:sz w:val="20"/>
          <w:szCs w:val="20"/>
        </w:rPr>
        <w:t>) as a result of measuring the diameter of twenty mature leaves from those opposite to the basal clusters on the main shoots (</w:t>
      </w:r>
      <w:proofErr w:type="spellStart"/>
      <w:r w:rsidRPr="00016864">
        <w:rPr>
          <w:rFonts w:ascii="Times New Roman" w:hAnsi="Times New Roman" w:cs="Times New Roman"/>
          <w:b/>
          <w:bCs/>
          <w:sz w:val="20"/>
          <w:szCs w:val="20"/>
        </w:rPr>
        <w:t>Balo</w:t>
      </w:r>
      <w:proofErr w:type="spellEnd"/>
      <w:r w:rsidRPr="00016864">
        <w:rPr>
          <w:rFonts w:ascii="Times New Roman" w:hAnsi="Times New Roman" w:cs="Times New Roman"/>
          <w:b/>
          <w:bCs/>
          <w:sz w:val="20"/>
          <w:szCs w:val="20"/>
        </w:rPr>
        <w:t xml:space="preserve"> </w:t>
      </w:r>
      <w:r w:rsidRPr="00016864">
        <w:rPr>
          <w:rFonts w:ascii="Times New Roman" w:hAnsi="Times New Roman" w:cs="Times New Roman"/>
          <w:b/>
          <w:bCs/>
          <w:i/>
          <w:iCs/>
          <w:sz w:val="20"/>
          <w:szCs w:val="20"/>
        </w:rPr>
        <w:t>et al</w:t>
      </w:r>
      <w:r w:rsidRPr="00016864">
        <w:rPr>
          <w:rFonts w:ascii="Times New Roman" w:hAnsi="Times New Roman" w:cs="Times New Roman"/>
          <w:b/>
          <w:bCs/>
          <w:sz w:val="20"/>
          <w:szCs w:val="20"/>
        </w:rPr>
        <w:t>., 1985</w:t>
      </w:r>
      <w:r w:rsidRPr="00016864">
        <w:rPr>
          <w:rFonts w:ascii="Times New Roman" w:hAnsi="Times New Roman" w:cs="Times New Roman"/>
          <w:sz w:val="20"/>
          <w:szCs w:val="20"/>
        </w:rPr>
        <w:t>).</w:t>
      </w:r>
    </w:p>
    <w:p w:rsidR="00AE7877" w:rsidRPr="00016864" w:rsidRDefault="00AE7877" w:rsidP="00136250">
      <w:pPr>
        <w:bidi w:val="0"/>
        <w:snapToGrid w:val="0"/>
        <w:spacing w:after="0" w:line="240" w:lineRule="auto"/>
        <w:ind w:firstLine="425"/>
        <w:jc w:val="both"/>
        <w:rPr>
          <w:rFonts w:ascii="Times New Roman" w:hAnsi="Times New Roman" w:cs="Times New Roman"/>
          <w:sz w:val="20"/>
          <w:szCs w:val="20"/>
        </w:rPr>
      </w:pPr>
      <w:r w:rsidRPr="00016864">
        <w:rPr>
          <w:rFonts w:ascii="Times New Roman" w:hAnsi="Times New Roman" w:cs="Times New Roman"/>
          <w:sz w:val="20"/>
          <w:szCs w:val="20"/>
        </w:rPr>
        <w:t>Leaf area (cm</w:t>
      </w:r>
      <w:r w:rsidRPr="00016864">
        <w:rPr>
          <w:rFonts w:ascii="Times New Roman" w:hAnsi="Times New Roman" w:cs="Times New Roman"/>
          <w:sz w:val="20"/>
          <w:szCs w:val="20"/>
          <w:vertAlign w:val="superscript"/>
        </w:rPr>
        <w:t>2</w:t>
      </w:r>
      <w:r w:rsidRPr="00016864">
        <w:rPr>
          <w:rFonts w:ascii="Times New Roman" w:hAnsi="Times New Roman" w:cs="Times New Roman"/>
          <w:sz w:val="20"/>
          <w:szCs w:val="20"/>
        </w:rPr>
        <w:t xml:space="preserve">) was measured using the following equation as outlined by </w:t>
      </w:r>
      <w:r w:rsidRPr="00016864">
        <w:rPr>
          <w:rFonts w:ascii="Times New Roman" w:hAnsi="Times New Roman" w:cs="Times New Roman"/>
          <w:b/>
          <w:bCs/>
          <w:sz w:val="20"/>
          <w:szCs w:val="20"/>
        </w:rPr>
        <w:t xml:space="preserve">Ahmed and </w:t>
      </w:r>
      <w:proofErr w:type="spellStart"/>
      <w:r w:rsidRPr="00016864">
        <w:rPr>
          <w:rFonts w:ascii="Times New Roman" w:hAnsi="Times New Roman" w:cs="Times New Roman"/>
          <w:b/>
          <w:bCs/>
          <w:sz w:val="20"/>
          <w:szCs w:val="20"/>
        </w:rPr>
        <w:t>Morsy</w:t>
      </w:r>
      <w:proofErr w:type="spellEnd"/>
      <w:r w:rsidRPr="00016864">
        <w:rPr>
          <w:rFonts w:ascii="Times New Roman" w:hAnsi="Times New Roman" w:cs="Times New Roman"/>
          <w:b/>
          <w:bCs/>
          <w:sz w:val="20"/>
          <w:szCs w:val="20"/>
        </w:rPr>
        <w:t xml:space="preserve"> (1999)</w:t>
      </w:r>
      <w:r w:rsidRPr="00016864">
        <w:rPr>
          <w:rFonts w:ascii="Times New Roman" w:hAnsi="Times New Roman" w:cs="Times New Roman"/>
          <w:sz w:val="20"/>
          <w:szCs w:val="20"/>
        </w:rPr>
        <w:t xml:space="preserve">. </w:t>
      </w:r>
    </w:p>
    <w:p w:rsidR="00AE7877" w:rsidRPr="00016864" w:rsidRDefault="00AE7877" w:rsidP="00136250">
      <w:pPr>
        <w:bidi w:val="0"/>
        <w:snapToGrid w:val="0"/>
        <w:spacing w:after="0" w:line="240" w:lineRule="auto"/>
        <w:ind w:firstLine="425"/>
        <w:jc w:val="both"/>
        <w:rPr>
          <w:rFonts w:ascii="Times New Roman" w:hAnsi="Times New Roman" w:cs="Times New Roman"/>
          <w:sz w:val="20"/>
          <w:szCs w:val="20"/>
        </w:rPr>
      </w:pPr>
      <w:r w:rsidRPr="00016864">
        <w:rPr>
          <w:rFonts w:ascii="Times New Roman" w:hAnsi="Times New Roman" w:cs="Times New Roman"/>
          <w:sz w:val="20"/>
          <w:szCs w:val="20"/>
        </w:rPr>
        <w:t>Leaf area (cm</w:t>
      </w:r>
      <w:r w:rsidRPr="00016864">
        <w:rPr>
          <w:rFonts w:ascii="Times New Roman" w:hAnsi="Times New Roman" w:cs="Times New Roman"/>
          <w:sz w:val="20"/>
          <w:szCs w:val="20"/>
          <w:vertAlign w:val="superscript"/>
        </w:rPr>
        <w:t>2</w:t>
      </w:r>
      <w:r w:rsidRPr="00016864">
        <w:rPr>
          <w:rFonts w:ascii="Times New Roman" w:hAnsi="Times New Roman" w:cs="Times New Roman"/>
          <w:sz w:val="20"/>
          <w:szCs w:val="20"/>
        </w:rPr>
        <w:t>) = 0.45 (0.79 × d</w:t>
      </w:r>
      <w:r w:rsidRPr="00016864">
        <w:rPr>
          <w:rFonts w:ascii="Times New Roman" w:hAnsi="Times New Roman" w:cs="Times New Roman"/>
          <w:sz w:val="20"/>
          <w:szCs w:val="20"/>
          <w:vertAlign w:val="superscript"/>
        </w:rPr>
        <w:t>2</w:t>
      </w:r>
      <w:r w:rsidRPr="00016864">
        <w:rPr>
          <w:rFonts w:ascii="Times New Roman" w:hAnsi="Times New Roman" w:cs="Times New Roman"/>
          <w:sz w:val="20"/>
          <w:szCs w:val="20"/>
        </w:rPr>
        <w:t xml:space="preserve">) + 17.77, where d is the maximum diameter of leaf, then the average leaf area was registered. </w:t>
      </w:r>
    </w:p>
    <w:p w:rsidR="00016864" w:rsidRPr="00016864" w:rsidRDefault="00AE7877" w:rsidP="00136250">
      <w:pPr>
        <w:numPr>
          <w:ilvl w:val="0"/>
          <w:numId w:val="28"/>
        </w:numPr>
        <w:bidi w:val="0"/>
        <w:snapToGrid w:val="0"/>
        <w:spacing w:after="0" w:line="240" w:lineRule="auto"/>
        <w:ind w:left="0" w:firstLine="425"/>
        <w:jc w:val="both"/>
        <w:rPr>
          <w:rFonts w:ascii="Times New Roman" w:hAnsi="Times New Roman" w:cs="Times New Roman"/>
          <w:sz w:val="20"/>
          <w:szCs w:val="20"/>
        </w:rPr>
      </w:pPr>
      <w:r w:rsidRPr="00016864">
        <w:rPr>
          <w:rFonts w:ascii="Times New Roman" w:hAnsi="Times New Roman" w:cs="Times New Roman"/>
          <w:sz w:val="20"/>
          <w:szCs w:val="20"/>
        </w:rPr>
        <w:t>Wood ripening coefficient was measured by dividing the length of brownish part of the cane by the total length of cane just before pruning date (1</w:t>
      </w:r>
      <w:r w:rsidRPr="00016864">
        <w:rPr>
          <w:rFonts w:ascii="Times New Roman" w:hAnsi="Times New Roman" w:cs="Times New Roman"/>
          <w:sz w:val="20"/>
          <w:szCs w:val="20"/>
          <w:vertAlign w:val="superscript"/>
        </w:rPr>
        <w:t>st</w:t>
      </w:r>
      <w:r w:rsidRPr="00016864">
        <w:rPr>
          <w:rFonts w:ascii="Times New Roman" w:hAnsi="Times New Roman" w:cs="Times New Roman"/>
          <w:sz w:val="20"/>
          <w:szCs w:val="20"/>
        </w:rPr>
        <w:t xml:space="preserve"> week of January) (</w:t>
      </w:r>
      <w:proofErr w:type="spellStart"/>
      <w:r w:rsidRPr="00016864">
        <w:rPr>
          <w:rFonts w:ascii="Times New Roman" w:hAnsi="Times New Roman" w:cs="Times New Roman"/>
          <w:b/>
          <w:bCs/>
          <w:sz w:val="20"/>
          <w:szCs w:val="20"/>
        </w:rPr>
        <w:t>Bourad</w:t>
      </w:r>
      <w:proofErr w:type="spellEnd"/>
      <w:r w:rsidRPr="00016864">
        <w:rPr>
          <w:rFonts w:ascii="Times New Roman" w:hAnsi="Times New Roman" w:cs="Times New Roman"/>
          <w:b/>
          <w:bCs/>
          <w:sz w:val="20"/>
          <w:szCs w:val="20"/>
        </w:rPr>
        <w:t>, 1966</w:t>
      </w:r>
      <w:r w:rsidRPr="00016864">
        <w:rPr>
          <w:rFonts w:ascii="Times New Roman" w:hAnsi="Times New Roman" w:cs="Times New Roman"/>
          <w:sz w:val="20"/>
          <w:szCs w:val="20"/>
        </w:rPr>
        <w:t xml:space="preserve">). </w:t>
      </w:r>
    </w:p>
    <w:p w:rsidR="00AE7877" w:rsidRPr="00016864" w:rsidRDefault="00016864" w:rsidP="00136250">
      <w:pPr>
        <w:numPr>
          <w:ilvl w:val="0"/>
          <w:numId w:val="28"/>
        </w:numPr>
        <w:bidi w:val="0"/>
        <w:snapToGrid w:val="0"/>
        <w:spacing w:after="0" w:line="240" w:lineRule="auto"/>
        <w:ind w:left="0" w:firstLine="425"/>
        <w:jc w:val="both"/>
        <w:rPr>
          <w:rFonts w:ascii="Times New Roman" w:hAnsi="Times New Roman" w:cs="Times New Roman"/>
          <w:sz w:val="20"/>
          <w:szCs w:val="20"/>
        </w:rPr>
      </w:pPr>
      <w:r w:rsidRPr="00016864">
        <w:rPr>
          <w:rFonts w:ascii="Times New Roman" w:hAnsi="Times New Roman" w:cs="Times New Roman"/>
          <w:sz w:val="20"/>
          <w:szCs w:val="20"/>
        </w:rPr>
        <w:t>J</w:t>
      </w:r>
      <w:r w:rsidR="00AE7877" w:rsidRPr="00016864">
        <w:rPr>
          <w:rFonts w:ascii="Times New Roman" w:hAnsi="Times New Roman" w:cs="Times New Roman"/>
          <w:sz w:val="20"/>
          <w:szCs w:val="20"/>
        </w:rPr>
        <w:t>ust after carrying out winter pruning, the weight removal of 1-year old pruning wood per each vine was recorded (kg/ vine).</w:t>
      </w:r>
    </w:p>
    <w:p w:rsidR="00AE7877" w:rsidRPr="00016864" w:rsidRDefault="00AE7877" w:rsidP="00136250">
      <w:pPr>
        <w:numPr>
          <w:ilvl w:val="0"/>
          <w:numId w:val="28"/>
        </w:numPr>
        <w:bidi w:val="0"/>
        <w:snapToGrid w:val="0"/>
        <w:spacing w:after="0" w:line="240" w:lineRule="auto"/>
        <w:ind w:left="0" w:firstLine="425"/>
        <w:jc w:val="both"/>
        <w:rPr>
          <w:rFonts w:ascii="Times New Roman" w:hAnsi="Times New Roman" w:cs="Times New Roman"/>
          <w:sz w:val="20"/>
          <w:szCs w:val="20"/>
        </w:rPr>
      </w:pPr>
      <w:r w:rsidRPr="00016864">
        <w:rPr>
          <w:rFonts w:ascii="Times New Roman" w:hAnsi="Times New Roman" w:cs="Times New Roman"/>
          <w:sz w:val="20"/>
          <w:szCs w:val="20"/>
        </w:rPr>
        <w:t>For each vine five canes were selected just before Winter pruning (1</w:t>
      </w:r>
      <w:r w:rsidRPr="00016864">
        <w:rPr>
          <w:rFonts w:ascii="Times New Roman" w:hAnsi="Times New Roman" w:cs="Times New Roman"/>
          <w:sz w:val="20"/>
          <w:szCs w:val="20"/>
          <w:vertAlign w:val="superscript"/>
        </w:rPr>
        <w:t>st</w:t>
      </w:r>
      <w:r w:rsidRPr="00016864">
        <w:rPr>
          <w:rFonts w:ascii="Times New Roman" w:hAnsi="Times New Roman" w:cs="Times New Roman"/>
          <w:sz w:val="20"/>
          <w:szCs w:val="20"/>
        </w:rPr>
        <w:t xml:space="preserve"> week of January) for measuring the cane thickness (</w:t>
      </w:r>
      <w:r w:rsidRPr="00016864">
        <w:rPr>
          <w:rFonts w:ascii="Times New Roman" w:hAnsi="Times New Roman" w:cs="Times New Roman"/>
          <w:sz w:val="20"/>
          <w:szCs w:val="20"/>
          <w:lang w:val="en-CA"/>
        </w:rPr>
        <w:t>m</w:t>
      </w:r>
      <w:proofErr w:type="spellStart"/>
      <w:r w:rsidRPr="00016864">
        <w:rPr>
          <w:rFonts w:ascii="Times New Roman" w:hAnsi="Times New Roman" w:cs="Times New Roman"/>
          <w:sz w:val="20"/>
          <w:szCs w:val="20"/>
        </w:rPr>
        <w:t>m</w:t>
      </w:r>
      <w:proofErr w:type="spellEnd"/>
      <w:r w:rsidRPr="00016864">
        <w:rPr>
          <w:rFonts w:ascii="Times New Roman" w:hAnsi="Times New Roman" w:cs="Times New Roman"/>
          <w:sz w:val="20"/>
          <w:szCs w:val="20"/>
        </w:rPr>
        <w:t xml:space="preserve">) by using </w:t>
      </w:r>
      <w:proofErr w:type="spellStart"/>
      <w:r w:rsidRPr="00016864">
        <w:rPr>
          <w:rFonts w:ascii="Times New Roman" w:hAnsi="Times New Roman" w:cs="Times New Roman"/>
          <w:sz w:val="20"/>
          <w:szCs w:val="20"/>
        </w:rPr>
        <w:t>Vernier</w:t>
      </w:r>
      <w:proofErr w:type="spellEnd"/>
      <w:r w:rsidRPr="00016864">
        <w:rPr>
          <w:rFonts w:ascii="Times New Roman" w:hAnsi="Times New Roman" w:cs="Times New Roman"/>
          <w:sz w:val="20"/>
          <w:szCs w:val="20"/>
        </w:rPr>
        <w:t xml:space="preserve"> caliper.</w:t>
      </w:r>
    </w:p>
    <w:p w:rsidR="00AE7877" w:rsidRPr="00016864" w:rsidRDefault="00AE7877" w:rsidP="00136250">
      <w:pPr>
        <w:pStyle w:val="ListParagraph"/>
        <w:numPr>
          <w:ilvl w:val="0"/>
          <w:numId w:val="29"/>
        </w:numPr>
        <w:bidi w:val="0"/>
        <w:snapToGrid w:val="0"/>
        <w:spacing w:after="0" w:line="240" w:lineRule="auto"/>
        <w:ind w:left="0" w:firstLine="0"/>
        <w:jc w:val="both"/>
        <w:rPr>
          <w:rFonts w:ascii="Times New Roman" w:hAnsi="Times New Roman" w:cs="Times New Roman"/>
          <w:b/>
          <w:bCs/>
          <w:sz w:val="20"/>
          <w:szCs w:val="20"/>
        </w:rPr>
      </w:pPr>
      <w:r w:rsidRPr="00016864">
        <w:rPr>
          <w:rFonts w:ascii="Times New Roman" w:hAnsi="Times New Roman" w:cs="Times New Roman"/>
          <w:b/>
          <w:bCs/>
          <w:sz w:val="20"/>
          <w:szCs w:val="20"/>
        </w:rPr>
        <w:t xml:space="preserve">Measurements of leaf pigments: </w:t>
      </w:r>
    </w:p>
    <w:p w:rsidR="00136250" w:rsidRDefault="00AE7877" w:rsidP="00136250">
      <w:pPr>
        <w:bidi w:val="0"/>
        <w:snapToGrid w:val="0"/>
        <w:spacing w:after="0" w:line="240" w:lineRule="auto"/>
        <w:ind w:firstLine="425"/>
        <w:jc w:val="both"/>
        <w:rPr>
          <w:rFonts w:ascii="Times New Roman" w:hAnsi="Times New Roman" w:cs="Times New Roman"/>
          <w:sz w:val="20"/>
          <w:szCs w:val="20"/>
        </w:rPr>
      </w:pPr>
      <w:r w:rsidRPr="00016864">
        <w:rPr>
          <w:rFonts w:ascii="Times New Roman" w:hAnsi="Times New Roman" w:cs="Times New Roman"/>
          <w:sz w:val="20"/>
          <w:szCs w:val="20"/>
        </w:rPr>
        <w:t>Plant pigments namely chlorophylls a</w:t>
      </w:r>
      <w:r w:rsidR="00016864" w:rsidRPr="00016864">
        <w:rPr>
          <w:rFonts w:ascii="Times New Roman" w:hAnsi="Times New Roman" w:cs="Times New Roman"/>
          <w:sz w:val="20"/>
          <w:szCs w:val="20"/>
        </w:rPr>
        <w:t xml:space="preserve"> &amp; </w:t>
      </w:r>
      <w:r w:rsidRPr="00016864">
        <w:rPr>
          <w:rFonts w:ascii="Times New Roman" w:hAnsi="Times New Roman" w:cs="Times New Roman"/>
          <w:sz w:val="20"/>
          <w:szCs w:val="20"/>
        </w:rPr>
        <w:t xml:space="preserve">b and total </w:t>
      </w:r>
      <w:proofErr w:type="spellStart"/>
      <w:r w:rsidRPr="00016864">
        <w:rPr>
          <w:rFonts w:ascii="Times New Roman" w:hAnsi="Times New Roman" w:cs="Times New Roman"/>
          <w:sz w:val="20"/>
          <w:szCs w:val="20"/>
        </w:rPr>
        <w:t>carotenoids</w:t>
      </w:r>
      <w:proofErr w:type="spellEnd"/>
      <w:r w:rsidRPr="00016864">
        <w:rPr>
          <w:rFonts w:ascii="Times New Roman" w:hAnsi="Times New Roman" w:cs="Times New Roman"/>
          <w:sz w:val="20"/>
          <w:szCs w:val="20"/>
        </w:rPr>
        <w:t xml:space="preserve"> were determined as mg/ 100 g F.W. The same fresh leaves chosen for measuring the leaf area were out into small pieces and a known sample (0.5 g) from each sample was taken, homogenized and extracted using 25% acetone with the assistance of little amounts of Na</w:t>
      </w:r>
      <w:r w:rsidRPr="00016864">
        <w:rPr>
          <w:rFonts w:ascii="Times New Roman" w:hAnsi="Times New Roman" w:cs="Times New Roman"/>
          <w:sz w:val="20"/>
          <w:szCs w:val="20"/>
          <w:vertAlign w:val="subscript"/>
        </w:rPr>
        <w:t>2</w:t>
      </w:r>
      <w:r w:rsidRPr="00016864">
        <w:rPr>
          <w:rFonts w:ascii="Times New Roman" w:hAnsi="Times New Roman" w:cs="Times New Roman"/>
          <w:sz w:val="20"/>
          <w:szCs w:val="20"/>
        </w:rPr>
        <w:t>CO</w:t>
      </w:r>
      <w:r w:rsidRPr="00016864">
        <w:rPr>
          <w:rFonts w:ascii="Times New Roman" w:hAnsi="Times New Roman" w:cs="Times New Roman"/>
          <w:sz w:val="20"/>
          <w:szCs w:val="20"/>
          <w:vertAlign w:val="subscript"/>
        </w:rPr>
        <w:t>3</w:t>
      </w:r>
      <w:r w:rsidRPr="00016864">
        <w:rPr>
          <w:rFonts w:ascii="Times New Roman" w:hAnsi="Times New Roman" w:cs="Times New Roman"/>
          <w:sz w:val="20"/>
          <w:szCs w:val="20"/>
        </w:rPr>
        <w:t xml:space="preserve"> and clean sand. Filtration was conducted and the residue was washed several times with acetone till the filtrate was colorless. Acetone was used as a blank. The optical density of the filtrate was determined using spectrophotometer at the wave length of 662, 644 and 440 nm to determine chlorophylls a and b and total </w:t>
      </w:r>
      <w:proofErr w:type="spellStart"/>
      <w:r w:rsidRPr="00016864">
        <w:rPr>
          <w:rFonts w:ascii="Times New Roman" w:hAnsi="Times New Roman" w:cs="Times New Roman"/>
          <w:sz w:val="20"/>
          <w:szCs w:val="20"/>
        </w:rPr>
        <w:t>carotenoids</w:t>
      </w:r>
      <w:proofErr w:type="spellEnd"/>
      <w:r w:rsidRPr="00016864">
        <w:rPr>
          <w:rFonts w:ascii="Times New Roman" w:hAnsi="Times New Roman" w:cs="Times New Roman"/>
          <w:sz w:val="20"/>
          <w:szCs w:val="20"/>
        </w:rPr>
        <w:t xml:space="preserve">, respectively. The following equations were used for determination of the three plant pigments. Concentration of each pigment was calculated by using the following equations according to (according to </w:t>
      </w:r>
      <w:proofErr w:type="spellStart"/>
      <w:r w:rsidRPr="00016864">
        <w:rPr>
          <w:rFonts w:ascii="Times New Roman" w:hAnsi="Times New Roman" w:cs="Times New Roman"/>
          <w:b/>
          <w:bCs/>
          <w:sz w:val="20"/>
          <w:szCs w:val="20"/>
        </w:rPr>
        <w:t>Hiscox</w:t>
      </w:r>
      <w:proofErr w:type="spellEnd"/>
      <w:r w:rsidRPr="00016864">
        <w:rPr>
          <w:rFonts w:ascii="Times New Roman" w:hAnsi="Times New Roman" w:cs="Times New Roman"/>
          <w:b/>
          <w:bCs/>
          <w:sz w:val="20"/>
          <w:szCs w:val="20"/>
        </w:rPr>
        <w:t xml:space="preserve"> and </w:t>
      </w:r>
      <w:proofErr w:type="spellStart"/>
      <w:r w:rsidRPr="00016864">
        <w:rPr>
          <w:rFonts w:ascii="Times New Roman" w:hAnsi="Times New Roman" w:cs="Times New Roman"/>
          <w:b/>
          <w:bCs/>
          <w:sz w:val="20"/>
          <w:szCs w:val="20"/>
        </w:rPr>
        <w:t>Isralastam</w:t>
      </w:r>
      <w:proofErr w:type="spellEnd"/>
      <w:r w:rsidRPr="00016864">
        <w:rPr>
          <w:rFonts w:ascii="Times New Roman" w:hAnsi="Times New Roman" w:cs="Times New Roman"/>
          <w:b/>
          <w:bCs/>
          <w:sz w:val="20"/>
          <w:szCs w:val="20"/>
        </w:rPr>
        <w:t>, 1979</w:t>
      </w:r>
      <w:r w:rsidR="00136250" w:rsidRPr="00016864">
        <w:rPr>
          <w:rFonts w:ascii="Times New Roman" w:hAnsi="Times New Roman" w:cs="Times New Roman"/>
          <w:sz w:val="20"/>
          <w:szCs w:val="20"/>
        </w:rPr>
        <w:t>)</w:t>
      </w:r>
      <w:r w:rsidR="00136250">
        <w:rPr>
          <w:rFonts w:ascii="Times New Roman" w:hAnsi="Times New Roman" w:cs="Times New Roman"/>
          <w:sz w:val="20"/>
          <w:szCs w:val="20"/>
        </w:rPr>
        <w:t>.</w:t>
      </w:r>
    </w:p>
    <w:p w:rsidR="00AE7877" w:rsidRPr="00016864" w:rsidRDefault="00AE7877" w:rsidP="00136250">
      <w:pPr>
        <w:bidi w:val="0"/>
        <w:snapToGrid w:val="0"/>
        <w:spacing w:after="0" w:line="240" w:lineRule="auto"/>
        <w:ind w:firstLine="425"/>
        <w:jc w:val="both"/>
        <w:rPr>
          <w:rFonts w:ascii="Times New Roman" w:hAnsi="Times New Roman" w:cs="Times New Roman"/>
          <w:sz w:val="20"/>
          <w:szCs w:val="20"/>
        </w:rPr>
      </w:pPr>
      <w:proofErr w:type="spellStart"/>
      <w:r w:rsidRPr="00016864">
        <w:rPr>
          <w:rFonts w:ascii="Times New Roman" w:hAnsi="Times New Roman" w:cs="Times New Roman"/>
          <w:sz w:val="20"/>
          <w:szCs w:val="20"/>
        </w:rPr>
        <w:t>Chl.a</w:t>
      </w:r>
      <w:proofErr w:type="spellEnd"/>
      <w:r w:rsidRPr="00016864">
        <w:rPr>
          <w:rFonts w:ascii="Times New Roman" w:hAnsi="Times New Roman" w:cs="Times New Roman"/>
          <w:sz w:val="20"/>
          <w:szCs w:val="20"/>
        </w:rPr>
        <w:t xml:space="preserve"> = (9.784 × E 662) – (0.99 × E644) = mg II </w:t>
      </w:r>
    </w:p>
    <w:p w:rsidR="00AE7877" w:rsidRPr="00016864" w:rsidRDefault="00AE7877" w:rsidP="00136250">
      <w:pPr>
        <w:bidi w:val="0"/>
        <w:snapToGrid w:val="0"/>
        <w:spacing w:after="0" w:line="240" w:lineRule="auto"/>
        <w:ind w:firstLine="425"/>
        <w:jc w:val="both"/>
        <w:rPr>
          <w:rFonts w:ascii="Times New Roman" w:hAnsi="Times New Roman" w:cs="Times New Roman"/>
          <w:sz w:val="20"/>
          <w:szCs w:val="20"/>
        </w:rPr>
      </w:pPr>
      <w:r w:rsidRPr="00016864">
        <w:rPr>
          <w:rFonts w:ascii="Times New Roman" w:hAnsi="Times New Roman" w:cs="Times New Roman"/>
          <w:sz w:val="20"/>
          <w:szCs w:val="20"/>
        </w:rPr>
        <w:t xml:space="preserve">Chl. b =(21.426× E 644) – (4.65× E662) = mg II </w:t>
      </w:r>
    </w:p>
    <w:p w:rsidR="00AE7877" w:rsidRPr="00016864" w:rsidRDefault="00AE7877" w:rsidP="00136250">
      <w:pPr>
        <w:bidi w:val="0"/>
        <w:snapToGrid w:val="0"/>
        <w:spacing w:after="0" w:line="240" w:lineRule="auto"/>
        <w:ind w:firstLine="425"/>
        <w:jc w:val="both"/>
        <w:rPr>
          <w:rFonts w:ascii="Times New Roman" w:hAnsi="Times New Roman" w:cs="Times New Roman"/>
          <w:sz w:val="20"/>
          <w:szCs w:val="20"/>
        </w:rPr>
      </w:pPr>
      <w:r w:rsidRPr="00016864">
        <w:rPr>
          <w:rFonts w:ascii="Times New Roman" w:hAnsi="Times New Roman" w:cs="Times New Roman"/>
          <w:sz w:val="20"/>
          <w:szCs w:val="20"/>
        </w:rPr>
        <w:t xml:space="preserve">Total </w:t>
      </w:r>
      <w:proofErr w:type="spellStart"/>
      <w:r w:rsidRPr="00016864">
        <w:rPr>
          <w:rFonts w:ascii="Times New Roman" w:hAnsi="Times New Roman" w:cs="Times New Roman"/>
          <w:sz w:val="20"/>
          <w:szCs w:val="20"/>
        </w:rPr>
        <w:t>carotenoids</w:t>
      </w:r>
      <w:proofErr w:type="spellEnd"/>
      <w:r w:rsidRPr="00016864">
        <w:rPr>
          <w:rFonts w:ascii="Times New Roman" w:hAnsi="Times New Roman" w:cs="Times New Roman"/>
          <w:sz w:val="20"/>
          <w:szCs w:val="20"/>
        </w:rPr>
        <w:t xml:space="preserve"> = (4.965 x E440- 0.268 (</w:t>
      </w:r>
      <w:proofErr w:type="spellStart"/>
      <w:r w:rsidRPr="00016864">
        <w:rPr>
          <w:rFonts w:ascii="Times New Roman" w:hAnsi="Times New Roman" w:cs="Times New Roman"/>
          <w:sz w:val="20"/>
          <w:szCs w:val="20"/>
        </w:rPr>
        <w:t>chl.a</w:t>
      </w:r>
      <w:proofErr w:type="spellEnd"/>
      <w:r w:rsidRPr="00016864">
        <w:rPr>
          <w:rFonts w:ascii="Times New Roman" w:hAnsi="Times New Roman" w:cs="Times New Roman"/>
          <w:sz w:val="20"/>
          <w:szCs w:val="20"/>
        </w:rPr>
        <w:t xml:space="preserve"> + </w:t>
      </w:r>
      <w:proofErr w:type="spellStart"/>
      <w:r w:rsidRPr="00016864">
        <w:rPr>
          <w:rFonts w:ascii="Times New Roman" w:hAnsi="Times New Roman" w:cs="Times New Roman"/>
          <w:sz w:val="20"/>
          <w:szCs w:val="20"/>
        </w:rPr>
        <w:t>chl.b</w:t>
      </w:r>
      <w:proofErr w:type="spellEnd"/>
      <w:r w:rsidRPr="00016864">
        <w:rPr>
          <w:rFonts w:ascii="Times New Roman" w:hAnsi="Times New Roman" w:cs="Times New Roman"/>
          <w:sz w:val="20"/>
          <w:szCs w:val="20"/>
        </w:rPr>
        <w:t xml:space="preserve">) </w:t>
      </w:r>
    </w:p>
    <w:p w:rsidR="00AE7877" w:rsidRPr="00016864" w:rsidRDefault="00AE7877" w:rsidP="00136250">
      <w:pPr>
        <w:bidi w:val="0"/>
        <w:snapToGrid w:val="0"/>
        <w:spacing w:after="0" w:line="240" w:lineRule="auto"/>
        <w:ind w:firstLine="425"/>
        <w:jc w:val="both"/>
        <w:rPr>
          <w:rFonts w:ascii="Times New Roman" w:hAnsi="Times New Roman" w:cs="Times New Roman"/>
          <w:sz w:val="20"/>
          <w:szCs w:val="20"/>
        </w:rPr>
      </w:pPr>
      <w:r w:rsidRPr="00016864">
        <w:rPr>
          <w:rFonts w:ascii="Times New Roman" w:hAnsi="Times New Roman" w:cs="Times New Roman"/>
          <w:sz w:val="20"/>
          <w:szCs w:val="20"/>
        </w:rPr>
        <w:t>Where E = optical density at a given wave length. Total chlorophylls was calculated by summation of chl. a and chl. b. These plant pigments were calculated as (mg/g F.W.)</w:t>
      </w:r>
    </w:p>
    <w:p w:rsidR="00AE7877" w:rsidRPr="00016864" w:rsidRDefault="00AE7877" w:rsidP="00136250">
      <w:pPr>
        <w:pStyle w:val="ListParagraph"/>
        <w:numPr>
          <w:ilvl w:val="0"/>
          <w:numId w:val="29"/>
        </w:numPr>
        <w:bidi w:val="0"/>
        <w:snapToGrid w:val="0"/>
        <w:spacing w:after="0" w:line="240" w:lineRule="auto"/>
        <w:ind w:left="0" w:firstLine="0"/>
        <w:jc w:val="both"/>
        <w:rPr>
          <w:rFonts w:ascii="Times New Roman" w:hAnsi="Times New Roman" w:cs="Times New Roman"/>
          <w:b/>
          <w:bCs/>
          <w:sz w:val="20"/>
          <w:szCs w:val="20"/>
        </w:rPr>
      </w:pPr>
      <w:r w:rsidRPr="00016864">
        <w:rPr>
          <w:rFonts w:ascii="Times New Roman" w:hAnsi="Times New Roman" w:cs="Times New Roman"/>
          <w:b/>
          <w:bCs/>
          <w:sz w:val="20"/>
          <w:szCs w:val="20"/>
        </w:rPr>
        <w:lastRenderedPageBreak/>
        <w:t xml:space="preserve">Measurements of leaf content of N, P, K, Mg, Ca, Zn, Fe and </w:t>
      </w:r>
      <w:proofErr w:type="spellStart"/>
      <w:r w:rsidRPr="00016864">
        <w:rPr>
          <w:rFonts w:ascii="Times New Roman" w:hAnsi="Times New Roman" w:cs="Times New Roman"/>
          <w:b/>
          <w:bCs/>
          <w:sz w:val="20"/>
          <w:szCs w:val="20"/>
        </w:rPr>
        <w:t>Mn</w:t>
      </w:r>
      <w:proofErr w:type="spellEnd"/>
      <w:r w:rsidRPr="00016864">
        <w:rPr>
          <w:rFonts w:ascii="Times New Roman" w:hAnsi="Times New Roman" w:cs="Times New Roman"/>
          <w:b/>
          <w:bCs/>
          <w:sz w:val="20"/>
          <w:szCs w:val="20"/>
        </w:rPr>
        <w:t xml:space="preserve"> </w:t>
      </w:r>
    </w:p>
    <w:p w:rsidR="00AE7877" w:rsidRPr="00016864" w:rsidRDefault="00AE7877" w:rsidP="00136250">
      <w:pPr>
        <w:bidi w:val="0"/>
        <w:snapToGrid w:val="0"/>
        <w:spacing w:after="0" w:line="240" w:lineRule="auto"/>
        <w:ind w:firstLine="425"/>
        <w:jc w:val="both"/>
        <w:rPr>
          <w:rFonts w:ascii="Times New Roman" w:hAnsi="Times New Roman" w:cs="Times New Roman"/>
          <w:sz w:val="20"/>
          <w:szCs w:val="20"/>
        </w:rPr>
      </w:pPr>
      <w:r w:rsidRPr="00016864">
        <w:rPr>
          <w:rFonts w:ascii="Times New Roman" w:hAnsi="Times New Roman" w:cs="Times New Roman"/>
          <w:sz w:val="20"/>
          <w:szCs w:val="20"/>
        </w:rPr>
        <w:t>Petioles of the same leaves that were taken for measuring the leaf area were oven dried at 70</w:t>
      </w:r>
      <w:r w:rsidRPr="00016864">
        <w:rPr>
          <w:rFonts w:ascii="Times New Roman" w:hAnsi="Times New Roman" w:cs="Times New Roman"/>
          <w:sz w:val="20"/>
          <w:szCs w:val="20"/>
          <w:vertAlign w:val="superscript"/>
        </w:rPr>
        <w:t>o</w:t>
      </w:r>
      <w:r w:rsidRPr="00016864">
        <w:rPr>
          <w:rFonts w:ascii="Times New Roman" w:hAnsi="Times New Roman" w:cs="Times New Roman"/>
          <w:sz w:val="20"/>
          <w:szCs w:val="20"/>
        </w:rPr>
        <w:t>C and grinded then 0.5 g weight of each sample was digested using H</w:t>
      </w:r>
      <w:r w:rsidRPr="00016864">
        <w:rPr>
          <w:rFonts w:ascii="Times New Roman" w:hAnsi="Times New Roman" w:cs="Times New Roman"/>
          <w:sz w:val="20"/>
          <w:szCs w:val="20"/>
          <w:vertAlign w:val="subscript"/>
        </w:rPr>
        <w:t>2</w:t>
      </w:r>
      <w:r w:rsidRPr="00016864">
        <w:rPr>
          <w:rFonts w:ascii="Times New Roman" w:hAnsi="Times New Roman" w:cs="Times New Roman"/>
          <w:sz w:val="20"/>
          <w:szCs w:val="20"/>
        </w:rPr>
        <w:t>SO</w:t>
      </w:r>
      <w:r w:rsidRPr="00016864">
        <w:rPr>
          <w:rFonts w:ascii="Times New Roman" w:hAnsi="Times New Roman" w:cs="Times New Roman"/>
          <w:sz w:val="20"/>
          <w:szCs w:val="20"/>
          <w:vertAlign w:val="subscript"/>
        </w:rPr>
        <w:t>4</w:t>
      </w:r>
      <w:r w:rsidRPr="00016864">
        <w:rPr>
          <w:rFonts w:ascii="Times New Roman" w:hAnsi="Times New Roman" w:cs="Times New Roman"/>
          <w:sz w:val="20"/>
          <w:szCs w:val="20"/>
        </w:rPr>
        <w:t xml:space="preserve"> </w:t>
      </w:r>
      <w:r w:rsidR="009A0694" w:rsidRPr="00016864">
        <w:rPr>
          <w:rFonts w:ascii="Times New Roman" w:hAnsi="Times New Roman" w:cs="Times New Roman"/>
          <w:sz w:val="20"/>
          <w:szCs w:val="20"/>
        </w:rPr>
        <w:t>(</w:t>
      </w:r>
      <w:proofErr w:type="spellStart"/>
      <w:r w:rsidR="009A0694" w:rsidRPr="00016864">
        <w:rPr>
          <w:rFonts w:ascii="Times New Roman" w:hAnsi="Times New Roman" w:cs="Times New Roman"/>
          <w:b/>
          <w:bCs/>
          <w:sz w:val="20"/>
          <w:szCs w:val="20"/>
        </w:rPr>
        <w:t>Balo</w:t>
      </w:r>
      <w:proofErr w:type="spellEnd"/>
      <w:r w:rsidR="009A0694" w:rsidRPr="00016864">
        <w:rPr>
          <w:rFonts w:ascii="Times New Roman" w:hAnsi="Times New Roman" w:cs="Times New Roman"/>
          <w:b/>
          <w:bCs/>
          <w:sz w:val="20"/>
          <w:szCs w:val="20"/>
        </w:rPr>
        <w:t xml:space="preserve"> </w:t>
      </w:r>
      <w:r w:rsidR="009A0694" w:rsidRPr="00016864">
        <w:rPr>
          <w:rFonts w:ascii="Times New Roman" w:hAnsi="Times New Roman" w:cs="Times New Roman"/>
          <w:b/>
          <w:bCs/>
          <w:i/>
          <w:iCs/>
          <w:sz w:val="20"/>
          <w:szCs w:val="20"/>
        </w:rPr>
        <w:t xml:space="preserve">et </w:t>
      </w:r>
      <w:r w:rsidR="009A0694" w:rsidRPr="00016864">
        <w:rPr>
          <w:rFonts w:ascii="Times New Roman" w:hAnsi="Times New Roman" w:cs="Times New Roman"/>
          <w:b/>
          <w:bCs/>
          <w:sz w:val="20"/>
          <w:szCs w:val="20"/>
        </w:rPr>
        <w:t xml:space="preserve">al., 1988) </w:t>
      </w:r>
      <w:r w:rsidRPr="00016864">
        <w:rPr>
          <w:rFonts w:ascii="Times New Roman" w:hAnsi="Times New Roman" w:cs="Times New Roman"/>
          <w:sz w:val="20"/>
          <w:szCs w:val="20"/>
        </w:rPr>
        <w:t>and H</w:t>
      </w:r>
      <w:r w:rsidRPr="00016864">
        <w:rPr>
          <w:rFonts w:ascii="Times New Roman" w:hAnsi="Times New Roman" w:cs="Times New Roman"/>
          <w:sz w:val="20"/>
          <w:szCs w:val="20"/>
          <w:vertAlign w:val="subscript"/>
        </w:rPr>
        <w:t>2</w:t>
      </w:r>
      <w:r w:rsidRPr="00016864">
        <w:rPr>
          <w:rFonts w:ascii="Times New Roman" w:hAnsi="Times New Roman" w:cs="Times New Roman"/>
          <w:sz w:val="20"/>
          <w:szCs w:val="20"/>
        </w:rPr>
        <w:t>O</w:t>
      </w:r>
      <w:r w:rsidRPr="00016864">
        <w:rPr>
          <w:rFonts w:ascii="Times New Roman" w:hAnsi="Times New Roman" w:cs="Times New Roman"/>
          <w:sz w:val="20"/>
          <w:szCs w:val="20"/>
          <w:vertAlign w:val="subscript"/>
        </w:rPr>
        <w:t>2</w:t>
      </w:r>
      <w:r w:rsidRPr="00016864">
        <w:rPr>
          <w:rFonts w:ascii="Times New Roman" w:hAnsi="Times New Roman" w:cs="Times New Roman"/>
          <w:sz w:val="20"/>
          <w:szCs w:val="20"/>
        </w:rPr>
        <w:t xml:space="preserve"> until clear solution </w:t>
      </w:r>
    </w:p>
    <w:p w:rsidR="00AE7877" w:rsidRPr="00016864" w:rsidRDefault="00AE7877" w:rsidP="00136250">
      <w:pPr>
        <w:bidi w:val="0"/>
        <w:snapToGrid w:val="0"/>
        <w:spacing w:after="0" w:line="240" w:lineRule="auto"/>
        <w:ind w:firstLine="425"/>
        <w:jc w:val="both"/>
        <w:rPr>
          <w:rFonts w:ascii="Times New Roman" w:hAnsi="Times New Roman" w:cs="Times New Roman"/>
          <w:sz w:val="20"/>
          <w:szCs w:val="20"/>
        </w:rPr>
      </w:pPr>
      <w:r w:rsidRPr="00016864">
        <w:rPr>
          <w:rFonts w:ascii="Times New Roman" w:hAnsi="Times New Roman" w:cs="Times New Roman"/>
          <w:sz w:val="20"/>
          <w:szCs w:val="20"/>
        </w:rPr>
        <w:t xml:space="preserve">In the digested solutions, leaf content of N, P, K, Mg, Ca, Zn, Fe and </w:t>
      </w:r>
      <w:proofErr w:type="spellStart"/>
      <w:r w:rsidRPr="00016864">
        <w:rPr>
          <w:rFonts w:ascii="Times New Roman" w:hAnsi="Times New Roman" w:cs="Times New Roman"/>
          <w:sz w:val="20"/>
          <w:szCs w:val="20"/>
        </w:rPr>
        <w:t>Mn</w:t>
      </w:r>
      <w:proofErr w:type="spellEnd"/>
      <w:r w:rsidRPr="00016864">
        <w:rPr>
          <w:rFonts w:ascii="Times New Roman" w:hAnsi="Times New Roman" w:cs="Times New Roman"/>
          <w:sz w:val="20"/>
          <w:szCs w:val="20"/>
        </w:rPr>
        <w:t xml:space="preserve"> were determined </w:t>
      </w:r>
      <w:r w:rsidRPr="00016864">
        <w:rPr>
          <w:rFonts w:ascii="Times New Roman" w:hAnsi="Times New Roman" w:cs="Times New Roman"/>
          <w:b/>
          <w:bCs/>
          <w:sz w:val="20"/>
          <w:szCs w:val="20"/>
        </w:rPr>
        <w:t>(</w:t>
      </w:r>
      <w:proofErr w:type="spellStart"/>
      <w:r w:rsidR="00C13719" w:rsidRPr="00016864">
        <w:rPr>
          <w:rFonts w:ascii="Times New Roman" w:hAnsi="Times New Roman" w:cs="Times New Roman"/>
          <w:b/>
          <w:bCs/>
          <w:sz w:val="20"/>
          <w:szCs w:val="20"/>
          <w:lang w:bidi="ar-EG"/>
        </w:rPr>
        <w:t>Cottenie</w:t>
      </w:r>
      <w:proofErr w:type="spellEnd"/>
      <w:r w:rsidR="00C13719" w:rsidRPr="00016864">
        <w:rPr>
          <w:rFonts w:ascii="Times New Roman" w:hAnsi="Times New Roman" w:cs="Times New Roman"/>
          <w:b/>
          <w:bCs/>
          <w:i/>
          <w:iCs/>
          <w:sz w:val="20"/>
          <w:szCs w:val="20"/>
        </w:rPr>
        <w:t xml:space="preserve"> </w:t>
      </w:r>
      <w:r w:rsidRPr="00016864">
        <w:rPr>
          <w:rFonts w:ascii="Times New Roman" w:hAnsi="Times New Roman" w:cs="Times New Roman"/>
          <w:b/>
          <w:bCs/>
          <w:i/>
          <w:iCs/>
          <w:sz w:val="20"/>
          <w:szCs w:val="20"/>
        </w:rPr>
        <w:t>et al.,</w:t>
      </w:r>
      <w:r w:rsidRPr="00016864">
        <w:rPr>
          <w:rFonts w:ascii="Times New Roman" w:hAnsi="Times New Roman" w:cs="Times New Roman"/>
          <w:b/>
          <w:bCs/>
          <w:sz w:val="20"/>
          <w:szCs w:val="20"/>
        </w:rPr>
        <w:t xml:space="preserve"> </w:t>
      </w:r>
      <w:r w:rsidR="00C13719" w:rsidRPr="00016864">
        <w:rPr>
          <w:rFonts w:ascii="Times New Roman" w:hAnsi="Times New Roman" w:cs="Times New Roman"/>
          <w:b/>
          <w:bCs/>
          <w:sz w:val="20"/>
          <w:szCs w:val="20"/>
        </w:rPr>
        <w:t>1982</w:t>
      </w:r>
      <w:r w:rsidRPr="00016864">
        <w:rPr>
          <w:rFonts w:ascii="Times New Roman" w:hAnsi="Times New Roman" w:cs="Times New Roman"/>
          <w:b/>
          <w:bCs/>
          <w:sz w:val="20"/>
          <w:szCs w:val="20"/>
        </w:rPr>
        <w:t>)</w:t>
      </w:r>
      <w:r w:rsidRPr="00016864">
        <w:rPr>
          <w:rFonts w:ascii="Times New Roman" w:hAnsi="Times New Roman" w:cs="Times New Roman"/>
          <w:sz w:val="20"/>
          <w:szCs w:val="20"/>
        </w:rPr>
        <w:t>.</w:t>
      </w:r>
    </w:p>
    <w:p w:rsidR="00AE7877" w:rsidRPr="00016864" w:rsidRDefault="00AE7877" w:rsidP="00136250">
      <w:pPr>
        <w:bidi w:val="0"/>
        <w:snapToGrid w:val="0"/>
        <w:spacing w:after="0" w:line="240" w:lineRule="auto"/>
        <w:jc w:val="both"/>
        <w:rPr>
          <w:rFonts w:ascii="Times New Roman" w:hAnsi="Times New Roman" w:cs="Times New Roman"/>
          <w:b/>
          <w:bCs/>
          <w:sz w:val="20"/>
          <w:szCs w:val="20"/>
        </w:rPr>
      </w:pPr>
      <w:r w:rsidRPr="00016864">
        <w:rPr>
          <w:rFonts w:ascii="Times New Roman" w:hAnsi="Times New Roman" w:cs="Times New Roman"/>
          <w:b/>
          <w:bCs/>
          <w:sz w:val="20"/>
          <w:szCs w:val="20"/>
        </w:rPr>
        <w:t xml:space="preserve">Statistical analysis: </w:t>
      </w:r>
    </w:p>
    <w:p w:rsidR="00C37223" w:rsidRPr="00016864" w:rsidRDefault="00AE7877" w:rsidP="00136250">
      <w:pPr>
        <w:bidi w:val="0"/>
        <w:snapToGrid w:val="0"/>
        <w:spacing w:after="0" w:line="240" w:lineRule="auto"/>
        <w:ind w:firstLine="425"/>
        <w:jc w:val="both"/>
        <w:rPr>
          <w:rFonts w:ascii="Times New Roman" w:hAnsi="Times New Roman" w:cs="Times New Roman"/>
          <w:sz w:val="20"/>
          <w:szCs w:val="20"/>
          <w:lang w:bidi="ar-EG"/>
        </w:rPr>
      </w:pPr>
      <w:r w:rsidRPr="00016864">
        <w:rPr>
          <w:rFonts w:ascii="Times New Roman" w:hAnsi="Times New Roman" w:cs="Times New Roman"/>
          <w:sz w:val="20"/>
          <w:szCs w:val="20"/>
        </w:rPr>
        <w:t xml:space="preserve">The proper statistical analysis was done. Treatment means were compared using new L.S.D. at 5% (according to </w:t>
      </w:r>
      <w:r w:rsidRPr="00016864">
        <w:rPr>
          <w:rFonts w:ascii="Times New Roman" w:hAnsi="Times New Roman" w:cs="Times New Roman"/>
          <w:b/>
          <w:bCs/>
          <w:sz w:val="20"/>
          <w:szCs w:val="20"/>
        </w:rPr>
        <w:t xml:space="preserve">Mead </w:t>
      </w:r>
      <w:r w:rsidRPr="00016864">
        <w:rPr>
          <w:rFonts w:ascii="Times New Roman" w:hAnsi="Times New Roman" w:cs="Times New Roman"/>
          <w:b/>
          <w:bCs/>
          <w:i/>
          <w:iCs/>
          <w:sz w:val="20"/>
          <w:szCs w:val="20"/>
        </w:rPr>
        <w:t>et al.,</w:t>
      </w:r>
      <w:r w:rsidRPr="00016864">
        <w:rPr>
          <w:rFonts w:ascii="Times New Roman" w:hAnsi="Times New Roman" w:cs="Times New Roman"/>
          <w:b/>
          <w:bCs/>
          <w:sz w:val="20"/>
          <w:szCs w:val="20"/>
        </w:rPr>
        <w:t xml:space="preserve"> 1993</w:t>
      </w:r>
      <w:r w:rsidRPr="00016864">
        <w:rPr>
          <w:rFonts w:ascii="Times New Roman" w:hAnsi="Times New Roman" w:cs="Times New Roman"/>
          <w:sz w:val="20"/>
          <w:szCs w:val="20"/>
        </w:rPr>
        <w:t>).</w:t>
      </w:r>
      <w:r w:rsidR="00C37223" w:rsidRPr="00016864">
        <w:rPr>
          <w:rFonts w:ascii="Times New Roman" w:hAnsi="Times New Roman" w:cs="Times New Roman"/>
          <w:sz w:val="20"/>
          <w:szCs w:val="20"/>
          <w:lang w:bidi="ar-EG"/>
        </w:rPr>
        <w:t xml:space="preserve"> </w:t>
      </w:r>
    </w:p>
    <w:p w:rsidR="00C37223" w:rsidRPr="00016864" w:rsidRDefault="00C37223" w:rsidP="00136250">
      <w:pPr>
        <w:bidi w:val="0"/>
        <w:snapToGrid w:val="0"/>
        <w:spacing w:after="0" w:line="240" w:lineRule="auto"/>
        <w:ind w:firstLine="425"/>
        <w:jc w:val="both"/>
        <w:rPr>
          <w:rFonts w:ascii="Times New Roman" w:hAnsi="Times New Roman" w:cs="Times New Roman"/>
          <w:sz w:val="20"/>
          <w:szCs w:val="20"/>
          <w:lang w:bidi="ar-EG"/>
        </w:rPr>
      </w:pPr>
    </w:p>
    <w:p w:rsidR="00792059" w:rsidRPr="00016864" w:rsidRDefault="00B40368" w:rsidP="00136250">
      <w:pPr>
        <w:bidi w:val="0"/>
        <w:snapToGrid w:val="0"/>
        <w:spacing w:after="0" w:line="240" w:lineRule="auto"/>
        <w:jc w:val="both"/>
        <w:rPr>
          <w:rFonts w:ascii="Times New Roman" w:hAnsi="Times New Roman" w:cs="Times New Roman"/>
          <w:b/>
          <w:bCs/>
          <w:sz w:val="20"/>
          <w:szCs w:val="20"/>
          <w:lang w:bidi="ar-EG"/>
        </w:rPr>
      </w:pPr>
      <w:r w:rsidRPr="00016864">
        <w:rPr>
          <w:rFonts w:ascii="Times New Roman" w:hAnsi="Times New Roman" w:cs="Times New Roman"/>
          <w:b/>
          <w:bCs/>
          <w:sz w:val="20"/>
          <w:szCs w:val="20"/>
          <w:lang w:bidi="ar-EG"/>
        </w:rPr>
        <w:t>3. Results and Discussion</w:t>
      </w:r>
    </w:p>
    <w:p w:rsidR="00AE7877" w:rsidRPr="00016864" w:rsidRDefault="00AE7877" w:rsidP="00136250">
      <w:pPr>
        <w:bidi w:val="0"/>
        <w:snapToGrid w:val="0"/>
        <w:spacing w:after="0" w:line="240" w:lineRule="auto"/>
        <w:jc w:val="both"/>
        <w:rPr>
          <w:rFonts w:ascii="Times New Roman" w:hAnsi="Times New Roman" w:cs="Times New Roman"/>
          <w:b/>
          <w:bCs/>
          <w:sz w:val="20"/>
          <w:szCs w:val="20"/>
        </w:rPr>
      </w:pPr>
      <w:r w:rsidRPr="00016864">
        <w:rPr>
          <w:rFonts w:ascii="Times New Roman" w:hAnsi="Times New Roman" w:cs="Times New Roman"/>
          <w:b/>
          <w:bCs/>
          <w:sz w:val="20"/>
          <w:szCs w:val="20"/>
        </w:rPr>
        <w:t>Effect of silicon and some summer pruning treatments on certain vegetative growth aspects:</w:t>
      </w:r>
    </w:p>
    <w:p w:rsidR="00AE7877" w:rsidRPr="00016864" w:rsidRDefault="00AE7877" w:rsidP="00136250">
      <w:pPr>
        <w:bidi w:val="0"/>
        <w:snapToGrid w:val="0"/>
        <w:spacing w:after="0" w:line="240" w:lineRule="auto"/>
        <w:ind w:firstLine="425"/>
        <w:jc w:val="both"/>
        <w:rPr>
          <w:rFonts w:ascii="Times New Roman" w:hAnsi="Times New Roman" w:cs="Times New Roman"/>
          <w:sz w:val="20"/>
          <w:szCs w:val="20"/>
        </w:rPr>
      </w:pPr>
      <w:r w:rsidRPr="00016864">
        <w:rPr>
          <w:rFonts w:ascii="Times New Roman" w:hAnsi="Times New Roman" w:cs="Times New Roman"/>
          <w:sz w:val="20"/>
          <w:szCs w:val="20"/>
        </w:rPr>
        <w:t>Data in Table (</w:t>
      </w:r>
      <w:r w:rsidR="00082274" w:rsidRPr="00016864">
        <w:rPr>
          <w:rFonts w:ascii="Times New Roman" w:hAnsi="Times New Roman" w:cs="Times New Roman"/>
          <w:sz w:val="20"/>
          <w:szCs w:val="20"/>
        </w:rPr>
        <w:t>2</w:t>
      </w:r>
      <w:r w:rsidRPr="00016864">
        <w:rPr>
          <w:rFonts w:ascii="Times New Roman" w:hAnsi="Times New Roman" w:cs="Times New Roman"/>
          <w:sz w:val="20"/>
          <w:szCs w:val="20"/>
        </w:rPr>
        <w:t>) show the effect of silicon and some summer pruning treatments on the number of leaves/shoot, leaf area, wood ripening coefficient, cane thickness and pruning wood weight of Red Globe grapevines during 2016 and 2017 seasons.</w:t>
      </w:r>
    </w:p>
    <w:p w:rsidR="00AE7877" w:rsidRPr="00016864" w:rsidRDefault="00AE7877" w:rsidP="00136250">
      <w:pPr>
        <w:bidi w:val="0"/>
        <w:snapToGrid w:val="0"/>
        <w:spacing w:after="0" w:line="240" w:lineRule="auto"/>
        <w:ind w:firstLine="425"/>
        <w:jc w:val="both"/>
        <w:rPr>
          <w:rFonts w:ascii="Times New Roman" w:hAnsi="Times New Roman" w:cs="Times New Roman"/>
          <w:sz w:val="20"/>
          <w:szCs w:val="20"/>
        </w:rPr>
      </w:pPr>
      <w:r w:rsidRPr="00016864">
        <w:rPr>
          <w:rFonts w:ascii="Times New Roman" w:hAnsi="Times New Roman" w:cs="Times New Roman"/>
          <w:sz w:val="20"/>
          <w:szCs w:val="20"/>
        </w:rPr>
        <w:t xml:space="preserve">It is clear from the obtained data that treating the vines with silicon in the form of potassium silicate at 0.1 % alone or with any summer pruning practices (removal of laterals </w:t>
      </w:r>
      <w:r w:rsidR="009A0694" w:rsidRPr="00016864">
        <w:rPr>
          <w:rFonts w:ascii="Times New Roman" w:hAnsi="Times New Roman" w:cs="Times New Roman"/>
          <w:sz w:val="20"/>
          <w:szCs w:val="20"/>
        </w:rPr>
        <w:t xml:space="preserve">in the main shoots </w:t>
      </w:r>
      <w:r w:rsidRPr="00016864">
        <w:rPr>
          <w:rFonts w:ascii="Times New Roman" w:hAnsi="Times New Roman" w:cs="Times New Roman"/>
          <w:sz w:val="20"/>
          <w:szCs w:val="20"/>
        </w:rPr>
        <w:t>or leaves under clusters or pinching</w:t>
      </w:r>
      <w:r w:rsidR="009A0694" w:rsidRPr="00016864">
        <w:rPr>
          <w:rFonts w:ascii="Times New Roman" w:hAnsi="Times New Roman" w:cs="Times New Roman"/>
          <w:sz w:val="20"/>
          <w:szCs w:val="20"/>
        </w:rPr>
        <w:t xml:space="preserve"> the main shoots</w:t>
      </w:r>
      <w:r w:rsidRPr="00016864">
        <w:rPr>
          <w:rFonts w:ascii="Times New Roman" w:hAnsi="Times New Roman" w:cs="Times New Roman"/>
          <w:sz w:val="20"/>
          <w:szCs w:val="20"/>
        </w:rPr>
        <w:t>) significantly stimulated the five growth traits namely number of leaves/shoot, leaf area, wood ripening coefficient, cane thickness and pruning wood ripening relative to the control. Treating the vines with K</w:t>
      </w:r>
      <w:r w:rsidR="009A0694" w:rsidRPr="00016864">
        <w:rPr>
          <w:rFonts w:ascii="Times New Roman" w:hAnsi="Times New Roman" w:cs="Times New Roman"/>
          <w:sz w:val="20"/>
          <w:szCs w:val="20"/>
        </w:rPr>
        <w:t>-</w:t>
      </w:r>
      <w:r w:rsidRPr="00016864">
        <w:rPr>
          <w:rFonts w:ascii="Times New Roman" w:hAnsi="Times New Roman" w:cs="Times New Roman"/>
          <w:sz w:val="20"/>
          <w:szCs w:val="20"/>
        </w:rPr>
        <w:t xml:space="preserve">silicate in combined with any summer pruning treatments was significantly superior than using silicon alone in enhancing these growth traits. Carrying out summer pruning by removing laterals, leaves under cluster and pinching, in descending order was significantly very </w:t>
      </w:r>
      <w:proofErr w:type="spellStart"/>
      <w:r w:rsidRPr="00016864">
        <w:rPr>
          <w:rFonts w:ascii="Times New Roman" w:hAnsi="Times New Roman" w:cs="Times New Roman"/>
          <w:sz w:val="20"/>
          <w:szCs w:val="20"/>
        </w:rPr>
        <w:t>favourable</w:t>
      </w:r>
      <w:proofErr w:type="spellEnd"/>
      <w:r w:rsidRPr="00016864">
        <w:rPr>
          <w:rFonts w:ascii="Times New Roman" w:hAnsi="Times New Roman" w:cs="Times New Roman"/>
          <w:sz w:val="20"/>
          <w:szCs w:val="20"/>
        </w:rPr>
        <w:t xml:space="preserve"> in enhancing these growth attributes. Combined applications of summer pruning was significantly preferable than using any summer pruning practice alone in stimulating these growth characteristics. Significant differences on these growth traits were observed among all silicon and summer pruning treatments. The maximum values of number of leaves (36</w:t>
      </w:r>
      <w:r w:rsidR="00016864" w:rsidRPr="00016864">
        <w:rPr>
          <w:rFonts w:ascii="Times New Roman" w:hAnsi="Times New Roman" w:cs="Times New Roman"/>
          <w:sz w:val="20"/>
          <w:szCs w:val="20"/>
        </w:rPr>
        <w:t xml:space="preserve"> &amp; </w:t>
      </w:r>
      <w:r w:rsidRPr="00016864">
        <w:rPr>
          <w:rFonts w:ascii="Times New Roman" w:hAnsi="Times New Roman" w:cs="Times New Roman"/>
          <w:sz w:val="20"/>
          <w:szCs w:val="20"/>
        </w:rPr>
        <w:t>36 leaf), leaf area (128.0</w:t>
      </w:r>
      <w:r w:rsidR="00016864" w:rsidRPr="00016864">
        <w:rPr>
          <w:rFonts w:ascii="Times New Roman" w:hAnsi="Times New Roman" w:cs="Times New Roman"/>
          <w:sz w:val="20"/>
          <w:szCs w:val="20"/>
        </w:rPr>
        <w:t xml:space="preserve"> &amp; </w:t>
      </w:r>
      <w:r w:rsidRPr="00016864">
        <w:rPr>
          <w:rFonts w:ascii="Times New Roman" w:hAnsi="Times New Roman" w:cs="Times New Roman"/>
          <w:sz w:val="20"/>
          <w:szCs w:val="20"/>
        </w:rPr>
        <w:t>129.9 cm</w:t>
      </w:r>
      <w:r w:rsidRPr="00016864">
        <w:rPr>
          <w:rFonts w:ascii="Times New Roman" w:hAnsi="Times New Roman" w:cs="Times New Roman"/>
          <w:sz w:val="20"/>
          <w:szCs w:val="20"/>
          <w:vertAlign w:val="superscript"/>
        </w:rPr>
        <w:t>2</w:t>
      </w:r>
      <w:r w:rsidRPr="00016864">
        <w:rPr>
          <w:rFonts w:ascii="Times New Roman" w:hAnsi="Times New Roman" w:cs="Times New Roman"/>
          <w:sz w:val="20"/>
          <w:szCs w:val="20"/>
        </w:rPr>
        <w:t>), wood ripening coefficient (0.93</w:t>
      </w:r>
      <w:r w:rsidR="00016864" w:rsidRPr="00016864">
        <w:rPr>
          <w:rFonts w:ascii="Times New Roman" w:hAnsi="Times New Roman" w:cs="Times New Roman"/>
          <w:sz w:val="20"/>
          <w:szCs w:val="20"/>
        </w:rPr>
        <w:t xml:space="preserve"> &amp; </w:t>
      </w:r>
      <w:r w:rsidRPr="00016864">
        <w:rPr>
          <w:rFonts w:ascii="Times New Roman" w:hAnsi="Times New Roman" w:cs="Times New Roman"/>
          <w:sz w:val="20"/>
          <w:szCs w:val="20"/>
        </w:rPr>
        <w:t>0.93), cane thickness (1.71</w:t>
      </w:r>
      <w:r w:rsidR="00016864" w:rsidRPr="00016864">
        <w:rPr>
          <w:rFonts w:ascii="Times New Roman" w:hAnsi="Times New Roman" w:cs="Times New Roman"/>
          <w:sz w:val="20"/>
          <w:szCs w:val="20"/>
        </w:rPr>
        <w:t xml:space="preserve"> &amp; </w:t>
      </w:r>
      <w:r w:rsidRPr="00016864">
        <w:rPr>
          <w:rFonts w:ascii="Times New Roman" w:hAnsi="Times New Roman" w:cs="Times New Roman"/>
          <w:sz w:val="20"/>
          <w:szCs w:val="20"/>
        </w:rPr>
        <w:t>1.74 cm) and pruning wood weight (3.20</w:t>
      </w:r>
      <w:r w:rsidR="00016864" w:rsidRPr="00016864">
        <w:rPr>
          <w:rFonts w:ascii="Times New Roman" w:hAnsi="Times New Roman" w:cs="Times New Roman"/>
          <w:sz w:val="20"/>
          <w:szCs w:val="20"/>
        </w:rPr>
        <w:t xml:space="preserve"> &amp; </w:t>
      </w:r>
      <w:r w:rsidRPr="00016864">
        <w:rPr>
          <w:rFonts w:ascii="Times New Roman" w:hAnsi="Times New Roman" w:cs="Times New Roman"/>
          <w:sz w:val="20"/>
          <w:szCs w:val="20"/>
        </w:rPr>
        <w:t xml:space="preserve">3.18 kg) were observed due to treating the vines with K-silicate plus the three summer pruning treatments namely the removal of lateral </w:t>
      </w:r>
      <w:r w:rsidR="00A1466F" w:rsidRPr="00016864">
        <w:rPr>
          <w:rFonts w:ascii="Times New Roman" w:hAnsi="Times New Roman" w:cs="Times New Roman"/>
          <w:sz w:val="20"/>
          <w:szCs w:val="20"/>
        </w:rPr>
        <w:t xml:space="preserve">on the main shoots </w:t>
      </w:r>
      <w:r w:rsidRPr="00016864">
        <w:rPr>
          <w:rFonts w:ascii="Times New Roman" w:hAnsi="Times New Roman" w:cs="Times New Roman"/>
          <w:sz w:val="20"/>
          <w:szCs w:val="20"/>
        </w:rPr>
        <w:t xml:space="preserve">and leaves under clusters and pinching </w:t>
      </w:r>
      <w:r w:rsidR="00A1466F" w:rsidRPr="00016864">
        <w:rPr>
          <w:rFonts w:ascii="Times New Roman" w:hAnsi="Times New Roman" w:cs="Times New Roman"/>
          <w:sz w:val="20"/>
          <w:szCs w:val="20"/>
        </w:rPr>
        <w:t xml:space="preserve">the main shoot </w:t>
      </w:r>
      <w:r w:rsidRPr="00016864">
        <w:rPr>
          <w:rFonts w:ascii="Times New Roman" w:hAnsi="Times New Roman" w:cs="Times New Roman"/>
          <w:sz w:val="20"/>
          <w:szCs w:val="20"/>
        </w:rPr>
        <w:t>during both seasons, respectively. The lowest values were recorded on untreated vines. These results were true during both seasons.</w:t>
      </w:r>
      <w:r w:rsidR="00016864" w:rsidRPr="00016864">
        <w:rPr>
          <w:rFonts w:ascii="Times New Roman" w:hAnsi="Times New Roman" w:cs="Times New Roman"/>
          <w:sz w:val="20"/>
          <w:szCs w:val="20"/>
        </w:rPr>
        <w:t xml:space="preserve"> </w:t>
      </w:r>
    </w:p>
    <w:p w:rsidR="00DB51BD" w:rsidRDefault="00DB51BD" w:rsidP="00136250">
      <w:pPr>
        <w:bidi w:val="0"/>
        <w:snapToGrid w:val="0"/>
        <w:spacing w:after="0" w:line="240" w:lineRule="auto"/>
        <w:jc w:val="both"/>
        <w:rPr>
          <w:rFonts w:ascii="Times New Roman" w:hAnsi="Times New Roman" w:cs="Times New Roman" w:hint="eastAsia"/>
          <w:b/>
          <w:bCs/>
          <w:sz w:val="20"/>
          <w:szCs w:val="20"/>
          <w:lang w:eastAsia="zh-CN"/>
        </w:rPr>
      </w:pPr>
    </w:p>
    <w:p w:rsidR="00DB51BD" w:rsidRDefault="00DB51BD" w:rsidP="00DB51BD">
      <w:pPr>
        <w:bidi w:val="0"/>
        <w:snapToGrid w:val="0"/>
        <w:spacing w:after="0" w:line="240" w:lineRule="auto"/>
        <w:jc w:val="both"/>
        <w:rPr>
          <w:rFonts w:ascii="Times New Roman" w:hAnsi="Times New Roman" w:cs="Times New Roman" w:hint="eastAsia"/>
          <w:b/>
          <w:bCs/>
          <w:sz w:val="20"/>
          <w:szCs w:val="20"/>
          <w:lang w:eastAsia="zh-CN"/>
        </w:rPr>
      </w:pPr>
    </w:p>
    <w:p w:rsidR="00AE7877" w:rsidRPr="00016864" w:rsidRDefault="00AE7877" w:rsidP="00DB51BD">
      <w:pPr>
        <w:bidi w:val="0"/>
        <w:snapToGrid w:val="0"/>
        <w:spacing w:after="0" w:line="240" w:lineRule="auto"/>
        <w:jc w:val="both"/>
        <w:rPr>
          <w:rFonts w:ascii="Times New Roman" w:hAnsi="Times New Roman" w:cs="Times New Roman"/>
          <w:b/>
          <w:bCs/>
          <w:sz w:val="20"/>
          <w:szCs w:val="20"/>
        </w:rPr>
      </w:pPr>
      <w:r w:rsidRPr="00016864">
        <w:rPr>
          <w:rFonts w:ascii="Times New Roman" w:hAnsi="Times New Roman" w:cs="Times New Roman"/>
          <w:b/>
          <w:bCs/>
          <w:sz w:val="20"/>
          <w:szCs w:val="20"/>
        </w:rPr>
        <w:lastRenderedPageBreak/>
        <w:t>Leaf chemical components:</w:t>
      </w:r>
      <w:r w:rsidR="00016864" w:rsidRPr="00016864">
        <w:rPr>
          <w:rFonts w:ascii="Times New Roman" w:hAnsi="Times New Roman" w:cs="Times New Roman"/>
          <w:b/>
          <w:bCs/>
          <w:sz w:val="20"/>
          <w:szCs w:val="20"/>
        </w:rPr>
        <w:t xml:space="preserve"> </w:t>
      </w:r>
    </w:p>
    <w:p w:rsidR="00AE7877" w:rsidRPr="00016864" w:rsidRDefault="00AE7877" w:rsidP="00136250">
      <w:pPr>
        <w:bidi w:val="0"/>
        <w:snapToGrid w:val="0"/>
        <w:spacing w:after="0" w:line="240" w:lineRule="auto"/>
        <w:ind w:firstLine="425"/>
        <w:jc w:val="both"/>
        <w:rPr>
          <w:rFonts w:ascii="Times New Roman" w:hAnsi="Times New Roman" w:cs="Times New Roman"/>
          <w:sz w:val="20"/>
          <w:szCs w:val="20"/>
        </w:rPr>
      </w:pPr>
      <w:r w:rsidRPr="00016864">
        <w:rPr>
          <w:rFonts w:ascii="Times New Roman" w:hAnsi="Times New Roman" w:cs="Times New Roman"/>
          <w:sz w:val="20"/>
          <w:szCs w:val="20"/>
        </w:rPr>
        <w:t>Data un Tables (</w:t>
      </w:r>
      <w:r w:rsidR="00082274" w:rsidRPr="00016864">
        <w:rPr>
          <w:rFonts w:ascii="Times New Roman" w:hAnsi="Times New Roman" w:cs="Times New Roman"/>
          <w:sz w:val="20"/>
          <w:szCs w:val="20"/>
        </w:rPr>
        <w:t>3</w:t>
      </w:r>
      <w:r w:rsidR="00016864" w:rsidRPr="00016864">
        <w:rPr>
          <w:rFonts w:ascii="Times New Roman" w:hAnsi="Times New Roman" w:cs="Times New Roman"/>
          <w:sz w:val="20"/>
          <w:szCs w:val="20"/>
        </w:rPr>
        <w:t xml:space="preserve"> &amp; </w:t>
      </w:r>
      <w:r w:rsidR="00082274" w:rsidRPr="00016864">
        <w:rPr>
          <w:rFonts w:ascii="Times New Roman" w:hAnsi="Times New Roman" w:cs="Times New Roman"/>
          <w:sz w:val="20"/>
          <w:szCs w:val="20"/>
        </w:rPr>
        <w:t>4</w:t>
      </w:r>
      <w:r w:rsidRPr="00016864">
        <w:rPr>
          <w:rFonts w:ascii="Times New Roman" w:hAnsi="Times New Roman" w:cs="Times New Roman"/>
          <w:sz w:val="20"/>
          <w:szCs w:val="20"/>
        </w:rPr>
        <w:t>) show the effect of</w:t>
      </w:r>
      <w:r w:rsidR="00016864" w:rsidRPr="00016864">
        <w:rPr>
          <w:rFonts w:ascii="Times New Roman" w:hAnsi="Times New Roman" w:cs="Times New Roman"/>
          <w:sz w:val="20"/>
          <w:szCs w:val="20"/>
        </w:rPr>
        <w:t xml:space="preserve"> </w:t>
      </w:r>
      <w:r w:rsidRPr="00016864">
        <w:rPr>
          <w:rFonts w:ascii="Times New Roman" w:hAnsi="Times New Roman" w:cs="Times New Roman"/>
          <w:sz w:val="20"/>
          <w:szCs w:val="20"/>
        </w:rPr>
        <w:t>silicon and summer pruning treatments on chlorophylls a</w:t>
      </w:r>
      <w:r w:rsidR="00016864" w:rsidRPr="00016864">
        <w:rPr>
          <w:rFonts w:ascii="Times New Roman" w:hAnsi="Times New Roman" w:cs="Times New Roman"/>
          <w:sz w:val="20"/>
          <w:szCs w:val="20"/>
        </w:rPr>
        <w:t xml:space="preserve"> &amp; </w:t>
      </w:r>
      <w:r w:rsidRPr="00016864">
        <w:rPr>
          <w:rFonts w:ascii="Times New Roman" w:hAnsi="Times New Roman" w:cs="Times New Roman"/>
          <w:sz w:val="20"/>
          <w:szCs w:val="20"/>
        </w:rPr>
        <w:t xml:space="preserve">b, </w:t>
      </w:r>
      <w:r w:rsidRPr="00016864">
        <w:rPr>
          <w:rFonts w:ascii="Times New Roman" w:hAnsi="Times New Roman" w:cs="Times New Roman"/>
          <w:sz w:val="20"/>
          <w:szCs w:val="20"/>
        </w:rPr>
        <w:lastRenderedPageBreak/>
        <w:t xml:space="preserve">total chlorophylls, total chlorophylls, N, P, K, Mg, Ca, Zn, Fe and </w:t>
      </w:r>
      <w:proofErr w:type="spellStart"/>
      <w:r w:rsidRPr="00016864">
        <w:rPr>
          <w:rFonts w:ascii="Times New Roman" w:hAnsi="Times New Roman" w:cs="Times New Roman"/>
          <w:sz w:val="20"/>
          <w:szCs w:val="20"/>
        </w:rPr>
        <w:t>Mn</w:t>
      </w:r>
      <w:proofErr w:type="spellEnd"/>
      <w:r w:rsidRPr="00016864">
        <w:rPr>
          <w:rFonts w:ascii="Times New Roman" w:hAnsi="Times New Roman" w:cs="Times New Roman"/>
          <w:sz w:val="20"/>
          <w:szCs w:val="20"/>
        </w:rPr>
        <w:t xml:space="preserve"> in the leaves of Red Globe grapevines during 2016 and 2017 seasons.</w:t>
      </w:r>
      <w:r w:rsidR="00DB51BD">
        <w:rPr>
          <w:rFonts w:ascii="Times New Roman" w:hAnsi="Times New Roman" w:cs="Times New Roman" w:hint="eastAsia"/>
          <w:sz w:val="20"/>
          <w:szCs w:val="20"/>
          <w:lang w:eastAsia="zh-CN"/>
        </w:rPr>
        <w:t xml:space="preserve"> </w:t>
      </w:r>
    </w:p>
    <w:p w:rsidR="00136250" w:rsidRDefault="00136250" w:rsidP="00136250">
      <w:pPr>
        <w:bidi w:val="0"/>
        <w:snapToGrid w:val="0"/>
        <w:spacing w:after="0" w:line="240" w:lineRule="auto"/>
        <w:jc w:val="center"/>
        <w:rPr>
          <w:rFonts w:ascii="Times New Roman" w:hAnsi="Times New Roman" w:cs="Times New Roman"/>
          <w:sz w:val="20"/>
          <w:szCs w:val="20"/>
        </w:rPr>
        <w:sectPr w:rsidR="00136250" w:rsidSect="00F20F5B">
          <w:type w:val="continuous"/>
          <w:pgSz w:w="12240" w:h="15840"/>
          <w:pgMar w:top="1440" w:right="1440" w:bottom="1440" w:left="1440" w:header="720" w:footer="720" w:gutter="0"/>
          <w:cols w:num="2" w:space="550"/>
          <w:docGrid w:linePitch="435"/>
        </w:sectPr>
      </w:pPr>
    </w:p>
    <w:p w:rsidR="00B40368" w:rsidRPr="00016864" w:rsidRDefault="00B40368" w:rsidP="00136250">
      <w:pPr>
        <w:bidi w:val="0"/>
        <w:snapToGrid w:val="0"/>
        <w:spacing w:after="0" w:line="240" w:lineRule="auto"/>
        <w:jc w:val="center"/>
        <w:rPr>
          <w:rFonts w:ascii="Times New Roman" w:hAnsi="Times New Roman" w:cs="Times New Roman"/>
          <w:sz w:val="20"/>
          <w:szCs w:val="20"/>
        </w:rPr>
      </w:pPr>
    </w:p>
    <w:p w:rsidR="00B40368" w:rsidRPr="00016864" w:rsidRDefault="00B40368" w:rsidP="00136250">
      <w:pPr>
        <w:bidi w:val="0"/>
        <w:snapToGrid w:val="0"/>
        <w:spacing w:after="0" w:line="240" w:lineRule="auto"/>
        <w:jc w:val="both"/>
        <w:rPr>
          <w:rFonts w:ascii="Times New Roman" w:hAnsi="Times New Roman" w:cs="Times New Roman"/>
          <w:b/>
          <w:bCs/>
          <w:sz w:val="20"/>
          <w:szCs w:val="18"/>
        </w:rPr>
      </w:pPr>
      <w:r w:rsidRPr="00016864">
        <w:rPr>
          <w:rFonts w:ascii="Times New Roman" w:hAnsi="Times New Roman" w:cs="Times New Roman"/>
          <w:b/>
          <w:bCs/>
          <w:sz w:val="20"/>
          <w:szCs w:val="18"/>
        </w:rPr>
        <w:t>Table (2): Effect of spraying Silicon and some summer pruning treatments on vegetative growth aspects</w:t>
      </w:r>
      <w:r w:rsidR="00016864" w:rsidRPr="00016864">
        <w:rPr>
          <w:rFonts w:ascii="Times New Roman" w:hAnsi="Times New Roman" w:cs="Times New Roman"/>
          <w:b/>
          <w:bCs/>
          <w:sz w:val="20"/>
          <w:szCs w:val="18"/>
        </w:rPr>
        <w:t xml:space="preserve"> </w:t>
      </w:r>
      <w:r w:rsidRPr="00016864">
        <w:rPr>
          <w:rFonts w:ascii="Times New Roman" w:hAnsi="Times New Roman" w:cs="Times New Roman"/>
          <w:b/>
          <w:bCs/>
          <w:sz w:val="20"/>
          <w:szCs w:val="18"/>
        </w:rPr>
        <w:t>of Red Globe grapevines during 2016</w:t>
      </w:r>
      <w:r w:rsidR="00016864" w:rsidRPr="00016864">
        <w:rPr>
          <w:rFonts w:ascii="Times New Roman" w:hAnsi="Times New Roman" w:cs="Times New Roman"/>
          <w:b/>
          <w:bCs/>
          <w:sz w:val="20"/>
          <w:szCs w:val="18"/>
        </w:rPr>
        <w:t xml:space="preserve"> &amp; </w:t>
      </w:r>
      <w:r w:rsidRPr="00016864">
        <w:rPr>
          <w:rFonts w:ascii="Times New Roman" w:hAnsi="Times New Roman" w:cs="Times New Roman"/>
          <w:b/>
          <w:bCs/>
          <w:sz w:val="20"/>
          <w:szCs w:val="18"/>
        </w:rPr>
        <w:t>2017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530"/>
        <w:gridCol w:w="663"/>
        <w:gridCol w:w="661"/>
        <w:gridCol w:w="614"/>
        <w:gridCol w:w="614"/>
        <w:gridCol w:w="773"/>
        <w:gridCol w:w="773"/>
        <w:gridCol w:w="640"/>
        <w:gridCol w:w="642"/>
        <w:gridCol w:w="783"/>
        <w:gridCol w:w="781"/>
      </w:tblGrid>
      <w:tr w:rsidR="00B40368" w:rsidRPr="00DB51BD" w:rsidTr="00016864">
        <w:trPr>
          <w:jc w:val="center"/>
        </w:trPr>
        <w:tc>
          <w:tcPr>
            <w:tcW w:w="1335" w:type="pct"/>
            <w:vMerge w:val="restart"/>
            <w:tcBorders>
              <w:top w:val="thinThickSmallGap" w:sz="24" w:space="0" w:color="auto"/>
              <w:left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Treatment</w:t>
            </w:r>
          </w:p>
        </w:tc>
        <w:tc>
          <w:tcPr>
            <w:tcW w:w="699" w:type="pct"/>
            <w:gridSpan w:val="2"/>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No of leaves/shoot</w:t>
            </w:r>
          </w:p>
        </w:tc>
        <w:tc>
          <w:tcPr>
            <w:tcW w:w="647" w:type="pct"/>
            <w:gridSpan w:val="2"/>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Leaf area (cm)</w:t>
            </w:r>
            <w:r w:rsidRPr="00DB51BD">
              <w:rPr>
                <w:rFonts w:ascii="Times New Roman" w:hAnsi="Times New Roman" w:cs="Times New Roman"/>
                <w:sz w:val="14"/>
                <w:szCs w:val="14"/>
                <w:vertAlign w:val="superscript"/>
              </w:rPr>
              <w:t>2</w:t>
            </w:r>
          </w:p>
        </w:tc>
        <w:tc>
          <w:tcPr>
            <w:tcW w:w="816" w:type="pct"/>
            <w:gridSpan w:val="2"/>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Wood ripening coefficient</w:t>
            </w:r>
            <w:r w:rsidR="00016864" w:rsidRPr="00DB51BD">
              <w:rPr>
                <w:rFonts w:ascii="Times New Roman" w:hAnsi="Times New Roman" w:cs="Times New Roman"/>
                <w:sz w:val="14"/>
                <w:szCs w:val="14"/>
              </w:rPr>
              <w:t xml:space="preserve"> </w:t>
            </w:r>
          </w:p>
        </w:tc>
        <w:tc>
          <w:tcPr>
            <w:tcW w:w="677" w:type="pct"/>
            <w:gridSpan w:val="2"/>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 xml:space="preserve">Cane thickness (cm) </w:t>
            </w:r>
          </w:p>
        </w:tc>
        <w:tc>
          <w:tcPr>
            <w:tcW w:w="826" w:type="pct"/>
            <w:gridSpan w:val="2"/>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Pruning wood weight</w:t>
            </w:r>
            <w:r w:rsidR="00016864" w:rsidRPr="00DB51BD">
              <w:rPr>
                <w:rFonts w:ascii="Times New Roman" w:hAnsi="Times New Roman" w:cs="Times New Roman"/>
                <w:sz w:val="14"/>
                <w:szCs w:val="14"/>
              </w:rPr>
              <w:t xml:space="preserve"> </w:t>
            </w:r>
            <w:r w:rsidR="00DB51BD" w:rsidRPr="00DB51BD">
              <w:rPr>
                <w:rFonts w:ascii="Times New Roman" w:hAnsi="Times New Roman" w:cs="Times New Roman"/>
                <w:sz w:val="14"/>
                <w:szCs w:val="14"/>
              </w:rPr>
              <w:t>(</w:t>
            </w:r>
            <w:r w:rsidRPr="00DB51BD">
              <w:rPr>
                <w:rFonts w:ascii="Times New Roman" w:hAnsi="Times New Roman" w:cs="Times New Roman"/>
                <w:sz w:val="14"/>
                <w:szCs w:val="14"/>
              </w:rPr>
              <w:t xml:space="preserve">kg) </w:t>
            </w:r>
          </w:p>
        </w:tc>
      </w:tr>
      <w:tr w:rsidR="00016864" w:rsidRPr="00DB51BD" w:rsidTr="00016864">
        <w:trPr>
          <w:jc w:val="center"/>
        </w:trPr>
        <w:tc>
          <w:tcPr>
            <w:tcW w:w="1335" w:type="pct"/>
            <w:vMerge/>
            <w:tcBorders>
              <w:left w:val="thinThickSmallGap" w:sz="24" w:space="0" w:color="auto"/>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p>
        </w:tc>
        <w:tc>
          <w:tcPr>
            <w:tcW w:w="350" w:type="pct"/>
            <w:tcBorders>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2016</w:t>
            </w:r>
          </w:p>
        </w:tc>
        <w:tc>
          <w:tcPr>
            <w:tcW w:w="349" w:type="pct"/>
            <w:tcBorders>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2017</w:t>
            </w:r>
          </w:p>
        </w:tc>
        <w:tc>
          <w:tcPr>
            <w:tcW w:w="324" w:type="pct"/>
            <w:tcBorders>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2016</w:t>
            </w:r>
          </w:p>
        </w:tc>
        <w:tc>
          <w:tcPr>
            <w:tcW w:w="324" w:type="pct"/>
            <w:tcBorders>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2017</w:t>
            </w:r>
          </w:p>
        </w:tc>
        <w:tc>
          <w:tcPr>
            <w:tcW w:w="408" w:type="pct"/>
            <w:tcBorders>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2016</w:t>
            </w:r>
          </w:p>
        </w:tc>
        <w:tc>
          <w:tcPr>
            <w:tcW w:w="408" w:type="pct"/>
            <w:tcBorders>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2017</w:t>
            </w:r>
            <w:r w:rsidR="00016864" w:rsidRPr="00DB51BD">
              <w:rPr>
                <w:rFonts w:ascii="Times New Roman" w:hAnsi="Times New Roman" w:cs="Times New Roman"/>
                <w:sz w:val="14"/>
                <w:szCs w:val="14"/>
              </w:rPr>
              <w:t xml:space="preserve"> </w:t>
            </w:r>
          </w:p>
        </w:tc>
        <w:tc>
          <w:tcPr>
            <w:tcW w:w="338" w:type="pct"/>
            <w:tcBorders>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p>
        </w:tc>
        <w:tc>
          <w:tcPr>
            <w:tcW w:w="338" w:type="pct"/>
            <w:tcBorders>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p>
        </w:tc>
        <w:tc>
          <w:tcPr>
            <w:tcW w:w="413" w:type="pct"/>
            <w:tcBorders>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2016</w:t>
            </w:r>
          </w:p>
        </w:tc>
        <w:tc>
          <w:tcPr>
            <w:tcW w:w="413" w:type="pct"/>
            <w:tcBorders>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2017</w:t>
            </w:r>
          </w:p>
        </w:tc>
      </w:tr>
      <w:tr w:rsidR="00016864" w:rsidRPr="00DB51BD" w:rsidTr="00016864">
        <w:trPr>
          <w:jc w:val="center"/>
        </w:trPr>
        <w:tc>
          <w:tcPr>
            <w:tcW w:w="1335" w:type="pct"/>
            <w:tcBorders>
              <w:top w:val="thinThickSmallGap" w:sz="24" w:space="0" w:color="auto"/>
              <w:left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Control</w:t>
            </w:r>
          </w:p>
        </w:tc>
        <w:tc>
          <w:tcPr>
            <w:tcW w:w="350" w:type="pct"/>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18.0</w:t>
            </w:r>
          </w:p>
        </w:tc>
        <w:tc>
          <w:tcPr>
            <w:tcW w:w="349" w:type="pct"/>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15.0</w:t>
            </w:r>
          </w:p>
        </w:tc>
        <w:tc>
          <w:tcPr>
            <w:tcW w:w="324" w:type="pct"/>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101.0</w:t>
            </w:r>
          </w:p>
        </w:tc>
        <w:tc>
          <w:tcPr>
            <w:tcW w:w="324" w:type="pct"/>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105.0</w:t>
            </w:r>
          </w:p>
        </w:tc>
        <w:tc>
          <w:tcPr>
            <w:tcW w:w="408" w:type="pct"/>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0.66</w:t>
            </w:r>
          </w:p>
        </w:tc>
        <w:tc>
          <w:tcPr>
            <w:tcW w:w="408" w:type="pct"/>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0.64</w:t>
            </w:r>
          </w:p>
        </w:tc>
        <w:tc>
          <w:tcPr>
            <w:tcW w:w="338" w:type="pct"/>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1.00</w:t>
            </w:r>
          </w:p>
        </w:tc>
        <w:tc>
          <w:tcPr>
            <w:tcW w:w="338" w:type="pct"/>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1.04</w:t>
            </w:r>
          </w:p>
        </w:tc>
        <w:tc>
          <w:tcPr>
            <w:tcW w:w="413" w:type="pct"/>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2.11</w:t>
            </w:r>
          </w:p>
        </w:tc>
        <w:tc>
          <w:tcPr>
            <w:tcW w:w="413" w:type="pct"/>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2.08</w:t>
            </w:r>
          </w:p>
        </w:tc>
      </w:tr>
      <w:tr w:rsidR="00016864" w:rsidRPr="00DB51BD" w:rsidTr="00016864">
        <w:trPr>
          <w:jc w:val="center"/>
        </w:trPr>
        <w:tc>
          <w:tcPr>
            <w:tcW w:w="1335" w:type="pct"/>
            <w:tcBorders>
              <w:left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K-Silicate at 0.1 %</w:t>
            </w:r>
          </w:p>
        </w:tc>
        <w:tc>
          <w:tcPr>
            <w:tcW w:w="350"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20.0</w:t>
            </w:r>
          </w:p>
        </w:tc>
        <w:tc>
          <w:tcPr>
            <w:tcW w:w="349"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17.0</w:t>
            </w:r>
          </w:p>
        </w:tc>
        <w:tc>
          <w:tcPr>
            <w:tcW w:w="324"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104.0</w:t>
            </w:r>
          </w:p>
        </w:tc>
        <w:tc>
          <w:tcPr>
            <w:tcW w:w="324"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108.0</w:t>
            </w:r>
          </w:p>
        </w:tc>
        <w:tc>
          <w:tcPr>
            <w:tcW w:w="40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0.71</w:t>
            </w:r>
          </w:p>
        </w:tc>
        <w:tc>
          <w:tcPr>
            <w:tcW w:w="40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0.68</w:t>
            </w:r>
          </w:p>
        </w:tc>
        <w:tc>
          <w:tcPr>
            <w:tcW w:w="33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1.11</w:t>
            </w:r>
          </w:p>
        </w:tc>
        <w:tc>
          <w:tcPr>
            <w:tcW w:w="33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1.12</w:t>
            </w:r>
          </w:p>
        </w:tc>
        <w:tc>
          <w:tcPr>
            <w:tcW w:w="413"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2.22</w:t>
            </w:r>
          </w:p>
        </w:tc>
        <w:tc>
          <w:tcPr>
            <w:tcW w:w="413"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2.25</w:t>
            </w:r>
          </w:p>
        </w:tc>
      </w:tr>
      <w:tr w:rsidR="00016864" w:rsidRPr="00DB51BD" w:rsidTr="00016864">
        <w:trPr>
          <w:jc w:val="center"/>
        </w:trPr>
        <w:tc>
          <w:tcPr>
            <w:tcW w:w="1335" w:type="pct"/>
            <w:tcBorders>
              <w:left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K-Silicate</w:t>
            </w:r>
            <w:r w:rsidR="00016864" w:rsidRPr="00DB51BD">
              <w:rPr>
                <w:rFonts w:ascii="Times New Roman" w:hAnsi="Times New Roman" w:cs="Times New Roman"/>
                <w:sz w:val="14"/>
                <w:szCs w:val="14"/>
              </w:rPr>
              <w:t xml:space="preserve"> </w:t>
            </w:r>
            <w:r w:rsidRPr="00DB51BD">
              <w:rPr>
                <w:rFonts w:ascii="Times New Roman" w:hAnsi="Times New Roman" w:cs="Times New Roman"/>
                <w:sz w:val="14"/>
                <w:szCs w:val="14"/>
              </w:rPr>
              <w:t>+ pinching main shoots</w:t>
            </w:r>
          </w:p>
        </w:tc>
        <w:tc>
          <w:tcPr>
            <w:tcW w:w="350"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22.0</w:t>
            </w:r>
          </w:p>
        </w:tc>
        <w:tc>
          <w:tcPr>
            <w:tcW w:w="349"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20.0</w:t>
            </w:r>
          </w:p>
        </w:tc>
        <w:tc>
          <w:tcPr>
            <w:tcW w:w="324"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107.0</w:t>
            </w:r>
          </w:p>
        </w:tc>
        <w:tc>
          <w:tcPr>
            <w:tcW w:w="324"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111.0</w:t>
            </w:r>
          </w:p>
        </w:tc>
        <w:tc>
          <w:tcPr>
            <w:tcW w:w="40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0.75</w:t>
            </w:r>
          </w:p>
        </w:tc>
        <w:tc>
          <w:tcPr>
            <w:tcW w:w="40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0.71</w:t>
            </w:r>
          </w:p>
        </w:tc>
        <w:tc>
          <w:tcPr>
            <w:tcW w:w="33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1.26</w:t>
            </w:r>
          </w:p>
        </w:tc>
        <w:tc>
          <w:tcPr>
            <w:tcW w:w="33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1.27</w:t>
            </w:r>
          </w:p>
        </w:tc>
        <w:tc>
          <w:tcPr>
            <w:tcW w:w="413"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2.33</w:t>
            </w:r>
          </w:p>
        </w:tc>
        <w:tc>
          <w:tcPr>
            <w:tcW w:w="413"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2.35</w:t>
            </w:r>
          </w:p>
        </w:tc>
      </w:tr>
      <w:tr w:rsidR="00016864" w:rsidRPr="00DB51BD" w:rsidTr="00016864">
        <w:trPr>
          <w:jc w:val="center"/>
        </w:trPr>
        <w:tc>
          <w:tcPr>
            <w:tcW w:w="1335" w:type="pct"/>
            <w:tcBorders>
              <w:left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K-Silicate + removal of leaves</w:t>
            </w:r>
          </w:p>
        </w:tc>
        <w:tc>
          <w:tcPr>
            <w:tcW w:w="350"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25.0</w:t>
            </w:r>
          </w:p>
        </w:tc>
        <w:tc>
          <w:tcPr>
            <w:tcW w:w="349"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22.0</w:t>
            </w:r>
          </w:p>
        </w:tc>
        <w:tc>
          <w:tcPr>
            <w:tcW w:w="324"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110.0</w:t>
            </w:r>
          </w:p>
        </w:tc>
        <w:tc>
          <w:tcPr>
            <w:tcW w:w="324"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114.0</w:t>
            </w:r>
          </w:p>
        </w:tc>
        <w:tc>
          <w:tcPr>
            <w:tcW w:w="40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0.78</w:t>
            </w:r>
          </w:p>
        </w:tc>
        <w:tc>
          <w:tcPr>
            <w:tcW w:w="40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0.76</w:t>
            </w:r>
          </w:p>
        </w:tc>
        <w:tc>
          <w:tcPr>
            <w:tcW w:w="33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1.39</w:t>
            </w:r>
          </w:p>
        </w:tc>
        <w:tc>
          <w:tcPr>
            <w:tcW w:w="33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1.41</w:t>
            </w:r>
          </w:p>
        </w:tc>
        <w:tc>
          <w:tcPr>
            <w:tcW w:w="413"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2.45</w:t>
            </w:r>
          </w:p>
        </w:tc>
        <w:tc>
          <w:tcPr>
            <w:tcW w:w="413"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2.46</w:t>
            </w:r>
          </w:p>
        </w:tc>
      </w:tr>
      <w:tr w:rsidR="00016864" w:rsidRPr="00DB51BD" w:rsidTr="00016864">
        <w:trPr>
          <w:jc w:val="center"/>
        </w:trPr>
        <w:tc>
          <w:tcPr>
            <w:tcW w:w="1335" w:type="pct"/>
            <w:tcBorders>
              <w:left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K-Silicate + removal of laterals</w:t>
            </w:r>
          </w:p>
        </w:tc>
        <w:tc>
          <w:tcPr>
            <w:tcW w:w="350"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27.0</w:t>
            </w:r>
          </w:p>
        </w:tc>
        <w:tc>
          <w:tcPr>
            <w:tcW w:w="349"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25.0</w:t>
            </w:r>
          </w:p>
        </w:tc>
        <w:tc>
          <w:tcPr>
            <w:tcW w:w="324"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112.2</w:t>
            </w:r>
          </w:p>
        </w:tc>
        <w:tc>
          <w:tcPr>
            <w:tcW w:w="324"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116.9</w:t>
            </w:r>
          </w:p>
        </w:tc>
        <w:tc>
          <w:tcPr>
            <w:tcW w:w="40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0.81</w:t>
            </w:r>
          </w:p>
        </w:tc>
        <w:tc>
          <w:tcPr>
            <w:tcW w:w="40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0.79</w:t>
            </w:r>
          </w:p>
        </w:tc>
        <w:tc>
          <w:tcPr>
            <w:tcW w:w="33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1.50</w:t>
            </w:r>
          </w:p>
        </w:tc>
        <w:tc>
          <w:tcPr>
            <w:tcW w:w="33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1.52</w:t>
            </w:r>
          </w:p>
        </w:tc>
        <w:tc>
          <w:tcPr>
            <w:tcW w:w="413"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2.59</w:t>
            </w:r>
          </w:p>
        </w:tc>
        <w:tc>
          <w:tcPr>
            <w:tcW w:w="413"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2.60</w:t>
            </w:r>
          </w:p>
        </w:tc>
      </w:tr>
      <w:tr w:rsidR="00016864" w:rsidRPr="00DB51BD" w:rsidTr="00016864">
        <w:trPr>
          <w:jc w:val="center"/>
        </w:trPr>
        <w:tc>
          <w:tcPr>
            <w:tcW w:w="1335" w:type="pct"/>
            <w:tcBorders>
              <w:left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K-Silicate + removal of leaves+ pinching</w:t>
            </w:r>
          </w:p>
        </w:tc>
        <w:tc>
          <w:tcPr>
            <w:tcW w:w="350"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29.0</w:t>
            </w:r>
          </w:p>
        </w:tc>
        <w:tc>
          <w:tcPr>
            <w:tcW w:w="349"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28.0</w:t>
            </w:r>
          </w:p>
        </w:tc>
        <w:tc>
          <w:tcPr>
            <w:tcW w:w="324"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115.0</w:t>
            </w:r>
          </w:p>
        </w:tc>
        <w:tc>
          <w:tcPr>
            <w:tcW w:w="324"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120.0</w:t>
            </w:r>
          </w:p>
        </w:tc>
        <w:tc>
          <w:tcPr>
            <w:tcW w:w="40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0.84</w:t>
            </w:r>
          </w:p>
        </w:tc>
        <w:tc>
          <w:tcPr>
            <w:tcW w:w="40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0.82</w:t>
            </w:r>
          </w:p>
        </w:tc>
        <w:tc>
          <w:tcPr>
            <w:tcW w:w="33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1.55</w:t>
            </w:r>
          </w:p>
        </w:tc>
        <w:tc>
          <w:tcPr>
            <w:tcW w:w="33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1.56</w:t>
            </w:r>
          </w:p>
        </w:tc>
        <w:tc>
          <w:tcPr>
            <w:tcW w:w="413"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2.71</w:t>
            </w:r>
          </w:p>
        </w:tc>
        <w:tc>
          <w:tcPr>
            <w:tcW w:w="413"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2.72</w:t>
            </w:r>
          </w:p>
        </w:tc>
      </w:tr>
      <w:tr w:rsidR="00016864" w:rsidRPr="00DB51BD" w:rsidTr="00016864">
        <w:trPr>
          <w:jc w:val="center"/>
        </w:trPr>
        <w:tc>
          <w:tcPr>
            <w:tcW w:w="1335" w:type="pct"/>
            <w:tcBorders>
              <w:left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K-Silicate + removal of laterals+ pinching</w:t>
            </w:r>
          </w:p>
        </w:tc>
        <w:tc>
          <w:tcPr>
            <w:tcW w:w="350"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31.0</w:t>
            </w:r>
          </w:p>
        </w:tc>
        <w:tc>
          <w:tcPr>
            <w:tcW w:w="349"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31.0</w:t>
            </w:r>
          </w:p>
        </w:tc>
        <w:tc>
          <w:tcPr>
            <w:tcW w:w="324"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118.0</w:t>
            </w:r>
          </w:p>
        </w:tc>
        <w:tc>
          <w:tcPr>
            <w:tcW w:w="324"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122.5</w:t>
            </w:r>
          </w:p>
        </w:tc>
        <w:tc>
          <w:tcPr>
            <w:tcW w:w="40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0.87</w:t>
            </w:r>
          </w:p>
        </w:tc>
        <w:tc>
          <w:tcPr>
            <w:tcW w:w="40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0.85</w:t>
            </w:r>
          </w:p>
        </w:tc>
        <w:tc>
          <w:tcPr>
            <w:tcW w:w="33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1.64</w:t>
            </w:r>
          </w:p>
        </w:tc>
        <w:tc>
          <w:tcPr>
            <w:tcW w:w="33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1.62</w:t>
            </w:r>
          </w:p>
        </w:tc>
        <w:tc>
          <w:tcPr>
            <w:tcW w:w="413"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2.82</w:t>
            </w:r>
          </w:p>
        </w:tc>
        <w:tc>
          <w:tcPr>
            <w:tcW w:w="413"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2.84</w:t>
            </w:r>
          </w:p>
        </w:tc>
      </w:tr>
      <w:tr w:rsidR="00016864" w:rsidRPr="00DB51BD" w:rsidTr="00016864">
        <w:trPr>
          <w:jc w:val="center"/>
        </w:trPr>
        <w:tc>
          <w:tcPr>
            <w:tcW w:w="1335" w:type="pct"/>
            <w:tcBorders>
              <w:left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K-Silicate + removal of laterals and leaves</w:t>
            </w:r>
          </w:p>
        </w:tc>
        <w:tc>
          <w:tcPr>
            <w:tcW w:w="350"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33.0</w:t>
            </w:r>
          </w:p>
        </w:tc>
        <w:tc>
          <w:tcPr>
            <w:tcW w:w="349"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34.0</w:t>
            </w:r>
          </w:p>
        </w:tc>
        <w:tc>
          <w:tcPr>
            <w:tcW w:w="324"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121.1</w:t>
            </w:r>
          </w:p>
        </w:tc>
        <w:tc>
          <w:tcPr>
            <w:tcW w:w="324"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125.0</w:t>
            </w:r>
          </w:p>
        </w:tc>
        <w:tc>
          <w:tcPr>
            <w:tcW w:w="40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0.90</w:t>
            </w:r>
          </w:p>
        </w:tc>
        <w:tc>
          <w:tcPr>
            <w:tcW w:w="40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0.88</w:t>
            </w:r>
          </w:p>
        </w:tc>
        <w:tc>
          <w:tcPr>
            <w:tcW w:w="33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1.66</w:t>
            </w:r>
          </w:p>
        </w:tc>
        <w:tc>
          <w:tcPr>
            <w:tcW w:w="33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1.68</w:t>
            </w:r>
          </w:p>
        </w:tc>
        <w:tc>
          <w:tcPr>
            <w:tcW w:w="413"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2.95</w:t>
            </w:r>
          </w:p>
        </w:tc>
        <w:tc>
          <w:tcPr>
            <w:tcW w:w="413"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2.97</w:t>
            </w:r>
          </w:p>
        </w:tc>
      </w:tr>
      <w:tr w:rsidR="00016864" w:rsidRPr="00DB51BD" w:rsidTr="00016864">
        <w:trPr>
          <w:jc w:val="center"/>
        </w:trPr>
        <w:tc>
          <w:tcPr>
            <w:tcW w:w="1335" w:type="pct"/>
            <w:tcBorders>
              <w:left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K-Silicate + removal of laterals and leaves and pinching</w:t>
            </w:r>
          </w:p>
        </w:tc>
        <w:tc>
          <w:tcPr>
            <w:tcW w:w="350"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36.0</w:t>
            </w:r>
          </w:p>
        </w:tc>
        <w:tc>
          <w:tcPr>
            <w:tcW w:w="349"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36.0</w:t>
            </w:r>
          </w:p>
        </w:tc>
        <w:tc>
          <w:tcPr>
            <w:tcW w:w="324"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128.0</w:t>
            </w:r>
          </w:p>
        </w:tc>
        <w:tc>
          <w:tcPr>
            <w:tcW w:w="324"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129.9</w:t>
            </w:r>
          </w:p>
        </w:tc>
        <w:tc>
          <w:tcPr>
            <w:tcW w:w="40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0.93</w:t>
            </w:r>
          </w:p>
        </w:tc>
        <w:tc>
          <w:tcPr>
            <w:tcW w:w="40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0.93</w:t>
            </w:r>
          </w:p>
        </w:tc>
        <w:tc>
          <w:tcPr>
            <w:tcW w:w="33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1.71</w:t>
            </w:r>
          </w:p>
        </w:tc>
        <w:tc>
          <w:tcPr>
            <w:tcW w:w="33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1.74</w:t>
            </w:r>
          </w:p>
        </w:tc>
        <w:tc>
          <w:tcPr>
            <w:tcW w:w="413"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3.20</w:t>
            </w:r>
          </w:p>
        </w:tc>
        <w:tc>
          <w:tcPr>
            <w:tcW w:w="413"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3.18</w:t>
            </w:r>
          </w:p>
        </w:tc>
      </w:tr>
      <w:tr w:rsidR="00016864" w:rsidRPr="00DB51BD" w:rsidTr="00016864">
        <w:trPr>
          <w:jc w:val="center"/>
        </w:trPr>
        <w:tc>
          <w:tcPr>
            <w:tcW w:w="1335" w:type="pct"/>
            <w:tcBorders>
              <w:top w:val="thinThickSmallGap" w:sz="24" w:space="0" w:color="auto"/>
              <w:left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 xml:space="preserve">New L.S.D. at 5% </w:t>
            </w:r>
          </w:p>
        </w:tc>
        <w:tc>
          <w:tcPr>
            <w:tcW w:w="350" w:type="pct"/>
            <w:tcBorders>
              <w:top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w:t>
            </w:r>
          </w:p>
        </w:tc>
        <w:tc>
          <w:tcPr>
            <w:tcW w:w="349" w:type="pct"/>
            <w:tcBorders>
              <w:top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w:t>
            </w:r>
          </w:p>
        </w:tc>
        <w:tc>
          <w:tcPr>
            <w:tcW w:w="324" w:type="pct"/>
            <w:tcBorders>
              <w:top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1.9</w:t>
            </w:r>
          </w:p>
        </w:tc>
        <w:tc>
          <w:tcPr>
            <w:tcW w:w="324" w:type="pct"/>
            <w:tcBorders>
              <w:top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2.1</w:t>
            </w:r>
          </w:p>
        </w:tc>
        <w:tc>
          <w:tcPr>
            <w:tcW w:w="408" w:type="pct"/>
            <w:tcBorders>
              <w:top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0.03</w:t>
            </w:r>
          </w:p>
        </w:tc>
        <w:tc>
          <w:tcPr>
            <w:tcW w:w="408" w:type="pct"/>
            <w:tcBorders>
              <w:top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0.03</w:t>
            </w:r>
          </w:p>
        </w:tc>
        <w:tc>
          <w:tcPr>
            <w:tcW w:w="338" w:type="pct"/>
            <w:tcBorders>
              <w:top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0.04</w:t>
            </w:r>
          </w:p>
        </w:tc>
        <w:tc>
          <w:tcPr>
            <w:tcW w:w="338" w:type="pct"/>
            <w:tcBorders>
              <w:top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0.05</w:t>
            </w:r>
          </w:p>
        </w:tc>
        <w:tc>
          <w:tcPr>
            <w:tcW w:w="413" w:type="pct"/>
            <w:tcBorders>
              <w:top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0.10</w:t>
            </w:r>
          </w:p>
        </w:tc>
        <w:tc>
          <w:tcPr>
            <w:tcW w:w="413" w:type="pct"/>
            <w:tcBorders>
              <w:top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0.09</w:t>
            </w:r>
          </w:p>
        </w:tc>
      </w:tr>
    </w:tbl>
    <w:p w:rsidR="00AE6E7D" w:rsidRPr="00016864" w:rsidRDefault="00AE6E7D" w:rsidP="00136250">
      <w:pPr>
        <w:bidi w:val="0"/>
        <w:snapToGrid w:val="0"/>
        <w:spacing w:after="0" w:line="240" w:lineRule="auto"/>
        <w:jc w:val="center"/>
        <w:rPr>
          <w:rFonts w:ascii="Times New Roman" w:hAnsi="Times New Roman" w:cs="Times New Roman"/>
          <w:b/>
          <w:bCs/>
          <w:sz w:val="20"/>
          <w:szCs w:val="18"/>
        </w:rPr>
      </w:pPr>
    </w:p>
    <w:p w:rsidR="00B40368" w:rsidRPr="00136250" w:rsidRDefault="00B40368" w:rsidP="00136250">
      <w:pPr>
        <w:bidi w:val="0"/>
        <w:snapToGrid w:val="0"/>
        <w:spacing w:after="0" w:line="240" w:lineRule="auto"/>
        <w:jc w:val="both"/>
        <w:rPr>
          <w:rFonts w:ascii="Times New Roman" w:hAnsi="Times New Roman" w:cs="Times New Roman"/>
          <w:b/>
          <w:bCs/>
          <w:sz w:val="20"/>
          <w:szCs w:val="13"/>
        </w:rPr>
      </w:pPr>
      <w:r w:rsidRPr="00136250">
        <w:rPr>
          <w:rFonts w:ascii="Times New Roman" w:hAnsi="Times New Roman" w:cs="Times New Roman"/>
          <w:b/>
          <w:bCs/>
          <w:sz w:val="20"/>
          <w:szCs w:val="18"/>
        </w:rPr>
        <w:t>Table (3): Effect of spraying Silicon and some summer pruning treatments on leaf chemical components</w:t>
      </w:r>
      <w:r w:rsidR="00016864" w:rsidRPr="00136250">
        <w:rPr>
          <w:rFonts w:ascii="Times New Roman" w:hAnsi="Times New Roman" w:cs="Times New Roman"/>
          <w:b/>
          <w:bCs/>
          <w:sz w:val="20"/>
          <w:szCs w:val="18"/>
        </w:rPr>
        <w:t xml:space="preserve"> </w:t>
      </w:r>
      <w:r w:rsidRPr="00136250">
        <w:rPr>
          <w:rFonts w:ascii="Times New Roman" w:hAnsi="Times New Roman" w:cs="Times New Roman"/>
          <w:b/>
          <w:bCs/>
          <w:sz w:val="20"/>
          <w:szCs w:val="18"/>
        </w:rPr>
        <w:t xml:space="preserve">of </w:t>
      </w:r>
      <w:r w:rsidRPr="00136250">
        <w:rPr>
          <w:rFonts w:ascii="Times New Roman" w:hAnsi="Times New Roman" w:cs="Times New Roman"/>
          <w:b/>
          <w:bCs/>
          <w:sz w:val="20"/>
          <w:szCs w:val="13"/>
        </w:rPr>
        <w:t>Red Globe grapevines during 2016</w:t>
      </w:r>
      <w:r w:rsidR="00016864" w:rsidRPr="00136250">
        <w:rPr>
          <w:rFonts w:ascii="Times New Roman" w:hAnsi="Times New Roman" w:cs="Times New Roman"/>
          <w:b/>
          <w:bCs/>
          <w:sz w:val="20"/>
          <w:szCs w:val="13"/>
        </w:rPr>
        <w:t xml:space="preserve"> &amp; </w:t>
      </w:r>
      <w:r w:rsidRPr="00136250">
        <w:rPr>
          <w:rFonts w:ascii="Times New Roman" w:hAnsi="Times New Roman" w:cs="Times New Roman"/>
          <w:b/>
          <w:bCs/>
          <w:sz w:val="20"/>
          <w:szCs w:val="13"/>
        </w:rPr>
        <w:t>2017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634"/>
        <w:gridCol w:w="542"/>
        <w:gridCol w:w="542"/>
        <w:gridCol w:w="570"/>
        <w:gridCol w:w="572"/>
        <w:gridCol w:w="580"/>
        <w:gridCol w:w="580"/>
        <w:gridCol w:w="650"/>
        <w:gridCol w:w="650"/>
        <w:gridCol w:w="513"/>
        <w:gridCol w:w="515"/>
        <w:gridCol w:w="565"/>
        <w:gridCol w:w="561"/>
      </w:tblGrid>
      <w:tr w:rsidR="00016864" w:rsidRPr="00DB51BD" w:rsidTr="00016864">
        <w:trPr>
          <w:jc w:val="center"/>
        </w:trPr>
        <w:tc>
          <w:tcPr>
            <w:tcW w:w="1390" w:type="pct"/>
            <w:vMerge w:val="restart"/>
            <w:tcBorders>
              <w:top w:val="thinThickSmallGap" w:sz="24" w:space="0" w:color="auto"/>
              <w:left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Treatment</w:t>
            </w:r>
          </w:p>
        </w:tc>
        <w:tc>
          <w:tcPr>
            <w:tcW w:w="571" w:type="pct"/>
            <w:gridSpan w:val="2"/>
            <w:tcBorders>
              <w:top w:val="thinThickSmallGap" w:sz="24" w:space="0" w:color="auto"/>
            </w:tcBorders>
            <w:shd w:val="clear" w:color="auto" w:fill="auto"/>
            <w:vAlign w:val="center"/>
          </w:tcPr>
          <w:p w:rsidR="00DB51BD" w:rsidRPr="00DB51BD" w:rsidRDefault="00B40368" w:rsidP="00136250">
            <w:pPr>
              <w:bidi w:val="0"/>
              <w:snapToGrid w:val="0"/>
              <w:spacing w:after="0" w:line="240" w:lineRule="auto"/>
              <w:jc w:val="both"/>
              <w:rPr>
                <w:rFonts w:ascii="Times New Roman" w:hAnsi="Times New Roman" w:cs="Times New Roman" w:hint="eastAsia"/>
                <w:sz w:val="14"/>
                <w:szCs w:val="14"/>
                <w:lang w:eastAsia="zh-CN"/>
              </w:rPr>
            </w:pPr>
            <w:r w:rsidRPr="00DB51BD">
              <w:rPr>
                <w:rFonts w:ascii="Times New Roman" w:hAnsi="Times New Roman" w:cs="Times New Roman"/>
                <w:sz w:val="14"/>
                <w:szCs w:val="14"/>
              </w:rPr>
              <w:t xml:space="preserve">Chlorophyll </w:t>
            </w:r>
          </w:p>
          <w:p w:rsidR="00B40368" w:rsidRPr="00DB51BD" w:rsidRDefault="00B40368" w:rsidP="00DB51BD">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a</w:t>
            </w:r>
          </w:p>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(mg/g F.W)</w:t>
            </w:r>
          </w:p>
        </w:tc>
        <w:tc>
          <w:tcPr>
            <w:tcW w:w="603" w:type="pct"/>
            <w:gridSpan w:val="2"/>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Chlorophyll</w:t>
            </w:r>
            <w:r w:rsidRPr="00DB51BD">
              <w:rPr>
                <w:rFonts w:ascii="Times New Roman" w:hAnsi="Times New Roman" w:cs="Times New Roman"/>
                <w:sz w:val="14"/>
                <w:szCs w:val="14"/>
                <w:lang w:bidi="ar-EG"/>
              </w:rPr>
              <w:t xml:space="preserve"> </w:t>
            </w:r>
          </w:p>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b (mg/g F.W)</w:t>
            </w:r>
          </w:p>
        </w:tc>
        <w:tc>
          <w:tcPr>
            <w:tcW w:w="612" w:type="pct"/>
            <w:gridSpan w:val="2"/>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Total</w:t>
            </w:r>
          </w:p>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Chlorophylls</w:t>
            </w:r>
          </w:p>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(mg/g F.W)</w:t>
            </w:r>
          </w:p>
        </w:tc>
        <w:tc>
          <w:tcPr>
            <w:tcW w:w="686" w:type="pct"/>
            <w:gridSpan w:val="2"/>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 xml:space="preserve">Total </w:t>
            </w:r>
            <w:proofErr w:type="spellStart"/>
            <w:r w:rsidRPr="00DB51BD">
              <w:rPr>
                <w:rFonts w:ascii="Times New Roman" w:hAnsi="Times New Roman" w:cs="Times New Roman"/>
                <w:sz w:val="14"/>
                <w:szCs w:val="14"/>
              </w:rPr>
              <w:t>Carotenoids</w:t>
            </w:r>
            <w:proofErr w:type="spellEnd"/>
          </w:p>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(mg/g F.W)</w:t>
            </w:r>
          </w:p>
        </w:tc>
        <w:tc>
          <w:tcPr>
            <w:tcW w:w="543" w:type="pct"/>
            <w:gridSpan w:val="2"/>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Leaf N %</w:t>
            </w:r>
          </w:p>
        </w:tc>
        <w:tc>
          <w:tcPr>
            <w:tcW w:w="595" w:type="pct"/>
            <w:gridSpan w:val="2"/>
            <w:tcBorders>
              <w:top w:val="thinThickSmallGap" w:sz="24" w:space="0" w:color="auto"/>
              <w:right w:val="single" w:sz="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Leaf P %</w:t>
            </w:r>
          </w:p>
        </w:tc>
      </w:tr>
      <w:tr w:rsidR="00016864" w:rsidRPr="00DB51BD" w:rsidTr="00016864">
        <w:trPr>
          <w:jc w:val="center"/>
        </w:trPr>
        <w:tc>
          <w:tcPr>
            <w:tcW w:w="1390" w:type="pct"/>
            <w:vMerge/>
            <w:tcBorders>
              <w:left w:val="thinThickSmallGap" w:sz="24" w:space="0" w:color="auto"/>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p>
        </w:tc>
        <w:tc>
          <w:tcPr>
            <w:tcW w:w="286" w:type="pct"/>
            <w:tcBorders>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2016</w:t>
            </w:r>
          </w:p>
        </w:tc>
        <w:tc>
          <w:tcPr>
            <w:tcW w:w="286" w:type="pct"/>
            <w:tcBorders>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2017</w:t>
            </w:r>
          </w:p>
        </w:tc>
        <w:tc>
          <w:tcPr>
            <w:tcW w:w="301" w:type="pct"/>
            <w:tcBorders>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2016</w:t>
            </w:r>
          </w:p>
        </w:tc>
        <w:tc>
          <w:tcPr>
            <w:tcW w:w="301" w:type="pct"/>
            <w:tcBorders>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2017</w:t>
            </w:r>
          </w:p>
        </w:tc>
        <w:tc>
          <w:tcPr>
            <w:tcW w:w="306" w:type="pct"/>
            <w:tcBorders>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2016</w:t>
            </w:r>
          </w:p>
        </w:tc>
        <w:tc>
          <w:tcPr>
            <w:tcW w:w="306" w:type="pct"/>
            <w:tcBorders>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2017</w:t>
            </w:r>
            <w:r w:rsidR="00016864" w:rsidRPr="00DB51BD">
              <w:rPr>
                <w:rFonts w:ascii="Times New Roman" w:hAnsi="Times New Roman" w:cs="Times New Roman"/>
                <w:sz w:val="14"/>
                <w:szCs w:val="14"/>
              </w:rPr>
              <w:t xml:space="preserve"> </w:t>
            </w:r>
          </w:p>
        </w:tc>
        <w:tc>
          <w:tcPr>
            <w:tcW w:w="343" w:type="pct"/>
            <w:tcBorders>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p>
        </w:tc>
        <w:tc>
          <w:tcPr>
            <w:tcW w:w="343" w:type="pct"/>
            <w:tcBorders>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p>
        </w:tc>
        <w:tc>
          <w:tcPr>
            <w:tcW w:w="271" w:type="pct"/>
            <w:tcBorders>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2016</w:t>
            </w:r>
          </w:p>
        </w:tc>
        <w:tc>
          <w:tcPr>
            <w:tcW w:w="271" w:type="pct"/>
            <w:tcBorders>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2017</w:t>
            </w:r>
          </w:p>
        </w:tc>
        <w:tc>
          <w:tcPr>
            <w:tcW w:w="298" w:type="pct"/>
            <w:tcBorders>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2016</w:t>
            </w:r>
          </w:p>
        </w:tc>
        <w:tc>
          <w:tcPr>
            <w:tcW w:w="298" w:type="pct"/>
            <w:tcBorders>
              <w:bottom w:val="thinThickSmallGap" w:sz="24" w:space="0" w:color="auto"/>
              <w:right w:val="single" w:sz="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2017</w:t>
            </w:r>
          </w:p>
        </w:tc>
      </w:tr>
      <w:tr w:rsidR="00016864" w:rsidRPr="00DB51BD" w:rsidTr="00016864">
        <w:trPr>
          <w:jc w:val="center"/>
        </w:trPr>
        <w:tc>
          <w:tcPr>
            <w:tcW w:w="1390" w:type="pct"/>
            <w:tcBorders>
              <w:top w:val="thinThickSmallGap" w:sz="24" w:space="0" w:color="auto"/>
              <w:left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Control</w:t>
            </w:r>
          </w:p>
        </w:tc>
        <w:tc>
          <w:tcPr>
            <w:tcW w:w="286" w:type="pct"/>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4.1</w:t>
            </w:r>
          </w:p>
        </w:tc>
        <w:tc>
          <w:tcPr>
            <w:tcW w:w="286" w:type="pct"/>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4.0</w:t>
            </w:r>
          </w:p>
        </w:tc>
        <w:tc>
          <w:tcPr>
            <w:tcW w:w="301" w:type="pct"/>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1.4</w:t>
            </w:r>
          </w:p>
        </w:tc>
        <w:tc>
          <w:tcPr>
            <w:tcW w:w="301" w:type="pct"/>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1.2</w:t>
            </w:r>
          </w:p>
        </w:tc>
        <w:tc>
          <w:tcPr>
            <w:tcW w:w="306" w:type="pct"/>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5.5</w:t>
            </w:r>
          </w:p>
        </w:tc>
        <w:tc>
          <w:tcPr>
            <w:tcW w:w="306" w:type="pct"/>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5.2</w:t>
            </w:r>
          </w:p>
        </w:tc>
        <w:tc>
          <w:tcPr>
            <w:tcW w:w="343" w:type="pct"/>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1.1</w:t>
            </w:r>
          </w:p>
        </w:tc>
        <w:tc>
          <w:tcPr>
            <w:tcW w:w="343" w:type="pct"/>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 xml:space="preserve">1.0 </w:t>
            </w:r>
          </w:p>
        </w:tc>
        <w:tc>
          <w:tcPr>
            <w:tcW w:w="271" w:type="pct"/>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1.59</w:t>
            </w:r>
          </w:p>
        </w:tc>
        <w:tc>
          <w:tcPr>
            <w:tcW w:w="271" w:type="pct"/>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1.61</w:t>
            </w:r>
          </w:p>
        </w:tc>
        <w:tc>
          <w:tcPr>
            <w:tcW w:w="298" w:type="pct"/>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0.121</w:t>
            </w:r>
          </w:p>
        </w:tc>
        <w:tc>
          <w:tcPr>
            <w:tcW w:w="298" w:type="pct"/>
            <w:tcBorders>
              <w:top w:val="thinThickSmallGap" w:sz="24" w:space="0" w:color="auto"/>
              <w:right w:val="single" w:sz="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0.119</w:t>
            </w:r>
          </w:p>
        </w:tc>
      </w:tr>
      <w:tr w:rsidR="00016864" w:rsidRPr="00DB51BD" w:rsidTr="00016864">
        <w:trPr>
          <w:jc w:val="center"/>
        </w:trPr>
        <w:tc>
          <w:tcPr>
            <w:tcW w:w="1390" w:type="pct"/>
            <w:tcBorders>
              <w:left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K-Silicate at 0.1 %</w:t>
            </w:r>
          </w:p>
        </w:tc>
        <w:tc>
          <w:tcPr>
            <w:tcW w:w="286"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4.6</w:t>
            </w:r>
          </w:p>
        </w:tc>
        <w:tc>
          <w:tcPr>
            <w:tcW w:w="286"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4.6</w:t>
            </w:r>
          </w:p>
        </w:tc>
        <w:tc>
          <w:tcPr>
            <w:tcW w:w="30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1.8</w:t>
            </w:r>
          </w:p>
        </w:tc>
        <w:tc>
          <w:tcPr>
            <w:tcW w:w="30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1.5</w:t>
            </w:r>
          </w:p>
        </w:tc>
        <w:tc>
          <w:tcPr>
            <w:tcW w:w="306"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6.4</w:t>
            </w:r>
          </w:p>
        </w:tc>
        <w:tc>
          <w:tcPr>
            <w:tcW w:w="306"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6.1</w:t>
            </w:r>
          </w:p>
        </w:tc>
        <w:tc>
          <w:tcPr>
            <w:tcW w:w="343"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1.4</w:t>
            </w:r>
          </w:p>
        </w:tc>
        <w:tc>
          <w:tcPr>
            <w:tcW w:w="343"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1.3</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1.66</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1.68</w:t>
            </w:r>
          </w:p>
        </w:tc>
        <w:tc>
          <w:tcPr>
            <w:tcW w:w="29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0.129</w:t>
            </w:r>
          </w:p>
        </w:tc>
        <w:tc>
          <w:tcPr>
            <w:tcW w:w="298" w:type="pct"/>
            <w:tcBorders>
              <w:right w:val="single" w:sz="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0.131</w:t>
            </w:r>
          </w:p>
        </w:tc>
      </w:tr>
      <w:tr w:rsidR="00016864" w:rsidRPr="00DB51BD" w:rsidTr="00016864">
        <w:trPr>
          <w:jc w:val="center"/>
        </w:trPr>
        <w:tc>
          <w:tcPr>
            <w:tcW w:w="1390" w:type="pct"/>
            <w:tcBorders>
              <w:left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K-Silicate</w:t>
            </w:r>
            <w:r w:rsidR="00016864" w:rsidRPr="00DB51BD">
              <w:rPr>
                <w:rFonts w:ascii="Times New Roman" w:hAnsi="Times New Roman" w:cs="Times New Roman"/>
                <w:sz w:val="14"/>
                <w:szCs w:val="14"/>
              </w:rPr>
              <w:t xml:space="preserve"> </w:t>
            </w:r>
            <w:r w:rsidRPr="00DB51BD">
              <w:rPr>
                <w:rFonts w:ascii="Times New Roman" w:hAnsi="Times New Roman" w:cs="Times New Roman"/>
                <w:sz w:val="14"/>
                <w:szCs w:val="14"/>
              </w:rPr>
              <w:t>+ pinching main shoots</w:t>
            </w:r>
          </w:p>
        </w:tc>
        <w:tc>
          <w:tcPr>
            <w:tcW w:w="286"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5.1</w:t>
            </w:r>
          </w:p>
        </w:tc>
        <w:tc>
          <w:tcPr>
            <w:tcW w:w="286"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5.2</w:t>
            </w:r>
          </w:p>
        </w:tc>
        <w:tc>
          <w:tcPr>
            <w:tcW w:w="30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2.2</w:t>
            </w:r>
          </w:p>
        </w:tc>
        <w:tc>
          <w:tcPr>
            <w:tcW w:w="30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1.8</w:t>
            </w:r>
          </w:p>
        </w:tc>
        <w:tc>
          <w:tcPr>
            <w:tcW w:w="306"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7.3</w:t>
            </w:r>
          </w:p>
        </w:tc>
        <w:tc>
          <w:tcPr>
            <w:tcW w:w="306"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7.0</w:t>
            </w:r>
          </w:p>
        </w:tc>
        <w:tc>
          <w:tcPr>
            <w:tcW w:w="343"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1.7</w:t>
            </w:r>
          </w:p>
        </w:tc>
        <w:tc>
          <w:tcPr>
            <w:tcW w:w="343"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1.6</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1.71</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1.73</w:t>
            </w:r>
          </w:p>
        </w:tc>
        <w:tc>
          <w:tcPr>
            <w:tcW w:w="29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0.140</w:t>
            </w:r>
          </w:p>
        </w:tc>
        <w:tc>
          <w:tcPr>
            <w:tcW w:w="298" w:type="pct"/>
            <w:tcBorders>
              <w:right w:val="single" w:sz="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0.141</w:t>
            </w:r>
          </w:p>
        </w:tc>
      </w:tr>
      <w:tr w:rsidR="00016864" w:rsidRPr="00DB51BD" w:rsidTr="00016864">
        <w:trPr>
          <w:jc w:val="center"/>
        </w:trPr>
        <w:tc>
          <w:tcPr>
            <w:tcW w:w="1390" w:type="pct"/>
            <w:tcBorders>
              <w:left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K-Silicate + removal of leaves</w:t>
            </w:r>
          </w:p>
        </w:tc>
        <w:tc>
          <w:tcPr>
            <w:tcW w:w="286"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5.7</w:t>
            </w:r>
          </w:p>
        </w:tc>
        <w:tc>
          <w:tcPr>
            <w:tcW w:w="286"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 xml:space="preserve"> 6.0</w:t>
            </w:r>
          </w:p>
        </w:tc>
        <w:tc>
          <w:tcPr>
            <w:tcW w:w="30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2.5</w:t>
            </w:r>
          </w:p>
        </w:tc>
        <w:tc>
          <w:tcPr>
            <w:tcW w:w="30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2.1</w:t>
            </w:r>
          </w:p>
        </w:tc>
        <w:tc>
          <w:tcPr>
            <w:tcW w:w="306"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8.2</w:t>
            </w:r>
          </w:p>
        </w:tc>
        <w:tc>
          <w:tcPr>
            <w:tcW w:w="306"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8.1</w:t>
            </w:r>
          </w:p>
        </w:tc>
        <w:tc>
          <w:tcPr>
            <w:tcW w:w="343"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w:t>
            </w:r>
          </w:p>
        </w:tc>
        <w:tc>
          <w:tcPr>
            <w:tcW w:w="343"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1.9</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1.76</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1.79</w:t>
            </w:r>
          </w:p>
        </w:tc>
        <w:tc>
          <w:tcPr>
            <w:tcW w:w="29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0.155</w:t>
            </w:r>
          </w:p>
        </w:tc>
        <w:tc>
          <w:tcPr>
            <w:tcW w:w="298" w:type="pct"/>
            <w:tcBorders>
              <w:right w:val="single" w:sz="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0.155</w:t>
            </w:r>
          </w:p>
        </w:tc>
      </w:tr>
      <w:tr w:rsidR="00016864" w:rsidRPr="00DB51BD" w:rsidTr="00016864">
        <w:trPr>
          <w:jc w:val="center"/>
        </w:trPr>
        <w:tc>
          <w:tcPr>
            <w:tcW w:w="1390" w:type="pct"/>
            <w:tcBorders>
              <w:left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K-Silicate + removal of laterals</w:t>
            </w:r>
          </w:p>
        </w:tc>
        <w:tc>
          <w:tcPr>
            <w:tcW w:w="286"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6.3</w:t>
            </w:r>
          </w:p>
        </w:tc>
        <w:tc>
          <w:tcPr>
            <w:tcW w:w="286"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6.6</w:t>
            </w:r>
          </w:p>
        </w:tc>
        <w:tc>
          <w:tcPr>
            <w:tcW w:w="30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2.8</w:t>
            </w:r>
          </w:p>
        </w:tc>
        <w:tc>
          <w:tcPr>
            <w:tcW w:w="30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2.4</w:t>
            </w:r>
          </w:p>
        </w:tc>
        <w:tc>
          <w:tcPr>
            <w:tcW w:w="306"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9.1</w:t>
            </w:r>
          </w:p>
        </w:tc>
        <w:tc>
          <w:tcPr>
            <w:tcW w:w="306"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9.0</w:t>
            </w:r>
          </w:p>
        </w:tc>
        <w:tc>
          <w:tcPr>
            <w:tcW w:w="343"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2.3</w:t>
            </w:r>
          </w:p>
        </w:tc>
        <w:tc>
          <w:tcPr>
            <w:tcW w:w="343"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2.2</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1.82</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1,84</w:t>
            </w:r>
          </w:p>
        </w:tc>
        <w:tc>
          <w:tcPr>
            <w:tcW w:w="29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0.175</w:t>
            </w:r>
          </w:p>
        </w:tc>
        <w:tc>
          <w:tcPr>
            <w:tcW w:w="298" w:type="pct"/>
            <w:tcBorders>
              <w:right w:val="single" w:sz="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0.177</w:t>
            </w:r>
          </w:p>
        </w:tc>
      </w:tr>
      <w:tr w:rsidR="00016864" w:rsidRPr="00DB51BD" w:rsidTr="00016864">
        <w:trPr>
          <w:jc w:val="center"/>
        </w:trPr>
        <w:tc>
          <w:tcPr>
            <w:tcW w:w="1390" w:type="pct"/>
            <w:tcBorders>
              <w:left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K-Silicate + removal of leaves+ pinching</w:t>
            </w:r>
          </w:p>
        </w:tc>
        <w:tc>
          <w:tcPr>
            <w:tcW w:w="286"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7.0</w:t>
            </w:r>
          </w:p>
        </w:tc>
        <w:tc>
          <w:tcPr>
            <w:tcW w:w="286"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7.2</w:t>
            </w:r>
          </w:p>
        </w:tc>
        <w:tc>
          <w:tcPr>
            <w:tcW w:w="30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3.1</w:t>
            </w:r>
          </w:p>
        </w:tc>
        <w:tc>
          <w:tcPr>
            <w:tcW w:w="30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2.7</w:t>
            </w:r>
          </w:p>
        </w:tc>
        <w:tc>
          <w:tcPr>
            <w:tcW w:w="306"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10.1</w:t>
            </w:r>
          </w:p>
        </w:tc>
        <w:tc>
          <w:tcPr>
            <w:tcW w:w="306"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9.9</w:t>
            </w:r>
          </w:p>
        </w:tc>
        <w:tc>
          <w:tcPr>
            <w:tcW w:w="343"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2.5</w:t>
            </w:r>
          </w:p>
        </w:tc>
        <w:tc>
          <w:tcPr>
            <w:tcW w:w="343"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2.5</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1.90</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1.92</w:t>
            </w:r>
          </w:p>
        </w:tc>
        <w:tc>
          <w:tcPr>
            <w:tcW w:w="29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0.190</w:t>
            </w:r>
          </w:p>
        </w:tc>
        <w:tc>
          <w:tcPr>
            <w:tcW w:w="298" w:type="pct"/>
            <w:tcBorders>
              <w:right w:val="single" w:sz="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0.191</w:t>
            </w:r>
          </w:p>
        </w:tc>
      </w:tr>
      <w:tr w:rsidR="00016864" w:rsidRPr="00DB51BD" w:rsidTr="00016864">
        <w:trPr>
          <w:jc w:val="center"/>
        </w:trPr>
        <w:tc>
          <w:tcPr>
            <w:tcW w:w="1390" w:type="pct"/>
            <w:tcBorders>
              <w:left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K-Silicate + removal of laterals+ pinching</w:t>
            </w:r>
          </w:p>
        </w:tc>
        <w:tc>
          <w:tcPr>
            <w:tcW w:w="286"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7.5</w:t>
            </w:r>
          </w:p>
        </w:tc>
        <w:tc>
          <w:tcPr>
            <w:tcW w:w="286"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8.0</w:t>
            </w:r>
          </w:p>
        </w:tc>
        <w:tc>
          <w:tcPr>
            <w:tcW w:w="30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3.4</w:t>
            </w:r>
          </w:p>
        </w:tc>
        <w:tc>
          <w:tcPr>
            <w:tcW w:w="30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3.0</w:t>
            </w:r>
          </w:p>
        </w:tc>
        <w:tc>
          <w:tcPr>
            <w:tcW w:w="306"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10.9</w:t>
            </w:r>
          </w:p>
        </w:tc>
        <w:tc>
          <w:tcPr>
            <w:tcW w:w="306"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11.0</w:t>
            </w:r>
          </w:p>
        </w:tc>
        <w:tc>
          <w:tcPr>
            <w:tcW w:w="343"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2.8</w:t>
            </w:r>
          </w:p>
        </w:tc>
        <w:tc>
          <w:tcPr>
            <w:tcW w:w="343"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2.8</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1.96</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1.99</w:t>
            </w:r>
          </w:p>
        </w:tc>
        <w:tc>
          <w:tcPr>
            <w:tcW w:w="29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0.211</w:t>
            </w:r>
          </w:p>
        </w:tc>
        <w:tc>
          <w:tcPr>
            <w:tcW w:w="298" w:type="pct"/>
            <w:tcBorders>
              <w:right w:val="single" w:sz="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0.215</w:t>
            </w:r>
          </w:p>
        </w:tc>
      </w:tr>
      <w:tr w:rsidR="00016864" w:rsidRPr="00DB51BD" w:rsidTr="00016864">
        <w:trPr>
          <w:jc w:val="center"/>
        </w:trPr>
        <w:tc>
          <w:tcPr>
            <w:tcW w:w="1390" w:type="pct"/>
            <w:tcBorders>
              <w:left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K-Silicate + removal of laterals and leaves</w:t>
            </w:r>
          </w:p>
        </w:tc>
        <w:tc>
          <w:tcPr>
            <w:tcW w:w="286"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8.0</w:t>
            </w:r>
          </w:p>
        </w:tc>
        <w:tc>
          <w:tcPr>
            <w:tcW w:w="286"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8.6</w:t>
            </w:r>
          </w:p>
        </w:tc>
        <w:tc>
          <w:tcPr>
            <w:tcW w:w="30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3.8</w:t>
            </w:r>
          </w:p>
        </w:tc>
        <w:tc>
          <w:tcPr>
            <w:tcW w:w="30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3.3</w:t>
            </w:r>
          </w:p>
        </w:tc>
        <w:tc>
          <w:tcPr>
            <w:tcW w:w="306"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11.8</w:t>
            </w:r>
          </w:p>
        </w:tc>
        <w:tc>
          <w:tcPr>
            <w:tcW w:w="306"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11.9</w:t>
            </w:r>
          </w:p>
        </w:tc>
        <w:tc>
          <w:tcPr>
            <w:tcW w:w="343"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3.0</w:t>
            </w:r>
          </w:p>
        </w:tc>
        <w:tc>
          <w:tcPr>
            <w:tcW w:w="343"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3.1</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2.03</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2.05</w:t>
            </w:r>
          </w:p>
        </w:tc>
        <w:tc>
          <w:tcPr>
            <w:tcW w:w="29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0.231</w:t>
            </w:r>
          </w:p>
        </w:tc>
        <w:tc>
          <w:tcPr>
            <w:tcW w:w="298" w:type="pct"/>
            <w:tcBorders>
              <w:right w:val="single" w:sz="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0.233</w:t>
            </w:r>
          </w:p>
        </w:tc>
      </w:tr>
      <w:tr w:rsidR="00016864" w:rsidRPr="00DB51BD" w:rsidTr="00016864">
        <w:trPr>
          <w:jc w:val="center"/>
        </w:trPr>
        <w:tc>
          <w:tcPr>
            <w:tcW w:w="1390" w:type="pct"/>
            <w:tcBorders>
              <w:left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K-Silicate + removal of laterals and leaves and pinching</w:t>
            </w:r>
          </w:p>
        </w:tc>
        <w:tc>
          <w:tcPr>
            <w:tcW w:w="286"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8.4</w:t>
            </w:r>
          </w:p>
        </w:tc>
        <w:tc>
          <w:tcPr>
            <w:tcW w:w="286"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9.1</w:t>
            </w:r>
          </w:p>
        </w:tc>
        <w:tc>
          <w:tcPr>
            <w:tcW w:w="30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4.1</w:t>
            </w:r>
          </w:p>
        </w:tc>
        <w:tc>
          <w:tcPr>
            <w:tcW w:w="30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3.6</w:t>
            </w:r>
          </w:p>
        </w:tc>
        <w:tc>
          <w:tcPr>
            <w:tcW w:w="306"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12.5</w:t>
            </w:r>
          </w:p>
        </w:tc>
        <w:tc>
          <w:tcPr>
            <w:tcW w:w="306"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12.7</w:t>
            </w:r>
          </w:p>
        </w:tc>
        <w:tc>
          <w:tcPr>
            <w:tcW w:w="343"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3.2</w:t>
            </w:r>
          </w:p>
        </w:tc>
        <w:tc>
          <w:tcPr>
            <w:tcW w:w="343"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3.5</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2.10</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2.12</w:t>
            </w:r>
          </w:p>
        </w:tc>
        <w:tc>
          <w:tcPr>
            <w:tcW w:w="298"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0.241</w:t>
            </w:r>
          </w:p>
        </w:tc>
        <w:tc>
          <w:tcPr>
            <w:tcW w:w="298" w:type="pct"/>
            <w:tcBorders>
              <w:right w:val="single" w:sz="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0.246</w:t>
            </w:r>
          </w:p>
        </w:tc>
      </w:tr>
      <w:tr w:rsidR="00016864" w:rsidRPr="00DB51BD" w:rsidTr="00016864">
        <w:trPr>
          <w:jc w:val="center"/>
        </w:trPr>
        <w:tc>
          <w:tcPr>
            <w:tcW w:w="1390" w:type="pct"/>
            <w:tcBorders>
              <w:top w:val="thinThickSmallGap" w:sz="24" w:space="0" w:color="auto"/>
              <w:left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 xml:space="preserve">New L.S.D. at 5% </w:t>
            </w:r>
          </w:p>
        </w:tc>
        <w:tc>
          <w:tcPr>
            <w:tcW w:w="286" w:type="pct"/>
            <w:tcBorders>
              <w:top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0.4</w:t>
            </w:r>
          </w:p>
        </w:tc>
        <w:tc>
          <w:tcPr>
            <w:tcW w:w="286" w:type="pct"/>
            <w:tcBorders>
              <w:top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0.5</w:t>
            </w:r>
          </w:p>
        </w:tc>
        <w:tc>
          <w:tcPr>
            <w:tcW w:w="301" w:type="pct"/>
            <w:tcBorders>
              <w:top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0.3</w:t>
            </w:r>
          </w:p>
        </w:tc>
        <w:tc>
          <w:tcPr>
            <w:tcW w:w="301" w:type="pct"/>
            <w:tcBorders>
              <w:top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0.3</w:t>
            </w:r>
          </w:p>
        </w:tc>
        <w:tc>
          <w:tcPr>
            <w:tcW w:w="306" w:type="pct"/>
            <w:tcBorders>
              <w:top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0.5</w:t>
            </w:r>
          </w:p>
        </w:tc>
        <w:tc>
          <w:tcPr>
            <w:tcW w:w="306" w:type="pct"/>
            <w:tcBorders>
              <w:top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0.6</w:t>
            </w:r>
          </w:p>
        </w:tc>
        <w:tc>
          <w:tcPr>
            <w:tcW w:w="343" w:type="pct"/>
            <w:tcBorders>
              <w:top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0.2</w:t>
            </w:r>
          </w:p>
        </w:tc>
        <w:tc>
          <w:tcPr>
            <w:tcW w:w="343" w:type="pct"/>
            <w:tcBorders>
              <w:top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0.3</w:t>
            </w:r>
          </w:p>
        </w:tc>
        <w:tc>
          <w:tcPr>
            <w:tcW w:w="271" w:type="pct"/>
            <w:tcBorders>
              <w:top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0.05</w:t>
            </w:r>
          </w:p>
        </w:tc>
        <w:tc>
          <w:tcPr>
            <w:tcW w:w="271" w:type="pct"/>
            <w:tcBorders>
              <w:top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0.04</w:t>
            </w:r>
          </w:p>
        </w:tc>
        <w:tc>
          <w:tcPr>
            <w:tcW w:w="298" w:type="pct"/>
            <w:tcBorders>
              <w:top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0.005</w:t>
            </w:r>
          </w:p>
        </w:tc>
        <w:tc>
          <w:tcPr>
            <w:tcW w:w="298" w:type="pct"/>
            <w:tcBorders>
              <w:top w:val="thinThickSmallGap" w:sz="24" w:space="0" w:color="auto"/>
              <w:bottom w:val="thickThinSmallGap" w:sz="24" w:space="0" w:color="auto"/>
              <w:right w:val="single" w:sz="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0.007</w:t>
            </w:r>
          </w:p>
        </w:tc>
      </w:tr>
    </w:tbl>
    <w:p w:rsidR="00AE6E7D" w:rsidRPr="00016864" w:rsidRDefault="00AE6E7D" w:rsidP="00136250">
      <w:pPr>
        <w:bidi w:val="0"/>
        <w:snapToGrid w:val="0"/>
        <w:spacing w:after="0" w:line="240" w:lineRule="auto"/>
        <w:jc w:val="center"/>
        <w:rPr>
          <w:rFonts w:ascii="Times New Roman" w:hAnsi="Times New Roman" w:cs="Times New Roman"/>
          <w:b/>
          <w:bCs/>
          <w:sz w:val="20"/>
          <w:szCs w:val="6"/>
        </w:rPr>
      </w:pPr>
    </w:p>
    <w:p w:rsidR="00B40368" w:rsidRPr="00016864" w:rsidRDefault="00B40368" w:rsidP="00136250">
      <w:pPr>
        <w:bidi w:val="0"/>
        <w:snapToGrid w:val="0"/>
        <w:spacing w:after="0" w:line="240" w:lineRule="auto"/>
        <w:jc w:val="both"/>
        <w:rPr>
          <w:rFonts w:ascii="Times New Roman" w:hAnsi="Times New Roman" w:cs="Times New Roman"/>
          <w:b/>
          <w:bCs/>
          <w:sz w:val="20"/>
          <w:szCs w:val="18"/>
        </w:rPr>
      </w:pPr>
      <w:r w:rsidRPr="00016864">
        <w:rPr>
          <w:rFonts w:ascii="Times New Roman" w:hAnsi="Times New Roman" w:cs="Times New Roman"/>
          <w:b/>
          <w:bCs/>
          <w:sz w:val="20"/>
          <w:szCs w:val="18"/>
        </w:rPr>
        <w:t>Table (4): Effect of spraying Silicon and some summer pruning treatments on leaf chemical components</w:t>
      </w:r>
      <w:r w:rsidR="00016864" w:rsidRPr="00016864">
        <w:rPr>
          <w:rFonts w:ascii="Times New Roman" w:hAnsi="Times New Roman" w:cs="Times New Roman"/>
          <w:b/>
          <w:bCs/>
          <w:sz w:val="20"/>
          <w:szCs w:val="18"/>
        </w:rPr>
        <w:t xml:space="preserve"> </w:t>
      </w:r>
      <w:r w:rsidRPr="00016864">
        <w:rPr>
          <w:rFonts w:ascii="Times New Roman" w:hAnsi="Times New Roman" w:cs="Times New Roman"/>
          <w:b/>
          <w:bCs/>
          <w:sz w:val="20"/>
          <w:szCs w:val="18"/>
        </w:rPr>
        <w:t>of Red Globe grapevines during 2016</w:t>
      </w:r>
      <w:r w:rsidR="00016864" w:rsidRPr="00016864">
        <w:rPr>
          <w:rFonts w:ascii="Times New Roman" w:hAnsi="Times New Roman" w:cs="Times New Roman"/>
          <w:b/>
          <w:bCs/>
          <w:sz w:val="20"/>
          <w:szCs w:val="18"/>
        </w:rPr>
        <w:t xml:space="preserve"> &amp; </w:t>
      </w:r>
      <w:r w:rsidRPr="00016864">
        <w:rPr>
          <w:rFonts w:ascii="Times New Roman" w:hAnsi="Times New Roman" w:cs="Times New Roman"/>
          <w:b/>
          <w:bCs/>
          <w:sz w:val="20"/>
          <w:szCs w:val="18"/>
        </w:rPr>
        <w:t>2017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118"/>
        <w:gridCol w:w="514"/>
        <w:gridCol w:w="516"/>
        <w:gridCol w:w="514"/>
        <w:gridCol w:w="515"/>
        <w:gridCol w:w="513"/>
        <w:gridCol w:w="515"/>
        <w:gridCol w:w="608"/>
        <w:gridCol w:w="610"/>
        <w:gridCol w:w="513"/>
        <w:gridCol w:w="515"/>
        <w:gridCol w:w="513"/>
        <w:gridCol w:w="510"/>
      </w:tblGrid>
      <w:tr w:rsidR="00B40368" w:rsidRPr="00DB51BD" w:rsidTr="00016864">
        <w:trPr>
          <w:jc w:val="center"/>
        </w:trPr>
        <w:tc>
          <w:tcPr>
            <w:tcW w:w="1645" w:type="pct"/>
            <w:vMerge w:val="restart"/>
            <w:tcBorders>
              <w:top w:val="thinThickSmallGap" w:sz="24" w:space="0" w:color="auto"/>
              <w:left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Treatment</w:t>
            </w:r>
          </w:p>
        </w:tc>
        <w:tc>
          <w:tcPr>
            <w:tcW w:w="543" w:type="pct"/>
            <w:gridSpan w:val="2"/>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Leaf K%</w:t>
            </w:r>
          </w:p>
        </w:tc>
        <w:tc>
          <w:tcPr>
            <w:tcW w:w="543" w:type="pct"/>
            <w:gridSpan w:val="2"/>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Leaf Mg %</w:t>
            </w:r>
          </w:p>
        </w:tc>
        <w:tc>
          <w:tcPr>
            <w:tcW w:w="543" w:type="pct"/>
            <w:gridSpan w:val="2"/>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Leaf Ca%</w:t>
            </w:r>
          </w:p>
        </w:tc>
        <w:tc>
          <w:tcPr>
            <w:tcW w:w="643" w:type="pct"/>
            <w:gridSpan w:val="2"/>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 xml:space="preserve">Leaf </w:t>
            </w:r>
            <w:proofErr w:type="spellStart"/>
            <w:r w:rsidRPr="00DB51BD">
              <w:rPr>
                <w:rFonts w:ascii="Times New Roman" w:hAnsi="Times New Roman" w:cs="Times New Roman"/>
                <w:sz w:val="14"/>
                <w:szCs w:val="14"/>
              </w:rPr>
              <w:t>Mn</w:t>
            </w:r>
            <w:proofErr w:type="spellEnd"/>
            <w:r w:rsidRPr="00DB51BD">
              <w:rPr>
                <w:rFonts w:ascii="Times New Roman" w:hAnsi="Times New Roman" w:cs="Times New Roman"/>
                <w:sz w:val="14"/>
                <w:szCs w:val="14"/>
              </w:rPr>
              <w:t xml:space="preserve"> (</w:t>
            </w:r>
            <w:proofErr w:type="spellStart"/>
            <w:r w:rsidRPr="00DB51BD">
              <w:rPr>
                <w:rFonts w:ascii="Times New Roman" w:hAnsi="Times New Roman" w:cs="Times New Roman"/>
                <w:sz w:val="14"/>
                <w:szCs w:val="14"/>
              </w:rPr>
              <w:t>ppm</w:t>
            </w:r>
            <w:proofErr w:type="spellEnd"/>
            <w:r w:rsidRPr="00DB51BD">
              <w:rPr>
                <w:rFonts w:ascii="Times New Roman" w:hAnsi="Times New Roman" w:cs="Times New Roman"/>
                <w:sz w:val="14"/>
                <w:szCs w:val="14"/>
              </w:rPr>
              <w:t>)</w:t>
            </w:r>
          </w:p>
        </w:tc>
        <w:tc>
          <w:tcPr>
            <w:tcW w:w="543" w:type="pct"/>
            <w:gridSpan w:val="2"/>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Leaf Zn</w:t>
            </w:r>
          </w:p>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w:t>
            </w:r>
            <w:proofErr w:type="spellStart"/>
            <w:r w:rsidRPr="00DB51BD">
              <w:rPr>
                <w:rFonts w:ascii="Times New Roman" w:hAnsi="Times New Roman" w:cs="Times New Roman"/>
                <w:sz w:val="14"/>
                <w:szCs w:val="14"/>
              </w:rPr>
              <w:t>ppm</w:t>
            </w:r>
            <w:proofErr w:type="spellEnd"/>
            <w:r w:rsidRPr="00DB51BD">
              <w:rPr>
                <w:rFonts w:ascii="Times New Roman" w:hAnsi="Times New Roman" w:cs="Times New Roman"/>
                <w:sz w:val="14"/>
                <w:szCs w:val="14"/>
              </w:rPr>
              <w:t>)</w:t>
            </w:r>
          </w:p>
        </w:tc>
        <w:tc>
          <w:tcPr>
            <w:tcW w:w="543" w:type="pct"/>
            <w:gridSpan w:val="2"/>
            <w:tcBorders>
              <w:top w:val="thinThickSmallGap" w:sz="24" w:space="0" w:color="auto"/>
              <w:right w:val="single" w:sz="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Leaf Fe</w:t>
            </w:r>
          </w:p>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w:t>
            </w:r>
            <w:proofErr w:type="spellStart"/>
            <w:r w:rsidRPr="00DB51BD">
              <w:rPr>
                <w:rFonts w:ascii="Times New Roman" w:hAnsi="Times New Roman" w:cs="Times New Roman"/>
                <w:sz w:val="14"/>
                <w:szCs w:val="14"/>
              </w:rPr>
              <w:t>ppm</w:t>
            </w:r>
            <w:proofErr w:type="spellEnd"/>
            <w:r w:rsidRPr="00DB51BD">
              <w:rPr>
                <w:rFonts w:ascii="Times New Roman" w:hAnsi="Times New Roman" w:cs="Times New Roman"/>
                <w:sz w:val="14"/>
                <w:szCs w:val="14"/>
              </w:rPr>
              <w:t>)</w:t>
            </w:r>
          </w:p>
        </w:tc>
      </w:tr>
      <w:tr w:rsidR="00B40368" w:rsidRPr="00DB51BD" w:rsidTr="00016864">
        <w:trPr>
          <w:jc w:val="center"/>
        </w:trPr>
        <w:tc>
          <w:tcPr>
            <w:tcW w:w="1645" w:type="pct"/>
            <w:vMerge/>
            <w:tcBorders>
              <w:left w:val="thinThickSmallGap" w:sz="24" w:space="0" w:color="auto"/>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p>
        </w:tc>
        <w:tc>
          <w:tcPr>
            <w:tcW w:w="271" w:type="pct"/>
            <w:tcBorders>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2016</w:t>
            </w:r>
          </w:p>
        </w:tc>
        <w:tc>
          <w:tcPr>
            <w:tcW w:w="271" w:type="pct"/>
            <w:tcBorders>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2017</w:t>
            </w:r>
          </w:p>
        </w:tc>
        <w:tc>
          <w:tcPr>
            <w:tcW w:w="271" w:type="pct"/>
            <w:tcBorders>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2016</w:t>
            </w:r>
          </w:p>
        </w:tc>
        <w:tc>
          <w:tcPr>
            <w:tcW w:w="271" w:type="pct"/>
            <w:tcBorders>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2017</w:t>
            </w:r>
          </w:p>
        </w:tc>
        <w:tc>
          <w:tcPr>
            <w:tcW w:w="271" w:type="pct"/>
            <w:tcBorders>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2016</w:t>
            </w:r>
          </w:p>
        </w:tc>
        <w:tc>
          <w:tcPr>
            <w:tcW w:w="271" w:type="pct"/>
            <w:tcBorders>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2017</w:t>
            </w:r>
            <w:r w:rsidR="00016864" w:rsidRPr="00DB51BD">
              <w:rPr>
                <w:rFonts w:ascii="Times New Roman" w:hAnsi="Times New Roman" w:cs="Times New Roman"/>
                <w:sz w:val="14"/>
                <w:szCs w:val="14"/>
              </w:rPr>
              <w:t xml:space="preserve"> </w:t>
            </w:r>
          </w:p>
        </w:tc>
        <w:tc>
          <w:tcPr>
            <w:tcW w:w="321" w:type="pct"/>
            <w:tcBorders>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2016</w:t>
            </w:r>
          </w:p>
        </w:tc>
        <w:tc>
          <w:tcPr>
            <w:tcW w:w="321" w:type="pct"/>
            <w:tcBorders>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2017</w:t>
            </w:r>
            <w:r w:rsidR="00016864" w:rsidRPr="00DB51BD">
              <w:rPr>
                <w:rFonts w:ascii="Times New Roman" w:hAnsi="Times New Roman" w:cs="Times New Roman"/>
                <w:sz w:val="14"/>
                <w:szCs w:val="14"/>
              </w:rPr>
              <w:t xml:space="preserve"> </w:t>
            </w:r>
          </w:p>
        </w:tc>
        <w:tc>
          <w:tcPr>
            <w:tcW w:w="271" w:type="pct"/>
            <w:tcBorders>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2016</w:t>
            </w:r>
          </w:p>
        </w:tc>
        <w:tc>
          <w:tcPr>
            <w:tcW w:w="271" w:type="pct"/>
            <w:tcBorders>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2017</w:t>
            </w:r>
          </w:p>
        </w:tc>
        <w:tc>
          <w:tcPr>
            <w:tcW w:w="271" w:type="pct"/>
            <w:tcBorders>
              <w:bottom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2016</w:t>
            </w:r>
          </w:p>
        </w:tc>
        <w:tc>
          <w:tcPr>
            <w:tcW w:w="271" w:type="pct"/>
            <w:tcBorders>
              <w:bottom w:val="thinThickSmallGap" w:sz="24" w:space="0" w:color="auto"/>
              <w:right w:val="single" w:sz="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2017</w:t>
            </w:r>
          </w:p>
        </w:tc>
      </w:tr>
      <w:tr w:rsidR="00B40368" w:rsidRPr="00DB51BD" w:rsidTr="00016864">
        <w:trPr>
          <w:jc w:val="center"/>
        </w:trPr>
        <w:tc>
          <w:tcPr>
            <w:tcW w:w="1645" w:type="pct"/>
            <w:tcBorders>
              <w:top w:val="thinThickSmallGap" w:sz="24" w:space="0" w:color="auto"/>
              <w:left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Control</w:t>
            </w:r>
          </w:p>
        </w:tc>
        <w:tc>
          <w:tcPr>
            <w:tcW w:w="271" w:type="pct"/>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1.09</w:t>
            </w:r>
          </w:p>
        </w:tc>
        <w:tc>
          <w:tcPr>
            <w:tcW w:w="271" w:type="pct"/>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1.11</w:t>
            </w:r>
          </w:p>
        </w:tc>
        <w:tc>
          <w:tcPr>
            <w:tcW w:w="271" w:type="pct"/>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0.55</w:t>
            </w:r>
          </w:p>
        </w:tc>
        <w:tc>
          <w:tcPr>
            <w:tcW w:w="271" w:type="pct"/>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0.55</w:t>
            </w:r>
          </w:p>
        </w:tc>
        <w:tc>
          <w:tcPr>
            <w:tcW w:w="271" w:type="pct"/>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2.11</w:t>
            </w:r>
          </w:p>
        </w:tc>
        <w:tc>
          <w:tcPr>
            <w:tcW w:w="271" w:type="pct"/>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2.15</w:t>
            </w:r>
          </w:p>
        </w:tc>
        <w:tc>
          <w:tcPr>
            <w:tcW w:w="321" w:type="pct"/>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51.1</w:t>
            </w:r>
          </w:p>
        </w:tc>
        <w:tc>
          <w:tcPr>
            <w:tcW w:w="321" w:type="pct"/>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50.9</w:t>
            </w:r>
          </w:p>
        </w:tc>
        <w:tc>
          <w:tcPr>
            <w:tcW w:w="271" w:type="pct"/>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52.3</w:t>
            </w:r>
          </w:p>
        </w:tc>
        <w:tc>
          <w:tcPr>
            <w:tcW w:w="271" w:type="pct"/>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53.9</w:t>
            </w:r>
          </w:p>
        </w:tc>
        <w:tc>
          <w:tcPr>
            <w:tcW w:w="271" w:type="pct"/>
            <w:tcBorders>
              <w:top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55.5</w:t>
            </w:r>
          </w:p>
        </w:tc>
        <w:tc>
          <w:tcPr>
            <w:tcW w:w="271" w:type="pct"/>
            <w:tcBorders>
              <w:top w:val="thinThickSmallGap" w:sz="24" w:space="0" w:color="auto"/>
              <w:right w:val="single" w:sz="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55.9</w:t>
            </w:r>
          </w:p>
        </w:tc>
      </w:tr>
      <w:tr w:rsidR="00B40368" w:rsidRPr="00DB51BD" w:rsidTr="00016864">
        <w:trPr>
          <w:jc w:val="center"/>
        </w:trPr>
        <w:tc>
          <w:tcPr>
            <w:tcW w:w="1645" w:type="pct"/>
            <w:tcBorders>
              <w:left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K-Silicate at 0.1 %</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1.15</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1.18</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0.59</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0.60</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2.21</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2.25</w:t>
            </w:r>
          </w:p>
        </w:tc>
        <w:tc>
          <w:tcPr>
            <w:tcW w:w="32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53.1</w:t>
            </w:r>
          </w:p>
        </w:tc>
        <w:tc>
          <w:tcPr>
            <w:tcW w:w="32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52.9</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55.3</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56.0</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57.6</w:t>
            </w:r>
          </w:p>
        </w:tc>
        <w:tc>
          <w:tcPr>
            <w:tcW w:w="271" w:type="pct"/>
            <w:tcBorders>
              <w:right w:val="single" w:sz="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58.0</w:t>
            </w:r>
          </w:p>
        </w:tc>
      </w:tr>
      <w:tr w:rsidR="00B40368" w:rsidRPr="00DB51BD" w:rsidTr="00016864">
        <w:trPr>
          <w:jc w:val="center"/>
        </w:trPr>
        <w:tc>
          <w:tcPr>
            <w:tcW w:w="1645" w:type="pct"/>
            <w:tcBorders>
              <w:left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K-Silicate</w:t>
            </w:r>
            <w:r w:rsidR="00016864" w:rsidRPr="00DB51BD">
              <w:rPr>
                <w:rFonts w:ascii="Times New Roman" w:hAnsi="Times New Roman" w:cs="Times New Roman"/>
                <w:sz w:val="14"/>
                <w:szCs w:val="14"/>
              </w:rPr>
              <w:t xml:space="preserve"> </w:t>
            </w:r>
            <w:r w:rsidRPr="00DB51BD">
              <w:rPr>
                <w:rFonts w:ascii="Times New Roman" w:hAnsi="Times New Roman" w:cs="Times New Roman"/>
                <w:sz w:val="14"/>
                <w:szCs w:val="14"/>
              </w:rPr>
              <w:t>+ pinching main shoots</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1.21</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1.24</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0.64</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0.65</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2.31</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2.35</w:t>
            </w:r>
          </w:p>
        </w:tc>
        <w:tc>
          <w:tcPr>
            <w:tcW w:w="32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55.0</w:t>
            </w:r>
          </w:p>
        </w:tc>
        <w:tc>
          <w:tcPr>
            <w:tcW w:w="32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55.0</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58.4</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59.0</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60.0</w:t>
            </w:r>
          </w:p>
        </w:tc>
        <w:tc>
          <w:tcPr>
            <w:tcW w:w="271" w:type="pct"/>
            <w:tcBorders>
              <w:right w:val="single" w:sz="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60.0</w:t>
            </w:r>
          </w:p>
        </w:tc>
      </w:tr>
      <w:tr w:rsidR="00B40368" w:rsidRPr="00DB51BD" w:rsidTr="00016864">
        <w:trPr>
          <w:jc w:val="center"/>
        </w:trPr>
        <w:tc>
          <w:tcPr>
            <w:tcW w:w="1645" w:type="pct"/>
            <w:tcBorders>
              <w:left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K-Silicate + removal of leaves</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1.30</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1.31</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 xml:space="preserve"> 0.71</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0.70</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2.41</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2.45</w:t>
            </w:r>
          </w:p>
        </w:tc>
        <w:tc>
          <w:tcPr>
            <w:tcW w:w="32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57.3</w:t>
            </w:r>
          </w:p>
        </w:tc>
        <w:tc>
          <w:tcPr>
            <w:tcW w:w="32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57.0</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61.5</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62.5</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62.1</w:t>
            </w:r>
          </w:p>
        </w:tc>
        <w:tc>
          <w:tcPr>
            <w:tcW w:w="271" w:type="pct"/>
            <w:tcBorders>
              <w:right w:val="single" w:sz="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62.2</w:t>
            </w:r>
          </w:p>
        </w:tc>
      </w:tr>
      <w:tr w:rsidR="00B40368" w:rsidRPr="00DB51BD" w:rsidTr="00016864">
        <w:trPr>
          <w:jc w:val="center"/>
        </w:trPr>
        <w:tc>
          <w:tcPr>
            <w:tcW w:w="1645" w:type="pct"/>
            <w:tcBorders>
              <w:left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K-Silicate + removal of laterals</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1.36</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1.38</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0.76</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0.76</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2.55</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2.55</w:t>
            </w:r>
          </w:p>
        </w:tc>
        <w:tc>
          <w:tcPr>
            <w:tcW w:w="32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60.1</w:t>
            </w:r>
          </w:p>
        </w:tc>
        <w:tc>
          <w:tcPr>
            <w:tcW w:w="32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60.0</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63.6</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64.9</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64.6</w:t>
            </w:r>
          </w:p>
        </w:tc>
        <w:tc>
          <w:tcPr>
            <w:tcW w:w="271" w:type="pct"/>
            <w:tcBorders>
              <w:right w:val="single" w:sz="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65.0</w:t>
            </w:r>
          </w:p>
        </w:tc>
      </w:tr>
      <w:tr w:rsidR="00B40368" w:rsidRPr="00DB51BD" w:rsidTr="00016864">
        <w:trPr>
          <w:jc w:val="center"/>
        </w:trPr>
        <w:tc>
          <w:tcPr>
            <w:tcW w:w="1645" w:type="pct"/>
            <w:tcBorders>
              <w:left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K-Silicate + removal of leaves+ pinching</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1.41</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1.45</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0.81</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0.83</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2.66</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2.66</w:t>
            </w:r>
          </w:p>
        </w:tc>
        <w:tc>
          <w:tcPr>
            <w:tcW w:w="32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63.1</w:t>
            </w:r>
          </w:p>
        </w:tc>
        <w:tc>
          <w:tcPr>
            <w:tcW w:w="32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61.9</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66.0</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67.8</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67.0</w:t>
            </w:r>
          </w:p>
        </w:tc>
        <w:tc>
          <w:tcPr>
            <w:tcW w:w="271" w:type="pct"/>
            <w:tcBorders>
              <w:right w:val="single" w:sz="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67.0</w:t>
            </w:r>
          </w:p>
        </w:tc>
      </w:tr>
      <w:tr w:rsidR="00B40368" w:rsidRPr="00DB51BD" w:rsidTr="00016864">
        <w:trPr>
          <w:jc w:val="center"/>
        </w:trPr>
        <w:tc>
          <w:tcPr>
            <w:tcW w:w="1645" w:type="pct"/>
            <w:tcBorders>
              <w:left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K-Silicate + removal of laterals+ pinching</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1.49</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1.51</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0.87</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0.90</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2.79</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2.76</w:t>
            </w:r>
          </w:p>
        </w:tc>
        <w:tc>
          <w:tcPr>
            <w:tcW w:w="32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66.0</w:t>
            </w:r>
          </w:p>
        </w:tc>
        <w:tc>
          <w:tcPr>
            <w:tcW w:w="32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64.0</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68.5</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70.0</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70.0</w:t>
            </w:r>
          </w:p>
        </w:tc>
        <w:tc>
          <w:tcPr>
            <w:tcW w:w="271" w:type="pct"/>
            <w:tcBorders>
              <w:right w:val="single" w:sz="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69.1</w:t>
            </w:r>
          </w:p>
        </w:tc>
      </w:tr>
      <w:tr w:rsidR="00B40368" w:rsidRPr="00DB51BD" w:rsidTr="00016864">
        <w:trPr>
          <w:jc w:val="center"/>
        </w:trPr>
        <w:tc>
          <w:tcPr>
            <w:tcW w:w="1645" w:type="pct"/>
            <w:tcBorders>
              <w:left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K-Silicate + removal of laterals and leaves</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1.55</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1.59</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0.94</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0.94</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2.90</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2.86</w:t>
            </w:r>
          </w:p>
        </w:tc>
        <w:tc>
          <w:tcPr>
            <w:tcW w:w="32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69.0</w:t>
            </w:r>
          </w:p>
        </w:tc>
        <w:tc>
          <w:tcPr>
            <w:tcW w:w="32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65.6</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71.0</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72.4</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71.9</w:t>
            </w:r>
          </w:p>
        </w:tc>
        <w:tc>
          <w:tcPr>
            <w:tcW w:w="271" w:type="pct"/>
            <w:tcBorders>
              <w:right w:val="single" w:sz="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71.4</w:t>
            </w:r>
          </w:p>
        </w:tc>
      </w:tr>
      <w:tr w:rsidR="00B40368" w:rsidRPr="00DB51BD" w:rsidTr="00016864">
        <w:trPr>
          <w:jc w:val="center"/>
        </w:trPr>
        <w:tc>
          <w:tcPr>
            <w:tcW w:w="1645" w:type="pct"/>
            <w:tcBorders>
              <w:left w:val="thinThick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K-Silicate + removal of laterals and leaves and pinching</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1.62</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1.65</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0.97</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0.98</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2.97</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2.96</w:t>
            </w:r>
          </w:p>
        </w:tc>
        <w:tc>
          <w:tcPr>
            <w:tcW w:w="32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71.2</w:t>
            </w:r>
          </w:p>
        </w:tc>
        <w:tc>
          <w:tcPr>
            <w:tcW w:w="32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69.4</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73.0</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74.4</w:t>
            </w:r>
          </w:p>
        </w:tc>
        <w:tc>
          <w:tcPr>
            <w:tcW w:w="271" w:type="pct"/>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74.0</w:t>
            </w:r>
          </w:p>
        </w:tc>
        <w:tc>
          <w:tcPr>
            <w:tcW w:w="271" w:type="pct"/>
            <w:tcBorders>
              <w:right w:val="single" w:sz="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73.9</w:t>
            </w:r>
          </w:p>
        </w:tc>
      </w:tr>
      <w:tr w:rsidR="00B40368" w:rsidRPr="00DB51BD" w:rsidTr="00016864">
        <w:trPr>
          <w:jc w:val="center"/>
        </w:trPr>
        <w:tc>
          <w:tcPr>
            <w:tcW w:w="1645" w:type="pct"/>
            <w:tcBorders>
              <w:top w:val="thinThickSmallGap" w:sz="24" w:space="0" w:color="auto"/>
              <w:left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 xml:space="preserve">New L.S.D. at 5% </w:t>
            </w:r>
          </w:p>
        </w:tc>
        <w:tc>
          <w:tcPr>
            <w:tcW w:w="271" w:type="pct"/>
            <w:tcBorders>
              <w:top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0.04</w:t>
            </w:r>
          </w:p>
        </w:tc>
        <w:tc>
          <w:tcPr>
            <w:tcW w:w="271" w:type="pct"/>
            <w:tcBorders>
              <w:top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0.06</w:t>
            </w:r>
          </w:p>
        </w:tc>
        <w:tc>
          <w:tcPr>
            <w:tcW w:w="271" w:type="pct"/>
            <w:tcBorders>
              <w:top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0.03</w:t>
            </w:r>
          </w:p>
        </w:tc>
        <w:tc>
          <w:tcPr>
            <w:tcW w:w="271" w:type="pct"/>
            <w:tcBorders>
              <w:top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0.04</w:t>
            </w:r>
          </w:p>
        </w:tc>
        <w:tc>
          <w:tcPr>
            <w:tcW w:w="271" w:type="pct"/>
            <w:tcBorders>
              <w:top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0.07</w:t>
            </w:r>
          </w:p>
        </w:tc>
        <w:tc>
          <w:tcPr>
            <w:tcW w:w="271" w:type="pct"/>
            <w:tcBorders>
              <w:top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0.09</w:t>
            </w:r>
          </w:p>
        </w:tc>
        <w:tc>
          <w:tcPr>
            <w:tcW w:w="321" w:type="pct"/>
            <w:tcBorders>
              <w:top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1.1</w:t>
            </w:r>
          </w:p>
        </w:tc>
        <w:tc>
          <w:tcPr>
            <w:tcW w:w="321" w:type="pct"/>
            <w:tcBorders>
              <w:top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1.2</w:t>
            </w:r>
          </w:p>
        </w:tc>
        <w:tc>
          <w:tcPr>
            <w:tcW w:w="271" w:type="pct"/>
            <w:tcBorders>
              <w:top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1.9</w:t>
            </w:r>
          </w:p>
        </w:tc>
        <w:tc>
          <w:tcPr>
            <w:tcW w:w="271" w:type="pct"/>
            <w:tcBorders>
              <w:top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2.0</w:t>
            </w:r>
          </w:p>
        </w:tc>
        <w:tc>
          <w:tcPr>
            <w:tcW w:w="271" w:type="pct"/>
            <w:tcBorders>
              <w:top w:val="thinThickSmallGap" w:sz="24" w:space="0" w:color="auto"/>
              <w:bottom w:val="thickThinSmallGap" w:sz="2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1.8</w:t>
            </w:r>
          </w:p>
        </w:tc>
        <w:tc>
          <w:tcPr>
            <w:tcW w:w="271" w:type="pct"/>
            <w:tcBorders>
              <w:top w:val="thinThickSmallGap" w:sz="24" w:space="0" w:color="auto"/>
              <w:bottom w:val="thickThinSmallGap" w:sz="24" w:space="0" w:color="auto"/>
              <w:right w:val="single" w:sz="4" w:space="0" w:color="auto"/>
            </w:tcBorders>
            <w:shd w:val="clear" w:color="auto" w:fill="auto"/>
            <w:vAlign w:val="center"/>
          </w:tcPr>
          <w:p w:rsidR="00B40368" w:rsidRPr="00DB51BD" w:rsidRDefault="00B40368" w:rsidP="00136250">
            <w:pPr>
              <w:bidi w:val="0"/>
              <w:snapToGrid w:val="0"/>
              <w:spacing w:after="0" w:line="240" w:lineRule="auto"/>
              <w:jc w:val="both"/>
              <w:rPr>
                <w:rFonts w:ascii="Times New Roman" w:hAnsi="Times New Roman" w:cs="Times New Roman"/>
                <w:sz w:val="14"/>
                <w:szCs w:val="14"/>
              </w:rPr>
            </w:pPr>
            <w:r w:rsidRPr="00DB51BD">
              <w:rPr>
                <w:rFonts w:ascii="Times New Roman" w:hAnsi="Times New Roman" w:cs="Times New Roman"/>
                <w:sz w:val="14"/>
                <w:szCs w:val="14"/>
              </w:rPr>
              <w:t>1.7</w:t>
            </w:r>
          </w:p>
        </w:tc>
      </w:tr>
    </w:tbl>
    <w:p w:rsidR="00136250" w:rsidRDefault="00136250" w:rsidP="00136250">
      <w:pPr>
        <w:bidi w:val="0"/>
        <w:snapToGrid w:val="0"/>
        <w:spacing w:after="0" w:line="240" w:lineRule="auto"/>
        <w:jc w:val="both"/>
        <w:rPr>
          <w:rFonts w:ascii="Times New Roman" w:hAnsi="Times New Roman" w:cs="Times New Roman"/>
          <w:b/>
          <w:bCs/>
          <w:sz w:val="20"/>
          <w:szCs w:val="20"/>
          <w:lang w:bidi="ar-EG"/>
        </w:rPr>
      </w:pPr>
    </w:p>
    <w:p w:rsidR="00136250" w:rsidRDefault="00136250" w:rsidP="00136250">
      <w:pPr>
        <w:bidi w:val="0"/>
        <w:snapToGrid w:val="0"/>
        <w:spacing w:after="0" w:line="240" w:lineRule="auto"/>
        <w:jc w:val="both"/>
        <w:rPr>
          <w:rFonts w:ascii="Times New Roman" w:hAnsi="Times New Roman" w:cs="Times New Roman"/>
          <w:b/>
          <w:bCs/>
          <w:sz w:val="20"/>
          <w:szCs w:val="20"/>
          <w:lang w:bidi="ar-EG"/>
        </w:rPr>
        <w:sectPr w:rsidR="00136250" w:rsidSect="00F20F5B">
          <w:type w:val="continuous"/>
          <w:pgSz w:w="12240" w:h="15840"/>
          <w:pgMar w:top="1440" w:right="1440" w:bottom="1440" w:left="1440" w:header="720" w:footer="720" w:gutter="0"/>
          <w:cols w:space="720"/>
          <w:docGrid w:linePitch="435"/>
        </w:sectPr>
      </w:pPr>
    </w:p>
    <w:p w:rsidR="00136250" w:rsidRDefault="00136250" w:rsidP="00136250">
      <w:pPr>
        <w:bidi w:val="0"/>
        <w:snapToGrid w:val="0"/>
        <w:spacing w:after="0" w:line="240" w:lineRule="auto"/>
        <w:ind w:firstLine="425"/>
        <w:jc w:val="both"/>
        <w:rPr>
          <w:rFonts w:ascii="Times New Roman" w:hAnsi="Times New Roman" w:cs="Times New Roman"/>
          <w:b/>
          <w:bCs/>
          <w:sz w:val="20"/>
          <w:szCs w:val="20"/>
          <w:lang w:eastAsia="zh-CN" w:bidi="ar-EG"/>
        </w:rPr>
      </w:pPr>
      <w:r w:rsidRPr="00016864">
        <w:rPr>
          <w:rFonts w:ascii="Times New Roman" w:hAnsi="Times New Roman" w:cs="Times New Roman"/>
          <w:sz w:val="20"/>
          <w:szCs w:val="20"/>
        </w:rPr>
        <w:lastRenderedPageBreak/>
        <w:t xml:space="preserve">Subjecting Red Globe grapevines to silicon alone or in combined with any summer pruning treatment (removal of lateral on the main shoots or leaves under clusters and pinching the main shoots) had significant stimulation on chlorophylls a &amp; b, total chlorophylls, total chlorophylls, N, P, K, Mg, Ca, Zn, Fe and </w:t>
      </w:r>
      <w:proofErr w:type="spellStart"/>
      <w:r w:rsidRPr="00016864">
        <w:rPr>
          <w:rFonts w:ascii="Times New Roman" w:hAnsi="Times New Roman" w:cs="Times New Roman"/>
          <w:sz w:val="20"/>
          <w:szCs w:val="20"/>
        </w:rPr>
        <w:t>Mn</w:t>
      </w:r>
      <w:proofErr w:type="spellEnd"/>
      <w:r w:rsidRPr="00016864">
        <w:rPr>
          <w:rFonts w:ascii="Times New Roman" w:hAnsi="Times New Roman" w:cs="Times New Roman"/>
          <w:sz w:val="20"/>
          <w:szCs w:val="20"/>
        </w:rPr>
        <w:t xml:space="preserve"> in the leaves compared to the control. The promotion in </w:t>
      </w:r>
      <w:r w:rsidRPr="00016864">
        <w:rPr>
          <w:rFonts w:ascii="Times New Roman" w:hAnsi="Times New Roman" w:cs="Times New Roman"/>
          <w:sz w:val="20"/>
          <w:szCs w:val="20"/>
        </w:rPr>
        <w:lastRenderedPageBreak/>
        <w:t xml:space="preserve">these leaf chemical components was significantly in proportional to carrying out removal of laterals on the main shoots and leaves under clusters and pinching on the main shoots, in descending order. Using silicon besides any summer pruning practices significantly surpassed the application of silicon alone in enhancing these chemical components. Using more summer </w:t>
      </w:r>
      <w:r w:rsidRPr="00016864">
        <w:rPr>
          <w:rFonts w:ascii="Times New Roman" w:hAnsi="Times New Roman" w:cs="Times New Roman"/>
          <w:sz w:val="20"/>
          <w:szCs w:val="20"/>
        </w:rPr>
        <w:lastRenderedPageBreak/>
        <w:t xml:space="preserve">pruning treatments was significantly superior than using one summer pruning practice in enhancing these leaf chemical components. Treating the vines with silicon and removing laterals on the main shoots and leaves under clusters plus pinching the main shoots gave the maximum values of chlorophylls a (8.4 &amp; 9.1 mg/1g F.W), chlorophylls b (4.1 &amp; 3.6 mg/g F.W), total chlorophylls (12.5 &amp; 12.7 mg/g F.W), total </w:t>
      </w:r>
      <w:proofErr w:type="spellStart"/>
      <w:r w:rsidRPr="00016864">
        <w:rPr>
          <w:rFonts w:ascii="Times New Roman" w:hAnsi="Times New Roman" w:cs="Times New Roman"/>
          <w:sz w:val="20"/>
          <w:szCs w:val="20"/>
        </w:rPr>
        <w:t>carotenoids</w:t>
      </w:r>
      <w:proofErr w:type="spellEnd"/>
      <w:r w:rsidRPr="00016864">
        <w:rPr>
          <w:rFonts w:ascii="Times New Roman" w:hAnsi="Times New Roman" w:cs="Times New Roman"/>
          <w:sz w:val="20"/>
          <w:szCs w:val="20"/>
        </w:rPr>
        <w:t xml:space="preserve"> (3.2 &amp; 3.5 mg/g F.W), N (2.10 &amp; 2.12 %), P (0.241 &amp; 0.246%), K (1.62 &amp; 1.65 %), Mg (0.97 &amp; 0.98 %), Ca (2.97 &amp; 2.96 %), </w:t>
      </w:r>
      <w:proofErr w:type="spellStart"/>
      <w:r w:rsidRPr="00016864">
        <w:rPr>
          <w:rFonts w:ascii="Times New Roman" w:hAnsi="Times New Roman" w:cs="Times New Roman"/>
          <w:sz w:val="20"/>
          <w:szCs w:val="20"/>
        </w:rPr>
        <w:t>Mn</w:t>
      </w:r>
      <w:proofErr w:type="spellEnd"/>
      <w:r w:rsidRPr="00016864">
        <w:rPr>
          <w:rFonts w:ascii="Times New Roman" w:hAnsi="Times New Roman" w:cs="Times New Roman"/>
          <w:sz w:val="20"/>
          <w:szCs w:val="20"/>
        </w:rPr>
        <w:t xml:space="preserve"> (71.2 &amp; 69.4 </w:t>
      </w:r>
      <w:proofErr w:type="spellStart"/>
      <w:r w:rsidRPr="00016864">
        <w:rPr>
          <w:rFonts w:ascii="Times New Roman" w:hAnsi="Times New Roman" w:cs="Times New Roman"/>
          <w:sz w:val="20"/>
          <w:szCs w:val="20"/>
        </w:rPr>
        <w:t>ppm</w:t>
      </w:r>
      <w:proofErr w:type="spellEnd"/>
      <w:r w:rsidRPr="00016864">
        <w:rPr>
          <w:rFonts w:ascii="Times New Roman" w:hAnsi="Times New Roman" w:cs="Times New Roman"/>
          <w:sz w:val="20"/>
          <w:szCs w:val="20"/>
        </w:rPr>
        <w:t xml:space="preserve">), Zn (73.0 &amp; 74.4 </w:t>
      </w:r>
      <w:proofErr w:type="spellStart"/>
      <w:r w:rsidRPr="00016864">
        <w:rPr>
          <w:rFonts w:ascii="Times New Roman" w:hAnsi="Times New Roman" w:cs="Times New Roman"/>
          <w:sz w:val="20"/>
          <w:szCs w:val="20"/>
        </w:rPr>
        <w:t>ppm</w:t>
      </w:r>
      <w:proofErr w:type="spellEnd"/>
      <w:r w:rsidRPr="00016864">
        <w:rPr>
          <w:rFonts w:ascii="Times New Roman" w:hAnsi="Times New Roman" w:cs="Times New Roman"/>
          <w:sz w:val="20"/>
          <w:szCs w:val="20"/>
        </w:rPr>
        <w:t xml:space="preserve">) and Fe </w:t>
      </w:r>
      <w:r w:rsidR="00DB51BD">
        <w:rPr>
          <w:rFonts w:ascii="Times New Roman" w:hAnsi="Times New Roman" w:cs="Times New Roman"/>
          <w:sz w:val="20"/>
          <w:szCs w:val="20"/>
        </w:rPr>
        <w:t>(</w:t>
      </w:r>
      <w:r w:rsidRPr="00016864">
        <w:rPr>
          <w:rFonts w:ascii="Times New Roman" w:hAnsi="Times New Roman" w:cs="Times New Roman"/>
          <w:sz w:val="20"/>
          <w:szCs w:val="20"/>
        </w:rPr>
        <w:t xml:space="preserve">74.0 &amp; 73.9 </w:t>
      </w:r>
      <w:proofErr w:type="spellStart"/>
      <w:r w:rsidRPr="00016864">
        <w:rPr>
          <w:rFonts w:ascii="Times New Roman" w:hAnsi="Times New Roman" w:cs="Times New Roman"/>
          <w:sz w:val="20"/>
          <w:szCs w:val="20"/>
        </w:rPr>
        <w:t>ppm</w:t>
      </w:r>
      <w:proofErr w:type="spellEnd"/>
      <w:r w:rsidRPr="00016864">
        <w:rPr>
          <w:rFonts w:ascii="Times New Roman" w:hAnsi="Times New Roman" w:cs="Times New Roman"/>
          <w:sz w:val="20"/>
          <w:szCs w:val="20"/>
        </w:rPr>
        <w:t>) during both seasons, respectively. The maximum values were recorded on untreated vines. Similar trend on noticed during both seasons.</w:t>
      </w:r>
    </w:p>
    <w:p w:rsidR="00136250" w:rsidRDefault="00136250" w:rsidP="00136250">
      <w:pPr>
        <w:bidi w:val="0"/>
        <w:snapToGrid w:val="0"/>
        <w:spacing w:after="0" w:line="240" w:lineRule="auto"/>
        <w:jc w:val="both"/>
        <w:rPr>
          <w:rFonts w:ascii="Times New Roman" w:hAnsi="Times New Roman" w:cs="Times New Roman"/>
          <w:b/>
          <w:bCs/>
          <w:sz w:val="20"/>
          <w:szCs w:val="20"/>
          <w:lang w:eastAsia="zh-CN" w:bidi="ar-EG"/>
        </w:rPr>
      </w:pPr>
    </w:p>
    <w:p w:rsidR="00B20C38" w:rsidRPr="00016864" w:rsidRDefault="00B40368" w:rsidP="00136250">
      <w:pPr>
        <w:bidi w:val="0"/>
        <w:snapToGrid w:val="0"/>
        <w:spacing w:after="0" w:line="240" w:lineRule="auto"/>
        <w:jc w:val="both"/>
        <w:rPr>
          <w:rFonts w:ascii="Times New Roman" w:eastAsia="Times New Roman" w:hAnsi="Times New Roman" w:cs="Times New Roman"/>
          <w:sz w:val="20"/>
          <w:szCs w:val="20"/>
        </w:rPr>
      </w:pPr>
      <w:r w:rsidRPr="00016864">
        <w:rPr>
          <w:rFonts w:ascii="Times New Roman" w:hAnsi="Times New Roman" w:cs="Times New Roman"/>
          <w:b/>
          <w:bCs/>
          <w:sz w:val="20"/>
          <w:szCs w:val="20"/>
          <w:lang w:bidi="ar-EG"/>
        </w:rPr>
        <w:t>4. Discussion</w:t>
      </w:r>
      <w:r w:rsidR="00B20C38" w:rsidRPr="00016864">
        <w:rPr>
          <w:rFonts w:ascii="Times New Roman" w:hAnsi="Times New Roman" w:cs="Times New Roman"/>
          <w:b/>
          <w:bCs/>
          <w:sz w:val="20"/>
          <w:szCs w:val="20"/>
          <w:lang w:bidi="ar-EG"/>
        </w:rPr>
        <w:t xml:space="preserve"> </w:t>
      </w:r>
    </w:p>
    <w:p w:rsidR="009D2933" w:rsidRPr="00016864" w:rsidRDefault="009D2933" w:rsidP="00136250">
      <w:pPr>
        <w:bidi w:val="0"/>
        <w:snapToGrid w:val="0"/>
        <w:spacing w:after="0" w:line="240" w:lineRule="auto"/>
        <w:ind w:firstLine="425"/>
        <w:jc w:val="both"/>
        <w:rPr>
          <w:rFonts w:ascii="Times New Roman" w:eastAsia="Times New Roman" w:hAnsi="Times New Roman" w:cs="Times New Roman"/>
          <w:sz w:val="20"/>
          <w:szCs w:val="20"/>
        </w:rPr>
      </w:pPr>
      <w:r w:rsidRPr="00016864">
        <w:rPr>
          <w:rFonts w:ascii="Times New Roman" w:eastAsia="Times New Roman" w:hAnsi="Times New Roman" w:cs="Times New Roman"/>
          <w:sz w:val="20"/>
          <w:szCs w:val="20"/>
        </w:rPr>
        <w:t xml:space="preserve">The outstanding effect of silicon on growth and vines nutritional status of various fruit crops is mainly attributed to its essential roles in enhancing the tolerance of fruit crops to biotic (pests) and </w:t>
      </w:r>
      <w:proofErr w:type="spellStart"/>
      <w:r w:rsidRPr="00016864">
        <w:rPr>
          <w:rFonts w:ascii="Times New Roman" w:eastAsia="Times New Roman" w:hAnsi="Times New Roman" w:cs="Times New Roman"/>
          <w:sz w:val="20"/>
          <w:szCs w:val="20"/>
        </w:rPr>
        <w:t>abiotic</w:t>
      </w:r>
      <w:proofErr w:type="spellEnd"/>
      <w:r w:rsidRPr="00016864">
        <w:rPr>
          <w:rFonts w:ascii="Times New Roman" w:eastAsia="Times New Roman" w:hAnsi="Times New Roman" w:cs="Times New Roman"/>
          <w:sz w:val="20"/>
          <w:szCs w:val="20"/>
        </w:rPr>
        <w:t xml:space="preserve"> (climatic and soil environmental conditions</w:t>
      </w:r>
      <w:r w:rsidR="00DB51BD">
        <w:rPr>
          <w:rFonts w:ascii="Times New Roman" w:eastAsia="Times New Roman" w:hAnsi="Times New Roman" w:cs="Times New Roman"/>
          <w:sz w:val="20"/>
          <w:szCs w:val="20"/>
        </w:rPr>
        <w:t>)</w:t>
      </w:r>
      <w:r w:rsidRPr="00016864">
        <w:rPr>
          <w:rFonts w:ascii="Times New Roman" w:eastAsia="Times New Roman" w:hAnsi="Times New Roman" w:cs="Times New Roman"/>
          <w:sz w:val="20"/>
          <w:szCs w:val="20"/>
        </w:rPr>
        <w:t xml:space="preserve"> stresses, the biosynthesis of organic foods </w:t>
      </w:r>
      <w:r w:rsidR="00DB51BD">
        <w:rPr>
          <w:rFonts w:ascii="Times New Roman" w:eastAsia="Times New Roman" w:hAnsi="Times New Roman" w:cs="Times New Roman"/>
          <w:sz w:val="20"/>
          <w:szCs w:val="20"/>
        </w:rPr>
        <w:t>(</w:t>
      </w:r>
      <w:r w:rsidRPr="00016864">
        <w:rPr>
          <w:rFonts w:ascii="Times New Roman" w:eastAsia="Times New Roman" w:hAnsi="Times New Roman" w:cs="Times New Roman"/>
          <w:sz w:val="20"/>
          <w:szCs w:val="20"/>
        </w:rPr>
        <w:t>proteins, fats and carbohydrates</w:t>
      </w:r>
      <w:r w:rsidR="00DB51BD">
        <w:rPr>
          <w:rFonts w:ascii="Times New Roman" w:eastAsia="Times New Roman" w:hAnsi="Times New Roman" w:cs="Times New Roman"/>
          <w:sz w:val="20"/>
          <w:szCs w:val="20"/>
        </w:rPr>
        <w:t>)</w:t>
      </w:r>
      <w:r w:rsidRPr="00016864">
        <w:rPr>
          <w:rFonts w:ascii="Times New Roman" w:eastAsia="Times New Roman" w:hAnsi="Times New Roman" w:cs="Times New Roman"/>
          <w:sz w:val="20"/>
          <w:szCs w:val="20"/>
        </w:rPr>
        <w:t>, uptake of water and essential nutrients, plant organ strength, plant development, enzyme activities and the retained water</w:t>
      </w:r>
      <w:r w:rsidRPr="00016864">
        <w:rPr>
          <w:rFonts w:ascii="Times New Roman" w:eastAsia="Times New Roman" w:hAnsi="Times New Roman" w:cs="Times New Roman"/>
          <w:b/>
          <w:bCs/>
          <w:sz w:val="20"/>
          <w:szCs w:val="20"/>
        </w:rPr>
        <w:t xml:space="preserve">. </w:t>
      </w:r>
      <w:r w:rsidRPr="00016864">
        <w:rPr>
          <w:rFonts w:ascii="Times New Roman" w:eastAsia="Times New Roman" w:hAnsi="Times New Roman" w:cs="Times New Roman"/>
          <w:sz w:val="20"/>
          <w:szCs w:val="20"/>
        </w:rPr>
        <w:t>The beneficial effects of silicon on forming double layers on plant tissues could explain its effect on protecting the trees from higher transpiration rate and the incidence of different disorders</w:t>
      </w:r>
      <w:r w:rsidRPr="00016864">
        <w:rPr>
          <w:rFonts w:ascii="Times New Roman" w:eastAsia="Times New Roman" w:hAnsi="Times New Roman" w:cs="Times New Roman"/>
          <w:b/>
          <w:bCs/>
          <w:sz w:val="20"/>
          <w:szCs w:val="20"/>
        </w:rPr>
        <w:t>.</w:t>
      </w:r>
      <w:r w:rsidRPr="00016864">
        <w:rPr>
          <w:rFonts w:ascii="Times New Roman" w:eastAsia="Times New Roman" w:hAnsi="Times New Roman" w:cs="Times New Roman"/>
          <w:sz w:val="20"/>
          <w:szCs w:val="20"/>
        </w:rPr>
        <w:t xml:space="preserve"> Previous studies supported the important roles of silicon as antioxidant on protecting the plant cells from aging and senescence through chelating free radicals namely OH and O</w:t>
      </w:r>
      <w:r w:rsidRPr="00016864">
        <w:rPr>
          <w:rFonts w:ascii="Times New Roman" w:eastAsia="Times New Roman" w:hAnsi="Times New Roman" w:cs="Times New Roman"/>
          <w:sz w:val="20"/>
          <w:szCs w:val="20"/>
          <w:vertAlign w:val="subscript"/>
        </w:rPr>
        <w:t>3</w:t>
      </w:r>
      <w:r w:rsidRPr="00016864">
        <w:rPr>
          <w:rFonts w:ascii="Times New Roman" w:eastAsia="Times New Roman" w:hAnsi="Times New Roman" w:cs="Times New Roman"/>
          <w:b/>
          <w:bCs/>
          <w:sz w:val="20"/>
          <w:szCs w:val="20"/>
        </w:rPr>
        <w:t xml:space="preserve"> </w:t>
      </w:r>
      <w:r w:rsidRPr="00016864">
        <w:rPr>
          <w:rFonts w:ascii="Times New Roman" w:eastAsia="Times New Roman" w:hAnsi="Times New Roman" w:cs="Times New Roman"/>
          <w:sz w:val="20"/>
          <w:szCs w:val="20"/>
        </w:rPr>
        <w:t xml:space="preserve">as well as preventing the </w:t>
      </w:r>
      <w:proofErr w:type="spellStart"/>
      <w:r w:rsidRPr="00016864">
        <w:rPr>
          <w:rFonts w:ascii="Times New Roman" w:eastAsia="Times New Roman" w:hAnsi="Times New Roman" w:cs="Times New Roman"/>
          <w:sz w:val="20"/>
          <w:szCs w:val="20"/>
        </w:rPr>
        <w:t>formaction</w:t>
      </w:r>
      <w:proofErr w:type="spellEnd"/>
      <w:r w:rsidRPr="00016864">
        <w:rPr>
          <w:rFonts w:ascii="Times New Roman" w:eastAsia="Times New Roman" w:hAnsi="Times New Roman" w:cs="Times New Roman"/>
          <w:sz w:val="20"/>
          <w:szCs w:val="20"/>
        </w:rPr>
        <w:t xml:space="preserve"> of reactive oxygen species (ROS) from destroying the permeability of cell walls. Consequently, oxidation process is stopped </w:t>
      </w:r>
      <w:r w:rsidRPr="00016864">
        <w:rPr>
          <w:rFonts w:ascii="Times New Roman" w:eastAsia="Times New Roman" w:hAnsi="Times New Roman" w:cs="Times New Roman"/>
          <w:b/>
          <w:bCs/>
          <w:sz w:val="20"/>
          <w:szCs w:val="20"/>
        </w:rPr>
        <w:t>((</w:t>
      </w:r>
      <w:proofErr w:type="spellStart"/>
      <w:r w:rsidRPr="00016864">
        <w:rPr>
          <w:rFonts w:ascii="Times New Roman" w:eastAsia="Times New Roman" w:hAnsi="Times New Roman" w:cs="Times New Roman"/>
          <w:b/>
          <w:bCs/>
          <w:sz w:val="20"/>
          <w:szCs w:val="20"/>
        </w:rPr>
        <w:t>Melo</w:t>
      </w:r>
      <w:proofErr w:type="spellEnd"/>
      <w:r w:rsidRPr="00016864">
        <w:rPr>
          <w:rFonts w:ascii="Times New Roman" w:eastAsia="Times New Roman" w:hAnsi="Times New Roman" w:cs="Times New Roman"/>
          <w:b/>
          <w:bCs/>
          <w:sz w:val="20"/>
          <w:szCs w:val="20"/>
        </w:rPr>
        <w:t xml:space="preserve"> </w:t>
      </w:r>
      <w:r w:rsidRPr="00016864">
        <w:rPr>
          <w:rFonts w:ascii="Times New Roman" w:eastAsia="Times New Roman" w:hAnsi="Times New Roman" w:cs="Times New Roman"/>
          <w:b/>
          <w:bCs/>
          <w:i/>
          <w:iCs/>
          <w:sz w:val="20"/>
          <w:szCs w:val="20"/>
        </w:rPr>
        <w:t>et al</w:t>
      </w:r>
      <w:r w:rsidRPr="00016864">
        <w:rPr>
          <w:rFonts w:ascii="Times New Roman" w:eastAsia="Times New Roman" w:hAnsi="Times New Roman" w:cs="Times New Roman"/>
          <w:b/>
          <w:bCs/>
          <w:sz w:val="20"/>
          <w:szCs w:val="20"/>
        </w:rPr>
        <w:t>., 2003</w:t>
      </w:r>
      <w:r w:rsidR="00016864" w:rsidRPr="00016864">
        <w:rPr>
          <w:rFonts w:ascii="Times New Roman" w:eastAsia="Times New Roman" w:hAnsi="Times New Roman" w:cs="Times New Roman"/>
          <w:b/>
          <w:bCs/>
          <w:sz w:val="20"/>
          <w:szCs w:val="20"/>
        </w:rPr>
        <w:t>;</w:t>
      </w:r>
      <w:r w:rsidRPr="00016864">
        <w:rPr>
          <w:rFonts w:ascii="Times New Roman" w:eastAsia="Times New Roman" w:hAnsi="Times New Roman" w:cs="Times New Roman"/>
          <w:b/>
          <w:bCs/>
          <w:sz w:val="20"/>
          <w:szCs w:val="20"/>
        </w:rPr>
        <w:t xml:space="preserve"> Ma, 2004 and </w:t>
      </w:r>
      <w:proofErr w:type="spellStart"/>
      <w:r w:rsidRPr="00016864">
        <w:rPr>
          <w:rFonts w:ascii="Times New Roman" w:eastAsia="Times New Roman" w:hAnsi="Times New Roman" w:cs="Times New Roman"/>
          <w:b/>
          <w:bCs/>
          <w:sz w:val="20"/>
          <w:szCs w:val="20"/>
        </w:rPr>
        <w:t>Tahir</w:t>
      </w:r>
      <w:proofErr w:type="spellEnd"/>
      <w:r w:rsidRPr="00016864">
        <w:rPr>
          <w:rFonts w:ascii="Times New Roman" w:eastAsia="Times New Roman" w:hAnsi="Times New Roman" w:cs="Times New Roman"/>
          <w:b/>
          <w:bCs/>
          <w:sz w:val="20"/>
          <w:szCs w:val="20"/>
        </w:rPr>
        <w:t xml:space="preserve"> </w:t>
      </w:r>
      <w:r w:rsidRPr="00016864">
        <w:rPr>
          <w:rFonts w:ascii="Times New Roman" w:eastAsia="Times New Roman" w:hAnsi="Times New Roman" w:cs="Times New Roman"/>
          <w:b/>
          <w:bCs/>
          <w:i/>
          <w:iCs/>
          <w:sz w:val="20"/>
          <w:szCs w:val="20"/>
        </w:rPr>
        <w:t>et al</w:t>
      </w:r>
      <w:r w:rsidRPr="00016864">
        <w:rPr>
          <w:rFonts w:ascii="Times New Roman" w:eastAsia="Times New Roman" w:hAnsi="Times New Roman" w:cs="Times New Roman"/>
          <w:b/>
          <w:bCs/>
          <w:sz w:val="20"/>
          <w:szCs w:val="20"/>
        </w:rPr>
        <w:t>., 2006).</w:t>
      </w:r>
    </w:p>
    <w:p w:rsidR="009D2933" w:rsidRPr="00016864" w:rsidRDefault="009D2933" w:rsidP="00136250">
      <w:pPr>
        <w:bidi w:val="0"/>
        <w:snapToGrid w:val="0"/>
        <w:spacing w:after="0" w:line="240" w:lineRule="auto"/>
        <w:ind w:firstLine="425"/>
        <w:jc w:val="both"/>
        <w:rPr>
          <w:rFonts w:ascii="Times New Roman" w:hAnsi="Times New Roman" w:cs="Times New Roman"/>
          <w:sz w:val="20"/>
          <w:szCs w:val="20"/>
        </w:rPr>
      </w:pPr>
      <w:r w:rsidRPr="00016864">
        <w:rPr>
          <w:rFonts w:ascii="Times New Roman" w:hAnsi="Times New Roman" w:cs="Times New Roman"/>
          <w:sz w:val="20"/>
          <w:szCs w:val="20"/>
        </w:rPr>
        <w:t xml:space="preserve">These results are in agreement with those obtained by </w:t>
      </w:r>
      <w:proofErr w:type="spellStart"/>
      <w:r w:rsidRPr="00016864">
        <w:rPr>
          <w:rFonts w:ascii="Times New Roman" w:hAnsi="Times New Roman" w:cs="Times New Roman"/>
          <w:b/>
          <w:bCs/>
          <w:sz w:val="20"/>
          <w:szCs w:val="20"/>
        </w:rPr>
        <w:t>Abd</w:t>
      </w:r>
      <w:proofErr w:type="spellEnd"/>
      <w:r w:rsidRPr="00016864">
        <w:rPr>
          <w:rFonts w:ascii="Times New Roman" w:hAnsi="Times New Roman" w:cs="Times New Roman"/>
          <w:b/>
          <w:bCs/>
          <w:sz w:val="20"/>
          <w:szCs w:val="20"/>
        </w:rPr>
        <w:t xml:space="preserve"> El- </w:t>
      </w:r>
      <w:proofErr w:type="spellStart"/>
      <w:r w:rsidRPr="00016864">
        <w:rPr>
          <w:rFonts w:ascii="Times New Roman" w:hAnsi="Times New Roman" w:cs="Times New Roman"/>
          <w:b/>
          <w:bCs/>
          <w:sz w:val="20"/>
          <w:szCs w:val="20"/>
        </w:rPr>
        <w:t>Hameed</w:t>
      </w:r>
      <w:proofErr w:type="spellEnd"/>
      <w:r w:rsidRPr="00016864">
        <w:rPr>
          <w:rFonts w:ascii="Times New Roman" w:hAnsi="Times New Roman" w:cs="Times New Roman"/>
          <w:b/>
          <w:bCs/>
          <w:sz w:val="20"/>
          <w:szCs w:val="20"/>
        </w:rPr>
        <w:t xml:space="preserve">, </w:t>
      </w:r>
      <w:r w:rsidR="00941D75" w:rsidRPr="00016864">
        <w:rPr>
          <w:rFonts w:ascii="Times New Roman" w:hAnsi="Times New Roman" w:cs="Times New Roman"/>
          <w:b/>
          <w:bCs/>
          <w:sz w:val="20"/>
          <w:szCs w:val="20"/>
        </w:rPr>
        <w:t>(</w:t>
      </w:r>
      <w:r w:rsidRPr="00016864">
        <w:rPr>
          <w:rFonts w:ascii="Times New Roman" w:hAnsi="Times New Roman" w:cs="Times New Roman"/>
          <w:b/>
          <w:bCs/>
          <w:sz w:val="20"/>
          <w:szCs w:val="20"/>
        </w:rPr>
        <w:t>2012</w:t>
      </w:r>
      <w:r w:rsidR="00941D75" w:rsidRPr="00016864">
        <w:rPr>
          <w:rFonts w:ascii="Times New Roman" w:hAnsi="Times New Roman" w:cs="Times New Roman"/>
          <w:b/>
          <w:bCs/>
          <w:sz w:val="20"/>
          <w:szCs w:val="20"/>
        </w:rPr>
        <w:t>)</w:t>
      </w:r>
      <w:r w:rsidRPr="00016864">
        <w:rPr>
          <w:rFonts w:ascii="Times New Roman" w:hAnsi="Times New Roman" w:cs="Times New Roman"/>
          <w:sz w:val="20"/>
          <w:szCs w:val="20"/>
        </w:rPr>
        <w:t xml:space="preserve">; </w:t>
      </w:r>
      <w:r w:rsidRPr="00016864">
        <w:rPr>
          <w:rFonts w:ascii="Times New Roman" w:hAnsi="Times New Roman" w:cs="Times New Roman"/>
          <w:b/>
          <w:bCs/>
          <w:sz w:val="20"/>
          <w:szCs w:val="20"/>
        </w:rPr>
        <w:t>Al-</w:t>
      </w:r>
      <w:proofErr w:type="spellStart"/>
      <w:r w:rsidRPr="00016864">
        <w:rPr>
          <w:rFonts w:ascii="Times New Roman" w:hAnsi="Times New Roman" w:cs="Times New Roman"/>
          <w:b/>
          <w:bCs/>
          <w:sz w:val="20"/>
          <w:szCs w:val="20"/>
        </w:rPr>
        <w:t>Wasfy</w:t>
      </w:r>
      <w:proofErr w:type="spellEnd"/>
      <w:r w:rsidRPr="00016864">
        <w:rPr>
          <w:rFonts w:ascii="Times New Roman" w:hAnsi="Times New Roman" w:cs="Times New Roman"/>
          <w:b/>
          <w:bCs/>
          <w:sz w:val="20"/>
          <w:szCs w:val="20"/>
        </w:rPr>
        <w:t xml:space="preserve">, </w:t>
      </w:r>
      <w:r w:rsidR="00941D75" w:rsidRPr="00016864">
        <w:rPr>
          <w:rFonts w:ascii="Times New Roman" w:hAnsi="Times New Roman" w:cs="Times New Roman"/>
          <w:b/>
          <w:bCs/>
          <w:sz w:val="20"/>
          <w:szCs w:val="20"/>
        </w:rPr>
        <w:t>(</w:t>
      </w:r>
      <w:r w:rsidRPr="00016864">
        <w:rPr>
          <w:rFonts w:ascii="Times New Roman" w:hAnsi="Times New Roman" w:cs="Times New Roman"/>
          <w:b/>
          <w:bCs/>
          <w:sz w:val="20"/>
          <w:szCs w:val="20"/>
        </w:rPr>
        <w:t>2014</w:t>
      </w:r>
      <w:r w:rsidR="00941D75" w:rsidRPr="00016864">
        <w:rPr>
          <w:rFonts w:ascii="Times New Roman" w:hAnsi="Times New Roman" w:cs="Times New Roman"/>
          <w:b/>
          <w:bCs/>
          <w:sz w:val="20"/>
          <w:szCs w:val="20"/>
        </w:rPr>
        <w:t>)</w:t>
      </w:r>
      <w:r w:rsidRPr="00016864">
        <w:rPr>
          <w:rFonts w:ascii="Times New Roman" w:hAnsi="Times New Roman" w:cs="Times New Roman"/>
          <w:b/>
          <w:bCs/>
          <w:sz w:val="20"/>
          <w:szCs w:val="20"/>
        </w:rPr>
        <w:t xml:space="preserve">; El- </w:t>
      </w:r>
      <w:proofErr w:type="spellStart"/>
      <w:r w:rsidRPr="00016864">
        <w:rPr>
          <w:rFonts w:ascii="Times New Roman" w:hAnsi="Times New Roman" w:cs="Times New Roman"/>
          <w:b/>
          <w:bCs/>
          <w:sz w:val="20"/>
          <w:szCs w:val="20"/>
        </w:rPr>
        <w:t>Khawaga</w:t>
      </w:r>
      <w:proofErr w:type="spellEnd"/>
      <w:r w:rsidR="00016864" w:rsidRPr="00016864">
        <w:rPr>
          <w:rFonts w:ascii="Times New Roman" w:hAnsi="Times New Roman" w:cs="Times New Roman"/>
          <w:b/>
          <w:bCs/>
          <w:sz w:val="20"/>
          <w:szCs w:val="20"/>
        </w:rPr>
        <w:t>, (</w:t>
      </w:r>
      <w:r w:rsidRPr="00016864">
        <w:rPr>
          <w:rFonts w:ascii="Times New Roman" w:hAnsi="Times New Roman" w:cs="Times New Roman"/>
          <w:b/>
          <w:bCs/>
          <w:sz w:val="20"/>
          <w:szCs w:val="20"/>
        </w:rPr>
        <w:t>2014</w:t>
      </w:r>
      <w:r w:rsidR="00941D75" w:rsidRPr="00016864">
        <w:rPr>
          <w:rFonts w:ascii="Times New Roman" w:hAnsi="Times New Roman" w:cs="Times New Roman"/>
          <w:b/>
          <w:bCs/>
          <w:sz w:val="20"/>
          <w:szCs w:val="20"/>
        </w:rPr>
        <w:t>)</w:t>
      </w:r>
      <w:r w:rsidRPr="00016864">
        <w:rPr>
          <w:rFonts w:ascii="Times New Roman" w:hAnsi="Times New Roman" w:cs="Times New Roman"/>
          <w:b/>
          <w:bCs/>
          <w:sz w:val="20"/>
          <w:szCs w:val="20"/>
        </w:rPr>
        <w:t>;</w:t>
      </w:r>
      <w:r w:rsidRPr="00016864">
        <w:rPr>
          <w:rFonts w:ascii="Times New Roman" w:hAnsi="Times New Roman" w:cs="Times New Roman"/>
          <w:sz w:val="20"/>
          <w:szCs w:val="20"/>
        </w:rPr>
        <w:t xml:space="preserve"> </w:t>
      </w:r>
      <w:proofErr w:type="spellStart"/>
      <w:r w:rsidRPr="00016864">
        <w:rPr>
          <w:rFonts w:ascii="Times New Roman" w:hAnsi="Times New Roman" w:cs="Times New Roman"/>
          <w:b/>
          <w:bCs/>
          <w:sz w:val="20"/>
          <w:szCs w:val="20"/>
        </w:rPr>
        <w:t>Uwakiem</w:t>
      </w:r>
      <w:proofErr w:type="spellEnd"/>
      <w:r w:rsidRPr="00016864">
        <w:rPr>
          <w:rFonts w:ascii="Times New Roman" w:hAnsi="Times New Roman" w:cs="Times New Roman"/>
          <w:b/>
          <w:bCs/>
          <w:sz w:val="20"/>
          <w:szCs w:val="20"/>
        </w:rPr>
        <w:t xml:space="preserve">, </w:t>
      </w:r>
      <w:r w:rsidR="00941D75" w:rsidRPr="00016864">
        <w:rPr>
          <w:rFonts w:ascii="Times New Roman" w:hAnsi="Times New Roman" w:cs="Times New Roman"/>
          <w:b/>
          <w:bCs/>
          <w:sz w:val="20"/>
          <w:szCs w:val="20"/>
        </w:rPr>
        <w:t>(</w:t>
      </w:r>
      <w:r w:rsidRPr="00016864">
        <w:rPr>
          <w:rFonts w:ascii="Times New Roman" w:hAnsi="Times New Roman" w:cs="Times New Roman"/>
          <w:b/>
          <w:bCs/>
          <w:sz w:val="20"/>
          <w:szCs w:val="20"/>
        </w:rPr>
        <w:t>2015</w:t>
      </w:r>
      <w:r w:rsidR="00941D75" w:rsidRPr="00016864">
        <w:rPr>
          <w:rFonts w:ascii="Times New Roman" w:hAnsi="Times New Roman" w:cs="Times New Roman"/>
          <w:b/>
          <w:bCs/>
          <w:sz w:val="20"/>
          <w:szCs w:val="20"/>
        </w:rPr>
        <w:t>)</w:t>
      </w:r>
      <w:r w:rsidRPr="00016864">
        <w:rPr>
          <w:rFonts w:ascii="Times New Roman" w:hAnsi="Times New Roman" w:cs="Times New Roman"/>
          <w:sz w:val="20"/>
          <w:szCs w:val="20"/>
        </w:rPr>
        <w:t xml:space="preserve">; </w:t>
      </w:r>
      <w:proofErr w:type="spellStart"/>
      <w:r w:rsidRPr="00016864">
        <w:rPr>
          <w:rFonts w:ascii="Times New Roman" w:hAnsi="Times New Roman" w:cs="Times New Roman"/>
          <w:b/>
          <w:bCs/>
          <w:sz w:val="20"/>
          <w:szCs w:val="20"/>
        </w:rPr>
        <w:t>Wassel</w:t>
      </w:r>
      <w:proofErr w:type="spellEnd"/>
      <w:r w:rsidRPr="00016864">
        <w:rPr>
          <w:rFonts w:ascii="Times New Roman" w:hAnsi="Times New Roman" w:cs="Times New Roman"/>
          <w:b/>
          <w:bCs/>
          <w:sz w:val="20"/>
          <w:szCs w:val="20"/>
        </w:rPr>
        <w:t xml:space="preserve"> </w:t>
      </w:r>
      <w:r w:rsidRPr="00016864">
        <w:rPr>
          <w:rFonts w:ascii="Times New Roman" w:hAnsi="Times New Roman" w:cs="Times New Roman"/>
          <w:b/>
          <w:bCs/>
          <w:i/>
          <w:iCs/>
          <w:sz w:val="20"/>
          <w:szCs w:val="20"/>
        </w:rPr>
        <w:t>et al</w:t>
      </w:r>
      <w:r w:rsidRPr="00016864">
        <w:rPr>
          <w:rFonts w:ascii="Times New Roman" w:hAnsi="Times New Roman" w:cs="Times New Roman"/>
          <w:b/>
          <w:bCs/>
          <w:sz w:val="20"/>
          <w:szCs w:val="20"/>
        </w:rPr>
        <w:t xml:space="preserve">., </w:t>
      </w:r>
      <w:r w:rsidR="00941D75" w:rsidRPr="00016864">
        <w:rPr>
          <w:rFonts w:ascii="Times New Roman" w:hAnsi="Times New Roman" w:cs="Times New Roman"/>
          <w:b/>
          <w:bCs/>
          <w:sz w:val="20"/>
          <w:szCs w:val="20"/>
        </w:rPr>
        <w:t>(</w:t>
      </w:r>
      <w:r w:rsidRPr="00016864">
        <w:rPr>
          <w:rFonts w:ascii="Times New Roman" w:hAnsi="Times New Roman" w:cs="Times New Roman"/>
          <w:b/>
          <w:bCs/>
          <w:sz w:val="20"/>
          <w:szCs w:val="20"/>
        </w:rPr>
        <w:t>2015</w:t>
      </w:r>
      <w:r w:rsidR="00941D75" w:rsidRPr="00016864">
        <w:rPr>
          <w:rFonts w:ascii="Times New Roman" w:hAnsi="Times New Roman" w:cs="Times New Roman"/>
          <w:b/>
          <w:bCs/>
          <w:sz w:val="20"/>
          <w:szCs w:val="20"/>
        </w:rPr>
        <w:t>)</w:t>
      </w:r>
      <w:r w:rsidRPr="00016864">
        <w:rPr>
          <w:rFonts w:ascii="Times New Roman" w:hAnsi="Times New Roman" w:cs="Times New Roman"/>
          <w:sz w:val="20"/>
          <w:szCs w:val="20"/>
        </w:rPr>
        <w:t xml:space="preserve">; </w:t>
      </w:r>
      <w:r w:rsidRPr="00016864">
        <w:rPr>
          <w:rFonts w:ascii="Times New Roman" w:hAnsi="Times New Roman" w:cs="Times New Roman"/>
          <w:b/>
          <w:bCs/>
          <w:sz w:val="20"/>
          <w:szCs w:val="20"/>
        </w:rPr>
        <w:t>Nagy-Dina,</w:t>
      </w:r>
      <w:r w:rsidRPr="00016864">
        <w:rPr>
          <w:rFonts w:ascii="Times New Roman" w:hAnsi="Times New Roman" w:cs="Times New Roman"/>
          <w:sz w:val="20"/>
          <w:szCs w:val="20"/>
        </w:rPr>
        <w:t xml:space="preserve"> </w:t>
      </w:r>
      <w:r w:rsidR="00941D75" w:rsidRPr="00016864">
        <w:rPr>
          <w:rFonts w:ascii="Times New Roman" w:hAnsi="Times New Roman" w:cs="Times New Roman"/>
          <w:sz w:val="20"/>
          <w:szCs w:val="20"/>
        </w:rPr>
        <w:t>(</w:t>
      </w:r>
      <w:r w:rsidRPr="00016864">
        <w:rPr>
          <w:rFonts w:ascii="Times New Roman" w:hAnsi="Times New Roman" w:cs="Times New Roman"/>
          <w:b/>
          <w:bCs/>
          <w:sz w:val="20"/>
          <w:szCs w:val="20"/>
        </w:rPr>
        <w:t>2016</w:t>
      </w:r>
      <w:r w:rsidR="00941D75" w:rsidRPr="00016864">
        <w:rPr>
          <w:rFonts w:ascii="Times New Roman" w:hAnsi="Times New Roman" w:cs="Times New Roman"/>
          <w:b/>
          <w:bCs/>
          <w:sz w:val="20"/>
          <w:szCs w:val="20"/>
        </w:rPr>
        <w:t>)</w:t>
      </w:r>
      <w:r w:rsidRPr="00016864">
        <w:rPr>
          <w:rFonts w:ascii="Times New Roman" w:hAnsi="Times New Roman" w:cs="Times New Roman"/>
          <w:b/>
          <w:bCs/>
          <w:sz w:val="20"/>
          <w:szCs w:val="20"/>
        </w:rPr>
        <w:t xml:space="preserve">; </w:t>
      </w:r>
      <w:proofErr w:type="spellStart"/>
      <w:r w:rsidRPr="00016864">
        <w:rPr>
          <w:rFonts w:ascii="Times New Roman" w:hAnsi="Times New Roman" w:cs="Times New Roman"/>
          <w:b/>
          <w:bCs/>
          <w:sz w:val="20"/>
          <w:szCs w:val="20"/>
        </w:rPr>
        <w:t>Akl</w:t>
      </w:r>
      <w:proofErr w:type="spellEnd"/>
      <w:r w:rsidRPr="00016864">
        <w:rPr>
          <w:rFonts w:ascii="Times New Roman" w:hAnsi="Times New Roman" w:cs="Times New Roman"/>
          <w:b/>
          <w:bCs/>
          <w:i/>
          <w:iCs/>
          <w:sz w:val="20"/>
          <w:szCs w:val="20"/>
        </w:rPr>
        <w:t xml:space="preserve"> et al</w:t>
      </w:r>
      <w:r w:rsidRPr="00016864">
        <w:rPr>
          <w:rFonts w:ascii="Times New Roman" w:hAnsi="Times New Roman" w:cs="Times New Roman"/>
          <w:b/>
          <w:bCs/>
          <w:sz w:val="20"/>
          <w:szCs w:val="20"/>
        </w:rPr>
        <w:t xml:space="preserve">., </w:t>
      </w:r>
      <w:r w:rsidR="00941D75" w:rsidRPr="00016864">
        <w:rPr>
          <w:rFonts w:ascii="Times New Roman" w:hAnsi="Times New Roman" w:cs="Times New Roman"/>
          <w:b/>
          <w:bCs/>
          <w:sz w:val="20"/>
          <w:szCs w:val="20"/>
        </w:rPr>
        <w:t>(</w:t>
      </w:r>
      <w:r w:rsidRPr="00016864">
        <w:rPr>
          <w:rFonts w:ascii="Times New Roman" w:hAnsi="Times New Roman" w:cs="Times New Roman"/>
          <w:b/>
          <w:bCs/>
          <w:sz w:val="20"/>
          <w:szCs w:val="20"/>
        </w:rPr>
        <w:t>2016</w:t>
      </w:r>
      <w:r w:rsidR="00941D75" w:rsidRPr="00016864">
        <w:rPr>
          <w:rFonts w:ascii="Times New Roman" w:hAnsi="Times New Roman" w:cs="Times New Roman"/>
          <w:b/>
          <w:bCs/>
          <w:sz w:val="20"/>
          <w:szCs w:val="20"/>
        </w:rPr>
        <w:t>)</w:t>
      </w:r>
      <w:r w:rsidRPr="00016864">
        <w:rPr>
          <w:rFonts w:ascii="Times New Roman" w:hAnsi="Times New Roman" w:cs="Times New Roman"/>
          <w:b/>
          <w:bCs/>
          <w:sz w:val="20"/>
          <w:szCs w:val="20"/>
        </w:rPr>
        <w:t xml:space="preserve">; </w:t>
      </w:r>
      <w:proofErr w:type="spellStart"/>
      <w:r w:rsidRPr="00016864">
        <w:rPr>
          <w:rFonts w:ascii="Times New Roman" w:hAnsi="Times New Roman" w:cs="Times New Roman"/>
          <w:b/>
          <w:bCs/>
          <w:sz w:val="20"/>
          <w:szCs w:val="20"/>
        </w:rPr>
        <w:t>Farahat</w:t>
      </w:r>
      <w:proofErr w:type="spellEnd"/>
      <w:r w:rsidRPr="00016864">
        <w:rPr>
          <w:rFonts w:ascii="Times New Roman" w:hAnsi="Times New Roman" w:cs="Times New Roman"/>
          <w:b/>
          <w:bCs/>
          <w:sz w:val="20"/>
          <w:szCs w:val="20"/>
        </w:rPr>
        <w:t xml:space="preserve">, </w:t>
      </w:r>
      <w:r w:rsidR="00941D75" w:rsidRPr="00016864">
        <w:rPr>
          <w:rFonts w:ascii="Times New Roman" w:hAnsi="Times New Roman" w:cs="Times New Roman"/>
          <w:b/>
          <w:bCs/>
          <w:sz w:val="20"/>
          <w:szCs w:val="20"/>
        </w:rPr>
        <w:t>(</w:t>
      </w:r>
      <w:r w:rsidRPr="00016864">
        <w:rPr>
          <w:rFonts w:ascii="Times New Roman" w:hAnsi="Times New Roman" w:cs="Times New Roman"/>
          <w:b/>
          <w:bCs/>
          <w:sz w:val="20"/>
          <w:szCs w:val="20"/>
        </w:rPr>
        <w:t>2017</w:t>
      </w:r>
      <w:r w:rsidR="00941D75" w:rsidRPr="00016864">
        <w:rPr>
          <w:rFonts w:ascii="Times New Roman" w:hAnsi="Times New Roman" w:cs="Times New Roman"/>
          <w:b/>
          <w:bCs/>
          <w:sz w:val="20"/>
          <w:szCs w:val="20"/>
        </w:rPr>
        <w:t>)</w:t>
      </w:r>
      <w:r w:rsidRPr="00016864">
        <w:rPr>
          <w:rFonts w:ascii="Times New Roman" w:hAnsi="Times New Roman" w:cs="Times New Roman"/>
          <w:b/>
          <w:bCs/>
          <w:sz w:val="20"/>
          <w:szCs w:val="20"/>
        </w:rPr>
        <w:t xml:space="preserve"> and </w:t>
      </w:r>
      <w:proofErr w:type="spellStart"/>
      <w:r w:rsidRPr="00016864">
        <w:rPr>
          <w:rFonts w:ascii="Times New Roman" w:hAnsi="Times New Roman" w:cs="Times New Roman"/>
          <w:b/>
          <w:bCs/>
          <w:sz w:val="20"/>
          <w:szCs w:val="20"/>
        </w:rPr>
        <w:t>Masoud</w:t>
      </w:r>
      <w:proofErr w:type="spellEnd"/>
      <w:r w:rsidRPr="00016864">
        <w:rPr>
          <w:rFonts w:ascii="Times New Roman" w:hAnsi="Times New Roman" w:cs="Times New Roman"/>
          <w:b/>
          <w:bCs/>
          <w:sz w:val="20"/>
          <w:szCs w:val="20"/>
        </w:rPr>
        <w:t xml:space="preserve">, </w:t>
      </w:r>
      <w:r w:rsidR="00941D75" w:rsidRPr="00016864">
        <w:rPr>
          <w:rFonts w:ascii="Times New Roman" w:hAnsi="Times New Roman" w:cs="Times New Roman"/>
          <w:b/>
          <w:bCs/>
          <w:sz w:val="20"/>
          <w:szCs w:val="20"/>
        </w:rPr>
        <w:t>(</w:t>
      </w:r>
      <w:r w:rsidRPr="00016864">
        <w:rPr>
          <w:rFonts w:ascii="Times New Roman" w:hAnsi="Times New Roman" w:cs="Times New Roman"/>
          <w:b/>
          <w:bCs/>
          <w:sz w:val="20"/>
          <w:szCs w:val="20"/>
        </w:rPr>
        <w:t>2017</w:t>
      </w:r>
      <w:r w:rsidR="00941D75" w:rsidRPr="00016864">
        <w:rPr>
          <w:rFonts w:ascii="Times New Roman" w:hAnsi="Times New Roman" w:cs="Times New Roman"/>
          <w:b/>
          <w:bCs/>
          <w:sz w:val="20"/>
          <w:szCs w:val="20"/>
        </w:rPr>
        <w:t>)</w:t>
      </w:r>
      <w:r w:rsidR="00941D75" w:rsidRPr="00016864">
        <w:rPr>
          <w:rFonts w:ascii="Times New Roman" w:hAnsi="Times New Roman" w:cs="Times New Roman"/>
          <w:sz w:val="20"/>
          <w:szCs w:val="20"/>
        </w:rPr>
        <w:t>.</w:t>
      </w:r>
    </w:p>
    <w:p w:rsidR="00941D75" w:rsidRPr="00016864" w:rsidRDefault="00941D75" w:rsidP="00136250">
      <w:pPr>
        <w:bidi w:val="0"/>
        <w:snapToGrid w:val="0"/>
        <w:spacing w:after="0" w:line="240" w:lineRule="auto"/>
        <w:ind w:firstLine="425"/>
        <w:jc w:val="both"/>
        <w:rPr>
          <w:rFonts w:ascii="Times New Roman" w:eastAsia="Times New Roman" w:hAnsi="Times New Roman" w:cs="Times New Roman"/>
          <w:sz w:val="20"/>
          <w:szCs w:val="20"/>
          <w:lang w:eastAsia="ar-SA"/>
        </w:rPr>
      </w:pPr>
      <w:r w:rsidRPr="00016864">
        <w:rPr>
          <w:rFonts w:ascii="Times New Roman" w:hAnsi="Times New Roman" w:cs="Times New Roman"/>
          <w:sz w:val="20"/>
          <w:szCs w:val="20"/>
        </w:rPr>
        <w:t xml:space="preserve">The beneficial effects of summer pruning on growth and vine nutritional status might be attributed to according to </w:t>
      </w:r>
      <w:r w:rsidRPr="00016864">
        <w:rPr>
          <w:rFonts w:ascii="Times New Roman" w:eastAsia="Times New Roman" w:hAnsi="Times New Roman" w:cs="Times New Roman"/>
          <w:sz w:val="20"/>
          <w:szCs w:val="20"/>
          <w:lang w:eastAsia="ar-SA"/>
        </w:rPr>
        <w:t>(</w:t>
      </w:r>
      <w:proofErr w:type="spellStart"/>
      <w:r w:rsidRPr="00016864">
        <w:rPr>
          <w:rFonts w:ascii="Times New Roman" w:eastAsia="Times New Roman" w:hAnsi="Times New Roman" w:cs="Times New Roman"/>
          <w:b/>
          <w:bCs/>
          <w:sz w:val="20"/>
          <w:szCs w:val="20"/>
          <w:lang w:eastAsia="ar-SA"/>
        </w:rPr>
        <w:t>Silvestroni</w:t>
      </w:r>
      <w:proofErr w:type="spellEnd"/>
      <w:r w:rsidRPr="00016864">
        <w:rPr>
          <w:rFonts w:ascii="Times New Roman" w:eastAsia="Times New Roman" w:hAnsi="Times New Roman" w:cs="Times New Roman"/>
          <w:b/>
          <w:bCs/>
          <w:sz w:val="20"/>
          <w:szCs w:val="20"/>
          <w:lang w:eastAsia="ar-SA"/>
        </w:rPr>
        <w:t xml:space="preserve"> </w:t>
      </w:r>
      <w:r w:rsidRPr="00016864">
        <w:rPr>
          <w:rFonts w:ascii="Times New Roman" w:eastAsia="Times New Roman" w:hAnsi="Times New Roman" w:cs="Times New Roman"/>
          <w:b/>
          <w:bCs/>
          <w:i/>
          <w:iCs/>
          <w:sz w:val="20"/>
          <w:szCs w:val="20"/>
          <w:lang w:eastAsia="ar-SA"/>
        </w:rPr>
        <w:t>et al</w:t>
      </w:r>
      <w:r w:rsidRPr="00016864">
        <w:rPr>
          <w:rFonts w:ascii="Times New Roman" w:eastAsia="Times New Roman" w:hAnsi="Times New Roman" w:cs="Times New Roman"/>
          <w:b/>
          <w:bCs/>
          <w:sz w:val="20"/>
          <w:szCs w:val="20"/>
          <w:lang w:eastAsia="ar-SA"/>
        </w:rPr>
        <w:t>., (1994</w:t>
      </w:r>
      <w:r w:rsidRPr="00016864">
        <w:rPr>
          <w:rFonts w:ascii="Times New Roman" w:eastAsia="Times New Roman" w:hAnsi="Times New Roman" w:cs="Times New Roman"/>
          <w:sz w:val="20"/>
          <w:szCs w:val="20"/>
          <w:lang w:eastAsia="ar-SA"/>
        </w:rPr>
        <w:t xml:space="preserve">) </w:t>
      </w:r>
      <w:r w:rsidRPr="00016864">
        <w:rPr>
          <w:rFonts w:ascii="Times New Roman" w:eastAsia="Times New Roman" w:hAnsi="Times New Roman" w:cs="Times New Roman"/>
          <w:b/>
          <w:bCs/>
          <w:sz w:val="20"/>
          <w:szCs w:val="20"/>
          <w:lang w:eastAsia="ar-SA"/>
        </w:rPr>
        <w:t xml:space="preserve">and </w:t>
      </w:r>
      <w:proofErr w:type="spellStart"/>
      <w:r w:rsidRPr="00016864">
        <w:rPr>
          <w:rFonts w:ascii="Times New Roman" w:eastAsia="Times New Roman" w:hAnsi="Times New Roman" w:cs="Times New Roman"/>
          <w:b/>
          <w:bCs/>
          <w:sz w:val="20"/>
          <w:szCs w:val="20"/>
          <w:lang w:eastAsia="ar-SA"/>
        </w:rPr>
        <w:t>Campostrini</w:t>
      </w:r>
      <w:proofErr w:type="spellEnd"/>
      <w:r w:rsidRPr="00016864">
        <w:rPr>
          <w:rFonts w:ascii="Times New Roman" w:eastAsia="Times New Roman" w:hAnsi="Times New Roman" w:cs="Times New Roman"/>
          <w:b/>
          <w:bCs/>
          <w:sz w:val="20"/>
          <w:szCs w:val="20"/>
          <w:lang w:eastAsia="ar-SA"/>
        </w:rPr>
        <w:t xml:space="preserve"> and </w:t>
      </w:r>
      <w:proofErr w:type="spellStart"/>
      <w:r w:rsidRPr="00016864">
        <w:rPr>
          <w:rFonts w:ascii="Times New Roman" w:eastAsia="Times New Roman" w:hAnsi="Times New Roman" w:cs="Times New Roman"/>
          <w:b/>
          <w:bCs/>
          <w:sz w:val="20"/>
          <w:szCs w:val="20"/>
          <w:lang w:eastAsia="ar-SA"/>
        </w:rPr>
        <w:t>Seriana</w:t>
      </w:r>
      <w:proofErr w:type="spellEnd"/>
      <w:r w:rsidRPr="00016864">
        <w:rPr>
          <w:rFonts w:ascii="Times New Roman" w:eastAsia="Times New Roman" w:hAnsi="Times New Roman" w:cs="Times New Roman"/>
          <w:b/>
          <w:bCs/>
          <w:sz w:val="20"/>
          <w:szCs w:val="20"/>
          <w:lang w:eastAsia="ar-SA"/>
        </w:rPr>
        <w:t xml:space="preserve"> (2003)</w:t>
      </w:r>
      <w:r w:rsidRPr="00016864">
        <w:rPr>
          <w:rFonts w:ascii="Times New Roman" w:eastAsia="Times New Roman" w:hAnsi="Times New Roman" w:cs="Times New Roman"/>
          <w:sz w:val="20"/>
          <w:szCs w:val="20"/>
          <w:lang w:eastAsia="ar-SA"/>
        </w:rPr>
        <w:t>.</w:t>
      </w:r>
    </w:p>
    <w:p w:rsidR="00941D75" w:rsidRPr="00016864" w:rsidRDefault="00941D75" w:rsidP="00136250">
      <w:pPr>
        <w:bidi w:val="0"/>
        <w:snapToGrid w:val="0"/>
        <w:spacing w:after="0" w:line="240" w:lineRule="auto"/>
        <w:ind w:firstLine="425"/>
        <w:jc w:val="both"/>
        <w:rPr>
          <w:rFonts w:ascii="Times New Roman" w:eastAsia="Times New Roman" w:hAnsi="Times New Roman" w:cs="Times New Roman"/>
          <w:sz w:val="20"/>
          <w:szCs w:val="20"/>
          <w:lang w:eastAsia="ar-SA"/>
        </w:rPr>
      </w:pPr>
      <w:r w:rsidRPr="00016864">
        <w:rPr>
          <w:rFonts w:ascii="Times New Roman" w:eastAsia="Times New Roman" w:hAnsi="Times New Roman" w:cs="Times New Roman"/>
          <w:sz w:val="20"/>
          <w:szCs w:val="20"/>
          <w:lang w:eastAsia="ar-SA"/>
        </w:rPr>
        <w:t>These results might be attributed to the following merits of summer pruning.</w:t>
      </w:r>
    </w:p>
    <w:p w:rsidR="00941D75" w:rsidRPr="00016864" w:rsidRDefault="00941D75" w:rsidP="00136250">
      <w:pPr>
        <w:numPr>
          <w:ilvl w:val="0"/>
          <w:numId w:val="32"/>
        </w:numPr>
        <w:tabs>
          <w:tab w:val="clear" w:pos="810"/>
        </w:tabs>
        <w:bidi w:val="0"/>
        <w:snapToGrid w:val="0"/>
        <w:spacing w:after="0" w:line="240" w:lineRule="auto"/>
        <w:ind w:left="0" w:firstLine="425"/>
        <w:jc w:val="both"/>
        <w:rPr>
          <w:rFonts w:ascii="Times New Roman" w:eastAsia="Times New Roman" w:hAnsi="Times New Roman" w:cs="Times New Roman"/>
          <w:sz w:val="20"/>
          <w:szCs w:val="20"/>
          <w:lang w:eastAsia="ar-SA"/>
        </w:rPr>
      </w:pPr>
      <w:r w:rsidRPr="00016864">
        <w:rPr>
          <w:rFonts w:ascii="Times New Roman" w:eastAsia="Times New Roman" w:hAnsi="Times New Roman" w:cs="Times New Roman"/>
          <w:sz w:val="20"/>
          <w:szCs w:val="20"/>
          <w:lang w:eastAsia="ar-SA"/>
        </w:rPr>
        <w:t>Reducing competition on mineral and organic nutrients for the remaining shoots.</w:t>
      </w:r>
    </w:p>
    <w:p w:rsidR="00941D75" w:rsidRPr="00016864" w:rsidRDefault="00941D75" w:rsidP="00136250">
      <w:pPr>
        <w:numPr>
          <w:ilvl w:val="0"/>
          <w:numId w:val="32"/>
        </w:numPr>
        <w:tabs>
          <w:tab w:val="clear" w:pos="810"/>
        </w:tabs>
        <w:bidi w:val="0"/>
        <w:snapToGrid w:val="0"/>
        <w:spacing w:after="0" w:line="240" w:lineRule="auto"/>
        <w:ind w:left="0" w:firstLine="425"/>
        <w:jc w:val="both"/>
        <w:rPr>
          <w:rFonts w:ascii="Times New Roman" w:eastAsia="Times New Roman" w:hAnsi="Times New Roman" w:cs="Times New Roman"/>
          <w:sz w:val="20"/>
          <w:szCs w:val="20"/>
          <w:lang w:eastAsia="ar-SA"/>
        </w:rPr>
      </w:pPr>
      <w:r w:rsidRPr="00016864">
        <w:rPr>
          <w:rFonts w:ascii="Times New Roman" w:eastAsia="Times New Roman" w:hAnsi="Times New Roman" w:cs="Times New Roman"/>
          <w:sz w:val="20"/>
          <w:szCs w:val="20"/>
          <w:lang w:eastAsia="ar-SA"/>
        </w:rPr>
        <w:t>The promotion on the growth of the remaining shoots.</w:t>
      </w:r>
    </w:p>
    <w:p w:rsidR="00941D75" w:rsidRPr="00016864" w:rsidRDefault="00941D75" w:rsidP="00136250">
      <w:pPr>
        <w:numPr>
          <w:ilvl w:val="0"/>
          <w:numId w:val="32"/>
        </w:numPr>
        <w:tabs>
          <w:tab w:val="clear" w:pos="810"/>
        </w:tabs>
        <w:bidi w:val="0"/>
        <w:snapToGrid w:val="0"/>
        <w:spacing w:after="0" w:line="240" w:lineRule="auto"/>
        <w:ind w:left="0" w:firstLine="425"/>
        <w:jc w:val="both"/>
        <w:rPr>
          <w:rFonts w:ascii="Times New Roman" w:eastAsia="Times New Roman" w:hAnsi="Times New Roman" w:cs="Times New Roman"/>
          <w:sz w:val="20"/>
          <w:szCs w:val="20"/>
          <w:lang w:eastAsia="ar-SA"/>
        </w:rPr>
      </w:pPr>
      <w:r w:rsidRPr="00016864">
        <w:rPr>
          <w:rFonts w:ascii="Times New Roman" w:eastAsia="Times New Roman" w:hAnsi="Times New Roman" w:cs="Times New Roman"/>
          <w:sz w:val="20"/>
          <w:szCs w:val="20"/>
          <w:lang w:eastAsia="ar-SA"/>
        </w:rPr>
        <w:t>Obtaining the highest reserved of organic foods.</w:t>
      </w:r>
    </w:p>
    <w:p w:rsidR="00941D75" w:rsidRPr="00016864" w:rsidRDefault="00941D75" w:rsidP="00136250">
      <w:pPr>
        <w:numPr>
          <w:ilvl w:val="0"/>
          <w:numId w:val="32"/>
        </w:numPr>
        <w:tabs>
          <w:tab w:val="clear" w:pos="810"/>
        </w:tabs>
        <w:bidi w:val="0"/>
        <w:snapToGrid w:val="0"/>
        <w:spacing w:after="0" w:line="240" w:lineRule="auto"/>
        <w:ind w:left="0" w:firstLine="425"/>
        <w:jc w:val="both"/>
        <w:rPr>
          <w:rFonts w:ascii="Times New Roman" w:eastAsia="Times New Roman" w:hAnsi="Times New Roman" w:cs="Times New Roman"/>
          <w:sz w:val="20"/>
          <w:szCs w:val="20"/>
          <w:lang w:eastAsia="ar-SA"/>
        </w:rPr>
      </w:pPr>
      <w:r w:rsidRPr="00016864">
        <w:rPr>
          <w:rFonts w:ascii="Times New Roman" w:eastAsia="Times New Roman" w:hAnsi="Times New Roman" w:cs="Times New Roman"/>
          <w:sz w:val="20"/>
          <w:szCs w:val="20"/>
          <w:lang w:eastAsia="ar-SA"/>
        </w:rPr>
        <w:lastRenderedPageBreak/>
        <w:t>The stimulation in the assimilation in the remaining leaves.</w:t>
      </w:r>
    </w:p>
    <w:p w:rsidR="00941D75" w:rsidRPr="00016864" w:rsidRDefault="00941D75" w:rsidP="00136250">
      <w:pPr>
        <w:numPr>
          <w:ilvl w:val="0"/>
          <w:numId w:val="32"/>
        </w:numPr>
        <w:tabs>
          <w:tab w:val="clear" w:pos="810"/>
        </w:tabs>
        <w:bidi w:val="0"/>
        <w:snapToGrid w:val="0"/>
        <w:spacing w:after="0" w:line="240" w:lineRule="auto"/>
        <w:ind w:left="0" w:firstLine="425"/>
        <w:jc w:val="both"/>
        <w:rPr>
          <w:rFonts w:ascii="Times New Roman" w:eastAsia="Times New Roman" w:hAnsi="Times New Roman" w:cs="Times New Roman"/>
          <w:sz w:val="20"/>
          <w:szCs w:val="20"/>
          <w:lang w:eastAsia="ar-SA"/>
        </w:rPr>
      </w:pPr>
      <w:r w:rsidRPr="00016864">
        <w:rPr>
          <w:rFonts w:ascii="Times New Roman" w:eastAsia="Times New Roman" w:hAnsi="Times New Roman" w:cs="Times New Roman"/>
          <w:sz w:val="20"/>
          <w:szCs w:val="20"/>
          <w:lang w:eastAsia="ar-SA"/>
        </w:rPr>
        <w:t>The improvement in the distribute on of photosynthesis products.</w:t>
      </w:r>
    </w:p>
    <w:p w:rsidR="00941D75" w:rsidRPr="00016864" w:rsidRDefault="00941D75" w:rsidP="00136250">
      <w:pPr>
        <w:numPr>
          <w:ilvl w:val="0"/>
          <w:numId w:val="32"/>
        </w:numPr>
        <w:tabs>
          <w:tab w:val="clear" w:pos="810"/>
        </w:tabs>
        <w:bidi w:val="0"/>
        <w:snapToGrid w:val="0"/>
        <w:spacing w:after="0" w:line="240" w:lineRule="auto"/>
        <w:ind w:left="0" w:firstLine="425"/>
        <w:jc w:val="both"/>
        <w:rPr>
          <w:rFonts w:ascii="Times New Roman" w:eastAsia="Times New Roman" w:hAnsi="Times New Roman" w:cs="Times New Roman"/>
          <w:sz w:val="20"/>
          <w:szCs w:val="20"/>
          <w:lang w:eastAsia="ar-SA"/>
        </w:rPr>
      </w:pPr>
      <w:r w:rsidRPr="00016864">
        <w:rPr>
          <w:rFonts w:ascii="Times New Roman" w:eastAsia="Times New Roman" w:hAnsi="Times New Roman" w:cs="Times New Roman"/>
          <w:sz w:val="20"/>
          <w:szCs w:val="20"/>
          <w:lang w:eastAsia="ar-SA"/>
        </w:rPr>
        <w:t>The great control of fungal and disease attack.</w:t>
      </w:r>
    </w:p>
    <w:p w:rsidR="00941D75" w:rsidRPr="00016864" w:rsidRDefault="00941D75" w:rsidP="00136250">
      <w:pPr>
        <w:numPr>
          <w:ilvl w:val="0"/>
          <w:numId w:val="32"/>
        </w:numPr>
        <w:tabs>
          <w:tab w:val="clear" w:pos="810"/>
        </w:tabs>
        <w:bidi w:val="0"/>
        <w:snapToGrid w:val="0"/>
        <w:spacing w:after="0" w:line="240" w:lineRule="auto"/>
        <w:ind w:left="0" w:firstLine="425"/>
        <w:jc w:val="both"/>
        <w:rPr>
          <w:rFonts w:ascii="Times New Roman" w:eastAsia="Times New Roman" w:hAnsi="Times New Roman" w:cs="Times New Roman"/>
          <w:sz w:val="20"/>
          <w:szCs w:val="20"/>
          <w:lang w:eastAsia="ar-SA"/>
        </w:rPr>
      </w:pPr>
      <w:r w:rsidRPr="00016864">
        <w:rPr>
          <w:rFonts w:ascii="Times New Roman" w:eastAsia="Times New Roman" w:hAnsi="Times New Roman" w:cs="Times New Roman"/>
          <w:sz w:val="20"/>
          <w:szCs w:val="20"/>
          <w:lang w:eastAsia="ar-SA"/>
        </w:rPr>
        <w:t>The reduction of shade during growth.</w:t>
      </w:r>
    </w:p>
    <w:p w:rsidR="00941D75" w:rsidRPr="00016864" w:rsidRDefault="00941D75" w:rsidP="00136250">
      <w:pPr>
        <w:numPr>
          <w:ilvl w:val="0"/>
          <w:numId w:val="32"/>
        </w:numPr>
        <w:tabs>
          <w:tab w:val="clear" w:pos="810"/>
        </w:tabs>
        <w:bidi w:val="0"/>
        <w:snapToGrid w:val="0"/>
        <w:spacing w:after="0" w:line="240" w:lineRule="auto"/>
        <w:ind w:left="0" w:firstLine="425"/>
        <w:jc w:val="both"/>
        <w:rPr>
          <w:rFonts w:ascii="Times New Roman" w:eastAsia="Times New Roman" w:hAnsi="Times New Roman" w:cs="Times New Roman"/>
          <w:sz w:val="20"/>
          <w:szCs w:val="20"/>
          <w:lang w:eastAsia="ar-SA"/>
        </w:rPr>
      </w:pPr>
      <w:r w:rsidRPr="00016864">
        <w:rPr>
          <w:rFonts w:ascii="Times New Roman" w:eastAsia="Times New Roman" w:hAnsi="Times New Roman" w:cs="Times New Roman"/>
          <w:sz w:val="20"/>
          <w:szCs w:val="20"/>
          <w:lang w:eastAsia="ar-SA"/>
        </w:rPr>
        <w:t>The increase in light intensities or penetration within the canopy.</w:t>
      </w:r>
    </w:p>
    <w:p w:rsidR="00941D75" w:rsidRPr="00016864" w:rsidRDefault="00941D75" w:rsidP="00136250">
      <w:pPr>
        <w:bidi w:val="0"/>
        <w:snapToGrid w:val="0"/>
        <w:spacing w:after="0" w:line="240" w:lineRule="auto"/>
        <w:ind w:firstLine="425"/>
        <w:jc w:val="both"/>
        <w:rPr>
          <w:rFonts w:ascii="Times New Roman" w:hAnsi="Times New Roman" w:cs="Times New Roman"/>
          <w:sz w:val="20"/>
          <w:szCs w:val="20"/>
        </w:rPr>
      </w:pPr>
      <w:r w:rsidRPr="00016864">
        <w:rPr>
          <w:rFonts w:ascii="Times New Roman" w:eastAsia="Times New Roman" w:hAnsi="Times New Roman" w:cs="Times New Roman"/>
          <w:sz w:val="20"/>
          <w:szCs w:val="20"/>
          <w:lang w:eastAsia="ar-SA"/>
        </w:rPr>
        <w:t>The results of</w:t>
      </w:r>
      <w:r w:rsidR="00016864" w:rsidRPr="00016864">
        <w:rPr>
          <w:rFonts w:ascii="Times New Roman" w:eastAsia="Times New Roman" w:hAnsi="Times New Roman" w:cs="Times New Roman"/>
          <w:sz w:val="20"/>
          <w:szCs w:val="20"/>
          <w:lang w:eastAsia="ar-SA"/>
        </w:rPr>
        <w:t xml:space="preserve"> </w:t>
      </w:r>
      <w:proofErr w:type="spellStart"/>
      <w:r w:rsidRPr="00016864">
        <w:rPr>
          <w:rFonts w:ascii="Times New Roman" w:hAnsi="Times New Roman" w:cs="Times New Roman"/>
          <w:b/>
          <w:bCs/>
          <w:sz w:val="20"/>
          <w:szCs w:val="20"/>
        </w:rPr>
        <w:t>Ibrahiem</w:t>
      </w:r>
      <w:proofErr w:type="spellEnd"/>
      <w:r w:rsidRPr="00016864">
        <w:rPr>
          <w:rFonts w:ascii="Times New Roman" w:hAnsi="Times New Roman" w:cs="Times New Roman"/>
          <w:b/>
          <w:bCs/>
          <w:sz w:val="20"/>
          <w:szCs w:val="20"/>
        </w:rPr>
        <w:t xml:space="preserve">-Alia </w:t>
      </w:r>
      <w:r w:rsidRPr="00016864">
        <w:rPr>
          <w:rFonts w:ascii="Times New Roman" w:hAnsi="Times New Roman" w:cs="Times New Roman"/>
          <w:b/>
          <w:bCs/>
          <w:i/>
          <w:iCs/>
          <w:sz w:val="20"/>
          <w:szCs w:val="20"/>
        </w:rPr>
        <w:t>et al</w:t>
      </w:r>
      <w:r w:rsidRPr="00016864">
        <w:rPr>
          <w:rFonts w:ascii="Times New Roman" w:hAnsi="Times New Roman" w:cs="Times New Roman"/>
          <w:b/>
          <w:bCs/>
          <w:sz w:val="20"/>
          <w:szCs w:val="20"/>
        </w:rPr>
        <w:t xml:space="preserve">., (2001); </w:t>
      </w:r>
      <w:proofErr w:type="spellStart"/>
      <w:r w:rsidRPr="00016864">
        <w:rPr>
          <w:rFonts w:ascii="Times New Roman" w:hAnsi="Times New Roman" w:cs="Times New Roman"/>
          <w:b/>
          <w:bCs/>
          <w:sz w:val="20"/>
          <w:szCs w:val="20"/>
        </w:rPr>
        <w:t>Ibrahiem-Asmaa</w:t>
      </w:r>
      <w:proofErr w:type="spellEnd"/>
      <w:r w:rsidRPr="00016864">
        <w:rPr>
          <w:rFonts w:ascii="Times New Roman" w:hAnsi="Times New Roman" w:cs="Times New Roman"/>
          <w:b/>
          <w:bCs/>
          <w:sz w:val="20"/>
          <w:szCs w:val="20"/>
        </w:rPr>
        <w:t xml:space="preserve"> (2001); </w:t>
      </w:r>
      <w:proofErr w:type="spellStart"/>
      <w:r w:rsidRPr="00016864">
        <w:rPr>
          <w:rFonts w:ascii="Times New Roman" w:hAnsi="Times New Roman" w:cs="Times New Roman"/>
          <w:b/>
          <w:bCs/>
          <w:sz w:val="20"/>
          <w:szCs w:val="20"/>
        </w:rPr>
        <w:t>Marenghi</w:t>
      </w:r>
      <w:proofErr w:type="spellEnd"/>
      <w:r w:rsidRPr="00016864">
        <w:rPr>
          <w:rFonts w:ascii="Times New Roman" w:hAnsi="Times New Roman" w:cs="Times New Roman"/>
          <w:b/>
          <w:bCs/>
          <w:sz w:val="20"/>
          <w:szCs w:val="20"/>
        </w:rPr>
        <w:t xml:space="preserve">, (2002); </w:t>
      </w:r>
      <w:proofErr w:type="spellStart"/>
      <w:r w:rsidRPr="00016864">
        <w:rPr>
          <w:rFonts w:ascii="Times New Roman" w:hAnsi="Times New Roman" w:cs="Times New Roman"/>
          <w:b/>
          <w:bCs/>
          <w:sz w:val="20"/>
          <w:szCs w:val="20"/>
        </w:rPr>
        <w:t>Poni</w:t>
      </w:r>
      <w:proofErr w:type="spellEnd"/>
      <w:r w:rsidRPr="00016864">
        <w:rPr>
          <w:rFonts w:ascii="Times New Roman" w:hAnsi="Times New Roman" w:cs="Times New Roman"/>
          <w:b/>
          <w:bCs/>
          <w:sz w:val="20"/>
          <w:szCs w:val="20"/>
        </w:rPr>
        <w:t xml:space="preserve"> </w:t>
      </w:r>
      <w:r w:rsidRPr="00016864">
        <w:rPr>
          <w:rFonts w:ascii="Times New Roman" w:hAnsi="Times New Roman" w:cs="Times New Roman"/>
          <w:b/>
          <w:bCs/>
          <w:i/>
          <w:iCs/>
          <w:sz w:val="20"/>
          <w:szCs w:val="20"/>
        </w:rPr>
        <w:t>et al</w:t>
      </w:r>
      <w:r w:rsidRPr="00016864">
        <w:rPr>
          <w:rFonts w:ascii="Times New Roman" w:hAnsi="Times New Roman" w:cs="Times New Roman"/>
          <w:b/>
          <w:bCs/>
          <w:sz w:val="20"/>
          <w:szCs w:val="20"/>
        </w:rPr>
        <w:t>., (2002)</w:t>
      </w:r>
      <w:r w:rsidRPr="00016864">
        <w:rPr>
          <w:rFonts w:ascii="Times New Roman" w:hAnsi="Times New Roman" w:cs="Times New Roman"/>
          <w:sz w:val="20"/>
          <w:szCs w:val="20"/>
        </w:rPr>
        <w:t xml:space="preserve">; </w:t>
      </w:r>
      <w:r w:rsidRPr="00016864">
        <w:rPr>
          <w:rFonts w:ascii="Times New Roman" w:hAnsi="Times New Roman" w:cs="Times New Roman"/>
          <w:b/>
          <w:bCs/>
          <w:sz w:val="20"/>
          <w:szCs w:val="20"/>
        </w:rPr>
        <w:t>Valor and Bautista, (2002)</w:t>
      </w:r>
      <w:r w:rsidRPr="00016864">
        <w:rPr>
          <w:rFonts w:ascii="Times New Roman" w:hAnsi="Times New Roman" w:cs="Times New Roman"/>
          <w:sz w:val="20"/>
          <w:szCs w:val="20"/>
        </w:rPr>
        <w:t xml:space="preserve">; </w:t>
      </w:r>
      <w:r w:rsidRPr="00016864">
        <w:rPr>
          <w:rFonts w:ascii="Times New Roman" w:hAnsi="Times New Roman" w:cs="Times New Roman"/>
          <w:b/>
          <w:bCs/>
          <w:sz w:val="20"/>
          <w:szCs w:val="20"/>
        </w:rPr>
        <w:t xml:space="preserve">Petrie </w:t>
      </w:r>
      <w:r w:rsidRPr="00016864">
        <w:rPr>
          <w:rFonts w:ascii="Times New Roman" w:hAnsi="Times New Roman" w:cs="Times New Roman"/>
          <w:b/>
          <w:bCs/>
          <w:i/>
          <w:iCs/>
          <w:sz w:val="20"/>
          <w:szCs w:val="20"/>
        </w:rPr>
        <w:t>et al</w:t>
      </w:r>
      <w:r w:rsidRPr="00016864">
        <w:rPr>
          <w:rFonts w:ascii="Times New Roman" w:hAnsi="Times New Roman" w:cs="Times New Roman"/>
          <w:b/>
          <w:bCs/>
          <w:sz w:val="20"/>
          <w:szCs w:val="20"/>
        </w:rPr>
        <w:t>., (2003)</w:t>
      </w:r>
      <w:r w:rsidRPr="00016864">
        <w:rPr>
          <w:rFonts w:ascii="Times New Roman" w:hAnsi="Times New Roman" w:cs="Times New Roman"/>
          <w:sz w:val="20"/>
          <w:szCs w:val="20"/>
        </w:rPr>
        <w:t xml:space="preserve"> </w:t>
      </w:r>
      <w:r w:rsidRPr="00016864">
        <w:rPr>
          <w:rFonts w:ascii="Times New Roman" w:hAnsi="Times New Roman" w:cs="Times New Roman"/>
          <w:b/>
          <w:bCs/>
          <w:sz w:val="20"/>
          <w:szCs w:val="20"/>
        </w:rPr>
        <w:t>and</w:t>
      </w:r>
      <w:r w:rsidRPr="00016864">
        <w:rPr>
          <w:rFonts w:ascii="Times New Roman" w:hAnsi="Times New Roman" w:cs="Times New Roman"/>
          <w:sz w:val="20"/>
          <w:szCs w:val="20"/>
        </w:rPr>
        <w:t xml:space="preserve"> </w:t>
      </w:r>
      <w:proofErr w:type="spellStart"/>
      <w:r w:rsidRPr="00016864">
        <w:rPr>
          <w:rFonts w:ascii="Times New Roman" w:hAnsi="Times New Roman" w:cs="Times New Roman"/>
          <w:b/>
          <w:bCs/>
          <w:sz w:val="20"/>
          <w:szCs w:val="20"/>
        </w:rPr>
        <w:t>Abada</w:t>
      </w:r>
      <w:proofErr w:type="spellEnd"/>
      <w:r w:rsidRPr="00016864">
        <w:rPr>
          <w:rFonts w:ascii="Times New Roman" w:hAnsi="Times New Roman" w:cs="Times New Roman"/>
          <w:b/>
          <w:bCs/>
          <w:sz w:val="20"/>
          <w:szCs w:val="20"/>
        </w:rPr>
        <w:t>, (2005</w:t>
      </w:r>
      <w:r w:rsidRPr="00016864">
        <w:rPr>
          <w:rFonts w:ascii="Times New Roman" w:hAnsi="Times New Roman" w:cs="Times New Roman"/>
          <w:sz w:val="20"/>
          <w:szCs w:val="20"/>
        </w:rPr>
        <w:t xml:space="preserve">) confirmed the present results regarding the benefits of summer pruning </w:t>
      </w:r>
      <w:r w:rsidR="00730E33" w:rsidRPr="00016864">
        <w:rPr>
          <w:rFonts w:ascii="Times New Roman" w:hAnsi="Times New Roman" w:cs="Times New Roman"/>
          <w:sz w:val="20"/>
          <w:szCs w:val="20"/>
        </w:rPr>
        <w:t xml:space="preserve">on growth </w:t>
      </w:r>
      <w:r w:rsidRPr="00016864">
        <w:rPr>
          <w:rFonts w:ascii="Times New Roman" w:hAnsi="Times New Roman" w:cs="Times New Roman"/>
          <w:sz w:val="20"/>
          <w:szCs w:val="20"/>
        </w:rPr>
        <w:t xml:space="preserve">and vine nutritional status. </w:t>
      </w:r>
    </w:p>
    <w:p w:rsidR="00B40368" w:rsidRPr="00016864" w:rsidRDefault="00B40368" w:rsidP="00136250">
      <w:pPr>
        <w:bidi w:val="0"/>
        <w:snapToGrid w:val="0"/>
        <w:spacing w:after="0" w:line="240" w:lineRule="auto"/>
        <w:jc w:val="both"/>
        <w:rPr>
          <w:rFonts w:ascii="Times New Roman" w:hAnsi="Times New Roman" w:cs="Times New Roman"/>
          <w:b/>
          <w:bCs/>
          <w:sz w:val="20"/>
          <w:szCs w:val="20"/>
          <w:lang w:bidi="ar-EG"/>
        </w:rPr>
      </w:pPr>
    </w:p>
    <w:p w:rsidR="0080409C" w:rsidRPr="00016864" w:rsidRDefault="0080409C" w:rsidP="00136250">
      <w:pPr>
        <w:bidi w:val="0"/>
        <w:snapToGrid w:val="0"/>
        <w:spacing w:after="0" w:line="240" w:lineRule="auto"/>
        <w:jc w:val="both"/>
        <w:rPr>
          <w:rFonts w:ascii="Times New Roman" w:hAnsi="Times New Roman" w:cs="Times New Roman"/>
          <w:b/>
          <w:bCs/>
          <w:sz w:val="20"/>
          <w:szCs w:val="20"/>
          <w:lang w:bidi="ar-EG"/>
        </w:rPr>
      </w:pPr>
      <w:r w:rsidRPr="00016864">
        <w:rPr>
          <w:rFonts w:ascii="Times New Roman" w:hAnsi="Times New Roman" w:cs="Times New Roman"/>
          <w:b/>
          <w:bCs/>
          <w:sz w:val="20"/>
          <w:szCs w:val="20"/>
          <w:lang w:bidi="ar-EG"/>
        </w:rPr>
        <w:t>Conclusion:</w:t>
      </w:r>
    </w:p>
    <w:p w:rsidR="00B20C38" w:rsidRPr="00016864" w:rsidRDefault="00B20C38" w:rsidP="00136250">
      <w:pPr>
        <w:bidi w:val="0"/>
        <w:snapToGrid w:val="0"/>
        <w:spacing w:after="0" w:line="240" w:lineRule="auto"/>
        <w:ind w:firstLine="425"/>
        <w:jc w:val="both"/>
        <w:rPr>
          <w:rFonts w:ascii="Times New Roman" w:hAnsi="Times New Roman" w:cs="Times New Roman"/>
          <w:sz w:val="20"/>
          <w:szCs w:val="20"/>
          <w:lang w:bidi="ar-EG"/>
        </w:rPr>
      </w:pPr>
      <w:r w:rsidRPr="00016864">
        <w:rPr>
          <w:rFonts w:ascii="Times New Roman" w:hAnsi="Times New Roman" w:cs="Times New Roman"/>
          <w:sz w:val="20"/>
          <w:szCs w:val="20"/>
          <w:lang w:bidi="ar-EG"/>
        </w:rPr>
        <w:t>Carrying out three sprays of K-Silicate at 0.1 % besides pinching the main shoots, removing all leaves under clusters and removing all lateral shoots on the main shoots gave on acceptable yield and berries quality of Red Globe grapevines.</w:t>
      </w:r>
      <w:r w:rsidR="00016864" w:rsidRPr="00016864">
        <w:rPr>
          <w:rFonts w:ascii="Times New Roman" w:hAnsi="Times New Roman" w:cs="Times New Roman"/>
          <w:sz w:val="20"/>
          <w:szCs w:val="20"/>
          <w:lang w:bidi="ar-EG"/>
        </w:rPr>
        <w:t xml:space="preserve"> </w:t>
      </w:r>
    </w:p>
    <w:p w:rsidR="00B20C38" w:rsidRPr="00016864" w:rsidRDefault="00B20C38" w:rsidP="00136250">
      <w:pPr>
        <w:bidi w:val="0"/>
        <w:snapToGrid w:val="0"/>
        <w:spacing w:after="0" w:line="240" w:lineRule="auto"/>
        <w:jc w:val="both"/>
        <w:rPr>
          <w:rFonts w:ascii="Times New Roman" w:hAnsi="Times New Roman" w:cs="Times New Roman"/>
          <w:b/>
          <w:bCs/>
          <w:sz w:val="20"/>
          <w:szCs w:val="20"/>
          <w:lang w:bidi="ar-EG"/>
        </w:rPr>
      </w:pPr>
    </w:p>
    <w:p w:rsidR="001C602C" w:rsidRPr="00016864" w:rsidRDefault="001C602C" w:rsidP="00136250">
      <w:pPr>
        <w:bidi w:val="0"/>
        <w:snapToGrid w:val="0"/>
        <w:spacing w:after="0" w:line="240" w:lineRule="auto"/>
        <w:jc w:val="both"/>
        <w:rPr>
          <w:rFonts w:ascii="Times New Roman" w:hAnsi="Times New Roman" w:cs="Times New Roman"/>
          <w:b/>
          <w:bCs/>
          <w:sz w:val="20"/>
          <w:szCs w:val="20"/>
          <w:lang w:bidi="ar-EG"/>
        </w:rPr>
      </w:pPr>
      <w:r w:rsidRPr="00016864">
        <w:rPr>
          <w:rFonts w:ascii="Times New Roman" w:hAnsi="Times New Roman" w:cs="Times New Roman"/>
          <w:b/>
          <w:bCs/>
          <w:sz w:val="20"/>
          <w:szCs w:val="20"/>
          <w:lang w:bidi="ar-EG"/>
        </w:rPr>
        <w:t>References</w:t>
      </w:r>
    </w:p>
    <w:p w:rsidR="001C602C" w:rsidRPr="00136250" w:rsidRDefault="001C602C" w:rsidP="00136250">
      <w:pPr>
        <w:numPr>
          <w:ilvl w:val="0"/>
          <w:numId w:val="34"/>
        </w:numPr>
        <w:bidi w:val="0"/>
        <w:snapToGrid w:val="0"/>
        <w:spacing w:after="0" w:line="240" w:lineRule="auto"/>
        <w:jc w:val="both"/>
        <w:rPr>
          <w:rFonts w:ascii="Times New Roman" w:hAnsi="Times New Roman" w:cs="Times New Roman"/>
          <w:bCs/>
          <w:sz w:val="20"/>
          <w:szCs w:val="20"/>
        </w:rPr>
      </w:pPr>
      <w:proofErr w:type="spellStart"/>
      <w:r w:rsidRPr="00136250">
        <w:rPr>
          <w:rFonts w:ascii="Times New Roman" w:hAnsi="Times New Roman" w:cs="Times New Roman"/>
          <w:bCs/>
          <w:sz w:val="20"/>
          <w:szCs w:val="20"/>
        </w:rPr>
        <w:t>Abada</w:t>
      </w:r>
      <w:proofErr w:type="spellEnd"/>
      <w:r w:rsidRPr="00136250">
        <w:rPr>
          <w:rFonts w:ascii="Times New Roman" w:hAnsi="Times New Roman" w:cs="Times New Roman"/>
          <w:bCs/>
          <w:sz w:val="20"/>
          <w:szCs w:val="20"/>
        </w:rPr>
        <w:t>,</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M.A.M.</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(2005):</w:t>
      </w:r>
      <w:r w:rsidR="00016864" w:rsidRPr="00136250">
        <w:rPr>
          <w:rFonts w:ascii="Times New Roman" w:hAnsi="Times New Roman" w:cs="Times New Roman"/>
          <w:bCs/>
          <w:sz w:val="20"/>
          <w:szCs w:val="20"/>
        </w:rPr>
        <w:t xml:space="preserve"> </w:t>
      </w:r>
      <w:r w:rsidRPr="00136250">
        <w:rPr>
          <w:rFonts w:ascii="Times New Roman" w:hAnsi="Times New Roman" w:cs="Times New Roman"/>
          <w:sz w:val="20"/>
          <w:szCs w:val="20"/>
        </w:rPr>
        <w:t>Effect</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of</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some</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summer</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pruning</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practices</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on</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behavior</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of</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buds,</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growth</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and</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fruiting</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of</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Red</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Roomy</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grapevines.</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Ph.D.</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thesis,</w:t>
      </w:r>
      <w:r w:rsidR="00016864" w:rsidRPr="00136250">
        <w:rPr>
          <w:rFonts w:ascii="Times New Roman" w:hAnsi="Times New Roman" w:cs="Times New Roman"/>
          <w:sz w:val="20"/>
          <w:szCs w:val="20"/>
        </w:rPr>
        <w:t xml:space="preserve"> </w:t>
      </w:r>
      <w:proofErr w:type="spellStart"/>
      <w:r w:rsidRPr="00136250">
        <w:rPr>
          <w:rFonts w:ascii="Times New Roman" w:hAnsi="Times New Roman" w:cs="Times New Roman"/>
          <w:sz w:val="20"/>
          <w:szCs w:val="20"/>
        </w:rPr>
        <w:t>Minia</w:t>
      </w:r>
      <w:proofErr w:type="spellEnd"/>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Univ.,</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Egypt.</w:t>
      </w:r>
    </w:p>
    <w:p w:rsidR="001C602C" w:rsidRPr="00136250" w:rsidRDefault="001C602C" w:rsidP="00136250">
      <w:pPr>
        <w:numPr>
          <w:ilvl w:val="0"/>
          <w:numId w:val="34"/>
        </w:numPr>
        <w:bidi w:val="0"/>
        <w:snapToGrid w:val="0"/>
        <w:spacing w:after="0" w:line="240" w:lineRule="auto"/>
        <w:jc w:val="both"/>
        <w:rPr>
          <w:rFonts w:ascii="Times New Roman" w:hAnsi="Times New Roman" w:cs="Times New Roman"/>
          <w:sz w:val="20"/>
          <w:szCs w:val="20"/>
          <w:lang w:bidi="ar-EG"/>
        </w:rPr>
      </w:pPr>
      <w:proofErr w:type="spellStart"/>
      <w:r w:rsidRPr="00136250">
        <w:rPr>
          <w:rFonts w:ascii="Times New Roman" w:hAnsi="Times New Roman" w:cs="Times New Roman"/>
          <w:bCs/>
          <w:sz w:val="20"/>
          <w:szCs w:val="20"/>
        </w:rPr>
        <w:t>Abd</w:t>
      </w:r>
      <w:proofErr w:type="spellEnd"/>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El-</w:t>
      </w:r>
      <w:proofErr w:type="spellStart"/>
      <w:r w:rsidRPr="00136250">
        <w:rPr>
          <w:rFonts w:ascii="Times New Roman" w:hAnsi="Times New Roman" w:cs="Times New Roman"/>
          <w:bCs/>
          <w:sz w:val="20"/>
          <w:szCs w:val="20"/>
        </w:rPr>
        <w:t>Hameed</w:t>
      </w:r>
      <w:proofErr w:type="spellEnd"/>
      <w:r w:rsidRPr="00136250">
        <w:rPr>
          <w:rFonts w:ascii="Times New Roman" w:hAnsi="Times New Roman" w:cs="Times New Roman"/>
          <w:bCs/>
          <w:sz w:val="20"/>
          <w:szCs w:val="20"/>
        </w:rPr>
        <w:t>,</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H.M.</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(2012):</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Using</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silicon,</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boron</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and</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folic</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acid</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to</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promote</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yield</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quantitatively</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and</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qualitatively</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of</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Early</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superior</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grapevines.</w:t>
      </w:r>
      <w:r w:rsidR="00016864" w:rsidRPr="00136250">
        <w:rPr>
          <w:rFonts w:ascii="Times New Roman" w:hAnsi="Times New Roman" w:cs="Times New Roman"/>
          <w:sz w:val="20"/>
          <w:szCs w:val="20"/>
        </w:rPr>
        <w:t xml:space="preserve"> </w:t>
      </w:r>
      <w:proofErr w:type="spellStart"/>
      <w:r w:rsidRPr="00136250">
        <w:rPr>
          <w:rFonts w:ascii="Times New Roman" w:hAnsi="Times New Roman" w:cs="Times New Roman"/>
          <w:sz w:val="20"/>
          <w:szCs w:val="20"/>
        </w:rPr>
        <w:t>Minia</w:t>
      </w:r>
      <w:proofErr w:type="spellEnd"/>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J,</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of</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Agric.</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Res.</w:t>
      </w:r>
      <w:r w:rsidR="00016864" w:rsidRPr="00136250">
        <w:rPr>
          <w:rFonts w:ascii="Times New Roman" w:hAnsi="Times New Roman" w:cs="Times New Roman"/>
          <w:sz w:val="20"/>
          <w:szCs w:val="20"/>
        </w:rPr>
        <w:t xml:space="preserve"> &amp; </w:t>
      </w:r>
      <w:r w:rsidRPr="00136250">
        <w:rPr>
          <w:rFonts w:ascii="Times New Roman" w:hAnsi="Times New Roman" w:cs="Times New Roman"/>
          <w:sz w:val="20"/>
          <w:szCs w:val="20"/>
        </w:rPr>
        <w:t>Develop.</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Vol.</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(32)</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No.</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5:</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869-886.</w:t>
      </w:r>
    </w:p>
    <w:p w:rsidR="001C602C" w:rsidRPr="00136250" w:rsidRDefault="001C602C" w:rsidP="00136250">
      <w:pPr>
        <w:numPr>
          <w:ilvl w:val="0"/>
          <w:numId w:val="34"/>
        </w:numPr>
        <w:bidi w:val="0"/>
        <w:snapToGrid w:val="0"/>
        <w:spacing w:after="0" w:line="240" w:lineRule="auto"/>
        <w:jc w:val="both"/>
        <w:rPr>
          <w:rFonts w:ascii="Times New Roman" w:hAnsi="Times New Roman" w:cs="Times New Roman"/>
          <w:sz w:val="20"/>
          <w:szCs w:val="20"/>
          <w:lang w:bidi="ar-EG"/>
        </w:rPr>
      </w:pPr>
      <w:proofErr w:type="spellStart"/>
      <w:r w:rsidRPr="00136250">
        <w:rPr>
          <w:rFonts w:ascii="Times New Roman" w:hAnsi="Times New Roman" w:cs="Times New Roman"/>
          <w:bCs/>
          <w:sz w:val="20"/>
          <w:szCs w:val="20"/>
          <w:lang w:bidi="ar-EG"/>
        </w:rPr>
        <w:t>Akl</w:t>
      </w:r>
      <w:proofErr w:type="spellEnd"/>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A.M.,</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Mohamed,</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M.A.</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El-</w:t>
      </w:r>
      <w:r w:rsidR="00016864" w:rsidRPr="00136250">
        <w:rPr>
          <w:rFonts w:ascii="Times New Roman" w:hAnsi="Times New Roman" w:cs="Times New Roman"/>
          <w:bCs/>
          <w:sz w:val="20"/>
          <w:szCs w:val="20"/>
          <w:lang w:bidi="ar-EG"/>
        </w:rPr>
        <w:t xml:space="preserve"> </w:t>
      </w:r>
      <w:proofErr w:type="spellStart"/>
      <w:r w:rsidRPr="00136250">
        <w:rPr>
          <w:rFonts w:ascii="Times New Roman" w:hAnsi="Times New Roman" w:cs="Times New Roman"/>
          <w:bCs/>
          <w:sz w:val="20"/>
          <w:szCs w:val="20"/>
          <w:lang w:bidi="ar-EG"/>
        </w:rPr>
        <w:t>Sayed</w:t>
      </w:r>
      <w:proofErr w:type="spellEnd"/>
      <w:r w:rsidRPr="00136250">
        <w:rPr>
          <w:rFonts w:ascii="Times New Roman" w:hAnsi="Times New Roman" w:cs="Times New Roman"/>
          <w:bCs/>
          <w:sz w:val="20"/>
          <w:szCs w:val="20"/>
          <w:lang w:bidi="ar-EG"/>
        </w:rPr>
        <w:t>,</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M.A.</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and</w:t>
      </w:r>
      <w:r w:rsidR="00016864" w:rsidRPr="00136250">
        <w:rPr>
          <w:rFonts w:ascii="Times New Roman" w:hAnsi="Times New Roman" w:cs="Times New Roman"/>
          <w:bCs/>
          <w:sz w:val="20"/>
          <w:szCs w:val="20"/>
          <w:lang w:bidi="ar-EG"/>
        </w:rPr>
        <w:t xml:space="preserve"> </w:t>
      </w:r>
      <w:proofErr w:type="spellStart"/>
      <w:r w:rsidRPr="00136250">
        <w:rPr>
          <w:rFonts w:ascii="Times New Roman" w:hAnsi="Times New Roman" w:cs="Times New Roman"/>
          <w:bCs/>
          <w:sz w:val="20"/>
          <w:szCs w:val="20"/>
          <w:lang w:bidi="ar-EG"/>
        </w:rPr>
        <w:t>Moustafa</w:t>
      </w:r>
      <w:proofErr w:type="spellEnd"/>
      <w:r w:rsidRPr="00136250">
        <w:rPr>
          <w:rFonts w:ascii="Times New Roman" w:hAnsi="Times New Roman" w:cs="Times New Roman"/>
          <w:bCs/>
          <w:sz w:val="20"/>
          <w:szCs w:val="20"/>
          <w:lang w:bidi="ar-EG"/>
        </w:rPr>
        <w:t>,</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M.M.H.</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(2016):</w:t>
      </w:r>
      <w:r w:rsidR="00016864" w:rsidRPr="00136250">
        <w:rPr>
          <w:rFonts w:ascii="Times New Roman" w:hAnsi="Times New Roman" w:cs="Times New Roman"/>
          <w:sz w:val="20"/>
          <w:szCs w:val="20"/>
          <w:lang w:bidi="ar-EG"/>
        </w:rPr>
        <w:t xml:space="preserve"> </w:t>
      </w:r>
      <w:proofErr w:type="spellStart"/>
      <w:r w:rsidRPr="00136250">
        <w:rPr>
          <w:rFonts w:ascii="Times New Roman" w:hAnsi="Times New Roman" w:cs="Times New Roman"/>
          <w:sz w:val="20"/>
          <w:szCs w:val="20"/>
          <w:lang w:bidi="ar-EG"/>
        </w:rPr>
        <w:t>Behaviour</w:t>
      </w:r>
      <w:proofErr w:type="spellEnd"/>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of</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superior</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grapevines</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to</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spraying</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silicon.</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J.</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Biol.</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Chem.</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Environ.</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Sc.</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11(3):</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403-</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412.</w:t>
      </w:r>
    </w:p>
    <w:p w:rsidR="001C602C" w:rsidRPr="00136250" w:rsidRDefault="001C602C" w:rsidP="00136250">
      <w:pPr>
        <w:numPr>
          <w:ilvl w:val="0"/>
          <w:numId w:val="34"/>
        </w:numPr>
        <w:bidi w:val="0"/>
        <w:snapToGrid w:val="0"/>
        <w:spacing w:after="0" w:line="240" w:lineRule="auto"/>
        <w:jc w:val="both"/>
        <w:rPr>
          <w:rFonts w:ascii="Times New Roman" w:hAnsi="Times New Roman" w:cs="Times New Roman"/>
          <w:sz w:val="20"/>
          <w:szCs w:val="20"/>
          <w:lang w:bidi="ar-EG"/>
        </w:rPr>
      </w:pPr>
      <w:r w:rsidRPr="00136250">
        <w:rPr>
          <w:rFonts w:ascii="Times New Roman" w:hAnsi="Times New Roman" w:cs="Times New Roman"/>
          <w:bCs/>
          <w:sz w:val="20"/>
          <w:szCs w:val="20"/>
          <w:lang w:bidi="ar-EG"/>
        </w:rPr>
        <w:t>Association</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of</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Official</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Agricultural</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Chemists</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(2000):</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Official</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Methods</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of</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Analysis</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of</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A.O.A.C.</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international</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17</w:t>
      </w:r>
      <w:r w:rsidRPr="00136250">
        <w:rPr>
          <w:rFonts w:ascii="Times New Roman" w:hAnsi="Times New Roman" w:cs="Times New Roman"/>
          <w:sz w:val="20"/>
          <w:szCs w:val="20"/>
          <w:vertAlign w:val="superscript"/>
          <w:lang w:bidi="ar-EG"/>
        </w:rPr>
        <w:t>th</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ed.</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Published</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by</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O.A.C.</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international</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U.S.A.</w:t>
      </w:r>
    </w:p>
    <w:p w:rsidR="001C602C" w:rsidRPr="00136250" w:rsidRDefault="001C602C" w:rsidP="00136250">
      <w:pPr>
        <w:numPr>
          <w:ilvl w:val="0"/>
          <w:numId w:val="34"/>
        </w:numPr>
        <w:bidi w:val="0"/>
        <w:snapToGrid w:val="0"/>
        <w:spacing w:after="0" w:line="240" w:lineRule="auto"/>
        <w:jc w:val="both"/>
        <w:rPr>
          <w:rFonts w:ascii="Times New Roman" w:hAnsi="Times New Roman" w:cs="Times New Roman"/>
          <w:sz w:val="20"/>
          <w:szCs w:val="20"/>
        </w:rPr>
      </w:pPr>
      <w:proofErr w:type="spellStart"/>
      <w:r w:rsidRPr="00136250">
        <w:rPr>
          <w:rFonts w:ascii="Times New Roman" w:hAnsi="Times New Roman" w:cs="Times New Roman"/>
          <w:bCs/>
          <w:sz w:val="20"/>
          <w:szCs w:val="20"/>
        </w:rPr>
        <w:t>Campostrini</w:t>
      </w:r>
      <w:proofErr w:type="spellEnd"/>
      <w:r w:rsidRPr="00136250">
        <w:rPr>
          <w:rFonts w:ascii="Times New Roman" w:hAnsi="Times New Roman" w:cs="Times New Roman"/>
          <w:bCs/>
          <w:sz w:val="20"/>
          <w:szCs w:val="20"/>
        </w:rPr>
        <w:t>,</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F.</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and</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F.</w:t>
      </w:r>
      <w:r w:rsidR="00016864" w:rsidRPr="00136250">
        <w:rPr>
          <w:rFonts w:ascii="Times New Roman" w:hAnsi="Times New Roman" w:cs="Times New Roman"/>
          <w:bCs/>
          <w:sz w:val="20"/>
          <w:szCs w:val="20"/>
        </w:rPr>
        <w:t xml:space="preserve"> </w:t>
      </w:r>
      <w:proofErr w:type="spellStart"/>
      <w:r w:rsidRPr="00136250">
        <w:rPr>
          <w:rFonts w:ascii="Times New Roman" w:hAnsi="Times New Roman" w:cs="Times New Roman"/>
          <w:bCs/>
          <w:sz w:val="20"/>
          <w:szCs w:val="20"/>
        </w:rPr>
        <w:t>Seriana</w:t>
      </w:r>
      <w:proofErr w:type="spellEnd"/>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(2003)</w:t>
      </w:r>
      <w:r w:rsidRPr="00136250">
        <w:rPr>
          <w:rFonts w:ascii="Times New Roman" w:hAnsi="Times New Roman" w:cs="Times New Roman"/>
          <w:sz w:val="20"/>
          <w:szCs w:val="20"/>
        </w:rPr>
        <w:t>:</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Management</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of</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crow</w:t>
      </w:r>
      <w:r w:rsidR="00A1466F" w:rsidRPr="00136250">
        <w:rPr>
          <w:rFonts w:ascii="Times New Roman" w:hAnsi="Times New Roman" w:cs="Times New Roman"/>
          <w:sz w:val="20"/>
          <w:szCs w:val="20"/>
        </w:rPr>
        <w:t>n</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by</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pinching</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and</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thinning.</w:t>
      </w:r>
      <w:r w:rsidR="00016864" w:rsidRPr="00136250">
        <w:rPr>
          <w:rFonts w:ascii="Times New Roman" w:hAnsi="Times New Roman" w:cs="Times New Roman"/>
          <w:sz w:val="20"/>
          <w:szCs w:val="20"/>
        </w:rPr>
        <w:t xml:space="preserve"> </w:t>
      </w:r>
      <w:proofErr w:type="spellStart"/>
      <w:r w:rsidRPr="00136250">
        <w:rPr>
          <w:rFonts w:ascii="Times New Roman" w:hAnsi="Times New Roman" w:cs="Times New Roman"/>
          <w:sz w:val="20"/>
          <w:szCs w:val="20"/>
        </w:rPr>
        <w:t>Informatore-Agrarlo</w:t>
      </w:r>
      <w:proofErr w:type="spellEnd"/>
      <w:r w:rsidRPr="00136250">
        <w:rPr>
          <w:rFonts w:ascii="Times New Roman" w:hAnsi="Times New Roman" w:cs="Times New Roman"/>
          <w:sz w:val="20"/>
          <w:szCs w:val="20"/>
        </w:rPr>
        <w:t>.</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59:</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21,</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59-63.</w:t>
      </w:r>
    </w:p>
    <w:p w:rsidR="001C602C" w:rsidRPr="00136250" w:rsidRDefault="001C602C" w:rsidP="00136250">
      <w:pPr>
        <w:numPr>
          <w:ilvl w:val="0"/>
          <w:numId w:val="34"/>
        </w:numPr>
        <w:bidi w:val="0"/>
        <w:snapToGrid w:val="0"/>
        <w:spacing w:after="0" w:line="240" w:lineRule="auto"/>
        <w:jc w:val="both"/>
        <w:rPr>
          <w:rFonts w:ascii="Times New Roman" w:hAnsi="Times New Roman" w:cs="Times New Roman"/>
          <w:sz w:val="20"/>
          <w:szCs w:val="20"/>
          <w:lang w:bidi="ar-EG"/>
        </w:rPr>
      </w:pPr>
      <w:proofErr w:type="spellStart"/>
      <w:r w:rsidRPr="00136250">
        <w:rPr>
          <w:rFonts w:ascii="Times New Roman" w:hAnsi="Times New Roman" w:cs="Times New Roman"/>
          <w:bCs/>
          <w:sz w:val="20"/>
          <w:szCs w:val="20"/>
          <w:lang w:bidi="ar-EG"/>
        </w:rPr>
        <w:t>Cottenie</w:t>
      </w:r>
      <w:proofErr w:type="spellEnd"/>
      <w:r w:rsidRPr="00136250">
        <w:rPr>
          <w:rFonts w:ascii="Times New Roman" w:hAnsi="Times New Roman" w:cs="Times New Roman"/>
          <w:bCs/>
          <w:sz w:val="20"/>
          <w:szCs w:val="20"/>
          <w:lang w:bidi="ar-EG"/>
        </w:rPr>
        <w:t>,</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A.;</w:t>
      </w:r>
      <w:r w:rsidR="00016864" w:rsidRPr="00136250">
        <w:rPr>
          <w:rFonts w:ascii="Times New Roman" w:hAnsi="Times New Roman" w:cs="Times New Roman"/>
          <w:bCs/>
          <w:sz w:val="20"/>
          <w:szCs w:val="20"/>
          <w:lang w:bidi="ar-EG"/>
        </w:rPr>
        <w:t xml:space="preserve"> </w:t>
      </w:r>
      <w:proofErr w:type="spellStart"/>
      <w:r w:rsidRPr="00136250">
        <w:rPr>
          <w:rFonts w:ascii="Times New Roman" w:hAnsi="Times New Roman" w:cs="Times New Roman"/>
          <w:bCs/>
          <w:sz w:val="20"/>
          <w:szCs w:val="20"/>
          <w:lang w:bidi="ar-EG"/>
        </w:rPr>
        <w:t>Verloo</w:t>
      </w:r>
      <w:proofErr w:type="spellEnd"/>
      <w:r w:rsidRPr="00136250">
        <w:rPr>
          <w:rFonts w:ascii="Times New Roman" w:hAnsi="Times New Roman" w:cs="Times New Roman"/>
          <w:bCs/>
          <w:sz w:val="20"/>
          <w:szCs w:val="20"/>
          <w:lang w:bidi="ar-EG"/>
        </w:rPr>
        <w:t>,</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M.;</w:t>
      </w:r>
      <w:r w:rsidR="00016864" w:rsidRPr="00136250">
        <w:rPr>
          <w:rFonts w:ascii="Times New Roman" w:hAnsi="Times New Roman" w:cs="Times New Roman"/>
          <w:bCs/>
          <w:sz w:val="20"/>
          <w:szCs w:val="20"/>
          <w:lang w:bidi="ar-EG"/>
        </w:rPr>
        <w:t xml:space="preserve"> </w:t>
      </w:r>
      <w:proofErr w:type="spellStart"/>
      <w:r w:rsidRPr="00136250">
        <w:rPr>
          <w:rFonts w:ascii="Times New Roman" w:hAnsi="Times New Roman" w:cs="Times New Roman"/>
          <w:bCs/>
          <w:sz w:val="20"/>
          <w:szCs w:val="20"/>
          <w:lang w:bidi="ar-EG"/>
        </w:rPr>
        <w:t>Velghe</w:t>
      </w:r>
      <w:proofErr w:type="spellEnd"/>
      <w:r w:rsidRPr="00136250">
        <w:rPr>
          <w:rFonts w:ascii="Times New Roman" w:hAnsi="Times New Roman" w:cs="Times New Roman"/>
          <w:bCs/>
          <w:sz w:val="20"/>
          <w:szCs w:val="20"/>
          <w:lang w:bidi="ar-EG"/>
        </w:rPr>
        <w:t>,</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M.</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and</w:t>
      </w:r>
      <w:r w:rsidR="00016864" w:rsidRPr="00136250">
        <w:rPr>
          <w:rFonts w:ascii="Times New Roman" w:hAnsi="Times New Roman" w:cs="Times New Roman"/>
          <w:bCs/>
          <w:sz w:val="20"/>
          <w:szCs w:val="20"/>
          <w:lang w:bidi="ar-EG"/>
        </w:rPr>
        <w:t xml:space="preserve"> </w:t>
      </w:r>
      <w:proofErr w:type="spellStart"/>
      <w:r w:rsidRPr="00136250">
        <w:rPr>
          <w:rFonts w:ascii="Times New Roman" w:hAnsi="Times New Roman" w:cs="Times New Roman"/>
          <w:bCs/>
          <w:sz w:val="20"/>
          <w:szCs w:val="20"/>
          <w:lang w:bidi="ar-EG"/>
        </w:rPr>
        <w:t>Camerlynck</w:t>
      </w:r>
      <w:proofErr w:type="spellEnd"/>
      <w:r w:rsidRPr="00136250">
        <w:rPr>
          <w:rFonts w:ascii="Times New Roman" w:hAnsi="Times New Roman" w:cs="Times New Roman"/>
          <w:bCs/>
          <w:sz w:val="20"/>
          <w:szCs w:val="20"/>
          <w:lang w:bidi="ar-EG"/>
        </w:rPr>
        <w:t>,</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R.</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(1982):</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Chemical</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Analysis</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of</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Plant</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and</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Soil.</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Ghent,</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Belgium,</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Laboratory</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of</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Analytical</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and</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agro-</w:t>
      </w:r>
      <w:proofErr w:type="spellStart"/>
      <w:r w:rsidRPr="00136250">
        <w:rPr>
          <w:rFonts w:ascii="Times New Roman" w:hAnsi="Times New Roman" w:cs="Times New Roman"/>
          <w:sz w:val="20"/>
          <w:szCs w:val="20"/>
          <w:lang w:bidi="ar-EG"/>
        </w:rPr>
        <w:t>vhemistry</w:t>
      </w:r>
      <w:proofErr w:type="spellEnd"/>
      <w:r w:rsidRPr="00136250">
        <w:rPr>
          <w:rFonts w:ascii="Times New Roman" w:hAnsi="Times New Roman" w:cs="Times New Roman"/>
          <w:sz w:val="20"/>
          <w:szCs w:val="20"/>
          <w:lang w:bidi="ar-EG"/>
        </w:rPr>
        <w:t>.</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State</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Univ.</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pp.</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200-210.</w:t>
      </w:r>
    </w:p>
    <w:p w:rsidR="001C602C" w:rsidRPr="00136250" w:rsidRDefault="001C602C" w:rsidP="00136250">
      <w:pPr>
        <w:numPr>
          <w:ilvl w:val="0"/>
          <w:numId w:val="34"/>
        </w:numPr>
        <w:autoSpaceDE w:val="0"/>
        <w:autoSpaceDN w:val="0"/>
        <w:bidi w:val="0"/>
        <w:adjustRightInd w:val="0"/>
        <w:snapToGrid w:val="0"/>
        <w:spacing w:after="0" w:line="240" w:lineRule="auto"/>
        <w:jc w:val="both"/>
        <w:rPr>
          <w:rFonts w:ascii="Times New Roman" w:hAnsi="Times New Roman" w:cs="Times New Roman"/>
          <w:sz w:val="20"/>
          <w:szCs w:val="20"/>
        </w:rPr>
      </w:pPr>
      <w:r w:rsidRPr="00136250">
        <w:rPr>
          <w:rFonts w:ascii="Times New Roman" w:hAnsi="Times New Roman" w:cs="Times New Roman"/>
          <w:bCs/>
          <w:sz w:val="20"/>
          <w:szCs w:val="20"/>
        </w:rPr>
        <w:t>El-</w:t>
      </w:r>
      <w:proofErr w:type="spellStart"/>
      <w:r w:rsidRPr="00136250">
        <w:rPr>
          <w:rFonts w:ascii="Times New Roman" w:hAnsi="Times New Roman" w:cs="Times New Roman"/>
          <w:bCs/>
          <w:sz w:val="20"/>
          <w:szCs w:val="20"/>
        </w:rPr>
        <w:t>Khawaga</w:t>
      </w:r>
      <w:proofErr w:type="spellEnd"/>
      <w:r w:rsidRPr="00136250">
        <w:rPr>
          <w:rFonts w:ascii="Times New Roman" w:hAnsi="Times New Roman" w:cs="Times New Roman"/>
          <w:bCs/>
          <w:sz w:val="20"/>
          <w:szCs w:val="20"/>
        </w:rPr>
        <w:t>,</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A.S.</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(2014):</w:t>
      </w:r>
      <w:r w:rsidR="00016864" w:rsidRPr="00136250">
        <w:rPr>
          <w:rFonts w:ascii="Times New Roman" w:hAnsi="Times New Roman" w:cs="Times New Roman"/>
          <w:bCs/>
          <w:sz w:val="20"/>
          <w:szCs w:val="20"/>
        </w:rPr>
        <w:t xml:space="preserve"> </w:t>
      </w:r>
      <w:r w:rsidRPr="00136250">
        <w:rPr>
          <w:rFonts w:ascii="Times New Roman" w:hAnsi="Times New Roman" w:cs="Times New Roman"/>
          <w:sz w:val="20"/>
          <w:szCs w:val="20"/>
        </w:rPr>
        <w:t>Impact</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of</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vitamins</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B</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and</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C,</w:t>
      </w:r>
      <w:r w:rsidR="00016864" w:rsidRPr="00136250">
        <w:rPr>
          <w:rFonts w:ascii="Times New Roman" w:hAnsi="Times New Roman" w:cs="Times New Roman"/>
          <w:sz w:val="20"/>
          <w:szCs w:val="20"/>
        </w:rPr>
        <w:t xml:space="preserve"> </w:t>
      </w:r>
      <w:proofErr w:type="spellStart"/>
      <w:r w:rsidRPr="00136250">
        <w:rPr>
          <w:rFonts w:ascii="Times New Roman" w:hAnsi="Times New Roman" w:cs="Times New Roman"/>
          <w:sz w:val="20"/>
          <w:szCs w:val="20"/>
        </w:rPr>
        <w:t>glutamic</w:t>
      </w:r>
      <w:proofErr w:type="spellEnd"/>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acid</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and</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silicon</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on</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fruiting</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of</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Superior</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grapevines.</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World</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Rural</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Observations.</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6(4):</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57-62.</w:t>
      </w:r>
    </w:p>
    <w:p w:rsidR="001C602C" w:rsidRPr="00136250" w:rsidRDefault="001C602C" w:rsidP="00136250">
      <w:pPr>
        <w:numPr>
          <w:ilvl w:val="0"/>
          <w:numId w:val="34"/>
        </w:numPr>
        <w:bidi w:val="0"/>
        <w:snapToGrid w:val="0"/>
        <w:spacing w:after="0" w:line="240" w:lineRule="auto"/>
        <w:jc w:val="both"/>
        <w:rPr>
          <w:rFonts w:ascii="Times New Roman" w:hAnsi="Times New Roman" w:cs="Times New Roman"/>
          <w:sz w:val="20"/>
          <w:szCs w:val="20"/>
          <w:lang w:bidi="ar-EG"/>
        </w:rPr>
      </w:pPr>
      <w:proofErr w:type="spellStart"/>
      <w:r w:rsidRPr="00136250">
        <w:rPr>
          <w:rFonts w:ascii="Times New Roman" w:hAnsi="Times New Roman" w:cs="Times New Roman"/>
          <w:bCs/>
          <w:sz w:val="20"/>
          <w:szCs w:val="20"/>
          <w:lang w:bidi="ar-EG"/>
        </w:rPr>
        <w:t>Farahat</w:t>
      </w:r>
      <w:proofErr w:type="spellEnd"/>
      <w:r w:rsidRPr="00136250">
        <w:rPr>
          <w:rFonts w:ascii="Times New Roman" w:hAnsi="Times New Roman" w:cs="Times New Roman"/>
          <w:bCs/>
          <w:sz w:val="20"/>
          <w:szCs w:val="20"/>
          <w:lang w:bidi="ar-EG"/>
        </w:rPr>
        <w:t>,</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I.A.M.</w:t>
      </w:r>
      <w:r w:rsidR="00016864" w:rsidRPr="00136250">
        <w:rPr>
          <w:rFonts w:ascii="Times New Roman" w:hAnsi="Times New Roman" w:cs="Times New Roman"/>
          <w:bCs/>
          <w:sz w:val="20"/>
          <w:szCs w:val="20"/>
          <w:lang w:bidi="ar-EG"/>
        </w:rPr>
        <w:t xml:space="preserve"> </w:t>
      </w:r>
      <w:r w:rsidR="00DB51BD">
        <w:rPr>
          <w:rFonts w:ascii="Times New Roman" w:hAnsi="Times New Roman" w:cs="Times New Roman"/>
          <w:bCs/>
          <w:sz w:val="20"/>
          <w:szCs w:val="20"/>
          <w:lang w:bidi="ar-EG"/>
        </w:rPr>
        <w:t>(</w:t>
      </w:r>
      <w:r w:rsidRPr="00136250">
        <w:rPr>
          <w:rFonts w:ascii="Times New Roman" w:hAnsi="Times New Roman" w:cs="Times New Roman"/>
          <w:bCs/>
          <w:sz w:val="20"/>
          <w:szCs w:val="20"/>
          <w:lang w:bidi="ar-EG"/>
        </w:rPr>
        <w:t>2017</w:t>
      </w:r>
      <w:r w:rsidR="00DB51BD">
        <w:rPr>
          <w:rFonts w:ascii="Times New Roman" w:hAnsi="Times New Roman" w:cs="Times New Roman"/>
          <w:bCs/>
          <w:sz w:val="20"/>
          <w:szCs w:val="20"/>
          <w:lang w:bidi="ar-EG"/>
        </w:rPr>
        <w:t>)</w:t>
      </w:r>
      <w:r w:rsidRPr="00136250">
        <w:rPr>
          <w:rFonts w:ascii="Times New Roman" w:hAnsi="Times New Roman" w:cs="Times New Roman"/>
          <w:bCs/>
          <w:sz w:val="20"/>
          <w:szCs w:val="20"/>
          <w:lang w:bidi="ar-EG"/>
        </w:rPr>
        <w:t>.</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sz w:val="20"/>
          <w:szCs w:val="20"/>
          <w:lang w:bidi="ar-EG"/>
        </w:rPr>
        <w:t>Studies</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on</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pruning</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and</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fertilization</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of</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early</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and</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sweet</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grapevines</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lastRenderedPageBreak/>
        <w:t>growing</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under</w:t>
      </w:r>
      <w:r w:rsidR="00016864" w:rsidRPr="00136250">
        <w:rPr>
          <w:rFonts w:ascii="Times New Roman" w:hAnsi="Times New Roman" w:cs="Times New Roman"/>
          <w:sz w:val="20"/>
          <w:szCs w:val="20"/>
          <w:lang w:bidi="ar-EG"/>
        </w:rPr>
        <w:t xml:space="preserve"> </w:t>
      </w:r>
      <w:proofErr w:type="spellStart"/>
      <w:r w:rsidRPr="00136250">
        <w:rPr>
          <w:rFonts w:ascii="Times New Roman" w:hAnsi="Times New Roman" w:cs="Times New Roman"/>
          <w:sz w:val="20"/>
          <w:szCs w:val="20"/>
          <w:lang w:bidi="ar-EG"/>
        </w:rPr>
        <w:t>Minia</w:t>
      </w:r>
      <w:proofErr w:type="spellEnd"/>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Region</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condition.</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Ph.D.</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Thesis</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Fac.</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of</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Agric.</w:t>
      </w:r>
      <w:r w:rsidR="00016864" w:rsidRPr="00136250">
        <w:rPr>
          <w:rFonts w:ascii="Times New Roman" w:hAnsi="Times New Roman" w:cs="Times New Roman"/>
          <w:sz w:val="20"/>
          <w:szCs w:val="20"/>
          <w:lang w:bidi="ar-EG"/>
        </w:rPr>
        <w:t xml:space="preserve"> </w:t>
      </w:r>
      <w:proofErr w:type="spellStart"/>
      <w:r w:rsidRPr="00136250">
        <w:rPr>
          <w:rFonts w:ascii="Times New Roman" w:hAnsi="Times New Roman" w:cs="Times New Roman"/>
          <w:sz w:val="20"/>
          <w:szCs w:val="20"/>
          <w:lang w:bidi="ar-EG"/>
        </w:rPr>
        <w:t>Minia</w:t>
      </w:r>
      <w:proofErr w:type="spellEnd"/>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Univ.,</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Egypt.</w:t>
      </w:r>
    </w:p>
    <w:p w:rsidR="001C602C" w:rsidRPr="00136250" w:rsidRDefault="001C602C" w:rsidP="00136250">
      <w:pPr>
        <w:numPr>
          <w:ilvl w:val="0"/>
          <w:numId w:val="34"/>
        </w:numPr>
        <w:bidi w:val="0"/>
        <w:snapToGrid w:val="0"/>
        <w:spacing w:after="0" w:line="240" w:lineRule="auto"/>
        <w:jc w:val="both"/>
        <w:rPr>
          <w:rFonts w:ascii="Times New Roman" w:hAnsi="Times New Roman" w:cs="Times New Roman"/>
          <w:sz w:val="20"/>
          <w:szCs w:val="20"/>
        </w:rPr>
      </w:pPr>
      <w:proofErr w:type="spellStart"/>
      <w:r w:rsidRPr="00136250">
        <w:rPr>
          <w:rFonts w:ascii="Times New Roman" w:hAnsi="Times New Roman" w:cs="Times New Roman"/>
          <w:bCs/>
          <w:sz w:val="20"/>
          <w:szCs w:val="20"/>
        </w:rPr>
        <w:t>Fulcki</w:t>
      </w:r>
      <w:proofErr w:type="spellEnd"/>
      <w:r w:rsidRPr="00136250">
        <w:rPr>
          <w:rFonts w:ascii="Times New Roman" w:hAnsi="Times New Roman" w:cs="Times New Roman"/>
          <w:sz w:val="20"/>
          <w:szCs w:val="20"/>
        </w:rPr>
        <w:t>,</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T.</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and</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Francis,</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F.J.</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(1968):</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Quantitative</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methods</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for</w:t>
      </w:r>
      <w:r w:rsidR="00016864" w:rsidRPr="00136250">
        <w:rPr>
          <w:rFonts w:ascii="Times New Roman" w:hAnsi="Times New Roman" w:cs="Times New Roman"/>
          <w:sz w:val="20"/>
          <w:szCs w:val="20"/>
        </w:rPr>
        <w:t xml:space="preserve"> </w:t>
      </w:r>
      <w:proofErr w:type="spellStart"/>
      <w:r w:rsidRPr="00136250">
        <w:rPr>
          <w:rFonts w:ascii="Times New Roman" w:hAnsi="Times New Roman" w:cs="Times New Roman"/>
          <w:sz w:val="20"/>
          <w:szCs w:val="20"/>
        </w:rPr>
        <w:t>anthocyanins</w:t>
      </w:r>
      <w:proofErr w:type="spellEnd"/>
      <w:r w:rsidRPr="00136250">
        <w:rPr>
          <w:rFonts w:ascii="Times New Roman" w:hAnsi="Times New Roman" w:cs="Times New Roman"/>
          <w:sz w:val="20"/>
          <w:szCs w:val="20"/>
        </w:rPr>
        <w:t>.</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I</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Extraction</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and</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determination</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for</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total</w:t>
      </w:r>
      <w:r w:rsidR="00016864" w:rsidRPr="00136250">
        <w:rPr>
          <w:rFonts w:ascii="Times New Roman" w:hAnsi="Times New Roman" w:cs="Times New Roman"/>
          <w:sz w:val="20"/>
          <w:szCs w:val="20"/>
        </w:rPr>
        <w:t xml:space="preserve"> </w:t>
      </w:r>
      <w:proofErr w:type="spellStart"/>
      <w:r w:rsidRPr="00136250">
        <w:rPr>
          <w:rFonts w:ascii="Times New Roman" w:hAnsi="Times New Roman" w:cs="Times New Roman"/>
          <w:sz w:val="20"/>
          <w:szCs w:val="20"/>
        </w:rPr>
        <w:t>anthyocynins</w:t>
      </w:r>
      <w:proofErr w:type="spellEnd"/>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in</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cranberries.</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J.</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Food</w:t>
      </w:r>
      <w:r w:rsidR="00016864" w:rsidRPr="00136250">
        <w:rPr>
          <w:rFonts w:ascii="Times New Roman" w:hAnsi="Times New Roman" w:cs="Times New Roman"/>
          <w:sz w:val="20"/>
          <w:szCs w:val="20"/>
        </w:rPr>
        <w:t xml:space="preserve"> </w:t>
      </w:r>
      <w:proofErr w:type="spellStart"/>
      <w:r w:rsidRPr="00136250">
        <w:rPr>
          <w:rFonts w:ascii="Times New Roman" w:hAnsi="Times New Roman" w:cs="Times New Roman"/>
          <w:sz w:val="20"/>
          <w:szCs w:val="20"/>
        </w:rPr>
        <w:t>Sci</w:t>
      </w:r>
      <w:proofErr w:type="spellEnd"/>
      <w:r w:rsidRPr="00136250">
        <w:rPr>
          <w:rFonts w:ascii="Times New Roman" w:hAnsi="Times New Roman" w:cs="Times New Roman"/>
          <w:sz w:val="20"/>
          <w:szCs w:val="20"/>
        </w:rPr>
        <w:t>,</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33:72-77.</w:t>
      </w:r>
    </w:p>
    <w:p w:rsidR="001C602C" w:rsidRPr="00136250" w:rsidRDefault="001C602C" w:rsidP="00136250">
      <w:pPr>
        <w:numPr>
          <w:ilvl w:val="0"/>
          <w:numId w:val="34"/>
        </w:numPr>
        <w:bidi w:val="0"/>
        <w:snapToGrid w:val="0"/>
        <w:spacing w:after="0" w:line="240" w:lineRule="auto"/>
        <w:jc w:val="both"/>
        <w:rPr>
          <w:rFonts w:ascii="Times New Roman" w:hAnsi="Times New Roman" w:cs="Times New Roman"/>
          <w:sz w:val="20"/>
          <w:szCs w:val="20"/>
        </w:rPr>
      </w:pPr>
      <w:proofErr w:type="spellStart"/>
      <w:r w:rsidRPr="00136250">
        <w:rPr>
          <w:rFonts w:ascii="Times New Roman" w:hAnsi="Times New Roman" w:cs="Times New Roman"/>
          <w:bCs/>
          <w:sz w:val="20"/>
          <w:szCs w:val="20"/>
        </w:rPr>
        <w:t>Ibrahiem</w:t>
      </w:r>
      <w:proofErr w:type="spellEnd"/>
      <w:r w:rsidRPr="00136250">
        <w:rPr>
          <w:rFonts w:ascii="Times New Roman" w:hAnsi="Times New Roman" w:cs="Times New Roman"/>
          <w:bCs/>
          <w:sz w:val="20"/>
          <w:szCs w:val="20"/>
        </w:rPr>
        <w:t>-Alia,</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H.;</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A.</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Ali-</w:t>
      </w:r>
      <w:proofErr w:type="spellStart"/>
      <w:r w:rsidRPr="00136250">
        <w:rPr>
          <w:rFonts w:ascii="Times New Roman" w:hAnsi="Times New Roman" w:cs="Times New Roman"/>
          <w:bCs/>
          <w:sz w:val="20"/>
          <w:szCs w:val="20"/>
        </w:rPr>
        <w:t>MNervet</w:t>
      </w:r>
      <w:proofErr w:type="spellEnd"/>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and</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M.A.</w:t>
      </w:r>
      <w:r w:rsidR="00016864" w:rsidRPr="00136250">
        <w:rPr>
          <w:rFonts w:ascii="Times New Roman" w:hAnsi="Times New Roman" w:cs="Times New Roman"/>
          <w:bCs/>
          <w:sz w:val="20"/>
          <w:szCs w:val="20"/>
        </w:rPr>
        <w:t xml:space="preserve"> </w:t>
      </w:r>
      <w:proofErr w:type="spellStart"/>
      <w:r w:rsidRPr="00136250">
        <w:rPr>
          <w:rFonts w:ascii="Times New Roman" w:hAnsi="Times New Roman" w:cs="Times New Roman"/>
          <w:bCs/>
          <w:sz w:val="20"/>
          <w:szCs w:val="20"/>
        </w:rPr>
        <w:t>Abd</w:t>
      </w:r>
      <w:proofErr w:type="spellEnd"/>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El-</w:t>
      </w:r>
      <w:proofErr w:type="spellStart"/>
      <w:r w:rsidRPr="00136250">
        <w:rPr>
          <w:rFonts w:ascii="Times New Roman" w:hAnsi="Times New Roman" w:cs="Times New Roman"/>
          <w:bCs/>
          <w:sz w:val="20"/>
          <w:szCs w:val="20"/>
        </w:rPr>
        <w:t>Hady</w:t>
      </w:r>
      <w:proofErr w:type="spellEnd"/>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(2001):</w:t>
      </w:r>
      <w:r w:rsidR="00016864" w:rsidRPr="00136250">
        <w:rPr>
          <w:rFonts w:ascii="Times New Roman" w:hAnsi="Times New Roman" w:cs="Times New Roman"/>
          <w:sz w:val="20"/>
          <w:szCs w:val="20"/>
        </w:rPr>
        <w:t xml:space="preserve"> </w:t>
      </w:r>
      <w:proofErr w:type="spellStart"/>
      <w:r w:rsidRPr="00136250">
        <w:rPr>
          <w:rFonts w:ascii="Times New Roman" w:hAnsi="Times New Roman" w:cs="Times New Roman"/>
          <w:sz w:val="20"/>
          <w:szCs w:val="20"/>
        </w:rPr>
        <w:t>Behaviour</w:t>
      </w:r>
      <w:proofErr w:type="spellEnd"/>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of</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Red</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Roomy</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grapevines</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to</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summer</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pruning.</w:t>
      </w:r>
      <w:r w:rsidR="00016864" w:rsidRPr="00136250">
        <w:rPr>
          <w:rFonts w:ascii="Times New Roman" w:hAnsi="Times New Roman" w:cs="Times New Roman"/>
          <w:sz w:val="20"/>
          <w:szCs w:val="20"/>
        </w:rPr>
        <w:t xml:space="preserve"> </w:t>
      </w:r>
      <w:proofErr w:type="spellStart"/>
      <w:r w:rsidRPr="00136250">
        <w:rPr>
          <w:rFonts w:ascii="Times New Roman" w:hAnsi="Times New Roman" w:cs="Times New Roman"/>
          <w:sz w:val="20"/>
          <w:szCs w:val="20"/>
        </w:rPr>
        <w:t>Mansoura</w:t>
      </w:r>
      <w:proofErr w:type="spellEnd"/>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Univ.,</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J.</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of</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Agric.</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Sci.,</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26</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(9):</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5641-5649.</w:t>
      </w:r>
    </w:p>
    <w:p w:rsidR="001C602C" w:rsidRPr="00136250" w:rsidRDefault="001C602C" w:rsidP="00136250">
      <w:pPr>
        <w:numPr>
          <w:ilvl w:val="0"/>
          <w:numId w:val="34"/>
        </w:numPr>
        <w:bidi w:val="0"/>
        <w:snapToGrid w:val="0"/>
        <w:spacing w:after="0" w:line="240" w:lineRule="auto"/>
        <w:jc w:val="both"/>
        <w:rPr>
          <w:rFonts w:ascii="Times New Roman" w:hAnsi="Times New Roman" w:cs="Times New Roman"/>
          <w:sz w:val="20"/>
          <w:szCs w:val="20"/>
        </w:rPr>
      </w:pPr>
      <w:proofErr w:type="spellStart"/>
      <w:r w:rsidRPr="00136250">
        <w:rPr>
          <w:rFonts w:ascii="Times New Roman" w:hAnsi="Times New Roman" w:cs="Times New Roman"/>
          <w:bCs/>
          <w:sz w:val="20"/>
          <w:szCs w:val="20"/>
        </w:rPr>
        <w:t>Ibrahiem-Asmaa</w:t>
      </w:r>
      <w:proofErr w:type="spellEnd"/>
      <w:r w:rsidRPr="00136250">
        <w:rPr>
          <w:rFonts w:ascii="Times New Roman" w:hAnsi="Times New Roman" w:cs="Times New Roman"/>
          <w:bCs/>
          <w:sz w:val="20"/>
          <w:szCs w:val="20"/>
        </w:rPr>
        <w:t>,</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A.H.</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(2001):</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Effect</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of</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some</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slow</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and</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fast</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release</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nitrogen</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fertilizers</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and</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pinching</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on</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yield</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and</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quality</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of</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Red</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Roomy</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grapevines.</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M.Sc.</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Thesis,</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Fac.</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Agric.,</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El-</w:t>
      </w:r>
      <w:proofErr w:type="spellStart"/>
      <w:r w:rsidRPr="00136250">
        <w:rPr>
          <w:rFonts w:ascii="Times New Roman" w:hAnsi="Times New Roman" w:cs="Times New Roman"/>
          <w:sz w:val="20"/>
          <w:szCs w:val="20"/>
        </w:rPr>
        <w:t>Minia</w:t>
      </w:r>
      <w:proofErr w:type="spellEnd"/>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Univ.</w:t>
      </w:r>
    </w:p>
    <w:p w:rsidR="001C602C" w:rsidRPr="00136250" w:rsidRDefault="001C602C" w:rsidP="00136250">
      <w:pPr>
        <w:numPr>
          <w:ilvl w:val="0"/>
          <w:numId w:val="34"/>
        </w:numPr>
        <w:bidi w:val="0"/>
        <w:snapToGrid w:val="0"/>
        <w:spacing w:after="0" w:line="240" w:lineRule="auto"/>
        <w:jc w:val="both"/>
        <w:rPr>
          <w:rFonts w:ascii="Times New Roman" w:hAnsi="Times New Roman" w:cs="Times New Roman"/>
          <w:sz w:val="20"/>
          <w:szCs w:val="20"/>
          <w:lang w:bidi="ar-EG"/>
        </w:rPr>
      </w:pPr>
      <w:r w:rsidRPr="00136250">
        <w:rPr>
          <w:rFonts w:ascii="Times New Roman" w:hAnsi="Times New Roman" w:cs="Times New Roman"/>
          <w:bCs/>
          <w:sz w:val="20"/>
          <w:szCs w:val="20"/>
          <w:lang w:bidi="ar-EG"/>
        </w:rPr>
        <w:t>Lane,</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J.H.</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and</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L.</w:t>
      </w:r>
      <w:r w:rsidR="00016864" w:rsidRPr="00136250">
        <w:rPr>
          <w:rFonts w:ascii="Times New Roman" w:hAnsi="Times New Roman" w:cs="Times New Roman"/>
          <w:bCs/>
          <w:sz w:val="20"/>
          <w:szCs w:val="20"/>
          <w:lang w:bidi="ar-EG"/>
        </w:rPr>
        <w:t xml:space="preserve"> </w:t>
      </w:r>
      <w:proofErr w:type="spellStart"/>
      <w:r w:rsidRPr="00136250">
        <w:rPr>
          <w:rFonts w:ascii="Times New Roman" w:hAnsi="Times New Roman" w:cs="Times New Roman"/>
          <w:bCs/>
          <w:sz w:val="20"/>
          <w:szCs w:val="20"/>
          <w:lang w:bidi="ar-EG"/>
        </w:rPr>
        <w:t>Eynon</w:t>
      </w:r>
      <w:proofErr w:type="spellEnd"/>
      <w:r w:rsidRPr="00136250">
        <w:rPr>
          <w:rFonts w:ascii="Times New Roman" w:hAnsi="Times New Roman" w:cs="Times New Roman"/>
          <w:bCs/>
          <w:sz w:val="20"/>
          <w:szCs w:val="20"/>
          <w:lang w:bidi="ar-EG"/>
        </w:rPr>
        <w:t>,</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1965.</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sz w:val="20"/>
          <w:szCs w:val="20"/>
          <w:lang w:bidi="ar-EG"/>
        </w:rPr>
        <w:t>Determination</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of</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reducing</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sugars</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by</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means</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of</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Fehling's</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solution</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with</w:t>
      </w:r>
      <w:r w:rsidR="00016864" w:rsidRPr="00136250">
        <w:rPr>
          <w:rFonts w:ascii="Times New Roman" w:hAnsi="Times New Roman" w:cs="Times New Roman"/>
          <w:sz w:val="20"/>
          <w:szCs w:val="20"/>
          <w:lang w:bidi="ar-EG"/>
        </w:rPr>
        <w:t xml:space="preserve"> </w:t>
      </w:r>
      <w:proofErr w:type="spellStart"/>
      <w:r w:rsidRPr="00136250">
        <w:rPr>
          <w:rFonts w:ascii="Times New Roman" w:hAnsi="Times New Roman" w:cs="Times New Roman"/>
          <w:sz w:val="20"/>
          <w:szCs w:val="20"/>
          <w:lang w:bidi="ar-EG"/>
        </w:rPr>
        <w:t>methylene</w:t>
      </w:r>
      <w:proofErr w:type="spellEnd"/>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blue</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as</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indicator</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A.O.AC.</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Washington</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D.C.U.S.A.</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pp:</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100-110.</w:t>
      </w:r>
    </w:p>
    <w:p w:rsidR="001C602C" w:rsidRPr="00136250" w:rsidRDefault="001C602C" w:rsidP="00136250">
      <w:pPr>
        <w:numPr>
          <w:ilvl w:val="0"/>
          <w:numId w:val="34"/>
        </w:numPr>
        <w:bidi w:val="0"/>
        <w:snapToGrid w:val="0"/>
        <w:spacing w:after="0" w:line="240" w:lineRule="auto"/>
        <w:jc w:val="both"/>
        <w:rPr>
          <w:rFonts w:ascii="Times New Roman" w:hAnsi="Times New Roman" w:cs="Times New Roman"/>
          <w:sz w:val="20"/>
          <w:szCs w:val="20"/>
        </w:rPr>
      </w:pPr>
      <w:proofErr w:type="spellStart"/>
      <w:r w:rsidRPr="00136250">
        <w:rPr>
          <w:rFonts w:ascii="Times New Roman" w:hAnsi="Times New Roman" w:cs="Times New Roman"/>
          <w:bCs/>
          <w:sz w:val="20"/>
          <w:szCs w:val="20"/>
        </w:rPr>
        <w:t>Marenghi</w:t>
      </w:r>
      <w:proofErr w:type="spellEnd"/>
      <w:r w:rsidRPr="00136250">
        <w:rPr>
          <w:rFonts w:ascii="Times New Roman" w:hAnsi="Times New Roman" w:cs="Times New Roman"/>
          <w:bCs/>
          <w:sz w:val="20"/>
          <w:szCs w:val="20"/>
        </w:rPr>
        <w:t>,</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M.</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(2002):</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Vines.</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Cultural</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techniques</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and</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climate.</w:t>
      </w:r>
      <w:r w:rsidR="00016864" w:rsidRPr="00136250">
        <w:rPr>
          <w:rFonts w:ascii="Times New Roman" w:hAnsi="Times New Roman" w:cs="Times New Roman"/>
          <w:sz w:val="20"/>
          <w:szCs w:val="20"/>
        </w:rPr>
        <w:t xml:space="preserve"> </w:t>
      </w:r>
      <w:proofErr w:type="spellStart"/>
      <w:r w:rsidRPr="00136250">
        <w:rPr>
          <w:rFonts w:ascii="Times New Roman" w:hAnsi="Times New Roman" w:cs="Times New Roman"/>
          <w:sz w:val="20"/>
          <w:szCs w:val="20"/>
        </w:rPr>
        <w:t>Vignevini</w:t>
      </w:r>
      <w:proofErr w:type="spellEnd"/>
      <w:r w:rsidRPr="00136250">
        <w:rPr>
          <w:rFonts w:ascii="Times New Roman" w:hAnsi="Times New Roman" w:cs="Times New Roman"/>
          <w:sz w:val="20"/>
          <w:szCs w:val="20"/>
        </w:rPr>
        <w:t>,</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29:</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7-8,</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29-31.</w:t>
      </w:r>
    </w:p>
    <w:p w:rsidR="001C602C" w:rsidRPr="00136250" w:rsidRDefault="001C602C" w:rsidP="00136250">
      <w:pPr>
        <w:numPr>
          <w:ilvl w:val="0"/>
          <w:numId w:val="34"/>
        </w:numPr>
        <w:bidi w:val="0"/>
        <w:snapToGrid w:val="0"/>
        <w:spacing w:after="0" w:line="240" w:lineRule="auto"/>
        <w:jc w:val="both"/>
        <w:rPr>
          <w:rFonts w:ascii="Times New Roman" w:hAnsi="Times New Roman" w:cs="Times New Roman"/>
          <w:sz w:val="20"/>
          <w:szCs w:val="20"/>
        </w:rPr>
      </w:pPr>
      <w:proofErr w:type="spellStart"/>
      <w:r w:rsidRPr="00136250">
        <w:rPr>
          <w:rFonts w:ascii="Times New Roman" w:hAnsi="Times New Roman" w:cs="Times New Roman"/>
          <w:bCs/>
          <w:sz w:val="20"/>
          <w:szCs w:val="20"/>
          <w:lang w:bidi="ar-EG"/>
        </w:rPr>
        <w:t>Masoud</w:t>
      </w:r>
      <w:proofErr w:type="spellEnd"/>
      <w:r w:rsidRPr="00136250">
        <w:rPr>
          <w:rFonts w:ascii="Times New Roman" w:hAnsi="Times New Roman" w:cs="Times New Roman"/>
          <w:bCs/>
          <w:sz w:val="20"/>
          <w:szCs w:val="20"/>
          <w:lang w:bidi="ar-EG"/>
        </w:rPr>
        <w:t>,</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S.E.</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(2017):</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sz w:val="20"/>
          <w:szCs w:val="20"/>
        </w:rPr>
        <w:t>RESPONSE</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OF</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SUPERIOR</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GRAPEVINES</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GROWN</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UNDER</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SANDY</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SOIL</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TO</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FOLIAR</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APPLICATIONS</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OF</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SILICON</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AND</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SELENIUM.</w:t>
      </w:r>
      <w:r w:rsidR="00016864" w:rsidRPr="00136250">
        <w:rPr>
          <w:rFonts w:ascii="Times New Roman" w:hAnsi="Times New Roman" w:cs="Times New Roman"/>
          <w:sz w:val="20"/>
          <w:szCs w:val="20"/>
        </w:rPr>
        <w:t xml:space="preserve"> </w:t>
      </w:r>
      <w:r w:rsidRPr="00136250">
        <w:rPr>
          <w:rFonts w:ascii="Times New Roman" w:hAnsi="Times New Roman" w:cs="Times New Roman"/>
          <w:bCs/>
          <w:i/>
          <w:iCs/>
          <w:sz w:val="20"/>
          <w:szCs w:val="20"/>
        </w:rPr>
        <w:t>M.Sc.</w:t>
      </w:r>
      <w:r w:rsidR="00016864" w:rsidRPr="00136250">
        <w:rPr>
          <w:rFonts w:ascii="Times New Roman" w:hAnsi="Times New Roman" w:cs="Times New Roman"/>
          <w:bCs/>
          <w:i/>
          <w:iCs/>
          <w:sz w:val="20"/>
          <w:szCs w:val="20"/>
        </w:rPr>
        <w:t xml:space="preserve"> </w:t>
      </w:r>
      <w:r w:rsidRPr="00136250">
        <w:rPr>
          <w:rFonts w:ascii="Times New Roman" w:hAnsi="Times New Roman" w:cs="Times New Roman"/>
          <w:bCs/>
          <w:i/>
          <w:iCs/>
          <w:sz w:val="20"/>
          <w:szCs w:val="20"/>
        </w:rPr>
        <w:t>Thesis</w:t>
      </w:r>
      <w:r w:rsidR="00016864" w:rsidRPr="00136250">
        <w:rPr>
          <w:rFonts w:ascii="Times New Roman" w:hAnsi="Times New Roman" w:cs="Times New Roman"/>
          <w:bCs/>
          <w:i/>
          <w:iCs/>
          <w:sz w:val="20"/>
          <w:szCs w:val="20"/>
        </w:rPr>
        <w:t xml:space="preserve"> </w:t>
      </w:r>
      <w:r w:rsidRPr="00136250">
        <w:rPr>
          <w:rFonts w:ascii="Times New Roman" w:hAnsi="Times New Roman" w:cs="Times New Roman"/>
          <w:bCs/>
          <w:i/>
          <w:iCs/>
          <w:sz w:val="20"/>
          <w:szCs w:val="20"/>
        </w:rPr>
        <w:t>Fac.</w:t>
      </w:r>
      <w:r w:rsidR="00016864" w:rsidRPr="00136250">
        <w:rPr>
          <w:rFonts w:ascii="Times New Roman" w:hAnsi="Times New Roman" w:cs="Times New Roman"/>
          <w:bCs/>
          <w:i/>
          <w:iCs/>
          <w:sz w:val="20"/>
          <w:szCs w:val="20"/>
        </w:rPr>
        <w:t xml:space="preserve"> </w:t>
      </w:r>
      <w:r w:rsidRPr="00136250">
        <w:rPr>
          <w:rFonts w:ascii="Times New Roman" w:hAnsi="Times New Roman" w:cs="Times New Roman"/>
          <w:bCs/>
          <w:i/>
          <w:iCs/>
          <w:sz w:val="20"/>
          <w:szCs w:val="20"/>
        </w:rPr>
        <w:t>of</w:t>
      </w:r>
      <w:r w:rsidR="00016864" w:rsidRPr="00136250">
        <w:rPr>
          <w:rFonts w:ascii="Times New Roman" w:hAnsi="Times New Roman" w:cs="Times New Roman"/>
          <w:bCs/>
          <w:i/>
          <w:iCs/>
          <w:sz w:val="20"/>
          <w:szCs w:val="20"/>
        </w:rPr>
        <w:t xml:space="preserve"> </w:t>
      </w:r>
      <w:r w:rsidRPr="00136250">
        <w:rPr>
          <w:rFonts w:ascii="Times New Roman" w:hAnsi="Times New Roman" w:cs="Times New Roman"/>
          <w:bCs/>
          <w:i/>
          <w:iCs/>
          <w:sz w:val="20"/>
          <w:szCs w:val="20"/>
        </w:rPr>
        <w:t>Agric.</w:t>
      </w:r>
      <w:r w:rsidR="00016864" w:rsidRPr="00136250">
        <w:rPr>
          <w:rFonts w:ascii="Times New Roman" w:hAnsi="Times New Roman" w:cs="Times New Roman"/>
          <w:bCs/>
          <w:i/>
          <w:iCs/>
          <w:sz w:val="20"/>
          <w:szCs w:val="20"/>
        </w:rPr>
        <w:t xml:space="preserve"> </w:t>
      </w:r>
      <w:proofErr w:type="spellStart"/>
      <w:r w:rsidRPr="00136250">
        <w:rPr>
          <w:rFonts w:ascii="Times New Roman" w:hAnsi="Times New Roman" w:cs="Times New Roman"/>
          <w:bCs/>
          <w:i/>
          <w:iCs/>
          <w:sz w:val="20"/>
          <w:szCs w:val="20"/>
        </w:rPr>
        <w:t>Minia</w:t>
      </w:r>
      <w:proofErr w:type="spellEnd"/>
      <w:r w:rsidR="00016864" w:rsidRPr="00136250">
        <w:rPr>
          <w:rFonts w:ascii="Times New Roman" w:hAnsi="Times New Roman" w:cs="Times New Roman"/>
          <w:bCs/>
          <w:i/>
          <w:iCs/>
          <w:sz w:val="20"/>
          <w:szCs w:val="20"/>
        </w:rPr>
        <w:t xml:space="preserve"> </w:t>
      </w:r>
      <w:r w:rsidRPr="00136250">
        <w:rPr>
          <w:rFonts w:ascii="Times New Roman" w:hAnsi="Times New Roman" w:cs="Times New Roman"/>
          <w:bCs/>
          <w:i/>
          <w:iCs/>
          <w:sz w:val="20"/>
          <w:szCs w:val="20"/>
        </w:rPr>
        <w:t>Univ.</w:t>
      </w:r>
    </w:p>
    <w:p w:rsidR="001C602C" w:rsidRPr="00136250" w:rsidRDefault="001C602C" w:rsidP="00136250">
      <w:pPr>
        <w:numPr>
          <w:ilvl w:val="0"/>
          <w:numId w:val="34"/>
        </w:num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136250">
        <w:rPr>
          <w:rFonts w:ascii="Times New Roman" w:hAnsi="Times New Roman" w:cs="Times New Roman"/>
          <w:bCs/>
          <w:sz w:val="20"/>
          <w:szCs w:val="20"/>
          <w:lang w:bidi="ar-EG"/>
        </w:rPr>
        <w:t>Mead,</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R.;</w:t>
      </w:r>
      <w:r w:rsidR="00016864" w:rsidRPr="00136250">
        <w:rPr>
          <w:rFonts w:ascii="Times New Roman" w:hAnsi="Times New Roman" w:cs="Times New Roman"/>
          <w:bCs/>
          <w:sz w:val="20"/>
          <w:szCs w:val="20"/>
          <w:lang w:bidi="ar-EG"/>
        </w:rPr>
        <w:t xml:space="preserve"> </w:t>
      </w:r>
      <w:proofErr w:type="spellStart"/>
      <w:r w:rsidRPr="00136250">
        <w:rPr>
          <w:rFonts w:ascii="Times New Roman" w:hAnsi="Times New Roman" w:cs="Times New Roman"/>
          <w:bCs/>
          <w:sz w:val="20"/>
          <w:szCs w:val="20"/>
          <w:lang w:bidi="ar-EG"/>
        </w:rPr>
        <w:t>Currnow</w:t>
      </w:r>
      <w:proofErr w:type="spellEnd"/>
      <w:r w:rsidRPr="00136250">
        <w:rPr>
          <w:rFonts w:ascii="Times New Roman" w:hAnsi="Times New Roman" w:cs="Times New Roman"/>
          <w:bCs/>
          <w:sz w:val="20"/>
          <w:szCs w:val="20"/>
          <w:lang w:bidi="ar-EG"/>
        </w:rPr>
        <w:t>,</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R.</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N.</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and</w:t>
      </w:r>
      <w:r w:rsidR="00016864" w:rsidRPr="00136250">
        <w:rPr>
          <w:rFonts w:ascii="Times New Roman" w:hAnsi="Times New Roman" w:cs="Times New Roman"/>
          <w:bCs/>
          <w:sz w:val="20"/>
          <w:szCs w:val="20"/>
          <w:lang w:bidi="ar-EG"/>
        </w:rPr>
        <w:t xml:space="preserve"> </w:t>
      </w:r>
      <w:proofErr w:type="spellStart"/>
      <w:r w:rsidRPr="00136250">
        <w:rPr>
          <w:rFonts w:ascii="Times New Roman" w:hAnsi="Times New Roman" w:cs="Times New Roman"/>
          <w:bCs/>
          <w:sz w:val="20"/>
          <w:szCs w:val="20"/>
          <w:lang w:bidi="ar-EG"/>
        </w:rPr>
        <w:t>Harted</w:t>
      </w:r>
      <w:proofErr w:type="spellEnd"/>
      <w:r w:rsidRPr="00136250">
        <w:rPr>
          <w:rFonts w:ascii="Times New Roman" w:hAnsi="Times New Roman" w:cs="Times New Roman"/>
          <w:bCs/>
          <w:sz w:val="20"/>
          <w:szCs w:val="20"/>
          <w:lang w:bidi="ar-EG"/>
        </w:rPr>
        <w:t>,</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A.</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M.</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(1993):</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sz w:val="20"/>
          <w:szCs w:val="20"/>
          <w:lang w:bidi="ar-EG"/>
        </w:rPr>
        <w:t>Statistical</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Methods</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in</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Agricultural</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and</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Experimental</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lang w:bidi="ar-EG"/>
        </w:rPr>
        <w:t>Biology.</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2</w:t>
      </w:r>
      <w:r w:rsidRPr="00136250">
        <w:rPr>
          <w:rFonts w:ascii="Times New Roman" w:hAnsi="Times New Roman" w:cs="Times New Roman"/>
          <w:sz w:val="20"/>
          <w:szCs w:val="20"/>
          <w:vertAlign w:val="superscript"/>
          <w:lang w:bidi="ar-EG"/>
        </w:rPr>
        <w:t>nd</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Ed.</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Chapman</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and</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Hall,</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London</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pp.</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10-</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lang w:bidi="ar-EG"/>
        </w:rPr>
        <w:t>44.</w:t>
      </w:r>
    </w:p>
    <w:p w:rsidR="001C602C" w:rsidRPr="00136250" w:rsidRDefault="001C602C" w:rsidP="00136250">
      <w:pPr>
        <w:pStyle w:val="Style"/>
        <w:numPr>
          <w:ilvl w:val="0"/>
          <w:numId w:val="34"/>
        </w:numPr>
        <w:snapToGrid w:val="0"/>
        <w:jc w:val="both"/>
        <w:rPr>
          <w:rFonts w:ascii="Times New Roman" w:hAnsi="Times New Roman" w:cs="Times New Roman"/>
          <w:sz w:val="20"/>
          <w:szCs w:val="20"/>
        </w:rPr>
      </w:pPr>
      <w:proofErr w:type="spellStart"/>
      <w:r w:rsidRPr="00136250">
        <w:rPr>
          <w:rFonts w:ascii="Times New Roman" w:hAnsi="Times New Roman" w:cs="Times New Roman"/>
          <w:bCs/>
          <w:sz w:val="20"/>
          <w:szCs w:val="20"/>
        </w:rPr>
        <w:t>Melo</w:t>
      </w:r>
      <w:proofErr w:type="spellEnd"/>
      <w:r w:rsidRPr="00136250">
        <w:rPr>
          <w:rFonts w:ascii="Times New Roman" w:hAnsi="Times New Roman" w:cs="Times New Roman"/>
          <w:bCs/>
          <w:sz w:val="20"/>
          <w:szCs w:val="20"/>
        </w:rPr>
        <w:t>,</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S.P.;</w:t>
      </w:r>
      <w:r w:rsidR="00016864" w:rsidRPr="00136250">
        <w:rPr>
          <w:rFonts w:ascii="Times New Roman" w:hAnsi="Times New Roman" w:cs="Times New Roman"/>
          <w:bCs/>
          <w:sz w:val="20"/>
          <w:szCs w:val="20"/>
        </w:rPr>
        <w:t xml:space="preserve"> </w:t>
      </w:r>
      <w:proofErr w:type="spellStart"/>
      <w:r w:rsidRPr="00136250">
        <w:rPr>
          <w:rFonts w:ascii="Times New Roman" w:hAnsi="Times New Roman" w:cs="Times New Roman"/>
          <w:bCs/>
          <w:sz w:val="20"/>
          <w:szCs w:val="20"/>
        </w:rPr>
        <w:t>Kordnarfer</w:t>
      </w:r>
      <w:proofErr w:type="spellEnd"/>
      <w:r w:rsidRPr="00136250">
        <w:rPr>
          <w:rFonts w:ascii="Times New Roman" w:hAnsi="Times New Roman" w:cs="Times New Roman"/>
          <w:bCs/>
          <w:sz w:val="20"/>
          <w:szCs w:val="20"/>
        </w:rPr>
        <w:t>,</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G.H.;</w:t>
      </w:r>
      <w:r w:rsidR="00016864" w:rsidRPr="00136250">
        <w:rPr>
          <w:rFonts w:ascii="Times New Roman" w:hAnsi="Times New Roman" w:cs="Times New Roman"/>
          <w:bCs/>
          <w:sz w:val="20"/>
          <w:szCs w:val="20"/>
        </w:rPr>
        <w:t xml:space="preserve"> </w:t>
      </w:r>
      <w:proofErr w:type="spellStart"/>
      <w:r w:rsidRPr="00136250">
        <w:rPr>
          <w:rFonts w:ascii="Times New Roman" w:hAnsi="Times New Roman" w:cs="Times New Roman"/>
          <w:bCs/>
          <w:sz w:val="20"/>
          <w:szCs w:val="20"/>
        </w:rPr>
        <w:t>Korndarfer</w:t>
      </w:r>
      <w:proofErr w:type="spellEnd"/>
      <w:r w:rsidRPr="00136250">
        <w:rPr>
          <w:rFonts w:ascii="Times New Roman" w:hAnsi="Times New Roman" w:cs="Times New Roman"/>
          <w:bCs/>
          <w:sz w:val="20"/>
          <w:szCs w:val="20"/>
        </w:rPr>
        <w:t>,</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C.M.;</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Lana,</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R.M.G.</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and</w:t>
      </w:r>
      <w:r w:rsidR="00016864" w:rsidRPr="00136250">
        <w:rPr>
          <w:rFonts w:ascii="Times New Roman" w:hAnsi="Times New Roman" w:cs="Times New Roman"/>
          <w:bCs/>
          <w:sz w:val="20"/>
          <w:szCs w:val="20"/>
        </w:rPr>
        <w:t xml:space="preserve"> </w:t>
      </w:r>
      <w:proofErr w:type="spellStart"/>
      <w:r w:rsidRPr="00136250">
        <w:rPr>
          <w:rFonts w:ascii="Times New Roman" w:hAnsi="Times New Roman" w:cs="Times New Roman"/>
          <w:bCs/>
          <w:sz w:val="20"/>
          <w:szCs w:val="20"/>
        </w:rPr>
        <w:t>Santaon</w:t>
      </w:r>
      <w:proofErr w:type="spellEnd"/>
      <w:r w:rsidRPr="00136250">
        <w:rPr>
          <w:rFonts w:ascii="Times New Roman" w:hAnsi="Times New Roman" w:cs="Times New Roman"/>
          <w:bCs/>
          <w:sz w:val="20"/>
          <w:szCs w:val="20"/>
        </w:rPr>
        <w:t>,</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D.G.</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(2003)</w:t>
      </w:r>
      <w:r w:rsidR="00136250" w:rsidRPr="00136250">
        <w:rPr>
          <w:rFonts w:ascii="Times New Roman" w:hAnsi="Times New Roman" w:cs="Times New Roman"/>
          <w:bCs/>
          <w:sz w:val="20"/>
          <w:szCs w:val="20"/>
        </w:rPr>
        <w:t>:</w:t>
      </w:r>
      <w:r w:rsidR="00136250">
        <w:rPr>
          <w:rFonts w:ascii="Times New Roman" w:hAnsi="Times New Roman" w:cs="Times New Roman"/>
          <w:bCs/>
          <w:sz w:val="20"/>
          <w:szCs w:val="20"/>
        </w:rPr>
        <w:t xml:space="preserve"> </w:t>
      </w:r>
      <w:r w:rsidR="00136250" w:rsidRPr="00136250">
        <w:rPr>
          <w:rFonts w:ascii="Times New Roman" w:hAnsi="Times New Roman" w:cs="Times New Roman"/>
          <w:sz w:val="20"/>
          <w:szCs w:val="20"/>
        </w:rPr>
        <w:t>S</w:t>
      </w:r>
      <w:r w:rsidRPr="00136250">
        <w:rPr>
          <w:rFonts w:ascii="Times New Roman" w:hAnsi="Times New Roman" w:cs="Times New Roman"/>
          <w:sz w:val="20"/>
          <w:szCs w:val="20"/>
        </w:rPr>
        <w:t>ilicon</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accumulation</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and</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water</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deficient</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tolerance</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in</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grasses.</w:t>
      </w:r>
      <w:r w:rsidR="00016864" w:rsidRPr="00136250">
        <w:rPr>
          <w:rFonts w:ascii="Times New Roman" w:hAnsi="Times New Roman" w:cs="Times New Roman"/>
          <w:sz w:val="20"/>
          <w:szCs w:val="20"/>
        </w:rPr>
        <w:t xml:space="preserve"> </w:t>
      </w:r>
      <w:proofErr w:type="spellStart"/>
      <w:r w:rsidRPr="00136250">
        <w:rPr>
          <w:rFonts w:ascii="Times New Roman" w:hAnsi="Times New Roman" w:cs="Times New Roman"/>
          <w:sz w:val="20"/>
          <w:szCs w:val="20"/>
        </w:rPr>
        <w:t>Scientia</w:t>
      </w:r>
      <w:proofErr w:type="spellEnd"/>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Agricola</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60:755-759.</w:t>
      </w:r>
    </w:p>
    <w:p w:rsidR="001C602C" w:rsidRPr="00136250" w:rsidRDefault="001C602C" w:rsidP="00136250">
      <w:pPr>
        <w:numPr>
          <w:ilvl w:val="0"/>
          <w:numId w:val="34"/>
        </w:numPr>
        <w:autoSpaceDE w:val="0"/>
        <w:autoSpaceDN w:val="0"/>
        <w:bidi w:val="0"/>
        <w:adjustRightInd w:val="0"/>
        <w:snapToGrid w:val="0"/>
        <w:spacing w:after="0" w:line="240" w:lineRule="auto"/>
        <w:jc w:val="both"/>
        <w:rPr>
          <w:rFonts w:ascii="Times New Roman" w:hAnsi="Times New Roman" w:cs="Times New Roman"/>
          <w:sz w:val="20"/>
          <w:szCs w:val="20"/>
        </w:rPr>
      </w:pPr>
      <w:r w:rsidRPr="00136250">
        <w:rPr>
          <w:rFonts w:ascii="Times New Roman" w:hAnsi="Times New Roman" w:cs="Times New Roman"/>
          <w:bCs/>
          <w:sz w:val="20"/>
          <w:szCs w:val="20"/>
        </w:rPr>
        <w:t>Nagy-Dina,</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A.M.</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(2016):</w:t>
      </w:r>
      <w:r w:rsidR="00016864" w:rsidRPr="00136250">
        <w:rPr>
          <w:rFonts w:ascii="Times New Roman" w:hAnsi="Times New Roman" w:cs="Times New Roman"/>
          <w:bCs/>
          <w:sz w:val="20"/>
          <w:szCs w:val="20"/>
        </w:rPr>
        <w:t xml:space="preserve"> </w:t>
      </w:r>
      <w:r w:rsidRPr="00136250">
        <w:rPr>
          <w:rFonts w:ascii="Times New Roman" w:hAnsi="Times New Roman" w:cs="Times New Roman"/>
          <w:sz w:val="20"/>
          <w:szCs w:val="20"/>
        </w:rPr>
        <w:t>Response</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of</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Flame</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seedless</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grapevines</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to</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spraying</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silicon.</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M.</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Sc.</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Thesis</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Fac.</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of</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Agric.</w:t>
      </w:r>
      <w:r w:rsidR="00016864" w:rsidRPr="00136250">
        <w:rPr>
          <w:rFonts w:ascii="Times New Roman" w:hAnsi="Times New Roman" w:cs="Times New Roman"/>
          <w:sz w:val="20"/>
          <w:szCs w:val="20"/>
        </w:rPr>
        <w:t xml:space="preserve"> </w:t>
      </w:r>
      <w:proofErr w:type="spellStart"/>
      <w:r w:rsidRPr="00136250">
        <w:rPr>
          <w:rFonts w:ascii="Times New Roman" w:hAnsi="Times New Roman" w:cs="Times New Roman"/>
          <w:sz w:val="20"/>
          <w:szCs w:val="20"/>
        </w:rPr>
        <w:t>Minia</w:t>
      </w:r>
      <w:proofErr w:type="spellEnd"/>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Univ.</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Egypt.</w:t>
      </w:r>
    </w:p>
    <w:p w:rsidR="001C602C" w:rsidRPr="00136250" w:rsidRDefault="001C602C" w:rsidP="00136250">
      <w:pPr>
        <w:numPr>
          <w:ilvl w:val="0"/>
          <w:numId w:val="34"/>
        </w:numPr>
        <w:bidi w:val="0"/>
        <w:snapToGrid w:val="0"/>
        <w:spacing w:after="0" w:line="240" w:lineRule="auto"/>
        <w:jc w:val="both"/>
        <w:rPr>
          <w:rFonts w:ascii="Times New Roman" w:hAnsi="Times New Roman" w:cs="Times New Roman"/>
          <w:sz w:val="20"/>
          <w:szCs w:val="20"/>
        </w:rPr>
      </w:pPr>
      <w:r w:rsidRPr="00136250">
        <w:rPr>
          <w:rFonts w:ascii="Times New Roman" w:hAnsi="Times New Roman" w:cs="Times New Roman"/>
          <w:bCs/>
          <w:sz w:val="20"/>
          <w:szCs w:val="20"/>
        </w:rPr>
        <w:t>Petrie,</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P.R.;</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M.C.T.</w:t>
      </w:r>
      <w:r w:rsidR="00016864" w:rsidRPr="00136250">
        <w:rPr>
          <w:rFonts w:ascii="Times New Roman" w:hAnsi="Times New Roman" w:cs="Times New Roman"/>
          <w:bCs/>
          <w:sz w:val="20"/>
          <w:szCs w:val="20"/>
        </w:rPr>
        <w:t xml:space="preserve"> </w:t>
      </w:r>
      <w:proofErr w:type="spellStart"/>
      <w:r w:rsidRPr="00136250">
        <w:rPr>
          <w:rFonts w:ascii="Times New Roman" w:hAnsi="Times New Roman" w:cs="Times New Roman"/>
          <w:bCs/>
          <w:sz w:val="20"/>
          <w:szCs w:val="20"/>
        </w:rPr>
        <w:t>Trought</w:t>
      </w:r>
      <w:proofErr w:type="spellEnd"/>
      <w:r w:rsidRPr="00136250">
        <w:rPr>
          <w:rFonts w:ascii="Times New Roman" w:hAnsi="Times New Roman" w:cs="Times New Roman"/>
          <w:bCs/>
          <w:sz w:val="20"/>
          <w:szCs w:val="20"/>
        </w:rPr>
        <w:t>;</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G.S.</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Howell</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and</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G.D.</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Buchan</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(2003):</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The</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effect</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of</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leaf</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removal</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and</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canopy</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height</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on</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whole,</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vine</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gas</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exchange</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and</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fruit</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development</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of</w:t>
      </w:r>
      <w:r w:rsidR="00016864" w:rsidRPr="00136250">
        <w:rPr>
          <w:rFonts w:ascii="Times New Roman" w:hAnsi="Times New Roman" w:cs="Times New Roman"/>
          <w:sz w:val="20"/>
          <w:szCs w:val="20"/>
        </w:rPr>
        <w:t xml:space="preserve"> </w:t>
      </w:r>
      <w:proofErr w:type="spellStart"/>
      <w:r w:rsidRPr="00136250">
        <w:rPr>
          <w:rFonts w:ascii="Times New Roman" w:hAnsi="Times New Roman" w:cs="Times New Roman"/>
          <w:i/>
          <w:iCs/>
          <w:sz w:val="20"/>
          <w:szCs w:val="20"/>
        </w:rPr>
        <w:t>Vitis</w:t>
      </w:r>
      <w:proofErr w:type="spellEnd"/>
      <w:r w:rsidR="00016864" w:rsidRPr="00136250">
        <w:rPr>
          <w:rFonts w:ascii="Times New Roman" w:hAnsi="Times New Roman" w:cs="Times New Roman"/>
          <w:i/>
          <w:iCs/>
          <w:sz w:val="20"/>
          <w:szCs w:val="20"/>
        </w:rPr>
        <w:t xml:space="preserve"> </w:t>
      </w:r>
      <w:proofErr w:type="spellStart"/>
      <w:r w:rsidRPr="00136250">
        <w:rPr>
          <w:rFonts w:ascii="Times New Roman" w:hAnsi="Times New Roman" w:cs="Times New Roman"/>
          <w:i/>
          <w:iCs/>
          <w:sz w:val="20"/>
          <w:szCs w:val="20"/>
        </w:rPr>
        <w:t>vinifera</w:t>
      </w:r>
      <w:proofErr w:type="spellEnd"/>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L.</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lastRenderedPageBreak/>
        <w:t>Sauvignon</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Blanc.</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Functional</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Plant</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Biology,</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30</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(6):</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711-717.</w:t>
      </w:r>
    </w:p>
    <w:p w:rsidR="001C602C" w:rsidRPr="00136250" w:rsidRDefault="001C602C" w:rsidP="00136250">
      <w:pPr>
        <w:numPr>
          <w:ilvl w:val="0"/>
          <w:numId w:val="34"/>
        </w:numPr>
        <w:bidi w:val="0"/>
        <w:snapToGrid w:val="0"/>
        <w:spacing w:after="0" w:line="240" w:lineRule="auto"/>
        <w:jc w:val="both"/>
        <w:rPr>
          <w:rFonts w:ascii="Times New Roman" w:hAnsi="Times New Roman" w:cs="Times New Roman"/>
          <w:sz w:val="20"/>
          <w:szCs w:val="20"/>
        </w:rPr>
      </w:pPr>
      <w:proofErr w:type="spellStart"/>
      <w:r w:rsidRPr="00136250">
        <w:rPr>
          <w:rFonts w:ascii="Times New Roman" w:hAnsi="Times New Roman" w:cs="Times New Roman"/>
          <w:bCs/>
          <w:sz w:val="20"/>
          <w:szCs w:val="20"/>
        </w:rPr>
        <w:t>Poni</w:t>
      </w:r>
      <w:proofErr w:type="spellEnd"/>
      <w:r w:rsidRPr="00136250">
        <w:rPr>
          <w:rFonts w:ascii="Times New Roman" w:hAnsi="Times New Roman" w:cs="Times New Roman"/>
          <w:bCs/>
          <w:sz w:val="20"/>
          <w:szCs w:val="20"/>
        </w:rPr>
        <w:t>,</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S.;</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M.</w:t>
      </w:r>
      <w:r w:rsidR="00016864" w:rsidRPr="00136250">
        <w:rPr>
          <w:rFonts w:ascii="Times New Roman" w:hAnsi="Times New Roman" w:cs="Times New Roman"/>
          <w:bCs/>
          <w:sz w:val="20"/>
          <w:szCs w:val="20"/>
        </w:rPr>
        <w:t xml:space="preserve"> </w:t>
      </w:r>
      <w:proofErr w:type="spellStart"/>
      <w:r w:rsidRPr="00136250">
        <w:rPr>
          <w:rFonts w:ascii="Times New Roman" w:hAnsi="Times New Roman" w:cs="Times New Roman"/>
          <w:bCs/>
          <w:sz w:val="20"/>
          <w:szCs w:val="20"/>
        </w:rPr>
        <w:t>Zamboni</w:t>
      </w:r>
      <w:proofErr w:type="spellEnd"/>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and</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P.</w:t>
      </w:r>
      <w:r w:rsidR="00016864" w:rsidRPr="00136250">
        <w:rPr>
          <w:rFonts w:ascii="Times New Roman" w:hAnsi="Times New Roman" w:cs="Times New Roman"/>
          <w:bCs/>
          <w:sz w:val="20"/>
          <w:szCs w:val="20"/>
        </w:rPr>
        <w:t xml:space="preserve"> </w:t>
      </w:r>
      <w:proofErr w:type="spellStart"/>
      <w:r w:rsidRPr="00136250">
        <w:rPr>
          <w:rFonts w:ascii="Times New Roman" w:hAnsi="Times New Roman" w:cs="Times New Roman"/>
          <w:bCs/>
          <w:sz w:val="20"/>
          <w:szCs w:val="20"/>
        </w:rPr>
        <w:t>Gasparinetti</w:t>
      </w:r>
      <w:proofErr w:type="spellEnd"/>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(2002):</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Early</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shoot</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topping</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of</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open</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Cordon-grown</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Pinot</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Noir.</w:t>
      </w:r>
      <w:r w:rsidR="00016864" w:rsidRPr="00136250">
        <w:rPr>
          <w:rFonts w:ascii="Times New Roman" w:hAnsi="Times New Roman" w:cs="Times New Roman"/>
          <w:sz w:val="20"/>
          <w:szCs w:val="20"/>
        </w:rPr>
        <w:t xml:space="preserve"> </w:t>
      </w:r>
      <w:proofErr w:type="spellStart"/>
      <w:r w:rsidRPr="00136250">
        <w:rPr>
          <w:rFonts w:ascii="Times New Roman" w:hAnsi="Times New Roman" w:cs="Times New Roman"/>
          <w:sz w:val="20"/>
          <w:szCs w:val="20"/>
        </w:rPr>
        <w:t>Informatore-Agrario</w:t>
      </w:r>
      <w:proofErr w:type="spellEnd"/>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58</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(24):</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57-63.</w:t>
      </w:r>
    </w:p>
    <w:p w:rsidR="001C602C" w:rsidRPr="00136250" w:rsidRDefault="001C602C" w:rsidP="00136250">
      <w:pPr>
        <w:numPr>
          <w:ilvl w:val="0"/>
          <w:numId w:val="34"/>
        </w:numPr>
        <w:bidi w:val="0"/>
        <w:snapToGrid w:val="0"/>
        <w:spacing w:after="0" w:line="240" w:lineRule="auto"/>
        <w:jc w:val="both"/>
        <w:rPr>
          <w:rFonts w:ascii="Times New Roman" w:hAnsi="Times New Roman" w:cs="Times New Roman"/>
          <w:sz w:val="20"/>
          <w:szCs w:val="20"/>
        </w:rPr>
      </w:pPr>
      <w:proofErr w:type="spellStart"/>
      <w:r w:rsidRPr="00136250">
        <w:rPr>
          <w:rFonts w:ascii="Times New Roman" w:hAnsi="Times New Roman" w:cs="Times New Roman"/>
          <w:bCs/>
          <w:sz w:val="20"/>
          <w:szCs w:val="20"/>
        </w:rPr>
        <w:t>Silvestroni</w:t>
      </w:r>
      <w:proofErr w:type="spellEnd"/>
      <w:r w:rsidRPr="00136250">
        <w:rPr>
          <w:rFonts w:ascii="Times New Roman" w:hAnsi="Times New Roman" w:cs="Times New Roman"/>
          <w:bCs/>
          <w:sz w:val="20"/>
          <w:szCs w:val="20"/>
        </w:rPr>
        <w:t>,</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O.;</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C.</w:t>
      </w:r>
      <w:r w:rsidR="00016864" w:rsidRPr="00136250">
        <w:rPr>
          <w:rFonts w:ascii="Times New Roman" w:hAnsi="Times New Roman" w:cs="Times New Roman"/>
          <w:bCs/>
          <w:sz w:val="20"/>
          <w:szCs w:val="20"/>
        </w:rPr>
        <w:t xml:space="preserve"> </w:t>
      </w:r>
      <w:proofErr w:type="spellStart"/>
      <w:r w:rsidRPr="00136250">
        <w:rPr>
          <w:rFonts w:ascii="Times New Roman" w:hAnsi="Times New Roman" w:cs="Times New Roman"/>
          <w:bCs/>
          <w:sz w:val="20"/>
          <w:szCs w:val="20"/>
        </w:rPr>
        <w:t>Intrieri</w:t>
      </w:r>
      <w:proofErr w:type="spellEnd"/>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and</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S.</w:t>
      </w:r>
      <w:r w:rsidR="00016864" w:rsidRPr="00136250">
        <w:rPr>
          <w:rFonts w:ascii="Times New Roman" w:hAnsi="Times New Roman" w:cs="Times New Roman"/>
          <w:bCs/>
          <w:sz w:val="20"/>
          <w:szCs w:val="20"/>
        </w:rPr>
        <w:t xml:space="preserve"> </w:t>
      </w:r>
      <w:proofErr w:type="spellStart"/>
      <w:r w:rsidRPr="00136250">
        <w:rPr>
          <w:rFonts w:ascii="Times New Roman" w:hAnsi="Times New Roman" w:cs="Times New Roman"/>
          <w:bCs/>
          <w:sz w:val="20"/>
          <w:szCs w:val="20"/>
        </w:rPr>
        <w:t>Poni</w:t>
      </w:r>
      <w:proofErr w:type="spellEnd"/>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(1994):</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Leaf</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function</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dynamics</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and</w:t>
      </w:r>
      <w:r w:rsidR="00016864" w:rsidRPr="00136250">
        <w:rPr>
          <w:rFonts w:ascii="Times New Roman" w:hAnsi="Times New Roman" w:cs="Times New Roman"/>
          <w:sz w:val="20"/>
          <w:szCs w:val="20"/>
        </w:rPr>
        <w:t xml:space="preserve"> </w:t>
      </w:r>
      <w:proofErr w:type="spellStart"/>
      <w:r w:rsidRPr="00136250">
        <w:rPr>
          <w:rFonts w:ascii="Times New Roman" w:hAnsi="Times New Roman" w:cs="Times New Roman"/>
          <w:sz w:val="20"/>
          <w:szCs w:val="20"/>
        </w:rPr>
        <w:t>ecophysiological</w:t>
      </w:r>
      <w:proofErr w:type="spellEnd"/>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assessment</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of</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two</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grapevine</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training</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system.</w:t>
      </w:r>
      <w:r w:rsidR="00016864" w:rsidRPr="00136250">
        <w:rPr>
          <w:rFonts w:ascii="Times New Roman" w:hAnsi="Times New Roman" w:cs="Times New Roman"/>
          <w:sz w:val="20"/>
          <w:szCs w:val="20"/>
        </w:rPr>
        <w:t xml:space="preserve"> </w:t>
      </w:r>
      <w:proofErr w:type="spellStart"/>
      <w:r w:rsidRPr="00136250">
        <w:rPr>
          <w:rFonts w:ascii="Times New Roman" w:hAnsi="Times New Roman" w:cs="Times New Roman"/>
          <w:sz w:val="20"/>
          <w:szCs w:val="20"/>
        </w:rPr>
        <w:t>Rivista-di-Frutticoltura-e-di-ortofloricoltura</w:t>
      </w:r>
      <w:proofErr w:type="spellEnd"/>
      <w:r w:rsidRPr="00136250">
        <w:rPr>
          <w:rFonts w:ascii="Times New Roman" w:hAnsi="Times New Roman" w:cs="Times New Roman"/>
          <w:sz w:val="20"/>
          <w:szCs w:val="20"/>
        </w:rPr>
        <w:t>.</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56</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(10):</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25-36.</w:t>
      </w:r>
    </w:p>
    <w:p w:rsidR="001C602C" w:rsidRPr="00136250" w:rsidRDefault="001C602C" w:rsidP="00136250">
      <w:pPr>
        <w:numPr>
          <w:ilvl w:val="0"/>
          <w:numId w:val="34"/>
        </w:num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136250">
        <w:rPr>
          <w:rFonts w:ascii="Times New Roman" w:hAnsi="Times New Roman" w:cs="Times New Roman"/>
          <w:bCs/>
          <w:sz w:val="20"/>
          <w:szCs w:val="20"/>
          <w:lang w:bidi="ar-EG"/>
        </w:rPr>
        <w:t>Tahir</w:t>
      </w:r>
      <w:proofErr w:type="spellEnd"/>
      <w:r w:rsidRPr="00136250">
        <w:rPr>
          <w:rFonts w:ascii="Times New Roman" w:hAnsi="Times New Roman" w:cs="Times New Roman"/>
          <w:bCs/>
          <w:sz w:val="20"/>
          <w:szCs w:val="20"/>
          <w:lang w:bidi="ar-EG"/>
        </w:rPr>
        <w:t>,</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M.A.;</w:t>
      </w:r>
      <w:r w:rsidR="00016864" w:rsidRPr="00136250">
        <w:rPr>
          <w:rFonts w:ascii="Times New Roman" w:hAnsi="Times New Roman" w:cs="Times New Roman"/>
          <w:bCs/>
          <w:sz w:val="20"/>
          <w:szCs w:val="20"/>
          <w:lang w:bidi="ar-EG"/>
        </w:rPr>
        <w:t xml:space="preserve"> </w:t>
      </w:r>
      <w:proofErr w:type="spellStart"/>
      <w:r w:rsidRPr="00136250">
        <w:rPr>
          <w:rFonts w:ascii="Times New Roman" w:hAnsi="Times New Roman" w:cs="Times New Roman"/>
          <w:bCs/>
          <w:sz w:val="20"/>
          <w:szCs w:val="20"/>
          <w:lang w:bidi="ar-EG"/>
        </w:rPr>
        <w:t>Rahmatullah</w:t>
      </w:r>
      <w:proofErr w:type="spellEnd"/>
      <w:r w:rsidRPr="00136250">
        <w:rPr>
          <w:rFonts w:ascii="Times New Roman" w:hAnsi="Times New Roman" w:cs="Times New Roman"/>
          <w:bCs/>
          <w:sz w:val="20"/>
          <w:szCs w:val="20"/>
          <w:lang w:bidi="ar-EG"/>
        </w:rPr>
        <w:t>,</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A.;</w:t>
      </w:r>
      <w:r w:rsidR="00016864" w:rsidRPr="00136250">
        <w:rPr>
          <w:rFonts w:ascii="Times New Roman" w:hAnsi="Times New Roman" w:cs="Times New Roman"/>
          <w:bCs/>
          <w:sz w:val="20"/>
          <w:szCs w:val="20"/>
          <w:lang w:bidi="ar-EG"/>
        </w:rPr>
        <w:t xml:space="preserve"> </w:t>
      </w:r>
      <w:proofErr w:type="spellStart"/>
      <w:r w:rsidRPr="00136250">
        <w:rPr>
          <w:rFonts w:ascii="Times New Roman" w:hAnsi="Times New Roman" w:cs="Times New Roman"/>
          <w:bCs/>
          <w:sz w:val="20"/>
          <w:szCs w:val="20"/>
          <w:lang w:bidi="ar-EG"/>
        </w:rPr>
        <w:t>aziz</w:t>
      </w:r>
      <w:proofErr w:type="spellEnd"/>
      <w:r w:rsidRPr="00136250">
        <w:rPr>
          <w:rFonts w:ascii="Times New Roman" w:hAnsi="Times New Roman" w:cs="Times New Roman"/>
          <w:bCs/>
          <w:sz w:val="20"/>
          <w:szCs w:val="20"/>
          <w:lang w:bidi="ar-EG"/>
        </w:rPr>
        <w:t>,</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T.;</w:t>
      </w:r>
      <w:r w:rsidR="00016864" w:rsidRPr="00136250">
        <w:rPr>
          <w:rFonts w:ascii="Times New Roman" w:hAnsi="Times New Roman" w:cs="Times New Roman"/>
          <w:bCs/>
          <w:sz w:val="20"/>
          <w:szCs w:val="20"/>
          <w:lang w:bidi="ar-EG"/>
        </w:rPr>
        <w:t xml:space="preserve"> </w:t>
      </w:r>
      <w:proofErr w:type="spellStart"/>
      <w:r w:rsidRPr="00136250">
        <w:rPr>
          <w:rFonts w:ascii="Times New Roman" w:hAnsi="Times New Roman" w:cs="Times New Roman"/>
          <w:bCs/>
          <w:sz w:val="20"/>
          <w:szCs w:val="20"/>
          <w:lang w:bidi="ar-EG"/>
        </w:rPr>
        <w:t>Ashraf</w:t>
      </w:r>
      <w:proofErr w:type="spellEnd"/>
      <w:r w:rsidRPr="00136250">
        <w:rPr>
          <w:rFonts w:ascii="Times New Roman" w:hAnsi="Times New Roman" w:cs="Times New Roman"/>
          <w:bCs/>
          <w:sz w:val="20"/>
          <w:szCs w:val="20"/>
          <w:lang w:bidi="ar-EG"/>
        </w:rPr>
        <w:t>,</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M.;</w:t>
      </w:r>
      <w:r w:rsidR="00016864" w:rsidRPr="00136250">
        <w:rPr>
          <w:rFonts w:ascii="Times New Roman" w:hAnsi="Times New Roman" w:cs="Times New Roman"/>
          <w:bCs/>
          <w:sz w:val="20"/>
          <w:szCs w:val="20"/>
          <w:lang w:bidi="ar-EG"/>
        </w:rPr>
        <w:t xml:space="preserve"> </w:t>
      </w:r>
      <w:proofErr w:type="spellStart"/>
      <w:r w:rsidRPr="00136250">
        <w:rPr>
          <w:rFonts w:ascii="Times New Roman" w:hAnsi="Times New Roman" w:cs="Times New Roman"/>
          <w:bCs/>
          <w:sz w:val="20"/>
          <w:szCs w:val="20"/>
          <w:lang w:bidi="ar-EG"/>
        </w:rPr>
        <w:t>Kanwal</w:t>
      </w:r>
      <w:proofErr w:type="spellEnd"/>
      <w:r w:rsidRPr="00136250">
        <w:rPr>
          <w:rFonts w:ascii="Times New Roman" w:hAnsi="Times New Roman" w:cs="Times New Roman"/>
          <w:bCs/>
          <w:sz w:val="20"/>
          <w:szCs w:val="20"/>
          <w:lang w:bidi="ar-EG"/>
        </w:rPr>
        <w:t>,</w:t>
      </w:r>
      <w:r w:rsidR="00016864" w:rsidRPr="00136250">
        <w:rPr>
          <w:rFonts w:ascii="Times New Roman" w:hAnsi="Times New Roman" w:cs="Times New Roman"/>
          <w:sz w:val="20"/>
          <w:szCs w:val="20"/>
        </w:rPr>
        <w:t xml:space="preserve"> </w:t>
      </w:r>
      <w:r w:rsidRPr="00136250">
        <w:rPr>
          <w:rFonts w:ascii="Times New Roman" w:hAnsi="Times New Roman" w:cs="Times New Roman"/>
          <w:bCs/>
          <w:sz w:val="20"/>
          <w:szCs w:val="20"/>
          <w:lang w:bidi="ar-EG"/>
        </w:rPr>
        <w:t>S.</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and</w:t>
      </w:r>
      <w:r w:rsidR="00016864" w:rsidRPr="00136250">
        <w:rPr>
          <w:rFonts w:ascii="Times New Roman" w:hAnsi="Times New Roman" w:cs="Times New Roman"/>
          <w:bCs/>
          <w:sz w:val="20"/>
          <w:szCs w:val="20"/>
          <w:lang w:bidi="ar-EG"/>
        </w:rPr>
        <w:t xml:space="preserve"> </w:t>
      </w:r>
      <w:proofErr w:type="spellStart"/>
      <w:r w:rsidRPr="00136250">
        <w:rPr>
          <w:rFonts w:ascii="Times New Roman" w:hAnsi="Times New Roman" w:cs="Times New Roman"/>
          <w:bCs/>
          <w:sz w:val="20"/>
          <w:szCs w:val="20"/>
          <w:lang w:bidi="ar-EG"/>
        </w:rPr>
        <w:t>Magsood</w:t>
      </w:r>
      <w:proofErr w:type="spellEnd"/>
      <w:r w:rsidRPr="00136250">
        <w:rPr>
          <w:rFonts w:ascii="Times New Roman" w:hAnsi="Times New Roman" w:cs="Times New Roman"/>
          <w:bCs/>
          <w:sz w:val="20"/>
          <w:szCs w:val="20"/>
          <w:lang w:bidi="ar-EG"/>
        </w:rPr>
        <w:t>,</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A.</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(2006):</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Beneficial</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effects</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of</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silicon</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lang w:bidi="ar-EG"/>
        </w:rPr>
        <w:t>in</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wheat</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i/>
          <w:iCs/>
          <w:sz w:val="20"/>
          <w:szCs w:val="20"/>
          <w:lang w:bidi="ar-EG"/>
        </w:rPr>
        <w:t>(</w:t>
      </w:r>
      <w:proofErr w:type="spellStart"/>
      <w:r w:rsidRPr="00136250">
        <w:rPr>
          <w:rFonts w:ascii="Times New Roman" w:hAnsi="Times New Roman" w:cs="Times New Roman"/>
          <w:i/>
          <w:iCs/>
          <w:sz w:val="20"/>
          <w:szCs w:val="20"/>
          <w:lang w:bidi="ar-EG"/>
        </w:rPr>
        <w:t>Triticum</w:t>
      </w:r>
      <w:proofErr w:type="spellEnd"/>
      <w:r w:rsidR="00016864" w:rsidRPr="00136250">
        <w:rPr>
          <w:rFonts w:ascii="Times New Roman" w:hAnsi="Times New Roman" w:cs="Times New Roman"/>
          <w:i/>
          <w:iCs/>
          <w:sz w:val="20"/>
          <w:szCs w:val="20"/>
          <w:lang w:bidi="ar-EG"/>
        </w:rPr>
        <w:t xml:space="preserve"> </w:t>
      </w:r>
      <w:proofErr w:type="spellStart"/>
      <w:r w:rsidRPr="00136250">
        <w:rPr>
          <w:rFonts w:ascii="Times New Roman" w:hAnsi="Times New Roman" w:cs="Times New Roman"/>
          <w:i/>
          <w:iCs/>
          <w:sz w:val="20"/>
          <w:szCs w:val="20"/>
          <w:lang w:bidi="ar-EG"/>
        </w:rPr>
        <w:t>aestiviun</w:t>
      </w:r>
      <w:proofErr w:type="spellEnd"/>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E.)</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under</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salinity</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stress.</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Pak.</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lang w:bidi="ar-EG"/>
        </w:rPr>
        <w:t>J.Bot.38(5):1715-1727.</w:t>
      </w:r>
    </w:p>
    <w:p w:rsidR="001C602C" w:rsidRPr="00136250" w:rsidRDefault="001C602C" w:rsidP="00136250">
      <w:pPr>
        <w:numPr>
          <w:ilvl w:val="0"/>
          <w:numId w:val="34"/>
        </w:numPr>
        <w:bidi w:val="0"/>
        <w:snapToGrid w:val="0"/>
        <w:spacing w:after="0" w:line="240" w:lineRule="auto"/>
        <w:jc w:val="both"/>
        <w:rPr>
          <w:rFonts w:ascii="Times New Roman" w:hAnsi="Times New Roman" w:cs="Times New Roman"/>
          <w:sz w:val="20"/>
          <w:szCs w:val="20"/>
        </w:rPr>
      </w:pPr>
      <w:proofErr w:type="spellStart"/>
      <w:r w:rsidRPr="00136250">
        <w:rPr>
          <w:rFonts w:ascii="Times New Roman" w:hAnsi="Times New Roman" w:cs="Times New Roman"/>
          <w:bCs/>
          <w:sz w:val="20"/>
          <w:szCs w:val="20"/>
        </w:rPr>
        <w:t>Uwakiem</w:t>
      </w:r>
      <w:proofErr w:type="spellEnd"/>
      <w:r w:rsidRPr="00136250">
        <w:rPr>
          <w:rFonts w:ascii="Times New Roman" w:hAnsi="Times New Roman" w:cs="Times New Roman"/>
          <w:bCs/>
          <w:sz w:val="20"/>
          <w:szCs w:val="20"/>
        </w:rPr>
        <w:t>,</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M.</w:t>
      </w:r>
      <w:r w:rsidR="00016864" w:rsidRPr="00136250">
        <w:rPr>
          <w:rFonts w:ascii="Times New Roman" w:hAnsi="Times New Roman" w:cs="Times New Roman"/>
          <w:bCs/>
          <w:sz w:val="20"/>
          <w:szCs w:val="20"/>
        </w:rPr>
        <w:t xml:space="preserve"> </w:t>
      </w:r>
      <w:proofErr w:type="spellStart"/>
      <w:r w:rsidRPr="00136250">
        <w:rPr>
          <w:rFonts w:ascii="Times New Roman" w:hAnsi="Times New Roman" w:cs="Times New Roman"/>
          <w:bCs/>
          <w:sz w:val="20"/>
          <w:szCs w:val="20"/>
        </w:rPr>
        <w:t>Kh</w:t>
      </w:r>
      <w:proofErr w:type="spellEnd"/>
      <w:r w:rsidRPr="00136250">
        <w:rPr>
          <w:rFonts w:ascii="Times New Roman" w:hAnsi="Times New Roman" w:cs="Times New Roman"/>
          <w:bCs/>
          <w:sz w:val="20"/>
          <w:szCs w:val="20"/>
        </w:rPr>
        <w:t>.,</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(2015).</w:t>
      </w:r>
      <w:r w:rsidR="00016864" w:rsidRPr="00136250">
        <w:rPr>
          <w:rFonts w:ascii="Times New Roman" w:hAnsi="Times New Roman" w:cs="Times New Roman"/>
          <w:bCs/>
          <w:sz w:val="20"/>
          <w:szCs w:val="20"/>
        </w:rPr>
        <w:t xml:space="preserve"> </w:t>
      </w:r>
      <w:r w:rsidRPr="00136250">
        <w:rPr>
          <w:rFonts w:ascii="Times New Roman" w:hAnsi="Times New Roman" w:cs="Times New Roman"/>
          <w:sz w:val="20"/>
          <w:szCs w:val="20"/>
        </w:rPr>
        <w:t>Effect</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of</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spraying</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silicon,</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selenium</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and</w:t>
      </w:r>
      <w:r w:rsidR="00016864" w:rsidRPr="00136250">
        <w:rPr>
          <w:rFonts w:ascii="Times New Roman" w:hAnsi="Times New Roman" w:cs="Times New Roman"/>
          <w:sz w:val="20"/>
          <w:szCs w:val="20"/>
        </w:rPr>
        <w:t xml:space="preserve"> </w:t>
      </w:r>
      <w:proofErr w:type="spellStart"/>
      <w:r w:rsidRPr="00136250">
        <w:rPr>
          <w:rFonts w:ascii="Times New Roman" w:hAnsi="Times New Roman" w:cs="Times New Roman"/>
          <w:sz w:val="20"/>
          <w:szCs w:val="20"/>
        </w:rPr>
        <w:t>humic</w:t>
      </w:r>
      <w:proofErr w:type="spellEnd"/>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acid</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on</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fruiting</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of</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early</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sweet</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grapevines.</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The</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2</w:t>
      </w:r>
      <w:r w:rsidRPr="00136250">
        <w:rPr>
          <w:rFonts w:ascii="Times New Roman" w:hAnsi="Times New Roman" w:cs="Times New Roman"/>
          <w:sz w:val="20"/>
          <w:szCs w:val="20"/>
          <w:vertAlign w:val="superscript"/>
        </w:rPr>
        <w:t>nd</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Inter.</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Conf.</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on</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Hort.</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Crops.</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15-18</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March.</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Egypt.</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J.</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Hort.</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42(1):</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pp:333-343.</w:t>
      </w:r>
    </w:p>
    <w:p w:rsidR="001C602C" w:rsidRPr="00136250" w:rsidRDefault="001C602C" w:rsidP="00136250">
      <w:pPr>
        <w:numPr>
          <w:ilvl w:val="0"/>
          <w:numId w:val="34"/>
        </w:numPr>
        <w:bidi w:val="0"/>
        <w:snapToGrid w:val="0"/>
        <w:spacing w:after="0" w:line="240" w:lineRule="auto"/>
        <w:jc w:val="both"/>
        <w:rPr>
          <w:rFonts w:ascii="Times New Roman" w:hAnsi="Times New Roman" w:cs="Times New Roman"/>
          <w:sz w:val="20"/>
          <w:szCs w:val="20"/>
        </w:rPr>
      </w:pPr>
      <w:r w:rsidRPr="00136250">
        <w:rPr>
          <w:rFonts w:ascii="Times New Roman" w:hAnsi="Times New Roman" w:cs="Times New Roman"/>
          <w:bCs/>
          <w:sz w:val="20"/>
          <w:szCs w:val="20"/>
        </w:rPr>
        <w:t>Valor,</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O.</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and</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D.</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Bautista</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(2002):</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Vineyards</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establishment</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in</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vertical</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trellis</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for</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wine</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grape</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cultivars</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under</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tropical</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conditions.</w:t>
      </w:r>
      <w:r w:rsidR="00016864" w:rsidRPr="00136250">
        <w:rPr>
          <w:rFonts w:ascii="Times New Roman" w:hAnsi="Times New Roman" w:cs="Times New Roman"/>
          <w:sz w:val="20"/>
          <w:szCs w:val="20"/>
        </w:rPr>
        <w:t xml:space="preserve"> </w:t>
      </w:r>
      <w:proofErr w:type="spellStart"/>
      <w:r w:rsidRPr="00136250">
        <w:rPr>
          <w:rFonts w:ascii="Times New Roman" w:hAnsi="Times New Roman" w:cs="Times New Roman"/>
          <w:sz w:val="20"/>
          <w:szCs w:val="20"/>
        </w:rPr>
        <w:t>Bioagro</w:t>
      </w:r>
      <w:proofErr w:type="spellEnd"/>
      <w:r w:rsidRPr="00136250">
        <w:rPr>
          <w:rFonts w:ascii="Times New Roman" w:hAnsi="Times New Roman" w:cs="Times New Roman"/>
          <w:sz w:val="20"/>
          <w:szCs w:val="20"/>
        </w:rPr>
        <w:t>,</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14</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(3):</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175-181.</w:t>
      </w:r>
    </w:p>
    <w:p w:rsidR="001C602C" w:rsidRPr="00136250" w:rsidRDefault="001C602C" w:rsidP="00136250">
      <w:pPr>
        <w:numPr>
          <w:ilvl w:val="0"/>
          <w:numId w:val="34"/>
        </w:numPr>
        <w:bidi w:val="0"/>
        <w:snapToGrid w:val="0"/>
        <w:spacing w:after="0" w:line="240" w:lineRule="auto"/>
        <w:jc w:val="both"/>
        <w:rPr>
          <w:rFonts w:ascii="Times New Roman" w:hAnsi="Times New Roman" w:cs="Times New Roman"/>
          <w:sz w:val="20"/>
          <w:szCs w:val="20"/>
        </w:rPr>
      </w:pPr>
      <w:proofErr w:type="spellStart"/>
      <w:r w:rsidRPr="00136250">
        <w:rPr>
          <w:rFonts w:ascii="Times New Roman" w:hAnsi="Times New Roman" w:cs="Times New Roman"/>
          <w:bCs/>
          <w:sz w:val="20"/>
          <w:szCs w:val="20"/>
        </w:rPr>
        <w:t>Wassel</w:t>
      </w:r>
      <w:proofErr w:type="spellEnd"/>
      <w:r w:rsidRPr="00136250">
        <w:rPr>
          <w:rFonts w:ascii="Times New Roman" w:hAnsi="Times New Roman" w:cs="Times New Roman"/>
          <w:bCs/>
          <w:sz w:val="20"/>
          <w:szCs w:val="20"/>
        </w:rPr>
        <w:t>,</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A.M.M.;</w:t>
      </w:r>
      <w:r w:rsidR="00016864" w:rsidRPr="00136250">
        <w:rPr>
          <w:rFonts w:ascii="Times New Roman" w:hAnsi="Times New Roman" w:cs="Times New Roman"/>
          <w:bCs/>
          <w:sz w:val="20"/>
          <w:szCs w:val="20"/>
        </w:rPr>
        <w:t xml:space="preserve"> </w:t>
      </w:r>
      <w:proofErr w:type="spellStart"/>
      <w:r w:rsidRPr="00136250">
        <w:rPr>
          <w:rFonts w:ascii="Times New Roman" w:hAnsi="Times New Roman" w:cs="Times New Roman"/>
          <w:bCs/>
          <w:sz w:val="20"/>
          <w:szCs w:val="20"/>
        </w:rPr>
        <w:t>Abdelaziz</w:t>
      </w:r>
      <w:proofErr w:type="spellEnd"/>
      <w:r w:rsidRPr="00136250">
        <w:rPr>
          <w:rFonts w:ascii="Times New Roman" w:hAnsi="Times New Roman" w:cs="Times New Roman"/>
          <w:bCs/>
          <w:sz w:val="20"/>
          <w:szCs w:val="20"/>
        </w:rPr>
        <w:t>,</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F.H.;</w:t>
      </w:r>
      <w:r w:rsidR="00016864" w:rsidRPr="00136250">
        <w:rPr>
          <w:rFonts w:ascii="Times New Roman" w:hAnsi="Times New Roman" w:cs="Times New Roman"/>
          <w:bCs/>
          <w:sz w:val="20"/>
          <w:szCs w:val="20"/>
        </w:rPr>
        <w:t xml:space="preserve"> </w:t>
      </w:r>
      <w:proofErr w:type="spellStart"/>
      <w:r w:rsidRPr="00136250">
        <w:rPr>
          <w:rFonts w:ascii="Times New Roman" w:hAnsi="Times New Roman" w:cs="Times New Roman"/>
          <w:bCs/>
          <w:sz w:val="20"/>
          <w:szCs w:val="20"/>
        </w:rPr>
        <w:t>Aly-Mervat</w:t>
      </w:r>
      <w:proofErr w:type="spellEnd"/>
      <w:r w:rsidRPr="00136250">
        <w:rPr>
          <w:rFonts w:ascii="Times New Roman" w:hAnsi="Times New Roman" w:cs="Times New Roman"/>
          <w:bCs/>
          <w:sz w:val="20"/>
          <w:szCs w:val="20"/>
        </w:rPr>
        <w:t>,</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A.</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and</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Mohamed-</w:t>
      </w:r>
      <w:proofErr w:type="spellStart"/>
      <w:r w:rsidRPr="00136250">
        <w:rPr>
          <w:rFonts w:ascii="Times New Roman" w:hAnsi="Times New Roman" w:cs="Times New Roman"/>
          <w:bCs/>
          <w:sz w:val="20"/>
          <w:szCs w:val="20"/>
        </w:rPr>
        <w:t>Attiat</w:t>
      </w:r>
      <w:proofErr w:type="spellEnd"/>
      <w:r w:rsidRPr="00136250">
        <w:rPr>
          <w:rFonts w:ascii="Times New Roman" w:hAnsi="Times New Roman" w:cs="Times New Roman"/>
          <w:bCs/>
          <w:sz w:val="20"/>
          <w:szCs w:val="20"/>
        </w:rPr>
        <w:t>,</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A.M.</w:t>
      </w:r>
      <w:r w:rsidR="00016864" w:rsidRPr="00136250">
        <w:rPr>
          <w:rFonts w:ascii="Times New Roman" w:hAnsi="Times New Roman" w:cs="Times New Roman"/>
          <w:bCs/>
          <w:sz w:val="20"/>
          <w:szCs w:val="20"/>
        </w:rPr>
        <w:t xml:space="preserve"> </w:t>
      </w:r>
      <w:r w:rsidRPr="00136250">
        <w:rPr>
          <w:rFonts w:ascii="Times New Roman" w:hAnsi="Times New Roman" w:cs="Times New Roman"/>
          <w:bCs/>
          <w:sz w:val="20"/>
          <w:szCs w:val="20"/>
        </w:rPr>
        <w:t>(2015):</w:t>
      </w:r>
      <w:r w:rsidR="00016864" w:rsidRPr="00136250">
        <w:rPr>
          <w:rFonts w:ascii="Times New Roman" w:hAnsi="Times New Roman" w:cs="Times New Roman"/>
          <w:bCs/>
          <w:sz w:val="20"/>
          <w:szCs w:val="20"/>
        </w:rPr>
        <w:t xml:space="preserve"> </w:t>
      </w:r>
      <w:r w:rsidRPr="00136250">
        <w:rPr>
          <w:rFonts w:ascii="Times New Roman" w:hAnsi="Times New Roman" w:cs="Times New Roman"/>
          <w:sz w:val="20"/>
          <w:szCs w:val="20"/>
        </w:rPr>
        <w:t>Trials</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for</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Alleviating</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the</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Adverse</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Effects</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of</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Salinity</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on</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Some</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Grapevine</w:t>
      </w:r>
      <w:r w:rsidR="00016864" w:rsidRPr="00136250">
        <w:rPr>
          <w:rFonts w:ascii="Times New Roman" w:hAnsi="Times New Roman" w:cs="Times New Roman"/>
          <w:sz w:val="20"/>
          <w:szCs w:val="20"/>
        </w:rPr>
        <w:t xml:space="preserve"> </w:t>
      </w:r>
      <w:proofErr w:type="spellStart"/>
      <w:r w:rsidRPr="00136250">
        <w:rPr>
          <w:rFonts w:ascii="Times New Roman" w:hAnsi="Times New Roman" w:cs="Times New Roman"/>
          <w:sz w:val="20"/>
          <w:szCs w:val="20"/>
        </w:rPr>
        <w:t>Cvs</w:t>
      </w:r>
      <w:proofErr w:type="spellEnd"/>
      <w:r w:rsidRPr="00136250">
        <w:rPr>
          <w:rFonts w:ascii="Times New Roman" w:hAnsi="Times New Roman" w:cs="Times New Roman"/>
          <w:sz w:val="20"/>
          <w:szCs w:val="20"/>
        </w:rPr>
        <w:t>.</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World</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Rural</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Observations.</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7(4):</w:t>
      </w:r>
      <w:r w:rsidR="00016864" w:rsidRPr="00136250">
        <w:rPr>
          <w:rFonts w:ascii="Times New Roman" w:hAnsi="Times New Roman" w:cs="Times New Roman"/>
          <w:sz w:val="20"/>
          <w:szCs w:val="20"/>
        </w:rPr>
        <w:t xml:space="preserve"> </w:t>
      </w:r>
      <w:r w:rsidRPr="00136250">
        <w:rPr>
          <w:rFonts w:ascii="Times New Roman" w:hAnsi="Times New Roman" w:cs="Times New Roman"/>
          <w:sz w:val="20"/>
          <w:szCs w:val="20"/>
        </w:rPr>
        <w:t>14-21.</w:t>
      </w:r>
    </w:p>
    <w:p w:rsidR="001C602C" w:rsidRPr="00136250" w:rsidRDefault="001C602C" w:rsidP="00136250">
      <w:pPr>
        <w:numPr>
          <w:ilvl w:val="0"/>
          <w:numId w:val="34"/>
        </w:numPr>
        <w:bidi w:val="0"/>
        <w:snapToGrid w:val="0"/>
        <w:spacing w:after="0" w:line="240" w:lineRule="auto"/>
        <w:jc w:val="both"/>
        <w:rPr>
          <w:rFonts w:ascii="Times New Roman" w:hAnsi="Times New Roman" w:cs="Times New Roman"/>
          <w:sz w:val="20"/>
          <w:szCs w:val="20"/>
          <w:lang w:bidi="ar-EG"/>
        </w:rPr>
      </w:pPr>
      <w:r w:rsidRPr="00136250">
        <w:rPr>
          <w:rFonts w:ascii="Times New Roman" w:hAnsi="Times New Roman" w:cs="Times New Roman"/>
          <w:bCs/>
          <w:sz w:val="20"/>
          <w:szCs w:val="20"/>
          <w:lang w:bidi="ar-EG"/>
        </w:rPr>
        <w:t>Weaver,</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R.J.</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(1976):</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sz w:val="20"/>
          <w:szCs w:val="20"/>
          <w:lang w:bidi="ar-EG"/>
        </w:rPr>
        <w:t>Grape</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Growing,</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A</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Wiley</w:t>
      </w:r>
      <w:r w:rsidR="00016864" w:rsidRPr="00136250">
        <w:rPr>
          <w:rFonts w:ascii="Times New Roman" w:hAnsi="Times New Roman" w:cs="Times New Roman"/>
          <w:sz w:val="20"/>
          <w:szCs w:val="20"/>
          <w:lang w:bidi="ar-EG"/>
        </w:rPr>
        <w:t xml:space="preserve"> </w:t>
      </w:r>
      <w:proofErr w:type="spellStart"/>
      <w:r w:rsidRPr="00136250">
        <w:rPr>
          <w:rFonts w:ascii="Times New Roman" w:hAnsi="Times New Roman" w:cs="Times New Roman"/>
          <w:sz w:val="20"/>
          <w:szCs w:val="20"/>
          <w:lang w:bidi="ar-EG"/>
        </w:rPr>
        <w:t>Interscience</w:t>
      </w:r>
      <w:proofErr w:type="spellEnd"/>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Publication</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John</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Wiley</w:t>
      </w:r>
      <w:r w:rsidR="00016864" w:rsidRPr="00136250">
        <w:rPr>
          <w:rFonts w:ascii="Times New Roman" w:hAnsi="Times New Roman" w:cs="Times New Roman"/>
          <w:sz w:val="20"/>
          <w:szCs w:val="20"/>
          <w:lang w:bidi="ar-EG"/>
        </w:rPr>
        <w:t xml:space="preserve"> &amp; </w:t>
      </w:r>
      <w:r w:rsidRPr="00136250">
        <w:rPr>
          <w:rFonts w:ascii="Times New Roman" w:hAnsi="Times New Roman" w:cs="Times New Roman"/>
          <w:sz w:val="20"/>
          <w:szCs w:val="20"/>
          <w:lang w:bidi="ar-EG"/>
        </w:rPr>
        <w:t>Davis,</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New</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York,</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London,</w:t>
      </w:r>
      <w:r w:rsidR="00016864" w:rsidRPr="00136250">
        <w:rPr>
          <w:rFonts w:ascii="Times New Roman" w:hAnsi="Times New Roman" w:cs="Times New Roman"/>
          <w:sz w:val="20"/>
          <w:szCs w:val="20"/>
          <w:lang w:bidi="ar-EG"/>
        </w:rPr>
        <w:t xml:space="preserve"> </w:t>
      </w:r>
      <w:proofErr w:type="spellStart"/>
      <w:r w:rsidRPr="00136250">
        <w:rPr>
          <w:rFonts w:ascii="Times New Roman" w:hAnsi="Times New Roman" w:cs="Times New Roman"/>
          <w:sz w:val="20"/>
          <w:szCs w:val="20"/>
          <w:lang w:bidi="ar-EG"/>
        </w:rPr>
        <w:t>Syndney</w:t>
      </w:r>
      <w:proofErr w:type="spellEnd"/>
      <w:r w:rsidRPr="00136250">
        <w:rPr>
          <w:rFonts w:ascii="Times New Roman" w:hAnsi="Times New Roman" w:cs="Times New Roman"/>
          <w:sz w:val="20"/>
          <w:szCs w:val="20"/>
          <w:lang w:bidi="ar-EG"/>
        </w:rPr>
        <w:t>,</w:t>
      </w:r>
      <w:r w:rsidR="00016864" w:rsidRPr="00136250">
        <w:rPr>
          <w:rFonts w:ascii="Times New Roman" w:hAnsi="Times New Roman" w:cs="Times New Roman"/>
          <w:sz w:val="20"/>
          <w:szCs w:val="20"/>
          <w:lang w:bidi="ar-EG"/>
        </w:rPr>
        <w:t xml:space="preserve"> </w:t>
      </w:r>
      <w:proofErr w:type="spellStart"/>
      <w:r w:rsidRPr="00136250">
        <w:rPr>
          <w:rFonts w:ascii="Times New Roman" w:hAnsi="Times New Roman" w:cs="Times New Roman"/>
          <w:sz w:val="20"/>
          <w:szCs w:val="20"/>
          <w:lang w:bidi="ar-EG"/>
        </w:rPr>
        <w:t>Trontc</w:t>
      </w:r>
      <w:proofErr w:type="spellEnd"/>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pp.</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160-175.</w:t>
      </w:r>
      <w:r w:rsidR="00016864" w:rsidRPr="00136250">
        <w:rPr>
          <w:rFonts w:ascii="Times New Roman" w:hAnsi="Times New Roman" w:cs="Times New Roman"/>
          <w:sz w:val="20"/>
          <w:szCs w:val="20"/>
          <w:lang w:bidi="ar-EG"/>
        </w:rPr>
        <w:t xml:space="preserve"> </w:t>
      </w:r>
    </w:p>
    <w:p w:rsidR="001C602C" w:rsidRPr="00136250" w:rsidRDefault="001C602C" w:rsidP="00136250">
      <w:pPr>
        <w:numPr>
          <w:ilvl w:val="0"/>
          <w:numId w:val="34"/>
        </w:numPr>
        <w:bidi w:val="0"/>
        <w:snapToGrid w:val="0"/>
        <w:spacing w:after="0" w:line="240" w:lineRule="auto"/>
        <w:jc w:val="both"/>
        <w:rPr>
          <w:rFonts w:ascii="Times New Roman" w:hAnsi="Times New Roman" w:cs="Times New Roman"/>
          <w:sz w:val="20"/>
          <w:szCs w:val="20"/>
          <w:lang w:bidi="ar-EG"/>
        </w:rPr>
      </w:pPr>
      <w:r w:rsidRPr="00136250">
        <w:rPr>
          <w:rFonts w:ascii="Times New Roman" w:hAnsi="Times New Roman" w:cs="Times New Roman"/>
          <w:bCs/>
          <w:sz w:val="20"/>
          <w:szCs w:val="20"/>
          <w:lang w:bidi="ar-EG"/>
        </w:rPr>
        <w:t>Wilde,</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S.A.;</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Corey,</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R.B.;</w:t>
      </w:r>
      <w:r w:rsidR="00016864" w:rsidRPr="00136250">
        <w:rPr>
          <w:rFonts w:ascii="Times New Roman" w:hAnsi="Times New Roman" w:cs="Times New Roman"/>
          <w:bCs/>
          <w:sz w:val="20"/>
          <w:szCs w:val="20"/>
          <w:lang w:bidi="ar-EG"/>
        </w:rPr>
        <w:t xml:space="preserve"> </w:t>
      </w:r>
      <w:proofErr w:type="spellStart"/>
      <w:r w:rsidRPr="00136250">
        <w:rPr>
          <w:rFonts w:ascii="Times New Roman" w:hAnsi="Times New Roman" w:cs="Times New Roman"/>
          <w:bCs/>
          <w:sz w:val="20"/>
          <w:szCs w:val="20"/>
          <w:lang w:bidi="ar-EG"/>
        </w:rPr>
        <w:t>Iyer</w:t>
      </w:r>
      <w:proofErr w:type="spellEnd"/>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J.G.;</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Voigt,</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G.K.</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(1985):</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Soil</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and</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plant</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analysis</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for</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tree</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culture.</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Oxford</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and</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IBH</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publishing</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co.,</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New</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Delhi</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pp.</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9-100.</w:t>
      </w:r>
    </w:p>
    <w:p w:rsidR="00016864" w:rsidRPr="00016864" w:rsidRDefault="001C602C" w:rsidP="00136250">
      <w:pPr>
        <w:numPr>
          <w:ilvl w:val="0"/>
          <w:numId w:val="34"/>
        </w:numPr>
        <w:bidi w:val="0"/>
        <w:snapToGrid w:val="0"/>
        <w:spacing w:after="0" w:line="240" w:lineRule="auto"/>
        <w:jc w:val="both"/>
        <w:rPr>
          <w:rFonts w:ascii="Times New Roman" w:hAnsi="Times New Roman" w:cs="Times New Roman"/>
          <w:sz w:val="20"/>
          <w:szCs w:val="20"/>
          <w:lang w:bidi="ar-EG"/>
        </w:rPr>
      </w:pPr>
      <w:r w:rsidRPr="00136250">
        <w:rPr>
          <w:rFonts w:ascii="Times New Roman" w:hAnsi="Times New Roman" w:cs="Times New Roman"/>
          <w:bCs/>
          <w:sz w:val="20"/>
          <w:szCs w:val="20"/>
          <w:lang w:bidi="ar-EG"/>
        </w:rPr>
        <w:t>Winkler,</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A.J.,</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Cook</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A.J.,</w:t>
      </w:r>
      <w:r w:rsidR="00016864" w:rsidRPr="00136250">
        <w:rPr>
          <w:rFonts w:ascii="Times New Roman" w:hAnsi="Times New Roman" w:cs="Times New Roman"/>
          <w:bCs/>
          <w:sz w:val="20"/>
          <w:szCs w:val="20"/>
          <w:lang w:bidi="ar-EG"/>
        </w:rPr>
        <w:t xml:space="preserve"> </w:t>
      </w:r>
      <w:proofErr w:type="spellStart"/>
      <w:r w:rsidRPr="00136250">
        <w:rPr>
          <w:rFonts w:ascii="Times New Roman" w:hAnsi="Times New Roman" w:cs="Times New Roman"/>
          <w:bCs/>
          <w:sz w:val="20"/>
          <w:szCs w:val="20"/>
          <w:lang w:bidi="ar-EG"/>
        </w:rPr>
        <w:t>Kliewer</w:t>
      </w:r>
      <w:proofErr w:type="spellEnd"/>
      <w:r w:rsidRPr="00136250">
        <w:rPr>
          <w:rFonts w:ascii="Times New Roman" w:hAnsi="Times New Roman" w:cs="Times New Roman"/>
          <w:bCs/>
          <w:sz w:val="20"/>
          <w:szCs w:val="20"/>
          <w:lang w:bidi="ar-EG"/>
        </w:rPr>
        <w:t>,</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W.M.</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and</w:t>
      </w:r>
      <w:r w:rsidR="00016864" w:rsidRPr="00136250">
        <w:rPr>
          <w:rFonts w:ascii="Times New Roman" w:hAnsi="Times New Roman" w:cs="Times New Roman"/>
          <w:bCs/>
          <w:sz w:val="20"/>
          <w:szCs w:val="20"/>
          <w:lang w:bidi="ar-EG"/>
        </w:rPr>
        <w:t xml:space="preserve"> </w:t>
      </w:r>
      <w:proofErr w:type="spellStart"/>
      <w:r w:rsidRPr="00136250">
        <w:rPr>
          <w:rFonts w:ascii="Times New Roman" w:hAnsi="Times New Roman" w:cs="Times New Roman"/>
          <w:bCs/>
          <w:sz w:val="20"/>
          <w:szCs w:val="20"/>
          <w:lang w:bidi="ar-EG"/>
        </w:rPr>
        <w:t>Lider</w:t>
      </w:r>
      <w:proofErr w:type="spellEnd"/>
      <w:r w:rsidRPr="00136250">
        <w:rPr>
          <w:rFonts w:ascii="Times New Roman" w:hAnsi="Times New Roman" w:cs="Times New Roman"/>
          <w:bCs/>
          <w:sz w:val="20"/>
          <w:szCs w:val="20"/>
          <w:lang w:bidi="ar-EG"/>
        </w:rPr>
        <w:t>,</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L.</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A.</w:t>
      </w:r>
      <w:r w:rsidR="00016864" w:rsidRPr="00136250">
        <w:rPr>
          <w:rFonts w:ascii="Times New Roman" w:hAnsi="Times New Roman" w:cs="Times New Roman"/>
          <w:bCs/>
          <w:sz w:val="20"/>
          <w:szCs w:val="20"/>
          <w:lang w:bidi="ar-EG"/>
        </w:rPr>
        <w:t xml:space="preserve"> </w:t>
      </w:r>
      <w:r w:rsidRPr="00136250">
        <w:rPr>
          <w:rFonts w:ascii="Times New Roman" w:hAnsi="Times New Roman" w:cs="Times New Roman"/>
          <w:bCs/>
          <w:sz w:val="20"/>
          <w:szCs w:val="20"/>
          <w:lang w:bidi="ar-EG"/>
        </w:rPr>
        <w:t>(1974):</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General</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Viticulture.</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University</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of</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California</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Press.</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London,</w:t>
      </w:r>
      <w:r w:rsidR="00016864" w:rsidRPr="00136250">
        <w:rPr>
          <w:rFonts w:ascii="Times New Roman" w:hAnsi="Times New Roman" w:cs="Times New Roman"/>
          <w:sz w:val="20"/>
          <w:szCs w:val="20"/>
          <w:lang w:bidi="ar-EG"/>
        </w:rPr>
        <w:t xml:space="preserve"> </w:t>
      </w:r>
      <w:r w:rsidRPr="00136250">
        <w:rPr>
          <w:rFonts w:ascii="Times New Roman" w:hAnsi="Times New Roman" w:cs="Times New Roman"/>
          <w:sz w:val="20"/>
          <w:szCs w:val="20"/>
          <w:lang w:bidi="ar-EG"/>
        </w:rPr>
        <w:t>pp.7-15.</w:t>
      </w:r>
    </w:p>
    <w:p w:rsidR="00136250" w:rsidRDefault="00136250" w:rsidP="00136250">
      <w:pPr>
        <w:bidi w:val="0"/>
        <w:snapToGrid w:val="0"/>
        <w:spacing w:after="0" w:line="240" w:lineRule="auto"/>
        <w:jc w:val="both"/>
        <w:rPr>
          <w:rFonts w:ascii="Times New Roman" w:hAnsi="Times New Roman" w:cs="Times New Roman"/>
          <w:b/>
          <w:bCs/>
          <w:sz w:val="20"/>
          <w:szCs w:val="20"/>
          <w:lang w:bidi="ar-EG"/>
        </w:rPr>
        <w:sectPr w:rsidR="00136250" w:rsidSect="00F20F5B">
          <w:type w:val="continuous"/>
          <w:pgSz w:w="12240" w:h="15840"/>
          <w:pgMar w:top="1440" w:right="1440" w:bottom="1440" w:left="1440" w:header="720" w:footer="720" w:gutter="0"/>
          <w:cols w:num="2" w:space="550"/>
          <w:docGrid w:linePitch="435"/>
        </w:sectPr>
      </w:pPr>
    </w:p>
    <w:p w:rsidR="00136250" w:rsidRDefault="00016864" w:rsidP="00136250">
      <w:pPr>
        <w:bidi w:val="0"/>
        <w:snapToGrid w:val="0"/>
        <w:spacing w:after="0" w:line="240" w:lineRule="auto"/>
        <w:jc w:val="both"/>
        <w:rPr>
          <w:rFonts w:ascii="Times New Roman" w:hAnsi="Times New Roman" w:cs="Times New Roman"/>
          <w:b/>
          <w:bCs/>
          <w:sz w:val="20"/>
          <w:szCs w:val="20"/>
          <w:lang w:eastAsia="zh-CN" w:bidi="ar-EG"/>
        </w:rPr>
      </w:pPr>
      <w:r>
        <w:rPr>
          <w:rFonts w:ascii="Times New Roman" w:hAnsi="Times New Roman" w:cs="Times New Roman"/>
          <w:b/>
          <w:bCs/>
          <w:sz w:val="20"/>
          <w:szCs w:val="20"/>
          <w:lang w:bidi="ar-EG"/>
        </w:rPr>
        <w:lastRenderedPageBreak/>
        <w:cr/>
      </w:r>
    </w:p>
    <w:p w:rsidR="00136250" w:rsidRPr="00016864" w:rsidRDefault="00136250" w:rsidP="00136250">
      <w:pPr>
        <w:bidi w:val="0"/>
        <w:snapToGrid w:val="0"/>
        <w:spacing w:after="0" w:line="240" w:lineRule="auto"/>
        <w:jc w:val="both"/>
        <w:rPr>
          <w:rFonts w:ascii="Times New Roman" w:hAnsi="Times New Roman" w:cs="Times New Roman"/>
          <w:b/>
          <w:bCs/>
          <w:sz w:val="20"/>
          <w:szCs w:val="18"/>
          <w:lang w:eastAsia="zh-CN"/>
        </w:rPr>
      </w:pPr>
    </w:p>
    <w:p w:rsidR="00A1466F" w:rsidRPr="00136250" w:rsidRDefault="00016864" w:rsidP="00136250">
      <w:pPr>
        <w:bidi w:val="0"/>
        <w:snapToGrid w:val="0"/>
        <w:spacing w:after="0" w:line="240" w:lineRule="auto"/>
        <w:jc w:val="both"/>
        <w:rPr>
          <w:rFonts w:ascii="Times New Roman" w:hAnsi="Times New Roman" w:cs="Times New Roman"/>
          <w:bCs/>
          <w:sz w:val="20"/>
          <w:szCs w:val="18"/>
        </w:rPr>
      </w:pPr>
      <w:r w:rsidRPr="00136250">
        <w:rPr>
          <w:rFonts w:ascii="Times New Roman" w:hAnsi="Times New Roman" w:cs="Times New Roman"/>
          <w:bCs/>
          <w:sz w:val="20"/>
          <w:szCs w:val="18"/>
        </w:rPr>
        <w:t>6/2/2018</w:t>
      </w:r>
    </w:p>
    <w:sectPr w:rsidR="00A1466F" w:rsidRPr="00136250" w:rsidSect="00F20F5B">
      <w:type w:val="continuous"/>
      <w:pgSz w:w="12240" w:h="15840"/>
      <w:pgMar w:top="1440" w:right="1440" w:bottom="1440" w:left="1440" w:header="720" w:footer="720"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812" w:rsidRDefault="00921812" w:rsidP="00117539">
      <w:pPr>
        <w:spacing w:after="0" w:line="240" w:lineRule="auto"/>
      </w:pPr>
      <w:r>
        <w:separator/>
      </w:r>
    </w:p>
  </w:endnote>
  <w:endnote w:type="continuationSeparator" w:id="0">
    <w:p w:rsidR="00921812" w:rsidRDefault="00921812" w:rsidP="001175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933" w:rsidRPr="00F20F5B" w:rsidRDefault="00760CC2" w:rsidP="00F20F5B">
    <w:pPr>
      <w:bidi w:val="0"/>
      <w:spacing w:after="0" w:line="240" w:lineRule="auto"/>
      <w:jc w:val="center"/>
      <w:rPr>
        <w:rFonts w:ascii="Times New Roman" w:hAnsi="Times New Roman" w:cs="Times New Roman"/>
        <w:sz w:val="20"/>
      </w:rPr>
    </w:pPr>
    <w:r w:rsidRPr="00F20F5B">
      <w:rPr>
        <w:rFonts w:ascii="Times New Roman" w:hAnsi="Times New Roman" w:cs="Times New Roman"/>
        <w:sz w:val="20"/>
      </w:rPr>
      <w:fldChar w:fldCharType="begin"/>
    </w:r>
    <w:r w:rsidR="00F20F5B" w:rsidRPr="00F20F5B">
      <w:rPr>
        <w:rFonts w:ascii="Times New Roman" w:hAnsi="Times New Roman" w:cs="Times New Roman"/>
        <w:sz w:val="20"/>
      </w:rPr>
      <w:instrText xml:space="preserve"> page </w:instrText>
    </w:r>
    <w:r w:rsidRPr="00F20F5B">
      <w:rPr>
        <w:rFonts w:ascii="Times New Roman" w:hAnsi="Times New Roman" w:cs="Times New Roman"/>
        <w:sz w:val="20"/>
      </w:rPr>
      <w:fldChar w:fldCharType="separate"/>
    </w:r>
    <w:r w:rsidR="00DB51BD">
      <w:rPr>
        <w:rFonts w:ascii="Times New Roman" w:hAnsi="Times New Roman" w:cs="Times New Roman"/>
        <w:noProof/>
        <w:sz w:val="20"/>
      </w:rPr>
      <w:t>29</w:t>
    </w:r>
    <w:r w:rsidRPr="00F20F5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812" w:rsidRDefault="00921812" w:rsidP="00117539">
      <w:pPr>
        <w:spacing w:after="0" w:line="240" w:lineRule="auto"/>
      </w:pPr>
      <w:r>
        <w:separator/>
      </w:r>
    </w:p>
  </w:footnote>
  <w:footnote w:type="continuationSeparator" w:id="0">
    <w:p w:rsidR="00921812" w:rsidRDefault="00921812" w:rsidP="001175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F5B" w:rsidRPr="00F20F5B" w:rsidRDefault="00F20F5B" w:rsidP="00F20F5B">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F20F5B">
      <w:rPr>
        <w:rFonts w:ascii="Times New Roman" w:hAnsi="Times New Roman" w:cs="Times New Roman" w:hint="eastAsia"/>
        <w:sz w:val="20"/>
        <w:szCs w:val="20"/>
      </w:rPr>
      <w:tab/>
    </w:r>
    <w:r w:rsidRPr="00F20F5B">
      <w:rPr>
        <w:rFonts w:ascii="Times New Roman" w:hAnsi="Times New Roman" w:cs="Times New Roman"/>
        <w:sz w:val="20"/>
        <w:szCs w:val="20"/>
      </w:rPr>
      <w:t>New York Science Journal 201</w:t>
    </w:r>
    <w:r w:rsidRPr="00F20F5B">
      <w:rPr>
        <w:rFonts w:ascii="Times New Roman" w:hAnsi="Times New Roman" w:cs="Times New Roman" w:hint="eastAsia"/>
        <w:sz w:val="20"/>
        <w:szCs w:val="20"/>
      </w:rPr>
      <w:t>8</w:t>
    </w:r>
    <w:r w:rsidRPr="00F20F5B">
      <w:rPr>
        <w:rFonts w:ascii="Times New Roman" w:hAnsi="Times New Roman" w:cs="Times New Roman"/>
        <w:sz w:val="20"/>
        <w:szCs w:val="20"/>
      </w:rPr>
      <w:t>;</w:t>
    </w:r>
    <w:r w:rsidRPr="00F20F5B">
      <w:rPr>
        <w:rFonts w:ascii="Times New Roman" w:hAnsi="Times New Roman" w:cs="Times New Roman" w:hint="eastAsia"/>
        <w:sz w:val="20"/>
        <w:szCs w:val="20"/>
      </w:rPr>
      <w:t>11</w:t>
    </w:r>
    <w:r w:rsidRPr="00F20F5B">
      <w:rPr>
        <w:rFonts w:ascii="Times New Roman" w:hAnsi="Times New Roman" w:cs="Times New Roman"/>
        <w:sz w:val="20"/>
        <w:szCs w:val="20"/>
      </w:rPr>
      <w:t>(</w:t>
    </w:r>
    <w:r w:rsidRPr="00F20F5B">
      <w:rPr>
        <w:rFonts w:ascii="Times New Roman" w:hAnsi="Times New Roman" w:cs="Times New Roman" w:hint="eastAsia"/>
        <w:sz w:val="20"/>
        <w:szCs w:val="20"/>
      </w:rPr>
      <w:t>6</w:t>
    </w:r>
    <w:r w:rsidRPr="00F20F5B">
      <w:rPr>
        <w:rFonts w:ascii="Times New Roman" w:hAnsi="Times New Roman" w:cs="Times New Roman"/>
        <w:sz w:val="20"/>
        <w:szCs w:val="20"/>
      </w:rPr>
      <w:t>)</w:t>
    </w:r>
    <w:r w:rsidRPr="00F20F5B">
      <w:rPr>
        <w:rFonts w:ascii="Times New Roman" w:hAnsi="Times New Roman" w:cs="Times New Roman"/>
        <w:iCs/>
        <w:sz w:val="20"/>
        <w:szCs w:val="20"/>
      </w:rPr>
      <w:t xml:space="preserve">     </w:t>
    </w:r>
    <w:r w:rsidRPr="00F20F5B">
      <w:rPr>
        <w:rFonts w:ascii="Times New Roman" w:hAnsi="Times New Roman" w:cs="Times New Roman" w:hint="eastAsia"/>
        <w:iCs/>
        <w:sz w:val="20"/>
        <w:szCs w:val="20"/>
      </w:rPr>
      <w:tab/>
    </w:r>
    <w:r w:rsidRPr="00F20F5B">
      <w:rPr>
        <w:rFonts w:ascii="Times New Roman" w:hAnsi="Times New Roman" w:cs="Times New Roman"/>
        <w:iCs/>
        <w:sz w:val="20"/>
        <w:szCs w:val="20"/>
      </w:rPr>
      <w:t xml:space="preserve"> </w:t>
    </w:r>
    <w:r w:rsidRPr="00F20F5B">
      <w:rPr>
        <w:rFonts w:ascii="Times New Roman" w:hAnsi="Times New Roman" w:cs="Times New Roman" w:hint="eastAsia"/>
        <w:iCs/>
        <w:sz w:val="20"/>
        <w:szCs w:val="20"/>
      </w:rPr>
      <w:t xml:space="preserve"> </w:t>
    </w:r>
    <w:r w:rsidRPr="00F20F5B">
      <w:rPr>
        <w:rFonts w:ascii="Times New Roman" w:hAnsi="Times New Roman" w:cs="Times New Roman"/>
        <w:iCs/>
        <w:sz w:val="20"/>
        <w:szCs w:val="20"/>
      </w:rPr>
      <w:t xml:space="preserve">   </w:t>
    </w:r>
    <w:hyperlink r:id="rId1" w:history="1">
      <w:r w:rsidRPr="00F20F5B">
        <w:rPr>
          <w:rStyle w:val="Hyperlink"/>
          <w:rFonts w:ascii="Times New Roman" w:hAnsi="Times New Roman" w:cs="Times New Roman"/>
          <w:color w:val="0000FF"/>
          <w:sz w:val="20"/>
          <w:szCs w:val="20"/>
        </w:rPr>
        <w:t>http://www.sciencepub.net/newyork</w:t>
      </w:r>
    </w:hyperlink>
  </w:p>
  <w:p w:rsidR="00F20F5B" w:rsidRPr="00F20F5B" w:rsidRDefault="00F20F5B" w:rsidP="00F20F5B">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7D19"/>
    <w:multiLevelType w:val="hybridMultilevel"/>
    <w:tmpl w:val="CD50F712"/>
    <w:lvl w:ilvl="0" w:tplc="74A44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273B70"/>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981FD9"/>
    <w:multiLevelType w:val="hybridMultilevel"/>
    <w:tmpl w:val="982C4770"/>
    <w:lvl w:ilvl="0" w:tplc="47724E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612F6F"/>
    <w:multiLevelType w:val="hybridMultilevel"/>
    <w:tmpl w:val="1A769FA2"/>
    <w:lvl w:ilvl="0" w:tplc="A3E294B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CEC3981"/>
    <w:multiLevelType w:val="hybridMultilevel"/>
    <w:tmpl w:val="404ADD16"/>
    <w:lvl w:ilvl="0" w:tplc="9A486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18283A"/>
    <w:multiLevelType w:val="hybridMultilevel"/>
    <w:tmpl w:val="C5E467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FA6F15"/>
    <w:multiLevelType w:val="hybridMultilevel"/>
    <w:tmpl w:val="982C4770"/>
    <w:lvl w:ilvl="0" w:tplc="47724E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41040FE"/>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5A4702"/>
    <w:multiLevelType w:val="hybridMultilevel"/>
    <w:tmpl w:val="9C3645BE"/>
    <w:lvl w:ilvl="0" w:tplc="2BF25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DB196D"/>
    <w:multiLevelType w:val="hybridMultilevel"/>
    <w:tmpl w:val="E6000F90"/>
    <w:lvl w:ilvl="0" w:tplc="7218864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59E24DF"/>
    <w:multiLevelType w:val="hybridMultilevel"/>
    <w:tmpl w:val="982C4770"/>
    <w:lvl w:ilvl="0" w:tplc="47724E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877F6C"/>
    <w:multiLevelType w:val="hybridMultilevel"/>
    <w:tmpl w:val="982C4770"/>
    <w:lvl w:ilvl="0" w:tplc="47724E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740F30"/>
    <w:multiLevelType w:val="hybridMultilevel"/>
    <w:tmpl w:val="6D0CF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EC59CC"/>
    <w:multiLevelType w:val="hybridMultilevel"/>
    <w:tmpl w:val="982C4770"/>
    <w:lvl w:ilvl="0" w:tplc="47724E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E1D13AE"/>
    <w:multiLevelType w:val="hybridMultilevel"/>
    <w:tmpl w:val="982C4770"/>
    <w:lvl w:ilvl="0" w:tplc="47724E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F376470"/>
    <w:multiLevelType w:val="hybridMultilevel"/>
    <w:tmpl w:val="404ADD16"/>
    <w:lvl w:ilvl="0" w:tplc="9A4864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2BE3C0F"/>
    <w:multiLevelType w:val="hybridMultilevel"/>
    <w:tmpl w:val="AEB6F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611F1"/>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B35688D"/>
    <w:multiLevelType w:val="hybridMultilevel"/>
    <w:tmpl w:val="23922454"/>
    <w:lvl w:ilvl="0" w:tplc="F3CA5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4F1B9A"/>
    <w:multiLevelType w:val="hybridMultilevel"/>
    <w:tmpl w:val="A75AC42C"/>
    <w:lvl w:ilvl="0" w:tplc="68C605EC">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591C69"/>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F676571"/>
    <w:multiLevelType w:val="hybridMultilevel"/>
    <w:tmpl w:val="3E0CC7DA"/>
    <w:lvl w:ilvl="0" w:tplc="525043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FF35E79"/>
    <w:multiLevelType w:val="hybridMultilevel"/>
    <w:tmpl w:val="86C0F37C"/>
    <w:lvl w:ilvl="0" w:tplc="E49A671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2B41AAE"/>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8D80DBB"/>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2860095"/>
    <w:multiLevelType w:val="hybridMultilevel"/>
    <w:tmpl w:val="EF0429DC"/>
    <w:lvl w:ilvl="0" w:tplc="1A0CAF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5745659"/>
    <w:multiLevelType w:val="hybridMultilevel"/>
    <w:tmpl w:val="A75AC42C"/>
    <w:lvl w:ilvl="0" w:tplc="68C605EC">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9F24235"/>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CC33F98"/>
    <w:multiLevelType w:val="hybridMultilevel"/>
    <w:tmpl w:val="404ADD16"/>
    <w:lvl w:ilvl="0" w:tplc="9A4864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2E45D0E"/>
    <w:multiLevelType w:val="hybridMultilevel"/>
    <w:tmpl w:val="34540B00"/>
    <w:lvl w:ilvl="0" w:tplc="2522F7A6">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3B823CE"/>
    <w:multiLevelType w:val="hybridMultilevel"/>
    <w:tmpl w:val="AAC02558"/>
    <w:lvl w:ilvl="0" w:tplc="C8DEAA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90B74FA"/>
    <w:multiLevelType w:val="hybridMultilevel"/>
    <w:tmpl w:val="F418C9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B541A47"/>
    <w:multiLevelType w:val="hybridMultilevel"/>
    <w:tmpl w:val="A6769E6E"/>
    <w:lvl w:ilvl="0" w:tplc="923A2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F34302D"/>
    <w:multiLevelType w:val="hybridMultilevel"/>
    <w:tmpl w:val="982C4770"/>
    <w:lvl w:ilvl="0" w:tplc="47724E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4"/>
  </w:num>
  <w:num w:numId="3">
    <w:abstractNumId w:val="15"/>
  </w:num>
  <w:num w:numId="4">
    <w:abstractNumId w:val="0"/>
  </w:num>
  <w:num w:numId="5">
    <w:abstractNumId w:val="14"/>
  </w:num>
  <w:num w:numId="6">
    <w:abstractNumId w:val="33"/>
  </w:num>
  <w:num w:numId="7">
    <w:abstractNumId w:val="11"/>
  </w:num>
  <w:num w:numId="8">
    <w:abstractNumId w:val="2"/>
  </w:num>
  <w:num w:numId="9">
    <w:abstractNumId w:val="10"/>
  </w:num>
  <w:num w:numId="10">
    <w:abstractNumId w:val="13"/>
  </w:num>
  <w:num w:numId="11">
    <w:abstractNumId w:val="6"/>
  </w:num>
  <w:num w:numId="12">
    <w:abstractNumId w:val="5"/>
  </w:num>
  <w:num w:numId="13">
    <w:abstractNumId w:val="25"/>
  </w:num>
  <w:num w:numId="14">
    <w:abstractNumId w:val="21"/>
  </w:num>
  <w:num w:numId="15">
    <w:abstractNumId w:val="3"/>
  </w:num>
  <w:num w:numId="16">
    <w:abstractNumId w:val="32"/>
  </w:num>
  <w:num w:numId="17">
    <w:abstractNumId w:val="18"/>
  </w:num>
  <w:num w:numId="18">
    <w:abstractNumId w:val="1"/>
  </w:num>
  <w:num w:numId="19">
    <w:abstractNumId w:val="20"/>
  </w:num>
  <w:num w:numId="20">
    <w:abstractNumId w:val="27"/>
  </w:num>
  <w:num w:numId="21">
    <w:abstractNumId w:val="7"/>
  </w:num>
  <w:num w:numId="22">
    <w:abstractNumId w:val="17"/>
  </w:num>
  <w:num w:numId="23">
    <w:abstractNumId w:val="23"/>
  </w:num>
  <w:num w:numId="24">
    <w:abstractNumId w:val="24"/>
  </w:num>
  <w:num w:numId="25">
    <w:abstractNumId w:val="29"/>
  </w:num>
  <w:num w:numId="26">
    <w:abstractNumId w:val="30"/>
  </w:num>
  <w:num w:numId="27">
    <w:abstractNumId w:val="9"/>
  </w:num>
  <w:num w:numId="28">
    <w:abstractNumId w:val="16"/>
  </w:num>
  <w:num w:numId="29">
    <w:abstractNumId w:val="8"/>
  </w:num>
  <w:num w:numId="30">
    <w:abstractNumId w:val="22"/>
  </w:num>
  <w:num w:numId="31">
    <w:abstractNumId w:val="26"/>
  </w:num>
  <w:num w:numId="32">
    <w:abstractNumId w:val="19"/>
  </w:num>
  <w:num w:numId="33">
    <w:abstractNumId w:val="12"/>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4657"/>
    <w:rsid w:val="000003C3"/>
    <w:rsid w:val="00016864"/>
    <w:rsid w:val="00020D09"/>
    <w:rsid w:val="0002504F"/>
    <w:rsid w:val="00027D6F"/>
    <w:rsid w:val="00031C18"/>
    <w:rsid w:val="00050F1E"/>
    <w:rsid w:val="000628E1"/>
    <w:rsid w:val="00064BFB"/>
    <w:rsid w:val="00077AC7"/>
    <w:rsid w:val="00082274"/>
    <w:rsid w:val="00084D6B"/>
    <w:rsid w:val="00095EE0"/>
    <w:rsid w:val="000A70F8"/>
    <w:rsid w:val="000B4278"/>
    <w:rsid w:val="000C4657"/>
    <w:rsid w:val="00117539"/>
    <w:rsid w:val="00136250"/>
    <w:rsid w:val="001537D5"/>
    <w:rsid w:val="00175CAC"/>
    <w:rsid w:val="00195736"/>
    <w:rsid w:val="001B1356"/>
    <w:rsid w:val="001C1F77"/>
    <w:rsid w:val="001C602C"/>
    <w:rsid w:val="002F1728"/>
    <w:rsid w:val="00315C2F"/>
    <w:rsid w:val="00331A5A"/>
    <w:rsid w:val="00342F6A"/>
    <w:rsid w:val="00357F3F"/>
    <w:rsid w:val="003A7C81"/>
    <w:rsid w:val="003B2F67"/>
    <w:rsid w:val="00493D04"/>
    <w:rsid w:val="004C44F3"/>
    <w:rsid w:val="004C69B8"/>
    <w:rsid w:val="005112C5"/>
    <w:rsid w:val="005169BE"/>
    <w:rsid w:val="00540C92"/>
    <w:rsid w:val="005741C7"/>
    <w:rsid w:val="005A32C9"/>
    <w:rsid w:val="005B716E"/>
    <w:rsid w:val="005C1950"/>
    <w:rsid w:val="005E4533"/>
    <w:rsid w:val="006013AE"/>
    <w:rsid w:val="0062087E"/>
    <w:rsid w:val="006224AA"/>
    <w:rsid w:val="00672E94"/>
    <w:rsid w:val="00673D87"/>
    <w:rsid w:val="006902A2"/>
    <w:rsid w:val="006B0734"/>
    <w:rsid w:val="006B170E"/>
    <w:rsid w:val="006C0930"/>
    <w:rsid w:val="00702E22"/>
    <w:rsid w:val="00705F04"/>
    <w:rsid w:val="0071655D"/>
    <w:rsid w:val="00730E33"/>
    <w:rsid w:val="007515A5"/>
    <w:rsid w:val="00754DAC"/>
    <w:rsid w:val="00760CC2"/>
    <w:rsid w:val="007902E7"/>
    <w:rsid w:val="00792059"/>
    <w:rsid w:val="007941AC"/>
    <w:rsid w:val="007A2573"/>
    <w:rsid w:val="007C53D2"/>
    <w:rsid w:val="007F0B6A"/>
    <w:rsid w:val="0080403A"/>
    <w:rsid w:val="0080409C"/>
    <w:rsid w:val="008250A9"/>
    <w:rsid w:val="00866269"/>
    <w:rsid w:val="00866BEC"/>
    <w:rsid w:val="00880A35"/>
    <w:rsid w:val="00880ECC"/>
    <w:rsid w:val="00897F20"/>
    <w:rsid w:val="008A59EA"/>
    <w:rsid w:val="008C17DC"/>
    <w:rsid w:val="008D488A"/>
    <w:rsid w:val="008F20F7"/>
    <w:rsid w:val="008F5CFA"/>
    <w:rsid w:val="009210A2"/>
    <w:rsid w:val="00921812"/>
    <w:rsid w:val="00941D75"/>
    <w:rsid w:val="0094501F"/>
    <w:rsid w:val="00960907"/>
    <w:rsid w:val="009A0694"/>
    <w:rsid w:val="009A0FC7"/>
    <w:rsid w:val="009D2933"/>
    <w:rsid w:val="00A1466F"/>
    <w:rsid w:val="00A1521E"/>
    <w:rsid w:val="00A22FAE"/>
    <w:rsid w:val="00A446FA"/>
    <w:rsid w:val="00A47755"/>
    <w:rsid w:val="00A525C3"/>
    <w:rsid w:val="00AA1771"/>
    <w:rsid w:val="00AB12B3"/>
    <w:rsid w:val="00AE6E7D"/>
    <w:rsid w:val="00AE7877"/>
    <w:rsid w:val="00B06EBE"/>
    <w:rsid w:val="00B20C38"/>
    <w:rsid w:val="00B23E78"/>
    <w:rsid w:val="00B333E8"/>
    <w:rsid w:val="00B40368"/>
    <w:rsid w:val="00B40990"/>
    <w:rsid w:val="00B75C3C"/>
    <w:rsid w:val="00B76F50"/>
    <w:rsid w:val="00BC4A4E"/>
    <w:rsid w:val="00BD16E9"/>
    <w:rsid w:val="00BD2002"/>
    <w:rsid w:val="00BE0403"/>
    <w:rsid w:val="00BE0EA1"/>
    <w:rsid w:val="00C13719"/>
    <w:rsid w:val="00C15A5F"/>
    <w:rsid w:val="00C227C4"/>
    <w:rsid w:val="00C37223"/>
    <w:rsid w:val="00CB2B76"/>
    <w:rsid w:val="00CD4F95"/>
    <w:rsid w:val="00CE28AB"/>
    <w:rsid w:val="00D20DE5"/>
    <w:rsid w:val="00D35CD2"/>
    <w:rsid w:val="00D45508"/>
    <w:rsid w:val="00D733C7"/>
    <w:rsid w:val="00DA02DE"/>
    <w:rsid w:val="00DB51BD"/>
    <w:rsid w:val="00DD37F1"/>
    <w:rsid w:val="00DD753A"/>
    <w:rsid w:val="00DF14F7"/>
    <w:rsid w:val="00E84F8F"/>
    <w:rsid w:val="00EA38A2"/>
    <w:rsid w:val="00ED75D5"/>
    <w:rsid w:val="00EE2650"/>
    <w:rsid w:val="00F11803"/>
    <w:rsid w:val="00F20F5B"/>
    <w:rsid w:val="00F37567"/>
    <w:rsid w:val="00F41BAD"/>
    <w:rsid w:val="00F449A8"/>
    <w:rsid w:val="00F47396"/>
    <w:rsid w:val="00FB432B"/>
    <w:rsid w:val="00FC5A42"/>
    <w:rsid w:val="00FE2006"/>
    <w:rsid w:val="00FE55BE"/>
    <w:rsid w:val="00FF00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2DE"/>
    <w:pPr>
      <w:bidi/>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059"/>
    <w:pPr>
      <w:ind w:left="720"/>
      <w:contextualSpacing/>
    </w:pPr>
  </w:style>
  <w:style w:type="table" w:styleId="TableGrid">
    <w:name w:val="Table Grid"/>
    <w:basedOn w:val="TableNormal"/>
    <w:uiPriority w:val="59"/>
    <w:rsid w:val="00AA1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175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7539"/>
  </w:style>
  <w:style w:type="paragraph" w:styleId="Footer">
    <w:name w:val="footer"/>
    <w:basedOn w:val="Normal"/>
    <w:link w:val="FooterChar"/>
    <w:uiPriority w:val="99"/>
    <w:unhideWhenUsed/>
    <w:rsid w:val="001175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7539"/>
  </w:style>
  <w:style w:type="character" w:styleId="PageNumber">
    <w:name w:val="page number"/>
    <w:basedOn w:val="DefaultParagraphFont"/>
    <w:rsid w:val="00A22FAE"/>
  </w:style>
  <w:style w:type="character" w:styleId="PlaceholderText">
    <w:name w:val="Placeholder Text"/>
    <w:uiPriority w:val="99"/>
    <w:semiHidden/>
    <w:rsid w:val="006224AA"/>
    <w:rPr>
      <w:color w:val="808080"/>
    </w:rPr>
  </w:style>
  <w:style w:type="paragraph" w:styleId="BalloonText">
    <w:name w:val="Balloon Text"/>
    <w:basedOn w:val="Normal"/>
    <w:link w:val="BalloonTextChar"/>
    <w:uiPriority w:val="99"/>
    <w:semiHidden/>
    <w:unhideWhenUsed/>
    <w:rsid w:val="006224AA"/>
    <w:pPr>
      <w:spacing w:after="0" w:line="240" w:lineRule="auto"/>
    </w:pPr>
    <w:rPr>
      <w:rFonts w:ascii="Tahoma" w:hAnsi="Tahoma" w:cs="Times New Roman"/>
      <w:sz w:val="16"/>
      <w:szCs w:val="16"/>
      <w:lang/>
    </w:rPr>
  </w:style>
  <w:style w:type="character" w:customStyle="1" w:styleId="BalloonTextChar">
    <w:name w:val="Balloon Text Char"/>
    <w:link w:val="BalloonText"/>
    <w:uiPriority w:val="99"/>
    <w:semiHidden/>
    <w:rsid w:val="006224AA"/>
    <w:rPr>
      <w:rFonts w:ascii="Tahoma" w:hAnsi="Tahoma" w:cs="Tahoma"/>
      <w:sz w:val="16"/>
      <w:szCs w:val="16"/>
    </w:rPr>
  </w:style>
  <w:style w:type="paragraph" w:customStyle="1" w:styleId="Style">
    <w:name w:val="Style"/>
    <w:rsid w:val="008F5CFA"/>
    <w:pPr>
      <w:widowControl w:val="0"/>
      <w:autoSpaceDE w:val="0"/>
      <w:autoSpaceDN w:val="0"/>
      <w:adjustRightInd w:val="0"/>
    </w:pPr>
    <w:rPr>
      <w:rFonts w:ascii="Arial" w:eastAsia="Times New Roman" w:hAnsi="Arial"/>
      <w:sz w:val="24"/>
      <w:szCs w:val="24"/>
      <w:lang w:eastAsia="en-US"/>
    </w:rPr>
  </w:style>
  <w:style w:type="character" w:styleId="Hyperlink">
    <w:name w:val="Hyperlink"/>
    <w:uiPriority w:val="99"/>
    <w:unhideWhenUsed/>
    <w:rsid w:val="00B40368"/>
    <w:rPr>
      <w:color w:val="0563C1"/>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ssalfadel@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x.doi.org/10.7537/marsnys110618.03"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22E52-54C7-496B-8796-C5B00C6D3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3973</Words>
  <Characters>22649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26569</CharactersWithSpaces>
  <SharedDoc>false</SharedDoc>
  <HLinks>
    <vt:vector size="18" baseType="variant">
      <vt:variant>
        <vt:i4>4522059</vt:i4>
      </vt:variant>
      <vt:variant>
        <vt:i4>3</vt:i4>
      </vt:variant>
      <vt:variant>
        <vt:i4>0</vt:i4>
      </vt:variant>
      <vt:variant>
        <vt:i4>5</vt:i4>
      </vt:variant>
      <vt:variant>
        <vt:lpwstr>http://www.sciencepub.net/newyork</vt:lpwstr>
      </vt:variant>
      <vt:variant>
        <vt:lpwstr/>
      </vt:variant>
      <vt:variant>
        <vt:i4>7929930</vt:i4>
      </vt:variant>
      <vt:variant>
        <vt:i4>0</vt:i4>
      </vt:variant>
      <vt:variant>
        <vt:i4>0</vt:i4>
      </vt:variant>
      <vt:variant>
        <vt:i4>5</vt:i4>
      </vt:variant>
      <vt:variant>
        <vt:lpwstr>mailto:faissalfadel@yahoo.com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Administrator</cp:lastModifiedBy>
  <cp:revision>3</cp:revision>
  <cp:lastPrinted>2016-11-05T07:24:00Z</cp:lastPrinted>
  <dcterms:created xsi:type="dcterms:W3CDTF">2018-06-04T12:27:00Z</dcterms:created>
  <dcterms:modified xsi:type="dcterms:W3CDTF">2018-06-04T23:56:00Z</dcterms:modified>
</cp:coreProperties>
</file>