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18" w:rsidRDefault="00FD5618" w:rsidP="00123D06">
      <w:pPr>
        <w:snapToGrid w:val="0"/>
        <w:spacing w:after="0" w:line="240" w:lineRule="auto"/>
        <w:jc w:val="center"/>
        <w:rPr>
          <w:rFonts w:ascii="Times New Roman" w:eastAsiaTheme="minorEastAsia" w:hAnsi="Times New Roman" w:hint="eastAsia"/>
          <w:b/>
          <w:sz w:val="20"/>
          <w:szCs w:val="28"/>
          <w:lang w:val="en-US" w:eastAsia="zh-CN"/>
        </w:rPr>
      </w:pPr>
    </w:p>
    <w:p w:rsidR="006143CF" w:rsidRPr="00123D06" w:rsidRDefault="00F92078" w:rsidP="00123D06">
      <w:pPr>
        <w:snapToGrid w:val="0"/>
        <w:spacing w:after="0" w:line="240" w:lineRule="auto"/>
        <w:jc w:val="center"/>
        <w:rPr>
          <w:rFonts w:ascii="Times New Roman" w:hAnsi="Times New Roman"/>
          <w:b/>
          <w:sz w:val="20"/>
          <w:szCs w:val="28"/>
          <w:lang w:val="en-US"/>
        </w:rPr>
      </w:pPr>
      <w:r w:rsidRPr="00123D06">
        <w:rPr>
          <w:rFonts w:ascii="Times New Roman" w:hAnsi="Times New Roman"/>
          <w:b/>
          <w:sz w:val="20"/>
          <w:szCs w:val="28"/>
          <w:lang w:val="en-US"/>
        </w:rPr>
        <w:t>Processing Of Information Resources In Network Systems</w:t>
      </w:r>
    </w:p>
    <w:p w:rsidR="006143CF" w:rsidRPr="00123D06" w:rsidRDefault="006143CF" w:rsidP="00123D06">
      <w:pPr>
        <w:snapToGrid w:val="0"/>
        <w:spacing w:after="0" w:line="240" w:lineRule="auto"/>
        <w:jc w:val="center"/>
        <w:rPr>
          <w:rFonts w:ascii="Times New Roman" w:hAnsi="Times New Roman"/>
          <w:b/>
          <w:sz w:val="20"/>
          <w:szCs w:val="28"/>
          <w:lang w:val="en-US"/>
        </w:rPr>
      </w:pPr>
    </w:p>
    <w:p w:rsidR="006143CF" w:rsidRPr="00123D06" w:rsidRDefault="00423A92" w:rsidP="00123D06">
      <w:pPr>
        <w:snapToGrid w:val="0"/>
        <w:spacing w:after="0" w:line="240" w:lineRule="auto"/>
        <w:jc w:val="center"/>
        <w:rPr>
          <w:rFonts w:ascii="Times New Roman" w:eastAsiaTheme="minorEastAsia" w:hAnsi="Times New Roman"/>
          <w:sz w:val="20"/>
          <w:szCs w:val="28"/>
          <w:lang w:val="en-US" w:eastAsia="zh-CN"/>
        </w:rPr>
      </w:pPr>
      <w:r w:rsidRPr="00123D06">
        <w:rPr>
          <w:rFonts w:ascii="Times New Roman" w:hAnsi="Times New Roman"/>
          <w:sz w:val="20"/>
          <w:szCs w:val="28"/>
          <w:lang w:val="uz-Cyrl-UZ"/>
        </w:rPr>
        <w:t>Beknazarov</w:t>
      </w:r>
      <w:r w:rsidRPr="00123D06">
        <w:rPr>
          <w:rFonts w:ascii="Times New Roman" w:hAnsi="Times New Roman"/>
          <w:sz w:val="20"/>
          <w:szCs w:val="28"/>
          <w:lang w:val="en-US"/>
        </w:rPr>
        <w:t>a</w:t>
      </w:r>
      <w:r w:rsidRPr="00123D06">
        <w:rPr>
          <w:rFonts w:ascii="Times New Roman" w:hAnsi="Times New Roman"/>
          <w:sz w:val="20"/>
          <w:szCs w:val="28"/>
          <w:lang w:val="uz-Cyrl-UZ"/>
        </w:rPr>
        <w:t xml:space="preserve"> Said</w:t>
      </w:r>
      <w:r w:rsidRPr="00123D06">
        <w:rPr>
          <w:rFonts w:ascii="Times New Roman" w:hAnsi="Times New Roman"/>
          <w:sz w:val="20"/>
          <w:szCs w:val="28"/>
          <w:lang w:val="en-US"/>
        </w:rPr>
        <w:t>a</w:t>
      </w:r>
      <w:r w:rsidRPr="00123D06">
        <w:rPr>
          <w:rFonts w:ascii="Times New Roman" w:hAnsi="Times New Roman"/>
          <w:sz w:val="20"/>
          <w:szCs w:val="28"/>
          <w:lang w:val="uz-Cyrl-UZ"/>
        </w:rPr>
        <w:t xml:space="preserve"> Safibullaevna</w:t>
      </w:r>
      <w:r w:rsidR="006143CF" w:rsidRPr="00123D06">
        <w:rPr>
          <w:rFonts w:ascii="Times New Roman" w:eastAsiaTheme="minorEastAsia" w:hAnsi="Times New Roman" w:hint="eastAsia"/>
          <w:sz w:val="20"/>
          <w:szCs w:val="28"/>
          <w:vertAlign w:val="superscript"/>
          <w:lang w:val="uz-Cyrl-UZ" w:eastAsia="zh-CN"/>
        </w:rPr>
        <w:t>1</w:t>
      </w:r>
      <w:r w:rsidRPr="00123D06">
        <w:rPr>
          <w:rFonts w:ascii="Times New Roman" w:hAnsi="Times New Roman"/>
          <w:sz w:val="20"/>
          <w:szCs w:val="28"/>
          <w:lang w:val="uz-Cyrl-UZ"/>
        </w:rPr>
        <w:t>,</w:t>
      </w:r>
      <w:r w:rsidR="006143CF" w:rsidRPr="00123D06">
        <w:rPr>
          <w:rFonts w:ascii="Times New Roman" w:hAnsi="Times New Roman"/>
          <w:sz w:val="20"/>
          <w:szCs w:val="28"/>
          <w:lang w:val="uz-Cyrl-UZ"/>
        </w:rPr>
        <w:t xml:space="preserve"> Ubaydullayev Xusan</w:t>
      </w:r>
      <w:r w:rsidR="006143CF" w:rsidRPr="00123D06">
        <w:rPr>
          <w:rFonts w:ascii="Times New Roman" w:hAnsi="Times New Roman"/>
          <w:sz w:val="20"/>
          <w:szCs w:val="28"/>
          <w:lang w:val="en-US"/>
        </w:rPr>
        <w:t xml:space="preserve"> Ilomjanovich</w:t>
      </w:r>
      <w:r w:rsidR="006143CF" w:rsidRPr="00123D06">
        <w:rPr>
          <w:rFonts w:ascii="Times New Roman" w:eastAsiaTheme="minorEastAsia" w:hAnsi="Times New Roman" w:hint="eastAsia"/>
          <w:sz w:val="20"/>
          <w:szCs w:val="28"/>
          <w:vertAlign w:val="superscript"/>
          <w:lang w:val="en-US" w:eastAsia="zh-CN"/>
        </w:rPr>
        <w:t>2</w:t>
      </w:r>
      <w:r w:rsidR="006143CF" w:rsidRPr="00123D06">
        <w:rPr>
          <w:rFonts w:ascii="Times New Roman" w:hAnsi="Times New Roman"/>
          <w:sz w:val="20"/>
          <w:szCs w:val="28"/>
          <w:lang w:val="en-US"/>
        </w:rPr>
        <w:t xml:space="preserve"> </w:t>
      </w:r>
    </w:p>
    <w:p w:rsidR="006143CF" w:rsidRPr="00123D06" w:rsidRDefault="006143CF" w:rsidP="00123D06">
      <w:pPr>
        <w:snapToGrid w:val="0"/>
        <w:spacing w:after="0" w:line="240" w:lineRule="auto"/>
        <w:jc w:val="center"/>
        <w:rPr>
          <w:rFonts w:ascii="Times New Roman" w:eastAsiaTheme="minorEastAsia" w:hAnsi="Times New Roman"/>
          <w:sz w:val="20"/>
          <w:szCs w:val="28"/>
          <w:lang w:val="en-US" w:eastAsia="zh-CN"/>
        </w:rPr>
      </w:pPr>
    </w:p>
    <w:p w:rsidR="00423A92" w:rsidRPr="00123D06" w:rsidRDefault="006143CF" w:rsidP="00123D06">
      <w:pPr>
        <w:snapToGrid w:val="0"/>
        <w:spacing w:after="0" w:line="240" w:lineRule="auto"/>
        <w:jc w:val="center"/>
        <w:rPr>
          <w:rFonts w:ascii="Times New Roman" w:hAnsi="Times New Roman"/>
          <w:sz w:val="20"/>
          <w:szCs w:val="28"/>
          <w:lang w:val="en-US"/>
        </w:rPr>
      </w:pPr>
      <w:r w:rsidRPr="00123D06">
        <w:rPr>
          <w:rFonts w:ascii="Times New Roman" w:eastAsiaTheme="minorEastAsia" w:hAnsi="Times New Roman" w:hint="eastAsia"/>
          <w:sz w:val="20"/>
          <w:szCs w:val="28"/>
          <w:vertAlign w:val="superscript"/>
          <w:lang w:val="en-US" w:eastAsia="zh-CN"/>
        </w:rPr>
        <w:t>1</w:t>
      </w:r>
      <w:r w:rsidR="00423A92" w:rsidRPr="00123D06">
        <w:rPr>
          <w:rFonts w:ascii="Times New Roman" w:hAnsi="Times New Roman"/>
          <w:sz w:val="20"/>
          <w:szCs w:val="28"/>
          <w:lang w:val="en-US"/>
        </w:rPr>
        <w:t>d</w:t>
      </w:r>
      <w:r w:rsidR="00423A92" w:rsidRPr="00123D06">
        <w:rPr>
          <w:rFonts w:ascii="Times New Roman" w:hAnsi="Times New Roman"/>
          <w:sz w:val="20"/>
          <w:szCs w:val="28"/>
          <w:lang w:val="uz-Cyrl-UZ"/>
        </w:rPr>
        <w:t>.</w:t>
      </w:r>
      <w:proofErr w:type="spellStart"/>
      <w:r w:rsidR="00423A92" w:rsidRPr="00123D06">
        <w:rPr>
          <w:rFonts w:ascii="Times New Roman" w:hAnsi="Times New Roman"/>
          <w:sz w:val="20"/>
          <w:szCs w:val="28"/>
          <w:lang w:val="en-US"/>
        </w:rPr>
        <w:t>t.s</w:t>
      </w:r>
      <w:proofErr w:type="spellEnd"/>
      <w:r w:rsidRPr="00123D06">
        <w:rPr>
          <w:rFonts w:ascii="Times New Roman" w:eastAsiaTheme="minorEastAsia" w:hAnsi="Times New Roman" w:hint="eastAsia"/>
          <w:sz w:val="20"/>
          <w:szCs w:val="28"/>
          <w:lang w:val="en-US" w:eastAsia="zh-CN"/>
        </w:rPr>
        <w:t xml:space="preserve"> </w:t>
      </w:r>
      <w:r w:rsidR="00423A92" w:rsidRPr="00123D06">
        <w:rPr>
          <w:rFonts w:ascii="Times New Roman" w:hAnsi="Times New Roman"/>
          <w:sz w:val="20"/>
          <w:szCs w:val="28"/>
          <w:lang w:val="uz-Cyrl-UZ"/>
        </w:rPr>
        <w:t xml:space="preserve">Senior lecturer </w:t>
      </w:r>
      <w:r w:rsidR="00423A92" w:rsidRPr="00123D06">
        <w:rPr>
          <w:rFonts w:ascii="Times New Roman" w:hAnsi="Times New Roman"/>
          <w:sz w:val="20"/>
          <w:szCs w:val="28"/>
          <w:lang w:val="en-US"/>
        </w:rPr>
        <w:t>of</w:t>
      </w:r>
      <w:r w:rsidR="00423A92" w:rsidRPr="00123D06">
        <w:rPr>
          <w:rFonts w:ascii="Times New Roman" w:hAnsi="Times New Roman"/>
          <w:sz w:val="20"/>
          <w:szCs w:val="28"/>
          <w:lang w:val="uz-Cyrl-UZ"/>
        </w:rPr>
        <w:t xml:space="preserve"> "Audiovisual technologies" </w:t>
      </w:r>
      <w:r w:rsidR="00423A92" w:rsidRPr="00123D06">
        <w:rPr>
          <w:rFonts w:ascii="Times New Roman" w:hAnsi="Times New Roman"/>
          <w:sz w:val="20"/>
          <w:szCs w:val="28"/>
          <w:lang w:val="en-US"/>
        </w:rPr>
        <w:t xml:space="preserve">department </w:t>
      </w:r>
      <w:r w:rsidR="00423A92" w:rsidRPr="00123D06">
        <w:rPr>
          <w:rFonts w:ascii="Times New Roman" w:hAnsi="Times New Roman"/>
          <w:sz w:val="20"/>
          <w:szCs w:val="28"/>
          <w:lang w:val="uz-Cyrl-UZ"/>
        </w:rPr>
        <w:t>of Tashkent University of Information Technologies</w:t>
      </w:r>
    </w:p>
    <w:p w:rsidR="00423A92" w:rsidRPr="00123D06" w:rsidRDefault="00592FF0" w:rsidP="00123D06">
      <w:pPr>
        <w:snapToGrid w:val="0"/>
        <w:spacing w:after="0" w:line="240" w:lineRule="auto"/>
        <w:jc w:val="center"/>
        <w:rPr>
          <w:rFonts w:ascii="Times New Roman" w:hAnsi="Times New Roman"/>
          <w:sz w:val="20"/>
          <w:szCs w:val="28"/>
        </w:rPr>
      </w:pPr>
      <w:hyperlink r:id="rId7" w:history="1">
        <w:r w:rsidR="00423A92" w:rsidRPr="00123D06">
          <w:rPr>
            <w:rStyle w:val="Hyperlink"/>
            <w:rFonts w:ascii="Times New Roman" w:hAnsi="Times New Roman"/>
            <w:sz w:val="20"/>
            <w:szCs w:val="28"/>
            <w:lang w:val="en-US"/>
          </w:rPr>
          <w:t>Saida.beknazarova@gmail.com</w:t>
        </w:r>
      </w:hyperlink>
      <w:r w:rsidR="00423A92" w:rsidRPr="00123D06">
        <w:rPr>
          <w:rFonts w:ascii="Times New Roman" w:hAnsi="Times New Roman"/>
          <w:sz w:val="20"/>
          <w:szCs w:val="28"/>
          <w:lang w:val="uz-Cyrl-UZ"/>
        </w:rPr>
        <w:t xml:space="preserve">, </w:t>
      </w:r>
      <w:r w:rsidR="00423A92" w:rsidRPr="00123D06">
        <w:rPr>
          <w:rFonts w:ascii="Times New Roman" w:hAnsi="Times New Roman"/>
          <w:sz w:val="20"/>
          <w:szCs w:val="28"/>
        </w:rPr>
        <w:t>Ташкент, Узбекистан</w:t>
      </w:r>
    </w:p>
    <w:p w:rsidR="003C14B1" w:rsidRPr="00123D06" w:rsidRDefault="006143CF" w:rsidP="00123D06">
      <w:pPr>
        <w:snapToGrid w:val="0"/>
        <w:spacing w:after="0" w:line="240" w:lineRule="auto"/>
        <w:jc w:val="center"/>
        <w:rPr>
          <w:rFonts w:ascii="Times New Roman" w:hAnsi="Times New Roman"/>
          <w:sz w:val="20"/>
          <w:szCs w:val="28"/>
          <w:lang w:val="en-US"/>
        </w:rPr>
      </w:pPr>
      <w:r w:rsidRPr="00123D06">
        <w:rPr>
          <w:rFonts w:ascii="Times New Roman" w:eastAsiaTheme="minorEastAsia" w:hAnsi="Times New Roman" w:hint="eastAsia"/>
          <w:sz w:val="20"/>
          <w:szCs w:val="28"/>
          <w:vertAlign w:val="superscript"/>
          <w:lang w:val="en-US" w:eastAsia="zh-CN"/>
        </w:rPr>
        <w:t>2</w:t>
      </w:r>
      <w:r w:rsidR="003C14B1" w:rsidRPr="00123D06">
        <w:rPr>
          <w:rFonts w:ascii="Times New Roman" w:hAnsi="Times New Roman"/>
          <w:sz w:val="20"/>
          <w:szCs w:val="28"/>
          <w:lang w:val="en-US"/>
        </w:rPr>
        <w:t>mag.</w:t>
      </w:r>
      <w:r w:rsidR="003C14B1" w:rsidRPr="00123D06">
        <w:rPr>
          <w:rFonts w:ascii="Times New Roman" w:hAnsi="Times New Roman"/>
          <w:sz w:val="20"/>
          <w:szCs w:val="28"/>
          <w:lang w:val="uz-Cyrl-UZ"/>
        </w:rPr>
        <w:t>of Tashkent University of Information Technologies</w:t>
      </w:r>
    </w:p>
    <w:p w:rsidR="006143CF" w:rsidRPr="00123D06" w:rsidRDefault="00592FF0" w:rsidP="00123D06">
      <w:pPr>
        <w:snapToGrid w:val="0"/>
        <w:spacing w:after="0" w:line="240" w:lineRule="auto"/>
        <w:jc w:val="center"/>
        <w:rPr>
          <w:rFonts w:ascii="Times New Roman" w:hAnsi="Times New Roman"/>
          <w:sz w:val="20"/>
          <w:szCs w:val="28"/>
        </w:rPr>
      </w:pPr>
      <w:hyperlink r:id="rId8" w:history="1">
        <w:r w:rsidR="003C14B1" w:rsidRPr="00123D06">
          <w:rPr>
            <w:rStyle w:val="Hyperlink"/>
            <w:rFonts w:ascii="Times New Roman" w:hAnsi="Times New Roman"/>
            <w:sz w:val="20"/>
            <w:szCs w:val="28"/>
            <w:lang w:val="en-US"/>
          </w:rPr>
          <w:t>h.ubaydullayev@gmail.com</w:t>
        </w:r>
      </w:hyperlink>
      <w:r w:rsidR="003C14B1" w:rsidRPr="00123D06">
        <w:rPr>
          <w:rFonts w:ascii="Times New Roman" w:hAnsi="Times New Roman"/>
          <w:sz w:val="20"/>
          <w:szCs w:val="28"/>
          <w:lang w:val="uz-Cyrl-UZ"/>
        </w:rPr>
        <w:t xml:space="preserve">, </w:t>
      </w:r>
      <w:r w:rsidR="003C14B1" w:rsidRPr="00123D06">
        <w:rPr>
          <w:rFonts w:ascii="Times New Roman" w:hAnsi="Times New Roman"/>
          <w:sz w:val="20"/>
          <w:szCs w:val="28"/>
        </w:rPr>
        <w:t>Ташкент, Узбекистан</w:t>
      </w:r>
    </w:p>
    <w:p w:rsidR="006143CF" w:rsidRPr="00123D06" w:rsidRDefault="006143CF" w:rsidP="00123D06">
      <w:pPr>
        <w:snapToGrid w:val="0"/>
        <w:spacing w:after="0" w:line="240" w:lineRule="auto"/>
        <w:jc w:val="center"/>
        <w:rPr>
          <w:rFonts w:ascii="Times New Roman" w:hAnsi="Times New Roman"/>
          <w:sz w:val="20"/>
          <w:szCs w:val="28"/>
        </w:rPr>
      </w:pPr>
    </w:p>
    <w:p w:rsidR="00423A92" w:rsidRPr="00123D06" w:rsidRDefault="00423A92" w:rsidP="00123D06">
      <w:pPr>
        <w:snapToGrid w:val="0"/>
        <w:spacing w:after="0" w:line="240" w:lineRule="auto"/>
        <w:jc w:val="both"/>
        <w:rPr>
          <w:rFonts w:ascii="Times New Roman" w:hAnsi="Times New Roman"/>
          <w:sz w:val="20"/>
          <w:szCs w:val="28"/>
          <w:lang w:val="en-US"/>
        </w:rPr>
      </w:pPr>
      <w:r w:rsidRPr="00123D06">
        <w:rPr>
          <w:rFonts w:ascii="Times New Roman" w:hAnsi="Times New Roman"/>
          <w:b/>
          <w:sz w:val="20"/>
          <w:szCs w:val="28"/>
          <w:lang w:val="en-US"/>
        </w:rPr>
        <w:t>Abstract:</w:t>
      </w:r>
      <w:r w:rsidRPr="00123D06">
        <w:rPr>
          <w:rFonts w:ascii="Times New Roman" w:hAnsi="Times New Roman"/>
          <w:sz w:val="20"/>
          <w:szCs w:val="28"/>
          <w:lang w:val="en-US"/>
        </w:rPr>
        <w:t xml:space="preserve"> digital processing algorithm capable of converting images to improve their visual perception, ensuring their storage, transfer, visualization in electronic form and further analysis laid down in them.</w:t>
      </w:r>
    </w:p>
    <w:p w:rsidR="00123D06" w:rsidRPr="00123D06" w:rsidRDefault="00123D06" w:rsidP="009552F0">
      <w:pPr>
        <w:snapToGrid w:val="0"/>
        <w:spacing w:after="0" w:line="240" w:lineRule="auto"/>
        <w:jc w:val="both"/>
        <w:rPr>
          <w:rFonts w:ascii="Times New Roman" w:eastAsiaTheme="minorEastAsia" w:hAnsi="Times New Roman"/>
          <w:sz w:val="20"/>
          <w:szCs w:val="28"/>
          <w:lang w:val="en-US" w:eastAsia="zh-CN"/>
        </w:rPr>
      </w:pPr>
      <w:r w:rsidRPr="00123D06">
        <w:rPr>
          <w:rFonts w:ascii="Times New Roman" w:hAnsi="Times New Roman"/>
          <w:bCs/>
          <w:sz w:val="20"/>
          <w:szCs w:val="20"/>
        </w:rPr>
        <w:t>[</w:t>
      </w:r>
      <w:r w:rsidRPr="00123D06">
        <w:rPr>
          <w:rFonts w:ascii="Times New Roman" w:hAnsi="Times New Roman"/>
          <w:sz w:val="20"/>
          <w:szCs w:val="28"/>
          <w:lang w:val="uz-Cyrl-UZ"/>
        </w:rPr>
        <w:t>Beknazarov</w:t>
      </w:r>
      <w:r w:rsidRPr="00123D06">
        <w:rPr>
          <w:rFonts w:ascii="Times New Roman" w:hAnsi="Times New Roman"/>
          <w:sz w:val="20"/>
          <w:szCs w:val="28"/>
          <w:lang w:val="en-US"/>
        </w:rPr>
        <w:t>a</w:t>
      </w:r>
      <w:r w:rsidRPr="00123D06">
        <w:rPr>
          <w:rFonts w:ascii="Times New Roman" w:hAnsi="Times New Roman"/>
          <w:sz w:val="20"/>
          <w:szCs w:val="28"/>
          <w:lang w:val="uz-Cyrl-UZ"/>
        </w:rPr>
        <w:t xml:space="preserve"> Said</w:t>
      </w:r>
      <w:r w:rsidRPr="00123D06">
        <w:rPr>
          <w:rFonts w:ascii="Times New Roman" w:hAnsi="Times New Roman"/>
          <w:sz w:val="20"/>
          <w:szCs w:val="28"/>
          <w:lang w:val="en-US"/>
        </w:rPr>
        <w:t>a</w:t>
      </w:r>
      <w:r w:rsidRPr="00123D06">
        <w:rPr>
          <w:rFonts w:ascii="Times New Roman" w:hAnsi="Times New Roman"/>
          <w:sz w:val="20"/>
          <w:szCs w:val="28"/>
          <w:lang w:val="uz-Cyrl-UZ"/>
        </w:rPr>
        <w:t xml:space="preserve"> Safibullaevna</w:t>
      </w:r>
      <w:r w:rsidRPr="00123D06">
        <w:rPr>
          <w:rFonts w:ascii="Times New Roman" w:eastAsiaTheme="minorEastAsia" w:hAnsi="Times New Roman" w:hint="eastAsia"/>
          <w:sz w:val="20"/>
          <w:szCs w:val="28"/>
          <w:lang w:val="uz-Cyrl-UZ" w:eastAsia="zh-CN"/>
        </w:rPr>
        <w:t>,</w:t>
      </w:r>
      <w:r w:rsidRPr="00123D06">
        <w:rPr>
          <w:rFonts w:ascii="Times New Roman" w:hAnsi="Times New Roman"/>
          <w:sz w:val="20"/>
          <w:szCs w:val="28"/>
          <w:lang w:val="uz-Cyrl-UZ"/>
        </w:rPr>
        <w:t xml:space="preserve"> Ubaydullayev Xusan</w:t>
      </w:r>
      <w:r w:rsidRPr="00123D06">
        <w:rPr>
          <w:rFonts w:ascii="Times New Roman" w:hAnsi="Times New Roman"/>
          <w:sz w:val="20"/>
          <w:szCs w:val="28"/>
          <w:lang w:val="en-US"/>
        </w:rPr>
        <w:t xml:space="preserve"> </w:t>
      </w:r>
      <w:proofErr w:type="spellStart"/>
      <w:r w:rsidRPr="00123D06">
        <w:rPr>
          <w:rFonts w:ascii="Times New Roman" w:hAnsi="Times New Roman"/>
          <w:sz w:val="20"/>
          <w:szCs w:val="28"/>
          <w:lang w:val="en-US"/>
        </w:rPr>
        <w:t>Ilomjanovich</w:t>
      </w:r>
      <w:proofErr w:type="spellEnd"/>
      <w:r w:rsidRPr="00123D06">
        <w:rPr>
          <w:rFonts w:ascii="Times New Roman" w:hAnsi="Times New Roman"/>
          <w:sz w:val="20"/>
          <w:szCs w:val="20"/>
        </w:rPr>
        <w:t>.</w:t>
      </w:r>
      <w:r w:rsidRPr="00123D06">
        <w:rPr>
          <w:rFonts w:ascii="Times New Roman" w:eastAsiaTheme="minorEastAsia" w:hAnsi="Times New Roman" w:hint="eastAsia"/>
          <w:b/>
          <w:bCs/>
          <w:sz w:val="20"/>
          <w:szCs w:val="20"/>
          <w:lang w:bidi="fa-IR"/>
        </w:rPr>
        <w:t xml:space="preserve"> </w:t>
      </w:r>
      <w:r w:rsidRPr="00123D06">
        <w:rPr>
          <w:rFonts w:ascii="Times New Roman" w:hAnsi="Times New Roman"/>
          <w:b/>
          <w:sz w:val="20"/>
          <w:szCs w:val="28"/>
          <w:lang w:val="en-US"/>
        </w:rPr>
        <w:t>Processing Of Information Resources In Network Systems</w:t>
      </w:r>
      <w:r w:rsidRPr="00123D06">
        <w:rPr>
          <w:rFonts w:ascii="Times New Roman" w:eastAsia="Times New Roman" w:hAnsi="Times New Roman"/>
          <w:b/>
          <w:bCs/>
          <w:sz w:val="20"/>
          <w:szCs w:val="20"/>
          <w:lang w:bidi="fa-IR"/>
        </w:rPr>
        <w:t>.</w:t>
      </w:r>
      <w:r w:rsidRPr="00123D06">
        <w:rPr>
          <w:rFonts w:ascii="Times New Roman" w:hAnsi="Times New Roman"/>
          <w:bCs/>
          <w:i/>
          <w:sz w:val="20"/>
          <w:szCs w:val="20"/>
        </w:rPr>
        <w:t xml:space="preserve"> N Y Sci J</w:t>
      </w:r>
      <w:r w:rsidRPr="00123D06">
        <w:rPr>
          <w:rFonts w:ascii="Times New Roman" w:hAnsi="Times New Roman"/>
          <w:bCs/>
          <w:sz w:val="20"/>
          <w:szCs w:val="20"/>
        </w:rPr>
        <w:t xml:space="preserve"> </w:t>
      </w:r>
      <w:r w:rsidRPr="00123D06">
        <w:rPr>
          <w:rFonts w:ascii="Times New Roman" w:hAnsi="Times New Roman"/>
          <w:sz w:val="20"/>
          <w:szCs w:val="20"/>
        </w:rPr>
        <w:t>201</w:t>
      </w:r>
      <w:r w:rsidRPr="00123D06">
        <w:rPr>
          <w:rFonts w:ascii="Times New Roman" w:hAnsi="Times New Roman" w:hint="eastAsia"/>
          <w:sz w:val="20"/>
          <w:szCs w:val="20"/>
        </w:rPr>
        <w:t>8</w:t>
      </w:r>
      <w:r w:rsidRPr="00123D06">
        <w:rPr>
          <w:rFonts w:ascii="Times New Roman" w:hAnsi="Times New Roman"/>
          <w:sz w:val="20"/>
          <w:szCs w:val="20"/>
        </w:rPr>
        <w:t>;</w:t>
      </w:r>
      <w:r w:rsidRPr="00123D06">
        <w:rPr>
          <w:rFonts w:ascii="Times New Roman" w:hAnsi="Times New Roman" w:hint="eastAsia"/>
          <w:sz w:val="20"/>
          <w:szCs w:val="20"/>
        </w:rPr>
        <w:t>11</w:t>
      </w:r>
      <w:r w:rsidRPr="00123D06">
        <w:rPr>
          <w:rFonts w:ascii="Times New Roman" w:hAnsi="Times New Roman"/>
          <w:sz w:val="20"/>
          <w:szCs w:val="20"/>
        </w:rPr>
        <w:t>(</w:t>
      </w:r>
      <w:r w:rsidRPr="00123D06">
        <w:rPr>
          <w:rFonts w:ascii="Times New Roman" w:hAnsi="Times New Roman" w:hint="eastAsia"/>
          <w:sz w:val="20"/>
          <w:szCs w:val="20"/>
        </w:rPr>
        <w:t>11</w:t>
      </w:r>
      <w:r w:rsidRPr="00123D06">
        <w:rPr>
          <w:rFonts w:ascii="Times New Roman" w:hAnsi="Times New Roman"/>
          <w:sz w:val="20"/>
          <w:szCs w:val="20"/>
        </w:rPr>
        <w:t>):</w:t>
      </w:r>
      <w:r w:rsidR="00DF1620">
        <w:rPr>
          <w:rFonts w:ascii="Times New Roman" w:hAnsi="Times New Roman"/>
          <w:noProof/>
          <w:color w:val="000000"/>
          <w:sz w:val="20"/>
          <w:szCs w:val="20"/>
        </w:rPr>
        <w:t>3</w:t>
      </w:r>
      <w:r w:rsidR="00FD5618">
        <w:rPr>
          <w:rFonts w:ascii="Times New Roman" w:eastAsiaTheme="minorEastAsia" w:hAnsi="Times New Roman" w:hint="eastAsia"/>
          <w:noProof/>
          <w:color w:val="000000"/>
          <w:sz w:val="20"/>
          <w:szCs w:val="20"/>
          <w:lang w:eastAsia="zh-CN"/>
        </w:rPr>
        <w:t>8</w:t>
      </w:r>
      <w:r w:rsidR="00DF1620">
        <w:rPr>
          <w:rFonts w:ascii="Times New Roman" w:hAnsi="Times New Roman"/>
          <w:noProof/>
          <w:color w:val="000000"/>
          <w:sz w:val="20"/>
          <w:szCs w:val="20"/>
        </w:rPr>
        <w:t>-</w:t>
      </w:r>
      <w:r w:rsidR="00FD5618">
        <w:rPr>
          <w:rFonts w:ascii="Times New Roman" w:eastAsiaTheme="minorEastAsia" w:hAnsi="Times New Roman" w:hint="eastAsia"/>
          <w:noProof/>
          <w:color w:val="000000"/>
          <w:sz w:val="20"/>
          <w:szCs w:val="20"/>
          <w:lang w:eastAsia="zh-CN"/>
        </w:rPr>
        <w:t>40</w:t>
      </w:r>
      <w:r w:rsidRPr="00123D06">
        <w:rPr>
          <w:rFonts w:ascii="Times New Roman" w:hAnsi="Times New Roman"/>
          <w:sz w:val="20"/>
          <w:szCs w:val="20"/>
        </w:rPr>
        <w:t xml:space="preserve">]. </w:t>
      </w:r>
      <w:r w:rsidRPr="00123D06">
        <w:rPr>
          <w:rFonts w:ascii="Times New Roman" w:hAnsi="Times New Roman"/>
          <w:iCs/>
          <w:color w:val="000000"/>
          <w:sz w:val="20"/>
          <w:szCs w:val="20"/>
        </w:rPr>
        <w:t>ISSN 1554-0200 (print); ISSN 2375-723X (online)</w:t>
      </w:r>
      <w:r w:rsidRPr="00123D06">
        <w:rPr>
          <w:rFonts w:ascii="Times New Roman" w:hAnsi="Times New Roman"/>
          <w:sz w:val="20"/>
          <w:szCs w:val="20"/>
        </w:rPr>
        <w:t xml:space="preserve">. </w:t>
      </w:r>
      <w:hyperlink r:id="rId9" w:history="1">
        <w:r w:rsidRPr="00123D06">
          <w:rPr>
            <w:rStyle w:val="Hyperlink"/>
            <w:rFonts w:ascii="Times New Roman" w:hAnsi="Times New Roman"/>
            <w:color w:val="0000FF"/>
            <w:sz w:val="20"/>
            <w:szCs w:val="20"/>
          </w:rPr>
          <w:t>http://www.sciencepub.net/newyork</w:t>
        </w:r>
      </w:hyperlink>
      <w:r w:rsidRPr="00123D06">
        <w:rPr>
          <w:rFonts w:ascii="Times New Roman" w:hAnsi="Times New Roman"/>
          <w:sz w:val="20"/>
          <w:szCs w:val="20"/>
        </w:rPr>
        <w:t xml:space="preserve">. </w:t>
      </w:r>
      <w:r w:rsidR="009552F0">
        <w:rPr>
          <w:rFonts w:ascii="Times New Roman" w:eastAsiaTheme="minorEastAsia" w:hAnsi="Times New Roman" w:hint="eastAsia"/>
          <w:sz w:val="20"/>
          <w:szCs w:val="20"/>
          <w:lang w:eastAsia="zh-CN"/>
        </w:rPr>
        <w:t>5</w:t>
      </w:r>
      <w:r w:rsidRPr="00123D06">
        <w:rPr>
          <w:rFonts w:ascii="Times New Roman" w:hAnsi="Times New Roman" w:hint="eastAsia"/>
          <w:sz w:val="20"/>
          <w:szCs w:val="20"/>
        </w:rPr>
        <w:t xml:space="preserve">. </w:t>
      </w:r>
      <w:r w:rsidRPr="00123D06">
        <w:rPr>
          <w:rFonts w:ascii="Times New Roman" w:hAnsi="Times New Roman"/>
          <w:color w:val="000000"/>
          <w:sz w:val="20"/>
          <w:szCs w:val="20"/>
          <w:shd w:val="clear" w:color="auto" w:fill="FFFFFF"/>
        </w:rPr>
        <w:t>doi:</w:t>
      </w:r>
      <w:r w:rsidR="00592FF0">
        <w:fldChar w:fldCharType="begin"/>
      </w:r>
      <w:r w:rsidR="00592FF0">
        <w:instrText>HYPERLINK "http://www.dx.doi.org/10.7537/marsnys111118.05"</w:instrText>
      </w:r>
      <w:r w:rsidR="00592FF0">
        <w:fldChar w:fldCharType="separate"/>
      </w:r>
      <w:r w:rsidRPr="00123D06">
        <w:rPr>
          <w:rStyle w:val="Hyperlink"/>
          <w:rFonts w:ascii="Times New Roman" w:hAnsi="Times New Roman"/>
          <w:color w:val="0000FF"/>
          <w:sz w:val="20"/>
          <w:szCs w:val="20"/>
          <w:shd w:val="clear" w:color="auto" w:fill="FFFFFF"/>
        </w:rPr>
        <w:t>10.7537/mars</w:t>
      </w:r>
      <w:r w:rsidRPr="00123D06">
        <w:rPr>
          <w:rStyle w:val="Hyperlink"/>
          <w:rFonts w:ascii="Times New Roman" w:hAnsi="Times New Roman" w:hint="eastAsia"/>
          <w:color w:val="0000FF"/>
          <w:sz w:val="20"/>
          <w:szCs w:val="20"/>
          <w:shd w:val="clear" w:color="auto" w:fill="FFFFFF"/>
        </w:rPr>
        <w:t>nys111118.</w:t>
      </w:r>
      <w:r w:rsidRPr="00123D06">
        <w:rPr>
          <w:rStyle w:val="Hyperlink"/>
          <w:rFonts w:ascii="Times New Roman" w:hAnsi="Times New Roman"/>
          <w:color w:val="0000FF"/>
          <w:sz w:val="20"/>
          <w:szCs w:val="20"/>
          <w:shd w:val="clear" w:color="auto" w:fill="FFFFFF"/>
        </w:rPr>
        <w:t>0</w:t>
      </w:r>
      <w:r w:rsidR="009552F0">
        <w:rPr>
          <w:rStyle w:val="Hyperlink"/>
          <w:rFonts w:ascii="Times New Roman" w:eastAsiaTheme="minorEastAsia" w:hAnsi="Times New Roman" w:hint="eastAsia"/>
          <w:color w:val="0000FF"/>
          <w:sz w:val="20"/>
          <w:szCs w:val="20"/>
          <w:shd w:val="clear" w:color="auto" w:fill="FFFFFF"/>
          <w:lang w:eastAsia="zh-CN"/>
        </w:rPr>
        <w:t>5</w:t>
      </w:r>
      <w:r w:rsidR="00592FF0">
        <w:fldChar w:fldCharType="end"/>
      </w:r>
      <w:r w:rsidRPr="00123D06">
        <w:rPr>
          <w:rFonts w:ascii="Times New Roman" w:hAnsi="Times New Roman"/>
          <w:color w:val="000000"/>
          <w:sz w:val="20"/>
          <w:szCs w:val="20"/>
          <w:shd w:val="clear" w:color="auto" w:fill="FFFFFF"/>
        </w:rPr>
        <w:t>.</w:t>
      </w:r>
    </w:p>
    <w:p w:rsidR="00F92078" w:rsidRPr="006143CF" w:rsidRDefault="00F92078" w:rsidP="00123D06">
      <w:pPr>
        <w:snapToGrid w:val="0"/>
        <w:spacing w:after="0" w:line="240" w:lineRule="auto"/>
        <w:jc w:val="both"/>
        <w:rPr>
          <w:rFonts w:ascii="Times New Roman" w:eastAsiaTheme="minorEastAsia" w:hAnsi="Times New Roman"/>
          <w:sz w:val="20"/>
          <w:szCs w:val="28"/>
          <w:lang w:val="en-US" w:eastAsia="zh-CN"/>
        </w:rPr>
      </w:pPr>
    </w:p>
    <w:p w:rsidR="00423A92" w:rsidRPr="00E76B6A" w:rsidRDefault="00423A92" w:rsidP="00123D06">
      <w:pPr>
        <w:snapToGrid w:val="0"/>
        <w:spacing w:after="0" w:line="240" w:lineRule="auto"/>
        <w:jc w:val="both"/>
        <w:rPr>
          <w:rFonts w:ascii="Times New Roman" w:eastAsiaTheme="minorEastAsia" w:hAnsi="Times New Roman"/>
          <w:sz w:val="20"/>
          <w:szCs w:val="28"/>
          <w:lang w:val="en-US" w:eastAsia="zh-CN"/>
        </w:rPr>
      </w:pPr>
      <w:r w:rsidRPr="006143CF">
        <w:rPr>
          <w:rFonts w:ascii="Times New Roman" w:hAnsi="Times New Roman"/>
          <w:b/>
          <w:sz w:val="20"/>
          <w:szCs w:val="28"/>
          <w:lang w:val="en-US"/>
        </w:rPr>
        <w:t>Keywords:</w:t>
      </w:r>
      <w:r w:rsidRPr="006143CF">
        <w:rPr>
          <w:rFonts w:ascii="Times New Roman" w:hAnsi="Times New Roman"/>
          <w:sz w:val="20"/>
          <w:szCs w:val="28"/>
          <w:lang w:val="en-US"/>
        </w:rPr>
        <w:t xml:space="preserve"> control, the brightness of the image, polynomials.</w:t>
      </w:r>
      <w:r w:rsidR="00E76B6A">
        <w:rPr>
          <w:rFonts w:ascii="Times New Roman" w:eastAsiaTheme="minorEastAsia" w:hAnsi="Times New Roman" w:hint="eastAsia"/>
          <w:sz w:val="20"/>
          <w:szCs w:val="28"/>
          <w:lang w:val="en-US" w:eastAsia="zh-CN"/>
        </w:rPr>
        <w:t xml:space="preserve"> </w:t>
      </w:r>
    </w:p>
    <w:p w:rsidR="003C14B1" w:rsidRDefault="003C14B1" w:rsidP="00123D06">
      <w:pPr>
        <w:snapToGrid w:val="0"/>
        <w:spacing w:after="0" w:line="240" w:lineRule="auto"/>
        <w:ind w:firstLine="425"/>
        <w:jc w:val="both"/>
        <w:rPr>
          <w:rFonts w:ascii="Times New Roman" w:eastAsiaTheme="minorEastAsia" w:hAnsi="Times New Roman" w:hint="eastAsia"/>
          <w:sz w:val="20"/>
          <w:szCs w:val="28"/>
          <w:lang w:val="en-US" w:eastAsia="zh-CN"/>
        </w:rPr>
      </w:pPr>
    </w:p>
    <w:p w:rsidR="00FD5618" w:rsidRDefault="00FD5618" w:rsidP="00123D06">
      <w:pPr>
        <w:snapToGrid w:val="0"/>
        <w:spacing w:after="0" w:line="240" w:lineRule="auto"/>
        <w:ind w:firstLine="425"/>
        <w:jc w:val="both"/>
        <w:rPr>
          <w:rFonts w:ascii="Times New Roman" w:eastAsiaTheme="minorEastAsia" w:hAnsi="Times New Roman" w:hint="eastAsia"/>
          <w:sz w:val="20"/>
          <w:szCs w:val="28"/>
          <w:lang w:val="en-US" w:eastAsia="zh-CN"/>
        </w:rPr>
      </w:pPr>
    </w:p>
    <w:p w:rsidR="00FD5618" w:rsidRDefault="00FD5618" w:rsidP="00123D06">
      <w:pPr>
        <w:snapToGrid w:val="0"/>
        <w:spacing w:after="0" w:line="240" w:lineRule="auto"/>
        <w:ind w:firstLine="425"/>
        <w:jc w:val="both"/>
        <w:rPr>
          <w:rFonts w:ascii="Times New Roman" w:eastAsiaTheme="minorEastAsia" w:hAnsi="Times New Roman" w:hint="eastAsia"/>
          <w:sz w:val="20"/>
          <w:szCs w:val="28"/>
          <w:lang w:val="en-US" w:eastAsia="zh-CN"/>
        </w:rPr>
      </w:pPr>
    </w:p>
    <w:p w:rsidR="00FD5618" w:rsidRPr="00FD5618" w:rsidRDefault="00FD5618" w:rsidP="00123D06">
      <w:pPr>
        <w:snapToGrid w:val="0"/>
        <w:spacing w:after="0" w:line="240" w:lineRule="auto"/>
        <w:ind w:firstLine="425"/>
        <w:jc w:val="both"/>
        <w:rPr>
          <w:rFonts w:ascii="Times New Roman" w:eastAsiaTheme="minorEastAsia" w:hAnsi="Times New Roman" w:hint="eastAsia"/>
          <w:sz w:val="20"/>
          <w:szCs w:val="28"/>
          <w:lang w:val="en-US" w:eastAsia="zh-CN"/>
        </w:rPr>
      </w:pPr>
    </w:p>
    <w:p w:rsidR="009552F0" w:rsidRDefault="009552F0" w:rsidP="00123D06">
      <w:pPr>
        <w:snapToGrid w:val="0"/>
        <w:spacing w:after="0" w:line="240" w:lineRule="auto"/>
        <w:ind w:firstLine="425"/>
        <w:jc w:val="both"/>
        <w:rPr>
          <w:rFonts w:ascii="Times New Roman" w:hAnsi="Times New Roman"/>
          <w:sz w:val="20"/>
          <w:szCs w:val="28"/>
          <w:lang w:val="en-US"/>
        </w:rPr>
        <w:sectPr w:rsidR="009552F0" w:rsidSect="00FD5618">
          <w:headerReference w:type="default" r:id="rId10"/>
          <w:footerReference w:type="default" r:id="rId11"/>
          <w:type w:val="continuous"/>
          <w:pgSz w:w="12242" w:h="15842" w:code="1"/>
          <w:pgMar w:top="1440" w:right="1440" w:bottom="1440" w:left="1440" w:header="720" w:footer="720" w:gutter="0"/>
          <w:pgNumType w:start="38"/>
          <w:cols w:space="720"/>
          <w:docGrid w:linePitch="360"/>
        </w:sectPr>
      </w:pPr>
    </w:p>
    <w:p w:rsidR="003C14B1" w:rsidRPr="006143CF" w:rsidRDefault="003C14B1" w:rsidP="00123D06">
      <w:pPr>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lastRenderedPageBreak/>
        <w:t>In the world in the field of information and communication technologies, close attention has been paid to the system for managing the processing of digital television images in video information systems. In the context of intensive improvement of modern information and communication systems to increase the volume and information flow, one of the topical problems is improving the quality of television images and managing filtering processes from redundant information. In this direction in the field of information and communication technologies in the leading countries of the world, the demand and the need to improve the methods of filtration and increase the brightness of digital television images are increasing.</w:t>
      </w:r>
    </w:p>
    <w:p w:rsidR="003C14B1" w:rsidRPr="006143CF" w:rsidRDefault="003C14B1" w:rsidP="00123D06">
      <w:pPr>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 xml:space="preserve">At the present time, one of the most important issues is the formation of digital television images, based on them, the improvement of the management system of image processing processes, the methods of numerical models and algorithms for solving the problems of filtering various digital television images using Fourier and wavelet methods. In this area, focused research is being carried out, including close attention in the following areas: an improved method of classification and selection of criteria for monitoring and evaluating image quality, methods for controlling the clarity of images for specified values of medium-intensity pixels, creating algorithms for modeling the image processing process, methods </w:t>
      </w:r>
      <w:r w:rsidRPr="006143CF">
        <w:rPr>
          <w:rFonts w:ascii="Times New Roman" w:hAnsi="Times New Roman"/>
          <w:sz w:val="20"/>
          <w:szCs w:val="28"/>
          <w:lang w:val="en-US"/>
        </w:rPr>
        <w:lastRenderedPageBreak/>
        <w:t>Control processes to ensure the level of clarity of the television image.</w:t>
      </w:r>
    </w:p>
    <w:p w:rsidR="00423A92" w:rsidRPr="006143CF" w:rsidRDefault="003C14B1" w:rsidP="00123D06">
      <w:pPr>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 xml:space="preserve">In the world to improve the quality of digital television images, methods of modeling filtering processes and highly effective control systems in a number of priority areas, scientific research is carried out, including: on the formation of mathematical models of filtration processes to improve the methods of wavelet, Fourier, </w:t>
      </w:r>
      <w:proofErr w:type="spellStart"/>
      <w:r w:rsidRPr="006143CF">
        <w:rPr>
          <w:rFonts w:ascii="Times New Roman" w:hAnsi="Times New Roman"/>
          <w:sz w:val="20"/>
          <w:szCs w:val="28"/>
          <w:lang w:val="en-US"/>
        </w:rPr>
        <w:t>Haar</w:t>
      </w:r>
      <w:proofErr w:type="spellEnd"/>
      <w:r w:rsidRPr="006143CF">
        <w:rPr>
          <w:rFonts w:ascii="Times New Roman" w:hAnsi="Times New Roman"/>
          <w:sz w:val="20"/>
          <w:szCs w:val="28"/>
          <w:lang w:val="en-US"/>
        </w:rPr>
        <w:t>, Walsh-</w:t>
      </w:r>
      <w:proofErr w:type="spellStart"/>
      <w:r w:rsidRPr="006143CF">
        <w:rPr>
          <w:rFonts w:ascii="Times New Roman" w:hAnsi="Times New Roman"/>
          <w:sz w:val="20"/>
          <w:szCs w:val="28"/>
          <w:lang w:val="en-US"/>
        </w:rPr>
        <w:t>Hadamard</w:t>
      </w:r>
      <w:proofErr w:type="spellEnd"/>
      <w:r w:rsidRPr="006143CF">
        <w:rPr>
          <w:rFonts w:ascii="Times New Roman" w:hAnsi="Times New Roman"/>
          <w:sz w:val="20"/>
          <w:szCs w:val="28"/>
          <w:lang w:val="en-US"/>
        </w:rPr>
        <w:t xml:space="preserve">, </w:t>
      </w:r>
      <w:proofErr w:type="spellStart"/>
      <w:r w:rsidRPr="006143CF">
        <w:rPr>
          <w:rFonts w:ascii="Times New Roman" w:hAnsi="Times New Roman"/>
          <w:sz w:val="20"/>
          <w:szCs w:val="28"/>
          <w:lang w:val="en-US"/>
        </w:rPr>
        <w:t>Karkhunen</w:t>
      </w:r>
      <w:proofErr w:type="spellEnd"/>
      <w:r w:rsidRPr="006143CF">
        <w:rPr>
          <w:rFonts w:ascii="Times New Roman" w:hAnsi="Times New Roman"/>
          <w:sz w:val="20"/>
          <w:szCs w:val="28"/>
          <w:lang w:val="en-US"/>
        </w:rPr>
        <w:t xml:space="preserve">- </w:t>
      </w:r>
      <w:proofErr w:type="spellStart"/>
      <w:r w:rsidRPr="006143CF">
        <w:rPr>
          <w:rFonts w:ascii="Times New Roman" w:hAnsi="Times New Roman"/>
          <w:sz w:val="20"/>
          <w:szCs w:val="28"/>
          <w:lang w:val="en-US"/>
        </w:rPr>
        <w:t>Loeva</w:t>
      </w:r>
      <w:proofErr w:type="spellEnd"/>
      <w:r w:rsidRPr="006143CF">
        <w:rPr>
          <w:rFonts w:ascii="Times New Roman" w:hAnsi="Times New Roman"/>
          <w:sz w:val="20"/>
          <w:szCs w:val="28"/>
          <w:lang w:val="en-US"/>
        </w:rPr>
        <w:t xml:space="preserve"> in increasing the clarity and brightness of images based on linear and nonlinear differential equations; Creation of methods for eliminating additive, impulse and adaptive-Gaussian types of noise in images using additive and adaptive filtering; Methods of algorithms and software for intra-frame and inter-frame image transformation; Methods of the adaptive method of controlling the brightness system using the </w:t>
      </w:r>
      <w:proofErr w:type="spellStart"/>
      <w:r w:rsidRPr="006143CF">
        <w:rPr>
          <w:rFonts w:ascii="Times New Roman" w:hAnsi="Times New Roman"/>
          <w:sz w:val="20"/>
          <w:szCs w:val="28"/>
          <w:lang w:val="en-US"/>
        </w:rPr>
        <w:t>Chebyshev</w:t>
      </w:r>
      <w:proofErr w:type="spellEnd"/>
      <w:r w:rsidRPr="006143CF">
        <w:rPr>
          <w:rFonts w:ascii="Times New Roman" w:hAnsi="Times New Roman"/>
          <w:sz w:val="20"/>
          <w:szCs w:val="28"/>
          <w:lang w:val="en-US"/>
        </w:rPr>
        <w:t xml:space="preserve"> matrix series; Methods of gradient, static and Laplace methods for segmenting the image and dividing it into contours; The formation of criteria and conditions for assessing the quality of images.</w:t>
      </w:r>
    </w:p>
    <w:p w:rsidR="006143CF" w:rsidRPr="006143CF" w:rsidRDefault="003C6D28" w:rsidP="00123D06">
      <w:pPr>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The main objective of sharpening is to emphasize the small parts of the image or improve those details because of errors or imperfections of the shooting method. Image sharpening is used quite broadly — from e-printing and medical imaging to technical control of industrial and automatic pointing systems in the military sphere.</w:t>
      </w:r>
    </w:p>
    <w:p w:rsidR="006143CF" w:rsidRPr="006143CF" w:rsidRDefault="006143CF" w:rsidP="00123D06">
      <w:pPr>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C</w:t>
      </w:r>
      <w:r w:rsidR="003C6D28" w:rsidRPr="006143CF">
        <w:rPr>
          <w:rFonts w:ascii="Times New Roman" w:hAnsi="Times New Roman"/>
          <w:sz w:val="20"/>
          <w:szCs w:val="28"/>
          <w:lang w:val="en-US"/>
        </w:rPr>
        <w:t>onsider the grid system equations</w:t>
      </w:r>
      <w:r w:rsidR="00B645AE" w:rsidRPr="006143CF">
        <w:rPr>
          <w:rFonts w:ascii="Times New Roman" w:hAnsi="Times New Roman"/>
          <w:sz w:val="20"/>
          <w:szCs w:val="28"/>
          <w:lang w:val="en-US"/>
        </w:rPr>
        <w:t xml:space="preserve"> </w:t>
      </w:r>
    </w:p>
    <w:p w:rsidR="009552F0" w:rsidRDefault="009552F0" w:rsidP="00123D06">
      <w:pPr>
        <w:snapToGrid w:val="0"/>
        <w:spacing w:after="0" w:line="240" w:lineRule="auto"/>
        <w:ind w:firstLine="425"/>
        <w:jc w:val="both"/>
        <w:rPr>
          <w:rFonts w:ascii="Times New Roman" w:hAnsi="Times New Roman"/>
          <w:sz w:val="20"/>
          <w:szCs w:val="28"/>
          <w:lang w:val="en-US"/>
        </w:rPr>
        <w:sectPr w:rsidR="009552F0" w:rsidSect="009552F0">
          <w:type w:val="continuous"/>
          <w:pgSz w:w="12242" w:h="15842" w:code="1"/>
          <w:pgMar w:top="1440" w:right="1440" w:bottom="1440" w:left="1440" w:header="720" w:footer="720" w:gutter="0"/>
          <w:cols w:num="2" w:space="550"/>
          <w:docGrid w:linePitch="360"/>
        </w:sectPr>
      </w:pPr>
    </w:p>
    <w:p w:rsidR="009552F0" w:rsidRDefault="009552F0" w:rsidP="00123D06">
      <w:pPr>
        <w:snapToGrid w:val="0"/>
        <w:spacing w:after="0" w:line="240" w:lineRule="auto"/>
        <w:ind w:firstLine="425"/>
        <w:jc w:val="both"/>
        <w:rPr>
          <w:rFonts w:ascii="Times New Roman" w:eastAsiaTheme="minorEastAsia" w:hAnsi="Times New Roman" w:hint="eastAsia"/>
          <w:sz w:val="20"/>
          <w:szCs w:val="28"/>
          <w:lang w:val="en-US" w:eastAsia="zh-CN"/>
        </w:rPr>
      </w:pPr>
    </w:p>
    <w:p w:rsidR="00FD5618" w:rsidRDefault="00FD5618" w:rsidP="00123D06">
      <w:pPr>
        <w:snapToGrid w:val="0"/>
        <w:spacing w:after="0" w:line="240" w:lineRule="auto"/>
        <w:ind w:firstLine="425"/>
        <w:jc w:val="both"/>
        <w:rPr>
          <w:rFonts w:ascii="Times New Roman" w:eastAsiaTheme="minorEastAsia" w:hAnsi="Times New Roman"/>
          <w:sz w:val="20"/>
          <w:szCs w:val="28"/>
          <w:lang w:val="en-US" w:eastAsia="zh-CN"/>
        </w:rPr>
      </w:pPr>
    </w:p>
    <w:p w:rsidR="00B645AE" w:rsidRPr="006143CF" w:rsidRDefault="006143CF" w:rsidP="009552F0">
      <w:pPr>
        <w:snapToGrid w:val="0"/>
        <w:spacing w:after="0" w:line="240" w:lineRule="auto"/>
        <w:jc w:val="center"/>
        <w:rPr>
          <w:rFonts w:ascii="Times New Roman" w:hAnsi="Times New Roman"/>
          <w:sz w:val="20"/>
          <w:szCs w:val="28"/>
          <w:lang w:val="en-US"/>
        </w:rPr>
      </w:pPr>
      <w:r w:rsidRPr="006143CF">
        <w:rPr>
          <w:rFonts w:ascii="Times New Roman" w:hAnsi="Times New Roman"/>
          <w:noProof/>
          <w:sz w:val="20"/>
          <w:szCs w:val="28"/>
          <w:lang w:val="en-US" w:eastAsia="zh-CN"/>
        </w:rPr>
        <w:drawing>
          <wp:inline distT="0" distB="0" distL="0" distR="0">
            <wp:extent cx="3371353" cy="270344"/>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3503"/>
                    <a:stretch/>
                  </pic:blipFill>
                  <pic:spPr bwMode="auto">
                    <a:xfrm>
                      <a:off x="0" y="0"/>
                      <a:ext cx="3373423" cy="27051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AE7C02" w:rsidRPr="006143CF">
        <w:rPr>
          <w:rFonts w:ascii="Times New Roman" w:hAnsi="Times New Roman"/>
          <w:sz w:val="20"/>
          <w:szCs w:val="28"/>
          <w:lang w:val="en-US"/>
        </w:rPr>
        <w:t xml:space="preserve"> </w:t>
      </w:r>
      <w:r w:rsidR="009552F0">
        <w:rPr>
          <w:rFonts w:ascii="Times New Roman" w:eastAsiaTheme="minorEastAsia" w:hAnsi="Times New Roman" w:hint="eastAsia"/>
          <w:sz w:val="20"/>
          <w:szCs w:val="28"/>
          <w:lang w:val="en-US" w:eastAsia="zh-CN"/>
        </w:rPr>
        <w:tab/>
      </w:r>
      <w:r w:rsidR="00AE7C02" w:rsidRPr="006143CF">
        <w:rPr>
          <w:rFonts w:ascii="Times New Roman" w:hAnsi="Times New Roman"/>
          <w:sz w:val="20"/>
          <w:szCs w:val="28"/>
          <w:lang w:val="en-US"/>
        </w:rPr>
        <w:t>(1)</w:t>
      </w:r>
    </w:p>
    <w:p w:rsidR="009552F0" w:rsidRDefault="009552F0" w:rsidP="00123D06">
      <w:pPr>
        <w:snapToGrid w:val="0"/>
        <w:spacing w:after="0" w:line="240" w:lineRule="auto"/>
        <w:ind w:firstLine="425"/>
        <w:jc w:val="both"/>
        <w:rPr>
          <w:rFonts w:ascii="Times New Roman" w:eastAsiaTheme="minorEastAsia" w:hAnsi="Times New Roman" w:hint="eastAsia"/>
          <w:sz w:val="20"/>
          <w:szCs w:val="28"/>
          <w:lang w:val="en-US" w:eastAsia="zh-CN"/>
        </w:rPr>
      </w:pPr>
    </w:p>
    <w:p w:rsidR="00FD5618" w:rsidRDefault="00FD5618" w:rsidP="00123D06">
      <w:pPr>
        <w:snapToGrid w:val="0"/>
        <w:spacing w:after="0" w:line="240" w:lineRule="auto"/>
        <w:ind w:firstLine="425"/>
        <w:jc w:val="both"/>
        <w:rPr>
          <w:rFonts w:ascii="Times New Roman" w:eastAsiaTheme="minorEastAsia" w:hAnsi="Times New Roman" w:hint="eastAsia"/>
          <w:sz w:val="20"/>
          <w:szCs w:val="28"/>
          <w:lang w:val="en-US" w:eastAsia="zh-CN"/>
        </w:rPr>
      </w:pPr>
    </w:p>
    <w:p w:rsidR="00FD5618" w:rsidRDefault="00FD5618" w:rsidP="00123D06">
      <w:pPr>
        <w:snapToGrid w:val="0"/>
        <w:spacing w:after="0" w:line="240" w:lineRule="auto"/>
        <w:ind w:firstLine="425"/>
        <w:jc w:val="both"/>
        <w:rPr>
          <w:rFonts w:ascii="Times New Roman" w:eastAsiaTheme="minorEastAsia" w:hAnsi="Times New Roman"/>
          <w:sz w:val="20"/>
          <w:szCs w:val="28"/>
          <w:lang w:val="en-US" w:eastAsia="zh-CN"/>
        </w:rPr>
      </w:pPr>
    </w:p>
    <w:p w:rsidR="009552F0" w:rsidRPr="009552F0" w:rsidRDefault="009552F0" w:rsidP="00123D06">
      <w:pPr>
        <w:snapToGrid w:val="0"/>
        <w:spacing w:after="0" w:line="240" w:lineRule="auto"/>
        <w:ind w:firstLine="425"/>
        <w:jc w:val="both"/>
        <w:rPr>
          <w:rFonts w:ascii="Times New Roman" w:eastAsiaTheme="minorEastAsia" w:hAnsi="Times New Roman"/>
          <w:sz w:val="20"/>
          <w:szCs w:val="28"/>
          <w:lang w:val="en-US" w:eastAsia="zh-CN"/>
        </w:rPr>
        <w:sectPr w:rsidR="009552F0" w:rsidRPr="009552F0" w:rsidSect="006143CF">
          <w:type w:val="continuous"/>
          <w:pgSz w:w="12242" w:h="15842" w:code="1"/>
          <w:pgMar w:top="1440" w:right="1440" w:bottom="1440" w:left="1440" w:header="720" w:footer="720" w:gutter="0"/>
          <w:cols w:space="720"/>
          <w:docGrid w:linePitch="360"/>
        </w:sectPr>
      </w:pPr>
    </w:p>
    <w:p w:rsidR="00E76B6A" w:rsidRDefault="00AE7C02" w:rsidP="00123D06">
      <w:pPr>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lastRenderedPageBreak/>
        <w:t>approximating two-dimensional boundary value problems on rectangular grids (or topologically equivalent rectangular). The equations are considered in internal nodes of the computational domain indexe</w:t>
      </w:r>
      <w:r w:rsidR="00E76B6A" w:rsidRPr="006143CF">
        <w:rPr>
          <w:rFonts w:ascii="Times New Roman" w:hAnsi="Times New Roman"/>
          <w:sz w:val="20"/>
          <w:szCs w:val="28"/>
          <w:lang w:val="en-US"/>
        </w:rPr>
        <w:t>s</w:t>
      </w:r>
      <w:r w:rsidR="00E76B6A">
        <w:rPr>
          <w:rFonts w:ascii="Times New Roman" w:hAnsi="Times New Roman"/>
          <w:sz w:val="20"/>
          <w:szCs w:val="28"/>
          <w:lang w:val="en-US"/>
        </w:rPr>
        <w:t>.</w:t>
      </w:r>
    </w:p>
    <w:p w:rsidR="00B645AE" w:rsidRPr="006143CF" w:rsidRDefault="00E76B6A" w:rsidP="00123D06">
      <w:pPr>
        <w:snapToGrid w:val="0"/>
        <w:spacing w:after="0" w:line="240" w:lineRule="auto"/>
        <w:jc w:val="center"/>
        <w:rPr>
          <w:rFonts w:ascii="Times New Roman" w:hAnsi="Times New Roman"/>
          <w:sz w:val="20"/>
          <w:szCs w:val="28"/>
          <w:lang w:val="en-US"/>
        </w:rPr>
      </w:pPr>
      <w:r w:rsidRPr="006143CF">
        <w:rPr>
          <w:rFonts w:ascii="Times New Roman" w:hAnsi="Times New Roman"/>
          <w:sz w:val="20"/>
          <w:szCs w:val="28"/>
          <w:lang w:val="en-US"/>
        </w:rPr>
        <w:object w:dxaOrig="373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4pt;height:16.9pt" o:ole="">
            <v:imagedata r:id="rId13" o:title=""/>
          </v:shape>
          <o:OLEObject Type="Embed" ProgID="Equation.DSMT4" ShapeID="_x0000_i1025" DrawAspect="Content" ObjectID="_1604520659" r:id="rId14"/>
        </w:object>
      </w:r>
    </w:p>
    <w:p w:rsidR="00B645AE" w:rsidRPr="006143CF" w:rsidRDefault="00790DBB" w:rsidP="00E76B6A">
      <w:pPr>
        <w:tabs>
          <w:tab w:val="right" w:pos="4253"/>
        </w:tabs>
        <w:snapToGrid w:val="0"/>
        <w:spacing w:after="0" w:line="240" w:lineRule="auto"/>
        <w:ind w:firstLine="425"/>
        <w:jc w:val="both"/>
        <w:rPr>
          <w:rFonts w:ascii="Times New Roman" w:hAnsi="Times New Roman"/>
          <w:bCs/>
          <w:iCs/>
          <w:sz w:val="20"/>
          <w:szCs w:val="28"/>
          <w:lang w:val="en-US"/>
        </w:rPr>
      </w:pPr>
      <w:r w:rsidRPr="006143CF">
        <w:rPr>
          <w:rFonts w:ascii="Times New Roman" w:hAnsi="Times New Roman"/>
          <w:sz w:val="20"/>
          <w:szCs w:val="28"/>
          <w:lang w:val="en-US"/>
        </w:rPr>
        <w:t>where</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279" w:dyaOrig="380">
          <v:shape id="_x0000_i1026" type="#_x0000_t75" style="width:13.75pt;height:18.8pt" o:ole="">
            <v:imagedata r:id="rId15" o:title=""/>
          </v:shape>
          <o:OLEObject Type="Embed" ProgID="Equation.DSMT4" ShapeID="_x0000_i1026" DrawAspect="Content" ObjectID="_1604520660" r:id="rId16"/>
        </w:object>
      </w:r>
      <w:r w:rsidR="00B645AE" w:rsidRPr="006143CF">
        <w:rPr>
          <w:rFonts w:ascii="Times New Roman" w:hAnsi="Times New Roman"/>
          <w:sz w:val="20"/>
          <w:szCs w:val="28"/>
          <w:lang w:val="en-US"/>
        </w:rPr>
        <w:t xml:space="preserve"> — </w:t>
      </w:r>
      <w:r w:rsidR="00AE7C02" w:rsidRPr="006143CF">
        <w:rPr>
          <w:rFonts w:ascii="Times New Roman" w:hAnsi="Times New Roman"/>
          <w:sz w:val="20"/>
          <w:szCs w:val="28"/>
          <w:lang w:val="en-US"/>
        </w:rPr>
        <w:t xml:space="preserve">the number of Interior nodes in the </w:t>
      </w:r>
      <w:r w:rsidR="00B645AE" w:rsidRPr="006143CF">
        <w:rPr>
          <w:rFonts w:ascii="Times New Roman" w:hAnsi="Times New Roman"/>
          <w:sz w:val="20"/>
          <w:szCs w:val="28"/>
          <w:lang w:val="en-US"/>
        </w:rPr>
        <w:object w:dxaOrig="160" w:dyaOrig="279">
          <v:shape id="_x0000_i1027" type="#_x0000_t75" style="width:8.15pt;height:13.75pt" o:ole="">
            <v:imagedata r:id="rId17" o:title=""/>
          </v:shape>
          <o:OLEObject Type="Embed" ProgID="Equation.DSMT4" ShapeID="_x0000_i1027" DrawAspect="Content" ObjectID="_1604520661" r:id="rId18"/>
        </w:object>
      </w:r>
      <w:r w:rsidR="00564735" w:rsidRPr="006143CF">
        <w:rPr>
          <w:rFonts w:ascii="Times New Roman" w:hAnsi="Times New Roman"/>
          <w:sz w:val="20"/>
          <w:szCs w:val="28"/>
          <w:lang w:val="en-US"/>
        </w:rPr>
        <w:t>-</w:t>
      </w:r>
      <w:r w:rsidR="00B645AE" w:rsidRPr="006143CF">
        <w:rPr>
          <w:rFonts w:ascii="Times New Roman" w:hAnsi="Times New Roman"/>
          <w:sz w:val="20"/>
          <w:szCs w:val="28"/>
          <w:lang w:val="en-US"/>
        </w:rPr>
        <w:t xml:space="preserve"> </w:t>
      </w:r>
      <w:r w:rsidR="00564735" w:rsidRPr="006143CF">
        <w:rPr>
          <w:rFonts w:ascii="Times New Roman" w:hAnsi="Times New Roman"/>
          <w:sz w:val="20"/>
          <w:szCs w:val="28"/>
          <w:lang w:val="en-US"/>
        </w:rPr>
        <w:t>grid lines</w:t>
      </w:r>
      <w:r w:rsidR="00B645AE" w:rsidRPr="006143CF">
        <w:rPr>
          <w:rFonts w:ascii="Times New Roman" w:hAnsi="Times New Roman"/>
          <w:sz w:val="20"/>
          <w:szCs w:val="28"/>
          <w:lang w:val="en-US"/>
        </w:rPr>
        <w:t xml:space="preserve">. </w:t>
      </w:r>
      <w:r w:rsidR="00564735" w:rsidRPr="006143CF">
        <w:rPr>
          <w:rFonts w:ascii="Times New Roman" w:hAnsi="Times New Roman"/>
          <w:sz w:val="20"/>
          <w:szCs w:val="28"/>
          <w:lang w:val="en-US"/>
        </w:rPr>
        <w:t xml:space="preserve">It is expected that sites odds and right parts of equations (1) determined by the boundary conditions (e.g., if the nodes </w:t>
      </w:r>
      <w:r w:rsidR="00B645AE" w:rsidRPr="006143CF">
        <w:rPr>
          <w:rFonts w:ascii="Times New Roman" w:hAnsi="Times New Roman"/>
          <w:sz w:val="20"/>
          <w:szCs w:val="28"/>
          <w:lang w:val="en-US"/>
        </w:rPr>
        <w:object w:dxaOrig="920" w:dyaOrig="360">
          <v:shape id="_x0000_i1028" type="#_x0000_t75" style="width:45.7pt;height:18.15pt" o:ole="">
            <v:imagedata r:id="rId19" o:title=""/>
          </v:shape>
          <o:OLEObject Type="Embed" ProgID="Equation.DSMT4" ShapeID="_x0000_i1028" DrawAspect="Content" ObjectID="_1604520662" r:id="rId20"/>
        </w:object>
      </w:r>
      <w:r w:rsidR="00B645AE" w:rsidRPr="006143CF">
        <w:rPr>
          <w:rFonts w:ascii="Times New Roman" w:hAnsi="Times New Roman"/>
          <w:sz w:val="20"/>
          <w:szCs w:val="28"/>
          <w:lang w:val="en-US"/>
        </w:rPr>
        <w:t xml:space="preserve"> </w:t>
      </w:r>
      <w:r w:rsidR="00564735" w:rsidRPr="006143CF">
        <w:rPr>
          <w:rFonts w:ascii="Times New Roman" w:hAnsi="Times New Roman"/>
          <w:sz w:val="20"/>
          <w:szCs w:val="28"/>
          <w:lang w:val="en-US"/>
        </w:rPr>
        <w:t>and</w:t>
      </w:r>
      <w:r w:rsidR="00B645AE" w:rsidRPr="006143CF">
        <w:rPr>
          <w:rFonts w:ascii="Times New Roman" w:hAnsi="Times New Roman"/>
          <w:sz w:val="20"/>
          <w:szCs w:val="28"/>
          <w:lang w:val="en-US"/>
        </w:rPr>
        <w:object w:dxaOrig="920" w:dyaOrig="360">
          <v:shape id="_x0000_i1029" type="#_x0000_t75" style="width:45.7pt;height:18.15pt" o:ole="">
            <v:imagedata r:id="rId21" o:title=""/>
          </v:shape>
          <o:OLEObject Type="Embed" ProgID="Equation.DSMT4" ShapeID="_x0000_i1029" DrawAspect="Content" ObjectID="_1604520663" r:id="rId22"/>
        </w:object>
      </w:r>
      <w:r w:rsidR="00564735" w:rsidRPr="006143CF">
        <w:rPr>
          <w:rFonts w:ascii="Times New Roman" w:hAnsi="Times New Roman"/>
          <w:sz w:val="20"/>
          <w:szCs w:val="28"/>
          <w:lang w:val="en-US"/>
        </w:rPr>
        <w:t xml:space="preserve"> external,</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1260" w:dyaOrig="420">
          <v:shape id="_x0000_i1030" type="#_x0000_t75" style="width:63.25pt;height:21.3pt" o:ole="">
            <v:imagedata r:id="rId23" o:title=""/>
          </v:shape>
          <o:OLEObject Type="Embed" ProgID="Equation.DSMT4" ShapeID="_x0000_i1030" DrawAspect="Content" ObjectID="_1604520664" r:id="rId24"/>
        </w:object>
      </w:r>
      <w:r w:rsidR="00B645AE" w:rsidRPr="006143CF">
        <w:rPr>
          <w:rFonts w:ascii="Times New Roman" w:hAnsi="Times New Roman"/>
          <w:sz w:val="20"/>
          <w:szCs w:val="28"/>
          <w:lang w:val="en-US"/>
        </w:rPr>
        <w:t>)</w:t>
      </w:r>
      <w:r w:rsidR="00B645AE" w:rsidRPr="006143CF">
        <w:rPr>
          <w:rFonts w:ascii="Times New Roman" w:hAnsi="Times New Roman"/>
          <w:b/>
          <w:bCs/>
          <w:i/>
          <w:iCs/>
          <w:sz w:val="20"/>
          <w:szCs w:val="28"/>
          <w:lang w:val="en-US"/>
        </w:rPr>
        <w:t xml:space="preserve">. </w:t>
      </w:r>
      <w:r w:rsidR="00564735" w:rsidRPr="006143CF">
        <w:rPr>
          <w:rFonts w:ascii="Times New Roman" w:hAnsi="Times New Roman"/>
          <w:bCs/>
          <w:iCs/>
          <w:sz w:val="20"/>
          <w:szCs w:val="28"/>
          <w:lang w:val="en-US"/>
        </w:rPr>
        <w:t xml:space="preserve">All coefficients in (1) we assume non-negative and possessing property of diagonal dominance. In other words, the matrix </w:t>
      </w:r>
      <w:r w:rsidR="00B645AE" w:rsidRPr="006143CF">
        <w:rPr>
          <w:rFonts w:ascii="Times New Roman" w:hAnsi="Times New Roman"/>
          <w:sz w:val="20"/>
          <w:szCs w:val="28"/>
          <w:lang w:val="en-US"/>
        </w:rPr>
        <w:object w:dxaOrig="260" w:dyaOrig="279">
          <v:shape id="_x0000_i1031" type="#_x0000_t75" style="width:13.15pt;height:13.75pt" o:ole="">
            <v:imagedata r:id="rId25" o:title=""/>
          </v:shape>
          <o:OLEObject Type="Embed" ProgID="Equation.DSMT4" ShapeID="_x0000_i1031" DrawAspect="Content" ObjectID="_1604520665" r:id="rId26"/>
        </w:object>
      </w:r>
      <w:r w:rsidR="00B645AE" w:rsidRPr="006143CF">
        <w:rPr>
          <w:rFonts w:ascii="Times New Roman" w:hAnsi="Times New Roman"/>
          <w:bCs/>
          <w:iCs/>
          <w:sz w:val="20"/>
          <w:szCs w:val="28"/>
          <w:lang w:val="en-US"/>
        </w:rPr>
        <w:t xml:space="preserve"> </w:t>
      </w:r>
      <w:r w:rsidR="00564735" w:rsidRPr="006143CF">
        <w:rPr>
          <w:rFonts w:ascii="Times New Roman" w:hAnsi="Times New Roman"/>
          <w:bCs/>
          <w:iCs/>
          <w:sz w:val="20"/>
          <w:szCs w:val="28"/>
          <w:lang w:val="en-US"/>
        </w:rPr>
        <w:t>the system is written in vector form as</w:t>
      </w:r>
    </w:p>
    <w:p w:rsidR="00B645AE" w:rsidRPr="006143CF" w:rsidRDefault="008D387E"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noProof/>
          <w:sz w:val="20"/>
          <w:szCs w:val="28"/>
          <w:lang w:val="en-US" w:eastAsia="zh-CN"/>
        </w:rPr>
        <w:drawing>
          <wp:inline distT="0" distB="0" distL="0" distR="0">
            <wp:extent cx="667910" cy="23058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8734" b="-34"/>
                    <a:stretch/>
                  </pic:blipFill>
                  <pic:spPr bwMode="auto">
                    <a:xfrm>
                      <a:off x="0" y="0"/>
                      <a:ext cx="667898" cy="23058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6143CF">
        <w:rPr>
          <w:rFonts w:ascii="Times New Roman" w:hAnsi="Times New Roman"/>
          <w:sz w:val="20"/>
          <w:szCs w:val="28"/>
          <w:lang w:val="en-US"/>
        </w:rPr>
        <w:t xml:space="preserve"> </w:t>
      </w:r>
      <w:r w:rsidR="009552F0">
        <w:rPr>
          <w:rFonts w:ascii="Times New Roman" w:eastAsiaTheme="minorEastAsia" w:hAnsi="Times New Roman" w:hint="eastAsia"/>
          <w:sz w:val="20"/>
          <w:szCs w:val="28"/>
          <w:lang w:val="en-US" w:eastAsia="zh-CN"/>
        </w:rPr>
        <w:tab/>
      </w:r>
      <w:r w:rsidRPr="006143CF">
        <w:rPr>
          <w:rFonts w:ascii="Times New Roman" w:hAnsi="Times New Roman"/>
          <w:sz w:val="20"/>
          <w:szCs w:val="28"/>
          <w:lang w:val="en-US"/>
        </w:rPr>
        <w:t>(2)</w:t>
      </w:r>
    </w:p>
    <w:p w:rsidR="00B645AE" w:rsidRPr="006143CF" w:rsidRDefault="00564735"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where</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2680" w:dyaOrig="499">
          <v:shape id="_x0000_i1032" type="#_x0000_t75" style="width:134pt;height:25.05pt" o:ole="">
            <v:imagedata r:id="rId28" o:title=""/>
          </v:shape>
          <o:OLEObject Type="Embed" ProgID="Equation.DSMT4" ShapeID="_x0000_i1032" DrawAspect="Content" ObjectID="_1604520666" r:id="rId29"/>
        </w:object>
      </w:r>
      <w:r w:rsidRPr="006143CF">
        <w:rPr>
          <w:rFonts w:ascii="Times New Roman" w:hAnsi="Times New Roman"/>
          <w:sz w:val="20"/>
          <w:szCs w:val="28"/>
          <w:lang w:val="en-US"/>
        </w:rPr>
        <w:t>is</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660" w:dyaOrig="360">
          <v:shape id="_x0000_i1033" type="#_x0000_t75" style="width:33.2pt;height:18.15pt" o:ole="">
            <v:imagedata r:id="rId30" o:title=""/>
          </v:shape>
          <o:OLEObject Type="Embed" ProgID="Equation.DSMT4" ShapeID="_x0000_i1033" DrawAspect="Content" ObjectID="_1604520667" r:id="rId31"/>
        </w:object>
      </w:r>
      <w:r w:rsidR="00B264DF" w:rsidRPr="006143CF">
        <w:rPr>
          <w:rFonts w:ascii="Times New Roman" w:hAnsi="Times New Roman"/>
          <w:bCs/>
          <w:iCs/>
          <w:sz w:val="20"/>
          <w:szCs w:val="28"/>
          <w:lang w:val="en-US"/>
        </w:rPr>
        <w:t xml:space="preserve"> matrix</w:t>
      </w:r>
      <w:r w:rsidR="00B645AE" w:rsidRPr="006143CF">
        <w:rPr>
          <w:rFonts w:ascii="Times New Roman" w:hAnsi="Times New Roman"/>
          <w:sz w:val="20"/>
          <w:szCs w:val="28"/>
          <w:lang w:val="en-US"/>
        </w:rPr>
        <w:t>.</w:t>
      </w:r>
    </w:p>
    <w:p w:rsidR="00B645AE" w:rsidRPr="006143CF" w:rsidRDefault="0095289F"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 xml:space="preserve">Entering under vectors </w:t>
      </w:r>
      <w:r w:rsidR="00B645AE" w:rsidRPr="006143CF">
        <w:rPr>
          <w:rFonts w:ascii="Times New Roman" w:hAnsi="Times New Roman"/>
          <w:sz w:val="20"/>
          <w:szCs w:val="28"/>
          <w:lang w:val="en-US"/>
        </w:rPr>
        <w:object w:dxaOrig="240" w:dyaOrig="380">
          <v:shape id="_x0000_i1034" type="#_x0000_t75" style="width:11.9pt;height:18.8pt" o:ole="">
            <v:imagedata r:id="rId32" o:title=""/>
          </v:shape>
          <o:OLEObject Type="Embed" ProgID="Equation.DSMT4" ShapeID="_x0000_i1034" DrawAspect="Content" ObjectID="_1604520668" r:id="rId33"/>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dimension</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279" w:dyaOrig="380">
          <v:shape id="_x0000_i1035" type="#_x0000_t75" style="width:13.75pt;height:18.8pt" o:ole="">
            <v:imagedata r:id="rId34" o:title=""/>
          </v:shape>
          <o:OLEObject Type="Embed" ProgID="Equation.DSMT4" ShapeID="_x0000_i1035" DrawAspect="Content" ObjectID="_1604520669" r:id="rId35"/>
        </w:object>
      </w:r>
      <w:r w:rsidR="00B645AE" w:rsidRPr="006143CF">
        <w:rPr>
          <w:rFonts w:ascii="Times New Roman" w:hAnsi="Times New Roman"/>
          <w:b/>
          <w:bCs/>
          <w:i/>
          <w:iCs/>
          <w:sz w:val="20"/>
          <w:szCs w:val="28"/>
          <w:lang w:val="en-US"/>
        </w:rPr>
        <w:t xml:space="preserve"> </w:t>
      </w:r>
      <w:r w:rsidRPr="006143CF">
        <w:rPr>
          <w:rFonts w:ascii="Times New Roman" w:hAnsi="Times New Roman"/>
          <w:sz w:val="20"/>
          <w:szCs w:val="28"/>
          <w:lang w:val="en-US"/>
        </w:rPr>
        <w:t>represent values of the grid functions on</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160" w:dyaOrig="279">
          <v:shape id="_x0000_i1036" type="#_x0000_t75" style="width:8.15pt;height:13.75pt" o:ole="">
            <v:imagedata r:id="rId36" o:title=""/>
          </v:shape>
          <o:OLEObject Type="Embed" ProgID="Equation.DSMT4" ShapeID="_x0000_i1036" DrawAspect="Content" ObjectID="_1604520670" r:id="rId37"/>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grid lines, the system of equations can be represented as</w:t>
      </w:r>
    </w:p>
    <w:p w:rsidR="00B645AE" w:rsidRPr="006143CF" w:rsidRDefault="0095289F" w:rsidP="00E76B6A">
      <w:pPr>
        <w:tabs>
          <w:tab w:val="right" w:pos="4253"/>
        </w:tabs>
        <w:snapToGrid w:val="0"/>
        <w:spacing w:after="0" w:line="240" w:lineRule="auto"/>
        <w:jc w:val="center"/>
        <w:rPr>
          <w:rFonts w:ascii="Times New Roman" w:hAnsi="Times New Roman"/>
          <w:sz w:val="20"/>
          <w:szCs w:val="28"/>
          <w:lang w:val="en-US"/>
        </w:rPr>
      </w:pPr>
      <w:r w:rsidRPr="006143CF">
        <w:rPr>
          <w:rFonts w:ascii="Times New Roman" w:hAnsi="Times New Roman"/>
          <w:noProof/>
          <w:sz w:val="20"/>
          <w:szCs w:val="28"/>
          <w:lang w:val="en-US" w:eastAsia="zh-CN"/>
        </w:rPr>
        <w:drawing>
          <wp:inline distT="0" distB="0" distL="0" distR="0">
            <wp:extent cx="2520564" cy="16510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rotWithShape="1">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1785"/>
                    <a:stretch/>
                  </pic:blipFill>
                  <pic:spPr bwMode="auto">
                    <a:xfrm>
                      <a:off x="0" y="0"/>
                      <a:ext cx="2539657" cy="16635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6143CF">
        <w:rPr>
          <w:rFonts w:ascii="Times New Roman" w:hAnsi="Times New Roman"/>
          <w:sz w:val="20"/>
          <w:szCs w:val="28"/>
          <w:lang w:val="en-US"/>
        </w:rPr>
        <w:t xml:space="preserve"> </w:t>
      </w:r>
      <w:r w:rsidR="009552F0">
        <w:rPr>
          <w:rFonts w:ascii="Times New Roman" w:eastAsiaTheme="minorEastAsia" w:hAnsi="Times New Roman" w:hint="eastAsia"/>
          <w:sz w:val="20"/>
          <w:szCs w:val="28"/>
          <w:lang w:val="en-US" w:eastAsia="zh-CN"/>
        </w:rPr>
        <w:tab/>
      </w:r>
      <w:r w:rsidR="00E76B6A">
        <w:rPr>
          <w:rFonts w:ascii="Times New Roman" w:eastAsiaTheme="minorEastAsia" w:hAnsi="Times New Roman" w:hint="eastAsia"/>
          <w:sz w:val="20"/>
          <w:szCs w:val="28"/>
          <w:lang w:val="en-US" w:eastAsia="zh-CN"/>
        </w:rPr>
        <w:tab/>
      </w:r>
      <w:r w:rsidRPr="006143CF">
        <w:rPr>
          <w:rFonts w:ascii="Times New Roman" w:hAnsi="Times New Roman"/>
          <w:sz w:val="20"/>
          <w:szCs w:val="28"/>
          <w:lang w:val="en-US"/>
        </w:rPr>
        <w:t>(3)</w:t>
      </w:r>
    </w:p>
    <w:p w:rsidR="00B645AE" w:rsidRPr="006143CF" w:rsidRDefault="0095289F"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There</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2320" w:dyaOrig="499">
          <v:shape id="_x0000_i1037" type="#_x0000_t75" style="width:115.85pt;height:25.05pt" o:ole="">
            <v:imagedata r:id="rId39" o:title=""/>
          </v:shape>
          <o:OLEObject Type="Embed" ProgID="Equation.DSMT4" ShapeID="_x0000_i1037" DrawAspect="Content" ObjectID="_1604520671" r:id="rId40"/>
        </w:object>
      </w:r>
      <w:r w:rsidRPr="006143CF">
        <w:rPr>
          <w:rFonts w:ascii="Times New Roman" w:hAnsi="Times New Roman"/>
          <w:sz w:val="20"/>
          <w:szCs w:val="28"/>
          <w:lang w:val="en-US"/>
        </w:rPr>
        <w:t xml:space="preserve"> square three diagonal </w:t>
      </w:r>
      <w:r w:rsidR="00B645AE" w:rsidRPr="006143CF">
        <w:rPr>
          <w:rFonts w:ascii="Times New Roman" w:hAnsi="Times New Roman"/>
          <w:sz w:val="20"/>
          <w:szCs w:val="28"/>
          <w:lang w:val="en-US"/>
        </w:rPr>
        <w:object w:dxaOrig="560" w:dyaOrig="279">
          <v:shape id="_x0000_i1038" type="#_x0000_t75" style="width:28.15pt;height:13.75pt" o:ole="">
            <v:imagedata r:id="rId41" o:title=""/>
          </v:shape>
          <o:OLEObject Type="Embed" ProgID="Equation.DSMT4" ShapeID="_x0000_i1038" DrawAspect="Content" ObjectID="_1604520672" r:id="rId42"/>
        </w:object>
      </w:r>
      <w:r w:rsidRPr="006143CF">
        <w:rPr>
          <w:rFonts w:ascii="Times New Roman" w:hAnsi="Times New Roman"/>
          <w:sz w:val="20"/>
          <w:szCs w:val="28"/>
          <w:lang w:val="en-US"/>
        </w:rPr>
        <w:t xml:space="preserve"> matrix order </w:t>
      </w:r>
      <w:r w:rsidR="00B645AE" w:rsidRPr="006143CF">
        <w:rPr>
          <w:rFonts w:ascii="Times New Roman" w:hAnsi="Times New Roman"/>
          <w:sz w:val="20"/>
          <w:szCs w:val="28"/>
          <w:lang w:val="en-US"/>
        </w:rPr>
        <w:object w:dxaOrig="279" w:dyaOrig="380">
          <v:shape id="_x0000_i1039" type="#_x0000_t75" style="width:13.75pt;height:18.8pt" o:ole="">
            <v:imagedata r:id="rId43" o:title=""/>
          </v:shape>
          <o:OLEObject Type="Embed" ProgID="Equation.DSMT4" ShapeID="_x0000_i1039" DrawAspect="Content" ObjectID="_1604520673" r:id="rId44"/>
        </w:objec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279" w:dyaOrig="380">
          <v:shape id="_x0000_i1040" type="#_x0000_t75" style="width:13.75pt;height:18.8pt" o:ole="">
            <v:imagedata r:id="rId45" o:title=""/>
          </v:shape>
          <o:OLEObject Type="Embed" ProgID="Equation.DSMT4" ShapeID="_x0000_i1040" DrawAspect="Content" ObjectID="_1604520674" r:id="rId46"/>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and</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540" w:dyaOrig="380">
          <v:shape id="_x0000_i1041" type="#_x0000_t75" style="width:26.9pt;height:18.8pt" o:ole="">
            <v:imagedata r:id="rId47" o:title=""/>
          </v:shape>
          <o:OLEObject Type="Embed" ProgID="Equation.DSMT4" ShapeID="_x0000_i1041" DrawAspect="Content" ObjectID="_1604520675" r:id="rId48"/>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 xml:space="preserve">in general, rectangular matrices, with its rows of one nonzero element </w:t>
      </w:r>
      <w:r w:rsidR="00B645AE" w:rsidRPr="006143CF">
        <w:rPr>
          <w:rFonts w:ascii="Times New Roman" w:hAnsi="Times New Roman"/>
          <w:sz w:val="20"/>
          <w:szCs w:val="28"/>
          <w:lang w:val="en-US"/>
        </w:rPr>
        <w:object w:dxaOrig="300" w:dyaOrig="420">
          <v:shape id="_x0000_i1042" type="#_x0000_t75" style="width:15.05pt;height:21.3pt" o:ole="">
            <v:imagedata r:id="rId49" o:title=""/>
          </v:shape>
          <o:OLEObject Type="Embed" ProgID="Equation.DSMT4" ShapeID="_x0000_i1042" DrawAspect="Content" ObjectID="_1604520676" r:id="rId50"/>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or</w:t>
      </w:r>
      <w:r w:rsidR="00B645AE" w:rsidRPr="006143CF">
        <w:rPr>
          <w:rFonts w:ascii="Times New Roman" w:hAnsi="Times New Roman"/>
          <w:sz w:val="20"/>
          <w:szCs w:val="28"/>
          <w:lang w:val="en-US"/>
        </w:rPr>
        <w:object w:dxaOrig="279" w:dyaOrig="420">
          <v:shape id="_x0000_i1043" type="#_x0000_t75" style="width:13.75pt;height:21.3pt" o:ole="">
            <v:imagedata r:id="rId51" o:title=""/>
          </v:shape>
          <o:OLEObject Type="Embed" ProgID="Equation.DSMT4" ShapeID="_x0000_i1043" DrawAspect="Content" ObjectID="_1604520677" r:id="rId52"/>
        </w:object>
      </w:r>
      <w:r w:rsidRPr="006143CF">
        <w:rPr>
          <w:rFonts w:ascii="Times New Roman" w:hAnsi="Times New Roman"/>
          <w:sz w:val="20"/>
          <w:szCs w:val="28"/>
          <w:lang w:val="en-US"/>
        </w:rPr>
        <w:t xml:space="preserve"> respectively</w:t>
      </w:r>
      <w:r w:rsidR="00B645AE" w:rsidRPr="006143CF">
        <w:rPr>
          <w:rFonts w:ascii="Times New Roman" w:hAnsi="Times New Roman"/>
          <w:sz w:val="20"/>
          <w:szCs w:val="28"/>
          <w:lang w:val="en-US"/>
        </w:rPr>
        <w:t>.</w:t>
      </w:r>
    </w:p>
    <w:p w:rsidR="00B645AE" w:rsidRPr="006143CF" w:rsidRDefault="0095289F"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The system matrix can be written in the form</w:t>
      </w:r>
      <w:r w:rsidR="00B645AE" w:rsidRPr="006143CF">
        <w:rPr>
          <w:rFonts w:ascii="Times New Roman" w:hAnsi="Times New Roman"/>
          <w:sz w:val="20"/>
          <w:szCs w:val="28"/>
          <w:lang w:val="en-US"/>
        </w:rPr>
        <w:t>.</w:t>
      </w:r>
    </w:p>
    <w:p w:rsidR="00B645AE" w:rsidRPr="006143CF" w:rsidRDefault="00B645AE" w:rsidP="00E76B6A">
      <w:pPr>
        <w:tabs>
          <w:tab w:val="right" w:pos="4253"/>
        </w:tabs>
        <w:snapToGrid w:val="0"/>
        <w:spacing w:after="0" w:line="240" w:lineRule="auto"/>
        <w:ind w:firstLine="425"/>
        <w:jc w:val="both"/>
        <w:rPr>
          <w:rFonts w:ascii="Times New Roman" w:hAnsi="Times New Roman"/>
          <w:sz w:val="20"/>
          <w:szCs w:val="28"/>
          <w:lang w:val="en-US"/>
        </w:rPr>
      </w:pPr>
    </w:p>
    <w:bookmarkStart w:id="0" w:name="_GoBack"/>
    <w:p w:rsidR="00B645AE" w:rsidRPr="006143CF" w:rsidRDefault="003C14B1" w:rsidP="00E76B6A">
      <w:pPr>
        <w:tabs>
          <w:tab w:val="right" w:pos="4253"/>
        </w:tabs>
        <w:snapToGrid w:val="0"/>
        <w:spacing w:after="0" w:line="240" w:lineRule="auto"/>
        <w:jc w:val="center"/>
        <w:rPr>
          <w:rFonts w:ascii="Times New Roman" w:hAnsi="Times New Roman"/>
          <w:sz w:val="20"/>
          <w:szCs w:val="28"/>
          <w:lang w:val="en-US"/>
        </w:rPr>
      </w:pPr>
      <w:r w:rsidRPr="006143CF">
        <w:rPr>
          <w:rFonts w:ascii="Times New Roman" w:hAnsi="Times New Roman"/>
          <w:sz w:val="20"/>
          <w:szCs w:val="28"/>
          <w:lang w:val="en-US"/>
        </w:rPr>
        <w:object w:dxaOrig="3680" w:dyaOrig="1740">
          <v:shape id="_x0000_i1044" type="#_x0000_t75" style="width:158.4pt;height:75.15pt" o:ole="">
            <v:imagedata r:id="rId53" o:title=""/>
          </v:shape>
          <o:OLEObject Type="Embed" ProgID="Equation.DSMT4" ShapeID="_x0000_i1044" DrawAspect="Content" ObjectID="_1604520678" r:id="rId54"/>
        </w:object>
      </w:r>
      <w:bookmarkEnd w:id="0"/>
    </w:p>
    <w:p w:rsidR="00B645AE" w:rsidRPr="006143CF" w:rsidRDefault="00B645AE" w:rsidP="00E76B6A">
      <w:pPr>
        <w:tabs>
          <w:tab w:val="right" w:pos="4253"/>
        </w:tabs>
        <w:snapToGrid w:val="0"/>
        <w:spacing w:after="0" w:line="240" w:lineRule="auto"/>
        <w:ind w:firstLine="425"/>
        <w:jc w:val="both"/>
        <w:rPr>
          <w:rFonts w:ascii="Times New Roman" w:hAnsi="Times New Roman"/>
          <w:sz w:val="20"/>
          <w:szCs w:val="28"/>
          <w:lang w:val="en-US"/>
        </w:rPr>
      </w:pPr>
    </w:p>
    <w:p w:rsidR="00B645AE" w:rsidRPr="006143CF" w:rsidRDefault="0095289F"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where</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1400" w:dyaOrig="420">
          <v:shape id="_x0000_i1045" type="#_x0000_t75" style="width:70.1pt;height:21.3pt" o:ole="">
            <v:imagedata r:id="rId55" o:title=""/>
          </v:shape>
          <o:OLEObject Type="Embed" ProgID="Equation.DSMT4" ShapeID="_x0000_i1045" DrawAspect="Content" ObjectID="_1604520679" r:id="rId56"/>
        </w:object>
      </w:r>
      <w:r w:rsidRPr="006143CF">
        <w:rPr>
          <w:rFonts w:ascii="Times New Roman" w:hAnsi="Times New Roman"/>
          <w:sz w:val="20"/>
          <w:szCs w:val="28"/>
          <w:lang w:val="en-US"/>
        </w:rPr>
        <w:t>and</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499" w:dyaOrig="300">
          <v:shape id="_x0000_i1046" type="#_x0000_t75" style="width:25.05pt;height:15.05pt" o:ole="">
            <v:imagedata r:id="rId57" o:title=""/>
          </v:shape>
          <o:OLEObject Type="Embed" ProgID="Equation.DSMT4" ShapeID="_x0000_i1046" DrawAspect="Content" ObjectID="_1604520680" r:id="rId58"/>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accordingly, block-diagonal, lower and upper triangular matrices. We will also assume symmetry matrix</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260" w:dyaOrig="279">
          <v:shape id="_x0000_i1047" type="#_x0000_t75" style="width:13.15pt;height:13.75pt" o:ole="">
            <v:imagedata r:id="rId59" o:title=""/>
          </v:shape>
          <o:OLEObject Type="Embed" ProgID="Equation.DSMT4" ShapeID="_x0000_i1047" DrawAspect="Content" ObjectID="_1604520681" r:id="rId60"/>
        </w:object>
      </w:r>
      <w:r w:rsidR="00B645AE" w:rsidRPr="006143CF">
        <w:rPr>
          <w:rFonts w:ascii="Times New Roman" w:hAnsi="Times New Roman"/>
          <w:sz w:val="20"/>
          <w:szCs w:val="28"/>
          <w:lang w:val="en-US"/>
        </w:rPr>
        <w:t>,</w:t>
      </w:r>
      <w:r w:rsidR="00101D6B"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1760" w:dyaOrig="420">
          <v:shape id="_x0000_i1048" type="#_x0000_t75" style="width:88.3pt;height:21.3pt" o:ole="">
            <v:imagedata r:id="rId61" o:title=""/>
          </v:shape>
          <o:OLEObject Type="Embed" ProgID="Equation.DSMT4" ShapeID="_x0000_i1048" DrawAspect="Content" ObjectID="_1604520682" r:id="rId62"/>
        </w:object>
      </w:r>
      <w:r w:rsidR="00B645AE" w:rsidRPr="006143CF">
        <w:rPr>
          <w:rFonts w:ascii="Times New Roman" w:hAnsi="Times New Roman"/>
          <w:b/>
          <w:bCs/>
          <w:i/>
          <w:iCs/>
          <w:sz w:val="20"/>
          <w:szCs w:val="28"/>
          <w:lang w:val="en-US"/>
        </w:rPr>
        <w:t xml:space="preserve"> </w:t>
      </w:r>
      <w:r w:rsidRPr="006143CF">
        <w:rPr>
          <w:rFonts w:ascii="Times New Roman" w:hAnsi="Times New Roman"/>
          <w:sz w:val="20"/>
          <w:szCs w:val="28"/>
          <w:lang w:val="en-US"/>
        </w:rPr>
        <w:t>where the bar denotes the transpose.</w:t>
      </w:r>
    </w:p>
    <w:p w:rsidR="00130542" w:rsidRDefault="00A24E1F"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lastRenderedPageBreak/>
        <w:t>To solve the system of equations (1)-(3) consider an iterative Conjugate gradient metho</w:t>
      </w:r>
      <w:r w:rsidR="00130542" w:rsidRPr="006143CF">
        <w:rPr>
          <w:rFonts w:ascii="Times New Roman" w:hAnsi="Times New Roman"/>
          <w:sz w:val="20"/>
          <w:szCs w:val="28"/>
          <w:lang w:val="en-US"/>
        </w:rPr>
        <w:t>d</w:t>
      </w:r>
      <w:r w:rsidR="00130542">
        <w:rPr>
          <w:rFonts w:ascii="Times New Roman" w:hAnsi="Times New Roman"/>
          <w:sz w:val="20"/>
          <w:szCs w:val="28"/>
          <w:lang w:val="en-US"/>
        </w:rPr>
        <w:t>.</w:t>
      </w:r>
    </w:p>
    <w:p w:rsidR="00B645AE" w:rsidRPr="006143CF" w:rsidRDefault="00A24E1F" w:rsidP="00E76B6A">
      <w:pPr>
        <w:tabs>
          <w:tab w:val="right" w:pos="4253"/>
        </w:tabs>
        <w:snapToGrid w:val="0"/>
        <w:spacing w:after="0" w:line="240" w:lineRule="auto"/>
        <w:jc w:val="center"/>
        <w:rPr>
          <w:rFonts w:ascii="Times New Roman" w:hAnsi="Times New Roman"/>
          <w:sz w:val="20"/>
          <w:szCs w:val="28"/>
          <w:lang w:val="en-US"/>
        </w:rPr>
      </w:pPr>
      <w:r w:rsidRPr="006143CF">
        <w:rPr>
          <w:rFonts w:ascii="Times New Roman" w:hAnsi="Times New Roman"/>
          <w:noProof/>
          <w:sz w:val="20"/>
          <w:szCs w:val="28"/>
          <w:lang w:val="en-US" w:eastAsia="zh-CN"/>
        </w:rPr>
        <w:drawing>
          <wp:inline distT="0" distB="0" distL="0" distR="0">
            <wp:extent cx="2460267" cy="1256306"/>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4879"/>
                    <a:stretch/>
                  </pic:blipFill>
                  <pic:spPr bwMode="auto">
                    <a:xfrm>
                      <a:off x="0" y="0"/>
                      <a:ext cx="2463367" cy="125788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9552F0">
        <w:rPr>
          <w:rFonts w:ascii="Times New Roman" w:eastAsiaTheme="minorEastAsia" w:hAnsi="Times New Roman" w:hint="eastAsia"/>
          <w:sz w:val="20"/>
          <w:szCs w:val="28"/>
          <w:lang w:val="en-US" w:eastAsia="zh-CN"/>
        </w:rPr>
        <w:tab/>
      </w:r>
      <w:r w:rsidRPr="006143CF">
        <w:rPr>
          <w:rFonts w:ascii="Times New Roman" w:hAnsi="Times New Roman"/>
          <w:sz w:val="20"/>
          <w:szCs w:val="28"/>
          <w:lang w:val="en-US"/>
        </w:rPr>
        <w:t>(4)</w:t>
      </w:r>
    </w:p>
    <w:p w:rsidR="006143CF" w:rsidRPr="006143CF" w:rsidRDefault="00A24E1F"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with the downsizing of the matrix</w:t>
      </w:r>
    </w:p>
    <w:p w:rsidR="00B645AE" w:rsidRPr="006143CF" w:rsidRDefault="006143CF"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noProof/>
          <w:sz w:val="20"/>
          <w:szCs w:val="28"/>
          <w:lang w:val="en-US" w:eastAsia="zh-CN"/>
        </w:rPr>
        <w:drawing>
          <wp:inline distT="0" distB="0" distL="0" distR="0">
            <wp:extent cx="1717481" cy="270344"/>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rotWithShape="1">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0919"/>
                    <a:stretch/>
                  </pic:blipFill>
                  <pic:spPr bwMode="auto">
                    <a:xfrm>
                      <a:off x="0" y="0"/>
                      <a:ext cx="1718536" cy="27051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E76B6A">
        <w:rPr>
          <w:rFonts w:ascii="Times New Roman" w:eastAsiaTheme="minorEastAsia" w:hAnsi="Times New Roman" w:hint="eastAsia"/>
          <w:sz w:val="20"/>
          <w:szCs w:val="28"/>
          <w:lang w:val="en-US" w:eastAsia="zh-CN"/>
        </w:rPr>
        <w:tab/>
      </w:r>
      <w:r w:rsidR="00A24E1F" w:rsidRPr="006143CF">
        <w:rPr>
          <w:rFonts w:ascii="Times New Roman" w:hAnsi="Times New Roman"/>
          <w:sz w:val="20"/>
          <w:szCs w:val="28"/>
          <w:lang w:val="en-US"/>
        </w:rPr>
        <w:t>(5)</w:t>
      </w:r>
    </w:p>
    <w:p w:rsidR="00130542" w:rsidRDefault="00A24E1F" w:rsidP="00E76B6A">
      <w:pPr>
        <w:tabs>
          <w:tab w:val="right" w:pos="4253"/>
        </w:tabs>
        <w:snapToGrid w:val="0"/>
        <w:spacing w:after="0" w:line="240" w:lineRule="auto"/>
        <w:ind w:firstLine="425"/>
        <w:jc w:val="both"/>
        <w:rPr>
          <w:rFonts w:ascii="Times New Roman" w:hAnsi="Times New Roman"/>
          <w:bCs/>
          <w:iCs/>
          <w:sz w:val="20"/>
          <w:szCs w:val="28"/>
          <w:lang w:val="en-US"/>
        </w:rPr>
      </w:pPr>
      <w:r w:rsidRPr="006143CF">
        <w:rPr>
          <w:rFonts w:ascii="Times New Roman" w:hAnsi="Times New Roman"/>
          <w:sz w:val="20"/>
          <w:szCs w:val="28"/>
          <w:lang w:val="en-US"/>
        </w:rPr>
        <w:t>There</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1180" w:dyaOrig="420">
          <v:shape id="_x0000_i1049" type="#_x0000_t75" style="width:58.85pt;height:21.3pt" o:ole="">
            <v:imagedata r:id="rId65" o:title=""/>
          </v:shape>
          <o:OLEObject Type="Embed" ProgID="Equation.DSMT4" ShapeID="_x0000_i1049" DrawAspect="Content" ObjectID="_1604520683" r:id="rId66"/>
        </w:object>
      </w:r>
      <w:r w:rsidRPr="006143CF">
        <w:rPr>
          <w:rFonts w:ascii="Times New Roman" w:hAnsi="Times New Roman"/>
          <w:sz w:val="20"/>
          <w:szCs w:val="28"/>
          <w:lang w:val="en-US"/>
        </w:rPr>
        <w:t xml:space="preserve"> </w:t>
      </w:r>
      <w:r w:rsidRPr="006143CF">
        <w:rPr>
          <w:rFonts w:ascii="Times New Roman" w:hAnsi="Times New Roman"/>
          <w:bCs/>
          <w:iCs/>
          <w:sz w:val="20"/>
          <w:szCs w:val="28"/>
          <w:lang w:val="en-US"/>
        </w:rPr>
        <w:t xml:space="preserve">block-diagonal matrix whose blocks </w:t>
      </w:r>
      <w:r w:rsidR="00B645AE" w:rsidRPr="006143CF">
        <w:rPr>
          <w:rFonts w:ascii="Times New Roman" w:hAnsi="Times New Roman"/>
          <w:sz w:val="20"/>
          <w:szCs w:val="28"/>
          <w:lang w:val="en-US"/>
        </w:rPr>
        <w:object w:dxaOrig="320" w:dyaOrig="380">
          <v:shape id="_x0000_i1050" type="#_x0000_t75" style="width:16.3pt;height:18.8pt" o:ole="">
            <v:imagedata r:id="rId67" o:title=""/>
          </v:shape>
          <o:OLEObject Type="Embed" ProgID="Equation.DSMT4" ShapeID="_x0000_i1050" DrawAspect="Content" ObjectID="_1604520684" r:id="rId68"/>
        </w:object>
      </w:r>
      <w:r w:rsidR="00B645AE" w:rsidRPr="006143CF">
        <w:rPr>
          <w:rFonts w:ascii="Times New Roman" w:hAnsi="Times New Roman"/>
          <w:bCs/>
          <w:iCs/>
          <w:sz w:val="20"/>
          <w:szCs w:val="28"/>
          <w:lang w:val="en-US"/>
        </w:rPr>
        <w:t xml:space="preserve"> </w:t>
      </w:r>
      <w:r w:rsidRPr="006143CF">
        <w:rPr>
          <w:rFonts w:ascii="Times New Roman" w:hAnsi="Times New Roman"/>
          <w:bCs/>
          <w:iCs/>
          <w:sz w:val="20"/>
          <w:szCs w:val="28"/>
          <w:lang w:val="en-US"/>
        </w:rPr>
        <w:t>the essence of band matrices and are determined from recurrence</w:t>
      </w:r>
      <w:r w:rsidR="00130542" w:rsidRPr="006143CF">
        <w:rPr>
          <w:rFonts w:ascii="Times New Roman" w:hAnsi="Times New Roman"/>
          <w:bCs/>
          <w:iCs/>
          <w:sz w:val="20"/>
          <w:szCs w:val="28"/>
          <w:lang w:val="en-US"/>
        </w:rPr>
        <w:t>s</w:t>
      </w:r>
      <w:r w:rsidR="00130542">
        <w:rPr>
          <w:rFonts w:ascii="Times New Roman" w:hAnsi="Times New Roman"/>
          <w:bCs/>
          <w:iCs/>
          <w:sz w:val="20"/>
          <w:szCs w:val="28"/>
          <w:lang w:val="en-US"/>
        </w:rPr>
        <w:t>.</w:t>
      </w:r>
    </w:p>
    <w:p w:rsidR="00B645AE" w:rsidRPr="006143CF" w:rsidRDefault="006143CF" w:rsidP="00E76B6A">
      <w:pPr>
        <w:tabs>
          <w:tab w:val="right" w:pos="4253"/>
        </w:tabs>
        <w:snapToGrid w:val="0"/>
        <w:spacing w:after="0" w:line="240" w:lineRule="auto"/>
        <w:jc w:val="center"/>
        <w:rPr>
          <w:rFonts w:ascii="Times New Roman" w:hAnsi="Times New Roman"/>
          <w:bCs/>
          <w:iCs/>
          <w:sz w:val="20"/>
          <w:szCs w:val="28"/>
          <w:lang w:val="en-US"/>
        </w:rPr>
      </w:pPr>
      <w:r w:rsidRPr="006143CF">
        <w:rPr>
          <w:rFonts w:ascii="Times New Roman" w:hAnsi="Times New Roman"/>
          <w:noProof/>
          <w:sz w:val="20"/>
          <w:szCs w:val="28"/>
          <w:lang w:val="en-US" w:eastAsia="zh-CN"/>
        </w:rPr>
        <w:drawing>
          <wp:inline distT="0" distB="0" distL="0" distR="0">
            <wp:extent cx="2787760" cy="206501"/>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rotWithShape="1">
                    <a:blip r:embed="rId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6279"/>
                    <a:stretch/>
                  </pic:blipFill>
                  <pic:spPr bwMode="auto">
                    <a:xfrm>
                      <a:off x="0" y="0"/>
                      <a:ext cx="2824272" cy="20920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9552F0">
        <w:rPr>
          <w:rFonts w:ascii="Times New Roman" w:eastAsiaTheme="minorEastAsia" w:hAnsi="Times New Roman" w:hint="eastAsia"/>
          <w:sz w:val="20"/>
          <w:szCs w:val="28"/>
          <w:lang w:val="en-US" w:eastAsia="zh-CN"/>
        </w:rPr>
        <w:tab/>
      </w:r>
      <w:r w:rsidR="00A24E1F" w:rsidRPr="006143CF">
        <w:rPr>
          <w:rFonts w:ascii="Times New Roman" w:hAnsi="Times New Roman"/>
          <w:sz w:val="20"/>
          <w:szCs w:val="28"/>
          <w:lang w:val="en-US"/>
        </w:rPr>
        <w:t>(6)</w:t>
      </w:r>
    </w:p>
    <w:p w:rsidR="00130542" w:rsidRDefault="00A24E1F"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where</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1340" w:dyaOrig="360">
          <v:shape id="_x0000_i1051" type="#_x0000_t75" style="width:67pt;height:18.15pt" o:ole="">
            <v:imagedata r:id="rId70" o:title=""/>
          </v:shape>
          <o:OLEObject Type="Embed" ProgID="Equation.DSMT4" ShapeID="_x0000_i1051" DrawAspect="Content" ObjectID="_1604520685" r:id="rId71"/>
        </w:object>
      </w:r>
      <w:r w:rsidR="00B645AE" w:rsidRPr="006143CF">
        <w:rPr>
          <w:rFonts w:ascii="Times New Roman" w:hAnsi="Times New Roman"/>
          <w:sz w:val="20"/>
          <w:szCs w:val="28"/>
          <w:lang w:val="en-US"/>
        </w:rPr>
        <w:t xml:space="preserve"> — </w:t>
      </w:r>
      <w:r w:rsidRPr="006143CF">
        <w:rPr>
          <w:rFonts w:ascii="Times New Roman" w:hAnsi="Times New Roman"/>
          <w:sz w:val="20"/>
          <w:szCs w:val="28"/>
          <w:lang w:val="en-US"/>
        </w:rPr>
        <w:t>an odd number,</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980" w:dyaOrig="300">
          <v:shape id="_x0000_i1052" type="#_x0000_t75" style="width:48.85pt;height:15.05pt" o:ole="">
            <v:imagedata r:id="rId72" o:title=""/>
          </v:shape>
          <o:OLEObject Type="Embed" ProgID="Equation.DSMT4" ShapeID="_x0000_i1052" DrawAspect="Content" ObjectID="_1604520686" r:id="rId73"/>
        </w:object>
      </w:r>
      <w:r w:rsidR="00B645AE" w:rsidRPr="006143CF">
        <w:rPr>
          <w:rFonts w:ascii="Times New Roman" w:hAnsi="Times New Roman"/>
          <w:sz w:val="20"/>
          <w:szCs w:val="28"/>
          <w:lang w:val="en-US"/>
        </w:rPr>
        <w:t xml:space="preserve"> — </w:t>
      </w:r>
      <w:r w:rsidRPr="006143CF">
        <w:rPr>
          <w:rFonts w:ascii="Times New Roman" w:hAnsi="Times New Roman"/>
          <w:sz w:val="20"/>
          <w:szCs w:val="28"/>
          <w:lang w:val="en-US"/>
        </w:rPr>
        <w:t>iterative "compensating" option</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900" w:dyaOrig="420">
          <v:shape id="_x0000_i1053" type="#_x0000_t75" style="width:45.1pt;height:21.3pt" o:ole="">
            <v:imagedata r:id="rId74" o:title=""/>
          </v:shape>
          <o:OLEObject Type="Embed" ProgID="Equation.DSMT4" ShapeID="_x0000_i1053" DrawAspect="Content" ObjectID="_1604520687" r:id="rId75"/>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 xml:space="preserve">"band part" of the matrix with a width of strip </w:t>
      </w:r>
      <w:r w:rsidR="00B645AE" w:rsidRPr="006143CF">
        <w:rPr>
          <w:rFonts w:ascii="Times New Roman" w:hAnsi="Times New Roman"/>
          <w:sz w:val="20"/>
          <w:szCs w:val="28"/>
          <w:lang w:val="en-US"/>
        </w:rPr>
        <w:object w:dxaOrig="260" w:dyaOrig="300">
          <v:shape id="_x0000_i1054" type="#_x0000_t75" style="width:13.15pt;height:15.05pt" o:ole="">
            <v:imagedata r:id="rId76" o:title=""/>
          </v:shape>
          <o:OLEObject Type="Embed" ProgID="Equation.DSMT4" ShapeID="_x0000_i1054" DrawAspect="Content" ObjectID="_1604520688" r:id="rId77"/>
        </w:objec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279" w:dyaOrig="380">
          <v:shape id="_x0000_i1055" type="#_x0000_t75" style="width:13.75pt;height:18.8pt" o:ole="">
            <v:imagedata r:id="rId78" o:title=""/>
          </v:shape>
          <o:OLEObject Type="Embed" ProgID="Equation.DSMT4" ShapeID="_x0000_i1055" DrawAspect="Content" ObjectID="_1604520689" r:id="rId79"/>
        </w:object>
      </w:r>
      <w:r w:rsidR="00B645AE" w:rsidRPr="006143CF">
        <w:rPr>
          <w:rFonts w:ascii="Times New Roman" w:hAnsi="Times New Roman"/>
          <w:sz w:val="20"/>
          <w:szCs w:val="28"/>
          <w:lang w:val="en-US"/>
        </w:rPr>
        <w:t xml:space="preserve"> — </w:t>
      </w:r>
      <w:r w:rsidRPr="006143CF">
        <w:rPr>
          <w:rFonts w:ascii="Times New Roman" w:hAnsi="Times New Roman"/>
          <w:sz w:val="20"/>
          <w:szCs w:val="28"/>
          <w:lang w:val="en-US"/>
        </w:rPr>
        <w:t>diagonal matrix, calculated by using the equalit</w:t>
      </w:r>
      <w:r w:rsidR="00130542" w:rsidRPr="006143CF">
        <w:rPr>
          <w:rFonts w:ascii="Times New Roman" w:hAnsi="Times New Roman"/>
          <w:sz w:val="20"/>
          <w:szCs w:val="28"/>
          <w:lang w:val="en-US"/>
        </w:rPr>
        <w:t>y</w:t>
      </w:r>
      <w:r w:rsidR="00130542">
        <w:rPr>
          <w:rFonts w:ascii="Times New Roman" w:hAnsi="Times New Roman"/>
          <w:sz w:val="20"/>
          <w:szCs w:val="28"/>
          <w:lang w:val="en-US"/>
        </w:rPr>
        <w:t>.</w:t>
      </w:r>
    </w:p>
    <w:p w:rsidR="00B645AE" w:rsidRPr="006143CF" w:rsidRDefault="00A24E1F"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noProof/>
          <w:sz w:val="20"/>
          <w:szCs w:val="28"/>
          <w:lang w:val="en-US" w:eastAsia="zh-CN"/>
        </w:rPr>
        <w:drawing>
          <wp:inline distT="0" distB="0" distL="0" distR="0">
            <wp:extent cx="1820849" cy="318052"/>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rotWithShape="1">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55778"/>
                    <a:stretch/>
                  </pic:blipFill>
                  <pic:spPr bwMode="auto">
                    <a:xfrm>
                      <a:off x="0" y="0"/>
                      <a:ext cx="1821324" cy="31813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9552F0">
        <w:rPr>
          <w:rFonts w:ascii="Times New Roman" w:eastAsiaTheme="minorEastAsia" w:hAnsi="Times New Roman" w:hint="eastAsia"/>
          <w:sz w:val="20"/>
          <w:szCs w:val="28"/>
          <w:lang w:val="en-US" w:eastAsia="zh-CN"/>
        </w:rPr>
        <w:tab/>
      </w:r>
      <w:r w:rsidRPr="006143CF">
        <w:rPr>
          <w:rFonts w:ascii="Times New Roman" w:hAnsi="Times New Roman"/>
          <w:sz w:val="20"/>
          <w:szCs w:val="28"/>
          <w:lang w:val="en-US"/>
        </w:rPr>
        <w:t>(7)</w:t>
      </w:r>
    </w:p>
    <w:p w:rsidR="00482E5D" w:rsidRPr="006143CF" w:rsidRDefault="00482E5D"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where e denotes the vector with single components.</w:t>
      </w:r>
    </w:p>
    <w:p w:rsidR="00B645AE" w:rsidRPr="006143CF" w:rsidRDefault="00482E5D"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 xml:space="preserve">Note that if </w:t>
      </w:r>
      <w:r w:rsidR="00B645AE" w:rsidRPr="006143CF">
        <w:rPr>
          <w:rFonts w:ascii="Times New Roman" w:hAnsi="Times New Roman"/>
          <w:sz w:val="20"/>
          <w:szCs w:val="28"/>
          <w:lang w:val="en-US"/>
        </w:rPr>
        <w:object w:dxaOrig="660" w:dyaOrig="360">
          <v:shape id="_x0000_i1056" type="#_x0000_t75" style="width:33.2pt;height:18.15pt" o:ole="">
            <v:imagedata r:id="rId81" o:title=""/>
          </v:shape>
          <o:OLEObject Type="Embed" ProgID="Equation.DSMT4" ShapeID="_x0000_i1056" DrawAspect="Content" ObjectID="_1604520690" r:id="rId82"/>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 xml:space="preserve">this implies </w:t>
      </w:r>
      <w:r w:rsidR="00B645AE" w:rsidRPr="006143CF">
        <w:rPr>
          <w:rFonts w:ascii="Times New Roman" w:hAnsi="Times New Roman"/>
          <w:sz w:val="20"/>
          <w:szCs w:val="28"/>
          <w:lang w:val="en-US"/>
        </w:rPr>
        <w:object w:dxaOrig="1320" w:dyaOrig="420">
          <v:shape id="_x0000_i1057" type="#_x0000_t75" style="width:65.75pt;height:21.3pt" o:ole="">
            <v:imagedata r:id="rId83" o:title=""/>
          </v:shape>
          <o:OLEObject Type="Embed" ProgID="Equation.DSMT4" ShapeID="_x0000_i1057" DrawAspect="Content" ObjectID="_1604520691" r:id="rId84"/>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then</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1500" w:dyaOrig="380">
          <v:shape id="_x0000_i1058" type="#_x0000_t75" style="width:75.15pt;height:18.8pt" o:ole="">
            <v:imagedata r:id="rId85" o:title=""/>
          </v:shape>
          <o:OLEObject Type="Embed" ProgID="Equation.DSMT4" ShapeID="_x0000_i1058" DrawAspect="Content" ObjectID="_1604520692" r:id="rId86"/>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and the resulting algorithm can be viewed as a generalization of the method of block symmetric consistent top relaxation with "compensation" or close to him to implement alternately-triangular method and explicit methods of variable directions.</w:t>
      </w:r>
    </w:p>
    <w:p w:rsidR="00482E5D" w:rsidRPr="006143CF" w:rsidRDefault="00482E5D"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t xml:space="preserve">Implementation methods </w:t>
      </w:r>
      <w:r w:rsidR="00B645AE" w:rsidRPr="006143CF">
        <w:rPr>
          <w:rFonts w:ascii="Times New Roman" w:hAnsi="Times New Roman"/>
          <w:sz w:val="20"/>
          <w:szCs w:val="28"/>
          <w:lang w:val="en-US"/>
        </w:rPr>
        <w:t>(</w:t>
      </w:r>
      <w:r w:rsidRPr="006143CF">
        <w:rPr>
          <w:rFonts w:ascii="Times New Roman" w:hAnsi="Times New Roman"/>
          <w:sz w:val="20"/>
          <w:szCs w:val="28"/>
          <w:lang w:val="en-US"/>
        </w:rPr>
        <w:t>4</w:t>
      </w:r>
      <w:r w:rsidR="00B645AE" w:rsidRPr="006143CF">
        <w:rPr>
          <w:rFonts w:ascii="Times New Roman" w:hAnsi="Times New Roman"/>
          <w:sz w:val="20"/>
          <w:szCs w:val="28"/>
          <w:lang w:val="en-US"/>
        </w:rPr>
        <w:t>) —(</w:t>
      </w:r>
      <w:r w:rsidRPr="006143CF">
        <w:rPr>
          <w:rFonts w:ascii="Times New Roman" w:hAnsi="Times New Roman"/>
          <w:sz w:val="20"/>
          <w:szCs w:val="28"/>
          <w:lang w:val="en-US"/>
        </w:rPr>
        <w:t>7</w: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 xml:space="preserve">call implicit because matrix </w:t>
      </w:r>
      <w:r w:rsidR="00B645AE" w:rsidRPr="006143CF">
        <w:rPr>
          <w:rFonts w:ascii="Times New Roman" w:hAnsi="Times New Roman"/>
          <w:sz w:val="20"/>
          <w:szCs w:val="28"/>
          <w:lang w:val="en-US"/>
        </w:rPr>
        <w:object w:dxaOrig="320" w:dyaOrig="380">
          <v:shape id="_x0000_i1059" type="#_x0000_t75" style="width:16.3pt;height:18.8pt" o:ole="">
            <v:imagedata r:id="rId87" o:title=""/>
          </v:shape>
          <o:OLEObject Type="Embed" ProgID="Equation.DSMT4" ShapeID="_x0000_i1059" DrawAspect="Content" ObjectID="_1604520693" r:id="rId88"/>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 xml:space="preserve">no longer are the diagonal contains at least two notable algorithmic aspects. its solution is easily carried out using the oncoming amount. In the end, to find each of the matrices </w:t>
      </w:r>
      <w:r w:rsidR="00B645AE" w:rsidRPr="006143CF">
        <w:rPr>
          <w:rFonts w:ascii="Times New Roman" w:hAnsi="Times New Roman"/>
          <w:sz w:val="20"/>
          <w:szCs w:val="28"/>
          <w:lang w:val="en-US"/>
        </w:rPr>
        <w:object w:dxaOrig="320" w:dyaOrig="380">
          <v:shape id="_x0000_i1060" type="#_x0000_t75" style="width:16.3pt;height:18.8pt" o:ole="">
            <v:imagedata r:id="rId89" o:title=""/>
          </v:shape>
          <o:OLEObject Type="Embed" ProgID="Equation.DSMT4" ShapeID="_x0000_i1060" DrawAspect="Content" ObjectID="_1604520694" r:id="rId90"/>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 xml:space="preserve">the required number of operations is proportional to the </w:t>
      </w:r>
      <w:r w:rsidR="00B645AE" w:rsidRPr="006143CF">
        <w:rPr>
          <w:rFonts w:ascii="Times New Roman" w:hAnsi="Times New Roman"/>
          <w:sz w:val="20"/>
          <w:szCs w:val="28"/>
          <w:lang w:val="en-US"/>
        </w:rPr>
        <w:object w:dxaOrig="639" w:dyaOrig="420">
          <v:shape id="_x0000_i1061" type="#_x0000_t75" style="width:31.95pt;height:21.3pt" o:ole="">
            <v:imagedata r:id="rId91" o:title=""/>
          </v:shape>
          <o:OLEObject Type="Embed" ProgID="Equation.DSMT4" ShapeID="_x0000_i1061" DrawAspect="Content" ObjectID="_1604520695" r:id="rId92"/>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 xml:space="preserve">These calculations must be performed only once before beginning the iterations. </w:t>
      </w:r>
    </w:p>
    <w:p w:rsidR="006143CF" w:rsidRPr="006143CF" w:rsidRDefault="00482E5D" w:rsidP="00E76B6A">
      <w:pPr>
        <w:tabs>
          <w:tab w:val="right" w:pos="4253"/>
        </w:tabs>
        <w:snapToGrid w:val="0"/>
        <w:spacing w:after="0" w:line="240" w:lineRule="auto"/>
        <w:ind w:firstLine="425"/>
        <w:jc w:val="both"/>
        <w:rPr>
          <w:rFonts w:ascii="Times New Roman" w:hAnsi="Times New Roman"/>
          <w:sz w:val="20"/>
          <w:szCs w:val="28"/>
          <w:lang w:val="en-US"/>
        </w:rPr>
      </w:pPr>
      <w:r w:rsidRPr="006143CF">
        <w:rPr>
          <w:rFonts w:ascii="Times New Roman" w:hAnsi="Times New Roman"/>
          <w:sz w:val="20"/>
          <w:szCs w:val="28"/>
          <w:lang w:val="en-US"/>
        </w:rPr>
        <w:lastRenderedPageBreak/>
        <w:t>The second point is the finding in</w: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4</w: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of vector</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300" w:dyaOrig="340">
          <v:shape id="_x0000_i1062" type="#_x0000_t75" style="width:15.05pt;height:16.9pt" o:ole="">
            <v:imagedata r:id="rId93" o:title=""/>
          </v:shape>
          <o:OLEObject Type="Embed" ProgID="Equation.DSMT4" ShapeID="_x0000_i1062" DrawAspect="Content" ObjectID="_1604520696" r:id="rId94"/>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 xml:space="preserve">By definition </w:t>
      </w:r>
      <w:r w:rsidR="00B645AE" w:rsidRPr="006143CF">
        <w:rPr>
          <w:rFonts w:ascii="Times New Roman" w:hAnsi="Times New Roman"/>
          <w:sz w:val="20"/>
          <w:szCs w:val="28"/>
          <w:lang w:val="en-US"/>
        </w:rPr>
        <w:object w:dxaOrig="300" w:dyaOrig="279">
          <v:shape id="_x0000_i1063" type="#_x0000_t75" style="width:15.05pt;height:13.75pt" o:ole="">
            <v:imagedata r:id="rId95" o:title=""/>
          </v:shape>
          <o:OLEObject Type="Embed" ProgID="Equation.DSMT4" ShapeID="_x0000_i1063" DrawAspect="Content" ObjectID="_1604520697" r:id="rId96"/>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 xml:space="preserve">and block structure matrices </w:t>
      </w:r>
      <w:r w:rsidR="00B645AE" w:rsidRPr="006143CF">
        <w:rPr>
          <w:rFonts w:ascii="Times New Roman" w:hAnsi="Times New Roman"/>
          <w:sz w:val="20"/>
          <w:szCs w:val="28"/>
          <w:lang w:val="en-US"/>
        </w:rPr>
        <w:object w:dxaOrig="279" w:dyaOrig="300">
          <v:shape id="_x0000_i1064" type="#_x0000_t75" style="width:13.75pt;height:15.05pt" o:ole="">
            <v:imagedata r:id="rId97" o:title=""/>
          </v:shape>
          <o:OLEObject Type="Embed" ProgID="Equation.DSMT4" ShapeID="_x0000_i1064" DrawAspect="Content" ObjectID="_1604520698" r:id="rId98"/>
        </w:objec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240" w:dyaOrig="279">
          <v:shape id="_x0000_i1065" type="#_x0000_t75" style="width:11.9pt;height:13.75pt" o:ole="">
            <v:imagedata r:id="rId99" o:title=""/>
          </v:shape>
          <o:OLEObject Type="Embed" ProgID="Equation.DSMT4" ShapeID="_x0000_i1065" DrawAspect="Content" ObjectID="_1604520699" r:id="rId100"/>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and</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279" w:dyaOrig="300">
          <v:shape id="_x0000_i1066" type="#_x0000_t75" style="width:13.75pt;height:15.05pt" o:ole="">
            <v:imagedata r:id="rId101" o:title=""/>
          </v:shape>
          <o:OLEObject Type="Embed" ProgID="Equation.DSMT4" ShapeID="_x0000_i1066" DrawAspect="Content" ObjectID="_1604520700" r:id="rId102"/>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 xml:space="preserve">calculation under vectors </w:t>
      </w:r>
      <w:r w:rsidR="00B645AE" w:rsidRPr="006143CF">
        <w:rPr>
          <w:rFonts w:ascii="Times New Roman" w:hAnsi="Times New Roman"/>
          <w:sz w:val="20"/>
          <w:szCs w:val="28"/>
          <w:lang w:val="en-US"/>
        </w:rPr>
        <w:object w:dxaOrig="300" w:dyaOrig="420">
          <v:shape id="_x0000_i1067" type="#_x0000_t75" style="width:15.05pt;height:21.3pt" o:ole="">
            <v:imagedata r:id="rId103" o:title=""/>
          </v:shape>
          <o:OLEObject Type="Embed" ProgID="Equation.DSMT4" ShapeID="_x0000_i1067" DrawAspect="Content" ObjectID="_1604520701" r:id="rId104"/>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 xml:space="preserve">when known </w:t>
      </w:r>
      <w:r w:rsidR="00B645AE" w:rsidRPr="006143CF">
        <w:rPr>
          <w:rFonts w:ascii="Times New Roman" w:hAnsi="Times New Roman"/>
          <w:sz w:val="20"/>
          <w:szCs w:val="28"/>
          <w:lang w:val="en-US"/>
        </w:rPr>
        <w:object w:dxaOrig="320" w:dyaOrig="380">
          <v:shape id="_x0000_i1068" type="#_x0000_t75" style="width:16.3pt;height:18.8pt" o:ole="">
            <v:imagedata r:id="rId105" o:title=""/>
          </v:shape>
          <o:OLEObject Type="Embed" ProgID="Equation.DSMT4" ShapeID="_x0000_i1068" DrawAspect="Content" ObjectID="_1604520702" r:id="rId106"/>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and</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300" w:dyaOrig="420">
          <v:shape id="_x0000_i1069" type="#_x0000_t75" style="width:15.05pt;height:21.3pt" o:ole="">
            <v:imagedata r:id="rId107" o:title=""/>
          </v:shape>
          <o:OLEObject Type="Embed" ProgID="Equation.DSMT4" ShapeID="_x0000_i1069" DrawAspect="Content" ObjectID="_1604520703" r:id="rId108"/>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is based on the following formulas</w:t>
      </w:r>
      <w:r w:rsidR="00B645AE" w:rsidRPr="006143CF">
        <w:rPr>
          <w:rFonts w:ascii="Times New Roman" w:hAnsi="Times New Roman"/>
          <w:sz w:val="20"/>
          <w:szCs w:val="28"/>
          <w:lang w:val="en-US"/>
        </w:rPr>
        <w:t>:</w:t>
      </w:r>
    </w:p>
    <w:p w:rsidR="00B645AE" w:rsidRPr="006143CF" w:rsidRDefault="006143CF" w:rsidP="00E76B6A">
      <w:pPr>
        <w:tabs>
          <w:tab w:val="right" w:pos="4253"/>
        </w:tabs>
        <w:snapToGrid w:val="0"/>
        <w:spacing w:after="0" w:line="240" w:lineRule="auto"/>
        <w:jc w:val="center"/>
        <w:rPr>
          <w:rFonts w:ascii="Times New Roman" w:hAnsi="Times New Roman"/>
          <w:sz w:val="20"/>
          <w:szCs w:val="28"/>
          <w:lang w:val="en-US"/>
        </w:rPr>
      </w:pPr>
      <w:r w:rsidRPr="006143CF">
        <w:rPr>
          <w:rFonts w:ascii="Times New Roman" w:hAnsi="Times New Roman"/>
          <w:noProof/>
          <w:sz w:val="20"/>
          <w:szCs w:val="28"/>
          <w:lang w:val="en-US" w:eastAsia="zh-CN"/>
        </w:rPr>
        <w:lastRenderedPageBreak/>
        <w:drawing>
          <wp:inline distT="0" distB="0" distL="0" distR="0">
            <wp:extent cx="2083242" cy="254785"/>
            <wp:effectExtent l="0" t="0" r="0" b="0"/>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rotWithShape="1">
                    <a:blip r:embed="rId1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52121"/>
                    <a:stretch/>
                  </pic:blipFill>
                  <pic:spPr bwMode="auto">
                    <a:xfrm>
                      <a:off x="0" y="0"/>
                      <a:ext cx="2084521" cy="25494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9552F0">
        <w:rPr>
          <w:rFonts w:ascii="Times New Roman" w:eastAsiaTheme="minorEastAsia" w:hAnsi="Times New Roman" w:hint="eastAsia"/>
          <w:sz w:val="20"/>
          <w:szCs w:val="28"/>
          <w:lang w:val="en-US" w:eastAsia="zh-CN"/>
        </w:rPr>
        <w:tab/>
      </w:r>
      <w:r w:rsidR="00482E5D" w:rsidRPr="006143CF">
        <w:rPr>
          <w:rFonts w:ascii="Times New Roman" w:hAnsi="Times New Roman"/>
          <w:sz w:val="20"/>
          <w:szCs w:val="28"/>
          <w:lang w:val="en-US"/>
        </w:rPr>
        <w:t>(8)</w:t>
      </w:r>
      <w:r w:rsidRPr="006143CF">
        <w:rPr>
          <w:rFonts w:ascii="Times New Roman" w:hAnsi="Times New Roman"/>
          <w:sz w:val="20"/>
          <w:szCs w:val="28"/>
          <w:lang w:val="en-US"/>
        </w:rPr>
        <w:t xml:space="preserve"> </w:t>
      </w:r>
      <w:r w:rsidR="006B3265" w:rsidRPr="006143CF">
        <w:rPr>
          <w:rFonts w:ascii="Times New Roman" w:hAnsi="Times New Roman"/>
          <w:noProof/>
          <w:sz w:val="20"/>
          <w:szCs w:val="28"/>
          <w:lang w:val="en-US" w:eastAsia="zh-CN"/>
        </w:rPr>
        <w:drawing>
          <wp:inline distT="0" distB="0" distL="0" distR="0">
            <wp:extent cx="2456953" cy="208320"/>
            <wp:effectExtent l="0" t="0" r="497"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rotWithShape="1">
                    <a:blip r:embed="rId1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4331"/>
                    <a:stretch/>
                  </pic:blipFill>
                  <pic:spPr bwMode="auto">
                    <a:xfrm>
                      <a:off x="0" y="0"/>
                      <a:ext cx="2458462" cy="20844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6B3265" w:rsidRPr="006143CF">
        <w:rPr>
          <w:rFonts w:ascii="Times New Roman" w:hAnsi="Times New Roman"/>
          <w:sz w:val="20"/>
          <w:szCs w:val="28"/>
          <w:lang w:val="en-US"/>
        </w:rPr>
        <w:t xml:space="preserve"> </w:t>
      </w:r>
      <w:r w:rsidR="009552F0">
        <w:rPr>
          <w:rFonts w:ascii="Times New Roman" w:eastAsiaTheme="minorEastAsia" w:hAnsi="Times New Roman" w:hint="eastAsia"/>
          <w:sz w:val="20"/>
          <w:szCs w:val="28"/>
          <w:lang w:val="en-US" w:eastAsia="zh-CN"/>
        </w:rPr>
        <w:tab/>
      </w:r>
      <w:r w:rsidR="006B3265" w:rsidRPr="006143CF">
        <w:rPr>
          <w:rFonts w:ascii="Times New Roman" w:hAnsi="Times New Roman"/>
          <w:sz w:val="20"/>
          <w:szCs w:val="28"/>
          <w:lang w:val="en-US"/>
        </w:rPr>
        <w:t>(9)</w:t>
      </w:r>
    </w:p>
    <w:p w:rsidR="00FD5618" w:rsidRDefault="00A05B35" w:rsidP="009552F0">
      <w:pPr>
        <w:snapToGrid w:val="0"/>
        <w:spacing w:after="0" w:line="240" w:lineRule="auto"/>
        <w:jc w:val="both"/>
        <w:rPr>
          <w:rFonts w:ascii="Times New Roman" w:eastAsiaTheme="minorEastAsia" w:hAnsi="Times New Roman" w:hint="eastAsia"/>
          <w:sz w:val="20"/>
          <w:szCs w:val="28"/>
          <w:lang w:val="en-US" w:eastAsia="zh-CN"/>
        </w:rPr>
      </w:pPr>
      <w:r w:rsidRPr="006143CF">
        <w:rPr>
          <w:rFonts w:ascii="Times New Roman" w:hAnsi="Times New Roman"/>
          <w:sz w:val="20"/>
          <w:szCs w:val="28"/>
          <w:lang w:val="en-US"/>
        </w:rPr>
        <w:t xml:space="preserve">Here the decision support systems with three diagonal </w:t>
      </w:r>
      <w:r w:rsidR="00B645AE" w:rsidRPr="006143CF">
        <w:rPr>
          <w:rFonts w:ascii="Times New Roman" w:hAnsi="Times New Roman"/>
          <w:sz w:val="20"/>
          <w:szCs w:val="28"/>
          <w:lang w:val="en-US"/>
        </w:rPr>
        <w:t>(</w:t>
      </w:r>
      <w:r w:rsidR="00B645AE" w:rsidRPr="006143CF">
        <w:rPr>
          <w:rFonts w:ascii="Times New Roman" w:hAnsi="Times New Roman"/>
          <w:sz w:val="20"/>
          <w:szCs w:val="28"/>
          <w:lang w:val="en-US"/>
        </w:rPr>
        <w:object w:dxaOrig="260" w:dyaOrig="300">
          <v:shape id="_x0000_i1070" type="#_x0000_t75" style="width:13.15pt;height:15.05pt" o:ole="">
            <v:imagedata r:id="rId111" o:title=""/>
          </v:shape>
          <o:OLEObject Type="Embed" ProgID="Equation.DSMT4" ShapeID="_x0000_i1070" DrawAspect="Content" ObjectID="_1604520704" r:id="rId112"/>
        </w:object>
      </w:r>
      <w:r w:rsidR="00B645AE" w:rsidRPr="006143CF">
        <w:rPr>
          <w:rFonts w:ascii="Times New Roman" w:hAnsi="Times New Roman"/>
          <w:sz w:val="20"/>
          <w:szCs w:val="28"/>
          <w:lang w:val="en-US"/>
        </w:rPr>
        <w:t>-</w:t>
      </w:r>
      <w:r w:rsidRPr="006143CF">
        <w:rPr>
          <w:rFonts w:ascii="Times New Roman" w:hAnsi="Times New Roman"/>
          <w:sz w:val="20"/>
          <w:szCs w:val="28"/>
          <w:lang w:val="en-US"/>
        </w:rPr>
        <w:t>diagonal when</w:t>
      </w:r>
      <w:r w:rsidR="00B645AE" w:rsidRPr="006143CF">
        <w:rPr>
          <w:rFonts w:ascii="Times New Roman" w:hAnsi="Times New Roman"/>
          <w:sz w:val="20"/>
          <w:szCs w:val="28"/>
          <w:lang w:val="en-US"/>
        </w:rPr>
        <w:t xml:space="preserve"> </w:t>
      </w:r>
      <w:r w:rsidR="00B645AE" w:rsidRPr="006143CF">
        <w:rPr>
          <w:rFonts w:ascii="Times New Roman" w:hAnsi="Times New Roman"/>
          <w:sz w:val="20"/>
          <w:szCs w:val="28"/>
          <w:lang w:val="en-US"/>
        </w:rPr>
        <w:object w:dxaOrig="660" w:dyaOrig="360">
          <v:shape id="_x0000_i1071" type="#_x0000_t75" style="width:33.2pt;height:18.15pt" o:ole="">
            <v:imagedata r:id="rId113" o:title=""/>
          </v:shape>
          <o:OLEObject Type="Embed" ProgID="Equation.DSMT4" ShapeID="_x0000_i1071" DrawAspect="Content" ObjectID="_1604520705" r:id="rId114"/>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 xml:space="preserve">matrices </w:t>
      </w:r>
      <w:r w:rsidR="00B645AE" w:rsidRPr="006143CF">
        <w:rPr>
          <w:rFonts w:ascii="Times New Roman" w:hAnsi="Times New Roman"/>
          <w:sz w:val="20"/>
          <w:szCs w:val="28"/>
          <w:lang w:val="en-US"/>
        </w:rPr>
        <w:object w:dxaOrig="320" w:dyaOrig="380">
          <v:shape id="_x0000_i1072" type="#_x0000_t75" style="width:16.3pt;height:18.8pt" o:ole="">
            <v:imagedata r:id="rId115" o:title=""/>
          </v:shape>
          <o:OLEObject Type="Embed" ProgID="Equation.DSMT4" ShapeID="_x0000_i1072" DrawAspect="Content" ObjectID="_1604520706" r:id="rId116"/>
        </w:object>
      </w:r>
      <w:r w:rsidR="00B645AE" w:rsidRPr="006143CF">
        <w:rPr>
          <w:rFonts w:ascii="Times New Roman" w:hAnsi="Times New Roman"/>
          <w:sz w:val="20"/>
          <w:szCs w:val="28"/>
          <w:lang w:val="en-US"/>
        </w:rPr>
        <w:t xml:space="preserve"> </w:t>
      </w:r>
      <w:r w:rsidRPr="006143CF">
        <w:rPr>
          <w:rFonts w:ascii="Times New Roman" w:hAnsi="Times New Roman"/>
          <w:sz w:val="20"/>
          <w:szCs w:val="28"/>
          <w:lang w:val="en-US"/>
        </w:rPr>
        <w:t>is executed in turn, using the amount</w:t>
      </w:r>
      <w:r w:rsidR="00F83B60" w:rsidRPr="006143CF">
        <w:rPr>
          <w:rFonts w:ascii="Times New Roman" w:hAnsi="Times New Roman"/>
          <w:sz w:val="20"/>
          <w:szCs w:val="28"/>
          <w:lang w:val="en-US"/>
        </w:rPr>
        <w:t>.</w:t>
      </w:r>
      <w:r w:rsidR="006143CF">
        <w:rPr>
          <w:rFonts w:ascii="Times New Roman" w:hAnsi="Times New Roman"/>
          <w:sz w:val="20"/>
          <w:szCs w:val="28"/>
          <w:lang w:val="en-US"/>
        </w:rPr>
        <w:t xml:space="preserve"> </w:t>
      </w:r>
      <w:r w:rsidR="006143CF">
        <w:rPr>
          <w:rFonts w:ascii="Times New Roman" w:hAnsi="Times New Roman"/>
          <w:sz w:val="20"/>
          <w:szCs w:val="28"/>
          <w:lang w:val="en-US"/>
        </w:rPr>
        <w:cr/>
      </w:r>
    </w:p>
    <w:p w:rsidR="00FD5618" w:rsidRPr="00FD5618" w:rsidRDefault="00FD5618" w:rsidP="009552F0">
      <w:pPr>
        <w:snapToGrid w:val="0"/>
        <w:spacing w:after="0" w:line="240" w:lineRule="auto"/>
        <w:jc w:val="both"/>
        <w:rPr>
          <w:rFonts w:ascii="Times New Roman" w:eastAsiaTheme="minorEastAsia" w:hAnsi="Times New Roman" w:hint="eastAsia"/>
          <w:sz w:val="20"/>
          <w:szCs w:val="28"/>
          <w:lang w:val="en-US" w:eastAsia="zh-CN"/>
        </w:rPr>
        <w:sectPr w:rsidR="00FD5618" w:rsidRPr="00FD5618" w:rsidSect="009552F0">
          <w:type w:val="continuous"/>
          <w:pgSz w:w="12242" w:h="15842" w:code="1"/>
          <w:pgMar w:top="1440" w:right="1440" w:bottom="1440" w:left="1440" w:header="720" w:footer="720" w:gutter="0"/>
          <w:cols w:num="2" w:space="550"/>
          <w:docGrid w:linePitch="360"/>
        </w:sectPr>
      </w:pPr>
    </w:p>
    <w:p w:rsidR="006143CF" w:rsidRDefault="006143CF" w:rsidP="00123D06">
      <w:pPr>
        <w:snapToGrid w:val="0"/>
        <w:spacing w:after="0" w:line="240" w:lineRule="auto"/>
        <w:ind w:left="425" w:hanging="425"/>
        <w:jc w:val="both"/>
        <w:rPr>
          <w:rFonts w:ascii="Times New Roman" w:eastAsiaTheme="minorEastAsia" w:hAnsi="Times New Roman"/>
          <w:sz w:val="20"/>
          <w:szCs w:val="28"/>
          <w:lang w:val="en-US" w:eastAsia="zh-CN"/>
        </w:rPr>
      </w:pPr>
    </w:p>
    <w:p w:rsidR="009552F0" w:rsidRDefault="009552F0" w:rsidP="00123D06">
      <w:pPr>
        <w:snapToGrid w:val="0"/>
        <w:spacing w:after="0" w:line="240" w:lineRule="auto"/>
        <w:ind w:left="425" w:hanging="425"/>
        <w:jc w:val="both"/>
        <w:rPr>
          <w:rFonts w:ascii="Times New Roman" w:eastAsiaTheme="minorEastAsia" w:hAnsi="Times New Roman"/>
          <w:sz w:val="20"/>
          <w:szCs w:val="28"/>
          <w:lang w:val="en-US" w:eastAsia="zh-CN"/>
        </w:rPr>
      </w:pPr>
    </w:p>
    <w:p w:rsidR="009552F0" w:rsidRPr="009552F0" w:rsidRDefault="009552F0" w:rsidP="00123D06">
      <w:pPr>
        <w:snapToGrid w:val="0"/>
        <w:spacing w:after="0" w:line="240" w:lineRule="auto"/>
        <w:ind w:left="425" w:hanging="425"/>
        <w:jc w:val="both"/>
        <w:rPr>
          <w:rFonts w:ascii="Times New Roman" w:eastAsiaTheme="minorEastAsia" w:hAnsi="Times New Roman"/>
          <w:sz w:val="20"/>
          <w:szCs w:val="28"/>
          <w:lang w:val="en-US" w:eastAsia="zh-CN"/>
        </w:rPr>
      </w:pPr>
    </w:p>
    <w:p w:rsidR="00D36500" w:rsidRPr="006143CF" w:rsidRDefault="006143CF" w:rsidP="00123D06">
      <w:pPr>
        <w:snapToGrid w:val="0"/>
        <w:spacing w:after="0" w:line="240" w:lineRule="auto"/>
        <w:ind w:left="425" w:hanging="425"/>
        <w:jc w:val="both"/>
        <w:rPr>
          <w:rFonts w:ascii="Times New Roman" w:hAnsi="Times New Roman"/>
          <w:sz w:val="20"/>
          <w:szCs w:val="28"/>
          <w:lang w:val="en-US"/>
        </w:rPr>
      </w:pPr>
      <w:r w:rsidRPr="006143CF">
        <w:rPr>
          <w:rFonts w:ascii="Times New Roman" w:hAnsi="Times New Roman"/>
          <w:sz w:val="20"/>
          <w:szCs w:val="28"/>
          <w:lang w:val="en-US"/>
        </w:rPr>
        <w:t>11/18/2018</w:t>
      </w:r>
    </w:p>
    <w:sectPr w:rsidR="00D36500" w:rsidRPr="006143CF" w:rsidSect="006143CF">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BC1" w:rsidRDefault="00371BC1" w:rsidP="006143CF">
      <w:pPr>
        <w:spacing w:after="0" w:line="240" w:lineRule="auto"/>
      </w:pPr>
      <w:r>
        <w:separator/>
      </w:r>
    </w:p>
  </w:endnote>
  <w:endnote w:type="continuationSeparator" w:id="0">
    <w:p w:rsidR="00371BC1" w:rsidRDefault="00371BC1" w:rsidP="00614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06" w:rsidRPr="00834528" w:rsidRDefault="00592FF0" w:rsidP="00834528">
    <w:pPr>
      <w:spacing w:after="0" w:line="240" w:lineRule="auto"/>
      <w:jc w:val="center"/>
      <w:rPr>
        <w:rFonts w:ascii="Times New Roman" w:hAnsi="Times New Roman"/>
        <w:sz w:val="20"/>
      </w:rPr>
    </w:pPr>
    <w:r w:rsidRPr="00834528">
      <w:rPr>
        <w:rFonts w:ascii="Times New Roman" w:hAnsi="Times New Roman"/>
        <w:sz w:val="20"/>
      </w:rPr>
      <w:fldChar w:fldCharType="begin"/>
    </w:r>
    <w:r w:rsidR="00834528" w:rsidRPr="00834528">
      <w:rPr>
        <w:rFonts w:ascii="Times New Roman" w:hAnsi="Times New Roman"/>
        <w:sz w:val="20"/>
      </w:rPr>
      <w:instrText xml:space="preserve"> page </w:instrText>
    </w:r>
    <w:r w:rsidRPr="00834528">
      <w:rPr>
        <w:rFonts w:ascii="Times New Roman" w:hAnsi="Times New Roman"/>
        <w:sz w:val="20"/>
      </w:rPr>
      <w:fldChar w:fldCharType="separate"/>
    </w:r>
    <w:r w:rsidR="00FD5618">
      <w:rPr>
        <w:rFonts w:ascii="Times New Roman" w:hAnsi="Times New Roman"/>
        <w:noProof/>
        <w:sz w:val="20"/>
      </w:rPr>
      <w:t>40</w:t>
    </w:r>
    <w:r w:rsidRPr="0083452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BC1" w:rsidRDefault="00371BC1" w:rsidP="006143CF">
      <w:pPr>
        <w:spacing w:after="0" w:line="240" w:lineRule="auto"/>
      </w:pPr>
      <w:r>
        <w:separator/>
      </w:r>
    </w:p>
  </w:footnote>
  <w:footnote w:type="continuationSeparator" w:id="0">
    <w:p w:rsidR="00371BC1" w:rsidRDefault="00371BC1" w:rsidP="006143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28" w:rsidRPr="00834528" w:rsidRDefault="00834528" w:rsidP="0083452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34528">
      <w:rPr>
        <w:rFonts w:ascii="Times New Roman" w:hAnsi="Times New Roman" w:hint="eastAsia"/>
        <w:sz w:val="20"/>
        <w:szCs w:val="20"/>
      </w:rPr>
      <w:tab/>
    </w:r>
    <w:r w:rsidRPr="00834528">
      <w:rPr>
        <w:rFonts w:ascii="Times New Roman" w:hAnsi="Times New Roman"/>
        <w:sz w:val="20"/>
        <w:szCs w:val="20"/>
      </w:rPr>
      <w:t>New York Science Journal 201</w:t>
    </w:r>
    <w:r w:rsidRPr="00834528">
      <w:rPr>
        <w:rFonts w:ascii="Times New Roman" w:hAnsi="Times New Roman" w:hint="eastAsia"/>
        <w:sz w:val="20"/>
        <w:szCs w:val="20"/>
      </w:rPr>
      <w:t>8</w:t>
    </w:r>
    <w:r w:rsidRPr="00834528">
      <w:rPr>
        <w:rFonts w:ascii="Times New Roman" w:hAnsi="Times New Roman"/>
        <w:sz w:val="20"/>
        <w:szCs w:val="20"/>
      </w:rPr>
      <w:t>;</w:t>
    </w:r>
    <w:r w:rsidRPr="00834528">
      <w:rPr>
        <w:rFonts w:ascii="Times New Roman" w:hAnsi="Times New Roman" w:hint="eastAsia"/>
        <w:sz w:val="20"/>
        <w:szCs w:val="20"/>
      </w:rPr>
      <w:t>11</w:t>
    </w:r>
    <w:r w:rsidRPr="00834528">
      <w:rPr>
        <w:rFonts w:ascii="Times New Roman" w:hAnsi="Times New Roman"/>
        <w:sz w:val="20"/>
        <w:szCs w:val="20"/>
      </w:rPr>
      <w:t>(</w:t>
    </w:r>
    <w:r w:rsidRPr="00834528">
      <w:rPr>
        <w:rFonts w:ascii="Times New Roman" w:hAnsi="Times New Roman" w:hint="eastAsia"/>
        <w:sz w:val="20"/>
        <w:szCs w:val="20"/>
      </w:rPr>
      <w:t>11</w:t>
    </w:r>
    <w:r w:rsidRPr="00834528">
      <w:rPr>
        <w:rFonts w:ascii="Times New Roman" w:hAnsi="Times New Roman"/>
        <w:sz w:val="20"/>
        <w:szCs w:val="20"/>
      </w:rPr>
      <w:t>)</w:t>
    </w:r>
    <w:r w:rsidRPr="00834528">
      <w:rPr>
        <w:rFonts w:ascii="Times New Roman" w:hAnsi="Times New Roman"/>
        <w:iCs/>
        <w:sz w:val="20"/>
        <w:szCs w:val="20"/>
      </w:rPr>
      <w:t xml:space="preserve">     </w:t>
    </w:r>
    <w:r w:rsidRPr="00834528">
      <w:rPr>
        <w:rFonts w:ascii="Times New Roman" w:hAnsi="Times New Roman" w:hint="eastAsia"/>
        <w:iCs/>
        <w:sz w:val="20"/>
        <w:szCs w:val="20"/>
      </w:rPr>
      <w:tab/>
    </w:r>
    <w:r w:rsidRPr="00834528">
      <w:rPr>
        <w:rFonts w:ascii="Times New Roman" w:hAnsi="Times New Roman"/>
        <w:iCs/>
        <w:sz w:val="20"/>
        <w:szCs w:val="20"/>
      </w:rPr>
      <w:t xml:space="preserve"> </w:t>
    </w:r>
    <w:r w:rsidRPr="00834528">
      <w:rPr>
        <w:rFonts w:ascii="Times New Roman" w:hAnsi="Times New Roman" w:hint="eastAsia"/>
        <w:iCs/>
        <w:sz w:val="20"/>
        <w:szCs w:val="20"/>
      </w:rPr>
      <w:t xml:space="preserve"> </w:t>
    </w:r>
    <w:r w:rsidRPr="00834528">
      <w:rPr>
        <w:rFonts w:ascii="Times New Roman" w:hAnsi="Times New Roman"/>
        <w:iCs/>
        <w:sz w:val="20"/>
        <w:szCs w:val="20"/>
      </w:rPr>
      <w:t xml:space="preserve">   </w:t>
    </w:r>
    <w:hyperlink r:id="rId1" w:history="1">
      <w:r w:rsidRPr="00834528">
        <w:rPr>
          <w:rStyle w:val="Hyperlink"/>
          <w:rFonts w:ascii="Times New Roman" w:hAnsi="Times New Roman"/>
          <w:color w:val="0000FF"/>
          <w:sz w:val="20"/>
          <w:szCs w:val="20"/>
        </w:rPr>
        <w:t>http://www.sciencepub.net/newyork</w:t>
      </w:r>
    </w:hyperlink>
  </w:p>
  <w:p w:rsidR="00834528" w:rsidRPr="00834528" w:rsidRDefault="00834528" w:rsidP="00834528">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B645AE"/>
    <w:rsid w:val="00083677"/>
    <w:rsid w:val="000C0BBD"/>
    <w:rsid w:val="00101D6B"/>
    <w:rsid w:val="00123D06"/>
    <w:rsid w:val="00130542"/>
    <w:rsid w:val="00284FC9"/>
    <w:rsid w:val="00371BC1"/>
    <w:rsid w:val="003C14B1"/>
    <w:rsid w:val="003C4990"/>
    <w:rsid w:val="003C6D28"/>
    <w:rsid w:val="003D58B5"/>
    <w:rsid w:val="00423A92"/>
    <w:rsid w:val="00482E5D"/>
    <w:rsid w:val="00564735"/>
    <w:rsid w:val="005927D5"/>
    <w:rsid w:val="00592FF0"/>
    <w:rsid w:val="006143CF"/>
    <w:rsid w:val="006B3265"/>
    <w:rsid w:val="00790DBB"/>
    <w:rsid w:val="00821EEA"/>
    <w:rsid w:val="00834528"/>
    <w:rsid w:val="008D387E"/>
    <w:rsid w:val="008F61A0"/>
    <w:rsid w:val="0095289F"/>
    <w:rsid w:val="009552F0"/>
    <w:rsid w:val="0098437E"/>
    <w:rsid w:val="009D7818"/>
    <w:rsid w:val="00A05B35"/>
    <w:rsid w:val="00A24E1F"/>
    <w:rsid w:val="00AE7C02"/>
    <w:rsid w:val="00B264DF"/>
    <w:rsid w:val="00B645AE"/>
    <w:rsid w:val="00CF3F96"/>
    <w:rsid w:val="00D36500"/>
    <w:rsid w:val="00DF1620"/>
    <w:rsid w:val="00E129E3"/>
    <w:rsid w:val="00E76B6A"/>
    <w:rsid w:val="00F83B60"/>
    <w:rsid w:val="00F92078"/>
    <w:rsid w:val="00FB1521"/>
    <w:rsid w:val="00FD56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C02"/>
    <w:rPr>
      <w:rFonts w:ascii="Tahoma" w:eastAsia="Calibri" w:hAnsi="Tahoma" w:cs="Tahoma"/>
      <w:sz w:val="16"/>
      <w:szCs w:val="16"/>
    </w:rPr>
  </w:style>
  <w:style w:type="character" w:styleId="Hyperlink">
    <w:name w:val="Hyperlink"/>
    <w:basedOn w:val="DefaultParagraphFont"/>
    <w:uiPriority w:val="99"/>
    <w:unhideWhenUsed/>
    <w:rsid w:val="00423A92"/>
    <w:rPr>
      <w:color w:val="0000FF" w:themeColor="hyperlink"/>
      <w:u w:val="single"/>
    </w:rPr>
  </w:style>
  <w:style w:type="paragraph" w:styleId="Header">
    <w:name w:val="header"/>
    <w:basedOn w:val="Normal"/>
    <w:link w:val="HeaderChar"/>
    <w:uiPriority w:val="99"/>
    <w:semiHidden/>
    <w:unhideWhenUsed/>
    <w:rsid w:val="006143C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143CF"/>
    <w:rPr>
      <w:rFonts w:ascii="Calibri" w:eastAsia="Calibri" w:hAnsi="Calibri" w:cs="Times New Roman"/>
      <w:sz w:val="18"/>
      <w:szCs w:val="18"/>
    </w:rPr>
  </w:style>
  <w:style w:type="paragraph" w:styleId="Footer">
    <w:name w:val="footer"/>
    <w:basedOn w:val="Normal"/>
    <w:link w:val="FooterChar"/>
    <w:uiPriority w:val="99"/>
    <w:semiHidden/>
    <w:unhideWhenUsed/>
    <w:rsid w:val="006143C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143CF"/>
    <w:rPr>
      <w:rFonts w:ascii="Calibri" w:eastAsia="Calibri"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5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C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C02"/>
    <w:rPr>
      <w:rFonts w:ascii="Tahoma" w:eastAsia="Calibri" w:hAnsi="Tahoma" w:cs="Tahoma"/>
      <w:sz w:val="16"/>
      <w:szCs w:val="16"/>
    </w:rPr>
  </w:style>
  <w:style w:type="character" w:styleId="a5">
    <w:name w:val="Hyperlink"/>
    <w:basedOn w:val="a0"/>
    <w:uiPriority w:val="99"/>
    <w:unhideWhenUsed/>
    <w:rsid w:val="00423A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7689619">
      <w:bodyDiv w:val="1"/>
      <w:marLeft w:val="0"/>
      <w:marRight w:val="0"/>
      <w:marTop w:val="0"/>
      <w:marBottom w:val="0"/>
      <w:divBdr>
        <w:top w:val="none" w:sz="0" w:space="0" w:color="auto"/>
        <w:left w:val="none" w:sz="0" w:space="0" w:color="auto"/>
        <w:bottom w:val="none" w:sz="0" w:space="0" w:color="auto"/>
        <w:right w:val="none" w:sz="0" w:space="0" w:color="auto"/>
      </w:divBdr>
      <w:divsChild>
        <w:div w:id="719399516">
          <w:marLeft w:val="0"/>
          <w:marRight w:val="0"/>
          <w:marTop w:val="0"/>
          <w:marBottom w:val="0"/>
          <w:divBdr>
            <w:top w:val="none" w:sz="0" w:space="0" w:color="auto"/>
            <w:left w:val="none" w:sz="0" w:space="0" w:color="auto"/>
            <w:bottom w:val="none" w:sz="0" w:space="0" w:color="auto"/>
            <w:right w:val="none" w:sz="0" w:space="0" w:color="auto"/>
          </w:divBdr>
          <w:divsChild>
            <w:div w:id="1565795652">
              <w:marLeft w:val="0"/>
              <w:marRight w:val="0"/>
              <w:marTop w:val="0"/>
              <w:marBottom w:val="0"/>
              <w:divBdr>
                <w:top w:val="none" w:sz="0" w:space="0" w:color="auto"/>
                <w:left w:val="none" w:sz="0" w:space="0" w:color="auto"/>
                <w:bottom w:val="none" w:sz="0" w:space="0" w:color="auto"/>
                <w:right w:val="none" w:sz="0" w:space="0" w:color="auto"/>
              </w:divBdr>
              <w:divsChild>
                <w:div w:id="183447461">
                  <w:marLeft w:val="0"/>
                  <w:marRight w:val="0"/>
                  <w:marTop w:val="0"/>
                  <w:marBottom w:val="0"/>
                  <w:divBdr>
                    <w:top w:val="none" w:sz="0" w:space="0" w:color="auto"/>
                    <w:left w:val="none" w:sz="0" w:space="0" w:color="auto"/>
                    <w:bottom w:val="none" w:sz="0" w:space="0" w:color="auto"/>
                    <w:right w:val="none" w:sz="0" w:space="0" w:color="auto"/>
                  </w:divBdr>
                  <w:divsChild>
                    <w:div w:id="871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4408">
          <w:marLeft w:val="0"/>
          <w:marRight w:val="0"/>
          <w:marTop w:val="0"/>
          <w:marBottom w:val="0"/>
          <w:divBdr>
            <w:top w:val="none" w:sz="0" w:space="0" w:color="auto"/>
            <w:left w:val="none" w:sz="0" w:space="0" w:color="auto"/>
            <w:bottom w:val="none" w:sz="0" w:space="0" w:color="auto"/>
            <w:right w:val="none" w:sz="0" w:space="0" w:color="auto"/>
          </w:divBdr>
          <w:divsChild>
            <w:div w:id="552232930">
              <w:marLeft w:val="0"/>
              <w:marRight w:val="0"/>
              <w:marTop w:val="0"/>
              <w:marBottom w:val="0"/>
              <w:divBdr>
                <w:top w:val="none" w:sz="0" w:space="0" w:color="auto"/>
                <w:left w:val="none" w:sz="0" w:space="0" w:color="auto"/>
                <w:bottom w:val="none" w:sz="0" w:space="0" w:color="auto"/>
                <w:right w:val="none" w:sz="0" w:space="0" w:color="auto"/>
              </w:divBdr>
              <w:divsChild>
                <w:div w:id="2734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4928">
      <w:bodyDiv w:val="1"/>
      <w:marLeft w:val="0"/>
      <w:marRight w:val="0"/>
      <w:marTop w:val="0"/>
      <w:marBottom w:val="0"/>
      <w:divBdr>
        <w:top w:val="none" w:sz="0" w:space="0" w:color="auto"/>
        <w:left w:val="none" w:sz="0" w:space="0" w:color="auto"/>
        <w:bottom w:val="none" w:sz="0" w:space="0" w:color="auto"/>
        <w:right w:val="none" w:sz="0" w:space="0" w:color="auto"/>
      </w:divBdr>
      <w:divsChild>
        <w:div w:id="1816146514">
          <w:marLeft w:val="0"/>
          <w:marRight w:val="0"/>
          <w:marTop w:val="0"/>
          <w:marBottom w:val="0"/>
          <w:divBdr>
            <w:top w:val="none" w:sz="0" w:space="0" w:color="auto"/>
            <w:left w:val="none" w:sz="0" w:space="0" w:color="auto"/>
            <w:bottom w:val="none" w:sz="0" w:space="0" w:color="auto"/>
            <w:right w:val="none" w:sz="0" w:space="0" w:color="auto"/>
          </w:divBdr>
          <w:divsChild>
            <w:div w:id="699664367">
              <w:marLeft w:val="0"/>
              <w:marRight w:val="0"/>
              <w:marTop w:val="0"/>
              <w:marBottom w:val="0"/>
              <w:divBdr>
                <w:top w:val="none" w:sz="0" w:space="0" w:color="auto"/>
                <w:left w:val="none" w:sz="0" w:space="0" w:color="auto"/>
                <w:bottom w:val="none" w:sz="0" w:space="0" w:color="auto"/>
                <w:right w:val="none" w:sz="0" w:space="0" w:color="auto"/>
              </w:divBdr>
              <w:divsChild>
                <w:div w:id="1936664523">
                  <w:marLeft w:val="0"/>
                  <w:marRight w:val="0"/>
                  <w:marTop w:val="0"/>
                  <w:marBottom w:val="0"/>
                  <w:divBdr>
                    <w:top w:val="none" w:sz="0" w:space="0" w:color="auto"/>
                    <w:left w:val="none" w:sz="0" w:space="0" w:color="auto"/>
                    <w:bottom w:val="none" w:sz="0" w:space="0" w:color="auto"/>
                    <w:right w:val="none" w:sz="0" w:space="0" w:color="auto"/>
                  </w:divBdr>
                  <w:divsChild>
                    <w:div w:id="13201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90410">
          <w:marLeft w:val="0"/>
          <w:marRight w:val="0"/>
          <w:marTop w:val="0"/>
          <w:marBottom w:val="0"/>
          <w:divBdr>
            <w:top w:val="none" w:sz="0" w:space="0" w:color="auto"/>
            <w:left w:val="none" w:sz="0" w:space="0" w:color="auto"/>
            <w:bottom w:val="none" w:sz="0" w:space="0" w:color="auto"/>
            <w:right w:val="none" w:sz="0" w:space="0" w:color="auto"/>
          </w:divBdr>
          <w:divsChild>
            <w:div w:id="631177431">
              <w:marLeft w:val="0"/>
              <w:marRight w:val="0"/>
              <w:marTop w:val="0"/>
              <w:marBottom w:val="0"/>
              <w:divBdr>
                <w:top w:val="none" w:sz="0" w:space="0" w:color="auto"/>
                <w:left w:val="none" w:sz="0" w:space="0" w:color="auto"/>
                <w:bottom w:val="none" w:sz="0" w:space="0" w:color="auto"/>
                <w:right w:val="none" w:sz="0" w:space="0" w:color="auto"/>
              </w:divBdr>
              <w:divsChild>
                <w:div w:id="20809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9916">
      <w:bodyDiv w:val="1"/>
      <w:marLeft w:val="0"/>
      <w:marRight w:val="0"/>
      <w:marTop w:val="0"/>
      <w:marBottom w:val="0"/>
      <w:divBdr>
        <w:top w:val="none" w:sz="0" w:space="0" w:color="auto"/>
        <w:left w:val="none" w:sz="0" w:space="0" w:color="auto"/>
        <w:bottom w:val="none" w:sz="0" w:space="0" w:color="auto"/>
        <w:right w:val="none" w:sz="0" w:space="0" w:color="auto"/>
      </w:divBdr>
      <w:divsChild>
        <w:div w:id="405110304">
          <w:marLeft w:val="0"/>
          <w:marRight w:val="0"/>
          <w:marTop w:val="0"/>
          <w:marBottom w:val="0"/>
          <w:divBdr>
            <w:top w:val="none" w:sz="0" w:space="0" w:color="auto"/>
            <w:left w:val="none" w:sz="0" w:space="0" w:color="auto"/>
            <w:bottom w:val="none" w:sz="0" w:space="0" w:color="auto"/>
            <w:right w:val="none" w:sz="0" w:space="0" w:color="auto"/>
          </w:divBdr>
          <w:divsChild>
            <w:div w:id="1900431349">
              <w:marLeft w:val="0"/>
              <w:marRight w:val="0"/>
              <w:marTop w:val="0"/>
              <w:marBottom w:val="0"/>
              <w:divBdr>
                <w:top w:val="none" w:sz="0" w:space="0" w:color="auto"/>
                <w:left w:val="none" w:sz="0" w:space="0" w:color="auto"/>
                <w:bottom w:val="none" w:sz="0" w:space="0" w:color="auto"/>
                <w:right w:val="none" w:sz="0" w:space="0" w:color="auto"/>
              </w:divBdr>
              <w:divsChild>
                <w:div w:id="1775049616">
                  <w:marLeft w:val="0"/>
                  <w:marRight w:val="0"/>
                  <w:marTop w:val="0"/>
                  <w:marBottom w:val="0"/>
                  <w:divBdr>
                    <w:top w:val="none" w:sz="0" w:space="0" w:color="auto"/>
                    <w:left w:val="none" w:sz="0" w:space="0" w:color="auto"/>
                    <w:bottom w:val="none" w:sz="0" w:space="0" w:color="auto"/>
                    <w:right w:val="none" w:sz="0" w:space="0" w:color="auto"/>
                  </w:divBdr>
                  <w:divsChild>
                    <w:div w:id="17153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6558">
          <w:marLeft w:val="0"/>
          <w:marRight w:val="0"/>
          <w:marTop w:val="0"/>
          <w:marBottom w:val="0"/>
          <w:divBdr>
            <w:top w:val="none" w:sz="0" w:space="0" w:color="auto"/>
            <w:left w:val="none" w:sz="0" w:space="0" w:color="auto"/>
            <w:bottom w:val="none" w:sz="0" w:space="0" w:color="auto"/>
            <w:right w:val="none" w:sz="0" w:space="0" w:color="auto"/>
          </w:divBdr>
          <w:divsChild>
            <w:div w:id="1940521142">
              <w:marLeft w:val="0"/>
              <w:marRight w:val="0"/>
              <w:marTop w:val="0"/>
              <w:marBottom w:val="0"/>
              <w:divBdr>
                <w:top w:val="none" w:sz="0" w:space="0" w:color="auto"/>
                <w:left w:val="none" w:sz="0" w:space="0" w:color="auto"/>
                <w:bottom w:val="none" w:sz="0" w:space="0" w:color="auto"/>
                <w:right w:val="none" w:sz="0" w:space="0" w:color="auto"/>
              </w:divBdr>
              <w:divsChild>
                <w:div w:id="9205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fontTable" Target="fontTable.xml"/><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20.wmf"/><Relationship Id="rId63" Type="http://schemas.openxmlformats.org/officeDocument/2006/relationships/image" Target="media/image28.emf"/><Relationship Id="rId68" Type="http://schemas.openxmlformats.org/officeDocument/2006/relationships/oleObject" Target="embeddings/oleObject26.bin"/><Relationship Id="rId84"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oleObject" Target="embeddings/oleObject46.bin"/><Relationship Id="rId16" Type="http://schemas.openxmlformats.org/officeDocument/2006/relationships/oleObject" Target="embeddings/oleObject2.bin"/><Relationship Id="rId107" Type="http://schemas.openxmlformats.org/officeDocument/2006/relationships/image" Target="media/image52.wmf"/><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oleObject" Target="embeddings/oleObject13.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2.bin"/><Relationship Id="rId66"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1.bin"/><Relationship Id="rId87" Type="http://schemas.openxmlformats.org/officeDocument/2006/relationships/image" Target="media/image42.wmf"/><Relationship Id="rId102" Type="http://schemas.openxmlformats.org/officeDocument/2006/relationships/oleObject" Target="embeddings/oleObject42.bin"/><Relationship Id="rId110" Type="http://schemas.openxmlformats.org/officeDocument/2006/relationships/image" Target="media/image54.emf"/><Relationship Id="rId115" Type="http://schemas.openxmlformats.org/officeDocument/2006/relationships/image" Target="media/image57.wmf"/><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2.bin"/><Relationship Id="rId90" Type="http://schemas.openxmlformats.org/officeDocument/2006/relationships/oleObject" Target="embeddings/oleObject36.bin"/><Relationship Id="rId95" Type="http://schemas.openxmlformats.org/officeDocument/2006/relationships/image" Target="media/image46.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emf"/><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9.emf"/><Relationship Id="rId69" Type="http://schemas.openxmlformats.org/officeDocument/2006/relationships/image" Target="media/image32.emf"/><Relationship Id="rId77" Type="http://schemas.openxmlformats.org/officeDocument/2006/relationships/oleObject" Target="embeddings/oleObject30.bin"/><Relationship Id="rId100" Type="http://schemas.openxmlformats.org/officeDocument/2006/relationships/oleObject" Target="embeddings/oleObject41.bin"/><Relationship Id="rId105" Type="http://schemas.openxmlformats.org/officeDocument/2006/relationships/image" Target="media/image51.wmf"/><Relationship Id="rId113" Type="http://schemas.openxmlformats.org/officeDocument/2006/relationships/image" Target="media/image56.wmf"/><Relationship Id="rId118" Type="http://schemas.openxmlformats.org/officeDocument/2006/relationships/theme" Target="theme/theme1.xml"/><Relationship Id="rId8" Type="http://schemas.openxmlformats.org/officeDocument/2006/relationships/hyperlink" Target="mailto:h.ubaydullayev@gmail.com" TargetMode="External"/><Relationship Id="rId51" Type="http://schemas.openxmlformats.org/officeDocument/2006/relationships/image" Target="media/image22.wmf"/><Relationship Id="rId72" Type="http://schemas.openxmlformats.org/officeDocument/2006/relationships/image" Target="media/image34.wmf"/><Relationship Id="rId80" Type="http://schemas.openxmlformats.org/officeDocument/2006/relationships/image" Target="media/image38.emf"/><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image" Target="media/image15.emf"/><Relationship Id="rId46" Type="http://schemas.openxmlformats.org/officeDocument/2006/relationships/oleObject" Target="embeddings/oleObject16.bin"/><Relationship Id="rId59" Type="http://schemas.openxmlformats.org/officeDocument/2006/relationships/image" Target="media/image26.wmf"/><Relationship Id="rId67" Type="http://schemas.openxmlformats.org/officeDocument/2006/relationships/image" Target="media/image31.wmf"/><Relationship Id="rId103" Type="http://schemas.openxmlformats.org/officeDocument/2006/relationships/image" Target="media/image50.wmf"/><Relationship Id="rId108" Type="http://schemas.openxmlformats.org/officeDocument/2006/relationships/oleObject" Target="embeddings/oleObject45.bin"/><Relationship Id="rId116" Type="http://schemas.openxmlformats.org/officeDocument/2006/relationships/oleObject" Target="embeddings/oleObject48.bin"/><Relationship Id="rId124" Type="http://schemas.microsoft.com/office/2007/relationships/stylesWithEffects" Target="stylesWithEffects.xml"/><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39.bin"/><Relationship Id="rId111" Type="http://schemas.openxmlformats.org/officeDocument/2006/relationships/image" Target="media/image55.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4.bin"/><Relationship Id="rId114" Type="http://schemas.openxmlformats.org/officeDocument/2006/relationships/oleObject" Target="embeddings/oleObject47.bin"/><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0.wmf"/><Relationship Id="rId73" Type="http://schemas.openxmlformats.org/officeDocument/2006/relationships/oleObject" Target="embeddings/oleObject28.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hyperlink" Target="http://www.sciencepub.net/newyork" TargetMode="Externa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6.wmf"/><Relationship Id="rId109" Type="http://schemas.openxmlformats.org/officeDocument/2006/relationships/image" Target="media/image53.emf"/><Relationship Id="rId34" Type="http://schemas.openxmlformats.org/officeDocument/2006/relationships/image" Target="media/image13.wmf"/><Relationship Id="rId50" Type="http://schemas.openxmlformats.org/officeDocument/2006/relationships/oleObject" Target="embeddings/oleObject18.bin"/><Relationship Id="rId55" Type="http://schemas.openxmlformats.org/officeDocument/2006/relationships/image" Target="media/image24.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3.bin"/><Relationship Id="rId7" Type="http://schemas.openxmlformats.org/officeDocument/2006/relationships/hyperlink" Target="mailto:Saida.beknazarova@gmail.com" TargetMode="External"/><Relationship Id="rId71" Type="http://schemas.openxmlformats.org/officeDocument/2006/relationships/oleObject" Target="embeddings/oleObject27.bin"/><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oleObject" Target="embeddings/oleObject8.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E88E-FD80-4C23-A3BF-DC442901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dc:creator>
  <cp:lastModifiedBy>Administrator</cp:lastModifiedBy>
  <cp:revision>3</cp:revision>
  <dcterms:created xsi:type="dcterms:W3CDTF">2018-11-23T10:28:00Z</dcterms:created>
  <dcterms:modified xsi:type="dcterms:W3CDTF">2018-11-24T04:24:00Z</dcterms:modified>
</cp:coreProperties>
</file>