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FE" w:rsidRPr="00AB0FD1" w:rsidRDefault="00207555" w:rsidP="00FC30DF">
      <w:pPr>
        <w:bidi w:val="0"/>
        <w:snapToGrid w:val="0"/>
        <w:jc w:val="center"/>
        <w:rPr>
          <w:rFonts w:cs="Times New Roman"/>
          <w:b/>
          <w:bCs/>
          <w:sz w:val="20"/>
          <w:szCs w:val="20"/>
          <w:lang w:val="en-CA" w:bidi="ar-EG"/>
        </w:rPr>
      </w:pPr>
      <w:r w:rsidRPr="00AB0FD1">
        <w:rPr>
          <w:rFonts w:cs="Times New Roman"/>
          <w:b/>
          <w:bCs/>
          <w:sz w:val="20"/>
          <w:szCs w:val="20"/>
          <w:lang w:val="en-CA" w:bidi="ar-EG"/>
        </w:rPr>
        <w:t>Effect of Spraying Moringa Oil and Methylene Urea on Fruiting of Valencia Orange Trees</w:t>
      </w:r>
    </w:p>
    <w:p w:rsidR="00A516FE" w:rsidRPr="00AB0FD1" w:rsidRDefault="00A516FE" w:rsidP="00FC30DF">
      <w:pPr>
        <w:bidi w:val="0"/>
        <w:snapToGrid w:val="0"/>
        <w:jc w:val="center"/>
        <w:rPr>
          <w:rFonts w:cs="Times New Roman"/>
          <w:b/>
          <w:bCs/>
          <w:sz w:val="20"/>
          <w:szCs w:val="20"/>
          <w:lang w:val="en-CA" w:bidi="ar-EG"/>
        </w:rPr>
      </w:pPr>
    </w:p>
    <w:p w:rsidR="00A516FE" w:rsidRPr="00AB0FD1" w:rsidRDefault="00E65B28" w:rsidP="00FC30DF">
      <w:pPr>
        <w:bidi w:val="0"/>
        <w:snapToGrid w:val="0"/>
        <w:jc w:val="center"/>
        <w:rPr>
          <w:rFonts w:cs="Times New Roman"/>
          <w:sz w:val="20"/>
          <w:szCs w:val="20"/>
          <w:lang w:bidi="ar-EG"/>
        </w:rPr>
      </w:pPr>
      <w:r w:rsidRPr="00AB0FD1">
        <w:rPr>
          <w:rFonts w:cs="Times New Roman"/>
          <w:sz w:val="20"/>
          <w:szCs w:val="20"/>
          <w:lang w:val="en-CA" w:bidi="ar-EG"/>
        </w:rPr>
        <w:t>Mohamed A, El-Sayed,</w:t>
      </w:r>
      <w:r w:rsidR="00207555" w:rsidRPr="00AB0FD1">
        <w:rPr>
          <w:rFonts w:cs="Times New Roman"/>
          <w:sz w:val="20"/>
          <w:szCs w:val="20"/>
          <w:vertAlign w:val="superscript"/>
          <w:lang w:val="en-CA" w:bidi="ar-EG"/>
        </w:rPr>
        <w:t>1</w:t>
      </w:r>
      <w:r w:rsidR="00D67034" w:rsidRPr="00AB0FD1">
        <w:rPr>
          <w:rFonts w:cs="Times New Roman"/>
          <w:sz w:val="20"/>
          <w:szCs w:val="20"/>
          <w:lang w:val="en-CA" w:bidi="ar-EG"/>
        </w:rPr>
        <w:t xml:space="preserve">; </w:t>
      </w:r>
      <w:r w:rsidRPr="00AB0FD1">
        <w:rPr>
          <w:rFonts w:cs="Times New Roman"/>
          <w:sz w:val="20"/>
          <w:szCs w:val="20"/>
          <w:lang w:val="en-CA" w:bidi="ar-EG"/>
        </w:rPr>
        <w:t>Randa E.</w:t>
      </w:r>
      <w:r w:rsidR="00CB3856" w:rsidRPr="00AB0FD1">
        <w:rPr>
          <w:rFonts w:cs="Times New Roman"/>
          <w:sz w:val="20"/>
          <w:szCs w:val="20"/>
          <w:lang w:val="en-CA" w:bidi="ar-EG"/>
        </w:rPr>
        <w:t xml:space="preserve"> </w:t>
      </w:r>
      <w:r w:rsidRPr="00AB0FD1">
        <w:rPr>
          <w:rFonts w:cs="Times New Roman"/>
          <w:sz w:val="20"/>
          <w:szCs w:val="20"/>
          <w:lang w:val="en-CA" w:bidi="ar-EG"/>
        </w:rPr>
        <w:t>Younus</w:t>
      </w:r>
      <w:r w:rsidR="00207555" w:rsidRPr="00AB0FD1">
        <w:rPr>
          <w:rFonts w:cs="Times New Roman"/>
          <w:sz w:val="20"/>
          <w:szCs w:val="20"/>
          <w:vertAlign w:val="superscript"/>
          <w:lang w:val="en-CA" w:bidi="ar-EG"/>
        </w:rPr>
        <w:t>2</w:t>
      </w:r>
      <w:r w:rsidR="008260ED" w:rsidRPr="00AB0FD1">
        <w:rPr>
          <w:rFonts w:cs="Times New Roman"/>
          <w:sz w:val="20"/>
          <w:szCs w:val="20"/>
          <w:lang w:val="en-CA" w:bidi="ar-EG"/>
        </w:rPr>
        <w:t xml:space="preserve"> </w:t>
      </w:r>
      <w:r w:rsidR="00D67034" w:rsidRPr="00AB0FD1">
        <w:rPr>
          <w:rFonts w:cs="Times New Roman"/>
          <w:sz w:val="20"/>
          <w:szCs w:val="20"/>
          <w:lang w:val="en-CA" w:bidi="ar-EG"/>
        </w:rPr>
        <w:t xml:space="preserve">and </w:t>
      </w:r>
      <w:r w:rsidRPr="00AB0FD1">
        <w:rPr>
          <w:rFonts w:cs="Times New Roman"/>
          <w:sz w:val="20"/>
          <w:szCs w:val="20"/>
          <w:lang w:val="en-CA" w:bidi="ar-EG"/>
        </w:rPr>
        <w:t>Amira Kh, M. Aly</w:t>
      </w:r>
      <w:r w:rsidR="00207555" w:rsidRPr="00AB0FD1">
        <w:rPr>
          <w:rFonts w:cs="Times New Roman"/>
          <w:sz w:val="20"/>
          <w:szCs w:val="20"/>
          <w:vertAlign w:val="superscript"/>
          <w:lang w:val="en-CA" w:bidi="ar-EG"/>
        </w:rPr>
        <w:t>2</w:t>
      </w:r>
    </w:p>
    <w:p w:rsidR="00A516FE" w:rsidRPr="00AB0FD1" w:rsidRDefault="00A516FE" w:rsidP="00FC30DF">
      <w:pPr>
        <w:bidi w:val="0"/>
        <w:snapToGrid w:val="0"/>
        <w:jc w:val="center"/>
        <w:rPr>
          <w:rFonts w:cs="Times New Roman"/>
          <w:sz w:val="20"/>
          <w:szCs w:val="20"/>
          <w:lang w:bidi="ar-EG"/>
        </w:rPr>
      </w:pPr>
    </w:p>
    <w:p w:rsidR="00D67034" w:rsidRPr="00AB0FD1" w:rsidRDefault="00207555" w:rsidP="00FC30DF">
      <w:pPr>
        <w:bidi w:val="0"/>
        <w:snapToGrid w:val="0"/>
        <w:jc w:val="center"/>
        <w:rPr>
          <w:rFonts w:cs="Times New Roman"/>
          <w:sz w:val="20"/>
          <w:szCs w:val="20"/>
          <w:lang w:bidi="ar-EG"/>
        </w:rPr>
      </w:pPr>
      <w:r w:rsidRPr="00AB0FD1">
        <w:rPr>
          <w:rFonts w:cs="Times New Roman"/>
          <w:b/>
          <w:bCs/>
          <w:sz w:val="20"/>
          <w:szCs w:val="20"/>
          <w:vertAlign w:val="superscript"/>
          <w:lang w:val="en-CA" w:bidi="ar-EG"/>
        </w:rPr>
        <w:t>1</w:t>
      </w:r>
      <w:r w:rsidR="00D67034" w:rsidRPr="00AB0FD1">
        <w:rPr>
          <w:rFonts w:cs="Times New Roman"/>
          <w:sz w:val="20"/>
          <w:szCs w:val="20"/>
          <w:lang w:bidi="ar-EG"/>
        </w:rPr>
        <w:t xml:space="preserve"> Hort., Dept., Fac. of Agric., Minia Univ., Egypt.</w:t>
      </w:r>
    </w:p>
    <w:p w:rsidR="008260ED" w:rsidRPr="00AB0FD1" w:rsidRDefault="00207555" w:rsidP="00FC30DF">
      <w:pPr>
        <w:bidi w:val="0"/>
        <w:snapToGrid w:val="0"/>
        <w:jc w:val="center"/>
        <w:rPr>
          <w:rFonts w:cs="Times New Roman"/>
          <w:sz w:val="20"/>
          <w:szCs w:val="20"/>
          <w:lang w:bidi="ar-EG"/>
        </w:rPr>
      </w:pPr>
      <w:r w:rsidRPr="00AB0FD1">
        <w:rPr>
          <w:rFonts w:cs="Times New Roman"/>
          <w:b/>
          <w:bCs/>
          <w:sz w:val="20"/>
          <w:szCs w:val="20"/>
          <w:vertAlign w:val="superscript"/>
          <w:lang w:val="en-CA" w:bidi="ar-EG"/>
        </w:rPr>
        <w:t>2</w:t>
      </w:r>
      <w:r w:rsidR="00D67034" w:rsidRPr="00AB0FD1">
        <w:rPr>
          <w:rFonts w:cs="Times New Roman"/>
          <w:sz w:val="20"/>
          <w:szCs w:val="20"/>
          <w:lang w:bidi="ar-EG"/>
        </w:rPr>
        <w:t xml:space="preserve"> </w:t>
      </w:r>
      <w:r w:rsidR="00E65B28" w:rsidRPr="00AB0FD1">
        <w:rPr>
          <w:rFonts w:cs="Times New Roman"/>
          <w:sz w:val="20"/>
          <w:szCs w:val="20"/>
          <w:lang w:bidi="ar-EG"/>
        </w:rPr>
        <w:t>Citri</w:t>
      </w:r>
      <w:r w:rsidR="007A2551" w:rsidRPr="00AB0FD1">
        <w:rPr>
          <w:rFonts w:cs="Times New Roman"/>
          <w:sz w:val="20"/>
          <w:szCs w:val="20"/>
          <w:lang w:bidi="ar-EG"/>
        </w:rPr>
        <w:t>culture Res. Dep. Hort. Res. Instit. ARC., Giza, Egypt</w:t>
      </w:r>
    </w:p>
    <w:p w:rsidR="00A516FE" w:rsidRPr="00AB0FD1" w:rsidRDefault="00A675CC" w:rsidP="00FC30DF">
      <w:pPr>
        <w:bidi w:val="0"/>
        <w:snapToGrid w:val="0"/>
        <w:jc w:val="center"/>
        <w:rPr>
          <w:rFonts w:cs="Times New Roman"/>
          <w:sz w:val="20"/>
          <w:szCs w:val="20"/>
          <w:lang w:bidi="ar-EG"/>
        </w:rPr>
      </w:pPr>
      <w:hyperlink r:id="rId8" w:history="1">
        <w:r w:rsidR="00207555" w:rsidRPr="00AB0FD1">
          <w:rPr>
            <w:rStyle w:val="a3"/>
            <w:rFonts w:cs="Times New Roman"/>
            <w:sz w:val="20"/>
            <w:szCs w:val="20"/>
            <w:u w:val="none"/>
            <w:lang w:bidi="ar-EG"/>
          </w:rPr>
          <w:t>faissalfadel@yahoo.com</w:t>
        </w:r>
      </w:hyperlink>
    </w:p>
    <w:p w:rsidR="00A516FE" w:rsidRPr="00AB0FD1" w:rsidRDefault="00A516FE" w:rsidP="00FC30DF">
      <w:pPr>
        <w:bidi w:val="0"/>
        <w:snapToGrid w:val="0"/>
        <w:jc w:val="center"/>
        <w:rPr>
          <w:rFonts w:cs="Times New Roman"/>
          <w:sz w:val="20"/>
          <w:szCs w:val="20"/>
          <w:lang w:bidi="ar-EG"/>
        </w:rPr>
      </w:pPr>
    </w:p>
    <w:p w:rsidR="003954D0" w:rsidRPr="00AB0FD1" w:rsidRDefault="00207555" w:rsidP="00FC30DF">
      <w:pPr>
        <w:bidi w:val="0"/>
        <w:snapToGrid w:val="0"/>
        <w:jc w:val="both"/>
        <w:rPr>
          <w:rFonts w:cs="Times New Roman"/>
          <w:b/>
          <w:bCs/>
          <w:sz w:val="20"/>
          <w:szCs w:val="20"/>
          <w:lang w:bidi="ar-EG"/>
        </w:rPr>
      </w:pPr>
      <w:r w:rsidRPr="00AB0FD1">
        <w:rPr>
          <w:rFonts w:cs="Times New Roman"/>
          <w:b/>
          <w:bCs/>
          <w:sz w:val="20"/>
          <w:szCs w:val="20"/>
          <w:lang w:bidi="ar-EG"/>
        </w:rPr>
        <w:t xml:space="preserve">Abstract: </w:t>
      </w:r>
      <w:r w:rsidR="009C361F" w:rsidRPr="00AB0FD1">
        <w:rPr>
          <w:rFonts w:cs="Times New Roman"/>
          <w:sz w:val="20"/>
          <w:szCs w:val="20"/>
          <w:lang w:bidi="ar-EG"/>
        </w:rPr>
        <w:t xml:space="preserve">During </w:t>
      </w:r>
      <w:r w:rsidR="00E65B28" w:rsidRPr="00AB0FD1">
        <w:rPr>
          <w:rFonts w:cs="Times New Roman"/>
          <w:sz w:val="20"/>
          <w:szCs w:val="20"/>
          <w:lang w:bidi="ar-EG"/>
        </w:rPr>
        <w:t>2016/ 2017</w:t>
      </w:r>
      <w:r w:rsidR="00A516FE" w:rsidRPr="00AB0FD1">
        <w:rPr>
          <w:rFonts w:cs="Times New Roman"/>
          <w:sz w:val="20"/>
          <w:szCs w:val="20"/>
          <w:lang w:bidi="ar-EG"/>
        </w:rPr>
        <w:t xml:space="preserve"> &amp; </w:t>
      </w:r>
      <w:r w:rsidR="00E65B28" w:rsidRPr="00AB0FD1">
        <w:rPr>
          <w:rFonts w:cs="Times New Roman"/>
          <w:sz w:val="20"/>
          <w:szCs w:val="20"/>
          <w:lang w:bidi="ar-EG"/>
        </w:rPr>
        <w:t>2017/ 2018</w:t>
      </w:r>
      <w:r w:rsidR="00A516FE" w:rsidRPr="00AB0FD1">
        <w:rPr>
          <w:rFonts w:cs="Times New Roman"/>
          <w:sz w:val="20"/>
          <w:szCs w:val="20"/>
          <w:lang w:bidi="ar-EG"/>
        </w:rPr>
        <w:t xml:space="preserve"> </w:t>
      </w:r>
      <w:r w:rsidR="00CB3856" w:rsidRPr="00AB0FD1">
        <w:rPr>
          <w:rFonts w:cs="Times New Roman"/>
          <w:sz w:val="20"/>
          <w:szCs w:val="20"/>
          <w:lang w:bidi="ar-EG"/>
        </w:rPr>
        <w:t xml:space="preserve">seasons, </w:t>
      </w:r>
      <w:r w:rsidR="00E65B28" w:rsidRPr="00AB0FD1">
        <w:rPr>
          <w:rFonts w:cs="Times New Roman"/>
          <w:sz w:val="20"/>
          <w:szCs w:val="20"/>
          <w:lang w:bidi="ar-EG"/>
        </w:rPr>
        <w:t>V</w:t>
      </w:r>
      <w:r w:rsidR="004B1A7E" w:rsidRPr="00AB0FD1">
        <w:rPr>
          <w:rFonts w:cs="Times New Roman"/>
          <w:sz w:val="20"/>
          <w:szCs w:val="20"/>
          <w:lang w:bidi="ar-EG"/>
        </w:rPr>
        <w:t>alencia</w:t>
      </w:r>
      <w:r w:rsidR="00E65B28" w:rsidRPr="00AB0FD1">
        <w:rPr>
          <w:rFonts w:cs="Times New Roman"/>
          <w:sz w:val="20"/>
          <w:szCs w:val="20"/>
          <w:lang w:bidi="ar-EG"/>
        </w:rPr>
        <w:t xml:space="preserve"> </w:t>
      </w:r>
      <w:r w:rsidR="004B1A7E" w:rsidRPr="00AB0FD1">
        <w:rPr>
          <w:rFonts w:cs="Times New Roman"/>
          <w:sz w:val="20"/>
          <w:szCs w:val="20"/>
          <w:lang w:bidi="ar-EG"/>
        </w:rPr>
        <w:t>orange</w:t>
      </w:r>
      <w:r w:rsidR="00A516FE" w:rsidRPr="00AB0FD1">
        <w:rPr>
          <w:rFonts w:cs="Times New Roman"/>
          <w:sz w:val="20"/>
          <w:szCs w:val="20"/>
          <w:lang w:bidi="ar-EG"/>
        </w:rPr>
        <w:t xml:space="preserve"> </w:t>
      </w:r>
      <w:r w:rsidR="004B1A7E" w:rsidRPr="00AB0FD1">
        <w:rPr>
          <w:rFonts w:cs="Times New Roman"/>
          <w:sz w:val="20"/>
          <w:szCs w:val="20"/>
          <w:lang w:bidi="ar-EG"/>
        </w:rPr>
        <w:t>trees</w:t>
      </w:r>
      <w:r w:rsidR="00A516FE" w:rsidRPr="00AB0FD1">
        <w:rPr>
          <w:rFonts w:cs="Times New Roman"/>
          <w:sz w:val="20"/>
          <w:szCs w:val="20"/>
          <w:lang w:bidi="ar-EG"/>
        </w:rPr>
        <w:t xml:space="preserve"> </w:t>
      </w:r>
      <w:r w:rsidR="004B1A7E" w:rsidRPr="00AB0FD1">
        <w:rPr>
          <w:rFonts w:cs="Times New Roman"/>
          <w:sz w:val="20"/>
          <w:szCs w:val="20"/>
          <w:lang w:bidi="ar-EG"/>
        </w:rPr>
        <w:t>received three</w:t>
      </w:r>
      <w:r w:rsidR="00A516FE" w:rsidRPr="00AB0FD1">
        <w:rPr>
          <w:rFonts w:cs="Times New Roman"/>
          <w:sz w:val="20"/>
          <w:szCs w:val="20"/>
          <w:lang w:bidi="ar-EG"/>
        </w:rPr>
        <w:t xml:space="preserve"> </w:t>
      </w:r>
      <w:r w:rsidR="00CB3856" w:rsidRPr="00AB0FD1">
        <w:rPr>
          <w:rFonts w:cs="Times New Roman"/>
          <w:sz w:val="20"/>
          <w:szCs w:val="20"/>
          <w:lang w:bidi="ar-EG"/>
        </w:rPr>
        <w:t>spraye</w:t>
      </w:r>
      <w:r w:rsidR="005D4C1C" w:rsidRPr="00AB0FD1">
        <w:rPr>
          <w:rFonts w:cs="Times New Roman"/>
          <w:sz w:val="20"/>
          <w:szCs w:val="20"/>
          <w:lang w:bidi="ar-EG"/>
        </w:rPr>
        <w:t>s</w:t>
      </w:r>
      <w:r w:rsidR="00CB3856" w:rsidRPr="00AB0FD1">
        <w:rPr>
          <w:rFonts w:cs="Times New Roman"/>
          <w:sz w:val="20"/>
          <w:szCs w:val="20"/>
          <w:lang w:bidi="ar-EG"/>
        </w:rPr>
        <w:t xml:space="preserve"> at growth start, just after </w:t>
      </w:r>
      <w:r w:rsidR="004B1A7E" w:rsidRPr="00AB0FD1">
        <w:rPr>
          <w:rFonts w:cs="Times New Roman"/>
          <w:sz w:val="20"/>
          <w:szCs w:val="20"/>
          <w:lang w:bidi="ar-EG"/>
        </w:rPr>
        <w:t>fruit</w:t>
      </w:r>
      <w:r w:rsidR="00A516FE" w:rsidRPr="00AB0FD1">
        <w:rPr>
          <w:rFonts w:cs="Times New Roman"/>
          <w:sz w:val="20"/>
          <w:szCs w:val="20"/>
          <w:lang w:bidi="ar-EG"/>
        </w:rPr>
        <w:t xml:space="preserve"> </w:t>
      </w:r>
      <w:r w:rsidR="00CB3856" w:rsidRPr="00AB0FD1">
        <w:rPr>
          <w:rFonts w:cs="Times New Roman"/>
          <w:sz w:val="20"/>
          <w:szCs w:val="20"/>
          <w:lang w:bidi="ar-EG"/>
        </w:rPr>
        <w:t xml:space="preserve">setting and </w:t>
      </w:r>
      <w:r w:rsidR="004B1A7E" w:rsidRPr="00AB0FD1">
        <w:rPr>
          <w:rFonts w:cs="Times New Roman"/>
          <w:sz w:val="20"/>
          <w:szCs w:val="20"/>
          <w:lang w:bidi="ar-EG"/>
        </w:rPr>
        <w:t>two</w:t>
      </w:r>
      <w:r w:rsidR="00CB3856" w:rsidRPr="00AB0FD1">
        <w:rPr>
          <w:rFonts w:cs="Times New Roman"/>
          <w:sz w:val="20"/>
          <w:szCs w:val="20"/>
          <w:lang w:bidi="ar-EG"/>
        </w:rPr>
        <w:t xml:space="preserve"> month</w:t>
      </w:r>
      <w:r w:rsidR="004B1A7E" w:rsidRPr="00AB0FD1">
        <w:rPr>
          <w:rFonts w:cs="Times New Roman"/>
          <w:sz w:val="20"/>
          <w:szCs w:val="20"/>
          <w:lang w:bidi="ar-EG"/>
        </w:rPr>
        <w:t>s</w:t>
      </w:r>
      <w:r w:rsidR="00CB3856" w:rsidRPr="00AB0FD1">
        <w:rPr>
          <w:rFonts w:cs="Times New Roman"/>
          <w:sz w:val="20"/>
          <w:szCs w:val="20"/>
          <w:lang w:bidi="ar-EG"/>
        </w:rPr>
        <w:t xml:space="preserve"> later with </w:t>
      </w:r>
      <w:r w:rsidR="004B1A7E" w:rsidRPr="00AB0FD1">
        <w:rPr>
          <w:rFonts w:cs="Times New Roman"/>
          <w:sz w:val="20"/>
          <w:szCs w:val="20"/>
          <w:lang w:bidi="ar-EG"/>
        </w:rPr>
        <w:t>Moringa oil and methylene urea each at 0.05 %</w:t>
      </w:r>
      <w:r w:rsidR="005D4C1C" w:rsidRPr="00AB0FD1">
        <w:rPr>
          <w:rFonts w:cs="Times New Roman"/>
          <w:sz w:val="20"/>
          <w:szCs w:val="20"/>
          <w:lang w:bidi="ar-EG"/>
        </w:rPr>
        <w:t xml:space="preserve"> to 0.2 %.</w:t>
      </w:r>
      <w:r w:rsidR="004B1A7E" w:rsidRPr="00AB0FD1">
        <w:rPr>
          <w:rFonts w:cs="Times New Roman"/>
          <w:sz w:val="20"/>
          <w:szCs w:val="20"/>
          <w:lang w:bidi="ar-EG"/>
        </w:rPr>
        <w:t xml:space="preserve"> The merit was examining the effect of these treatments on fruiting of the trees</w:t>
      </w:r>
      <w:r w:rsidR="00483BCE" w:rsidRPr="00AB0FD1">
        <w:rPr>
          <w:rFonts w:cs="Times New Roman"/>
          <w:sz w:val="20"/>
          <w:szCs w:val="20"/>
          <w:lang w:bidi="ar-EG"/>
        </w:rPr>
        <w:t>.</w:t>
      </w:r>
      <w:r w:rsidRPr="00AB0FD1">
        <w:rPr>
          <w:rFonts w:cs="Times New Roman"/>
          <w:b/>
          <w:bCs/>
          <w:sz w:val="20"/>
          <w:szCs w:val="20"/>
          <w:lang w:bidi="ar-EG"/>
        </w:rPr>
        <w:t xml:space="preserve"> </w:t>
      </w:r>
      <w:r w:rsidR="00483BCE" w:rsidRPr="00AB0FD1">
        <w:rPr>
          <w:rFonts w:cs="Times New Roman"/>
          <w:sz w:val="20"/>
          <w:szCs w:val="20"/>
          <w:lang w:bidi="ar-EG"/>
        </w:rPr>
        <w:t>Treating the trees with Moringa oil and</w:t>
      </w:r>
      <w:r w:rsidR="00612412" w:rsidRPr="00AB0FD1">
        <w:rPr>
          <w:rFonts w:cs="Times New Roman"/>
          <w:sz w:val="20"/>
          <w:szCs w:val="20"/>
          <w:lang w:bidi="ar-EG"/>
        </w:rPr>
        <w:t>/or</w:t>
      </w:r>
      <w:r w:rsidR="00483BCE" w:rsidRPr="00AB0FD1">
        <w:rPr>
          <w:rFonts w:cs="Times New Roman"/>
          <w:sz w:val="20"/>
          <w:szCs w:val="20"/>
          <w:lang w:bidi="ar-EG"/>
        </w:rPr>
        <w:t xml:space="preserve"> methylene urea each at 0.05 % to 0.2 % gave</w:t>
      </w:r>
      <w:r w:rsidR="00494B56" w:rsidRPr="00AB0FD1">
        <w:rPr>
          <w:rFonts w:cs="Times New Roman"/>
          <w:sz w:val="20"/>
          <w:szCs w:val="20"/>
          <w:lang w:bidi="ar-EG"/>
        </w:rPr>
        <w:t xml:space="preserve"> an obvious promotion on growth</w:t>
      </w:r>
      <w:r w:rsidR="00483BCE" w:rsidRPr="00AB0FD1">
        <w:rPr>
          <w:rFonts w:cs="Times New Roman"/>
          <w:sz w:val="20"/>
          <w:szCs w:val="20"/>
          <w:lang w:bidi="ar-EG"/>
        </w:rPr>
        <w:t>, nutritional status of the trees</w:t>
      </w:r>
      <w:r w:rsidR="003954D0" w:rsidRPr="00AB0FD1">
        <w:rPr>
          <w:rFonts w:cs="Times New Roman"/>
          <w:sz w:val="20"/>
          <w:szCs w:val="20"/>
          <w:lang w:bidi="ar-EG"/>
        </w:rPr>
        <w:t xml:space="preserve">, yield and fruit </w:t>
      </w:r>
      <w:r w:rsidR="00494B56" w:rsidRPr="00AB0FD1">
        <w:rPr>
          <w:rFonts w:cs="Times New Roman"/>
          <w:sz w:val="20"/>
          <w:szCs w:val="20"/>
          <w:lang w:bidi="ar-EG"/>
        </w:rPr>
        <w:t>quality relative to the control</w:t>
      </w:r>
      <w:r w:rsidR="003954D0" w:rsidRPr="00AB0FD1">
        <w:rPr>
          <w:rFonts w:cs="Times New Roman"/>
          <w:sz w:val="20"/>
          <w:szCs w:val="20"/>
          <w:lang w:bidi="ar-EG"/>
        </w:rPr>
        <w:t>.</w:t>
      </w:r>
      <w:r w:rsidR="00483BCE" w:rsidRPr="00AB0FD1">
        <w:rPr>
          <w:rFonts w:cs="Times New Roman"/>
          <w:sz w:val="20"/>
          <w:szCs w:val="20"/>
          <w:lang w:bidi="ar-EG"/>
        </w:rPr>
        <w:t xml:space="preserve"> </w:t>
      </w:r>
      <w:r w:rsidR="003954D0" w:rsidRPr="00AB0FD1">
        <w:rPr>
          <w:rFonts w:cs="Times New Roman"/>
          <w:sz w:val="20"/>
          <w:szCs w:val="20"/>
          <w:lang w:bidi="ar-EG"/>
        </w:rPr>
        <w:t xml:space="preserve">Using methylene urea was superior in improving all the investigated </w:t>
      </w:r>
      <w:r w:rsidRPr="00AB0FD1">
        <w:rPr>
          <w:rFonts w:cs="Times New Roman"/>
          <w:sz w:val="20"/>
          <w:szCs w:val="20"/>
          <w:lang w:bidi="ar-EG"/>
        </w:rPr>
        <w:t>parameters</w:t>
      </w:r>
      <w:r w:rsidR="008F0FC8" w:rsidRPr="00AB0FD1">
        <w:rPr>
          <w:rFonts w:cs="Times New Roman"/>
          <w:sz w:val="20"/>
          <w:szCs w:val="20"/>
          <w:lang w:bidi="ar-EG"/>
        </w:rPr>
        <w:t xml:space="preserve"> than using</w:t>
      </w:r>
      <w:r w:rsidR="008F0FC8" w:rsidRPr="00AB0FD1">
        <w:rPr>
          <w:rFonts w:cs="Times New Roman"/>
          <w:sz w:val="20"/>
          <w:szCs w:val="20"/>
        </w:rPr>
        <w:t xml:space="preserve"> </w:t>
      </w:r>
      <w:r w:rsidR="008F0FC8" w:rsidRPr="00AB0FD1">
        <w:rPr>
          <w:rFonts w:cs="Times New Roman"/>
          <w:sz w:val="20"/>
          <w:szCs w:val="20"/>
          <w:lang w:bidi="ar-EG"/>
        </w:rPr>
        <w:t>Moringa oil</w:t>
      </w:r>
      <w:r w:rsidR="00A516FE" w:rsidRPr="00AB0FD1">
        <w:rPr>
          <w:rFonts w:cs="Times New Roman"/>
          <w:sz w:val="20"/>
          <w:szCs w:val="20"/>
          <w:lang w:bidi="ar-EG"/>
        </w:rPr>
        <w:t>.</w:t>
      </w:r>
      <w:r w:rsidR="008F0FC8" w:rsidRPr="00AB0FD1">
        <w:rPr>
          <w:rFonts w:cs="Times New Roman"/>
          <w:sz w:val="20"/>
          <w:szCs w:val="20"/>
          <w:lang w:bidi="ar-EG"/>
        </w:rPr>
        <w:t xml:space="preserve"> </w:t>
      </w:r>
      <w:r w:rsidR="005D4C1C" w:rsidRPr="00AB0FD1">
        <w:rPr>
          <w:rFonts w:cs="Times New Roman"/>
          <w:sz w:val="20"/>
          <w:szCs w:val="20"/>
          <w:lang w:bidi="ar-EG"/>
        </w:rPr>
        <w:t>C</w:t>
      </w:r>
      <w:r w:rsidR="008F0FC8" w:rsidRPr="00AB0FD1">
        <w:rPr>
          <w:rFonts w:cs="Times New Roman"/>
          <w:sz w:val="20"/>
          <w:szCs w:val="20"/>
          <w:lang w:bidi="ar-EG"/>
        </w:rPr>
        <w:t>ombined application</w:t>
      </w:r>
      <w:r w:rsidR="005D4C1C" w:rsidRPr="00AB0FD1">
        <w:rPr>
          <w:rFonts w:cs="Times New Roman"/>
          <w:sz w:val="20"/>
          <w:szCs w:val="20"/>
          <w:lang w:bidi="ar-EG"/>
        </w:rPr>
        <w:t>s</w:t>
      </w:r>
      <w:r w:rsidR="008F0FC8" w:rsidRPr="00AB0FD1">
        <w:rPr>
          <w:rFonts w:cs="Times New Roman"/>
          <w:sz w:val="20"/>
          <w:szCs w:val="20"/>
          <w:lang w:bidi="ar-EG"/>
        </w:rPr>
        <w:t xml:space="preserve"> were favorable than using each material alone in this </w:t>
      </w:r>
      <w:r w:rsidR="00BE0636" w:rsidRPr="00AB0FD1">
        <w:rPr>
          <w:rFonts w:cs="Times New Roman"/>
          <w:sz w:val="20"/>
          <w:szCs w:val="20"/>
          <w:lang w:bidi="ar-EG"/>
        </w:rPr>
        <w:t>connection</w:t>
      </w:r>
      <w:r w:rsidR="008F0FC8" w:rsidRPr="00AB0FD1">
        <w:rPr>
          <w:rFonts w:cs="Times New Roman"/>
          <w:sz w:val="20"/>
          <w:szCs w:val="20"/>
          <w:lang w:bidi="ar-EG"/>
        </w:rPr>
        <w:t>.</w:t>
      </w:r>
      <w:r w:rsidRPr="00AB0FD1">
        <w:rPr>
          <w:rFonts w:cs="Times New Roman"/>
          <w:b/>
          <w:bCs/>
          <w:sz w:val="20"/>
          <w:szCs w:val="20"/>
          <w:lang w:bidi="ar-EG"/>
        </w:rPr>
        <w:t xml:space="preserve"> </w:t>
      </w:r>
      <w:r w:rsidR="008F0FC8" w:rsidRPr="00AB0FD1">
        <w:rPr>
          <w:rFonts w:cs="Times New Roman"/>
          <w:sz w:val="20"/>
          <w:szCs w:val="20"/>
          <w:lang w:bidi="ar-EG"/>
        </w:rPr>
        <w:t>Carrying out three sprays of a mixture of</w:t>
      </w:r>
      <w:r w:rsidR="00A516FE" w:rsidRPr="00AB0FD1">
        <w:rPr>
          <w:rFonts w:cs="Times New Roman"/>
          <w:sz w:val="20"/>
          <w:szCs w:val="20"/>
          <w:lang w:bidi="ar-EG"/>
        </w:rPr>
        <w:t xml:space="preserve"> </w:t>
      </w:r>
      <w:r w:rsidR="008F0FC8" w:rsidRPr="00AB0FD1">
        <w:rPr>
          <w:rFonts w:cs="Times New Roman"/>
          <w:sz w:val="20"/>
          <w:szCs w:val="20"/>
          <w:lang w:bidi="ar-EG"/>
        </w:rPr>
        <w:t>Moringa oil and methylene urea each at 0.1 %</w:t>
      </w:r>
      <w:r w:rsidR="00A516FE" w:rsidRPr="00AB0FD1">
        <w:rPr>
          <w:rFonts w:cs="Times New Roman"/>
          <w:sz w:val="20"/>
          <w:szCs w:val="20"/>
          <w:lang w:bidi="ar-EG"/>
        </w:rPr>
        <w:t xml:space="preserve"> </w:t>
      </w:r>
      <w:r w:rsidR="008F0FC8" w:rsidRPr="00AB0FD1">
        <w:rPr>
          <w:rFonts w:cs="Times New Roman"/>
          <w:sz w:val="20"/>
          <w:szCs w:val="20"/>
          <w:lang w:bidi="ar-EG"/>
        </w:rPr>
        <w:t>was necessary for improving yield and</w:t>
      </w:r>
      <w:r w:rsidR="00A516FE" w:rsidRPr="00AB0FD1">
        <w:rPr>
          <w:rFonts w:cs="Times New Roman"/>
          <w:sz w:val="20"/>
          <w:szCs w:val="20"/>
          <w:lang w:bidi="ar-EG"/>
        </w:rPr>
        <w:t xml:space="preserve"> </w:t>
      </w:r>
      <w:r w:rsidR="008F0FC8" w:rsidRPr="00AB0FD1">
        <w:rPr>
          <w:rFonts w:cs="Times New Roman"/>
          <w:sz w:val="20"/>
          <w:szCs w:val="20"/>
          <w:lang w:bidi="ar-EG"/>
        </w:rPr>
        <w:t>fruit quality of Valencia orange trees.</w:t>
      </w:r>
    </w:p>
    <w:p w:rsidR="00AB0FD1" w:rsidRPr="00AB0FD1" w:rsidRDefault="00AB0FD1" w:rsidP="00FC30DF">
      <w:pPr>
        <w:bidi w:val="0"/>
        <w:snapToGrid w:val="0"/>
        <w:jc w:val="both"/>
        <w:rPr>
          <w:rFonts w:cs="Times New Roman"/>
          <w:sz w:val="20"/>
          <w:szCs w:val="20"/>
          <w:lang w:bidi="ar-EG"/>
        </w:rPr>
      </w:pPr>
      <w:r w:rsidRPr="00AB0FD1">
        <w:rPr>
          <w:rFonts w:cs="Times New Roman"/>
          <w:bCs/>
          <w:sz w:val="20"/>
          <w:szCs w:val="20"/>
        </w:rPr>
        <w:t>[</w:t>
      </w:r>
      <w:r w:rsidRPr="00AB0FD1">
        <w:rPr>
          <w:rFonts w:cs="Times New Roman"/>
          <w:sz w:val="20"/>
          <w:szCs w:val="20"/>
          <w:lang w:val="en-CA" w:bidi="ar-EG"/>
        </w:rPr>
        <w:t>Mohamed A, El-Sayed,; Randa E. Younus</w:t>
      </w:r>
      <w:r>
        <w:rPr>
          <w:rFonts w:cs="Times New Roman"/>
          <w:sz w:val="20"/>
          <w:szCs w:val="20"/>
          <w:vertAlign w:val="superscript"/>
          <w:lang w:val="en-CA" w:bidi="ar-EG"/>
        </w:rPr>
        <w:t xml:space="preserve"> </w:t>
      </w:r>
      <w:r w:rsidRPr="00AB0FD1">
        <w:rPr>
          <w:rFonts w:cs="Times New Roman"/>
          <w:sz w:val="20"/>
          <w:szCs w:val="20"/>
          <w:lang w:val="en-CA" w:bidi="ar-EG"/>
        </w:rPr>
        <w:t>and Amira Kh, M. Aly</w:t>
      </w:r>
      <w:r w:rsidRPr="00AB0FD1">
        <w:rPr>
          <w:rFonts w:cs="Times New Roman"/>
          <w:sz w:val="20"/>
          <w:szCs w:val="20"/>
        </w:rPr>
        <w:t>.</w:t>
      </w:r>
      <w:r w:rsidRPr="00AB0FD1">
        <w:rPr>
          <w:rFonts w:eastAsiaTheme="minorEastAsia" w:cs="Times New Roman" w:hint="eastAsia"/>
          <w:b/>
          <w:bCs/>
          <w:sz w:val="20"/>
          <w:szCs w:val="20"/>
          <w:lang w:bidi="fa-IR"/>
        </w:rPr>
        <w:t xml:space="preserve"> </w:t>
      </w:r>
      <w:r w:rsidRPr="00AB0FD1">
        <w:rPr>
          <w:rFonts w:cs="Times New Roman"/>
          <w:b/>
          <w:bCs/>
          <w:sz w:val="20"/>
          <w:szCs w:val="20"/>
          <w:lang w:val="en-CA" w:bidi="ar-EG"/>
        </w:rPr>
        <w:t>Effect of Spraying Moringa Oil and Methylene Urea on Fruiting of Valencia Orange Trees</w:t>
      </w:r>
      <w:r w:rsidRPr="00AB0FD1">
        <w:rPr>
          <w:rFonts w:eastAsia="Times New Roman" w:cs="Times New Roman"/>
          <w:b/>
          <w:bCs/>
          <w:sz w:val="20"/>
          <w:szCs w:val="20"/>
          <w:lang w:bidi="fa-IR"/>
        </w:rPr>
        <w:t>.</w:t>
      </w:r>
      <w:r w:rsidRPr="00AB0FD1">
        <w:rPr>
          <w:rFonts w:cs="Times New Roman"/>
          <w:bCs/>
          <w:i/>
          <w:sz w:val="20"/>
          <w:szCs w:val="20"/>
        </w:rPr>
        <w:t xml:space="preserve"> N Y Sci J</w:t>
      </w:r>
      <w:r w:rsidRPr="00AB0FD1">
        <w:rPr>
          <w:rFonts w:cs="Times New Roman"/>
          <w:bCs/>
          <w:sz w:val="20"/>
          <w:szCs w:val="20"/>
        </w:rPr>
        <w:t xml:space="preserve"> </w:t>
      </w:r>
      <w:r w:rsidRPr="00AB0FD1">
        <w:rPr>
          <w:rFonts w:cs="Times New Roman"/>
          <w:sz w:val="20"/>
          <w:szCs w:val="20"/>
        </w:rPr>
        <w:t>201</w:t>
      </w:r>
      <w:r w:rsidRPr="00AB0FD1">
        <w:rPr>
          <w:rFonts w:cs="Times New Roman" w:hint="eastAsia"/>
          <w:sz w:val="20"/>
          <w:szCs w:val="20"/>
        </w:rPr>
        <w:t>8</w:t>
      </w:r>
      <w:r w:rsidRPr="00AB0FD1">
        <w:rPr>
          <w:rFonts w:cs="Times New Roman"/>
          <w:sz w:val="20"/>
          <w:szCs w:val="20"/>
        </w:rPr>
        <w:t>;</w:t>
      </w:r>
      <w:r w:rsidRPr="00AB0FD1">
        <w:rPr>
          <w:rFonts w:cs="Times New Roman" w:hint="eastAsia"/>
          <w:sz w:val="20"/>
          <w:szCs w:val="20"/>
        </w:rPr>
        <w:t>11</w:t>
      </w:r>
      <w:r w:rsidRPr="00AB0FD1">
        <w:rPr>
          <w:rFonts w:cs="Times New Roman"/>
          <w:sz w:val="20"/>
          <w:szCs w:val="20"/>
        </w:rPr>
        <w:t>(</w:t>
      </w:r>
      <w:r w:rsidRPr="00AB0FD1">
        <w:rPr>
          <w:rFonts w:cs="Times New Roman" w:hint="eastAsia"/>
          <w:sz w:val="20"/>
          <w:szCs w:val="20"/>
        </w:rPr>
        <w:t>12</w:t>
      </w:r>
      <w:r w:rsidRPr="00AB0FD1">
        <w:rPr>
          <w:rFonts w:cs="Times New Roman"/>
          <w:sz w:val="20"/>
          <w:szCs w:val="20"/>
        </w:rPr>
        <w:t>):</w:t>
      </w:r>
      <w:r w:rsidR="0088297B">
        <w:rPr>
          <w:rFonts w:cs="Times New Roman"/>
          <w:noProof/>
          <w:color w:val="000000"/>
          <w:sz w:val="20"/>
          <w:szCs w:val="20"/>
        </w:rPr>
        <w:t>57-67</w:t>
      </w:r>
      <w:r w:rsidRPr="00AB0FD1">
        <w:rPr>
          <w:rFonts w:cs="Times New Roman"/>
          <w:sz w:val="20"/>
          <w:szCs w:val="20"/>
        </w:rPr>
        <w:t xml:space="preserve">]. </w:t>
      </w:r>
      <w:r w:rsidRPr="00AB0FD1">
        <w:rPr>
          <w:rFonts w:cs="Times New Roman"/>
          <w:iCs/>
          <w:color w:val="000000"/>
          <w:sz w:val="20"/>
          <w:szCs w:val="20"/>
        </w:rPr>
        <w:t>ISSN 1554-0200 (print); ISSN 2375-723X (online)</w:t>
      </w:r>
      <w:r w:rsidRPr="00AB0FD1">
        <w:rPr>
          <w:rFonts w:cs="Times New Roman"/>
          <w:sz w:val="20"/>
          <w:szCs w:val="20"/>
        </w:rPr>
        <w:t xml:space="preserve">. </w:t>
      </w:r>
      <w:hyperlink r:id="rId9" w:history="1">
        <w:r w:rsidRPr="00AB0FD1">
          <w:rPr>
            <w:rStyle w:val="a3"/>
            <w:rFonts w:cs="Times New Roman"/>
            <w:sz w:val="20"/>
            <w:szCs w:val="20"/>
          </w:rPr>
          <w:t>http://www.sciencepub.net/newyork</w:t>
        </w:r>
      </w:hyperlink>
      <w:r w:rsidRPr="00AB0FD1">
        <w:rPr>
          <w:rFonts w:cs="Times New Roman"/>
          <w:sz w:val="20"/>
          <w:szCs w:val="20"/>
        </w:rPr>
        <w:t xml:space="preserve">. </w:t>
      </w:r>
      <w:r>
        <w:rPr>
          <w:rFonts w:cs="Times New Roman" w:hint="eastAsia"/>
          <w:sz w:val="20"/>
          <w:szCs w:val="20"/>
          <w:lang w:eastAsia="zh-CN"/>
        </w:rPr>
        <w:t>6</w:t>
      </w:r>
      <w:r w:rsidRPr="00AB0FD1">
        <w:rPr>
          <w:rFonts w:cs="Times New Roman" w:hint="eastAsia"/>
          <w:sz w:val="20"/>
          <w:szCs w:val="20"/>
        </w:rPr>
        <w:t xml:space="preserve">. </w:t>
      </w:r>
      <w:r w:rsidRPr="00AB0FD1">
        <w:rPr>
          <w:rFonts w:cs="Times New Roman"/>
          <w:color w:val="000000"/>
          <w:sz w:val="20"/>
          <w:szCs w:val="20"/>
          <w:shd w:val="clear" w:color="auto" w:fill="FFFFFF"/>
        </w:rPr>
        <w:t>doi:</w:t>
      </w:r>
      <w:hyperlink r:id="rId10" w:history="1">
        <w:r w:rsidRPr="00AB0FD1">
          <w:rPr>
            <w:rStyle w:val="a3"/>
            <w:rFonts w:cs="Times New Roman"/>
            <w:sz w:val="20"/>
            <w:szCs w:val="20"/>
            <w:shd w:val="clear" w:color="auto" w:fill="FFFFFF"/>
          </w:rPr>
          <w:t>10.7537/mars</w:t>
        </w:r>
        <w:r w:rsidRPr="00AB0FD1">
          <w:rPr>
            <w:rStyle w:val="a3"/>
            <w:rFonts w:cs="Times New Roman" w:hint="eastAsia"/>
            <w:sz w:val="20"/>
            <w:szCs w:val="20"/>
            <w:shd w:val="clear" w:color="auto" w:fill="FFFFFF"/>
          </w:rPr>
          <w:t>nys111218.</w:t>
        </w:r>
        <w:r w:rsidRPr="00AB0FD1">
          <w:rPr>
            <w:rStyle w:val="a3"/>
            <w:rFonts w:cs="Times New Roman"/>
            <w:sz w:val="20"/>
            <w:szCs w:val="20"/>
            <w:shd w:val="clear" w:color="auto" w:fill="FFFFFF"/>
          </w:rPr>
          <w:t>0</w:t>
        </w:r>
        <w:r>
          <w:rPr>
            <w:rStyle w:val="a3"/>
            <w:rFonts w:cs="Times New Roman" w:hint="eastAsia"/>
            <w:sz w:val="20"/>
            <w:szCs w:val="20"/>
            <w:shd w:val="clear" w:color="auto" w:fill="FFFFFF"/>
            <w:lang w:eastAsia="zh-CN"/>
          </w:rPr>
          <w:t>6</w:t>
        </w:r>
      </w:hyperlink>
      <w:r w:rsidRPr="00AB0FD1">
        <w:rPr>
          <w:rFonts w:cs="Times New Roman"/>
          <w:color w:val="000000"/>
          <w:sz w:val="20"/>
          <w:szCs w:val="20"/>
          <w:shd w:val="clear" w:color="auto" w:fill="FFFFFF"/>
        </w:rPr>
        <w:t>.</w:t>
      </w:r>
    </w:p>
    <w:p w:rsidR="00207555" w:rsidRPr="00A516FE" w:rsidRDefault="00207555" w:rsidP="00FC30DF">
      <w:pPr>
        <w:bidi w:val="0"/>
        <w:snapToGrid w:val="0"/>
        <w:contextualSpacing/>
        <w:jc w:val="both"/>
        <w:rPr>
          <w:rFonts w:cs="Times New Roman"/>
          <w:b/>
          <w:bCs/>
          <w:sz w:val="20"/>
          <w:szCs w:val="20"/>
          <w:lang w:bidi="ar-EG"/>
        </w:rPr>
      </w:pPr>
    </w:p>
    <w:p w:rsidR="00654D72" w:rsidRPr="00A516FE" w:rsidRDefault="00591B3B" w:rsidP="00FC30DF">
      <w:pPr>
        <w:bidi w:val="0"/>
        <w:snapToGrid w:val="0"/>
        <w:contextualSpacing/>
        <w:jc w:val="both"/>
        <w:rPr>
          <w:rFonts w:cs="Times New Roman"/>
          <w:b/>
          <w:bCs/>
          <w:sz w:val="20"/>
          <w:szCs w:val="20"/>
          <w:lang w:bidi="ar-EG"/>
        </w:rPr>
      </w:pPr>
      <w:r w:rsidRPr="00A516FE">
        <w:rPr>
          <w:rFonts w:cs="Times New Roman"/>
          <w:b/>
          <w:bCs/>
          <w:sz w:val="20"/>
          <w:szCs w:val="20"/>
          <w:lang w:bidi="ar-EG"/>
        </w:rPr>
        <w:t>Key</w:t>
      </w:r>
      <w:r w:rsidR="005D4C1C" w:rsidRPr="00A516FE">
        <w:rPr>
          <w:rFonts w:cs="Times New Roman"/>
          <w:b/>
          <w:bCs/>
          <w:sz w:val="20"/>
          <w:szCs w:val="20"/>
          <w:lang w:bidi="ar-EG"/>
        </w:rPr>
        <w:t xml:space="preserve"> </w:t>
      </w:r>
      <w:r w:rsidRPr="00A516FE">
        <w:rPr>
          <w:rFonts w:cs="Times New Roman"/>
          <w:b/>
          <w:bCs/>
          <w:sz w:val="20"/>
          <w:szCs w:val="20"/>
          <w:lang w:bidi="ar-EG"/>
        </w:rPr>
        <w:t>words</w:t>
      </w:r>
      <w:r w:rsidRPr="00A516FE">
        <w:rPr>
          <w:rFonts w:cs="Times New Roman"/>
          <w:sz w:val="20"/>
          <w:szCs w:val="20"/>
          <w:lang w:bidi="ar-EG"/>
        </w:rPr>
        <w:t xml:space="preserve">: </w:t>
      </w:r>
      <w:r w:rsidR="008F0FC8" w:rsidRPr="00A516FE">
        <w:rPr>
          <w:rFonts w:cs="Times New Roman"/>
          <w:sz w:val="20"/>
          <w:szCs w:val="20"/>
          <w:lang w:bidi="ar-EG"/>
        </w:rPr>
        <w:t>Valencia orange, Moringa oil</w:t>
      </w:r>
      <w:r w:rsidR="001B00A4" w:rsidRPr="00A516FE">
        <w:rPr>
          <w:rFonts w:cs="Times New Roman"/>
          <w:sz w:val="20"/>
          <w:szCs w:val="20"/>
          <w:lang w:bidi="ar-EG"/>
        </w:rPr>
        <w:t>,</w:t>
      </w:r>
      <w:r w:rsidR="001B00A4" w:rsidRPr="00A516FE">
        <w:rPr>
          <w:rFonts w:cs="Times New Roman"/>
          <w:sz w:val="20"/>
          <w:szCs w:val="20"/>
        </w:rPr>
        <w:t xml:space="preserve"> </w:t>
      </w:r>
      <w:r w:rsidR="001B00A4" w:rsidRPr="00A516FE">
        <w:rPr>
          <w:rFonts w:cs="Times New Roman"/>
          <w:sz w:val="20"/>
          <w:szCs w:val="20"/>
          <w:lang w:bidi="ar-EG"/>
        </w:rPr>
        <w:t>methylene urea</w:t>
      </w:r>
      <w:r w:rsidR="00A516FE" w:rsidRPr="00A516FE">
        <w:rPr>
          <w:rFonts w:cs="Times New Roman"/>
          <w:sz w:val="20"/>
          <w:szCs w:val="20"/>
          <w:lang w:bidi="ar-EG"/>
        </w:rPr>
        <w:t>,</w:t>
      </w:r>
      <w:r w:rsidR="001B00A4" w:rsidRPr="00A516FE">
        <w:rPr>
          <w:rFonts w:cs="Times New Roman"/>
          <w:sz w:val="20"/>
          <w:szCs w:val="20"/>
          <w:lang w:bidi="ar-EG"/>
        </w:rPr>
        <w:t xml:space="preserve"> yield</w:t>
      </w:r>
      <w:r w:rsidR="00A516FE" w:rsidRPr="00A516FE">
        <w:rPr>
          <w:rFonts w:cs="Times New Roman"/>
          <w:sz w:val="20"/>
          <w:szCs w:val="20"/>
          <w:lang w:bidi="ar-EG"/>
        </w:rPr>
        <w:t>,</w:t>
      </w:r>
      <w:r w:rsidR="001B00A4" w:rsidRPr="00A516FE">
        <w:rPr>
          <w:rFonts w:cs="Times New Roman"/>
          <w:sz w:val="20"/>
          <w:szCs w:val="20"/>
          <w:lang w:bidi="ar-EG"/>
        </w:rPr>
        <w:t xml:space="preserve"> fruit quality.</w:t>
      </w:r>
    </w:p>
    <w:p w:rsidR="00207555" w:rsidRPr="00A516FE" w:rsidRDefault="00207555" w:rsidP="00FC30DF">
      <w:pPr>
        <w:bidi w:val="0"/>
        <w:snapToGrid w:val="0"/>
        <w:contextualSpacing/>
        <w:jc w:val="both"/>
        <w:rPr>
          <w:rFonts w:cs="Times New Roman"/>
          <w:b/>
          <w:bCs/>
          <w:sz w:val="20"/>
          <w:szCs w:val="20"/>
          <w:lang w:bidi="ar-EG"/>
        </w:rPr>
      </w:pPr>
    </w:p>
    <w:p w:rsidR="00FC30DF" w:rsidRDefault="00FC30DF" w:rsidP="00FC30DF">
      <w:pPr>
        <w:bidi w:val="0"/>
        <w:snapToGrid w:val="0"/>
        <w:contextualSpacing/>
        <w:jc w:val="both"/>
        <w:rPr>
          <w:rFonts w:cs="Times New Roman"/>
          <w:b/>
          <w:bCs/>
          <w:sz w:val="20"/>
          <w:szCs w:val="20"/>
          <w:lang w:bidi="ar-EG"/>
        </w:rPr>
        <w:sectPr w:rsidR="00FC30DF" w:rsidSect="0088297B">
          <w:headerReference w:type="default" r:id="rId11"/>
          <w:footerReference w:type="default" r:id="rId12"/>
          <w:type w:val="continuous"/>
          <w:pgSz w:w="12242" w:h="15842" w:code="1"/>
          <w:pgMar w:top="1440" w:right="1440" w:bottom="1440" w:left="1440" w:header="720" w:footer="720" w:gutter="0"/>
          <w:pgNumType w:start="57"/>
          <w:cols w:space="720"/>
          <w:docGrid w:linePitch="435"/>
        </w:sectPr>
      </w:pPr>
    </w:p>
    <w:p w:rsidR="00591B3B" w:rsidRPr="00A516FE" w:rsidRDefault="00207555" w:rsidP="00FC30DF">
      <w:pPr>
        <w:bidi w:val="0"/>
        <w:snapToGrid w:val="0"/>
        <w:contextualSpacing/>
        <w:jc w:val="both"/>
        <w:rPr>
          <w:rFonts w:cs="Times New Roman"/>
          <w:b/>
          <w:bCs/>
          <w:sz w:val="20"/>
          <w:szCs w:val="20"/>
          <w:lang w:bidi="ar-EG"/>
        </w:rPr>
      </w:pPr>
      <w:r w:rsidRPr="00A516FE">
        <w:rPr>
          <w:rFonts w:cs="Times New Roman"/>
          <w:b/>
          <w:bCs/>
          <w:sz w:val="20"/>
          <w:szCs w:val="20"/>
          <w:lang w:bidi="ar-EG"/>
        </w:rPr>
        <w:lastRenderedPageBreak/>
        <w:t>1. Introduction</w:t>
      </w:r>
    </w:p>
    <w:p w:rsidR="000430B0" w:rsidRPr="00A516FE" w:rsidRDefault="00494B56" w:rsidP="00FC30DF">
      <w:pPr>
        <w:bidi w:val="0"/>
        <w:snapToGrid w:val="0"/>
        <w:ind w:firstLine="425"/>
        <w:contextualSpacing/>
        <w:jc w:val="both"/>
        <w:rPr>
          <w:rFonts w:cs="Times New Roman"/>
          <w:sz w:val="20"/>
          <w:szCs w:val="20"/>
        </w:rPr>
      </w:pPr>
      <w:r w:rsidRPr="00A516FE">
        <w:rPr>
          <w:rFonts w:cs="Times New Roman"/>
          <w:sz w:val="20"/>
          <w:szCs w:val="20"/>
        </w:rPr>
        <w:t>Recently</w:t>
      </w:r>
      <w:r w:rsidR="005D4C1C" w:rsidRPr="00A516FE">
        <w:rPr>
          <w:rFonts w:cs="Times New Roman"/>
          <w:sz w:val="20"/>
          <w:szCs w:val="20"/>
        </w:rPr>
        <w:t>,</w:t>
      </w:r>
      <w:r w:rsidRPr="00A516FE">
        <w:rPr>
          <w:rFonts w:cs="Times New Roman"/>
          <w:sz w:val="20"/>
          <w:szCs w:val="20"/>
        </w:rPr>
        <w:t xml:space="preserve"> </w:t>
      </w:r>
      <w:r w:rsidR="001B00A4" w:rsidRPr="00A516FE">
        <w:rPr>
          <w:rFonts w:cs="Times New Roman"/>
          <w:sz w:val="20"/>
          <w:szCs w:val="20"/>
        </w:rPr>
        <w:t xml:space="preserve">many efforts were established for alleviating the adverse effects of chemicals </w:t>
      </w:r>
      <w:r w:rsidR="001337C5" w:rsidRPr="00A516FE">
        <w:rPr>
          <w:rFonts w:cs="Times New Roman"/>
          <w:sz w:val="20"/>
          <w:szCs w:val="20"/>
        </w:rPr>
        <w:t xml:space="preserve">on polluting of our </w:t>
      </w:r>
      <w:r w:rsidR="00172778" w:rsidRPr="00A516FE">
        <w:rPr>
          <w:rFonts w:cs="Times New Roman"/>
          <w:sz w:val="20"/>
          <w:szCs w:val="20"/>
        </w:rPr>
        <w:t xml:space="preserve">environmental by using slow release N fertilizers </w:t>
      </w:r>
      <w:r w:rsidR="005D4C1C" w:rsidRPr="00A516FE">
        <w:rPr>
          <w:rFonts w:cs="Times New Roman"/>
          <w:sz w:val="20"/>
          <w:szCs w:val="20"/>
        </w:rPr>
        <w:t>that</w:t>
      </w:r>
      <w:r w:rsidR="00172778" w:rsidRPr="00A516FE">
        <w:rPr>
          <w:rFonts w:cs="Times New Roman"/>
          <w:sz w:val="20"/>
          <w:szCs w:val="20"/>
        </w:rPr>
        <w:t xml:space="preserve"> responsible for enhancing the efficiency of</w:t>
      </w:r>
      <w:r w:rsidR="00A516FE" w:rsidRPr="00A516FE">
        <w:rPr>
          <w:rFonts w:cs="Times New Roman"/>
          <w:sz w:val="20"/>
          <w:szCs w:val="20"/>
        </w:rPr>
        <w:t xml:space="preserve"> </w:t>
      </w:r>
      <w:r w:rsidR="00172778" w:rsidRPr="00A516FE">
        <w:rPr>
          <w:rFonts w:cs="Times New Roman"/>
          <w:sz w:val="20"/>
          <w:szCs w:val="20"/>
        </w:rPr>
        <w:t>N uptake and extending the supplement of N to the tree</w:t>
      </w:r>
      <w:r w:rsidR="00A516FE" w:rsidRPr="00A516FE">
        <w:rPr>
          <w:rFonts w:cs="Times New Roman"/>
          <w:sz w:val="20"/>
          <w:szCs w:val="20"/>
        </w:rPr>
        <w:t>s (</w:t>
      </w:r>
      <w:r w:rsidR="00172778" w:rsidRPr="00A516FE">
        <w:rPr>
          <w:rFonts w:cs="Times New Roman"/>
          <w:b/>
          <w:bCs/>
          <w:sz w:val="20"/>
          <w:szCs w:val="20"/>
        </w:rPr>
        <w:t>Wang and Alva, 1996</w:t>
      </w:r>
      <w:r w:rsidR="00DA767C" w:rsidRPr="00A516FE">
        <w:rPr>
          <w:rFonts w:cs="Times New Roman"/>
          <w:sz w:val="20"/>
          <w:szCs w:val="20"/>
        </w:rPr>
        <w:t xml:space="preserve">). </w:t>
      </w:r>
      <w:r w:rsidR="00172778" w:rsidRPr="00A516FE">
        <w:rPr>
          <w:rFonts w:cs="Times New Roman"/>
          <w:sz w:val="20"/>
          <w:szCs w:val="20"/>
        </w:rPr>
        <w:t>Plant extracts</w:t>
      </w:r>
      <w:r w:rsidR="00A516FE" w:rsidRPr="00A516FE">
        <w:rPr>
          <w:rFonts w:cs="Times New Roman"/>
          <w:sz w:val="20"/>
          <w:szCs w:val="20"/>
        </w:rPr>
        <w:t xml:space="preserve"> </w:t>
      </w:r>
      <w:r w:rsidR="005D4C1C" w:rsidRPr="00A516FE">
        <w:rPr>
          <w:rFonts w:cs="Times New Roman"/>
          <w:sz w:val="20"/>
          <w:szCs w:val="20"/>
        </w:rPr>
        <w:t>are</w:t>
      </w:r>
      <w:r w:rsidR="00A516FE" w:rsidRPr="00A516FE">
        <w:rPr>
          <w:rFonts w:cs="Times New Roman"/>
          <w:sz w:val="20"/>
          <w:szCs w:val="20"/>
        </w:rPr>
        <w:t xml:space="preserve"> </w:t>
      </w:r>
      <w:r w:rsidR="001C1DF6" w:rsidRPr="00A516FE">
        <w:rPr>
          <w:rFonts w:cs="Times New Roman"/>
          <w:sz w:val="20"/>
          <w:szCs w:val="20"/>
        </w:rPr>
        <w:t xml:space="preserve">essential for their own from antioxidants </w:t>
      </w:r>
      <w:r w:rsidR="005D4C1C" w:rsidRPr="00A516FE">
        <w:rPr>
          <w:rFonts w:cs="Times New Roman"/>
          <w:sz w:val="20"/>
          <w:szCs w:val="20"/>
        </w:rPr>
        <w:t xml:space="preserve">and </w:t>
      </w:r>
      <w:r w:rsidR="001C1DF6" w:rsidRPr="00A516FE">
        <w:rPr>
          <w:rFonts w:cs="Times New Roman"/>
          <w:sz w:val="20"/>
          <w:szCs w:val="20"/>
        </w:rPr>
        <w:t>vitamins</w:t>
      </w:r>
      <w:r w:rsidR="00FC30DF">
        <w:rPr>
          <w:rFonts w:cs="Times New Roman" w:hint="eastAsia"/>
          <w:sz w:val="20"/>
          <w:szCs w:val="20"/>
          <w:lang w:eastAsia="zh-CN"/>
        </w:rPr>
        <w:t xml:space="preserve"> </w:t>
      </w:r>
      <w:r w:rsidR="001C1DF6" w:rsidRPr="00A516FE">
        <w:rPr>
          <w:rFonts w:cs="Times New Roman"/>
          <w:b/>
          <w:bCs/>
          <w:sz w:val="20"/>
          <w:szCs w:val="20"/>
        </w:rPr>
        <w:t xml:space="preserve">( </w:t>
      </w:r>
      <w:r w:rsidR="00BE0636" w:rsidRPr="00A516FE">
        <w:rPr>
          <w:rFonts w:cs="Times New Roman"/>
          <w:b/>
          <w:bCs/>
          <w:sz w:val="20"/>
          <w:szCs w:val="20"/>
        </w:rPr>
        <w:t>C</w:t>
      </w:r>
      <w:r w:rsidR="0066626E" w:rsidRPr="00A516FE">
        <w:rPr>
          <w:rFonts w:cs="Times New Roman"/>
          <w:b/>
          <w:bCs/>
          <w:sz w:val="20"/>
          <w:szCs w:val="20"/>
        </w:rPr>
        <w:t>heva</w:t>
      </w:r>
      <w:r w:rsidR="005D4C1C" w:rsidRPr="00A516FE">
        <w:rPr>
          <w:rFonts w:cs="Times New Roman"/>
          <w:b/>
          <w:bCs/>
          <w:sz w:val="20"/>
          <w:szCs w:val="20"/>
        </w:rPr>
        <w:t>l</w:t>
      </w:r>
      <w:r w:rsidR="0066626E" w:rsidRPr="00A516FE">
        <w:rPr>
          <w:rFonts w:cs="Times New Roman"/>
          <w:b/>
          <w:bCs/>
          <w:sz w:val="20"/>
          <w:szCs w:val="20"/>
        </w:rPr>
        <w:t>lier,2001</w:t>
      </w:r>
      <w:r w:rsidR="0066626E" w:rsidRPr="00A516FE">
        <w:rPr>
          <w:rFonts w:cs="Times New Roman"/>
          <w:sz w:val="20"/>
          <w:szCs w:val="20"/>
        </w:rPr>
        <w:t>)</w:t>
      </w:r>
      <w:r w:rsidR="00A516FE" w:rsidRPr="00A516FE">
        <w:rPr>
          <w:rFonts w:cs="Times New Roman"/>
          <w:b/>
          <w:bCs/>
          <w:sz w:val="20"/>
          <w:szCs w:val="20"/>
        </w:rPr>
        <w:t>.</w:t>
      </w:r>
    </w:p>
    <w:p w:rsidR="0029415B" w:rsidRPr="00A516FE" w:rsidRDefault="0066626E" w:rsidP="00FC30DF">
      <w:pPr>
        <w:bidi w:val="0"/>
        <w:snapToGrid w:val="0"/>
        <w:ind w:firstLine="425"/>
        <w:contextualSpacing/>
        <w:jc w:val="both"/>
        <w:rPr>
          <w:rFonts w:cs="Times New Roman"/>
          <w:b/>
          <w:bCs/>
          <w:sz w:val="20"/>
          <w:szCs w:val="20"/>
        </w:rPr>
      </w:pPr>
      <w:r w:rsidRPr="00A516FE">
        <w:rPr>
          <w:rFonts w:cs="Times New Roman"/>
          <w:sz w:val="20"/>
          <w:szCs w:val="20"/>
        </w:rPr>
        <w:t>Previous studies showed that using plant extracts</w:t>
      </w:r>
      <w:r w:rsidR="00A516FE" w:rsidRPr="00A516FE">
        <w:rPr>
          <w:rFonts w:cs="Times New Roman"/>
          <w:sz w:val="20"/>
          <w:szCs w:val="20"/>
        </w:rPr>
        <w:t xml:space="preserve"> </w:t>
      </w:r>
      <w:r w:rsidR="000430B0" w:rsidRPr="00A516FE">
        <w:rPr>
          <w:rFonts w:cs="Times New Roman"/>
          <w:sz w:val="20"/>
          <w:szCs w:val="20"/>
        </w:rPr>
        <w:t>(</w:t>
      </w:r>
      <w:r w:rsidRPr="00A516FE">
        <w:rPr>
          <w:rFonts w:cs="Times New Roman"/>
          <w:b/>
          <w:bCs/>
          <w:sz w:val="20"/>
          <w:szCs w:val="20"/>
        </w:rPr>
        <w:t xml:space="preserve">Ahmed </w:t>
      </w:r>
      <w:r w:rsidRPr="00A516FE">
        <w:rPr>
          <w:rFonts w:cs="Times New Roman"/>
          <w:b/>
          <w:bCs/>
          <w:i/>
          <w:iCs/>
          <w:sz w:val="20"/>
          <w:szCs w:val="20"/>
        </w:rPr>
        <w:t>et al</w:t>
      </w:r>
      <w:r w:rsidRPr="00A516FE">
        <w:rPr>
          <w:rFonts w:cs="Times New Roman"/>
          <w:b/>
          <w:bCs/>
          <w:sz w:val="20"/>
          <w:szCs w:val="20"/>
        </w:rPr>
        <w:t>,2013, Al-Wasfy et al, 2013, Ahmed et al,2014a and 2014b</w:t>
      </w:r>
      <w:r w:rsidR="00A516FE" w:rsidRPr="00A516FE">
        <w:rPr>
          <w:rFonts w:cs="Times New Roman"/>
          <w:b/>
          <w:bCs/>
          <w:sz w:val="20"/>
          <w:szCs w:val="20"/>
        </w:rPr>
        <w:t>,</w:t>
      </w:r>
      <w:r w:rsidRPr="00A516FE">
        <w:rPr>
          <w:rFonts w:cs="Times New Roman"/>
          <w:b/>
          <w:bCs/>
          <w:sz w:val="20"/>
          <w:szCs w:val="20"/>
        </w:rPr>
        <w:t xml:space="preserve"> </w:t>
      </w:r>
      <w:r w:rsidR="00BE0636" w:rsidRPr="00A516FE">
        <w:rPr>
          <w:rFonts w:cs="Times New Roman"/>
          <w:b/>
          <w:bCs/>
          <w:sz w:val="20"/>
          <w:szCs w:val="20"/>
        </w:rPr>
        <w:t>S</w:t>
      </w:r>
      <w:r w:rsidRPr="00A516FE">
        <w:rPr>
          <w:rFonts w:cs="Times New Roman"/>
          <w:b/>
          <w:bCs/>
          <w:sz w:val="20"/>
          <w:szCs w:val="20"/>
        </w:rPr>
        <w:t>houg,2015,</w:t>
      </w:r>
      <w:r w:rsidR="00D347B1" w:rsidRPr="00A516FE">
        <w:rPr>
          <w:rFonts w:cs="Times New Roman"/>
          <w:sz w:val="20"/>
          <w:szCs w:val="20"/>
        </w:rPr>
        <w:t xml:space="preserve"> </w:t>
      </w:r>
      <w:r w:rsidR="00D347B1" w:rsidRPr="00A516FE">
        <w:rPr>
          <w:rFonts w:cs="Times New Roman"/>
          <w:b/>
          <w:bCs/>
          <w:sz w:val="20"/>
          <w:szCs w:val="20"/>
        </w:rPr>
        <w:t>Ahmed et al,2015</w:t>
      </w:r>
      <w:r w:rsidRPr="00A516FE">
        <w:rPr>
          <w:rFonts w:cs="Times New Roman"/>
          <w:b/>
          <w:bCs/>
          <w:sz w:val="20"/>
          <w:szCs w:val="20"/>
        </w:rPr>
        <w:t xml:space="preserve"> Ahmed,2016; Ahmed and Habasy- Randa,20</w:t>
      </w:r>
      <w:r w:rsidR="00911BB1" w:rsidRPr="00A516FE">
        <w:rPr>
          <w:rFonts w:cs="Times New Roman"/>
          <w:b/>
          <w:bCs/>
          <w:sz w:val="20"/>
          <w:szCs w:val="20"/>
        </w:rPr>
        <w:t>17 Zagzog and Saied, 2017,</w:t>
      </w:r>
      <w:r w:rsidR="005D4C1C" w:rsidRPr="00A516FE">
        <w:rPr>
          <w:rFonts w:cs="Times New Roman"/>
          <w:b/>
          <w:bCs/>
          <w:sz w:val="20"/>
          <w:szCs w:val="20"/>
        </w:rPr>
        <w:t xml:space="preserve">) </w:t>
      </w:r>
      <w:r w:rsidR="000430B0" w:rsidRPr="00A516FE">
        <w:rPr>
          <w:rFonts w:cs="Times New Roman"/>
          <w:b/>
          <w:bCs/>
          <w:sz w:val="20"/>
          <w:szCs w:val="20"/>
        </w:rPr>
        <w:t xml:space="preserve">and </w:t>
      </w:r>
      <w:r w:rsidR="00911BB1" w:rsidRPr="00A516FE">
        <w:rPr>
          <w:rFonts w:cs="Times New Roman"/>
          <w:b/>
          <w:bCs/>
          <w:sz w:val="20"/>
          <w:szCs w:val="20"/>
        </w:rPr>
        <w:t>slow releases fertilizers (Rouse</w:t>
      </w:r>
      <w:r w:rsidR="00DC78E9" w:rsidRPr="00A516FE">
        <w:rPr>
          <w:rFonts w:cs="Times New Roman"/>
          <w:b/>
          <w:bCs/>
          <w:sz w:val="20"/>
          <w:szCs w:val="20"/>
        </w:rPr>
        <w:t>;</w:t>
      </w:r>
      <w:r w:rsidR="00DC78E9">
        <w:rPr>
          <w:rFonts w:cs="Times New Roman"/>
          <w:b/>
          <w:bCs/>
          <w:sz w:val="20"/>
          <w:szCs w:val="20"/>
        </w:rPr>
        <w:t xml:space="preserve"> </w:t>
      </w:r>
      <w:r w:rsidR="00DC78E9" w:rsidRPr="00A516FE">
        <w:rPr>
          <w:rFonts w:cs="Times New Roman"/>
          <w:b/>
          <w:bCs/>
          <w:sz w:val="20"/>
          <w:szCs w:val="20"/>
        </w:rPr>
        <w:t>H</w:t>
      </w:r>
      <w:r w:rsidR="005D4C1C" w:rsidRPr="00A516FE">
        <w:rPr>
          <w:rFonts w:cs="Times New Roman"/>
          <w:b/>
          <w:bCs/>
          <w:sz w:val="20"/>
          <w:szCs w:val="20"/>
        </w:rPr>
        <w:t>egab</w:t>
      </w:r>
      <w:r w:rsidR="00A516FE" w:rsidRPr="00A516FE">
        <w:rPr>
          <w:rFonts w:cs="Times New Roman"/>
          <w:b/>
          <w:bCs/>
          <w:sz w:val="20"/>
          <w:szCs w:val="20"/>
        </w:rPr>
        <w:t xml:space="preserve"> </w:t>
      </w:r>
      <w:r w:rsidR="00911BB1" w:rsidRPr="00A516FE">
        <w:rPr>
          <w:rFonts w:cs="Times New Roman"/>
          <w:b/>
          <w:bCs/>
          <w:i/>
          <w:iCs/>
          <w:sz w:val="20"/>
          <w:szCs w:val="20"/>
        </w:rPr>
        <w:t>et al</w:t>
      </w:r>
      <w:r w:rsidR="005D4C1C" w:rsidRPr="00A516FE">
        <w:rPr>
          <w:rFonts w:cs="Times New Roman"/>
          <w:b/>
          <w:bCs/>
          <w:i/>
          <w:iCs/>
          <w:sz w:val="20"/>
          <w:szCs w:val="20"/>
        </w:rPr>
        <w:t xml:space="preserve"> 1999</w:t>
      </w:r>
      <w:r w:rsidR="00DC78E9" w:rsidRPr="00A516FE">
        <w:rPr>
          <w:rFonts w:cs="Times New Roman"/>
          <w:b/>
          <w:bCs/>
          <w:sz w:val="20"/>
          <w:szCs w:val="20"/>
        </w:rPr>
        <w:t>;</w:t>
      </w:r>
      <w:r w:rsidR="00DC78E9">
        <w:rPr>
          <w:rFonts w:cs="Times New Roman"/>
          <w:b/>
          <w:bCs/>
          <w:sz w:val="20"/>
          <w:szCs w:val="20"/>
        </w:rPr>
        <w:t xml:space="preserve"> </w:t>
      </w:r>
      <w:r w:rsidR="00DC78E9" w:rsidRPr="00A516FE">
        <w:rPr>
          <w:rFonts w:cs="Times New Roman"/>
          <w:b/>
          <w:bCs/>
          <w:sz w:val="20"/>
          <w:szCs w:val="20"/>
        </w:rPr>
        <w:t>W</w:t>
      </w:r>
      <w:r w:rsidR="005D4C1C" w:rsidRPr="00A516FE">
        <w:rPr>
          <w:rFonts w:cs="Times New Roman"/>
          <w:b/>
          <w:bCs/>
          <w:sz w:val="20"/>
          <w:szCs w:val="20"/>
        </w:rPr>
        <w:t xml:space="preserve">assel </w:t>
      </w:r>
      <w:r w:rsidR="005D4C1C" w:rsidRPr="00A516FE">
        <w:rPr>
          <w:rFonts w:cs="Times New Roman"/>
          <w:b/>
          <w:bCs/>
          <w:i/>
          <w:iCs/>
          <w:sz w:val="20"/>
          <w:szCs w:val="20"/>
        </w:rPr>
        <w:t xml:space="preserve">et al </w:t>
      </w:r>
      <w:r w:rsidR="00911BB1" w:rsidRPr="00A516FE">
        <w:rPr>
          <w:rFonts w:cs="Times New Roman"/>
          <w:b/>
          <w:bCs/>
          <w:sz w:val="20"/>
          <w:szCs w:val="20"/>
        </w:rPr>
        <w:t>2000</w:t>
      </w:r>
      <w:r w:rsidR="00DC78E9" w:rsidRPr="00A516FE">
        <w:rPr>
          <w:rFonts w:cs="Times New Roman"/>
          <w:b/>
          <w:bCs/>
          <w:sz w:val="20"/>
          <w:szCs w:val="20"/>
        </w:rPr>
        <w:t>,</w:t>
      </w:r>
      <w:r w:rsidR="00DC78E9">
        <w:rPr>
          <w:rFonts w:cs="Times New Roman"/>
          <w:b/>
          <w:bCs/>
          <w:sz w:val="20"/>
          <w:szCs w:val="20"/>
        </w:rPr>
        <w:t xml:space="preserve"> </w:t>
      </w:r>
      <w:r w:rsidR="00DC78E9" w:rsidRPr="00A516FE">
        <w:rPr>
          <w:rFonts w:cs="Times New Roman"/>
          <w:b/>
          <w:bCs/>
          <w:sz w:val="20"/>
          <w:szCs w:val="20"/>
        </w:rPr>
        <w:t>Y</w:t>
      </w:r>
      <w:r w:rsidR="00911BB1" w:rsidRPr="00A516FE">
        <w:rPr>
          <w:rFonts w:cs="Times New Roman"/>
          <w:b/>
          <w:bCs/>
          <w:sz w:val="20"/>
          <w:szCs w:val="20"/>
        </w:rPr>
        <w:t>ouniss-Randa,2002</w:t>
      </w:r>
      <w:r w:rsidR="00DC78E9" w:rsidRPr="00A516FE">
        <w:rPr>
          <w:rFonts w:cs="Times New Roman"/>
          <w:b/>
          <w:bCs/>
          <w:sz w:val="20"/>
          <w:szCs w:val="20"/>
        </w:rPr>
        <w:t>;</w:t>
      </w:r>
      <w:r w:rsidR="00DC78E9">
        <w:rPr>
          <w:rFonts w:cs="Times New Roman"/>
          <w:b/>
          <w:bCs/>
          <w:sz w:val="20"/>
          <w:szCs w:val="20"/>
        </w:rPr>
        <w:t xml:space="preserve"> </w:t>
      </w:r>
      <w:r w:rsidR="00DC78E9" w:rsidRPr="00A516FE">
        <w:rPr>
          <w:rFonts w:cs="Times New Roman"/>
          <w:b/>
          <w:bCs/>
          <w:sz w:val="20"/>
          <w:szCs w:val="20"/>
        </w:rPr>
        <w:t>M</w:t>
      </w:r>
      <w:r w:rsidR="00911BB1" w:rsidRPr="00A516FE">
        <w:rPr>
          <w:rFonts w:cs="Times New Roman"/>
          <w:b/>
          <w:bCs/>
          <w:sz w:val="20"/>
          <w:szCs w:val="20"/>
        </w:rPr>
        <w:t>ohamed and Ebeed-Sanaa,2006</w:t>
      </w:r>
      <w:r w:rsidR="00DC78E9" w:rsidRPr="00A516FE">
        <w:rPr>
          <w:rFonts w:cs="Times New Roman"/>
          <w:b/>
          <w:bCs/>
          <w:sz w:val="20"/>
          <w:szCs w:val="20"/>
        </w:rPr>
        <w:t>;</w:t>
      </w:r>
      <w:r w:rsidR="00DC78E9">
        <w:rPr>
          <w:rFonts w:cs="Times New Roman"/>
          <w:b/>
          <w:bCs/>
          <w:sz w:val="20"/>
          <w:szCs w:val="20"/>
        </w:rPr>
        <w:t xml:space="preserve"> </w:t>
      </w:r>
      <w:r w:rsidR="00DC78E9" w:rsidRPr="00A516FE">
        <w:rPr>
          <w:rFonts w:cs="Times New Roman"/>
          <w:b/>
          <w:bCs/>
          <w:sz w:val="20"/>
          <w:szCs w:val="20"/>
        </w:rPr>
        <w:t>S</w:t>
      </w:r>
      <w:r w:rsidR="00911BB1" w:rsidRPr="00A516FE">
        <w:rPr>
          <w:rFonts w:cs="Times New Roman"/>
          <w:b/>
          <w:bCs/>
          <w:sz w:val="20"/>
          <w:szCs w:val="20"/>
        </w:rPr>
        <w:t>h</w:t>
      </w:r>
      <w:r w:rsidR="005D4C1C" w:rsidRPr="00A516FE">
        <w:rPr>
          <w:rFonts w:cs="Times New Roman"/>
          <w:b/>
          <w:bCs/>
          <w:sz w:val="20"/>
          <w:szCs w:val="20"/>
        </w:rPr>
        <w:t>aa</w:t>
      </w:r>
      <w:r w:rsidR="00911BB1" w:rsidRPr="00A516FE">
        <w:rPr>
          <w:rFonts w:cs="Times New Roman"/>
          <w:b/>
          <w:bCs/>
          <w:sz w:val="20"/>
          <w:szCs w:val="20"/>
        </w:rPr>
        <w:t xml:space="preserve">lan-Nashwh,2008 and Abd </w:t>
      </w:r>
      <w:r w:rsidR="0029415B" w:rsidRPr="00A516FE">
        <w:rPr>
          <w:rFonts w:cs="Times New Roman"/>
          <w:b/>
          <w:bCs/>
          <w:sz w:val="20"/>
          <w:szCs w:val="20"/>
        </w:rPr>
        <w:t>El- Kafy 2018</w:t>
      </w:r>
      <w:r w:rsidR="00A516FE" w:rsidRPr="00A516FE">
        <w:rPr>
          <w:rFonts w:cs="Times New Roman"/>
          <w:b/>
          <w:bCs/>
          <w:sz w:val="20"/>
          <w:szCs w:val="20"/>
        </w:rPr>
        <w:t xml:space="preserve"> </w:t>
      </w:r>
      <w:r w:rsidR="000430B0" w:rsidRPr="00A516FE">
        <w:rPr>
          <w:rFonts w:cs="Times New Roman"/>
          <w:b/>
          <w:bCs/>
          <w:sz w:val="20"/>
          <w:szCs w:val="20"/>
        </w:rPr>
        <w:t>)</w:t>
      </w:r>
      <w:r w:rsidR="00DC78E9" w:rsidRPr="00A516FE">
        <w:rPr>
          <w:rFonts w:cs="Times New Roman"/>
          <w:b/>
          <w:bCs/>
          <w:sz w:val="20"/>
          <w:szCs w:val="20"/>
        </w:rPr>
        <w:t>.</w:t>
      </w:r>
      <w:r w:rsidR="00DC78E9">
        <w:rPr>
          <w:rFonts w:cs="Times New Roman"/>
          <w:b/>
          <w:bCs/>
          <w:sz w:val="20"/>
          <w:szCs w:val="20"/>
        </w:rPr>
        <w:t xml:space="preserve"> </w:t>
      </w:r>
      <w:r w:rsidR="00DC78E9" w:rsidRPr="00A516FE">
        <w:rPr>
          <w:rFonts w:cs="Times New Roman"/>
          <w:sz w:val="20"/>
          <w:szCs w:val="20"/>
        </w:rPr>
        <w:t>w</w:t>
      </w:r>
      <w:r w:rsidR="0029415B" w:rsidRPr="00A516FE">
        <w:rPr>
          <w:rFonts w:cs="Times New Roman"/>
          <w:sz w:val="20"/>
          <w:szCs w:val="20"/>
        </w:rPr>
        <w:t>as very effective in improving growth</w:t>
      </w:r>
      <w:r w:rsidR="00A516FE" w:rsidRPr="00A516FE">
        <w:rPr>
          <w:rFonts w:cs="Times New Roman"/>
          <w:sz w:val="20"/>
          <w:szCs w:val="20"/>
        </w:rPr>
        <w:t>,</w:t>
      </w:r>
      <w:r w:rsidR="0029415B" w:rsidRPr="00A516FE">
        <w:rPr>
          <w:rFonts w:cs="Times New Roman"/>
          <w:sz w:val="20"/>
          <w:szCs w:val="20"/>
        </w:rPr>
        <w:t xml:space="preserve"> nutritional status of the trees, yield and fruit quality in different evergreen fruit crops</w:t>
      </w:r>
      <w:r w:rsidR="00A516FE" w:rsidRPr="00A516FE">
        <w:rPr>
          <w:rFonts w:cs="Times New Roman"/>
          <w:sz w:val="20"/>
          <w:szCs w:val="20"/>
        </w:rPr>
        <w:t>.</w:t>
      </w:r>
    </w:p>
    <w:p w:rsidR="0029415B" w:rsidRPr="00A516FE" w:rsidRDefault="0029415B" w:rsidP="00FC30DF">
      <w:pPr>
        <w:bidi w:val="0"/>
        <w:snapToGrid w:val="0"/>
        <w:ind w:firstLine="425"/>
        <w:contextualSpacing/>
        <w:jc w:val="both"/>
        <w:rPr>
          <w:rFonts w:cs="Times New Roman"/>
          <w:sz w:val="20"/>
          <w:szCs w:val="20"/>
        </w:rPr>
      </w:pPr>
      <w:r w:rsidRPr="00A516FE">
        <w:rPr>
          <w:rFonts w:cs="Times New Roman"/>
          <w:sz w:val="20"/>
          <w:szCs w:val="20"/>
        </w:rPr>
        <w:t>The target of this study was elucidating the effect</w:t>
      </w:r>
      <w:r w:rsidR="00A516FE" w:rsidRPr="00A516FE">
        <w:rPr>
          <w:rFonts w:cs="Times New Roman"/>
          <w:sz w:val="20"/>
          <w:szCs w:val="20"/>
        </w:rPr>
        <w:t xml:space="preserve"> </w:t>
      </w:r>
      <w:r w:rsidRPr="00A516FE">
        <w:rPr>
          <w:rFonts w:cs="Times New Roman"/>
          <w:sz w:val="20"/>
          <w:szCs w:val="20"/>
        </w:rPr>
        <w:t>of spraying Moringa oil and</w:t>
      </w:r>
      <w:r w:rsidR="00612412" w:rsidRPr="00A516FE">
        <w:rPr>
          <w:rFonts w:cs="Times New Roman"/>
          <w:sz w:val="20"/>
          <w:szCs w:val="20"/>
        </w:rPr>
        <w:t>/or</w:t>
      </w:r>
      <w:r w:rsidRPr="00A516FE">
        <w:rPr>
          <w:rFonts w:cs="Times New Roman"/>
          <w:sz w:val="20"/>
          <w:szCs w:val="20"/>
        </w:rPr>
        <w:t xml:space="preserve"> methylene urea on fruiting of</w:t>
      </w:r>
      <w:r w:rsidR="00A516FE" w:rsidRPr="00A516FE">
        <w:rPr>
          <w:rFonts w:cs="Times New Roman"/>
          <w:sz w:val="20"/>
          <w:szCs w:val="20"/>
        </w:rPr>
        <w:t xml:space="preserve"> </w:t>
      </w:r>
      <w:r w:rsidRPr="00A516FE">
        <w:rPr>
          <w:rFonts w:cs="Times New Roman"/>
          <w:sz w:val="20"/>
          <w:szCs w:val="20"/>
        </w:rPr>
        <w:t>Valencia orange trees</w:t>
      </w:r>
      <w:r w:rsidR="00505ADD" w:rsidRPr="00A516FE">
        <w:rPr>
          <w:rFonts w:cs="Times New Roman"/>
          <w:sz w:val="20"/>
          <w:szCs w:val="20"/>
        </w:rPr>
        <w:t>.</w:t>
      </w:r>
    </w:p>
    <w:p w:rsidR="00207555" w:rsidRPr="00A516FE" w:rsidRDefault="00207555" w:rsidP="00FC30DF">
      <w:pPr>
        <w:bidi w:val="0"/>
        <w:snapToGrid w:val="0"/>
        <w:contextualSpacing/>
        <w:jc w:val="both"/>
        <w:rPr>
          <w:rFonts w:cs="Times New Roman"/>
          <w:b/>
          <w:bCs/>
          <w:sz w:val="20"/>
          <w:szCs w:val="20"/>
          <w:lang w:bidi="ar-EG"/>
        </w:rPr>
      </w:pPr>
    </w:p>
    <w:p w:rsidR="00505ADD" w:rsidRPr="00A516FE" w:rsidRDefault="00207555" w:rsidP="00FC30DF">
      <w:pPr>
        <w:bidi w:val="0"/>
        <w:snapToGrid w:val="0"/>
        <w:contextualSpacing/>
        <w:jc w:val="both"/>
        <w:rPr>
          <w:rFonts w:cs="Times New Roman"/>
          <w:b/>
          <w:bCs/>
          <w:sz w:val="20"/>
          <w:szCs w:val="20"/>
          <w:lang w:bidi="ar-EG"/>
        </w:rPr>
      </w:pPr>
      <w:r w:rsidRPr="00A516FE">
        <w:rPr>
          <w:rFonts w:cs="Times New Roman"/>
          <w:b/>
          <w:bCs/>
          <w:sz w:val="20"/>
          <w:szCs w:val="20"/>
          <w:lang w:bidi="ar-EG"/>
        </w:rPr>
        <w:t xml:space="preserve">2. Material and Methods </w:t>
      </w:r>
    </w:p>
    <w:p w:rsidR="00505ADD" w:rsidRPr="00A516FE" w:rsidRDefault="00505ADD" w:rsidP="00FC30DF">
      <w:pPr>
        <w:bidi w:val="0"/>
        <w:snapToGrid w:val="0"/>
        <w:ind w:firstLine="425"/>
        <w:jc w:val="both"/>
        <w:rPr>
          <w:rFonts w:cs="Times New Roman"/>
          <w:b/>
          <w:bCs/>
          <w:sz w:val="20"/>
          <w:szCs w:val="20"/>
        </w:rPr>
      </w:pPr>
      <w:r w:rsidRPr="00A516FE">
        <w:rPr>
          <w:rFonts w:cs="Times New Roman"/>
          <w:sz w:val="20"/>
          <w:szCs w:val="20"/>
        </w:rPr>
        <w:t>This study was carried out during two consecutive experimental 2016/ 2017</w:t>
      </w:r>
      <w:r w:rsidR="00A516FE" w:rsidRPr="00A516FE">
        <w:rPr>
          <w:rFonts w:cs="Times New Roman"/>
          <w:sz w:val="20"/>
          <w:szCs w:val="20"/>
        </w:rPr>
        <w:t xml:space="preserve"> &amp; </w:t>
      </w:r>
      <w:r w:rsidRPr="00A516FE">
        <w:rPr>
          <w:rFonts w:cs="Times New Roman"/>
          <w:sz w:val="20"/>
          <w:szCs w:val="20"/>
        </w:rPr>
        <w:t xml:space="preserve">2017/ 2018 seasons on uniform in vigour </w:t>
      </w:r>
      <w:r w:rsidR="00D14BDE" w:rsidRPr="00A516FE">
        <w:rPr>
          <w:rFonts w:cs="Times New Roman"/>
          <w:sz w:val="20"/>
          <w:szCs w:val="20"/>
        </w:rPr>
        <w:t>Thirty</w:t>
      </w:r>
      <w:r w:rsidR="00A516FE" w:rsidRPr="00A516FE">
        <w:rPr>
          <w:rFonts w:cs="Times New Roman"/>
          <w:sz w:val="20"/>
          <w:szCs w:val="20"/>
        </w:rPr>
        <w:t xml:space="preserve"> </w:t>
      </w:r>
      <w:r w:rsidRPr="00A516FE">
        <w:rPr>
          <w:rFonts w:cs="Times New Roman"/>
          <w:sz w:val="20"/>
          <w:szCs w:val="20"/>
        </w:rPr>
        <w:t xml:space="preserve">35- years old Valencia orange trees onto sour orange rootstock. The selected trees are grown in a private orchard located at Seds village, Bani Suef Governorate. The trees planted at a spacing of </w:t>
      </w:r>
      <w:r w:rsidR="00D14BDE" w:rsidRPr="00A516FE">
        <w:rPr>
          <w:rFonts w:cs="Times New Roman"/>
          <w:sz w:val="20"/>
          <w:szCs w:val="20"/>
        </w:rPr>
        <w:t>5</w:t>
      </w:r>
      <w:r w:rsidRPr="00A516FE">
        <w:rPr>
          <w:rFonts w:cs="Times New Roman"/>
          <w:sz w:val="20"/>
          <w:szCs w:val="20"/>
        </w:rPr>
        <w:t xml:space="preserve"> x 6 meters</w:t>
      </w:r>
      <w:r w:rsidR="00D14BDE" w:rsidRPr="00A516FE">
        <w:rPr>
          <w:rFonts w:cs="Times New Roman"/>
          <w:sz w:val="20"/>
          <w:szCs w:val="20"/>
        </w:rPr>
        <w:t xml:space="preserve"> a part</w:t>
      </w:r>
      <w:r w:rsidR="00A516FE" w:rsidRPr="00A516FE">
        <w:rPr>
          <w:rFonts w:cs="Times New Roman"/>
          <w:sz w:val="20"/>
          <w:szCs w:val="20"/>
        </w:rPr>
        <w:t>.</w:t>
      </w:r>
      <w:r w:rsidRPr="00A516FE">
        <w:rPr>
          <w:rFonts w:cs="Times New Roman"/>
          <w:sz w:val="20"/>
          <w:szCs w:val="20"/>
        </w:rPr>
        <w:t xml:space="preserve"> The soil of the orchard is well drained caly (Table 1) in </w:t>
      </w:r>
      <w:r w:rsidRPr="00A516FE">
        <w:rPr>
          <w:rFonts w:cs="Times New Roman"/>
          <w:sz w:val="20"/>
          <w:szCs w:val="20"/>
        </w:rPr>
        <w:lastRenderedPageBreak/>
        <w:t>texture with a water table not less than two meters deep. Surface irrigation system was carried out using Nile water. Soil analysis was carried out using the procedures outlined according to (</w:t>
      </w:r>
      <w:r w:rsidRPr="00A516FE">
        <w:rPr>
          <w:rFonts w:cs="Times New Roman"/>
          <w:b/>
          <w:bCs/>
          <w:sz w:val="20"/>
          <w:szCs w:val="20"/>
        </w:rPr>
        <w:t xml:space="preserve">Wilde </w:t>
      </w:r>
      <w:r w:rsidRPr="00A516FE">
        <w:rPr>
          <w:rFonts w:cs="Times New Roman"/>
          <w:b/>
          <w:bCs/>
          <w:i/>
          <w:iCs/>
          <w:sz w:val="20"/>
          <w:szCs w:val="20"/>
        </w:rPr>
        <w:t>et al</w:t>
      </w:r>
      <w:r w:rsidRPr="00A516FE">
        <w:rPr>
          <w:rFonts w:cs="Times New Roman"/>
          <w:b/>
          <w:bCs/>
          <w:sz w:val="20"/>
          <w:szCs w:val="20"/>
        </w:rPr>
        <w:t>., 1985) as shown in Table (1).</w:t>
      </w:r>
    </w:p>
    <w:p w:rsidR="00207555" w:rsidRPr="00A516FE" w:rsidRDefault="00207555" w:rsidP="00FC30DF">
      <w:pPr>
        <w:bidi w:val="0"/>
        <w:snapToGrid w:val="0"/>
        <w:jc w:val="center"/>
        <w:rPr>
          <w:rFonts w:cs="Times New Roman"/>
          <w:b/>
          <w:bCs/>
          <w:sz w:val="20"/>
          <w:szCs w:val="20"/>
          <w:lang w:bidi="ar-EG"/>
        </w:rPr>
      </w:pPr>
      <w:bookmarkStart w:id="0" w:name="_Toc117816829"/>
      <w:bookmarkStart w:id="1" w:name="_Toc117815283"/>
    </w:p>
    <w:p w:rsidR="00505ADD" w:rsidRPr="00A516FE" w:rsidRDefault="00505ADD" w:rsidP="00FC30DF">
      <w:pPr>
        <w:bidi w:val="0"/>
        <w:snapToGrid w:val="0"/>
        <w:jc w:val="center"/>
        <w:rPr>
          <w:rFonts w:cs="Times New Roman"/>
          <w:b/>
          <w:bCs/>
          <w:sz w:val="20"/>
          <w:szCs w:val="18"/>
          <w:lang w:bidi="ar-EG"/>
        </w:rPr>
      </w:pPr>
      <w:r w:rsidRPr="00A516FE">
        <w:rPr>
          <w:rFonts w:cs="Times New Roman"/>
          <w:b/>
          <w:bCs/>
          <w:sz w:val="20"/>
          <w:szCs w:val="18"/>
          <w:lang w:bidi="ar-EG"/>
        </w:rPr>
        <w:t>Table (1</w:t>
      </w:r>
      <w:bookmarkEnd w:id="0"/>
      <w:bookmarkEnd w:id="1"/>
      <w:r w:rsidRPr="00A516FE">
        <w:rPr>
          <w:rFonts w:cs="Times New Roman"/>
          <w:b/>
          <w:bCs/>
          <w:sz w:val="20"/>
          <w:szCs w:val="18"/>
          <w:lang w:bidi="ar-EG"/>
        </w:rPr>
        <w:t>):</w:t>
      </w:r>
      <w:r w:rsidR="00A516FE" w:rsidRPr="00A516FE">
        <w:rPr>
          <w:rFonts w:cs="Times New Roman"/>
          <w:b/>
          <w:bCs/>
          <w:sz w:val="20"/>
          <w:szCs w:val="18"/>
          <w:lang w:bidi="ar-EG"/>
        </w:rPr>
        <w:t xml:space="preserve"> </w:t>
      </w:r>
      <w:r w:rsidRPr="00A516FE">
        <w:rPr>
          <w:rFonts w:cs="Times New Roman"/>
          <w:b/>
          <w:bCs/>
          <w:sz w:val="20"/>
          <w:szCs w:val="18"/>
          <w:lang w:bidi="ar-EG"/>
        </w:rPr>
        <w:t>Analysis of the soil at the trial location</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658"/>
        <w:gridCol w:w="737"/>
      </w:tblGrid>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r w:rsidRPr="00FC30DF">
              <w:rPr>
                <w:rFonts w:cs="Times New Roman"/>
                <w:b/>
                <w:bCs/>
                <w:sz w:val="16"/>
                <w:szCs w:val="16"/>
              </w:rPr>
              <w:t>Constituents</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r w:rsidRPr="00FC30DF">
              <w:rPr>
                <w:rFonts w:cs="Times New Roman"/>
                <w:b/>
                <w:bCs/>
                <w:sz w:val="16"/>
                <w:szCs w:val="16"/>
              </w:rPr>
              <w:t>Values</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2" w:name="_Toc117803975"/>
            <w:r w:rsidRPr="00FC30DF">
              <w:rPr>
                <w:rFonts w:cs="Times New Roman"/>
                <w:b/>
                <w:bCs/>
                <w:sz w:val="16"/>
                <w:szCs w:val="16"/>
              </w:rPr>
              <w:t>Sand %</w:t>
            </w:r>
            <w:bookmarkEnd w:id="2"/>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10.0</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3" w:name="_Toc117803977"/>
            <w:r w:rsidRPr="00FC30DF">
              <w:rPr>
                <w:rFonts w:cs="Times New Roman"/>
                <w:b/>
                <w:bCs/>
                <w:sz w:val="16"/>
                <w:szCs w:val="16"/>
              </w:rPr>
              <w:t>Silt %</w:t>
            </w:r>
            <w:bookmarkEnd w:id="3"/>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bookmarkStart w:id="4" w:name="_Toc117803978"/>
            <w:r w:rsidRPr="00FC30DF">
              <w:rPr>
                <w:rFonts w:cs="Times New Roman"/>
                <w:sz w:val="16"/>
                <w:szCs w:val="16"/>
              </w:rPr>
              <w:t xml:space="preserve">: </w:t>
            </w:r>
            <w:bookmarkEnd w:id="4"/>
            <w:r w:rsidRPr="00FC30DF">
              <w:rPr>
                <w:rFonts w:cs="Times New Roman"/>
                <w:sz w:val="16"/>
                <w:szCs w:val="16"/>
              </w:rPr>
              <w:t>15.0</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5" w:name="_Toc117803979"/>
            <w:r w:rsidRPr="00FC30DF">
              <w:rPr>
                <w:rFonts w:cs="Times New Roman"/>
                <w:b/>
                <w:bCs/>
                <w:sz w:val="16"/>
                <w:szCs w:val="16"/>
              </w:rPr>
              <w:t>Clay %</w:t>
            </w:r>
            <w:bookmarkEnd w:id="5"/>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75.0</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6" w:name="_Toc117803981"/>
            <w:r w:rsidRPr="00FC30DF">
              <w:rPr>
                <w:rFonts w:cs="Times New Roman"/>
                <w:b/>
                <w:bCs/>
                <w:sz w:val="16"/>
                <w:szCs w:val="16"/>
              </w:rPr>
              <w:t>Texture</w:t>
            </w:r>
            <w:bookmarkEnd w:id="6"/>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bookmarkStart w:id="7" w:name="_Toc117803982"/>
            <w:r w:rsidRPr="00FC30DF">
              <w:rPr>
                <w:rFonts w:cs="Times New Roman"/>
                <w:sz w:val="16"/>
                <w:szCs w:val="16"/>
              </w:rPr>
              <w:t xml:space="preserve">: </w:t>
            </w:r>
            <w:bookmarkEnd w:id="7"/>
            <w:r w:rsidRPr="00FC30DF">
              <w:rPr>
                <w:rFonts w:cs="Times New Roman"/>
                <w:sz w:val="16"/>
                <w:szCs w:val="16"/>
              </w:rPr>
              <w:t>Clay</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8" w:name="_Toc117803983"/>
            <w:bookmarkStart w:id="9" w:name="_Toc117803987"/>
            <w:r w:rsidRPr="00FC30DF">
              <w:rPr>
                <w:rFonts w:cs="Times New Roman"/>
                <w:b/>
                <w:bCs/>
                <w:sz w:val="16"/>
                <w:szCs w:val="16"/>
              </w:rPr>
              <w:t>O.M. %</w:t>
            </w:r>
            <w:bookmarkEnd w:id="8"/>
            <w:bookmarkEnd w:id="9"/>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bookmarkStart w:id="10" w:name="_Toc117803984"/>
            <w:r w:rsidRPr="00FC30DF">
              <w:rPr>
                <w:rFonts w:cs="Times New Roman"/>
                <w:sz w:val="16"/>
                <w:szCs w:val="16"/>
              </w:rPr>
              <w:t xml:space="preserve">: </w:t>
            </w:r>
            <w:bookmarkEnd w:id="10"/>
            <w:r w:rsidRPr="00FC30DF">
              <w:rPr>
                <w:rFonts w:cs="Times New Roman"/>
                <w:sz w:val="16"/>
                <w:szCs w:val="16"/>
              </w:rPr>
              <w:t>0.24</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r w:rsidRPr="00FC30DF">
              <w:rPr>
                <w:rFonts w:cs="Times New Roman"/>
                <w:b/>
                <w:bCs/>
                <w:sz w:val="16"/>
                <w:szCs w:val="16"/>
              </w:rPr>
              <w:t xml:space="preserve">pH (1:2.5 extract) </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8.11</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r w:rsidRPr="00FC30DF">
              <w:rPr>
                <w:rFonts w:cs="Times New Roman"/>
                <w:b/>
                <w:bCs/>
                <w:sz w:val="16"/>
                <w:szCs w:val="16"/>
              </w:rPr>
              <w:t>E.C (1:2.5 extract) (mmhos/ cm/ 25ْ C)</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1.14</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11" w:name="_Toc117803989"/>
            <w:r w:rsidRPr="00FC30DF">
              <w:rPr>
                <w:rFonts w:cs="Times New Roman"/>
                <w:b/>
                <w:bCs/>
                <w:sz w:val="16"/>
                <w:szCs w:val="16"/>
              </w:rPr>
              <w:t>CaCO</w:t>
            </w:r>
            <w:r w:rsidRPr="00FC30DF">
              <w:rPr>
                <w:rFonts w:cs="Times New Roman"/>
                <w:b/>
                <w:bCs/>
                <w:sz w:val="16"/>
                <w:szCs w:val="16"/>
                <w:vertAlign w:val="subscript"/>
              </w:rPr>
              <w:t xml:space="preserve">3 </w:t>
            </w:r>
            <w:r w:rsidRPr="00FC30DF">
              <w:rPr>
                <w:rFonts w:cs="Times New Roman"/>
                <w:b/>
                <w:bCs/>
                <w:sz w:val="16"/>
                <w:szCs w:val="16"/>
              </w:rPr>
              <w:t>%</w:t>
            </w:r>
            <w:bookmarkEnd w:id="11"/>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1.22</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12" w:name="_Toc117803991"/>
            <w:r w:rsidRPr="00FC30DF">
              <w:rPr>
                <w:rFonts w:cs="Times New Roman"/>
                <w:b/>
                <w:bCs/>
                <w:sz w:val="16"/>
                <w:szCs w:val="16"/>
              </w:rPr>
              <w:t>Available N %</w:t>
            </w:r>
            <w:bookmarkEnd w:id="12"/>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0.04</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13" w:name="_Toc117803993"/>
            <w:r w:rsidRPr="00FC30DF">
              <w:rPr>
                <w:rFonts w:cs="Times New Roman"/>
                <w:b/>
                <w:bCs/>
                <w:sz w:val="16"/>
                <w:szCs w:val="16"/>
              </w:rPr>
              <w:t xml:space="preserve">Available P (Olsen method, ppm) </w:t>
            </w:r>
            <w:bookmarkEnd w:id="13"/>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1.5</w:t>
            </w:r>
          </w:p>
        </w:tc>
      </w:tr>
      <w:tr w:rsidR="00505ADD" w:rsidRPr="00FC30DF" w:rsidTr="00FC30DF">
        <w:trPr>
          <w:jc w:val="center"/>
        </w:trPr>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b/>
                <w:bCs/>
                <w:sz w:val="16"/>
                <w:szCs w:val="16"/>
              </w:rPr>
            </w:pPr>
            <w:bookmarkStart w:id="14" w:name="_Toc117803995"/>
            <w:r w:rsidRPr="00FC30DF">
              <w:rPr>
                <w:rFonts w:cs="Times New Roman"/>
                <w:b/>
                <w:bCs/>
                <w:sz w:val="16"/>
                <w:szCs w:val="16"/>
              </w:rPr>
              <w:t xml:space="preserve">Available K (ammonium acetate, ppm) </w:t>
            </w:r>
            <w:bookmarkEnd w:id="14"/>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05ADD" w:rsidRPr="00FC30DF" w:rsidRDefault="00505ADD" w:rsidP="00FC30DF">
            <w:pPr>
              <w:bidi w:val="0"/>
              <w:snapToGrid w:val="0"/>
              <w:jc w:val="both"/>
              <w:outlineLvl w:val="3"/>
              <w:rPr>
                <w:rFonts w:cs="Times New Roman"/>
                <w:sz w:val="16"/>
                <w:szCs w:val="16"/>
              </w:rPr>
            </w:pPr>
            <w:r w:rsidRPr="00FC30DF">
              <w:rPr>
                <w:rFonts w:cs="Times New Roman"/>
                <w:sz w:val="16"/>
                <w:szCs w:val="16"/>
              </w:rPr>
              <w:t>: 50.5</w:t>
            </w:r>
          </w:p>
        </w:tc>
      </w:tr>
    </w:tbl>
    <w:p w:rsidR="00207555" w:rsidRPr="00A516FE" w:rsidRDefault="00207555" w:rsidP="00FC30DF">
      <w:pPr>
        <w:bidi w:val="0"/>
        <w:snapToGrid w:val="0"/>
        <w:ind w:firstLine="425"/>
        <w:jc w:val="both"/>
        <w:rPr>
          <w:rFonts w:cs="Times New Roman"/>
          <w:sz w:val="20"/>
          <w:szCs w:val="20"/>
        </w:rPr>
      </w:pPr>
    </w:p>
    <w:p w:rsidR="00D14BDE" w:rsidRPr="00A516FE" w:rsidRDefault="00505ADD" w:rsidP="00FC30DF">
      <w:pPr>
        <w:bidi w:val="0"/>
        <w:snapToGrid w:val="0"/>
        <w:ind w:firstLine="425"/>
        <w:jc w:val="both"/>
        <w:rPr>
          <w:rFonts w:cs="Times New Roman"/>
          <w:sz w:val="20"/>
          <w:szCs w:val="20"/>
        </w:rPr>
      </w:pPr>
      <w:r w:rsidRPr="00A516FE">
        <w:rPr>
          <w:rFonts w:cs="Times New Roman"/>
          <w:sz w:val="20"/>
          <w:szCs w:val="20"/>
        </w:rPr>
        <w:t xml:space="preserve">The selected trees were subjected to the normal horticultural practices that already applied in the orchard except those dealing with </w:t>
      </w:r>
      <w:r w:rsidR="00D14BDE" w:rsidRPr="00A516FE">
        <w:rPr>
          <w:rFonts w:cs="Times New Roman"/>
          <w:sz w:val="20"/>
          <w:szCs w:val="20"/>
        </w:rPr>
        <w:t>using Moringa oil and methylene urea</w:t>
      </w:r>
      <w:r w:rsidR="00A516FE" w:rsidRPr="00A516FE">
        <w:rPr>
          <w:rFonts w:cs="Times New Roman"/>
          <w:sz w:val="20"/>
          <w:szCs w:val="20"/>
        </w:rPr>
        <w:t>.</w:t>
      </w:r>
      <w:r w:rsidR="00D14BDE" w:rsidRPr="00A516FE">
        <w:rPr>
          <w:rFonts w:cs="Times New Roman"/>
          <w:sz w:val="20"/>
          <w:szCs w:val="20"/>
        </w:rPr>
        <w:t xml:space="preserve"> </w:t>
      </w:r>
    </w:p>
    <w:p w:rsidR="00505ADD" w:rsidRPr="00A516FE" w:rsidRDefault="00505ADD" w:rsidP="00FC30DF">
      <w:pPr>
        <w:bidi w:val="0"/>
        <w:snapToGrid w:val="0"/>
        <w:ind w:firstLine="425"/>
        <w:jc w:val="both"/>
        <w:rPr>
          <w:rFonts w:cs="Times New Roman"/>
          <w:sz w:val="20"/>
          <w:szCs w:val="20"/>
        </w:rPr>
      </w:pPr>
      <w:r w:rsidRPr="00A516FE">
        <w:rPr>
          <w:rFonts w:cs="Times New Roman"/>
          <w:sz w:val="20"/>
          <w:szCs w:val="20"/>
        </w:rPr>
        <w:t xml:space="preserve">This investigation consisted of </w:t>
      </w:r>
      <w:r w:rsidR="00D14BDE" w:rsidRPr="00A516FE">
        <w:rPr>
          <w:rFonts w:cs="Times New Roman"/>
          <w:sz w:val="20"/>
          <w:szCs w:val="20"/>
        </w:rPr>
        <w:t>ten</w:t>
      </w:r>
      <w:r w:rsidR="00A516FE" w:rsidRPr="00A516FE">
        <w:rPr>
          <w:rFonts w:cs="Times New Roman"/>
          <w:sz w:val="20"/>
          <w:szCs w:val="20"/>
        </w:rPr>
        <w:t xml:space="preserve"> </w:t>
      </w:r>
      <w:r w:rsidRPr="00A516FE">
        <w:rPr>
          <w:rFonts w:cs="Times New Roman"/>
          <w:sz w:val="20"/>
          <w:szCs w:val="20"/>
        </w:rPr>
        <w:t>treatments arranged as follows:</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Control</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moringa oil at 0.05 %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moringa oil at 0.1 %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moringa oil at 0.2 %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methylene urea at 0.05 %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methylene urea at 0.1 %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methylene urea at 0.2 %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both at 0.05 %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both at 0.1 %</w:t>
      </w:r>
    </w:p>
    <w:p w:rsidR="00505ADD" w:rsidRPr="00A516FE" w:rsidRDefault="00505ADD" w:rsidP="00FC30DF">
      <w:pPr>
        <w:numPr>
          <w:ilvl w:val="0"/>
          <w:numId w:val="35"/>
        </w:numPr>
        <w:bidi w:val="0"/>
        <w:snapToGrid w:val="0"/>
        <w:ind w:left="0" w:firstLine="425"/>
        <w:jc w:val="both"/>
        <w:rPr>
          <w:rFonts w:cs="Times New Roman"/>
          <w:sz w:val="20"/>
          <w:szCs w:val="20"/>
          <w:lang w:bidi="ar-EG"/>
        </w:rPr>
      </w:pPr>
      <w:r w:rsidRPr="00A516FE">
        <w:rPr>
          <w:rFonts w:cs="Times New Roman"/>
          <w:sz w:val="20"/>
          <w:szCs w:val="20"/>
          <w:lang w:bidi="ar-EG"/>
        </w:rPr>
        <w:t>Spraying both at 0.2 %</w:t>
      </w:r>
    </w:p>
    <w:p w:rsidR="00505ADD" w:rsidRPr="00A516FE" w:rsidRDefault="00505ADD" w:rsidP="00FC30DF">
      <w:pPr>
        <w:bidi w:val="0"/>
        <w:snapToGrid w:val="0"/>
        <w:ind w:firstLine="425"/>
        <w:jc w:val="both"/>
        <w:rPr>
          <w:rFonts w:cs="Times New Roman"/>
          <w:sz w:val="20"/>
          <w:szCs w:val="20"/>
        </w:rPr>
      </w:pPr>
      <w:r w:rsidRPr="00A516FE">
        <w:rPr>
          <w:rFonts w:cs="Times New Roman"/>
          <w:sz w:val="20"/>
          <w:szCs w:val="20"/>
        </w:rPr>
        <w:lastRenderedPageBreak/>
        <w:t>Each treatment was replicated three times, one tree per each. Moringa oil and methylene urea were sprayed three times at growth start (2</w:t>
      </w:r>
      <w:r w:rsidRPr="00A516FE">
        <w:rPr>
          <w:rFonts w:cs="Times New Roman"/>
          <w:sz w:val="20"/>
          <w:szCs w:val="20"/>
          <w:vertAlign w:val="superscript"/>
        </w:rPr>
        <w:t>nd</w:t>
      </w:r>
      <w:r w:rsidRPr="00A516FE">
        <w:rPr>
          <w:rFonts w:cs="Times New Roman"/>
          <w:sz w:val="20"/>
          <w:szCs w:val="20"/>
        </w:rPr>
        <w:t xml:space="preserve"> of Mar.), just after fruit setting (last week of Apr.) and two months later (last week of June). Triton B as a wetting agent was added to all extracts at 0.05 % and spraying was done till runoff.</w:t>
      </w:r>
    </w:p>
    <w:p w:rsidR="00505ADD" w:rsidRPr="00A516FE" w:rsidRDefault="00505ADD" w:rsidP="00FC30DF">
      <w:pPr>
        <w:bidi w:val="0"/>
        <w:snapToGrid w:val="0"/>
        <w:ind w:firstLine="425"/>
        <w:jc w:val="both"/>
        <w:rPr>
          <w:rFonts w:cs="Times New Roman"/>
          <w:sz w:val="20"/>
          <w:szCs w:val="20"/>
        </w:rPr>
      </w:pPr>
      <w:r w:rsidRPr="00A516FE">
        <w:rPr>
          <w:rFonts w:cs="Times New Roman"/>
          <w:sz w:val="20"/>
          <w:szCs w:val="20"/>
        </w:rPr>
        <w:t>Chemical composition of moringa oil is shown in Tables (</w:t>
      </w:r>
      <w:r w:rsidR="00BE0636" w:rsidRPr="00A516FE">
        <w:rPr>
          <w:rFonts w:cs="Times New Roman"/>
          <w:sz w:val="20"/>
          <w:szCs w:val="20"/>
        </w:rPr>
        <w:t>2</w:t>
      </w:r>
      <w:r w:rsidRPr="00A516FE">
        <w:rPr>
          <w:rFonts w:cs="Times New Roman"/>
          <w:sz w:val="20"/>
          <w:szCs w:val="20"/>
        </w:rPr>
        <w:t xml:space="preserve">). </w:t>
      </w:r>
    </w:p>
    <w:p w:rsidR="00107302" w:rsidRPr="00A516FE" w:rsidRDefault="00505ADD" w:rsidP="00FC30DF">
      <w:pPr>
        <w:bidi w:val="0"/>
        <w:snapToGrid w:val="0"/>
        <w:ind w:firstLine="425"/>
        <w:jc w:val="both"/>
        <w:rPr>
          <w:rFonts w:cs="Times New Roman"/>
          <w:sz w:val="20"/>
          <w:szCs w:val="20"/>
        </w:rPr>
      </w:pPr>
      <w:r w:rsidRPr="00A516FE">
        <w:rPr>
          <w:rFonts w:cs="Times New Roman"/>
          <w:sz w:val="20"/>
          <w:szCs w:val="20"/>
        </w:rPr>
        <w:t>Randomized complete block design (RCBD) was adopted which the experiment included ten treatments and each treatment was replicated three times, one tree per each.</w:t>
      </w:r>
    </w:p>
    <w:p w:rsidR="00494B56" w:rsidRPr="00A516FE" w:rsidRDefault="00494B56" w:rsidP="00FC30DF">
      <w:pPr>
        <w:bidi w:val="0"/>
        <w:snapToGrid w:val="0"/>
        <w:jc w:val="center"/>
        <w:rPr>
          <w:rFonts w:cs="Times New Roman"/>
          <w:b/>
          <w:bCs/>
          <w:sz w:val="20"/>
          <w:szCs w:val="18"/>
        </w:rPr>
      </w:pPr>
    </w:p>
    <w:p w:rsidR="00107302" w:rsidRPr="00A516FE" w:rsidRDefault="00107302" w:rsidP="00FC30DF">
      <w:pPr>
        <w:bidi w:val="0"/>
        <w:snapToGrid w:val="0"/>
        <w:jc w:val="both"/>
        <w:rPr>
          <w:rFonts w:cs="Times New Roman"/>
          <w:sz w:val="20"/>
          <w:szCs w:val="18"/>
        </w:rPr>
      </w:pPr>
      <w:r w:rsidRPr="00A516FE">
        <w:rPr>
          <w:rFonts w:cs="Times New Roman"/>
          <w:b/>
          <w:bCs/>
          <w:sz w:val="20"/>
          <w:szCs w:val="18"/>
        </w:rPr>
        <w:t>Table (2): Chemical composition of moringa oil (</w:t>
      </w:r>
      <w:r w:rsidRPr="00A516FE">
        <w:rPr>
          <w:rFonts w:cs="Times New Roman"/>
          <w:b/>
          <w:bCs/>
          <w:i/>
          <w:iCs/>
          <w:sz w:val="20"/>
          <w:szCs w:val="18"/>
        </w:rPr>
        <w:t>Moringa oleifera</w:t>
      </w:r>
      <w:r w:rsidRPr="00A516FE">
        <w:rPr>
          <w:rFonts w:cs="Times New Roman"/>
          <w:b/>
          <w:bCs/>
          <w:sz w:val="20"/>
          <w:szCs w:val="18"/>
        </w:rPr>
        <w:t>)</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632"/>
        <w:gridCol w:w="763"/>
      </w:tblGrid>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Constituents</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Values</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numPr>
                <w:ilvl w:val="0"/>
                <w:numId w:val="36"/>
              </w:numPr>
              <w:bidi w:val="0"/>
              <w:snapToGrid w:val="0"/>
              <w:ind w:left="0" w:firstLine="0"/>
              <w:jc w:val="both"/>
              <w:rPr>
                <w:rFonts w:cs="Times New Roman"/>
                <w:b/>
                <w:bCs/>
                <w:sz w:val="16"/>
                <w:szCs w:val="16"/>
              </w:rPr>
            </w:pPr>
            <w:r w:rsidRPr="00FC30DF">
              <w:rPr>
                <w:rFonts w:cs="Times New Roman"/>
                <w:b/>
                <w:bCs/>
                <w:sz w:val="16"/>
                <w:szCs w:val="16"/>
              </w:rPr>
              <w:t>Vitamins (mg/100 g D.W)</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Betacarotine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149.2</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50</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A</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90</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vertAlign w:val="subscript"/>
              </w:rPr>
            </w:pPr>
            <w:r w:rsidRPr="00FC30DF">
              <w:rPr>
                <w:rFonts w:cs="Times New Roman"/>
                <w:sz w:val="16"/>
                <w:szCs w:val="16"/>
              </w:rPr>
              <w:t>B</w:t>
            </w:r>
            <w:r w:rsidRPr="00FC30DF">
              <w:rPr>
                <w:rFonts w:cs="Times New Roman"/>
                <w:sz w:val="16"/>
                <w:szCs w:val="16"/>
                <w:vertAlign w:val="subscript"/>
              </w:rPr>
              <w:t>1</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88.9</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B</w:t>
            </w:r>
            <w:r w:rsidRPr="00FC30DF">
              <w:rPr>
                <w:rFonts w:cs="Times New Roman"/>
                <w:sz w:val="16"/>
                <w:szCs w:val="16"/>
                <w:vertAlign w:val="subscript"/>
              </w:rPr>
              <w:t>2</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1.1</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C</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19.0</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K</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25.6</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numPr>
                <w:ilvl w:val="0"/>
                <w:numId w:val="36"/>
              </w:numPr>
              <w:bidi w:val="0"/>
              <w:snapToGrid w:val="0"/>
              <w:ind w:left="0" w:firstLine="0"/>
              <w:jc w:val="both"/>
              <w:rPr>
                <w:rFonts w:cs="Times New Roman"/>
                <w:b/>
                <w:bCs/>
                <w:sz w:val="16"/>
                <w:szCs w:val="16"/>
              </w:rPr>
            </w:pPr>
            <w:r w:rsidRPr="00FC30DF">
              <w:rPr>
                <w:rFonts w:cs="Times New Roman"/>
                <w:b/>
                <w:bCs/>
                <w:sz w:val="16"/>
                <w:szCs w:val="16"/>
              </w:rPr>
              <w:t>Minerals (mg/100 g D.W)</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Cu</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88.7</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K</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49.9</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N</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89.9</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P</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12.9</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Mg</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20.2</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numPr>
                <w:ilvl w:val="0"/>
                <w:numId w:val="36"/>
              </w:numPr>
              <w:bidi w:val="0"/>
              <w:snapToGrid w:val="0"/>
              <w:ind w:left="0" w:firstLine="0"/>
              <w:jc w:val="both"/>
              <w:rPr>
                <w:rFonts w:cs="Times New Roman"/>
                <w:b/>
                <w:bCs/>
                <w:sz w:val="16"/>
                <w:szCs w:val="16"/>
              </w:rPr>
            </w:pPr>
            <w:r w:rsidRPr="00FC30DF">
              <w:rPr>
                <w:rFonts w:cs="Times New Roman"/>
                <w:b/>
                <w:bCs/>
                <w:sz w:val="16"/>
                <w:szCs w:val="16"/>
              </w:rPr>
              <w:t>Amino acids (mg/100 g D.W)</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Lysine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8.3</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Leucine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9.3</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Threonine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6.6</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Isoleucine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6.3</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Cysteine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2.4</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Methionine</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3.6</w:t>
            </w:r>
          </w:p>
        </w:tc>
      </w:tr>
      <w:tr w:rsidR="00107302" w:rsidRPr="00FC30DF" w:rsidTr="00FC30DF">
        <w:trPr>
          <w:jc w:val="center"/>
        </w:trPr>
        <w:tc>
          <w:tcPr>
            <w:tcW w:w="413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sz w:val="16"/>
                <w:szCs w:val="16"/>
              </w:rPr>
            </w:pPr>
            <w:r w:rsidRPr="00FC30DF">
              <w:rPr>
                <w:rFonts w:cs="Times New Roman"/>
                <w:sz w:val="16"/>
                <w:szCs w:val="16"/>
              </w:rPr>
              <w:t>Tryptophan</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rPr>
            </w:pPr>
            <w:r w:rsidRPr="00FC30DF">
              <w:rPr>
                <w:rFonts w:cs="Times New Roman"/>
                <w:b/>
                <w:bCs/>
                <w:sz w:val="16"/>
                <w:szCs w:val="16"/>
              </w:rPr>
              <w:t>3.3</w:t>
            </w:r>
          </w:p>
        </w:tc>
      </w:tr>
    </w:tbl>
    <w:p w:rsidR="00107302" w:rsidRPr="00A516FE" w:rsidRDefault="00107302" w:rsidP="00FC30DF">
      <w:pPr>
        <w:bidi w:val="0"/>
        <w:snapToGrid w:val="0"/>
        <w:ind w:firstLine="425"/>
        <w:jc w:val="both"/>
        <w:rPr>
          <w:rFonts w:cs="Times New Roman"/>
          <w:sz w:val="20"/>
          <w:szCs w:val="20"/>
        </w:rPr>
      </w:pP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Statistical analysis was done using randomized complete block design (RCBD) with three replicates, each with one Valencia orange tree</w:t>
      </w:r>
      <w:r w:rsidR="00A516FE" w:rsidRPr="00A516FE">
        <w:rPr>
          <w:rFonts w:cs="Times New Roman"/>
          <w:sz w:val="20"/>
          <w:szCs w:val="20"/>
        </w:rPr>
        <w:t>.</w:t>
      </w:r>
      <w:r w:rsidRPr="00A516FE">
        <w:rPr>
          <w:rFonts w:cs="Times New Roman"/>
          <w:sz w:val="20"/>
          <w:szCs w:val="20"/>
        </w:rPr>
        <w:t xml:space="preserve"> Each block contained ten treatments.</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Generally, the following measurements were recorded during the two seasons of study.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Four branches for each tree were labeled (1</w:t>
      </w:r>
      <w:r w:rsidRPr="00A516FE">
        <w:rPr>
          <w:rFonts w:cs="Times New Roman"/>
          <w:sz w:val="20"/>
          <w:szCs w:val="20"/>
          <w:vertAlign w:val="superscript"/>
        </w:rPr>
        <w:t>st</w:t>
      </w:r>
      <w:r w:rsidRPr="00A516FE">
        <w:rPr>
          <w:rFonts w:cs="Times New Roman"/>
          <w:sz w:val="20"/>
          <w:szCs w:val="20"/>
        </w:rPr>
        <w:t xml:space="preserve"> of Mar.) for measuring mean shoot length, number of leaves / shoot, shoot thickness (cm.) and leaf area (cm</w:t>
      </w:r>
      <w:r w:rsidRPr="00A516FE">
        <w:rPr>
          <w:rFonts w:cs="Times New Roman"/>
          <w:sz w:val="20"/>
          <w:szCs w:val="20"/>
          <w:vertAlign w:val="superscript"/>
        </w:rPr>
        <w:t>2</w:t>
      </w:r>
      <w:r w:rsidRPr="00A516FE">
        <w:rPr>
          <w:rFonts w:cs="Times New Roman"/>
          <w:sz w:val="20"/>
          <w:szCs w:val="20"/>
        </w:rPr>
        <w:t>) in the spring growth flush.</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Twenty leaves below panicles in the spring growth cycle (according to </w:t>
      </w:r>
      <w:r w:rsidRPr="00A516FE">
        <w:rPr>
          <w:rFonts w:cs="Times New Roman"/>
          <w:b/>
          <w:bCs/>
          <w:sz w:val="20"/>
          <w:szCs w:val="20"/>
        </w:rPr>
        <w:t>Summer, 1985)</w:t>
      </w:r>
      <w:r w:rsidRPr="00A516FE">
        <w:rPr>
          <w:rFonts w:cs="Times New Roman"/>
          <w:sz w:val="20"/>
          <w:szCs w:val="20"/>
        </w:rPr>
        <w:t xml:space="preserve"> were taken in the first week of July for measuring the leaf area (cm</w:t>
      </w:r>
      <w:r w:rsidRPr="00A516FE">
        <w:rPr>
          <w:rFonts w:cs="Times New Roman"/>
          <w:sz w:val="20"/>
          <w:szCs w:val="20"/>
          <w:vertAlign w:val="superscript"/>
        </w:rPr>
        <w:t>2</w:t>
      </w:r>
      <w:r w:rsidRPr="00A516FE">
        <w:rPr>
          <w:rFonts w:cs="Times New Roman"/>
          <w:sz w:val="20"/>
          <w:szCs w:val="20"/>
        </w:rPr>
        <w:t xml:space="preserve">) using the following equation as reported by </w:t>
      </w:r>
      <w:r w:rsidRPr="00A516FE">
        <w:rPr>
          <w:rFonts w:cs="Times New Roman"/>
          <w:b/>
          <w:bCs/>
          <w:sz w:val="20"/>
          <w:szCs w:val="20"/>
        </w:rPr>
        <w:t>Ahmed and Morsy (1999).</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LA = 0.70 (L × W) - 1.06 where LA = leaf area (cm</w:t>
      </w:r>
      <w:r w:rsidRPr="00A516FE">
        <w:rPr>
          <w:rFonts w:cs="Times New Roman"/>
          <w:sz w:val="20"/>
          <w:szCs w:val="20"/>
          <w:vertAlign w:val="superscript"/>
        </w:rPr>
        <w:t>2</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L = Maximum length of leaf (cm.) W = Maximum width of leaf (cm.)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lastRenderedPageBreak/>
        <w:t>Samples of five mature and fresh leaves from Spring growth cycle (1</w:t>
      </w:r>
      <w:r w:rsidRPr="00A516FE">
        <w:rPr>
          <w:rFonts w:cs="Times New Roman"/>
          <w:sz w:val="20"/>
          <w:szCs w:val="20"/>
          <w:vertAlign w:val="superscript"/>
        </w:rPr>
        <w:t>st</w:t>
      </w:r>
      <w:r w:rsidRPr="00A516FE">
        <w:rPr>
          <w:rFonts w:cs="Times New Roman"/>
          <w:sz w:val="20"/>
          <w:szCs w:val="20"/>
        </w:rPr>
        <w:t xml:space="preserve"> week of July) per each replicate were taken. The leaves were cut at small pieces, homogenate and extracted by 25 % acetone in the presence of a little amount of Na</w:t>
      </w:r>
      <w:r w:rsidRPr="00A516FE">
        <w:rPr>
          <w:rFonts w:cs="Times New Roman"/>
          <w:sz w:val="20"/>
          <w:szCs w:val="20"/>
          <w:vertAlign w:val="subscript"/>
        </w:rPr>
        <w:t>2</w:t>
      </w:r>
      <w:r w:rsidRPr="00A516FE">
        <w:rPr>
          <w:rFonts w:cs="Times New Roman"/>
          <w:sz w:val="20"/>
          <w:szCs w:val="20"/>
        </w:rPr>
        <w:t>CO</w:t>
      </w:r>
      <w:r w:rsidRPr="00A516FE">
        <w:rPr>
          <w:rFonts w:cs="Times New Roman"/>
          <w:sz w:val="20"/>
          <w:szCs w:val="20"/>
          <w:vertAlign w:val="subscript"/>
        </w:rPr>
        <w:t>3</w:t>
      </w:r>
      <w:r w:rsidRPr="00A516FE">
        <w:rPr>
          <w:rFonts w:cs="Times New Roman"/>
          <w:sz w:val="20"/>
          <w:szCs w:val="20"/>
        </w:rPr>
        <w:t xml:space="preserve"> and silica quartz then filtered through central glass funnel G</w:t>
      </w:r>
      <w:r w:rsidRPr="00A516FE">
        <w:rPr>
          <w:rFonts w:cs="Times New Roman"/>
          <w:sz w:val="20"/>
          <w:szCs w:val="20"/>
          <w:vertAlign w:val="subscript"/>
        </w:rPr>
        <w:t>4</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The optical density of the filtrate was determined using Carl</w:t>
      </w:r>
      <w:r w:rsidRPr="00A516FE">
        <w:rPr>
          <w:rFonts w:cs="Times New Roman"/>
          <w:sz w:val="20"/>
          <w:szCs w:val="20"/>
        </w:rPr>
        <w:softHyphen/>
        <w:t>Zeis spectrophotometer at the wave length of 662, 644 and 440 om to determine chlorophylls (a and b) and carotenoids, respectively, Content of each pigments was calculated by using the following equations (according to</w:t>
      </w:r>
      <w:r w:rsidRPr="00A516FE">
        <w:rPr>
          <w:rFonts w:cs="Times New Roman"/>
          <w:b/>
          <w:bCs/>
          <w:sz w:val="20"/>
          <w:szCs w:val="20"/>
        </w:rPr>
        <w:t xml:space="preserve"> Von-Wettstein, 1957 and Hiscox and </w:t>
      </w:r>
      <w:r w:rsidRPr="00A516FE">
        <w:rPr>
          <w:rFonts w:cs="Times New Roman"/>
          <w:b/>
          <w:bCs/>
          <w:sz w:val="20"/>
          <w:szCs w:val="20"/>
          <w:lang w:bidi="ar-EG"/>
        </w:rPr>
        <w:t>Isralstam</w:t>
      </w:r>
      <w:r w:rsidRPr="00A516FE">
        <w:rPr>
          <w:rFonts w:cs="Times New Roman"/>
          <w:b/>
          <w:bCs/>
          <w:sz w:val="20"/>
          <w:szCs w:val="20"/>
        </w:rPr>
        <w:t>, 1979)</w:t>
      </w:r>
      <w:r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Chl. A = (9.784 x E 662) - (0.99 x E 644) = mg/L.</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Chl. B = (21.426 x E 644) - (4.65 x E 662) = mg/L.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Total carotenoids = (4.965 x E 440 - 0.268 (chlorophyll a + chlorophyll b)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E = Optical density at a given wave length.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chlorophylls a and b as well as total carotenoids were calculated as mg/g fresh weight of leaves. Also total chlorophyll was estimated (mg/ g F/W.)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Total carbohydrates 5 in the dried</w:t>
      </w:r>
      <w:r w:rsidR="00A516FE" w:rsidRPr="00A516FE">
        <w:rPr>
          <w:rFonts w:cs="Times New Roman"/>
          <w:sz w:val="20"/>
          <w:szCs w:val="20"/>
        </w:rPr>
        <w:t xml:space="preserve"> </w:t>
      </w:r>
      <w:r w:rsidRPr="00A516FE">
        <w:rPr>
          <w:rFonts w:cs="Times New Roman"/>
          <w:sz w:val="20"/>
          <w:szCs w:val="20"/>
        </w:rPr>
        <w:t xml:space="preserve">leaves was detrained </w:t>
      </w:r>
      <w:r w:rsidRPr="00A516FE">
        <w:rPr>
          <w:rFonts w:cs="Times New Roman"/>
          <w:b/>
          <w:bCs/>
          <w:sz w:val="20"/>
          <w:szCs w:val="20"/>
        </w:rPr>
        <w:t>(A.O.A.S 2000)</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T</w:t>
      </w:r>
      <w:r w:rsidRPr="00A516FE">
        <w:rPr>
          <w:rFonts w:cs="Times New Roman"/>
          <w:sz w:val="20"/>
          <w:szCs w:val="20"/>
        </w:rPr>
        <w:t>he ratio between total carbohydrates and N in leaves was estimated</w:t>
      </w:r>
      <w:r w:rsidR="00A516FE" w:rsidRPr="00A516FE">
        <w:rPr>
          <w:rFonts w:cs="Times New Roman"/>
          <w:sz w:val="20"/>
          <w:szCs w:val="20"/>
        </w:rPr>
        <w:t>.</w:t>
      </w:r>
    </w:p>
    <w:p w:rsidR="00107302" w:rsidRPr="00A516FE" w:rsidRDefault="00107302" w:rsidP="00FC30DF">
      <w:pPr>
        <w:bidi w:val="0"/>
        <w:snapToGrid w:val="0"/>
        <w:ind w:firstLine="425"/>
        <w:jc w:val="both"/>
        <w:rPr>
          <w:rFonts w:cs="Times New Roman"/>
          <w:b/>
          <w:bCs/>
          <w:sz w:val="20"/>
          <w:szCs w:val="20"/>
        </w:rPr>
      </w:pPr>
      <w:r w:rsidRPr="00A516FE">
        <w:rPr>
          <w:rFonts w:cs="Times New Roman"/>
          <w:sz w:val="20"/>
          <w:szCs w:val="20"/>
        </w:rPr>
        <w:t xml:space="preserve">In both seasons and in early April the fourth pair of leaves from the base non-fruiting of spring growth shoots were selected and tagged according to </w:t>
      </w:r>
      <w:r w:rsidRPr="00A516FE">
        <w:rPr>
          <w:rFonts w:cs="Times New Roman"/>
          <w:b/>
          <w:bCs/>
          <w:sz w:val="20"/>
          <w:szCs w:val="20"/>
        </w:rPr>
        <w:t>Summer (1985).</w:t>
      </w:r>
    </w:p>
    <w:p w:rsidR="00DF2629" w:rsidRDefault="00107302" w:rsidP="00FC30DF">
      <w:pPr>
        <w:bidi w:val="0"/>
        <w:snapToGrid w:val="0"/>
        <w:ind w:firstLine="425"/>
        <w:jc w:val="both"/>
        <w:rPr>
          <w:rFonts w:cs="Times New Roman"/>
          <w:b/>
          <w:bCs/>
          <w:sz w:val="20"/>
          <w:szCs w:val="20"/>
        </w:rPr>
      </w:pPr>
      <w:r w:rsidRPr="00A516FE">
        <w:rPr>
          <w:rFonts w:cs="Times New Roman"/>
          <w:sz w:val="20"/>
          <w:szCs w:val="20"/>
        </w:rPr>
        <w:t>Ten tagged leaves from each tree were collected carefully at random at the end of September in (2016/2017 and 2017/2018) seasons. As soon as the leaf samples were picked, they were cleaned with cloth damp to remove any residues that might affect the results. The leaves were oven dried at 70 °C for 48 hours, ground and stored in small pockets prior analysis. Plant material (</w:t>
      </w:r>
      <w:smartTag w:uri="urn:schemas-microsoft-com:office:smarttags" w:element="metricconverter">
        <w:smartTagPr>
          <w:attr w:name="ProductID" w:val="0.2 g"/>
        </w:smartTagPr>
        <w:r w:rsidRPr="00A516FE">
          <w:rPr>
            <w:rFonts w:cs="Times New Roman"/>
            <w:sz w:val="20"/>
            <w:szCs w:val="20"/>
          </w:rPr>
          <w:t>0.2 g</w:t>
        </w:r>
      </w:smartTag>
      <w:r w:rsidRPr="00A516FE">
        <w:rPr>
          <w:rFonts w:cs="Times New Roman"/>
          <w:sz w:val="20"/>
          <w:szCs w:val="20"/>
        </w:rPr>
        <w:t xml:space="preserve">) was digested using hydrogen peroxide and plus sulfuric acid as recommended by </w:t>
      </w:r>
      <w:r w:rsidRPr="00A516FE">
        <w:rPr>
          <w:rFonts w:cs="Times New Roman"/>
          <w:b/>
          <w:bCs/>
          <w:sz w:val="20"/>
          <w:szCs w:val="20"/>
        </w:rPr>
        <w:t xml:space="preserve">(Wilde </w:t>
      </w:r>
      <w:r w:rsidRPr="00A516FE">
        <w:rPr>
          <w:rFonts w:cs="Times New Roman"/>
          <w:b/>
          <w:bCs/>
          <w:i/>
          <w:iCs/>
          <w:sz w:val="20"/>
          <w:szCs w:val="20"/>
        </w:rPr>
        <w:t>et al</w:t>
      </w:r>
      <w:r w:rsidRPr="00A516FE">
        <w:rPr>
          <w:rFonts w:cs="Times New Roman"/>
          <w:b/>
          <w:bCs/>
          <w:sz w:val="20"/>
          <w:szCs w:val="20"/>
        </w:rPr>
        <w:t>. 1985</w:t>
      </w:r>
      <w:r w:rsidR="00DF2629" w:rsidRPr="00A516FE">
        <w:rPr>
          <w:rFonts w:cs="Times New Roman"/>
          <w:b/>
          <w:bCs/>
          <w:sz w:val="20"/>
          <w:szCs w:val="20"/>
        </w:rPr>
        <w:t>)</w:t>
      </w:r>
      <w:r w:rsidR="00DF2629">
        <w:rPr>
          <w:rFonts w:cs="Times New Roman"/>
          <w:b/>
          <w:bCs/>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digested materials were transferred quantitatively to 50 m1 volumetric flash and raised up to the uniformity volume for determination of the following nutrients:- </w:t>
      </w:r>
    </w:p>
    <w:p w:rsidR="00107302" w:rsidRPr="00A516FE" w:rsidRDefault="00107302" w:rsidP="00FC30DF">
      <w:pPr>
        <w:numPr>
          <w:ilvl w:val="0"/>
          <w:numId w:val="37"/>
        </w:numPr>
        <w:tabs>
          <w:tab w:val="clear" w:pos="1620"/>
        </w:tabs>
        <w:bidi w:val="0"/>
        <w:snapToGrid w:val="0"/>
        <w:ind w:left="0" w:firstLine="425"/>
        <w:jc w:val="both"/>
        <w:rPr>
          <w:rFonts w:cs="Times New Roman"/>
          <w:sz w:val="20"/>
          <w:szCs w:val="20"/>
        </w:rPr>
      </w:pPr>
      <w:r w:rsidRPr="00A516FE">
        <w:rPr>
          <w:rFonts w:cs="Times New Roman"/>
          <w:sz w:val="20"/>
          <w:szCs w:val="20"/>
        </w:rPr>
        <w:t xml:space="preserve">Nitrogen % was determined by the modified micro kjeldahl method as described by </w:t>
      </w:r>
      <w:r w:rsidRPr="00A516FE">
        <w:rPr>
          <w:rFonts w:cs="Times New Roman"/>
          <w:b/>
          <w:bCs/>
          <w:sz w:val="20"/>
          <w:szCs w:val="20"/>
        </w:rPr>
        <w:t xml:space="preserve">Wilde </w:t>
      </w:r>
      <w:r w:rsidRPr="00A516FE">
        <w:rPr>
          <w:rFonts w:cs="Times New Roman"/>
          <w:b/>
          <w:bCs/>
          <w:i/>
          <w:iCs/>
          <w:sz w:val="20"/>
          <w:szCs w:val="20"/>
        </w:rPr>
        <w:t>et al.,</w:t>
      </w:r>
      <w:r w:rsidRPr="00A516FE">
        <w:rPr>
          <w:rFonts w:cs="Times New Roman"/>
          <w:b/>
          <w:bCs/>
          <w:sz w:val="20"/>
          <w:szCs w:val="20"/>
        </w:rPr>
        <w:t xml:space="preserve"> (1985).</w:t>
      </w:r>
    </w:p>
    <w:p w:rsidR="00107302" w:rsidRPr="00A516FE" w:rsidRDefault="00107302" w:rsidP="00FC30DF">
      <w:pPr>
        <w:numPr>
          <w:ilvl w:val="0"/>
          <w:numId w:val="37"/>
        </w:numPr>
        <w:tabs>
          <w:tab w:val="clear" w:pos="1620"/>
        </w:tabs>
        <w:bidi w:val="0"/>
        <w:snapToGrid w:val="0"/>
        <w:ind w:left="0" w:firstLine="425"/>
        <w:jc w:val="both"/>
        <w:rPr>
          <w:rFonts w:cs="Times New Roman"/>
          <w:sz w:val="20"/>
          <w:szCs w:val="20"/>
        </w:rPr>
      </w:pPr>
      <w:r w:rsidRPr="00A516FE">
        <w:rPr>
          <w:rFonts w:cs="Times New Roman"/>
          <w:sz w:val="20"/>
          <w:szCs w:val="20"/>
        </w:rPr>
        <w:t xml:space="preserve">Phosphorus % was determined by using spectrophotometer </w:t>
      </w:r>
      <w:r w:rsidRPr="00A516FE">
        <w:rPr>
          <w:rFonts w:cs="Times New Roman"/>
          <w:b/>
          <w:bCs/>
          <w:sz w:val="20"/>
          <w:szCs w:val="20"/>
        </w:rPr>
        <w:t>Chapman and Pratt (1975).</w:t>
      </w:r>
      <w:r w:rsidRPr="00A516FE">
        <w:rPr>
          <w:rFonts w:cs="Times New Roman"/>
          <w:sz w:val="20"/>
          <w:szCs w:val="20"/>
        </w:rPr>
        <w:t xml:space="preserve"> </w:t>
      </w:r>
    </w:p>
    <w:p w:rsidR="00107302" w:rsidRPr="00A516FE" w:rsidRDefault="00107302" w:rsidP="00FC30DF">
      <w:pPr>
        <w:numPr>
          <w:ilvl w:val="0"/>
          <w:numId w:val="37"/>
        </w:numPr>
        <w:tabs>
          <w:tab w:val="clear" w:pos="1620"/>
        </w:tabs>
        <w:bidi w:val="0"/>
        <w:snapToGrid w:val="0"/>
        <w:ind w:left="0" w:firstLine="425"/>
        <w:jc w:val="both"/>
        <w:rPr>
          <w:rFonts w:cs="Times New Roman"/>
          <w:sz w:val="20"/>
          <w:szCs w:val="20"/>
        </w:rPr>
      </w:pPr>
      <w:r w:rsidRPr="00A516FE">
        <w:rPr>
          <w:rFonts w:cs="Times New Roman"/>
          <w:sz w:val="20"/>
          <w:szCs w:val="20"/>
        </w:rPr>
        <w:t xml:space="preserve">Potassium % was determined by using Flame photometer according to the procedure reported by </w:t>
      </w:r>
      <w:r w:rsidRPr="00A516FE">
        <w:rPr>
          <w:rFonts w:cs="Times New Roman"/>
          <w:b/>
          <w:bCs/>
          <w:sz w:val="20"/>
          <w:szCs w:val="20"/>
        </w:rPr>
        <w:t xml:space="preserve">Cottenie </w:t>
      </w:r>
      <w:r w:rsidRPr="00A516FE">
        <w:rPr>
          <w:rFonts w:cs="Times New Roman"/>
          <w:b/>
          <w:bCs/>
          <w:i/>
          <w:iCs/>
          <w:sz w:val="20"/>
          <w:szCs w:val="20"/>
        </w:rPr>
        <w:t>et el</w:t>
      </w:r>
      <w:r w:rsidRPr="00A516FE">
        <w:rPr>
          <w:rFonts w:cs="Times New Roman"/>
          <w:b/>
          <w:bCs/>
          <w:sz w:val="20"/>
          <w:szCs w:val="20"/>
        </w:rPr>
        <w:t xml:space="preserve"> 1982</w:t>
      </w:r>
      <w:r w:rsidRPr="00A516FE">
        <w:rPr>
          <w:rFonts w:cs="Times New Roman"/>
          <w:sz w:val="20"/>
          <w:szCs w:val="20"/>
        </w:rPr>
        <w:t xml:space="preserve"> Magnesium %, Calcium % and S% were determined using atomic </w:t>
      </w:r>
      <w:r w:rsidRPr="00A516FE">
        <w:rPr>
          <w:rFonts w:cs="Times New Roman"/>
          <w:sz w:val="20"/>
          <w:szCs w:val="20"/>
        </w:rPr>
        <w:lastRenderedPageBreak/>
        <w:t xml:space="preserve">absorption spectrophotometer Perkin Elmer model 5000 according to </w:t>
      </w:r>
      <w:r w:rsidRPr="00A516FE">
        <w:rPr>
          <w:rFonts w:cs="Times New Roman"/>
          <w:b/>
          <w:bCs/>
          <w:sz w:val="20"/>
          <w:szCs w:val="20"/>
        </w:rPr>
        <w:t xml:space="preserve">Wilde </w:t>
      </w:r>
      <w:r w:rsidRPr="00A516FE">
        <w:rPr>
          <w:rFonts w:cs="Times New Roman"/>
          <w:b/>
          <w:bCs/>
          <w:i/>
          <w:iCs/>
          <w:sz w:val="20"/>
          <w:szCs w:val="20"/>
        </w:rPr>
        <w:t>et al.,</w:t>
      </w:r>
      <w:r w:rsidRPr="00A516FE">
        <w:rPr>
          <w:rFonts w:cs="Times New Roman"/>
          <w:b/>
          <w:bCs/>
          <w:sz w:val="20"/>
          <w:szCs w:val="20"/>
        </w:rPr>
        <w:t xml:space="preserve"> (1985).</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The number of fruits per the tagged panicle (ten tagged panicles/ tree) was counted every week after full bloom to determine the initial number of fruits per panicle. Total number of setting fruits was calculated. Total number of fruits retained for each of the tagged panicle at the beginning of harvest was also estimated. Percentage of fruit retention was estimated by dividing total number of fruits retained by total number of setting fruits and multiplying the product by 100.</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Harvesting was achieved during the regular commercial harvesting time under Beni Suef Governorate conditions (mid of Feb) in both seasons when the flesh of fruits become yellowish</w:t>
      </w:r>
      <w:r w:rsidRPr="00A516FE">
        <w:rPr>
          <w:rFonts w:cs="Times New Roman"/>
          <w:b/>
          <w:bCs/>
          <w:sz w:val="20"/>
          <w:szCs w:val="20"/>
        </w:rPr>
        <w:t xml:space="preserve"> (Hulme, 1971)</w:t>
      </w:r>
      <w:r w:rsidRPr="00A516FE">
        <w:rPr>
          <w:rFonts w:cs="Times New Roman"/>
          <w:sz w:val="20"/>
          <w:szCs w:val="20"/>
        </w:rPr>
        <w:t xml:space="preserve">. The yield expressed in weight and number of fruits per tree was recorded.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Twenty fruits were taken randomly from the yield of each tree then transferred to the laboratory for determining the following physical and chemical characteristics of the fruits:-</w:t>
      </w:r>
      <w:r w:rsidR="00A516FE" w:rsidRPr="00A516FE">
        <w:rPr>
          <w:rFonts w:cs="Times New Roman"/>
          <w:sz w:val="20"/>
          <w:szCs w:val="20"/>
        </w:rPr>
        <w:t xml:space="preserve"> </w:t>
      </w:r>
    </w:p>
    <w:p w:rsidR="00107302" w:rsidRPr="00A516FE" w:rsidRDefault="00107302" w:rsidP="00FC30DF">
      <w:pPr>
        <w:numPr>
          <w:ilvl w:val="0"/>
          <w:numId w:val="38"/>
        </w:numPr>
        <w:tabs>
          <w:tab w:val="clear" w:pos="1620"/>
        </w:tabs>
        <w:bidi w:val="0"/>
        <w:snapToGrid w:val="0"/>
        <w:ind w:left="0" w:firstLine="425"/>
        <w:jc w:val="both"/>
        <w:rPr>
          <w:rFonts w:cs="Times New Roman"/>
          <w:sz w:val="20"/>
          <w:szCs w:val="20"/>
        </w:rPr>
      </w:pPr>
      <w:r w:rsidRPr="00A516FE">
        <w:rPr>
          <w:rFonts w:cs="Times New Roman"/>
          <w:sz w:val="20"/>
          <w:szCs w:val="20"/>
        </w:rPr>
        <w:t xml:space="preserve">Average fruit weight (g.) </w:t>
      </w:r>
    </w:p>
    <w:p w:rsidR="00107302" w:rsidRPr="00A516FE" w:rsidRDefault="00107302" w:rsidP="00FC30DF">
      <w:pPr>
        <w:numPr>
          <w:ilvl w:val="0"/>
          <w:numId w:val="38"/>
        </w:numPr>
        <w:tabs>
          <w:tab w:val="clear" w:pos="1620"/>
        </w:tabs>
        <w:bidi w:val="0"/>
        <w:snapToGrid w:val="0"/>
        <w:ind w:left="0" w:firstLine="425"/>
        <w:jc w:val="both"/>
        <w:rPr>
          <w:rFonts w:cs="Times New Roman"/>
          <w:sz w:val="20"/>
          <w:szCs w:val="20"/>
        </w:rPr>
      </w:pPr>
      <w:r w:rsidRPr="00A516FE">
        <w:rPr>
          <w:rFonts w:cs="Times New Roman"/>
          <w:sz w:val="20"/>
          <w:szCs w:val="20"/>
        </w:rPr>
        <w:t xml:space="preserve">Averages fruit dimensions (in cm) (height and diameter) by vernier caliper, then fruit shape was estimated. </w:t>
      </w:r>
    </w:p>
    <w:p w:rsidR="00107302" w:rsidRPr="00A516FE" w:rsidRDefault="00107302" w:rsidP="00FC30DF">
      <w:pPr>
        <w:numPr>
          <w:ilvl w:val="0"/>
          <w:numId w:val="38"/>
        </w:numPr>
        <w:tabs>
          <w:tab w:val="clear" w:pos="1620"/>
        </w:tabs>
        <w:bidi w:val="0"/>
        <w:snapToGrid w:val="0"/>
        <w:ind w:left="0" w:firstLine="425"/>
        <w:jc w:val="both"/>
        <w:rPr>
          <w:rFonts w:cs="Times New Roman"/>
          <w:sz w:val="20"/>
          <w:szCs w:val="20"/>
        </w:rPr>
      </w:pPr>
      <w:r w:rsidRPr="00A516FE">
        <w:rPr>
          <w:rFonts w:cs="Times New Roman"/>
          <w:sz w:val="20"/>
          <w:szCs w:val="20"/>
        </w:rPr>
        <w:t>Percentage</w:t>
      </w:r>
      <w:r w:rsidR="00857064" w:rsidRPr="00A516FE">
        <w:rPr>
          <w:rFonts w:cs="Times New Roman"/>
          <w:sz w:val="20"/>
          <w:szCs w:val="20"/>
        </w:rPr>
        <w:t>s</w:t>
      </w:r>
      <w:r w:rsidRPr="00A516FE">
        <w:rPr>
          <w:rFonts w:cs="Times New Roman"/>
          <w:sz w:val="20"/>
          <w:szCs w:val="20"/>
        </w:rPr>
        <w:t xml:space="preserve"> of juice and fruit peel weight and fruit peel thickness (cm).</w:t>
      </w:r>
    </w:p>
    <w:p w:rsidR="00A516FE"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flesh of fruit was well minced with an electric blender and the paste was squeezed and the total soluble solids were determined by using hand refractometer (according to </w:t>
      </w:r>
      <w:r w:rsidRPr="00A516FE">
        <w:rPr>
          <w:rFonts w:cs="Times New Roman"/>
          <w:b/>
          <w:bCs/>
          <w:sz w:val="20"/>
          <w:szCs w:val="20"/>
        </w:rPr>
        <w:t>A.O.A.C., 2000).</w:t>
      </w:r>
      <w:r w:rsidRPr="00A516FE">
        <w:rPr>
          <w:rFonts w:cs="Times New Roman"/>
          <w:sz w:val="20"/>
          <w:szCs w:val="20"/>
        </w:rPr>
        <w:t xml:space="preserve"> The studied chemical characteristics of fruits included the following parameters:</w:t>
      </w:r>
    </w:p>
    <w:p w:rsidR="00107302" w:rsidRPr="00A516FE" w:rsidRDefault="00A516FE" w:rsidP="00FC30DF">
      <w:pPr>
        <w:numPr>
          <w:ilvl w:val="0"/>
          <w:numId w:val="40"/>
        </w:numPr>
        <w:bidi w:val="0"/>
        <w:snapToGrid w:val="0"/>
        <w:ind w:left="0" w:firstLine="425"/>
        <w:jc w:val="both"/>
        <w:rPr>
          <w:rFonts w:cs="Times New Roman"/>
          <w:sz w:val="20"/>
          <w:szCs w:val="20"/>
        </w:rPr>
      </w:pPr>
      <w:r w:rsidRPr="00A516FE">
        <w:rPr>
          <w:rFonts w:cs="Times New Roman"/>
          <w:sz w:val="20"/>
          <w:szCs w:val="20"/>
        </w:rPr>
        <w:t>S</w:t>
      </w:r>
      <w:r w:rsidR="00107302" w:rsidRPr="00A516FE">
        <w:rPr>
          <w:rFonts w:cs="Times New Roman"/>
          <w:sz w:val="20"/>
          <w:szCs w:val="20"/>
        </w:rPr>
        <w:t>ugar content</w:t>
      </w:r>
      <w:r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percentages of the total and reducing sugars were determined according to </w:t>
      </w:r>
      <w:r w:rsidRPr="00A516FE">
        <w:rPr>
          <w:rFonts w:cs="Times New Roman"/>
          <w:b/>
          <w:bCs/>
          <w:sz w:val="20"/>
          <w:szCs w:val="20"/>
        </w:rPr>
        <w:t>Lane and Eynon (1965)</w:t>
      </w:r>
      <w:r w:rsidRPr="00A516FE">
        <w:rPr>
          <w:rFonts w:cs="Times New Roman"/>
          <w:sz w:val="20"/>
          <w:szCs w:val="20"/>
        </w:rPr>
        <w:t xml:space="preserve"> volumetric method that outlined in </w:t>
      </w:r>
      <w:r w:rsidRPr="00A516FE">
        <w:rPr>
          <w:rFonts w:cs="Times New Roman"/>
          <w:b/>
          <w:bCs/>
          <w:sz w:val="20"/>
          <w:szCs w:val="20"/>
        </w:rPr>
        <w:t>(A.O.A.C., 2000).</w:t>
      </w:r>
      <w:r w:rsidRPr="00A516FE">
        <w:rPr>
          <w:rFonts w:cs="Times New Roman"/>
          <w:sz w:val="20"/>
          <w:szCs w:val="20"/>
        </w:rPr>
        <w:t xml:space="preserve"> </w:t>
      </w:r>
    </w:p>
    <w:p w:rsidR="00107302" w:rsidRPr="00A516FE" w:rsidRDefault="00107302" w:rsidP="00FC30DF">
      <w:pPr>
        <w:numPr>
          <w:ilvl w:val="0"/>
          <w:numId w:val="40"/>
        </w:numPr>
        <w:bidi w:val="0"/>
        <w:snapToGrid w:val="0"/>
        <w:ind w:left="0" w:firstLine="425"/>
        <w:jc w:val="both"/>
        <w:rPr>
          <w:rFonts w:cs="Times New Roman"/>
          <w:sz w:val="20"/>
          <w:szCs w:val="20"/>
        </w:rPr>
      </w:pPr>
      <w:r w:rsidRPr="00A516FE">
        <w:rPr>
          <w:rFonts w:cs="Times New Roman"/>
          <w:sz w:val="20"/>
          <w:szCs w:val="20"/>
        </w:rPr>
        <w:t>Treatable acidty:</w:t>
      </w:r>
      <w:r w:rsidR="00A516FE"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Twenty five grams of flesh was blended with 100 ml distilled water by an electric blender, the extract was filtrated and twenty ml. of it was titrated against 0.1 N sodium hydroxide using phenolphthalein as an indicator according to the </w:t>
      </w:r>
      <w:r w:rsidRPr="00A516FE">
        <w:rPr>
          <w:rFonts w:cs="Times New Roman"/>
          <w:b/>
          <w:bCs/>
          <w:sz w:val="20"/>
          <w:szCs w:val="20"/>
        </w:rPr>
        <w:t>(A.O.A.C., 2000)</w:t>
      </w:r>
      <w:r w:rsidRPr="00A516FE">
        <w:rPr>
          <w:rFonts w:cs="Times New Roman"/>
          <w:sz w:val="20"/>
          <w:szCs w:val="20"/>
        </w:rPr>
        <w:t xml:space="preserve">. Acidity was determined as g citric acid/ l00 g pulp. </w:t>
      </w:r>
    </w:p>
    <w:p w:rsidR="00107302" w:rsidRPr="00A516FE" w:rsidRDefault="00107302" w:rsidP="00FC30DF">
      <w:pPr>
        <w:numPr>
          <w:ilvl w:val="0"/>
          <w:numId w:val="40"/>
        </w:numPr>
        <w:bidi w:val="0"/>
        <w:snapToGrid w:val="0"/>
        <w:ind w:left="0" w:firstLine="425"/>
        <w:jc w:val="both"/>
        <w:rPr>
          <w:rFonts w:cs="Times New Roman"/>
          <w:sz w:val="20"/>
          <w:szCs w:val="20"/>
        </w:rPr>
      </w:pPr>
      <w:r w:rsidRPr="00A516FE">
        <w:rPr>
          <w:rFonts w:cs="Times New Roman"/>
          <w:sz w:val="20"/>
          <w:szCs w:val="20"/>
        </w:rPr>
        <w:t>Vitamin C</w:t>
      </w:r>
      <w:r w:rsidR="00A516FE" w:rsidRPr="00A516FE">
        <w:rPr>
          <w:rFonts w:cs="Times New Roman"/>
          <w:sz w:val="20"/>
          <w:szCs w:val="20"/>
        </w:rPr>
        <w:t>:</w:t>
      </w:r>
      <w:r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pulp content of vitamin C (mg. L- Ascorbic acid/ </w:t>
      </w:r>
      <w:smartTag w:uri="urn:schemas-microsoft-com:office:smarttags" w:element="metricconverter">
        <w:smartTagPr>
          <w:attr w:name="ProductID" w:val="100 g"/>
        </w:smartTagPr>
        <w:r w:rsidRPr="00A516FE">
          <w:rPr>
            <w:rFonts w:cs="Times New Roman"/>
            <w:sz w:val="20"/>
            <w:szCs w:val="20"/>
          </w:rPr>
          <w:t>100 g</w:t>
        </w:r>
      </w:smartTag>
      <w:r w:rsidRPr="00A516FE">
        <w:rPr>
          <w:rFonts w:cs="Times New Roman"/>
          <w:sz w:val="20"/>
          <w:szCs w:val="20"/>
        </w:rPr>
        <w:t xml:space="preserve"> pulp) was determined by titration with 2, 6 dichlorophenol indophenol dye according to </w:t>
      </w:r>
      <w:r w:rsidRPr="00A516FE">
        <w:rPr>
          <w:rFonts w:cs="Times New Roman"/>
          <w:b/>
          <w:bCs/>
          <w:sz w:val="20"/>
          <w:szCs w:val="20"/>
        </w:rPr>
        <w:t>(A.O.A.C., 2000).</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All the obtained data during the course of this study in the TWO successive seasons, 2016/ 2017 and 2017/2018 were tabulated and subjected to the proper statistical analysis. The differences between </w:t>
      </w:r>
      <w:r w:rsidRPr="00A516FE">
        <w:rPr>
          <w:rFonts w:cs="Times New Roman"/>
          <w:sz w:val="20"/>
          <w:szCs w:val="20"/>
        </w:rPr>
        <w:lastRenderedPageBreak/>
        <w:t xml:space="preserve">various treatment means were compared using new L.S.D. parameter at 5 % (according to </w:t>
      </w:r>
      <w:r w:rsidRPr="00A516FE">
        <w:rPr>
          <w:rFonts w:cs="Times New Roman"/>
          <w:b/>
          <w:bCs/>
          <w:sz w:val="20"/>
          <w:szCs w:val="20"/>
        </w:rPr>
        <w:t xml:space="preserve">Mead </w:t>
      </w:r>
      <w:r w:rsidRPr="00A516FE">
        <w:rPr>
          <w:rFonts w:cs="Times New Roman"/>
          <w:b/>
          <w:bCs/>
          <w:i/>
          <w:iCs/>
          <w:sz w:val="20"/>
          <w:szCs w:val="20"/>
        </w:rPr>
        <w:t>et al</w:t>
      </w:r>
      <w:r w:rsidRPr="00A516FE">
        <w:rPr>
          <w:rFonts w:cs="Times New Roman"/>
          <w:b/>
          <w:bCs/>
          <w:sz w:val="20"/>
          <w:szCs w:val="20"/>
        </w:rPr>
        <w:t>. 1993).</w:t>
      </w:r>
    </w:p>
    <w:p w:rsidR="00107302" w:rsidRPr="00A516FE" w:rsidRDefault="00107302" w:rsidP="00FC30DF">
      <w:pPr>
        <w:bidi w:val="0"/>
        <w:snapToGrid w:val="0"/>
        <w:contextualSpacing/>
        <w:jc w:val="both"/>
        <w:rPr>
          <w:rFonts w:cs="Times New Roman"/>
          <w:b/>
          <w:bCs/>
          <w:sz w:val="20"/>
          <w:szCs w:val="20"/>
          <w:lang w:bidi="ar-EG"/>
        </w:rPr>
      </w:pPr>
    </w:p>
    <w:p w:rsidR="00107302" w:rsidRPr="00A516FE" w:rsidRDefault="00107302" w:rsidP="00FC30DF">
      <w:pPr>
        <w:bidi w:val="0"/>
        <w:snapToGrid w:val="0"/>
        <w:contextualSpacing/>
        <w:jc w:val="both"/>
        <w:rPr>
          <w:rFonts w:cs="Times New Roman"/>
          <w:b/>
          <w:bCs/>
          <w:sz w:val="20"/>
          <w:szCs w:val="20"/>
          <w:lang w:bidi="ar-EG"/>
        </w:rPr>
      </w:pPr>
      <w:r w:rsidRPr="00A516FE">
        <w:rPr>
          <w:rFonts w:cs="Times New Roman"/>
          <w:b/>
          <w:bCs/>
          <w:sz w:val="20"/>
          <w:szCs w:val="20"/>
          <w:lang w:bidi="ar-EG"/>
        </w:rPr>
        <w:t xml:space="preserve">3. Results </w:t>
      </w:r>
    </w:p>
    <w:p w:rsidR="00107302" w:rsidRPr="00A516FE" w:rsidRDefault="00107302" w:rsidP="00FC30DF">
      <w:pPr>
        <w:bidi w:val="0"/>
        <w:snapToGrid w:val="0"/>
        <w:jc w:val="both"/>
        <w:rPr>
          <w:rFonts w:cs="Times New Roman"/>
          <w:b/>
          <w:bCs/>
          <w:sz w:val="20"/>
          <w:szCs w:val="20"/>
        </w:rPr>
      </w:pPr>
      <w:r w:rsidRPr="00A516FE">
        <w:rPr>
          <w:rFonts w:cs="Times New Roman"/>
          <w:b/>
          <w:bCs/>
          <w:sz w:val="20"/>
          <w:szCs w:val="20"/>
        </w:rPr>
        <w:t xml:space="preserve">1- Vegetative growth aspects.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Data in Tables (4) show the effect of spraying moringa oil and/ormethylene urea on</w:t>
      </w:r>
      <w:r w:rsidR="00A516FE" w:rsidRPr="00A516FE">
        <w:rPr>
          <w:rFonts w:cs="Times New Roman"/>
          <w:sz w:val="20"/>
          <w:szCs w:val="20"/>
        </w:rPr>
        <w:t xml:space="preserve"> </w:t>
      </w:r>
      <w:r w:rsidRPr="00A516FE">
        <w:rPr>
          <w:rFonts w:cs="Times New Roman"/>
          <w:sz w:val="20"/>
          <w:szCs w:val="20"/>
        </w:rPr>
        <w:t>length and thickness of</w:t>
      </w:r>
      <w:r w:rsidR="00A516FE" w:rsidRPr="00A516FE">
        <w:rPr>
          <w:rFonts w:cs="Times New Roman"/>
          <w:sz w:val="20"/>
          <w:szCs w:val="20"/>
        </w:rPr>
        <w:t xml:space="preserve"> </w:t>
      </w:r>
      <w:r w:rsidRPr="00A516FE">
        <w:rPr>
          <w:rFonts w:cs="Times New Roman"/>
          <w:sz w:val="20"/>
          <w:szCs w:val="20"/>
        </w:rPr>
        <w:t>shoot, number of leaves per</w:t>
      </w:r>
      <w:r w:rsidR="00A516FE" w:rsidRPr="00A516FE">
        <w:rPr>
          <w:rFonts w:cs="Times New Roman"/>
          <w:sz w:val="20"/>
          <w:szCs w:val="20"/>
        </w:rPr>
        <w:t xml:space="preserve"> </w:t>
      </w:r>
      <w:r w:rsidRPr="00A516FE">
        <w:rPr>
          <w:rFonts w:cs="Times New Roman"/>
          <w:sz w:val="20"/>
          <w:szCs w:val="20"/>
        </w:rPr>
        <w:t>shoot and leaf</w:t>
      </w:r>
      <w:r w:rsidR="00A516FE" w:rsidRPr="00A516FE">
        <w:rPr>
          <w:rFonts w:cs="Times New Roman"/>
          <w:sz w:val="20"/>
          <w:szCs w:val="20"/>
        </w:rPr>
        <w:t xml:space="preserve"> </w:t>
      </w:r>
      <w:r w:rsidRPr="00A516FE">
        <w:rPr>
          <w:rFonts w:cs="Times New Roman"/>
          <w:sz w:val="20"/>
          <w:szCs w:val="20"/>
        </w:rPr>
        <w:t>and leaf</w:t>
      </w:r>
      <w:r w:rsidR="00A516FE" w:rsidRPr="00A516FE">
        <w:rPr>
          <w:rFonts w:cs="Times New Roman"/>
          <w:sz w:val="20"/>
          <w:szCs w:val="20"/>
        </w:rPr>
        <w:t xml:space="preserve"> </w:t>
      </w:r>
      <w:r w:rsidRPr="00A516FE">
        <w:rPr>
          <w:rFonts w:cs="Times New Roman"/>
          <w:sz w:val="20"/>
          <w:szCs w:val="20"/>
        </w:rPr>
        <w:t>area in the spring growth cycle of Valencia orange trees during 2016/2017 and 2017/2018 seasons</w:t>
      </w:r>
      <w:r w:rsidR="00A516FE"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It is noticed</w:t>
      </w:r>
      <w:r w:rsidR="00A516FE" w:rsidRPr="00A516FE">
        <w:rPr>
          <w:rFonts w:cs="Times New Roman"/>
          <w:sz w:val="20"/>
          <w:szCs w:val="20"/>
        </w:rPr>
        <w:t xml:space="preserve"> </w:t>
      </w:r>
      <w:r w:rsidRPr="00A516FE">
        <w:rPr>
          <w:rFonts w:cs="Times New Roman"/>
          <w:sz w:val="20"/>
          <w:szCs w:val="20"/>
        </w:rPr>
        <w:t>from the obtained data that treating</w:t>
      </w:r>
      <w:r w:rsidR="00A516FE" w:rsidRPr="00A516FE">
        <w:rPr>
          <w:rFonts w:cs="Times New Roman"/>
          <w:sz w:val="20"/>
          <w:szCs w:val="20"/>
        </w:rPr>
        <w:t xml:space="preserve"> </w:t>
      </w:r>
      <w:r w:rsidRPr="00A516FE">
        <w:rPr>
          <w:rFonts w:cs="Times New Roman"/>
          <w:sz w:val="20"/>
          <w:szCs w:val="20"/>
        </w:rPr>
        <w:t>Valencia orange trees</w:t>
      </w:r>
      <w:r w:rsidR="00A516FE" w:rsidRPr="00A516FE">
        <w:rPr>
          <w:rFonts w:cs="Times New Roman"/>
          <w:sz w:val="20"/>
          <w:szCs w:val="20"/>
        </w:rPr>
        <w:t xml:space="preserve"> </w:t>
      </w:r>
      <w:r w:rsidRPr="00A516FE">
        <w:rPr>
          <w:rFonts w:cs="Times New Roman"/>
          <w:sz w:val="20"/>
          <w:szCs w:val="20"/>
        </w:rPr>
        <w:t>with moringa oil and/or</w:t>
      </w:r>
      <w:r w:rsidR="00A516FE" w:rsidRPr="00A516FE">
        <w:rPr>
          <w:rFonts w:cs="Times New Roman"/>
          <w:sz w:val="20"/>
          <w:szCs w:val="20"/>
        </w:rPr>
        <w:t xml:space="preserve"> </w:t>
      </w:r>
      <w:r w:rsidRPr="00A516FE">
        <w:rPr>
          <w:rFonts w:cs="Times New Roman"/>
          <w:sz w:val="20"/>
          <w:szCs w:val="20"/>
        </w:rPr>
        <w:t>methylene urea at 0.05 to 0.2% had significant stimulation on the four</w:t>
      </w:r>
      <w:r w:rsidR="00A516FE" w:rsidRPr="00A516FE">
        <w:rPr>
          <w:rFonts w:cs="Times New Roman"/>
          <w:sz w:val="20"/>
          <w:szCs w:val="20"/>
        </w:rPr>
        <w:t xml:space="preserve"> </w:t>
      </w:r>
      <w:r w:rsidRPr="00A516FE">
        <w:rPr>
          <w:rFonts w:cs="Times New Roman"/>
          <w:sz w:val="20"/>
          <w:szCs w:val="20"/>
        </w:rPr>
        <w:t>growth aspects namely length, and thickness of shoot, number of</w:t>
      </w:r>
      <w:r w:rsidR="00A516FE" w:rsidRPr="00A516FE">
        <w:rPr>
          <w:rFonts w:cs="Times New Roman"/>
          <w:sz w:val="20"/>
          <w:szCs w:val="20"/>
        </w:rPr>
        <w:t xml:space="preserve"> </w:t>
      </w:r>
      <w:r w:rsidRPr="00A516FE">
        <w:rPr>
          <w:rFonts w:cs="Times New Roman"/>
          <w:sz w:val="20"/>
          <w:szCs w:val="20"/>
        </w:rPr>
        <w:t>leaves/shoot, and leaf area relative to the control. Combined applications were significantly favourable than using each material alone in enhancing these growth</w:t>
      </w:r>
      <w:r w:rsidR="00A516FE" w:rsidRPr="00A516FE">
        <w:rPr>
          <w:rFonts w:cs="Times New Roman"/>
          <w:sz w:val="20"/>
          <w:szCs w:val="20"/>
        </w:rPr>
        <w:t xml:space="preserve"> </w:t>
      </w:r>
      <w:r w:rsidRPr="00A516FE">
        <w:rPr>
          <w:rFonts w:cs="Times New Roman"/>
          <w:sz w:val="20"/>
          <w:szCs w:val="20"/>
        </w:rPr>
        <w:t>aspects</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T</w:t>
      </w:r>
      <w:r w:rsidRPr="00A516FE">
        <w:rPr>
          <w:rFonts w:cs="Times New Roman"/>
          <w:sz w:val="20"/>
          <w:szCs w:val="20"/>
        </w:rPr>
        <w:t>here was a gradual stimulation on these growth</w:t>
      </w:r>
      <w:r w:rsidR="00A516FE" w:rsidRPr="00A516FE">
        <w:rPr>
          <w:rFonts w:cs="Times New Roman"/>
          <w:sz w:val="20"/>
          <w:szCs w:val="20"/>
        </w:rPr>
        <w:t xml:space="preserve"> </w:t>
      </w:r>
      <w:r w:rsidRPr="00A516FE">
        <w:rPr>
          <w:rFonts w:cs="Times New Roman"/>
          <w:sz w:val="20"/>
          <w:szCs w:val="20"/>
        </w:rPr>
        <w:t>traits with</w:t>
      </w:r>
      <w:r w:rsidR="00A516FE" w:rsidRPr="00A516FE">
        <w:rPr>
          <w:rFonts w:cs="Times New Roman"/>
          <w:sz w:val="20"/>
          <w:szCs w:val="20"/>
        </w:rPr>
        <w:t xml:space="preserve"> </w:t>
      </w:r>
      <w:r w:rsidRPr="00A516FE">
        <w:rPr>
          <w:rFonts w:cs="Times New Roman"/>
          <w:sz w:val="20"/>
          <w:szCs w:val="20"/>
        </w:rPr>
        <w:t>increasing concentrations of</w:t>
      </w:r>
      <w:r w:rsidR="00A516FE" w:rsidRPr="00A516FE">
        <w:rPr>
          <w:rFonts w:cs="Times New Roman"/>
          <w:sz w:val="20"/>
          <w:szCs w:val="20"/>
        </w:rPr>
        <w:t xml:space="preserve"> </w:t>
      </w:r>
      <w:r w:rsidRPr="00A516FE">
        <w:rPr>
          <w:rFonts w:cs="Times New Roman"/>
          <w:sz w:val="20"/>
          <w:szCs w:val="20"/>
        </w:rPr>
        <w:t>moringa oil and/or methylene urea from 0.05 to 0.2% without significant promotion among the higher two concentrations</w:t>
      </w:r>
      <w:r w:rsidR="00857064" w:rsidRPr="00A516FE">
        <w:rPr>
          <w:rFonts w:cs="Times New Roman"/>
          <w:sz w:val="20"/>
          <w:szCs w:val="20"/>
        </w:rPr>
        <w:t xml:space="preserve"> of each material. Using</w:t>
      </w:r>
      <w:r w:rsidRPr="00A516FE">
        <w:rPr>
          <w:rFonts w:cs="Times New Roman"/>
          <w:sz w:val="20"/>
          <w:szCs w:val="20"/>
        </w:rPr>
        <w:t xml:space="preserve"> methylene urea significantly surpassed the application of moringa oil in enhancing growth aspects. The maximum values were detect</w:t>
      </w:r>
      <w:r w:rsidR="00857064" w:rsidRPr="00A516FE">
        <w:rPr>
          <w:rFonts w:cs="Times New Roman"/>
          <w:sz w:val="20"/>
          <w:szCs w:val="20"/>
        </w:rPr>
        <w:t>ed on</w:t>
      </w:r>
      <w:r w:rsidRPr="00A516FE">
        <w:rPr>
          <w:rFonts w:cs="Times New Roman"/>
          <w:sz w:val="20"/>
          <w:szCs w:val="20"/>
        </w:rPr>
        <w:t xml:space="preserve"> the trees that received moringa oil a</w:t>
      </w:r>
      <w:r w:rsidR="00857064" w:rsidRPr="00A516FE">
        <w:rPr>
          <w:rFonts w:cs="Times New Roman"/>
          <w:sz w:val="20"/>
          <w:szCs w:val="20"/>
        </w:rPr>
        <w:t>nd methylene urea each at 0.2%</w:t>
      </w:r>
      <w:r w:rsidRPr="00A516FE">
        <w:rPr>
          <w:rFonts w:cs="Times New Roman"/>
          <w:sz w:val="20"/>
          <w:szCs w:val="20"/>
        </w:rPr>
        <w:t>. The untreated trees produced the minimum values</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S</w:t>
      </w:r>
      <w:r w:rsidRPr="00A516FE">
        <w:rPr>
          <w:rFonts w:cs="Times New Roman"/>
          <w:sz w:val="20"/>
          <w:szCs w:val="20"/>
        </w:rPr>
        <w:t>imilar trend was noticed during both seasons.</w:t>
      </w:r>
    </w:p>
    <w:p w:rsidR="00107302" w:rsidRPr="00A516FE" w:rsidRDefault="00107302" w:rsidP="00FC30DF">
      <w:pPr>
        <w:bidi w:val="0"/>
        <w:snapToGrid w:val="0"/>
        <w:jc w:val="both"/>
        <w:rPr>
          <w:rFonts w:cs="Times New Roman"/>
          <w:b/>
          <w:bCs/>
          <w:sz w:val="20"/>
          <w:szCs w:val="20"/>
        </w:rPr>
      </w:pPr>
      <w:r w:rsidRPr="00A516FE">
        <w:rPr>
          <w:rFonts w:cs="Times New Roman"/>
          <w:b/>
          <w:bCs/>
          <w:sz w:val="20"/>
          <w:szCs w:val="20"/>
        </w:rPr>
        <w:t xml:space="preserve">2- Leaf chemical composition:- </w:t>
      </w:r>
    </w:p>
    <w:p w:rsidR="00A516FE" w:rsidRPr="00A516FE" w:rsidRDefault="00107302" w:rsidP="00FC30DF">
      <w:pPr>
        <w:bidi w:val="0"/>
        <w:snapToGrid w:val="0"/>
        <w:ind w:firstLine="425"/>
        <w:jc w:val="both"/>
        <w:rPr>
          <w:rFonts w:cs="Times New Roman"/>
          <w:sz w:val="20"/>
          <w:szCs w:val="20"/>
        </w:rPr>
      </w:pPr>
      <w:r w:rsidRPr="00A516FE">
        <w:rPr>
          <w:rFonts w:cs="Times New Roman"/>
          <w:sz w:val="20"/>
          <w:szCs w:val="20"/>
        </w:rPr>
        <w:t>Data in Tables (5 to 9) show the effect of</w:t>
      </w:r>
      <w:r w:rsidR="00A516FE" w:rsidRPr="00A516FE">
        <w:rPr>
          <w:rFonts w:cs="Times New Roman"/>
          <w:sz w:val="20"/>
          <w:szCs w:val="20"/>
        </w:rPr>
        <w:t xml:space="preserve"> </w:t>
      </w:r>
      <w:r w:rsidRPr="00A516FE">
        <w:rPr>
          <w:rFonts w:cs="Times New Roman"/>
          <w:sz w:val="20"/>
          <w:szCs w:val="20"/>
        </w:rPr>
        <w:t>spraying moringa oil and/or</w:t>
      </w:r>
      <w:r w:rsidR="00A516FE" w:rsidRPr="00A516FE">
        <w:rPr>
          <w:rFonts w:cs="Times New Roman"/>
          <w:sz w:val="20"/>
          <w:szCs w:val="20"/>
        </w:rPr>
        <w:t xml:space="preserve"> </w:t>
      </w:r>
      <w:r w:rsidRPr="00A516FE">
        <w:rPr>
          <w:rFonts w:cs="Times New Roman"/>
          <w:sz w:val="20"/>
          <w:szCs w:val="20"/>
        </w:rPr>
        <w:t>methylene urea on</w:t>
      </w:r>
      <w:r w:rsidR="00A516FE" w:rsidRPr="00A516FE">
        <w:rPr>
          <w:rFonts w:cs="Times New Roman"/>
          <w:sz w:val="20"/>
          <w:szCs w:val="20"/>
        </w:rPr>
        <w:t xml:space="preserve"> </w:t>
      </w:r>
      <w:r w:rsidRPr="00A516FE">
        <w:rPr>
          <w:rFonts w:cs="Times New Roman"/>
          <w:sz w:val="20"/>
          <w:szCs w:val="20"/>
        </w:rPr>
        <w:t>chlorophylls a</w:t>
      </w:r>
      <w:r w:rsidR="00A516FE" w:rsidRPr="00A516FE">
        <w:rPr>
          <w:rFonts w:cs="Times New Roman"/>
          <w:sz w:val="20"/>
          <w:szCs w:val="20"/>
        </w:rPr>
        <w:t xml:space="preserve"> &amp; </w:t>
      </w:r>
      <w:r w:rsidRPr="00A516FE">
        <w:rPr>
          <w:rFonts w:cs="Times New Roman"/>
          <w:sz w:val="20"/>
          <w:szCs w:val="20"/>
        </w:rPr>
        <w:t>b</w:t>
      </w:r>
      <w:r w:rsidR="00A516FE" w:rsidRPr="00A516FE">
        <w:rPr>
          <w:rFonts w:cs="Times New Roman"/>
          <w:sz w:val="20"/>
          <w:szCs w:val="20"/>
        </w:rPr>
        <w:t>,</w:t>
      </w:r>
      <w:r w:rsidRPr="00A516FE">
        <w:rPr>
          <w:rFonts w:cs="Times New Roman"/>
          <w:sz w:val="20"/>
          <w:szCs w:val="20"/>
        </w:rPr>
        <w:t xml:space="preserve"> total chlorophylls</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t</w:t>
      </w:r>
      <w:r w:rsidRPr="00A516FE">
        <w:rPr>
          <w:rFonts w:cs="Times New Roman"/>
          <w:sz w:val="20"/>
          <w:szCs w:val="20"/>
        </w:rPr>
        <w:t>otal carbohydrates, C/N</w:t>
      </w:r>
      <w:r w:rsidR="00A516FE" w:rsidRPr="00A516FE">
        <w:rPr>
          <w:rFonts w:cs="Times New Roman"/>
          <w:sz w:val="20"/>
          <w:szCs w:val="20"/>
        </w:rPr>
        <w:t>,</w:t>
      </w:r>
      <w:r w:rsidRPr="00A516FE">
        <w:rPr>
          <w:rFonts w:cs="Times New Roman"/>
          <w:sz w:val="20"/>
          <w:szCs w:val="20"/>
        </w:rPr>
        <w:t xml:space="preserve"> N</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P,</w:t>
      </w:r>
      <w:r w:rsidR="00DC78E9">
        <w:rPr>
          <w:rFonts w:cs="Times New Roman"/>
          <w:sz w:val="20"/>
          <w:szCs w:val="20"/>
        </w:rPr>
        <w:t xml:space="preserve"> </w:t>
      </w:r>
      <w:r w:rsidR="00DC78E9" w:rsidRPr="00A516FE">
        <w:rPr>
          <w:rFonts w:cs="Times New Roman"/>
          <w:sz w:val="20"/>
          <w:szCs w:val="20"/>
        </w:rPr>
        <w:t>K,</w:t>
      </w:r>
      <w:r w:rsidR="00DC78E9">
        <w:rPr>
          <w:rFonts w:cs="Times New Roman"/>
          <w:sz w:val="20"/>
          <w:szCs w:val="20"/>
        </w:rPr>
        <w:t xml:space="preserve"> </w:t>
      </w:r>
      <w:r w:rsidR="00DC78E9" w:rsidRPr="00A516FE">
        <w:rPr>
          <w:rFonts w:cs="Times New Roman"/>
          <w:sz w:val="20"/>
          <w:szCs w:val="20"/>
        </w:rPr>
        <w:t>M</w:t>
      </w:r>
      <w:r w:rsidRPr="00A516FE">
        <w:rPr>
          <w:rFonts w:cs="Times New Roman"/>
          <w:sz w:val="20"/>
          <w:szCs w:val="20"/>
        </w:rPr>
        <w:t>g</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C</w:t>
      </w:r>
      <w:r w:rsidRPr="00A516FE">
        <w:rPr>
          <w:rFonts w:cs="Times New Roman"/>
          <w:sz w:val="20"/>
          <w:szCs w:val="20"/>
        </w:rPr>
        <w:t>a</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S,</w:t>
      </w:r>
      <w:r w:rsidR="00DC78E9">
        <w:rPr>
          <w:rFonts w:cs="Times New Roman"/>
          <w:sz w:val="20"/>
          <w:szCs w:val="20"/>
        </w:rPr>
        <w:t xml:space="preserve"> </w:t>
      </w:r>
      <w:r w:rsidR="00DC78E9" w:rsidRPr="00A516FE">
        <w:rPr>
          <w:rFonts w:cs="Times New Roman"/>
          <w:sz w:val="20"/>
          <w:szCs w:val="20"/>
        </w:rPr>
        <w:t>Z</w:t>
      </w:r>
      <w:r w:rsidRPr="00A516FE">
        <w:rPr>
          <w:rFonts w:cs="Times New Roman"/>
          <w:sz w:val="20"/>
          <w:szCs w:val="20"/>
        </w:rPr>
        <w:t>n</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F</w:t>
      </w:r>
      <w:r w:rsidRPr="00A516FE">
        <w:rPr>
          <w:rFonts w:cs="Times New Roman"/>
          <w:sz w:val="20"/>
          <w:szCs w:val="20"/>
        </w:rPr>
        <w:t>e</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M</w:t>
      </w:r>
      <w:r w:rsidRPr="00A516FE">
        <w:rPr>
          <w:rFonts w:cs="Times New Roman"/>
          <w:sz w:val="20"/>
          <w:szCs w:val="20"/>
        </w:rPr>
        <w:t>n and Cu in the leaves of Valencia orange trees during 2016/2017 and 2017/2018 seasons.</w:t>
      </w:r>
    </w:p>
    <w:p w:rsidR="00107302" w:rsidRPr="00A516FE" w:rsidRDefault="00A516FE" w:rsidP="00FC30DF">
      <w:pPr>
        <w:bidi w:val="0"/>
        <w:snapToGrid w:val="0"/>
        <w:ind w:firstLine="425"/>
        <w:jc w:val="both"/>
        <w:rPr>
          <w:rFonts w:cs="Times New Roman"/>
          <w:sz w:val="20"/>
          <w:szCs w:val="20"/>
        </w:rPr>
      </w:pPr>
      <w:r w:rsidRPr="00A516FE">
        <w:rPr>
          <w:rFonts w:cs="Times New Roman"/>
          <w:sz w:val="20"/>
          <w:szCs w:val="20"/>
        </w:rPr>
        <w:t>I</w:t>
      </w:r>
      <w:r w:rsidR="00107302" w:rsidRPr="00A516FE">
        <w:rPr>
          <w:rFonts w:cs="Times New Roman"/>
          <w:sz w:val="20"/>
          <w:szCs w:val="20"/>
        </w:rPr>
        <w:t>t is obvious from the obtained data that single and combined application of moringa oil and/or methylene urea each at 0.05 to 0.2% significantly enhanced chlorophylls a</w:t>
      </w:r>
      <w:r w:rsidRPr="00A516FE">
        <w:rPr>
          <w:rFonts w:cs="Times New Roman"/>
          <w:sz w:val="20"/>
          <w:szCs w:val="20"/>
        </w:rPr>
        <w:t xml:space="preserve"> &amp; </w:t>
      </w:r>
      <w:r w:rsidR="00107302" w:rsidRPr="00A516FE">
        <w:rPr>
          <w:rFonts w:cs="Times New Roman"/>
          <w:sz w:val="20"/>
          <w:szCs w:val="20"/>
        </w:rPr>
        <w:t>b</w:t>
      </w:r>
      <w:r w:rsidRPr="00A516FE">
        <w:rPr>
          <w:rFonts w:cs="Times New Roman"/>
          <w:sz w:val="20"/>
          <w:szCs w:val="20"/>
        </w:rPr>
        <w:t>,</w:t>
      </w:r>
      <w:r w:rsidR="00107302" w:rsidRPr="00A516FE">
        <w:rPr>
          <w:rFonts w:cs="Times New Roman"/>
          <w:sz w:val="20"/>
          <w:szCs w:val="20"/>
        </w:rPr>
        <w:t xml:space="preserve"> total chlorophylls</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t</w:t>
      </w:r>
      <w:r w:rsidR="00107302" w:rsidRPr="00A516FE">
        <w:rPr>
          <w:rFonts w:cs="Times New Roman"/>
          <w:sz w:val="20"/>
          <w:szCs w:val="20"/>
        </w:rPr>
        <w:t>otal carbohydrates, C/N</w:t>
      </w:r>
      <w:r w:rsidRPr="00A516FE">
        <w:rPr>
          <w:rFonts w:cs="Times New Roman"/>
          <w:sz w:val="20"/>
          <w:szCs w:val="20"/>
        </w:rPr>
        <w:t>,</w:t>
      </w:r>
      <w:r w:rsidR="00107302" w:rsidRPr="00A516FE">
        <w:rPr>
          <w:rFonts w:cs="Times New Roman"/>
          <w:sz w:val="20"/>
          <w:szCs w:val="20"/>
        </w:rPr>
        <w:t xml:space="preserve"> N</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P,</w:t>
      </w:r>
      <w:r w:rsidR="00DC78E9">
        <w:rPr>
          <w:rFonts w:cs="Times New Roman"/>
          <w:sz w:val="20"/>
          <w:szCs w:val="20"/>
        </w:rPr>
        <w:t xml:space="preserve"> </w:t>
      </w:r>
      <w:r w:rsidR="00DC78E9" w:rsidRPr="00A516FE">
        <w:rPr>
          <w:rFonts w:cs="Times New Roman"/>
          <w:sz w:val="20"/>
          <w:szCs w:val="20"/>
        </w:rPr>
        <w:t>K,</w:t>
      </w:r>
      <w:r w:rsidR="00DC78E9">
        <w:rPr>
          <w:rFonts w:cs="Times New Roman"/>
          <w:sz w:val="20"/>
          <w:szCs w:val="20"/>
        </w:rPr>
        <w:t xml:space="preserve"> </w:t>
      </w:r>
      <w:r w:rsidR="00DC78E9" w:rsidRPr="00A516FE">
        <w:rPr>
          <w:rFonts w:cs="Times New Roman"/>
          <w:sz w:val="20"/>
          <w:szCs w:val="20"/>
        </w:rPr>
        <w:t>M</w:t>
      </w:r>
      <w:r w:rsidR="00107302" w:rsidRPr="00A516FE">
        <w:rPr>
          <w:rFonts w:cs="Times New Roman"/>
          <w:sz w:val="20"/>
          <w:szCs w:val="20"/>
        </w:rPr>
        <w:t>g</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C</w:t>
      </w:r>
      <w:r w:rsidR="00107302" w:rsidRPr="00A516FE">
        <w:rPr>
          <w:rFonts w:cs="Times New Roman"/>
          <w:sz w:val="20"/>
          <w:szCs w:val="20"/>
        </w:rPr>
        <w:t>a</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S,</w:t>
      </w:r>
      <w:r w:rsidR="00DC78E9">
        <w:rPr>
          <w:rFonts w:cs="Times New Roman"/>
          <w:sz w:val="20"/>
          <w:szCs w:val="20"/>
        </w:rPr>
        <w:t xml:space="preserve"> </w:t>
      </w:r>
      <w:r w:rsidR="00DC78E9" w:rsidRPr="00A516FE">
        <w:rPr>
          <w:rFonts w:cs="Times New Roman"/>
          <w:sz w:val="20"/>
          <w:szCs w:val="20"/>
        </w:rPr>
        <w:t>Z</w:t>
      </w:r>
      <w:r w:rsidR="00107302" w:rsidRPr="00A516FE">
        <w:rPr>
          <w:rFonts w:cs="Times New Roman"/>
          <w:sz w:val="20"/>
          <w:szCs w:val="20"/>
        </w:rPr>
        <w:t>n</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F</w:t>
      </w:r>
      <w:r w:rsidR="00107302" w:rsidRPr="00A516FE">
        <w:rPr>
          <w:rFonts w:cs="Times New Roman"/>
          <w:sz w:val="20"/>
          <w:szCs w:val="20"/>
        </w:rPr>
        <w:t>e</w:t>
      </w:r>
      <w:r w:rsidRPr="00A516FE">
        <w:rPr>
          <w:rFonts w:cs="Times New Roman"/>
          <w:sz w:val="20"/>
          <w:szCs w:val="20"/>
        </w:rPr>
        <w:t xml:space="preserve"> </w:t>
      </w:r>
      <w:r w:rsidR="00107302" w:rsidRPr="00A516FE">
        <w:rPr>
          <w:rFonts w:cs="Times New Roman"/>
          <w:sz w:val="20"/>
          <w:szCs w:val="20"/>
        </w:rPr>
        <w:t>and Mn</w:t>
      </w:r>
      <w:r w:rsidRPr="00A516FE">
        <w:rPr>
          <w:rFonts w:cs="Times New Roman"/>
          <w:sz w:val="20"/>
          <w:szCs w:val="20"/>
        </w:rPr>
        <w:t xml:space="preserve"> </w:t>
      </w:r>
      <w:r w:rsidR="00107302" w:rsidRPr="00A516FE">
        <w:rPr>
          <w:rFonts w:cs="Times New Roman"/>
          <w:sz w:val="20"/>
          <w:szCs w:val="20"/>
        </w:rPr>
        <w:t>in the leaves relative to the control. The promotion on these pigments and nutrients was in proportional to the increase in concentrations of each matrial. Increasing concentrations of each material from 0.1 to 0.2 % failed to show significant pro</w:t>
      </w:r>
      <w:r w:rsidR="00494B56" w:rsidRPr="00A516FE">
        <w:rPr>
          <w:rFonts w:cs="Times New Roman"/>
          <w:sz w:val="20"/>
          <w:szCs w:val="20"/>
        </w:rPr>
        <w:t>motion on these leaf components</w:t>
      </w:r>
      <w:r w:rsidR="00107302" w:rsidRPr="00A516FE">
        <w:rPr>
          <w:rFonts w:cs="Times New Roman"/>
          <w:sz w:val="20"/>
          <w:szCs w:val="20"/>
        </w:rPr>
        <w:t xml:space="preserve">. Using methylene urea was significantly superior than using moringa oil in enhancing these leaf chemical contents. Combined applications were significantly superior than using each material alone in this respect. Values of C/N and Cu in the leaves were significantly unaffected by the present treatments. </w:t>
      </w:r>
      <w:r w:rsidR="00107302" w:rsidRPr="00A516FE">
        <w:rPr>
          <w:rFonts w:cs="Times New Roman"/>
          <w:sz w:val="20"/>
          <w:szCs w:val="20"/>
        </w:rPr>
        <w:lastRenderedPageBreak/>
        <w:t>Treating the trees three times with a mixture of moringa oil and/or methylene urea at 0.2 % gave the maximum</w:t>
      </w:r>
      <w:r w:rsidRPr="00A516FE">
        <w:rPr>
          <w:rFonts w:cs="Times New Roman"/>
          <w:sz w:val="20"/>
          <w:szCs w:val="20"/>
        </w:rPr>
        <w:t xml:space="preserve"> </w:t>
      </w:r>
      <w:r w:rsidR="00107302" w:rsidRPr="00A516FE">
        <w:rPr>
          <w:rFonts w:cs="Times New Roman"/>
          <w:sz w:val="20"/>
          <w:szCs w:val="20"/>
        </w:rPr>
        <w:t>values. The untreated t</w:t>
      </w:r>
      <w:r w:rsidR="00494B56" w:rsidRPr="00A516FE">
        <w:rPr>
          <w:rFonts w:cs="Times New Roman"/>
          <w:sz w:val="20"/>
          <w:szCs w:val="20"/>
        </w:rPr>
        <w:t>rees produced the lowest values</w:t>
      </w:r>
      <w:r w:rsidR="00107302" w:rsidRPr="00A516FE">
        <w:rPr>
          <w:rFonts w:cs="Times New Roman"/>
          <w:sz w:val="20"/>
          <w:szCs w:val="20"/>
        </w:rPr>
        <w:t>. These results were true during both seasons.</w:t>
      </w:r>
    </w:p>
    <w:p w:rsidR="00A516FE" w:rsidRPr="00A516FE" w:rsidRDefault="00107302" w:rsidP="00FC30DF">
      <w:pPr>
        <w:bidi w:val="0"/>
        <w:snapToGrid w:val="0"/>
        <w:jc w:val="both"/>
        <w:rPr>
          <w:rFonts w:cs="Times New Roman"/>
          <w:b/>
          <w:bCs/>
          <w:sz w:val="20"/>
          <w:szCs w:val="20"/>
        </w:rPr>
      </w:pPr>
      <w:r w:rsidRPr="00A516FE">
        <w:rPr>
          <w:rFonts w:cs="Times New Roman"/>
          <w:b/>
          <w:bCs/>
          <w:sz w:val="20"/>
          <w:szCs w:val="20"/>
        </w:rPr>
        <w:t>3. The percentage of initial fr</w:t>
      </w:r>
      <w:r w:rsidR="00494B56" w:rsidRPr="00A516FE">
        <w:rPr>
          <w:rFonts w:cs="Times New Roman"/>
          <w:b/>
          <w:bCs/>
          <w:sz w:val="20"/>
          <w:szCs w:val="20"/>
        </w:rPr>
        <w:t>uit setting and fruit retention</w:t>
      </w:r>
      <w:r w:rsidRPr="00A516FE">
        <w:rPr>
          <w:rFonts w:cs="Times New Roman"/>
          <w:b/>
          <w:bCs/>
          <w:sz w:val="20"/>
          <w:szCs w:val="20"/>
        </w:rPr>
        <w:t xml:space="preserve">:- </w:t>
      </w:r>
    </w:p>
    <w:p w:rsidR="00A516FE" w:rsidRPr="00A516FE" w:rsidRDefault="00A516FE" w:rsidP="00FC30DF">
      <w:pPr>
        <w:bidi w:val="0"/>
        <w:snapToGrid w:val="0"/>
        <w:ind w:firstLine="425"/>
        <w:jc w:val="both"/>
        <w:rPr>
          <w:rFonts w:cs="Times New Roman"/>
          <w:sz w:val="20"/>
          <w:szCs w:val="20"/>
          <w:lang w:bidi="ar-EG"/>
        </w:rPr>
      </w:pPr>
      <w:r w:rsidRPr="00A516FE">
        <w:rPr>
          <w:rFonts w:cs="Times New Roman"/>
          <w:sz w:val="20"/>
          <w:szCs w:val="20"/>
        </w:rPr>
        <w:t>D</w:t>
      </w:r>
      <w:r w:rsidR="00107302" w:rsidRPr="00A516FE">
        <w:rPr>
          <w:rFonts w:cs="Times New Roman"/>
          <w:sz w:val="20"/>
          <w:szCs w:val="20"/>
        </w:rPr>
        <w:t>ata in Table (10) show the effect of spraying moringa oil and/or methylene urea on</w:t>
      </w:r>
      <w:r w:rsidRPr="00A516FE">
        <w:rPr>
          <w:rFonts w:cs="Times New Roman"/>
          <w:sz w:val="20"/>
          <w:szCs w:val="20"/>
        </w:rPr>
        <w:t xml:space="preserve"> </w:t>
      </w:r>
      <w:r w:rsidR="00107302" w:rsidRPr="00A516FE">
        <w:rPr>
          <w:rFonts w:cs="Times New Roman"/>
          <w:sz w:val="20"/>
          <w:szCs w:val="20"/>
        </w:rPr>
        <w:t xml:space="preserve">the percentage of initial fruit </w:t>
      </w:r>
      <w:r w:rsidR="00494B56" w:rsidRPr="00A516FE">
        <w:rPr>
          <w:rFonts w:cs="Times New Roman"/>
          <w:sz w:val="20"/>
          <w:szCs w:val="20"/>
        </w:rPr>
        <w:t xml:space="preserve">setting and fruit retention of </w:t>
      </w:r>
      <w:r w:rsidR="00107302" w:rsidRPr="00A516FE">
        <w:rPr>
          <w:rFonts w:cs="Times New Roman"/>
          <w:sz w:val="20"/>
          <w:szCs w:val="20"/>
        </w:rPr>
        <w:t>Valencia orange trees during 2016/2017 and 2017/2018 seasons.</w:t>
      </w:r>
    </w:p>
    <w:p w:rsidR="00A516FE" w:rsidRPr="00A516FE" w:rsidRDefault="00A516FE" w:rsidP="00FC30DF">
      <w:pPr>
        <w:bidi w:val="0"/>
        <w:snapToGrid w:val="0"/>
        <w:ind w:firstLine="425"/>
        <w:jc w:val="both"/>
        <w:rPr>
          <w:rFonts w:cs="Times New Roman"/>
          <w:sz w:val="20"/>
          <w:szCs w:val="20"/>
          <w:lang w:bidi="ar-EG"/>
        </w:rPr>
      </w:pPr>
      <w:r w:rsidRPr="00A516FE">
        <w:rPr>
          <w:rFonts w:cs="Times New Roman"/>
          <w:sz w:val="20"/>
          <w:szCs w:val="20"/>
        </w:rPr>
        <w:t>I</w:t>
      </w:r>
      <w:r w:rsidR="00107302" w:rsidRPr="00A516FE">
        <w:rPr>
          <w:rFonts w:cs="Times New Roman"/>
          <w:sz w:val="20"/>
          <w:szCs w:val="20"/>
        </w:rPr>
        <w:t>t is clear from the obtaine</w:t>
      </w:r>
      <w:r w:rsidR="00494B56" w:rsidRPr="00A516FE">
        <w:rPr>
          <w:rFonts w:cs="Times New Roman"/>
          <w:sz w:val="20"/>
          <w:szCs w:val="20"/>
        </w:rPr>
        <w:t>d data that subjecting Valencia</w:t>
      </w:r>
      <w:r w:rsidR="00107302" w:rsidRPr="00A516FE">
        <w:rPr>
          <w:rFonts w:cs="Times New Roman"/>
          <w:sz w:val="20"/>
          <w:szCs w:val="20"/>
        </w:rPr>
        <w:t xml:space="preserve"> orange trees three times with moringa</w:t>
      </w:r>
      <w:r w:rsidR="00494B56" w:rsidRPr="00A516FE">
        <w:rPr>
          <w:rFonts w:cs="Times New Roman"/>
          <w:sz w:val="20"/>
          <w:szCs w:val="20"/>
        </w:rPr>
        <w:t xml:space="preserve"> oil</w:t>
      </w:r>
      <w:r w:rsidR="00107302" w:rsidRPr="00A516FE">
        <w:rPr>
          <w:rFonts w:cs="Times New Roman"/>
          <w:sz w:val="20"/>
          <w:szCs w:val="20"/>
        </w:rPr>
        <w:t xml:space="preserve"> and/ or methylene urea each at 0.05 to 0.2 % significantly improved the percentages of initial fruit setting and fruit retention</w:t>
      </w:r>
      <w:r w:rsidR="00494B56" w:rsidRPr="00A516FE">
        <w:rPr>
          <w:rFonts w:cs="Times New Roman"/>
          <w:sz w:val="20"/>
          <w:szCs w:val="20"/>
        </w:rPr>
        <w:t xml:space="preserve"> relative to the control</w:t>
      </w:r>
      <w:r w:rsidR="00107302" w:rsidRPr="00A516FE">
        <w:rPr>
          <w:rFonts w:cs="Times New Roman"/>
          <w:sz w:val="20"/>
          <w:szCs w:val="20"/>
        </w:rPr>
        <w:t>.</w:t>
      </w:r>
      <w:r w:rsidRPr="00A516FE">
        <w:rPr>
          <w:rFonts w:cs="Times New Roman"/>
          <w:sz w:val="20"/>
          <w:szCs w:val="20"/>
        </w:rPr>
        <w:t xml:space="preserve"> </w:t>
      </w:r>
      <w:r w:rsidR="00107302" w:rsidRPr="00A516FE">
        <w:rPr>
          <w:rFonts w:cs="Times New Roman"/>
          <w:sz w:val="20"/>
          <w:szCs w:val="20"/>
        </w:rPr>
        <w:t>The promotion on such two parameters was in proportional to the increase in concentration of the previous two materials.</w:t>
      </w:r>
    </w:p>
    <w:p w:rsidR="00107302" w:rsidRPr="00A516FE" w:rsidRDefault="00A516FE" w:rsidP="00FC30DF">
      <w:pPr>
        <w:bidi w:val="0"/>
        <w:snapToGrid w:val="0"/>
        <w:ind w:firstLine="425"/>
        <w:jc w:val="both"/>
        <w:rPr>
          <w:rFonts w:cs="Times New Roman"/>
          <w:sz w:val="20"/>
          <w:szCs w:val="20"/>
          <w:lang w:bidi="ar-EG"/>
        </w:rPr>
      </w:pPr>
      <w:r w:rsidRPr="00A516FE">
        <w:rPr>
          <w:rFonts w:cs="Times New Roman"/>
          <w:sz w:val="20"/>
          <w:szCs w:val="20"/>
        </w:rPr>
        <w:t>U</w:t>
      </w:r>
      <w:r w:rsidR="00107302" w:rsidRPr="00A516FE">
        <w:rPr>
          <w:rFonts w:cs="Times New Roman"/>
          <w:sz w:val="20"/>
          <w:szCs w:val="20"/>
        </w:rPr>
        <w:t>sing methylene urea was significantly favourable than using moringa oil in enhancing the percentage of initial fruit setting and fruit retention. Combined applications of both materials</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I</w:t>
      </w:r>
      <w:r w:rsidR="00107302" w:rsidRPr="00A516FE">
        <w:rPr>
          <w:rFonts w:cs="Times New Roman"/>
          <w:sz w:val="20"/>
          <w:szCs w:val="20"/>
        </w:rPr>
        <w:t>nsignificantly surpassed the application of each m</w:t>
      </w:r>
      <w:r w:rsidR="00494B56" w:rsidRPr="00A516FE">
        <w:rPr>
          <w:rFonts w:cs="Times New Roman"/>
          <w:sz w:val="20"/>
          <w:szCs w:val="20"/>
        </w:rPr>
        <w:t>aterial alone in the connection</w:t>
      </w:r>
      <w:r w:rsidR="00107302" w:rsidRPr="00A516FE">
        <w:rPr>
          <w:rFonts w:cs="Times New Roman"/>
          <w:sz w:val="20"/>
          <w:szCs w:val="20"/>
        </w:rPr>
        <w:t>. Significant differences on such two parameters were observed among the higher two concentrations of each material either applied alone or in combined. The Maximum va</w:t>
      </w:r>
      <w:r w:rsidR="00494B56" w:rsidRPr="00A516FE">
        <w:rPr>
          <w:rFonts w:cs="Times New Roman"/>
          <w:sz w:val="20"/>
          <w:szCs w:val="20"/>
        </w:rPr>
        <w:t>lues of initial fruit setting (</w:t>
      </w:r>
      <w:r w:rsidR="00107302" w:rsidRPr="00A516FE">
        <w:rPr>
          <w:rFonts w:cs="Times New Roman"/>
          <w:sz w:val="20"/>
          <w:szCs w:val="20"/>
        </w:rPr>
        <w:t>17.1</w:t>
      </w:r>
      <w:r w:rsidRPr="00A516FE">
        <w:rPr>
          <w:rFonts w:cs="Times New Roman"/>
          <w:sz w:val="20"/>
          <w:szCs w:val="20"/>
        </w:rPr>
        <w:t xml:space="preserve"> &amp; </w:t>
      </w:r>
      <w:r w:rsidR="00494B56" w:rsidRPr="00A516FE">
        <w:rPr>
          <w:rFonts w:cs="Times New Roman"/>
          <w:sz w:val="20"/>
          <w:szCs w:val="20"/>
        </w:rPr>
        <w:t>17.6%) and fruit retention (</w:t>
      </w:r>
      <w:r w:rsidR="00107302" w:rsidRPr="00A516FE">
        <w:rPr>
          <w:rFonts w:cs="Times New Roman"/>
          <w:sz w:val="20"/>
          <w:szCs w:val="20"/>
        </w:rPr>
        <w:t>1.24</w:t>
      </w:r>
      <w:r w:rsidRPr="00A516FE">
        <w:rPr>
          <w:rFonts w:cs="Times New Roman"/>
          <w:sz w:val="20"/>
          <w:szCs w:val="20"/>
        </w:rPr>
        <w:t xml:space="preserve"> &amp; </w:t>
      </w:r>
      <w:r w:rsidR="00107302" w:rsidRPr="00A516FE">
        <w:rPr>
          <w:rFonts w:cs="Times New Roman"/>
          <w:sz w:val="20"/>
          <w:szCs w:val="20"/>
        </w:rPr>
        <w:t>1.27 %) were recorded on the trees that received moringa oil and methylene urea each at 0.2 % du</w:t>
      </w:r>
      <w:r w:rsidR="00857064" w:rsidRPr="00A516FE">
        <w:rPr>
          <w:rFonts w:cs="Times New Roman"/>
          <w:sz w:val="20"/>
          <w:szCs w:val="20"/>
        </w:rPr>
        <w:t>ring both seasons, respectively</w:t>
      </w:r>
      <w:r w:rsidR="00107302" w:rsidRPr="00A516FE">
        <w:rPr>
          <w:rFonts w:cs="Times New Roman"/>
          <w:sz w:val="20"/>
          <w:szCs w:val="20"/>
        </w:rPr>
        <w:t>. The lowest values of initial fruit setting (11.</w:t>
      </w:r>
      <w:r w:rsidR="00494B56" w:rsidRPr="00A516FE">
        <w:rPr>
          <w:rFonts w:cs="Times New Roman"/>
          <w:sz w:val="20"/>
          <w:szCs w:val="20"/>
        </w:rPr>
        <w:t>0</w:t>
      </w:r>
      <w:r w:rsidRPr="00A516FE">
        <w:rPr>
          <w:rFonts w:cs="Times New Roman"/>
          <w:sz w:val="20"/>
          <w:szCs w:val="20"/>
        </w:rPr>
        <w:t xml:space="preserve"> &amp; </w:t>
      </w:r>
      <w:r w:rsidR="00494B56" w:rsidRPr="00A516FE">
        <w:rPr>
          <w:rFonts w:cs="Times New Roman"/>
          <w:sz w:val="20"/>
          <w:szCs w:val="20"/>
        </w:rPr>
        <w:t>10.9%) and fruit retention (</w:t>
      </w:r>
      <w:r w:rsidR="00107302" w:rsidRPr="00A516FE">
        <w:rPr>
          <w:rFonts w:cs="Times New Roman"/>
          <w:sz w:val="20"/>
          <w:szCs w:val="20"/>
        </w:rPr>
        <w:t>0.74</w:t>
      </w:r>
      <w:r w:rsidRPr="00A516FE">
        <w:rPr>
          <w:rFonts w:cs="Times New Roman"/>
          <w:sz w:val="20"/>
          <w:szCs w:val="20"/>
        </w:rPr>
        <w:t xml:space="preserve"> &amp; </w:t>
      </w:r>
      <w:r w:rsidR="00107302" w:rsidRPr="00A516FE">
        <w:rPr>
          <w:rFonts w:cs="Times New Roman"/>
          <w:sz w:val="20"/>
          <w:szCs w:val="20"/>
        </w:rPr>
        <w:t>0.71%) were recorded on untreated trees d</w:t>
      </w:r>
      <w:r w:rsidR="00494B56" w:rsidRPr="00A516FE">
        <w:rPr>
          <w:rFonts w:cs="Times New Roman"/>
          <w:sz w:val="20"/>
          <w:szCs w:val="20"/>
        </w:rPr>
        <w:t>uring both seasons respectively</w:t>
      </w:r>
      <w:r w:rsidR="00107302" w:rsidRPr="00A516FE">
        <w:rPr>
          <w:rFonts w:cs="Times New Roman"/>
          <w:sz w:val="20"/>
          <w:szCs w:val="20"/>
        </w:rPr>
        <w:t>. These results were true during both seasons.</w:t>
      </w:r>
    </w:p>
    <w:p w:rsidR="00107302" w:rsidRPr="00A516FE" w:rsidRDefault="00107302" w:rsidP="00FC30DF">
      <w:pPr>
        <w:bidi w:val="0"/>
        <w:snapToGrid w:val="0"/>
        <w:jc w:val="both"/>
        <w:rPr>
          <w:rFonts w:cs="Times New Roman"/>
          <w:b/>
          <w:bCs/>
          <w:sz w:val="20"/>
          <w:szCs w:val="20"/>
        </w:rPr>
      </w:pPr>
      <w:r w:rsidRPr="00A516FE">
        <w:rPr>
          <w:rFonts w:cs="Times New Roman"/>
          <w:b/>
          <w:bCs/>
          <w:sz w:val="20"/>
          <w:szCs w:val="20"/>
        </w:rPr>
        <w:t>4-</w:t>
      </w:r>
      <w:r w:rsidR="00A516FE" w:rsidRPr="00A516FE">
        <w:rPr>
          <w:rFonts w:cs="Times New Roman"/>
          <w:b/>
          <w:bCs/>
          <w:sz w:val="20"/>
          <w:szCs w:val="20"/>
        </w:rPr>
        <w:t xml:space="preserve"> </w:t>
      </w:r>
      <w:r w:rsidRPr="00A516FE">
        <w:rPr>
          <w:rFonts w:cs="Times New Roman"/>
          <w:b/>
          <w:bCs/>
          <w:sz w:val="20"/>
          <w:szCs w:val="20"/>
        </w:rPr>
        <w:t>Yield/Tree</w:t>
      </w:r>
      <w:r w:rsidR="00A516FE" w:rsidRPr="00A516FE">
        <w:rPr>
          <w:rFonts w:cs="Times New Roman"/>
          <w:b/>
          <w:bCs/>
          <w:sz w:val="20"/>
          <w:szCs w:val="20"/>
        </w:rPr>
        <w:t>:</w:t>
      </w:r>
      <w:r w:rsidRPr="00A516FE">
        <w:rPr>
          <w:rFonts w:cs="Times New Roman"/>
          <w:b/>
          <w:bCs/>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Data in Table (10) show the effect of spraying moringa oil and/or methylene urea on the yield expressed in number of fruits / tree and weight (kg) of Valencia orange trees during </w:t>
      </w:r>
      <w:r w:rsidR="00857064" w:rsidRPr="00A516FE">
        <w:rPr>
          <w:rFonts w:cs="Times New Roman"/>
          <w:sz w:val="20"/>
          <w:szCs w:val="20"/>
        </w:rPr>
        <w:t>2016/2017 and 2017/2018 seasons</w:t>
      </w:r>
      <w:r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It is evident from the obtained data that yield expressed in number of fruits / tree and weight (kg)</w:t>
      </w:r>
      <w:r w:rsidR="00A516FE" w:rsidRPr="00A516FE">
        <w:rPr>
          <w:rFonts w:cs="Times New Roman"/>
          <w:sz w:val="20"/>
          <w:szCs w:val="20"/>
        </w:rPr>
        <w:t xml:space="preserve"> </w:t>
      </w:r>
      <w:r w:rsidRPr="00A516FE">
        <w:rPr>
          <w:rFonts w:cs="Times New Roman"/>
          <w:sz w:val="20"/>
          <w:szCs w:val="20"/>
        </w:rPr>
        <w:t>was significantly improved</w:t>
      </w:r>
      <w:r w:rsidR="00A516FE" w:rsidRPr="00A516FE">
        <w:rPr>
          <w:rFonts w:cs="Times New Roman"/>
          <w:sz w:val="20"/>
          <w:szCs w:val="20"/>
        </w:rPr>
        <w:t xml:space="preserve"> </w:t>
      </w:r>
      <w:r w:rsidRPr="00A516FE">
        <w:rPr>
          <w:rFonts w:cs="Times New Roman"/>
          <w:sz w:val="20"/>
          <w:szCs w:val="20"/>
        </w:rPr>
        <w:t>in response to treating the trees three times with moringa oil and /or methylene urea each at 0.05 to 0.2 %. Using methylene was significantly favourable than using moringa oil at</w:t>
      </w:r>
      <w:r w:rsidR="00857064" w:rsidRPr="00A516FE">
        <w:rPr>
          <w:rFonts w:cs="Times New Roman"/>
          <w:sz w:val="20"/>
          <w:szCs w:val="20"/>
        </w:rPr>
        <w:t xml:space="preserve"> the</w:t>
      </w:r>
      <w:r w:rsidRPr="00A516FE">
        <w:rPr>
          <w:rFonts w:cs="Times New Roman"/>
          <w:sz w:val="20"/>
          <w:szCs w:val="20"/>
        </w:rPr>
        <w:t xml:space="preserve"> same concentrations on promoting the yield. Combined applications of such two materials were better than using each material alone in this respect</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I</w:t>
      </w:r>
      <w:r w:rsidRPr="00A516FE">
        <w:rPr>
          <w:rFonts w:cs="Times New Roman"/>
          <w:sz w:val="20"/>
          <w:szCs w:val="20"/>
        </w:rPr>
        <w:t>ncreasing concentration of each material from 0.1 to 0.2 % failed to show significant promotion on the yield</w:t>
      </w:r>
      <w:r w:rsidR="00494B56" w:rsidRPr="00A516FE">
        <w:rPr>
          <w:rFonts w:cs="Times New Roman"/>
          <w:sz w:val="20"/>
          <w:szCs w:val="20"/>
        </w:rPr>
        <w:t>,</w:t>
      </w:r>
      <w:r w:rsidRPr="00A516FE">
        <w:rPr>
          <w:rFonts w:cs="Times New Roman"/>
          <w:sz w:val="20"/>
          <w:szCs w:val="20"/>
        </w:rPr>
        <w:t xml:space="preserve"> therefore from economical </w:t>
      </w:r>
      <w:r w:rsidRPr="00A516FE">
        <w:rPr>
          <w:rFonts w:cs="Times New Roman"/>
          <w:sz w:val="20"/>
          <w:szCs w:val="20"/>
        </w:rPr>
        <w:lastRenderedPageBreak/>
        <w:t>point of view it is recommended to use the medium concentration of each material namely 0.1%</w:t>
      </w:r>
      <w:r w:rsidR="00A516FE" w:rsidRPr="00A516FE">
        <w:rPr>
          <w:rFonts w:cs="Times New Roman"/>
          <w:sz w:val="20"/>
          <w:szCs w:val="20"/>
        </w:rPr>
        <w:t>.</w:t>
      </w:r>
      <w:r w:rsidRPr="00A516FE">
        <w:rPr>
          <w:rFonts w:cs="Times New Roman"/>
          <w:sz w:val="20"/>
          <w:szCs w:val="20"/>
        </w:rPr>
        <w:t xml:space="preserve"> </w:t>
      </w:r>
      <w:r w:rsidR="00494B56" w:rsidRPr="00A516FE">
        <w:rPr>
          <w:rFonts w:cs="Times New Roman"/>
          <w:sz w:val="20"/>
          <w:szCs w:val="20"/>
        </w:rPr>
        <w:t>Moreover</w:t>
      </w:r>
      <w:r w:rsidRPr="00A516FE">
        <w:rPr>
          <w:rFonts w:cs="Times New Roman"/>
          <w:sz w:val="20"/>
          <w:szCs w:val="20"/>
        </w:rPr>
        <w:t>, the best treatment was using the mixture of both material at 0.1%.</w:t>
      </w:r>
      <w:r w:rsidR="00A516FE" w:rsidRPr="00A516FE">
        <w:rPr>
          <w:rFonts w:cs="Times New Roman"/>
          <w:sz w:val="20"/>
          <w:szCs w:val="20"/>
        </w:rPr>
        <w:t xml:space="preserve"> </w:t>
      </w:r>
      <w:r w:rsidRPr="00A516FE">
        <w:rPr>
          <w:rFonts w:cs="Times New Roman"/>
          <w:sz w:val="20"/>
          <w:szCs w:val="20"/>
        </w:rPr>
        <w:t>Under such promised treatment yield/tree expressed in weight reached 78.2</w:t>
      </w:r>
      <w:r w:rsidR="00A516FE" w:rsidRPr="00A516FE">
        <w:rPr>
          <w:rFonts w:cs="Times New Roman"/>
          <w:sz w:val="20"/>
          <w:szCs w:val="20"/>
        </w:rPr>
        <w:t xml:space="preserve"> &amp; </w:t>
      </w:r>
      <w:r w:rsidRPr="00A516FE">
        <w:rPr>
          <w:rFonts w:cs="Times New Roman"/>
          <w:sz w:val="20"/>
          <w:szCs w:val="20"/>
        </w:rPr>
        <w:t>78.4% kg compared with the yield of</w:t>
      </w:r>
      <w:r w:rsidR="00A516FE" w:rsidRPr="00A516FE">
        <w:rPr>
          <w:rFonts w:cs="Times New Roman"/>
          <w:sz w:val="20"/>
          <w:szCs w:val="20"/>
        </w:rPr>
        <w:t xml:space="preserve"> </w:t>
      </w:r>
      <w:r w:rsidRPr="00A516FE">
        <w:rPr>
          <w:rFonts w:cs="Times New Roman"/>
          <w:sz w:val="20"/>
          <w:szCs w:val="20"/>
        </w:rPr>
        <w:t>the control which reached 49.8 and 47.9 kg during both seasons, respectively</w:t>
      </w:r>
      <w:r w:rsidR="00A516FE" w:rsidRPr="00A516FE">
        <w:rPr>
          <w:rFonts w:cs="Times New Roman"/>
          <w:sz w:val="20"/>
          <w:szCs w:val="20"/>
        </w:rPr>
        <w:t>.</w:t>
      </w:r>
      <w:r w:rsidRPr="00A516FE">
        <w:rPr>
          <w:rFonts w:cs="Times New Roman"/>
          <w:sz w:val="20"/>
          <w:szCs w:val="20"/>
        </w:rPr>
        <w:t xml:space="preserve"> The percentage of increment on the yield of the promised treatment over the check treatment reached 57.0 and 63,7 % during both seasons</w:t>
      </w:r>
      <w:r w:rsidR="00A516FE" w:rsidRPr="00A516FE">
        <w:rPr>
          <w:rFonts w:cs="Times New Roman"/>
          <w:sz w:val="20"/>
          <w:szCs w:val="20"/>
        </w:rPr>
        <w:t>,</w:t>
      </w:r>
      <w:r w:rsidRPr="00A516FE">
        <w:rPr>
          <w:rFonts w:cs="Times New Roman"/>
          <w:sz w:val="20"/>
          <w:szCs w:val="20"/>
        </w:rPr>
        <w:t xml:space="preserve"> respectively</w:t>
      </w:r>
      <w:r w:rsidR="00A516FE" w:rsidRPr="00A516FE">
        <w:rPr>
          <w:rFonts w:cs="Times New Roman"/>
          <w:sz w:val="20"/>
          <w:szCs w:val="20"/>
        </w:rPr>
        <w:t>.</w:t>
      </w:r>
      <w:r w:rsidRPr="00A516FE">
        <w:rPr>
          <w:rFonts w:cs="Times New Roman"/>
          <w:sz w:val="20"/>
          <w:szCs w:val="20"/>
        </w:rPr>
        <w:t xml:space="preserve"> The results were true during both seasons.</w:t>
      </w:r>
    </w:p>
    <w:p w:rsidR="00107302" w:rsidRPr="00A516FE" w:rsidRDefault="00107302" w:rsidP="00FC30DF">
      <w:pPr>
        <w:bidi w:val="0"/>
        <w:snapToGrid w:val="0"/>
        <w:jc w:val="both"/>
        <w:rPr>
          <w:rFonts w:cs="Times New Roman"/>
          <w:b/>
          <w:bCs/>
          <w:sz w:val="20"/>
          <w:szCs w:val="20"/>
        </w:rPr>
      </w:pPr>
      <w:r w:rsidRPr="00A516FE">
        <w:rPr>
          <w:rFonts w:cs="Times New Roman"/>
          <w:b/>
          <w:bCs/>
          <w:sz w:val="20"/>
          <w:szCs w:val="20"/>
        </w:rPr>
        <w:t>5- Physical and chemical characteristics of the fruits</w:t>
      </w:r>
      <w:r w:rsidR="00A516FE" w:rsidRPr="00A516FE">
        <w:rPr>
          <w:rFonts w:cs="Times New Roman"/>
          <w:b/>
          <w:bCs/>
          <w:sz w:val="20"/>
          <w:szCs w:val="20"/>
        </w:rPr>
        <w:t>:</w:t>
      </w:r>
      <w:r w:rsidRPr="00A516FE">
        <w:rPr>
          <w:rFonts w:cs="Times New Roman"/>
          <w:b/>
          <w:bCs/>
          <w:sz w:val="20"/>
          <w:szCs w:val="20"/>
        </w:rPr>
        <w:t xml:space="preserve">- </w:t>
      </w:r>
    </w:p>
    <w:p w:rsidR="00A516FE" w:rsidRPr="00A516FE" w:rsidRDefault="00107302" w:rsidP="00FC30DF">
      <w:pPr>
        <w:bidi w:val="0"/>
        <w:snapToGrid w:val="0"/>
        <w:ind w:firstLine="425"/>
        <w:jc w:val="both"/>
        <w:rPr>
          <w:rFonts w:cs="Times New Roman"/>
          <w:sz w:val="20"/>
          <w:szCs w:val="20"/>
          <w:lang w:bidi="ar-EG"/>
        </w:rPr>
      </w:pPr>
      <w:r w:rsidRPr="00A516FE">
        <w:rPr>
          <w:rFonts w:cs="Times New Roman"/>
          <w:sz w:val="20"/>
          <w:szCs w:val="20"/>
          <w:lang w:bidi="ar-EG"/>
        </w:rPr>
        <w:t>Data in Tables ( 11 to 14 )</w:t>
      </w:r>
      <w:r w:rsidR="00A516FE" w:rsidRPr="00A516FE">
        <w:rPr>
          <w:rFonts w:cs="Times New Roman"/>
          <w:sz w:val="20"/>
          <w:szCs w:val="20"/>
          <w:lang w:bidi="ar-EG"/>
        </w:rPr>
        <w:t xml:space="preserve"> </w:t>
      </w:r>
      <w:r w:rsidRPr="00A516FE">
        <w:rPr>
          <w:rFonts w:cs="Times New Roman"/>
          <w:sz w:val="20"/>
          <w:szCs w:val="20"/>
          <w:lang w:bidi="ar-EG"/>
        </w:rPr>
        <w:t>show the</w:t>
      </w:r>
      <w:r w:rsidRPr="00A516FE">
        <w:rPr>
          <w:rFonts w:cs="Times New Roman"/>
          <w:sz w:val="20"/>
          <w:szCs w:val="20"/>
        </w:rPr>
        <w:t xml:space="preserve"> </w:t>
      </w:r>
      <w:r w:rsidRPr="00A516FE">
        <w:rPr>
          <w:rFonts w:cs="Times New Roman"/>
          <w:sz w:val="20"/>
          <w:szCs w:val="20"/>
          <w:lang w:bidi="ar-EG"/>
        </w:rPr>
        <w:t>effect of spraying moringa oil and/or methylene urea on weight</w:t>
      </w:r>
      <w:r w:rsidR="00A516FE" w:rsidRPr="00A516FE">
        <w:rPr>
          <w:rFonts w:cs="Times New Roman"/>
          <w:sz w:val="20"/>
          <w:szCs w:val="20"/>
          <w:lang w:bidi="ar-EG"/>
        </w:rPr>
        <w:t>,</w:t>
      </w:r>
      <w:r w:rsidRPr="00A516FE">
        <w:rPr>
          <w:rFonts w:cs="Times New Roman"/>
          <w:sz w:val="20"/>
          <w:szCs w:val="20"/>
          <w:lang w:bidi="ar-EG"/>
        </w:rPr>
        <w:t xml:space="preserve"> height and</w:t>
      </w:r>
      <w:r w:rsidR="00A516FE" w:rsidRPr="00A516FE">
        <w:rPr>
          <w:rFonts w:cs="Times New Roman"/>
          <w:sz w:val="20"/>
          <w:szCs w:val="20"/>
          <w:lang w:bidi="ar-EG"/>
        </w:rPr>
        <w:t xml:space="preserve"> </w:t>
      </w:r>
      <w:r w:rsidRPr="00A516FE">
        <w:rPr>
          <w:rFonts w:cs="Times New Roman"/>
          <w:sz w:val="20"/>
          <w:szCs w:val="20"/>
          <w:lang w:bidi="ar-EG"/>
        </w:rPr>
        <w:t>dimension of</w:t>
      </w:r>
      <w:r w:rsidR="00A516FE" w:rsidRPr="00A516FE">
        <w:rPr>
          <w:rFonts w:cs="Times New Roman"/>
          <w:sz w:val="20"/>
          <w:szCs w:val="20"/>
          <w:lang w:bidi="ar-EG"/>
        </w:rPr>
        <w:t xml:space="preserve"> </w:t>
      </w:r>
      <w:r w:rsidRPr="00A516FE">
        <w:rPr>
          <w:rFonts w:cs="Times New Roman"/>
          <w:sz w:val="20"/>
          <w:szCs w:val="20"/>
          <w:lang w:bidi="ar-EG"/>
        </w:rPr>
        <w:t>fruit</w:t>
      </w:r>
      <w:r w:rsidR="00DC78E9" w:rsidRPr="00A516FE">
        <w:rPr>
          <w:rFonts w:cs="Times New Roman"/>
          <w:sz w:val="20"/>
          <w:szCs w:val="20"/>
          <w:lang w:bidi="ar-EG"/>
        </w:rPr>
        <w:t>,</w:t>
      </w:r>
      <w:r w:rsidR="00DC78E9">
        <w:rPr>
          <w:rFonts w:cs="Times New Roman"/>
          <w:sz w:val="20"/>
          <w:szCs w:val="20"/>
          <w:lang w:bidi="ar-EG"/>
        </w:rPr>
        <w:t xml:space="preserve"> </w:t>
      </w:r>
      <w:r w:rsidR="00DC78E9" w:rsidRPr="00A516FE">
        <w:rPr>
          <w:rFonts w:cs="Times New Roman"/>
          <w:sz w:val="20"/>
          <w:szCs w:val="20"/>
          <w:lang w:bidi="ar-EG"/>
        </w:rPr>
        <w:t>f</w:t>
      </w:r>
      <w:r w:rsidRPr="00A516FE">
        <w:rPr>
          <w:rFonts w:cs="Times New Roman"/>
          <w:sz w:val="20"/>
          <w:szCs w:val="20"/>
          <w:lang w:bidi="ar-EG"/>
        </w:rPr>
        <w:t>ruit shape</w:t>
      </w:r>
      <w:r w:rsidR="00DC78E9" w:rsidRPr="00A516FE">
        <w:rPr>
          <w:rFonts w:cs="Times New Roman"/>
          <w:sz w:val="20"/>
          <w:szCs w:val="20"/>
          <w:lang w:bidi="ar-EG"/>
        </w:rPr>
        <w:t>,</w:t>
      </w:r>
      <w:r w:rsidR="00DC78E9">
        <w:rPr>
          <w:rFonts w:cs="Times New Roman"/>
          <w:sz w:val="20"/>
          <w:szCs w:val="20"/>
          <w:lang w:bidi="ar-EG"/>
        </w:rPr>
        <w:t xml:space="preserve"> </w:t>
      </w:r>
      <w:r w:rsidR="00DC78E9" w:rsidRPr="00A516FE">
        <w:rPr>
          <w:rFonts w:cs="Times New Roman"/>
          <w:sz w:val="20"/>
          <w:szCs w:val="20"/>
          <w:lang w:bidi="ar-EG"/>
        </w:rPr>
        <w:t>j</w:t>
      </w:r>
      <w:r w:rsidRPr="00A516FE">
        <w:rPr>
          <w:rFonts w:cs="Times New Roman"/>
          <w:sz w:val="20"/>
          <w:szCs w:val="20"/>
          <w:lang w:bidi="ar-EG"/>
        </w:rPr>
        <w:t>uice and fruit peel weight %</w:t>
      </w:r>
      <w:r w:rsidR="00A516FE" w:rsidRPr="00A516FE">
        <w:rPr>
          <w:rFonts w:cs="Times New Roman"/>
          <w:sz w:val="20"/>
          <w:szCs w:val="20"/>
          <w:lang w:bidi="ar-EG"/>
        </w:rPr>
        <w:t>,</w:t>
      </w:r>
      <w:r w:rsidRPr="00A516FE">
        <w:rPr>
          <w:rFonts w:cs="Times New Roman"/>
          <w:sz w:val="20"/>
          <w:szCs w:val="20"/>
          <w:lang w:bidi="ar-EG"/>
        </w:rPr>
        <w:t xml:space="preserve"> fruit peel thickness</w:t>
      </w:r>
      <w:r w:rsidR="00A516FE" w:rsidRPr="00A516FE">
        <w:rPr>
          <w:rFonts w:cs="Times New Roman"/>
          <w:sz w:val="20"/>
          <w:szCs w:val="20"/>
          <w:lang w:bidi="ar-EG"/>
        </w:rPr>
        <w:t>,</w:t>
      </w:r>
      <w:r w:rsidRPr="00A516FE">
        <w:rPr>
          <w:rFonts w:cs="Times New Roman"/>
          <w:sz w:val="20"/>
          <w:szCs w:val="20"/>
          <w:lang w:bidi="ar-EG"/>
        </w:rPr>
        <w:t xml:space="preserve"> T.S.S %</w:t>
      </w:r>
      <w:r w:rsidR="00DC78E9" w:rsidRPr="00A516FE">
        <w:rPr>
          <w:rFonts w:cs="Times New Roman"/>
          <w:sz w:val="20"/>
          <w:szCs w:val="20"/>
          <w:lang w:bidi="ar-EG"/>
        </w:rPr>
        <w:t>,</w:t>
      </w:r>
      <w:r w:rsidR="00DC78E9">
        <w:rPr>
          <w:rFonts w:cs="Times New Roman"/>
          <w:sz w:val="20"/>
          <w:szCs w:val="20"/>
          <w:lang w:bidi="ar-EG"/>
        </w:rPr>
        <w:t xml:space="preserve"> </w:t>
      </w:r>
      <w:r w:rsidR="00DC78E9" w:rsidRPr="00A516FE">
        <w:rPr>
          <w:rFonts w:cs="Times New Roman"/>
          <w:sz w:val="20"/>
          <w:szCs w:val="20"/>
          <w:lang w:bidi="ar-EG"/>
        </w:rPr>
        <w:t>t</w:t>
      </w:r>
      <w:r w:rsidRPr="00A516FE">
        <w:rPr>
          <w:rFonts w:cs="Times New Roman"/>
          <w:sz w:val="20"/>
          <w:szCs w:val="20"/>
          <w:lang w:bidi="ar-EG"/>
        </w:rPr>
        <w:t>otal acidity %</w:t>
      </w:r>
      <w:r w:rsidR="00A516FE" w:rsidRPr="00A516FE">
        <w:rPr>
          <w:rFonts w:cs="Times New Roman"/>
          <w:sz w:val="20"/>
          <w:szCs w:val="20"/>
          <w:lang w:bidi="ar-EG"/>
        </w:rPr>
        <w:t>,</w:t>
      </w:r>
      <w:r w:rsidRPr="00A516FE">
        <w:rPr>
          <w:rFonts w:cs="Times New Roman"/>
          <w:sz w:val="20"/>
          <w:szCs w:val="20"/>
          <w:lang w:bidi="ar-EG"/>
        </w:rPr>
        <w:t xml:space="preserve"> T.S.S/acid, total and reducing sugars %</w:t>
      </w:r>
      <w:r w:rsidR="00A516FE" w:rsidRPr="00A516FE">
        <w:rPr>
          <w:rFonts w:cs="Times New Roman"/>
          <w:sz w:val="20"/>
          <w:szCs w:val="20"/>
          <w:lang w:bidi="ar-EG"/>
        </w:rPr>
        <w:t xml:space="preserve"> </w:t>
      </w:r>
      <w:r w:rsidRPr="00A516FE">
        <w:rPr>
          <w:rFonts w:cs="Times New Roman"/>
          <w:sz w:val="20"/>
          <w:szCs w:val="20"/>
          <w:lang w:bidi="ar-EG"/>
        </w:rPr>
        <w:t xml:space="preserve">and vitamins </w:t>
      </w:r>
      <w:r w:rsidR="00A516FE" w:rsidRPr="00A516FE">
        <w:rPr>
          <w:rFonts w:cs="Times New Roman"/>
          <w:sz w:val="20"/>
          <w:szCs w:val="20"/>
          <w:lang w:bidi="ar-EG"/>
        </w:rPr>
        <w:t>C (</w:t>
      </w:r>
      <w:r w:rsidRPr="00A516FE">
        <w:rPr>
          <w:rFonts w:cs="Times New Roman"/>
          <w:sz w:val="20"/>
          <w:szCs w:val="20"/>
          <w:lang w:bidi="ar-EG"/>
        </w:rPr>
        <w:t>mg/100ml juice) in the fruits of Valencia orange trees during 2016/2017 and</w:t>
      </w:r>
      <w:r w:rsidR="00A516FE" w:rsidRPr="00A516FE">
        <w:rPr>
          <w:rFonts w:cs="Times New Roman"/>
          <w:sz w:val="20"/>
          <w:szCs w:val="20"/>
          <w:lang w:bidi="ar-EG"/>
        </w:rPr>
        <w:t xml:space="preserve"> </w:t>
      </w:r>
      <w:r w:rsidRPr="00A516FE">
        <w:rPr>
          <w:rFonts w:cs="Times New Roman"/>
          <w:sz w:val="20"/>
          <w:szCs w:val="20"/>
          <w:lang w:bidi="ar-EG"/>
        </w:rPr>
        <w:t>2017/2018 seasons.</w:t>
      </w:r>
      <w:r w:rsidR="00A516FE" w:rsidRPr="00A516FE">
        <w:rPr>
          <w:rFonts w:cs="Times New Roman"/>
          <w:sz w:val="20"/>
          <w:szCs w:val="20"/>
          <w:lang w:bidi="ar-EG"/>
        </w:rPr>
        <w:t xml:space="preserve"> </w:t>
      </w:r>
    </w:p>
    <w:p w:rsidR="00107302" w:rsidRPr="00A516FE" w:rsidRDefault="00A516FE" w:rsidP="00FC30DF">
      <w:pPr>
        <w:bidi w:val="0"/>
        <w:snapToGrid w:val="0"/>
        <w:ind w:firstLine="425"/>
        <w:jc w:val="both"/>
        <w:rPr>
          <w:rFonts w:cs="Times New Roman"/>
          <w:sz w:val="20"/>
          <w:szCs w:val="20"/>
        </w:rPr>
      </w:pPr>
      <w:r w:rsidRPr="00A516FE">
        <w:rPr>
          <w:rFonts w:cs="Times New Roman"/>
          <w:sz w:val="20"/>
          <w:szCs w:val="20"/>
        </w:rPr>
        <w:t>I</w:t>
      </w:r>
      <w:r w:rsidR="00107302" w:rsidRPr="00A516FE">
        <w:rPr>
          <w:rFonts w:cs="Times New Roman"/>
          <w:sz w:val="20"/>
          <w:szCs w:val="20"/>
        </w:rPr>
        <w:t>t is clear from</w:t>
      </w:r>
      <w:r w:rsidRPr="00A516FE">
        <w:rPr>
          <w:rFonts w:cs="Times New Roman"/>
          <w:sz w:val="20"/>
          <w:szCs w:val="20"/>
        </w:rPr>
        <w:t xml:space="preserve"> </w:t>
      </w:r>
      <w:r w:rsidR="00107302" w:rsidRPr="00A516FE">
        <w:rPr>
          <w:rFonts w:cs="Times New Roman"/>
          <w:sz w:val="20"/>
          <w:szCs w:val="20"/>
        </w:rPr>
        <w:t>the obtained data that spraying moringa oil and /or methylene urea each at 0.05 to 0.2% significantly was very effective in improving fruit quality of</w:t>
      </w:r>
      <w:r w:rsidRPr="00A516FE">
        <w:rPr>
          <w:rFonts w:cs="Times New Roman"/>
          <w:sz w:val="20"/>
          <w:szCs w:val="20"/>
        </w:rPr>
        <w:t xml:space="preserve"> </w:t>
      </w:r>
      <w:r w:rsidR="00107302" w:rsidRPr="00A516FE">
        <w:rPr>
          <w:rFonts w:cs="Times New Roman"/>
          <w:sz w:val="20"/>
          <w:szCs w:val="20"/>
        </w:rPr>
        <w:t>Valencia orange trees in terms of increasing on weight</w:t>
      </w:r>
      <w:r w:rsidRPr="00A516FE">
        <w:rPr>
          <w:rFonts w:cs="Times New Roman"/>
          <w:sz w:val="20"/>
          <w:szCs w:val="20"/>
        </w:rPr>
        <w:t>,</w:t>
      </w:r>
      <w:r w:rsidR="00107302" w:rsidRPr="00A516FE">
        <w:rPr>
          <w:rFonts w:cs="Times New Roman"/>
          <w:sz w:val="20"/>
          <w:szCs w:val="20"/>
        </w:rPr>
        <w:t xml:space="preserve"> height and</w:t>
      </w:r>
      <w:r w:rsidRPr="00A516FE">
        <w:rPr>
          <w:rFonts w:cs="Times New Roman"/>
          <w:sz w:val="20"/>
          <w:szCs w:val="20"/>
        </w:rPr>
        <w:t xml:space="preserve"> </w:t>
      </w:r>
      <w:r w:rsidR="00107302" w:rsidRPr="00A516FE">
        <w:rPr>
          <w:rFonts w:cs="Times New Roman"/>
          <w:sz w:val="20"/>
          <w:szCs w:val="20"/>
        </w:rPr>
        <w:t>dimension of</w:t>
      </w:r>
      <w:r w:rsidRPr="00A516FE">
        <w:rPr>
          <w:rFonts w:cs="Times New Roman"/>
          <w:sz w:val="20"/>
          <w:szCs w:val="20"/>
        </w:rPr>
        <w:t xml:space="preserve"> </w:t>
      </w:r>
      <w:r w:rsidR="00107302" w:rsidRPr="00A516FE">
        <w:rPr>
          <w:rFonts w:cs="Times New Roman"/>
          <w:sz w:val="20"/>
          <w:szCs w:val="20"/>
        </w:rPr>
        <w:t>fruit</w:t>
      </w:r>
      <w:r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j</w:t>
      </w:r>
      <w:r w:rsidR="00107302" w:rsidRPr="00A516FE">
        <w:rPr>
          <w:rFonts w:cs="Times New Roman"/>
          <w:sz w:val="20"/>
          <w:szCs w:val="20"/>
        </w:rPr>
        <w:t>uice %, T.S.S %,</w:t>
      </w:r>
      <w:r w:rsidRPr="00A516FE">
        <w:rPr>
          <w:rFonts w:cs="Times New Roman"/>
          <w:sz w:val="20"/>
          <w:szCs w:val="20"/>
        </w:rPr>
        <w:t>,</w:t>
      </w:r>
      <w:r w:rsidR="00107302" w:rsidRPr="00A516FE">
        <w:rPr>
          <w:rFonts w:cs="Times New Roman"/>
          <w:sz w:val="20"/>
          <w:szCs w:val="20"/>
        </w:rPr>
        <w:t xml:space="preserve"> T.S.S/acid, Total and reducing sugars %</w:t>
      </w:r>
      <w:r w:rsidRPr="00A516FE">
        <w:rPr>
          <w:rFonts w:cs="Times New Roman"/>
          <w:sz w:val="20"/>
          <w:szCs w:val="20"/>
        </w:rPr>
        <w:t xml:space="preserve"> </w:t>
      </w:r>
      <w:r w:rsidR="00107302" w:rsidRPr="00A516FE">
        <w:rPr>
          <w:rFonts w:cs="Times New Roman"/>
          <w:sz w:val="20"/>
          <w:szCs w:val="20"/>
        </w:rPr>
        <w:t>and vitamins C and decreasing fruit peel weight and thickness and total acidity%.</w:t>
      </w:r>
      <w:r w:rsidRPr="00A516FE">
        <w:rPr>
          <w:rFonts w:cs="Times New Roman"/>
          <w:sz w:val="20"/>
          <w:szCs w:val="20"/>
        </w:rPr>
        <w:t xml:space="preserve"> </w:t>
      </w:r>
      <w:r w:rsidR="00107302" w:rsidRPr="00A516FE">
        <w:rPr>
          <w:rFonts w:cs="Times New Roman"/>
          <w:sz w:val="20"/>
          <w:szCs w:val="20"/>
        </w:rPr>
        <w:t>relative to the control.</w:t>
      </w:r>
      <w:r w:rsidRPr="00A516FE">
        <w:rPr>
          <w:rFonts w:cs="Times New Roman"/>
          <w:sz w:val="20"/>
          <w:szCs w:val="20"/>
        </w:rPr>
        <w:t xml:space="preserve"> </w:t>
      </w:r>
      <w:r w:rsidR="00107302" w:rsidRPr="00A516FE">
        <w:rPr>
          <w:rFonts w:cs="Times New Roman"/>
          <w:sz w:val="20"/>
          <w:szCs w:val="20"/>
        </w:rPr>
        <w:t xml:space="preserve">The promotion on both physical and chemical characteristics of the fruit was related to the increase in concentration of moringa oil and methylene urea. Using methylene urea significantly enriched fruit quality compared with using moringa oil. </w:t>
      </w:r>
    </w:p>
    <w:p w:rsidR="00107302" w:rsidRPr="00A516FE" w:rsidRDefault="00107302" w:rsidP="00FC30DF">
      <w:pPr>
        <w:bidi w:val="0"/>
        <w:snapToGrid w:val="0"/>
        <w:ind w:firstLine="425"/>
        <w:jc w:val="both"/>
        <w:rPr>
          <w:rFonts w:cs="Times New Roman"/>
          <w:sz w:val="20"/>
          <w:szCs w:val="20"/>
          <w:lang w:bidi="ar-EG"/>
        </w:rPr>
      </w:pPr>
      <w:r w:rsidRPr="00A516FE">
        <w:rPr>
          <w:rFonts w:cs="Times New Roman"/>
          <w:sz w:val="20"/>
          <w:szCs w:val="20"/>
        </w:rPr>
        <w:t xml:space="preserve">Combined </w:t>
      </w:r>
      <w:r w:rsidR="00494B56" w:rsidRPr="00A516FE">
        <w:rPr>
          <w:rFonts w:cs="Times New Roman"/>
          <w:sz w:val="20"/>
          <w:szCs w:val="20"/>
        </w:rPr>
        <w:t xml:space="preserve">applications of </w:t>
      </w:r>
      <w:r w:rsidRPr="00A516FE">
        <w:rPr>
          <w:rFonts w:cs="Times New Roman"/>
          <w:sz w:val="20"/>
          <w:szCs w:val="20"/>
        </w:rPr>
        <w:t>both were significantly favorable</w:t>
      </w:r>
      <w:r w:rsidR="00494B56" w:rsidRPr="00A516FE">
        <w:rPr>
          <w:rFonts w:cs="Times New Roman"/>
          <w:sz w:val="20"/>
          <w:szCs w:val="20"/>
        </w:rPr>
        <w:t xml:space="preserve"> than using</w:t>
      </w:r>
      <w:r w:rsidRPr="00A516FE">
        <w:rPr>
          <w:rFonts w:cs="Times New Roman"/>
          <w:sz w:val="20"/>
          <w:szCs w:val="20"/>
        </w:rPr>
        <w:t xml:space="preserve"> each material a</w:t>
      </w:r>
      <w:r w:rsidR="00494B56" w:rsidRPr="00A516FE">
        <w:rPr>
          <w:rFonts w:cs="Times New Roman"/>
          <w:sz w:val="20"/>
          <w:szCs w:val="20"/>
        </w:rPr>
        <w:t xml:space="preserve">lone in enhancing fruit quality. Increasing concentration of </w:t>
      </w:r>
      <w:r w:rsidRPr="00A516FE">
        <w:rPr>
          <w:rFonts w:cs="Times New Roman"/>
          <w:sz w:val="20"/>
          <w:szCs w:val="20"/>
        </w:rPr>
        <w:t>both moringa oil and methylene urea from 0.1 to 0</w:t>
      </w:r>
      <w:r w:rsidR="00494B56" w:rsidRPr="00A516FE">
        <w:rPr>
          <w:rFonts w:cs="Times New Roman"/>
          <w:sz w:val="20"/>
          <w:szCs w:val="20"/>
        </w:rPr>
        <w:t>.2 % failed to show significant</w:t>
      </w:r>
      <w:r w:rsidRPr="00A516FE">
        <w:rPr>
          <w:rFonts w:cs="Times New Roman"/>
          <w:sz w:val="20"/>
          <w:szCs w:val="20"/>
        </w:rPr>
        <w:t xml:space="preserve"> promotion</w:t>
      </w:r>
      <w:r w:rsidR="00494B56" w:rsidRPr="00A516FE">
        <w:rPr>
          <w:rFonts w:cs="Times New Roman"/>
          <w:sz w:val="20"/>
          <w:szCs w:val="20"/>
        </w:rPr>
        <w:t xml:space="preserve"> on fruit quality</w:t>
      </w:r>
      <w:r w:rsidRPr="00A516FE">
        <w:rPr>
          <w:rFonts w:cs="Times New Roman"/>
          <w:sz w:val="20"/>
          <w:szCs w:val="20"/>
        </w:rPr>
        <w:t>. T</w:t>
      </w:r>
      <w:r w:rsidR="00494B56" w:rsidRPr="00A516FE">
        <w:rPr>
          <w:rFonts w:cs="Times New Roman"/>
          <w:sz w:val="20"/>
          <w:szCs w:val="20"/>
        </w:rPr>
        <w:t>herefore</w:t>
      </w:r>
      <w:r w:rsidRPr="00A516FE">
        <w:rPr>
          <w:rFonts w:cs="Times New Roman"/>
          <w:sz w:val="20"/>
          <w:szCs w:val="20"/>
        </w:rPr>
        <w:t>, from economical point of view the best results were obtained</w:t>
      </w:r>
      <w:r w:rsidR="00A516FE" w:rsidRPr="00A516FE">
        <w:rPr>
          <w:rFonts w:cs="Times New Roman"/>
          <w:sz w:val="20"/>
          <w:szCs w:val="20"/>
        </w:rPr>
        <w:t xml:space="preserve"> </w:t>
      </w:r>
      <w:r w:rsidRPr="00A516FE">
        <w:rPr>
          <w:rFonts w:cs="Times New Roman"/>
          <w:sz w:val="20"/>
          <w:szCs w:val="20"/>
        </w:rPr>
        <w:t>when moringa oil and methylene urea were applied at 0.1 %. The untreated trees produced unfavourable effects on fruit quality</w:t>
      </w:r>
      <w:r w:rsidR="00494B56" w:rsidRPr="00A516FE">
        <w:rPr>
          <w:rFonts w:cs="Times New Roman"/>
          <w:sz w:val="20"/>
          <w:szCs w:val="20"/>
        </w:rPr>
        <w:t>.</w:t>
      </w:r>
      <w:r w:rsidRPr="00A516FE">
        <w:rPr>
          <w:rFonts w:cs="Times New Roman"/>
          <w:sz w:val="20"/>
          <w:szCs w:val="20"/>
        </w:rPr>
        <w:t xml:space="preserve"> Fruit shape was</w:t>
      </w:r>
      <w:r w:rsidR="00A516FE" w:rsidRPr="00A516FE">
        <w:rPr>
          <w:rFonts w:cs="Times New Roman"/>
          <w:sz w:val="20"/>
          <w:szCs w:val="20"/>
        </w:rPr>
        <w:t xml:space="preserve"> </w:t>
      </w:r>
      <w:r w:rsidRPr="00A516FE">
        <w:rPr>
          <w:rFonts w:cs="Times New Roman"/>
          <w:sz w:val="20"/>
          <w:szCs w:val="20"/>
        </w:rPr>
        <w:t>significantly improved with the pr</w:t>
      </w:r>
      <w:r w:rsidR="00494B56" w:rsidRPr="00A516FE">
        <w:rPr>
          <w:rFonts w:cs="Times New Roman"/>
          <w:sz w:val="20"/>
          <w:szCs w:val="20"/>
        </w:rPr>
        <w:t>esent treatment</w:t>
      </w:r>
      <w:r w:rsidRPr="00A516FE">
        <w:rPr>
          <w:rFonts w:cs="Times New Roman"/>
          <w:sz w:val="20"/>
          <w:szCs w:val="20"/>
        </w:rPr>
        <w:t>. These</w:t>
      </w:r>
      <w:r w:rsidR="00A516FE" w:rsidRPr="00A516FE">
        <w:rPr>
          <w:rFonts w:cs="Times New Roman"/>
          <w:sz w:val="20"/>
          <w:szCs w:val="20"/>
        </w:rPr>
        <w:t xml:space="preserve"> </w:t>
      </w:r>
      <w:r w:rsidRPr="00A516FE">
        <w:rPr>
          <w:rFonts w:cs="Times New Roman"/>
          <w:sz w:val="20"/>
          <w:szCs w:val="20"/>
        </w:rPr>
        <w:t>results were true during both seasons</w:t>
      </w:r>
      <w:r w:rsidRPr="00A516FE">
        <w:rPr>
          <w:rFonts w:cs="Times New Roman"/>
          <w:sz w:val="20"/>
          <w:szCs w:val="20"/>
          <w:lang w:bidi="ar-EG"/>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Statistical analysis was done using randomized complete block design (RCBD) with three replicates, each with one Valencia orange tree</w:t>
      </w:r>
      <w:r w:rsidR="00A516FE" w:rsidRPr="00A516FE">
        <w:rPr>
          <w:rFonts w:cs="Times New Roman"/>
          <w:sz w:val="20"/>
          <w:szCs w:val="20"/>
        </w:rPr>
        <w:t>.</w:t>
      </w:r>
      <w:r w:rsidRPr="00A516FE">
        <w:rPr>
          <w:rFonts w:cs="Times New Roman"/>
          <w:sz w:val="20"/>
          <w:szCs w:val="20"/>
        </w:rPr>
        <w:t xml:space="preserve"> Each block contained ten treatments.</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Generally, the following measurements were recorded during the two seasons of study.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Four branches for each tree were labeled (1</w:t>
      </w:r>
      <w:r w:rsidRPr="00A516FE">
        <w:rPr>
          <w:rFonts w:cs="Times New Roman"/>
          <w:sz w:val="20"/>
          <w:szCs w:val="20"/>
          <w:vertAlign w:val="superscript"/>
        </w:rPr>
        <w:t>st</w:t>
      </w:r>
      <w:r w:rsidRPr="00A516FE">
        <w:rPr>
          <w:rFonts w:cs="Times New Roman"/>
          <w:sz w:val="20"/>
          <w:szCs w:val="20"/>
        </w:rPr>
        <w:t xml:space="preserve"> of Mar.) for measuring mean shoot length, number of </w:t>
      </w:r>
      <w:r w:rsidRPr="00A516FE">
        <w:rPr>
          <w:rFonts w:cs="Times New Roman"/>
          <w:sz w:val="20"/>
          <w:szCs w:val="20"/>
        </w:rPr>
        <w:lastRenderedPageBreak/>
        <w:t>leaves / shoot, shoot thickness (cm.) and leaf area (cm</w:t>
      </w:r>
      <w:r w:rsidRPr="00A516FE">
        <w:rPr>
          <w:rFonts w:cs="Times New Roman"/>
          <w:sz w:val="20"/>
          <w:szCs w:val="20"/>
          <w:vertAlign w:val="superscript"/>
        </w:rPr>
        <w:t>2</w:t>
      </w:r>
      <w:r w:rsidRPr="00A516FE">
        <w:rPr>
          <w:rFonts w:cs="Times New Roman"/>
          <w:sz w:val="20"/>
          <w:szCs w:val="20"/>
        </w:rPr>
        <w:t>) in the spring growth flush.</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Twenty leaves below panicles in the spring growth cycle (according to </w:t>
      </w:r>
      <w:r w:rsidRPr="00A516FE">
        <w:rPr>
          <w:rFonts w:cs="Times New Roman"/>
          <w:b/>
          <w:bCs/>
          <w:sz w:val="20"/>
          <w:szCs w:val="20"/>
        </w:rPr>
        <w:t>Summer, 1985)</w:t>
      </w:r>
      <w:r w:rsidRPr="00A516FE">
        <w:rPr>
          <w:rFonts w:cs="Times New Roman"/>
          <w:sz w:val="20"/>
          <w:szCs w:val="20"/>
        </w:rPr>
        <w:t xml:space="preserve"> were taken in the first week of July for measuring the leaf area (cm</w:t>
      </w:r>
      <w:r w:rsidRPr="00A516FE">
        <w:rPr>
          <w:rFonts w:cs="Times New Roman"/>
          <w:sz w:val="20"/>
          <w:szCs w:val="20"/>
          <w:vertAlign w:val="superscript"/>
        </w:rPr>
        <w:t>2</w:t>
      </w:r>
      <w:r w:rsidRPr="00A516FE">
        <w:rPr>
          <w:rFonts w:cs="Times New Roman"/>
          <w:sz w:val="20"/>
          <w:szCs w:val="20"/>
        </w:rPr>
        <w:t xml:space="preserve">) using the following equation as reported by </w:t>
      </w:r>
      <w:r w:rsidRPr="00A516FE">
        <w:rPr>
          <w:rFonts w:cs="Times New Roman"/>
          <w:b/>
          <w:bCs/>
          <w:sz w:val="20"/>
          <w:szCs w:val="20"/>
        </w:rPr>
        <w:t>Ahmed and Morsy (1999).</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LA = 0.70 (L × W) - 1.06 where LA = leaf area (cm</w:t>
      </w:r>
      <w:r w:rsidRPr="00A516FE">
        <w:rPr>
          <w:rFonts w:cs="Times New Roman"/>
          <w:sz w:val="20"/>
          <w:szCs w:val="20"/>
          <w:vertAlign w:val="superscript"/>
        </w:rPr>
        <w:t>2</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L = Maximum length of leaf (cm.) W = Maximum width of leaf (cm.)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Samples of five mature and fresh leaves from Spring growth cycle (1</w:t>
      </w:r>
      <w:r w:rsidRPr="00A516FE">
        <w:rPr>
          <w:rFonts w:cs="Times New Roman"/>
          <w:sz w:val="20"/>
          <w:szCs w:val="20"/>
          <w:vertAlign w:val="superscript"/>
        </w:rPr>
        <w:t>st</w:t>
      </w:r>
      <w:r w:rsidRPr="00A516FE">
        <w:rPr>
          <w:rFonts w:cs="Times New Roman"/>
          <w:sz w:val="20"/>
          <w:szCs w:val="20"/>
        </w:rPr>
        <w:t xml:space="preserve"> week of July) per each replicate were taken. The leaves were cut at small pieces, homogenate and extracted by 25 % acetone in the presence of a little amount of Na</w:t>
      </w:r>
      <w:r w:rsidRPr="00A516FE">
        <w:rPr>
          <w:rFonts w:cs="Times New Roman"/>
          <w:sz w:val="20"/>
          <w:szCs w:val="20"/>
          <w:vertAlign w:val="subscript"/>
        </w:rPr>
        <w:t>2</w:t>
      </w:r>
      <w:r w:rsidRPr="00A516FE">
        <w:rPr>
          <w:rFonts w:cs="Times New Roman"/>
          <w:sz w:val="20"/>
          <w:szCs w:val="20"/>
        </w:rPr>
        <w:t>CO</w:t>
      </w:r>
      <w:r w:rsidRPr="00A516FE">
        <w:rPr>
          <w:rFonts w:cs="Times New Roman"/>
          <w:sz w:val="20"/>
          <w:szCs w:val="20"/>
          <w:vertAlign w:val="subscript"/>
        </w:rPr>
        <w:t>3</w:t>
      </w:r>
      <w:r w:rsidRPr="00A516FE">
        <w:rPr>
          <w:rFonts w:cs="Times New Roman"/>
          <w:sz w:val="20"/>
          <w:szCs w:val="20"/>
        </w:rPr>
        <w:t xml:space="preserve"> and silica quartz then filtered through central glass funnel G</w:t>
      </w:r>
      <w:r w:rsidRPr="00A516FE">
        <w:rPr>
          <w:rFonts w:cs="Times New Roman"/>
          <w:sz w:val="20"/>
          <w:szCs w:val="20"/>
          <w:vertAlign w:val="subscript"/>
        </w:rPr>
        <w:t>4</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The optical density of the filtrate was determined using Carl</w:t>
      </w:r>
      <w:r w:rsidRPr="00A516FE">
        <w:rPr>
          <w:rFonts w:cs="Times New Roman"/>
          <w:sz w:val="20"/>
          <w:szCs w:val="20"/>
        </w:rPr>
        <w:softHyphen/>
        <w:t>Zeis spectrophotometer at the wave length of 662, 644 and 440 om to determine chlorophylls (a and b) and carotenoids, respectively, Content of each pigments was calculated by using the following equations (according to</w:t>
      </w:r>
      <w:r w:rsidRPr="00A516FE">
        <w:rPr>
          <w:rFonts w:cs="Times New Roman"/>
          <w:b/>
          <w:bCs/>
          <w:sz w:val="20"/>
          <w:szCs w:val="20"/>
        </w:rPr>
        <w:t xml:space="preserve"> Von-Wettstein, 1957 and Hiscox and </w:t>
      </w:r>
      <w:r w:rsidRPr="00A516FE">
        <w:rPr>
          <w:rFonts w:cs="Times New Roman"/>
          <w:b/>
          <w:bCs/>
          <w:sz w:val="20"/>
          <w:szCs w:val="20"/>
          <w:lang w:bidi="ar-EG"/>
        </w:rPr>
        <w:t>Isralstam</w:t>
      </w:r>
      <w:r w:rsidRPr="00A516FE">
        <w:rPr>
          <w:rFonts w:cs="Times New Roman"/>
          <w:b/>
          <w:bCs/>
          <w:sz w:val="20"/>
          <w:szCs w:val="20"/>
        </w:rPr>
        <w:t>, 1979)</w:t>
      </w:r>
      <w:r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Chl. A = (9.784 x E 662) - (0.99 x E 644) = mg/L.</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Chl. B = (21.426 x E 644) - (4.65 x E 662) = mg/L.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Total carotenoids = (4.965 x E 440 - 0.268 (chlorophyll a + chlorophyll b)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E = Optical density at a given wave length.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chlorophylls a and b as well as total carotenoids were calculated as mg/g fresh weight of leaves. Also total chlorophyll was estimated (mg/ g F/W.)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Total carbohydrates 5 in the dried leaves was detrained </w:t>
      </w:r>
      <w:r w:rsidRPr="00A516FE">
        <w:rPr>
          <w:rFonts w:cs="Times New Roman"/>
          <w:b/>
          <w:bCs/>
          <w:sz w:val="20"/>
          <w:szCs w:val="20"/>
        </w:rPr>
        <w:t>(A.O.A.S 2000)</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T</w:t>
      </w:r>
      <w:r w:rsidRPr="00A516FE">
        <w:rPr>
          <w:rFonts w:cs="Times New Roman"/>
          <w:sz w:val="20"/>
          <w:szCs w:val="20"/>
        </w:rPr>
        <w:t>he ratio between total carbohydrates</w:t>
      </w:r>
      <w:r w:rsidR="00857064" w:rsidRPr="00A516FE">
        <w:rPr>
          <w:rFonts w:cs="Times New Roman"/>
          <w:sz w:val="20"/>
          <w:szCs w:val="20"/>
        </w:rPr>
        <w:t xml:space="preserve"> and N in leaves was estimated</w:t>
      </w:r>
      <w:r w:rsidRPr="00A516FE">
        <w:rPr>
          <w:rFonts w:cs="Times New Roman"/>
          <w:sz w:val="20"/>
          <w:szCs w:val="20"/>
        </w:rPr>
        <w:t>.</w:t>
      </w:r>
    </w:p>
    <w:p w:rsidR="00107302" w:rsidRPr="00A516FE" w:rsidRDefault="00107302" w:rsidP="00FC30DF">
      <w:pPr>
        <w:bidi w:val="0"/>
        <w:snapToGrid w:val="0"/>
        <w:ind w:firstLine="425"/>
        <w:jc w:val="both"/>
        <w:rPr>
          <w:rFonts w:cs="Times New Roman"/>
          <w:b/>
          <w:bCs/>
          <w:sz w:val="20"/>
          <w:szCs w:val="20"/>
        </w:rPr>
      </w:pPr>
      <w:r w:rsidRPr="00A516FE">
        <w:rPr>
          <w:rFonts w:cs="Times New Roman"/>
          <w:sz w:val="20"/>
          <w:szCs w:val="20"/>
        </w:rPr>
        <w:t xml:space="preserve">In both seasons and in early April the fourth pair of leaves from the base non-fruiting of spring growth shoots were selected and tagged according to </w:t>
      </w:r>
      <w:r w:rsidRPr="00A516FE">
        <w:rPr>
          <w:rFonts w:cs="Times New Roman"/>
          <w:b/>
          <w:bCs/>
          <w:sz w:val="20"/>
          <w:szCs w:val="20"/>
        </w:rPr>
        <w:t>Summer (1985).</w:t>
      </w:r>
    </w:p>
    <w:p w:rsidR="00DF2629" w:rsidRDefault="00107302" w:rsidP="00FC30DF">
      <w:pPr>
        <w:bidi w:val="0"/>
        <w:snapToGrid w:val="0"/>
        <w:ind w:firstLine="425"/>
        <w:jc w:val="both"/>
        <w:rPr>
          <w:rFonts w:cs="Times New Roman"/>
          <w:b/>
          <w:bCs/>
          <w:sz w:val="20"/>
          <w:szCs w:val="20"/>
        </w:rPr>
      </w:pPr>
      <w:r w:rsidRPr="00A516FE">
        <w:rPr>
          <w:rFonts w:cs="Times New Roman"/>
          <w:sz w:val="20"/>
          <w:szCs w:val="20"/>
        </w:rPr>
        <w:t>Ten tagged leaves from each tree were collected carefully at random at the end of September in (2016/2017 and 2017/2018) seasons. As soon as the leaf samples were picked, they were cleaned with cloth damp to remove any residues that might affect the results. The leaves were oven dried at 70 °C for 48 hours, ground and stored in small pockets prior analysis. Plant material (</w:t>
      </w:r>
      <w:smartTag w:uri="urn:schemas-microsoft-com:office:smarttags" w:element="metricconverter">
        <w:smartTagPr>
          <w:attr w:name="ProductID" w:val="0.2 g"/>
        </w:smartTagPr>
        <w:r w:rsidRPr="00A516FE">
          <w:rPr>
            <w:rFonts w:cs="Times New Roman"/>
            <w:sz w:val="20"/>
            <w:szCs w:val="20"/>
          </w:rPr>
          <w:t>0.2 g</w:t>
        </w:r>
      </w:smartTag>
      <w:r w:rsidRPr="00A516FE">
        <w:rPr>
          <w:rFonts w:cs="Times New Roman"/>
          <w:sz w:val="20"/>
          <w:szCs w:val="20"/>
        </w:rPr>
        <w:t xml:space="preserve">) was digested using hydrogen peroxide and plus sulfuric acid as recommended by </w:t>
      </w:r>
      <w:r w:rsidRPr="00A516FE">
        <w:rPr>
          <w:rFonts w:cs="Times New Roman"/>
          <w:b/>
          <w:bCs/>
          <w:sz w:val="20"/>
          <w:szCs w:val="20"/>
        </w:rPr>
        <w:t xml:space="preserve">(Wilde </w:t>
      </w:r>
      <w:r w:rsidRPr="00A516FE">
        <w:rPr>
          <w:rFonts w:cs="Times New Roman"/>
          <w:b/>
          <w:bCs/>
          <w:i/>
          <w:iCs/>
          <w:sz w:val="20"/>
          <w:szCs w:val="20"/>
        </w:rPr>
        <w:t>et al</w:t>
      </w:r>
      <w:r w:rsidRPr="00A516FE">
        <w:rPr>
          <w:rFonts w:cs="Times New Roman"/>
          <w:b/>
          <w:bCs/>
          <w:sz w:val="20"/>
          <w:szCs w:val="20"/>
        </w:rPr>
        <w:t>. 1985</w:t>
      </w:r>
      <w:r w:rsidR="00DF2629" w:rsidRPr="00A516FE">
        <w:rPr>
          <w:rFonts w:cs="Times New Roman"/>
          <w:b/>
          <w:bCs/>
          <w:sz w:val="20"/>
          <w:szCs w:val="20"/>
        </w:rPr>
        <w:t>)</w:t>
      </w:r>
      <w:r w:rsidR="00DF2629">
        <w:rPr>
          <w:rFonts w:cs="Times New Roman"/>
          <w:b/>
          <w:bCs/>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digested materials were transferred quantitatively to 50 m1 volumetric flash and raised </w:t>
      </w:r>
      <w:r w:rsidRPr="00A516FE">
        <w:rPr>
          <w:rFonts w:cs="Times New Roman"/>
          <w:sz w:val="20"/>
          <w:szCs w:val="20"/>
        </w:rPr>
        <w:lastRenderedPageBreak/>
        <w:t xml:space="preserve">up to the uniformity volume for determination of the following nutrients:- </w:t>
      </w:r>
    </w:p>
    <w:p w:rsidR="00107302" w:rsidRPr="00A516FE" w:rsidRDefault="00107302" w:rsidP="00FC30DF">
      <w:pPr>
        <w:numPr>
          <w:ilvl w:val="0"/>
          <w:numId w:val="37"/>
        </w:numPr>
        <w:tabs>
          <w:tab w:val="clear" w:pos="1620"/>
        </w:tabs>
        <w:bidi w:val="0"/>
        <w:snapToGrid w:val="0"/>
        <w:ind w:left="0" w:firstLine="425"/>
        <w:jc w:val="both"/>
        <w:rPr>
          <w:rFonts w:cs="Times New Roman"/>
          <w:sz w:val="20"/>
          <w:szCs w:val="20"/>
        </w:rPr>
      </w:pPr>
      <w:r w:rsidRPr="00A516FE">
        <w:rPr>
          <w:rFonts w:cs="Times New Roman"/>
          <w:sz w:val="20"/>
          <w:szCs w:val="20"/>
        </w:rPr>
        <w:t xml:space="preserve">Nitrogen % was determined by the modified micro kjeldahl method as described by </w:t>
      </w:r>
      <w:r w:rsidRPr="00A516FE">
        <w:rPr>
          <w:rFonts w:cs="Times New Roman"/>
          <w:b/>
          <w:bCs/>
          <w:sz w:val="20"/>
          <w:szCs w:val="20"/>
        </w:rPr>
        <w:t xml:space="preserve">Wilde </w:t>
      </w:r>
      <w:r w:rsidRPr="00A516FE">
        <w:rPr>
          <w:rFonts w:cs="Times New Roman"/>
          <w:b/>
          <w:bCs/>
          <w:i/>
          <w:iCs/>
          <w:sz w:val="20"/>
          <w:szCs w:val="20"/>
        </w:rPr>
        <w:t>et al.,</w:t>
      </w:r>
      <w:r w:rsidRPr="00A516FE">
        <w:rPr>
          <w:rFonts w:cs="Times New Roman"/>
          <w:b/>
          <w:bCs/>
          <w:sz w:val="20"/>
          <w:szCs w:val="20"/>
        </w:rPr>
        <w:t xml:space="preserve"> (1985).</w:t>
      </w:r>
    </w:p>
    <w:p w:rsidR="00107302" w:rsidRPr="00A516FE" w:rsidRDefault="00107302" w:rsidP="00FC30DF">
      <w:pPr>
        <w:numPr>
          <w:ilvl w:val="0"/>
          <w:numId w:val="37"/>
        </w:numPr>
        <w:tabs>
          <w:tab w:val="clear" w:pos="1620"/>
        </w:tabs>
        <w:bidi w:val="0"/>
        <w:snapToGrid w:val="0"/>
        <w:ind w:left="0" w:firstLine="425"/>
        <w:jc w:val="both"/>
        <w:rPr>
          <w:rFonts w:cs="Times New Roman"/>
          <w:sz w:val="20"/>
          <w:szCs w:val="20"/>
        </w:rPr>
      </w:pPr>
      <w:r w:rsidRPr="00A516FE">
        <w:rPr>
          <w:rFonts w:cs="Times New Roman"/>
          <w:sz w:val="20"/>
          <w:szCs w:val="20"/>
        </w:rPr>
        <w:t xml:space="preserve">Phosphorus % was determined by using spectrophotometer </w:t>
      </w:r>
      <w:r w:rsidRPr="00A516FE">
        <w:rPr>
          <w:rFonts w:cs="Times New Roman"/>
          <w:b/>
          <w:bCs/>
          <w:sz w:val="20"/>
          <w:szCs w:val="20"/>
        </w:rPr>
        <w:t>Chapman and Pratt (1975).</w:t>
      </w:r>
      <w:r w:rsidRPr="00A516FE">
        <w:rPr>
          <w:rFonts w:cs="Times New Roman"/>
          <w:sz w:val="20"/>
          <w:szCs w:val="20"/>
        </w:rPr>
        <w:t xml:space="preserve"> </w:t>
      </w:r>
    </w:p>
    <w:p w:rsidR="00107302" w:rsidRPr="00A516FE" w:rsidRDefault="00107302" w:rsidP="00FC30DF">
      <w:pPr>
        <w:numPr>
          <w:ilvl w:val="0"/>
          <w:numId w:val="37"/>
        </w:numPr>
        <w:tabs>
          <w:tab w:val="clear" w:pos="1620"/>
        </w:tabs>
        <w:bidi w:val="0"/>
        <w:snapToGrid w:val="0"/>
        <w:ind w:left="0" w:firstLine="425"/>
        <w:jc w:val="both"/>
        <w:rPr>
          <w:rFonts w:cs="Times New Roman"/>
          <w:sz w:val="20"/>
          <w:szCs w:val="20"/>
        </w:rPr>
      </w:pPr>
      <w:r w:rsidRPr="00A516FE">
        <w:rPr>
          <w:rFonts w:cs="Times New Roman"/>
          <w:sz w:val="20"/>
          <w:szCs w:val="20"/>
        </w:rPr>
        <w:t xml:space="preserve">Potassium % was determined by using Flame photometer according to the procedure reported by </w:t>
      </w:r>
      <w:r w:rsidRPr="00A516FE">
        <w:rPr>
          <w:rFonts w:cs="Times New Roman"/>
          <w:b/>
          <w:bCs/>
          <w:sz w:val="20"/>
          <w:szCs w:val="20"/>
        </w:rPr>
        <w:t xml:space="preserve">Cottenie </w:t>
      </w:r>
      <w:r w:rsidRPr="00A516FE">
        <w:rPr>
          <w:rFonts w:cs="Times New Roman"/>
          <w:b/>
          <w:bCs/>
          <w:i/>
          <w:iCs/>
          <w:sz w:val="20"/>
          <w:szCs w:val="20"/>
        </w:rPr>
        <w:t>et el</w:t>
      </w:r>
      <w:r w:rsidRPr="00A516FE">
        <w:rPr>
          <w:rFonts w:cs="Times New Roman"/>
          <w:b/>
          <w:bCs/>
          <w:sz w:val="20"/>
          <w:szCs w:val="20"/>
        </w:rPr>
        <w:t xml:space="preserve"> 1982</w:t>
      </w:r>
      <w:r w:rsidR="00A516FE" w:rsidRPr="00A516FE">
        <w:rPr>
          <w:rFonts w:cs="Times New Roman"/>
          <w:sz w:val="20"/>
          <w:szCs w:val="20"/>
        </w:rPr>
        <w:t xml:space="preserve"> </w:t>
      </w:r>
      <w:r w:rsidRPr="00A516FE">
        <w:rPr>
          <w:rFonts w:cs="Times New Roman"/>
          <w:sz w:val="20"/>
          <w:szCs w:val="20"/>
        </w:rPr>
        <w:t xml:space="preserve">Magnesium %, Calcium % and S% were determined using atomic absorption spectrophotometer Perkin Elmer model 5000 according to </w:t>
      </w:r>
      <w:r w:rsidRPr="00A516FE">
        <w:rPr>
          <w:rFonts w:cs="Times New Roman"/>
          <w:b/>
          <w:bCs/>
          <w:sz w:val="20"/>
          <w:szCs w:val="20"/>
        </w:rPr>
        <w:t xml:space="preserve">Wilde </w:t>
      </w:r>
      <w:r w:rsidRPr="00A516FE">
        <w:rPr>
          <w:rFonts w:cs="Times New Roman"/>
          <w:b/>
          <w:bCs/>
          <w:i/>
          <w:iCs/>
          <w:sz w:val="20"/>
          <w:szCs w:val="20"/>
        </w:rPr>
        <w:t>et al.,</w:t>
      </w:r>
      <w:r w:rsidRPr="00A516FE">
        <w:rPr>
          <w:rFonts w:cs="Times New Roman"/>
          <w:b/>
          <w:bCs/>
          <w:sz w:val="20"/>
          <w:szCs w:val="20"/>
        </w:rPr>
        <w:t xml:space="preserve"> (1985).</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The number of fruits per the tagged panicle (ten tagged panicles/ tree) was counted every week after full bloom to determine the initial number of fruits per panicle. Total number of setting fruits was calculated. Total number of fruits retained for each of the tagged panicle at the beginning of harvest was also estimated. Percentage of fruit retention was estimated by dividing total number of fruits retained by total number of setting fruits and multiplying the product by 100.</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Harvesting was achieved during the regular commercial harvesting time under Beni Suef Governorate conditions (mid of Feb) in both seasons when the flesh of fruits become yellowish</w:t>
      </w:r>
      <w:r w:rsidRPr="00A516FE">
        <w:rPr>
          <w:rFonts w:cs="Times New Roman"/>
          <w:b/>
          <w:bCs/>
          <w:sz w:val="20"/>
          <w:szCs w:val="20"/>
        </w:rPr>
        <w:t xml:space="preserve"> (Hulme, 1971)</w:t>
      </w:r>
      <w:r w:rsidRPr="00A516FE">
        <w:rPr>
          <w:rFonts w:cs="Times New Roman"/>
          <w:sz w:val="20"/>
          <w:szCs w:val="20"/>
        </w:rPr>
        <w:t xml:space="preserve">. The yield expressed in weight and number of fruits per tree was recorded.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Twenty fruits were taken randomly from the yield of each tree then transferred to the laboratory for determining the following physical and chemical characteristics of the fruits:-</w:t>
      </w:r>
      <w:r w:rsidR="00A516FE" w:rsidRPr="00A516FE">
        <w:rPr>
          <w:rFonts w:cs="Times New Roman"/>
          <w:sz w:val="20"/>
          <w:szCs w:val="20"/>
        </w:rPr>
        <w:t xml:space="preserve"> </w:t>
      </w:r>
    </w:p>
    <w:p w:rsidR="00107302" w:rsidRPr="00A516FE" w:rsidRDefault="00107302" w:rsidP="00FC30DF">
      <w:pPr>
        <w:numPr>
          <w:ilvl w:val="0"/>
          <w:numId w:val="38"/>
        </w:numPr>
        <w:tabs>
          <w:tab w:val="clear" w:pos="1620"/>
        </w:tabs>
        <w:bidi w:val="0"/>
        <w:snapToGrid w:val="0"/>
        <w:ind w:left="0" w:firstLine="425"/>
        <w:jc w:val="both"/>
        <w:rPr>
          <w:rFonts w:cs="Times New Roman"/>
          <w:sz w:val="20"/>
          <w:szCs w:val="20"/>
        </w:rPr>
      </w:pPr>
      <w:r w:rsidRPr="00A516FE">
        <w:rPr>
          <w:rFonts w:cs="Times New Roman"/>
          <w:sz w:val="20"/>
          <w:szCs w:val="20"/>
        </w:rPr>
        <w:t xml:space="preserve">Average fruit weight (g.) </w:t>
      </w:r>
    </w:p>
    <w:p w:rsidR="00107302" w:rsidRPr="00A516FE" w:rsidRDefault="00107302" w:rsidP="00FC30DF">
      <w:pPr>
        <w:numPr>
          <w:ilvl w:val="0"/>
          <w:numId w:val="38"/>
        </w:numPr>
        <w:tabs>
          <w:tab w:val="clear" w:pos="1620"/>
        </w:tabs>
        <w:bidi w:val="0"/>
        <w:snapToGrid w:val="0"/>
        <w:ind w:left="0" w:firstLine="425"/>
        <w:jc w:val="both"/>
        <w:rPr>
          <w:rFonts w:cs="Times New Roman"/>
          <w:sz w:val="20"/>
          <w:szCs w:val="20"/>
        </w:rPr>
      </w:pPr>
      <w:r w:rsidRPr="00A516FE">
        <w:rPr>
          <w:rFonts w:cs="Times New Roman"/>
          <w:sz w:val="20"/>
          <w:szCs w:val="20"/>
        </w:rPr>
        <w:t xml:space="preserve">Averages fruit dimensions (in cm) (height and diameter) by vernier caliper, then fruit shape was estimated. </w:t>
      </w:r>
    </w:p>
    <w:p w:rsidR="00107302" w:rsidRPr="00A516FE" w:rsidRDefault="00107302" w:rsidP="00FC30DF">
      <w:pPr>
        <w:numPr>
          <w:ilvl w:val="0"/>
          <w:numId w:val="38"/>
        </w:numPr>
        <w:tabs>
          <w:tab w:val="clear" w:pos="1620"/>
        </w:tabs>
        <w:bidi w:val="0"/>
        <w:snapToGrid w:val="0"/>
        <w:ind w:left="0" w:firstLine="425"/>
        <w:jc w:val="both"/>
        <w:rPr>
          <w:rFonts w:cs="Times New Roman"/>
          <w:sz w:val="20"/>
          <w:szCs w:val="20"/>
        </w:rPr>
      </w:pPr>
      <w:r w:rsidRPr="00A516FE">
        <w:rPr>
          <w:rFonts w:cs="Times New Roman"/>
          <w:sz w:val="20"/>
          <w:szCs w:val="20"/>
        </w:rPr>
        <w:t>Percentages of juice and fruit peel weight and fruit peel thickness (cm).</w:t>
      </w:r>
    </w:p>
    <w:p w:rsidR="00A516FE"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flesh of fruit was well minced with an electric blender and the paste was squeezed and the total soluble solids were determined by using hand refractometer (according to </w:t>
      </w:r>
      <w:r w:rsidRPr="00A516FE">
        <w:rPr>
          <w:rFonts w:cs="Times New Roman"/>
          <w:b/>
          <w:bCs/>
          <w:sz w:val="20"/>
          <w:szCs w:val="20"/>
        </w:rPr>
        <w:t>A.O.A.C., 2000).</w:t>
      </w:r>
      <w:r w:rsidRPr="00A516FE">
        <w:rPr>
          <w:rFonts w:cs="Times New Roman"/>
          <w:sz w:val="20"/>
          <w:szCs w:val="20"/>
        </w:rPr>
        <w:t xml:space="preserve"> The studied chemical characteristics of fruits included the following parameters:</w:t>
      </w:r>
    </w:p>
    <w:p w:rsidR="00107302" w:rsidRPr="00A516FE" w:rsidRDefault="00A516FE" w:rsidP="00FC30DF">
      <w:pPr>
        <w:numPr>
          <w:ilvl w:val="0"/>
          <w:numId w:val="40"/>
        </w:numPr>
        <w:bidi w:val="0"/>
        <w:snapToGrid w:val="0"/>
        <w:ind w:left="0" w:firstLine="425"/>
        <w:jc w:val="both"/>
        <w:rPr>
          <w:rFonts w:cs="Times New Roman"/>
          <w:sz w:val="20"/>
          <w:szCs w:val="20"/>
        </w:rPr>
      </w:pPr>
      <w:r w:rsidRPr="00A516FE">
        <w:rPr>
          <w:rFonts w:cs="Times New Roman"/>
          <w:sz w:val="20"/>
          <w:szCs w:val="20"/>
        </w:rPr>
        <w:t>S</w:t>
      </w:r>
      <w:r w:rsidR="00107302" w:rsidRPr="00A516FE">
        <w:rPr>
          <w:rFonts w:cs="Times New Roman"/>
          <w:sz w:val="20"/>
          <w:szCs w:val="20"/>
        </w:rPr>
        <w:t>ugar content</w:t>
      </w:r>
      <w:r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percentages of the total and reducing sugars were determined according to </w:t>
      </w:r>
      <w:r w:rsidRPr="00A516FE">
        <w:rPr>
          <w:rFonts w:cs="Times New Roman"/>
          <w:b/>
          <w:bCs/>
          <w:sz w:val="20"/>
          <w:szCs w:val="20"/>
        </w:rPr>
        <w:t>Lane and Eynon (1965)</w:t>
      </w:r>
      <w:r w:rsidRPr="00A516FE">
        <w:rPr>
          <w:rFonts w:cs="Times New Roman"/>
          <w:sz w:val="20"/>
          <w:szCs w:val="20"/>
        </w:rPr>
        <w:t xml:space="preserve"> volumetric method that outlined in </w:t>
      </w:r>
      <w:r w:rsidRPr="00A516FE">
        <w:rPr>
          <w:rFonts w:cs="Times New Roman"/>
          <w:b/>
          <w:bCs/>
          <w:sz w:val="20"/>
          <w:szCs w:val="20"/>
        </w:rPr>
        <w:t>(A.O.A.C., 2000).</w:t>
      </w:r>
      <w:r w:rsidRPr="00A516FE">
        <w:rPr>
          <w:rFonts w:cs="Times New Roman"/>
          <w:sz w:val="20"/>
          <w:szCs w:val="20"/>
        </w:rPr>
        <w:t xml:space="preserve"> </w:t>
      </w:r>
    </w:p>
    <w:p w:rsidR="00107302" w:rsidRPr="00A516FE" w:rsidRDefault="00107302" w:rsidP="00FC30DF">
      <w:pPr>
        <w:numPr>
          <w:ilvl w:val="0"/>
          <w:numId w:val="40"/>
        </w:numPr>
        <w:bidi w:val="0"/>
        <w:snapToGrid w:val="0"/>
        <w:ind w:left="0" w:firstLine="425"/>
        <w:jc w:val="both"/>
        <w:rPr>
          <w:rFonts w:cs="Times New Roman"/>
          <w:sz w:val="20"/>
          <w:szCs w:val="20"/>
        </w:rPr>
      </w:pPr>
      <w:r w:rsidRPr="00A516FE">
        <w:rPr>
          <w:rFonts w:cs="Times New Roman"/>
          <w:sz w:val="20"/>
          <w:szCs w:val="20"/>
        </w:rPr>
        <w:t>Treatable acidty:</w:t>
      </w:r>
      <w:r w:rsidR="00A516FE"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Twenty five grams of flesh was blended with 100 ml distilled water by an electric blender, the extract was filtrated and twenty ml. of it was titrated against 0.1 N sodium hydroxide using phenolphthalein as an indicator according to the </w:t>
      </w:r>
      <w:r w:rsidRPr="00A516FE">
        <w:rPr>
          <w:rFonts w:cs="Times New Roman"/>
          <w:b/>
          <w:bCs/>
          <w:sz w:val="20"/>
          <w:szCs w:val="20"/>
        </w:rPr>
        <w:lastRenderedPageBreak/>
        <w:t>(A.O.A.C., 2000)</w:t>
      </w:r>
      <w:r w:rsidRPr="00A516FE">
        <w:rPr>
          <w:rFonts w:cs="Times New Roman"/>
          <w:sz w:val="20"/>
          <w:szCs w:val="20"/>
        </w:rPr>
        <w:t xml:space="preserve">. Acidity was determined as g citric acid/ l00 g pulp. </w:t>
      </w:r>
    </w:p>
    <w:p w:rsidR="00107302" w:rsidRPr="00A516FE" w:rsidRDefault="00107302" w:rsidP="00FC30DF">
      <w:pPr>
        <w:numPr>
          <w:ilvl w:val="0"/>
          <w:numId w:val="40"/>
        </w:numPr>
        <w:bidi w:val="0"/>
        <w:snapToGrid w:val="0"/>
        <w:ind w:left="0" w:firstLine="425"/>
        <w:jc w:val="both"/>
        <w:rPr>
          <w:rFonts w:cs="Times New Roman"/>
          <w:sz w:val="20"/>
          <w:szCs w:val="20"/>
        </w:rPr>
      </w:pPr>
      <w:r w:rsidRPr="00A516FE">
        <w:rPr>
          <w:rFonts w:cs="Times New Roman"/>
          <w:sz w:val="20"/>
          <w:szCs w:val="20"/>
        </w:rPr>
        <w:t>Vitamin C</w:t>
      </w:r>
      <w:r w:rsidR="00A516FE" w:rsidRPr="00A516FE">
        <w:rPr>
          <w:rFonts w:cs="Times New Roman"/>
          <w:sz w:val="20"/>
          <w:szCs w:val="20"/>
        </w:rPr>
        <w:t>:</w:t>
      </w:r>
      <w:r w:rsidRPr="00A516FE">
        <w:rPr>
          <w:rFonts w:cs="Times New Roman"/>
          <w:sz w:val="20"/>
          <w:szCs w:val="20"/>
        </w:rPr>
        <w:t>-</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The pulp content of vitamin C (mg. L- Ascorbic acid/ </w:t>
      </w:r>
      <w:smartTag w:uri="urn:schemas-microsoft-com:office:smarttags" w:element="metricconverter">
        <w:smartTagPr>
          <w:attr w:name="ProductID" w:val="100 g"/>
        </w:smartTagPr>
        <w:r w:rsidRPr="00A516FE">
          <w:rPr>
            <w:rFonts w:cs="Times New Roman"/>
            <w:sz w:val="20"/>
            <w:szCs w:val="20"/>
          </w:rPr>
          <w:t>100 g</w:t>
        </w:r>
      </w:smartTag>
      <w:r w:rsidRPr="00A516FE">
        <w:rPr>
          <w:rFonts w:cs="Times New Roman"/>
          <w:sz w:val="20"/>
          <w:szCs w:val="20"/>
        </w:rPr>
        <w:t xml:space="preserve"> pulp) was determined by titration with 2, 6 dichlorophenol indophenol dye according to </w:t>
      </w:r>
      <w:r w:rsidRPr="00A516FE">
        <w:rPr>
          <w:rFonts w:cs="Times New Roman"/>
          <w:b/>
          <w:bCs/>
          <w:sz w:val="20"/>
          <w:szCs w:val="20"/>
        </w:rPr>
        <w:t>(A.O.A.C., 2000).</w:t>
      </w:r>
      <w:r w:rsidRPr="00A516FE">
        <w:rPr>
          <w:rFonts w:cs="Times New Roman"/>
          <w:sz w:val="20"/>
          <w:szCs w:val="20"/>
        </w:rPr>
        <w:t xml:space="preserve"> </w:t>
      </w:r>
    </w:p>
    <w:p w:rsidR="00107302" w:rsidRPr="00A516FE" w:rsidRDefault="00107302" w:rsidP="00FC30DF">
      <w:pPr>
        <w:bidi w:val="0"/>
        <w:snapToGrid w:val="0"/>
        <w:ind w:firstLine="425"/>
        <w:jc w:val="both"/>
        <w:rPr>
          <w:rFonts w:cs="Times New Roman"/>
          <w:sz w:val="20"/>
          <w:szCs w:val="20"/>
        </w:rPr>
      </w:pPr>
      <w:r w:rsidRPr="00A516FE">
        <w:rPr>
          <w:rFonts w:cs="Times New Roman"/>
          <w:sz w:val="20"/>
          <w:szCs w:val="20"/>
        </w:rPr>
        <w:t xml:space="preserve">All the obtained data during the course of this study in the TWO successive seasons, 2016/ 2017 </w:t>
      </w:r>
      <w:r w:rsidRPr="00A516FE">
        <w:rPr>
          <w:rFonts w:cs="Times New Roman"/>
          <w:sz w:val="20"/>
          <w:szCs w:val="20"/>
        </w:rPr>
        <w:lastRenderedPageBreak/>
        <w:t xml:space="preserve">and 2017/2018 were tabulated and subjected to the proper statistical analysis. The differences between various treatment means were compared using new L.S.D. parameter at 5 % (according to </w:t>
      </w:r>
      <w:r w:rsidRPr="00A516FE">
        <w:rPr>
          <w:rFonts w:cs="Times New Roman"/>
          <w:b/>
          <w:bCs/>
          <w:sz w:val="20"/>
          <w:szCs w:val="20"/>
        </w:rPr>
        <w:t xml:space="preserve">Mead </w:t>
      </w:r>
      <w:r w:rsidRPr="00A516FE">
        <w:rPr>
          <w:rFonts w:cs="Times New Roman"/>
          <w:b/>
          <w:bCs/>
          <w:i/>
          <w:iCs/>
          <w:sz w:val="20"/>
          <w:szCs w:val="20"/>
        </w:rPr>
        <w:t>et al</w:t>
      </w:r>
      <w:r w:rsidRPr="00A516FE">
        <w:rPr>
          <w:rFonts w:cs="Times New Roman"/>
          <w:b/>
          <w:bCs/>
          <w:sz w:val="20"/>
          <w:szCs w:val="20"/>
        </w:rPr>
        <w:t>. 1993).</w:t>
      </w:r>
    </w:p>
    <w:p w:rsidR="00107302" w:rsidRPr="00A516FE" w:rsidRDefault="00107302" w:rsidP="00FC30DF">
      <w:pPr>
        <w:bidi w:val="0"/>
        <w:snapToGrid w:val="0"/>
        <w:contextualSpacing/>
        <w:jc w:val="both"/>
        <w:rPr>
          <w:rFonts w:cs="Times New Roman"/>
          <w:b/>
          <w:bCs/>
          <w:sz w:val="20"/>
          <w:szCs w:val="20"/>
          <w:lang w:bidi="ar-EG"/>
        </w:rPr>
      </w:pPr>
    </w:p>
    <w:p w:rsidR="00107302" w:rsidRPr="00A516FE" w:rsidRDefault="00107302" w:rsidP="00FC30DF">
      <w:pPr>
        <w:bidi w:val="0"/>
        <w:snapToGrid w:val="0"/>
        <w:contextualSpacing/>
        <w:jc w:val="both"/>
        <w:rPr>
          <w:rFonts w:cs="Times New Roman"/>
          <w:b/>
          <w:bCs/>
          <w:sz w:val="20"/>
          <w:szCs w:val="20"/>
          <w:lang w:bidi="ar-EG"/>
        </w:rPr>
      </w:pPr>
      <w:r w:rsidRPr="00A516FE">
        <w:rPr>
          <w:rFonts w:cs="Times New Roman"/>
          <w:b/>
          <w:bCs/>
          <w:sz w:val="20"/>
          <w:szCs w:val="20"/>
          <w:lang w:bidi="ar-EG"/>
        </w:rPr>
        <w:t xml:space="preserve">3. Results </w:t>
      </w:r>
    </w:p>
    <w:p w:rsidR="00FC30DF" w:rsidRDefault="00FC30DF" w:rsidP="00FC30DF">
      <w:pPr>
        <w:bidi w:val="0"/>
        <w:snapToGrid w:val="0"/>
        <w:ind w:firstLine="425"/>
        <w:jc w:val="both"/>
        <w:rPr>
          <w:rFonts w:cs="Times New Roman"/>
          <w:sz w:val="20"/>
          <w:szCs w:val="20"/>
        </w:rPr>
        <w:sectPr w:rsidR="00FC30DF" w:rsidSect="00FC30DF">
          <w:type w:val="continuous"/>
          <w:pgSz w:w="12242" w:h="15842" w:code="1"/>
          <w:pgMar w:top="1440" w:right="1440" w:bottom="1440" w:left="1440" w:header="720" w:footer="720" w:gutter="0"/>
          <w:cols w:num="2" w:space="800"/>
          <w:docGrid w:linePitch="435"/>
        </w:sectPr>
      </w:pPr>
    </w:p>
    <w:p w:rsidR="00A516FE" w:rsidRPr="00A516FE" w:rsidRDefault="00A516FE" w:rsidP="00FC30DF">
      <w:pPr>
        <w:bidi w:val="0"/>
        <w:snapToGrid w:val="0"/>
        <w:ind w:firstLine="425"/>
        <w:jc w:val="both"/>
        <w:rPr>
          <w:rFonts w:cs="Times New Roman"/>
          <w:sz w:val="20"/>
          <w:szCs w:val="20"/>
        </w:rPr>
      </w:pPr>
    </w:p>
    <w:p w:rsidR="00107302" w:rsidRPr="00A516FE" w:rsidRDefault="00107302" w:rsidP="00DC78E9">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(3): Effect of spraying Moringa oil and/or methylene urea on some vegetative growth aspects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83"/>
        <w:gridCol w:w="850"/>
        <w:gridCol w:w="849"/>
        <w:gridCol w:w="849"/>
        <w:gridCol w:w="849"/>
        <w:gridCol w:w="849"/>
        <w:gridCol w:w="849"/>
        <w:gridCol w:w="849"/>
        <w:gridCol w:w="849"/>
      </w:tblGrid>
      <w:tr w:rsidR="00107302" w:rsidRPr="00FC30DF" w:rsidTr="00FC30DF">
        <w:trPr>
          <w:jc w:val="center"/>
        </w:trPr>
        <w:tc>
          <w:tcPr>
            <w:tcW w:w="1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eastAsia="Calibri" w:cs="Times New Roman"/>
                <w:b/>
                <w:bCs/>
                <w:sz w:val="16"/>
                <w:szCs w:val="16"/>
                <w:lang w:bidi="ar-EG"/>
              </w:rPr>
              <w:t>Moringa oil and/or methylene urea</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Shoot length (cm)</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No. of leaves/shoot</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Shoot thickness (mm)</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Leaf area (cm)</w:t>
            </w:r>
            <w:r w:rsidRPr="00FC30DF">
              <w:rPr>
                <w:rFonts w:eastAsia="Calibri" w:cs="Times New Roman"/>
                <w:b/>
                <w:bCs/>
                <w:sz w:val="16"/>
                <w:szCs w:val="16"/>
                <w:vertAlign w:val="superscript"/>
                <w:lang w:bidi="ar-EG"/>
              </w:rPr>
              <w:t>2</w:t>
            </w:r>
          </w:p>
        </w:tc>
      </w:tr>
      <w:tr w:rsidR="00107302" w:rsidRPr="00FC30DF" w:rsidTr="00FC30DF">
        <w:trPr>
          <w:jc w:val="center"/>
        </w:trPr>
        <w:tc>
          <w:tcPr>
            <w:tcW w:w="1415"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Control</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15.9</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0.05 %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17.1</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0.1 %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18.2</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0.2 %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18.3</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0.05 %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19.3</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0.1 %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20.3</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0.2 %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20.4</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0.05 %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23.3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24.36</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0.1 %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24.9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25.3</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0.2 %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25.5</w:t>
            </w:r>
          </w:p>
        </w:tc>
      </w:tr>
      <w:tr w:rsidR="00107302" w:rsidRPr="00FC30DF" w:rsidTr="00FC30DF">
        <w:trPr>
          <w:jc w:val="cent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New L.S.D at 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0.8</w:t>
            </w:r>
          </w:p>
        </w:tc>
      </w:tr>
    </w:tbl>
    <w:p w:rsidR="00107302" w:rsidRPr="00A516FE" w:rsidRDefault="00107302" w:rsidP="00FC30DF">
      <w:pPr>
        <w:bidi w:val="0"/>
        <w:snapToGrid w:val="0"/>
        <w:jc w:val="both"/>
        <w:rPr>
          <w:rFonts w:eastAsia="Calibri" w:cs="Times New Roman"/>
          <w:b/>
          <w:bCs/>
          <w:sz w:val="20"/>
          <w:szCs w:val="18"/>
          <w:lang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(4): Effect of spraying Moringa oil and/or methylene urea on chlorophylls a</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b and total chlorophylls in the leaves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40"/>
        <w:gridCol w:w="1067"/>
        <w:gridCol w:w="1067"/>
        <w:gridCol w:w="1071"/>
        <w:gridCol w:w="1071"/>
        <w:gridCol w:w="1230"/>
        <w:gridCol w:w="1230"/>
      </w:tblGrid>
      <w:tr w:rsidR="00107302" w:rsidRPr="00FC30DF" w:rsidTr="00FC30DF">
        <w:trPr>
          <w:jc w:val="center"/>
        </w:trPr>
        <w:tc>
          <w:tcPr>
            <w:tcW w:w="14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Moringa oil and/or methylene urea</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 xml:space="preserve">Chlorophyll a </w:t>
            </w:r>
            <w:r w:rsidR="00FC30DF" w:rsidRPr="00FC30DF">
              <w:rPr>
                <w:rFonts w:eastAsia="Calibri" w:cs="Times New Roman"/>
                <w:b/>
                <w:bCs/>
                <w:sz w:val="16"/>
                <w:szCs w:val="16"/>
                <w:lang w:bidi="ar-EG"/>
              </w:rPr>
              <w:t xml:space="preserve"> </w:t>
            </w:r>
            <w:r w:rsidRPr="00FC30DF">
              <w:rPr>
                <w:rFonts w:eastAsia="Calibri" w:cs="Times New Roman"/>
                <w:b/>
                <w:bCs/>
                <w:sz w:val="16"/>
                <w:szCs w:val="16"/>
                <w:lang w:bidi="ar-EG"/>
              </w:rPr>
              <w:t>(mg/ g F.W)</w:t>
            </w:r>
          </w:p>
        </w:tc>
        <w:tc>
          <w:tcPr>
            <w:tcW w:w="11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 xml:space="preserve">Chlorophyll b </w:t>
            </w:r>
            <w:r w:rsidR="00FC30DF" w:rsidRPr="00FC30DF">
              <w:rPr>
                <w:rFonts w:eastAsia="Calibri" w:cs="Times New Roman"/>
                <w:b/>
                <w:bCs/>
                <w:sz w:val="16"/>
                <w:szCs w:val="16"/>
                <w:lang w:bidi="ar-EG"/>
              </w:rPr>
              <w:t xml:space="preserve"> </w:t>
            </w:r>
            <w:r w:rsidRPr="00FC30DF">
              <w:rPr>
                <w:rFonts w:eastAsia="Calibri" w:cs="Times New Roman"/>
                <w:b/>
                <w:bCs/>
                <w:sz w:val="16"/>
                <w:szCs w:val="16"/>
                <w:lang w:bidi="ar-EG"/>
              </w:rPr>
              <w:t>(mg/ g F.W)</w:t>
            </w:r>
          </w:p>
        </w:tc>
        <w:tc>
          <w:tcPr>
            <w:tcW w:w="1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 xml:space="preserve">Total chlorophylls </w:t>
            </w:r>
            <w:r w:rsidR="00FC30DF" w:rsidRPr="00FC30DF">
              <w:rPr>
                <w:rFonts w:eastAsia="Calibri" w:cs="Times New Roman"/>
                <w:b/>
                <w:bCs/>
                <w:sz w:val="16"/>
                <w:szCs w:val="16"/>
                <w:lang w:bidi="ar-EG"/>
              </w:rPr>
              <w:t xml:space="preserve"> </w:t>
            </w:r>
            <w:r w:rsidRPr="00FC30DF">
              <w:rPr>
                <w:rFonts w:eastAsia="Calibri" w:cs="Times New Roman"/>
                <w:b/>
                <w:bCs/>
                <w:sz w:val="16"/>
                <w:szCs w:val="16"/>
                <w:lang w:bidi="ar-EG"/>
              </w:rPr>
              <w:t>(mg/ g F.W)</w:t>
            </w:r>
          </w:p>
        </w:tc>
      </w:tr>
      <w:tr w:rsidR="00107302" w:rsidRPr="00FC30DF" w:rsidTr="00FC30DF">
        <w:trPr>
          <w:jc w:val="center"/>
        </w:trPr>
        <w:tc>
          <w:tcPr>
            <w:tcW w:w="1446"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Control</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3.4</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3.7</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0.05 %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3.3</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4.4</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4.8</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0.1 %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3.6</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4.0</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5.4</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5.9</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0.2 %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3.7</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4.1</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5.6</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6.1</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0.05 %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4.7</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6.9</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7.2</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0.1 %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3.0</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8.5</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8.4</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0.2 %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5.6</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5.5</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3.1</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0.05 %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8.9</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4.3</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4.5</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13.1</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0.1 %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4.8</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14.4</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0.2 %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9.7</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4.7</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4.9</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14.6</w:t>
            </w:r>
          </w:p>
        </w:tc>
      </w:tr>
      <w:tr w:rsidR="00107302" w:rsidRPr="00FC30DF" w:rsidTr="00FC30DF">
        <w:trPr>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New L.S.D at 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0.3</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0.4</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0.5</w:t>
            </w:r>
          </w:p>
        </w:tc>
      </w:tr>
    </w:tbl>
    <w:p w:rsidR="00107302" w:rsidRPr="00A516FE" w:rsidRDefault="00107302" w:rsidP="00FC30DF">
      <w:pPr>
        <w:bidi w:val="0"/>
        <w:snapToGrid w:val="0"/>
        <w:jc w:val="center"/>
        <w:rPr>
          <w:rFonts w:eastAsia="Calibri" w:cs="Times New Roman"/>
          <w:b/>
          <w:bCs/>
          <w:sz w:val="20"/>
          <w:szCs w:val="18"/>
          <w:lang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(5): Effect of spraying Moringa oil and/or methylene urea on total carotenoids, total carbohydrates and C/N in the leaves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58"/>
        <w:gridCol w:w="1321"/>
        <w:gridCol w:w="1321"/>
        <w:gridCol w:w="1001"/>
        <w:gridCol w:w="1001"/>
        <w:gridCol w:w="936"/>
        <w:gridCol w:w="938"/>
      </w:tblGrid>
      <w:tr w:rsidR="00107302" w:rsidRPr="00FC30DF" w:rsidTr="00FC30DF">
        <w:trPr>
          <w:jc w:val="center"/>
        </w:trPr>
        <w:tc>
          <w:tcPr>
            <w:tcW w:w="15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Moringa oil and/or methylene urea</w:t>
            </w:r>
          </w:p>
        </w:tc>
        <w:tc>
          <w:tcPr>
            <w:tcW w:w="1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Total carotenoids</w:t>
            </w:r>
            <w:r w:rsidR="00FC30DF" w:rsidRPr="00FC30DF">
              <w:rPr>
                <w:rFonts w:eastAsia="Calibri" w:cs="Times New Roman"/>
                <w:b/>
                <w:bCs/>
                <w:sz w:val="16"/>
                <w:szCs w:val="16"/>
                <w:lang w:bidi="ar-EG"/>
              </w:rPr>
              <w:t xml:space="preserve"> </w:t>
            </w:r>
            <w:r w:rsidRPr="00FC30DF">
              <w:rPr>
                <w:rFonts w:eastAsia="Calibri" w:cs="Times New Roman"/>
                <w:b/>
                <w:bCs/>
                <w:sz w:val="16"/>
                <w:szCs w:val="16"/>
                <w:lang w:bidi="ar-EG"/>
              </w:rPr>
              <w:t>(mg/1 g F.W)</w:t>
            </w:r>
          </w:p>
        </w:tc>
        <w:tc>
          <w:tcPr>
            <w:tcW w:w="10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Total carbohydrates %</w:t>
            </w:r>
          </w:p>
        </w:tc>
        <w:tc>
          <w:tcPr>
            <w:tcW w:w="9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Leaf C/N</w:t>
            </w:r>
          </w:p>
        </w:tc>
      </w:tr>
      <w:tr w:rsidR="00107302" w:rsidRPr="00FC30DF" w:rsidTr="00FC30DF">
        <w:trPr>
          <w:jc w:val="center"/>
        </w:trPr>
        <w:tc>
          <w:tcPr>
            <w:tcW w:w="1561"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Control</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8.63</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8.81</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0.05 %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14.9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8.82</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0.1 %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15.5</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8.66</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0.2 %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15.6</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15.6</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8.67</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8.67</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0.05 %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2.3</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16.3</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16.4</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8.76</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8.77</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0.1 %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8.85</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8.81</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0.2 %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2.6</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8.86</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8.82</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0.05 %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3.6</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8.84</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8.73</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0.1 %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4.0</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19.9</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8.92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8.77</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0.2 %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4.1</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20.0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8.97</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8.77</w:t>
            </w:r>
          </w:p>
        </w:tc>
      </w:tr>
      <w:tr w:rsidR="00107302" w:rsidRPr="00FC30DF" w:rsidTr="00FC30DF">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New L.S.D at 5%</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0.3</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0.6</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0.5</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NS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NS</w:t>
            </w:r>
          </w:p>
        </w:tc>
      </w:tr>
    </w:tbl>
    <w:p w:rsidR="00DC78E9" w:rsidRDefault="00DC78E9" w:rsidP="00DC78E9">
      <w:pPr>
        <w:bidi w:val="0"/>
        <w:snapToGrid w:val="0"/>
        <w:jc w:val="center"/>
        <w:rPr>
          <w:rFonts w:eastAsiaTheme="minorEastAsia" w:cs="Times New Roman"/>
          <w:b/>
          <w:bCs/>
          <w:sz w:val="20"/>
          <w:szCs w:val="18"/>
          <w:lang w:eastAsia="zh-CN" w:bidi="ar-EG"/>
        </w:rPr>
      </w:pPr>
    </w:p>
    <w:p w:rsidR="00FC30DF" w:rsidRDefault="00FC30DF" w:rsidP="00FC30DF">
      <w:pPr>
        <w:bidi w:val="0"/>
        <w:snapToGrid w:val="0"/>
        <w:jc w:val="center"/>
        <w:rPr>
          <w:rFonts w:eastAsiaTheme="minorEastAsia" w:cs="Times New Roman"/>
          <w:b/>
          <w:bCs/>
          <w:sz w:val="20"/>
          <w:szCs w:val="18"/>
          <w:lang w:eastAsia="zh-CN" w:bidi="ar-EG"/>
        </w:rPr>
        <w:sectPr w:rsidR="00FC30DF" w:rsidSect="00A516FE">
          <w:type w:val="continuous"/>
          <w:pgSz w:w="12242" w:h="15842" w:code="1"/>
          <w:pgMar w:top="1440" w:right="1440" w:bottom="1440" w:left="1440" w:header="720" w:footer="720" w:gutter="0"/>
          <w:cols w:space="720"/>
          <w:docGrid w:linePitch="435"/>
        </w:sectPr>
      </w:pPr>
    </w:p>
    <w:p w:rsidR="00FC30DF" w:rsidRPr="00A516FE" w:rsidRDefault="00FC30DF" w:rsidP="00FC30DF">
      <w:pPr>
        <w:bidi w:val="0"/>
        <w:snapToGrid w:val="0"/>
        <w:jc w:val="both"/>
        <w:rPr>
          <w:rFonts w:cs="Times New Roman"/>
          <w:b/>
          <w:bCs/>
          <w:sz w:val="20"/>
          <w:szCs w:val="20"/>
        </w:rPr>
      </w:pPr>
      <w:r w:rsidRPr="00A516FE">
        <w:rPr>
          <w:rFonts w:cs="Times New Roman"/>
          <w:b/>
          <w:bCs/>
          <w:sz w:val="20"/>
          <w:szCs w:val="20"/>
        </w:rPr>
        <w:lastRenderedPageBreak/>
        <w:t xml:space="preserve">1- Vegetative growth aspects. </w:t>
      </w:r>
    </w:p>
    <w:p w:rsidR="00FC30DF" w:rsidRPr="00A516FE" w:rsidRDefault="00FC30DF" w:rsidP="00FC30DF">
      <w:pPr>
        <w:bidi w:val="0"/>
        <w:snapToGrid w:val="0"/>
        <w:ind w:firstLine="425"/>
        <w:jc w:val="both"/>
        <w:rPr>
          <w:rFonts w:cs="Times New Roman"/>
          <w:sz w:val="20"/>
          <w:szCs w:val="20"/>
        </w:rPr>
      </w:pPr>
      <w:r w:rsidRPr="00A516FE">
        <w:rPr>
          <w:rFonts w:cs="Times New Roman"/>
          <w:sz w:val="20"/>
          <w:szCs w:val="20"/>
        </w:rPr>
        <w:t xml:space="preserve">Data in Tables (4) show the effect of spraying moringa oil and/ormethylene urea on length and thickness of shoot, number of leaves per shoot and </w:t>
      </w:r>
      <w:r w:rsidRPr="00A516FE">
        <w:rPr>
          <w:rFonts w:cs="Times New Roman"/>
          <w:sz w:val="20"/>
          <w:szCs w:val="20"/>
        </w:rPr>
        <w:lastRenderedPageBreak/>
        <w:t>leaf and leaf area in the spring growth cycle of Valencia orange trees during 2016/2017 and 2017/2018 seasons.</w:t>
      </w:r>
    </w:p>
    <w:p w:rsidR="00FC30DF" w:rsidRPr="00A516FE" w:rsidRDefault="00FC30DF" w:rsidP="00FC30DF">
      <w:pPr>
        <w:bidi w:val="0"/>
        <w:snapToGrid w:val="0"/>
        <w:ind w:firstLine="425"/>
        <w:jc w:val="both"/>
        <w:rPr>
          <w:rFonts w:cs="Times New Roman"/>
          <w:sz w:val="20"/>
          <w:szCs w:val="20"/>
        </w:rPr>
      </w:pPr>
      <w:r w:rsidRPr="00A516FE">
        <w:rPr>
          <w:rFonts w:cs="Times New Roman"/>
          <w:sz w:val="20"/>
          <w:szCs w:val="20"/>
        </w:rPr>
        <w:lastRenderedPageBreak/>
        <w:t>It is noticed from the obtained data that treating Valencia orange trees with moringa oil and/or methylene urea at 0.05 to 0.2% had significant stimulation on the four growth aspects namely length, and thickness of shoot, number of leaves/shoot, and leaf area relative to the control. Combined applications were significantly favourable than using each material alone in enhancing these growth aspects</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T</w:t>
      </w:r>
      <w:r w:rsidRPr="00A516FE">
        <w:rPr>
          <w:rFonts w:cs="Times New Roman"/>
          <w:sz w:val="20"/>
          <w:szCs w:val="20"/>
        </w:rPr>
        <w:t xml:space="preserve">here was a gradual stimulation on these growth traits with increasing concentrations of </w:t>
      </w:r>
      <w:r w:rsidRPr="00A516FE">
        <w:rPr>
          <w:rFonts w:cs="Times New Roman"/>
          <w:sz w:val="20"/>
          <w:szCs w:val="20"/>
        </w:rPr>
        <w:lastRenderedPageBreak/>
        <w:t>moringa oil and/or methylene urea from 0.05 to 0.2% without significant promotion among the higher two concentrations of each material. Using methylene urea significantly surpassed the application of moringa oil in enhancing growth aspects. The maximum values were detected on the trees that received moringa oil and methylene urea each at 0.2%. The untreated trees produced the minimum values</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S</w:t>
      </w:r>
      <w:r w:rsidRPr="00A516FE">
        <w:rPr>
          <w:rFonts w:cs="Times New Roman"/>
          <w:sz w:val="20"/>
          <w:szCs w:val="20"/>
        </w:rPr>
        <w:t>imilar trend was noticed during both seasons.</w:t>
      </w:r>
    </w:p>
    <w:p w:rsidR="00FC30DF" w:rsidRDefault="00FC30DF" w:rsidP="00FC30DF">
      <w:pPr>
        <w:bidi w:val="0"/>
        <w:snapToGrid w:val="0"/>
        <w:jc w:val="center"/>
        <w:rPr>
          <w:rFonts w:eastAsiaTheme="minorEastAsia" w:cs="Times New Roman"/>
          <w:b/>
          <w:bCs/>
          <w:sz w:val="20"/>
          <w:szCs w:val="18"/>
          <w:lang w:eastAsia="zh-CN" w:bidi="ar-EG"/>
        </w:rPr>
        <w:sectPr w:rsidR="00FC30DF" w:rsidSect="00FC30DF">
          <w:type w:val="continuous"/>
          <w:pgSz w:w="12242" w:h="15842" w:code="1"/>
          <w:pgMar w:top="1440" w:right="1440" w:bottom="1440" w:left="1440" w:header="720" w:footer="720" w:gutter="0"/>
          <w:cols w:num="2" w:space="800"/>
          <w:docGrid w:linePitch="435"/>
        </w:sectPr>
      </w:pPr>
    </w:p>
    <w:p w:rsidR="00FC30DF" w:rsidRPr="00FC30DF" w:rsidRDefault="00FC30DF" w:rsidP="00FC30DF">
      <w:pPr>
        <w:bidi w:val="0"/>
        <w:snapToGrid w:val="0"/>
        <w:jc w:val="center"/>
        <w:rPr>
          <w:rFonts w:eastAsiaTheme="minorEastAsia" w:cs="Times New Roman"/>
          <w:b/>
          <w:bCs/>
          <w:sz w:val="20"/>
          <w:szCs w:val="18"/>
          <w:lang w:eastAsia="zh-CN"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(6): Effect of spraying Moringa oil and/or methylene urea on the percentages of N, P and K in the leaves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12"/>
        <w:gridCol w:w="1028"/>
        <w:gridCol w:w="1028"/>
        <w:gridCol w:w="1027"/>
        <w:gridCol w:w="1027"/>
        <w:gridCol w:w="1027"/>
        <w:gridCol w:w="1027"/>
      </w:tblGrid>
      <w:tr w:rsidR="00107302" w:rsidRPr="00DC78E9" w:rsidTr="00FC30DF">
        <w:trPr>
          <w:jc w:val="center"/>
        </w:trPr>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Moringa oil and/or methylene urea</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Leaf N %</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Leaf P %</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Leaf K %</w:t>
            </w:r>
          </w:p>
        </w:tc>
      </w:tr>
      <w:tr w:rsidR="00107302" w:rsidRPr="00DC78E9" w:rsidTr="00FC30DF">
        <w:trPr>
          <w:jc w:val="center"/>
        </w:trPr>
        <w:tc>
          <w:tcPr>
            <w:tcW w:w="1747"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2017/2018</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Control</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1.61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1.59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0.159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0.161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1.09</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moringa oil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1.69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1.70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0.167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0.170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1.20</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moringa oil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1.78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1.79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0.176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1.25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1.27</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moringa oil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0.177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0.181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1.26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1.28</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methylene urea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1.34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1.37</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methylene urea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1.92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1.94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0.194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0.197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1.42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1.46</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methylene urea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1.93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1.95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0.195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0.198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1.43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1.47</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both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2.16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2.20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0.225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0.235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1.71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1.69</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both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2.22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2.27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0.236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0.245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1.85</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both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2.23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2.28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0.237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0.246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1.86</w:t>
            </w:r>
          </w:p>
        </w:tc>
      </w:tr>
      <w:tr w:rsidR="00107302" w:rsidRPr="00DC78E9"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New L.S.D at 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0.05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0.07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0.06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0.08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0.04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0.06</w:t>
            </w:r>
          </w:p>
        </w:tc>
      </w:tr>
    </w:tbl>
    <w:p w:rsidR="00107302" w:rsidRPr="00A516FE" w:rsidRDefault="00107302" w:rsidP="00FC30DF">
      <w:pPr>
        <w:bidi w:val="0"/>
        <w:snapToGrid w:val="0"/>
        <w:jc w:val="both"/>
        <w:rPr>
          <w:rFonts w:eastAsia="Calibri" w:cs="Times New Roman"/>
          <w:b/>
          <w:bCs/>
          <w:sz w:val="20"/>
          <w:szCs w:val="18"/>
          <w:lang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(7): Effect of spraying Moringa oil and/or methylene urea on the percentages of Mg, Ca and S in the leaves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12"/>
        <w:gridCol w:w="1028"/>
        <w:gridCol w:w="1028"/>
        <w:gridCol w:w="1027"/>
        <w:gridCol w:w="1027"/>
        <w:gridCol w:w="1027"/>
        <w:gridCol w:w="1027"/>
      </w:tblGrid>
      <w:tr w:rsidR="00107302" w:rsidRPr="00FC30DF" w:rsidTr="00FC30DF">
        <w:trPr>
          <w:jc w:val="center"/>
        </w:trPr>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Moringa oil and/or methylene urea</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Leaf Mg %</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Leaf Ca %</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Leaf S %</w:t>
            </w:r>
          </w:p>
        </w:tc>
      </w:tr>
      <w:tr w:rsidR="00107302" w:rsidRPr="00FC30DF" w:rsidTr="00FC30DF">
        <w:trPr>
          <w:jc w:val="center"/>
        </w:trPr>
        <w:tc>
          <w:tcPr>
            <w:tcW w:w="1747"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Control</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0.59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0.61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2.39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2.37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0.79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0.80</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0.65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0.67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2.49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2.54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0.84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0.86</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0.71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0.73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2.61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2.66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0.89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0.93</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0.72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0.73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2.63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2.74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0.94</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0.77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2.82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0.99</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0.85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2.92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2.97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1.05</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0.95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2.94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2.99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1.06</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3.29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1.29</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3.24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3.38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1.36</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4.25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3.39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1.38</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New L.S.D at 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0.04</w:t>
            </w:r>
          </w:p>
        </w:tc>
      </w:tr>
    </w:tbl>
    <w:p w:rsidR="00107302" w:rsidRDefault="00107302" w:rsidP="00FC30DF">
      <w:pPr>
        <w:bidi w:val="0"/>
        <w:snapToGrid w:val="0"/>
        <w:jc w:val="center"/>
        <w:rPr>
          <w:rFonts w:eastAsiaTheme="minorEastAsia" w:cs="Times New Roman"/>
          <w:b/>
          <w:bCs/>
          <w:sz w:val="20"/>
          <w:szCs w:val="18"/>
          <w:lang w:eastAsia="zh-CN"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(8): Effect of spraying Moringa oil and/or methylene urea on the leaf content of Zn, Mn, Fe and Cu (ppm)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6"/>
        <w:gridCol w:w="971"/>
        <w:gridCol w:w="971"/>
        <w:gridCol w:w="970"/>
        <w:gridCol w:w="970"/>
        <w:gridCol w:w="970"/>
        <w:gridCol w:w="970"/>
        <w:gridCol w:w="970"/>
        <w:gridCol w:w="968"/>
      </w:tblGrid>
      <w:tr w:rsidR="00107302" w:rsidRPr="00DC78E9" w:rsidTr="00FC30DF">
        <w:trPr>
          <w:jc w:val="center"/>
        </w:trPr>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Moringa oil and/or methylene urea</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Leaf Zn (ppm)</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Leaf Mn (ppm)</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Leaf Fe (ppm)</w:t>
            </w:r>
          </w:p>
        </w:tc>
        <w:tc>
          <w:tcPr>
            <w:tcW w:w="1024" w:type="pct"/>
            <w:gridSpan w:val="2"/>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Leaf Cu (ppm)</w:t>
            </w:r>
          </w:p>
        </w:tc>
      </w:tr>
      <w:tr w:rsidR="00107302" w:rsidRPr="00DC78E9" w:rsidTr="00FC30DF">
        <w:trPr>
          <w:jc w:val="center"/>
        </w:trPr>
        <w:tc>
          <w:tcPr>
            <w:tcW w:w="905"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2017/2018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2017/2018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2017/2018</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2016/2017</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2017/2018</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Control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50.1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49.3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55.3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58.9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59.0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1.11</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1.13</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moringa oil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53.6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58.4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59.1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62.0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62.1</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1.12</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1.13</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moringa oil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57.6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58.0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61.5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62.2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66.1</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1.12</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1.13</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moringa oil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58.0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58.5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61.6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62.3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66.5</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1.12</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methylene urea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62.0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61.9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65.9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69.9</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1.13</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methylene urea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69.0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69.6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74.5</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methylene urea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66.3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69.3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74.5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75.0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both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78.5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77.0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81.3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87.0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both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82.6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83.0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89.0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90.9</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1.14</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1.15</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Spraying both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83.0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80.4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83.5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84.6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89.3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91.0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1.15</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5"/>
                <w:szCs w:val="15"/>
                <w:lang w:bidi="ar-EG"/>
              </w:rPr>
            </w:pPr>
            <w:r w:rsidRPr="00DC78E9">
              <w:rPr>
                <w:rFonts w:eastAsia="Calibri" w:cs="Times New Roman"/>
                <w:sz w:val="15"/>
                <w:szCs w:val="15"/>
                <w:lang w:bidi="ar-EG"/>
              </w:rPr>
              <w:t>1.15</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5"/>
                <w:szCs w:val="15"/>
                <w:lang w:bidi="ar-EG"/>
              </w:rPr>
            </w:pPr>
            <w:r w:rsidRPr="00DC78E9">
              <w:rPr>
                <w:rFonts w:cs="Times New Roman"/>
                <w:b/>
                <w:bCs/>
                <w:sz w:val="15"/>
                <w:szCs w:val="15"/>
                <w:lang w:bidi="ar-EG"/>
              </w:rPr>
              <w:t>New L.S.D at 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3.1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0.5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3.0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2.9</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NS</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5"/>
                <w:szCs w:val="15"/>
                <w:lang w:bidi="ar-EG"/>
              </w:rPr>
            </w:pPr>
            <w:r w:rsidRPr="00DC78E9">
              <w:rPr>
                <w:rFonts w:eastAsia="Calibri" w:cs="Times New Roman"/>
                <w:b/>
                <w:bCs/>
                <w:sz w:val="15"/>
                <w:szCs w:val="15"/>
                <w:lang w:bidi="ar-EG"/>
              </w:rPr>
              <w:t>NS</w:t>
            </w:r>
          </w:p>
        </w:tc>
      </w:tr>
    </w:tbl>
    <w:p w:rsidR="00FC30DF" w:rsidRDefault="00FC30DF" w:rsidP="00FC30DF">
      <w:pPr>
        <w:bidi w:val="0"/>
        <w:snapToGrid w:val="0"/>
        <w:jc w:val="both"/>
        <w:rPr>
          <w:rFonts w:cs="Times New Roman"/>
          <w:b/>
          <w:bCs/>
          <w:sz w:val="20"/>
          <w:szCs w:val="20"/>
        </w:rPr>
        <w:sectPr w:rsidR="00FC30DF" w:rsidSect="00A516FE">
          <w:type w:val="continuous"/>
          <w:pgSz w:w="12242" w:h="15842" w:code="1"/>
          <w:pgMar w:top="1440" w:right="1440" w:bottom="1440" w:left="1440" w:header="720" w:footer="720" w:gutter="0"/>
          <w:cols w:space="720"/>
          <w:docGrid w:linePitch="435"/>
        </w:sectPr>
      </w:pPr>
    </w:p>
    <w:p w:rsidR="00DC78E9" w:rsidRDefault="00DC78E9" w:rsidP="00DC78E9">
      <w:pPr>
        <w:bidi w:val="0"/>
        <w:snapToGrid w:val="0"/>
        <w:jc w:val="both"/>
        <w:rPr>
          <w:rFonts w:cs="Times New Roman"/>
          <w:b/>
          <w:bCs/>
          <w:sz w:val="20"/>
          <w:szCs w:val="20"/>
          <w:lang w:eastAsia="zh-CN"/>
        </w:rPr>
      </w:pPr>
    </w:p>
    <w:p w:rsidR="00DC78E9" w:rsidRDefault="00DC78E9" w:rsidP="00DC78E9">
      <w:pPr>
        <w:bidi w:val="0"/>
        <w:snapToGrid w:val="0"/>
        <w:jc w:val="both"/>
        <w:rPr>
          <w:rFonts w:cs="Times New Roman"/>
          <w:b/>
          <w:bCs/>
          <w:sz w:val="20"/>
          <w:szCs w:val="20"/>
          <w:lang w:eastAsia="zh-CN"/>
        </w:rPr>
      </w:pPr>
    </w:p>
    <w:p w:rsidR="00DC78E9" w:rsidRPr="00A516FE" w:rsidRDefault="00DC78E9" w:rsidP="00DC78E9">
      <w:pPr>
        <w:bidi w:val="0"/>
        <w:snapToGrid w:val="0"/>
        <w:jc w:val="both"/>
        <w:rPr>
          <w:rFonts w:cs="Times New Roman"/>
          <w:b/>
          <w:bCs/>
          <w:sz w:val="20"/>
          <w:szCs w:val="20"/>
        </w:rPr>
      </w:pPr>
      <w:r w:rsidRPr="00A516FE">
        <w:rPr>
          <w:rFonts w:cs="Times New Roman"/>
          <w:b/>
          <w:bCs/>
          <w:sz w:val="20"/>
          <w:szCs w:val="20"/>
        </w:rPr>
        <w:lastRenderedPageBreak/>
        <w:t xml:space="preserve">2- Leaf chemical composition:- </w:t>
      </w:r>
    </w:p>
    <w:p w:rsidR="00DC78E9" w:rsidRPr="00A516FE" w:rsidRDefault="00DC78E9" w:rsidP="00DC78E9">
      <w:pPr>
        <w:bidi w:val="0"/>
        <w:snapToGrid w:val="0"/>
        <w:ind w:firstLine="425"/>
        <w:jc w:val="both"/>
        <w:rPr>
          <w:rFonts w:cs="Times New Roman"/>
          <w:sz w:val="20"/>
          <w:szCs w:val="20"/>
        </w:rPr>
      </w:pPr>
      <w:r w:rsidRPr="00A516FE">
        <w:rPr>
          <w:rFonts w:cs="Times New Roman"/>
          <w:sz w:val="20"/>
          <w:szCs w:val="20"/>
        </w:rPr>
        <w:t>Data in Tables (5 to 9) show the effect of spraying moringa oil and/or methylene urea on chlorophylls a &amp; b, total chlorophylls,</w:t>
      </w:r>
      <w:r>
        <w:rPr>
          <w:rFonts w:cs="Times New Roman"/>
          <w:sz w:val="20"/>
          <w:szCs w:val="20"/>
        </w:rPr>
        <w:t xml:space="preserve"> </w:t>
      </w:r>
      <w:r w:rsidRPr="00A516FE">
        <w:rPr>
          <w:rFonts w:cs="Times New Roman"/>
          <w:sz w:val="20"/>
          <w:szCs w:val="20"/>
        </w:rPr>
        <w:t>total carbohydrates, C/N, N,</w:t>
      </w:r>
      <w:r>
        <w:rPr>
          <w:rFonts w:cs="Times New Roman"/>
          <w:sz w:val="20"/>
          <w:szCs w:val="20"/>
        </w:rPr>
        <w:t xml:space="preserve"> </w:t>
      </w:r>
      <w:r w:rsidRPr="00A516FE">
        <w:rPr>
          <w:rFonts w:cs="Times New Roman"/>
          <w:sz w:val="20"/>
          <w:szCs w:val="20"/>
        </w:rPr>
        <w:t>P,</w:t>
      </w:r>
      <w:r>
        <w:rPr>
          <w:rFonts w:cs="Times New Roman"/>
          <w:sz w:val="20"/>
          <w:szCs w:val="20"/>
        </w:rPr>
        <w:t xml:space="preserve"> </w:t>
      </w:r>
      <w:r w:rsidRPr="00A516FE">
        <w:rPr>
          <w:rFonts w:cs="Times New Roman"/>
          <w:sz w:val="20"/>
          <w:szCs w:val="20"/>
        </w:rPr>
        <w:t>K,</w:t>
      </w:r>
      <w:r>
        <w:rPr>
          <w:rFonts w:cs="Times New Roman"/>
          <w:sz w:val="20"/>
          <w:szCs w:val="20"/>
        </w:rPr>
        <w:t xml:space="preserve"> </w:t>
      </w:r>
      <w:r w:rsidRPr="00A516FE">
        <w:rPr>
          <w:rFonts w:cs="Times New Roman"/>
          <w:sz w:val="20"/>
          <w:szCs w:val="20"/>
        </w:rPr>
        <w:t>Mg,</w:t>
      </w:r>
      <w:r>
        <w:rPr>
          <w:rFonts w:cs="Times New Roman"/>
          <w:sz w:val="20"/>
          <w:szCs w:val="20"/>
        </w:rPr>
        <w:t xml:space="preserve"> </w:t>
      </w:r>
      <w:r w:rsidRPr="00A516FE">
        <w:rPr>
          <w:rFonts w:cs="Times New Roman"/>
          <w:sz w:val="20"/>
          <w:szCs w:val="20"/>
        </w:rPr>
        <w:t>Ca,</w:t>
      </w:r>
      <w:r>
        <w:rPr>
          <w:rFonts w:cs="Times New Roman"/>
          <w:sz w:val="20"/>
          <w:szCs w:val="20"/>
        </w:rPr>
        <w:t xml:space="preserve"> </w:t>
      </w:r>
      <w:r w:rsidRPr="00A516FE">
        <w:rPr>
          <w:rFonts w:cs="Times New Roman"/>
          <w:sz w:val="20"/>
          <w:szCs w:val="20"/>
        </w:rPr>
        <w:t>S,</w:t>
      </w:r>
      <w:r>
        <w:rPr>
          <w:rFonts w:cs="Times New Roman"/>
          <w:sz w:val="20"/>
          <w:szCs w:val="20"/>
        </w:rPr>
        <w:t xml:space="preserve"> </w:t>
      </w:r>
      <w:r w:rsidRPr="00A516FE">
        <w:rPr>
          <w:rFonts w:cs="Times New Roman"/>
          <w:sz w:val="20"/>
          <w:szCs w:val="20"/>
        </w:rPr>
        <w:t>Zn,</w:t>
      </w:r>
      <w:r>
        <w:rPr>
          <w:rFonts w:cs="Times New Roman"/>
          <w:sz w:val="20"/>
          <w:szCs w:val="20"/>
        </w:rPr>
        <w:t xml:space="preserve"> </w:t>
      </w:r>
      <w:r w:rsidRPr="00A516FE">
        <w:rPr>
          <w:rFonts w:cs="Times New Roman"/>
          <w:sz w:val="20"/>
          <w:szCs w:val="20"/>
        </w:rPr>
        <w:t>Fe,</w:t>
      </w:r>
      <w:r>
        <w:rPr>
          <w:rFonts w:cs="Times New Roman"/>
          <w:sz w:val="20"/>
          <w:szCs w:val="20"/>
        </w:rPr>
        <w:t xml:space="preserve"> </w:t>
      </w:r>
      <w:r w:rsidRPr="00A516FE">
        <w:rPr>
          <w:rFonts w:cs="Times New Roman"/>
          <w:sz w:val="20"/>
          <w:szCs w:val="20"/>
        </w:rPr>
        <w:t>Mn and Cu in the leaves of Valencia orange trees during 2016/2017 and 2017/2018 seasons.</w:t>
      </w:r>
    </w:p>
    <w:p w:rsidR="00DC78E9" w:rsidRPr="00A516FE" w:rsidRDefault="00DC78E9" w:rsidP="00DC78E9">
      <w:pPr>
        <w:bidi w:val="0"/>
        <w:snapToGrid w:val="0"/>
        <w:ind w:firstLine="425"/>
        <w:jc w:val="both"/>
        <w:rPr>
          <w:rFonts w:cs="Times New Roman"/>
          <w:sz w:val="20"/>
          <w:szCs w:val="20"/>
        </w:rPr>
      </w:pPr>
      <w:r w:rsidRPr="00A516FE">
        <w:rPr>
          <w:rFonts w:cs="Times New Roman"/>
          <w:sz w:val="20"/>
          <w:szCs w:val="20"/>
        </w:rPr>
        <w:t>It is obvious from the obtained data that single and combined application of moringa oil and/or methylene urea each at 0.05 to 0.2% significantly enhanced chlorophylls a &amp; b, total chlorophylls,</w:t>
      </w:r>
      <w:r>
        <w:rPr>
          <w:rFonts w:cs="Times New Roman"/>
          <w:sz w:val="20"/>
          <w:szCs w:val="20"/>
        </w:rPr>
        <w:t xml:space="preserve"> </w:t>
      </w:r>
      <w:r w:rsidRPr="00A516FE">
        <w:rPr>
          <w:rFonts w:cs="Times New Roman"/>
          <w:sz w:val="20"/>
          <w:szCs w:val="20"/>
        </w:rPr>
        <w:t>total carbohydrates, C/N, N,</w:t>
      </w:r>
      <w:r>
        <w:rPr>
          <w:rFonts w:cs="Times New Roman"/>
          <w:sz w:val="20"/>
          <w:szCs w:val="20"/>
        </w:rPr>
        <w:t xml:space="preserve"> </w:t>
      </w:r>
      <w:r w:rsidRPr="00A516FE">
        <w:rPr>
          <w:rFonts w:cs="Times New Roman"/>
          <w:sz w:val="20"/>
          <w:szCs w:val="20"/>
        </w:rPr>
        <w:t>P,</w:t>
      </w:r>
      <w:r>
        <w:rPr>
          <w:rFonts w:cs="Times New Roman"/>
          <w:sz w:val="20"/>
          <w:szCs w:val="20"/>
        </w:rPr>
        <w:t xml:space="preserve"> </w:t>
      </w:r>
      <w:r w:rsidRPr="00A516FE">
        <w:rPr>
          <w:rFonts w:cs="Times New Roman"/>
          <w:sz w:val="20"/>
          <w:szCs w:val="20"/>
        </w:rPr>
        <w:t>K,</w:t>
      </w:r>
      <w:r>
        <w:rPr>
          <w:rFonts w:cs="Times New Roman"/>
          <w:sz w:val="20"/>
          <w:szCs w:val="20"/>
        </w:rPr>
        <w:t xml:space="preserve"> </w:t>
      </w:r>
      <w:r w:rsidRPr="00A516FE">
        <w:rPr>
          <w:rFonts w:cs="Times New Roman"/>
          <w:sz w:val="20"/>
          <w:szCs w:val="20"/>
        </w:rPr>
        <w:t>Mg,</w:t>
      </w:r>
      <w:r>
        <w:rPr>
          <w:rFonts w:cs="Times New Roman"/>
          <w:sz w:val="20"/>
          <w:szCs w:val="20"/>
        </w:rPr>
        <w:t xml:space="preserve"> </w:t>
      </w:r>
      <w:r w:rsidRPr="00A516FE">
        <w:rPr>
          <w:rFonts w:cs="Times New Roman"/>
          <w:sz w:val="20"/>
          <w:szCs w:val="20"/>
        </w:rPr>
        <w:t>Ca,</w:t>
      </w:r>
      <w:r>
        <w:rPr>
          <w:rFonts w:cs="Times New Roman"/>
          <w:sz w:val="20"/>
          <w:szCs w:val="20"/>
        </w:rPr>
        <w:t xml:space="preserve"> </w:t>
      </w:r>
      <w:r w:rsidRPr="00A516FE">
        <w:rPr>
          <w:rFonts w:cs="Times New Roman"/>
          <w:sz w:val="20"/>
          <w:szCs w:val="20"/>
        </w:rPr>
        <w:t>S,</w:t>
      </w:r>
      <w:r>
        <w:rPr>
          <w:rFonts w:cs="Times New Roman"/>
          <w:sz w:val="20"/>
          <w:szCs w:val="20"/>
        </w:rPr>
        <w:t xml:space="preserve"> </w:t>
      </w:r>
      <w:r w:rsidRPr="00A516FE">
        <w:rPr>
          <w:rFonts w:cs="Times New Roman"/>
          <w:sz w:val="20"/>
          <w:szCs w:val="20"/>
        </w:rPr>
        <w:t>Zn,</w:t>
      </w:r>
      <w:r>
        <w:rPr>
          <w:rFonts w:cs="Times New Roman"/>
          <w:sz w:val="20"/>
          <w:szCs w:val="20"/>
        </w:rPr>
        <w:t xml:space="preserve"> </w:t>
      </w:r>
      <w:r w:rsidRPr="00A516FE">
        <w:rPr>
          <w:rFonts w:cs="Times New Roman"/>
          <w:sz w:val="20"/>
          <w:szCs w:val="20"/>
        </w:rPr>
        <w:t>Fe and Mn in the leaves relative to the control. The promotion on these pigments and nutrients was in proportional to the increase in concentrations of each matrial. Increasing concentrations of each material from 0.1 to 0.2 % failed to show significant promotion on these leaf components. Using methylene urea was significantly superior than using moringa oil in enhancing these leaf chemical contents. Combined applications were significantly superior than using each material alone in this respect. Values of C/N and Cu in the leaves were significantly unaffected by the present treatments. Treating the trees three times with a mixture of moringa oil and/or methylene urea at 0.2 % gave the maximum values. The untreated trees produced the lowest values. These results were true during both seasons.</w:t>
      </w:r>
    </w:p>
    <w:p w:rsidR="00DC78E9" w:rsidRPr="00A516FE" w:rsidRDefault="00DC78E9" w:rsidP="00DC78E9">
      <w:pPr>
        <w:bidi w:val="0"/>
        <w:snapToGrid w:val="0"/>
        <w:jc w:val="both"/>
        <w:rPr>
          <w:rFonts w:cs="Times New Roman"/>
          <w:b/>
          <w:bCs/>
          <w:sz w:val="20"/>
          <w:szCs w:val="20"/>
        </w:rPr>
      </w:pPr>
      <w:r w:rsidRPr="00A516FE">
        <w:rPr>
          <w:rFonts w:cs="Times New Roman"/>
          <w:b/>
          <w:bCs/>
          <w:sz w:val="20"/>
          <w:szCs w:val="20"/>
        </w:rPr>
        <w:t xml:space="preserve">3. The percentage of initial fruit setting and fruit retention:- </w:t>
      </w:r>
    </w:p>
    <w:p w:rsidR="00DC78E9" w:rsidRPr="00A516FE" w:rsidRDefault="00DC78E9" w:rsidP="00DC78E9">
      <w:pPr>
        <w:bidi w:val="0"/>
        <w:snapToGrid w:val="0"/>
        <w:ind w:firstLine="425"/>
        <w:jc w:val="both"/>
        <w:rPr>
          <w:rFonts w:cs="Times New Roman"/>
          <w:sz w:val="20"/>
          <w:szCs w:val="20"/>
          <w:lang w:bidi="ar-EG"/>
        </w:rPr>
      </w:pPr>
      <w:r w:rsidRPr="00A516FE">
        <w:rPr>
          <w:rFonts w:cs="Times New Roman"/>
          <w:sz w:val="20"/>
          <w:szCs w:val="20"/>
        </w:rPr>
        <w:t>Data in Table (10) show the effect of spraying moringa oil and/or methylene urea on the percentage of initial fruit setting and fruit retention of Valencia orange trees during 2016/2017 and 2017/2018 seasons.</w:t>
      </w:r>
    </w:p>
    <w:p w:rsidR="00DC78E9" w:rsidRPr="00A516FE" w:rsidRDefault="00DC78E9" w:rsidP="00DC78E9">
      <w:pPr>
        <w:bidi w:val="0"/>
        <w:snapToGrid w:val="0"/>
        <w:ind w:firstLine="425"/>
        <w:jc w:val="both"/>
        <w:rPr>
          <w:rFonts w:cs="Times New Roman"/>
          <w:sz w:val="20"/>
          <w:szCs w:val="20"/>
          <w:lang w:bidi="ar-EG"/>
        </w:rPr>
      </w:pPr>
      <w:r w:rsidRPr="00A516FE">
        <w:rPr>
          <w:rFonts w:cs="Times New Roman"/>
          <w:sz w:val="20"/>
          <w:szCs w:val="20"/>
        </w:rPr>
        <w:t>It is clear from the obtained data that subjecting Valencia orange trees three times with moringa oil and/ or methylene urea each at 0.05 to 0.2 % significantly improved the percentages of initial fruit setting and fruit retention relative to the control. The promotion on such two parameters was in proportional to the increase in concentration of the previous two materials.</w:t>
      </w:r>
    </w:p>
    <w:p w:rsidR="00DC78E9" w:rsidRDefault="00DC78E9" w:rsidP="00DC78E9">
      <w:pPr>
        <w:bidi w:val="0"/>
        <w:snapToGrid w:val="0"/>
        <w:jc w:val="both"/>
        <w:rPr>
          <w:rFonts w:cs="Times New Roman"/>
          <w:b/>
          <w:bCs/>
          <w:sz w:val="20"/>
          <w:szCs w:val="20"/>
          <w:lang w:eastAsia="zh-CN"/>
        </w:rPr>
      </w:pPr>
      <w:r w:rsidRPr="00A516FE">
        <w:rPr>
          <w:rFonts w:cs="Times New Roman"/>
          <w:sz w:val="20"/>
          <w:szCs w:val="20"/>
        </w:rPr>
        <w:t>Using methylene urea was significantly favourable than using moringa oil in enhancing the percentage of initial fruit setting and fruit retention. Combined applications of both materials.</w:t>
      </w:r>
      <w:r>
        <w:rPr>
          <w:rFonts w:cs="Times New Roman"/>
          <w:sz w:val="20"/>
          <w:szCs w:val="20"/>
        </w:rPr>
        <w:t xml:space="preserve"> </w:t>
      </w:r>
      <w:r w:rsidRPr="00A516FE">
        <w:rPr>
          <w:rFonts w:cs="Times New Roman"/>
          <w:sz w:val="20"/>
          <w:szCs w:val="20"/>
        </w:rPr>
        <w:t xml:space="preserve">Insignificantly surpassed the application of each material alone in the connection. Significant differences on such two parameters were observed among the higher two concentrations of each material either applied alone or in combined. The Maximum values of initial fruit setting (17.1 &amp; 17.6%) and fruit retention (1.24 &amp; 1.27 %) were recorded on the trees that received moringa oil and methylene urea each at 0.2 % during </w:t>
      </w:r>
      <w:r w:rsidRPr="00A516FE">
        <w:rPr>
          <w:rFonts w:cs="Times New Roman"/>
          <w:sz w:val="20"/>
          <w:szCs w:val="20"/>
        </w:rPr>
        <w:lastRenderedPageBreak/>
        <w:t>both seasons, respectively. The lowest values of initial fruit setting (11.0 &amp; 10.9%) and fruit retention (0.74 &amp; 0.71%) were recorded on untreated trees during both seasons respectively. These results were true during both seasons.</w:t>
      </w:r>
    </w:p>
    <w:p w:rsidR="00DC78E9" w:rsidRPr="00A516FE" w:rsidRDefault="00DC78E9" w:rsidP="00DC78E9">
      <w:pPr>
        <w:bidi w:val="0"/>
        <w:snapToGrid w:val="0"/>
        <w:jc w:val="both"/>
        <w:rPr>
          <w:rFonts w:cs="Times New Roman"/>
          <w:b/>
          <w:bCs/>
          <w:sz w:val="20"/>
          <w:szCs w:val="20"/>
        </w:rPr>
      </w:pPr>
      <w:r w:rsidRPr="00A516FE">
        <w:rPr>
          <w:rFonts w:cs="Times New Roman"/>
          <w:b/>
          <w:bCs/>
          <w:sz w:val="20"/>
          <w:szCs w:val="20"/>
        </w:rPr>
        <w:t xml:space="preserve">4- Yield/Tree:- </w:t>
      </w:r>
    </w:p>
    <w:p w:rsidR="00DC78E9" w:rsidRPr="00A516FE" w:rsidRDefault="00DC78E9" w:rsidP="00DC78E9">
      <w:pPr>
        <w:bidi w:val="0"/>
        <w:snapToGrid w:val="0"/>
        <w:ind w:firstLine="425"/>
        <w:jc w:val="both"/>
        <w:rPr>
          <w:rFonts w:cs="Times New Roman"/>
          <w:sz w:val="20"/>
          <w:szCs w:val="20"/>
        </w:rPr>
      </w:pPr>
      <w:r w:rsidRPr="00A516FE">
        <w:rPr>
          <w:rFonts w:cs="Times New Roman"/>
          <w:sz w:val="20"/>
          <w:szCs w:val="20"/>
        </w:rPr>
        <w:t>Data in Table (10) show the effect of spraying moringa oil and/or methylene urea on the yield expressed in number of fruits / tree and weight (kg) of Valencia orange trees during 2016/2017 and 2017/2018 seasons.</w:t>
      </w:r>
    </w:p>
    <w:p w:rsidR="00DC78E9" w:rsidRDefault="00DC78E9" w:rsidP="00DC78E9">
      <w:pPr>
        <w:bidi w:val="0"/>
        <w:snapToGrid w:val="0"/>
        <w:jc w:val="both"/>
        <w:rPr>
          <w:rFonts w:cs="Times New Roman"/>
          <w:b/>
          <w:bCs/>
          <w:sz w:val="20"/>
          <w:szCs w:val="20"/>
          <w:lang w:eastAsia="zh-CN"/>
        </w:rPr>
      </w:pPr>
      <w:r w:rsidRPr="00A516FE">
        <w:rPr>
          <w:rFonts w:cs="Times New Roman"/>
          <w:sz w:val="20"/>
          <w:szCs w:val="20"/>
        </w:rPr>
        <w:t>It is evident from the obtained data that yield expressed in number of fruits / tree and weight (kg) was significantly improved in response to treating the trees three times with moringa oil and /or methylene urea each at 0.05 to 0.2 %. Using methylene was significantly favourable than using moringa oil at the same concentrations on promoting the yield. Combined applications of such two materials were better than using each material alone in this respect.</w:t>
      </w:r>
      <w:r>
        <w:rPr>
          <w:rFonts w:cs="Times New Roman"/>
          <w:sz w:val="20"/>
          <w:szCs w:val="20"/>
        </w:rPr>
        <w:t xml:space="preserve"> </w:t>
      </w:r>
      <w:r w:rsidRPr="00A516FE">
        <w:rPr>
          <w:rFonts w:cs="Times New Roman"/>
          <w:sz w:val="20"/>
          <w:szCs w:val="20"/>
        </w:rPr>
        <w:t>Increasing concentration of each material from 0.1 to 0.2 % failed to show significant promotion on the yield, therefore from economical point of view it is recommended to use the medium concentration of each material namely 0.1%. Moreover, the best treatment was using the mixture of both material at 0.1%. Under such promised treatment yield/tree expressed in weight reached 78.2 &amp; 78.4% kg compared with the yield of the control which reached 49.8 and 47.9 kg during both seasons, respectively. The percentage of increment on the yield of the promised treatment over the check treatment reached 57.0 and 63,7 % during both seasons, respectively. The results were true during both seasons.</w:t>
      </w:r>
    </w:p>
    <w:p w:rsidR="00FC30DF" w:rsidRPr="00A516FE" w:rsidRDefault="00FC30DF" w:rsidP="00DC78E9">
      <w:pPr>
        <w:bidi w:val="0"/>
        <w:snapToGrid w:val="0"/>
        <w:jc w:val="both"/>
        <w:rPr>
          <w:rFonts w:cs="Times New Roman"/>
          <w:b/>
          <w:bCs/>
          <w:sz w:val="20"/>
          <w:szCs w:val="20"/>
        </w:rPr>
      </w:pPr>
      <w:r w:rsidRPr="00A516FE">
        <w:rPr>
          <w:rFonts w:cs="Times New Roman"/>
          <w:b/>
          <w:bCs/>
          <w:sz w:val="20"/>
          <w:szCs w:val="20"/>
        </w:rPr>
        <w:t xml:space="preserve">5- Physical and chemical characteristics of the fruits:- </w:t>
      </w:r>
    </w:p>
    <w:p w:rsidR="00FC30DF" w:rsidRPr="00A516FE" w:rsidRDefault="00FC30DF" w:rsidP="00FC30DF">
      <w:pPr>
        <w:bidi w:val="0"/>
        <w:snapToGrid w:val="0"/>
        <w:ind w:firstLine="425"/>
        <w:jc w:val="both"/>
        <w:rPr>
          <w:rFonts w:cs="Times New Roman"/>
          <w:sz w:val="20"/>
          <w:szCs w:val="20"/>
          <w:lang w:bidi="ar-EG"/>
        </w:rPr>
      </w:pPr>
      <w:r w:rsidRPr="00A516FE">
        <w:rPr>
          <w:rFonts w:cs="Times New Roman"/>
          <w:sz w:val="20"/>
          <w:szCs w:val="20"/>
          <w:lang w:bidi="ar-EG"/>
        </w:rPr>
        <w:t>Data in Tables ( 11 to 14 ) show the</w:t>
      </w:r>
      <w:r w:rsidRPr="00A516FE">
        <w:rPr>
          <w:rFonts w:cs="Times New Roman"/>
          <w:sz w:val="20"/>
          <w:szCs w:val="20"/>
        </w:rPr>
        <w:t xml:space="preserve"> </w:t>
      </w:r>
      <w:r w:rsidRPr="00A516FE">
        <w:rPr>
          <w:rFonts w:cs="Times New Roman"/>
          <w:sz w:val="20"/>
          <w:szCs w:val="20"/>
          <w:lang w:bidi="ar-EG"/>
        </w:rPr>
        <w:t>effect of spraying moringa oil and/or methylene urea on weight, height and dimension of fruit</w:t>
      </w:r>
      <w:r w:rsidR="00DC78E9" w:rsidRPr="00A516FE">
        <w:rPr>
          <w:rFonts w:cs="Times New Roman"/>
          <w:sz w:val="20"/>
          <w:szCs w:val="20"/>
          <w:lang w:bidi="ar-EG"/>
        </w:rPr>
        <w:t>,</w:t>
      </w:r>
      <w:r w:rsidR="00DC78E9">
        <w:rPr>
          <w:rFonts w:cs="Times New Roman"/>
          <w:sz w:val="20"/>
          <w:szCs w:val="20"/>
          <w:lang w:bidi="ar-EG"/>
        </w:rPr>
        <w:t xml:space="preserve"> </w:t>
      </w:r>
      <w:r w:rsidR="00DC78E9" w:rsidRPr="00A516FE">
        <w:rPr>
          <w:rFonts w:cs="Times New Roman"/>
          <w:sz w:val="20"/>
          <w:szCs w:val="20"/>
          <w:lang w:bidi="ar-EG"/>
        </w:rPr>
        <w:t>f</w:t>
      </w:r>
      <w:r w:rsidRPr="00A516FE">
        <w:rPr>
          <w:rFonts w:cs="Times New Roman"/>
          <w:sz w:val="20"/>
          <w:szCs w:val="20"/>
          <w:lang w:bidi="ar-EG"/>
        </w:rPr>
        <w:t>ruit shape</w:t>
      </w:r>
      <w:r w:rsidR="00DC78E9" w:rsidRPr="00A516FE">
        <w:rPr>
          <w:rFonts w:cs="Times New Roman"/>
          <w:sz w:val="20"/>
          <w:szCs w:val="20"/>
          <w:lang w:bidi="ar-EG"/>
        </w:rPr>
        <w:t>,</w:t>
      </w:r>
      <w:r w:rsidR="00DC78E9">
        <w:rPr>
          <w:rFonts w:cs="Times New Roman"/>
          <w:sz w:val="20"/>
          <w:szCs w:val="20"/>
          <w:lang w:bidi="ar-EG"/>
        </w:rPr>
        <w:t xml:space="preserve"> </w:t>
      </w:r>
      <w:r w:rsidR="00DC78E9" w:rsidRPr="00A516FE">
        <w:rPr>
          <w:rFonts w:cs="Times New Roman"/>
          <w:sz w:val="20"/>
          <w:szCs w:val="20"/>
          <w:lang w:bidi="ar-EG"/>
        </w:rPr>
        <w:t>j</w:t>
      </w:r>
      <w:r w:rsidRPr="00A516FE">
        <w:rPr>
          <w:rFonts w:cs="Times New Roman"/>
          <w:sz w:val="20"/>
          <w:szCs w:val="20"/>
          <w:lang w:bidi="ar-EG"/>
        </w:rPr>
        <w:t>uice and fruit peel weight %, fruit peel thickness, T.S.S %</w:t>
      </w:r>
      <w:r w:rsidR="00E34234" w:rsidRPr="00A516FE">
        <w:rPr>
          <w:rFonts w:cs="Times New Roman"/>
          <w:sz w:val="20"/>
          <w:szCs w:val="20"/>
          <w:lang w:bidi="ar-EG"/>
        </w:rPr>
        <w:t>,</w:t>
      </w:r>
      <w:r w:rsidR="00E34234">
        <w:rPr>
          <w:rFonts w:cs="Times New Roman"/>
          <w:sz w:val="20"/>
          <w:szCs w:val="20"/>
          <w:lang w:bidi="ar-EG"/>
        </w:rPr>
        <w:t xml:space="preserve"> </w:t>
      </w:r>
      <w:r w:rsidR="00E34234" w:rsidRPr="00A516FE">
        <w:rPr>
          <w:rFonts w:cs="Times New Roman"/>
          <w:sz w:val="20"/>
          <w:szCs w:val="20"/>
          <w:lang w:bidi="ar-EG"/>
        </w:rPr>
        <w:t>t</w:t>
      </w:r>
      <w:r w:rsidRPr="00A516FE">
        <w:rPr>
          <w:rFonts w:cs="Times New Roman"/>
          <w:sz w:val="20"/>
          <w:szCs w:val="20"/>
          <w:lang w:bidi="ar-EG"/>
        </w:rPr>
        <w:t xml:space="preserve">otal acidity %, T.S.S/acid, total and reducing sugars % and vitamins C (mg/100ml juice) in the fruits of Valencia orange trees during 2016/2017 and 2017/2018 seasons. </w:t>
      </w:r>
    </w:p>
    <w:p w:rsidR="00FC30DF" w:rsidRPr="00A516FE" w:rsidRDefault="00FC30DF" w:rsidP="00FC30DF">
      <w:pPr>
        <w:bidi w:val="0"/>
        <w:snapToGrid w:val="0"/>
        <w:ind w:firstLine="425"/>
        <w:jc w:val="both"/>
        <w:rPr>
          <w:rFonts w:cs="Times New Roman"/>
          <w:sz w:val="20"/>
          <w:szCs w:val="20"/>
        </w:rPr>
      </w:pPr>
      <w:r w:rsidRPr="00A516FE">
        <w:rPr>
          <w:rFonts w:cs="Times New Roman"/>
          <w:sz w:val="20"/>
          <w:szCs w:val="20"/>
        </w:rPr>
        <w:t>It is clear from the obtained data that spraying moringa oil and /or methylene urea each at 0.05 to 0.2% significantly was very effective in improving fruit quality of Valencia orange trees in terms of increasing on weight, height and dimension of fruit,</w:t>
      </w:r>
      <w:r w:rsidR="00DC78E9" w:rsidRPr="00A516FE">
        <w:rPr>
          <w:rFonts w:cs="Times New Roman"/>
          <w:sz w:val="20"/>
          <w:szCs w:val="20"/>
        </w:rPr>
        <w:t>,</w:t>
      </w:r>
      <w:r w:rsidR="00DC78E9">
        <w:rPr>
          <w:rFonts w:cs="Times New Roman"/>
          <w:sz w:val="20"/>
          <w:szCs w:val="20"/>
        </w:rPr>
        <w:t xml:space="preserve"> </w:t>
      </w:r>
      <w:r w:rsidR="00DC78E9" w:rsidRPr="00A516FE">
        <w:rPr>
          <w:rFonts w:cs="Times New Roman"/>
          <w:sz w:val="20"/>
          <w:szCs w:val="20"/>
        </w:rPr>
        <w:t>j</w:t>
      </w:r>
      <w:r w:rsidRPr="00A516FE">
        <w:rPr>
          <w:rFonts w:cs="Times New Roman"/>
          <w:sz w:val="20"/>
          <w:szCs w:val="20"/>
        </w:rPr>
        <w:t xml:space="preserve">uice %, T.S.S %,, T.S.S/acid, Total and reducing sugars % and vitamins C and decreasing fruit peel weight and thickness and total acidity%. relative to the control. The promotion on both physical and chemical characteristics of the fruit was related to the increase in concentration of moringa oil and </w:t>
      </w:r>
      <w:r w:rsidRPr="00A516FE">
        <w:rPr>
          <w:rFonts w:cs="Times New Roman"/>
          <w:sz w:val="20"/>
          <w:szCs w:val="20"/>
        </w:rPr>
        <w:lastRenderedPageBreak/>
        <w:t>methylene urea. Using methylene urea significantly enriched fruit quality compared with using moringa oil.</w:t>
      </w:r>
    </w:p>
    <w:p w:rsidR="00FC30DF" w:rsidRDefault="00FC30DF" w:rsidP="00FC30DF">
      <w:pPr>
        <w:bidi w:val="0"/>
        <w:snapToGrid w:val="0"/>
        <w:ind w:firstLine="425"/>
        <w:jc w:val="both"/>
        <w:rPr>
          <w:rFonts w:eastAsiaTheme="minorEastAsia" w:cs="Times New Roman"/>
          <w:b/>
          <w:bCs/>
          <w:sz w:val="20"/>
          <w:szCs w:val="18"/>
          <w:lang w:eastAsia="zh-CN" w:bidi="ar-EG"/>
        </w:rPr>
      </w:pPr>
      <w:r w:rsidRPr="00A516FE">
        <w:rPr>
          <w:rFonts w:cs="Times New Roman"/>
          <w:sz w:val="20"/>
          <w:szCs w:val="20"/>
        </w:rPr>
        <w:t xml:space="preserve">Combined applications of both were significantly favorable than using each material alone in enhancing fruit quality. Increasing concentration of both moringa oil and methylene urea from 0.1 to 0.2 % failed to show significant </w:t>
      </w:r>
      <w:r w:rsidRPr="00A516FE">
        <w:rPr>
          <w:rFonts w:cs="Times New Roman"/>
          <w:sz w:val="20"/>
          <w:szCs w:val="20"/>
        </w:rPr>
        <w:lastRenderedPageBreak/>
        <w:t>promotion on fruit quality. Therefore, from economical point of view the best results were obtained when moringa oil and methylene urea were applied at 0.1 %. The untreated trees produced unfavourable effects on fruit quality. Fruit shape was significantly improved with the present treatment. These results were true during both seasons</w:t>
      </w:r>
      <w:r w:rsidRPr="00A516FE">
        <w:rPr>
          <w:rFonts w:cs="Times New Roman"/>
          <w:sz w:val="20"/>
          <w:szCs w:val="20"/>
          <w:lang w:bidi="ar-EG"/>
        </w:rPr>
        <w:t>.</w:t>
      </w:r>
    </w:p>
    <w:p w:rsidR="00FC30DF" w:rsidRDefault="00FC30DF" w:rsidP="00FC30DF">
      <w:pPr>
        <w:bidi w:val="0"/>
        <w:snapToGrid w:val="0"/>
        <w:jc w:val="center"/>
        <w:rPr>
          <w:rFonts w:eastAsiaTheme="minorEastAsia" w:cs="Times New Roman"/>
          <w:b/>
          <w:bCs/>
          <w:sz w:val="20"/>
          <w:szCs w:val="18"/>
          <w:lang w:eastAsia="zh-CN" w:bidi="ar-EG"/>
        </w:rPr>
        <w:sectPr w:rsidR="00FC30DF" w:rsidSect="00FC30DF">
          <w:type w:val="continuous"/>
          <w:pgSz w:w="12242" w:h="15842" w:code="1"/>
          <w:pgMar w:top="1440" w:right="1440" w:bottom="1440" w:left="1440" w:header="720" w:footer="720" w:gutter="0"/>
          <w:cols w:num="2" w:space="800"/>
          <w:docGrid w:linePitch="435"/>
        </w:sectPr>
      </w:pPr>
    </w:p>
    <w:p w:rsidR="00FC30DF" w:rsidRPr="00FC30DF" w:rsidRDefault="00FC30DF" w:rsidP="00FC30DF">
      <w:pPr>
        <w:bidi w:val="0"/>
        <w:snapToGrid w:val="0"/>
        <w:jc w:val="center"/>
        <w:rPr>
          <w:rFonts w:eastAsiaTheme="minorEastAsia" w:cs="Times New Roman"/>
          <w:b/>
          <w:bCs/>
          <w:sz w:val="20"/>
          <w:szCs w:val="18"/>
          <w:lang w:eastAsia="zh-CN"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(9): Effect of spraying Moringa oil and/or methylene urea on the leaf content of the percentages of initial fruit setting and fruit retention and yield/tree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6"/>
        <w:gridCol w:w="971"/>
        <w:gridCol w:w="971"/>
        <w:gridCol w:w="970"/>
        <w:gridCol w:w="970"/>
        <w:gridCol w:w="970"/>
        <w:gridCol w:w="970"/>
        <w:gridCol w:w="970"/>
        <w:gridCol w:w="968"/>
      </w:tblGrid>
      <w:tr w:rsidR="00107302" w:rsidRPr="00DC78E9" w:rsidTr="00FC30DF">
        <w:trPr>
          <w:jc w:val="center"/>
        </w:trPr>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Moringa oil and/or methylene urea</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Initial fruit setting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Fruit retention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No. of fruits/tree</w:t>
            </w:r>
          </w:p>
        </w:tc>
        <w:tc>
          <w:tcPr>
            <w:tcW w:w="1024" w:type="pct"/>
            <w:gridSpan w:val="2"/>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Yield/tree (kg.)</w:t>
            </w:r>
          </w:p>
        </w:tc>
      </w:tr>
      <w:tr w:rsidR="00107302" w:rsidRPr="00DC78E9" w:rsidTr="00FC30DF">
        <w:trPr>
          <w:jc w:val="center"/>
        </w:trPr>
        <w:tc>
          <w:tcPr>
            <w:tcW w:w="905"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2017/2018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2017/2018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2017/2018</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2016/2017</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2017/2018</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Control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10.9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0.74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0.71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301.0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49.8</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47.9</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moringa oil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0.80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0.79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320.0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319.0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52.5</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52.6</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moringa oil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0.86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0.86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331.0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329.0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55.9</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55.9</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moringa oil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0.87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0.87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332.0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330.0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56.4</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56.4</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methylene urea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13.4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13.6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0.92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0.92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342.0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343.0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59.5</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60.0</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methylene urea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14.2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0.99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354.0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353.0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63.4</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63.5</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methylene urea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14.1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14.3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1.01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355.0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354.0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63.9</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63.5</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both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16.3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16.6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386.0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391.0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74.1</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75.1</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both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17.0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17.5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395.0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399.0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78.2</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78.4</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Spraying both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17.1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17.6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1.27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396.0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401.0</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78.8</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sz w:val="14"/>
                <w:szCs w:val="14"/>
                <w:lang w:bidi="ar-EG"/>
              </w:rPr>
            </w:pPr>
            <w:r w:rsidRPr="00DC78E9">
              <w:rPr>
                <w:rFonts w:eastAsia="Calibri" w:cs="Times New Roman"/>
                <w:sz w:val="14"/>
                <w:szCs w:val="14"/>
                <w:lang w:bidi="ar-EG"/>
              </w:rPr>
              <w:t>79.0</w:t>
            </w:r>
          </w:p>
        </w:tc>
      </w:tr>
      <w:tr w:rsidR="00107302" w:rsidRPr="00DC78E9" w:rsidTr="00FC30DF">
        <w:trPr>
          <w:jc w:val="center"/>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cs="Times New Roman"/>
                <w:b/>
                <w:bCs/>
                <w:sz w:val="14"/>
                <w:szCs w:val="14"/>
                <w:lang w:bidi="ar-EG"/>
              </w:rPr>
            </w:pPr>
            <w:r w:rsidRPr="00DC78E9">
              <w:rPr>
                <w:rFonts w:cs="Times New Roman"/>
                <w:b/>
                <w:bCs/>
                <w:sz w:val="14"/>
                <w:szCs w:val="14"/>
                <w:lang w:bidi="ar-EG"/>
              </w:rPr>
              <w:t>New L.S.D at 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0.5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0.6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0.04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0.05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8.1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8.3</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0.7</w:t>
            </w:r>
          </w:p>
        </w:tc>
        <w:tc>
          <w:tcPr>
            <w:tcW w:w="512" w:type="pct"/>
            <w:tcBorders>
              <w:top w:val="single" w:sz="4" w:space="0" w:color="auto"/>
              <w:left w:val="single" w:sz="4" w:space="0" w:color="auto"/>
              <w:bottom w:val="single" w:sz="4" w:space="0" w:color="auto"/>
              <w:right w:val="single" w:sz="4" w:space="0" w:color="auto"/>
            </w:tcBorders>
            <w:vAlign w:val="center"/>
          </w:tcPr>
          <w:p w:rsidR="00107302" w:rsidRPr="00DC78E9" w:rsidRDefault="00107302" w:rsidP="00FC30DF">
            <w:pPr>
              <w:bidi w:val="0"/>
              <w:snapToGrid w:val="0"/>
              <w:jc w:val="both"/>
              <w:rPr>
                <w:rFonts w:eastAsia="Calibri" w:cs="Times New Roman"/>
                <w:b/>
                <w:bCs/>
                <w:sz w:val="14"/>
                <w:szCs w:val="14"/>
                <w:lang w:bidi="ar-EG"/>
              </w:rPr>
            </w:pPr>
            <w:r w:rsidRPr="00DC78E9">
              <w:rPr>
                <w:rFonts w:eastAsia="Calibri" w:cs="Times New Roman"/>
                <w:b/>
                <w:bCs/>
                <w:sz w:val="14"/>
                <w:szCs w:val="14"/>
                <w:lang w:bidi="ar-EG"/>
              </w:rPr>
              <w:t>0.8</w:t>
            </w:r>
          </w:p>
        </w:tc>
      </w:tr>
    </w:tbl>
    <w:p w:rsidR="00107302" w:rsidRPr="00A516FE" w:rsidRDefault="00107302" w:rsidP="00FC30DF">
      <w:pPr>
        <w:bidi w:val="0"/>
        <w:snapToGrid w:val="0"/>
        <w:jc w:val="center"/>
        <w:rPr>
          <w:rFonts w:eastAsia="Calibri" w:cs="Times New Roman"/>
          <w:b/>
          <w:bCs/>
          <w:sz w:val="20"/>
          <w:szCs w:val="18"/>
          <w:lang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(10): Effect of spraying Moringa oil and/or methylene urea on some physical characteristics of the fruits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12"/>
        <w:gridCol w:w="1028"/>
        <w:gridCol w:w="1028"/>
        <w:gridCol w:w="1027"/>
        <w:gridCol w:w="1027"/>
        <w:gridCol w:w="1027"/>
        <w:gridCol w:w="1027"/>
      </w:tblGrid>
      <w:tr w:rsidR="00107302" w:rsidRPr="00FC30DF" w:rsidTr="00FC30DF">
        <w:trPr>
          <w:jc w:val="center"/>
        </w:trPr>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Moringa oil and/or methylene urea</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Fruit weight (g.)</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Fruit height (cm)</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Fruit diameter (cm)</w:t>
            </w:r>
          </w:p>
        </w:tc>
      </w:tr>
      <w:tr w:rsidR="00107302" w:rsidRPr="00FC30DF" w:rsidTr="00FC30DF">
        <w:trPr>
          <w:jc w:val="center"/>
        </w:trPr>
        <w:tc>
          <w:tcPr>
            <w:tcW w:w="1747"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Control</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159.0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5.9</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164.0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6.2</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169.0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6.5</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170.8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6.7</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174.0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6.9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7.0</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179.0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7.3</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180.0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7.3</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191.9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8.2</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196.5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8.4</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197.0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8.4</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New L.S.D at 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r>
    </w:tbl>
    <w:p w:rsidR="00107302" w:rsidRPr="00A516FE" w:rsidRDefault="00107302" w:rsidP="00FC30DF">
      <w:pPr>
        <w:bidi w:val="0"/>
        <w:snapToGrid w:val="0"/>
        <w:jc w:val="center"/>
        <w:rPr>
          <w:rFonts w:eastAsia="Calibri" w:cs="Times New Roman"/>
          <w:b/>
          <w:bCs/>
          <w:sz w:val="20"/>
          <w:szCs w:val="18"/>
          <w:lang w:bidi="ar-EG"/>
        </w:rPr>
      </w:pPr>
    </w:p>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t>Table (11): Effect of spraying Moringa oil and/or methylene urea on some physical characteristics of the fruits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2017 and 2017/2018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29"/>
        <w:gridCol w:w="971"/>
        <w:gridCol w:w="970"/>
        <w:gridCol w:w="970"/>
        <w:gridCol w:w="970"/>
        <w:gridCol w:w="970"/>
        <w:gridCol w:w="970"/>
        <w:gridCol w:w="1014"/>
        <w:gridCol w:w="1012"/>
      </w:tblGrid>
      <w:tr w:rsidR="00107302" w:rsidRPr="00FC30DF" w:rsidTr="00FC30DF">
        <w:trPr>
          <w:jc w:val="center"/>
        </w:trPr>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Moringa oil and/or methylene urea</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Fruit shape</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Juice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Fruit peel weight %</w:t>
            </w:r>
          </w:p>
        </w:tc>
        <w:tc>
          <w:tcPr>
            <w:tcW w:w="1070" w:type="pct"/>
            <w:gridSpan w:val="2"/>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Fruit peel thickness (cm)</w:t>
            </w:r>
          </w:p>
        </w:tc>
      </w:tr>
      <w:tr w:rsidR="00107302" w:rsidRPr="00FC30DF" w:rsidTr="00FC30DF">
        <w:trPr>
          <w:jc w:val="center"/>
        </w:trPr>
        <w:tc>
          <w:tcPr>
            <w:tcW w:w="859"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2017/2018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2017/2018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2016/2017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2017/2018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2016/2017</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2017/2018</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Control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39.0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23.3</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0.40</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0.41</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moringa oil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23.0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23.0</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0.37</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0.38</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moringa oil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40.9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42.0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22.0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21.9</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0.33</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0.36</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moringa oil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1.09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42.1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21.9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21.8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0.32</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0.35</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methylene urea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1.09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42.0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43.0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20.0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19.9</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0.29</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0.33</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methylene urea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43.0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19.0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18.9</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0.26</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0.30</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methylene urea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1.09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43.3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44.2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18.9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18.8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0.26</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0.29</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both at 0.05 %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47.0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50.0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15.0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14.9</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0.18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0.20</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both at 0.1 %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1.08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49.0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50.9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13.9</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0.18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0.19</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Spraying both at 0.2 %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1.07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49.3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51.0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14.0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13.8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0.18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sz w:val="13"/>
                <w:szCs w:val="13"/>
                <w:lang w:bidi="ar-EG"/>
              </w:rPr>
            </w:pPr>
            <w:r w:rsidRPr="00FC30DF">
              <w:rPr>
                <w:rFonts w:eastAsia="Calibri" w:cs="Times New Roman"/>
                <w:sz w:val="13"/>
                <w:szCs w:val="13"/>
                <w:lang w:bidi="ar-EG"/>
              </w:rPr>
              <w:t>0.19</w:t>
            </w:r>
          </w:p>
        </w:tc>
      </w:tr>
      <w:tr w:rsidR="00107302" w:rsidRPr="00FC30DF" w:rsidTr="00FC30DF">
        <w:trPr>
          <w:jc w:val="center"/>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3"/>
                <w:szCs w:val="13"/>
                <w:lang w:bidi="ar-EG"/>
              </w:rPr>
            </w:pPr>
            <w:r w:rsidRPr="00FC30DF">
              <w:rPr>
                <w:rFonts w:cs="Times New Roman"/>
                <w:b/>
                <w:bCs/>
                <w:sz w:val="13"/>
                <w:szCs w:val="13"/>
                <w:lang w:bidi="ar-EG"/>
              </w:rPr>
              <w:t>New L.S.D at 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NS</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NS</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0.8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0.7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0.8</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0.03</w:t>
            </w:r>
          </w:p>
        </w:tc>
        <w:tc>
          <w:tcPr>
            <w:tcW w:w="535" w:type="pct"/>
            <w:tcBorders>
              <w:top w:val="single" w:sz="4" w:space="0" w:color="auto"/>
              <w:left w:val="single" w:sz="4" w:space="0" w:color="auto"/>
              <w:bottom w:val="single" w:sz="4" w:space="0" w:color="auto"/>
              <w:right w:val="single" w:sz="4" w:space="0" w:color="auto"/>
            </w:tcBorders>
            <w:vAlign w:val="center"/>
          </w:tcPr>
          <w:p w:rsidR="00107302" w:rsidRPr="00FC30DF" w:rsidRDefault="00107302" w:rsidP="00FC30DF">
            <w:pPr>
              <w:bidi w:val="0"/>
              <w:snapToGrid w:val="0"/>
              <w:jc w:val="both"/>
              <w:rPr>
                <w:rFonts w:eastAsia="Calibri" w:cs="Times New Roman"/>
                <w:b/>
                <w:bCs/>
                <w:sz w:val="13"/>
                <w:szCs w:val="13"/>
                <w:lang w:bidi="ar-EG"/>
              </w:rPr>
            </w:pPr>
            <w:r w:rsidRPr="00FC30DF">
              <w:rPr>
                <w:rFonts w:eastAsia="Calibri" w:cs="Times New Roman"/>
                <w:b/>
                <w:bCs/>
                <w:sz w:val="13"/>
                <w:szCs w:val="13"/>
                <w:lang w:bidi="ar-EG"/>
              </w:rPr>
              <w:t>0.03</w:t>
            </w:r>
          </w:p>
        </w:tc>
      </w:tr>
    </w:tbl>
    <w:p w:rsidR="00107302" w:rsidRPr="00A516FE" w:rsidRDefault="00107302" w:rsidP="00FC30DF">
      <w:pPr>
        <w:bidi w:val="0"/>
        <w:snapToGrid w:val="0"/>
        <w:jc w:val="both"/>
        <w:rPr>
          <w:rFonts w:eastAsia="Calibri" w:cs="Times New Roman"/>
          <w:b/>
          <w:bCs/>
          <w:sz w:val="20"/>
          <w:szCs w:val="18"/>
          <w:lang w:bidi="ar-EG"/>
        </w:rPr>
      </w:pPr>
      <w:r w:rsidRPr="00A516FE">
        <w:rPr>
          <w:rFonts w:eastAsia="Calibri" w:cs="Times New Roman"/>
          <w:b/>
          <w:bCs/>
          <w:sz w:val="20"/>
          <w:szCs w:val="18"/>
          <w:lang w:bidi="ar-EG"/>
        </w:rPr>
        <w:lastRenderedPageBreak/>
        <w:t>Table (12): Effect of spraying Moringa oil and/or methylene urea on some chemical characteristics of the fruits of Valencia orange trees during 2016</w:t>
      </w:r>
      <w:r w:rsidR="00A516FE" w:rsidRPr="00A516FE">
        <w:rPr>
          <w:rFonts w:eastAsia="Calibri" w:cs="Times New Roman"/>
          <w:b/>
          <w:bCs/>
          <w:sz w:val="20"/>
          <w:szCs w:val="18"/>
          <w:lang w:bidi="ar-EG"/>
        </w:rPr>
        <w:t xml:space="preserve"> &amp; </w:t>
      </w:r>
      <w:r w:rsidRPr="00A516FE">
        <w:rPr>
          <w:rFonts w:eastAsia="Calibri" w:cs="Times New Roman"/>
          <w:b/>
          <w:bCs/>
          <w:sz w:val="20"/>
          <w:szCs w:val="18"/>
          <w:lang w:bidi="ar-EG"/>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12"/>
        <w:gridCol w:w="1028"/>
        <w:gridCol w:w="1028"/>
        <w:gridCol w:w="1027"/>
        <w:gridCol w:w="1027"/>
        <w:gridCol w:w="1027"/>
        <w:gridCol w:w="1027"/>
      </w:tblGrid>
      <w:tr w:rsidR="00107302" w:rsidRPr="00FC30DF" w:rsidTr="00FC30DF">
        <w:trPr>
          <w:jc w:val="center"/>
        </w:trPr>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Moringa oil and/or methylene urea</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T.S.S.%</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Total acidity%</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T.S.S./acid</w:t>
            </w:r>
          </w:p>
        </w:tc>
      </w:tr>
      <w:tr w:rsidR="00107302" w:rsidRPr="00FC30DF" w:rsidTr="00FC30DF">
        <w:trPr>
          <w:jc w:val="center"/>
        </w:trPr>
        <w:tc>
          <w:tcPr>
            <w:tcW w:w="1747"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2017/2018</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Control</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10.9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1.362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8.0</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1.330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8.4</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1.309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1.306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moringa oil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1.307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1.305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8.7</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1.266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9.2</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1.255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9.5</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methylene urea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1.249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9.6</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1.170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1.140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11.8</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1.140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12.2</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Spraying both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13.8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1.137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1.118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sz w:val="16"/>
                <w:szCs w:val="16"/>
                <w:lang w:bidi="ar-EG"/>
              </w:rPr>
            </w:pPr>
            <w:r w:rsidRPr="00FC30DF">
              <w:rPr>
                <w:rFonts w:eastAsia="Calibri" w:cs="Times New Roman"/>
                <w:sz w:val="16"/>
                <w:szCs w:val="16"/>
                <w:lang w:bidi="ar-EG"/>
              </w:rPr>
              <w:t>12.3</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cs="Times New Roman"/>
                <w:b/>
                <w:bCs/>
                <w:sz w:val="16"/>
                <w:szCs w:val="16"/>
                <w:lang w:bidi="ar-EG"/>
              </w:rPr>
            </w:pPr>
            <w:r w:rsidRPr="00FC30DF">
              <w:rPr>
                <w:rFonts w:cs="Times New Roman"/>
                <w:b/>
                <w:bCs/>
                <w:sz w:val="16"/>
                <w:szCs w:val="16"/>
                <w:lang w:bidi="ar-EG"/>
              </w:rPr>
              <w:t>New L.S.D at 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0.016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0.014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bidi w:val="0"/>
              <w:snapToGrid w:val="0"/>
              <w:jc w:val="both"/>
              <w:rPr>
                <w:rFonts w:eastAsia="Calibri" w:cs="Times New Roman"/>
                <w:b/>
                <w:bCs/>
                <w:sz w:val="16"/>
                <w:szCs w:val="16"/>
                <w:lang w:bidi="ar-EG"/>
              </w:rPr>
            </w:pPr>
            <w:r w:rsidRPr="00FC30DF">
              <w:rPr>
                <w:rFonts w:eastAsia="Calibri" w:cs="Times New Roman"/>
                <w:b/>
                <w:bCs/>
                <w:sz w:val="16"/>
                <w:szCs w:val="16"/>
                <w:lang w:bidi="ar-EG"/>
              </w:rPr>
              <w:t>0.4</w:t>
            </w:r>
          </w:p>
        </w:tc>
      </w:tr>
    </w:tbl>
    <w:p w:rsidR="00107302" w:rsidRPr="00A516FE" w:rsidRDefault="00107302" w:rsidP="00FC30DF">
      <w:pPr>
        <w:bidi w:val="0"/>
        <w:snapToGrid w:val="0"/>
        <w:jc w:val="center"/>
        <w:rPr>
          <w:rFonts w:eastAsia="Calibri" w:cs="Times New Roman"/>
          <w:b/>
          <w:bCs/>
          <w:sz w:val="20"/>
          <w:szCs w:val="18"/>
          <w:lang w:bidi="ar-EG"/>
        </w:rPr>
      </w:pPr>
    </w:p>
    <w:p w:rsidR="00107302" w:rsidRPr="00A516FE" w:rsidRDefault="00107302" w:rsidP="00FC30DF">
      <w:pPr>
        <w:autoSpaceDE w:val="0"/>
        <w:autoSpaceDN w:val="0"/>
        <w:bidi w:val="0"/>
        <w:adjustRightInd w:val="0"/>
        <w:snapToGrid w:val="0"/>
        <w:jc w:val="both"/>
        <w:rPr>
          <w:rFonts w:cs="Times New Roman"/>
          <w:b/>
          <w:bCs/>
          <w:sz w:val="20"/>
          <w:szCs w:val="18"/>
        </w:rPr>
      </w:pPr>
      <w:r w:rsidRPr="00A516FE">
        <w:rPr>
          <w:rFonts w:cs="Times New Roman"/>
          <w:b/>
          <w:bCs/>
          <w:sz w:val="20"/>
          <w:szCs w:val="18"/>
        </w:rPr>
        <w:t>Table (13): Effect of spraying Moringa oil and/or methylene urea on some chemical characteristics of the fruits of Valencia orange trees during 2016</w:t>
      </w:r>
      <w:r w:rsidR="00A516FE" w:rsidRPr="00A516FE">
        <w:rPr>
          <w:rFonts w:cs="Times New Roman"/>
          <w:b/>
          <w:bCs/>
          <w:sz w:val="20"/>
          <w:szCs w:val="18"/>
        </w:rPr>
        <w:t xml:space="preserve"> &amp; </w:t>
      </w:r>
      <w:r w:rsidRPr="00A516FE">
        <w:rPr>
          <w:rFonts w:cs="Times New Roman"/>
          <w:b/>
          <w:bCs/>
          <w:sz w:val="20"/>
          <w:szCs w:val="18"/>
        </w:rPr>
        <w:t xml:space="preserve">2017 and 2017/2018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12"/>
        <w:gridCol w:w="1028"/>
        <w:gridCol w:w="1028"/>
        <w:gridCol w:w="1027"/>
        <w:gridCol w:w="1027"/>
        <w:gridCol w:w="1027"/>
        <w:gridCol w:w="1027"/>
      </w:tblGrid>
      <w:tr w:rsidR="00107302" w:rsidRPr="00FC30DF" w:rsidTr="00FC30DF">
        <w:trPr>
          <w:jc w:val="center"/>
        </w:trPr>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lang w:bidi="ar-EG"/>
              </w:rPr>
              <w:t>Moringa oil and/or methylene urea</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Total sugars %</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Reducing sugars %</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 xml:space="preserve">Vitamin C </w:t>
            </w:r>
          </w:p>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(mg/100 ml juice)</w:t>
            </w:r>
          </w:p>
        </w:tc>
      </w:tr>
      <w:tr w:rsidR="00107302" w:rsidRPr="00FC30DF" w:rsidTr="00FC30DF">
        <w:trPr>
          <w:jc w:val="center"/>
        </w:trPr>
        <w:tc>
          <w:tcPr>
            <w:tcW w:w="1747"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2017/2018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2016/2017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2017/2018</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Control</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2.9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44.5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44.9</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moringa oil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45.1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45.5</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moringa oil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45.7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46.1</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moringa oil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45.8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46.2</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methylene urea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7.8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46.5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47.0</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methylene urea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8.2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8.0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47.1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47.6</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methylene urea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8.3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8.1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3.9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47.2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47.7</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both at 0.05 %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8.9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8.8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50.2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50.6</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both at 0.1 %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9.1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50.9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51.6</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Spraying both at 0.2 %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9.1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9.0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4.8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51.0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sz w:val="16"/>
                <w:szCs w:val="16"/>
              </w:rPr>
            </w:pPr>
            <w:r w:rsidRPr="00FC30DF">
              <w:rPr>
                <w:rFonts w:cs="Times New Roman"/>
                <w:sz w:val="16"/>
                <w:szCs w:val="16"/>
              </w:rPr>
              <w:t>51.7</w:t>
            </w:r>
          </w:p>
        </w:tc>
      </w:tr>
      <w:tr w:rsidR="00107302" w:rsidRPr="00FC30DF" w:rsidTr="00FC30DF">
        <w:trPr>
          <w:jc w:val="center"/>
        </w:trPr>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New L.S.D at 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0.4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07302" w:rsidRPr="00FC30DF" w:rsidRDefault="00107302" w:rsidP="00FC30DF">
            <w:pPr>
              <w:autoSpaceDE w:val="0"/>
              <w:autoSpaceDN w:val="0"/>
              <w:bidi w:val="0"/>
              <w:adjustRightInd w:val="0"/>
              <w:snapToGrid w:val="0"/>
              <w:jc w:val="both"/>
              <w:rPr>
                <w:rFonts w:cs="Times New Roman"/>
                <w:b/>
                <w:bCs/>
                <w:sz w:val="16"/>
                <w:szCs w:val="16"/>
              </w:rPr>
            </w:pPr>
            <w:r w:rsidRPr="00FC30DF">
              <w:rPr>
                <w:rFonts w:cs="Times New Roman"/>
                <w:b/>
                <w:bCs/>
                <w:sz w:val="16"/>
                <w:szCs w:val="16"/>
              </w:rPr>
              <w:t>0.4</w:t>
            </w:r>
          </w:p>
        </w:tc>
      </w:tr>
    </w:tbl>
    <w:p w:rsidR="00107302" w:rsidRPr="00A516FE" w:rsidRDefault="00107302" w:rsidP="00FC30DF">
      <w:pPr>
        <w:bidi w:val="0"/>
        <w:snapToGrid w:val="0"/>
        <w:jc w:val="both"/>
        <w:rPr>
          <w:rFonts w:cs="Times New Roman"/>
          <w:b/>
          <w:bCs/>
          <w:sz w:val="20"/>
          <w:szCs w:val="20"/>
        </w:rPr>
      </w:pPr>
    </w:p>
    <w:p w:rsidR="00FC30DF" w:rsidRDefault="00FC30DF" w:rsidP="00FC30DF">
      <w:pPr>
        <w:bidi w:val="0"/>
        <w:snapToGrid w:val="0"/>
        <w:jc w:val="both"/>
        <w:rPr>
          <w:rFonts w:cs="Times New Roman"/>
          <w:b/>
          <w:bCs/>
          <w:sz w:val="20"/>
          <w:szCs w:val="20"/>
        </w:rPr>
        <w:sectPr w:rsidR="00FC30DF" w:rsidSect="00A516FE">
          <w:type w:val="continuous"/>
          <w:pgSz w:w="12242" w:h="15842" w:code="1"/>
          <w:pgMar w:top="1440" w:right="1440" w:bottom="1440" w:left="1440" w:header="720" w:footer="720" w:gutter="0"/>
          <w:cols w:space="720"/>
          <w:docGrid w:linePitch="435"/>
        </w:sectPr>
      </w:pPr>
    </w:p>
    <w:p w:rsidR="00107302" w:rsidRPr="00A516FE" w:rsidRDefault="00107302" w:rsidP="00FC30DF">
      <w:pPr>
        <w:bidi w:val="0"/>
        <w:snapToGrid w:val="0"/>
        <w:jc w:val="both"/>
        <w:rPr>
          <w:rFonts w:cs="Times New Roman"/>
          <w:b/>
          <w:bCs/>
          <w:sz w:val="20"/>
          <w:szCs w:val="20"/>
        </w:rPr>
      </w:pPr>
      <w:r w:rsidRPr="00A516FE">
        <w:rPr>
          <w:rFonts w:cs="Times New Roman"/>
          <w:b/>
          <w:bCs/>
          <w:sz w:val="20"/>
          <w:szCs w:val="20"/>
        </w:rPr>
        <w:lastRenderedPageBreak/>
        <w:t xml:space="preserve">4. Discussion </w:t>
      </w:r>
    </w:p>
    <w:p w:rsidR="00F560D2" w:rsidRPr="00A516FE" w:rsidRDefault="00F560D2" w:rsidP="00FC30DF">
      <w:pPr>
        <w:bidi w:val="0"/>
        <w:snapToGrid w:val="0"/>
        <w:jc w:val="both"/>
        <w:rPr>
          <w:rFonts w:cs="Times New Roman"/>
          <w:b/>
          <w:bCs/>
          <w:sz w:val="20"/>
          <w:szCs w:val="20"/>
          <w:lang w:bidi="ar-EG"/>
        </w:rPr>
      </w:pPr>
      <w:r w:rsidRPr="00A516FE">
        <w:rPr>
          <w:rFonts w:cs="Times New Roman"/>
          <w:b/>
          <w:bCs/>
          <w:sz w:val="20"/>
          <w:szCs w:val="20"/>
          <w:lang w:bidi="ar-EG"/>
        </w:rPr>
        <w:t>Plant oil and extracts</w:t>
      </w:r>
      <w:r w:rsidR="00A516FE" w:rsidRPr="00A516FE">
        <w:rPr>
          <w:rFonts w:cs="Times New Roman"/>
          <w:b/>
          <w:bCs/>
          <w:sz w:val="20"/>
          <w:szCs w:val="20"/>
          <w:lang w:bidi="ar-EG"/>
        </w:rPr>
        <w:t>:</w:t>
      </w:r>
      <w:r w:rsidRPr="00A516FE">
        <w:rPr>
          <w:rFonts w:cs="Times New Roman"/>
          <w:b/>
          <w:bCs/>
          <w:sz w:val="20"/>
          <w:szCs w:val="20"/>
          <w:lang w:bidi="ar-EG"/>
        </w:rPr>
        <w:t>-</w:t>
      </w:r>
      <w:r w:rsidR="00A516FE" w:rsidRPr="00A516FE">
        <w:rPr>
          <w:rFonts w:cs="Times New Roman"/>
          <w:b/>
          <w:bCs/>
          <w:sz w:val="20"/>
          <w:szCs w:val="20"/>
          <w:lang w:bidi="ar-EG"/>
        </w:rPr>
        <w:t>:</w:t>
      </w:r>
      <w:r w:rsidRPr="00A516FE">
        <w:rPr>
          <w:rFonts w:cs="Times New Roman"/>
          <w:b/>
          <w:bCs/>
          <w:sz w:val="20"/>
          <w:szCs w:val="20"/>
          <w:lang w:bidi="ar-EG"/>
        </w:rPr>
        <w:t>1-</w:t>
      </w:r>
    </w:p>
    <w:p w:rsidR="00DF2629" w:rsidRDefault="00F560D2" w:rsidP="00FC30DF">
      <w:pPr>
        <w:bidi w:val="0"/>
        <w:snapToGrid w:val="0"/>
        <w:ind w:firstLine="425"/>
        <w:jc w:val="both"/>
        <w:rPr>
          <w:rFonts w:cs="Times New Roman"/>
          <w:sz w:val="20"/>
          <w:szCs w:val="20"/>
          <w:lang w:bidi="ar-EG"/>
        </w:rPr>
      </w:pPr>
      <w:r w:rsidRPr="00A516FE">
        <w:rPr>
          <w:rFonts w:cs="Times New Roman"/>
          <w:sz w:val="20"/>
          <w:szCs w:val="20"/>
          <w:lang w:bidi="ar-EG"/>
        </w:rPr>
        <w:t>The higher content of oil and plant extracts from different active substances. Volatiles, K, E, D, A and antioxidants (</w:t>
      </w:r>
      <w:r w:rsidRPr="00A516FE">
        <w:rPr>
          <w:rFonts w:cs="Times New Roman"/>
          <w:b/>
          <w:bCs/>
          <w:sz w:val="20"/>
          <w:szCs w:val="20"/>
          <w:lang w:bidi="ar-EG"/>
        </w:rPr>
        <w:t>Dhekney, 2016</w:t>
      </w:r>
      <w:r w:rsidR="00DF2629">
        <w:rPr>
          <w:rFonts w:cs="Times New Roman" w:hint="eastAsia"/>
          <w:sz w:val="20"/>
          <w:szCs w:val="20"/>
          <w:lang w:eastAsia="zh-CN" w:bidi="ar-EG"/>
        </w:rPr>
        <w:t>)</w:t>
      </w:r>
      <w:r w:rsidR="00DF2629">
        <w:rPr>
          <w:rFonts w:cs="Times New Roman" w:hint="cs"/>
          <w:sz w:val="20"/>
          <w:szCs w:val="20"/>
          <w:lang w:bidi="ar-EG"/>
        </w:rPr>
        <w:t>.</w:t>
      </w:r>
    </w:p>
    <w:p w:rsidR="00DF2629" w:rsidRDefault="00F560D2" w:rsidP="00FC30DF">
      <w:pPr>
        <w:bidi w:val="0"/>
        <w:snapToGrid w:val="0"/>
        <w:ind w:firstLine="425"/>
        <w:jc w:val="both"/>
        <w:rPr>
          <w:rFonts w:cs="Times New Roman"/>
          <w:b/>
          <w:bCs/>
          <w:sz w:val="20"/>
          <w:szCs w:val="20"/>
        </w:rPr>
      </w:pPr>
      <w:r w:rsidRPr="00A516FE">
        <w:rPr>
          <w:rFonts w:cs="Times New Roman"/>
          <w:sz w:val="20"/>
          <w:szCs w:val="20"/>
          <w:lang w:bidi="ar-EG"/>
        </w:rPr>
        <w:t>These results are in agreement with those obtained by</w:t>
      </w:r>
      <w:r w:rsidR="004060CE" w:rsidRPr="00A516FE">
        <w:rPr>
          <w:rFonts w:cs="Times New Roman"/>
          <w:sz w:val="20"/>
          <w:szCs w:val="20"/>
          <w:lang w:bidi="ar-EG"/>
        </w:rPr>
        <w:t xml:space="preserve"> </w:t>
      </w:r>
      <w:r w:rsidR="004060CE" w:rsidRPr="00A516FE">
        <w:rPr>
          <w:rFonts w:cs="Times New Roman"/>
          <w:b/>
          <w:bCs/>
          <w:sz w:val="20"/>
          <w:szCs w:val="20"/>
        </w:rPr>
        <w:t xml:space="preserve">Ahmed </w:t>
      </w:r>
      <w:r w:rsidR="004060CE" w:rsidRPr="00A516FE">
        <w:rPr>
          <w:rFonts w:cs="Times New Roman"/>
          <w:b/>
          <w:bCs/>
          <w:i/>
          <w:iCs/>
          <w:sz w:val="20"/>
          <w:szCs w:val="20"/>
        </w:rPr>
        <w:t>et al</w:t>
      </w:r>
      <w:r w:rsidR="004060CE" w:rsidRPr="00A516FE">
        <w:rPr>
          <w:rFonts w:cs="Times New Roman"/>
          <w:b/>
          <w:bCs/>
          <w:sz w:val="20"/>
          <w:szCs w:val="20"/>
        </w:rPr>
        <w:t>,2013)</w:t>
      </w:r>
      <w:r w:rsidR="00A516FE" w:rsidRPr="00A516FE">
        <w:rPr>
          <w:rFonts w:cs="Times New Roman"/>
          <w:b/>
          <w:bCs/>
          <w:sz w:val="20"/>
          <w:szCs w:val="20"/>
        </w:rPr>
        <w:t>;</w:t>
      </w:r>
      <w:r w:rsidR="004060CE" w:rsidRPr="00A516FE">
        <w:rPr>
          <w:rFonts w:cs="Times New Roman"/>
          <w:b/>
          <w:bCs/>
          <w:sz w:val="20"/>
          <w:szCs w:val="20"/>
        </w:rPr>
        <w:t xml:space="preserve"> Al-Wasfy et al, 2013)</w:t>
      </w:r>
      <w:r w:rsidR="00A516FE" w:rsidRPr="00A516FE">
        <w:rPr>
          <w:rFonts w:cs="Times New Roman"/>
          <w:b/>
          <w:bCs/>
          <w:sz w:val="20"/>
          <w:szCs w:val="20"/>
        </w:rPr>
        <w:t>;</w:t>
      </w:r>
      <w:r w:rsidR="004060CE" w:rsidRPr="00A516FE">
        <w:rPr>
          <w:rFonts w:cs="Times New Roman"/>
          <w:b/>
          <w:bCs/>
          <w:sz w:val="20"/>
          <w:szCs w:val="20"/>
        </w:rPr>
        <w:t xml:space="preserve"> Ahmed et al</w:t>
      </w:r>
      <w:r w:rsidR="00A516FE" w:rsidRPr="00A516FE">
        <w:rPr>
          <w:rFonts w:cs="Times New Roman"/>
          <w:b/>
          <w:bCs/>
          <w:sz w:val="20"/>
          <w:szCs w:val="20"/>
        </w:rPr>
        <w:t>, (</w:t>
      </w:r>
      <w:r w:rsidR="004060CE" w:rsidRPr="00A516FE">
        <w:rPr>
          <w:rFonts w:cs="Times New Roman"/>
          <w:b/>
          <w:bCs/>
          <w:sz w:val="20"/>
          <w:szCs w:val="20"/>
        </w:rPr>
        <w:t xml:space="preserve"> 2014a) and ( 2014b)</w:t>
      </w:r>
      <w:r w:rsidR="00DC78E9" w:rsidRPr="00A516FE">
        <w:rPr>
          <w:rFonts w:cs="Times New Roman"/>
          <w:b/>
          <w:bCs/>
          <w:sz w:val="20"/>
          <w:szCs w:val="20"/>
        </w:rPr>
        <w:t>;</w:t>
      </w:r>
      <w:r w:rsidR="00DC78E9">
        <w:rPr>
          <w:rFonts w:cs="Times New Roman"/>
          <w:b/>
          <w:bCs/>
          <w:sz w:val="20"/>
          <w:szCs w:val="20"/>
        </w:rPr>
        <w:t xml:space="preserve"> </w:t>
      </w:r>
      <w:r w:rsidR="00DC78E9" w:rsidRPr="00A516FE">
        <w:rPr>
          <w:rFonts w:cs="Times New Roman"/>
          <w:b/>
          <w:bCs/>
          <w:sz w:val="20"/>
          <w:szCs w:val="20"/>
        </w:rPr>
        <w:t>S</w:t>
      </w:r>
      <w:r w:rsidR="004060CE" w:rsidRPr="00A516FE">
        <w:rPr>
          <w:rFonts w:cs="Times New Roman"/>
          <w:b/>
          <w:bCs/>
          <w:sz w:val="20"/>
          <w:szCs w:val="20"/>
        </w:rPr>
        <w:t>houg,2015), Ahmed,2016)</w:t>
      </w:r>
      <w:r w:rsidR="00A516FE" w:rsidRPr="00A516FE">
        <w:rPr>
          <w:rFonts w:cs="Times New Roman"/>
          <w:b/>
          <w:bCs/>
          <w:sz w:val="20"/>
          <w:szCs w:val="20"/>
        </w:rPr>
        <w:t>;</w:t>
      </w:r>
      <w:r w:rsidR="004060CE" w:rsidRPr="00A516FE">
        <w:rPr>
          <w:rFonts w:cs="Times New Roman"/>
          <w:b/>
          <w:bCs/>
          <w:sz w:val="20"/>
          <w:szCs w:val="20"/>
        </w:rPr>
        <w:t xml:space="preserve"> Ahmed and Habasy- Randa,2017)</w:t>
      </w:r>
      <w:r w:rsidR="00A516FE" w:rsidRPr="00A516FE">
        <w:rPr>
          <w:rFonts w:cs="Times New Roman"/>
          <w:b/>
          <w:bCs/>
          <w:sz w:val="20"/>
          <w:szCs w:val="20"/>
        </w:rPr>
        <w:t>;</w:t>
      </w:r>
      <w:r w:rsidR="004060CE" w:rsidRPr="00A516FE">
        <w:rPr>
          <w:rFonts w:cs="Times New Roman"/>
          <w:b/>
          <w:bCs/>
          <w:sz w:val="20"/>
          <w:szCs w:val="20"/>
        </w:rPr>
        <w:t xml:space="preserve"> and</w:t>
      </w:r>
      <w:r w:rsidR="00A516FE" w:rsidRPr="00A516FE">
        <w:rPr>
          <w:rFonts w:cs="Times New Roman"/>
          <w:b/>
          <w:bCs/>
          <w:sz w:val="20"/>
          <w:szCs w:val="20"/>
        </w:rPr>
        <w:t xml:space="preserve"> </w:t>
      </w:r>
      <w:r w:rsidR="004060CE" w:rsidRPr="00A516FE">
        <w:rPr>
          <w:rFonts w:cs="Times New Roman"/>
          <w:b/>
          <w:bCs/>
          <w:sz w:val="20"/>
          <w:szCs w:val="20"/>
        </w:rPr>
        <w:t>Zagzog and Saied, 2017</w:t>
      </w:r>
      <w:r w:rsidR="00DF2629" w:rsidRPr="00A516FE">
        <w:rPr>
          <w:rFonts w:cs="Times New Roman"/>
          <w:b/>
          <w:bCs/>
          <w:sz w:val="20"/>
          <w:szCs w:val="20"/>
        </w:rPr>
        <w:t>)</w:t>
      </w:r>
      <w:r w:rsidR="00DF2629">
        <w:rPr>
          <w:rFonts w:cs="Times New Roman"/>
          <w:b/>
          <w:bCs/>
          <w:sz w:val="20"/>
          <w:szCs w:val="20"/>
        </w:rPr>
        <w:t>.</w:t>
      </w:r>
    </w:p>
    <w:p w:rsidR="004060CE" w:rsidRPr="00A516FE" w:rsidRDefault="004060CE" w:rsidP="00FC30DF">
      <w:pPr>
        <w:bidi w:val="0"/>
        <w:snapToGrid w:val="0"/>
        <w:jc w:val="both"/>
        <w:rPr>
          <w:rFonts w:cs="Times New Roman"/>
          <w:b/>
          <w:bCs/>
          <w:sz w:val="20"/>
          <w:szCs w:val="20"/>
          <w:lang w:bidi="ar-EG"/>
        </w:rPr>
      </w:pPr>
      <w:r w:rsidRPr="00A516FE">
        <w:rPr>
          <w:rFonts w:cs="Times New Roman"/>
          <w:b/>
          <w:bCs/>
          <w:sz w:val="20"/>
          <w:szCs w:val="20"/>
          <w:lang w:bidi="ar-EG"/>
        </w:rPr>
        <w:t>2- Effect of methylene urea:-</w:t>
      </w:r>
    </w:p>
    <w:p w:rsidR="00B91305" w:rsidRPr="00A516FE" w:rsidRDefault="004060CE" w:rsidP="00FC30DF">
      <w:pPr>
        <w:bidi w:val="0"/>
        <w:snapToGrid w:val="0"/>
        <w:ind w:firstLine="425"/>
        <w:jc w:val="both"/>
        <w:rPr>
          <w:rFonts w:cs="Times New Roman"/>
          <w:b/>
          <w:bCs/>
          <w:sz w:val="20"/>
          <w:szCs w:val="20"/>
          <w:lang w:bidi="ar-EG"/>
        </w:rPr>
      </w:pPr>
      <w:r w:rsidRPr="00A516FE">
        <w:rPr>
          <w:rFonts w:cs="Times New Roman"/>
          <w:sz w:val="20"/>
          <w:szCs w:val="20"/>
          <w:lang w:bidi="ar-EG"/>
        </w:rPr>
        <w:t>The Beneficial</w:t>
      </w:r>
      <w:r w:rsidR="00207555" w:rsidRPr="00A516FE">
        <w:rPr>
          <w:rFonts w:cs="Times New Roman"/>
          <w:sz w:val="20"/>
          <w:szCs w:val="20"/>
          <w:lang w:bidi="ar-EG"/>
        </w:rPr>
        <w:t xml:space="preserve"> </w:t>
      </w:r>
      <w:r w:rsidRPr="00A516FE">
        <w:rPr>
          <w:rFonts w:cs="Times New Roman"/>
          <w:sz w:val="20"/>
          <w:szCs w:val="20"/>
          <w:lang w:bidi="ar-EG"/>
        </w:rPr>
        <w:t xml:space="preserve">effects of methylene urea of fruiting of Valencia orange tress might be attributed to </w:t>
      </w:r>
      <w:r w:rsidR="00B91305" w:rsidRPr="00A516FE">
        <w:rPr>
          <w:rFonts w:cs="Times New Roman"/>
          <w:sz w:val="20"/>
          <w:szCs w:val="20"/>
          <w:lang w:bidi="ar-EG"/>
        </w:rPr>
        <w:t xml:space="preserve">its effect in enhancing the efficiency of N uptake and extending the supplement of N to the trees </w:t>
      </w:r>
      <w:r w:rsidR="00857064" w:rsidRPr="00A516FE">
        <w:rPr>
          <w:rFonts w:cs="Times New Roman"/>
          <w:b/>
          <w:bCs/>
          <w:sz w:val="20"/>
          <w:szCs w:val="20"/>
          <w:lang w:bidi="ar-EG"/>
        </w:rPr>
        <w:t>(</w:t>
      </w:r>
      <w:r w:rsidR="00B91305" w:rsidRPr="00A516FE">
        <w:rPr>
          <w:rFonts w:cs="Times New Roman"/>
          <w:b/>
          <w:bCs/>
          <w:sz w:val="20"/>
          <w:szCs w:val="20"/>
          <w:lang w:bidi="ar-EG"/>
        </w:rPr>
        <w:t>Wang ana Alva 1996).</w:t>
      </w:r>
    </w:p>
    <w:p w:rsidR="00B91305" w:rsidRPr="00A516FE" w:rsidRDefault="00B91305" w:rsidP="00FC30DF">
      <w:pPr>
        <w:bidi w:val="0"/>
        <w:snapToGrid w:val="0"/>
        <w:ind w:firstLine="425"/>
        <w:jc w:val="both"/>
        <w:rPr>
          <w:rFonts w:cs="Times New Roman"/>
          <w:b/>
          <w:bCs/>
          <w:sz w:val="20"/>
          <w:szCs w:val="20"/>
        </w:rPr>
      </w:pPr>
      <w:r w:rsidRPr="00A516FE">
        <w:rPr>
          <w:rFonts w:cs="Times New Roman"/>
          <w:sz w:val="20"/>
          <w:szCs w:val="20"/>
          <w:lang w:bidi="ar-EG"/>
        </w:rPr>
        <w:t>These results are in harmony with those obtained by</w:t>
      </w:r>
      <w:r w:rsidRPr="00A516FE">
        <w:rPr>
          <w:rFonts w:cs="Times New Roman"/>
          <w:b/>
          <w:bCs/>
          <w:sz w:val="20"/>
          <w:szCs w:val="20"/>
          <w:lang w:bidi="ar-EG"/>
        </w:rPr>
        <w:t xml:space="preserve"> (</w:t>
      </w:r>
      <w:r w:rsidR="00D347B1" w:rsidRPr="00A516FE">
        <w:rPr>
          <w:rFonts w:cs="Times New Roman"/>
          <w:b/>
          <w:bCs/>
          <w:sz w:val="20"/>
          <w:szCs w:val="20"/>
        </w:rPr>
        <w:t>(Rouse</w:t>
      </w:r>
      <w:r w:rsidR="00E34234" w:rsidRPr="00A516FE">
        <w:rPr>
          <w:rFonts w:cs="Times New Roman"/>
          <w:b/>
          <w:bCs/>
          <w:sz w:val="20"/>
          <w:szCs w:val="20"/>
        </w:rPr>
        <w:t>;</w:t>
      </w:r>
      <w:r w:rsidR="00E34234">
        <w:rPr>
          <w:rFonts w:cs="Times New Roman"/>
          <w:b/>
          <w:bCs/>
          <w:sz w:val="20"/>
          <w:szCs w:val="20"/>
        </w:rPr>
        <w:t xml:space="preserve"> </w:t>
      </w:r>
      <w:r w:rsidR="00E34234" w:rsidRPr="00A516FE">
        <w:rPr>
          <w:rFonts w:cs="Times New Roman"/>
          <w:b/>
          <w:bCs/>
          <w:sz w:val="20"/>
          <w:szCs w:val="20"/>
        </w:rPr>
        <w:t>H</w:t>
      </w:r>
      <w:r w:rsidR="00D347B1" w:rsidRPr="00A516FE">
        <w:rPr>
          <w:rFonts w:cs="Times New Roman"/>
          <w:b/>
          <w:bCs/>
          <w:sz w:val="20"/>
          <w:szCs w:val="20"/>
        </w:rPr>
        <w:t>egab</w:t>
      </w:r>
      <w:r w:rsidR="00A516FE" w:rsidRPr="00A516FE">
        <w:rPr>
          <w:rFonts w:cs="Times New Roman"/>
          <w:b/>
          <w:bCs/>
          <w:sz w:val="20"/>
          <w:szCs w:val="20"/>
        </w:rPr>
        <w:t xml:space="preserve"> </w:t>
      </w:r>
      <w:r w:rsidR="00D347B1" w:rsidRPr="00A516FE">
        <w:rPr>
          <w:rFonts w:cs="Times New Roman"/>
          <w:b/>
          <w:bCs/>
          <w:i/>
          <w:iCs/>
          <w:sz w:val="20"/>
          <w:szCs w:val="20"/>
        </w:rPr>
        <w:t>et al 1999)</w:t>
      </w:r>
      <w:r w:rsidR="00D347B1" w:rsidRPr="00A516FE">
        <w:rPr>
          <w:rFonts w:cs="Times New Roman"/>
          <w:b/>
          <w:bCs/>
          <w:sz w:val="20"/>
          <w:szCs w:val="20"/>
        </w:rPr>
        <w:t>;</w:t>
      </w:r>
      <w:r w:rsidR="00857064" w:rsidRPr="00A516FE">
        <w:rPr>
          <w:rFonts w:cs="Times New Roman"/>
          <w:b/>
          <w:bCs/>
          <w:i/>
          <w:iCs/>
          <w:sz w:val="20"/>
          <w:szCs w:val="20"/>
        </w:rPr>
        <w:t xml:space="preserve"> ( </w:t>
      </w:r>
      <w:r w:rsidR="00D347B1" w:rsidRPr="00A516FE">
        <w:rPr>
          <w:rFonts w:cs="Times New Roman"/>
          <w:b/>
          <w:bCs/>
          <w:sz w:val="20"/>
          <w:szCs w:val="20"/>
        </w:rPr>
        <w:t xml:space="preserve">Wassel </w:t>
      </w:r>
      <w:r w:rsidR="00D347B1" w:rsidRPr="00A516FE">
        <w:rPr>
          <w:rFonts w:cs="Times New Roman"/>
          <w:b/>
          <w:bCs/>
          <w:i/>
          <w:iCs/>
          <w:sz w:val="20"/>
          <w:szCs w:val="20"/>
        </w:rPr>
        <w:t xml:space="preserve">et al </w:t>
      </w:r>
      <w:r w:rsidR="00D347B1" w:rsidRPr="00A516FE">
        <w:rPr>
          <w:rFonts w:cs="Times New Roman"/>
          <w:b/>
          <w:bCs/>
          <w:sz w:val="20"/>
          <w:szCs w:val="20"/>
        </w:rPr>
        <w:t>2000)</w:t>
      </w:r>
      <w:r w:rsidR="00E34234" w:rsidRPr="00A516FE">
        <w:rPr>
          <w:rFonts w:cs="Times New Roman"/>
          <w:b/>
          <w:bCs/>
          <w:sz w:val="20"/>
          <w:szCs w:val="20"/>
        </w:rPr>
        <w:t>;</w:t>
      </w:r>
      <w:r w:rsidR="00E34234">
        <w:rPr>
          <w:rFonts w:cs="Times New Roman"/>
          <w:b/>
          <w:bCs/>
          <w:sz w:val="20"/>
          <w:szCs w:val="20"/>
        </w:rPr>
        <w:t xml:space="preserve"> </w:t>
      </w:r>
      <w:r w:rsidR="00E34234" w:rsidRPr="00A516FE">
        <w:rPr>
          <w:rFonts w:cs="Times New Roman"/>
          <w:b/>
          <w:bCs/>
          <w:sz w:val="20"/>
          <w:szCs w:val="20"/>
        </w:rPr>
        <w:t>Y</w:t>
      </w:r>
      <w:r w:rsidR="00D347B1" w:rsidRPr="00A516FE">
        <w:rPr>
          <w:rFonts w:cs="Times New Roman"/>
          <w:b/>
          <w:bCs/>
          <w:sz w:val="20"/>
          <w:szCs w:val="20"/>
        </w:rPr>
        <w:t>ouniss-Randa (2002)</w:t>
      </w:r>
      <w:r w:rsidR="00E34234" w:rsidRPr="00A516FE">
        <w:rPr>
          <w:rFonts w:cs="Times New Roman"/>
          <w:b/>
          <w:bCs/>
          <w:sz w:val="20"/>
          <w:szCs w:val="20"/>
        </w:rPr>
        <w:t>;</w:t>
      </w:r>
      <w:r w:rsidR="00E34234">
        <w:rPr>
          <w:rFonts w:cs="Times New Roman"/>
          <w:b/>
          <w:bCs/>
          <w:sz w:val="20"/>
          <w:szCs w:val="20"/>
        </w:rPr>
        <w:t xml:space="preserve"> </w:t>
      </w:r>
      <w:r w:rsidR="00E34234" w:rsidRPr="00A516FE">
        <w:rPr>
          <w:rFonts w:cs="Times New Roman"/>
          <w:b/>
          <w:bCs/>
          <w:sz w:val="20"/>
          <w:szCs w:val="20"/>
        </w:rPr>
        <w:t>M</w:t>
      </w:r>
      <w:r w:rsidR="00D347B1" w:rsidRPr="00A516FE">
        <w:rPr>
          <w:rFonts w:cs="Times New Roman"/>
          <w:b/>
          <w:bCs/>
          <w:sz w:val="20"/>
          <w:szCs w:val="20"/>
        </w:rPr>
        <w:t>ohamed and Ebeed-Sanaa (2006)</w:t>
      </w:r>
      <w:r w:rsidR="00E34234" w:rsidRPr="00A516FE">
        <w:rPr>
          <w:rFonts w:cs="Times New Roman"/>
          <w:b/>
          <w:bCs/>
          <w:sz w:val="20"/>
          <w:szCs w:val="20"/>
        </w:rPr>
        <w:t>;</w:t>
      </w:r>
      <w:r w:rsidR="00E34234">
        <w:rPr>
          <w:rFonts w:cs="Times New Roman"/>
          <w:b/>
          <w:bCs/>
          <w:sz w:val="20"/>
          <w:szCs w:val="20"/>
        </w:rPr>
        <w:t xml:space="preserve"> </w:t>
      </w:r>
      <w:r w:rsidR="00E34234" w:rsidRPr="00A516FE">
        <w:rPr>
          <w:rFonts w:cs="Times New Roman"/>
          <w:b/>
          <w:bCs/>
          <w:sz w:val="20"/>
          <w:szCs w:val="20"/>
        </w:rPr>
        <w:t>S</w:t>
      </w:r>
      <w:r w:rsidR="00D347B1" w:rsidRPr="00A516FE">
        <w:rPr>
          <w:rFonts w:cs="Times New Roman"/>
          <w:b/>
          <w:bCs/>
          <w:sz w:val="20"/>
          <w:szCs w:val="20"/>
        </w:rPr>
        <w:t>haalan-Nashwh</w:t>
      </w:r>
      <w:r w:rsidR="00A516FE" w:rsidRPr="00A516FE">
        <w:rPr>
          <w:rFonts w:cs="Times New Roman"/>
          <w:b/>
          <w:bCs/>
          <w:sz w:val="20"/>
          <w:szCs w:val="20"/>
        </w:rPr>
        <w:t>, (</w:t>
      </w:r>
      <w:r w:rsidR="00D347B1" w:rsidRPr="00A516FE">
        <w:rPr>
          <w:rFonts w:cs="Times New Roman"/>
          <w:b/>
          <w:bCs/>
          <w:sz w:val="20"/>
          <w:szCs w:val="20"/>
        </w:rPr>
        <w:t>2008) and Abd El- Kafy ( 2018</w:t>
      </w:r>
      <w:r w:rsidR="00A516FE" w:rsidRPr="00A516FE">
        <w:rPr>
          <w:rFonts w:cs="Times New Roman"/>
          <w:b/>
          <w:bCs/>
          <w:sz w:val="20"/>
          <w:szCs w:val="20"/>
        </w:rPr>
        <w:t xml:space="preserve"> </w:t>
      </w:r>
      <w:r w:rsidR="00D347B1" w:rsidRPr="00A516FE">
        <w:rPr>
          <w:rFonts w:cs="Times New Roman"/>
          <w:b/>
          <w:bCs/>
          <w:sz w:val="20"/>
          <w:szCs w:val="20"/>
        </w:rPr>
        <w:t>).</w:t>
      </w:r>
    </w:p>
    <w:p w:rsidR="00D347B1" w:rsidRPr="00A516FE" w:rsidRDefault="00D347B1" w:rsidP="00FC30DF">
      <w:pPr>
        <w:bidi w:val="0"/>
        <w:snapToGrid w:val="0"/>
        <w:jc w:val="both"/>
        <w:rPr>
          <w:rFonts w:cs="Times New Roman"/>
          <w:b/>
          <w:bCs/>
          <w:sz w:val="20"/>
          <w:szCs w:val="20"/>
        </w:rPr>
      </w:pPr>
    </w:p>
    <w:p w:rsidR="00A516FE" w:rsidRPr="00A516FE" w:rsidRDefault="00107302" w:rsidP="00FC30DF">
      <w:pPr>
        <w:bidi w:val="0"/>
        <w:snapToGrid w:val="0"/>
        <w:jc w:val="both"/>
        <w:rPr>
          <w:rFonts w:cs="Times New Roman"/>
          <w:b/>
          <w:bCs/>
          <w:sz w:val="20"/>
          <w:szCs w:val="20"/>
        </w:rPr>
      </w:pPr>
      <w:r w:rsidRPr="00A516FE">
        <w:rPr>
          <w:rFonts w:cs="Times New Roman"/>
          <w:b/>
          <w:bCs/>
          <w:sz w:val="20"/>
          <w:szCs w:val="20"/>
        </w:rPr>
        <w:t xml:space="preserve">5. </w:t>
      </w:r>
      <w:r w:rsidR="00D347B1" w:rsidRPr="00A516FE">
        <w:rPr>
          <w:rFonts w:cs="Times New Roman"/>
          <w:b/>
          <w:bCs/>
          <w:sz w:val="20"/>
          <w:szCs w:val="20"/>
        </w:rPr>
        <w:t>Conclusion:</w:t>
      </w:r>
    </w:p>
    <w:p w:rsidR="000C7CBB" w:rsidRPr="00A516FE" w:rsidRDefault="00A516FE" w:rsidP="00FC30DF">
      <w:pPr>
        <w:bidi w:val="0"/>
        <w:snapToGrid w:val="0"/>
        <w:ind w:firstLine="425"/>
        <w:contextualSpacing/>
        <w:jc w:val="both"/>
        <w:rPr>
          <w:rFonts w:cs="Times New Roman"/>
          <w:sz w:val="20"/>
          <w:szCs w:val="20"/>
          <w:lang w:bidi="ar-EG"/>
        </w:rPr>
      </w:pPr>
      <w:r w:rsidRPr="00A516FE">
        <w:rPr>
          <w:rFonts w:cs="Times New Roman"/>
          <w:sz w:val="20"/>
          <w:szCs w:val="20"/>
          <w:lang w:bidi="ar-EG"/>
        </w:rPr>
        <w:t>C</w:t>
      </w:r>
      <w:r w:rsidR="000C7CBB" w:rsidRPr="00A516FE">
        <w:rPr>
          <w:rFonts w:cs="Times New Roman"/>
          <w:sz w:val="20"/>
          <w:szCs w:val="20"/>
          <w:lang w:bidi="ar-EG"/>
        </w:rPr>
        <w:t>arrying out three sprays of a mixture of</w:t>
      </w:r>
      <w:r w:rsidRPr="00A516FE">
        <w:rPr>
          <w:rFonts w:cs="Times New Roman"/>
          <w:sz w:val="20"/>
          <w:szCs w:val="20"/>
          <w:lang w:bidi="ar-EG"/>
        </w:rPr>
        <w:t xml:space="preserve"> </w:t>
      </w:r>
      <w:r w:rsidR="000C7CBB" w:rsidRPr="00A516FE">
        <w:rPr>
          <w:rFonts w:cs="Times New Roman"/>
          <w:sz w:val="20"/>
          <w:szCs w:val="20"/>
          <w:lang w:bidi="ar-EG"/>
        </w:rPr>
        <w:t>Moringa oil and methylene urea each at 0.1 %</w:t>
      </w:r>
      <w:r w:rsidRPr="00A516FE">
        <w:rPr>
          <w:rFonts w:cs="Times New Roman"/>
          <w:sz w:val="20"/>
          <w:szCs w:val="20"/>
          <w:lang w:bidi="ar-EG"/>
        </w:rPr>
        <w:t xml:space="preserve"> </w:t>
      </w:r>
      <w:r w:rsidR="000C7CBB" w:rsidRPr="00A516FE">
        <w:rPr>
          <w:rFonts w:cs="Times New Roman"/>
          <w:sz w:val="20"/>
          <w:szCs w:val="20"/>
          <w:lang w:bidi="ar-EG"/>
        </w:rPr>
        <w:t>was necessary for improving yield and</w:t>
      </w:r>
      <w:r w:rsidRPr="00A516FE">
        <w:rPr>
          <w:rFonts w:cs="Times New Roman"/>
          <w:sz w:val="20"/>
          <w:szCs w:val="20"/>
          <w:lang w:bidi="ar-EG"/>
        </w:rPr>
        <w:t xml:space="preserve"> </w:t>
      </w:r>
      <w:r w:rsidR="000C7CBB" w:rsidRPr="00A516FE">
        <w:rPr>
          <w:rFonts w:cs="Times New Roman"/>
          <w:sz w:val="20"/>
          <w:szCs w:val="20"/>
          <w:lang w:bidi="ar-EG"/>
        </w:rPr>
        <w:t>fruit quality of Valencia orange trees.</w:t>
      </w:r>
    </w:p>
    <w:p w:rsidR="00107302" w:rsidRPr="00A516FE" w:rsidRDefault="00107302" w:rsidP="00FC30DF">
      <w:pPr>
        <w:bidi w:val="0"/>
        <w:snapToGrid w:val="0"/>
        <w:ind w:firstLine="425"/>
        <w:contextualSpacing/>
        <w:jc w:val="both"/>
        <w:rPr>
          <w:rFonts w:cs="Times New Roman"/>
          <w:sz w:val="20"/>
          <w:szCs w:val="20"/>
          <w:lang w:bidi="ar-EG"/>
        </w:rPr>
      </w:pPr>
    </w:p>
    <w:p w:rsidR="00107302" w:rsidRPr="00A516FE" w:rsidRDefault="00107302" w:rsidP="00FC30DF">
      <w:pPr>
        <w:bidi w:val="0"/>
        <w:snapToGrid w:val="0"/>
        <w:jc w:val="both"/>
        <w:rPr>
          <w:rFonts w:cs="Times New Roman"/>
          <w:b/>
          <w:bCs/>
          <w:sz w:val="20"/>
          <w:szCs w:val="20"/>
        </w:rPr>
      </w:pPr>
      <w:r w:rsidRPr="00A516FE">
        <w:rPr>
          <w:rFonts w:cs="Times New Roman"/>
          <w:b/>
          <w:bCs/>
          <w:sz w:val="20"/>
          <w:szCs w:val="20"/>
        </w:rPr>
        <w:t xml:space="preserve">References </w:t>
      </w:r>
    </w:p>
    <w:p w:rsidR="00A516FE" w:rsidRPr="00FC30DF" w:rsidRDefault="00107302" w:rsidP="00FC30DF">
      <w:pPr>
        <w:pStyle w:val="ac"/>
        <w:numPr>
          <w:ilvl w:val="0"/>
          <w:numId w:val="41"/>
        </w:numPr>
        <w:snapToGrid w:val="0"/>
        <w:spacing w:line="240" w:lineRule="auto"/>
        <w:jc w:val="both"/>
        <w:rPr>
          <w:sz w:val="19"/>
          <w:szCs w:val="19"/>
        </w:rPr>
      </w:pPr>
      <w:r w:rsidRPr="00FC30DF">
        <w:rPr>
          <w:bCs/>
          <w:sz w:val="19"/>
          <w:szCs w:val="19"/>
        </w:rPr>
        <w:t>Abd</w:t>
      </w:r>
      <w:r w:rsidR="00A516FE" w:rsidRPr="00FC30DF">
        <w:rPr>
          <w:bCs/>
          <w:sz w:val="19"/>
          <w:szCs w:val="19"/>
        </w:rPr>
        <w:t xml:space="preserve"> </w:t>
      </w:r>
      <w:r w:rsidRPr="00FC30DF">
        <w:rPr>
          <w:bCs/>
          <w:sz w:val="19"/>
          <w:szCs w:val="19"/>
        </w:rPr>
        <w:t>El</w:t>
      </w:r>
      <w:r w:rsidR="00A516FE" w:rsidRPr="00FC30DF">
        <w:rPr>
          <w:bCs/>
          <w:sz w:val="19"/>
          <w:szCs w:val="19"/>
        </w:rPr>
        <w:t xml:space="preserve"> </w:t>
      </w:r>
      <w:r w:rsidRPr="00FC30DF">
        <w:rPr>
          <w:bCs/>
          <w:sz w:val="19"/>
          <w:szCs w:val="19"/>
        </w:rPr>
        <w:t>–Kafy</w:t>
      </w:r>
      <w:r w:rsidR="00E34234" w:rsidRPr="00FC30DF">
        <w:rPr>
          <w:bCs/>
          <w:sz w:val="19"/>
          <w:szCs w:val="19"/>
        </w:rPr>
        <w:t>,</w:t>
      </w:r>
      <w:r w:rsidR="00E34234">
        <w:rPr>
          <w:bCs/>
          <w:sz w:val="19"/>
          <w:szCs w:val="19"/>
        </w:rPr>
        <w:t xml:space="preserve"> </w:t>
      </w:r>
      <w:r w:rsidR="00E34234" w:rsidRPr="00FC30DF">
        <w:rPr>
          <w:bCs/>
          <w:sz w:val="19"/>
          <w:szCs w:val="19"/>
        </w:rPr>
        <w:t>A.</w:t>
      </w:r>
      <w:r w:rsidR="00E34234">
        <w:rPr>
          <w:bCs/>
          <w:sz w:val="19"/>
          <w:szCs w:val="19"/>
        </w:rPr>
        <w:t xml:space="preserve"> </w:t>
      </w:r>
      <w:r w:rsidR="00E34234" w:rsidRPr="00FC30DF">
        <w:rPr>
          <w:bCs/>
          <w:sz w:val="19"/>
          <w:szCs w:val="19"/>
        </w:rPr>
        <w:t>A;</w:t>
      </w:r>
      <w:r w:rsidR="00E34234">
        <w:rPr>
          <w:bCs/>
          <w:sz w:val="19"/>
          <w:szCs w:val="19"/>
        </w:rPr>
        <w:t xml:space="preserve"> </w:t>
      </w:r>
      <w:r w:rsidR="00E34234" w:rsidRPr="00FC30DF">
        <w:rPr>
          <w:bCs/>
          <w:sz w:val="19"/>
          <w:szCs w:val="19"/>
        </w:rPr>
        <w:t>B</w:t>
      </w:r>
      <w:r w:rsidR="00A516FE" w:rsidRPr="00FC30DF">
        <w:rPr>
          <w:bCs/>
          <w:sz w:val="19"/>
          <w:szCs w:val="19"/>
        </w:rPr>
        <w:t xml:space="preserve"> (</w:t>
      </w:r>
      <w:r w:rsidRPr="00FC30DF">
        <w:rPr>
          <w:bCs/>
          <w:sz w:val="19"/>
          <w:szCs w:val="19"/>
        </w:rPr>
        <w:t>2018)</w:t>
      </w:r>
      <w:r w:rsidR="00A516FE" w:rsidRPr="00FC30DF">
        <w:rPr>
          <w:bCs/>
          <w:sz w:val="19"/>
          <w:szCs w:val="19"/>
        </w:rPr>
        <w:t xml:space="preserve">: </w:t>
      </w:r>
      <w:r w:rsidRPr="00FC30DF">
        <w:rPr>
          <w:sz w:val="19"/>
          <w:szCs w:val="19"/>
        </w:rPr>
        <w:t>Effect</w:t>
      </w:r>
      <w:r w:rsidR="00A516FE" w:rsidRPr="00FC30DF">
        <w:rPr>
          <w:sz w:val="19"/>
          <w:szCs w:val="19"/>
        </w:rPr>
        <w:t xml:space="preserve"> </w:t>
      </w:r>
      <w:r w:rsidRPr="00FC30DF">
        <w:rPr>
          <w:sz w:val="19"/>
          <w:szCs w:val="19"/>
        </w:rPr>
        <w:t>of</w:t>
      </w:r>
      <w:r w:rsidR="00A516FE" w:rsidRPr="00FC30DF">
        <w:rPr>
          <w:sz w:val="19"/>
          <w:szCs w:val="19"/>
        </w:rPr>
        <w:t xml:space="preserve"> </w:t>
      </w:r>
      <w:r w:rsidRPr="00FC30DF">
        <w:rPr>
          <w:sz w:val="19"/>
          <w:szCs w:val="19"/>
        </w:rPr>
        <w:t>replacing</w:t>
      </w:r>
      <w:r w:rsidR="00A516FE" w:rsidRPr="00FC30DF">
        <w:rPr>
          <w:sz w:val="19"/>
          <w:szCs w:val="19"/>
        </w:rPr>
        <w:t xml:space="preserve"> </w:t>
      </w:r>
      <w:r w:rsidRPr="00FC30DF">
        <w:rPr>
          <w:sz w:val="19"/>
          <w:szCs w:val="19"/>
        </w:rPr>
        <w:t>inorganic</w:t>
      </w:r>
      <w:r w:rsidR="00A516FE" w:rsidRPr="00FC30DF">
        <w:rPr>
          <w:sz w:val="19"/>
          <w:szCs w:val="19"/>
        </w:rPr>
        <w:t xml:space="preserve"> </w:t>
      </w:r>
      <w:r w:rsidRPr="00FC30DF">
        <w:rPr>
          <w:sz w:val="19"/>
          <w:szCs w:val="19"/>
        </w:rPr>
        <w:t>N</w:t>
      </w:r>
      <w:r w:rsidR="00A516FE" w:rsidRPr="00FC30DF">
        <w:rPr>
          <w:sz w:val="19"/>
          <w:szCs w:val="19"/>
        </w:rPr>
        <w:t xml:space="preserve"> </w:t>
      </w:r>
      <w:r w:rsidRPr="00FC30DF">
        <w:rPr>
          <w:sz w:val="19"/>
          <w:szCs w:val="19"/>
        </w:rPr>
        <w:t>fertilizers</w:t>
      </w:r>
      <w:r w:rsidR="00A516FE" w:rsidRPr="00FC30DF">
        <w:rPr>
          <w:sz w:val="19"/>
          <w:szCs w:val="19"/>
        </w:rPr>
        <w:t xml:space="preserve"> </w:t>
      </w:r>
      <w:r w:rsidRPr="00FC30DF">
        <w:rPr>
          <w:sz w:val="19"/>
          <w:szCs w:val="19"/>
        </w:rPr>
        <w:t>partially</w:t>
      </w:r>
      <w:r w:rsidR="00A516FE" w:rsidRPr="00FC30DF">
        <w:rPr>
          <w:sz w:val="19"/>
          <w:szCs w:val="19"/>
        </w:rPr>
        <w:t xml:space="preserve"> </w:t>
      </w:r>
      <w:r w:rsidRPr="00FC30DF">
        <w:rPr>
          <w:sz w:val="19"/>
          <w:szCs w:val="19"/>
        </w:rPr>
        <w:t>using</w:t>
      </w:r>
      <w:r w:rsidR="00A516FE" w:rsidRPr="00FC30DF">
        <w:rPr>
          <w:sz w:val="19"/>
          <w:szCs w:val="19"/>
        </w:rPr>
        <w:t xml:space="preserve"> </w:t>
      </w:r>
      <w:r w:rsidRPr="00FC30DF">
        <w:rPr>
          <w:sz w:val="19"/>
          <w:szCs w:val="19"/>
        </w:rPr>
        <w:t>slow</w:t>
      </w:r>
      <w:r w:rsidR="00A516FE" w:rsidRPr="00FC30DF">
        <w:rPr>
          <w:sz w:val="19"/>
          <w:szCs w:val="19"/>
        </w:rPr>
        <w:t xml:space="preserve"> </w:t>
      </w:r>
      <w:r w:rsidRPr="00FC30DF">
        <w:rPr>
          <w:sz w:val="19"/>
          <w:szCs w:val="19"/>
        </w:rPr>
        <w:t>releases</w:t>
      </w:r>
      <w:r w:rsidR="00A516FE" w:rsidRPr="00FC30DF">
        <w:rPr>
          <w:sz w:val="19"/>
          <w:szCs w:val="19"/>
        </w:rPr>
        <w:t xml:space="preserve"> </w:t>
      </w:r>
      <w:r w:rsidRPr="00FC30DF">
        <w:rPr>
          <w:sz w:val="19"/>
          <w:szCs w:val="19"/>
        </w:rPr>
        <w:t>N</w:t>
      </w:r>
      <w:r w:rsidR="00A516FE" w:rsidRPr="00FC30DF">
        <w:rPr>
          <w:sz w:val="19"/>
          <w:szCs w:val="19"/>
        </w:rPr>
        <w:t xml:space="preserve"> </w:t>
      </w:r>
      <w:r w:rsidRPr="00FC30DF">
        <w:rPr>
          <w:sz w:val="19"/>
          <w:szCs w:val="19"/>
        </w:rPr>
        <w:t>fertilizers</w:t>
      </w:r>
      <w:r w:rsidR="00A516FE" w:rsidRPr="00FC30DF">
        <w:rPr>
          <w:sz w:val="19"/>
          <w:szCs w:val="19"/>
        </w:rPr>
        <w:t xml:space="preserve"> </w:t>
      </w:r>
      <w:r w:rsidRPr="00FC30DF">
        <w:rPr>
          <w:sz w:val="19"/>
          <w:szCs w:val="19"/>
        </w:rPr>
        <w:t>as</w:t>
      </w:r>
      <w:r w:rsidR="00A516FE" w:rsidRPr="00FC30DF">
        <w:rPr>
          <w:sz w:val="19"/>
          <w:szCs w:val="19"/>
        </w:rPr>
        <w:t xml:space="preserve"> </w:t>
      </w:r>
      <w:r w:rsidRPr="00FC30DF">
        <w:rPr>
          <w:sz w:val="19"/>
          <w:szCs w:val="19"/>
        </w:rPr>
        <w:t>well</w:t>
      </w:r>
      <w:r w:rsidR="00A516FE" w:rsidRPr="00FC30DF">
        <w:rPr>
          <w:sz w:val="19"/>
          <w:szCs w:val="19"/>
        </w:rPr>
        <w:t xml:space="preserve"> </w:t>
      </w:r>
      <w:r w:rsidRPr="00FC30DF">
        <w:rPr>
          <w:sz w:val="19"/>
          <w:szCs w:val="19"/>
        </w:rPr>
        <w:t>as</w:t>
      </w:r>
      <w:r w:rsidR="00A516FE" w:rsidRPr="00FC30DF">
        <w:rPr>
          <w:sz w:val="19"/>
          <w:szCs w:val="19"/>
        </w:rPr>
        <w:t xml:space="preserve"> </w:t>
      </w:r>
      <w:r w:rsidRPr="00FC30DF">
        <w:rPr>
          <w:sz w:val="19"/>
          <w:szCs w:val="19"/>
        </w:rPr>
        <w:t>humic</w:t>
      </w:r>
      <w:r w:rsidR="00A516FE" w:rsidRPr="00FC30DF">
        <w:rPr>
          <w:sz w:val="19"/>
          <w:szCs w:val="19"/>
        </w:rPr>
        <w:t xml:space="preserve"> </w:t>
      </w:r>
      <w:r w:rsidRPr="00FC30DF">
        <w:rPr>
          <w:sz w:val="19"/>
          <w:szCs w:val="19"/>
        </w:rPr>
        <w:t>and</w:t>
      </w:r>
      <w:r w:rsidR="00A516FE" w:rsidRPr="00FC30DF">
        <w:rPr>
          <w:sz w:val="19"/>
          <w:szCs w:val="19"/>
        </w:rPr>
        <w:t xml:space="preserve"> </w:t>
      </w:r>
      <w:r w:rsidRPr="00FC30DF">
        <w:rPr>
          <w:sz w:val="19"/>
          <w:szCs w:val="19"/>
        </w:rPr>
        <w:t>fulvic</w:t>
      </w:r>
      <w:r w:rsidR="00A516FE" w:rsidRPr="00FC30DF">
        <w:rPr>
          <w:sz w:val="19"/>
          <w:szCs w:val="19"/>
        </w:rPr>
        <w:t xml:space="preserve"> </w:t>
      </w:r>
      <w:r w:rsidRPr="00FC30DF">
        <w:rPr>
          <w:sz w:val="19"/>
          <w:szCs w:val="19"/>
        </w:rPr>
        <w:t>acids</w:t>
      </w:r>
      <w:r w:rsidR="00A516FE" w:rsidRPr="00FC30DF">
        <w:rPr>
          <w:sz w:val="19"/>
          <w:szCs w:val="19"/>
        </w:rPr>
        <w:t xml:space="preserve"> </w:t>
      </w:r>
      <w:r w:rsidRPr="00FC30DF">
        <w:rPr>
          <w:sz w:val="19"/>
          <w:szCs w:val="19"/>
        </w:rPr>
        <w:t>on</w:t>
      </w:r>
      <w:r w:rsidR="00A516FE" w:rsidRPr="00FC30DF">
        <w:rPr>
          <w:sz w:val="19"/>
          <w:szCs w:val="19"/>
        </w:rPr>
        <w:t xml:space="preserve"> </w:t>
      </w:r>
      <w:r w:rsidRPr="00FC30DF">
        <w:rPr>
          <w:sz w:val="19"/>
          <w:szCs w:val="19"/>
        </w:rPr>
        <w:t>fruiting</w:t>
      </w:r>
      <w:r w:rsidR="00A516FE" w:rsidRPr="00FC30DF">
        <w:rPr>
          <w:sz w:val="19"/>
          <w:szCs w:val="19"/>
        </w:rPr>
        <w:t xml:space="preserve"> </w:t>
      </w:r>
      <w:r w:rsidRPr="00FC30DF">
        <w:rPr>
          <w:sz w:val="19"/>
          <w:szCs w:val="19"/>
        </w:rPr>
        <w:t>of</w:t>
      </w:r>
      <w:r w:rsidR="00A516FE" w:rsidRPr="00FC30DF">
        <w:rPr>
          <w:sz w:val="19"/>
          <w:szCs w:val="19"/>
        </w:rPr>
        <w:t xml:space="preserve"> </w:t>
      </w:r>
      <w:r w:rsidRPr="00FC30DF">
        <w:rPr>
          <w:sz w:val="19"/>
          <w:szCs w:val="19"/>
        </w:rPr>
        <w:t>Bartemuda</w:t>
      </w:r>
      <w:r w:rsidR="00A516FE" w:rsidRPr="00FC30DF">
        <w:rPr>
          <w:sz w:val="19"/>
          <w:szCs w:val="19"/>
        </w:rPr>
        <w:t xml:space="preserve"> </w:t>
      </w:r>
      <w:r w:rsidRPr="00FC30DF">
        <w:rPr>
          <w:sz w:val="19"/>
          <w:szCs w:val="19"/>
        </w:rPr>
        <w:t>date</w:t>
      </w:r>
      <w:r w:rsidR="00A516FE" w:rsidRPr="00FC30DF">
        <w:rPr>
          <w:sz w:val="19"/>
          <w:szCs w:val="19"/>
        </w:rPr>
        <w:t xml:space="preserve"> </w:t>
      </w:r>
      <w:r w:rsidRPr="00FC30DF">
        <w:rPr>
          <w:sz w:val="19"/>
          <w:szCs w:val="19"/>
        </w:rPr>
        <w:t>palms.ph.D.Thesis.Fac.of.Agric.Minia.univ.Egypt.</w:t>
      </w:r>
    </w:p>
    <w:p w:rsidR="00107302" w:rsidRPr="00FC30DF" w:rsidRDefault="00A516FE" w:rsidP="00FC30DF">
      <w:pPr>
        <w:pStyle w:val="ac"/>
        <w:numPr>
          <w:ilvl w:val="0"/>
          <w:numId w:val="41"/>
        </w:numPr>
        <w:snapToGrid w:val="0"/>
        <w:spacing w:line="240" w:lineRule="auto"/>
        <w:jc w:val="both"/>
        <w:rPr>
          <w:sz w:val="19"/>
          <w:szCs w:val="19"/>
        </w:rPr>
      </w:pPr>
      <w:r w:rsidRPr="00FC30DF">
        <w:rPr>
          <w:bCs/>
          <w:sz w:val="19"/>
          <w:szCs w:val="19"/>
        </w:rPr>
        <w:t>A</w:t>
      </w:r>
      <w:r w:rsidR="00107302" w:rsidRPr="00FC30DF">
        <w:rPr>
          <w:bCs/>
          <w:sz w:val="19"/>
          <w:szCs w:val="19"/>
        </w:rPr>
        <w:t>hmed,</w:t>
      </w:r>
      <w:r w:rsidRPr="00FC30DF">
        <w:rPr>
          <w:bCs/>
          <w:sz w:val="19"/>
          <w:szCs w:val="19"/>
        </w:rPr>
        <w:t xml:space="preserve"> </w:t>
      </w:r>
      <w:r w:rsidR="00107302" w:rsidRPr="00FC30DF">
        <w:rPr>
          <w:bCs/>
          <w:sz w:val="19"/>
          <w:szCs w:val="19"/>
        </w:rPr>
        <w:t>E.F.S</w:t>
      </w:r>
      <w:r w:rsidRPr="00FC30DF">
        <w:rPr>
          <w:bCs/>
          <w:sz w:val="19"/>
          <w:szCs w:val="19"/>
        </w:rPr>
        <w:t>. (</w:t>
      </w:r>
      <w:r w:rsidR="00107302" w:rsidRPr="00FC30DF">
        <w:rPr>
          <w:bCs/>
          <w:sz w:val="19"/>
          <w:szCs w:val="19"/>
        </w:rPr>
        <w:t>2016)</w:t>
      </w:r>
      <w:r w:rsidR="00E34234" w:rsidRPr="00FC30DF">
        <w:rPr>
          <w:bCs/>
          <w:sz w:val="19"/>
          <w:szCs w:val="19"/>
        </w:rPr>
        <w:t>:</w:t>
      </w:r>
      <w:r w:rsidR="00E34234">
        <w:rPr>
          <w:bCs/>
          <w:sz w:val="19"/>
          <w:szCs w:val="19"/>
        </w:rPr>
        <w:t xml:space="preserve"> </w:t>
      </w:r>
      <w:r w:rsidR="00E34234" w:rsidRPr="00FC30DF">
        <w:rPr>
          <w:sz w:val="19"/>
          <w:szCs w:val="19"/>
        </w:rPr>
        <w:t>I</w:t>
      </w:r>
      <w:r w:rsidR="00107302" w:rsidRPr="00FC30DF">
        <w:rPr>
          <w:sz w:val="19"/>
          <w:szCs w:val="19"/>
        </w:rPr>
        <w:t>mpact</w:t>
      </w:r>
      <w:r w:rsidRPr="00FC30DF">
        <w:rPr>
          <w:sz w:val="19"/>
          <w:szCs w:val="19"/>
        </w:rPr>
        <w:t xml:space="preserve"> </w:t>
      </w:r>
      <w:r w:rsidR="00107302" w:rsidRPr="00FC30DF">
        <w:rPr>
          <w:sz w:val="19"/>
          <w:szCs w:val="19"/>
        </w:rPr>
        <w:t>of</w:t>
      </w:r>
      <w:r w:rsidRPr="00FC30DF">
        <w:rPr>
          <w:sz w:val="19"/>
          <w:szCs w:val="19"/>
        </w:rPr>
        <w:t xml:space="preserve"> </w:t>
      </w:r>
      <w:r w:rsidR="00107302" w:rsidRPr="00FC30DF">
        <w:rPr>
          <w:sz w:val="19"/>
          <w:szCs w:val="19"/>
        </w:rPr>
        <w:t>spraying</w:t>
      </w:r>
      <w:r w:rsidRPr="00FC30DF">
        <w:rPr>
          <w:sz w:val="19"/>
          <w:szCs w:val="19"/>
        </w:rPr>
        <w:t xml:space="preserve"> </w:t>
      </w:r>
      <w:r w:rsidR="00107302" w:rsidRPr="00FC30DF">
        <w:rPr>
          <w:sz w:val="19"/>
          <w:szCs w:val="19"/>
        </w:rPr>
        <w:t>Moringa</w:t>
      </w:r>
      <w:r w:rsidRPr="00FC30DF">
        <w:rPr>
          <w:sz w:val="19"/>
          <w:szCs w:val="19"/>
        </w:rPr>
        <w:t xml:space="preserve"> </w:t>
      </w:r>
      <w:r w:rsidR="00107302" w:rsidRPr="00FC30DF">
        <w:rPr>
          <w:sz w:val="19"/>
          <w:szCs w:val="19"/>
        </w:rPr>
        <w:t>oil</w:t>
      </w:r>
      <w:r w:rsidRPr="00FC30DF">
        <w:rPr>
          <w:sz w:val="19"/>
          <w:szCs w:val="19"/>
        </w:rPr>
        <w:t xml:space="preserve"> </w:t>
      </w:r>
      <w:r w:rsidR="00107302" w:rsidRPr="00FC30DF">
        <w:rPr>
          <w:sz w:val="19"/>
          <w:szCs w:val="19"/>
        </w:rPr>
        <w:t>and</w:t>
      </w:r>
      <w:r w:rsidRPr="00FC30DF">
        <w:rPr>
          <w:sz w:val="19"/>
          <w:szCs w:val="19"/>
        </w:rPr>
        <w:t xml:space="preserve"> </w:t>
      </w:r>
      <w:r w:rsidR="00107302" w:rsidRPr="00FC30DF">
        <w:rPr>
          <w:sz w:val="19"/>
          <w:szCs w:val="19"/>
        </w:rPr>
        <w:t>turmeric</w:t>
      </w:r>
      <w:r w:rsidRPr="00FC30DF">
        <w:rPr>
          <w:sz w:val="19"/>
          <w:szCs w:val="19"/>
        </w:rPr>
        <w:t xml:space="preserve"> </w:t>
      </w:r>
      <w:r w:rsidR="00107302" w:rsidRPr="00FC30DF">
        <w:rPr>
          <w:sz w:val="19"/>
          <w:szCs w:val="19"/>
        </w:rPr>
        <w:t>extract</w:t>
      </w:r>
      <w:r w:rsidRPr="00FC30DF">
        <w:rPr>
          <w:sz w:val="19"/>
          <w:szCs w:val="19"/>
        </w:rPr>
        <w:t xml:space="preserve"> </w:t>
      </w:r>
      <w:r w:rsidR="00107302" w:rsidRPr="00FC30DF">
        <w:rPr>
          <w:sz w:val="19"/>
          <w:szCs w:val="19"/>
        </w:rPr>
        <w:t>on</w:t>
      </w:r>
      <w:r w:rsidRPr="00FC30DF">
        <w:rPr>
          <w:sz w:val="19"/>
          <w:szCs w:val="19"/>
        </w:rPr>
        <w:t xml:space="preserve"> </w:t>
      </w:r>
      <w:r w:rsidR="00107302" w:rsidRPr="00FC30DF">
        <w:rPr>
          <w:sz w:val="19"/>
          <w:szCs w:val="19"/>
        </w:rPr>
        <w:t>fruiting</w:t>
      </w:r>
      <w:r w:rsidRPr="00FC30DF">
        <w:rPr>
          <w:sz w:val="19"/>
          <w:szCs w:val="19"/>
        </w:rPr>
        <w:t xml:space="preserve"> </w:t>
      </w:r>
      <w:r w:rsidR="00107302" w:rsidRPr="00FC30DF">
        <w:rPr>
          <w:sz w:val="19"/>
          <w:szCs w:val="19"/>
        </w:rPr>
        <w:t>of</w:t>
      </w:r>
      <w:r w:rsidRPr="00FC30DF">
        <w:rPr>
          <w:sz w:val="19"/>
          <w:szCs w:val="19"/>
        </w:rPr>
        <w:t xml:space="preserve"> </w:t>
      </w:r>
      <w:r w:rsidR="00107302" w:rsidRPr="00FC30DF">
        <w:rPr>
          <w:sz w:val="19"/>
          <w:szCs w:val="19"/>
        </w:rPr>
        <w:t>Barhee</w:t>
      </w:r>
      <w:r w:rsidRPr="00FC30DF">
        <w:rPr>
          <w:sz w:val="19"/>
          <w:szCs w:val="19"/>
        </w:rPr>
        <w:t xml:space="preserve"> </w:t>
      </w:r>
      <w:r w:rsidR="00107302" w:rsidRPr="00FC30DF">
        <w:rPr>
          <w:sz w:val="19"/>
          <w:szCs w:val="19"/>
        </w:rPr>
        <w:t>date</w:t>
      </w:r>
      <w:r w:rsidRPr="00FC30DF">
        <w:rPr>
          <w:sz w:val="19"/>
          <w:szCs w:val="19"/>
        </w:rPr>
        <w:t xml:space="preserve"> </w:t>
      </w:r>
      <w:r w:rsidR="00107302" w:rsidRPr="00FC30DF">
        <w:rPr>
          <w:sz w:val="19"/>
          <w:szCs w:val="19"/>
        </w:rPr>
        <w:t>palms</w:t>
      </w:r>
      <w:r w:rsidRPr="00FC30DF">
        <w:rPr>
          <w:sz w:val="19"/>
          <w:szCs w:val="19"/>
        </w:rPr>
        <w:t xml:space="preserve"> </w:t>
      </w:r>
      <w:r w:rsidR="00107302" w:rsidRPr="00FC30DF">
        <w:rPr>
          <w:sz w:val="19"/>
          <w:szCs w:val="19"/>
        </w:rPr>
        <w:t>J.Biol.Chem.Environ.Sci.11(3):359-365.</w:t>
      </w:r>
    </w:p>
    <w:p w:rsidR="00A516FE" w:rsidRPr="00FC30DF" w:rsidRDefault="00107302" w:rsidP="00FC30DF">
      <w:pPr>
        <w:pStyle w:val="ac"/>
        <w:numPr>
          <w:ilvl w:val="0"/>
          <w:numId w:val="41"/>
        </w:numPr>
        <w:snapToGrid w:val="0"/>
        <w:spacing w:line="240" w:lineRule="auto"/>
        <w:jc w:val="both"/>
        <w:rPr>
          <w:sz w:val="19"/>
          <w:szCs w:val="19"/>
        </w:rPr>
      </w:pPr>
      <w:r w:rsidRPr="00FC30DF">
        <w:rPr>
          <w:bCs/>
          <w:sz w:val="19"/>
          <w:szCs w:val="19"/>
        </w:rPr>
        <w:t>Ahmed,</w:t>
      </w:r>
      <w:r w:rsidR="00A516FE" w:rsidRPr="00FC30DF">
        <w:rPr>
          <w:bCs/>
          <w:sz w:val="19"/>
          <w:szCs w:val="19"/>
        </w:rPr>
        <w:t xml:space="preserve"> </w:t>
      </w:r>
      <w:r w:rsidRPr="00FC30DF">
        <w:rPr>
          <w:bCs/>
          <w:sz w:val="19"/>
          <w:szCs w:val="19"/>
        </w:rPr>
        <w:t>F.</w:t>
      </w:r>
      <w:r w:rsidR="00A516FE" w:rsidRPr="00FC30DF">
        <w:rPr>
          <w:bCs/>
          <w:sz w:val="19"/>
          <w:szCs w:val="19"/>
        </w:rPr>
        <w:t xml:space="preserve"> </w:t>
      </w:r>
      <w:r w:rsidRPr="00FC30DF">
        <w:rPr>
          <w:bCs/>
          <w:sz w:val="19"/>
          <w:szCs w:val="19"/>
        </w:rPr>
        <w:t>F.</w:t>
      </w:r>
      <w:r w:rsidR="00A516FE" w:rsidRPr="00FC30DF">
        <w:rPr>
          <w:bCs/>
          <w:sz w:val="19"/>
          <w:szCs w:val="19"/>
        </w:rPr>
        <w:t xml:space="preserve"> </w:t>
      </w:r>
      <w:r w:rsidRPr="00FC30DF">
        <w:rPr>
          <w:bCs/>
          <w:sz w:val="19"/>
          <w:szCs w:val="19"/>
        </w:rPr>
        <w:t>and</w:t>
      </w:r>
      <w:r w:rsidR="00A516FE" w:rsidRPr="00FC30DF">
        <w:rPr>
          <w:bCs/>
          <w:sz w:val="19"/>
          <w:szCs w:val="19"/>
        </w:rPr>
        <w:t xml:space="preserve"> </w:t>
      </w:r>
      <w:r w:rsidRPr="00FC30DF">
        <w:rPr>
          <w:bCs/>
          <w:sz w:val="19"/>
          <w:szCs w:val="19"/>
        </w:rPr>
        <w:t>Habasy-Randa,</w:t>
      </w:r>
      <w:r w:rsidR="00A516FE" w:rsidRPr="00FC30DF">
        <w:rPr>
          <w:bCs/>
          <w:sz w:val="19"/>
          <w:szCs w:val="19"/>
        </w:rPr>
        <w:t xml:space="preserve"> </w:t>
      </w:r>
      <w:r w:rsidRPr="00FC30DF">
        <w:rPr>
          <w:bCs/>
          <w:sz w:val="19"/>
          <w:szCs w:val="19"/>
        </w:rPr>
        <w:t>E.Y</w:t>
      </w:r>
      <w:r w:rsidR="00A516FE" w:rsidRPr="00FC30DF">
        <w:rPr>
          <w:bCs/>
          <w:sz w:val="19"/>
          <w:szCs w:val="19"/>
        </w:rPr>
        <w:t>. (</w:t>
      </w:r>
      <w:r w:rsidRPr="00FC30DF">
        <w:rPr>
          <w:bCs/>
          <w:sz w:val="19"/>
          <w:szCs w:val="19"/>
        </w:rPr>
        <w:t>2017):</w:t>
      </w:r>
      <w:r w:rsidR="00A516FE" w:rsidRPr="00FC30DF">
        <w:rPr>
          <w:bCs/>
          <w:sz w:val="19"/>
          <w:szCs w:val="19"/>
        </w:rPr>
        <w:t xml:space="preserve"> </w:t>
      </w:r>
      <w:r w:rsidRPr="00FC30DF">
        <w:rPr>
          <w:sz w:val="19"/>
          <w:szCs w:val="19"/>
        </w:rPr>
        <w:t>Response</w:t>
      </w:r>
      <w:r w:rsidR="00A516FE" w:rsidRPr="00FC30DF">
        <w:rPr>
          <w:sz w:val="19"/>
          <w:szCs w:val="19"/>
        </w:rPr>
        <w:t xml:space="preserve"> </w:t>
      </w:r>
      <w:r w:rsidRPr="00FC30DF">
        <w:rPr>
          <w:sz w:val="19"/>
          <w:szCs w:val="19"/>
        </w:rPr>
        <w:t>of</w:t>
      </w:r>
      <w:r w:rsidR="00A516FE" w:rsidRPr="00FC30DF">
        <w:rPr>
          <w:sz w:val="19"/>
          <w:szCs w:val="19"/>
        </w:rPr>
        <w:t xml:space="preserve"> </w:t>
      </w:r>
      <w:r w:rsidRPr="00FC30DF">
        <w:rPr>
          <w:sz w:val="19"/>
          <w:szCs w:val="19"/>
        </w:rPr>
        <w:t>Balady</w:t>
      </w:r>
      <w:r w:rsidR="00A516FE" w:rsidRPr="00FC30DF">
        <w:rPr>
          <w:sz w:val="19"/>
          <w:szCs w:val="19"/>
        </w:rPr>
        <w:t xml:space="preserve"> </w:t>
      </w:r>
      <w:r w:rsidRPr="00FC30DF">
        <w:rPr>
          <w:sz w:val="19"/>
          <w:szCs w:val="19"/>
        </w:rPr>
        <w:t>mandarin</w:t>
      </w:r>
      <w:r w:rsidR="00A516FE" w:rsidRPr="00FC30DF">
        <w:rPr>
          <w:sz w:val="19"/>
          <w:szCs w:val="19"/>
        </w:rPr>
        <w:t xml:space="preserve"> </w:t>
      </w:r>
      <w:r w:rsidRPr="00FC30DF">
        <w:rPr>
          <w:sz w:val="19"/>
          <w:szCs w:val="19"/>
        </w:rPr>
        <w:t>trees</w:t>
      </w:r>
      <w:r w:rsidR="00A516FE" w:rsidRPr="00FC30DF">
        <w:rPr>
          <w:sz w:val="19"/>
          <w:szCs w:val="19"/>
        </w:rPr>
        <w:t xml:space="preserve"> </w:t>
      </w:r>
      <w:r w:rsidRPr="00FC30DF">
        <w:rPr>
          <w:sz w:val="19"/>
          <w:szCs w:val="19"/>
        </w:rPr>
        <w:t>to</w:t>
      </w:r>
      <w:r w:rsidR="00A516FE" w:rsidRPr="00FC30DF">
        <w:rPr>
          <w:sz w:val="19"/>
          <w:szCs w:val="19"/>
        </w:rPr>
        <w:t xml:space="preserve"> </w:t>
      </w:r>
      <w:r w:rsidRPr="00FC30DF">
        <w:rPr>
          <w:sz w:val="19"/>
          <w:szCs w:val="19"/>
        </w:rPr>
        <w:t>spraying</w:t>
      </w:r>
      <w:r w:rsidR="00A516FE" w:rsidRPr="00FC30DF">
        <w:rPr>
          <w:sz w:val="19"/>
          <w:szCs w:val="19"/>
        </w:rPr>
        <w:t xml:space="preserve"> </w:t>
      </w:r>
      <w:r w:rsidRPr="00FC30DF">
        <w:rPr>
          <w:sz w:val="19"/>
          <w:szCs w:val="19"/>
        </w:rPr>
        <w:t>some</w:t>
      </w:r>
      <w:r w:rsidR="00A516FE" w:rsidRPr="00FC30DF">
        <w:rPr>
          <w:sz w:val="19"/>
          <w:szCs w:val="19"/>
        </w:rPr>
        <w:t xml:space="preserve"> </w:t>
      </w:r>
      <w:r w:rsidRPr="00FC30DF">
        <w:rPr>
          <w:sz w:val="19"/>
          <w:szCs w:val="19"/>
        </w:rPr>
        <w:t>plant</w:t>
      </w:r>
      <w:r w:rsidR="00A516FE" w:rsidRPr="00FC30DF">
        <w:rPr>
          <w:sz w:val="19"/>
          <w:szCs w:val="19"/>
        </w:rPr>
        <w:t xml:space="preserve"> </w:t>
      </w:r>
      <w:r w:rsidRPr="00FC30DF">
        <w:rPr>
          <w:sz w:val="19"/>
          <w:szCs w:val="19"/>
        </w:rPr>
        <w:t>extracts.J.Biol.Chem.Environ.Sci.12(1):523-544.</w:t>
      </w:r>
    </w:p>
    <w:p w:rsidR="00107302" w:rsidRPr="00FC30DF" w:rsidRDefault="00A516FE" w:rsidP="00FC30DF">
      <w:pPr>
        <w:pStyle w:val="Default"/>
        <w:numPr>
          <w:ilvl w:val="0"/>
          <w:numId w:val="41"/>
        </w:numPr>
        <w:snapToGrid w:val="0"/>
        <w:jc w:val="both"/>
        <w:rPr>
          <w:rFonts w:ascii="Times New Roman" w:hAnsi="Times New Roman" w:cs="Times New Roman"/>
          <w:sz w:val="19"/>
          <w:szCs w:val="19"/>
        </w:rPr>
      </w:pPr>
      <w:r w:rsidRPr="00FC30DF">
        <w:rPr>
          <w:rFonts w:ascii="Times New Roman" w:hAnsi="Times New Roman" w:cs="Times New Roman"/>
          <w:bCs/>
          <w:sz w:val="19"/>
          <w:szCs w:val="19"/>
        </w:rPr>
        <w:t>A</w:t>
      </w:r>
      <w:r w:rsidR="00107302" w:rsidRPr="00FC30DF">
        <w:rPr>
          <w:rFonts w:ascii="Times New Roman" w:hAnsi="Times New Roman" w:cs="Times New Roman"/>
          <w:bCs/>
          <w:sz w:val="19"/>
          <w:szCs w:val="19"/>
        </w:rPr>
        <w:t>hmed</w:t>
      </w:r>
      <w:r w:rsidR="00E34234" w:rsidRPr="00FC30DF">
        <w:rPr>
          <w:rFonts w:ascii="Times New Roman" w:hAnsi="Times New Roman" w:cs="Times New Roman"/>
          <w:bCs/>
          <w:sz w:val="19"/>
          <w:szCs w:val="19"/>
        </w:rPr>
        <w:t>,</w:t>
      </w:r>
      <w:r w:rsidR="00E34234">
        <w:rPr>
          <w:rFonts w:ascii="Times New Roman" w:hAnsi="Times New Roman" w:cs="Times New Roman"/>
          <w:bCs/>
          <w:sz w:val="19"/>
          <w:szCs w:val="19"/>
        </w:rPr>
        <w:t xml:space="preserve"> </w:t>
      </w:r>
      <w:r w:rsidR="00E34234" w:rsidRPr="00FC30DF">
        <w:rPr>
          <w:rFonts w:ascii="Times New Roman" w:hAnsi="Times New Roman" w:cs="Times New Roman"/>
          <w:bCs/>
          <w:sz w:val="19"/>
          <w:szCs w:val="19"/>
        </w:rPr>
        <w:t>F,</w:t>
      </w:r>
      <w:r w:rsidR="00E34234">
        <w:rPr>
          <w:rFonts w:ascii="Times New Roman" w:hAnsi="Times New Roman" w:cs="Times New Roman"/>
          <w:bCs/>
          <w:sz w:val="19"/>
          <w:szCs w:val="19"/>
        </w:rPr>
        <w:t xml:space="preserve"> </w:t>
      </w:r>
      <w:r w:rsidR="00E34234" w:rsidRPr="00FC30DF">
        <w:rPr>
          <w:rFonts w:ascii="Times New Roman" w:hAnsi="Times New Roman" w:cs="Times New Roman"/>
          <w:bCs/>
          <w:sz w:val="19"/>
          <w:szCs w:val="19"/>
        </w:rPr>
        <w:t>F</w:t>
      </w:r>
      <w:r w:rsidRPr="00FC30DF">
        <w:rPr>
          <w:rFonts w:ascii="Times New Roman" w:hAnsi="Times New Roman" w:cs="Times New Roman"/>
          <w:bCs/>
          <w:sz w:val="19"/>
          <w:szCs w:val="19"/>
        </w:rPr>
        <w:t xml:space="preserve"> </w:t>
      </w:r>
      <w:r w:rsidR="00107302" w:rsidRPr="00FC30DF">
        <w:rPr>
          <w:rFonts w:ascii="Times New Roman" w:hAnsi="Times New Roman" w:cs="Times New Roman"/>
          <w:bCs/>
          <w:sz w:val="19"/>
          <w:szCs w:val="19"/>
        </w:rPr>
        <w:t>and</w:t>
      </w:r>
      <w:r w:rsidRPr="00FC30DF">
        <w:rPr>
          <w:rFonts w:ascii="Times New Roman" w:hAnsi="Times New Roman" w:cs="Times New Roman"/>
          <w:bCs/>
          <w:sz w:val="19"/>
          <w:szCs w:val="19"/>
        </w:rPr>
        <w:t xml:space="preserve"> </w:t>
      </w:r>
      <w:r w:rsidR="00107302" w:rsidRPr="00FC30DF">
        <w:rPr>
          <w:rFonts w:ascii="Times New Roman" w:hAnsi="Times New Roman" w:cs="Times New Roman"/>
          <w:bCs/>
          <w:sz w:val="19"/>
          <w:szCs w:val="19"/>
        </w:rPr>
        <w:t>Morsy</w:t>
      </w:r>
      <w:r w:rsidR="00E34234" w:rsidRPr="00FC30DF">
        <w:rPr>
          <w:rFonts w:ascii="Times New Roman" w:hAnsi="Times New Roman" w:cs="Times New Roman"/>
          <w:bCs/>
          <w:sz w:val="19"/>
          <w:szCs w:val="19"/>
        </w:rPr>
        <w:t>,</w:t>
      </w:r>
      <w:r w:rsidR="00E34234">
        <w:rPr>
          <w:rFonts w:ascii="Times New Roman" w:hAnsi="Times New Roman" w:cs="Times New Roman"/>
          <w:bCs/>
          <w:sz w:val="19"/>
          <w:szCs w:val="19"/>
        </w:rPr>
        <w:t xml:space="preserve"> </w:t>
      </w:r>
      <w:r w:rsidR="00E34234" w:rsidRPr="00FC30DF">
        <w:rPr>
          <w:rFonts w:ascii="Times New Roman" w:hAnsi="Times New Roman" w:cs="Times New Roman"/>
          <w:bCs/>
          <w:sz w:val="19"/>
          <w:szCs w:val="19"/>
        </w:rPr>
        <w:t>M.</w:t>
      </w:r>
      <w:r w:rsidR="00E34234">
        <w:rPr>
          <w:rFonts w:ascii="Times New Roman" w:hAnsi="Times New Roman" w:cs="Times New Roman"/>
          <w:bCs/>
          <w:sz w:val="19"/>
          <w:szCs w:val="19"/>
        </w:rPr>
        <w:t xml:space="preserve"> </w:t>
      </w:r>
      <w:r w:rsidR="00E34234" w:rsidRPr="00FC30DF">
        <w:rPr>
          <w:rFonts w:ascii="Times New Roman" w:hAnsi="Times New Roman" w:cs="Times New Roman"/>
          <w:bCs/>
          <w:sz w:val="19"/>
          <w:szCs w:val="19"/>
        </w:rPr>
        <w:t>H</w:t>
      </w:r>
      <w:r w:rsidRPr="00FC30DF">
        <w:rPr>
          <w:rFonts w:ascii="Times New Roman" w:hAnsi="Times New Roman" w:cs="Times New Roman"/>
          <w:bCs/>
          <w:sz w:val="19"/>
          <w:szCs w:val="19"/>
        </w:rPr>
        <w:t xml:space="preserve"> </w:t>
      </w:r>
      <w:r w:rsidR="00107302" w:rsidRPr="00FC30DF">
        <w:rPr>
          <w:rFonts w:ascii="Times New Roman" w:hAnsi="Times New Roman" w:cs="Times New Roman"/>
          <w:bCs/>
          <w:sz w:val="19"/>
          <w:szCs w:val="19"/>
        </w:rPr>
        <w:t>(1999)</w:t>
      </w:r>
      <w:r w:rsidR="00E34234" w:rsidRPr="00FC30DF">
        <w:rPr>
          <w:rFonts w:ascii="Times New Roman" w:hAnsi="Times New Roman" w:cs="Times New Roman"/>
          <w:bCs/>
          <w:sz w:val="19"/>
          <w:szCs w:val="19"/>
        </w:rPr>
        <w:t>:</w:t>
      </w:r>
      <w:r w:rsidR="00E34234">
        <w:rPr>
          <w:rFonts w:ascii="Times New Roman" w:hAnsi="Times New Roman" w:cs="Times New Roman"/>
          <w:bCs/>
          <w:sz w:val="19"/>
          <w:szCs w:val="19"/>
        </w:rPr>
        <w:t xml:space="preserve"> </w:t>
      </w:r>
      <w:r w:rsidR="00E34234" w:rsidRPr="00FC30DF">
        <w:rPr>
          <w:rFonts w:ascii="Times New Roman" w:hAnsi="Times New Roman" w:cs="Times New Roman"/>
          <w:sz w:val="19"/>
          <w:szCs w:val="19"/>
        </w:rPr>
        <w:t>A</w:t>
      </w:r>
      <w:r w:rsidR="00107302" w:rsidRPr="00FC30DF">
        <w:rPr>
          <w:rFonts w:ascii="Times New Roman" w:hAnsi="Times New Roman" w:cs="Times New Roman"/>
          <w:sz w:val="19"/>
          <w:szCs w:val="19"/>
        </w:rPr>
        <w:t>new</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method</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for</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measuring</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leaf</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area</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in</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different</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fruit</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species</w:t>
      </w:r>
      <w:r w:rsidR="00E34234" w:rsidRPr="00FC30DF">
        <w:rPr>
          <w:rFonts w:ascii="Times New Roman" w:hAnsi="Times New Roman" w:cs="Times New Roman"/>
          <w:sz w:val="19"/>
          <w:szCs w:val="19"/>
        </w:rPr>
        <w:t>.</w:t>
      </w:r>
      <w:r w:rsidR="00E34234">
        <w:rPr>
          <w:rFonts w:ascii="Times New Roman" w:hAnsi="Times New Roman" w:cs="Times New Roman"/>
          <w:sz w:val="19"/>
          <w:szCs w:val="19"/>
        </w:rPr>
        <w:t xml:space="preserve"> </w:t>
      </w:r>
      <w:r w:rsidR="00E34234" w:rsidRPr="00FC30DF">
        <w:rPr>
          <w:rFonts w:ascii="Times New Roman" w:hAnsi="Times New Roman" w:cs="Times New Roman"/>
          <w:sz w:val="19"/>
          <w:szCs w:val="19"/>
        </w:rPr>
        <w:t>M</w:t>
      </w:r>
      <w:r w:rsidR="00107302" w:rsidRPr="00FC30DF">
        <w:rPr>
          <w:rFonts w:ascii="Times New Roman" w:hAnsi="Times New Roman" w:cs="Times New Roman"/>
          <w:sz w:val="19"/>
          <w:szCs w:val="19"/>
        </w:rPr>
        <w:t>inia</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J.of</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Agric.Res.</w:t>
      </w:r>
      <w:r w:rsidRPr="00FC30DF">
        <w:rPr>
          <w:rFonts w:ascii="Times New Roman" w:hAnsi="Times New Roman" w:cs="Times New Roman"/>
          <w:sz w:val="19"/>
          <w:szCs w:val="19"/>
        </w:rPr>
        <w:t xml:space="preserve"> &amp; </w:t>
      </w:r>
      <w:r w:rsidR="00107302" w:rsidRPr="00FC30DF">
        <w:rPr>
          <w:rFonts w:ascii="Times New Roman" w:hAnsi="Times New Roman" w:cs="Times New Roman"/>
          <w:sz w:val="19"/>
          <w:szCs w:val="19"/>
        </w:rPr>
        <w:t>Develop.,</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vol</w:t>
      </w:r>
      <w:r w:rsidRPr="00FC30DF">
        <w:rPr>
          <w:rFonts w:ascii="Times New Roman" w:hAnsi="Times New Roman" w:cs="Times New Roman"/>
          <w:sz w:val="19"/>
          <w:szCs w:val="19"/>
        </w:rPr>
        <w:t>. (</w:t>
      </w:r>
      <w:r w:rsidR="00107302" w:rsidRPr="00FC30DF">
        <w:rPr>
          <w:rFonts w:ascii="Times New Roman" w:hAnsi="Times New Roman" w:cs="Times New Roman"/>
          <w:sz w:val="19"/>
          <w:szCs w:val="19"/>
        </w:rPr>
        <w:t>19):</w:t>
      </w:r>
      <w:r w:rsidRPr="00FC30DF">
        <w:rPr>
          <w:rFonts w:ascii="Times New Roman" w:hAnsi="Times New Roman" w:cs="Times New Roman"/>
          <w:sz w:val="19"/>
          <w:szCs w:val="19"/>
        </w:rPr>
        <w:t xml:space="preserve"> </w:t>
      </w:r>
      <w:r w:rsidR="00107302" w:rsidRPr="00FC30DF">
        <w:rPr>
          <w:rFonts w:ascii="Times New Roman" w:hAnsi="Times New Roman" w:cs="Times New Roman"/>
          <w:sz w:val="19"/>
          <w:szCs w:val="19"/>
        </w:rPr>
        <w:t>97-105.</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Ahmed,</w:t>
      </w:r>
      <w:r w:rsidR="00A516FE" w:rsidRPr="00FC30DF">
        <w:rPr>
          <w:rFonts w:cs="Times New Roman"/>
          <w:bCs/>
          <w:sz w:val="19"/>
          <w:szCs w:val="19"/>
        </w:rPr>
        <w:t xml:space="preserve"> </w:t>
      </w:r>
      <w:r w:rsidRPr="00FC30DF">
        <w:rPr>
          <w:rFonts w:cs="Times New Roman"/>
          <w:bCs/>
          <w:sz w:val="19"/>
          <w:szCs w:val="19"/>
        </w:rPr>
        <w:t>F.</w:t>
      </w:r>
      <w:r w:rsidR="00A516FE" w:rsidRPr="00FC30DF">
        <w:rPr>
          <w:rFonts w:cs="Times New Roman"/>
          <w:bCs/>
          <w:sz w:val="19"/>
          <w:szCs w:val="19"/>
        </w:rPr>
        <w:t xml:space="preserve"> </w:t>
      </w:r>
      <w:r w:rsidRPr="00FC30DF">
        <w:rPr>
          <w:rFonts w:cs="Times New Roman"/>
          <w:bCs/>
          <w:sz w:val="19"/>
          <w:szCs w:val="19"/>
        </w:rPr>
        <w:t>F.</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K</w:t>
      </w:r>
      <w:r w:rsidRPr="00FC30DF">
        <w:rPr>
          <w:rFonts w:cs="Times New Roman"/>
          <w:bCs/>
          <w:sz w:val="19"/>
          <w:szCs w:val="19"/>
        </w:rPr>
        <w:t>amel,</w:t>
      </w:r>
      <w:r w:rsidR="00A516FE" w:rsidRPr="00FC30DF">
        <w:rPr>
          <w:rFonts w:cs="Times New Roman"/>
          <w:bCs/>
          <w:sz w:val="19"/>
          <w:szCs w:val="19"/>
        </w:rPr>
        <w:t xml:space="preserve"> </w:t>
      </w:r>
      <w:r w:rsidRPr="00FC30DF">
        <w:rPr>
          <w:rFonts w:cs="Times New Roman"/>
          <w:bCs/>
          <w:sz w:val="19"/>
          <w:szCs w:val="19"/>
        </w:rPr>
        <w:t>M.kh</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a</w:t>
      </w:r>
      <w:r w:rsidRPr="00FC30DF">
        <w:rPr>
          <w:rFonts w:cs="Times New Roman"/>
          <w:bCs/>
          <w:sz w:val="19"/>
          <w:szCs w:val="19"/>
        </w:rPr>
        <w:t>nd</w:t>
      </w:r>
      <w:r w:rsidR="00A516FE" w:rsidRPr="00FC30DF">
        <w:rPr>
          <w:rFonts w:cs="Times New Roman"/>
          <w:bCs/>
          <w:sz w:val="19"/>
          <w:szCs w:val="19"/>
        </w:rPr>
        <w:t xml:space="preserve"> </w:t>
      </w:r>
      <w:r w:rsidRPr="00FC30DF">
        <w:rPr>
          <w:rFonts w:cs="Times New Roman"/>
          <w:bCs/>
          <w:sz w:val="19"/>
          <w:szCs w:val="19"/>
        </w:rPr>
        <w:t>Ibrahim</w:t>
      </w:r>
      <w:r w:rsidRPr="00FC30DF">
        <w:rPr>
          <w:rFonts w:cs="Times New Roman"/>
          <w:sz w:val="19"/>
          <w:szCs w:val="19"/>
        </w:rPr>
        <w:t>,</w:t>
      </w:r>
      <w:r w:rsidRPr="00FC30DF">
        <w:rPr>
          <w:rFonts w:cs="Times New Roman"/>
          <w:bCs/>
          <w:sz w:val="19"/>
          <w:szCs w:val="19"/>
        </w:rPr>
        <w:t>.</w:t>
      </w:r>
      <w:r w:rsidR="00A516FE" w:rsidRPr="00FC30DF">
        <w:rPr>
          <w:rFonts w:cs="Times New Roman"/>
          <w:bCs/>
          <w:sz w:val="19"/>
          <w:szCs w:val="19"/>
        </w:rPr>
        <w:t xml:space="preserve"> </w:t>
      </w:r>
      <w:r w:rsidRPr="00FC30DF">
        <w:rPr>
          <w:rFonts w:cs="Times New Roman"/>
          <w:bCs/>
          <w:sz w:val="19"/>
          <w:szCs w:val="19"/>
        </w:rPr>
        <w:t>H.I.M.</w:t>
      </w:r>
      <w:r w:rsidR="00A516FE" w:rsidRPr="00FC30DF">
        <w:rPr>
          <w:rFonts w:cs="Times New Roman"/>
          <w:bCs/>
          <w:sz w:val="19"/>
          <w:szCs w:val="19"/>
        </w:rPr>
        <w:t xml:space="preserve"> </w:t>
      </w:r>
      <w:r w:rsidRPr="00FC30DF">
        <w:rPr>
          <w:rFonts w:cs="Times New Roman"/>
          <w:bCs/>
          <w:sz w:val="19"/>
          <w:szCs w:val="19"/>
        </w:rPr>
        <w:t>(2014a):</w:t>
      </w:r>
      <w:r w:rsidR="00A516FE" w:rsidRPr="00FC30DF">
        <w:rPr>
          <w:rFonts w:cs="Times New Roman"/>
          <w:sz w:val="19"/>
          <w:szCs w:val="19"/>
        </w:rPr>
        <w:t xml:space="preserve"> </w:t>
      </w:r>
      <w:r w:rsidRPr="00FC30DF">
        <w:rPr>
          <w:rFonts w:cs="Times New Roman"/>
          <w:sz w:val="19"/>
          <w:szCs w:val="19"/>
        </w:rPr>
        <w:t>The</w:t>
      </w:r>
      <w:r w:rsidR="00A516FE" w:rsidRPr="00FC30DF">
        <w:rPr>
          <w:rFonts w:cs="Times New Roman"/>
          <w:sz w:val="19"/>
          <w:szCs w:val="19"/>
        </w:rPr>
        <w:t xml:space="preserve"> </w:t>
      </w:r>
      <w:r w:rsidRPr="00FC30DF">
        <w:rPr>
          <w:rFonts w:cs="Times New Roman"/>
          <w:sz w:val="19"/>
          <w:szCs w:val="19"/>
        </w:rPr>
        <w:t>synergistic</w:t>
      </w:r>
      <w:r w:rsidR="00A516FE" w:rsidRPr="00FC30DF">
        <w:rPr>
          <w:rFonts w:cs="Times New Roman"/>
          <w:sz w:val="19"/>
          <w:szCs w:val="19"/>
        </w:rPr>
        <w:t xml:space="preserve"> </w:t>
      </w:r>
      <w:r w:rsidRPr="00FC30DF">
        <w:rPr>
          <w:rFonts w:cs="Times New Roman"/>
          <w:sz w:val="19"/>
          <w:szCs w:val="19"/>
        </w:rPr>
        <w:t>effects</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using</w:t>
      </w:r>
      <w:r w:rsidR="00A516FE" w:rsidRPr="00FC30DF">
        <w:rPr>
          <w:rFonts w:cs="Times New Roman"/>
          <w:sz w:val="19"/>
          <w:szCs w:val="19"/>
        </w:rPr>
        <w:t xml:space="preserve"> </w:t>
      </w:r>
      <w:r w:rsidRPr="00FC30DF">
        <w:rPr>
          <w:rFonts w:cs="Times New Roman"/>
          <w:sz w:val="19"/>
          <w:szCs w:val="19"/>
        </w:rPr>
        <w:t>plant</w:t>
      </w:r>
      <w:r w:rsidR="00A516FE" w:rsidRPr="00FC30DF">
        <w:rPr>
          <w:rFonts w:cs="Times New Roman"/>
          <w:sz w:val="19"/>
          <w:szCs w:val="19"/>
        </w:rPr>
        <w:t xml:space="preserve"> </w:t>
      </w:r>
      <w:r w:rsidRPr="00FC30DF">
        <w:rPr>
          <w:rFonts w:cs="Times New Roman"/>
          <w:sz w:val="19"/>
          <w:szCs w:val="19"/>
        </w:rPr>
        <w:t>extracts</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salicylic</w:t>
      </w:r>
      <w:r w:rsidR="00A516FE" w:rsidRPr="00FC30DF">
        <w:rPr>
          <w:rFonts w:cs="Times New Roman"/>
          <w:sz w:val="19"/>
          <w:szCs w:val="19"/>
        </w:rPr>
        <w:t xml:space="preserve"> </w:t>
      </w:r>
      <w:r w:rsidRPr="00FC30DF">
        <w:rPr>
          <w:rFonts w:cs="Times New Roman"/>
          <w:sz w:val="19"/>
          <w:szCs w:val="19"/>
        </w:rPr>
        <w:t>acid</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yield</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fruit</w:t>
      </w:r>
      <w:r w:rsidR="00A516FE" w:rsidRPr="00FC30DF">
        <w:rPr>
          <w:rFonts w:cs="Times New Roman"/>
          <w:sz w:val="19"/>
          <w:szCs w:val="19"/>
        </w:rPr>
        <w:t xml:space="preserve"> </w:t>
      </w:r>
      <w:r w:rsidRPr="00FC30DF">
        <w:rPr>
          <w:rFonts w:cs="Times New Roman"/>
          <w:sz w:val="19"/>
          <w:szCs w:val="19"/>
        </w:rPr>
        <w:t>quality</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Keitte</w:t>
      </w:r>
      <w:r w:rsidR="00A516FE" w:rsidRPr="00FC30DF">
        <w:rPr>
          <w:rFonts w:cs="Times New Roman"/>
          <w:sz w:val="19"/>
          <w:szCs w:val="19"/>
        </w:rPr>
        <w:t xml:space="preserve"> </w:t>
      </w:r>
      <w:r w:rsidRPr="00FC30DF">
        <w:rPr>
          <w:rFonts w:cs="Times New Roman"/>
          <w:sz w:val="19"/>
          <w:szCs w:val="19"/>
        </w:rPr>
        <w:t>mango</w:t>
      </w:r>
      <w:r w:rsidR="00A516FE" w:rsidRPr="00FC30DF">
        <w:rPr>
          <w:rFonts w:cs="Times New Roman"/>
          <w:sz w:val="19"/>
          <w:szCs w:val="19"/>
        </w:rPr>
        <w:t xml:space="preserve"> </w:t>
      </w:r>
      <w:r w:rsidRPr="00FC30DF">
        <w:rPr>
          <w:rFonts w:cs="Times New Roman"/>
          <w:sz w:val="19"/>
          <w:szCs w:val="19"/>
        </w:rPr>
        <w:t>trees.</w:t>
      </w:r>
      <w:r w:rsidR="00A516FE" w:rsidRPr="00FC30DF">
        <w:rPr>
          <w:rFonts w:cs="Times New Roman"/>
          <w:sz w:val="19"/>
          <w:szCs w:val="19"/>
        </w:rPr>
        <w:t xml:space="preserve"> </w:t>
      </w:r>
      <w:r w:rsidRPr="00FC30DF">
        <w:rPr>
          <w:rFonts w:cs="Times New Roman"/>
          <w:sz w:val="19"/>
          <w:szCs w:val="19"/>
        </w:rPr>
        <w:t>Stem</w:t>
      </w:r>
      <w:r w:rsidR="00A516FE" w:rsidRPr="00FC30DF">
        <w:rPr>
          <w:rFonts w:cs="Times New Roman"/>
          <w:sz w:val="19"/>
          <w:szCs w:val="19"/>
        </w:rPr>
        <w:t xml:space="preserve"> </w:t>
      </w:r>
      <w:r w:rsidRPr="00FC30DF">
        <w:rPr>
          <w:rFonts w:cs="Times New Roman"/>
          <w:sz w:val="19"/>
          <w:szCs w:val="19"/>
        </w:rPr>
        <w:t>Cell,4;5(2):30-39.</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Ahmed</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F.</w:t>
      </w:r>
      <w:r w:rsidR="00E34234">
        <w:rPr>
          <w:rFonts w:cs="Times New Roman"/>
          <w:bCs/>
          <w:sz w:val="19"/>
          <w:szCs w:val="19"/>
        </w:rPr>
        <w:t xml:space="preserve"> </w:t>
      </w:r>
      <w:r w:rsidR="00E34234" w:rsidRPr="00FC30DF">
        <w:rPr>
          <w:rFonts w:cs="Times New Roman"/>
          <w:bCs/>
          <w:sz w:val="19"/>
          <w:szCs w:val="19"/>
        </w:rPr>
        <w:t>F.</w:t>
      </w:r>
      <w:r w:rsidR="00E34234">
        <w:rPr>
          <w:rFonts w:cs="Times New Roman"/>
          <w:bCs/>
          <w:sz w:val="19"/>
          <w:szCs w:val="19"/>
        </w:rPr>
        <w:t xml:space="preserve"> </w:t>
      </w:r>
      <w:r w:rsidR="00E34234" w:rsidRPr="00FC30DF">
        <w:rPr>
          <w:rFonts w:cs="Times New Roman"/>
          <w:bCs/>
          <w:sz w:val="19"/>
          <w:szCs w:val="19"/>
        </w:rPr>
        <w:t>A</w:t>
      </w:r>
      <w:r w:rsidRPr="00FC30DF">
        <w:rPr>
          <w:rFonts w:cs="Times New Roman"/>
          <w:bCs/>
          <w:sz w:val="19"/>
          <w:szCs w:val="19"/>
        </w:rPr>
        <w:t>bdelaal</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A.</w:t>
      </w:r>
      <w:r w:rsidR="00E34234">
        <w:rPr>
          <w:rFonts w:cs="Times New Roman"/>
          <w:bCs/>
          <w:sz w:val="19"/>
          <w:szCs w:val="19"/>
        </w:rPr>
        <w:t xml:space="preserve"> </w:t>
      </w:r>
      <w:r w:rsidR="00E34234" w:rsidRPr="00FC30DF">
        <w:rPr>
          <w:rFonts w:cs="Times New Roman"/>
          <w:bCs/>
          <w:sz w:val="19"/>
          <w:szCs w:val="19"/>
        </w:rPr>
        <w:t>H.</w:t>
      </w:r>
      <w:r w:rsidR="00E34234">
        <w:rPr>
          <w:rFonts w:cs="Times New Roman"/>
          <w:bCs/>
          <w:sz w:val="19"/>
          <w:szCs w:val="19"/>
        </w:rPr>
        <w:t xml:space="preserve"> </w:t>
      </w:r>
      <w:r w:rsidR="00E34234" w:rsidRPr="00FC30DF">
        <w:rPr>
          <w:rFonts w:cs="Times New Roman"/>
          <w:bCs/>
          <w:sz w:val="19"/>
          <w:szCs w:val="19"/>
        </w:rPr>
        <w:t>M</w:t>
      </w:r>
      <w:r w:rsidRPr="00FC30DF">
        <w:rPr>
          <w:rFonts w:cs="Times New Roman"/>
          <w:bCs/>
          <w:sz w:val="19"/>
          <w:szCs w:val="19"/>
        </w:rPr>
        <w:t>.</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E</w:t>
      </w:r>
      <w:r w:rsidRPr="00FC30DF">
        <w:rPr>
          <w:rFonts w:cs="Times New Roman"/>
          <w:bCs/>
          <w:sz w:val="19"/>
          <w:szCs w:val="19"/>
        </w:rPr>
        <w:t>l-Morsy</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S.</w:t>
      </w:r>
      <w:r w:rsidR="00E34234">
        <w:rPr>
          <w:rFonts w:cs="Times New Roman"/>
          <w:bCs/>
          <w:sz w:val="19"/>
          <w:szCs w:val="19"/>
        </w:rPr>
        <w:t xml:space="preserve"> </w:t>
      </w:r>
      <w:r w:rsidR="00E34234" w:rsidRPr="00FC30DF">
        <w:rPr>
          <w:rFonts w:cs="Times New Roman"/>
          <w:bCs/>
          <w:sz w:val="19"/>
          <w:szCs w:val="19"/>
        </w:rPr>
        <w:t>M.</w:t>
      </w:r>
      <w:r w:rsidR="00E34234">
        <w:rPr>
          <w:rFonts w:cs="Times New Roman"/>
          <w:bCs/>
          <w:sz w:val="19"/>
          <w:szCs w:val="19"/>
        </w:rPr>
        <w:t xml:space="preserve"> </w:t>
      </w:r>
      <w:r w:rsidR="00E34234" w:rsidRPr="00FC30DF">
        <w:rPr>
          <w:rFonts w:cs="Times New Roman"/>
          <w:bCs/>
          <w:sz w:val="19"/>
          <w:szCs w:val="19"/>
        </w:rPr>
        <w:t>A</w:t>
      </w:r>
      <w:r w:rsidRPr="00FC30DF">
        <w:rPr>
          <w:rFonts w:cs="Times New Roman"/>
          <w:bCs/>
          <w:sz w:val="19"/>
          <w:szCs w:val="19"/>
        </w:rPr>
        <w:t>.:</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Shoug</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M.</w:t>
      </w:r>
      <w:r w:rsidR="00E34234">
        <w:rPr>
          <w:rFonts w:cs="Times New Roman"/>
          <w:bCs/>
          <w:sz w:val="19"/>
          <w:szCs w:val="19"/>
        </w:rPr>
        <w:t xml:space="preserve"> </w:t>
      </w:r>
      <w:r w:rsidR="00E34234" w:rsidRPr="00FC30DF">
        <w:rPr>
          <w:rFonts w:cs="Times New Roman"/>
          <w:bCs/>
          <w:sz w:val="19"/>
          <w:szCs w:val="19"/>
        </w:rPr>
        <w:t>A.</w:t>
      </w:r>
      <w:r w:rsidR="00E34234">
        <w:rPr>
          <w:rFonts w:cs="Times New Roman"/>
          <w:bCs/>
          <w:sz w:val="19"/>
          <w:szCs w:val="19"/>
        </w:rPr>
        <w:t xml:space="preserve"> </w:t>
      </w:r>
      <w:r w:rsidR="00E34234" w:rsidRPr="00FC30DF">
        <w:rPr>
          <w:rFonts w:cs="Times New Roman"/>
          <w:bCs/>
          <w:sz w:val="19"/>
          <w:szCs w:val="19"/>
        </w:rPr>
        <w:t>F</w:t>
      </w:r>
      <w:r w:rsidRPr="00FC30DF">
        <w:rPr>
          <w:rFonts w:cs="Times New Roman"/>
          <w:bCs/>
          <w:sz w:val="19"/>
          <w:szCs w:val="19"/>
        </w:rPr>
        <w:t>.</w:t>
      </w:r>
      <w:r w:rsidR="00A516FE" w:rsidRPr="00FC30DF">
        <w:rPr>
          <w:rFonts w:cs="Times New Roman"/>
          <w:bCs/>
          <w:sz w:val="19"/>
          <w:szCs w:val="19"/>
        </w:rPr>
        <w:t xml:space="preserve"> </w:t>
      </w:r>
      <w:r w:rsidRPr="00FC30DF">
        <w:rPr>
          <w:rFonts w:cs="Times New Roman"/>
          <w:bCs/>
          <w:sz w:val="19"/>
          <w:szCs w:val="19"/>
        </w:rPr>
        <w:t>(2015):</w:t>
      </w:r>
      <w:r w:rsidR="00A516FE" w:rsidRPr="00FC30DF">
        <w:rPr>
          <w:rFonts w:cs="Times New Roman"/>
          <w:bCs/>
          <w:sz w:val="19"/>
          <w:szCs w:val="19"/>
        </w:rPr>
        <w:t xml:space="preserve"> </w:t>
      </w:r>
      <w:r w:rsidRPr="00FC30DF">
        <w:rPr>
          <w:rFonts w:cs="Times New Roman"/>
          <w:sz w:val="19"/>
          <w:szCs w:val="19"/>
        </w:rPr>
        <w:t>Impact</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spraying</w:t>
      </w:r>
      <w:r w:rsidR="00A516FE" w:rsidRPr="00FC30DF">
        <w:rPr>
          <w:rFonts w:cs="Times New Roman"/>
          <w:sz w:val="19"/>
          <w:szCs w:val="19"/>
        </w:rPr>
        <w:t xml:space="preserve"> </w:t>
      </w:r>
      <w:r w:rsidRPr="00FC30DF">
        <w:rPr>
          <w:rFonts w:cs="Times New Roman"/>
          <w:sz w:val="19"/>
          <w:szCs w:val="19"/>
        </w:rPr>
        <w:t>some</w:t>
      </w:r>
      <w:r w:rsidR="00A516FE" w:rsidRPr="00FC30DF">
        <w:rPr>
          <w:rFonts w:cs="Times New Roman"/>
          <w:sz w:val="19"/>
          <w:szCs w:val="19"/>
        </w:rPr>
        <w:t xml:space="preserve"> </w:t>
      </w:r>
      <w:r w:rsidRPr="00FC30DF">
        <w:rPr>
          <w:rFonts w:cs="Times New Roman"/>
          <w:sz w:val="19"/>
          <w:szCs w:val="19"/>
        </w:rPr>
        <w:t>plant</w:t>
      </w:r>
      <w:r w:rsidR="00A516FE" w:rsidRPr="00FC30DF">
        <w:rPr>
          <w:rFonts w:cs="Times New Roman"/>
          <w:sz w:val="19"/>
          <w:szCs w:val="19"/>
        </w:rPr>
        <w:t xml:space="preserve"> </w:t>
      </w:r>
      <w:r w:rsidRPr="00FC30DF">
        <w:rPr>
          <w:rFonts w:cs="Times New Roman"/>
          <w:sz w:val="19"/>
          <w:szCs w:val="19"/>
        </w:rPr>
        <w:t>extracts</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fruiting</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lastRenderedPageBreak/>
        <w:t>storability</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Balady</w:t>
      </w:r>
      <w:r w:rsidR="00A516FE" w:rsidRPr="00FC30DF">
        <w:rPr>
          <w:rFonts w:cs="Times New Roman"/>
          <w:sz w:val="19"/>
          <w:szCs w:val="19"/>
        </w:rPr>
        <w:t xml:space="preserve"> </w:t>
      </w:r>
      <w:r w:rsidRPr="00FC30DF">
        <w:rPr>
          <w:rFonts w:cs="Times New Roman"/>
          <w:sz w:val="19"/>
          <w:szCs w:val="19"/>
        </w:rPr>
        <w:t>Mandarin</w:t>
      </w:r>
      <w:r w:rsidR="00A516FE" w:rsidRPr="00FC30DF">
        <w:rPr>
          <w:rFonts w:cs="Times New Roman"/>
          <w:sz w:val="19"/>
          <w:szCs w:val="19"/>
        </w:rPr>
        <w:t xml:space="preserve"> </w:t>
      </w:r>
      <w:r w:rsidRPr="00FC30DF">
        <w:rPr>
          <w:rFonts w:cs="Times New Roman"/>
          <w:sz w:val="19"/>
          <w:szCs w:val="19"/>
        </w:rPr>
        <w:t>tress</w:t>
      </w:r>
      <w:r w:rsidR="00A516FE" w:rsidRPr="00FC30DF">
        <w:rPr>
          <w:rFonts w:cs="Times New Roman"/>
          <w:sz w:val="19"/>
          <w:szCs w:val="19"/>
        </w:rPr>
        <w:t xml:space="preserve">, </w:t>
      </w:r>
      <w:r w:rsidRPr="00FC30DF">
        <w:rPr>
          <w:rFonts w:cs="Times New Roman"/>
          <w:sz w:val="19"/>
          <w:szCs w:val="19"/>
        </w:rPr>
        <w:t>World</w:t>
      </w:r>
      <w:r w:rsidR="00A516FE" w:rsidRPr="00FC30DF">
        <w:rPr>
          <w:rFonts w:cs="Times New Roman"/>
          <w:sz w:val="19"/>
          <w:szCs w:val="19"/>
        </w:rPr>
        <w:t xml:space="preserve"> </w:t>
      </w:r>
      <w:r w:rsidRPr="00FC30DF">
        <w:rPr>
          <w:rFonts w:cs="Times New Roman"/>
          <w:sz w:val="19"/>
          <w:szCs w:val="19"/>
        </w:rPr>
        <w:t>Rural</w:t>
      </w:r>
      <w:r w:rsidR="00A516FE" w:rsidRPr="00FC30DF">
        <w:rPr>
          <w:rFonts w:cs="Times New Roman"/>
          <w:sz w:val="19"/>
          <w:szCs w:val="19"/>
        </w:rPr>
        <w:t xml:space="preserve"> </w:t>
      </w:r>
      <w:r w:rsidRPr="00FC30DF">
        <w:rPr>
          <w:rFonts w:cs="Times New Roman"/>
          <w:sz w:val="19"/>
          <w:szCs w:val="19"/>
        </w:rPr>
        <w:t>Observation</w:t>
      </w:r>
      <w:r w:rsidR="00A516FE" w:rsidRPr="00FC30DF">
        <w:rPr>
          <w:rFonts w:cs="Times New Roman"/>
          <w:sz w:val="19"/>
          <w:szCs w:val="19"/>
        </w:rPr>
        <w:t xml:space="preserve"> </w:t>
      </w:r>
      <w:r w:rsidRPr="00FC30DF">
        <w:rPr>
          <w:rFonts w:cs="Times New Roman"/>
          <w:sz w:val="19"/>
          <w:szCs w:val="19"/>
        </w:rPr>
        <w:t>7,</w:t>
      </w:r>
      <w:r w:rsidR="00A516FE" w:rsidRPr="00FC30DF">
        <w:rPr>
          <w:rFonts w:cs="Times New Roman"/>
          <w:sz w:val="19"/>
          <w:szCs w:val="19"/>
        </w:rPr>
        <w:t xml:space="preserve"> </w:t>
      </w:r>
      <w:r w:rsidRPr="00FC30DF">
        <w:rPr>
          <w:rFonts w:cs="Times New Roman"/>
          <w:sz w:val="19"/>
          <w:szCs w:val="19"/>
        </w:rPr>
        <w:t>(3):67-75.</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lang w:bidi="ar-EG"/>
        </w:rPr>
      </w:pPr>
      <w:r w:rsidRPr="00FC30DF">
        <w:rPr>
          <w:rFonts w:cs="Times New Roman"/>
          <w:bCs/>
          <w:sz w:val="19"/>
          <w:szCs w:val="19"/>
        </w:rPr>
        <w:t>Ahmed,</w:t>
      </w:r>
      <w:r w:rsidR="00A516FE" w:rsidRPr="00FC30DF">
        <w:rPr>
          <w:rFonts w:cs="Times New Roman"/>
          <w:bCs/>
          <w:sz w:val="19"/>
          <w:szCs w:val="19"/>
        </w:rPr>
        <w:t xml:space="preserve"> </w:t>
      </w:r>
      <w:r w:rsidRPr="00FC30DF">
        <w:rPr>
          <w:rFonts w:cs="Times New Roman"/>
          <w:bCs/>
          <w:sz w:val="19"/>
          <w:szCs w:val="19"/>
        </w:rPr>
        <w:t>F.F.;</w:t>
      </w:r>
      <w:r w:rsidR="00A516FE" w:rsidRPr="00FC30DF">
        <w:rPr>
          <w:rFonts w:cs="Times New Roman"/>
          <w:bCs/>
          <w:sz w:val="19"/>
          <w:szCs w:val="19"/>
        </w:rPr>
        <w:t xml:space="preserve"> </w:t>
      </w:r>
      <w:r w:rsidRPr="00FC30DF">
        <w:rPr>
          <w:rFonts w:cs="Times New Roman"/>
          <w:bCs/>
          <w:sz w:val="19"/>
          <w:szCs w:val="19"/>
        </w:rPr>
        <w:t>Ibrahim,</w:t>
      </w:r>
      <w:r w:rsidR="00A516FE" w:rsidRPr="00FC30DF">
        <w:rPr>
          <w:rFonts w:cs="Times New Roman"/>
          <w:bCs/>
          <w:sz w:val="19"/>
          <w:szCs w:val="19"/>
        </w:rPr>
        <w:t xml:space="preserve"> </w:t>
      </w:r>
      <w:r w:rsidRPr="00FC30DF">
        <w:rPr>
          <w:rFonts w:cs="Times New Roman"/>
          <w:bCs/>
          <w:sz w:val="19"/>
          <w:szCs w:val="19"/>
        </w:rPr>
        <w:t>M.I.H.,</w:t>
      </w:r>
      <w:r w:rsidR="00A516FE" w:rsidRPr="00FC30DF">
        <w:rPr>
          <w:rFonts w:cs="Times New Roman"/>
          <w:bCs/>
          <w:sz w:val="19"/>
          <w:szCs w:val="19"/>
        </w:rPr>
        <w:t xml:space="preserve"> </w:t>
      </w:r>
      <w:r w:rsidRPr="00FC30DF">
        <w:rPr>
          <w:rFonts w:cs="Times New Roman"/>
          <w:bCs/>
          <w:sz w:val="19"/>
          <w:szCs w:val="19"/>
        </w:rPr>
        <w:t>Abada,</w:t>
      </w:r>
      <w:r w:rsidR="00A516FE" w:rsidRPr="00FC30DF">
        <w:rPr>
          <w:rFonts w:cs="Times New Roman"/>
          <w:bCs/>
          <w:sz w:val="19"/>
          <w:szCs w:val="19"/>
        </w:rPr>
        <w:t xml:space="preserve"> </w:t>
      </w:r>
      <w:r w:rsidRPr="00FC30DF">
        <w:rPr>
          <w:rFonts w:cs="Times New Roman"/>
          <w:bCs/>
          <w:sz w:val="19"/>
          <w:szCs w:val="19"/>
        </w:rPr>
        <w:t>M.A.M.</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Osman,</w:t>
      </w:r>
      <w:r w:rsidR="00A516FE" w:rsidRPr="00FC30DF">
        <w:rPr>
          <w:rFonts w:cs="Times New Roman"/>
          <w:bCs/>
          <w:sz w:val="19"/>
          <w:szCs w:val="19"/>
        </w:rPr>
        <w:t xml:space="preserve"> </w:t>
      </w:r>
      <w:r w:rsidRPr="00FC30DF">
        <w:rPr>
          <w:rFonts w:cs="Times New Roman"/>
          <w:bCs/>
          <w:sz w:val="19"/>
          <w:szCs w:val="19"/>
        </w:rPr>
        <w:t>M.M.M.</w:t>
      </w:r>
      <w:r w:rsidR="00A516FE" w:rsidRPr="00FC30DF">
        <w:rPr>
          <w:rFonts w:cs="Times New Roman"/>
          <w:sz w:val="19"/>
          <w:szCs w:val="19"/>
          <w:lang w:bidi="ar-EG"/>
        </w:rPr>
        <w:t xml:space="preserve"> </w:t>
      </w:r>
      <w:r w:rsidRPr="00FC30DF">
        <w:rPr>
          <w:rFonts w:cs="Times New Roman"/>
          <w:bCs/>
          <w:sz w:val="19"/>
          <w:szCs w:val="19"/>
        </w:rPr>
        <w:t>(2014b):</w:t>
      </w:r>
      <w:r w:rsidR="00A516FE" w:rsidRPr="00FC30DF">
        <w:rPr>
          <w:rFonts w:cs="Times New Roman"/>
          <w:sz w:val="19"/>
          <w:szCs w:val="19"/>
          <w:lang w:bidi="ar-EG"/>
        </w:rPr>
        <w:t xml:space="preserve"> </w:t>
      </w:r>
      <w:r w:rsidRPr="00FC30DF">
        <w:rPr>
          <w:rFonts w:cs="Times New Roman"/>
          <w:sz w:val="19"/>
          <w:szCs w:val="19"/>
          <w:lang w:bidi="ar-EG"/>
        </w:rPr>
        <w:t>Using</w:t>
      </w:r>
      <w:r w:rsidR="00A516FE" w:rsidRPr="00FC30DF">
        <w:rPr>
          <w:rFonts w:cs="Times New Roman"/>
          <w:sz w:val="19"/>
          <w:szCs w:val="19"/>
          <w:lang w:bidi="ar-EG"/>
        </w:rPr>
        <w:t xml:space="preserve"> </w:t>
      </w:r>
      <w:r w:rsidRPr="00FC30DF">
        <w:rPr>
          <w:rFonts w:cs="Times New Roman"/>
          <w:sz w:val="19"/>
          <w:szCs w:val="19"/>
          <w:lang w:bidi="ar-EG"/>
        </w:rPr>
        <w:t>plant</w:t>
      </w:r>
      <w:r w:rsidR="00A516FE" w:rsidRPr="00FC30DF">
        <w:rPr>
          <w:rFonts w:cs="Times New Roman"/>
          <w:sz w:val="19"/>
          <w:szCs w:val="19"/>
          <w:lang w:bidi="ar-EG"/>
        </w:rPr>
        <w:t xml:space="preserve"> </w:t>
      </w:r>
      <w:r w:rsidRPr="00FC30DF">
        <w:rPr>
          <w:rFonts w:cs="Times New Roman"/>
          <w:sz w:val="19"/>
          <w:szCs w:val="19"/>
          <w:lang w:bidi="ar-EG"/>
        </w:rPr>
        <w:t>extracts</w:t>
      </w:r>
      <w:r w:rsidR="00A516FE" w:rsidRPr="00FC30DF">
        <w:rPr>
          <w:rFonts w:cs="Times New Roman"/>
          <w:sz w:val="19"/>
          <w:szCs w:val="19"/>
          <w:lang w:bidi="ar-EG"/>
        </w:rPr>
        <w:t xml:space="preserve"> </w:t>
      </w:r>
      <w:r w:rsidRPr="00FC30DF">
        <w:rPr>
          <w:rFonts w:cs="Times New Roman"/>
          <w:sz w:val="19"/>
          <w:szCs w:val="19"/>
          <w:lang w:bidi="ar-EG"/>
        </w:rPr>
        <w:t>and</w:t>
      </w:r>
      <w:r w:rsidR="00A516FE" w:rsidRPr="00FC30DF">
        <w:rPr>
          <w:rFonts w:cs="Times New Roman"/>
          <w:sz w:val="19"/>
          <w:szCs w:val="19"/>
          <w:lang w:bidi="ar-EG"/>
        </w:rPr>
        <w:t xml:space="preserve"> </w:t>
      </w:r>
      <w:r w:rsidRPr="00FC30DF">
        <w:rPr>
          <w:rFonts w:cs="Times New Roman"/>
          <w:sz w:val="19"/>
          <w:szCs w:val="19"/>
          <w:lang w:bidi="ar-EG"/>
        </w:rPr>
        <w:t>chemical</w:t>
      </w:r>
      <w:r w:rsidR="00A516FE" w:rsidRPr="00FC30DF">
        <w:rPr>
          <w:rFonts w:cs="Times New Roman"/>
          <w:sz w:val="19"/>
          <w:szCs w:val="19"/>
          <w:lang w:bidi="ar-EG"/>
        </w:rPr>
        <w:t xml:space="preserve"> </w:t>
      </w:r>
      <w:r w:rsidRPr="00FC30DF">
        <w:rPr>
          <w:rFonts w:cs="Times New Roman"/>
          <w:sz w:val="19"/>
          <w:szCs w:val="19"/>
          <w:lang w:bidi="ar-EG"/>
        </w:rPr>
        <w:t>rest</w:t>
      </w:r>
      <w:r w:rsidR="00A516FE" w:rsidRPr="00FC30DF">
        <w:rPr>
          <w:rFonts w:cs="Times New Roman"/>
          <w:sz w:val="19"/>
          <w:szCs w:val="19"/>
          <w:lang w:bidi="ar-EG"/>
        </w:rPr>
        <w:t xml:space="preserve"> </w:t>
      </w:r>
      <w:r w:rsidRPr="00FC30DF">
        <w:rPr>
          <w:rFonts w:cs="Times New Roman"/>
          <w:sz w:val="19"/>
          <w:szCs w:val="19"/>
          <w:lang w:bidi="ar-EG"/>
        </w:rPr>
        <w:t>breakages</w:t>
      </w:r>
      <w:r w:rsidR="00A516FE" w:rsidRPr="00FC30DF">
        <w:rPr>
          <w:rFonts w:cs="Times New Roman"/>
          <w:sz w:val="19"/>
          <w:szCs w:val="19"/>
          <w:lang w:bidi="ar-EG"/>
        </w:rPr>
        <w:t xml:space="preserve"> </w:t>
      </w:r>
      <w:r w:rsidRPr="00FC30DF">
        <w:rPr>
          <w:rFonts w:cs="Times New Roman"/>
          <w:sz w:val="19"/>
          <w:szCs w:val="19"/>
          <w:lang w:bidi="ar-EG"/>
        </w:rPr>
        <w:t>for</w:t>
      </w:r>
      <w:r w:rsidR="00A516FE" w:rsidRPr="00FC30DF">
        <w:rPr>
          <w:rFonts w:cs="Times New Roman"/>
          <w:sz w:val="19"/>
          <w:szCs w:val="19"/>
          <w:lang w:bidi="ar-EG"/>
        </w:rPr>
        <w:t xml:space="preserve"> </w:t>
      </w:r>
      <w:r w:rsidRPr="00FC30DF">
        <w:rPr>
          <w:rFonts w:cs="Times New Roman"/>
          <w:sz w:val="19"/>
          <w:szCs w:val="19"/>
          <w:lang w:bidi="ar-EG"/>
        </w:rPr>
        <w:t>breaking</w:t>
      </w:r>
      <w:r w:rsidR="00A516FE" w:rsidRPr="00FC30DF">
        <w:rPr>
          <w:rFonts w:cs="Times New Roman"/>
          <w:sz w:val="19"/>
          <w:szCs w:val="19"/>
          <w:lang w:bidi="ar-EG"/>
        </w:rPr>
        <w:t xml:space="preserve"> </w:t>
      </w:r>
      <w:r w:rsidRPr="00FC30DF">
        <w:rPr>
          <w:rFonts w:cs="Times New Roman"/>
          <w:sz w:val="19"/>
          <w:szCs w:val="19"/>
          <w:lang w:bidi="ar-EG"/>
        </w:rPr>
        <w:t>dormancy</w:t>
      </w:r>
      <w:r w:rsidR="00A516FE" w:rsidRPr="00FC30DF">
        <w:rPr>
          <w:rFonts w:cs="Times New Roman"/>
          <w:sz w:val="19"/>
          <w:szCs w:val="19"/>
          <w:lang w:bidi="ar-EG"/>
        </w:rPr>
        <w:t xml:space="preserve"> </w:t>
      </w:r>
      <w:r w:rsidRPr="00FC30DF">
        <w:rPr>
          <w:rFonts w:cs="Times New Roman"/>
          <w:sz w:val="19"/>
          <w:szCs w:val="19"/>
          <w:lang w:bidi="ar-EG"/>
        </w:rPr>
        <w:t>and</w:t>
      </w:r>
      <w:r w:rsidR="00A516FE" w:rsidRPr="00FC30DF">
        <w:rPr>
          <w:rFonts w:cs="Times New Roman"/>
          <w:sz w:val="19"/>
          <w:szCs w:val="19"/>
          <w:lang w:bidi="ar-EG"/>
        </w:rPr>
        <w:t xml:space="preserve"> </w:t>
      </w:r>
      <w:r w:rsidRPr="00FC30DF">
        <w:rPr>
          <w:rFonts w:cs="Times New Roman"/>
          <w:sz w:val="19"/>
          <w:szCs w:val="19"/>
          <w:lang w:bidi="ar-EG"/>
        </w:rPr>
        <w:t>improving</w:t>
      </w:r>
      <w:r w:rsidR="00A516FE" w:rsidRPr="00FC30DF">
        <w:rPr>
          <w:rFonts w:cs="Times New Roman"/>
          <w:sz w:val="19"/>
          <w:szCs w:val="19"/>
          <w:lang w:bidi="ar-EG"/>
        </w:rPr>
        <w:t xml:space="preserve"> </w:t>
      </w:r>
      <w:r w:rsidRPr="00FC30DF">
        <w:rPr>
          <w:rFonts w:cs="Times New Roman"/>
          <w:sz w:val="19"/>
          <w:szCs w:val="19"/>
          <w:lang w:bidi="ar-EG"/>
        </w:rPr>
        <w:t>productivity</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Superior</w:t>
      </w:r>
      <w:r w:rsidR="00A516FE" w:rsidRPr="00FC30DF">
        <w:rPr>
          <w:rFonts w:cs="Times New Roman"/>
          <w:sz w:val="19"/>
          <w:szCs w:val="19"/>
          <w:lang w:bidi="ar-EG"/>
        </w:rPr>
        <w:t xml:space="preserve"> </w:t>
      </w:r>
      <w:r w:rsidRPr="00FC30DF">
        <w:rPr>
          <w:rFonts w:cs="Times New Roman"/>
          <w:sz w:val="19"/>
          <w:szCs w:val="19"/>
          <w:lang w:bidi="ar-EG"/>
        </w:rPr>
        <w:t>grapevines</w:t>
      </w:r>
      <w:r w:rsidR="00A516FE" w:rsidRPr="00FC30DF">
        <w:rPr>
          <w:rFonts w:cs="Times New Roman"/>
          <w:sz w:val="19"/>
          <w:szCs w:val="19"/>
        </w:rPr>
        <w:t xml:space="preserve"> </w:t>
      </w:r>
      <w:r w:rsidRPr="00FC30DF">
        <w:rPr>
          <w:rFonts w:cs="Times New Roman"/>
          <w:sz w:val="19"/>
          <w:szCs w:val="19"/>
          <w:lang w:bidi="ar-EG"/>
        </w:rPr>
        <w:t>growing</w:t>
      </w:r>
      <w:r w:rsidR="00A516FE" w:rsidRPr="00FC30DF">
        <w:rPr>
          <w:rFonts w:cs="Times New Roman"/>
          <w:sz w:val="19"/>
          <w:szCs w:val="19"/>
          <w:lang w:bidi="ar-EG"/>
        </w:rPr>
        <w:t xml:space="preserve"> </w:t>
      </w:r>
      <w:r w:rsidRPr="00FC30DF">
        <w:rPr>
          <w:rFonts w:cs="Times New Roman"/>
          <w:sz w:val="19"/>
          <w:szCs w:val="19"/>
          <w:lang w:bidi="ar-EG"/>
        </w:rPr>
        <w:t>under</w:t>
      </w:r>
      <w:r w:rsidR="00A516FE" w:rsidRPr="00FC30DF">
        <w:rPr>
          <w:rFonts w:cs="Times New Roman"/>
          <w:sz w:val="19"/>
          <w:szCs w:val="19"/>
          <w:lang w:bidi="ar-EG"/>
        </w:rPr>
        <w:t xml:space="preserve"> </w:t>
      </w:r>
      <w:r w:rsidRPr="00FC30DF">
        <w:rPr>
          <w:rFonts w:cs="Times New Roman"/>
          <w:sz w:val="19"/>
          <w:szCs w:val="19"/>
          <w:lang w:bidi="ar-EG"/>
        </w:rPr>
        <w:t>hot</w:t>
      </w:r>
      <w:r w:rsidR="00A516FE" w:rsidRPr="00FC30DF">
        <w:rPr>
          <w:rFonts w:cs="Times New Roman"/>
          <w:sz w:val="19"/>
          <w:szCs w:val="19"/>
          <w:lang w:bidi="ar-EG"/>
        </w:rPr>
        <w:t xml:space="preserve"> </w:t>
      </w:r>
      <w:r w:rsidRPr="00FC30DF">
        <w:rPr>
          <w:rFonts w:cs="Times New Roman"/>
          <w:sz w:val="19"/>
          <w:szCs w:val="19"/>
          <w:lang w:bidi="ar-EG"/>
        </w:rPr>
        <w:t>climates.</w:t>
      </w:r>
      <w:r w:rsidR="00A516FE" w:rsidRPr="00FC30DF">
        <w:rPr>
          <w:rFonts w:cs="Times New Roman"/>
          <w:sz w:val="19"/>
          <w:szCs w:val="19"/>
          <w:lang w:bidi="ar-EG"/>
        </w:rPr>
        <w:t xml:space="preserve"> </w:t>
      </w:r>
      <w:r w:rsidRPr="00FC30DF">
        <w:rPr>
          <w:rFonts w:cs="Times New Roman"/>
          <w:sz w:val="19"/>
          <w:szCs w:val="19"/>
          <w:lang w:bidi="ar-EG"/>
        </w:rPr>
        <w:t>World.</w:t>
      </w:r>
      <w:r w:rsidR="00A516FE" w:rsidRPr="00FC30DF">
        <w:rPr>
          <w:rFonts w:cs="Times New Roman"/>
          <w:sz w:val="19"/>
          <w:szCs w:val="19"/>
          <w:lang w:bidi="ar-EG"/>
        </w:rPr>
        <w:t xml:space="preserve"> </w:t>
      </w:r>
      <w:r w:rsidRPr="00FC30DF">
        <w:rPr>
          <w:rFonts w:cs="Times New Roman"/>
          <w:sz w:val="19"/>
          <w:szCs w:val="19"/>
          <w:lang w:bidi="ar-EG"/>
        </w:rPr>
        <w:t>Rural</w:t>
      </w:r>
      <w:r w:rsidR="00A516FE" w:rsidRPr="00FC30DF">
        <w:rPr>
          <w:rFonts w:cs="Times New Roman"/>
          <w:sz w:val="19"/>
          <w:szCs w:val="19"/>
          <w:lang w:bidi="ar-EG"/>
        </w:rPr>
        <w:t xml:space="preserve"> </w:t>
      </w:r>
      <w:r w:rsidRPr="00FC30DF">
        <w:rPr>
          <w:rFonts w:cs="Times New Roman"/>
          <w:sz w:val="19"/>
          <w:szCs w:val="19"/>
          <w:lang w:bidi="ar-EG"/>
        </w:rPr>
        <w:t>Observ.</w:t>
      </w:r>
      <w:r w:rsidR="00A516FE" w:rsidRPr="00FC30DF">
        <w:rPr>
          <w:rFonts w:cs="Times New Roman"/>
          <w:sz w:val="19"/>
          <w:szCs w:val="19"/>
          <w:lang w:bidi="ar-EG"/>
        </w:rPr>
        <w:t>:</w:t>
      </w:r>
      <w:r w:rsidRPr="00FC30DF">
        <w:rPr>
          <w:rFonts w:cs="Times New Roman"/>
          <w:sz w:val="19"/>
          <w:szCs w:val="19"/>
          <w:lang w:bidi="ar-EG"/>
        </w:rPr>
        <w:t>6</w:t>
      </w:r>
      <w:r w:rsidR="00A516FE" w:rsidRPr="00FC30DF">
        <w:rPr>
          <w:rFonts w:cs="Times New Roman"/>
          <w:sz w:val="19"/>
          <w:szCs w:val="19"/>
          <w:lang w:bidi="ar-EG"/>
        </w:rPr>
        <w:t xml:space="preserve"> </w:t>
      </w:r>
      <w:r w:rsidRPr="00FC30DF">
        <w:rPr>
          <w:rFonts w:cs="Times New Roman"/>
          <w:sz w:val="19"/>
          <w:szCs w:val="19"/>
          <w:lang w:bidi="ar-EG"/>
        </w:rPr>
        <w:t>(3):</w:t>
      </w:r>
      <w:r w:rsidR="00A516FE" w:rsidRPr="00FC30DF">
        <w:rPr>
          <w:rFonts w:cs="Times New Roman"/>
          <w:sz w:val="19"/>
          <w:szCs w:val="19"/>
          <w:lang w:bidi="ar-EG"/>
        </w:rPr>
        <w:t xml:space="preserve"> </w:t>
      </w:r>
      <w:r w:rsidRPr="00FC30DF">
        <w:rPr>
          <w:rFonts w:cs="Times New Roman"/>
          <w:sz w:val="19"/>
          <w:szCs w:val="19"/>
          <w:lang w:bidi="ar-EG"/>
        </w:rPr>
        <w:t>8-18.</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Ahmed,</w:t>
      </w:r>
      <w:r w:rsidR="00A516FE" w:rsidRPr="00FC30DF">
        <w:rPr>
          <w:rFonts w:cs="Times New Roman"/>
          <w:bCs/>
          <w:sz w:val="19"/>
          <w:szCs w:val="19"/>
        </w:rPr>
        <w:t xml:space="preserve"> </w:t>
      </w:r>
      <w:r w:rsidRPr="00FC30DF">
        <w:rPr>
          <w:rFonts w:cs="Times New Roman"/>
          <w:bCs/>
          <w:sz w:val="19"/>
          <w:szCs w:val="19"/>
        </w:rPr>
        <w:t>F.F.;</w:t>
      </w:r>
      <w:r w:rsidR="00A516FE" w:rsidRPr="00FC30DF">
        <w:rPr>
          <w:rFonts w:cs="Times New Roman"/>
          <w:bCs/>
          <w:sz w:val="19"/>
          <w:szCs w:val="19"/>
        </w:rPr>
        <w:t xml:space="preserve"> </w:t>
      </w:r>
      <w:r w:rsidRPr="00FC30DF">
        <w:rPr>
          <w:rFonts w:cs="Times New Roman"/>
          <w:bCs/>
          <w:sz w:val="19"/>
          <w:szCs w:val="19"/>
        </w:rPr>
        <w:t>Mansour,</w:t>
      </w:r>
      <w:r w:rsidR="00A516FE" w:rsidRPr="00FC30DF">
        <w:rPr>
          <w:rFonts w:cs="Times New Roman"/>
          <w:bCs/>
          <w:sz w:val="19"/>
          <w:szCs w:val="19"/>
        </w:rPr>
        <w:t xml:space="preserve"> </w:t>
      </w:r>
      <w:r w:rsidRPr="00FC30DF">
        <w:rPr>
          <w:rFonts w:cs="Times New Roman"/>
          <w:bCs/>
          <w:sz w:val="19"/>
          <w:szCs w:val="19"/>
        </w:rPr>
        <w:t>A.E.M.;</w:t>
      </w:r>
      <w:r w:rsidR="00A516FE" w:rsidRPr="00FC30DF">
        <w:rPr>
          <w:rFonts w:cs="Times New Roman"/>
          <w:bCs/>
          <w:sz w:val="19"/>
          <w:szCs w:val="19"/>
        </w:rPr>
        <w:t xml:space="preserve"> </w:t>
      </w:r>
      <w:r w:rsidRPr="00FC30DF">
        <w:rPr>
          <w:rFonts w:cs="Times New Roman"/>
          <w:bCs/>
          <w:sz w:val="19"/>
          <w:szCs w:val="19"/>
        </w:rPr>
        <w:t>Montasser,</w:t>
      </w:r>
      <w:r w:rsidR="00A516FE" w:rsidRPr="00FC30DF">
        <w:rPr>
          <w:rFonts w:cs="Times New Roman"/>
          <w:bCs/>
          <w:sz w:val="19"/>
          <w:szCs w:val="19"/>
        </w:rPr>
        <w:t xml:space="preserve"> </w:t>
      </w:r>
      <w:r w:rsidRPr="00FC30DF">
        <w:rPr>
          <w:rFonts w:cs="Times New Roman"/>
          <w:bCs/>
          <w:sz w:val="19"/>
          <w:szCs w:val="19"/>
        </w:rPr>
        <w:t>M.A.A.;</w:t>
      </w:r>
      <w:r w:rsidR="00A516FE" w:rsidRPr="00FC30DF">
        <w:rPr>
          <w:rFonts w:cs="Times New Roman"/>
          <w:bCs/>
          <w:sz w:val="19"/>
          <w:szCs w:val="19"/>
        </w:rPr>
        <w:t xml:space="preserve"> </w:t>
      </w:r>
      <w:r w:rsidRPr="00FC30DF">
        <w:rPr>
          <w:rFonts w:cs="Times New Roman"/>
          <w:bCs/>
          <w:sz w:val="19"/>
          <w:szCs w:val="19"/>
        </w:rPr>
        <w:t>Merwad,</w:t>
      </w:r>
      <w:r w:rsidR="00A516FE" w:rsidRPr="00FC30DF">
        <w:rPr>
          <w:rFonts w:cs="Times New Roman"/>
          <w:bCs/>
          <w:sz w:val="19"/>
          <w:szCs w:val="19"/>
        </w:rPr>
        <w:t xml:space="preserve"> </w:t>
      </w:r>
      <w:r w:rsidRPr="00FC30DF">
        <w:rPr>
          <w:rFonts w:cs="Times New Roman"/>
          <w:bCs/>
          <w:sz w:val="19"/>
          <w:szCs w:val="19"/>
        </w:rPr>
        <w:t>M.A.</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Mostafa,</w:t>
      </w:r>
      <w:r w:rsidR="00A516FE" w:rsidRPr="00FC30DF">
        <w:rPr>
          <w:rFonts w:cs="Times New Roman"/>
          <w:bCs/>
          <w:sz w:val="19"/>
          <w:szCs w:val="19"/>
        </w:rPr>
        <w:t xml:space="preserve"> </w:t>
      </w:r>
      <w:r w:rsidRPr="00FC30DF">
        <w:rPr>
          <w:rFonts w:cs="Times New Roman"/>
          <w:bCs/>
          <w:sz w:val="19"/>
          <w:szCs w:val="19"/>
        </w:rPr>
        <w:t>E.A.M.</w:t>
      </w:r>
      <w:r w:rsidR="00A516FE" w:rsidRPr="00FC30DF">
        <w:rPr>
          <w:rFonts w:cs="Times New Roman"/>
          <w:bCs/>
          <w:sz w:val="19"/>
          <w:szCs w:val="19"/>
        </w:rPr>
        <w:t xml:space="preserve"> </w:t>
      </w:r>
      <w:r w:rsidRPr="00FC30DF">
        <w:rPr>
          <w:rFonts w:cs="Times New Roman"/>
          <w:bCs/>
          <w:sz w:val="19"/>
          <w:szCs w:val="19"/>
        </w:rPr>
        <w:t>(2013):</w:t>
      </w:r>
      <w:r w:rsidR="00A516FE" w:rsidRPr="00FC30DF">
        <w:rPr>
          <w:rFonts w:cs="Times New Roman"/>
          <w:sz w:val="19"/>
          <w:szCs w:val="19"/>
          <w:lang w:bidi="ar-EG"/>
        </w:rPr>
        <w:t xml:space="preserve"> </w:t>
      </w:r>
      <w:r w:rsidRPr="00FC30DF">
        <w:rPr>
          <w:rFonts w:cs="Times New Roman"/>
          <w:sz w:val="19"/>
          <w:szCs w:val="19"/>
          <w:lang w:bidi="ar-EG"/>
        </w:rPr>
        <w:t>Response</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Valencia</w:t>
      </w:r>
      <w:r w:rsidR="00A516FE" w:rsidRPr="00FC30DF">
        <w:rPr>
          <w:rFonts w:cs="Times New Roman"/>
          <w:sz w:val="19"/>
          <w:szCs w:val="19"/>
          <w:lang w:bidi="ar-EG"/>
        </w:rPr>
        <w:t xml:space="preserve"> </w:t>
      </w:r>
      <w:r w:rsidRPr="00FC30DF">
        <w:rPr>
          <w:rFonts w:cs="Times New Roman"/>
          <w:sz w:val="19"/>
          <w:szCs w:val="19"/>
          <w:lang w:bidi="ar-EG"/>
        </w:rPr>
        <w:t>orange</w:t>
      </w:r>
      <w:r w:rsidR="00A516FE" w:rsidRPr="00FC30DF">
        <w:rPr>
          <w:rFonts w:cs="Times New Roman"/>
          <w:sz w:val="19"/>
          <w:szCs w:val="19"/>
          <w:lang w:bidi="ar-EG"/>
        </w:rPr>
        <w:t xml:space="preserve"> </w:t>
      </w:r>
      <w:r w:rsidRPr="00FC30DF">
        <w:rPr>
          <w:rFonts w:cs="Times New Roman"/>
          <w:sz w:val="19"/>
          <w:szCs w:val="19"/>
          <w:lang w:bidi="ar-EG"/>
        </w:rPr>
        <w:t>trees</w:t>
      </w:r>
      <w:r w:rsidR="00A516FE" w:rsidRPr="00FC30DF">
        <w:rPr>
          <w:rFonts w:cs="Times New Roman"/>
          <w:sz w:val="19"/>
          <w:szCs w:val="19"/>
          <w:lang w:bidi="ar-EG"/>
        </w:rPr>
        <w:t xml:space="preserve"> </w:t>
      </w:r>
      <w:r w:rsidRPr="00FC30DF">
        <w:rPr>
          <w:rFonts w:cs="Times New Roman"/>
          <w:sz w:val="19"/>
          <w:szCs w:val="19"/>
          <w:lang w:bidi="ar-EG"/>
        </w:rPr>
        <w:t>to</w:t>
      </w:r>
      <w:r w:rsidR="00A516FE" w:rsidRPr="00FC30DF">
        <w:rPr>
          <w:rFonts w:cs="Times New Roman"/>
          <w:sz w:val="19"/>
          <w:szCs w:val="19"/>
          <w:lang w:bidi="ar-EG"/>
        </w:rPr>
        <w:t xml:space="preserve"> </w:t>
      </w:r>
      <w:r w:rsidRPr="00FC30DF">
        <w:rPr>
          <w:rFonts w:cs="Times New Roman"/>
          <w:sz w:val="19"/>
          <w:szCs w:val="19"/>
          <w:lang w:bidi="ar-EG"/>
        </w:rPr>
        <w:t>foliar</w:t>
      </w:r>
      <w:r w:rsidR="00A516FE" w:rsidRPr="00FC30DF">
        <w:rPr>
          <w:rFonts w:cs="Times New Roman"/>
          <w:sz w:val="19"/>
          <w:szCs w:val="19"/>
          <w:lang w:bidi="ar-EG"/>
        </w:rPr>
        <w:t xml:space="preserve"> </w:t>
      </w:r>
      <w:r w:rsidRPr="00FC30DF">
        <w:rPr>
          <w:rFonts w:cs="Times New Roman"/>
          <w:sz w:val="19"/>
          <w:szCs w:val="19"/>
          <w:lang w:bidi="ar-EG"/>
        </w:rPr>
        <w:t>application</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Roselle,</w:t>
      </w:r>
      <w:r w:rsidR="00A516FE" w:rsidRPr="00FC30DF">
        <w:rPr>
          <w:rFonts w:cs="Times New Roman"/>
          <w:sz w:val="19"/>
          <w:szCs w:val="19"/>
          <w:lang w:bidi="ar-EG"/>
        </w:rPr>
        <w:t xml:space="preserve"> </w:t>
      </w:r>
      <w:r w:rsidRPr="00FC30DF">
        <w:rPr>
          <w:rFonts w:cs="Times New Roman"/>
          <w:sz w:val="19"/>
          <w:szCs w:val="19"/>
          <w:lang w:bidi="ar-EG"/>
        </w:rPr>
        <w:t>turmeric</w:t>
      </w:r>
      <w:r w:rsidR="00A516FE" w:rsidRPr="00FC30DF">
        <w:rPr>
          <w:rFonts w:cs="Times New Roman"/>
          <w:sz w:val="19"/>
          <w:szCs w:val="19"/>
          <w:lang w:bidi="ar-EG"/>
        </w:rPr>
        <w:t xml:space="preserve"> </w:t>
      </w:r>
      <w:r w:rsidRPr="00FC30DF">
        <w:rPr>
          <w:rFonts w:cs="Times New Roman"/>
          <w:sz w:val="19"/>
          <w:szCs w:val="19"/>
          <w:lang w:bidi="ar-EG"/>
        </w:rPr>
        <w:t>and</w:t>
      </w:r>
      <w:r w:rsidR="00A516FE" w:rsidRPr="00FC30DF">
        <w:rPr>
          <w:rFonts w:cs="Times New Roman"/>
          <w:sz w:val="19"/>
          <w:szCs w:val="19"/>
          <w:lang w:bidi="ar-EG"/>
        </w:rPr>
        <w:t xml:space="preserve"> </w:t>
      </w:r>
      <w:r w:rsidRPr="00FC30DF">
        <w:rPr>
          <w:rFonts w:cs="Times New Roman"/>
          <w:sz w:val="19"/>
          <w:szCs w:val="19"/>
          <w:lang w:bidi="ar-EG"/>
        </w:rPr>
        <w:t>seaweed</w:t>
      </w:r>
      <w:r w:rsidR="00A516FE" w:rsidRPr="00FC30DF">
        <w:rPr>
          <w:rFonts w:cs="Times New Roman"/>
          <w:sz w:val="19"/>
          <w:szCs w:val="19"/>
          <w:lang w:bidi="ar-EG"/>
        </w:rPr>
        <w:t xml:space="preserve"> </w:t>
      </w:r>
      <w:r w:rsidRPr="00FC30DF">
        <w:rPr>
          <w:rFonts w:cs="Times New Roman"/>
          <w:sz w:val="19"/>
          <w:szCs w:val="19"/>
          <w:lang w:bidi="ar-EG"/>
        </w:rPr>
        <w:t>extracts.</w:t>
      </w:r>
      <w:r w:rsidR="00A516FE" w:rsidRPr="00FC30DF">
        <w:rPr>
          <w:rFonts w:cs="Times New Roman"/>
          <w:sz w:val="19"/>
          <w:szCs w:val="19"/>
          <w:lang w:bidi="ar-EG"/>
        </w:rPr>
        <w:t xml:space="preserve"> </w:t>
      </w:r>
      <w:r w:rsidRPr="00FC30DF">
        <w:rPr>
          <w:rFonts w:cs="Times New Roman"/>
          <w:sz w:val="19"/>
          <w:szCs w:val="19"/>
          <w:lang w:bidi="ar-EG"/>
        </w:rPr>
        <w:t>J.</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Applied</w:t>
      </w:r>
      <w:r w:rsidR="00A516FE" w:rsidRPr="00FC30DF">
        <w:rPr>
          <w:rFonts w:cs="Times New Roman"/>
          <w:sz w:val="19"/>
          <w:szCs w:val="19"/>
          <w:lang w:bidi="ar-EG"/>
        </w:rPr>
        <w:t xml:space="preserve"> </w:t>
      </w:r>
      <w:r w:rsidRPr="00FC30DF">
        <w:rPr>
          <w:rFonts w:cs="Times New Roman"/>
          <w:sz w:val="19"/>
          <w:szCs w:val="19"/>
          <w:lang w:bidi="ar-EG"/>
        </w:rPr>
        <w:t>Science</w:t>
      </w:r>
      <w:r w:rsidR="00A516FE" w:rsidRPr="00FC30DF">
        <w:rPr>
          <w:rFonts w:cs="Times New Roman"/>
          <w:sz w:val="19"/>
          <w:szCs w:val="19"/>
          <w:lang w:bidi="ar-EG"/>
        </w:rPr>
        <w:t xml:space="preserve"> </w:t>
      </w:r>
      <w:r w:rsidRPr="00FC30DF">
        <w:rPr>
          <w:rFonts w:cs="Times New Roman"/>
          <w:sz w:val="19"/>
          <w:szCs w:val="19"/>
          <w:lang w:bidi="ar-EG"/>
        </w:rPr>
        <w:t>Research.</w:t>
      </w:r>
      <w:r w:rsidR="00A516FE" w:rsidRPr="00FC30DF">
        <w:rPr>
          <w:rFonts w:cs="Times New Roman"/>
          <w:sz w:val="19"/>
          <w:szCs w:val="19"/>
          <w:lang w:bidi="ar-EG"/>
        </w:rPr>
        <w:t xml:space="preserve"> </w:t>
      </w:r>
      <w:r w:rsidRPr="00FC30DF">
        <w:rPr>
          <w:rFonts w:cs="Times New Roman"/>
          <w:sz w:val="19"/>
          <w:szCs w:val="19"/>
          <w:lang w:bidi="ar-EG"/>
        </w:rPr>
        <w:t>9</w:t>
      </w:r>
      <w:r w:rsidR="00A516FE" w:rsidRPr="00FC30DF">
        <w:rPr>
          <w:rFonts w:cs="Times New Roman"/>
          <w:sz w:val="19"/>
          <w:szCs w:val="19"/>
          <w:lang w:bidi="ar-EG"/>
        </w:rPr>
        <w:t xml:space="preserve"> </w:t>
      </w:r>
      <w:r w:rsidRPr="00FC30DF">
        <w:rPr>
          <w:rFonts w:cs="Times New Roman"/>
          <w:sz w:val="19"/>
          <w:szCs w:val="19"/>
          <w:lang w:bidi="ar-EG"/>
        </w:rPr>
        <w:t>(1):</w:t>
      </w:r>
      <w:r w:rsidR="00A516FE" w:rsidRPr="00FC30DF">
        <w:rPr>
          <w:rFonts w:cs="Times New Roman"/>
          <w:sz w:val="19"/>
          <w:szCs w:val="19"/>
          <w:lang w:bidi="ar-EG"/>
        </w:rPr>
        <w:t xml:space="preserve"> </w:t>
      </w:r>
      <w:r w:rsidRPr="00FC30DF">
        <w:rPr>
          <w:rFonts w:cs="Times New Roman"/>
          <w:sz w:val="19"/>
          <w:szCs w:val="19"/>
          <w:lang w:bidi="ar-EG"/>
        </w:rPr>
        <w:t>960-969.</w:t>
      </w:r>
    </w:p>
    <w:p w:rsidR="00107302" w:rsidRPr="00FC30DF" w:rsidRDefault="00107302" w:rsidP="00FC30DF">
      <w:pPr>
        <w:numPr>
          <w:ilvl w:val="0"/>
          <w:numId w:val="41"/>
        </w:numPr>
        <w:bidi w:val="0"/>
        <w:snapToGrid w:val="0"/>
        <w:jc w:val="both"/>
        <w:rPr>
          <w:rFonts w:cs="Times New Roman"/>
          <w:sz w:val="19"/>
          <w:szCs w:val="19"/>
          <w:lang w:bidi="ar-EG"/>
        </w:rPr>
      </w:pPr>
      <w:r w:rsidRPr="00FC30DF">
        <w:rPr>
          <w:rFonts w:cs="Times New Roman"/>
          <w:bCs/>
          <w:sz w:val="19"/>
          <w:szCs w:val="19"/>
        </w:rPr>
        <w:t>Al-</w:t>
      </w:r>
      <w:r w:rsidR="00A516FE" w:rsidRPr="00FC30DF">
        <w:rPr>
          <w:rFonts w:cs="Times New Roman"/>
          <w:bCs/>
          <w:sz w:val="19"/>
          <w:szCs w:val="19"/>
        </w:rPr>
        <w:t xml:space="preserve"> </w:t>
      </w:r>
      <w:r w:rsidRPr="00FC30DF">
        <w:rPr>
          <w:rFonts w:cs="Times New Roman"/>
          <w:bCs/>
          <w:sz w:val="19"/>
          <w:szCs w:val="19"/>
        </w:rPr>
        <w:t>Wasfy,</w:t>
      </w:r>
      <w:r w:rsidR="00A516FE" w:rsidRPr="00FC30DF">
        <w:rPr>
          <w:rFonts w:cs="Times New Roman"/>
          <w:bCs/>
          <w:sz w:val="19"/>
          <w:szCs w:val="19"/>
        </w:rPr>
        <w:t xml:space="preserve"> </w:t>
      </w:r>
      <w:r w:rsidRPr="00FC30DF">
        <w:rPr>
          <w:rFonts w:cs="Times New Roman"/>
          <w:bCs/>
          <w:sz w:val="19"/>
          <w:szCs w:val="19"/>
        </w:rPr>
        <w:t>M.M.;</w:t>
      </w:r>
      <w:r w:rsidR="00A516FE" w:rsidRPr="00FC30DF">
        <w:rPr>
          <w:rFonts w:cs="Times New Roman"/>
          <w:bCs/>
          <w:sz w:val="19"/>
          <w:szCs w:val="19"/>
        </w:rPr>
        <w:t xml:space="preserve"> </w:t>
      </w:r>
      <w:r w:rsidRPr="00FC30DF">
        <w:rPr>
          <w:rFonts w:cs="Times New Roman"/>
          <w:bCs/>
          <w:sz w:val="19"/>
          <w:szCs w:val="19"/>
        </w:rPr>
        <w:t>Ahmed,</w:t>
      </w:r>
      <w:r w:rsidR="00A516FE" w:rsidRPr="00FC30DF">
        <w:rPr>
          <w:rFonts w:cs="Times New Roman"/>
          <w:bCs/>
          <w:sz w:val="19"/>
          <w:szCs w:val="19"/>
        </w:rPr>
        <w:t xml:space="preserve"> </w:t>
      </w:r>
      <w:r w:rsidRPr="00FC30DF">
        <w:rPr>
          <w:rFonts w:cs="Times New Roman"/>
          <w:bCs/>
          <w:sz w:val="19"/>
          <w:szCs w:val="19"/>
        </w:rPr>
        <w:t>F.F.</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El-</w:t>
      </w:r>
      <w:r w:rsidR="00A516FE" w:rsidRPr="00FC30DF">
        <w:rPr>
          <w:rFonts w:cs="Times New Roman"/>
          <w:bCs/>
          <w:sz w:val="19"/>
          <w:szCs w:val="19"/>
        </w:rPr>
        <w:t xml:space="preserve"> </w:t>
      </w:r>
      <w:r w:rsidRPr="00FC30DF">
        <w:rPr>
          <w:rFonts w:cs="Times New Roman"/>
          <w:bCs/>
          <w:sz w:val="19"/>
          <w:szCs w:val="19"/>
        </w:rPr>
        <w:t>Masry,</w:t>
      </w:r>
      <w:r w:rsidR="00A516FE" w:rsidRPr="00FC30DF">
        <w:rPr>
          <w:rFonts w:cs="Times New Roman"/>
          <w:bCs/>
          <w:sz w:val="19"/>
          <w:szCs w:val="19"/>
        </w:rPr>
        <w:t xml:space="preserve"> </w:t>
      </w:r>
      <w:r w:rsidRPr="00FC30DF">
        <w:rPr>
          <w:rFonts w:cs="Times New Roman"/>
          <w:bCs/>
          <w:sz w:val="19"/>
          <w:szCs w:val="19"/>
        </w:rPr>
        <w:t>A.M.</w:t>
      </w:r>
      <w:r w:rsidR="00A516FE" w:rsidRPr="00FC30DF">
        <w:rPr>
          <w:rFonts w:cs="Times New Roman"/>
          <w:bCs/>
          <w:sz w:val="19"/>
          <w:szCs w:val="19"/>
        </w:rPr>
        <w:t xml:space="preserve"> </w:t>
      </w:r>
      <w:r w:rsidRPr="00FC30DF">
        <w:rPr>
          <w:rFonts w:cs="Times New Roman"/>
          <w:bCs/>
          <w:sz w:val="19"/>
          <w:szCs w:val="19"/>
        </w:rPr>
        <w:t>(2013</w:t>
      </w:r>
      <w:r w:rsidRPr="00FC30DF">
        <w:rPr>
          <w:rFonts w:cs="Times New Roman"/>
          <w:bCs/>
          <w:sz w:val="19"/>
          <w:szCs w:val="19"/>
          <w:lang w:bidi="ar-EG"/>
        </w:rPr>
        <w:t>):</w:t>
      </w:r>
      <w:r w:rsidR="00A516FE" w:rsidRPr="00FC30DF">
        <w:rPr>
          <w:rFonts w:cs="Times New Roman"/>
          <w:sz w:val="19"/>
          <w:szCs w:val="19"/>
          <w:lang w:bidi="ar-EG"/>
        </w:rPr>
        <w:t xml:space="preserve"> </w:t>
      </w:r>
      <w:r w:rsidRPr="00FC30DF">
        <w:rPr>
          <w:rFonts w:cs="Times New Roman"/>
          <w:sz w:val="19"/>
          <w:szCs w:val="19"/>
          <w:lang w:bidi="ar-EG"/>
        </w:rPr>
        <w:t>Behaviour</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Washington</w:t>
      </w:r>
      <w:r w:rsidR="00A516FE" w:rsidRPr="00FC30DF">
        <w:rPr>
          <w:rFonts w:cs="Times New Roman"/>
          <w:sz w:val="19"/>
          <w:szCs w:val="19"/>
          <w:lang w:bidi="ar-EG"/>
        </w:rPr>
        <w:t xml:space="preserve"> </w:t>
      </w:r>
      <w:r w:rsidRPr="00FC30DF">
        <w:rPr>
          <w:rFonts w:cs="Times New Roman"/>
          <w:sz w:val="19"/>
          <w:szCs w:val="19"/>
          <w:lang w:bidi="ar-EG"/>
        </w:rPr>
        <w:t>Navel</w:t>
      </w:r>
      <w:r w:rsidR="00A516FE" w:rsidRPr="00FC30DF">
        <w:rPr>
          <w:rFonts w:cs="Times New Roman"/>
          <w:sz w:val="19"/>
          <w:szCs w:val="19"/>
          <w:lang w:bidi="ar-EG"/>
        </w:rPr>
        <w:t xml:space="preserve"> </w:t>
      </w:r>
      <w:r w:rsidRPr="00FC30DF">
        <w:rPr>
          <w:rFonts w:cs="Times New Roman"/>
          <w:sz w:val="19"/>
          <w:szCs w:val="19"/>
          <w:lang w:bidi="ar-EG"/>
        </w:rPr>
        <w:t>orange</w:t>
      </w:r>
      <w:r w:rsidR="00A516FE" w:rsidRPr="00FC30DF">
        <w:rPr>
          <w:rFonts w:cs="Times New Roman"/>
          <w:sz w:val="19"/>
          <w:szCs w:val="19"/>
          <w:lang w:bidi="ar-EG"/>
        </w:rPr>
        <w:t xml:space="preserve"> </w:t>
      </w:r>
      <w:r w:rsidRPr="00FC30DF">
        <w:rPr>
          <w:rFonts w:cs="Times New Roman"/>
          <w:sz w:val="19"/>
          <w:szCs w:val="19"/>
          <w:lang w:bidi="ar-EG"/>
        </w:rPr>
        <w:t>Trees</w:t>
      </w:r>
      <w:r w:rsidR="00A516FE" w:rsidRPr="00FC30DF">
        <w:rPr>
          <w:rFonts w:cs="Times New Roman"/>
          <w:sz w:val="19"/>
          <w:szCs w:val="19"/>
          <w:lang w:bidi="ar-EG"/>
        </w:rPr>
        <w:t xml:space="preserve"> </w:t>
      </w:r>
      <w:r w:rsidRPr="00FC30DF">
        <w:rPr>
          <w:rFonts w:cs="Times New Roman"/>
          <w:sz w:val="19"/>
          <w:szCs w:val="19"/>
          <w:lang w:bidi="ar-EG"/>
        </w:rPr>
        <w:t>to</w:t>
      </w:r>
      <w:r w:rsidR="00A516FE" w:rsidRPr="00FC30DF">
        <w:rPr>
          <w:rFonts w:cs="Times New Roman"/>
          <w:sz w:val="19"/>
          <w:szCs w:val="19"/>
          <w:lang w:bidi="ar-EG"/>
        </w:rPr>
        <w:t xml:space="preserve"> </w:t>
      </w:r>
      <w:r w:rsidRPr="00FC30DF">
        <w:rPr>
          <w:rFonts w:cs="Times New Roman"/>
          <w:sz w:val="19"/>
          <w:szCs w:val="19"/>
          <w:lang w:bidi="ar-EG"/>
        </w:rPr>
        <w:t>foliar</w:t>
      </w:r>
      <w:r w:rsidR="00A516FE" w:rsidRPr="00FC30DF">
        <w:rPr>
          <w:rFonts w:cs="Times New Roman"/>
          <w:sz w:val="19"/>
          <w:szCs w:val="19"/>
          <w:lang w:bidi="ar-EG"/>
        </w:rPr>
        <w:t xml:space="preserve"> </w:t>
      </w:r>
      <w:r w:rsidRPr="00FC30DF">
        <w:rPr>
          <w:rFonts w:cs="Times New Roman"/>
          <w:sz w:val="19"/>
          <w:szCs w:val="19"/>
          <w:lang w:bidi="ar-EG"/>
        </w:rPr>
        <w:t>application</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some</w:t>
      </w:r>
      <w:r w:rsidR="00A516FE" w:rsidRPr="00FC30DF">
        <w:rPr>
          <w:rFonts w:cs="Times New Roman"/>
          <w:sz w:val="19"/>
          <w:szCs w:val="19"/>
          <w:lang w:bidi="ar-EG"/>
        </w:rPr>
        <w:t xml:space="preserve"> </w:t>
      </w:r>
      <w:r w:rsidRPr="00FC30DF">
        <w:rPr>
          <w:rFonts w:cs="Times New Roman"/>
          <w:sz w:val="19"/>
          <w:szCs w:val="19"/>
          <w:lang w:bidi="ar-EG"/>
        </w:rPr>
        <w:t>plant</w:t>
      </w:r>
      <w:r w:rsidR="00A516FE" w:rsidRPr="00FC30DF">
        <w:rPr>
          <w:rFonts w:cs="Times New Roman"/>
          <w:sz w:val="19"/>
          <w:szCs w:val="19"/>
          <w:lang w:bidi="ar-EG"/>
        </w:rPr>
        <w:t xml:space="preserve"> </w:t>
      </w:r>
      <w:r w:rsidRPr="00FC30DF">
        <w:rPr>
          <w:rFonts w:cs="Times New Roman"/>
          <w:sz w:val="19"/>
          <w:szCs w:val="19"/>
          <w:lang w:bidi="ar-EG"/>
        </w:rPr>
        <w:t>extracts.</w:t>
      </w:r>
      <w:r w:rsidR="00A516FE" w:rsidRPr="00FC30DF">
        <w:rPr>
          <w:rFonts w:cs="Times New Roman"/>
          <w:sz w:val="19"/>
          <w:szCs w:val="19"/>
          <w:lang w:bidi="ar-EG"/>
        </w:rPr>
        <w:t xml:space="preserve"> </w:t>
      </w:r>
      <w:r w:rsidRPr="00FC30DF">
        <w:rPr>
          <w:rFonts w:cs="Times New Roman"/>
          <w:sz w:val="19"/>
          <w:szCs w:val="19"/>
          <w:lang w:bidi="ar-EG"/>
        </w:rPr>
        <w:t>Hort.</w:t>
      </w:r>
      <w:r w:rsidR="00A516FE" w:rsidRPr="00FC30DF">
        <w:rPr>
          <w:rFonts w:cs="Times New Roman"/>
          <w:sz w:val="19"/>
          <w:szCs w:val="19"/>
          <w:lang w:bidi="ar-EG"/>
        </w:rPr>
        <w:t xml:space="preserve"> </w:t>
      </w:r>
      <w:r w:rsidRPr="00FC30DF">
        <w:rPr>
          <w:rFonts w:cs="Times New Roman"/>
          <w:sz w:val="19"/>
          <w:szCs w:val="19"/>
          <w:lang w:bidi="ar-EG"/>
        </w:rPr>
        <w:t>Science</w:t>
      </w:r>
      <w:r w:rsidR="00A516FE" w:rsidRPr="00FC30DF">
        <w:rPr>
          <w:rFonts w:cs="Times New Roman"/>
          <w:sz w:val="19"/>
          <w:szCs w:val="19"/>
          <w:lang w:bidi="ar-EG"/>
        </w:rPr>
        <w:t xml:space="preserve"> </w:t>
      </w:r>
      <w:r w:rsidRPr="00FC30DF">
        <w:rPr>
          <w:rFonts w:cs="Times New Roman"/>
          <w:sz w:val="19"/>
          <w:szCs w:val="19"/>
          <w:lang w:bidi="ar-EG"/>
        </w:rPr>
        <w:t>Journal</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Suez</w:t>
      </w:r>
      <w:r w:rsidR="00A516FE" w:rsidRPr="00FC30DF">
        <w:rPr>
          <w:rFonts w:cs="Times New Roman"/>
          <w:sz w:val="19"/>
          <w:szCs w:val="19"/>
          <w:lang w:bidi="ar-EG"/>
        </w:rPr>
        <w:t xml:space="preserve"> </w:t>
      </w:r>
      <w:r w:rsidRPr="00FC30DF">
        <w:rPr>
          <w:rFonts w:cs="Times New Roman"/>
          <w:sz w:val="19"/>
          <w:szCs w:val="19"/>
          <w:lang w:bidi="ar-EG"/>
        </w:rPr>
        <w:t>Canal</w:t>
      </w:r>
      <w:r w:rsidR="00A516FE" w:rsidRPr="00FC30DF">
        <w:rPr>
          <w:rFonts w:cs="Times New Roman"/>
          <w:sz w:val="19"/>
          <w:szCs w:val="19"/>
          <w:lang w:bidi="ar-EG"/>
        </w:rPr>
        <w:t xml:space="preserve"> </w:t>
      </w:r>
      <w:r w:rsidRPr="00FC30DF">
        <w:rPr>
          <w:rFonts w:cs="Times New Roman"/>
          <w:sz w:val="19"/>
          <w:szCs w:val="19"/>
          <w:lang w:bidi="ar-EG"/>
        </w:rPr>
        <w:t>Univ.</w:t>
      </w:r>
      <w:r w:rsidR="00A516FE" w:rsidRPr="00FC30DF">
        <w:rPr>
          <w:rFonts w:cs="Times New Roman"/>
          <w:sz w:val="19"/>
          <w:szCs w:val="19"/>
          <w:lang w:bidi="ar-EG"/>
        </w:rPr>
        <w:t xml:space="preserve"> </w:t>
      </w:r>
      <w:r w:rsidRPr="00FC30DF">
        <w:rPr>
          <w:rFonts w:cs="Times New Roman"/>
          <w:sz w:val="19"/>
          <w:szCs w:val="19"/>
          <w:lang w:bidi="ar-EG"/>
        </w:rPr>
        <w:t>Vol.</w:t>
      </w:r>
      <w:r w:rsidR="00A516FE" w:rsidRPr="00FC30DF">
        <w:rPr>
          <w:rFonts w:cs="Times New Roman"/>
          <w:sz w:val="19"/>
          <w:szCs w:val="19"/>
          <w:lang w:bidi="ar-EG"/>
        </w:rPr>
        <w:t xml:space="preserve"> </w:t>
      </w:r>
      <w:r w:rsidRPr="00FC30DF">
        <w:rPr>
          <w:rFonts w:cs="Times New Roman"/>
          <w:sz w:val="19"/>
          <w:szCs w:val="19"/>
          <w:lang w:bidi="ar-EG"/>
        </w:rPr>
        <w:t>1:</w:t>
      </w:r>
      <w:r w:rsidR="00A516FE" w:rsidRPr="00FC30DF">
        <w:rPr>
          <w:rFonts w:cs="Times New Roman"/>
          <w:sz w:val="19"/>
          <w:szCs w:val="19"/>
          <w:lang w:bidi="ar-EG"/>
        </w:rPr>
        <w:t xml:space="preserve"> </w:t>
      </w:r>
      <w:r w:rsidRPr="00FC30DF">
        <w:rPr>
          <w:rFonts w:cs="Times New Roman"/>
          <w:sz w:val="19"/>
          <w:szCs w:val="19"/>
          <w:lang w:bidi="ar-EG"/>
        </w:rPr>
        <w:t>281-285.</w:t>
      </w:r>
    </w:p>
    <w:p w:rsidR="00107302" w:rsidRPr="00FC30DF" w:rsidRDefault="00107302" w:rsidP="00FC30DF">
      <w:pPr>
        <w:numPr>
          <w:ilvl w:val="0"/>
          <w:numId w:val="41"/>
        </w:numPr>
        <w:bidi w:val="0"/>
        <w:snapToGrid w:val="0"/>
        <w:jc w:val="both"/>
        <w:rPr>
          <w:rFonts w:cs="Times New Roman"/>
          <w:sz w:val="19"/>
          <w:szCs w:val="19"/>
          <w:lang w:bidi="ar-EG"/>
        </w:rPr>
      </w:pPr>
      <w:r w:rsidRPr="00FC30DF">
        <w:rPr>
          <w:rFonts w:cs="Times New Roman"/>
          <w:bCs/>
          <w:sz w:val="19"/>
          <w:szCs w:val="19"/>
        </w:rPr>
        <w:t>Association</w:t>
      </w:r>
      <w:r w:rsidR="00A516FE" w:rsidRPr="00FC30DF">
        <w:rPr>
          <w:rFonts w:cs="Times New Roman"/>
          <w:bCs/>
          <w:sz w:val="19"/>
          <w:szCs w:val="19"/>
        </w:rPr>
        <w:t xml:space="preserve"> </w:t>
      </w:r>
      <w:r w:rsidRPr="00FC30DF">
        <w:rPr>
          <w:rFonts w:cs="Times New Roman"/>
          <w:bCs/>
          <w:sz w:val="19"/>
          <w:szCs w:val="19"/>
        </w:rPr>
        <w:t>of</w:t>
      </w:r>
      <w:r w:rsidR="00A516FE" w:rsidRPr="00FC30DF">
        <w:rPr>
          <w:rFonts w:cs="Times New Roman"/>
          <w:bCs/>
          <w:sz w:val="19"/>
          <w:szCs w:val="19"/>
        </w:rPr>
        <w:t xml:space="preserve"> </w:t>
      </w:r>
      <w:r w:rsidRPr="00FC30DF">
        <w:rPr>
          <w:rFonts w:cs="Times New Roman"/>
          <w:bCs/>
          <w:sz w:val="19"/>
          <w:szCs w:val="19"/>
        </w:rPr>
        <w:t>Official</w:t>
      </w:r>
      <w:r w:rsidR="00A516FE" w:rsidRPr="00FC30DF">
        <w:rPr>
          <w:rFonts w:cs="Times New Roman"/>
          <w:bCs/>
          <w:sz w:val="19"/>
          <w:szCs w:val="19"/>
        </w:rPr>
        <w:t xml:space="preserve"> </w:t>
      </w:r>
      <w:r w:rsidRPr="00FC30DF">
        <w:rPr>
          <w:rFonts w:cs="Times New Roman"/>
          <w:bCs/>
          <w:sz w:val="19"/>
          <w:szCs w:val="19"/>
        </w:rPr>
        <w:t>Agricultural</w:t>
      </w:r>
      <w:r w:rsidR="00A516FE" w:rsidRPr="00FC30DF">
        <w:rPr>
          <w:rFonts w:cs="Times New Roman"/>
          <w:bCs/>
          <w:sz w:val="19"/>
          <w:szCs w:val="19"/>
        </w:rPr>
        <w:t xml:space="preserve"> </w:t>
      </w:r>
      <w:r w:rsidRPr="00FC30DF">
        <w:rPr>
          <w:rFonts w:cs="Times New Roman"/>
          <w:bCs/>
          <w:sz w:val="19"/>
          <w:szCs w:val="19"/>
        </w:rPr>
        <w:t>Chemists</w:t>
      </w:r>
      <w:r w:rsidR="00A516FE" w:rsidRPr="00FC30DF">
        <w:rPr>
          <w:rFonts w:cs="Times New Roman"/>
          <w:bCs/>
          <w:sz w:val="19"/>
          <w:szCs w:val="19"/>
        </w:rPr>
        <w:t xml:space="preserve"> </w:t>
      </w:r>
      <w:r w:rsidRPr="00FC30DF">
        <w:rPr>
          <w:rFonts w:cs="Times New Roman"/>
          <w:bCs/>
          <w:sz w:val="19"/>
          <w:szCs w:val="19"/>
        </w:rPr>
        <w:t>(2000):</w:t>
      </w:r>
      <w:r w:rsidR="00A516FE" w:rsidRPr="00FC30DF">
        <w:rPr>
          <w:rFonts w:cs="Times New Roman"/>
          <w:sz w:val="19"/>
          <w:szCs w:val="19"/>
          <w:lang w:bidi="ar-EG"/>
        </w:rPr>
        <w:t xml:space="preserve"> </w:t>
      </w:r>
      <w:r w:rsidRPr="00FC30DF">
        <w:rPr>
          <w:rFonts w:cs="Times New Roman"/>
          <w:sz w:val="19"/>
          <w:szCs w:val="19"/>
          <w:lang w:bidi="ar-EG"/>
        </w:rPr>
        <w:t>Official</w:t>
      </w:r>
      <w:r w:rsidR="00A516FE" w:rsidRPr="00FC30DF">
        <w:rPr>
          <w:rFonts w:cs="Times New Roman"/>
          <w:sz w:val="19"/>
          <w:szCs w:val="19"/>
          <w:lang w:bidi="ar-EG"/>
        </w:rPr>
        <w:t xml:space="preserve"> </w:t>
      </w:r>
      <w:r w:rsidRPr="00FC30DF">
        <w:rPr>
          <w:rFonts w:cs="Times New Roman"/>
          <w:sz w:val="19"/>
          <w:szCs w:val="19"/>
          <w:lang w:bidi="ar-EG"/>
        </w:rPr>
        <w:t>Method</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Analysis</w:t>
      </w:r>
      <w:r w:rsidR="00A516FE" w:rsidRPr="00FC30DF">
        <w:rPr>
          <w:rFonts w:cs="Times New Roman"/>
          <w:sz w:val="19"/>
          <w:szCs w:val="19"/>
          <w:lang w:bidi="ar-EG"/>
        </w:rPr>
        <w:t xml:space="preserve"> </w:t>
      </w:r>
      <w:r w:rsidRPr="00FC30DF">
        <w:rPr>
          <w:rFonts w:cs="Times New Roman"/>
          <w:sz w:val="19"/>
          <w:szCs w:val="19"/>
          <w:lang w:bidi="ar-EG"/>
        </w:rPr>
        <w:t>(A.P.A.C.)</w:t>
      </w:r>
      <w:r w:rsidR="00A516FE" w:rsidRPr="00FC30DF">
        <w:rPr>
          <w:rFonts w:cs="Times New Roman"/>
          <w:sz w:val="19"/>
          <w:szCs w:val="19"/>
          <w:lang w:bidi="ar-EG"/>
        </w:rPr>
        <w:t xml:space="preserve"> </w:t>
      </w:r>
      <w:r w:rsidRPr="00FC30DF">
        <w:rPr>
          <w:rFonts w:cs="Times New Roman"/>
          <w:sz w:val="19"/>
          <w:szCs w:val="19"/>
          <w:lang w:bidi="ar-EG"/>
        </w:rPr>
        <w:t>15</w:t>
      </w:r>
      <w:r w:rsidRPr="00FC30DF">
        <w:rPr>
          <w:rFonts w:cs="Times New Roman"/>
          <w:sz w:val="19"/>
          <w:szCs w:val="19"/>
          <w:vertAlign w:val="superscript"/>
          <w:lang w:bidi="ar-EG"/>
        </w:rPr>
        <w:t>th</w:t>
      </w:r>
      <w:r w:rsidR="00A516FE" w:rsidRPr="00FC30DF">
        <w:rPr>
          <w:rFonts w:cs="Times New Roman"/>
          <w:sz w:val="19"/>
          <w:szCs w:val="19"/>
          <w:lang w:bidi="ar-EG"/>
        </w:rPr>
        <w:t xml:space="preserve"> </w:t>
      </w:r>
      <w:r w:rsidRPr="00FC30DF">
        <w:rPr>
          <w:rFonts w:cs="Times New Roman"/>
          <w:sz w:val="19"/>
          <w:szCs w:val="19"/>
          <w:lang w:bidi="ar-EG"/>
        </w:rPr>
        <w:t>Ed.,</w:t>
      </w:r>
      <w:r w:rsidR="00A516FE" w:rsidRPr="00FC30DF">
        <w:rPr>
          <w:rFonts w:cs="Times New Roman"/>
          <w:sz w:val="19"/>
          <w:szCs w:val="19"/>
          <w:lang w:bidi="ar-EG"/>
        </w:rPr>
        <w:t xml:space="preserve"> </w:t>
      </w:r>
      <w:r w:rsidRPr="00FC30DF">
        <w:rPr>
          <w:rFonts w:cs="Times New Roman"/>
          <w:sz w:val="19"/>
          <w:szCs w:val="19"/>
          <w:lang w:bidi="ar-EG"/>
        </w:rPr>
        <w:t>Published</w:t>
      </w:r>
      <w:r w:rsidR="00A516FE" w:rsidRPr="00FC30DF">
        <w:rPr>
          <w:rFonts w:cs="Times New Roman"/>
          <w:sz w:val="19"/>
          <w:szCs w:val="19"/>
          <w:lang w:bidi="ar-EG"/>
        </w:rPr>
        <w:t xml:space="preserve"> </w:t>
      </w:r>
      <w:r w:rsidRPr="00FC30DF">
        <w:rPr>
          <w:rFonts w:cs="Times New Roman"/>
          <w:sz w:val="19"/>
          <w:szCs w:val="19"/>
          <w:lang w:bidi="ar-EG"/>
        </w:rPr>
        <w:t>by</w:t>
      </w:r>
      <w:r w:rsidR="00A516FE" w:rsidRPr="00FC30DF">
        <w:rPr>
          <w:rFonts w:cs="Times New Roman"/>
          <w:sz w:val="19"/>
          <w:szCs w:val="19"/>
          <w:lang w:bidi="ar-EG"/>
        </w:rPr>
        <w:t xml:space="preserve"> </w:t>
      </w:r>
      <w:r w:rsidRPr="00FC30DF">
        <w:rPr>
          <w:rFonts w:cs="Times New Roman"/>
          <w:sz w:val="19"/>
          <w:szCs w:val="19"/>
          <w:lang w:bidi="ar-EG"/>
        </w:rPr>
        <w:t>A.O.A.C.</w:t>
      </w:r>
      <w:r w:rsidR="00A516FE" w:rsidRPr="00FC30DF">
        <w:rPr>
          <w:rFonts w:cs="Times New Roman"/>
          <w:sz w:val="19"/>
          <w:szCs w:val="19"/>
          <w:lang w:bidi="ar-EG"/>
        </w:rPr>
        <w:t xml:space="preserve"> </w:t>
      </w:r>
      <w:r w:rsidRPr="00FC30DF">
        <w:rPr>
          <w:rFonts w:cs="Times New Roman"/>
          <w:sz w:val="19"/>
          <w:szCs w:val="19"/>
          <w:lang w:bidi="ar-EG"/>
        </w:rPr>
        <w:t>Washington,</w:t>
      </w:r>
      <w:r w:rsidR="00A516FE" w:rsidRPr="00FC30DF">
        <w:rPr>
          <w:rFonts w:cs="Times New Roman"/>
          <w:sz w:val="19"/>
          <w:szCs w:val="19"/>
          <w:lang w:bidi="ar-EG"/>
        </w:rPr>
        <w:t xml:space="preserve"> </w:t>
      </w:r>
      <w:r w:rsidRPr="00FC30DF">
        <w:rPr>
          <w:rFonts w:cs="Times New Roman"/>
          <w:sz w:val="19"/>
          <w:szCs w:val="19"/>
          <w:lang w:bidi="ar-EG"/>
        </w:rPr>
        <w:t>D.C</w:t>
      </w:r>
      <w:r w:rsidR="00A516FE" w:rsidRPr="00FC30DF">
        <w:rPr>
          <w:rFonts w:cs="Times New Roman"/>
          <w:sz w:val="19"/>
          <w:szCs w:val="19"/>
          <w:lang w:bidi="ar-EG"/>
        </w:rPr>
        <w:t xml:space="preserve">. ( </w:t>
      </w:r>
      <w:r w:rsidRPr="00FC30DF">
        <w:rPr>
          <w:rFonts w:cs="Times New Roman"/>
          <w:sz w:val="19"/>
          <w:szCs w:val="19"/>
          <w:lang w:bidi="ar-EG"/>
        </w:rPr>
        <w:t>U.S.A.)</w:t>
      </w:r>
      <w:r w:rsidR="00A516FE" w:rsidRPr="00FC30DF">
        <w:rPr>
          <w:rFonts w:cs="Times New Roman"/>
          <w:sz w:val="19"/>
          <w:szCs w:val="19"/>
          <w:lang w:bidi="ar-EG"/>
        </w:rPr>
        <w:t xml:space="preserve"> </w:t>
      </w:r>
      <w:r w:rsidRPr="00FC30DF">
        <w:rPr>
          <w:rFonts w:cs="Times New Roman"/>
          <w:sz w:val="19"/>
          <w:szCs w:val="19"/>
          <w:lang w:bidi="ar-EG"/>
        </w:rPr>
        <w:t>pp.</w:t>
      </w:r>
      <w:r w:rsidR="00A516FE" w:rsidRPr="00FC30DF">
        <w:rPr>
          <w:rFonts w:cs="Times New Roman"/>
          <w:sz w:val="19"/>
          <w:szCs w:val="19"/>
          <w:lang w:bidi="ar-EG"/>
        </w:rPr>
        <w:t xml:space="preserve"> </w:t>
      </w:r>
      <w:r w:rsidRPr="00FC30DF">
        <w:rPr>
          <w:rFonts w:cs="Times New Roman"/>
          <w:sz w:val="19"/>
          <w:szCs w:val="19"/>
          <w:lang w:bidi="ar-EG"/>
        </w:rPr>
        <w:t>490-510.</w:t>
      </w:r>
    </w:p>
    <w:p w:rsidR="00107302" w:rsidRPr="00FC30DF" w:rsidRDefault="00107302" w:rsidP="00FC30DF">
      <w:pPr>
        <w:widowControl w:val="0"/>
        <w:numPr>
          <w:ilvl w:val="0"/>
          <w:numId w:val="41"/>
        </w:numPr>
        <w:autoSpaceDE w:val="0"/>
        <w:autoSpaceDN w:val="0"/>
        <w:bidi w:val="0"/>
        <w:snapToGrid w:val="0"/>
        <w:jc w:val="both"/>
        <w:rPr>
          <w:rFonts w:cs="Times New Roman"/>
          <w:sz w:val="19"/>
          <w:szCs w:val="19"/>
        </w:rPr>
      </w:pPr>
      <w:r w:rsidRPr="00FC30DF">
        <w:rPr>
          <w:rFonts w:cs="Times New Roman"/>
          <w:bCs/>
          <w:sz w:val="19"/>
          <w:szCs w:val="19"/>
        </w:rPr>
        <w:t>Chapman,</w:t>
      </w:r>
      <w:r w:rsidR="00A516FE" w:rsidRPr="00FC30DF">
        <w:rPr>
          <w:rFonts w:cs="Times New Roman"/>
          <w:bCs/>
          <w:sz w:val="19"/>
          <w:szCs w:val="19"/>
        </w:rPr>
        <w:t xml:space="preserve"> </w:t>
      </w:r>
      <w:r w:rsidRPr="00FC30DF">
        <w:rPr>
          <w:rFonts w:cs="Times New Roman"/>
          <w:bCs/>
          <w:sz w:val="19"/>
          <w:szCs w:val="19"/>
        </w:rPr>
        <w:t>H.</w:t>
      </w:r>
      <w:r w:rsidR="00A516FE" w:rsidRPr="00FC30DF">
        <w:rPr>
          <w:rFonts w:cs="Times New Roman"/>
          <w:bCs/>
          <w:sz w:val="19"/>
          <w:szCs w:val="19"/>
        </w:rPr>
        <w:t xml:space="preserve"> </w:t>
      </w:r>
      <w:r w:rsidRPr="00FC30DF">
        <w:rPr>
          <w:rFonts w:cs="Times New Roman"/>
          <w:bCs/>
          <w:sz w:val="19"/>
          <w:szCs w:val="19"/>
        </w:rPr>
        <w:t>D.</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Pratt</w:t>
      </w:r>
      <w:r w:rsidR="00A516FE" w:rsidRPr="00FC30DF">
        <w:rPr>
          <w:rFonts w:cs="Times New Roman"/>
          <w:bCs/>
          <w:sz w:val="19"/>
          <w:szCs w:val="19"/>
        </w:rPr>
        <w:t xml:space="preserve"> </w:t>
      </w:r>
      <w:r w:rsidRPr="00FC30DF">
        <w:rPr>
          <w:rFonts w:cs="Times New Roman"/>
          <w:bCs/>
          <w:sz w:val="19"/>
          <w:szCs w:val="19"/>
        </w:rPr>
        <w:t>P.</w:t>
      </w:r>
      <w:r w:rsidR="00A516FE" w:rsidRPr="00FC30DF">
        <w:rPr>
          <w:rFonts w:cs="Times New Roman"/>
          <w:bCs/>
          <w:sz w:val="19"/>
          <w:szCs w:val="19"/>
        </w:rPr>
        <w:t xml:space="preserve"> </w:t>
      </w:r>
      <w:r w:rsidRPr="00FC30DF">
        <w:rPr>
          <w:rFonts w:cs="Times New Roman"/>
          <w:bCs/>
          <w:sz w:val="19"/>
          <w:szCs w:val="19"/>
        </w:rPr>
        <w:t>F.</w:t>
      </w:r>
      <w:r w:rsidR="00A516FE" w:rsidRPr="00FC30DF">
        <w:rPr>
          <w:rFonts w:cs="Times New Roman"/>
          <w:bCs/>
          <w:sz w:val="19"/>
          <w:szCs w:val="19"/>
        </w:rPr>
        <w:t xml:space="preserve"> </w:t>
      </w:r>
      <w:r w:rsidRPr="00FC30DF">
        <w:rPr>
          <w:rFonts w:cs="Times New Roman"/>
          <w:bCs/>
          <w:sz w:val="19"/>
          <w:szCs w:val="19"/>
        </w:rPr>
        <w:t>(1975):</w:t>
      </w:r>
      <w:r w:rsidR="00A516FE" w:rsidRPr="00FC30DF">
        <w:rPr>
          <w:rFonts w:cs="Times New Roman"/>
          <w:sz w:val="19"/>
          <w:szCs w:val="19"/>
        </w:rPr>
        <w:t xml:space="preserve"> </w:t>
      </w:r>
      <w:r w:rsidRPr="00FC30DF">
        <w:rPr>
          <w:rFonts w:cs="Times New Roman"/>
          <w:sz w:val="19"/>
          <w:szCs w:val="19"/>
        </w:rPr>
        <w:t>Methods</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Analysis</w:t>
      </w:r>
      <w:r w:rsidR="00A516FE" w:rsidRPr="00FC30DF">
        <w:rPr>
          <w:rFonts w:cs="Times New Roman"/>
          <w:sz w:val="19"/>
          <w:szCs w:val="19"/>
        </w:rPr>
        <w:t xml:space="preserve"> </w:t>
      </w:r>
      <w:r w:rsidRPr="00FC30DF">
        <w:rPr>
          <w:rFonts w:cs="Times New Roman"/>
          <w:sz w:val="19"/>
          <w:szCs w:val="19"/>
        </w:rPr>
        <w:t>for</w:t>
      </w:r>
      <w:r w:rsidR="00A516FE" w:rsidRPr="00FC30DF">
        <w:rPr>
          <w:rFonts w:cs="Times New Roman"/>
          <w:sz w:val="19"/>
          <w:szCs w:val="19"/>
        </w:rPr>
        <w:t xml:space="preserve"> </w:t>
      </w:r>
      <w:r w:rsidRPr="00FC30DF">
        <w:rPr>
          <w:rFonts w:cs="Times New Roman"/>
          <w:sz w:val="19"/>
          <w:szCs w:val="19"/>
        </w:rPr>
        <w:t>Soil.</w:t>
      </w:r>
      <w:r w:rsidR="00A516FE" w:rsidRPr="00FC30DF">
        <w:rPr>
          <w:rFonts w:cs="Times New Roman"/>
          <w:sz w:val="19"/>
          <w:szCs w:val="19"/>
        </w:rPr>
        <w:t xml:space="preserve"> </w:t>
      </w:r>
      <w:r w:rsidRPr="00FC30DF">
        <w:rPr>
          <w:rFonts w:cs="Times New Roman"/>
          <w:sz w:val="19"/>
          <w:szCs w:val="19"/>
        </w:rPr>
        <w:t>Plant</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Water.</w:t>
      </w:r>
      <w:r w:rsidR="00A516FE" w:rsidRPr="00FC30DF">
        <w:rPr>
          <w:rFonts w:cs="Times New Roman"/>
          <w:sz w:val="19"/>
          <w:szCs w:val="19"/>
        </w:rPr>
        <w:t xml:space="preserve"> </w:t>
      </w:r>
      <w:r w:rsidRPr="00FC30DF">
        <w:rPr>
          <w:rFonts w:cs="Times New Roman"/>
          <w:sz w:val="19"/>
          <w:szCs w:val="19"/>
        </w:rPr>
        <w:t>Univ.</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California.</w:t>
      </w:r>
      <w:r w:rsidR="00A516FE" w:rsidRPr="00FC30DF">
        <w:rPr>
          <w:rFonts w:cs="Times New Roman"/>
          <w:sz w:val="19"/>
          <w:szCs w:val="19"/>
        </w:rPr>
        <w:t xml:space="preserve"> </w:t>
      </w:r>
      <w:r w:rsidRPr="00FC30DF">
        <w:rPr>
          <w:rFonts w:cs="Times New Roman"/>
          <w:sz w:val="19"/>
          <w:szCs w:val="19"/>
        </w:rPr>
        <w:t>Division</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Agric.,</w:t>
      </w:r>
      <w:r w:rsidR="00A516FE" w:rsidRPr="00FC30DF">
        <w:rPr>
          <w:rFonts w:cs="Times New Roman"/>
          <w:sz w:val="19"/>
          <w:szCs w:val="19"/>
        </w:rPr>
        <w:t xml:space="preserve"> </w:t>
      </w:r>
      <w:r w:rsidRPr="00FC30DF">
        <w:rPr>
          <w:rFonts w:cs="Times New Roman"/>
          <w:sz w:val="19"/>
          <w:szCs w:val="19"/>
        </w:rPr>
        <w:t>Sci.</w:t>
      </w:r>
      <w:r w:rsidR="00A516FE" w:rsidRPr="00FC30DF">
        <w:rPr>
          <w:rFonts w:cs="Times New Roman"/>
          <w:sz w:val="19"/>
          <w:szCs w:val="19"/>
        </w:rPr>
        <w:t xml:space="preserve"> </w:t>
      </w:r>
      <w:r w:rsidRPr="00FC30DF">
        <w:rPr>
          <w:rFonts w:cs="Times New Roman"/>
          <w:sz w:val="19"/>
          <w:szCs w:val="19"/>
        </w:rPr>
        <w:t>pp.</w:t>
      </w:r>
      <w:r w:rsidR="00A516FE" w:rsidRPr="00FC30DF">
        <w:rPr>
          <w:rFonts w:cs="Times New Roman"/>
          <w:sz w:val="19"/>
          <w:szCs w:val="19"/>
        </w:rPr>
        <w:t xml:space="preserve"> </w:t>
      </w:r>
      <w:r w:rsidRPr="00FC30DF">
        <w:rPr>
          <w:rFonts w:cs="Times New Roman"/>
          <w:sz w:val="19"/>
          <w:szCs w:val="19"/>
        </w:rPr>
        <w:t>172-173.</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Chevaller,</w:t>
      </w:r>
      <w:r w:rsidR="00A516FE" w:rsidRPr="00FC30DF">
        <w:rPr>
          <w:rFonts w:cs="Times New Roman"/>
          <w:bCs/>
          <w:sz w:val="19"/>
          <w:szCs w:val="19"/>
        </w:rPr>
        <w:t xml:space="preserve"> A (</w:t>
      </w:r>
      <w:r w:rsidRPr="00FC30DF">
        <w:rPr>
          <w:rFonts w:cs="Times New Roman"/>
          <w:bCs/>
          <w:sz w:val="19"/>
          <w:szCs w:val="19"/>
        </w:rPr>
        <w:t>2001):</w:t>
      </w:r>
      <w:r w:rsidR="00A516FE" w:rsidRPr="00FC30DF">
        <w:rPr>
          <w:rFonts w:cs="Times New Roman"/>
          <w:sz w:val="19"/>
          <w:szCs w:val="19"/>
        </w:rPr>
        <w:t xml:space="preserve"> </w:t>
      </w:r>
      <w:r w:rsidRPr="00FC30DF">
        <w:rPr>
          <w:rFonts w:cs="Times New Roman"/>
          <w:sz w:val="19"/>
          <w:szCs w:val="19"/>
        </w:rPr>
        <w:t>Encyclopedia</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medicinal</w:t>
      </w:r>
      <w:r w:rsidR="00A516FE" w:rsidRPr="00FC30DF">
        <w:rPr>
          <w:rFonts w:cs="Times New Roman"/>
          <w:sz w:val="19"/>
          <w:szCs w:val="19"/>
        </w:rPr>
        <w:t xml:space="preserve"> </w:t>
      </w:r>
      <w:r w:rsidRPr="00FC30DF">
        <w:rPr>
          <w:rFonts w:cs="Times New Roman"/>
          <w:sz w:val="19"/>
          <w:szCs w:val="19"/>
        </w:rPr>
        <w:t>plants</w:t>
      </w:r>
      <w:r w:rsidR="00A516FE" w:rsidRPr="00FC30DF">
        <w:rPr>
          <w:rFonts w:cs="Times New Roman"/>
          <w:sz w:val="19"/>
          <w:szCs w:val="19"/>
        </w:rPr>
        <w:t xml:space="preserve"> </w:t>
      </w:r>
      <w:r w:rsidRPr="00FC30DF">
        <w:rPr>
          <w:rFonts w:cs="Times New Roman"/>
          <w:sz w:val="19"/>
          <w:szCs w:val="19"/>
        </w:rPr>
        <w:t>Great</w:t>
      </w:r>
      <w:r w:rsidR="00A516FE" w:rsidRPr="00FC30DF">
        <w:rPr>
          <w:rFonts w:cs="Times New Roman"/>
          <w:sz w:val="19"/>
          <w:szCs w:val="19"/>
        </w:rPr>
        <w:t xml:space="preserve"> </w:t>
      </w:r>
      <w:r w:rsidRPr="00FC30DF">
        <w:rPr>
          <w:rFonts w:cs="Times New Roman"/>
          <w:sz w:val="19"/>
          <w:szCs w:val="19"/>
        </w:rPr>
        <w:t>Britain</w:t>
      </w:r>
      <w:r w:rsidR="00A516FE" w:rsidRPr="00FC30DF">
        <w:rPr>
          <w:rFonts w:cs="Times New Roman"/>
          <w:sz w:val="19"/>
          <w:szCs w:val="19"/>
        </w:rPr>
        <w:t xml:space="preserve"> </w:t>
      </w:r>
      <w:r w:rsidRPr="00FC30DF">
        <w:rPr>
          <w:rFonts w:cs="Times New Roman"/>
          <w:sz w:val="19"/>
          <w:szCs w:val="19"/>
        </w:rPr>
        <w:t>Dorling</w:t>
      </w:r>
      <w:r w:rsidR="00A516FE" w:rsidRPr="00FC30DF">
        <w:rPr>
          <w:rFonts w:cs="Times New Roman"/>
          <w:sz w:val="19"/>
          <w:szCs w:val="19"/>
        </w:rPr>
        <w:t xml:space="preserve"> </w:t>
      </w:r>
      <w:r w:rsidRPr="00FC30DF">
        <w:rPr>
          <w:rFonts w:cs="Times New Roman"/>
          <w:sz w:val="19"/>
          <w:szCs w:val="19"/>
        </w:rPr>
        <w:t>kindersleyltd.</w:t>
      </w:r>
    </w:p>
    <w:p w:rsidR="00107302" w:rsidRPr="00FC30DF" w:rsidRDefault="00107302" w:rsidP="00FC30DF">
      <w:pPr>
        <w:numPr>
          <w:ilvl w:val="0"/>
          <w:numId w:val="41"/>
        </w:numPr>
        <w:bidi w:val="0"/>
        <w:snapToGrid w:val="0"/>
        <w:jc w:val="both"/>
        <w:rPr>
          <w:rFonts w:cs="Times New Roman"/>
          <w:sz w:val="19"/>
          <w:szCs w:val="19"/>
          <w:lang w:bidi="ar-EG"/>
        </w:rPr>
      </w:pPr>
      <w:r w:rsidRPr="00FC30DF">
        <w:rPr>
          <w:rFonts w:cs="Times New Roman"/>
          <w:bCs/>
          <w:sz w:val="19"/>
          <w:szCs w:val="19"/>
        </w:rPr>
        <w:t>Cottenie,</w:t>
      </w:r>
      <w:r w:rsidR="00A516FE" w:rsidRPr="00FC30DF">
        <w:rPr>
          <w:rFonts w:cs="Times New Roman"/>
          <w:bCs/>
          <w:sz w:val="19"/>
          <w:szCs w:val="19"/>
        </w:rPr>
        <w:t xml:space="preserve"> </w:t>
      </w:r>
      <w:r w:rsidRPr="00FC30DF">
        <w:rPr>
          <w:rFonts w:cs="Times New Roman"/>
          <w:bCs/>
          <w:sz w:val="19"/>
          <w:szCs w:val="19"/>
        </w:rPr>
        <w:t>A.;</w:t>
      </w:r>
      <w:r w:rsidR="00A516FE" w:rsidRPr="00FC30DF">
        <w:rPr>
          <w:rFonts w:cs="Times New Roman"/>
          <w:bCs/>
          <w:sz w:val="19"/>
          <w:szCs w:val="19"/>
        </w:rPr>
        <w:t xml:space="preserve"> </w:t>
      </w:r>
      <w:r w:rsidRPr="00FC30DF">
        <w:rPr>
          <w:rFonts w:cs="Times New Roman"/>
          <w:bCs/>
          <w:sz w:val="19"/>
          <w:szCs w:val="19"/>
        </w:rPr>
        <w:t>Verloo,</w:t>
      </w:r>
      <w:r w:rsidR="00A516FE" w:rsidRPr="00FC30DF">
        <w:rPr>
          <w:rFonts w:cs="Times New Roman"/>
          <w:bCs/>
          <w:sz w:val="19"/>
          <w:szCs w:val="19"/>
        </w:rPr>
        <w:t xml:space="preserve"> </w:t>
      </w:r>
      <w:r w:rsidRPr="00FC30DF">
        <w:rPr>
          <w:rFonts w:cs="Times New Roman"/>
          <w:bCs/>
          <w:sz w:val="19"/>
          <w:szCs w:val="19"/>
        </w:rPr>
        <w:t>M.;</w:t>
      </w:r>
      <w:r w:rsidR="00A516FE" w:rsidRPr="00FC30DF">
        <w:rPr>
          <w:rFonts w:cs="Times New Roman"/>
          <w:bCs/>
          <w:sz w:val="19"/>
          <w:szCs w:val="19"/>
        </w:rPr>
        <w:t xml:space="preserve"> </w:t>
      </w:r>
      <w:r w:rsidRPr="00FC30DF">
        <w:rPr>
          <w:rFonts w:cs="Times New Roman"/>
          <w:bCs/>
          <w:sz w:val="19"/>
          <w:szCs w:val="19"/>
        </w:rPr>
        <w:t>Velghe,</w:t>
      </w:r>
      <w:r w:rsidR="00A516FE" w:rsidRPr="00FC30DF">
        <w:rPr>
          <w:rFonts w:cs="Times New Roman"/>
          <w:bCs/>
          <w:sz w:val="19"/>
          <w:szCs w:val="19"/>
        </w:rPr>
        <w:t xml:space="preserve"> </w:t>
      </w:r>
      <w:r w:rsidRPr="00FC30DF">
        <w:rPr>
          <w:rFonts w:cs="Times New Roman"/>
          <w:bCs/>
          <w:sz w:val="19"/>
          <w:szCs w:val="19"/>
        </w:rPr>
        <w:t>M.</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Camerlynck,</w:t>
      </w:r>
      <w:r w:rsidR="00A516FE" w:rsidRPr="00FC30DF">
        <w:rPr>
          <w:rFonts w:cs="Times New Roman"/>
          <w:bCs/>
          <w:sz w:val="19"/>
          <w:szCs w:val="19"/>
        </w:rPr>
        <w:t xml:space="preserve"> </w:t>
      </w:r>
      <w:r w:rsidRPr="00FC30DF">
        <w:rPr>
          <w:rFonts w:cs="Times New Roman"/>
          <w:bCs/>
          <w:sz w:val="19"/>
          <w:szCs w:val="19"/>
        </w:rPr>
        <w:t>R.</w:t>
      </w:r>
      <w:r w:rsidR="00A516FE" w:rsidRPr="00FC30DF">
        <w:rPr>
          <w:rFonts w:cs="Times New Roman"/>
          <w:bCs/>
          <w:sz w:val="19"/>
          <w:szCs w:val="19"/>
        </w:rPr>
        <w:t xml:space="preserve"> </w:t>
      </w:r>
      <w:r w:rsidRPr="00FC30DF">
        <w:rPr>
          <w:rFonts w:cs="Times New Roman"/>
          <w:bCs/>
          <w:sz w:val="19"/>
          <w:szCs w:val="19"/>
        </w:rPr>
        <w:t>(1982):</w:t>
      </w:r>
      <w:r w:rsidR="00A516FE" w:rsidRPr="00FC30DF">
        <w:rPr>
          <w:rFonts w:cs="Times New Roman"/>
          <w:sz w:val="19"/>
          <w:szCs w:val="19"/>
          <w:lang w:bidi="ar-EG"/>
        </w:rPr>
        <w:t xml:space="preserve"> </w:t>
      </w:r>
      <w:r w:rsidRPr="00FC30DF">
        <w:rPr>
          <w:rFonts w:cs="Times New Roman"/>
          <w:sz w:val="19"/>
          <w:szCs w:val="19"/>
          <w:lang w:bidi="ar-EG"/>
        </w:rPr>
        <w:t>Chemical</w:t>
      </w:r>
      <w:r w:rsidR="00A516FE" w:rsidRPr="00FC30DF">
        <w:rPr>
          <w:rFonts w:cs="Times New Roman"/>
          <w:sz w:val="19"/>
          <w:szCs w:val="19"/>
          <w:lang w:bidi="ar-EG"/>
        </w:rPr>
        <w:t xml:space="preserve"> </w:t>
      </w:r>
      <w:r w:rsidRPr="00FC30DF">
        <w:rPr>
          <w:rFonts w:cs="Times New Roman"/>
          <w:sz w:val="19"/>
          <w:szCs w:val="19"/>
          <w:lang w:bidi="ar-EG"/>
        </w:rPr>
        <w:t>Analysis</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Plant</w:t>
      </w:r>
      <w:r w:rsidR="00A516FE" w:rsidRPr="00FC30DF">
        <w:rPr>
          <w:rFonts w:cs="Times New Roman"/>
          <w:sz w:val="19"/>
          <w:szCs w:val="19"/>
          <w:lang w:bidi="ar-EG"/>
        </w:rPr>
        <w:t xml:space="preserve"> </w:t>
      </w:r>
      <w:r w:rsidRPr="00FC30DF">
        <w:rPr>
          <w:rFonts w:cs="Times New Roman"/>
          <w:sz w:val="19"/>
          <w:szCs w:val="19"/>
          <w:lang w:bidi="ar-EG"/>
        </w:rPr>
        <w:t>and</w:t>
      </w:r>
      <w:r w:rsidR="00A516FE" w:rsidRPr="00FC30DF">
        <w:rPr>
          <w:rFonts w:cs="Times New Roman"/>
          <w:sz w:val="19"/>
          <w:szCs w:val="19"/>
          <w:lang w:bidi="ar-EG"/>
        </w:rPr>
        <w:t xml:space="preserve"> </w:t>
      </w:r>
      <w:r w:rsidRPr="00FC30DF">
        <w:rPr>
          <w:rFonts w:cs="Times New Roman"/>
          <w:sz w:val="19"/>
          <w:szCs w:val="19"/>
          <w:lang w:bidi="ar-EG"/>
        </w:rPr>
        <w:t>Soil.</w:t>
      </w:r>
      <w:r w:rsidR="00A516FE" w:rsidRPr="00FC30DF">
        <w:rPr>
          <w:rFonts w:cs="Times New Roman"/>
          <w:sz w:val="19"/>
          <w:szCs w:val="19"/>
          <w:lang w:bidi="ar-EG"/>
        </w:rPr>
        <w:t xml:space="preserve"> </w:t>
      </w:r>
      <w:r w:rsidRPr="00FC30DF">
        <w:rPr>
          <w:rFonts w:cs="Times New Roman"/>
          <w:sz w:val="19"/>
          <w:szCs w:val="19"/>
          <w:lang w:bidi="ar-EG"/>
        </w:rPr>
        <w:t>Ghent,</w:t>
      </w:r>
      <w:r w:rsidR="00A516FE" w:rsidRPr="00FC30DF">
        <w:rPr>
          <w:rFonts w:cs="Times New Roman"/>
          <w:sz w:val="19"/>
          <w:szCs w:val="19"/>
          <w:lang w:bidi="ar-EG"/>
        </w:rPr>
        <w:t xml:space="preserve"> </w:t>
      </w:r>
      <w:r w:rsidRPr="00FC30DF">
        <w:rPr>
          <w:rFonts w:cs="Times New Roman"/>
          <w:sz w:val="19"/>
          <w:szCs w:val="19"/>
          <w:lang w:bidi="ar-EG"/>
        </w:rPr>
        <w:t>Belgium,</w:t>
      </w:r>
      <w:r w:rsidR="00A516FE" w:rsidRPr="00FC30DF">
        <w:rPr>
          <w:rFonts w:cs="Times New Roman"/>
          <w:sz w:val="19"/>
          <w:szCs w:val="19"/>
          <w:lang w:bidi="ar-EG"/>
        </w:rPr>
        <w:t xml:space="preserve"> </w:t>
      </w:r>
      <w:r w:rsidRPr="00FC30DF">
        <w:rPr>
          <w:rFonts w:cs="Times New Roman"/>
          <w:sz w:val="19"/>
          <w:szCs w:val="19"/>
          <w:lang w:bidi="ar-EG"/>
        </w:rPr>
        <w:t>Laboratory</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Analytical</w:t>
      </w:r>
      <w:r w:rsidR="00A516FE" w:rsidRPr="00FC30DF">
        <w:rPr>
          <w:rFonts w:cs="Times New Roman"/>
          <w:sz w:val="19"/>
          <w:szCs w:val="19"/>
          <w:lang w:bidi="ar-EG"/>
        </w:rPr>
        <w:t xml:space="preserve"> </w:t>
      </w:r>
      <w:r w:rsidRPr="00FC30DF">
        <w:rPr>
          <w:rFonts w:cs="Times New Roman"/>
          <w:sz w:val="19"/>
          <w:szCs w:val="19"/>
          <w:lang w:bidi="ar-EG"/>
        </w:rPr>
        <w:t>and</w:t>
      </w:r>
      <w:r w:rsidR="00A516FE" w:rsidRPr="00FC30DF">
        <w:rPr>
          <w:rFonts w:cs="Times New Roman"/>
          <w:sz w:val="19"/>
          <w:szCs w:val="19"/>
          <w:lang w:bidi="ar-EG"/>
        </w:rPr>
        <w:t xml:space="preserve"> </w:t>
      </w:r>
      <w:r w:rsidRPr="00FC30DF">
        <w:rPr>
          <w:rFonts w:cs="Times New Roman"/>
          <w:sz w:val="19"/>
          <w:szCs w:val="19"/>
          <w:lang w:bidi="ar-EG"/>
        </w:rPr>
        <w:t>agro-vhemistry.</w:t>
      </w:r>
      <w:r w:rsidR="00A516FE" w:rsidRPr="00FC30DF">
        <w:rPr>
          <w:rFonts w:cs="Times New Roman"/>
          <w:sz w:val="19"/>
          <w:szCs w:val="19"/>
          <w:lang w:bidi="ar-EG"/>
        </w:rPr>
        <w:t xml:space="preserve"> </w:t>
      </w:r>
      <w:r w:rsidRPr="00FC30DF">
        <w:rPr>
          <w:rFonts w:cs="Times New Roman"/>
          <w:sz w:val="19"/>
          <w:szCs w:val="19"/>
          <w:lang w:bidi="ar-EG"/>
        </w:rPr>
        <w:t>State</w:t>
      </w:r>
      <w:r w:rsidR="00A516FE" w:rsidRPr="00FC30DF">
        <w:rPr>
          <w:rFonts w:cs="Times New Roman"/>
          <w:sz w:val="19"/>
          <w:szCs w:val="19"/>
          <w:lang w:bidi="ar-EG"/>
        </w:rPr>
        <w:t xml:space="preserve"> </w:t>
      </w:r>
      <w:r w:rsidRPr="00FC30DF">
        <w:rPr>
          <w:rFonts w:cs="Times New Roman"/>
          <w:sz w:val="19"/>
          <w:szCs w:val="19"/>
          <w:lang w:bidi="ar-EG"/>
        </w:rPr>
        <w:t>Univ.</w:t>
      </w:r>
      <w:r w:rsidR="00A516FE" w:rsidRPr="00FC30DF">
        <w:rPr>
          <w:rFonts w:cs="Times New Roman"/>
          <w:sz w:val="19"/>
          <w:szCs w:val="19"/>
          <w:lang w:bidi="ar-EG"/>
        </w:rPr>
        <w:t xml:space="preserve"> </w:t>
      </w:r>
      <w:r w:rsidRPr="00FC30DF">
        <w:rPr>
          <w:rFonts w:cs="Times New Roman"/>
          <w:sz w:val="19"/>
          <w:szCs w:val="19"/>
          <w:lang w:bidi="ar-EG"/>
        </w:rPr>
        <w:t>pp.</w:t>
      </w:r>
      <w:r w:rsidR="00A516FE" w:rsidRPr="00FC30DF">
        <w:rPr>
          <w:rFonts w:cs="Times New Roman"/>
          <w:sz w:val="19"/>
          <w:szCs w:val="19"/>
          <w:lang w:bidi="ar-EG"/>
        </w:rPr>
        <w:t xml:space="preserve"> </w:t>
      </w:r>
      <w:r w:rsidRPr="00FC30DF">
        <w:rPr>
          <w:rFonts w:cs="Times New Roman"/>
          <w:sz w:val="19"/>
          <w:szCs w:val="19"/>
          <w:lang w:bidi="ar-EG"/>
        </w:rPr>
        <w:t>200-210.</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lang w:bidi="ar-EG"/>
        </w:rPr>
      </w:pPr>
      <w:r w:rsidRPr="00FC30DF">
        <w:rPr>
          <w:rFonts w:cs="Times New Roman"/>
          <w:bCs/>
          <w:sz w:val="19"/>
          <w:szCs w:val="19"/>
        </w:rPr>
        <w:t>Hegab,</w:t>
      </w:r>
      <w:r w:rsidR="00A516FE" w:rsidRPr="00FC30DF">
        <w:rPr>
          <w:rFonts w:cs="Times New Roman"/>
          <w:bCs/>
          <w:sz w:val="19"/>
          <w:szCs w:val="19"/>
        </w:rPr>
        <w:t xml:space="preserve"> </w:t>
      </w:r>
      <w:r w:rsidRPr="00FC30DF">
        <w:rPr>
          <w:rFonts w:cs="Times New Roman"/>
          <w:bCs/>
          <w:sz w:val="19"/>
          <w:szCs w:val="19"/>
        </w:rPr>
        <w:t>M.Y.</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Ali</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A</w:t>
      </w:r>
      <w:r w:rsidRPr="00FC30DF">
        <w:rPr>
          <w:rFonts w:cs="Times New Roman"/>
          <w:bCs/>
          <w:sz w:val="19"/>
          <w:szCs w:val="19"/>
        </w:rPr>
        <w:t>.H,</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El-Dawwey</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G</w:t>
      </w:r>
      <w:r w:rsidRPr="00FC30DF">
        <w:rPr>
          <w:rFonts w:cs="Times New Roman"/>
          <w:bCs/>
          <w:sz w:val="19"/>
          <w:szCs w:val="19"/>
        </w:rPr>
        <w:t>.M.</w:t>
      </w:r>
      <w:r w:rsidR="00A516FE" w:rsidRPr="00FC30DF">
        <w:rPr>
          <w:rFonts w:cs="Times New Roman"/>
          <w:bCs/>
          <w:sz w:val="19"/>
          <w:szCs w:val="19"/>
        </w:rPr>
        <w:t xml:space="preserve"> </w:t>
      </w:r>
      <w:r w:rsidRPr="00FC30DF">
        <w:rPr>
          <w:rFonts w:cs="Times New Roman"/>
          <w:bCs/>
          <w:sz w:val="19"/>
          <w:szCs w:val="19"/>
        </w:rPr>
        <w:t>(1999):</w:t>
      </w:r>
      <w:r w:rsidR="00A516FE" w:rsidRPr="00FC30DF">
        <w:rPr>
          <w:rFonts w:cs="Times New Roman"/>
          <w:sz w:val="19"/>
          <w:szCs w:val="19"/>
          <w:lang w:bidi="ar-EG"/>
        </w:rPr>
        <w:t xml:space="preserve"> </w:t>
      </w:r>
      <w:r w:rsidRPr="00FC30DF">
        <w:rPr>
          <w:rFonts w:cs="Times New Roman"/>
          <w:sz w:val="19"/>
          <w:szCs w:val="19"/>
          <w:lang w:bidi="ar-EG"/>
        </w:rPr>
        <w:t>Behavior</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Balady</w:t>
      </w:r>
      <w:r w:rsidR="00A516FE" w:rsidRPr="00FC30DF">
        <w:rPr>
          <w:rFonts w:cs="Times New Roman"/>
          <w:sz w:val="19"/>
          <w:szCs w:val="19"/>
          <w:lang w:bidi="ar-EG"/>
        </w:rPr>
        <w:t xml:space="preserve"> </w:t>
      </w:r>
      <w:r w:rsidRPr="00FC30DF">
        <w:rPr>
          <w:rFonts w:cs="Times New Roman"/>
          <w:sz w:val="19"/>
          <w:szCs w:val="19"/>
          <w:lang w:bidi="ar-EG"/>
        </w:rPr>
        <w:t>mandarin</w:t>
      </w:r>
      <w:r w:rsidR="00A516FE" w:rsidRPr="00FC30DF">
        <w:rPr>
          <w:rFonts w:cs="Times New Roman"/>
          <w:sz w:val="19"/>
          <w:szCs w:val="19"/>
        </w:rPr>
        <w:t xml:space="preserve"> </w:t>
      </w:r>
      <w:r w:rsidRPr="00FC30DF">
        <w:rPr>
          <w:rFonts w:cs="Times New Roman"/>
          <w:sz w:val="19"/>
          <w:szCs w:val="19"/>
          <w:lang w:bidi="ar-EG"/>
        </w:rPr>
        <w:t>trees</w:t>
      </w:r>
      <w:r w:rsidR="00A516FE" w:rsidRPr="00FC30DF">
        <w:rPr>
          <w:rFonts w:cs="Times New Roman"/>
          <w:sz w:val="19"/>
          <w:szCs w:val="19"/>
          <w:lang w:bidi="ar-EG"/>
        </w:rPr>
        <w:t xml:space="preserve"> </w:t>
      </w:r>
      <w:r w:rsidRPr="00FC30DF">
        <w:rPr>
          <w:rFonts w:cs="Times New Roman"/>
          <w:sz w:val="19"/>
          <w:szCs w:val="19"/>
          <w:lang w:bidi="ar-EG"/>
        </w:rPr>
        <w:t>(</w:t>
      </w:r>
      <w:r w:rsidR="00A516FE" w:rsidRPr="00FC30DF">
        <w:rPr>
          <w:rFonts w:cs="Times New Roman"/>
          <w:sz w:val="19"/>
          <w:szCs w:val="19"/>
          <w:lang w:bidi="ar-EG"/>
        </w:rPr>
        <w:t xml:space="preserve"> </w:t>
      </w:r>
      <w:r w:rsidRPr="00FC30DF">
        <w:rPr>
          <w:rFonts w:cs="Times New Roman"/>
          <w:sz w:val="19"/>
          <w:szCs w:val="19"/>
          <w:lang w:bidi="ar-EG"/>
        </w:rPr>
        <w:t>Citrus</w:t>
      </w:r>
      <w:r w:rsidR="00A516FE" w:rsidRPr="00FC30DF">
        <w:rPr>
          <w:rFonts w:cs="Times New Roman"/>
          <w:sz w:val="19"/>
          <w:szCs w:val="19"/>
          <w:lang w:bidi="ar-EG"/>
        </w:rPr>
        <w:t xml:space="preserve"> </w:t>
      </w:r>
      <w:r w:rsidRPr="00FC30DF">
        <w:rPr>
          <w:rFonts w:cs="Times New Roman"/>
          <w:sz w:val="19"/>
          <w:szCs w:val="19"/>
          <w:lang w:bidi="ar-EG"/>
        </w:rPr>
        <w:t>reticulate</w:t>
      </w:r>
      <w:r w:rsidR="00A516FE" w:rsidRPr="00FC30DF">
        <w:rPr>
          <w:rFonts w:cs="Times New Roman"/>
          <w:sz w:val="19"/>
          <w:szCs w:val="19"/>
          <w:lang w:bidi="ar-EG"/>
        </w:rPr>
        <w:t xml:space="preserve"> </w:t>
      </w:r>
      <w:r w:rsidRPr="00FC30DF">
        <w:rPr>
          <w:rFonts w:cs="Times New Roman"/>
          <w:sz w:val="19"/>
          <w:szCs w:val="19"/>
          <w:lang w:bidi="ar-EG"/>
        </w:rPr>
        <w:t>)</w:t>
      </w:r>
      <w:r w:rsidR="00A516FE" w:rsidRPr="00FC30DF">
        <w:rPr>
          <w:rFonts w:cs="Times New Roman"/>
          <w:sz w:val="19"/>
          <w:szCs w:val="19"/>
          <w:lang w:bidi="ar-EG"/>
        </w:rPr>
        <w:t xml:space="preserve"> </w:t>
      </w:r>
      <w:r w:rsidRPr="00FC30DF">
        <w:rPr>
          <w:rFonts w:cs="Times New Roman"/>
          <w:sz w:val="19"/>
          <w:szCs w:val="19"/>
          <w:lang w:bidi="ar-EG"/>
        </w:rPr>
        <w:t>grown</w:t>
      </w:r>
      <w:r w:rsidR="00A516FE" w:rsidRPr="00FC30DF">
        <w:rPr>
          <w:rFonts w:cs="Times New Roman"/>
          <w:sz w:val="19"/>
          <w:szCs w:val="19"/>
          <w:lang w:bidi="ar-EG"/>
        </w:rPr>
        <w:t xml:space="preserve"> </w:t>
      </w:r>
      <w:r w:rsidRPr="00FC30DF">
        <w:rPr>
          <w:rFonts w:cs="Times New Roman"/>
          <w:sz w:val="19"/>
          <w:szCs w:val="19"/>
          <w:lang w:bidi="ar-EG"/>
        </w:rPr>
        <w:t>in</w:t>
      </w:r>
      <w:r w:rsidR="00A516FE" w:rsidRPr="00FC30DF">
        <w:rPr>
          <w:rFonts w:cs="Times New Roman"/>
          <w:sz w:val="19"/>
          <w:szCs w:val="19"/>
          <w:lang w:bidi="ar-EG"/>
        </w:rPr>
        <w:t xml:space="preserve"> </w:t>
      </w:r>
      <w:r w:rsidRPr="00FC30DF">
        <w:rPr>
          <w:rFonts w:cs="Times New Roman"/>
          <w:sz w:val="19"/>
          <w:szCs w:val="19"/>
          <w:lang w:bidi="ar-EG"/>
        </w:rPr>
        <w:t>sandy</w:t>
      </w:r>
      <w:r w:rsidR="00A516FE" w:rsidRPr="00FC30DF">
        <w:rPr>
          <w:rFonts w:cs="Times New Roman"/>
          <w:sz w:val="19"/>
          <w:szCs w:val="19"/>
          <w:lang w:bidi="ar-EG"/>
        </w:rPr>
        <w:t xml:space="preserve"> </w:t>
      </w:r>
      <w:r w:rsidRPr="00FC30DF">
        <w:rPr>
          <w:rFonts w:cs="Times New Roman"/>
          <w:sz w:val="19"/>
          <w:szCs w:val="19"/>
          <w:lang w:bidi="ar-EG"/>
        </w:rPr>
        <w:t>soil</w:t>
      </w:r>
      <w:r w:rsidR="00A516FE" w:rsidRPr="00FC30DF">
        <w:rPr>
          <w:rFonts w:cs="Times New Roman"/>
          <w:sz w:val="19"/>
          <w:szCs w:val="19"/>
          <w:lang w:bidi="ar-EG"/>
        </w:rPr>
        <w:t xml:space="preserve"> </w:t>
      </w:r>
      <w:r w:rsidRPr="00FC30DF">
        <w:rPr>
          <w:rFonts w:cs="Times New Roman"/>
          <w:sz w:val="19"/>
          <w:szCs w:val="19"/>
          <w:lang w:bidi="ar-EG"/>
        </w:rPr>
        <w:t>to</w:t>
      </w:r>
      <w:r w:rsidR="00A516FE" w:rsidRPr="00FC30DF">
        <w:rPr>
          <w:rFonts w:cs="Times New Roman"/>
          <w:sz w:val="19"/>
          <w:szCs w:val="19"/>
          <w:lang w:bidi="ar-EG"/>
        </w:rPr>
        <w:t xml:space="preserve"> </w:t>
      </w:r>
      <w:r w:rsidRPr="00FC30DF">
        <w:rPr>
          <w:rFonts w:cs="Times New Roman"/>
          <w:sz w:val="19"/>
          <w:szCs w:val="19"/>
          <w:lang w:bidi="ar-EG"/>
        </w:rPr>
        <w:t>some</w:t>
      </w:r>
      <w:r w:rsidR="00A516FE" w:rsidRPr="00FC30DF">
        <w:rPr>
          <w:rFonts w:cs="Times New Roman"/>
          <w:sz w:val="19"/>
          <w:szCs w:val="19"/>
          <w:lang w:bidi="ar-EG"/>
        </w:rPr>
        <w:t xml:space="preserve"> </w:t>
      </w:r>
      <w:r w:rsidRPr="00FC30DF">
        <w:rPr>
          <w:rFonts w:cs="Times New Roman"/>
          <w:sz w:val="19"/>
          <w:szCs w:val="19"/>
          <w:lang w:bidi="ar-EG"/>
        </w:rPr>
        <w:t>low</w:t>
      </w:r>
      <w:r w:rsidR="00A516FE" w:rsidRPr="00FC30DF">
        <w:rPr>
          <w:rFonts w:cs="Times New Roman"/>
          <w:sz w:val="19"/>
          <w:szCs w:val="19"/>
          <w:lang w:bidi="ar-EG"/>
        </w:rPr>
        <w:t xml:space="preserve"> </w:t>
      </w:r>
      <w:r w:rsidRPr="00FC30DF">
        <w:rPr>
          <w:rFonts w:cs="Times New Roman"/>
          <w:sz w:val="19"/>
          <w:szCs w:val="19"/>
          <w:lang w:bidi="ar-EG"/>
        </w:rPr>
        <w:t>release</w:t>
      </w:r>
      <w:r w:rsidR="00A516FE" w:rsidRPr="00FC30DF">
        <w:rPr>
          <w:rFonts w:cs="Times New Roman"/>
          <w:sz w:val="19"/>
          <w:szCs w:val="19"/>
          <w:lang w:bidi="ar-EG"/>
        </w:rPr>
        <w:t xml:space="preserve"> </w:t>
      </w:r>
      <w:r w:rsidRPr="00FC30DF">
        <w:rPr>
          <w:rFonts w:cs="Times New Roman"/>
          <w:sz w:val="19"/>
          <w:szCs w:val="19"/>
          <w:lang w:bidi="ar-EG"/>
        </w:rPr>
        <w:t>nitrogen</w:t>
      </w:r>
      <w:r w:rsidR="00A516FE" w:rsidRPr="00FC30DF">
        <w:rPr>
          <w:rFonts w:cs="Times New Roman"/>
          <w:sz w:val="19"/>
          <w:szCs w:val="19"/>
          <w:lang w:bidi="ar-EG"/>
        </w:rPr>
        <w:t xml:space="preserve"> </w:t>
      </w:r>
      <w:r w:rsidRPr="00FC30DF">
        <w:rPr>
          <w:rFonts w:cs="Times New Roman"/>
          <w:sz w:val="19"/>
          <w:szCs w:val="19"/>
          <w:lang w:bidi="ar-EG"/>
        </w:rPr>
        <w:t>fertilizers</w:t>
      </w:r>
      <w:r w:rsidR="00A516FE" w:rsidRPr="00FC30DF">
        <w:rPr>
          <w:rFonts w:cs="Times New Roman"/>
          <w:sz w:val="19"/>
          <w:szCs w:val="19"/>
          <w:lang w:bidi="ar-EG"/>
        </w:rPr>
        <w:t xml:space="preserve">. </w:t>
      </w:r>
      <w:r w:rsidRPr="00FC30DF">
        <w:rPr>
          <w:rFonts w:cs="Times New Roman"/>
          <w:sz w:val="19"/>
          <w:szCs w:val="19"/>
          <w:lang w:bidi="ar-EG"/>
        </w:rPr>
        <w:t>Minia</w:t>
      </w:r>
      <w:r w:rsidR="00A516FE" w:rsidRPr="00FC30DF">
        <w:rPr>
          <w:rFonts w:cs="Times New Roman"/>
          <w:sz w:val="19"/>
          <w:szCs w:val="19"/>
          <w:lang w:bidi="ar-EG"/>
        </w:rPr>
        <w:t xml:space="preserve">. </w:t>
      </w:r>
      <w:r w:rsidRPr="00FC30DF">
        <w:rPr>
          <w:rFonts w:cs="Times New Roman"/>
          <w:sz w:val="19"/>
          <w:szCs w:val="19"/>
          <w:lang w:bidi="ar-EG"/>
        </w:rPr>
        <w:t>J</w:t>
      </w:r>
      <w:r w:rsidR="00E34234" w:rsidRPr="00FC30DF">
        <w:rPr>
          <w:rFonts w:cs="Times New Roman"/>
          <w:sz w:val="19"/>
          <w:szCs w:val="19"/>
          <w:lang w:bidi="ar-EG"/>
        </w:rPr>
        <w:t>.</w:t>
      </w:r>
      <w:r w:rsidR="00E34234">
        <w:rPr>
          <w:rFonts w:cs="Times New Roman"/>
          <w:sz w:val="19"/>
          <w:szCs w:val="19"/>
          <w:lang w:bidi="ar-EG"/>
        </w:rPr>
        <w:t xml:space="preserve"> </w:t>
      </w:r>
      <w:r w:rsidR="00E34234" w:rsidRPr="00FC30DF">
        <w:rPr>
          <w:rFonts w:cs="Times New Roman"/>
          <w:sz w:val="19"/>
          <w:szCs w:val="19"/>
          <w:lang w:bidi="ar-EG"/>
        </w:rPr>
        <w:t>o</w:t>
      </w:r>
      <w:r w:rsidRPr="00FC30DF">
        <w:rPr>
          <w:rFonts w:cs="Times New Roman"/>
          <w:sz w:val="19"/>
          <w:szCs w:val="19"/>
          <w:lang w:bidi="ar-EG"/>
        </w:rPr>
        <w:t>f</w:t>
      </w:r>
      <w:r w:rsidR="00A516FE" w:rsidRPr="00FC30DF">
        <w:rPr>
          <w:rFonts w:cs="Times New Roman"/>
          <w:sz w:val="19"/>
          <w:szCs w:val="19"/>
          <w:lang w:bidi="ar-EG"/>
        </w:rPr>
        <w:t xml:space="preserve"> </w:t>
      </w:r>
      <w:r w:rsidRPr="00FC30DF">
        <w:rPr>
          <w:rFonts w:cs="Times New Roman"/>
          <w:sz w:val="19"/>
          <w:szCs w:val="19"/>
          <w:lang w:bidi="ar-EG"/>
        </w:rPr>
        <w:t>Agric.</w:t>
      </w:r>
      <w:r w:rsidR="00A516FE" w:rsidRPr="00FC30DF">
        <w:rPr>
          <w:rFonts w:cs="Times New Roman"/>
          <w:sz w:val="19"/>
          <w:szCs w:val="19"/>
          <w:lang w:bidi="ar-EG"/>
        </w:rPr>
        <w:t xml:space="preserve"> </w:t>
      </w:r>
      <w:r w:rsidRPr="00FC30DF">
        <w:rPr>
          <w:rFonts w:cs="Times New Roman"/>
          <w:sz w:val="19"/>
          <w:szCs w:val="19"/>
          <w:lang w:bidi="ar-EG"/>
        </w:rPr>
        <w:t>Res.</w:t>
      </w:r>
      <w:r w:rsidR="00A516FE" w:rsidRPr="00FC30DF">
        <w:rPr>
          <w:rFonts w:cs="Times New Roman"/>
          <w:sz w:val="19"/>
          <w:szCs w:val="19"/>
          <w:lang w:bidi="ar-EG"/>
        </w:rPr>
        <w:t xml:space="preserve"> &amp; </w:t>
      </w:r>
      <w:r w:rsidRPr="00FC30DF">
        <w:rPr>
          <w:rFonts w:cs="Times New Roman"/>
          <w:sz w:val="19"/>
          <w:szCs w:val="19"/>
          <w:lang w:bidi="ar-EG"/>
        </w:rPr>
        <w:t>Develop.</w:t>
      </w:r>
      <w:r w:rsidR="00A516FE" w:rsidRPr="00FC30DF">
        <w:rPr>
          <w:rFonts w:cs="Times New Roman"/>
          <w:sz w:val="19"/>
          <w:szCs w:val="19"/>
          <w:lang w:bidi="ar-EG"/>
        </w:rPr>
        <w:t xml:space="preserve"> </w:t>
      </w:r>
      <w:r w:rsidRPr="00FC30DF">
        <w:rPr>
          <w:rFonts w:cs="Times New Roman"/>
          <w:sz w:val="19"/>
          <w:szCs w:val="19"/>
          <w:lang w:bidi="ar-EG"/>
        </w:rPr>
        <w:t>Vol.19:</w:t>
      </w:r>
      <w:r w:rsidR="00A516FE" w:rsidRPr="00FC30DF">
        <w:rPr>
          <w:rFonts w:cs="Times New Roman"/>
          <w:sz w:val="19"/>
          <w:szCs w:val="19"/>
          <w:lang w:bidi="ar-EG"/>
        </w:rPr>
        <w:t xml:space="preserve"> </w:t>
      </w:r>
      <w:r w:rsidRPr="00FC30DF">
        <w:rPr>
          <w:rFonts w:cs="Times New Roman"/>
          <w:sz w:val="19"/>
          <w:szCs w:val="19"/>
          <w:lang w:bidi="ar-EG"/>
        </w:rPr>
        <w:t>81-96</w:t>
      </w:r>
      <w:r w:rsidR="00A516FE" w:rsidRPr="00FC30DF">
        <w:rPr>
          <w:rFonts w:cs="Times New Roman"/>
          <w:sz w:val="19"/>
          <w:szCs w:val="19"/>
          <w:lang w:bidi="ar-EG"/>
        </w:rPr>
        <w:t xml:space="preserve">. </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lang w:bidi="ar-EG"/>
        </w:rPr>
      </w:pPr>
      <w:r w:rsidRPr="00FC30DF">
        <w:rPr>
          <w:rFonts w:cs="Times New Roman"/>
          <w:bCs/>
          <w:sz w:val="19"/>
          <w:szCs w:val="19"/>
          <w:lang w:bidi="ar-EG"/>
        </w:rPr>
        <w:t>Hiscox,</w:t>
      </w:r>
      <w:r w:rsidR="00A516FE" w:rsidRPr="00FC30DF">
        <w:rPr>
          <w:rFonts w:cs="Times New Roman"/>
          <w:bCs/>
          <w:sz w:val="19"/>
          <w:szCs w:val="19"/>
          <w:lang w:bidi="ar-EG"/>
        </w:rPr>
        <w:t xml:space="preserve"> </w:t>
      </w:r>
      <w:r w:rsidRPr="00FC30DF">
        <w:rPr>
          <w:rFonts w:cs="Times New Roman"/>
          <w:bCs/>
          <w:sz w:val="19"/>
          <w:szCs w:val="19"/>
          <w:lang w:bidi="ar-EG"/>
        </w:rPr>
        <w:t>A.</w:t>
      </w:r>
      <w:r w:rsidR="00A516FE" w:rsidRPr="00FC30DF">
        <w:rPr>
          <w:rFonts w:cs="Times New Roman"/>
          <w:bCs/>
          <w:sz w:val="19"/>
          <w:szCs w:val="19"/>
          <w:lang w:bidi="ar-EG"/>
        </w:rPr>
        <w:t xml:space="preserve"> </w:t>
      </w:r>
      <w:r w:rsidRPr="00FC30DF">
        <w:rPr>
          <w:rFonts w:cs="Times New Roman"/>
          <w:bCs/>
          <w:sz w:val="19"/>
          <w:szCs w:val="19"/>
          <w:lang w:bidi="ar-EG"/>
        </w:rPr>
        <w:t>and</w:t>
      </w:r>
      <w:r w:rsidR="00A516FE" w:rsidRPr="00FC30DF">
        <w:rPr>
          <w:rFonts w:cs="Times New Roman"/>
          <w:bCs/>
          <w:sz w:val="19"/>
          <w:szCs w:val="19"/>
          <w:lang w:bidi="ar-EG"/>
        </w:rPr>
        <w:t xml:space="preserve"> </w:t>
      </w:r>
      <w:r w:rsidRPr="00FC30DF">
        <w:rPr>
          <w:rFonts w:cs="Times New Roman"/>
          <w:bCs/>
          <w:sz w:val="19"/>
          <w:szCs w:val="19"/>
          <w:lang w:bidi="ar-EG"/>
        </w:rPr>
        <w:t>Isralstam</w:t>
      </w:r>
      <w:r w:rsidR="00A516FE" w:rsidRPr="00FC30DF">
        <w:rPr>
          <w:rFonts w:cs="Times New Roman"/>
          <w:bCs/>
          <w:sz w:val="19"/>
          <w:szCs w:val="19"/>
          <w:lang w:bidi="ar-EG"/>
        </w:rPr>
        <w:t xml:space="preserve"> </w:t>
      </w:r>
      <w:r w:rsidRPr="00FC30DF">
        <w:rPr>
          <w:rFonts w:cs="Times New Roman"/>
          <w:bCs/>
          <w:sz w:val="19"/>
          <w:szCs w:val="19"/>
          <w:lang w:bidi="ar-EG"/>
        </w:rPr>
        <w:t>B.</w:t>
      </w:r>
      <w:r w:rsidR="00A516FE" w:rsidRPr="00FC30DF">
        <w:rPr>
          <w:rFonts w:cs="Times New Roman"/>
          <w:bCs/>
          <w:sz w:val="19"/>
          <w:szCs w:val="19"/>
          <w:lang w:bidi="ar-EG"/>
        </w:rPr>
        <w:t xml:space="preserve"> </w:t>
      </w:r>
      <w:r w:rsidRPr="00FC30DF">
        <w:rPr>
          <w:rFonts w:cs="Times New Roman"/>
          <w:bCs/>
          <w:sz w:val="19"/>
          <w:szCs w:val="19"/>
          <w:lang w:bidi="ar-EG"/>
        </w:rPr>
        <w:t>(1979):</w:t>
      </w:r>
      <w:r w:rsidR="00A516FE" w:rsidRPr="00FC30DF">
        <w:rPr>
          <w:rFonts w:cs="Times New Roman"/>
          <w:sz w:val="19"/>
          <w:szCs w:val="19"/>
          <w:lang w:bidi="ar-EG"/>
        </w:rPr>
        <w:t xml:space="preserve"> </w:t>
      </w:r>
      <w:r w:rsidRPr="00FC30DF">
        <w:rPr>
          <w:rFonts w:cs="Times New Roman"/>
          <w:sz w:val="19"/>
          <w:szCs w:val="19"/>
          <w:lang w:bidi="ar-EG"/>
        </w:rPr>
        <w:t>Method</w:t>
      </w:r>
      <w:r w:rsidR="00A516FE" w:rsidRPr="00FC30DF">
        <w:rPr>
          <w:rFonts w:cs="Times New Roman"/>
          <w:sz w:val="19"/>
          <w:szCs w:val="19"/>
          <w:lang w:bidi="ar-EG"/>
        </w:rPr>
        <w:t xml:space="preserve"> </w:t>
      </w:r>
      <w:r w:rsidRPr="00FC30DF">
        <w:rPr>
          <w:rFonts w:cs="Times New Roman"/>
          <w:sz w:val="19"/>
          <w:szCs w:val="19"/>
          <w:lang w:bidi="ar-EG"/>
        </w:rPr>
        <w:t>for</w:t>
      </w:r>
      <w:r w:rsidR="00A516FE" w:rsidRPr="00FC30DF">
        <w:rPr>
          <w:rFonts w:cs="Times New Roman"/>
          <w:sz w:val="19"/>
          <w:szCs w:val="19"/>
          <w:lang w:bidi="ar-EG"/>
        </w:rPr>
        <w:t xml:space="preserve"> </w:t>
      </w:r>
      <w:r w:rsidRPr="00FC30DF">
        <w:rPr>
          <w:rFonts w:cs="Times New Roman"/>
          <w:sz w:val="19"/>
          <w:szCs w:val="19"/>
          <w:lang w:bidi="ar-EG"/>
        </w:rPr>
        <w:t>the</w:t>
      </w:r>
      <w:r w:rsidR="00A516FE" w:rsidRPr="00FC30DF">
        <w:rPr>
          <w:rFonts w:cs="Times New Roman"/>
          <w:sz w:val="19"/>
          <w:szCs w:val="19"/>
          <w:lang w:bidi="ar-EG"/>
        </w:rPr>
        <w:t xml:space="preserve"> </w:t>
      </w:r>
      <w:r w:rsidRPr="00FC30DF">
        <w:rPr>
          <w:rFonts w:cs="Times New Roman"/>
          <w:sz w:val="19"/>
          <w:szCs w:val="19"/>
          <w:lang w:bidi="ar-EG"/>
        </w:rPr>
        <w:t>extraction</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chlorophyll</w:t>
      </w:r>
      <w:r w:rsidR="00A516FE" w:rsidRPr="00FC30DF">
        <w:rPr>
          <w:rFonts w:cs="Times New Roman"/>
          <w:sz w:val="19"/>
          <w:szCs w:val="19"/>
          <w:lang w:bidi="ar-EG"/>
        </w:rPr>
        <w:t xml:space="preserve"> </w:t>
      </w:r>
      <w:r w:rsidRPr="00FC30DF">
        <w:rPr>
          <w:rFonts w:cs="Times New Roman"/>
          <w:sz w:val="19"/>
          <w:szCs w:val="19"/>
          <w:lang w:bidi="ar-EG"/>
        </w:rPr>
        <w:t>from</w:t>
      </w:r>
      <w:r w:rsidR="00A516FE" w:rsidRPr="00FC30DF">
        <w:rPr>
          <w:rFonts w:cs="Times New Roman"/>
          <w:sz w:val="19"/>
          <w:szCs w:val="19"/>
          <w:lang w:bidi="ar-EG"/>
        </w:rPr>
        <w:t xml:space="preserve"> </w:t>
      </w:r>
      <w:r w:rsidRPr="00FC30DF">
        <w:rPr>
          <w:rFonts w:cs="Times New Roman"/>
          <w:sz w:val="19"/>
          <w:szCs w:val="19"/>
          <w:lang w:bidi="ar-EG"/>
        </w:rPr>
        <w:t>leaf</w:t>
      </w:r>
      <w:r w:rsidR="00A516FE" w:rsidRPr="00FC30DF">
        <w:rPr>
          <w:rFonts w:cs="Times New Roman"/>
          <w:sz w:val="19"/>
          <w:szCs w:val="19"/>
          <w:lang w:bidi="ar-EG"/>
        </w:rPr>
        <w:t xml:space="preserve"> </w:t>
      </w:r>
      <w:r w:rsidRPr="00FC30DF">
        <w:rPr>
          <w:rFonts w:cs="Times New Roman"/>
          <w:sz w:val="19"/>
          <w:szCs w:val="19"/>
          <w:lang w:bidi="ar-EG"/>
        </w:rPr>
        <w:t>tissue</w:t>
      </w:r>
      <w:r w:rsidR="00A516FE" w:rsidRPr="00FC30DF">
        <w:rPr>
          <w:rFonts w:cs="Times New Roman"/>
          <w:sz w:val="19"/>
          <w:szCs w:val="19"/>
          <w:lang w:bidi="ar-EG"/>
        </w:rPr>
        <w:t xml:space="preserve"> </w:t>
      </w:r>
      <w:r w:rsidRPr="00FC30DF">
        <w:rPr>
          <w:rFonts w:cs="Times New Roman"/>
          <w:sz w:val="19"/>
          <w:szCs w:val="19"/>
          <w:lang w:bidi="ar-EG"/>
        </w:rPr>
        <w:t>without</w:t>
      </w:r>
      <w:r w:rsidR="00A516FE" w:rsidRPr="00FC30DF">
        <w:rPr>
          <w:rFonts w:cs="Times New Roman"/>
          <w:sz w:val="19"/>
          <w:szCs w:val="19"/>
          <w:lang w:bidi="ar-EG"/>
        </w:rPr>
        <w:t xml:space="preserve"> </w:t>
      </w:r>
      <w:r w:rsidRPr="00FC30DF">
        <w:rPr>
          <w:rFonts w:cs="Times New Roman"/>
          <w:sz w:val="19"/>
          <w:szCs w:val="19"/>
          <w:lang w:bidi="ar-EG"/>
        </w:rPr>
        <w:t>maceration.</w:t>
      </w:r>
      <w:r w:rsidR="00A516FE" w:rsidRPr="00FC30DF">
        <w:rPr>
          <w:rFonts w:cs="Times New Roman"/>
          <w:sz w:val="19"/>
          <w:szCs w:val="19"/>
          <w:lang w:bidi="ar-EG"/>
        </w:rPr>
        <w:t xml:space="preserve"> </w:t>
      </w:r>
      <w:r w:rsidRPr="00FC30DF">
        <w:rPr>
          <w:rFonts w:cs="Times New Roman"/>
          <w:sz w:val="19"/>
          <w:szCs w:val="19"/>
          <w:lang w:bidi="ar-EG"/>
        </w:rPr>
        <w:t>Can.</w:t>
      </w:r>
      <w:r w:rsidR="00A516FE" w:rsidRPr="00FC30DF">
        <w:rPr>
          <w:rFonts w:cs="Times New Roman"/>
          <w:sz w:val="19"/>
          <w:szCs w:val="19"/>
          <w:lang w:bidi="ar-EG"/>
        </w:rPr>
        <w:t xml:space="preserve"> </w:t>
      </w:r>
      <w:r w:rsidRPr="00FC30DF">
        <w:rPr>
          <w:rFonts w:cs="Times New Roman"/>
          <w:sz w:val="19"/>
          <w:szCs w:val="19"/>
          <w:lang w:bidi="ar-EG"/>
        </w:rPr>
        <w:t>J.</w:t>
      </w:r>
      <w:r w:rsidR="00A516FE" w:rsidRPr="00FC30DF">
        <w:rPr>
          <w:rFonts w:cs="Times New Roman"/>
          <w:sz w:val="19"/>
          <w:szCs w:val="19"/>
          <w:lang w:bidi="ar-EG"/>
        </w:rPr>
        <w:t xml:space="preserve"> </w:t>
      </w:r>
      <w:r w:rsidRPr="00FC30DF">
        <w:rPr>
          <w:rFonts w:cs="Times New Roman"/>
          <w:sz w:val="19"/>
          <w:szCs w:val="19"/>
          <w:lang w:bidi="ar-EG"/>
        </w:rPr>
        <w:t>Bot.</w:t>
      </w:r>
      <w:r w:rsidR="00A516FE" w:rsidRPr="00FC30DF">
        <w:rPr>
          <w:rFonts w:cs="Times New Roman"/>
          <w:sz w:val="19"/>
          <w:szCs w:val="19"/>
          <w:lang w:bidi="ar-EG"/>
        </w:rPr>
        <w:t xml:space="preserve"> </w:t>
      </w:r>
      <w:r w:rsidRPr="00FC30DF">
        <w:rPr>
          <w:rFonts w:cs="Times New Roman"/>
          <w:sz w:val="19"/>
          <w:szCs w:val="19"/>
          <w:lang w:bidi="ar-EG"/>
        </w:rPr>
        <w:t>57:1332-1334.</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lang w:bidi="ar-EG"/>
        </w:rPr>
      </w:pPr>
      <w:r w:rsidRPr="00FC30DF">
        <w:rPr>
          <w:rFonts w:cs="Times New Roman"/>
          <w:bCs/>
          <w:sz w:val="19"/>
          <w:szCs w:val="19"/>
          <w:lang w:bidi="ar-EG"/>
        </w:rPr>
        <w:t>Hulme,</w:t>
      </w:r>
      <w:r w:rsidR="00A516FE" w:rsidRPr="00FC30DF">
        <w:rPr>
          <w:rFonts w:cs="Times New Roman"/>
          <w:bCs/>
          <w:sz w:val="19"/>
          <w:szCs w:val="19"/>
          <w:lang w:bidi="ar-EG"/>
        </w:rPr>
        <w:t xml:space="preserve"> </w:t>
      </w:r>
      <w:r w:rsidRPr="00FC30DF">
        <w:rPr>
          <w:rFonts w:cs="Times New Roman"/>
          <w:bCs/>
          <w:sz w:val="19"/>
          <w:szCs w:val="19"/>
          <w:lang w:bidi="ar-EG"/>
        </w:rPr>
        <w:t>A.</w:t>
      </w:r>
      <w:r w:rsidR="00A516FE" w:rsidRPr="00FC30DF">
        <w:rPr>
          <w:rFonts w:cs="Times New Roman"/>
          <w:bCs/>
          <w:sz w:val="19"/>
          <w:szCs w:val="19"/>
          <w:lang w:bidi="ar-EG"/>
        </w:rPr>
        <w:t xml:space="preserve"> </w:t>
      </w:r>
      <w:r w:rsidRPr="00FC30DF">
        <w:rPr>
          <w:rFonts w:cs="Times New Roman"/>
          <w:bCs/>
          <w:sz w:val="19"/>
          <w:szCs w:val="19"/>
          <w:lang w:bidi="ar-EG"/>
        </w:rPr>
        <w:t>C.</w:t>
      </w:r>
      <w:r w:rsidR="00A516FE" w:rsidRPr="00FC30DF">
        <w:rPr>
          <w:rFonts w:cs="Times New Roman"/>
          <w:bCs/>
          <w:sz w:val="19"/>
          <w:szCs w:val="19"/>
          <w:lang w:bidi="ar-EG"/>
        </w:rPr>
        <w:t xml:space="preserve"> </w:t>
      </w:r>
      <w:r w:rsidRPr="00FC30DF">
        <w:rPr>
          <w:rFonts w:cs="Times New Roman"/>
          <w:bCs/>
          <w:sz w:val="19"/>
          <w:szCs w:val="19"/>
          <w:lang w:bidi="ar-EG"/>
        </w:rPr>
        <w:t>(1971):</w:t>
      </w:r>
      <w:r w:rsidR="00A516FE" w:rsidRPr="00FC30DF">
        <w:rPr>
          <w:rFonts w:cs="Times New Roman"/>
          <w:sz w:val="19"/>
          <w:szCs w:val="19"/>
          <w:lang w:bidi="ar-EG"/>
        </w:rPr>
        <w:t xml:space="preserve"> </w:t>
      </w:r>
      <w:r w:rsidRPr="00FC30DF">
        <w:rPr>
          <w:rFonts w:cs="Times New Roman"/>
          <w:sz w:val="19"/>
          <w:szCs w:val="19"/>
          <w:lang w:bidi="ar-EG"/>
        </w:rPr>
        <w:t>The</w:t>
      </w:r>
      <w:r w:rsidR="00A516FE" w:rsidRPr="00FC30DF">
        <w:rPr>
          <w:rFonts w:cs="Times New Roman"/>
          <w:sz w:val="19"/>
          <w:szCs w:val="19"/>
          <w:lang w:bidi="ar-EG"/>
        </w:rPr>
        <w:t xml:space="preserve"> </w:t>
      </w:r>
      <w:r w:rsidRPr="00FC30DF">
        <w:rPr>
          <w:rFonts w:cs="Times New Roman"/>
          <w:sz w:val="19"/>
          <w:szCs w:val="19"/>
          <w:lang w:bidi="ar-EG"/>
        </w:rPr>
        <w:t>Mango.</w:t>
      </w:r>
      <w:r w:rsidR="00A516FE" w:rsidRPr="00FC30DF">
        <w:rPr>
          <w:rFonts w:cs="Times New Roman"/>
          <w:sz w:val="19"/>
          <w:szCs w:val="19"/>
          <w:lang w:bidi="ar-EG"/>
        </w:rPr>
        <w:t xml:space="preserve"> </w:t>
      </w:r>
      <w:r w:rsidRPr="00FC30DF">
        <w:rPr>
          <w:rFonts w:cs="Times New Roman"/>
          <w:sz w:val="19"/>
          <w:szCs w:val="19"/>
          <w:lang w:bidi="ar-EG"/>
        </w:rPr>
        <w:t>Biochemistry</w:t>
      </w:r>
      <w:r w:rsidR="00A516FE" w:rsidRPr="00FC30DF">
        <w:rPr>
          <w:rFonts w:cs="Times New Roman"/>
          <w:sz w:val="19"/>
          <w:szCs w:val="19"/>
          <w:lang w:bidi="ar-EG"/>
        </w:rPr>
        <w:t xml:space="preserve"> </w:t>
      </w:r>
      <w:r w:rsidRPr="00FC30DF">
        <w:rPr>
          <w:rFonts w:cs="Times New Roman"/>
          <w:sz w:val="19"/>
          <w:szCs w:val="19"/>
          <w:lang w:bidi="ar-EG"/>
        </w:rPr>
        <w:t>of</w:t>
      </w:r>
      <w:r w:rsidR="00A516FE" w:rsidRPr="00FC30DF">
        <w:rPr>
          <w:rFonts w:cs="Times New Roman"/>
          <w:sz w:val="19"/>
          <w:szCs w:val="19"/>
          <w:lang w:bidi="ar-EG"/>
        </w:rPr>
        <w:t xml:space="preserve"> </w:t>
      </w:r>
      <w:r w:rsidRPr="00FC30DF">
        <w:rPr>
          <w:rFonts w:cs="Times New Roman"/>
          <w:sz w:val="19"/>
          <w:szCs w:val="19"/>
          <w:lang w:bidi="ar-EG"/>
        </w:rPr>
        <w:t>Fruits</w:t>
      </w:r>
      <w:r w:rsidR="00A516FE" w:rsidRPr="00FC30DF">
        <w:rPr>
          <w:rFonts w:cs="Times New Roman"/>
          <w:sz w:val="19"/>
          <w:szCs w:val="19"/>
          <w:lang w:bidi="ar-EG"/>
        </w:rPr>
        <w:t xml:space="preserve"> </w:t>
      </w:r>
      <w:r w:rsidRPr="00FC30DF">
        <w:rPr>
          <w:rFonts w:cs="Times New Roman"/>
          <w:sz w:val="19"/>
          <w:szCs w:val="19"/>
          <w:lang w:bidi="ar-EG"/>
        </w:rPr>
        <w:t>and</w:t>
      </w:r>
      <w:r w:rsidR="00A516FE" w:rsidRPr="00FC30DF">
        <w:rPr>
          <w:rFonts w:cs="Times New Roman"/>
          <w:sz w:val="19"/>
          <w:szCs w:val="19"/>
          <w:lang w:bidi="ar-EG"/>
        </w:rPr>
        <w:t xml:space="preserve"> </w:t>
      </w:r>
      <w:r w:rsidRPr="00FC30DF">
        <w:rPr>
          <w:rFonts w:cs="Times New Roman"/>
          <w:sz w:val="19"/>
          <w:szCs w:val="19"/>
          <w:lang w:bidi="ar-EG"/>
        </w:rPr>
        <w:t>their</w:t>
      </w:r>
      <w:r w:rsidR="00A516FE" w:rsidRPr="00FC30DF">
        <w:rPr>
          <w:rFonts w:cs="Times New Roman"/>
          <w:sz w:val="19"/>
          <w:szCs w:val="19"/>
          <w:lang w:bidi="ar-EG"/>
        </w:rPr>
        <w:t xml:space="preserve"> </w:t>
      </w:r>
      <w:r w:rsidRPr="00FC30DF">
        <w:rPr>
          <w:rFonts w:cs="Times New Roman"/>
          <w:sz w:val="19"/>
          <w:szCs w:val="19"/>
          <w:lang w:bidi="ar-EG"/>
        </w:rPr>
        <w:t>Products.</w:t>
      </w:r>
      <w:r w:rsidR="00A516FE" w:rsidRPr="00FC30DF">
        <w:rPr>
          <w:rFonts w:cs="Times New Roman"/>
          <w:sz w:val="19"/>
          <w:szCs w:val="19"/>
          <w:lang w:bidi="ar-EG"/>
        </w:rPr>
        <w:t xml:space="preserve"> </w:t>
      </w:r>
      <w:r w:rsidRPr="00FC30DF">
        <w:rPr>
          <w:rFonts w:cs="Times New Roman"/>
          <w:sz w:val="19"/>
          <w:szCs w:val="19"/>
          <w:lang w:bidi="ar-EG"/>
        </w:rPr>
        <w:t>CABI</w:t>
      </w:r>
      <w:r w:rsidR="00A516FE" w:rsidRPr="00FC30DF">
        <w:rPr>
          <w:rFonts w:cs="Times New Roman"/>
          <w:sz w:val="19"/>
          <w:szCs w:val="19"/>
          <w:lang w:bidi="ar-EG"/>
        </w:rPr>
        <w:t xml:space="preserve"> </w:t>
      </w:r>
      <w:r w:rsidRPr="00FC30DF">
        <w:rPr>
          <w:rFonts w:cs="Times New Roman"/>
          <w:sz w:val="19"/>
          <w:szCs w:val="19"/>
          <w:lang w:bidi="ar-EG"/>
        </w:rPr>
        <w:t>Publishing</w:t>
      </w:r>
      <w:r w:rsidR="00A516FE" w:rsidRPr="00FC30DF">
        <w:rPr>
          <w:rFonts w:cs="Times New Roman"/>
          <w:sz w:val="19"/>
          <w:szCs w:val="19"/>
          <w:lang w:bidi="ar-EG"/>
        </w:rPr>
        <w:t xml:space="preserve"> </w:t>
      </w:r>
      <w:r w:rsidRPr="00FC30DF">
        <w:rPr>
          <w:rFonts w:cs="Times New Roman"/>
          <w:sz w:val="19"/>
          <w:szCs w:val="19"/>
          <w:lang w:bidi="ar-EG"/>
        </w:rPr>
        <w:t>Vol.</w:t>
      </w:r>
      <w:r w:rsidR="00A516FE" w:rsidRPr="00FC30DF">
        <w:rPr>
          <w:rFonts w:cs="Times New Roman"/>
          <w:sz w:val="19"/>
          <w:szCs w:val="19"/>
          <w:lang w:bidi="ar-EG"/>
        </w:rPr>
        <w:t xml:space="preserve"> </w:t>
      </w:r>
      <w:r w:rsidRPr="00FC30DF">
        <w:rPr>
          <w:rFonts w:cs="Times New Roman"/>
          <w:sz w:val="19"/>
          <w:szCs w:val="19"/>
          <w:lang w:bidi="ar-EG"/>
        </w:rPr>
        <w:t>1,</w:t>
      </w:r>
      <w:r w:rsidR="00A516FE" w:rsidRPr="00FC30DF">
        <w:rPr>
          <w:rFonts w:cs="Times New Roman"/>
          <w:sz w:val="19"/>
          <w:szCs w:val="19"/>
          <w:lang w:bidi="ar-EG"/>
        </w:rPr>
        <w:t xml:space="preserve"> </w:t>
      </w:r>
      <w:r w:rsidRPr="00FC30DF">
        <w:rPr>
          <w:rFonts w:cs="Times New Roman"/>
          <w:sz w:val="19"/>
          <w:szCs w:val="19"/>
          <w:lang w:bidi="ar-EG"/>
        </w:rPr>
        <w:t>London</w:t>
      </w:r>
      <w:r w:rsidR="00A516FE" w:rsidRPr="00FC30DF">
        <w:rPr>
          <w:rFonts w:cs="Times New Roman"/>
          <w:sz w:val="19"/>
          <w:szCs w:val="19"/>
          <w:lang w:bidi="ar-EG"/>
        </w:rPr>
        <w:t xml:space="preserve"> </w:t>
      </w:r>
      <w:r w:rsidRPr="00FC30DF">
        <w:rPr>
          <w:rFonts w:cs="Times New Roman"/>
          <w:sz w:val="19"/>
          <w:szCs w:val="19"/>
          <w:lang w:bidi="ar-EG"/>
        </w:rPr>
        <w:t>pp</w:t>
      </w:r>
      <w:r w:rsidR="00A516FE" w:rsidRPr="00FC30DF">
        <w:rPr>
          <w:rFonts w:cs="Times New Roman"/>
          <w:sz w:val="19"/>
          <w:szCs w:val="19"/>
          <w:lang w:bidi="ar-EG"/>
        </w:rPr>
        <w:t xml:space="preserve"> </w:t>
      </w:r>
      <w:r w:rsidRPr="00FC30DF">
        <w:rPr>
          <w:rFonts w:cs="Times New Roman"/>
          <w:sz w:val="19"/>
          <w:szCs w:val="19"/>
          <w:lang w:bidi="ar-EG"/>
        </w:rPr>
        <w:t>95</w:t>
      </w:r>
      <w:r w:rsidR="00A516FE" w:rsidRPr="00FC30DF">
        <w:rPr>
          <w:rFonts w:cs="Times New Roman"/>
          <w:sz w:val="19"/>
          <w:szCs w:val="19"/>
          <w:lang w:bidi="ar-EG"/>
        </w:rPr>
        <w:t xml:space="preserve"> </w:t>
      </w:r>
      <w:r w:rsidRPr="00FC30DF">
        <w:rPr>
          <w:rFonts w:cs="Times New Roman"/>
          <w:sz w:val="19"/>
          <w:szCs w:val="19"/>
          <w:lang w:bidi="ar-EG"/>
        </w:rPr>
        <w:t>–</w:t>
      </w:r>
      <w:r w:rsidR="00A516FE" w:rsidRPr="00FC30DF">
        <w:rPr>
          <w:rFonts w:cs="Times New Roman"/>
          <w:sz w:val="19"/>
          <w:szCs w:val="19"/>
          <w:lang w:bidi="ar-EG"/>
        </w:rPr>
        <w:t xml:space="preserve"> </w:t>
      </w:r>
      <w:r w:rsidRPr="00FC30DF">
        <w:rPr>
          <w:rFonts w:cs="Times New Roman"/>
          <w:sz w:val="19"/>
          <w:szCs w:val="19"/>
          <w:lang w:bidi="ar-EG"/>
        </w:rPr>
        <w:t>103.</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Lane,</w:t>
      </w:r>
      <w:r w:rsidR="00A516FE" w:rsidRPr="00FC30DF">
        <w:rPr>
          <w:rFonts w:cs="Times New Roman"/>
          <w:bCs/>
          <w:sz w:val="19"/>
          <w:szCs w:val="19"/>
        </w:rPr>
        <w:t xml:space="preserve"> </w:t>
      </w:r>
      <w:r w:rsidRPr="00FC30DF">
        <w:rPr>
          <w:rFonts w:cs="Times New Roman"/>
          <w:bCs/>
          <w:sz w:val="19"/>
          <w:szCs w:val="19"/>
        </w:rPr>
        <w:t>J.</w:t>
      </w:r>
      <w:r w:rsidR="00A516FE" w:rsidRPr="00FC30DF">
        <w:rPr>
          <w:rFonts w:cs="Times New Roman"/>
          <w:bCs/>
          <w:sz w:val="19"/>
          <w:szCs w:val="19"/>
        </w:rPr>
        <w:t xml:space="preserve"> </w:t>
      </w:r>
      <w:r w:rsidRPr="00FC30DF">
        <w:rPr>
          <w:rFonts w:cs="Times New Roman"/>
          <w:bCs/>
          <w:sz w:val="19"/>
          <w:szCs w:val="19"/>
        </w:rPr>
        <w:t>H.</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Eynon,</w:t>
      </w:r>
      <w:r w:rsidR="00A516FE" w:rsidRPr="00FC30DF">
        <w:rPr>
          <w:rFonts w:cs="Times New Roman"/>
          <w:bCs/>
          <w:sz w:val="19"/>
          <w:szCs w:val="19"/>
        </w:rPr>
        <w:t xml:space="preserve"> </w:t>
      </w:r>
      <w:r w:rsidRPr="00FC30DF">
        <w:rPr>
          <w:rFonts w:cs="Times New Roman"/>
          <w:bCs/>
          <w:sz w:val="19"/>
          <w:szCs w:val="19"/>
        </w:rPr>
        <w:t>L.</w:t>
      </w:r>
      <w:r w:rsidR="00A516FE" w:rsidRPr="00FC30DF">
        <w:rPr>
          <w:rFonts w:cs="Times New Roman"/>
          <w:bCs/>
          <w:sz w:val="19"/>
          <w:szCs w:val="19"/>
        </w:rPr>
        <w:t xml:space="preserve"> </w:t>
      </w:r>
      <w:r w:rsidRPr="00FC30DF">
        <w:rPr>
          <w:rFonts w:cs="Times New Roman"/>
          <w:bCs/>
          <w:sz w:val="19"/>
          <w:szCs w:val="19"/>
        </w:rPr>
        <w:t>(1965):</w:t>
      </w:r>
      <w:r w:rsidR="00A516FE" w:rsidRPr="00FC30DF">
        <w:rPr>
          <w:rFonts w:cs="Times New Roman"/>
          <w:sz w:val="19"/>
          <w:szCs w:val="19"/>
        </w:rPr>
        <w:t xml:space="preserve"> </w:t>
      </w:r>
      <w:r w:rsidRPr="00FC30DF">
        <w:rPr>
          <w:rFonts w:cs="Times New Roman"/>
          <w:sz w:val="19"/>
          <w:szCs w:val="19"/>
        </w:rPr>
        <w:t>Determination</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reducing</w:t>
      </w:r>
      <w:r w:rsidR="00A516FE" w:rsidRPr="00FC30DF">
        <w:rPr>
          <w:rFonts w:cs="Times New Roman"/>
          <w:sz w:val="19"/>
          <w:szCs w:val="19"/>
        </w:rPr>
        <w:t xml:space="preserve"> </w:t>
      </w:r>
      <w:r w:rsidRPr="00FC30DF">
        <w:rPr>
          <w:rFonts w:cs="Times New Roman"/>
          <w:sz w:val="19"/>
          <w:szCs w:val="19"/>
        </w:rPr>
        <w:t>sugars</w:t>
      </w:r>
      <w:r w:rsidR="00A516FE" w:rsidRPr="00FC30DF">
        <w:rPr>
          <w:rFonts w:cs="Times New Roman"/>
          <w:sz w:val="19"/>
          <w:szCs w:val="19"/>
        </w:rPr>
        <w:t xml:space="preserve"> </w:t>
      </w:r>
      <w:r w:rsidRPr="00FC30DF">
        <w:rPr>
          <w:rFonts w:cs="Times New Roman"/>
          <w:sz w:val="19"/>
          <w:szCs w:val="19"/>
        </w:rPr>
        <w:t>by</w:t>
      </w:r>
      <w:r w:rsidR="00A516FE" w:rsidRPr="00FC30DF">
        <w:rPr>
          <w:rFonts w:cs="Times New Roman"/>
          <w:sz w:val="19"/>
          <w:szCs w:val="19"/>
        </w:rPr>
        <w:t xml:space="preserve"> </w:t>
      </w:r>
      <w:r w:rsidRPr="00FC30DF">
        <w:rPr>
          <w:rFonts w:cs="Times New Roman"/>
          <w:sz w:val="19"/>
          <w:szCs w:val="19"/>
        </w:rPr>
        <w:t>means</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Fehlings</w:t>
      </w:r>
      <w:r w:rsidR="00A516FE" w:rsidRPr="00FC30DF">
        <w:rPr>
          <w:rFonts w:cs="Times New Roman"/>
          <w:sz w:val="19"/>
          <w:szCs w:val="19"/>
        </w:rPr>
        <w:t xml:space="preserve"> </w:t>
      </w:r>
      <w:r w:rsidRPr="00FC30DF">
        <w:rPr>
          <w:rFonts w:cs="Times New Roman"/>
          <w:sz w:val="19"/>
          <w:szCs w:val="19"/>
        </w:rPr>
        <w:t>solution</w:t>
      </w:r>
      <w:r w:rsidR="00A516FE" w:rsidRPr="00FC30DF">
        <w:rPr>
          <w:rFonts w:cs="Times New Roman"/>
          <w:sz w:val="19"/>
          <w:szCs w:val="19"/>
        </w:rPr>
        <w:t xml:space="preserve"> </w:t>
      </w:r>
      <w:r w:rsidRPr="00FC30DF">
        <w:rPr>
          <w:rFonts w:cs="Times New Roman"/>
          <w:sz w:val="19"/>
          <w:szCs w:val="19"/>
        </w:rPr>
        <w:t>with</w:t>
      </w:r>
      <w:r w:rsidR="00A516FE" w:rsidRPr="00FC30DF">
        <w:rPr>
          <w:rFonts w:cs="Times New Roman"/>
          <w:sz w:val="19"/>
          <w:szCs w:val="19"/>
        </w:rPr>
        <w:t xml:space="preserve"> </w:t>
      </w:r>
      <w:r w:rsidRPr="00FC30DF">
        <w:rPr>
          <w:rFonts w:cs="Times New Roman"/>
          <w:sz w:val="19"/>
          <w:szCs w:val="19"/>
        </w:rPr>
        <w:t>methylene</w:t>
      </w:r>
      <w:r w:rsidR="00A516FE" w:rsidRPr="00FC30DF">
        <w:rPr>
          <w:rFonts w:cs="Times New Roman"/>
          <w:sz w:val="19"/>
          <w:szCs w:val="19"/>
        </w:rPr>
        <w:t xml:space="preserve"> </w:t>
      </w:r>
      <w:r w:rsidRPr="00FC30DF">
        <w:rPr>
          <w:rFonts w:cs="Times New Roman"/>
          <w:sz w:val="19"/>
          <w:szCs w:val="19"/>
        </w:rPr>
        <w:t>blue</w:t>
      </w:r>
      <w:r w:rsidR="00A516FE" w:rsidRPr="00FC30DF">
        <w:rPr>
          <w:rFonts w:cs="Times New Roman"/>
          <w:sz w:val="19"/>
          <w:szCs w:val="19"/>
        </w:rPr>
        <w:t xml:space="preserve"> </w:t>
      </w:r>
      <w:r w:rsidRPr="00FC30DF">
        <w:rPr>
          <w:rFonts w:cs="Times New Roman"/>
          <w:sz w:val="19"/>
          <w:szCs w:val="19"/>
        </w:rPr>
        <w:t>as</w:t>
      </w:r>
      <w:r w:rsidR="00A516FE" w:rsidRPr="00FC30DF">
        <w:rPr>
          <w:rFonts w:cs="Times New Roman"/>
          <w:sz w:val="19"/>
          <w:szCs w:val="19"/>
        </w:rPr>
        <w:t xml:space="preserve"> </w:t>
      </w:r>
      <w:r w:rsidRPr="00FC30DF">
        <w:rPr>
          <w:rFonts w:cs="Times New Roman"/>
          <w:sz w:val="19"/>
          <w:szCs w:val="19"/>
        </w:rPr>
        <w:t>indicator</w:t>
      </w:r>
      <w:r w:rsidR="00A516FE" w:rsidRPr="00FC30DF">
        <w:rPr>
          <w:rFonts w:cs="Times New Roman"/>
          <w:sz w:val="19"/>
          <w:szCs w:val="19"/>
        </w:rPr>
        <w:t xml:space="preserve"> </w:t>
      </w:r>
      <w:r w:rsidRPr="00FC30DF">
        <w:rPr>
          <w:rFonts w:cs="Times New Roman"/>
          <w:sz w:val="19"/>
          <w:szCs w:val="19"/>
        </w:rPr>
        <w:t>A.O.AC.</w:t>
      </w:r>
      <w:r w:rsidR="00A516FE" w:rsidRPr="00FC30DF">
        <w:rPr>
          <w:rFonts w:cs="Times New Roman"/>
          <w:sz w:val="19"/>
          <w:szCs w:val="19"/>
        </w:rPr>
        <w:t xml:space="preserve"> </w:t>
      </w:r>
      <w:r w:rsidRPr="00FC30DF">
        <w:rPr>
          <w:rFonts w:cs="Times New Roman"/>
          <w:sz w:val="19"/>
          <w:szCs w:val="19"/>
        </w:rPr>
        <w:t>Washington</w:t>
      </w:r>
      <w:r w:rsidR="00A516FE" w:rsidRPr="00FC30DF">
        <w:rPr>
          <w:rFonts w:cs="Times New Roman"/>
          <w:sz w:val="19"/>
          <w:szCs w:val="19"/>
        </w:rPr>
        <w:t xml:space="preserve"> </w:t>
      </w:r>
      <w:r w:rsidRPr="00FC30DF">
        <w:rPr>
          <w:rFonts w:cs="Times New Roman"/>
          <w:sz w:val="19"/>
          <w:szCs w:val="19"/>
        </w:rPr>
        <w:t>D.C.U.S.A.</w:t>
      </w:r>
      <w:r w:rsidR="00A516FE" w:rsidRPr="00FC30DF">
        <w:rPr>
          <w:rFonts w:cs="Times New Roman"/>
          <w:sz w:val="19"/>
          <w:szCs w:val="19"/>
        </w:rPr>
        <w:t xml:space="preserve"> </w:t>
      </w:r>
      <w:r w:rsidRPr="00FC30DF">
        <w:rPr>
          <w:rFonts w:cs="Times New Roman"/>
          <w:sz w:val="19"/>
          <w:szCs w:val="19"/>
        </w:rPr>
        <w:t>pp.490-</w:t>
      </w:r>
      <w:r w:rsidR="00A516FE" w:rsidRPr="00FC30DF">
        <w:rPr>
          <w:rFonts w:cs="Times New Roman"/>
          <w:sz w:val="19"/>
          <w:szCs w:val="19"/>
        </w:rPr>
        <w:t xml:space="preserve"> </w:t>
      </w:r>
      <w:r w:rsidRPr="00FC30DF">
        <w:rPr>
          <w:rFonts w:cs="Times New Roman"/>
          <w:sz w:val="19"/>
          <w:szCs w:val="19"/>
        </w:rPr>
        <w:t>510.</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Mead,</w:t>
      </w:r>
      <w:r w:rsidR="00A516FE" w:rsidRPr="00FC30DF">
        <w:rPr>
          <w:rFonts w:cs="Times New Roman"/>
          <w:bCs/>
          <w:sz w:val="19"/>
          <w:szCs w:val="19"/>
        </w:rPr>
        <w:t xml:space="preserve"> </w:t>
      </w:r>
      <w:r w:rsidRPr="00FC30DF">
        <w:rPr>
          <w:rFonts w:cs="Times New Roman"/>
          <w:bCs/>
          <w:sz w:val="19"/>
          <w:szCs w:val="19"/>
        </w:rPr>
        <w:t>R.;</w:t>
      </w:r>
      <w:r w:rsidR="00A516FE" w:rsidRPr="00FC30DF">
        <w:rPr>
          <w:rFonts w:cs="Times New Roman"/>
          <w:bCs/>
          <w:sz w:val="19"/>
          <w:szCs w:val="19"/>
        </w:rPr>
        <w:t xml:space="preserve"> </w:t>
      </w:r>
      <w:r w:rsidRPr="00FC30DF">
        <w:rPr>
          <w:rFonts w:cs="Times New Roman"/>
          <w:bCs/>
          <w:sz w:val="19"/>
          <w:szCs w:val="19"/>
        </w:rPr>
        <w:t>Currnow,</w:t>
      </w:r>
      <w:r w:rsidR="00A516FE" w:rsidRPr="00FC30DF">
        <w:rPr>
          <w:rFonts w:cs="Times New Roman"/>
          <w:bCs/>
          <w:sz w:val="19"/>
          <w:szCs w:val="19"/>
        </w:rPr>
        <w:t xml:space="preserve"> </w:t>
      </w:r>
      <w:r w:rsidRPr="00FC30DF">
        <w:rPr>
          <w:rFonts w:cs="Times New Roman"/>
          <w:bCs/>
          <w:sz w:val="19"/>
          <w:szCs w:val="19"/>
        </w:rPr>
        <w:t>R.</w:t>
      </w:r>
      <w:r w:rsidR="00A516FE" w:rsidRPr="00FC30DF">
        <w:rPr>
          <w:rFonts w:cs="Times New Roman"/>
          <w:bCs/>
          <w:sz w:val="19"/>
          <w:szCs w:val="19"/>
        </w:rPr>
        <w:t xml:space="preserve"> </w:t>
      </w:r>
      <w:r w:rsidRPr="00FC30DF">
        <w:rPr>
          <w:rFonts w:cs="Times New Roman"/>
          <w:bCs/>
          <w:sz w:val="19"/>
          <w:szCs w:val="19"/>
        </w:rPr>
        <w:t>N.</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Harted,</w:t>
      </w:r>
      <w:r w:rsidR="00A516FE" w:rsidRPr="00FC30DF">
        <w:rPr>
          <w:rFonts w:cs="Times New Roman"/>
          <w:bCs/>
          <w:sz w:val="19"/>
          <w:szCs w:val="19"/>
        </w:rPr>
        <w:t xml:space="preserve"> </w:t>
      </w:r>
      <w:r w:rsidRPr="00FC30DF">
        <w:rPr>
          <w:rFonts w:cs="Times New Roman"/>
          <w:bCs/>
          <w:sz w:val="19"/>
          <w:szCs w:val="19"/>
        </w:rPr>
        <w:t>A.</w:t>
      </w:r>
      <w:r w:rsidR="00A516FE" w:rsidRPr="00FC30DF">
        <w:rPr>
          <w:rFonts w:cs="Times New Roman"/>
          <w:bCs/>
          <w:sz w:val="19"/>
          <w:szCs w:val="19"/>
        </w:rPr>
        <w:t xml:space="preserve"> </w:t>
      </w:r>
      <w:r w:rsidRPr="00FC30DF">
        <w:rPr>
          <w:rFonts w:cs="Times New Roman"/>
          <w:bCs/>
          <w:sz w:val="19"/>
          <w:szCs w:val="19"/>
        </w:rPr>
        <w:t>M.</w:t>
      </w:r>
      <w:r w:rsidR="00A516FE" w:rsidRPr="00FC30DF">
        <w:rPr>
          <w:rFonts w:cs="Times New Roman"/>
          <w:bCs/>
          <w:sz w:val="19"/>
          <w:szCs w:val="19"/>
        </w:rPr>
        <w:t xml:space="preserve"> </w:t>
      </w:r>
      <w:r w:rsidRPr="00FC30DF">
        <w:rPr>
          <w:rFonts w:cs="Times New Roman"/>
          <w:bCs/>
          <w:sz w:val="19"/>
          <w:szCs w:val="19"/>
        </w:rPr>
        <w:t>(1993):</w:t>
      </w:r>
      <w:r w:rsidR="00A516FE" w:rsidRPr="00FC30DF">
        <w:rPr>
          <w:rFonts w:cs="Times New Roman"/>
          <w:sz w:val="19"/>
          <w:szCs w:val="19"/>
        </w:rPr>
        <w:t xml:space="preserve"> </w:t>
      </w:r>
      <w:r w:rsidRPr="00FC30DF">
        <w:rPr>
          <w:rFonts w:cs="Times New Roman"/>
          <w:sz w:val="19"/>
          <w:szCs w:val="19"/>
        </w:rPr>
        <w:t>Statistical</w:t>
      </w:r>
      <w:r w:rsidR="00A516FE" w:rsidRPr="00FC30DF">
        <w:rPr>
          <w:rFonts w:cs="Times New Roman"/>
          <w:sz w:val="19"/>
          <w:szCs w:val="19"/>
        </w:rPr>
        <w:t xml:space="preserve"> </w:t>
      </w:r>
      <w:r w:rsidRPr="00FC30DF">
        <w:rPr>
          <w:rFonts w:cs="Times New Roman"/>
          <w:sz w:val="19"/>
          <w:szCs w:val="19"/>
        </w:rPr>
        <w:t>Methods</w:t>
      </w:r>
      <w:r w:rsidR="00A516FE" w:rsidRPr="00FC30DF">
        <w:rPr>
          <w:rFonts w:cs="Times New Roman"/>
          <w:sz w:val="19"/>
          <w:szCs w:val="19"/>
        </w:rPr>
        <w:t xml:space="preserve"> </w:t>
      </w:r>
      <w:r w:rsidRPr="00FC30DF">
        <w:rPr>
          <w:rFonts w:cs="Times New Roman"/>
          <w:sz w:val="19"/>
          <w:szCs w:val="19"/>
        </w:rPr>
        <w:t>in</w:t>
      </w:r>
      <w:r w:rsidR="00A516FE" w:rsidRPr="00FC30DF">
        <w:rPr>
          <w:rFonts w:cs="Times New Roman"/>
          <w:sz w:val="19"/>
          <w:szCs w:val="19"/>
        </w:rPr>
        <w:t xml:space="preserve"> </w:t>
      </w:r>
      <w:r w:rsidRPr="00FC30DF">
        <w:rPr>
          <w:rFonts w:cs="Times New Roman"/>
          <w:sz w:val="19"/>
          <w:szCs w:val="19"/>
        </w:rPr>
        <w:t>Agricultural</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lastRenderedPageBreak/>
        <w:t>Experimental</w:t>
      </w:r>
      <w:r w:rsidR="00A516FE" w:rsidRPr="00FC30DF">
        <w:rPr>
          <w:rFonts w:cs="Times New Roman"/>
          <w:sz w:val="19"/>
          <w:szCs w:val="19"/>
        </w:rPr>
        <w:t xml:space="preserve"> </w:t>
      </w:r>
      <w:r w:rsidRPr="00FC30DF">
        <w:rPr>
          <w:rFonts w:cs="Times New Roman"/>
          <w:sz w:val="19"/>
          <w:szCs w:val="19"/>
        </w:rPr>
        <w:t>Biology.</w:t>
      </w:r>
      <w:r w:rsidR="00A516FE" w:rsidRPr="00FC30DF">
        <w:rPr>
          <w:rFonts w:cs="Times New Roman"/>
          <w:sz w:val="19"/>
          <w:szCs w:val="19"/>
        </w:rPr>
        <w:t xml:space="preserve"> </w:t>
      </w:r>
      <w:r w:rsidRPr="00FC30DF">
        <w:rPr>
          <w:rFonts w:cs="Times New Roman"/>
          <w:sz w:val="19"/>
          <w:szCs w:val="19"/>
        </w:rPr>
        <w:t>2</w:t>
      </w:r>
      <w:r w:rsidRPr="00FC30DF">
        <w:rPr>
          <w:rFonts w:cs="Times New Roman"/>
          <w:sz w:val="19"/>
          <w:szCs w:val="19"/>
          <w:vertAlign w:val="superscript"/>
        </w:rPr>
        <w:t>nd</w:t>
      </w:r>
      <w:r w:rsidR="00A516FE" w:rsidRPr="00FC30DF">
        <w:rPr>
          <w:rFonts w:cs="Times New Roman"/>
          <w:sz w:val="19"/>
          <w:szCs w:val="19"/>
        </w:rPr>
        <w:t xml:space="preserve"> </w:t>
      </w:r>
      <w:r w:rsidRPr="00FC30DF">
        <w:rPr>
          <w:rFonts w:cs="Times New Roman"/>
          <w:sz w:val="19"/>
          <w:szCs w:val="19"/>
        </w:rPr>
        <w:t>Ed.</w:t>
      </w:r>
      <w:r w:rsidR="00A516FE" w:rsidRPr="00FC30DF">
        <w:rPr>
          <w:rFonts w:cs="Times New Roman"/>
          <w:sz w:val="19"/>
          <w:szCs w:val="19"/>
        </w:rPr>
        <w:t xml:space="preserve"> </w:t>
      </w:r>
      <w:r w:rsidRPr="00FC30DF">
        <w:rPr>
          <w:rFonts w:cs="Times New Roman"/>
          <w:sz w:val="19"/>
          <w:szCs w:val="19"/>
        </w:rPr>
        <w:t>Chapman</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Hall,</w:t>
      </w:r>
      <w:r w:rsidR="00A516FE" w:rsidRPr="00FC30DF">
        <w:rPr>
          <w:rFonts w:cs="Times New Roman"/>
          <w:sz w:val="19"/>
          <w:szCs w:val="19"/>
        </w:rPr>
        <w:t xml:space="preserve"> </w:t>
      </w:r>
      <w:r w:rsidRPr="00FC30DF">
        <w:rPr>
          <w:rFonts w:cs="Times New Roman"/>
          <w:sz w:val="19"/>
          <w:szCs w:val="19"/>
        </w:rPr>
        <w:t>London</w:t>
      </w:r>
      <w:r w:rsidR="00A516FE" w:rsidRPr="00FC30DF">
        <w:rPr>
          <w:rFonts w:cs="Times New Roman"/>
          <w:sz w:val="19"/>
          <w:szCs w:val="19"/>
        </w:rPr>
        <w:t xml:space="preserve"> </w:t>
      </w:r>
      <w:r w:rsidRPr="00FC30DF">
        <w:rPr>
          <w:rFonts w:cs="Times New Roman"/>
          <w:sz w:val="19"/>
          <w:szCs w:val="19"/>
        </w:rPr>
        <w:t>pp.</w:t>
      </w:r>
      <w:r w:rsidR="00A516FE" w:rsidRPr="00FC30DF">
        <w:rPr>
          <w:rFonts w:cs="Times New Roman"/>
          <w:sz w:val="19"/>
          <w:szCs w:val="19"/>
        </w:rPr>
        <w:t xml:space="preserve"> </w:t>
      </w:r>
      <w:r w:rsidRPr="00FC30DF">
        <w:rPr>
          <w:rFonts w:cs="Times New Roman"/>
          <w:sz w:val="19"/>
          <w:szCs w:val="19"/>
        </w:rPr>
        <w:t>10-</w:t>
      </w:r>
      <w:r w:rsidR="00A516FE" w:rsidRPr="00FC30DF">
        <w:rPr>
          <w:rFonts w:cs="Times New Roman"/>
          <w:sz w:val="19"/>
          <w:szCs w:val="19"/>
        </w:rPr>
        <w:t xml:space="preserve"> </w:t>
      </w:r>
      <w:r w:rsidRPr="00FC30DF">
        <w:rPr>
          <w:rFonts w:cs="Times New Roman"/>
          <w:sz w:val="19"/>
          <w:szCs w:val="19"/>
        </w:rPr>
        <w:t>44.</w:t>
      </w:r>
    </w:p>
    <w:p w:rsidR="00107302"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Mohamed,</w:t>
      </w:r>
      <w:r w:rsidR="00A516FE" w:rsidRPr="00FC30DF">
        <w:rPr>
          <w:rFonts w:cs="Times New Roman"/>
          <w:bCs/>
          <w:sz w:val="19"/>
          <w:szCs w:val="19"/>
        </w:rPr>
        <w:t xml:space="preserve"> </w:t>
      </w:r>
      <w:r w:rsidRPr="00FC30DF">
        <w:rPr>
          <w:rFonts w:cs="Times New Roman"/>
          <w:bCs/>
          <w:sz w:val="19"/>
          <w:szCs w:val="19"/>
        </w:rPr>
        <w:t>A.Y;</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Ebeed-Sanaa</w:t>
      </w:r>
      <w:r w:rsidR="00A516FE" w:rsidRPr="00FC30DF">
        <w:rPr>
          <w:rFonts w:cs="Times New Roman"/>
          <w:bCs/>
          <w:sz w:val="19"/>
          <w:szCs w:val="19"/>
        </w:rPr>
        <w:t xml:space="preserve">, </w:t>
      </w:r>
      <w:r w:rsidRPr="00FC30DF">
        <w:rPr>
          <w:rFonts w:cs="Times New Roman"/>
          <w:bCs/>
          <w:sz w:val="19"/>
          <w:szCs w:val="19"/>
        </w:rPr>
        <w:t>S.</w:t>
      </w:r>
      <w:r w:rsidR="00A516FE" w:rsidRPr="00FC30DF">
        <w:rPr>
          <w:rFonts w:cs="Times New Roman"/>
          <w:bCs/>
          <w:sz w:val="19"/>
          <w:szCs w:val="19"/>
        </w:rPr>
        <w:t xml:space="preserve"> </w:t>
      </w:r>
      <w:r w:rsidRPr="00FC30DF">
        <w:rPr>
          <w:rFonts w:cs="Times New Roman"/>
          <w:bCs/>
          <w:sz w:val="19"/>
          <w:szCs w:val="19"/>
        </w:rPr>
        <w:t>(2006):</w:t>
      </w:r>
      <w:r w:rsidR="00A516FE" w:rsidRPr="00FC30DF">
        <w:rPr>
          <w:rFonts w:cs="Times New Roman"/>
          <w:sz w:val="19"/>
          <w:szCs w:val="19"/>
        </w:rPr>
        <w:t xml:space="preserve"> </w:t>
      </w:r>
      <w:r w:rsidRPr="00FC30DF">
        <w:rPr>
          <w:rFonts w:cs="Times New Roman"/>
          <w:sz w:val="19"/>
          <w:szCs w:val="19"/>
        </w:rPr>
        <w:t>Effect</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some</w:t>
      </w:r>
      <w:r w:rsidR="00A516FE" w:rsidRPr="00FC30DF">
        <w:rPr>
          <w:rFonts w:cs="Times New Roman"/>
          <w:sz w:val="19"/>
          <w:szCs w:val="19"/>
        </w:rPr>
        <w:t xml:space="preserve"> </w:t>
      </w:r>
      <w:r w:rsidRPr="00FC30DF">
        <w:rPr>
          <w:rFonts w:cs="Times New Roman"/>
          <w:sz w:val="19"/>
          <w:szCs w:val="19"/>
        </w:rPr>
        <w:t>slow</w:t>
      </w:r>
      <w:r w:rsidR="00A516FE" w:rsidRPr="00FC30DF">
        <w:rPr>
          <w:rFonts w:cs="Times New Roman"/>
          <w:sz w:val="19"/>
          <w:szCs w:val="19"/>
        </w:rPr>
        <w:t xml:space="preserve"> </w:t>
      </w:r>
      <w:r w:rsidRPr="00FC30DF">
        <w:rPr>
          <w:rFonts w:cs="Times New Roman"/>
          <w:sz w:val="19"/>
          <w:szCs w:val="19"/>
        </w:rPr>
        <w:t>release</w:t>
      </w:r>
      <w:r w:rsidR="00A516FE" w:rsidRPr="00FC30DF">
        <w:rPr>
          <w:rFonts w:cs="Times New Roman"/>
          <w:sz w:val="19"/>
          <w:szCs w:val="19"/>
        </w:rPr>
        <w:t xml:space="preserve"> </w:t>
      </w:r>
      <w:r w:rsidRPr="00FC30DF">
        <w:rPr>
          <w:rFonts w:cs="Times New Roman"/>
          <w:sz w:val="19"/>
          <w:szCs w:val="19"/>
        </w:rPr>
        <w:t>N</w:t>
      </w:r>
      <w:r w:rsidR="00A516FE" w:rsidRPr="00FC30DF">
        <w:rPr>
          <w:rFonts w:cs="Times New Roman"/>
          <w:sz w:val="19"/>
          <w:szCs w:val="19"/>
        </w:rPr>
        <w:t xml:space="preserve"> </w:t>
      </w:r>
      <w:r w:rsidRPr="00FC30DF">
        <w:rPr>
          <w:rFonts w:cs="Times New Roman"/>
          <w:sz w:val="19"/>
          <w:szCs w:val="19"/>
        </w:rPr>
        <w:t>fertilizers</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growth</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fruiting</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two</w:t>
      </w:r>
      <w:r w:rsidR="00A516FE" w:rsidRPr="00FC30DF">
        <w:rPr>
          <w:rFonts w:cs="Times New Roman"/>
          <w:sz w:val="19"/>
          <w:szCs w:val="19"/>
        </w:rPr>
        <w:t xml:space="preserve"> </w:t>
      </w:r>
      <w:r w:rsidRPr="00FC30DF">
        <w:rPr>
          <w:rFonts w:cs="Times New Roman"/>
          <w:sz w:val="19"/>
          <w:szCs w:val="19"/>
        </w:rPr>
        <w:t>mango</w:t>
      </w:r>
      <w:r w:rsidR="00A516FE" w:rsidRPr="00FC30DF">
        <w:rPr>
          <w:rFonts w:cs="Times New Roman"/>
          <w:sz w:val="19"/>
          <w:szCs w:val="19"/>
        </w:rPr>
        <w:t xml:space="preserve"> </w:t>
      </w:r>
      <w:r w:rsidRPr="00FC30DF">
        <w:rPr>
          <w:rFonts w:cs="Times New Roman"/>
          <w:sz w:val="19"/>
          <w:szCs w:val="19"/>
        </w:rPr>
        <w:t>cvs</w:t>
      </w:r>
      <w:r w:rsidR="00A516FE" w:rsidRPr="00FC30DF">
        <w:rPr>
          <w:rFonts w:cs="Times New Roman"/>
          <w:sz w:val="19"/>
          <w:szCs w:val="19"/>
        </w:rPr>
        <w:t xml:space="preserve"> </w:t>
      </w:r>
      <w:r w:rsidRPr="00FC30DF">
        <w:rPr>
          <w:rFonts w:cs="Times New Roman"/>
          <w:sz w:val="19"/>
          <w:szCs w:val="19"/>
        </w:rPr>
        <w:t>Fagri</w:t>
      </w:r>
      <w:r w:rsidR="00A516FE" w:rsidRPr="00FC30DF">
        <w:rPr>
          <w:rFonts w:cs="Times New Roman"/>
          <w:sz w:val="19"/>
          <w:szCs w:val="19"/>
        </w:rPr>
        <w:t xml:space="preserve"> </w:t>
      </w:r>
      <w:r w:rsidRPr="00FC30DF">
        <w:rPr>
          <w:rFonts w:cs="Times New Roman"/>
          <w:sz w:val="19"/>
          <w:szCs w:val="19"/>
        </w:rPr>
        <w:t>kalan</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Keitt</w:t>
      </w:r>
      <w:r w:rsidR="00A516FE" w:rsidRPr="00FC30DF">
        <w:rPr>
          <w:rFonts w:cs="Times New Roman"/>
          <w:sz w:val="19"/>
          <w:szCs w:val="19"/>
        </w:rPr>
        <w:t xml:space="preserve">. </w:t>
      </w:r>
      <w:r w:rsidRPr="00FC30DF">
        <w:rPr>
          <w:rFonts w:cs="Times New Roman"/>
          <w:sz w:val="19"/>
          <w:szCs w:val="19"/>
        </w:rPr>
        <w:t>Arab.</w:t>
      </w:r>
      <w:r w:rsidR="00A516FE" w:rsidRPr="00FC30DF">
        <w:rPr>
          <w:rFonts w:cs="Times New Roman"/>
          <w:sz w:val="19"/>
          <w:szCs w:val="19"/>
        </w:rPr>
        <w:t xml:space="preserve"> </w:t>
      </w:r>
      <w:r w:rsidRPr="00FC30DF">
        <w:rPr>
          <w:rFonts w:cs="Times New Roman"/>
          <w:sz w:val="19"/>
          <w:szCs w:val="19"/>
        </w:rPr>
        <w:t>Uni.</w:t>
      </w:r>
      <w:r w:rsidR="00A516FE" w:rsidRPr="00FC30DF">
        <w:rPr>
          <w:rFonts w:cs="Times New Roman"/>
          <w:sz w:val="19"/>
          <w:szCs w:val="19"/>
        </w:rPr>
        <w:t xml:space="preserve"> </w:t>
      </w:r>
      <w:r w:rsidRPr="00FC30DF">
        <w:rPr>
          <w:rFonts w:cs="Times New Roman"/>
          <w:sz w:val="19"/>
          <w:szCs w:val="19"/>
        </w:rPr>
        <w:t>J.</w:t>
      </w:r>
      <w:r w:rsidR="00A516FE" w:rsidRPr="00FC30DF">
        <w:rPr>
          <w:rFonts w:cs="Times New Roman"/>
          <w:sz w:val="19"/>
          <w:szCs w:val="19"/>
        </w:rPr>
        <w:t xml:space="preserve"> </w:t>
      </w:r>
      <w:r w:rsidRPr="00FC30DF">
        <w:rPr>
          <w:rFonts w:cs="Times New Roman"/>
          <w:sz w:val="19"/>
          <w:szCs w:val="19"/>
        </w:rPr>
        <w:t>Agric.Sci.</w:t>
      </w:r>
      <w:r w:rsidR="00A516FE" w:rsidRPr="00FC30DF">
        <w:rPr>
          <w:rFonts w:cs="Times New Roman"/>
          <w:sz w:val="19"/>
          <w:szCs w:val="19"/>
        </w:rPr>
        <w:t xml:space="preserve"> </w:t>
      </w:r>
      <w:r w:rsidRPr="00FC30DF">
        <w:rPr>
          <w:rFonts w:cs="Times New Roman"/>
          <w:sz w:val="19"/>
          <w:szCs w:val="19"/>
        </w:rPr>
        <w:t>Ain-Shams.</w:t>
      </w:r>
      <w:r w:rsidR="00A516FE" w:rsidRPr="00FC30DF">
        <w:rPr>
          <w:rFonts w:cs="Times New Roman"/>
          <w:sz w:val="19"/>
          <w:szCs w:val="19"/>
        </w:rPr>
        <w:t xml:space="preserve"> </w:t>
      </w:r>
      <w:r w:rsidRPr="00FC30DF">
        <w:rPr>
          <w:rFonts w:cs="Times New Roman"/>
          <w:sz w:val="19"/>
          <w:szCs w:val="19"/>
        </w:rPr>
        <w:t>Univ.Cairo</w:t>
      </w:r>
      <w:r w:rsidR="00A516FE" w:rsidRPr="00FC30DF">
        <w:rPr>
          <w:rFonts w:cs="Times New Roman"/>
          <w:sz w:val="19"/>
          <w:szCs w:val="19"/>
        </w:rPr>
        <w:t xml:space="preserve"> </w:t>
      </w:r>
      <w:r w:rsidRPr="00FC30DF">
        <w:rPr>
          <w:rFonts w:cs="Times New Roman"/>
          <w:sz w:val="19"/>
          <w:szCs w:val="19"/>
        </w:rPr>
        <w:t>14(1):321-335.</w:t>
      </w:r>
    </w:p>
    <w:p w:rsidR="00107302" w:rsidRPr="00FC30DF" w:rsidRDefault="00107302" w:rsidP="00FC30DF">
      <w:pPr>
        <w:widowControl w:val="0"/>
        <w:numPr>
          <w:ilvl w:val="0"/>
          <w:numId w:val="41"/>
        </w:numPr>
        <w:autoSpaceDE w:val="0"/>
        <w:autoSpaceDN w:val="0"/>
        <w:bidi w:val="0"/>
        <w:snapToGrid w:val="0"/>
        <w:jc w:val="both"/>
        <w:rPr>
          <w:rFonts w:cs="Times New Roman"/>
          <w:sz w:val="19"/>
          <w:szCs w:val="19"/>
        </w:rPr>
      </w:pPr>
      <w:r w:rsidRPr="00FC30DF">
        <w:rPr>
          <w:rFonts w:cs="Times New Roman"/>
          <w:bCs/>
          <w:sz w:val="19"/>
          <w:szCs w:val="19"/>
        </w:rPr>
        <w:t>Nijjar,</w:t>
      </w:r>
      <w:r w:rsidR="00A516FE" w:rsidRPr="00FC30DF">
        <w:rPr>
          <w:rFonts w:cs="Times New Roman"/>
          <w:bCs/>
          <w:sz w:val="19"/>
          <w:szCs w:val="19"/>
        </w:rPr>
        <w:t xml:space="preserve"> </w:t>
      </w:r>
      <w:r w:rsidRPr="00FC30DF">
        <w:rPr>
          <w:rFonts w:cs="Times New Roman"/>
          <w:bCs/>
          <w:sz w:val="19"/>
          <w:szCs w:val="19"/>
        </w:rPr>
        <w:t>G.</w:t>
      </w:r>
      <w:r w:rsidR="00A516FE" w:rsidRPr="00FC30DF">
        <w:rPr>
          <w:rFonts w:cs="Times New Roman"/>
          <w:bCs/>
          <w:sz w:val="19"/>
          <w:szCs w:val="19"/>
        </w:rPr>
        <w:t xml:space="preserve"> </w:t>
      </w:r>
      <w:r w:rsidRPr="00FC30DF">
        <w:rPr>
          <w:rFonts w:cs="Times New Roman"/>
          <w:bCs/>
          <w:sz w:val="19"/>
          <w:szCs w:val="19"/>
        </w:rPr>
        <w:t>S.</w:t>
      </w:r>
      <w:r w:rsidR="00A516FE" w:rsidRPr="00FC30DF">
        <w:rPr>
          <w:rFonts w:cs="Times New Roman"/>
          <w:bCs/>
          <w:sz w:val="19"/>
          <w:szCs w:val="19"/>
        </w:rPr>
        <w:t xml:space="preserve"> </w:t>
      </w:r>
      <w:r w:rsidRPr="00FC30DF">
        <w:rPr>
          <w:rFonts w:cs="Times New Roman"/>
          <w:bCs/>
          <w:sz w:val="19"/>
          <w:szCs w:val="19"/>
        </w:rPr>
        <w:t>(1985):</w:t>
      </w:r>
      <w:r w:rsidR="00A516FE" w:rsidRPr="00FC30DF">
        <w:rPr>
          <w:rFonts w:cs="Times New Roman"/>
          <w:sz w:val="19"/>
          <w:szCs w:val="19"/>
        </w:rPr>
        <w:t xml:space="preserve"> </w:t>
      </w:r>
      <w:r w:rsidRPr="00FC30DF">
        <w:rPr>
          <w:rFonts w:cs="Times New Roman"/>
          <w:sz w:val="19"/>
          <w:szCs w:val="19"/>
        </w:rPr>
        <w:t>Nutrition</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Fruit</w:t>
      </w:r>
      <w:r w:rsidR="00A516FE" w:rsidRPr="00FC30DF">
        <w:rPr>
          <w:rFonts w:cs="Times New Roman"/>
          <w:sz w:val="19"/>
          <w:szCs w:val="19"/>
        </w:rPr>
        <w:t xml:space="preserve"> </w:t>
      </w:r>
      <w:r w:rsidRPr="00FC30DF">
        <w:rPr>
          <w:rFonts w:cs="Times New Roman"/>
          <w:sz w:val="19"/>
          <w:szCs w:val="19"/>
        </w:rPr>
        <w:t>Trees.</w:t>
      </w:r>
      <w:r w:rsidR="00A516FE" w:rsidRPr="00FC30DF">
        <w:rPr>
          <w:rFonts w:cs="Times New Roman"/>
          <w:sz w:val="19"/>
          <w:szCs w:val="19"/>
        </w:rPr>
        <w:t xml:space="preserve"> </w:t>
      </w:r>
      <w:r w:rsidRPr="00FC30DF">
        <w:rPr>
          <w:rFonts w:cs="Times New Roman"/>
          <w:sz w:val="19"/>
          <w:szCs w:val="19"/>
        </w:rPr>
        <w:t>Kalyani</w:t>
      </w:r>
      <w:r w:rsidR="00A516FE" w:rsidRPr="00FC30DF">
        <w:rPr>
          <w:rFonts w:cs="Times New Roman"/>
          <w:sz w:val="19"/>
          <w:szCs w:val="19"/>
        </w:rPr>
        <w:t xml:space="preserve"> </w:t>
      </w:r>
      <w:r w:rsidRPr="00FC30DF">
        <w:rPr>
          <w:rFonts w:cs="Times New Roman"/>
          <w:sz w:val="19"/>
          <w:szCs w:val="19"/>
        </w:rPr>
        <w:t>Publishers,</w:t>
      </w:r>
      <w:r w:rsidR="00A516FE" w:rsidRPr="00FC30DF">
        <w:rPr>
          <w:rFonts w:cs="Times New Roman"/>
          <w:sz w:val="19"/>
          <w:szCs w:val="19"/>
        </w:rPr>
        <w:t xml:space="preserve"> </w:t>
      </w:r>
      <w:r w:rsidRPr="00FC30DF">
        <w:rPr>
          <w:rFonts w:cs="Times New Roman"/>
          <w:sz w:val="19"/>
          <w:szCs w:val="19"/>
        </w:rPr>
        <w:t>New</w:t>
      </w:r>
      <w:r w:rsidR="00A516FE" w:rsidRPr="00FC30DF">
        <w:rPr>
          <w:rFonts w:cs="Times New Roman"/>
          <w:sz w:val="19"/>
          <w:szCs w:val="19"/>
        </w:rPr>
        <w:t xml:space="preserve"> </w:t>
      </w:r>
      <w:r w:rsidRPr="00FC30DF">
        <w:rPr>
          <w:rFonts w:cs="Times New Roman"/>
          <w:sz w:val="19"/>
          <w:szCs w:val="19"/>
        </w:rPr>
        <w:t>Delhi,</w:t>
      </w:r>
      <w:r w:rsidR="00A516FE" w:rsidRPr="00FC30DF">
        <w:rPr>
          <w:rFonts w:cs="Times New Roman"/>
          <w:sz w:val="19"/>
          <w:szCs w:val="19"/>
        </w:rPr>
        <w:t xml:space="preserve"> </w:t>
      </w:r>
      <w:r w:rsidRPr="00FC30DF">
        <w:rPr>
          <w:rFonts w:cs="Times New Roman"/>
          <w:sz w:val="19"/>
          <w:szCs w:val="19"/>
        </w:rPr>
        <w:t>India,</w:t>
      </w:r>
      <w:r w:rsidR="00A516FE" w:rsidRPr="00FC30DF">
        <w:rPr>
          <w:rFonts w:cs="Times New Roman"/>
          <w:sz w:val="19"/>
          <w:szCs w:val="19"/>
        </w:rPr>
        <w:t xml:space="preserve"> </w:t>
      </w:r>
      <w:r w:rsidRPr="00FC30DF">
        <w:rPr>
          <w:rFonts w:cs="Times New Roman"/>
          <w:sz w:val="19"/>
          <w:szCs w:val="19"/>
        </w:rPr>
        <w:t>p.</w:t>
      </w:r>
      <w:r w:rsidR="00A516FE" w:rsidRPr="00FC30DF">
        <w:rPr>
          <w:rFonts w:cs="Times New Roman"/>
          <w:sz w:val="19"/>
          <w:szCs w:val="19"/>
        </w:rPr>
        <w:t xml:space="preserve"> </w:t>
      </w:r>
      <w:r w:rsidRPr="00FC30DF">
        <w:rPr>
          <w:rFonts w:cs="Times New Roman"/>
          <w:sz w:val="19"/>
          <w:szCs w:val="19"/>
        </w:rPr>
        <w:t>100.</w:t>
      </w:r>
    </w:p>
    <w:p w:rsidR="00A516FE" w:rsidRPr="00FC30DF" w:rsidRDefault="00107302" w:rsidP="00FC30DF">
      <w:pPr>
        <w:numPr>
          <w:ilvl w:val="0"/>
          <w:numId w:val="41"/>
        </w:numPr>
        <w:autoSpaceDE w:val="0"/>
        <w:autoSpaceDN w:val="0"/>
        <w:bidi w:val="0"/>
        <w:adjustRightInd w:val="0"/>
        <w:snapToGrid w:val="0"/>
        <w:jc w:val="both"/>
        <w:rPr>
          <w:rFonts w:cs="Times New Roman"/>
          <w:sz w:val="19"/>
          <w:szCs w:val="19"/>
        </w:rPr>
      </w:pPr>
      <w:r w:rsidRPr="00FC30DF">
        <w:rPr>
          <w:rFonts w:cs="Times New Roman"/>
          <w:bCs/>
          <w:sz w:val="19"/>
          <w:szCs w:val="19"/>
        </w:rPr>
        <w:t>Rouse</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R,</w:t>
      </w:r>
      <w:r w:rsidR="00E34234">
        <w:rPr>
          <w:rFonts w:cs="Times New Roman"/>
          <w:bCs/>
          <w:sz w:val="19"/>
          <w:szCs w:val="19"/>
        </w:rPr>
        <w:t xml:space="preserve"> </w:t>
      </w:r>
      <w:r w:rsidR="00E34234" w:rsidRPr="00FC30DF">
        <w:rPr>
          <w:rFonts w:cs="Times New Roman"/>
          <w:bCs/>
          <w:sz w:val="19"/>
          <w:szCs w:val="19"/>
        </w:rPr>
        <w:t>E;</w:t>
      </w:r>
      <w:r w:rsidR="00E34234">
        <w:rPr>
          <w:rFonts w:cs="Times New Roman"/>
          <w:bCs/>
          <w:sz w:val="19"/>
          <w:szCs w:val="19"/>
        </w:rPr>
        <w:t xml:space="preserve"> </w:t>
      </w:r>
      <w:r w:rsidR="00E34234" w:rsidRPr="00FC30DF">
        <w:rPr>
          <w:rFonts w:cs="Times New Roman"/>
          <w:bCs/>
          <w:sz w:val="19"/>
          <w:szCs w:val="19"/>
        </w:rPr>
        <w:t>O</w:t>
      </w:r>
      <w:r w:rsidRPr="00FC30DF">
        <w:rPr>
          <w:rFonts w:cs="Times New Roman"/>
          <w:bCs/>
          <w:sz w:val="19"/>
          <w:szCs w:val="19"/>
        </w:rPr>
        <w:t>breza</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T.</w:t>
      </w:r>
      <w:r w:rsidR="00E34234">
        <w:rPr>
          <w:rFonts w:cs="Times New Roman"/>
          <w:bCs/>
          <w:sz w:val="19"/>
          <w:szCs w:val="19"/>
        </w:rPr>
        <w:t xml:space="preserve"> </w:t>
      </w:r>
      <w:r w:rsidR="00E34234" w:rsidRPr="00FC30DF">
        <w:rPr>
          <w:rFonts w:cs="Times New Roman"/>
          <w:bCs/>
          <w:sz w:val="19"/>
          <w:szCs w:val="19"/>
        </w:rPr>
        <w:t>A</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Sherrod</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J.</w:t>
      </w:r>
      <w:r w:rsidR="00E34234">
        <w:rPr>
          <w:rFonts w:cs="Times New Roman"/>
          <w:bCs/>
          <w:sz w:val="19"/>
          <w:szCs w:val="19"/>
        </w:rPr>
        <w:t xml:space="preserve"> </w:t>
      </w:r>
      <w:r w:rsidR="00E34234" w:rsidRPr="00FC30DF">
        <w:rPr>
          <w:rFonts w:cs="Times New Roman"/>
          <w:bCs/>
          <w:sz w:val="19"/>
          <w:szCs w:val="19"/>
        </w:rPr>
        <w:t>b</w:t>
      </w:r>
      <w:r w:rsidRPr="00FC30DF">
        <w:rPr>
          <w:rFonts w:cs="Times New Roman"/>
          <w:bCs/>
          <w:sz w:val="19"/>
          <w:szCs w:val="19"/>
        </w:rPr>
        <w:t>.</w:t>
      </w:r>
      <w:r w:rsidR="00A516FE" w:rsidRPr="00FC30DF">
        <w:rPr>
          <w:rFonts w:cs="Times New Roman"/>
          <w:bCs/>
          <w:sz w:val="19"/>
          <w:szCs w:val="19"/>
        </w:rPr>
        <w:t xml:space="preserve"> </w:t>
      </w:r>
      <w:r w:rsidRPr="00FC30DF">
        <w:rPr>
          <w:rFonts w:cs="Times New Roman"/>
          <w:bCs/>
          <w:sz w:val="19"/>
          <w:szCs w:val="19"/>
        </w:rPr>
        <w:t>(1999):</w:t>
      </w:r>
      <w:r w:rsidR="00A516FE" w:rsidRPr="00FC30DF">
        <w:rPr>
          <w:rFonts w:cs="Times New Roman"/>
          <w:sz w:val="19"/>
          <w:szCs w:val="19"/>
        </w:rPr>
        <w:t xml:space="preserve"> </w:t>
      </w:r>
      <w:r w:rsidRPr="00FC30DF">
        <w:rPr>
          <w:rFonts w:cs="Times New Roman"/>
          <w:sz w:val="19"/>
          <w:szCs w:val="19"/>
        </w:rPr>
        <w:t>Yield</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relative</w:t>
      </w:r>
      <w:r w:rsidR="00A516FE" w:rsidRPr="00FC30DF">
        <w:rPr>
          <w:rFonts w:cs="Times New Roman"/>
          <w:sz w:val="19"/>
          <w:szCs w:val="19"/>
        </w:rPr>
        <w:t xml:space="preserve"> </w:t>
      </w:r>
      <w:r w:rsidRPr="00FC30DF">
        <w:rPr>
          <w:rFonts w:cs="Times New Roman"/>
          <w:sz w:val="19"/>
          <w:szCs w:val="19"/>
        </w:rPr>
        <w:t>cost</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controlled</w:t>
      </w:r>
      <w:r w:rsidR="00A516FE" w:rsidRPr="00FC30DF">
        <w:rPr>
          <w:rFonts w:cs="Times New Roman"/>
          <w:sz w:val="19"/>
          <w:szCs w:val="19"/>
        </w:rPr>
        <w:t xml:space="preserve"> </w:t>
      </w:r>
      <w:r w:rsidRPr="00FC30DF">
        <w:rPr>
          <w:rFonts w:cs="Times New Roman"/>
          <w:sz w:val="19"/>
          <w:szCs w:val="19"/>
        </w:rPr>
        <w:t>release</w:t>
      </w:r>
      <w:r w:rsidR="00A516FE" w:rsidRPr="00FC30DF">
        <w:rPr>
          <w:rFonts w:cs="Times New Roman"/>
          <w:sz w:val="19"/>
          <w:szCs w:val="19"/>
        </w:rPr>
        <w:t xml:space="preserve"> </w:t>
      </w:r>
      <w:r w:rsidRPr="00FC30DF">
        <w:rPr>
          <w:rFonts w:cs="Times New Roman"/>
          <w:sz w:val="19"/>
          <w:szCs w:val="19"/>
        </w:rPr>
        <w:t>fertilizer</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young</w:t>
      </w:r>
      <w:r w:rsidR="00A516FE" w:rsidRPr="00FC30DF">
        <w:rPr>
          <w:rFonts w:cs="Times New Roman"/>
          <w:sz w:val="19"/>
          <w:szCs w:val="19"/>
        </w:rPr>
        <w:t xml:space="preserve"> </w:t>
      </w:r>
      <w:r w:rsidRPr="00FC30DF">
        <w:rPr>
          <w:rFonts w:cs="Times New Roman"/>
          <w:sz w:val="19"/>
          <w:szCs w:val="19"/>
        </w:rPr>
        <w:t>bearing</w:t>
      </w:r>
      <w:r w:rsidR="00A516FE" w:rsidRPr="00FC30DF">
        <w:rPr>
          <w:rFonts w:cs="Times New Roman"/>
          <w:sz w:val="19"/>
          <w:szCs w:val="19"/>
        </w:rPr>
        <w:t xml:space="preserve"> </w:t>
      </w:r>
      <w:r w:rsidRPr="00FC30DF">
        <w:rPr>
          <w:rFonts w:cs="Times New Roman"/>
          <w:sz w:val="19"/>
          <w:szCs w:val="19"/>
        </w:rPr>
        <w:t>Citrus</w:t>
      </w:r>
      <w:r w:rsidR="00A516FE" w:rsidRPr="00FC30DF">
        <w:rPr>
          <w:rFonts w:cs="Times New Roman"/>
          <w:sz w:val="19"/>
          <w:szCs w:val="19"/>
        </w:rPr>
        <w:t xml:space="preserve"> </w:t>
      </w:r>
      <w:r w:rsidRPr="00FC30DF">
        <w:rPr>
          <w:rFonts w:cs="Times New Roman"/>
          <w:sz w:val="19"/>
          <w:szCs w:val="19"/>
        </w:rPr>
        <w:t>trees</w:t>
      </w:r>
      <w:r w:rsidR="00E34234" w:rsidRPr="00FC30DF">
        <w:rPr>
          <w:rFonts w:cs="Times New Roman"/>
          <w:sz w:val="19"/>
          <w:szCs w:val="19"/>
        </w:rPr>
        <w:t>.</w:t>
      </w:r>
      <w:r w:rsidR="00E34234">
        <w:rPr>
          <w:rFonts w:cs="Times New Roman"/>
          <w:sz w:val="19"/>
          <w:szCs w:val="19"/>
        </w:rPr>
        <w:t xml:space="preserve"> </w:t>
      </w:r>
      <w:r w:rsidR="00E34234" w:rsidRPr="00FC30DF">
        <w:rPr>
          <w:rFonts w:cs="Times New Roman"/>
          <w:sz w:val="19"/>
          <w:szCs w:val="19"/>
        </w:rPr>
        <w:t>p</w:t>
      </w:r>
      <w:r w:rsidRPr="00FC30DF">
        <w:rPr>
          <w:rFonts w:cs="Times New Roman"/>
          <w:sz w:val="19"/>
          <w:szCs w:val="19"/>
        </w:rPr>
        <w:t>roc</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the</w:t>
      </w:r>
      <w:r w:rsidR="00A516FE" w:rsidRPr="00FC30DF">
        <w:rPr>
          <w:rFonts w:cs="Times New Roman"/>
          <w:sz w:val="19"/>
          <w:szCs w:val="19"/>
        </w:rPr>
        <w:t xml:space="preserve"> </w:t>
      </w:r>
      <w:r w:rsidRPr="00FC30DF">
        <w:rPr>
          <w:rFonts w:cs="Times New Roman"/>
          <w:sz w:val="19"/>
          <w:szCs w:val="19"/>
        </w:rPr>
        <w:t>florida</w:t>
      </w:r>
      <w:r w:rsidR="00A516FE" w:rsidRPr="00FC30DF">
        <w:rPr>
          <w:rFonts w:cs="Times New Roman"/>
          <w:sz w:val="19"/>
          <w:szCs w:val="19"/>
        </w:rPr>
        <w:t xml:space="preserve"> </w:t>
      </w:r>
      <w:r w:rsidRPr="00FC30DF">
        <w:rPr>
          <w:rFonts w:cs="Times New Roman"/>
          <w:sz w:val="19"/>
          <w:szCs w:val="19"/>
        </w:rPr>
        <w:t>state</w:t>
      </w:r>
      <w:r w:rsidR="00A516FE" w:rsidRPr="00FC30DF">
        <w:rPr>
          <w:rFonts w:cs="Times New Roman"/>
          <w:sz w:val="19"/>
          <w:szCs w:val="19"/>
        </w:rPr>
        <w:t xml:space="preserve"> </w:t>
      </w:r>
      <w:r w:rsidRPr="00FC30DF">
        <w:rPr>
          <w:rFonts w:cs="Times New Roman"/>
          <w:sz w:val="19"/>
          <w:szCs w:val="19"/>
        </w:rPr>
        <w:t>Hort</w:t>
      </w:r>
      <w:r w:rsidR="00E34234" w:rsidRPr="00FC30DF">
        <w:rPr>
          <w:rFonts w:cs="Times New Roman"/>
          <w:sz w:val="19"/>
          <w:szCs w:val="19"/>
        </w:rPr>
        <w:t>.</w:t>
      </w:r>
      <w:r w:rsidR="00E34234">
        <w:rPr>
          <w:rFonts w:cs="Times New Roman"/>
          <w:sz w:val="19"/>
          <w:szCs w:val="19"/>
        </w:rPr>
        <w:t xml:space="preserve"> </w:t>
      </w:r>
      <w:r w:rsidR="00E34234" w:rsidRPr="00FC30DF">
        <w:rPr>
          <w:rFonts w:cs="Times New Roman"/>
          <w:sz w:val="19"/>
          <w:szCs w:val="19"/>
        </w:rPr>
        <w:t>S</w:t>
      </w:r>
      <w:r w:rsidRPr="00FC30DF">
        <w:rPr>
          <w:rFonts w:cs="Times New Roman"/>
          <w:sz w:val="19"/>
          <w:szCs w:val="19"/>
        </w:rPr>
        <w:t>oc.</w:t>
      </w:r>
      <w:r w:rsidR="00A516FE" w:rsidRPr="00FC30DF">
        <w:rPr>
          <w:rFonts w:cs="Times New Roman"/>
          <w:sz w:val="19"/>
          <w:szCs w:val="19"/>
        </w:rPr>
        <w:t xml:space="preserve"> </w:t>
      </w:r>
      <w:r w:rsidRPr="00FC30DF">
        <w:rPr>
          <w:rFonts w:cs="Times New Roman"/>
          <w:sz w:val="19"/>
          <w:szCs w:val="19"/>
        </w:rPr>
        <w:t>No.112:</w:t>
      </w:r>
      <w:r w:rsidR="00A516FE" w:rsidRPr="00FC30DF">
        <w:rPr>
          <w:rFonts w:cs="Times New Roman"/>
          <w:sz w:val="19"/>
          <w:szCs w:val="19"/>
        </w:rPr>
        <w:t xml:space="preserve"> </w:t>
      </w:r>
      <w:r w:rsidRPr="00FC30DF">
        <w:rPr>
          <w:rFonts w:cs="Times New Roman"/>
          <w:sz w:val="19"/>
          <w:szCs w:val="19"/>
        </w:rPr>
        <w:t>46-50.</w:t>
      </w:r>
    </w:p>
    <w:p w:rsidR="00107302" w:rsidRPr="00FC30DF" w:rsidRDefault="00A516FE" w:rsidP="00FC30DF">
      <w:pPr>
        <w:widowControl w:val="0"/>
        <w:numPr>
          <w:ilvl w:val="0"/>
          <w:numId w:val="41"/>
        </w:numPr>
        <w:autoSpaceDE w:val="0"/>
        <w:autoSpaceDN w:val="0"/>
        <w:bidi w:val="0"/>
        <w:snapToGrid w:val="0"/>
        <w:jc w:val="both"/>
        <w:rPr>
          <w:rFonts w:cs="Times New Roman"/>
          <w:sz w:val="19"/>
          <w:szCs w:val="19"/>
        </w:rPr>
      </w:pPr>
      <w:r w:rsidRPr="00FC30DF">
        <w:rPr>
          <w:rFonts w:cs="Times New Roman"/>
          <w:bCs/>
          <w:sz w:val="19"/>
          <w:szCs w:val="19"/>
        </w:rPr>
        <w:t>S</w:t>
      </w:r>
      <w:r w:rsidR="00107302" w:rsidRPr="00FC30DF">
        <w:rPr>
          <w:rFonts w:cs="Times New Roman"/>
          <w:bCs/>
          <w:sz w:val="19"/>
          <w:szCs w:val="19"/>
        </w:rPr>
        <w:t>haalan-Nashwa</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G</w:t>
      </w:r>
      <w:r w:rsidR="00107302" w:rsidRPr="00FC30DF">
        <w:rPr>
          <w:rFonts w:cs="Times New Roman"/>
          <w:bCs/>
          <w:sz w:val="19"/>
          <w:szCs w:val="19"/>
        </w:rPr>
        <w:t>.M</w:t>
      </w:r>
      <w:r w:rsidRPr="00FC30DF">
        <w:rPr>
          <w:rFonts w:cs="Times New Roman"/>
          <w:bCs/>
          <w:sz w:val="19"/>
          <w:szCs w:val="19"/>
        </w:rPr>
        <w:t>. (</w:t>
      </w:r>
      <w:r w:rsidR="00107302" w:rsidRPr="00FC30DF">
        <w:rPr>
          <w:rFonts w:cs="Times New Roman"/>
          <w:bCs/>
          <w:sz w:val="19"/>
          <w:szCs w:val="19"/>
        </w:rPr>
        <w:t>2008):</w:t>
      </w:r>
      <w:r w:rsidRPr="00FC30DF">
        <w:rPr>
          <w:rFonts w:cs="Times New Roman"/>
          <w:sz w:val="19"/>
          <w:szCs w:val="19"/>
        </w:rPr>
        <w:t xml:space="preserve"> </w:t>
      </w:r>
      <w:r w:rsidR="00107302" w:rsidRPr="00FC30DF">
        <w:rPr>
          <w:rFonts w:cs="Times New Roman"/>
          <w:sz w:val="19"/>
          <w:szCs w:val="19"/>
        </w:rPr>
        <w:t>Response</w:t>
      </w:r>
      <w:r w:rsidRPr="00FC30DF">
        <w:rPr>
          <w:rFonts w:cs="Times New Roman"/>
          <w:sz w:val="19"/>
          <w:szCs w:val="19"/>
        </w:rPr>
        <w:t xml:space="preserve"> </w:t>
      </w:r>
      <w:r w:rsidR="00107302" w:rsidRPr="00FC30DF">
        <w:rPr>
          <w:rFonts w:cs="Times New Roman"/>
          <w:sz w:val="19"/>
          <w:szCs w:val="19"/>
        </w:rPr>
        <w:t>of</w:t>
      </w:r>
      <w:r w:rsidRPr="00FC30DF">
        <w:rPr>
          <w:rFonts w:cs="Times New Roman"/>
          <w:sz w:val="19"/>
          <w:szCs w:val="19"/>
        </w:rPr>
        <w:t xml:space="preserve"> </w:t>
      </w:r>
      <w:r w:rsidR="00107302" w:rsidRPr="00FC30DF">
        <w:rPr>
          <w:rFonts w:cs="Times New Roman"/>
          <w:sz w:val="19"/>
          <w:szCs w:val="19"/>
        </w:rPr>
        <w:t>Balady</w:t>
      </w:r>
      <w:r w:rsidRPr="00FC30DF">
        <w:rPr>
          <w:rFonts w:cs="Times New Roman"/>
          <w:sz w:val="19"/>
          <w:szCs w:val="19"/>
        </w:rPr>
        <w:t xml:space="preserve"> </w:t>
      </w:r>
      <w:r w:rsidR="00107302" w:rsidRPr="00FC30DF">
        <w:rPr>
          <w:rFonts w:cs="Times New Roman"/>
          <w:sz w:val="19"/>
          <w:szCs w:val="19"/>
        </w:rPr>
        <w:t>mandarin</w:t>
      </w:r>
      <w:r w:rsidRPr="00FC30DF">
        <w:rPr>
          <w:rFonts w:cs="Times New Roman"/>
          <w:sz w:val="19"/>
          <w:szCs w:val="19"/>
        </w:rPr>
        <w:t xml:space="preserve"> </w:t>
      </w:r>
      <w:r w:rsidR="00107302" w:rsidRPr="00FC30DF">
        <w:rPr>
          <w:rFonts w:cs="Times New Roman"/>
          <w:sz w:val="19"/>
          <w:szCs w:val="19"/>
        </w:rPr>
        <w:t>trees</w:t>
      </w:r>
      <w:r w:rsidRPr="00FC30DF">
        <w:rPr>
          <w:rFonts w:cs="Times New Roman"/>
          <w:sz w:val="19"/>
          <w:szCs w:val="19"/>
        </w:rPr>
        <w:t xml:space="preserve"> </w:t>
      </w:r>
      <w:r w:rsidR="00107302" w:rsidRPr="00FC30DF">
        <w:rPr>
          <w:rFonts w:cs="Times New Roman"/>
          <w:sz w:val="19"/>
          <w:szCs w:val="19"/>
        </w:rPr>
        <w:t>to</w:t>
      </w:r>
      <w:r w:rsidRPr="00FC30DF">
        <w:rPr>
          <w:rFonts w:cs="Times New Roman"/>
          <w:sz w:val="19"/>
          <w:szCs w:val="19"/>
        </w:rPr>
        <w:t xml:space="preserve"> </w:t>
      </w:r>
      <w:r w:rsidR="00107302" w:rsidRPr="00FC30DF">
        <w:rPr>
          <w:rFonts w:cs="Times New Roman"/>
          <w:sz w:val="19"/>
          <w:szCs w:val="19"/>
        </w:rPr>
        <w:t>application</w:t>
      </w:r>
      <w:r w:rsidRPr="00FC30DF">
        <w:rPr>
          <w:rFonts w:cs="Times New Roman"/>
          <w:sz w:val="19"/>
          <w:szCs w:val="19"/>
        </w:rPr>
        <w:t xml:space="preserve"> </w:t>
      </w:r>
      <w:r w:rsidR="00107302" w:rsidRPr="00FC30DF">
        <w:rPr>
          <w:rFonts w:cs="Times New Roman"/>
          <w:sz w:val="19"/>
          <w:szCs w:val="19"/>
        </w:rPr>
        <w:t>of</w:t>
      </w:r>
      <w:r w:rsidRPr="00FC30DF">
        <w:rPr>
          <w:rFonts w:cs="Times New Roman"/>
          <w:sz w:val="19"/>
          <w:szCs w:val="19"/>
        </w:rPr>
        <w:t xml:space="preserve"> </w:t>
      </w:r>
      <w:r w:rsidR="00107302" w:rsidRPr="00FC30DF">
        <w:rPr>
          <w:rFonts w:cs="Times New Roman"/>
          <w:sz w:val="19"/>
          <w:szCs w:val="19"/>
        </w:rPr>
        <w:t>some</w:t>
      </w:r>
      <w:r w:rsidRPr="00FC30DF">
        <w:rPr>
          <w:rFonts w:cs="Times New Roman"/>
          <w:sz w:val="19"/>
          <w:szCs w:val="19"/>
        </w:rPr>
        <w:t xml:space="preserve"> </w:t>
      </w:r>
      <w:r w:rsidR="00107302" w:rsidRPr="00FC30DF">
        <w:rPr>
          <w:rFonts w:cs="Times New Roman"/>
          <w:sz w:val="19"/>
          <w:szCs w:val="19"/>
        </w:rPr>
        <w:t>bio,</w:t>
      </w:r>
      <w:r w:rsidRPr="00FC30DF">
        <w:rPr>
          <w:rFonts w:cs="Times New Roman"/>
          <w:sz w:val="19"/>
          <w:szCs w:val="19"/>
        </w:rPr>
        <w:t xml:space="preserve"> </w:t>
      </w:r>
      <w:r w:rsidR="00107302" w:rsidRPr="00FC30DF">
        <w:rPr>
          <w:rFonts w:cs="Times New Roman"/>
          <w:sz w:val="19"/>
          <w:szCs w:val="19"/>
        </w:rPr>
        <w:t>organic,</w:t>
      </w:r>
      <w:r w:rsidRPr="00FC30DF">
        <w:rPr>
          <w:rFonts w:cs="Times New Roman"/>
          <w:sz w:val="19"/>
          <w:szCs w:val="19"/>
        </w:rPr>
        <w:t xml:space="preserve"> </w:t>
      </w:r>
      <w:r w:rsidR="00107302" w:rsidRPr="00FC30DF">
        <w:rPr>
          <w:rFonts w:cs="Times New Roman"/>
          <w:sz w:val="19"/>
          <w:szCs w:val="19"/>
        </w:rPr>
        <w:t>inorganic</w:t>
      </w:r>
      <w:r w:rsidRPr="00FC30DF">
        <w:rPr>
          <w:rFonts w:cs="Times New Roman"/>
          <w:sz w:val="19"/>
          <w:szCs w:val="19"/>
        </w:rPr>
        <w:t xml:space="preserve"> </w:t>
      </w:r>
      <w:r w:rsidR="00107302" w:rsidRPr="00FC30DF">
        <w:rPr>
          <w:rFonts w:cs="Times New Roman"/>
          <w:sz w:val="19"/>
          <w:szCs w:val="19"/>
        </w:rPr>
        <w:t>and</w:t>
      </w:r>
      <w:r w:rsidRPr="00FC30DF">
        <w:rPr>
          <w:rFonts w:cs="Times New Roman"/>
          <w:sz w:val="19"/>
          <w:szCs w:val="19"/>
        </w:rPr>
        <w:t xml:space="preserve"> </w:t>
      </w:r>
      <w:r w:rsidR="00107302" w:rsidRPr="00FC30DF">
        <w:rPr>
          <w:rFonts w:cs="Times New Roman"/>
          <w:sz w:val="19"/>
          <w:szCs w:val="19"/>
        </w:rPr>
        <w:t>slow</w:t>
      </w:r>
      <w:r w:rsidRPr="00FC30DF">
        <w:rPr>
          <w:rFonts w:cs="Times New Roman"/>
          <w:sz w:val="19"/>
          <w:szCs w:val="19"/>
        </w:rPr>
        <w:t xml:space="preserve"> </w:t>
      </w:r>
      <w:r w:rsidR="00107302" w:rsidRPr="00FC30DF">
        <w:rPr>
          <w:rFonts w:cs="Times New Roman"/>
          <w:sz w:val="19"/>
          <w:szCs w:val="19"/>
        </w:rPr>
        <w:t>release</w:t>
      </w:r>
      <w:r w:rsidRPr="00FC30DF">
        <w:rPr>
          <w:rFonts w:cs="Times New Roman"/>
          <w:sz w:val="19"/>
          <w:szCs w:val="19"/>
        </w:rPr>
        <w:t xml:space="preserve"> </w:t>
      </w:r>
      <w:r w:rsidR="00107302" w:rsidRPr="00FC30DF">
        <w:rPr>
          <w:rFonts w:cs="Times New Roman"/>
          <w:sz w:val="19"/>
          <w:szCs w:val="19"/>
        </w:rPr>
        <w:t>N</w:t>
      </w:r>
      <w:r w:rsidRPr="00FC30DF">
        <w:rPr>
          <w:rFonts w:cs="Times New Roman"/>
          <w:sz w:val="19"/>
          <w:szCs w:val="19"/>
        </w:rPr>
        <w:t xml:space="preserve"> </w:t>
      </w:r>
      <w:r w:rsidR="00107302" w:rsidRPr="00FC30DF">
        <w:rPr>
          <w:rFonts w:cs="Times New Roman"/>
          <w:sz w:val="19"/>
          <w:szCs w:val="19"/>
        </w:rPr>
        <w:t>fertilizers.</w:t>
      </w:r>
      <w:r w:rsidRPr="00FC30DF">
        <w:rPr>
          <w:rFonts w:cs="Times New Roman"/>
          <w:sz w:val="19"/>
          <w:szCs w:val="19"/>
        </w:rPr>
        <w:t xml:space="preserve"> </w:t>
      </w:r>
      <w:r w:rsidR="00107302" w:rsidRPr="00FC30DF">
        <w:rPr>
          <w:rFonts w:cs="Times New Roman"/>
          <w:sz w:val="19"/>
          <w:szCs w:val="19"/>
        </w:rPr>
        <w:t>Ph.</w:t>
      </w:r>
      <w:r w:rsidRPr="00FC30DF">
        <w:rPr>
          <w:rFonts w:cs="Times New Roman"/>
          <w:sz w:val="19"/>
          <w:szCs w:val="19"/>
        </w:rPr>
        <w:t xml:space="preserve"> </w:t>
      </w:r>
      <w:r w:rsidR="00107302" w:rsidRPr="00FC30DF">
        <w:rPr>
          <w:rFonts w:cs="Times New Roman"/>
          <w:sz w:val="19"/>
          <w:szCs w:val="19"/>
        </w:rPr>
        <w:t>D.</w:t>
      </w:r>
      <w:r w:rsidRPr="00FC30DF">
        <w:rPr>
          <w:rFonts w:cs="Times New Roman"/>
          <w:sz w:val="19"/>
          <w:szCs w:val="19"/>
        </w:rPr>
        <w:t xml:space="preserve"> </w:t>
      </w:r>
      <w:r w:rsidR="00107302" w:rsidRPr="00FC30DF">
        <w:rPr>
          <w:rFonts w:cs="Times New Roman"/>
          <w:sz w:val="19"/>
          <w:szCs w:val="19"/>
        </w:rPr>
        <w:t>Thesis,</w:t>
      </w:r>
      <w:r w:rsidRPr="00FC30DF">
        <w:rPr>
          <w:rFonts w:cs="Times New Roman"/>
          <w:sz w:val="19"/>
          <w:szCs w:val="19"/>
        </w:rPr>
        <w:t xml:space="preserve"> </w:t>
      </w:r>
      <w:r w:rsidR="00107302" w:rsidRPr="00FC30DF">
        <w:rPr>
          <w:rFonts w:cs="Times New Roman"/>
          <w:sz w:val="19"/>
          <w:szCs w:val="19"/>
        </w:rPr>
        <w:t>Fac.</w:t>
      </w:r>
      <w:r w:rsidRPr="00FC30DF">
        <w:rPr>
          <w:rFonts w:cs="Times New Roman"/>
          <w:sz w:val="19"/>
          <w:szCs w:val="19"/>
        </w:rPr>
        <w:t xml:space="preserve"> </w:t>
      </w:r>
      <w:r w:rsidR="00107302" w:rsidRPr="00FC30DF">
        <w:rPr>
          <w:rFonts w:cs="Times New Roman"/>
          <w:sz w:val="19"/>
          <w:szCs w:val="19"/>
        </w:rPr>
        <w:t>of</w:t>
      </w:r>
      <w:r w:rsidRPr="00FC30DF">
        <w:rPr>
          <w:rFonts w:cs="Times New Roman"/>
          <w:sz w:val="19"/>
          <w:szCs w:val="19"/>
        </w:rPr>
        <w:t xml:space="preserve"> </w:t>
      </w:r>
      <w:r w:rsidR="00107302" w:rsidRPr="00FC30DF">
        <w:rPr>
          <w:rFonts w:cs="Times New Roman"/>
          <w:sz w:val="19"/>
          <w:szCs w:val="19"/>
        </w:rPr>
        <w:t>Agric.</w:t>
      </w:r>
      <w:r w:rsidRPr="00FC30DF">
        <w:rPr>
          <w:rFonts w:cs="Times New Roman"/>
          <w:sz w:val="19"/>
          <w:szCs w:val="19"/>
        </w:rPr>
        <w:t xml:space="preserve"> </w:t>
      </w:r>
      <w:r w:rsidR="00107302" w:rsidRPr="00FC30DF">
        <w:rPr>
          <w:rFonts w:cs="Times New Roman"/>
          <w:sz w:val="19"/>
          <w:szCs w:val="19"/>
        </w:rPr>
        <w:t>Minia</w:t>
      </w:r>
      <w:r w:rsidRPr="00FC30DF">
        <w:rPr>
          <w:rFonts w:cs="Times New Roman"/>
          <w:sz w:val="19"/>
          <w:szCs w:val="19"/>
        </w:rPr>
        <w:t xml:space="preserve"> </w:t>
      </w:r>
      <w:r w:rsidR="00107302" w:rsidRPr="00FC30DF">
        <w:rPr>
          <w:rFonts w:cs="Times New Roman"/>
          <w:sz w:val="19"/>
          <w:szCs w:val="19"/>
        </w:rPr>
        <w:t>Univ.</w:t>
      </w:r>
      <w:r w:rsidRPr="00FC30DF">
        <w:rPr>
          <w:rFonts w:cs="Times New Roman"/>
          <w:sz w:val="19"/>
          <w:szCs w:val="19"/>
        </w:rPr>
        <w:t xml:space="preserve"> </w:t>
      </w:r>
      <w:r w:rsidR="00107302" w:rsidRPr="00FC30DF">
        <w:rPr>
          <w:rFonts w:cs="Times New Roman"/>
          <w:sz w:val="19"/>
          <w:szCs w:val="19"/>
        </w:rPr>
        <w:t>Egypt.</w:t>
      </w:r>
    </w:p>
    <w:p w:rsidR="00107302" w:rsidRPr="00FC30DF" w:rsidRDefault="00107302" w:rsidP="00FC30DF">
      <w:pPr>
        <w:widowControl w:val="0"/>
        <w:numPr>
          <w:ilvl w:val="0"/>
          <w:numId w:val="41"/>
        </w:numPr>
        <w:autoSpaceDE w:val="0"/>
        <w:autoSpaceDN w:val="0"/>
        <w:bidi w:val="0"/>
        <w:snapToGrid w:val="0"/>
        <w:jc w:val="both"/>
        <w:rPr>
          <w:rFonts w:cs="Times New Roman"/>
          <w:sz w:val="19"/>
          <w:szCs w:val="19"/>
        </w:rPr>
      </w:pPr>
      <w:r w:rsidRPr="00FC30DF">
        <w:rPr>
          <w:rFonts w:cs="Times New Roman"/>
          <w:bCs/>
          <w:sz w:val="19"/>
          <w:szCs w:val="19"/>
        </w:rPr>
        <w:t>Shoug,</w:t>
      </w:r>
      <w:r w:rsidR="00A516FE" w:rsidRPr="00FC30DF">
        <w:rPr>
          <w:rFonts w:cs="Times New Roman"/>
          <w:bCs/>
          <w:sz w:val="19"/>
          <w:szCs w:val="19"/>
        </w:rPr>
        <w:t xml:space="preserve"> </w:t>
      </w:r>
      <w:r w:rsidRPr="00FC30DF">
        <w:rPr>
          <w:rFonts w:cs="Times New Roman"/>
          <w:bCs/>
          <w:sz w:val="19"/>
          <w:szCs w:val="19"/>
        </w:rPr>
        <w:t>M.A.F</w:t>
      </w:r>
      <w:r w:rsidR="00A516FE" w:rsidRPr="00FC30DF">
        <w:rPr>
          <w:rFonts w:cs="Times New Roman"/>
          <w:bCs/>
          <w:sz w:val="19"/>
          <w:szCs w:val="19"/>
        </w:rPr>
        <w:t xml:space="preserve"> </w:t>
      </w:r>
      <w:r w:rsidRPr="00FC30DF">
        <w:rPr>
          <w:rFonts w:cs="Times New Roman"/>
          <w:bCs/>
          <w:sz w:val="19"/>
          <w:szCs w:val="19"/>
        </w:rPr>
        <w:t>(2015):</w:t>
      </w:r>
      <w:r w:rsidR="00A516FE" w:rsidRPr="00FC30DF">
        <w:rPr>
          <w:rFonts w:cs="Times New Roman"/>
          <w:sz w:val="19"/>
          <w:szCs w:val="19"/>
        </w:rPr>
        <w:t xml:space="preserve"> </w:t>
      </w:r>
      <w:r w:rsidRPr="00FC30DF">
        <w:rPr>
          <w:rFonts w:cs="Times New Roman"/>
          <w:sz w:val="19"/>
          <w:szCs w:val="19"/>
        </w:rPr>
        <w:t>Effect</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spraying</w:t>
      </w:r>
      <w:r w:rsidR="00A516FE" w:rsidRPr="00FC30DF">
        <w:rPr>
          <w:rFonts w:cs="Times New Roman"/>
          <w:sz w:val="19"/>
          <w:szCs w:val="19"/>
        </w:rPr>
        <w:t xml:space="preserve"> </w:t>
      </w:r>
      <w:r w:rsidRPr="00FC30DF">
        <w:rPr>
          <w:rFonts w:cs="Times New Roman"/>
          <w:sz w:val="19"/>
          <w:szCs w:val="19"/>
        </w:rPr>
        <w:t>some</w:t>
      </w:r>
      <w:r w:rsidR="00A516FE" w:rsidRPr="00FC30DF">
        <w:rPr>
          <w:rFonts w:cs="Times New Roman"/>
          <w:sz w:val="19"/>
          <w:szCs w:val="19"/>
        </w:rPr>
        <w:t xml:space="preserve"> </w:t>
      </w:r>
      <w:r w:rsidRPr="00FC30DF">
        <w:rPr>
          <w:rFonts w:cs="Times New Roman"/>
          <w:sz w:val="19"/>
          <w:szCs w:val="19"/>
        </w:rPr>
        <w:t>plant</w:t>
      </w:r>
      <w:r w:rsidR="00A516FE" w:rsidRPr="00FC30DF">
        <w:rPr>
          <w:rFonts w:cs="Times New Roman"/>
          <w:sz w:val="19"/>
          <w:szCs w:val="19"/>
        </w:rPr>
        <w:t xml:space="preserve"> </w:t>
      </w:r>
      <w:r w:rsidRPr="00FC30DF">
        <w:rPr>
          <w:rFonts w:cs="Times New Roman"/>
          <w:sz w:val="19"/>
          <w:szCs w:val="19"/>
        </w:rPr>
        <w:t>extract</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fruiting</w:t>
      </w:r>
      <w:r w:rsidR="00A516FE" w:rsidRPr="00FC30DF">
        <w:rPr>
          <w:rFonts w:cs="Times New Roman"/>
          <w:sz w:val="19"/>
          <w:szCs w:val="19"/>
        </w:rPr>
        <w:t xml:space="preserve"> </w:t>
      </w:r>
      <w:r w:rsidRPr="00FC30DF">
        <w:rPr>
          <w:rFonts w:cs="Times New Roman"/>
          <w:sz w:val="19"/>
          <w:szCs w:val="19"/>
        </w:rPr>
        <w:t>storage</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Balady</w:t>
      </w:r>
      <w:r w:rsidR="00A516FE" w:rsidRPr="00FC30DF">
        <w:rPr>
          <w:rFonts w:cs="Times New Roman"/>
          <w:sz w:val="19"/>
          <w:szCs w:val="19"/>
        </w:rPr>
        <w:t xml:space="preserve"> </w:t>
      </w:r>
      <w:r w:rsidRPr="00FC30DF">
        <w:rPr>
          <w:rFonts w:cs="Times New Roman"/>
          <w:sz w:val="19"/>
          <w:szCs w:val="19"/>
        </w:rPr>
        <w:t>mandarin</w:t>
      </w:r>
      <w:r w:rsidR="00A516FE" w:rsidRPr="00FC30DF">
        <w:rPr>
          <w:rFonts w:cs="Times New Roman"/>
          <w:sz w:val="19"/>
          <w:szCs w:val="19"/>
        </w:rPr>
        <w:t xml:space="preserve"> </w:t>
      </w:r>
      <w:r w:rsidRPr="00FC30DF">
        <w:rPr>
          <w:rFonts w:cs="Times New Roman"/>
          <w:sz w:val="19"/>
          <w:szCs w:val="19"/>
        </w:rPr>
        <w:t>fruits</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the</w:t>
      </w:r>
      <w:r w:rsidR="00A516FE" w:rsidRPr="00FC30DF">
        <w:rPr>
          <w:rFonts w:cs="Times New Roman"/>
          <w:sz w:val="19"/>
          <w:szCs w:val="19"/>
        </w:rPr>
        <w:t xml:space="preserve"> </w:t>
      </w:r>
      <w:r w:rsidRPr="00FC30DF">
        <w:rPr>
          <w:rFonts w:cs="Times New Roman"/>
          <w:sz w:val="19"/>
          <w:szCs w:val="19"/>
        </w:rPr>
        <w:t>the</w:t>
      </w:r>
      <w:r w:rsidR="00A516FE" w:rsidRPr="00FC30DF">
        <w:rPr>
          <w:rFonts w:cs="Times New Roman"/>
          <w:sz w:val="19"/>
          <w:szCs w:val="19"/>
        </w:rPr>
        <w:t xml:space="preserve"> </w:t>
      </w:r>
      <w:r w:rsidRPr="00FC30DF">
        <w:rPr>
          <w:rFonts w:cs="Times New Roman"/>
          <w:sz w:val="19"/>
          <w:szCs w:val="19"/>
        </w:rPr>
        <w:t>trees</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Balady</w:t>
      </w:r>
      <w:r w:rsidR="00A516FE" w:rsidRPr="00FC30DF">
        <w:rPr>
          <w:rFonts w:cs="Times New Roman"/>
          <w:sz w:val="19"/>
          <w:szCs w:val="19"/>
        </w:rPr>
        <w:t xml:space="preserve"> </w:t>
      </w:r>
      <w:r w:rsidRPr="00FC30DF">
        <w:rPr>
          <w:rFonts w:cs="Times New Roman"/>
          <w:sz w:val="19"/>
          <w:szCs w:val="19"/>
        </w:rPr>
        <w:t>mandarin</w:t>
      </w:r>
      <w:r w:rsidR="00A516FE" w:rsidRPr="00FC30DF">
        <w:rPr>
          <w:rFonts w:cs="Times New Roman"/>
          <w:sz w:val="19"/>
          <w:szCs w:val="19"/>
        </w:rPr>
        <w:t xml:space="preserve"> </w:t>
      </w:r>
      <w:r w:rsidRPr="00FC30DF">
        <w:rPr>
          <w:rFonts w:cs="Times New Roman"/>
          <w:sz w:val="19"/>
          <w:szCs w:val="19"/>
        </w:rPr>
        <w:t>fruits</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the</w:t>
      </w:r>
      <w:r w:rsidR="00A516FE" w:rsidRPr="00FC30DF">
        <w:rPr>
          <w:rFonts w:cs="Times New Roman"/>
          <w:sz w:val="19"/>
          <w:szCs w:val="19"/>
        </w:rPr>
        <w:t xml:space="preserve"> </w:t>
      </w:r>
      <w:r w:rsidRPr="00FC30DF">
        <w:rPr>
          <w:rFonts w:cs="Times New Roman"/>
          <w:sz w:val="19"/>
          <w:szCs w:val="19"/>
        </w:rPr>
        <w:t>trees</w:t>
      </w:r>
      <w:r w:rsidR="00A516FE" w:rsidRPr="00FC30DF">
        <w:rPr>
          <w:rFonts w:cs="Times New Roman"/>
          <w:sz w:val="19"/>
          <w:szCs w:val="19"/>
        </w:rPr>
        <w:t xml:space="preserve"> </w:t>
      </w:r>
      <w:r w:rsidRPr="00FC30DF">
        <w:rPr>
          <w:rFonts w:cs="Times New Roman"/>
          <w:sz w:val="19"/>
          <w:szCs w:val="19"/>
        </w:rPr>
        <w:t>M.Sc,.</w:t>
      </w:r>
      <w:r w:rsidR="00A516FE" w:rsidRPr="00FC30DF">
        <w:rPr>
          <w:rFonts w:cs="Times New Roman"/>
          <w:sz w:val="19"/>
          <w:szCs w:val="19"/>
        </w:rPr>
        <w:t xml:space="preserve"> </w:t>
      </w:r>
      <w:r w:rsidRPr="00FC30DF">
        <w:rPr>
          <w:rFonts w:cs="Times New Roman"/>
          <w:sz w:val="19"/>
          <w:szCs w:val="19"/>
        </w:rPr>
        <w:t>Thesis</w:t>
      </w:r>
      <w:r w:rsidR="00A516FE" w:rsidRPr="00FC30DF">
        <w:rPr>
          <w:rFonts w:cs="Times New Roman"/>
          <w:sz w:val="19"/>
          <w:szCs w:val="19"/>
        </w:rPr>
        <w:t xml:space="preserve"> </w:t>
      </w:r>
      <w:r w:rsidRPr="00FC30DF">
        <w:rPr>
          <w:rFonts w:cs="Times New Roman"/>
          <w:sz w:val="19"/>
          <w:szCs w:val="19"/>
        </w:rPr>
        <w:t>Fac.</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Agric</w:t>
      </w:r>
      <w:r w:rsidR="00E34234" w:rsidRPr="00FC30DF">
        <w:rPr>
          <w:rFonts w:cs="Times New Roman"/>
          <w:sz w:val="19"/>
          <w:szCs w:val="19"/>
        </w:rPr>
        <w:t>,</w:t>
      </w:r>
      <w:r w:rsidR="00E34234">
        <w:rPr>
          <w:rFonts w:cs="Times New Roman"/>
          <w:sz w:val="19"/>
          <w:szCs w:val="19"/>
        </w:rPr>
        <w:t xml:space="preserve"> </w:t>
      </w:r>
      <w:r w:rsidR="00E34234" w:rsidRPr="00FC30DF">
        <w:rPr>
          <w:rFonts w:cs="Times New Roman"/>
          <w:sz w:val="19"/>
          <w:szCs w:val="19"/>
        </w:rPr>
        <w:t>A</w:t>
      </w:r>
      <w:r w:rsidRPr="00FC30DF">
        <w:rPr>
          <w:rFonts w:cs="Times New Roman"/>
          <w:sz w:val="19"/>
          <w:szCs w:val="19"/>
        </w:rPr>
        <w:t>l-Azhar</w:t>
      </w:r>
      <w:r w:rsidR="00A516FE" w:rsidRPr="00FC30DF">
        <w:rPr>
          <w:rFonts w:cs="Times New Roman"/>
          <w:sz w:val="19"/>
          <w:szCs w:val="19"/>
        </w:rPr>
        <w:t xml:space="preserve"> </w:t>
      </w:r>
      <w:r w:rsidRPr="00FC30DF">
        <w:rPr>
          <w:rFonts w:cs="Times New Roman"/>
          <w:sz w:val="19"/>
          <w:szCs w:val="19"/>
        </w:rPr>
        <w:t>Univ.Assuit</w:t>
      </w:r>
      <w:r w:rsidR="00A516FE" w:rsidRPr="00FC30DF">
        <w:rPr>
          <w:rFonts w:cs="Times New Roman"/>
          <w:sz w:val="19"/>
          <w:szCs w:val="19"/>
        </w:rPr>
        <w:t xml:space="preserve"> </w:t>
      </w:r>
      <w:r w:rsidRPr="00FC30DF">
        <w:rPr>
          <w:rFonts w:cs="Times New Roman"/>
          <w:sz w:val="19"/>
          <w:szCs w:val="19"/>
        </w:rPr>
        <w:t>branch</w:t>
      </w:r>
      <w:r w:rsidR="00E34234" w:rsidRPr="00FC30DF">
        <w:rPr>
          <w:rFonts w:cs="Times New Roman"/>
          <w:sz w:val="19"/>
          <w:szCs w:val="19"/>
        </w:rPr>
        <w:t>,</w:t>
      </w:r>
      <w:r w:rsidR="00E34234">
        <w:rPr>
          <w:rFonts w:cs="Times New Roman"/>
          <w:sz w:val="19"/>
          <w:szCs w:val="19"/>
        </w:rPr>
        <w:t xml:space="preserve"> </w:t>
      </w:r>
      <w:r w:rsidR="00E34234" w:rsidRPr="00FC30DF">
        <w:rPr>
          <w:rFonts w:cs="Times New Roman"/>
          <w:sz w:val="19"/>
          <w:szCs w:val="19"/>
        </w:rPr>
        <w:t>E</w:t>
      </w:r>
      <w:r w:rsidRPr="00FC30DF">
        <w:rPr>
          <w:rFonts w:cs="Times New Roman"/>
          <w:sz w:val="19"/>
          <w:szCs w:val="19"/>
        </w:rPr>
        <w:t>gypt.</w:t>
      </w:r>
    </w:p>
    <w:p w:rsidR="00107302" w:rsidRPr="00FC30DF" w:rsidRDefault="00107302" w:rsidP="00FC30DF">
      <w:pPr>
        <w:widowControl w:val="0"/>
        <w:numPr>
          <w:ilvl w:val="0"/>
          <w:numId w:val="41"/>
        </w:numPr>
        <w:autoSpaceDE w:val="0"/>
        <w:autoSpaceDN w:val="0"/>
        <w:bidi w:val="0"/>
        <w:snapToGrid w:val="0"/>
        <w:jc w:val="both"/>
        <w:rPr>
          <w:rFonts w:cs="Times New Roman"/>
          <w:sz w:val="19"/>
          <w:szCs w:val="19"/>
        </w:rPr>
      </w:pPr>
      <w:r w:rsidRPr="00FC30DF">
        <w:rPr>
          <w:rFonts w:cs="Times New Roman"/>
          <w:bCs/>
          <w:sz w:val="19"/>
          <w:szCs w:val="19"/>
        </w:rPr>
        <w:t>Summer,</w:t>
      </w:r>
      <w:r w:rsidR="00A516FE" w:rsidRPr="00FC30DF">
        <w:rPr>
          <w:rFonts w:cs="Times New Roman"/>
          <w:bCs/>
          <w:sz w:val="19"/>
          <w:szCs w:val="19"/>
        </w:rPr>
        <w:t xml:space="preserve"> </w:t>
      </w:r>
      <w:r w:rsidRPr="00FC30DF">
        <w:rPr>
          <w:rFonts w:cs="Times New Roman"/>
          <w:bCs/>
          <w:sz w:val="19"/>
          <w:szCs w:val="19"/>
        </w:rPr>
        <w:t>M.E.</w:t>
      </w:r>
      <w:r w:rsidR="00A516FE" w:rsidRPr="00FC30DF">
        <w:rPr>
          <w:rFonts w:cs="Times New Roman"/>
          <w:bCs/>
          <w:sz w:val="19"/>
          <w:szCs w:val="19"/>
        </w:rPr>
        <w:t xml:space="preserve"> </w:t>
      </w:r>
      <w:r w:rsidRPr="00FC30DF">
        <w:rPr>
          <w:rFonts w:cs="Times New Roman"/>
          <w:bCs/>
          <w:sz w:val="19"/>
          <w:szCs w:val="19"/>
        </w:rPr>
        <w:t>(1985):</w:t>
      </w:r>
      <w:r w:rsidR="00A516FE" w:rsidRPr="00FC30DF">
        <w:rPr>
          <w:rFonts w:cs="Times New Roman"/>
          <w:sz w:val="19"/>
          <w:szCs w:val="19"/>
        </w:rPr>
        <w:t xml:space="preserve"> </w:t>
      </w:r>
      <w:r w:rsidRPr="00FC30DF">
        <w:rPr>
          <w:rFonts w:cs="Times New Roman"/>
          <w:sz w:val="19"/>
          <w:szCs w:val="19"/>
        </w:rPr>
        <w:t>Diagnosis</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recommendation</w:t>
      </w:r>
      <w:r w:rsidR="00A516FE" w:rsidRPr="00FC30DF">
        <w:rPr>
          <w:rFonts w:cs="Times New Roman"/>
          <w:sz w:val="19"/>
          <w:szCs w:val="19"/>
        </w:rPr>
        <w:t xml:space="preserve"> </w:t>
      </w:r>
      <w:r w:rsidRPr="00FC30DF">
        <w:rPr>
          <w:rFonts w:cs="Times New Roman"/>
          <w:sz w:val="19"/>
          <w:szCs w:val="19"/>
        </w:rPr>
        <w:t>Integrated</w:t>
      </w:r>
      <w:r w:rsidR="00A516FE" w:rsidRPr="00FC30DF">
        <w:rPr>
          <w:rFonts w:cs="Times New Roman"/>
          <w:sz w:val="19"/>
          <w:szCs w:val="19"/>
        </w:rPr>
        <w:t xml:space="preserve"> </w:t>
      </w:r>
      <w:r w:rsidRPr="00FC30DF">
        <w:rPr>
          <w:rFonts w:cs="Times New Roman"/>
          <w:sz w:val="19"/>
          <w:szCs w:val="19"/>
        </w:rPr>
        <w:t>system</w:t>
      </w:r>
      <w:r w:rsidR="00A516FE" w:rsidRPr="00FC30DF">
        <w:rPr>
          <w:rFonts w:cs="Times New Roman"/>
          <w:sz w:val="19"/>
          <w:szCs w:val="19"/>
        </w:rPr>
        <w:t xml:space="preserve"> </w:t>
      </w:r>
      <w:r w:rsidRPr="00FC30DF">
        <w:rPr>
          <w:rFonts w:cs="Times New Roman"/>
          <w:sz w:val="19"/>
          <w:szCs w:val="19"/>
        </w:rPr>
        <w:t>(DRIS)</w:t>
      </w:r>
      <w:r w:rsidR="00A516FE" w:rsidRPr="00FC30DF">
        <w:rPr>
          <w:rFonts w:cs="Times New Roman"/>
          <w:sz w:val="19"/>
          <w:szCs w:val="19"/>
        </w:rPr>
        <w:t xml:space="preserve"> </w:t>
      </w:r>
      <w:r w:rsidRPr="00FC30DF">
        <w:rPr>
          <w:rFonts w:cs="Times New Roman"/>
          <w:sz w:val="19"/>
          <w:szCs w:val="19"/>
        </w:rPr>
        <w:t>as</w:t>
      </w:r>
      <w:r w:rsidR="00A516FE" w:rsidRPr="00FC30DF">
        <w:rPr>
          <w:rFonts w:cs="Times New Roman"/>
          <w:sz w:val="19"/>
          <w:szCs w:val="19"/>
        </w:rPr>
        <w:t xml:space="preserve"> </w:t>
      </w:r>
      <w:r w:rsidRPr="00FC30DF">
        <w:rPr>
          <w:rFonts w:cs="Times New Roman"/>
          <w:sz w:val="19"/>
          <w:szCs w:val="19"/>
        </w:rPr>
        <w:t>a</w:t>
      </w:r>
      <w:r w:rsidR="00A516FE" w:rsidRPr="00FC30DF">
        <w:rPr>
          <w:rFonts w:cs="Times New Roman"/>
          <w:sz w:val="19"/>
          <w:szCs w:val="19"/>
        </w:rPr>
        <w:t xml:space="preserve"> </w:t>
      </w:r>
      <w:r w:rsidRPr="00FC30DF">
        <w:rPr>
          <w:rFonts w:cs="Times New Roman"/>
          <w:sz w:val="19"/>
          <w:szCs w:val="19"/>
        </w:rPr>
        <w:t>guide</w:t>
      </w:r>
      <w:r w:rsidR="00A516FE" w:rsidRPr="00FC30DF">
        <w:rPr>
          <w:rFonts w:cs="Times New Roman"/>
          <w:sz w:val="19"/>
          <w:szCs w:val="19"/>
        </w:rPr>
        <w:t xml:space="preserve"> </w:t>
      </w:r>
      <w:r w:rsidRPr="00FC30DF">
        <w:rPr>
          <w:rFonts w:cs="Times New Roman"/>
          <w:sz w:val="19"/>
          <w:szCs w:val="19"/>
        </w:rPr>
        <w:t>to</w:t>
      </w:r>
      <w:r w:rsidR="00A516FE" w:rsidRPr="00FC30DF">
        <w:rPr>
          <w:rFonts w:cs="Times New Roman"/>
          <w:sz w:val="19"/>
          <w:szCs w:val="19"/>
        </w:rPr>
        <w:t xml:space="preserve"> </w:t>
      </w:r>
      <w:r w:rsidRPr="00FC30DF">
        <w:rPr>
          <w:rFonts w:cs="Times New Roman"/>
          <w:sz w:val="19"/>
          <w:szCs w:val="19"/>
        </w:rPr>
        <w:t>orchard</w:t>
      </w:r>
      <w:r w:rsidR="00A516FE" w:rsidRPr="00FC30DF">
        <w:rPr>
          <w:rFonts w:cs="Times New Roman"/>
          <w:sz w:val="19"/>
          <w:szCs w:val="19"/>
        </w:rPr>
        <w:t xml:space="preserve"> </w:t>
      </w:r>
      <w:r w:rsidRPr="00FC30DF">
        <w:rPr>
          <w:rFonts w:cs="Times New Roman"/>
          <w:sz w:val="19"/>
          <w:szCs w:val="19"/>
        </w:rPr>
        <w:t>fertilization.</w:t>
      </w:r>
      <w:r w:rsidR="00A516FE" w:rsidRPr="00FC30DF">
        <w:rPr>
          <w:rFonts w:cs="Times New Roman"/>
          <w:sz w:val="19"/>
          <w:szCs w:val="19"/>
        </w:rPr>
        <w:t xml:space="preserve"> </w:t>
      </w:r>
      <w:r w:rsidRPr="00FC30DF">
        <w:rPr>
          <w:rFonts w:cs="Times New Roman"/>
          <w:sz w:val="19"/>
          <w:szCs w:val="19"/>
        </w:rPr>
        <w:t>Hort.</w:t>
      </w:r>
      <w:r w:rsidR="00A516FE" w:rsidRPr="00FC30DF">
        <w:rPr>
          <w:rFonts w:cs="Times New Roman"/>
          <w:sz w:val="19"/>
          <w:szCs w:val="19"/>
        </w:rPr>
        <w:t xml:space="preserve"> </w:t>
      </w:r>
      <w:r w:rsidRPr="00FC30DF">
        <w:rPr>
          <w:rFonts w:cs="Times New Roman"/>
          <w:sz w:val="19"/>
          <w:szCs w:val="19"/>
        </w:rPr>
        <w:t>Abst.</w:t>
      </w:r>
      <w:r w:rsidR="00A516FE" w:rsidRPr="00FC30DF">
        <w:rPr>
          <w:rFonts w:cs="Times New Roman"/>
          <w:sz w:val="19"/>
          <w:szCs w:val="19"/>
        </w:rPr>
        <w:t xml:space="preserve"> </w:t>
      </w:r>
      <w:r w:rsidRPr="00FC30DF">
        <w:rPr>
          <w:rFonts w:cs="Times New Roman"/>
          <w:sz w:val="19"/>
          <w:szCs w:val="19"/>
        </w:rPr>
        <w:t>55(8):</w:t>
      </w:r>
      <w:r w:rsidR="00A516FE" w:rsidRPr="00FC30DF">
        <w:rPr>
          <w:rFonts w:cs="Times New Roman"/>
          <w:sz w:val="19"/>
          <w:szCs w:val="19"/>
        </w:rPr>
        <w:t xml:space="preserve"> </w:t>
      </w:r>
      <w:r w:rsidRPr="00FC30DF">
        <w:rPr>
          <w:rFonts w:cs="Times New Roman"/>
          <w:sz w:val="19"/>
          <w:szCs w:val="19"/>
        </w:rPr>
        <w:t>7502.</w:t>
      </w:r>
    </w:p>
    <w:p w:rsidR="00107302" w:rsidRPr="00FC30DF" w:rsidRDefault="00107302" w:rsidP="00FC30DF">
      <w:pPr>
        <w:numPr>
          <w:ilvl w:val="0"/>
          <w:numId w:val="41"/>
        </w:numPr>
        <w:bidi w:val="0"/>
        <w:snapToGrid w:val="0"/>
        <w:jc w:val="both"/>
        <w:rPr>
          <w:rFonts w:cs="Times New Roman"/>
          <w:sz w:val="19"/>
          <w:szCs w:val="19"/>
        </w:rPr>
      </w:pPr>
      <w:r w:rsidRPr="00FC30DF">
        <w:rPr>
          <w:rFonts w:cs="Times New Roman"/>
          <w:bCs/>
          <w:sz w:val="19"/>
          <w:szCs w:val="19"/>
        </w:rPr>
        <w:t>Von-</w:t>
      </w:r>
      <w:r w:rsidR="00A516FE" w:rsidRPr="00FC30DF">
        <w:rPr>
          <w:rFonts w:cs="Times New Roman"/>
          <w:bCs/>
          <w:sz w:val="19"/>
          <w:szCs w:val="19"/>
        </w:rPr>
        <w:t xml:space="preserve"> </w:t>
      </w:r>
      <w:r w:rsidRPr="00FC30DF">
        <w:rPr>
          <w:rFonts w:cs="Times New Roman"/>
          <w:bCs/>
          <w:sz w:val="19"/>
          <w:szCs w:val="19"/>
        </w:rPr>
        <w:t>Wettstein,</w:t>
      </w:r>
      <w:r w:rsidR="00A516FE" w:rsidRPr="00FC30DF">
        <w:rPr>
          <w:rFonts w:cs="Times New Roman"/>
          <w:bCs/>
          <w:sz w:val="19"/>
          <w:szCs w:val="19"/>
        </w:rPr>
        <w:t xml:space="preserve"> </w:t>
      </w:r>
      <w:r w:rsidRPr="00FC30DF">
        <w:rPr>
          <w:rFonts w:cs="Times New Roman"/>
          <w:bCs/>
          <w:sz w:val="19"/>
          <w:szCs w:val="19"/>
        </w:rPr>
        <w:t>D.</w:t>
      </w:r>
      <w:r w:rsidR="00A516FE" w:rsidRPr="00FC30DF">
        <w:rPr>
          <w:rFonts w:cs="Times New Roman"/>
          <w:bCs/>
          <w:sz w:val="19"/>
          <w:szCs w:val="19"/>
        </w:rPr>
        <w:t xml:space="preserve"> </w:t>
      </w:r>
      <w:r w:rsidRPr="00FC30DF">
        <w:rPr>
          <w:rFonts w:cs="Times New Roman"/>
          <w:bCs/>
          <w:sz w:val="19"/>
          <w:szCs w:val="19"/>
        </w:rPr>
        <w:t>V.</w:t>
      </w:r>
      <w:r w:rsidR="00A516FE" w:rsidRPr="00FC30DF">
        <w:rPr>
          <w:rFonts w:cs="Times New Roman"/>
          <w:bCs/>
          <w:sz w:val="19"/>
          <w:szCs w:val="19"/>
        </w:rPr>
        <w:t xml:space="preserve"> </w:t>
      </w:r>
      <w:r w:rsidRPr="00FC30DF">
        <w:rPr>
          <w:rFonts w:cs="Times New Roman"/>
          <w:bCs/>
          <w:sz w:val="19"/>
          <w:szCs w:val="19"/>
        </w:rPr>
        <w:t>(1957):</w:t>
      </w:r>
      <w:r w:rsidR="00A516FE" w:rsidRPr="00FC30DF">
        <w:rPr>
          <w:rFonts w:cs="Times New Roman"/>
          <w:sz w:val="19"/>
          <w:szCs w:val="19"/>
        </w:rPr>
        <w:t xml:space="preserve"> </w:t>
      </w:r>
      <w:r w:rsidRPr="00FC30DF">
        <w:rPr>
          <w:rFonts w:cs="Times New Roman"/>
          <w:sz w:val="19"/>
          <w:szCs w:val="19"/>
        </w:rPr>
        <w:t>Chlorophyll-</w:t>
      </w:r>
      <w:r w:rsidR="00A516FE" w:rsidRPr="00FC30DF">
        <w:rPr>
          <w:rFonts w:cs="Times New Roman"/>
          <w:sz w:val="19"/>
          <w:szCs w:val="19"/>
        </w:rPr>
        <w:t xml:space="preserve"> </w:t>
      </w:r>
      <w:r w:rsidRPr="00FC30DF">
        <w:rPr>
          <w:rFonts w:cs="Times New Roman"/>
          <w:sz w:val="19"/>
          <w:szCs w:val="19"/>
        </w:rPr>
        <w:t>Lethale</w:t>
      </w:r>
      <w:r w:rsidR="00A516FE" w:rsidRPr="00FC30DF">
        <w:rPr>
          <w:rFonts w:cs="Times New Roman"/>
          <w:sz w:val="19"/>
          <w:szCs w:val="19"/>
        </w:rPr>
        <w:t xml:space="preserve"> </w:t>
      </w:r>
      <w:r w:rsidRPr="00FC30DF">
        <w:rPr>
          <w:rFonts w:cs="Times New Roman"/>
          <w:sz w:val="19"/>
          <w:szCs w:val="19"/>
        </w:rPr>
        <w:t>under</w:t>
      </w:r>
      <w:r w:rsidR="00A516FE" w:rsidRPr="00FC30DF">
        <w:rPr>
          <w:rFonts w:cs="Times New Roman"/>
          <w:sz w:val="19"/>
          <w:szCs w:val="19"/>
        </w:rPr>
        <w:t xml:space="preserve"> </w:t>
      </w:r>
      <w:r w:rsidRPr="00FC30DF">
        <w:rPr>
          <w:rFonts w:cs="Times New Roman"/>
          <w:sz w:val="19"/>
          <w:szCs w:val="19"/>
        </w:rPr>
        <w:t>submikroshopische</w:t>
      </w:r>
      <w:r w:rsidR="00A516FE" w:rsidRPr="00FC30DF">
        <w:rPr>
          <w:rFonts w:cs="Times New Roman"/>
          <w:sz w:val="19"/>
          <w:szCs w:val="19"/>
        </w:rPr>
        <w:t xml:space="preserve"> </w:t>
      </w:r>
      <w:r w:rsidRPr="00FC30DF">
        <w:rPr>
          <w:rFonts w:cs="Times New Roman"/>
          <w:sz w:val="19"/>
          <w:szCs w:val="19"/>
        </w:rPr>
        <w:t>formilkechrel</w:t>
      </w:r>
      <w:r w:rsidR="00A516FE" w:rsidRPr="00FC30DF">
        <w:rPr>
          <w:rFonts w:cs="Times New Roman"/>
          <w:sz w:val="19"/>
          <w:szCs w:val="19"/>
        </w:rPr>
        <w:t xml:space="preserve"> </w:t>
      </w:r>
      <w:r w:rsidRPr="00FC30DF">
        <w:rPr>
          <w:rFonts w:cs="Times New Roman"/>
          <w:sz w:val="19"/>
          <w:szCs w:val="19"/>
        </w:rPr>
        <w:t>der</w:t>
      </w:r>
      <w:r w:rsidR="00A516FE" w:rsidRPr="00FC30DF">
        <w:rPr>
          <w:rFonts w:cs="Times New Roman"/>
          <w:sz w:val="19"/>
          <w:szCs w:val="19"/>
        </w:rPr>
        <w:t xml:space="preserve"> </w:t>
      </w:r>
      <w:r w:rsidRPr="00FC30DF">
        <w:rPr>
          <w:rFonts w:cs="Times New Roman"/>
          <w:sz w:val="19"/>
          <w:szCs w:val="19"/>
        </w:rPr>
        <w:t>plastiden</w:t>
      </w:r>
      <w:r w:rsidR="00A516FE" w:rsidRPr="00FC30DF">
        <w:rPr>
          <w:rFonts w:cs="Times New Roman"/>
          <w:sz w:val="19"/>
          <w:szCs w:val="19"/>
        </w:rPr>
        <w:t xml:space="preserve"> </w:t>
      </w:r>
      <w:r w:rsidRPr="00FC30DF">
        <w:rPr>
          <w:rFonts w:cs="Times New Roman"/>
          <w:sz w:val="19"/>
          <w:szCs w:val="19"/>
        </w:rPr>
        <w:t>celi,</w:t>
      </w:r>
      <w:r w:rsidR="00A516FE" w:rsidRPr="00FC30DF">
        <w:rPr>
          <w:rFonts w:cs="Times New Roman"/>
          <w:sz w:val="19"/>
          <w:szCs w:val="19"/>
        </w:rPr>
        <w:t xml:space="preserve"> </w:t>
      </w:r>
      <w:r w:rsidRPr="00FC30DF">
        <w:rPr>
          <w:rFonts w:cs="Times New Roman"/>
          <w:sz w:val="19"/>
          <w:szCs w:val="19"/>
        </w:rPr>
        <w:t>prp.</w:t>
      </w:r>
      <w:r w:rsidR="00A516FE" w:rsidRPr="00FC30DF">
        <w:rPr>
          <w:rFonts w:cs="Times New Roman"/>
          <w:sz w:val="19"/>
          <w:szCs w:val="19"/>
        </w:rPr>
        <w:t xml:space="preserve"> </w:t>
      </w:r>
      <w:r w:rsidRPr="00FC30DF">
        <w:rPr>
          <w:rFonts w:cs="Times New Roman"/>
          <w:sz w:val="19"/>
          <w:szCs w:val="19"/>
        </w:rPr>
        <w:t>Trop.</w:t>
      </w:r>
      <w:r w:rsidR="00A516FE" w:rsidRPr="00FC30DF">
        <w:rPr>
          <w:rFonts w:cs="Times New Roman"/>
          <w:sz w:val="19"/>
          <w:szCs w:val="19"/>
        </w:rPr>
        <w:t xml:space="preserve"> </w:t>
      </w:r>
      <w:r w:rsidRPr="00FC30DF">
        <w:rPr>
          <w:rFonts w:cs="Times New Roman"/>
          <w:sz w:val="19"/>
          <w:szCs w:val="19"/>
        </w:rPr>
        <w:t>Res.</w:t>
      </w:r>
      <w:r w:rsidR="00A516FE" w:rsidRPr="00FC30DF">
        <w:rPr>
          <w:rFonts w:cs="Times New Roman"/>
          <w:sz w:val="19"/>
          <w:szCs w:val="19"/>
        </w:rPr>
        <w:t xml:space="preserve"> </w:t>
      </w:r>
      <w:r w:rsidRPr="00FC30DF">
        <w:rPr>
          <w:rFonts w:cs="Times New Roman"/>
          <w:sz w:val="19"/>
          <w:szCs w:val="19"/>
        </w:rPr>
        <w:t>Amer.</w:t>
      </w:r>
      <w:r w:rsidR="00A516FE" w:rsidRPr="00FC30DF">
        <w:rPr>
          <w:rFonts w:cs="Times New Roman"/>
          <w:sz w:val="19"/>
          <w:szCs w:val="19"/>
        </w:rPr>
        <w:t xml:space="preserve"> </w:t>
      </w:r>
      <w:r w:rsidRPr="00FC30DF">
        <w:rPr>
          <w:rFonts w:cs="Times New Roman"/>
          <w:sz w:val="19"/>
          <w:szCs w:val="19"/>
        </w:rPr>
        <w:t>Soc.</w:t>
      </w:r>
      <w:r w:rsidR="00A516FE" w:rsidRPr="00FC30DF">
        <w:rPr>
          <w:rFonts w:cs="Times New Roman"/>
          <w:sz w:val="19"/>
          <w:szCs w:val="19"/>
        </w:rPr>
        <w:t xml:space="preserve"> </w:t>
      </w:r>
      <w:r w:rsidRPr="00FC30DF">
        <w:rPr>
          <w:rFonts w:cs="Times New Roman"/>
          <w:sz w:val="19"/>
          <w:szCs w:val="19"/>
        </w:rPr>
        <w:t>Hort.</w:t>
      </w:r>
      <w:r w:rsidR="00A516FE" w:rsidRPr="00FC30DF">
        <w:rPr>
          <w:rFonts w:cs="Times New Roman"/>
          <w:sz w:val="19"/>
          <w:szCs w:val="19"/>
        </w:rPr>
        <w:t xml:space="preserve"> </w:t>
      </w:r>
      <w:r w:rsidRPr="00FC30DF">
        <w:rPr>
          <w:rFonts w:cs="Times New Roman"/>
          <w:sz w:val="19"/>
          <w:szCs w:val="19"/>
        </w:rPr>
        <w:t>Sci.</w:t>
      </w:r>
      <w:r w:rsidR="00A516FE" w:rsidRPr="00FC30DF">
        <w:rPr>
          <w:rFonts w:cs="Times New Roman"/>
          <w:sz w:val="19"/>
          <w:szCs w:val="19"/>
        </w:rPr>
        <w:t xml:space="preserve"> </w:t>
      </w:r>
      <w:r w:rsidRPr="00FC30DF">
        <w:rPr>
          <w:rFonts w:cs="Times New Roman"/>
          <w:sz w:val="19"/>
          <w:szCs w:val="19"/>
        </w:rPr>
        <w:t>20</w:t>
      </w:r>
      <w:r w:rsidR="00A516FE" w:rsidRPr="00FC30DF">
        <w:rPr>
          <w:rFonts w:cs="Times New Roman"/>
          <w:sz w:val="19"/>
          <w:szCs w:val="19"/>
        </w:rPr>
        <w:t xml:space="preserve"> </w:t>
      </w:r>
      <w:r w:rsidRPr="00FC30DF">
        <w:rPr>
          <w:rFonts w:cs="Times New Roman"/>
          <w:sz w:val="19"/>
          <w:szCs w:val="19"/>
        </w:rPr>
        <w:t>pp.</w:t>
      </w:r>
      <w:r w:rsidR="00A516FE" w:rsidRPr="00FC30DF">
        <w:rPr>
          <w:rFonts w:cs="Times New Roman"/>
          <w:sz w:val="19"/>
          <w:szCs w:val="19"/>
        </w:rPr>
        <w:t xml:space="preserve"> </w:t>
      </w:r>
      <w:r w:rsidRPr="00FC30DF">
        <w:rPr>
          <w:rFonts w:cs="Times New Roman"/>
          <w:sz w:val="19"/>
          <w:szCs w:val="19"/>
        </w:rPr>
        <w:t>427</w:t>
      </w:r>
      <w:r w:rsidR="00A516FE" w:rsidRPr="00FC30DF">
        <w:rPr>
          <w:rFonts w:cs="Times New Roman"/>
          <w:sz w:val="19"/>
          <w:szCs w:val="19"/>
        </w:rPr>
        <w:t xml:space="preserve"> </w:t>
      </w:r>
      <w:r w:rsidRPr="00FC30DF">
        <w:rPr>
          <w:rFonts w:cs="Times New Roman"/>
          <w:sz w:val="19"/>
          <w:szCs w:val="19"/>
        </w:rPr>
        <w:t>–</w:t>
      </w:r>
      <w:r w:rsidR="00A516FE" w:rsidRPr="00FC30DF">
        <w:rPr>
          <w:rFonts w:cs="Times New Roman"/>
          <w:sz w:val="19"/>
          <w:szCs w:val="19"/>
        </w:rPr>
        <w:t xml:space="preserve"> </w:t>
      </w:r>
      <w:r w:rsidRPr="00FC30DF">
        <w:rPr>
          <w:rFonts w:cs="Times New Roman"/>
          <w:sz w:val="19"/>
          <w:szCs w:val="19"/>
        </w:rPr>
        <w:t>433.</w:t>
      </w:r>
    </w:p>
    <w:p w:rsidR="00107302" w:rsidRPr="00FC30DF" w:rsidRDefault="00107302" w:rsidP="00FC30DF">
      <w:pPr>
        <w:numPr>
          <w:ilvl w:val="0"/>
          <w:numId w:val="41"/>
        </w:numPr>
        <w:bidi w:val="0"/>
        <w:snapToGrid w:val="0"/>
        <w:jc w:val="both"/>
        <w:rPr>
          <w:rFonts w:cs="Times New Roman"/>
          <w:sz w:val="19"/>
          <w:szCs w:val="19"/>
        </w:rPr>
      </w:pPr>
      <w:r w:rsidRPr="00FC30DF">
        <w:rPr>
          <w:rFonts w:cs="Times New Roman"/>
          <w:bCs/>
          <w:sz w:val="19"/>
          <w:szCs w:val="19"/>
        </w:rPr>
        <w:t>Wang,</w:t>
      </w:r>
      <w:r w:rsidR="00A516FE" w:rsidRPr="00FC30DF">
        <w:rPr>
          <w:rFonts w:cs="Times New Roman"/>
          <w:bCs/>
          <w:sz w:val="19"/>
          <w:szCs w:val="19"/>
        </w:rPr>
        <w:t xml:space="preserve"> </w:t>
      </w:r>
      <w:r w:rsidRPr="00FC30DF">
        <w:rPr>
          <w:rFonts w:cs="Times New Roman"/>
          <w:bCs/>
          <w:sz w:val="19"/>
          <w:szCs w:val="19"/>
        </w:rPr>
        <w:t>F.F.</w:t>
      </w:r>
      <w:r w:rsidR="00A516FE" w:rsidRPr="00FC30DF">
        <w:rPr>
          <w:rFonts w:cs="Times New Roman"/>
          <w:bCs/>
          <w:sz w:val="19"/>
          <w:szCs w:val="19"/>
        </w:rPr>
        <w:t xml:space="preserve"> </w:t>
      </w:r>
      <w:r w:rsidRPr="00FC30DF">
        <w:rPr>
          <w:rFonts w:cs="Times New Roman"/>
          <w:bCs/>
          <w:sz w:val="19"/>
          <w:szCs w:val="19"/>
        </w:rPr>
        <w:t>an</w:t>
      </w:r>
      <w:r w:rsidR="00A516FE" w:rsidRPr="00FC30DF">
        <w:rPr>
          <w:rFonts w:cs="Times New Roman"/>
          <w:bCs/>
          <w:sz w:val="19"/>
          <w:szCs w:val="19"/>
        </w:rPr>
        <w:t xml:space="preserve"> </w:t>
      </w:r>
      <w:r w:rsidRPr="00FC30DF">
        <w:rPr>
          <w:rFonts w:cs="Times New Roman"/>
          <w:bCs/>
          <w:sz w:val="19"/>
          <w:szCs w:val="19"/>
        </w:rPr>
        <w:t>Alva,</w:t>
      </w:r>
      <w:r w:rsidR="00A516FE" w:rsidRPr="00FC30DF">
        <w:rPr>
          <w:rFonts w:cs="Times New Roman"/>
          <w:bCs/>
          <w:sz w:val="19"/>
          <w:szCs w:val="19"/>
        </w:rPr>
        <w:t xml:space="preserve"> </w:t>
      </w:r>
      <w:r w:rsidRPr="00FC30DF">
        <w:rPr>
          <w:rFonts w:cs="Times New Roman"/>
          <w:bCs/>
          <w:sz w:val="19"/>
          <w:szCs w:val="19"/>
        </w:rPr>
        <w:t>A.K.</w:t>
      </w:r>
      <w:r w:rsidR="00A516FE" w:rsidRPr="00FC30DF">
        <w:rPr>
          <w:rFonts w:cs="Times New Roman"/>
          <w:bCs/>
          <w:sz w:val="19"/>
          <w:szCs w:val="19"/>
        </w:rPr>
        <w:t xml:space="preserve"> </w:t>
      </w:r>
      <w:r w:rsidRPr="00FC30DF">
        <w:rPr>
          <w:rFonts w:cs="Times New Roman"/>
          <w:bCs/>
          <w:sz w:val="19"/>
          <w:szCs w:val="19"/>
        </w:rPr>
        <w:t>(1996):</w:t>
      </w:r>
      <w:r w:rsidR="00A516FE" w:rsidRPr="00FC30DF">
        <w:rPr>
          <w:rFonts w:cs="Times New Roman"/>
          <w:sz w:val="19"/>
          <w:szCs w:val="19"/>
        </w:rPr>
        <w:t xml:space="preserve"> </w:t>
      </w:r>
      <w:r w:rsidRPr="00FC30DF">
        <w:rPr>
          <w:rFonts w:cs="Times New Roman"/>
          <w:sz w:val="19"/>
          <w:szCs w:val="19"/>
        </w:rPr>
        <w:t>Leaching</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nitrogen</w:t>
      </w:r>
      <w:r w:rsidR="00A516FE" w:rsidRPr="00FC30DF">
        <w:rPr>
          <w:rFonts w:cs="Times New Roman"/>
          <w:sz w:val="19"/>
          <w:szCs w:val="19"/>
        </w:rPr>
        <w:t xml:space="preserve"> </w:t>
      </w:r>
      <w:r w:rsidRPr="00FC30DF">
        <w:rPr>
          <w:rFonts w:cs="Times New Roman"/>
          <w:sz w:val="19"/>
          <w:szCs w:val="19"/>
        </w:rPr>
        <w:t>from</w:t>
      </w:r>
      <w:r w:rsidR="00A516FE" w:rsidRPr="00FC30DF">
        <w:rPr>
          <w:rFonts w:cs="Times New Roman"/>
          <w:sz w:val="19"/>
          <w:szCs w:val="19"/>
        </w:rPr>
        <w:t xml:space="preserve"> </w:t>
      </w:r>
      <w:r w:rsidRPr="00FC30DF">
        <w:rPr>
          <w:rFonts w:cs="Times New Roman"/>
          <w:sz w:val="19"/>
          <w:szCs w:val="19"/>
        </w:rPr>
        <w:t>slow</w:t>
      </w:r>
      <w:r w:rsidR="00A516FE" w:rsidRPr="00FC30DF">
        <w:rPr>
          <w:rFonts w:cs="Times New Roman"/>
          <w:sz w:val="19"/>
          <w:szCs w:val="19"/>
        </w:rPr>
        <w:t xml:space="preserve"> </w:t>
      </w:r>
      <w:r w:rsidRPr="00FC30DF">
        <w:rPr>
          <w:rFonts w:cs="Times New Roman"/>
          <w:sz w:val="19"/>
          <w:szCs w:val="19"/>
        </w:rPr>
        <w:t>release</w:t>
      </w:r>
      <w:r w:rsidR="00A516FE" w:rsidRPr="00FC30DF">
        <w:rPr>
          <w:rFonts w:cs="Times New Roman"/>
          <w:sz w:val="19"/>
          <w:szCs w:val="19"/>
        </w:rPr>
        <w:t xml:space="preserve"> </w:t>
      </w:r>
      <w:r w:rsidRPr="00FC30DF">
        <w:rPr>
          <w:rFonts w:cs="Times New Roman"/>
          <w:sz w:val="19"/>
          <w:szCs w:val="19"/>
        </w:rPr>
        <w:t>urea</w:t>
      </w:r>
      <w:r w:rsidR="00A516FE" w:rsidRPr="00FC30DF">
        <w:rPr>
          <w:rFonts w:cs="Times New Roman"/>
          <w:sz w:val="19"/>
          <w:szCs w:val="19"/>
        </w:rPr>
        <w:t xml:space="preserve"> </w:t>
      </w:r>
      <w:r w:rsidRPr="00FC30DF">
        <w:rPr>
          <w:rFonts w:cs="Times New Roman"/>
          <w:sz w:val="19"/>
          <w:szCs w:val="19"/>
        </w:rPr>
        <w:t>sources</w:t>
      </w:r>
      <w:r w:rsidR="00A516FE" w:rsidRPr="00FC30DF">
        <w:rPr>
          <w:rFonts w:cs="Times New Roman"/>
          <w:sz w:val="19"/>
          <w:szCs w:val="19"/>
        </w:rPr>
        <w:t xml:space="preserve"> </w:t>
      </w:r>
      <w:r w:rsidRPr="00FC30DF">
        <w:rPr>
          <w:rFonts w:cs="Times New Roman"/>
          <w:sz w:val="19"/>
          <w:szCs w:val="19"/>
        </w:rPr>
        <w:t>in</w:t>
      </w:r>
      <w:r w:rsidR="00A516FE" w:rsidRPr="00FC30DF">
        <w:rPr>
          <w:rFonts w:cs="Times New Roman"/>
          <w:sz w:val="19"/>
          <w:szCs w:val="19"/>
        </w:rPr>
        <w:t xml:space="preserve"> </w:t>
      </w:r>
      <w:r w:rsidRPr="00FC30DF">
        <w:rPr>
          <w:rFonts w:cs="Times New Roman"/>
          <w:sz w:val="19"/>
          <w:szCs w:val="19"/>
        </w:rPr>
        <w:t>sandy</w:t>
      </w:r>
      <w:r w:rsidR="00A516FE" w:rsidRPr="00FC30DF">
        <w:rPr>
          <w:rFonts w:cs="Times New Roman"/>
          <w:sz w:val="19"/>
          <w:szCs w:val="19"/>
        </w:rPr>
        <w:t xml:space="preserve"> </w:t>
      </w:r>
      <w:r w:rsidRPr="00FC30DF">
        <w:rPr>
          <w:rFonts w:cs="Times New Roman"/>
          <w:sz w:val="19"/>
          <w:szCs w:val="19"/>
        </w:rPr>
        <w:t>soil.</w:t>
      </w:r>
      <w:r w:rsidR="00A516FE" w:rsidRPr="00FC30DF">
        <w:rPr>
          <w:rFonts w:cs="Times New Roman"/>
          <w:sz w:val="19"/>
          <w:szCs w:val="19"/>
        </w:rPr>
        <w:t xml:space="preserve"> </w:t>
      </w:r>
      <w:r w:rsidRPr="00FC30DF">
        <w:rPr>
          <w:rFonts w:cs="Times New Roman"/>
          <w:sz w:val="19"/>
          <w:szCs w:val="19"/>
        </w:rPr>
        <w:t>Soil</w:t>
      </w:r>
      <w:r w:rsidR="00A516FE" w:rsidRPr="00FC30DF">
        <w:rPr>
          <w:rFonts w:cs="Times New Roman"/>
          <w:sz w:val="19"/>
          <w:szCs w:val="19"/>
        </w:rPr>
        <w:t xml:space="preserve"> </w:t>
      </w:r>
      <w:r w:rsidRPr="00FC30DF">
        <w:rPr>
          <w:rFonts w:cs="Times New Roman"/>
          <w:sz w:val="19"/>
          <w:szCs w:val="19"/>
        </w:rPr>
        <w:t>Sci.</w:t>
      </w:r>
      <w:r w:rsidR="00A516FE" w:rsidRPr="00FC30DF">
        <w:rPr>
          <w:rFonts w:cs="Times New Roman"/>
          <w:sz w:val="19"/>
          <w:szCs w:val="19"/>
        </w:rPr>
        <w:t xml:space="preserve"> </w:t>
      </w:r>
      <w:r w:rsidRPr="00FC30DF">
        <w:rPr>
          <w:rFonts w:cs="Times New Roman"/>
          <w:sz w:val="19"/>
          <w:szCs w:val="19"/>
        </w:rPr>
        <w:t>Am.</w:t>
      </w:r>
      <w:r w:rsidR="00A516FE" w:rsidRPr="00FC30DF">
        <w:rPr>
          <w:rFonts w:cs="Times New Roman"/>
          <w:sz w:val="19"/>
          <w:szCs w:val="19"/>
        </w:rPr>
        <w:t xml:space="preserve"> </w:t>
      </w:r>
      <w:r w:rsidRPr="00FC30DF">
        <w:rPr>
          <w:rFonts w:cs="Times New Roman"/>
          <w:sz w:val="19"/>
          <w:szCs w:val="19"/>
        </w:rPr>
        <w:t>J.</w:t>
      </w:r>
      <w:r w:rsidR="00A516FE" w:rsidRPr="00FC30DF">
        <w:rPr>
          <w:rFonts w:cs="Times New Roman"/>
          <w:sz w:val="19"/>
          <w:szCs w:val="19"/>
        </w:rPr>
        <w:t xml:space="preserve"> </w:t>
      </w:r>
      <w:r w:rsidRPr="00FC30DF">
        <w:rPr>
          <w:rFonts w:cs="Times New Roman"/>
          <w:sz w:val="19"/>
          <w:szCs w:val="19"/>
        </w:rPr>
        <w:t>60:</w:t>
      </w:r>
      <w:r w:rsidR="00A516FE" w:rsidRPr="00FC30DF">
        <w:rPr>
          <w:rFonts w:cs="Times New Roman"/>
          <w:sz w:val="19"/>
          <w:szCs w:val="19"/>
        </w:rPr>
        <w:t xml:space="preserve"> </w:t>
      </w:r>
      <w:r w:rsidRPr="00FC30DF">
        <w:rPr>
          <w:rFonts w:cs="Times New Roman"/>
          <w:sz w:val="19"/>
          <w:szCs w:val="19"/>
        </w:rPr>
        <w:t>1454-1458.</w:t>
      </w:r>
    </w:p>
    <w:p w:rsidR="00107302" w:rsidRPr="00FC30DF" w:rsidRDefault="00107302" w:rsidP="00FC30DF">
      <w:pPr>
        <w:widowControl w:val="0"/>
        <w:numPr>
          <w:ilvl w:val="0"/>
          <w:numId w:val="41"/>
        </w:numPr>
        <w:autoSpaceDE w:val="0"/>
        <w:autoSpaceDN w:val="0"/>
        <w:bidi w:val="0"/>
        <w:snapToGrid w:val="0"/>
        <w:jc w:val="both"/>
        <w:rPr>
          <w:rFonts w:cs="Times New Roman"/>
          <w:bCs/>
          <w:sz w:val="19"/>
          <w:szCs w:val="19"/>
        </w:rPr>
      </w:pPr>
      <w:r w:rsidRPr="00FC30DF">
        <w:rPr>
          <w:rFonts w:cs="Times New Roman"/>
          <w:bCs/>
          <w:sz w:val="19"/>
          <w:szCs w:val="19"/>
        </w:rPr>
        <w:t>Wassel,</w:t>
      </w:r>
      <w:r w:rsidR="00A516FE" w:rsidRPr="00FC30DF">
        <w:rPr>
          <w:rFonts w:cs="Times New Roman"/>
          <w:bCs/>
          <w:sz w:val="19"/>
          <w:szCs w:val="19"/>
        </w:rPr>
        <w:t xml:space="preserve"> </w:t>
      </w:r>
      <w:r w:rsidRPr="00FC30DF">
        <w:rPr>
          <w:rFonts w:cs="Times New Roman"/>
          <w:bCs/>
          <w:sz w:val="19"/>
          <w:szCs w:val="19"/>
        </w:rPr>
        <w:t>A.</w:t>
      </w:r>
      <w:r w:rsidR="00A516FE" w:rsidRPr="00FC30DF">
        <w:rPr>
          <w:rFonts w:cs="Times New Roman"/>
          <w:bCs/>
          <w:sz w:val="19"/>
          <w:szCs w:val="19"/>
        </w:rPr>
        <w:t xml:space="preserve"> </w:t>
      </w:r>
      <w:r w:rsidRPr="00FC30DF">
        <w:rPr>
          <w:rFonts w:cs="Times New Roman"/>
          <w:bCs/>
          <w:sz w:val="19"/>
          <w:szCs w:val="19"/>
        </w:rPr>
        <w:t>M.;</w:t>
      </w:r>
      <w:r w:rsidR="00A516FE" w:rsidRPr="00FC30DF">
        <w:rPr>
          <w:rFonts w:cs="Times New Roman"/>
          <w:bCs/>
          <w:sz w:val="19"/>
          <w:szCs w:val="19"/>
        </w:rPr>
        <w:t xml:space="preserve"> </w:t>
      </w:r>
      <w:r w:rsidRPr="00FC30DF">
        <w:rPr>
          <w:rFonts w:cs="Times New Roman"/>
          <w:bCs/>
          <w:sz w:val="19"/>
          <w:szCs w:val="19"/>
        </w:rPr>
        <w:t>Ahmed,</w:t>
      </w:r>
      <w:r w:rsidR="00A516FE" w:rsidRPr="00FC30DF">
        <w:rPr>
          <w:rFonts w:cs="Times New Roman"/>
          <w:bCs/>
          <w:sz w:val="19"/>
          <w:szCs w:val="19"/>
        </w:rPr>
        <w:t xml:space="preserve"> </w:t>
      </w:r>
      <w:r w:rsidRPr="00FC30DF">
        <w:rPr>
          <w:rFonts w:cs="Times New Roman"/>
          <w:bCs/>
          <w:sz w:val="19"/>
          <w:szCs w:val="19"/>
        </w:rPr>
        <w:t>F.</w:t>
      </w:r>
      <w:r w:rsidR="00A516FE" w:rsidRPr="00FC30DF">
        <w:rPr>
          <w:rFonts w:cs="Times New Roman"/>
          <w:bCs/>
          <w:sz w:val="19"/>
          <w:szCs w:val="19"/>
        </w:rPr>
        <w:t xml:space="preserve"> </w:t>
      </w:r>
      <w:r w:rsidRPr="00FC30DF">
        <w:rPr>
          <w:rFonts w:cs="Times New Roman"/>
          <w:bCs/>
          <w:sz w:val="19"/>
          <w:szCs w:val="19"/>
        </w:rPr>
        <w:t>F.</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Ebrahiem,</w:t>
      </w:r>
      <w:r w:rsidR="00A516FE" w:rsidRPr="00FC30DF">
        <w:rPr>
          <w:rFonts w:cs="Times New Roman"/>
          <w:bCs/>
          <w:sz w:val="19"/>
          <w:szCs w:val="19"/>
        </w:rPr>
        <w:t xml:space="preserve"> </w:t>
      </w:r>
      <w:r w:rsidRPr="00FC30DF">
        <w:rPr>
          <w:rFonts w:cs="Times New Roman"/>
          <w:bCs/>
          <w:sz w:val="19"/>
          <w:szCs w:val="19"/>
        </w:rPr>
        <w:t>T.</w:t>
      </w:r>
      <w:r w:rsidR="00A516FE" w:rsidRPr="00FC30DF">
        <w:rPr>
          <w:rFonts w:cs="Times New Roman"/>
          <w:bCs/>
          <w:sz w:val="19"/>
          <w:szCs w:val="19"/>
        </w:rPr>
        <w:t xml:space="preserve"> </w:t>
      </w:r>
      <w:r w:rsidRPr="00FC30DF">
        <w:rPr>
          <w:rFonts w:cs="Times New Roman"/>
          <w:bCs/>
          <w:sz w:val="19"/>
          <w:szCs w:val="19"/>
        </w:rPr>
        <w:t>A.</w:t>
      </w:r>
      <w:r w:rsidR="00A516FE" w:rsidRPr="00FC30DF">
        <w:rPr>
          <w:rFonts w:cs="Times New Roman"/>
          <w:bCs/>
          <w:sz w:val="19"/>
          <w:szCs w:val="19"/>
        </w:rPr>
        <w:t xml:space="preserve"> </w:t>
      </w:r>
      <w:r w:rsidRPr="00FC30DF">
        <w:rPr>
          <w:rFonts w:cs="Times New Roman"/>
          <w:bCs/>
          <w:sz w:val="19"/>
          <w:szCs w:val="19"/>
        </w:rPr>
        <w:t>(2000):</w:t>
      </w:r>
      <w:r w:rsidR="00A516FE" w:rsidRPr="00FC30DF">
        <w:rPr>
          <w:rFonts w:cs="Times New Roman"/>
          <w:bCs/>
          <w:sz w:val="19"/>
          <w:szCs w:val="19"/>
        </w:rPr>
        <w:t xml:space="preserve"> </w:t>
      </w:r>
      <w:r w:rsidRPr="00FC30DF">
        <w:rPr>
          <w:rFonts w:cs="Times New Roman"/>
          <w:sz w:val="19"/>
          <w:szCs w:val="19"/>
        </w:rPr>
        <w:t>Nitrogen</w:t>
      </w:r>
      <w:r w:rsidR="00A516FE" w:rsidRPr="00FC30DF">
        <w:rPr>
          <w:rFonts w:cs="Times New Roman"/>
          <w:sz w:val="19"/>
          <w:szCs w:val="19"/>
        </w:rPr>
        <w:t xml:space="preserve"> </w:t>
      </w:r>
      <w:r w:rsidRPr="00FC30DF">
        <w:rPr>
          <w:rFonts w:cs="Times New Roman"/>
          <w:sz w:val="19"/>
          <w:szCs w:val="19"/>
        </w:rPr>
        <w:t>better</w:t>
      </w:r>
      <w:r w:rsidR="00A516FE" w:rsidRPr="00FC30DF">
        <w:rPr>
          <w:rFonts w:cs="Times New Roman"/>
          <w:sz w:val="19"/>
          <w:szCs w:val="19"/>
        </w:rPr>
        <w:t xml:space="preserve"> </w:t>
      </w:r>
      <w:r w:rsidRPr="00FC30DF">
        <w:rPr>
          <w:rFonts w:cs="Times New Roman"/>
          <w:sz w:val="19"/>
          <w:szCs w:val="19"/>
        </w:rPr>
        <w:t>management</w:t>
      </w:r>
      <w:r w:rsidR="00A516FE" w:rsidRPr="00FC30DF">
        <w:rPr>
          <w:rFonts w:cs="Times New Roman"/>
          <w:sz w:val="19"/>
          <w:szCs w:val="19"/>
        </w:rPr>
        <w:t xml:space="preserve"> </w:t>
      </w:r>
      <w:r w:rsidRPr="00FC30DF">
        <w:rPr>
          <w:rFonts w:cs="Times New Roman"/>
          <w:sz w:val="19"/>
          <w:szCs w:val="19"/>
        </w:rPr>
        <w:t>for</w:t>
      </w:r>
      <w:r w:rsidR="00A516FE" w:rsidRPr="00FC30DF">
        <w:rPr>
          <w:rFonts w:cs="Times New Roman"/>
          <w:sz w:val="19"/>
          <w:szCs w:val="19"/>
        </w:rPr>
        <w:t xml:space="preserve"> </w:t>
      </w:r>
      <w:r w:rsidRPr="00FC30DF">
        <w:rPr>
          <w:rFonts w:cs="Times New Roman"/>
          <w:sz w:val="19"/>
          <w:szCs w:val="19"/>
        </w:rPr>
        <w:t>high</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quality</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Balady</w:t>
      </w:r>
      <w:r w:rsidR="00A516FE" w:rsidRPr="00FC30DF">
        <w:rPr>
          <w:rFonts w:cs="Times New Roman"/>
          <w:sz w:val="19"/>
          <w:szCs w:val="19"/>
        </w:rPr>
        <w:t xml:space="preserve"> </w:t>
      </w:r>
      <w:r w:rsidRPr="00FC30DF">
        <w:rPr>
          <w:rFonts w:cs="Times New Roman"/>
          <w:sz w:val="19"/>
          <w:szCs w:val="19"/>
        </w:rPr>
        <w:t>mandarin</w:t>
      </w:r>
      <w:r w:rsidR="00A516FE" w:rsidRPr="00FC30DF">
        <w:rPr>
          <w:rFonts w:cs="Times New Roman"/>
          <w:sz w:val="19"/>
          <w:szCs w:val="19"/>
        </w:rPr>
        <w:t xml:space="preserve"> </w:t>
      </w:r>
      <w:r w:rsidRPr="00FC30DF">
        <w:rPr>
          <w:rFonts w:cs="Times New Roman"/>
          <w:sz w:val="19"/>
          <w:szCs w:val="19"/>
        </w:rPr>
        <w:t>trees</w:t>
      </w:r>
      <w:r w:rsidR="00A516FE" w:rsidRPr="00FC30DF">
        <w:rPr>
          <w:rFonts w:cs="Times New Roman"/>
          <w:sz w:val="19"/>
          <w:szCs w:val="19"/>
        </w:rPr>
        <w:t xml:space="preserve"> </w:t>
      </w:r>
      <w:r w:rsidRPr="00FC30DF">
        <w:rPr>
          <w:rFonts w:cs="Times New Roman"/>
          <w:sz w:val="19"/>
          <w:szCs w:val="19"/>
        </w:rPr>
        <w:t>grown</w:t>
      </w:r>
      <w:r w:rsidR="00A516FE" w:rsidRPr="00FC30DF">
        <w:rPr>
          <w:rFonts w:cs="Times New Roman"/>
          <w:sz w:val="19"/>
          <w:szCs w:val="19"/>
        </w:rPr>
        <w:t xml:space="preserve"> </w:t>
      </w:r>
      <w:r w:rsidRPr="00FC30DF">
        <w:rPr>
          <w:rFonts w:cs="Times New Roman"/>
          <w:sz w:val="19"/>
          <w:szCs w:val="19"/>
        </w:rPr>
        <w:t>in</w:t>
      </w:r>
      <w:r w:rsidR="00A516FE" w:rsidRPr="00FC30DF">
        <w:rPr>
          <w:rFonts w:cs="Times New Roman"/>
          <w:sz w:val="19"/>
          <w:szCs w:val="19"/>
        </w:rPr>
        <w:t xml:space="preserve"> </w:t>
      </w:r>
      <w:r w:rsidRPr="00FC30DF">
        <w:rPr>
          <w:rFonts w:cs="Times New Roman"/>
          <w:sz w:val="19"/>
          <w:szCs w:val="19"/>
        </w:rPr>
        <w:t>sandy</w:t>
      </w:r>
      <w:r w:rsidR="00A516FE" w:rsidRPr="00FC30DF">
        <w:rPr>
          <w:rFonts w:cs="Times New Roman"/>
          <w:sz w:val="19"/>
          <w:szCs w:val="19"/>
        </w:rPr>
        <w:t xml:space="preserve"> </w:t>
      </w:r>
      <w:r w:rsidRPr="00FC30DF">
        <w:rPr>
          <w:rFonts w:cs="Times New Roman"/>
          <w:sz w:val="19"/>
          <w:szCs w:val="19"/>
        </w:rPr>
        <w:t>soil.</w:t>
      </w:r>
      <w:r w:rsidR="00A516FE" w:rsidRPr="00FC30DF">
        <w:rPr>
          <w:rFonts w:cs="Times New Roman"/>
          <w:sz w:val="19"/>
          <w:szCs w:val="19"/>
        </w:rPr>
        <w:t xml:space="preserve"> </w:t>
      </w:r>
      <w:r w:rsidRPr="00FC30DF">
        <w:rPr>
          <w:rFonts w:cs="Times New Roman"/>
          <w:sz w:val="19"/>
          <w:szCs w:val="19"/>
        </w:rPr>
        <w:t>-</w:t>
      </w:r>
      <w:r w:rsidR="00A516FE" w:rsidRPr="00FC30DF">
        <w:rPr>
          <w:rFonts w:cs="Times New Roman"/>
          <w:sz w:val="19"/>
          <w:szCs w:val="19"/>
        </w:rPr>
        <w:t xml:space="preserve"> </w:t>
      </w:r>
      <w:r w:rsidRPr="00FC30DF">
        <w:rPr>
          <w:rFonts w:cs="Times New Roman"/>
          <w:sz w:val="19"/>
          <w:szCs w:val="19"/>
        </w:rPr>
        <w:t>The</w:t>
      </w:r>
      <w:r w:rsidR="00A516FE" w:rsidRPr="00FC30DF">
        <w:rPr>
          <w:rFonts w:cs="Times New Roman"/>
          <w:sz w:val="19"/>
          <w:szCs w:val="19"/>
        </w:rPr>
        <w:t xml:space="preserve"> </w:t>
      </w:r>
      <w:r w:rsidRPr="00FC30DF">
        <w:rPr>
          <w:rFonts w:cs="Times New Roman"/>
          <w:sz w:val="19"/>
          <w:szCs w:val="19"/>
        </w:rPr>
        <w:t>2</w:t>
      </w:r>
      <w:r w:rsidRPr="00FC30DF">
        <w:rPr>
          <w:rFonts w:cs="Times New Roman"/>
          <w:sz w:val="19"/>
          <w:szCs w:val="19"/>
          <w:vertAlign w:val="superscript"/>
        </w:rPr>
        <w:t>nd</w:t>
      </w:r>
      <w:r w:rsidR="00A516FE" w:rsidRPr="00FC30DF">
        <w:rPr>
          <w:rFonts w:cs="Times New Roman"/>
          <w:sz w:val="19"/>
          <w:szCs w:val="19"/>
        </w:rPr>
        <w:t xml:space="preserve"> </w:t>
      </w:r>
      <w:r w:rsidRPr="00FC30DF">
        <w:rPr>
          <w:rFonts w:cs="Times New Roman"/>
          <w:sz w:val="19"/>
          <w:szCs w:val="19"/>
        </w:rPr>
        <w:t>Sci.</w:t>
      </w:r>
      <w:r w:rsidR="00A516FE" w:rsidRPr="00FC30DF">
        <w:rPr>
          <w:rFonts w:cs="Times New Roman"/>
          <w:sz w:val="19"/>
          <w:szCs w:val="19"/>
        </w:rPr>
        <w:t xml:space="preserve"> </w:t>
      </w:r>
      <w:r w:rsidRPr="00FC30DF">
        <w:rPr>
          <w:rFonts w:cs="Times New Roman"/>
          <w:sz w:val="19"/>
          <w:szCs w:val="19"/>
        </w:rPr>
        <w:t>Conf.</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Agric.</w:t>
      </w:r>
      <w:r w:rsidR="00A516FE" w:rsidRPr="00FC30DF">
        <w:rPr>
          <w:rFonts w:cs="Times New Roman"/>
          <w:sz w:val="19"/>
          <w:szCs w:val="19"/>
        </w:rPr>
        <w:t xml:space="preserve"> </w:t>
      </w:r>
      <w:r w:rsidRPr="00FC30DF">
        <w:rPr>
          <w:rFonts w:cs="Times New Roman"/>
          <w:sz w:val="19"/>
          <w:szCs w:val="19"/>
        </w:rPr>
        <w:t>Assiut,</w:t>
      </w:r>
      <w:r w:rsidR="00A516FE" w:rsidRPr="00FC30DF">
        <w:rPr>
          <w:rFonts w:cs="Times New Roman"/>
          <w:sz w:val="19"/>
          <w:szCs w:val="19"/>
        </w:rPr>
        <w:t xml:space="preserve"> </w:t>
      </w:r>
      <w:r w:rsidRPr="00FC30DF">
        <w:rPr>
          <w:rFonts w:cs="Times New Roman"/>
          <w:sz w:val="19"/>
          <w:szCs w:val="19"/>
        </w:rPr>
        <w:t>Oct.</w:t>
      </w:r>
      <w:r w:rsidR="00A516FE" w:rsidRPr="00FC30DF">
        <w:rPr>
          <w:rFonts w:cs="Times New Roman"/>
          <w:sz w:val="19"/>
          <w:szCs w:val="19"/>
        </w:rPr>
        <w:t xml:space="preserve"> </w:t>
      </w:r>
      <w:r w:rsidRPr="00FC30DF">
        <w:rPr>
          <w:rFonts w:cs="Times New Roman"/>
          <w:sz w:val="19"/>
          <w:szCs w:val="19"/>
        </w:rPr>
        <w:t>293</w:t>
      </w:r>
      <w:r w:rsidR="00A516FE" w:rsidRPr="00FC30DF">
        <w:rPr>
          <w:rFonts w:cs="Times New Roman"/>
          <w:sz w:val="19"/>
          <w:szCs w:val="19"/>
        </w:rPr>
        <w:t xml:space="preserve"> </w:t>
      </w:r>
      <w:r w:rsidRPr="00FC30DF">
        <w:rPr>
          <w:rFonts w:cs="Times New Roman"/>
          <w:sz w:val="19"/>
          <w:szCs w:val="19"/>
        </w:rPr>
        <w:t>-</w:t>
      </w:r>
      <w:r w:rsidR="00A516FE" w:rsidRPr="00FC30DF">
        <w:rPr>
          <w:rFonts w:cs="Times New Roman"/>
          <w:sz w:val="19"/>
          <w:szCs w:val="19"/>
        </w:rPr>
        <w:t xml:space="preserve"> </w:t>
      </w:r>
      <w:r w:rsidRPr="00FC30DF">
        <w:rPr>
          <w:rFonts w:cs="Times New Roman"/>
          <w:sz w:val="19"/>
          <w:szCs w:val="19"/>
        </w:rPr>
        <w:t>300.</w:t>
      </w:r>
    </w:p>
    <w:p w:rsidR="00107302" w:rsidRPr="00FC30DF" w:rsidRDefault="00107302" w:rsidP="00FC30DF">
      <w:pPr>
        <w:widowControl w:val="0"/>
        <w:numPr>
          <w:ilvl w:val="0"/>
          <w:numId w:val="41"/>
        </w:numPr>
        <w:autoSpaceDE w:val="0"/>
        <w:autoSpaceDN w:val="0"/>
        <w:bidi w:val="0"/>
        <w:snapToGrid w:val="0"/>
        <w:jc w:val="both"/>
        <w:rPr>
          <w:rFonts w:cs="Times New Roman"/>
          <w:bCs/>
          <w:sz w:val="19"/>
          <w:szCs w:val="19"/>
        </w:rPr>
      </w:pPr>
      <w:r w:rsidRPr="00FC30DF">
        <w:rPr>
          <w:rFonts w:cs="Times New Roman"/>
          <w:bCs/>
          <w:sz w:val="19"/>
          <w:szCs w:val="19"/>
        </w:rPr>
        <w:t>Wilde,</w:t>
      </w:r>
      <w:r w:rsidR="00A516FE" w:rsidRPr="00FC30DF">
        <w:rPr>
          <w:rFonts w:cs="Times New Roman"/>
          <w:bCs/>
          <w:sz w:val="19"/>
          <w:szCs w:val="19"/>
        </w:rPr>
        <w:t xml:space="preserve"> </w:t>
      </w:r>
      <w:r w:rsidRPr="00FC30DF">
        <w:rPr>
          <w:rFonts w:cs="Times New Roman"/>
          <w:bCs/>
          <w:sz w:val="19"/>
          <w:szCs w:val="19"/>
        </w:rPr>
        <w:t>S.</w:t>
      </w:r>
      <w:r w:rsidR="00A516FE" w:rsidRPr="00FC30DF">
        <w:rPr>
          <w:rFonts w:cs="Times New Roman"/>
          <w:bCs/>
          <w:sz w:val="19"/>
          <w:szCs w:val="19"/>
        </w:rPr>
        <w:t xml:space="preserve"> </w:t>
      </w:r>
      <w:r w:rsidRPr="00FC30DF">
        <w:rPr>
          <w:rFonts w:cs="Times New Roman"/>
          <w:bCs/>
          <w:sz w:val="19"/>
          <w:szCs w:val="19"/>
        </w:rPr>
        <w:t>A.;</w:t>
      </w:r>
      <w:r w:rsidR="00A516FE" w:rsidRPr="00FC30DF">
        <w:rPr>
          <w:rFonts w:cs="Times New Roman"/>
          <w:bCs/>
          <w:sz w:val="19"/>
          <w:szCs w:val="19"/>
        </w:rPr>
        <w:t xml:space="preserve"> </w:t>
      </w:r>
      <w:r w:rsidRPr="00FC30DF">
        <w:rPr>
          <w:rFonts w:cs="Times New Roman"/>
          <w:bCs/>
          <w:sz w:val="19"/>
          <w:szCs w:val="19"/>
        </w:rPr>
        <w:t>Corey,</w:t>
      </w:r>
      <w:r w:rsidR="00A516FE" w:rsidRPr="00FC30DF">
        <w:rPr>
          <w:rFonts w:cs="Times New Roman"/>
          <w:bCs/>
          <w:sz w:val="19"/>
          <w:szCs w:val="19"/>
        </w:rPr>
        <w:t xml:space="preserve"> </w:t>
      </w:r>
      <w:r w:rsidRPr="00FC30DF">
        <w:rPr>
          <w:rFonts w:cs="Times New Roman"/>
          <w:bCs/>
          <w:sz w:val="19"/>
          <w:szCs w:val="19"/>
        </w:rPr>
        <w:t>R.</w:t>
      </w:r>
      <w:r w:rsidR="00A516FE" w:rsidRPr="00FC30DF">
        <w:rPr>
          <w:rFonts w:cs="Times New Roman"/>
          <w:bCs/>
          <w:sz w:val="19"/>
          <w:szCs w:val="19"/>
        </w:rPr>
        <w:t xml:space="preserve"> </w:t>
      </w:r>
      <w:r w:rsidRPr="00FC30DF">
        <w:rPr>
          <w:rFonts w:cs="Times New Roman"/>
          <w:bCs/>
          <w:sz w:val="19"/>
          <w:szCs w:val="19"/>
        </w:rPr>
        <w:t>B.;</w:t>
      </w:r>
      <w:r w:rsidR="00A516FE" w:rsidRPr="00FC30DF">
        <w:rPr>
          <w:rFonts w:cs="Times New Roman"/>
          <w:bCs/>
          <w:sz w:val="19"/>
          <w:szCs w:val="19"/>
        </w:rPr>
        <w:t xml:space="preserve"> </w:t>
      </w:r>
      <w:r w:rsidRPr="00FC30DF">
        <w:rPr>
          <w:rFonts w:cs="Times New Roman"/>
          <w:bCs/>
          <w:sz w:val="19"/>
          <w:szCs w:val="19"/>
        </w:rPr>
        <w:t>Layer,</w:t>
      </w:r>
      <w:r w:rsidR="00A516FE" w:rsidRPr="00FC30DF">
        <w:rPr>
          <w:rFonts w:cs="Times New Roman"/>
          <w:bCs/>
          <w:sz w:val="19"/>
          <w:szCs w:val="19"/>
        </w:rPr>
        <w:t xml:space="preserve"> </w:t>
      </w:r>
      <w:r w:rsidRPr="00FC30DF">
        <w:rPr>
          <w:rFonts w:cs="Times New Roman"/>
          <w:bCs/>
          <w:sz w:val="19"/>
          <w:szCs w:val="19"/>
        </w:rPr>
        <w:t>J.</w:t>
      </w:r>
      <w:r w:rsidR="00A516FE" w:rsidRPr="00FC30DF">
        <w:rPr>
          <w:rFonts w:cs="Times New Roman"/>
          <w:bCs/>
          <w:sz w:val="19"/>
          <w:szCs w:val="19"/>
        </w:rPr>
        <w:t xml:space="preserve"> </w:t>
      </w:r>
      <w:r w:rsidRPr="00FC30DF">
        <w:rPr>
          <w:rFonts w:cs="Times New Roman"/>
          <w:bCs/>
          <w:sz w:val="19"/>
          <w:szCs w:val="19"/>
        </w:rPr>
        <w:t>G.</w:t>
      </w:r>
      <w:r w:rsidR="00A516FE" w:rsidRPr="00FC30DF">
        <w:rPr>
          <w:rFonts w:cs="Times New Roman"/>
          <w:bCs/>
          <w:sz w:val="19"/>
          <w:szCs w:val="19"/>
        </w:rPr>
        <w:t xml:space="preserve"> </w:t>
      </w:r>
      <w:r w:rsidRPr="00FC30DF">
        <w:rPr>
          <w:rFonts w:cs="Times New Roman"/>
          <w:bCs/>
          <w:sz w:val="19"/>
          <w:szCs w:val="19"/>
        </w:rPr>
        <w:t>and</w:t>
      </w:r>
      <w:r w:rsidR="00A516FE" w:rsidRPr="00FC30DF">
        <w:rPr>
          <w:rFonts w:cs="Times New Roman"/>
          <w:bCs/>
          <w:sz w:val="19"/>
          <w:szCs w:val="19"/>
        </w:rPr>
        <w:t xml:space="preserve"> </w:t>
      </w:r>
      <w:r w:rsidRPr="00FC30DF">
        <w:rPr>
          <w:rFonts w:cs="Times New Roman"/>
          <w:bCs/>
          <w:sz w:val="19"/>
          <w:szCs w:val="19"/>
        </w:rPr>
        <w:t>Voigt,</w:t>
      </w:r>
      <w:r w:rsidR="00A516FE" w:rsidRPr="00FC30DF">
        <w:rPr>
          <w:rFonts w:cs="Times New Roman"/>
          <w:bCs/>
          <w:sz w:val="19"/>
          <w:szCs w:val="19"/>
        </w:rPr>
        <w:t xml:space="preserve"> </w:t>
      </w:r>
      <w:r w:rsidRPr="00FC30DF">
        <w:rPr>
          <w:rFonts w:cs="Times New Roman"/>
          <w:bCs/>
          <w:sz w:val="19"/>
          <w:szCs w:val="19"/>
        </w:rPr>
        <w:t>G.</w:t>
      </w:r>
      <w:r w:rsidR="00A516FE" w:rsidRPr="00FC30DF">
        <w:rPr>
          <w:rFonts w:cs="Times New Roman"/>
          <w:bCs/>
          <w:sz w:val="19"/>
          <w:szCs w:val="19"/>
        </w:rPr>
        <w:t xml:space="preserve"> </w:t>
      </w:r>
      <w:r w:rsidRPr="00FC30DF">
        <w:rPr>
          <w:rFonts w:cs="Times New Roman"/>
          <w:bCs/>
          <w:sz w:val="19"/>
          <w:szCs w:val="19"/>
        </w:rPr>
        <w:t>K.</w:t>
      </w:r>
      <w:r w:rsidR="00A516FE" w:rsidRPr="00FC30DF">
        <w:rPr>
          <w:rFonts w:cs="Times New Roman"/>
          <w:bCs/>
          <w:sz w:val="19"/>
          <w:szCs w:val="19"/>
        </w:rPr>
        <w:t xml:space="preserve"> </w:t>
      </w:r>
      <w:r w:rsidRPr="00FC30DF">
        <w:rPr>
          <w:rFonts w:cs="Times New Roman"/>
          <w:bCs/>
          <w:sz w:val="19"/>
          <w:szCs w:val="19"/>
        </w:rPr>
        <w:t>(1985):</w:t>
      </w:r>
      <w:r w:rsidR="00A516FE" w:rsidRPr="00FC30DF">
        <w:rPr>
          <w:rFonts w:cs="Times New Roman"/>
          <w:bCs/>
          <w:sz w:val="19"/>
          <w:szCs w:val="19"/>
        </w:rPr>
        <w:t xml:space="preserve"> </w:t>
      </w:r>
      <w:r w:rsidRPr="00FC30DF">
        <w:rPr>
          <w:rFonts w:cs="Times New Roman"/>
          <w:sz w:val="19"/>
          <w:szCs w:val="19"/>
        </w:rPr>
        <w:t>Soils</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Plant</w:t>
      </w:r>
      <w:r w:rsidR="00A516FE" w:rsidRPr="00FC30DF">
        <w:rPr>
          <w:rFonts w:cs="Times New Roman"/>
          <w:sz w:val="19"/>
          <w:szCs w:val="19"/>
        </w:rPr>
        <w:t xml:space="preserve"> </w:t>
      </w:r>
      <w:r w:rsidRPr="00FC30DF">
        <w:rPr>
          <w:rFonts w:cs="Times New Roman"/>
          <w:sz w:val="19"/>
          <w:szCs w:val="19"/>
        </w:rPr>
        <w:t>Analysis</w:t>
      </w:r>
      <w:r w:rsidR="00A516FE" w:rsidRPr="00FC30DF">
        <w:rPr>
          <w:rFonts w:cs="Times New Roman"/>
          <w:sz w:val="19"/>
          <w:szCs w:val="19"/>
        </w:rPr>
        <w:t xml:space="preserve"> </w:t>
      </w:r>
      <w:r w:rsidRPr="00FC30DF">
        <w:rPr>
          <w:rFonts w:cs="Times New Roman"/>
          <w:sz w:val="19"/>
          <w:szCs w:val="19"/>
        </w:rPr>
        <w:t>for</w:t>
      </w:r>
      <w:r w:rsidR="00A516FE" w:rsidRPr="00FC30DF">
        <w:rPr>
          <w:rFonts w:cs="Times New Roman"/>
          <w:sz w:val="19"/>
          <w:szCs w:val="19"/>
        </w:rPr>
        <w:t xml:space="preserve"> </w:t>
      </w:r>
      <w:r w:rsidRPr="00FC30DF">
        <w:rPr>
          <w:rFonts w:cs="Times New Roman"/>
          <w:sz w:val="19"/>
          <w:szCs w:val="19"/>
        </w:rPr>
        <w:t>Tree</w:t>
      </w:r>
      <w:r w:rsidR="00A516FE" w:rsidRPr="00FC30DF">
        <w:rPr>
          <w:rFonts w:cs="Times New Roman"/>
          <w:sz w:val="19"/>
          <w:szCs w:val="19"/>
        </w:rPr>
        <w:t xml:space="preserve"> </w:t>
      </w:r>
      <w:r w:rsidRPr="00FC30DF">
        <w:rPr>
          <w:rFonts w:cs="Times New Roman"/>
          <w:sz w:val="19"/>
          <w:szCs w:val="19"/>
        </w:rPr>
        <w:t>Culture.</w:t>
      </w:r>
      <w:r w:rsidR="00A516FE" w:rsidRPr="00FC30DF">
        <w:rPr>
          <w:rFonts w:cs="Times New Roman"/>
          <w:sz w:val="19"/>
          <w:szCs w:val="19"/>
        </w:rPr>
        <w:t xml:space="preserve"> </w:t>
      </w:r>
      <w:r w:rsidRPr="00FC30DF">
        <w:rPr>
          <w:rFonts w:cs="Times New Roman"/>
          <w:sz w:val="19"/>
          <w:szCs w:val="19"/>
        </w:rPr>
        <w:t>Oxford,</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1131-1,</w:t>
      </w:r>
      <w:r w:rsidR="00A516FE" w:rsidRPr="00FC30DF">
        <w:rPr>
          <w:rFonts w:cs="Times New Roman"/>
          <w:sz w:val="19"/>
          <w:szCs w:val="19"/>
        </w:rPr>
        <w:t xml:space="preserve"> </w:t>
      </w:r>
      <w:r w:rsidRPr="00FC30DF">
        <w:rPr>
          <w:rFonts w:cs="Times New Roman"/>
          <w:sz w:val="19"/>
          <w:szCs w:val="19"/>
        </w:rPr>
        <w:t>publishing</w:t>
      </w:r>
      <w:r w:rsidR="00A516FE" w:rsidRPr="00FC30DF">
        <w:rPr>
          <w:rFonts w:cs="Times New Roman"/>
          <w:sz w:val="19"/>
          <w:szCs w:val="19"/>
        </w:rPr>
        <w:t xml:space="preserve"> </w:t>
      </w:r>
      <w:r w:rsidRPr="00FC30DF">
        <w:rPr>
          <w:rFonts w:cs="Times New Roman"/>
          <w:sz w:val="19"/>
          <w:szCs w:val="19"/>
        </w:rPr>
        <w:t>Co.,</w:t>
      </w:r>
      <w:r w:rsidR="00A516FE" w:rsidRPr="00FC30DF">
        <w:rPr>
          <w:rFonts w:cs="Times New Roman"/>
          <w:sz w:val="19"/>
          <w:szCs w:val="19"/>
        </w:rPr>
        <w:t xml:space="preserve"> </w:t>
      </w:r>
      <w:r w:rsidRPr="00FC30DF">
        <w:rPr>
          <w:rFonts w:cs="Times New Roman"/>
          <w:sz w:val="19"/>
          <w:szCs w:val="19"/>
        </w:rPr>
        <w:t>New</w:t>
      </w:r>
      <w:r w:rsidR="00A516FE" w:rsidRPr="00FC30DF">
        <w:rPr>
          <w:rFonts w:cs="Times New Roman"/>
          <w:sz w:val="19"/>
          <w:szCs w:val="19"/>
        </w:rPr>
        <w:t xml:space="preserve"> </w:t>
      </w:r>
      <w:r w:rsidRPr="00FC30DF">
        <w:rPr>
          <w:rFonts w:cs="Times New Roman"/>
          <w:sz w:val="19"/>
          <w:szCs w:val="19"/>
        </w:rPr>
        <w:t>Delhi,</w:t>
      </w:r>
      <w:r w:rsidR="00A516FE" w:rsidRPr="00FC30DF">
        <w:rPr>
          <w:rFonts w:cs="Times New Roman"/>
          <w:sz w:val="19"/>
          <w:szCs w:val="19"/>
        </w:rPr>
        <w:t xml:space="preserve"> </w:t>
      </w:r>
      <w:r w:rsidRPr="00FC30DF">
        <w:rPr>
          <w:rFonts w:cs="Times New Roman"/>
          <w:sz w:val="19"/>
          <w:szCs w:val="19"/>
        </w:rPr>
        <w:t>pp.</w:t>
      </w:r>
      <w:r w:rsidR="00A516FE" w:rsidRPr="00FC30DF">
        <w:rPr>
          <w:rFonts w:cs="Times New Roman"/>
          <w:sz w:val="19"/>
          <w:szCs w:val="19"/>
        </w:rPr>
        <w:t xml:space="preserve"> </w:t>
      </w:r>
      <w:r w:rsidRPr="00FC30DF">
        <w:rPr>
          <w:rFonts w:cs="Times New Roman"/>
          <w:sz w:val="19"/>
          <w:szCs w:val="19"/>
        </w:rPr>
        <w:t>96-106.</w:t>
      </w:r>
    </w:p>
    <w:p w:rsidR="00107302" w:rsidRPr="00FC30DF" w:rsidRDefault="00107302" w:rsidP="00FC30DF">
      <w:pPr>
        <w:widowControl w:val="0"/>
        <w:numPr>
          <w:ilvl w:val="0"/>
          <w:numId w:val="41"/>
        </w:numPr>
        <w:autoSpaceDE w:val="0"/>
        <w:autoSpaceDN w:val="0"/>
        <w:bidi w:val="0"/>
        <w:snapToGrid w:val="0"/>
        <w:jc w:val="both"/>
        <w:rPr>
          <w:rFonts w:cs="Times New Roman"/>
          <w:sz w:val="19"/>
          <w:szCs w:val="19"/>
        </w:rPr>
      </w:pPr>
      <w:r w:rsidRPr="00FC30DF">
        <w:rPr>
          <w:rFonts w:cs="Times New Roman"/>
          <w:bCs/>
          <w:sz w:val="19"/>
          <w:szCs w:val="19"/>
        </w:rPr>
        <w:t>Youniss-Randa</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E</w:t>
      </w:r>
      <w:r w:rsidRPr="00FC30DF">
        <w:rPr>
          <w:rFonts w:cs="Times New Roman"/>
          <w:bCs/>
          <w:sz w:val="19"/>
          <w:szCs w:val="19"/>
        </w:rPr>
        <w:t>.</w:t>
      </w:r>
      <w:r w:rsidR="00A516FE" w:rsidRPr="00FC30DF">
        <w:rPr>
          <w:rFonts w:cs="Times New Roman"/>
          <w:bCs/>
          <w:sz w:val="19"/>
          <w:szCs w:val="19"/>
        </w:rPr>
        <w:t xml:space="preserve"> </w:t>
      </w:r>
      <w:r w:rsidRPr="00FC30DF">
        <w:rPr>
          <w:rFonts w:cs="Times New Roman"/>
          <w:bCs/>
          <w:sz w:val="19"/>
          <w:szCs w:val="19"/>
        </w:rPr>
        <w:t>(2002):</w:t>
      </w:r>
      <w:r w:rsidR="00A516FE" w:rsidRPr="00FC30DF">
        <w:rPr>
          <w:rFonts w:cs="Times New Roman"/>
          <w:bCs/>
          <w:sz w:val="19"/>
          <w:szCs w:val="19"/>
        </w:rPr>
        <w:t xml:space="preserve"> </w:t>
      </w:r>
      <w:r w:rsidRPr="00FC30DF">
        <w:rPr>
          <w:rFonts w:cs="Times New Roman"/>
          <w:sz w:val="19"/>
          <w:szCs w:val="19"/>
        </w:rPr>
        <w:t>Effect</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different</w:t>
      </w:r>
      <w:r w:rsidR="00A516FE" w:rsidRPr="00FC30DF">
        <w:rPr>
          <w:rFonts w:cs="Times New Roman"/>
          <w:sz w:val="19"/>
          <w:szCs w:val="19"/>
        </w:rPr>
        <w:t xml:space="preserve"> </w:t>
      </w:r>
      <w:r w:rsidRPr="00FC30DF">
        <w:rPr>
          <w:rFonts w:cs="Times New Roman"/>
          <w:sz w:val="19"/>
          <w:szCs w:val="19"/>
        </w:rPr>
        <w:t>sources</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methods</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nitrogen</w:t>
      </w:r>
      <w:r w:rsidR="00A516FE" w:rsidRPr="00FC30DF">
        <w:rPr>
          <w:rFonts w:cs="Times New Roman"/>
          <w:sz w:val="19"/>
          <w:szCs w:val="19"/>
        </w:rPr>
        <w:t xml:space="preserve"> </w:t>
      </w:r>
      <w:r w:rsidRPr="00FC30DF">
        <w:rPr>
          <w:rFonts w:cs="Times New Roman"/>
          <w:sz w:val="19"/>
          <w:szCs w:val="19"/>
        </w:rPr>
        <w:t>application</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vegetative</w:t>
      </w:r>
      <w:r w:rsidR="00A516FE" w:rsidRPr="00FC30DF">
        <w:rPr>
          <w:rFonts w:cs="Times New Roman"/>
          <w:sz w:val="19"/>
          <w:szCs w:val="19"/>
        </w:rPr>
        <w:t xml:space="preserve"> </w:t>
      </w:r>
      <w:r w:rsidRPr="00FC30DF">
        <w:rPr>
          <w:rFonts w:cs="Times New Roman"/>
          <w:sz w:val="19"/>
          <w:szCs w:val="19"/>
        </w:rPr>
        <w:t>growth</w:t>
      </w:r>
      <w:r w:rsidR="00A516FE" w:rsidRPr="00FC30DF">
        <w:rPr>
          <w:rFonts w:cs="Times New Roman"/>
          <w:sz w:val="19"/>
          <w:szCs w:val="19"/>
        </w:rPr>
        <w:t xml:space="preserve"> </w:t>
      </w:r>
      <w:r w:rsidRPr="00FC30DF">
        <w:rPr>
          <w:rFonts w:cs="Times New Roman"/>
          <w:sz w:val="19"/>
          <w:szCs w:val="19"/>
        </w:rPr>
        <w:t>and</w:t>
      </w:r>
      <w:r w:rsidR="00A516FE" w:rsidRPr="00FC30DF">
        <w:rPr>
          <w:rFonts w:cs="Times New Roman"/>
          <w:sz w:val="19"/>
          <w:szCs w:val="19"/>
        </w:rPr>
        <w:t xml:space="preserve"> </w:t>
      </w:r>
      <w:r w:rsidRPr="00FC30DF">
        <w:rPr>
          <w:rFonts w:cs="Times New Roman"/>
          <w:sz w:val="19"/>
          <w:szCs w:val="19"/>
        </w:rPr>
        <w:t>fruiting</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Valencia</w:t>
      </w:r>
      <w:r w:rsidR="00A516FE" w:rsidRPr="00FC30DF">
        <w:rPr>
          <w:rFonts w:cs="Times New Roman"/>
          <w:sz w:val="19"/>
          <w:szCs w:val="19"/>
        </w:rPr>
        <w:t xml:space="preserve"> </w:t>
      </w:r>
      <w:r w:rsidRPr="00FC30DF">
        <w:rPr>
          <w:rFonts w:cs="Times New Roman"/>
          <w:sz w:val="19"/>
          <w:szCs w:val="19"/>
        </w:rPr>
        <w:t>orange</w:t>
      </w:r>
      <w:r w:rsidR="00A516FE" w:rsidRPr="00FC30DF">
        <w:rPr>
          <w:rFonts w:cs="Times New Roman"/>
          <w:sz w:val="19"/>
          <w:szCs w:val="19"/>
        </w:rPr>
        <w:t xml:space="preserve"> </w:t>
      </w:r>
      <w:r w:rsidRPr="00FC30DF">
        <w:rPr>
          <w:rFonts w:cs="Times New Roman"/>
          <w:sz w:val="19"/>
          <w:szCs w:val="19"/>
        </w:rPr>
        <w:t>trees</w:t>
      </w:r>
      <w:r w:rsidR="00A516FE" w:rsidRPr="00FC30DF">
        <w:rPr>
          <w:rFonts w:cs="Times New Roman"/>
          <w:sz w:val="19"/>
          <w:szCs w:val="19"/>
        </w:rPr>
        <w:t xml:space="preserve"> </w:t>
      </w:r>
      <w:r w:rsidRPr="00FC30DF">
        <w:rPr>
          <w:rFonts w:cs="Times New Roman"/>
          <w:sz w:val="19"/>
          <w:szCs w:val="19"/>
        </w:rPr>
        <w:t>(</w:t>
      </w:r>
      <w:r w:rsidR="00A516FE" w:rsidRPr="00FC30DF">
        <w:rPr>
          <w:rFonts w:cs="Times New Roman"/>
          <w:sz w:val="19"/>
          <w:szCs w:val="19"/>
        </w:rPr>
        <w:t xml:space="preserve"> </w:t>
      </w:r>
      <w:r w:rsidRPr="00FC30DF">
        <w:rPr>
          <w:rFonts w:cs="Times New Roman"/>
          <w:sz w:val="19"/>
          <w:szCs w:val="19"/>
        </w:rPr>
        <w:t>Citrus</w:t>
      </w:r>
      <w:r w:rsidR="00A516FE" w:rsidRPr="00FC30DF">
        <w:rPr>
          <w:rFonts w:cs="Times New Roman"/>
          <w:sz w:val="19"/>
          <w:szCs w:val="19"/>
        </w:rPr>
        <w:t xml:space="preserve"> </w:t>
      </w:r>
      <w:r w:rsidRPr="00FC30DF">
        <w:rPr>
          <w:rFonts w:cs="Times New Roman"/>
          <w:sz w:val="19"/>
          <w:szCs w:val="19"/>
        </w:rPr>
        <w:t>sinuses)</w:t>
      </w:r>
      <w:r w:rsidR="00A516FE" w:rsidRPr="00FC30DF">
        <w:rPr>
          <w:rFonts w:cs="Times New Roman"/>
          <w:sz w:val="19"/>
          <w:szCs w:val="19"/>
        </w:rPr>
        <w:t xml:space="preserve"> </w:t>
      </w:r>
      <w:r w:rsidRPr="00FC30DF">
        <w:rPr>
          <w:rFonts w:cs="Times New Roman"/>
          <w:sz w:val="19"/>
          <w:szCs w:val="19"/>
        </w:rPr>
        <w:t>Phd</w:t>
      </w:r>
      <w:r w:rsidR="00E34234" w:rsidRPr="00FC30DF">
        <w:rPr>
          <w:rFonts w:cs="Times New Roman"/>
          <w:sz w:val="19"/>
          <w:szCs w:val="19"/>
        </w:rPr>
        <w:t>.</w:t>
      </w:r>
      <w:r w:rsidR="00E34234">
        <w:rPr>
          <w:rFonts w:cs="Times New Roman"/>
          <w:sz w:val="19"/>
          <w:szCs w:val="19"/>
        </w:rPr>
        <w:t xml:space="preserve"> </w:t>
      </w:r>
      <w:r w:rsidR="00E34234" w:rsidRPr="00FC30DF">
        <w:rPr>
          <w:rFonts w:cs="Times New Roman"/>
          <w:sz w:val="19"/>
          <w:szCs w:val="19"/>
        </w:rPr>
        <w:t>T</w:t>
      </w:r>
      <w:r w:rsidRPr="00FC30DF">
        <w:rPr>
          <w:rFonts w:cs="Times New Roman"/>
          <w:sz w:val="19"/>
          <w:szCs w:val="19"/>
        </w:rPr>
        <w:t>hesis.Fac.of</w:t>
      </w:r>
      <w:r w:rsidR="00A516FE" w:rsidRPr="00FC30DF">
        <w:rPr>
          <w:rFonts w:cs="Times New Roman"/>
          <w:sz w:val="19"/>
          <w:szCs w:val="19"/>
        </w:rPr>
        <w:t xml:space="preserve"> </w:t>
      </w:r>
      <w:r w:rsidRPr="00FC30DF">
        <w:rPr>
          <w:rFonts w:cs="Times New Roman"/>
          <w:sz w:val="19"/>
          <w:szCs w:val="19"/>
        </w:rPr>
        <w:t>Agric.Minia.Univ.Egypt.</w:t>
      </w:r>
      <w:r w:rsidR="00A516FE" w:rsidRPr="00FC30DF">
        <w:rPr>
          <w:rFonts w:cs="Times New Roman"/>
          <w:sz w:val="19"/>
          <w:szCs w:val="19"/>
        </w:rPr>
        <w:t xml:space="preserve"> </w:t>
      </w:r>
    </w:p>
    <w:p w:rsidR="00107302" w:rsidRPr="00FC30DF" w:rsidRDefault="00107302" w:rsidP="00FC30DF">
      <w:pPr>
        <w:widowControl w:val="0"/>
        <w:numPr>
          <w:ilvl w:val="0"/>
          <w:numId w:val="41"/>
        </w:numPr>
        <w:autoSpaceDE w:val="0"/>
        <w:autoSpaceDN w:val="0"/>
        <w:bidi w:val="0"/>
        <w:snapToGrid w:val="0"/>
        <w:jc w:val="both"/>
        <w:rPr>
          <w:rFonts w:cs="Times New Roman"/>
          <w:sz w:val="19"/>
          <w:szCs w:val="19"/>
        </w:rPr>
      </w:pPr>
      <w:r w:rsidRPr="00FC30DF">
        <w:rPr>
          <w:rFonts w:cs="Times New Roman"/>
          <w:bCs/>
          <w:sz w:val="19"/>
          <w:szCs w:val="19"/>
        </w:rPr>
        <w:t>Zagzog.O.A</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a</w:t>
      </w:r>
      <w:r w:rsidRPr="00FC30DF">
        <w:rPr>
          <w:rFonts w:cs="Times New Roman"/>
          <w:bCs/>
          <w:sz w:val="19"/>
          <w:szCs w:val="19"/>
        </w:rPr>
        <w:t>nd</w:t>
      </w:r>
      <w:r w:rsidR="00A516FE" w:rsidRPr="00FC30DF">
        <w:rPr>
          <w:rFonts w:cs="Times New Roman"/>
          <w:bCs/>
          <w:sz w:val="19"/>
          <w:szCs w:val="19"/>
        </w:rPr>
        <w:t xml:space="preserve"> </w:t>
      </w:r>
      <w:r w:rsidRPr="00FC30DF">
        <w:rPr>
          <w:rFonts w:cs="Times New Roman"/>
          <w:bCs/>
          <w:sz w:val="19"/>
          <w:szCs w:val="19"/>
        </w:rPr>
        <w:t>Said</w:t>
      </w:r>
      <w:r w:rsidR="00E34234" w:rsidRPr="00FC30DF">
        <w:rPr>
          <w:rFonts w:cs="Times New Roman"/>
          <w:bCs/>
          <w:sz w:val="19"/>
          <w:szCs w:val="19"/>
        </w:rPr>
        <w:t>,</w:t>
      </w:r>
      <w:r w:rsidR="00E34234">
        <w:rPr>
          <w:rFonts w:cs="Times New Roman"/>
          <w:bCs/>
          <w:sz w:val="19"/>
          <w:szCs w:val="19"/>
        </w:rPr>
        <w:t xml:space="preserve"> </w:t>
      </w:r>
      <w:r w:rsidR="00E34234" w:rsidRPr="00FC30DF">
        <w:rPr>
          <w:rFonts w:cs="Times New Roman"/>
          <w:bCs/>
          <w:sz w:val="19"/>
          <w:szCs w:val="19"/>
        </w:rPr>
        <w:t>H</w:t>
      </w:r>
      <w:r w:rsidRPr="00FC30DF">
        <w:rPr>
          <w:rFonts w:cs="Times New Roman"/>
          <w:bCs/>
          <w:sz w:val="19"/>
          <w:szCs w:val="19"/>
        </w:rPr>
        <w:t>.M.M.</w:t>
      </w:r>
      <w:r w:rsidR="00A516FE" w:rsidRPr="00FC30DF">
        <w:rPr>
          <w:rFonts w:cs="Times New Roman"/>
          <w:bCs/>
          <w:sz w:val="19"/>
          <w:szCs w:val="19"/>
        </w:rPr>
        <w:t xml:space="preserve"> </w:t>
      </w:r>
      <w:r w:rsidRPr="00FC30DF">
        <w:rPr>
          <w:rFonts w:cs="Times New Roman"/>
          <w:bCs/>
          <w:sz w:val="19"/>
          <w:szCs w:val="19"/>
        </w:rPr>
        <w:t>(2017):</w:t>
      </w:r>
      <w:r w:rsidR="00A516FE" w:rsidRPr="00FC30DF">
        <w:rPr>
          <w:rFonts w:cs="Times New Roman"/>
          <w:bCs/>
          <w:sz w:val="19"/>
          <w:szCs w:val="19"/>
        </w:rPr>
        <w:t xml:space="preserve"> </w:t>
      </w:r>
      <w:r w:rsidRPr="00FC30DF">
        <w:rPr>
          <w:rFonts w:cs="Times New Roman"/>
          <w:sz w:val="19"/>
          <w:szCs w:val="19"/>
        </w:rPr>
        <w:t>Insight</w:t>
      </w:r>
      <w:r w:rsidR="00A516FE" w:rsidRPr="00FC30DF">
        <w:rPr>
          <w:rFonts w:cs="Times New Roman"/>
          <w:sz w:val="19"/>
          <w:szCs w:val="19"/>
        </w:rPr>
        <w:t xml:space="preserve"> </w:t>
      </w:r>
      <w:r w:rsidRPr="00FC30DF">
        <w:rPr>
          <w:rFonts w:cs="Times New Roman"/>
          <w:sz w:val="19"/>
          <w:szCs w:val="19"/>
        </w:rPr>
        <w:t>onto</w:t>
      </w:r>
      <w:r w:rsidR="00A516FE" w:rsidRPr="00FC30DF">
        <w:rPr>
          <w:rFonts w:cs="Times New Roman"/>
          <w:sz w:val="19"/>
          <w:szCs w:val="19"/>
        </w:rPr>
        <w:t xml:space="preserve"> </w:t>
      </w:r>
      <w:r w:rsidRPr="00FC30DF">
        <w:rPr>
          <w:rFonts w:cs="Times New Roman"/>
          <w:sz w:val="19"/>
          <w:szCs w:val="19"/>
        </w:rPr>
        <w:t>the</w:t>
      </w:r>
      <w:r w:rsidR="00A516FE" w:rsidRPr="00FC30DF">
        <w:rPr>
          <w:rFonts w:cs="Times New Roman"/>
          <w:sz w:val="19"/>
          <w:szCs w:val="19"/>
        </w:rPr>
        <w:t xml:space="preserve"> </w:t>
      </w:r>
      <w:r w:rsidRPr="00FC30DF">
        <w:rPr>
          <w:rFonts w:cs="Times New Roman"/>
          <w:sz w:val="19"/>
          <w:szCs w:val="19"/>
        </w:rPr>
        <w:t>effect</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fourteen</w:t>
      </w:r>
      <w:r w:rsidR="00A516FE" w:rsidRPr="00FC30DF">
        <w:rPr>
          <w:rFonts w:cs="Times New Roman"/>
          <w:sz w:val="19"/>
          <w:szCs w:val="19"/>
        </w:rPr>
        <w:t xml:space="preserve"> </w:t>
      </w:r>
      <w:r w:rsidRPr="00FC30DF">
        <w:rPr>
          <w:rFonts w:cs="Times New Roman"/>
          <w:sz w:val="19"/>
          <w:szCs w:val="19"/>
        </w:rPr>
        <w:t>plant</w:t>
      </w:r>
      <w:r w:rsidR="00A516FE" w:rsidRPr="00FC30DF">
        <w:rPr>
          <w:rFonts w:cs="Times New Roman"/>
          <w:sz w:val="19"/>
          <w:szCs w:val="19"/>
        </w:rPr>
        <w:t xml:space="preserve"> </w:t>
      </w:r>
      <w:r w:rsidRPr="00FC30DF">
        <w:rPr>
          <w:rFonts w:cs="Times New Roman"/>
          <w:sz w:val="19"/>
          <w:szCs w:val="19"/>
        </w:rPr>
        <w:t>extracts</w:t>
      </w:r>
      <w:r w:rsidR="00A516FE" w:rsidRPr="00FC30DF">
        <w:rPr>
          <w:rFonts w:cs="Times New Roman"/>
          <w:sz w:val="19"/>
          <w:szCs w:val="19"/>
        </w:rPr>
        <w:t xml:space="preserve"> </w:t>
      </w:r>
      <w:r w:rsidRPr="00FC30DF">
        <w:rPr>
          <w:rFonts w:cs="Times New Roman"/>
          <w:sz w:val="19"/>
          <w:szCs w:val="19"/>
        </w:rPr>
        <w:t>on</w:t>
      </w:r>
      <w:r w:rsidR="00A516FE" w:rsidRPr="00FC30DF">
        <w:rPr>
          <w:rFonts w:cs="Times New Roman"/>
          <w:sz w:val="19"/>
          <w:szCs w:val="19"/>
        </w:rPr>
        <w:t xml:space="preserve"> </w:t>
      </w:r>
      <w:r w:rsidRPr="00FC30DF">
        <w:rPr>
          <w:rFonts w:cs="Times New Roman"/>
          <w:sz w:val="19"/>
          <w:szCs w:val="19"/>
        </w:rPr>
        <w:t>fruiting</w:t>
      </w:r>
      <w:r w:rsidR="00A516FE" w:rsidRPr="00FC30DF">
        <w:rPr>
          <w:rFonts w:cs="Times New Roman"/>
          <w:sz w:val="19"/>
          <w:szCs w:val="19"/>
        </w:rPr>
        <w:t xml:space="preserve"> </w:t>
      </w:r>
      <w:r w:rsidRPr="00FC30DF">
        <w:rPr>
          <w:rFonts w:cs="Times New Roman"/>
          <w:sz w:val="19"/>
          <w:szCs w:val="19"/>
        </w:rPr>
        <w:t>of</w:t>
      </w:r>
      <w:r w:rsidR="00A516FE" w:rsidRPr="00FC30DF">
        <w:rPr>
          <w:rFonts w:cs="Times New Roman"/>
          <w:sz w:val="19"/>
          <w:szCs w:val="19"/>
        </w:rPr>
        <w:t xml:space="preserve"> </w:t>
      </w:r>
      <w:r w:rsidRPr="00FC30DF">
        <w:rPr>
          <w:rFonts w:cs="Times New Roman"/>
          <w:sz w:val="19"/>
          <w:szCs w:val="19"/>
        </w:rPr>
        <w:t>Sakkoti</w:t>
      </w:r>
      <w:r w:rsidR="00A516FE" w:rsidRPr="00FC30DF">
        <w:rPr>
          <w:rFonts w:cs="Times New Roman"/>
          <w:sz w:val="19"/>
          <w:szCs w:val="19"/>
        </w:rPr>
        <w:t xml:space="preserve"> </w:t>
      </w:r>
      <w:r w:rsidRPr="00FC30DF">
        <w:rPr>
          <w:rFonts w:cs="Times New Roman"/>
          <w:sz w:val="19"/>
          <w:szCs w:val="19"/>
        </w:rPr>
        <w:t>date</w:t>
      </w:r>
      <w:r w:rsidR="00A516FE" w:rsidRPr="00FC30DF">
        <w:rPr>
          <w:rFonts w:cs="Times New Roman"/>
          <w:sz w:val="19"/>
          <w:szCs w:val="19"/>
        </w:rPr>
        <w:t xml:space="preserve"> </w:t>
      </w:r>
      <w:r w:rsidRPr="00FC30DF">
        <w:rPr>
          <w:rFonts w:cs="Times New Roman"/>
          <w:sz w:val="19"/>
          <w:szCs w:val="19"/>
        </w:rPr>
        <w:t>palms.</w:t>
      </w:r>
      <w:r w:rsidR="00A516FE" w:rsidRPr="00FC30DF">
        <w:rPr>
          <w:rFonts w:cs="Times New Roman"/>
          <w:sz w:val="19"/>
          <w:szCs w:val="19"/>
        </w:rPr>
        <w:t xml:space="preserve"> </w:t>
      </w:r>
      <w:r w:rsidRPr="00FC30DF">
        <w:rPr>
          <w:rFonts w:cs="Times New Roman"/>
          <w:sz w:val="19"/>
          <w:szCs w:val="19"/>
        </w:rPr>
        <w:t>Current</w:t>
      </w:r>
      <w:r w:rsidR="00A516FE" w:rsidRPr="00FC30DF">
        <w:rPr>
          <w:rFonts w:cs="Times New Roman"/>
          <w:sz w:val="19"/>
          <w:szCs w:val="19"/>
        </w:rPr>
        <w:t xml:space="preserve"> </w:t>
      </w:r>
      <w:r w:rsidRPr="00FC30DF">
        <w:rPr>
          <w:rFonts w:cs="Times New Roman"/>
          <w:sz w:val="19"/>
          <w:szCs w:val="19"/>
        </w:rPr>
        <w:t>Sci.Inter.06</w:t>
      </w:r>
      <w:r w:rsidR="00A516FE" w:rsidRPr="00FC30DF">
        <w:rPr>
          <w:rFonts w:cs="Times New Roman"/>
          <w:sz w:val="19"/>
          <w:szCs w:val="19"/>
        </w:rPr>
        <w:t xml:space="preserve"> </w:t>
      </w:r>
      <w:r w:rsidRPr="00FC30DF">
        <w:rPr>
          <w:rFonts w:cs="Times New Roman"/>
          <w:sz w:val="19"/>
          <w:szCs w:val="19"/>
        </w:rPr>
        <w:t>(03)</w:t>
      </w:r>
      <w:r w:rsidR="00A516FE" w:rsidRPr="00FC30DF">
        <w:rPr>
          <w:rFonts w:cs="Times New Roman"/>
          <w:sz w:val="19"/>
          <w:szCs w:val="19"/>
        </w:rPr>
        <w:t xml:space="preserve"> </w:t>
      </w:r>
      <w:r w:rsidRPr="00FC30DF">
        <w:rPr>
          <w:rFonts w:cs="Times New Roman"/>
          <w:sz w:val="19"/>
          <w:szCs w:val="19"/>
        </w:rPr>
        <w:t>552-559.</w:t>
      </w:r>
    </w:p>
    <w:p w:rsidR="00FC30DF" w:rsidRDefault="00FC30DF" w:rsidP="00FC30DF">
      <w:pPr>
        <w:autoSpaceDE w:val="0"/>
        <w:autoSpaceDN w:val="0"/>
        <w:bidi w:val="0"/>
        <w:adjustRightInd w:val="0"/>
        <w:snapToGrid w:val="0"/>
        <w:ind w:firstLine="425"/>
        <w:jc w:val="both"/>
        <w:rPr>
          <w:rFonts w:cs="Times New Roman"/>
          <w:sz w:val="20"/>
          <w:szCs w:val="20"/>
        </w:rPr>
        <w:sectPr w:rsidR="00FC30DF" w:rsidSect="00FC30DF">
          <w:type w:val="continuous"/>
          <w:pgSz w:w="12242" w:h="15842" w:code="1"/>
          <w:pgMar w:top="1440" w:right="1440" w:bottom="1440" w:left="1440" w:header="720" w:footer="720" w:gutter="0"/>
          <w:cols w:num="2" w:space="800"/>
          <w:docGrid w:linePitch="435"/>
        </w:sectPr>
      </w:pPr>
    </w:p>
    <w:p w:rsidR="00A516FE" w:rsidRDefault="00A516FE" w:rsidP="00FC30DF">
      <w:pPr>
        <w:autoSpaceDE w:val="0"/>
        <w:autoSpaceDN w:val="0"/>
        <w:bidi w:val="0"/>
        <w:adjustRightInd w:val="0"/>
        <w:snapToGrid w:val="0"/>
        <w:ind w:firstLine="425"/>
        <w:jc w:val="both"/>
        <w:rPr>
          <w:rFonts w:cs="Times New Roman"/>
          <w:sz w:val="20"/>
          <w:szCs w:val="20"/>
          <w:lang w:eastAsia="zh-CN"/>
        </w:rPr>
      </w:pPr>
      <w:r>
        <w:rPr>
          <w:rFonts w:cs="Times New Roman"/>
          <w:sz w:val="20"/>
          <w:szCs w:val="20"/>
        </w:rPr>
        <w:lastRenderedPageBreak/>
        <w:cr/>
      </w:r>
    </w:p>
    <w:p w:rsidR="00FC30DF" w:rsidRPr="00A516FE" w:rsidRDefault="00FC30DF" w:rsidP="00FC30DF">
      <w:pPr>
        <w:autoSpaceDE w:val="0"/>
        <w:autoSpaceDN w:val="0"/>
        <w:bidi w:val="0"/>
        <w:adjustRightInd w:val="0"/>
        <w:snapToGrid w:val="0"/>
        <w:ind w:firstLine="425"/>
        <w:jc w:val="both"/>
        <w:rPr>
          <w:rFonts w:cs="Times New Roman"/>
          <w:sz w:val="20"/>
          <w:szCs w:val="20"/>
          <w:lang w:eastAsia="zh-CN"/>
        </w:rPr>
      </w:pPr>
    </w:p>
    <w:p w:rsidR="00C65364" w:rsidRPr="00A516FE" w:rsidRDefault="00A516FE" w:rsidP="00FC30DF">
      <w:pPr>
        <w:autoSpaceDE w:val="0"/>
        <w:autoSpaceDN w:val="0"/>
        <w:bidi w:val="0"/>
        <w:adjustRightInd w:val="0"/>
        <w:snapToGrid w:val="0"/>
        <w:jc w:val="both"/>
        <w:rPr>
          <w:rFonts w:cs="Times New Roman"/>
          <w:sz w:val="20"/>
          <w:szCs w:val="20"/>
        </w:rPr>
      </w:pPr>
      <w:r w:rsidRPr="00A516FE">
        <w:rPr>
          <w:rFonts w:cs="Times New Roman"/>
          <w:sz w:val="20"/>
          <w:szCs w:val="20"/>
        </w:rPr>
        <w:t>12/8/2018</w:t>
      </w:r>
    </w:p>
    <w:sectPr w:rsidR="00C65364" w:rsidRPr="00A516FE" w:rsidSect="00A516FE">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048" w:rsidRDefault="00121048">
      <w:r>
        <w:separator/>
      </w:r>
    </w:p>
  </w:endnote>
  <w:endnote w:type="continuationSeparator" w:id="1">
    <w:p w:rsidR="00121048" w:rsidRDefault="00121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D1" w:rsidRPr="00AB0FD1" w:rsidRDefault="00A675CC" w:rsidP="00AB0FD1">
    <w:pPr>
      <w:bidi w:val="0"/>
      <w:jc w:val="center"/>
      <w:rPr>
        <w:rFonts w:cs="Times New Roman"/>
        <w:sz w:val="20"/>
      </w:rPr>
    </w:pPr>
    <w:r w:rsidRPr="00AB0FD1">
      <w:rPr>
        <w:rFonts w:cs="Times New Roman"/>
        <w:sz w:val="20"/>
      </w:rPr>
      <w:fldChar w:fldCharType="begin"/>
    </w:r>
    <w:r w:rsidR="00AB0FD1" w:rsidRPr="00AB0FD1">
      <w:rPr>
        <w:rFonts w:cs="Times New Roman"/>
        <w:sz w:val="20"/>
      </w:rPr>
      <w:instrText xml:space="preserve"> page </w:instrText>
    </w:r>
    <w:r w:rsidRPr="00AB0FD1">
      <w:rPr>
        <w:rFonts w:cs="Times New Roman"/>
        <w:sz w:val="20"/>
      </w:rPr>
      <w:fldChar w:fldCharType="separate"/>
    </w:r>
    <w:r w:rsidR="0088297B">
      <w:rPr>
        <w:rFonts w:cs="Times New Roman"/>
        <w:noProof/>
        <w:sz w:val="20"/>
      </w:rPr>
      <w:t>57</w:t>
    </w:r>
    <w:r w:rsidRPr="00AB0FD1">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048" w:rsidRDefault="00121048">
      <w:r>
        <w:separator/>
      </w:r>
    </w:p>
  </w:footnote>
  <w:footnote w:type="continuationSeparator" w:id="1">
    <w:p w:rsidR="00121048" w:rsidRDefault="00121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D1" w:rsidRPr="00AB0FD1" w:rsidRDefault="00AB0FD1" w:rsidP="00AB0FD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B0FD1">
      <w:rPr>
        <w:rFonts w:cs="Times New Roman" w:hint="eastAsia"/>
        <w:sz w:val="20"/>
        <w:szCs w:val="20"/>
      </w:rPr>
      <w:tab/>
    </w:r>
    <w:r w:rsidRPr="00AB0FD1">
      <w:rPr>
        <w:rFonts w:cs="Times New Roman"/>
        <w:sz w:val="20"/>
        <w:szCs w:val="20"/>
      </w:rPr>
      <w:t>New York Science Journal 201</w:t>
    </w:r>
    <w:r w:rsidRPr="00AB0FD1">
      <w:rPr>
        <w:rFonts w:cs="Times New Roman" w:hint="eastAsia"/>
        <w:sz w:val="20"/>
        <w:szCs w:val="20"/>
      </w:rPr>
      <w:t>8</w:t>
    </w:r>
    <w:r w:rsidRPr="00AB0FD1">
      <w:rPr>
        <w:rFonts w:cs="Times New Roman"/>
        <w:sz w:val="20"/>
        <w:szCs w:val="20"/>
      </w:rPr>
      <w:t>;</w:t>
    </w:r>
    <w:r w:rsidRPr="00AB0FD1">
      <w:rPr>
        <w:rFonts w:cs="Times New Roman" w:hint="eastAsia"/>
        <w:sz w:val="20"/>
        <w:szCs w:val="20"/>
      </w:rPr>
      <w:t>11</w:t>
    </w:r>
    <w:r w:rsidRPr="00AB0FD1">
      <w:rPr>
        <w:rFonts w:cs="Times New Roman"/>
        <w:sz w:val="20"/>
        <w:szCs w:val="20"/>
      </w:rPr>
      <w:t>(</w:t>
    </w:r>
    <w:r w:rsidRPr="00AB0FD1">
      <w:rPr>
        <w:rFonts w:cs="Times New Roman" w:hint="eastAsia"/>
        <w:sz w:val="20"/>
        <w:szCs w:val="20"/>
      </w:rPr>
      <w:t>12</w:t>
    </w:r>
    <w:r w:rsidRPr="00AB0FD1">
      <w:rPr>
        <w:rFonts w:cs="Times New Roman"/>
        <w:sz w:val="20"/>
        <w:szCs w:val="20"/>
      </w:rPr>
      <w:t>)</w:t>
    </w:r>
    <w:r w:rsidRPr="00AB0FD1">
      <w:rPr>
        <w:rFonts w:cs="Times New Roman"/>
        <w:iCs/>
        <w:sz w:val="20"/>
        <w:szCs w:val="20"/>
      </w:rPr>
      <w:t xml:space="preserve">     </w:t>
    </w:r>
    <w:r w:rsidRPr="00AB0FD1">
      <w:rPr>
        <w:rFonts w:cs="Times New Roman" w:hint="eastAsia"/>
        <w:iCs/>
        <w:sz w:val="20"/>
        <w:szCs w:val="20"/>
      </w:rPr>
      <w:tab/>
    </w:r>
    <w:r w:rsidRPr="00AB0FD1">
      <w:rPr>
        <w:rFonts w:cs="Times New Roman"/>
        <w:iCs/>
        <w:sz w:val="20"/>
        <w:szCs w:val="20"/>
      </w:rPr>
      <w:t xml:space="preserve"> </w:t>
    </w:r>
    <w:r w:rsidRPr="00AB0FD1">
      <w:rPr>
        <w:rFonts w:cs="Times New Roman" w:hint="eastAsia"/>
        <w:iCs/>
        <w:sz w:val="20"/>
        <w:szCs w:val="20"/>
      </w:rPr>
      <w:t xml:space="preserve"> </w:t>
    </w:r>
    <w:r w:rsidRPr="00AB0FD1">
      <w:rPr>
        <w:rFonts w:cs="Times New Roman"/>
        <w:iCs/>
        <w:sz w:val="20"/>
        <w:szCs w:val="20"/>
      </w:rPr>
      <w:t xml:space="preserve">   </w:t>
    </w:r>
    <w:hyperlink r:id="rId1" w:history="1">
      <w:r w:rsidRPr="00AB0FD1">
        <w:rPr>
          <w:rStyle w:val="a3"/>
          <w:rFonts w:cs="Times New Roman"/>
          <w:sz w:val="20"/>
          <w:szCs w:val="20"/>
        </w:rPr>
        <w:t>http://www.sciencepub.net/newyork</w:t>
      </w:r>
    </w:hyperlink>
  </w:p>
  <w:p w:rsidR="00AB0FD1" w:rsidRPr="00AB0FD1" w:rsidRDefault="00AB0FD1" w:rsidP="00AB0FD1">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BE1"/>
    <w:multiLevelType w:val="hybridMultilevel"/>
    <w:tmpl w:val="6D163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786138"/>
    <w:multiLevelType w:val="hybridMultilevel"/>
    <w:tmpl w:val="B8620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AD2FB5"/>
    <w:multiLevelType w:val="hybridMultilevel"/>
    <w:tmpl w:val="BCC4390E"/>
    <w:lvl w:ilvl="0" w:tplc="46BE7A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72607"/>
    <w:multiLevelType w:val="multilevel"/>
    <w:tmpl w:val="91B665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702EDC"/>
    <w:multiLevelType w:val="multilevel"/>
    <w:tmpl w:val="6C28BB0E"/>
    <w:lvl w:ilvl="0">
      <w:start w:val="5"/>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D12477"/>
    <w:multiLevelType w:val="multilevel"/>
    <w:tmpl w:val="4F000DFE"/>
    <w:lvl w:ilvl="0">
      <w:start w:val="6"/>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B4606E"/>
    <w:multiLevelType w:val="hybridMultilevel"/>
    <w:tmpl w:val="3A1A4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DB196D"/>
    <w:multiLevelType w:val="hybridMultilevel"/>
    <w:tmpl w:val="C7A20534"/>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A54E0C"/>
    <w:multiLevelType w:val="hybridMultilevel"/>
    <w:tmpl w:val="D6C61EBE"/>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32314DB4"/>
    <w:multiLevelType w:val="multilevel"/>
    <w:tmpl w:val="91B6654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DB3670"/>
    <w:multiLevelType w:val="hybridMultilevel"/>
    <w:tmpl w:val="026A0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8842D0"/>
    <w:multiLevelType w:val="multilevel"/>
    <w:tmpl w:val="C7664B94"/>
    <w:lvl w:ilvl="0">
      <w:start w:val="6"/>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B1480F"/>
    <w:multiLevelType w:val="hybridMultilevel"/>
    <w:tmpl w:val="E4C8883E"/>
    <w:lvl w:ilvl="0" w:tplc="246E06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B26E7"/>
    <w:multiLevelType w:val="hybridMultilevel"/>
    <w:tmpl w:val="EB98DD9A"/>
    <w:lvl w:ilvl="0" w:tplc="9C1A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A34EC2"/>
    <w:multiLevelType w:val="multilevel"/>
    <w:tmpl w:val="569870C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111700"/>
    <w:multiLevelType w:val="hybridMultilevel"/>
    <w:tmpl w:val="39D4F122"/>
    <w:lvl w:ilvl="0" w:tplc="B7F0F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BC3D1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157A58"/>
    <w:multiLevelType w:val="hybridMultilevel"/>
    <w:tmpl w:val="886E4CC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7">
    <w:nsid w:val="5C4163F8"/>
    <w:multiLevelType w:val="hybridMultilevel"/>
    <w:tmpl w:val="066CBB02"/>
    <w:lvl w:ilvl="0" w:tplc="C7B2B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F7345"/>
    <w:multiLevelType w:val="hybridMultilevel"/>
    <w:tmpl w:val="7374940A"/>
    <w:lvl w:ilvl="0" w:tplc="28083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3653F9"/>
    <w:multiLevelType w:val="hybridMultilevel"/>
    <w:tmpl w:val="7E96C892"/>
    <w:lvl w:ilvl="0" w:tplc="8D06C3E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D54DFF"/>
    <w:multiLevelType w:val="hybridMultilevel"/>
    <w:tmpl w:val="68F8904C"/>
    <w:lvl w:ilvl="0" w:tplc="28BE6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712C74"/>
    <w:multiLevelType w:val="hybridMultilevel"/>
    <w:tmpl w:val="62D64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32391C"/>
    <w:multiLevelType w:val="hybridMultilevel"/>
    <w:tmpl w:val="2FD4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B18BC"/>
    <w:multiLevelType w:val="hybridMultilevel"/>
    <w:tmpl w:val="566CF3B2"/>
    <w:lvl w:ilvl="0" w:tplc="F17CC1D4">
      <w:start w:val="1"/>
      <w:numFmt w:val="decimal"/>
      <w:lvlText w:val="%1-"/>
      <w:lvlJc w:val="left"/>
      <w:pPr>
        <w:ind w:left="1262" w:hanging="360"/>
      </w:pPr>
      <w:rPr>
        <w:rFonts w:hint="default"/>
        <w:b w:val="0"/>
      </w:rPr>
    </w:lvl>
    <w:lvl w:ilvl="1" w:tplc="08090019" w:tentative="1">
      <w:start w:val="1"/>
      <w:numFmt w:val="lowerLetter"/>
      <w:lvlText w:val="%2."/>
      <w:lvlJc w:val="left"/>
      <w:pPr>
        <w:ind w:left="1982" w:hanging="360"/>
      </w:pPr>
    </w:lvl>
    <w:lvl w:ilvl="2" w:tplc="0809001B" w:tentative="1">
      <w:start w:val="1"/>
      <w:numFmt w:val="lowerRoman"/>
      <w:lvlText w:val="%3."/>
      <w:lvlJc w:val="right"/>
      <w:pPr>
        <w:ind w:left="2702" w:hanging="180"/>
      </w:pPr>
    </w:lvl>
    <w:lvl w:ilvl="3" w:tplc="0809000F" w:tentative="1">
      <w:start w:val="1"/>
      <w:numFmt w:val="decimal"/>
      <w:lvlText w:val="%4."/>
      <w:lvlJc w:val="left"/>
      <w:pPr>
        <w:ind w:left="3422" w:hanging="360"/>
      </w:pPr>
    </w:lvl>
    <w:lvl w:ilvl="4" w:tplc="08090019" w:tentative="1">
      <w:start w:val="1"/>
      <w:numFmt w:val="lowerLetter"/>
      <w:lvlText w:val="%5."/>
      <w:lvlJc w:val="left"/>
      <w:pPr>
        <w:ind w:left="4142" w:hanging="360"/>
      </w:pPr>
    </w:lvl>
    <w:lvl w:ilvl="5" w:tplc="0809001B" w:tentative="1">
      <w:start w:val="1"/>
      <w:numFmt w:val="lowerRoman"/>
      <w:lvlText w:val="%6."/>
      <w:lvlJc w:val="right"/>
      <w:pPr>
        <w:ind w:left="4862" w:hanging="180"/>
      </w:pPr>
    </w:lvl>
    <w:lvl w:ilvl="6" w:tplc="0809000F" w:tentative="1">
      <w:start w:val="1"/>
      <w:numFmt w:val="decimal"/>
      <w:lvlText w:val="%7."/>
      <w:lvlJc w:val="left"/>
      <w:pPr>
        <w:ind w:left="5582" w:hanging="360"/>
      </w:pPr>
    </w:lvl>
    <w:lvl w:ilvl="7" w:tplc="08090019" w:tentative="1">
      <w:start w:val="1"/>
      <w:numFmt w:val="lowerLetter"/>
      <w:lvlText w:val="%8."/>
      <w:lvlJc w:val="left"/>
      <w:pPr>
        <w:ind w:left="6302" w:hanging="360"/>
      </w:pPr>
    </w:lvl>
    <w:lvl w:ilvl="8" w:tplc="0809001B" w:tentative="1">
      <w:start w:val="1"/>
      <w:numFmt w:val="lowerRoman"/>
      <w:lvlText w:val="%9."/>
      <w:lvlJc w:val="right"/>
      <w:pPr>
        <w:ind w:left="7022" w:hanging="180"/>
      </w:pPr>
    </w:lvl>
  </w:abstractNum>
  <w:abstractNum w:abstractNumId="36">
    <w:nsid w:val="70C458E5"/>
    <w:multiLevelType w:val="hybridMultilevel"/>
    <w:tmpl w:val="379C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E45D0E"/>
    <w:multiLevelType w:val="hybridMultilevel"/>
    <w:tmpl w:val="34540B00"/>
    <w:lvl w:ilvl="0" w:tplc="2522F7A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12796E"/>
    <w:multiLevelType w:val="hybridMultilevel"/>
    <w:tmpl w:val="E4C8883E"/>
    <w:lvl w:ilvl="0" w:tplc="246E06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4A5773"/>
    <w:multiLevelType w:val="hybridMultilevel"/>
    <w:tmpl w:val="3432D32C"/>
    <w:lvl w:ilvl="0" w:tplc="23FCD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37"/>
  </w:num>
  <w:num w:numId="4">
    <w:abstractNumId w:val="38"/>
  </w:num>
  <w:num w:numId="5">
    <w:abstractNumId w:val="11"/>
  </w:num>
  <w:num w:numId="6">
    <w:abstractNumId w:val="33"/>
  </w:num>
  <w:num w:numId="7">
    <w:abstractNumId w:val="34"/>
  </w:num>
  <w:num w:numId="8">
    <w:abstractNumId w:val="29"/>
  </w:num>
  <w:num w:numId="9">
    <w:abstractNumId w:val="2"/>
  </w:num>
  <w:num w:numId="10">
    <w:abstractNumId w:val="40"/>
  </w:num>
  <w:num w:numId="11">
    <w:abstractNumId w:val="20"/>
  </w:num>
  <w:num w:numId="12">
    <w:abstractNumId w:val="17"/>
  </w:num>
  <w:num w:numId="13">
    <w:abstractNumId w:val="39"/>
  </w:num>
  <w:num w:numId="14">
    <w:abstractNumId w:val="5"/>
  </w:num>
  <w:num w:numId="15">
    <w:abstractNumId w:val="23"/>
  </w:num>
  <w:num w:numId="16">
    <w:abstractNumId w:val="31"/>
  </w:num>
  <w:num w:numId="17">
    <w:abstractNumId w:val="16"/>
  </w:num>
  <w:num w:numId="18">
    <w:abstractNumId w:val="4"/>
  </w:num>
  <w:num w:numId="19">
    <w:abstractNumId w:val="13"/>
  </w:num>
  <w:num w:numId="20">
    <w:abstractNumId w:val="36"/>
  </w:num>
  <w:num w:numId="21">
    <w:abstractNumId w:val="3"/>
  </w:num>
  <w:num w:numId="22">
    <w:abstractNumId w:val="19"/>
  </w:num>
  <w:num w:numId="23">
    <w:abstractNumId w:val="1"/>
  </w:num>
  <w:num w:numId="24">
    <w:abstractNumId w:val="22"/>
  </w:num>
  <w:num w:numId="25">
    <w:abstractNumId w:val="32"/>
  </w:num>
  <w:num w:numId="26">
    <w:abstractNumId w:val="9"/>
  </w:num>
  <w:num w:numId="27">
    <w:abstractNumId w:val="18"/>
  </w:num>
  <w:num w:numId="28">
    <w:abstractNumId w:val="24"/>
  </w:num>
  <w:num w:numId="29">
    <w:abstractNumId w:val="10"/>
  </w:num>
  <w:num w:numId="30">
    <w:abstractNumId w:val="7"/>
  </w:num>
  <w:num w:numId="31">
    <w:abstractNumId w:val="21"/>
  </w:num>
  <w:num w:numId="32">
    <w:abstractNumId w:val="6"/>
  </w:num>
  <w:num w:numId="33">
    <w:abstractNumId w:val="15"/>
  </w:num>
  <w:num w:numId="34">
    <w:abstractNumId w:val="28"/>
  </w:num>
  <w:num w:numId="35">
    <w:abstractNumId w:val="0"/>
  </w:num>
  <w:num w:numId="36">
    <w:abstractNumId w:val="14"/>
  </w:num>
  <w:num w:numId="37">
    <w:abstractNumId w:val="12"/>
  </w:num>
  <w:num w:numId="38">
    <w:abstractNumId w:val="26"/>
  </w:num>
  <w:num w:numId="39">
    <w:abstractNumId w:val="27"/>
  </w:num>
  <w:num w:numId="40">
    <w:abstractNumId w:val="35"/>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5121"/>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rafile" w:val="C:\Users\Daly\AppData\Local\Temp\dra8119.tmp"/>
  </w:docVars>
  <w:rsids>
    <w:rsidRoot w:val="00EF0D32"/>
    <w:rsid w:val="00011C69"/>
    <w:rsid w:val="000260E9"/>
    <w:rsid w:val="00032457"/>
    <w:rsid w:val="000430B0"/>
    <w:rsid w:val="000575C3"/>
    <w:rsid w:val="000618EE"/>
    <w:rsid w:val="00061C0A"/>
    <w:rsid w:val="000636E9"/>
    <w:rsid w:val="00065760"/>
    <w:rsid w:val="00077996"/>
    <w:rsid w:val="00085B22"/>
    <w:rsid w:val="00096D7C"/>
    <w:rsid w:val="000A3CED"/>
    <w:rsid w:val="000B1EB2"/>
    <w:rsid w:val="000C0BC9"/>
    <w:rsid w:val="000C7CBB"/>
    <w:rsid w:val="00107302"/>
    <w:rsid w:val="0011018A"/>
    <w:rsid w:val="0011467D"/>
    <w:rsid w:val="00121010"/>
    <w:rsid w:val="00121048"/>
    <w:rsid w:val="00122B56"/>
    <w:rsid w:val="001337C5"/>
    <w:rsid w:val="00144FF0"/>
    <w:rsid w:val="00145FCB"/>
    <w:rsid w:val="001609C2"/>
    <w:rsid w:val="00160E2B"/>
    <w:rsid w:val="00165006"/>
    <w:rsid w:val="00167AB1"/>
    <w:rsid w:val="00172778"/>
    <w:rsid w:val="00172DD5"/>
    <w:rsid w:val="00173659"/>
    <w:rsid w:val="00196D98"/>
    <w:rsid w:val="001B00A4"/>
    <w:rsid w:val="001B34DF"/>
    <w:rsid w:val="001B3E34"/>
    <w:rsid w:val="001C1DF6"/>
    <w:rsid w:val="001E6837"/>
    <w:rsid w:val="001F09DD"/>
    <w:rsid w:val="001F4D94"/>
    <w:rsid w:val="00207555"/>
    <w:rsid w:val="00207D5E"/>
    <w:rsid w:val="0022184D"/>
    <w:rsid w:val="00240537"/>
    <w:rsid w:val="002445A6"/>
    <w:rsid w:val="0026321E"/>
    <w:rsid w:val="0029415B"/>
    <w:rsid w:val="002A07CC"/>
    <w:rsid w:val="002A260C"/>
    <w:rsid w:val="002B3B23"/>
    <w:rsid w:val="002B4943"/>
    <w:rsid w:val="002B5B4F"/>
    <w:rsid w:val="002D247A"/>
    <w:rsid w:val="002D3AAD"/>
    <w:rsid w:val="002E14BF"/>
    <w:rsid w:val="002E6CB4"/>
    <w:rsid w:val="003024BB"/>
    <w:rsid w:val="00302F5A"/>
    <w:rsid w:val="00306738"/>
    <w:rsid w:val="0031008A"/>
    <w:rsid w:val="00312C92"/>
    <w:rsid w:val="00315876"/>
    <w:rsid w:val="00327DD3"/>
    <w:rsid w:val="00335B48"/>
    <w:rsid w:val="00340310"/>
    <w:rsid w:val="0038097F"/>
    <w:rsid w:val="00387832"/>
    <w:rsid w:val="00390B71"/>
    <w:rsid w:val="003954D0"/>
    <w:rsid w:val="003A6166"/>
    <w:rsid w:val="003B6A9A"/>
    <w:rsid w:val="003C0613"/>
    <w:rsid w:val="003C0D78"/>
    <w:rsid w:val="003C64CC"/>
    <w:rsid w:val="003E389D"/>
    <w:rsid w:val="003F3471"/>
    <w:rsid w:val="003F4912"/>
    <w:rsid w:val="004060CE"/>
    <w:rsid w:val="00407C3C"/>
    <w:rsid w:val="004157F3"/>
    <w:rsid w:val="00415EE0"/>
    <w:rsid w:val="00421006"/>
    <w:rsid w:val="004540FE"/>
    <w:rsid w:val="00480B72"/>
    <w:rsid w:val="00480DB4"/>
    <w:rsid w:val="00483BCE"/>
    <w:rsid w:val="0048545D"/>
    <w:rsid w:val="00494B56"/>
    <w:rsid w:val="00495CB7"/>
    <w:rsid w:val="004A0B3C"/>
    <w:rsid w:val="004A793A"/>
    <w:rsid w:val="004A79C5"/>
    <w:rsid w:val="004B1A7E"/>
    <w:rsid w:val="004C5051"/>
    <w:rsid w:val="004C75C0"/>
    <w:rsid w:val="004D20A5"/>
    <w:rsid w:val="004D5001"/>
    <w:rsid w:val="004E1A91"/>
    <w:rsid w:val="00505ADD"/>
    <w:rsid w:val="00535D9C"/>
    <w:rsid w:val="0055052D"/>
    <w:rsid w:val="0055263F"/>
    <w:rsid w:val="00557011"/>
    <w:rsid w:val="00576143"/>
    <w:rsid w:val="00584C00"/>
    <w:rsid w:val="00591B3B"/>
    <w:rsid w:val="00591B93"/>
    <w:rsid w:val="005A00FC"/>
    <w:rsid w:val="005A4B63"/>
    <w:rsid w:val="005B258B"/>
    <w:rsid w:val="005C203E"/>
    <w:rsid w:val="005D04FD"/>
    <w:rsid w:val="005D4C1C"/>
    <w:rsid w:val="005D7ECA"/>
    <w:rsid w:val="005E6C4E"/>
    <w:rsid w:val="005F30E9"/>
    <w:rsid w:val="005F5ED4"/>
    <w:rsid w:val="005F63F8"/>
    <w:rsid w:val="0060009E"/>
    <w:rsid w:val="0060427E"/>
    <w:rsid w:val="00604416"/>
    <w:rsid w:val="00607888"/>
    <w:rsid w:val="00612412"/>
    <w:rsid w:val="00642B04"/>
    <w:rsid w:val="00654D72"/>
    <w:rsid w:val="00661524"/>
    <w:rsid w:val="0066620F"/>
    <w:rsid w:val="0066626E"/>
    <w:rsid w:val="00685E8E"/>
    <w:rsid w:val="00693B00"/>
    <w:rsid w:val="00694A6F"/>
    <w:rsid w:val="00697F86"/>
    <w:rsid w:val="006B40DD"/>
    <w:rsid w:val="006D2C2E"/>
    <w:rsid w:val="006F4C74"/>
    <w:rsid w:val="006F576A"/>
    <w:rsid w:val="006F591F"/>
    <w:rsid w:val="007004A0"/>
    <w:rsid w:val="00701E05"/>
    <w:rsid w:val="00722473"/>
    <w:rsid w:val="007266A3"/>
    <w:rsid w:val="007452E4"/>
    <w:rsid w:val="00763FC9"/>
    <w:rsid w:val="00776474"/>
    <w:rsid w:val="007927F2"/>
    <w:rsid w:val="00797B2A"/>
    <w:rsid w:val="007A2551"/>
    <w:rsid w:val="007A293F"/>
    <w:rsid w:val="007B5666"/>
    <w:rsid w:val="007C68B9"/>
    <w:rsid w:val="007D6875"/>
    <w:rsid w:val="007F58CD"/>
    <w:rsid w:val="00801A5A"/>
    <w:rsid w:val="00815791"/>
    <w:rsid w:val="00817665"/>
    <w:rsid w:val="008260ED"/>
    <w:rsid w:val="0083428B"/>
    <w:rsid w:val="00835327"/>
    <w:rsid w:val="00837E18"/>
    <w:rsid w:val="00857064"/>
    <w:rsid w:val="00865986"/>
    <w:rsid w:val="00871064"/>
    <w:rsid w:val="00876F49"/>
    <w:rsid w:val="0088297B"/>
    <w:rsid w:val="008974E3"/>
    <w:rsid w:val="008B475E"/>
    <w:rsid w:val="008C42E7"/>
    <w:rsid w:val="008D0603"/>
    <w:rsid w:val="008D77FA"/>
    <w:rsid w:val="008F0FC8"/>
    <w:rsid w:val="0090297E"/>
    <w:rsid w:val="00911BB1"/>
    <w:rsid w:val="00925F72"/>
    <w:rsid w:val="00927F1B"/>
    <w:rsid w:val="00951C45"/>
    <w:rsid w:val="009540FF"/>
    <w:rsid w:val="00984A6D"/>
    <w:rsid w:val="00985D74"/>
    <w:rsid w:val="00987093"/>
    <w:rsid w:val="009A16B5"/>
    <w:rsid w:val="009C35CA"/>
    <w:rsid w:val="009C361F"/>
    <w:rsid w:val="009D4D43"/>
    <w:rsid w:val="009F2A0B"/>
    <w:rsid w:val="009F579C"/>
    <w:rsid w:val="00A06A40"/>
    <w:rsid w:val="00A1092E"/>
    <w:rsid w:val="00A12D39"/>
    <w:rsid w:val="00A2449B"/>
    <w:rsid w:val="00A33BCC"/>
    <w:rsid w:val="00A516FE"/>
    <w:rsid w:val="00A675CC"/>
    <w:rsid w:val="00A70A11"/>
    <w:rsid w:val="00A76BA8"/>
    <w:rsid w:val="00A86E9A"/>
    <w:rsid w:val="00AA2168"/>
    <w:rsid w:val="00AB0FD1"/>
    <w:rsid w:val="00AC29E5"/>
    <w:rsid w:val="00AC412D"/>
    <w:rsid w:val="00AD0767"/>
    <w:rsid w:val="00AE3D54"/>
    <w:rsid w:val="00AE4B38"/>
    <w:rsid w:val="00B115B9"/>
    <w:rsid w:val="00B15BD5"/>
    <w:rsid w:val="00B2331C"/>
    <w:rsid w:val="00B31457"/>
    <w:rsid w:val="00B540EA"/>
    <w:rsid w:val="00B7710D"/>
    <w:rsid w:val="00B859CB"/>
    <w:rsid w:val="00B91305"/>
    <w:rsid w:val="00BA081F"/>
    <w:rsid w:val="00BA5482"/>
    <w:rsid w:val="00BB2BA4"/>
    <w:rsid w:val="00BC2853"/>
    <w:rsid w:val="00BC5240"/>
    <w:rsid w:val="00BD1E6B"/>
    <w:rsid w:val="00BD569D"/>
    <w:rsid w:val="00BE0636"/>
    <w:rsid w:val="00BE678B"/>
    <w:rsid w:val="00BE69A3"/>
    <w:rsid w:val="00C05E1B"/>
    <w:rsid w:val="00C31119"/>
    <w:rsid w:val="00C57C11"/>
    <w:rsid w:val="00C65364"/>
    <w:rsid w:val="00C74B58"/>
    <w:rsid w:val="00C85320"/>
    <w:rsid w:val="00CA0B97"/>
    <w:rsid w:val="00CB3856"/>
    <w:rsid w:val="00CB4F4C"/>
    <w:rsid w:val="00CB7D17"/>
    <w:rsid w:val="00CE30BE"/>
    <w:rsid w:val="00CE4E93"/>
    <w:rsid w:val="00CE6F3F"/>
    <w:rsid w:val="00D01AE9"/>
    <w:rsid w:val="00D14BDE"/>
    <w:rsid w:val="00D2657D"/>
    <w:rsid w:val="00D338AC"/>
    <w:rsid w:val="00D347B1"/>
    <w:rsid w:val="00D43CFE"/>
    <w:rsid w:val="00D4475A"/>
    <w:rsid w:val="00D5656A"/>
    <w:rsid w:val="00D61D90"/>
    <w:rsid w:val="00D67034"/>
    <w:rsid w:val="00D81C0F"/>
    <w:rsid w:val="00DA1574"/>
    <w:rsid w:val="00DA25B2"/>
    <w:rsid w:val="00DA767C"/>
    <w:rsid w:val="00DB1382"/>
    <w:rsid w:val="00DB5086"/>
    <w:rsid w:val="00DC6F40"/>
    <w:rsid w:val="00DC78E9"/>
    <w:rsid w:val="00DE0182"/>
    <w:rsid w:val="00DE62FC"/>
    <w:rsid w:val="00DF2629"/>
    <w:rsid w:val="00E004FB"/>
    <w:rsid w:val="00E34234"/>
    <w:rsid w:val="00E564B0"/>
    <w:rsid w:val="00E65B28"/>
    <w:rsid w:val="00E82B09"/>
    <w:rsid w:val="00E85383"/>
    <w:rsid w:val="00E86BD2"/>
    <w:rsid w:val="00EA18E7"/>
    <w:rsid w:val="00EA5C52"/>
    <w:rsid w:val="00EF0D32"/>
    <w:rsid w:val="00EF316A"/>
    <w:rsid w:val="00EF6799"/>
    <w:rsid w:val="00EF6D38"/>
    <w:rsid w:val="00F23820"/>
    <w:rsid w:val="00F23BA4"/>
    <w:rsid w:val="00F5439A"/>
    <w:rsid w:val="00F560D2"/>
    <w:rsid w:val="00F6618C"/>
    <w:rsid w:val="00F669F9"/>
    <w:rsid w:val="00F807C3"/>
    <w:rsid w:val="00F81A1B"/>
    <w:rsid w:val="00F87E69"/>
    <w:rsid w:val="00FB5C76"/>
    <w:rsid w:val="00FC30DF"/>
    <w:rsid w:val="00FC4824"/>
    <w:rsid w:val="00FD5B88"/>
    <w:rsid w:val="00FD6EEA"/>
    <w:rsid w:val="00FE66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603"/>
    <w:pPr>
      <w:bidi/>
    </w:pPr>
    <w:rPr>
      <w:rFonts w:cs="Simplified Arabic"/>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0D32"/>
    <w:rPr>
      <w:color w:val="0000FF"/>
      <w:u w:val="single"/>
    </w:rPr>
  </w:style>
  <w:style w:type="table" w:styleId="a4">
    <w:name w:val="Table Grid"/>
    <w:basedOn w:val="a1"/>
    <w:rsid w:val="00CB4F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rsid w:val="002E14BF"/>
    <w:pPr>
      <w:tabs>
        <w:tab w:val="center" w:pos="4153"/>
        <w:tab w:val="right" w:pos="8306"/>
      </w:tabs>
    </w:pPr>
    <w:rPr>
      <w:rFonts w:cs="Times New Roman"/>
    </w:rPr>
  </w:style>
  <w:style w:type="character" w:styleId="a6">
    <w:name w:val="page number"/>
    <w:basedOn w:val="a0"/>
    <w:rsid w:val="002E14BF"/>
  </w:style>
  <w:style w:type="paragraph" w:styleId="a7">
    <w:name w:val="header"/>
    <w:basedOn w:val="a"/>
    <w:link w:val="Char0"/>
    <w:rsid w:val="002E14BF"/>
    <w:pPr>
      <w:tabs>
        <w:tab w:val="center" w:pos="4153"/>
        <w:tab w:val="right" w:pos="8306"/>
      </w:tabs>
    </w:pPr>
    <w:rPr>
      <w:rFonts w:cs="Times New Roman"/>
    </w:rPr>
  </w:style>
  <w:style w:type="paragraph" w:customStyle="1" w:styleId="TableParagraph">
    <w:name w:val="Table Paragraph"/>
    <w:basedOn w:val="a"/>
    <w:uiPriority w:val="1"/>
    <w:qFormat/>
    <w:rsid w:val="003C0613"/>
    <w:pPr>
      <w:widowControl w:val="0"/>
      <w:bidi w:val="0"/>
    </w:pPr>
    <w:rPr>
      <w:rFonts w:ascii="Calibri" w:eastAsia="Calibri" w:hAnsi="Calibri" w:cs="Arial"/>
      <w:sz w:val="22"/>
      <w:szCs w:val="22"/>
    </w:rPr>
  </w:style>
  <w:style w:type="paragraph" w:customStyle="1" w:styleId="FR1">
    <w:name w:val="FR1"/>
    <w:rsid w:val="00654D72"/>
    <w:pPr>
      <w:widowControl w:val="0"/>
      <w:autoSpaceDE w:val="0"/>
      <w:autoSpaceDN w:val="0"/>
      <w:adjustRightInd w:val="0"/>
    </w:pPr>
    <w:rPr>
      <w:rFonts w:ascii="Arial" w:hAnsi="Arial" w:cs="Arial"/>
      <w:sz w:val="48"/>
      <w:szCs w:val="48"/>
      <w:lang w:eastAsia="en-US"/>
    </w:rPr>
  </w:style>
  <w:style w:type="paragraph" w:customStyle="1" w:styleId="FR2">
    <w:name w:val="FR2"/>
    <w:rsid w:val="00654D72"/>
    <w:pPr>
      <w:widowControl w:val="0"/>
      <w:autoSpaceDE w:val="0"/>
      <w:autoSpaceDN w:val="0"/>
      <w:adjustRightInd w:val="0"/>
      <w:spacing w:before="600"/>
    </w:pPr>
    <w:rPr>
      <w:rFonts w:ascii="Arial" w:hAnsi="Arial" w:cs="Arial"/>
      <w:sz w:val="44"/>
      <w:szCs w:val="44"/>
      <w:lang w:eastAsia="en-US"/>
    </w:rPr>
  </w:style>
  <w:style w:type="paragraph" w:styleId="a8">
    <w:name w:val="Balloon Text"/>
    <w:basedOn w:val="a"/>
    <w:link w:val="Char1"/>
    <w:rsid w:val="004D20A5"/>
    <w:rPr>
      <w:rFonts w:ascii="Segoe UI" w:hAnsi="Segoe UI" w:cs="Times New Roman"/>
      <w:sz w:val="18"/>
      <w:szCs w:val="18"/>
    </w:rPr>
  </w:style>
  <w:style w:type="character" w:customStyle="1" w:styleId="Char1">
    <w:name w:val="批注框文本 Char"/>
    <w:link w:val="a8"/>
    <w:rsid w:val="004D20A5"/>
    <w:rPr>
      <w:rFonts w:ascii="Segoe UI" w:hAnsi="Segoe UI" w:cs="Segoe UI"/>
      <w:sz w:val="18"/>
      <w:szCs w:val="18"/>
    </w:rPr>
  </w:style>
  <w:style w:type="paragraph" w:customStyle="1" w:styleId="Style">
    <w:name w:val="Style"/>
    <w:rsid w:val="00CE4E93"/>
    <w:pPr>
      <w:widowControl w:val="0"/>
      <w:autoSpaceDE w:val="0"/>
      <w:autoSpaceDN w:val="0"/>
      <w:adjustRightInd w:val="0"/>
    </w:pPr>
    <w:rPr>
      <w:rFonts w:ascii="Arial" w:hAnsi="Arial" w:cs="Arial"/>
      <w:sz w:val="24"/>
      <w:szCs w:val="24"/>
      <w:lang w:eastAsia="en-US"/>
    </w:rPr>
  </w:style>
  <w:style w:type="numbering" w:customStyle="1" w:styleId="NoList1">
    <w:name w:val="No List1"/>
    <w:next w:val="a2"/>
    <w:uiPriority w:val="99"/>
    <w:semiHidden/>
    <w:unhideWhenUsed/>
    <w:rsid w:val="00480B72"/>
  </w:style>
  <w:style w:type="table" w:customStyle="1" w:styleId="TableGrid1">
    <w:name w:val="Table Grid1"/>
    <w:basedOn w:val="a1"/>
    <w:next w:val="a4"/>
    <w:uiPriority w:val="59"/>
    <w:rsid w:val="00480B7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uiPriority w:val="99"/>
    <w:semiHidden/>
    <w:rsid w:val="00480B72"/>
    <w:rPr>
      <w:color w:val="808080"/>
    </w:rPr>
  </w:style>
  <w:style w:type="paragraph" w:styleId="aa">
    <w:name w:val="List Paragraph"/>
    <w:basedOn w:val="a"/>
    <w:uiPriority w:val="34"/>
    <w:qFormat/>
    <w:rsid w:val="00480B72"/>
    <w:pPr>
      <w:spacing w:after="200" w:line="276" w:lineRule="auto"/>
      <w:ind w:left="720"/>
      <w:contextualSpacing/>
    </w:pPr>
    <w:rPr>
      <w:rFonts w:ascii="Calibri" w:eastAsia="Calibri" w:hAnsi="Calibri" w:cs="Arial"/>
      <w:sz w:val="22"/>
      <w:szCs w:val="22"/>
    </w:rPr>
  </w:style>
  <w:style w:type="character" w:customStyle="1" w:styleId="Char0">
    <w:name w:val="页眉 Char"/>
    <w:link w:val="a7"/>
    <w:rsid w:val="00480B72"/>
    <w:rPr>
      <w:rFonts w:cs="Simplified Arabic"/>
      <w:sz w:val="32"/>
      <w:szCs w:val="32"/>
    </w:rPr>
  </w:style>
  <w:style w:type="character" w:customStyle="1" w:styleId="Char">
    <w:name w:val="页脚 Char"/>
    <w:link w:val="a5"/>
    <w:uiPriority w:val="99"/>
    <w:rsid w:val="00480B72"/>
    <w:rPr>
      <w:rFonts w:cs="Simplified Arabic"/>
      <w:sz w:val="32"/>
      <w:szCs w:val="32"/>
    </w:rPr>
  </w:style>
  <w:style w:type="character" w:customStyle="1" w:styleId="mixed-citation">
    <w:name w:val="mixed-citation"/>
    <w:rsid w:val="005F63F8"/>
  </w:style>
  <w:style w:type="character" w:customStyle="1" w:styleId="ref-title">
    <w:name w:val="ref-title"/>
    <w:rsid w:val="005F63F8"/>
  </w:style>
  <w:style w:type="character" w:styleId="ab">
    <w:name w:val="Emphasis"/>
    <w:uiPriority w:val="20"/>
    <w:qFormat/>
    <w:rsid w:val="005F63F8"/>
    <w:rPr>
      <w:i/>
      <w:iCs/>
    </w:rPr>
  </w:style>
  <w:style w:type="character" w:customStyle="1" w:styleId="ref-vol">
    <w:name w:val="ref-vol"/>
    <w:rsid w:val="005F63F8"/>
  </w:style>
  <w:style w:type="paragraph" w:styleId="ac">
    <w:name w:val="Body Text Indent"/>
    <w:basedOn w:val="a"/>
    <w:link w:val="Char2"/>
    <w:uiPriority w:val="99"/>
    <w:rsid w:val="00C05E1B"/>
    <w:pPr>
      <w:bidi w:val="0"/>
      <w:spacing w:line="360" w:lineRule="auto"/>
      <w:ind w:left="1134" w:hanging="1134"/>
      <w:jc w:val="lowKashida"/>
    </w:pPr>
    <w:rPr>
      <w:rFonts w:cs="Times New Roman"/>
      <w:sz w:val="30"/>
      <w:szCs w:val="28"/>
    </w:rPr>
  </w:style>
  <w:style w:type="character" w:customStyle="1" w:styleId="Char2">
    <w:name w:val="正文文本缩进 Char"/>
    <w:link w:val="ac"/>
    <w:uiPriority w:val="99"/>
    <w:rsid w:val="00C05E1B"/>
    <w:rPr>
      <w:rFonts w:cs="Simplified Arabic"/>
      <w:sz w:val="30"/>
      <w:szCs w:val="28"/>
    </w:rPr>
  </w:style>
  <w:style w:type="character" w:customStyle="1" w:styleId="ref-journal">
    <w:name w:val="ref-journal"/>
    <w:rsid w:val="00C05E1B"/>
  </w:style>
  <w:style w:type="paragraph" w:customStyle="1" w:styleId="Default">
    <w:name w:val="Default"/>
    <w:rsid w:val="00A86E9A"/>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93702179">
      <w:bodyDiv w:val="1"/>
      <w:marLeft w:val="0"/>
      <w:marRight w:val="0"/>
      <w:marTop w:val="0"/>
      <w:marBottom w:val="0"/>
      <w:divBdr>
        <w:top w:val="none" w:sz="0" w:space="0" w:color="auto"/>
        <w:left w:val="none" w:sz="0" w:space="0" w:color="auto"/>
        <w:bottom w:val="none" w:sz="0" w:space="0" w:color="auto"/>
        <w:right w:val="none" w:sz="0" w:space="0" w:color="auto"/>
      </w:divBdr>
      <w:divsChild>
        <w:div w:id="1171331121">
          <w:marLeft w:val="0"/>
          <w:marRight w:val="0"/>
          <w:marTop w:val="0"/>
          <w:marBottom w:val="0"/>
          <w:divBdr>
            <w:top w:val="none" w:sz="0" w:space="0" w:color="auto"/>
            <w:left w:val="none" w:sz="0" w:space="0" w:color="auto"/>
            <w:bottom w:val="none" w:sz="0" w:space="0" w:color="auto"/>
            <w:right w:val="none" w:sz="0" w:space="0" w:color="auto"/>
          </w:divBdr>
        </w:div>
      </w:divsChild>
    </w:div>
    <w:div w:id="1606385430">
      <w:bodyDiv w:val="1"/>
      <w:marLeft w:val="0"/>
      <w:marRight w:val="0"/>
      <w:marTop w:val="0"/>
      <w:marBottom w:val="0"/>
      <w:divBdr>
        <w:top w:val="none" w:sz="0" w:space="0" w:color="auto"/>
        <w:left w:val="none" w:sz="0" w:space="0" w:color="auto"/>
        <w:bottom w:val="none" w:sz="0" w:space="0" w:color="auto"/>
        <w:right w:val="none" w:sz="0" w:space="0" w:color="auto"/>
      </w:divBdr>
      <w:divsChild>
        <w:div w:id="703940275">
          <w:marLeft w:val="0"/>
          <w:marRight w:val="0"/>
          <w:marTop w:val="0"/>
          <w:marBottom w:val="0"/>
          <w:divBdr>
            <w:top w:val="none" w:sz="0" w:space="0" w:color="auto"/>
            <w:left w:val="none" w:sz="0" w:space="0" w:color="auto"/>
            <w:bottom w:val="none" w:sz="0" w:space="0" w:color="auto"/>
            <w:right w:val="none" w:sz="0" w:space="0" w:color="auto"/>
          </w:divBdr>
        </w:div>
      </w:divsChild>
    </w:div>
    <w:div w:id="1847790897">
      <w:bodyDiv w:val="1"/>
      <w:marLeft w:val="0"/>
      <w:marRight w:val="0"/>
      <w:marTop w:val="0"/>
      <w:marBottom w:val="0"/>
      <w:divBdr>
        <w:top w:val="none" w:sz="0" w:space="0" w:color="auto"/>
        <w:left w:val="none" w:sz="0" w:space="0" w:color="auto"/>
        <w:bottom w:val="none" w:sz="0" w:space="0" w:color="auto"/>
        <w:right w:val="none" w:sz="0" w:space="0" w:color="auto"/>
      </w:divBdr>
      <w:divsChild>
        <w:div w:id="1040595721">
          <w:marLeft w:val="0"/>
          <w:marRight w:val="0"/>
          <w:marTop w:val="0"/>
          <w:marBottom w:val="0"/>
          <w:divBdr>
            <w:top w:val="none" w:sz="0" w:space="0" w:color="auto"/>
            <w:left w:val="none" w:sz="0" w:space="0" w:color="auto"/>
            <w:bottom w:val="none" w:sz="0" w:space="0" w:color="auto"/>
            <w:right w:val="none" w:sz="0" w:space="0" w:color="auto"/>
          </w:divBdr>
        </w:div>
      </w:divsChild>
    </w:div>
    <w:div w:id="20218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1218.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E058-993D-4EA9-B6DB-6F01FC41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7152</Words>
  <Characters>40768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RESPONSE OF SUPERIOR GRAPEVINES TO SPRAYING SOME ANTIOXIDANTS</vt:lpstr>
    </vt:vector>
  </TitlesOfParts>
  <Company>Viettel Corporation</Company>
  <LinksUpToDate>false</LinksUpToDate>
  <CharactersWithSpaces>47825</CharactersWithSpaces>
  <SharedDoc>false</SharedDoc>
  <HLinks>
    <vt:vector size="12"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SUPERIOR GRAPEVINES TO SPRAYING SOME ANTIOXIDANTS</dc:title>
  <dc:creator>Se7ven</dc:creator>
  <cp:lastModifiedBy>N</cp:lastModifiedBy>
  <cp:revision>2</cp:revision>
  <cp:lastPrinted>2017-12-20T14:33:00Z</cp:lastPrinted>
  <dcterms:created xsi:type="dcterms:W3CDTF">2018-12-10T14:34:00Z</dcterms:created>
  <dcterms:modified xsi:type="dcterms:W3CDTF">2018-12-10T14:34:00Z</dcterms:modified>
</cp:coreProperties>
</file>