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BA2" w:rsidRPr="00614111" w:rsidRDefault="001459BC" w:rsidP="00614111">
      <w:pPr>
        <w:bidi w:val="0"/>
        <w:snapToGrid w:val="0"/>
        <w:jc w:val="center"/>
        <w:rPr>
          <w:rFonts w:cs="Times New Roman"/>
          <w:b/>
          <w:bCs/>
          <w:sz w:val="20"/>
          <w:szCs w:val="20"/>
          <w:lang w:bidi="ar-EG"/>
        </w:rPr>
      </w:pPr>
      <w:r w:rsidRPr="00614111">
        <w:rPr>
          <w:rFonts w:cs="Times New Roman"/>
          <w:b/>
          <w:bCs/>
          <w:sz w:val="20"/>
          <w:szCs w:val="20"/>
          <w:lang w:bidi="ar-EG"/>
        </w:rPr>
        <w:t>Effect of Some Pollination Treatments on Fruiting of Sewy Date Palms</w:t>
      </w:r>
    </w:p>
    <w:p w:rsidR="00185BA2" w:rsidRPr="00614111" w:rsidRDefault="00185BA2" w:rsidP="00614111">
      <w:pPr>
        <w:bidi w:val="0"/>
        <w:snapToGrid w:val="0"/>
        <w:jc w:val="center"/>
        <w:rPr>
          <w:rFonts w:cs="Times New Roman"/>
          <w:b/>
          <w:bCs/>
          <w:sz w:val="20"/>
          <w:szCs w:val="20"/>
          <w:lang w:bidi="ar-EG"/>
        </w:rPr>
      </w:pPr>
    </w:p>
    <w:p w:rsidR="00185BA2" w:rsidRPr="00614111" w:rsidRDefault="002854B4" w:rsidP="00614111">
      <w:pPr>
        <w:bidi w:val="0"/>
        <w:snapToGrid w:val="0"/>
        <w:jc w:val="center"/>
        <w:rPr>
          <w:rFonts w:cs="Times New Roman"/>
          <w:sz w:val="20"/>
          <w:szCs w:val="20"/>
          <w:vertAlign w:val="superscript"/>
          <w:lang w:eastAsia="zh-CN" w:bidi="ar-EG"/>
        </w:rPr>
      </w:pPr>
      <w:r w:rsidRPr="00614111">
        <w:rPr>
          <w:rFonts w:cs="Times New Roman"/>
          <w:sz w:val="20"/>
          <w:szCs w:val="20"/>
          <w:lang w:bidi="ar-EG"/>
        </w:rPr>
        <w:t>Faissal F. Ahmed</w:t>
      </w:r>
      <w:r w:rsidR="001459BC" w:rsidRPr="00614111">
        <w:rPr>
          <w:rFonts w:cs="Times New Roman"/>
          <w:sz w:val="20"/>
          <w:szCs w:val="20"/>
          <w:vertAlign w:val="superscript"/>
          <w:lang w:bidi="ar-EG"/>
        </w:rPr>
        <w:t>1</w:t>
      </w:r>
      <w:r w:rsidRPr="00614111">
        <w:rPr>
          <w:rFonts w:cs="Times New Roman"/>
          <w:sz w:val="20"/>
          <w:szCs w:val="20"/>
          <w:lang w:bidi="ar-EG"/>
        </w:rPr>
        <w:t>, Ahmed M.K. Abdelaal</w:t>
      </w:r>
      <w:r w:rsidR="001459BC" w:rsidRPr="00614111">
        <w:rPr>
          <w:rFonts w:cs="Times New Roman"/>
          <w:sz w:val="20"/>
          <w:szCs w:val="20"/>
          <w:vertAlign w:val="superscript"/>
          <w:lang w:bidi="ar-EG"/>
        </w:rPr>
        <w:t>1</w:t>
      </w:r>
      <w:r w:rsidR="00885D7A" w:rsidRPr="00614111">
        <w:rPr>
          <w:rFonts w:cs="Times New Roman"/>
          <w:sz w:val="20"/>
          <w:szCs w:val="20"/>
          <w:lang w:bidi="ar-EG"/>
        </w:rPr>
        <w:t>,</w:t>
      </w:r>
      <w:r w:rsidR="00185BA2" w:rsidRPr="00614111">
        <w:rPr>
          <w:rFonts w:cs="Times New Roman"/>
          <w:sz w:val="20"/>
          <w:szCs w:val="20"/>
          <w:lang w:bidi="ar-EG"/>
        </w:rPr>
        <w:t xml:space="preserve"> </w:t>
      </w:r>
      <w:r w:rsidRPr="00614111">
        <w:rPr>
          <w:rFonts w:cs="Times New Roman"/>
          <w:sz w:val="20"/>
          <w:szCs w:val="20"/>
          <w:lang w:bidi="ar-EG"/>
        </w:rPr>
        <w:t>Hamdy H.M. Saied</w:t>
      </w:r>
      <w:r w:rsidR="001459BC" w:rsidRPr="00614111">
        <w:rPr>
          <w:rFonts w:cs="Times New Roman"/>
          <w:sz w:val="20"/>
          <w:szCs w:val="20"/>
          <w:vertAlign w:val="superscript"/>
          <w:lang w:bidi="ar-EG"/>
        </w:rPr>
        <w:t>2</w:t>
      </w:r>
      <w:r w:rsidRPr="00614111">
        <w:rPr>
          <w:rFonts w:cs="Times New Roman"/>
          <w:sz w:val="20"/>
          <w:szCs w:val="20"/>
          <w:lang w:bidi="ar-EG"/>
        </w:rPr>
        <w:t xml:space="preserve"> and Karema, M.A. Heeba</w:t>
      </w:r>
      <w:r w:rsidR="001459BC" w:rsidRPr="00614111">
        <w:rPr>
          <w:rFonts w:cs="Times New Roman"/>
          <w:sz w:val="20"/>
          <w:szCs w:val="20"/>
          <w:vertAlign w:val="superscript"/>
          <w:lang w:bidi="ar-EG"/>
        </w:rPr>
        <w:t>1</w:t>
      </w:r>
    </w:p>
    <w:p w:rsidR="00185BA2" w:rsidRPr="00614111" w:rsidRDefault="00185BA2" w:rsidP="00614111">
      <w:pPr>
        <w:bidi w:val="0"/>
        <w:snapToGrid w:val="0"/>
        <w:jc w:val="center"/>
        <w:rPr>
          <w:rFonts w:cs="Times New Roman"/>
          <w:sz w:val="20"/>
          <w:szCs w:val="20"/>
          <w:vertAlign w:val="superscript"/>
          <w:lang w:eastAsia="zh-CN" w:bidi="ar-EG"/>
        </w:rPr>
      </w:pPr>
    </w:p>
    <w:p w:rsidR="002854B4" w:rsidRPr="00614111" w:rsidRDefault="001459BC" w:rsidP="00614111">
      <w:pPr>
        <w:bidi w:val="0"/>
        <w:snapToGrid w:val="0"/>
        <w:jc w:val="center"/>
        <w:rPr>
          <w:rFonts w:cs="Times New Roman"/>
          <w:sz w:val="20"/>
          <w:szCs w:val="20"/>
          <w:lang w:bidi="ar-EG"/>
        </w:rPr>
      </w:pPr>
      <w:r w:rsidRPr="00614111">
        <w:rPr>
          <w:rFonts w:cs="Times New Roman"/>
          <w:sz w:val="20"/>
          <w:szCs w:val="20"/>
          <w:vertAlign w:val="superscript"/>
          <w:lang w:bidi="ar-EG"/>
        </w:rPr>
        <w:t>1</w:t>
      </w:r>
      <w:r w:rsidR="002854B4" w:rsidRPr="00614111">
        <w:rPr>
          <w:rFonts w:cs="Times New Roman"/>
          <w:sz w:val="20"/>
          <w:szCs w:val="20"/>
          <w:lang w:bidi="ar-EG"/>
        </w:rPr>
        <w:t>Hort. Dept. Fac. of Agric. Minia Univ.</w:t>
      </w:r>
    </w:p>
    <w:p w:rsidR="00885D7A" w:rsidRPr="00614111" w:rsidRDefault="001459BC" w:rsidP="00614111">
      <w:pPr>
        <w:bidi w:val="0"/>
        <w:snapToGrid w:val="0"/>
        <w:jc w:val="center"/>
        <w:rPr>
          <w:rFonts w:cs="Times New Roman"/>
          <w:sz w:val="20"/>
          <w:szCs w:val="20"/>
          <w:lang w:bidi="ar-EG"/>
        </w:rPr>
      </w:pPr>
      <w:r w:rsidRPr="00614111">
        <w:rPr>
          <w:rFonts w:cs="Times New Roman"/>
          <w:sz w:val="20"/>
          <w:szCs w:val="20"/>
          <w:vertAlign w:val="superscript"/>
          <w:lang w:bidi="ar-EG"/>
        </w:rPr>
        <w:t>2</w:t>
      </w:r>
      <w:r w:rsidR="00885D7A" w:rsidRPr="00614111">
        <w:rPr>
          <w:rFonts w:cs="Times New Roman"/>
          <w:sz w:val="20"/>
          <w:szCs w:val="20"/>
          <w:lang w:bidi="ar-EG"/>
        </w:rPr>
        <w:t>central Lab.for organic farming A.R.C</w:t>
      </w:r>
    </w:p>
    <w:p w:rsidR="00185BA2" w:rsidRPr="00614111" w:rsidRDefault="0083328B" w:rsidP="00614111">
      <w:pPr>
        <w:bidi w:val="0"/>
        <w:snapToGrid w:val="0"/>
        <w:jc w:val="center"/>
        <w:rPr>
          <w:rFonts w:cs="Times New Roman"/>
          <w:sz w:val="20"/>
          <w:szCs w:val="20"/>
          <w:lang w:bidi="ar-EG"/>
        </w:rPr>
      </w:pPr>
      <w:hyperlink r:id="rId8" w:history="1">
        <w:r w:rsidR="002854B4" w:rsidRPr="00614111">
          <w:rPr>
            <w:rStyle w:val="a3"/>
            <w:rFonts w:cs="Times New Roman"/>
            <w:sz w:val="20"/>
            <w:szCs w:val="20"/>
            <w:u w:val="none"/>
            <w:lang w:bidi="ar-EG"/>
          </w:rPr>
          <w:t>faissalfadel@yahoo.com</w:t>
        </w:r>
      </w:hyperlink>
    </w:p>
    <w:p w:rsidR="00185BA2" w:rsidRPr="00614111" w:rsidRDefault="00185BA2" w:rsidP="00614111">
      <w:pPr>
        <w:bidi w:val="0"/>
        <w:snapToGrid w:val="0"/>
        <w:jc w:val="center"/>
        <w:rPr>
          <w:rFonts w:cs="Times New Roman"/>
          <w:sz w:val="20"/>
          <w:szCs w:val="20"/>
          <w:lang w:bidi="ar-EG"/>
        </w:rPr>
      </w:pPr>
    </w:p>
    <w:p w:rsidR="00C349F5" w:rsidRPr="00614111" w:rsidRDefault="001459BC" w:rsidP="00614111">
      <w:pPr>
        <w:bidi w:val="0"/>
        <w:snapToGrid w:val="0"/>
        <w:jc w:val="both"/>
        <w:rPr>
          <w:rFonts w:cs="Times New Roman"/>
          <w:sz w:val="20"/>
          <w:szCs w:val="20"/>
          <w:lang w:bidi="ar-EG"/>
        </w:rPr>
      </w:pPr>
      <w:r w:rsidRPr="00614111">
        <w:rPr>
          <w:rFonts w:cs="Times New Roman"/>
          <w:b/>
          <w:bCs/>
          <w:sz w:val="20"/>
          <w:szCs w:val="20"/>
          <w:lang w:bidi="ar-EG"/>
        </w:rPr>
        <w:t xml:space="preserve">Abstract: </w:t>
      </w:r>
      <w:r w:rsidR="0014438F" w:rsidRPr="00614111">
        <w:rPr>
          <w:rFonts w:cs="Times New Roman"/>
          <w:sz w:val="20"/>
          <w:szCs w:val="20"/>
          <w:lang w:bidi="ar-EG"/>
        </w:rPr>
        <w:t xml:space="preserve">During 2017 and 2018 seasons, Sewy </w:t>
      </w:r>
      <w:r w:rsidR="00566CD1" w:rsidRPr="00614111">
        <w:rPr>
          <w:rFonts w:cs="Times New Roman"/>
          <w:sz w:val="20"/>
          <w:szCs w:val="20"/>
          <w:lang w:bidi="ar-EG"/>
        </w:rPr>
        <w:t>date palms were hand pollinated with five fresh</w:t>
      </w:r>
      <w:r w:rsidR="00885D7A" w:rsidRPr="00614111">
        <w:rPr>
          <w:rFonts w:cs="Times New Roman"/>
          <w:sz w:val="20"/>
          <w:szCs w:val="20"/>
          <w:lang w:bidi="ar-EG"/>
        </w:rPr>
        <w:t xml:space="preserve"> per</w:t>
      </w:r>
      <w:r w:rsidR="00566CD1" w:rsidRPr="00614111">
        <w:rPr>
          <w:rFonts w:cs="Times New Roman"/>
          <w:sz w:val="20"/>
          <w:szCs w:val="20"/>
          <w:lang w:bidi="ar-EG"/>
        </w:rPr>
        <w:t xml:space="preserve"> strand</w:t>
      </w:r>
      <w:r w:rsidR="00185BA2" w:rsidRPr="00614111">
        <w:rPr>
          <w:rFonts w:cs="Times New Roman"/>
          <w:sz w:val="20"/>
          <w:szCs w:val="20"/>
          <w:lang w:bidi="ar-EG"/>
        </w:rPr>
        <w:t>;</w:t>
      </w:r>
      <w:r w:rsidR="00566CD1" w:rsidRPr="00614111">
        <w:rPr>
          <w:rFonts w:cs="Times New Roman"/>
          <w:sz w:val="20"/>
          <w:szCs w:val="20"/>
          <w:lang w:bidi="ar-EG"/>
        </w:rPr>
        <w:t xml:space="preserve"> powdered pollens at 2.0g, powdered pollens enriched with </w:t>
      </w:r>
      <w:r w:rsidR="00124D42" w:rsidRPr="00614111">
        <w:rPr>
          <w:rFonts w:cs="Times New Roman"/>
          <w:sz w:val="20"/>
          <w:szCs w:val="20"/>
          <w:lang w:bidi="ar-EG"/>
        </w:rPr>
        <w:t>0.5 to 4.0 g Royal Jelly</w:t>
      </w:r>
      <w:r w:rsidR="00885D7A" w:rsidRPr="00614111">
        <w:rPr>
          <w:rFonts w:cs="Times New Roman"/>
          <w:sz w:val="20"/>
          <w:szCs w:val="20"/>
          <w:lang w:bidi="ar-EG"/>
        </w:rPr>
        <w:t xml:space="preserve"> with or without</w:t>
      </w:r>
      <w:r w:rsidR="00185BA2" w:rsidRPr="00614111">
        <w:rPr>
          <w:rFonts w:cs="Times New Roman"/>
          <w:sz w:val="20"/>
          <w:szCs w:val="20"/>
          <w:lang w:bidi="ar-EG"/>
        </w:rPr>
        <w:t xml:space="preserve"> </w:t>
      </w:r>
      <w:r w:rsidR="00124D42" w:rsidRPr="00614111">
        <w:rPr>
          <w:rFonts w:cs="Times New Roman"/>
          <w:sz w:val="20"/>
          <w:szCs w:val="20"/>
          <w:lang w:bidi="ar-EG"/>
        </w:rPr>
        <w:t xml:space="preserve">0.5 g boric acid per each female spathe. The merit was examining of the effect of these ten pollination treatments on fruit retention %, yield, bunch weight fruit weight and dimensions, seed and </w:t>
      </w:r>
      <w:r w:rsidRPr="00614111">
        <w:rPr>
          <w:rFonts w:cs="Times New Roman"/>
          <w:sz w:val="20"/>
          <w:szCs w:val="20"/>
          <w:lang w:bidi="ar-EG"/>
        </w:rPr>
        <w:t>flesh weights%, T.S.S.%</w:t>
      </w:r>
      <w:r w:rsidR="00185BA2" w:rsidRPr="00614111">
        <w:rPr>
          <w:rFonts w:cs="Times New Roman"/>
          <w:sz w:val="20"/>
          <w:szCs w:val="20"/>
          <w:lang w:bidi="ar-EG"/>
        </w:rPr>
        <w:t>,</w:t>
      </w:r>
      <w:r w:rsidRPr="00614111">
        <w:rPr>
          <w:rFonts w:cs="Times New Roman"/>
          <w:sz w:val="20"/>
          <w:szCs w:val="20"/>
          <w:lang w:bidi="ar-EG"/>
        </w:rPr>
        <w:t xml:space="preserve"> total</w:t>
      </w:r>
      <w:r w:rsidR="00124D42" w:rsidRPr="00614111">
        <w:rPr>
          <w:rFonts w:cs="Times New Roman"/>
          <w:sz w:val="20"/>
          <w:szCs w:val="20"/>
          <w:lang w:bidi="ar-EG"/>
        </w:rPr>
        <w:t>,</w:t>
      </w:r>
      <w:r w:rsidRPr="00614111">
        <w:rPr>
          <w:rFonts w:cs="Times New Roman"/>
          <w:sz w:val="20"/>
          <w:szCs w:val="20"/>
          <w:lang w:bidi="ar-EG"/>
        </w:rPr>
        <w:t xml:space="preserve"> </w:t>
      </w:r>
      <w:r w:rsidR="00124D42" w:rsidRPr="00614111">
        <w:rPr>
          <w:rFonts w:cs="Times New Roman"/>
          <w:sz w:val="20"/>
          <w:szCs w:val="20"/>
          <w:lang w:bidi="ar-EG"/>
        </w:rPr>
        <w:t>reducing and non- reducing sugars %, pH</w:t>
      </w:r>
      <w:r w:rsidR="00185BA2" w:rsidRPr="00614111">
        <w:rPr>
          <w:rFonts w:cs="Times New Roman"/>
          <w:sz w:val="20"/>
          <w:szCs w:val="20"/>
          <w:lang w:bidi="ar-EG"/>
        </w:rPr>
        <w:t>,</w:t>
      </w:r>
      <w:r w:rsidR="00124D42" w:rsidRPr="00614111">
        <w:rPr>
          <w:rFonts w:cs="Times New Roman"/>
          <w:sz w:val="20"/>
          <w:szCs w:val="20"/>
          <w:lang w:bidi="ar-EG"/>
        </w:rPr>
        <w:t xml:space="preserve"> total acidity %, total soluble tannins and total fibre % in the fruits. </w:t>
      </w:r>
      <w:r w:rsidR="00C349F5" w:rsidRPr="00614111">
        <w:rPr>
          <w:rFonts w:cs="Times New Roman"/>
          <w:sz w:val="20"/>
          <w:szCs w:val="20"/>
          <w:lang w:bidi="ar-EG"/>
        </w:rPr>
        <w:t>Carrying out hand pollination using powdered pollens enriched with 0.5 to 4.0 g Royal Jelly with or without 0.5 g boric acid had an obvious promotion on the percentage of fruit retention, yield</w:t>
      </w:r>
      <w:r w:rsidR="00614111" w:rsidRPr="00614111">
        <w:rPr>
          <w:rFonts w:cs="Times New Roman"/>
          <w:sz w:val="20"/>
          <w:szCs w:val="20"/>
          <w:lang w:bidi="ar-EG"/>
        </w:rPr>
        <w:t>,</w:t>
      </w:r>
      <w:r w:rsidR="00614111">
        <w:rPr>
          <w:rFonts w:cs="Times New Roman"/>
          <w:sz w:val="20"/>
          <w:szCs w:val="20"/>
          <w:lang w:bidi="ar-EG"/>
        </w:rPr>
        <w:t xml:space="preserve"> </w:t>
      </w:r>
      <w:r w:rsidR="00614111" w:rsidRPr="00614111">
        <w:rPr>
          <w:rFonts w:cs="Times New Roman"/>
          <w:sz w:val="20"/>
          <w:szCs w:val="20"/>
          <w:lang w:bidi="ar-EG"/>
        </w:rPr>
        <w:t>b</w:t>
      </w:r>
      <w:r w:rsidR="00C349F5" w:rsidRPr="00614111">
        <w:rPr>
          <w:rFonts w:cs="Times New Roman"/>
          <w:sz w:val="20"/>
          <w:szCs w:val="20"/>
          <w:lang w:bidi="ar-EG"/>
        </w:rPr>
        <w:t xml:space="preserve">unch weight as well as physical and chemical characteristics of the fruits relative to conducting hand pollination using five fresh strands or powdered pollens at 2.0 g / </w:t>
      </w:r>
      <w:r w:rsidR="00885D7A" w:rsidRPr="00614111">
        <w:rPr>
          <w:rFonts w:cs="Times New Roman"/>
          <w:sz w:val="20"/>
          <w:szCs w:val="20"/>
          <w:lang w:bidi="ar-EG"/>
        </w:rPr>
        <w:t>spathe</w:t>
      </w:r>
      <w:r w:rsidR="00185BA2" w:rsidRPr="00614111">
        <w:rPr>
          <w:rFonts w:cs="Times New Roman"/>
          <w:sz w:val="20"/>
          <w:szCs w:val="20"/>
          <w:lang w:bidi="ar-EG"/>
        </w:rPr>
        <w:t xml:space="preserve"> </w:t>
      </w:r>
      <w:r w:rsidR="00C349F5" w:rsidRPr="00614111">
        <w:rPr>
          <w:rFonts w:cs="Times New Roman"/>
          <w:sz w:val="20"/>
          <w:szCs w:val="20"/>
          <w:lang w:bidi="ar-EG"/>
        </w:rPr>
        <w:t>alone</w:t>
      </w:r>
      <w:r w:rsidR="00185BA2" w:rsidRPr="00614111">
        <w:rPr>
          <w:rFonts w:cs="Times New Roman"/>
          <w:sz w:val="20"/>
          <w:szCs w:val="20"/>
          <w:lang w:bidi="ar-EG"/>
        </w:rPr>
        <w:t>.</w:t>
      </w:r>
      <w:r w:rsidR="00C349F5" w:rsidRPr="00614111">
        <w:rPr>
          <w:rFonts w:cs="Times New Roman"/>
          <w:sz w:val="20"/>
          <w:szCs w:val="20"/>
          <w:lang w:bidi="ar-EG"/>
        </w:rPr>
        <w:t xml:space="preserve"> The promotion was materially associated with increasing levels of Royal Jelly added to powdered pollens from 0.5 to 4.0 g / spath</w:t>
      </w:r>
      <w:r w:rsidR="00885D7A" w:rsidRPr="00614111">
        <w:rPr>
          <w:rFonts w:cs="Times New Roman"/>
          <w:sz w:val="20"/>
          <w:szCs w:val="20"/>
          <w:lang w:bidi="ar-EG"/>
        </w:rPr>
        <w:t>e</w:t>
      </w:r>
      <w:r w:rsidR="00C349F5" w:rsidRPr="00614111">
        <w:rPr>
          <w:rFonts w:cs="Times New Roman"/>
          <w:sz w:val="20"/>
          <w:szCs w:val="20"/>
          <w:lang w:bidi="ar-EG"/>
        </w:rPr>
        <w:t xml:space="preserve"> as well as the addition of 0.5 g boric acid to the mixture of powdered pollens and Royal Jelly. Increasing levels of Royal Jelly applied with powdered pollens from 2.0 to 4.0 g / spathe had no material promotion on all the investigated parameters. Carrying out hand pollination using a mixture of 2.0 g powdered pollens </w:t>
      </w:r>
      <w:r w:rsidR="00AD70FA" w:rsidRPr="00614111">
        <w:rPr>
          <w:rFonts w:cs="Times New Roman"/>
          <w:sz w:val="20"/>
          <w:szCs w:val="20"/>
          <w:lang w:bidi="ar-EG"/>
        </w:rPr>
        <w:t>+ 2.0 g Royal Jelly + 0.5 g boric acid / spathe was responsible for promoting yield and fruit quality of Sewy date palms grown under New Valley conditions</w:t>
      </w:r>
      <w:r w:rsidR="00185BA2" w:rsidRPr="00614111">
        <w:rPr>
          <w:rFonts w:cs="Times New Roman"/>
          <w:sz w:val="20"/>
          <w:szCs w:val="20"/>
          <w:lang w:bidi="ar-EG"/>
        </w:rPr>
        <w:t>.</w:t>
      </w:r>
      <w:r w:rsidR="00AD70FA" w:rsidRPr="00614111">
        <w:rPr>
          <w:rFonts w:cs="Times New Roman"/>
          <w:sz w:val="20"/>
          <w:szCs w:val="20"/>
          <w:lang w:bidi="ar-EG"/>
        </w:rPr>
        <w:t xml:space="preserve"> </w:t>
      </w:r>
    </w:p>
    <w:p w:rsidR="00614111" w:rsidRPr="00614111" w:rsidRDefault="00614111" w:rsidP="00614111">
      <w:pPr>
        <w:bidi w:val="0"/>
        <w:snapToGrid w:val="0"/>
        <w:jc w:val="both"/>
        <w:rPr>
          <w:rFonts w:cs="Times New Roman"/>
          <w:b/>
          <w:bCs/>
          <w:sz w:val="20"/>
          <w:szCs w:val="20"/>
          <w:lang w:bidi="ar-EG"/>
        </w:rPr>
      </w:pPr>
      <w:r w:rsidRPr="00614111">
        <w:rPr>
          <w:rFonts w:cs="Times New Roman"/>
          <w:bCs/>
          <w:sz w:val="20"/>
          <w:szCs w:val="20"/>
        </w:rPr>
        <w:t>[</w:t>
      </w:r>
      <w:r w:rsidRPr="00614111">
        <w:rPr>
          <w:rFonts w:cs="Times New Roman"/>
          <w:sz w:val="20"/>
          <w:szCs w:val="20"/>
          <w:lang w:bidi="ar-EG"/>
        </w:rPr>
        <w:t>Faissal F. Ahmed, Ahmed M.K. Abdelaal, Hamdy H.M. Saied</w:t>
      </w:r>
      <w:r>
        <w:rPr>
          <w:rFonts w:cs="Times New Roman"/>
          <w:sz w:val="20"/>
          <w:szCs w:val="20"/>
          <w:vertAlign w:val="superscript"/>
          <w:lang w:bidi="ar-EG"/>
        </w:rPr>
        <w:t xml:space="preserve"> </w:t>
      </w:r>
      <w:r w:rsidRPr="00614111">
        <w:rPr>
          <w:rFonts w:cs="Times New Roman"/>
          <w:sz w:val="20"/>
          <w:szCs w:val="20"/>
          <w:lang w:bidi="ar-EG"/>
        </w:rPr>
        <w:t>and Karema, M.A. Heeba</w:t>
      </w:r>
      <w:r w:rsidRPr="00614111">
        <w:rPr>
          <w:rFonts w:cs="Times New Roman"/>
          <w:sz w:val="20"/>
          <w:szCs w:val="20"/>
        </w:rPr>
        <w:t>.</w:t>
      </w:r>
      <w:r w:rsidRPr="00614111">
        <w:rPr>
          <w:rFonts w:eastAsiaTheme="minorEastAsia" w:cs="Times New Roman" w:hint="eastAsia"/>
          <w:b/>
          <w:bCs/>
          <w:sz w:val="20"/>
          <w:szCs w:val="20"/>
          <w:lang w:bidi="fa-IR"/>
        </w:rPr>
        <w:t xml:space="preserve"> </w:t>
      </w:r>
      <w:r w:rsidRPr="00614111">
        <w:rPr>
          <w:rFonts w:cs="Times New Roman"/>
          <w:b/>
          <w:bCs/>
          <w:sz w:val="20"/>
          <w:szCs w:val="20"/>
          <w:lang w:bidi="ar-EG"/>
        </w:rPr>
        <w:t>Effect of Some Pollination Treatments on Fruiting of Sewy Date Palms</w:t>
      </w:r>
      <w:r w:rsidRPr="00614111">
        <w:rPr>
          <w:rFonts w:eastAsia="Times New Roman" w:cs="Times New Roman"/>
          <w:b/>
          <w:bCs/>
          <w:sz w:val="20"/>
          <w:szCs w:val="20"/>
          <w:lang w:bidi="fa-IR"/>
        </w:rPr>
        <w:t>.</w:t>
      </w:r>
      <w:r w:rsidRPr="00614111">
        <w:rPr>
          <w:rFonts w:cs="Times New Roman"/>
          <w:bCs/>
          <w:i/>
          <w:sz w:val="20"/>
          <w:szCs w:val="20"/>
        </w:rPr>
        <w:t xml:space="preserve"> N Y Sci J</w:t>
      </w:r>
      <w:r w:rsidRPr="00614111">
        <w:rPr>
          <w:rFonts w:cs="Times New Roman"/>
          <w:bCs/>
          <w:sz w:val="20"/>
          <w:szCs w:val="20"/>
        </w:rPr>
        <w:t xml:space="preserve"> </w:t>
      </w:r>
      <w:r w:rsidRPr="00614111">
        <w:rPr>
          <w:rFonts w:cs="Times New Roman"/>
          <w:sz w:val="20"/>
          <w:szCs w:val="20"/>
        </w:rPr>
        <w:t>201</w:t>
      </w:r>
      <w:r w:rsidRPr="00614111">
        <w:rPr>
          <w:rFonts w:cs="Times New Roman" w:hint="eastAsia"/>
          <w:sz w:val="20"/>
          <w:szCs w:val="20"/>
        </w:rPr>
        <w:t>8</w:t>
      </w:r>
      <w:r w:rsidRPr="00614111">
        <w:rPr>
          <w:rFonts w:cs="Times New Roman"/>
          <w:sz w:val="20"/>
          <w:szCs w:val="20"/>
        </w:rPr>
        <w:t>;</w:t>
      </w:r>
      <w:r w:rsidRPr="00614111">
        <w:rPr>
          <w:rFonts w:cs="Times New Roman" w:hint="eastAsia"/>
          <w:sz w:val="20"/>
          <w:szCs w:val="20"/>
        </w:rPr>
        <w:t>11</w:t>
      </w:r>
      <w:r w:rsidRPr="00614111">
        <w:rPr>
          <w:rFonts w:cs="Times New Roman"/>
          <w:sz w:val="20"/>
          <w:szCs w:val="20"/>
        </w:rPr>
        <w:t>(</w:t>
      </w:r>
      <w:r w:rsidRPr="00614111">
        <w:rPr>
          <w:rFonts w:cs="Times New Roman" w:hint="eastAsia"/>
          <w:sz w:val="20"/>
          <w:szCs w:val="20"/>
        </w:rPr>
        <w:t>12</w:t>
      </w:r>
      <w:r w:rsidRPr="00614111">
        <w:rPr>
          <w:rFonts w:cs="Times New Roman"/>
          <w:sz w:val="20"/>
          <w:szCs w:val="20"/>
        </w:rPr>
        <w:t>):</w:t>
      </w:r>
      <w:r w:rsidR="002834CC">
        <w:rPr>
          <w:rFonts w:cs="Times New Roman"/>
          <w:noProof/>
          <w:color w:val="000000"/>
          <w:sz w:val="20"/>
          <w:szCs w:val="20"/>
        </w:rPr>
        <w:t>68-74</w:t>
      </w:r>
      <w:r w:rsidRPr="00614111">
        <w:rPr>
          <w:rFonts w:cs="Times New Roman"/>
          <w:sz w:val="20"/>
          <w:szCs w:val="20"/>
        </w:rPr>
        <w:t xml:space="preserve">]. </w:t>
      </w:r>
      <w:r w:rsidRPr="00614111">
        <w:rPr>
          <w:rFonts w:cs="Times New Roman"/>
          <w:iCs/>
          <w:color w:val="000000"/>
          <w:sz w:val="20"/>
          <w:szCs w:val="20"/>
        </w:rPr>
        <w:t>ISSN 1554-0200 (print); ISSN 2375-723X (online)</w:t>
      </w:r>
      <w:r w:rsidRPr="00614111">
        <w:rPr>
          <w:rFonts w:cs="Times New Roman"/>
          <w:sz w:val="20"/>
          <w:szCs w:val="20"/>
        </w:rPr>
        <w:t xml:space="preserve">. </w:t>
      </w:r>
      <w:hyperlink r:id="rId9" w:history="1">
        <w:r w:rsidRPr="00614111">
          <w:rPr>
            <w:rStyle w:val="a3"/>
            <w:rFonts w:cs="Times New Roman"/>
            <w:sz w:val="20"/>
            <w:szCs w:val="20"/>
          </w:rPr>
          <w:t>http://www.sciencepub.net/newyork</w:t>
        </w:r>
      </w:hyperlink>
      <w:r w:rsidRPr="00614111">
        <w:rPr>
          <w:rFonts w:cs="Times New Roman"/>
          <w:sz w:val="20"/>
          <w:szCs w:val="20"/>
        </w:rPr>
        <w:t xml:space="preserve">. </w:t>
      </w:r>
      <w:r>
        <w:rPr>
          <w:rFonts w:cs="Times New Roman" w:hint="eastAsia"/>
          <w:sz w:val="20"/>
          <w:szCs w:val="20"/>
          <w:lang w:eastAsia="zh-CN"/>
        </w:rPr>
        <w:t>7</w:t>
      </w:r>
      <w:r w:rsidRPr="00614111">
        <w:rPr>
          <w:rFonts w:cs="Times New Roman" w:hint="eastAsia"/>
          <w:sz w:val="20"/>
          <w:szCs w:val="20"/>
        </w:rPr>
        <w:t xml:space="preserve">. </w:t>
      </w:r>
      <w:r w:rsidRPr="00614111">
        <w:rPr>
          <w:rFonts w:cs="Times New Roman"/>
          <w:color w:val="000000"/>
          <w:sz w:val="20"/>
          <w:szCs w:val="20"/>
          <w:shd w:val="clear" w:color="auto" w:fill="FFFFFF"/>
        </w:rPr>
        <w:t>doi:</w:t>
      </w:r>
      <w:hyperlink r:id="rId10" w:history="1">
        <w:r w:rsidRPr="00614111">
          <w:rPr>
            <w:rStyle w:val="a3"/>
            <w:rFonts w:cs="Times New Roman"/>
            <w:sz w:val="20"/>
            <w:szCs w:val="20"/>
            <w:shd w:val="clear" w:color="auto" w:fill="FFFFFF"/>
          </w:rPr>
          <w:t>10.7537/mars</w:t>
        </w:r>
        <w:r w:rsidRPr="00614111">
          <w:rPr>
            <w:rStyle w:val="a3"/>
            <w:rFonts w:cs="Times New Roman" w:hint="eastAsia"/>
            <w:sz w:val="20"/>
            <w:szCs w:val="20"/>
            <w:shd w:val="clear" w:color="auto" w:fill="FFFFFF"/>
          </w:rPr>
          <w:t>nys111218.</w:t>
        </w:r>
        <w:r w:rsidRPr="00614111">
          <w:rPr>
            <w:rStyle w:val="a3"/>
            <w:rFonts w:cs="Times New Roman"/>
            <w:sz w:val="20"/>
            <w:szCs w:val="20"/>
            <w:shd w:val="clear" w:color="auto" w:fill="FFFFFF"/>
          </w:rPr>
          <w:t>0</w:t>
        </w:r>
        <w:r>
          <w:rPr>
            <w:rStyle w:val="a3"/>
            <w:rFonts w:cs="Times New Roman" w:hint="eastAsia"/>
            <w:sz w:val="20"/>
            <w:szCs w:val="20"/>
            <w:shd w:val="clear" w:color="auto" w:fill="FFFFFF"/>
            <w:lang w:eastAsia="zh-CN"/>
          </w:rPr>
          <w:t>7</w:t>
        </w:r>
      </w:hyperlink>
      <w:r w:rsidRPr="00614111">
        <w:rPr>
          <w:rFonts w:cs="Times New Roman"/>
          <w:color w:val="000000"/>
          <w:sz w:val="20"/>
          <w:szCs w:val="20"/>
          <w:shd w:val="clear" w:color="auto" w:fill="FFFFFF"/>
        </w:rPr>
        <w:t>.</w:t>
      </w:r>
    </w:p>
    <w:p w:rsidR="001459BC" w:rsidRPr="00185BA2" w:rsidRDefault="001459BC" w:rsidP="00614111">
      <w:pPr>
        <w:bidi w:val="0"/>
        <w:snapToGrid w:val="0"/>
        <w:jc w:val="both"/>
        <w:rPr>
          <w:rFonts w:cs="Times New Roman"/>
          <w:sz w:val="20"/>
          <w:szCs w:val="20"/>
          <w:lang w:bidi="ar-EG"/>
        </w:rPr>
      </w:pPr>
    </w:p>
    <w:p w:rsidR="00185BA2" w:rsidRPr="00185BA2" w:rsidRDefault="00AD70FA" w:rsidP="00614111">
      <w:pPr>
        <w:bidi w:val="0"/>
        <w:snapToGrid w:val="0"/>
        <w:jc w:val="both"/>
        <w:rPr>
          <w:rFonts w:cs="Times New Roman"/>
          <w:sz w:val="20"/>
          <w:szCs w:val="20"/>
          <w:lang w:bidi="ar-EG"/>
        </w:rPr>
      </w:pPr>
      <w:r w:rsidRPr="00185BA2">
        <w:rPr>
          <w:rFonts w:cs="Times New Roman"/>
          <w:b/>
          <w:bCs/>
          <w:sz w:val="20"/>
          <w:szCs w:val="20"/>
          <w:lang w:bidi="ar-EG"/>
        </w:rPr>
        <w:t>Keywords:</w:t>
      </w:r>
      <w:r w:rsidRPr="00185BA2">
        <w:rPr>
          <w:rFonts w:cs="Times New Roman"/>
          <w:sz w:val="20"/>
          <w:szCs w:val="20"/>
          <w:lang w:bidi="ar-EG"/>
        </w:rPr>
        <w:t xml:space="preserve"> fresh strands, powdered pollens, Royal Jelly, boric acid, yield</w:t>
      </w:r>
      <w:r w:rsidR="00614111" w:rsidRPr="00185BA2">
        <w:rPr>
          <w:rFonts w:cs="Times New Roman"/>
          <w:sz w:val="20"/>
          <w:szCs w:val="20"/>
          <w:lang w:bidi="ar-EG"/>
        </w:rPr>
        <w:t>,</w:t>
      </w:r>
      <w:r w:rsidR="00614111">
        <w:rPr>
          <w:rFonts w:cs="Times New Roman"/>
          <w:sz w:val="20"/>
          <w:szCs w:val="20"/>
          <w:lang w:bidi="ar-EG"/>
        </w:rPr>
        <w:t xml:space="preserve"> </w:t>
      </w:r>
      <w:r w:rsidR="00614111" w:rsidRPr="00185BA2">
        <w:rPr>
          <w:rFonts w:cs="Times New Roman"/>
          <w:sz w:val="20"/>
          <w:szCs w:val="20"/>
          <w:lang w:bidi="ar-EG"/>
        </w:rPr>
        <w:t>f</w:t>
      </w:r>
      <w:r w:rsidRPr="00185BA2">
        <w:rPr>
          <w:rFonts w:cs="Times New Roman"/>
          <w:sz w:val="20"/>
          <w:szCs w:val="20"/>
          <w:lang w:bidi="ar-EG"/>
        </w:rPr>
        <w:t>ruit quality, Sewy date palms.</w:t>
      </w:r>
    </w:p>
    <w:p w:rsidR="00614111" w:rsidRDefault="00185BA2" w:rsidP="00614111">
      <w:pPr>
        <w:bidi w:val="0"/>
        <w:snapToGrid w:val="0"/>
        <w:jc w:val="both"/>
        <w:rPr>
          <w:rFonts w:cs="Times New Roman"/>
          <w:b/>
          <w:bCs/>
          <w:sz w:val="20"/>
          <w:szCs w:val="20"/>
          <w:lang w:bidi="ar-EG"/>
        </w:rPr>
        <w:sectPr w:rsidR="00614111" w:rsidSect="002834CC">
          <w:headerReference w:type="default" r:id="rId11"/>
          <w:footerReference w:type="even" r:id="rId12"/>
          <w:footerReference w:type="default" r:id="rId13"/>
          <w:type w:val="continuous"/>
          <w:pgSz w:w="12242" w:h="15842" w:code="1"/>
          <w:pgMar w:top="1440" w:right="1440" w:bottom="1440" w:left="1440" w:header="720" w:footer="720" w:gutter="0"/>
          <w:pgNumType w:start="68"/>
          <w:cols w:space="720"/>
          <w:docGrid w:linePitch="435"/>
        </w:sectPr>
      </w:pPr>
      <w:r>
        <w:rPr>
          <w:rFonts w:cs="Times New Roman"/>
          <w:b/>
          <w:bCs/>
          <w:sz w:val="20"/>
          <w:szCs w:val="20"/>
          <w:lang w:bidi="ar-EG"/>
        </w:rPr>
        <w:cr/>
      </w:r>
    </w:p>
    <w:p w:rsidR="00AD70FA" w:rsidRPr="00185BA2" w:rsidRDefault="001459BC" w:rsidP="00614111">
      <w:pPr>
        <w:bidi w:val="0"/>
        <w:snapToGrid w:val="0"/>
        <w:jc w:val="both"/>
        <w:rPr>
          <w:rFonts w:cs="Times New Roman"/>
          <w:b/>
          <w:bCs/>
          <w:sz w:val="20"/>
          <w:szCs w:val="20"/>
          <w:lang w:bidi="ar-EG"/>
        </w:rPr>
      </w:pPr>
      <w:r w:rsidRPr="00185BA2">
        <w:rPr>
          <w:rFonts w:cs="Times New Roman"/>
          <w:b/>
          <w:bCs/>
          <w:sz w:val="20"/>
          <w:szCs w:val="20"/>
          <w:lang w:bidi="ar-EG"/>
        </w:rPr>
        <w:lastRenderedPageBreak/>
        <w:t>1. Introduction</w:t>
      </w:r>
    </w:p>
    <w:p w:rsidR="0039546D" w:rsidRPr="00185BA2" w:rsidRDefault="00B05A2A" w:rsidP="00614111">
      <w:pPr>
        <w:bidi w:val="0"/>
        <w:snapToGrid w:val="0"/>
        <w:ind w:firstLine="425"/>
        <w:jc w:val="both"/>
        <w:rPr>
          <w:rFonts w:cs="Times New Roman"/>
          <w:sz w:val="20"/>
          <w:szCs w:val="20"/>
          <w:lang w:bidi="ar-EG"/>
        </w:rPr>
      </w:pPr>
      <w:r w:rsidRPr="00185BA2">
        <w:rPr>
          <w:rFonts w:cs="Times New Roman"/>
          <w:sz w:val="20"/>
          <w:szCs w:val="20"/>
          <w:lang w:bidi="ar-EG"/>
        </w:rPr>
        <w:t>Any efforts directed towards enhanc</w:t>
      </w:r>
      <w:r w:rsidR="00885D7A" w:rsidRPr="00185BA2">
        <w:rPr>
          <w:rFonts w:cs="Times New Roman"/>
          <w:sz w:val="20"/>
          <w:szCs w:val="20"/>
          <w:lang w:bidi="ar-EG"/>
        </w:rPr>
        <w:t>ing</w:t>
      </w:r>
      <w:r w:rsidRPr="00185BA2">
        <w:rPr>
          <w:rFonts w:cs="Times New Roman"/>
          <w:sz w:val="20"/>
          <w:szCs w:val="20"/>
          <w:lang w:bidi="ar-EG"/>
        </w:rPr>
        <w:t xml:space="preserve"> the yield and fruit quality of Sewy date palms in our country </w:t>
      </w:r>
      <w:r w:rsidR="008364D2" w:rsidRPr="00185BA2">
        <w:rPr>
          <w:rFonts w:cs="Times New Roman"/>
          <w:sz w:val="20"/>
          <w:szCs w:val="20"/>
          <w:lang w:bidi="ar-EG"/>
        </w:rPr>
        <w:t>will result in a great promotion in our national income</w:t>
      </w:r>
      <w:r w:rsidR="00185BA2" w:rsidRPr="00185BA2">
        <w:rPr>
          <w:rFonts w:cs="Times New Roman"/>
          <w:sz w:val="20"/>
          <w:szCs w:val="20"/>
          <w:lang w:bidi="ar-EG"/>
        </w:rPr>
        <w:t>.</w:t>
      </w:r>
      <w:r w:rsidR="008364D2" w:rsidRPr="00185BA2">
        <w:rPr>
          <w:rFonts w:cs="Times New Roman"/>
          <w:sz w:val="20"/>
          <w:szCs w:val="20"/>
          <w:lang w:bidi="ar-EG"/>
        </w:rPr>
        <w:t xml:space="preserve"> </w:t>
      </w:r>
      <w:r w:rsidR="00885D7A" w:rsidRPr="00185BA2">
        <w:rPr>
          <w:rFonts w:cs="Times New Roman"/>
          <w:sz w:val="20"/>
          <w:szCs w:val="20"/>
          <w:lang w:bidi="ar-EG"/>
        </w:rPr>
        <w:t>U</w:t>
      </w:r>
      <w:r w:rsidR="008364D2" w:rsidRPr="00185BA2">
        <w:rPr>
          <w:rFonts w:cs="Times New Roman"/>
          <w:sz w:val="20"/>
          <w:szCs w:val="20"/>
          <w:lang w:bidi="ar-EG"/>
        </w:rPr>
        <w:t>sing natural materials such Royal Jelly and boron policy occupies an eminent position</w:t>
      </w:r>
      <w:r w:rsidR="00185BA2" w:rsidRPr="00185BA2">
        <w:rPr>
          <w:rFonts w:cs="Times New Roman"/>
          <w:sz w:val="20"/>
          <w:szCs w:val="20"/>
          <w:lang w:bidi="ar-EG"/>
        </w:rPr>
        <w:t>.</w:t>
      </w:r>
      <w:r w:rsidR="008364D2" w:rsidRPr="00185BA2">
        <w:rPr>
          <w:rFonts w:cs="Times New Roman"/>
          <w:sz w:val="20"/>
          <w:szCs w:val="20"/>
          <w:lang w:bidi="ar-EG"/>
        </w:rPr>
        <w:t xml:space="preserve"> </w:t>
      </w:r>
    </w:p>
    <w:p w:rsidR="008364D2" w:rsidRPr="00185BA2" w:rsidRDefault="008364D2" w:rsidP="00614111">
      <w:pPr>
        <w:bidi w:val="0"/>
        <w:snapToGrid w:val="0"/>
        <w:ind w:firstLine="425"/>
        <w:jc w:val="both"/>
        <w:rPr>
          <w:rFonts w:cs="Times New Roman"/>
          <w:sz w:val="20"/>
          <w:szCs w:val="20"/>
          <w:lang w:bidi="ar-EG"/>
        </w:rPr>
      </w:pPr>
      <w:r w:rsidRPr="00185BA2">
        <w:rPr>
          <w:rFonts w:cs="Times New Roman"/>
          <w:sz w:val="20"/>
          <w:szCs w:val="20"/>
          <w:lang w:bidi="ar-EG"/>
        </w:rPr>
        <w:t>Royal Jelly secreted from the heads of queen bees contains higher amounts of proteins, fats, sugars, minerals, vitamins, hormones, amino acids and antioxidants (</w:t>
      </w:r>
      <w:r w:rsidRPr="00185BA2">
        <w:rPr>
          <w:rFonts w:cs="Times New Roman"/>
          <w:b/>
          <w:bCs/>
          <w:sz w:val="20"/>
          <w:szCs w:val="20"/>
          <w:lang w:bidi="ar-EG"/>
        </w:rPr>
        <w:t>Hyel, 1951</w:t>
      </w:r>
      <w:r w:rsidRPr="00185BA2">
        <w:rPr>
          <w:rFonts w:cs="Times New Roman"/>
          <w:sz w:val="20"/>
          <w:szCs w:val="20"/>
          <w:lang w:bidi="ar-EG"/>
        </w:rPr>
        <w:t xml:space="preserve">) and </w:t>
      </w:r>
      <w:r w:rsidRPr="00185BA2">
        <w:rPr>
          <w:rFonts w:cs="Times New Roman"/>
          <w:b/>
          <w:bCs/>
          <w:sz w:val="20"/>
          <w:szCs w:val="20"/>
          <w:lang w:bidi="ar-EG"/>
        </w:rPr>
        <w:t>Nation and Robinson</w:t>
      </w:r>
      <w:r w:rsidR="00885D7A" w:rsidRPr="00185BA2">
        <w:rPr>
          <w:rFonts w:cs="Times New Roman"/>
          <w:b/>
          <w:bCs/>
          <w:sz w:val="20"/>
          <w:szCs w:val="20"/>
          <w:lang w:bidi="ar-EG"/>
        </w:rPr>
        <w:t>1971)</w:t>
      </w:r>
      <w:r w:rsidRPr="00185BA2">
        <w:rPr>
          <w:rFonts w:cs="Times New Roman"/>
          <w:b/>
          <w:bCs/>
          <w:sz w:val="20"/>
          <w:szCs w:val="20"/>
          <w:lang w:bidi="ar-EG"/>
        </w:rPr>
        <w:t xml:space="preserve">. </w:t>
      </w:r>
    </w:p>
    <w:p w:rsidR="00124D42" w:rsidRPr="00185BA2" w:rsidRDefault="008B2A55" w:rsidP="00614111">
      <w:pPr>
        <w:bidi w:val="0"/>
        <w:snapToGrid w:val="0"/>
        <w:ind w:firstLine="425"/>
        <w:jc w:val="both"/>
        <w:rPr>
          <w:rFonts w:cs="Times New Roman"/>
          <w:sz w:val="20"/>
          <w:szCs w:val="20"/>
          <w:lang w:bidi="ar-EG"/>
        </w:rPr>
      </w:pPr>
      <w:r w:rsidRPr="00185BA2">
        <w:rPr>
          <w:rFonts w:cs="Times New Roman"/>
          <w:sz w:val="20"/>
          <w:szCs w:val="20"/>
          <w:lang w:bidi="ar-EG"/>
        </w:rPr>
        <w:t>Boron is responsible for enhancing pollens germination, pollination</w:t>
      </w:r>
      <w:r w:rsidR="00185BA2" w:rsidRPr="00185BA2">
        <w:rPr>
          <w:rFonts w:cs="Times New Roman"/>
          <w:sz w:val="20"/>
          <w:szCs w:val="20"/>
          <w:lang w:bidi="ar-EG"/>
        </w:rPr>
        <w:t>,</w:t>
      </w:r>
      <w:r w:rsidRPr="00185BA2">
        <w:rPr>
          <w:rFonts w:cs="Times New Roman"/>
          <w:sz w:val="20"/>
          <w:szCs w:val="20"/>
          <w:lang w:bidi="ar-EG"/>
        </w:rPr>
        <w:t xml:space="preserve"> fertilization, fruit setting, cell division</w:t>
      </w:r>
      <w:r w:rsidR="00185BA2" w:rsidRPr="00185BA2">
        <w:rPr>
          <w:rFonts w:cs="Times New Roman"/>
          <w:sz w:val="20"/>
          <w:szCs w:val="20"/>
          <w:lang w:bidi="ar-EG"/>
        </w:rPr>
        <w:t>,</w:t>
      </w:r>
      <w:r w:rsidRPr="00185BA2">
        <w:rPr>
          <w:rFonts w:cs="Times New Roman"/>
          <w:sz w:val="20"/>
          <w:szCs w:val="20"/>
          <w:lang w:bidi="ar-EG"/>
        </w:rPr>
        <w:t xml:space="preserve"> water and nutrient uptake</w:t>
      </w:r>
      <w:r w:rsidR="00185BA2" w:rsidRPr="00185BA2">
        <w:rPr>
          <w:rFonts w:cs="Times New Roman"/>
          <w:sz w:val="20"/>
          <w:szCs w:val="20"/>
          <w:lang w:bidi="ar-EG"/>
        </w:rPr>
        <w:t>,</w:t>
      </w:r>
      <w:r w:rsidRPr="00185BA2">
        <w:rPr>
          <w:rFonts w:cs="Times New Roman"/>
          <w:sz w:val="20"/>
          <w:szCs w:val="20"/>
          <w:lang w:bidi="ar-EG"/>
        </w:rPr>
        <w:t xml:space="preserve"> building and translocation of sugars and the tolerance of fru</w:t>
      </w:r>
      <w:r w:rsidR="007B7CDF" w:rsidRPr="00185BA2">
        <w:rPr>
          <w:rFonts w:cs="Times New Roman"/>
          <w:sz w:val="20"/>
          <w:szCs w:val="20"/>
          <w:lang w:bidi="ar-EG"/>
        </w:rPr>
        <w:t>it crops to various disorders (</w:t>
      </w:r>
      <w:r w:rsidR="007B7CDF" w:rsidRPr="00185BA2">
        <w:rPr>
          <w:rFonts w:cs="Times New Roman"/>
          <w:b/>
          <w:bCs/>
          <w:sz w:val="20"/>
          <w:szCs w:val="20"/>
          <w:lang w:bidi="ar-EG"/>
        </w:rPr>
        <w:t>D</w:t>
      </w:r>
      <w:r w:rsidRPr="00185BA2">
        <w:rPr>
          <w:rFonts w:cs="Times New Roman"/>
          <w:b/>
          <w:bCs/>
          <w:sz w:val="20"/>
          <w:szCs w:val="20"/>
          <w:lang w:bidi="ar-EG"/>
        </w:rPr>
        <w:t>evlin and Withdam</w:t>
      </w:r>
      <w:r w:rsidR="00185BA2" w:rsidRPr="00185BA2">
        <w:rPr>
          <w:rFonts w:cs="Times New Roman"/>
          <w:b/>
          <w:bCs/>
          <w:sz w:val="20"/>
          <w:szCs w:val="20"/>
          <w:lang w:bidi="ar-EG"/>
        </w:rPr>
        <w:t>,</w:t>
      </w:r>
      <w:r w:rsidRPr="00185BA2">
        <w:rPr>
          <w:rFonts w:cs="Times New Roman"/>
          <w:b/>
          <w:bCs/>
          <w:sz w:val="20"/>
          <w:szCs w:val="20"/>
          <w:lang w:bidi="ar-EG"/>
        </w:rPr>
        <w:t xml:space="preserve"> 1963 and Marschner, 2012</w:t>
      </w:r>
      <w:r w:rsidRPr="00185BA2">
        <w:rPr>
          <w:rFonts w:cs="Times New Roman"/>
          <w:sz w:val="20"/>
          <w:szCs w:val="20"/>
          <w:lang w:bidi="ar-EG"/>
        </w:rPr>
        <w:t>).</w:t>
      </w:r>
      <w:r w:rsidR="009D3DE9" w:rsidRPr="00185BA2">
        <w:rPr>
          <w:rFonts w:cs="Times New Roman"/>
          <w:sz w:val="20"/>
          <w:szCs w:val="20"/>
          <w:lang w:bidi="ar-EG"/>
        </w:rPr>
        <w:t xml:space="preserve"> </w:t>
      </w:r>
    </w:p>
    <w:p w:rsidR="009D3DE9" w:rsidRPr="00185BA2" w:rsidRDefault="009D3DE9" w:rsidP="00614111">
      <w:pPr>
        <w:bidi w:val="0"/>
        <w:snapToGrid w:val="0"/>
        <w:ind w:firstLine="425"/>
        <w:jc w:val="both"/>
        <w:rPr>
          <w:rFonts w:cs="Times New Roman"/>
          <w:sz w:val="20"/>
          <w:szCs w:val="20"/>
          <w:lang w:bidi="ar-EG"/>
        </w:rPr>
      </w:pPr>
      <w:r w:rsidRPr="00185BA2">
        <w:rPr>
          <w:rFonts w:cs="Times New Roman"/>
          <w:sz w:val="20"/>
          <w:szCs w:val="20"/>
          <w:lang w:bidi="ar-EG"/>
        </w:rPr>
        <w:t>Previous studies showed that using Royal Jelly</w:t>
      </w:r>
      <w:r w:rsidR="002F1326" w:rsidRPr="00185BA2">
        <w:rPr>
          <w:rFonts w:cs="Times New Roman"/>
          <w:sz w:val="20"/>
          <w:szCs w:val="20"/>
          <w:lang w:bidi="ar-EG"/>
        </w:rPr>
        <w:t xml:space="preserve"> (</w:t>
      </w:r>
      <w:r w:rsidR="002F1326" w:rsidRPr="00185BA2">
        <w:rPr>
          <w:rFonts w:cs="Times New Roman"/>
          <w:b/>
          <w:bCs/>
          <w:sz w:val="20"/>
          <w:szCs w:val="20"/>
          <w:lang w:bidi="ar-EG"/>
        </w:rPr>
        <w:t xml:space="preserve">Al- </w:t>
      </w:r>
      <w:r w:rsidR="008E6789" w:rsidRPr="00185BA2">
        <w:rPr>
          <w:rFonts w:cs="Times New Roman"/>
          <w:b/>
          <w:bCs/>
          <w:sz w:val="20"/>
          <w:szCs w:val="20"/>
          <w:lang w:bidi="ar-EG"/>
        </w:rPr>
        <w:t>W</w:t>
      </w:r>
      <w:r w:rsidR="002F1326" w:rsidRPr="00185BA2">
        <w:rPr>
          <w:rFonts w:cs="Times New Roman"/>
          <w:b/>
          <w:bCs/>
          <w:sz w:val="20"/>
          <w:szCs w:val="20"/>
          <w:lang w:bidi="ar-EG"/>
        </w:rPr>
        <w:t xml:space="preserve">asfy, 2013; </w:t>
      </w:r>
      <w:r w:rsidR="00885D7A" w:rsidRPr="00185BA2">
        <w:rPr>
          <w:rFonts w:cs="Times New Roman"/>
          <w:b/>
          <w:bCs/>
          <w:sz w:val="20"/>
          <w:szCs w:val="20"/>
          <w:lang w:bidi="ar-EG"/>
        </w:rPr>
        <w:t>G</w:t>
      </w:r>
      <w:r w:rsidR="002F1326" w:rsidRPr="00185BA2">
        <w:rPr>
          <w:rFonts w:cs="Times New Roman"/>
          <w:b/>
          <w:bCs/>
          <w:sz w:val="20"/>
          <w:szCs w:val="20"/>
          <w:lang w:bidi="ar-EG"/>
        </w:rPr>
        <w:t xml:space="preserve">ad El- </w:t>
      </w:r>
      <w:r w:rsidR="008E6789" w:rsidRPr="00185BA2">
        <w:rPr>
          <w:rFonts w:cs="Times New Roman"/>
          <w:b/>
          <w:bCs/>
          <w:sz w:val="20"/>
          <w:szCs w:val="20"/>
          <w:lang w:bidi="ar-EG"/>
        </w:rPr>
        <w:t>K</w:t>
      </w:r>
      <w:r w:rsidR="002F1326" w:rsidRPr="00185BA2">
        <w:rPr>
          <w:rFonts w:cs="Times New Roman"/>
          <w:b/>
          <w:bCs/>
          <w:sz w:val="20"/>
          <w:szCs w:val="20"/>
          <w:lang w:bidi="ar-EG"/>
        </w:rPr>
        <w:t>areem and Ab</w:t>
      </w:r>
      <w:r w:rsidR="00885D7A" w:rsidRPr="00185BA2">
        <w:rPr>
          <w:rFonts w:cs="Times New Roman"/>
          <w:b/>
          <w:bCs/>
          <w:sz w:val="20"/>
          <w:szCs w:val="20"/>
          <w:lang w:bidi="ar-EG"/>
        </w:rPr>
        <w:t>a</w:t>
      </w:r>
      <w:r w:rsidR="002F1326" w:rsidRPr="00185BA2">
        <w:rPr>
          <w:rFonts w:cs="Times New Roman"/>
          <w:b/>
          <w:bCs/>
          <w:sz w:val="20"/>
          <w:szCs w:val="20"/>
          <w:lang w:bidi="ar-EG"/>
        </w:rPr>
        <w:t xml:space="preserve">da, 2014; Ahmed and Habasy- </w:t>
      </w:r>
      <w:r w:rsidR="008E6789" w:rsidRPr="00185BA2">
        <w:rPr>
          <w:rFonts w:cs="Times New Roman"/>
          <w:b/>
          <w:bCs/>
          <w:sz w:val="20"/>
          <w:szCs w:val="20"/>
          <w:lang w:bidi="ar-EG"/>
        </w:rPr>
        <w:t>R</w:t>
      </w:r>
      <w:r w:rsidR="002F1326" w:rsidRPr="00185BA2">
        <w:rPr>
          <w:rFonts w:cs="Times New Roman"/>
          <w:b/>
          <w:bCs/>
          <w:sz w:val="20"/>
          <w:szCs w:val="20"/>
          <w:lang w:bidi="ar-EG"/>
        </w:rPr>
        <w:t>anda, 2014; Abd</w:t>
      </w:r>
      <w:r w:rsidR="008E6789" w:rsidRPr="00185BA2">
        <w:rPr>
          <w:rFonts w:cs="Times New Roman"/>
          <w:b/>
          <w:bCs/>
          <w:sz w:val="20"/>
          <w:szCs w:val="20"/>
          <w:lang w:bidi="ar-EG"/>
        </w:rPr>
        <w:t>e</w:t>
      </w:r>
      <w:r w:rsidR="002F1326" w:rsidRPr="00185BA2">
        <w:rPr>
          <w:rFonts w:cs="Times New Roman"/>
          <w:b/>
          <w:bCs/>
          <w:sz w:val="20"/>
          <w:szCs w:val="20"/>
          <w:lang w:bidi="ar-EG"/>
        </w:rPr>
        <w:t>laziz et al., 2015; Abd El- Rady, 2015</w:t>
      </w:r>
      <w:r w:rsidR="0001280F" w:rsidRPr="00185BA2">
        <w:rPr>
          <w:rFonts w:cs="Times New Roman"/>
          <w:b/>
          <w:bCs/>
          <w:sz w:val="20"/>
          <w:szCs w:val="20"/>
          <w:lang w:bidi="ar-EG"/>
        </w:rPr>
        <w:t xml:space="preserve">; Wassel </w:t>
      </w:r>
      <w:r w:rsidR="0001280F" w:rsidRPr="00185BA2">
        <w:rPr>
          <w:rFonts w:cs="Times New Roman"/>
          <w:b/>
          <w:bCs/>
          <w:i/>
          <w:iCs/>
          <w:sz w:val="20"/>
          <w:szCs w:val="20"/>
          <w:lang w:bidi="ar-EG"/>
        </w:rPr>
        <w:t>et al.,</w:t>
      </w:r>
      <w:r w:rsidR="0001280F" w:rsidRPr="00185BA2">
        <w:rPr>
          <w:rFonts w:cs="Times New Roman"/>
          <w:b/>
          <w:bCs/>
          <w:sz w:val="20"/>
          <w:szCs w:val="20"/>
          <w:lang w:bidi="ar-EG"/>
        </w:rPr>
        <w:t xml:space="preserve"> 2015 and Abd El- Aziz- Fatma, El- Zahraa, 2018</w:t>
      </w:r>
      <w:r w:rsidR="0001280F" w:rsidRPr="00185BA2">
        <w:rPr>
          <w:rFonts w:cs="Times New Roman"/>
          <w:sz w:val="20"/>
          <w:szCs w:val="20"/>
          <w:lang w:bidi="ar-EG"/>
        </w:rPr>
        <w:t>) a</w:t>
      </w:r>
      <w:r w:rsidR="009E5B23" w:rsidRPr="00185BA2">
        <w:rPr>
          <w:rFonts w:cs="Times New Roman"/>
          <w:sz w:val="20"/>
          <w:szCs w:val="20"/>
          <w:lang w:bidi="ar-EG"/>
        </w:rPr>
        <w:t xml:space="preserve">nd boron </w:t>
      </w:r>
      <w:r w:rsidR="009E5B23" w:rsidRPr="00185BA2">
        <w:rPr>
          <w:rFonts w:cs="Times New Roman"/>
          <w:b/>
          <w:bCs/>
          <w:sz w:val="20"/>
          <w:szCs w:val="20"/>
          <w:lang w:bidi="ar-EG"/>
        </w:rPr>
        <w:t xml:space="preserve">Ahmed </w:t>
      </w:r>
      <w:r w:rsidR="009E5B23" w:rsidRPr="00185BA2">
        <w:rPr>
          <w:rFonts w:cs="Times New Roman"/>
          <w:b/>
          <w:bCs/>
          <w:i/>
          <w:iCs/>
          <w:sz w:val="20"/>
          <w:szCs w:val="20"/>
          <w:lang w:bidi="ar-EG"/>
        </w:rPr>
        <w:t>et al.,</w:t>
      </w:r>
      <w:r w:rsidR="009E5B23" w:rsidRPr="00185BA2">
        <w:rPr>
          <w:rFonts w:cs="Times New Roman"/>
          <w:b/>
          <w:bCs/>
          <w:sz w:val="20"/>
          <w:szCs w:val="20"/>
          <w:lang w:bidi="ar-EG"/>
        </w:rPr>
        <w:t xml:space="preserve"> </w:t>
      </w:r>
      <w:r w:rsidR="003B3FBA" w:rsidRPr="00185BA2">
        <w:rPr>
          <w:rFonts w:cs="Times New Roman"/>
          <w:b/>
          <w:bCs/>
          <w:sz w:val="20"/>
          <w:szCs w:val="20"/>
          <w:lang w:bidi="ar-EG"/>
        </w:rPr>
        <w:t>2013; Mohamed and Mohamed, 2013</w:t>
      </w:r>
      <w:r w:rsidR="009E5B23" w:rsidRPr="00185BA2">
        <w:rPr>
          <w:rFonts w:cs="Times New Roman"/>
          <w:b/>
          <w:bCs/>
          <w:sz w:val="20"/>
          <w:szCs w:val="20"/>
          <w:lang w:bidi="ar-EG"/>
        </w:rPr>
        <w:t xml:space="preserve">; Omar </w:t>
      </w:r>
      <w:r w:rsidR="009E5B23" w:rsidRPr="00185BA2">
        <w:rPr>
          <w:rFonts w:cs="Times New Roman"/>
          <w:b/>
          <w:bCs/>
          <w:i/>
          <w:iCs/>
          <w:sz w:val="20"/>
          <w:szCs w:val="20"/>
          <w:lang w:bidi="ar-EG"/>
        </w:rPr>
        <w:t>et al.,</w:t>
      </w:r>
      <w:r w:rsidR="003B3FBA" w:rsidRPr="00185BA2">
        <w:rPr>
          <w:rFonts w:cs="Times New Roman"/>
          <w:b/>
          <w:bCs/>
          <w:sz w:val="20"/>
          <w:szCs w:val="20"/>
          <w:lang w:bidi="ar-EG"/>
        </w:rPr>
        <w:t xml:space="preserve"> 201</w:t>
      </w:r>
      <w:r w:rsidR="00885D7A" w:rsidRPr="00185BA2">
        <w:rPr>
          <w:rFonts w:cs="Times New Roman"/>
          <w:b/>
          <w:bCs/>
          <w:sz w:val="20"/>
          <w:szCs w:val="20"/>
          <w:lang w:bidi="ar-EG"/>
        </w:rPr>
        <w:t>4</w:t>
      </w:r>
      <w:r w:rsidR="003B3FBA" w:rsidRPr="00185BA2">
        <w:rPr>
          <w:rFonts w:cs="Times New Roman"/>
          <w:b/>
          <w:bCs/>
          <w:sz w:val="20"/>
          <w:szCs w:val="20"/>
          <w:lang w:bidi="ar-EG"/>
        </w:rPr>
        <w:t>;</w:t>
      </w:r>
      <w:r w:rsidR="009E5B23" w:rsidRPr="00185BA2">
        <w:rPr>
          <w:rFonts w:cs="Times New Roman"/>
          <w:b/>
          <w:bCs/>
          <w:sz w:val="20"/>
          <w:szCs w:val="20"/>
          <w:lang w:bidi="ar-EG"/>
        </w:rPr>
        <w:t xml:space="preserve"> Refaai</w:t>
      </w:r>
      <w:r w:rsidR="003B3FBA" w:rsidRPr="00185BA2">
        <w:rPr>
          <w:rFonts w:cs="Times New Roman"/>
          <w:b/>
          <w:bCs/>
          <w:sz w:val="20"/>
          <w:szCs w:val="20"/>
          <w:lang w:bidi="ar-EG"/>
        </w:rPr>
        <w:t>,</w:t>
      </w:r>
      <w:r w:rsidR="009E5B23" w:rsidRPr="00185BA2">
        <w:rPr>
          <w:rFonts w:cs="Times New Roman"/>
          <w:b/>
          <w:bCs/>
          <w:sz w:val="20"/>
          <w:szCs w:val="20"/>
          <w:lang w:bidi="ar-EG"/>
        </w:rPr>
        <w:t xml:space="preserve"> 2014; Abdelbaky</w:t>
      </w:r>
      <w:r w:rsidR="00766B90" w:rsidRPr="00185BA2">
        <w:rPr>
          <w:rFonts w:cs="Times New Roman"/>
          <w:b/>
          <w:bCs/>
          <w:sz w:val="20"/>
          <w:szCs w:val="20"/>
          <w:lang w:bidi="ar-EG"/>
        </w:rPr>
        <w:t xml:space="preserve"> 2015; Sayed- Ola 2014; Mostafa, 2015 and Rizk, 2017</w:t>
      </w:r>
      <w:r w:rsidR="00766B90" w:rsidRPr="00185BA2">
        <w:rPr>
          <w:rFonts w:cs="Times New Roman"/>
          <w:sz w:val="20"/>
          <w:szCs w:val="20"/>
          <w:lang w:bidi="ar-EG"/>
        </w:rPr>
        <w:t>).</w:t>
      </w:r>
      <w:r w:rsidR="00885D7A" w:rsidRPr="00185BA2">
        <w:rPr>
          <w:rFonts w:cs="Times New Roman"/>
          <w:sz w:val="20"/>
          <w:szCs w:val="20"/>
          <w:lang w:bidi="ar-EG"/>
        </w:rPr>
        <w:t xml:space="preserve"> Wa</w:t>
      </w:r>
      <w:r w:rsidR="00614111">
        <w:rPr>
          <w:rFonts w:cs="Times New Roman" w:hint="eastAsia"/>
          <w:sz w:val="20"/>
          <w:szCs w:val="20"/>
          <w:lang w:eastAsia="zh-CN" w:bidi="ar-EG"/>
        </w:rPr>
        <w:t>s</w:t>
      </w:r>
      <w:r w:rsidR="00885D7A" w:rsidRPr="00185BA2">
        <w:rPr>
          <w:rFonts w:cs="Times New Roman"/>
          <w:sz w:val="20"/>
          <w:szCs w:val="20"/>
          <w:lang w:bidi="ar-EG"/>
        </w:rPr>
        <w:t xml:space="preserve"> very effective in improving fruit setting</w:t>
      </w:r>
      <w:r w:rsidR="00614111" w:rsidRPr="00185BA2">
        <w:rPr>
          <w:rFonts w:cs="Times New Roman"/>
          <w:sz w:val="20"/>
          <w:szCs w:val="20"/>
          <w:lang w:bidi="ar-EG"/>
        </w:rPr>
        <w:t>,</w:t>
      </w:r>
      <w:r w:rsidR="00614111">
        <w:rPr>
          <w:rFonts w:cs="Times New Roman"/>
          <w:sz w:val="20"/>
          <w:szCs w:val="20"/>
          <w:lang w:bidi="ar-EG"/>
        </w:rPr>
        <w:t xml:space="preserve"> </w:t>
      </w:r>
      <w:r w:rsidR="00614111" w:rsidRPr="00185BA2">
        <w:rPr>
          <w:rFonts w:cs="Times New Roman"/>
          <w:sz w:val="20"/>
          <w:szCs w:val="20"/>
          <w:lang w:bidi="ar-EG"/>
        </w:rPr>
        <w:t>y</w:t>
      </w:r>
      <w:r w:rsidR="00885D7A" w:rsidRPr="00185BA2">
        <w:rPr>
          <w:rFonts w:cs="Times New Roman"/>
          <w:sz w:val="20"/>
          <w:szCs w:val="20"/>
          <w:lang w:bidi="ar-EG"/>
        </w:rPr>
        <w:t>ield, and fruit quality in different fruit crops.</w:t>
      </w:r>
      <w:r w:rsidR="00766B90" w:rsidRPr="00185BA2">
        <w:rPr>
          <w:rFonts w:cs="Times New Roman"/>
          <w:sz w:val="20"/>
          <w:szCs w:val="20"/>
          <w:lang w:bidi="ar-EG"/>
        </w:rPr>
        <w:t xml:space="preserve"> </w:t>
      </w:r>
    </w:p>
    <w:p w:rsidR="00766B90" w:rsidRPr="00185BA2" w:rsidRDefault="00766B90" w:rsidP="00614111">
      <w:pPr>
        <w:bidi w:val="0"/>
        <w:snapToGrid w:val="0"/>
        <w:ind w:firstLine="425"/>
        <w:jc w:val="both"/>
        <w:rPr>
          <w:rFonts w:cs="Times New Roman"/>
          <w:sz w:val="20"/>
          <w:szCs w:val="20"/>
          <w:lang w:bidi="ar-EG"/>
        </w:rPr>
      </w:pPr>
      <w:r w:rsidRPr="00185BA2">
        <w:rPr>
          <w:rFonts w:cs="Times New Roman"/>
          <w:sz w:val="20"/>
          <w:szCs w:val="20"/>
          <w:lang w:bidi="ar-EG"/>
        </w:rPr>
        <w:lastRenderedPageBreak/>
        <w:t xml:space="preserve">The merit of this study was examining the effect of different pollination treatments on yield and fruit quality of Sewy date palms. </w:t>
      </w:r>
    </w:p>
    <w:p w:rsidR="001459BC" w:rsidRPr="00185BA2" w:rsidRDefault="001459BC" w:rsidP="00614111">
      <w:pPr>
        <w:bidi w:val="0"/>
        <w:snapToGrid w:val="0"/>
        <w:jc w:val="both"/>
        <w:rPr>
          <w:rFonts w:cs="Times New Roman"/>
          <w:b/>
          <w:bCs/>
          <w:sz w:val="20"/>
          <w:szCs w:val="20"/>
          <w:lang w:bidi="ar-EG"/>
        </w:rPr>
      </w:pPr>
    </w:p>
    <w:p w:rsidR="00766B90" w:rsidRPr="00185BA2" w:rsidRDefault="001B50C5" w:rsidP="00614111">
      <w:pPr>
        <w:bidi w:val="0"/>
        <w:snapToGrid w:val="0"/>
        <w:jc w:val="both"/>
        <w:rPr>
          <w:rFonts w:cs="Times New Roman"/>
          <w:b/>
          <w:bCs/>
          <w:sz w:val="20"/>
          <w:szCs w:val="20"/>
          <w:lang w:bidi="ar-EG"/>
        </w:rPr>
      </w:pPr>
      <w:r w:rsidRPr="00185BA2">
        <w:rPr>
          <w:rFonts w:cs="Times New Roman"/>
          <w:b/>
          <w:bCs/>
          <w:sz w:val="20"/>
          <w:szCs w:val="20"/>
          <w:lang w:bidi="ar-EG"/>
        </w:rPr>
        <w:t xml:space="preserve">2. Material </w:t>
      </w:r>
      <w:r w:rsidR="001459BC" w:rsidRPr="00185BA2">
        <w:rPr>
          <w:rFonts w:cs="Times New Roman"/>
          <w:b/>
          <w:bCs/>
          <w:sz w:val="20"/>
          <w:szCs w:val="20"/>
          <w:lang w:bidi="ar-EG"/>
        </w:rPr>
        <w:t>and Methods</w:t>
      </w:r>
    </w:p>
    <w:p w:rsidR="000F42D2" w:rsidRPr="00185BA2" w:rsidRDefault="000F42D2" w:rsidP="00614111">
      <w:pPr>
        <w:bidi w:val="0"/>
        <w:snapToGrid w:val="0"/>
        <w:ind w:firstLine="425"/>
        <w:jc w:val="both"/>
        <w:rPr>
          <w:rFonts w:cs="Times New Roman"/>
          <w:sz w:val="20"/>
          <w:szCs w:val="20"/>
          <w:lang w:bidi="ar-EG"/>
        </w:rPr>
      </w:pPr>
      <w:r w:rsidRPr="00185BA2">
        <w:rPr>
          <w:rFonts w:cs="Times New Roman"/>
          <w:sz w:val="20"/>
          <w:szCs w:val="20"/>
          <w:lang w:bidi="ar-EG"/>
        </w:rPr>
        <w:t xml:space="preserve">This study was conducted during 2017 and 2018 seasons in a private date palm orchard situated at Moot city, El </w:t>
      </w:r>
      <w:r w:rsidR="002F3FD9" w:rsidRPr="00185BA2">
        <w:rPr>
          <w:rFonts w:cs="Times New Roman"/>
          <w:sz w:val="20"/>
          <w:szCs w:val="20"/>
          <w:lang w:bidi="ar-EG"/>
        </w:rPr>
        <w:t>–</w:t>
      </w:r>
      <w:r w:rsidR="00DE63E0" w:rsidRPr="00185BA2">
        <w:rPr>
          <w:rFonts w:cs="Times New Roman"/>
          <w:sz w:val="20"/>
          <w:szCs w:val="20"/>
          <w:lang w:bidi="ar-EG"/>
        </w:rPr>
        <w:t>Farafr</w:t>
      </w:r>
      <w:r w:rsidR="002F3FD9" w:rsidRPr="00185BA2">
        <w:rPr>
          <w:rFonts w:cs="Times New Roman"/>
          <w:sz w:val="20"/>
          <w:szCs w:val="20"/>
          <w:lang w:bidi="ar-EG"/>
        </w:rPr>
        <w:t xml:space="preserve">ha </w:t>
      </w:r>
      <w:r w:rsidRPr="00185BA2">
        <w:rPr>
          <w:rFonts w:cs="Times New Roman"/>
          <w:sz w:val="20"/>
          <w:szCs w:val="20"/>
          <w:lang w:bidi="ar-EG"/>
        </w:rPr>
        <w:t>district</w:t>
      </w:r>
      <w:r w:rsidR="002F3FD9" w:rsidRPr="00185BA2">
        <w:rPr>
          <w:rFonts w:cs="Times New Roman"/>
          <w:sz w:val="20"/>
          <w:szCs w:val="20"/>
          <w:lang w:bidi="ar-EG"/>
        </w:rPr>
        <w:t>,</w:t>
      </w:r>
      <w:r w:rsidRPr="00185BA2">
        <w:rPr>
          <w:rFonts w:cs="Times New Roman"/>
          <w:sz w:val="20"/>
          <w:szCs w:val="20"/>
          <w:lang w:bidi="ar-EG"/>
        </w:rPr>
        <w:t xml:space="preserve"> New Valley Governorate on 25</w:t>
      </w:r>
      <w:r w:rsidR="00185BA2" w:rsidRPr="00185BA2">
        <w:rPr>
          <w:rFonts w:cs="Times New Roman"/>
          <w:sz w:val="20"/>
          <w:szCs w:val="20"/>
          <w:lang w:bidi="ar-EG"/>
        </w:rPr>
        <w:t xml:space="preserve"> </w:t>
      </w:r>
      <w:r w:rsidRPr="00185BA2">
        <w:rPr>
          <w:rFonts w:cs="Times New Roman"/>
          <w:sz w:val="20"/>
          <w:szCs w:val="20"/>
          <w:lang w:bidi="ar-EG"/>
        </w:rPr>
        <w:t xml:space="preserve">years old Sewy date palms (Semi- dry date palm cv.) These palms produced through conventional propagation by offshoots as well as characterized by regular bearing. The selected palms are uniform in vigour healthy, good physical conditions, free from insects, diseases and damages. They planted at 6 x 6 meters apart (116 palms/ feddan). The selected palms were irrigated with well water through surface irrigation system. The texture of the soil is sandy clay. </w:t>
      </w:r>
    </w:p>
    <w:p w:rsidR="000F42D2" w:rsidRPr="00185BA2" w:rsidRDefault="000F42D2" w:rsidP="00614111">
      <w:pPr>
        <w:bidi w:val="0"/>
        <w:snapToGrid w:val="0"/>
        <w:ind w:firstLine="425"/>
        <w:jc w:val="both"/>
        <w:rPr>
          <w:rFonts w:cs="Times New Roman"/>
          <w:sz w:val="20"/>
          <w:szCs w:val="20"/>
          <w:lang w:bidi="ar-EG"/>
        </w:rPr>
      </w:pPr>
      <w:r w:rsidRPr="00185BA2">
        <w:rPr>
          <w:rFonts w:cs="Times New Roman"/>
          <w:sz w:val="20"/>
          <w:szCs w:val="20"/>
          <w:lang w:bidi="ar-EG"/>
        </w:rPr>
        <w:t>The objective of the study was examining the effect of some pollination treatments on yield as well as some physical and chemical characteristic of the fruits of Sewy date palms grown under New Valley conditions.</w:t>
      </w:r>
    </w:p>
    <w:p w:rsidR="000F42D2" w:rsidRPr="00185BA2" w:rsidRDefault="000F42D2" w:rsidP="00614111">
      <w:pPr>
        <w:bidi w:val="0"/>
        <w:snapToGrid w:val="0"/>
        <w:ind w:firstLine="425"/>
        <w:jc w:val="both"/>
        <w:rPr>
          <w:rFonts w:cs="Times New Roman"/>
          <w:sz w:val="20"/>
          <w:szCs w:val="20"/>
          <w:lang w:bidi="ar-EG"/>
        </w:rPr>
      </w:pPr>
      <w:r w:rsidRPr="00185BA2">
        <w:rPr>
          <w:rFonts w:cs="Times New Roman"/>
          <w:sz w:val="20"/>
          <w:szCs w:val="20"/>
          <w:lang w:bidi="ar-EG"/>
        </w:rPr>
        <w:t xml:space="preserve">Physical and chemical properties of the experimental soil at 0.0- 90 cm depth are presented in Table (1) according to the procedures of </w:t>
      </w:r>
      <w:r w:rsidRPr="00185BA2">
        <w:rPr>
          <w:rFonts w:cs="Times New Roman"/>
          <w:b/>
          <w:bCs/>
          <w:sz w:val="20"/>
          <w:szCs w:val="20"/>
          <w:lang w:bidi="ar-EG"/>
        </w:rPr>
        <w:t xml:space="preserve">Evenhuis and </w:t>
      </w:r>
      <w:r w:rsidR="002F3FD9" w:rsidRPr="00185BA2">
        <w:rPr>
          <w:rFonts w:cs="Times New Roman"/>
          <w:b/>
          <w:bCs/>
          <w:sz w:val="20"/>
          <w:szCs w:val="20"/>
          <w:lang w:bidi="ar-EG"/>
        </w:rPr>
        <w:t>D</w:t>
      </w:r>
      <w:r w:rsidRPr="00185BA2">
        <w:rPr>
          <w:rFonts w:cs="Times New Roman"/>
          <w:b/>
          <w:bCs/>
          <w:sz w:val="20"/>
          <w:szCs w:val="20"/>
          <w:lang w:bidi="ar-EG"/>
        </w:rPr>
        <w:t>ewaard</w:t>
      </w:r>
      <w:r w:rsidRPr="00185BA2">
        <w:rPr>
          <w:rFonts w:cs="Times New Roman"/>
          <w:sz w:val="20"/>
          <w:szCs w:val="20"/>
          <w:lang w:bidi="ar-EG"/>
        </w:rPr>
        <w:t xml:space="preserve"> </w:t>
      </w:r>
      <w:r w:rsidRPr="00185BA2">
        <w:rPr>
          <w:rFonts w:cs="Times New Roman"/>
          <w:b/>
          <w:bCs/>
          <w:sz w:val="20"/>
          <w:szCs w:val="20"/>
          <w:lang w:bidi="ar-EG"/>
        </w:rPr>
        <w:t>(1980)</w:t>
      </w:r>
      <w:r w:rsidRPr="00185BA2">
        <w:rPr>
          <w:rFonts w:cs="Times New Roman"/>
          <w:sz w:val="20"/>
          <w:szCs w:val="20"/>
          <w:lang w:bidi="ar-EG"/>
        </w:rPr>
        <w:t xml:space="preserve">. </w:t>
      </w:r>
    </w:p>
    <w:p w:rsidR="001B50C5" w:rsidRPr="00185BA2" w:rsidRDefault="001B50C5" w:rsidP="00614111">
      <w:pPr>
        <w:bidi w:val="0"/>
        <w:snapToGrid w:val="0"/>
        <w:ind w:firstLine="425"/>
        <w:jc w:val="both"/>
        <w:rPr>
          <w:rFonts w:cs="Times New Roman"/>
          <w:sz w:val="20"/>
          <w:szCs w:val="20"/>
          <w:lang w:eastAsia="zh-CN" w:bidi="ar-EG"/>
        </w:rPr>
      </w:pPr>
      <w:r w:rsidRPr="00185BA2">
        <w:rPr>
          <w:rFonts w:cs="Times New Roman"/>
          <w:sz w:val="20"/>
          <w:szCs w:val="20"/>
          <w:lang w:bidi="ar-EG"/>
        </w:rPr>
        <w:lastRenderedPageBreak/>
        <w:t>All the selected</w:t>
      </w:r>
      <w:r w:rsidR="00185BA2" w:rsidRPr="00185BA2">
        <w:rPr>
          <w:rFonts w:cs="Times New Roman"/>
          <w:sz w:val="20"/>
          <w:szCs w:val="20"/>
          <w:lang w:bidi="ar-EG"/>
        </w:rPr>
        <w:t xml:space="preserve"> </w:t>
      </w:r>
      <w:r w:rsidRPr="00185BA2">
        <w:rPr>
          <w:rFonts w:cs="Times New Roman"/>
          <w:sz w:val="20"/>
          <w:szCs w:val="20"/>
          <w:lang w:bidi="ar-EG"/>
        </w:rPr>
        <w:t>Sewy</w:t>
      </w:r>
      <w:r w:rsidR="00185BA2" w:rsidRPr="00185BA2">
        <w:rPr>
          <w:rFonts w:cs="Times New Roman"/>
          <w:sz w:val="20"/>
          <w:szCs w:val="20"/>
          <w:lang w:bidi="ar-EG"/>
        </w:rPr>
        <w:t xml:space="preserve"> </w:t>
      </w:r>
      <w:r w:rsidRPr="00185BA2">
        <w:rPr>
          <w:rFonts w:cs="Times New Roman"/>
          <w:sz w:val="20"/>
          <w:szCs w:val="20"/>
          <w:lang w:bidi="ar-EG"/>
        </w:rPr>
        <w:t>date palms received program of fertilization consists of 10 kg plant compost ( 2.5 % N), 5.0 kg ammonium sulphate, (20.6 % N) 1.5 kg triple calcium superphosphate (37.5 % P</w:t>
      </w:r>
      <w:r w:rsidRPr="00185BA2">
        <w:rPr>
          <w:rFonts w:cs="Times New Roman"/>
          <w:sz w:val="20"/>
          <w:szCs w:val="20"/>
          <w:vertAlign w:val="subscript"/>
          <w:lang w:bidi="ar-EG"/>
        </w:rPr>
        <w:t>2</w:t>
      </w:r>
      <w:r w:rsidRPr="00185BA2">
        <w:rPr>
          <w:rFonts w:cs="Times New Roman"/>
          <w:sz w:val="20"/>
          <w:szCs w:val="20"/>
          <w:lang w:bidi="ar-EG"/>
        </w:rPr>
        <w:t>O</w:t>
      </w:r>
      <w:r w:rsidRPr="00185BA2">
        <w:rPr>
          <w:rFonts w:cs="Times New Roman"/>
          <w:sz w:val="20"/>
          <w:szCs w:val="20"/>
          <w:vertAlign w:val="subscript"/>
          <w:lang w:bidi="ar-EG"/>
        </w:rPr>
        <w:t>2</w:t>
      </w:r>
      <w:r w:rsidRPr="00185BA2">
        <w:rPr>
          <w:rFonts w:cs="Times New Roman"/>
          <w:sz w:val="20"/>
          <w:szCs w:val="20"/>
          <w:lang w:bidi="ar-EG"/>
        </w:rPr>
        <w:t>) and 1.5 kg potassium sulphate (48% K</w:t>
      </w:r>
      <w:r w:rsidRPr="00185BA2">
        <w:rPr>
          <w:rFonts w:cs="Times New Roman"/>
          <w:sz w:val="20"/>
          <w:szCs w:val="20"/>
          <w:vertAlign w:val="subscript"/>
          <w:lang w:bidi="ar-EG"/>
        </w:rPr>
        <w:t>2</w:t>
      </w:r>
      <w:r w:rsidRPr="00185BA2">
        <w:rPr>
          <w:rFonts w:cs="Times New Roman"/>
          <w:sz w:val="20"/>
          <w:szCs w:val="20"/>
          <w:lang w:bidi="ar-EG"/>
        </w:rPr>
        <w:t xml:space="preserve">O) per each palm. Plant compost was added once at the middle of Jan. Ammonium sulphate was splitted into three equal batches and added at the first week of Mar., May and July. </w:t>
      </w:r>
    </w:p>
    <w:p w:rsidR="00185BA2" w:rsidRPr="00185BA2" w:rsidRDefault="00185BA2" w:rsidP="00614111">
      <w:pPr>
        <w:bidi w:val="0"/>
        <w:snapToGrid w:val="0"/>
        <w:jc w:val="center"/>
        <w:rPr>
          <w:rFonts w:cs="Times New Roman"/>
          <w:sz w:val="20"/>
          <w:szCs w:val="20"/>
          <w:lang w:eastAsia="zh-CN" w:bidi="ar-EG"/>
        </w:rPr>
      </w:pPr>
    </w:p>
    <w:p w:rsidR="000F42D2" w:rsidRPr="00185BA2" w:rsidRDefault="000F42D2" w:rsidP="00614111">
      <w:pPr>
        <w:bidi w:val="0"/>
        <w:snapToGrid w:val="0"/>
        <w:jc w:val="center"/>
        <w:rPr>
          <w:rFonts w:cs="Times New Roman"/>
          <w:sz w:val="20"/>
          <w:szCs w:val="18"/>
          <w:lang w:bidi="ar-EG"/>
        </w:rPr>
      </w:pPr>
      <w:r w:rsidRPr="00185BA2">
        <w:rPr>
          <w:rFonts w:cs="Times New Roman"/>
          <w:b/>
          <w:bCs/>
          <w:sz w:val="20"/>
          <w:szCs w:val="18"/>
          <w:lang w:bidi="ar-EG"/>
        </w:rPr>
        <w:t>Table (1)</w:t>
      </w:r>
      <w:r w:rsidR="00185BA2" w:rsidRPr="00185BA2">
        <w:rPr>
          <w:rFonts w:cs="Times New Roman"/>
          <w:b/>
          <w:bCs/>
          <w:sz w:val="20"/>
          <w:szCs w:val="18"/>
          <w:lang w:bidi="ar-EG"/>
        </w:rPr>
        <w:t>:</w:t>
      </w:r>
      <w:r w:rsidR="00185BA2" w:rsidRPr="00185BA2">
        <w:rPr>
          <w:rFonts w:cs="Times New Roman"/>
          <w:sz w:val="20"/>
          <w:szCs w:val="18"/>
          <w:lang w:bidi="ar-EG"/>
        </w:rPr>
        <w:t xml:space="preserve"> </w:t>
      </w:r>
      <w:r w:rsidRPr="00185BA2">
        <w:rPr>
          <w:rFonts w:cs="Times New Roman"/>
          <w:b/>
          <w:bCs/>
          <w:sz w:val="20"/>
          <w:szCs w:val="18"/>
        </w:rPr>
        <w:t>Analysis of the tested soil</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375"/>
        <w:gridCol w:w="1020"/>
      </w:tblGrid>
      <w:tr w:rsidR="000F42D2" w:rsidRPr="00614111" w:rsidTr="00185BA2">
        <w:trPr>
          <w:jc w:val="center"/>
        </w:trPr>
        <w:tc>
          <w:tcPr>
            <w:tcW w:w="3840" w:type="pct"/>
            <w:tcBorders>
              <w:top w:val="thinThickSmallGap" w:sz="24" w:space="0" w:color="auto"/>
              <w:bottom w:val="thickThinSmallGap" w:sz="24" w:space="0" w:color="auto"/>
            </w:tcBorders>
            <w:shd w:val="clear" w:color="auto" w:fill="auto"/>
            <w:vAlign w:val="center"/>
          </w:tcPr>
          <w:p w:rsidR="000F42D2" w:rsidRPr="00614111" w:rsidRDefault="000F42D2" w:rsidP="00614111">
            <w:pPr>
              <w:bidi w:val="0"/>
              <w:snapToGrid w:val="0"/>
              <w:jc w:val="both"/>
              <w:rPr>
                <w:rFonts w:cs="Times New Roman"/>
                <w:b/>
                <w:bCs/>
                <w:sz w:val="17"/>
                <w:szCs w:val="17"/>
                <w:lang w:bidi="ar-EG"/>
              </w:rPr>
            </w:pPr>
            <w:r w:rsidRPr="00614111">
              <w:rPr>
                <w:rFonts w:cs="Times New Roman"/>
                <w:b/>
                <w:bCs/>
                <w:sz w:val="17"/>
                <w:szCs w:val="17"/>
                <w:lang w:bidi="ar-EG"/>
              </w:rPr>
              <w:t>Characters</w:t>
            </w:r>
          </w:p>
        </w:tc>
        <w:tc>
          <w:tcPr>
            <w:tcW w:w="1160" w:type="pct"/>
            <w:tcBorders>
              <w:top w:val="thinThickSmallGap" w:sz="24" w:space="0" w:color="auto"/>
              <w:bottom w:val="thickThinSmallGap" w:sz="24" w:space="0" w:color="auto"/>
            </w:tcBorders>
            <w:shd w:val="clear" w:color="auto" w:fill="auto"/>
            <w:vAlign w:val="center"/>
          </w:tcPr>
          <w:p w:rsidR="000F42D2" w:rsidRPr="00614111" w:rsidRDefault="000F42D2" w:rsidP="00614111">
            <w:pPr>
              <w:bidi w:val="0"/>
              <w:snapToGrid w:val="0"/>
              <w:jc w:val="both"/>
              <w:rPr>
                <w:rFonts w:cs="Times New Roman"/>
                <w:b/>
                <w:bCs/>
                <w:sz w:val="17"/>
                <w:szCs w:val="17"/>
                <w:lang w:bidi="ar-EG"/>
              </w:rPr>
            </w:pPr>
            <w:r w:rsidRPr="00614111">
              <w:rPr>
                <w:rFonts w:cs="Times New Roman"/>
                <w:b/>
                <w:bCs/>
                <w:sz w:val="17"/>
                <w:szCs w:val="17"/>
                <w:lang w:bidi="ar-EG"/>
              </w:rPr>
              <w:t>Values</w:t>
            </w:r>
          </w:p>
        </w:tc>
      </w:tr>
      <w:tr w:rsidR="000F42D2" w:rsidRPr="00614111" w:rsidTr="00185BA2">
        <w:trPr>
          <w:jc w:val="center"/>
        </w:trPr>
        <w:tc>
          <w:tcPr>
            <w:tcW w:w="5000" w:type="pct"/>
            <w:gridSpan w:val="2"/>
            <w:tcBorders>
              <w:top w:val="thickThinSmallGap" w:sz="24" w:space="0" w:color="auto"/>
            </w:tcBorders>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b/>
                <w:bCs/>
                <w:sz w:val="17"/>
                <w:szCs w:val="17"/>
                <w:lang w:bidi="ar-EG"/>
              </w:rPr>
              <w:t xml:space="preserve">Particle size distribution </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Clay</w:t>
            </w:r>
            <w:r w:rsidR="00185BA2" w:rsidRPr="00614111">
              <w:rPr>
                <w:rFonts w:cs="Times New Roman"/>
                <w:sz w:val="17"/>
                <w:szCs w:val="17"/>
                <w:lang w:bidi="ar-EG"/>
              </w:rPr>
              <w:t xml:space="preserve"> </w:t>
            </w:r>
            <w:r w:rsidRPr="00614111">
              <w:rPr>
                <w:rFonts w:cs="Times New Roman"/>
                <w:sz w:val="17"/>
                <w:szCs w:val="17"/>
                <w:lang w:bidi="ar-EG"/>
              </w:rPr>
              <w:t>%</w:t>
            </w:r>
          </w:p>
        </w:tc>
        <w:tc>
          <w:tcPr>
            <w:tcW w:w="1160" w:type="pct"/>
            <w:shd w:val="clear" w:color="auto" w:fill="auto"/>
            <w:vAlign w:val="center"/>
          </w:tcPr>
          <w:p w:rsidR="000F42D2" w:rsidRPr="00614111" w:rsidRDefault="002F3FD9" w:rsidP="00614111">
            <w:pPr>
              <w:bidi w:val="0"/>
              <w:snapToGrid w:val="0"/>
              <w:jc w:val="both"/>
              <w:rPr>
                <w:rFonts w:cs="Times New Roman"/>
                <w:sz w:val="17"/>
                <w:szCs w:val="17"/>
                <w:lang w:bidi="ar-EG"/>
              </w:rPr>
            </w:pPr>
            <w:r w:rsidRPr="00614111">
              <w:rPr>
                <w:rFonts w:cs="Times New Roman"/>
                <w:sz w:val="17"/>
                <w:szCs w:val="17"/>
                <w:lang w:bidi="ar-EG"/>
              </w:rPr>
              <w:t>16</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Silt %</w:t>
            </w:r>
          </w:p>
        </w:tc>
        <w:tc>
          <w:tcPr>
            <w:tcW w:w="1160" w:type="pct"/>
            <w:shd w:val="clear" w:color="auto" w:fill="auto"/>
            <w:vAlign w:val="center"/>
          </w:tcPr>
          <w:p w:rsidR="000F42D2" w:rsidRPr="00614111" w:rsidRDefault="002F3FD9" w:rsidP="00614111">
            <w:pPr>
              <w:bidi w:val="0"/>
              <w:snapToGrid w:val="0"/>
              <w:jc w:val="both"/>
              <w:rPr>
                <w:rFonts w:cs="Times New Roman"/>
                <w:sz w:val="17"/>
                <w:szCs w:val="17"/>
                <w:lang w:bidi="ar-EG"/>
              </w:rPr>
            </w:pPr>
            <w:r w:rsidRPr="00614111">
              <w:rPr>
                <w:rFonts w:cs="Times New Roman"/>
                <w:sz w:val="17"/>
                <w:szCs w:val="17"/>
                <w:lang w:bidi="ar-EG"/>
              </w:rPr>
              <w:t>2.5</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Sand</w:t>
            </w:r>
            <w:r w:rsidR="00185BA2" w:rsidRPr="00614111">
              <w:rPr>
                <w:rFonts w:cs="Times New Roman"/>
                <w:sz w:val="17"/>
                <w:szCs w:val="17"/>
                <w:lang w:bidi="ar-EG"/>
              </w:rPr>
              <w:t xml:space="preserve"> </w:t>
            </w:r>
            <w:r w:rsidRPr="00614111">
              <w:rPr>
                <w:rFonts w:cs="Times New Roman"/>
                <w:sz w:val="17"/>
                <w:szCs w:val="17"/>
                <w:lang w:bidi="ar-EG"/>
              </w:rPr>
              <w:t>%</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81.5</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 xml:space="preserve">Texture </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Sandy</w:t>
            </w:r>
            <w:r w:rsidR="002F3FD9" w:rsidRPr="00614111">
              <w:rPr>
                <w:rFonts w:cs="Times New Roman"/>
                <w:sz w:val="17"/>
                <w:szCs w:val="17"/>
                <w:lang w:bidi="ar-EG"/>
              </w:rPr>
              <w:t xml:space="preserve"> Clay</w:t>
            </w:r>
            <w:r w:rsidR="00185BA2" w:rsidRPr="00614111">
              <w:rPr>
                <w:rFonts w:cs="Times New Roman"/>
                <w:sz w:val="17"/>
                <w:szCs w:val="17"/>
                <w:lang w:bidi="ar-EG"/>
              </w:rPr>
              <w:t xml:space="preserve"> </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pH ( 1</w:t>
            </w:r>
            <w:r w:rsidR="00185BA2" w:rsidRPr="00614111">
              <w:rPr>
                <w:rFonts w:cs="Times New Roman"/>
                <w:sz w:val="17"/>
                <w:szCs w:val="17"/>
                <w:lang w:bidi="ar-EG"/>
              </w:rPr>
              <w:t>:</w:t>
            </w:r>
            <w:r w:rsidRPr="00614111">
              <w:rPr>
                <w:rFonts w:cs="Times New Roman"/>
                <w:sz w:val="17"/>
                <w:szCs w:val="17"/>
                <w:lang w:bidi="ar-EG"/>
              </w:rPr>
              <w:t xml:space="preserve"> 2.5 extract)</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8.80</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E.C. ( 1</w:t>
            </w:r>
            <w:r w:rsidR="00185BA2" w:rsidRPr="00614111">
              <w:rPr>
                <w:rFonts w:cs="Times New Roman"/>
                <w:sz w:val="17"/>
                <w:szCs w:val="17"/>
                <w:lang w:bidi="ar-EG"/>
              </w:rPr>
              <w:t>:</w:t>
            </w:r>
            <w:r w:rsidRPr="00614111">
              <w:rPr>
                <w:rFonts w:cs="Times New Roman"/>
                <w:sz w:val="17"/>
                <w:szCs w:val="17"/>
                <w:lang w:bidi="ar-EG"/>
              </w:rPr>
              <w:t xml:space="preserve"> 2.5 extract) mmhos / 1 cm / 25</w:t>
            </w:r>
            <w:r w:rsidRPr="00614111">
              <w:rPr>
                <w:rFonts w:cs="Times New Roman"/>
                <w:sz w:val="17"/>
                <w:szCs w:val="17"/>
                <w:vertAlign w:val="superscript"/>
                <w:lang w:bidi="ar-EG"/>
              </w:rPr>
              <w:t>o</w:t>
            </w:r>
            <w:r w:rsidRPr="00614111">
              <w:rPr>
                <w:rFonts w:cs="Times New Roman"/>
                <w:sz w:val="17"/>
                <w:szCs w:val="17"/>
                <w:lang w:bidi="ar-EG"/>
              </w:rPr>
              <w:t>C</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0.75</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Organic matter %</w:t>
            </w:r>
          </w:p>
        </w:tc>
        <w:tc>
          <w:tcPr>
            <w:tcW w:w="1160" w:type="pct"/>
            <w:shd w:val="clear" w:color="auto" w:fill="auto"/>
            <w:vAlign w:val="center"/>
          </w:tcPr>
          <w:p w:rsidR="000F42D2" w:rsidRPr="00614111" w:rsidRDefault="002F3FD9" w:rsidP="00614111">
            <w:pPr>
              <w:bidi w:val="0"/>
              <w:snapToGrid w:val="0"/>
              <w:jc w:val="both"/>
              <w:rPr>
                <w:rFonts w:cs="Times New Roman"/>
                <w:sz w:val="17"/>
                <w:szCs w:val="17"/>
                <w:lang w:bidi="ar-EG"/>
              </w:rPr>
            </w:pPr>
            <w:r w:rsidRPr="00614111">
              <w:rPr>
                <w:rFonts w:cs="Times New Roman"/>
                <w:sz w:val="17"/>
                <w:szCs w:val="17"/>
                <w:lang w:bidi="ar-EG"/>
              </w:rPr>
              <w:t>14</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Total CaCO</w:t>
            </w:r>
            <w:r w:rsidRPr="00614111">
              <w:rPr>
                <w:rFonts w:cs="Times New Roman"/>
                <w:sz w:val="17"/>
                <w:szCs w:val="17"/>
                <w:vertAlign w:val="subscript"/>
                <w:lang w:bidi="ar-EG"/>
              </w:rPr>
              <w:t xml:space="preserve">3 </w:t>
            </w:r>
            <w:r w:rsidRPr="00614111">
              <w:rPr>
                <w:rFonts w:cs="Times New Roman"/>
                <w:sz w:val="17"/>
                <w:szCs w:val="17"/>
                <w:lang w:bidi="ar-EG"/>
              </w:rPr>
              <w:t>%</w:t>
            </w:r>
          </w:p>
        </w:tc>
        <w:tc>
          <w:tcPr>
            <w:tcW w:w="1160" w:type="pct"/>
            <w:shd w:val="clear" w:color="auto" w:fill="auto"/>
            <w:vAlign w:val="center"/>
          </w:tcPr>
          <w:p w:rsidR="000F42D2" w:rsidRPr="00614111" w:rsidRDefault="002F3FD9" w:rsidP="00614111">
            <w:pPr>
              <w:bidi w:val="0"/>
              <w:snapToGrid w:val="0"/>
              <w:jc w:val="both"/>
              <w:rPr>
                <w:rFonts w:cs="Times New Roman"/>
                <w:sz w:val="17"/>
                <w:szCs w:val="17"/>
                <w:lang w:bidi="ar-EG"/>
              </w:rPr>
            </w:pPr>
            <w:r w:rsidRPr="00614111">
              <w:rPr>
                <w:rFonts w:cs="Times New Roman"/>
                <w:sz w:val="17"/>
                <w:szCs w:val="17"/>
                <w:lang w:bidi="ar-EG"/>
              </w:rPr>
              <w:t>2.92</w:t>
            </w:r>
          </w:p>
        </w:tc>
      </w:tr>
      <w:tr w:rsidR="000F42D2" w:rsidRPr="00614111" w:rsidTr="00185BA2">
        <w:trPr>
          <w:jc w:val="center"/>
        </w:trPr>
        <w:tc>
          <w:tcPr>
            <w:tcW w:w="5000" w:type="pct"/>
            <w:gridSpan w:val="2"/>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b/>
                <w:bCs/>
                <w:sz w:val="17"/>
                <w:szCs w:val="17"/>
                <w:lang w:bidi="ar-EG"/>
              </w:rPr>
              <w:t>Available macronutrients (ppm)</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N</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22.0</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P</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3.3</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K</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80.0</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Ca</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71.0</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Mg</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5.0</w:t>
            </w:r>
          </w:p>
        </w:tc>
      </w:tr>
      <w:tr w:rsidR="000F42D2" w:rsidRPr="00614111" w:rsidTr="00185BA2">
        <w:trPr>
          <w:jc w:val="center"/>
        </w:trPr>
        <w:tc>
          <w:tcPr>
            <w:tcW w:w="5000" w:type="pct"/>
            <w:gridSpan w:val="2"/>
            <w:shd w:val="clear" w:color="auto" w:fill="auto"/>
            <w:vAlign w:val="center"/>
          </w:tcPr>
          <w:p w:rsidR="000F42D2" w:rsidRPr="00614111" w:rsidRDefault="002F3FD9" w:rsidP="00614111">
            <w:pPr>
              <w:bidi w:val="0"/>
              <w:snapToGrid w:val="0"/>
              <w:jc w:val="both"/>
              <w:rPr>
                <w:rFonts w:cs="Times New Roman"/>
                <w:sz w:val="17"/>
                <w:szCs w:val="17"/>
                <w:lang w:bidi="ar-EG"/>
              </w:rPr>
            </w:pPr>
            <w:r w:rsidRPr="00614111">
              <w:rPr>
                <w:rFonts w:cs="Times New Roman"/>
                <w:b/>
                <w:bCs/>
                <w:sz w:val="17"/>
                <w:szCs w:val="17"/>
                <w:lang w:bidi="ar-EG"/>
              </w:rPr>
              <w:t>ED</w:t>
            </w:r>
            <w:r w:rsidR="000F42D2" w:rsidRPr="00614111">
              <w:rPr>
                <w:rFonts w:cs="Times New Roman"/>
                <w:b/>
                <w:bCs/>
                <w:sz w:val="17"/>
                <w:szCs w:val="17"/>
                <w:lang w:bidi="ar-EG"/>
              </w:rPr>
              <w:t>TA extractable available micronutrients (ppm)</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Zn</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2.1</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Fe</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1.8</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Mn</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0.9</w:t>
            </w:r>
          </w:p>
        </w:tc>
      </w:tr>
      <w:tr w:rsidR="000F42D2" w:rsidRPr="00614111" w:rsidTr="00185BA2">
        <w:trPr>
          <w:jc w:val="center"/>
        </w:trPr>
        <w:tc>
          <w:tcPr>
            <w:tcW w:w="384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Cu</w:t>
            </w:r>
          </w:p>
        </w:tc>
        <w:tc>
          <w:tcPr>
            <w:tcW w:w="1160"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0.7</w:t>
            </w:r>
          </w:p>
        </w:tc>
      </w:tr>
    </w:tbl>
    <w:p w:rsidR="000F42D2" w:rsidRPr="00185BA2" w:rsidRDefault="000F42D2" w:rsidP="00614111">
      <w:pPr>
        <w:bidi w:val="0"/>
        <w:snapToGrid w:val="0"/>
        <w:ind w:firstLine="425"/>
        <w:jc w:val="both"/>
        <w:rPr>
          <w:rFonts w:cs="Times New Roman"/>
          <w:sz w:val="20"/>
          <w:szCs w:val="20"/>
          <w:lang w:bidi="ar-EG"/>
        </w:rPr>
      </w:pPr>
    </w:p>
    <w:p w:rsidR="000F42D2" w:rsidRPr="00185BA2" w:rsidRDefault="000F42D2" w:rsidP="00614111">
      <w:pPr>
        <w:bidi w:val="0"/>
        <w:snapToGrid w:val="0"/>
        <w:ind w:firstLine="425"/>
        <w:jc w:val="both"/>
        <w:rPr>
          <w:rFonts w:cs="Times New Roman"/>
          <w:sz w:val="20"/>
          <w:szCs w:val="20"/>
          <w:lang w:bidi="ar-EG"/>
        </w:rPr>
      </w:pPr>
      <w:r w:rsidRPr="00185BA2">
        <w:rPr>
          <w:rFonts w:cs="Times New Roman"/>
          <w:sz w:val="20"/>
          <w:szCs w:val="20"/>
          <w:lang w:bidi="ar-EG"/>
        </w:rPr>
        <w:t>Phosphate fertilizer was splitted into two equal batches. The fist was added at the middle of January and the second one was applied just after fruit setting (last week of April). Potassium sulphate was applied twice before pollination ( last week of Feb.) and just after fruity setting ( last week of April). Other horticultural practices</w:t>
      </w:r>
      <w:r w:rsidR="00185BA2" w:rsidRPr="00185BA2">
        <w:rPr>
          <w:rFonts w:cs="Times New Roman"/>
          <w:sz w:val="20"/>
          <w:szCs w:val="20"/>
          <w:lang w:bidi="ar-EG"/>
        </w:rPr>
        <w:t xml:space="preserve"> </w:t>
      </w:r>
      <w:r w:rsidRPr="00185BA2">
        <w:rPr>
          <w:rFonts w:cs="Times New Roman"/>
          <w:sz w:val="20"/>
          <w:szCs w:val="20"/>
          <w:lang w:bidi="ar-EG"/>
        </w:rPr>
        <w:t>such as irrigation, pruning</w:t>
      </w:r>
      <w:r w:rsidR="00185BA2" w:rsidRPr="00185BA2">
        <w:rPr>
          <w:rFonts w:cs="Times New Roman"/>
          <w:sz w:val="20"/>
          <w:szCs w:val="20"/>
          <w:lang w:bidi="ar-EG"/>
        </w:rPr>
        <w:t>,</w:t>
      </w:r>
      <w:r w:rsidRPr="00185BA2">
        <w:rPr>
          <w:rFonts w:cs="Times New Roman"/>
          <w:sz w:val="20"/>
          <w:szCs w:val="20"/>
          <w:lang w:bidi="ar-EG"/>
        </w:rPr>
        <w:t xml:space="preserve"> hoeing and post management were carried out as usual. </w:t>
      </w:r>
    </w:p>
    <w:p w:rsidR="000F42D2" w:rsidRPr="00185BA2" w:rsidRDefault="000F42D2" w:rsidP="00614111">
      <w:pPr>
        <w:bidi w:val="0"/>
        <w:snapToGrid w:val="0"/>
        <w:ind w:firstLine="425"/>
        <w:jc w:val="both"/>
        <w:rPr>
          <w:rFonts w:cs="Times New Roman"/>
          <w:sz w:val="20"/>
          <w:szCs w:val="20"/>
          <w:lang w:bidi="ar-EG"/>
        </w:rPr>
      </w:pPr>
      <w:r w:rsidRPr="00185BA2">
        <w:rPr>
          <w:rFonts w:cs="Times New Roman"/>
          <w:sz w:val="20"/>
          <w:szCs w:val="20"/>
          <w:lang w:bidi="ar-EG"/>
        </w:rPr>
        <w:t xml:space="preserve">This experiment included the following ten pollination treatments </w:t>
      </w:r>
      <w:r w:rsidR="000D7D98" w:rsidRPr="00185BA2">
        <w:rPr>
          <w:rFonts w:cs="Times New Roman"/>
          <w:sz w:val="20"/>
          <w:szCs w:val="20"/>
          <w:lang w:bidi="ar-EG"/>
        </w:rPr>
        <w:t xml:space="preserve">arranged </w:t>
      </w:r>
      <w:r w:rsidRPr="00185BA2">
        <w:rPr>
          <w:rFonts w:cs="Times New Roman"/>
          <w:sz w:val="20"/>
          <w:szCs w:val="20"/>
          <w:lang w:bidi="ar-EG"/>
        </w:rPr>
        <w:t xml:space="preserve">as follows: </w:t>
      </w:r>
    </w:p>
    <w:p w:rsidR="000F42D2" w:rsidRPr="00185BA2" w:rsidRDefault="000F42D2" w:rsidP="00614111">
      <w:pPr>
        <w:numPr>
          <w:ilvl w:val="0"/>
          <w:numId w:val="3"/>
        </w:numPr>
        <w:bidi w:val="0"/>
        <w:snapToGrid w:val="0"/>
        <w:ind w:left="0" w:firstLine="425"/>
        <w:jc w:val="both"/>
        <w:rPr>
          <w:rFonts w:cs="Times New Roman"/>
          <w:sz w:val="20"/>
          <w:szCs w:val="20"/>
        </w:rPr>
      </w:pPr>
      <w:r w:rsidRPr="00185BA2">
        <w:rPr>
          <w:rFonts w:cs="Times New Roman"/>
          <w:sz w:val="20"/>
          <w:szCs w:val="20"/>
        </w:rPr>
        <w:t>Hand pollinations using five fresh strands / spathe</w:t>
      </w:r>
      <w:r w:rsidR="000D7D98" w:rsidRPr="00185BA2">
        <w:rPr>
          <w:rFonts w:cs="Times New Roman"/>
          <w:sz w:val="20"/>
          <w:szCs w:val="20"/>
        </w:rPr>
        <w:t xml:space="preserve"> alone</w:t>
      </w:r>
      <w:r w:rsidR="00185BA2" w:rsidRPr="00185BA2">
        <w:rPr>
          <w:rFonts w:cs="Times New Roman"/>
          <w:sz w:val="20"/>
          <w:szCs w:val="20"/>
        </w:rPr>
        <w:t>.</w:t>
      </w:r>
      <w:r w:rsidRPr="00185BA2">
        <w:rPr>
          <w:rFonts w:cs="Times New Roman"/>
          <w:sz w:val="20"/>
          <w:szCs w:val="20"/>
        </w:rPr>
        <w:t xml:space="preserve"> </w:t>
      </w:r>
    </w:p>
    <w:p w:rsidR="00614111" w:rsidRDefault="000F42D2" w:rsidP="00614111">
      <w:pPr>
        <w:numPr>
          <w:ilvl w:val="0"/>
          <w:numId w:val="3"/>
        </w:numPr>
        <w:bidi w:val="0"/>
        <w:snapToGrid w:val="0"/>
        <w:ind w:left="0" w:firstLine="425"/>
        <w:jc w:val="both"/>
        <w:rPr>
          <w:rFonts w:cs="Times New Roman"/>
          <w:sz w:val="20"/>
          <w:szCs w:val="20"/>
        </w:rPr>
      </w:pPr>
      <w:r w:rsidRPr="00185BA2">
        <w:rPr>
          <w:rFonts w:cs="Times New Roman"/>
          <w:sz w:val="20"/>
          <w:szCs w:val="20"/>
        </w:rPr>
        <w:t>Hand pollination using powdered pollens at 2.0 g / spathe</w:t>
      </w:r>
      <w:r w:rsidR="000D7D98" w:rsidRPr="00185BA2">
        <w:rPr>
          <w:rFonts w:cs="Times New Roman"/>
          <w:sz w:val="20"/>
          <w:szCs w:val="20"/>
        </w:rPr>
        <w:t xml:space="preserve"> alon</w:t>
      </w:r>
      <w:r w:rsidR="00614111" w:rsidRPr="00185BA2">
        <w:rPr>
          <w:rFonts w:cs="Times New Roman"/>
          <w:sz w:val="20"/>
          <w:szCs w:val="20"/>
        </w:rPr>
        <w:t>e</w:t>
      </w:r>
      <w:r w:rsidR="00614111">
        <w:rPr>
          <w:rFonts w:cs="Times New Roman"/>
          <w:sz w:val="20"/>
          <w:szCs w:val="20"/>
        </w:rPr>
        <w:t>.</w:t>
      </w:r>
    </w:p>
    <w:p w:rsidR="000F42D2" w:rsidRPr="00185BA2" w:rsidRDefault="000F42D2" w:rsidP="00614111">
      <w:pPr>
        <w:numPr>
          <w:ilvl w:val="0"/>
          <w:numId w:val="3"/>
        </w:numPr>
        <w:bidi w:val="0"/>
        <w:snapToGrid w:val="0"/>
        <w:ind w:left="0" w:firstLine="425"/>
        <w:jc w:val="both"/>
        <w:rPr>
          <w:rFonts w:cs="Times New Roman"/>
          <w:sz w:val="20"/>
          <w:szCs w:val="20"/>
        </w:rPr>
      </w:pPr>
      <w:r w:rsidRPr="00185BA2">
        <w:rPr>
          <w:rFonts w:cs="Times New Roman"/>
          <w:sz w:val="20"/>
          <w:szCs w:val="20"/>
        </w:rPr>
        <w:t xml:space="preserve">Hand pollination using powdered pollens at 2.0 g mixed with 0.5 g Royal Jelly / spathe. </w:t>
      </w:r>
    </w:p>
    <w:p w:rsidR="000F42D2" w:rsidRPr="00185BA2" w:rsidRDefault="000F42D2" w:rsidP="00614111">
      <w:pPr>
        <w:numPr>
          <w:ilvl w:val="0"/>
          <w:numId w:val="3"/>
        </w:numPr>
        <w:bidi w:val="0"/>
        <w:snapToGrid w:val="0"/>
        <w:ind w:left="0" w:firstLine="425"/>
        <w:jc w:val="both"/>
        <w:rPr>
          <w:rFonts w:cs="Times New Roman"/>
          <w:sz w:val="20"/>
          <w:szCs w:val="20"/>
        </w:rPr>
      </w:pPr>
      <w:r w:rsidRPr="00185BA2">
        <w:rPr>
          <w:rFonts w:cs="Times New Roman"/>
          <w:sz w:val="20"/>
          <w:szCs w:val="20"/>
        </w:rPr>
        <w:t xml:space="preserve">Hand pollination using powdered pollens at 2.0 g mixed with 1.0 g Royal Jelly / spathe. </w:t>
      </w:r>
    </w:p>
    <w:p w:rsidR="000F42D2" w:rsidRPr="00185BA2" w:rsidRDefault="000F42D2" w:rsidP="00614111">
      <w:pPr>
        <w:numPr>
          <w:ilvl w:val="0"/>
          <w:numId w:val="3"/>
        </w:numPr>
        <w:bidi w:val="0"/>
        <w:snapToGrid w:val="0"/>
        <w:ind w:left="0" w:firstLine="425"/>
        <w:jc w:val="both"/>
        <w:rPr>
          <w:rFonts w:cs="Times New Roman"/>
          <w:sz w:val="20"/>
          <w:szCs w:val="20"/>
        </w:rPr>
      </w:pPr>
      <w:r w:rsidRPr="00185BA2">
        <w:rPr>
          <w:rFonts w:cs="Times New Roman"/>
          <w:sz w:val="20"/>
          <w:szCs w:val="20"/>
        </w:rPr>
        <w:t xml:space="preserve">Hand pollination using powdered pollens at 2.0 g mixed with 2.0 g Royal Jelly / spathe. </w:t>
      </w:r>
    </w:p>
    <w:p w:rsidR="000F42D2" w:rsidRPr="00185BA2" w:rsidRDefault="000F42D2" w:rsidP="00614111">
      <w:pPr>
        <w:numPr>
          <w:ilvl w:val="0"/>
          <w:numId w:val="3"/>
        </w:numPr>
        <w:bidi w:val="0"/>
        <w:snapToGrid w:val="0"/>
        <w:ind w:left="0" w:firstLine="425"/>
        <w:jc w:val="both"/>
        <w:rPr>
          <w:rFonts w:cs="Times New Roman"/>
          <w:sz w:val="20"/>
          <w:szCs w:val="20"/>
        </w:rPr>
      </w:pPr>
      <w:r w:rsidRPr="00185BA2">
        <w:rPr>
          <w:rFonts w:cs="Times New Roman"/>
          <w:sz w:val="20"/>
          <w:szCs w:val="20"/>
        </w:rPr>
        <w:t>Hand pollination using powdered pollens at 2.0 g mixed with 4.0 g Royal Jelly / spathe.</w:t>
      </w:r>
    </w:p>
    <w:p w:rsidR="000F42D2" w:rsidRPr="00185BA2" w:rsidRDefault="000F42D2" w:rsidP="00614111">
      <w:pPr>
        <w:numPr>
          <w:ilvl w:val="0"/>
          <w:numId w:val="3"/>
        </w:numPr>
        <w:bidi w:val="0"/>
        <w:snapToGrid w:val="0"/>
        <w:ind w:left="0" w:firstLine="425"/>
        <w:jc w:val="both"/>
        <w:rPr>
          <w:rFonts w:cs="Times New Roman"/>
          <w:sz w:val="20"/>
          <w:szCs w:val="20"/>
        </w:rPr>
      </w:pPr>
      <w:r w:rsidRPr="00185BA2">
        <w:rPr>
          <w:rFonts w:cs="Times New Roman"/>
          <w:sz w:val="20"/>
          <w:szCs w:val="20"/>
        </w:rPr>
        <w:lastRenderedPageBreak/>
        <w:t xml:space="preserve">Hand pollination using powdered pollens at 2.0 g mixed with 0.5 g Royal Jelly plus 0.5 g boric acid / spathe. </w:t>
      </w:r>
    </w:p>
    <w:p w:rsidR="000F42D2" w:rsidRPr="00185BA2" w:rsidRDefault="000F42D2" w:rsidP="00614111">
      <w:pPr>
        <w:numPr>
          <w:ilvl w:val="0"/>
          <w:numId w:val="3"/>
        </w:numPr>
        <w:bidi w:val="0"/>
        <w:snapToGrid w:val="0"/>
        <w:ind w:left="0" w:firstLine="425"/>
        <w:jc w:val="both"/>
        <w:rPr>
          <w:rFonts w:cs="Times New Roman"/>
          <w:sz w:val="20"/>
          <w:szCs w:val="20"/>
        </w:rPr>
      </w:pPr>
      <w:r w:rsidRPr="00185BA2">
        <w:rPr>
          <w:rFonts w:cs="Times New Roman"/>
          <w:sz w:val="20"/>
          <w:szCs w:val="20"/>
        </w:rPr>
        <w:t xml:space="preserve">Hand pollination using powdered pollens at 2.0 g mixed with 1.0 g Royal Jelly plus 0.5 g boric acid/ spathe. </w:t>
      </w:r>
    </w:p>
    <w:p w:rsidR="000F42D2" w:rsidRPr="00185BA2" w:rsidRDefault="000F42D2" w:rsidP="00614111">
      <w:pPr>
        <w:numPr>
          <w:ilvl w:val="0"/>
          <w:numId w:val="3"/>
        </w:numPr>
        <w:bidi w:val="0"/>
        <w:snapToGrid w:val="0"/>
        <w:ind w:left="0" w:firstLine="425"/>
        <w:jc w:val="both"/>
        <w:rPr>
          <w:rFonts w:cs="Times New Roman"/>
          <w:sz w:val="20"/>
          <w:szCs w:val="20"/>
        </w:rPr>
      </w:pPr>
      <w:r w:rsidRPr="00185BA2">
        <w:rPr>
          <w:rFonts w:cs="Times New Roman"/>
          <w:sz w:val="20"/>
          <w:szCs w:val="20"/>
        </w:rPr>
        <w:t xml:space="preserve">Hand pollination using powdered pollens at 200 g mixed with 2.0 g Royal Jelly plus 0.5 g boric acid / spathe. </w:t>
      </w:r>
    </w:p>
    <w:p w:rsidR="000F42D2" w:rsidRPr="00185BA2" w:rsidRDefault="000F42D2" w:rsidP="00614111">
      <w:pPr>
        <w:numPr>
          <w:ilvl w:val="0"/>
          <w:numId w:val="3"/>
        </w:numPr>
        <w:bidi w:val="0"/>
        <w:snapToGrid w:val="0"/>
        <w:ind w:left="0" w:firstLine="425"/>
        <w:jc w:val="both"/>
        <w:rPr>
          <w:rFonts w:cs="Times New Roman"/>
          <w:sz w:val="20"/>
          <w:szCs w:val="20"/>
        </w:rPr>
      </w:pPr>
      <w:r w:rsidRPr="00185BA2">
        <w:rPr>
          <w:rFonts w:cs="Times New Roman"/>
          <w:sz w:val="20"/>
          <w:szCs w:val="20"/>
        </w:rPr>
        <w:t xml:space="preserve">Hand pollination using powdered pollens at 2.0 g mixed with 4.0 g Royal jelly plus 0.5 g boric acid /spathe. </w:t>
      </w:r>
    </w:p>
    <w:p w:rsidR="000F42D2" w:rsidRPr="00185BA2" w:rsidRDefault="000F42D2" w:rsidP="00614111">
      <w:pPr>
        <w:bidi w:val="0"/>
        <w:snapToGrid w:val="0"/>
        <w:ind w:firstLine="425"/>
        <w:jc w:val="both"/>
        <w:rPr>
          <w:rFonts w:cs="Times New Roman"/>
          <w:sz w:val="20"/>
          <w:szCs w:val="20"/>
          <w:lang w:bidi="ar-EG"/>
        </w:rPr>
      </w:pPr>
      <w:r w:rsidRPr="00185BA2">
        <w:rPr>
          <w:rFonts w:cs="Times New Roman"/>
          <w:sz w:val="20"/>
          <w:szCs w:val="20"/>
          <w:lang w:bidi="ar-EG"/>
        </w:rPr>
        <w:t>Each treatment was replicated ther</w:t>
      </w:r>
      <w:r w:rsidR="000D7D98" w:rsidRPr="00185BA2">
        <w:rPr>
          <w:rFonts w:cs="Times New Roman"/>
          <w:sz w:val="20"/>
          <w:szCs w:val="20"/>
          <w:lang w:bidi="ar-EG"/>
        </w:rPr>
        <w:t>e</w:t>
      </w:r>
      <w:r w:rsidRPr="00185BA2">
        <w:rPr>
          <w:rFonts w:cs="Times New Roman"/>
          <w:sz w:val="20"/>
          <w:szCs w:val="20"/>
          <w:lang w:bidi="ar-EG"/>
        </w:rPr>
        <w:t xml:space="preserve">e times, one Sewy palm date per each. Therefore, thirty uniform in vigour Sewy date palms were selected for achieving of this study. </w:t>
      </w:r>
    </w:p>
    <w:p w:rsidR="00185BA2" w:rsidRPr="00185BA2" w:rsidRDefault="00185BA2" w:rsidP="00614111">
      <w:pPr>
        <w:bidi w:val="0"/>
        <w:snapToGrid w:val="0"/>
        <w:ind w:firstLine="425"/>
        <w:jc w:val="both"/>
        <w:rPr>
          <w:rFonts w:cs="Times New Roman"/>
          <w:sz w:val="20"/>
          <w:szCs w:val="20"/>
          <w:lang w:eastAsia="zh-CN" w:bidi="ar-EG"/>
        </w:rPr>
      </w:pPr>
    </w:p>
    <w:p w:rsidR="000F42D2" w:rsidRPr="00185BA2" w:rsidRDefault="000F42D2" w:rsidP="00614111">
      <w:pPr>
        <w:bidi w:val="0"/>
        <w:snapToGrid w:val="0"/>
        <w:jc w:val="both"/>
        <w:rPr>
          <w:rFonts w:cs="Times New Roman"/>
          <w:b/>
          <w:bCs/>
          <w:sz w:val="20"/>
          <w:szCs w:val="18"/>
          <w:lang w:bidi="ar-EG"/>
        </w:rPr>
      </w:pPr>
      <w:r w:rsidRPr="00185BA2">
        <w:rPr>
          <w:rFonts w:cs="Times New Roman"/>
          <w:b/>
          <w:bCs/>
          <w:sz w:val="20"/>
          <w:szCs w:val="18"/>
          <w:lang w:bidi="ar-EG"/>
        </w:rPr>
        <w:t>Table (2): Chemical Analysis of Royal Jelly (Townsend and Lucas, 1966).</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120"/>
        <w:gridCol w:w="2275"/>
      </w:tblGrid>
      <w:tr w:rsidR="000F42D2" w:rsidRPr="00614111" w:rsidTr="00185BA2">
        <w:trPr>
          <w:jc w:val="center"/>
        </w:trPr>
        <w:tc>
          <w:tcPr>
            <w:tcW w:w="2412" w:type="pct"/>
            <w:tcBorders>
              <w:top w:val="thinThickSmallGap" w:sz="24" w:space="0" w:color="auto"/>
              <w:bottom w:val="thickThinSmallGap" w:sz="24" w:space="0" w:color="auto"/>
            </w:tcBorders>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 xml:space="preserve">Constituents </w:t>
            </w:r>
          </w:p>
        </w:tc>
        <w:tc>
          <w:tcPr>
            <w:tcW w:w="2588" w:type="pct"/>
            <w:tcBorders>
              <w:top w:val="thinThickSmallGap" w:sz="24" w:space="0" w:color="auto"/>
              <w:bottom w:val="thickThinSmallGap" w:sz="24" w:space="0" w:color="auto"/>
            </w:tcBorders>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Values</w:t>
            </w:r>
            <w:r w:rsidR="00185BA2" w:rsidRPr="00614111">
              <w:rPr>
                <w:rFonts w:cs="Times New Roman"/>
                <w:sz w:val="17"/>
                <w:szCs w:val="17"/>
                <w:lang w:bidi="ar-EG"/>
              </w:rPr>
              <w:t xml:space="preserve"> </w:t>
            </w:r>
            <w:r w:rsidRPr="00614111">
              <w:rPr>
                <w:rFonts w:cs="Times New Roman"/>
                <w:sz w:val="17"/>
                <w:szCs w:val="17"/>
                <w:lang w:bidi="ar-EG"/>
              </w:rPr>
              <w:t xml:space="preserve">mg/ </w:t>
            </w:r>
            <w:smartTag w:uri="urn:schemas-microsoft-com:office:smarttags" w:element="metricconverter">
              <w:smartTagPr>
                <w:attr w:name="ProductID" w:val="100 g"/>
              </w:smartTagPr>
              <w:r w:rsidRPr="00614111">
                <w:rPr>
                  <w:rFonts w:cs="Times New Roman"/>
                  <w:sz w:val="17"/>
                  <w:szCs w:val="17"/>
                  <w:lang w:bidi="ar-EG"/>
                </w:rPr>
                <w:t>100 g</w:t>
              </w:r>
            </w:smartTag>
            <w:r w:rsidRPr="00614111">
              <w:rPr>
                <w:rFonts w:cs="Times New Roman"/>
                <w:sz w:val="17"/>
                <w:szCs w:val="17"/>
                <w:lang w:bidi="ar-EG"/>
              </w:rPr>
              <w:t xml:space="preserve"> F.W.</w:t>
            </w:r>
          </w:p>
        </w:tc>
      </w:tr>
      <w:tr w:rsidR="000F42D2" w:rsidRPr="00614111" w:rsidTr="00185BA2">
        <w:trPr>
          <w:jc w:val="center"/>
        </w:trPr>
        <w:tc>
          <w:tcPr>
            <w:tcW w:w="2412" w:type="pct"/>
            <w:tcBorders>
              <w:top w:val="thickThinSmallGap" w:sz="24" w:space="0" w:color="auto"/>
            </w:tcBorders>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Water</w:t>
            </w:r>
          </w:p>
        </w:tc>
        <w:tc>
          <w:tcPr>
            <w:tcW w:w="2588" w:type="pct"/>
            <w:tcBorders>
              <w:top w:val="thickThinSmallGap" w:sz="24" w:space="0" w:color="auto"/>
            </w:tcBorders>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65.3</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Dry matter</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34.7</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 xml:space="preserve">Portents </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48.2</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Carbohydrate</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37.8</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Lipids</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10.4</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Ash</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2.0</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Sugar</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23.0</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 xml:space="preserve">Glucose </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4.0</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 xml:space="preserve"> Fructose</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4.0</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Sucrose</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5.0</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K</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220</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Mg</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105</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Ca</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112</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Fe</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50</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P</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118</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S</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44</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Mn</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32</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Si</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5</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Vitamins B</w:t>
            </w:r>
            <w:r w:rsidRPr="00614111">
              <w:rPr>
                <w:rFonts w:cs="Times New Roman"/>
                <w:sz w:val="17"/>
                <w:szCs w:val="17"/>
                <w:vertAlign w:val="subscript"/>
                <w:lang w:bidi="ar-EG"/>
              </w:rPr>
              <w:t>1</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0.4</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Vitamins B</w:t>
            </w:r>
            <w:r w:rsidRPr="00614111">
              <w:rPr>
                <w:rFonts w:cs="Times New Roman"/>
                <w:sz w:val="17"/>
                <w:szCs w:val="17"/>
                <w:vertAlign w:val="subscript"/>
                <w:lang w:bidi="ar-EG"/>
              </w:rPr>
              <w:t>2</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0.3</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Vitamins B</w:t>
            </w:r>
            <w:r w:rsidRPr="00614111">
              <w:rPr>
                <w:rFonts w:cs="Times New Roman"/>
                <w:sz w:val="17"/>
                <w:szCs w:val="17"/>
                <w:vertAlign w:val="subscript"/>
                <w:lang w:bidi="ar-EG"/>
              </w:rPr>
              <w:t>5</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0.4</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Vitamins B</w:t>
            </w:r>
            <w:r w:rsidRPr="00614111">
              <w:rPr>
                <w:rFonts w:cs="Times New Roman"/>
                <w:sz w:val="17"/>
                <w:szCs w:val="17"/>
                <w:vertAlign w:val="subscript"/>
                <w:lang w:bidi="ar-EG"/>
              </w:rPr>
              <w:t>6</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0.3</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Vitamins B</w:t>
            </w:r>
            <w:r w:rsidRPr="00614111">
              <w:rPr>
                <w:rFonts w:cs="Times New Roman"/>
                <w:sz w:val="17"/>
                <w:szCs w:val="17"/>
                <w:vertAlign w:val="subscript"/>
                <w:lang w:bidi="ar-EG"/>
              </w:rPr>
              <w:t>8</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0.3</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Vitamins B</w:t>
            </w:r>
            <w:r w:rsidRPr="00614111">
              <w:rPr>
                <w:rFonts w:cs="Times New Roman"/>
                <w:sz w:val="17"/>
                <w:szCs w:val="17"/>
                <w:vertAlign w:val="subscript"/>
                <w:lang w:bidi="ar-EG"/>
              </w:rPr>
              <w:t>9</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0.4</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Vitamins B</w:t>
            </w:r>
            <w:r w:rsidRPr="00614111">
              <w:rPr>
                <w:rFonts w:cs="Times New Roman"/>
                <w:sz w:val="17"/>
                <w:szCs w:val="17"/>
                <w:vertAlign w:val="subscript"/>
                <w:lang w:bidi="ar-EG"/>
              </w:rPr>
              <w:t>12</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0.3</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A</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0.4</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C</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0.9</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D</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0.5</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K</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0.4</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E</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0.3</w:t>
            </w:r>
          </w:p>
        </w:tc>
      </w:tr>
      <w:tr w:rsidR="000F42D2" w:rsidRPr="00614111" w:rsidTr="00185BA2">
        <w:trPr>
          <w:jc w:val="center"/>
        </w:trPr>
        <w:tc>
          <w:tcPr>
            <w:tcW w:w="2412"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Essential amino acids</w:t>
            </w:r>
          </w:p>
        </w:tc>
        <w:tc>
          <w:tcPr>
            <w:tcW w:w="2588" w:type="pct"/>
            <w:shd w:val="clear" w:color="auto" w:fill="auto"/>
            <w:vAlign w:val="center"/>
          </w:tcPr>
          <w:p w:rsidR="000F42D2" w:rsidRPr="00614111" w:rsidRDefault="000F42D2" w:rsidP="00614111">
            <w:pPr>
              <w:bidi w:val="0"/>
              <w:snapToGrid w:val="0"/>
              <w:jc w:val="both"/>
              <w:rPr>
                <w:rFonts w:cs="Times New Roman"/>
                <w:sz w:val="17"/>
                <w:szCs w:val="17"/>
                <w:lang w:bidi="ar-EG"/>
              </w:rPr>
            </w:pPr>
            <w:r w:rsidRPr="00614111">
              <w:rPr>
                <w:rFonts w:cs="Times New Roman"/>
                <w:sz w:val="17"/>
                <w:szCs w:val="17"/>
                <w:lang w:bidi="ar-EG"/>
              </w:rPr>
              <w:t>1100</w:t>
            </w:r>
          </w:p>
        </w:tc>
      </w:tr>
    </w:tbl>
    <w:p w:rsidR="000F42D2" w:rsidRDefault="000F42D2" w:rsidP="00614111">
      <w:pPr>
        <w:bidi w:val="0"/>
        <w:snapToGrid w:val="0"/>
        <w:ind w:firstLine="425"/>
        <w:jc w:val="both"/>
        <w:rPr>
          <w:rFonts w:cs="Times New Roman"/>
          <w:sz w:val="20"/>
          <w:szCs w:val="20"/>
          <w:lang w:eastAsia="zh-CN" w:bidi="ar-EG"/>
        </w:rPr>
      </w:pPr>
    </w:p>
    <w:p w:rsidR="00614111" w:rsidRPr="00185BA2" w:rsidRDefault="00614111" w:rsidP="00614111">
      <w:pPr>
        <w:bidi w:val="0"/>
        <w:snapToGrid w:val="0"/>
        <w:ind w:firstLine="425"/>
        <w:jc w:val="both"/>
        <w:rPr>
          <w:rFonts w:cs="Times New Roman"/>
          <w:sz w:val="20"/>
          <w:szCs w:val="20"/>
          <w:lang w:eastAsia="zh-CN" w:bidi="ar-EG"/>
        </w:rPr>
      </w:pPr>
      <w:r w:rsidRPr="00185BA2">
        <w:rPr>
          <w:rFonts w:cs="Times New Roman"/>
          <w:sz w:val="20"/>
          <w:szCs w:val="20"/>
          <w:lang w:bidi="ar-EG"/>
        </w:rPr>
        <w:t xml:space="preserve">Hand pollination was achieved by inserting five fresh male strands or powdered pollens grains either applied alone or in combined with Royal Jelly at 0.5 to 4.0 g / spathe or boric acid at 0.5 g / spathe into the center of one female spathe according to using the same source of pollens (Sewy date palm males) </w:t>
      </w:r>
      <w:r w:rsidRPr="00185BA2">
        <w:rPr>
          <w:rFonts w:cs="Times New Roman"/>
          <w:sz w:val="20"/>
          <w:szCs w:val="20"/>
          <w:lang w:bidi="ar-EG"/>
        </w:rPr>
        <w:lastRenderedPageBreak/>
        <w:t xml:space="preserve">to avoid residues of metaxenia (according to </w:t>
      </w:r>
      <w:r w:rsidRPr="00185BA2">
        <w:rPr>
          <w:rFonts w:cs="Times New Roman"/>
          <w:b/>
          <w:bCs/>
          <w:sz w:val="20"/>
          <w:szCs w:val="20"/>
          <w:lang w:bidi="ar-EG"/>
        </w:rPr>
        <w:t>Musa 1981</w:t>
      </w:r>
      <w:r w:rsidRPr="00185BA2">
        <w:rPr>
          <w:rFonts w:cs="Times New Roman"/>
          <w:sz w:val="20"/>
          <w:szCs w:val="20"/>
          <w:lang w:bidi="ar-EG"/>
        </w:rPr>
        <w:t xml:space="preserve">). according to </w:t>
      </w:r>
      <w:r w:rsidRPr="00185BA2">
        <w:rPr>
          <w:rFonts w:cs="Times New Roman"/>
          <w:b/>
          <w:bCs/>
          <w:sz w:val="20"/>
          <w:szCs w:val="20"/>
          <w:lang w:bidi="ar-EG"/>
        </w:rPr>
        <w:t>Moreira and Gurgel (1944)</w:t>
      </w:r>
      <w:r w:rsidRPr="00185BA2">
        <w:rPr>
          <w:rFonts w:cs="Times New Roman"/>
          <w:sz w:val="20"/>
          <w:szCs w:val="20"/>
          <w:lang w:bidi="ar-EG"/>
        </w:rPr>
        <w:t xml:space="preserve">. Pollination was carried out throughout two days after female spathes cracking at the day time of afternoon according to </w:t>
      </w:r>
      <w:r w:rsidRPr="00185BA2">
        <w:rPr>
          <w:rFonts w:cs="Times New Roman"/>
          <w:b/>
          <w:bCs/>
          <w:sz w:val="20"/>
          <w:szCs w:val="20"/>
          <w:lang w:bidi="ar-EG"/>
        </w:rPr>
        <w:t xml:space="preserve">Hussein </w:t>
      </w:r>
      <w:r w:rsidRPr="00185BA2">
        <w:rPr>
          <w:rFonts w:cs="Times New Roman"/>
          <w:b/>
          <w:bCs/>
          <w:i/>
          <w:iCs/>
          <w:sz w:val="20"/>
          <w:szCs w:val="20"/>
          <w:lang w:bidi="ar-EG"/>
        </w:rPr>
        <w:t>et al.,</w:t>
      </w:r>
      <w:r w:rsidRPr="00185BA2">
        <w:rPr>
          <w:rFonts w:cs="Times New Roman"/>
          <w:b/>
          <w:bCs/>
          <w:sz w:val="20"/>
          <w:szCs w:val="20"/>
          <w:lang w:bidi="ar-EG"/>
        </w:rPr>
        <w:t xml:space="preserve"> (1987).</w:t>
      </w:r>
      <w:r w:rsidRPr="00185BA2">
        <w:rPr>
          <w:rFonts w:cs="Times New Roman"/>
          <w:sz w:val="20"/>
          <w:szCs w:val="20"/>
          <w:lang w:bidi="ar-EG"/>
        </w:rPr>
        <w:t xml:space="preserve"> To prevent contamination of the investigated pollens every bunch was bagged after pollination by white paper bags which were tied at the ends using a piece of cotton for aeration. The bags were shaken lightly to ensure pollens distribution and they were removed after one month (</w:t>
      </w:r>
      <w:r w:rsidRPr="00185BA2">
        <w:rPr>
          <w:rFonts w:cs="Times New Roman"/>
          <w:b/>
          <w:bCs/>
          <w:sz w:val="20"/>
          <w:szCs w:val="20"/>
          <w:lang w:bidi="ar-EG"/>
        </w:rPr>
        <w:t>Musa, 1981</w:t>
      </w:r>
      <w:r w:rsidRPr="00185BA2">
        <w:rPr>
          <w:rFonts w:cs="Times New Roman"/>
          <w:sz w:val="20"/>
          <w:szCs w:val="20"/>
          <w:lang w:bidi="ar-EG"/>
        </w:rPr>
        <w:t>). Number of bunches per palm was adjusted to ten bunches and leaf bunch ratio was maintained at 8:1. (</w:t>
      </w:r>
      <w:r w:rsidRPr="00185BA2">
        <w:rPr>
          <w:rFonts w:cs="Times New Roman"/>
          <w:b/>
          <w:bCs/>
          <w:sz w:val="20"/>
          <w:szCs w:val="20"/>
          <w:lang w:bidi="ar-EG"/>
        </w:rPr>
        <w:t xml:space="preserve">Hussein </w:t>
      </w:r>
      <w:r w:rsidRPr="00185BA2">
        <w:rPr>
          <w:rFonts w:cs="Times New Roman"/>
          <w:b/>
          <w:bCs/>
          <w:i/>
          <w:iCs/>
          <w:sz w:val="20"/>
          <w:szCs w:val="20"/>
          <w:lang w:bidi="ar-EG"/>
        </w:rPr>
        <w:t>et al.,</w:t>
      </w:r>
      <w:r w:rsidRPr="00185BA2">
        <w:rPr>
          <w:rFonts w:cs="Times New Roman"/>
          <w:b/>
          <w:bCs/>
          <w:sz w:val="20"/>
          <w:szCs w:val="20"/>
          <w:lang w:bidi="ar-EG"/>
        </w:rPr>
        <w:t xml:space="preserve"> 1987</w:t>
      </w:r>
      <w:r w:rsidRPr="00185BA2">
        <w:rPr>
          <w:rFonts w:cs="Times New Roman"/>
          <w:sz w:val="20"/>
          <w:szCs w:val="20"/>
          <w:lang w:bidi="ar-EG"/>
        </w:rPr>
        <w:t>). Chemical analysis of Royal jelly was listed in Table (2) (According to (</w:t>
      </w:r>
      <w:r w:rsidRPr="00185BA2">
        <w:rPr>
          <w:rFonts w:cs="Times New Roman"/>
          <w:b/>
          <w:bCs/>
          <w:sz w:val="20"/>
          <w:szCs w:val="20"/>
          <w:lang w:bidi="ar-EG"/>
        </w:rPr>
        <w:t>Townsend and Lucas, 1966</w:t>
      </w:r>
      <w:r w:rsidRPr="00185BA2">
        <w:rPr>
          <w:rFonts w:cs="Times New Roman"/>
          <w:sz w:val="20"/>
          <w:szCs w:val="20"/>
          <w:lang w:bidi="ar-EG"/>
        </w:rPr>
        <w:t>).</w:t>
      </w:r>
    </w:p>
    <w:p w:rsidR="000F42D2" w:rsidRPr="00185BA2" w:rsidRDefault="000F42D2" w:rsidP="00614111">
      <w:pPr>
        <w:bidi w:val="0"/>
        <w:snapToGrid w:val="0"/>
        <w:ind w:firstLine="425"/>
        <w:jc w:val="both"/>
        <w:rPr>
          <w:rFonts w:cs="Times New Roman"/>
          <w:sz w:val="20"/>
          <w:szCs w:val="20"/>
          <w:lang w:bidi="ar-EG"/>
        </w:rPr>
      </w:pPr>
      <w:r w:rsidRPr="00185BA2">
        <w:rPr>
          <w:rFonts w:cs="Times New Roman"/>
          <w:sz w:val="20"/>
          <w:szCs w:val="20"/>
          <w:lang w:bidi="ar-EG"/>
        </w:rPr>
        <w:t>Randomized complete block design (RCBD) was followed in which the present</w:t>
      </w:r>
      <w:r w:rsidR="00185BA2" w:rsidRPr="00185BA2">
        <w:rPr>
          <w:rFonts w:cs="Times New Roman"/>
          <w:sz w:val="20"/>
          <w:szCs w:val="20"/>
          <w:lang w:bidi="ar-EG"/>
        </w:rPr>
        <w:t xml:space="preserve"> </w:t>
      </w:r>
      <w:r w:rsidRPr="00185BA2">
        <w:rPr>
          <w:rFonts w:cs="Times New Roman"/>
          <w:sz w:val="20"/>
          <w:szCs w:val="20"/>
          <w:lang w:bidi="ar-EG"/>
        </w:rPr>
        <w:t xml:space="preserve">study comprised from ten pollination treatments and each treatment was replicated there times, one Sewy date palms per each. </w:t>
      </w:r>
    </w:p>
    <w:p w:rsidR="000F42D2" w:rsidRPr="00185BA2" w:rsidRDefault="000F42D2" w:rsidP="00614111">
      <w:pPr>
        <w:bidi w:val="0"/>
        <w:snapToGrid w:val="0"/>
        <w:ind w:firstLine="425"/>
        <w:jc w:val="both"/>
        <w:rPr>
          <w:rFonts w:cs="Times New Roman"/>
          <w:sz w:val="20"/>
          <w:szCs w:val="20"/>
          <w:lang w:bidi="ar-EG"/>
        </w:rPr>
      </w:pPr>
      <w:r w:rsidRPr="00185BA2">
        <w:rPr>
          <w:rFonts w:cs="Times New Roman"/>
          <w:sz w:val="20"/>
          <w:szCs w:val="20"/>
          <w:lang w:bidi="ar-EG"/>
        </w:rPr>
        <w:t xml:space="preserve">The number of fruits </w:t>
      </w:r>
      <w:r w:rsidR="00267DD4" w:rsidRPr="00185BA2">
        <w:rPr>
          <w:rFonts w:cs="Times New Roman"/>
          <w:sz w:val="20"/>
          <w:szCs w:val="20"/>
          <w:lang w:bidi="ar-EG"/>
        </w:rPr>
        <w:t xml:space="preserve">in the </w:t>
      </w:r>
      <w:r w:rsidRPr="00185BA2">
        <w:rPr>
          <w:rFonts w:cs="Times New Roman"/>
          <w:sz w:val="20"/>
          <w:szCs w:val="20"/>
          <w:lang w:bidi="ar-EG"/>
        </w:rPr>
        <w:t>tagged spath</w:t>
      </w:r>
      <w:r w:rsidR="00267DD4" w:rsidRPr="00185BA2">
        <w:rPr>
          <w:rFonts w:cs="Times New Roman"/>
          <w:sz w:val="20"/>
          <w:szCs w:val="20"/>
          <w:lang w:bidi="ar-EG"/>
        </w:rPr>
        <w:t>e</w:t>
      </w:r>
      <w:r w:rsidRPr="00185BA2">
        <w:rPr>
          <w:rFonts w:cs="Times New Roman"/>
          <w:sz w:val="20"/>
          <w:szCs w:val="20"/>
          <w:lang w:bidi="ar-EG"/>
        </w:rPr>
        <w:t>s (two spathes / palm) was counted every week to determine the initial number</w:t>
      </w:r>
      <w:r w:rsidR="00185BA2" w:rsidRPr="00185BA2">
        <w:rPr>
          <w:rFonts w:cs="Times New Roman"/>
          <w:sz w:val="20"/>
          <w:szCs w:val="20"/>
          <w:lang w:bidi="ar-EG"/>
        </w:rPr>
        <w:t xml:space="preserve"> </w:t>
      </w:r>
      <w:r w:rsidRPr="00185BA2">
        <w:rPr>
          <w:rFonts w:cs="Times New Roman"/>
          <w:sz w:val="20"/>
          <w:szCs w:val="20"/>
          <w:lang w:bidi="ar-EG"/>
        </w:rPr>
        <w:t>of fruits per spathe</w:t>
      </w:r>
      <w:r w:rsidR="00267DD4" w:rsidRPr="00185BA2">
        <w:rPr>
          <w:rFonts w:cs="Times New Roman"/>
          <w:sz w:val="20"/>
          <w:szCs w:val="20"/>
          <w:lang w:bidi="ar-EG"/>
        </w:rPr>
        <w:t>.</w:t>
      </w:r>
      <w:r w:rsidRPr="00185BA2">
        <w:rPr>
          <w:rFonts w:cs="Times New Roman"/>
          <w:sz w:val="20"/>
          <w:szCs w:val="20"/>
          <w:lang w:bidi="ar-EG"/>
        </w:rPr>
        <w:t xml:space="preserve"> </w:t>
      </w:r>
      <w:r w:rsidR="00267DD4" w:rsidRPr="00185BA2">
        <w:rPr>
          <w:rFonts w:cs="Times New Roman"/>
          <w:sz w:val="20"/>
          <w:szCs w:val="20"/>
          <w:lang w:bidi="ar-EG"/>
        </w:rPr>
        <w:t>T</w:t>
      </w:r>
      <w:r w:rsidRPr="00185BA2">
        <w:rPr>
          <w:rFonts w:cs="Times New Roman"/>
          <w:sz w:val="20"/>
          <w:szCs w:val="20"/>
          <w:lang w:bidi="ar-EG"/>
        </w:rPr>
        <w:t xml:space="preserve">otal number of setted fruits was calculated. Total number of retained fruits for each of the tagged spathes was counted before harvesting. Percentage of fruit retention was estimated by dividing total number of fruits retained by total number of setting fruits and multiplying the product by 100. </w:t>
      </w:r>
    </w:p>
    <w:p w:rsidR="000F42D2" w:rsidRPr="00185BA2" w:rsidRDefault="000F42D2" w:rsidP="00614111">
      <w:pPr>
        <w:bidi w:val="0"/>
        <w:snapToGrid w:val="0"/>
        <w:ind w:firstLine="425"/>
        <w:jc w:val="both"/>
        <w:rPr>
          <w:rFonts w:cs="Times New Roman"/>
          <w:sz w:val="20"/>
          <w:szCs w:val="20"/>
          <w:lang w:bidi="ar-EG"/>
        </w:rPr>
      </w:pPr>
      <w:r w:rsidRPr="00185BA2">
        <w:rPr>
          <w:rFonts w:cs="Times New Roman"/>
          <w:sz w:val="20"/>
          <w:szCs w:val="20"/>
          <w:lang w:bidi="ar-EG"/>
        </w:rPr>
        <w:t xml:space="preserve">Harvesting was took place after rutabe stage (according to </w:t>
      </w:r>
      <w:r w:rsidRPr="00185BA2">
        <w:rPr>
          <w:rFonts w:cs="Times New Roman"/>
          <w:b/>
          <w:bCs/>
          <w:sz w:val="20"/>
          <w:szCs w:val="20"/>
          <w:lang w:bidi="ar-EG"/>
        </w:rPr>
        <w:t xml:space="preserve">Chandler, 1987) </w:t>
      </w:r>
      <w:r w:rsidRPr="00185BA2">
        <w:rPr>
          <w:rFonts w:cs="Times New Roman"/>
          <w:sz w:val="20"/>
          <w:szCs w:val="20"/>
          <w:lang w:bidi="ar-EG"/>
        </w:rPr>
        <w:t xml:space="preserve">at the last week of September. Average bunch weight (kg.) was recorded. Yield/ palm (kg.) was estimated by multiplying number of bunches/ palm by average bunch weight. Fifty fruits from all bunches/ palm were picked at random for determination of the following physical and chemical characteristics of the fruits. </w:t>
      </w:r>
    </w:p>
    <w:p w:rsidR="000F42D2" w:rsidRPr="00185BA2" w:rsidRDefault="000F42D2" w:rsidP="00614111">
      <w:pPr>
        <w:numPr>
          <w:ilvl w:val="0"/>
          <w:numId w:val="1"/>
        </w:numPr>
        <w:tabs>
          <w:tab w:val="clear" w:pos="720"/>
          <w:tab w:val="num" w:pos="142"/>
        </w:tabs>
        <w:bidi w:val="0"/>
        <w:snapToGrid w:val="0"/>
        <w:ind w:left="0" w:firstLine="425"/>
        <w:jc w:val="both"/>
        <w:rPr>
          <w:rFonts w:cs="Times New Roman"/>
          <w:sz w:val="20"/>
          <w:szCs w:val="20"/>
          <w:lang w:bidi="ar-EG"/>
        </w:rPr>
      </w:pPr>
      <w:r w:rsidRPr="00185BA2">
        <w:rPr>
          <w:rFonts w:cs="Times New Roman"/>
          <w:sz w:val="20"/>
          <w:szCs w:val="20"/>
          <w:lang w:bidi="ar-EG"/>
        </w:rPr>
        <w:t>Fruit weight (g.).</w:t>
      </w:r>
    </w:p>
    <w:p w:rsidR="000F42D2" w:rsidRPr="00185BA2" w:rsidRDefault="000F42D2" w:rsidP="00614111">
      <w:pPr>
        <w:numPr>
          <w:ilvl w:val="0"/>
          <w:numId w:val="1"/>
        </w:numPr>
        <w:tabs>
          <w:tab w:val="clear" w:pos="720"/>
          <w:tab w:val="num" w:pos="142"/>
        </w:tabs>
        <w:bidi w:val="0"/>
        <w:snapToGrid w:val="0"/>
        <w:ind w:left="0" w:firstLine="425"/>
        <w:jc w:val="both"/>
        <w:rPr>
          <w:rFonts w:cs="Times New Roman"/>
          <w:sz w:val="20"/>
          <w:szCs w:val="20"/>
          <w:lang w:bidi="ar-EG"/>
        </w:rPr>
      </w:pPr>
      <w:r w:rsidRPr="00185BA2">
        <w:rPr>
          <w:rFonts w:cs="Times New Roman"/>
          <w:sz w:val="20"/>
          <w:szCs w:val="20"/>
          <w:lang w:bidi="ar-EG"/>
        </w:rPr>
        <w:t xml:space="preserve">Fruit dimensions (height and diameter in cm.) by using vernler caliper. </w:t>
      </w:r>
    </w:p>
    <w:p w:rsidR="000F42D2" w:rsidRPr="00185BA2" w:rsidRDefault="000F42D2" w:rsidP="00614111">
      <w:pPr>
        <w:numPr>
          <w:ilvl w:val="0"/>
          <w:numId w:val="1"/>
        </w:numPr>
        <w:tabs>
          <w:tab w:val="clear" w:pos="720"/>
          <w:tab w:val="num" w:pos="142"/>
        </w:tabs>
        <w:bidi w:val="0"/>
        <w:snapToGrid w:val="0"/>
        <w:ind w:left="0" w:firstLine="425"/>
        <w:jc w:val="both"/>
        <w:rPr>
          <w:rFonts w:cs="Times New Roman"/>
          <w:sz w:val="20"/>
          <w:szCs w:val="20"/>
          <w:lang w:bidi="ar-EG"/>
        </w:rPr>
      </w:pPr>
      <w:r w:rsidRPr="00185BA2">
        <w:rPr>
          <w:rFonts w:cs="Times New Roman"/>
          <w:sz w:val="20"/>
          <w:szCs w:val="20"/>
          <w:lang w:bidi="ar-EG"/>
        </w:rPr>
        <w:t xml:space="preserve">Percentages of flesh and seed weights. </w:t>
      </w:r>
    </w:p>
    <w:p w:rsidR="000F42D2" w:rsidRPr="00185BA2" w:rsidRDefault="000F42D2" w:rsidP="00614111">
      <w:pPr>
        <w:numPr>
          <w:ilvl w:val="0"/>
          <w:numId w:val="1"/>
        </w:numPr>
        <w:tabs>
          <w:tab w:val="clear" w:pos="720"/>
          <w:tab w:val="num" w:pos="142"/>
        </w:tabs>
        <w:bidi w:val="0"/>
        <w:snapToGrid w:val="0"/>
        <w:ind w:left="0" w:firstLine="425"/>
        <w:jc w:val="both"/>
        <w:rPr>
          <w:rFonts w:cs="Times New Roman"/>
          <w:sz w:val="20"/>
          <w:szCs w:val="20"/>
          <w:lang w:bidi="ar-EG"/>
        </w:rPr>
      </w:pPr>
      <w:r w:rsidRPr="00185BA2">
        <w:rPr>
          <w:rFonts w:cs="Times New Roman"/>
          <w:sz w:val="20"/>
          <w:szCs w:val="20"/>
          <w:lang w:bidi="ar-EG"/>
        </w:rPr>
        <w:t xml:space="preserve">Percentage of total soluble solids by using hand refractometer. </w:t>
      </w:r>
    </w:p>
    <w:p w:rsidR="00614111" w:rsidRDefault="000F42D2" w:rsidP="00614111">
      <w:pPr>
        <w:numPr>
          <w:ilvl w:val="0"/>
          <w:numId w:val="1"/>
        </w:numPr>
        <w:tabs>
          <w:tab w:val="clear" w:pos="720"/>
          <w:tab w:val="num" w:pos="142"/>
        </w:tabs>
        <w:bidi w:val="0"/>
        <w:snapToGrid w:val="0"/>
        <w:ind w:left="0" w:firstLine="425"/>
        <w:jc w:val="both"/>
        <w:rPr>
          <w:rFonts w:cs="Times New Roman"/>
          <w:sz w:val="20"/>
          <w:szCs w:val="20"/>
          <w:lang w:bidi="ar-EG"/>
        </w:rPr>
      </w:pPr>
      <w:r w:rsidRPr="00185BA2">
        <w:rPr>
          <w:rFonts w:cs="Times New Roman"/>
          <w:sz w:val="20"/>
          <w:szCs w:val="20"/>
          <w:lang w:bidi="ar-EG"/>
        </w:rPr>
        <w:t xml:space="preserve">Percentages of total and reducing sugars were determined according to </w:t>
      </w:r>
      <w:r w:rsidRPr="00185BA2">
        <w:rPr>
          <w:rFonts w:cs="Times New Roman"/>
          <w:b/>
          <w:bCs/>
          <w:sz w:val="20"/>
          <w:szCs w:val="20"/>
          <w:lang w:bidi="ar-EG"/>
        </w:rPr>
        <w:t>Lane and Eynon (1965)</w:t>
      </w:r>
      <w:r w:rsidRPr="00185BA2">
        <w:rPr>
          <w:rFonts w:cs="Times New Roman"/>
          <w:sz w:val="20"/>
          <w:szCs w:val="20"/>
          <w:lang w:bidi="ar-EG"/>
        </w:rPr>
        <w:t xml:space="preserve"> volumetric method that outlined in </w:t>
      </w:r>
      <w:r w:rsidRPr="00185BA2">
        <w:rPr>
          <w:rFonts w:cs="Times New Roman"/>
          <w:b/>
          <w:bCs/>
          <w:sz w:val="20"/>
          <w:szCs w:val="20"/>
          <w:lang w:bidi="ar-EG"/>
        </w:rPr>
        <w:t>A.O.A.C. (2000)</w:t>
      </w:r>
      <w:r w:rsidRPr="00185BA2">
        <w:rPr>
          <w:rFonts w:cs="Times New Roman"/>
          <w:sz w:val="20"/>
          <w:szCs w:val="20"/>
          <w:lang w:bidi="ar-EG"/>
        </w:rPr>
        <w:t xml:space="preserve">. Non – reducing sugars was estimated by substrating reducing </w:t>
      </w:r>
      <w:r w:rsidR="00193EF4" w:rsidRPr="00185BA2">
        <w:rPr>
          <w:rFonts w:cs="Times New Roman"/>
          <w:sz w:val="20"/>
          <w:szCs w:val="20"/>
          <w:lang w:bidi="ar-EG"/>
        </w:rPr>
        <w:t xml:space="preserve">Sugars </w:t>
      </w:r>
      <w:r w:rsidRPr="00185BA2">
        <w:rPr>
          <w:rFonts w:cs="Times New Roman"/>
          <w:sz w:val="20"/>
          <w:szCs w:val="20"/>
          <w:lang w:bidi="ar-EG"/>
        </w:rPr>
        <w:t>from total sugar</w:t>
      </w:r>
      <w:r w:rsidR="00614111" w:rsidRPr="00185BA2">
        <w:rPr>
          <w:rFonts w:cs="Times New Roman"/>
          <w:sz w:val="20"/>
          <w:szCs w:val="20"/>
          <w:lang w:bidi="ar-EG"/>
        </w:rPr>
        <w:t>s</w:t>
      </w:r>
      <w:r w:rsidR="00614111">
        <w:rPr>
          <w:rFonts w:cs="Times New Roman"/>
          <w:sz w:val="20"/>
          <w:szCs w:val="20"/>
          <w:lang w:bidi="ar-EG"/>
        </w:rPr>
        <w:t>.</w:t>
      </w:r>
    </w:p>
    <w:p w:rsidR="000F42D2" w:rsidRPr="00185BA2" w:rsidRDefault="000F42D2" w:rsidP="00614111">
      <w:pPr>
        <w:numPr>
          <w:ilvl w:val="0"/>
          <w:numId w:val="1"/>
        </w:numPr>
        <w:tabs>
          <w:tab w:val="clear" w:pos="720"/>
          <w:tab w:val="num" w:pos="142"/>
        </w:tabs>
        <w:bidi w:val="0"/>
        <w:snapToGrid w:val="0"/>
        <w:ind w:left="0" w:firstLine="425"/>
        <w:jc w:val="both"/>
        <w:rPr>
          <w:rFonts w:cs="Times New Roman"/>
          <w:sz w:val="20"/>
          <w:szCs w:val="20"/>
          <w:lang w:bidi="ar-EG"/>
        </w:rPr>
      </w:pPr>
      <w:r w:rsidRPr="00185BA2">
        <w:rPr>
          <w:rFonts w:cs="Times New Roman"/>
          <w:sz w:val="20"/>
          <w:szCs w:val="20"/>
          <w:lang w:bidi="ar-EG"/>
        </w:rPr>
        <w:t xml:space="preserve">Percentage of total acidity was determined by titration against 0.1 N sodium hydroxide using phenolphthalein as an indicator </w:t>
      </w:r>
      <w:r w:rsidRPr="00185BA2">
        <w:rPr>
          <w:rFonts w:cs="Times New Roman"/>
          <w:b/>
          <w:bCs/>
          <w:sz w:val="20"/>
          <w:szCs w:val="20"/>
          <w:lang w:bidi="ar-EG"/>
        </w:rPr>
        <w:t>(A.O.A.C., 2000</w:t>
      </w:r>
      <w:r w:rsidRPr="00185BA2">
        <w:rPr>
          <w:rFonts w:cs="Times New Roman"/>
          <w:sz w:val="20"/>
          <w:szCs w:val="20"/>
          <w:lang w:bidi="ar-EG"/>
        </w:rPr>
        <w:t xml:space="preserve">). Total acidity was determined as g malic acid / 100 g pulp. </w:t>
      </w:r>
    </w:p>
    <w:p w:rsidR="000F42D2" w:rsidRPr="00185BA2" w:rsidRDefault="000F42D2" w:rsidP="00614111">
      <w:pPr>
        <w:numPr>
          <w:ilvl w:val="0"/>
          <w:numId w:val="1"/>
        </w:numPr>
        <w:tabs>
          <w:tab w:val="clear" w:pos="720"/>
          <w:tab w:val="num" w:pos="142"/>
        </w:tabs>
        <w:bidi w:val="0"/>
        <w:snapToGrid w:val="0"/>
        <w:ind w:left="0" w:firstLine="425"/>
        <w:jc w:val="both"/>
        <w:rPr>
          <w:rFonts w:cs="Times New Roman"/>
          <w:sz w:val="20"/>
          <w:szCs w:val="20"/>
          <w:lang w:bidi="ar-EG"/>
        </w:rPr>
      </w:pPr>
      <w:r w:rsidRPr="00185BA2">
        <w:rPr>
          <w:rFonts w:cs="Times New Roman"/>
          <w:sz w:val="20"/>
          <w:szCs w:val="20"/>
          <w:lang w:bidi="ar-EG"/>
        </w:rPr>
        <w:t xml:space="preserve">pH of the pulp was determined by using pH meter. </w:t>
      </w:r>
    </w:p>
    <w:p w:rsidR="00614111" w:rsidRDefault="000F42D2" w:rsidP="00614111">
      <w:pPr>
        <w:numPr>
          <w:ilvl w:val="0"/>
          <w:numId w:val="1"/>
        </w:numPr>
        <w:tabs>
          <w:tab w:val="clear" w:pos="720"/>
          <w:tab w:val="num" w:pos="142"/>
        </w:tabs>
        <w:bidi w:val="0"/>
        <w:snapToGrid w:val="0"/>
        <w:ind w:left="0" w:firstLine="425"/>
        <w:jc w:val="both"/>
        <w:rPr>
          <w:rFonts w:cs="Times New Roman"/>
          <w:sz w:val="20"/>
          <w:szCs w:val="20"/>
          <w:lang w:bidi="ar-EG"/>
        </w:rPr>
      </w:pPr>
      <w:r w:rsidRPr="00185BA2">
        <w:rPr>
          <w:rFonts w:cs="Times New Roman"/>
          <w:sz w:val="20"/>
          <w:szCs w:val="20"/>
          <w:lang w:bidi="ar-EG"/>
        </w:rPr>
        <w:lastRenderedPageBreak/>
        <w:t>Percentage of total soluble tannins was determined by using the Indigo Carmen indicator (</w:t>
      </w:r>
      <w:r w:rsidRPr="00185BA2">
        <w:rPr>
          <w:rFonts w:cs="Times New Roman"/>
          <w:b/>
          <w:bCs/>
          <w:sz w:val="20"/>
          <w:szCs w:val="20"/>
          <w:lang w:bidi="ar-EG"/>
        </w:rPr>
        <w:t>Balbaa, 1981</w:t>
      </w:r>
      <w:r w:rsidRPr="00185BA2">
        <w:rPr>
          <w:rFonts w:cs="Times New Roman"/>
          <w:sz w:val="20"/>
          <w:szCs w:val="20"/>
          <w:lang w:bidi="ar-EG"/>
        </w:rPr>
        <w:t>). Titration was conducted by using 0.1 N potassium permanganate solutions and percentage was calculated using 1 ml potassium permanganat</w:t>
      </w:r>
      <w:r w:rsidR="00614111" w:rsidRPr="00185BA2">
        <w:rPr>
          <w:rFonts w:cs="Times New Roman"/>
          <w:sz w:val="20"/>
          <w:szCs w:val="20"/>
          <w:lang w:bidi="ar-EG"/>
        </w:rPr>
        <w:t>e</w:t>
      </w:r>
      <w:r w:rsidR="00614111">
        <w:rPr>
          <w:rFonts w:cs="Times New Roman"/>
          <w:sz w:val="20"/>
          <w:szCs w:val="20"/>
          <w:lang w:bidi="ar-EG"/>
        </w:rPr>
        <w:t>.</w:t>
      </w:r>
    </w:p>
    <w:p w:rsidR="000F42D2" w:rsidRPr="00185BA2" w:rsidRDefault="000F42D2" w:rsidP="00614111">
      <w:pPr>
        <w:numPr>
          <w:ilvl w:val="0"/>
          <w:numId w:val="1"/>
        </w:numPr>
        <w:tabs>
          <w:tab w:val="clear" w:pos="720"/>
          <w:tab w:val="num" w:pos="142"/>
        </w:tabs>
        <w:bidi w:val="0"/>
        <w:snapToGrid w:val="0"/>
        <w:ind w:left="0" w:firstLine="425"/>
        <w:jc w:val="both"/>
        <w:rPr>
          <w:rFonts w:cs="Times New Roman"/>
          <w:sz w:val="20"/>
          <w:szCs w:val="20"/>
          <w:lang w:bidi="ar-EG"/>
        </w:rPr>
      </w:pPr>
      <w:r w:rsidRPr="00185BA2">
        <w:rPr>
          <w:rFonts w:cs="Times New Roman"/>
          <w:sz w:val="20"/>
          <w:szCs w:val="20"/>
          <w:lang w:bidi="ar-EG"/>
        </w:rPr>
        <w:t>Percentage of total fibres was determined by boiling 1.0 g fruit dry weight in acetic acid at 10: 1 for four hours then filtration was conducted. Percentage of crude fibre was estimated by dividing weight of residue by weight of titration sample and multiplying the product x 100 (</w:t>
      </w:r>
      <w:r w:rsidRPr="00185BA2">
        <w:rPr>
          <w:rFonts w:cs="Times New Roman"/>
          <w:b/>
          <w:bCs/>
          <w:sz w:val="20"/>
          <w:szCs w:val="20"/>
          <w:lang w:bidi="ar-EG"/>
        </w:rPr>
        <w:t>A.O.A.C., 2000</w:t>
      </w:r>
      <w:r w:rsidRPr="00185BA2">
        <w:rPr>
          <w:rFonts w:cs="Times New Roman"/>
          <w:sz w:val="20"/>
          <w:szCs w:val="20"/>
          <w:lang w:bidi="ar-EG"/>
        </w:rPr>
        <w:t>).</w:t>
      </w:r>
    </w:p>
    <w:p w:rsidR="000F42D2" w:rsidRPr="00185BA2" w:rsidRDefault="000F42D2" w:rsidP="00614111">
      <w:pPr>
        <w:bidi w:val="0"/>
        <w:snapToGrid w:val="0"/>
        <w:ind w:firstLine="425"/>
        <w:jc w:val="both"/>
        <w:rPr>
          <w:rFonts w:cs="Times New Roman"/>
          <w:b/>
          <w:bCs/>
          <w:sz w:val="20"/>
          <w:szCs w:val="20"/>
          <w:lang w:bidi="ar-EG"/>
        </w:rPr>
      </w:pPr>
      <w:r w:rsidRPr="00185BA2">
        <w:rPr>
          <w:rFonts w:cs="Times New Roman"/>
          <w:sz w:val="20"/>
          <w:szCs w:val="20"/>
          <w:lang w:bidi="ar-EG"/>
        </w:rPr>
        <w:t xml:space="preserve">All the obtained data during the course of this study were collected, tabulated and statistically analyzed. The differences between treatment means were compared using new L.S.D. test at 5% according to </w:t>
      </w:r>
      <w:r w:rsidRPr="00185BA2">
        <w:rPr>
          <w:rFonts w:cs="Times New Roman"/>
          <w:b/>
          <w:bCs/>
          <w:sz w:val="20"/>
          <w:szCs w:val="20"/>
          <w:lang w:bidi="ar-EG"/>
        </w:rPr>
        <w:t>Snedecor and Cochran (1967);</w:t>
      </w:r>
      <w:r w:rsidRPr="00185BA2">
        <w:rPr>
          <w:rFonts w:cs="Times New Roman"/>
          <w:sz w:val="20"/>
          <w:szCs w:val="20"/>
          <w:lang w:bidi="ar-EG"/>
        </w:rPr>
        <w:t xml:space="preserve"> </w:t>
      </w:r>
      <w:r w:rsidRPr="00185BA2">
        <w:rPr>
          <w:rFonts w:cs="Times New Roman"/>
          <w:b/>
          <w:bCs/>
          <w:sz w:val="20"/>
          <w:szCs w:val="20"/>
          <w:lang w:bidi="ar-EG"/>
        </w:rPr>
        <w:t xml:space="preserve">Mead </w:t>
      </w:r>
      <w:r w:rsidRPr="00185BA2">
        <w:rPr>
          <w:rFonts w:cs="Times New Roman"/>
          <w:b/>
          <w:bCs/>
          <w:i/>
          <w:iCs/>
          <w:sz w:val="20"/>
          <w:szCs w:val="20"/>
          <w:lang w:bidi="ar-EG"/>
        </w:rPr>
        <w:t>et al.,</w:t>
      </w:r>
      <w:r w:rsidRPr="00185BA2">
        <w:rPr>
          <w:rFonts w:cs="Times New Roman"/>
          <w:b/>
          <w:bCs/>
          <w:sz w:val="20"/>
          <w:szCs w:val="20"/>
          <w:lang w:bidi="ar-EG"/>
        </w:rPr>
        <w:t xml:space="preserve"> (1993)</w:t>
      </w:r>
      <w:r w:rsidRPr="00185BA2">
        <w:rPr>
          <w:rFonts w:cs="Times New Roman"/>
          <w:sz w:val="20"/>
          <w:szCs w:val="20"/>
          <w:lang w:bidi="ar-EG"/>
        </w:rPr>
        <w:t xml:space="preserve"> and </w:t>
      </w:r>
      <w:r w:rsidRPr="00185BA2">
        <w:rPr>
          <w:rFonts w:cs="Times New Roman"/>
          <w:b/>
          <w:bCs/>
          <w:sz w:val="20"/>
          <w:szCs w:val="20"/>
          <w:lang w:bidi="ar-EG"/>
        </w:rPr>
        <w:t>Rangasw</w:t>
      </w:r>
      <w:r w:rsidR="00193EF4" w:rsidRPr="00185BA2">
        <w:rPr>
          <w:rFonts w:cs="Times New Roman"/>
          <w:b/>
          <w:bCs/>
          <w:sz w:val="20"/>
          <w:szCs w:val="20"/>
          <w:lang w:bidi="ar-EG"/>
        </w:rPr>
        <w:t>am</w:t>
      </w:r>
      <w:r w:rsidRPr="00185BA2">
        <w:rPr>
          <w:rFonts w:cs="Times New Roman"/>
          <w:b/>
          <w:bCs/>
          <w:sz w:val="20"/>
          <w:szCs w:val="20"/>
          <w:lang w:bidi="ar-EG"/>
        </w:rPr>
        <w:t>y</w:t>
      </w:r>
      <w:r w:rsidRPr="00185BA2">
        <w:rPr>
          <w:rFonts w:cs="Times New Roman"/>
          <w:sz w:val="20"/>
          <w:szCs w:val="20"/>
          <w:lang w:bidi="ar-EG"/>
        </w:rPr>
        <w:t xml:space="preserve">, </w:t>
      </w:r>
      <w:r w:rsidRPr="00185BA2">
        <w:rPr>
          <w:rFonts w:cs="Times New Roman"/>
          <w:b/>
          <w:bCs/>
          <w:sz w:val="20"/>
          <w:szCs w:val="20"/>
          <w:lang w:bidi="ar-EG"/>
        </w:rPr>
        <w:t>(1995).</w:t>
      </w:r>
    </w:p>
    <w:p w:rsidR="001459BC" w:rsidRPr="00185BA2" w:rsidRDefault="001459BC" w:rsidP="00614111">
      <w:pPr>
        <w:bidi w:val="0"/>
        <w:snapToGrid w:val="0"/>
        <w:jc w:val="both"/>
        <w:rPr>
          <w:rFonts w:cs="Times New Roman"/>
          <w:b/>
          <w:bCs/>
          <w:sz w:val="20"/>
          <w:szCs w:val="20"/>
          <w:lang w:bidi="ar-EG"/>
        </w:rPr>
      </w:pPr>
    </w:p>
    <w:p w:rsidR="00315597" w:rsidRPr="00185BA2" w:rsidRDefault="001459BC" w:rsidP="00614111">
      <w:pPr>
        <w:bidi w:val="0"/>
        <w:snapToGrid w:val="0"/>
        <w:jc w:val="both"/>
        <w:rPr>
          <w:rFonts w:cs="Times New Roman"/>
          <w:sz w:val="20"/>
          <w:szCs w:val="20"/>
          <w:lang w:bidi="ar-EG"/>
        </w:rPr>
      </w:pPr>
      <w:r w:rsidRPr="00185BA2">
        <w:rPr>
          <w:rFonts w:cs="Times New Roman"/>
          <w:b/>
          <w:bCs/>
          <w:sz w:val="20"/>
          <w:szCs w:val="20"/>
          <w:lang w:bidi="ar-EG"/>
        </w:rPr>
        <w:t xml:space="preserve">3. Results </w:t>
      </w:r>
    </w:p>
    <w:p w:rsidR="00315597" w:rsidRPr="00185BA2" w:rsidRDefault="00315597" w:rsidP="00614111">
      <w:pPr>
        <w:bidi w:val="0"/>
        <w:snapToGrid w:val="0"/>
        <w:jc w:val="both"/>
        <w:rPr>
          <w:rFonts w:cs="Times New Roman"/>
          <w:b/>
          <w:bCs/>
          <w:sz w:val="20"/>
          <w:szCs w:val="20"/>
        </w:rPr>
      </w:pPr>
      <w:r w:rsidRPr="00185BA2">
        <w:rPr>
          <w:rFonts w:cs="Times New Roman"/>
          <w:b/>
          <w:bCs/>
          <w:sz w:val="20"/>
          <w:szCs w:val="20"/>
        </w:rPr>
        <w:t xml:space="preserve">1- The percentage of fruit retention </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 xml:space="preserve">Data in Table (3) show the effect of some pollination treatments on the percentage of fruit retention of Sewy date palms during 2017 and 2018 seasons. </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It is clear from the obtained data that carrying out hand pollination of Sewy date palms with a mixture of powdered pollen grains and Royal Jelly at 0.5 to 4.0</w:t>
      </w:r>
      <w:r w:rsidR="00193EF4" w:rsidRPr="00185BA2">
        <w:rPr>
          <w:rFonts w:cs="Times New Roman"/>
          <w:sz w:val="20"/>
          <w:szCs w:val="20"/>
        </w:rPr>
        <w:t>g</w:t>
      </w:r>
      <w:r w:rsidRPr="00185BA2">
        <w:rPr>
          <w:rFonts w:cs="Times New Roman"/>
          <w:sz w:val="20"/>
          <w:szCs w:val="20"/>
        </w:rPr>
        <w:t xml:space="preserve"> / spathe</w:t>
      </w:r>
      <w:r w:rsidR="00185BA2" w:rsidRPr="00185BA2">
        <w:rPr>
          <w:rFonts w:cs="Times New Roman"/>
          <w:sz w:val="20"/>
          <w:szCs w:val="20"/>
        </w:rPr>
        <w:t xml:space="preserve"> </w:t>
      </w:r>
      <w:r w:rsidRPr="00185BA2">
        <w:rPr>
          <w:rFonts w:cs="Times New Roman"/>
          <w:sz w:val="20"/>
          <w:szCs w:val="20"/>
        </w:rPr>
        <w:t>alone or in combined with 0.5 g boric acid significantly improved the percentage of fruit retention of Sewy date palms</w:t>
      </w:r>
      <w:r w:rsidR="00185BA2" w:rsidRPr="00185BA2">
        <w:rPr>
          <w:rFonts w:cs="Times New Roman"/>
          <w:sz w:val="20"/>
          <w:szCs w:val="20"/>
        </w:rPr>
        <w:t xml:space="preserve"> </w:t>
      </w:r>
      <w:r w:rsidR="00193EF4" w:rsidRPr="00185BA2">
        <w:rPr>
          <w:rFonts w:cs="Times New Roman"/>
          <w:sz w:val="20"/>
          <w:szCs w:val="20"/>
        </w:rPr>
        <w:t xml:space="preserve">relative to pollination </w:t>
      </w:r>
      <w:r w:rsidRPr="00185BA2">
        <w:rPr>
          <w:rFonts w:cs="Times New Roman"/>
          <w:sz w:val="20"/>
          <w:szCs w:val="20"/>
        </w:rPr>
        <w:t>with</w:t>
      </w:r>
      <w:r w:rsidR="00185BA2" w:rsidRPr="00185BA2">
        <w:rPr>
          <w:rFonts w:cs="Times New Roman"/>
          <w:sz w:val="20"/>
          <w:szCs w:val="20"/>
        </w:rPr>
        <w:t xml:space="preserve"> </w:t>
      </w:r>
      <w:r w:rsidR="00193EF4" w:rsidRPr="00185BA2">
        <w:rPr>
          <w:rFonts w:cs="Times New Roman"/>
          <w:sz w:val="20"/>
          <w:szCs w:val="20"/>
        </w:rPr>
        <w:t xml:space="preserve">fresh strands or powdered pollens alone. There was a gradual promotion with </w:t>
      </w:r>
      <w:r w:rsidRPr="00185BA2">
        <w:rPr>
          <w:rFonts w:cs="Times New Roman"/>
          <w:sz w:val="20"/>
          <w:szCs w:val="20"/>
        </w:rPr>
        <w:t>increasing concentrations of Royal Jelly from 0.5 to 4.0</w:t>
      </w:r>
      <w:r w:rsidR="00193EF4" w:rsidRPr="00185BA2">
        <w:rPr>
          <w:rFonts w:cs="Times New Roman"/>
          <w:sz w:val="20"/>
          <w:szCs w:val="20"/>
        </w:rPr>
        <w:t xml:space="preserve">g </w:t>
      </w:r>
      <w:r w:rsidRPr="00185BA2">
        <w:rPr>
          <w:rFonts w:cs="Times New Roman"/>
          <w:sz w:val="20"/>
          <w:szCs w:val="20"/>
        </w:rPr>
        <w:t>and when applied with powdered pollens. Meaningless promotion on the percentage of fruit retention was observed with increasing concentrations of Royal Jelly applied with powdered pollens from 2.0 to 4.0 g either applied a / or in combined maximum values (26.0</w:t>
      </w:r>
      <w:r w:rsidR="00185BA2" w:rsidRPr="00185BA2">
        <w:rPr>
          <w:rFonts w:cs="Times New Roman"/>
          <w:sz w:val="20"/>
          <w:szCs w:val="20"/>
        </w:rPr>
        <w:t xml:space="preserve"> &amp; </w:t>
      </w:r>
      <w:r w:rsidRPr="00185BA2">
        <w:rPr>
          <w:rFonts w:cs="Times New Roman"/>
          <w:sz w:val="20"/>
          <w:szCs w:val="20"/>
        </w:rPr>
        <w:t>26.6%) of fruit retention was recorded on the palms that hand pollinated with powdered palms enriched with 4.0 g Royal Jelly and 0.5 g boric acid during both seasons, respectively the palms that pollinated with five strands / spathe</w:t>
      </w:r>
      <w:r w:rsidR="00185BA2" w:rsidRPr="00185BA2">
        <w:rPr>
          <w:rFonts w:cs="Times New Roman"/>
          <w:sz w:val="20"/>
          <w:szCs w:val="20"/>
        </w:rPr>
        <w:t>,</w:t>
      </w:r>
      <w:r w:rsidRPr="00185BA2">
        <w:rPr>
          <w:rFonts w:cs="Times New Roman"/>
          <w:sz w:val="20"/>
          <w:szCs w:val="20"/>
        </w:rPr>
        <w:t xml:space="preserve"> alone gave the lowest values (19.6</w:t>
      </w:r>
      <w:r w:rsidR="00185BA2" w:rsidRPr="00185BA2">
        <w:rPr>
          <w:rFonts w:cs="Times New Roman"/>
          <w:sz w:val="20"/>
          <w:szCs w:val="20"/>
        </w:rPr>
        <w:t xml:space="preserve"> &amp; </w:t>
      </w:r>
      <w:r w:rsidRPr="00185BA2">
        <w:rPr>
          <w:rFonts w:cs="Times New Roman"/>
          <w:sz w:val="20"/>
          <w:szCs w:val="20"/>
        </w:rPr>
        <w:t>20.0 %) during both seasons, respectively. Carrying out pollinat</w:t>
      </w:r>
      <w:r w:rsidR="00193EF4" w:rsidRPr="00185BA2">
        <w:rPr>
          <w:rFonts w:cs="Times New Roman"/>
          <w:sz w:val="20"/>
          <w:szCs w:val="20"/>
        </w:rPr>
        <w:t>ion</w:t>
      </w:r>
      <w:r w:rsidR="00185BA2" w:rsidRPr="00185BA2">
        <w:rPr>
          <w:rFonts w:cs="Times New Roman"/>
          <w:sz w:val="20"/>
          <w:szCs w:val="20"/>
        </w:rPr>
        <w:t xml:space="preserve"> </w:t>
      </w:r>
      <w:r w:rsidRPr="00185BA2">
        <w:rPr>
          <w:rFonts w:cs="Times New Roman"/>
          <w:sz w:val="20"/>
          <w:szCs w:val="20"/>
        </w:rPr>
        <w:t xml:space="preserve">with powdered pollens at 2.0 g / spathe was significantly superior than using five fresh strands / spathe in this connections. These results were true during both seasons. </w:t>
      </w:r>
    </w:p>
    <w:p w:rsidR="00315597" w:rsidRPr="00185BA2" w:rsidRDefault="00315597" w:rsidP="00614111">
      <w:pPr>
        <w:bidi w:val="0"/>
        <w:snapToGrid w:val="0"/>
        <w:jc w:val="both"/>
        <w:rPr>
          <w:rFonts w:cs="Times New Roman"/>
          <w:b/>
          <w:bCs/>
          <w:sz w:val="20"/>
          <w:szCs w:val="20"/>
        </w:rPr>
      </w:pPr>
      <w:r w:rsidRPr="00185BA2">
        <w:rPr>
          <w:rFonts w:cs="Times New Roman"/>
          <w:b/>
          <w:bCs/>
          <w:sz w:val="20"/>
          <w:szCs w:val="20"/>
        </w:rPr>
        <w:t>2- The yield / palm</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Data in Table (3) show that</w:t>
      </w:r>
      <w:r w:rsidR="00185BA2" w:rsidRPr="00185BA2">
        <w:rPr>
          <w:rFonts w:cs="Times New Roman"/>
          <w:sz w:val="20"/>
          <w:szCs w:val="20"/>
        </w:rPr>
        <w:t xml:space="preserve"> </w:t>
      </w:r>
      <w:r w:rsidR="00193EF4" w:rsidRPr="00185BA2">
        <w:rPr>
          <w:rFonts w:cs="Times New Roman"/>
          <w:sz w:val="20"/>
          <w:szCs w:val="20"/>
        </w:rPr>
        <w:t xml:space="preserve">the </w:t>
      </w:r>
      <w:r w:rsidRPr="00185BA2">
        <w:rPr>
          <w:rFonts w:cs="Times New Roman"/>
          <w:sz w:val="20"/>
          <w:szCs w:val="20"/>
        </w:rPr>
        <w:t>yield / palm was significantly improved by hand pollination with powdered pollens enriched with Royal Jelly at 0.5 to 4.0</w:t>
      </w:r>
      <w:r w:rsidR="00193EF4" w:rsidRPr="00185BA2">
        <w:rPr>
          <w:rFonts w:cs="Times New Roman"/>
          <w:sz w:val="20"/>
          <w:szCs w:val="20"/>
        </w:rPr>
        <w:t>g</w:t>
      </w:r>
      <w:r w:rsidRPr="00185BA2">
        <w:rPr>
          <w:rFonts w:cs="Times New Roman"/>
          <w:sz w:val="20"/>
          <w:szCs w:val="20"/>
        </w:rPr>
        <w:t xml:space="preserve"> without </w:t>
      </w:r>
      <w:r w:rsidR="00193EF4" w:rsidRPr="00185BA2">
        <w:rPr>
          <w:rFonts w:cs="Times New Roman"/>
          <w:sz w:val="20"/>
          <w:szCs w:val="20"/>
        </w:rPr>
        <w:t>or</w:t>
      </w:r>
      <w:r w:rsidR="00185BA2" w:rsidRPr="00185BA2">
        <w:rPr>
          <w:rFonts w:cs="Times New Roman"/>
          <w:sz w:val="20"/>
          <w:szCs w:val="20"/>
        </w:rPr>
        <w:t xml:space="preserve"> </w:t>
      </w:r>
      <w:r w:rsidRPr="00185BA2">
        <w:rPr>
          <w:rFonts w:cs="Times New Roman"/>
          <w:sz w:val="20"/>
          <w:szCs w:val="20"/>
        </w:rPr>
        <w:t>with boric acid at 0.5 g / female spathe relative to hand pollinati</w:t>
      </w:r>
      <w:r w:rsidR="00193EF4" w:rsidRPr="00185BA2">
        <w:rPr>
          <w:rFonts w:cs="Times New Roman"/>
          <w:sz w:val="20"/>
          <w:szCs w:val="20"/>
        </w:rPr>
        <w:t>on</w:t>
      </w:r>
      <w:r w:rsidR="00185BA2" w:rsidRPr="00185BA2">
        <w:rPr>
          <w:rFonts w:cs="Times New Roman"/>
          <w:sz w:val="20"/>
          <w:szCs w:val="20"/>
        </w:rPr>
        <w:t xml:space="preserve"> </w:t>
      </w:r>
      <w:r w:rsidRPr="00185BA2">
        <w:rPr>
          <w:rFonts w:cs="Times New Roman"/>
          <w:sz w:val="20"/>
          <w:szCs w:val="20"/>
        </w:rPr>
        <w:t xml:space="preserve">using fresh strands </w:t>
      </w:r>
      <w:r w:rsidRPr="00185BA2">
        <w:rPr>
          <w:rFonts w:cs="Times New Roman"/>
          <w:sz w:val="20"/>
          <w:szCs w:val="20"/>
        </w:rPr>
        <w:lastRenderedPageBreak/>
        <w:t>or powdered pollens alone. The promotion on the yield was in proportional to the increase in levels of Royal Jelly added with powdered pollens from 0.5 to 4.0 g / spathe. Using boric acid at 0.5g besides powdered pollens and Royal Jelly was significantly superior than using powdered pollens plus Royal Jelly alone in enhancing the yield. Increasing levels of Royal Jelly in powdered pollens from 2.0 to 4.0 g</w:t>
      </w:r>
      <w:r w:rsidR="00185BA2" w:rsidRPr="00185BA2">
        <w:rPr>
          <w:rFonts w:cs="Times New Roman"/>
          <w:sz w:val="20"/>
          <w:szCs w:val="20"/>
        </w:rPr>
        <w:t xml:space="preserve"> </w:t>
      </w:r>
      <w:r w:rsidRPr="00185BA2">
        <w:rPr>
          <w:rFonts w:cs="Times New Roman"/>
          <w:sz w:val="20"/>
          <w:szCs w:val="20"/>
        </w:rPr>
        <w:t>spathe failed to show significant promotion on the yield. Carrying out hand pollination using powdered pollens at 2.0 g Royal Jelly plus 0.5 g boric acid</w:t>
      </w:r>
      <w:r w:rsidR="00193EF4" w:rsidRPr="00185BA2">
        <w:rPr>
          <w:rFonts w:cs="Times New Roman"/>
          <w:sz w:val="20"/>
          <w:szCs w:val="20"/>
        </w:rPr>
        <w:t xml:space="preserve"> per spathe</w:t>
      </w:r>
      <w:r w:rsidR="00185BA2" w:rsidRPr="00185BA2">
        <w:rPr>
          <w:rFonts w:cs="Times New Roman"/>
          <w:sz w:val="20"/>
          <w:szCs w:val="20"/>
        </w:rPr>
        <w:t xml:space="preserve"> </w:t>
      </w:r>
      <w:r w:rsidRPr="00185BA2">
        <w:rPr>
          <w:rFonts w:cs="Times New Roman"/>
          <w:sz w:val="20"/>
          <w:szCs w:val="20"/>
        </w:rPr>
        <w:t>gave the best results from economical point of view. Under such promised treatment</w:t>
      </w:r>
      <w:r w:rsidR="00185BA2" w:rsidRPr="00185BA2">
        <w:rPr>
          <w:rFonts w:cs="Times New Roman"/>
          <w:sz w:val="20"/>
          <w:szCs w:val="20"/>
        </w:rPr>
        <w:t>,</w:t>
      </w:r>
      <w:r w:rsidRPr="00185BA2">
        <w:rPr>
          <w:rFonts w:cs="Times New Roman"/>
          <w:sz w:val="20"/>
          <w:szCs w:val="20"/>
        </w:rPr>
        <w:t xml:space="preserve"> yield / palm reached 157.0</w:t>
      </w:r>
      <w:r w:rsidR="00185BA2" w:rsidRPr="00185BA2">
        <w:rPr>
          <w:rFonts w:cs="Times New Roman"/>
          <w:sz w:val="20"/>
          <w:szCs w:val="20"/>
        </w:rPr>
        <w:t xml:space="preserve"> &amp; </w:t>
      </w:r>
      <w:r w:rsidRPr="00185BA2">
        <w:rPr>
          <w:rFonts w:cs="Times New Roman"/>
          <w:sz w:val="20"/>
          <w:szCs w:val="20"/>
        </w:rPr>
        <w:t>164.0 kg during both seasons, respectively. The lowest values of yield (115.0</w:t>
      </w:r>
      <w:r w:rsidR="00185BA2" w:rsidRPr="00185BA2">
        <w:rPr>
          <w:rFonts w:cs="Times New Roman"/>
          <w:sz w:val="20"/>
          <w:szCs w:val="20"/>
        </w:rPr>
        <w:t xml:space="preserve"> &amp; </w:t>
      </w:r>
      <w:r w:rsidRPr="00185BA2">
        <w:rPr>
          <w:rFonts w:cs="Times New Roman"/>
          <w:sz w:val="20"/>
          <w:szCs w:val="20"/>
        </w:rPr>
        <w:t>118.0 kg) during both seasons, respectively were recorded on the palms that hand pollinated with five fresh strands / spathe. Pollination with 2.0 g powdered pollens significantly surpassed the pollination using 5 fresh strands / spathe in improving the yield./ The yield of the palms that hand pollinated with powdered pollens reached 121.0</w:t>
      </w:r>
      <w:r w:rsidR="00185BA2" w:rsidRPr="00185BA2">
        <w:rPr>
          <w:rFonts w:cs="Times New Roman"/>
          <w:sz w:val="20"/>
          <w:szCs w:val="20"/>
        </w:rPr>
        <w:t xml:space="preserve"> &amp; </w:t>
      </w:r>
      <w:r w:rsidRPr="00185BA2">
        <w:rPr>
          <w:rFonts w:cs="Times New Roman"/>
          <w:sz w:val="20"/>
          <w:szCs w:val="20"/>
        </w:rPr>
        <w:t>124.0 kg during 2017</w:t>
      </w:r>
      <w:r w:rsidR="00185BA2" w:rsidRPr="00185BA2">
        <w:rPr>
          <w:rFonts w:cs="Times New Roman"/>
          <w:sz w:val="20"/>
          <w:szCs w:val="20"/>
        </w:rPr>
        <w:t xml:space="preserve"> &amp; </w:t>
      </w:r>
      <w:r w:rsidRPr="00185BA2">
        <w:rPr>
          <w:rFonts w:cs="Times New Roman"/>
          <w:sz w:val="20"/>
          <w:szCs w:val="20"/>
        </w:rPr>
        <w:t>2018 seasons. The percentage of increment on the yield due to pollination with powdered pollens at 2.0 g + 2.0 g Royal Jelly + 2.0 g boric acid over the pollination with fresh strands/ spathe reached 36.5 and 39.0 % during both seasons, respectively. The percentage of increment on the yield of the palms that pollinated with powdered pollens + 2.0 g Royal Jelly + 0.5 g boric acid / spathe over the palms that pollinated with powdered pollens</w:t>
      </w:r>
      <w:r w:rsidR="00193EF4" w:rsidRPr="00185BA2">
        <w:rPr>
          <w:rFonts w:cs="Times New Roman"/>
          <w:sz w:val="20"/>
          <w:szCs w:val="20"/>
        </w:rPr>
        <w:t xml:space="preserve"> alone</w:t>
      </w:r>
      <w:r w:rsidR="00185BA2" w:rsidRPr="00185BA2">
        <w:rPr>
          <w:rFonts w:cs="Times New Roman"/>
          <w:sz w:val="20"/>
          <w:szCs w:val="20"/>
        </w:rPr>
        <w:t xml:space="preserve"> </w:t>
      </w:r>
      <w:r w:rsidRPr="00185BA2">
        <w:rPr>
          <w:rFonts w:cs="Times New Roman"/>
          <w:sz w:val="20"/>
          <w:szCs w:val="20"/>
        </w:rPr>
        <w:t>reached 29.8 and 32.3 during 2017</w:t>
      </w:r>
      <w:r w:rsidR="00185BA2" w:rsidRPr="00185BA2">
        <w:rPr>
          <w:rFonts w:cs="Times New Roman"/>
          <w:sz w:val="20"/>
          <w:szCs w:val="20"/>
        </w:rPr>
        <w:t xml:space="preserve"> &amp; </w:t>
      </w:r>
      <w:r w:rsidRPr="00185BA2">
        <w:rPr>
          <w:rFonts w:cs="Times New Roman"/>
          <w:sz w:val="20"/>
          <w:szCs w:val="20"/>
        </w:rPr>
        <w:t xml:space="preserve">2018 seasons, respectively. These results were true during both seasons. </w:t>
      </w:r>
    </w:p>
    <w:p w:rsidR="00315597" w:rsidRPr="00185BA2" w:rsidRDefault="00315597" w:rsidP="00614111">
      <w:pPr>
        <w:bidi w:val="0"/>
        <w:snapToGrid w:val="0"/>
        <w:jc w:val="both"/>
        <w:rPr>
          <w:rFonts w:cs="Times New Roman"/>
          <w:b/>
          <w:bCs/>
          <w:sz w:val="20"/>
          <w:szCs w:val="20"/>
        </w:rPr>
      </w:pPr>
      <w:r w:rsidRPr="00185BA2">
        <w:rPr>
          <w:rFonts w:cs="Times New Roman"/>
          <w:b/>
          <w:bCs/>
          <w:sz w:val="20"/>
          <w:szCs w:val="20"/>
        </w:rPr>
        <w:t>3- Average bunch weight</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 xml:space="preserve">Data in Table (3) show the effect of some pollination treatments on average bunch weight of Sewy date palms during 2017 and 2018 seasons. </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 xml:space="preserve">It is noticed from the obtained data that varying pollination treatments in most cases caused significant differences on average </w:t>
      </w:r>
      <w:r w:rsidR="00193EF4" w:rsidRPr="00185BA2">
        <w:rPr>
          <w:rFonts w:cs="Times New Roman"/>
          <w:sz w:val="20"/>
          <w:szCs w:val="20"/>
        </w:rPr>
        <w:t>bunch</w:t>
      </w:r>
      <w:r w:rsidRPr="00185BA2">
        <w:rPr>
          <w:rFonts w:cs="Times New Roman"/>
          <w:sz w:val="20"/>
          <w:szCs w:val="20"/>
        </w:rPr>
        <w:t xml:space="preserve"> weight. Hand pollination with powdered pollens enriched with 0.5 to 4.0 g Royal Jelly with or without 0.5 g boric acid/ spathe had significant promotion on average bunch weight relative to pollination using five fresh strands or powdered pollens at 2.0 g / spathe</w:t>
      </w:r>
      <w:r w:rsidR="00185BA2" w:rsidRPr="00185BA2">
        <w:rPr>
          <w:rFonts w:cs="Times New Roman"/>
          <w:sz w:val="20"/>
          <w:szCs w:val="20"/>
        </w:rPr>
        <w:t xml:space="preserve"> </w:t>
      </w:r>
      <w:r w:rsidR="00193EF4" w:rsidRPr="00185BA2">
        <w:rPr>
          <w:rFonts w:cs="Times New Roman"/>
          <w:sz w:val="20"/>
          <w:szCs w:val="20"/>
        </w:rPr>
        <w:t>alone</w:t>
      </w:r>
      <w:r w:rsidR="00185BA2" w:rsidRPr="00185BA2">
        <w:rPr>
          <w:rFonts w:cs="Times New Roman"/>
          <w:sz w:val="20"/>
          <w:szCs w:val="20"/>
        </w:rPr>
        <w:t>.</w:t>
      </w:r>
      <w:r w:rsidRPr="00185BA2">
        <w:rPr>
          <w:rFonts w:cs="Times New Roman"/>
          <w:sz w:val="20"/>
          <w:szCs w:val="20"/>
        </w:rPr>
        <w:t xml:space="preserve"> Pollination using powdered pollens at 2.0 g / spathe was significantly superior than hand pollination using five strands / spathe in enhancing average bunch weight. Increasing levels of Royal Jelly in powdered pollens from 0.5 to </w:t>
      </w:r>
      <w:r w:rsidR="00193EF4" w:rsidRPr="00185BA2">
        <w:rPr>
          <w:rFonts w:cs="Times New Roman"/>
          <w:sz w:val="20"/>
          <w:szCs w:val="20"/>
        </w:rPr>
        <w:t>4</w:t>
      </w:r>
      <w:r w:rsidRPr="00185BA2">
        <w:rPr>
          <w:rFonts w:cs="Times New Roman"/>
          <w:sz w:val="20"/>
          <w:szCs w:val="20"/>
        </w:rPr>
        <w:t>.0 g</w:t>
      </w:r>
      <w:r w:rsidR="00185BA2" w:rsidRPr="00185BA2">
        <w:rPr>
          <w:rFonts w:cs="Times New Roman"/>
          <w:sz w:val="20"/>
          <w:szCs w:val="20"/>
        </w:rPr>
        <w:t xml:space="preserve"> </w:t>
      </w:r>
      <w:r w:rsidR="00193EF4" w:rsidRPr="00185BA2">
        <w:rPr>
          <w:rFonts w:cs="Times New Roman"/>
          <w:sz w:val="20"/>
          <w:szCs w:val="20"/>
        </w:rPr>
        <w:t>per</w:t>
      </w:r>
      <w:r w:rsidR="00185BA2" w:rsidRPr="00185BA2">
        <w:rPr>
          <w:rFonts w:cs="Times New Roman"/>
          <w:sz w:val="20"/>
          <w:szCs w:val="20"/>
        </w:rPr>
        <w:t xml:space="preserve"> </w:t>
      </w:r>
      <w:r w:rsidRPr="00185BA2">
        <w:rPr>
          <w:rFonts w:cs="Times New Roman"/>
          <w:sz w:val="20"/>
          <w:szCs w:val="20"/>
        </w:rPr>
        <w:t xml:space="preserve">spathe caused a gradual promotion on the average bunch weight without significant differences among </w:t>
      </w:r>
      <w:r w:rsidRPr="00185BA2">
        <w:rPr>
          <w:rFonts w:cs="Times New Roman"/>
          <w:sz w:val="20"/>
          <w:szCs w:val="20"/>
        </w:rPr>
        <w:lastRenderedPageBreak/>
        <w:t>the higher two levels of Royal Jelly</w:t>
      </w:r>
      <w:r w:rsidR="00185BA2" w:rsidRPr="00185BA2">
        <w:rPr>
          <w:rFonts w:cs="Times New Roman"/>
          <w:sz w:val="20"/>
          <w:szCs w:val="20"/>
        </w:rPr>
        <w:t xml:space="preserve"> </w:t>
      </w:r>
      <w:r w:rsidRPr="00185BA2">
        <w:rPr>
          <w:rFonts w:cs="Times New Roman"/>
          <w:sz w:val="20"/>
          <w:szCs w:val="20"/>
        </w:rPr>
        <w:t>Mixing 0.5 g boric acid to powdered pollens enriched with 0.5 g</w:t>
      </w:r>
      <w:r w:rsidR="00185BA2" w:rsidRPr="00185BA2">
        <w:rPr>
          <w:rFonts w:cs="Times New Roman"/>
          <w:sz w:val="20"/>
          <w:szCs w:val="20"/>
        </w:rPr>
        <w:t xml:space="preserve"> </w:t>
      </w:r>
      <w:r w:rsidR="001E3FE6" w:rsidRPr="00185BA2">
        <w:rPr>
          <w:rFonts w:cs="Times New Roman"/>
          <w:sz w:val="20"/>
          <w:szCs w:val="20"/>
        </w:rPr>
        <w:t xml:space="preserve">to 4.0 g </w:t>
      </w:r>
      <w:r w:rsidR="005E0F65" w:rsidRPr="00185BA2">
        <w:rPr>
          <w:rFonts w:cs="Times New Roman"/>
          <w:sz w:val="20"/>
          <w:szCs w:val="20"/>
        </w:rPr>
        <w:t xml:space="preserve">Royal Jelly </w:t>
      </w:r>
      <w:r w:rsidRPr="00185BA2">
        <w:rPr>
          <w:rFonts w:cs="Times New Roman"/>
          <w:sz w:val="20"/>
          <w:szCs w:val="20"/>
        </w:rPr>
        <w:t xml:space="preserve">significantly succeeded in maximizing average bunch weight compared to pollination using a mixture of powdered pollens enriched with Royal Jelly alone. The maximum weight </w:t>
      </w:r>
      <w:r w:rsidR="005E0F65" w:rsidRPr="00185BA2">
        <w:rPr>
          <w:rFonts w:cs="Times New Roman"/>
          <w:sz w:val="20"/>
          <w:szCs w:val="20"/>
        </w:rPr>
        <w:t xml:space="preserve">of </w:t>
      </w:r>
      <w:r w:rsidRPr="00185BA2">
        <w:rPr>
          <w:rFonts w:cs="Times New Roman"/>
          <w:sz w:val="20"/>
          <w:szCs w:val="20"/>
        </w:rPr>
        <w:t xml:space="preserve">bunch was recorded on the palms that pollinated with powdered pollens at 2.0 g and enriched with 4.0 g Royal Jelly and 0.5 g boric acid per spathe. Average bunch weight in the previous striked treatment reached 15.8 and 16.5 kg during both seasons, respectively. These results were true during both seasons. </w:t>
      </w:r>
    </w:p>
    <w:p w:rsidR="00315597" w:rsidRPr="00185BA2" w:rsidRDefault="00315597" w:rsidP="00614111">
      <w:pPr>
        <w:bidi w:val="0"/>
        <w:snapToGrid w:val="0"/>
        <w:jc w:val="both"/>
        <w:rPr>
          <w:rFonts w:cs="Times New Roman"/>
          <w:b/>
          <w:bCs/>
          <w:sz w:val="20"/>
          <w:szCs w:val="20"/>
        </w:rPr>
      </w:pPr>
      <w:r w:rsidRPr="00185BA2">
        <w:rPr>
          <w:rFonts w:cs="Times New Roman"/>
          <w:b/>
          <w:bCs/>
          <w:sz w:val="20"/>
          <w:szCs w:val="20"/>
        </w:rPr>
        <w:t>4- Some physical and chemical characteristics of the fruits</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Data in Table</w:t>
      </w:r>
      <w:r w:rsidR="00625769" w:rsidRPr="00185BA2">
        <w:rPr>
          <w:rFonts w:cs="Times New Roman"/>
          <w:sz w:val="20"/>
          <w:szCs w:val="20"/>
        </w:rPr>
        <w:t>s</w:t>
      </w:r>
      <w:r w:rsidRPr="00185BA2">
        <w:rPr>
          <w:rFonts w:cs="Times New Roman"/>
          <w:sz w:val="20"/>
          <w:szCs w:val="20"/>
        </w:rPr>
        <w:t xml:space="preserve"> (3 to 5) show the effect of some pollination treatments on fruit weight, height and diameter, percentages of seeds and flesh, T.S.S. %, total, reducing and non reducing sugars, pH, total acidity %, fibre %</w:t>
      </w:r>
      <w:r w:rsidR="005E0F65" w:rsidRPr="00185BA2">
        <w:rPr>
          <w:rFonts w:cs="Times New Roman"/>
          <w:sz w:val="20"/>
          <w:szCs w:val="20"/>
        </w:rPr>
        <w:t xml:space="preserve"> and total soluble tannins % of the fruits</w:t>
      </w:r>
      <w:r w:rsidR="00185BA2" w:rsidRPr="00185BA2">
        <w:rPr>
          <w:rFonts w:cs="Times New Roman"/>
          <w:sz w:val="20"/>
          <w:szCs w:val="20"/>
        </w:rPr>
        <w:t xml:space="preserve"> </w:t>
      </w:r>
      <w:r w:rsidRPr="00185BA2">
        <w:rPr>
          <w:rFonts w:cs="Times New Roman"/>
          <w:sz w:val="20"/>
          <w:szCs w:val="20"/>
        </w:rPr>
        <w:t>of the fruits of Sewy date palms during 2017 and 2018 seasons.</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It is evident from the obtained data that hand pollination using powdered pollens at 2.0</w:t>
      </w:r>
      <w:r w:rsidR="005E0F65" w:rsidRPr="00185BA2">
        <w:rPr>
          <w:rFonts w:cs="Times New Roman"/>
          <w:sz w:val="20"/>
          <w:szCs w:val="20"/>
        </w:rPr>
        <w:t xml:space="preserve"> </w:t>
      </w:r>
      <w:r w:rsidRPr="00185BA2">
        <w:rPr>
          <w:rFonts w:cs="Times New Roman"/>
          <w:sz w:val="20"/>
          <w:szCs w:val="20"/>
        </w:rPr>
        <w:t>g enriched with 0.5 to 4.0 g Royal Jelly</w:t>
      </w:r>
      <w:r w:rsidR="00185BA2" w:rsidRPr="00185BA2">
        <w:rPr>
          <w:rFonts w:cs="Times New Roman"/>
          <w:sz w:val="20"/>
          <w:szCs w:val="20"/>
        </w:rPr>
        <w:t xml:space="preserve"> </w:t>
      </w:r>
      <w:r w:rsidRPr="00185BA2">
        <w:rPr>
          <w:rFonts w:cs="Times New Roman"/>
          <w:sz w:val="20"/>
          <w:szCs w:val="20"/>
        </w:rPr>
        <w:t xml:space="preserve">or </w:t>
      </w:r>
      <w:r w:rsidR="00AE3836" w:rsidRPr="00185BA2">
        <w:rPr>
          <w:rFonts w:cs="Times New Roman"/>
          <w:sz w:val="20"/>
          <w:szCs w:val="20"/>
        </w:rPr>
        <w:t>05</w:t>
      </w:r>
      <w:r w:rsidRPr="00185BA2">
        <w:rPr>
          <w:rFonts w:cs="Times New Roman"/>
          <w:sz w:val="20"/>
          <w:szCs w:val="20"/>
        </w:rPr>
        <w:t xml:space="preserve"> g boric acid/ spathe significantly was responsible for improving fruit quality in terms of increasing weight, height and diameter of fruit, flesh, T.S.S.%, total, reducing</w:t>
      </w:r>
      <w:r w:rsidR="00185BA2" w:rsidRPr="00185BA2">
        <w:rPr>
          <w:rFonts w:cs="Times New Roman"/>
          <w:sz w:val="20"/>
          <w:szCs w:val="20"/>
        </w:rPr>
        <w:t xml:space="preserve"> </w:t>
      </w:r>
      <w:r w:rsidRPr="00185BA2">
        <w:rPr>
          <w:rFonts w:cs="Times New Roman"/>
          <w:sz w:val="20"/>
          <w:szCs w:val="20"/>
        </w:rPr>
        <w:t>and non- reducing sugars</w:t>
      </w:r>
      <w:r w:rsidR="00AE3836" w:rsidRPr="00185BA2">
        <w:rPr>
          <w:rFonts w:cs="Times New Roman"/>
          <w:sz w:val="20"/>
          <w:szCs w:val="20"/>
        </w:rPr>
        <w:t xml:space="preserve"> %</w:t>
      </w:r>
      <w:r w:rsidRPr="00185BA2">
        <w:rPr>
          <w:rFonts w:cs="Times New Roman"/>
          <w:sz w:val="20"/>
          <w:szCs w:val="20"/>
        </w:rPr>
        <w:t xml:space="preserve"> and decreasing seed weight %, pH, total acidity %, total soluble tannins % and total fibre compared with hand pollination with five fresh strands or powdered pollens alone. The promotion on fruit quality was related to the increase in Royal Jelly levels in powdered pollens from 0.5 to 4.0 g / spathe. No significant promotion on fruit quality was observed with increasing levels of Royal Jelly in powdered pollens from 2.0 to 4.0 g / spathe. A significant promotion on fruit quality was observed with adding 0.5 g boric acid in powdered pollens enriched with Royal Jelly at 0.5 to 4.0 g / spathe relative to </w:t>
      </w:r>
      <w:r w:rsidR="00AE3836" w:rsidRPr="00185BA2">
        <w:rPr>
          <w:rFonts w:cs="Times New Roman"/>
          <w:sz w:val="20"/>
          <w:szCs w:val="20"/>
        </w:rPr>
        <w:t>P</w:t>
      </w:r>
      <w:r w:rsidRPr="00185BA2">
        <w:rPr>
          <w:rFonts w:cs="Times New Roman"/>
          <w:sz w:val="20"/>
          <w:szCs w:val="20"/>
        </w:rPr>
        <w:t>ollination with powdered pollens enriched with Royal Jelly alone pollination with powdered pollens was significantly favourable than pollination with five fresh strands/ spathe in improving fruit quality. The best resulte</w:t>
      </w:r>
      <w:r w:rsidR="00AE3836" w:rsidRPr="00185BA2">
        <w:rPr>
          <w:rFonts w:cs="Times New Roman"/>
          <w:sz w:val="20"/>
          <w:szCs w:val="20"/>
        </w:rPr>
        <w:t>s</w:t>
      </w:r>
      <w:r w:rsidRPr="00185BA2">
        <w:rPr>
          <w:rFonts w:cs="Times New Roman"/>
          <w:sz w:val="20"/>
          <w:szCs w:val="20"/>
        </w:rPr>
        <w:t xml:space="preserve"> with regard to fruit quality from economical point of view were obtained due to hand pollination with a mixture of powdered pollens at 2.0 g enriched with 2.0 g Royal Jelly and 0.5 g</w:t>
      </w:r>
      <w:r w:rsidR="00185BA2" w:rsidRPr="00185BA2">
        <w:rPr>
          <w:rFonts w:cs="Times New Roman"/>
          <w:sz w:val="20"/>
          <w:szCs w:val="20"/>
        </w:rPr>
        <w:t xml:space="preserve"> </w:t>
      </w:r>
      <w:r w:rsidRPr="00185BA2">
        <w:rPr>
          <w:rFonts w:cs="Times New Roman"/>
          <w:sz w:val="20"/>
          <w:szCs w:val="20"/>
        </w:rPr>
        <w:t>boric acid / spathe</w:t>
      </w:r>
      <w:r w:rsidR="00185BA2" w:rsidRPr="00185BA2">
        <w:rPr>
          <w:rFonts w:cs="Times New Roman"/>
          <w:sz w:val="20"/>
          <w:szCs w:val="20"/>
        </w:rPr>
        <w:t>.</w:t>
      </w:r>
      <w:r w:rsidRPr="00185BA2">
        <w:rPr>
          <w:rFonts w:cs="Times New Roman"/>
          <w:sz w:val="20"/>
          <w:szCs w:val="20"/>
        </w:rPr>
        <w:t xml:space="preserve"> </w:t>
      </w:r>
      <w:r w:rsidR="00AE3836" w:rsidRPr="00185BA2">
        <w:rPr>
          <w:rFonts w:cs="Times New Roman"/>
          <w:sz w:val="20"/>
          <w:szCs w:val="20"/>
        </w:rPr>
        <w:t>U</w:t>
      </w:r>
      <w:r w:rsidRPr="00185BA2">
        <w:rPr>
          <w:rFonts w:cs="Times New Roman"/>
          <w:sz w:val="20"/>
          <w:szCs w:val="20"/>
        </w:rPr>
        <w:t xml:space="preserve">nfavourabel effects on fruit quality were observed on the palms that pollinated with five fresh strands / spathe. These results were true during both seasons. </w:t>
      </w:r>
    </w:p>
    <w:p w:rsidR="00614111" w:rsidRDefault="00614111" w:rsidP="00614111">
      <w:pPr>
        <w:bidi w:val="0"/>
        <w:snapToGrid w:val="0"/>
        <w:ind w:firstLine="425"/>
        <w:jc w:val="both"/>
        <w:rPr>
          <w:rFonts w:cs="Times New Roman"/>
          <w:sz w:val="20"/>
          <w:szCs w:val="20"/>
        </w:rPr>
        <w:sectPr w:rsidR="00614111" w:rsidSect="00614111">
          <w:type w:val="continuous"/>
          <w:pgSz w:w="12242" w:h="15842" w:code="1"/>
          <w:pgMar w:top="1440" w:right="1440" w:bottom="1440" w:left="1440" w:header="720" w:footer="720" w:gutter="0"/>
          <w:cols w:num="2" w:space="800"/>
          <w:docGrid w:linePitch="435"/>
        </w:sectPr>
      </w:pPr>
    </w:p>
    <w:p w:rsidR="00185BA2" w:rsidRPr="00185BA2" w:rsidRDefault="00185BA2" w:rsidP="00614111">
      <w:pPr>
        <w:bidi w:val="0"/>
        <w:snapToGrid w:val="0"/>
        <w:ind w:firstLine="425"/>
        <w:jc w:val="both"/>
        <w:rPr>
          <w:rFonts w:cs="Times New Roman"/>
          <w:sz w:val="20"/>
          <w:szCs w:val="20"/>
        </w:rPr>
      </w:pPr>
    </w:p>
    <w:p w:rsidR="00185BA2" w:rsidRPr="00185BA2" w:rsidRDefault="00185BA2" w:rsidP="00614111">
      <w:pPr>
        <w:bidi w:val="0"/>
        <w:snapToGrid w:val="0"/>
        <w:jc w:val="center"/>
        <w:rPr>
          <w:rFonts w:cs="Times New Roman"/>
          <w:b/>
          <w:bCs/>
          <w:sz w:val="20"/>
          <w:szCs w:val="18"/>
          <w:lang w:eastAsia="zh-CN" w:bidi="ar-EG"/>
        </w:rPr>
      </w:pPr>
      <w:r>
        <w:rPr>
          <w:rFonts w:cs="Times New Roman"/>
          <w:sz w:val="20"/>
          <w:szCs w:val="20"/>
        </w:rPr>
        <w:cr/>
      </w:r>
    </w:p>
    <w:p w:rsidR="00B40440" w:rsidRPr="00185BA2" w:rsidRDefault="00B40440" w:rsidP="00614111">
      <w:pPr>
        <w:bidi w:val="0"/>
        <w:snapToGrid w:val="0"/>
        <w:jc w:val="both"/>
        <w:rPr>
          <w:rFonts w:cs="Times New Roman"/>
          <w:b/>
          <w:bCs/>
          <w:sz w:val="20"/>
          <w:szCs w:val="18"/>
          <w:lang w:bidi="ar-EG"/>
        </w:rPr>
      </w:pPr>
      <w:r w:rsidRPr="00185BA2">
        <w:rPr>
          <w:rFonts w:cs="Times New Roman"/>
          <w:b/>
          <w:bCs/>
          <w:sz w:val="20"/>
          <w:szCs w:val="18"/>
          <w:lang w:bidi="ar-EG"/>
        </w:rPr>
        <w:lastRenderedPageBreak/>
        <w:t>Table (3): Effect of some pollination treatments on the percentage of fruit retention</w:t>
      </w:r>
      <w:r w:rsidR="00185BA2" w:rsidRPr="00185BA2">
        <w:rPr>
          <w:rFonts w:cs="Times New Roman"/>
          <w:b/>
          <w:bCs/>
          <w:sz w:val="20"/>
          <w:szCs w:val="18"/>
          <w:lang w:bidi="ar-EG"/>
        </w:rPr>
        <w:t>,</w:t>
      </w:r>
      <w:r w:rsidRPr="00185BA2">
        <w:rPr>
          <w:rFonts w:cs="Times New Roman"/>
          <w:b/>
          <w:bCs/>
          <w:sz w:val="20"/>
          <w:szCs w:val="18"/>
          <w:lang w:bidi="ar-EG"/>
        </w:rPr>
        <w:t xml:space="preserve"> yield</w:t>
      </w:r>
      <w:r w:rsidR="00185BA2" w:rsidRPr="00185BA2">
        <w:rPr>
          <w:rFonts w:cs="Times New Roman"/>
          <w:b/>
          <w:bCs/>
          <w:sz w:val="20"/>
          <w:szCs w:val="18"/>
          <w:lang w:bidi="ar-EG"/>
        </w:rPr>
        <w:t>,</w:t>
      </w:r>
      <w:r w:rsidRPr="00185BA2">
        <w:rPr>
          <w:rFonts w:cs="Times New Roman"/>
          <w:b/>
          <w:bCs/>
          <w:sz w:val="20"/>
          <w:szCs w:val="18"/>
          <w:lang w:bidi="ar-EG"/>
        </w:rPr>
        <w:t xml:space="preserve"> bunch weight and fruit weight of Sewy date palms during 2017 and 2018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574"/>
        <w:gridCol w:w="657"/>
        <w:gridCol w:w="657"/>
        <w:gridCol w:w="733"/>
        <w:gridCol w:w="733"/>
        <w:gridCol w:w="823"/>
        <w:gridCol w:w="823"/>
        <w:gridCol w:w="738"/>
        <w:gridCol w:w="738"/>
      </w:tblGrid>
      <w:tr w:rsidR="00185BA2" w:rsidRPr="00614111" w:rsidTr="00614111">
        <w:trPr>
          <w:jc w:val="center"/>
        </w:trPr>
        <w:tc>
          <w:tcPr>
            <w:tcW w:w="0" w:type="auto"/>
            <w:vMerge w:val="restart"/>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Pollination treatments</w:t>
            </w:r>
          </w:p>
        </w:tc>
        <w:tc>
          <w:tcPr>
            <w:tcW w:w="0" w:type="auto"/>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 xml:space="preserve">Fruit retention % </w:t>
            </w:r>
          </w:p>
        </w:tc>
        <w:tc>
          <w:tcPr>
            <w:tcW w:w="0" w:type="auto"/>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Yield per palm (kg.)</w:t>
            </w:r>
          </w:p>
        </w:tc>
        <w:tc>
          <w:tcPr>
            <w:tcW w:w="0" w:type="auto"/>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Av. Bunch weight (kg.)</w:t>
            </w:r>
          </w:p>
        </w:tc>
        <w:tc>
          <w:tcPr>
            <w:tcW w:w="0" w:type="auto"/>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Av. Fruit weight (g.)</w:t>
            </w:r>
          </w:p>
        </w:tc>
      </w:tr>
      <w:tr w:rsidR="00185BA2" w:rsidRPr="00614111" w:rsidTr="00614111">
        <w:trPr>
          <w:jc w:val="center"/>
        </w:trPr>
        <w:tc>
          <w:tcPr>
            <w:tcW w:w="0" w:type="auto"/>
            <w:vMerge/>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p>
        </w:tc>
        <w:tc>
          <w:tcPr>
            <w:tcW w:w="0" w:type="auto"/>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0" w:type="auto"/>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0" w:type="auto"/>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0" w:type="auto"/>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0" w:type="auto"/>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0" w:type="auto"/>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0" w:type="auto"/>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0" w:type="auto"/>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r>
      <w:tr w:rsidR="00185BA2" w:rsidRPr="00614111" w:rsidTr="00614111">
        <w:trPr>
          <w:jc w:val="center"/>
        </w:trPr>
        <w:tc>
          <w:tcPr>
            <w:tcW w:w="0" w:type="auto"/>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5 fresh strands / spathe </w:t>
            </w:r>
          </w:p>
        </w:tc>
        <w:tc>
          <w:tcPr>
            <w:tcW w:w="0" w:type="auto"/>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19.6</w:t>
            </w:r>
          </w:p>
        </w:tc>
        <w:tc>
          <w:tcPr>
            <w:tcW w:w="0" w:type="auto"/>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20.0</w:t>
            </w:r>
          </w:p>
        </w:tc>
        <w:tc>
          <w:tcPr>
            <w:tcW w:w="0" w:type="auto"/>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115.0</w:t>
            </w:r>
          </w:p>
        </w:tc>
        <w:tc>
          <w:tcPr>
            <w:tcW w:w="0" w:type="auto"/>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118.0</w:t>
            </w:r>
          </w:p>
        </w:tc>
        <w:tc>
          <w:tcPr>
            <w:tcW w:w="0" w:type="auto"/>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11.5</w:t>
            </w:r>
          </w:p>
        </w:tc>
        <w:tc>
          <w:tcPr>
            <w:tcW w:w="0" w:type="auto"/>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11.8</w:t>
            </w:r>
          </w:p>
        </w:tc>
        <w:tc>
          <w:tcPr>
            <w:tcW w:w="0" w:type="auto"/>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14.7</w:t>
            </w:r>
          </w:p>
        </w:tc>
        <w:tc>
          <w:tcPr>
            <w:tcW w:w="0" w:type="auto"/>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14.9</w:t>
            </w:r>
          </w:p>
        </w:tc>
      </w:tr>
      <w:tr w:rsidR="00185BA2" w:rsidRPr="00614111" w:rsidTr="00614111">
        <w:trPr>
          <w:jc w:val="center"/>
        </w:trPr>
        <w:tc>
          <w:tcPr>
            <w:tcW w:w="0" w:type="auto"/>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least at 2 g/ spathe </w:t>
            </w:r>
          </w:p>
        </w:tc>
        <w:tc>
          <w:tcPr>
            <w:tcW w:w="0" w:type="auto"/>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20.3</w:t>
            </w:r>
          </w:p>
        </w:tc>
        <w:tc>
          <w:tcPr>
            <w:tcW w:w="0" w:type="auto"/>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20.7</w:t>
            </w:r>
          </w:p>
        </w:tc>
        <w:tc>
          <w:tcPr>
            <w:tcW w:w="0" w:type="auto"/>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121.0</w:t>
            </w:r>
          </w:p>
        </w:tc>
        <w:tc>
          <w:tcPr>
            <w:tcW w:w="0" w:type="auto"/>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124.0</w:t>
            </w:r>
          </w:p>
        </w:tc>
        <w:tc>
          <w:tcPr>
            <w:tcW w:w="0" w:type="auto"/>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12.1</w:t>
            </w:r>
          </w:p>
        </w:tc>
        <w:tc>
          <w:tcPr>
            <w:tcW w:w="0" w:type="auto"/>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12.4</w:t>
            </w:r>
          </w:p>
        </w:tc>
        <w:tc>
          <w:tcPr>
            <w:tcW w:w="0" w:type="auto"/>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15.0</w:t>
            </w:r>
          </w:p>
        </w:tc>
        <w:tc>
          <w:tcPr>
            <w:tcW w:w="0" w:type="auto"/>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15.2</w:t>
            </w:r>
          </w:p>
        </w:tc>
      </w:tr>
      <w:tr w:rsidR="00185BA2" w:rsidRPr="00614111" w:rsidTr="00614111">
        <w:trPr>
          <w:jc w:val="center"/>
        </w:trPr>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+ 0.5 g Royal Jelly </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21.0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21.5</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127.0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130.0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12.7</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15.4</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15.5</w:t>
            </w:r>
          </w:p>
        </w:tc>
      </w:tr>
      <w:tr w:rsidR="00185BA2" w:rsidRPr="00614111" w:rsidTr="00614111">
        <w:trPr>
          <w:jc w:val="center"/>
        </w:trPr>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+ 1.0 g Royal Jelly </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2.7</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22.1</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132.0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137.0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13.2</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13.7</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15.8</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15.8</w:t>
            </w:r>
          </w:p>
        </w:tc>
      </w:tr>
      <w:tr w:rsidR="00185BA2" w:rsidRPr="00614111" w:rsidTr="00614111">
        <w:trPr>
          <w:jc w:val="center"/>
        </w:trPr>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+ 2.0 g Royal Jelly </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22.8</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23.3</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139.0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142.0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13.9</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14.2</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16.2</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16.3</w:t>
            </w:r>
          </w:p>
        </w:tc>
      </w:tr>
      <w:tr w:rsidR="00185BA2" w:rsidRPr="00614111" w:rsidTr="00614111">
        <w:trPr>
          <w:jc w:val="center"/>
        </w:trPr>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+ 4.0 g Royal Jelly </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23.0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23.4</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140.0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143.0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14.3</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16.3</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16.4</w:t>
            </w:r>
          </w:p>
        </w:tc>
      </w:tr>
      <w:tr w:rsidR="00185BA2" w:rsidRPr="00614111" w:rsidTr="00614111">
        <w:trPr>
          <w:jc w:val="center"/>
        </w:trPr>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+ 0.5 g Royal Jelly + 0.5 g B</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23.8</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24.2</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145.0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149.0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14.5</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14.9</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16.6</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16.8</w:t>
            </w:r>
          </w:p>
        </w:tc>
      </w:tr>
      <w:tr w:rsidR="00185BA2" w:rsidRPr="00614111" w:rsidTr="00614111">
        <w:trPr>
          <w:jc w:val="center"/>
        </w:trPr>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+ 1.0 g Royal Jelly + 0.5 g B</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25.0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25.4</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152.0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158.0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15.2</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15.8</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17.0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17.2</w:t>
            </w:r>
          </w:p>
        </w:tc>
      </w:tr>
      <w:tr w:rsidR="00185BA2" w:rsidRPr="00614111" w:rsidTr="00614111">
        <w:trPr>
          <w:jc w:val="center"/>
        </w:trPr>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+ 2.0 g Royal Jelly + 0.5 g B</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25.9</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26.5</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157.0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164.0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15.7</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16.4</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17.4</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17.6</w:t>
            </w:r>
          </w:p>
        </w:tc>
      </w:tr>
      <w:tr w:rsidR="00185BA2" w:rsidRPr="00614111" w:rsidTr="00614111">
        <w:trPr>
          <w:jc w:val="center"/>
        </w:trPr>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+ 1.0 g Royal Jelly + 0.5 g B</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26.0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26.6</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158.0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165.0</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15.8</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16.5</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17.5</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17.7</w:t>
            </w:r>
          </w:p>
        </w:tc>
      </w:tr>
      <w:tr w:rsidR="00185BA2" w:rsidRPr="00614111" w:rsidTr="00614111">
        <w:trPr>
          <w:jc w:val="center"/>
        </w:trPr>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New L.S.D. 5% </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0.5</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0.6</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4.1</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3.9</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0.5</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0.6</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w:t>
            </w:r>
          </w:p>
        </w:tc>
        <w:tc>
          <w:tcPr>
            <w:tcW w:w="0" w:type="auto"/>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w:t>
            </w:r>
          </w:p>
        </w:tc>
      </w:tr>
    </w:tbl>
    <w:p w:rsidR="00B40440" w:rsidRPr="00185BA2" w:rsidRDefault="00B40440" w:rsidP="00614111">
      <w:pPr>
        <w:bidi w:val="0"/>
        <w:snapToGrid w:val="0"/>
        <w:jc w:val="center"/>
        <w:rPr>
          <w:rFonts w:cs="Times New Roman"/>
          <w:sz w:val="20"/>
          <w:szCs w:val="18"/>
          <w:lang w:bidi="ar-EG"/>
        </w:rPr>
      </w:pPr>
    </w:p>
    <w:p w:rsidR="00B40440" w:rsidRPr="00185BA2" w:rsidRDefault="00B40440" w:rsidP="00614111">
      <w:pPr>
        <w:bidi w:val="0"/>
        <w:snapToGrid w:val="0"/>
        <w:jc w:val="both"/>
        <w:rPr>
          <w:rFonts w:cs="Times New Roman"/>
          <w:b/>
          <w:bCs/>
          <w:sz w:val="20"/>
          <w:szCs w:val="18"/>
          <w:lang w:bidi="ar-EG"/>
        </w:rPr>
      </w:pPr>
      <w:r w:rsidRPr="00185BA2">
        <w:rPr>
          <w:rFonts w:cs="Times New Roman"/>
          <w:b/>
          <w:bCs/>
          <w:sz w:val="20"/>
          <w:szCs w:val="18"/>
          <w:lang w:bidi="ar-EG"/>
        </w:rPr>
        <w:t>Table (4): Effect of some pollination treatments on some physical fruit characteristics of Sewy date palms during 2017 and 2018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592"/>
        <w:gridCol w:w="648"/>
        <w:gridCol w:w="714"/>
        <w:gridCol w:w="639"/>
        <w:gridCol w:w="639"/>
        <w:gridCol w:w="805"/>
        <w:gridCol w:w="805"/>
        <w:gridCol w:w="817"/>
        <w:gridCol w:w="817"/>
      </w:tblGrid>
      <w:tr w:rsidR="00185BA2" w:rsidRPr="00614111" w:rsidTr="00185BA2">
        <w:trPr>
          <w:jc w:val="center"/>
        </w:trPr>
        <w:tc>
          <w:tcPr>
            <w:tcW w:w="1895" w:type="pct"/>
            <w:vMerge w:val="restart"/>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Pollination treatments</w:t>
            </w:r>
          </w:p>
        </w:tc>
        <w:tc>
          <w:tcPr>
            <w:tcW w:w="719"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Fruit height (g.)</w:t>
            </w:r>
          </w:p>
        </w:tc>
        <w:tc>
          <w:tcPr>
            <w:tcW w:w="674"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 xml:space="preserve">Fruit diameter </w:t>
            </w:r>
          </w:p>
        </w:tc>
        <w:tc>
          <w:tcPr>
            <w:tcW w:w="850"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Fruit seed weight %</w:t>
            </w:r>
          </w:p>
        </w:tc>
        <w:tc>
          <w:tcPr>
            <w:tcW w:w="862"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Fruit flesh weight %</w:t>
            </w:r>
          </w:p>
        </w:tc>
      </w:tr>
      <w:tr w:rsidR="00185BA2" w:rsidRPr="00614111" w:rsidTr="00185BA2">
        <w:trPr>
          <w:jc w:val="center"/>
        </w:trPr>
        <w:tc>
          <w:tcPr>
            <w:tcW w:w="1895" w:type="pct"/>
            <w:vMerge/>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p>
        </w:tc>
        <w:tc>
          <w:tcPr>
            <w:tcW w:w="342"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376"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337"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337"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425"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425"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431"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431"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r>
      <w:tr w:rsidR="00185BA2" w:rsidRPr="00614111" w:rsidTr="00185BA2">
        <w:trPr>
          <w:jc w:val="center"/>
        </w:trPr>
        <w:tc>
          <w:tcPr>
            <w:tcW w:w="1895"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5 fresh strands / spathe </w:t>
            </w:r>
          </w:p>
        </w:tc>
        <w:tc>
          <w:tcPr>
            <w:tcW w:w="342"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3.11</w:t>
            </w:r>
          </w:p>
        </w:tc>
        <w:tc>
          <w:tcPr>
            <w:tcW w:w="376"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3.11</w:t>
            </w:r>
          </w:p>
        </w:tc>
        <w:tc>
          <w:tcPr>
            <w:tcW w:w="337"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2.05</w:t>
            </w:r>
          </w:p>
        </w:tc>
        <w:tc>
          <w:tcPr>
            <w:tcW w:w="337"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2.08</w:t>
            </w:r>
          </w:p>
        </w:tc>
        <w:tc>
          <w:tcPr>
            <w:tcW w:w="425"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15.9</w:t>
            </w:r>
          </w:p>
        </w:tc>
        <w:tc>
          <w:tcPr>
            <w:tcW w:w="425"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15.7</w:t>
            </w:r>
          </w:p>
        </w:tc>
        <w:tc>
          <w:tcPr>
            <w:tcW w:w="431"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84.1</w:t>
            </w:r>
          </w:p>
        </w:tc>
        <w:tc>
          <w:tcPr>
            <w:tcW w:w="431"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84.3</w:t>
            </w:r>
          </w:p>
        </w:tc>
      </w:tr>
      <w:tr w:rsidR="00185BA2" w:rsidRPr="00614111" w:rsidTr="00185BA2">
        <w:trPr>
          <w:jc w:val="center"/>
        </w:trPr>
        <w:tc>
          <w:tcPr>
            <w:tcW w:w="1895"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least at 2 g/ spathe </w:t>
            </w:r>
          </w:p>
        </w:tc>
        <w:tc>
          <w:tcPr>
            <w:tcW w:w="342"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3.26</w:t>
            </w:r>
          </w:p>
        </w:tc>
        <w:tc>
          <w:tcPr>
            <w:tcW w:w="376"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3.27</w:t>
            </w:r>
          </w:p>
        </w:tc>
        <w:tc>
          <w:tcPr>
            <w:tcW w:w="337"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2.20</w:t>
            </w:r>
          </w:p>
        </w:tc>
        <w:tc>
          <w:tcPr>
            <w:tcW w:w="337"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2.23</w:t>
            </w:r>
          </w:p>
        </w:tc>
        <w:tc>
          <w:tcPr>
            <w:tcW w:w="425"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15.5</w:t>
            </w:r>
          </w:p>
        </w:tc>
        <w:tc>
          <w:tcPr>
            <w:tcW w:w="425"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15.3</w:t>
            </w:r>
          </w:p>
        </w:tc>
        <w:tc>
          <w:tcPr>
            <w:tcW w:w="431"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84.5</w:t>
            </w:r>
          </w:p>
        </w:tc>
        <w:tc>
          <w:tcPr>
            <w:tcW w:w="431"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84.7</w:t>
            </w:r>
          </w:p>
        </w:tc>
      </w:tr>
      <w:tr w:rsidR="00185BA2" w:rsidRPr="00614111" w:rsidTr="00185BA2">
        <w:trPr>
          <w:jc w:val="center"/>
        </w:trPr>
        <w:tc>
          <w:tcPr>
            <w:tcW w:w="189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+ 0.5 g Royal Jelly </w:t>
            </w:r>
          </w:p>
        </w:tc>
        <w:tc>
          <w:tcPr>
            <w:tcW w:w="342"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3.40</w:t>
            </w:r>
          </w:p>
        </w:tc>
        <w:tc>
          <w:tcPr>
            <w:tcW w:w="37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3.41</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2.35</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2.38</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15.0</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14.8</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85.0</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85.2</w:t>
            </w:r>
          </w:p>
        </w:tc>
      </w:tr>
      <w:tr w:rsidR="00185BA2" w:rsidRPr="00614111" w:rsidTr="00185BA2">
        <w:trPr>
          <w:jc w:val="center"/>
        </w:trPr>
        <w:tc>
          <w:tcPr>
            <w:tcW w:w="189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+ 1.0 g Royal Jelly </w:t>
            </w:r>
          </w:p>
        </w:tc>
        <w:tc>
          <w:tcPr>
            <w:tcW w:w="342"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3.31</w:t>
            </w:r>
          </w:p>
        </w:tc>
        <w:tc>
          <w:tcPr>
            <w:tcW w:w="37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3.52</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2.48</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2.51</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14.5</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14.2</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85.5</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85.8</w:t>
            </w:r>
          </w:p>
        </w:tc>
      </w:tr>
      <w:tr w:rsidR="00185BA2" w:rsidRPr="00614111" w:rsidTr="00185BA2">
        <w:trPr>
          <w:jc w:val="center"/>
        </w:trPr>
        <w:tc>
          <w:tcPr>
            <w:tcW w:w="189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+ 2.0 g Royal Jelly </w:t>
            </w:r>
          </w:p>
        </w:tc>
        <w:tc>
          <w:tcPr>
            <w:tcW w:w="342"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3.61</w:t>
            </w:r>
          </w:p>
        </w:tc>
        <w:tc>
          <w:tcPr>
            <w:tcW w:w="37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3.63</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2.61</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2.62</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14.0</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13.7</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86.0</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86.3</w:t>
            </w:r>
          </w:p>
        </w:tc>
      </w:tr>
      <w:tr w:rsidR="00185BA2" w:rsidRPr="00614111" w:rsidTr="00185BA2">
        <w:trPr>
          <w:jc w:val="center"/>
        </w:trPr>
        <w:tc>
          <w:tcPr>
            <w:tcW w:w="189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+ 4.0 g Royal Jelly </w:t>
            </w:r>
          </w:p>
        </w:tc>
        <w:tc>
          <w:tcPr>
            <w:tcW w:w="342"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3.62</w:t>
            </w:r>
          </w:p>
        </w:tc>
        <w:tc>
          <w:tcPr>
            <w:tcW w:w="37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3.64</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2.62</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2.64</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13.9</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13.6</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86.1</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86.4</w:t>
            </w:r>
          </w:p>
        </w:tc>
      </w:tr>
      <w:tr w:rsidR="00185BA2" w:rsidRPr="00614111" w:rsidTr="00185BA2">
        <w:trPr>
          <w:jc w:val="center"/>
        </w:trPr>
        <w:tc>
          <w:tcPr>
            <w:tcW w:w="189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+ 0.5 g Royal Jelly + 0.5 g B</w:t>
            </w:r>
          </w:p>
        </w:tc>
        <w:tc>
          <w:tcPr>
            <w:tcW w:w="342"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3.72</w:t>
            </w:r>
          </w:p>
        </w:tc>
        <w:tc>
          <w:tcPr>
            <w:tcW w:w="37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3.77</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2.75</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2.80</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13.5</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13.1</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86.5</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86.9</w:t>
            </w:r>
          </w:p>
        </w:tc>
      </w:tr>
      <w:tr w:rsidR="00185BA2" w:rsidRPr="00614111" w:rsidTr="00185BA2">
        <w:trPr>
          <w:jc w:val="center"/>
        </w:trPr>
        <w:tc>
          <w:tcPr>
            <w:tcW w:w="189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+ 1.0 g Royal Jelly + 0.5 g B</w:t>
            </w:r>
          </w:p>
        </w:tc>
        <w:tc>
          <w:tcPr>
            <w:tcW w:w="342"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3.82</w:t>
            </w:r>
          </w:p>
        </w:tc>
        <w:tc>
          <w:tcPr>
            <w:tcW w:w="37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3.90</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2.89</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2.94</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13.0</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12.6</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87.0</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87.4</w:t>
            </w:r>
          </w:p>
        </w:tc>
      </w:tr>
      <w:tr w:rsidR="00185BA2" w:rsidRPr="00614111" w:rsidTr="00185BA2">
        <w:trPr>
          <w:jc w:val="center"/>
        </w:trPr>
        <w:tc>
          <w:tcPr>
            <w:tcW w:w="189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+ 2.0 g Royal Jelly + 0.5 g B</w:t>
            </w:r>
          </w:p>
        </w:tc>
        <w:tc>
          <w:tcPr>
            <w:tcW w:w="342"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3.94</w:t>
            </w:r>
          </w:p>
        </w:tc>
        <w:tc>
          <w:tcPr>
            <w:tcW w:w="37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4.05</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3.03</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3.07</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12.5</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12.0</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87.5</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88.0</w:t>
            </w:r>
          </w:p>
        </w:tc>
      </w:tr>
      <w:tr w:rsidR="00185BA2" w:rsidRPr="00614111" w:rsidTr="00185BA2">
        <w:trPr>
          <w:jc w:val="center"/>
        </w:trPr>
        <w:tc>
          <w:tcPr>
            <w:tcW w:w="189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+ 1.0 g Royal Jelly + 0.5 g B</w:t>
            </w:r>
          </w:p>
        </w:tc>
        <w:tc>
          <w:tcPr>
            <w:tcW w:w="342"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4.04</w:t>
            </w:r>
          </w:p>
        </w:tc>
        <w:tc>
          <w:tcPr>
            <w:tcW w:w="37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4.20</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3.16</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3.21</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12.0</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11.5</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88.0</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88.5</w:t>
            </w:r>
          </w:p>
        </w:tc>
      </w:tr>
      <w:tr w:rsidR="00185BA2" w:rsidRPr="00614111" w:rsidTr="00185BA2">
        <w:trPr>
          <w:jc w:val="center"/>
        </w:trPr>
        <w:tc>
          <w:tcPr>
            <w:tcW w:w="189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New L.S.D. 5% </w:t>
            </w:r>
          </w:p>
        </w:tc>
        <w:tc>
          <w:tcPr>
            <w:tcW w:w="342"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0.03</w:t>
            </w:r>
          </w:p>
        </w:tc>
        <w:tc>
          <w:tcPr>
            <w:tcW w:w="37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0.012</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0.12</w:t>
            </w:r>
          </w:p>
        </w:tc>
        <w:tc>
          <w:tcPr>
            <w:tcW w:w="33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0.12</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0.4</w:t>
            </w:r>
          </w:p>
        </w:tc>
        <w:tc>
          <w:tcPr>
            <w:tcW w:w="425"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0.4</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w:t>
            </w:r>
          </w:p>
        </w:tc>
        <w:tc>
          <w:tcPr>
            <w:tcW w:w="43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w:t>
            </w:r>
          </w:p>
        </w:tc>
      </w:tr>
    </w:tbl>
    <w:p w:rsidR="00B40440" w:rsidRPr="00185BA2" w:rsidRDefault="00B40440" w:rsidP="00614111">
      <w:pPr>
        <w:bidi w:val="0"/>
        <w:snapToGrid w:val="0"/>
        <w:jc w:val="center"/>
        <w:rPr>
          <w:rFonts w:cs="Times New Roman"/>
          <w:b/>
          <w:bCs/>
          <w:sz w:val="20"/>
          <w:szCs w:val="18"/>
          <w:lang w:bidi="ar-EG"/>
        </w:rPr>
      </w:pPr>
    </w:p>
    <w:p w:rsidR="00B40440" w:rsidRPr="00185BA2" w:rsidRDefault="00B40440" w:rsidP="00614111">
      <w:pPr>
        <w:bidi w:val="0"/>
        <w:snapToGrid w:val="0"/>
        <w:jc w:val="both"/>
        <w:rPr>
          <w:rFonts w:cs="Times New Roman"/>
          <w:b/>
          <w:bCs/>
          <w:sz w:val="20"/>
          <w:szCs w:val="18"/>
          <w:lang w:bidi="ar-EG"/>
        </w:rPr>
      </w:pPr>
      <w:r w:rsidRPr="00185BA2">
        <w:rPr>
          <w:rFonts w:cs="Times New Roman"/>
          <w:b/>
          <w:bCs/>
          <w:sz w:val="20"/>
          <w:szCs w:val="18"/>
          <w:lang w:bidi="ar-EG"/>
        </w:rPr>
        <w:t>Table (5): Effect of some pollination treatments on the percentages of T.S.S., total, reducing and non- reducing sugars % in the fruits of Sewy date palms during 2017 and 2018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594"/>
        <w:gridCol w:w="514"/>
        <w:gridCol w:w="514"/>
        <w:gridCol w:w="675"/>
        <w:gridCol w:w="675"/>
        <w:gridCol w:w="785"/>
        <w:gridCol w:w="785"/>
        <w:gridCol w:w="967"/>
        <w:gridCol w:w="967"/>
      </w:tblGrid>
      <w:tr w:rsidR="00B40440" w:rsidRPr="00614111" w:rsidTr="00185BA2">
        <w:trPr>
          <w:jc w:val="center"/>
        </w:trPr>
        <w:tc>
          <w:tcPr>
            <w:tcW w:w="1897" w:type="pct"/>
            <w:vMerge w:val="restart"/>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Pollination treatments</w:t>
            </w:r>
          </w:p>
        </w:tc>
        <w:tc>
          <w:tcPr>
            <w:tcW w:w="542"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T.S.S. %</w:t>
            </w:r>
          </w:p>
        </w:tc>
        <w:tc>
          <w:tcPr>
            <w:tcW w:w="712"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 xml:space="preserve"> Total sugars %</w:t>
            </w:r>
          </w:p>
        </w:tc>
        <w:tc>
          <w:tcPr>
            <w:tcW w:w="828"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 xml:space="preserve">Reducing sugars % </w:t>
            </w:r>
          </w:p>
        </w:tc>
        <w:tc>
          <w:tcPr>
            <w:tcW w:w="1019"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No. of reducing sugars %</w:t>
            </w:r>
          </w:p>
        </w:tc>
      </w:tr>
      <w:tr w:rsidR="00B40440" w:rsidRPr="00614111" w:rsidTr="00185BA2">
        <w:trPr>
          <w:jc w:val="center"/>
        </w:trPr>
        <w:tc>
          <w:tcPr>
            <w:tcW w:w="1897" w:type="pct"/>
            <w:vMerge/>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p>
        </w:tc>
        <w:tc>
          <w:tcPr>
            <w:tcW w:w="271"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271"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356"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356"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414"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414"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510"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510"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r>
      <w:tr w:rsidR="00B40440" w:rsidRPr="00614111" w:rsidTr="00185BA2">
        <w:trPr>
          <w:jc w:val="center"/>
        </w:trPr>
        <w:tc>
          <w:tcPr>
            <w:tcW w:w="1897"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5 fresh strands / spathe </w:t>
            </w:r>
          </w:p>
        </w:tc>
        <w:tc>
          <w:tcPr>
            <w:tcW w:w="271"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40.1</w:t>
            </w:r>
          </w:p>
        </w:tc>
        <w:tc>
          <w:tcPr>
            <w:tcW w:w="271"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39.9</w:t>
            </w:r>
          </w:p>
        </w:tc>
        <w:tc>
          <w:tcPr>
            <w:tcW w:w="356"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33.9</w:t>
            </w:r>
          </w:p>
        </w:tc>
        <w:tc>
          <w:tcPr>
            <w:tcW w:w="356"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34.0</w:t>
            </w:r>
          </w:p>
        </w:tc>
        <w:tc>
          <w:tcPr>
            <w:tcW w:w="414"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19.9</w:t>
            </w:r>
          </w:p>
        </w:tc>
        <w:tc>
          <w:tcPr>
            <w:tcW w:w="414"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19.2</w:t>
            </w:r>
          </w:p>
        </w:tc>
        <w:tc>
          <w:tcPr>
            <w:tcW w:w="510"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14.0</w:t>
            </w:r>
          </w:p>
        </w:tc>
        <w:tc>
          <w:tcPr>
            <w:tcW w:w="510"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14.8</w:t>
            </w:r>
          </w:p>
        </w:tc>
      </w:tr>
      <w:tr w:rsidR="00B40440" w:rsidRPr="00614111" w:rsidTr="00185BA2">
        <w:trPr>
          <w:jc w:val="center"/>
        </w:trPr>
        <w:tc>
          <w:tcPr>
            <w:tcW w:w="1897"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least at 2 g/ spathe </w:t>
            </w:r>
          </w:p>
        </w:tc>
        <w:tc>
          <w:tcPr>
            <w:tcW w:w="271"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40.7</w:t>
            </w:r>
          </w:p>
        </w:tc>
        <w:tc>
          <w:tcPr>
            <w:tcW w:w="271"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40.9</w:t>
            </w:r>
          </w:p>
        </w:tc>
        <w:tc>
          <w:tcPr>
            <w:tcW w:w="356"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34.4</w:t>
            </w:r>
          </w:p>
        </w:tc>
        <w:tc>
          <w:tcPr>
            <w:tcW w:w="356"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34.6</w:t>
            </w:r>
          </w:p>
        </w:tc>
        <w:tc>
          <w:tcPr>
            <w:tcW w:w="414"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20.3</w:t>
            </w:r>
          </w:p>
        </w:tc>
        <w:tc>
          <w:tcPr>
            <w:tcW w:w="414"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19.5</w:t>
            </w:r>
          </w:p>
        </w:tc>
        <w:tc>
          <w:tcPr>
            <w:tcW w:w="510"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14.1</w:t>
            </w:r>
          </w:p>
        </w:tc>
        <w:tc>
          <w:tcPr>
            <w:tcW w:w="510"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15.1</w:t>
            </w:r>
          </w:p>
        </w:tc>
      </w:tr>
      <w:tr w:rsidR="00B40440" w:rsidRPr="00614111" w:rsidTr="00185BA2">
        <w:trPr>
          <w:jc w:val="center"/>
        </w:trPr>
        <w:tc>
          <w:tcPr>
            <w:tcW w:w="189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+ 0.5 g Royal Jelly </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41.5</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41.7</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35.0</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35.2</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20.7</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19.8</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14.3</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15.4</w:t>
            </w:r>
          </w:p>
        </w:tc>
      </w:tr>
      <w:tr w:rsidR="00B40440" w:rsidRPr="00614111" w:rsidTr="00185BA2">
        <w:trPr>
          <w:jc w:val="center"/>
        </w:trPr>
        <w:tc>
          <w:tcPr>
            <w:tcW w:w="189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+ 1.0 g Royal Jelly </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42.2</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42.5</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35.5</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35.8</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21.2</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20.1</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14.3</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15.7</w:t>
            </w:r>
          </w:p>
        </w:tc>
      </w:tr>
      <w:tr w:rsidR="00B40440" w:rsidRPr="00614111" w:rsidTr="00185BA2">
        <w:trPr>
          <w:jc w:val="center"/>
        </w:trPr>
        <w:tc>
          <w:tcPr>
            <w:tcW w:w="189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+ 2.0 g Royal Jelly </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42.8</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43.0</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36.1</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36.3</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21.7</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20.4</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14.4</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15.9</w:t>
            </w:r>
          </w:p>
        </w:tc>
      </w:tr>
      <w:tr w:rsidR="00B40440" w:rsidRPr="00614111" w:rsidTr="00185BA2">
        <w:trPr>
          <w:jc w:val="center"/>
        </w:trPr>
        <w:tc>
          <w:tcPr>
            <w:tcW w:w="189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+ 4.0 g Royal Jelly </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42.9</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43.1</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36.2</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36.4</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21.5</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20.5</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14.4</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15.9</w:t>
            </w:r>
          </w:p>
        </w:tc>
      </w:tr>
      <w:tr w:rsidR="00B40440" w:rsidRPr="00614111" w:rsidTr="00185BA2">
        <w:trPr>
          <w:jc w:val="center"/>
        </w:trPr>
        <w:tc>
          <w:tcPr>
            <w:tcW w:w="189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+ 0.5 g Royal Jelly + 0.5 g B</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44.1</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44.2</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37.0</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37.2</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22.5</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21.0</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14.5</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16.1</w:t>
            </w:r>
          </w:p>
        </w:tc>
      </w:tr>
      <w:tr w:rsidR="00B40440" w:rsidRPr="00614111" w:rsidTr="00185BA2">
        <w:trPr>
          <w:jc w:val="center"/>
        </w:trPr>
        <w:tc>
          <w:tcPr>
            <w:tcW w:w="189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+ 1.0 g Royal Jelly + 0.5 g B</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45.2</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46.0</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37.4</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37.7</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23.0</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21.4</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14.4</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16.3</w:t>
            </w:r>
          </w:p>
        </w:tc>
      </w:tr>
      <w:tr w:rsidR="00B40440" w:rsidRPr="00614111" w:rsidTr="00185BA2">
        <w:trPr>
          <w:jc w:val="center"/>
        </w:trPr>
        <w:tc>
          <w:tcPr>
            <w:tcW w:w="189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+ 2.0 g Royal Jelly + 0.5 g B</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46.3</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47.0</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38.0</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38.2</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33.2</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21.8</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14.8</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16.4</w:t>
            </w:r>
          </w:p>
        </w:tc>
      </w:tr>
      <w:tr w:rsidR="00B40440" w:rsidRPr="00614111" w:rsidTr="00185BA2">
        <w:trPr>
          <w:jc w:val="center"/>
        </w:trPr>
        <w:tc>
          <w:tcPr>
            <w:tcW w:w="189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+ 1.0 g Royal Jelly + 0.5 g B</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46.9</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47.5</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38.4</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38.6</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23.5</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22.1</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14.9</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16.5</w:t>
            </w:r>
          </w:p>
        </w:tc>
      </w:tr>
      <w:tr w:rsidR="00B40440" w:rsidRPr="00614111" w:rsidTr="00185BA2">
        <w:trPr>
          <w:jc w:val="center"/>
        </w:trPr>
        <w:tc>
          <w:tcPr>
            <w:tcW w:w="1897"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New L.S.D. 5% </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0.4</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w:t>
            </w:r>
          </w:p>
        </w:tc>
        <w:tc>
          <w:tcPr>
            <w:tcW w:w="356"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w:t>
            </w:r>
          </w:p>
        </w:tc>
        <w:tc>
          <w:tcPr>
            <w:tcW w:w="41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w:t>
            </w:r>
          </w:p>
        </w:tc>
        <w:tc>
          <w:tcPr>
            <w:tcW w:w="510"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w:t>
            </w:r>
          </w:p>
        </w:tc>
      </w:tr>
    </w:tbl>
    <w:p w:rsidR="00B40440" w:rsidRPr="00185BA2" w:rsidRDefault="00B40440" w:rsidP="00614111">
      <w:pPr>
        <w:bidi w:val="0"/>
        <w:snapToGrid w:val="0"/>
        <w:jc w:val="center"/>
        <w:rPr>
          <w:rFonts w:cs="Times New Roman"/>
          <w:b/>
          <w:bCs/>
          <w:sz w:val="20"/>
          <w:szCs w:val="18"/>
          <w:lang w:bidi="ar-EG"/>
        </w:rPr>
      </w:pPr>
    </w:p>
    <w:p w:rsidR="00B40440" w:rsidRPr="00185BA2" w:rsidRDefault="00B40440" w:rsidP="00614111">
      <w:pPr>
        <w:bidi w:val="0"/>
        <w:snapToGrid w:val="0"/>
        <w:jc w:val="both"/>
        <w:rPr>
          <w:rFonts w:cs="Times New Roman"/>
          <w:b/>
          <w:bCs/>
          <w:sz w:val="20"/>
          <w:szCs w:val="18"/>
          <w:lang w:bidi="ar-EG"/>
        </w:rPr>
      </w:pPr>
      <w:r w:rsidRPr="00185BA2">
        <w:rPr>
          <w:rFonts w:cs="Times New Roman"/>
          <w:b/>
          <w:bCs/>
          <w:sz w:val="20"/>
          <w:szCs w:val="18"/>
          <w:lang w:bidi="ar-EG"/>
        </w:rPr>
        <w:lastRenderedPageBreak/>
        <w:t>Table (6): Effect of some pollination treatments on pH, total acidity %, total soluble tannins and total fibre % of the fruits of Sewy date palms during 2017 and 2018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834"/>
        <w:gridCol w:w="514"/>
        <w:gridCol w:w="514"/>
        <w:gridCol w:w="737"/>
        <w:gridCol w:w="737"/>
        <w:gridCol w:w="955"/>
        <w:gridCol w:w="957"/>
        <w:gridCol w:w="614"/>
        <w:gridCol w:w="614"/>
      </w:tblGrid>
      <w:tr w:rsidR="00B40440" w:rsidRPr="00614111" w:rsidTr="00185BA2">
        <w:trPr>
          <w:jc w:val="center"/>
        </w:trPr>
        <w:tc>
          <w:tcPr>
            <w:tcW w:w="2023" w:type="pct"/>
            <w:vMerge w:val="restart"/>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Pollination treatments</w:t>
            </w:r>
          </w:p>
        </w:tc>
        <w:tc>
          <w:tcPr>
            <w:tcW w:w="542"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 xml:space="preserve">pH. </w:t>
            </w:r>
          </w:p>
        </w:tc>
        <w:tc>
          <w:tcPr>
            <w:tcW w:w="778"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 xml:space="preserve">Total acidities % </w:t>
            </w:r>
          </w:p>
        </w:tc>
        <w:tc>
          <w:tcPr>
            <w:tcW w:w="1009"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 xml:space="preserve">Total soluble tannins % </w:t>
            </w:r>
          </w:p>
        </w:tc>
        <w:tc>
          <w:tcPr>
            <w:tcW w:w="648" w:type="pct"/>
            <w:gridSpan w:val="2"/>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Total fibre %</w:t>
            </w:r>
          </w:p>
        </w:tc>
      </w:tr>
      <w:tr w:rsidR="00B40440" w:rsidRPr="00614111" w:rsidTr="00185BA2">
        <w:trPr>
          <w:jc w:val="center"/>
        </w:trPr>
        <w:tc>
          <w:tcPr>
            <w:tcW w:w="2023" w:type="pct"/>
            <w:vMerge/>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p>
        </w:tc>
        <w:tc>
          <w:tcPr>
            <w:tcW w:w="271"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271"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389"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389"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504"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504"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c>
          <w:tcPr>
            <w:tcW w:w="324"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2017</w:t>
            </w:r>
          </w:p>
        </w:tc>
        <w:tc>
          <w:tcPr>
            <w:tcW w:w="324" w:type="pct"/>
            <w:tcBorders>
              <w:bottom w:val="thinThickSmallGap" w:sz="24" w:space="0" w:color="auto"/>
            </w:tcBorders>
            <w:shd w:val="clear" w:color="auto" w:fill="auto"/>
            <w:vAlign w:val="center"/>
          </w:tcPr>
          <w:p w:rsidR="00B40440" w:rsidRPr="00614111" w:rsidRDefault="00B40440" w:rsidP="00614111">
            <w:pPr>
              <w:bidi w:val="0"/>
              <w:snapToGrid w:val="0"/>
              <w:jc w:val="both"/>
              <w:rPr>
                <w:rFonts w:cs="Times New Roman"/>
                <w:b/>
                <w:bCs/>
                <w:sz w:val="16"/>
                <w:szCs w:val="16"/>
                <w:lang w:bidi="ar-EG"/>
              </w:rPr>
            </w:pPr>
            <w:r w:rsidRPr="00614111">
              <w:rPr>
                <w:rFonts w:cs="Times New Roman"/>
                <w:b/>
                <w:bCs/>
                <w:sz w:val="16"/>
                <w:szCs w:val="16"/>
                <w:lang w:bidi="ar-EG"/>
              </w:rPr>
              <w:t>2018</w:t>
            </w:r>
          </w:p>
        </w:tc>
      </w:tr>
      <w:tr w:rsidR="00B40440" w:rsidRPr="00614111" w:rsidTr="00185BA2">
        <w:trPr>
          <w:jc w:val="center"/>
        </w:trPr>
        <w:tc>
          <w:tcPr>
            <w:tcW w:w="2023"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5 fresh strands / spathe </w:t>
            </w:r>
          </w:p>
        </w:tc>
        <w:tc>
          <w:tcPr>
            <w:tcW w:w="271"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6.9</w:t>
            </w:r>
          </w:p>
        </w:tc>
        <w:tc>
          <w:tcPr>
            <w:tcW w:w="271"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7.0</w:t>
            </w:r>
          </w:p>
        </w:tc>
        <w:tc>
          <w:tcPr>
            <w:tcW w:w="389"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0.394</w:t>
            </w:r>
          </w:p>
        </w:tc>
        <w:tc>
          <w:tcPr>
            <w:tcW w:w="389"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0.401</w:t>
            </w:r>
          </w:p>
        </w:tc>
        <w:tc>
          <w:tcPr>
            <w:tcW w:w="504"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0.39</w:t>
            </w:r>
          </w:p>
        </w:tc>
        <w:tc>
          <w:tcPr>
            <w:tcW w:w="504"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0.41</w:t>
            </w:r>
          </w:p>
        </w:tc>
        <w:tc>
          <w:tcPr>
            <w:tcW w:w="324"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2.11</w:t>
            </w:r>
          </w:p>
        </w:tc>
        <w:tc>
          <w:tcPr>
            <w:tcW w:w="324" w:type="pct"/>
            <w:tcBorders>
              <w:top w:val="thinThickSmallGap" w:sz="24" w:space="0" w:color="auto"/>
              <w:bottom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2.15</w:t>
            </w:r>
          </w:p>
        </w:tc>
      </w:tr>
      <w:tr w:rsidR="00B40440" w:rsidRPr="00614111" w:rsidTr="00185BA2">
        <w:trPr>
          <w:jc w:val="center"/>
        </w:trPr>
        <w:tc>
          <w:tcPr>
            <w:tcW w:w="2023"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least at 2 g/ spathe </w:t>
            </w:r>
          </w:p>
        </w:tc>
        <w:tc>
          <w:tcPr>
            <w:tcW w:w="271"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6.2</w:t>
            </w:r>
          </w:p>
        </w:tc>
        <w:tc>
          <w:tcPr>
            <w:tcW w:w="271"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6.8</w:t>
            </w:r>
          </w:p>
        </w:tc>
        <w:tc>
          <w:tcPr>
            <w:tcW w:w="389"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0.373</w:t>
            </w:r>
          </w:p>
        </w:tc>
        <w:tc>
          <w:tcPr>
            <w:tcW w:w="389"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0.372</w:t>
            </w:r>
          </w:p>
        </w:tc>
        <w:tc>
          <w:tcPr>
            <w:tcW w:w="504"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0.37</w:t>
            </w:r>
          </w:p>
        </w:tc>
        <w:tc>
          <w:tcPr>
            <w:tcW w:w="504"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0.37</w:t>
            </w:r>
          </w:p>
        </w:tc>
        <w:tc>
          <w:tcPr>
            <w:tcW w:w="324"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2.00</w:t>
            </w:r>
          </w:p>
        </w:tc>
        <w:tc>
          <w:tcPr>
            <w:tcW w:w="324" w:type="pct"/>
            <w:tcBorders>
              <w:top w:val="single" w:sz="4" w:space="0" w:color="auto"/>
            </w:tcBorders>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2.00</w:t>
            </w:r>
          </w:p>
        </w:tc>
      </w:tr>
      <w:tr w:rsidR="00B40440" w:rsidRPr="00614111" w:rsidTr="00185BA2">
        <w:trPr>
          <w:jc w:val="center"/>
        </w:trPr>
        <w:tc>
          <w:tcPr>
            <w:tcW w:w="2023"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+ 0.5 g Royal Jelly </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6.0</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6.6</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0.353</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0.352</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0.35</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0.34</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1.88</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1.87</w:t>
            </w:r>
          </w:p>
        </w:tc>
      </w:tr>
      <w:tr w:rsidR="00B40440" w:rsidRPr="00614111" w:rsidTr="00185BA2">
        <w:trPr>
          <w:jc w:val="center"/>
        </w:trPr>
        <w:tc>
          <w:tcPr>
            <w:tcW w:w="2023"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+ 1.0 g Royal Jelly </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5.8</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6.4</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0.333</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0.331</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0.33</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0.31</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1.71</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1.69</w:t>
            </w:r>
          </w:p>
        </w:tc>
      </w:tr>
      <w:tr w:rsidR="00B40440" w:rsidRPr="00614111" w:rsidTr="00185BA2">
        <w:trPr>
          <w:jc w:val="center"/>
        </w:trPr>
        <w:tc>
          <w:tcPr>
            <w:tcW w:w="2023"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+ 2.0 g Royal Jelly </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5.6</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6.2</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0.314</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0.313</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0.30</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0.29</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1.60</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1.58</w:t>
            </w:r>
          </w:p>
        </w:tc>
      </w:tr>
      <w:tr w:rsidR="00B40440" w:rsidRPr="00614111" w:rsidTr="00185BA2">
        <w:trPr>
          <w:jc w:val="center"/>
        </w:trPr>
        <w:tc>
          <w:tcPr>
            <w:tcW w:w="2023"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Pollination with powdered + 4.0 g Royal Jelly </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5.5</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6.0</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0.314</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0.312</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0.29</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0.28</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1.59</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1.57</w:t>
            </w:r>
          </w:p>
        </w:tc>
      </w:tr>
      <w:tr w:rsidR="00B40440" w:rsidRPr="00614111" w:rsidTr="00185BA2">
        <w:trPr>
          <w:jc w:val="center"/>
        </w:trPr>
        <w:tc>
          <w:tcPr>
            <w:tcW w:w="2023"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+ 0.5 g Royal Jelly + 0.5 g B</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5.3</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5.8</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0.297</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0.295</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0.26</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0.24</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2.41</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1.39</w:t>
            </w:r>
          </w:p>
        </w:tc>
      </w:tr>
      <w:tr w:rsidR="00B40440" w:rsidRPr="00614111" w:rsidTr="00185BA2">
        <w:trPr>
          <w:jc w:val="center"/>
        </w:trPr>
        <w:tc>
          <w:tcPr>
            <w:tcW w:w="2023"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+ 1.0 g Royal Jelly + 0.5 g B</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5.2</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5.6</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0.277</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0.275</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0.23</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0.21</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1.30</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1.29</w:t>
            </w:r>
          </w:p>
        </w:tc>
      </w:tr>
      <w:tr w:rsidR="00B40440" w:rsidRPr="00614111" w:rsidTr="00185BA2">
        <w:trPr>
          <w:jc w:val="center"/>
        </w:trPr>
        <w:tc>
          <w:tcPr>
            <w:tcW w:w="2023"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+ 2.0 g Royal Jelly + 0.5 g B</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4.9</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5.4</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0.257</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0.255</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0.20</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0.18</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1.18</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1.18</w:t>
            </w:r>
          </w:p>
        </w:tc>
      </w:tr>
      <w:tr w:rsidR="00B40440" w:rsidRPr="00614111" w:rsidTr="00185BA2">
        <w:trPr>
          <w:jc w:val="center"/>
        </w:trPr>
        <w:tc>
          <w:tcPr>
            <w:tcW w:w="2023"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Pollination with powdered + 1.0 g Royal Jelly + 0.5 g B</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4.7</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5.2</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0.240</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0.238</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0.17</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0.16</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1.06</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1.05</w:t>
            </w:r>
          </w:p>
        </w:tc>
      </w:tr>
      <w:tr w:rsidR="00B40440" w:rsidRPr="00614111" w:rsidTr="00185BA2">
        <w:trPr>
          <w:jc w:val="center"/>
        </w:trPr>
        <w:tc>
          <w:tcPr>
            <w:tcW w:w="2023"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 xml:space="preserve">New L.S.D. 5% </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w:t>
            </w:r>
          </w:p>
        </w:tc>
        <w:tc>
          <w:tcPr>
            <w:tcW w:w="271"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0.2</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0.014</w:t>
            </w:r>
          </w:p>
        </w:tc>
        <w:tc>
          <w:tcPr>
            <w:tcW w:w="389"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0.015</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0.02</w:t>
            </w:r>
          </w:p>
        </w:tc>
        <w:tc>
          <w:tcPr>
            <w:tcW w:w="50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0.02</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0.11</w:t>
            </w:r>
          </w:p>
        </w:tc>
        <w:tc>
          <w:tcPr>
            <w:tcW w:w="324" w:type="pct"/>
            <w:shd w:val="clear" w:color="auto" w:fill="auto"/>
            <w:vAlign w:val="center"/>
          </w:tcPr>
          <w:p w:rsidR="00B40440" w:rsidRPr="00614111" w:rsidRDefault="00B40440" w:rsidP="00614111">
            <w:pPr>
              <w:bidi w:val="0"/>
              <w:snapToGrid w:val="0"/>
              <w:jc w:val="both"/>
              <w:rPr>
                <w:rFonts w:cs="Times New Roman"/>
                <w:sz w:val="16"/>
                <w:szCs w:val="16"/>
                <w:lang w:bidi="ar-EG"/>
              </w:rPr>
            </w:pPr>
            <w:r w:rsidRPr="00614111">
              <w:rPr>
                <w:rFonts w:cs="Times New Roman"/>
                <w:sz w:val="16"/>
                <w:szCs w:val="16"/>
                <w:lang w:bidi="ar-EG"/>
              </w:rPr>
              <w:t>0.09</w:t>
            </w:r>
          </w:p>
        </w:tc>
      </w:tr>
    </w:tbl>
    <w:p w:rsidR="00614111" w:rsidRDefault="00185BA2" w:rsidP="00614111">
      <w:pPr>
        <w:bidi w:val="0"/>
        <w:snapToGrid w:val="0"/>
        <w:jc w:val="both"/>
        <w:rPr>
          <w:rFonts w:cs="Times New Roman"/>
          <w:b/>
          <w:bCs/>
          <w:sz w:val="20"/>
          <w:szCs w:val="20"/>
        </w:rPr>
        <w:sectPr w:rsidR="00614111" w:rsidSect="00185BA2">
          <w:type w:val="continuous"/>
          <w:pgSz w:w="12242" w:h="15842" w:code="1"/>
          <w:pgMar w:top="1440" w:right="1440" w:bottom="1440" w:left="1440" w:header="720" w:footer="720" w:gutter="0"/>
          <w:cols w:space="720"/>
          <w:docGrid w:linePitch="435"/>
        </w:sectPr>
      </w:pPr>
      <w:r>
        <w:rPr>
          <w:rFonts w:cs="Times New Roman"/>
          <w:b/>
          <w:bCs/>
          <w:sz w:val="20"/>
          <w:szCs w:val="20"/>
        </w:rPr>
        <w:cr/>
      </w:r>
    </w:p>
    <w:p w:rsidR="00315597" w:rsidRPr="00185BA2" w:rsidRDefault="00B40440" w:rsidP="00614111">
      <w:pPr>
        <w:bidi w:val="0"/>
        <w:snapToGrid w:val="0"/>
        <w:jc w:val="both"/>
        <w:rPr>
          <w:rFonts w:cs="Times New Roman"/>
          <w:b/>
          <w:bCs/>
          <w:sz w:val="20"/>
          <w:szCs w:val="20"/>
        </w:rPr>
      </w:pPr>
      <w:r w:rsidRPr="00185BA2">
        <w:rPr>
          <w:rFonts w:cs="Times New Roman"/>
          <w:b/>
          <w:bCs/>
          <w:sz w:val="20"/>
          <w:szCs w:val="20"/>
        </w:rPr>
        <w:lastRenderedPageBreak/>
        <w:t xml:space="preserve">4. Discussion </w:t>
      </w:r>
    </w:p>
    <w:p w:rsidR="00315597" w:rsidRPr="00185BA2" w:rsidRDefault="00315597" w:rsidP="00614111">
      <w:pPr>
        <w:bidi w:val="0"/>
        <w:snapToGrid w:val="0"/>
        <w:jc w:val="both"/>
        <w:rPr>
          <w:rFonts w:cs="Times New Roman"/>
          <w:b/>
          <w:bCs/>
          <w:sz w:val="20"/>
          <w:szCs w:val="20"/>
        </w:rPr>
      </w:pPr>
      <w:r w:rsidRPr="00185BA2">
        <w:rPr>
          <w:rFonts w:cs="Times New Roman"/>
          <w:b/>
          <w:bCs/>
          <w:sz w:val="20"/>
          <w:szCs w:val="20"/>
        </w:rPr>
        <w:t>1-Effect of Royal Jelly:</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The previous positive effect of Royal Jelly on fruit retention and yield of Sewy date palms might be attributed to its higher content of proteins, lipids</w:t>
      </w:r>
      <w:r w:rsidR="00185BA2" w:rsidRPr="00185BA2">
        <w:rPr>
          <w:rFonts w:cs="Times New Roman"/>
          <w:sz w:val="20"/>
          <w:szCs w:val="20"/>
        </w:rPr>
        <w:t>,</w:t>
      </w:r>
      <w:r w:rsidRPr="00185BA2">
        <w:rPr>
          <w:rFonts w:cs="Times New Roman"/>
          <w:sz w:val="20"/>
          <w:szCs w:val="20"/>
        </w:rPr>
        <w:t xml:space="preserve"> glucose</w:t>
      </w:r>
      <w:r w:rsidR="00185BA2" w:rsidRPr="00185BA2">
        <w:rPr>
          <w:rFonts w:cs="Times New Roman"/>
          <w:sz w:val="20"/>
          <w:szCs w:val="20"/>
        </w:rPr>
        <w:t>,</w:t>
      </w:r>
      <w:r w:rsidRPr="00185BA2">
        <w:rPr>
          <w:rFonts w:cs="Times New Roman"/>
          <w:sz w:val="20"/>
          <w:szCs w:val="20"/>
        </w:rPr>
        <w:t xml:space="preserve"> fruits</w:t>
      </w:r>
      <w:r w:rsidR="00185BA2" w:rsidRPr="00185BA2">
        <w:rPr>
          <w:rFonts w:cs="Times New Roman"/>
          <w:sz w:val="20"/>
          <w:szCs w:val="20"/>
        </w:rPr>
        <w:t>,</w:t>
      </w:r>
      <w:r w:rsidRPr="00185BA2">
        <w:rPr>
          <w:rFonts w:cs="Times New Roman"/>
          <w:sz w:val="20"/>
          <w:szCs w:val="20"/>
        </w:rPr>
        <w:t xml:space="preserve"> sucrose, most nutrients</w:t>
      </w:r>
      <w:r w:rsidR="00185BA2" w:rsidRPr="00185BA2">
        <w:rPr>
          <w:rFonts w:cs="Times New Roman"/>
          <w:sz w:val="20"/>
          <w:szCs w:val="20"/>
        </w:rPr>
        <w:t>,</w:t>
      </w:r>
      <w:r w:rsidRPr="00185BA2">
        <w:rPr>
          <w:rFonts w:cs="Times New Roman"/>
          <w:sz w:val="20"/>
          <w:szCs w:val="20"/>
        </w:rPr>
        <w:t xml:space="preserve"> Si, vitamins B, A, C, D, K, E and essential amino acids (</w:t>
      </w:r>
      <w:r w:rsidR="00AE3836" w:rsidRPr="00185BA2">
        <w:rPr>
          <w:rFonts w:cs="Times New Roman"/>
          <w:b/>
          <w:bCs/>
          <w:sz w:val="20"/>
          <w:szCs w:val="20"/>
        </w:rPr>
        <w:t>T</w:t>
      </w:r>
      <w:r w:rsidRPr="00185BA2">
        <w:rPr>
          <w:rFonts w:cs="Times New Roman"/>
          <w:b/>
          <w:bCs/>
          <w:sz w:val="20"/>
          <w:szCs w:val="20"/>
        </w:rPr>
        <w:t>ownsend and Lucas, 1966</w:t>
      </w:r>
      <w:r w:rsidRPr="00185BA2">
        <w:rPr>
          <w:rFonts w:cs="Times New Roman"/>
          <w:sz w:val="20"/>
          <w:szCs w:val="20"/>
        </w:rPr>
        <w:t>). These nutrients are responsible for enhancing cell division, plant pigments hormone, vitamins and most antioxidants (</w:t>
      </w:r>
      <w:r w:rsidRPr="00185BA2">
        <w:rPr>
          <w:rFonts w:cs="Times New Roman"/>
          <w:b/>
          <w:bCs/>
          <w:sz w:val="20"/>
          <w:szCs w:val="20"/>
        </w:rPr>
        <w:t>Nijjar, 1985</w:t>
      </w:r>
      <w:r w:rsidRPr="00185BA2">
        <w:rPr>
          <w:rFonts w:cs="Times New Roman"/>
          <w:sz w:val="20"/>
          <w:szCs w:val="20"/>
        </w:rPr>
        <w:t>).</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 xml:space="preserve">The promoting effect of Royal Jelly </w:t>
      </w:r>
      <w:r w:rsidR="00AE3836" w:rsidRPr="00185BA2">
        <w:rPr>
          <w:rFonts w:cs="Times New Roman"/>
          <w:sz w:val="20"/>
          <w:szCs w:val="20"/>
        </w:rPr>
        <w:t>o</w:t>
      </w:r>
      <w:r w:rsidRPr="00185BA2">
        <w:rPr>
          <w:rFonts w:cs="Times New Roman"/>
          <w:sz w:val="20"/>
          <w:szCs w:val="20"/>
        </w:rPr>
        <w:t xml:space="preserve">n yield and fruit quality of Sewy date palms was confirmed by the results of </w:t>
      </w:r>
      <w:r w:rsidRPr="00185BA2">
        <w:rPr>
          <w:rFonts w:cs="Times New Roman"/>
          <w:b/>
          <w:bCs/>
          <w:sz w:val="20"/>
          <w:szCs w:val="20"/>
        </w:rPr>
        <w:t>Al- Wasfy (2013)</w:t>
      </w:r>
      <w:r w:rsidRPr="00185BA2">
        <w:rPr>
          <w:rFonts w:cs="Times New Roman"/>
          <w:sz w:val="20"/>
          <w:szCs w:val="20"/>
        </w:rPr>
        <w:t xml:space="preserve"> on Sakkoti date palms, </w:t>
      </w:r>
      <w:r w:rsidRPr="00185BA2">
        <w:rPr>
          <w:rFonts w:cs="Times New Roman"/>
          <w:b/>
          <w:bCs/>
          <w:sz w:val="20"/>
          <w:szCs w:val="20"/>
        </w:rPr>
        <w:t>Ahmed and Habasy- Randa (2014)</w:t>
      </w:r>
      <w:r w:rsidR="00185BA2" w:rsidRPr="00185BA2">
        <w:rPr>
          <w:rFonts w:cs="Times New Roman"/>
          <w:sz w:val="20"/>
          <w:szCs w:val="20"/>
        </w:rPr>
        <w:t xml:space="preserve"> </w:t>
      </w:r>
      <w:r w:rsidRPr="00185BA2">
        <w:rPr>
          <w:rFonts w:cs="Times New Roman"/>
          <w:sz w:val="20"/>
          <w:szCs w:val="20"/>
        </w:rPr>
        <w:t>on Washington Navel orange trees</w:t>
      </w:r>
      <w:r w:rsidR="00185BA2" w:rsidRPr="00185BA2">
        <w:rPr>
          <w:rFonts w:cs="Times New Roman"/>
          <w:sz w:val="20"/>
          <w:szCs w:val="20"/>
        </w:rPr>
        <w:t>,</w:t>
      </w:r>
      <w:r w:rsidRPr="00185BA2">
        <w:rPr>
          <w:rFonts w:cs="Times New Roman"/>
          <w:sz w:val="20"/>
          <w:szCs w:val="20"/>
        </w:rPr>
        <w:t xml:space="preserve"> </w:t>
      </w:r>
      <w:r w:rsidRPr="00185BA2">
        <w:rPr>
          <w:rFonts w:cs="Times New Roman"/>
          <w:b/>
          <w:bCs/>
          <w:sz w:val="20"/>
          <w:szCs w:val="20"/>
        </w:rPr>
        <w:t xml:space="preserve">Abdelaziz </w:t>
      </w:r>
      <w:r w:rsidRPr="00185BA2">
        <w:rPr>
          <w:rFonts w:cs="Times New Roman"/>
          <w:b/>
          <w:bCs/>
          <w:i/>
          <w:iCs/>
          <w:sz w:val="20"/>
          <w:szCs w:val="20"/>
        </w:rPr>
        <w:t>et al.,</w:t>
      </w:r>
      <w:r w:rsidRPr="00185BA2">
        <w:rPr>
          <w:rFonts w:cs="Times New Roman"/>
          <w:b/>
          <w:bCs/>
          <w:sz w:val="20"/>
          <w:szCs w:val="20"/>
        </w:rPr>
        <w:t xml:space="preserve"> (2015) and Abd El- Rady (2015)</w:t>
      </w:r>
      <w:r w:rsidRPr="00185BA2">
        <w:rPr>
          <w:rFonts w:cs="Times New Roman"/>
          <w:sz w:val="20"/>
          <w:szCs w:val="20"/>
        </w:rPr>
        <w:t xml:space="preserve"> on Ewaise mango trees and </w:t>
      </w:r>
      <w:r w:rsidRPr="00185BA2">
        <w:rPr>
          <w:rFonts w:cs="Times New Roman"/>
          <w:b/>
          <w:bCs/>
          <w:sz w:val="20"/>
          <w:szCs w:val="20"/>
        </w:rPr>
        <w:t>Abd El- Aziz – Fatma El- Zahraa (2018)</w:t>
      </w:r>
      <w:r w:rsidRPr="00185BA2">
        <w:rPr>
          <w:rFonts w:cs="Times New Roman"/>
          <w:sz w:val="20"/>
          <w:szCs w:val="20"/>
        </w:rPr>
        <w:t xml:space="preserve"> on Zebda mango trees. </w:t>
      </w:r>
    </w:p>
    <w:p w:rsidR="00315597" w:rsidRPr="00185BA2" w:rsidRDefault="00315597" w:rsidP="00614111">
      <w:pPr>
        <w:bidi w:val="0"/>
        <w:snapToGrid w:val="0"/>
        <w:jc w:val="both"/>
        <w:rPr>
          <w:rFonts w:cs="Times New Roman"/>
          <w:b/>
          <w:bCs/>
          <w:sz w:val="20"/>
          <w:szCs w:val="20"/>
        </w:rPr>
      </w:pPr>
      <w:r w:rsidRPr="00185BA2">
        <w:rPr>
          <w:rFonts w:cs="Times New Roman"/>
          <w:b/>
          <w:bCs/>
          <w:sz w:val="20"/>
          <w:szCs w:val="20"/>
        </w:rPr>
        <w:t xml:space="preserve">2- Effect of boron: </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The beneficial effects of boron on stimulating germination of pollen grains which is reflected on enhancing the efficiency of pollination and fertilizations and the result</w:t>
      </w:r>
      <w:r w:rsidR="00AE3836" w:rsidRPr="00185BA2">
        <w:rPr>
          <w:rFonts w:cs="Times New Roman"/>
          <w:sz w:val="20"/>
          <w:szCs w:val="20"/>
        </w:rPr>
        <w:t>ant</w:t>
      </w:r>
      <w:r w:rsidRPr="00185BA2">
        <w:rPr>
          <w:rFonts w:cs="Times New Roman"/>
          <w:sz w:val="20"/>
          <w:szCs w:val="20"/>
        </w:rPr>
        <w:t xml:space="preserve"> was promoting fruit retention, enhancing translocation and biosynthesis of sugars, water and nutrient uptake, cell division, root development and reducing the different disorders (</w:t>
      </w:r>
      <w:r w:rsidRPr="00185BA2">
        <w:rPr>
          <w:rFonts w:cs="Times New Roman"/>
          <w:b/>
          <w:bCs/>
          <w:sz w:val="20"/>
          <w:szCs w:val="20"/>
        </w:rPr>
        <w:t>Chandler, 1987</w:t>
      </w:r>
      <w:r w:rsidRPr="00185BA2">
        <w:rPr>
          <w:rFonts w:cs="Times New Roman"/>
          <w:sz w:val="20"/>
          <w:szCs w:val="20"/>
        </w:rPr>
        <w:t>).</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 xml:space="preserve">These results are in agreement with those obtained by </w:t>
      </w:r>
      <w:r w:rsidRPr="00185BA2">
        <w:rPr>
          <w:rFonts w:cs="Times New Roman"/>
          <w:b/>
          <w:bCs/>
          <w:sz w:val="20"/>
          <w:szCs w:val="20"/>
        </w:rPr>
        <w:t xml:space="preserve">Ahmed </w:t>
      </w:r>
      <w:r w:rsidRPr="00185BA2">
        <w:rPr>
          <w:rFonts w:cs="Times New Roman"/>
          <w:b/>
          <w:bCs/>
          <w:i/>
          <w:iCs/>
          <w:sz w:val="20"/>
          <w:szCs w:val="20"/>
        </w:rPr>
        <w:t>et al.,</w:t>
      </w:r>
      <w:r w:rsidRPr="00185BA2">
        <w:rPr>
          <w:rFonts w:cs="Times New Roman"/>
          <w:b/>
          <w:bCs/>
          <w:sz w:val="20"/>
          <w:szCs w:val="20"/>
        </w:rPr>
        <w:t xml:space="preserve"> (2013)</w:t>
      </w:r>
      <w:r w:rsidRPr="00185BA2">
        <w:rPr>
          <w:rFonts w:cs="Times New Roman"/>
          <w:sz w:val="20"/>
          <w:szCs w:val="20"/>
        </w:rPr>
        <w:t xml:space="preserve"> on Zaghloul date palms, </w:t>
      </w:r>
      <w:r w:rsidRPr="00185BA2">
        <w:rPr>
          <w:rFonts w:cs="Times New Roman"/>
          <w:b/>
          <w:bCs/>
          <w:sz w:val="20"/>
          <w:szCs w:val="20"/>
        </w:rPr>
        <w:t xml:space="preserve">Desouky </w:t>
      </w:r>
      <w:r w:rsidRPr="00185BA2">
        <w:rPr>
          <w:rFonts w:cs="Times New Roman"/>
          <w:b/>
          <w:bCs/>
          <w:i/>
          <w:iCs/>
          <w:sz w:val="20"/>
          <w:szCs w:val="20"/>
        </w:rPr>
        <w:t>et al.,</w:t>
      </w:r>
      <w:r w:rsidRPr="00185BA2">
        <w:rPr>
          <w:rFonts w:cs="Times New Roman"/>
          <w:b/>
          <w:bCs/>
          <w:sz w:val="20"/>
          <w:szCs w:val="20"/>
        </w:rPr>
        <w:t xml:space="preserve"> (2007)</w:t>
      </w:r>
      <w:r w:rsidRPr="00185BA2">
        <w:rPr>
          <w:rFonts w:cs="Times New Roman"/>
          <w:sz w:val="20"/>
          <w:szCs w:val="20"/>
        </w:rPr>
        <w:t xml:space="preserve"> on Barhee date palms </w:t>
      </w:r>
      <w:r w:rsidRPr="00185BA2">
        <w:rPr>
          <w:rFonts w:cs="Times New Roman"/>
          <w:b/>
          <w:bCs/>
          <w:sz w:val="20"/>
          <w:szCs w:val="20"/>
        </w:rPr>
        <w:t>Harhash and Abdel- Naser (2010)</w:t>
      </w:r>
      <w:r w:rsidRPr="00185BA2">
        <w:rPr>
          <w:rFonts w:cs="Times New Roman"/>
          <w:sz w:val="20"/>
          <w:szCs w:val="20"/>
        </w:rPr>
        <w:t xml:space="preserve"> on Khalas date palms, </w:t>
      </w:r>
      <w:r w:rsidRPr="00185BA2">
        <w:rPr>
          <w:rFonts w:cs="Times New Roman"/>
          <w:b/>
          <w:bCs/>
          <w:sz w:val="20"/>
          <w:szCs w:val="20"/>
        </w:rPr>
        <w:t xml:space="preserve">Abdelbaky (2015); </w:t>
      </w:r>
      <w:r w:rsidR="00873A1A" w:rsidRPr="00185BA2">
        <w:rPr>
          <w:rFonts w:cs="Times New Roman"/>
          <w:b/>
          <w:bCs/>
          <w:sz w:val="20"/>
          <w:szCs w:val="20"/>
        </w:rPr>
        <w:t xml:space="preserve">and </w:t>
      </w:r>
      <w:r w:rsidRPr="00185BA2">
        <w:rPr>
          <w:rFonts w:cs="Times New Roman"/>
          <w:b/>
          <w:bCs/>
          <w:sz w:val="20"/>
          <w:szCs w:val="20"/>
        </w:rPr>
        <w:t>Sayed – Ola (201</w:t>
      </w:r>
      <w:r w:rsidR="00873A1A" w:rsidRPr="00185BA2">
        <w:rPr>
          <w:rFonts w:cs="Times New Roman"/>
          <w:b/>
          <w:bCs/>
          <w:sz w:val="20"/>
          <w:szCs w:val="20"/>
        </w:rPr>
        <w:t>4</w:t>
      </w:r>
      <w:r w:rsidRPr="00185BA2">
        <w:rPr>
          <w:rFonts w:cs="Times New Roman"/>
          <w:b/>
          <w:bCs/>
          <w:sz w:val="20"/>
          <w:szCs w:val="20"/>
        </w:rPr>
        <w:t>)</w:t>
      </w:r>
      <w:r w:rsidRPr="00185BA2">
        <w:rPr>
          <w:rFonts w:cs="Times New Roman"/>
          <w:sz w:val="20"/>
          <w:szCs w:val="20"/>
        </w:rPr>
        <w:t xml:space="preserve">. </w:t>
      </w:r>
    </w:p>
    <w:p w:rsidR="00B40440" w:rsidRPr="00185BA2" w:rsidRDefault="00B40440" w:rsidP="00614111">
      <w:pPr>
        <w:bidi w:val="0"/>
        <w:snapToGrid w:val="0"/>
        <w:jc w:val="both"/>
        <w:rPr>
          <w:rFonts w:cs="Times New Roman"/>
          <w:b/>
          <w:bCs/>
          <w:sz w:val="20"/>
          <w:szCs w:val="20"/>
        </w:rPr>
      </w:pPr>
    </w:p>
    <w:p w:rsidR="00315597" w:rsidRPr="00185BA2" w:rsidRDefault="001B50C5" w:rsidP="00614111">
      <w:pPr>
        <w:bidi w:val="0"/>
        <w:snapToGrid w:val="0"/>
        <w:jc w:val="both"/>
        <w:rPr>
          <w:rFonts w:cs="Times New Roman"/>
          <w:b/>
          <w:bCs/>
          <w:sz w:val="20"/>
          <w:szCs w:val="20"/>
        </w:rPr>
      </w:pPr>
      <w:r w:rsidRPr="00185BA2">
        <w:rPr>
          <w:rFonts w:cs="Times New Roman"/>
          <w:b/>
          <w:bCs/>
          <w:sz w:val="20"/>
          <w:szCs w:val="20"/>
        </w:rPr>
        <w:t xml:space="preserve">5. </w:t>
      </w:r>
      <w:r w:rsidR="00315597" w:rsidRPr="00185BA2">
        <w:rPr>
          <w:rFonts w:cs="Times New Roman"/>
          <w:b/>
          <w:bCs/>
          <w:sz w:val="20"/>
          <w:szCs w:val="20"/>
        </w:rPr>
        <w:t xml:space="preserve">Conclusion </w:t>
      </w:r>
    </w:p>
    <w:p w:rsidR="00315597" w:rsidRPr="00185BA2" w:rsidRDefault="00315597" w:rsidP="00614111">
      <w:pPr>
        <w:bidi w:val="0"/>
        <w:snapToGrid w:val="0"/>
        <w:ind w:firstLine="425"/>
        <w:jc w:val="both"/>
        <w:rPr>
          <w:rFonts w:cs="Times New Roman"/>
          <w:sz w:val="20"/>
          <w:szCs w:val="20"/>
        </w:rPr>
      </w:pPr>
      <w:r w:rsidRPr="00185BA2">
        <w:rPr>
          <w:rFonts w:cs="Times New Roman"/>
          <w:sz w:val="20"/>
          <w:szCs w:val="20"/>
        </w:rPr>
        <w:t>The best results with regard to yield and fruit quality</w:t>
      </w:r>
      <w:r w:rsidR="00185BA2" w:rsidRPr="00185BA2">
        <w:rPr>
          <w:rFonts w:cs="Times New Roman"/>
          <w:sz w:val="20"/>
          <w:szCs w:val="20"/>
        </w:rPr>
        <w:t xml:space="preserve"> </w:t>
      </w:r>
      <w:r w:rsidRPr="00185BA2">
        <w:rPr>
          <w:rFonts w:cs="Times New Roman"/>
          <w:sz w:val="20"/>
          <w:szCs w:val="20"/>
        </w:rPr>
        <w:t>of Sewy date palms grown under New valley conditions were obtained due to hand pollination with a mixture of 2.0 g powdered pollens enriched with 2.0 g Royal Jelly + 0.</w:t>
      </w:r>
      <w:r w:rsidR="00873A1A" w:rsidRPr="00185BA2">
        <w:rPr>
          <w:rFonts w:cs="Times New Roman"/>
          <w:sz w:val="20"/>
          <w:szCs w:val="20"/>
        </w:rPr>
        <w:t>5</w:t>
      </w:r>
      <w:r w:rsidRPr="00185BA2">
        <w:rPr>
          <w:rFonts w:cs="Times New Roman"/>
          <w:sz w:val="20"/>
          <w:szCs w:val="20"/>
        </w:rPr>
        <w:t xml:space="preserve"> g boric acid. </w:t>
      </w:r>
    </w:p>
    <w:p w:rsidR="00B40440" w:rsidRPr="00185BA2" w:rsidRDefault="00B40440" w:rsidP="00614111">
      <w:pPr>
        <w:bidi w:val="0"/>
        <w:snapToGrid w:val="0"/>
        <w:jc w:val="both"/>
        <w:rPr>
          <w:rFonts w:cs="Times New Roman"/>
          <w:b/>
          <w:bCs/>
          <w:sz w:val="20"/>
          <w:szCs w:val="20"/>
        </w:rPr>
      </w:pPr>
    </w:p>
    <w:p w:rsidR="00315597" w:rsidRPr="00185BA2" w:rsidRDefault="00B40440" w:rsidP="00614111">
      <w:pPr>
        <w:bidi w:val="0"/>
        <w:snapToGrid w:val="0"/>
        <w:jc w:val="both"/>
        <w:rPr>
          <w:rFonts w:cs="Times New Roman"/>
          <w:b/>
          <w:bCs/>
          <w:sz w:val="20"/>
          <w:szCs w:val="20"/>
        </w:rPr>
      </w:pPr>
      <w:r w:rsidRPr="00185BA2">
        <w:rPr>
          <w:rFonts w:cs="Times New Roman"/>
          <w:b/>
          <w:bCs/>
          <w:sz w:val="20"/>
          <w:szCs w:val="20"/>
        </w:rPr>
        <w:lastRenderedPageBreak/>
        <w:t>References</w:t>
      </w:r>
    </w:p>
    <w:p w:rsidR="005D54F1" w:rsidRPr="00614111" w:rsidRDefault="005D54F1"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Abd</w:t>
      </w:r>
      <w:r w:rsidR="00185BA2" w:rsidRPr="00614111">
        <w:rPr>
          <w:rFonts w:cs="Times New Roman"/>
          <w:bCs/>
          <w:sz w:val="20"/>
          <w:szCs w:val="20"/>
          <w:lang w:bidi="ar-EG"/>
        </w:rPr>
        <w:t xml:space="preserve"> </w:t>
      </w:r>
      <w:r w:rsidRPr="00614111">
        <w:rPr>
          <w:rFonts w:cs="Times New Roman"/>
          <w:bCs/>
          <w:sz w:val="20"/>
          <w:szCs w:val="20"/>
          <w:lang w:bidi="ar-EG"/>
        </w:rPr>
        <w:t>–</w:t>
      </w:r>
      <w:r w:rsidR="00185BA2" w:rsidRPr="00614111">
        <w:rPr>
          <w:rFonts w:cs="Times New Roman"/>
          <w:bCs/>
          <w:sz w:val="20"/>
          <w:szCs w:val="20"/>
          <w:lang w:bidi="ar-EG"/>
        </w:rPr>
        <w:t xml:space="preserve"> </w:t>
      </w:r>
      <w:r w:rsidRPr="00614111">
        <w:rPr>
          <w:rFonts w:cs="Times New Roman"/>
          <w:bCs/>
          <w:sz w:val="20"/>
          <w:szCs w:val="20"/>
          <w:lang w:bidi="ar-EG"/>
        </w:rPr>
        <w:t>E</w:t>
      </w:r>
      <w:r w:rsidR="00614111" w:rsidRPr="00614111">
        <w:rPr>
          <w:rFonts w:cs="Times New Roman"/>
          <w:bCs/>
          <w:sz w:val="20"/>
          <w:szCs w:val="20"/>
          <w:lang w:bidi="ar-EG"/>
        </w:rPr>
        <w:t>l</w:t>
      </w:r>
      <w:r w:rsidR="00614111">
        <w:rPr>
          <w:rFonts w:cs="Times New Roman"/>
          <w:bCs/>
          <w:sz w:val="20"/>
          <w:szCs w:val="20"/>
          <w:lang w:bidi="ar-EG"/>
        </w:rPr>
        <w:t xml:space="preserve"> </w:t>
      </w:r>
      <w:r w:rsidR="00614111" w:rsidRPr="00614111">
        <w:rPr>
          <w:rFonts w:cs="Times New Roman"/>
          <w:bCs/>
          <w:sz w:val="20"/>
          <w:szCs w:val="20"/>
          <w:lang w:bidi="ar-EG"/>
        </w:rPr>
        <w:t>A</w:t>
      </w:r>
      <w:r w:rsidRPr="00614111">
        <w:rPr>
          <w:rFonts w:cs="Times New Roman"/>
          <w:bCs/>
          <w:sz w:val="20"/>
          <w:szCs w:val="20"/>
          <w:lang w:bidi="ar-EG"/>
        </w:rPr>
        <w:t>ziz-</w:t>
      </w:r>
      <w:r w:rsidR="00185BA2" w:rsidRPr="00614111">
        <w:rPr>
          <w:rFonts w:cs="Times New Roman"/>
          <w:bCs/>
          <w:sz w:val="20"/>
          <w:szCs w:val="20"/>
          <w:lang w:bidi="ar-EG"/>
        </w:rPr>
        <w:t xml:space="preserve"> </w:t>
      </w:r>
      <w:r w:rsidRPr="00614111">
        <w:rPr>
          <w:rFonts w:cs="Times New Roman"/>
          <w:bCs/>
          <w:sz w:val="20"/>
          <w:szCs w:val="20"/>
          <w:lang w:bidi="ar-EG"/>
        </w:rPr>
        <w:t>Fatma</w:t>
      </w:r>
      <w:r w:rsidR="00185BA2" w:rsidRPr="00614111">
        <w:rPr>
          <w:rFonts w:cs="Times New Roman"/>
          <w:bCs/>
          <w:sz w:val="20"/>
          <w:szCs w:val="20"/>
          <w:lang w:bidi="ar-EG"/>
        </w:rPr>
        <w:t xml:space="preserve"> </w:t>
      </w:r>
      <w:r w:rsidRPr="00614111">
        <w:rPr>
          <w:rFonts w:cs="Times New Roman"/>
          <w:bCs/>
          <w:sz w:val="20"/>
          <w:szCs w:val="20"/>
          <w:lang w:bidi="ar-EG"/>
        </w:rPr>
        <w:t>El</w:t>
      </w:r>
      <w:r w:rsidR="00185BA2" w:rsidRPr="00614111">
        <w:rPr>
          <w:rFonts w:cs="Times New Roman"/>
          <w:bCs/>
          <w:sz w:val="20"/>
          <w:szCs w:val="20"/>
          <w:lang w:bidi="ar-EG"/>
        </w:rPr>
        <w:t xml:space="preserve"> </w:t>
      </w:r>
      <w:r w:rsidRPr="00614111">
        <w:rPr>
          <w:rFonts w:cs="Times New Roman"/>
          <w:bCs/>
          <w:sz w:val="20"/>
          <w:szCs w:val="20"/>
          <w:lang w:bidi="ar-EG"/>
        </w:rPr>
        <w:t>Zahraa</w:t>
      </w:r>
      <w:r w:rsidR="00185BA2" w:rsidRPr="00614111">
        <w:rPr>
          <w:rFonts w:cs="Times New Roman"/>
          <w:bCs/>
          <w:sz w:val="20"/>
          <w:szCs w:val="20"/>
          <w:lang w:bidi="ar-EG"/>
        </w:rPr>
        <w:t xml:space="preserve">, </w:t>
      </w:r>
      <w:r w:rsidRPr="00614111">
        <w:rPr>
          <w:rFonts w:cs="Times New Roman"/>
          <w:bCs/>
          <w:sz w:val="20"/>
          <w:szCs w:val="20"/>
          <w:lang w:bidi="ar-EG"/>
        </w:rPr>
        <w:t>S.A.M.</w:t>
      </w:r>
      <w:r w:rsidR="00185BA2" w:rsidRPr="00614111">
        <w:rPr>
          <w:rFonts w:cs="Times New Roman"/>
          <w:bCs/>
          <w:sz w:val="20"/>
          <w:szCs w:val="20"/>
          <w:lang w:bidi="ar-EG"/>
        </w:rPr>
        <w:t xml:space="preserve"> </w:t>
      </w:r>
      <w:r w:rsidRPr="00614111">
        <w:rPr>
          <w:rFonts w:cs="Times New Roman"/>
          <w:bCs/>
          <w:sz w:val="20"/>
          <w:szCs w:val="20"/>
          <w:lang w:bidi="ar-EG"/>
        </w:rPr>
        <w:t>(2018):</w:t>
      </w:r>
      <w:r w:rsidR="00185BA2" w:rsidRPr="00614111">
        <w:rPr>
          <w:rFonts w:cs="Times New Roman"/>
          <w:sz w:val="20"/>
          <w:szCs w:val="20"/>
          <w:lang w:bidi="ar-EG"/>
        </w:rPr>
        <w:t xml:space="preserve"> </w:t>
      </w:r>
      <w:r w:rsidRPr="00614111">
        <w:rPr>
          <w:rFonts w:cs="Times New Roman"/>
          <w:sz w:val="20"/>
          <w:szCs w:val="20"/>
          <w:lang w:bidi="ar-EG"/>
        </w:rPr>
        <w:t>Response</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Zebda</w:t>
      </w:r>
      <w:r w:rsidR="00185BA2" w:rsidRPr="00614111">
        <w:rPr>
          <w:rFonts w:cs="Times New Roman"/>
          <w:sz w:val="20"/>
          <w:szCs w:val="20"/>
          <w:lang w:bidi="ar-EG"/>
        </w:rPr>
        <w:t xml:space="preserve"> </w:t>
      </w:r>
      <w:r w:rsidRPr="00614111">
        <w:rPr>
          <w:rFonts w:cs="Times New Roman"/>
          <w:sz w:val="20"/>
          <w:szCs w:val="20"/>
          <w:lang w:bidi="ar-EG"/>
        </w:rPr>
        <w:t>mango</w:t>
      </w:r>
      <w:r w:rsidR="00185BA2" w:rsidRPr="00614111">
        <w:rPr>
          <w:rFonts w:cs="Times New Roman"/>
          <w:sz w:val="20"/>
          <w:szCs w:val="20"/>
          <w:lang w:bidi="ar-EG"/>
        </w:rPr>
        <w:t xml:space="preserve"> </w:t>
      </w:r>
      <w:r w:rsidRPr="00614111">
        <w:rPr>
          <w:rFonts w:cs="Times New Roman"/>
          <w:sz w:val="20"/>
          <w:szCs w:val="20"/>
          <w:lang w:bidi="ar-EG"/>
        </w:rPr>
        <w:t>trees</w:t>
      </w:r>
      <w:r w:rsidR="00185BA2" w:rsidRPr="00614111">
        <w:rPr>
          <w:rFonts w:cs="Times New Roman"/>
          <w:sz w:val="20"/>
          <w:szCs w:val="20"/>
          <w:lang w:bidi="ar-EG"/>
        </w:rPr>
        <w:t xml:space="preserve"> </w:t>
      </w:r>
      <w:r w:rsidRPr="00614111">
        <w:rPr>
          <w:rFonts w:cs="Times New Roman"/>
          <w:sz w:val="20"/>
          <w:szCs w:val="20"/>
          <w:lang w:bidi="ar-EG"/>
        </w:rPr>
        <w:t>to</w:t>
      </w:r>
      <w:r w:rsidR="00185BA2" w:rsidRPr="00614111">
        <w:rPr>
          <w:rFonts w:cs="Times New Roman"/>
          <w:sz w:val="20"/>
          <w:szCs w:val="20"/>
          <w:lang w:bidi="ar-EG"/>
        </w:rPr>
        <w:t xml:space="preserve"> </w:t>
      </w:r>
      <w:r w:rsidRPr="00614111">
        <w:rPr>
          <w:rFonts w:cs="Times New Roman"/>
          <w:sz w:val="20"/>
          <w:szCs w:val="20"/>
          <w:lang w:bidi="ar-EG"/>
        </w:rPr>
        <w:t>spraying</w:t>
      </w:r>
      <w:r w:rsidR="00185BA2" w:rsidRPr="00614111">
        <w:rPr>
          <w:rFonts w:cs="Times New Roman"/>
          <w:sz w:val="20"/>
          <w:szCs w:val="20"/>
          <w:lang w:bidi="ar-EG"/>
        </w:rPr>
        <w:t xml:space="preserve"> </w:t>
      </w:r>
      <w:r w:rsidRPr="00614111">
        <w:rPr>
          <w:rFonts w:cs="Times New Roman"/>
          <w:sz w:val="20"/>
          <w:szCs w:val="20"/>
          <w:lang w:bidi="ar-EG"/>
        </w:rPr>
        <w:t>Royal</w:t>
      </w:r>
      <w:r w:rsidR="00185BA2" w:rsidRPr="00614111">
        <w:rPr>
          <w:rFonts w:cs="Times New Roman"/>
          <w:sz w:val="20"/>
          <w:szCs w:val="20"/>
          <w:lang w:bidi="ar-EG"/>
        </w:rPr>
        <w:t xml:space="preserve"> </w:t>
      </w:r>
      <w:r w:rsidRPr="00614111">
        <w:rPr>
          <w:rFonts w:cs="Times New Roman"/>
          <w:sz w:val="20"/>
          <w:szCs w:val="20"/>
          <w:lang w:bidi="ar-EG"/>
        </w:rPr>
        <w:t>jelly</w:t>
      </w:r>
      <w:r w:rsidR="00185BA2" w:rsidRPr="00614111">
        <w:rPr>
          <w:rFonts w:cs="Times New Roman"/>
          <w:sz w:val="20"/>
          <w:szCs w:val="20"/>
          <w:lang w:bidi="ar-EG"/>
        </w:rPr>
        <w:t xml:space="preserve"> </w:t>
      </w:r>
      <w:r w:rsidRPr="00614111">
        <w:rPr>
          <w:rFonts w:cs="Times New Roman"/>
          <w:sz w:val="20"/>
          <w:szCs w:val="20"/>
          <w:lang w:bidi="ar-EG"/>
        </w:rPr>
        <w:t>M.</w:t>
      </w:r>
      <w:r w:rsidR="00185BA2" w:rsidRPr="00614111">
        <w:rPr>
          <w:rFonts w:cs="Times New Roman"/>
          <w:sz w:val="20"/>
          <w:szCs w:val="20"/>
          <w:lang w:bidi="ar-EG"/>
        </w:rPr>
        <w:t xml:space="preserve"> </w:t>
      </w:r>
      <w:r w:rsidRPr="00614111">
        <w:rPr>
          <w:rFonts w:cs="Times New Roman"/>
          <w:sz w:val="20"/>
          <w:szCs w:val="20"/>
          <w:lang w:bidi="ar-EG"/>
        </w:rPr>
        <w:t>Sc.</w:t>
      </w:r>
      <w:r w:rsidR="00185BA2" w:rsidRPr="00614111">
        <w:rPr>
          <w:rFonts w:cs="Times New Roman"/>
          <w:sz w:val="20"/>
          <w:szCs w:val="20"/>
          <w:lang w:bidi="ar-EG"/>
        </w:rPr>
        <w:t xml:space="preserve"> </w:t>
      </w:r>
      <w:r w:rsidRPr="00614111">
        <w:rPr>
          <w:rFonts w:cs="Times New Roman"/>
          <w:sz w:val="20"/>
          <w:szCs w:val="20"/>
          <w:lang w:bidi="ar-EG"/>
        </w:rPr>
        <w:t>Thesis</w:t>
      </w:r>
      <w:r w:rsidR="00185BA2" w:rsidRPr="00614111">
        <w:rPr>
          <w:rFonts w:cs="Times New Roman"/>
          <w:sz w:val="20"/>
          <w:szCs w:val="20"/>
          <w:lang w:bidi="ar-EG"/>
        </w:rPr>
        <w:t xml:space="preserve"> </w:t>
      </w:r>
      <w:r w:rsidRPr="00614111">
        <w:rPr>
          <w:rFonts w:cs="Times New Roman"/>
          <w:sz w:val="20"/>
          <w:szCs w:val="20"/>
          <w:lang w:bidi="ar-EG"/>
        </w:rPr>
        <w:t>Fac.</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Agric.</w:t>
      </w:r>
      <w:r w:rsidR="00185BA2" w:rsidRPr="00614111">
        <w:rPr>
          <w:rFonts w:cs="Times New Roman"/>
          <w:sz w:val="20"/>
          <w:szCs w:val="20"/>
          <w:lang w:bidi="ar-EG"/>
        </w:rPr>
        <w:t xml:space="preserve"> </w:t>
      </w:r>
      <w:r w:rsidRPr="00614111">
        <w:rPr>
          <w:rFonts w:cs="Times New Roman"/>
          <w:sz w:val="20"/>
          <w:szCs w:val="20"/>
          <w:lang w:bidi="ar-EG"/>
        </w:rPr>
        <w:t>Minia</w:t>
      </w:r>
      <w:r w:rsidR="00185BA2" w:rsidRPr="00614111">
        <w:rPr>
          <w:rFonts w:cs="Times New Roman"/>
          <w:sz w:val="20"/>
          <w:szCs w:val="20"/>
          <w:lang w:bidi="ar-EG"/>
        </w:rPr>
        <w:t xml:space="preserve"> </w:t>
      </w:r>
      <w:r w:rsidRPr="00614111">
        <w:rPr>
          <w:rFonts w:cs="Times New Roman"/>
          <w:sz w:val="20"/>
          <w:szCs w:val="20"/>
          <w:lang w:bidi="ar-EG"/>
        </w:rPr>
        <w:t>Univ.</w:t>
      </w:r>
      <w:r w:rsidR="00185BA2" w:rsidRPr="00614111">
        <w:rPr>
          <w:rFonts w:cs="Times New Roman"/>
          <w:sz w:val="20"/>
          <w:szCs w:val="20"/>
          <w:lang w:bidi="ar-EG"/>
        </w:rPr>
        <w:t xml:space="preserve"> </w:t>
      </w:r>
      <w:r w:rsidRPr="00614111">
        <w:rPr>
          <w:rFonts w:cs="Times New Roman"/>
          <w:sz w:val="20"/>
          <w:szCs w:val="20"/>
          <w:lang w:bidi="ar-EG"/>
        </w:rPr>
        <w:t>Egypt.</w:t>
      </w:r>
      <w:r w:rsidR="00185BA2" w:rsidRPr="00614111">
        <w:rPr>
          <w:rFonts w:cs="Times New Roman"/>
          <w:sz w:val="20"/>
          <w:szCs w:val="20"/>
          <w:lang w:bidi="ar-EG"/>
        </w:rPr>
        <w:t xml:space="preserve"> </w:t>
      </w:r>
    </w:p>
    <w:p w:rsidR="005D54F1" w:rsidRPr="00614111" w:rsidRDefault="005D54F1"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Abdelaziz</w:t>
      </w:r>
      <w:r w:rsidRPr="00614111">
        <w:rPr>
          <w:rFonts w:cs="Times New Roman"/>
          <w:sz w:val="20"/>
          <w:szCs w:val="20"/>
          <w:lang w:bidi="ar-EG"/>
        </w:rPr>
        <w:t>,</w:t>
      </w:r>
      <w:r w:rsidR="00185BA2" w:rsidRPr="00614111">
        <w:rPr>
          <w:rFonts w:cs="Times New Roman"/>
          <w:bCs/>
          <w:sz w:val="20"/>
          <w:szCs w:val="20"/>
          <w:lang w:bidi="ar-EG"/>
        </w:rPr>
        <w:t xml:space="preserve"> </w:t>
      </w:r>
      <w:r w:rsidRPr="00614111">
        <w:rPr>
          <w:rFonts w:cs="Times New Roman"/>
          <w:bCs/>
          <w:sz w:val="20"/>
          <w:szCs w:val="20"/>
          <w:lang w:bidi="ar-EG"/>
        </w:rPr>
        <w:t>F.H.;</w:t>
      </w:r>
      <w:r w:rsidR="00185BA2" w:rsidRPr="00614111">
        <w:rPr>
          <w:rFonts w:cs="Times New Roman"/>
          <w:bCs/>
          <w:sz w:val="20"/>
          <w:szCs w:val="20"/>
          <w:lang w:bidi="ar-EG"/>
        </w:rPr>
        <w:t xml:space="preserve"> </w:t>
      </w:r>
      <w:r w:rsidRPr="00614111">
        <w:rPr>
          <w:rFonts w:cs="Times New Roman"/>
          <w:bCs/>
          <w:sz w:val="20"/>
          <w:szCs w:val="20"/>
          <w:lang w:bidi="ar-EG"/>
        </w:rPr>
        <w:t>Mohammed,</w:t>
      </w:r>
      <w:r w:rsidR="00185BA2" w:rsidRPr="00614111">
        <w:rPr>
          <w:rFonts w:cs="Times New Roman"/>
          <w:bCs/>
          <w:sz w:val="20"/>
          <w:szCs w:val="20"/>
          <w:lang w:bidi="ar-EG"/>
        </w:rPr>
        <w:t xml:space="preserve"> </w:t>
      </w:r>
      <w:r w:rsidRPr="00614111">
        <w:rPr>
          <w:rFonts w:cs="Times New Roman"/>
          <w:bCs/>
          <w:sz w:val="20"/>
          <w:szCs w:val="20"/>
          <w:lang w:bidi="ar-EG"/>
        </w:rPr>
        <w:t>M.A.</w:t>
      </w:r>
      <w:r w:rsidR="00185BA2" w:rsidRPr="00614111">
        <w:rPr>
          <w:rFonts w:cs="Times New Roman"/>
          <w:bCs/>
          <w:sz w:val="20"/>
          <w:szCs w:val="20"/>
          <w:lang w:bidi="ar-EG"/>
        </w:rPr>
        <w:t xml:space="preserve"> </w:t>
      </w:r>
      <w:r w:rsidRPr="00614111">
        <w:rPr>
          <w:rFonts w:cs="Times New Roman"/>
          <w:bCs/>
          <w:sz w:val="20"/>
          <w:szCs w:val="20"/>
          <w:lang w:bidi="ar-EG"/>
        </w:rPr>
        <w:t>and</w:t>
      </w:r>
      <w:r w:rsidR="00185BA2" w:rsidRPr="00614111">
        <w:rPr>
          <w:rFonts w:cs="Times New Roman"/>
          <w:bCs/>
          <w:sz w:val="20"/>
          <w:szCs w:val="20"/>
          <w:lang w:bidi="ar-EG"/>
        </w:rPr>
        <w:t xml:space="preserve"> </w:t>
      </w:r>
      <w:r w:rsidRPr="00614111">
        <w:rPr>
          <w:rFonts w:cs="Times New Roman"/>
          <w:bCs/>
          <w:sz w:val="20"/>
          <w:szCs w:val="20"/>
          <w:lang w:bidi="ar-EG"/>
        </w:rPr>
        <w:t>Abd</w:t>
      </w:r>
      <w:r w:rsidR="00185BA2" w:rsidRPr="00614111">
        <w:rPr>
          <w:rFonts w:cs="Times New Roman"/>
          <w:bCs/>
          <w:sz w:val="20"/>
          <w:szCs w:val="20"/>
          <w:lang w:bidi="ar-EG"/>
        </w:rPr>
        <w:t xml:space="preserve"> </w:t>
      </w:r>
      <w:r w:rsidRPr="00614111">
        <w:rPr>
          <w:rFonts w:cs="Times New Roman"/>
          <w:bCs/>
          <w:sz w:val="20"/>
          <w:szCs w:val="20"/>
          <w:lang w:bidi="ar-EG"/>
        </w:rPr>
        <w:t>El-</w:t>
      </w:r>
      <w:r w:rsidR="00185BA2" w:rsidRPr="00614111">
        <w:rPr>
          <w:rFonts w:cs="Times New Roman"/>
          <w:bCs/>
          <w:sz w:val="20"/>
          <w:szCs w:val="20"/>
          <w:lang w:bidi="ar-EG"/>
        </w:rPr>
        <w:t xml:space="preserve"> </w:t>
      </w:r>
      <w:r w:rsidRPr="00614111">
        <w:rPr>
          <w:rFonts w:cs="Times New Roman"/>
          <w:bCs/>
          <w:sz w:val="20"/>
          <w:szCs w:val="20"/>
          <w:lang w:bidi="ar-EG"/>
        </w:rPr>
        <w:t>Rady,</w:t>
      </w:r>
      <w:r w:rsidR="00185BA2" w:rsidRPr="00614111">
        <w:rPr>
          <w:rFonts w:cs="Times New Roman"/>
          <w:sz w:val="20"/>
          <w:szCs w:val="20"/>
        </w:rPr>
        <w:t xml:space="preserve"> </w:t>
      </w:r>
      <w:r w:rsidRPr="00614111">
        <w:rPr>
          <w:rFonts w:cs="Times New Roman"/>
          <w:bCs/>
          <w:sz w:val="20"/>
          <w:szCs w:val="20"/>
          <w:lang w:bidi="ar-EG"/>
        </w:rPr>
        <w:t>S.E.M</w:t>
      </w:r>
      <w:r w:rsidR="00185BA2" w:rsidRPr="00614111">
        <w:rPr>
          <w:rFonts w:cs="Times New Roman"/>
          <w:bCs/>
          <w:sz w:val="20"/>
          <w:szCs w:val="20"/>
          <w:lang w:bidi="ar-EG"/>
        </w:rPr>
        <w:t>. (</w:t>
      </w:r>
      <w:r w:rsidRPr="00614111">
        <w:rPr>
          <w:rFonts w:cs="Times New Roman"/>
          <w:bCs/>
          <w:sz w:val="20"/>
          <w:szCs w:val="20"/>
          <w:lang w:bidi="ar-EG"/>
        </w:rPr>
        <w:t>2015):</w:t>
      </w:r>
      <w:r w:rsidR="00185BA2" w:rsidRPr="00614111">
        <w:rPr>
          <w:rFonts w:cs="Times New Roman"/>
          <w:sz w:val="20"/>
          <w:szCs w:val="20"/>
          <w:lang w:bidi="ar-EG"/>
        </w:rPr>
        <w:t xml:space="preserve"> </w:t>
      </w:r>
      <w:r w:rsidRPr="00614111">
        <w:rPr>
          <w:rFonts w:cs="Times New Roman"/>
          <w:sz w:val="20"/>
          <w:szCs w:val="20"/>
          <w:lang w:bidi="ar-EG"/>
        </w:rPr>
        <w:t>Relation</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fruiting</w:t>
      </w:r>
      <w:r w:rsidR="00185BA2" w:rsidRPr="00614111">
        <w:rPr>
          <w:rFonts w:cs="Times New Roman"/>
          <w:sz w:val="20"/>
          <w:szCs w:val="20"/>
          <w:lang w:bidi="ar-EG"/>
        </w:rPr>
        <w:t xml:space="preserve"> </w:t>
      </w:r>
      <w:r w:rsidRPr="00614111">
        <w:rPr>
          <w:rFonts w:cs="Times New Roman"/>
          <w:sz w:val="20"/>
          <w:szCs w:val="20"/>
          <w:lang w:bidi="ar-EG"/>
        </w:rPr>
        <w:t>in</w:t>
      </w:r>
      <w:r w:rsidR="00185BA2" w:rsidRPr="00614111">
        <w:rPr>
          <w:rFonts w:cs="Times New Roman"/>
          <w:sz w:val="20"/>
          <w:szCs w:val="20"/>
          <w:lang w:bidi="ar-EG"/>
        </w:rPr>
        <w:t xml:space="preserve"> </w:t>
      </w:r>
      <w:r w:rsidRPr="00614111">
        <w:rPr>
          <w:rFonts w:cs="Times New Roman"/>
          <w:sz w:val="20"/>
          <w:szCs w:val="20"/>
          <w:lang w:bidi="ar-EG"/>
        </w:rPr>
        <w:t>Ewaise</w:t>
      </w:r>
      <w:r w:rsidR="00185BA2" w:rsidRPr="00614111">
        <w:rPr>
          <w:rFonts w:cs="Times New Roman"/>
          <w:sz w:val="20"/>
          <w:szCs w:val="20"/>
          <w:lang w:bidi="ar-EG"/>
        </w:rPr>
        <w:t xml:space="preserve"> </w:t>
      </w:r>
      <w:r w:rsidRPr="00614111">
        <w:rPr>
          <w:rFonts w:cs="Times New Roman"/>
          <w:sz w:val="20"/>
          <w:szCs w:val="20"/>
          <w:lang w:bidi="ar-EG"/>
        </w:rPr>
        <w:t>mango</w:t>
      </w:r>
      <w:r w:rsidR="00185BA2" w:rsidRPr="00614111">
        <w:rPr>
          <w:rFonts w:cs="Times New Roman"/>
          <w:sz w:val="20"/>
          <w:szCs w:val="20"/>
        </w:rPr>
        <w:t xml:space="preserve"> </w:t>
      </w:r>
      <w:r w:rsidRPr="00614111">
        <w:rPr>
          <w:rFonts w:cs="Times New Roman"/>
          <w:sz w:val="20"/>
          <w:szCs w:val="20"/>
          <w:lang w:bidi="ar-EG"/>
        </w:rPr>
        <w:t>trees</w:t>
      </w:r>
      <w:r w:rsidR="00185BA2" w:rsidRPr="00614111">
        <w:rPr>
          <w:rFonts w:cs="Times New Roman"/>
          <w:sz w:val="20"/>
          <w:szCs w:val="20"/>
          <w:lang w:bidi="ar-EG"/>
        </w:rPr>
        <w:t xml:space="preserve"> </w:t>
      </w:r>
      <w:r w:rsidRPr="00614111">
        <w:rPr>
          <w:rFonts w:cs="Times New Roman"/>
          <w:sz w:val="20"/>
          <w:szCs w:val="20"/>
          <w:lang w:bidi="ar-EG"/>
        </w:rPr>
        <w:t>to</w:t>
      </w:r>
      <w:r w:rsidR="00185BA2" w:rsidRPr="00614111">
        <w:rPr>
          <w:rFonts w:cs="Times New Roman"/>
          <w:sz w:val="20"/>
          <w:szCs w:val="20"/>
          <w:lang w:bidi="ar-EG"/>
        </w:rPr>
        <w:t xml:space="preserve"> </w:t>
      </w:r>
      <w:r w:rsidRPr="00614111">
        <w:rPr>
          <w:rFonts w:cs="Times New Roman"/>
          <w:sz w:val="20"/>
          <w:szCs w:val="20"/>
          <w:lang w:bidi="ar-EG"/>
        </w:rPr>
        <w:t>foliar</w:t>
      </w:r>
      <w:r w:rsidR="00185BA2" w:rsidRPr="00614111">
        <w:rPr>
          <w:rFonts w:cs="Times New Roman"/>
          <w:sz w:val="20"/>
          <w:szCs w:val="20"/>
          <w:lang w:bidi="ar-EG"/>
        </w:rPr>
        <w:t xml:space="preserve"> </w:t>
      </w:r>
      <w:r w:rsidRPr="00614111">
        <w:rPr>
          <w:rFonts w:cs="Times New Roman"/>
          <w:sz w:val="20"/>
          <w:szCs w:val="20"/>
          <w:lang w:bidi="ar-EG"/>
        </w:rPr>
        <w:t>application</w:t>
      </w:r>
      <w:r w:rsidR="00185BA2" w:rsidRPr="00614111">
        <w:rPr>
          <w:rFonts w:cs="Times New Roman"/>
          <w:sz w:val="20"/>
          <w:szCs w:val="20"/>
          <w:lang w:bidi="ar-EG"/>
        </w:rPr>
        <w:t xml:space="preserve"> </w:t>
      </w:r>
      <w:r w:rsidRPr="00614111">
        <w:rPr>
          <w:rFonts w:cs="Times New Roman"/>
          <w:sz w:val="20"/>
          <w:szCs w:val="20"/>
          <w:lang w:bidi="ar-EG"/>
        </w:rPr>
        <w:t>or</w:t>
      </w:r>
      <w:r w:rsidR="00185BA2" w:rsidRPr="00614111">
        <w:rPr>
          <w:rFonts w:cs="Times New Roman"/>
          <w:sz w:val="20"/>
          <w:szCs w:val="20"/>
          <w:lang w:bidi="ar-EG"/>
        </w:rPr>
        <w:t xml:space="preserve"> </w:t>
      </w:r>
      <w:r w:rsidRPr="00614111">
        <w:rPr>
          <w:rFonts w:cs="Times New Roman"/>
          <w:sz w:val="20"/>
          <w:szCs w:val="20"/>
          <w:lang w:bidi="ar-EG"/>
        </w:rPr>
        <w:t>Royal</w:t>
      </w:r>
      <w:r w:rsidR="00185BA2" w:rsidRPr="00614111">
        <w:rPr>
          <w:rFonts w:cs="Times New Roman"/>
          <w:sz w:val="20"/>
          <w:szCs w:val="20"/>
          <w:lang w:bidi="ar-EG"/>
        </w:rPr>
        <w:t xml:space="preserve"> </w:t>
      </w:r>
      <w:r w:rsidRPr="00614111">
        <w:rPr>
          <w:rFonts w:cs="Times New Roman"/>
          <w:sz w:val="20"/>
          <w:szCs w:val="20"/>
          <w:lang w:bidi="ar-EG"/>
        </w:rPr>
        <w:t>jelly.</w:t>
      </w:r>
      <w:r w:rsidR="00185BA2" w:rsidRPr="00614111">
        <w:rPr>
          <w:rFonts w:cs="Times New Roman"/>
          <w:sz w:val="20"/>
          <w:szCs w:val="20"/>
          <w:lang w:bidi="ar-EG"/>
        </w:rPr>
        <w:t xml:space="preserve"> </w:t>
      </w:r>
      <w:r w:rsidRPr="00614111">
        <w:rPr>
          <w:rFonts w:cs="Times New Roman"/>
          <w:sz w:val="20"/>
          <w:szCs w:val="20"/>
          <w:lang w:bidi="ar-EG"/>
        </w:rPr>
        <w:t>Magnesium</w:t>
      </w:r>
      <w:r w:rsidR="00185BA2" w:rsidRPr="00614111">
        <w:rPr>
          <w:rFonts w:cs="Times New Roman"/>
          <w:sz w:val="20"/>
          <w:szCs w:val="20"/>
        </w:rPr>
        <w:t xml:space="preserve"> </w:t>
      </w:r>
      <w:r w:rsidRPr="00614111">
        <w:rPr>
          <w:rFonts w:cs="Times New Roman"/>
          <w:sz w:val="20"/>
          <w:szCs w:val="20"/>
          <w:lang w:bidi="ar-EG"/>
        </w:rPr>
        <w:t>and</w:t>
      </w:r>
      <w:r w:rsidR="00185BA2" w:rsidRPr="00614111">
        <w:rPr>
          <w:rFonts w:cs="Times New Roman"/>
          <w:sz w:val="20"/>
          <w:szCs w:val="20"/>
          <w:lang w:bidi="ar-EG"/>
        </w:rPr>
        <w:t xml:space="preserve"> </w:t>
      </w:r>
      <w:r w:rsidRPr="00614111">
        <w:rPr>
          <w:rFonts w:cs="Times New Roman"/>
          <w:sz w:val="20"/>
          <w:szCs w:val="20"/>
          <w:lang w:bidi="ar-EG"/>
        </w:rPr>
        <w:t>Boron.</w:t>
      </w:r>
      <w:r w:rsidR="00185BA2" w:rsidRPr="00614111">
        <w:rPr>
          <w:rFonts w:cs="Times New Roman"/>
          <w:sz w:val="20"/>
          <w:szCs w:val="20"/>
          <w:lang w:bidi="ar-EG"/>
        </w:rPr>
        <w:t xml:space="preserve"> </w:t>
      </w:r>
      <w:r w:rsidRPr="00614111">
        <w:rPr>
          <w:rFonts w:cs="Times New Roman"/>
          <w:sz w:val="20"/>
          <w:szCs w:val="20"/>
          <w:lang w:bidi="ar-EG"/>
        </w:rPr>
        <w:t>World</w:t>
      </w:r>
      <w:r w:rsidR="00185BA2" w:rsidRPr="00614111">
        <w:rPr>
          <w:rFonts w:cs="Times New Roman"/>
          <w:sz w:val="20"/>
          <w:szCs w:val="20"/>
          <w:lang w:bidi="ar-EG"/>
        </w:rPr>
        <w:t xml:space="preserve"> </w:t>
      </w:r>
      <w:r w:rsidRPr="00614111">
        <w:rPr>
          <w:rFonts w:cs="Times New Roman"/>
          <w:sz w:val="20"/>
          <w:szCs w:val="20"/>
          <w:lang w:bidi="ar-EG"/>
        </w:rPr>
        <w:t>Rural</w:t>
      </w:r>
      <w:r w:rsidR="00185BA2" w:rsidRPr="00614111">
        <w:rPr>
          <w:rFonts w:cs="Times New Roman"/>
          <w:sz w:val="20"/>
          <w:szCs w:val="20"/>
          <w:lang w:bidi="ar-EG"/>
        </w:rPr>
        <w:t xml:space="preserve"> </w:t>
      </w:r>
      <w:r w:rsidRPr="00614111">
        <w:rPr>
          <w:rFonts w:cs="Times New Roman"/>
          <w:sz w:val="20"/>
          <w:szCs w:val="20"/>
          <w:lang w:bidi="ar-EG"/>
        </w:rPr>
        <w:t>Observ.</w:t>
      </w:r>
      <w:r w:rsidR="00185BA2" w:rsidRPr="00614111">
        <w:rPr>
          <w:rFonts w:cs="Times New Roman"/>
          <w:sz w:val="20"/>
          <w:szCs w:val="20"/>
          <w:lang w:bidi="ar-EG"/>
        </w:rPr>
        <w:t xml:space="preserve"> </w:t>
      </w:r>
      <w:r w:rsidRPr="00614111">
        <w:rPr>
          <w:rFonts w:cs="Times New Roman"/>
          <w:sz w:val="20"/>
          <w:szCs w:val="20"/>
          <w:lang w:bidi="ar-EG"/>
        </w:rPr>
        <w:t>7(2):85-92.</w:t>
      </w:r>
    </w:p>
    <w:p w:rsidR="005D54F1" w:rsidRPr="00614111" w:rsidRDefault="005D54F1"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Abdelbaky,</w:t>
      </w:r>
      <w:r w:rsidR="00185BA2" w:rsidRPr="00614111">
        <w:rPr>
          <w:rFonts w:cs="Times New Roman"/>
          <w:bCs/>
          <w:sz w:val="20"/>
          <w:szCs w:val="20"/>
          <w:lang w:bidi="ar-EG"/>
        </w:rPr>
        <w:t xml:space="preserve"> </w:t>
      </w:r>
      <w:r w:rsidRPr="00614111">
        <w:rPr>
          <w:rFonts w:cs="Times New Roman"/>
          <w:bCs/>
          <w:sz w:val="20"/>
          <w:szCs w:val="20"/>
          <w:lang w:bidi="ar-EG"/>
        </w:rPr>
        <w:t>O.A.A.</w:t>
      </w:r>
      <w:r w:rsidR="00185BA2" w:rsidRPr="00614111">
        <w:rPr>
          <w:rFonts w:cs="Times New Roman"/>
          <w:bCs/>
          <w:sz w:val="20"/>
          <w:szCs w:val="20"/>
          <w:lang w:bidi="ar-EG"/>
        </w:rPr>
        <w:t xml:space="preserve"> </w:t>
      </w:r>
      <w:r w:rsidRPr="00614111">
        <w:rPr>
          <w:rFonts w:cs="Times New Roman"/>
          <w:bCs/>
          <w:sz w:val="20"/>
          <w:szCs w:val="20"/>
          <w:lang w:bidi="ar-EG"/>
        </w:rPr>
        <w:t>(2015):</w:t>
      </w:r>
      <w:r w:rsidR="00185BA2" w:rsidRPr="00614111">
        <w:rPr>
          <w:rFonts w:cs="Times New Roman"/>
          <w:sz w:val="20"/>
          <w:szCs w:val="20"/>
          <w:lang w:bidi="ar-EG"/>
        </w:rPr>
        <w:t xml:space="preserve"> </w:t>
      </w:r>
      <w:r w:rsidRPr="00614111">
        <w:rPr>
          <w:rFonts w:cs="Times New Roman"/>
          <w:sz w:val="20"/>
          <w:szCs w:val="20"/>
          <w:lang w:bidi="ar-EG"/>
        </w:rPr>
        <w:t>Effect</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some</w:t>
      </w:r>
      <w:r w:rsidR="00185BA2" w:rsidRPr="00614111">
        <w:rPr>
          <w:rFonts w:cs="Times New Roman"/>
          <w:sz w:val="20"/>
          <w:szCs w:val="20"/>
          <w:lang w:bidi="ar-EG"/>
        </w:rPr>
        <w:t xml:space="preserve"> </w:t>
      </w:r>
      <w:r w:rsidRPr="00614111">
        <w:rPr>
          <w:rFonts w:cs="Times New Roman"/>
          <w:sz w:val="20"/>
          <w:szCs w:val="20"/>
          <w:lang w:bidi="ar-EG"/>
        </w:rPr>
        <w:t>micronutrients</w:t>
      </w:r>
      <w:r w:rsidR="00185BA2" w:rsidRPr="00614111">
        <w:rPr>
          <w:rFonts w:cs="Times New Roman"/>
          <w:sz w:val="20"/>
          <w:szCs w:val="20"/>
          <w:lang w:bidi="ar-EG"/>
        </w:rPr>
        <w:t xml:space="preserve"> </w:t>
      </w:r>
      <w:r w:rsidRPr="00614111">
        <w:rPr>
          <w:rFonts w:cs="Times New Roman"/>
          <w:sz w:val="20"/>
          <w:szCs w:val="20"/>
          <w:lang w:bidi="ar-EG"/>
        </w:rPr>
        <w:t>and</w:t>
      </w:r>
      <w:r w:rsidR="00185BA2" w:rsidRPr="00614111">
        <w:rPr>
          <w:rFonts w:cs="Times New Roman"/>
          <w:sz w:val="20"/>
          <w:szCs w:val="20"/>
          <w:lang w:bidi="ar-EG"/>
        </w:rPr>
        <w:t xml:space="preserve"> </w:t>
      </w:r>
      <w:r w:rsidRPr="00614111">
        <w:rPr>
          <w:rFonts w:cs="Times New Roman"/>
          <w:sz w:val="20"/>
          <w:szCs w:val="20"/>
          <w:lang w:bidi="ar-EG"/>
        </w:rPr>
        <w:t>growth</w:t>
      </w:r>
      <w:r w:rsidR="00185BA2" w:rsidRPr="00614111">
        <w:rPr>
          <w:rFonts w:cs="Times New Roman"/>
          <w:sz w:val="20"/>
          <w:szCs w:val="20"/>
          <w:lang w:bidi="ar-EG"/>
        </w:rPr>
        <w:t xml:space="preserve"> </w:t>
      </w:r>
      <w:r w:rsidRPr="00614111">
        <w:rPr>
          <w:rFonts w:cs="Times New Roman"/>
          <w:sz w:val="20"/>
          <w:szCs w:val="20"/>
          <w:lang w:bidi="ar-EG"/>
        </w:rPr>
        <w:t>regulators</w:t>
      </w:r>
      <w:r w:rsidR="00185BA2" w:rsidRPr="00614111">
        <w:rPr>
          <w:rFonts w:cs="Times New Roman"/>
          <w:sz w:val="20"/>
          <w:szCs w:val="20"/>
        </w:rPr>
        <w:t xml:space="preserve"> </w:t>
      </w:r>
      <w:r w:rsidRPr="00614111">
        <w:rPr>
          <w:rFonts w:cs="Times New Roman"/>
          <w:sz w:val="20"/>
          <w:szCs w:val="20"/>
          <w:lang w:bidi="ar-EG"/>
        </w:rPr>
        <w:t>spraying</w:t>
      </w:r>
      <w:r w:rsidR="00185BA2" w:rsidRPr="00614111">
        <w:rPr>
          <w:rFonts w:cs="Times New Roman"/>
          <w:sz w:val="20"/>
          <w:szCs w:val="20"/>
          <w:lang w:bidi="ar-EG"/>
        </w:rPr>
        <w:t xml:space="preserve"> </w:t>
      </w:r>
      <w:r w:rsidRPr="00614111">
        <w:rPr>
          <w:rFonts w:cs="Times New Roman"/>
          <w:sz w:val="20"/>
          <w:szCs w:val="20"/>
          <w:lang w:bidi="ar-EG"/>
        </w:rPr>
        <w:t>on</w:t>
      </w:r>
      <w:r w:rsidR="00185BA2" w:rsidRPr="00614111">
        <w:rPr>
          <w:rFonts w:cs="Times New Roman"/>
          <w:sz w:val="20"/>
          <w:szCs w:val="20"/>
          <w:lang w:bidi="ar-EG"/>
        </w:rPr>
        <w:t xml:space="preserve"> </w:t>
      </w:r>
      <w:r w:rsidRPr="00614111">
        <w:rPr>
          <w:rFonts w:cs="Times New Roman"/>
          <w:sz w:val="20"/>
          <w:szCs w:val="20"/>
          <w:lang w:bidi="ar-EG"/>
        </w:rPr>
        <w:t>fruiting</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Zaghloul</w:t>
      </w:r>
      <w:r w:rsidR="00185BA2" w:rsidRPr="00614111">
        <w:rPr>
          <w:rFonts w:cs="Times New Roman"/>
          <w:sz w:val="20"/>
          <w:szCs w:val="20"/>
          <w:lang w:bidi="ar-EG"/>
        </w:rPr>
        <w:t xml:space="preserve"> </w:t>
      </w:r>
      <w:r w:rsidRPr="00614111">
        <w:rPr>
          <w:rFonts w:cs="Times New Roman"/>
          <w:sz w:val="20"/>
          <w:szCs w:val="20"/>
          <w:lang w:bidi="ar-EG"/>
        </w:rPr>
        <w:t>and</w:t>
      </w:r>
      <w:r w:rsidR="00185BA2" w:rsidRPr="00614111">
        <w:rPr>
          <w:rFonts w:cs="Times New Roman"/>
          <w:sz w:val="20"/>
          <w:szCs w:val="20"/>
          <w:lang w:bidi="ar-EG"/>
        </w:rPr>
        <w:t xml:space="preserve"> </w:t>
      </w:r>
      <w:r w:rsidRPr="00614111">
        <w:rPr>
          <w:rFonts w:cs="Times New Roman"/>
          <w:sz w:val="20"/>
          <w:szCs w:val="20"/>
          <w:lang w:bidi="ar-EG"/>
        </w:rPr>
        <w:t>Sewy</w:t>
      </w:r>
      <w:r w:rsidR="00185BA2" w:rsidRPr="00614111">
        <w:rPr>
          <w:rFonts w:cs="Times New Roman"/>
          <w:sz w:val="20"/>
          <w:szCs w:val="20"/>
          <w:lang w:bidi="ar-EG"/>
        </w:rPr>
        <w:t xml:space="preserve"> </w:t>
      </w:r>
      <w:r w:rsidRPr="00614111">
        <w:rPr>
          <w:rFonts w:cs="Times New Roman"/>
          <w:sz w:val="20"/>
          <w:szCs w:val="20"/>
          <w:lang w:bidi="ar-EG"/>
        </w:rPr>
        <w:t>date</w:t>
      </w:r>
      <w:r w:rsidR="00185BA2" w:rsidRPr="00614111">
        <w:rPr>
          <w:rFonts w:cs="Times New Roman"/>
          <w:sz w:val="20"/>
          <w:szCs w:val="20"/>
          <w:lang w:bidi="ar-EG"/>
        </w:rPr>
        <w:t xml:space="preserve"> </w:t>
      </w:r>
      <w:r w:rsidRPr="00614111">
        <w:rPr>
          <w:rFonts w:cs="Times New Roman"/>
          <w:sz w:val="20"/>
          <w:szCs w:val="20"/>
          <w:lang w:bidi="ar-EG"/>
        </w:rPr>
        <w:t>palm</w:t>
      </w:r>
      <w:r w:rsidR="00185BA2" w:rsidRPr="00614111">
        <w:rPr>
          <w:rFonts w:cs="Times New Roman"/>
          <w:sz w:val="20"/>
          <w:szCs w:val="20"/>
          <w:lang w:bidi="ar-EG"/>
        </w:rPr>
        <w:t xml:space="preserve"> </w:t>
      </w:r>
      <w:r w:rsidRPr="00614111">
        <w:rPr>
          <w:rFonts w:cs="Times New Roman"/>
          <w:sz w:val="20"/>
          <w:szCs w:val="20"/>
          <w:lang w:bidi="ar-EG"/>
        </w:rPr>
        <w:t>cvs.</w:t>
      </w:r>
      <w:r w:rsidR="00185BA2" w:rsidRPr="00614111">
        <w:rPr>
          <w:rFonts w:cs="Times New Roman"/>
          <w:sz w:val="20"/>
          <w:szCs w:val="20"/>
          <w:lang w:bidi="ar-EG"/>
        </w:rPr>
        <w:t xml:space="preserve"> </w:t>
      </w:r>
      <w:r w:rsidRPr="00614111">
        <w:rPr>
          <w:rFonts w:cs="Times New Roman"/>
          <w:sz w:val="20"/>
          <w:szCs w:val="20"/>
          <w:lang w:bidi="ar-EG"/>
        </w:rPr>
        <w:t>Ph.</w:t>
      </w:r>
      <w:r w:rsidR="00185BA2" w:rsidRPr="00614111">
        <w:rPr>
          <w:rFonts w:cs="Times New Roman"/>
          <w:sz w:val="20"/>
          <w:szCs w:val="20"/>
          <w:lang w:bidi="ar-EG"/>
        </w:rPr>
        <w:t xml:space="preserve"> </w:t>
      </w:r>
      <w:r w:rsidRPr="00614111">
        <w:rPr>
          <w:rFonts w:cs="Times New Roman"/>
          <w:sz w:val="20"/>
          <w:szCs w:val="20"/>
          <w:lang w:bidi="ar-EG"/>
        </w:rPr>
        <w:t>D.</w:t>
      </w:r>
      <w:r w:rsidR="00185BA2" w:rsidRPr="00614111">
        <w:rPr>
          <w:rFonts w:cs="Times New Roman"/>
          <w:sz w:val="20"/>
          <w:szCs w:val="20"/>
          <w:lang w:bidi="ar-EG"/>
        </w:rPr>
        <w:t xml:space="preserve"> </w:t>
      </w:r>
      <w:r w:rsidRPr="00614111">
        <w:rPr>
          <w:rFonts w:cs="Times New Roman"/>
          <w:sz w:val="20"/>
          <w:szCs w:val="20"/>
          <w:lang w:bidi="ar-EG"/>
        </w:rPr>
        <w:t>Thesis</w:t>
      </w:r>
      <w:r w:rsidR="00185BA2" w:rsidRPr="00614111">
        <w:rPr>
          <w:rFonts w:cs="Times New Roman"/>
          <w:sz w:val="20"/>
          <w:szCs w:val="20"/>
          <w:lang w:bidi="ar-EG"/>
        </w:rPr>
        <w:t xml:space="preserve"> </w:t>
      </w:r>
      <w:r w:rsidRPr="00614111">
        <w:rPr>
          <w:rFonts w:cs="Times New Roman"/>
          <w:sz w:val="20"/>
          <w:szCs w:val="20"/>
          <w:lang w:bidi="ar-EG"/>
        </w:rPr>
        <w:t>Fac.</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rPr>
        <w:t xml:space="preserve"> </w:t>
      </w:r>
      <w:r w:rsidRPr="00614111">
        <w:rPr>
          <w:rFonts w:cs="Times New Roman"/>
          <w:sz w:val="20"/>
          <w:szCs w:val="20"/>
          <w:lang w:bidi="ar-EG"/>
        </w:rPr>
        <w:t>Agric.</w:t>
      </w:r>
      <w:r w:rsidR="00185BA2" w:rsidRPr="00614111">
        <w:rPr>
          <w:rFonts w:cs="Times New Roman"/>
          <w:sz w:val="20"/>
          <w:szCs w:val="20"/>
          <w:lang w:bidi="ar-EG"/>
        </w:rPr>
        <w:t xml:space="preserve"> </w:t>
      </w:r>
      <w:r w:rsidRPr="00614111">
        <w:rPr>
          <w:rFonts w:cs="Times New Roman"/>
          <w:sz w:val="20"/>
          <w:szCs w:val="20"/>
          <w:lang w:bidi="ar-EG"/>
        </w:rPr>
        <w:t>Al</w:t>
      </w:r>
      <w:r w:rsidR="00185BA2" w:rsidRPr="00614111">
        <w:rPr>
          <w:rFonts w:cs="Times New Roman"/>
          <w:sz w:val="20"/>
          <w:szCs w:val="20"/>
          <w:lang w:bidi="ar-EG"/>
        </w:rPr>
        <w:t xml:space="preserve"> </w:t>
      </w:r>
      <w:r w:rsidRPr="00614111">
        <w:rPr>
          <w:rFonts w:cs="Times New Roman"/>
          <w:sz w:val="20"/>
          <w:szCs w:val="20"/>
          <w:lang w:bidi="ar-EG"/>
        </w:rPr>
        <w:t>Azhar</w:t>
      </w:r>
      <w:r w:rsidR="00185BA2" w:rsidRPr="00614111">
        <w:rPr>
          <w:rFonts w:cs="Times New Roman"/>
          <w:sz w:val="20"/>
          <w:szCs w:val="20"/>
          <w:lang w:bidi="ar-EG"/>
        </w:rPr>
        <w:t xml:space="preserve"> </w:t>
      </w:r>
      <w:r w:rsidRPr="00614111">
        <w:rPr>
          <w:rFonts w:cs="Times New Roman"/>
          <w:sz w:val="20"/>
          <w:szCs w:val="20"/>
          <w:lang w:bidi="ar-EG"/>
        </w:rPr>
        <w:t>Univ.</w:t>
      </w:r>
      <w:r w:rsidR="00185BA2" w:rsidRPr="00614111">
        <w:rPr>
          <w:rFonts w:cs="Times New Roman"/>
          <w:sz w:val="20"/>
          <w:szCs w:val="20"/>
          <w:lang w:bidi="ar-EG"/>
        </w:rPr>
        <w:t xml:space="preserve"> </w:t>
      </w:r>
      <w:r w:rsidRPr="00614111">
        <w:rPr>
          <w:rFonts w:cs="Times New Roman"/>
          <w:sz w:val="20"/>
          <w:szCs w:val="20"/>
          <w:lang w:bidi="ar-EG"/>
        </w:rPr>
        <w:t>Assiut</w:t>
      </w:r>
      <w:r w:rsidR="00185BA2" w:rsidRPr="00614111">
        <w:rPr>
          <w:rFonts w:cs="Times New Roman"/>
          <w:sz w:val="20"/>
          <w:szCs w:val="20"/>
          <w:lang w:bidi="ar-EG"/>
        </w:rPr>
        <w:t xml:space="preserve"> </w:t>
      </w:r>
      <w:r w:rsidRPr="00614111">
        <w:rPr>
          <w:rFonts w:cs="Times New Roman"/>
          <w:sz w:val="20"/>
          <w:szCs w:val="20"/>
          <w:lang w:bidi="ar-EG"/>
        </w:rPr>
        <w:t>Egypt.</w:t>
      </w:r>
    </w:p>
    <w:p w:rsidR="005D54F1" w:rsidRPr="00614111" w:rsidRDefault="005D54F1" w:rsidP="00614111">
      <w:pPr>
        <w:numPr>
          <w:ilvl w:val="0"/>
          <w:numId w:val="4"/>
        </w:numPr>
        <w:autoSpaceDE w:val="0"/>
        <w:autoSpaceDN w:val="0"/>
        <w:bidi w:val="0"/>
        <w:adjustRightInd w:val="0"/>
        <w:snapToGrid w:val="0"/>
        <w:jc w:val="both"/>
        <w:rPr>
          <w:rFonts w:cs="Times New Roman"/>
          <w:sz w:val="20"/>
          <w:szCs w:val="20"/>
          <w:lang w:bidi="ar-EG"/>
        </w:rPr>
      </w:pPr>
      <w:r w:rsidRPr="00614111">
        <w:rPr>
          <w:rFonts w:cs="Times New Roman"/>
          <w:bCs/>
          <w:sz w:val="20"/>
          <w:szCs w:val="20"/>
          <w:lang w:bidi="ar-EG"/>
        </w:rPr>
        <w:t>Abd</w:t>
      </w:r>
      <w:r w:rsidR="00185BA2" w:rsidRPr="00614111">
        <w:rPr>
          <w:rFonts w:cs="Times New Roman"/>
          <w:bCs/>
          <w:sz w:val="20"/>
          <w:szCs w:val="20"/>
          <w:lang w:bidi="ar-EG"/>
        </w:rPr>
        <w:t xml:space="preserve"> </w:t>
      </w:r>
      <w:r w:rsidRPr="00614111">
        <w:rPr>
          <w:rFonts w:cs="Times New Roman"/>
          <w:bCs/>
          <w:sz w:val="20"/>
          <w:szCs w:val="20"/>
          <w:lang w:bidi="ar-EG"/>
        </w:rPr>
        <w:t>El-</w:t>
      </w:r>
      <w:r w:rsidR="00185BA2" w:rsidRPr="00614111">
        <w:rPr>
          <w:rFonts w:cs="Times New Roman"/>
          <w:bCs/>
          <w:sz w:val="20"/>
          <w:szCs w:val="20"/>
          <w:lang w:bidi="ar-EG"/>
        </w:rPr>
        <w:t xml:space="preserve"> </w:t>
      </w:r>
      <w:r w:rsidRPr="00614111">
        <w:rPr>
          <w:rFonts w:cs="Times New Roman"/>
          <w:bCs/>
          <w:sz w:val="20"/>
          <w:szCs w:val="20"/>
          <w:lang w:bidi="ar-EG"/>
        </w:rPr>
        <w:t>Rady,</w:t>
      </w:r>
      <w:r w:rsidR="00185BA2" w:rsidRPr="00614111">
        <w:rPr>
          <w:rFonts w:cs="Times New Roman"/>
          <w:bCs/>
          <w:sz w:val="20"/>
          <w:szCs w:val="20"/>
          <w:lang w:bidi="ar-EG"/>
        </w:rPr>
        <w:t xml:space="preserve"> </w:t>
      </w:r>
      <w:r w:rsidRPr="00614111">
        <w:rPr>
          <w:rFonts w:cs="Times New Roman"/>
          <w:bCs/>
          <w:sz w:val="20"/>
          <w:szCs w:val="20"/>
          <w:lang w:bidi="ar-EG"/>
        </w:rPr>
        <w:t>S.E.M.</w:t>
      </w:r>
      <w:r w:rsidR="00185BA2" w:rsidRPr="00614111">
        <w:rPr>
          <w:rFonts w:cs="Times New Roman"/>
          <w:bCs/>
          <w:sz w:val="20"/>
          <w:szCs w:val="20"/>
          <w:lang w:bidi="ar-EG"/>
        </w:rPr>
        <w:t xml:space="preserve"> </w:t>
      </w:r>
      <w:r w:rsidRPr="00614111">
        <w:rPr>
          <w:rFonts w:cs="Times New Roman"/>
          <w:bCs/>
          <w:sz w:val="20"/>
          <w:szCs w:val="20"/>
          <w:lang w:bidi="ar-EG"/>
        </w:rPr>
        <w:t>(2015):</w:t>
      </w:r>
      <w:r w:rsidR="00185BA2" w:rsidRPr="00614111">
        <w:rPr>
          <w:rFonts w:cs="Times New Roman"/>
          <w:sz w:val="20"/>
          <w:szCs w:val="20"/>
          <w:lang w:bidi="ar-EG"/>
        </w:rPr>
        <w:t xml:space="preserve"> </w:t>
      </w:r>
      <w:r w:rsidRPr="00614111">
        <w:rPr>
          <w:rFonts w:cs="Times New Roman"/>
          <w:sz w:val="20"/>
          <w:szCs w:val="20"/>
          <w:lang w:bidi="ar-EG"/>
        </w:rPr>
        <w:t>Fruiting</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Ewaise</w:t>
      </w:r>
      <w:r w:rsidR="00185BA2" w:rsidRPr="00614111">
        <w:rPr>
          <w:rFonts w:cs="Times New Roman"/>
          <w:sz w:val="20"/>
          <w:szCs w:val="20"/>
          <w:lang w:bidi="ar-EG"/>
        </w:rPr>
        <w:t xml:space="preserve"> </w:t>
      </w:r>
      <w:r w:rsidRPr="00614111">
        <w:rPr>
          <w:rFonts w:cs="Times New Roman"/>
          <w:sz w:val="20"/>
          <w:szCs w:val="20"/>
          <w:lang w:bidi="ar-EG"/>
        </w:rPr>
        <w:t>mango</w:t>
      </w:r>
      <w:r w:rsidR="00185BA2" w:rsidRPr="00614111">
        <w:rPr>
          <w:rFonts w:cs="Times New Roman"/>
          <w:sz w:val="20"/>
          <w:szCs w:val="20"/>
          <w:lang w:bidi="ar-EG"/>
        </w:rPr>
        <w:t xml:space="preserve"> </w:t>
      </w:r>
      <w:r w:rsidRPr="00614111">
        <w:rPr>
          <w:rFonts w:cs="Times New Roman"/>
          <w:sz w:val="20"/>
          <w:szCs w:val="20"/>
          <w:lang w:bidi="ar-EG"/>
        </w:rPr>
        <w:t>tree</w:t>
      </w:r>
      <w:r w:rsidR="00185BA2" w:rsidRPr="00614111">
        <w:rPr>
          <w:rFonts w:cs="Times New Roman"/>
          <w:sz w:val="20"/>
          <w:szCs w:val="20"/>
        </w:rPr>
        <w:t xml:space="preserve"> </w:t>
      </w:r>
      <w:r w:rsidRPr="00614111">
        <w:rPr>
          <w:rFonts w:cs="Times New Roman"/>
          <w:sz w:val="20"/>
          <w:szCs w:val="20"/>
          <w:lang w:bidi="ar-EG"/>
        </w:rPr>
        <w:t>in</w:t>
      </w:r>
      <w:r w:rsidR="00185BA2" w:rsidRPr="00614111">
        <w:rPr>
          <w:rFonts w:cs="Times New Roman"/>
          <w:sz w:val="20"/>
          <w:szCs w:val="20"/>
          <w:lang w:bidi="ar-EG"/>
        </w:rPr>
        <w:t xml:space="preserve"> </w:t>
      </w:r>
      <w:r w:rsidRPr="00614111">
        <w:rPr>
          <w:rFonts w:cs="Times New Roman"/>
          <w:sz w:val="20"/>
          <w:szCs w:val="20"/>
          <w:lang w:bidi="ar-EG"/>
        </w:rPr>
        <w:t>relation</w:t>
      </w:r>
      <w:r w:rsidR="00185BA2" w:rsidRPr="00614111">
        <w:rPr>
          <w:rFonts w:cs="Times New Roman"/>
          <w:sz w:val="20"/>
          <w:szCs w:val="20"/>
          <w:lang w:bidi="ar-EG"/>
        </w:rPr>
        <w:t xml:space="preserve"> </w:t>
      </w:r>
      <w:r w:rsidRPr="00614111">
        <w:rPr>
          <w:rFonts w:cs="Times New Roman"/>
          <w:sz w:val="20"/>
          <w:szCs w:val="20"/>
          <w:lang w:bidi="ar-EG"/>
        </w:rPr>
        <w:t>to</w:t>
      </w:r>
      <w:r w:rsidR="00185BA2" w:rsidRPr="00614111">
        <w:rPr>
          <w:rFonts w:cs="Times New Roman"/>
          <w:sz w:val="20"/>
          <w:szCs w:val="20"/>
          <w:lang w:bidi="ar-EG"/>
        </w:rPr>
        <w:t xml:space="preserve"> </w:t>
      </w:r>
      <w:r w:rsidRPr="00614111">
        <w:rPr>
          <w:rFonts w:cs="Times New Roman"/>
          <w:sz w:val="20"/>
          <w:szCs w:val="20"/>
          <w:lang w:bidi="ar-EG"/>
        </w:rPr>
        <w:t>spraying</w:t>
      </w:r>
      <w:r w:rsidR="00185BA2" w:rsidRPr="00614111">
        <w:rPr>
          <w:rFonts w:cs="Times New Roman"/>
          <w:sz w:val="20"/>
          <w:szCs w:val="20"/>
          <w:lang w:bidi="ar-EG"/>
        </w:rPr>
        <w:t xml:space="preserve"> </w:t>
      </w:r>
      <w:r w:rsidRPr="00614111">
        <w:rPr>
          <w:rFonts w:cs="Times New Roman"/>
          <w:sz w:val="20"/>
          <w:szCs w:val="20"/>
          <w:lang w:bidi="ar-EG"/>
        </w:rPr>
        <w:t>royal</w:t>
      </w:r>
      <w:r w:rsidR="00185BA2" w:rsidRPr="00614111">
        <w:rPr>
          <w:rFonts w:cs="Times New Roman"/>
          <w:sz w:val="20"/>
          <w:szCs w:val="20"/>
          <w:lang w:bidi="ar-EG"/>
        </w:rPr>
        <w:t xml:space="preserve"> </w:t>
      </w:r>
      <w:r w:rsidRPr="00614111">
        <w:rPr>
          <w:rFonts w:cs="Times New Roman"/>
          <w:sz w:val="20"/>
          <w:szCs w:val="20"/>
          <w:lang w:bidi="ar-EG"/>
        </w:rPr>
        <w:t>jelly,</w:t>
      </w:r>
      <w:r w:rsidR="00185BA2" w:rsidRPr="00614111">
        <w:rPr>
          <w:rFonts w:cs="Times New Roman"/>
          <w:sz w:val="20"/>
          <w:szCs w:val="20"/>
          <w:lang w:bidi="ar-EG"/>
        </w:rPr>
        <w:t xml:space="preserve"> </w:t>
      </w:r>
      <w:r w:rsidRPr="00614111">
        <w:rPr>
          <w:rFonts w:cs="Times New Roman"/>
          <w:sz w:val="20"/>
          <w:szCs w:val="20"/>
          <w:lang w:bidi="ar-EG"/>
        </w:rPr>
        <w:t>magnesium</w:t>
      </w:r>
      <w:r w:rsidR="00185BA2" w:rsidRPr="00614111">
        <w:rPr>
          <w:rFonts w:cs="Times New Roman"/>
          <w:sz w:val="20"/>
          <w:szCs w:val="20"/>
          <w:lang w:bidi="ar-EG"/>
        </w:rPr>
        <w:t xml:space="preserve"> </w:t>
      </w:r>
      <w:r w:rsidRPr="00614111">
        <w:rPr>
          <w:rFonts w:cs="Times New Roman"/>
          <w:sz w:val="20"/>
          <w:szCs w:val="20"/>
          <w:lang w:bidi="ar-EG"/>
        </w:rPr>
        <w:t>and</w:t>
      </w:r>
      <w:r w:rsidR="00185BA2" w:rsidRPr="00614111">
        <w:rPr>
          <w:rFonts w:cs="Times New Roman"/>
          <w:sz w:val="20"/>
          <w:szCs w:val="20"/>
        </w:rPr>
        <w:t xml:space="preserve"> </w:t>
      </w:r>
      <w:r w:rsidRPr="00614111">
        <w:rPr>
          <w:rFonts w:cs="Times New Roman"/>
          <w:sz w:val="20"/>
          <w:szCs w:val="20"/>
          <w:lang w:bidi="ar-EG"/>
        </w:rPr>
        <w:t>boron.</w:t>
      </w:r>
      <w:r w:rsidR="00185BA2" w:rsidRPr="00614111">
        <w:rPr>
          <w:rFonts w:cs="Times New Roman"/>
          <w:sz w:val="20"/>
          <w:szCs w:val="20"/>
          <w:lang w:bidi="ar-EG"/>
        </w:rPr>
        <w:t xml:space="preserve"> </w:t>
      </w:r>
      <w:r w:rsidRPr="00614111">
        <w:rPr>
          <w:rFonts w:cs="Times New Roman"/>
          <w:sz w:val="20"/>
          <w:szCs w:val="20"/>
          <w:lang w:bidi="ar-EG"/>
        </w:rPr>
        <w:t>M.</w:t>
      </w:r>
      <w:r w:rsidR="00185BA2" w:rsidRPr="00614111">
        <w:rPr>
          <w:rFonts w:cs="Times New Roman"/>
          <w:sz w:val="20"/>
          <w:szCs w:val="20"/>
          <w:lang w:bidi="ar-EG"/>
        </w:rPr>
        <w:t xml:space="preserve"> </w:t>
      </w:r>
      <w:r w:rsidRPr="00614111">
        <w:rPr>
          <w:rFonts w:cs="Times New Roman"/>
          <w:sz w:val="20"/>
          <w:szCs w:val="20"/>
          <w:lang w:bidi="ar-EG"/>
        </w:rPr>
        <w:t>Sc.</w:t>
      </w:r>
      <w:r w:rsidR="00185BA2" w:rsidRPr="00614111">
        <w:rPr>
          <w:rFonts w:cs="Times New Roman"/>
          <w:sz w:val="20"/>
          <w:szCs w:val="20"/>
          <w:lang w:bidi="ar-EG"/>
        </w:rPr>
        <w:t xml:space="preserve"> </w:t>
      </w:r>
      <w:r w:rsidRPr="00614111">
        <w:rPr>
          <w:rFonts w:cs="Times New Roman"/>
          <w:sz w:val="20"/>
          <w:szCs w:val="20"/>
          <w:lang w:bidi="ar-EG"/>
        </w:rPr>
        <w:t>Thesis</w:t>
      </w:r>
      <w:r w:rsidR="00185BA2" w:rsidRPr="00614111">
        <w:rPr>
          <w:rFonts w:cs="Times New Roman"/>
          <w:sz w:val="20"/>
          <w:szCs w:val="20"/>
          <w:lang w:bidi="ar-EG"/>
        </w:rPr>
        <w:t xml:space="preserve"> </w:t>
      </w:r>
      <w:r w:rsidRPr="00614111">
        <w:rPr>
          <w:rFonts w:cs="Times New Roman"/>
          <w:sz w:val="20"/>
          <w:szCs w:val="20"/>
          <w:lang w:bidi="ar-EG"/>
        </w:rPr>
        <w:t>Fac.</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Agric.</w:t>
      </w:r>
      <w:r w:rsidR="00185BA2" w:rsidRPr="00614111">
        <w:rPr>
          <w:rFonts w:cs="Times New Roman"/>
          <w:sz w:val="20"/>
          <w:szCs w:val="20"/>
          <w:lang w:bidi="ar-EG"/>
        </w:rPr>
        <w:t xml:space="preserve"> </w:t>
      </w:r>
      <w:r w:rsidRPr="00614111">
        <w:rPr>
          <w:rFonts w:cs="Times New Roman"/>
          <w:sz w:val="20"/>
          <w:szCs w:val="20"/>
          <w:lang w:bidi="ar-EG"/>
        </w:rPr>
        <w:t>Minia</w:t>
      </w:r>
      <w:r w:rsidR="00185BA2" w:rsidRPr="00614111">
        <w:rPr>
          <w:rFonts w:cs="Times New Roman"/>
          <w:sz w:val="20"/>
          <w:szCs w:val="20"/>
          <w:lang w:bidi="ar-EG"/>
        </w:rPr>
        <w:t xml:space="preserve"> </w:t>
      </w:r>
      <w:r w:rsidRPr="00614111">
        <w:rPr>
          <w:rFonts w:cs="Times New Roman"/>
          <w:sz w:val="20"/>
          <w:szCs w:val="20"/>
          <w:lang w:bidi="ar-EG"/>
        </w:rPr>
        <w:t>Univ.</w:t>
      </w:r>
      <w:r w:rsidR="00185BA2" w:rsidRPr="00614111">
        <w:rPr>
          <w:rFonts w:cs="Times New Roman"/>
          <w:sz w:val="20"/>
          <w:szCs w:val="20"/>
        </w:rPr>
        <w:t xml:space="preserve"> </w:t>
      </w:r>
      <w:r w:rsidRPr="00614111">
        <w:rPr>
          <w:rFonts w:cs="Times New Roman"/>
          <w:sz w:val="20"/>
          <w:szCs w:val="20"/>
          <w:lang w:bidi="ar-EG"/>
        </w:rPr>
        <w:t>Egypt.</w:t>
      </w:r>
    </w:p>
    <w:p w:rsidR="00614111" w:rsidRDefault="004C095A" w:rsidP="00614111">
      <w:pPr>
        <w:numPr>
          <w:ilvl w:val="0"/>
          <w:numId w:val="4"/>
        </w:numPr>
        <w:autoSpaceDE w:val="0"/>
        <w:autoSpaceDN w:val="0"/>
        <w:bidi w:val="0"/>
        <w:adjustRightInd w:val="0"/>
        <w:snapToGrid w:val="0"/>
        <w:jc w:val="both"/>
        <w:rPr>
          <w:rFonts w:cs="Times New Roman"/>
          <w:sz w:val="20"/>
          <w:szCs w:val="20"/>
          <w:lang w:bidi="ar-EG"/>
        </w:rPr>
      </w:pPr>
      <w:r w:rsidRPr="00614111">
        <w:rPr>
          <w:rFonts w:cs="Times New Roman"/>
          <w:bCs/>
          <w:sz w:val="20"/>
          <w:szCs w:val="20"/>
          <w:lang w:bidi="ar-EG"/>
        </w:rPr>
        <w:t>Ahmed,</w:t>
      </w:r>
      <w:r w:rsidR="00185BA2" w:rsidRPr="00614111">
        <w:rPr>
          <w:rFonts w:cs="Times New Roman"/>
          <w:bCs/>
          <w:sz w:val="20"/>
          <w:szCs w:val="20"/>
          <w:lang w:bidi="ar-EG"/>
        </w:rPr>
        <w:t xml:space="preserve"> </w:t>
      </w:r>
      <w:r w:rsidRPr="00614111">
        <w:rPr>
          <w:rFonts w:cs="Times New Roman"/>
          <w:bCs/>
          <w:sz w:val="20"/>
          <w:szCs w:val="20"/>
          <w:lang w:bidi="ar-EG"/>
        </w:rPr>
        <w:t>F.F.</w:t>
      </w:r>
      <w:r w:rsidR="00185BA2" w:rsidRPr="00614111">
        <w:rPr>
          <w:rFonts w:cs="Times New Roman"/>
          <w:bCs/>
          <w:sz w:val="20"/>
          <w:szCs w:val="20"/>
          <w:lang w:bidi="ar-EG"/>
        </w:rPr>
        <w:t xml:space="preserve"> </w:t>
      </w:r>
      <w:r w:rsidRPr="00614111">
        <w:rPr>
          <w:rFonts w:cs="Times New Roman"/>
          <w:bCs/>
          <w:sz w:val="20"/>
          <w:szCs w:val="20"/>
          <w:lang w:bidi="ar-EG"/>
        </w:rPr>
        <w:t>and</w:t>
      </w:r>
      <w:r w:rsidR="00185BA2" w:rsidRPr="00614111">
        <w:rPr>
          <w:rFonts w:cs="Times New Roman"/>
          <w:bCs/>
          <w:sz w:val="20"/>
          <w:szCs w:val="20"/>
          <w:lang w:bidi="ar-EG"/>
        </w:rPr>
        <w:t xml:space="preserve"> </w:t>
      </w:r>
      <w:r w:rsidRPr="00614111">
        <w:rPr>
          <w:rFonts w:cs="Times New Roman"/>
          <w:bCs/>
          <w:sz w:val="20"/>
          <w:szCs w:val="20"/>
          <w:lang w:bidi="ar-EG"/>
        </w:rPr>
        <w:t>Habasy-</w:t>
      </w:r>
      <w:r w:rsidR="00185BA2" w:rsidRPr="00614111">
        <w:rPr>
          <w:rFonts w:cs="Times New Roman"/>
          <w:bCs/>
          <w:sz w:val="20"/>
          <w:szCs w:val="20"/>
          <w:lang w:bidi="ar-EG"/>
        </w:rPr>
        <w:t xml:space="preserve"> </w:t>
      </w:r>
      <w:r w:rsidRPr="00614111">
        <w:rPr>
          <w:rFonts w:cs="Times New Roman"/>
          <w:bCs/>
          <w:sz w:val="20"/>
          <w:szCs w:val="20"/>
          <w:lang w:bidi="ar-EG"/>
        </w:rPr>
        <w:t>Randa</w:t>
      </w:r>
      <w:r w:rsidR="00185BA2" w:rsidRPr="00614111">
        <w:rPr>
          <w:rFonts w:cs="Times New Roman"/>
          <w:bCs/>
          <w:sz w:val="20"/>
          <w:szCs w:val="20"/>
          <w:lang w:bidi="ar-EG"/>
        </w:rPr>
        <w:t xml:space="preserve"> </w:t>
      </w:r>
      <w:r w:rsidRPr="00614111">
        <w:rPr>
          <w:rFonts w:cs="Times New Roman"/>
          <w:bCs/>
          <w:sz w:val="20"/>
          <w:szCs w:val="20"/>
          <w:lang w:bidi="ar-EG"/>
        </w:rPr>
        <w:t>E.Y.</w:t>
      </w:r>
      <w:r w:rsidR="00185BA2" w:rsidRPr="00614111">
        <w:rPr>
          <w:rFonts w:cs="Times New Roman"/>
          <w:bCs/>
          <w:sz w:val="20"/>
          <w:szCs w:val="20"/>
          <w:lang w:bidi="ar-EG"/>
        </w:rPr>
        <w:t xml:space="preserve"> </w:t>
      </w:r>
      <w:r w:rsidRPr="00614111">
        <w:rPr>
          <w:rFonts w:cs="Times New Roman"/>
          <w:bCs/>
          <w:sz w:val="20"/>
          <w:szCs w:val="20"/>
          <w:lang w:bidi="ar-EG"/>
        </w:rPr>
        <w:t>(2014):</w:t>
      </w:r>
      <w:r w:rsidR="00185BA2" w:rsidRPr="00614111">
        <w:rPr>
          <w:rFonts w:cs="Times New Roman"/>
          <w:sz w:val="20"/>
          <w:szCs w:val="20"/>
          <w:lang w:bidi="ar-EG"/>
        </w:rPr>
        <w:t xml:space="preserve"> </w:t>
      </w:r>
      <w:r w:rsidRPr="00614111">
        <w:rPr>
          <w:rFonts w:cs="Times New Roman"/>
          <w:sz w:val="20"/>
          <w:szCs w:val="20"/>
          <w:lang w:bidi="ar-EG"/>
        </w:rPr>
        <w:t>Productive</w:t>
      </w:r>
      <w:r w:rsidR="00185BA2" w:rsidRPr="00614111">
        <w:rPr>
          <w:rFonts w:cs="Times New Roman"/>
          <w:sz w:val="20"/>
          <w:szCs w:val="20"/>
        </w:rPr>
        <w:t xml:space="preserve"> </w:t>
      </w:r>
      <w:r w:rsidRPr="00614111">
        <w:rPr>
          <w:rFonts w:cs="Times New Roman"/>
          <w:sz w:val="20"/>
          <w:szCs w:val="20"/>
          <w:lang w:bidi="ar-EG"/>
        </w:rPr>
        <w:t>performance</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Washington</w:t>
      </w:r>
      <w:r w:rsidR="00185BA2" w:rsidRPr="00614111">
        <w:rPr>
          <w:rFonts w:cs="Times New Roman"/>
          <w:sz w:val="20"/>
          <w:szCs w:val="20"/>
          <w:lang w:bidi="ar-EG"/>
        </w:rPr>
        <w:t xml:space="preserve"> </w:t>
      </w:r>
      <w:r w:rsidRPr="00614111">
        <w:rPr>
          <w:rFonts w:cs="Times New Roman"/>
          <w:sz w:val="20"/>
          <w:szCs w:val="20"/>
          <w:lang w:bidi="ar-EG"/>
        </w:rPr>
        <w:t>Navel</w:t>
      </w:r>
      <w:r w:rsidR="00185BA2" w:rsidRPr="00614111">
        <w:rPr>
          <w:rFonts w:cs="Times New Roman"/>
          <w:sz w:val="20"/>
          <w:szCs w:val="20"/>
          <w:lang w:bidi="ar-EG"/>
        </w:rPr>
        <w:t xml:space="preserve"> </w:t>
      </w:r>
      <w:r w:rsidRPr="00614111">
        <w:rPr>
          <w:rFonts w:cs="Times New Roman"/>
          <w:sz w:val="20"/>
          <w:szCs w:val="20"/>
          <w:lang w:bidi="ar-EG"/>
        </w:rPr>
        <w:t>orange</w:t>
      </w:r>
      <w:r w:rsidR="00185BA2" w:rsidRPr="00614111">
        <w:rPr>
          <w:rFonts w:cs="Times New Roman"/>
          <w:sz w:val="20"/>
          <w:szCs w:val="20"/>
          <w:lang w:bidi="ar-EG"/>
        </w:rPr>
        <w:t xml:space="preserve"> </w:t>
      </w:r>
      <w:r w:rsidRPr="00614111">
        <w:rPr>
          <w:rFonts w:cs="Times New Roman"/>
          <w:sz w:val="20"/>
          <w:szCs w:val="20"/>
          <w:lang w:bidi="ar-EG"/>
        </w:rPr>
        <w:t>trees</w:t>
      </w:r>
      <w:r w:rsidR="00185BA2" w:rsidRPr="00614111">
        <w:rPr>
          <w:rFonts w:cs="Times New Roman"/>
          <w:sz w:val="20"/>
          <w:szCs w:val="20"/>
          <w:lang w:bidi="ar-EG"/>
        </w:rPr>
        <w:t xml:space="preserve"> </w:t>
      </w:r>
      <w:r w:rsidRPr="00614111">
        <w:rPr>
          <w:rFonts w:cs="Times New Roman"/>
          <w:sz w:val="20"/>
          <w:szCs w:val="20"/>
          <w:lang w:bidi="ar-EG"/>
        </w:rPr>
        <w:t>in</w:t>
      </w:r>
      <w:r w:rsidR="00185BA2" w:rsidRPr="00614111">
        <w:rPr>
          <w:rFonts w:cs="Times New Roman"/>
          <w:sz w:val="20"/>
          <w:szCs w:val="20"/>
        </w:rPr>
        <w:t xml:space="preserve"> </w:t>
      </w:r>
      <w:r w:rsidRPr="00614111">
        <w:rPr>
          <w:rFonts w:cs="Times New Roman"/>
          <w:sz w:val="20"/>
          <w:szCs w:val="20"/>
          <w:lang w:bidi="ar-EG"/>
        </w:rPr>
        <w:t>relation</w:t>
      </w:r>
      <w:r w:rsidR="00185BA2" w:rsidRPr="00614111">
        <w:rPr>
          <w:rFonts w:cs="Times New Roman"/>
          <w:sz w:val="20"/>
          <w:szCs w:val="20"/>
          <w:lang w:bidi="ar-EG"/>
        </w:rPr>
        <w:t xml:space="preserve"> </w:t>
      </w:r>
      <w:r w:rsidRPr="00614111">
        <w:rPr>
          <w:rFonts w:cs="Times New Roman"/>
          <w:sz w:val="20"/>
          <w:szCs w:val="20"/>
          <w:lang w:bidi="ar-EG"/>
        </w:rPr>
        <w:t>to</w:t>
      </w:r>
      <w:r w:rsidR="00185BA2" w:rsidRPr="00614111">
        <w:rPr>
          <w:rFonts w:cs="Times New Roman"/>
          <w:sz w:val="20"/>
          <w:szCs w:val="20"/>
          <w:lang w:bidi="ar-EG"/>
        </w:rPr>
        <w:t xml:space="preserve"> </w:t>
      </w:r>
      <w:r w:rsidRPr="00614111">
        <w:rPr>
          <w:rFonts w:cs="Times New Roman"/>
          <w:sz w:val="20"/>
          <w:szCs w:val="20"/>
          <w:lang w:bidi="ar-EG"/>
        </w:rPr>
        <w:t>foliar</w:t>
      </w:r>
      <w:r w:rsidR="00185BA2" w:rsidRPr="00614111">
        <w:rPr>
          <w:rFonts w:cs="Times New Roman"/>
          <w:sz w:val="20"/>
          <w:szCs w:val="20"/>
          <w:lang w:bidi="ar-EG"/>
        </w:rPr>
        <w:t xml:space="preserve"> </w:t>
      </w:r>
      <w:r w:rsidRPr="00614111">
        <w:rPr>
          <w:rFonts w:cs="Times New Roman"/>
          <w:sz w:val="20"/>
          <w:szCs w:val="20"/>
          <w:lang w:bidi="ar-EG"/>
        </w:rPr>
        <w:t>application</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Barley</w:t>
      </w:r>
      <w:r w:rsidR="00185BA2" w:rsidRPr="00614111">
        <w:rPr>
          <w:rFonts w:cs="Times New Roman"/>
          <w:sz w:val="20"/>
          <w:szCs w:val="20"/>
          <w:lang w:bidi="ar-EG"/>
        </w:rPr>
        <w:t xml:space="preserve"> </w:t>
      </w:r>
      <w:r w:rsidRPr="00614111">
        <w:rPr>
          <w:rFonts w:cs="Times New Roman"/>
          <w:sz w:val="20"/>
          <w:szCs w:val="20"/>
          <w:lang w:bidi="ar-EG"/>
        </w:rPr>
        <w:t>seed</w:t>
      </w:r>
      <w:r w:rsidR="00185BA2" w:rsidRPr="00614111">
        <w:rPr>
          <w:rFonts w:cs="Times New Roman"/>
          <w:sz w:val="20"/>
          <w:szCs w:val="20"/>
          <w:lang w:bidi="ar-EG"/>
        </w:rPr>
        <w:t xml:space="preserve"> </w:t>
      </w:r>
      <w:r w:rsidRPr="00614111">
        <w:rPr>
          <w:rFonts w:cs="Times New Roman"/>
          <w:sz w:val="20"/>
          <w:szCs w:val="20"/>
          <w:lang w:bidi="ar-EG"/>
        </w:rPr>
        <w:t>sprout</w:t>
      </w:r>
      <w:r w:rsidR="00185BA2" w:rsidRPr="00614111">
        <w:rPr>
          <w:rFonts w:cs="Times New Roman"/>
          <w:sz w:val="20"/>
          <w:szCs w:val="20"/>
          <w:lang w:bidi="ar-EG"/>
        </w:rPr>
        <w:t xml:space="preserve"> </w:t>
      </w:r>
      <w:r w:rsidRPr="00614111">
        <w:rPr>
          <w:rFonts w:cs="Times New Roman"/>
          <w:sz w:val="20"/>
          <w:szCs w:val="20"/>
          <w:lang w:bidi="ar-EG"/>
        </w:rPr>
        <w:t>and</w:t>
      </w:r>
      <w:r w:rsidR="00185BA2" w:rsidRPr="00614111">
        <w:rPr>
          <w:rFonts w:cs="Times New Roman"/>
          <w:sz w:val="20"/>
          <w:szCs w:val="20"/>
        </w:rPr>
        <w:t xml:space="preserve"> </w:t>
      </w:r>
      <w:r w:rsidRPr="00614111">
        <w:rPr>
          <w:rFonts w:cs="Times New Roman"/>
          <w:sz w:val="20"/>
          <w:szCs w:val="20"/>
          <w:lang w:bidi="ar-EG"/>
        </w:rPr>
        <w:t>Royal</w:t>
      </w:r>
      <w:r w:rsidR="00185BA2" w:rsidRPr="00614111">
        <w:rPr>
          <w:rFonts w:cs="Times New Roman"/>
          <w:sz w:val="20"/>
          <w:szCs w:val="20"/>
          <w:lang w:bidi="ar-EG"/>
        </w:rPr>
        <w:t xml:space="preserve"> </w:t>
      </w:r>
      <w:r w:rsidRPr="00614111">
        <w:rPr>
          <w:rFonts w:cs="Times New Roman"/>
          <w:sz w:val="20"/>
          <w:szCs w:val="20"/>
          <w:lang w:bidi="ar-EG"/>
        </w:rPr>
        <w:t>jelly.</w:t>
      </w:r>
      <w:r w:rsidR="00185BA2" w:rsidRPr="00614111">
        <w:rPr>
          <w:rFonts w:cs="Times New Roman"/>
          <w:sz w:val="20"/>
          <w:szCs w:val="20"/>
          <w:lang w:bidi="ar-EG"/>
        </w:rPr>
        <w:t xml:space="preserve"> </w:t>
      </w:r>
      <w:r w:rsidRPr="00614111">
        <w:rPr>
          <w:rFonts w:cs="Times New Roman"/>
          <w:sz w:val="20"/>
          <w:szCs w:val="20"/>
          <w:lang w:bidi="ar-EG"/>
        </w:rPr>
        <w:t>World</w:t>
      </w:r>
      <w:r w:rsidR="00185BA2" w:rsidRPr="00614111">
        <w:rPr>
          <w:rFonts w:cs="Times New Roman"/>
          <w:sz w:val="20"/>
          <w:szCs w:val="20"/>
          <w:lang w:bidi="ar-EG"/>
        </w:rPr>
        <w:t xml:space="preserve"> </w:t>
      </w:r>
      <w:r w:rsidRPr="00614111">
        <w:rPr>
          <w:rFonts w:cs="Times New Roman"/>
          <w:sz w:val="20"/>
          <w:szCs w:val="20"/>
          <w:lang w:bidi="ar-EG"/>
        </w:rPr>
        <w:t>Rural</w:t>
      </w:r>
      <w:r w:rsidR="00185BA2" w:rsidRPr="00614111">
        <w:rPr>
          <w:rFonts w:cs="Times New Roman"/>
          <w:sz w:val="20"/>
          <w:szCs w:val="20"/>
          <w:lang w:bidi="ar-EG"/>
        </w:rPr>
        <w:t xml:space="preserve"> </w:t>
      </w:r>
      <w:r w:rsidRPr="00614111">
        <w:rPr>
          <w:rFonts w:cs="Times New Roman"/>
          <w:sz w:val="20"/>
          <w:szCs w:val="20"/>
          <w:lang w:bidi="ar-EG"/>
        </w:rPr>
        <w:t>Observations</w:t>
      </w:r>
      <w:r w:rsidR="00185BA2" w:rsidRPr="00614111">
        <w:rPr>
          <w:rFonts w:cs="Times New Roman"/>
          <w:sz w:val="20"/>
          <w:szCs w:val="20"/>
          <w:lang w:bidi="ar-EG"/>
        </w:rPr>
        <w:t xml:space="preserve"> </w:t>
      </w:r>
      <w:r w:rsidRPr="00614111">
        <w:rPr>
          <w:rFonts w:cs="Times New Roman"/>
          <w:sz w:val="20"/>
          <w:szCs w:val="20"/>
          <w:lang w:bidi="ar-EG"/>
        </w:rPr>
        <w:t>6(4):</w:t>
      </w:r>
      <w:r w:rsidR="00185BA2" w:rsidRPr="00614111">
        <w:rPr>
          <w:rFonts w:cs="Times New Roman"/>
          <w:sz w:val="20"/>
          <w:szCs w:val="20"/>
          <w:lang w:bidi="ar-EG"/>
        </w:rPr>
        <w:t xml:space="preserve"> </w:t>
      </w:r>
      <w:r w:rsidRPr="00614111">
        <w:rPr>
          <w:rFonts w:cs="Times New Roman"/>
          <w:sz w:val="20"/>
          <w:szCs w:val="20"/>
          <w:lang w:bidi="ar-EG"/>
        </w:rPr>
        <w:t>109-11</w:t>
      </w:r>
      <w:r w:rsidR="00614111" w:rsidRPr="00614111">
        <w:rPr>
          <w:rFonts w:cs="Times New Roman"/>
          <w:sz w:val="20"/>
          <w:szCs w:val="20"/>
          <w:lang w:bidi="ar-EG"/>
        </w:rPr>
        <w:t>4</w:t>
      </w:r>
      <w:r w:rsidR="00614111">
        <w:rPr>
          <w:rFonts w:cs="Times New Roman"/>
          <w:sz w:val="20"/>
          <w:szCs w:val="20"/>
          <w:lang w:bidi="ar-EG"/>
        </w:rPr>
        <w:t>.</w:t>
      </w:r>
    </w:p>
    <w:p w:rsidR="005D54F1" w:rsidRPr="00614111" w:rsidRDefault="005D54F1"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Ahmed,</w:t>
      </w:r>
      <w:r w:rsidR="00185BA2" w:rsidRPr="00614111">
        <w:rPr>
          <w:rFonts w:cs="Times New Roman"/>
          <w:bCs/>
          <w:sz w:val="20"/>
          <w:szCs w:val="20"/>
          <w:lang w:bidi="ar-EG"/>
        </w:rPr>
        <w:t xml:space="preserve"> </w:t>
      </w:r>
      <w:r w:rsidRPr="00614111">
        <w:rPr>
          <w:rFonts w:cs="Times New Roman"/>
          <w:bCs/>
          <w:sz w:val="20"/>
          <w:szCs w:val="20"/>
          <w:lang w:bidi="ar-EG"/>
        </w:rPr>
        <w:t>F.F,</w:t>
      </w:r>
      <w:r w:rsidR="00185BA2" w:rsidRPr="00614111">
        <w:rPr>
          <w:rFonts w:cs="Times New Roman"/>
          <w:bCs/>
          <w:sz w:val="20"/>
          <w:szCs w:val="20"/>
          <w:lang w:bidi="ar-EG"/>
        </w:rPr>
        <w:t xml:space="preserve"> </w:t>
      </w:r>
      <w:r w:rsidRPr="00614111">
        <w:rPr>
          <w:rFonts w:cs="Times New Roman"/>
          <w:bCs/>
          <w:sz w:val="20"/>
          <w:szCs w:val="20"/>
          <w:lang w:bidi="ar-EG"/>
        </w:rPr>
        <w:t>Gad</w:t>
      </w:r>
      <w:r w:rsidR="00185BA2" w:rsidRPr="00614111">
        <w:rPr>
          <w:rFonts w:cs="Times New Roman"/>
          <w:bCs/>
          <w:sz w:val="20"/>
          <w:szCs w:val="20"/>
          <w:lang w:bidi="ar-EG"/>
        </w:rPr>
        <w:t xml:space="preserve"> </w:t>
      </w:r>
      <w:r w:rsidRPr="00614111">
        <w:rPr>
          <w:rFonts w:cs="Times New Roman"/>
          <w:bCs/>
          <w:sz w:val="20"/>
          <w:szCs w:val="20"/>
          <w:lang w:bidi="ar-EG"/>
        </w:rPr>
        <w:t>El-</w:t>
      </w:r>
      <w:r w:rsidR="00185BA2" w:rsidRPr="00614111">
        <w:rPr>
          <w:rFonts w:cs="Times New Roman"/>
          <w:bCs/>
          <w:sz w:val="20"/>
          <w:szCs w:val="20"/>
          <w:lang w:bidi="ar-EG"/>
        </w:rPr>
        <w:t xml:space="preserve"> </w:t>
      </w:r>
      <w:r w:rsidRPr="00614111">
        <w:rPr>
          <w:rFonts w:cs="Times New Roman"/>
          <w:bCs/>
          <w:sz w:val="20"/>
          <w:szCs w:val="20"/>
          <w:lang w:bidi="ar-EG"/>
        </w:rPr>
        <w:t>Kareem,</w:t>
      </w:r>
      <w:r w:rsidR="00185BA2" w:rsidRPr="00614111">
        <w:rPr>
          <w:rFonts w:cs="Times New Roman"/>
          <w:bCs/>
          <w:sz w:val="20"/>
          <w:szCs w:val="20"/>
          <w:lang w:bidi="ar-EG"/>
        </w:rPr>
        <w:t xml:space="preserve"> </w:t>
      </w:r>
      <w:r w:rsidRPr="00614111">
        <w:rPr>
          <w:rFonts w:cs="Times New Roman"/>
          <w:bCs/>
          <w:sz w:val="20"/>
          <w:szCs w:val="20"/>
          <w:lang w:bidi="ar-EG"/>
        </w:rPr>
        <w:t>M.</w:t>
      </w:r>
      <w:r w:rsidR="00185BA2" w:rsidRPr="00614111">
        <w:rPr>
          <w:rFonts w:cs="Times New Roman"/>
          <w:bCs/>
          <w:sz w:val="20"/>
          <w:szCs w:val="20"/>
          <w:lang w:bidi="ar-EG"/>
        </w:rPr>
        <w:t xml:space="preserve"> </w:t>
      </w:r>
      <w:r w:rsidRPr="00614111">
        <w:rPr>
          <w:rFonts w:cs="Times New Roman"/>
          <w:bCs/>
          <w:sz w:val="20"/>
          <w:szCs w:val="20"/>
          <w:lang w:bidi="ar-EG"/>
        </w:rPr>
        <w:t>R.</w:t>
      </w:r>
      <w:r w:rsidR="00185BA2" w:rsidRPr="00614111">
        <w:rPr>
          <w:rFonts w:cs="Times New Roman"/>
          <w:bCs/>
          <w:sz w:val="20"/>
          <w:szCs w:val="20"/>
          <w:lang w:bidi="ar-EG"/>
        </w:rPr>
        <w:t xml:space="preserve"> </w:t>
      </w:r>
      <w:r w:rsidRPr="00614111">
        <w:rPr>
          <w:rFonts w:cs="Times New Roman"/>
          <w:bCs/>
          <w:sz w:val="20"/>
          <w:szCs w:val="20"/>
          <w:lang w:bidi="ar-EG"/>
        </w:rPr>
        <w:t>and</w:t>
      </w:r>
      <w:r w:rsidR="00185BA2" w:rsidRPr="00614111">
        <w:rPr>
          <w:rFonts w:cs="Times New Roman"/>
          <w:bCs/>
          <w:sz w:val="20"/>
          <w:szCs w:val="20"/>
          <w:lang w:bidi="ar-EG"/>
        </w:rPr>
        <w:t xml:space="preserve"> </w:t>
      </w:r>
      <w:r w:rsidRPr="00614111">
        <w:rPr>
          <w:rFonts w:cs="Times New Roman"/>
          <w:bCs/>
          <w:sz w:val="20"/>
          <w:szCs w:val="20"/>
          <w:lang w:bidi="ar-EG"/>
        </w:rPr>
        <w:t>Oraby-</w:t>
      </w:r>
      <w:r w:rsidR="00185BA2" w:rsidRPr="00614111">
        <w:rPr>
          <w:rFonts w:cs="Times New Roman"/>
          <w:bCs/>
          <w:sz w:val="20"/>
          <w:szCs w:val="20"/>
          <w:lang w:bidi="ar-EG"/>
        </w:rPr>
        <w:t xml:space="preserve"> </w:t>
      </w:r>
      <w:r w:rsidRPr="00614111">
        <w:rPr>
          <w:rFonts w:cs="Times New Roman"/>
          <w:bCs/>
          <w:sz w:val="20"/>
          <w:szCs w:val="20"/>
          <w:lang w:bidi="ar-EG"/>
        </w:rPr>
        <w:t>Mona</w:t>
      </w:r>
      <w:r w:rsidR="00185BA2" w:rsidRPr="00614111">
        <w:rPr>
          <w:rFonts w:cs="Times New Roman"/>
          <w:sz w:val="20"/>
          <w:szCs w:val="20"/>
        </w:rPr>
        <w:t xml:space="preserve"> </w:t>
      </w:r>
      <w:r w:rsidRPr="00614111">
        <w:rPr>
          <w:rFonts w:cs="Times New Roman"/>
          <w:bCs/>
          <w:sz w:val="20"/>
          <w:szCs w:val="20"/>
          <w:lang w:bidi="ar-EG"/>
        </w:rPr>
        <w:t>M.M.</w:t>
      </w:r>
      <w:r w:rsidR="00185BA2" w:rsidRPr="00614111">
        <w:rPr>
          <w:rFonts w:cs="Times New Roman"/>
          <w:bCs/>
          <w:sz w:val="20"/>
          <w:szCs w:val="20"/>
          <w:lang w:bidi="ar-EG"/>
        </w:rPr>
        <w:t xml:space="preserve"> </w:t>
      </w:r>
      <w:r w:rsidRPr="00614111">
        <w:rPr>
          <w:rFonts w:cs="Times New Roman"/>
          <w:bCs/>
          <w:sz w:val="20"/>
          <w:szCs w:val="20"/>
          <w:lang w:bidi="ar-EG"/>
        </w:rPr>
        <w:t>(2013</w:t>
      </w:r>
      <w:r w:rsidRPr="00614111">
        <w:rPr>
          <w:rFonts w:cs="Times New Roman"/>
          <w:sz w:val="20"/>
          <w:szCs w:val="20"/>
          <w:lang w:bidi="ar-EG"/>
        </w:rPr>
        <w:t>):</w:t>
      </w:r>
      <w:r w:rsidR="00185BA2" w:rsidRPr="00614111">
        <w:rPr>
          <w:rFonts w:cs="Times New Roman"/>
          <w:sz w:val="20"/>
          <w:szCs w:val="20"/>
          <w:lang w:bidi="ar-EG"/>
        </w:rPr>
        <w:t xml:space="preserve"> </w:t>
      </w:r>
      <w:r w:rsidRPr="00614111">
        <w:rPr>
          <w:rFonts w:cs="Times New Roman"/>
          <w:sz w:val="20"/>
          <w:szCs w:val="20"/>
          <w:lang w:bidi="ar-EG"/>
        </w:rPr>
        <w:t>Response</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Zaghloul</w:t>
      </w:r>
      <w:r w:rsidR="00185BA2" w:rsidRPr="00614111">
        <w:rPr>
          <w:rFonts w:cs="Times New Roman"/>
          <w:sz w:val="20"/>
          <w:szCs w:val="20"/>
          <w:lang w:bidi="ar-EG"/>
        </w:rPr>
        <w:t xml:space="preserve"> </w:t>
      </w:r>
      <w:r w:rsidRPr="00614111">
        <w:rPr>
          <w:rFonts w:cs="Times New Roman"/>
          <w:sz w:val="20"/>
          <w:szCs w:val="20"/>
          <w:lang w:bidi="ar-EG"/>
        </w:rPr>
        <w:t>date</w:t>
      </w:r>
      <w:r w:rsidR="00185BA2" w:rsidRPr="00614111">
        <w:rPr>
          <w:rFonts w:cs="Times New Roman"/>
          <w:sz w:val="20"/>
          <w:szCs w:val="20"/>
          <w:lang w:bidi="ar-EG"/>
        </w:rPr>
        <w:t xml:space="preserve"> </w:t>
      </w:r>
      <w:r w:rsidRPr="00614111">
        <w:rPr>
          <w:rFonts w:cs="Times New Roman"/>
          <w:sz w:val="20"/>
          <w:szCs w:val="20"/>
          <w:lang w:bidi="ar-EG"/>
        </w:rPr>
        <w:t>palms</w:t>
      </w:r>
      <w:r w:rsidR="00185BA2" w:rsidRPr="00614111">
        <w:rPr>
          <w:rFonts w:cs="Times New Roman"/>
          <w:sz w:val="20"/>
          <w:szCs w:val="20"/>
          <w:lang w:bidi="ar-EG"/>
        </w:rPr>
        <w:t xml:space="preserve"> </w:t>
      </w:r>
      <w:r w:rsidRPr="00614111">
        <w:rPr>
          <w:rFonts w:cs="Times New Roman"/>
          <w:sz w:val="20"/>
          <w:szCs w:val="20"/>
          <w:lang w:bidi="ar-EG"/>
        </w:rPr>
        <w:t>to</w:t>
      </w:r>
      <w:r w:rsidR="00185BA2" w:rsidRPr="00614111">
        <w:rPr>
          <w:rFonts w:cs="Times New Roman"/>
          <w:sz w:val="20"/>
          <w:szCs w:val="20"/>
        </w:rPr>
        <w:t xml:space="preserve"> </w:t>
      </w:r>
      <w:r w:rsidRPr="00614111">
        <w:rPr>
          <w:rFonts w:cs="Times New Roman"/>
          <w:sz w:val="20"/>
          <w:szCs w:val="20"/>
          <w:lang w:bidi="ar-EG"/>
        </w:rPr>
        <w:t>spraying</w:t>
      </w:r>
      <w:r w:rsidR="00185BA2" w:rsidRPr="00614111">
        <w:rPr>
          <w:rFonts w:cs="Times New Roman"/>
          <w:sz w:val="20"/>
          <w:szCs w:val="20"/>
          <w:lang w:bidi="ar-EG"/>
        </w:rPr>
        <w:t xml:space="preserve"> </w:t>
      </w:r>
      <w:r w:rsidRPr="00614111">
        <w:rPr>
          <w:rFonts w:cs="Times New Roman"/>
          <w:sz w:val="20"/>
          <w:szCs w:val="20"/>
          <w:lang w:bidi="ar-EG"/>
        </w:rPr>
        <w:t>boron,</w:t>
      </w:r>
      <w:r w:rsidR="00185BA2" w:rsidRPr="00614111">
        <w:rPr>
          <w:rFonts w:cs="Times New Roman"/>
          <w:sz w:val="20"/>
          <w:szCs w:val="20"/>
          <w:lang w:bidi="ar-EG"/>
        </w:rPr>
        <w:t xml:space="preserve"> </w:t>
      </w:r>
      <w:r w:rsidRPr="00614111">
        <w:rPr>
          <w:rFonts w:cs="Times New Roman"/>
          <w:sz w:val="20"/>
          <w:szCs w:val="20"/>
          <w:lang w:bidi="ar-EG"/>
        </w:rPr>
        <w:t>silicon</w:t>
      </w:r>
      <w:r w:rsidR="00185BA2" w:rsidRPr="00614111">
        <w:rPr>
          <w:rFonts w:cs="Times New Roman"/>
          <w:sz w:val="20"/>
          <w:szCs w:val="20"/>
          <w:lang w:bidi="ar-EG"/>
        </w:rPr>
        <w:t xml:space="preserve"> </w:t>
      </w:r>
      <w:r w:rsidRPr="00614111">
        <w:rPr>
          <w:rFonts w:cs="Times New Roman"/>
          <w:sz w:val="20"/>
          <w:szCs w:val="20"/>
          <w:lang w:bidi="ar-EG"/>
        </w:rPr>
        <w:t>and</w:t>
      </w:r>
      <w:r w:rsidR="00185BA2" w:rsidRPr="00614111">
        <w:rPr>
          <w:rFonts w:cs="Times New Roman"/>
          <w:sz w:val="20"/>
          <w:szCs w:val="20"/>
          <w:lang w:bidi="ar-EG"/>
        </w:rPr>
        <w:t xml:space="preserve"> </w:t>
      </w:r>
      <w:r w:rsidRPr="00614111">
        <w:rPr>
          <w:rFonts w:cs="Times New Roman"/>
          <w:sz w:val="20"/>
          <w:szCs w:val="20"/>
          <w:lang w:bidi="ar-EG"/>
        </w:rPr>
        <w:t>glutathione.</w:t>
      </w:r>
      <w:r w:rsidR="00185BA2" w:rsidRPr="00614111">
        <w:rPr>
          <w:rFonts w:cs="Times New Roman"/>
          <w:sz w:val="20"/>
          <w:szCs w:val="20"/>
          <w:lang w:bidi="ar-EG"/>
        </w:rPr>
        <w:t xml:space="preserve"> </w:t>
      </w:r>
      <w:r w:rsidRPr="00614111">
        <w:rPr>
          <w:rFonts w:cs="Times New Roman"/>
          <w:sz w:val="20"/>
          <w:szCs w:val="20"/>
          <w:lang w:bidi="ar-EG"/>
        </w:rPr>
        <w:t>Stem</w:t>
      </w:r>
      <w:r w:rsidR="00185BA2" w:rsidRPr="00614111">
        <w:rPr>
          <w:rFonts w:cs="Times New Roman"/>
          <w:sz w:val="20"/>
          <w:szCs w:val="20"/>
          <w:lang w:bidi="ar-EG"/>
        </w:rPr>
        <w:t xml:space="preserve"> </w:t>
      </w:r>
      <w:r w:rsidRPr="00614111">
        <w:rPr>
          <w:rFonts w:cs="Times New Roman"/>
          <w:sz w:val="20"/>
          <w:szCs w:val="20"/>
          <w:lang w:bidi="ar-EG"/>
        </w:rPr>
        <w:t>Cell</w:t>
      </w:r>
      <w:r w:rsidR="00185BA2" w:rsidRPr="00614111">
        <w:rPr>
          <w:rFonts w:cs="Times New Roman"/>
          <w:sz w:val="20"/>
          <w:szCs w:val="20"/>
          <w:lang w:bidi="ar-EG"/>
        </w:rPr>
        <w:t xml:space="preserve"> </w:t>
      </w:r>
      <w:r w:rsidRPr="00614111">
        <w:rPr>
          <w:rFonts w:cs="Times New Roman"/>
          <w:sz w:val="20"/>
          <w:szCs w:val="20"/>
          <w:lang w:bidi="ar-EG"/>
        </w:rPr>
        <w:t>4</w:t>
      </w:r>
      <w:r w:rsidR="00185BA2" w:rsidRPr="00614111">
        <w:rPr>
          <w:rFonts w:cs="Times New Roman"/>
          <w:sz w:val="20"/>
          <w:szCs w:val="20"/>
        </w:rPr>
        <w:t xml:space="preserve"> </w:t>
      </w:r>
      <w:r w:rsidRPr="00614111">
        <w:rPr>
          <w:rFonts w:cs="Times New Roman"/>
          <w:sz w:val="20"/>
          <w:szCs w:val="20"/>
          <w:lang w:bidi="ar-EG"/>
        </w:rPr>
        <w:t>(2):</w:t>
      </w:r>
      <w:r w:rsidR="00185BA2" w:rsidRPr="00614111">
        <w:rPr>
          <w:rFonts w:cs="Times New Roman"/>
          <w:sz w:val="20"/>
          <w:szCs w:val="20"/>
          <w:lang w:bidi="ar-EG"/>
        </w:rPr>
        <w:t xml:space="preserve"> </w:t>
      </w:r>
      <w:r w:rsidRPr="00614111">
        <w:rPr>
          <w:rFonts w:cs="Times New Roman"/>
          <w:sz w:val="20"/>
          <w:szCs w:val="20"/>
          <w:lang w:bidi="ar-EG"/>
        </w:rPr>
        <w:t>29-34.</w:t>
      </w:r>
    </w:p>
    <w:p w:rsidR="00397FD7" w:rsidRPr="00614111" w:rsidRDefault="00397FD7"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Al-</w:t>
      </w:r>
      <w:r w:rsidR="00185BA2" w:rsidRPr="00614111">
        <w:rPr>
          <w:rFonts w:cs="Times New Roman"/>
          <w:bCs/>
          <w:sz w:val="20"/>
          <w:szCs w:val="20"/>
          <w:lang w:bidi="ar-EG"/>
        </w:rPr>
        <w:t xml:space="preserve"> </w:t>
      </w:r>
      <w:r w:rsidRPr="00614111">
        <w:rPr>
          <w:rFonts w:cs="Times New Roman"/>
          <w:bCs/>
          <w:sz w:val="20"/>
          <w:szCs w:val="20"/>
          <w:lang w:bidi="ar-EG"/>
        </w:rPr>
        <w:t>Wasfy,</w:t>
      </w:r>
      <w:r w:rsidR="00185BA2" w:rsidRPr="00614111">
        <w:rPr>
          <w:rFonts w:cs="Times New Roman"/>
          <w:bCs/>
          <w:sz w:val="20"/>
          <w:szCs w:val="20"/>
          <w:lang w:bidi="ar-EG"/>
        </w:rPr>
        <w:t xml:space="preserve"> </w:t>
      </w:r>
      <w:r w:rsidRPr="00614111">
        <w:rPr>
          <w:rFonts w:cs="Times New Roman"/>
          <w:bCs/>
          <w:sz w:val="20"/>
          <w:szCs w:val="20"/>
          <w:lang w:bidi="ar-EG"/>
        </w:rPr>
        <w:t>M.M</w:t>
      </w:r>
      <w:r w:rsidR="00185BA2" w:rsidRPr="00614111">
        <w:rPr>
          <w:rFonts w:cs="Times New Roman"/>
          <w:bCs/>
          <w:sz w:val="20"/>
          <w:szCs w:val="20"/>
          <w:lang w:bidi="ar-EG"/>
        </w:rPr>
        <w:t>. (</w:t>
      </w:r>
      <w:r w:rsidRPr="00614111">
        <w:rPr>
          <w:rFonts w:cs="Times New Roman"/>
          <w:bCs/>
          <w:sz w:val="20"/>
          <w:szCs w:val="20"/>
          <w:lang w:bidi="ar-EG"/>
        </w:rPr>
        <w:t>2013):</w:t>
      </w:r>
      <w:r w:rsidR="00185BA2" w:rsidRPr="00614111">
        <w:rPr>
          <w:rFonts w:cs="Times New Roman"/>
          <w:sz w:val="20"/>
          <w:szCs w:val="20"/>
          <w:lang w:bidi="ar-EG"/>
        </w:rPr>
        <w:t xml:space="preserve"> </w:t>
      </w:r>
      <w:r w:rsidRPr="00614111">
        <w:rPr>
          <w:rFonts w:cs="Times New Roman"/>
          <w:sz w:val="20"/>
          <w:szCs w:val="20"/>
          <w:lang w:bidi="ar-EG"/>
        </w:rPr>
        <w:t>Response</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Sakkoti</w:t>
      </w:r>
      <w:r w:rsidR="00185BA2" w:rsidRPr="00614111">
        <w:rPr>
          <w:rFonts w:cs="Times New Roman"/>
          <w:sz w:val="20"/>
          <w:szCs w:val="20"/>
          <w:lang w:bidi="ar-EG"/>
        </w:rPr>
        <w:t xml:space="preserve"> </w:t>
      </w:r>
      <w:r w:rsidRPr="00614111">
        <w:rPr>
          <w:rFonts w:cs="Times New Roman"/>
          <w:sz w:val="20"/>
          <w:szCs w:val="20"/>
          <w:lang w:bidi="ar-EG"/>
        </w:rPr>
        <w:t>date</w:t>
      </w:r>
      <w:r w:rsidR="00185BA2" w:rsidRPr="00614111">
        <w:rPr>
          <w:rFonts w:cs="Times New Roman"/>
          <w:sz w:val="20"/>
          <w:szCs w:val="20"/>
          <w:lang w:bidi="ar-EG"/>
        </w:rPr>
        <w:t xml:space="preserve"> </w:t>
      </w:r>
      <w:r w:rsidRPr="00614111">
        <w:rPr>
          <w:rFonts w:cs="Times New Roman"/>
          <w:sz w:val="20"/>
          <w:szCs w:val="20"/>
          <w:lang w:bidi="ar-EG"/>
        </w:rPr>
        <w:t>palms</w:t>
      </w:r>
      <w:r w:rsidR="00185BA2" w:rsidRPr="00614111">
        <w:rPr>
          <w:rFonts w:cs="Times New Roman"/>
          <w:sz w:val="20"/>
          <w:szCs w:val="20"/>
          <w:lang w:bidi="ar-EG"/>
        </w:rPr>
        <w:t xml:space="preserve"> </w:t>
      </w:r>
      <w:r w:rsidRPr="00614111">
        <w:rPr>
          <w:rFonts w:cs="Times New Roman"/>
          <w:sz w:val="20"/>
          <w:szCs w:val="20"/>
          <w:lang w:bidi="ar-EG"/>
        </w:rPr>
        <w:t>to</w:t>
      </w:r>
      <w:r w:rsidR="00185BA2" w:rsidRPr="00614111">
        <w:rPr>
          <w:rFonts w:cs="Times New Roman"/>
          <w:sz w:val="20"/>
          <w:szCs w:val="20"/>
        </w:rPr>
        <w:t xml:space="preserve"> </w:t>
      </w:r>
      <w:r w:rsidRPr="00614111">
        <w:rPr>
          <w:rFonts w:cs="Times New Roman"/>
          <w:sz w:val="20"/>
          <w:szCs w:val="20"/>
          <w:lang w:bidi="ar-EG"/>
        </w:rPr>
        <w:t>foliar</w:t>
      </w:r>
      <w:r w:rsidR="00185BA2" w:rsidRPr="00614111">
        <w:rPr>
          <w:rFonts w:cs="Times New Roman"/>
          <w:sz w:val="20"/>
          <w:szCs w:val="20"/>
          <w:lang w:bidi="ar-EG"/>
        </w:rPr>
        <w:t xml:space="preserve"> </w:t>
      </w:r>
      <w:r w:rsidRPr="00614111">
        <w:rPr>
          <w:rFonts w:cs="Times New Roman"/>
          <w:sz w:val="20"/>
          <w:szCs w:val="20"/>
          <w:lang w:bidi="ar-EG"/>
        </w:rPr>
        <w:t>application</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royal</w:t>
      </w:r>
      <w:r w:rsidR="00185BA2" w:rsidRPr="00614111">
        <w:rPr>
          <w:rFonts w:cs="Times New Roman"/>
          <w:sz w:val="20"/>
          <w:szCs w:val="20"/>
          <w:lang w:bidi="ar-EG"/>
        </w:rPr>
        <w:t xml:space="preserve"> </w:t>
      </w:r>
      <w:r w:rsidRPr="00614111">
        <w:rPr>
          <w:rFonts w:cs="Times New Roman"/>
          <w:sz w:val="20"/>
          <w:szCs w:val="20"/>
          <w:lang w:bidi="ar-EG"/>
        </w:rPr>
        <w:t>jelly,</w:t>
      </w:r>
      <w:r w:rsidR="00185BA2" w:rsidRPr="00614111">
        <w:rPr>
          <w:rFonts w:cs="Times New Roman"/>
          <w:sz w:val="20"/>
          <w:szCs w:val="20"/>
          <w:lang w:bidi="ar-EG"/>
        </w:rPr>
        <w:t xml:space="preserve"> </w:t>
      </w:r>
      <w:r w:rsidRPr="00614111">
        <w:rPr>
          <w:rFonts w:cs="Times New Roman"/>
          <w:sz w:val="20"/>
          <w:szCs w:val="20"/>
          <w:lang w:bidi="ar-EG"/>
        </w:rPr>
        <w:t>silicon</w:t>
      </w:r>
      <w:r w:rsidR="00185BA2" w:rsidRPr="00614111">
        <w:rPr>
          <w:rFonts w:cs="Times New Roman"/>
          <w:sz w:val="20"/>
          <w:szCs w:val="20"/>
          <w:lang w:bidi="ar-EG"/>
        </w:rPr>
        <w:t xml:space="preserve"> </w:t>
      </w:r>
      <w:r w:rsidRPr="00614111">
        <w:rPr>
          <w:rFonts w:cs="Times New Roman"/>
          <w:sz w:val="20"/>
          <w:szCs w:val="20"/>
          <w:lang w:bidi="ar-EG"/>
        </w:rPr>
        <w:t>and</w:t>
      </w:r>
      <w:r w:rsidR="00185BA2" w:rsidRPr="00614111">
        <w:rPr>
          <w:rFonts w:cs="Times New Roman"/>
          <w:sz w:val="20"/>
          <w:szCs w:val="20"/>
          <w:lang w:bidi="ar-EG"/>
        </w:rPr>
        <w:t xml:space="preserve"> </w:t>
      </w:r>
      <w:r w:rsidRPr="00614111">
        <w:rPr>
          <w:rFonts w:cs="Times New Roman"/>
          <w:sz w:val="20"/>
          <w:szCs w:val="20"/>
          <w:lang w:bidi="ar-EG"/>
        </w:rPr>
        <w:t>vitamins</w:t>
      </w:r>
      <w:r w:rsidR="00185BA2" w:rsidRPr="00614111">
        <w:rPr>
          <w:rFonts w:cs="Times New Roman"/>
          <w:sz w:val="20"/>
          <w:szCs w:val="20"/>
          <w:lang w:bidi="ar-EG"/>
        </w:rPr>
        <w:t xml:space="preserve"> </w:t>
      </w:r>
      <w:r w:rsidRPr="00614111">
        <w:rPr>
          <w:rFonts w:cs="Times New Roman"/>
          <w:sz w:val="20"/>
          <w:szCs w:val="20"/>
          <w:lang w:bidi="ar-EG"/>
        </w:rPr>
        <w:t>B.</w:t>
      </w:r>
      <w:r w:rsidR="00185BA2" w:rsidRPr="00614111">
        <w:rPr>
          <w:rFonts w:cs="Times New Roman"/>
          <w:sz w:val="20"/>
          <w:szCs w:val="20"/>
        </w:rPr>
        <w:t xml:space="preserve"> </w:t>
      </w:r>
      <w:r w:rsidRPr="00614111">
        <w:rPr>
          <w:rFonts w:cs="Times New Roman"/>
          <w:sz w:val="20"/>
          <w:szCs w:val="20"/>
          <w:lang w:bidi="ar-EG"/>
        </w:rPr>
        <w:t>J.</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Amer.</w:t>
      </w:r>
      <w:r w:rsidR="00185BA2" w:rsidRPr="00614111">
        <w:rPr>
          <w:rFonts w:cs="Times New Roman"/>
          <w:sz w:val="20"/>
          <w:szCs w:val="20"/>
          <w:lang w:bidi="ar-EG"/>
        </w:rPr>
        <w:t xml:space="preserve"> </w:t>
      </w:r>
      <w:r w:rsidRPr="00614111">
        <w:rPr>
          <w:rFonts w:cs="Times New Roman"/>
          <w:sz w:val="20"/>
          <w:szCs w:val="20"/>
          <w:lang w:bidi="ar-EG"/>
        </w:rPr>
        <w:t>Sci.</w:t>
      </w:r>
      <w:r w:rsidR="00185BA2" w:rsidRPr="00614111">
        <w:rPr>
          <w:rFonts w:cs="Times New Roman"/>
          <w:sz w:val="20"/>
          <w:szCs w:val="20"/>
          <w:lang w:bidi="ar-EG"/>
        </w:rPr>
        <w:t xml:space="preserve"> </w:t>
      </w:r>
      <w:r w:rsidRPr="00614111">
        <w:rPr>
          <w:rFonts w:cs="Times New Roman"/>
          <w:sz w:val="20"/>
          <w:szCs w:val="20"/>
          <w:lang w:bidi="ar-EG"/>
        </w:rPr>
        <w:t>9</w:t>
      </w:r>
      <w:r w:rsidR="00185BA2" w:rsidRPr="00614111">
        <w:rPr>
          <w:rFonts w:cs="Times New Roman"/>
          <w:sz w:val="20"/>
          <w:szCs w:val="20"/>
          <w:lang w:bidi="ar-EG"/>
        </w:rPr>
        <w:t xml:space="preserve"> </w:t>
      </w:r>
      <w:r w:rsidRPr="00614111">
        <w:rPr>
          <w:rFonts w:cs="Times New Roman"/>
          <w:sz w:val="20"/>
          <w:szCs w:val="20"/>
          <w:lang w:bidi="ar-EG"/>
        </w:rPr>
        <w:t>(5):</w:t>
      </w:r>
      <w:r w:rsidR="00185BA2" w:rsidRPr="00614111">
        <w:rPr>
          <w:rFonts w:cs="Times New Roman"/>
          <w:sz w:val="20"/>
          <w:szCs w:val="20"/>
          <w:lang w:bidi="ar-EG"/>
        </w:rPr>
        <w:t xml:space="preserve"> </w:t>
      </w:r>
      <w:r w:rsidRPr="00614111">
        <w:rPr>
          <w:rFonts w:cs="Times New Roman"/>
          <w:sz w:val="20"/>
          <w:szCs w:val="20"/>
          <w:lang w:bidi="ar-EG"/>
        </w:rPr>
        <w:t>315-321.</w:t>
      </w:r>
      <w:r w:rsidR="00185BA2" w:rsidRPr="00614111">
        <w:rPr>
          <w:rFonts w:cs="Times New Roman"/>
          <w:sz w:val="20"/>
          <w:szCs w:val="20"/>
          <w:lang w:bidi="ar-EG"/>
        </w:rPr>
        <w:t xml:space="preserve"> </w:t>
      </w:r>
    </w:p>
    <w:p w:rsidR="00397FD7" w:rsidRPr="00614111" w:rsidRDefault="00397FD7"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Association</w:t>
      </w:r>
      <w:r w:rsidR="00185BA2" w:rsidRPr="00614111">
        <w:rPr>
          <w:rFonts w:cs="Times New Roman"/>
          <w:bCs/>
          <w:sz w:val="20"/>
          <w:szCs w:val="20"/>
          <w:lang w:bidi="ar-EG"/>
        </w:rPr>
        <w:t xml:space="preserve"> </w:t>
      </w:r>
      <w:r w:rsidRPr="00614111">
        <w:rPr>
          <w:rFonts w:cs="Times New Roman"/>
          <w:bCs/>
          <w:sz w:val="20"/>
          <w:szCs w:val="20"/>
          <w:lang w:bidi="ar-EG"/>
        </w:rPr>
        <w:t>of</w:t>
      </w:r>
      <w:r w:rsidR="00185BA2" w:rsidRPr="00614111">
        <w:rPr>
          <w:rFonts w:cs="Times New Roman"/>
          <w:bCs/>
          <w:sz w:val="20"/>
          <w:szCs w:val="20"/>
          <w:lang w:bidi="ar-EG"/>
        </w:rPr>
        <w:t xml:space="preserve"> </w:t>
      </w:r>
      <w:r w:rsidRPr="00614111">
        <w:rPr>
          <w:rFonts w:cs="Times New Roman"/>
          <w:bCs/>
          <w:sz w:val="20"/>
          <w:szCs w:val="20"/>
          <w:lang w:bidi="ar-EG"/>
        </w:rPr>
        <w:t>official</w:t>
      </w:r>
      <w:r w:rsidR="00185BA2" w:rsidRPr="00614111">
        <w:rPr>
          <w:rFonts w:cs="Times New Roman"/>
          <w:bCs/>
          <w:sz w:val="20"/>
          <w:szCs w:val="20"/>
          <w:lang w:bidi="ar-EG"/>
        </w:rPr>
        <w:t xml:space="preserve"> </w:t>
      </w:r>
      <w:r w:rsidRPr="00614111">
        <w:rPr>
          <w:rFonts w:cs="Times New Roman"/>
          <w:bCs/>
          <w:sz w:val="20"/>
          <w:szCs w:val="20"/>
          <w:lang w:bidi="ar-EG"/>
        </w:rPr>
        <w:t>Agricultural</w:t>
      </w:r>
      <w:r w:rsidR="00185BA2" w:rsidRPr="00614111">
        <w:rPr>
          <w:rFonts w:cs="Times New Roman"/>
          <w:bCs/>
          <w:sz w:val="20"/>
          <w:szCs w:val="20"/>
          <w:lang w:bidi="ar-EG"/>
        </w:rPr>
        <w:t xml:space="preserve"> </w:t>
      </w:r>
      <w:r w:rsidRPr="00614111">
        <w:rPr>
          <w:rFonts w:cs="Times New Roman"/>
          <w:bCs/>
          <w:sz w:val="20"/>
          <w:szCs w:val="20"/>
          <w:lang w:bidi="ar-EG"/>
        </w:rPr>
        <w:t>Chemists</w:t>
      </w:r>
      <w:r w:rsidR="00185BA2" w:rsidRPr="00614111">
        <w:rPr>
          <w:rFonts w:cs="Times New Roman"/>
          <w:bCs/>
          <w:sz w:val="20"/>
          <w:szCs w:val="20"/>
          <w:lang w:bidi="ar-EG"/>
        </w:rPr>
        <w:t xml:space="preserve"> </w:t>
      </w:r>
      <w:r w:rsidRPr="00614111">
        <w:rPr>
          <w:rFonts w:cs="Times New Roman"/>
          <w:bCs/>
          <w:sz w:val="20"/>
          <w:szCs w:val="20"/>
          <w:lang w:bidi="ar-EG"/>
        </w:rPr>
        <w:t>(2000):</w:t>
      </w:r>
      <w:r w:rsidR="00185BA2" w:rsidRPr="00614111">
        <w:rPr>
          <w:rFonts w:cs="Times New Roman"/>
          <w:sz w:val="20"/>
          <w:szCs w:val="20"/>
          <w:lang w:bidi="ar-EG"/>
        </w:rPr>
        <w:t xml:space="preserve"> </w:t>
      </w:r>
      <w:r w:rsidRPr="00614111">
        <w:rPr>
          <w:rFonts w:cs="Times New Roman"/>
          <w:sz w:val="20"/>
          <w:szCs w:val="20"/>
          <w:lang w:bidi="ar-EG"/>
        </w:rPr>
        <w:t>Official</w:t>
      </w:r>
      <w:r w:rsidR="00185BA2" w:rsidRPr="00614111">
        <w:rPr>
          <w:rFonts w:cs="Times New Roman"/>
          <w:sz w:val="20"/>
          <w:szCs w:val="20"/>
        </w:rPr>
        <w:t xml:space="preserve"> </w:t>
      </w:r>
      <w:r w:rsidRPr="00614111">
        <w:rPr>
          <w:rFonts w:cs="Times New Roman"/>
          <w:sz w:val="20"/>
          <w:szCs w:val="20"/>
          <w:lang w:bidi="ar-EG"/>
        </w:rPr>
        <w:t>Methods</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Analysis</w:t>
      </w:r>
      <w:r w:rsidR="00185BA2" w:rsidRPr="00614111">
        <w:rPr>
          <w:rFonts w:cs="Times New Roman"/>
          <w:sz w:val="20"/>
          <w:szCs w:val="20"/>
          <w:lang w:bidi="ar-EG"/>
        </w:rPr>
        <w:t xml:space="preserve"> </w:t>
      </w:r>
      <w:r w:rsidRPr="00614111">
        <w:rPr>
          <w:rFonts w:cs="Times New Roman"/>
          <w:sz w:val="20"/>
          <w:szCs w:val="20"/>
          <w:lang w:bidi="ar-EG"/>
        </w:rPr>
        <w:t>A.</w:t>
      </w:r>
      <w:r w:rsidR="00185BA2" w:rsidRPr="00614111">
        <w:rPr>
          <w:rFonts w:cs="Times New Roman"/>
          <w:sz w:val="20"/>
          <w:szCs w:val="20"/>
          <w:lang w:bidi="ar-EG"/>
        </w:rPr>
        <w:t xml:space="preserve"> </w:t>
      </w:r>
      <w:r w:rsidRPr="00614111">
        <w:rPr>
          <w:rFonts w:cs="Times New Roman"/>
          <w:sz w:val="20"/>
          <w:szCs w:val="20"/>
          <w:lang w:bidi="ar-EG"/>
        </w:rPr>
        <w:t>O.</w:t>
      </w:r>
      <w:r w:rsidR="00185BA2" w:rsidRPr="00614111">
        <w:rPr>
          <w:rFonts w:cs="Times New Roman"/>
          <w:sz w:val="20"/>
          <w:szCs w:val="20"/>
          <w:lang w:bidi="ar-EG"/>
        </w:rPr>
        <w:t xml:space="preserve"> </w:t>
      </w:r>
      <w:r w:rsidRPr="00614111">
        <w:rPr>
          <w:rFonts w:cs="Times New Roman"/>
          <w:sz w:val="20"/>
          <w:szCs w:val="20"/>
          <w:lang w:bidi="ar-EG"/>
        </w:rPr>
        <w:t>A.</w:t>
      </w:r>
      <w:r w:rsidR="00185BA2" w:rsidRPr="00614111">
        <w:rPr>
          <w:rFonts w:cs="Times New Roman"/>
          <w:sz w:val="20"/>
          <w:szCs w:val="20"/>
          <w:lang w:bidi="ar-EG"/>
        </w:rPr>
        <w:t xml:space="preserve"> </w:t>
      </w:r>
      <w:r w:rsidRPr="00614111">
        <w:rPr>
          <w:rFonts w:cs="Times New Roman"/>
          <w:sz w:val="20"/>
          <w:szCs w:val="20"/>
          <w:lang w:bidi="ar-EG"/>
        </w:rPr>
        <w:t>C.</w:t>
      </w:r>
      <w:r w:rsidR="00185BA2" w:rsidRPr="00614111">
        <w:rPr>
          <w:rFonts w:cs="Times New Roman"/>
          <w:sz w:val="20"/>
          <w:szCs w:val="20"/>
          <w:lang w:bidi="ar-EG"/>
        </w:rPr>
        <w:t xml:space="preserve"> </w:t>
      </w:r>
      <w:r w:rsidRPr="00614111">
        <w:rPr>
          <w:rFonts w:cs="Times New Roman"/>
          <w:sz w:val="20"/>
          <w:szCs w:val="20"/>
          <w:lang w:bidi="ar-EG"/>
        </w:rPr>
        <w:t>17</w:t>
      </w:r>
      <w:r w:rsidRPr="00614111">
        <w:rPr>
          <w:rFonts w:cs="Times New Roman"/>
          <w:sz w:val="20"/>
          <w:szCs w:val="20"/>
          <w:vertAlign w:val="superscript"/>
          <w:lang w:bidi="ar-EG"/>
        </w:rPr>
        <w:t>th</w:t>
      </w:r>
      <w:r w:rsidR="00185BA2" w:rsidRPr="00614111">
        <w:rPr>
          <w:rFonts w:cs="Times New Roman"/>
          <w:sz w:val="20"/>
          <w:szCs w:val="20"/>
          <w:lang w:bidi="ar-EG"/>
        </w:rPr>
        <w:t xml:space="preserve"> </w:t>
      </w:r>
      <w:r w:rsidRPr="00614111">
        <w:rPr>
          <w:rFonts w:cs="Times New Roman"/>
          <w:sz w:val="20"/>
          <w:szCs w:val="20"/>
          <w:lang w:bidi="ar-EG"/>
        </w:rPr>
        <w:t>Ed</w:t>
      </w:r>
      <w:r w:rsidR="00185BA2" w:rsidRPr="00614111">
        <w:rPr>
          <w:rFonts w:cs="Times New Roman"/>
          <w:sz w:val="20"/>
          <w:szCs w:val="20"/>
          <w:lang w:bidi="ar-EG"/>
        </w:rPr>
        <w:t xml:space="preserve"> </w:t>
      </w:r>
      <w:r w:rsidRPr="00614111">
        <w:rPr>
          <w:rFonts w:cs="Times New Roman"/>
          <w:sz w:val="20"/>
          <w:szCs w:val="20"/>
          <w:lang w:bidi="ar-EG"/>
        </w:rPr>
        <w:t>Published</w:t>
      </w:r>
      <w:r w:rsidR="00185BA2" w:rsidRPr="00614111">
        <w:rPr>
          <w:rFonts w:cs="Times New Roman"/>
          <w:sz w:val="20"/>
          <w:szCs w:val="20"/>
          <w:lang w:bidi="ar-EG"/>
        </w:rPr>
        <w:t xml:space="preserve"> </w:t>
      </w:r>
      <w:r w:rsidRPr="00614111">
        <w:rPr>
          <w:rFonts w:cs="Times New Roman"/>
          <w:sz w:val="20"/>
          <w:szCs w:val="20"/>
          <w:lang w:bidi="ar-EG"/>
        </w:rPr>
        <w:t>by</w:t>
      </w:r>
      <w:r w:rsidR="00185BA2" w:rsidRPr="00614111">
        <w:rPr>
          <w:rFonts w:cs="Times New Roman"/>
          <w:sz w:val="20"/>
          <w:szCs w:val="20"/>
        </w:rPr>
        <w:t xml:space="preserve"> </w:t>
      </w:r>
      <w:r w:rsidRPr="00614111">
        <w:rPr>
          <w:rFonts w:cs="Times New Roman"/>
          <w:sz w:val="20"/>
          <w:szCs w:val="20"/>
          <w:lang w:bidi="ar-EG"/>
        </w:rPr>
        <w:t>A.</w:t>
      </w:r>
      <w:r w:rsidR="00185BA2" w:rsidRPr="00614111">
        <w:rPr>
          <w:rFonts w:cs="Times New Roman"/>
          <w:sz w:val="20"/>
          <w:szCs w:val="20"/>
          <w:lang w:bidi="ar-EG"/>
        </w:rPr>
        <w:t xml:space="preserve"> </w:t>
      </w:r>
      <w:r w:rsidRPr="00614111">
        <w:rPr>
          <w:rFonts w:cs="Times New Roman"/>
          <w:sz w:val="20"/>
          <w:szCs w:val="20"/>
          <w:lang w:bidi="ar-EG"/>
        </w:rPr>
        <w:t>O.</w:t>
      </w:r>
      <w:r w:rsidR="00185BA2" w:rsidRPr="00614111">
        <w:rPr>
          <w:rFonts w:cs="Times New Roman"/>
          <w:sz w:val="20"/>
          <w:szCs w:val="20"/>
          <w:lang w:bidi="ar-EG"/>
        </w:rPr>
        <w:t xml:space="preserve"> </w:t>
      </w:r>
      <w:r w:rsidRPr="00614111">
        <w:rPr>
          <w:rFonts w:cs="Times New Roman"/>
          <w:sz w:val="20"/>
          <w:szCs w:val="20"/>
          <w:lang w:bidi="ar-EG"/>
        </w:rPr>
        <w:t>A,</w:t>
      </w:r>
      <w:r w:rsidR="00185BA2" w:rsidRPr="00614111">
        <w:rPr>
          <w:rFonts w:cs="Times New Roman"/>
          <w:sz w:val="20"/>
          <w:szCs w:val="20"/>
          <w:lang w:bidi="ar-EG"/>
        </w:rPr>
        <w:t xml:space="preserve"> </w:t>
      </w:r>
      <w:r w:rsidRPr="00614111">
        <w:rPr>
          <w:rFonts w:cs="Times New Roman"/>
          <w:sz w:val="20"/>
          <w:szCs w:val="20"/>
          <w:lang w:bidi="ar-EG"/>
        </w:rPr>
        <w:t>C.</w:t>
      </w:r>
      <w:r w:rsidR="00185BA2" w:rsidRPr="00614111">
        <w:rPr>
          <w:rFonts w:cs="Times New Roman"/>
          <w:sz w:val="20"/>
          <w:szCs w:val="20"/>
          <w:lang w:bidi="ar-EG"/>
        </w:rPr>
        <w:t xml:space="preserve"> </w:t>
      </w:r>
      <w:r w:rsidRPr="00614111">
        <w:rPr>
          <w:rFonts w:cs="Times New Roman"/>
          <w:sz w:val="20"/>
          <w:szCs w:val="20"/>
          <w:lang w:bidi="ar-EG"/>
        </w:rPr>
        <w:t>Washington,</w:t>
      </w:r>
      <w:r w:rsidR="00185BA2" w:rsidRPr="00614111">
        <w:rPr>
          <w:rFonts w:cs="Times New Roman"/>
          <w:sz w:val="20"/>
          <w:szCs w:val="20"/>
          <w:lang w:bidi="ar-EG"/>
        </w:rPr>
        <w:t xml:space="preserve"> </w:t>
      </w:r>
      <w:r w:rsidRPr="00614111">
        <w:rPr>
          <w:rFonts w:cs="Times New Roman"/>
          <w:sz w:val="20"/>
          <w:szCs w:val="20"/>
          <w:lang w:bidi="ar-EG"/>
        </w:rPr>
        <w:t>D,</w:t>
      </w:r>
      <w:r w:rsidR="00185BA2" w:rsidRPr="00614111">
        <w:rPr>
          <w:rFonts w:cs="Times New Roman"/>
          <w:sz w:val="20"/>
          <w:szCs w:val="20"/>
          <w:lang w:bidi="ar-EG"/>
        </w:rPr>
        <w:t xml:space="preserve"> </w:t>
      </w:r>
      <w:r w:rsidRPr="00614111">
        <w:rPr>
          <w:rFonts w:cs="Times New Roman"/>
          <w:sz w:val="20"/>
          <w:szCs w:val="20"/>
          <w:lang w:bidi="ar-EG"/>
        </w:rPr>
        <w:t>C.</w:t>
      </w:r>
      <w:r w:rsidR="00185BA2" w:rsidRPr="00614111">
        <w:rPr>
          <w:rFonts w:cs="Times New Roman"/>
          <w:sz w:val="20"/>
          <w:szCs w:val="20"/>
          <w:lang w:bidi="ar-EG"/>
        </w:rPr>
        <w:t xml:space="preserve"> </w:t>
      </w:r>
      <w:r w:rsidRPr="00614111">
        <w:rPr>
          <w:rFonts w:cs="Times New Roman"/>
          <w:sz w:val="20"/>
          <w:szCs w:val="20"/>
          <w:lang w:bidi="ar-EG"/>
        </w:rPr>
        <w:t>(U.S.A.).</w:t>
      </w:r>
      <w:r w:rsidR="00185BA2" w:rsidRPr="00614111">
        <w:rPr>
          <w:rFonts w:cs="Times New Roman"/>
          <w:sz w:val="20"/>
          <w:szCs w:val="20"/>
          <w:lang w:bidi="ar-EG"/>
        </w:rPr>
        <w:t xml:space="preserve"> </w:t>
      </w:r>
      <w:r w:rsidRPr="00614111">
        <w:rPr>
          <w:rFonts w:cs="Times New Roman"/>
          <w:sz w:val="20"/>
          <w:szCs w:val="20"/>
          <w:lang w:bidi="ar-EG"/>
        </w:rPr>
        <w:t>pp.</w:t>
      </w:r>
      <w:r w:rsidR="00185BA2" w:rsidRPr="00614111">
        <w:rPr>
          <w:rFonts w:cs="Times New Roman"/>
          <w:sz w:val="20"/>
          <w:szCs w:val="20"/>
          <w:lang w:bidi="ar-EG"/>
        </w:rPr>
        <w:t xml:space="preserve"> </w:t>
      </w:r>
      <w:r w:rsidRPr="00614111">
        <w:rPr>
          <w:rFonts w:cs="Times New Roman"/>
          <w:sz w:val="20"/>
          <w:szCs w:val="20"/>
          <w:lang w:bidi="ar-EG"/>
        </w:rPr>
        <w:t>490-510.</w:t>
      </w:r>
    </w:p>
    <w:p w:rsidR="00397FD7" w:rsidRPr="00614111" w:rsidRDefault="00397FD7"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Balbaa,</w:t>
      </w:r>
      <w:r w:rsidR="00185BA2" w:rsidRPr="00614111">
        <w:rPr>
          <w:rFonts w:cs="Times New Roman"/>
          <w:bCs/>
          <w:sz w:val="20"/>
          <w:szCs w:val="20"/>
          <w:lang w:bidi="ar-EG"/>
        </w:rPr>
        <w:t xml:space="preserve"> </w:t>
      </w:r>
      <w:r w:rsidRPr="00614111">
        <w:rPr>
          <w:rFonts w:cs="Times New Roman"/>
          <w:bCs/>
          <w:sz w:val="20"/>
          <w:szCs w:val="20"/>
          <w:lang w:bidi="ar-EG"/>
        </w:rPr>
        <w:t>S.</w:t>
      </w:r>
      <w:r w:rsidR="00185BA2" w:rsidRPr="00614111">
        <w:rPr>
          <w:rFonts w:cs="Times New Roman"/>
          <w:bCs/>
          <w:sz w:val="20"/>
          <w:szCs w:val="20"/>
          <w:lang w:bidi="ar-EG"/>
        </w:rPr>
        <w:t xml:space="preserve"> </w:t>
      </w:r>
      <w:r w:rsidRPr="00614111">
        <w:rPr>
          <w:rFonts w:cs="Times New Roman"/>
          <w:bCs/>
          <w:sz w:val="20"/>
          <w:szCs w:val="20"/>
          <w:lang w:bidi="ar-EG"/>
        </w:rPr>
        <w:t>I.</w:t>
      </w:r>
      <w:r w:rsidR="00185BA2" w:rsidRPr="00614111">
        <w:rPr>
          <w:rFonts w:cs="Times New Roman"/>
          <w:bCs/>
          <w:sz w:val="20"/>
          <w:szCs w:val="20"/>
          <w:lang w:bidi="ar-EG"/>
        </w:rPr>
        <w:t xml:space="preserve"> </w:t>
      </w:r>
      <w:r w:rsidRPr="00614111">
        <w:rPr>
          <w:rFonts w:cs="Times New Roman"/>
          <w:bCs/>
          <w:sz w:val="20"/>
          <w:szCs w:val="20"/>
          <w:lang w:bidi="ar-EG"/>
        </w:rPr>
        <w:t>(1981):</w:t>
      </w:r>
      <w:r w:rsidR="00185BA2" w:rsidRPr="00614111">
        <w:rPr>
          <w:rFonts w:cs="Times New Roman"/>
          <w:sz w:val="20"/>
          <w:szCs w:val="20"/>
          <w:lang w:bidi="ar-EG"/>
        </w:rPr>
        <w:t xml:space="preserve"> </w:t>
      </w:r>
      <w:r w:rsidRPr="00614111">
        <w:rPr>
          <w:rFonts w:cs="Times New Roman"/>
          <w:sz w:val="20"/>
          <w:szCs w:val="20"/>
          <w:lang w:bidi="ar-EG"/>
        </w:rPr>
        <w:t>Chemistry</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Drugs.</w:t>
      </w:r>
      <w:r w:rsidR="00185BA2" w:rsidRPr="00614111">
        <w:rPr>
          <w:rFonts w:cs="Times New Roman"/>
          <w:sz w:val="20"/>
          <w:szCs w:val="20"/>
          <w:lang w:bidi="ar-EG"/>
        </w:rPr>
        <w:t xml:space="preserve"> </w:t>
      </w:r>
      <w:r w:rsidRPr="00614111">
        <w:rPr>
          <w:rFonts w:cs="Times New Roman"/>
          <w:sz w:val="20"/>
          <w:szCs w:val="20"/>
          <w:lang w:bidi="ar-EG"/>
        </w:rPr>
        <w:t>Laboratory</w:t>
      </w:r>
      <w:r w:rsidR="00185BA2" w:rsidRPr="00614111">
        <w:rPr>
          <w:rFonts w:cs="Times New Roman"/>
          <w:sz w:val="20"/>
          <w:szCs w:val="20"/>
          <w:lang w:bidi="ar-EG"/>
        </w:rPr>
        <w:t xml:space="preserve"> </w:t>
      </w:r>
      <w:r w:rsidRPr="00614111">
        <w:rPr>
          <w:rFonts w:cs="Times New Roman"/>
          <w:sz w:val="20"/>
          <w:szCs w:val="20"/>
          <w:lang w:bidi="ar-EG"/>
        </w:rPr>
        <w:t>manual.</w:t>
      </w:r>
      <w:r w:rsidR="00185BA2" w:rsidRPr="00614111">
        <w:rPr>
          <w:rFonts w:cs="Times New Roman"/>
          <w:sz w:val="20"/>
          <w:szCs w:val="20"/>
          <w:lang w:bidi="ar-EG"/>
        </w:rPr>
        <w:t xml:space="preserve"> </w:t>
      </w:r>
      <w:r w:rsidRPr="00614111">
        <w:rPr>
          <w:rFonts w:cs="Times New Roman"/>
          <w:sz w:val="20"/>
          <w:szCs w:val="20"/>
          <w:lang w:bidi="ar-EG"/>
        </w:rPr>
        <w:t>Cairo</w:t>
      </w:r>
      <w:r w:rsidR="00185BA2" w:rsidRPr="00614111">
        <w:rPr>
          <w:rFonts w:cs="Times New Roman"/>
          <w:sz w:val="20"/>
          <w:szCs w:val="20"/>
          <w:lang w:bidi="ar-EG"/>
        </w:rPr>
        <w:t xml:space="preserve"> </w:t>
      </w:r>
      <w:r w:rsidRPr="00614111">
        <w:rPr>
          <w:rFonts w:cs="Times New Roman"/>
          <w:sz w:val="20"/>
          <w:szCs w:val="20"/>
          <w:lang w:bidi="ar-EG"/>
        </w:rPr>
        <w:t>Univ.</w:t>
      </w:r>
      <w:r w:rsidR="00185BA2" w:rsidRPr="00614111">
        <w:rPr>
          <w:rFonts w:cs="Times New Roman"/>
          <w:sz w:val="20"/>
          <w:szCs w:val="20"/>
          <w:lang w:bidi="ar-EG"/>
        </w:rPr>
        <w:t xml:space="preserve"> </w:t>
      </w:r>
      <w:r w:rsidRPr="00614111">
        <w:rPr>
          <w:rFonts w:cs="Times New Roman"/>
          <w:sz w:val="20"/>
          <w:szCs w:val="20"/>
          <w:lang w:bidi="ar-EG"/>
        </w:rPr>
        <w:t>Chapter</w:t>
      </w:r>
      <w:r w:rsidR="00185BA2" w:rsidRPr="00614111">
        <w:rPr>
          <w:rFonts w:cs="Times New Roman"/>
          <w:sz w:val="20"/>
          <w:szCs w:val="20"/>
        </w:rPr>
        <w:t xml:space="preserve"> </w:t>
      </w:r>
      <w:r w:rsidRPr="00614111">
        <w:rPr>
          <w:rFonts w:cs="Times New Roman"/>
          <w:sz w:val="20"/>
          <w:szCs w:val="20"/>
          <w:lang w:bidi="ar-EG"/>
        </w:rPr>
        <w:t>6:127-132.</w:t>
      </w:r>
      <w:r w:rsidR="00185BA2" w:rsidRPr="00614111">
        <w:rPr>
          <w:rFonts w:cs="Times New Roman"/>
          <w:sz w:val="20"/>
          <w:szCs w:val="20"/>
          <w:lang w:bidi="ar-EG"/>
        </w:rPr>
        <w:t xml:space="preserve"> </w:t>
      </w:r>
    </w:p>
    <w:p w:rsidR="00397FD7" w:rsidRPr="00614111" w:rsidRDefault="00397FD7"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lastRenderedPageBreak/>
        <w:t>Chandler,</w:t>
      </w:r>
      <w:r w:rsidR="00185BA2" w:rsidRPr="00614111">
        <w:rPr>
          <w:rFonts w:cs="Times New Roman"/>
          <w:bCs/>
          <w:sz w:val="20"/>
          <w:szCs w:val="20"/>
          <w:lang w:bidi="ar-EG"/>
        </w:rPr>
        <w:t xml:space="preserve"> </w:t>
      </w:r>
      <w:r w:rsidRPr="00614111">
        <w:rPr>
          <w:rFonts w:cs="Times New Roman"/>
          <w:bCs/>
          <w:sz w:val="20"/>
          <w:szCs w:val="20"/>
          <w:lang w:bidi="ar-EG"/>
        </w:rPr>
        <w:t>H.</w:t>
      </w:r>
      <w:r w:rsidR="00185BA2" w:rsidRPr="00614111">
        <w:rPr>
          <w:rFonts w:cs="Times New Roman"/>
          <w:sz w:val="20"/>
          <w:szCs w:val="20"/>
          <w:lang w:bidi="ar-EG"/>
        </w:rPr>
        <w:t xml:space="preserve"> </w:t>
      </w:r>
      <w:r w:rsidRPr="00614111">
        <w:rPr>
          <w:rFonts w:cs="Times New Roman"/>
          <w:bCs/>
          <w:sz w:val="20"/>
          <w:szCs w:val="20"/>
          <w:lang w:bidi="ar-EG"/>
        </w:rPr>
        <w:t>(1987):</w:t>
      </w:r>
      <w:r w:rsidR="00185BA2" w:rsidRPr="00614111">
        <w:rPr>
          <w:rFonts w:cs="Times New Roman"/>
          <w:sz w:val="20"/>
          <w:szCs w:val="20"/>
          <w:lang w:bidi="ar-EG"/>
        </w:rPr>
        <w:t xml:space="preserve"> </w:t>
      </w:r>
      <w:r w:rsidRPr="00614111">
        <w:rPr>
          <w:rFonts w:cs="Times New Roman"/>
          <w:sz w:val="20"/>
          <w:szCs w:val="20"/>
          <w:lang w:bidi="ar-EG"/>
        </w:rPr>
        <w:t>Evergreen</w:t>
      </w:r>
      <w:r w:rsidR="00185BA2" w:rsidRPr="00614111">
        <w:rPr>
          <w:rFonts w:cs="Times New Roman"/>
          <w:sz w:val="20"/>
          <w:szCs w:val="20"/>
          <w:lang w:bidi="ar-EG"/>
        </w:rPr>
        <w:t xml:space="preserve"> </w:t>
      </w:r>
      <w:r w:rsidRPr="00614111">
        <w:rPr>
          <w:rFonts w:cs="Times New Roman"/>
          <w:sz w:val="20"/>
          <w:szCs w:val="20"/>
          <w:lang w:bidi="ar-EG"/>
        </w:rPr>
        <w:t>Orchards.</w:t>
      </w:r>
      <w:r w:rsidR="00185BA2" w:rsidRPr="00614111">
        <w:rPr>
          <w:rFonts w:cs="Times New Roman"/>
          <w:sz w:val="20"/>
          <w:szCs w:val="20"/>
          <w:lang w:bidi="ar-EG"/>
        </w:rPr>
        <w:t xml:space="preserve"> </w:t>
      </w:r>
      <w:r w:rsidRPr="00614111">
        <w:rPr>
          <w:rFonts w:cs="Times New Roman"/>
          <w:sz w:val="20"/>
          <w:szCs w:val="20"/>
          <w:lang w:bidi="ar-EG"/>
        </w:rPr>
        <w:t>Distribution</w:t>
      </w:r>
      <w:r w:rsidR="00185BA2" w:rsidRPr="00614111">
        <w:rPr>
          <w:rFonts w:cs="Times New Roman"/>
          <w:sz w:val="20"/>
          <w:szCs w:val="20"/>
          <w:lang w:bidi="ar-EG"/>
        </w:rPr>
        <w:t xml:space="preserve"> </w:t>
      </w:r>
      <w:r w:rsidRPr="00614111">
        <w:rPr>
          <w:rFonts w:cs="Times New Roman"/>
          <w:sz w:val="20"/>
          <w:szCs w:val="20"/>
          <w:lang w:bidi="ar-EG"/>
        </w:rPr>
        <w:t>and</w:t>
      </w:r>
      <w:r w:rsidR="00185BA2" w:rsidRPr="00614111">
        <w:rPr>
          <w:rFonts w:cs="Times New Roman"/>
          <w:sz w:val="20"/>
          <w:szCs w:val="20"/>
        </w:rPr>
        <w:t xml:space="preserve"> </w:t>
      </w:r>
      <w:r w:rsidRPr="00614111">
        <w:rPr>
          <w:rFonts w:cs="Times New Roman"/>
          <w:sz w:val="20"/>
          <w:szCs w:val="20"/>
          <w:lang w:bidi="ar-EG"/>
        </w:rPr>
        <w:t>Publishing</w:t>
      </w:r>
      <w:r w:rsidR="00185BA2" w:rsidRPr="00614111">
        <w:rPr>
          <w:rFonts w:cs="Times New Roman"/>
          <w:sz w:val="20"/>
          <w:szCs w:val="20"/>
          <w:lang w:bidi="ar-EG"/>
        </w:rPr>
        <w:t xml:space="preserve"> </w:t>
      </w:r>
      <w:r w:rsidRPr="00614111">
        <w:rPr>
          <w:rFonts w:cs="Times New Roman"/>
          <w:sz w:val="20"/>
          <w:szCs w:val="20"/>
          <w:lang w:bidi="ar-EG"/>
        </w:rPr>
        <w:t>Arabic</w:t>
      </w:r>
      <w:r w:rsidR="00185BA2" w:rsidRPr="00614111">
        <w:rPr>
          <w:rFonts w:cs="Times New Roman"/>
          <w:sz w:val="20"/>
          <w:szCs w:val="20"/>
          <w:lang w:bidi="ar-EG"/>
        </w:rPr>
        <w:t xml:space="preserve"> </w:t>
      </w:r>
      <w:r w:rsidRPr="00614111">
        <w:rPr>
          <w:rFonts w:cs="Times New Roman"/>
          <w:sz w:val="20"/>
          <w:szCs w:val="20"/>
          <w:lang w:bidi="ar-EG"/>
        </w:rPr>
        <w:t>House,</w:t>
      </w:r>
      <w:r w:rsidR="00185BA2" w:rsidRPr="00614111">
        <w:rPr>
          <w:rFonts w:cs="Times New Roman"/>
          <w:sz w:val="20"/>
          <w:szCs w:val="20"/>
          <w:lang w:bidi="ar-EG"/>
        </w:rPr>
        <w:t xml:space="preserve"> </w:t>
      </w:r>
      <w:r w:rsidRPr="00614111">
        <w:rPr>
          <w:rFonts w:cs="Times New Roman"/>
          <w:sz w:val="20"/>
          <w:szCs w:val="20"/>
          <w:lang w:bidi="ar-EG"/>
        </w:rPr>
        <w:t>pp</w:t>
      </w:r>
      <w:r w:rsidR="00185BA2" w:rsidRPr="00614111">
        <w:rPr>
          <w:rFonts w:cs="Times New Roman"/>
          <w:sz w:val="20"/>
          <w:szCs w:val="20"/>
          <w:lang w:bidi="ar-EG"/>
        </w:rPr>
        <w:t xml:space="preserve"> </w:t>
      </w:r>
      <w:r w:rsidRPr="00614111">
        <w:rPr>
          <w:rFonts w:cs="Times New Roman"/>
          <w:sz w:val="20"/>
          <w:szCs w:val="20"/>
          <w:lang w:bidi="ar-EG"/>
        </w:rPr>
        <w:t>100.</w:t>
      </w:r>
    </w:p>
    <w:p w:rsidR="00397FD7" w:rsidRPr="00614111" w:rsidRDefault="004C095A" w:rsidP="00614111">
      <w:pPr>
        <w:numPr>
          <w:ilvl w:val="0"/>
          <w:numId w:val="4"/>
        </w:numPr>
        <w:autoSpaceDE w:val="0"/>
        <w:autoSpaceDN w:val="0"/>
        <w:bidi w:val="0"/>
        <w:adjustRightInd w:val="0"/>
        <w:snapToGrid w:val="0"/>
        <w:jc w:val="both"/>
        <w:rPr>
          <w:rFonts w:cs="Times New Roman"/>
          <w:sz w:val="20"/>
          <w:szCs w:val="20"/>
          <w:lang w:bidi="ar-EG"/>
        </w:rPr>
      </w:pPr>
      <w:r w:rsidRPr="00614111">
        <w:rPr>
          <w:rFonts w:cs="Times New Roman"/>
          <w:bCs/>
          <w:sz w:val="20"/>
          <w:szCs w:val="20"/>
          <w:lang w:bidi="ar-EG"/>
        </w:rPr>
        <w:t>D</w:t>
      </w:r>
      <w:r w:rsidR="00397FD7" w:rsidRPr="00614111">
        <w:rPr>
          <w:rFonts w:cs="Times New Roman"/>
          <w:bCs/>
          <w:sz w:val="20"/>
          <w:szCs w:val="20"/>
          <w:lang w:bidi="ar-EG"/>
        </w:rPr>
        <w:t>evlin,</w:t>
      </w:r>
      <w:r w:rsidR="00185BA2" w:rsidRPr="00614111">
        <w:rPr>
          <w:rFonts w:cs="Times New Roman"/>
          <w:bCs/>
          <w:sz w:val="20"/>
          <w:szCs w:val="20"/>
          <w:lang w:bidi="ar-EG"/>
        </w:rPr>
        <w:t xml:space="preserve"> </w:t>
      </w:r>
      <w:r w:rsidR="00397FD7" w:rsidRPr="00614111">
        <w:rPr>
          <w:rFonts w:cs="Times New Roman"/>
          <w:bCs/>
          <w:sz w:val="20"/>
          <w:szCs w:val="20"/>
          <w:lang w:bidi="ar-EG"/>
        </w:rPr>
        <w:t>R.</w:t>
      </w:r>
      <w:r w:rsidR="00185BA2" w:rsidRPr="00614111">
        <w:rPr>
          <w:rFonts w:cs="Times New Roman"/>
          <w:bCs/>
          <w:sz w:val="20"/>
          <w:szCs w:val="20"/>
          <w:lang w:bidi="ar-EG"/>
        </w:rPr>
        <w:t xml:space="preserve"> </w:t>
      </w:r>
      <w:r w:rsidR="00397FD7" w:rsidRPr="00614111">
        <w:rPr>
          <w:rFonts w:cs="Times New Roman"/>
          <w:bCs/>
          <w:sz w:val="20"/>
          <w:szCs w:val="20"/>
          <w:lang w:bidi="ar-EG"/>
        </w:rPr>
        <w:t>M.</w:t>
      </w:r>
      <w:r w:rsidR="00185BA2" w:rsidRPr="00614111">
        <w:rPr>
          <w:rFonts w:cs="Times New Roman"/>
          <w:bCs/>
          <w:sz w:val="20"/>
          <w:szCs w:val="20"/>
          <w:lang w:bidi="ar-EG"/>
        </w:rPr>
        <w:t xml:space="preserve"> </w:t>
      </w:r>
      <w:r w:rsidR="00397FD7" w:rsidRPr="00614111">
        <w:rPr>
          <w:rFonts w:cs="Times New Roman"/>
          <w:bCs/>
          <w:sz w:val="20"/>
          <w:szCs w:val="20"/>
          <w:lang w:bidi="ar-EG"/>
        </w:rPr>
        <w:t>and</w:t>
      </w:r>
      <w:r w:rsidR="00185BA2" w:rsidRPr="00614111">
        <w:rPr>
          <w:rFonts w:cs="Times New Roman"/>
          <w:bCs/>
          <w:sz w:val="20"/>
          <w:szCs w:val="20"/>
          <w:lang w:bidi="ar-EG"/>
        </w:rPr>
        <w:t xml:space="preserve"> </w:t>
      </w:r>
      <w:r w:rsidR="00397FD7" w:rsidRPr="00614111">
        <w:rPr>
          <w:rFonts w:cs="Times New Roman"/>
          <w:bCs/>
          <w:sz w:val="20"/>
          <w:szCs w:val="20"/>
          <w:lang w:bidi="ar-EG"/>
        </w:rPr>
        <w:t>Withdam,</w:t>
      </w:r>
      <w:r w:rsidR="00185BA2" w:rsidRPr="00614111">
        <w:rPr>
          <w:rFonts w:cs="Times New Roman"/>
          <w:bCs/>
          <w:sz w:val="20"/>
          <w:szCs w:val="20"/>
          <w:lang w:bidi="ar-EG"/>
        </w:rPr>
        <w:t xml:space="preserve"> </w:t>
      </w:r>
      <w:r w:rsidR="00397FD7" w:rsidRPr="00614111">
        <w:rPr>
          <w:rFonts w:cs="Times New Roman"/>
          <w:bCs/>
          <w:sz w:val="20"/>
          <w:szCs w:val="20"/>
          <w:lang w:bidi="ar-EG"/>
        </w:rPr>
        <w:t>F.</w:t>
      </w:r>
      <w:r w:rsidR="00185BA2" w:rsidRPr="00614111">
        <w:rPr>
          <w:rFonts w:cs="Times New Roman"/>
          <w:bCs/>
          <w:sz w:val="20"/>
          <w:szCs w:val="20"/>
          <w:lang w:bidi="ar-EG"/>
        </w:rPr>
        <w:t xml:space="preserve"> </w:t>
      </w:r>
      <w:r w:rsidR="00397FD7" w:rsidRPr="00614111">
        <w:rPr>
          <w:rFonts w:cs="Times New Roman"/>
          <w:bCs/>
          <w:sz w:val="20"/>
          <w:szCs w:val="20"/>
          <w:lang w:bidi="ar-EG"/>
        </w:rPr>
        <w:t>H.</w:t>
      </w:r>
      <w:r w:rsidR="00185BA2" w:rsidRPr="00614111">
        <w:rPr>
          <w:rFonts w:cs="Times New Roman"/>
          <w:bCs/>
          <w:sz w:val="20"/>
          <w:szCs w:val="20"/>
          <w:lang w:bidi="ar-EG"/>
        </w:rPr>
        <w:t xml:space="preserve"> </w:t>
      </w:r>
      <w:r w:rsidR="00397FD7" w:rsidRPr="00614111">
        <w:rPr>
          <w:rFonts w:cs="Times New Roman"/>
          <w:bCs/>
          <w:sz w:val="20"/>
          <w:szCs w:val="20"/>
          <w:lang w:bidi="ar-EG"/>
        </w:rPr>
        <w:t>(1983):</w:t>
      </w:r>
      <w:r w:rsidR="00185BA2" w:rsidRPr="00614111">
        <w:rPr>
          <w:rFonts w:cs="Times New Roman"/>
          <w:sz w:val="20"/>
          <w:szCs w:val="20"/>
          <w:lang w:bidi="ar-EG"/>
        </w:rPr>
        <w:t xml:space="preserve"> </w:t>
      </w:r>
      <w:r w:rsidR="00397FD7" w:rsidRPr="00614111">
        <w:rPr>
          <w:rFonts w:cs="Times New Roman"/>
          <w:sz w:val="20"/>
          <w:szCs w:val="20"/>
          <w:lang w:bidi="ar-EG"/>
        </w:rPr>
        <w:t>Plant</w:t>
      </w:r>
      <w:r w:rsidR="00185BA2" w:rsidRPr="00614111">
        <w:rPr>
          <w:rFonts w:cs="Times New Roman"/>
          <w:sz w:val="20"/>
          <w:szCs w:val="20"/>
          <w:lang w:bidi="ar-EG"/>
        </w:rPr>
        <w:t xml:space="preserve"> </w:t>
      </w:r>
      <w:r w:rsidR="00397FD7" w:rsidRPr="00614111">
        <w:rPr>
          <w:rFonts w:cs="Times New Roman"/>
          <w:sz w:val="20"/>
          <w:szCs w:val="20"/>
          <w:lang w:bidi="ar-EG"/>
        </w:rPr>
        <w:t>Physiology.</w:t>
      </w:r>
      <w:r w:rsidR="00185BA2" w:rsidRPr="00614111">
        <w:rPr>
          <w:rFonts w:cs="Times New Roman"/>
          <w:sz w:val="20"/>
          <w:szCs w:val="20"/>
          <w:lang w:bidi="ar-EG"/>
        </w:rPr>
        <w:t xml:space="preserve"> </w:t>
      </w:r>
      <w:r w:rsidR="00397FD7" w:rsidRPr="00614111">
        <w:rPr>
          <w:rFonts w:cs="Times New Roman"/>
          <w:sz w:val="20"/>
          <w:szCs w:val="20"/>
          <w:lang w:bidi="ar-EG"/>
        </w:rPr>
        <w:t>Renolds</w:t>
      </w:r>
      <w:r w:rsidR="00185BA2" w:rsidRPr="00614111">
        <w:rPr>
          <w:rFonts w:cs="Times New Roman"/>
          <w:sz w:val="20"/>
          <w:szCs w:val="20"/>
          <w:lang w:bidi="ar-EG"/>
        </w:rPr>
        <w:t xml:space="preserve"> </w:t>
      </w:r>
      <w:r w:rsidR="00397FD7" w:rsidRPr="00614111">
        <w:rPr>
          <w:rFonts w:cs="Times New Roman"/>
          <w:sz w:val="20"/>
          <w:szCs w:val="20"/>
          <w:lang w:bidi="ar-EG"/>
        </w:rPr>
        <w:t>Book</w:t>
      </w:r>
      <w:r w:rsidR="00185BA2" w:rsidRPr="00614111">
        <w:rPr>
          <w:rFonts w:cs="Times New Roman"/>
          <w:sz w:val="20"/>
          <w:szCs w:val="20"/>
          <w:lang w:bidi="ar-EG"/>
        </w:rPr>
        <w:t xml:space="preserve"> </w:t>
      </w:r>
      <w:r w:rsidR="00397FD7" w:rsidRPr="00614111">
        <w:rPr>
          <w:rFonts w:cs="Times New Roman"/>
          <w:sz w:val="20"/>
          <w:szCs w:val="20"/>
          <w:lang w:bidi="ar-EG"/>
        </w:rPr>
        <w:t>Corporation,</w:t>
      </w:r>
      <w:r w:rsidR="00185BA2" w:rsidRPr="00614111">
        <w:rPr>
          <w:rFonts w:cs="Times New Roman"/>
          <w:sz w:val="20"/>
          <w:szCs w:val="20"/>
          <w:lang w:bidi="ar-EG"/>
        </w:rPr>
        <w:t xml:space="preserve"> </w:t>
      </w:r>
      <w:r w:rsidR="00397FD7" w:rsidRPr="00614111">
        <w:rPr>
          <w:rFonts w:cs="Times New Roman"/>
          <w:sz w:val="20"/>
          <w:szCs w:val="20"/>
          <w:lang w:bidi="ar-EG"/>
        </w:rPr>
        <w:t>New</w:t>
      </w:r>
      <w:r w:rsidR="00185BA2" w:rsidRPr="00614111">
        <w:rPr>
          <w:rFonts w:cs="Times New Roman"/>
          <w:sz w:val="20"/>
          <w:szCs w:val="20"/>
          <w:lang w:bidi="ar-EG"/>
        </w:rPr>
        <w:t xml:space="preserve"> </w:t>
      </w:r>
      <w:r w:rsidR="00397FD7" w:rsidRPr="00614111">
        <w:rPr>
          <w:rFonts w:cs="Times New Roman"/>
          <w:sz w:val="20"/>
          <w:szCs w:val="20"/>
          <w:lang w:bidi="ar-EG"/>
        </w:rPr>
        <w:t>York</w:t>
      </w:r>
      <w:r w:rsidR="00185BA2" w:rsidRPr="00614111">
        <w:rPr>
          <w:rFonts w:cs="Times New Roman"/>
          <w:sz w:val="20"/>
          <w:szCs w:val="20"/>
          <w:lang w:bidi="ar-EG"/>
        </w:rPr>
        <w:t xml:space="preserve"> </w:t>
      </w:r>
      <w:r w:rsidR="00397FD7" w:rsidRPr="00614111">
        <w:rPr>
          <w:rFonts w:cs="Times New Roman"/>
          <w:sz w:val="20"/>
          <w:szCs w:val="20"/>
          <w:lang w:bidi="ar-EG"/>
        </w:rPr>
        <w:t>(Chapter</w:t>
      </w:r>
      <w:r w:rsidR="00185BA2" w:rsidRPr="00614111">
        <w:rPr>
          <w:rFonts w:cs="Times New Roman"/>
          <w:sz w:val="20"/>
          <w:szCs w:val="20"/>
          <w:lang w:bidi="ar-EG"/>
        </w:rPr>
        <w:t xml:space="preserve"> </w:t>
      </w:r>
      <w:r w:rsidR="00397FD7" w:rsidRPr="00614111">
        <w:rPr>
          <w:rFonts w:cs="Times New Roman"/>
          <w:sz w:val="20"/>
          <w:szCs w:val="20"/>
          <w:lang w:bidi="ar-EG"/>
        </w:rPr>
        <w:t>V).</w:t>
      </w:r>
    </w:p>
    <w:p w:rsidR="00397FD7" w:rsidRPr="00614111" w:rsidRDefault="00397FD7"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rPr>
        <w:t>Evenhuis,</w:t>
      </w:r>
      <w:r w:rsidR="00185BA2" w:rsidRPr="00614111">
        <w:rPr>
          <w:rFonts w:cs="Times New Roman"/>
          <w:bCs/>
          <w:sz w:val="20"/>
          <w:szCs w:val="20"/>
        </w:rPr>
        <w:t xml:space="preserve"> </w:t>
      </w:r>
      <w:r w:rsidRPr="00614111">
        <w:rPr>
          <w:rFonts w:cs="Times New Roman"/>
          <w:bCs/>
          <w:sz w:val="20"/>
          <w:szCs w:val="20"/>
        </w:rPr>
        <w:t>B.</w:t>
      </w:r>
      <w:r w:rsidR="00185BA2" w:rsidRPr="00614111">
        <w:rPr>
          <w:rFonts w:cs="Times New Roman"/>
          <w:bCs/>
          <w:sz w:val="20"/>
          <w:szCs w:val="20"/>
        </w:rPr>
        <w:t xml:space="preserve"> </w:t>
      </w:r>
      <w:r w:rsidRPr="00614111">
        <w:rPr>
          <w:rFonts w:cs="Times New Roman"/>
          <w:bCs/>
          <w:sz w:val="20"/>
          <w:szCs w:val="20"/>
        </w:rPr>
        <w:t>and</w:t>
      </w:r>
      <w:r w:rsidR="00185BA2" w:rsidRPr="00614111">
        <w:rPr>
          <w:rFonts w:cs="Times New Roman"/>
          <w:bCs/>
          <w:sz w:val="20"/>
          <w:szCs w:val="20"/>
        </w:rPr>
        <w:t xml:space="preserve"> </w:t>
      </w:r>
      <w:r w:rsidRPr="00614111">
        <w:rPr>
          <w:rFonts w:cs="Times New Roman"/>
          <w:bCs/>
          <w:sz w:val="20"/>
          <w:szCs w:val="20"/>
        </w:rPr>
        <w:t>Dewaa</w:t>
      </w:r>
      <w:r w:rsidR="004C095A" w:rsidRPr="00614111">
        <w:rPr>
          <w:rFonts w:cs="Times New Roman"/>
          <w:bCs/>
          <w:sz w:val="20"/>
          <w:szCs w:val="20"/>
        </w:rPr>
        <w:t>rd</w:t>
      </w:r>
      <w:r w:rsidRPr="00614111">
        <w:rPr>
          <w:rFonts w:cs="Times New Roman"/>
          <w:bCs/>
          <w:sz w:val="20"/>
          <w:szCs w:val="20"/>
        </w:rPr>
        <w:t>,</w:t>
      </w:r>
      <w:r w:rsidR="00185BA2" w:rsidRPr="00614111">
        <w:rPr>
          <w:rFonts w:cs="Times New Roman"/>
          <w:bCs/>
          <w:sz w:val="20"/>
          <w:szCs w:val="20"/>
        </w:rPr>
        <w:t xml:space="preserve"> </w:t>
      </w:r>
      <w:r w:rsidRPr="00614111">
        <w:rPr>
          <w:rFonts w:cs="Times New Roman"/>
          <w:bCs/>
          <w:sz w:val="20"/>
          <w:szCs w:val="20"/>
        </w:rPr>
        <w:t>H,</w:t>
      </w:r>
      <w:r w:rsidR="00185BA2" w:rsidRPr="00614111">
        <w:rPr>
          <w:rFonts w:cs="Times New Roman"/>
          <w:bCs/>
          <w:sz w:val="20"/>
          <w:szCs w:val="20"/>
        </w:rPr>
        <w:t xml:space="preserve"> </w:t>
      </w:r>
      <w:r w:rsidRPr="00614111">
        <w:rPr>
          <w:rFonts w:cs="Times New Roman"/>
          <w:bCs/>
          <w:sz w:val="20"/>
          <w:szCs w:val="20"/>
        </w:rPr>
        <w:t>P.W.</w:t>
      </w:r>
      <w:r w:rsidR="00185BA2" w:rsidRPr="00614111">
        <w:rPr>
          <w:rFonts w:cs="Times New Roman"/>
          <w:bCs/>
          <w:sz w:val="20"/>
          <w:szCs w:val="20"/>
        </w:rPr>
        <w:t xml:space="preserve"> </w:t>
      </w:r>
      <w:r w:rsidRPr="00614111">
        <w:rPr>
          <w:rFonts w:cs="Times New Roman"/>
          <w:bCs/>
          <w:sz w:val="20"/>
          <w:szCs w:val="20"/>
        </w:rPr>
        <w:t>(1980):</w:t>
      </w:r>
      <w:r w:rsidR="00185BA2" w:rsidRPr="00614111">
        <w:rPr>
          <w:rFonts w:cs="Times New Roman"/>
          <w:sz w:val="20"/>
          <w:szCs w:val="20"/>
        </w:rPr>
        <w:t xml:space="preserve"> </w:t>
      </w:r>
      <w:r w:rsidRPr="00614111">
        <w:rPr>
          <w:rFonts w:cs="Times New Roman"/>
          <w:sz w:val="20"/>
          <w:szCs w:val="20"/>
        </w:rPr>
        <w:t>'Principles</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Practices</w:t>
      </w:r>
      <w:r w:rsidR="00185BA2" w:rsidRPr="00614111">
        <w:rPr>
          <w:rFonts w:cs="Times New Roman"/>
          <w:sz w:val="20"/>
          <w:szCs w:val="20"/>
        </w:rPr>
        <w:t xml:space="preserve"> </w:t>
      </w:r>
      <w:r w:rsidRPr="00614111">
        <w:rPr>
          <w:rFonts w:cs="Times New Roman"/>
          <w:sz w:val="20"/>
          <w:szCs w:val="20"/>
        </w:rPr>
        <w:t>in</w:t>
      </w:r>
      <w:r w:rsidR="00185BA2" w:rsidRPr="00614111">
        <w:rPr>
          <w:rFonts w:cs="Times New Roman"/>
          <w:sz w:val="20"/>
          <w:szCs w:val="20"/>
        </w:rPr>
        <w:t xml:space="preserve"> </w:t>
      </w:r>
      <w:r w:rsidRPr="00614111">
        <w:rPr>
          <w:rFonts w:cs="Times New Roman"/>
          <w:sz w:val="20"/>
          <w:szCs w:val="20"/>
        </w:rPr>
        <w:t>Palm</w:t>
      </w:r>
      <w:r w:rsidR="00185BA2" w:rsidRPr="00614111">
        <w:rPr>
          <w:rFonts w:cs="Times New Roman"/>
          <w:sz w:val="20"/>
          <w:szCs w:val="20"/>
        </w:rPr>
        <w:t xml:space="preserve"> </w:t>
      </w:r>
      <w:r w:rsidRPr="00614111">
        <w:rPr>
          <w:rFonts w:cs="Times New Roman"/>
          <w:sz w:val="20"/>
          <w:szCs w:val="20"/>
        </w:rPr>
        <w:t>Analysis</w:t>
      </w:r>
      <w:r w:rsidR="00185BA2" w:rsidRPr="00614111">
        <w:rPr>
          <w:rFonts w:cs="Times New Roman"/>
          <w:sz w:val="20"/>
          <w:szCs w:val="20"/>
        </w:rPr>
        <w:t xml:space="preserve"> </w:t>
      </w:r>
      <w:r w:rsidRPr="00614111">
        <w:rPr>
          <w:rFonts w:cs="Times New Roman"/>
          <w:sz w:val="20"/>
          <w:szCs w:val="20"/>
        </w:rPr>
        <w:t>FA.O.</w:t>
      </w:r>
      <w:r w:rsidR="00185BA2" w:rsidRPr="00614111">
        <w:rPr>
          <w:rFonts w:cs="Times New Roman"/>
          <w:sz w:val="20"/>
          <w:szCs w:val="20"/>
        </w:rPr>
        <w:t xml:space="preserve"> </w:t>
      </w:r>
      <w:r w:rsidRPr="00614111">
        <w:rPr>
          <w:rFonts w:cs="Times New Roman"/>
          <w:sz w:val="20"/>
          <w:szCs w:val="20"/>
        </w:rPr>
        <w:t>Soil</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Bull</w:t>
      </w:r>
      <w:r w:rsidR="00185BA2" w:rsidRPr="00614111">
        <w:rPr>
          <w:rFonts w:cs="Times New Roman"/>
          <w:sz w:val="20"/>
          <w:szCs w:val="20"/>
        </w:rPr>
        <w:t xml:space="preserve"> </w:t>
      </w:r>
      <w:r w:rsidRPr="00614111">
        <w:rPr>
          <w:rFonts w:cs="Times New Roman"/>
          <w:sz w:val="20"/>
          <w:szCs w:val="20"/>
        </w:rPr>
        <w:t>38:</w:t>
      </w:r>
      <w:r w:rsidR="00185BA2" w:rsidRPr="00614111">
        <w:rPr>
          <w:rFonts w:cs="Times New Roman"/>
          <w:sz w:val="20"/>
          <w:szCs w:val="20"/>
        </w:rPr>
        <w:t xml:space="preserve"> </w:t>
      </w:r>
      <w:r w:rsidRPr="00614111">
        <w:rPr>
          <w:rFonts w:cs="Times New Roman"/>
          <w:sz w:val="20"/>
          <w:szCs w:val="20"/>
        </w:rPr>
        <w:t>172-163.</w:t>
      </w:r>
    </w:p>
    <w:p w:rsidR="000B7DCF" w:rsidRPr="00614111" w:rsidRDefault="000B7DCF"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Gad</w:t>
      </w:r>
      <w:r w:rsidR="00185BA2" w:rsidRPr="00614111">
        <w:rPr>
          <w:rFonts w:cs="Times New Roman"/>
          <w:bCs/>
          <w:sz w:val="20"/>
          <w:szCs w:val="20"/>
          <w:lang w:bidi="ar-EG"/>
        </w:rPr>
        <w:t xml:space="preserve"> </w:t>
      </w:r>
      <w:r w:rsidRPr="00614111">
        <w:rPr>
          <w:rFonts w:cs="Times New Roman"/>
          <w:bCs/>
          <w:sz w:val="20"/>
          <w:szCs w:val="20"/>
          <w:lang w:bidi="ar-EG"/>
        </w:rPr>
        <w:t>El-</w:t>
      </w:r>
      <w:r w:rsidR="00185BA2" w:rsidRPr="00614111">
        <w:rPr>
          <w:rFonts w:cs="Times New Roman"/>
          <w:bCs/>
          <w:sz w:val="20"/>
          <w:szCs w:val="20"/>
          <w:lang w:bidi="ar-EG"/>
        </w:rPr>
        <w:t xml:space="preserve"> </w:t>
      </w:r>
      <w:r w:rsidRPr="00614111">
        <w:rPr>
          <w:rFonts w:cs="Times New Roman"/>
          <w:bCs/>
          <w:sz w:val="20"/>
          <w:szCs w:val="20"/>
          <w:lang w:bidi="ar-EG"/>
        </w:rPr>
        <w:t>Kareem,</w:t>
      </w:r>
      <w:r w:rsidR="00185BA2" w:rsidRPr="00614111">
        <w:rPr>
          <w:rFonts w:cs="Times New Roman"/>
          <w:bCs/>
          <w:sz w:val="20"/>
          <w:szCs w:val="20"/>
          <w:lang w:bidi="ar-EG"/>
        </w:rPr>
        <w:t xml:space="preserve"> </w:t>
      </w:r>
      <w:r w:rsidRPr="00614111">
        <w:rPr>
          <w:rFonts w:cs="Times New Roman"/>
          <w:bCs/>
          <w:sz w:val="20"/>
          <w:szCs w:val="20"/>
          <w:lang w:bidi="ar-EG"/>
        </w:rPr>
        <w:t>M.R.</w:t>
      </w:r>
      <w:r w:rsidR="00185BA2" w:rsidRPr="00614111">
        <w:rPr>
          <w:rFonts w:cs="Times New Roman"/>
          <w:bCs/>
          <w:sz w:val="20"/>
          <w:szCs w:val="20"/>
          <w:lang w:bidi="ar-EG"/>
        </w:rPr>
        <w:t xml:space="preserve"> </w:t>
      </w:r>
      <w:r w:rsidRPr="00614111">
        <w:rPr>
          <w:rFonts w:cs="Times New Roman"/>
          <w:bCs/>
          <w:sz w:val="20"/>
          <w:szCs w:val="20"/>
          <w:lang w:bidi="ar-EG"/>
        </w:rPr>
        <w:t>and</w:t>
      </w:r>
      <w:r w:rsidR="00185BA2" w:rsidRPr="00614111">
        <w:rPr>
          <w:rFonts w:cs="Times New Roman"/>
          <w:bCs/>
          <w:sz w:val="20"/>
          <w:szCs w:val="20"/>
          <w:lang w:bidi="ar-EG"/>
        </w:rPr>
        <w:t xml:space="preserve"> </w:t>
      </w:r>
      <w:r w:rsidRPr="00614111">
        <w:rPr>
          <w:rFonts w:cs="Times New Roman"/>
          <w:bCs/>
          <w:sz w:val="20"/>
          <w:szCs w:val="20"/>
          <w:lang w:bidi="ar-EG"/>
        </w:rPr>
        <w:t>Abada,</w:t>
      </w:r>
      <w:r w:rsidR="00185BA2" w:rsidRPr="00614111">
        <w:rPr>
          <w:rFonts w:cs="Times New Roman"/>
          <w:sz w:val="20"/>
          <w:szCs w:val="20"/>
          <w:lang w:bidi="ar-EG"/>
        </w:rPr>
        <w:t xml:space="preserve"> </w:t>
      </w:r>
      <w:r w:rsidRPr="00614111">
        <w:rPr>
          <w:rFonts w:cs="Times New Roman"/>
          <w:bCs/>
          <w:sz w:val="20"/>
          <w:szCs w:val="20"/>
          <w:lang w:bidi="ar-EG"/>
        </w:rPr>
        <w:t>M.A.M</w:t>
      </w:r>
      <w:r w:rsidRPr="00614111">
        <w:rPr>
          <w:rFonts w:cs="Times New Roman"/>
          <w:sz w:val="20"/>
          <w:szCs w:val="20"/>
          <w:lang w:bidi="ar-EG"/>
        </w:rPr>
        <w:t>.</w:t>
      </w:r>
      <w:r w:rsidR="00185BA2" w:rsidRPr="00614111">
        <w:rPr>
          <w:rFonts w:cs="Times New Roman"/>
          <w:bCs/>
          <w:sz w:val="20"/>
          <w:szCs w:val="20"/>
          <w:lang w:bidi="ar-EG"/>
        </w:rPr>
        <w:t xml:space="preserve"> </w:t>
      </w:r>
      <w:r w:rsidRPr="00614111">
        <w:rPr>
          <w:rFonts w:cs="Times New Roman"/>
          <w:bCs/>
          <w:sz w:val="20"/>
          <w:szCs w:val="20"/>
          <w:lang w:bidi="ar-EG"/>
        </w:rPr>
        <w:t>(2014):</w:t>
      </w:r>
      <w:r w:rsidR="00185BA2" w:rsidRPr="00614111">
        <w:rPr>
          <w:rFonts w:cs="Times New Roman"/>
          <w:sz w:val="20"/>
          <w:szCs w:val="20"/>
          <w:lang w:bidi="ar-EG"/>
        </w:rPr>
        <w:t xml:space="preserve"> </w:t>
      </w:r>
      <w:r w:rsidRPr="00614111">
        <w:rPr>
          <w:rFonts w:cs="Times New Roman"/>
          <w:sz w:val="20"/>
          <w:szCs w:val="20"/>
          <w:lang w:bidi="ar-EG"/>
        </w:rPr>
        <w:t>Trials</w:t>
      </w:r>
      <w:r w:rsidR="00185BA2" w:rsidRPr="00614111">
        <w:rPr>
          <w:rFonts w:cs="Times New Roman"/>
          <w:sz w:val="20"/>
          <w:szCs w:val="20"/>
          <w:lang w:bidi="ar-EG"/>
        </w:rPr>
        <w:t xml:space="preserve"> </w:t>
      </w:r>
      <w:r w:rsidRPr="00614111">
        <w:rPr>
          <w:rFonts w:cs="Times New Roman"/>
          <w:sz w:val="20"/>
          <w:szCs w:val="20"/>
          <w:lang w:bidi="ar-EG"/>
        </w:rPr>
        <w:t>for</w:t>
      </w:r>
      <w:r w:rsidR="00185BA2" w:rsidRPr="00614111">
        <w:rPr>
          <w:rFonts w:cs="Times New Roman"/>
          <w:sz w:val="20"/>
          <w:szCs w:val="20"/>
        </w:rPr>
        <w:t xml:space="preserve"> </w:t>
      </w:r>
      <w:r w:rsidRPr="00614111">
        <w:rPr>
          <w:rFonts w:cs="Times New Roman"/>
          <w:sz w:val="20"/>
          <w:szCs w:val="20"/>
          <w:lang w:bidi="ar-EG"/>
        </w:rPr>
        <w:t>promoting</w:t>
      </w:r>
      <w:r w:rsidR="00185BA2" w:rsidRPr="00614111">
        <w:rPr>
          <w:rFonts w:cs="Times New Roman"/>
          <w:sz w:val="20"/>
          <w:szCs w:val="20"/>
          <w:lang w:bidi="ar-EG"/>
        </w:rPr>
        <w:t xml:space="preserve"> </w:t>
      </w:r>
      <w:r w:rsidRPr="00614111">
        <w:rPr>
          <w:rFonts w:cs="Times New Roman"/>
          <w:sz w:val="20"/>
          <w:szCs w:val="20"/>
          <w:lang w:bidi="ar-EG"/>
        </w:rPr>
        <w:t>productivity</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Flame</w:t>
      </w:r>
      <w:r w:rsidR="00185BA2" w:rsidRPr="00614111">
        <w:rPr>
          <w:rFonts w:cs="Times New Roman"/>
          <w:sz w:val="20"/>
          <w:szCs w:val="20"/>
          <w:lang w:bidi="ar-EG"/>
        </w:rPr>
        <w:t xml:space="preserve"> </w:t>
      </w:r>
      <w:r w:rsidRPr="00614111">
        <w:rPr>
          <w:rFonts w:cs="Times New Roman"/>
          <w:sz w:val="20"/>
          <w:szCs w:val="20"/>
          <w:lang w:bidi="ar-EG"/>
        </w:rPr>
        <w:t>seedless</w:t>
      </w:r>
      <w:r w:rsidR="00185BA2" w:rsidRPr="00614111">
        <w:rPr>
          <w:rFonts w:cs="Times New Roman"/>
          <w:sz w:val="20"/>
          <w:szCs w:val="20"/>
          <w:lang w:bidi="ar-EG"/>
        </w:rPr>
        <w:t xml:space="preserve"> </w:t>
      </w:r>
      <w:r w:rsidRPr="00614111">
        <w:rPr>
          <w:rFonts w:cs="Times New Roman"/>
          <w:sz w:val="20"/>
          <w:szCs w:val="20"/>
          <w:lang w:bidi="ar-EG"/>
        </w:rPr>
        <w:t>grapevines.</w:t>
      </w:r>
      <w:r w:rsidR="00185BA2" w:rsidRPr="00614111">
        <w:rPr>
          <w:rFonts w:cs="Times New Roman"/>
          <w:sz w:val="20"/>
          <w:szCs w:val="20"/>
        </w:rPr>
        <w:t xml:space="preserve"> </w:t>
      </w:r>
      <w:r w:rsidRPr="00614111">
        <w:rPr>
          <w:rFonts w:cs="Times New Roman"/>
          <w:sz w:val="20"/>
          <w:szCs w:val="20"/>
          <w:lang w:bidi="ar-EG"/>
        </w:rPr>
        <w:t>J.</w:t>
      </w:r>
      <w:r w:rsidR="00185BA2" w:rsidRPr="00614111">
        <w:rPr>
          <w:rFonts w:cs="Times New Roman"/>
          <w:sz w:val="20"/>
          <w:szCs w:val="20"/>
          <w:lang w:bidi="ar-EG"/>
        </w:rPr>
        <w:t xml:space="preserve"> </w:t>
      </w:r>
      <w:r w:rsidRPr="00614111">
        <w:rPr>
          <w:rFonts w:cs="Times New Roman"/>
          <w:sz w:val="20"/>
          <w:szCs w:val="20"/>
          <w:lang w:bidi="ar-EG"/>
        </w:rPr>
        <w:t>Biol.</w:t>
      </w:r>
      <w:r w:rsidR="00185BA2" w:rsidRPr="00614111">
        <w:rPr>
          <w:rFonts w:cs="Times New Roman"/>
          <w:sz w:val="20"/>
          <w:szCs w:val="20"/>
          <w:lang w:bidi="ar-EG"/>
        </w:rPr>
        <w:t xml:space="preserve"> </w:t>
      </w:r>
      <w:r w:rsidRPr="00614111">
        <w:rPr>
          <w:rFonts w:cs="Times New Roman"/>
          <w:sz w:val="20"/>
          <w:szCs w:val="20"/>
          <w:lang w:bidi="ar-EG"/>
        </w:rPr>
        <w:t>Chem.</w:t>
      </w:r>
      <w:r w:rsidR="00185BA2" w:rsidRPr="00614111">
        <w:rPr>
          <w:rFonts w:cs="Times New Roman"/>
          <w:sz w:val="20"/>
          <w:szCs w:val="20"/>
          <w:lang w:bidi="ar-EG"/>
        </w:rPr>
        <w:t xml:space="preserve"> </w:t>
      </w:r>
      <w:r w:rsidRPr="00614111">
        <w:rPr>
          <w:rFonts w:cs="Times New Roman"/>
          <w:sz w:val="20"/>
          <w:szCs w:val="20"/>
          <w:lang w:bidi="ar-EG"/>
        </w:rPr>
        <w:t>Environ.</w:t>
      </w:r>
      <w:r w:rsidR="00185BA2" w:rsidRPr="00614111">
        <w:rPr>
          <w:rFonts w:cs="Times New Roman"/>
          <w:sz w:val="20"/>
          <w:szCs w:val="20"/>
          <w:lang w:bidi="ar-EG"/>
        </w:rPr>
        <w:t xml:space="preserve"> </w:t>
      </w:r>
      <w:r w:rsidRPr="00614111">
        <w:rPr>
          <w:rFonts w:cs="Times New Roman"/>
          <w:sz w:val="20"/>
          <w:szCs w:val="20"/>
          <w:lang w:bidi="ar-EG"/>
        </w:rPr>
        <w:t>Sci.</w:t>
      </w:r>
      <w:r w:rsidR="00185BA2" w:rsidRPr="00614111">
        <w:rPr>
          <w:rFonts w:cs="Times New Roman"/>
          <w:sz w:val="20"/>
          <w:szCs w:val="20"/>
          <w:lang w:bidi="ar-EG"/>
        </w:rPr>
        <w:t xml:space="preserve"> </w:t>
      </w:r>
      <w:r w:rsidRPr="00614111">
        <w:rPr>
          <w:rFonts w:cs="Times New Roman"/>
          <w:sz w:val="20"/>
          <w:szCs w:val="20"/>
          <w:lang w:bidi="ar-EG"/>
        </w:rPr>
        <w:t>9</w:t>
      </w:r>
      <w:r w:rsidR="00185BA2" w:rsidRPr="00614111">
        <w:rPr>
          <w:rFonts w:cs="Times New Roman"/>
          <w:sz w:val="20"/>
          <w:szCs w:val="20"/>
          <w:lang w:bidi="ar-EG"/>
        </w:rPr>
        <w:t xml:space="preserve"> </w:t>
      </w:r>
      <w:r w:rsidRPr="00614111">
        <w:rPr>
          <w:rFonts w:cs="Times New Roman"/>
          <w:sz w:val="20"/>
          <w:szCs w:val="20"/>
          <w:lang w:bidi="ar-EG"/>
        </w:rPr>
        <w:t>(I):</w:t>
      </w:r>
      <w:r w:rsidR="00185BA2" w:rsidRPr="00614111">
        <w:rPr>
          <w:rFonts w:cs="Times New Roman"/>
          <w:sz w:val="20"/>
          <w:szCs w:val="20"/>
          <w:lang w:bidi="ar-EG"/>
        </w:rPr>
        <w:t xml:space="preserve"> </w:t>
      </w:r>
      <w:r w:rsidRPr="00614111">
        <w:rPr>
          <w:rFonts w:cs="Times New Roman"/>
          <w:sz w:val="20"/>
          <w:szCs w:val="20"/>
          <w:lang w:bidi="ar-EG"/>
        </w:rPr>
        <w:t>35-46.</w:t>
      </w:r>
    </w:p>
    <w:p w:rsidR="000B7DCF" w:rsidRPr="00614111" w:rsidRDefault="000B7DCF"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Hussein,</w:t>
      </w:r>
      <w:r w:rsidR="00185BA2" w:rsidRPr="00614111">
        <w:rPr>
          <w:rFonts w:cs="Times New Roman"/>
          <w:bCs/>
          <w:sz w:val="20"/>
          <w:szCs w:val="20"/>
          <w:lang w:bidi="ar-EG"/>
        </w:rPr>
        <w:t xml:space="preserve"> </w:t>
      </w:r>
      <w:r w:rsidRPr="00614111">
        <w:rPr>
          <w:rFonts w:cs="Times New Roman"/>
          <w:bCs/>
          <w:sz w:val="20"/>
          <w:szCs w:val="20"/>
          <w:lang w:bidi="ar-EG"/>
        </w:rPr>
        <w:t>M.A.;</w:t>
      </w:r>
      <w:r w:rsidR="00185BA2" w:rsidRPr="00614111">
        <w:rPr>
          <w:rFonts w:cs="Times New Roman"/>
          <w:bCs/>
          <w:sz w:val="20"/>
          <w:szCs w:val="20"/>
          <w:lang w:bidi="ar-EG"/>
        </w:rPr>
        <w:t xml:space="preserve"> </w:t>
      </w:r>
      <w:r w:rsidRPr="00614111">
        <w:rPr>
          <w:rFonts w:cs="Times New Roman"/>
          <w:bCs/>
          <w:sz w:val="20"/>
          <w:szCs w:val="20"/>
          <w:lang w:bidi="ar-EG"/>
        </w:rPr>
        <w:t>Mahmoud,</w:t>
      </w:r>
      <w:r w:rsidR="00185BA2" w:rsidRPr="00614111">
        <w:rPr>
          <w:rFonts w:cs="Times New Roman"/>
          <w:bCs/>
          <w:sz w:val="20"/>
          <w:szCs w:val="20"/>
          <w:lang w:bidi="ar-EG"/>
        </w:rPr>
        <w:t xml:space="preserve"> </w:t>
      </w:r>
      <w:r w:rsidRPr="00614111">
        <w:rPr>
          <w:rFonts w:cs="Times New Roman"/>
          <w:bCs/>
          <w:sz w:val="20"/>
          <w:szCs w:val="20"/>
          <w:lang w:bidi="ar-EG"/>
        </w:rPr>
        <w:t>H.M.</w:t>
      </w:r>
      <w:r w:rsidR="00185BA2" w:rsidRPr="00614111">
        <w:rPr>
          <w:rFonts w:cs="Times New Roman"/>
          <w:bCs/>
          <w:sz w:val="20"/>
          <w:szCs w:val="20"/>
          <w:lang w:bidi="ar-EG"/>
        </w:rPr>
        <w:t xml:space="preserve"> </w:t>
      </w:r>
      <w:r w:rsidRPr="00614111">
        <w:rPr>
          <w:rFonts w:cs="Times New Roman"/>
          <w:bCs/>
          <w:sz w:val="20"/>
          <w:szCs w:val="20"/>
          <w:lang w:bidi="ar-EG"/>
        </w:rPr>
        <w:t>and</w:t>
      </w:r>
      <w:r w:rsidR="00185BA2" w:rsidRPr="00614111">
        <w:rPr>
          <w:rFonts w:cs="Times New Roman"/>
          <w:bCs/>
          <w:sz w:val="20"/>
          <w:szCs w:val="20"/>
          <w:lang w:bidi="ar-EG"/>
        </w:rPr>
        <w:t xml:space="preserve"> </w:t>
      </w:r>
      <w:r w:rsidRPr="00614111">
        <w:rPr>
          <w:rFonts w:cs="Times New Roman"/>
          <w:bCs/>
          <w:sz w:val="20"/>
          <w:szCs w:val="20"/>
          <w:lang w:bidi="ar-EG"/>
        </w:rPr>
        <w:t>Ahmed-</w:t>
      </w:r>
      <w:r w:rsidR="00185BA2" w:rsidRPr="00614111">
        <w:rPr>
          <w:rFonts w:cs="Times New Roman"/>
          <w:bCs/>
          <w:sz w:val="20"/>
          <w:szCs w:val="20"/>
          <w:lang w:bidi="ar-EG"/>
        </w:rPr>
        <w:t xml:space="preserve"> </w:t>
      </w:r>
      <w:r w:rsidRPr="00614111">
        <w:rPr>
          <w:rFonts w:cs="Times New Roman"/>
          <w:bCs/>
          <w:sz w:val="20"/>
          <w:szCs w:val="20"/>
          <w:lang w:bidi="ar-EG"/>
        </w:rPr>
        <w:t>Amin-</w:t>
      </w:r>
      <w:r w:rsidR="00185BA2" w:rsidRPr="00614111">
        <w:rPr>
          <w:rFonts w:cs="Times New Roman"/>
          <w:sz w:val="20"/>
          <w:szCs w:val="20"/>
        </w:rPr>
        <w:t xml:space="preserve"> </w:t>
      </w:r>
      <w:r w:rsidRPr="00614111">
        <w:rPr>
          <w:rFonts w:cs="Times New Roman"/>
          <w:bCs/>
          <w:sz w:val="20"/>
          <w:szCs w:val="20"/>
          <w:lang w:bidi="ar-EG"/>
        </w:rPr>
        <w:t>Kamelia,</w:t>
      </w:r>
      <w:r w:rsidR="00185BA2" w:rsidRPr="00614111">
        <w:rPr>
          <w:rFonts w:cs="Times New Roman"/>
          <w:bCs/>
          <w:sz w:val="20"/>
          <w:szCs w:val="20"/>
          <w:lang w:bidi="ar-EG"/>
        </w:rPr>
        <w:t xml:space="preserve"> </w:t>
      </w:r>
      <w:r w:rsidRPr="00614111">
        <w:rPr>
          <w:rFonts w:cs="Times New Roman"/>
          <w:bCs/>
          <w:sz w:val="20"/>
          <w:szCs w:val="20"/>
          <w:lang w:bidi="ar-EG"/>
        </w:rPr>
        <w:t>1.</w:t>
      </w:r>
      <w:r w:rsidR="00185BA2" w:rsidRPr="00614111">
        <w:rPr>
          <w:rFonts w:cs="Times New Roman"/>
          <w:bCs/>
          <w:sz w:val="20"/>
          <w:szCs w:val="20"/>
          <w:lang w:bidi="ar-EG"/>
        </w:rPr>
        <w:t xml:space="preserve"> </w:t>
      </w:r>
      <w:r w:rsidRPr="00614111">
        <w:rPr>
          <w:rFonts w:cs="Times New Roman"/>
          <w:bCs/>
          <w:sz w:val="20"/>
          <w:szCs w:val="20"/>
          <w:lang w:bidi="ar-EG"/>
        </w:rPr>
        <w:t>(1987):</w:t>
      </w:r>
      <w:r w:rsidR="00185BA2" w:rsidRPr="00614111">
        <w:rPr>
          <w:rFonts w:cs="Times New Roman"/>
          <w:sz w:val="20"/>
          <w:szCs w:val="20"/>
          <w:lang w:bidi="ar-EG"/>
        </w:rPr>
        <w:t xml:space="preserve"> </w:t>
      </w:r>
      <w:r w:rsidRPr="00614111">
        <w:rPr>
          <w:rFonts w:cs="Times New Roman"/>
          <w:sz w:val="20"/>
          <w:szCs w:val="20"/>
          <w:lang w:bidi="ar-EG"/>
        </w:rPr>
        <w:t>Effect</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certain</w:t>
      </w:r>
      <w:r w:rsidR="00185BA2" w:rsidRPr="00614111">
        <w:rPr>
          <w:rFonts w:cs="Times New Roman"/>
          <w:sz w:val="20"/>
          <w:szCs w:val="20"/>
          <w:lang w:bidi="ar-EG"/>
        </w:rPr>
        <w:t xml:space="preserve"> </w:t>
      </w:r>
      <w:r w:rsidRPr="00614111">
        <w:rPr>
          <w:rFonts w:cs="Times New Roman"/>
          <w:sz w:val="20"/>
          <w:szCs w:val="20"/>
          <w:lang w:bidi="ar-EG"/>
        </w:rPr>
        <w:t>pollen</w:t>
      </w:r>
      <w:r w:rsidR="00185BA2" w:rsidRPr="00614111">
        <w:rPr>
          <w:rFonts w:cs="Times New Roman"/>
          <w:sz w:val="20"/>
          <w:szCs w:val="20"/>
          <w:lang w:bidi="ar-EG"/>
        </w:rPr>
        <w:t xml:space="preserve"> </w:t>
      </w:r>
      <w:r w:rsidRPr="00614111">
        <w:rPr>
          <w:rFonts w:cs="Times New Roman"/>
          <w:sz w:val="20"/>
          <w:szCs w:val="20"/>
          <w:lang w:bidi="ar-EG"/>
        </w:rPr>
        <w:t>storage</w:t>
      </w:r>
      <w:r w:rsidR="00185BA2" w:rsidRPr="00614111">
        <w:rPr>
          <w:rFonts w:cs="Times New Roman"/>
          <w:sz w:val="20"/>
          <w:szCs w:val="20"/>
        </w:rPr>
        <w:t xml:space="preserve"> </w:t>
      </w:r>
      <w:r w:rsidRPr="00614111">
        <w:rPr>
          <w:rFonts w:cs="Times New Roman"/>
          <w:sz w:val="20"/>
          <w:szCs w:val="20"/>
          <w:lang w:bidi="ar-EG"/>
        </w:rPr>
        <w:t>treatments</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bunch</w:t>
      </w:r>
      <w:r w:rsidR="00185BA2" w:rsidRPr="00614111">
        <w:rPr>
          <w:rFonts w:cs="Times New Roman"/>
          <w:sz w:val="20"/>
          <w:szCs w:val="20"/>
          <w:lang w:bidi="ar-EG"/>
        </w:rPr>
        <w:t xml:space="preserve"> </w:t>
      </w:r>
      <w:r w:rsidRPr="00614111">
        <w:rPr>
          <w:rFonts w:cs="Times New Roman"/>
          <w:sz w:val="20"/>
          <w:szCs w:val="20"/>
          <w:lang w:bidi="ar-EG"/>
        </w:rPr>
        <w:t>weight</w:t>
      </w:r>
      <w:r w:rsidR="00185BA2" w:rsidRPr="00614111">
        <w:rPr>
          <w:rFonts w:cs="Times New Roman"/>
          <w:sz w:val="20"/>
          <w:szCs w:val="20"/>
          <w:lang w:bidi="ar-EG"/>
        </w:rPr>
        <w:t xml:space="preserve"> </w:t>
      </w:r>
      <w:r w:rsidRPr="00614111">
        <w:rPr>
          <w:rFonts w:cs="Times New Roman"/>
          <w:sz w:val="20"/>
          <w:szCs w:val="20"/>
          <w:lang w:bidi="ar-EG"/>
        </w:rPr>
        <w:t>and</w:t>
      </w:r>
      <w:r w:rsidR="00185BA2" w:rsidRPr="00614111">
        <w:rPr>
          <w:rFonts w:cs="Times New Roman"/>
          <w:sz w:val="20"/>
          <w:szCs w:val="20"/>
          <w:lang w:bidi="ar-EG"/>
        </w:rPr>
        <w:t xml:space="preserve"> </w:t>
      </w:r>
      <w:r w:rsidRPr="00614111">
        <w:rPr>
          <w:rFonts w:cs="Times New Roman"/>
          <w:sz w:val="20"/>
          <w:szCs w:val="20"/>
          <w:lang w:bidi="ar-EG"/>
        </w:rPr>
        <w:t>fruit</w:t>
      </w:r>
      <w:r w:rsidR="00185BA2" w:rsidRPr="00614111">
        <w:rPr>
          <w:rFonts w:cs="Times New Roman"/>
          <w:sz w:val="20"/>
          <w:szCs w:val="20"/>
          <w:lang w:bidi="ar-EG"/>
        </w:rPr>
        <w:t xml:space="preserve"> </w:t>
      </w:r>
      <w:r w:rsidRPr="00614111">
        <w:rPr>
          <w:rFonts w:cs="Times New Roman"/>
          <w:sz w:val="20"/>
          <w:szCs w:val="20"/>
          <w:lang w:bidi="ar-EG"/>
        </w:rPr>
        <w:t>quality</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Zaghloul</w:t>
      </w:r>
      <w:r w:rsidR="00185BA2" w:rsidRPr="00614111">
        <w:rPr>
          <w:rFonts w:cs="Times New Roman"/>
          <w:sz w:val="20"/>
          <w:szCs w:val="20"/>
        </w:rPr>
        <w:t xml:space="preserve"> </w:t>
      </w:r>
      <w:r w:rsidRPr="00614111">
        <w:rPr>
          <w:rFonts w:cs="Times New Roman"/>
          <w:sz w:val="20"/>
          <w:szCs w:val="20"/>
          <w:lang w:bidi="ar-EG"/>
        </w:rPr>
        <w:t>dates.</w:t>
      </w:r>
      <w:r w:rsidR="00185BA2" w:rsidRPr="00614111">
        <w:rPr>
          <w:rFonts w:cs="Times New Roman"/>
          <w:sz w:val="20"/>
          <w:szCs w:val="20"/>
          <w:lang w:bidi="ar-EG"/>
        </w:rPr>
        <w:t xml:space="preserve"> </w:t>
      </w:r>
      <w:r w:rsidRPr="00614111">
        <w:rPr>
          <w:rFonts w:cs="Times New Roman"/>
          <w:sz w:val="20"/>
          <w:szCs w:val="20"/>
          <w:lang w:bidi="ar-EG"/>
        </w:rPr>
        <w:t>Assiut.</w:t>
      </w:r>
      <w:r w:rsidR="00185BA2" w:rsidRPr="00614111">
        <w:rPr>
          <w:rFonts w:cs="Times New Roman"/>
          <w:sz w:val="20"/>
          <w:szCs w:val="20"/>
          <w:lang w:bidi="ar-EG"/>
        </w:rPr>
        <w:t xml:space="preserve"> </w:t>
      </w:r>
      <w:r w:rsidRPr="00614111">
        <w:rPr>
          <w:rFonts w:cs="Times New Roman"/>
          <w:sz w:val="20"/>
          <w:szCs w:val="20"/>
          <w:lang w:bidi="ar-EG"/>
        </w:rPr>
        <w:t>J.</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Agric.</w:t>
      </w:r>
      <w:r w:rsidR="00185BA2" w:rsidRPr="00614111">
        <w:rPr>
          <w:rFonts w:cs="Times New Roman"/>
          <w:sz w:val="20"/>
          <w:szCs w:val="20"/>
          <w:lang w:bidi="ar-EG"/>
        </w:rPr>
        <w:t xml:space="preserve"> </w:t>
      </w:r>
      <w:r w:rsidRPr="00614111">
        <w:rPr>
          <w:rFonts w:cs="Times New Roman"/>
          <w:sz w:val="20"/>
          <w:szCs w:val="20"/>
          <w:lang w:bidi="ar-EG"/>
        </w:rPr>
        <w:t>Sc.</w:t>
      </w:r>
      <w:r w:rsidR="00185BA2" w:rsidRPr="00614111">
        <w:rPr>
          <w:rFonts w:cs="Times New Roman"/>
          <w:sz w:val="20"/>
          <w:szCs w:val="20"/>
          <w:lang w:bidi="ar-EG"/>
        </w:rPr>
        <w:t xml:space="preserve"> </w:t>
      </w:r>
      <w:r w:rsidRPr="00614111">
        <w:rPr>
          <w:rFonts w:cs="Times New Roman"/>
          <w:sz w:val="20"/>
          <w:szCs w:val="20"/>
          <w:lang w:bidi="ar-EG"/>
        </w:rPr>
        <w:t>18(2):</w:t>
      </w:r>
      <w:r w:rsidR="00185BA2" w:rsidRPr="00614111">
        <w:rPr>
          <w:rFonts w:cs="Times New Roman"/>
          <w:sz w:val="20"/>
          <w:szCs w:val="20"/>
          <w:lang w:bidi="ar-EG"/>
        </w:rPr>
        <w:t xml:space="preserve"> </w:t>
      </w:r>
      <w:r w:rsidRPr="00614111">
        <w:rPr>
          <w:rFonts w:cs="Times New Roman"/>
          <w:sz w:val="20"/>
          <w:szCs w:val="20"/>
          <w:lang w:bidi="ar-EG"/>
        </w:rPr>
        <w:t>275283.</w:t>
      </w:r>
    </w:p>
    <w:p w:rsidR="00F119BC" w:rsidRPr="00614111" w:rsidRDefault="00F119BC"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Hyel,</w:t>
      </w:r>
      <w:r w:rsidR="00185BA2" w:rsidRPr="00614111">
        <w:rPr>
          <w:rFonts w:cs="Times New Roman"/>
          <w:bCs/>
          <w:sz w:val="20"/>
          <w:szCs w:val="20"/>
          <w:lang w:bidi="ar-EG"/>
        </w:rPr>
        <w:t xml:space="preserve"> </w:t>
      </w:r>
      <w:r w:rsidRPr="00614111">
        <w:rPr>
          <w:rFonts w:cs="Times New Roman"/>
          <w:bCs/>
          <w:sz w:val="20"/>
          <w:szCs w:val="20"/>
          <w:lang w:bidi="ar-EG"/>
        </w:rPr>
        <w:t>H.L.</w:t>
      </w:r>
      <w:r w:rsidR="00185BA2" w:rsidRPr="00614111">
        <w:rPr>
          <w:rFonts w:cs="Times New Roman"/>
          <w:bCs/>
          <w:sz w:val="20"/>
          <w:szCs w:val="20"/>
          <w:lang w:bidi="ar-EG"/>
        </w:rPr>
        <w:t xml:space="preserve"> </w:t>
      </w:r>
      <w:r w:rsidRPr="00614111">
        <w:rPr>
          <w:rFonts w:cs="Times New Roman"/>
          <w:bCs/>
          <w:sz w:val="20"/>
          <w:szCs w:val="20"/>
          <w:lang w:bidi="ar-EG"/>
        </w:rPr>
        <w:t>(1951):</w:t>
      </w:r>
      <w:r w:rsidR="00185BA2" w:rsidRPr="00614111">
        <w:rPr>
          <w:rFonts w:cs="Times New Roman"/>
          <w:sz w:val="20"/>
          <w:szCs w:val="20"/>
          <w:lang w:bidi="ar-EG"/>
        </w:rPr>
        <w:t xml:space="preserve"> </w:t>
      </w:r>
      <w:r w:rsidRPr="00614111">
        <w:rPr>
          <w:rFonts w:cs="Times New Roman"/>
          <w:sz w:val="20"/>
          <w:szCs w:val="20"/>
          <w:lang w:bidi="ar-EG"/>
        </w:rPr>
        <w:t>An</w:t>
      </w:r>
      <w:r w:rsidR="00185BA2" w:rsidRPr="00614111">
        <w:rPr>
          <w:rFonts w:cs="Times New Roman"/>
          <w:sz w:val="20"/>
          <w:szCs w:val="20"/>
          <w:lang w:bidi="ar-EG"/>
        </w:rPr>
        <w:t xml:space="preserve"> </w:t>
      </w:r>
      <w:r w:rsidRPr="00614111">
        <w:rPr>
          <w:rFonts w:cs="Times New Roman"/>
          <w:sz w:val="20"/>
          <w:szCs w:val="20"/>
          <w:lang w:bidi="ar-EG"/>
        </w:rPr>
        <w:t>observation</w:t>
      </w:r>
      <w:r w:rsidR="00185BA2" w:rsidRPr="00614111">
        <w:rPr>
          <w:rFonts w:cs="Times New Roman"/>
          <w:sz w:val="20"/>
          <w:szCs w:val="20"/>
          <w:lang w:bidi="ar-EG"/>
        </w:rPr>
        <w:t xml:space="preserve"> </w:t>
      </w:r>
      <w:r w:rsidRPr="00614111">
        <w:rPr>
          <w:rFonts w:cs="Times New Roman"/>
          <w:sz w:val="20"/>
          <w:szCs w:val="20"/>
          <w:lang w:bidi="ar-EG"/>
        </w:rPr>
        <w:t>suggesting</w:t>
      </w:r>
      <w:r w:rsidR="00185BA2" w:rsidRPr="00614111">
        <w:rPr>
          <w:rFonts w:cs="Times New Roman"/>
          <w:sz w:val="20"/>
          <w:szCs w:val="20"/>
          <w:lang w:bidi="ar-EG"/>
        </w:rPr>
        <w:t xml:space="preserve"> </w:t>
      </w:r>
      <w:r w:rsidRPr="00614111">
        <w:rPr>
          <w:rFonts w:cs="Times New Roman"/>
          <w:sz w:val="20"/>
          <w:szCs w:val="20"/>
          <w:lang w:bidi="ar-EG"/>
        </w:rPr>
        <w:t>the</w:t>
      </w:r>
      <w:r w:rsidR="00185BA2" w:rsidRPr="00614111">
        <w:rPr>
          <w:rFonts w:cs="Times New Roman"/>
          <w:sz w:val="20"/>
          <w:szCs w:val="20"/>
          <w:lang w:bidi="ar-EG"/>
        </w:rPr>
        <w:t xml:space="preserve"> </w:t>
      </w:r>
      <w:r w:rsidRPr="00614111">
        <w:rPr>
          <w:rFonts w:cs="Times New Roman"/>
          <w:sz w:val="20"/>
          <w:szCs w:val="20"/>
          <w:lang w:bidi="ar-EG"/>
        </w:rPr>
        <w:t>presence</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rPr>
        <w:t xml:space="preserve"> </w:t>
      </w:r>
      <w:r w:rsidRPr="00614111">
        <w:rPr>
          <w:rFonts w:cs="Times New Roman"/>
          <w:sz w:val="20"/>
          <w:szCs w:val="20"/>
          <w:lang w:bidi="ar-EG"/>
        </w:rPr>
        <w:t>gonadotrofic</w:t>
      </w:r>
      <w:r w:rsidR="00185BA2" w:rsidRPr="00614111">
        <w:rPr>
          <w:rFonts w:cs="Times New Roman"/>
          <w:sz w:val="20"/>
          <w:szCs w:val="20"/>
          <w:lang w:bidi="ar-EG"/>
        </w:rPr>
        <w:t xml:space="preserve"> </w:t>
      </w:r>
      <w:r w:rsidRPr="00614111">
        <w:rPr>
          <w:rFonts w:cs="Times New Roman"/>
          <w:sz w:val="20"/>
          <w:szCs w:val="20"/>
          <w:lang w:bidi="ar-EG"/>
        </w:rPr>
        <w:t>hormone</w:t>
      </w:r>
      <w:r w:rsidR="00185BA2" w:rsidRPr="00614111">
        <w:rPr>
          <w:rFonts w:cs="Times New Roman"/>
          <w:sz w:val="20"/>
          <w:szCs w:val="20"/>
          <w:lang w:bidi="ar-EG"/>
        </w:rPr>
        <w:t xml:space="preserve"> </w:t>
      </w:r>
      <w:r w:rsidRPr="00614111">
        <w:rPr>
          <w:rFonts w:cs="Times New Roman"/>
          <w:sz w:val="20"/>
          <w:szCs w:val="20"/>
          <w:lang w:bidi="ar-EG"/>
        </w:rPr>
        <w:t>in</w:t>
      </w:r>
      <w:r w:rsidR="00185BA2" w:rsidRPr="00614111">
        <w:rPr>
          <w:rFonts w:cs="Times New Roman"/>
          <w:sz w:val="20"/>
          <w:szCs w:val="20"/>
          <w:lang w:bidi="ar-EG"/>
        </w:rPr>
        <w:t xml:space="preserve"> </w:t>
      </w:r>
      <w:r w:rsidRPr="00614111">
        <w:rPr>
          <w:rFonts w:cs="Times New Roman"/>
          <w:sz w:val="20"/>
          <w:szCs w:val="20"/>
          <w:lang w:bidi="ar-EG"/>
        </w:rPr>
        <w:t>Royal</w:t>
      </w:r>
      <w:r w:rsidR="00185BA2" w:rsidRPr="00614111">
        <w:rPr>
          <w:rFonts w:cs="Times New Roman"/>
          <w:sz w:val="20"/>
          <w:szCs w:val="20"/>
          <w:lang w:bidi="ar-EG"/>
        </w:rPr>
        <w:t xml:space="preserve"> </w:t>
      </w:r>
      <w:r w:rsidRPr="00614111">
        <w:rPr>
          <w:rFonts w:cs="Times New Roman"/>
          <w:sz w:val="20"/>
          <w:szCs w:val="20"/>
          <w:lang w:bidi="ar-EG"/>
        </w:rPr>
        <w:t>Jelly.</w:t>
      </w:r>
      <w:r w:rsidR="00185BA2" w:rsidRPr="00614111">
        <w:rPr>
          <w:rFonts w:cs="Times New Roman"/>
          <w:sz w:val="20"/>
          <w:szCs w:val="20"/>
          <w:lang w:bidi="ar-EG"/>
        </w:rPr>
        <w:t xml:space="preserve"> </w:t>
      </w:r>
      <w:r w:rsidRPr="00614111">
        <w:rPr>
          <w:rFonts w:cs="Times New Roman"/>
          <w:sz w:val="20"/>
          <w:szCs w:val="20"/>
          <w:lang w:bidi="ar-EG"/>
        </w:rPr>
        <w:t>Science,</w:t>
      </w:r>
      <w:r w:rsidR="00185BA2" w:rsidRPr="00614111">
        <w:rPr>
          <w:rFonts w:cs="Times New Roman"/>
          <w:sz w:val="20"/>
          <w:szCs w:val="20"/>
          <w:lang w:bidi="ar-EG"/>
        </w:rPr>
        <w:t xml:space="preserve"> </w:t>
      </w:r>
      <w:r w:rsidRPr="00614111">
        <w:rPr>
          <w:rFonts w:cs="Times New Roman"/>
          <w:sz w:val="20"/>
          <w:szCs w:val="20"/>
          <w:lang w:bidi="ar-EG"/>
        </w:rPr>
        <w:t>89:</w:t>
      </w:r>
      <w:r w:rsidR="00185BA2" w:rsidRPr="00614111">
        <w:rPr>
          <w:rFonts w:cs="Times New Roman"/>
          <w:sz w:val="20"/>
          <w:szCs w:val="20"/>
        </w:rPr>
        <w:t xml:space="preserve"> </w:t>
      </w:r>
      <w:r w:rsidRPr="00614111">
        <w:rPr>
          <w:rFonts w:cs="Times New Roman"/>
          <w:sz w:val="20"/>
          <w:szCs w:val="20"/>
          <w:lang w:bidi="ar-EG"/>
        </w:rPr>
        <w:t>590-591.</w:t>
      </w:r>
    </w:p>
    <w:p w:rsidR="00F119BC" w:rsidRPr="00614111" w:rsidRDefault="00F119BC" w:rsidP="00614111">
      <w:pPr>
        <w:numPr>
          <w:ilvl w:val="0"/>
          <w:numId w:val="4"/>
        </w:numPr>
        <w:autoSpaceDE w:val="0"/>
        <w:autoSpaceDN w:val="0"/>
        <w:bidi w:val="0"/>
        <w:adjustRightInd w:val="0"/>
        <w:snapToGrid w:val="0"/>
        <w:jc w:val="both"/>
        <w:rPr>
          <w:rFonts w:cs="Times New Roman"/>
          <w:sz w:val="20"/>
          <w:szCs w:val="20"/>
          <w:lang w:bidi="ar-EG"/>
        </w:rPr>
      </w:pPr>
      <w:r w:rsidRPr="00614111">
        <w:rPr>
          <w:rFonts w:cs="Times New Roman"/>
          <w:bCs/>
          <w:sz w:val="20"/>
          <w:szCs w:val="20"/>
          <w:lang w:bidi="ar-EG"/>
        </w:rPr>
        <w:t>Lane,</w:t>
      </w:r>
      <w:r w:rsidR="00185BA2" w:rsidRPr="00614111">
        <w:rPr>
          <w:rFonts w:cs="Times New Roman"/>
          <w:bCs/>
          <w:sz w:val="20"/>
          <w:szCs w:val="20"/>
          <w:lang w:bidi="ar-EG"/>
        </w:rPr>
        <w:t xml:space="preserve"> </w:t>
      </w:r>
      <w:r w:rsidRPr="00614111">
        <w:rPr>
          <w:rFonts w:cs="Times New Roman"/>
          <w:bCs/>
          <w:sz w:val="20"/>
          <w:szCs w:val="20"/>
          <w:lang w:bidi="ar-EG"/>
        </w:rPr>
        <w:t>H.</w:t>
      </w:r>
      <w:r w:rsidR="00185BA2" w:rsidRPr="00614111">
        <w:rPr>
          <w:rFonts w:cs="Times New Roman"/>
          <w:bCs/>
          <w:sz w:val="20"/>
          <w:szCs w:val="20"/>
          <w:lang w:bidi="ar-EG"/>
        </w:rPr>
        <w:t xml:space="preserve"> </w:t>
      </w:r>
      <w:r w:rsidRPr="00614111">
        <w:rPr>
          <w:rFonts w:cs="Times New Roman"/>
          <w:bCs/>
          <w:sz w:val="20"/>
          <w:szCs w:val="20"/>
          <w:lang w:bidi="ar-EG"/>
        </w:rPr>
        <w:t>and</w:t>
      </w:r>
      <w:r w:rsidR="00185BA2" w:rsidRPr="00614111">
        <w:rPr>
          <w:rFonts w:cs="Times New Roman"/>
          <w:bCs/>
          <w:sz w:val="20"/>
          <w:szCs w:val="20"/>
          <w:lang w:bidi="ar-EG"/>
        </w:rPr>
        <w:t xml:space="preserve"> </w:t>
      </w:r>
      <w:r w:rsidRPr="00614111">
        <w:rPr>
          <w:rFonts w:cs="Times New Roman"/>
          <w:bCs/>
          <w:sz w:val="20"/>
          <w:szCs w:val="20"/>
          <w:lang w:bidi="ar-EG"/>
        </w:rPr>
        <w:t>Eynon,</w:t>
      </w:r>
      <w:r w:rsidR="00185BA2" w:rsidRPr="00614111">
        <w:rPr>
          <w:rFonts w:cs="Times New Roman"/>
          <w:bCs/>
          <w:sz w:val="20"/>
          <w:szCs w:val="20"/>
          <w:lang w:bidi="ar-EG"/>
        </w:rPr>
        <w:t xml:space="preserve"> </w:t>
      </w:r>
      <w:r w:rsidRPr="00614111">
        <w:rPr>
          <w:rFonts w:cs="Times New Roman"/>
          <w:bCs/>
          <w:sz w:val="20"/>
          <w:szCs w:val="20"/>
          <w:lang w:bidi="ar-EG"/>
        </w:rPr>
        <w:t>L.</w:t>
      </w:r>
      <w:r w:rsidR="00185BA2" w:rsidRPr="00614111">
        <w:rPr>
          <w:rFonts w:cs="Times New Roman"/>
          <w:bCs/>
          <w:sz w:val="20"/>
          <w:szCs w:val="20"/>
          <w:lang w:bidi="ar-EG"/>
        </w:rPr>
        <w:t xml:space="preserve"> </w:t>
      </w:r>
      <w:r w:rsidRPr="00614111">
        <w:rPr>
          <w:rFonts w:cs="Times New Roman"/>
          <w:bCs/>
          <w:sz w:val="20"/>
          <w:szCs w:val="20"/>
          <w:lang w:bidi="ar-EG"/>
        </w:rPr>
        <w:t>(1965):</w:t>
      </w:r>
      <w:r w:rsidR="00185BA2" w:rsidRPr="00614111">
        <w:rPr>
          <w:rFonts w:cs="Times New Roman"/>
          <w:sz w:val="20"/>
          <w:szCs w:val="20"/>
          <w:lang w:bidi="ar-EG"/>
        </w:rPr>
        <w:t xml:space="preserve"> </w:t>
      </w:r>
      <w:r w:rsidRPr="00614111">
        <w:rPr>
          <w:rFonts w:cs="Times New Roman"/>
          <w:sz w:val="20"/>
          <w:szCs w:val="20"/>
          <w:lang w:bidi="ar-EG"/>
        </w:rPr>
        <w:t>Determination</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reducing</w:t>
      </w:r>
      <w:r w:rsidR="00185BA2" w:rsidRPr="00614111">
        <w:rPr>
          <w:rFonts w:cs="Times New Roman"/>
          <w:sz w:val="20"/>
          <w:szCs w:val="20"/>
          <w:lang w:bidi="ar-EG"/>
        </w:rPr>
        <w:t xml:space="preserve"> </w:t>
      </w:r>
      <w:r w:rsidRPr="00614111">
        <w:rPr>
          <w:rFonts w:cs="Times New Roman"/>
          <w:sz w:val="20"/>
          <w:szCs w:val="20"/>
          <w:lang w:bidi="ar-EG"/>
        </w:rPr>
        <w:t>sugars</w:t>
      </w:r>
      <w:r w:rsidR="00185BA2" w:rsidRPr="00614111">
        <w:rPr>
          <w:rFonts w:cs="Times New Roman"/>
          <w:sz w:val="20"/>
          <w:szCs w:val="20"/>
          <w:lang w:bidi="ar-EG"/>
        </w:rPr>
        <w:t xml:space="preserve"> </w:t>
      </w:r>
      <w:r w:rsidRPr="00614111">
        <w:rPr>
          <w:rFonts w:cs="Times New Roman"/>
          <w:sz w:val="20"/>
          <w:szCs w:val="20"/>
          <w:lang w:bidi="ar-EG"/>
        </w:rPr>
        <w:t>by</w:t>
      </w:r>
      <w:r w:rsidR="00185BA2" w:rsidRPr="00614111">
        <w:rPr>
          <w:rFonts w:cs="Times New Roman"/>
          <w:sz w:val="20"/>
          <w:szCs w:val="20"/>
          <w:lang w:bidi="ar-EG"/>
        </w:rPr>
        <w:t xml:space="preserve"> </w:t>
      </w:r>
      <w:r w:rsidRPr="00614111">
        <w:rPr>
          <w:rFonts w:cs="Times New Roman"/>
          <w:sz w:val="20"/>
          <w:szCs w:val="20"/>
          <w:lang w:bidi="ar-EG"/>
        </w:rPr>
        <w:t>means</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Fehlings</w:t>
      </w:r>
      <w:r w:rsidR="00185BA2" w:rsidRPr="00614111">
        <w:rPr>
          <w:rFonts w:cs="Times New Roman"/>
          <w:sz w:val="20"/>
          <w:szCs w:val="20"/>
          <w:lang w:bidi="ar-EG"/>
        </w:rPr>
        <w:t xml:space="preserve"> </w:t>
      </w:r>
      <w:r w:rsidRPr="00614111">
        <w:rPr>
          <w:rFonts w:cs="Times New Roman"/>
          <w:sz w:val="20"/>
          <w:szCs w:val="20"/>
          <w:lang w:bidi="ar-EG"/>
        </w:rPr>
        <w:t>solution</w:t>
      </w:r>
      <w:r w:rsidR="00185BA2" w:rsidRPr="00614111">
        <w:rPr>
          <w:rFonts w:cs="Times New Roman"/>
          <w:sz w:val="20"/>
          <w:szCs w:val="20"/>
          <w:lang w:bidi="ar-EG"/>
        </w:rPr>
        <w:t xml:space="preserve"> </w:t>
      </w:r>
      <w:r w:rsidRPr="00614111">
        <w:rPr>
          <w:rFonts w:cs="Times New Roman"/>
          <w:sz w:val="20"/>
          <w:szCs w:val="20"/>
          <w:lang w:bidi="ar-EG"/>
        </w:rPr>
        <w:t>with</w:t>
      </w:r>
      <w:r w:rsidR="00185BA2" w:rsidRPr="00614111">
        <w:rPr>
          <w:rFonts w:cs="Times New Roman"/>
          <w:sz w:val="20"/>
          <w:szCs w:val="20"/>
          <w:lang w:bidi="ar-EG"/>
        </w:rPr>
        <w:t xml:space="preserve"> </w:t>
      </w:r>
      <w:r w:rsidRPr="00614111">
        <w:rPr>
          <w:rFonts w:cs="Times New Roman"/>
          <w:sz w:val="20"/>
          <w:szCs w:val="20"/>
          <w:lang w:bidi="ar-EG"/>
        </w:rPr>
        <w:t>methylene</w:t>
      </w:r>
      <w:r w:rsidR="00185BA2" w:rsidRPr="00614111">
        <w:rPr>
          <w:rFonts w:cs="Times New Roman"/>
          <w:sz w:val="20"/>
          <w:szCs w:val="20"/>
          <w:lang w:bidi="ar-EG"/>
        </w:rPr>
        <w:t xml:space="preserve"> </w:t>
      </w:r>
      <w:r w:rsidRPr="00614111">
        <w:rPr>
          <w:rFonts w:cs="Times New Roman"/>
          <w:sz w:val="20"/>
          <w:szCs w:val="20"/>
          <w:lang w:bidi="ar-EG"/>
        </w:rPr>
        <w:t>blue</w:t>
      </w:r>
      <w:r w:rsidR="00185BA2" w:rsidRPr="00614111">
        <w:rPr>
          <w:rFonts w:cs="Times New Roman"/>
          <w:sz w:val="20"/>
          <w:szCs w:val="20"/>
          <w:lang w:bidi="ar-EG"/>
        </w:rPr>
        <w:t xml:space="preserve"> </w:t>
      </w:r>
      <w:r w:rsidRPr="00614111">
        <w:rPr>
          <w:rFonts w:cs="Times New Roman"/>
          <w:sz w:val="20"/>
          <w:szCs w:val="20"/>
          <w:lang w:bidi="ar-EG"/>
        </w:rPr>
        <w:t>as</w:t>
      </w:r>
      <w:r w:rsidR="00185BA2" w:rsidRPr="00614111">
        <w:rPr>
          <w:rFonts w:cs="Times New Roman"/>
          <w:sz w:val="20"/>
          <w:szCs w:val="20"/>
          <w:lang w:bidi="ar-EG"/>
        </w:rPr>
        <w:t xml:space="preserve"> </w:t>
      </w:r>
      <w:r w:rsidRPr="00614111">
        <w:rPr>
          <w:rFonts w:cs="Times New Roman"/>
          <w:sz w:val="20"/>
          <w:szCs w:val="20"/>
          <w:lang w:bidi="ar-EG"/>
        </w:rPr>
        <w:t>indicator.</w:t>
      </w:r>
      <w:r w:rsidR="00185BA2" w:rsidRPr="00614111">
        <w:rPr>
          <w:rFonts w:cs="Times New Roman"/>
          <w:sz w:val="20"/>
          <w:szCs w:val="20"/>
          <w:lang w:bidi="ar-EG"/>
        </w:rPr>
        <w:t xml:space="preserve"> </w:t>
      </w:r>
      <w:r w:rsidRPr="00614111">
        <w:rPr>
          <w:rFonts w:cs="Times New Roman"/>
          <w:sz w:val="20"/>
          <w:szCs w:val="20"/>
          <w:lang w:bidi="ar-EG"/>
        </w:rPr>
        <w:t>A.O.A.O</w:t>
      </w:r>
      <w:r w:rsidR="00185BA2" w:rsidRPr="00614111">
        <w:rPr>
          <w:rFonts w:cs="Times New Roman"/>
          <w:sz w:val="20"/>
          <w:szCs w:val="20"/>
          <w:lang w:bidi="ar-EG"/>
        </w:rPr>
        <w:t xml:space="preserve"> </w:t>
      </w:r>
      <w:r w:rsidRPr="00614111">
        <w:rPr>
          <w:rFonts w:cs="Times New Roman"/>
          <w:sz w:val="20"/>
          <w:szCs w:val="20"/>
          <w:lang w:bidi="ar-EG"/>
        </w:rPr>
        <w:t>Washington</w:t>
      </w:r>
      <w:r w:rsidR="00185BA2" w:rsidRPr="00614111">
        <w:rPr>
          <w:rFonts w:cs="Times New Roman"/>
          <w:sz w:val="20"/>
          <w:szCs w:val="20"/>
          <w:lang w:bidi="ar-EG"/>
        </w:rPr>
        <w:t xml:space="preserve"> </w:t>
      </w:r>
      <w:r w:rsidRPr="00614111">
        <w:rPr>
          <w:rFonts w:cs="Times New Roman"/>
          <w:sz w:val="20"/>
          <w:szCs w:val="20"/>
          <w:lang w:bidi="ar-EG"/>
        </w:rPr>
        <w:t>D.C.,</w:t>
      </w:r>
      <w:r w:rsidR="00185BA2" w:rsidRPr="00614111">
        <w:rPr>
          <w:rFonts w:cs="Times New Roman"/>
          <w:sz w:val="20"/>
          <w:szCs w:val="20"/>
          <w:lang w:bidi="ar-EG"/>
        </w:rPr>
        <w:t xml:space="preserve"> </w:t>
      </w:r>
      <w:r w:rsidRPr="00614111">
        <w:rPr>
          <w:rFonts w:cs="Times New Roman"/>
          <w:sz w:val="20"/>
          <w:szCs w:val="20"/>
          <w:lang w:bidi="ar-EG"/>
        </w:rPr>
        <w:t>U.S.A.</w:t>
      </w:r>
    </w:p>
    <w:p w:rsidR="00F119BC" w:rsidRPr="00614111" w:rsidRDefault="00F119BC" w:rsidP="00614111">
      <w:pPr>
        <w:numPr>
          <w:ilvl w:val="0"/>
          <w:numId w:val="4"/>
        </w:numPr>
        <w:autoSpaceDE w:val="0"/>
        <w:autoSpaceDN w:val="0"/>
        <w:bidi w:val="0"/>
        <w:adjustRightInd w:val="0"/>
        <w:snapToGrid w:val="0"/>
        <w:jc w:val="both"/>
        <w:rPr>
          <w:rFonts w:cs="Times New Roman"/>
          <w:sz w:val="20"/>
          <w:szCs w:val="20"/>
          <w:lang w:bidi="ar-EG"/>
        </w:rPr>
      </w:pPr>
      <w:r w:rsidRPr="00614111">
        <w:rPr>
          <w:rFonts w:cs="Times New Roman"/>
          <w:bCs/>
          <w:sz w:val="20"/>
          <w:szCs w:val="20"/>
          <w:lang w:bidi="ar-EG"/>
        </w:rPr>
        <w:t>Marschner,</w:t>
      </w:r>
      <w:r w:rsidR="00185BA2" w:rsidRPr="00614111">
        <w:rPr>
          <w:rFonts w:cs="Times New Roman"/>
          <w:bCs/>
          <w:sz w:val="20"/>
          <w:szCs w:val="20"/>
          <w:lang w:bidi="ar-EG"/>
        </w:rPr>
        <w:t xml:space="preserve"> </w:t>
      </w:r>
      <w:r w:rsidRPr="00614111">
        <w:rPr>
          <w:rFonts w:cs="Times New Roman"/>
          <w:bCs/>
          <w:sz w:val="20"/>
          <w:szCs w:val="20"/>
          <w:lang w:bidi="ar-EG"/>
        </w:rPr>
        <w:t>P.</w:t>
      </w:r>
      <w:r w:rsidR="00185BA2" w:rsidRPr="00614111">
        <w:rPr>
          <w:rFonts w:cs="Times New Roman"/>
          <w:bCs/>
          <w:sz w:val="20"/>
          <w:szCs w:val="20"/>
          <w:lang w:bidi="ar-EG"/>
        </w:rPr>
        <w:t xml:space="preserve"> </w:t>
      </w:r>
      <w:r w:rsidRPr="00614111">
        <w:rPr>
          <w:rFonts w:cs="Times New Roman"/>
          <w:bCs/>
          <w:sz w:val="20"/>
          <w:szCs w:val="20"/>
          <w:lang w:bidi="ar-EG"/>
        </w:rPr>
        <w:t>(2012):</w:t>
      </w:r>
      <w:r w:rsidR="00185BA2" w:rsidRPr="00614111">
        <w:rPr>
          <w:rFonts w:cs="Times New Roman"/>
          <w:sz w:val="20"/>
          <w:szCs w:val="20"/>
          <w:lang w:bidi="ar-EG"/>
        </w:rPr>
        <w:t xml:space="preserve"> </w:t>
      </w:r>
      <w:r w:rsidRPr="00614111">
        <w:rPr>
          <w:rFonts w:cs="Times New Roman"/>
          <w:sz w:val="20"/>
          <w:szCs w:val="20"/>
          <w:lang w:bidi="ar-EG"/>
        </w:rPr>
        <w:t>Mineral</w:t>
      </w:r>
      <w:r w:rsidR="00185BA2" w:rsidRPr="00614111">
        <w:rPr>
          <w:rFonts w:cs="Times New Roman"/>
          <w:sz w:val="20"/>
          <w:szCs w:val="20"/>
          <w:lang w:bidi="ar-EG"/>
        </w:rPr>
        <w:t xml:space="preserve"> </w:t>
      </w:r>
      <w:r w:rsidRPr="00614111">
        <w:rPr>
          <w:rFonts w:cs="Times New Roman"/>
          <w:sz w:val="20"/>
          <w:szCs w:val="20"/>
          <w:lang w:bidi="ar-EG"/>
        </w:rPr>
        <w:t>Nutrition</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Higher</w:t>
      </w:r>
      <w:r w:rsidR="00185BA2" w:rsidRPr="00614111">
        <w:rPr>
          <w:rFonts w:cs="Times New Roman"/>
          <w:sz w:val="20"/>
          <w:szCs w:val="20"/>
          <w:lang w:bidi="ar-EG"/>
        </w:rPr>
        <w:t xml:space="preserve"> </w:t>
      </w:r>
      <w:r w:rsidRPr="00614111">
        <w:rPr>
          <w:rFonts w:cs="Times New Roman"/>
          <w:sz w:val="20"/>
          <w:szCs w:val="20"/>
          <w:lang w:bidi="ar-EG"/>
        </w:rPr>
        <w:t>Plants.</w:t>
      </w:r>
      <w:r w:rsidR="00185BA2" w:rsidRPr="00614111">
        <w:rPr>
          <w:rFonts w:cs="Times New Roman"/>
          <w:sz w:val="20"/>
          <w:szCs w:val="20"/>
          <w:lang w:bidi="ar-EG"/>
        </w:rPr>
        <w:t xml:space="preserve"> </w:t>
      </w:r>
      <w:r w:rsidRPr="00614111">
        <w:rPr>
          <w:rFonts w:cs="Times New Roman"/>
          <w:sz w:val="20"/>
          <w:szCs w:val="20"/>
          <w:lang w:bidi="ar-EG"/>
        </w:rPr>
        <w:t>Marschner</w:t>
      </w:r>
      <w:r w:rsidR="00185BA2" w:rsidRPr="00614111">
        <w:rPr>
          <w:rFonts w:cs="Times New Roman"/>
          <w:sz w:val="20"/>
          <w:szCs w:val="20"/>
          <w:lang w:bidi="ar-EG"/>
        </w:rPr>
        <w:t xml:space="preserve"> </w:t>
      </w:r>
      <w:r w:rsidRPr="00614111">
        <w:rPr>
          <w:rFonts w:cs="Times New Roman"/>
          <w:sz w:val="20"/>
          <w:szCs w:val="20"/>
          <w:lang w:bidi="ar-EG"/>
        </w:rPr>
        <w:t>(Ed.)</w:t>
      </w:r>
      <w:r w:rsidR="00185BA2" w:rsidRPr="00614111">
        <w:rPr>
          <w:rFonts w:cs="Times New Roman"/>
          <w:sz w:val="20"/>
          <w:szCs w:val="20"/>
          <w:lang w:bidi="ar-EG"/>
        </w:rPr>
        <w:t xml:space="preserve"> </w:t>
      </w:r>
      <w:r w:rsidRPr="00614111">
        <w:rPr>
          <w:rFonts w:cs="Times New Roman"/>
          <w:sz w:val="20"/>
          <w:szCs w:val="20"/>
          <w:lang w:bidi="ar-EG"/>
        </w:rPr>
        <w:t>Academic</w:t>
      </w:r>
      <w:r w:rsidR="00185BA2" w:rsidRPr="00614111">
        <w:rPr>
          <w:rFonts w:cs="Times New Roman"/>
          <w:sz w:val="20"/>
          <w:szCs w:val="20"/>
          <w:lang w:bidi="ar-EG"/>
        </w:rPr>
        <w:t xml:space="preserve"> </w:t>
      </w:r>
      <w:r w:rsidRPr="00614111">
        <w:rPr>
          <w:rFonts w:cs="Times New Roman"/>
          <w:sz w:val="20"/>
          <w:szCs w:val="20"/>
          <w:lang w:bidi="ar-EG"/>
        </w:rPr>
        <w:t>press.</w:t>
      </w:r>
      <w:r w:rsidR="00185BA2" w:rsidRPr="00614111">
        <w:rPr>
          <w:rFonts w:cs="Times New Roman"/>
          <w:sz w:val="20"/>
          <w:szCs w:val="20"/>
          <w:lang w:bidi="ar-EG"/>
        </w:rPr>
        <w:t xml:space="preserve"> </w:t>
      </w:r>
      <w:r w:rsidRPr="00614111">
        <w:rPr>
          <w:rFonts w:cs="Times New Roman"/>
          <w:sz w:val="20"/>
          <w:szCs w:val="20"/>
          <w:lang w:bidi="ar-EG"/>
        </w:rPr>
        <w:t>Third</w:t>
      </w:r>
      <w:r w:rsidR="00185BA2" w:rsidRPr="00614111">
        <w:rPr>
          <w:rFonts w:cs="Times New Roman"/>
          <w:sz w:val="20"/>
          <w:szCs w:val="20"/>
          <w:lang w:bidi="ar-EG"/>
        </w:rPr>
        <w:t xml:space="preserve"> </w:t>
      </w:r>
      <w:r w:rsidRPr="00614111">
        <w:rPr>
          <w:rFonts w:cs="Times New Roman"/>
          <w:sz w:val="20"/>
          <w:szCs w:val="20"/>
          <w:lang w:bidi="ar-EG"/>
        </w:rPr>
        <w:t>edition.</w:t>
      </w:r>
      <w:r w:rsidR="00185BA2" w:rsidRPr="00614111">
        <w:rPr>
          <w:rFonts w:cs="Times New Roman"/>
          <w:sz w:val="20"/>
          <w:szCs w:val="20"/>
          <w:lang w:bidi="ar-EG"/>
        </w:rPr>
        <w:t xml:space="preserve"> </w:t>
      </w:r>
      <w:r w:rsidRPr="00614111">
        <w:rPr>
          <w:rFonts w:cs="Times New Roman"/>
          <w:sz w:val="20"/>
          <w:szCs w:val="20"/>
          <w:lang w:bidi="ar-EG"/>
        </w:rPr>
        <w:t>Mineral</w:t>
      </w:r>
      <w:r w:rsidR="00185BA2" w:rsidRPr="00614111">
        <w:rPr>
          <w:rFonts w:cs="Times New Roman"/>
          <w:sz w:val="20"/>
          <w:szCs w:val="20"/>
          <w:lang w:bidi="ar-EG"/>
        </w:rPr>
        <w:t xml:space="preserve"> </w:t>
      </w:r>
      <w:r w:rsidRPr="00614111">
        <w:rPr>
          <w:rFonts w:cs="Times New Roman"/>
          <w:sz w:val="20"/>
          <w:szCs w:val="20"/>
          <w:lang w:bidi="ar-EG"/>
        </w:rPr>
        <w:t>Nutrition.</w:t>
      </w:r>
      <w:r w:rsidR="00185BA2" w:rsidRPr="00614111">
        <w:rPr>
          <w:rFonts w:cs="Times New Roman"/>
          <w:sz w:val="20"/>
          <w:szCs w:val="20"/>
          <w:lang w:bidi="ar-EG"/>
        </w:rPr>
        <w:t xml:space="preserve"> </w:t>
      </w:r>
      <w:r w:rsidRPr="00614111">
        <w:rPr>
          <w:rFonts w:cs="Times New Roman"/>
          <w:sz w:val="20"/>
          <w:szCs w:val="20"/>
          <w:lang w:bidi="ar-EG"/>
        </w:rPr>
        <w:t>Yield</w:t>
      </w:r>
      <w:r w:rsidR="00185BA2" w:rsidRPr="00614111">
        <w:rPr>
          <w:rFonts w:cs="Times New Roman"/>
          <w:sz w:val="20"/>
          <w:szCs w:val="20"/>
          <w:lang w:bidi="ar-EG"/>
        </w:rPr>
        <w:t xml:space="preserve"> </w:t>
      </w:r>
      <w:r w:rsidRPr="00614111">
        <w:rPr>
          <w:rFonts w:cs="Times New Roman"/>
          <w:sz w:val="20"/>
          <w:szCs w:val="20"/>
          <w:lang w:bidi="ar-EG"/>
        </w:rPr>
        <w:t>and</w:t>
      </w:r>
      <w:r w:rsidR="00185BA2" w:rsidRPr="00614111">
        <w:rPr>
          <w:rFonts w:cs="Times New Roman"/>
          <w:sz w:val="20"/>
          <w:szCs w:val="20"/>
          <w:lang w:bidi="ar-EG"/>
        </w:rPr>
        <w:t xml:space="preserve"> </w:t>
      </w:r>
      <w:r w:rsidRPr="00614111">
        <w:rPr>
          <w:rFonts w:cs="Times New Roman"/>
          <w:sz w:val="20"/>
          <w:szCs w:val="20"/>
          <w:lang w:bidi="ar-EG"/>
        </w:rPr>
        <w:t>Source-Sink</w:t>
      </w:r>
      <w:r w:rsidR="00185BA2" w:rsidRPr="00614111">
        <w:rPr>
          <w:rFonts w:cs="Times New Roman"/>
          <w:sz w:val="20"/>
          <w:szCs w:val="20"/>
          <w:lang w:bidi="ar-EG"/>
        </w:rPr>
        <w:t xml:space="preserve"> </w:t>
      </w:r>
      <w:r w:rsidRPr="00614111">
        <w:rPr>
          <w:rFonts w:cs="Times New Roman"/>
          <w:sz w:val="20"/>
          <w:szCs w:val="20"/>
          <w:lang w:bidi="ar-EG"/>
        </w:rPr>
        <w:t>Relationships,</w:t>
      </w:r>
      <w:r w:rsidR="00185BA2" w:rsidRPr="00614111">
        <w:rPr>
          <w:rFonts w:cs="Times New Roman"/>
          <w:sz w:val="20"/>
          <w:szCs w:val="20"/>
          <w:lang w:bidi="ar-EG"/>
        </w:rPr>
        <w:t xml:space="preserve"> </w:t>
      </w:r>
      <w:r w:rsidRPr="00614111">
        <w:rPr>
          <w:rFonts w:cs="Times New Roman"/>
          <w:sz w:val="20"/>
          <w:szCs w:val="20"/>
          <w:lang w:bidi="ar-EG"/>
        </w:rPr>
        <w:t>pp.115-116.</w:t>
      </w:r>
      <w:r w:rsidR="00185BA2" w:rsidRPr="00614111">
        <w:rPr>
          <w:rFonts w:cs="Times New Roman"/>
          <w:sz w:val="20"/>
          <w:szCs w:val="20"/>
          <w:lang w:bidi="ar-EG"/>
        </w:rPr>
        <w:t xml:space="preserve"> </w:t>
      </w:r>
      <w:r w:rsidRPr="00614111">
        <w:rPr>
          <w:rFonts w:cs="Times New Roman"/>
          <w:sz w:val="20"/>
          <w:szCs w:val="20"/>
          <w:lang w:bidi="ar-EG"/>
        </w:rPr>
        <w:t>Elsevier.</w:t>
      </w:r>
    </w:p>
    <w:p w:rsidR="00F119BC" w:rsidRPr="00614111" w:rsidRDefault="00F119BC" w:rsidP="00614111">
      <w:pPr>
        <w:numPr>
          <w:ilvl w:val="0"/>
          <w:numId w:val="4"/>
        </w:numPr>
        <w:autoSpaceDE w:val="0"/>
        <w:autoSpaceDN w:val="0"/>
        <w:bidi w:val="0"/>
        <w:adjustRightInd w:val="0"/>
        <w:snapToGrid w:val="0"/>
        <w:jc w:val="both"/>
        <w:rPr>
          <w:rFonts w:cs="Times New Roman"/>
          <w:sz w:val="20"/>
          <w:szCs w:val="20"/>
          <w:lang w:bidi="ar-EG"/>
        </w:rPr>
      </w:pPr>
      <w:r w:rsidRPr="00614111">
        <w:rPr>
          <w:rFonts w:cs="Times New Roman"/>
          <w:bCs/>
          <w:sz w:val="20"/>
          <w:szCs w:val="20"/>
          <w:lang w:bidi="ar-EG"/>
        </w:rPr>
        <w:t>Mead,</w:t>
      </w:r>
      <w:r w:rsidR="00185BA2" w:rsidRPr="00614111">
        <w:rPr>
          <w:rFonts w:cs="Times New Roman"/>
          <w:bCs/>
          <w:sz w:val="20"/>
          <w:szCs w:val="20"/>
          <w:lang w:bidi="ar-EG"/>
        </w:rPr>
        <w:t xml:space="preserve"> </w:t>
      </w:r>
      <w:r w:rsidRPr="00614111">
        <w:rPr>
          <w:rFonts w:cs="Times New Roman"/>
          <w:bCs/>
          <w:sz w:val="20"/>
          <w:szCs w:val="20"/>
          <w:lang w:bidi="ar-EG"/>
        </w:rPr>
        <w:t>R.;</w:t>
      </w:r>
      <w:r w:rsidR="00185BA2" w:rsidRPr="00614111">
        <w:rPr>
          <w:rFonts w:cs="Times New Roman"/>
          <w:bCs/>
          <w:sz w:val="20"/>
          <w:szCs w:val="20"/>
          <w:lang w:bidi="ar-EG"/>
        </w:rPr>
        <w:t xml:space="preserve"> </w:t>
      </w:r>
      <w:r w:rsidRPr="00614111">
        <w:rPr>
          <w:rFonts w:cs="Times New Roman"/>
          <w:bCs/>
          <w:sz w:val="20"/>
          <w:szCs w:val="20"/>
          <w:lang w:bidi="ar-EG"/>
        </w:rPr>
        <w:t>Curroow,</w:t>
      </w:r>
      <w:r w:rsidR="00185BA2" w:rsidRPr="00614111">
        <w:rPr>
          <w:rFonts w:cs="Times New Roman"/>
          <w:bCs/>
          <w:sz w:val="20"/>
          <w:szCs w:val="20"/>
          <w:lang w:bidi="ar-EG"/>
        </w:rPr>
        <w:t xml:space="preserve"> </w:t>
      </w:r>
      <w:r w:rsidRPr="00614111">
        <w:rPr>
          <w:rFonts w:cs="Times New Roman"/>
          <w:bCs/>
          <w:sz w:val="20"/>
          <w:szCs w:val="20"/>
          <w:lang w:bidi="ar-EG"/>
        </w:rPr>
        <w:t>R.N.</w:t>
      </w:r>
      <w:r w:rsidR="00185BA2" w:rsidRPr="00614111">
        <w:rPr>
          <w:rFonts w:cs="Times New Roman"/>
          <w:bCs/>
          <w:sz w:val="20"/>
          <w:szCs w:val="20"/>
          <w:lang w:bidi="ar-EG"/>
        </w:rPr>
        <w:t xml:space="preserve"> </w:t>
      </w:r>
      <w:r w:rsidRPr="00614111">
        <w:rPr>
          <w:rFonts w:cs="Times New Roman"/>
          <w:bCs/>
          <w:sz w:val="20"/>
          <w:szCs w:val="20"/>
          <w:lang w:bidi="ar-EG"/>
        </w:rPr>
        <w:t>and</w:t>
      </w:r>
      <w:r w:rsidR="00185BA2" w:rsidRPr="00614111">
        <w:rPr>
          <w:rFonts w:cs="Times New Roman"/>
          <w:bCs/>
          <w:sz w:val="20"/>
          <w:szCs w:val="20"/>
          <w:lang w:bidi="ar-EG"/>
        </w:rPr>
        <w:t xml:space="preserve"> </w:t>
      </w:r>
      <w:r w:rsidRPr="00614111">
        <w:rPr>
          <w:rFonts w:cs="Times New Roman"/>
          <w:bCs/>
          <w:sz w:val="20"/>
          <w:szCs w:val="20"/>
          <w:lang w:bidi="ar-EG"/>
        </w:rPr>
        <w:t>Harted,</w:t>
      </w:r>
      <w:r w:rsidR="00185BA2" w:rsidRPr="00614111">
        <w:rPr>
          <w:rFonts w:cs="Times New Roman"/>
          <w:bCs/>
          <w:sz w:val="20"/>
          <w:szCs w:val="20"/>
          <w:lang w:bidi="ar-EG"/>
        </w:rPr>
        <w:t xml:space="preserve"> </w:t>
      </w:r>
      <w:r w:rsidRPr="00614111">
        <w:rPr>
          <w:rFonts w:cs="Times New Roman"/>
          <w:bCs/>
          <w:sz w:val="20"/>
          <w:szCs w:val="20"/>
          <w:lang w:bidi="ar-EG"/>
        </w:rPr>
        <w:t>A.M.</w:t>
      </w:r>
      <w:r w:rsidR="00185BA2" w:rsidRPr="00614111">
        <w:rPr>
          <w:rFonts w:cs="Times New Roman"/>
          <w:bCs/>
          <w:sz w:val="20"/>
          <w:szCs w:val="20"/>
          <w:lang w:bidi="ar-EG"/>
        </w:rPr>
        <w:t xml:space="preserve"> </w:t>
      </w:r>
      <w:r w:rsidRPr="00614111">
        <w:rPr>
          <w:rFonts w:cs="Times New Roman"/>
          <w:bCs/>
          <w:sz w:val="20"/>
          <w:szCs w:val="20"/>
          <w:lang w:bidi="ar-EG"/>
        </w:rPr>
        <w:t>(1993):</w:t>
      </w:r>
      <w:r w:rsidR="00185BA2" w:rsidRPr="00614111">
        <w:rPr>
          <w:rFonts w:cs="Times New Roman"/>
          <w:sz w:val="20"/>
          <w:szCs w:val="20"/>
          <w:lang w:bidi="ar-EG"/>
        </w:rPr>
        <w:t xml:space="preserve"> </w:t>
      </w:r>
      <w:r w:rsidRPr="00614111">
        <w:rPr>
          <w:rFonts w:cs="Times New Roman"/>
          <w:sz w:val="20"/>
          <w:szCs w:val="20"/>
          <w:lang w:bidi="ar-EG"/>
        </w:rPr>
        <w:t>Statistical</w:t>
      </w:r>
      <w:r w:rsidR="00185BA2" w:rsidRPr="00614111">
        <w:rPr>
          <w:rFonts w:cs="Times New Roman"/>
          <w:sz w:val="20"/>
          <w:szCs w:val="20"/>
          <w:lang w:bidi="ar-EG"/>
        </w:rPr>
        <w:t xml:space="preserve"> </w:t>
      </w:r>
      <w:r w:rsidRPr="00614111">
        <w:rPr>
          <w:rFonts w:cs="Times New Roman"/>
          <w:sz w:val="20"/>
          <w:szCs w:val="20"/>
          <w:lang w:bidi="ar-EG"/>
        </w:rPr>
        <w:t>Methods</w:t>
      </w:r>
      <w:r w:rsidR="00185BA2" w:rsidRPr="00614111">
        <w:rPr>
          <w:rFonts w:cs="Times New Roman"/>
          <w:sz w:val="20"/>
          <w:szCs w:val="20"/>
          <w:lang w:bidi="ar-EG"/>
        </w:rPr>
        <w:t xml:space="preserve"> </w:t>
      </w:r>
      <w:r w:rsidRPr="00614111">
        <w:rPr>
          <w:rFonts w:cs="Times New Roman"/>
          <w:sz w:val="20"/>
          <w:szCs w:val="20"/>
          <w:lang w:bidi="ar-EG"/>
        </w:rPr>
        <w:t>in</w:t>
      </w:r>
      <w:r w:rsidR="00185BA2" w:rsidRPr="00614111">
        <w:rPr>
          <w:rFonts w:cs="Times New Roman"/>
          <w:sz w:val="20"/>
          <w:szCs w:val="20"/>
          <w:lang w:bidi="ar-EG"/>
        </w:rPr>
        <w:t xml:space="preserve"> </w:t>
      </w:r>
      <w:r w:rsidRPr="00614111">
        <w:rPr>
          <w:rFonts w:cs="Times New Roman"/>
          <w:sz w:val="20"/>
          <w:szCs w:val="20"/>
          <w:lang w:bidi="ar-EG"/>
        </w:rPr>
        <w:t>Agricultural</w:t>
      </w:r>
      <w:r w:rsidR="00185BA2" w:rsidRPr="00614111">
        <w:rPr>
          <w:rFonts w:cs="Times New Roman"/>
          <w:sz w:val="20"/>
          <w:szCs w:val="20"/>
          <w:lang w:bidi="ar-EG"/>
        </w:rPr>
        <w:t xml:space="preserve"> </w:t>
      </w:r>
      <w:r w:rsidRPr="00614111">
        <w:rPr>
          <w:rFonts w:cs="Times New Roman"/>
          <w:sz w:val="20"/>
          <w:szCs w:val="20"/>
          <w:lang w:bidi="ar-EG"/>
        </w:rPr>
        <w:t>and</w:t>
      </w:r>
      <w:r w:rsidR="00185BA2" w:rsidRPr="00614111">
        <w:rPr>
          <w:rFonts w:cs="Times New Roman"/>
          <w:sz w:val="20"/>
          <w:szCs w:val="20"/>
          <w:lang w:bidi="ar-EG"/>
        </w:rPr>
        <w:t xml:space="preserve"> </w:t>
      </w:r>
      <w:r w:rsidRPr="00614111">
        <w:rPr>
          <w:rFonts w:cs="Times New Roman"/>
          <w:sz w:val="20"/>
          <w:szCs w:val="20"/>
          <w:lang w:bidi="ar-EG"/>
        </w:rPr>
        <w:t>Experimental</w:t>
      </w:r>
      <w:r w:rsidR="00185BA2" w:rsidRPr="00614111">
        <w:rPr>
          <w:rFonts w:cs="Times New Roman"/>
          <w:sz w:val="20"/>
          <w:szCs w:val="20"/>
          <w:lang w:bidi="ar-EG"/>
        </w:rPr>
        <w:t xml:space="preserve"> </w:t>
      </w:r>
      <w:r w:rsidRPr="00614111">
        <w:rPr>
          <w:rFonts w:cs="Times New Roman"/>
          <w:sz w:val="20"/>
          <w:szCs w:val="20"/>
          <w:lang w:bidi="ar-EG"/>
        </w:rPr>
        <w:t>Biology.</w:t>
      </w:r>
      <w:r w:rsidR="00185BA2" w:rsidRPr="00614111">
        <w:rPr>
          <w:rFonts w:cs="Times New Roman"/>
          <w:sz w:val="20"/>
          <w:szCs w:val="20"/>
          <w:lang w:bidi="ar-EG"/>
        </w:rPr>
        <w:t xml:space="preserve"> </w:t>
      </w:r>
      <w:r w:rsidRPr="00614111">
        <w:rPr>
          <w:rFonts w:cs="Times New Roman"/>
          <w:sz w:val="20"/>
          <w:szCs w:val="20"/>
          <w:lang w:bidi="ar-EG"/>
        </w:rPr>
        <w:t>Second</w:t>
      </w:r>
      <w:r w:rsidR="00185BA2" w:rsidRPr="00614111">
        <w:rPr>
          <w:rFonts w:cs="Times New Roman"/>
          <w:sz w:val="20"/>
          <w:szCs w:val="20"/>
          <w:lang w:bidi="ar-EG"/>
        </w:rPr>
        <w:t xml:space="preserve"> </w:t>
      </w:r>
      <w:r w:rsidRPr="00614111">
        <w:rPr>
          <w:rFonts w:cs="Times New Roman"/>
          <w:sz w:val="20"/>
          <w:szCs w:val="20"/>
          <w:lang w:bidi="ar-EG"/>
        </w:rPr>
        <w:t>Ed.</w:t>
      </w:r>
      <w:r w:rsidR="00185BA2" w:rsidRPr="00614111">
        <w:rPr>
          <w:rFonts w:cs="Times New Roman"/>
          <w:sz w:val="20"/>
          <w:szCs w:val="20"/>
          <w:lang w:bidi="ar-EG"/>
        </w:rPr>
        <w:t xml:space="preserve"> </w:t>
      </w:r>
      <w:r w:rsidRPr="00614111">
        <w:rPr>
          <w:rFonts w:cs="Times New Roman"/>
          <w:sz w:val="20"/>
          <w:szCs w:val="20"/>
          <w:lang w:bidi="ar-EG"/>
        </w:rPr>
        <w:t>Chapman:</w:t>
      </w:r>
      <w:r w:rsidR="00185BA2" w:rsidRPr="00614111">
        <w:rPr>
          <w:rFonts w:cs="Times New Roman"/>
          <w:sz w:val="20"/>
          <w:szCs w:val="20"/>
          <w:lang w:bidi="ar-EG"/>
        </w:rPr>
        <w:t xml:space="preserve"> </w:t>
      </w:r>
      <w:r w:rsidRPr="00614111">
        <w:rPr>
          <w:rFonts w:cs="Times New Roman"/>
          <w:sz w:val="20"/>
          <w:szCs w:val="20"/>
          <w:lang w:bidi="ar-EG"/>
        </w:rPr>
        <w:t>Hall.</w:t>
      </w:r>
      <w:r w:rsidR="00185BA2" w:rsidRPr="00614111">
        <w:rPr>
          <w:rFonts w:cs="Times New Roman"/>
          <w:sz w:val="20"/>
          <w:szCs w:val="20"/>
          <w:lang w:bidi="ar-EG"/>
        </w:rPr>
        <w:t xml:space="preserve"> </w:t>
      </w:r>
      <w:r w:rsidRPr="00614111">
        <w:rPr>
          <w:rFonts w:cs="Times New Roman"/>
          <w:sz w:val="20"/>
          <w:szCs w:val="20"/>
          <w:lang w:bidi="ar-EG"/>
        </w:rPr>
        <w:t>London,</w:t>
      </w:r>
      <w:r w:rsidR="00185BA2" w:rsidRPr="00614111">
        <w:rPr>
          <w:rFonts w:cs="Times New Roman"/>
          <w:sz w:val="20"/>
          <w:szCs w:val="20"/>
          <w:lang w:bidi="ar-EG"/>
        </w:rPr>
        <w:t xml:space="preserve"> </w:t>
      </w:r>
      <w:r w:rsidRPr="00614111">
        <w:rPr>
          <w:rFonts w:cs="Times New Roman"/>
          <w:sz w:val="20"/>
          <w:szCs w:val="20"/>
          <w:lang w:bidi="ar-EG"/>
        </w:rPr>
        <w:t>pp.</w:t>
      </w:r>
      <w:r w:rsidR="00185BA2" w:rsidRPr="00614111">
        <w:rPr>
          <w:rFonts w:cs="Times New Roman"/>
          <w:sz w:val="20"/>
          <w:szCs w:val="20"/>
          <w:lang w:bidi="ar-EG"/>
        </w:rPr>
        <w:t xml:space="preserve"> </w:t>
      </w:r>
      <w:r w:rsidRPr="00614111">
        <w:rPr>
          <w:rFonts w:cs="Times New Roman"/>
          <w:sz w:val="20"/>
          <w:szCs w:val="20"/>
          <w:lang w:bidi="ar-EG"/>
        </w:rPr>
        <w:t>10-</w:t>
      </w:r>
      <w:r w:rsidR="00185BA2" w:rsidRPr="00614111">
        <w:rPr>
          <w:rFonts w:cs="Times New Roman"/>
          <w:sz w:val="20"/>
          <w:szCs w:val="20"/>
          <w:lang w:bidi="ar-EG"/>
        </w:rPr>
        <w:t xml:space="preserve"> </w:t>
      </w:r>
      <w:r w:rsidRPr="00614111">
        <w:rPr>
          <w:rFonts w:cs="Times New Roman"/>
          <w:sz w:val="20"/>
          <w:szCs w:val="20"/>
          <w:lang w:bidi="ar-EG"/>
        </w:rPr>
        <w:t>20.</w:t>
      </w:r>
    </w:p>
    <w:p w:rsidR="00F119BC" w:rsidRPr="00614111" w:rsidRDefault="00F119BC" w:rsidP="00614111">
      <w:pPr>
        <w:numPr>
          <w:ilvl w:val="0"/>
          <w:numId w:val="4"/>
        </w:numPr>
        <w:autoSpaceDE w:val="0"/>
        <w:autoSpaceDN w:val="0"/>
        <w:bidi w:val="0"/>
        <w:adjustRightInd w:val="0"/>
        <w:snapToGrid w:val="0"/>
        <w:jc w:val="both"/>
        <w:rPr>
          <w:rFonts w:cs="Times New Roman"/>
          <w:sz w:val="20"/>
          <w:szCs w:val="20"/>
          <w:lang w:bidi="ar-EG"/>
        </w:rPr>
      </w:pPr>
      <w:r w:rsidRPr="00614111">
        <w:rPr>
          <w:rFonts w:cs="Times New Roman"/>
          <w:bCs/>
          <w:sz w:val="20"/>
          <w:szCs w:val="20"/>
        </w:rPr>
        <w:t>Mohamed,</w:t>
      </w:r>
      <w:r w:rsidR="00185BA2" w:rsidRPr="00614111">
        <w:rPr>
          <w:rFonts w:cs="Times New Roman"/>
          <w:bCs/>
          <w:sz w:val="20"/>
          <w:szCs w:val="20"/>
        </w:rPr>
        <w:t xml:space="preserve"> </w:t>
      </w:r>
      <w:r w:rsidRPr="00614111">
        <w:rPr>
          <w:rFonts w:cs="Times New Roman"/>
          <w:bCs/>
          <w:sz w:val="20"/>
          <w:szCs w:val="20"/>
        </w:rPr>
        <w:t>A.</w:t>
      </w:r>
      <w:r w:rsidR="00185BA2" w:rsidRPr="00614111">
        <w:rPr>
          <w:rFonts w:cs="Times New Roman"/>
          <w:bCs/>
          <w:sz w:val="20"/>
          <w:szCs w:val="20"/>
        </w:rPr>
        <w:t xml:space="preserve"> </w:t>
      </w:r>
      <w:r w:rsidRPr="00614111">
        <w:rPr>
          <w:rFonts w:cs="Times New Roman"/>
          <w:bCs/>
          <w:sz w:val="20"/>
          <w:szCs w:val="20"/>
        </w:rPr>
        <w:t>Y.</w:t>
      </w:r>
      <w:r w:rsidR="00185BA2" w:rsidRPr="00614111">
        <w:rPr>
          <w:rFonts w:cs="Times New Roman"/>
          <w:bCs/>
          <w:sz w:val="20"/>
          <w:szCs w:val="20"/>
        </w:rPr>
        <w:t xml:space="preserve"> </w:t>
      </w:r>
      <w:r w:rsidRPr="00614111">
        <w:rPr>
          <w:rFonts w:cs="Times New Roman"/>
          <w:bCs/>
          <w:sz w:val="20"/>
          <w:szCs w:val="20"/>
        </w:rPr>
        <w:t>and</w:t>
      </w:r>
      <w:r w:rsidR="00185BA2" w:rsidRPr="00614111">
        <w:rPr>
          <w:rFonts w:cs="Times New Roman"/>
          <w:bCs/>
          <w:sz w:val="20"/>
          <w:szCs w:val="20"/>
        </w:rPr>
        <w:t xml:space="preserve"> </w:t>
      </w:r>
      <w:r w:rsidRPr="00614111">
        <w:rPr>
          <w:rFonts w:cs="Times New Roman"/>
          <w:bCs/>
          <w:sz w:val="20"/>
          <w:szCs w:val="20"/>
        </w:rPr>
        <w:t>Mohamed,</w:t>
      </w:r>
      <w:r w:rsidR="00185BA2" w:rsidRPr="00614111">
        <w:rPr>
          <w:rFonts w:cs="Times New Roman"/>
          <w:bCs/>
          <w:sz w:val="20"/>
          <w:szCs w:val="20"/>
        </w:rPr>
        <w:t xml:space="preserve"> </w:t>
      </w:r>
      <w:r w:rsidRPr="00614111">
        <w:rPr>
          <w:rFonts w:cs="Times New Roman"/>
          <w:bCs/>
          <w:sz w:val="20"/>
          <w:szCs w:val="20"/>
        </w:rPr>
        <w:t>H.</w:t>
      </w:r>
      <w:r w:rsidR="00185BA2" w:rsidRPr="00614111">
        <w:rPr>
          <w:rFonts w:cs="Times New Roman"/>
          <w:bCs/>
          <w:sz w:val="20"/>
          <w:szCs w:val="20"/>
        </w:rPr>
        <w:t xml:space="preserve"> </w:t>
      </w:r>
      <w:r w:rsidRPr="00614111">
        <w:rPr>
          <w:rFonts w:cs="Times New Roman"/>
          <w:bCs/>
          <w:sz w:val="20"/>
          <w:szCs w:val="20"/>
        </w:rPr>
        <w:t>H.</w:t>
      </w:r>
      <w:r w:rsidR="00185BA2" w:rsidRPr="00614111">
        <w:rPr>
          <w:rFonts w:cs="Times New Roman"/>
          <w:sz w:val="20"/>
          <w:szCs w:val="20"/>
        </w:rPr>
        <w:t xml:space="preserve"> </w:t>
      </w:r>
      <w:r w:rsidRPr="00614111">
        <w:rPr>
          <w:rFonts w:cs="Times New Roman"/>
          <w:bCs/>
          <w:sz w:val="20"/>
          <w:szCs w:val="20"/>
        </w:rPr>
        <w:t>(2013):</w:t>
      </w:r>
      <w:r w:rsidR="00185BA2" w:rsidRPr="00614111">
        <w:rPr>
          <w:rFonts w:cs="Times New Roman"/>
          <w:sz w:val="20"/>
          <w:szCs w:val="20"/>
        </w:rPr>
        <w:t xml:space="preserve"> </w:t>
      </w:r>
      <w:r w:rsidRPr="00614111">
        <w:rPr>
          <w:rFonts w:cs="Times New Roman"/>
          <w:sz w:val="20"/>
          <w:szCs w:val="20"/>
        </w:rPr>
        <w:t>The</w:t>
      </w:r>
      <w:r w:rsidR="00185BA2" w:rsidRPr="00614111">
        <w:rPr>
          <w:rFonts w:cs="Times New Roman"/>
          <w:sz w:val="20"/>
          <w:szCs w:val="20"/>
        </w:rPr>
        <w:t xml:space="preserve"> </w:t>
      </w:r>
      <w:r w:rsidRPr="00614111">
        <w:rPr>
          <w:rFonts w:cs="Times New Roman"/>
          <w:sz w:val="20"/>
          <w:szCs w:val="20"/>
        </w:rPr>
        <w:t>synergistic</w:t>
      </w:r>
      <w:r w:rsidR="00185BA2" w:rsidRPr="00614111">
        <w:rPr>
          <w:rFonts w:cs="Times New Roman"/>
          <w:sz w:val="20"/>
          <w:szCs w:val="20"/>
          <w:lang w:bidi="ar-EG"/>
        </w:rPr>
        <w:t xml:space="preserve"> </w:t>
      </w:r>
      <w:r w:rsidRPr="00614111">
        <w:rPr>
          <w:rFonts w:cs="Times New Roman"/>
          <w:sz w:val="20"/>
          <w:szCs w:val="20"/>
        </w:rPr>
        <w:t>effects</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using</w:t>
      </w:r>
      <w:r w:rsidR="00185BA2" w:rsidRPr="00614111">
        <w:rPr>
          <w:rFonts w:cs="Times New Roman"/>
          <w:sz w:val="20"/>
          <w:szCs w:val="20"/>
        </w:rPr>
        <w:t xml:space="preserve"> </w:t>
      </w:r>
      <w:r w:rsidRPr="00614111">
        <w:rPr>
          <w:rFonts w:cs="Times New Roman"/>
          <w:sz w:val="20"/>
          <w:szCs w:val="20"/>
        </w:rPr>
        <w:t>turmeric</w:t>
      </w:r>
      <w:r w:rsidR="00185BA2" w:rsidRPr="00614111">
        <w:rPr>
          <w:rFonts w:cs="Times New Roman"/>
          <w:sz w:val="20"/>
          <w:szCs w:val="20"/>
        </w:rPr>
        <w:t xml:space="preserve"> </w:t>
      </w:r>
      <w:r w:rsidRPr="00614111">
        <w:rPr>
          <w:rFonts w:cs="Times New Roman"/>
          <w:sz w:val="20"/>
          <w:szCs w:val="20"/>
        </w:rPr>
        <w:t>with</w:t>
      </w:r>
      <w:r w:rsidR="00185BA2" w:rsidRPr="00614111">
        <w:rPr>
          <w:rFonts w:cs="Times New Roman"/>
          <w:sz w:val="20"/>
          <w:szCs w:val="20"/>
        </w:rPr>
        <w:t xml:space="preserve"> </w:t>
      </w:r>
      <w:r w:rsidRPr="00614111">
        <w:rPr>
          <w:rFonts w:cs="Times New Roman"/>
          <w:sz w:val="20"/>
          <w:szCs w:val="20"/>
        </w:rPr>
        <w:t>various</w:t>
      </w:r>
      <w:r w:rsidR="00185BA2" w:rsidRPr="00614111">
        <w:rPr>
          <w:rFonts w:cs="Times New Roman"/>
          <w:sz w:val="20"/>
          <w:szCs w:val="20"/>
        </w:rPr>
        <w:t xml:space="preserve"> </w:t>
      </w:r>
      <w:r w:rsidRPr="00614111">
        <w:rPr>
          <w:rFonts w:cs="Times New Roman"/>
          <w:sz w:val="20"/>
          <w:szCs w:val="20"/>
        </w:rPr>
        <w:t>nutrients</w:t>
      </w:r>
      <w:r w:rsidR="00185BA2" w:rsidRPr="00614111">
        <w:rPr>
          <w:rFonts w:cs="Times New Roman"/>
          <w:sz w:val="20"/>
          <w:szCs w:val="20"/>
        </w:rPr>
        <w:t xml:space="preserve"> </w:t>
      </w:r>
      <w:r w:rsidRPr="00614111">
        <w:rPr>
          <w:rFonts w:cs="Times New Roman"/>
          <w:sz w:val="20"/>
          <w:szCs w:val="20"/>
        </w:rPr>
        <w:t>on</w:t>
      </w:r>
      <w:r w:rsidR="00185BA2" w:rsidRPr="00614111">
        <w:rPr>
          <w:rFonts w:cs="Times New Roman"/>
          <w:sz w:val="20"/>
          <w:szCs w:val="20"/>
          <w:lang w:bidi="ar-EG"/>
        </w:rPr>
        <w:t xml:space="preserve"> </w:t>
      </w:r>
      <w:r w:rsidRPr="00614111">
        <w:rPr>
          <w:rFonts w:cs="Times New Roman"/>
          <w:sz w:val="20"/>
          <w:szCs w:val="20"/>
        </w:rPr>
        <w:t>fruiting</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Sewy</w:t>
      </w:r>
      <w:r w:rsidR="00185BA2" w:rsidRPr="00614111">
        <w:rPr>
          <w:rFonts w:cs="Times New Roman"/>
          <w:sz w:val="20"/>
          <w:szCs w:val="20"/>
        </w:rPr>
        <w:t xml:space="preserve"> </w:t>
      </w:r>
      <w:r w:rsidRPr="00614111">
        <w:rPr>
          <w:rFonts w:cs="Times New Roman"/>
          <w:sz w:val="20"/>
          <w:szCs w:val="20"/>
        </w:rPr>
        <w:t>date</w:t>
      </w:r>
      <w:r w:rsidR="00185BA2" w:rsidRPr="00614111">
        <w:rPr>
          <w:rFonts w:cs="Times New Roman"/>
          <w:sz w:val="20"/>
          <w:szCs w:val="20"/>
        </w:rPr>
        <w:t xml:space="preserve"> </w:t>
      </w:r>
      <w:r w:rsidRPr="00614111">
        <w:rPr>
          <w:rFonts w:cs="Times New Roman"/>
          <w:sz w:val="20"/>
          <w:szCs w:val="20"/>
        </w:rPr>
        <w:t>palms.</w:t>
      </w:r>
      <w:r w:rsidR="00185BA2" w:rsidRPr="00614111">
        <w:rPr>
          <w:rFonts w:cs="Times New Roman"/>
          <w:sz w:val="20"/>
          <w:szCs w:val="20"/>
        </w:rPr>
        <w:t xml:space="preserve"> </w:t>
      </w:r>
      <w:r w:rsidRPr="00614111">
        <w:rPr>
          <w:rFonts w:cs="Times New Roman"/>
          <w:sz w:val="20"/>
          <w:szCs w:val="20"/>
        </w:rPr>
        <w:t>Hort.</w:t>
      </w:r>
      <w:r w:rsidR="00185BA2" w:rsidRPr="00614111">
        <w:rPr>
          <w:rFonts w:cs="Times New Roman"/>
          <w:sz w:val="20"/>
          <w:szCs w:val="20"/>
        </w:rPr>
        <w:t xml:space="preserve"> </w:t>
      </w:r>
      <w:r w:rsidRPr="00614111">
        <w:rPr>
          <w:rFonts w:cs="Times New Roman"/>
          <w:sz w:val="20"/>
          <w:szCs w:val="20"/>
        </w:rPr>
        <w:t>Sci.</w:t>
      </w:r>
      <w:r w:rsidR="00185BA2" w:rsidRPr="00614111">
        <w:rPr>
          <w:rFonts w:cs="Times New Roman"/>
          <w:sz w:val="20"/>
          <w:szCs w:val="20"/>
        </w:rPr>
        <w:t xml:space="preserve"> </w:t>
      </w:r>
      <w:r w:rsidRPr="00614111">
        <w:rPr>
          <w:rFonts w:cs="Times New Roman"/>
          <w:sz w:val="20"/>
          <w:szCs w:val="20"/>
        </w:rPr>
        <w:t>J.</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Suez</w:t>
      </w:r>
      <w:r w:rsidR="00185BA2" w:rsidRPr="00614111">
        <w:rPr>
          <w:rFonts w:cs="Times New Roman"/>
          <w:sz w:val="20"/>
          <w:szCs w:val="20"/>
        </w:rPr>
        <w:t xml:space="preserve"> </w:t>
      </w:r>
      <w:r w:rsidRPr="00614111">
        <w:rPr>
          <w:rFonts w:cs="Times New Roman"/>
          <w:sz w:val="20"/>
          <w:szCs w:val="20"/>
        </w:rPr>
        <w:t>Canal</w:t>
      </w:r>
      <w:r w:rsidR="00185BA2" w:rsidRPr="00614111">
        <w:rPr>
          <w:rFonts w:cs="Times New Roman"/>
          <w:sz w:val="20"/>
          <w:szCs w:val="20"/>
          <w:lang w:bidi="ar-EG"/>
        </w:rPr>
        <w:t xml:space="preserve"> </w:t>
      </w:r>
      <w:r w:rsidRPr="00614111">
        <w:rPr>
          <w:rFonts w:cs="Times New Roman"/>
          <w:sz w:val="20"/>
          <w:szCs w:val="20"/>
        </w:rPr>
        <w:t>Univ.</w:t>
      </w:r>
      <w:r w:rsidR="00185BA2" w:rsidRPr="00614111">
        <w:rPr>
          <w:rFonts w:cs="Times New Roman"/>
          <w:sz w:val="20"/>
          <w:szCs w:val="20"/>
        </w:rPr>
        <w:t xml:space="preserve"> </w:t>
      </w:r>
      <w:r w:rsidRPr="00614111">
        <w:rPr>
          <w:rFonts w:cs="Times New Roman"/>
          <w:sz w:val="20"/>
          <w:szCs w:val="20"/>
        </w:rPr>
        <w:t>Vol.</w:t>
      </w:r>
      <w:r w:rsidR="00185BA2" w:rsidRPr="00614111">
        <w:rPr>
          <w:rFonts w:cs="Times New Roman"/>
          <w:sz w:val="20"/>
          <w:szCs w:val="20"/>
        </w:rPr>
        <w:t xml:space="preserve"> </w:t>
      </w:r>
      <w:r w:rsidRPr="00614111">
        <w:rPr>
          <w:rFonts w:cs="Times New Roman"/>
          <w:sz w:val="20"/>
          <w:szCs w:val="20"/>
        </w:rPr>
        <w:t>(I):</w:t>
      </w:r>
      <w:r w:rsidR="00185BA2" w:rsidRPr="00614111">
        <w:rPr>
          <w:rFonts w:cs="Times New Roman"/>
          <w:sz w:val="20"/>
          <w:szCs w:val="20"/>
        </w:rPr>
        <w:t xml:space="preserve"> </w:t>
      </w:r>
      <w:r w:rsidRPr="00614111">
        <w:rPr>
          <w:rFonts w:cs="Times New Roman"/>
          <w:sz w:val="20"/>
          <w:szCs w:val="20"/>
        </w:rPr>
        <w:t>287-291.</w:t>
      </w:r>
    </w:p>
    <w:p w:rsidR="00F119BC" w:rsidRPr="00614111" w:rsidRDefault="00F119BC" w:rsidP="00614111">
      <w:pPr>
        <w:numPr>
          <w:ilvl w:val="0"/>
          <w:numId w:val="4"/>
        </w:numPr>
        <w:autoSpaceDE w:val="0"/>
        <w:autoSpaceDN w:val="0"/>
        <w:bidi w:val="0"/>
        <w:adjustRightInd w:val="0"/>
        <w:snapToGrid w:val="0"/>
        <w:jc w:val="both"/>
        <w:rPr>
          <w:rFonts w:cs="Times New Roman"/>
          <w:sz w:val="20"/>
          <w:szCs w:val="20"/>
          <w:lang w:bidi="ar-EG"/>
        </w:rPr>
      </w:pPr>
      <w:r w:rsidRPr="00614111">
        <w:rPr>
          <w:rFonts w:cs="Times New Roman"/>
          <w:bCs/>
          <w:sz w:val="20"/>
          <w:szCs w:val="20"/>
        </w:rPr>
        <w:t>Moreira,</w:t>
      </w:r>
      <w:r w:rsidR="00185BA2" w:rsidRPr="00614111">
        <w:rPr>
          <w:rFonts w:cs="Times New Roman"/>
          <w:bCs/>
          <w:sz w:val="20"/>
          <w:szCs w:val="20"/>
        </w:rPr>
        <w:t xml:space="preserve"> </w:t>
      </w:r>
      <w:r w:rsidRPr="00614111">
        <w:rPr>
          <w:rFonts w:cs="Times New Roman"/>
          <w:bCs/>
          <w:sz w:val="20"/>
          <w:szCs w:val="20"/>
        </w:rPr>
        <w:t>S.</w:t>
      </w:r>
      <w:r w:rsidR="00185BA2" w:rsidRPr="00614111">
        <w:rPr>
          <w:rFonts w:cs="Times New Roman"/>
          <w:bCs/>
          <w:sz w:val="20"/>
          <w:szCs w:val="20"/>
        </w:rPr>
        <w:t xml:space="preserve"> </w:t>
      </w:r>
      <w:r w:rsidRPr="00614111">
        <w:rPr>
          <w:rFonts w:cs="Times New Roman"/>
          <w:bCs/>
          <w:sz w:val="20"/>
          <w:szCs w:val="20"/>
        </w:rPr>
        <w:t>and</w:t>
      </w:r>
      <w:r w:rsidR="00185BA2" w:rsidRPr="00614111">
        <w:rPr>
          <w:rFonts w:cs="Times New Roman"/>
          <w:bCs/>
          <w:sz w:val="20"/>
          <w:szCs w:val="20"/>
        </w:rPr>
        <w:t xml:space="preserve"> </w:t>
      </w:r>
      <w:r w:rsidRPr="00614111">
        <w:rPr>
          <w:rFonts w:cs="Times New Roman"/>
          <w:bCs/>
          <w:sz w:val="20"/>
          <w:szCs w:val="20"/>
        </w:rPr>
        <w:t>Gurgel,</w:t>
      </w:r>
      <w:r w:rsidR="00185BA2" w:rsidRPr="00614111">
        <w:rPr>
          <w:rFonts w:cs="Times New Roman"/>
          <w:bCs/>
          <w:sz w:val="20"/>
          <w:szCs w:val="20"/>
        </w:rPr>
        <w:t xml:space="preserve"> </w:t>
      </w:r>
      <w:r w:rsidRPr="00614111">
        <w:rPr>
          <w:rFonts w:cs="Times New Roman"/>
          <w:bCs/>
          <w:sz w:val="20"/>
          <w:szCs w:val="20"/>
        </w:rPr>
        <w:t>J.A.</w:t>
      </w:r>
      <w:r w:rsidR="00185BA2" w:rsidRPr="00614111">
        <w:rPr>
          <w:rFonts w:cs="Times New Roman"/>
          <w:bCs/>
          <w:sz w:val="20"/>
          <w:szCs w:val="20"/>
        </w:rPr>
        <w:t xml:space="preserve"> </w:t>
      </w:r>
      <w:r w:rsidRPr="00614111">
        <w:rPr>
          <w:rFonts w:cs="Times New Roman"/>
          <w:bCs/>
          <w:sz w:val="20"/>
          <w:szCs w:val="20"/>
        </w:rPr>
        <w:t>(1944):</w:t>
      </w:r>
      <w:r w:rsidR="00185BA2" w:rsidRPr="00614111">
        <w:rPr>
          <w:rFonts w:cs="Times New Roman"/>
          <w:sz w:val="20"/>
          <w:szCs w:val="20"/>
        </w:rPr>
        <w:t xml:space="preserve"> </w:t>
      </w:r>
      <w:r w:rsidRPr="00614111">
        <w:rPr>
          <w:rFonts w:cs="Times New Roman"/>
          <w:sz w:val="20"/>
          <w:szCs w:val="20"/>
        </w:rPr>
        <w:t>Pollen</w:t>
      </w:r>
      <w:r w:rsidR="00185BA2" w:rsidRPr="00614111">
        <w:rPr>
          <w:rFonts w:cs="Times New Roman"/>
          <w:sz w:val="20"/>
          <w:szCs w:val="20"/>
        </w:rPr>
        <w:t xml:space="preserve"> </w:t>
      </w:r>
      <w:r w:rsidRPr="00614111">
        <w:rPr>
          <w:rFonts w:cs="Times New Roman"/>
          <w:sz w:val="20"/>
          <w:szCs w:val="20"/>
        </w:rPr>
        <w:t>fertility</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its</w:t>
      </w:r>
      <w:r w:rsidR="00185BA2" w:rsidRPr="00614111">
        <w:rPr>
          <w:rFonts w:cs="Times New Roman"/>
          <w:sz w:val="20"/>
          <w:szCs w:val="20"/>
        </w:rPr>
        <w:t xml:space="preserve"> </w:t>
      </w:r>
      <w:r w:rsidRPr="00614111">
        <w:rPr>
          <w:rFonts w:cs="Times New Roman"/>
          <w:sz w:val="20"/>
          <w:szCs w:val="20"/>
        </w:rPr>
        <w:t>correlation</w:t>
      </w:r>
      <w:r w:rsidR="00185BA2" w:rsidRPr="00614111">
        <w:rPr>
          <w:rFonts w:cs="Times New Roman"/>
          <w:sz w:val="20"/>
          <w:szCs w:val="20"/>
        </w:rPr>
        <w:t xml:space="preserve"> </w:t>
      </w:r>
      <w:r w:rsidRPr="00614111">
        <w:rPr>
          <w:rFonts w:cs="Times New Roman"/>
          <w:sz w:val="20"/>
          <w:szCs w:val="20"/>
        </w:rPr>
        <w:t>with</w:t>
      </w:r>
      <w:r w:rsidR="00185BA2" w:rsidRPr="00614111">
        <w:rPr>
          <w:rFonts w:cs="Times New Roman"/>
          <w:sz w:val="20"/>
          <w:szCs w:val="20"/>
        </w:rPr>
        <w:t xml:space="preserve"> </w:t>
      </w:r>
      <w:r w:rsidRPr="00614111">
        <w:rPr>
          <w:rFonts w:cs="Times New Roman"/>
          <w:sz w:val="20"/>
          <w:szCs w:val="20"/>
        </w:rPr>
        <w:t>number</w:t>
      </w:r>
      <w:r w:rsidR="00185BA2" w:rsidRPr="00614111">
        <w:rPr>
          <w:rFonts w:cs="Times New Roman"/>
          <w:sz w:val="20"/>
          <w:szCs w:val="20"/>
          <w:lang w:bidi="ar-EG"/>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seeds</w:t>
      </w:r>
      <w:r w:rsidR="00185BA2" w:rsidRPr="00614111">
        <w:rPr>
          <w:rFonts w:cs="Times New Roman"/>
          <w:sz w:val="20"/>
          <w:szCs w:val="20"/>
        </w:rPr>
        <w:t xml:space="preserve"> </w:t>
      </w:r>
      <w:r w:rsidRPr="00614111">
        <w:rPr>
          <w:rFonts w:cs="Times New Roman"/>
          <w:sz w:val="20"/>
          <w:szCs w:val="20"/>
        </w:rPr>
        <w:t>in</w:t>
      </w:r>
      <w:r w:rsidR="00185BA2" w:rsidRPr="00614111">
        <w:rPr>
          <w:rFonts w:cs="Times New Roman"/>
          <w:sz w:val="20"/>
          <w:szCs w:val="20"/>
        </w:rPr>
        <w:t xml:space="preserve"> </w:t>
      </w:r>
      <w:r w:rsidRPr="00614111">
        <w:rPr>
          <w:rFonts w:cs="Times New Roman"/>
          <w:sz w:val="20"/>
          <w:szCs w:val="20"/>
        </w:rPr>
        <w:t>species</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forms</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the</w:t>
      </w:r>
      <w:r w:rsidR="00185BA2" w:rsidRPr="00614111">
        <w:rPr>
          <w:rFonts w:cs="Times New Roman"/>
          <w:sz w:val="20"/>
          <w:szCs w:val="20"/>
        </w:rPr>
        <w:t xml:space="preserve"> </w:t>
      </w:r>
      <w:r w:rsidRPr="00614111">
        <w:rPr>
          <w:rFonts w:cs="Times New Roman"/>
          <w:sz w:val="20"/>
          <w:szCs w:val="20"/>
        </w:rPr>
        <w:t>genus</w:t>
      </w:r>
      <w:r w:rsidR="00185BA2" w:rsidRPr="00614111">
        <w:rPr>
          <w:rFonts w:cs="Times New Roman"/>
          <w:sz w:val="20"/>
          <w:szCs w:val="20"/>
        </w:rPr>
        <w:t xml:space="preserve"> </w:t>
      </w:r>
      <w:r w:rsidRPr="00614111">
        <w:rPr>
          <w:rFonts w:cs="Times New Roman"/>
          <w:sz w:val="20"/>
          <w:szCs w:val="20"/>
        </w:rPr>
        <w:t>citrus</w:t>
      </w:r>
      <w:r w:rsidR="00185BA2" w:rsidRPr="00614111">
        <w:rPr>
          <w:rFonts w:cs="Times New Roman"/>
          <w:sz w:val="20"/>
          <w:szCs w:val="20"/>
        </w:rPr>
        <w:t xml:space="preserve"> </w:t>
      </w:r>
      <w:r w:rsidRPr="00614111">
        <w:rPr>
          <w:rFonts w:cs="Times New Roman"/>
          <w:sz w:val="20"/>
          <w:szCs w:val="20"/>
        </w:rPr>
        <w:t>progomtia,</w:t>
      </w:r>
      <w:r w:rsidR="00185BA2" w:rsidRPr="00614111">
        <w:rPr>
          <w:rFonts w:cs="Times New Roman"/>
          <w:sz w:val="20"/>
          <w:szCs w:val="20"/>
        </w:rPr>
        <w:t xml:space="preserve"> </w:t>
      </w:r>
      <w:r w:rsidRPr="00614111">
        <w:rPr>
          <w:rFonts w:cs="Times New Roman"/>
          <w:sz w:val="20"/>
          <w:szCs w:val="20"/>
        </w:rPr>
        <w:t>SaoPaulo,</w:t>
      </w:r>
      <w:r w:rsidR="00185BA2" w:rsidRPr="00614111">
        <w:rPr>
          <w:rFonts w:cs="Times New Roman"/>
          <w:sz w:val="20"/>
          <w:szCs w:val="20"/>
        </w:rPr>
        <w:t xml:space="preserve"> </w:t>
      </w:r>
      <w:r w:rsidRPr="00614111">
        <w:rPr>
          <w:rFonts w:cs="Times New Roman"/>
          <w:sz w:val="20"/>
          <w:szCs w:val="20"/>
        </w:rPr>
        <w:t>1:</w:t>
      </w:r>
      <w:r w:rsidR="00185BA2" w:rsidRPr="00614111">
        <w:rPr>
          <w:rFonts w:cs="Times New Roman"/>
          <w:sz w:val="20"/>
          <w:szCs w:val="20"/>
          <w:lang w:bidi="ar-EG"/>
        </w:rPr>
        <w:t xml:space="preserve"> </w:t>
      </w:r>
      <w:r w:rsidRPr="00614111">
        <w:rPr>
          <w:rFonts w:cs="Times New Roman"/>
          <w:sz w:val="20"/>
          <w:szCs w:val="20"/>
        </w:rPr>
        <w:t>669-711.</w:t>
      </w:r>
    </w:p>
    <w:p w:rsidR="00F119BC" w:rsidRPr="00614111" w:rsidRDefault="00F119BC"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rPr>
        <w:t>Mostafa,</w:t>
      </w:r>
      <w:r w:rsidR="00185BA2" w:rsidRPr="00614111">
        <w:rPr>
          <w:rFonts w:cs="Times New Roman"/>
          <w:bCs/>
          <w:sz w:val="20"/>
          <w:szCs w:val="20"/>
        </w:rPr>
        <w:t xml:space="preserve"> </w:t>
      </w:r>
      <w:r w:rsidRPr="00614111">
        <w:rPr>
          <w:rFonts w:cs="Times New Roman"/>
          <w:bCs/>
          <w:sz w:val="20"/>
          <w:szCs w:val="20"/>
        </w:rPr>
        <w:t>R.A.A</w:t>
      </w:r>
      <w:r w:rsidR="00185BA2" w:rsidRPr="00614111">
        <w:rPr>
          <w:rFonts w:cs="Times New Roman"/>
          <w:bCs/>
          <w:sz w:val="20"/>
          <w:szCs w:val="20"/>
        </w:rPr>
        <w:t>. (</w:t>
      </w:r>
      <w:r w:rsidRPr="00614111">
        <w:rPr>
          <w:rFonts w:cs="Times New Roman"/>
          <w:bCs/>
          <w:sz w:val="20"/>
          <w:szCs w:val="20"/>
        </w:rPr>
        <w:t>2015):</w:t>
      </w:r>
      <w:r w:rsidR="00185BA2" w:rsidRPr="00614111">
        <w:rPr>
          <w:rFonts w:cs="Times New Roman"/>
          <w:sz w:val="20"/>
          <w:szCs w:val="20"/>
        </w:rPr>
        <w:t xml:space="preserve"> </w:t>
      </w:r>
      <w:r w:rsidRPr="00614111">
        <w:rPr>
          <w:rFonts w:cs="Times New Roman"/>
          <w:sz w:val="20"/>
          <w:szCs w:val="20"/>
        </w:rPr>
        <w:t>Effect</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zinc</w:t>
      </w:r>
      <w:r w:rsidR="00185BA2" w:rsidRPr="00614111">
        <w:rPr>
          <w:rFonts w:cs="Times New Roman"/>
          <w:sz w:val="20"/>
          <w:szCs w:val="20"/>
        </w:rPr>
        <w:t xml:space="preserve">, </w:t>
      </w:r>
      <w:r w:rsidRPr="00614111">
        <w:rPr>
          <w:rFonts w:cs="Times New Roman"/>
          <w:sz w:val="20"/>
          <w:szCs w:val="20"/>
        </w:rPr>
        <w:t>boron</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active</w:t>
      </w:r>
      <w:r w:rsidR="00185BA2" w:rsidRPr="00614111">
        <w:rPr>
          <w:rFonts w:cs="Times New Roman"/>
          <w:sz w:val="20"/>
          <w:szCs w:val="20"/>
        </w:rPr>
        <w:t xml:space="preserve"> </w:t>
      </w:r>
      <w:r w:rsidRPr="00614111">
        <w:rPr>
          <w:rFonts w:cs="Times New Roman"/>
          <w:sz w:val="20"/>
          <w:szCs w:val="20"/>
        </w:rPr>
        <w:t>dry</w:t>
      </w:r>
      <w:r w:rsidR="00185BA2" w:rsidRPr="00614111">
        <w:rPr>
          <w:rFonts w:cs="Times New Roman"/>
          <w:sz w:val="20"/>
          <w:szCs w:val="20"/>
        </w:rPr>
        <w:t xml:space="preserve"> </w:t>
      </w:r>
      <w:r w:rsidRPr="00614111">
        <w:rPr>
          <w:rFonts w:cs="Times New Roman"/>
          <w:sz w:val="20"/>
          <w:szCs w:val="20"/>
        </w:rPr>
        <w:t>yeast</w:t>
      </w:r>
      <w:r w:rsidR="00185BA2" w:rsidRPr="00614111">
        <w:rPr>
          <w:rFonts w:cs="Times New Roman"/>
          <w:sz w:val="20"/>
          <w:szCs w:val="20"/>
        </w:rPr>
        <w:t xml:space="preserve"> </w:t>
      </w:r>
      <w:r w:rsidRPr="00614111">
        <w:rPr>
          <w:rFonts w:cs="Times New Roman"/>
          <w:sz w:val="20"/>
          <w:szCs w:val="20"/>
        </w:rPr>
        <w:t>sprays</w:t>
      </w:r>
      <w:r w:rsidR="00185BA2" w:rsidRPr="00614111">
        <w:rPr>
          <w:rFonts w:cs="Times New Roman"/>
          <w:sz w:val="20"/>
          <w:szCs w:val="20"/>
        </w:rPr>
        <w:t xml:space="preserve"> </w:t>
      </w:r>
      <w:r w:rsidRPr="00614111">
        <w:rPr>
          <w:rFonts w:cs="Times New Roman"/>
          <w:sz w:val="20"/>
          <w:szCs w:val="20"/>
        </w:rPr>
        <w:t>on</w:t>
      </w:r>
      <w:r w:rsidR="00185BA2" w:rsidRPr="00614111">
        <w:rPr>
          <w:rFonts w:cs="Times New Roman"/>
          <w:sz w:val="20"/>
          <w:szCs w:val="20"/>
        </w:rPr>
        <w:t xml:space="preserve"> </w:t>
      </w:r>
      <w:r w:rsidRPr="00614111">
        <w:rPr>
          <w:rFonts w:cs="Times New Roman"/>
          <w:sz w:val="20"/>
          <w:szCs w:val="20"/>
        </w:rPr>
        <w:t>yield</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fruit</w:t>
      </w:r>
      <w:r w:rsidR="00185BA2" w:rsidRPr="00614111">
        <w:rPr>
          <w:rFonts w:cs="Times New Roman"/>
          <w:sz w:val="20"/>
          <w:szCs w:val="20"/>
        </w:rPr>
        <w:t xml:space="preserve"> </w:t>
      </w:r>
      <w:r w:rsidRPr="00614111">
        <w:rPr>
          <w:rFonts w:cs="Times New Roman"/>
          <w:sz w:val="20"/>
          <w:szCs w:val="20"/>
        </w:rPr>
        <w:t>quality</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Zaghloul</w:t>
      </w:r>
      <w:r w:rsidR="00185BA2" w:rsidRPr="00614111">
        <w:rPr>
          <w:rFonts w:cs="Times New Roman"/>
          <w:sz w:val="20"/>
          <w:szCs w:val="20"/>
        </w:rPr>
        <w:t xml:space="preserve"> </w:t>
      </w:r>
      <w:r w:rsidRPr="00614111">
        <w:rPr>
          <w:rFonts w:cs="Times New Roman"/>
          <w:sz w:val="20"/>
          <w:szCs w:val="20"/>
        </w:rPr>
        <w:t>date</w:t>
      </w:r>
      <w:r w:rsidR="00185BA2" w:rsidRPr="00614111">
        <w:rPr>
          <w:rFonts w:cs="Times New Roman"/>
          <w:sz w:val="20"/>
          <w:szCs w:val="20"/>
        </w:rPr>
        <w:t xml:space="preserve"> </w:t>
      </w:r>
      <w:r w:rsidRPr="00614111">
        <w:rPr>
          <w:rFonts w:cs="Times New Roman"/>
          <w:sz w:val="20"/>
          <w:szCs w:val="20"/>
        </w:rPr>
        <w:t>palm</w:t>
      </w:r>
      <w:r w:rsidR="00185BA2" w:rsidRPr="00614111">
        <w:rPr>
          <w:rFonts w:cs="Times New Roman"/>
          <w:sz w:val="20"/>
          <w:szCs w:val="20"/>
        </w:rPr>
        <w:t xml:space="preserve">. </w:t>
      </w:r>
      <w:r w:rsidRPr="00614111">
        <w:rPr>
          <w:rFonts w:cs="Times New Roman"/>
          <w:sz w:val="20"/>
          <w:szCs w:val="20"/>
        </w:rPr>
        <w:t>Arab</w:t>
      </w:r>
      <w:r w:rsidR="00185BA2" w:rsidRPr="00614111">
        <w:rPr>
          <w:rFonts w:cs="Times New Roman"/>
          <w:sz w:val="20"/>
          <w:szCs w:val="20"/>
        </w:rPr>
        <w:t xml:space="preserve"> </w:t>
      </w:r>
      <w:r w:rsidRPr="00614111">
        <w:rPr>
          <w:rFonts w:cs="Times New Roman"/>
          <w:sz w:val="20"/>
          <w:szCs w:val="20"/>
        </w:rPr>
        <w:t>Univ.</w:t>
      </w:r>
      <w:r w:rsidR="00185BA2" w:rsidRPr="00614111">
        <w:rPr>
          <w:rFonts w:cs="Times New Roman"/>
          <w:sz w:val="20"/>
          <w:szCs w:val="20"/>
        </w:rPr>
        <w:t xml:space="preserve"> </w:t>
      </w:r>
      <w:r w:rsidRPr="00614111">
        <w:rPr>
          <w:rFonts w:cs="Times New Roman"/>
          <w:sz w:val="20"/>
          <w:szCs w:val="20"/>
        </w:rPr>
        <w:t>J.</w:t>
      </w:r>
      <w:r w:rsidR="00185BA2" w:rsidRPr="00614111">
        <w:rPr>
          <w:rFonts w:cs="Times New Roman"/>
          <w:sz w:val="20"/>
          <w:szCs w:val="20"/>
        </w:rPr>
        <w:t xml:space="preserve"> </w:t>
      </w:r>
      <w:r w:rsidRPr="00614111">
        <w:rPr>
          <w:rFonts w:cs="Times New Roman"/>
          <w:sz w:val="20"/>
          <w:szCs w:val="20"/>
        </w:rPr>
        <w:lastRenderedPageBreak/>
        <w:t>Agric.</w:t>
      </w:r>
      <w:r w:rsidR="00185BA2" w:rsidRPr="00614111">
        <w:rPr>
          <w:rFonts w:cs="Times New Roman"/>
          <w:sz w:val="20"/>
          <w:szCs w:val="20"/>
        </w:rPr>
        <w:t xml:space="preserve"> </w:t>
      </w:r>
      <w:r w:rsidRPr="00614111">
        <w:rPr>
          <w:rFonts w:cs="Times New Roman"/>
          <w:sz w:val="20"/>
          <w:szCs w:val="20"/>
        </w:rPr>
        <w:t>Sci.</w:t>
      </w:r>
      <w:r w:rsidR="00185BA2" w:rsidRPr="00614111">
        <w:rPr>
          <w:rFonts w:cs="Times New Roman"/>
          <w:sz w:val="20"/>
          <w:szCs w:val="20"/>
        </w:rPr>
        <w:t xml:space="preserve"> </w:t>
      </w:r>
      <w:r w:rsidRPr="00614111">
        <w:rPr>
          <w:rFonts w:cs="Times New Roman"/>
          <w:sz w:val="20"/>
          <w:szCs w:val="20"/>
        </w:rPr>
        <w:t>Ain</w:t>
      </w:r>
      <w:r w:rsidR="00185BA2" w:rsidRPr="00614111">
        <w:rPr>
          <w:rFonts w:cs="Times New Roman"/>
          <w:sz w:val="20"/>
          <w:szCs w:val="20"/>
        </w:rPr>
        <w:t xml:space="preserve"> </w:t>
      </w:r>
      <w:r w:rsidRPr="00614111">
        <w:rPr>
          <w:rFonts w:cs="Times New Roman"/>
          <w:sz w:val="20"/>
          <w:szCs w:val="20"/>
        </w:rPr>
        <w:t>Shams</w:t>
      </w:r>
      <w:r w:rsidR="00185BA2" w:rsidRPr="00614111">
        <w:rPr>
          <w:rFonts w:cs="Times New Roman"/>
          <w:sz w:val="20"/>
          <w:szCs w:val="20"/>
        </w:rPr>
        <w:t xml:space="preserve"> </w:t>
      </w:r>
      <w:r w:rsidRPr="00614111">
        <w:rPr>
          <w:rFonts w:cs="Times New Roman"/>
          <w:sz w:val="20"/>
          <w:szCs w:val="20"/>
        </w:rPr>
        <w:t>Univ.</w:t>
      </w:r>
      <w:r w:rsidR="00185BA2" w:rsidRPr="00614111">
        <w:rPr>
          <w:rFonts w:cs="Times New Roman"/>
          <w:sz w:val="20"/>
          <w:szCs w:val="20"/>
        </w:rPr>
        <w:t xml:space="preserve"> </w:t>
      </w:r>
      <w:r w:rsidRPr="00614111">
        <w:rPr>
          <w:rFonts w:cs="Times New Roman"/>
          <w:sz w:val="20"/>
          <w:szCs w:val="20"/>
        </w:rPr>
        <w:t>Cairo,</w:t>
      </w:r>
      <w:r w:rsidR="00185BA2" w:rsidRPr="00614111">
        <w:rPr>
          <w:rFonts w:cs="Times New Roman"/>
          <w:sz w:val="20"/>
          <w:szCs w:val="20"/>
        </w:rPr>
        <w:t xml:space="preserve"> </w:t>
      </w:r>
      <w:r w:rsidRPr="00614111">
        <w:rPr>
          <w:rFonts w:cs="Times New Roman"/>
          <w:sz w:val="20"/>
          <w:szCs w:val="20"/>
        </w:rPr>
        <w:t>23(2):</w:t>
      </w:r>
      <w:r w:rsidR="00185BA2" w:rsidRPr="00614111">
        <w:rPr>
          <w:rFonts w:cs="Times New Roman"/>
          <w:sz w:val="20"/>
          <w:szCs w:val="20"/>
        </w:rPr>
        <w:t xml:space="preserve"> </w:t>
      </w:r>
      <w:r w:rsidRPr="00614111">
        <w:rPr>
          <w:rFonts w:cs="Times New Roman"/>
          <w:sz w:val="20"/>
          <w:szCs w:val="20"/>
        </w:rPr>
        <w:t>467-473.</w:t>
      </w:r>
    </w:p>
    <w:p w:rsidR="00F119BC" w:rsidRPr="00614111" w:rsidRDefault="00F119BC"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rPr>
        <w:t>Musa,</w:t>
      </w:r>
      <w:r w:rsidR="00185BA2" w:rsidRPr="00614111">
        <w:rPr>
          <w:rFonts w:cs="Times New Roman"/>
          <w:bCs/>
          <w:sz w:val="20"/>
          <w:szCs w:val="20"/>
        </w:rPr>
        <w:t xml:space="preserve"> </w:t>
      </w:r>
      <w:r w:rsidRPr="00614111">
        <w:rPr>
          <w:rFonts w:cs="Times New Roman"/>
          <w:bCs/>
          <w:sz w:val="20"/>
          <w:szCs w:val="20"/>
        </w:rPr>
        <w:t>I.A.</w:t>
      </w:r>
      <w:r w:rsidR="00185BA2" w:rsidRPr="00614111">
        <w:rPr>
          <w:rFonts w:cs="Times New Roman"/>
          <w:bCs/>
          <w:sz w:val="20"/>
          <w:szCs w:val="20"/>
        </w:rPr>
        <w:t xml:space="preserve"> </w:t>
      </w:r>
      <w:r w:rsidRPr="00614111">
        <w:rPr>
          <w:rFonts w:cs="Times New Roman"/>
          <w:bCs/>
          <w:sz w:val="20"/>
          <w:szCs w:val="20"/>
        </w:rPr>
        <w:t>(1981):</w:t>
      </w:r>
      <w:r w:rsidR="00185BA2" w:rsidRPr="00614111">
        <w:rPr>
          <w:rFonts w:cs="Times New Roman"/>
          <w:sz w:val="20"/>
          <w:szCs w:val="20"/>
        </w:rPr>
        <w:t xml:space="preserve"> </w:t>
      </w:r>
      <w:r w:rsidRPr="00614111">
        <w:rPr>
          <w:rFonts w:cs="Times New Roman"/>
          <w:sz w:val="20"/>
          <w:szCs w:val="20"/>
        </w:rPr>
        <w:t>Evaluation</w:t>
      </w:r>
      <w:r w:rsidR="00185BA2" w:rsidRPr="00614111">
        <w:rPr>
          <w:rFonts w:cs="Times New Roman"/>
          <w:sz w:val="20"/>
          <w:szCs w:val="20"/>
        </w:rPr>
        <w:t xml:space="preserve"> </w:t>
      </w:r>
      <w:r w:rsidRPr="00614111">
        <w:rPr>
          <w:rFonts w:cs="Times New Roman"/>
          <w:sz w:val="20"/>
          <w:szCs w:val="20"/>
        </w:rPr>
        <w:t>studies</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some</w:t>
      </w:r>
      <w:r w:rsidR="00185BA2" w:rsidRPr="00614111">
        <w:rPr>
          <w:rFonts w:cs="Times New Roman"/>
          <w:sz w:val="20"/>
          <w:szCs w:val="20"/>
        </w:rPr>
        <w:t xml:space="preserve"> </w:t>
      </w:r>
      <w:r w:rsidRPr="00614111">
        <w:rPr>
          <w:rFonts w:cs="Times New Roman"/>
          <w:sz w:val="20"/>
          <w:szCs w:val="20"/>
        </w:rPr>
        <w:t>seedling</w:t>
      </w:r>
      <w:r w:rsidR="00185BA2" w:rsidRPr="00614111">
        <w:rPr>
          <w:rFonts w:cs="Times New Roman"/>
          <w:sz w:val="20"/>
          <w:szCs w:val="20"/>
        </w:rPr>
        <w:t xml:space="preserve"> </w:t>
      </w:r>
      <w:r w:rsidRPr="00614111">
        <w:rPr>
          <w:rFonts w:cs="Times New Roman"/>
          <w:sz w:val="20"/>
          <w:szCs w:val="20"/>
        </w:rPr>
        <w:t>date</w:t>
      </w:r>
      <w:r w:rsidR="00185BA2" w:rsidRPr="00614111">
        <w:rPr>
          <w:rFonts w:cs="Times New Roman"/>
          <w:sz w:val="20"/>
          <w:szCs w:val="20"/>
        </w:rPr>
        <w:t xml:space="preserve"> </w:t>
      </w:r>
      <w:r w:rsidRPr="00614111">
        <w:rPr>
          <w:rFonts w:cs="Times New Roman"/>
          <w:sz w:val="20"/>
          <w:szCs w:val="20"/>
        </w:rPr>
        <w:t>palms</w:t>
      </w:r>
      <w:r w:rsidR="00185BA2" w:rsidRPr="00614111">
        <w:rPr>
          <w:rFonts w:cs="Times New Roman"/>
          <w:sz w:val="20"/>
          <w:szCs w:val="20"/>
        </w:rPr>
        <w:t xml:space="preserve"> </w:t>
      </w:r>
      <w:r w:rsidRPr="00614111">
        <w:rPr>
          <w:rFonts w:cs="Times New Roman"/>
          <w:sz w:val="20"/>
          <w:szCs w:val="20"/>
        </w:rPr>
        <w:t>grown</w:t>
      </w:r>
      <w:r w:rsidR="00185BA2" w:rsidRPr="00614111">
        <w:rPr>
          <w:rFonts w:cs="Times New Roman"/>
          <w:sz w:val="20"/>
          <w:szCs w:val="20"/>
        </w:rPr>
        <w:t xml:space="preserve"> </w:t>
      </w:r>
      <w:r w:rsidRPr="00614111">
        <w:rPr>
          <w:rFonts w:cs="Times New Roman"/>
          <w:sz w:val="20"/>
          <w:szCs w:val="20"/>
        </w:rPr>
        <w:t>at</w:t>
      </w:r>
      <w:r w:rsidR="00185BA2" w:rsidRPr="00614111">
        <w:rPr>
          <w:rFonts w:cs="Times New Roman"/>
          <w:sz w:val="20"/>
          <w:szCs w:val="20"/>
        </w:rPr>
        <w:t xml:space="preserve"> </w:t>
      </w:r>
      <w:r w:rsidRPr="00614111">
        <w:rPr>
          <w:rFonts w:cs="Times New Roman"/>
          <w:sz w:val="20"/>
          <w:szCs w:val="20"/>
        </w:rPr>
        <w:t>Ismailia</w:t>
      </w:r>
      <w:r w:rsidR="00185BA2" w:rsidRPr="00614111">
        <w:rPr>
          <w:rFonts w:cs="Times New Roman"/>
          <w:sz w:val="20"/>
          <w:szCs w:val="20"/>
        </w:rPr>
        <w:t xml:space="preserve"> </w:t>
      </w:r>
      <w:r w:rsidRPr="00614111">
        <w:rPr>
          <w:rFonts w:cs="Times New Roman"/>
          <w:sz w:val="20"/>
          <w:szCs w:val="20"/>
        </w:rPr>
        <w:t>province</w:t>
      </w:r>
      <w:r w:rsidR="00185BA2" w:rsidRPr="00614111">
        <w:rPr>
          <w:rFonts w:cs="Times New Roman"/>
          <w:sz w:val="20"/>
          <w:szCs w:val="20"/>
        </w:rPr>
        <w:t xml:space="preserve"> </w:t>
      </w:r>
      <w:r w:rsidRPr="00614111">
        <w:rPr>
          <w:rFonts w:cs="Times New Roman"/>
          <w:sz w:val="20"/>
          <w:szCs w:val="20"/>
        </w:rPr>
        <w:t>M.</w:t>
      </w:r>
      <w:r w:rsidR="00185BA2" w:rsidRPr="00614111">
        <w:rPr>
          <w:rFonts w:cs="Times New Roman"/>
          <w:sz w:val="20"/>
          <w:szCs w:val="20"/>
        </w:rPr>
        <w:t xml:space="preserve"> </w:t>
      </w:r>
      <w:r w:rsidRPr="00614111">
        <w:rPr>
          <w:rFonts w:cs="Times New Roman"/>
          <w:sz w:val="20"/>
          <w:szCs w:val="20"/>
        </w:rPr>
        <w:t>Sc.</w:t>
      </w:r>
      <w:r w:rsidR="00185BA2" w:rsidRPr="00614111">
        <w:rPr>
          <w:rFonts w:cs="Times New Roman"/>
          <w:sz w:val="20"/>
          <w:szCs w:val="20"/>
        </w:rPr>
        <w:t xml:space="preserve"> </w:t>
      </w:r>
      <w:r w:rsidRPr="00614111">
        <w:rPr>
          <w:rFonts w:cs="Times New Roman"/>
          <w:sz w:val="20"/>
          <w:szCs w:val="20"/>
        </w:rPr>
        <w:t>Thesis</w:t>
      </w:r>
      <w:r w:rsidR="00185BA2" w:rsidRPr="00614111">
        <w:rPr>
          <w:rFonts w:cs="Times New Roman"/>
          <w:sz w:val="20"/>
          <w:szCs w:val="20"/>
        </w:rPr>
        <w:t xml:space="preserve"> </w:t>
      </w:r>
      <w:r w:rsidRPr="00614111">
        <w:rPr>
          <w:rFonts w:cs="Times New Roman"/>
          <w:sz w:val="20"/>
          <w:szCs w:val="20"/>
        </w:rPr>
        <w:t>Fac.</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Agric.</w:t>
      </w:r>
      <w:r w:rsidR="00185BA2" w:rsidRPr="00614111">
        <w:rPr>
          <w:rFonts w:cs="Times New Roman"/>
          <w:sz w:val="20"/>
          <w:szCs w:val="20"/>
        </w:rPr>
        <w:t xml:space="preserve"> </w:t>
      </w:r>
      <w:r w:rsidRPr="00614111">
        <w:rPr>
          <w:rFonts w:cs="Times New Roman"/>
          <w:sz w:val="20"/>
          <w:szCs w:val="20"/>
        </w:rPr>
        <w:t>Zagazig</w:t>
      </w:r>
      <w:r w:rsidR="00185BA2" w:rsidRPr="00614111">
        <w:rPr>
          <w:rFonts w:cs="Times New Roman"/>
          <w:sz w:val="20"/>
          <w:szCs w:val="20"/>
        </w:rPr>
        <w:t xml:space="preserve"> </w:t>
      </w:r>
      <w:r w:rsidRPr="00614111">
        <w:rPr>
          <w:rFonts w:cs="Times New Roman"/>
          <w:sz w:val="20"/>
          <w:szCs w:val="20"/>
        </w:rPr>
        <w:t>Univ.</w:t>
      </w:r>
      <w:r w:rsidR="00185BA2" w:rsidRPr="00614111">
        <w:rPr>
          <w:rFonts w:cs="Times New Roman"/>
          <w:sz w:val="20"/>
          <w:szCs w:val="20"/>
        </w:rPr>
        <w:t xml:space="preserve"> </w:t>
      </w:r>
      <w:r w:rsidRPr="00614111">
        <w:rPr>
          <w:rFonts w:cs="Times New Roman"/>
          <w:sz w:val="20"/>
          <w:szCs w:val="20"/>
        </w:rPr>
        <w:t>Egypt.</w:t>
      </w:r>
    </w:p>
    <w:p w:rsidR="00F119BC" w:rsidRPr="00614111" w:rsidRDefault="00F119BC"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rPr>
        <w:t>Nation,</w:t>
      </w:r>
      <w:r w:rsidR="00185BA2" w:rsidRPr="00614111">
        <w:rPr>
          <w:rFonts w:cs="Times New Roman"/>
          <w:bCs/>
          <w:sz w:val="20"/>
          <w:szCs w:val="20"/>
        </w:rPr>
        <w:t xml:space="preserve"> </w:t>
      </w:r>
      <w:r w:rsidRPr="00614111">
        <w:rPr>
          <w:rFonts w:cs="Times New Roman"/>
          <w:bCs/>
          <w:sz w:val="20"/>
          <w:szCs w:val="20"/>
        </w:rPr>
        <w:t>J.L.</w:t>
      </w:r>
      <w:r w:rsidR="00185BA2" w:rsidRPr="00614111">
        <w:rPr>
          <w:rFonts w:cs="Times New Roman"/>
          <w:bCs/>
          <w:sz w:val="20"/>
          <w:szCs w:val="20"/>
        </w:rPr>
        <w:t xml:space="preserve"> </w:t>
      </w:r>
      <w:r w:rsidRPr="00614111">
        <w:rPr>
          <w:rFonts w:cs="Times New Roman"/>
          <w:bCs/>
          <w:sz w:val="20"/>
          <w:szCs w:val="20"/>
        </w:rPr>
        <w:t>and</w:t>
      </w:r>
      <w:r w:rsidR="00185BA2" w:rsidRPr="00614111">
        <w:rPr>
          <w:rFonts w:cs="Times New Roman"/>
          <w:bCs/>
          <w:sz w:val="20"/>
          <w:szCs w:val="20"/>
        </w:rPr>
        <w:t xml:space="preserve"> </w:t>
      </w:r>
      <w:r w:rsidRPr="00614111">
        <w:rPr>
          <w:rFonts w:cs="Times New Roman"/>
          <w:bCs/>
          <w:sz w:val="20"/>
          <w:szCs w:val="20"/>
        </w:rPr>
        <w:t>Robinson,</w:t>
      </w:r>
      <w:r w:rsidR="00185BA2" w:rsidRPr="00614111">
        <w:rPr>
          <w:rFonts w:cs="Times New Roman"/>
          <w:bCs/>
          <w:sz w:val="20"/>
          <w:szCs w:val="20"/>
        </w:rPr>
        <w:t xml:space="preserve"> </w:t>
      </w:r>
      <w:r w:rsidRPr="00614111">
        <w:rPr>
          <w:rFonts w:cs="Times New Roman"/>
          <w:bCs/>
          <w:sz w:val="20"/>
          <w:szCs w:val="20"/>
        </w:rPr>
        <w:t>E.A.S.</w:t>
      </w:r>
      <w:r w:rsidR="00185BA2" w:rsidRPr="00614111">
        <w:rPr>
          <w:rFonts w:cs="Times New Roman"/>
          <w:bCs/>
          <w:sz w:val="20"/>
          <w:szCs w:val="20"/>
        </w:rPr>
        <w:t xml:space="preserve"> </w:t>
      </w:r>
      <w:r w:rsidRPr="00614111">
        <w:rPr>
          <w:rFonts w:cs="Times New Roman"/>
          <w:bCs/>
          <w:sz w:val="20"/>
          <w:szCs w:val="20"/>
        </w:rPr>
        <w:t>(1971):</w:t>
      </w:r>
      <w:r w:rsidR="00185BA2" w:rsidRPr="00614111">
        <w:rPr>
          <w:rFonts w:cs="Times New Roman"/>
          <w:bCs/>
          <w:sz w:val="20"/>
          <w:szCs w:val="20"/>
        </w:rPr>
        <w:t xml:space="preserve"> </w:t>
      </w:r>
      <w:r w:rsidRPr="00614111">
        <w:rPr>
          <w:rFonts w:cs="Times New Roman"/>
          <w:bCs/>
          <w:sz w:val="20"/>
          <w:szCs w:val="20"/>
        </w:rPr>
        <w:t>Concentration</w:t>
      </w:r>
      <w:r w:rsidR="00185BA2" w:rsidRPr="00614111">
        <w:rPr>
          <w:rFonts w:cs="Times New Roman"/>
          <w:bCs/>
          <w:sz w:val="20"/>
          <w:szCs w:val="20"/>
        </w:rPr>
        <w:t xml:space="preserve"> </w:t>
      </w:r>
      <w:r w:rsidRPr="00614111">
        <w:rPr>
          <w:rFonts w:cs="Times New Roman"/>
          <w:bCs/>
          <w:sz w:val="20"/>
          <w:szCs w:val="20"/>
        </w:rPr>
        <w:t>of</w:t>
      </w:r>
      <w:r w:rsidR="00185BA2" w:rsidRPr="00614111">
        <w:rPr>
          <w:rFonts w:cs="Times New Roman"/>
          <w:bCs/>
          <w:sz w:val="20"/>
          <w:szCs w:val="20"/>
        </w:rPr>
        <w:t xml:space="preserve"> </w:t>
      </w:r>
      <w:r w:rsidRPr="00614111">
        <w:rPr>
          <w:rFonts w:cs="Times New Roman"/>
          <w:sz w:val="20"/>
          <w:szCs w:val="20"/>
        </w:rPr>
        <w:t>some</w:t>
      </w:r>
      <w:r w:rsidR="00185BA2" w:rsidRPr="00614111">
        <w:rPr>
          <w:rFonts w:cs="Times New Roman"/>
          <w:sz w:val="20"/>
          <w:szCs w:val="20"/>
        </w:rPr>
        <w:t xml:space="preserve"> </w:t>
      </w:r>
      <w:r w:rsidRPr="00614111">
        <w:rPr>
          <w:rFonts w:cs="Times New Roman"/>
          <w:sz w:val="20"/>
          <w:szCs w:val="20"/>
        </w:rPr>
        <w:t>major</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trace</w:t>
      </w:r>
      <w:r w:rsidR="00185BA2" w:rsidRPr="00614111">
        <w:rPr>
          <w:rFonts w:cs="Times New Roman"/>
          <w:sz w:val="20"/>
          <w:szCs w:val="20"/>
        </w:rPr>
        <w:t xml:space="preserve"> </w:t>
      </w:r>
      <w:r w:rsidRPr="00614111">
        <w:rPr>
          <w:rFonts w:cs="Times New Roman"/>
          <w:sz w:val="20"/>
          <w:szCs w:val="20"/>
        </w:rPr>
        <w:t>elements</w:t>
      </w:r>
      <w:r w:rsidR="00185BA2" w:rsidRPr="00614111">
        <w:rPr>
          <w:rFonts w:cs="Times New Roman"/>
          <w:sz w:val="20"/>
          <w:szCs w:val="20"/>
        </w:rPr>
        <w:t xml:space="preserve"> </w:t>
      </w:r>
      <w:r w:rsidRPr="00614111">
        <w:rPr>
          <w:rFonts w:cs="Times New Roman"/>
          <w:sz w:val="20"/>
          <w:szCs w:val="20"/>
        </w:rPr>
        <w:t>in</w:t>
      </w:r>
      <w:r w:rsidR="00185BA2" w:rsidRPr="00614111">
        <w:rPr>
          <w:rFonts w:cs="Times New Roman"/>
          <w:sz w:val="20"/>
          <w:szCs w:val="20"/>
        </w:rPr>
        <w:t xml:space="preserve"> </w:t>
      </w:r>
      <w:r w:rsidRPr="00614111">
        <w:rPr>
          <w:rFonts w:cs="Times New Roman"/>
          <w:sz w:val="20"/>
          <w:szCs w:val="20"/>
        </w:rPr>
        <w:t>honey</w:t>
      </w:r>
      <w:r w:rsidR="00185BA2" w:rsidRPr="00614111">
        <w:rPr>
          <w:rFonts w:cs="Times New Roman"/>
          <w:sz w:val="20"/>
          <w:szCs w:val="20"/>
        </w:rPr>
        <w:t xml:space="preserve"> </w:t>
      </w:r>
      <w:r w:rsidRPr="00614111">
        <w:rPr>
          <w:rFonts w:cs="Times New Roman"/>
          <w:sz w:val="20"/>
          <w:szCs w:val="20"/>
        </w:rPr>
        <w:t>bee,</w:t>
      </w:r>
      <w:r w:rsidR="00185BA2" w:rsidRPr="00614111">
        <w:rPr>
          <w:rFonts w:cs="Times New Roman"/>
          <w:sz w:val="20"/>
          <w:szCs w:val="20"/>
        </w:rPr>
        <w:t xml:space="preserve"> </w:t>
      </w:r>
      <w:r w:rsidRPr="00614111">
        <w:rPr>
          <w:rFonts w:cs="Times New Roman"/>
          <w:sz w:val="20"/>
          <w:szCs w:val="20"/>
        </w:rPr>
        <w:t>Royal</w:t>
      </w:r>
      <w:r w:rsidR="00185BA2" w:rsidRPr="00614111">
        <w:rPr>
          <w:rFonts w:cs="Times New Roman"/>
          <w:sz w:val="20"/>
          <w:szCs w:val="20"/>
        </w:rPr>
        <w:t xml:space="preserve"> </w:t>
      </w:r>
      <w:r w:rsidRPr="00614111">
        <w:rPr>
          <w:rFonts w:cs="Times New Roman"/>
          <w:sz w:val="20"/>
          <w:szCs w:val="20"/>
        </w:rPr>
        <w:t>jelly</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pollen</w:t>
      </w:r>
      <w:r w:rsidR="00185BA2" w:rsidRPr="00614111">
        <w:rPr>
          <w:rFonts w:cs="Times New Roman"/>
          <w:sz w:val="20"/>
          <w:szCs w:val="20"/>
        </w:rPr>
        <w:t xml:space="preserve">. </w:t>
      </w:r>
      <w:r w:rsidRPr="00614111">
        <w:rPr>
          <w:rFonts w:cs="Times New Roman"/>
          <w:sz w:val="20"/>
          <w:szCs w:val="20"/>
        </w:rPr>
        <w:t>J.</w:t>
      </w:r>
      <w:r w:rsidR="00185BA2" w:rsidRPr="00614111">
        <w:rPr>
          <w:rFonts w:cs="Times New Roman"/>
          <w:sz w:val="20"/>
          <w:szCs w:val="20"/>
        </w:rPr>
        <w:t xml:space="preserve"> </w:t>
      </w:r>
      <w:r w:rsidRPr="00614111">
        <w:rPr>
          <w:rFonts w:cs="Times New Roman"/>
          <w:sz w:val="20"/>
          <w:szCs w:val="20"/>
        </w:rPr>
        <w:t>Apic.</w:t>
      </w:r>
      <w:r w:rsidR="00185BA2" w:rsidRPr="00614111">
        <w:rPr>
          <w:rFonts w:cs="Times New Roman"/>
          <w:sz w:val="20"/>
          <w:szCs w:val="20"/>
        </w:rPr>
        <w:t xml:space="preserve"> </w:t>
      </w:r>
      <w:r w:rsidRPr="00614111">
        <w:rPr>
          <w:rFonts w:cs="Times New Roman"/>
          <w:sz w:val="20"/>
          <w:szCs w:val="20"/>
        </w:rPr>
        <w:t>Res.</w:t>
      </w:r>
      <w:r w:rsidR="00185BA2" w:rsidRPr="00614111">
        <w:rPr>
          <w:rFonts w:cs="Times New Roman"/>
          <w:sz w:val="20"/>
          <w:szCs w:val="20"/>
        </w:rPr>
        <w:t xml:space="preserve"> </w:t>
      </w:r>
      <w:r w:rsidRPr="00614111">
        <w:rPr>
          <w:rFonts w:cs="Times New Roman"/>
          <w:sz w:val="20"/>
          <w:szCs w:val="20"/>
        </w:rPr>
        <w:t>10(1):</w:t>
      </w:r>
      <w:r w:rsidR="00185BA2" w:rsidRPr="00614111">
        <w:rPr>
          <w:rFonts w:cs="Times New Roman"/>
          <w:sz w:val="20"/>
          <w:szCs w:val="20"/>
        </w:rPr>
        <w:t xml:space="preserve"> </w:t>
      </w:r>
      <w:r w:rsidRPr="00614111">
        <w:rPr>
          <w:rFonts w:cs="Times New Roman"/>
          <w:sz w:val="20"/>
          <w:szCs w:val="20"/>
        </w:rPr>
        <w:t>35-43.</w:t>
      </w:r>
    </w:p>
    <w:p w:rsidR="00AE3836" w:rsidRPr="00614111" w:rsidRDefault="00AE3836"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rPr>
        <w:t>Nijjar,</w:t>
      </w:r>
      <w:r w:rsidR="00185BA2" w:rsidRPr="00614111">
        <w:rPr>
          <w:rFonts w:cs="Times New Roman"/>
          <w:bCs/>
          <w:sz w:val="20"/>
          <w:szCs w:val="20"/>
        </w:rPr>
        <w:t xml:space="preserve"> </w:t>
      </w:r>
      <w:r w:rsidRPr="00614111">
        <w:rPr>
          <w:rFonts w:cs="Times New Roman"/>
          <w:bCs/>
          <w:sz w:val="20"/>
          <w:szCs w:val="20"/>
        </w:rPr>
        <w:t>G.S.</w:t>
      </w:r>
      <w:r w:rsidR="00185BA2" w:rsidRPr="00614111">
        <w:rPr>
          <w:rFonts w:cs="Times New Roman"/>
          <w:bCs/>
          <w:sz w:val="20"/>
          <w:szCs w:val="20"/>
        </w:rPr>
        <w:t xml:space="preserve"> </w:t>
      </w:r>
      <w:r w:rsidRPr="00614111">
        <w:rPr>
          <w:rFonts w:cs="Times New Roman"/>
          <w:bCs/>
          <w:sz w:val="20"/>
          <w:szCs w:val="20"/>
        </w:rPr>
        <w:t>(1985):</w:t>
      </w:r>
      <w:r w:rsidR="00185BA2" w:rsidRPr="00614111">
        <w:rPr>
          <w:rFonts w:cs="Times New Roman"/>
          <w:sz w:val="20"/>
          <w:szCs w:val="20"/>
        </w:rPr>
        <w:t xml:space="preserve"> </w:t>
      </w:r>
      <w:r w:rsidRPr="00614111">
        <w:rPr>
          <w:rFonts w:cs="Times New Roman"/>
          <w:sz w:val="20"/>
          <w:szCs w:val="20"/>
        </w:rPr>
        <w:t>Nutrition</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Fruit</w:t>
      </w:r>
      <w:r w:rsidR="00185BA2" w:rsidRPr="00614111">
        <w:rPr>
          <w:rFonts w:cs="Times New Roman"/>
          <w:sz w:val="20"/>
          <w:szCs w:val="20"/>
        </w:rPr>
        <w:t xml:space="preserve"> </w:t>
      </w:r>
      <w:r w:rsidRPr="00614111">
        <w:rPr>
          <w:rFonts w:cs="Times New Roman"/>
          <w:sz w:val="20"/>
          <w:szCs w:val="20"/>
        </w:rPr>
        <w:t>Trees.</w:t>
      </w:r>
      <w:r w:rsidR="00185BA2" w:rsidRPr="00614111">
        <w:rPr>
          <w:rFonts w:cs="Times New Roman"/>
          <w:sz w:val="20"/>
          <w:szCs w:val="20"/>
        </w:rPr>
        <w:t xml:space="preserve"> </w:t>
      </w:r>
      <w:r w:rsidRPr="00614111">
        <w:rPr>
          <w:rFonts w:cs="Times New Roman"/>
          <w:sz w:val="20"/>
          <w:szCs w:val="20"/>
        </w:rPr>
        <w:t>Mrs.</w:t>
      </w:r>
      <w:r w:rsidR="00185BA2" w:rsidRPr="00614111">
        <w:rPr>
          <w:rFonts w:cs="Times New Roman"/>
          <w:sz w:val="20"/>
          <w:szCs w:val="20"/>
        </w:rPr>
        <w:t xml:space="preserve"> </w:t>
      </w:r>
      <w:r w:rsidRPr="00614111">
        <w:rPr>
          <w:rFonts w:cs="Times New Roman"/>
          <w:sz w:val="20"/>
          <w:szCs w:val="20"/>
        </w:rPr>
        <w:t>Usha</w:t>
      </w:r>
      <w:r w:rsidR="00185BA2" w:rsidRPr="00614111">
        <w:rPr>
          <w:rFonts w:cs="Times New Roman"/>
          <w:sz w:val="20"/>
          <w:szCs w:val="20"/>
        </w:rPr>
        <w:t xml:space="preserve"> </w:t>
      </w:r>
      <w:r w:rsidRPr="00614111">
        <w:rPr>
          <w:rFonts w:cs="Times New Roman"/>
          <w:sz w:val="20"/>
          <w:szCs w:val="20"/>
        </w:rPr>
        <w:t>Raj</w:t>
      </w:r>
      <w:r w:rsidR="00185BA2" w:rsidRPr="00614111">
        <w:rPr>
          <w:rFonts w:cs="Times New Roman"/>
          <w:sz w:val="20"/>
          <w:szCs w:val="20"/>
        </w:rPr>
        <w:t xml:space="preserve"> </w:t>
      </w:r>
      <w:r w:rsidRPr="00614111">
        <w:rPr>
          <w:rFonts w:cs="Times New Roman"/>
          <w:sz w:val="20"/>
          <w:szCs w:val="20"/>
        </w:rPr>
        <w:t>Kumar</w:t>
      </w:r>
      <w:r w:rsidR="00185BA2" w:rsidRPr="00614111">
        <w:rPr>
          <w:rFonts w:cs="Times New Roman"/>
          <w:sz w:val="20"/>
          <w:szCs w:val="20"/>
        </w:rPr>
        <w:t xml:space="preserve"> </w:t>
      </w:r>
      <w:r w:rsidRPr="00614111">
        <w:rPr>
          <w:rFonts w:cs="Times New Roman"/>
          <w:sz w:val="20"/>
          <w:szCs w:val="20"/>
        </w:rPr>
        <w:t>for</w:t>
      </w:r>
      <w:r w:rsidR="00185BA2" w:rsidRPr="00614111">
        <w:rPr>
          <w:rFonts w:cs="Times New Roman"/>
          <w:sz w:val="20"/>
          <w:szCs w:val="20"/>
        </w:rPr>
        <w:t xml:space="preserve"> </w:t>
      </w:r>
      <w:r w:rsidRPr="00614111">
        <w:rPr>
          <w:rFonts w:cs="Times New Roman"/>
          <w:sz w:val="20"/>
          <w:szCs w:val="20"/>
        </w:rPr>
        <w:t>Kalyanin</w:t>
      </w:r>
      <w:r w:rsidR="00185BA2" w:rsidRPr="00614111">
        <w:rPr>
          <w:rFonts w:cs="Times New Roman"/>
          <w:sz w:val="20"/>
          <w:szCs w:val="20"/>
        </w:rPr>
        <w:t xml:space="preserve"> </w:t>
      </w:r>
      <w:r w:rsidRPr="00614111">
        <w:rPr>
          <w:rFonts w:cs="Times New Roman"/>
          <w:sz w:val="20"/>
          <w:szCs w:val="20"/>
        </w:rPr>
        <w:t>publishers</w:t>
      </w:r>
      <w:r w:rsidR="00614111" w:rsidRPr="00614111">
        <w:rPr>
          <w:rFonts w:cs="Times New Roman"/>
          <w:sz w:val="20"/>
          <w:szCs w:val="20"/>
        </w:rPr>
        <w:t>;</w:t>
      </w:r>
      <w:r w:rsidR="00614111">
        <w:rPr>
          <w:rFonts w:cs="Times New Roman"/>
          <w:sz w:val="20"/>
          <w:szCs w:val="20"/>
        </w:rPr>
        <w:t xml:space="preserve"> </w:t>
      </w:r>
      <w:r w:rsidR="00614111" w:rsidRPr="00614111">
        <w:rPr>
          <w:rFonts w:cs="Times New Roman"/>
          <w:sz w:val="20"/>
          <w:szCs w:val="20"/>
        </w:rPr>
        <w:t>N</w:t>
      </w:r>
      <w:r w:rsidRPr="00614111">
        <w:rPr>
          <w:rFonts w:cs="Times New Roman"/>
          <w:sz w:val="20"/>
          <w:szCs w:val="20"/>
        </w:rPr>
        <w:t>ew</w:t>
      </w:r>
      <w:r w:rsidR="00185BA2" w:rsidRPr="00614111">
        <w:rPr>
          <w:rFonts w:cs="Times New Roman"/>
          <w:sz w:val="20"/>
          <w:szCs w:val="20"/>
        </w:rPr>
        <w:t xml:space="preserve"> </w:t>
      </w:r>
      <w:r w:rsidRPr="00614111">
        <w:rPr>
          <w:rFonts w:cs="Times New Roman"/>
          <w:sz w:val="20"/>
          <w:szCs w:val="20"/>
        </w:rPr>
        <w:t>Delhi,</w:t>
      </w:r>
      <w:r w:rsidR="00185BA2" w:rsidRPr="00614111">
        <w:rPr>
          <w:rFonts w:cs="Times New Roman"/>
          <w:sz w:val="20"/>
          <w:szCs w:val="20"/>
        </w:rPr>
        <w:t xml:space="preserve"> </w:t>
      </w:r>
      <w:r w:rsidRPr="00614111">
        <w:rPr>
          <w:rFonts w:cs="Times New Roman"/>
          <w:sz w:val="20"/>
          <w:szCs w:val="20"/>
        </w:rPr>
        <w:t>pp.</w:t>
      </w:r>
      <w:r w:rsidR="00185BA2" w:rsidRPr="00614111">
        <w:rPr>
          <w:rFonts w:cs="Times New Roman"/>
          <w:sz w:val="20"/>
          <w:szCs w:val="20"/>
        </w:rPr>
        <w:t xml:space="preserve"> </w:t>
      </w:r>
      <w:r w:rsidRPr="00614111">
        <w:rPr>
          <w:rFonts w:cs="Times New Roman"/>
          <w:sz w:val="20"/>
          <w:szCs w:val="20"/>
        </w:rPr>
        <w:t>10-</w:t>
      </w:r>
      <w:r w:rsidR="00185BA2" w:rsidRPr="00614111">
        <w:rPr>
          <w:rFonts w:cs="Times New Roman"/>
          <w:sz w:val="20"/>
          <w:szCs w:val="20"/>
        </w:rPr>
        <w:t xml:space="preserve"> </w:t>
      </w:r>
      <w:r w:rsidRPr="00614111">
        <w:rPr>
          <w:rFonts w:cs="Times New Roman"/>
          <w:sz w:val="20"/>
          <w:szCs w:val="20"/>
        </w:rPr>
        <w:t>52.</w:t>
      </w:r>
    </w:p>
    <w:p w:rsidR="00F119BC" w:rsidRPr="00614111" w:rsidRDefault="00F119BC"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rPr>
        <w:t>Omar,</w:t>
      </w:r>
      <w:r w:rsidR="00185BA2" w:rsidRPr="00614111">
        <w:rPr>
          <w:rFonts w:cs="Times New Roman"/>
          <w:bCs/>
          <w:sz w:val="20"/>
          <w:szCs w:val="20"/>
        </w:rPr>
        <w:t xml:space="preserve"> </w:t>
      </w:r>
      <w:r w:rsidRPr="00614111">
        <w:rPr>
          <w:rFonts w:cs="Times New Roman"/>
          <w:bCs/>
          <w:sz w:val="20"/>
          <w:szCs w:val="20"/>
        </w:rPr>
        <w:t>A.K.</w:t>
      </w:r>
      <w:r w:rsidR="00185BA2" w:rsidRPr="00614111">
        <w:rPr>
          <w:rFonts w:cs="Times New Roman"/>
          <w:bCs/>
          <w:sz w:val="20"/>
          <w:szCs w:val="20"/>
        </w:rPr>
        <w:t xml:space="preserve"> </w:t>
      </w:r>
      <w:r w:rsidRPr="00614111">
        <w:rPr>
          <w:rFonts w:cs="Times New Roman"/>
          <w:bCs/>
          <w:sz w:val="20"/>
          <w:szCs w:val="20"/>
        </w:rPr>
        <w:t>Ahmed,</w:t>
      </w:r>
      <w:r w:rsidR="00185BA2" w:rsidRPr="00614111">
        <w:rPr>
          <w:rFonts w:cs="Times New Roman"/>
          <w:sz w:val="20"/>
          <w:szCs w:val="20"/>
        </w:rPr>
        <w:t xml:space="preserve"> </w:t>
      </w:r>
      <w:r w:rsidRPr="00614111">
        <w:rPr>
          <w:rFonts w:cs="Times New Roman"/>
          <w:bCs/>
          <w:sz w:val="20"/>
          <w:szCs w:val="20"/>
        </w:rPr>
        <w:t>M.A.</w:t>
      </w:r>
      <w:r w:rsidR="00185BA2" w:rsidRPr="00614111">
        <w:rPr>
          <w:rFonts w:cs="Times New Roman"/>
          <w:bCs/>
          <w:sz w:val="20"/>
          <w:szCs w:val="20"/>
        </w:rPr>
        <w:t xml:space="preserve"> </w:t>
      </w:r>
      <w:r w:rsidRPr="00614111">
        <w:rPr>
          <w:rFonts w:cs="Times New Roman"/>
          <w:bCs/>
          <w:sz w:val="20"/>
          <w:szCs w:val="20"/>
        </w:rPr>
        <w:t>and</w:t>
      </w:r>
      <w:r w:rsidR="00185BA2" w:rsidRPr="00614111">
        <w:rPr>
          <w:rFonts w:cs="Times New Roman"/>
          <w:bCs/>
          <w:sz w:val="20"/>
          <w:szCs w:val="20"/>
        </w:rPr>
        <w:t xml:space="preserve"> </w:t>
      </w:r>
      <w:r w:rsidRPr="00614111">
        <w:rPr>
          <w:rFonts w:cs="Times New Roman"/>
          <w:bCs/>
          <w:sz w:val="20"/>
          <w:szCs w:val="20"/>
        </w:rPr>
        <w:t>Alobeed,</w:t>
      </w:r>
      <w:r w:rsidR="00185BA2" w:rsidRPr="00614111">
        <w:rPr>
          <w:rFonts w:cs="Times New Roman"/>
          <w:bCs/>
          <w:sz w:val="20"/>
          <w:szCs w:val="20"/>
        </w:rPr>
        <w:t xml:space="preserve"> </w:t>
      </w:r>
      <w:r w:rsidRPr="00614111">
        <w:rPr>
          <w:rFonts w:cs="Times New Roman"/>
          <w:bCs/>
          <w:sz w:val="20"/>
          <w:szCs w:val="20"/>
        </w:rPr>
        <w:t>R.S.</w:t>
      </w:r>
      <w:r w:rsidR="00185BA2" w:rsidRPr="00614111">
        <w:rPr>
          <w:rFonts w:cs="Times New Roman"/>
          <w:bCs/>
          <w:sz w:val="20"/>
          <w:szCs w:val="20"/>
        </w:rPr>
        <w:t xml:space="preserve"> </w:t>
      </w:r>
      <w:r w:rsidRPr="00614111">
        <w:rPr>
          <w:rFonts w:cs="Times New Roman"/>
          <w:bCs/>
          <w:sz w:val="20"/>
          <w:szCs w:val="20"/>
        </w:rPr>
        <w:t>(2014):</w:t>
      </w:r>
      <w:r w:rsidR="00185BA2" w:rsidRPr="00614111">
        <w:rPr>
          <w:rFonts w:cs="Times New Roman"/>
          <w:sz w:val="20"/>
          <w:szCs w:val="20"/>
        </w:rPr>
        <w:t xml:space="preserve"> </w:t>
      </w:r>
      <w:r w:rsidRPr="00614111">
        <w:rPr>
          <w:rFonts w:cs="Times New Roman"/>
          <w:sz w:val="20"/>
          <w:szCs w:val="20"/>
        </w:rPr>
        <w:t>Improving</w:t>
      </w:r>
      <w:r w:rsidR="00185BA2" w:rsidRPr="00614111">
        <w:rPr>
          <w:rFonts w:cs="Times New Roman"/>
          <w:sz w:val="20"/>
          <w:szCs w:val="20"/>
        </w:rPr>
        <w:t xml:space="preserve"> </w:t>
      </w:r>
      <w:r w:rsidRPr="00614111">
        <w:rPr>
          <w:rFonts w:cs="Times New Roman"/>
          <w:sz w:val="20"/>
          <w:szCs w:val="20"/>
        </w:rPr>
        <w:t>fruit</w:t>
      </w:r>
      <w:r w:rsidR="00185BA2" w:rsidRPr="00614111">
        <w:rPr>
          <w:rFonts w:cs="Times New Roman"/>
          <w:sz w:val="20"/>
          <w:szCs w:val="20"/>
        </w:rPr>
        <w:t xml:space="preserve"> </w:t>
      </w:r>
      <w:r w:rsidRPr="00614111">
        <w:rPr>
          <w:rFonts w:cs="Times New Roman"/>
          <w:sz w:val="20"/>
          <w:szCs w:val="20"/>
        </w:rPr>
        <w:t>set,</w:t>
      </w:r>
      <w:r w:rsidR="00185BA2" w:rsidRPr="00614111">
        <w:rPr>
          <w:rFonts w:cs="Times New Roman"/>
          <w:sz w:val="20"/>
          <w:szCs w:val="20"/>
        </w:rPr>
        <w:t xml:space="preserve"> </w:t>
      </w:r>
      <w:r w:rsidRPr="00614111">
        <w:rPr>
          <w:rFonts w:cs="Times New Roman"/>
          <w:sz w:val="20"/>
          <w:szCs w:val="20"/>
        </w:rPr>
        <w:t>yield</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fruit</w:t>
      </w:r>
      <w:r w:rsidR="00185BA2" w:rsidRPr="00614111">
        <w:rPr>
          <w:rFonts w:cs="Times New Roman"/>
          <w:sz w:val="20"/>
          <w:szCs w:val="20"/>
        </w:rPr>
        <w:t xml:space="preserve"> </w:t>
      </w:r>
      <w:r w:rsidRPr="00614111">
        <w:rPr>
          <w:rFonts w:cs="Times New Roman"/>
          <w:sz w:val="20"/>
          <w:szCs w:val="20"/>
        </w:rPr>
        <w:t>quality</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date</w:t>
      </w:r>
      <w:r w:rsidR="00185BA2" w:rsidRPr="00614111">
        <w:rPr>
          <w:rFonts w:cs="Times New Roman"/>
          <w:sz w:val="20"/>
          <w:szCs w:val="20"/>
        </w:rPr>
        <w:t xml:space="preserve"> </w:t>
      </w:r>
      <w:r w:rsidRPr="00614111">
        <w:rPr>
          <w:rFonts w:cs="Times New Roman"/>
          <w:sz w:val="20"/>
          <w:szCs w:val="20"/>
        </w:rPr>
        <w:t>palm</w:t>
      </w:r>
      <w:r w:rsidR="00185BA2" w:rsidRPr="00614111">
        <w:rPr>
          <w:rFonts w:cs="Times New Roman"/>
          <w:sz w:val="20"/>
          <w:szCs w:val="20"/>
        </w:rPr>
        <w:t xml:space="preserve"> </w:t>
      </w:r>
      <w:r w:rsidRPr="00614111">
        <w:rPr>
          <w:rFonts w:cs="Times New Roman"/>
          <w:sz w:val="20"/>
          <w:szCs w:val="20"/>
        </w:rPr>
        <w:t>{Phoenix</w:t>
      </w:r>
      <w:r w:rsidR="00185BA2" w:rsidRPr="00614111">
        <w:rPr>
          <w:rFonts w:cs="Times New Roman"/>
          <w:sz w:val="20"/>
          <w:szCs w:val="20"/>
        </w:rPr>
        <w:t xml:space="preserve"> </w:t>
      </w:r>
      <w:r w:rsidRPr="00614111">
        <w:rPr>
          <w:rFonts w:cs="Times New Roman"/>
          <w:sz w:val="20"/>
          <w:szCs w:val="20"/>
        </w:rPr>
        <w:t>dactylifera</w:t>
      </w:r>
      <w:r w:rsidR="00185BA2" w:rsidRPr="00614111">
        <w:rPr>
          <w:rFonts w:cs="Times New Roman"/>
          <w:sz w:val="20"/>
          <w:szCs w:val="20"/>
        </w:rPr>
        <w:t xml:space="preserve"> </w:t>
      </w:r>
      <w:r w:rsidRPr="00614111">
        <w:rPr>
          <w:rFonts w:cs="Times New Roman"/>
          <w:sz w:val="20"/>
          <w:szCs w:val="20"/>
        </w:rPr>
        <w:t>L.)</w:t>
      </w:r>
      <w:r w:rsidR="00185BA2" w:rsidRPr="00614111">
        <w:rPr>
          <w:rFonts w:cs="Times New Roman"/>
          <w:sz w:val="20"/>
          <w:szCs w:val="20"/>
        </w:rPr>
        <w:t xml:space="preserve"> </w:t>
      </w:r>
      <w:r w:rsidRPr="00614111">
        <w:rPr>
          <w:rFonts w:cs="Times New Roman"/>
          <w:sz w:val="20"/>
          <w:szCs w:val="20"/>
        </w:rPr>
        <w:t>cv.</w:t>
      </w:r>
      <w:r w:rsidR="00185BA2" w:rsidRPr="00614111">
        <w:rPr>
          <w:rFonts w:cs="Times New Roman"/>
          <w:sz w:val="20"/>
          <w:szCs w:val="20"/>
        </w:rPr>
        <w:t xml:space="preserve"> </w:t>
      </w:r>
      <w:r w:rsidRPr="00614111">
        <w:rPr>
          <w:rFonts w:cs="Times New Roman"/>
          <w:sz w:val="20"/>
          <w:szCs w:val="20"/>
        </w:rPr>
        <w:t>Mnifi)</w:t>
      </w:r>
      <w:r w:rsidR="00185BA2" w:rsidRPr="00614111">
        <w:rPr>
          <w:rFonts w:cs="Times New Roman"/>
          <w:sz w:val="20"/>
          <w:szCs w:val="20"/>
        </w:rPr>
        <w:t xml:space="preserve"> </w:t>
      </w:r>
      <w:r w:rsidRPr="00614111">
        <w:rPr>
          <w:rFonts w:cs="Times New Roman"/>
          <w:sz w:val="20"/>
          <w:szCs w:val="20"/>
        </w:rPr>
        <w:t>through</w:t>
      </w:r>
      <w:r w:rsidR="00185BA2" w:rsidRPr="00614111">
        <w:rPr>
          <w:rFonts w:cs="Times New Roman"/>
          <w:sz w:val="20"/>
          <w:szCs w:val="20"/>
        </w:rPr>
        <w:t xml:space="preserve"> </w:t>
      </w:r>
      <w:r w:rsidRPr="00614111">
        <w:rPr>
          <w:rFonts w:cs="Times New Roman"/>
          <w:sz w:val="20"/>
          <w:szCs w:val="20"/>
        </w:rPr>
        <w:t>bunch</w:t>
      </w:r>
      <w:r w:rsidR="00185BA2" w:rsidRPr="00614111">
        <w:rPr>
          <w:rFonts w:cs="Times New Roman"/>
          <w:sz w:val="20"/>
          <w:szCs w:val="20"/>
        </w:rPr>
        <w:t xml:space="preserve"> </w:t>
      </w:r>
      <w:r w:rsidRPr="00614111">
        <w:rPr>
          <w:rFonts w:cs="Times New Roman"/>
          <w:sz w:val="20"/>
          <w:szCs w:val="20"/>
        </w:rPr>
        <w:t>spray</w:t>
      </w:r>
      <w:r w:rsidR="00185BA2" w:rsidRPr="00614111">
        <w:rPr>
          <w:rFonts w:cs="Times New Roman"/>
          <w:sz w:val="20"/>
          <w:szCs w:val="20"/>
        </w:rPr>
        <w:t xml:space="preserve"> </w:t>
      </w:r>
      <w:r w:rsidRPr="00614111">
        <w:rPr>
          <w:rFonts w:cs="Times New Roman"/>
          <w:sz w:val="20"/>
          <w:szCs w:val="20"/>
        </w:rPr>
        <w:t>with</w:t>
      </w:r>
      <w:r w:rsidR="00185BA2" w:rsidRPr="00614111">
        <w:rPr>
          <w:rFonts w:cs="Times New Roman"/>
          <w:sz w:val="20"/>
          <w:szCs w:val="20"/>
        </w:rPr>
        <w:t xml:space="preserve"> </w:t>
      </w:r>
      <w:r w:rsidRPr="00614111">
        <w:rPr>
          <w:rFonts w:cs="Times New Roman"/>
          <w:sz w:val="20"/>
          <w:szCs w:val="20"/>
        </w:rPr>
        <w:t>boron</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zinc.</w:t>
      </w:r>
      <w:r w:rsidR="00185BA2" w:rsidRPr="00614111">
        <w:rPr>
          <w:rFonts w:cs="Times New Roman"/>
          <w:sz w:val="20"/>
          <w:szCs w:val="20"/>
        </w:rPr>
        <w:t xml:space="preserve"> </w:t>
      </w:r>
      <w:r w:rsidRPr="00614111">
        <w:rPr>
          <w:rFonts w:cs="Times New Roman"/>
          <w:sz w:val="20"/>
          <w:szCs w:val="20"/>
        </w:rPr>
        <w:t>J.</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testing</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Evaluation</w:t>
      </w:r>
      <w:r w:rsidR="00185BA2" w:rsidRPr="00614111">
        <w:rPr>
          <w:rFonts w:cs="Times New Roman"/>
          <w:sz w:val="20"/>
          <w:szCs w:val="20"/>
        </w:rPr>
        <w:t xml:space="preserve"> </w:t>
      </w:r>
      <w:r w:rsidRPr="00614111">
        <w:rPr>
          <w:rFonts w:cs="Times New Roman"/>
          <w:sz w:val="20"/>
          <w:szCs w:val="20"/>
        </w:rPr>
        <w:t>43</w:t>
      </w:r>
      <w:r w:rsidR="00185BA2" w:rsidRPr="00614111">
        <w:rPr>
          <w:rFonts w:cs="Times New Roman"/>
          <w:sz w:val="20"/>
          <w:szCs w:val="20"/>
        </w:rPr>
        <w:t xml:space="preserve"> </w:t>
      </w:r>
      <w:r w:rsidRPr="00614111">
        <w:rPr>
          <w:rFonts w:cs="Times New Roman"/>
          <w:sz w:val="20"/>
          <w:szCs w:val="20"/>
        </w:rPr>
        <w:t>(4):</w:t>
      </w:r>
      <w:r w:rsidR="00185BA2" w:rsidRPr="00614111">
        <w:rPr>
          <w:rFonts w:cs="Times New Roman"/>
          <w:sz w:val="20"/>
          <w:szCs w:val="20"/>
        </w:rPr>
        <w:t xml:space="preserve"> </w:t>
      </w:r>
      <w:r w:rsidRPr="00614111">
        <w:rPr>
          <w:rFonts w:cs="Times New Roman"/>
          <w:sz w:val="20"/>
          <w:szCs w:val="20"/>
        </w:rPr>
        <w:t>1-6.</w:t>
      </w:r>
    </w:p>
    <w:p w:rsidR="00304F8B" w:rsidRPr="00614111" w:rsidRDefault="00304F8B"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rPr>
        <w:t>Rangaswamy,</w:t>
      </w:r>
      <w:r w:rsidR="00185BA2" w:rsidRPr="00614111">
        <w:rPr>
          <w:rFonts w:cs="Times New Roman"/>
          <w:bCs/>
          <w:sz w:val="20"/>
          <w:szCs w:val="20"/>
        </w:rPr>
        <w:t xml:space="preserve"> </w:t>
      </w:r>
      <w:r w:rsidRPr="00614111">
        <w:rPr>
          <w:rFonts w:cs="Times New Roman"/>
          <w:bCs/>
          <w:sz w:val="20"/>
          <w:szCs w:val="20"/>
        </w:rPr>
        <w:t>R.</w:t>
      </w:r>
      <w:r w:rsidR="00185BA2" w:rsidRPr="00614111">
        <w:rPr>
          <w:rFonts w:cs="Times New Roman"/>
          <w:bCs/>
          <w:sz w:val="20"/>
          <w:szCs w:val="20"/>
        </w:rPr>
        <w:t xml:space="preserve"> </w:t>
      </w:r>
      <w:r w:rsidRPr="00614111">
        <w:rPr>
          <w:rFonts w:cs="Times New Roman"/>
          <w:bCs/>
          <w:sz w:val="20"/>
          <w:szCs w:val="20"/>
        </w:rPr>
        <w:t>(1995):</w:t>
      </w:r>
      <w:r w:rsidR="00185BA2" w:rsidRPr="00614111">
        <w:rPr>
          <w:rFonts w:cs="Times New Roman"/>
          <w:sz w:val="20"/>
          <w:szCs w:val="20"/>
        </w:rPr>
        <w:t xml:space="preserve"> </w:t>
      </w:r>
      <w:r w:rsidRPr="00614111">
        <w:rPr>
          <w:rFonts w:cs="Times New Roman"/>
          <w:sz w:val="20"/>
          <w:szCs w:val="20"/>
        </w:rPr>
        <w:t>Randomized</w:t>
      </w:r>
      <w:r w:rsidR="00185BA2" w:rsidRPr="00614111">
        <w:rPr>
          <w:rFonts w:cs="Times New Roman"/>
          <w:sz w:val="20"/>
          <w:szCs w:val="20"/>
        </w:rPr>
        <w:t xml:space="preserve"> </w:t>
      </w:r>
      <w:r w:rsidRPr="00614111">
        <w:rPr>
          <w:rFonts w:cs="Times New Roman"/>
          <w:sz w:val="20"/>
          <w:szCs w:val="20"/>
        </w:rPr>
        <w:t>Complete</w:t>
      </w:r>
      <w:r w:rsidR="00185BA2" w:rsidRPr="00614111">
        <w:rPr>
          <w:rFonts w:cs="Times New Roman"/>
          <w:sz w:val="20"/>
          <w:szCs w:val="20"/>
        </w:rPr>
        <w:t xml:space="preserve"> </w:t>
      </w:r>
      <w:r w:rsidRPr="00614111">
        <w:rPr>
          <w:rFonts w:cs="Times New Roman"/>
          <w:sz w:val="20"/>
          <w:szCs w:val="20"/>
        </w:rPr>
        <w:t>Block</w:t>
      </w:r>
      <w:r w:rsidR="00185BA2" w:rsidRPr="00614111">
        <w:rPr>
          <w:rFonts w:cs="Times New Roman"/>
          <w:sz w:val="20"/>
          <w:szCs w:val="20"/>
        </w:rPr>
        <w:t xml:space="preserve"> </w:t>
      </w:r>
      <w:r w:rsidRPr="00614111">
        <w:rPr>
          <w:rFonts w:cs="Times New Roman"/>
          <w:sz w:val="20"/>
          <w:szCs w:val="20"/>
        </w:rPr>
        <w:t>Design.</w:t>
      </w:r>
      <w:r w:rsidR="00185BA2" w:rsidRPr="00614111">
        <w:rPr>
          <w:rFonts w:cs="Times New Roman"/>
          <w:sz w:val="20"/>
          <w:szCs w:val="20"/>
        </w:rPr>
        <w:t xml:space="preserve"> </w:t>
      </w:r>
      <w:r w:rsidRPr="00614111">
        <w:rPr>
          <w:rFonts w:cs="Times New Roman"/>
          <w:sz w:val="20"/>
          <w:szCs w:val="20"/>
        </w:rPr>
        <w:t>In</w:t>
      </w:r>
      <w:r w:rsidR="00185BA2" w:rsidRPr="00614111">
        <w:rPr>
          <w:rFonts w:cs="Times New Roman"/>
          <w:sz w:val="20"/>
          <w:szCs w:val="20"/>
        </w:rPr>
        <w:t xml:space="preserve"> </w:t>
      </w:r>
      <w:r w:rsidRPr="00614111">
        <w:rPr>
          <w:rFonts w:cs="Times New Roman"/>
          <w:sz w:val="20"/>
          <w:szCs w:val="20"/>
        </w:rPr>
        <w:t>A</w:t>
      </w:r>
      <w:r w:rsidR="00185BA2" w:rsidRPr="00614111">
        <w:rPr>
          <w:rFonts w:cs="Times New Roman"/>
          <w:sz w:val="20"/>
          <w:szCs w:val="20"/>
        </w:rPr>
        <w:t xml:space="preserve"> </w:t>
      </w:r>
      <w:r w:rsidRPr="00614111">
        <w:rPr>
          <w:rFonts w:cs="Times New Roman"/>
          <w:sz w:val="20"/>
          <w:szCs w:val="20"/>
        </w:rPr>
        <w:t>text</w:t>
      </w:r>
      <w:r w:rsidR="00185BA2" w:rsidRPr="00614111">
        <w:rPr>
          <w:rFonts w:cs="Times New Roman"/>
          <w:sz w:val="20"/>
          <w:szCs w:val="20"/>
        </w:rPr>
        <w:t xml:space="preserve"> </w:t>
      </w:r>
      <w:r w:rsidRPr="00614111">
        <w:rPr>
          <w:rFonts w:cs="Times New Roman"/>
          <w:sz w:val="20"/>
          <w:szCs w:val="20"/>
        </w:rPr>
        <w:t>Book</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Agricultural</w:t>
      </w:r>
      <w:r w:rsidR="00185BA2" w:rsidRPr="00614111">
        <w:rPr>
          <w:rFonts w:cs="Times New Roman"/>
          <w:sz w:val="20"/>
          <w:szCs w:val="20"/>
        </w:rPr>
        <w:t xml:space="preserve"> </w:t>
      </w:r>
      <w:r w:rsidRPr="00614111">
        <w:rPr>
          <w:rFonts w:cs="Times New Roman"/>
          <w:sz w:val="20"/>
          <w:szCs w:val="20"/>
        </w:rPr>
        <w:t>Statistics.</w:t>
      </w:r>
      <w:r w:rsidR="00185BA2" w:rsidRPr="00614111">
        <w:rPr>
          <w:rFonts w:cs="Times New Roman"/>
          <w:sz w:val="20"/>
          <w:szCs w:val="20"/>
        </w:rPr>
        <w:t xml:space="preserve"> </w:t>
      </w:r>
      <w:r w:rsidRPr="00614111">
        <w:rPr>
          <w:rFonts w:cs="Times New Roman"/>
          <w:sz w:val="20"/>
          <w:szCs w:val="20"/>
        </w:rPr>
        <w:t>New</w:t>
      </w:r>
      <w:r w:rsidR="00185BA2" w:rsidRPr="00614111">
        <w:rPr>
          <w:rFonts w:cs="Times New Roman"/>
          <w:sz w:val="20"/>
          <w:szCs w:val="20"/>
        </w:rPr>
        <w:t xml:space="preserve"> </w:t>
      </w:r>
      <w:r w:rsidRPr="00614111">
        <w:rPr>
          <w:rFonts w:cs="Times New Roman"/>
          <w:sz w:val="20"/>
          <w:szCs w:val="20"/>
        </w:rPr>
        <w:t>Age</w:t>
      </w:r>
      <w:r w:rsidR="00185BA2" w:rsidRPr="00614111">
        <w:rPr>
          <w:rFonts w:cs="Times New Roman"/>
          <w:sz w:val="20"/>
          <w:szCs w:val="20"/>
        </w:rPr>
        <w:t xml:space="preserve"> </w:t>
      </w:r>
      <w:r w:rsidRPr="00614111">
        <w:rPr>
          <w:rFonts w:cs="Times New Roman"/>
          <w:sz w:val="20"/>
          <w:szCs w:val="20"/>
        </w:rPr>
        <w:t>International</w:t>
      </w:r>
      <w:r w:rsidR="00185BA2" w:rsidRPr="00614111">
        <w:rPr>
          <w:rFonts w:cs="Times New Roman"/>
          <w:sz w:val="20"/>
          <w:szCs w:val="20"/>
        </w:rPr>
        <w:t xml:space="preserve"> </w:t>
      </w:r>
      <w:r w:rsidRPr="00614111">
        <w:rPr>
          <w:rFonts w:cs="Times New Roman"/>
          <w:sz w:val="20"/>
          <w:szCs w:val="20"/>
        </w:rPr>
        <w:t>Publishers,</w:t>
      </w:r>
      <w:r w:rsidR="00185BA2" w:rsidRPr="00614111">
        <w:rPr>
          <w:rFonts w:cs="Times New Roman"/>
          <w:sz w:val="20"/>
          <w:szCs w:val="20"/>
        </w:rPr>
        <w:t xml:space="preserve"> </w:t>
      </w:r>
      <w:r w:rsidRPr="00614111">
        <w:rPr>
          <w:rFonts w:cs="Times New Roman"/>
          <w:sz w:val="20"/>
          <w:szCs w:val="20"/>
        </w:rPr>
        <w:t>pp.</w:t>
      </w:r>
      <w:r w:rsidR="00185BA2" w:rsidRPr="00614111">
        <w:rPr>
          <w:rFonts w:cs="Times New Roman"/>
          <w:sz w:val="20"/>
          <w:szCs w:val="20"/>
        </w:rPr>
        <w:t xml:space="preserve"> </w:t>
      </w:r>
      <w:r w:rsidRPr="00614111">
        <w:rPr>
          <w:rFonts w:cs="Times New Roman"/>
          <w:sz w:val="20"/>
          <w:szCs w:val="20"/>
        </w:rPr>
        <w:t>281-</w:t>
      </w:r>
      <w:r w:rsidR="00185BA2" w:rsidRPr="00614111">
        <w:rPr>
          <w:rFonts w:cs="Times New Roman"/>
          <w:sz w:val="20"/>
          <w:szCs w:val="20"/>
        </w:rPr>
        <w:t xml:space="preserve"> </w:t>
      </w:r>
      <w:r w:rsidRPr="00614111">
        <w:rPr>
          <w:rFonts w:cs="Times New Roman"/>
          <w:sz w:val="20"/>
          <w:szCs w:val="20"/>
        </w:rPr>
        <w:t>309.</w:t>
      </w:r>
    </w:p>
    <w:p w:rsidR="00304F8B" w:rsidRPr="00614111" w:rsidRDefault="00304F8B"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rPr>
        <w:t>Refaai</w:t>
      </w:r>
      <w:r w:rsidRPr="00614111">
        <w:rPr>
          <w:rFonts w:cs="Times New Roman"/>
          <w:sz w:val="20"/>
          <w:szCs w:val="20"/>
        </w:rPr>
        <w:t>,</w:t>
      </w:r>
      <w:r w:rsidR="00185BA2" w:rsidRPr="00614111">
        <w:rPr>
          <w:rFonts w:cs="Times New Roman"/>
          <w:sz w:val="20"/>
          <w:szCs w:val="20"/>
        </w:rPr>
        <w:t xml:space="preserve"> </w:t>
      </w:r>
      <w:r w:rsidRPr="00614111">
        <w:rPr>
          <w:rFonts w:cs="Times New Roman"/>
          <w:sz w:val="20"/>
          <w:szCs w:val="20"/>
        </w:rPr>
        <w:t>M.M.</w:t>
      </w:r>
      <w:r w:rsidR="00185BA2" w:rsidRPr="00614111">
        <w:rPr>
          <w:rFonts w:cs="Times New Roman"/>
          <w:bCs/>
          <w:sz w:val="20"/>
          <w:szCs w:val="20"/>
        </w:rPr>
        <w:t xml:space="preserve"> </w:t>
      </w:r>
      <w:r w:rsidRPr="00614111">
        <w:rPr>
          <w:rFonts w:cs="Times New Roman"/>
          <w:bCs/>
          <w:sz w:val="20"/>
          <w:szCs w:val="20"/>
        </w:rPr>
        <w:t>(2014):</w:t>
      </w:r>
      <w:r w:rsidR="00185BA2" w:rsidRPr="00614111">
        <w:rPr>
          <w:rFonts w:cs="Times New Roman"/>
          <w:sz w:val="20"/>
          <w:szCs w:val="20"/>
        </w:rPr>
        <w:t xml:space="preserve"> </w:t>
      </w:r>
      <w:r w:rsidRPr="00614111">
        <w:rPr>
          <w:rFonts w:cs="Times New Roman"/>
          <w:sz w:val="20"/>
          <w:szCs w:val="20"/>
        </w:rPr>
        <w:t>Response</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Zaghloul</w:t>
      </w:r>
      <w:r w:rsidR="00185BA2" w:rsidRPr="00614111">
        <w:rPr>
          <w:rFonts w:cs="Times New Roman"/>
          <w:sz w:val="20"/>
          <w:szCs w:val="20"/>
        </w:rPr>
        <w:t xml:space="preserve"> </w:t>
      </w:r>
      <w:r w:rsidRPr="00614111">
        <w:rPr>
          <w:rFonts w:cs="Times New Roman"/>
          <w:sz w:val="20"/>
          <w:szCs w:val="20"/>
        </w:rPr>
        <w:t>date</w:t>
      </w:r>
      <w:r w:rsidR="00185BA2" w:rsidRPr="00614111">
        <w:rPr>
          <w:rFonts w:cs="Times New Roman"/>
          <w:sz w:val="20"/>
          <w:szCs w:val="20"/>
        </w:rPr>
        <w:t xml:space="preserve"> </w:t>
      </w:r>
      <w:r w:rsidRPr="00614111">
        <w:rPr>
          <w:rFonts w:cs="Times New Roman"/>
          <w:sz w:val="20"/>
          <w:szCs w:val="20"/>
        </w:rPr>
        <w:t>palms</w:t>
      </w:r>
      <w:r w:rsidR="00185BA2" w:rsidRPr="00614111">
        <w:rPr>
          <w:rFonts w:cs="Times New Roman"/>
          <w:sz w:val="20"/>
          <w:szCs w:val="20"/>
        </w:rPr>
        <w:t xml:space="preserve"> </w:t>
      </w:r>
      <w:r w:rsidRPr="00614111">
        <w:rPr>
          <w:rFonts w:cs="Times New Roman"/>
          <w:sz w:val="20"/>
          <w:szCs w:val="20"/>
        </w:rPr>
        <w:t>grown</w:t>
      </w:r>
      <w:r w:rsidR="00185BA2" w:rsidRPr="00614111">
        <w:rPr>
          <w:rFonts w:cs="Times New Roman"/>
          <w:sz w:val="20"/>
          <w:szCs w:val="20"/>
        </w:rPr>
        <w:t xml:space="preserve"> </w:t>
      </w:r>
      <w:r w:rsidRPr="00614111">
        <w:rPr>
          <w:rFonts w:cs="Times New Roman"/>
          <w:sz w:val="20"/>
          <w:szCs w:val="20"/>
        </w:rPr>
        <w:t>under</w:t>
      </w:r>
      <w:r w:rsidR="00185BA2" w:rsidRPr="00614111">
        <w:rPr>
          <w:rFonts w:cs="Times New Roman"/>
          <w:sz w:val="20"/>
          <w:szCs w:val="20"/>
        </w:rPr>
        <w:t xml:space="preserve"> </w:t>
      </w:r>
      <w:r w:rsidRPr="00614111">
        <w:rPr>
          <w:rFonts w:cs="Times New Roman"/>
          <w:sz w:val="20"/>
          <w:szCs w:val="20"/>
        </w:rPr>
        <w:t>Minia</w:t>
      </w:r>
      <w:r w:rsidR="00185BA2" w:rsidRPr="00614111">
        <w:rPr>
          <w:rFonts w:cs="Times New Roman"/>
          <w:sz w:val="20"/>
          <w:szCs w:val="20"/>
        </w:rPr>
        <w:t xml:space="preserve"> </w:t>
      </w:r>
      <w:r w:rsidRPr="00614111">
        <w:rPr>
          <w:rFonts w:cs="Times New Roman"/>
          <w:sz w:val="20"/>
          <w:szCs w:val="20"/>
        </w:rPr>
        <w:t>region</w:t>
      </w:r>
      <w:r w:rsidR="00185BA2" w:rsidRPr="00614111">
        <w:rPr>
          <w:rFonts w:cs="Times New Roman"/>
          <w:sz w:val="20"/>
          <w:szCs w:val="20"/>
        </w:rPr>
        <w:t xml:space="preserve"> </w:t>
      </w:r>
      <w:r w:rsidRPr="00614111">
        <w:rPr>
          <w:rFonts w:cs="Times New Roman"/>
          <w:sz w:val="20"/>
          <w:szCs w:val="20"/>
        </w:rPr>
        <w:t>conditions</w:t>
      </w:r>
      <w:r w:rsidR="00185BA2" w:rsidRPr="00614111">
        <w:rPr>
          <w:rFonts w:cs="Times New Roman"/>
          <w:sz w:val="20"/>
          <w:szCs w:val="20"/>
        </w:rPr>
        <w:t xml:space="preserve"> </w:t>
      </w:r>
      <w:r w:rsidRPr="00614111">
        <w:rPr>
          <w:rFonts w:cs="Times New Roman"/>
          <w:sz w:val="20"/>
          <w:szCs w:val="20"/>
        </w:rPr>
        <w:t>to</w:t>
      </w:r>
      <w:r w:rsidR="00185BA2" w:rsidRPr="00614111">
        <w:rPr>
          <w:rFonts w:cs="Times New Roman"/>
          <w:sz w:val="20"/>
          <w:szCs w:val="20"/>
        </w:rPr>
        <w:t xml:space="preserve"> </w:t>
      </w:r>
      <w:r w:rsidRPr="00614111">
        <w:rPr>
          <w:rFonts w:cs="Times New Roman"/>
          <w:sz w:val="20"/>
          <w:szCs w:val="20"/>
        </w:rPr>
        <w:t>spraying</w:t>
      </w:r>
      <w:r w:rsidR="00185BA2" w:rsidRPr="00614111">
        <w:rPr>
          <w:rFonts w:cs="Times New Roman"/>
          <w:sz w:val="20"/>
          <w:szCs w:val="20"/>
        </w:rPr>
        <w:t xml:space="preserve"> </w:t>
      </w:r>
      <w:r w:rsidRPr="00614111">
        <w:rPr>
          <w:rFonts w:cs="Times New Roman"/>
          <w:sz w:val="20"/>
          <w:szCs w:val="20"/>
        </w:rPr>
        <w:t>wheat</w:t>
      </w:r>
      <w:r w:rsidR="00185BA2" w:rsidRPr="00614111">
        <w:rPr>
          <w:rFonts w:cs="Times New Roman"/>
          <w:sz w:val="20"/>
          <w:szCs w:val="20"/>
        </w:rPr>
        <w:t xml:space="preserve"> </w:t>
      </w:r>
      <w:r w:rsidRPr="00614111">
        <w:rPr>
          <w:rFonts w:cs="Times New Roman"/>
          <w:sz w:val="20"/>
          <w:szCs w:val="20"/>
        </w:rPr>
        <w:t>seed</w:t>
      </w:r>
      <w:r w:rsidR="00185BA2" w:rsidRPr="00614111">
        <w:rPr>
          <w:rFonts w:cs="Times New Roman"/>
          <w:sz w:val="20"/>
          <w:szCs w:val="20"/>
        </w:rPr>
        <w:t xml:space="preserve"> </w:t>
      </w:r>
      <w:r w:rsidRPr="00614111">
        <w:rPr>
          <w:rFonts w:cs="Times New Roman"/>
          <w:sz w:val="20"/>
          <w:szCs w:val="20"/>
        </w:rPr>
        <w:t>sprout</w:t>
      </w:r>
      <w:r w:rsidR="00185BA2" w:rsidRPr="00614111">
        <w:rPr>
          <w:rFonts w:cs="Times New Roman"/>
          <w:sz w:val="20"/>
          <w:szCs w:val="20"/>
        </w:rPr>
        <w:t xml:space="preserve"> </w:t>
      </w:r>
      <w:r w:rsidRPr="00614111">
        <w:rPr>
          <w:rFonts w:cs="Times New Roman"/>
          <w:sz w:val="20"/>
          <w:szCs w:val="20"/>
        </w:rPr>
        <w:t>extract</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nano-</w:t>
      </w:r>
      <w:r w:rsidR="00185BA2" w:rsidRPr="00614111">
        <w:rPr>
          <w:rFonts w:cs="Times New Roman"/>
          <w:sz w:val="20"/>
          <w:szCs w:val="20"/>
        </w:rPr>
        <w:t xml:space="preserve"> </w:t>
      </w:r>
      <w:r w:rsidRPr="00614111">
        <w:rPr>
          <w:rFonts w:cs="Times New Roman"/>
          <w:sz w:val="20"/>
          <w:szCs w:val="20"/>
        </w:rPr>
        <w:t>boron</w:t>
      </w:r>
      <w:r w:rsidR="00614111" w:rsidRPr="00614111">
        <w:rPr>
          <w:rFonts w:cs="Times New Roman"/>
          <w:sz w:val="20"/>
          <w:szCs w:val="20"/>
        </w:rPr>
        <w:t>.</w:t>
      </w:r>
      <w:r w:rsidR="00614111">
        <w:rPr>
          <w:rFonts w:cs="Times New Roman"/>
          <w:sz w:val="20"/>
          <w:szCs w:val="20"/>
        </w:rPr>
        <w:t xml:space="preserve"> </w:t>
      </w:r>
      <w:r w:rsidR="00614111" w:rsidRPr="00614111">
        <w:rPr>
          <w:rFonts w:cs="Times New Roman"/>
          <w:sz w:val="20"/>
          <w:szCs w:val="20"/>
        </w:rPr>
        <w:t>S</w:t>
      </w:r>
      <w:r w:rsidRPr="00614111">
        <w:rPr>
          <w:rFonts w:cs="Times New Roman"/>
          <w:sz w:val="20"/>
          <w:szCs w:val="20"/>
        </w:rPr>
        <w:t>tem</w:t>
      </w:r>
      <w:r w:rsidR="00185BA2" w:rsidRPr="00614111">
        <w:rPr>
          <w:rFonts w:cs="Times New Roman"/>
          <w:sz w:val="20"/>
          <w:szCs w:val="20"/>
        </w:rPr>
        <w:t xml:space="preserve"> </w:t>
      </w:r>
      <w:r w:rsidRPr="00614111">
        <w:rPr>
          <w:rFonts w:cs="Times New Roman"/>
          <w:sz w:val="20"/>
          <w:szCs w:val="20"/>
        </w:rPr>
        <w:t>Cell</w:t>
      </w:r>
      <w:r w:rsidR="00185BA2" w:rsidRPr="00614111">
        <w:rPr>
          <w:rFonts w:cs="Times New Roman"/>
          <w:sz w:val="20"/>
          <w:szCs w:val="20"/>
        </w:rPr>
        <w:t xml:space="preserve"> </w:t>
      </w:r>
      <w:r w:rsidRPr="00614111">
        <w:rPr>
          <w:rFonts w:cs="Times New Roman"/>
          <w:sz w:val="20"/>
          <w:szCs w:val="20"/>
        </w:rPr>
        <w:t>5</w:t>
      </w:r>
      <w:r w:rsidR="00185BA2" w:rsidRPr="00614111">
        <w:rPr>
          <w:rFonts w:cs="Times New Roman"/>
          <w:sz w:val="20"/>
          <w:szCs w:val="20"/>
        </w:rPr>
        <w:t xml:space="preserve"> </w:t>
      </w:r>
      <w:r w:rsidRPr="00614111">
        <w:rPr>
          <w:rFonts w:cs="Times New Roman"/>
          <w:sz w:val="20"/>
          <w:szCs w:val="20"/>
        </w:rPr>
        <w:t>(4):</w:t>
      </w:r>
      <w:r w:rsidR="00185BA2" w:rsidRPr="00614111">
        <w:rPr>
          <w:rFonts w:cs="Times New Roman"/>
          <w:sz w:val="20"/>
          <w:szCs w:val="20"/>
        </w:rPr>
        <w:t xml:space="preserve"> </w:t>
      </w:r>
      <w:r w:rsidRPr="00614111">
        <w:rPr>
          <w:rFonts w:cs="Times New Roman"/>
          <w:sz w:val="20"/>
          <w:szCs w:val="20"/>
        </w:rPr>
        <w:t>22-28.</w:t>
      </w:r>
    </w:p>
    <w:p w:rsidR="00304F8B" w:rsidRPr="00614111" w:rsidRDefault="00304F8B"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rPr>
        <w:t>Rizk</w:t>
      </w:r>
      <w:r w:rsidR="00185BA2" w:rsidRPr="00614111">
        <w:rPr>
          <w:rFonts w:cs="Times New Roman"/>
          <w:bCs/>
          <w:sz w:val="20"/>
          <w:szCs w:val="20"/>
        </w:rPr>
        <w:t xml:space="preserve">, </w:t>
      </w:r>
      <w:r w:rsidRPr="00614111">
        <w:rPr>
          <w:rFonts w:cs="Times New Roman"/>
          <w:bCs/>
          <w:sz w:val="20"/>
          <w:szCs w:val="20"/>
        </w:rPr>
        <w:t>M.N.S.</w:t>
      </w:r>
      <w:r w:rsidR="00185BA2" w:rsidRPr="00614111">
        <w:rPr>
          <w:rFonts w:cs="Times New Roman"/>
          <w:bCs/>
          <w:sz w:val="20"/>
          <w:szCs w:val="20"/>
        </w:rPr>
        <w:t xml:space="preserve"> </w:t>
      </w:r>
      <w:r w:rsidRPr="00614111">
        <w:rPr>
          <w:rFonts w:cs="Times New Roman"/>
          <w:bCs/>
          <w:sz w:val="20"/>
          <w:szCs w:val="20"/>
        </w:rPr>
        <w:t>(2017):</w:t>
      </w:r>
      <w:r w:rsidR="00185BA2" w:rsidRPr="00614111">
        <w:rPr>
          <w:rFonts w:cs="Times New Roman"/>
          <w:sz w:val="20"/>
          <w:szCs w:val="20"/>
        </w:rPr>
        <w:t xml:space="preserve"> </w:t>
      </w:r>
      <w:r w:rsidRPr="00614111">
        <w:rPr>
          <w:rFonts w:cs="Times New Roman"/>
          <w:sz w:val="20"/>
          <w:szCs w:val="20"/>
        </w:rPr>
        <w:t>The</w:t>
      </w:r>
      <w:r w:rsidR="00185BA2" w:rsidRPr="00614111">
        <w:rPr>
          <w:rFonts w:cs="Times New Roman"/>
          <w:sz w:val="20"/>
          <w:szCs w:val="20"/>
        </w:rPr>
        <w:t xml:space="preserve"> </w:t>
      </w:r>
      <w:r w:rsidRPr="00614111">
        <w:rPr>
          <w:rFonts w:cs="Times New Roman"/>
          <w:sz w:val="20"/>
          <w:szCs w:val="20"/>
        </w:rPr>
        <w:t>beneficial</w:t>
      </w:r>
      <w:r w:rsidR="00185BA2" w:rsidRPr="00614111">
        <w:rPr>
          <w:rFonts w:cs="Times New Roman"/>
          <w:sz w:val="20"/>
          <w:szCs w:val="20"/>
        </w:rPr>
        <w:t xml:space="preserve"> </w:t>
      </w:r>
      <w:r w:rsidRPr="00614111">
        <w:rPr>
          <w:rFonts w:cs="Times New Roman"/>
          <w:sz w:val="20"/>
          <w:szCs w:val="20"/>
        </w:rPr>
        <w:t>effects</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using</w:t>
      </w:r>
      <w:r w:rsidR="00185BA2" w:rsidRPr="00614111">
        <w:rPr>
          <w:rFonts w:cs="Times New Roman"/>
          <w:sz w:val="20"/>
          <w:szCs w:val="20"/>
        </w:rPr>
        <w:t xml:space="preserve"> </w:t>
      </w:r>
      <w:r w:rsidRPr="00614111">
        <w:rPr>
          <w:rFonts w:cs="Times New Roman"/>
          <w:sz w:val="20"/>
          <w:szCs w:val="20"/>
        </w:rPr>
        <w:t>silicon</w:t>
      </w:r>
      <w:r w:rsidR="00185BA2" w:rsidRPr="00614111">
        <w:rPr>
          <w:rFonts w:cs="Times New Roman"/>
          <w:sz w:val="20"/>
          <w:szCs w:val="20"/>
        </w:rPr>
        <w:t xml:space="preserve"> </w:t>
      </w:r>
      <w:r w:rsidRPr="00614111">
        <w:rPr>
          <w:rFonts w:cs="Times New Roman"/>
          <w:sz w:val="20"/>
          <w:szCs w:val="20"/>
        </w:rPr>
        <w:t>with</w:t>
      </w:r>
      <w:r w:rsidR="00185BA2" w:rsidRPr="00614111">
        <w:rPr>
          <w:rFonts w:cs="Times New Roman"/>
          <w:sz w:val="20"/>
          <w:szCs w:val="20"/>
        </w:rPr>
        <w:t xml:space="preserve"> </w:t>
      </w:r>
      <w:r w:rsidRPr="00614111">
        <w:rPr>
          <w:rFonts w:cs="Times New Roman"/>
          <w:sz w:val="20"/>
          <w:szCs w:val="20"/>
        </w:rPr>
        <w:t>some</w:t>
      </w:r>
      <w:r w:rsidR="00185BA2" w:rsidRPr="00614111">
        <w:rPr>
          <w:rFonts w:cs="Times New Roman"/>
          <w:sz w:val="20"/>
          <w:szCs w:val="20"/>
        </w:rPr>
        <w:t xml:space="preserve"> </w:t>
      </w:r>
      <w:r w:rsidRPr="00614111">
        <w:rPr>
          <w:rFonts w:cs="Times New Roman"/>
          <w:sz w:val="20"/>
          <w:szCs w:val="20"/>
        </w:rPr>
        <w:t>date</w:t>
      </w:r>
      <w:r w:rsidR="00185BA2" w:rsidRPr="00614111">
        <w:rPr>
          <w:rFonts w:cs="Times New Roman"/>
          <w:sz w:val="20"/>
          <w:szCs w:val="20"/>
        </w:rPr>
        <w:t xml:space="preserve"> </w:t>
      </w:r>
      <w:r w:rsidRPr="00614111">
        <w:rPr>
          <w:rFonts w:cs="Times New Roman"/>
          <w:sz w:val="20"/>
          <w:szCs w:val="20"/>
        </w:rPr>
        <w:t>palm.</w:t>
      </w:r>
      <w:r w:rsidR="00185BA2" w:rsidRPr="00614111">
        <w:rPr>
          <w:rFonts w:cs="Times New Roman"/>
          <w:sz w:val="20"/>
          <w:szCs w:val="20"/>
        </w:rPr>
        <w:t xml:space="preserve"> </w:t>
      </w:r>
      <w:r w:rsidRPr="00614111">
        <w:rPr>
          <w:rFonts w:cs="Times New Roman"/>
          <w:sz w:val="20"/>
          <w:szCs w:val="20"/>
        </w:rPr>
        <w:t>Ph.</w:t>
      </w:r>
      <w:r w:rsidR="00185BA2" w:rsidRPr="00614111">
        <w:rPr>
          <w:rFonts w:cs="Times New Roman"/>
          <w:sz w:val="20"/>
          <w:szCs w:val="20"/>
        </w:rPr>
        <w:t xml:space="preserve"> </w:t>
      </w:r>
      <w:r w:rsidRPr="00614111">
        <w:rPr>
          <w:rFonts w:cs="Times New Roman"/>
          <w:sz w:val="20"/>
          <w:szCs w:val="20"/>
        </w:rPr>
        <w:t>D.</w:t>
      </w:r>
      <w:r w:rsidR="00185BA2" w:rsidRPr="00614111">
        <w:rPr>
          <w:rFonts w:cs="Times New Roman"/>
          <w:sz w:val="20"/>
          <w:szCs w:val="20"/>
        </w:rPr>
        <w:t xml:space="preserve"> </w:t>
      </w:r>
      <w:r w:rsidRPr="00614111">
        <w:rPr>
          <w:rFonts w:cs="Times New Roman"/>
          <w:sz w:val="20"/>
          <w:szCs w:val="20"/>
        </w:rPr>
        <w:t>Thesis</w:t>
      </w:r>
      <w:r w:rsidR="00185BA2" w:rsidRPr="00614111">
        <w:rPr>
          <w:rFonts w:cs="Times New Roman"/>
          <w:sz w:val="20"/>
          <w:szCs w:val="20"/>
        </w:rPr>
        <w:t xml:space="preserve"> </w:t>
      </w:r>
      <w:r w:rsidRPr="00614111">
        <w:rPr>
          <w:rFonts w:cs="Times New Roman"/>
          <w:sz w:val="20"/>
          <w:szCs w:val="20"/>
        </w:rPr>
        <w:t>Fac.</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Agric.</w:t>
      </w:r>
      <w:r w:rsidR="00185BA2" w:rsidRPr="00614111">
        <w:rPr>
          <w:rFonts w:cs="Times New Roman"/>
          <w:sz w:val="20"/>
          <w:szCs w:val="20"/>
        </w:rPr>
        <w:t xml:space="preserve"> </w:t>
      </w:r>
      <w:r w:rsidRPr="00614111">
        <w:rPr>
          <w:rFonts w:cs="Times New Roman"/>
          <w:sz w:val="20"/>
          <w:szCs w:val="20"/>
        </w:rPr>
        <w:t>Minia</w:t>
      </w:r>
      <w:r w:rsidR="00185BA2" w:rsidRPr="00614111">
        <w:rPr>
          <w:rFonts w:cs="Times New Roman"/>
          <w:sz w:val="20"/>
          <w:szCs w:val="20"/>
        </w:rPr>
        <w:t xml:space="preserve"> </w:t>
      </w:r>
      <w:r w:rsidRPr="00614111">
        <w:rPr>
          <w:rFonts w:cs="Times New Roman"/>
          <w:sz w:val="20"/>
          <w:szCs w:val="20"/>
        </w:rPr>
        <w:t>Univ.</w:t>
      </w:r>
      <w:r w:rsidR="00185BA2" w:rsidRPr="00614111">
        <w:rPr>
          <w:rFonts w:cs="Times New Roman"/>
          <w:sz w:val="20"/>
          <w:szCs w:val="20"/>
        </w:rPr>
        <w:t xml:space="preserve"> </w:t>
      </w:r>
      <w:r w:rsidRPr="00614111">
        <w:rPr>
          <w:rFonts w:cs="Times New Roman"/>
          <w:sz w:val="20"/>
          <w:szCs w:val="20"/>
        </w:rPr>
        <w:t>Egypt.</w:t>
      </w:r>
    </w:p>
    <w:p w:rsidR="00304F8B" w:rsidRPr="00614111" w:rsidRDefault="00304F8B"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rPr>
        <w:t>Sayed-</w:t>
      </w:r>
      <w:r w:rsidR="00185BA2" w:rsidRPr="00614111">
        <w:rPr>
          <w:rFonts w:cs="Times New Roman"/>
          <w:bCs/>
          <w:sz w:val="20"/>
          <w:szCs w:val="20"/>
        </w:rPr>
        <w:t xml:space="preserve"> </w:t>
      </w:r>
      <w:r w:rsidRPr="00614111">
        <w:rPr>
          <w:rFonts w:cs="Times New Roman"/>
          <w:bCs/>
          <w:sz w:val="20"/>
          <w:szCs w:val="20"/>
        </w:rPr>
        <w:t>Ola,</w:t>
      </w:r>
      <w:r w:rsidR="00185BA2" w:rsidRPr="00614111">
        <w:rPr>
          <w:rFonts w:cs="Times New Roman"/>
          <w:bCs/>
          <w:sz w:val="20"/>
          <w:szCs w:val="20"/>
        </w:rPr>
        <w:t xml:space="preserve"> </w:t>
      </w:r>
      <w:r w:rsidRPr="00614111">
        <w:rPr>
          <w:rFonts w:cs="Times New Roman"/>
          <w:bCs/>
          <w:sz w:val="20"/>
          <w:szCs w:val="20"/>
        </w:rPr>
        <w:t>M.O.</w:t>
      </w:r>
      <w:r w:rsidR="00185BA2" w:rsidRPr="00614111">
        <w:rPr>
          <w:rFonts w:cs="Times New Roman"/>
          <w:bCs/>
          <w:sz w:val="20"/>
          <w:szCs w:val="20"/>
        </w:rPr>
        <w:t xml:space="preserve"> </w:t>
      </w:r>
      <w:r w:rsidRPr="00614111">
        <w:rPr>
          <w:rFonts w:cs="Times New Roman"/>
          <w:bCs/>
          <w:sz w:val="20"/>
          <w:szCs w:val="20"/>
        </w:rPr>
        <w:t>(2014):</w:t>
      </w:r>
      <w:r w:rsidR="00185BA2" w:rsidRPr="00614111">
        <w:rPr>
          <w:rFonts w:cs="Times New Roman"/>
          <w:sz w:val="20"/>
          <w:szCs w:val="20"/>
        </w:rPr>
        <w:t xml:space="preserve"> </w:t>
      </w:r>
      <w:r w:rsidRPr="00614111">
        <w:rPr>
          <w:rFonts w:cs="Times New Roman"/>
          <w:sz w:val="20"/>
          <w:szCs w:val="20"/>
        </w:rPr>
        <w:t>Effect</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certain</w:t>
      </w:r>
      <w:r w:rsidR="00185BA2" w:rsidRPr="00614111">
        <w:rPr>
          <w:rFonts w:cs="Times New Roman"/>
          <w:sz w:val="20"/>
          <w:szCs w:val="20"/>
        </w:rPr>
        <w:t xml:space="preserve"> </w:t>
      </w:r>
      <w:r w:rsidRPr="00614111">
        <w:rPr>
          <w:rFonts w:cs="Times New Roman"/>
          <w:sz w:val="20"/>
          <w:szCs w:val="20"/>
        </w:rPr>
        <w:t>ammo</w:t>
      </w:r>
      <w:r w:rsidR="00185BA2" w:rsidRPr="00614111">
        <w:rPr>
          <w:rFonts w:cs="Times New Roman"/>
          <w:sz w:val="20"/>
          <w:szCs w:val="20"/>
        </w:rPr>
        <w:t xml:space="preserve"> </w:t>
      </w:r>
      <w:r w:rsidRPr="00614111">
        <w:rPr>
          <w:rFonts w:cs="Times New Roman"/>
          <w:sz w:val="20"/>
          <w:szCs w:val="20"/>
        </w:rPr>
        <w:t>acids</w:t>
      </w:r>
      <w:r w:rsidR="00185BA2" w:rsidRPr="00614111">
        <w:rPr>
          <w:rFonts w:cs="Times New Roman"/>
          <w:sz w:val="20"/>
          <w:szCs w:val="20"/>
        </w:rPr>
        <w:t xml:space="preserve"> </w:t>
      </w:r>
      <w:r w:rsidRPr="00614111">
        <w:rPr>
          <w:rFonts w:cs="Times New Roman"/>
          <w:sz w:val="20"/>
          <w:szCs w:val="20"/>
        </w:rPr>
        <w:t>enriched</w:t>
      </w:r>
      <w:r w:rsidR="00185BA2" w:rsidRPr="00614111">
        <w:rPr>
          <w:rFonts w:cs="Times New Roman"/>
          <w:sz w:val="20"/>
          <w:szCs w:val="20"/>
        </w:rPr>
        <w:t xml:space="preserve"> </w:t>
      </w:r>
      <w:r w:rsidRPr="00614111">
        <w:rPr>
          <w:rFonts w:cs="Times New Roman"/>
          <w:sz w:val="20"/>
          <w:szCs w:val="20"/>
        </w:rPr>
        <w:t>with</w:t>
      </w:r>
      <w:r w:rsidR="00185BA2" w:rsidRPr="00614111">
        <w:rPr>
          <w:rFonts w:cs="Times New Roman"/>
          <w:sz w:val="20"/>
          <w:szCs w:val="20"/>
        </w:rPr>
        <w:t xml:space="preserve"> </w:t>
      </w:r>
      <w:r w:rsidRPr="00614111">
        <w:rPr>
          <w:rFonts w:cs="Times New Roman"/>
          <w:sz w:val="20"/>
          <w:szCs w:val="20"/>
        </w:rPr>
        <w:t>some</w:t>
      </w:r>
      <w:r w:rsidR="00185BA2" w:rsidRPr="00614111">
        <w:rPr>
          <w:rFonts w:cs="Times New Roman"/>
          <w:sz w:val="20"/>
          <w:szCs w:val="20"/>
        </w:rPr>
        <w:t xml:space="preserve"> </w:t>
      </w:r>
      <w:r w:rsidRPr="00614111">
        <w:rPr>
          <w:rFonts w:cs="Times New Roman"/>
          <w:sz w:val="20"/>
          <w:szCs w:val="20"/>
        </w:rPr>
        <w:t>nutrients</w:t>
      </w:r>
      <w:r w:rsidR="00185BA2" w:rsidRPr="00614111">
        <w:rPr>
          <w:rFonts w:cs="Times New Roman"/>
          <w:sz w:val="20"/>
          <w:szCs w:val="20"/>
        </w:rPr>
        <w:t xml:space="preserve"> </w:t>
      </w:r>
      <w:r w:rsidRPr="00614111">
        <w:rPr>
          <w:rFonts w:cs="Times New Roman"/>
          <w:sz w:val="20"/>
          <w:szCs w:val="20"/>
        </w:rPr>
        <w:t>on</w:t>
      </w:r>
      <w:r w:rsidR="00185BA2" w:rsidRPr="00614111">
        <w:rPr>
          <w:rFonts w:cs="Times New Roman"/>
          <w:sz w:val="20"/>
          <w:szCs w:val="20"/>
        </w:rPr>
        <w:t xml:space="preserve"> </w:t>
      </w:r>
      <w:r w:rsidRPr="00614111">
        <w:rPr>
          <w:rFonts w:cs="Times New Roman"/>
          <w:sz w:val="20"/>
          <w:szCs w:val="20"/>
        </w:rPr>
        <w:t>growth</w:t>
      </w:r>
      <w:r w:rsidR="00185BA2" w:rsidRPr="00614111">
        <w:rPr>
          <w:rFonts w:cs="Times New Roman"/>
          <w:sz w:val="20"/>
          <w:szCs w:val="20"/>
        </w:rPr>
        <w:t xml:space="preserve"> </w:t>
      </w:r>
      <w:r w:rsidRPr="00614111">
        <w:rPr>
          <w:rFonts w:cs="Times New Roman"/>
          <w:sz w:val="20"/>
          <w:szCs w:val="20"/>
        </w:rPr>
        <w:t>and</w:t>
      </w:r>
      <w:r w:rsidR="00185BA2" w:rsidRPr="00614111">
        <w:rPr>
          <w:rFonts w:cs="Times New Roman"/>
          <w:sz w:val="20"/>
          <w:szCs w:val="20"/>
        </w:rPr>
        <w:t xml:space="preserve"> </w:t>
      </w:r>
      <w:r w:rsidRPr="00614111">
        <w:rPr>
          <w:rFonts w:cs="Times New Roman"/>
          <w:sz w:val="20"/>
          <w:szCs w:val="20"/>
        </w:rPr>
        <w:t>fruiting</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El-</w:t>
      </w:r>
      <w:r w:rsidR="00185BA2" w:rsidRPr="00614111">
        <w:rPr>
          <w:rFonts w:cs="Times New Roman"/>
          <w:sz w:val="20"/>
          <w:szCs w:val="20"/>
        </w:rPr>
        <w:t xml:space="preserve"> </w:t>
      </w:r>
      <w:r w:rsidRPr="00614111">
        <w:rPr>
          <w:rFonts w:cs="Times New Roman"/>
          <w:sz w:val="20"/>
          <w:szCs w:val="20"/>
        </w:rPr>
        <w:t>Saidy</w:t>
      </w:r>
      <w:r w:rsidR="00185BA2" w:rsidRPr="00614111">
        <w:rPr>
          <w:rFonts w:cs="Times New Roman"/>
          <w:sz w:val="20"/>
          <w:szCs w:val="20"/>
        </w:rPr>
        <w:t xml:space="preserve"> </w:t>
      </w:r>
      <w:r w:rsidRPr="00614111">
        <w:rPr>
          <w:rFonts w:cs="Times New Roman"/>
          <w:sz w:val="20"/>
          <w:szCs w:val="20"/>
        </w:rPr>
        <w:t>date</w:t>
      </w:r>
      <w:r w:rsidR="00185BA2" w:rsidRPr="00614111">
        <w:rPr>
          <w:rFonts w:cs="Times New Roman"/>
          <w:sz w:val="20"/>
          <w:szCs w:val="20"/>
        </w:rPr>
        <w:t xml:space="preserve"> </w:t>
      </w:r>
      <w:r w:rsidRPr="00614111">
        <w:rPr>
          <w:rFonts w:cs="Times New Roman"/>
          <w:sz w:val="20"/>
          <w:szCs w:val="20"/>
        </w:rPr>
        <w:t>palms</w:t>
      </w:r>
      <w:r w:rsidR="00185BA2" w:rsidRPr="00614111">
        <w:rPr>
          <w:rFonts w:cs="Times New Roman"/>
          <w:sz w:val="20"/>
          <w:szCs w:val="20"/>
        </w:rPr>
        <w:t xml:space="preserve"> </w:t>
      </w:r>
      <w:r w:rsidRPr="00614111">
        <w:rPr>
          <w:rFonts w:cs="Times New Roman"/>
          <w:sz w:val="20"/>
          <w:szCs w:val="20"/>
        </w:rPr>
        <w:t>growing</w:t>
      </w:r>
      <w:r w:rsidR="00185BA2" w:rsidRPr="00614111">
        <w:rPr>
          <w:rFonts w:cs="Times New Roman"/>
          <w:sz w:val="20"/>
          <w:szCs w:val="20"/>
        </w:rPr>
        <w:t xml:space="preserve"> </w:t>
      </w:r>
      <w:r w:rsidRPr="00614111">
        <w:rPr>
          <w:rFonts w:cs="Times New Roman"/>
          <w:sz w:val="20"/>
          <w:szCs w:val="20"/>
        </w:rPr>
        <w:t>under</w:t>
      </w:r>
      <w:r w:rsidR="00185BA2" w:rsidRPr="00614111">
        <w:rPr>
          <w:rFonts w:cs="Times New Roman"/>
          <w:sz w:val="20"/>
          <w:szCs w:val="20"/>
        </w:rPr>
        <w:t xml:space="preserve"> </w:t>
      </w:r>
      <w:r w:rsidRPr="00614111">
        <w:rPr>
          <w:rFonts w:cs="Times New Roman"/>
          <w:sz w:val="20"/>
          <w:szCs w:val="20"/>
        </w:rPr>
        <w:t>new</w:t>
      </w:r>
      <w:r w:rsidR="00185BA2" w:rsidRPr="00614111">
        <w:rPr>
          <w:rFonts w:cs="Times New Roman"/>
          <w:sz w:val="20"/>
          <w:szCs w:val="20"/>
        </w:rPr>
        <w:t xml:space="preserve"> </w:t>
      </w:r>
      <w:r w:rsidRPr="00614111">
        <w:rPr>
          <w:rFonts w:cs="Times New Roman"/>
          <w:sz w:val="20"/>
          <w:szCs w:val="20"/>
        </w:rPr>
        <w:t>Valley</w:t>
      </w:r>
      <w:r w:rsidR="00185BA2" w:rsidRPr="00614111">
        <w:rPr>
          <w:rFonts w:cs="Times New Roman"/>
          <w:sz w:val="20"/>
          <w:szCs w:val="20"/>
        </w:rPr>
        <w:t xml:space="preserve"> </w:t>
      </w:r>
      <w:r w:rsidRPr="00614111">
        <w:rPr>
          <w:rFonts w:cs="Times New Roman"/>
          <w:sz w:val="20"/>
          <w:szCs w:val="20"/>
        </w:rPr>
        <w:t>governorate</w:t>
      </w:r>
      <w:r w:rsidR="00185BA2" w:rsidRPr="00614111">
        <w:rPr>
          <w:rFonts w:cs="Times New Roman"/>
          <w:sz w:val="20"/>
          <w:szCs w:val="20"/>
        </w:rPr>
        <w:t xml:space="preserve"> </w:t>
      </w:r>
      <w:r w:rsidRPr="00614111">
        <w:rPr>
          <w:rFonts w:cs="Times New Roman"/>
          <w:sz w:val="20"/>
          <w:szCs w:val="20"/>
        </w:rPr>
        <w:t>climatic</w:t>
      </w:r>
      <w:r w:rsidR="00185BA2" w:rsidRPr="00614111">
        <w:rPr>
          <w:rFonts w:cs="Times New Roman"/>
          <w:sz w:val="20"/>
          <w:szCs w:val="20"/>
        </w:rPr>
        <w:t xml:space="preserve"> </w:t>
      </w:r>
      <w:r w:rsidRPr="00614111">
        <w:rPr>
          <w:rFonts w:cs="Times New Roman"/>
          <w:sz w:val="20"/>
          <w:szCs w:val="20"/>
        </w:rPr>
        <w:t>conditions.</w:t>
      </w:r>
      <w:r w:rsidR="00185BA2" w:rsidRPr="00614111">
        <w:rPr>
          <w:rFonts w:cs="Times New Roman"/>
          <w:sz w:val="20"/>
          <w:szCs w:val="20"/>
        </w:rPr>
        <w:t xml:space="preserve"> </w:t>
      </w:r>
      <w:r w:rsidRPr="00614111">
        <w:rPr>
          <w:rFonts w:cs="Times New Roman"/>
          <w:sz w:val="20"/>
          <w:szCs w:val="20"/>
        </w:rPr>
        <w:t>M.</w:t>
      </w:r>
      <w:r w:rsidR="00185BA2" w:rsidRPr="00614111">
        <w:rPr>
          <w:rFonts w:cs="Times New Roman"/>
          <w:sz w:val="20"/>
          <w:szCs w:val="20"/>
        </w:rPr>
        <w:t xml:space="preserve"> </w:t>
      </w:r>
      <w:r w:rsidRPr="00614111">
        <w:rPr>
          <w:rFonts w:cs="Times New Roman"/>
          <w:sz w:val="20"/>
          <w:szCs w:val="20"/>
        </w:rPr>
        <w:t>Sc.</w:t>
      </w:r>
      <w:r w:rsidR="00185BA2" w:rsidRPr="00614111">
        <w:rPr>
          <w:rFonts w:cs="Times New Roman"/>
          <w:sz w:val="20"/>
          <w:szCs w:val="20"/>
        </w:rPr>
        <w:t xml:space="preserve"> </w:t>
      </w:r>
      <w:r w:rsidRPr="00614111">
        <w:rPr>
          <w:rFonts w:cs="Times New Roman"/>
          <w:sz w:val="20"/>
          <w:szCs w:val="20"/>
        </w:rPr>
        <w:t>Thesis</w:t>
      </w:r>
      <w:r w:rsidR="00185BA2" w:rsidRPr="00614111">
        <w:rPr>
          <w:rFonts w:cs="Times New Roman"/>
          <w:sz w:val="20"/>
          <w:szCs w:val="20"/>
        </w:rPr>
        <w:t xml:space="preserve"> </w:t>
      </w:r>
      <w:r w:rsidRPr="00614111">
        <w:rPr>
          <w:rFonts w:cs="Times New Roman"/>
          <w:sz w:val="20"/>
          <w:szCs w:val="20"/>
        </w:rPr>
        <w:t>Fac.</w:t>
      </w:r>
      <w:r w:rsidR="00185BA2" w:rsidRPr="00614111">
        <w:rPr>
          <w:rFonts w:cs="Times New Roman"/>
          <w:sz w:val="20"/>
          <w:szCs w:val="20"/>
        </w:rPr>
        <w:t xml:space="preserve"> </w:t>
      </w:r>
      <w:r w:rsidRPr="00614111">
        <w:rPr>
          <w:rFonts w:cs="Times New Roman"/>
          <w:sz w:val="20"/>
          <w:szCs w:val="20"/>
        </w:rPr>
        <w:t>of</w:t>
      </w:r>
      <w:r w:rsidR="00185BA2" w:rsidRPr="00614111">
        <w:rPr>
          <w:rFonts w:cs="Times New Roman"/>
          <w:sz w:val="20"/>
          <w:szCs w:val="20"/>
        </w:rPr>
        <w:t xml:space="preserve"> </w:t>
      </w:r>
      <w:r w:rsidRPr="00614111">
        <w:rPr>
          <w:rFonts w:cs="Times New Roman"/>
          <w:sz w:val="20"/>
          <w:szCs w:val="20"/>
        </w:rPr>
        <w:t>Agric.</w:t>
      </w:r>
      <w:r w:rsidR="00185BA2" w:rsidRPr="00614111">
        <w:rPr>
          <w:rFonts w:cs="Times New Roman"/>
          <w:sz w:val="20"/>
          <w:szCs w:val="20"/>
        </w:rPr>
        <w:t xml:space="preserve"> </w:t>
      </w:r>
      <w:r w:rsidRPr="00614111">
        <w:rPr>
          <w:rFonts w:cs="Times New Roman"/>
          <w:sz w:val="20"/>
          <w:szCs w:val="20"/>
        </w:rPr>
        <w:t>Minia</w:t>
      </w:r>
      <w:r w:rsidR="00185BA2" w:rsidRPr="00614111">
        <w:rPr>
          <w:rFonts w:cs="Times New Roman"/>
          <w:sz w:val="20"/>
          <w:szCs w:val="20"/>
        </w:rPr>
        <w:t xml:space="preserve"> </w:t>
      </w:r>
      <w:r w:rsidRPr="00614111">
        <w:rPr>
          <w:rFonts w:cs="Times New Roman"/>
          <w:sz w:val="20"/>
          <w:szCs w:val="20"/>
        </w:rPr>
        <w:t>Univ.</w:t>
      </w:r>
      <w:r w:rsidR="00185BA2" w:rsidRPr="00614111">
        <w:rPr>
          <w:rFonts w:cs="Times New Roman"/>
          <w:sz w:val="20"/>
          <w:szCs w:val="20"/>
        </w:rPr>
        <w:t xml:space="preserve"> </w:t>
      </w:r>
      <w:r w:rsidRPr="00614111">
        <w:rPr>
          <w:rFonts w:cs="Times New Roman"/>
          <w:sz w:val="20"/>
          <w:szCs w:val="20"/>
        </w:rPr>
        <w:t>Egypt.</w:t>
      </w:r>
      <w:r w:rsidR="00185BA2" w:rsidRPr="00614111">
        <w:rPr>
          <w:rFonts w:cs="Times New Roman"/>
          <w:sz w:val="20"/>
          <w:szCs w:val="20"/>
        </w:rPr>
        <w:t xml:space="preserve"> </w:t>
      </w:r>
    </w:p>
    <w:p w:rsidR="00617A5E" w:rsidRPr="00614111" w:rsidRDefault="00617A5E"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Snedecor,</w:t>
      </w:r>
      <w:r w:rsidR="00185BA2" w:rsidRPr="00614111">
        <w:rPr>
          <w:rFonts w:cs="Times New Roman"/>
          <w:bCs/>
          <w:sz w:val="20"/>
          <w:szCs w:val="20"/>
          <w:lang w:bidi="ar-EG"/>
        </w:rPr>
        <w:t xml:space="preserve"> </w:t>
      </w:r>
      <w:r w:rsidRPr="00614111">
        <w:rPr>
          <w:rFonts w:cs="Times New Roman"/>
          <w:bCs/>
          <w:sz w:val="20"/>
          <w:szCs w:val="20"/>
          <w:lang w:bidi="ar-EG"/>
        </w:rPr>
        <w:t>G.W.</w:t>
      </w:r>
      <w:r w:rsidR="00185BA2" w:rsidRPr="00614111">
        <w:rPr>
          <w:rFonts w:cs="Times New Roman"/>
          <w:bCs/>
          <w:sz w:val="20"/>
          <w:szCs w:val="20"/>
          <w:lang w:bidi="ar-EG"/>
        </w:rPr>
        <w:t xml:space="preserve"> </w:t>
      </w:r>
      <w:r w:rsidRPr="00614111">
        <w:rPr>
          <w:rFonts w:cs="Times New Roman"/>
          <w:bCs/>
          <w:sz w:val="20"/>
          <w:szCs w:val="20"/>
          <w:lang w:bidi="ar-EG"/>
        </w:rPr>
        <w:t>and</w:t>
      </w:r>
      <w:r w:rsidR="00185BA2" w:rsidRPr="00614111">
        <w:rPr>
          <w:rFonts w:cs="Times New Roman"/>
          <w:bCs/>
          <w:sz w:val="20"/>
          <w:szCs w:val="20"/>
          <w:lang w:bidi="ar-EG"/>
        </w:rPr>
        <w:t xml:space="preserve"> </w:t>
      </w:r>
      <w:r w:rsidRPr="00614111">
        <w:rPr>
          <w:rFonts w:cs="Times New Roman"/>
          <w:bCs/>
          <w:sz w:val="20"/>
          <w:szCs w:val="20"/>
          <w:lang w:bidi="ar-EG"/>
        </w:rPr>
        <w:t>Cochran</w:t>
      </w:r>
      <w:r w:rsidR="00614111" w:rsidRPr="00614111">
        <w:rPr>
          <w:rFonts w:cs="Times New Roman"/>
          <w:bCs/>
          <w:sz w:val="20"/>
          <w:szCs w:val="20"/>
          <w:lang w:bidi="ar-EG"/>
        </w:rPr>
        <w:t>,</w:t>
      </w:r>
      <w:r w:rsidR="00614111">
        <w:rPr>
          <w:rFonts w:cs="Times New Roman"/>
          <w:bCs/>
          <w:sz w:val="20"/>
          <w:szCs w:val="20"/>
          <w:lang w:bidi="ar-EG"/>
        </w:rPr>
        <w:t xml:space="preserve"> </w:t>
      </w:r>
      <w:r w:rsidR="00614111" w:rsidRPr="00614111">
        <w:rPr>
          <w:rFonts w:cs="Times New Roman"/>
          <w:bCs/>
          <w:sz w:val="20"/>
          <w:szCs w:val="20"/>
          <w:lang w:bidi="ar-EG"/>
        </w:rPr>
        <w:t>G</w:t>
      </w:r>
      <w:r w:rsidRPr="00614111">
        <w:rPr>
          <w:rFonts w:cs="Times New Roman"/>
          <w:bCs/>
          <w:sz w:val="20"/>
          <w:szCs w:val="20"/>
          <w:lang w:bidi="ar-EG"/>
        </w:rPr>
        <w:t>.W.</w:t>
      </w:r>
      <w:r w:rsidR="00185BA2" w:rsidRPr="00614111">
        <w:rPr>
          <w:rFonts w:cs="Times New Roman"/>
          <w:bCs/>
          <w:sz w:val="20"/>
          <w:szCs w:val="20"/>
          <w:lang w:bidi="ar-EG"/>
        </w:rPr>
        <w:t xml:space="preserve"> </w:t>
      </w:r>
      <w:r w:rsidRPr="00614111">
        <w:rPr>
          <w:rFonts w:cs="Times New Roman"/>
          <w:bCs/>
          <w:sz w:val="20"/>
          <w:szCs w:val="20"/>
          <w:lang w:bidi="ar-EG"/>
        </w:rPr>
        <w:t>(1967):</w:t>
      </w:r>
      <w:r w:rsidR="00185BA2" w:rsidRPr="00614111">
        <w:rPr>
          <w:rFonts w:cs="Times New Roman"/>
          <w:sz w:val="20"/>
          <w:szCs w:val="20"/>
          <w:lang w:bidi="ar-EG"/>
        </w:rPr>
        <w:t xml:space="preserve"> </w:t>
      </w:r>
      <w:r w:rsidRPr="00614111">
        <w:rPr>
          <w:rFonts w:cs="Times New Roman"/>
          <w:sz w:val="20"/>
          <w:szCs w:val="20"/>
          <w:lang w:bidi="ar-EG"/>
        </w:rPr>
        <w:t>Statistical</w:t>
      </w:r>
      <w:r w:rsidR="00185BA2" w:rsidRPr="00614111">
        <w:rPr>
          <w:rFonts w:cs="Times New Roman"/>
          <w:sz w:val="20"/>
          <w:szCs w:val="20"/>
        </w:rPr>
        <w:t xml:space="preserve"> </w:t>
      </w:r>
      <w:r w:rsidRPr="00614111">
        <w:rPr>
          <w:rFonts w:cs="Times New Roman"/>
          <w:sz w:val="20"/>
          <w:szCs w:val="20"/>
          <w:lang w:bidi="ar-EG"/>
        </w:rPr>
        <w:t>Methods</w:t>
      </w:r>
      <w:r w:rsidR="00185BA2" w:rsidRPr="00614111">
        <w:rPr>
          <w:rFonts w:cs="Times New Roman"/>
          <w:sz w:val="20"/>
          <w:szCs w:val="20"/>
          <w:lang w:bidi="ar-EG"/>
        </w:rPr>
        <w:t xml:space="preserve"> </w:t>
      </w:r>
      <w:r w:rsidRPr="00614111">
        <w:rPr>
          <w:rFonts w:cs="Times New Roman"/>
          <w:sz w:val="20"/>
          <w:szCs w:val="20"/>
          <w:lang w:bidi="ar-EG"/>
        </w:rPr>
        <w:t>7</w:t>
      </w:r>
      <w:r w:rsidRPr="00614111">
        <w:rPr>
          <w:rFonts w:cs="Times New Roman"/>
          <w:sz w:val="20"/>
          <w:szCs w:val="20"/>
          <w:vertAlign w:val="superscript"/>
          <w:lang w:bidi="ar-EG"/>
        </w:rPr>
        <w:t>th</w:t>
      </w:r>
      <w:r w:rsidR="00185BA2" w:rsidRPr="00614111">
        <w:rPr>
          <w:rFonts w:cs="Times New Roman"/>
          <w:sz w:val="20"/>
          <w:szCs w:val="20"/>
          <w:lang w:bidi="ar-EG"/>
        </w:rPr>
        <w:t xml:space="preserve"> </w:t>
      </w:r>
      <w:r w:rsidRPr="00614111">
        <w:rPr>
          <w:rFonts w:cs="Times New Roman"/>
          <w:sz w:val="20"/>
          <w:szCs w:val="20"/>
          <w:lang w:bidi="ar-EG"/>
        </w:rPr>
        <w:t>Ed.</w:t>
      </w:r>
      <w:r w:rsidR="00185BA2" w:rsidRPr="00614111">
        <w:rPr>
          <w:rFonts w:cs="Times New Roman"/>
          <w:sz w:val="20"/>
          <w:szCs w:val="20"/>
          <w:lang w:bidi="ar-EG"/>
        </w:rPr>
        <w:t xml:space="preserve"> </w:t>
      </w:r>
      <w:r w:rsidRPr="00614111">
        <w:rPr>
          <w:rFonts w:cs="Times New Roman"/>
          <w:sz w:val="20"/>
          <w:szCs w:val="20"/>
          <w:lang w:bidi="ar-EG"/>
        </w:rPr>
        <w:t>Iowa</w:t>
      </w:r>
      <w:r w:rsidR="00185BA2" w:rsidRPr="00614111">
        <w:rPr>
          <w:rFonts w:cs="Times New Roman"/>
          <w:sz w:val="20"/>
          <w:szCs w:val="20"/>
          <w:lang w:bidi="ar-EG"/>
        </w:rPr>
        <w:t xml:space="preserve"> </w:t>
      </w:r>
      <w:r w:rsidRPr="00614111">
        <w:rPr>
          <w:rFonts w:cs="Times New Roman"/>
          <w:sz w:val="20"/>
          <w:szCs w:val="20"/>
          <w:lang w:bidi="ar-EG"/>
        </w:rPr>
        <w:t>State,</w:t>
      </w:r>
      <w:r w:rsidR="00185BA2" w:rsidRPr="00614111">
        <w:rPr>
          <w:rFonts w:cs="Times New Roman"/>
          <w:sz w:val="20"/>
          <w:szCs w:val="20"/>
          <w:lang w:bidi="ar-EG"/>
        </w:rPr>
        <w:t xml:space="preserve"> </w:t>
      </w:r>
      <w:r w:rsidRPr="00614111">
        <w:rPr>
          <w:rFonts w:cs="Times New Roman"/>
          <w:sz w:val="20"/>
          <w:szCs w:val="20"/>
          <w:lang w:bidi="ar-EG"/>
        </w:rPr>
        <w:t>Univ.</w:t>
      </w:r>
      <w:r w:rsidR="00185BA2" w:rsidRPr="00614111">
        <w:rPr>
          <w:rFonts w:cs="Times New Roman"/>
          <w:sz w:val="20"/>
          <w:szCs w:val="20"/>
          <w:lang w:bidi="ar-EG"/>
        </w:rPr>
        <w:t xml:space="preserve"> </w:t>
      </w:r>
      <w:r w:rsidRPr="00614111">
        <w:rPr>
          <w:rFonts w:cs="Times New Roman"/>
          <w:sz w:val="20"/>
          <w:szCs w:val="20"/>
          <w:lang w:bidi="ar-EG"/>
        </w:rPr>
        <w:t>Press</w:t>
      </w:r>
      <w:r w:rsidR="00185BA2" w:rsidRPr="00614111">
        <w:rPr>
          <w:rFonts w:cs="Times New Roman"/>
          <w:sz w:val="20"/>
          <w:szCs w:val="20"/>
          <w:lang w:bidi="ar-EG"/>
        </w:rPr>
        <w:t xml:space="preserve"> </w:t>
      </w:r>
      <w:r w:rsidRPr="00614111">
        <w:rPr>
          <w:rFonts w:cs="Times New Roman"/>
          <w:sz w:val="20"/>
          <w:szCs w:val="20"/>
          <w:lang w:bidi="ar-EG"/>
        </w:rPr>
        <w:t>Ames,</w:t>
      </w:r>
      <w:r w:rsidR="00185BA2" w:rsidRPr="00614111">
        <w:rPr>
          <w:rFonts w:cs="Times New Roman"/>
          <w:sz w:val="20"/>
          <w:szCs w:val="20"/>
          <w:lang w:bidi="ar-EG"/>
        </w:rPr>
        <w:t xml:space="preserve"> </w:t>
      </w:r>
      <w:r w:rsidRPr="00614111">
        <w:rPr>
          <w:rFonts w:cs="Times New Roman"/>
          <w:sz w:val="20"/>
          <w:szCs w:val="20"/>
          <w:lang w:bidi="ar-EG"/>
        </w:rPr>
        <w:t>Iowa,</w:t>
      </w:r>
      <w:r w:rsidR="00185BA2" w:rsidRPr="00614111">
        <w:rPr>
          <w:rFonts w:cs="Times New Roman"/>
          <w:sz w:val="20"/>
          <w:szCs w:val="20"/>
        </w:rPr>
        <w:t xml:space="preserve"> </w:t>
      </w:r>
      <w:r w:rsidRPr="00614111">
        <w:rPr>
          <w:rFonts w:cs="Times New Roman"/>
          <w:sz w:val="20"/>
          <w:szCs w:val="20"/>
          <w:lang w:bidi="ar-EG"/>
        </w:rPr>
        <w:t>U.S.A</w:t>
      </w:r>
      <w:r w:rsidR="00614111">
        <w:rPr>
          <w:rFonts w:cs="Times New Roman" w:hint="eastAsia"/>
          <w:sz w:val="20"/>
          <w:szCs w:val="20"/>
          <w:lang w:eastAsia="zh-CN" w:bidi="ar-EG"/>
        </w:rPr>
        <w:t>.</w:t>
      </w:r>
      <w:r w:rsidR="00185BA2" w:rsidRPr="00614111">
        <w:rPr>
          <w:rFonts w:cs="Times New Roman"/>
          <w:sz w:val="20"/>
          <w:szCs w:val="20"/>
          <w:lang w:bidi="ar-EG"/>
        </w:rPr>
        <w:t xml:space="preserve"> </w:t>
      </w:r>
      <w:r w:rsidRPr="00614111">
        <w:rPr>
          <w:rFonts w:cs="Times New Roman"/>
          <w:sz w:val="20"/>
          <w:szCs w:val="20"/>
          <w:lang w:bidi="ar-EG"/>
        </w:rPr>
        <w:t>507.</w:t>
      </w:r>
    </w:p>
    <w:p w:rsidR="00617A5E" w:rsidRPr="00614111" w:rsidRDefault="00617A5E" w:rsidP="00614111">
      <w:pPr>
        <w:numPr>
          <w:ilvl w:val="0"/>
          <w:numId w:val="4"/>
        </w:numPr>
        <w:autoSpaceDE w:val="0"/>
        <w:autoSpaceDN w:val="0"/>
        <w:bidi w:val="0"/>
        <w:adjustRightInd w:val="0"/>
        <w:snapToGrid w:val="0"/>
        <w:jc w:val="both"/>
        <w:rPr>
          <w:rFonts w:cs="Times New Roman"/>
          <w:sz w:val="20"/>
          <w:szCs w:val="20"/>
        </w:rPr>
      </w:pPr>
      <w:r w:rsidRPr="00614111">
        <w:rPr>
          <w:rFonts w:cs="Times New Roman"/>
          <w:bCs/>
          <w:sz w:val="20"/>
          <w:szCs w:val="20"/>
          <w:lang w:bidi="ar-EG"/>
        </w:rPr>
        <w:t>Townsend,</w:t>
      </w:r>
      <w:r w:rsidR="00185BA2" w:rsidRPr="00614111">
        <w:rPr>
          <w:rFonts w:cs="Times New Roman"/>
          <w:bCs/>
          <w:sz w:val="20"/>
          <w:szCs w:val="20"/>
          <w:lang w:bidi="ar-EG"/>
        </w:rPr>
        <w:t xml:space="preserve"> </w:t>
      </w:r>
      <w:r w:rsidRPr="00614111">
        <w:rPr>
          <w:rFonts w:cs="Times New Roman"/>
          <w:bCs/>
          <w:sz w:val="20"/>
          <w:szCs w:val="20"/>
          <w:lang w:bidi="ar-EG"/>
        </w:rPr>
        <w:t>Z.</w:t>
      </w:r>
      <w:r w:rsidR="00185BA2" w:rsidRPr="00614111">
        <w:rPr>
          <w:rFonts w:cs="Times New Roman"/>
          <w:bCs/>
          <w:sz w:val="20"/>
          <w:szCs w:val="20"/>
          <w:lang w:bidi="ar-EG"/>
        </w:rPr>
        <w:t xml:space="preserve"> </w:t>
      </w:r>
      <w:r w:rsidRPr="00614111">
        <w:rPr>
          <w:rFonts w:cs="Times New Roman"/>
          <w:bCs/>
          <w:sz w:val="20"/>
          <w:szCs w:val="20"/>
          <w:lang w:bidi="ar-EG"/>
        </w:rPr>
        <w:t>and</w:t>
      </w:r>
      <w:r w:rsidR="00185BA2" w:rsidRPr="00614111">
        <w:rPr>
          <w:rFonts w:cs="Times New Roman"/>
          <w:bCs/>
          <w:sz w:val="20"/>
          <w:szCs w:val="20"/>
          <w:lang w:bidi="ar-EG"/>
        </w:rPr>
        <w:t xml:space="preserve"> </w:t>
      </w:r>
      <w:r w:rsidRPr="00614111">
        <w:rPr>
          <w:rFonts w:cs="Times New Roman"/>
          <w:bCs/>
          <w:sz w:val="20"/>
          <w:szCs w:val="20"/>
          <w:lang w:bidi="ar-EG"/>
        </w:rPr>
        <w:t>Lucas,</w:t>
      </w:r>
      <w:r w:rsidR="00185BA2" w:rsidRPr="00614111">
        <w:rPr>
          <w:rFonts w:cs="Times New Roman"/>
          <w:bCs/>
          <w:sz w:val="20"/>
          <w:szCs w:val="20"/>
          <w:lang w:bidi="ar-EG"/>
        </w:rPr>
        <w:t xml:space="preserve"> </w:t>
      </w:r>
      <w:r w:rsidRPr="00614111">
        <w:rPr>
          <w:rFonts w:cs="Times New Roman"/>
          <w:bCs/>
          <w:sz w:val="20"/>
          <w:szCs w:val="20"/>
          <w:lang w:bidi="ar-EG"/>
        </w:rPr>
        <w:t>C.</w:t>
      </w:r>
      <w:r w:rsidR="00185BA2" w:rsidRPr="00614111">
        <w:rPr>
          <w:rFonts w:cs="Times New Roman"/>
          <w:bCs/>
          <w:sz w:val="20"/>
          <w:szCs w:val="20"/>
          <w:lang w:bidi="ar-EG"/>
        </w:rPr>
        <w:t xml:space="preserve"> </w:t>
      </w:r>
      <w:r w:rsidRPr="00614111">
        <w:rPr>
          <w:rFonts w:cs="Times New Roman"/>
          <w:bCs/>
          <w:sz w:val="20"/>
          <w:szCs w:val="20"/>
          <w:lang w:bidi="ar-EG"/>
        </w:rPr>
        <w:t>(1966):</w:t>
      </w:r>
      <w:r w:rsidR="00185BA2" w:rsidRPr="00614111">
        <w:rPr>
          <w:rFonts w:cs="Times New Roman"/>
          <w:sz w:val="20"/>
          <w:szCs w:val="20"/>
          <w:lang w:bidi="ar-EG"/>
        </w:rPr>
        <w:t xml:space="preserve"> </w:t>
      </w:r>
      <w:r w:rsidRPr="00614111">
        <w:rPr>
          <w:rFonts w:cs="Times New Roman"/>
          <w:sz w:val="20"/>
          <w:szCs w:val="20"/>
          <w:lang w:bidi="ar-EG"/>
        </w:rPr>
        <w:t>The</w:t>
      </w:r>
      <w:r w:rsidR="00185BA2" w:rsidRPr="00614111">
        <w:rPr>
          <w:rFonts w:cs="Times New Roman"/>
          <w:sz w:val="20"/>
          <w:szCs w:val="20"/>
          <w:lang w:bidi="ar-EG"/>
        </w:rPr>
        <w:t xml:space="preserve"> </w:t>
      </w:r>
      <w:r w:rsidRPr="00614111">
        <w:rPr>
          <w:rFonts w:cs="Times New Roman"/>
          <w:sz w:val="20"/>
          <w:szCs w:val="20"/>
          <w:lang w:bidi="ar-EG"/>
        </w:rPr>
        <w:t>chemical</w:t>
      </w:r>
      <w:r w:rsidR="00185BA2" w:rsidRPr="00614111">
        <w:rPr>
          <w:rFonts w:cs="Times New Roman"/>
          <w:sz w:val="20"/>
          <w:szCs w:val="20"/>
          <w:lang w:bidi="ar-EG"/>
        </w:rPr>
        <w:t xml:space="preserve"> </w:t>
      </w:r>
      <w:r w:rsidRPr="00614111">
        <w:rPr>
          <w:rFonts w:cs="Times New Roman"/>
          <w:sz w:val="20"/>
          <w:szCs w:val="20"/>
          <w:lang w:bidi="ar-EG"/>
        </w:rPr>
        <w:t>natural</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rPr>
        <w:t xml:space="preserve"> </w:t>
      </w:r>
      <w:r w:rsidRPr="00614111">
        <w:rPr>
          <w:rFonts w:cs="Times New Roman"/>
          <w:sz w:val="20"/>
          <w:szCs w:val="20"/>
          <w:lang w:bidi="ar-EG"/>
        </w:rPr>
        <w:t>Royal</w:t>
      </w:r>
      <w:r w:rsidR="00185BA2" w:rsidRPr="00614111">
        <w:rPr>
          <w:rFonts w:cs="Times New Roman"/>
          <w:sz w:val="20"/>
          <w:szCs w:val="20"/>
          <w:lang w:bidi="ar-EG"/>
        </w:rPr>
        <w:t xml:space="preserve"> </w:t>
      </w:r>
      <w:r w:rsidRPr="00614111">
        <w:rPr>
          <w:rFonts w:cs="Times New Roman"/>
          <w:sz w:val="20"/>
          <w:szCs w:val="20"/>
          <w:lang w:bidi="ar-EG"/>
        </w:rPr>
        <w:t>jelly.</w:t>
      </w:r>
      <w:r w:rsidR="00185BA2" w:rsidRPr="00614111">
        <w:rPr>
          <w:rFonts w:cs="Times New Roman"/>
          <w:sz w:val="20"/>
          <w:szCs w:val="20"/>
          <w:lang w:bidi="ar-EG"/>
        </w:rPr>
        <w:t xml:space="preserve"> </w:t>
      </w:r>
      <w:r w:rsidRPr="00614111">
        <w:rPr>
          <w:rFonts w:cs="Times New Roman"/>
          <w:sz w:val="20"/>
          <w:szCs w:val="20"/>
          <w:lang w:bidi="ar-EG"/>
        </w:rPr>
        <w:t>Biochemical.</w:t>
      </w:r>
      <w:r w:rsidR="00185BA2" w:rsidRPr="00614111">
        <w:rPr>
          <w:rFonts w:cs="Times New Roman"/>
          <w:sz w:val="20"/>
          <w:szCs w:val="20"/>
          <w:lang w:bidi="ar-EG"/>
        </w:rPr>
        <w:t xml:space="preserve"> </w:t>
      </w:r>
      <w:r w:rsidRPr="00614111">
        <w:rPr>
          <w:rFonts w:cs="Times New Roman"/>
          <w:sz w:val="20"/>
          <w:szCs w:val="20"/>
          <w:lang w:bidi="ar-EG"/>
        </w:rPr>
        <w:t>J.</w:t>
      </w:r>
      <w:r w:rsidR="00185BA2" w:rsidRPr="00614111">
        <w:rPr>
          <w:rFonts w:cs="Times New Roman"/>
          <w:sz w:val="20"/>
          <w:szCs w:val="20"/>
          <w:lang w:bidi="ar-EG"/>
        </w:rPr>
        <w:t xml:space="preserve"> </w:t>
      </w:r>
      <w:r w:rsidRPr="00614111">
        <w:rPr>
          <w:rFonts w:cs="Times New Roman"/>
          <w:sz w:val="20"/>
          <w:szCs w:val="20"/>
          <w:lang w:bidi="ar-EG"/>
        </w:rPr>
        <w:t>34:1115-1162.</w:t>
      </w:r>
    </w:p>
    <w:p w:rsidR="00B40440" w:rsidRPr="00185BA2" w:rsidRDefault="00617A5E" w:rsidP="00614111">
      <w:pPr>
        <w:numPr>
          <w:ilvl w:val="0"/>
          <w:numId w:val="4"/>
        </w:numPr>
        <w:autoSpaceDE w:val="0"/>
        <w:autoSpaceDN w:val="0"/>
        <w:bidi w:val="0"/>
        <w:adjustRightInd w:val="0"/>
        <w:snapToGrid w:val="0"/>
        <w:jc w:val="both"/>
        <w:rPr>
          <w:rFonts w:cs="Times New Roman"/>
          <w:sz w:val="20"/>
          <w:szCs w:val="20"/>
          <w:lang w:bidi="ar-EG"/>
        </w:rPr>
      </w:pPr>
      <w:r w:rsidRPr="00614111">
        <w:rPr>
          <w:rFonts w:cs="Times New Roman"/>
          <w:bCs/>
          <w:sz w:val="20"/>
          <w:szCs w:val="20"/>
          <w:lang w:bidi="ar-EG"/>
        </w:rPr>
        <w:t>Wassel,</w:t>
      </w:r>
      <w:r w:rsidR="00185BA2" w:rsidRPr="00614111">
        <w:rPr>
          <w:rFonts w:cs="Times New Roman"/>
          <w:bCs/>
          <w:sz w:val="20"/>
          <w:szCs w:val="20"/>
          <w:lang w:bidi="ar-EG"/>
        </w:rPr>
        <w:t xml:space="preserve"> </w:t>
      </w:r>
      <w:r w:rsidRPr="00614111">
        <w:rPr>
          <w:rFonts w:cs="Times New Roman"/>
          <w:bCs/>
          <w:sz w:val="20"/>
          <w:szCs w:val="20"/>
          <w:lang w:bidi="ar-EG"/>
        </w:rPr>
        <w:t>A.N.;</w:t>
      </w:r>
      <w:r w:rsidR="00185BA2" w:rsidRPr="00614111">
        <w:rPr>
          <w:rFonts w:cs="Times New Roman"/>
          <w:bCs/>
          <w:sz w:val="20"/>
          <w:szCs w:val="20"/>
          <w:lang w:bidi="ar-EG"/>
        </w:rPr>
        <w:t xml:space="preserve"> </w:t>
      </w:r>
      <w:r w:rsidRPr="00614111">
        <w:rPr>
          <w:rFonts w:cs="Times New Roman"/>
          <w:bCs/>
          <w:sz w:val="20"/>
          <w:szCs w:val="20"/>
          <w:lang w:bidi="ar-EG"/>
        </w:rPr>
        <w:t>Gobara,</w:t>
      </w:r>
      <w:r w:rsidR="00185BA2" w:rsidRPr="00614111">
        <w:rPr>
          <w:rFonts w:cs="Times New Roman"/>
          <w:bCs/>
          <w:sz w:val="20"/>
          <w:szCs w:val="20"/>
          <w:lang w:bidi="ar-EG"/>
        </w:rPr>
        <w:t xml:space="preserve"> </w:t>
      </w:r>
      <w:r w:rsidRPr="00614111">
        <w:rPr>
          <w:rFonts w:cs="Times New Roman"/>
          <w:bCs/>
          <w:sz w:val="20"/>
          <w:szCs w:val="20"/>
          <w:lang w:bidi="ar-EG"/>
        </w:rPr>
        <w:t>A.A.</w:t>
      </w:r>
      <w:r w:rsidR="00185BA2" w:rsidRPr="00614111">
        <w:rPr>
          <w:rFonts w:cs="Times New Roman"/>
          <w:bCs/>
          <w:sz w:val="20"/>
          <w:szCs w:val="20"/>
          <w:lang w:bidi="ar-EG"/>
        </w:rPr>
        <w:t xml:space="preserve"> </w:t>
      </w:r>
      <w:r w:rsidRPr="00614111">
        <w:rPr>
          <w:rFonts w:cs="Times New Roman"/>
          <w:bCs/>
          <w:sz w:val="20"/>
          <w:szCs w:val="20"/>
          <w:lang w:bidi="ar-EG"/>
        </w:rPr>
        <w:t>and</w:t>
      </w:r>
      <w:r w:rsidR="00185BA2" w:rsidRPr="00614111">
        <w:rPr>
          <w:rFonts w:cs="Times New Roman"/>
          <w:bCs/>
          <w:sz w:val="20"/>
          <w:szCs w:val="20"/>
          <w:lang w:bidi="ar-EG"/>
        </w:rPr>
        <w:t xml:space="preserve"> </w:t>
      </w:r>
      <w:r w:rsidRPr="00614111">
        <w:rPr>
          <w:rFonts w:cs="Times New Roman"/>
          <w:bCs/>
          <w:sz w:val="20"/>
          <w:szCs w:val="20"/>
          <w:lang w:bidi="ar-EG"/>
        </w:rPr>
        <w:t>Hussien,</w:t>
      </w:r>
      <w:r w:rsidR="00185BA2" w:rsidRPr="00614111">
        <w:rPr>
          <w:rFonts w:cs="Times New Roman"/>
          <w:bCs/>
          <w:sz w:val="20"/>
          <w:szCs w:val="20"/>
          <w:lang w:bidi="ar-EG"/>
        </w:rPr>
        <w:t xml:space="preserve"> </w:t>
      </w:r>
      <w:r w:rsidRPr="00614111">
        <w:rPr>
          <w:rFonts w:cs="Times New Roman"/>
          <w:bCs/>
          <w:sz w:val="20"/>
          <w:szCs w:val="20"/>
          <w:lang w:bidi="ar-EG"/>
        </w:rPr>
        <w:t>M.A.M.</w:t>
      </w:r>
      <w:r w:rsidR="00185BA2" w:rsidRPr="00614111">
        <w:rPr>
          <w:rFonts w:cs="Times New Roman"/>
          <w:bCs/>
          <w:sz w:val="20"/>
          <w:szCs w:val="20"/>
          <w:lang w:bidi="ar-EG"/>
        </w:rPr>
        <w:t xml:space="preserve"> </w:t>
      </w:r>
      <w:r w:rsidRPr="00614111">
        <w:rPr>
          <w:rFonts w:cs="Times New Roman"/>
          <w:bCs/>
          <w:sz w:val="20"/>
          <w:szCs w:val="20"/>
          <w:lang w:bidi="ar-EG"/>
        </w:rPr>
        <w:t>(2015):</w:t>
      </w:r>
      <w:r w:rsidR="00185BA2" w:rsidRPr="00614111">
        <w:rPr>
          <w:rFonts w:cs="Times New Roman"/>
          <w:sz w:val="20"/>
          <w:szCs w:val="20"/>
          <w:lang w:bidi="ar-EG"/>
        </w:rPr>
        <w:t xml:space="preserve"> </w:t>
      </w:r>
      <w:r w:rsidRPr="00614111">
        <w:rPr>
          <w:rFonts w:cs="Times New Roman"/>
          <w:sz w:val="20"/>
          <w:szCs w:val="20"/>
          <w:lang w:bidi="ar-EG"/>
        </w:rPr>
        <w:t>effect</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spraying</w:t>
      </w:r>
      <w:r w:rsidR="00185BA2" w:rsidRPr="00614111">
        <w:rPr>
          <w:rFonts w:cs="Times New Roman"/>
          <w:sz w:val="20"/>
          <w:szCs w:val="20"/>
          <w:lang w:bidi="ar-EG"/>
        </w:rPr>
        <w:t xml:space="preserve"> </w:t>
      </w:r>
      <w:r w:rsidRPr="00614111">
        <w:rPr>
          <w:rFonts w:cs="Times New Roman"/>
          <w:sz w:val="20"/>
          <w:szCs w:val="20"/>
          <w:lang w:bidi="ar-EG"/>
        </w:rPr>
        <w:t>Royal</w:t>
      </w:r>
      <w:r w:rsidR="00185BA2" w:rsidRPr="00614111">
        <w:rPr>
          <w:rFonts w:cs="Times New Roman"/>
          <w:sz w:val="20"/>
          <w:szCs w:val="20"/>
          <w:lang w:bidi="ar-EG"/>
        </w:rPr>
        <w:t xml:space="preserve"> </w:t>
      </w:r>
      <w:r w:rsidRPr="00614111">
        <w:rPr>
          <w:rFonts w:cs="Times New Roman"/>
          <w:sz w:val="20"/>
          <w:szCs w:val="20"/>
          <w:lang w:bidi="ar-EG"/>
        </w:rPr>
        <w:t>jelly</w:t>
      </w:r>
      <w:r w:rsidR="00185BA2" w:rsidRPr="00614111">
        <w:rPr>
          <w:rFonts w:cs="Times New Roman"/>
          <w:sz w:val="20"/>
          <w:szCs w:val="20"/>
          <w:lang w:bidi="ar-EG"/>
        </w:rPr>
        <w:t xml:space="preserve"> </w:t>
      </w:r>
      <w:r w:rsidRPr="00614111">
        <w:rPr>
          <w:rFonts w:cs="Times New Roman"/>
          <w:sz w:val="20"/>
          <w:szCs w:val="20"/>
          <w:lang w:bidi="ar-EG"/>
        </w:rPr>
        <w:t>on</w:t>
      </w:r>
      <w:r w:rsidR="00185BA2" w:rsidRPr="00614111">
        <w:rPr>
          <w:rFonts w:cs="Times New Roman"/>
          <w:sz w:val="20"/>
          <w:szCs w:val="20"/>
          <w:lang w:bidi="ar-EG"/>
        </w:rPr>
        <w:t xml:space="preserve"> </w:t>
      </w:r>
      <w:r w:rsidRPr="00614111">
        <w:rPr>
          <w:rFonts w:cs="Times New Roman"/>
          <w:sz w:val="20"/>
          <w:szCs w:val="20"/>
          <w:lang w:bidi="ar-EG"/>
        </w:rPr>
        <w:t>productivity</w:t>
      </w:r>
      <w:r w:rsidR="00185BA2" w:rsidRPr="00614111">
        <w:rPr>
          <w:rFonts w:cs="Times New Roman"/>
          <w:sz w:val="20"/>
          <w:szCs w:val="20"/>
          <w:lang w:bidi="ar-EG"/>
        </w:rPr>
        <w:t xml:space="preserve"> </w:t>
      </w:r>
      <w:r w:rsidRPr="00614111">
        <w:rPr>
          <w:rFonts w:cs="Times New Roman"/>
          <w:sz w:val="20"/>
          <w:szCs w:val="20"/>
          <w:lang w:bidi="ar-EG"/>
        </w:rPr>
        <w:t>of</w:t>
      </w:r>
      <w:r w:rsidR="00185BA2" w:rsidRPr="00614111">
        <w:rPr>
          <w:rFonts w:cs="Times New Roman"/>
          <w:sz w:val="20"/>
          <w:szCs w:val="20"/>
          <w:lang w:bidi="ar-EG"/>
        </w:rPr>
        <w:t xml:space="preserve"> </w:t>
      </w:r>
      <w:r w:rsidRPr="00614111">
        <w:rPr>
          <w:rFonts w:cs="Times New Roman"/>
          <w:sz w:val="20"/>
          <w:szCs w:val="20"/>
          <w:lang w:bidi="ar-EG"/>
        </w:rPr>
        <w:t>Flame</w:t>
      </w:r>
      <w:r w:rsidR="00185BA2" w:rsidRPr="00614111">
        <w:rPr>
          <w:rFonts w:cs="Times New Roman"/>
          <w:sz w:val="20"/>
          <w:szCs w:val="20"/>
          <w:lang w:bidi="ar-EG"/>
        </w:rPr>
        <w:t xml:space="preserve"> </w:t>
      </w:r>
      <w:r w:rsidRPr="00614111">
        <w:rPr>
          <w:rFonts w:cs="Times New Roman"/>
          <w:sz w:val="20"/>
          <w:szCs w:val="20"/>
          <w:lang w:bidi="ar-EG"/>
        </w:rPr>
        <w:t>seedless</w:t>
      </w:r>
      <w:r w:rsidR="00185BA2" w:rsidRPr="00614111">
        <w:rPr>
          <w:rFonts w:cs="Times New Roman"/>
          <w:sz w:val="20"/>
          <w:szCs w:val="20"/>
          <w:lang w:bidi="ar-EG"/>
        </w:rPr>
        <w:t xml:space="preserve"> </w:t>
      </w:r>
      <w:r w:rsidRPr="00614111">
        <w:rPr>
          <w:rFonts w:cs="Times New Roman"/>
          <w:sz w:val="20"/>
          <w:szCs w:val="20"/>
          <w:lang w:bidi="ar-EG"/>
        </w:rPr>
        <w:t>grapevines.</w:t>
      </w:r>
      <w:r w:rsidR="00185BA2" w:rsidRPr="00614111">
        <w:rPr>
          <w:rFonts w:cs="Times New Roman"/>
          <w:sz w:val="20"/>
          <w:szCs w:val="20"/>
          <w:lang w:bidi="ar-EG"/>
        </w:rPr>
        <w:t xml:space="preserve"> </w:t>
      </w:r>
      <w:r w:rsidRPr="00614111">
        <w:rPr>
          <w:rFonts w:cs="Times New Roman"/>
          <w:sz w:val="20"/>
          <w:szCs w:val="20"/>
          <w:lang w:bidi="ar-EG"/>
        </w:rPr>
        <w:t>World.</w:t>
      </w:r>
      <w:r w:rsidR="00185BA2" w:rsidRPr="00614111">
        <w:rPr>
          <w:rFonts w:cs="Times New Roman"/>
          <w:sz w:val="20"/>
          <w:szCs w:val="20"/>
          <w:lang w:bidi="ar-EG"/>
        </w:rPr>
        <w:t xml:space="preserve"> </w:t>
      </w:r>
      <w:r w:rsidRPr="00614111">
        <w:rPr>
          <w:rFonts w:cs="Times New Roman"/>
          <w:sz w:val="20"/>
          <w:szCs w:val="20"/>
          <w:lang w:bidi="ar-EG"/>
        </w:rPr>
        <w:t>Rural</w:t>
      </w:r>
      <w:r w:rsidR="00185BA2" w:rsidRPr="00614111">
        <w:rPr>
          <w:rFonts w:cs="Times New Roman"/>
          <w:sz w:val="20"/>
          <w:szCs w:val="20"/>
          <w:lang w:bidi="ar-EG"/>
        </w:rPr>
        <w:t xml:space="preserve"> </w:t>
      </w:r>
      <w:r w:rsidRPr="00614111">
        <w:rPr>
          <w:rFonts w:cs="Times New Roman"/>
          <w:sz w:val="20"/>
          <w:szCs w:val="20"/>
          <w:lang w:bidi="ar-EG"/>
        </w:rPr>
        <w:t>Observations.</w:t>
      </w:r>
      <w:r w:rsidR="00185BA2" w:rsidRPr="00614111">
        <w:rPr>
          <w:rFonts w:cs="Times New Roman"/>
          <w:sz w:val="20"/>
          <w:szCs w:val="20"/>
          <w:lang w:bidi="ar-EG"/>
        </w:rPr>
        <w:t xml:space="preserve"> </w:t>
      </w:r>
      <w:r w:rsidRPr="00614111">
        <w:rPr>
          <w:rFonts w:cs="Times New Roman"/>
          <w:sz w:val="20"/>
          <w:szCs w:val="20"/>
          <w:lang w:bidi="ar-EG"/>
        </w:rPr>
        <w:t>7(4):</w:t>
      </w:r>
      <w:r w:rsidR="00185BA2">
        <w:rPr>
          <w:rFonts w:cs="Times New Roman"/>
          <w:sz w:val="20"/>
          <w:szCs w:val="20"/>
          <w:lang w:bidi="ar-EG"/>
        </w:rPr>
        <w:t xml:space="preserve"> </w:t>
      </w:r>
      <w:r w:rsidRPr="00185BA2">
        <w:rPr>
          <w:rFonts w:cs="Times New Roman"/>
          <w:sz w:val="20"/>
          <w:szCs w:val="20"/>
          <w:lang w:bidi="ar-EG"/>
        </w:rPr>
        <w:t>51-59.</w:t>
      </w:r>
      <w:r w:rsidR="00185BA2">
        <w:rPr>
          <w:rFonts w:cs="Times New Roman"/>
          <w:sz w:val="20"/>
          <w:szCs w:val="20"/>
          <w:lang w:bidi="ar-EG"/>
        </w:rPr>
        <w:t xml:space="preserve"> </w:t>
      </w:r>
    </w:p>
    <w:p w:rsidR="00614111" w:rsidRDefault="00614111" w:rsidP="00614111">
      <w:pPr>
        <w:bidi w:val="0"/>
        <w:snapToGrid w:val="0"/>
        <w:ind w:left="425" w:hanging="425"/>
        <w:jc w:val="both"/>
        <w:rPr>
          <w:rFonts w:cs="Times New Roman"/>
          <w:sz w:val="20"/>
          <w:szCs w:val="20"/>
          <w:lang w:bidi="ar-EG"/>
        </w:rPr>
        <w:sectPr w:rsidR="00614111" w:rsidSect="00614111">
          <w:type w:val="continuous"/>
          <w:pgSz w:w="12242" w:h="15842" w:code="1"/>
          <w:pgMar w:top="1440" w:right="1440" w:bottom="1440" w:left="1440" w:header="720" w:footer="720" w:gutter="0"/>
          <w:cols w:num="2" w:space="800"/>
          <w:docGrid w:linePitch="435"/>
        </w:sectPr>
      </w:pPr>
    </w:p>
    <w:p w:rsidR="00185BA2" w:rsidRPr="00185BA2" w:rsidRDefault="00185BA2" w:rsidP="00614111">
      <w:pPr>
        <w:bidi w:val="0"/>
        <w:snapToGrid w:val="0"/>
        <w:ind w:left="425" w:hanging="425"/>
        <w:jc w:val="both"/>
        <w:rPr>
          <w:rFonts w:cs="Times New Roman"/>
          <w:sz w:val="20"/>
          <w:szCs w:val="20"/>
          <w:lang w:bidi="ar-EG"/>
        </w:rPr>
      </w:pPr>
    </w:p>
    <w:p w:rsidR="00185BA2" w:rsidRPr="00185BA2" w:rsidRDefault="00185BA2" w:rsidP="00614111">
      <w:pPr>
        <w:bidi w:val="0"/>
        <w:snapToGrid w:val="0"/>
        <w:ind w:firstLine="425"/>
        <w:jc w:val="both"/>
        <w:rPr>
          <w:rFonts w:cs="Times New Roman"/>
          <w:sz w:val="20"/>
          <w:szCs w:val="20"/>
          <w:lang w:bidi="ar-EG"/>
        </w:rPr>
      </w:pPr>
      <w:r>
        <w:rPr>
          <w:rFonts w:cs="Times New Roman"/>
          <w:sz w:val="20"/>
          <w:szCs w:val="20"/>
          <w:lang w:bidi="ar-EG"/>
        </w:rPr>
        <w:t xml:space="preserve"> </w:t>
      </w:r>
      <w:r>
        <w:rPr>
          <w:rFonts w:cs="Times New Roman"/>
          <w:sz w:val="20"/>
          <w:szCs w:val="20"/>
          <w:lang w:bidi="ar-EG"/>
        </w:rPr>
        <w:cr/>
      </w:r>
    </w:p>
    <w:p w:rsidR="001459BC" w:rsidRPr="00185BA2" w:rsidRDefault="00185BA2" w:rsidP="00614111">
      <w:pPr>
        <w:bidi w:val="0"/>
        <w:snapToGrid w:val="0"/>
        <w:jc w:val="both"/>
        <w:rPr>
          <w:rFonts w:cs="Times New Roman"/>
          <w:sz w:val="20"/>
          <w:szCs w:val="20"/>
          <w:lang w:bidi="ar-EG"/>
        </w:rPr>
      </w:pPr>
      <w:r w:rsidRPr="00185BA2">
        <w:rPr>
          <w:rFonts w:cs="Times New Roman"/>
          <w:sz w:val="20"/>
          <w:szCs w:val="20"/>
          <w:lang w:bidi="ar-EG"/>
        </w:rPr>
        <w:t>12/8/2018</w:t>
      </w:r>
    </w:p>
    <w:sectPr w:rsidR="001459BC" w:rsidRPr="00185BA2" w:rsidSect="00185BA2">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3C7" w:rsidRDefault="00D203C7">
      <w:r>
        <w:separator/>
      </w:r>
    </w:p>
  </w:endnote>
  <w:endnote w:type="continuationSeparator" w:id="1">
    <w:p w:rsidR="00D203C7" w:rsidRDefault="00D20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EB" w:rsidRDefault="0083328B" w:rsidP="00772895">
    <w:pPr>
      <w:pStyle w:val="a5"/>
      <w:framePr w:wrap="around" w:vAnchor="text" w:hAnchor="text" w:xAlign="center" w:y="1"/>
      <w:rPr>
        <w:rStyle w:val="a6"/>
      </w:rPr>
    </w:pPr>
    <w:r>
      <w:rPr>
        <w:rStyle w:val="a6"/>
        <w:rtl/>
      </w:rPr>
      <w:fldChar w:fldCharType="begin"/>
    </w:r>
    <w:r w:rsidR="00366FEB">
      <w:rPr>
        <w:rStyle w:val="a6"/>
      </w:rPr>
      <w:instrText xml:space="preserve">PAGE  </w:instrText>
    </w:r>
    <w:r>
      <w:rPr>
        <w:rStyle w:val="a6"/>
        <w:rtl/>
      </w:rPr>
      <w:fldChar w:fldCharType="end"/>
    </w:r>
  </w:p>
  <w:p w:rsidR="00366FEB" w:rsidRDefault="00366FE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11" w:rsidRPr="00614111" w:rsidRDefault="0083328B" w:rsidP="00614111">
    <w:pPr>
      <w:bidi w:val="0"/>
      <w:jc w:val="center"/>
      <w:rPr>
        <w:rFonts w:cs="Times New Roman"/>
        <w:sz w:val="20"/>
      </w:rPr>
    </w:pPr>
    <w:r w:rsidRPr="00614111">
      <w:rPr>
        <w:rFonts w:cs="Times New Roman"/>
        <w:sz w:val="20"/>
      </w:rPr>
      <w:fldChar w:fldCharType="begin"/>
    </w:r>
    <w:r w:rsidR="00614111" w:rsidRPr="00614111">
      <w:rPr>
        <w:rFonts w:cs="Times New Roman"/>
        <w:sz w:val="20"/>
      </w:rPr>
      <w:instrText xml:space="preserve"> page </w:instrText>
    </w:r>
    <w:r w:rsidRPr="00614111">
      <w:rPr>
        <w:rFonts w:cs="Times New Roman"/>
        <w:sz w:val="20"/>
      </w:rPr>
      <w:fldChar w:fldCharType="separate"/>
    </w:r>
    <w:r w:rsidR="002834CC">
      <w:rPr>
        <w:rFonts w:cs="Times New Roman"/>
        <w:noProof/>
        <w:sz w:val="20"/>
      </w:rPr>
      <w:t>68</w:t>
    </w:r>
    <w:r w:rsidRPr="00614111">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3C7" w:rsidRDefault="00D203C7">
      <w:r>
        <w:separator/>
      </w:r>
    </w:p>
  </w:footnote>
  <w:footnote w:type="continuationSeparator" w:id="1">
    <w:p w:rsidR="00D203C7" w:rsidRDefault="00D20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11" w:rsidRPr="00614111" w:rsidRDefault="00614111" w:rsidP="0061411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614111">
      <w:rPr>
        <w:rFonts w:cs="Times New Roman" w:hint="eastAsia"/>
        <w:sz w:val="20"/>
        <w:szCs w:val="20"/>
      </w:rPr>
      <w:tab/>
    </w:r>
    <w:r w:rsidRPr="00614111">
      <w:rPr>
        <w:rFonts w:cs="Times New Roman"/>
        <w:sz w:val="20"/>
        <w:szCs w:val="20"/>
      </w:rPr>
      <w:t>New York Science Journal 201</w:t>
    </w:r>
    <w:r w:rsidRPr="00614111">
      <w:rPr>
        <w:rFonts w:cs="Times New Roman" w:hint="eastAsia"/>
        <w:sz w:val="20"/>
        <w:szCs w:val="20"/>
      </w:rPr>
      <w:t>8</w:t>
    </w:r>
    <w:r w:rsidRPr="00614111">
      <w:rPr>
        <w:rFonts w:cs="Times New Roman"/>
        <w:sz w:val="20"/>
        <w:szCs w:val="20"/>
      </w:rPr>
      <w:t>;</w:t>
    </w:r>
    <w:r w:rsidRPr="00614111">
      <w:rPr>
        <w:rFonts w:cs="Times New Roman" w:hint="eastAsia"/>
        <w:sz w:val="20"/>
        <w:szCs w:val="20"/>
      </w:rPr>
      <w:t>11</w:t>
    </w:r>
    <w:r w:rsidRPr="00614111">
      <w:rPr>
        <w:rFonts w:cs="Times New Roman"/>
        <w:sz w:val="20"/>
        <w:szCs w:val="20"/>
      </w:rPr>
      <w:t>(</w:t>
    </w:r>
    <w:r w:rsidRPr="00614111">
      <w:rPr>
        <w:rFonts w:cs="Times New Roman" w:hint="eastAsia"/>
        <w:sz w:val="20"/>
        <w:szCs w:val="20"/>
      </w:rPr>
      <w:t>12</w:t>
    </w:r>
    <w:r w:rsidRPr="00614111">
      <w:rPr>
        <w:rFonts w:cs="Times New Roman"/>
        <w:sz w:val="20"/>
        <w:szCs w:val="20"/>
      </w:rPr>
      <w:t>)</w:t>
    </w:r>
    <w:r w:rsidRPr="00614111">
      <w:rPr>
        <w:rFonts w:cs="Times New Roman"/>
        <w:iCs/>
        <w:sz w:val="20"/>
        <w:szCs w:val="20"/>
      </w:rPr>
      <w:t xml:space="preserve">     </w:t>
    </w:r>
    <w:r w:rsidRPr="00614111">
      <w:rPr>
        <w:rFonts w:cs="Times New Roman" w:hint="eastAsia"/>
        <w:iCs/>
        <w:sz w:val="20"/>
        <w:szCs w:val="20"/>
      </w:rPr>
      <w:tab/>
    </w:r>
    <w:r w:rsidRPr="00614111">
      <w:rPr>
        <w:rFonts w:cs="Times New Roman"/>
        <w:iCs/>
        <w:sz w:val="20"/>
        <w:szCs w:val="20"/>
      </w:rPr>
      <w:t xml:space="preserve"> </w:t>
    </w:r>
    <w:r w:rsidRPr="00614111">
      <w:rPr>
        <w:rFonts w:cs="Times New Roman" w:hint="eastAsia"/>
        <w:iCs/>
        <w:sz w:val="20"/>
        <w:szCs w:val="20"/>
      </w:rPr>
      <w:t xml:space="preserve"> </w:t>
    </w:r>
    <w:r w:rsidRPr="00614111">
      <w:rPr>
        <w:rFonts w:cs="Times New Roman"/>
        <w:iCs/>
        <w:sz w:val="20"/>
        <w:szCs w:val="20"/>
      </w:rPr>
      <w:t xml:space="preserve">   </w:t>
    </w:r>
    <w:hyperlink r:id="rId1" w:history="1">
      <w:r w:rsidRPr="00614111">
        <w:rPr>
          <w:rStyle w:val="a3"/>
          <w:rFonts w:cs="Times New Roman"/>
          <w:sz w:val="20"/>
          <w:szCs w:val="20"/>
        </w:rPr>
        <w:t>http://www.sciencepub.net/newyork</w:t>
      </w:r>
    </w:hyperlink>
  </w:p>
  <w:p w:rsidR="00614111" w:rsidRPr="00614111" w:rsidRDefault="00614111" w:rsidP="00614111">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FDE"/>
    <w:multiLevelType w:val="hybridMultilevel"/>
    <w:tmpl w:val="26025F7A"/>
    <w:lvl w:ilvl="0" w:tplc="71564F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BF74CE"/>
    <w:multiLevelType w:val="hybridMultilevel"/>
    <w:tmpl w:val="C0703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91AFF"/>
    <w:multiLevelType w:val="hybridMultilevel"/>
    <w:tmpl w:val="EE3C3C68"/>
    <w:lvl w:ilvl="0" w:tplc="A91E7A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6A6FD8"/>
    <w:multiLevelType w:val="hybridMultilevel"/>
    <w:tmpl w:val="F84415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5121"/>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6D7C"/>
    <w:rsid w:val="0001280F"/>
    <w:rsid w:val="000B7DCF"/>
    <w:rsid w:val="000D7D98"/>
    <w:rsid w:val="000F42D2"/>
    <w:rsid w:val="00124D42"/>
    <w:rsid w:val="00127159"/>
    <w:rsid w:val="0014438F"/>
    <w:rsid w:val="001459BC"/>
    <w:rsid w:val="00185BA2"/>
    <w:rsid w:val="00186D7C"/>
    <w:rsid w:val="00193EF4"/>
    <w:rsid w:val="001B50C5"/>
    <w:rsid w:val="001E3FE6"/>
    <w:rsid w:val="00267DD4"/>
    <w:rsid w:val="002834CC"/>
    <w:rsid w:val="002854B4"/>
    <w:rsid w:val="002C71A6"/>
    <w:rsid w:val="002F1326"/>
    <w:rsid w:val="002F3FD9"/>
    <w:rsid w:val="00304F8B"/>
    <w:rsid w:val="00315597"/>
    <w:rsid w:val="00366FEB"/>
    <w:rsid w:val="0039546D"/>
    <w:rsid w:val="00397FD7"/>
    <w:rsid w:val="003B3FBA"/>
    <w:rsid w:val="003F7FAF"/>
    <w:rsid w:val="00462234"/>
    <w:rsid w:val="004C095A"/>
    <w:rsid w:val="004F1D2B"/>
    <w:rsid w:val="00566CD1"/>
    <w:rsid w:val="00575A38"/>
    <w:rsid w:val="005D54F1"/>
    <w:rsid w:val="005E0F65"/>
    <w:rsid w:val="00614111"/>
    <w:rsid w:val="00617A5E"/>
    <w:rsid w:val="00625769"/>
    <w:rsid w:val="00766B90"/>
    <w:rsid w:val="00772895"/>
    <w:rsid w:val="007B7CDF"/>
    <w:rsid w:val="0083328B"/>
    <w:rsid w:val="008364D2"/>
    <w:rsid w:val="00873A1A"/>
    <w:rsid w:val="00885D7A"/>
    <w:rsid w:val="008B2A55"/>
    <w:rsid w:val="008E6789"/>
    <w:rsid w:val="009D3DE9"/>
    <w:rsid w:val="009E5B23"/>
    <w:rsid w:val="00AD70FA"/>
    <w:rsid w:val="00AE3836"/>
    <w:rsid w:val="00B03225"/>
    <w:rsid w:val="00B05A2A"/>
    <w:rsid w:val="00B10569"/>
    <w:rsid w:val="00B40440"/>
    <w:rsid w:val="00C349F5"/>
    <w:rsid w:val="00CC48A2"/>
    <w:rsid w:val="00CD689A"/>
    <w:rsid w:val="00D007A0"/>
    <w:rsid w:val="00D203C7"/>
    <w:rsid w:val="00DE63E0"/>
    <w:rsid w:val="00E84F34"/>
    <w:rsid w:val="00F119BC"/>
    <w:rsid w:val="00F948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28B"/>
    <w:pPr>
      <w:bidi/>
    </w:pPr>
    <w:rPr>
      <w:rFonts w:cs="Simplified Arabic"/>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854B4"/>
    <w:rPr>
      <w:color w:val="0000FF"/>
      <w:u w:val="single"/>
    </w:rPr>
  </w:style>
  <w:style w:type="table" w:styleId="a4">
    <w:name w:val="Table Grid"/>
    <w:basedOn w:val="a1"/>
    <w:rsid w:val="000F42D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617A5E"/>
    <w:pPr>
      <w:tabs>
        <w:tab w:val="center" w:pos="4153"/>
        <w:tab w:val="right" w:pos="8306"/>
      </w:tabs>
    </w:pPr>
  </w:style>
  <w:style w:type="character" w:styleId="a6">
    <w:name w:val="page number"/>
    <w:basedOn w:val="a0"/>
    <w:rsid w:val="00617A5E"/>
  </w:style>
  <w:style w:type="paragraph" w:styleId="a7">
    <w:name w:val="header"/>
    <w:basedOn w:val="a"/>
    <w:rsid w:val="00617A5E"/>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11218.07"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FFCBC-3CB1-4C65-9566-C7C1C469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EFFECT OF SOME POLLINATION TREATMENTS ON FRUITING OF SEWY DATE PALMS</vt:lpstr>
    </vt:vector>
  </TitlesOfParts>
  <Company>Sky123.Org</Company>
  <LinksUpToDate>false</LinksUpToDate>
  <CharactersWithSpaces>29923</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SOME POLLINATION TREATMENTS ON FRUITING OF SEWY DATE PALMS</dc:title>
  <dc:creator>MEDIA</dc:creator>
  <cp:lastModifiedBy>N</cp:lastModifiedBy>
  <cp:revision>2</cp:revision>
  <dcterms:created xsi:type="dcterms:W3CDTF">2018-12-10T14:34:00Z</dcterms:created>
  <dcterms:modified xsi:type="dcterms:W3CDTF">2018-12-10T14:34:00Z</dcterms:modified>
</cp:coreProperties>
</file>