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4E5" w:rsidRPr="009F7E14" w:rsidRDefault="00114E4A" w:rsidP="009F7E14">
      <w:pPr>
        <w:bidi w:val="0"/>
        <w:snapToGrid w:val="0"/>
        <w:jc w:val="center"/>
        <w:rPr>
          <w:rFonts w:cs="Times New Roman"/>
          <w:b/>
          <w:bCs/>
          <w:sz w:val="20"/>
          <w:szCs w:val="20"/>
        </w:rPr>
      </w:pPr>
      <w:r w:rsidRPr="009F7E14">
        <w:rPr>
          <w:rFonts w:cs="Times New Roman"/>
          <w:b/>
          <w:bCs/>
          <w:sz w:val="20"/>
          <w:szCs w:val="20"/>
        </w:rPr>
        <w:t xml:space="preserve">Effect of using plant compost and </w:t>
      </w:r>
      <w:r w:rsidR="00A8423A" w:rsidRPr="009F7E14">
        <w:rPr>
          <w:rFonts w:cs="Times New Roman"/>
          <w:b/>
          <w:bCs/>
          <w:sz w:val="20"/>
          <w:szCs w:val="20"/>
        </w:rPr>
        <w:t>EM</w:t>
      </w:r>
      <w:r w:rsidRPr="009F7E14">
        <w:rPr>
          <w:rFonts w:cs="Times New Roman"/>
          <w:b/>
          <w:bCs/>
          <w:sz w:val="20"/>
          <w:szCs w:val="20"/>
        </w:rPr>
        <w:t xml:space="preserve"> as partial replacement of inorganic </w:t>
      </w:r>
      <w:r w:rsidR="00A8423A" w:rsidRPr="009F7E14">
        <w:rPr>
          <w:rFonts w:cs="Times New Roman"/>
          <w:b/>
          <w:bCs/>
          <w:sz w:val="20"/>
          <w:szCs w:val="20"/>
        </w:rPr>
        <w:t>N</w:t>
      </w:r>
      <w:r w:rsidRPr="009F7E14">
        <w:rPr>
          <w:rFonts w:cs="Times New Roman"/>
          <w:b/>
          <w:bCs/>
          <w:sz w:val="20"/>
          <w:szCs w:val="20"/>
        </w:rPr>
        <w:t xml:space="preserve"> fertilizer on fruiting of </w:t>
      </w:r>
      <w:proofErr w:type="spellStart"/>
      <w:r w:rsidRPr="009F7E14">
        <w:rPr>
          <w:rFonts w:cs="Times New Roman"/>
          <w:b/>
          <w:bCs/>
          <w:sz w:val="20"/>
          <w:szCs w:val="20"/>
        </w:rPr>
        <w:t>barhy</w:t>
      </w:r>
      <w:proofErr w:type="spellEnd"/>
      <w:r w:rsidRPr="009F7E14">
        <w:rPr>
          <w:rFonts w:cs="Times New Roman"/>
          <w:b/>
          <w:bCs/>
          <w:sz w:val="20"/>
          <w:szCs w:val="20"/>
        </w:rPr>
        <w:t xml:space="preserve"> date palms</w:t>
      </w:r>
    </w:p>
    <w:p w:rsidR="008F64E5" w:rsidRPr="009F7E14" w:rsidRDefault="008F64E5" w:rsidP="009F7E14">
      <w:pPr>
        <w:bidi w:val="0"/>
        <w:snapToGrid w:val="0"/>
        <w:jc w:val="center"/>
        <w:rPr>
          <w:rFonts w:cs="Times New Roman"/>
          <w:b/>
          <w:bCs/>
          <w:sz w:val="20"/>
          <w:szCs w:val="20"/>
        </w:rPr>
      </w:pPr>
    </w:p>
    <w:p w:rsidR="008F64E5" w:rsidRPr="009F7E14" w:rsidRDefault="00DD2AF3" w:rsidP="009F7E14">
      <w:pPr>
        <w:bidi w:val="0"/>
        <w:snapToGrid w:val="0"/>
        <w:jc w:val="center"/>
        <w:rPr>
          <w:rFonts w:cs="Times New Roman"/>
          <w:sz w:val="20"/>
          <w:szCs w:val="20"/>
          <w:lang w:bidi="ar-EG"/>
        </w:rPr>
      </w:pPr>
      <w:r w:rsidRPr="009F7E14">
        <w:rPr>
          <w:rFonts w:cs="Times New Roman"/>
          <w:sz w:val="20"/>
          <w:szCs w:val="20"/>
          <w:lang w:bidi="ar-EG"/>
        </w:rPr>
        <w:t xml:space="preserve">Mohamed A. El- </w:t>
      </w:r>
      <w:proofErr w:type="spellStart"/>
      <w:r w:rsidRPr="009F7E14">
        <w:rPr>
          <w:rFonts w:cs="Times New Roman"/>
          <w:sz w:val="20"/>
          <w:szCs w:val="20"/>
          <w:lang w:bidi="ar-EG"/>
        </w:rPr>
        <w:t>Sayed</w:t>
      </w:r>
      <w:proofErr w:type="spellEnd"/>
      <w:r w:rsidRPr="009F7E14">
        <w:rPr>
          <w:rFonts w:cs="Times New Roman"/>
          <w:sz w:val="20"/>
          <w:szCs w:val="20"/>
          <w:lang w:bidi="ar-EG"/>
        </w:rPr>
        <w:t xml:space="preserve"> </w:t>
      </w:r>
      <w:r w:rsidR="00114E4A" w:rsidRPr="009F7E14">
        <w:rPr>
          <w:rFonts w:cs="Times New Roman"/>
          <w:sz w:val="20"/>
          <w:szCs w:val="20"/>
          <w:vertAlign w:val="superscript"/>
          <w:lang w:bidi="ar-EG"/>
        </w:rPr>
        <w:t>1</w:t>
      </w:r>
      <w:r w:rsidR="009518B5" w:rsidRPr="009F7E14">
        <w:rPr>
          <w:rFonts w:cs="Times New Roman"/>
          <w:sz w:val="20"/>
          <w:szCs w:val="20"/>
          <w:lang w:bidi="ar-EG"/>
        </w:rPr>
        <w:t xml:space="preserve">; </w:t>
      </w:r>
      <w:proofErr w:type="spellStart"/>
      <w:r w:rsidR="009518B5" w:rsidRPr="009F7E14">
        <w:rPr>
          <w:rFonts w:cs="Times New Roman"/>
          <w:sz w:val="20"/>
          <w:szCs w:val="20"/>
          <w:lang w:bidi="ar-EG"/>
        </w:rPr>
        <w:t>Abbas</w:t>
      </w:r>
      <w:proofErr w:type="spellEnd"/>
      <w:r w:rsidR="009518B5" w:rsidRPr="009F7E14">
        <w:rPr>
          <w:rFonts w:cs="Times New Roman"/>
          <w:sz w:val="20"/>
          <w:szCs w:val="20"/>
          <w:lang w:bidi="ar-EG"/>
        </w:rPr>
        <w:t xml:space="preserve">, </w:t>
      </w:r>
      <w:r w:rsidRPr="009F7E14">
        <w:rPr>
          <w:rFonts w:cs="Times New Roman"/>
          <w:sz w:val="20"/>
          <w:szCs w:val="20"/>
          <w:lang w:bidi="ar-EG"/>
        </w:rPr>
        <w:t xml:space="preserve">S. </w:t>
      </w:r>
      <w:proofErr w:type="spellStart"/>
      <w:r w:rsidR="009518B5" w:rsidRPr="009F7E14">
        <w:rPr>
          <w:rFonts w:cs="Times New Roman"/>
          <w:sz w:val="20"/>
          <w:szCs w:val="20"/>
          <w:lang w:bidi="ar-EG"/>
        </w:rPr>
        <w:t>Abdalla</w:t>
      </w:r>
      <w:proofErr w:type="spellEnd"/>
      <w:r w:rsidR="009518B5" w:rsidRPr="009F7E14">
        <w:rPr>
          <w:rFonts w:cs="Times New Roman"/>
          <w:sz w:val="20"/>
          <w:szCs w:val="20"/>
          <w:lang w:bidi="ar-EG"/>
        </w:rPr>
        <w:t xml:space="preserve"> </w:t>
      </w:r>
      <w:r w:rsidR="00114E4A" w:rsidRPr="009F7E14">
        <w:rPr>
          <w:rFonts w:cs="Times New Roman"/>
          <w:sz w:val="20"/>
          <w:szCs w:val="20"/>
          <w:vertAlign w:val="superscript"/>
          <w:lang w:bidi="ar-EG"/>
        </w:rPr>
        <w:t>2</w:t>
      </w:r>
      <w:r w:rsidR="009518B5" w:rsidRPr="009F7E14">
        <w:rPr>
          <w:rFonts w:cs="Times New Roman"/>
          <w:sz w:val="20"/>
          <w:szCs w:val="20"/>
          <w:lang w:bidi="ar-EG"/>
        </w:rPr>
        <w:t xml:space="preserve">; </w:t>
      </w:r>
      <w:proofErr w:type="spellStart"/>
      <w:r w:rsidR="009518B5" w:rsidRPr="009F7E14">
        <w:rPr>
          <w:rFonts w:cs="Times New Roman"/>
          <w:sz w:val="20"/>
          <w:szCs w:val="20"/>
          <w:lang w:bidi="ar-EG"/>
        </w:rPr>
        <w:t>Moawad</w:t>
      </w:r>
      <w:proofErr w:type="spellEnd"/>
      <w:r w:rsidR="009518B5" w:rsidRPr="009F7E14">
        <w:rPr>
          <w:rFonts w:cs="Times New Roman"/>
          <w:sz w:val="20"/>
          <w:szCs w:val="20"/>
          <w:lang w:bidi="ar-EG"/>
        </w:rPr>
        <w:t xml:space="preserve"> M. </w:t>
      </w:r>
      <w:proofErr w:type="spellStart"/>
      <w:r w:rsidR="009518B5" w:rsidRPr="009F7E14">
        <w:rPr>
          <w:rFonts w:cs="Times New Roman"/>
          <w:sz w:val="20"/>
          <w:szCs w:val="20"/>
          <w:lang w:bidi="ar-EG"/>
        </w:rPr>
        <w:t>Abd</w:t>
      </w:r>
      <w:proofErr w:type="spellEnd"/>
      <w:r w:rsidR="009518B5" w:rsidRPr="009F7E14">
        <w:rPr>
          <w:rFonts w:cs="Times New Roman"/>
          <w:sz w:val="20"/>
          <w:szCs w:val="20"/>
          <w:lang w:bidi="ar-EG"/>
        </w:rPr>
        <w:t xml:space="preserve"> El- </w:t>
      </w:r>
      <w:proofErr w:type="spellStart"/>
      <w:r w:rsidR="009518B5" w:rsidRPr="009F7E14">
        <w:rPr>
          <w:rFonts w:cs="Times New Roman"/>
          <w:sz w:val="20"/>
          <w:szCs w:val="20"/>
          <w:lang w:bidi="ar-EG"/>
        </w:rPr>
        <w:t>Hameed</w:t>
      </w:r>
      <w:proofErr w:type="spellEnd"/>
      <w:r w:rsidR="009518B5" w:rsidRPr="009F7E14">
        <w:rPr>
          <w:rFonts w:cs="Times New Roman"/>
          <w:sz w:val="20"/>
          <w:szCs w:val="20"/>
          <w:vertAlign w:val="superscript"/>
          <w:lang w:bidi="ar-EG"/>
        </w:rPr>
        <w:t xml:space="preserve"> </w:t>
      </w:r>
      <w:r w:rsidR="00114E4A" w:rsidRPr="009F7E14">
        <w:rPr>
          <w:rFonts w:cs="Times New Roman"/>
          <w:sz w:val="20"/>
          <w:szCs w:val="20"/>
          <w:vertAlign w:val="superscript"/>
          <w:lang w:bidi="ar-EG"/>
        </w:rPr>
        <w:t>1</w:t>
      </w:r>
      <w:r w:rsidR="009518B5" w:rsidRPr="009F7E14">
        <w:rPr>
          <w:rFonts w:cs="Times New Roman"/>
          <w:sz w:val="20"/>
          <w:szCs w:val="20"/>
          <w:lang w:bidi="ar-EG"/>
        </w:rPr>
        <w:t xml:space="preserve"> and Hassan M.F. El- </w:t>
      </w:r>
      <w:proofErr w:type="spellStart"/>
      <w:r w:rsidR="009518B5" w:rsidRPr="009F7E14">
        <w:rPr>
          <w:rFonts w:cs="Times New Roman"/>
          <w:sz w:val="20"/>
          <w:szCs w:val="20"/>
          <w:lang w:bidi="ar-EG"/>
        </w:rPr>
        <w:t>Naggar</w:t>
      </w:r>
      <w:proofErr w:type="spellEnd"/>
      <w:r w:rsidR="009518B5" w:rsidRPr="009F7E14">
        <w:rPr>
          <w:rFonts w:cs="Times New Roman"/>
          <w:sz w:val="20"/>
          <w:szCs w:val="20"/>
          <w:lang w:bidi="ar-EG"/>
        </w:rPr>
        <w:t xml:space="preserve"> </w:t>
      </w:r>
      <w:r w:rsidR="00114E4A" w:rsidRPr="009F7E14">
        <w:rPr>
          <w:rFonts w:cs="Times New Roman"/>
          <w:sz w:val="20"/>
          <w:szCs w:val="20"/>
          <w:vertAlign w:val="superscript"/>
          <w:lang w:bidi="ar-EG"/>
        </w:rPr>
        <w:t>2</w:t>
      </w:r>
    </w:p>
    <w:p w:rsidR="008F64E5" w:rsidRPr="009F7E14" w:rsidRDefault="008F64E5" w:rsidP="009F7E14">
      <w:pPr>
        <w:bidi w:val="0"/>
        <w:snapToGrid w:val="0"/>
        <w:jc w:val="center"/>
        <w:rPr>
          <w:rFonts w:cs="Times New Roman"/>
          <w:sz w:val="20"/>
          <w:szCs w:val="20"/>
          <w:lang w:bidi="ar-EG"/>
        </w:rPr>
      </w:pPr>
    </w:p>
    <w:p w:rsidR="009518B5" w:rsidRPr="009F7E14" w:rsidRDefault="00114E4A" w:rsidP="009F7E14">
      <w:pPr>
        <w:bidi w:val="0"/>
        <w:snapToGrid w:val="0"/>
        <w:jc w:val="center"/>
        <w:rPr>
          <w:rFonts w:cs="Times New Roman"/>
          <w:sz w:val="20"/>
          <w:szCs w:val="20"/>
          <w:lang w:bidi="ar-EG"/>
        </w:rPr>
      </w:pPr>
      <w:r w:rsidRPr="009F7E14">
        <w:rPr>
          <w:rFonts w:cs="Times New Roman"/>
          <w:sz w:val="20"/>
          <w:szCs w:val="20"/>
          <w:vertAlign w:val="superscript"/>
          <w:lang w:bidi="ar-EG"/>
        </w:rPr>
        <w:t>1</w:t>
      </w:r>
      <w:r w:rsidR="009518B5" w:rsidRPr="009F7E14">
        <w:rPr>
          <w:rFonts w:cs="Times New Roman"/>
          <w:sz w:val="20"/>
          <w:szCs w:val="20"/>
          <w:lang w:bidi="ar-EG"/>
        </w:rPr>
        <w:t xml:space="preserve">Hort. </w:t>
      </w:r>
      <w:r w:rsidR="00DD2AF3" w:rsidRPr="009F7E14">
        <w:rPr>
          <w:rFonts w:cs="Times New Roman"/>
          <w:sz w:val="20"/>
          <w:szCs w:val="20"/>
          <w:lang w:bidi="ar-EG"/>
        </w:rPr>
        <w:t>D</w:t>
      </w:r>
      <w:r w:rsidR="009518B5" w:rsidRPr="009F7E14">
        <w:rPr>
          <w:rFonts w:cs="Times New Roman"/>
          <w:sz w:val="20"/>
          <w:szCs w:val="20"/>
          <w:lang w:bidi="ar-EG"/>
        </w:rPr>
        <w:t xml:space="preserve">ept. Fac. of Agric. </w:t>
      </w:r>
      <w:proofErr w:type="spellStart"/>
      <w:r w:rsidR="009518B5" w:rsidRPr="009F7E14">
        <w:rPr>
          <w:rFonts w:cs="Times New Roman"/>
          <w:sz w:val="20"/>
          <w:szCs w:val="20"/>
          <w:lang w:bidi="ar-EG"/>
        </w:rPr>
        <w:t>Minia</w:t>
      </w:r>
      <w:proofErr w:type="spellEnd"/>
      <w:r w:rsidR="009518B5" w:rsidRPr="009F7E14">
        <w:rPr>
          <w:rFonts w:cs="Times New Roman"/>
          <w:sz w:val="20"/>
          <w:szCs w:val="20"/>
          <w:lang w:bidi="ar-EG"/>
        </w:rPr>
        <w:t xml:space="preserve"> Univ. Egypt.</w:t>
      </w:r>
    </w:p>
    <w:p w:rsidR="009518B5" w:rsidRPr="009F7E14" w:rsidRDefault="00114E4A" w:rsidP="009F7E14">
      <w:pPr>
        <w:bidi w:val="0"/>
        <w:snapToGrid w:val="0"/>
        <w:jc w:val="center"/>
        <w:rPr>
          <w:rFonts w:cs="Times New Roman"/>
          <w:sz w:val="20"/>
          <w:szCs w:val="20"/>
          <w:lang w:bidi="ar-EG"/>
        </w:rPr>
      </w:pPr>
      <w:r w:rsidRPr="009F7E14">
        <w:rPr>
          <w:rFonts w:cs="Times New Roman"/>
          <w:sz w:val="20"/>
          <w:szCs w:val="20"/>
          <w:vertAlign w:val="superscript"/>
          <w:lang w:bidi="ar-EG"/>
        </w:rPr>
        <w:t>2</w:t>
      </w:r>
      <w:r w:rsidR="009518B5" w:rsidRPr="009F7E14">
        <w:rPr>
          <w:rFonts w:cs="Times New Roman"/>
          <w:sz w:val="20"/>
          <w:szCs w:val="20"/>
          <w:lang w:bidi="ar-EG"/>
        </w:rPr>
        <w:t xml:space="preserve">Tropical Fruits Res. Dept. Hort. Res. </w:t>
      </w:r>
      <w:proofErr w:type="spellStart"/>
      <w:r w:rsidR="009518B5" w:rsidRPr="009F7E14">
        <w:rPr>
          <w:rFonts w:cs="Times New Roman"/>
          <w:sz w:val="20"/>
          <w:szCs w:val="20"/>
          <w:lang w:bidi="ar-EG"/>
        </w:rPr>
        <w:t>Instit</w:t>
      </w:r>
      <w:proofErr w:type="spellEnd"/>
      <w:r w:rsidR="009518B5" w:rsidRPr="009F7E14">
        <w:rPr>
          <w:rFonts w:cs="Times New Roman"/>
          <w:sz w:val="20"/>
          <w:szCs w:val="20"/>
          <w:lang w:bidi="ar-EG"/>
        </w:rPr>
        <w:t>. ARC, Giza, Egypt</w:t>
      </w:r>
      <w:r w:rsidRPr="009F7E14">
        <w:rPr>
          <w:rFonts w:cs="Times New Roman"/>
          <w:sz w:val="20"/>
          <w:szCs w:val="20"/>
          <w:lang w:bidi="ar-EG"/>
        </w:rPr>
        <w:t>.</w:t>
      </w:r>
    </w:p>
    <w:p w:rsidR="008F64E5" w:rsidRPr="009F7E14" w:rsidRDefault="004E016A" w:rsidP="009F7E14">
      <w:pPr>
        <w:bidi w:val="0"/>
        <w:snapToGrid w:val="0"/>
        <w:jc w:val="center"/>
        <w:rPr>
          <w:rFonts w:cs="Times New Roman"/>
          <w:color w:val="0000CC"/>
          <w:sz w:val="20"/>
          <w:szCs w:val="20"/>
          <w:lang w:bidi="ar-EG"/>
        </w:rPr>
      </w:pPr>
      <w:hyperlink r:id="rId8" w:history="1">
        <w:r w:rsidR="00114E4A" w:rsidRPr="009F7E14">
          <w:rPr>
            <w:rStyle w:val="Hyperlink"/>
            <w:rFonts w:cs="Times New Roman"/>
            <w:sz w:val="20"/>
            <w:szCs w:val="20"/>
            <w:lang w:bidi="ar-EG"/>
          </w:rPr>
          <w:t>faissalfadel@yahoo.com</w:t>
        </w:r>
      </w:hyperlink>
    </w:p>
    <w:p w:rsidR="008F64E5" w:rsidRPr="009F7E14" w:rsidRDefault="008F64E5" w:rsidP="009F7E14">
      <w:pPr>
        <w:bidi w:val="0"/>
        <w:snapToGrid w:val="0"/>
        <w:jc w:val="center"/>
        <w:rPr>
          <w:rFonts w:cs="Times New Roman"/>
          <w:color w:val="0000CC"/>
          <w:sz w:val="20"/>
          <w:szCs w:val="20"/>
          <w:lang w:bidi="ar-EG"/>
        </w:rPr>
      </w:pPr>
    </w:p>
    <w:p w:rsidR="00090DA4" w:rsidRPr="009F7E14" w:rsidRDefault="00114E4A" w:rsidP="009F7E14">
      <w:pPr>
        <w:bidi w:val="0"/>
        <w:snapToGrid w:val="0"/>
        <w:jc w:val="both"/>
        <w:rPr>
          <w:rFonts w:cs="Times New Roman"/>
          <w:b/>
          <w:bCs/>
          <w:sz w:val="20"/>
          <w:szCs w:val="20"/>
          <w:lang w:bidi="ar-EG"/>
        </w:rPr>
      </w:pPr>
      <w:r w:rsidRPr="009F7E14">
        <w:rPr>
          <w:rFonts w:cs="Times New Roman"/>
          <w:b/>
          <w:bCs/>
          <w:sz w:val="20"/>
          <w:szCs w:val="20"/>
          <w:lang w:bidi="ar-EG"/>
        </w:rPr>
        <w:t xml:space="preserve">Abstract: </w:t>
      </w:r>
      <w:r w:rsidR="00FC6F7A" w:rsidRPr="009F7E14">
        <w:rPr>
          <w:rFonts w:cs="Times New Roman"/>
          <w:sz w:val="20"/>
          <w:szCs w:val="20"/>
          <w:lang w:bidi="ar-EG"/>
        </w:rPr>
        <w:t>During 201</w:t>
      </w:r>
      <w:r w:rsidR="00DD2AF3" w:rsidRPr="009F7E14">
        <w:rPr>
          <w:rFonts w:cs="Times New Roman"/>
          <w:sz w:val="20"/>
          <w:szCs w:val="20"/>
          <w:lang w:bidi="ar-EG"/>
        </w:rPr>
        <w:t>6</w:t>
      </w:r>
      <w:r w:rsidR="00FC6F7A" w:rsidRPr="009F7E14">
        <w:rPr>
          <w:rFonts w:cs="Times New Roman"/>
          <w:sz w:val="20"/>
          <w:szCs w:val="20"/>
          <w:lang w:bidi="ar-EG"/>
        </w:rPr>
        <w:t xml:space="preserve"> and 201</w:t>
      </w:r>
      <w:r w:rsidR="00DD2AF3" w:rsidRPr="009F7E14">
        <w:rPr>
          <w:rFonts w:cs="Times New Roman"/>
          <w:sz w:val="20"/>
          <w:szCs w:val="20"/>
          <w:lang w:bidi="ar-EG"/>
        </w:rPr>
        <w:t>7</w:t>
      </w:r>
      <w:r w:rsidR="00FC6F7A" w:rsidRPr="009F7E14">
        <w:rPr>
          <w:rFonts w:cs="Times New Roman"/>
          <w:sz w:val="20"/>
          <w:szCs w:val="20"/>
          <w:lang w:bidi="ar-EG"/>
        </w:rPr>
        <w:t xml:space="preserve"> seasons, </w:t>
      </w:r>
      <w:proofErr w:type="spellStart"/>
      <w:r w:rsidR="00FC6F7A" w:rsidRPr="009F7E14">
        <w:rPr>
          <w:rFonts w:cs="Times New Roman"/>
          <w:sz w:val="20"/>
          <w:szCs w:val="20"/>
          <w:lang w:bidi="ar-EG"/>
        </w:rPr>
        <w:t>Barhy</w:t>
      </w:r>
      <w:proofErr w:type="spellEnd"/>
      <w:r w:rsidR="00FC6F7A" w:rsidRPr="009F7E14">
        <w:rPr>
          <w:rFonts w:cs="Times New Roman"/>
          <w:sz w:val="20"/>
          <w:szCs w:val="20"/>
          <w:lang w:bidi="ar-EG"/>
        </w:rPr>
        <w:t xml:space="preserve"> date palms grown under Upper Egypt conditions were</w:t>
      </w:r>
      <w:r w:rsidR="008F64E5" w:rsidRPr="009F7E14">
        <w:rPr>
          <w:rFonts w:cs="Times New Roman"/>
          <w:sz w:val="20"/>
          <w:szCs w:val="20"/>
          <w:lang w:bidi="ar-EG"/>
        </w:rPr>
        <w:t xml:space="preserve"> </w:t>
      </w:r>
      <w:r w:rsidR="00FC6F7A" w:rsidRPr="009F7E14">
        <w:rPr>
          <w:rFonts w:cs="Times New Roman"/>
          <w:sz w:val="20"/>
          <w:szCs w:val="20"/>
          <w:lang w:bidi="ar-EG"/>
        </w:rPr>
        <w:t xml:space="preserve">fertilized with </w:t>
      </w:r>
      <w:r w:rsidR="00B2598F" w:rsidRPr="009F7E14">
        <w:rPr>
          <w:rFonts w:cs="Times New Roman"/>
          <w:sz w:val="20"/>
          <w:szCs w:val="20"/>
          <w:lang w:bidi="ar-EG"/>
        </w:rPr>
        <w:t>N</w:t>
      </w:r>
      <w:r w:rsidR="00FC6F7A" w:rsidRPr="009F7E14">
        <w:rPr>
          <w:rFonts w:cs="Times New Roman"/>
          <w:sz w:val="20"/>
          <w:szCs w:val="20"/>
          <w:lang w:bidi="ar-EG"/>
        </w:rPr>
        <w:t xml:space="preserve"> as 25 to 100% inorganic N plus 25 to 100% plant compost manure and Effective microorganisms (EM)</w:t>
      </w:r>
      <w:r w:rsidR="00D45CEC" w:rsidRPr="009F7E14">
        <w:rPr>
          <w:rFonts w:cs="Times New Roman"/>
          <w:sz w:val="20"/>
          <w:szCs w:val="20"/>
          <w:lang w:bidi="ar-EG"/>
        </w:rPr>
        <w:t xml:space="preserve"> at 50 to 200 ml/ palm</w:t>
      </w:r>
      <w:r w:rsidR="00FC6F7A" w:rsidRPr="009F7E14">
        <w:rPr>
          <w:rFonts w:cs="Times New Roman"/>
          <w:sz w:val="20"/>
          <w:szCs w:val="20"/>
          <w:lang w:bidi="ar-EG"/>
        </w:rPr>
        <w:t xml:space="preserve">. The scope of this study </w:t>
      </w:r>
      <w:r w:rsidR="00D45CEC" w:rsidRPr="009F7E14">
        <w:rPr>
          <w:rFonts w:cs="Times New Roman"/>
          <w:sz w:val="20"/>
          <w:szCs w:val="20"/>
          <w:lang w:bidi="ar-EG"/>
        </w:rPr>
        <w:t xml:space="preserve">was </w:t>
      </w:r>
      <w:r w:rsidR="00FC6F7A" w:rsidRPr="009F7E14">
        <w:rPr>
          <w:rFonts w:cs="Times New Roman"/>
          <w:sz w:val="20"/>
          <w:szCs w:val="20"/>
          <w:lang w:bidi="ar-EG"/>
        </w:rPr>
        <w:t xml:space="preserve">examining the possibility of using plant compost and EM versus inorganic N fertilizer and their effects on growth, palm nutritional status, bunch weight, yield / palm and both physical and chemical characteristics of the fruits of </w:t>
      </w:r>
      <w:proofErr w:type="spellStart"/>
      <w:r w:rsidR="00FC6F7A" w:rsidRPr="009F7E14">
        <w:rPr>
          <w:rFonts w:cs="Times New Roman"/>
          <w:sz w:val="20"/>
          <w:szCs w:val="20"/>
          <w:lang w:bidi="ar-EG"/>
        </w:rPr>
        <w:t>Barhy</w:t>
      </w:r>
      <w:proofErr w:type="spellEnd"/>
      <w:r w:rsidR="00FC6F7A" w:rsidRPr="009F7E14">
        <w:rPr>
          <w:rFonts w:cs="Times New Roman"/>
          <w:sz w:val="20"/>
          <w:szCs w:val="20"/>
          <w:lang w:bidi="ar-EG"/>
        </w:rPr>
        <w:t xml:space="preserve"> date palms.</w:t>
      </w:r>
      <w:r w:rsidR="008F64E5" w:rsidRPr="009F7E14">
        <w:rPr>
          <w:rFonts w:cs="Times New Roman"/>
          <w:sz w:val="20"/>
          <w:szCs w:val="20"/>
          <w:lang w:bidi="ar-EG"/>
        </w:rPr>
        <w:t xml:space="preserve"> </w:t>
      </w:r>
      <w:r w:rsidR="0065073E" w:rsidRPr="009F7E14">
        <w:rPr>
          <w:rFonts w:cs="Times New Roman"/>
          <w:sz w:val="20"/>
          <w:szCs w:val="20"/>
          <w:lang w:bidi="ar-EG"/>
        </w:rPr>
        <w:t xml:space="preserve">Supplying </w:t>
      </w:r>
      <w:proofErr w:type="spellStart"/>
      <w:r w:rsidR="0065073E" w:rsidRPr="009F7E14">
        <w:rPr>
          <w:rFonts w:cs="Times New Roman"/>
          <w:sz w:val="20"/>
          <w:szCs w:val="20"/>
          <w:lang w:bidi="ar-EG"/>
        </w:rPr>
        <w:t>Barhy</w:t>
      </w:r>
      <w:proofErr w:type="spellEnd"/>
      <w:r w:rsidR="0065073E" w:rsidRPr="009F7E14">
        <w:rPr>
          <w:rFonts w:cs="Times New Roman"/>
          <w:sz w:val="20"/>
          <w:szCs w:val="20"/>
          <w:lang w:bidi="ar-EG"/>
        </w:rPr>
        <w:t xml:space="preserve"> date palms with the recommended N (1000 g N/ palm / year) through 50 to 75% inorganic N (ammonium nitrate) plus 25 to 50% plant compost manure with or without EM, at 50 to 100 ml / palm/ year materially was accompanied with improving all growth aspects, initial fruit setti</w:t>
      </w:r>
      <w:r w:rsidR="00090DA4" w:rsidRPr="009F7E14">
        <w:rPr>
          <w:rFonts w:cs="Times New Roman"/>
          <w:sz w:val="20"/>
          <w:szCs w:val="20"/>
          <w:lang w:bidi="ar-EG"/>
        </w:rPr>
        <w:t>ng %</w:t>
      </w:r>
      <w:r w:rsidR="008F64E5" w:rsidRPr="009F7E14">
        <w:rPr>
          <w:rFonts w:cs="Times New Roman"/>
          <w:sz w:val="20"/>
          <w:szCs w:val="20"/>
          <w:lang w:bidi="ar-EG"/>
        </w:rPr>
        <w:t>,</w:t>
      </w:r>
      <w:r w:rsidR="00090DA4" w:rsidRPr="009F7E14">
        <w:rPr>
          <w:rFonts w:cs="Times New Roman"/>
          <w:sz w:val="20"/>
          <w:szCs w:val="20"/>
          <w:lang w:bidi="ar-EG"/>
        </w:rPr>
        <w:t xml:space="preserve"> fruit retention %, yield, bunch weight and fruit physical characteristics relative to the other N management treatments. Photosynthetic pigme</w:t>
      </w:r>
      <w:r w:rsidR="006F0BD5" w:rsidRPr="009F7E14">
        <w:rPr>
          <w:rFonts w:cs="Times New Roman"/>
          <w:sz w:val="20"/>
          <w:szCs w:val="20"/>
          <w:lang w:bidi="ar-EG"/>
        </w:rPr>
        <w:t>nts, N, P, K, Mg and chemical f</w:t>
      </w:r>
      <w:r w:rsidR="00090DA4" w:rsidRPr="009F7E14">
        <w:rPr>
          <w:rFonts w:cs="Times New Roman"/>
          <w:sz w:val="20"/>
          <w:szCs w:val="20"/>
          <w:lang w:bidi="ar-EG"/>
        </w:rPr>
        <w:t>r</w:t>
      </w:r>
      <w:r w:rsidR="006F0BD5" w:rsidRPr="009F7E14">
        <w:rPr>
          <w:rFonts w:cs="Times New Roman"/>
          <w:sz w:val="20"/>
          <w:szCs w:val="20"/>
          <w:lang w:bidi="ar-EG"/>
        </w:rPr>
        <w:t>u</w:t>
      </w:r>
      <w:r w:rsidR="00090DA4" w:rsidRPr="009F7E14">
        <w:rPr>
          <w:rFonts w:cs="Times New Roman"/>
          <w:sz w:val="20"/>
          <w:szCs w:val="20"/>
          <w:lang w:bidi="ar-EG"/>
        </w:rPr>
        <w:t xml:space="preserve">it properties were </w:t>
      </w:r>
      <w:r w:rsidR="00D45CEC" w:rsidRPr="009F7E14">
        <w:rPr>
          <w:rFonts w:cs="Times New Roman"/>
          <w:sz w:val="20"/>
          <w:szCs w:val="20"/>
          <w:lang w:bidi="ar-EG"/>
        </w:rPr>
        <w:t xml:space="preserve">gradually </w:t>
      </w:r>
      <w:r w:rsidR="00090DA4" w:rsidRPr="009F7E14">
        <w:rPr>
          <w:rFonts w:cs="Times New Roman"/>
          <w:sz w:val="20"/>
          <w:szCs w:val="20"/>
          <w:lang w:bidi="ar-EG"/>
        </w:rPr>
        <w:t>improved with reducing the percentages of inorganic N from 100 to 0.0% and at the same time increasing both percentages of plant compost from 0.0 to 100% and levels of EM from 0.0 to 200 ml / palm / year. In most cases</w:t>
      </w:r>
      <w:r w:rsidR="008F64E5" w:rsidRPr="009F7E14">
        <w:rPr>
          <w:rFonts w:cs="Times New Roman"/>
          <w:sz w:val="20"/>
          <w:szCs w:val="20"/>
          <w:lang w:bidi="ar-EG"/>
        </w:rPr>
        <w:t>,</w:t>
      </w:r>
      <w:r w:rsidR="00090DA4" w:rsidRPr="009F7E14">
        <w:rPr>
          <w:rFonts w:cs="Times New Roman"/>
          <w:sz w:val="20"/>
          <w:szCs w:val="20"/>
          <w:lang w:bidi="ar-EG"/>
        </w:rPr>
        <w:t xml:space="preserve"> using inorganic N at percentage lower than 50% had an adverse effects</w:t>
      </w:r>
      <w:r w:rsidR="006F0BD5" w:rsidRPr="009F7E14">
        <w:rPr>
          <w:rFonts w:cs="Times New Roman"/>
          <w:sz w:val="20"/>
          <w:szCs w:val="20"/>
          <w:lang w:bidi="ar-EG"/>
        </w:rPr>
        <w:t xml:space="preserve"> on growth traits</w:t>
      </w:r>
      <w:r w:rsidR="00090DA4" w:rsidRPr="009F7E14">
        <w:rPr>
          <w:rFonts w:cs="Times New Roman"/>
          <w:sz w:val="20"/>
          <w:szCs w:val="20"/>
          <w:lang w:bidi="ar-EG"/>
        </w:rPr>
        <w:t>, yield and</w:t>
      </w:r>
      <w:r w:rsidR="006F0BD5" w:rsidRPr="009F7E14">
        <w:rPr>
          <w:rFonts w:cs="Times New Roman"/>
          <w:sz w:val="20"/>
          <w:szCs w:val="20"/>
          <w:lang w:bidi="ar-EG"/>
        </w:rPr>
        <w:t xml:space="preserve"> physical fruit characteristics</w:t>
      </w:r>
      <w:r w:rsidR="00090DA4" w:rsidRPr="009F7E14">
        <w:rPr>
          <w:rFonts w:cs="Times New Roman"/>
          <w:sz w:val="20"/>
          <w:szCs w:val="20"/>
          <w:lang w:bidi="ar-EG"/>
        </w:rPr>
        <w:t xml:space="preserve">. EM </w:t>
      </w:r>
      <w:r w:rsidR="00D45CEC" w:rsidRPr="009F7E14">
        <w:rPr>
          <w:rFonts w:cs="Times New Roman"/>
          <w:sz w:val="20"/>
          <w:szCs w:val="20"/>
          <w:lang w:bidi="ar-EG"/>
        </w:rPr>
        <w:t>w</w:t>
      </w:r>
      <w:r w:rsidR="00090DA4" w:rsidRPr="009F7E14">
        <w:rPr>
          <w:rFonts w:cs="Times New Roman"/>
          <w:sz w:val="20"/>
          <w:szCs w:val="20"/>
          <w:lang w:bidi="ar-EG"/>
        </w:rPr>
        <w:t>as substantially responsible for enhancing all the investigated parameter when used with organic and inorganic fertilization compared with using inorganic and organic N sources alone.</w:t>
      </w:r>
      <w:r w:rsidR="008F64E5" w:rsidRPr="009F7E14">
        <w:rPr>
          <w:rFonts w:cs="Times New Roman"/>
          <w:sz w:val="20"/>
          <w:szCs w:val="20"/>
          <w:lang w:bidi="ar-EG"/>
        </w:rPr>
        <w:t xml:space="preserve"> </w:t>
      </w:r>
      <w:r w:rsidR="00090DA4" w:rsidRPr="009F7E14">
        <w:rPr>
          <w:rFonts w:cs="Times New Roman"/>
          <w:sz w:val="20"/>
          <w:szCs w:val="20"/>
          <w:lang w:bidi="ar-EG"/>
        </w:rPr>
        <w:t>For imp</w:t>
      </w:r>
      <w:r w:rsidR="0034568D" w:rsidRPr="009F7E14">
        <w:rPr>
          <w:rFonts w:cs="Times New Roman"/>
          <w:sz w:val="20"/>
          <w:szCs w:val="20"/>
          <w:lang w:bidi="ar-EG"/>
        </w:rPr>
        <w:t>roving yield and fruit physical characteristics</w:t>
      </w:r>
      <w:r w:rsidR="008F64E5" w:rsidRPr="009F7E14">
        <w:rPr>
          <w:rFonts w:cs="Times New Roman"/>
          <w:sz w:val="20"/>
          <w:szCs w:val="20"/>
          <w:lang w:bidi="ar-EG"/>
        </w:rPr>
        <w:t>,</w:t>
      </w:r>
      <w:r w:rsidR="0034568D" w:rsidRPr="009F7E14">
        <w:rPr>
          <w:rFonts w:cs="Times New Roman"/>
          <w:sz w:val="20"/>
          <w:szCs w:val="20"/>
          <w:lang w:bidi="ar-EG"/>
        </w:rPr>
        <w:t xml:space="preserve"> it is suggested to fertilize </w:t>
      </w:r>
      <w:proofErr w:type="spellStart"/>
      <w:r w:rsidR="0034568D" w:rsidRPr="009F7E14">
        <w:rPr>
          <w:rFonts w:cs="Times New Roman"/>
          <w:sz w:val="20"/>
          <w:szCs w:val="20"/>
          <w:lang w:bidi="ar-EG"/>
        </w:rPr>
        <w:t>Barhy</w:t>
      </w:r>
      <w:proofErr w:type="spellEnd"/>
      <w:r w:rsidR="0034568D" w:rsidRPr="009F7E14">
        <w:rPr>
          <w:rFonts w:cs="Times New Roman"/>
          <w:sz w:val="20"/>
          <w:szCs w:val="20"/>
          <w:lang w:bidi="ar-EG"/>
        </w:rPr>
        <w:t xml:space="preserve"> date palms with N via 50% inorganic N plus 50% plant compost and 100 ml EM/ palm/ year. However, supplying the palms with N via 100% plant compost gave the better fruit chemical properties.</w:t>
      </w:r>
    </w:p>
    <w:p w:rsidR="009F7E14" w:rsidRPr="009F7E14" w:rsidRDefault="009F7E14" w:rsidP="009F7E14">
      <w:pPr>
        <w:bidi w:val="0"/>
        <w:snapToGrid w:val="0"/>
        <w:jc w:val="both"/>
        <w:rPr>
          <w:rFonts w:cs="Times New Roman"/>
          <w:sz w:val="20"/>
          <w:szCs w:val="20"/>
          <w:lang w:bidi="ar-EG"/>
        </w:rPr>
      </w:pPr>
      <w:r w:rsidRPr="009F7E14">
        <w:rPr>
          <w:rFonts w:cs="Times New Roman"/>
          <w:bCs/>
          <w:sz w:val="20"/>
          <w:szCs w:val="20"/>
        </w:rPr>
        <w:t>[</w:t>
      </w:r>
      <w:r w:rsidRPr="009F7E14">
        <w:rPr>
          <w:rFonts w:cs="Times New Roman"/>
          <w:sz w:val="20"/>
          <w:szCs w:val="20"/>
          <w:lang w:bidi="ar-EG"/>
        </w:rPr>
        <w:t xml:space="preserve">Mohamed A. El- </w:t>
      </w:r>
      <w:proofErr w:type="spellStart"/>
      <w:r w:rsidRPr="009F7E14">
        <w:rPr>
          <w:rFonts w:cs="Times New Roman"/>
          <w:sz w:val="20"/>
          <w:szCs w:val="20"/>
          <w:lang w:bidi="ar-EG"/>
        </w:rPr>
        <w:t>Sayed</w:t>
      </w:r>
      <w:proofErr w:type="spellEnd"/>
      <w:r w:rsidRPr="009F7E14">
        <w:rPr>
          <w:rFonts w:cs="Times New Roman"/>
          <w:sz w:val="20"/>
          <w:szCs w:val="20"/>
          <w:lang w:bidi="ar-EG"/>
        </w:rPr>
        <w:t xml:space="preserve">; </w:t>
      </w:r>
      <w:proofErr w:type="spellStart"/>
      <w:r w:rsidRPr="009F7E14">
        <w:rPr>
          <w:rFonts w:cs="Times New Roman"/>
          <w:sz w:val="20"/>
          <w:szCs w:val="20"/>
          <w:lang w:bidi="ar-EG"/>
        </w:rPr>
        <w:t>Abbas</w:t>
      </w:r>
      <w:proofErr w:type="spellEnd"/>
      <w:r w:rsidRPr="009F7E14">
        <w:rPr>
          <w:rFonts w:cs="Times New Roman"/>
          <w:sz w:val="20"/>
          <w:szCs w:val="20"/>
          <w:lang w:bidi="ar-EG"/>
        </w:rPr>
        <w:t xml:space="preserve">, S. </w:t>
      </w:r>
      <w:proofErr w:type="spellStart"/>
      <w:r w:rsidRPr="009F7E14">
        <w:rPr>
          <w:rFonts w:cs="Times New Roman"/>
          <w:sz w:val="20"/>
          <w:szCs w:val="20"/>
          <w:lang w:bidi="ar-EG"/>
        </w:rPr>
        <w:t>Abdalla</w:t>
      </w:r>
      <w:proofErr w:type="spellEnd"/>
      <w:r w:rsidRPr="009F7E14">
        <w:rPr>
          <w:rFonts w:cs="Times New Roman"/>
          <w:sz w:val="20"/>
          <w:szCs w:val="20"/>
          <w:lang w:bidi="ar-EG"/>
        </w:rPr>
        <w:t xml:space="preserve">; </w:t>
      </w:r>
      <w:proofErr w:type="spellStart"/>
      <w:r w:rsidRPr="009F7E14">
        <w:rPr>
          <w:rFonts w:cs="Times New Roman"/>
          <w:sz w:val="20"/>
          <w:szCs w:val="20"/>
          <w:lang w:bidi="ar-EG"/>
        </w:rPr>
        <w:t>Moawad</w:t>
      </w:r>
      <w:proofErr w:type="spellEnd"/>
      <w:r w:rsidRPr="009F7E14">
        <w:rPr>
          <w:rFonts w:cs="Times New Roman"/>
          <w:sz w:val="20"/>
          <w:szCs w:val="20"/>
          <w:lang w:bidi="ar-EG"/>
        </w:rPr>
        <w:t xml:space="preserve"> M. </w:t>
      </w:r>
      <w:proofErr w:type="spellStart"/>
      <w:r w:rsidRPr="009F7E14">
        <w:rPr>
          <w:rFonts w:cs="Times New Roman"/>
          <w:sz w:val="20"/>
          <w:szCs w:val="20"/>
          <w:lang w:bidi="ar-EG"/>
        </w:rPr>
        <w:t>Abd</w:t>
      </w:r>
      <w:proofErr w:type="spellEnd"/>
      <w:r w:rsidRPr="009F7E14">
        <w:rPr>
          <w:rFonts w:cs="Times New Roman"/>
          <w:sz w:val="20"/>
          <w:szCs w:val="20"/>
          <w:lang w:bidi="ar-EG"/>
        </w:rPr>
        <w:t xml:space="preserve"> El- </w:t>
      </w:r>
      <w:proofErr w:type="spellStart"/>
      <w:r w:rsidRPr="009F7E14">
        <w:rPr>
          <w:rFonts w:cs="Times New Roman"/>
          <w:sz w:val="20"/>
          <w:szCs w:val="20"/>
          <w:lang w:bidi="ar-EG"/>
        </w:rPr>
        <w:t>Hameed</w:t>
      </w:r>
      <w:proofErr w:type="spellEnd"/>
      <w:r w:rsidRPr="009F7E14">
        <w:rPr>
          <w:rFonts w:cs="Times New Roman"/>
          <w:sz w:val="20"/>
          <w:szCs w:val="20"/>
          <w:lang w:bidi="ar-EG"/>
        </w:rPr>
        <w:t xml:space="preserve"> and Hassan M.F. El- </w:t>
      </w:r>
      <w:proofErr w:type="spellStart"/>
      <w:r w:rsidRPr="009F7E14">
        <w:rPr>
          <w:rFonts w:cs="Times New Roman"/>
          <w:sz w:val="20"/>
          <w:szCs w:val="20"/>
          <w:lang w:bidi="ar-EG"/>
        </w:rPr>
        <w:t>Naggar</w:t>
      </w:r>
      <w:proofErr w:type="spellEnd"/>
      <w:r w:rsidRPr="009F7E14">
        <w:rPr>
          <w:rFonts w:cs="Times New Roman"/>
          <w:sz w:val="20"/>
          <w:szCs w:val="20"/>
        </w:rPr>
        <w:t>.</w:t>
      </w:r>
      <w:r w:rsidRPr="009F7E14">
        <w:rPr>
          <w:rFonts w:eastAsiaTheme="minorEastAsia" w:cs="Times New Roman" w:hint="eastAsia"/>
          <w:b/>
          <w:bCs/>
          <w:sz w:val="20"/>
          <w:szCs w:val="20"/>
          <w:lang w:bidi="fa-IR"/>
        </w:rPr>
        <w:t xml:space="preserve"> </w:t>
      </w:r>
      <w:r w:rsidRPr="009F7E14">
        <w:rPr>
          <w:rFonts w:cs="Times New Roman"/>
          <w:b/>
          <w:bCs/>
          <w:sz w:val="20"/>
          <w:szCs w:val="20"/>
        </w:rPr>
        <w:t xml:space="preserve">Effect of using plant compost and EM as partial replacement of inorganic N fertilizer on fruiting of </w:t>
      </w:r>
      <w:proofErr w:type="spellStart"/>
      <w:r w:rsidRPr="009F7E14">
        <w:rPr>
          <w:rFonts w:cs="Times New Roman"/>
          <w:b/>
          <w:bCs/>
          <w:sz w:val="20"/>
          <w:szCs w:val="20"/>
        </w:rPr>
        <w:t>barhy</w:t>
      </w:r>
      <w:proofErr w:type="spellEnd"/>
      <w:r w:rsidRPr="009F7E14">
        <w:rPr>
          <w:rFonts w:cs="Times New Roman"/>
          <w:b/>
          <w:bCs/>
          <w:sz w:val="20"/>
          <w:szCs w:val="20"/>
        </w:rPr>
        <w:t xml:space="preserve"> date palms</w:t>
      </w:r>
      <w:r w:rsidRPr="009F7E14">
        <w:rPr>
          <w:rFonts w:eastAsia="Times New Roman" w:cs="Times New Roman"/>
          <w:b/>
          <w:bCs/>
          <w:sz w:val="20"/>
          <w:szCs w:val="20"/>
          <w:lang w:bidi="fa-IR"/>
        </w:rPr>
        <w:t>.</w:t>
      </w:r>
      <w:r w:rsidRPr="009F7E14">
        <w:rPr>
          <w:rFonts w:cs="Times New Roman"/>
          <w:bCs/>
          <w:i/>
          <w:sz w:val="20"/>
          <w:szCs w:val="20"/>
        </w:rPr>
        <w:t xml:space="preserve"> N Y </w:t>
      </w:r>
      <w:proofErr w:type="spellStart"/>
      <w:r w:rsidRPr="009F7E14">
        <w:rPr>
          <w:rFonts w:cs="Times New Roman"/>
          <w:bCs/>
          <w:i/>
          <w:sz w:val="20"/>
          <w:szCs w:val="20"/>
        </w:rPr>
        <w:t>Sci</w:t>
      </w:r>
      <w:proofErr w:type="spellEnd"/>
      <w:r w:rsidRPr="009F7E14">
        <w:rPr>
          <w:rFonts w:cs="Times New Roman"/>
          <w:bCs/>
          <w:i/>
          <w:sz w:val="20"/>
          <w:szCs w:val="20"/>
        </w:rPr>
        <w:t xml:space="preserve"> J</w:t>
      </w:r>
      <w:r w:rsidRPr="009F7E14">
        <w:rPr>
          <w:rFonts w:cs="Times New Roman"/>
          <w:bCs/>
          <w:sz w:val="20"/>
          <w:szCs w:val="20"/>
        </w:rPr>
        <w:t xml:space="preserve"> </w:t>
      </w:r>
      <w:r w:rsidRPr="009F7E14">
        <w:rPr>
          <w:rFonts w:cs="Times New Roman"/>
          <w:sz w:val="20"/>
          <w:szCs w:val="20"/>
        </w:rPr>
        <w:t>201</w:t>
      </w:r>
      <w:r w:rsidRPr="009F7E14">
        <w:rPr>
          <w:rFonts w:cs="Times New Roman" w:hint="eastAsia"/>
          <w:sz w:val="20"/>
          <w:szCs w:val="20"/>
        </w:rPr>
        <w:t>9</w:t>
      </w:r>
      <w:r w:rsidRPr="009F7E14">
        <w:rPr>
          <w:rFonts w:cs="Times New Roman"/>
          <w:sz w:val="20"/>
          <w:szCs w:val="20"/>
        </w:rPr>
        <w:t>;</w:t>
      </w:r>
      <w:r w:rsidRPr="009F7E14">
        <w:rPr>
          <w:rFonts w:cs="Times New Roman" w:hint="eastAsia"/>
          <w:sz w:val="20"/>
          <w:szCs w:val="20"/>
        </w:rPr>
        <w:t>12</w:t>
      </w:r>
      <w:r w:rsidRPr="009F7E14">
        <w:rPr>
          <w:rFonts w:cs="Times New Roman"/>
          <w:sz w:val="20"/>
          <w:szCs w:val="20"/>
        </w:rPr>
        <w:t>(</w:t>
      </w:r>
      <w:r w:rsidRPr="009F7E14">
        <w:rPr>
          <w:rFonts w:cs="Times New Roman" w:hint="eastAsia"/>
          <w:sz w:val="20"/>
          <w:szCs w:val="20"/>
        </w:rPr>
        <w:t>1</w:t>
      </w:r>
      <w:r w:rsidRPr="009F7E14">
        <w:rPr>
          <w:rFonts w:cs="Times New Roman"/>
          <w:sz w:val="20"/>
          <w:szCs w:val="20"/>
        </w:rPr>
        <w:t>):</w:t>
      </w:r>
      <w:r w:rsidR="008A6A0A">
        <w:rPr>
          <w:rFonts w:cs="Times New Roman"/>
          <w:noProof/>
          <w:color w:val="000000"/>
          <w:sz w:val="20"/>
          <w:szCs w:val="20"/>
        </w:rPr>
        <w:t>16-27</w:t>
      </w:r>
      <w:r w:rsidRPr="009F7E14">
        <w:rPr>
          <w:rFonts w:cs="Times New Roman"/>
          <w:sz w:val="20"/>
          <w:szCs w:val="20"/>
        </w:rPr>
        <w:t xml:space="preserve">]. </w:t>
      </w:r>
      <w:r w:rsidRPr="009F7E14">
        <w:rPr>
          <w:rFonts w:cs="Times New Roman"/>
          <w:iCs/>
          <w:color w:val="000000"/>
          <w:sz w:val="20"/>
          <w:szCs w:val="20"/>
        </w:rPr>
        <w:t>ISSN 1554-0200 (print); ISSN 2375-723X (online)</w:t>
      </w:r>
      <w:r w:rsidRPr="009F7E14">
        <w:rPr>
          <w:rFonts w:cs="Times New Roman"/>
          <w:sz w:val="20"/>
          <w:szCs w:val="20"/>
        </w:rPr>
        <w:t xml:space="preserve">. </w:t>
      </w:r>
      <w:hyperlink r:id="rId9" w:history="1">
        <w:r w:rsidRPr="009F7E14">
          <w:rPr>
            <w:rStyle w:val="Hyperlink"/>
            <w:rFonts w:cs="Times New Roman"/>
            <w:sz w:val="20"/>
            <w:szCs w:val="20"/>
          </w:rPr>
          <w:t>http://www.sciencepub.net/newyork</w:t>
        </w:r>
      </w:hyperlink>
      <w:r w:rsidRPr="009F7E14">
        <w:rPr>
          <w:rFonts w:cs="Times New Roman"/>
          <w:sz w:val="20"/>
          <w:szCs w:val="20"/>
        </w:rPr>
        <w:t xml:space="preserve">. </w:t>
      </w:r>
      <w:r>
        <w:rPr>
          <w:rFonts w:cs="Times New Roman" w:hint="eastAsia"/>
          <w:sz w:val="20"/>
          <w:szCs w:val="20"/>
          <w:lang w:eastAsia="zh-CN"/>
        </w:rPr>
        <w:t>3</w:t>
      </w:r>
      <w:r w:rsidRPr="009F7E14">
        <w:rPr>
          <w:rFonts w:cs="Times New Roman" w:hint="eastAsia"/>
          <w:sz w:val="20"/>
          <w:szCs w:val="20"/>
        </w:rPr>
        <w:t xml:space="preserve">. </w:t>
      </w:r>
      <w:r w:rsidRPr="009F7E14">
        <w:rPr>
          <w:rFonts w:cs="Times New Roman"/>
          <w:color w:val="000000"/>
          <w:sz w:val="20"/>
          <w:szCs w:val="20"/>
          <w:shd w:val="clear" w:color="auto" w:fill="FFFFFF"/>
        </w:rPr>
        <w:t>doi:</w:t>
      </w:r>
      <w:hyperlink r:id="rId10" w:history="1">
        <w:r w:rsidRPr="009F7E14">
          <w:rPr>
            <w:rStyle w:val="Hyperlink"/>
            <w:rFonts w:cs="Times New Roman"/>
            <w:sz w:val="20"/>
            <w:szCs w:val="20"/>
            <w:shd w:val="clear" w:color="auto" w:fill="FFFFFF"/>
          </w:rPr>
          <w:t>10.7537/mars</w:t>
        </w:r>
        <w:r w:rsidRPr="009F7E14">
          <w:rPr>
            <w:rStyle w:val="Hyperlink"/>
            <w:rFonts w:cs="Times New Roman" w:hint="eastAsia"/>
            <w:sz w:val="20"/>
            <w:szCs w:val="20"/>
            <w:shd w:val="clear" w:color="auto" w:fill="FFFFFF"/>
          </w:rPr>
          <w:t>nys120219.</w:t>
        </w:r>
        <w:r w:rsidRPr="009F7E14">
          <w:rPr>
            <w:rStyle w:val="Hyperlink"/>
            <w:rFonts w:cs="Times New Roman"/>
            <w:sz w:val="20"/>
            <w:szCs w:val="20"/>
            <w:shd w:val="clear" w:color="auto" w:fill="FFFFFF"/>
          </w:rPr>
          <w:t>0</w:t>
        </w:r>
        <w:r>
          <w:rPr>
            <w:rStyle w:val="Hyperlink"/>
            <w:rFonts w:cs="Times New Roman" w:hint="eastAsia"/>
            <w:sz w:val="20"/>
            <w:szCs w:val="20"/>
            <w:shd w:val="clear" w:color="auto" w:fill="FFFFFF"/>
            <w:lang w:eastAsia="zh-CN"/>
          </w:rPr>
          <w:t>3</w:t>
        </w:r>
      </w:hyperlink>
      <w:r w:rsidRPr="009F7E14">
        <w:rPr>
          <w:rFonts w:cs="Times New Roman"/>
          <w:color w:val="000000"/>
          <w:sz w:val="20"/>
          <w:szCs w:val="20"/>
          <w:shd w:val="clear" w:color="auto" w:fill="FFFFFF"/>
        </w:rPr>
        <w:t>.</w:t>
      </w:r>
    </w:p>
    <w:p w:rsidR="00114E4A" w:rsidRPr="008F64E5" w:rsidRDefault="00114E4A" w:rsidP="009F7E14">
      <w:pPr>
        <w:bidi w:val="0"/>
        <w:snapToGrid w:val="0"/>
        <w:jc w:val="both"/>
        <w:rPr>
          <w:rFonts w:cs="Times New Roman"/>
          <w:b/>
          <w:bCs/>
          <w:sz w:val="20"/>
          <w:szCs w:val="20"/>
          <w:lang w:bidi="ar-EG"/>
        </w:rPr>
      </w:pPr>
    </w:p>
    <w:p w:rsidR="0034568D" w:rsidRPr="008F64E5" w:rsidRDefault="00B2598F" w:rsidP="009F7E14">
      <w:pPr>
        <w:bidi w:val="0"/>
        <w:snapToGrid w:val="0"/>
        <w:jc w:val="both"/>
        <w:rPr>
          <w:rFonts w:cs="Times New Roman"/>
          <w:sz w:val="20"/>
          <w:szCs w:val="20"/>
          <w:lang w:bidi="ar-EG"/>
        </w:rPr>
      </w:pPr>
      <w:r w:rsidRPr="008F64E5">
        <w:rPr>
          <w:rFonts w:cs="Times New Roman"/>
          <w:b/>
          <w:bCs/>
          <w:sz w:val="20"/>
          <w:szCs w:val="20"/>
          <w:lang w:bidi="ar-EG"/>
        </w:rPr>
        <w:t>Keywords:</w:t>
      </w:r>
      <w:r w:rsidR="008F64E5" w:rsidRPr="008F64E5">
        <w:rPr>
          <w:rFonts w:cs="Times New Roman"/>
          <w:sz w:val="20"/>
          <w:szCs w:val="20"/>
          <w:lang w:bidi="ar-EG"/>
        </w:rPr>
        <w:t xml:space="preserve"> </w:t>
      </w:r>
      <w:proofErr w:type="spellStart"/>
      <w:r w:rsidRPr="008F64E5">
        <w:rPr>
          <w:rFonts w:cs="Times New Roman"/>
          <w:sz w:val="20"/>
          <w:szCs w:val="20"/>
          <w:lang w:bidi="ar-EG"/>
        </w:rPr>
        <w:t>Barhy</w:t>
      </w:r>
      <w:proofErr w:type="spellEnd"/>
      <w:r w:rsidRPr="008F64E5">
        <w:rPr>
          <w:rFonts w:cs="Times New Roman"/>
          <w:sz w:val="20"/>
          <w:szCs w:val="20"/>
          <w:lang w:bidi="ar-EG"/>
        </w:rPr>
        <w:t xml:space="preserve"> date palms, plant compost</w:t>
      </w:r>
      <w:r w:rsidR="00D45CEC" w:rsidRPr="008F64E5">
        <w:rPr>
          <w:rFonts w:cs="Times New Roman"/>
          <w:sz w:val="20"/>
          <w:szCs w:val="20"/>
          <w:lang w:bidi="ar-EG"/>
        </w:rPr>
        <w:t>,</w:t>
      </w:r>
      <w:r w:rsidRPr="008F64E5">
        <w:rPr>
          <w:rFonts w:cs="Times New Roman"/>
          <w:sz w:val="20"/>
          <w:szCs w:val="20"/>
          <w:lang w:bidi="ar-EG"/>
        </w:rPr>
        <w:t xml:space="preserve"> EM, growth, palm nutritional status</w:t>
      </w:r>
      <w:r w:rsidR="00D45CEC" w:rsidRPr="008F64E5">
        <w:rPr>
          <w:rFonts w:cs="Times New Roman"/>
          <w:sz w:val="20"/>
          <w:szCs w:val="20"/>
          <w:lang w:bidi="ar-EG"/>
        </w:rPr>
        <w:t>,</w:t>
      </w:r>
      <w:r w:rsidRPr="008F64E5">
        <w:rPr>
          <w:rFonts w:cs="Times New Roman"/>
          <w:sz w:val="20"/>
          <w:szCs w:val="20"/>
          <w:lang w:bidi="ar-EG"/>
        </w:rPr>
        <w:t xml:space="preserve"> inorganic N, yield, physical and chemical fruit characteristics. </w:t>
      </w:r>
    </w:p>
    <w:p w:rsidR="00114E4A" w:rsidRPr="008F64E5" w:rsidRDefault="00114E4A" w:rsidP="009F7E14">
      <w:pPr>
        <w:bidi w:val="0"/>
        <w:snapToGrid w:val="0"/>
        <w:jc w:val="both"/>
        <w:rPr>
          <w:rFonts w:cs="Times New Roman"/>
          <w:b/>
          <w:bCs/>
          <w:sz w:val="20"/>
          <w:szCs w:val="20"/>
          <w:lang w:bidi="ar-EG"/>
        </w:rPr>
      </w:pPr>
    </w:p>
    <w:p w:rsidR="009F7E14" w:rsidRDefault="009F7E14" w:rsidP="009F7E14">
      <w:pPr>
        <w:bidi w:val="0"/>
        <w:snapToGrid w:val="0"/>
        <w:jc w:val="both"/>
        <w:rPr>
          <w:rFonts w:cs="Times New Roman"/>
          <w:b/>
          <w:bCs/>
          <w:sz w:val="20"/>
          <w:szCs w:val="20"/>
          <w:lang w:bidi="ar-EG"/>
        </w:rPr>
        <w:sectPr w:rsidR="009F7E14" w:rsidSect="008A6A0A">
          <w:headerReference w:type="default" r:id="rId11"/>
          <w:footerReference w:type="even" r:id="rId12"/>
          <w:footerReference w:type="default" r:id="rId13"/>
          <w:type w:val="continuous"/>
          <w:pgSz w:w="12242" w:h="15842" w:code="1"/>
          <w:pgMar w:top="1440" w:right="1440" w:bottom="1440" w:left="1440" w:header="720" w:footer="720" w:gutter="0"/>
          <w:pgNumType w:start="16"/>
          <w:cols w:space="720"/>
          <w:docGrid w:linePitch="435"/>
        </w:sectPr>
      </w:pPr>
    </w:p>
    <w:p w:rsidR="00B2598F" w:rsidRPr="008F64E5" w:rsidRDefault="00114E4A" w:rsidP="009F7E14">
      <w:pPr>
        <w:bidi w:val="0"/>
        <w:snapToGrid w:val="0"/>
        <w:jc w:val="both"/>
        <w:rPr>
          <w:rFonts w:cs="Times New Roman"/>
          <w:b/>
          <w:bCs/>
          <w:sz w:val="20"/>
          <w:szCs w:val="20"/>
          <w:lang w:bidi="ar-EG"/>
        </w:rPr>
      </w:pPr>
      <w:r w:rsidRPr="008F64E5">
        <w:rPr>
          <w:rFonts w:cs="Times New Roman"/>
          <w:b/>
          <w:bCs/>
          <w:sz w:val="20"/>
          <w:szCs w:val="20"/>
          <w:lang w:bidi="ar-EG"/>
        </w:rPr>
        <w:lastRenderedPageBreak/>
        <w:t>1. Introduction</w:t>
      </w:r>
    </w:p>
    <w:p w:rsidR="00633724" w:rsidRPr="008F64E5" w:rsidRDefault="00633724" w:rsidP="009F7E14">
      <w:pPr>
        <w:bidi w:val="0"/>
        <w:snapToGrid w:val="0"/>
        <w:ind w:firstLine="425"/>
        <w:jc w:val="both"/>
        <w:rPr>
          <w:rFonts w:cs="Times New Roman"/>
          <w:sz w:val="20"/>
          <w:szCs w:val="20"/>
          <w:lang w:bidi="ar-EG"/>
        </w:rPr>
      </w:pPr>
      <w:r w:rsidRPr="008F64E5">
        <w:rPr>
          <w:rFonts w:cs="Times New Roman"/>
          <w:sz w:val="20"/>
          <w:szCs w:val="20"/>
          <w:lang w:bidi="ar-EG"/>
        </w:rPr>
        <w:t xml:space="preserve">The problem of poor yield of </w:t>
      </w:r>
      <w:proofErr w:type="spellStart"/>
      <w:r w:rsidRPr="008F64E5">
        <w:rPr>
          <w:rFonts w:cs="Times New Roman"/>
          <w:sz w:val="20"/>
          <w:szCs w:val="20"/>
          <w:lang w:bidi="ar-EG"/>
        </w:rPr>
        <w:t>Barhy</w:t>
      </w:r>
      <w:proofErr w:type="spellEnd"/>
      <w:r w:rsidRPr="008F64E5">
        <w:rPr>
          <w:rFonts w:cs="Times New Roman"/>
          <w:sz w:val="20"/>
          <w:szCs w:val="20"/>
          <w:lang w:bidi="ar-EG"/>
        </w:rPr>
        <w:t xml:space="preserve"> date palms grown under Upper Egypt conditions is the over application of inorganic N fertilizers that causes more growth at the expense of fruiting. For adjusting the uptake of N by palms, it is necessary to use plant compost organic fertilizer and EM </w:t>
      </w:r>
      <w:proofErr w:type="spellStart"/>
      <w:r w:rsidRPr="008F64E5">
        <w:rPr>
          <w:rFonts w:cs="Times New Roman"/>
          <w:sz w:val="20"/>
          <w:szCs w:val="20"/>
          <w:lang w:bidi="ar-EG"/>
        </w:rPr>
        <w:t>biofertilizer</w:t>
      </w:r>
      <w:proofErr w:type="spellEnd"/>
      <w:r w:rsidRPr="008F64E5">
        <w:rPr>
          <w:rFonts w:cs="Times New Roman"/>
          <w:sz w:val="20"/>
          <w:szCs w:val="20"/>
          <w:lang w:bidi="ar-EG"/>
        </w:rPr>
        <w:t xml:space="preserve"> (</w:t>
      </w:r>
      <w:r w:rsidRPr="008F64E5">
        <w:rPr>
          <w:rFonts w:cs="Times New Roman"/>
          <w:b/>
          <w:bCs/>
          <w:sz w:val="20"/>
          <w:szCs w:val="20"/>
          <w:lang w:bidi="ar-EG"/>
        </w:rPr>
        <w:t xml:space="preserve">Devlin and </w:t>
      </w:r>
      <w:proofErr w:type="spellStart"/>
      <w:r w:rsidRPr="008F64E5">
        <w:rPr>
          <w:rFonts w:cs="Times New Roman"/>
          <w:b/>
          <w:bCs/>
          <w:sz w:val="20"/>
          <w:szCs w:val="20"/>
          <w:lang w:bidi="ar-EG"/>
        </w:rPr>
        <w:t>Withdam</w:t>
      </w:r>
      <w:proofErr w:type="spellEnd"/>
      <w:r w:rsidRPr="008F64E5">
        <w:rPr>
          <w:rFonts w:cs="Times New Roman"/>
          <w:b/>
          <w:bCs/>
          <w:sz w:val="20"/>
          <w:szCs w:val="20"/>
          <w:lang w:bidi="ar-EG"/>
        </w:rPr>
        <w:t>, 1983</w:t>
      </w:r>
      <w:r w:rsidRPr="008F64E5">
        <w:rPr>
          <w:rFonts w:cs="Times New Roman"/>
          <w:sz w:val="20"/>
          <w:szCs w:val="20"/>
          <w:lang w:bidi="ar-EG"/>
        </w:rPr>
        <w:t xml:space="preserve">). </w:t>
      </w:r>
    </w:p>
    <w:p w:rsidR="00A96D8E" w:rsidRPr="008F64E5" w:rsidRDefault="00633724" w:rsidP="009F7E14">
      <w:pPr>
        <w:bidi w:val="0"/>
        <w:snapToGrid w:val="0"/>
        <w:ind w:firstLine="425"/>
        <w:jc w:val="both"/>
        <w:rPr>
          <w:rFonts w:cs="Times New Roman"/>
          <w:sz w:val="20"/>
          <w:szCs w:val="20"/>
          <w:lang w:bidi="ar-EG"/>
        </w:rPr>
      </w:pPr>
      <w:r w:rsidRPr="008F64E5">
        <w:rPr>
          <w:rFonts w:cs="Times New Roman"/>
          <w:sz w:val="20"/>
          <w:szCs w:val="20"/>
          <w:lang w:bidi="ar-EG"/>
        </w:rPr>
        <w:t>Application of organic fertilizers (</w:t>
      </w:r>
      <w:proofErr w:type="spellStart"/>
      <w:r w:rsidR="002A14F2" w:rsidRPr="008F64E5">
        <w:rPr>
          <w:rFonts w:cs="Times New Roman"/>
          <w:b/>
          <w:bCs/>
          <w:sz w:val="20"/>
          <w:szCs w:val="20"/>
          <w:lang w:bidi="ar-EG"/>
        </w:rPr>
        <w:t>Dahama</w:t>
      </w:r>
      <w:proofErr w:type="spellEnd"/>
      <w:r w:rsidRPr="008F64E5">
        <w:rPr>
          <w:rFonts w:cs="Times New Roman"/>
          <w:b/>
          <w:bCs/>
          <w:sz w:val="20"/>
          <w:szCs w:val="20"/>
          <w:lang w:bidi="ar-EG"/>
        </w:rPr>
        <w:t xml:space="preserve">, 1999; </w:t>
      </w:r>
      <w:proofErr w:type="spellStart"/>
      <w:r w:rsidR="00D45CEC" w:rsidRPr="008F64E5">
        <w:rPr>
          <w:rFonts w:cs="Times New Roman"/>
          <w:b/>
          <w:bCs/>
          <w:sz w:val="20"/>
          <w:szCs w:val="20"/>
          <w:lang w:bidi="ar-EG"/>
        </w:rPr>
        <w:t>T</w:t>
      </w:r>
      <w:r w:rsidRPr="008F64E5">
        <w:rPr>
          <w:rFonts w:cs="Times New Roman"/>
          <w:b/>
          <w:bCs/>
          <w:sz w:val="20"/>
          <w:szCs w:val="20"/>
          <w:lang w:bidi="ar-EG"/>
        </w:rPr>
        <w:t>aiz</w:t>
      </w:r>
      <w:proofErr w:type="spellEnd"/>
      <w:r w:rsidRPr="008F64E5">
        <w:rPr>
          <w:rFonts w:cs="Times New Roman"/>
          <w:b/>
          <w:bCs/>
          <w:sz w:val="20"/>
          <w:szCs w:val="20"/>
          <w:lang w:bidi="ar-EG"/>
        </w:rPr>
        <w:t xml:space="preserve"> and Zeigler</w:t>
      </w:r>
      <w:r w:rsidR="008F64E5" w:rsidRPr="008F64E5">
        <w:rPr>
          <w:rFonts w:cs="Times New Roman"/>
          <w:b/>
          <w:bCs/>
          <w:sz w:val="20"/>
          <w:szCs w:val="20"/>
          <w:lang w:bidi="ar-EG"/>
        </w:rPr>
        <w:t>,</w:t>
      </w:r>
      <w:r w:rsidRPr="008F64E5">
        <w:rPr>
          <w:rFonts w:cs="Times New Roman"/>
          <w:b/>
          <w:bCs/>
          <w:sz w:val="20"/>
          <w:szCs w:val="20"/>
          <w:lang w:bidi="ar-EG"/>
        </w:rPr>
        <w:t xml:space="preserve"> 2002</w:t>
      </w:r>
      <w:r w:rsidR="008F64E5" w:rsidRPr="008F64E5">
        <w:rPr>
          <w:rFonts w:cs="Times New Roman"/>
          <w:b/>
          <w:bCs/>
          <w:sz w:val="20"/>
          <w:szCs w:val="20"/>
          <w:lang w:bidi="ar-EG"/>
        </w:rPr>
        <w:t>,</w:t>
      </w:r>
      <w:r w:rsidRPr="008F64E5">
        <w:rPr>
          <w:rFonts w:cs="Times New Roman"/>
          <w:b/>
          <w:bCs/>
          <w:sz w:val="20"/>
          <w:szCs w:val="20"/>
          <w:lang w:bidi="ar-EG"/>
        </w:rPr>
        <w:t xml:space="preserve"> </w:t>
      </w:r>
      <w:proofErr w:type="spellStart"/>
      <w:r w:rsidRPr="008F64E5">
        <w:rPr>
          <w:rFonts w:cs="Times New Roman"/>
          <w:b/>
          <w:bCs/>
          <w:sz w:val="20"/>
          <w:szCs w:val="20"/>
          <w:lang w:bidi="ar-EG"/>
        </w:rPr>
        <w:t>Srivastava</w:t>
      </w:r>
      <w:proofErr w:type="spellEnd"/>
      <w:r w:rsidRPr="008F64E5">
        <w:rPr>
          <w:rFonts w:cs="Times New Roman"/>
          <w:b/>
          <w:bCs/>
          <w:sz w:val="20"/>
          <w:szCs w:val="20"/>
          <w:lang w:bidi="ar-EG"/>
        </w:rPr>
        <w:t xml:space="preserve"> </w:t>
      </w:r>
      <w:r w:rsidRPr="008F64E5">
        <w:rPr>
          <w:rFonts w:cs="Times New Roman"/>
          <w:b/>
          <w:bCs/>
          <w:i/>
          <w:iCs/>
          <w:sz w:val="20"/>
          <w:szCs w:val="20"/>
          <w:lang w:bidi="ar-EG"/>
        </w:rPr>
        <w:t>et al.,</w:t>
      </w:r>
      <w:r w:rsidRPr="008F64E5">
        <w:rPr>
          <w:rFonts w:cs="Times New Roman"/>
          <w:b/>
          <w:bCs/>
          <w:sz w:val="20"/>
          <w:szCs w:val="20"/>
          <w:lang w:bidi="ar-EG"/>
        </w:rPr>
        <w:t xml:space="preserve"> 2002 and C</w:t>
      </w:r>
      <w:r w:rsidR="00D45CEC" w:rsidRPr="008F64E5">
        <w:rPr>
          <w:rFonts w:cs="Times New Roman"/>
          <w:b/>
          <w:bCs/>
          <w:sz w:val="20"/>
          <w:szCs w:val="20"/>
          <w:lang w:bidi="ar-EG"/>
        </w:rPr>
        <w:t>ab</w:t>
      </w:r>
      <w:r w:rsidRPr="008F64E5">
        <w:rPr>
          <w:rFonts w:cs="Times New Roman"/>
          <w:b/>
          <w:bCs/>
          <w:sz w:val="20"/>
          <w:szCs w:val="20"/>
          <w:lang w:bidi="ar-EG"/>
        </w:rPr>
        <w:t>re</w:t>
      </w:r>
      <w:r w:rsidR="00D45CEC" w:rsidRPr="008F64E5">
        <w:rPr>
          <w:rFonts w:cs="Times New Roman"/>
          <w:b/>
          <w:bCs/>
          <w:sz w:val="20"/>
          <w:szCs w:val="20"/>
          <w:lang w:bidi="ar-EG"/>
        </w:rPr>
        <w:t>r</w:t>
      </w:r>
      <w:r w:rsidRPr="008F64E5">
        <w:rPr>
          <w:rFonts w:cs="Times New Roman"/>
          <w:b/>
          <w:bCs/>
          <w:sz w:val="20"/>
          <w:szCs w:val="20"/>
          <w:lang w:bidi="ar-EG"/>
        </w:rPr>
        <w:t xml:space="preserve">a </w:t>
      </w:r>
      <w:r w:rsidRPr="008F64E5">
        <w:rPr>
          <w:rFonts w:cs="Times New Roman"/>
          <w:b/>
          <w:bCs/>
          <w:i/>
          <w:iCs/>
          <w:sz w:val="20"/>
          <w:szCs w:val="20"/>
          <w:lang w:bidi="ar-EG"/>
        </w:rPr>
        <w:t>et al.,</w:t>
      </w:r>
      <w:r w:rsidRPr="008F64E5">
        <w:rPr>
          <w:rFonts w:cs="Times New Roman"/>
          <w:b/>
          <w:bCs/>
          <w:sz w:val="20"/>
          <w:szCs w:val="20"/>
          <w:lang w:bidi="ar-EG"/>
        </w:rPr>
        <w:t xml:space="preserve"> 200</w:t>
      </w:r>
      <w:r w:rsidR="002A14F2" w:rsidRPr="008F64E5">
        <w:rPr>
          <w:rFonts w:cs="Times New Roman"/>
          <w:b/>
          <w:bCs/>
          <w:sz w:val="20"/>
          <w:szCs w:val="20"/>
          <w:lang w:bidi="ar-EG"/>
        </w:rPr>
        <w:t>3</w:t>
      </w:r>
      <w:r w:rsidR="002A14F2" w:rsidRPr="008F64E5">
        <w:rPr>
          <w:rFonts w:cs="Times New Roman"/>
          <w:sz w:val="20"/>
          <w:szCs w:val="20"/>
          <w:lang w:bidi="ar-EG"/>
        </w:rPr>
        <w:t>) and EM (</w:t>
      </w:r>
      <w:proofErr w:type="spellStart"/>
      <w:r w:rsidRPr="008F64E5">
        <w:rPr>
          <w:rFonts w:cs="Times New Roman"/>
          <w:b/>
          <w:bCs/>
          <w:sz w:val="20"/>
          <w:szCs w:val="20"/>
          <w:lang w:bidi="ar-EG"/>
        </w:rPr>
        <w:t>Kannaiyan</w:t>
      </w:r>
      <w:proofErr w:type="spellEnd"/>
      <w:r w:rsidRPr="008F64E5">
        <w:rPr>
          <w:rFonts w:cs="Times New Roman"/>
          <w:b/>
          <w:bCs/>
          <w:sz w:val="20"/>
          <w:szCs w:val="20"/>
          <w:lang w:bidi="ar-EG"/>
        </w:rPr>
        <w:t xml:space="preserve">, 2002 and </w:t>
      </w:r>
      <w:proofErr w:type="spellStart"/>
      <w:r w:rsidRPr="008F64E5">
        <w:rPr>
          <w:rFonts w:cs="Times New Roman"/>
          <w:b/>
          <w:bCs/>
          <w:sz w:val="20"/>
          <w:szCs w:val="20"/>
          <w:lang w:bidi="ar-EG"/>
        </w:rPr>
        <w:t>Irizar</w:t>
      </w:r>
      <w:proofErr w:type="spellEnd"/>
      <w:r w:rsidRPr="008F64E5">
        <w:rPr>
          <w:rFonts w:cs="Times New Roman"/>
          <w:b/>
          <w:bCs/>
          <w:sz w:val="20"/>
          <w:szCs w:val="20"/>
          <w:lang w:bidi="ar-EG"/>
        </w:rPr>
        <w:t xml:space="preserve">- Garza </w:t>
      </w:r>
      <w:r w:rsidRPr="008F64E5">
        <w:rPr>
          <w:rFonts w:cs="Times New Roman"/>
          <w:b/>
          <w:bCs/>
          <w:i/>
          <w:iCs/>
          <w:sz w:val="20"/>
          <w:szCs w:val="20"/>
          <w:lang w:bidi="ar-EG"/>
        </w:rPr>
        <w:t>et al.,</w:t>
      </w:r>
      <w:r w:rsidRPr="008F64E5">
        <w:rPr>
          <w:rFonts w:cs="Times New Roman"/>
          <w:b/>
          <w:bCs/>
          <w:sz w:val="20"/>
          <w:szCs w:val="20"/>
          <w:lang w:bidi="ar-EG"/>
        </w:rPr>
        <w:t xml:space="preserve"> 2003</w:t>
      </w:r>
      <w:r w:rsidRPr="008F64E5">
        <w:rPr>
          <w:rFonts w:cs="Times New Roman"/>
          <w:sz w:val="20"/>
          <w:szCs w:val="20"/>
          <w:lang w:bidi="ar-EG"/>
        </w:rPr>
        <w:t>) is beneficial in improving organic matter in the soil</w:t>
      </w:r>
      <w:r w:rsidR="00D45CEC" w:rsidRPr="008F64E5">
        <w:rPr>
          <w:rFonts w:cs="Times New Roman"/>
          <w:sz w:val="20"/>
          <w:szCs w:val="20"/>
          <w:lang w:bidi="ar-EG"/>
        </w:rPr>
        <w:t>,</w:t>
      </w:r>
      <w:r w:rsidRPr="008F64E5">
        <w:rPr>
          <w:rFonts w:cs="Times New Roman"/>
          <w:sz w:val="20"/>
          <w:szCs w:val="20"/>
          <w:lang w:bidi="ar-EG"/>
        </w:rPr>
        <w:t xml:space="preserve"> N fixation, availability of nutrients</w:t>
      </w:r>
      <w:r w:rsidR="00D45CEC" w:rsidRPr="008F64E5">
        <w:rPr>
          <w:rFonts w:cs="Times New Roman"/>
          <w:sz w:val="20"/>
          <w:szCs w:val="20"/>
          <w:lang w:bidi="ar-EG"/>
        </w:rPr>
        <w:t>,</w:t>
      </w:r>
      <w:r w:rsidRPr="008F64E5">
        <w:rPr>
          <w:rFonts w:cs="Times New Roman"/>
          <w:sz w:val="20"/>
          <w:szCs w:val="20"/>
          <w:lang w:bidi="ar-EG"/>
        </w:rPr>
        <w:t xml:space="preserve"> biosynthesis of I</w:t>
      </w:r>
      <w:r w:rsidR="002A14F2" w:rsidRPr="008F64E5">
        <w:rPr>
          <w:rFonts w:cs="Times New Roman"/>
          <w:sz w:val="20"/>
          <w:szCs w:val="20"/>
          <w:lang w:bidi="ar-EG"/>
        </w:rPr>
        <w:t xml:space="preserve">AA, </w:t>
      </w:r>
      <w:proofErr w:type="spellStart"/>
      <w:r w:rsidR="002A14F2" w:rsidRPr="008F64E5">
        <w:rPr>
          <w:rFonts w:cs="Times New Roman"/>
          <w:sz w:val="20"/>
          <w:szCs w:val="20"/>
          <w:lang w:bidi="ar-EG"/>
        </w:rPr>
        <w:t>cytokinins</w:t>
      </w:r>
      <w:proofErr w:type="spellEnd"/>
      <w:r w:rsidR="002A14F2" w:rsidRPr="008F64E5">
        <w:rPr>
          <w:rFonts w:cs="Times New Roman"/>
          <w:sz w:val="20"/>
          <w:szCs w:val="20"/>
          <w:lang w:bidi="ar-EG"/>
        </w:rPr>
        <w:t xml:space="preserve"> and gibberellins</w:t>
      </w:r>
      <w:r w:rsidRPr="008F64E5">
        <w:rPr>
          <w:rFonts w:cs="Times New Roman"/>
          <w:sz w:val="20"/>
          <w:szCs w:val="20"/>
          <w:lang w:bidi="ar-EG"/>
        </w:rPr>
        <w:t>, an</w:t>
      </w:r>
      <w:r w:rsidR="00523ABE" w:rsidRPr="008F64E5">
        <w:rPr>
          <w:rFonts w:cs="Times New Roman"/>
          <w:sz w:val="20"/>
          <w:szCs w:val="20"/>
          <w:lang w:bidi="ar-EG"/>
        </w:rPr>
        <w:t xml:space="preserve">tibiotics, B vitamins, </w:t>
      </w:r>
      <w:r w:rsidRPr="008F64E5">
        <w:rPr>
          <w:rFonts w:cs="Times New Roman"/>
          <w:sz w:val="20"/>
          <w:szCs w:val="20"/>
          <w:lang w:bidi="ar-EG"/>
        </w:rPr>
        <w:t>antioxidants and plant pigments, water retention and root development and red</w:t>
      </w:r>
      <w:r w:rsidR="00523ABE" w:rsidRPr="008F64E5">
        <w:rPr>
          <w:rFonts w:cs="Times New Roman"/>
          <w:sz w:val="20"/>
          <w:szCs w:val="20"/>
          <w:lang w:bidi="ar-EG"/>
        </w:rPr>
        <w:t>ucing soil pH and soil salinity</w:t>
      </w:r>
      <w:r w:rsidRPr="008F64E5">
        <w:rPr>
          <w:rFonts w:cs="Times New Roman"/>
          <w:sz w:val="20"/>
          <w:szCs w:val="20"/>
          <w:lang w:bidi="ar-EG"/>
        </w:rPr>
        <w:t xml:space="preserve">. They are responsible for enhancing the activity of microorganisms and enzymes. </w:t>
      </w:r>
    </w:p>
    <w:p w:rsidR="00633724" w:rsidRPr="008F64E5" w:rsidRDefault="001331E6" w:rsidP="009F7E14">
      <w:pPr>
        <w:bidi w:val="0"/>
        <w:snapToGrid w:val="0"/>
        <w:ind w:firstLine="425"/>
        <w:jc w:val="both"/>
        <w:rPr>
          <w:rFonts w:cs="Times New Roman"/>
          <w:sz w:val="20"/>
          <w:szCs w:val="20"/>
          <w:lang w:bidi="ar-EG"/>
        </w:rPr>
      </w:pPr>
      <w:r w:rsidRPr="008F64E5">
        <w:rPr>
          <w:rFonts w:cs="Times New Roman"/>
          <w:sz w:val="20"/>
          <w:szCs w:val="20"/>
          <w:lang w:bidi="ar-EG"/>
        </w:rPr>
        <w:t>Previous studies showed that using organic manures (</w:t>
      </w:r>
      <w:proofErr w:type="spellStart"/>
      <w:r w:rsidRPr="008F64E5">
        <w:rPr>
          <w:rFonts w:cs="Times New Roman"/>
          <w:b/>
          <w:bCs/>
          <w:sz w:val="20"/>
          <w:szCs w:val="20"/>
          <w:lang w:bidi="ar-EG"/>
        </w:rPr>
        <w:t>Morsi</w:t>
      </w:r>
      <w:proofErr w:type="spellEnd"/>
      <w:r w:rsidRPr="008F64E5">
        <w:rPr>
          <w:rFonts w:cs="Times New Roman"/>
          <w:b/>
          <w:bCs/>
          <w:sz w:val="20"/>
          <w:szCs w:val="20"/>
          <w:lang w:bidi="ar-EG"/>
        </w:rPr>
        <w:t xml:space="preserve">, 2009; Saied, 2011 and 2015; Omar, 2015; </w:t>
      </w:r>
      <w:proofErr w:type="spellStart"/>
      <w:r w:rsidRPr="008F64E5">
        <w:rPr>
          <w:rFonts w:cs="Times New Roman"/>
          <w:b/>
          <w:bCs/>
          <w:sz w:val="20"/>
          <w:szCs w:val="20"/>
          <w:lang w:bidi="ar-EG"/>
        </w:rPr>
        <w:t>Abd</w:t>
      </w:r>
      <w:proofErr w:type="spellEnd"/>
      <w:r w:rsidRPr="008F64E5">
        <w:rPr>
          <w:rFonts w:cs="Times New Roman"/>
          <w:b/>
          <w:bCs/>
          <w:sz w:val="20"/>
          <w:szCs w:val="20"/>
          <w:lang w:bidi="ar-EG"/>
        </w:rPr>
        <w:t xml:space="preserve"> El- </w:t>
      </w:r>
      <w:proofErr w:type="spellStart"/>
      <w:r w:rsidRPr="008F64E5">
        <w:rPr>
          <w:rFonts w:cs="Times New Roman"/>
          <w:b/>
          <w:bCs/>
          <w:sz w:val="20"/>
          <w:szCs w:val="20"/>
          <w:lang w:bidi="ar-EG"/>
        </w:rPr>
        <w:t>Wahab</w:t>
      </w:r>
      <w:proofErr w:type="spellEnd"/>
      <w:r w:rsidRPr="008F64E5">
        <w:rPr>
          <w:rFonts w:cs="Times New Roman"/>
          <w:b/>
          <w:bCs/>
          <w:sz w:val="20"/>
          <w:szCs w:val="20"/>
          <w:lang w:bidi="ar-EG"/>
        </w:rPr>
        <w:t xml:space="preserve">, 2017; </w:t>
      </w:r>
      <w:proofErr w:type="spellStart"/>
      <w:r w:rsidRPr="008F64E5">
        <w:rPr>
          <w:rFonts w:cs="Times New Roman"/>
          <w:b/>
          <w:bCs/>
          <w:sz w:val="20"/>
          <w:szCs w:val="20"/>
          <w:lang w:bidi="ar-EG"/>
        </w:rPr>
        <w:t>Boghdady</w:t>
      </w:r>
      <w:proofErr w:type="spellEnd"/>
      <w:r w:rsidRPr="008F64E5">
        <w:rPr>
          <w:rFonts w:cs="Times New Roman"/>
          <w:b/>
          <w:bCs/>
          <w:sz w:val="20"/>
          <w:szCs w:val="20"/>
          <w:lang w:bidi="ar-EG"/>
        </w:rPr>
        <w:t xml:space="preserve">, </w:t>
      </w:r>
      <w:r w:rsidRPr="008F64E5">
        <w:rPr>
          <w:rFonts w:cs="Times New Roman"/>
          <w:b/>
          <w:bCs/>
          <w:sz w:val="20"/>
          <w:szCs w:val="20"/>
          <w:lang w:bidi="ar-EG"/>
        </w:rPr>
        <w:lastRenderedPageBreak/>
        <w:t xml:space="preserve">2018 and </w:t>
      </w:r>
      <w:proofErr w:type="spellStart"/>
      <w:r w:rsidRPr="008F64E5">
        <w:rPr>
          <w:rFonts w:cs="Times New Roman"/>
          <w:b/>
          <w:bCs/>
          <w:sz w:val="20"/>
          <w:szCs w:val="20"/>
          <w:lang w:bidi="ar-EG"/>
        </w:rPr>
        <w:t>Abd</w:t>
      </w:r>
      <w:proofErr w:type="spellEnd"/>
      <w:r w:rsidRPr="008F64E5">
        <w:rPr>
          <w:rFonts w:cs="Times New Roman"/>
          <w:b/>
          <w:bCs/>
          <w:sz w:val="20"/>
          <w:szCs w:val="20"/>
          <w:lang w:bidi="ar-EG"/>
        </w:rPr>
        <w:t xml:space="preserve"> El- </w:t>
      </w:r>
      <w:proofErr w:type="spellStart"/>
      <w:r w:rsidRPr="008F64E5">
        <w:rPr>
          <w:rFonts w:cs="Times New Roman"/>
          <w:b/>
          <w:bCs/>
          <w:sz w:val="20"/>
          <w:szCs w:val="20"/>
          <w:lang w:bidi="ar-EG"/>
        </w:rPr>
        <w:t>Kafy</w:t>
      </w:r>
      <w:proofErr w:type="spellEnd"/>
      <w:r w:rsidRPr="008F64E5">
        <w:rPr>
          <w:rFonts w:cs="Times New Roman"/>
          <w:b/>
          <w:bCs/>
          <w:sz w:val="20"/>
          <w:szCs w:val="20"/>
          <w:lang w:bidi="ar-EG"/>
        </w:rPr>
        <w:t>, 2018</w:t>
      </w:r>
      <w:r w:rsidRPr="008F64E5">
        <w:rPr>
          <w:rFonts w:cs="Times New Roman"/>
          <w:sz w:val="20"/>
          <w:szCs w:val="20"/>
          <w:lang w:bidi="ar-EG"/>
        </w:rPr>
        <w:t>) and EM (</w:t>
      </w:r>
      <w:proofErr w:type="spellStart"/>
      <w:r w:rsidRPr="008F64E5">
        <w:rPr>
          <w:rFonts w:cs="Times New Roman"/>
          <w:b/>
          <w:bCs/>
          <w:sz w:val="20"/>
          <w:szCs w:val="20"/>
          <w:lang w:bidi="ar-EG"/>
        </w:rPr>
        <w:t>Paschoal</w:t>
      </w:r>
      <w:proofErr w:type="spellEnd"/>
      <w:r w:rsidRPr="008F64E5">
        <w:rPr>
          <w:rFonts w:cs="Times New Roman"/>
          <w:b/>
          <w:bCs/>
          <w:sz w:val="20"/>
          <w:szCs w:val="20"/>
          <w:lang w:bidi="ar-EG"/>
        </w:rPr>
        <w:t xml:space="preserve"> </w:t>
      </w:r>
      <w:r w:rsidRPr="008F64E5">
        <w:rPr>
          <w:rFonts w:cs="Times New Roman"/>
          <w:b/>
          <w:bCs/>
          <w:i/>
          <w:iCs/>
          <w:sz w:val="20"/>
          <w:szCs w:val="20"/>
          <w:lang w:bidi="ar-EG"/>
        </w:rPr>
        <w:t>et al.,</w:t>
      </w:r>
      <w:r w:rsidRPr="008F64E5">
        <w:rPr>
          <w:rFonts w:cs="Times New Roman"/>
          <w:b/>
          <w:bCs/>
          <w:sz w:val="20"/>
          <w:szCs w:val="20"/>
          <w:lang w:bidi="ar-EG"/>
        </w:rPr>
        <w:t xml:space="preserve"> 1999; </w:t>
      </w:r>
      <w:proofErr w:type="spellStart"/>
      <w:r w:rsidRPr="008F64E5">
        <w:rPr>
          <w:rFonts w:cs="Times New Roman"/>
          <w:b/>
          <w:bCs/>
          <w:sz w:val="20"/>
          <w:szCs w:val="20"/>
          <w:lang w:bidi="ar-EG"/>
        </w:rPr>
        <w:t>Roshdy</w:t>
      </w:r>
      <w:proofErr w:type="spellEnd"/>
      <w:r w:rsidRPr="008F64E5">
        <w:rPr>
          <w:rFonts w:cs="Times New Roman"/>
          <w:b/>
          <w:bCs/>
          <w:sz w:val="20"/>
          <w:szCs w:val="20"/>
          <w:lang w:bidi="ar-EG"/>
        </w:rPr>
        <w:t xml:space="preserve"> </w:t>
      </w:r>
      <w:r w:rsidRPr="008F64E5">
        <w:rPr>
          <w:rFonts w:cs="Times New Roman"/>
          <w:b/>
          <w:bCs/>
          <w:i/>
          <w:iCs/>
          <w:sz w:val="20"/>
          <w:szCs w:val="20"/>
          <w:lang w:bidi="ar-EG"/>
        </w:rPr>
        <w:t>et al.,</w:t>
      </w:r>
      <w:r w:rsidRPr="008F64E5">
        <w:rPr>
          <w:rFonts w:cs="Times New Roman"/>
          <w:b/>
          <w:bCs/>
          <w:sz w:val="20"/>
          <w:szCs w:val="20"/>
          <w:lang w:bidi="ar-EG"/>
        </w:rPr>
        <w:t xml:space="preserve"> 2011</w:t>
      </w:r>
      <w:r w:rsidR="008F64E5" w:rsidRPr="008F64E5">
        <w:rPr>
          <w:rFonts w:cs="Times New Roman"/>
          <w:b/>
          <w:bCs/>
          <w:sz w:val="20"/>
          <w:szCs w:val="20"/>
          <w:lang w:bidi="ar-EG"/>
        </w:rPr>
        <w:t>;</w:t>
      </w:r>
      <w:r w:rsidRPr="008F64E5">
        <w:rPr>
          <w:rFonts w:cs="Times New Roman"/>
          <w:b/>
          <w:bCs/>
          <w:sz w:val="20"/>
          <w:szCs w:val="20"/>
          <w:lang w:bidi="ar-EG"/>
        </w:rPr>
        <w:t xml:space="preserve"> </w:t>
      </w:r>
      <w:proofErr w:type="spellStart"/>
      <w:r w:rsidRPr="008F64E5">
        <w:rPr>
          <w:rFonts w:cs="Times New Roman"/>
          <w:b/>
          <w:bCs/>
          <w:sz w:val="20"/>
          <w:szCs w:val="20"/>
          <w:lang w:bidi="ar-EG"/>
        </w:rPr>
        <w:t>Refaai</w:t>
      </w:r>
      <w:proofErr w:type="spellEnd"/>
      <w:r w:rsidRPr="008F64E5">
        <w:rPr>
          <w:rFonts w:cs="Times New Roman"/>
          <w:b/>
          <w:bCs/>
          <w:sz w:val="20"/>
          <w:szCs w:val="20"/>
          <w:lang w:bidi="ar-EG"/>
        </w:rPr>
        <w:t xml:space="preserve">, </w:t>
      </w:r>
      <w:r w:rsidRPr="008F64E5">
        <w:rPr>
          <w:rFonts w:cs="Times New Roman"/>
          <w:b/>
          <w:bCs/>
          <w:i/>
          <w:iCs/>
          <w:sz w:val="20"/>
          <w:szCs w:val="20"/>
          <w:lang w:bidi="ar-EG"/>
        </w:rPr>
        <w:t>et al.,</w:t>
      </w:r>
      <w:r w:rsidRPr="008F64E5">
        <w:rPr>
          <w:rFonts w:cs="Times New Roman"/>
          <w:b/>
          <w:bCs/>
          <w:sz w:val="20"/>
          <w:szCs w:val="20"/>
          <w:lang w:bidi="ar-EG"/>
        </w:rPr>
        <w:t xml:space="preserve"> 2012; Ibrahim, 2012</w:t>
      </w:r>
      <w:r w:rsidR="008F64E5" w:rsidRPr="008F64E5">
        <w:rPr>
          <w:rFonts w:cs="Times New Roman"/>
          <w:b/>
          <w:bCs/>
          <w:sz w:val="20"/>
          <w:szCs w:val="20"/>
          <w:lang w:bidi="ar-EG"/>
        </w:rPr>
        <w:t>;</w:t>
      </w:r>
      <w:r w:rsidRPr="008F64E5">
        <w:rPr>
          <w:rFonts w:cs="Times New Roman"/>
          <w:b/>
          <w:bCs/>
          <w:sz w:val="20"/>
          <w:szCs w:val="20"/>
          <w:lang w:bidi="ar-EG"/>
        </w:rPr>
        <w:t xml:space="preserve"> </w:t>
      </w:r>
      <w:proofErr w:type="spellStart"/>
      <w:r w:rsidRPr="008F64E5">
        <w:rPr>
          <w:rFonts w:cs="Times New Roman"/>
          <w:b/>
          <w:bCs/>
          <w:sz w:val="20"/>
          <w:szCs w:val="20"/>
          <w:lang w:bidi="ar-EG"/>
        </w:rPr>
        <w:t>Faraag</w:t>
      </w:r>
      <w:proofErr w:type="spellEnd"/>
      <w:r w:rsidRPr="008F64E5">
        <w:rPr>
          <w:rFonts w:cs="Times New Roman"/>
          <w:b/>
          <w:bCs/>
          <w:sz w:val="20"/>
          <w:szCs w:val="20"/>
          <w:lang w:bidi="ar-EG"/>
        </w:rPr>
        <w:t xml:space="preserve">, 2013; Hassan- Huda, 2014 and </w:t>
      </w:r>
      <w:proofErr w:type="spellStart"/>
      <w:r w:rsidRPr="008F64E5">
        <w:rPr>
          <w:rFonts w:cs="Times New Roman"/>
          <w:b/>
          <w:bCs/>
          <w:sz w:val="20"/>
          <w:szCs w:val="20"/>
          <w:lang w:bidi="ar-EG"/>
        </w:rPr>
        <w:t>Abd</w:t>
      </w:r>
      <w:proofErr w:type="spellEnd"/>
      <w:r w:rsidRPr="008F64E5">
        <w:rPr>
          <w:rFonts w:cs="Times New Roman"/>
          <w:b/>
          <w:bCs/>
          <w:sz w:val="20"/>
          <w:szCs w:val="20"/>
          <w:lang w:bidi="ar-EG"/>
        </w:rPr>
        <w:t xml:space="preserve"> El- </w:t>
      </w:r>
      <w:proofErr w:type="spellStart"/>
      <w:r w:rsidRPr="008F64E5">
        <w:rPr>
          <w:rFonts w:cs="Times New Roman"/>
          <w:b/>
          <w:bCs/>
          <w:sz w:val="20"/>
          <w:szCs w:val="20"/>
          <w:lang w:bidi="ar-EG"/>
        </w:rPr>
        <w:t>Haleem</w:t>
      </w:r>
      <w:proofErr w:type="spellEnd"/>
      <w:r w:rsidRPr="008F64E5">
        <w:rPr>
          <w:rFonts w:cs="Times New Roman"/>
          <w:b/>
          <w:bCs/>
          <w:sz w:val="20"/>
          <w:szCs w:val="20"/>
          <w:lang w:bidi="ar-EG"/>
        </w:rPr>
        <w:t xml:space="preserve">- </w:t>
      </w:r>
      <w:proofErr w:type="spellStart"/>
      <w:r w:rsidRPr="008F64E5">
        <w:rPr>
          <w:rFonts w:cs="Times New Roman"/>
          <w:b/>
          <w:bCs/>
          <w:sz w:val="20"/>
          <w:szCs w:val="20"/>
          <w:lang w:bidi="ar-EG"/>
        </w:rPr>
        <w:t>Sahar</w:t>
      </w:r>
      <w:proofErr w:type="spellEnd"/>
      <w:r w:rsidRPr="008F64E5">
        <w:rPr>
          <w:rFonts w:cs="Times New Roman"/>
          <w:b/>
          <w:bCs/>
          <w:sz w:val="20"/>
          <w:szCs w:val="20"/>
          <w:lang w:bidi="ar-EG"/>
        </w:rPr>
        <w:t>, 2015</w:t>
      </w:r>
      <w:r w:rsidRPr="008F64E5">
        <w:rPr>
          <w:rFonts w:cs="Times New Roman"/>
          <w:sz w:val="20"/>
          <w:szCs w:val="20"/>
          <w:lang w:bidi="ar-EG"/>
        </w:rPr>
        <w:t xml:space="preserve">) were very effective in improving growth aspects, nutritional status of the trees, yield and both physical and chemical characteristics of the fruits in different date palm, citrus and mango </w:t>
      </w:r>
      <w:proofErr w:type="spellStart"/>
      <w:r w:rsidRPr="008F64E5">
        <w:rPr>
          <w:rFonts w:cs="Times New Roman"/>
          <w:sz w:val="20"/>
          <w:szCs w:val="20"/>
          <w:lang w:bidi="ar-EG"/>
        </w:rPr>
        <w:t>cvs</w:t>
      </w:r>
      <w:proofErr w:type="spellEnd"/>
      <w:r w:rsidRPr="008F64E5">
        <w:rPr>
          <w:rFonts w:cs="Times New Roman"/>
          <w:sz w:val="20"/>
          <w:szCs w:val="20"/>
          <w:lang w:bidi="ar-EG"/>
        </w:rPr>
        <w:t xml:space="preserve">. </w:t>
      </w:r>
    </w:p>
    <w:p w:rsidR="00204BD5" w:rsidRPr="008F64E5" w:rsidRDefault="00204BD5" w:rsidP="009F7E14">
      <w:pPr>
        <w:bidi w:val="0"/>
        <w:snapToGrid w:val="0"/>
        <w:ind w:firstLine="425"/>
        <w:jc w:val="both"/>
        <w:rPr>
          <w:rFonts w:cs="Times New Roman"/>
          <w:sz w:val="20"/>
          <w:szCs w:val="20"/>
          <w:lang w:bidi="ar-EG"/>
        </w:rPr>
      </w:pPr>
      <w:r w:rsidRPr="008F64E5">
        <w:rPr>
          <w:rFonts w:cs="Times New Roman"/>
          <w:sz w:val="20"/>
          <w:szCs w:val="20"/>
          <w:lang w:bidi="ar-EG"/>
        </w:rPr>
        <w:t>The target of this study was examining the effect of using plant compost manure and effective microorganisms (EM) as partial replacement of inorganic</w:t>
      </w:r>
      <w:r w:rsidR="00D45CEC" w:rsidRPr="008F64E5">
        <w:rPr>
          <w:rFonts w:cs="Times New Roman"/>
          <w:sz w:val="20"/>
          <w:szCs w:val="20"/>
          <w:lang w:bidi="ar-EG"/>
        </w:rPr>
        <w:t xml:space="preserve"> N, fertilizer</w:t>
      </w:r>
      <w:r w:rsidRPr="008F64E5">
        <w:rPr>
          <w:rFonts w:cs="Times New Roman"/>
          <w:sz w:val="20"/>
          <w:szCs w:val="20"/>
          <w:lang w:bidi="ar-EG"/>
        </w:rPr>
        <w:t xml:space="preserve"> on fruiting of </w:t>
      </w:r>
      <w:proofErr w:type="spellStart"/>
      <w:r w:rsidRPr="008F64E5">
        <w:rPr>
          <w:rFonts w:cs="Times New Roman"/>
          <w:sz w:val="20"/>
          <w:szCs w:val="20"/>
          <w:lang w:bidi="ar-EG"/>
        </w:rPr>
        <w:t>Barhy</w:t>
      </w:r>
      <w:proofErr w:type="spellEnd"/>
      <w:r w:rsidRPr="008F64E5">
        <w:rPr>
          <w:rFonts w:cs="Times New Roman"/>
          <w:sz w:val="20"/>
          <w:szCs w:val="20"/>
          <w:lang w:bidi="ar-EG"/>
        </w:rPr>
        <w:t xml:space="preserve"> date palms grown under </w:t>
      </w:r>
      <w:r w:rsidR="00D45CEC" w:rsidRPr="008F64E5">
        <w:rPr>
          <w:rFonts w:cs="Times New Roman"/>
          <w:sz w:val="20"/>
          <w:szCs w:val="20"/>
          <w:lang w:bidi="ar-EG"/>
        </w:rPr>
        <w:t>Upper</w:t>
      </w:r>
      <w:r w:rsidRPr="008F64E5">
        <w:rPr>
          <w:rFonts w:cs="Times New Roman"/>
          <w:sz w:val="20"/>
          <w:szCs w:val="20"/>
          <w:lang w:bidi="ar-EG"/>
        </w:rPr>
        <w:t xml:space="preserve"> Egypt conditions. </w:t>
      </w:r>
    </w:p>
    <w:p w:rsidR="00114E4A" w:rsidRPr="008F64E5" w:rsidRDefault="00114E4A" w:rsidP="009F7E14">
      <w:pPr>
        <w:bidi w:val="0"/>
        <w:snapToGrid w:val="0"/>
        <w:jc w:val="both"/>
        <w:rPr>
          <w:rFonts w:cs="Times New Roman"/>
          <w:b/>
          <w:bCs/>
          <w:sz w:val="20"/>
          <w:szCs w:val="20"/>
          <w:lang w:bidi="ar-EG"/>
        </w:rPr>
      </w:pPr>
    </w:p>
    <w:p w:rsidR="009F7E14" w:rsidRDefault="00114E4A" w:rsidP="009F7E14">
      <w:pPr>
        <w:bidi w:val="0"/>
        <w:snapToGrid w:val="0"/>
        <w:jc w:val="both"/>
        <w:rPr>
          <w:rFonts w:cs="Times New Roman"/>
          <w:b/>
          <w:bCs/>
          <w:sz w:val="20"/>
          <w:szCs w:val="20"/>
          <w:lang w:bidi="ar-EG"/>
        </w:rPr>
      </w:pPr>
      <w:r w:rsidRPr="008F64E5">
        <w:rPr>
          <w:rFonts w:cs="Times New Roman"/>
          <w:b/>
          <w:bCs/>
          <w:sz w:val="20"/>
          <w:szCs w:val="20"/>
          <w:lang w:bidi="ar-EG"/>
        </w:rPr>
        <w:t>2. Materials and Methods</w:t>
      </w:r>
    </w:p>
    <w:p w:rsidR="009F7E14" w:rsidRDefault="003449C9" w:rsidP="009F7E14">
      <w:pPr>
        <w:tabs>
          <w:tab w:val="left" w:pos="0"/>
        </w:tabs>
        <w:bidi w:val="0"/>
        <w:snapToGrid w:val="0"/>
        <w:ind w:firstLine="425"/>
        <w:jc w:val="both"/>
        <w:rPr>
          <w:rFonts w:cs="Times New Roman"/>
          <w:sz w:val="20"/>
          <w:szCs w:val="20"/>
        </w:rPr>
      </w:pPr>
      <w:r w:rsidRPr="008F64E5">
        <w:rPr>
          <w:rFonts w:cs="Times New Roman"/>
          <w:sz w:val="20"/>
          <w:szCs w:val="20"/>
        </w:rPr>
        <w:t xml:space="preserve">This study was conducted </w:t>
      </w:r>
      <w:r w:rsidR="00D45CEC" w:rsidRPr="008F64E5">
        <w:rPr>
          <w:rFonts w:cs="Times New Roman"/>
          <w:sz w:val="20"/>
          <w:szCs w:val="20"/>
        </w:rPr>
        <w:t>at</w:t>
      </w:r>
      <w:r w:rsidRPr="008F64E5">
        <w:rPr>
          <w:rFonts w:cs="Times New Roman"/>
          <w:sz w:val="20"/>
          <w:szCs w:val="20"/>
        </w:rPr>
        <w:t xml:space="preserve"> El- </w:t>
      </w:r>
      <w:proofErr w:type="spellStart"/>
      <w:r w:rsidRPr="008F64E5">
        <w:rPr>
          <w:rFonts w:cs="Times New Roman"/>
          <w:sz w:val="20"/>
          <w:szCs w:val="20"/>
        </w:rPr>
        <w:t>Mataana</w:t>
      </w:r>
      <w:proofErr w:type="spellEnd"/>
      <w:r w:rsidRPr="008F64E5">
        <w:rPr>
          <w:rFonts w:cs="Times New Roman"/>
          <w:sz w:val="20"/>
          <w:szCs w:val="20"/>
        </w:rPr>
        <w:t xml:space="preserve"> Experimental Res. Station orchards Hort. Res. </w:t>
      </w:r>
      <w:proofErr w:type="spellStart"/>
      <w:r w:rsidRPr="008F64E5">
        <w:rPr>
          <w:rFonts w:cs="Times New Roman"/>
          <w:sz w:val="20"/>
          <w:szCs w:val="20"/>
        </w:rPr>
        <w:t>Instit</w:t>
      </w:r>
      <w:proofErr w:type="spellEnd"/>
      <w:r w:rsidRPr="008F64E5">
        <w:rPr>
          <w:rFonts w:cs="Times New Roman"/>
          <w:sz w:val="20"/>
          <w:szCs w:val="20"/>
        </w:rPr>
        <w:t>., Agric. Res. Center</w:t>
      </w:r>
      <w:r w:rsidR="00D45CEC" w:rsidRPr="008F64E5">
        <w:rPr>
          <w:rFonts w:cs="Times New Roman"/>
          <w:sz w:val="20"/>
          <w:szCs w:val="20"/>
        </w:rPr>
        <w:t>,</w:t>
      </w:r>
      <w:r w:rsidRPr="008F64E5">
        <w:rPr>
          <w:rFonts w:cs="Times New Roman"/>
          <w:sz w:val="20"/>
          <w:szCs w:val="20"/>
        </w:rPr>
        <w:t xml:space="preserve"> </w:t>
      </w:r>
      <w:proofErr w:type="spellStart"/>
      <w:r w:rsidRPr="008F64E5">
        <w:rPr>
          <w:rFonts w:cs="Times New Roman"/>
          <w:sz w:val="20"/>
          <w:szCs w:val="20"/>
        </w:rPr>
        <w:t>Esna</w:t>
      </w:r>
      <w:proofErr w:type="spellEnd"/>
      <w:r w:rsidRPr="008F64E5">
        <w:rPr>
          <w:rFonts w:cs="Times New Roman"/>
          <w:sz w:val="20"/>
          <w:szCs w:val="20"/>
        </w:rPr>
        <w:t xml:space="preserve"> district</w:t>
      </w:r>
      <w:r w:rsidR="00D45CEC" w:rsidRPr="008F64E5">
        <w:rPr>
          <w:rFonts w:cs="Times New Roman"/>
          <w:sz w:val="20"/>
          <w:szCs w:val="20"/>
        </w:rPr>
        <w:t>,</w:t>
      </w:r>
      <w:r w:rsidRPr="008F64E5">
        <w:rPr>
          <w:rFonts w:cs="Times New Roman"/>
          <w:sz w:val="20"/>
          <w:szCs w:val="20"/>
        </w:rPr>
        <w:t xml:space="preserve"> Luxor governorate during two consecutive seasons of 201</w:t>
      </w:r>
      <w:r w:rsidR="00D45CEC" w:rsidRPr="008F64E5">
        <w:rPr>
          <w:rFonts w:cs="Times New Roman"/>
          <w:sz w:val="20"/>
          <w:szCs w:val="20"/>
        </w:rPr>
        <w:t>6</w:t>
      </w:r>
      <w:r w:rsidRPr="008F64E5">
        <w:rPr>
          <w:rFonts w:cs="Times New Roman"/>
          <w:sz w:val="20"/>
          <w:szCs w:val="20"/>
        </w:rPr>
        <w:t xml:space="preserve"> and 201</w:t>
      </w:r>
      <w:r w:rsidR="00D45CEC" w:rsidRPr="008F64E5">
        <w:rPr>
          <w:rFonts w:cs="Times New Roman"/>
          <w:sz w:val="20"/>
          <w:szCs w:val="20"/>
        </w:rPr>
        <w:t>7</w:t>
      </w:r>
      <w:r w:rsidRPr="008F64E5">
        <w:rPr>
          <w:rFonts w:cs="Times New Roman"/>
          <w:sz w:val="20"/>
          <w:szCs w:val="20"/>
        </w:rPr>
        <w:t xml:space="preserve"> in which 24 tissue culture derived off shoot</w:t>
      </w:r>
      <w:r w:rsidR="00D45CEC" w:rsidRPr="008F64E5">
        <w:rPr>
          <w:rFonts w:cs="Times New Roman"/>
          <w:sz w:val="20"/>
          <w:szCs w:val="20"/>
        </w:rPr>
        <w:t>s</w:t>
      </w:r>
      <w:r w:rsidRPr="008F64E5">
        <w:rPr>
          <w:rFonts w:cs="Times New Roman"/>
          <w:sz w:val="20"/>
          <w:szCs w:val="20"/>
        </w:rPr>
        <w:t xml:space="preserve"> of </w:t>
      </w:r>
      <w:proofErr w:type="spellStart"/>
      <w:r w:rsidRPr="008F64E5">
        <w:rPr>
          <w:rFonts w:cs="Times New Roman"/>
          <w:sz w:val="20"/>
          <w:szCs w:val="20"/>
        </w:rPr>
        <w:t>Barhy</w:t>
      </w:r>
      <w:proofErr w:type="spellEnd"/>
      <w:r w:rsidRPr="008F64E5">
        <w:rPr>
          <w:rFonts w:cs="Times New Roman"/>
          <w:sz w:val="20"/>
          <w:szCs w:val="20"/>
        </w:rPr>
        <w:t xml:space="preserve"> date palms were selected for achieving this study. The palms were planted at 6 x </w:t>
      </w:r>
      <w:smartTag w:uri="urn:schemas-microsoft-com:office:smarttags" w:element="metricconverter">
        <w:smartTagPr>
          <w:attr w:name="ProductID" w:val="7 meters"/>
        </w:smartTagPr>
        <w:r w:rsidRPr="008F64E5">
          <w:rPr>
            <w:rFonts w:cs="Times New Roman"/>
            <w:sz w:val="20"/>
            <w:szCs w:val="20"/>
          </w:rPr>
          <w:t>7 meters</w:t>
        </w:r>
      </w:smartTag>
      <w:r w:rsidRPr="008F64E5">
        <w:rPr>
          <w:rFonts w:cs="Times New Roman"/>
          <w:sz w:val="20"/>
          <w:szCs w:val="20"/>
        </w:rPr>
        <w:t xml:space="preserve"> apar</w:t>
      </w:r>
      <w:r w:rsidR="008F64E5" w:rsidRPr="008F64E5">
        <w:rPr>
          <w:rFonts w:cs="Times New Roman"/>
          <w:sz w:val="20"/>
          <w:szCs w:val="20"/>
        </w:rPr>
        <w:t>t (</w:t>
      </w:r>
      <w:r w:rsidRPr="008F64E5">
        <w:rPr>
          <w:rFonts w:cs="Times New Roman"/>
          <w:sz w:val="20"/>
          <w:szCs w:val="20"/>
        </w:rPr>
        <w:t xml:space="preserve">100 </w:t>
      </w:r>
      <w:r w:rsidRPr="008F64E5">
        <w:rPr>
          <w:rFonts w:cs="Times New Roman"/>
          <w:sz w:val="20"/>
          <w:szCs w:val="20"/>
        </w:rPr>
        <w:lastRenderedPageBreak/>
        <w:t>palms / fed.). The</w:t>
      </w:r>
      <w:r w:rsidR="00D45CEC" w:rsidRPr="008F64E5">
        <w:rPr>
          <w:rFonts w:cs="Times New Roman"/>
          <w:sz w:val="20"/>
          <w:szCs w:val="20"/>
        </w:rPr>
        <w:t xml:space="preserve"> texture of soil is </w:t>
      </w:r>
      <w:proofErr w:type="spellStart"/>
      <w:r w:rsidR="00D45CEC" w:rsidRPr="008F64E5">
        <w:rPr>
          <w:rFonts w:cs="Times New Roman"/>
          <w:sz w:val="20"/>
          <w:szCs w:val="20"/>
        </w:rPr>
        <w:t>silty</w:t>
      </w:r>
      <w:proofErr w:type="spellEnd"/>
      <w:r w:rsidR="00D45CEC" w:rsidRPr="008F64E5">
        <w:rPr>
          <w:rFonts w:cs="Times New Roman"/>
          <w:sz w:val="20"/>
          <w:szCs w:val="20"/>
        </w:rPr>
        <w:t xml:space="preserve"> clay with water Table not less than two meters deep.</w:t>
      </w:r>
    </w:p>
    <w:p w:rsidR="009F7E14" w:rsidRDefault="003449C9" w:rsidP="009F7E14">
      <w:pPr>
        <w:tabs>
          <w:tab w:val="left" w:pos="0"/>
        </w:tabs>
        <w:bidi w:val="0"/>
        <w:snapToGrid w:val="0"/>
        <w:ind w:firstLine="425"/>
        <w:jc w:val="both"/>
        <w:rPr>
          <w:rFonts w:cs="Times New Roman"/>
          <w:sz w:val="20"/>
          <w:szCs w:val="20"/>
        </w:rPr>
      </w:pPr>
      <w:r w:rsidRPr="008F64E5">
        <w:rPr>
          <w:rFonts w:cs="Times New Roman"/>
          <w:sz w:val="20"/>
          <w:szCs w:val="20"/>
        </w:rPr>
        <w:t xml:space="preserve">The selected palms were at the same age and uniform in </w:t>
      </w:r>
      <w:proofErr w:type="spellStart"/>
      <w:r w:rsidRPr="008F64E5">
        <w:rPr>
          <w:rFonts w:cs="Times New Roman"/>
          <w:sz w:val="20"/>
          <w:szCs w:val="20"/>
        </w:rPr>
        <w:t>vigour</w:t>
      </w:r>
      <w:proofErr w:type="spellEnd"/>
      <w:r w:rsidRPr="008F64E5">
        <w:rPr>
          <w:rFonts w:cs="Times New Roman"/>
          <w:sz w:val="20"/>
          <w:szCs w:val="20"/>
        </w:rPr>
        <w:t xml:space="preserve">. These palms were 20 years old at the start of study, good physical conditions and free </w:t>
      </w:r>
      <w:r w:rsidR="00D45CEC" w:rsidRPr="008F64E5">
        <w:rPr>
          <w:rFonts w:cs="Times New Roman"/>
          <w:sz w:val="20"/>
          <w:szCs w:val="20"/>
        </w:rPr>
        <w:t>from</w:t>
      </w:r>
      <w:r w:rsidRPr="008F64E5">
        <w:rPr>
          <w:rFonts w:cs="Times New Roman"/>
          <w:sz w:val="20"/>
          <w:szCs w:val="20"/>
        </w:rPr>
        <w:t xml:space="preserve"> insects, damages and diseases. The selected palms were irrigated through surface irrigation system. Pruning was performed to maintain leaf bunch ratio at 8:1 (according to </w:t>
      </w:r>
      <w:proofErr w:type="spellStart"/>
      <w:r w:rsidRPr="008F64E5">
        <w:rPr>
          <w:rFonts w:cs="Times New Roman"/>
          <w:b/>
          <w:bCs/>
          <w:sz w:val="20"/>
          <w:szCs w:val="20"/>
        </w:rPr>
        <w:t>Dammas</w:t>
      </w:r>
      <w:proofErr w:type="spellEnd"/>
      <w:r w:rsidRPr="008F64E5">
        <w:rPr>
          <w:rFonts w:cs="Times New Roman"/>
          <w:b/>
          <w:bCs/>
          <w:sz w:val="20"/>
          <w:szCs w:val="20"/>
        </w:rPr>
        <w:t>, 1998</w:t>
      </w:r>
      <w:r w:rsidRPr="008F64E5">
        <w:rPr>
          <w:rFonts w:cs="Times New Roman"/>
          <w:sz w:val="20"/>
          <w:szCs w:val="20"/>
        </w:rPr>
        <w:t xml:space="preserve">). The number of female </w:t>
      </w:r>
      <w:proofErr w:type="spellStart"/>
      <w:r w:rsidRPr="008F64E5">
        <w:rPr>
          <w:rFonts w:cs="Times New Roman"/>
          <w:sz w:val="20"/>
          <w:szCs w:val="20"/>
        </w:rPr>
        <w:t>spathes</w:t>
      </w:r>
      <w:proofErr w:type="spellEnd"/>
      <w:r w:rsidRPr="008F64E5">
        <w:rPr>
          <w:rFonts w:cs="Times New Roman"/>
          <w:sz w:val="20"/>
          <w:szCs w:val="20"/>
        </w:rPr>
        <w:t xml:space="preserve"> per palm was adjusted to 8 </w:t>
      </w:r>
      <w:proofErr w:type="spellStart"/>
      <w:r w:rsidRPr="008F64E5">
        <w:rPr>
          <w:rFonts w:cs="Times New Roman"/>
          <w:sz w:val="20"/>
          <w:szCs w:val="20"/>
        </w:rPr>
        <w:t>spathes</w:t>
      </w:r>
      <w:proofErr w:type="spellEnd"/>
      <w:r w:rsidRPr="008F64E5">
        <w:rPr>
          <w:rFonts w:cs="Times New Roman"/>
          <w:sz w:val="20"/>
          <w:szCs w:val="20"/>
        </w:rPr>
        <w:t xml:space="preserve"> by removing excess earliest, latest and small bunches. Pollination of the experimental palms was uniformly performed to avoid residues of </w:t>
      </w:r>
      <w:proofErr w:type="spellStart"/>
      <w:r w:rsidRPr="008F64E5">
        <w:rPr>
          <w:rFonts w:cs="Times New Roman"/>
          <w:sz w:val="20"/>
          <w:szCs w:val="20"/>
        </w:rPr>
        <w:t>metaxenia</w:t>
      </w:r>
      <w:proofErr w:type="spellEnd"/>
      <w:r w:rsidRPr="008F64E5">
        <w:rPr>
          <w:rFonts w:cs="Times New Roman"/>
          <w:sz w:val="20"/>
          <w:szCs w:val="20"/>
        </w:rPr>
        <w:t xml:space="preserve">. </w:t>
      </w:r>
    </w:p>
    <w:p w:rsidR="009F7E14" w:rsidRDefault="003449C9" w:rsidP="009F7E14">
      <w:pPr>
        <w:tabs>
          <w:tab w:val="left" w:pos="0"/>
        </w:tabs>
        <w:bidi w:val="0"/>
        <w:snapToGrid w:val="0"/>
        <w:ind w:firstLine="425"/>
        <w:jc w:val="both"/>
        <w:rPr>
          <w:rFonts w:cs="Times New Roman"/>
          <w:b/>
          <w:bCs/>
          <w:sz w:val="20"/>
          <w:szCs w:val="20"/>
        </w:rPr>
      </w:pPr>
      <w:r w:rsidRPr="008F64E5">
        <w:rPr>
          <w:rFonts w:cs="Times New Roman"/>
          <w:sz w:val="20"/>
          <w:szCs w:val="20"/>
        </w:rPr>
        <w:t xml:space="preserve">The pollen grains viability was tested before carrying out pollination with </w:t>
      </w:r>
      <w:proofErr w:type="spellStart"/>
      <w:r w:rsidRPr="008F64E5">
        <w:rPr>
          <w:rFonts w:cs="Times New Roman"/>
          <w:sz w:val="20"/>
          <w:szCs w:val="20"/>
        </w:rPr>
        <w:t>acertoicarmine</w:t>
      </w:r>
      <w:proofErr w:type="spellEnd"/>
      <w:r w:rsidRPr="008F64E5">
        <w:rPr>
          <w:rFonts w:cs="Times New Roman"/>
          <w:sz w:val="20"/>
          <w:szCs w:val="20"/>
        </w:rPr>
        <w:t xml:space="preserve"> staining. One drop of 1.0% </w:t>
      </w:r>
      <w:proofErr w:type="spellStart"/>
      <w:r w:rsidRPr="008F64E5">
        <w:rPr>
          <w:rFonts w:cs="Times New Roman"/>
          <w:sz w:val="20"/>
          <w:szCs w:val="20"/>
        </w:rPr>
        <w:t>acetocarmine</w:t>
      </w:r>
      <w:proofErr w:type="spellEnd"/>
      <w:r w:rsidRPr="008F64E5">
        <w:rPr>
          <w:rFonts w:cs="Times New Roman"/>
          <w:sz w:val="20"/>
          <w:szCs w:val="20"/>
        </w:rPr>
        <w:t xml:space="preserve"> was dispersed. Pollens were microscopy examined. Colorless or unstained pollen grains were considered non- viable according to </w:t>
      </w:r>
      <w:proofErr w:type="spellStart"/>
      <w:r w:rsidRPr="008F64E5">
        <w:rPr>
          <w:rFonts w:cs="Times New Roman"/>
          <w:b/>
          <w:bCs/>
          <w:sz w:val="20"/>
          <w:szCs w:val="20"/>
        </w:rPr>
        <w:t>Morerira</w:t>
      </w:r>
      <w:proofErr w:type="spellEnd"/>
      <w:r w:rsidRPr="008F64E5">
        <w:rPr>
          <w:rFonts w:cs="Times New Roman"/>
          <w:b/>
          <w:bCs/>
          <w:sz w:val="20"/>
          <w:szCs w:val="20"/>
        </w:rPr>
        <w:t xml:space="preserve"> and </w:t>
      </w:r>
      <w:proofErr w:type="spellStart"/>
      <w:r w:rsidRPr="008F64E5">
        <w:rPr>
          <w:rFonts w:cs="Times New Roman"/>
          <w:b/>
          <w:bCs/>
          <w:sz w:val="20"/>
          <w:szCs w:val="20"/>
        </w:rPr>
        <w:t>Gurgel</w:t>
      </w:r>
      <w:proofErr w:type="spellEnd"/>
      <w:r w:rsidRPr="008F64E5">
        <w:rPr>
          <w:rFonts w:cs="Times New Roman"/>
          <w:b/>
          <w:bCs/>
          <w:sz w:val="20"/>
          <w:szCs w:val="20"/>
        </w:rPr>
        <w:t xml:space="preserve"> (1944). </w:t>
      </w:r>
    </w:p>
    <w:p w:rsidR="00114E4A" w:rsidRPr="008F64E5" w:rsidRDefault="00114E4A" w:rsidP="009F7E14">
      <w:pPr>
        <w:tabs>
          <w:tab w:val="left" w:pos="0"/>
        </w:tabs>
        <w:bidi w:val="0"/>
        <w:snapToGrid w:val="0"/>
        <w:jc w:val="center"/>
        <w:rPr>
          <w:rFonts w:cs="Times New Roman"/>
          <w:sz w:val="20"/>
          <w:szCs w:val="20"/>
        </w:rPr>
      </w:pPr>
    </w:p>
    <w:p w:rsidR="00114E4A" w:rsidRPr="008F64E5" w:rsidRDefault="00114E4A" w:rsidP="009F7E14">
      <w:pPr>
        <w:bidi w:val="0"/>
        <w:snapToGrid w:val="0"/>
        <w:jc w:val="both"/>
        <w:rPr>
          <w:rFonts w:cs="Times New Roman"/>
          <w:b/>
          <w:bCs/>
          <w:sz w:val="20"/>
          <w:szCs w:val="20"/>
        </w:rPr>
      </w:pPr>
      <w:r w:rsidRPr="008F64E5">
        <w:rPr>
          <w:rFonts w:cs="Times New Roman"/>
          <w:b/>
          <w:bCs/>
          <w:sz w:val="20"/>
          <w:szCs w:val="20"/>
        </w:rPr>
        <w:t>Table (1): Mechanical, physical and chemical analysis of the tested orchard soil:</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1E0"/>
      </w:tblPr>
      <w:tblGrid>
        <w:gridCol w:w="3529"/>
        <w:gridCol w:w="866"/>
      </w:tblGrid>
      <w:tr w:rsidR="00114E4A" w:rsidRPr="00D14F77" w:rsidTr="008F64E5">
        <w:trPr>
          <w:jc w:val="center"/>
        </w:trPr>
        <w:tc>
          <w:tcPr>
            <w:tcW w:w="4015"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114E4A" w:rsidRPr="00D14F77" w:rsidRDefault="00114E4A" w:rsidP="009F7E14">
            <w:pPr>
              <w:bidi w:val="0"/>
              <w:snapToGrid w:val="0"/>
              <w:jc w:val="both"/>
              <w:outlineLvl w:val="3"/>
              <w:rPr>
                <w:rFonts w:cs="Times New Roman"/>
                <w:b/>
                <w:bCs/>
                <w:sz w:val="20"/>
                <w:szCs w:val="20"/>
              </w:rPr>
            </w:pPr>
            <w:r w:rsidRPr="00D14F77">
              <w:rPr>
                <w:rFonts w:cs="Times New Roman"/>
                <w:b/>
                <w:bCs/>
                <w:sz w:val="20"/>
                <w:szCs w:val="20"/>
              </w:rPr>
              <w:t>Characters</w:t>
            </w:r>
          </w:p>
        </w:tc>
        <w:tc>
          <w:tcPr>
            <w:tcW w:w="985"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114E4A" w:rsidRPr="00D14F77" w:rsidRDefault="00114E4A" w:rsidP="009F7E14">
            <w:pPr>
              <w:bidi w:val="0"/>
              <w:snapToGrid w:val="0"/>
              <w:jc w:val="both"/>
              <w:outlineLvl w:val="3"/>
              <w:rPr>
                <w:rFonts w:cs="Times New Roman"/>
                <w:b/>
                <w:bCs/>
                <w:sz w:val="20"/>
                <w:szCs w:val="20"/>
              </w:rPr>
            </w:pPr>
            <w:r w:rsidRPr="00D14F77">
              <w:rPr>
                <w:rFonts w:cs="Times New Roman"/>
                <w:b/>
                <w:bCs/>
                <w:sz w:val="20"/>
                <w:szCs w:val="20"/>
              </w:rPr>
              <w:t>values</w:t>
            </w:r>
          </w:p>
        </w:tc>
      </w:tr>
      <w:tr w:rsidR="00114E4A" w:rsidRPr="00D14F77" w:rsidTr="008F64E5">
        <w:trPr>
          <w:jc w:val="center"/>
        </w:trPr>
        <w:tc>
          <w:tcPr>
            <w:tcW w:w="5000" w:type="pct"/>
            <w:gridSpan w:val="2"/>
            <w:tcBorders>
              <w:left w:val="thinThickSmallGap" w:sz="24" w:space="0" w:color="auto"/>
              <w:bottom w:val="single" w:sz="4" w:space="0" w:color="auto"/>
              <w:right w:val="thinThickSmallGap" w:sz="24" w:space="0" w:color="auto"/>
            </w:tcBorders>
            <w:shd w:val="clear" w:color="auto" w:fill="auto"/>
            <w:vAlign w:val="center"/>
          </w:tcPr>
          <w:p w:rsidR="00114E4A" w:rsidRPr="00D14F77" w:rsidRDefault="00114E4A" w:rsidP="009F7E14">
            <w:pPr>
              <w:bidi w:val="0"/>
              <w:snapToGrid w:val="0"/>
              <w:jc w:val="both"/>
              <w:outlineLvl w:val="3"/>
              <w:rPr>
                <w:rFonts w:cs="Times New Roman"/>
                <w:sz w:val="20"/>
                <w:szCs w:val="20"/>
              </w:rPr>
            </w:pPr>
            <w:r w:rsidRPr="00D14F77">
              <w:rPr>
                <w:rFonts w:cs="Times New Roman"/>
                <w:b/>
                <w:bCs/>
                <w:sz w:val="20"/>
                <w:szCs w:val="20"/>
              </w:rPr>
              <w:t>Particle size distribution:</w:t>
            </w:r>
          </w:p>
        </w:tc>
      </w:tr>
      <w:tr w:rsidR="00114E4A" w:rsidRPr="00D14F77" w:rsidTr="008F64E5">
        <w:trPr>
          <w:jc w:val="center"/>
        </w:trPr>
        <w:tc>
          <w:tcPr>
            <w:tcW w:w="4015" w:type="pct"/>
            <w:tcBorders>
              <w:left w:val="thinThickSmallGap" w:sz="24" w:space="0" w:color="auto"/>
              <w:bottom w:val="single" w:sz="4" w:space="0" w:color="auto"/>
              <w:right w:val="single" w:sz="4" w:space="0" w:color="auto"/>
            </w:tcBorders>
            <w:shd w:val="clear" w:color="auto" w:fill="auto"/>
            <w:vAlign w:val="center"/>
          </w:tcPr>
          <w:p w:rsidR="00114E4A" w:rsidRPr="00D14F77" w:rsidRDefault="00114E4A" w:rsidP="009F7E14">
            <w:pPr>
              <w:bidi w:val="0"/>
              <w:snapToGrid w:val="0"/>
              <w:jc w:val="both"/>
              <w:outlineLvl w:val="3"/>
              <w:rPr>
                <w:rFonts w:cs="Times New Roman"/>
                <w:b/>
                <w:bCs/>
                <w:sz w:val="20"/>
                <w:szCs w:val="20"/>
              </w:rPr>
            </w:pPr>
            <w:bookmarkStart w:id="0" w:name="_Toc117803979"/>
            <w:r w:rsidRPr="00D14F77">
              <w:rPr>
                <w:rFonts w:cs="Times New Roman"/>
                <w:b/>
                <w:bCs/>
                <w:sz w:val="20"/>
                <w:szCs w:val="20"/>
              </w:rPr>
              <w:t>Sand %</w:t>
            </w:r>
            <w:bookmarkEnd w:id="0"/>
          </w:p>
        </w:tc>
        <w:tc>
          <w:tcPr>
            <w:tcW w:w="985" w:type="pct"/>
            <w:tcBorders>
              <w:left w:val="single" w:sz="4" w:space="0" w:color="auto"/>
              <w:bottom w:val="single" w:sz="4" w:space="0" w:color="auto"/>
              <w:right w:val="thinThickSmallGap" w:sz="24" w:space="0" w:color="auto"/>
            </w:tcBorders>
            <w:shd w:val="clear" w:color="auto" w:fill="auto"/>
            <w:vAlign w:val="center"/>
          </w:tcPr>
          <w:p w:rsidR="00114E4A" w:rsidRPr="00D14F77" w:rsidRDefault="00114E4A" w:rsidP="009F7E14">
            <w:pPr>
              <w:bidi w:val="0"/>
              <w:snapToGrid w:val="0"/>
              <w:jc w:val="both"/>
              <w:outlineLvl w:val="3"/>
              <w:rPr>
                <w:rFonts w:cs="Times New Roman"/>
                <w:sz w:val="20"/>
                <w:szCs w:val="20"/>
              </w:rPr>
            </w:pPr>
            <w:r w:rsidRPr="00D14F77">
              <w:rPr>
                <w:rFonts w:cs="Times New Roman"/>
                <w:sz w:val="20"/>
                <w:szCs w:val="20"/>
              </w:rPr>
              <w:t>10.60</w:t>
            </w:r>
          </w:p>
        </w:tc>
      </w:tr>
      <w:tr w:rsidR="00114E4A" w:rsidRPr="00D14F77" w:rsidTr="008F64E5">
        <w:trPr>
          <w:jc w:val="center"/>
        </w:trPr>
        <w:tc>
          <w:tcPr>
            <w:tcW w:w="4015"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114E4A" w:rsidRPr="00D14F77" w:rsidRDefault="00114E4A" w:rsidP="009F7E14">
            <w:pPr>
              <w:bidi w:val="0"/>
              <w:snapToGrid w:val="0"/>
              <w:jc w:val="both"/>
              <w:outlineLvl w:val="3"/>
              <w:rPr>
                <w:rFonts w:cs="Times New Roman"/>
                <w:b/>
                <w:bCs/>
                <w:sz w:val="20"/>
                <w:szCs w:val="20"/>
              </w:rPr>
            </w:pPr>
            <w:bookmarkStart w:id="1" w:name="_Toc117803977"/>
            <w:r w:rsidRPr="00D14F77">
              <w:rPr>
                <w:rFonts w:cs="Times New Roman"/>
                <w:b/>
                <w:bCs/>
                <w:sz w:val="20"/>
                <w:szCs w:val="20"/>
              </w:rPr>
              <w:t>Silt %</w:t>
            </w:r>
            <w:bookmarkEnd w:id="1"/>
          </w:p>
        </w:tc>
        <w:tc>
          <w:tcPr>
            <w:tcW w:w="985"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114E4A" w:rsidRPr="00D14F77" w:rsidRDefault="00114E4A" w:rsidP="009F7E14">
            <w:pPr>
              <w:bidi w:val="0"/>
              <w:snapToGrid w:val="0"/>
              <w:jc w:val="both"/>
              <w:outlineLvl w:val="3"/>
              <w:rPr>
                <w:rFonts w:cs="Times New Roman"/>
                <w:sz w:val="20"/>
                <w:szCs w:val="20"/>
              </w:rPr>
            </w:pPr>
            <w:r w:rsidRPr="00D14F77">
              <w:rPr>
                <w:rFonts w:cs="Times New Roman"/>
                <w:sz w:val="20"/>
                <w:szCs w:val="20"/>
              </w:rPr>
              <w:t>58.00</w:t>
            </w:r>
          </w:p>
        </w:tc>
      </w:tr>
      <w:tr w:rsidR="00114E4A" w:rsidRPr="00D14F77" w:rsidTr="008F64E5">
        <w:trPr>
          <w:jc w:val="center"/>
        </w:trPr>
        <w:tc>
          <w:tcPr>
            <w:tcW w:w="4015"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114E4A" w:rsidRPr="00D14F77" w:rsidRDefault="00114E4A" w:rsidP="009F7E14">
            <w:pPr>
              <w:bidi w:val="0"/>
              <w:snapToGrid w:val="0"/>
              <w:jc w:val="both"/>
              <w:outlineLvl w:val="3"/>
              <w:rPr>
                <w:rFonts w:cs="Times New Roman"/>
                <w:b/>
                <w:bCs/>
                <w:sz w:val="20"/>
                <w:szCs w:val="20"/>
              </w:rPr>
            </w:pPr>
            <w:bookmarkStart w:id="2" w:name="_Toc117803975"/>
            <w:r w:rsidRPr="00D14F77">
              <w:rPr>
                <w:rFonts w:cs="Times New Roman"/>
                <w:b/>
                <w:bCs/>
                <w:sz w:val="20"/>
                <w:szCs w:val="20"/>
              </w:rPr>
              <w:t>Clay %</w:t>
            </w:r>
            <w:bookmarkEnd w:id="2"/>
          </w:p>
        </w:tc>
        <w:tc>
          <w:tcPr>
            <w:tcW w:w="985"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114E4A" w:rsidRPr="00D14F77" w:rsidRDefault="00114E4A" w:rsidP="009F7E14">
            <w:pPr>
              <w:bidi w:val="0"/>
              <w:snapToGrid w:val="0"/>
              <w:jc w:val="both"/>
              <w:outlineLvl w:val="3"/>
              <w:rPr>
                <w:rFonts w:cs="Times New Roman"/>
                <w:sz w:val="20"/>
                <w:szCs w:val="20"/>
              </w:rPr>
            </w:pPr>
            <w:r w:rsidRPr="00D14F77">
              <w:rPr>
                <w:rFonts w:cs="Times New Roman"/>
                <w:sz w:val="20"/>
                <w:szCs w:val="20"/>
              </w:rPr>
              <w:t>31.40</w:t>
            </w:r>
          </w:p>
        </w:tc>
      </w:tr>
      <w:tr w:rsidR="00114E4A" w:rsidRPr="00D14F77" w:rsidTr="008F64E5">
        <w:trPr>
          <w:jc w:val="center"/>
        </w:trPr>
        <w:tc>
          <w:tcPr>
            <w:tcW w:w="4015"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114E4A" w:rsidRPr="00D14F77" w:rsidRDefault="00114E4A" w:rsidP="009F7E14">
            <w:pPr>
              <w:bidi w:val="0"/>
              <w:snapToGrid w:val="0"/>
              <w:jc w:val="both"/>
              <w:outlineLvl w:val="3"/>
              <w:rPr>
                <w:rFonts w:cs="Times New Roman"/>
                <w:b/>
                <w:bCs/>
                <w:sz w:val="20"/>
                <w:szCs w:val="20"/>
              </w:rPr>
            </w:pPr>
            <w:bookmarkStart w:id="3" w:name="_Toc117803981"/>
            <w:r w:rsidRPr="00D14F77">
              <w:rPr>
                <w:rFonts w:cs="Times New Roman"/>
                <w:b/>
                <w:bCs/>
                <w:sz w:val="20"/>
                <w:szCs w:val="20"/>
              </w:rPr>
              <w:t>Texture</w:t>
            </w:r>
            <w:bookmarkEnd w:id="3"/>
            <w:r w:rsidRPr="00D14F77">
              <w:rPr>
                <w:rFonts w:cs="Times New Roman"/>
                <w:b/>
                <w:bCs/>
                <w:sz w:val="20"/>
                <w:szCs w:val="20"/>
              </w:rPr>
              <w:t xml:space="preserve"> grade</w:t>
            </w:r>
          </w:p>
        </w:tc>
        <w:tc>
          <w:tcPr>
            <w:tcW w:w="985"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114E4A" w:rsidRPr="00D14F77" w:rsidRDefault="00114E4A" w:rsidP="009F7E14">
            <w:pPr>
              <w:bidi w:val="0"/>
              <w:snapToGrid w:val="0"/>
              <w:jc w:val="both"/>
              <w:outlineLvl w:val="3"/>
              <w:rPr>
                <w:rFonts w:cs="Times New Roman"/>
                <w:sz w:val="20"/>
                <w:szCs w:val="20"/>
              </w:rPr>
            </w:pPr>
            <w:proofErr w:type="spellStart"/>
            <w:r w:rsidRPr="00D14F77">
              <w:rPr>
                <w:rFonts w:cs="Times New Roman"/>
                <w:sz w:val="20"/>
                <w:szCs w:val="20"/>
              </w:rPr>
              <w:t>Silty</w:t>
            </w:r>
            <w:proofErr w:type="spellEnd"/>
            <w:r w:rsidRPr="00D14F77">
              <w:rPr>
                <w:rFonts w:cs="Times New Roman"/>
                <w:sz w:val="20"/>
                <w:szCs w:val="20"/>
              </w:rPr>
              <w:t xml:space="preserve"> clay </w:t>
            </w:r>
          </w:p>
        </w:tc>
      </w:tr>
      <w:tr w:rsidR="00114E4A" w:rsidRPr="00D14F77" w:rsidTr="008F64E5">
        <w:trPr>
          <w:jc w:val="center"/>
        </w:trPr>
        <w:tc>
          <w:tcPr>
            <w:tcW w:w="4015"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114E4A" w:rsidRPr="00D14F77" w:rsidRDefault="00114E4A" w:rsidP="009F7E14">
            <w:pPr>
              <w:bidi w:val="0"/>
              <w:snapToGrid w:val="0"/>
              <w:jc w:val="both"/>
              <w:outlineLvl w:val="3"/>
              <w:rPr>
                <w:rFonts w:cs="Times New Roman"/>
                <w:b/>
                <w:bCs/>
                <w:sz w:val="20"/>
                <w:szCs w:val="20"/>
              </w:rPr>
            </w:pPr>
            <w:bookmarkStart w:id="4" w:name="_Toc117803983"/>
            <w:r w:rsidRPr="00D14F77">
              <w:rPr>
                <w:rFonts w:cs="Times New Roman"/>
                <w:b/>
                <w:bCs/>
                <w:sz w:val="20"/>
                <w:szCs w:val="20"/>
              </w:rPr>
              <w:t>pH (1:2.5 extract)</w:t>
            </w:r>
            <w:bookmarkEnd w:id="4"/>
          </w:p>
        </w:tc>
        <w:tc>
          <w:tcPr>
            <w:tcW w:w="985"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114E4A" w:rsidRPr="00D14F77" w:rsidRDefault="00114E4A" w:rsidP="009F7E14">
            <w:pPr>
              <w:bidi w:val="0"/>
              <w:snapToGrid w:val="0"/>
              <w:jc w:val="both"/>
              <w:outlineLvl w:val="3"/>
              <w:rPr>
                <w:rFonts w:cs="Times New Roman"/>
                <w:sz w:val="20"/>
                <w:szCs w:val="20"/>
              </w:rPr>
            </w:pPr>
            <w:r w:rsidRPr="00D14F77">
              <w:rPr>
                <w:rFonts w:cs="Times New Roman"/>
                <w:sz w:val="20"/>
                <w:szCs w:val="20"/>
              </w:rPr>
              <w:t>8.00</w:t>
            </w:r>
          </w:p>
        </w:tc>
      </w:tr>
      <w:tr w:rsidR="00114E4A" w:rsidRPr="00D14F77" w:rsidTr="008F64E5">
        <w:trPr>
          <w:jc w:val="center"/>
        </w:trPr>
        <w:tc>
          <w:tcPr>
            <w:tcW w:w="4015"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114E4A" w:rsidRPr="00D14F77" w:rsidRDefault="00114E4A" w:rsidP="009F7E14">
            <w:pPr>
              <w:bidi w:val="0"/>
              <w:snapToGrid w:val="0"/>
              <w:jc w:val="both"/>
              <w:outlineLvl w:val="3"/>
              <w:rPr>
                <w:rFonts w:cs="Times New Roman"/>
                <w:b/>
                <w:bCs/>
                <w:sz w:val="20"/>
                <w:szCs w:val="20"/>
              </w:rPr>
            </w:pPr>
            <w:r w:rsidRPr="00D14F77">
              <w:rPr>
                <w:rFonts w:cs="Times New Roman"/>
                <w:b/>
                <w:bCs/>
                <w:sz w:val="20"/>
                <w:szCs w:val="20"/>
              </w:rPr>
              <w:t>E.C (1: 2.5 extract) (</w:t>
            </w:r>
            <w:proofErr w:type="spellStart"/>
            <w:r w:rsidRPr="00D14F77">
              <w:rPr>
                <w:rFonts w:cs="Times New Roman"/>
                <w:b/>
                <w:bCs/>
                <w:sz w:val="20"/>
                <w:szCs w:val="20"/>
              </w:rPr>
              <w:t>mmhos</w:t>
            </w:r>
            <w:proofErr w:type="spellEnd"/>
            <w:r w:rsidRPr="00D14F77">
              <w:rPr>
                <w:rFonts w:cs="Times New Roman"/>
                <w:b/>
                <w:bCs/>
                <w:sz w:val="20"/>
                <w:szCs w:val="20"/>
              </w:rPr>
              <w:t>/ 1 cm/ 25</w:t>
            </w:r>
            <w:r w:rsidRPr="00D14F77">
              <w:rPr>
                <w:rFonts w:cs="Times New Roman"/>
                <w:b/>
                <w:bCs/>
                <w:sz w:val="20"/>
                <w:szCs w:val="20"/>
                <w:vertAlign w:val="superscript"/>
              </w:rPr>
              <w:t>o</w:t>
            </w:r>
            <w:r w:rsidRPr="00D14F77">
              <w:rPr>
                <w:rFonts w:cs="Times New Roman"/>
                <w:b/>
                <w:bCs/>
                <w:sz w:val="20"/>
                <w:szCs w:val="20"/>
              </w:rPr>
              <w:t>C)</w:t>
            </w:r>
          </w:p>
        </w:tc>
        <w:tc>
          <w:tcPr>
            <w:tcW w:w="985"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114E4A" w:rsidRPr="00D14F77" w:rsidRDefault="00114E4A" w:rsidP="009F7E14">
            <w:pPr>
              <w:bidi w:val="0"/>
              <w:snapToGrid w:val="0"/>
              <w:jc w:val="both"/>
              <w:outlineLvl w:val="3"/>
              <w:rPr>
                <w:rFonts w:cs="Times New Roman"/>
                <w:sz w:val="20"/>
                <w:szCs w:val="20"/>
              </w:rPr>
            </w:pPr>
            <w:r w:rsidRPr="00D14F77">
              <w:rPr>
                <w:rFonts w:cs="Times New Roman"/>
                <w:sz w:val="20"/>
                <w:szCs w:val="20"/>
              </w:rPr>
              <w:t>0.91</w:t>
            </w:r>
          </w:p>
        </w:tc>
      </w:tr>
      <w:tr w:rsidR="00114E4A" w:rsidRPr="00D14F77" w:rsidTr="008F64E5">
        <w:trPr>
          <w:jc w:val="center"/>
        </w:trPr>
        <w:tc>
          <w:tcPr>
            <w:tcW w:w="4015"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114E4A" w:rsidRPr="00D14F77" w:rsidRDefault="00114E4A" w:rsidP="009F7E14">
            <w:pPr>
              <w:bidi w:val="0"/>
              <w:snapToGrid w:val="0"/>
              <w:jc w:val="both"/>
              <w:outlineLvl w:val="3"/>
              <w:rPr>
                <w:rFonts w:cs="Times New Roman"/>
                <w:b/>
                <w:bCs/>
                <w:sz w:val="20"/>
                <w:szCs w:val="20"/>
              </w:rPr>
            </w:pPr>
            <w:bookmarkStart w:id="5" w:name="_Toc117803989"/>
            <w:r w:rsidRPr="00D14F77">
              <w:rPr>
                <w:rFonts w:cs="Times New Roman"/>
                <w:b/>
                <w:bCs/>
                <w:sz w:val="20"/>
                <w:szCs w:val="20"/>
              </w:rPr>
              <w:t>Organic matter %</w:t>
            </w:r>
            <w:bookmarkEnd w:id="5"/>
          </w:p>
        </w:tc>
        <w:tc>
          <w:tcPr>
            <w:tcW w:w="985"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114E4A" w:rsidRPr="00D14F77" w:rsidRDefault="00114E4A" w:rsidP="009F7E14">
            <w:pPr>
              <w:bidi w:val="0"/>
              <w:snapToGrid w:val="0"/>
              <w:jc w:val="both"/>
              <w:outlineLvl w:val="3"/>
              <w:rPr>
                <w:rFonts w:cs="Times New Roman"/>
                <w:sz w:val="20"/>
                <w:szCs w:val="20"/>
              </w:rPr>
            </w:pPr>
            <w:r w:rsidRPr="00D14F77">
              <w:rPr>
                <w:rFonts w:cs="Times New Roman"/>
                <w:sz w:val="20"/>
                <w:szCs w:val="20"/>
              </w:rPr>
              <w:t>2.09</w:t>
            </w:r>
          </w:p>
        </w:tc>
      </w:tr>
      <w:tr w:rsidR="00114E4A" w:rsidRPr="00D14F77" w:rsidTr="008F64E5">
        <w:trPr>
          <w:jc w:val="center"/>
        </w:trPr>
        <w:tc>
          <w:tcPr>
            <w:tcW w:w="4015" w:type="pct"/>
            <w:tcBorders>
              <w:top w:val="single" w:sz="4" w:space="0" w:color="auto"/>
              <w:left w:val="thinThickSmallGap" w:sz="24" w:space="0" w:color="auto"/>
              <w:bottom w:val="thinThickSmallGap" w:sz="24" w:space="0" w:color="auto"/>
              <w:right w:val="single" w:sz="4" w:space="0" w:color="auto"/>
            </w:tcBorders>
            <w:shd w:val="clear" w:color="auto" w:fill="auto"/>
            <w:vAlign w:val="center"/>
          </w:tcPr>
          <w:p w:rsidR="00114E4A" w:rsidRPr="00D14F77" w:rsidRDefault="00114E4A" w:rsidP="009F7E14">
            <w:pPr>
              <w:bidi w:val="0"/>
              <w:snapToGrid w:val="0"/>
              <w:jc w:val="both"/>
              <w:outlineLvl w:val="3"/>
              <w:rPr>
                <w:rFonts w:cs="Times New Roman"/>
                <w:b/>
                <w:bCs/>
                <w:sz w:val="20"/>
                <w:szCs w:val="20"/>
              </w:rPr>
            </w:pPr>
            <w:r w:rsidRPr="00D14F77">
              <w:rPr>
                <w:rFonts w:cs="Times New Roman"/>
                <w:b/>
                <w:bCs/>
                <w:sz w:val="20"/>
                <w:szCs w:val="20"/>
              </w:rPr>
              <w:t>CaCO</w:t>
            </w:r>
            <w:r w:rsidRPr="00D14F77">
              <w:rPr>
                <w:rFonts w:cs="Times New Roman"/>
                <w:b/>
                <w:bCs/>
                <w:sz w:val="20"/>
                <w:szCs w:val="20"/>
                <w:vertAlign w:val="subscript"/>
              </w:rPr>
              <w:t xml:space="preserve">3 </w:t>
            </w:r>
            <w:r w:rsidRPr="00D14F77">
              <w:rPr>
                <w:rFonts w:cs="Times New Roman"/>
                <w:b/>
                <w:bCs/>
                <w:sz w:val="20"/>
                <w:szCs w:val="20"/>
              </w:rPr>
              <w:t>%</w:t>
            </w:r>
          </w:p>
        </w:tc>
        <w:tc>
          <w:tcPr>
            <w:tcW w:w="985" w:type="pct"/>
            <w:tcBorders>
              <w:top w:val="single" w:sz="4" w:space="0" w:color="auto"/>
              <w:left w:val="single" w:sz="4" w:space="0" w:color="auto"/>
              <w:bottom w:val="thinThickSmallGap" w:sz="24" w:space="0" w:color="auto"/>
              <w:right w:val="thinThickSmallGap" w:sz="24" w:space="0" w:color="auto"/>
            </w:tcBorders>
            <w:shd w:val="clear" w:color="auto" w:fill="auto"/>
            <w:vAlign w:val="center"/>
          </w:tcPr>
          <w:p w:rsidR="00114E4A" w:rsidRPr="00D14F77" w:rsidRDefault="00114E4A" w:rsidP="009F7E14">
            <w:pPr>
              <w:bidi w:val="0"/>
              <w:snapToGrid w:val="0"/>
              <w:jc w:val="both"/>
              <w:outlineLvl w:val="3"/>
              <w:rPr>
                <w:rFonts w:cs="Times New Roman"/>
                <w:sz w:val="20"/>
                <w:szCs w:val="20"/>
              </w:rPr>
            </w:pPr>
            <w:r w:rsidRPr="00D14F77">
              <w:rPr>
                <w:rFonts w:cs="Times New Roman"/>
                <w:sz w:val="20"/>
                <w:szCs w:val="20"/>
              </w:rPr>
              <w:t>1.22</w:t>
            </w:r>
          </w:p>
        </w:tc>
      </w:tr>
      <w:tr w:rsidR="00114E4A" w:rsidRPr="00D14F77" w:rsidTr="008F64E5">
        <w:trPr>
          <w:jc w:val="center"/>
        </w:trPr>
        <w:tc>
          <w:tcPr>
            <w:tcW w:w="5000"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114E4A" w:rsidRPr="00D14F77" w:rsidRDefault="00114E4A" w:rsidP="009F7E14">
            <w:pPr>
              <w:bidi w:val="0"/>
              <w:snapToGrid w:val="0"/>
              <w:jc w:val="both"/>
              <w:outlineLvl w:val="3"/>
              <w:rPr>
                <w:rFonts w:cs="Times New Roman"/>
                <w:sz w:val="20"/>
                <w:szCs w:val="20"/>
              </w:rPr>
            </w:pPr>
            <w:r w:rsidRPr="00D14F77">
              <w:rPr>
                <w:rFonts w:cs="Times New Roman"/>
                <w:b/>
                <w:bCs/>
                <w:sz w:val="20"/>
                <w:szCs w:val="20"/>
              </w:rPr>
              <w:t>Macronutrients</w:t>
            </w:r>
            <w:r w:rsidR="008F64E5" w:rsidRPr="00D14F77">
              <w:rPr>
                <w:rFonts w:cs="Times New Roman"/>
                <w:b/>
                <w:bCs/>
                <w:sz w:val="20"/>
                <w:szCs w:val="20"/>
              </w:rPr>
              <w:t xml:space="preserve"> </w:t>
            </w:r>
            <w:r w:rsidRPr="00D14F77">
              <w:rPr>
                <w:rFonts w:cs="Times New Roman"/>
                <w:b/>
                <w:bCs/>
                <w:sz w:val="20"/>
                <w:szCs w:val="20"/>
              </w:rPr>
              <w:t xml:space="preserve">values </w:t>
            </w:r>
          </w:p>
        </w:tc>
      </w:tr>
      <w:tr w:rsidR="00114E4A" w:rsidRPr="00D14F77" w:rsidTr="008F64E5">
        <w:trPr>
          <w:jc w:val="center"/>
        </w:trPr>
        <w:tc>
          <w:tcPr>
            <w:tcW w:w="4015" w:type="pct"/>
            <w:tcBorders>
              <w:top w:val="thinThickSmallGap" w:sz="24" w:space="0" w:color="auto"/>
              <w:left w:val="thinThickSmallGap" w:sz="24" w:space="0" w:color="auto"/>
              <w:bottom w:val="single" w:sz="4" w:space="0" w:color="auto"/>
              <w:right w:val="single" w:sz="4" w:space="0" w:color="auto"/>
            </w:tcBorders>
            <w:shd w:val="clear" w:color="auto" w:fill="auto"/>
            <w:vAlign w:val="center"/>
          </w:tcPr>
          <w:p w:rsidR="00114E4A" w:rsidRPr="00D14F77" w:rsidRDefault="00114E4A" w:rsidP="009F7E14">
            <w:pPr>
              <w:bidi w:val="0"/>
              <w:snapToGrid w:val="0"/>
              <w:jc w:val="both"/>
              <w:outlineLvl w:val="3"/>
              <w:rPr>
                <w:rFonts w:cs="Times New Roman"/>
                <w:b/>
                <w:bCs/>
                <w:sz w:val="20"/>
                <w:szCs w:val="20"/>
              </w:rPr>
            </w:pPr>
            <w:bookmarkStart w:id="6" w:name="_Toc117803991"/>
            <w:r w:rsidRPr="00D14F77">
              <w:rPr>
                <w:rFonts w:cs="Times New Roman"/>
                <w:b/>
                <w:bCs/>
                <w:sz w:val="20"/>
                <w:szCs w:val="20"/>
              </w:rPr>
              <w:t xml:space="preserve">Total N </w:t>
            </w:r>
            <w:bookmarkEnd w:id="6"/>
            <w:r w:rsidRPr="00D14F77">
              <w:rPr>
                <w:rFonts w:cs="Times New Roman"/>
                <w:b/>
                <w:bCs/>
                <w:sz w:val="20"/>
                <w:szCs w:val="20"/>
              </w:rPr>
              <w:t>%</w:t>
            </w:r>
          </w:p>
        </w:tc>
        <w:tc>
          <w:tcPr>
            <w:tcW w:w="985" w:type="pct"/>
            <w:tcBorders>
              <w:top w:val="thinThickSmallGap" w:sz="24" w:space="0" w:color="auto"/>
              <w:left w:val="single" w:sz="4" w:space="0" w:color="auto"/>
              <w:bottom w:val="single" w:sz="4" w:space="0" w:color="auto"/>
              <w:right w:val="thinThickSmallGap" w:sz="24" w:space="0" w:color="auto"/>
            </w:tcBorders>
            <w:shd w:val="clear" w:color="auto" w:fill="auto"/>
            <w:vAlign w:val="center"/>
          </w:tcPr>
          <w:p w:rsidR="00114E4A" w:rsidRPr="00D14F77" w:rsidRDefault="00114E4A" w:rsidP="009F7E14">
            <w:pPr>
              <w:bidi w:val="0"/>
              <w:snapToGrid w:val="0"/>
              <w:jc w:val="both"/>
              <w:outlineLvl w:val="3"/>
              <w:rPr>
                <w:rFonts w:cs="Times New Roman"/>
                <w:sz w:val="20"/>
                <w:szCs w:val="20"/>
              </w:rPr>
            </w:pPr>
            <w:r w:rsidRPr="00D14F77">
              <w:rPr>
                <w:rFonts w:cs="Times New Roman"/>
                <w:sz w:val="20"/>
                <w:szCs w:val="20"/>
              </w:rPr>
              <w:t>0.11</w:t>
            </w:r>
          </w:p>
        </w:tc>
      </w:tr>
      <w:tr w:rsidR="00114E4A" w:rsidRPr="00D14F77" w:rsidTr="008F64E5">
        <w:trPr>
          <w:jc w:val="center"/>
        </w:trPr>
        <w:tc>
          <w:tcPr>
            <w:tcW w:w="4015"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114E4A" w:rsidRPr="00D14F77" w:rsidRDefault="008F64E5" w:rsidP="009F7E14">
            <w:pPr>
              <w:bidi w:val="0"/>
              <w:snapToGrid w:val="0"/>
              <w:jc w:val="both"/>
              <w:outlineLvl w:val="3"/>
              <w:rPr>
                <w:rFonts w:cs="Times New Roman"/>
                <w:b/>
                <w:bCs/>
                <w:sz w:val="20"/>
                <w:szCs w:val="20"/>
              </w:rPr>
            </w:pPr>
            <w:r w:rsidRPr="00D14F77">
              <w:rPr>
                <w:rFonts w:cs="Times New Roman"/>
                <w:b/>
                <w:bCs/>
                <w:sz w:val="20"/>
                <w:szCs w:val="20"/>
              </w:rPr>
              <w:t>P (</w:t>
            </w:r>
            <w:proofErr w:type="spellStart"/>
            <w:r w:rsidR="00114E4A" w:rsidRPr="00D14F77">
              <w:rPr>
                <w:rFonts w:cs="Times New Roman"/>
                <w:b/>
                <w:bCs/>
                <w:sz w:val="20"/>
                <w:szCs w:val="20"/>
              </w:rPr>
              <w:t>ppm</w:t>
            </w:r>
            <w:proofErr w:type="spellEnd"/>
            <w:r w:rsidR="00114E4A" w:rsidRPr="00D14F77">
              <w:rPr>
                <w:rFonts w:cs="Times New Roman"/>
                <w:b/>
                <w:bCs/>
                <w:sz w:val="20"/>
                <w:szCs w:val="20"/>
              </w:rPr>
              <w:t>, Olsen method)</w:t>
            </w:r>
          </w:p>
        </w:tc>
        <w:tc>
          <w:tcPr>
            <w:tcW w:w="985"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114E4A" w:rsidRPr="00D14F77" w:rsidRDefault="00114E4A" w:rsidP="009F7E14">
            <w:pPr>
              <w:bidi w:val="0"/>
              <w:snapToGrid w:val="0"/>
              <w:jc w:val="both"/>
              <w:outlineLvl w:val="3"/>
              <w:rPr>
                <w:rFonts w:cs="Times New Roman"/>
                <w:sz w:val="20"/>
                <w:szCs w:val="20"/>
              </w:rPr>
            </w:pPr>
            <w:r w:rsidRPr="00D14F77">
              <w:rPr>
                <w:rFonts w:cs="Times New Roman"/>
                <w:sz w:val="20"/>
                <w:szCs w:val="20"/>
              </w:rPr>
              <w:t>20.00</w:t>
            </w:r>
          </w:p>
        </w:tc>
      </w:tr>
      <w:tr w:rsidR="00114E4A" w:rsidRPr="00D14F77" w:rsidTr="008F64E5">
        <w:trPr>
          <w:jc w:val="center"/>
        </w:trPr>
        <w:tc>
          <w:tcPr>
            <w:tcW w:w="4015"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114E4A" w:rsidRPr="00D14F77" w:rsidRDefault="00114E4A" w:rsidP="009F7E14">
            <w:pPr>
              <w:bidi w:val="0"/>
              <w:snapToGrid w:val="0"/>
              <w:jc w:val="both"/>
              <w:outlineLvl w:val="3"/>
              <w:rPr>
                <w:rFonts w:cs="Times New Roman"/>
                <w:b/>
                <w:bCs/>
                <w:sz w:val="20"/>
                <w:szCs w:val="20"/>
              </w:rPr>
            </w:pPr>
            <w:r w:rsidRPr="00D14F77">
              <w:rPr>
                <w:rFonts w:cs="Times New Roman"/>
                <w:b/>
                <w:bCs/>
                <w:sz w:val="20"/>
                <w:szCs w:val="20"/>
              </w:rPr>
              <w:t>K (</w:t>
            </w:r>
            <w:proofErr w:type="spellStart"/>
            <w:r w:rsidRPr="00D14F77">
              <w:rPr>
                <w:rFonts w:cs="Times New Roman"/>
                <w:b/>
                <w:bCs/>
                <w:sz w:val="20"/>
                <w:szCs w:val="20"/>
              </w:rPr>
              <w:t>ppm</w:t>
            </w:r>
            <w:proofErr w:type="spellEnd"/>
            <w:r w:rsidRPr="00D14F77">
              <w:rPr>
                <w:rFonts w:cs="Times New Roman"/>
                <w:b/>
                <w:bCs/>
                <w:sz w:val="20"/>
                <w:szCs w:val="20"/>
              </w:rPr>
              <w:t>, ammonium acetate)</w:t>
            </w:r>
          </w:p>
        </w:tc>
        <w:tc>
          <w:tcPr>
            <w:tcW w:w="985"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114E4A" w:rsidRPr="00D14F77" w:rsidRDefault="00114E4A" w:rsidP="009F7E14">
            <w:pPr>
              <w:bidi w:val="0"/>
              <w:snapToGrid w:val="0"/>
              <w:jc w:val="both"/>
              <w:outlineLvl w:val="3"/>
              <w:rPr>
                <w:rFonts w:cs="Times New Roman"/>
                <w:sz w:val="20"/>
                <w:szCs w:val="20"/>
              </w:rPr>
            </w:pPr>
            <w:r w:rsidRPr="00D14F77">
              <w:rPr>
                <w:rFonts w:cs="Times New Roman"/>
                <w:sz w:val="20"/>
                <w:szCs w:val="20"/>
              </w:rPr>
              <w:t>419.00</w:t>
            </w:r>
          </w:p>
        </w:tc>
      </w:tr>
      <w:tr w:rsidR="00114E4A" w:rsidRPr="00D14F77" w:rsidTr="008F64E5">
        <w:trPr>
          <w:jc w:val="center"/>
        </w:trPr>
        <w:tc>
          <w:tcPr>
            <w:tcW w:w="4015"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114E4A" w:rsidRPr="00D14F77" w:rsidRDefault="00114E4A" w:rsidP="009F7E14">
            <w:pPr>
              <w:bidi w:val="0"/>
              <w:snapToGrid w:val="0"/>
              <w:jc w:val="both"/>
              <w:outlineLvl w:val="3"/>
              <w:rPr>
                <w:rFonts w:cs="Times New Roman"/>
                <w:b/>
                <w:bCs/>
                <w:sz w:val="20"/>
                <w:szCs w:val="20"/>
              </w:rPr>
            </w:pPr>
            <w:r w:rsidRPr="00D14F77">
              <w:rPr>
                <w:rFonts w:cs="Times New Roman"/>
                <w:b/>
                <w:bCs/>
                <w:sz w:val="20"/>
                <w:szCs w:val="20"/>
              </w:rPr>
              <w:t>Mg (</w:t>
            </w:r>
            <w:proofErr w:type="spellStart"/>
            <w:r w:rsidRPr="00D14F77">
              <w:rPr>
                <w:rFonts w:cs="Times New Roman"/>
                <w:b/>
                <w:bCs/>
                <w:sz w:val="20"/>
                <w:szCs w:val="20"/>
              </w:rPr>
              <w:t>ppm</w:t>
            </w:r>
            <w:proofErr w:type="spellEnd"/>
            <w:r w:rsidRPr="00D14F77">
              <w:rPr>
                <w:rFonts w:cs="Times New Roman"/>
                <w:b/>
                <w:bCs/>
                <w:sz w:val="20"/>
                <w:szCs w:val="20"/>
              </w:rPr>
              <w:t>)</w:t>
            </w:r>
          </w:p>
        </w:tc>
        <w:tc>
          <w:tcPr>
            <w:tcW w:w="985"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114E4A" w:rsidRPr="00D14F77" w:rsidRDefault="00114E4A" w:rsidP="009F7E14">
            <w:pPr>
              <w:bidi w:val="0"/>
              <w:snapToGrid w:val="0"/>
              <w:jc w:val="both"/>
              <w:outlineLvl w:val="3"/>
              <w:rPr>
                <w:rFonts w:cs="Times New Roman"/>
                <w:sz w:val="20"/>
                <w:szCs w:val="20"/>
              </w:rPr>
            </w:pPr>
            <w:r w:rsidRPr="00D14F77">
              <w:rPr>
                <w:rFonts w:cs="Times New Roman"/>
                <w:sz w:val="20"/>
                <w:szCs w:val="20"/>
              </w:rPr>
              <w:t>79.00</w:t>
            </w:r>
          </w:p>
        </w:tc>
      </w:tr>
      <w:tr w:rsidR="00114E4A" w:rsidRPr="00D14F77" w:rsidTr="008F64E5">
        <w:trPr>
          <w:jc w:val="center"/>
        </w:trPr>
        <w:tc>
          <w:tcPr>
            <w:tcW w:w="4015"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114E4A" w:rsidRPr="00D14F77" w:rsidRDefault="00114E4A" w:rsidP="009F7E14">
            <w:pPr>
              <w:bidi w:val="0"/>
              <w:snapToGrid w:val="0"/>
              <w:jc w:val="both"/>
              <w:outlineLvl w:val="3"/>
              <w:rPr>
                <w:rFonts w:cs="Times New Roman"/>
                <w:b/>
                <w:bCs/>
                <w:sz w:val="20"/>
                <w:szCs w:val="20"/>
              </w:rPr>
            </w:pPr>
            <w:r w:rsidRPr="00D14F77">
              <w:rPr>
                <w:rFonts w:cs="Times New Roman"/>
                <w:b/>
                <w:bCs/>
                <w:sz w:val="20"/>
                <w:szCs w:val="20"/>
              </w:rPr>
              <w:t xml:space="preserve">S ( </w:t>
            </w:r>
            <w:proofErr w:type="spellStart"/>
            <w:r w:rsidRPr="00D14F77">
              <w:rPr>
                <w:rFonts w:cs="Times New Roman"/>
                <w:b/>
                <w:bCs/>
                <w:sz w:val="20"/>
                <w:szCs w:val="20"/>
              </w:rPr>
              <w:t>ppm</w:t>
            </w:r>
            <w:proofErr w:type="spellEnd"/>
            <w:r w:rsidRPr="00D14F77">
              <w:rPr>
                <w:rFonts w:cs="Times New Roman"/>
                <w:b/>
                <w:bCs/>
                <w:sz w:val="20"/>
                <w:szCs w:val="20"/>
              </w:rPr>
              <w:t>)</w:t>
            </w:r>
          </w:p>
        </w:tc>
        <w:tc>
          <w:tcPr>
            <w:tcW w:w="985"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114E4A" w:rsidRPr="00D14F77" w:rsidRDefault="00114E4A" w:rsidP="009F7E14">
            <w:pPr>
              <w:bidi w:val="0"/>
              <w:snapToGrid w:val="0"/>
              <w:jc w:val="both"/>
              <w:outlineLvl w:val="3"/>
              <w:rPr>
                <w:rFonts w:cs="Times New Roman"/>
                <w:sz w:val="20"/>
                <w:szCs w:val="20"/>
              </w:rPr>
            </w:pPr>
            <w:r w:rsidRPr="00D14F77">
              <w:rPr>
                <w:rFonts w:cs="Times New Roman"/>
                <w:sz w:val="20"/>
                <w:szCs w:val="20"/>
              </w:rPr>
              <w:t>6.90</w:t>
            </w:r>
          </w:p>
        </w:tc>
      </w:tr>
      <w:tr w:rsidR="00114E4A" w:rsidRPr="00D14F77" w:rsidTr="008F64E5">
        <w:trPr>
          <w:jc w:val="center"/>
        </w:trPr>
        <w:tc>
          <w:tcPr>
            <w:tcW w:w="4015" w:type="pct"/>
            <w:tcBorders>
              <w:top w:val="single" w:sz="4" w:space="0" w:color="auto"/>
              <w:left w:val="thinThickSmallGap" w:sz="24" w:space="0" w:color="auto"/>
              <w:bottom w:val="thinThickSmallGap" w:sz="24" w:space="0" w:color="auto"/>
              <w:right w:val="single" w:sz="4" w:space="0" w:color="auto"/>
            </w:tcBorders>
            <w:shd w:val="clear" w:color="auto" w:fill="auto"/>
            <w:vAlign w:val="center"/>
          </w:tcPr>
          <w:p w:rsidR="00114E4A" w:rsidRPr="00D14F77" w:rsidRDefault="008F64E5" w:rsidP="009F7E14">
            <w:pPr>
              <w:bidi w:val="0"/>
              <w:snapToGrid w:val="0"/>
              <w:jc w:val="both"/>
              <w:outlineLvl w:val="3"/>
              <w:rPr>
                <w:rFonts w:cs="Times New Roman"/>
                <w:b/>
                <w:bCs/>
                <w:sz w:val="20"/>
                <w:szCs w:val="20"/>
              </w:rPr>
            </w:pPr>
            <w:r w:rsidRPr="00D14F77">
              <w:rPr>
                <w:rFonts w:cs="Times New Roman"/>
                <w:b/>
                <w:bCs/>
                <w:sz w:val="20"/>
                <w:szCs w:val="20"/>
              </w:rPr>
              <w:t>B (</w:t>
            </w:r>
            <w:proofErr w:type="spellStart"/>
            <w:r w:rsidR="00114E4A" w:rsidRPr="00D14F77">
              <w:rPr>
                <w:rFonts w:cs="Times New Roman"/>
                <w:b/>
                <w:bCs/>
                <w:sz w:val="20"/>
                <w:szCs w:val="20"/>
              </w:rPr>
              <w:t>ppm</w:t>
            </w:r>
            <w:proofErr w:type="spellEnd"/>
            <w:r w:rsidR="00114E4A" w:rsidRPr="00D14F77">
              <w:rPr>
                <w:rFonts w:cs="Times New Roman"/>
                <w:b/>
                <w:bCs/>
                <w:sz w:val="20"/>
                <w:szCs w:val="20"/>
              </w:rPr>
              <w:t xml:space="preserve"> hot water extractable)</w:t>
            </w:r>
          </w:p>
        </w:tc>
        <w:tc>
          <w:tcPr>
            <w:tcW w:w="985" w:type="pct"/>
            <w:tcBorders>
              <w:top w:val="single" w:sz="4" w:space="0" w:color="auto"/>
              <w:left w:val="single" w:sz="4" w:space="0" w:color="auto"/>
              <w:bottom w:val="thinThickSmallGap" w:sz="24" w:space="0" w:color="auto"/>
              <w:right w:val="thinThickSmallGap" w:sz="24" w:space="0" w:color="auto"/>
            </w:tcBorders>
            <w:shd w:val="clear" w:color="auto" w:fill="auto"/>
            <w:vAlign w:val="center"/>
          </w:tcPr>
          <w:p w:rsidR="00114E4A" w:rsidRPr="00D14F77" w:rsidRDefault="00114E4A" w:rsidP="009F7E14">
            <w:pPr>
              <w:bidi w:val="0"/>
              <w:snapToGrid w:val="0"/>
              <w:jc w:val="both"/>
              <w:outlineLvl w:val="3"/>
              <w:rPr>
                <w:rFonts w:cs="Times New Roman"/>
                <w:sz w:val="20"/>
                <w:szCs w:val="20"/>
              </w:rPr>
            </w:pPr>
            <w:r w:rsidRPr="00D14F77">
              <w:rPr>
                <w:rFonts w:cs="Times New Roman"/>
                <w:sz w:val="20"/>
                <w:szCs w:val="20"/>
              </w:rPr>
              <w:t>0.27</w:t>
            </w:r>
          </w:p>
        </w:tc>
      </w:tr>
      <w:tr w:rsidR="00114E4A" w:rsidRPr="00D14F77" w:rsidTr="008F64E5">
        <w:trPr>
          <w:jc w:val="center"/>
        </w:trPr>
        <w:tc>
          <w:tcPr>
            <w:tcW w:w="5000"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114E4A" w:rsidRPr="00D14F77" w:rsidRDefault="00114E4A" w:rsidP="009F7E14">
            <w:pPr>
              <w:bidi w:val="0"/>
              <w:snapToGrid w:val="0"/>
              <w:jc w:val="both"/>
              <w:outlineLvl w:val="3"/>
              <w:rPr>
                <w:rFonts w:cs="Times New Roman"/>
                <w:sz w:val="20"/>
                <w:szCs w:val="20"/>
              </w:rPr>
            </w:pPr>
            <w:r w:rsidRPr="00D14F77">
              <w:rPr>
                <w:rFonts w:cs="Times New Roman"/>
                <w:b/>
                <w:bCs/>
                <w:sz w:val="20"/>
                <w:szCs w:val="20"/>
              </w:rPr>
              <w:t>EDTA extractable micronutrients (</w:t>
            </w:r>
            <w:proofErr w:type="spellStart"/>
            <w:r w:rsidRPr="00D14F77">
              <w:rPr>
                <w:rFonts w:cs="Times New Roman"/>
                <w:b/>
                <w:bCs/>
                <w:sz w:val="20"/>
                <w:szCs w:val="20"/>
              </w:rPr>
              <w:t>ppm</w:t>
            </w:r>
            <w:proofErr w:type="spellEnd"/>
            <w:r w:rsidRPr="00D14F77">
              <w:rPr>
                <w:rFonts w:cs="Times New Roman"/>
                <w:b/>
                <w:bCs/>
                <w:sz w:val="20"/>
                <w:szCs w:val="20"/>
              </w:rPr>
              <w:t>)</w:t>
            </w:r>
          </w:p>
        </w:tc>
      </w:tr>
      <w:tr w:rsidR="00114E4A" w:rsidRPr="00D14F77" w:rsidTr="008F64E5">
        <w:trPr>
          <w:jc w:val="center"/>
        </w:trPr>
        <w:tc>
          <w:tcPr>
            <w:tcW w:w="4015" w:type="pct"/>
            <w:tcBorders>
              <w:top w:val="thinThickSmallGap" w:sz="24" w:space="0" w:color="auto"/>
              <w:left w:val="thinThickSmallGap" w:sz="24" w:space="0" w:color="auto"/>
              <w:bottom w:val="single" w:sz="4" w:space="0" w:color="auto"/>
              <w:right w:val="single" w:sz="4" w:space="0" w:color="auto"/>
            </w:tcBorders>
            <w:shd w:val="clear" w:color="auto" w:fill="auto"/>
            <w:vAlign w:val="center"/>
          </w:tcPr>
          <w:p w:rsidR="00114E4A" w:rsidRPr="00D14F77" w:rsidRDefault="00114E4A" w:rsidP="009F7E14">
            <w:pPr>
              <w:bidi w:val="0"/>
              <w:snapToGrid w:val="0"/>
              <w:jc w:val="both"/>
              <w:outlineLvl w:val="3"/>
              <w:rPr>
                <w:rFonts w:cs="Times New Roman"/>
                <w:b/>
                <w:bCs/>
                <w:sz w:val="20"/>
                <w:szCs w:val="20"/>
              </w:rPr>
            </w:pPr>
            <w:r w:rsidRPr="00D14F77">
              <w:rPr>
                <w:rFonts w:cs="Times New Roman"/>
                <w:b/>
                <w:bCs/>
                <w:sz w:val="20"/>
                <w:szCs w:val="20"/>
              </w:rPr>
              <w:t>Zn</w:t>
            </w:r>
          </w:p>
        </w:tc>
        <w:tc>
          <w:tcPr>
            <w:tcW w:w="985" w:type="pct"/>
            <w:tcBorders>
              <w:top w:val="thinThickSmallGap" w:sz="24" w:space="0" w:color="auto"/>
              <w:left w:val="single" w:sz="4" w:space="0" w:color="auto"/>
              <w:bottom w:val="single" w:sz="4" w:space="0" w:color="auto"/>
              <w:right w:val="thinThickSmallGap" w:sz="24" w:space="0" w:color="auto"/>
            </w:tcBorders>
            <w:shd w:val="clear" w:color="auto" w:fill="auto"/>
            <w:vAlign w:val="center"/>
          </w:tcPr>
          <w:p w:rsidR="00114E4A" w:rsidRPr="00D14F77" w:rsidRDefault="00114E4A" w:rsidP="009F7E14">
            <w:pPr>
              <w:bidi w:val="0"/>
              <w:snapToGrid w:val="0"/>
              <w:jc w:val="both"/>
              <w:outlineLvl w:val="3"/>
              <w:rPr>
                <w:rFonts w:cs="Times New Roman"/>
                <w:sz w:val="20"/>
                <w:szCs w:val="20"/>
              </w:rPr>
            </w:pPr>
            <w:r w:rsidRPr="00D14F77">
              <w:rPr>
                <w:rFonts w:cs="Times New Roman"/>
                <w:sz w:val="20"/>
                <w:szCs w:val="20"/>
              </w:rPr>
              <w:t>1.31</w:t>
            </w:r>
          </w:p>
        </w:tc>
      </w:tr>
      <w:tr w:rsidR="00114E4A" w:rsidRPr="00D14F77" w:rsidTr="008F64E5">
        <w:trPr>
          <w:jc w:val="center"/>
        </w:trPr>
        <w:tc>
          <w:tcPr>
            <w:tcW w:w="4015"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114E4A" w:rsidRPr="00D14F77" w:rsidRDefault="00114E4A" w:rsidP="009F7E14">
            <w:pPr>
              <w:bidi w:val="0"/>
              <w:snapToGrid w:val="0"/>
              <w:jc w:val="both"/>
              <w:outlineLvl w:val="3"/>
              <w:rPr>
                <w:rFonts w:cs="Times New Roman"/>
                <w:b/>
                <w:bCs/>
                <w:sz w:val="20"/>
                <w:szCs w:val="20"/>
              </w:rPr>
            </w:pPr>
            <w:r w:rsidRPr="00D14F77">
              <w:rPr>
                <w:rFonts w:cs="Times New Roman"/>
                <w:b/>
                <w:bCs/>
                <w:sz w:val="20"/>
                <w:szCs w:val="20"/>
              </w:rPr>
              <w:t>Fe</w:t>
            </w:r>
          </w:p>
        </w:tc>
        <w:tc>
          <w:tcPr>
            <w:tcW w:w="985"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114E4A" w:rsidRPr="00D14F77" w:rsidRDefault="00114E4A" w:rsidP="009F7E14">
            <w:pPr>
              <w:bidi w:val="0"/>
              <w:snapToGrid w:val="0"/>
              <w:jc w:val="both"/>
              <w:outlineLvl w:val="3"/>
              <w:rPr>
                <w:rFonts w:cs="Times New Roman"/>
                <w:sz w:val="20"/>
                <w:szCs w:val="20"/>
              </w:rPr>
            </w:pPr>
            <w:r w:rsidRPr="00D14F77">
              <w:rPr>
                <w:rFonts w:cs="Times New Roman"/>
                <w:sz w:val="20"/>
                <w:szCs w:val="20"/>
              </w:rPr>
              <w:t>11.00</w:t>
            </w:r>
          </w:p>
        </w:tc>
      </w:tr>
      <w:tr w:rsidR="00114E4A" w:rsidRPr="00D14F77" w:rsidTr="008F64E5">
        <w:trPr>
          <w:jc w:val="center"/>
        </w:trPr>
        <w:tc>
          <w:tcPr>
            <w:tcW w:w="4015"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114E4A" w:rsidRPr="00D14F77" w:rsidRDefault="00114E4A" w:rsidP="009F7E14">
            <w:pPr>
              <w:bidi w:val="0"/>
              <w:snapToGrid w:val="0"/>
              <w:jc w:val="both"/>
              <w:outlineLvl w:val="3"/>
              <w:rPr>
                <w:rFonts w:cs="Times New Roman"/>
                <w:b/>
                <w:bCs/>
                <w:sz w:val="20"/>
                <w:szCs w:val="20"/>
              </w:rPr>
            </w:pPr>
            <w:proofErr w:type="spellStart"/>
            <w:r w:rsidRPr="00D14F77">
              <w:rPr>
                <w:rFonts w:cs="Times New Roman"/>
                <w:b/>
                <w:bCs/>
                <w:sz w:val="20"/>
                <w:szCs w:val="20"/>
              </w:rPr>
              <w:t>Mn</w:t>
            </w:r>
            <w:proofErr w:type="spellEnd"/>
          </w:p>
        </w:tc>
        <w:tc>
          <w:tcPr>
            <w:tcW w:w="985"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114E4A" w:rsidRPr="00D14F77" w:rsidRDefault="00114E4A" w:rsidP="009F7E14">
            <w:pPr>
              <w:bidi w:val="0"/>
              <w:snapToGrid w:val="0"/>
              <w:jc w:val="both"/>
              <w:outlineLvl w:val="3"/>
              <w:rPr>
                <w:rFonts w:cs="Times New Roman"/>
                <w:sz w:val="20"/>
                <w:szCs w:val="20"/>
              </w:rPr>
            </w:pPr>
            <w:r w:rsidRPr="00D14F77">
              <w:rPr>
                <w:rFonts w:cs="Times New Roman"/>
                <w:sz w:val="20"/>
                <w:szCs w:val="20"/>
              </w:rPr>
              <w:t>10.18</w:t>
            </w:r>
          </w:p>
        </w:tc>
      </w:tr>
      <w:tr w:rsidR="00114E4A" w:rsidRPr="00D14F77" w:rsidTr="008F64E5">
        <w:trPr>
          <w:jc w:val="center"/>
        </w:trPr>
        <w:tc>
          <w:tcPr>
            <w:tcW w:w="4015" w:type="pct"/>
            <w:tcBorders>
              <w:top w:val="single" w:sz="4" w:space="0" w:color="auto"/>
              <w:left w:val="thinThickSmallGap" w:sz="24" w:space="0" w:color="auto"/>
              <w:bottom w:val="thinThickSmallGap" w:sz="24" w:space="0" w:color="auto"/>
              <w:right w:val="single" w:sz="4" w:space="0" w:color="auto"/>
            </w:tcBorders>
            <w:shd w:val="clear" w:color="auto" w:fill="auto"/>
            <w:vAlign w:val="center"/>
          </w:tcPr>
          <w:p w:rsidR="00114E4A" w:rsidRPr="00D14F77" w:rsidRDefault="00114E4A" w:rsidP="009F7E14">
            <w:pPr>
              <w:bidi w:val="0"/>
              <w:snapToGrid w:val="0"/>
              <w:jc w:val="both"/>
              <w:outlineLvl w:val="3"/>
              <w:rPr>
                <w:rFonts w:cs="Times New Roman"/>
                <w:b/>
                <w:bCs/>
                <w:sz w:val="20"/>
                <w:szCs w:val="20"/>
              </w:rPr>
            </w:pPr>
            <w:r w:rsidRPr="00D14F77">
              <w:rPr>
                <w:rFonts w:cs="Times New Roman"/>
                <w:b/>
                <w:bCs/>
                <w:sz w:val="20"/>
                <w:szCs w:val="20"/>
              </w:rPr>
              <w:t>Cu</w:t>
            </w:r>
          </w:p>
        </w:tc>
        <w:tc>
          <w:tcPr>
            <w:tcW w:w="985" w:type="pct"/>
            <w:tcBorders>
              <w:top w:val="single" w:sz="4" w:space="0" w:color="auto"/>
              <w:left w:val="single" w:sz="4" w:space="0" w:color="auto"/>
              <w:bottom w:val="thinThickSmallGap" w:sz="24" w:space="0" w:color="auto"/>
              <w:right w:val="thinThickSmallGap" w:sz="24" w:space="0" w:color="auto"/>
            </w:tcBorders>
            <w:shd w:val="clear" w:color="auto" w:fill="auto"/>
            <w:vAlign w:val="center"/>
          </w:tcPr>
          <w:p w:rsidR="00114E4A" w:rsidRPr="00D14F77" w:rsidRDefault="00114E4A" w:rsidP="009F7E14">
            <w:pPr>
              <w:bidi w:val="0"/>
              <w:snapToGrid w:val="0"/>
              <w:jc w:val="both"/>
              <w:outlineLvl w:val="3"/>
              <w:rPr>
                <w:rFonts w:cs="Times New Roman"/>
                <w:sz w:val="20"/>
                <w:szCs w:val="20"/>
              </w:rPr>
            </w:pPr>
            <w:r w:rsidRPr="00D14F77">
              <w:rPr>
                <w:rFonts w:cs="Times New Roman"/>
                <w:sz w:val="20"/>
                <w:szCs w:val="20"/>
              </w:rPr>
              <w:t>1.60</w:t>
            </w:r>
          </w:p>
        </w:tc>
      </w:tr>
    </w:tbl>
    <w:p w:rsidR="00114E4A" w:rsidRPr="008F64E5" w:rsidRDefault="00114E4A" w:rsidP="009F7E14">
      <w:pPr>
        <w:tabs>
          <w:tab w:val="left" w:pos="0"/>
        </w:tabs>
        <w:bidi w:val="0"/>
        <w:snapToGrid w:val="0"/>
        <w:ind w:firstLine="425"/>
        <w:jc w:val="both"/>
        <w:rPr>
          <w:rFonts w:cs="Times New Roman"/>
          <w:sz w:val="20"/>
          <w:szCs w:val="20"/>
        </w:rPr>
      </w:pPr>
      <w:r w:rsidRPr="008F64E5">
        <w:rPr>
          <w:rFonts w:cs="Times New Roman"/>
          <w:sz w:val="20"/>
          <w:szCs w:val="20"/>
        </w:rPr>
        <w:tab/>
      </w:r>
    </w:p>
    <w:p w:rsidR="009F7E14" w:rsidRPr="008F64E5" w:rsidRDefault="009F7E14" w:rsidP="009F7E14">
      <w:pPr>
        <w:tabs>
          <w:tab w:val="left" w:pos="0"/>
        </w:tabs>
        <w:bidi w:val="0"/>
        <w:snapToGrid w:val="0"/>
        <w:ind w:firstLine="425"/>
        <w:jc w:val="both"/>
        <w:rPr>
          <w:rFonts w:cs="Times New Roman"/>
          <w:sz w:val="20"/>
          <w:szCs w:val="20"/>
        </w:rPr>
      </w:pPr>
      <w:r w:rsidRPr="008F64E5">
        <w:rPr>
          <w:rFonts w:cs="Times New Roman"/>
          <w:sz w:val="20"/>
          <w:szCs w:val="20"/>
        </w:rPr>
        <w:t xml:space="preserve">Pollination was achieved by inserting five male strands into the female bunch using known high activity pollen source throughout 2-3 days after female </w:t>
      </w:r>
      <w:proofErr w:type="spellStart"/>
      <w:r w:rsidRPr="008F64E5">
        <w:rPr>
          <w:rFonts w:cs="Times New Roman"/>
          <w:sz w:val="20"/>
          <w:szCs w:val="20"/>
        </w:rPr>
        <w:t>spathe</w:t>
      </w:r>
      <w:proofErr w:type="spellEnd"/>
      <w:r w:rsidRPr="008F64E5">
        <w:rPr>
          <w:rFonts w:cs="Times New Roman"/>
          <w:sz w:val="20"/>
          <w:szCs w:val="20"/>
        </w:rPr>
        <w:t xml:space="preserve"> cracking. To prevent contamination of </w:t>
      </w:r>
      <w:r w:rsidRPr="008F64E5">
        <w:rPr>
          <w:rFonts w:cs="Times New Roman"/>
          <w:sz w:val="20"/>
          <w:szCs w:val="20"/>
        </w:rPr>
        <w:lastRenderedPageBreak/>
        <w:t>pollens, every bunch was bagged after inserting the male strands by paper bags which were tied at the ends using a piece of cotton for aeration. The bags were shaken lightly to ensure pollen distribution and were removed after four weeks (</w:t>
      </w:r>
      <w:proofErr w:type="spellStart"/>
      <w:r w:rsidRPr="008F64E5">
        <w:rPr>
          <w:rFonts w:cs="Times New Roman"/>
          <w:b/>
          <w:bCs/>
          <w:sz w:val="20"/>
          <w:szCs w:val="20"/>
        </w:rPr>
        <w:t>Dammas</w:t>
      </w:r>
      <w:proofErr w:type="spellEnd"/>
      <w:r w:rsidRPr="008F64E5">
        <w:rPr>
          <w:rFonts w:cs="Times New Roman"/>
          <w:b/>
          <w:bCs/>
          <w:sz w:val="20"/>
          <w:szCs w:val="20"/>
        </w:rPr>
        <w:t>, 1998</w:t>
      </w:r>
      <w:r w:rsidRPr="008F64E5">
        <w:rPr>
          <w:rFonts w:cs="Times New Roman"/>
          <w:sz w:val="20"/>
          <w:szCs w:val="20"/>
        </w:rPr>
        <w:t xml:space="preserve">). </w:t>
      </w:r>
    </w:p>
    <w:p w:rsidR="009F7E14" w:rsidRPr="008F64E5" w:rsidRDefault="009F7E14" w:rsidP="009F7E14">
      <w:pPr>
        <w:tabs>
          <w:tab w:val="left" w:pos="0"/>
        </w:tabs>
        <w:bidi w:val="0"/>
        <w:snapToGrid w:val="0"/>
        <w:ind w:firstLine="425"/>
        <w:jc w:val="both"/>
        <w:rPr>
          <w:rFonts w:cs="Times New Roman"/>
          <w:sz w:val="20"/>
          <w:szCs w:val="20"/>
        </w:rPr>
      </w:pPr>
      <w:r w:rsidRPr="008F64E5">
        <w:rPr>
          <w:rFonts w:cs="Times New Roman"/>
          <w:sz w:val="20"/>
          <w:szCs w:val="20"/>
        </w:rPr>
        <w:t xml:space="preserve">The results of orchard soil analysis according to Black </w:t>
      </w:r>
      <w:r w:rsidRPr="008F64E5">
        <w:rPr>
          <w:rFonts w:cs="Times New Roman"/>
          <w:b/>
          <w:bCs/>
          <w:i/>
          <w:iCs/>
          <w:sz w:val="20"/>
          <w:szCs w:val="20"/>
        </w:rPr>
        <w:t>et al,</w:t>
      </w:r>
      <w:r w:rsidRPr="008F64E5">
        <w:rPr>
          <w:rFonts w:cs="Times New Roman"/>
          <w:b/>
          <w:bCs/>
          <w:sz w:val="20"/>
          <w:szCs w:val="20"/>
        </w:rPr>
        <w:t xml:space="preserve"> (1965) </w:t>
      </w:r>
      <w:r w:rsidRPr="008F64E5">
        <w:rPr>
          <w:rFonts w:cs="Times New Roman"/>
          <w:sz w:val="20"/>
          <w:szCs w:val="20"/>
        </w:rPr>
        <w:t>are given in Table (2).</w:t>
      </w:r>
    </w:p>
    <w:p w:rsidR="009F7E14" w:rsidRDefault="00114E4A" w:rsidP="009F7E14">
      <w:pPr>
        <w:tabs>
          <w:tab w:val="left" w:pos="0"/>
        </w:tabs>
        <w:bidi w:val="0"/>
        <w:snapToGrid w:val="0"/>
        <w:ind w:firstLine="425"/>
        <w:jc w:val="both"/>
        <w:rPr>
          <w:rFonts w:cs="Times New Roman"/>
          <w:sz w:val="20"/>
          <w:szCs w:val="20"/>
        </w:rPr>
      </w:pPr>
      <w:r w:rsidRPr="008F64E5">
        <w:rPr>
          <w:rFonts w:cs="Times New Roman"/>
          <w:sz w:val="20"/>
          <w:szCs w:val="20"/>
        </w:rPr>
        <w:t xml:space="preserve">Each selected </w:t>
      </w:r>
      <w:proofErr w:type="spellStart"/>
      <w:r w:rsidRPr="008F64E5">
        <w:rPr>
          <w:rFonts w:cs="Times New Roman"/>
          <w:sz w:val="20"/>
          <w:szCs w:val="20"/>
        </w:rPr>
        <w:t>Barhy</w:t>
      </w:r>
      <w:proofErr w:type="spellEnd"/>
      <w:r w:rsidRPr="008F64E5">
        <w:rPr>
          <w:rFonts w:cs="Times New Roman"/>
          <w:sz w:val="20"/>
          <w:szCs w:val="20"/>
        </w:rPr>
        <w:t xml:space="preserve"> date palm received the common horticultural practices that are already applied in the orchard except those dealing with inorganic, organic and </w:t>
      </w:r>
      <w:proofErr w:type="spellStart"/>
      <w:r w:rsidRPr="008F64E5">
        <w:rPr>
          <w:rFonts w:cs="Times New Roman"/>
          <w:sz w:val="20"/>
          <w:szCs w:val="20"/>
        </w:rPr>
        <w:t>biofertilization</w:t>
      </w:r>
      <w:proofErr w:type="spellEnd"/>
      <w:r w:rsidRPr="008F64E5">
        <w:rPr>
          <w:rFonts w:cs="Times New Roman"/>
          <w:sz w:val="20"/>
          <w:szCs w:val="20"/>
        </w:rPr>
        <w:t xml:space="preserve"> of N. These practices included the application of </w:t>
      </w:r>
      <w:smartTag w:uri="urn:schemas-microsoft-com:office:smarttags" w:element="metricconverter">
        <w:smartTagPr>
          <w:attr w:name="ProductID" w:val="1.0 kg"/>
        </w:smartTagPr>
        <w:r w:rsidRPr="008F64E5">
          <w:rPr>
            <w:rFonts w:cs="Times New Roman"/>
            <w:sz w:val="20"/>
            <w:szCs w:val="20"/>
          </w:rPr>
          <w:t>1.0 kg</w:t>
        </w:r>
      </w:smartTag>
      <w:r w:rsidRPr="008F64E5">
        <w:rPr>
          <w:rFonts w:cs="Times New Roman"/>
          <w:sz w:val="20"/>
          <w:szCs w:val="20"/>
        </w:rPr>
        <w:t xml:space="preserve"> mono calcium superphosphate (15.5% P</w:t>
      </w:r>
      <w:r w:rsidRPr="008F64E5">
        <w:rPr>
          <w:rFonts w:cs="Times New Roman"/>
          <w:sz w:val="20"/>
          <w:szCs w:val="20"/>
          <w:vertAlign w:val="subscript"/>
        </w:rPr>
        <w:t>2</w:t>
      </w:r>
      <w:r w:rsidRPr="008F64E5">
        <w:rPr>
          <w:rFonts w:cs="Times New Roman"/>
          <w:sz w:val="20"/>
          <w:szCs w:val="20"/>
        </w:rPr>
        <w:t>O</w:t>
      </w:r>
      <w:r w:rsidRPr="008F64E5">
        <w:rPr>
          <w:rFonts w:cs="Times New Roman"/>
          <w:sz w:val="20"/>
          <w:szCs w:val="20"/>
          <w:vertAlign w:val="subscript"/>
        </w:rPr>
        <w:t>5</w:t>
      </w:r>
      <w:r w:rsidRPr="008F64E5">
        <w:rPr>
          <w:rFonts w:cs="Times New Roman"/>
          <w:sz w:val="20"/>
          <w:szCs w:val="20"/>
        </w:rPr>
        <w:t xml:space="preserve">) and </w:t>
      </w:r>
      <w:smartTag w:uri="urn:schemas-microsoft-com:office:smarttags" w:element="metricconverter">
        <w:smartTagPr>
          <w:attr w:name="ProductID" w:val="1.0 kg"/>
        </w:smartTagPr>
        <w:r w:rsidRPr="008F64E5">
          <w:rPr>
            <w:rFonts w:cs="Times New Roman"/>
            <w:sz w:val="20"/>
            <w:szCs w:val="20"/>
          </w:rPr>
          <w:t>1.0 kg</w:t>
        </w:r>
      </w:smartTag>
      <w:r w:rsidRPr="008F64E5">
        <w:rPr>
          <w:rFonts w:cs="Times New Roman"/>
          <w:sz w:val="20"/>
          <w:szCs w:val="20"/>
        </w:rPr>
        <w:t xml:space="preserve"> potassium </w:t>
      </w:r>
      <w:proofErr w:type="spellStart"/>
      <w:r w:rsidRPr="008F64E5">
        <w:rPr>
          <w:rFonts w:cs="Times New Roman"/>
          <w:sz w:val="20"/>
          <w:szCs w:val="20"/>
        </w:rPr>
        <w:t>sulphate</w:t>
      </w:r>
      <w:proofErr w:type="spellEnd"/>
      <w:r w:rsidRPr="008F64E5">
        <w:rPr>
          <w:rFonts w:cs="Times New Roman"/>
          <w:sz w:val="20"/>
          <w:szCs w:val="20"/>
        </w:rPr>
        <w:t xml:space="preserve"> (48 % K</w:t>
      </w:r>
      <w:r w:rsidRPr="008F64E5">
        <w:rPr>
          <w:rFonts w:cs="Times New Roman"/>
          <w:sz w:val="20"/>
          <w:szCs w:val="20"/>
          <w:vertAlign w:val="subscript"/>
        </w:rPr>
        <w:t>2</w:t>
      </w:r>
      <w:r w:rsidRPr="008F64E5">
        <w:rPr>
          <w:rFonts w:cs="Times New Roman"/>
          <w:sz w:val="20"/>
          <w:szCs w:val="20"/>
        </w:rPr>
        <w:t>O) per each palm/ year. Phosphate fertilizer was added once a year during the first week of January. Potassium fertilizer was added twice a year before bloom (1</w:t>
      </w:r>
      <w:r w:rsidRPr="008F64E5">
        <w:rPr>
          <w:rFonts w:cs="Times New Roman"/>
          <w:sz w:val="20"/>
          <w:szCs w:val="20"/>
          <w:vertAlign w:val="superscript"/>
        </w:rPr>
        <w:t>st</w:t>
      </w:r>
      <w:r w:rsidRPr="008F64E5">
        <w:rPr>
          <w:rFonts w:cs="Times New Roman"/>
          <w:sz w:val="20"/>
          <w:szCs w:val="20"/>
        </w:rPr>
        <w:t xml:space="preserve"> week of Mar.) and again after fruit setting (2</w:t>
      </w:r>
      <w:r w:rsidRPr="008F64E5">
        <w:rPr>
          <w:rFonts w:cs="Times New Roman"/>
          <w:sz w:val="20"/>
          <w:szCs w:val="20"/>
          <w:vertAlign w:val="superscript"/>
        </w:rPr>
        <w:t>nd</w:t>
      </w:r>
      <w:r w:rsidRPr="008F64E5">
        <w:rPr>
          <w:rFonts w:cs="Times New Roman"/>
          <w:sz w:val="20"/>
          <w:szCs w:val="20"/>
        </w:rPr>
        <w:t xml:space="preserve"> week of April). Other horticultural practices such as irrigation, pruning, spraying micronutrients and pest control management were carried out as usual. </w:t>
      </w:r>
    </w:p>
    <w:p w:rsidR="00114E4A" w:rsidRPr="008F64E5" w:rsidRDefault="00114E4A" w:rsidP="009F7E14">
      <w:pPr>
        <w:tabs>
          <w:tab w:val="left" w:pos="0"/>
        </w:tabs>
        <w:bidi w:val="0"/>
        <w:snapToGrid w:val="0"/>
        <w:ind w:firstLine="425"/>
        <w:jc w:val="both"/>
        <w:rPr>
          <w:rFonts w:cs="Times New Roman"/>
          <w:sz w:val="20"/>
          <w:szCs w:val="20"/>
        </w:rPr>
      </w:pPr>
      <w:r w:rsidRPr="008F64E5">
        <w:rPr>
          <w:rFonts w:cs="Times New Roman"/>
          <w:sz w:val="20"/>
          <w:szCs w:val="20"/>
        </w:rPr>
        <w:t>This experiment included the following eight treatments from inorganic N (ammonium nitrate, 33.5 % N), plant compost manure (2.5 % N) and effective microorganisms (EM) arranged as follows:</w:t>
      </w:r>
    </w:p>
    <w:p w:rsidR="00114E4A" w:rsidRPr="008F64E5" w:rsidRDefault="00114E4A" w:rsidP="009F7E14">
      <w:pPr>
        <w:tabs>
          <w:tab w:val="left" w:pos="0"/>
        </w:tabs>
        <w:bidi w:val="0"/>
        <w:snapToGrid w:val="0"/>
        <w:ind w:firstLine="425"/>
        <w:jc w:val="both"/>
        <w:rPr>
          <w:rFonts w:cs="Times New Roman"/>
          <w:sz w:val="20"/>
          <w:szCs w:val="20"/>
        </w:rPr>
      </w:pPr>
      <w:r w:rsidRPr="008F64E5">
        <w:rPr>
          <w:rFonts w:cs="Times New Roman"/>
          <w:sz w:val="20"/>
          <w:szCs w:val="20"/>
        </w:rPr>
        <w:t>1- Application of the suitable N (</w:t>
      </w:r>
      <w:smartTag w:uri="urn:schemas-microsoft-com:office:smarttags" w:element="metricconverter">
        <w:smartTagPr>
          <w:attr w:name="ProductID" w:val="1000 g"/>
        </w:smartTagPr>
        <w:r w:rsidRPr="008F64E5">
          <w:rPr>
            <w:rFonts w:cs="Times New Roman"/>
            <w:sz w:val="20"/>
            <w:szCs w:val="20"/>
          </w:rPr>
          <w:t>1000 g</w:t>
        </w:r>
      </w:smartTag>
      <w:r w:rsidRPr="008F64E5">
        <w:rPr>
          <w:rFonts w:cs="Times New Roman"/>
          <w:sz w:val="20"/>
          <w:szCs w:val="20"/>
        </w:rPr>
        <w:t xml:space="preserve"> N / palm/ year) as 100% inorganic N ( </w:t>
      </w:r>
      <w:smartTag w:uri="urn:schemas-microsoft-com:office:smarttags" w:element="metricconverter">
        <w:smartTagPr>
          <w:attr w:name="ProductID" w:val="2985.0 g"/>
        </w:smartTagPr>
        <w:r w:rsidRPr="008F64E5">
          <w:rPr>
            <w:rFonts w:cs="Times New Roman"/>
            <w:sz w:val="20"/>
            <w:szCs w:val="20"/>
          </w:rPr>
          <w:t>2985.0 g</w:t>
        </w:r>
      </w:smartTag>
      <w:r w:rsidRPr="008F64E5">
        <w:rPr>
          <w:rFonts w:cs="Times New Roman"/>
          <w:sz w:val="20"/>
          <w:szCs w:val="20"/>
        </w:rPr>
        <w:t xml:space="preserve"> ammonium nitrate / palm / year). </w:t>
      </w:r>
    </w:p>
    <w:p w:rsidR="00114E4A" w:rsidRPr="008F64E5" w:rsidRDefault="00114E4A" w:rsidP="009F7E14">
      <w:pPr>
        <w:tabs>
          <w:tab w:val="left" w:pos="0"/>
        </w:tabs>
        <w:bidi w:val="0"/>
        <w:snapToGrid w:val="0"/>
        <w:ind w:firstLine="425"/>
        <w:jc w:val="both"/>
        <w:rPr>
          <w:rFonts w:cs="Times New Roman"/>
          <w:sz w:val="20"/>
          <w:szCs w:val="20"/>
        </w:rPr>
      </w:pPr>
      <w:r w:rsidRPr="008F64E5">
        <w:rPr>
          <w:rFonts w:cs="Times New Roman"/>
          <w:sz w:val="20"/>
          <w:szCs w:val="20"/>
        </w:rPr>
        <w:t xml:space="preserve">2- Application of the suitable N as 75% inorganic N ( </w:t>
      </w:r>
      <w:smartTag w:uri="urn:schemas-microsoft-com:office:smarttags" w:element="metricconverter">
        <w:smartTagPr>
          <w:attr w:name="ProductID" w:val="2239 g"/>
        </w:smartTagPr>
        <w:r w:rsidRPr="008F64E5">
          <w:rPr>
            <w:rFonts w:cs="Times New Roman"/>
            <w:sz w:val="20"/>
            <w:szCs w:val="20"/>
          </w:rPr>
          <w:t>2239 g</w:t>
        </w:r>
      </w:smartTag>
      <w:r w:rsidRPr="008F64E5">
        <w:rPr>
          <w:rFonts w:cs="Times New Roman"/>
          <w:sz w:val="20"/>
          <w:szCs w:val="20"/>
        </w:rPr>
        <w:t xml:space="preserve"> ammonium nitrate / palm/ year) + 25% plant compost manure (</w:t>
      </w:r>
      <w:smartTag w:uri="urn:schemas-microsoft-com:office:smarttags" w:element="metricconverter">
        <w:smartTagPr>
          <w:attr w:name="ProductID" w:val="10 kg"/>
        </w:smartTagPr>
        <w:r w:rsidRPr="008F64E5">
          <w:rPr>
            <w:rFonts w:cs="Times New Roman"/>
            <w:sz w:val="20"/>
            <w:szCs w:val="20"/>
          </w:rPr>
          <w:t>10 kg</w:t>
        </w:r>
      </w:smartTag>
      <w:r w:rsidRPr="008F64E5">
        <w:rPr>
          <w:rFonts w:cs="Times New Roman"/>
          <w:sz w:val="20"/>
          <w:szCs w:val="20"/>
        </w:rPr>
        <w:t xml:space="preserve"> / palm/ year)</w:t>
      </w:r>
      <w:r w:rsidR="008F64E5" w:rsidRPr="008F64E5">
        <w:rPr>
          <w:rFonts w:cs="Times New Roman"/>
          <w:sz w:val="20"/>
          <w:szCs w:val="20"/>
        </w:rPr>
        <w:t>.</w:t>
      </w:r>
      <w:r w:rsidRPr="008F64E5">
        <w:rPr>
          <w:rFonts w:cs="Times New Roman"/>
          <w:sz w:val="20"/>
          <w:szCs w:val="20"/>
        </w:rPr>
        <w:t xml:space="preserve"> </w:t>
      </w:r>
    </w:p>
    <w:p w:rsidR="00114E4A" w:rsidRPr="008F64E5" w:rsidRDefault="00114E4A" w:rsidP="009F7E14">
      <w:pPr>
        <w:tabs>
          <w:tab w:val="left" w:pos="0"/>
        </w:tabs>
        <w:bidi w:val="0"/>
        <w:snapToGrid w:val="0"/>
        <w:ind w:firstLine="425"/>
        <w:jc w:val="both"/>
        <w:rPr>
          <w:rFonts w:cs="Times New Roman"/>
          <w:sz w:val="20"/>
          <w:szCs w:val="20"/>
        </w:rPr>
      </w:pPr>
      <w:r w:rsidRPr="008F64E5">
        <w:rPr>
          <w:rFonts w:cs="Times New Roman"/>
          <w:sz w:val="20"/>
          <w:szCs w:val="20"/>
        </w:rPr>
        <w:t>3- Application of the suitable N as 50% inorganic N ( 1493g</w:t>
      </w:r>
      <w:r w:rsidR="008F64E5" w:rsidRPr="008F64E5">
        <w:rPr>
          <w:rFonts w:cs="Times New Roman"/>
          <w:sz w:val="20"/>
          <w:szCs w:val="20"/>
        </w:rPr>
        <w:t xml:space="preserve"> </w:t>
      </w:r>
      <w:r w:rsidRPr="008F64E5">
        <w:rPr>
          <w:rFonts w:cs="Times New Roman"/>
          <w:sz w:val="20"/>
          <w:szCs w:val="20"/>
        </w:rPr>
        <w:t>ammonium nitrate / palm/ year) + 50 % plant compost manure (</w:t>
      </w:r>
      <w:smartTag w:uri="urn:schemas-microsoft-com:office:smarttags" w:element="metricconverter">
        <w:smartTagPr>
          <w:attr w:name="ProductID" w:val="20 kg"/>
        </w:smartTagPr>
        <w:r w:rsidRPr="008F64E5">
          <w:rPr>
            <w:rFonts w:cs="Times New Roman"/>
            <w:sz w:val="20"/>
            <w:szCs w:val="20"/>
          </w:rPr>
          <w:t>20 kg</w:t>
        </w:r>
      </w:smartTag>
      <w:r w:rsidRPr="008F64E5">
        <w:rPr>
          <w:rFonts w:cs="Times New Roman"/>
          <w:sz w:val="20"/>
          <w:szCs w:val="20"/>
        </w:rPr>
        <w:t xml:space="preserve"> / palm/ year)</w:t>
      </w:r>
      <w:r w:rsidR="008F64E5" w:rsidRPr="008F64E5">
        <w:rPr>
          <w:rFonts w:cs="Times New Roman"/>
          <w:sz w:val="20"/>
          <w:szCs w:val="20"/>
        </w:rPr>
        <w:t>.</w:t>
      </w:r>
      <w:r w:rsidRPr="008F64E5">
        <w:rPr>
          <w:rFonts w:cs="Times New Roman"/>
          <w:sz w:val="20"/>
          <w:szCs w:val="20"/>
        </w:rPr>
        <w:t xml:space="preserve"> </w:t>
      </w:r>
    </w:p>
    <w:p w:rsidR="00114E4A" w:rsidRPr="008F64E5" w:rsidRDefault="00114E4A" w:rsidP="009F7E14">
      <w:pPr>
        <w:tabs>
          <w:tab w:val="left" w:pos="0"/>
        </w:tabs>
        <w:bidi w:val="0"/>
        <w:snapToGrid w:val="0"/>
        <w:ind w:firstLine="425"/>
        <w:jc w:val="both"/>
        <w:rPr>
          <w:rFonts w:cs="Times New Roman"/>
          <w:sz w:val="20"/>
          <w:szCs w:val="20"/>
        </w:rPr>
      </w:pPr>
      <w:r w:rsidRPr="008F64E5">
        <w:rPr>
          <w:rFonts w:cs="Times New Roman"/>
          <w:sz w:val="20"/>
          <w:szCs w:val="20"/>
        </w:rPr>
        <w:t xml:space="preserve">4- Application of the suitable N as 25% inorganic N ( </w:t>
      </w:r>
      <w:smartTag w:uri="urn:schemas-microsoft-com:office:smarttags" w:element="metricconverter">
        <w:smartTagPr>
          <w:attr w:name="ProductID" w:val="747 g"/>
        </w:smartTagPr>
        <w:r w:rsidRPr="008F64E5">
          <w:rPr>
            <w:rFonts w:cs="Times New Roman"/>
            <w:sz w:val="20"/>
            <w:szCs w:val="20"/>
          </w:rPr>
          <w:t>747 g</w:t>
        </w:r>
      </w:smartTag>
      <w:r w:rsidRPr="008F64E5">
        <w:rPr>
          <w:rFonts w:cs="Times New Roman"/>
          <w:sz w:val="20"/>
          <w:szCs w:val="20"/>
        </w:rPr>
        <w:t xml:space="preserve"> ammonium nitrate / palm/ year) + 75% plant compost manure (</w:t>
      </w:r>
      <w:smartTag w:uri="urn:schemas-microsoft-com:office:smarttags" w:element="metricconverter">
        <w:smartTagPr>
          <w:attr w:name="ProductID" w:val="30 kg"/>
        </w:smartTagPr>
        <w:r w:rsidRPr="008F64E5">
          <w:rPr>
            <w:rFonts w:cs="Times New Roman"/>
            <w:sz w:val="20"/>
            <w:szCs w:val="20"/>
          </w:rPr>
          <w:t>30 kg</w:t>
        </w:r>
      </w:smartTag>
      <w:r w:rsidRPr="008F64E5">
        <w:rPr>
          <w:rFonts w:cs="Times New Roman"/>
          <w:sz w:val="20"/>
          <w:szCs w:val="20"/>
        </w:rPr>
        <w:t xml:space="preserve"> / palm/ year)</w:t>
      </w:r>
      <w:r w:rsidR="008F64E5" w:rsidRPr="008F64E5">
        <w:rPr>
          <w:rFonts w:cs="Times New Roman"/>
          <w:sz w:val="20"/>
          <w:szCs w:val="20"/>
        </w:rPr>
        <w:t>.</w:t>
      </w:r>
      <w:r w:rsidRPr="008F64E5">
        <w:rPr>
          <w:rFonts w:cs="Times New Roman"/>
          <w:sz w:val="20"/>
          <w:szCs w:val="20"/>
        </w:rPr>
        <w:t xml:space="preserve"> </w:t>
      </w:r>
    </w:p>
    <w:p w:rsidR="009F7E14" w:rsidRDefault="00114E4A" w:rsidP="009F7E14">
      <w:pPr>
        <w:tabs>
          <w:tab w:val="left" w:pos="0"/>
        </w:tabs>
        <w:bidi w:val="0"/>
        <w:snapToGrid w:val="0"/>
        <w:ind w:firstLine="425"/>
        <w:jc w:val="both"/>
        <w:rPr>
          <w:rFonts w:cs="Times New Roman"/>
          <w:sz w:val="20"/>
          <w:szCs w:val="20"/>
        </w:rPr>
      </w:pPr>
      <w:r w:rsidRPr="008F64E5">
        <w:rPr>
          <w:rFonts w:cs="Times New Roman"/>
          <w:sz w:val="20"/>
          <w:szCs w:val="20"/>
        </w:rPr>
        <w:t>5- Application of the suitable N as 0.0 % inorganic N + 100 % plant compost manure (</w:t>
      </w:r>
      <w:smartTag w:uri="urn:schemas-microsoft-com:office:smarttags" w:element="metricconverter">
        <w:smartTagPr>
          <w:attr w:name="ProductID" w:val="40 kg"/>
        </w:smartTagPr>
        <w:r w:rsidRPr="008F64E5">
          <w:rPr>
            <w:rFonts w:cs="Times New Roman"/>
            <w:sz w:val="20"/>
            <w:szCs w:val="20"/>
          </w:rPr>
          <w:t>40 kg</w:t>
        </w:r>
      </w:smartTag>
      <w:r w:rsidRPr="008F64E5">
        <w:rPr>
          <w:rFonts w:cs="Times New Roman"/>
          <w:sz w:val="20"/>
          <w:szCs w:val="20"/>
        </w:rPr>
        <w:t xml:space="preserve"> / palm/ year</w:t>
      </w:r>
      <w:r w:rsidR="009F7E14" w:rsidRPr="008F64E5">
        <w:rPr>
          <w:rFonts w:cs="Times New Roman"/>
          <w:sz w:val="20"/>
          <w:szCs w:val="20"/>
        </w:rPr>
        <w:t>)</w:t>
      </w:r>
      <w:r w:rsidR="009F7E14">
        <w:rPr>
          <w:rFonts w:cs="Times New Roman"/>
          <w:sz w:val="20"/>
          <w:szCs w:val="20"/>
        </w:rPr>
        <w:t>.</w:t>
      </w:r>
    </w:p>
    <w:p w:rsidR="00114E4A" w:rsidRPr="008F64E5" w:rsidRDefault="00114E4A" w:rsidP="009F7E14">
      <w:pPr>
        <w:tabs>
          <w:tab w:val="left" w:pos="0"/>
        </w:tabs>
        <w:bidi w:val="0"/>
        <w:snapToGrid w:val="0"/>
        <w:ind w:firstLine="425"/>
        <w:jc w:val="both"/>
        <w:rPr>
          <w:rFonts w:cs="Times New Roman"/>
          <w:sz w:val="20"/>
          <w:szCs w:val="20"/>
        </w:rPr>
      </w:pPr>
      <w:r w:rsidRPr="008F64E5">
        <w:rPr>
          <w:rFonts w:cs="Times New Roman"/>
          <w:sz w:val="20"/>
          <w:szCs w:val="20"/>
        </w:rPr>
        <w:t>6- Application of the suitable N as 75% inorganic N ( 2239g ammonium nitrate / palm/ year) + 25% plant compost manure (</w:t>
      </w:r>
      <w:smartTag w:uri="urn:schemas-microsoft-com:office:smarttags" w:element="metricconverter">
        <w:smartTagPr>
          <w:attr w:name="ProductID" w:val="10 kg"/>
        </w:smartTagPr>
        <w:r w:rsidRPr="008F64E5">
          <w:rPr>
            <w:rFonts w:cs="Times New Roman"/>
            <w:sz w:val="20"/>
            <w:szCs w:val="20"/>
          </w:rPr>
          <w:t>10 kg</w:t>
        </w:r>
      </w:smartTag>
      <w:r w:rsidRPr="008F64E5">
        <w:rPr>
          <w:rFonts w:cs="Times New Roman"/>
          <w:sz w:val="20"/>
          <w:szCs w:val="20"/>
        </w:rPr>
        <w:t xml:space="preserve"> / palm/ year) + 50 ml /palm/ year</w:t>
      </w:r>
      <w:r w:rsidR="008F64E5" w:rsidRPr="008F64E5">
        <w:rPr>
          <w:rFonts w:cs="Times New Roman"/>
          <w:sz w:val="20"/>
          <w:szCs w:val="20"/>
        </w:rPr>
        <w:t xml:space="preserve"> </w:t>
      </w:r>
      <w:r w:rsidRPr="008F64E5">
        <w:rPr>
          <w:rFonts w:cs="Times New Roman"/>
          <w:sz w:val="20"/>
          <w:szCs w:val="20"/>
        </w:rPr>
        <w:t xml:space="preserve">Effective microorganisms (EM) algae </w:t>
      </w:r>
      <w:proofErr w:type="spellStart"/>
      <w:r w:rsidRPr="008F64E5">
        <w:rPr>
          <w:rFonts w:cs="Times New Roman"/>
          <w:sz w:val="20"/>
          <w:szCs w:val="20"/>
        </w:rPr>
        <w:t>biofertilizer</w:t>
      </w:r>
      <w:proofErr w:type="spellEnd"/>
      <w:r w:rsidRPr="008F64E5">
        <w:rPr>
          <w:rFonts w:cs="Times New Roman"/>
          <w:sz w:val="20"/>
          <w:szCs w:val="20"/>
        </w:rPr>
        <w:t>.</w:t>
      </w:r>
    </w:p>
    <w:p w:rsidR="009F7E14" w:rsidRDefault="00114E4A" w:rsidP="009F7E14">
      <w:pPr>
        <w:tabs>
          <w:tab w:val="left" w:pos="0"/>
        </w:tabs>
        <w:bidi w:val="0"/>
        <w:snapToGrid w:val="0"/>
        <w:ind w:firstLine="425"/>
        <w:jc w:val="both"/>
        <w:rPr>
          <w:rFonts w:cs="Times New Roman"/>
          <w:sz w:val="20"/>
          <w:szCs w:val="20"/>
        </w:rPr>
      </w:pPr>
      <w:r w:rsidRPr="008F64E5">
        <w:rPr>
          <w:rFonts w:cs="Times New Roman"/>
          <w:sz w:val="20"/>
          <w:szCs w:val="20"/>
        </w:rPr>
        <w:t>7- Application of the suitable N as 50% inorganic N ( 1493g ammonium nitrate / palm/ year) + 50 % plant compost manure (</w:t>
      </w:r>
      <w:smartTag w:uri="urn:schemas-microsoft-com:office:smarttags" w:element="metricconverter">
        <w:smartTagPr>
          <w:attr w:name="ProductID" w:val="20 kg"/>
        </w:smartTagPr>
        <w:r w:rsidRPr="008F64E5">
          <w:rPr>
            <w:rFonts w:cs="Times New Roman"/>
            <w:sz w:val="20"/>
            <w:szCs w:val="20"/>
          </w:rPr>
          <w:t>20 kg</w:t>
        </w:r>
      </w:smartTag>
      <w:r w:rsidRPr="008F64E5">
        <w:rPr>
          <w:rFonts w:cs="Times New Roman"/>
          <w:sz w:val="20"/>
          <w:szCs w:val="20"/>
        </w:rPr>
        <w:t xml:space="preserve"> / palm/ year) + 100 ml /palm/ year Effective microorganisms (EM) </w:t>
      </w:r>
      <w:proofErr w:type="spellStart"/>
      <w:r w:rsidRPr="008F64E5">
        <w:rPr>
          <w:rFonts w:cs="Times New Roman"/>
          <w:sz w:val="20"/>
          <w:szCs w:val="20"/>
        </w:rPr>
        <w:t>biofertilize</w:t>
      </w:r>
      <w:r w:rsidR="009F7E14" w:rsidRPr="008F64E5">
        <w:rPr>
          <w:rFonts w:cs="Times New Roman"/>
          <w:sz w:val="20"/>
          <w:szCs w:val="20"/>
        </w:rPr>
        <w:t>r</w:t>
      </w:r>
      <w:proofErr w:type="spellEnd"/>
      <w:r w:rsidR="009F7E14">
        <w:rPr>
          <w:rFonts w:cs="Times New Roman"/>
          <w:sz w:val="20"/>
          <w:szCs w:val="20"/>
        </w:rPr>
        <w:t>.</w:t>
      </w:r>
    </w:p>
    <w:p w:rsidR="009F7E14" w:rsidRDefault="00114E4A" w:rsidP="009F7E14">
      <w:pPr>
        <w:tabs>
          <w:tab w:val="left" w:pos="0"/>
        </w:tabs>
        <w:bidi w:val="0"/>
        <w:snapToGrid w:val="0"/>
        <w:ind w:firstLine="425"/>
        <w:jc w:val="both"/>
        <w:rPr>
          <w:rFonts w:cs="Times New Roman"/>
          <w:sz w:val="20"/>
          <w:szCs w:val="20"/>
        </w:rPr>
      </w:pPr>
      <w:r w:rsidRPr="008F64E5">
        <w:rPr>
          <w:rFonts w:cs="Times New Roman"/>
          <w:sz w:val="20"/>
          <w:szCs w:val="20"/>
        </w:rPr>
        <w:t xml:space="preserve">8- Application of the suitable N as 25% inorganic N ( </w:t>
      </w:r>
      <w:smartTag w:uri="urn:schemas-microsoft-com:office:smarttags" w:element="metricconverter">
        <w:smartTagPr>
          <w:attr w:name="ProductID" w:val="747 g"/>
        </w:smartTagPr>
        <w:r w:rsidRPr="008F64E5">
          <w:rPr>
            <w:rFonts w:cs="Times New Roman"/>
            <w:sz w:val="20"/>
            <w:szCs w:val="20"/>
          </w:rPr>
          <w:t>747 g</w:t>
        </w:r>
      </w:smartTag>
      <w:r w:rsidRPr="008F64E5">
        <w:rPr>
          <w:rFonts w:cs="Times New Roman"/>
          <w:sz w:val="20"/>
          <w:szCs w:val="20"/>
        </w:rPr>
        <w:t xml:space="preserve"> ammonium nitrate / palm/ year) + 75% plant compost manure (</w:t>
      </w:r>
      <w:smartTag w:uri="urn:schemas-microsoft-com:office:smarttags" w:element="metricconverter">
        <w:smartTagPr>
          <w:attr w:name="ProductID" w:val="30 kg"/>
        </w:smartTagPr>
        <w:r w:rsidRPr="008F64E5">
          <w:rPr>
            <w:rFonts w:cs="Times New Roman"/>
            <w:sz w:val="20"/>
            <w:szCs w:val="20"/>
          </w:rPr>
          <w:t>30 kg</w:t>
        </w:r>
      </w:smartTag>
      <w:r w:rsidRPr="008F64E5">
        <w:rPr>
          <w:rFonts w:cs="Times New Roman"/>
          <w:sz w:val="20"/>
          <w:szCs w:val="20"/>
        </w:rPr>
        <w:t xml:space="preserve"> / palm/ year) + 200 ml /palm/ year Effective microorganisms (EM) </w:t>
      </w:r>
      <w:proofErr w:type="spellStart"/>
      <w:r w:rsidRPr="008F64E5">
        <w:rPr>
          <w:rFonts w:cs="Times New Roman"/>
          <w:sz w:val="20"/>
          <w:szCs w:val="20"/>
        </w:rPr>
        <w:t>biofertilizer</w:t>
      </w:r>
      <w:proofErr w:type="spellEnd"/>
      <w:r w:rsidRPr="008F64E5">
        <w:rPr>
          <w:rFonts w:cs="Times New Roman"/>
          <w:sz w:val="20"/>
          <w:szCs w:val="20"/>
        </w:rPr>
        <w:t>.</w:t>
      </w:r>
    </w:p>
    <w:p w:rsidR="00114E4A" w:rsidRPr="008F64E5" w:rsidRDefault="00114E4A" w:rsidP="009F7E14">
      <w:pPr>
        <w:tabs>
          <w:tab w:val="left" w:pos="0"/>
        </w:tabs>
        <w:bidi w:val="0"/>
        <w:snapToGrid w:val="0"/>
        <w:ind w:firstLine="425"/>
        <w:jc w:val="both"/>
        <w:rPr>
          <w:rFonts w:cs="Times New Roman"/>
          <w:sz w:val="20"/>
          <w:szCs w:val="20"/>
        </w:rPr>
      </w:pPr>
      <w:r w:rsidRPr="008F64E5">
        <w:rPr>
          <w:rFonts w:cs="Times New Roman"/>
          <w:sz w:val="20"/>
          <w:szCs w:val="20"/>
        </w:rPr>
        <w:lastRenderedPageBreak/>
        <w:t xml:space="preserve">Each treatment was replicated three times, one </w:t>
      </w:r>
      <w:proofErr w:type="spellStart"/>
      <w:r w:rsidRPr="008F64E5">
        <w:rPr>
          <w:rFonts w:cs="Times New Roman"/>
          <w:sz w:val="20"/>
          <w:szCs w:val="20"/>
        </w:rPr>
        <w:t>Barhy</w:t>
      </w:r>
      <w:proofErr w:type="spellEnd"/>
      <w:r w:rsidRPr="008F64E5">
        <w:rPr>
          <w:rFonts w:cs="Times New Roman"/>
          <w:sz w:val="20"/>
          <w:szCs w:val="20"/>
        </w:rPr>
        <w:t xml:space="preserve"> date palm per each. Inorganic N source was applied in the source of ammonium nitrate (33.5 % N)</w:t>
      </w:r>
      <w:r w:rsidR="008F64E5" w:rsidRPr="008F64E5">
        <w:rPr>
          <w:rFonts w:cs="Times New Roman"/>
          <w:sz w:val="20"/>
          <w:szCs w:val="20"/>
        </w:rPr>
        <w:t>.</w:t>
      </w:r>
      <w:r w:rsidRPr="008F64E5">
        <w:rPr>
          <w:rFonts w:cs="Times New Roman"/>
          <w:sz w:val="20"/>
          <w:szCs w:val="20"/>
        </w:rPr>
        <w:t xml:space="preserve"> It was </w:t>
      </w:r>
      <w:proofErr w:type="spellStart"/>
      <w:r w:rsidRPr="008F64E5">
        <w:rPr>
          <w:rFonts w:cs="Times New Roman"/>
          <w:sz w:val="20"/>
          <w:szCs w:val="20"/>
        </w:rPr>
        <w:t>splitted</w:t>
      </w:r>
      <w:proofErr w:type="spellEnd"/>
      <w:r w:rsidRPr="008F64E5">
        <w:rPr>
          <w:rFonts w:cs="Times New Roman"/>
          <w:sz w:val="20"/>
          <w:szCs w:val="20"/>
        </w:rPr>
        <w:t xml:space="preserve"> into three equal batches and applied at the first week of March, May and July for the two consecutive seasons. Organic N fertilizer namely plant compost manure (2.5% N) was added once at the first week of Jan. during 2016 and 2017 seasons. EM</w:t>
      </w:r>
      <w:r w:rsidRPr="008F64E5">
        <w:rPr>
          <w:rFonts w:cs="Times New Roman"/>
          <w:i/>
          <w:iCs/>
          <w:sz w:val="20"/>
          <w:szCs w:val="20"/>
        </w:rPr>
        <w:t xml:space="preserve"> </w:t>
      </w:r>
      <w:proofErr w:type="spellStart"/>
      <w:r w:rsidRPr="008F64E5">
        <w:rPr>
          <w:rFonts w:cs="Times New Roman"/>
          <w:sz w:val="20"/>
          <w:szCs w:val="20"/>
        </w:rPr>
        <w:t>biofertilizer</w:t>
      </w:r>
      <w:proofErr w:type="spellEnd"/>
      <w:r w:rsidRPr="008F64E5">
        <w:rPr>
          <w:rFonts w:cs="Times New Roman"/>
          <w:sz w:val="20"/>
          <w:szCs w:val="20"/>
        </w:rPr>
        <w:t xml:space="preserve"> at 50 to 200 ml/ palm/ year was also added once at the first week of March. Ammonium nitrate was distributed around the canopy of each palm while organic and </w:t>
      </w:r>
      <w:proofErr w:type="spellStart"/>
      <w:r w:rsidRPr="008F64E5">
        <w:rPr>
          <w:rFonts w:cs="Times New Roman"/>
          <w:sz w:val="20"/>
          <w:szCs w:val="20"/>
        </w:rPr>
        <w:t>biofertilizer</w:t>
      </w:r>
      <w:proofErr w:type="spellEnd"/>
      <w:r w:rsidRPr="008F64E5">
        <w:rPr>
          <w:rFonts w:cs="Times New Roman"/>
          <w:sz w:val="20"/>
          <w:szCs w:val="20"/>
        </w:rPr>
        <w:t xml:space="preserve"> were applied in holes </w:t>
      </w:r>
      <w:smartTag w:uri="urn:schemas-microsoft-com:office:smarttags" w:element="metricconverter">
        <w:smartTagPr>
          <w:attr w:name="ProductID" w:val="10 cm"/>
        </w:smartTagPr>
        <w:r w:rsidRPr="008F64E5">
          <w:rPr>
            <w:rFonts w:cs="Times New Roman"/>
            <w:sz w:val="20"/>
            <w:szCs w:val="20"/>
          </w:rPr>
          <w:t>10 cm</w:t>
        </w:r>
      </w:smartTag>
      <w:r w:rsidRPr="008F64E5">
        <w:rPr>
          <w:rFonts w:cs="Times New Roman"/>
          <w:sz w:val="20"/>
          <w:szCs w:val="20"/>
        </w:rPr>
        <w:t xml:space="preserve"> depth and </w:t>
      </w:r>
      <w:smartTag w:uri="urn:schemas-microsoft-com:office:smarttags" w:element="metricconverter">
        <w:smartTagPr>
          <w:attr w:name="ProductID" w:val="50 cm"/>
        </w:smartTagPr>
        <w:r w:rsidRPr="008F64E5">
          <w:rPr>
            <w:rFonts w:cs="Times New Roman"/>
            <w:sz w:val="20"/>
            <w:szCs w:val="20"/>
          </w:rPr>
          <w:t>50 cm</w:t>
        </w:r>
      </w:smartTag>
      <w:r w:rsidRPr="008F64E5">
        <w:rPr>
          <w:rFonts w:cs="Times New Roman"/>
          <w:sz w:val="20"/>
          <w:szCs w:val="20"/>
        </w:rPr>
        <w:t xml:space="preserve"> apart around the canopy of each palm. All the selected palms (24 palm) received N at fixed rate namely </w:t>
      </w:r>
      <w:smartTag w:uri="urn:schemas-microsoft-com:office:smarttags" w:element="metricconverter">
        <w:smartTagPr>
          <w:attr w:name="ProductID" w:val="1000 g"/>
        </w:smartTagPr>
        <w:r w:rsidRPr="008F64E5">
          <w:rPr>
            <w:rFonts w:cs="Times New Roman"/>
            <w:sz w:val="20"/>
            <w:szCs w:val="20"/>
          </w:rPr>
          <w:t>1000 g</w:t>
        </w:r>
      </w:smartTag>
      <w:r w:rsidRPr="008F64E5">
        <w:rPr>
          <w:rFonts w:cs="Times New Roman"/>
          <w:sz w:val="20"/>
          <w:szCs w:val="20"/>
        </w:rPr>
        <w:t xml:space="preserve"> N/ palm/ year (</w:t>
      </w:r>
      <w:r w:rsidRPr="008F64E5">
        <w:rPr>
          <w:rFonts w:cs="Times New Roman"/>
          <w:b/>
          <w:bCs/>
          <w:sz w:val="20"/>
          <w:szCs w:val="20"/>
        </w:rPr>
        <w:t>Saied, 2015</w:t>
      </w:r>
      <w:r w:rsidRPr="008F64E5">
        <w:rPr>
          <w:rFonts w:cs="Times New Roman"/>
          <w:sz w:val="20"/>
          <w:szCs w:val="20"/>
        </w:rPr>
        <w:t>).</w:t>
      </w:r>
    </w:p>
    <w:p w:rsidR="00114E4A" w:rsidRPr="008F64E5" w:rsidRDefault="00114E4A" w:rsidP="009F7E14">
      <w:pPr>
        <w:tabs>
          <w:tab w:val="left" w:pos="0"/>
        </w:tabs>
        <w:bidi w:val="0"/>
        <w:snapToGrid w:val="0"/>
        <w:ind w:firstLine="425"/>
        <w:jc w:val="both"/>
        <w:rPr>
          <w:rFonts w:cs="Times New Roman"/>
          <w:sz w:val="20"/>
          <w:szCs w:val="20"/>
        </w:rPr>
      </w:pPr>
      <w:r w:rsidRPr="008F64E5">
        <w:rPr>
          <w:rFonts w:cs="Times New Roman"/>
          <w:sz w:val="20"/>
          <w:szCs w:val="20"/>
        </w:rPr>
        <w:t xml:space="preserve">Analysis of plant compost manure are shown in Tables (2). </w:t>
      </w:r>
    </w:p>
    <w:p w:rsidR="00114E4A" w:rsidRPr="008F64E5" w:rsidRDefault="00114E4A" w:rsidP="009F7E14">
      <w:pPr>
        <w:bidi w:val="0"/>
        <w:snapToGrid w:val="0"/>
        <w:jc w:val="center"/>
        <w:rPr>
          <w:rFonts w:cs="Times New Roman"/>
          <w:sz w:val="20"/>
          <w:szCs w:val="20"/>
          <w:lang w:bidi="ar-EG"/>
        </w:rPr>
      </w:pPr>
    </w:p>
    <w:p w:rsidR="00114E4A" w:rsidRPr="008F64E5" w:rsidRDefault="00114E4A" w:rsidP="009F7E14">
      <w:pPr>
        <w:bidi w:val="0"/>
        <w:snapToGrid w:val="0"/>
        <w:jc w:val="both"/>
        <w:rPr>
          <w:rFonts w:cs="Times New Roman"/>
          <w:b/>
          <w:bCs/>
          <w:sz w:val="20"/>
          <w:szCs w:val="20"/>
          <w:lang w:bidi="ar-EG"/>
        </w:rPr>
      </w:pPr>
      <w:r w:rsidRPr="008F64E5">
        <w:rPr>
          <w:rFonts w:cs="Times New Roman"/>
          <w:b/>
          <w:bCs/>
          <w:sz w:val="20"/>
          <w:szCs w:val="20"/>
          <w:lang w:bidi="ar-EG"/>
        </w:rPr>
        <w:t xml:space="preserve">Table (2): Analysis of the solid manure plant compost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316"/>
        <w:gridCol w:w="1079"/>
      </w:tblGrid>
      <w:tr w:rsidR="00114E4A" w:rsidRPr="00D14F77" w:rsidTr="008F64E5">
        <w:trPr>
          <w:jc w:val="center"/>
        </w:trPr>
        <w:tc>
          <w:tcPr>
            <w:tcW w:w="3772" w:type="pct"/>
            <w:tcBorders>
              <w:top w:val="thinThickSmallGap" w:sz="24" w:space="0" w:color="auto"/>
              <w:bottom w:val="thickThinSmallGap" w:sz="24" w:space="0" w:color="auto"/>
            </w:tcBorders>
            <w:shd w:val="clear" w:color="auto" w:fill="auto"/>
            <w:vAlign w:val="center"/>
          </w:tcPr>
          <w:p w:rsidR="00114E4A" w:rsidRPr="00D14F77" w:rsidRDefault="00114E4A" w:rsidP="009F7E14">
            <w:pPr>
              <w:bidi w:val="0"/>
              <w:snapToGrid w:val="0"/>
              <w:jc w:val="both"/>
              <w:rPr>
                <w:rFonts w:cs="Times New Roman"/>
                <w:b/>
                <w:bCs/>
                <w:sz w:val="20"/>
                <w:szCs w:val="20"/>
                <w:lang w:bidi="ar-EG"/>
              </w:rPr>
            </w:pPr>
            <w:r w:rsidRPr="00D14F77">
              <w:rPr>
                <w:rFonts w:cs="Times New Roman"/>
                <w:b/>
                <w:bCs/>
                <w:sz w:val="20"/>
                <w:szCs w:val="20"/>
                <w:lang w:bidi="ar-EG"/>
              </w:rPr>
              <w:t>Parameters</w:t>
            </w:r>
          </w:p>
        </w:tc>
        <w:tc>
          <w:tcPr>
            <w:tcW w:w="1228" w:type="pct"/>
            <w:tcBorders>
              <w:top w:val="thinThickSmallGap" w:sz="24" w:space="0" w:color="auto"/>
              <w:bottom w:val="thickThinSmallGap" w:sz="24" w:space="0" w:color="auto"/>
            </w:tcBorders>
            <w:shd w:val="clear" w:color="auto" w:fill="auto"/>
            <w:vAlign w:val="center"/>
          </w:tcPr>
          <w:p w:rsidR="00114E4A" w:rsidRPr="00D14F77" w:rsidRDefault="00114E4A" w:rsidP="009F7E14">
            <w:pPr>
              <w:bidi w:val="0"/>
              <w:snapToGrid w:val="0"/>
              <w:jc w:val="both"/>
              <w:rPr>
                <w:rFonts w:cs="Times New Roman"/>
                <w:b/>
                <w:bCs/>
                <w:sz w:val="20"/>
                <w:szCs w:val="20"/>
                <w:lang w:bidi="ar-EG"/>
              </w:rPr>
            </w:pPr>
            <w:r w:rsidRPr="00D14F77">
              <w:rPr>
                <w:rFonts w:cs="Times New Roman"/>
                <w:b/>
                <w:bCs/>
                <w:sz w:val="20"/>
                <w:szCs w:val="20"/>
                <w:lang w:bidi="ar-EG"/>
              </w:rPr>
              <w:t>Values</w:t>
            </w:r>
          </w:p>
        </w:tc>
      </w:tr>
      <w:tr w:rsidR="00114E4A" w:rsidRPr="00D14F77" w:rsidTr="008F64E5">
        <w:trPr>
          <w:jc w:val="center"/>
        </w:trPr>
        <w:tc>
          <w:tcPr>
            <w:tcW w:w="3772" w:type="pct"/>
            <w:shd w:val="clear" w:color="auto" w:fill="auto"/>
            <w:vAlign w:val="center"/>
          </w:tcPr>
          <w:p w:rsidR="00114E4A" w:rsidRPr="00D14F77" w:rsidRDefault="00114E4A" w:rsidP="009F7E14">
            <w:pPr>
              <w:bidi w:val="0"/>
              <w:snapToGrid w:val="0"/>
              <w:jc w:val="both"/>
              <w:rPr>
                <w:rFonts w:cs="Times New Roman"/>
                <w:sz w:val="20"/>
                <w:szCs w:val="20"/>
                <w:lang w:bidi="ar-EG"/>
              </w:rPr>
            </w:pPr>
            <w:r w:rsidRPr="00D14F77">
              <w:rPr>
                <w:rFonts w:cs="Times New Roman"/>
                <w:sz w:val="20"/>
                <w:szCs w:val="20"/>
                <w:lang w:bidi="ar-EG"/>
              </w:rPr>
              <w:t>Cubic meter weight (kg.)</w:t>
            </w:r>
          </w:p>
        </w:tc>
        <w:tc>
          <w:tcPr>
            <w:tcW w:w="1228" w:type="pct"/>
            <w:shd w:val="clear" w:color="auto" w:fill="auto"/>
            <w:vAlign w:val="center"/>
          </w:tcPr>
          <w:p w:rsidR="00114E4A" w:rsidRPr="00D14F77" w:rsidRDefault="00114E4A" w:rsidP="009F7E14">
            <w:pPr>
              <w:bidi w:val="0"/>
              <w:snapToGrid w:val="0"/>
              <w:jc w:val="both"/>
              <w:rPr>
                <w:rFonts w:cs="Times New Roman"/>
                <w:sz w:val="20"/>
                <w:szCs w:val="20"/>
                <w:lang w:bidi="ar-EG"/>
              </w:rPr>
            </w:pPr>
            <w:r w:rsidRPr="00D14F77">
              <w:rPr>
                <w:rFonts w:cs="Times New Roman"/>
                <w:sz w:val="20"/>
                <w:szCs w:val="20"/>
                <w:lang w:bidi="ar-EG"/>
              </w:rPr>
              <w:t>600.0</w:t>
            </w:r>
          </w:p>
        </w:tc>
      </w:tr>
      <w:tr w:rsidR="00114E4A" w:rsidRPr="00D14F77" w:rsidTr="008F64E5">
        <w:trPr>
          <w:jc w:val="center"/>
        </w:trPr>
        <w:tc>
          <w:tcPr>
            <w:tcW w:w="3772" w:type="pct"/>
            <w:shd w:val="clear" w:color="auto" w:fill="auto"/>
            <w:vAlign w:val="center"/>
          </w:tcPr>
          <w:p w:rsidR="00114E4A" w:rsidRPr="00D14F77" w:rsidRDefault="00114E4A" w:rsidP="009F7E14">
            <w:pPr>
              <w:bidi w:val="0"/>
              <w:snapToGrid w:val="0"/>
              <w:jc w:val="both"/>
              <w:rPr>
                <w:rFonts w:cs="Times New Roman"/>
                <w:sz w:val="20"/>
                <w:szCs w:val="20"/>
                <w:lang w:bidi="ar-EG"/>
              </w:rPr>
            </w:pPr>
            <w:r w:rsidRPr="00D14F77">
              <w:rPr>
                <w:rFonts w:cs="Times New Roman"/>
                <w:sz w:val="20"/>
                <w:szCs w:val="20"/>
                <w:lang w:bidi="ar-EG"/>
              </w:rPr>
              <w:t>Moisture %</w:t>
            </w:r>
          </w:p>
        </w:tc>
        <w:tc>
          <w:tcPr>
            <w:tcW w:w="1228" w:type="pct"/>
            <w:shd w:val="clear" w:color="auto" w:fill="auto"/>
            <w:vAlign w:val="center"/>
          </w:tcPr>
          <w:p w:rsidR="00114E4A" w:rsidRPr="00D14F77" w:rsidRDefault="00114E4A" w:rsidP="009F7E14">
            <w:pPr>
              <w:bidi w:val="0"/>
              <w:snapToGrid w:val="0"/>
              <w:jc w:val="both"/>
              <w:rPr>
                <w:rFonts w:cs="Times New Roman"/>
                <w:sz w:val="20"/>
                <w:szCs w:val="20"/>
                <w:lang w:bidi="ar-EG"/>
              </w:rPr>
            </w:pPr>
            <w:r w:rsidRPr="00D14F77">
              <w:rPr>
                <w:rFonts w:cs="Times New Roman"/>
                <w:sz w:val="20"/>
                <w:szCs w:val="20"/>
                <w:lang w:bidi="ar-EG"/>
              </w:rPr>
              <w:t>29.0</w:t>
            </w:r>
          </w:p>
        </w:tc>
      </w:tr>
      <w:tr w:rsidR="00114E4A" w:rsidRPr="00D14F77" w:rsidTr="008F64E5">
        <w:trPr>
          <w:jc w:val="center"/>
        </w:trPr>
        <w:tc>
          <w:tcPr>
            <w:tcW w:w="3772" w:type="pct"/>
            <w:shd w:val="clear" w:color="auto" w:fill="auto"/>
            <w:vAlign w:val="center"/>
          </w:tcPr>
          <w:p w:rsidR="00114E4A" w:rsidRPr="00D14F77" w:rsidRDefault="00114E4A" w:rsidP="009F7E14">
            <w:pPr>
              <w:bidi w:val="0"/>
              <w:snapToGrid w:val="0"/>
              <w:jc w:val="both"/>
              <w:rPr>
                <w:rFonts w:cs="Times New Roman"/>
                <w:sz w:val="20"/>
                <w:szCs w:val="20"/>
                <w:lang w:bidi="ar-EG"/>
              </w:rPr>
            </w:pPr>
            <w:r w:rsidRPr="00D14F77">
              <w:rPr>
                <w:rFonts w:cs="Times New Roman"/>
                <w:sz w:val="20"/>
                <w:szCs w:val="20"/>
                <w:lang w:bidi="ar-EG"/>
              </w:rPr>
              <w:t>Organic matter %</w:t>
            </w:r>
          </w:p>
        </w:tc>
        <w:tc>
          <w:tcPr>
            <w:tcW w:w="1228" w:type="pct"/>
            <w:shd w:val="clear" w:color="auto" w:fill="auto"/>
            <w:vAlign w:val="center"/>
          </w:tcPr>
          <w:p w:rsidR="00114E4A" w:rsidRPr="00D14F77" w:rsidRDefault="00114E4A" w:rsidP="009F7E14">
            <w:pPr>
              <w:bidi w:val="0"/>
              <w:snapToGrid w:val="0"/>
              <w:jc w:val="both"/>
              <w:rPr>
                <w:rFonts w:cs="Times New Roman"/>
                <w:sz w:val="20"/>
                <w:szCs w:val="20"/>
                <w:lang w:bidi="ar-EG"/>
              </w:rPr>
            </w:pPr>
            <w:r w:rsidRPr="00D14F77">
              <w:rPr>
                <w:rFonts w:cs="Times New Roman"/>
                <w:sz w:val="20"/>
                <w:szCs w:val="20"/>
                <w:lang w:bidi="ar-EG"/>
              </w:rPr>
              <w:t>30.7</w:t>
            </w:r>
          </w:p>
        </w:tc>
      </w:tr>
      <w:tr w:rsidR="00114E4A" w:rsidRPr="00D14F77" w:rsidTr="008F64E5">
        <w:trPr>
          <w:jc w:val="center"/>
        </w:trPr>
        <w:tc>
          <w:tcPr>
            <w:tcW w:w="3772" w:type="pct"/>
            <w:shd w:val="clear" w:color="auto" w:fill="auto"/>
            <w:vAlign w:val="center"/>
          </w:tcPr>
          <w:p w:rsidR="00114E4A" w:rsidRPr="00D14F77" w:rsidRDefault="00114E4A" w:rsidP="009F7E14">
            <w:pPr>
              <w:bidi w:val="0"/>
              <w:snapToGrid w:val="0"/>
              <w:jc w:val="both"/>
              <w:rPr>
                <w:rFonts w:cs="Times New Roman"/>
                <w:sz w:val="20"/>
                <w:szCs w:val="20"/>
                <w:lang w:bidi="ar-EG"/>
              </w:rPr>
            </w:pPr>
            <w:r w:rsidRPr="00D14F77">
              <w:rPr>
                <w:rFonts w:cs="Times New Roman"/>
                <w:sz w:val="20"/>
                <w:szCs w:val="20"/>
                <w:lang w:bidi="ar-EG"/>
              </w:rPr>
              <w:t>Organic carbon %</w:t>
            </w:r>
          </w:p>
        </w:tc>
        <w:tc>
          <w:tcPr>
            <w:tcW w:w="1228" w:type="pct"/>
            <w:shd w:val="clear" w:color="auto" w:fill="auto"/>
            <w:vAlign w:val="center"/>
          </w:tcPr>
          <w:p w:rsidR="00114E4A" w:rsidRPr="00D14F77" w:rsidRDefault="00114E4A" w:rsidP="009F7E14">
            <w:pPr>
              <w:bidi w:val="0"/>
              <w:snapToGrid w:val="0"/>
              <w:jc w:val="both"/>
              <w:rPr>
                <w:rFonts w:cs="Times New Roman"/>
                <w:sz w:val="20"/>
                <w:szCs w:val="20"/>
                <w:lang w:bidi="ar-EG"/>
              </w:rPr>
            </w:pPr>
            <w:r w:rsidRPr="00D14F77">
              <w:rPr>
                <w:rFonts w:cs="Times New Roman"/>
                <w:sz w:val="20"/>
                <w:szCs w:val="20"/>
                <w:lang w:bidi="ar-EG"/>
              </w:rPr>
              <w:t>15.63</w:t>
            </w:r>
          </w:p>
        </w:tc>
      </w:tr>
      <w:tr w:rsidR="00114E4A" w:rsidRPr="00D14F77" w:rsidTr="008F64E5">
        <w:trPr>
          <w:jc w:val="center"/>
        </w:trPr>
        <w:tc>
          <w:tcPr>
            <w:tcW w:w="3772" w:type="pct"/>
            <w:shd w:val="clear" w:color="auto" w:fill="auto"/>
            <w:vAlign w:val="center"/>
          </w:tcPr>
          <w:p w:rsidR="00114E4A" w:rsidRPr="00D14F77" w:rsidRDefault="00114E4A" w:rsidP="009F7E14">
            <w:pPr>
              <w:bidi w:val="0"/>
              <w:snapToGrid w:val="0"/>
              <w:jc w:val="both"/>
              <w:rPr>
                <w:rFonts w:cs="Times New Roman"/>
                <w:sz w:val="20"/>
                <w:szCs w:val="20"/>
                <w:lang w:bidi="ar-EG"/>
              </w:rPr>
            </w:pPr>
            <w:r w:rsidRPr="00D14F77">
              <w:rPr>
                <w:rFonts w:cs="Times New Roman"/>
                <w:sz w:val="20"/>
                <w:szCs w:val="20"/>
                <w:lang w:bidi="ar-EG"/>
              </w:rPr>
              <w:t>pH (1: 10)</w:t>
            </w:r>
          </w:p>
        </w:tc>
        <w:tc>
          <w:tcPr>
            <w:tcW w:w="1228" w:type="pct"/>
            <w:shd w:val="clear" w:color="auto" w:fill="auto"/>
            <w:vAlign w:val="center"/>
          </w:tcPr>
          <w:p w:rsidR="00114E4A" w:rsidRPr="00D14F77" w:rsidRDefault="00114E4A" w:rsidP="009F7E14">
            <w:pPr>
              <w:bidi w:val="0"/>
              <w:snapToGrid w:val="0"/>
              <w:jc w:val="both"/>
              <w:rPr>
                <w:rFonts w:cs="Times New Roman"/>
                <w:sz w:val="20"/>
                <w:szCs w:val="20"/>
                <w:lang w:bidi="ar-EG"/>
              </w:rPr>
            </w:pPr>
            <w:r w:rsidRPr="00D14F77">
              <w:rPr>
                <w:rFonts w:cs="Times New Roman"/>
                <w:sz w:val="20"/>
                <w:szCs w:val="20"/>
                <w:lang w:bidi="ar-EG"/>
              </w:rPr>
              <w:t>8.5</w:t>
            </w:r>
          </w:p>
        </w:tc>
      </w:tr>
      <w:tr w:rsidR="00114E4A" w:rsidRPr="00D14F77" w:rsidTr="008F64E5">
        <w:trPr>
          <w:jc w:val="center"/>
        </w:trPr>
        <w:tc>
          <w:tcPr>
            <w:tcW w:w="3772" w:type="pct"/>
            <w:shd w:val="clear" w:color="auto" w:fill="auto"/>
            <w:vAlign w:val="center"/>
          </w:tcPr>
          <w:p w:rsidR="00114E4A" w:rsidRPr="00D14F77" w:rsidRDefault="00114E4A" w:rsidP="009F7E14">
            <w:pPr>
              <w:bidi w:val="0"/>
              <w:snapToGrid w:val="0"/>
              <w:jc w:val="both"/>
              <w:rPr>
                <w:rFonts w:cs="Times New Roman"/>
                <w:sz w:val="20"/>
                <w:szCs w:val="20"/>
                <w:lang w:bidi="ar-EG"/>
              </w:rPr>
            </w:pPr>
            <w:r w:rsidRPr="00D14F77">
              <w:rPr>
                <w:rFonts w:cs="Times New Roman"/>
                <w:sz w:val="20"/>
                <w:szCs w:val="20"/>
                <w:lang w:bidi="ar-EG"/>
              </w:rPr>
              <w:t xml:space="preserve">EC ( </w:t>
            </w:r>
            <w:proofErr w:type="spellStart"/>
            <w:r w:rsidRPr="00D14F77">
              <w:rPr>
                <w:rFonts w:cs="Times New Roman"/>
                <w:sz w:val="20"/>
                <w:szCs w:val="20"/>
                <w:lang w:bidi="ar-EG"/>
              </w:rPr>
              <w:t>ds</w:t>
            </w:r>
            <w:proofErr w:type="spellEnd"/>
            <w:r w:rsidRPr="00D14F77">
              <w:rPr>
                <w:rFonts w:cs="Times New Roman"/>
                <w:sz w:val="20"/>
                <w:szCs w:val="20"/>
                <w:lang w:bidi="ar-EG"/>
              </w:rPr>
              <w:t>/ m)</w:t>
            </w:r>
          </w:p>
        </w:tc>
        <w:tc>
          <w:tcPr>
            <w:tcW w:w="1228" w:type="pct"/>
            <w:shd w:val="clear" w:color="auto" w:fill="auto"/>
            <w:vAlign w:val="center"/>
          </w:tcPr>
          <w:p w:rsidR="00114E4A" w:rsidRPr="00D14F77" w:rsidRDefault="00114E4A" w:rsidP="009F7E14">
            <w:pPr>
              <w:bidi w:val="0"/>
              <w:snapToGrid w:val="0"/>
              <w:jc w:val="both"/>
              <w:rPr>
                <w:rFonts w:cs="Times New Roman"/>
                <w:sz w:val="20"/>
                <w:szCs w:val="20"/>
                <w:lang w:bidi="ar-EG"/>
              </w:rPr>
            </w:pPr>
            <w:r w:rsidRPr="00D14F77">
              <w:rPr>
                <w:rFonts w:cs="Times New Roman"/>
                <w:sz w:val="20"/>
                <w:szCs w:val="20"/>
                <w:lang w:bidi="ar-EG"/>
              </w:rPr>
              <w:t>6.5</w:t>
            </w:r>
          </w:p>
        </w:tc>
      </w:tr>
      <w:tr w:rsidR="00114E4A" w:rsidRPr="00D14F77" w:rsidTr="008F64E5">
        <w:trPr>
          <w:jc w:val="center"/>
        </w:trPr>
        <w:tc>
          <w:tcPr>
            <w:tcW w:w="3772" w:type="pct"/>
            <w:shd w:val="clear" w:color="auto" w:fill="auto"/>
            <w:vAlign w:val="center"/>
          </w:tcPr>
          <w:p w:rsidR="00114E4A" w:rsidRPr="00D14F77" w:rsidRDefault="00114E4A" w:rsidP="009F7E14">
            <w:pPr>
              <w:bidi w:val="0"/>
              <w:snapToGrid w:val="0"/>
              <w:jc w:val="both"/>
              <w:rPr>
                <w:rFonts w:cs="Times New Roman"/>
                <w:sz w:val="20"/>
                <w:szCs w:val="20"/>
                <w:lang w:bidi="ar-EG"/>
              </w:rPr>
            </w:pPr>
            <w:r w:rsidRPr="00D14F77">
              <w:rPr>
                <w:rFonts w:cs="Times New Roman"/>
                <w:sz w:val="20"/>
                <w:szCs w:val="20"/>
                <w:lang w:bidi="ar-EG"/>
              </w:rPr>
              <w:t xml:space="preserve">C/N ratio </w:t>
            </w:r>
          </w:p>
        </w:tc>
        <w:tc>
          <w:tcPr>
            <w:tcW w:w="1228" w:type="pct"/>
            <w:shd w:val="clear" w:color="auto" w:fill="auto"/>
            <w:vAlign w:val="center"/>
          </w:tcPr>
          <w:p w:rsidR="00114E4A" w:rsidRPr="00D14F77" w:rsidRDefault="00114E4A" w:rsidP="009F7E14">
            <w:pPr>
              <w:bidi w:val="0"/>
              <w:snapToGrid w:val="0"/>
              <w:jc w:val="both"/>
              <w:rPr>
                <w:rFonts w:cs="Times New Roman"/>
                <w:sz w:val="20"/>
                <w:szCs w:val="20"/>
                <w:lang w:bidi="ar-EG"/>
              </w:rPr>
            </w:pPr>
            <w:r w:rsidRPr="00D14F77">
              <w:rPr>
                <w:rFonts w:cs="Times New Roman"/>
                <w:sz w:val="20"/>
                <w:szCs w:val="20"/>
                <w:lang w:bidi="ar-EG"/>
              </w:rPr>
              <w:t>18.82</w:t>
            </w:r>
          </w:p>
        </w:tc>
      </w:tr>
      <w:tr w:rsidR="00114E4A" w:rsidRPr="00D14F77" w:rsidTr="008F64E5">
        <w:trPr>
          <w:jc w:val="center"/>
        </w:trPr>
        <w:tc>
          <w:tcPr>
            <w:tcW w:w="3772" w:type="pct"/>
            <w:shd w:val="clear" w:color="auto" w:fill="auto"/>
            <w:vAlign w:val="center"/>
          </w:tcPr>
          <w:p w:rsidR="00114E4A" w:rsidRPr="00D14F77" w:rsidRDefault="00114E4A" w:rsidP="009F7E14">
            <w:pPr>
              <w:bidi w:val="0"/>
              <w:snapToGrid w:val="0"/>
              <w:jc w:val="both"/>
              <w:rPr>
                <w:rFonts w:cs="Times New Roman"/>
                <w:sz w:val="20"/>
                <w:szCs w:val="20"/>
                <w:lang w:bidi="ar-EG"/>
              </w:rPr>
            </w:pPr>
            <w:r w:rsidRPr="00D14F77">
              <w:rPr>
                <w:rFonts w:cs="Times New Roman"/>
                <w:sz w:val="20"/>
                <w:szCs w:val="20"/>
                <w:lang w:bidi="ar-EG"/>
              </w:rPr>
              <w:t>Total N %</w:t>
            </w:r>
          </w:p>
        </w:tc>
        <w:tc>
          <w:tcPr>
            <w:tcW w:w="1228" w:type="pct"/>
            <w:shd w:val="clear" w:color="auto" w:fill="auto"/>
            <w:vAlign w:val="center"/>
          </w:tcPr>
          <w:p w:rsidR="00114E4A" w:rsidRPr="00D14F77" w:rsidRDefault="00114E4A" w:rsidP="009F7E14">
            <w:pPr>
              <w:bidi w:val="0"/>
              <w:snapToGrid w:val="0"/>
              <w:jc w:val="both"/>
              <w:rPr>
                <w:rFonts w:cs="Times New Roman"/>
                <w:sz w:val="20"/>
                <w:szCs w:val="20"/>
                <w:lang w:bidi="ar-EG"/>
              </w:rPr>
            </w:pPr>
            <w:r w:rsidRPr="00D14F77">
              <w:rPr>
                <w:rFonts w:cs="Times New Roman"/>
                <w:sz w:val="20"/>
                <w:szCs w:val="20"/>
                <w:lang w:bidi="ar-EG"/>
              </w:rPr>
              <w:t>2.5</w:t>
            </w:r>
          </w:p>
        </w:tc>
      </w:tr>
      <w:tr w:rsidR="00114E4A" w:rsidRPr="00D14F77" w:rsidTr="008F64E5">
        <w:trPr>
          <w:jc w:val="center"/>
        </w:trPr>
        <w:tc>
          <w:tcPr>
            <w:tcW w:w="3772" w:type="pct"/>
            <w:shd w:val="clear" w:color="auto" w:fill="auto"/>
            <w:vAlign w:val="center"/>
          </w:tcPr>
          <w:p w:rsidR="00114E4A" w:rsidRPr="00D14F77" w:rsidRDefault="00114E4A" w:rsidP="009F7E14">
            <w:pPr>
              <w:bidi w:val="0"/>
              <w:snapToGrid w:val="0"/>
              <w:jc w:val="both"/>
              <w:rPr>
                <w:rFonts w:cs="Times New Roman"/>
                <w:sz w:val="20"/>
                <w:szCs w:val="20"/>
                <w:lang w:bidi="ar-EG"/>
              </w:rPr>
            </w:pPr>
            <w:r w:rsidRPr="00D14F77">
              <w:rPr>
                <w:rFonts w:cs="Times New Roman"/>
                <w:sz w:val="20"/>
                <w:szCs w:val="20"/>
                <w:lang w:bidi="ar-EG"/>
              </w:rPr>
              <w:t>Total P %</w:t>
            </w:r>
          </w:p>
        </w:tc>
        <w:tc>
          <w:tcPr>
            <w:tcW w:w="1228" w:type="pct"/>
            <w:shd w:val="clear" w:color="auto" w:fill="auto"/>
            <w:vAlign w:val="center"/>
          </w:tcPr>
          <w:p w:rsidR="00114E4A" w:rsidRPr="00D14F77" w:rsidRDefault="00114E4A" w:rsidP="009F7E14">
            <w:pPr>
              <w:bidi w:val="0"/>
              <w:snapToGrid w:val="0"/>
              <w:jc w:val="both"/>
              <w:rPr>
                <w:rFonts w:cs="Times New Roman"/>
                <w:sz w:val="20"/>
                <w:szCs w:val="20"/>
                <w:lang w:bidi="ar-EG"/>
              </w:rPr>
            </w:pPr>
            <w:r w:rsidRPr="00D14F77">
              <w:rPr>
                <w:rFonts w:cs="Times New Roman"/>
                <w:sz w:val="20"/>
                <w:szCs w:val="20"/>
                <w:lang w:bidi="ar-EG"/>
              </w:rPr>
              <w:t>0.52</w:t>
            </w:r>
          </w:p>
        </w:tc>
      </w:tr>
      <w:tr w:rsidR="00114E4A" w:rsidRPr="00D14F77" w:rsidTr="008F64E5">
        <w:trPr>
          <w:jc w:val="center"/>
        </w:trPr>
        <w:tc>
          <w:tcPr>
            <w:tcW w:w="3772" w:type="pct"/>
            <w:shd w:val="clear" w:color="auto" w:fill="auto"/>
            <w:vAlign w:val="center"/>
          </w:tcPr>
          <w:p w:rsidR="00114E4A" w:rsidRPr="00D14F77" w:rsidRDefault="00114E4A" w:rsidP="009F7E14">
            <w:pPr>
              <w:bidi w:val="0"/>
              <w:snapToGrid w:val="0"/>
              <w:jc w:val="both"/>
              <w:rPr>
                <w:rFonts w:cs="Times New Roman"/>
                <w:sz w:val="20"/>
                <w:szCs w:val="20"/>
                <w:lang w:bidi="ar-EG"/>
              </w:rPr>
            </w:pPr>
            <w:r w:rsidRPr="00D14F77">
              <w:rPr>
                <w:rFonts w:cs="Times New Roman"/>
                <w:sz w:val="20"/>
                <w:szCs w:val="20"/>
                <w:lang w:bidi="ar-EG"/>
              </w:rPr>
              <w:t>Total K %</w:t>
            </w:r>
          </w:p>
        </w:tc>
        <w:tc>
          <w:tcPr>
            <w:tcW w:w="1228" w:type="pct"/>
            <w:shd w:val="clear" w:color="auto" w:fill="auto"/>
            <w:vAlign w:val="center"/>
          </w:tcPr>
          <w:p w:rsidR="00114E4A" w:rsidRPr="00D14F77" w:rsidRDefault="00114E4A" w:rsidP="009F7E14">
            <w:pPr>
              <w:bidi w:val="0"/>
              <w:snapToGrid w:val="0"/>
              <w:jc w:val="both"/>
              <w:rPr>
                <w:rFonts w:cs="Times New Roman"/>
                <w:sz w:val="20"/>
                <w:szCs w:val="20"/>
                <w:lang w:bidi="ar-EG"/>
              </w:rPr>
            </w:pPr>
            <w:r w:rsidRPr="00D14F77">
              <w:rPr>
                <w:rFonts w:cs="Times New Roman"/>
                <w:sz w:val="20"/>
                <w:szCs w:val="20"/>
                <w:lang w:bidi="ar-EG"/>
              </w:rPr>
              <w:t>1.12</w:t>
            </w:r>
          </w:p>
        </w:tc>
      </w:tr>
      <w:tr w:rsidR="00114E4A" w:rsidRPr="00D14F77" w:rsidTr="008F64E5">
        <w:trPr>
          <w:jc w:val="center"/>
        </w:trPr>
        <w:tc>
          <w:tcPr>
            <w:tcW w:w="3772" w:type="pct"/>
            <w:shd w:val="clear" w:color="auto" w:fill="auto"/>
            <w:vAlign w:val="center"/>
          </w:tcPr>
          <w:p w:rsidR="00114E4A" w:rsidRPr="00D14F77" w:rsidRDefault="00114E4A" w:rsidP="009F7E14">
            <w:pPr>
              <w:bidi w:val="0"/>
              <w:snapToGrid w:val="0"/>
              <w:jc w:val="both"/>
              <w:rPr>
                <w:rFonts w:cs="Times New Roman"/>
                <w:sz w:val="20"/>
                <w:szCs w:val="20"/>
                <w:lang w:bidi="ar-EG"/>
              </w:rPr>
            </w:pPr>
            <w:r w:rsidRPr="00D14F77">
              <w:rPr>
                <w:rFonts w:cs="Times New Roman"/>
                <w:sz w:val="20"/>
                <w:szCs w:val="20"/>
                <w:lang w:bidi="ar-EG"/>
              </w:rPr>
              <w:t>Total Ca</w:t>
            </w:r>
            <w:r w:rsidR="008F64E5" w:rsidRPr="00D14F77">
              <w:rPr>
                <w:rFonts w:cs="Times New Roman"/>
                <w:sz w:val="20"/>
                <w:szCs w:val="20"/>
                <w:lang w:bidi="ar-EG"/>
              </w:rPr>
              <w:t xml:space="preserve"> &amp; </w:t>
            </w:r>
          </w:p>
        </w:tc>
        <w:tc>
          <w:tcPr>
            <w:tcW w:w="1228" w:type="pct"/>
            <w:shd w:val="clear" w:color="auto" w:fill="auto"/>
            <w:vAlign w:val="center"/>
          </w:tcPr>
          <w:p w:rsidR="00114E4A" w:rsidRPr="00D14F77" w:rsidRDefault="00114E4A" w:rsidP="009F7E14">
            <w:pPr>
              <w:bidi w:val="0"/>
              <w:snapToGrid w:val="0"/>
              <w:jc w:val="both"/>
              <w:rPr>
                <w:rFonts w:cs="Times New Roman"/>
                <w:sz w:val="20"/>
                <w:szCs w:val="20"/>
                <w:lang w:bidi="ar-EG"/>
              </w:rPr>
            </w:pPr>
            <w:r w:rsidRPr="00D14F77">
              <w:rPr>
                <w:rFonts w:cs="Times New Roman"/>
                <w:sz w:val="20"/>
                <w:szCs w:val="20"/>
                <w:lang w:bidi="ar-EG"/>
              </w:rPr>
              <w:t>1.25</w:t>
            </w:r>
          </w:p>
        </w:tc>
      </w:tr>
      <w:tr w:rsidR="00114E4A" w:rsidRPr="00D14F77" w:rsidTr="008F64E5">
        <w:trPr>
          <w:jc w:val="center"/>
        </w:trPr>
        <w:tc>
          <w:tcPr>
            <w:tcW w:w="3772" w:type="pct"/>
            <w:shd w:val="clear" w:color="auto" w:fill="auto"/>
            <w:vAlign w:val="center"/>
          </w:tcPr>
          <w:p w:rsidR="00114E4A" w:rsidRPr="00D14F77" w:rsidRDefault="00114E4A" w:rsidP="009F7E14">
            <w:pPr>
              <w:bidi w:val="0"/>
              <w:snapToGrid w:val="0"/>
              <w:jc w:val="both"/>
              <w:rPr>
                <w:rFonts w:cs="Times New Roman"/>
                <w:sz w:val="20"/>
                <w:szCs w:val="20"/>
                <w:lang w:bidi="ar-EG"/>
              </w:rPr>
            </w:pPr>
            <w:r w:rsidRPr="00D14F77">
              <w:rPr>
                <w:rFonts w:cs="Times New Roman"/>
                <w:sz w:val="20"/>
                <w:szCs w:val="20"/>
                <w:lang w:bidi="ar-EG"/>
              </w:rPr>
              <w:t>Total Mg %</w:t>
            </w:r>
          </w:p>
        </w:tc>
        <w:tc>
          <w:tcPr>
            <w:tcW w:w="1228" w:type="pct"/>
            <w:shd w:val="clear" w:color="auto" w:fill="auto"/>
            <w:vAlign w:val="center"/>
          </w:tcPr>
          <w:p w:rsidR="00114E4A" w:rsidRPr="00D14F77" w:rsidRDefault="00114E4A" w:rsidP="009F7E14">
            <w:pPr>
              <w:bidi w:val="0"/>
              <w:snapToGrid w:val="0"/>
              <w:jc w:val="both"/>
              <w:rPr>
                <w:rFonts w:cs="Times New Roman"/>
                <w:sz w:val="20"/>
                <w:szCs w:val="20"/>
                <w:lang w:bidi="ar-EG"/>
              </w:rPr>
            </w:pPr>
            <w:r w:rsidRPr="00D14F77">
              <w:rPr>
                <w:rFonts w:cs="Times New Roman"/>
                <w:sz w:val="20"/>
                <w:szCs w:val="20"/>
                <w:lang w:bidi="ar-EG"/>
              </w:rPr>
              <w:t>1.21</w:t>
            </w:r>
          </w:p>
        </w:tc>
      </w:tr>
      <w:tr w:rsidR="00114E4A" w:rsidRPr="00D14F77" w:rsidTr="008F64E5">
        <w:trPr>
          <w:jc w:val="center"/>
        </w:trPr>
        <w:tc>
          <w:tcPr>
            <w:tcW w:w="3772" w:type="pct"/>
            <w:shd w:val="clear" w:color="auto" w:fill="auto"/>
            <w:vAlign w:val="center"/>
          </w:tcPr>
          <w:p w:rsidR="00114E4A" w:rsidRPr="00D14F77" w:rsidRDefault="00114E4A" w:rsidP="009F7E14">
            <w:pPr>
              <w:bidi w:val="0"/>
              <w:snapToGrid w:val="0"/>
              <w:jc w:val="both"/>
              <w:rPr>
                <w:rFonts w:cs="Times New Roman"/>
                <w:sz w:val="20"/>
                <w:szCs w:val="20"/>
                <w:lang w:bidi="ar-EG"/>
              </w:rPr>
            </w:pPr>
            <w:r w:rsidRPr="00D14F77">
              <w:rPr>
                <w:rFonts w:cs="Times New Roman"/>
                <w:sz w:val="20"/>
                <w:szCs w:val="20"/>
                <w:lang w:bidi="ar-EG"/>
              </w:rPr>
              <w:t>Total Fe (</w:t>
            </w:r>
            <w:proofErr w:type="spellStart"/>
            <w:r w:rsidRPr="00D14F77">
              <w:rPr>
                <w:rFonts w:cs="Times New Roman"/>
                <w:sz w:val="20"/>
                <w:szCs w:val="20"/>
                <w:lang w:bidi="ar-EG"/>
              </w:rPr>
              <w:t>ppm</w:t>
            </w:r>
            <w:proofErr w:type="spellEnd"/>
            <w:r w:rsidRPr="00D14F77">
              <w:rPr>
                <w:rFonts w:cs="Times New Roman"/>
                <w:sz w:val="20"/>
                <w:szCs w:val="20"/>
                <w:lang w:bidi="ar-EG"/>
              </w:rPr>
              <w:t>)</w:t>
            </w:r>
          </w:p>
        </w:tc>
        <w:tc>
          <w:tcPr>
            <w:tcW w:w="1228" w:type="pct"/>
            <w:shd w:val="clear" w:color="auto" w:fill="auto"/>
            <w:vAlign w:val="center"/>
          </w:tcPr>
          <w:p w:rsidR="00114E4A" w:rsidRPr="00D14F77" w:rsidRDefault="00114E4A" w:rsidP="009F7E14">
            <w:pPr>
              <w:bidi w:val="0"/>
              <w:snapToGrid w:val="0"/>
              <w:jc w:val="both"/>
              <w:rPr>
                <w:rFonts w:cs="Times New Roman"/>
                <w:sz w:val="20"/>
                <w:szCs w:val="20"/>
                <w:lang w:bidi="ar-EG"/>
              </w:rPr>
            </w:pPr>
            <w:r w:rsidRPr="00D14F77">
              <w:rPr>
                <w:rFonts w:cs="Times New Roman"/>
                <w:sz w:val="20"/>
                <w:szCs w:val="20"/>
                <w:lang w:bidi="ar-EG"/>
              </w:rPr>
              <w:t>320.0</w:t>
            </w:r>
          </w:p>
        </w:tc>
      </w:tr>
      <w:tr w:rsidR="00114E4A" w:rsidRPr="00D14F77" w:rsidTr="008F64E5">
        <w:trPr>
          <w:jc w:val="center"/>
        </w:trPr>
        <w:tc>
          <w:tcPr>
            <w:tcW w:w="3772" w:type="pct"/>
            <w:shd w:val="clear" w:color="auto" w:fill="auto"/>
            <w:vAlign w:val="center"/>
          </w:tcPr>
          <w:p w:rsidR="00114E4A" w:rsidRPr="00D14F77" w:rsidRDefault="00114E4A" w:rsidP="009F7E14">
            <w:pPr>
              <w:bidi w:val="0"/>
              <w:snapToGrid w:val="0"/>
              <w:jc w:val="both"/>
              <w:rPr>
                <w:rFonts w:cs="Times New Roman"/>
                <w:sz w:val="20"/>
                <w:szCs w:val="20"/>
                <w:lang w:bidi="ar-EG"/>
              </w:rPr>
            </w:pPr>
            <w:r w:rsidRPr="00D14F77">
              <w:rPr>
                <w:rFonts w:cs="Times New Roman"/>
                <w:sz w:val="20"/>
                <w:szCs w:val="20"/>
                <w:lang w:bidi="ar-EG"/>
              </w:rPr>
              <w:t xml:space="preserve">Total </w:t>
            </w:r>
            <w:proofErr w:type="spellStart"/>
            <w:r w:rsidRPr="00D14F77">
              <w:rPr>
                <w:rFonts w:cs="Times New Roman"/>
                <w:sz w:val="20"/>
                <w:szCs w:val="20"/>
                <w:lang w:bidi="ar-EG"/>
              </w:rPr>
              <w:t>Mn</w:t>
            </w:r>
            <w:proofErr w:type="spellEnd"/>
            <w:r w:rsidRPr="00D14F77">
              <w:rPr>
                <w:rFonts w:cs="Times New Roman"/>
                <w:sz w:val="20"/>
                <w:szCs w:val="20"/>
                <w:lang w:bidi="ar-EG"/>
              </w:rPr>
              <w:t xml:space="preserve"> (</w:t>
            </w:r>
            <w:proofErr w:type="spellStart"/>
            <w:r w:rsidRPr="00D14F77">
              <w:rPr>
                <w:rFonts w:cs="Times New Roman"/>
                <w:sz w:val="20"/>
                <w:szCs w:val="20"/>
                <w:lang w:bidi="ar-EG"/>
              </w:rPr>
              <w:t>ppm</w:t>
            </w:r>
            <w:proofErr w:type="spellEnd"/>
            <w:r w:rsidRPr="00D14F77">
              <w:rPr>
                <w:rFonts w:cs="Times New Roman"/>
                <w:sz w:val="20"/>
                <w:szCs w:val="20"/>
                <w:lang w:bidi="ar-EG"/>
              </w:rPr>
              <w:t>)</w:t>
            </w:r>
          </w:p>
        </w:tc>
        <w:tc>
          <w:tcPr>
            <w:tcW w:w="1228" w:type="pct"/>
            <w:shd w:val="clear" w:color="auto" w:fill="auto"/>
            <w:vAlign w:val="center"/>
          </w:tcPr>
          <w:p w:rsidR="00114E4A" w:rsidRPr="00D14F77" w:rsidRDefault="00114E4A" w:rsidP="009F7E14">
            <w:pPr>
              <w:bidi w:val="0"/>
              <w:snapToGrid w:val="0"/>
              <w:jc w:val="both"/>
              <w:rPr>
                <w:rFonts w:cs="Times New Roman"/>
                <w:sz w:val="20"/>
                <w:szCs w:val="20"/>
                <w:lang w:bidi="ar-EG"/>
              </w:rPr>
            </w:pPr>
            <w:r w:rsidRPr="00D14F77">
              <w:rPr>
                <w:rFonts w:cs="Times New Roman"/>
                <w:sz w:val="20"/>
                <w:szCs w:val="20"/>
                <w:lang w:bidi="ar-EG"/>
              </w:rPr>
              <w:t>45.0</w:t>
            </w:r>
          </w:p>
        </w:tc>
      </w:tr>
      <w:tr w:rsidR="00114E4A" w:rsidRPr="00D14F77" w:rsidTr="008F64E5">
        <w:trPr>
          <w:jc w:val="center"/>
        </w:trPr>
        <w:tc>
          <w:tcPr>
            <w:tcW w:w="3772" w:type="pct"/>
            <w:shd w:val="clear" w:color="auto" w:fill="auto"/>
            <w:vAlign w:val="center"/>
          </w:tcPr>
          <w:p w:rsidR="00114E4A" w:rsidRPr="00D14F77" w:rsidRDefault="00114E4A" w:rsidP="009F7E14">
            <w:pPr>
              <w:bidi w:val="0"/>
              <w:snapToGrid w:val="0"/>
              <w:jc w:val="both"/>
              <w:rPr>
                <w:rFonts w:cs="Times New Roman"/>
                <w:sz w:val="20"/>
                <w:szCs w:val="20"/>
                <w:lang w:bidi="ar-EG"/>
              </w:rPr>
            </w:pPr>
            <w:r w:rsidRPr="00D14F77">
              <w:rPr>
                <w:rFonts w:cs="Times New Roman"/>
                <w:sz w:val="20"/>
                <w:szCs w:val="20"/>
                <w:lang w:bidi="ar-EG"/>
              </w:rPr>
              <w:t xml:space="preserve">Total </w:t>
            </w:r>
            <w:proofErr w:type="spellStart"/>
            <w:r w:rsidRPr="00D14F77">
              <w:rPr>
                <w:rFonts w:cs="Times New Roman"/>
                <w:sz w:val="20"/>
                <w:szCs w:val="20"/>
                <w:lang w:bidi="ar-EG"/>
              </w:rPr>
              <w:t>Zu</w:t>
            </w:r>
            <w:proofErr w:type="spellEnd"/>
            <w:r w:rsidRPr="00D14F77">
              <w:rPr>
                <w:rFonts w:cs="Times New Roman"/>
                <w:sz w:val="20"/>
                <w:szCs w:val="20"/>
                <w:lang w:bidi="ar-EG"/>
              </w:rPr>
              <w:t xml:space="preserve"> (</w:t>
            </w:r>
            <w:proofErr w:type="spellStart"/>
            <w:r w:rsidRPr="00D14F77">
              <w:rPr>
                <w:rFonts w:cs="Times New Roman"/>
                <w:sz w:val="20"/>
                <w:szCs w:val="20"/>
                <w:lang w:bidi="ar-EG"/>
              </w:rPr>
              <w:t>ppm</w:t>
            </w:r>
            <w:proofErr w:type="spellEnd"/>
            <w:r w:rsidRPr="00D14F77">
              <w:rPr>
                <w:rFonts w:cs="Times New Roman"/>
                <w:sz w:val="20"/>
                <w:szCs w:val="20"/>
                <w:lang w:bidi="ar-EG"/>
              </w:rPr>
              <w:t>)</w:t>
            </w:r>
          </w:p>
        </w:tc>
        <w:tc>
          <w:tcPr>
            <w:tcW w:w="1228" w:type="pct"/>
            <w:shd w:val="clear" w:color="auto" w:fill="auto"/>
            <w:vAlign w:val="center"/>
          </w:tcPr>
          <w:p w:rsidR="00114E4A" w:rsidRPr="00D14F77" w:rsidRDefault="00114E4A" w:rsidP="009F7E14">
            <w:pPr>
              <w:bidi w:val="0"/>
              <w:snapToGrid w:val="0"/>
              <w:jc w:val="both"/>
              <w:rPr>
                <w:rFonts w:cs="Times New Roman"/>
                <w:sz w:val="20"/>
                <w:szCs w:val="20"/>
                <w:lang w:bidi="ar-EG"/>
              </w:rPr>
            </w:pPr>
            <w:r w:rsidRPr="00D14F77">
              <w:rPr>
                <w:rFonts w:cs="Times New Roman"/>
                <w:sz w:val="20"/>
                <w:szCs w:val="20"/>
                <w:lang w:bidi="ar-EG"/>
              </w:rPr>
              <w:t>34.0</w:t>
            </w:r>
          </w:p>
        </w:tc>
      </w:tr>
      <w:tr w:rsidR="00114E4A" w:rsidRPr="00D14F77" w:rsidTr="008F64E5">
        <w:trPr>
          <w:jc w:val="center"/>
        </w:trPr>
        <w:tc>
          <w:tcPr>
            <w:tcW w:w="3772" w:type="pct"/>
            <w:shd w:val="clear" w:color="auto" w:fill="auto"/>
            <w:vAlign w:val="center"/>
          </w:tcPr>
          <w:p w:rsidR="00114E4A" w:rsidRPr="00D14F77" w:rsidRDefault="00114E4A" w:rsidP="009F7E14">
            <w:pPr>
              <w:bidi w:val="0"/>
              <w:snapToGrid w:val="0"/>
              <w:jc w:val="both"/>
              <w:rPr>
                <w:rFonts w:cs="Times New Roman"/>
                <w:sz w:val="20"/>
                <w:szCs w:val="20"/>
                <w:lang w:bidi="ar-EG"/>
              </w:rPr>
            </w:pPr>
            <w:r w:rsidRPr="00D14F77">
              <w:rPr>
                <w:rFonts w:cs="Times New Roman"/>
                <w:sz w:val="20"/>
                <w:szCs w:val="20"/>
                <w:lang w:bidi="ar-EG"/>
              </w:rPr>
              <w:t>Total Cu (</w:t>
            </w:r>
            <w:proofErr w:type="spellStart"/>
            <w:r w:rsidRPr="00D14F77">
              <w:rPr>
                <w:rFonts w:cs="Times New Roman"/>
                <w:sz w:val="20"/>
                <w:szCs w:val="20"/>
                <w:lang w:bidi="ar-EG"/>
              </w:rPr>
              <w:t>ppm</w:t>
            </w:r>
            <w:proofErr w:type="spellEnd"/>
            <w:r w:rsidRPr="00D14F77">
              <w:rPr>
                <w:rFonts w:cs="Times New Roman"/>
                <w:sz w:val="20"/>
                <w:szCs w:val="20"/>
                <w:lang w:bidi="ar-EG"/>
              </w:rPr>
              <w:t>)</w:t>
            </w:r>
          </w:p>
        </w:tc>
        <w:tc>
          <w:tcPr>
            <w:tcW w:w="1228" w:type="pct"/>
            <w:shd w:val="clear" w:color="auto" w:fill="auto"/>
            <w:vAlign w:val="center"/>
          </w:tcPr>
          <w:p w:rsidR="00114E4A" w:rsidRPr="00D14F77" w:rsidRDefault="00114E4A" w:rsidP="009F7E14">
            <w:pPr>
              <w:bidi w:val="0"/>
              <w:snapToGrid w:val="0"/>
              <w:jc w:val="both"/>
              <w:rPr>
                <w:rFonts w:cs="Times New Roman"/>
                <w:sz w:val="20"/>
                <w:szCs w:val="20"/>
                <w:lang w:bidi="ar-EG"/>
              </w:rPr>
            </w:pPr>
            <w:r w:rsidRPr="00D14F77">
              <w:rPr>
                <w:rFonts w:cs="Times New Roman"/>
                <w:sz w:val="20"/>
                <w:szCs w:val="20"/>
                <w:lang w:bidi="ar-EG"/>
              </w:rPr>
              <w:t>42.0</w:t>
            </w:r>
          </w:p>
        </w:tc>
      </w:tr>
    </w:tbl>
    <w:p w:rsidR="009F7E14" w:rsidRDefault="00114E4A" w:rsidP="009F7E14">
      <w:pPr>
        <w:tabs>
          <w:tab w:val="left" w:pos="0"/>
        </w:tabs>
        <w:bidi w:val="0"/>
        <w:snapToGrid w:val="0"/>
        <w:ind w:firstLine="425"/>
        <w:jc w:val="both"/>
        <w:rPr>
          <w:rFonts w:cs="Times New Roman"/>
          <w:sz w:val="20"/>
          <w:szCs w:val="20"/>
        </w:rPr>
      </w:pPr>
      <w:r w:rsidRPr="008F64E5">
        <w:rPr>
          <w:rFonts w:cs="Times New Roman"/>
          <w:sz w:val="20"/>
          <w:szCs w:val="20"/>
        </w:rPr>
        <w:tab/>
      </w:r>
    </w:p>
    <w:p w:rsidR="00114E4A" w:rsidRPr="008F64E5" w:rsidRDefault="00114E4A" w:rsidP="009F7E14">
      <w:pPr>
        <w:tabs>
          <w:tab w:val="left" w:pos="0"/>
        </w:tabs>
        <w:bidi w:val="0"/>
        <w:snapToGrid w:val="0"/>
        <w:ind w:firstLine="425"/>
        <w:jc w:val="both"/>
        <w:rPr>
          <w:rFonts w:cs="Times New Roman"/>
          <w:sz w:val="20"/>
          <w:szCs w:val="20"/>
        </w:rPr>
      </w:pPr>
      <w:r w:rsidRPr="008F64E5">
        <w:rPr>
          <w:rFonts w:cs="Times New Roman"/>
          <w:sz w:val="20"/>
          <w:szCs w:val="20"/>
        </w:rPr>
        <w:t xml:space="preserve">This experiment was arranged in a randomized complete block design (RCBD). Each treatment was replicated three times, one palm per each replicate. </w:t>
      </w:r>
    </w:p>
    <w:p w:rsidR="00114E4A" w:rsidRPr="008F64E5" w:rsidRDefault="00114E4A" w:rsidP="009F7E14">
      <w:pPr>
        <w:widowControl w:val="0"/>
        <w:autoSpaceDE w:val="0"/>
        <w:autoSpaceDN w:val="0"/>
        <w:bidi w:val="0"/>
        <w:snapToGrid w:val="0"/>
        <w:ind w:firstLine="425"/>
        <w:jc w:val="both"/>
        <w:rPr>
          <w:rFonts w:cs="Times New Roman"/>
          <w:sz w:val="20"/>
          <w:szCs w:val="20"/>
        </w:rPr>
      </w:pPr>
      <w:r w:rsidRPr="008F64E5">
        <w:rPr>
          <w:rFonts w:cs="Times New Roman"/>
          <w:sz w:val="20"/>
          <w:szCs w:val="20"/>
        </w:rPr>
        <w:t>Generally, the following measurements were determined during the two investigated seasons.</w:t>
      </w:r>
    </w:p>
    <w:p w:rsidR="00114E4A" w:rsidRPr="008F64E5" w:rsidRDefault="00114E4A" w:rsidP="009F7E14">
      <w:pPr>
        <w:widowControl w:val="0"/>
        <w:autoSpaceDE w:val="0"/>
        <w:autoSpaceDN w:val="0"/>
        <w:bidi w:val="0"/>
        <w:snapToGrid w:val="0"/>
        <w:jc w:val="both"/>
        <w:rPr>
          <w:rFonts w:cs="Times New Roman"/>
          <w:b/>
          <w:bCs/>
          <w:sz w:val="20"/>
          <w:szCs w:val="20"/>
        </w:rPr>
      </w:pPr>
      <w:r w:rsidRPr="008F64E5">
        <w:rPr>
          <w:rFonts w:cs="Times New Roman"/>
          <w:b/>
          <w:bCs/>
          <w:sz w:val="20"/>
          <w:szCs w:val="20"/>
        </w:rPr>
        <w:t>Leaf morphology</w:t>
      </w:r>
    </w:p>
    <w:p w:rsidR="00114E4A" w:rsidRPr="008F64E5" w:rsidRDefault="00114E4A" w:rsidP="009F7E14">
      <w:pPr>
        <w:widowControl w:val="0"/>
        <w:autoSpaceDE w:val="0"/>
        <w:autoSpaceDN w:val="0"/>
        <w:bidi w:val="0"/>
        <w:snapToGrid w:val="0"/>
        <w:ind w:firstLine="425"/>
        <w:jc w:val="both"/>
        <w:rPr>
          <w:rFonts w:cs="Times New Roman"/>
          <w:sz w:val="20"/>
          <w:szCs w:val="20"/>
        </w:rPr>
      </w:pPr>
      <w:r w:rsidRPr="008F64E5">
        <w:rPr>
          <w:rFonts w:cs="Times New Roman"/>
          <w:sz w:val="20"/>
          <w:szCs w:val="20"/>
        </w:rPr>
        <w:t xml:space="preserve">Morphology of leaves was studied on the four full sized leaves/ palm (one leaf at each side). Measurements included number of leaflets/ leaf, leaflet length and width on 8 leaflets per each leaf. Leaflet area (cm </w:t>
      </w:r>
      <w:r w:rsidRPr="008F64E5">
        <w:rPr>
          <w:rFonts w:cs="Times New Roman"/>
          <w:sz w:val="20"/>
          <w:szCs w:val="20"/>
          <w:vertAlign w:val="superscript"/>
        </w:rPr>
        <w:t xml:space="preserve">2) </w:t>
      </w:r>
      <w:r w:rsidRPr="008F64E5">
        <w:rPr>
          <w:rFonts w:cs="Times New Roman"/>
          <w:sz w:val="20"/>
          <w:szCs w:val="20"/>
        </w:rPr>
        <w:t xml:space="preserve">was determined using, </w:t>
      </w:r>
      <w:r w:rsidRPr="008F64E5">
        <w:rPr>
          <w:rFonts w:cs="Times New Roman"/>
          <w:b/>
          <w:bCs/>
          <w:sz w:val="20"/>
          <w:szCs w:val="20"/>
        </w:rPr>
        <w:t xml:space="preserve">Ahmed and </w:t>
      </w:r>
      <w:proofErr w:type="spellStart"/>
      <w:r w:rsidRPr="008F64E5">
        <w:rPr>
          <w:rFonts w:cs="Times New Roman"/>
          <w:b/>
          <w:bCs/>
          <w:sz w:val="20"/>
          <w:szCs w:val="20"/>
        </w:rPr>
        <w:t>Morsy</w:t>
      </w:r>
      <w:proofErr w:type="spellEnd"/>
      <w:r w:rsidRPr="008F64E5">
        <w:rPr>
          <w:rFonts w:cs="Times New Roman"/>
          <w:b/>
          <w:bCs/>
          <w:sz w:val="20"/>
          <w:szCs w:val="20"/>
        </w:rPr>
        <w:t xml:space="preserve"> (1999)</w:t>
      </w:r>
      <w:r w:rsidRPr="008F64E5">
        <w:rPr>
          <w:rFonts w:cs="Times New Roman"/>
          <w:sz w:val="20"/>
          <w:szCs w:val="20"/>
        </w:rPr>
        <w:t xml:space="preserve"> equation: Leaflet area (W x L) x 0.67 + 10.29, in which W and L are the maximum width and length of leaflet. Then leaf area (m</w:t>
      </w:r>
      <w:r w:rsidRPr="008F64E5">
        <w:rPr>
          <w:rFonts w:cs="Times New Roman"/>
          <w:sz w:val="20"/>
          <w:szCs w:val="20"/>
          <w:vertAlign w:val="superscript"/>
        </w:rPr>
        <w:t>2</w:t>
      </w:r>
      <w:r w:rsidRPr="008F64E5">
        <w:rPr>
          <w:rFonts w:cs="Times New Roman"/>
          <w:sz w:val="20"/>
          <w:szCs w:val="20"/>
        </w:rPr>
        <w:t xml:space="preserve">) was calculated by multiplying the number of leaflets/ leaf </w:t>
      </w:r>
      <w:r w:rsidRPr="008F64E5">
        <w:rPr>
          <w:rFonts w:cs="Times New Roman"/>
          <w:sz w:val="20"/>
          <w:szCs w:val="20"/>
        </w:rPr>
        <w:lastRenderedPageBreak/>
        <w:t>by the area of leaflet. Number of spines per leaf as well as spine length (cm.) were also recorded.</w:t>
      </w:r>
    </w:p>
    <w:p w:rsidR="009F7E14" w:rsidRDefault="00114E4A" w:rsidP="009F7E14">
      <w:pPr>
        <w:tabs>
          <w:tab w:val="left" w:pos="0"/>
        </w:tabs>
        <w:bidi w:val="0"/>
        <w:snapToGrid w:val="0"/>
        <w:jc w:val="both"/>
        <w:rPr>
          <w:rFonts w:cs="Times New Roman"/>
          <w:b/>
          <w:bCs/>
          <w:sz w:val="20"/>
          <w:szCs w:val="20"/>
        </w:rPr>
      </w:pPr>
      <w:r w:rsidRPr="008F64E5">
        <w:rPr>
          <w:rFonts w:cs="Times New Roman"/>
          <w:b/>
          <w:bCs/>
          <w:sz w:val="20"/>
          <w:szCs w:val="20"/>
        </w:rPr>
        <w:t xml:space="preserve">Measurements of Plant pigments: </w:t>
      </w:r>
    </w:p>
    <w:p w:rsidR="009F7E14" w:rsidRDefault="00114E4A" w:rsidP="009F7E14">
      <w:pPr>
        <w:tabs>
          <w:tab w:val="left" w:pos="0"/>
        </w:tabs>
        <w:bidi w:val="0"/>
        <w:snapToGrid w:val="0"/>
        <w:ind w:firstLine="425"/>
        <w:jc w:val="both"/>
        <w:rPr>
          <w:rFonts w:cs="Times New Roman"/>
          <w:sz w:val="20"/>
          <w:szCs w:val="20"/>
        </w:rPr>
      </w:pPr>
      <w:r w:rsidRPr="008F64E5">
        <w:rPr>
          <w:rFonts w:cs="Times New Roman"/>
          <w:sz w:val="20"/>
          <w:szCs w:val="20"/>
        </w:rPr>
        <w:t>Plant pigments namely chlorophylls a</w:t>
      </w:r>
      <w:r w:rsidR="008F64E5" w:rsidRPr="008F64E5">
        <w:rPr>
          <w:rFonts w:cs="Times New Roman"/>
          <w:sz w:val="20"/>
          <w:szCs w:val="20"/>
        </w:rPr>
        <w:t xml:space="preserve"> &amp; </w:t>
      </w:r>
      <w:r w:rsidRPr="008F64E5">
        <w:rPr>
          <w:rFonts w:cs="Times New Roman"/>
          <w:sz w:val="20"/>
          <w:szCs w:val="20"/>
        </w:rPr>
        <w:t xml:space="preserve">b and total </w:t>
      </w:r>
      <w:proofErr w:type="spellStart"/>
      <w:r w:rsidRPr="008F64E5">
        <w:rPr>
          <w:rFonts w:cs="Times New Roman"/>
          <w:sz w:val="20"/>
          <w:szCs w:val="20"/>
        </w:rPr>
        <w:t>carotenoids</w:t>
      </w:r>
      <w:proofErr w:type="spellEnd"/>
      <w:r w:rsidRPr="008F64E5">
        <w:rPr>
          <w:rFonts w:cs="Times New Roman"/>
          <w:sz w:val="20"/>
          <w:szCs w:val="20"/>
        </w:rPr>
        <w:t xml:space="preserve"> were determined as (mg/ 100 g. F.W.). Samples of five mature </w:t>
      </w:r>
      <w:proofErr w:type="spellStart"/>
      <w:r w:rsidRPr="008F64E5">
        <w:rPr>
          <w:rFonts w:cs="Times New Roman"/>
          <w:sz w:val="20"/>
          <w:szCs w:val="20"/>
        </w:rPr>
        <w:t>pinnae</w:t>
      </w:r>
      <w:proofErr w:type="spellEnd"/>
      <w:r w:rsidRPr="008F64E5">
        <w:rPr>
          <w:rFonts w:cs="Times New Roman"/>
          <w:sz w:val="20"/>
          <w:szCs w:val="20"/>
        </w:rPr>
        <w:t xml:space="preserve"> form the six month old leaf ( 1</w:t>
      </w:r>
      <w:r w:rsidRPr="008F64E5">
        <w:rPr>
          <w:rFonts w:cs="Times New Roman"/>
          <w:sz w:val="20"/>
          <w:szCs w:val="20"/>
          <w:vertAlign w:val="superscript"/>
        </w:rPr>
        <w:t>st</w:t>
      </w:r>
      <w:r w:rsidRPr="008F64E5">
        <w:rPr>
          <w:rFonts w:cs="Times New Roman"/>
          <w:sz w:val="20"/>
          <w:szCs w:val="20"/>
        </w:rPr>
        <w:t xml:space="preserve"> week of August) were taken during the three seasons. The fresh </w:t>
      </w:r>
      <w:proofErr w:type="spellStart"/>
      <w:r w:rsidRPr="008F64E5">
        <w:rPr>
          <w:rFonts w:cs="Times New Roman"/>
          <w:sz w:val="20"/>
          <w:szCs w:val="20"/>
        </w:rPr>
        <w:t>pinnae</w:t>
      </w:r>
      <w:proofErr w:type="spellEnd"/>
      <w:r w:rsidRPr="008F64E5">
        <w:rPr>
          <w:rFonts w:cs="Times New Roman"/>
          <w:sz w:val="20"/>
          <w:szCs w:val="20"/>
        </w:rPr>
        <w:t xml:space="preserve"> were cut into small pieces and 0.2 g. weight from each sample was taken, homogenized and extracted by 25% acetone in the presence of little amount of Na</w:t>
      </w:r>
      <w:r w:rsidRPr="008F64E5">
        <w:rPr>
          <w:rFonts w:cs="Times New Roman"/>
          <w:sz w:val="20"/>
          <w:szCs w:val="20"/>
          <w:vertAlign w:val="subscript"/>
        </w:rPr>
        <w:t>2</w:t>
      </w:r>
      <w:r w:rsidRPr="008F64E5">
        <w:rPr>
          <w:rFonts w:cs="Times New Roman"/>
          <w:sz w:val="20"/>
          <w:szCs w:val="20"/>
        </w:rPr>
        <w:t>CO</w:t>
      </w:r>
      <w:r w:rsidRPr="008F64E5">
        <w:rPr>
          <w:rFonts w:cs="Times New Roman"/>
          <w:sz w:val="20"/>
          <w:szCs w:val="20"/>
          <w:vertAlign w:val="subscript"/>
        </w:rPr>
        <w:t>3</w:t>
      </w:r>
      <w:r w:rsidRPr="008F64E5">
        <w:rPr>
          <w:rFonts w:cs="Times New Roman"/>
          <w:sz w:val="20"/>
          <w:szCs w:val="20"/>
        </w:rPr>
        <w:t xml:space="preserve"> and silica quartz, then filtered through central glass funnel G</w:t>
      </w:r>
      <w:r w:rsidRPr="008F64E5">
        <w:rPr>
          <w:rFonts w:cs="Times New Roman"/>
          <w:sz w:val="20"/>
          <w:szCs w:val="20"/>
          <w:vertAlign w:val="subscript"/>
        </w:rPr>
        <w:t>4</w:t>
      </w:r>
      <w:r w:rsidRPr="008F64E5">
        <w:rPr>
          <w:rFonts w:cs="Times New Roman"/>
          <w:sz w:val="20"/>
          <w:szCs w:val="20"/>
        </w:rPr>
        <w:t>. The residue was washed several times with acetone until the filtrate became colorless. The combined extract was completed to a known volume (20 ml) with acetone 85%</w:t>
      </w:r>
      <w:r w:rsidR="008F64E5" w:rsidRPr="008F64E5">
        <w:rPr>
          <w:rFonts w:cs="Times New Roman"/>
          <w:sz w:val="20"/>
          <w:szCs w:val="20"/>
        </w:rPr>
        <w:t>.</w:t>
      </w:r>
      <w:r w:rsidRPr="008F64E5">
        <w:rPr>
          <w:rFonts w:cs="Times New Roman"/>
          <w:sz w:val="20"/>
          <w:szCs w:val="20"/>
        </w:rPr>
        <w:t xml:space="preserve"> A portion of this extract was taken for the colorimetric determination of pigments. Acetone (85% v/v) was used as a blank (according to </w:t>
      </w:r>
      <w:r w:rsidRPr="008F64E5">
        <w:rPr>
          <w:rFonts w:cs="Times New Roman"/>
          <w:b/>
          <w:bCs/>
          <w:sz w:val="20"/>
          <w:szCs w:val="20"/>
        </w:rPr>
        <w:t xml:space="preserve">Von- </w:t>
      </w:r>
      <w:proofErr w:type="spellStart"/>
      <w:r w:rsidRPr="008F64E5">
        <w:rPr>
          <w:rFonts w:cs="Times New Roman"/>
          <w:b/>
          <w:bCs/>
          <w:sz w:val="20"/>
          <w:szCs w:val="20"/>
        </w:rPr>
        <w:t>Wettstein</w:t>
      </w:r>
      <w:proofErr w:type="spellEnd"/>
      <w:r w:rsidRPr="008F64E5">
        <w:rPr>
          <w:rFonts w:cs="Times New Roman"/>
          <w:b/>
          <w:bCs/>
          <w:sz w:val="20"/>
          <w:szCs w:val="20"/>
        </w:rPr>
        <w:t xml:space="preserve">, 1957 and </w:t>
      </w:r>
      <w:proofErr w:type="spellStart"/>
      <w:r w:rsidRPr="008F64E5">
        <w:rPr>
          <w:rFonts w:cs="Times New Roman"/>
          <w:b/>
          <w:bCs/>
          <w:sz w:val="20"/>
          <w:szCs w:val="20"/>
        </w:rPr>
        <w:t>Hiscox</w:t>
      </w:r>
      <w:proofErr w:type="spellEnd"/>
      <w:r w:rsidRPr="008F64E5">
        <w:rPr>
          <w:rFonts w:cs="Times New Roman"/>
          <w:b/>
          <w:bCs/>
          <w:sz w:val="20"/>
          <w:szCs w:val="20"/>
        </w:rPr>
        <w:t xml:space="preserve"> and </w:t>
      </w:r>
      <w:proofErr w:type="spellStart"/>
      <w:r w:rsidRPr="008F64E5">
        <w:rPr>
          <w:rFonts w:cs="Times New Roman"/>
          <w:b/>
          <w:bCs/>
          <w:sz w:val="20"/>
          <w:szCs w:val="20"/>
        </w:rPr>
        <w:t>isralstam</w:t>
      </w:r>
      <w:proofErr w:type="spellEnd"/>
      <w:r w:rsidRPr="008F64E5">
        <w:rPr>
          <w:rFonts w:cs="Times New Roman"/>
          <w:b/>
          <w:bCs/>
          <w:sz w:val="20"/>
          <w:szCs w:val="20"/>
        </w:rPr>
        <w:t>, 1979</w:t>
      </w:r>
      <w:r w:rsidRPr="008F64E5">
        <w:rPr>
          <w:rFonts w:cs="Times New Roman"/>
          <w:sz w:val="20"/>
          <w:szCs w:val="20"/>
        </w:rPr>
        <w:t>).</w:t>
      </w:r>
    </w:p>
    <w:p w:rsidR="00114E4A" w:rsidRPr="008F64E5" w:rsidRDefault="00114E4A" w:rsidP="009F7E14">
      <w:pPr>
        <w:tabs>
          <w:tab w:val="left" w:pos="0"/>
        </w:tabs>
        <w:bidi w:val="0"/>
        <w:snapToGrid w:val="0"/>
        <w:ind w:firstLine="425"/>
        <w:jc w:val="both"/>
        <w:rPr>
          <w:rFonts w:cs="Times New Roman"/>
          <w:sz w:val="20"/>
          <w:szCs w:val="20"/>
        </w:rPr>
      </w:pPr>
      <w:r w:rsidRPr="008F64E5">
        <w:rPr>
          <w:rFonts w:cs="Times New Roman"/>
          <w:sz w:val="20"/>
          <w:szCs w:val="20"/>
        </w:rPr>
        <w:t xml:space="preserve">The optical density of the filtrate was determined using Carl- </w:t>
      </w:r>
      <w:proofErr w:type="spellStart"/>
      <w:r w:rsidRPr="008F64E5">
        <w:rPr>
          <w:rFonts w:cs="Times New Roman"/>
          <w:sz w:val="20"/>
          <w:szCs w:val="20"/>
        </w:rPr>
        <w:t>Zeis</w:t>
      </w:r>
      <w:proofErr w:type="spellEnd"/>
      <w:r w:rsidRPr="008F64E5">
        <w:rPr>
          <w:rFonts w:cs="Times New Roman"/>
          <w:sz w:val="20"/>
          <w:szCs w:val="20"/>
        </w:rPr>
        <w:t xml:space="preserve"> spectrophotometer at the wave length of 662 and 644 nm to determine chlorophylls a and b, respectively. Concentration of each pigment was calculated by using the following equations according to </w:t>
      </w:r>
      <w:r w:rsidRPr="008F64E5">
        <w:rPr>
          <w:rFonts w:cs="Times New Roman"/>
          <w:b/>
          <w:bCs/>
          <w:sz w:val="20"/>
          <w:szCs w:val="20"/>
        </w:rPr>
        <w:t xml:space="preserve">Von- </w:t>
      </w:r>
      <w:proofErr w:type="spellStart"/>
      <w:r w:rsidRPr="008F64E5">
        <w:rPr>
          <w:rFonts w:cs="Times New Roman"/>
          <w:b/>
          <w:bCs/>
          <w:sz w:val="20"/>
          <w:szCs w:val="20"/>
        </w:rPr>
        <w:t>Wettstein</w:t>
      </w:r>
      <w:proofErr w:type="spellEnd"/>
      <w:r w:rsidRPr="008F64E5">
        <w:rPr>
          <w:rFonts w:cs="Times New Roman"/>
          <w:b/>
          <w:bCs/>
          <w:sz w:val="20"/>
          <w:szCs w:val="20"/>
        </w:rPr>
        <w:t>, (1957)</w:t>
      </w:r>
      <w:r w:rsidRPr="008F64E5">
        <w:rPr>
          <w:rFonts w:cs="Times New Roman"/>
          <w:sz w:val="20"/>
          <w:szCs w:val="20"/>
        </w:rPr>
        <w:t xml:space="preserve">. </w:t>
      </w:r>
    </w:p>
    <w:p w:rsidR="00114E4A" w:rsidRPr="008F64E5" w:rsidRDefault="00114E4A" w:rsidP="009F7E14">
      <w:pPr>
        <w:tabs>
          <w:tab w:val="left" w:pos="0"/>
        </w:tabs>
        <w:bidi w:val="0"/>
        <w:snapToGrid w:val="0"/>
        <w:ind w:firstLine="425"/>
        <w:jc w:val="both"/>
        <w:rPr>
          <w:rFonts w:cs="Times New Roman"/>
          <w:sz w:val="20"/>
          <w:szCs w:val="20"/>
        </w:rPr>
      </w:pPr>
      <w:proofErr w:type="spellStart"/>
      <w:r w:rsidRPr="008F64E5">
        <w:rPr>
          <w:rFonts w:cs="Times New Roman"/>
          <w:sz w:val="20"/>
          <w:szCs w:val="20"/>
        </w:rPr>
        <w:t>Chl.a</w:t>
      </w:r>
      <w:proofErr w:type="spellEnd"/>
      <w:r w:rsidRPr="008F64E5">
        <w:rPr>
          <w:rFonts w:cs="Times New Roman"/>
          <w:sz w:val="20"/>
          <w:szCs w:val="20"/>
        </w:rPr>
        <w:t xml:space="preserve"> = ( 9.784 x E662)- ( 0.99 x E662) = mg/g F.W.</w:t>
      </w:r>
    </w:p>
    <w:p w:rsidR="00114E4A" w:rsidRPr="008F64E5" w:rsidRDefault="00114E4A" w:rsidP="009F7E14">
      <w:pPr>
        <w:tabs>
          <w:tab w:val="left" w:pos="0"/>
        </w:tabs>
        <w:bidi w:val="0"/>
        <w:snapToGrid w:val="0"/>
        <w:ind w:firstLine="425"/>
        <w:jc w:val="both"/>
        <w:rPr>
          <w:rFonts w:cs="Times New Roman"/>
          <w:sz w:val="20"/>
          <w:szCs w:val="20"/>
        </w:rPr>
      </w:pPr>
      <w:proofErr w:type="spellStart"/>
      <w:r w:rsidRPr="008F64E5">
        <w:rPr>
          <w:rFonts w:cs="Times New Roman"/>
          <w:sz w:val="20"/>
          <w:szCs w:val="20"/>
        </w:rPr>
        <w:t>Chl.b</w:t>
      </w:r>
      <w:proofErr w:type="spellEnd"/>
      <w:r w:rsidRPr="008F64E5">
        <w:rPr>
          <w:rFonts w:cs="Times New Roman"/>
          <w:sz w:val="20"/>
          <w:szCs w:val="20"/>
        </w:rPr>
        <w:t xml:space="preserve"> = ( 21.462 x E644)- ( 4.64 x E644) = mg/g F.W.</w:t>
      </w:r>
    </w:p>
    <w:p w:rsidR="00114E4A" w:rsidRPr="008F64E5" w:rsidRDefault="00114E4A" w:rsidP="009F7E14">
      <w:pPr>
        <w:tabs>
          <w:tab w:val="left" w:pos="0"/>
        </w:tabs>
        <w:bidi w:val="0"/>
        <w:snapToGrid w:val="0"/>
        <w:ind w:firstLine="425"/>
        <w:jc w:val="both"/>
        <w:rPr>
          <w:rFonts w:cs="Times New Roman"/>
          <w:sz w:val="20"/>
          <w:szCs w:val="20"/>
        </w:rPr>
      </w:pPr>
      <w:r w:rsidRPr="008F64E5">
        <w:rPr>
          <w:rFonts w:cs="Times New Roman"/>
          <w:sz w:val="20"/>
          <w:szCs w:val="20"/>
        </w:rPr>
        <w:t xml:space="preserve">Total </w:t>
      </w:r>
      <w:proofErr w:type="spellStart"/>
      <w:r w:rsidRPr="008F64E5">
        <w:rPr>
          <w:rFonts w:cs="Times New Roman"/>
          <w:sz w:val="20"/>
          <w:szCs w:val="20"/>
        </w:rPr>
        <w:t>carotenoids</w:t>
      </w:r>
      <w:proofErr w:type="spellEnd"/>
      <w:r w:rsidRPr="008F64E5">
        <w:rPr>
          <w:rFonts w:cs="Times New Roman"/>
          <w:sz w:val="20"/>
          <w:szCs w:val="20"/>
        </w:rPr>
        <w:t xml:space="preserve"> = ( 4.965 x E440- 0.268 ( chlorophyll a+ chlorophyll b)</w:t>
      </w:r>
    </w:p>
    <w:p w:rsidR="009F7E14" w:rsidRDefault="00114E4A" w:rsidP="009F7E14">
      <w:pPr>
        <w:tabs>
          <w:tab w:val="left" w:pos="0"/>
        </w:tabs>
        <w:bidi w:val="0"/>
        <w:snapToGrid w:val="0"/>
        <w:ind w:firstLine="425"/>
        <w:jc w:val="both"/>
        <w:rPr>
          <w:rFonts w:cs="Times New Roman"/>
          <w:sz w:val="20"/>
          <w:szCs w:val="20"/>
        </w:rPr>
      </w:pPr>
      <w:r w:rsidRPr="008F64E5">
        <w:rPr>
          <w:rFonts w:cs="Times New Roman"/>
          <w:sz w:val="20"/>
          <w:szCs w:val="20"/>
        </w:rPr>
        <w:t>E=</w:t>
      </w:r>
      <w:r w:rsidR="008F64E5" w:rsidRPr="008F64E5">
        <w:rPr>
          <w:rFonts w:cs="Times New Roman"/>
          <w:sz w:val="20"/>
          <w:szCs w:val="20"/>
        </w:rPr>
        <w:t xml:space="preserve"> </w:t>
      </w:r>
      <w:r w:rsidRPr="008F64E5">
        <w:rPr>
          <w:rFonts w:cs="Times New Roman"/>
          <w:sz w:val="20"/>
          <w:szCs w:val="20"/>
        </w:rPr>
        <w:t xml:space="preserve">optical density at a given wave length. </w:t>
      </w:r>
    </w:p>
    <w:p w:rsidR="00114E4A" w:rsidRPr="008F64E5" w:rsidRDefault="00114E4A" w:rsidP="009F7E14">
      <w:pPr>
        <w:tabs>
          <w:tab w:val="left" w:pos="0"/>
        </w:tabs>
        <w:bidi w:val="0"/>
        <w:snapToGrid w:val="0"/>
        <w:ind w:firstLine="425"/>
        <w:jc w:val="both"/>
        <w:rPr>
          <w:rFonts w:cs="Times New Roman"/>
          <w:sz w:val="20"/>
          <w:szCs w:val="20"/>
        </w:rPr>
      </w:pPr>
      <w:r w:rsidRPr="008F64E5">
        <w:rPr>
          <w:rFonts w:cs="Times New Roman"/>
          <w:sz w:val="20"/>
          <w:szCs w:val="20"/>
        </w:rPr>
        <w:t xml:space="preserve">The chlorophylls a and b were calculated as mg/ 100 g fresh weight of </w:t>
      </w:r>
      <w:proofErr w:type="spellStart"/>
      <w:r w:rsidRPr="008F64E5">
        <w:rPr>
          <w:rFonts w:cs="Times New Roman"/>
          <w:sz w:val="20"/>
          <w:szCs w:val="20"/>
        </w:rPr>
        <w:t>pinnae</w:t>
      </w:r>
      <w:proofErr w:type="spellEnd"/>
      <w:r w:rsidRPr="008F64E5">
        <w:rPr>
          <w:rFonts w:cs="Times New Roman"/>
          <w:sz w:val="20"/>
          <w:szCs w:val="20"/>
        </w:rPr>
        <w:t>. Also, total chlorophylls was estimated (mg/ 100 g F.W.) by summation of chlorophylls a and b.</w:t>
      </w:r>
    </w:p>
    <w:p w:rsidR="009F7E14" w:rsidRDefault="00114E4A" w:rsidP="009F7E14">
      <w:pPr>
        <w:tabs>
          <w:tab w:val="left" w:pos="0"/>
        </w:tabs>
        <w:bidi w:val="0"/>
        <w:snapToGrid w:val="0"/>
        <w:jc w:val="both"/>
        <w:rPr>
          <w:rFonts w:cs="Times New Roman"/>
          <w:b/>
          <w:bCs/>
          <w:sz w:val="20"/>
          <w:szCs w:val="20"/>
        </w:rPr>
      </w:pPr>
      <w:r w:rsidRPr="008F64E5">
        <w:rPr>
          <w:rFonts w:cs="Times New Roman"/>
          <w:b/>
          <w:bCs/>
          <w:sz w:val="20"/>
          <w:szCs w:val="20"/>
        </w:rPr>
        <w:t xml:space="preserve">Percentages of N, P, K and Mg in the leaves. </w:t>
      </w:r>
    </w:p>
    <w:p w:rsidR="009F7E14" w:rsidRDefault="00114E4A" w:rsidP="009F7E14">
      <w:pPr>
        <w:tabs>
          <w:tab w:val="left" w:pos="0"/>
        </w:tabs>
        <w:bidi w:val="0"/>
        <w:snapToGrid w:val="0"/>
        <w:ind w:firstLine="425"/>
        <w:jc w:val="both"/>
        <w:rPr>
          <w:rFonts w:cs="Times New Roman"/>
          <w:sz w:val="20"/>
          <w:szCs w:val="20"/>
        </w:rPr>
      </w:pPr>
      <w:r w:rsidRPr="008F64E5">
        <w:rPr>
          <w:rFonts w:cs="Times New Roman"/>
          <w:sz w:val="20"/>
          <w:szCs w:val="20"/>
        </w:rPr>
        <w:t xml:space="preserve">To determine the percentages of N, P, K and Mg, one six – month old labeled leaf per palm was removed (at the first week of August annually). The medium four </w:t>
      </w:r>
      <w:proofErr w:type="spellStart"/>
      <w:r w:rsidRPr="008F64E5">
        <w:rPr>
          <w:rFonts w:cs="Times New Roman"/>
          <w:sz w:val="20"/>
          <w:szCs w:val="20"/>
        </w:rPr>
        <w:t>pinnae</w:t>
      </w:r>
      <w:proofErr w:type="spellEnd"/>
      <w:r w:rsidRPr="008F64E5">
        <w:rPr>
          <w:rFonts w:cs="Times New Roman"/>
          <w:sz w:val="20"/>
          <w:szCs w:val="20"/>
        </w:rPr>
        <w:t xml:space="preserve"> were taken (according to </w:t>
      </w:r>
      <w:r w:rsidRPr="008F64E5">
        <w:rPr>
          <w:rFonts w:cs="Times New Roman"/>
          <w:b/>
          <w:bCs/>
          <w:sz w:val="20"/>
          <w:szCs w:val="20"/>
        </w:rPr>
        <w:t>Summer, 1985</w:t>
      </w:r>
      <w:r w:rsidRPr="008F64E5">
        <w:rPr>
          <w:rFonts w:cs="Times New Roman"/>
          <w:sz w:val="20"/>
          <w:szCs w:val="20"/>
        </w:rPr>
        <w:t>).</w:t>
      </w:r>
    </w:p>
    <w:p w:rsidR="00114E4A" w:rsidRPr="008F64E5" w:rsidRDefault="00114E4A" w:rsidP="009F7E14">
      <w:pPr>
        <w:tabs>
          <w:tab w:val="left" w:pos="0"/>
        </w:tabs>
        <w:bidi w:val="0"/>
        <w:snapToGrid w:val="0"/>
        <w:ind w:firstLine="425"/>
        <w:jc w:val="both"/>
        <w:rPr>
          <w:rFonts w:cs="Times New Roman"/>
          <w:sz w:val="20"/>
          <w:szCs w:val="20"/>
        </w:rPr>
      </w:pPr>
      <w:r w:rsidRPr="008F64E5">
        <w:rPr>
          <w:rFonts w:cs="Times New Roman"/>
          <w:sz w:val="20"/>
          <w:szCs w:val="20"/>
        </w:rPr>
        <w:t>The samples were washed several times with tap water and</w:t>
      </w:r>
      <w:r w:rsidR="008F64E5" w:rsidRPr="008F64E5">
        <w:rPr>
          <w:rFonts w:cs="Times New Roman"/>
          <w:sz w:val="20"/>
          <w:szCs w:val="20"/>
        </w:rPr>
        <w:t xml:space="preserve"> </w:t>
      </w:r>
      <w:r w:rsidRPr="008F64E5">
        <w:rPr>
          <w:rFonts w:cs="Times New Roman"/>
          <w:sz w:val="20"/>
          <w:szCs w:val="20"/>
        </w:rPr>
        <w:t>rinsed with distilled water and air- dried at 70</w:t>
      </w:r>
      <w:r w:rsidRPr="008F64E5">
        <w:rPr>
          <w:rFonts w:cs="Times New Roman"/>
          <w:sz w:val="20"/>
          <w:szCs w:val="20"/>
          <w:vertAlign w:val="superscript"/>
        </w:rPr>
        <w:t>o</w:t>
      </w:r>
      <w:r w:rsidRPr="008F64E5">
        <w:rPr>
          <w:rFonts w:cs="Times New Roman"/>
          <w:sz w:val="20"/>
          <w:szCs w:val="20"/>
        </w:rPr>
        <w:t xml:space="preserve">C for 72 hrs. The dry materials were ground in a stainless steel mill and 0.2 grams of each sample was digested using concentrated sulfuric acid and 30% hydrogen peroxide. The concentrations of N, P, K and Mg in the dried </w:t>
      </w:r>
      <w:proofErr w:type="spellStart"/>
      <w:r w:rsidRPr="008F64E5">
        <w:rPr>
          <w:rFonts w:cs="Times New Roman"/>
          <w:sz w:val="20"/>
          <w:szCs w:val="20"/>
        </w:rPr>
        <w:t>pinnae</w:t>
      </w:r>
      <w:proofErr w:type="spellEnd"/>
      <w:r w:rsidRPr="008F64E5">
        <w:rPr>
          <w:rFonts w:cs="Times New Roman"/>
          <w:sz w:val="20"/>
          <w:szCs w:val="20"/>
        </w:rPr>
        <w:t xml:space="preserve"> were determined according to the following procedures that outlined by </w:t>
      </w:r>
      <w:r w:rsidRPr="008F64E5">
        <w:rPr>
          <w:rFonts w:cs="Times New Roman"/>
          <w:b/>
          <w:bCs/>
          <w:sz w:val="20"/>
          <w:szCs w:val="20"/>
        </w:rPr>
        <w:t xml:space="preserve">Wilde </w:t>
      </w:r>
      <w:r w:rsidRPr="008F64E5">
        <w:rPr>
          <w:rFonts w:cs="Times New Roman"/>
          <w:b/>
          <w:bCs/>
          <w:i/>
          <w:iCs/>
          <w:sz w:val="20"/>
          <w:szCs w:val="20"/>
        </w:rPr>
        <w:t>et al.,</w:t>
      </w:r>
      <w:r w:rsidRPr="008F64E5">
        <w:rPr>
          <w:rFonts w:cs="Times New Roman"/>
          <w:b/>
          <w:bCs/>
          <w:sz w:val="20"/>
          <w:szCs w:val="20"/>
        </w:rPr>
        <w:t xml:space="preserve"> (1985)</w:t>
      </w:r>
      <w:r w:rsidRPr="008F64E5">
        <w:rPr>
          <w:rFonts w:cs="Times New Roman"/>
          <w:sz w:val="20"/>
          <w:szCs w:val="20"/>
        </w:rPr>
        <w:t>:-</w:t>
      </w:r>
    </w:p>
    <w:p w:rsidR="00114E4A" w:rsidRPr="008F64E5" w:rsidRDefault="00114E4A" w:rsidP="009F7E14">
      <w:pPr>
        <w:numPr>
          <w:ilvl w:val="0"/>
          <w:numId w:val="2"/>
        </w:numPr>
        <w:tabs>
          <w:tab w:val="left" w:pos="426"/>
        </w:tabs>
        <w:bidi w:val="0"/>
        <w:snapToGrid w:val="0"/>
        <w:ind w:left="0" w:firstLine="425"/>
        <w:jc w:val="both"/>
        <w:rPr>
          <w:rFonts w:cs="Times New Roman"/>
          <w:sz w:val="20"/>
          <w:szCs w:val="20"/>
        </w:rPr>
      </w:pPr>
      <w:r w:rsidRPr="008F64E5">
        <w:rPr>
          <w:rFonts w:cs="Times New Roman"/>
          <w:sz w:val="20"/>
          <w:szCs w:val="20"/>
        </w:rPr>
        <w:t xml:space="preserve">Total nitrogen percentage was measured by the micro- </w:t>
      </w:r>
      <w:proofErr w:type="spellStart"/>
      <w:r w:rsidRPr="008F64E5">
        <w:rPr>
          <w:rFonts w:cs="Times New Roman"/>
          <w:sz w:val="20"/>
          <w:szCs w:val="20"/>
        </w:rPr>
        <w:t>kjeldahl</w:t>
      </w:r>
      <w:proofErr w:type="spellEnd"/>
      <w:r w:rsidRPr="008F64E5">
        <w:rPr>
          <w:rFonts w:cs="Times New Roman"/>
          <w:sz w:val="20"/>
          <w:szCs w:val="20"/>
        </w:rPr>
        <w:t xml:space="preserve"> methods (</w:t>
      </w:r>
      <w:r w:rsidRPr="008F64E5">
        <w:rPr>
          <w:rFonts w:cs="Times New Roman"/>
          <w:b/>
          <w:bCs/>
          <w:sz w:val="20"/>
          <w:szCs w:val="20"/>
        </w:rPr>
        <w:t>Chapman and Pratt, 1975</w:t>
      </w:r>
      <w:r w:rsidRPr="008F64E5">
        <w:rPr>
          <w:rFonts w:cs="Times New Roman"/>
          <w:sz w:val="20"/>
          <w:szCs w:val="20"/>
        </w:rPr>
        <w:t xml:space="preserve">). </w:t>
      </w:r>
    </w:p>
    <w:p w:rsidR="00114E4A" w:rsidRPr="008F64E5" w:rsidRDefault="00114E4A" w:rsidP="009F7E14">
      <w:pPr>
        <w:numPr>
          <w:ilvl w:val="0"/>
          <w:numId w:val="2"/>
        </w:numPr>
        <w:tabs>
          <w:tab w:val="left" w:pos="426"/>
        </w:tabs>
        <w:bidi w:val="0"/>
        <w:snapToGrid w:val="0"/>
        <w:ind w:left="0" w:firstLine="425"/>
        <w:jc w:val="both"/>
        <w:rPr>
          <w:rFonts w:cs="Times New Roman"/>
          <w:sz w:val="20"/>
          <w:szCs w:val="20"/>
        </w:rPr>
      </w:pPr>
      <w:r w:rsidRPr="008F64E5">
        <w:rPr>
          <w:rFonts w:cs="Times New Roman"/>
          <w:sz w:val="20"/>
          <w:szCs w:val="20"/>
        </w:rPr>
        <w:lastRenderedPageBreak/>
        <w:t xml:space="preserve">Phosphorus percentage was determined </w:t>
      </w:r>
      <w:proofErr w:type="spellStart"/>
      <w:r w:rsidRPr="008F64E5">
        <w:rPr>
          <w:rFonts w:cs="Times New Roman"/>
          <w:sz w:val="20"/>
          <w:szCs w:val="20"/>
        </w:rPr>
        <w:t>colorimetrically</w:t>
      </w:r>
      <w:proofErr w:type="spellEnd"/>
      <w:r w:rsidRPr="008F64E5">
        <w:rPr>
          <w:rFonts w:cs="Times New Roman"/>
          <w:sz w:val="20"/>
          <w:szCs w:val="20"/>
        </w:rPr>
        <w:t xml:space="preserve"> (</w:t>
      </w:r>
      <w:r w:rsidRPr="008F64E5">
        <w:rPr>
          <w:rFonts w:cs="Times New Roman"/>
          <w:b/>
          <w:bCs/>
          <w:sz w:val="20"/>
          <w:szCs w:val="20"/>
        </w:rPr>
        <w:t>Peach and Tracey, 1968</w:t>
      </w:r>
      <w:r w:rsidRPr="008F64E5">
        <w:rPr>
          <w:rFonts w:cs="Times New Roman"/>
          <w:sz w:val="20"/>
          <w:szCs w:val="20"/>
        </w:rPr>
        <w:t xml:space="preserve">). </w:t>
      </w:r>
    </w:p>
    <w:p w:rsidR="00114E4A" w:rsidRPr="008F64E5" w:rsidRDefault="00114E4A" w:rsidP="009F7E14">
      <w:pPr>
        <w:numPr>
          <w:ilvl w:val="0"/>
          <w:numId w:val="2"/>
        </w:numPr>
        <w:tabs>
          <w:tab w:val="left" w:pos="426"/>
        </w:tabs>
        <w:bidi w:val="0"/>
        <w:snapToGrid w:val="0"/>
        <w:ind w:left="0" w:firstLine="425"/>
        <w:jc w:val="both"/>
        <w:rPr>
          <w:rFonts w:cs="Times New Roman"/>
          <w:sz w:val="20"/>
          <w:szCs w:val="20"/>
        </w:rPr>
      </w:pPr>
      <w:r w:rsidRPr="008F64E5">
        <w:rPr>
          <w:rFonts w:cs="Times New Roman"/>
          <w:sz w:val="20"/>
          <w:szCs w:val="20"/>
        </w:rPr>
        <w:t>Potassium percentage was determined using flame photometer (</w:t>
      </w:r>
      <w:r w:rsidRPr="008F64E5">
        <w:rPr>
          <w:rFonts w:cs="Times New Roman"/>
          <w:b/>
          <w:bCs/>
          <w:sz w:val="20"/>
          <w:szCs w:val="20"/>
        </w:rPr>
        <w:t>Piper, 1950</w:t>
      </w:r>
      <w:r w:rsidRPr="008F64E5">
        <w:rPr>
          <w:rFonts w:cs="Times New Roman"/>
          <w:sz w:val="20"/>
          <w:szCs w:val="20"/>
        </w:rPr>
        <w:t>).</w:t>
      </w:r>
    </w:p>
    <w:p w:rsidR="00114E4A" w:rsidRPr="008F64E5" w:rsidRDefault="00114E4A" w:rsidP="009F7E14">
      <w:pPr>
        <w:numPr>
          <w:ilvl w:val="0"/>
          <w:numId w:val="2"/>
        </w:numPr>
        <w:tabs>
          <w:tab w:val="left" w:pos="426"/>
        </w:tabs>
        <w:bidi w:val="0"/>
        <w:snapToGrid w:val="0"/>
        <w:ind w:left="0" w:firstLine="425"/>
        <w:jc w:val="both"/>
        <w:rPr>
          <w:rFonts w:cs="Times New Roman"/>
          <w:sz w:val="20"/>
          <w:szCs w:val="20"/>
        </w:rPr>
      </w:pPr>
      <w:r w:rsidRPr="008F64E5">
        <w:rPr>
          <w:rFonts w:cs="Times New Roman"/>
          <w:sz w:val="20"/>
          <w:szCs w:val="20"/>
        </w:rPr>
        <w:t xml:space="preserve">Percentage of Mg was determined using </w:t>
      </w:r>
      <w:proofErr w:type="spellStart"/>
      <w:r w:rsidRPr="008F64E5">
        <w:rPr>
          <w:rFonts w:cs="Times New Roman"/>
          <w:sz w:val="20"/>
          <w:szCs w:val="20"/>
        </w:rPr>
        <w:t>versenate</w:t>
      </w:r>
      <w:proofErr w:type="spellEnd"/>
      <w:r w:rsidRPr="008F64E5">
        <w:rPr>
          <w:rFonts w:cs="Times New Roman"/>
          <w:sz w:val="20"/>
          <w:szCs w:val="20"/>
        </w:rPr>
        <w:t xml:space="preserve"> method ( </w:t>
      </w:r>
      <w:r w:rsidRPr="008F64E5">
        <w:rPr>
          <w:rFonts w:cs="Times New Roman"/>
          <w:b/>
          <w:bCs/>
          <w:sz w:val="20"/>
          <w:szCs w:val="20"/>
        </w:rPr>
        <w:t xml:space="preserve">Wilde </w:t>
      </w:r>
      <w:r w:rsidRPr="008F64E5">
        <w:rPr>
          <w:rFonts w:cs="Times New Roman"/>
          <w:b/>
          <w:bCs/>
          <w:i/>
          <w:iCs/>
          <w:sz w:val="20"/>
          <w:szCs w:val="20"/>
        </w:rPr>
        <w:t>et al.</w:t>
      </w:r>
      <w:r w:rsidRPr="008F64E5">
        <w:rPr>
          <w:rFonts w:cs="Times New Roman"/>
          <w:b/>
          <w:bCs/>
          <w:sz w:val="20"/>
          <w:szCs w:val="20"/>
        </w:rPr>
        <w:t>, 1985</w:t>
      </w:r>
      <w:r w:rsidRPr="008F64E5">
        <w:rPr>
          <w:rFonts w:cs="Times New Roman"/>
          <w:sz w:val="20"/>
          <w:szCs w:val="20"/>
        </w:rPr>
        <w:t xml:space="preserve">). </w:t>
      </w:r>
    </w:p>
    <w:p w:rsidR="009F7E14" w:rsidRDefault="00114E4A" w:rsidP="009F7E14">
      <w:pPr>
        <w:tabs>
          <w:tab w:val="left" w:pos="0"/>
        </w:tabs>
        <w:bidi w:val="0"/>
        <w:snapToGrid w:val="0"/>
        <w:jc w:val="both"/>
        <w:rPr>
          <w:rFonts w:cs="Times New Roman"/>
          <w:b/>
          <w:bCs/>
          <w:sz w:val="20"/>
          <w:szCs w:val="20"/>
        </w:rPr>
      </w:pPr>
      <w:r w:rsidRPr="008F64E5">
        <w:rPr>
          <w:rFonts w:cs="Times New Roman"/>
          <w:b/>
          <w:bCs/>
          <w:sz w:val="20"/>
          <w:szCs w:val="20"/>
        </w:rPr>
        <w:t>Percentage of initial fruit setting:</w:t>
      </w:r>
    </w:p>
    <w:p w:rsidR="009F7E14" w:rsidRDefault="00114E4A" w:rsidP="009F7E14">
      <w:pPr>
        <w:tabs>
          <w:tab w:val="left" w:pos="0"/>
        </w:tabs>
        <w:bidi w:val="0"/>
        <w:snapToGrid w:val="0"/>
        <w:ind w:firstLine="425"/>
        <w:jc w:val="both"/>
        <w:rPr>
          <w:rFonts w:cs="Times New Roman"/>
          <w:sz w:val="20"/>
          <w:szCs w:val="20"/>
        </w:rPr>
      </w:pPr>
      <w:r w:rsidRPr="008F64E5">
        <w:rPr>
          <w:rFonts w:cs="Times New Roman"/>
          <w:sz w:val="20"/>
          <w:szCs w:val="20"/>
        </w:rPr>
        <w:t xml:space="preserve">It was measured by dividing number of initial </w:t>
      </w:r>
      <w:proofErr w:type="spellStart"/>
      <w:r w:rsidRPr="008F64E5">
        <w:rPr>
          <w:rFonts w:cs="Times New Roman"/>
          <w:sz w:val="20"/>
          <w:szCs w:val="20"/>
        </w:rPr>
        <w:t>setted</w:t>
      </w:r>
      <w:proofErr w:type="spellEnd"/>
      <w:r w:rsidRPr="008F64E5">
        <w:rPr>
          <w:rFonts w:cs="Times New Roman"/>
          <w:sz w:val="20"/>
          <w:szCs w:val="20"/>
        </w:rPr>
        <w:t xml:space="preserve"> fruits by number of total flowers per bunch in the three </w:t>
      </w:r>
      <w:proofErr w:type="spellStart"/>
      <w:r w:rsidRPr="008F64E5">
        <w:rPr>
          <w:rFonts w:cs="Times New Roman"/>
          <w:sz w:val="20"/>
          <w:szCs w:val="20"/>
        </w:rPr>
        <w:t>labelled</w:t>
      </w:r>
      <w:proofErr w:type="spellEnd"/>
      <w:r w:rsidRPr="008F64E5">
        <w:rPr>
          <w:rFonts w:cs="Times New Roman"/>
          <w:sz w:val="20"/>
          <w:szCs w:val="20"/>
        </w:rPr>
        <w:t xml:space="preserve"> bunches (1</w:t>
      </w:r>
      <w:r w:rsidRPr="008F64E5">
        <w:rPr>
          <w:rFonts w:cs="Times New Roman"/>
          <w:sz w:val="20"/>
          <w:szCs w:val="20"/>
          <w:vertAlign w:val="superscript"/>
        </w:rPr>
        <w:t>st</w:t>
      </w:r>
      <w:r w:rsidRPr="008F64E5">
        <w:rPr>
          <w:rFonts w:cs="Times New Roman"/>
          <w:sz w:val="20"/>
          <w:szCs w:val="20"/>
        </w:rPr>
        <w:t xml:space="preserve"> week of April) and multiplying the product by 10</w:t>
      </w:r>
      <w:r w:rsidR="009F7E14" w:rsidRPr="008F64E5">
        <w:rPr>
          <w:rFonts w:cs="Times New Roman"/>
          <w:sz w:val="20"/>
          <w:szCs w:val="20"/>
        </w:rPr>
        <w:t>0</w:t>
      </w:r>
      <w:r w:rsidR="009F7E14">
        <w:rPr>
          <w:rFonts w:cs="Times New Roman"/>
          <w:sz w:val="20"/>
          <w:szCs w:val="20"/>
        </w:rPr>
        <w:t>.</w:t>
      </w:r>
    </w:p>
    <w:p w:rsidR="009F7E14" w:rsidRDefault="00114E4A" w:rsidP="009F7E14">
      <w:pPr>
        <w:tabs>
          <w:tab w:val="left" w:pos="0"/>
        </w:tabs>
        <w:bidi w:val="0"/>
        <w:snapToGrid w:val="0"/>
        <w:jc w:val="both"/>
        <w:rPr>
          <w:rFonts w:cs="Times New Roman"/>
          <w:b/>
          <w:bCs/>
          <w:sz w:val="20"/>
          <w:szCs w:val="20"/>
        </w:rPr>
      </w:pPr>
      <w:r w:rsidRPr="008F64E5">
        <w:rPr>
          <w:rFonts w:cs="Times New Roman"/>
          <w:b/>
          <w:bCs/>
          <w:sz w:val="20"/>
          <w:szCs w:val="20"/>
        </w:rPr>
        <w:t>Percentage of fruit retention:</w:t>
      </w:r>
    </w:p>
    <w:p w:rsidR="00114E4A" w:rsidRPr="008F64E5" w:rsidRDefault="00114E4A" w:rsidP="009F7E14">
      <w:pPr>
        <w:tabs>
          <w:tab w:val="left" w:pos="0"/>
        </w:tabs>
        <w:bidi w:val="0"/>
        <w:snapToGrid w:val="0"/>
        <w:ind w:firstLine="425"/>
        <w:jc w:val="both"/>
        <w:rPr>
          <w:rFonts w:cs="Times New Roman"/>
          <w:sz w:val="20"/>
          <w:szCs w:val="20"/>
        </w:rPr>
      </w:pPr>
      <w:r w:rsidRPr="008F64E5">
        <w:rPr>
          <w:rFonts w:cs="Times New Roman"/>
          <w:sz w:val="20"/>
          <w:szCs w:val="20"/>
        </w:rPr>
        <w:t>It was calculated by dividing number of retained fruits per bunch in the three selected bunches (1</w:t>
      </w:r>
      <w:r w:rsidRPr="008F64E5">
        <w:rPr>
          <w:rFonts w:cs="Times New Roman"/>
          <w:sz w:val="20"/>
          <w:szCs w:val="20"/>
          <w:vertAlign w:val="superscript"/>
        </w:rPr>
        <w:t>st</w:t>
      </w:r>
      <w:r w:rsidRPr="008F64E5">
        <w:rPr>
          <w:rFonts w:cs="Times New Roman"/>
          <w:sz w:val="20"/>
          <w:szCs w:val="20"/>
        </w:rPr>
        <w:t xml:space="preserve"> week of September) by total number of flowers of bunch and multiplying the product by 100. </w:t>
      </w:r>
    </w:p>
    <w:p w:rsidR="00114E4A" w:rsidRPr="008F64E5" w:rsidRDefault="00114E4A" w:rsidP="009F7E14">
      <w:pPr>
        <w:tabs>
          <w:tab w:val="left" w:pos="0"/>
        </w:tabs>
        <w:bidi w:val="0"/>
        <w:snapToGrid w:val="0"/>
        <w:jc w:val="both"/>
        <w:rPr>
          <w:rFonts w:cs="Times New Roman"/>
          <w:b/>
          <w:bCs/>
          <w:sz w:val="20"/>
          <w:szCs w:val="20"/>
        </w:rPr>
      </w:pPr>
      <w:r w:rsidRPr="008F64E5">
        <w:rPr>
          <w:rFonts w:cs="Times New Roman"/>
          <w:b/>
          <w:bCs/>
          <w:sz w:val="20"/>
          <w:szCs w:val="20"/>
        </w:rPr>
        <w:t xml:space="preserve">Yield, bunch weight and quality parameters: </w:t>
      </w:r>
    </w:p>
    <w:p w:rsidR="009F7E14" w:rsidRDefault="00114E4A" w:rsidP="009F7E14">
      <w:pPr>
        <w:tabs>
          <w:tab w:val="left" w:pos="0"/>
        </w:tabs>
        <w:bidi w:val="0"/>
        <w:snapToGrid w:val="0"/>
        <w:jc w:val="both"/>
        <w:rPr>
          <w:rFonts w:cs="Times New Roman"/>
          <w:b/>
          <w:bCs/>
          <w:sz w:val="20"/>
          <w:szCs w:val="20"/>
        </w:rPr>
      </w:pPr>
      <w:r w:rsidRPr="008F64E5">
        <w:rPr>
          <w:rFonts w:cs="Times New Roman"/>
          <w:b/>
          <w:bCs/>
          <w:sz w:val="20"/>
          <w:szCs w:val="20"/>
        </w:rPr>
        <w:t xml:space="preserve">Yield and bunch weight: </w:t>
      </w:r>
    </w:p>
    <w:p w:rsidR="00114E4A" w:rsidRPr="008F64E5" w:rsidRDefault="00114E4A" w:rsidP="009F7E14">
      <w:pPr>
        <w:tabs>
          <w:tab w:val="left" w:pos="0"/>
        </w:tabs>
        <w:bidi w:val="0"/>
        <w:snapToGrid w:val="0"/>
        <w:ind w:firstLine="425"/>
        <w:jc w:val="both"/>
        <w:rPr>
          <w:rFonts w:cs="Times New Roman"/>
          <w:sz w:val="20"/>
          <w:szCs w:val="20"/>
        </w:rPr>
      </w:pPr>
      <w:r w:rsidRPr="008F64E5">
        <w:rPr>
          <w:rFonts w:cs="Times New Roman"/>
          <w:sz w:val="20"/>
          <w:szCs w:val="20"/>
        </w:rPr>
        <w:t xml:space="preserve">Bunches (ten) of </w:t>
      </w:r>
      <w:proofErr w:type="spellStart"/>
      <w:r w:rsidRPr="008F64E5">
        <w:rPr>
          <w:rFonts w:cs="Times New Roman"/>
          <w:sz w:val="20"/>
          <w:szCs w:val="20"/>
        </w:rPr>
        <w:t>Barhy</w:t>
      </w:r>
      <w:proofErr w:type="spellEnd"/>
      <w:r w:rsidRPr="008F64E5">
        <w:rPr>
          <w:rFonts w:cs="Times New Roman"/>
          <w:sz w:val="20"/>
          <w:szCs w:val="20"/>
        </w:rPr>
        <w:t xml:space="preserve"> date palms were picked at the optimum commercial harvesting time </w:t>
      </w:r>
      <w:r w:rsidRPr="008F64E5">
        <w:rPr>
          <w:rFonts w:cs="Times New Roman"/>
          <w:b/>
          <w:bCs/>
          <w:sz w:val="20"/>
          <w:szCs w:val="20"/>
        </w:rPr>
        <w:t>(</w:t>
      </w:r>
      <w:proofErr w:type="spellStart"/>
      <w:r w:rsidRPr="008F64E5">
        <w:rPr>
          <w:rFonts w:cs="Times New Roman"/>
          <w:b/>
          <w:bCs/>
          <w:sz w:val="20"/>
          <w:szCs w:val="20"/>
        </w:rPr>
        <w:t>Dammas</w:t>
      </w:r>
      <w:proofErr w:type="spellEnd"/>
      <w:r w:rsidRPr="008F64E5">
        <w:rPr>
          <w:rFonts w:cs="Times New Roman"/>
          <w:b/>
          <w:bCs/>
          <w:sz w:val="20"/>
          <w:szCs w:val="20"/>
        </w:rPr>
        <w:t>, 1998)</w:t>
      </w:r>
      <w:r w:rsidRPr="008F64E5">
        <w:rPr>
          <w:rFonts w:cs="Times New Roman"/>
          <w:sz w:val="20"/>
          <w:szCs w:val="20"/>
        </w:rPr>
        <w:t xml:space="preserve"> under Luxor Governorate conditions (last week August) in the two experimental seasons. The yield of each palm was recorded in terms of weight per palm (kg.) by multiplying the average bunch weight (kg.) by total number of bunches per palm (eight bunches). </w:t>
      </w:r>
    </w:p>
    <w:p w:rsidR="009F7E14" w:rsidRDefault="00114E4A" w:rsidP="009F7E14">
      <w:pPr>
        <w:tabs>
          <w:tab w:val="left" w:pos="0"/>
        </w:tabs>
        <w:bidi w:val="0"/>
        <w:snapToGrid w:val="0"/>
        <w:jc w:val="both"/>
        <w:rPr>
          <w:rFonts w:cs="Times New Roman"/>
          <w:b/>
          <w:bCs/>
          <w:sz w:val="20"/>
          <w:szCs w:val="20"/>
        </w:rPr>
      </w:pPr>
      <w:r w:rsidRPr="008F64E5">
        <w:rPr>
          <w:rFonts w:cs="Times New Roman"/>
          <w:b/>
          <w:bCs/>
          <w:sz w:val="20"/>
          <w:szCs w:val="20"/>
        </w:rPr>
        <w:t xml:space="preserve">Quality parameters: </w:t>
      </w:r>
    </w:p>
    <w:p w:rsidR="00114E4A" w:rsidRPr="008F64E5" w:rsidRDefault="00114E4A" w:rsidP="009F7E14">
      <w:pPr>
        <w:tabs>
          <w:tab w:val="left" w:pos="0"/>
        </w:tabs>
        <w:bidi w:val="0"/>
        <w:snapToGrid w:val="0"/>
        <w:ind w:firstLine="425"/>
        <w:jc w:val="both"/>
        <w:rPr>
          <w:rFonts w:cs="Times New Roman"/>
          <w:sz w:val="20"/>
          <w:szCs w:val="20"/>
        </w:rPr>
      </w:pPr>
      <w:r w:rsidRPr="008F64E5">
        <w:rPr>
          <w:rFonts w:cs="Times New Roman"/>
          <w:sz w:val="20"/>
          <w:szCs w:val="20"/>
        </w:rPr>
        <w:t xml:space="preserve">Samples of fifty dates from the yield of each palm were taken randomly and the following physical and chemical characters were measured: </w:t>
      </w:r>
    </w:p>
    <w:p w:rsidR="009F7E14" w:rsidRDefault="00114E4A" w:rsidP="009F7E14">
      <w:pPr>
        <w:tabs>
          <w:tab w:val="left" w:pos="0"/>
        </w:tabs>
        <w:bidi w:val="0"/>
        <w:snapToGrid w:val="0"/>
        <w:jc w:val="both"/>
        <w:rPr>
          <w:rFonts w:cs="Times New Roman"/>
          <w:b/>
          <w:bCs/>
          <w:sz w:val="20"/>
          <w:szCs w:val="20"/>
        </w:rPr>
      </w:pPr>
      <w:r w:rsidRPr="008F64E5">
        <w:rPr>
          <w:rFonts w:cs="Times New Roman"/>
          <w:b/>
          <w:bCs/>
          <w:sz w:val="20"/>
          <w:szCs w:val="20"/>
        </w:rPr>
        <w:t xml:space="preserve">Physical characters: </w:t>
      </w:r>
    </w:p>
    <w:p w:rsidR="00114E4A" w:rsidRPr="008F64E5" w:rsidRDefault="00114E4A" w:rsidP="009F7E14">
      <w:pPr>
        <w:tabs>
          <w:tab w:val="left" w:pos="0"/>
        </w:tabs>
        <w:bidi w:val="0"/>
        <w:snapToGrid w:val="0"/>
        <w:ind w:firstLine="425"/>
        <w:jc w:val="both"/>
        <w:rPr>
          <w:rFonts w:cs="Times New Roman"/>
          <w:sz w:val="20"/>
          <w:szCs w:val="20"/>
        </w:rPr>
      </w:pPr>
      <w:r w:rsidRPr="008F64E5">
        <w:rPr>
          <w:rFonts w:cs="Times New Roman"/>
          <w:sz w:val="20"/>
          <w:szCs w:val="20"/>
        </w:rPr>
        <w:t xml:space="preserve">Weights of fruit, seed and flesh (g.) were also estimated in a top pan balance of 0.01 g. sensitivity. Fruit dimensions (height, diameter) were recorded. Percentages of seeds and flesh were estimated by dividing weights of seeds and fresh by the whole weight of fruit and multiplying the product by 100. Edible (flesh weight) to non- edible portions ( seed weight) was calculated. </w:t>
      </w:r>
    </w:p>
    <w:p w:rsidR="00114E4A" w:rsidRPr="008F64E5" w:rsidRDefault="00114E4A" w:rsidP="009F7E14">
      <w:pPr>
        <w:tabs>
          <w:tab w:val="left" w:pos="0"/>
        </w:tabs>
        <w:bidi w:val="0"/>
        <w:snapToGrid w:val="0"/>
        <w:jc w:val="both"/>
        <w:rPr>
          <w:rFonts w:cs="Times New Roman"/>
          <w:b/>
          <w:bCs/>
          <w:sz w:val="20"/>
          <w:szCs w:val="20"/>
        </w:rPr>
      </w:pPr>
      <w:r w:rsidRPr="008F64E5">
        <w:rPr>
          <w:rFonts w:cs="Times New Roman"/>
          <w:b/>
          <w:bCs/>
          <w:sz w:val="20"/>
          <w:szCs w:val="20"/>
        </w:rPr>
        <w:t xml:space="preserve">Chemical characteristics: </w:t>
      </w:r>
    </w:p>
    <w:p w:rsidR="009F7E14" w:rsidRDefault="00114E4A" w:rsidP="009F7E14">
      <w:pPr>
        <w:tabs>
          <w:tab w:val="left" w:pos="0"/>
        </w:tabs>
        <w:bidi w:val="0"/>
        <w:snapToGrid w:val="0"/>
        <w:jc w:val="both"/>
        <w:rPr>
          <w:rFonts w:cs="Times New Roman"/>
          <w:b/>
          <w:bCs/>
          <w:sz w:val="20"/>
          <w:szCs w:val="20"/>
        </w:rPr>
      </w:pPr>
      <w:r w:rsidRPr="008F64E5">
        <w:rPr>
          <w:rFonts w:cs="Times New Roman"/>
          <w:b/>
          <w:bCs/>
          <w:sz w:val="20"/>
          <w:szCs w:val="20"/>
        </w:rPr>
        <w:t>Total soluble solids % ( T.S.S. %):</w:t>
      </w:r>
    </w:p>
    <w:p w:rsidR="00114E4A" w:rsidRPr="008F64E5" w:rsidRDefault="00114E4A" w:rsidP="009F7E14">
      <w:pPr>
        <w:tabs>
          <w:tab w:val="left" w:pos="0"/>
        </w:tabs>
        <w:bidi w:val="0"/>
        <w:snapToGrid w:val="0"/>
        <w:ind w:firstLine="425"/>
        <w:jc w:val="both"/>
        <w:rPr>
          <w:rFonts w:cs="Times New Roman"/>
          <w:sz w:val="20"/>
          <w:szCs w:val="20"/>
        </w:rPr>
      </w:pPr>
      <w:r w:rsidRPr="008F64E5">
        <w:rPr>
          <w:rFonts w:cs="Times New Roman"/>
          <w:sz w:val="20"/>
          <w:szCs w:val="20"/>
        </w:rPr>
        <w:t xml:space="preserve">The fruit fresh was well minced with an electric blender and past was squeezed and the total soluble solids % was determined by using hand </w:t>
      </w:r>
      <w:proofErr w:type="spellStart"/>
      <w:r w:rsidRPr="008F64E5">
        <w:rPr>
          <w:rFonts w:cs="Times New Roman"/>
          <w:sz w:val="20"/>
          <w:szCs w:val="20"/>
        </w:rPr>
        <w:t>refractomete</w:t>
      </w:r>
      <w:r w:rsidR="008F64E5" w:rsidRPr="008F64E5">
        <w:rPr>
          <w:rFonts w:cs="Times New Roman"/>
          <w:sz w:val="20"/>
          <w:szCs w:val="20"/>
        </w:rPr>
        <w:t>r</w:t>
      </w:r>
      <w:proofErr w:type="spellEnd"/>
      <w:r w:rsidR="008F64E5" w:rsidRPr="008F64E5">
        <w:rPr>
          <w:rFonts w:cs="Times New Roman"/>
          <w:sz w:val="20"/>
          <w:szCs w:val="20"/>
        </w:rPr>
        <w:t xml:space="preserve"> (</w:t>
      </w:r>
      <w:r w:rsidRPr="008F64E5">
        <w:rPr>
          <w:rFonts w:cs="Times New Roman"/>
          <w:sz w:val="20"/>
          <w:szCs w:val="20"/>
        </w:rPr>
        <w:t xml:space="preserve">according to </w:t>
      </w:r>
      <w:r w:rsidRPr="008F64E5">
        <w:rPr>
          <w:rFonts w:cs="Times New Roman"/>
          <w:b/>
          <w:bCs/>
          <w:sz w:val="20"/>
          <w:szCs w:val="20"/>
        </w:rPr>
        <w:t>A.O.A.C., 2000</w:t>
      </w:r>
      <w:r w:rsidRPr="008F64E5">
        <w:rPr>
          <w:rFonts w:cs="Times New Roman"/>
          <w:sz w:val="20"/>
          <w:szCs w:val="20"/>
        </w:rPr>
        <w:t>).</w:t>
      </w:r>
    </w:p>
    <w:p w:rsidR="009F7E14" w:rsidRDefault="00114E4A" w:rsidP="009F7E14">
      <w:pPr>
        <w:tabs>
          <w:tab w:val="left" w:pos="0"/>
        </w:tabs>
        <w:bidi w:val="0"/>
        <w:snapToGrid w:val="0"/>
        <w:jc w:val="both"/>
        <w:rPr>
          <w:rFonts w:cs="Times New Roman"/>
          <w:b/>
          <w:bCs/>
          <w:sz w:val="20"/>
          <w:szCs w:val="20"/>
        </w:rPr>
      </w:pPr>
      <w:r w:rsidRPr="008F64E5">
        <w:rPr>
          <w:rFonts w:cs="Times New Roman"/>
          <w:b/>
          <w:bCs/>
          <w:sz w:val="20"/>
          <w:szCs w:val="20"/>
        </w:rPr>
        <w:t xml:space="preserve">Total, reducing and non – reducing sugars: </w:t>
      </w:r>
    </w:p>
    <w:p w:rsidR="00114E4A" w:rsidRPr="008F64E5" w:rsidRDefault="00114E4A" w:rsidP="009F7E14">
      <w:pPr>
        <w:tabs>
          <w:tab w:val="left" w:pos="0"/>
        </w:tabs>
        <w:bidi w:val="0"/>
        <w:snapToGrid w:val="0"/>
        <w:ind w:firstLine="425"/>
        <w:jc w:val="both"/>
        <w:rPr>
          <w:rFonts w:cs="Times New Roman"/>
          <w:sz w:val="20"/>
          <w:szCs w:val="20"/>
        </w:rPr>
      </w:pPr>
      <w:r w:rsidRPr="008F64E5">
        <w:rPr>
          <w:rFonts w:cs="Times New Roman"/>
          <w:sz w:val="20"/>
          <w:szCs w:val="20"/>
        </w:rPr>
        <w:t xml:space="preserve">The percentages of total and reducing sugars were determined according to </w:t>
      </w:r>
      <w:r w:rsidRPr="008F64E5">
        <w:rPr>
          <w:rFonts w:cs="Times New Roman"/>
          <w:b/>
          <w:bCs/>
          <w:sz w:val="20"/>
          <w:szCs w:val="20"/>
        </w:rPr>
        <w:t xml:space="preserve">Lane and </w:t>
      </w:r>
      <w:proofErr w:type="spellStart"/>
      <w:r w:rsidRPr="008F64E5">
        <w:rPr>
          <w:rFonts w:cs="Times New Roman"/>
          <w:b/>
          <w:bCs/>
          <w:sz w:val="20"/>
          <w:szCs w:val="20"/>
        </w:rPr>
        <w:t>Eynon</w:t>
      </w:r>
      <w:proofErr w:type="spellEnd"/>
      <w:r w:rsidRPr="008F64E5">
        <w:rPr>
          <w:rFonts w:cs="Times New Roman"/>
          <w:b/>
          <w:bCs/>
          <w:sz w:val="20"/>
          <w:szCs w:val="20"/>
        </w:rPr>
        <w:t xml:space="preserve"> (1965)</w:t>
      </w:r>
      <w:r w:rsidRPr="008F64E5">
        <w:rPr>
          <w:rFonts w:cs="Times New Roman"/>
          <w:sz w:val="20"/>
          <w:szCs w:val="20"/>
        </w:rPr>
        <w:t xml:space="preserve"> volumetric method that outlined in </w:t>
      </w:r>
      <w:r w:rsidRPr="008F64E5">
        <w:rPr>
          <w:rFonts w:cs="Times New Roman"/>
          <w:b/>
          <w:bCs/>
          <w:sz w:val="20"/>
          <w:szCs w:val="20"/>
        </w:rPr>
        <w:t>A.O.A.C. (2000)</w:t>
      </w:r>
      <w:r w:rsidRPr="008F64E5">
        <w:rPr>
          <w:rFonts w:cs="Times New Roman"/>
          <w:sz w:val="20"/>
          <w:szCs w:val="20"/>
        </w:rPr>
        <w:t xml:space="preserve">. Non- reducing sugars percentage was computed by calculating the differences between total and reducing sugars. </w:t>
      </w:r>
    </w:p>
    <w:p w:rsidR="009F7E14" w:rsidRDefault="00114E4A" w:rsidP="009F7E14">
      <w:pPr>
        <w:tabs>
          <w:tab w:val="left" w:pos="0"/>
        </w:tabs>
        <w:bidi w:val="0"/>
        <w:snapToGrid w:val="0"/>
        <w:jc w:val="both"/>
        <w:rPr>
          <w:rFonts w:cs="Times New Roman"/>
          <w:b/>
          <w:bCs/>
          <w:sz w:val="20"/>
          <w:szCs w:val="20"/>
        </w:rPr>
      </w:pPr>
      <w:r w:rsidRPr="008F64E5">
        <w:rPr>
          <w:rFonts w:cs="Times New Roman"/>
          <w:b/>
          <w:bCs/>
          <w:sz w:val="20"/>
          <w:szCs w:val="20"/>
        </w:rPr>
        <w:t xml:space="preserve">Total acidity %: </w:t>
      </w:r>
    </w:p>
    <w:p w:rsidR="00114E4A" w:rsidRPr="008F64E5" w:rsidRDefault="00114E4A" w:rsidP="009F7E14">
      <w:pPr>
        <w:tabs>
          <w:tab w:val="left" w:pos="0"/>
        </w:tabs>
        <w:bidi w:val="0"/>
        <w:snapToGrid w:val="0"/>
        <w:ind w:firstLine="425"/>
        <w:jc w:val="both"/>
        <w:rPr>
          <w:rFonts w:cs="Times New Roman"/>
          <w:sz w:val="20"/>
          <w:szCs w:val="20"/>
        </w:rPr>
      </w:pPr>
      <w:r w:rsidRPr="008F64E5">
        <w:rPr>
          <w:rFonts w:cs="Times New Roman"/>
          <w:sz w:val="20"/>
          <w:szCs w:val="20"/>
        </w:rPr>
        <w:t xml:space="preserve">Twenty five grams of flesh were mixed with 100 ml distilled water in an electric blender, the </w:t>
      </w:r>
      <w:r w:rsidRPr="008F64E5">
        <w:rPr>
          <w:rFonts w:cs="Times New Roman"/>
          <w:sz w:val="20"/>
          <w:szCs w:val="20"/>
        </w:rPr>
        <w:lastRenderedPageBreak/>
        <w:t xml:space="preserve">extract was filtered and twenty ml of it were titrated against 0.1 N sodium hydroxide using phenolphthalein as an indicator according to </w:t>
      </w:r>
      <w:r w:rsidRPr="008F64E5">
        <w:rPr>
          <w:rFonts w:cs="Times New Roman"/>
          <w:b/>
          <w:bCs/>
          <w:sz w:val="20"/>
          <w:szCs w:val="20"/>
        </w:rPr>
        <w:t>A.O.A.C., (2000).</w:t>
      </w:r>
      <w:r w:rsidRPr="008F64E5">
        <w:rPr>
          <w:rFonts w:cs="Times New Roman"/>
          <w:sz w:val="20"/>
          <w:szCs w:val="20"/>
        </w:rPr>
        <w:t xml:space="preserve"> Total acidity % was determined as g. </w:t>
      </w:r>
      <w:proofErr w:type="spellStart"/>
      <w:r w:rsidRPr="008F64E5">
        <w:rPr>
          <w:rFonts w:cs="Times New Roman"/>
          <w:sz w:val="20"/>
          <w:szCs w:val="20"/>
        </w:rPr>
        <w:t>malic</w:t>
      </w:r>
      <w:proofErr w:type="spellEnd"/>
      <w:r w:rsidRPr="008F64E5">
        <w:rPr>
          <w:rFonts w:cs="Times New Roman"/>
          <w:sz w:val="20"/>
          <w:szCs w:val="20"/>
        </w:rPr>
        <w:t xml:space="preserve"> acid per 100 g pulp </w:t>
      </w:r>
      <w:r w:rsidRPr="008F64E5">
        <w:rPr>
          <w:rFonts w:cs="Times New Roman"/>
          <w:b/>
          <w:bCs/>
          <w:sz w:val="20"/>
          <w:szCs w:val="20"/>
        </w:rPr>
        <w:t>(AO.A.C. 2000</w:t>
      </w:r>
      <w:r w:rsidRPr="008F64E5">
        <w:rPr>
          <w:rFonts w:cs="Times New Roman"/>
          <w:sz w:val="20"/>
          <w:szCs w:val="20"/>
        </w:rPr>
        <w:t>).</w:t>
      </w:r>
    </w:p>
    <w:p w:rsidR="009F7E14" w:rsidRDefault="00114E4A" w:rsidP="009F7E14">
      <w:pPr>
        <w:tabs>
          <w:tab w:val="left" w:pos="0"/>
        </w:tabs>
        <w:bidi w:val="0"/>
        <w:snapToGrid w:val="0"/>
        <w:jc w:val="both"/>
        <w:rPr>
          <w:rFonts w:cs="Times New Roman"/>
          <w:b/>
          <w:bCs/>
          <w:sz w:val="20"/>
          <w:szCs w:val="20"/>
        </w:rPr>
      </w:pPr>
      <w:r w:rsidRPr="008F64E5">
        <w:rPr>
          <w:rFonts w:cs="Times New Roman"/>
          <w:b/>
          <w:bCs/>
          <w:sz w:val="20"/>
          <w:szCs w:val="20"/>
        </w:rPr>
        <w:t xml:space="preserve">Tannins content: </w:t>
      </w:r>
    </w:p>
    <w:p w:rsidR="00114E4A" w:rsidRPr="008F64E5" w:rsidRDefault="00114E4A" w:rsidP="009F7E14">
      <w:pPr>
        <w:tabs>
          <w:tab w:val="left" w:pos="0"/>
        </w:tabs>
        <w:bidi w:val="0"/>
        <w:snapToGrid w:val="0"/>
        <w:ind w:firstLine="425"/>
        <w:jc w:val="both"/>
        <w:rPr>
          <w:rFonts w:cs="Times New Roman"/>
          <w:sz w:val="20"/>
          <w:szCs w:val="20"/>
        </w:rPr>
      </w:pPr>
      <w:r w:rsidRPr="008F64E5">
        <w:rPr>
          <w:rFonts w:cs="Times New Roman"/>
          <w:sz w:val="20"/>
          <w:szCs w:val="20"/>
        </w:rPr>
        <w:t xml:space="preserve">The tannin content was determined using the Indigo Carmen indicator according to </w:t>
      </w:r>
      <w:proofErr w:type="spellStart"/>
      <w:r w:rsidRPr="008F64E5">
        <w:rPr>
          <w:rFonts w:cs="Times New Roman"/>
          <w:b/>
          <w:bCs/>
          <w:sz w:val="20"/>
          <w:szCs w:val="20"/>
        </w:rPr>
        <w:t>Balbaa</w:t>
      </w:r>
      <w:proofErr w:type="spellEnd"/>
      <w:r w:rsidRPr="008F64E5">
        <w:rPr>
          <w:rFonts w:cs="Times New Roman"/>
          <w:b/>
          <w:bCs/>
          <w:sz w:val="20"/>
          <w:szCs w:val="20"/>
        </w:rPr>
        <w:t xml:space="preserve"> (1981). </w:t>
      </w:r>
      <w:r w:rsidRPr="008F64E5">
        <w:rPr>
          <w:rFonts w:cs="Times New Roman"/>
          <w:sz w:val="20"/>
          <w:szCs w:val="20"/>
        </w:rPr>
        <w:t>Titration was carried out using 0.1 N potassium permanganate solutions. Tannins in fresh weight were calculated (as total tannins percentage) according to the following equation:</w:t>
      </w:r>
    </w:p>
    <w:p w:rsidR="00114E4A" w:rsidRPr="008F64E5" w:rsidRDefault="00114E4A" w:rsidP="009F7E14">
      <w:pPr>
        <w:tabs>
          <w:tab w:val="left" w:pos="0"/>
        </w:tabs>
        <w:bidi w:val="0"/>
        <w:snapToGrid w:val="0"/>
        <w:ind w:firstLine="425"/>
        <w:jc w:val="both"/>
        <w:rPr>
          <w:rFonts w:cs="Times New Roman"/>
          <w:sz w:val="20"/>
          <w:szCs w:val="20"/>
        </w:rPr>
      </w:pPr>
      <w:r w:rsidRPr="008F64E5">
        <w:rPr>
          <w:rFonts w:cs="Times New Roman"/>
          <w:sz w:val="20"/>
          <w:szCs w:val="20"/>
        </w:rPr>
        <w:t xml:space="preserve">1 ml potassium permanganate (0.1 N) = 0.00416 g. tannins. </w:t>
      </w:r>
    </w:p>
    <w:p w:rsidR="009F7E14" w:rsidRDefault="00114E4A" w:rsidP="009F7E14">
      <w:pPr>
        <w:tabs>
          <w:tab w:val="left" w:pos="0"/>
        </w:tabs>
        <w:bidi w:val="0"/>
        <w:snapToGrid w:val="0"/>
        <w:jc w:val="both"/>
        <w:rPr>
          <w:rFonts w:cs="Times New Roman"/>
          <w:b/>
          <w:bCs/>
          <w:sz w:val="20"/>
          <w:szCs w:val="20"/>
        </w:rPr>
      </w:pPr>
      <w:r w:rsidRPr="008F64E5">
        <w:rPr>
          <w:rFonts w:cs="Times New Roman"/>
          <w:b/>
          <w:bCs/>
          <w:sz w:val="20"/>
          <w:szCs w:val="20"/>
        </w:rPr>
        <w:t xml:space="preserve">Crude fibers content: </w:t>
      </w:r>
    </w:p>
    <w:p w:rsidR="00114E4A" w:rsidRPr="008F64E5" w:rsidRDefault="00114E4A" w:rsidP="009F7E14">
      <w:pPr>
        <w:tabs>
          <w:tab w:val="left" w:pos="0"/>
        </w:tabs>
        <w:bidi w:val="0"/>
        <w:snapToGrid w:val="0"/>
        <w:ind w:firstLine="425"/>
        <w:jc w:val="both"/>
        <w:rPr>
          <w:rFonts w:cs="Times New Roman"/>
          <w:sz w:val="20"/>
          <w:szCs w:val="20"/>
        </w:rPr>
      </w:pPr>
      <w:r w:rsidRPr="008F64E5">
        <w:rPr>
          <w:rFonts w:cs="Times New Roman"/>
          <w:sz w:val="20"/>
          <w:szCs w:val="20"/>
        </w:rPr>
        <w:t>Determination of crude fibers content was achieved using acetic acid glacial and nitric acid at 10</w:t>
      </w:r>
      <w:r w:rsidR="008F64E5" w:rsidRPr="008F64E5">
        <w:rPr>
          <w:rFonts w:cs="Times New Roman"/>
          <w:sz w:val="20"/>
          <w:szCs w:val="20"/>
        </w:rPr>
        <w:t>:</w:t>
      </w:r>
      <w:r w:rsidRPr="008F64E5">
        <w:rPr>
          <w:rFonts w:cs="Times New Roman"/>
          <w:sz w:val="20"/>
          <w:szCs w:val="20"/>
        </w:rPr>
        <w:t xml:space="preserve"> 1 solution according to the official methods described in </w:t>
      </w:r>
      <w:r w:rsidRPr="008F64E5">
        <w:rPr>
          <w:rFonts w:cs="Times New Roman"/>
          <w:b/>
          <w:bCs/>
          <w:sz w:val="20"/>
          <w:szCs w:val="20"/>
        </w:rPr>
        <w:t>A.O.A.C., (2000)</w:t>
      </w:r>
      <w:r w:rsidRPr="008F64E5">
        <w:rPr>
          <w:rFonts w:cs="Times New Roman"/>
          <w:sz w:val="20"/>
          <w:szCs w:val="20"/>
        </w:rPr>
        <w:t>.</w:t>
      </w:r>
    </w:p>
    <w:p w:rsidR="009F7E14" w:rsidRDefault="00114E4A" w:rsidP="009F7E14">
      <w:pPr>
        <w:tabs>
          <w:tab w:val="left" w:pos="0"/>
        </w:tabs>
        <w:bidi w:val="0"/>
        <w:snapToGrid w:val="0"/>
        <w:jc w:val="both"/>
        <w:rPr>
          <w:rFonts w:cs="Times New Roman"/>
          <w:b/>
          <w:bCs/>
          <w:sz w:val="20"/>
          <w:szCs w:val="20"/>
        </w:rPr>
      </w:pPr>
      <w:r w:rsidRPr="008F64E5">
        <w:rPr>
          <w:rFonts w:cs="Times New Roman"/>
          <w:b/>
          <w:bCs/>
          <w:sz w:val="20"/>
          <w:szCs w:val="20"/>
        </w:rPr>
        <w:t xml:space="preserve">Juice content of nitrate and nitrite (as </w:t>
      </w:r>
      <w:proofErr w:type="spellStart"/>
      <w:r w:rsidRPr="008F64E5">
        <w:rPr>
          <w:rFonts w:cs="Times New Roman"/>
          <w:b/>
          <w:bCs/>
          <w:sz w:val="20"/>
          <w:szCs w:val="20"/>
        </w:rPr>
        <w:t>ppm</w:t>
      </w:r>
      <w:proofErr w:type="spellEnd"/>
      <w:r w:rsidRPr="008F64E5">
        <w:rPr>
          <w:rFonts w:cs="Times New Roman"/>
          <w:b/>
          <w:bCs/>
          <w:sz w:val="20"/>
          <w:szCs w:val="20"/>
        </w:rPr>
        <w:t xml:space="preserve">) </w:t>
      </w:r>
    </w:p>
    <w:p w:rsidR="00114E4A" w:rsidRPr="008F64E5" w:rsidRDefault="00114E4A" w:rsidP="009F7E14">
      <w:pPr>
        <w:tabs>
          <w:tab w:val="left" w:pos="0"/>
        </w:tabs>
        <w:bidi w:val="0"/>
        <w:snapToGrid w:val="0"/>
        <w:ind w:firstLine="425"/>
        <w:jc w:val="both"/>
        <w:rPr>
          <w:rFonts w:cs="Times New Roman"/>
          <w:b/>
          <w:bCs/>
          <w:sz w:val="20"/>
          <w:szCs w:val="20"/>
        </w:rPr>
      </w:pPr>
      <w:r w:rsidRPr="008F64E5">
        <w:rPr>
          <w:rFonts w:cs="Times New Roman"/>
          <w:sz w:val="20"/>
          <w:szCs w:val="20"/>
        </w:rPr>
        <w:t xml:space="preserve">Both were determined by the addition of 2.5 ml 85% phosphoric acid to the neutral </w:t>
      </w:r>
      <w:proofErr w:type="spellStart"/>
      <w:r w:rsidRPr="008F64E5">
        <w:rPr>
          <w:rFonts w:cs="Times New Roman"/>
          <w:sz w:val="20"/>
          <w:szCs w:val="20"/>
        </w:rPr>
        <w:t>Griess</w:t>
      </w:r>
      <w:proofErr w:type="spellEnd"/>
      <w:r w:rsidRPr="008F64E5">
        <w:rPr>
          <w:rFonts w:cs="Times New Roman"/>
          <w:sz w:val="20"/>
          <w:szCs w:val="20"/>
        </w:rPr>
        <w:t xml:space="preserve"> reagent to produce </w:t>
      </w:r>
      <w:proofErr w:type="spellStart"/>
      <w:r w:rsidRPr="008F64E5">
        <w:rPr>
          <w:rFonts w:cs="Times New Roman"/>
          <w:sz w:val="20"/>
          <w:szCs w:val="20"/>
        </w:rPr>
        <w:t>Griess</w:t>
      </w:r>
      <w:proofErr w:type="spellEnd"/>
      <w:r w:rsidRPr="008F64E5">
        <w:rPr>
          <w:rFonts w:cs="Times New Roman"/>
          <w:sz w:val="20"/>
          <w:szCs w:val="20"/>
        </w:rPr>
        <w:t xml:space="preserve"> reaction. After mixing the solution, it was incubated at room temperature for 15 min then measured at 540 nm. Values of nitrate and nitrite (</w:t>
      </w:r>
      <w:proofErr w:type="spellStart"/>
      <w:r w:rsidRPr="008F64E5">
        <w:rPr>
          <w:rFonts w:cs="Times New Roman"/>
          <w:sz w:val="20"/>
          <w:szCs w:val="20"/>
        </w:rPr>
        <w:t>ppm</w:t>
      </w:r>
      <w:proofErr w:type="spellEnd"/>
      <w:r w:rsidRPr="008F64E5">
        <w:rPr>
          <w:rFonts w:cs="Times New Roman"/>
          <w:sz w:val="20"/>
          <w:szCs w:val="20"/>
        </w:rPr>
        <w:t>) were calculated using the standard curve of NO</w:t>
      </w:r>
      <w:r w:rsidRPr="008F64E5">
        <w:rPr>
          <w:rFonts w:cs="Times New Roman"/>
          <w:sz w:val="20"/>
          <w:szCs w:val="20"/>
          <w:vertAlign w:val="subscript"/>
        </w:rPr>
        <w:t>2</w:t>
      </w:r>
      <w:r w:rsidRPr="008F64E5">
        <w:rPr>
          <w:rFonts w:cs="Times New Roman"/>
          <w:sz w:val="20"/>
          <w:szCs w:val="20"/>
        </w:rPr>
        <w:t xml:space="preserve"> (</w:t>
      </w:r>
      <w:proofErr w:type="spellStart"/>
      <w:r w:rsidRPr="008F64E5">
        <w:rPr>
          <w:rFonts w:cs="Times New Roman"/>
          <w:b/>
          <w:bCs/>
          <w:sz w:val="20"/>
          <w:szCs w:val="20"/>
        </w:rPr>
        <w:t>Ridnour</w:t>
      </w:r>
      <w:proofErr w:type="spellEnd"/>
      <w:r w:rsidRPr="008F64E5">
        <w:rPr>
          <w:rFonts w:cs="Times New Roman"/>
          <w:b/>
          <w:bCs/>
          <w:sz w:val="20"/>
          <w:szCs w:val="20"/>
        </w:rPr>
        <w:t xml:space="preserve"> Lisa </w:t>
      </w:r>
      <w:r w:rsidRPr="008F64E5">
        <w:rPr>
          <w:rFonts w:cs="Times New Roman"/>
          <w:b/>
          <w:bCs/>
          <w:i/>
          <w:iCs/>
          <w:sz w:val="20"/>
          <w:szCs w:val="20"/>
        </w:rPr>
        <w:t>et al,</w:t>
      </w:r>
      <w:r w:rsidRPr="008F64E5">
        <w:rPr>
          <w:rFonts w:cs="Times New Roman"/>
          <w:b/>
          <w:bCs/>
          <w:sz w:val="20"/>
          <w:szCs w:val="20"/>
        </w:rPr>
        <w:t xml:space="preserve"> 2000</w:t>
      </w:r>
      <w:r w:rsidRPr="008F64E5">
        <w:rPr>
          <w:rFonts w:cs="Times New Roman"/>
          <w:sz w:val="20"/>
          <w:szCs w:val="20"/>
        </w:rPr>
        <w:t>).</w:t>
      </w:r>
    </w:p>
    <w:p w:rsidR="009F7E14" w:rsidRDefault="00114E4A" w:rsidP="009F7E14">
      <w:pPr>
        <w:tabs>
          <w:tab w:val="left" w:pos="0"/>
        </w:tabs>
        <w:bidi w:val="0"/>
        <w:snapToGrid w:val="0"/>
        <w:jc w:val="both"/>
        <w:rPr>
          <w:rFonts w:cs="Times New Roman"/>
          <w:b/>
          <w:bCs/>
          <w:sz w:val="20"/>
          <w:szCs w:val="20"/>
        </w:rPr>
      </w:pPr>
      <w:r w:rsidRPr="008F64E5">
        <w:rPr>
          <w:rFonts w:cs="Times New Roman"/>
          <w:b/>
          <w:bCs/>
          <w:sz w:val="20"/>
          <w:szCs w:val="20"/>
        </w:rPr>
        <w:t>Statistical analysis:</w:t>
      </w:r>
    </w:p>
    <w:p w:rsidR="00114E4A" w:rsidRPr="008F64E5" w:rsidRDefault="00114E4A" w:rsidP="009F7E14">
      <w:pPr>
        <w:tabs>
          <w:tab w:val="left" w:pos="0"/>
        </w:tabs>
        <w:bidi w:val="0"/>
        <w:snapToGrid w:val="0"/>
        <w:ind w:firstLine="425"/>
        <w:jc w:val="both"/>
        <w:rPr>
          <w:rFonts w:cs="Times New Roman"/>
          <w:sz w:val="20"/>
          <w:szCs w:val="20"/>
        </w:rPr>
      </w:pPr>
      <w:r w:rsidRPr="008F64E5">
        <w:rPr>
          <w:rFonts w:cs="Times New Roman"/>
          <w:sz w:val="20"/>
          <w:szCs w:val="20"/>
        </w:rPr>
        <w:t xml:space="preserve">All the obtained data during the course of this study during both seasons were collected, tabulated and statistically analyzed. The differences between treatment means were compared using new L.S.D. test according to </w:t>
      </w:r>
      <w:proofErr w:type="spellStart"/>
      <w:r w:rsidRPr="008F64E5">
        <w:rPr>
          <w:rFonts w:cs="Times New Roman"/>
          <w:b/>
          <w:bCs/>
          <w:sz w:val="20"/>
          <w:szCs w:val="20"/>
        </w:rPr>
        <w:t>Snedecor</w:t>
      </w:r>
      <w:proofErr w:type="spellEnd"/>
      <w:r w:rsidRPr="008F64E5">
        <w:rPr>
          <w:rFonts w:cs="Times New Roman"/>
          <w:b/>
          <w:bCs/>
          <w:sz w:val="20"/>
          <w:szCs w:val="20"/>
        </w:rPr>
        <w:t xml:space="preserve"> and Cochran (1980); Steel and </w:t>
      </w:r>
      <w:proofErr w:type="spellStart"/>
      <w:r w:rsidRPr="008F64E5">
        <w:rPr>
          <w:rFonts w:cs="Times New Roman"/>
          <w:b/>
          <w:bCs/>
          <w:sz w:val="20"/>
          <w:szCs w:val="20"/>
        </w:rPr>
        <w:t>Torrie</w:t>
      </w:r>
      <w:proofErr w:type="spellEnd"/>
      <w:r w:rsidRPr="008F64E5">
        <w:rPr>
          <w:rFonts w:cs="Times New Roman"/>
          <w:b/>
          <w:bCs/>
          <w:sz w:val="20"/>
          <w:szCs w:val="20"/>
        </w:rPr>
        <w:t xml:space="preserve"> (1982)</w:t>
      </w:r>
      <w:r w:rsidR="008F64E5" w:rsidRPr="008F64E5">
        <w:rPr>
          <w:rFonts w:cs="Times New Roman"/>
          <w:b/>
          <w:bCs/>
          <w:sz w:val="20"/>
          <w:szCs w:val="20"/>
        </w:rPr>
        <w:t xml:space="preserve"> </w:t>
      </w:r>
      <w:r w:rsidRPr="008F64E5">
        <w:rPr>
          <w:rFonts w:cs="Times New Roman"/>
          <w:b/>
          <w:bCs/>
          <w:sz w:val="20"/>
          <w:szCs w:val="20"/>
        </w:rPr>
        <w:t xml:space="preserve">and Mead </w:t>
      </w:r>
      <w:r w:rsidRPr="008F64E5">
        <w:rPr>
          <w:rFonts w:cs="Times New Roman"/>
          <w:b/>
          <w:bCs/>
          <w:i/>
          <w:iCs/>
          <w:sz w:val="20"/>
          <w:szCs w:val="20"/>
        </w:rPr>
        <w:t>et al,</w:t>
      </w:r>
      <w:r w:rsidRPr="008F64E5">
        <w:rPr>
          <w:rFonts w:cs="Times New Roman"/>
          <w:b/>
          <w:bCs/>
          <w:sz w:val="20"/>
          <w:szCs w:val="20"/>
        </w:rPr>
        <w:t xml:space="preserve"> (1993)</w:t>
      </w:r>
      <w:r w:rsidRPr="008F64E5">
        <w:rPr>
          <w:rFonts w:cs="Times New Roman"/>
          <w:sz w:val="20"/>
          <w:szCs w:val="20"/>
        </w:rPr>
        <w:t xml:space="preserve">. </w:t>
      </w:r>
    </w:p>
    <w:p w:rsidR="00114E4A" w:rsidRPr="008F64E5" w:rsidRDefault="00114E4A" w:rsidP="009F7E14">
      <w:pPr>
        <w:tabs>
          <w:tab w:val="left" w:pos="0"/>
        </w:tabs>
        <w:bidi w:val="0"/>
        <w:snapToGrid w:val="0"/>
        <w:jc w:val="both"/>
        <w:rPr>
          <w:rFonts w:cs="Times New Roman"/>
          <w:b/>
          <w:bCs/>
          <w:sz w:val="20"/>
          <w:szCs w:val="20"/>
        </w:rPr>
      </w:pPr>
    </w:p>
    <w:p w:rsidR="00114E4A" w:rsidRPr="008F64E5" w:rsidRDefault="00114E4A" w:rsidP="009F7E14">
      <w:pPr>
        <w:tabs>
          <w:tab w:val="left" w:pos="0"/>
        </w:tabs>
        <w:bidi w:val="0"/>
        <w:snapToGrid w:val="0"/>
        <w:jc w:val="both"/>
        <w:rPr>
          <w:rFonts w:cs="Times New Roman"/>
          <w:b/>
          <w:bCs/>
          <w:sz w:val="20"/>
          <w:szCs w:val="20"/>
        </w:rPr>
      </w:pPr>
      <w:r w:rsidRPr="008F64E5">
        <w:rPr>
          <w:rFonts w:cs="Times New Roman"/>
          <w:b/>
          <w:bCs/>
          <w:sz w:val="20"/>
          <w:szCs w:val="20"/>
        </w:rPr>
        <w:t xml:space="preserve">3. Results </w:t>
      </w:r>
    </w:p>
    <w:p w:rsidR="009F7E14" w:rsidRDefault="00114E4A" w:rsidP="009F7E14">
      <w:pPr>
        <w:bidi w:val="0"/>
        <w:snapToGrid w:val="0"/>
        <w:jc w:val="both"/>
        <w:rPr>
          <w:rFonts w:cs="Times New Roman"/>
          <w:b/>
          <w:bCs/>
          <w:sz w:val="20"/>
          <w:szCs w:val="20"/>
        </w:rPr>
      </w:pPr>
      <w:r w:rsidRPr="008F64E5">
        <w:rPr>
          <w:rFonts w:cs="Times New Roman"/>
          <w:b/>
          <w:bCs/>
          <w:sz w:val="20"/>
          <w:szCs w:val="20"/>
        </w:rPr>
        <w:t xml:space="preserve">Some vegetative growth aspects </w:t>
      </w:r>
    </w:p>
    <w:p w:rsidR="00114E4A" w:rsidRPr="008F64E5" w:rsidRDefault="00114E4A" w:rsidP="009F7E14">
      <w:pPr>
        <w:bidi w:val="0"/>
        <w:snapToGrid w:val="0"/>
        <w:ind w:firstLine="425"/>
        <w:jc w:val="both"/>
        <w:rPr>
          <w:rFonts w:cs="Times New Roman"/>
          <w:sz w:val="20"/>
          <w:szCs w:val="20"/>
        </w:rPr>
      </w:pPr>
      <w:r w:rsidRPr="008F64E5">
        <w:rPr>
          <w:rFonts w:cs="Times New Roman"/>
          <w:sz w:val="20"/>
          <w:szCs w:val="20"/>
        </w:rPr>
        <w:t>Data in Table (3) show the effect of using plant compost and Effective microorganisms</w:t>
      </w:r>
      <w:r w:rsidR="008F64E5" w:rsidRPr="008F64E5">
        <w:rPr>
          <w:rFonts w:cs="Times New Roman"/>
          <w:sz w:val="20"/>
          <w:szCs w:val="20"/>
        </w:rPr>
        <w:t xml:space="preserve"> </w:t>
      </w:r>
      <w:r w:rsidRPr="008F64E5">
        <w:rPr>
          <w:rFonts w:cs="Times New Roman"/>
          <w:sz w:val="20"/>
          <w:szCs w:val="20"/>
        </w:rPr>
        <w:t xml:space="preserve">as partial replacement of inorganic N on </w:t>
      </w:r>
      <w:proofErr w:type="spellStart"/>
      <w:r w:rsidRPr="008F64E5">
        <w:rPr>
          <w:rFonts w:cs="Times New Roman"/>
          <w:sz w:val="20"/>
          <w:szCs w:val="20"/>
        </w:rPr>
        <w:t>pinnae</w:t>
      </w:r>
      <w:proofErr w:type="spellEnd"/>
      <w:r w:rsidRPr="008F64E5">
        <w:rPr>
          <w:rFonts w:cs="Times New Roman"/>
          <w:sz w:val="20"/>
          <w:szCs w:val="20"/>
        </w:rPr>
        <w:t xml:space="preserve"> and leaf area, number of </w:t>
      </w:r>
      <w:proofErr w:type="spellStart"/>
      <w:r w:rsidRPr="008F64E5">
        <w:rPr>
          <w:rFonts w:cs="Times New Roman"/>
          <w:sz w:val="20"/>
          <w:szCs w:val="20"/>
        </w:rPr>
        <w:t>pinnae</w:t>
      </w:r>
      <w:proofErr w:type="spellEnd"/>
      <w:r w:rsidRPr="008F64E5">
        <w:rPr>
          <w:rFonts w:cs="Times New Roman"/>
          <w:sz w:val="20"/>
          <w:szCs w:val="20"/>
        </w:rPr>
        <w:t xml:space="preserve"> per leaf, number of spines/ leaf and spine length of </w:t>
      </w:r>
      <w:proofErr w:type="spellStart"/>
      <w:r w:rsidRPr="008F64E5">
        <w:rPr>
          <w:rFonts w:cs="Times New Roman"/>
          <w:sz w:val="20"/>
          <w:szCs w:val="20"/>
        </w:rPr>
        <w:t>Barhy</w:t>
      </w:r>
      <w:proofErr w:type="spellEnd"/>
      <w:r w:rsidRPr="008F64E5">
        <w:rPr>
          <w:rFonts w:cs="Times New Roman"/>
          <w:sz w:val="20"/>
          <w:szCs w:val="20"/>
        </w:rPr>
        <w:t xml:space="preserve"> date palms during 2016 and 2017 seasons. </w:t>
      </w:r>
    </w:p>
    <w:p w:rsidR="00114E4A" w:rsidRPr="008F64E5" w:rsidRDefault="00114E4A" w:rsidP="009F7E14">
      <w:pPr>
        <w:bidi w:val="0"/>
        <w:snapToGrid w:val="0"/>
        <w:ind w:firstLine="425"/>
        <w:jc w:val="both"/>
        <w:rPr>
          <w:rFonts w:cs="Times New Roman"/>
          <w:sz w:val="20"/>
          <w:szCs w:val="20"/>
        </w:rPr>
      </w:pPr>
      <w:r w:rsidRPr="008F64E5">
        <w:rPr>
          <w:rFonts w:cs="Times New Roman"/>
          <w:sz w:val="20"/>
          <w:szCs w:val="20"/>
        </w:rPr>
        <w:t xml:space="preserve">It is clear from the obtained data that varying N management treatments had significant differences on the area of </w:t>
      </w:r>
      <w:proofErr w:type="spellStart"/>
      <w:r w:rsidRPr="008F64E5">
        <w:rPr>
          <w:rFonts w:cs="Times New Roman"/>
          <w:sz w:val="20"/>
          <w:szCs w:val="20"/>
        </w:rPr>
        <w:t>pinnae</w:t>
      </w:r>
      <w:proofErr w:type="spellEnd"/>
      <w:r w:rsidRPr="008F64E5">
        <w:rPr>
          <w:rFonts w:cs="Times New Roman"/>
          <w:sz w:val="20"/>
          <w:szCs w:val="20"/>
        </w:rPr>
        <w:t xml:space="preserve"> and leaf, number of </w:t>
      </w:r>
      <w:proofErr w:type="spellStart"/>
      <w:r w:rsidRPr="008F64E5">
        <w:rPr>
          <w:rFonts w:cs="Times New Roman"/>
          <w:sz w:val="20"/>
          <w:szCs w:val="20"/>
        </w:rPr>
        <w:t>pinnae</w:t>
      </w:r>
      <w:proofErr w:type="spellEnd"/>
      <w:r w:rsidRPr="008F64E5">
        <w:rPr>
          <w:rFonts w:cs="Times New Roman"/>
          <w:sz w:val="20"/>
          <w:szCs w:val="20"/>
        </w:rPr>
        <w:t xml:space="preserve"> per leaf, number of spines/ leaf and spine length. Using N as 50 to 75 % inorganic N + 25 to 50% plant compost with or without the use of Effective microorganisms (EM) at 50 to 100 ml/ palm simulated significantly the five growth aspects relative to the use of N completely via plant compost or via inorganic N alone or when N was added as 25% inorganic N plus 75% compost and 200 ml EM/palm. The </w:t>
      </w:r>
      <w:proofErr w:type="spellStart"/>
      <w:r w:rsidRPr="008F64E5">
        <w:rPr>
          <w:rFonts w:cs="Times New Roman"/>
          <w:sz w:val="20"/>
          <w:szCs w:val="20"/>
        </w:rPr>
        <w:t>stimulative</w:t>
      </w:r>
      <w:proofErr w:type="spellEnd"/>
      <w:r w:rsidRPr="008F64E5">
        <w:rPr>
          <w:rFonts w:cs="Times New Roman"/>
          <w:sz w:val="20"/>
          <w:szCs w:val="20"/>
        </w:rPr>
        <w:t xml:space="preserve"> on these growth aspects was sign</w:t>
      </w:r>
      <w:r w:rsidR="00D65468">
        <w:rPr>
          <w:rFonts w:cs="Times New Roman" w:hint="eastAsia"/>
          <w:sz w:val="20"/>
          <w:szCs w:val="20"/>
          <w:lang w:eastAsia="zh-CN"/>
        </w:rPr>
        <w:t>i</w:t>
      </w:r>
      <w:r w:rsidRPr="008F64E5">
        <w:rPr>
          <w:rFonts w:cs="Times New Roman"/>
          <w:sz w:val="20"/>
          <w:szCs w:val="20"/>
        </w:rPr>
        <w:t xml:space="preserve">ficantly associated with reducing the </w:t>
      </w:r>
      <w:r w:rsidRPr="008F64E5">
        <w:rPr>
          <w:rFonts w:cs="Times New Roman"/>
          <w:sz w:val="20"/>
          <w:szCs w:val="20"/>
        </w:rPr>
        <w:lastRenderedPageBreak/>
        <w:t xml:space="preserve">percentages of inorganic N from 100 to 50 % and at the same increasing the percentages of plant compost from 0.0 to 50% and levels of EM from 0.0 to 100 ml palm. A significant reduction on these growth aspects was observed when percentages of inorganic N reached 25% regardless organic and </w:t>
      </w:r>
      <w:proofErr w:type="spellStart"/>
      <w:r w:rsidRPr="008F64E5">
        <w:rPr>
          <w:rFonts w:cs="Times New Roman"/>
          <w:sz w:val="20"/>
          <w:szCs w:val="20"/>
        </w:rPr>
        <w:t>biofertilization</w:t>
      </w:r>
      <w:proofErr w:type="spellEnd"/>
      <w:r w:rsidRPr="008F64E5">
        <w:rPr>
          <w:rFonts w:cs="Times New Roman"/>
          <w:sz w:val="20"/>
          <w:szCs w:val="20"/>
        </w:rPr>
        <w:t xml:space="preserve"> or when plant compost or inorganic N was applied as 100%</w:t>
      </w:r>
      <w:r w:rsidR="008F64E5" w:rsidRPr="008F64E5">
        <w:rPr>
          <w:rFonts w:cs="Times New Roman"/>
          <w:sz w:val="20"/>
          <w:szCs w:val="20"/>
        </w:rPr>
        <w:t>.</w:t>
      </w:r>
      <w:r w:rsidRPr="008F64E5">
        <w:rPr>
          <w:rFonts w:cs="Times New Roman"/>
          <w:sz w:val="20"/>
          <w:szCs w:val="20"/>
        </w:rPr>
        <w:t xml:space="preserve"> Using N as 25 to 75% inorganic N + 25 to 75% plant compost + 50 to 200 ml EM/ palm significantly enhanced these growth aspects compared to carrying out organic and inorganic fertilization without EM. Using N as 100% inorganic N was significantly superior the use of plant compost at 100% in enhancing all growth traits. The maximum values were recorded on the palms fertilized with N as 50% inorganic N + 50% plant compost + 100 ml EM/ palm. However, the lowest values were recorded on the palms that received N completely via compost. These results were true during both seasons. </w:t>
      </w:r>
    </w:p>
    <w:p w:rsidR="009F7E14" w:rsidRDefault="00114E4A" w:rsidP="009F7E14">
      <w:pPr>
        <w:bidi w:val="0"/>
        <w:snapToGrid w:val="0"/>
        <w:jc w:val="both"/>
        <w:rPr>
          <w:rFonts w:cs="Times New Roman"/>
          <w:b/>
          <w:bCs/>
          <w:sz w:val="20"/>
          <w:szCs w:val="20"/>
        </w:rPr>
      </w:pPr>
      <w:r w:rsidRPr="008F64E5">
        <w:rPr>
          <w:rFonts w:cs="Times New Roman"/>
          <w:b/>
          <w:bCs/>
          <w:sz w:val="20"/>
          <w:szCs w:val="20"/>
        </w:rPr>
        <w:t>Photosynthetic pigments and percentages of N, P</w:t>
      </w:r>
      <w:r w:rsidR="008F64E5" w:rsidRPr="008F64E5">
        <w:rPr>
          <w:rFonts w:cs="Times New Roman"/>
          <w:b/>
          <w:bCs/>
          <w:sz w:val="20"/>
          <w:szCs w:val="20"/>
        </w:rPr>
        <w:t xml:space="preserve"> </w:t>
      </w:r>
      <w:r w:rsidRPr="008F64E5">
        <w:rPr>
          <w:rFonts w:cs="Times New Roman"/>
          <w:b/>
          <w:bCs/>
          <w:sz w:val="20"/>
          <w:szCs w:val="20"/>
        </w:rPr>
        <w:t xml:space="preserve">K and Mg. </w:t>
      </w:r>
    </w:p>
    <w:p w:rsidR="009F7E14" w:rsidRDefault="00114E4A" w:rsidP="009F7E14">
      <w:pPr>
        <w:bidi w:val="0"/>
        <w:snapToGrid w:val="0"/>
        <w:ind w:firstLine="425"/>
        <w:jc w:val="both"/>
        <w:rPr>
          <w:rFonts w:cs="Times New Roman"/>
          <w:sz w:val="20"/>
          <w:szCs w:val="20"/>
        </w:rPr>
      </w:pPr>
      <w:r w:rsidRPr="008F64E5">
        <w:rPr>
          <w:rFonts w:cs="Times New Roman"/>
          <w:sz w:val="20"/>
          <w:szCs w:val="20"/>
        </w:rPr>
        <w:t>Data in Tables (4 to5) show the effect of using plant compost and Effective microorganisms</w:t>
      </w:r>
      <w:r w:rsidR="008F64E5" w:rsidRPr="008F64E5">
        <w:rPr>
          <w:rFonts w:cs="Times New Roman"/>
          <w:sz w:val="20"/>
          <w:szCs w:val="20"/>
        </w:rPr>
        <w:t xml:space="preserve"> </w:t>
      </w:r>
      <w:r w:rsidRPr="008F64E5">
        <w:rPr>
          <w:rFonts w:cs="Times New Roman"/>
          <w:sz w:val="20"/>
          <w:szCs w:val="20"/>
        </w:rPr>
        <w:t>as partial replacement of inorganic N on chlorophylls a</w:t>
      </w:r>
      <w:r w:rsidR="008F64E5" w:rsidRPr="008F64E5">
        <w:rPr>
          <w:rFonts w:cs="Times New Roman"/>
          <w:sz w:val="20"/>
          <w:szCs w:val="20"/>
        </w:rPr>
        <w:t xml:space="preserve"> &amp; </w:t>
      </w:r>
      <w:r w:rsidRPr="008F64E5">
        <w:rPr>
          <w:rFonts w:cs="Times New Roman"/>
          <w:sz w:val="20"/>
          <w:szCs w:val="20"/>
        </w:rPr>
        <w:t xml:space="preserve">b, total chlorophylls, total </w:t>
      </w:r>
      <w:proofErr w:type="spellStart"/>
      <w:r w:rsidRPr="008F64E5">
        <w:rPr>
          <w:rFonts w:cs="Times New Roman"/>
          <w:sz w:val="20"/>
          <w:szCs w:val="20"/>
        </w:rPr>
        <w:t>carotenoids</w:t>
      </w:r>
      <w:proofErr w:type="spellEnd"/>
      <w:r w:rsidRPr="008F64E5">
        <w:rPr>
          <w:rFonts w:cs="Times New Roman"/>
          <w:sz w:val="20"/>
          <w:szCs w:val="20"/>
        </w:rPr>
        <w:t xml:space="preserve"> N, P, K, and Mg in the leaves of </w:t>
      </w:r>
      <w:proofErr w:type="spellStart"/>
      <w:r w:rsidRPr="008F64E5">
        <w:rPr>
          <w:rFonts w:cs="Times New Roman"/>
          <w:sz w:val="20"/>
          <w:szCs w:val="20"/>
        </w:rPr>
        <w:t>Barhy</w:t>
      </w:r>
      <w:proofErr w:type="spellEnd"/>
      <w:r w:rsidRPr="008F64E5">
        <w:rPr>
          <w:rFonts w:cs="Times New Roman"/>
          <w:sz w:val="20"/>
          <w:szCs w:val="20"/>
        </w:rPr>
        <w:t xml:space="preserve"> date palms during 2016 and 2017 seasons. </w:t>
      </w:r>
    </w:p>
    <w:p w:rsidR="00114E4A" w:rsidRPr="008F64E5" w:rsidRDefault="00114E4A" w:rsidP="009F7E14">
      <w:pPr>
        <w:bidi w:val="0"/>
        <w:snapToGrid w:val="0"/>
        <w:ind w:firstLine="425"/>
        <w:jc w:val="both"/>
        <w:rPr>
          <w:rFonts w:cs="Times New Roman"/>
          <w:sz w:val="20"/>
          <w:szCs w:val="20"/>
        </w:rPr>
      </w:pPr>
      <w:r w:rsidRPr="008F64E5">
        <w:rPr>
          <w:rFonts w:cs="Times New Roman"/>
          <w:sz w:val="20"/>
          <w:szCs w:val="20"/>
        </w:rPr>
        <w:t xml:space="preserve">It is obvious from the obtained data that fertilizing </w:t>
      </w:r>
      <w:proofErr w:type="spellStart"/>
      <w:r w:rsidRPr="008F64E5">
        <w:rPr>
          <w:rFonts w:cs="Times New Roman"/>
          <w:sz w:val="20"/>
          <w:szCs w:val="20"/>
        </w:rPr>
        <w:t>Barhy</w:t>
      </w:r>
      <w:proofErr w:type="spellEnd"/>
      <w:r w:rsidRPr="008F64E5">
        <w:rPr>
          <w:rFonts w:cs="Times New Roman"/>
          <w:sz w:val="20"/>
          <w:szCs w:val="20"/>
        </w:rPr>
        <w:t xml:space="preserve"> date palms with N as 25 to 75% inorganic N + 25 to 100% plant compost + 50 to 200 ml EM / palm significantly enhanced photosynthetic pigments (chlorophylls a</w:t>
      </w:r>
      <w:r w:rsidR="008F64E5" w:rsidRPr="008F64E5">
        <w:rPr>
          <w:rFonts w:cs="Times New Roman"/>
          <w:sz w:val="20"/>
          <w:szCs w:val="20"/>
        </w:rPr>
        <w:t xml:space="preserve"> &amp; </w:t>
      </w:r>
      <w:r w:rsidRPr="008F64E5">
        <w:rPr>
          <w:rFonts w:cs="Times New Roman"/>
          <w:sz w:val="20"/>
          <w:szCs w:val="20"/>
        </w:rPr>
        <w:t>b</w:t>
      </w:r>
      <w:r w:rsidR="008F64E5" w:rsidRPr="008F64E5">
        <w:rPr>
          <w:rFonts w:cs="Times New Roman"/>
          <w:sz w:val="20"/>
          <w:szCs w:val="20"/>
        </w:rPr>
        <w:t>,</w:t>
      </w:r>
      <w:r w:rsidRPr="008F64E5">
        <w:rPr>
          <w:rFonts w:cs="Times New Roman"/>
          <w:sz w:val="20"/>
          <w:szCs w:val="20"/>
        </w:rPr>
        <w:t xml:space="preserve"> total chlorophylls and total </w:t>
      </w:r>
      <w:proofErr w:type="spellStart"/>
      <w:r w:rsidRPr="008F64E5">
        <w:rPr>
          <w:rFonts w:cs="Times New Roman"/>
          <w:sz w:val="20"/>
          <w:szCs w:val="20"/>
        </w:rPr>
        <w:t>carotenoids</w:t>
      </w:r>
      <w:proofErr w:type="spellEnd"/>
      <w:r w:rsidRPr="008F64E5">
        <w:rPr>
          <w:rFonts w:cs="Times New Roman"/>
          <w:sz w:val="20"/>
          <w:szCs w:val="20"/>
        </w:rPr>
        <w:t>) and nutrients namely N, P, K and Mg relative to carrying out inorganic fertilization alone. The stimulation on these leaf chemical components was significantly related to reducing the percentages of inorganic N from 100 to 0.0 % and at the same time increasing the percentages of plant compost from 100to 0.0 % and levels of EM from 0.0 to 200 ml / palm. Using EM at 50 to 200 ml / palm significantly enhanced these leaf component compared to using inorganic and organic fertilization without EM. Using plant compost at 100% of N significantly enhanced these leaf chemical component relative to use of inorganic N at 100%. The maximum values were recorded on the palms received N as 25% inorganic N + 75% plant compost + 200 ml EM / palm</w:t>
      </w:r>
      <w:r w:rsidR="008F64E5" w:rsidRPr="008F64E5">
        <w:rPr>
          <w:rFonts w:cs="Times New Roman"/>
          <w:sz w:val="20"/>
          <w:szCs w:val="20"/>
        </w:rPr>
        <w:t>.</w:t>
      </w:r>
      <w:r w:rsidRPr="008F64E5">
        <w:rPr>
          <w:rFonts w:cs="Times New Roman"/>
          <w:sz w:val="20"/>
          <w:szCs w:val="20"/>
        </w:rPr>
        <w:t xml:space="preserve"> The palms received the whole N via inorganic source alone gave the lowest values. Similar trend was noticed during both seasons. </w:t>
      </w:r>
    </w:p>
    <w:p w:rsidR="009F7E14" w:rsidRDefault="00114E4A" w:rsidP="009F7E14">
      <w:pPr>
        <w:bidi w:val="0"/>
        <w:snapToGrid w:val="0"/>
        <w:jc w:val="both"/>
        <w:rPr>
          <w:rFonts w:cs="Times New Roman"/>
          <w:b/>
          <w:bCs/>
          <w:sz w:val="20"/>
          <w:szCs w:val="20"/>
        </w:rPr>
      </w:pPr>
      <w:r w:rsidRPr="008F64E5">
        <w:rPr>
          <w:rFonts w:cs="Times New Roman"/>
          <w:b/>
          <w:bCs/>
          <w:sz w:val="20"/>
          <w:szCs w:val="20"/>
        </w:rPr>
        <w:t>The percentages of initial fruit setting and fruit retention</w:t>
      </w:r>
    </w:p>
    <w:p w:rsidR="00114E4A" w:rsidRPr="008F64E5" w:rsidRDefault="00114E4A" w:rsidP="009F7E14">
      <w:pPr>
        <w:bidi w:val="0"/>
        <w:snapToGrid w:val="0"/>
        <w:ind w:firstLine="425"/>
        <w:jc w:val="both"/>
        <w:rPr>
          <w:rFonts w:cs="Times New Roman"/>
          <w:sz w:val="20"/>
          <w:szCs w:val="20"/>
        </w:rPr>
      </w:pPr>
      <w:r w:rsidRPr="008F64E5">
        <w:rPr>
          <w:rFonts w:cs="Times New Roman"/>
          <w:sz w:val="20"/>
          <w:szCs w:val="20"/>
        </w:rPr>
        <w:t xml:space="preserve">Data in Table (6) show the effect of using plant compost and Effective microorganisms as partial replacement of inorganic N on the percentages of </w:t>
      </w:r>
      <w:r w:rsidRPr="008F64E5">
        <w:rPr>
          <w:rFonts w:cs="Times New Roman"/>
          <w:sz w:val="20"/>
          <w:szCs w:val="20"/>
        </w:rPr>
        <w:lastRenderedPageBreak/>
        <w:t xml:space="preserve">initial fruit setting and fruit retention of </w:t>
      </w:r>
      <w:proofErr w:type="spellStart"/>
      <w:r w:rsidRPr="008F64E5">
        <w:rPr>
          <w:rFonts w:cs="Times New Roman"/>
          <w:sz w:val="20"/>
          <w:szCs w:val="20"/>
        </w:rPr>
        <w:t>Barhy</w:t>
      </w:r>
      <w:proofErr w:type="spellEnd"/>
      <w:r w:rsidRPr="008F64E5">
        <w:rPr>
          <w:rFonts w:cs="Times New Roman"/>
          <w:sz w:val="20"/>
          <w:szCs w:val="20"/>
        </w:rPr>
        <w:t xml:space="preserve"> date palms during 2016 and 2017 seasons. </w:t>
      </w:r>
    </w:p>
    <w:p w:rsidR="00114E4A" w:rsidRPr="008F64E5" w:rsidRDefault="00114E4A" w:rsidP="009F7E14">
      <w:pPr>
        <w:bidi w:val="0"/>
        <w:snapToGrid w:val="0"/>
        <w:ind w:firstLine="425"/>
        <w:jc w:val="both"/>
        <w:rPr>
          <w:rFonts w:cs="Times New Roman"/>
          <w:sz w:val="20"/>
          <w:szCs w:val="20"/>
        </w:rPr>
      </w:pPr>
      <w:r w:rsidRPr="008F64E5">
        <w:rPr>
          <w:rFonts w:cs="Times New Roman"/>
          <w:sz w:val="20"/>
          <w:szCs w:val="20"/>
        </w:rPr>
        <w:t xml:space="preserve">It is noticed from the obtained data that subjecting </w:t>
      </w:r>
      <w:proofErr w:type="spellStart"/>
      <w:r w:rsidRPr="008F64E5">
        <w:rPr>
          <w:rFonts w:cs="Times New Roman"/>
          <w:sz w:val="20"/>
          <w:szCs w:val="20"/>
        </w:rPr>
        <w:t>Barhy</w:t>
      </w:r>
      <w:proofErr w:type="spellEnd"/>
      <w:r w:rsidRPr="008F64E5">
        <w:rPr>
          <w:rFonts w:cs="Times New Roman"/>
          <w:sz w:val="20"/>
          <w:szCs w:val="20"/>
        </w:rPr>
        <w:t xml:space="preserve"> date palms with N via 50 to 75% inorganic N + 25 to 50% plant compost either alone or in combined with 50 to 100 ml EM/ palm significantly improved both initial fruit setting and fruit retention compared with the use of N as 100% inorganic or plant compost or when N was added via 25% inorganic regardless organic and </w:t>
      </w:r>
      <w:proofErr w:type="spellStart"/>
      <w:r w:rsidRPr="008F64E5">
        <w:rPr>
          <w:rFonts w:cs="Times New Roman"/>
          <w:sz w:val="20"/>
          <w:szCs w:val="20"/>
        </w:rPr>
        <w:t>biofertilization</w:t>
      </w:r>
      <w:proofErr w:type="spellEnd"/>
      <w:r w:rsidR="008F64E5" w:rsidRPr="008F64E5">
        <w:rPr>
          <w:rFonts w:cs="Times New Roman"/>
          <w:sz w:val="20"/>
          <w:szCs w:val="20"/>
        </w:rPr>
        <w:t>.</w:t>
      </w:r>
      <w:r w:rsidRPr="008F64E5">
        <w:rPr>
          <w:rFonts w:cs="Times New Roman"/>
          <w:sz w:val="20"/>
          <w:szCs w:val="20"/>
        </w:rPr>
        <w:t xml:space="preserve"> Using N via inorganic N at 100% was significantly superior than using it completely via plant compost. A significant reduction on such two parameters was observed when percentages of inorganic N was reduced from 50 to 25% regardless organic and </w:t>
      </w:r>
      <w:proofErr w:type="spellStart"/>
      <w:r w:rsidRPr="008F64E5">
        <w:rPr>
          <w:rFonts w:cs="Times New Roman"/>
          <w:sz w:val="20"/>
          <w:szCs w:val="20"/>
        </w:rPr>
        <w:t>biofertilization</w:t>
      </w:r>
      <w:proofErr w:type="spellEnd"/>
      <w:r w:rsidRPr="008F64E5">
        <w:rPr>
          <w:rFonts w:cs="Times New Roman"/>
          <w:sz w:val="20"/>
          <w:szCs w:val="20"/>
        </w:rPr>
        <w:t>. There was a gradual and significant promotion on initial fruit setting and fruit retention with reducing the percentages of inorganic N from 100 to 50% and at the same time increasing percentages of plant compost from 0.0 to 50% and levels of EM from 0.0 to 100 ml/ palm</w:t>
      </w:r>
      <w:r w:rsidR="008F64E5" w:rsidRPr="008F64E5">
        <w:rPr>
          <w:rFonts w:cs="Times New Roman"/>
          <w:sz w:val="20"/>
          <w:szCs w:val="20"/>
        </w:rPr>
        <w:t>.</w:t>
      </w:r>
      <w:r w:rsidRPr="008F64E5">
        <w:rPr>
          <w:rFonts w:cs="Times New Roman"/>
          <w:sz w:val="20"/>
          <w:szCs w:val="20"/>
        </w:rPr>
        <w:t xml:space="preserve"> A significant promotion was observed on such two parameters when EM at 50 to 200 ml / palm was added to the mixture of inorganic and organic fertilization relative to the use of organic and inorganic fertilization alone.</w:t>
      </w:r>
    </w:p>
    <w:p w:rsidR="00114E4A" w:rsidRPr="008F64E5" w:rsidRDefault="00114E4A" w:rsidP="009F7E14">
      <w:pPr>
        <w:bidi w:val="0"/>
        <w:snapToGrid w:val="0"/>
        <w:ind w:firstLine="425"/>
        <w:jc w:val="both"/>
        <w:rPr>
          <w:rFonts w:cs="Times New Roman"/>
          <w:sz w:val="20"/>
          <w:szCs w:val="20"/>
        </w:rPr>
      </w:pPr>
      <w:r w:rsidRPr="008F64E5">
        <w:rPr>
          <w:rFonts w:cs="Times New Roman"/>
          <w:sz w:val="20"/>
          <w:szCs w:val="20"/>
        </w:rPr>
        <w:t>The maximum values (38.0</w:t>
      </w:r>
      <w:r w:rsidR="008F64E5" w:rsidRPr="008F64E5">
        <w:rPr>
          <w:rFonts w:cs="Times New Roman"/>
          <w:sz w:val="20"/>
          <w:szCs w:val="20"/>
        </w:rPr>
        <w:t xml:space="preserve"> &amp; </w:t>
      </w:r>
      <w:r w:rsidRPr="008F64E5">
        <w:rPr>
          <w:rFonts w:cs="Times New Roman"/>
          <w:sz w:val="20"/>
          <w:szCs w:val="20"/>
        </w:rPr>
        <w:t>38.9 %) of initial fruit retting were received on the palms that received N as 50 % inorganic N + 50% plant compost + 100 ml EM / palm during both seasons, respectively. The same previous treatment gave 27.0</w:t>
      </w:r>
      <w:r w:rsidR="008F64E5" w:rsidRPr="008F64E5">
        <w:rPr>
          <w:rFonts w:cs="Times New Roman"/>
          <w:sz w:val="20"/>
          <w:szCs w:val="20"/>
        </w:rPr>
        <w:t xml:space="preserve"> &amp; </w:t>
      </w:r>
      <w:r w:rsidRPr="008F64E5">
        <w:rPr>
          <w:rFonts w:cs="Times New Roman"/>
          <w:sz w:val="20"/>
          <w:szCs w:val="20"/>
        </w:rPr>
        <w:t>28.9 % fruit retention during both seasons, respectively. The minimum values of initial fruit setting (29.0</w:t>
      </w:r>
      <w:r w:rsidR="008F64E5" w:rsidRPr="008F64E5">
        <w:rPr>
          <w:rFonts w:cs="Times New Roman"/>
          <w:sz w:val="20"/>
          <w:szCs w:val="20"/>
        </w:rPr>
        <w:t xml:space="preserve"> &amp; </w:t>
      </w:r>
      <w:r w:rsidRPr="008F64E5">
        <w:rPr>
          <w:rFonts w:cs="Times New Roman"/>
          <w:sz w:val="20"/>
          <w:szCs w:val="20"/>
        </w:rPr>
        <w:t>28.9 %) and fruit retention ( 19.0</w:t>
      </w:r>
      <w:r w:rsidR="008F64E5" w:rsidRPr="008F64E5">
        <w:rPr>
          <w:rFonts w:cs="Times New Roman"/>
          <w:sz w:val="20"/>
          <w:szCs w:val="20"/>
        </w:rPr>
        <w:t xml:space="preserve"> &amp; </w:t>
      </w:r>
      <w:r w:rsidRPr="008F64E5">
        <w:rPr>
          <w:rFonts w:cs="Times New Roman"/>
          <w:sz w:val="20"/>
          <w:szCs w:val="20"/>
        </w:rPr>
        <w:t>18.9) were appeared in the palms that supplied with N completely via plant compost during both seasons, respectively. Palms treated with N completely via inorganic N form gave 32.4</w:t>
      </w:r>
      <w:r w:rsidR="008F64E5" w:rsidRPr="008F64E5">
        <w:rPr>
          <w:rFonts w:cs="Times New Roman"/>
          <w:sz w:val="20"/>
          <w:szCs w:val="20"/>
        </w:rPr>
        <w:t xml:space="preserve"> &amp; </w:t>
      </w:r>
      <w:r w:rsidRPr="008F64E5">
        <w:rPr>
          <w:rFonts w:cs="Times New Roman"/>
          <w:sz w:val="20"/>
          <w:szCs w:val="20"/>
        </w:rPr>
        <w:t>33.0% initial fruit setting and 22.9</w:t>
      </w:r>
      <w:r w:rsidR="008F64E5" w:rsidRPr="008F64E5">
        <w:rPr>
          <w:rFonts w:cs="Times New Roman"/>
          <w:sz w:val="20"/>
          <w:szCs w:val="20"/>
        </w:rPr>
        <w:t xml:space="preserve"> &amp; </w:t>
      </w:r>
      <w:r w:rsidRPr="008F64E5">
        <w:rPr>
          <w:rFonts w:cs="Times New Roman"/>
          <w:sz w:val="20"/>
          <w:szCs w:val="20"/>
        </w:rPr>
        <w:t xml:space="preserve">23.0% fruit retention during both seasons, respectively. These results were true during both seasons. </w:t>
      </w:r>
    </w:p>
    <w:p w:rsidR="00114E4A" w:rsidRPr="008F64E5" w:rsidRDefault="00114E4A" w:rsidP="009F7E14">
      <w:pPr>
        <w:bidi w:val="0"/>
        <w:snapToGrid w:val="0"/>
        <w:jc w:val="both"/>
        <w:rPr>
          <w:rFonts w:cs="Times New Roman"/>
          <w:b/>
          <w:bCs/>
          <w:sz w:val="20"/>
          <w:szCs w:val="20"/>
        </w:rPr>
      </w:pPr>
      <w:r w:rsidRPr="008F64E5">
        <w:rPr>
          <w:rFonts w:cs="Times New Roman"/>
          <w:b/>
          <w:bCs/>
          <w:sz w:val="20"/>
          <w:szCs w:val="20"/>
        </w:rPr>
        <w:t>The yield / palm</w:t>
      </w:r>
    </w:p>
    <w:p w:rsidR="009F7E14" w:rsidRDefault="00114E4A" w:rsidP="009F7E14">
      <w:pPr>
        <w:bidi w:val="0"/>
        <w:snapToGrid w:val="0"/>
        <w:ind w:firstLine="425"/>
        <w:jc w:val="both"/>
        <w:rPr>
          <w:rFonts w:cs="Times New Roman"/>
          <w:sz w:val="20"/>
          <w:szCs w:val="20"/>
        </w:rPr>
      </w:pPr>
      <w:r w:rsidRPr="008F64E5">
        <w:rPr>
          <w:rFonts w:cs="Times New Roman"/>
          <w:sz w:val="20"/>
          <w:szCs w:val="20"/>
        </w:rPr>
        <w:t xml:space="preserve">Yield/ palm of </w:t>
      </w:r>
      <w:proofErr w:type="spellStart"/>
      <w:r w:rsidRPr="008F64E5">
        <w:rPr>
          <w:rFonts w:cs="Times New Roman"/>
          <w:sz w:val="20"/>
          <w:szCs w:val="20"/>
        </w:rPr>
        <w:t>Barhy</w:t>
      </w:r>
      <w:proofErr w:type="spellEnd"/>
      <w:r w:rsidRPr="008F64E5">
        <w:rPr>
          <w:rFonts w:cs="Times New Roman"/>
          <w:sz w:val="20"/>
          <w:szCs w:val="20"/>
        </w:rPr>
        <w:t xml:space="preserve"> date palms during 2015 and 2016 seasons as affected with the application of N via inorganic, organic and EM is shown in Table (6). </w:t>
      </w:r>
    </w:p>
    <w:p w:rsidR="00114E4A" w:rsidRPr="008F64E5" w:rsidRDefault="00114E4A" w:rsidP="009F7E14">
      <w:pPr>
        <w:bidi w:val="0"/>
        <w:snapToGrid w:val="0"/>
        <w:ind w:firstLine="425"/>
        <w:jc w:val="both"/>
        <w:rPr>
          <w:rFonts w:cs="Times New Roman"/>
          <w:sz w:val="20"/>
          <w:szCs w:val="20"/>
        </w:rPr>
      </w:pPr>
      <w:r w:rsidRPr="008F64E5">
        <w:rPr>
          <w:rFonts w:cs="Times New Roman"/>
          <w:sz w:val="20"/>
          <w:szCs w:val="20"/>
        </w:rPr>
        <w:t xml:space="preserve">Yield/ palm was significantly improved in response to amending the palms with N via 50 to 75% inorganic N + 25 to 50% plant compost and 50 to 100 ml EM relative to the application of inorganic N or plant compost each at 100% of N or when N was added via 25% inorganic N regardless organic and </w:t>
      </w:r>
      <w:proofErr w:type="spellStart"/>
      <w:r w:rsidRPr="008F64E5">
        <w:rPr>
          <w:rFonts w:cs="Times New Roman"/>
          <w:sz w:val="20"/>
          <w:szCs w:val="20"/>
        </w:rPr>
        <w:t>biofertilization</w:t>
      </w:r>
      <w:proofErr w:type="spellEnd"/>
      <w:r w:rsidRPr="008F64E5">
        <w:rPr>
          <w:rFonts w:cs="Times New Roman"/>
          <w:sz w:val="20"/>
          <w:szCs w:val="20"/>
        </w:rPr>
        <w:t xml:space="preserve">. There was a progressive and significant promotion on the yield/ palm with reducing the percentages of inorganic N from 100 to 50 % and at the same time increasing the percentages </w:t>
      </w:r>
      <w:r w:rsidRPr="008F64E5">
        <w:rPr>
          <w:rFonts w:cs="Times New Roman"/>
          <w:sz w:val="20"/>
          <w:szCs w:val="20"/>
        </w:rPr>
        <w:lastRenderedPageBreak/>
        <w:t xml:space="preserve">of plant compost from 0.0 to 50% and levels of EM from 0.0 to 100 ml / palm. A significant reduction on the yield was observed when the percentages of inorganic N was reduced from 50 to 25% regardless the application of organic and </w:t>
      </w:r>
      <w:proofErr w:type="spellStart"/>
      <w:r w:rsidRPr="008F64E5">
        <w:rPr>
          <w:rFonts w:cs="Times New Roman"/>
          <w:sz w:val="20"/>
          <w:szCs w:val="20"/>
        </w:rPr>
        <w:t>biofertilizers</w:t>
      </w:r>
      <w:proofErr w:type="spellEnd"/>
      <w:r w:rsidRPr="008F64E5">
        <w:rPr>
          <w:rFonts w:cs="Times New Roman"/>
          <w:sz w:val="20"/>
          <w:szCs w:val="20"/>
        </w:rPr>
        <w:t>. Using inorganic N at 100% was significantly superior than using plant compost at 100% in improving the yield. Using EM at 50 to 200 ml/ palm besides inorganic and organic N was significantly necessary for improving the yield relative to the use of inorganic and organic fertilization alone. The maximum yield (223.2</w:t>
      </w:r>
      <w:r w:rsidR="008F64E5" w:rsidRPr="008F64E5">
        <w:rPr>
          <w:rFonts w:cs="Times New Roman"/>
          <w:sz w:val="20"/>
          <w:szCs w:val="20"/>
        </w:rPr>
        <w:t xml:space="preserve"> &amp; </w:t>
      </w:r>
      <w:r w:rsidRPr="008F64E5">
        <w:rPr>
          <w:rFonts w:cs="Times New Roman"/>
          <w:sz w:val="20"/>
          <w:szCs w:val="20"/>
        </w:rPr>
        <w:t>224.0 kg) was presented in the palms that received N as 50% inorganic N + 50% plant compost + 100 ml/ palm during both seasons, respectively. The lowest yield (168.8</w:t>
      </w:r>
      <w:r w:rsidR="008F64E5" w:rsidRPr="008F64E5">
        <w:rPr>
          <w:rFonts w:cs="Times New Roman"/>
          <w:sz w:val="20"/>
          <w:szCs w:val="20"/>
        </w:rPr>
        <w:t xml:space="preserve"> &amp; </w:t>
      </w:r>
      <w:r w:rsidRPr="008F64E5">
        <w:rPr>
          <w:rFonts w:cs="Times New Roman"/>
          <w:sz w:val="20"/>
          <w:szCs w:val="20"/>
        </w:rPr>
        <w:t>168.0 kg) was received on the palms that received N as 100% plant compost. The palms received N as 100% inorganic N gave yield/ palm reached 192.0</w:t>
      </w:r>
      <w:r w:rsidR="008F64E5" w:rsidRPr="008F64E5">
        <w:rPr>
          <w:rFonts w:cs="Times New Roman"/>
          <w:sz w:val="20"/>
          <w:szCs w:val="20"/>
        </w:rPr>
        <w:t xml:space="preserve"> &amp; </w:t>
      </w:r>
      <w:r w:rsidRPr="008F64E5">
        <w:rPr>
          <w:rFonts w:cs="Times New Roman"/>
          <w:sz w:val="20"/>
          <w:szCs w:val="20"/>
        </w:rPr>
        <w:t>191.2 kg during both seasons, respectively. The percentages of increment on the yield produced from the use of N as 50%</w:t>
      </w:r>
      <w:r w:rsidR="008F64E5" w:rsidRPr="008F64E5">
        <w:rPr>
          <w:rFonts w:cs="Times New Roman"/>
          <w:sz w:val="20"/>
          <w:szCs w:val="20"/>
        </w:rPr>
        <w:t>,</w:t>
      </w:r>
      <w:r w:rsidRPr="008F64E5">
        <w:rPr>
          <w:rFonts w:cs="Times New Roman"/>
          <w:sz w:val="20"/>
          <w:szCs w:val="20"/>
        </w:rPr>
        <w:t xml:space="preserve"> inorganic N + 50 plant compost + 100 ml EM/ palm over the palms treated with N as 100% inorganic N alone reached 16.3 and 17.2 during both seasons, respectively. These results were true during both seasons. </w:t>
      </w:r>
    </w:p>
    <w:p w:rsidR="009F7E14" w:rsidRDefault="00114E4A" w:rsidP="009F7E14">
      <w:pPr>
        <w:bidi w:val="0"/>
        <w:snapToGrid w:val="0"/>
        <w:jc w:val="both"/>
        <w:rPr>
          <w:rFonts w:cs="Times New Roman"/>
          <w:b/>
          <w:bCs/>
          <w:sz w:val="20"/>
          <w:szCs w:val="20"/>
        </w:rPr>
      </w:pPr>
      <w:r w:rsidRPr="008F64E5">
        <w:rPr>
          <w:rFonts w:cs="Times New Roman"/>
          <w:b/>
          <w:bCs/>
          <w:sz w:val="20"/>
          <w:szCs w:val="20"/>
        </w:rPr>
        <w:t xml:space="preserve">Average bunch weight; </w:t>
      </w:r>
    </w:p>
    <w:p w:rsidR="00114E4A" w:rsidRPr="008F64E5" w:rsidRDefault="00114E4A" w:rsidP="009F7E14">
      <w:pPr>
        <w:bidi w:val="0"/>
        <w:snapToGrid w:val="0"/>
        <w:ind w:firstLine="425"/>
        <w:jc w:val="both"/>
        <w:rPr>
          <w:rFonts w:cs="Times New Roman"/>
          <w:sz w:val="20"/>
          <w:szCs w:val="20"/>
        </w:rPr>
      </w:pPr>
      <w:r w:rsidRPr="008F64E5">
        <w:rPr>
          <w:rFonts w:cs="Times New Roman"/>
          <w:sz w:val="20"/>
          <w:szCs w:val="20"/>
        </w:rPr>
        <w:t xml:space="preserve">Data in Table (6) show the effect of using plant compost and Effective microorganisms as partial replacement of inorganic N on average bunch weight of </w:t>
      </w:r>
      <w:proofErr w:type="spellStart"/>
      <w:r w:rsidRPr="008F64E5">
        <w:rPr>
          <w:rFonts w:cs="Times New Roman"/>
          <w:sz w:val="20"/>
          <w:szCs w:val="20"/>
        </w:rPr>
        <w:t>Barhy</w:t>
      </w:r>
      <w:proofErr w:type="spellEnd"/>
      <w:r w:rsidRPr="008F64E5">
        <w:rPr>
          <w:rFonts w:cs="Times New Roman"/>
          <w:sz w:val="20"/>
          <w:szCs w:val="20"/>
        </w:rPr>
        <w:t xml:space="preserve"> date palms during 2016 and 2017 seasons. </w:t>
      </w:r>
    </w:p>
    <w:p w:rsidR="00114E4A" w:rsidRPr="008F64E5" w:rsidRDefault="00114E4A" w:rsidP="009F7E14">
      <w:pPr>
        <w:bidi w:val="0"/>
        <w:snapToGrid w:val="0"/>
        <w:ind w:firstLine="425"/>
        <w:jc w:val="both"/>
        <w:rPr>
          <w:rFonts w:cs="Times New Roman"/>
          <w:sz w:val="20"/>
          <w:szCs w:val="20"/>
        </w:rPr>
      </w:pPr>
      <w:r w:rsidRPr="008F64E5">
        <w:rPr>
          <w:rFonts w:cs="Times New Roman"/>
          <w:sz w:val="20"/>
          <w:szCs w:val="20"/>
        </w:rPr>
        <w:t xml:space="preserve">It is evident from the obtained data that supplying </w:t>
      </w:r>
      <w:proofErr w:type="spellStart"/>
      <w:r w:rsidRPr="008F64E5">
        <w:rPr>
          <w:rFonts w:cs="Times New Roman"/>
          <w:sz w:val="20"/>
          <w:szCs w:val="20"/>
        </w:rPr>
        <w:t>Barhy</w:t>
      </w:r>
      <w:proofErr w:type="spellEnd"/>
      <w:r w:rsidRPr="008F64E5">
        <w:rPr>
          <w:rFonts w:cs="Times New Roman"/>
          <w:sz w:val="20"/>
          <w:szCs w:val="20"/>
        </w:rPr>
        <w:t xml:space="preserve"> date palms with N as 50 to 75% inorganic N + 25 to 50% plant compost with or without the use of EM at 50 to 100 ml/ palm significantly improved average bunch weight relative to the application of N completely as inorganic or plant compost as well as using N at 25% inorganic N regardless organic and </w:t>
      </w:r>
      <w:proofErr w:type="spellStart"/>
      <w:r w:rsidRPr="008F64E5">
        <w:rPr>
          <w:rFonts w:cs="Times New Roman"/>
          <w:sz w:val="20"/>
          <w:szCs w:val="20"/>
        </w:rPr>
        <w:t>biofertilization</w:t>
      </w:r>
      <w:proofErr w:type="spellEnd"/>
      <w:r w:rsidRPr="008F64E5">
        <w:rPr>
          <w:rFonts w:cs="Times New Roman"/>
          <w:sz w:val="20"/>
          <w:szCs w:val="20"/>
        </w:rPr>
        <w:t xml:space="preserve">. The promotion on average bunch weight was significantly related to the reduction on the percentages of inorganic N from 100 to 50 % and at the same time increasing the percentages of plant compost from 0.0 to 50% and levels of EM from 0.0 to 100 ml / palm. Using EM at 50 to 200 ml/ palm besides organic and inorganic fertilization was significantly </w:t>
      </w:r>
      <w:proofErr w:type="spellStart"/>
      <w:r w:rsidRPr="008F64E5">
        <w:rPr>
          <w:rFonts w:cs="Times New Roman"/>
          <w:sz w:val="20"/>
          <w:szCs w:val="20"/>
        </w:rPr>
        <w:t>favourable</w:t>
      </w:r>
      <w:proofErr w:type="spellEnd"/>
      <w:r w:rsidRPr="008F64E5">
        <w:rPr>
          <w:rFonts w:cs="Times New Roman"/>
          <w:sz w:val="20"/>
          <w:szCs w:val="20"/>
        </w:rPr>
        <w:t xml:space="preserve"> than fertilization with plant compost and inorganic N alone. A significant reduction on average bunch weight was observed when inorganic N percentage reached 25% regardless the use of organic and </w:t>
      </w:r>
      <w:proofErr w:type="spellStart"/>
      <w:r w:rsidRPr="008F64E5">
        <w:rPr>
          <w:rFonts w:cs="Times New Roman"/>
          <w:sz w:val="20"/>
          <w:szCs w:val="20"/>
        </w:rPr>
        <w:t>biofertilization</w:t>
      </w:r>
      <w:proofErr w:type="spellEnd"/>
      <w:r w:rsidRPr="008F64E5">
        <w:rPr>
          <w:rFonts w:cs="Times New Roman"/>
          <w:sz w:val="20"/>
          <w:szCs w:val="20"/>
        </w:rPr>
        <w:t xml:space="preserve"> of N. The maximum bunch weight (27.9</w:t>
      </w:r>
      <w:r w:rsidR="008F64E5" w:rsidRPr="008F64E5">
        <w:rPr>
          <w:rFonts w:cs="Times New Roman"/>
          <w:sz w:val="20"/>
          <w:szCs w:val="20"/>
        </w:rPr>
        <w:t xml:space="preserve"> &amp; </w:t>
      </w:r>
      <w:r w:rsidRPr="008F64E5">
        <w:rPr>
          <w:rFonts w:cs="Times New Roman"/>
          <w:sz w:val="20"/>
          <w:szCs w:val="20"/>
        </w:rPr>
        <w:t>28.0 kg) was recorded on the palms fertilized with N as 50 % inorganic N plus 50% plant compost and 100 ml EM/ palm during both seasons, respectively. The palms received N completely via inorganic N gave 24</w:t>
      </w:r>
      <w:r w:rsidR="008F64E5" w:rsidRPr="008F64E5">
        <w:rPr>
          <w:rFonts w:cs="Times New Roman"/>
          <w:sz w:val="20"/>
          <w:szCs w:val="20"/>
        </w:rPr>
        <w:t xml:space="preserve"> &amp; </w:t>
      </w:r>
      <w:r w:rsidRPr="008F64E5">
        <w:rPr>
          <w:rFonts w:cs="Times New Roman"/>
          <w:sz w:val="20"/>
          <w:szCs w:val="20"/>
        </w:rPr>
        <w:t xml:space="preserve">23.9 kg bunch weight during both seasons, </w:t>
      </w:r>
      <w:r w:rsidRPr="008F64E5">
        <w:rPr>
          <w:rFonts w:cs="Times New Roman"/>
          <w:sz w:val="20"/>
          <w:szCs w:val="20"/>
        </w:rPr>
        <w:lastRenderedPageBreak/>
        <w:t>respectively. The lowest values (21.1</w:t>
      </w:r>
      <w:r w:rsidR="008F64E5" w:rsidRPr="008F64E5">
        <w:rPr>
          <w:rFonts w:cs="Times New Roman"/>
          <w:sz w:val="20"/>
          <w:szCs w:val="20"/>
        </w:rPr>
        <w:t xml:space="preserve"> &amp; </w:t>
      </w:r>
      <w:r w:rsidRPr="008F64E5">
        <w:rPr>
          <w:rFonts w:cs="Times New Roman"/>
          <w:sz w:val="20"/>
          <w:szCs w:val="20"/>
        </w:rPr>
        <w:t xml:space="preserve">21.0 kg) of bunch weight was detected on the palms that received N as 100% plant compost. Similar trend was noticed during both seasons. </w:t>
      </w:r>
    </w:p>
    <w:p w:rsidR="009F7E14" w:rsidRDefault="00114E4A" w:rsidP="009F7E14">
      <w:pPr>
        <w:bidi w:val="0"/>
        <w:snapToGrid w:val="0"/>
        <w:jc w:val="both"/>
        <w:rPr>
          <w:rFonts w:cs="Times New Roman"/>
          <w:b/>
          <w:bCs/>
          <w:sz w:val="20"/>
          <w:szCs w:val="20"/>
        </w:rPr>
      </w:pPr>
      <w:r w:rsidRPr="008F64E5">
        <w:rPr>
          <w:rFonts w:cs="Times New Roman"/>
          <w:b/>
          <w:bCs/>
          <w:sz w:val="20"/>
          <w:szCs w:val="20"/>
        </w:rPr>
        <w:t>Some physical and chemical characteristics of the fruits</w:t>
      </w:r>
    </w:p>
    <w:p w:rsidR="00114E4A" w:rsidRPr="008F64E5" w:rsidRDefault="00114E4A" w:rsidP="009F7E14">
      <w:pPr>
        <w:bidi w:val="0"/>
        <w:snapToGrid w:val="0"/>
        <w:ind w:firstLine="425"/>
        <w:jc w:val="both"/>
        <w:rPr>
          <w:rFonts w:cs="Times New Roman"/>
          <w:sz w:val="20"/>
          <w:szCs w:val="20"/>
        </w:rPr>
      </w:pPr>
      <w:r w:rsidRPr="008F64E5">
        <w:rPr>
          <w:rFonts w:cs="Times New Roman"/>
          <w:sz w:val="20"/>
          <w:szCs w:val="20"/>
        </w:rPr>
        <w:t>Data presented in Tables (7 to 9) show the effect of using plant compost and Effective microorganisms as partial replacement of inorganic N on weight</w:t>
      </w:r>
      <w:r w:rsidR="008F64E5" w:rsidRPr="008F64E5">
        <w:rPr>
          <w:rFonts w:cs="Times New Roman"/>
          <w:sz w:val="20"/>
          <w:szCs w:val="20"/>
        </w:rPr>
        <w:t>,</w:t>
      </w:r>
      <w:r w:rsidRPr="008F64E5">
        <w:rPr>
          <w:rFonts w:cs="Times New Roman"/>
          <w:sz w:val="20"/>
          <w:szCs w:val="20"/>
        </w:rPr>
        <w:t xml:space="preserve"> diameter and height of fruit, flesh/ seed and percentages of seed and flesh weights, T.S.S., reducing, total and non reducing sugars, </w:t>
      </w:r>
      <w:proofErr w:type="spellStart"/>
      <w:r w:rsidRPr="008F64E5">
        <w:rPr>
          <w:rFonts w:cs="Times New Roman"/>
          <w:sz w:val="20"/>
          <w:szCs w:val="20"/>
        </w:rPr>
        <w:t>titratable</w:t>
      </w:r>
      <w:proofErr w:type="spellEnd"/>
      <w:r w:rsidRPr="008F64E5">
        <w:rPr>
          <w:rFonts w:cs="Times New Roman"/>
          <w:sz w:val="20"/>
          <w:szCs w:val="20"/>
        </w:rPr>
        <w:t xml:space="preserve"> acidity, total crude </w:t>
      </w:r>
      <w:proofErr w:type="spellStart"/>
      <w:r w:rsidRPr="008F64E5">
        <w:rPr>
          <w:rFonts w:cs="Times New Roman"/>
          <w:sz w:val="20"/>
          <w:szCs w:val="20"/>
        </w:rPr>
        <w:t>fibre</w:t>
      </w:r>
      <w:proofErr w:type="spellEnd"/>
      <w:r w:rsidRPr="008F64E5">
        <w:rPr>
          <w:rFonts w:cs="Times New Roman"/>
          <w:sz w:val="20"/>
          <w:szCs w:val="20"/>
        </w:rPr>
        <w:t xml:space="preserve"> and total soluble tannins and fruit content of nitrate and nitrite (</w:t>
      </w:r>
      <w:proofErr w:type="spellStart"/>
      <w:r w:rsidRPr="008F64E5">
        <w:rPr>
          <w:rFonts w:cs="Times New Roman"/>
          <w:sz w:val="20"/>
          <w:szCs w:val="20"/>
        </w:rPr>
        <w:t>ppm</w:t>
      </w:r>
      <w:proofErr w:type="spellEnd"/>
      <w:r w:rsidRPr="008F64E5">
        <w:rPr>
          <w:rFonts w:cs="Times New Roman"/>
          <w:sz w:val="20"/>
          <w:szCs w:val="20"/>
        </w:rPr>
        <w:t xml:space="preserve">) in the fruits of </w:t>
      </w:r>
      <w:proofErr w:type="spellStart"/>
      <w:r w:rsidRPr="008F64E5">
        <w:rPr>
          <w:rFonts w:cs="Times New Roman"/>
          <w:sz w:val="20"/>
          <w:szCs w:val="20"/>
        </w:rPr>
        <w:t>Barhy</w:t>
      </w:r>
      <w:proofErr w:type="spellEnd"/>
      <w:r w:rsidRPr="008F64E5">
        <w:rPr>
          <w:rFonts w:cs="Times New Roman"/>
          <w:sz w:val="20"/>
          <w:szCs w:val="20"/>
        </w:rPr>
        <w:t xml:space="preserve"> date palms during 2016 and 2017 seasons. </w:t>
      </w:r>
    </w:p>
    <w:p w:rsidR="009F7E14" w:rsidRDefault="00114E4A" w:rsidP="009F7E14">
      <w:pPr>
        <w:bidi w:val="0"/>
        <w:snapToGrid w:val="0"/>
        <w:jc w:val="both"/>
        <w:rPr>
          <w:rFonts w:cs="Times New Roman"/>
          <w:b/>
          <w:bCs/>
          <w:sz w:val="20"/>
          <w:szCs w:val="20"/>
        </w:rPr>
      </w:pPr>
      <w:r w:rsidRPr="008F64E5">
        <w:rPr>
          <w:rFonts w:cs="Times New Roman"/>
          <w:b/>
          <w:bCs/>
          <w:sz w:val="20"/>
          <w:szCs w:val="20"/>
        </w:rPr>
        <w:t>Physical characteristics of the fruits</w:t>
      </w:r>
      <w:r w:rsidR="008F64E5" w:rsidRPr="008F64E5">
        <w:rPr>
          <w:rFonts w:cs="Times New Roman"/>
          <w:b/>
          <w:bCs/>
          <w:sz w:val="20"/>
          <w:szCs w:val="20"/>
        </w:rPr>
        <w:t>.</w:t>
      </w:r>
      <w:r w:rsidRPr="008F64E5">
        <w:rPr>
          <w:rFonts w:cs="Times New Roman"/>
          <w:b/>
          <w:bCs/>
          <w:sz w:val="20"/>
          <w:szCs w:val="20"/>
        </w:rPr>
        <w:t xml:space="preserve"> </w:t>
      </w:r>
    </w:p>
    <w:p w:rsidR="00114E4A" w:rsidRPr="008F64E5" w:rsidRDefault="00114E4A" w:rsidP="009F7E14">
      <w:pPr>
        <w:bidi w:val="0"/>
        <w:snapToGrid w:val="0"/>
        <w:ind w:firstLine="425"/>
        <w:jc w:val="both"/>
        <w:rPr>
          <w:rFonts w:cs="Times New Roman"/>
          <w:sz w:val="20"/>
          <w:szCs w:val="20"/>
        </w:rPr>
      </w:pPr>
      <w:r w:rsidRPr="008F64E5">
        <w:rPr>
          <w:rFonts w:cs="Times New Roman"/>
          <w:sz w:val="20"/>
          <w:szCs w:val="20"/>
        </w:rPr>
        <w:t xml:space="preserve">It is clear from the obtained data that supplying </w:t>
      </w:r>
      <w:proofErr w:type="spellStart"/>
      <w:r w:rsidRPr="008F64E5">
        <w:rPr>
          <w:rFonts w:cs="Times New Roman"/>
          <w:sz w:val="20"/>
          <w:szCs w:val="20"/>
        </w:rPr>
        <w:t>Barhy</w:t>
      </w:r>
      <w:proofErr w:type="spellEnd"/>
      <w:r w:rsidRPr="008F64E5">
        <w:rPr>
          <w:rFonts w:cs="Times New Roman"/>
          <w:sz w:val="20"/>
          <w:szCs w:val="20"/>
        </w:rPr>
        <w:t xml:space="preserve"> date palms with N via 50 to 75% inorganic N plus 25 to 50% plant compost + EM at 50 to 100 ml/ palm significantly was very effective in improving fruit characteristics in terms of increasing fruit weight and dimensions ( diameter</w:t>
      </w:r>
      <w:r w:rsidR="008F64E5" w:rsidRPr="008F64E5">
        <w:rPr>
          <w:rFonts w:cs="Times New Roman"/>
          <w:sz w:val="20"/>
          <w:szCs w:val="20"/>
        </w:rPr>
        <w:t xml:space="preserve"> &amp; </w:t>
      </w:r>
      <w:r w:rsidRPr="008F64E5">
        <w:rPr>
          <w:rFonts w:cs="Times New Roman"/>
          <w:sz w:val="20"/>
          <w:szCs w:val="20"/>
        </w:rPr>
        <w:t xml:space="preserve">height), fruit flesh weight % and flesh / seeds and reducing fruit seed weight % relative to the use of inorganic N or plant compost each at 100% of N as well as when inorganic N was added at 25% regardless organic and </w:t>
      </w:r>
      <w:proofErr w:type="spellStart"/>
      <w:r w:rsidRPr="008F64E5">
        <w:rPr>
          <w:rFonts w:cs="Times New Roman"/>
          <w:sz w:val="20"/>
          <w:szCs w:val="20"/>
        </w:rPr>
        <w:t>biofertilization</w:t>
      </w:r>
      <w:proofErr w:type="spellEnd"/>
      <w:r w:rsidRPr="008F64E5">
        <w:rPr>
          <w:rFonts w:cs="Times New Roman"/>
          <w:sz w:val="20"/>
          <w:szCs w:val="20"/>
        </w:rPr>
        <w:t xml:space="preserve">. The promotion on fruit characteristics was significantly in proportional to the reduction on the percentage of inorganic N from 100 to 50% and at the same time increasing both percentages of plant compost from 0.0 to 50 % and levels of EM from 0.0 to 100ml / plant. The promotion was significantly depended on using EM at 50 to 200 ml/ palm besides organic and inorganic fertilization relative to the use of inorganic and organic fertilization alone. The application of N as 100% inorganic was significantly superior than using N as 100% plant compost. Adverse effects on fruit characteristics were noticed when inorganic N percentages was reduced from 50 to 25% regardless organic and </w:t>
      </w:r>
      <w:proofErr w:type="spellStart"/>
      <w:r w:rsidRPr="008F64E5">
        <w:rPr>
          <w:rFonts w:cs="Times New Roman"/>
          <w:sz w:val="20"/>
          <w:szCs w:val="20"/>
        </w:rPr>
        <w:t>biofertilizaiton</w:t>
      </w:r>
      <w:proofErr w:type="spellEnd"/>
      <w:r w:rsidRPr="008F64E5">
        <w:rPr>
          <w:rFonts w:cs="Times New Roman"/>
          <w:sz w:val="20"/>
          <w:szCs w:val="20"/>
        </w:rPr>
        <w:t>. The best results were obtained when the palms were fertilized with N as 50% inorganic + 50% plant compost + 100 ml / EM / palm</w:t>
      </w:r>
      <w:r w:rsidR="008F64E5" w:rsidRPr="008F64E5">
        <w:rPr>
          <w:rFonts w:cs="Times New Roman"/>
          <w:sz w:val="20"/>
          <w:szCs w:val="20"/>
        </w:rPr>
        <w:t>.</w:t>
      </w:r>
      <w:r w:rsidRPr="008F64E5">
        <w:rPr>
          <w:rFonts w:cs="Times New Roman"/>
          <w:sz w:val="20"/>
          <w:szCs w:val="20"/>
        </w:rPr>
        <w:t xml:space="preserve"> The palms received N as 100% plant compost produced poorer fruit physical characteristics. These results were true during both seasons. </w:t>
      </w:r>
    </w:p>
    <w:p w:rsidR="00114E4A" w:rsidRPr="008F64E5" w:rsidRDefault="00114E4A" w:rsidP="009F7E14">
      <w:pPr>
        <w:bidi w:val="0"/>
        <w:snapToGrid w:val="0"/>
        <w:jc w:val="both"/>
        <w:rPr>
          <w:rFonts w:cs="Times New Roman"/>
          <w:b/>
          <w:bCs/>
          <w:sz w:val="20"/>
          <w:szCs w:val="20"/>
        </w:rPr>
      </w:pPr>
      <w:r w:rsidRPr="008F64E5">
        <w:rPr>
          <w:rFonts w:cs="Times New Roman"/>
          <w:b/>
          <w:bCs/>
          <w:sz w:val="20"/>
          <w:szCs w:val="20"/>
        </w:rPr>
        <w:t>Chemical fruit characteristics</w:t>
      </w:r>
    </w:p>
    <w:p w:rsidR="00114E4A" w:rsidRPr="008F64E5" w:rsidRDefault="00114E4A" w:rsidP="009F7E14">
      <w:pPr>
        <w:bidi w:val="0"/>
        <w:snapToGrid w:val="0"/>
        <w:ind w:firstLine="425"/>
        <w:jc w:val="both"/>
        <w:rPr>
          <w:rFonts w:cs="Times New Roman"/>
          <w:sz w:val="20"/>
          <w:szCs w:val="20"/>
        </w:rPr>
      </w:pPr>
      <w:r w:rsidRPr="008F64E5">
        <w:rPr>
          <w:rFonts w:cs="Times New Roman"/>
          <w:sz w:val="20"/>
          <w:szCs w:val="20"/>
        </w:rPr>
        <w:t xml:space="preserve">A significant promotion on chemical fruit characteristics was observed due fertilizing </w:t>
      </w:r>
      <w:proofErr w:type="spellStart"/>
      <w:r w:rsidRPr="008F64E5">
        <w:rPr>
          <w:rFonts w:cs="Times New Roman"/>
          <w:sz w:val="20"/>
          <w:szCs w:val="20"/>
        </w:rPr>
        <w:t>Barhy</w:t>
      </w:r>
      <w:proofErr w:type="spellEnd"/>
      <w:r w:rsidRPr="008F64E5">
        <w:rPr>
          <w:rFonts w:cs="Times New Roman"/>
          <w:sz w:val="20"/>
          <w:szCs w:val="20"/>
        </w:rPr>
        <w:t xml:space="preserve"> date palms with N as 25 to 75% inorganic N, 25 to 100% plant compost and EM at 50 to 200 ml/ palm relative to the use of N as 100% inorganic N. This promotion was appeared in terms of increasing T.S.S. and total</w:t>
      </w:r>
      <w:r w:rsidR="008F64E5" w:rsidRPr="008F64E5">
        <w:rPr>
          <w:rFonts w:cs="Times New Roman"/>
          <w:sz w:val="20"/>
          <w:szCs w:val="20"/>
        </w:rPr>
        <w:t>,</w:t>
      </w:r>
      <w:r w:rsidRPr="008F64E5">
        <w:rPr>
          <w:rFonts w:cs="Times New Roman"/>
          <w:sz w:val="20"/>
          <w:szCs w:val="20"/>
        </w:rPr>
        <w:t xml:space="preserve"> reducing and non- reducing and decreasing </w:t>
      </w:r>
      <w:proofErr w:type="spellStart"/>
      <w:r w:rsidRPr="008F64E5">
        <w:rPr>
          <w:rFonts w:cs="Times New Roman"/>
          <w:sz w:val="20"/>
          <w:szCs w:val="20"/>
        </w:rPr>
        <w:t>titratable</w:t>
      </w:r>
      <w:proofErr w:type="spellEnd"/>
      <w:r w:rsidRPr="008F64E5">
        <w:rPr>
          <w:rFonts w:cs="Times New Roman"/>
          <w:sz w:val="20"/>
          <w:szCs w:val="20"/>
        </w:rPr>
        <w:t xml:space="preserve"> acidity, total crude </w:t>
      </w:r>
      <w:proofErr w:type="spellStart"/>
      <w:r w:rsidRPr="008F64E5">
        <w:rPr>
          <w:rFonts w:cs="Times New Roman"/>
          <w:sz w:val="20"/>
          <w:szCs w:val="20"/>
        </w:rPr>
        <w:t>fibre</w:t>
      </w:r>
      <w:proofErr w:type="spellEnd"/>
      <w:r w:rsidRPr="008F64E5">
        <w:rPr>
          <w:rFonts w:cs="Times New Roman"/>
          <w:sz w:val="20"/>
          <w:szCs w:val="20"/>
        </w:rPr>
        <w:t xml:space="preserve">, total soluble tannins and both nitrate and nitrite in the </w:t>
      </w:r>
      <w:r w:rsidRPr="008F64E5">
        <w:rPr>
          <w:rFonts w:cs="Times New Roman"/>
          <w:sz w:val="20"/>
          <w:szCs w:val="20"/>
        </w:rPr>
        <w:lastRenderedPageBreak/>
        <w:t xml:space="preserve">fruit. There was a gradual and significant promotion on chemical fruit characteristics with reducing the percentages of inorganic N from 100 to 0.0 % and at the same time increasing percentages of plant compost from 0.0 to 100% and levels of EM from 0.0 to 200 ml/ palm. Using EM at 50 to 200 ml/ palm besides inorganic and organic fertilization significantly was responsible for promoting chemical fruit characteristics than using inorganic N plus plant compost alone. The best results were observed when the palms were fertilized with N as 100% plant compost. </w:t>
      </w:r>
      <w:proofErr w:type="spellStart"/>
      <w:r w:rsidRPr="008F64E5">
        <w:rPr>
          <w:rFonts w:cs="Times New Roman"/>
          <w:sz w:val="20"/>
          <w:szCs w:val="20"/>
        </w:rPr>
        <w:t>Unfavourable</w:t>
      </w:r>
      <w:proofErr w:type="spellEnd"/>
      <w:r w:rsidRPr="008F64E5">
        <w:rPr>
          <w:rFonts w:cs="Times New Roman"/>
          <w:sz w:val="20"/>
          <w:szCs w:val="20"/>
        </w:rPr>
        <w:t xml:space="preserve"> effects on chemical fruit characteristics were observed on the palms that fertilized with N as 100 % inorganic N. The lowest </w:t>
      </w:r>
      <w:r w:rsidRPr="008F64E5">
        <w:rPr>
          <w:rFonts w:cs="Times New Roman"/>
          <w:sz w:val="20"/>
          <w:szCs w:val="20"/>
        </w:rPr>
        <w:lastRenderedPageBreak/>
        <w:t>values of nitrate (0.6</w:t>
      </w:r>
      <w:r w:rsidR="008F64E5" w:rsidRPr="008F64E5">
        <w:rPr>
          <w:rFonts w:cs="Times New Roman"/>
          <w:sz w:val="20"/>
          <w:szCs w:val="20"/>
        </w:rPr>
        <w:t xml:space="preserve"> &amp; </w:t>
      </w:r>
      <w:r w:rsidRPr="008F64E5">
        <w:rPr>
          <w:rFonts w:cs="Times New Roman"/>
          <w:sz w:val="20"/>
          <w:szCs w:val="20"/>
        </w:rPr>
        <w:t xml:space="preserve">1.5 </w:t>
      </w:r>
      <w:proofErr w:type="spellStart"/>
      <w:r w:rsidRPr="008F64E5">
        <w:rPr>
          <w:rFonts w:cs="Times New Roman"/>
          <w:sz w:val="20"/>
          <w:szCs w:val="20"/>
        </w:rPr>
        <w:t>ppm</w:t>
      </w:r>
      <w:proofErr w:type="spellEnd"/>
      <w:r w:rsidRPr="008F64E5">
        <w:rPr>
          <w:rFonts w:cs="Times New Roman"/>
          <w:sz w:val="20"/>
          <w:szCs w:val="20"/>
        </w:rPr>
        <w:t>) and nitrite (0.40</w:t>
      </w:r>
      <w:r w:rsidR="008F64E5" w:rsidRPr="008F64E5">
        <w:rPr>
          <w:rFonts w:cs="Times New Roman"/>
          <w:sz w:val="20"/>
          <w:szCs w:val="20"/>
        </w:rPr>
        <w:t xml:space="preserve"> &amp; </w:t>
      </w:r>
      <w:r w:rsidRPr="008F64E5">
        <w:rPr>
          <w:rFonts w:cs="Times New Roman"/>
          <w:sz w:val="20"/>
          <w:szCs w:val="20"/>
        </w:rPr>
        <w:t xml:space="preserve">0.50 </w:t>
      </w:r>
      <w:proofErr w:type="spellStart"/>
      <w:r w:rsidRPr="008F64E5">
        <w:rPr>
          <w:rFonts w:cs="Times New Roman"/>
          <w:sz w:val="20"/>
          <w:szCs w:val="20"/>
        </w:rPr>
        <w:t>ppm</w:t>
      </w:r>
      <w:proofErr w:type="spellEnd"/>
      <w:r w:rsidRPr="008F64E5">
        <w:rPr>
          <w:rFonts w:cs="Times New Roman"/>
          <w:sz w:val="20"/>
          <w:szCs w:val="20"/>
        </w:rPr>
        <w:t>) were obtained on the palms that fertilized with N completely via plant compost during both seasons, respectively. The palms supplied with N as 100% inorganic N gave the highest values of nitrate (4.1</w:t>
      </w:r>
      <w:r w:rsidR="008F64E5" w:rsidRPr="008F64E5">
        <w:rPr>
          <w:rFonts w:cs="Times New Roman"/>
          <w:sz w:val="20"/>
          <w:szCs w:val="20"/>
        </w:rPr>
        <w:t xml:space="preserve"> &amp; </w:t>
      </w:r>
      <w:r w:rsidRPr="008F64E5">
        <w:rPr>
          <w:rFonts w:cs="Times New Roman"/>
          <w:sz w:val="20"/>
          <w:szCs w:val="20"/>
        </w:rPr>
        <w:t xml:space="preserve">3.8 </w:t>
      </w:r>
      <w:proofErr w:type="spellStart"/>
      <w:r w:rsidRPr="008F64E5">
        <w:rPr>
          <w:rFonts w:cs="Times New Roman"/>
          <w:sz w:val="20"/>
          <w:szCs w:val="20"/>
        </w:rPr>
        <w:t>ppm</w:t>
      </w:r>
      <w:proofErr w:type="spellEnd"/>
      <w:r w:rsidRPr="008F64E5">
        <w:rPr>
          <w:rFonts w:cs="Times New Roman"/>
          <w:sz w:val="20"/>
          <w:szCs w:val="20"/>
        </w:rPr>
        <w:t>) and nitrite (2.11</w:t>
      </w:r>
      <w:r w:rsidR="008F64E5" w:rsidRPr="008F64E5">
        <w:rPr>
          <w:rFonts w:cs="Times New Roman"/>
          <w:sz w:val="20"/>
          <w:szCs w:val="20"/>
        </w:rPr>
        <w:t xml:space="preserve"> &amp; </w:t>
      </w:r>
      <w:r w:rsidRPr="008F64E5">
        <w:rPr>
          <w:rFonts w:cs="Times New Roman"/>
          <w:sz w:val="20"/>
          <w:szCs w:val="20"/>
        </w:rPr>
        <w:t xml:space="preserve">2.11 </w:t>
      </w:r>
      <w:proofErr w:type="spellStart"/>
      <w:r w:rsidRPr="008F64E5">
        <w:rPr>
          <w:rFonts w:cs="Times New Roman"/>
          <w:sz w:val="20"/>
          <w:szCs w:val="20"/>
        </w:rPr>
        <w:t>ppm</w:t>
      </w:r>
      <w:proofErr w:type="spellEnd"/>
      <w:r w:rsidRPr="008F64E5">
        <w:rPr>
          <w:rFonts w:cs="Times New Roman"/>
          <w:sz w:val="20"/>
          <w:szCs w:val="20"/>
        </w:rPr>
        <w:t>) during both seasons</w:t>
      </w:r>
      <w:r w:rsidR="008F64E5" w:rsidRPr="008F64E5">
        <w:rPr>
          <w:rFonts w:cs="Times New Roman"/>
          <w:sz w:val="20"/>
          <w:szCs w:val="20"/>
        </w:rPr>
        <w:t>,</w:t>
      </w:r>
      <w:r w:rsidRPr="008F64E5">
        <w:rPr>
          <w:rFonts w:cs="Times New Roman"/>
          <w:sz w:val="20"/>
          <w:szCs w:val="20"/>
        </w:rPr>
        <w:t xml:space="preserve"> respectively. The percentage of</w:t>
      </w:r>
      <w:r w:rsidR="008F64E5" w:rsidRPr="008F64E5">
        <w:rPr>
          <w:rFonts w:cs="Times New Roman"/>
          <w:sz w:val="20"/>
          <w:szCs w:val="20"/>
        </w:rPr>
        <w:t xml:space="preserve"> </w:t>
      </w:r>
      <w:r w:rsidRPr="008F64E5">
        <w:rPr>
          <w:rFonts w:cs="Times New Roman"/>
          <w:sz w:val="20"/>
          <w:szCs w:val="20"/>
        </w:rPr>
        <w:t xml:space="preserve">decrement on nitrate due to application of 100% plant compost over the use of N as 100% inorganic N reached 85.4 and 86.8% during both seasons, respectively. In the case of nitrite, the percentage of decrement reached 81.0 and 76.3% during both seasons, respectively. Similar trend was noticed during both seasons. </w:t>
      </w:r>
    </w:p>
    <w:p w:rsidR="009F7E14" w:rsidRDefault="009F7E14" w:rsidP="009F7E14">
      <w:pPr>
        <w:bidi w:val="0"/>
        <w:snapToGrid w:val="0"/>
        <w:jc w:val="both"/>
        <w:rPr>
          <w:rFonts w:cs="Times New Roman"/>
          <w:sz w:val="20"/>
          <w:szCs w:val="20"/>
        </w:rPr>
        <w:sectPr w:rsidR="009F7E14" w:rsidSect="009F7E14">
          <w:type w:val="continuous"/>
          <w:pgSz w:w="12242" w:h="15842" w:code="1"/>
          <w:pgMar w:top="1440" w:right="1440" w:bottom="1440" w:left="1440" w:header="720" w:footer="720" w:gutter="0"/>
          <w:cols w:num="2" w:space="800"/>
          <w:docGrid w:linePitch="435"/>
        </w:sectPr>
      </w:pPr>
    </w:p>
    <w:p w:rsidR="009F7E14" w:rsidRDefault="009F7E14" w:rsidP="009F7E14">
      <w:pPr>
        <w:bidi w:val="0"/>
        <w:snapToGrid w:val="0"/>
        <w:jc w:val="both"/>
        <w:rPr>
          <w:rFonts w:cs="Times New Roman"/>
          <w:b/>
          <w:bCs/>
          <w:sz w:val="20"/>
          <w:szCs w:val="18"/>
          <w:lang w:eastAsia="zh-CN" w:bidi="ar-EG"/>
        </w:rPr>
      </w:pPr>
    </w:p>
    <w:p w:rsidR="00114E4A" w:rsidRPr="008F64E5" w:rsidRDefault="00114E4A" w:rsidP="009F7E14">
      <w:pPr>
        <w:bidi w:val="0"/>
        <w:snapToGrid w:val="0"/>
        <w:jc w:val="both"/>
        <w:rPr>
          <w:rFonts w:cs="Times New Roman"/>
          <w:b/>
          <w:bCs/>
          <w:sz w:val="20"/>
          <w:szCs w:val="18"/>
          <w:lang w:bidi="ar-EG"/>
        </w:rPr>
      </w:pPr>
      <w:r w:rsidRPr="008F64E5">
        <w:rPr>
          <w:rFonts w:cs="Times New Roman"/>
          <w:b/>
          <w:bCs/>
          <w:sz w:val="20"/>
          <w:szCs w:val="18"/>
          <w:lang w:bidi="ar-EG"/>
        </w:rPr>
        <w:t xml:space="preserve">Table (3): Effect of using plant compost and effective microorganisms (EM) as partial replacement of inorganic N on some vegetative growth aspects of </w:t>
      </w:r>
      <w:proofErr w:type="spellStart"/>
      <w:r w:rsidRPr="008F64E5">
        <w:rPr>
          <w:rFonts w:cs="Times New Roman"/>
          <w:b/>
          <w:bCs/>
          <w:sz w:val="20"/>
          <w:szCs w:val="18"/>
          <w:lang w:bidi="ar-EG"/>
        </w:rPr>
        <w:t>Barhy</w:t>
      </w:r>
      <w:proofErr w:type="spellEnd"/>
      <w:r w:rsidRPr="008F64E5">
        <w:rPr>
          <w:rFonts w:cs="Times New Roman"/>
          <w:b/>
          <w:bCs/>
          <w:sz w:val="20"/>
          <w:szCs w:val="18"/>
          <w:lang w:bidi="ar-EG"/>
        </w:rPr>
        <w:t xml:space="preserve"> date palms during 2016 and 2017 seasons. </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2605"/>
        <w:gridCol w:w="650"/>
        <w:gridCol w:w="651"/>
        <w:gridCol w:w="815"/>
        <w:gridCol w:w="815"/>
        <w:gridCol w:w="551"/>
        <w:gridCol w:w="551"/>
        <w:gridCol w:w="776"/>
        <w:gridCol w:w="776"/>
        <w:gridCol w:w="643"/>
        <w:gridCol w:w="643"/>
      </w:tblGrid>
      <w:tr w:rsidR="00114E4A" w:rsidRPr="009F7E14" w:rsidTr="009F7E14">
        <w:trPr>
          <w:jc w:val="center"/>
        </w:trPr>
        <w:tc>
          <w:tcPr>
            <w:tcW w:w="0" w:type="auto"/>
            <w:vMerge w:val="restar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Treatment</w:t>
            </w:r>
          </w:p>
        </w:tc>
        <w:tc>
          <w:tcPr>
            <w:tcW w:w="0" w:type="auto"/>
            <w:gridSpan w:val="2"/>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proofErr w:type="spellStart"/>
            <w:r w:rsidRPr="009F7E14">
              <w:rPr>
                <w:rFonts w:cs="Times New Roman"/>
                <w:sz w:val="18"/>
                <w:szCs w:val="18"/>
                <w:lang w:bidi="ar-EG"/>
              </w:rPr>
              <w:t>Pinnae</w:t>
            </w:r>
            <w:proofErr w:type="spellEnd"/>
            <w:r w:rsidRPr="009F7E14">
              <w:rPr>
                <w:rFonts w:cs="Times New Roman"/>
                <w:sz w:val="18"/>
                <w:szCs w:val="18"/>
                <w:lang w:bidi="ar-EG"/>
              </w:rPr>
              <w:t xml:space="preserve"> area (cm)2</w:t>
            </w:r>
          </w:p>
        </w:tc>
        <w:tc>
          <w:tcPr>
            <w:tcW w:w="0" w:type="auto"/>
            <w:gridSpan w:val="2"/>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 xml:space="preserve">Number of </w:t>
            </w:r>
            <w:proofErr w:type="spellStart"/>
            <w:r w:rsidRPr="009F7E14">
              <w:rPr>
                <w:rFonts w:cs="Times New Roman"/>
                <w:sz w:val="18"/>
                <w:szCs w:val="18"/>
                <w:lang w:bidi="ar-EG"/>
              </w:rPr>
              <w:t>pinnae</w:t>
            </w:r>
            <w:proofErr w:type="spellEnd"/>
            <w:r w:rsidRPr="009F7E14">
              <w:rPr>
                <w:rFonts w:cs="Times New Roman"/>
                <w:sz w:val="18"/>
                <w:szCs w:val="18"/>
                <w:lang w:bidi="ar-EG"/>
              </w:rPr>
              <w:t xml:space="preserve"> / leaf</w:t>
            </w:r>
          </w:p>
        </w:tc>
        <w:tc>
          <w:tcPr>
            <w:tcW w:w="0" w:type="auto"/>
            <w:gridSpan w:val="2"/>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Leaf area (m)</w:t>
            </w:r>
            <w:r w:rsidRPr="009F7E14">
              <w:rPr>
                <w:rFonts w:cs="Times New Roman"/>
                <w:sz w:val="18"/>
                <w:szCs w:val="18"/>
                <w:vertAlign w:val="superscript"/>
                <w:lang w:bidi="ar-EG"/>
              </w:rPr>
              <w:t>2</w:t>
            </w:r>
          </w:p>
        </w:tc>
        <w:tc>
          <w:tcPr>
            <w:tcW w:w="0" w:type="auto"/>
            <w:gridSpan w:val="2"/>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Number of spines/ leaf</w:t>
            </w:r>
          </w:p>
        </w:tc>
        <w:tc>
          <w:tcPr>
            <w:tcW w:w="0" w:type="auto"/>
            <w:gridSpan w:val="2"/>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Spine length (cm)</w:t>
            </w:r>
          </w:p>
        </w:tc>
      </w:tr>
      <w:tr w:rsidR="00114E4A" w:rsidRPr="009F7E14" w:rsidTr="009F7E14">
        <w:trPr>
          <w:jc w:val="center"/>
        </w:trPr>
        <w:tc>
          <w:tcPr>
            <w:tcW w:w="0" w:type="auto"/>
            <w:vMerge/>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p>
        </w:tc>
        <w:tc>
          <w:tcPr>
            <w:tcW w:w="0" w:type="auto"/>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2016</w:t>
            </w:r>
          </w:p>
        </w:tc>
        <w:tc>
          <w:tcPr>
            <w:tcW w:w="0" w:type="auto"/>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2017</w:t>
            </w:r>
          </w:p>
        </w:tc>
        <w:tc>
          <w:tcPr>
            <w:tcW w:w="0" w:type="auto"/>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2016</w:t>
            </w:r>
          </w:p>
        </w:tc>
        <w:tc>
          <w:tcPr>
            <w:tcW w:w="0" w:type="auto"/>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2017</w:t>
            </w:r>
          </w:p>
        </w:tc>
        <w:tc>
          <w:tcPr>
            <w:tcW w:w="0" w:type="auto"/>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2016</w:t>
            </w:r>
          </w:p>
        </w:tc>
        <w:tc>
          <w:tcPr>
            <w:tcW w:w="0" w:type="auto"/>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2017</w:t>
            </w:r>
          </w:p>
        </w:tc>
        <w:tc>
          <w:tcPr>
            <w:tcW w:w="0" w:type="auto"/>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2016</w:t>
            </w:r>
          </w:p>
        </w:tc>
        <w:tc>
          <w:tcPr>
            <w:tcW w:w="0" w:type="auto"/>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2017</w:t>
            </w:r>
          </w:p>
        </w:tc>
        <w:tc>
          <w:tcPr>
            <w:tcW w:w="0" w:type="auto"/>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2016</w:t>
            </w:r>
          </w:p>
        </w:tc>
        <w:tc>
          <w:tcPr>
            <w:tcW w:w="0" w:type="auto"/>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2017</w:t>
            </w:r>
          </w:p>
        </w:tc>
      </w:tr>
      <w:tr w:rsidR="00114E4A" w:rsidRPr="009F7E14" w:rsidTr="009F7E14">
        <w:trPr>
          <w:jc w:val="center"/>
        </w:trPr>
        <w:tc>
          <w:tcPr>
            <w:tcW w:w="0" w:type="auto"/>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100% inorganic N</w:t>
            </w:r>
          </w:p>
        </w:tc>
        <w:tc>
          <w:tcPr>
            <w:tcW w:w="0" w:type="auto"/>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48.3</w:t>
            </w:r>
          </w:p>
        </w:tc>
        <w:tc>
          <w:tcPr>
            <w:tcW w:w="0" w:type="auto"/>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49.0</w:t>
            </w:r>
          </w:p>
        </w:tc>
        <w:tc>
          <w:tcPr>
            <w:tcW w:w="0" w:type="auto"/>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226.0</w:t>
            </w:r>
          </w:p>
        </w:tc>
        <w:tc>
          <w:tcPr>
            <w:tcW w:w="0" w:type="auto"/>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228.0</w:t>
            </w:r>
          </w:p>
        </w:tc>
        <w:tc>
          <w:tcPr>
            <w:tcW w:w="0" w:type="auto"/>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1.27</w:t>
            </w:r>
          </w:p>
        </w:tc>
        <w:tc>
          <w:tcPr>
            <w:tcW w:w="0" w:type="auto"/>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1.30</w:t>
            </w:r>
          </w:p>
        </w:tc>
        <w:tc>
          <w:tcPr>
            <w:tcW w:w="0" w:type="auto"/>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25.0</w:t>
            </w:r>
          </w:p>
        </w:tc>
        <w:tc>
          <w:tcPr>
            <w:tcW w:w="0" w:type="auto"/>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25.0</w:t>
            </w:r>
          </w:p>
        </w:tc>
        <w:tc>
          <w:tcPr>
            <w:tcW w:w="0" w:type="auto"/>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13.3</w:t>
            </w:r>
          </w:p>
        </w:tc>
        <w:tc>
          <w:tcPr>
            <w:tcW w:w="0" w:type="auto"/>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13.5</w:t>
            </w:r>
          </w:p>
        </w:tc>
      </w:tr>
      <w:tr w:rsidR="00114E4A" w:rsidRPr="009F7E14" w:rsidTr="009F7E14">
        <w:trPr>
          <w:jc w:val="center"/>
        </w:trPr>
        <w:tc>
          <w:tcPr>
            <w:tcW w:w="0" w:type="auto"/>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75 % inorganic N + 25% Compost</w:t>
            </w:r>
          </w:p>
        </w:tc>
        <w:tc>
          <w:tcPr>
            <w:tcW w:w="0" w:type="auto"/>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50.0</w:t>
            </w:r>
          </w:p>
        </w:tc>
        <w:tc>
          <w:tcPr>
            <w:tcW w:w="0" w:type="auto"/>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50.8</w:t>
            </w:r>
          </w:p>
        </w:tc>
        <w:tc>
          <w:tcPr>
            <w:tcW w:w="0" w:type="auto"/>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232.0</w:t>
            </w:r>
          </w:p>
        </w:tc>
        <w:tc>
          <w:tcPr>
            <w:tcW w:w="0" w:type="auto"/>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235.0</w:t>
            </w:r>
          </w:p>
        </w:tc>
        <w:tc>
          <w:tcPr>
            <w:tcW w:w="0" w:type="auto"/>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1.33</w:t>
            </w:r>
          </w:p>
        </w:tc>
        <w:tc>
          <w:tcPr>
            <w:tcW w:w="0" w:type="auto"/>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1.36</w:t>
            </w:r>
          </w:p>
        </w:tc>
        <w:tc>
          <w:tcPr>
            <w:tcW w:w="0" w:type="auto"/>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28.0</w:t>
            </w:r>
          </w:p>
        </w:tc>
        <w:tc>
          <w:tcPr>
            <w:tcW w:w="0" w:type="auto"/>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29.0</w:t>
            </w:r>
          </w:p>
        </w:tc>
        <w:tc>
          <w:tcPr>
            <w:tcW w:w="0" w:type="auto"/>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14.5</w:t>
            </w:r>
          </w:p>
        </w:tc>
        <w:tc>
          <w:tcPr>
            <w:tcW w:w="0" w:type="auto"/>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14.8</w:t>
            </w:r>
          </w:p>
        </w:tc>
      </w:tr>
      <w:tr w:rsidR="00114E4A" w:rsidRPr="009F7E14" w:rsidTr="009F7E14">
        <w:trPr>
          <w:jc w:val="center"/>
        </w:trPr>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50 % inorganic N + 50% Compost</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53.5</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54.2</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255.0</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258.0</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1.60</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1.62</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32.0</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33.0</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16.7</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16.9</w:t>
            </w:r>
          </w:p>
        </w:tc>
      </w:tr>
      <w:tr w:rsidR="00114E4A" w:rsidRPr="009F7E14" w:rsidTr="009F7E14">
        <w:trPr>
          <w:jc w:val="center"/>
        </w:trPr>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25 % inorganic N + 75% Compost</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44.6</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45.3</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216.0</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218.0</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1.05</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1.09</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20.0</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21.0</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11.1</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11.3</w:t>
            </w:r>
          </w:p>
        </w:tc>
      </w:tr>
      <w:tr w:rsidR="00114E4A" w:rsidRPr="009F7E14" w:rsidTr="009F7E14">
        <w:trPr>
          <w:jc w:val="center"/>
        </w:trPr>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 xml:space="preserve">100% Compost </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43.1</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43.8</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211.0</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213.0</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0.89</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0.92</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18.0</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18.0</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10.0</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10.2</w:t>
            </w:r>
          </w:p>
        </w:tc>
      </w:tr>
      <w:tr w:rsidR="00114E4A" w:rsidRPr="009F7E14" w:rsidTr="009F7E14">
        <w:trPr>
          <w:jc w:val="center"/>
        </w:trPr>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75% N+25% Compost + 50 ml EM/ palm</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51.9</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52.6</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244.0</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246.0</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1.50</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1.52</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30.0</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31.0</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17.9</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18.0</w:t>
            </w:r>
          </w:p>
        </w:tc>
      </w:tr>
      <w:tr w:rsidR="00114E4A" w:rsidRPr="009F7E14" w:rsidTr="009F7E14">
        <w:trPr>
          <w:jc w:val="center"/>
        </w:trPr>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50% N+50% Compost + 100 ml EM/ palm</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55.0</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55.8</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263.0</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265.0</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1.72</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1.75</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35.0</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36.0</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15.6</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15.8</w:t>
            </w:r>
          </w:p>
        </w:tc>
      </w:tr>
      <w:tr w:rsidR="00114E4A" w:rsidRPr="009F7E14" w:rsidTr="009F7E14">
        <w:trPr>
          <w:jc w:val="center"/>
        </w:trPr>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25% N+27% Compost + 200 ml EM/ palm</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46.1</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46.9</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221.0</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223.0</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1.10</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1.12</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22.0</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22.0</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12.2</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17.5</w:t>
            </w:r>
          </w:p>
        </w:tc>
      </w:tr>
      <w:tr w:rsidR="00114E4A" w:rsidRPr="009F7E14" w:rsidTr="009F7E14">
        <w:trPr>
          <w:jc w:val="center"/>
        </w:trPr>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New L.S.D. 5%</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1.1</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1.2</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3.0</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2.9</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0.07</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0.08</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0.9</w:t>
            </w:r>
          </w:p>
        </w:tc>
        <w:tc>
          <w:tcPr>
            <w:tcW w:w="0" w:type="auto"/>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0.8</w:t>
            </w:r>
          </w:p>
        </w:tc>
      </w:tr>
    </w:tbl>
    <w:p w:rsidR="00114E4A" w:rsidRPr="008F64E5" w:rsidRDefault="00114E4A" w:rsidP="009F7E14">
      <w:pPr>
        <w:bidi w:val="0"/>
        <w:snapToGrid w:val="0"/>
        <w:jc w:val="center"/>
        <w:rPr>
          <w:rFonts w:cs="Times New Roman"/>
          <w:sz w:val="20"/>
          <w:szCs w:val="18"/>
          <w:lang w:bidi="ar-EG"/>
        </w:rPr>
      </w:pPr>
    </w:p>
    <w:p w:rsidR="00114E4A" w:rsidRPr="008F64E5" w:rsidRDefault="00114E4A" w:rsidP="009F7E14">
      <w:pPr>
        <w:bidi w:val="0"/>
        <w:snapToGrid w:val="0"/>
        <w:jc w:val="both"/>
        <w:rPr>
          <w:rFonts w:cs="Times New Roman"/>
          <w:b/>
          <w:bCs/>
          <w:sz w:val="20"/>
          <w:szCs w:val="18"/>
          <w:lang w:bidi="ar-EG"/>
        </w:rPr>
      </w:pPr>
      <w:r w:rsidRPr="008F64E5">
        <w:rPr>
          <w:rFonts w:cs="Times New Roman"/>
          <w:b/>
          <w:bCs/>
          <w:sz w:val="20"/>
          <w:szCs w:val="18"/>
          <w:lang w:bidi="ar-EG"/>
        </w:rPr>
        <w:t xml:space="preserve">Table (4): Effect of using plant compost and effective microorganisms (EM) as partial replacement of inorganic N on some photosynthetic pigments (mg / g F.W.) of </w:t>
      </w:r>
      <w:proofErr w:type="spellStart"/>
      <w:r w:rsidRPr="008F64E5">
        <w:rPr>
          <w:rFonts w:cs="Times New Roman"/>
          <w:b/>
          <w:bCs/>
          <w:sz w:val="20"/>
          <w:szCs w:val="18"/>
          <w:lang w:bidi="ar-EG"/>
        </w:rPr>
        <w:t>Barhy</w:t>
      </w:r>
      <w:proofErr w:type="spellEnd"/>
      <w:r w:rsidRPr="008F64E5">
        <w:rPr>
          <w:rFonts w:cs="Times New Roman"/>
          <w:b/>
          <w:bCs/>
          <w:sz w:val="20"/>
          <w:szCs w:val="18"/>
          <w:lang w:bidi="ar-EG"/>
        </w:rPr>
        <w:t xml:space="preserve"> date palms during 2016 and 2017 seasons. </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2382"/>
        <w:gridCol w:w="837"/>
        <w:gridCol w:w="837"/>
        <w:gridCol w:w="840"/>
        <w:gridCol w:w="840"/>
        <w:gridCol w:w="951"/>
        <w:gridCol w:w="951"/>
        <w:gridCol w:w="919"/>
        <w:gridCol w:w="919"/>
      </w:tblGrid>
      <w:tr w:rsidR="00114E4A" w:rsidRPr="009F7E14" w:rsidTr="009F7E14">
        <w:trPr>
          <w:jc w:val="center"/>
        </w:trPr>
        <w:tc>
          <w:tcPr>
            <w:tcW w:w="0" w:type="auto"/>
            <w:vMerge w:val="restart"/>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Treatment</w:t>
            </w:r>
          </w:p>
        </w:tc>
        <w:tc>
          <w:tcPr>
            <w:tcW w:w="0" w:type="auto"/>
            <w:gridSpan w:val="2"/>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Chlorophyll a (mg/ g F.W.)</w:t>
            </w:r>
          </w:p>
        </w:tc>
        <w:tc>
          <w:tcPr>
            <w:tcW w:w="0" w:type="auto"/>
            <w:gridSpan w:val="2"/>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Chlorophyll b (mg/ g F.W.)</w:t>
            </w:r>
          </w:p>
        </w:tc>
        <w:tc>
          <w:tcPr>
            <w:tcW w:w="0" w:type="auto"/>
            <w:gridSpan w:val="2"/>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Total chlorophylls (mg/ g F.W.)</w:t>
            </w:r>
          </w:p>
        </w:tc>
        <w:tc>
          <w:tcPr>
            <w:tcW w:w="0" w:type="auto"/>
            <w:gridSpan w:val="2"/>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 xml:space="preserve">Total </w:t>
            </w:r>
            <w:proofErr w:type="spellStart"/>
            <w:r w:rsidRPr="009F7E14">
              <w:rPr>
                <w:rFonts w:cs="Times New Roman"/>
                <w:sz w:val="17"/>
                <w:szCs w:val="17"/>
                <w:lang w:bidi="ar-EG"/>
              </w:rPr>
              <w:t>carotenoids</w:t>
            </w:r>
            <w:proofErr w:type="spellEnd"/>
            <w:r w:rsidRPr="009F7E14">
              <w:rPr>
                <w:rFonts w:cs="Times New Roman"/>
                <w:sz w:val="17"/>
                <w:szCs w:val="17"/>
                <w:lang w:bidi="ar-EG"/>
              </w:rPr>
              <w:t xml:space="preserve"> (mg/ g F.W.)</w:t>
            </w:r>
          </w:p>
        </w:tc>
      </w:tr>
      <w:tr w:rsidR="00114E4A" w:rsidRPr="009F7E14" w:rsidTr="009F7E14">
        <w:trPr>
          <w:jc w:val="center"/>
        </w:trPr>
        <w:tc>
          <w:tcPr>
            <w:tcW w:w="0" w:type="auto"/>
            <w:vMerge/>
            <w:tcBorders>
              <w:bottom w:val="thinThickSmallGap" w:sz="24" w:space="0" w:color="auto"/>
            </w:tcBorders>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p>
        </w:tc>
        <w:tc>
          <w:tcPr>
            <w:tcW w:w="0" w:type="auto"/>
            <w:tcBorders>
              <w:bottom w:val="thinThickSmallGap" w:sz="24" w:space="0" w:color="auto"/>
            </w:tcBorders>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2016</w:t>
            </w:r>
          </w:p>
        </w:tc>
        <w:tc>
          <w:tcPr>
            <w:tcW w:w="0" w:type="auto"/>
            <w:tcBorders>
              <w:bottom w:val="thinThickSmallGap" w:sz="24" w:space="0" w:color="auto"/>
            </w:tcBorders>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2017</w:t>
            </w:r>
          </w:p>
        </w:tc>
        <w:tc>
          <w:tcPr>
            <w:tcW w:w="0" w:type="auto"/>
            <w:tcBorders>
              <w:bottom w:val="thinThickSmallGap" w:sz="24" w:space="0" w:color="auto"/>
            </w:tcBorders>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2016</w:t>
            </w:r>
          </w:p>
        </w:tc>
        <w:tc>
          <w:tcPr>
            <w:tcW w:w="0" w:type="auto"/>
            <w:tcBorders>
              <w:bottom w:val="thinThickSmallGap" w:sz="24" w:space="0" w:color="auto"/>
            </w:tcBorders>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2017</w:t>
            </w:r>
          </w:p>
        </w:tc>
        <w:tc>
          <w:tcPr>
            <w:tcW w:w="0" w:type="auto"/>
            <w:tcBorders>
              <w:bottom w:val="thinThickSmallGap" w:sz="24" w:space="0" w:color="auto"/>
            </w:tcBorders>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2016</w:t>
            </w:r>
          </w:p>
        </w:tc>
        <w:tc>
          <w:tcPr>
            <w:tcW w:w="0" w:type="auto"/>
            <w:tcBorders>
              <w:bottom w:val="thinThickSmallGap" w:sz="24" w:space="0" w:color="auto"/>
            </w:tcBorders>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2017</w:t>
            </w:r>
          </w:p>
        </w:tc>
        <w:tc>
          <w:tcPr>
            <w:tcW w:w="0" w:type="auto"/>
            <w:tcBorders>
              <w:bottom w:val="thinThickSmallGap" w:sz="24" w:space="0" w:color="auto"/>
            </w:tcBorders>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2016</w:t>
            </w:r>
          </w:p>
        </w:tc>
        <w:tc>
          <w:tcPr>
            <w:tcW w:w="0" w:type="auto"/>
            <w:tcBorders>
              <w:bottom w:val="thinThickSmallGap" w:sz="24" w:space="0" w:color="auto"/>
            </w:tcBorders>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2017</w:t>
            </w:r>
          </w:p>
        </w:tc>
      </w:tr>
      <w:tr w:rsidR="00114E4A" w:rsidRPr="009F7E14" w:rsidTr="009F7E14">
        <w:trPr>
          <w:jc w:val="center"/>
        </w:trPr>
        <w:tc>
          <w:tcPr>
            <w:tcW w:w="0" w:type="auto"/>
            <w:tcBorders>
              <w:top w:val="thinThickSmallGap" w:sz="24" w:space="0" w:color="auto"/>
              <w:bottom w:val="single" w:sz="4" w:space="0" w:color="auto"/>
            </w:tcBorders>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100% inorganic N</w:t>
            </w:r>
          </w:p>
        </w:tc>
        <w:tc>
          <w:tcPr>
            <w:tcW w:w="0" w:type="auto"/>
            <w:tcBorders>
              <w:top w:val="thinThickSmallGap" w:sz="24" w:space="0" w:color="auto"/>
              <w:bottom w:val="single" w:sz="4" w:space="0" w:color="auto"/>
            </w:tcBorders>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3.3</w:t>
            </w:r>
          </w:p>
        </w:tc>
        <w:tc>
          <w:tcPr>
            <w:tcW w:w="0" w:type="auto"/>
            <w:tcBorders>
              <w:top w:val="thinThickSmallGap" w:sz="24" w:space="0" w:color="auto"/>
              <w:bottom w:val="single" w:sz="4" w:space="0" w:color="auto"/>
            </w:tcBorders>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3.0</w:t>
            </w:r>
          </w:p>
        </w:tc>
        <w:tc>
          <w:tcPr>
            <w:tcW w:w="0" w:type="auto"/>
            <w:tcBorders>
              <w:top w:val="thinThickSmallGap" w:sz="24" w:space="0" w:color="auto"/>
              <w:bottom w:val="single" w:sz="4" w:space="0" w:color="auto"/>
            </w:tcBorders>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1.0</w:t>
            </w:r>
          </w:p>
        </w:tc>
        <w:tc>
          <w:tcPr>
            <w:tcW w:w="0" w:type="auto"/>
            <w:tcBorders>
              <w:top w:val="thinThickSmallGap" w:sz="24" w:space="0" w:color="auto"/>
              <w:bottom w:val="single" w:sz="4" w:space="0" w:color="auto"/>
            </w:tcBorders>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1.0</w:t>
            </w:r>
          </w:p>
        </w:tc>
        <w:tc>
          <w:tcPr>
            <w:tcW w:w="0" w:type="auto"/>
            <w:tcBorders>
              <w:top w:val="thinThickSmallGap" w:sz="24" w:space="0" w:color="auto"/>
              <w:bottom w:val="single" w:sz="4" w:space="0" w:color="auto"/>
            </w:tcBorders>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4.3</w:t>
            </w:r>
          </w:p>
        </w:tc>
        <w:tc>
          <w:tcPr>
            <w:tcW w:w="0" w:type="auto"/>
            <w:tcBorders>
              <w:top w:val="thinThickSmallGap" w:sz="24" w:space="0" w:color="auto"/>
              <w:bottom w:val="single" w:sz="4" w:space="0" w:color="auto"/>
            </w:tcBorders>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4.0</w:t>
            </w:r>
          </w:p>
        </w:tc>
        <w:tc>
          <w:tcPr>
            <w:tcW w:w="0" w:type="auto"/>
            <w:tcBorders>
              <w:top w:val="thinThickSmallGap" w:sz="24" w:space="0" w:color="auto"/>
              <w:bottom w:val="single" w:sz="4" w:space="0" w:color="auto"/>
            </w:tcBorders>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1.1</w:t>
            </w:r>
          </w:p>
        </w:tc>
        <w:tc>
          <w:tcPr>
            <w:tcW w:w="0" w:type="auto"/>
            <w:tcBorders>
              <w:top w:val="thinThickSmallGap" w:sz="24" w:space="0" w:color="auto"/>
              <w:bottom w:val="single" w:sz="4" w:space="0" w:color="auto"/>
            </w:tcBorders>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1.2</w:t>
            </w:r>
          </w:p>
        </w:tc>
      </w:tr>
      <w:tr w:rsidR="00114E4A" w:rsidRPr="009F7E14" w:rsidTr="009F7E14">
        <w:trPr>
          <w:jc w:val="center"/>
        </w:trPr>
        <w:tc>
          <w:tcPr>
            <w:tcW w:w="0" w:type="auto"/>
            <w:tcBorders>
              <w:top w:val="single" w:sz="4" w:space="0" w:color="auto"/>
            </w:tcBorders>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75 % inorganic N + 25% Compost</w:t>
            </w:r>
          </w:p>
        </w:tc>
        <w:tc>
          <w:tcPr>
            <w:tcW w:w="0" w:type="auto"/>
            <w:tcBorders>
              <w:top w:val="single" w:sz="4" w:space="0" w:color="auto"/>
            </w:tcBorders>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3.9</w:t>
            </w:r>
          </w:p>
        </w:tc>
        <w:tc>
          <w:tcPr>
            <w:tcW w:w="0" w:type="auto"/>
            <w:tcBorders>
              <w:top w:val="single" w:sz="4" w:space="0" w:color="auto"/>
            </w:tcBorders>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3.9</w:t>
            </w:r>
          </w:p>
        </w:tc>
        <w:tc>
          <w:tcPr>
            <w:tcW w:w="0" w:type="auto"/>
            <w:tcBorders>
              <w:top w:val="single" w:sz="4" w:space="0" w:color="auto"/>
            </w:tcBorders>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1.4</w:t>
            </w:r>
          </w:p>
        </w:tc>
        <w:tc>
          <w:tcPr>
            <w:tcW w:w="0" w:type="auto"/>
            <w:tcBorders>
              <w:top w:val="single" w:sz="4" w:space="0" w:color="auto"/>
            </w:tcBorders>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1.5</w:t>
            </w:r>
          </w:p>
        </w:tc>
        <w:tc>
          <w:tcPr>
            <w:tcW w:w="0" w:type="auto"/>
            <w:tcBorders>
              <w:top w:val="single" w:sz="4" w:space="0" w:color="auto"/>
            </w:tcBorders>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5.3</w:t>
            </w:r>
          </w:p>
        </w:tc>
        <w:tc>
          <w:tcPr>
            <w:tcW w:w="0" w:type="auto"/>
            <w:tcBorders>
              <w:top w:val="single" w:sz="4" w:space="0" w:color="auto"/>
            </w:tcBorders>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5.4</w:t>
            </w:r>
          </w:p>
        </w:tc>
        <w:tc>
          <w:tcPr>
            <w:tcW w:w="0" w:type="auto"/>
            <w:tcBorders>
              <w:top w:val="single" w:sz="4" w:space="0" w:color="auto"/>
            </w:tcBorders>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1.4</w:t>
            </w:r>
          </w:p>
        </w:tc>
        <w:tc>
          <w:tcPr>
            <w:tcW w:w="0" w:type="auto"/>
            <w:tcBorders>
              <w:top w:val="single" w:sz="4" w:space="0" w:color="auto"/>
            </w:tcBorders>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1.5</w:t>
            </w:r>
          </w:p>
        </w:tc>
      </w:tr>
      <w:tr w:rsidR="00114E4A" w:rsidRPr="009F7E14" w:rsidTr="009F7E14">
        <w:trPr>
          <w:jc w:val="center"/>
        </w:trPr>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50 % inorganic N + 50% Compost</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4.4</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4.5</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1.8</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1.9</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6.2</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6.4</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1.8</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1.8</w:t>
            </w:r>
          </w:p>
        </w:tc>
      </w:tr>
      <w:tr w:rsidR="00114E4A" w:rsidRPr="009F7E14" w:rsidTr="009F7E14">
        <w:trPr>
          <w:jc w:val="center"/>
        </w:trPr>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25 % inorganic N + 75% Compost</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4.8</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5.0</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2.2</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2.3</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7.0</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7.3</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2.2</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2.1</w:t>
            </w:r>
          </w:p>
        </w:tc>
      </w:tr>
      <w:tr w:rsidR="00114E4A" w:rsidRPr="009F7E14" w:rsidTr="009F7E14">
        <w:trPr>
          <w:jc w:val="center"/>
        </w:trPr>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 xml:space="preserve">100% Compost </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5.4</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5.5</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2.5</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2.6</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7.9</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8.1</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2.5</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2.5</w:t>
            </w:r>
          </w:p>
        </w:tc>
      </w:tr>
      <w:tr w:rsidR="00114E4A" w:rsidRPr="009F7E14" w:rsidTr="009F7E14">
        <w:trPr>
          <w:jc w:val="center"/>
        </w:trPr>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75% N+25% Compost + 50 ml EM/ palm</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6.0</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5.9</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2.8</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2.9</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8.8</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8.8</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2.9</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2.8</w:t>
            </w:r>
          </w:p>
        </w:tc>
      </w:tr>
      <w:tr w:rsidR="00114E4A" w:rsidRPr="009F7E14" w:rsidTr="009F7E14">
        <w:trPr>
          <w:jc w:val="center"/>
        </w:trPr>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50% N+50% Compost + 100 ml EM/ palm</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6.6</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6.6</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3.0</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3.0</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9.6</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9.6</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3.2</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3.1</w:t>
            </w:r>
          </w:p>
        </w:tc>
      </w:tr>
      <w:tr w:rsidR="00114E4A" w:rsidRPr="009F7E14" w:rsidTr="009F7E14">
        <w:trPr>
          <w:jc w:val="center"/>
        </w:trPr>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25% N+27% Compost + 200 ml EM/ palm</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7.1</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7.0</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3.3</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3.3</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10.4</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10.3</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3.5</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3.6</w:t>
            </w:r>
          </w:p>
        </w:tc>
      </w:tr>
      <w:tr w:rsidR="00114E4A" w:rsidRPr="009F7E14" w:rsidTr="009F7E14">
        <w:trPr>
          <w:jc w:val="center"/>
        </w:trPr>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New L.S.D. 5%</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0.5</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0.4</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0.3</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0.2</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0.5</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0.5</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0.3</w:t>
            </w:r>
          </w:p>
        </w:tc>
        <w:tc>
          <w:tcPr>
            <w:tcW w:w="0" w:type="auto"/>
            <w:shd w:val="clear" w:color="auto" w:fill="auto"/>
            <w:vAlign w:val="center"/>
          </w:tcPr>
          <w:p w:rsidR="00114E4A" w:rsidRPr="009F7E14" w:rsidRDefault="00114E4A" w:rsidP="00D65468">
            <w:pPr>
              <w:tabs>
                <w:tab w:val="center" w:pos="4153"/>
                <w:tab w:val="right" w:pos="8306"/>
              </w:tabs>
              <w:bidi w:val="0"/>
              <w:snapToGrid w:val="0"/>
              <w:rPr>
                <w:rFonts w:cs="Times New Roman"/>
                <w:sz w:val="17"/>
                <w:szCs w:val="17"/>
                <w:lang w:bidi="ar-EG"/>
              </w:rPr>
            </w:pPr>
            <w:r w:rsidRPr="009F7E14">
              <w:rPr>
                <w:rFonts w:cs="Times New Roman"/>
                <w:sz w:val="17"/>
                <w:szCs w:val="17"/>
                <w:lang w:bidi="ar-EG"/>
              </w:rPr>
              <w:t>0.3</w:t>
            </w:r>
          </w:p>
        </w:tc>
      </w:tr>
    </w:tbl>
    <w:p w:rsidR="00114E4A" w:rsidRPr="008F64E5" w:rsidRDefault="00114E4A" w:rsidP="009F7E14">
      <w:pPr>
        <w:bidi w:val="0"/>
        <w:snapToGrid w:val="0"/>
        <w:jc w:val="both"/>
        <w:rPr>
          <w:rFonts w:cs="Times New Roman"/>
          <w:b/>
          <w:bCs/>
          <w:sz w:val="20"/>
          <w:szCs w:val="18"/>
          <w:lang w:bidi="ar-EG"/>
        </w:rPr>
      </w:pPr>
      <w:r w:rsidRPr="008F64E5">
        <w:rPr>
          <w:rFonts w:cs="Times New Roman"/>
          <w:b/>
          <w:bCs/>
          <w:sz w:val="20"/>
          <w:szCs w:val="18"/>
          <w:lang w:bidi="ar-EG"/>
        </w:rPr>
        <w:lastRenderedPageBreak/>
        <w:t>Table (5): Effect of using plant compost and effective microorganisms (EM) as partial replacement of inorganic N on the percentages of nitrogen</w:t>
      </w:r>
      <w:r w:rsidR="008F64E5" w:rsidRPr="008F64E5">
        <w:rPr>
          <w:rFonts w:cs="Times New Roman"/>
          <w:b/>
          <w:bCs/>
          <w:sz w:val="20"/>
          <w:szCs w:val="18"/>
          <w:lang w:bidi="ar-EG"/>
        </w:rPr>
        <w:t>,</w:t>
      </w:r>
      <w:r w:rsidRPr="008F64E5">
        <w:rPr>
          <w:rFonts w:cs="Times New Roman"/>
          <w:b/>
          <w:bCs/>
          <w:sz w:val="20"/>
          <w:szCs w:val="18"/>
          <w:lang w:bidi="ar-EG"/>
        </w:rPr>
        <w:t xml:space="preserve"> phosphorus</w:t>
      </w:r>
      <w:r w:rsidR="008F64E5" w:rsidRPr="008F64E5">
        <w:rPr>
          <w:rFonts w:cs="Times New Roman"/>
          <w:b/>
          <w:bCs/>
          <w:sz w:val="20"/>
          <w:szCs w:val="18"/>
          <w:lang w:bidi="ar-EG"/>
        </w:rPr>
        <w:t>,</w:t>
      </w:r>
      <w:r w:rsidRPr="008F64E5">
        <w:rPr>
          <w:rFonts w:cs="Times New Roman"/>
          <w:b/>
          <w:bCs/>
          <w:sz w:val="20"/>
          <w:szCs w:val="18"/>
          <w:lang w:bidi="ar-EG"/>
        </w:rPr>
        <w:t xml:space="preserve"> potassium and magnesium in the leaves of </w:t>
      </w:r>
      <w:proofErr w:type="spellStart"/>
      <w:r w:rsidRPr="008F64E5">
        <w:rPr>
          <w:rFonts w:cs="Times New Roman"/>
          <w:b/>
          <w:bCs/>
          <w:sz w:val="20"/>
          <w:szCs w:val="18"/>
          <w:lang w:bidi="ar-EG"/>
        </w:rPr>
        <w:t>Barhy</w:t>
      </w:r>
      <w:proofErr w:type="spellEnd"/>
      <w:r w:rsidRPr="008F64E5">
        <w:rPr>
          <w:rFonts w:cs="Times New Roman"/>
          <w:b/>
          <w:bCs/>
          <w:sz w:val="20"/>
          <w:szCs w:val="18"/>
          <w:lang w:bidi="ar-EG"/>
        </w:rPr>
        <w:t xml:space="preserve"> date palms during 2016 and 2017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4311"/>
        <w:gridCol w:w="623"/>
        <w:gridCol w:w="624"/>
        <w:gridCol w:w="684"/>
        <w:gridCol w:w="684"/>
        <w:gridCol w:w="624"/>
        <w:gridCol w:w="624"/>
        <w:gridCol w:w="652"/>
        <w:gridCol w:w="650"/>
      </w:tblGrid>
      <w:tr w:rsidR="00114E4A" w:rsidRPr="009F7E14" w:rsidTr="008F64E5">
        <w:trPr>
          <w:jc w:val="center"/>
        </w:trPr>
        <w:tc>
          <w:tcPr>
            <w:tcW w:w="2275" w:type="pct"/>
            <w:vMerge w:val="restar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Treatment</w:t>
            </w:r>
          </w:p>
        </w:tc>
        <w:tc>
          <w:tcPr>
            <w:tcW w:w="658" w:type="pct"/>
            <w:gridSpan w:val="2"/>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Leaf N %</w:t>
            </w:r>
          </w:p>
        </w:tc>
        <w:tc>
          <w:tcPr>
            <w:tcW w:w="722" w:type="pct"/>
            <w:gridSpan w:val="2"/>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 xml:space="preserve"> Leaf P %</w:t>
            </w:r>
          </w:p>
        </w:tc>
        <w:tc>
          <w:tcPr>
            <w:tcW w:w="658" w:type="pct"/>
            <w:gridSpan w:val="2"/>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 xml:space="preserve"> Leaf K %</w:t>
            </w:r>
          </w:p>
        </w:tc>
        <w:tc>
          <w:tcPr>
            <w:tcW w:w="688" w:type="pct"/>
            <w:gridSpan w:val="2"/>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 xml:space="preserve"> Leaf Mg %</w:t>
            </w:r>
          </w:p>
        </w:tc>
      </w:tr>
      <w:tr w:rsidR="00114E4A" w:rsidRPr="009F7E14" w:rsidTr="008F64E5">
        <w:trPr>
          <w:jc w:val="center"/>
        </w:trPr>
        <w:tc>
          <w:tcPr>
            <w:tcW w:w="2275" w:type="pct"/>
            <w:vMerge/>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p>
        </w:tc>
        <w:tc>
          <w:tcPr>
            <w:tcW w:w="329"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2016</w:t>
            </w:r>
          </w:p>
        </w:tc>
        <w:tc>
          <w:tcPr>
            <w:tcW w:w="329"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2017</w:t>
            </w:r>
          </w:p>
        </w:tc>
        <w:tc>
          <w:tcPr>
            <w:tcW w:w="361"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2016</w:t>
            </w:r>
          </w:p>
        </w:tc>
        <w:tc>
          <w:tcPr>
            <w:tcW w:w="361"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2017</w:t>
            </w:r>
          </w:p>
        </w:tc>
        <w:tc>
          <w:tcPr>
            <w:tcW w:w="329"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2016</w:t>
            </w:r>
          </w:p>
        </w:tc>
        <w:tc>
          <w:tcPr>
            <w:tcW w:w="329"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2017</w:t>
            </w:r>
          </w:p>
        </w:tc>
        <w:tc>
          <w:tcPr>
            <w:tcW w:w="344"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2016</w:t>
            </w:r>
          </w:p>
        </w:tc>
        <w:tc>
          <w:tcPr>
            <w:tcW w:w="344"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2017</w:t>
            </w:r>
          </w:p>
        </w:tc>
      </w:tr>
      <w:tr w:rsidR="00114E4A" w:rsidRPr="009F7E14" w:rsidTr="008F64E5">
        <w:trPr>
          <w:jc w:val="center"/>
        </w:trPr>
        <w:tc>
          <w:tcPr>
            <w:tcW w:w="2275"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100% inorganic N</w:t>
            </w:r>
          </w:p>
        </w:tc>
        <w:tc>
          <w:tcPr>
            <w:tcW w:w="329"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1.51</w:t>
            </w:r>
          </w:p>
        </w:tc>
        <w:tc>
          <w:tcPr>
            <w:tcW w:w="329"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1.49</w:t>
            </w:r>
          </w:p>
        </w:tc>
        <w:tc>
          <w:tcPr>
            <w:tcW w:w="361"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0.222</w:t>
            </w:r>
          </w:p>
        </w:tc>
        <w:tc>
          <w:tcPr>
            <w:tcW w:w="361"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0.194</w:t>
            </w:r>
          </w:p>
        </w:tc>
        <w:tc>
          <w:tcPr>
            <w:tcW w:w="329"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1.11</w:t>
            </w:r>
          </w:p>
        </w:tc>
        <w:tc>
          <w:tcPr>
            <w:tcW w:w="329"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1.09</w:t>
            </w:r>
          </w:p>
        </w:tc>
        <w:tc>
          <w:tcPr>
            <w:tcW w:w="344"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0.55</w:t>
            </w:r>
          </w:p>
        </w:tc>
        <w:tc>
          <w:tcPr>
            <w:tcW w:w="344"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0.57</w:t>
            </w:r>
          </w:p>
        </w:tc>
      </w:tr>
      <w:tr w:rsidR="00114E4A" w:rsidRPr="009F7E14" w:rsidTr="008F64E5">
        <w:trPr>
          <w:jc w:val="center"/>
        </w:trPr>
        <w:tc>
          <w:tcPr>
            <w:tcW w:w="2275"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75 % inorganic N + 25% Compost</w:t>
            </w:r>
          </w:p>
        </w:tc>
        <w:tc>
          <w:tcPr>
            <w:tcW w:w="329"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1.59</w:t>
            </w:r>
          </w:p>
        </w:tc>
        <w:tc>
          <w:tcPr>
            <w:tcW w:w="329"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1.60</w:t>
            </w:r>
          </w:p>
        </w:tc>
        <w:tc>
          <w:tcPr>
            <w:tcW w:w="361"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0.233</w:t>
            </w:r>
          </w:p>
        </w:tc>
        <w:tc>
          <w:tcPr>
            <w:tcW w:w="361"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0.206</w:t>
            </w:r>
          </w:p>
        </w:tc>
        <w:tc>
          <w:tcPr>
            <w:tcW w:w="329"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1.16</w:t>
            </w:r>
          </w:p>
        </w:tc>
        <w:tc>
          <w:tcPr>
            <w:tcW w:w="329"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1.15</w:t>
            </w:r>
          </w:p>
        </w:tc>
        <w:tc>
          <w:tcPr>
            <w:tcW w:w="344"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0.64</w:t>
            </w:r>
          </w:p>
        </w:tc>
        <w:tc>
          <w:tcPr>
            <w:tcW w:w="344"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0.66</w:t>
            </w:r>
          </w:p>
        </w:tc>
      </w:tr>
      <w:tr w:rsidR="00114E4A" w:rsidRPr="009F7E14" w:rsidTr="008F64E5">
        <w:trPr>
          <w:jc w:val="center"/>
        </w:trPr>
        <w:tc>
          <w:tcPr>
            <w:tcW w:w="2275"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50 % inorganic N + 50% Compost</w:t>
            </w:r>
          </w:p>
        </w:tc>
        <w:tc>
          <w:tcPr>
            <w:tcW w:w="32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1.67</w:t>
            </w:r>
          </w:p>
        </w:tc>
        <w:tc>
          <w:tcPr>
            <w:tcW w:w="32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1.67</w:t>
            </w:r>
          </w:p>
        </w:tc>
        <w:tc>
          <w:tcPr>
            <w:tcW w:w="36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0.250</w:t>
            </w:r>
          </w:p>
        </w:tc>
        <w:tc>
          <w:tcPr>
            <w:tcW w:w="36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0.218</w:t>
            </w:r>
          </w:p>
        </w:tc>
        <w:tc>
          <w:tcPr>
            <w:tcW w:w="32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1.21</w:t>
            </w:r>
          </w:p>
        </w:tc>
        <w:tc>
          <w:tcPr>
            <w:tcW w:w="32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1.20</w:t>
            </w:r>
          </w:p>
        </w:tc>
        <w:tc>
          <w:tcPr>
            <w:tcW w:w="34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0.73</w:t>
            </w:r>
          </w:p>
        </w:tc>
        <w:tc>
          <w:tcPr>
            <w:tcW w:w="34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0.75</w:t>
            </w:r>
          </w:p>
        </w:tc>
      </w:tr>
      <w:tr w:rsidR="00114E4A" w:rsidRPr="009F7E14" w:rsidTr="008F64E5">
        <w:trPr>
          <w:jc w:val="center"/>
        </w:trPr>
        <w:tc>
          <w:tcPr>
            <w:tcW w:w="2275"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25 % inorganic N + 75% Compost</w:t>
            </w:r>
          </w:p>
        </w:tc>
        <w:tc>
          <w:tcPr>
            <w:tcW w:w="32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1.72</w:t>
            </w:r>
          </w:p>
        </w:tc>
        <w:tc>
          <w:tcPr>
            <w:tcW w:w="32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1.72</w:t>
            </w:r>
          </w:p>
        </w:tc>
        <w:tc>
          <w:tcPr>
            <w:tcW w:w="36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0.261</w:t>
            </w:r>
          </w:p>
        </w:tc>
        <w:tc>
          <w:tcPr>
            <w:tcW w:w="36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0.230</w:t>
            </w:r>
          </w:p>
        </w:tc>
        <w:tc>
          <w:tcPr>
            <w:tcW w:w="32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1.27</w:t>
            </w:r>
          </w:p>
        </w:tc>
        <w:tc>
          <w:tcPr>
            <w:tcW w:w="32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1.26</w:t>
            </w:r>
          </w:p>
        </w:tc>
        <w:tc>
          <w:tcPr>
            <w:tcW w:w="34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0.82</w:t>
            </w:r>
          </w:p>
        </w:tc>
        <w:tc>
          <w:tcPr>
            <w:tcW w:w="34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0.84</w:t>
            </w:r>
          </w:p>
        </w:tc>
      </w:tr>
      <w:tr w:rsidR="00114E4A" w:rsidRPr="009F7E14" w:rsidTr="008F64E5">
        <w:trPr>
          <w:jc w:val="center"/>
        </w:trPr>
        <w:tc>
          <w:tcPr>
            <w:tcW w:w="2275"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 xml:space="preserve">100% Compost </w:t>
            </w:r>
          </w:p>
        </w:tc>
        <w:tc>
          <w:tcPr>
            <w:tcW w:w="32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1.77</w:t>
            </w:r>
          </w:p>
        </w:tc>
        <w:tc>
          <w:tcPr>
            <w:tcW w:w="32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1.78</w:t>
            </w:r>
          </w:p>
        </w:tc>
        <w:tc>
          <w:tcPr>
            <w:tcW w:w="36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0.271</w:t>
            </w:r>
          </w:p>
        </w:tc>
        <w:tc>
          <w:tcPr>
            <w:tcW w:w="36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0.245</w:t>
            </w:r>
          </w:p>
        </w:tc>
        <w:tc>
          <w:tcPr>
            <w:tcW w:w="32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1.32</w:t>
            </w:r>
          </w:p>
        </w:tc>
        <w:tc>
          <w:tcPr>
            <w:tcW w:w="32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1.32</w:t>
            </w:r>
          </w:p>
        </w:tc>
        <w:tc>
          <w:tcPr>
            <w:tcW w:w="34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0.91</w:t>
            </w:r>
          </w:p>
        </w:tc>
        <w:tc>
          <w:tcPr>
            <w:tcW w:w="34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0.93</w:t>
            </w:r>
          </w:p>
        </w:tc>
      </w:tr>
      <w:tr w:rsidR="00114E4A" w:rsidRPr="009F7E14" w:rsidTr="008F64E5">
        <w:trPr>
          <w:jc w:val="center"/>
        </w:trPr>
        <w:tc>
          <w:tcPr>
            <w:tcW w:w="2275"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75% N+25% Compost + 50 ml EM/ palm</w:t>
            </w:r>
          </w:p>
        </w:tc>
        <w:tc>
          <w:tcPr>
            <w:tcW w:w="32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1.82</w:t>
            </w:r>
          </w:p>
        </w:tc>
        <w:tc>
          <w:tcPr>
            <w:tcW w:w="32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1.83</w:t>
            </w:r>
          </w:p>
        </w:tc>
        <w:tc>
          <w:tcPr>
            <w:tcW w:w="36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0.282</w:t>
            </w:r>
          </w:p>
        </w:tc>
        <w:tc>
          <w:tcPr>
            <w:tcW w:w="36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0.261</w:t>
            </w:r>
          </w:p>
        </w:tc>
        <w:tc>
          <w:tcPr>
            <w:tcW w:w="32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1.36</w:t>
            </w:r>
          </w:p>
        </w:tc>
        <w:tc>
          <w:tcPr>
            <w:tcW w:w="32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1.35</w:t>
            </w:r>
          </w:p>
        </w:tc>
        <w:tc>
          <w:tcPr>
            <w:tcW w:w="34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1.00</w:t>
            </w:r>
          </w:p>
        </w:tc>
        <w:tc>
          <w:tcPr>
            <w:tcW w:w="34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1.02</w:t>
            </w:r>
          </w:p>
        </w:tc>
      </w:tr>
      <w:tr w:rsidR="00114E4A" w:rsidRPr="009F7E14" w:rsidTr="008F64E5">
        <w:trPr>
          <w:jc w:val="center"/>
        </w:trPr>
        <w:tc>
          <w:tcPr>
            <w:tcW w:w="2275"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50% N+50% Compost + 100 ml EM/ palm</w:t>
            </w:r>
          </w:p>
        </w:tc>
        <w:tc>
          <w:tcPr>
            <w:tcW w:w="32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1.87</w:t>
            </w:r>
          </w:p>
        </w:tc>
        <w:tc>
          <w:tcPr>
            <w:tcW w:w="32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1.88</w:t>
            </w:r>
          </w:p>
        </w:tc>
        <w:tc>
          <w:tcPr>
            <w:tcW w:w="36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0.293</w:t>
            </w:r>
          </w:p>
        </w:tc>
        <w:tc>
          <w:tcPr>
            <w:tcW w:w="36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0.274</w:t>
            </w:r>
          </w:p>
        </w:tc>
        <w:tc>
          <w:tcPr>
            <w:tcW w:w="32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1.40</w:t>
            </w:r>
          </w:p>
        </w:tc>
        <w:tc>
          <w:tcPr>
            <w:tcW w:w="32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1.39</w:t>
            </w:r>
          </w:p>
        </w:tc>
        <w:tc>
          <w:tcPr>
            <w:tcW w:w="34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1.09</w:t>
            </w:r>
          </w:p>
        </w:tc>
        <w:tc>
          <w:tcPr>
            <w:tcW w:w="34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1.11</w:t>
            </w:r>
          </w:p>
        </w:tc>
      </w:tr>
      <w:tr w:rsidR="00114E4A" w:rsidRPr="009F7E14" w:rsidTr="008F64E5">
        <w:trPr>
          <w:jc w:val="center"/>
        </w:trPr>
        <w:tc>
          <w:tcPr>
            <w:tcW w:w="2275"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25% N+27% Compost + 200 ml EM/ palm</w:t>
            </w:r>
          </w:p>
        </w:tc>
        <w:tc>
          <w:tcPr>
            <w:tcW w:w="32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1.93</w:t>
            </w:r>
          </w:p>
        </w:tc>
        <w:tc>
          <w:tcPr>
            <w:tcW w:w="32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1.94</w:t>
            </w:r>
          </w:p>
        </w:tc>
        <w:tc>
          <w:tcPr>
            <w:tcW w:w="36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0.306</w:t>
            </w:r>
          </w:p>
        </w:tc>
        <w:tc>
          <w:tcPr>
            <w:tcW w:w="36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0.285</w:t>
            </w:r>
          </w:p>
        </w:tc>
        <w:tc>
          <w:tcPr>
            <w:tcW w:w="32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1.44</w:t>
            </w:r>
          </w:p>
        </w:tc>
        <w:tc>
          <w:tcPr>
            <w:tcW w:w="32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1.44</w:t>
            </w:r>
          </w:p>
        </w:tc>
        <w:tc>
          <w:tcPr>
            <w:tcW w:w="34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1.19</w:t>
            </w:r>
          </w:p>
        </w:tc>
        <w:tc>
          <w:tcPr>
            <w:tcW w:w="34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1.21</w:t>
            </w:r>
          </w:p>
        </w:tc>
      </w:tr>
      <w:tr w:rsidR="00114E4A" w:rsidRPr="009F7E14" w:rsidTr="008F64E5">
        <w:trPr>
          <w:jc w:val="center"/>
        </w:trPr>
        <w:tc>
          <w:tcPr>
            <w:tcW w:w="2275"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New L.S.D. 5%</w:t>
            </w:r>
          </w:p>
        </w:tc>
        <w:tc>
          <w:tcPr>
            <w:tcW w:w="32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0.05</w:t>
            </w:r>
          </w:p>
        </w:tc>
        <w:tc>
          <w:tcPr>
            <w:tcW w:w="32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0.06</w:t>
            </w:r>
          </w:p>
        </w:tc>
        <w:tc>
          <w:tcPr>
            <w:tcW w:w="36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0.010</w:t>
            </w:r>
          </w:p>
        </w:tc>
        <w:tc>
          <w:tcPr>
            <w:tcW w:w="36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0.009</w:t>
            </w:r>
          </w:p>
        </w:tc>
        <w:tc>
          <w:tcPr>
            <w:tcW w:w="32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0.04</w:t>
            </w:r>
          </w:p>
        </w:tc>
        <w:tc>
          <w:tcPr>
            <w:tcW w:w="32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0.04</w:t>
            </w:r>
          </w:p>
        </w:tc>
        <w:tc>
          <w:tcPr>
            <w:tcW w:w="34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0.09</w:t>
            </w:r>
          </w:p>
        </w:tc>
        <w:tc>
          <w:tcPr>
            <w:tcW w:w="34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0.10</w:t>
            </w:r>
          </w:p>
        </w:tc>
      </w:tr>
    </w:tbl>
    <w:p w:rsidR="00114E4A" w:rsidRPr="008F64E5" w:rsidRDefault="00114E4A" w:rsidP="009F7E14">
      <w:pPr>
        <w:bidi w:val="0"/>
        <w:snapToGrid w:val="0"/>
        <w:jc w:val="center"/>
        <w:rPr>
          <w:rFonts w:cs="Times New Roman"/>
          <w:sz w:val="20"/>
          <w:szCs w:val="18"/>
          <w:lang w:bidi="ar-EG"/>
        </w:rPr>
      </w:pPr>
    </w:p>
    <w:p w:rsidR="00114E4A" w:rsidRPr="008F64E5" w:rsidRDefault="00114E4A" w:rsidP="009F7E14">
      <w:pPr>
        <w:bidi w:val="0"/>
        <w:snapToGrid w:val="0"/>
        <w:jc w:val="both"/>
        <w:rPr>
          <w:rFonts w:cs="Times New Roman"/>
          <w:b/>
          <w:bCs/>
          <w:sz w:val="20"/>
          <w:szCs w:val="18"/>
          <w:lang w:bidi="ar-EG"/>
        </w:rPr>
      </w:pPr>
      <w:r w:rsidRPr="008F64E5">
        <w:rPr>
          <w:rFonts w:cs="Times New Roman"/>
          <w:b/>
          <w:bCs/>
          <w:sz w:val="20"/>
          <w:szCs w:val="18"/>
          <w:lang w:bidi="ar-EG"/>
        </w:rPr>
        <w:t xml:space="preserve">Table (6): Effect of using plant compost and effective microorganisms (EM) as partial replacement of inorganic N on the percentages of initial fruit setting and fruit retention, yield / palm and branch weight of </w:t>
      </w:r>
      <w:proofErr w:type="spellStart"/>
      <w:r w:rsidRPr="008F64E5">
        <w:rPr>
          <w:rFonts w:cs="Times New Roman"/>
          <w:b/>
          <w:bCs/>
          <w:sz w:val="20"/>
          <w:szCs w:val="18"/>
          <w:lang w:bidi="ar-EG"/>
        </w:rPr>
        <w:t>Barhy</w:t>
      </w:r>
      <w:proofErr w:type="spellEnd"/>
      <w:r w:rsidRPr="008F64E5">
        <w:rPr>
          <w:rFonts w:cs="Times New Roman"/>
          <w:b/>
          <w:bCs/>
          <w:sz w:val="20"/>
          <w:szCs w:val="18"/>
          <w:lang w:bidi="ar-EG"/>
        </w:rPr>
        <w:t xml:space="preserve"> date palms during 2016 and 2017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102"/>
        <w:gridCol w:w="826"/>
        <w:gridCol w:w="826"/>
        <w:gridCol w:w="703"/>
        <w:gridCol w:w="703"/>
        <w:gridCol w:w="737"/>
        <w:gridCol w:w="739"/>
        <w:gridCol w:w="919"/>
        <w:gridCol w:w="921"/>
      </w:tblGrid>
      <w:tr w:rsidR="00114E4A" w:rsidRPr="009F7E14" w:rsidTr="008F64E5">
        <w:trPr>
          <w:jc w:val="center"/>
        </w:trPr>
        <w:tc>
          <w:tcPr>
            <w:tcW w:w="1636" w:type="pct"/>
            <w:vMerge w:val="restar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Treatment</w:t>
            </w:r>
          </w:p>
        </w:tc>
        <w:tc>
          <w:tcPr>
            <w:tcW w:w="872" w:type="pct"/>
            <w:gridSpan w:val="2"/>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Initial fruit setting %</w:t>
            </w:r>
          </w:p>
        </w:tc>
        <w:tc>
          <w:tcPr>
            <w:tcW w:w="742" w:type="pct"/>
            <w:gridSpan w:val="2"/>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Fruit retention %</w:t>
            </w:r>
          </w:p>
        </w:tc>
        <w:tc>
          <w:tcPr>
            <w:tcW w:w="779" w:type="pct"/>
            <w:gridSpan w:val="2"/>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 xml:space="preserve"> Yield/ palm (kg.)</w:t>
            </w:r>
          </w:p>
        </w:tc>
        <w:tc>
          <w:tcPr>
            <w:tcW w:w="971" w:type="pct"/>
            <w:gridSpan w:val="2"/>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Av. Bunch weight (kg.)</w:t>
            </w:r>
          </w:p>
        </w:tc>
      </w:tr>
      <w:tr w:rsidR="00114E4A" w:rsidRPr="009F7E14" w:rsidTr="008F64E5">
        <w:trPr>
          <w:jc w:val="center"/>
        </w:trPr>
        <w:tc>
          <w:tcPr>
            <w:tcW w:w="1636" w:type="pct"/>
            <w:vMerge/>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p>
        </w:tc>
        <w:tc>
          <w:tcPr>
            <w:tcW w:w="436"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2016</w:t>
            </w:r>
          </w:p>
        </w:tc>
        <w:tc>
          <w:tcPr>
            <w:tcW w:w="436"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2017</w:t>
            </w:r>
          </w:p>
        </w:tc>
        <w:tc>
          <w:tcPr>
            <w:tcW w:w="371"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2016</w:t>
            </w:r>
          </w:p>
        </w:tc>
        <w:tc>
          <w:tcPr>
            <w:tcW w:w="371"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2017</w:t>
            </w:r>
          </w:p>
        </w:tc>
        <w:tc>
          <w:tcPr>
            <w:tcW w:w="389"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2016</w:t>
            </w:r>
          </w:p>
        </w:tc>
        <w:tc>
          <w:tcPr>
            <w:tcW w:w="389"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2017</w:t>
            </w:r>
          </w:p>
        </w:tc>
        <w:tc>
          <w:tcPr>
            <w:tcW w:w="485"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2016</w:t>
            </w:r>
          </w:p>
        </w:tc>
        <w:tc>
          <w:tcPr>
            <w:tcW w:w="485"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2017</w:t>
            </w:r>
          </w:p>
        </w:tc>
      </w:tr>
      <w:tr w:rsidR="00114E4A" w:rsidRPr="009F7E14" w:rsidTr="008F64E5">
        <w:trPr>
          <w:jc w:val="center"/>
        </w:trPr>
        <w:tc>
          <w:tcPr>
            <w:tcW w:w="1636"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100% inorganic N</w:t>
            </w:r>
          </w:p>
        </w:tc>
        <w:tc>
          <w:tcPr>
            <w:tcW w:w="436"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32.9</w:t>
            </w:r>
          </w:p>
        </w:tc>
        <w:tc>
          <w:tcPr>
            <w:tcW w:w="436"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33.0</w:t>
            </w:r>
          </w:p>
        </w:tc>
        <w:tc>
          <w:tcPr>
            <w:tcW w:w="371"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22.9</w:t>
            </w:r>
          </w:p>
        </w:tc>
        <w:tc>
          <w:tcPr>
            <w:tcW w:w="371"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23.0</w:t>
            </w:r>
          </w:p>
        </w:tc>
        <w:tc>
          <w:tcPr>
            <w:tcW w:w="389"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192.0</w:t>
            </w:r>
          </w:p>
        </w:tc>
        <w:tc>
          <w:tcPr>
            <w:tcW w:w="389"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191.2</w:t>
            </w:r>
          </w:p>
        </w:tc>
        <w:tc>
          <w:tcPr>
            <w:tcW w:w="485"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24.0</w:t>
            </w:r>
          </w:p>
        </w:tc>
        <w:tc>
          <w:tcPr>
            <w:tcW w:w="485"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23.9</w:t>
            </w:r>
          </w:p>
        </w:tc>
      </w:tr>
      <w:tr w:rsidR="00114E4A" w:rsidRPr="009F7E14" w:rsidTr="008F64E5">
        <w:trPr>
          <w:jc w:val="center"/>
        </w:trPr>
        <w:tc>
          <w:tcPr>
            <w:tcW w:w="1636"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75 % inorganic N + 25% Compost</w:t>
            </w:r>
          </w:p>
        </w:tc>
        <w:tc>
          <w:tcPr>
            <w:tcW w:w="436"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34.0</w:t>
            </w:r>
          </w:p>
        </w:tc>
        <w:tc>
          <w:tcPr>
            <w:tcW w:w="436"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33.9</w:t>
            </w:r>
          </w:p>
        </w:tc>
        <w:tc>
          <w:tcPr>
            <w:tcW w:w="371"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24.0</w:t>
            </w:r>
          </w:p>
        </w:tc>
        <w:tc>
          <w:tcPr>
            <w:tcW w:w="371"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23.8</w:t>
            </w:r>
          </w:p>
        </w:tc>
        <w:tc>
          <w:tcPr>
            <w:tcW w:w="389"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199.2</w:t>
            </w:r>
          </w:p>
        </w:tc>
        <w:tc>
          <w:tcPr>
            <w:tcW w:w="389"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200.0</w:t>
            </w:r>
          </w:p>
        </w:tc>
        <w:tc>
          <w:tcPr>
            <w:tcW w:w="485"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24.9</w:t>
            </w:r>
          </w:p>
        </w:tc>
        <w:tc>
          <w:tcPr>
            <w:tcW w:w="485"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25.0</w:t>
            </w:r>
          </w:p>
        </w:tc>
      </w:tr>
      <w:tr w:rsidR="00114E4A" w:rsidRPr="009F7E14" w:rsidTr="008F64E5">
        <w:trPr>
          <w:jc w:val="center"/>
        </w:trPr>
        <w:tc>
          <w:tcPr>
            <w:tcW w:w="1636"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50 % inorganic N + 50% Compost</w:t>
            </w:r>
          </w:p>
        </w:tc>
        <w:tc>
          <w:tcPr>
            <w:tcW w:w="436"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36.7</w:t>
            </w:r>
          </w:p>
        </w:tc>
        <w:tc>
          <w:tcPr>
            <w:tcW w:w="436"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36.6</w:t>
            </w:r>
          </w:p>
        </w:tc>
        <w:tc>
          <w:tcPr>
            <w:tcW w:w="37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26.7</w:t>
            </w:r>
          </w:p>
        </w:tc>
        <w:tc>
          <w:tcPr>
            <w:tcW w:w="37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26.5</w:t>
            </w:r>
          </w:p>
        </w:tc>
        <w:tc>
          <w:tcPr>
            <w:tcW w:w="38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216.0</w:t>
            </w:r>
          </w:p>
        </w:tc>
        <w:tc>
          <w:tcPr>
            <w:tcW w:w="38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216.0</w:t>
            </w:r>
          </w:p>
        </w:tc>
        <w:tc>
          <w:tcPr>
            <w:tcW w:w="485"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27.0</w:t>
            </w:r>
          </w:p>
        </w:tc>
        <w:tc>
          <w:tcPr>
            <w:tcW w:w="485"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27.0</w:t>
            </w:r>
          </w:p>
        </w:tc>
      </w:tr>
      <w:tr w:rsidR="00114E4A" w:rsidRPr="009F7E14" w:rsidTr="008F64E5">
        <w:trPr>
          <w:jc w:val="center"/>
        </w:trPr>
        <w:tc>
          <w:tcPr>
            <w:tcW w:w="1636"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25 % inorganic N + 75% Compost</w:t>
            </w:r>
          </w:p>
        </w:tc>
        <w:tc>
          <w:tcPr>
            <w:tcW w:w="436"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30.0</w:t>
            </w:r>
          </w:p>
        </w:tc>
        <w:tc>
          <w:tcPr>
            <w:tcW w:w="436"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29.9</w:t>
            </w:r>
          </w:p>
        </w:tc>
        <w:tc>
          <w:tcPr>
            <w:tcW w:w="37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20.0</w:t>
            </w:r>
          </w:p>
        </w:tc>
        <w:tc>
          <w:tcPr>
            <w:tcW w:w="37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19.9</w:t>
            </w:r>
          </w:p>
        </w:tc>
        <w:tc>
          <w:tcPr>
            <w:tcW w:w="38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176.8</w:t>
            </w:r>
          </w:p>
        </w:tc>
        <w:tc>
          <w:tcPr>
            <w:tcW w:w="38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176.0</w:t>
            </w:r>
          </w:p>
        </w:tc>
        <w:tc>
          <w:tcPr>
            <w:tcW w:w="485"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22.1</w:t>
            </w:r>
          </w:p>
        </w:tc>
        <w:tc>
          <w:tcPr>
            <w:tcW w:w="485"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22.0</w:t>
            </w:r>
          </w:p>
        </w:tc>
      </w:tr>
      <w:tr w:rsidR="00114E4A" w:rsidRPr="009F7E14" w:rsidTr="008F64E5">
        <w:trPr>
          <w:jc w:val="center"/>
        </w:trPr>
        <w:tc>
          <w:tcPr>
            <w:tcW w:w="1636"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 xml:space="preserve">100% Compost </w:t>
            </w:r>
          </w:p>
        </w:tc>
        <w:tc>
          <w:tcPr>
            <w:tcW w:w="436"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29.0</w:t>
            </w:r>
          </w:p>
        </w:tc>
        <w:tc>
          <w:tcPr>
            <w:tcW w:w="436"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28.9</w:t>
            </w:r>
          </w:p>
        </w:tc>
        <w:tc>
          <w:tcPr>
            <w:tcW w:w="37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19.0</w:t>
            </w:r>
          </w:p>
        </w:tc>
        <w:tc>
          <w:tcPr>
            <w:tcW w:w="37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18.9</w:t>
            </w:r>
          </w:p>
        </w:tc>
        <w:tc>
          <w:tcPr>
            <w:tcW w:w="38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168.8</w:t>
            </w:r>
          </w:p>
        </w:tc>
        <w:tc>
          <w:tcPr>
            <w:tcW w:w="38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168.0</w:t>
            </w:r>
          </w:p>
        </w:tc>
        <w:tc>
          <w:tcPr>
            <w:tcW w:w="485"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21.1</w:t>
            </w:r>
          </w:p>
        </w:tc>
        <w:tc>
          <w:tcPr>
            <w:tcW w:w="485"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21.0</w:t>
            </w:r>
          </w:p>
        </w:tc>
      </w:tr>
      <w:tr w:rsidR="00114E4A" w:rsidRPr="009F7E14" w:rsidTr="008F64E5">
        <w:trPr>
          <w:jc w:val="center"/>
        </w:trPr>
        <w:tc>
          <w:tcPr>
            <w:tcW w:w="1636"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75% N+25% Compost + 50 ml EM/ palm</w:t>
            </w:r>
          </w:p>
        </w:tc>
        <w:tc>
          <w:tcPr>
            <w:tcW w:w="436"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35.1</w:t>
            </w:r>
          </w:p>
        </w:tc>
        <w:tc>
          <w:tcPr>
            <w:tcW w:w="436"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35.0</w:t>
            </w:r>
          </w:p>
        </w:tc>
        <w:tc>
          <w:tcPr>
            <w:tcW w:w="37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25.1</w:t>
            </w:r>
          </w:p>
        </w:tc>
        <w:tc>
          <w:tcPr>
            <w:tcW w:w="37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25.0</w:t>
            </w:r>
          </w:p>
        </w:tc>
        <w:tc>
          <w:tcPr>
            <w:tcW w:w="38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207.2</w:t>
            </w:r>
          </w:p>
        </w:tc>
        <w:tc>
          <w:tcPr>
            <w:tcW w:w="38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208.0</w:t>
            </w:r>
          </w:p>
        </w:tc>
        <w:tc>
          <w:tcPr>
            <w:tcW w:w="485"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25.9</w:t>
            </w:r>
          </w:p>
        </w:tc>
        <w:tc>
          <w:tcPr>
            <w:tcW w:w="485"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26.0</w:t>
            </w:r>
          </w:p>
        </w:tc>
      </w:tr>
      <w:tr w:rsidR="00114E4A" w:rsidRPr="009F7E14" w:rsidTr="008F64E5">
        <w:trPr>
          <w:jc w:val="center"/>
        </w:trPr>
        <w:tc>
          <w:tcPr>
            <w:tcW w:w="1636"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50% N+50% Compost + 100 ml EM/ palm</w:t>
            </w:r>
          </w:p>
        </w:tc>
        <w:tc>
          <w:tcPr>
            <w:tcW w:w="436"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38.0</w:t>
            </w:r>
          </w:p>
        </w:tc>
        <w:tc>
          <w:tcPr>
            <w:tcW w:w="436"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38.9</w:t>
            </w:r>
          </w:p>
        </w:tc>
        <w:tc>
          <w:tcPr>
            <w:tcW w:w="37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27.0</w:t>
            </w:r>
          </w:p>
        </w:tc>
        <w:tc>
          <w:tcPr>
            <w:tcW w:w="37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28.9</w:t>
            </w:r>
          </w:p>
        </w:tc>
        <w:tc>
          <w:tcPr>
            <w:tcW w:w="38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223.2</w:t>
            </w:r>
          </w:p>
        </w:tc>
        <w:tc>
          <w:tcPr>
            <w:tcW w:w="38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224.0</w:t>
            </w:r>
          </w:p>
        </w:tc>
        <w:tc>
          <w:tcPr>
            <w:tcW w:w="485"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27.9</w:t>
            </w:r>
          </w:p>
        </w:tc>
        <w:tc>
          <w:tcPr>
            <w:tcW w:w="485"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28.0</w:t>
            </w:r>
          </w:p>
        </w:tc>
      </w:tr>
      <w:tr w:rsidR="00114E4A" w:rsidRPr="009F7E14" w:rsidTr="008F64E5">
        <w:trPr>
          <w:jc w:val="center"/>
        </w:trPr>
        <w:tc>
          <w:tcPr>
            <w:tcW w:w="1636"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25% N+27% Compost + 200 ml EM/ palm</w:t>
            </w:r>
          </w:p>
        </w:tc>
        <w:tc>
          <w:tcPr>
            <w:tcW w:w="436"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31.2</w:t>
            </w:r>
          </w:p>
        </w:tc>
        <w:tc>
          <w:tcPr>
            <w:tcW w:w="436"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31.3</w:t>
            </w:r>
          </w:p>
        </w:tc>
        <w:tc>
          <w:tcPr>
            <w:tcW w:w="37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21.1</w:t>
            </w:r>
          </w:p>
        </w:tc>
        <w:tc>
          <w:tcPr>
            <w:tcW w:w="37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21.3</w:t>
            </w:r>
          </w:p>
        </w:tc>
        <w:tc>
          <w:tcPr>
            <w:tcW w:w="38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184.8</w:t>
            </w:r>
          </w:p>
        </w:tc>
        <w:tc>
          <w:tcPr>
            <w:tcW w:w="38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185.6</w:t>
            </w:r>
          </w:p>
        </w:tc>
        <w:tc>
          <w:tcPr>
            <w:tcW w:w="485"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23.1</w:t>
            </w:r>
          </w:p>
        </w:tc>
        <w:tc>
          <w:tcPr>
            <w:tcW w:w="485"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23.2</w:t>
            </w:r>
          </w:p>
        </w:tc>
      </w:tr>
      <w:tr w:rsidR="00114E4A" w:rsidRPr="009F7E14" w:rsidTr="008F64E5">
        <w:trPr>
          <w:jc w:val="center"/>
        </w:trPr>
        <w:tc>
          <w:tcPr>
            <w:tcW w:w="1636"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New L.S.D. 5%</w:t>
            </w:r>
          </w:p>
        </w:tc>
        <w:tc>
          <w:tcPr>
            <w:tcW w:w="436"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1.0</w:t>
            </w:r>
          </w:p>
        </w:tc>
        <w:tc>
          <w:tcPr>
            <w:tcW w:w="436"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0.9</w:t>
            </w:r>
          </w:p>
        </w:tc>
        <w:tc>
          <w:tcPr>
            <w:tcW w:w="37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0.8</w:t>
            </w:r>
          </w:p>
        </w:tc>
        <w:tc>
          <w:tcPr>
            <w:tcW w:w="37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0.7</w:t>
            </w:r>
          </w:p>
        </w:tc>
        <w:tc>
          <w:tcPr>
            <w:tcW w:w="38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6.9</w:t>
            </w:r>
          </w:p>
        </w:tc>
        <w:tc>
          <w:tcPr>
            <w:tcW w:w="38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7.1</w:t>
            </w:r>
          </w:p>
        </w:tc>
        <w:tc>
          <w:tcPr>
            <w:tcW w:w="485"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0.9</w:t>
            </w:r>
          </w:p>
        </w:tc>
        <w:tc>
          <w:tcPr>
            <w:tcW w:w="485"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0.8</w:t>
            </w:r>
          </w:p>
        </w:tc>
      </w:tr>
    </w:tbl>
    <w:p w:rsidR="008F64E5" w:rsidRPr="008F64E5" w:rsidRDefault="008F64E5" w:rsidP="009F7E14">
      <w:pPr>
        <w:bidi w:val="0"/>
        <w:snapToGrid w:val="0"/>
        <w:ind w:firstLine="425"/>
        <w:jc w:val="both"/>
        <w:rPr>
          <w:rFonts w:cs="Times New Roman"/>
          <w:sz w:val="20"/>
          <w:szCs w:val="18"/>
          <w:lang w:bidi="ar-EG"/>
        </w:rPr>
      </w:pPr>
    </w:p>
    <w:p w:rsidR="00114E4A" w:rsidRPr="008F64E5" w:rsidRDefault="00114E4A" w:rsidP="009F7E14">
      <w:pPr>
        <w:bidi w:val="0"/>
        <w:snapToGrid w:val="0"/>
        <w:jc w:val="both"/>
        <w:rPr>
          <w:rFonts w:cs="Times New Roman"/>
          <w:b/>
          <w:bCs/>
          <w:sz w:val="20"/>
          <w:szCs w:val="18"/>
          <w:lang w:bidi="ar-EG"/>
        </w:rPr>
      </w:pPr>
      <w:r w:rsidRPr="008F64E5">
        <w:rPr>
          <w:rFonts w:cs="Times New Roman"/>
          <w:b/>
          <w:bCs/>
          <w:sz w:val="20"/>
          <w:szCs w:val="18"/>
          <w:lang w:bidi="ar-EG"/>
        </w:rPr>
        <w:t xml:space="preserve">Table (7): Effect of using plant compost and effective microorganisms (EM) as partial replacement of inorganic N on some physical characteristics of the fruits of </w:t>
      </w:r>
      <w:proofErr w:type="spellStart"/>
      <w:r w:rsidRPr="008F64E5">
        <w:rPr>
          <w:rFonts w:cs="Times New Roman"/>
          <w:b/>
          <w:bCs/>
          <w:sz w:val="20"/>
          <w:szCs w:val="18"/>
          <w:lang w:bidi="ar-EG"/>
        </w:rPr>
        <w:t>Barhy</w:t>
      </w:r>
      <w:proofErr w:type="spellEnd"/>
      <w:r w:rsidRPr="008F64E5">
        <w:rPr>
          <w:rFonts w:cs="Times New Roman"/>
          <w:b/>
          <w:bCs/>
          <w:sz w:val="20"/>
          <w:szCs w:val="18"/>
          <w:lang w:bidi="ar-EG"/>
        </w:rPr>
        <w:t xml:space="preserve"> date palms during 2016 and 2017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2235"/>
        <w:gridCol w:w="700"/>
        <w:gridCol w:w="699"/>
        <w:gridCol w:w="773"/>
        <w:gridCol w:w="775"/>
        <w:gridCol w:w="724"/>
        <w:gridCol w:w="724"/>
        <w:gridCol w:w="705"/>
        <w:gridCol w:w="705"/>
        <w:gridCol w:w="718"/>
        <w:gridCol w:w="718"/>
      </w:tblGrid>
      <w:tr w:rsidR="00114E4A" w:rsidRPr="009F7E14" w:rsidTr="008F64E5">
        <w:trPr>
          <w:jc w:val="center"/>
        </w:trPr>
        <w:tc>
          <w:tcPr>
            <w:tcW w:w="1179" w:type="pct"/>
            <w:vMerge w:val="restar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Treatment</w:t>
            </w:r>
          </w:p>
        </w:tc>
        <w:tc>
          <w:tcPr>
            <w:tcW w:w="738" w:type="pct"/>
            <w:gridSpan w:val="2"/>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Av. Fruit weight (g.)</w:t>
            </w:r>
          </w:p>
        </w:tc>
        <w:tc>
          <w:tcPr>
            <w:tcW w:w="817" w:type="pct"/>
            <w:gridSpan w:val="2"/>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Av. Fruit diameter (cm.)</w:t>
            </w:r>
          </w:p>
        </w:tc>
        <w:tc>
          <w:tcPr>
            <w:tcW w:w="764" w:type="pct"/>
            <w:gridSpan w:val="2"/>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Av. Fruit height (cm.)</w:t>
            </w:r>
          </w:p>
        </w:tc>
        <w:tc>
          <w:tcPr>
            <w:tcW w:w="744" w:type="pct"/>
            <w:gridSpan w:val="2"/>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Fruit seeds weight %</w:t>
            </w:r>
          </w:p>
        </w:tc>
        <w:tc>
          <w:tcPr>
            <w:tcW w:w="759" w:type="pct"/>
            <w:gridSpan w:val="2"/>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Fruit flesh weight %</w:t>
            </w:r>
          </w:p>
        </w:tc>
      </w:tr>
      <w:tr w:rsidR="00114E4A" w:rsidRPr="009F7E14" w:rsidTr="008F64E5">
        <w:trPr>
          <w:jc w:val="center"/>
        </w:trPr>
        <w:tc>
          <w:tcPr>
            <w:tcW w:w="1179" w:type="pct"/>
            <w:vMerge/>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p>
        </w:tc>
        <w:tc>
          <w:tcPr>
            <w:tcW w:w="369"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2016</w:t>
            </w:r>
          </w:p>
        </w:tc>
        <w:tc>
          <w:tcPr>
            <w:tcW w:w="369"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2017</w:t>
            </w:r>
          </w:p>
        </w:tc>
        <w:tc>
          <w:tcPr>
            <w:tcW w:w="408"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2016</w:t>
            </w:r>
          </w:p>
        </w:tc>
        <w:tc>
          <w:tcPr>
            <w:tcW w:w="408"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2017</w:t>
            </w:r>
          </w:p>
        </w:tc>
        <w:tc>
          <w:tcPr>
            <w:tcW w:w="382"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2016</w:t>
            </w:r>
          </w:p>
        </w:tc>
        <w:tc>
          <w:tcPr>
            <w:tcW w:w="382"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2017</w:t>
            </w:r>
          </w:p>
        </w:tc>
        <w:tc>
          <w:tcPr>
            <w:tcW w:w="372"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2016</w:t>
            </w:r>
          </w:p>
        </w:tc>
        <w:tc>
          <w:tcPr>
            <w:tcW w:w="372"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2017</w:t>
            </w:r>
          </w:p>
        </w:tc>
        <w:tc>
          <w:tcPr>
            <w:tcW w:w="379"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2016</w:t>
            </w:r>
          </w:p>
        </w:tc>
        <w:tc>
          <w:tcPr>
            <w:tcW w:w="379"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2017</w:t>
            </w:r>
          </w:p>
        </w:tc>
      </w:tr>
      <w:tr w:rsidR="00114E4A" w:rsidRPr="009F7E14" w:rsidTr="008F64E5">
        <w:trPr>
          <w:jc w:val="center"/>
        </w:trPr>
        <w:tc>
          <w:tcPr>
            <w:tcW w:w="1179"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100% inorganic N</w:t>
            </w:r>
          </w:p>
        </w:tc>
        <w:tc>
          <w:tcPr>
            <w:tcW w:w="369"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15.9</w:t>
            </w:r>
          </w:p>
        </w:tc>
        <w:tc>
          <w:tcPr>
            <w:tcW w:w="369"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16.0</w:t>
            </w:r>
          </w:p>
        </w:tc>
        <w:tc>
          <w:tcPr>
            <w:tcW w:w="408"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3.10</w:t>
            </w:r>
          </w:p>
        </w:tc>
        <w:tc>
          <w:tcPr>
            <w:tcW w:w="408"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3.09</w:t>
            </w:r>
          </w:p>
        </w:tc>
        <w:tc>
          <w:tcPr>
            <w:tcW w:w="382"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3.50</w:t>
            </w:r>
          </w:p>
        </w:tc>
        <w:tc>
          <w:tcPr>
            <w:tcW w:w="382"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3.50</w:t>
            </w:r>
          </w:p>
        </w:tc>
        <w:tc>
          <w:tcPr>
            <w:tcW w:w="372"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7.11</w:t>
            </w:r>
          </w:p>
        </w:tc>
        <w:tc>
          <w:tcPr>
            <w:tcW w:w="372"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7.20</w:t>
            </w:r>
          </w:p>
        </w:tc>
        <w:tc>
          <w:tcPr>
            <w:tcW w:w="379"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92.89</w:t>
            </w:r>
          </w:p>
        </w:tc>
        <w:tc>
          <w:tcPr>
            <w:tcW w:w="379"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92.80</w:t>
            </w:r>
          </w:p>
        </w:tc>
      </w:tr>
      <w:tr w:rsidR="00114E4A" w:rsidRPr="009F7E14" w:rsidTr="008F64E5">
        <w:trPr>
          <w:jc w:val="center"/>
        </w:trPr>
        <w:tc>
          <w:tcPr>
            <w:tcW w:w="1179"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75 % inorganic N + 25% Compost</w:t>
            </w:r>
          </w:p>
        </w:tc>
        <w:tc>
          <w:tcPr>
            <w:tcW w:w="369"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17.0</w:t>
            </w:r>
          </w:p>
        </w:tc>
        <w:tc>
          <w:tcPr>
            <w:tcW w:w="369"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16.9</w:t>
            </w:r>
          </w:p>
        </w:tc>
        <w:tc>
          <w:tcPr>
            <w:tcW w:w="408"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3.20</w:t>
            </w:r>
          </w:p>
        </w:tc>
        <w:tc>
          <w:tcPr>
            <w:tcW w:w="408"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3.19</w:t>
            </w:r>
          </w:p>
        </w:tc>
        <w:tc>
          <w:tcPr>
            <w:tcW w:w="382"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3.60</w:t>
            </w:r>
          </w:p>
        </w:tc>
        <w:tc>
          <w:tcPr>
            <w:tcW w:w="382"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3.60</w:t>
            </w:r>
          </w:p>
        </w:tc>
        <w:tc>
          <w:tcPr>
            <w:tcW w:w="372"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6.99</w:t>
            </w:r>
          </w:p>
        </w:tc>
        <w:tc>
          <w:tcPr>
            <w:tcW w:w="372"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7.08</w:t>
            </w:r>
          </w:p>
        </w:tc>
        <w:tc>
          <w:tcPr>
            <w:tcW w:w="379"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93.01</w:t>
            </w:r>
          </w:p>
        </w:tc>
        <w:tc>
          <w:tcPr>
            <w:tcW w:w="379"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92.92</w:t>
            </w:r>
          </w:p>
        </w:tc>
      </w:tr>
      <w:tr w:rsidR="00114E4A" w:rsidRPr="009F7E14" w:rsidTr="008F64E5">
        <w:trPr>
          <w:jc w:val="center"/>
        </w:trPr>
        <w:tc>
          <w:tcPr>
            <w:tcW w:w="117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50 % inorganic N + 50% Compost</w:t>
            </w:r>
          </w:p>
        </w:tc>
        <w:tc>
          <w:tcPr>
            <w:tcW w:w="36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19.0</w:t>
            </w:r>
          </w:p>
        </w:tc>
        <w:tc>
          <w:tcPr>
            <w:tcW w:w="36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18.9</w:t>
            </w:r>
          </w:p>
        </w:tc>
        <w:tc>
          <w:tcPr>
            <w:tcW w:w="408"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3.36</w:t>
            </w:r>
          </w:p>
        </w:tc>
        <w:tc>
          <w:tcPr>
            <w:tcW w:w="408"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3.35</w:t>
            </w:r>
          </w:p>
        </w:tc>
        <w:tc>
          <w:tcPr>
            <w:tcW w:w="382"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3.76</w:t>
            </w:r>
          </w:p>
        </w:tc>
        <w:tc>
          <w:tcPr>
            <w:tcW w:w="382"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3.75</w:t>
            </w:r>
          </w:p>
        </w:tc>
        <w:tc>
          <w:tcPr>
            <w:tcW w:w="372"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6.80</w:t>
            </w:r>
          </w:p>
        </w:tc>
        <w:tc>
          <w:tcPr>
            <w:tcW w:w="372"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6.90</w:t>
            </w:r>
          </w:p>
        </w:tc>
        <w:tc>
          <w:tcPr>
            <w:tcW w:w="37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93.20</w:t>
            </w:r>
          </w:p>
        </w:tc>
        <w:tc>
          <w:tcPr>
            <w:tcW w:w="37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93.10</w:t>
            </w:r>
          </w:p>
        </w:tc>
      </w:tr>
      <w:tr w:rsidR="00114E4A" w:rsidRPr="009F7E14" w:rsidTr="008F64E5">
        <w:trPr>
          <w:jc w:val="center"/>
        </w:trPr>
        <w:tc>
          <w:tcPr>
            <w:tcW w:w="117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25 % inorganic N + 75% Compost</w:t>
            </w:r>
          </w:p>
        </w:tc>
        <w:tc>
          <w:tcPr>
            <w:tcW w:w="36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14.5</w:t>
            </w:r>
          </w:p>
        </w:tc>
        <w:tc>
          <w:tcPr>
            <w:tcW w:w="36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14.6</w:t>
            </w:r>
          </w:p>
        </w:tc>
        <w:tc>
          <w:tcPr>
            <w:tcW w:w="408"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2.91</w:t>
            </w:r>
          </w:p>
        </w:tc>
        <w:tc>
          <w:tcPr>
            <w:tcW w:w="408"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2.90</w:t>
            </w:r>
          </w:p>
        </w:tc>
        <w:tc>
          <w:tcPr>
            <w:tcW w:w="382"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3.31</w:t>
            </w:r>
          </w:p>
        </w:tc>
        <w:tc>
          <w:tcPr>
            <w:tcW w:w="382"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3.31</w:t>
            </w:r>
          </w:p>
        </w:tc>
        <w:tc>
          <w:tcPr>
            <w:tcW w:w="372"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7.31</w:t>
            </w:r>
          </w:p>
        </w:tc>
        <w:tc>
          <w:tcPr>
            <w:tcW w:w="372"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7.40</w:t>
            </w:r>
          </w:p>
        </w:tc>
        <w:tc>
          <w:tcPr>
            <w:tcW w:w="37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92.69</w:t>
            </w:r>
          </w:p>
        </w:tc>
        <w:tc>
          <w:tcPr>
            <w:tcW w:w="37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92.60</w:t>
            </w:r>
          </w:p>
        </w:tc>
      </w:tr>
      <w:tr w:rsidR="00114E4A" w:rsidRPr="009F7E14" w:rsidTr="008F64E5">
        <w:trPr>
          <w:jc w:val="center"/>
        </w:trPr>
        <w:tc>
          <w:tcPr>
            <w:tcW w:w="117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 xml:space="preserve">100% Compost </w:t>
            </w:r>
          </w:p>
        </w:tc>
        <w:tc>
          <w:tcPr>
            <w:tcW w:w="36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14.0</w:t>
            </w:r>
          </w:p>
        </w:tc>
        <w:tc>
          <w:tcPr>
            <w:tcW w:w="36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14.1</w:t>
            </w:r>
          </w:p>
        </w:tc>
        <w:tc>
          <w:tcPr>
            <w:tcW w:w="408"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2.80</w:t>
            </w:r>
          </w:p>
        </w:tc>
        <w:tc>
          <w:tcPr>
            <w:tcW w:w="408"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2.75</w:t>
            </w:r>
          </w:p>
        </w:tc>
        <w:tc>
          <w:tcPr>
            <w:tcW w:w="382"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3.20</w:t>
            </w:r>
          </w:p>
        </w:tc>
        <w:tc>
          <w:tcPr>
            <w:tcW w:w="382"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3.20</w:t>
            </w:r>
          </w:p>
        </w:tc>
        <w:tc>
          <w:tcPr>
            <w:tcW w:w="372"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7.40</w:t>
            </w:r>
          </w:p>
        </w:tc>
        <w:tc>
          <w:tcPr>
            <w:tcW w:w="372"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7.49</w:t>
            </w:r>
          </w:p>
        </w:tc>
        <w:tc>
          <w:tcPr>
            <w:tcW w:w="37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92.60</w:t>
            </w:r>
          </w:p>
        </w:tc>
        <w:tc>
          <w:tcPr>
            <w:tcW w:w="37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92.51</w:t>
            </w:r>
          </w:p>
        </w:tc>
      </w:tr>
      <w:tr w:rsidR="00114E4A" w:rsidRPr="009F7E14" w:rsidTr="008F64E5">
        <w:trPr>
          <w:jc w:val="center"/>
        </w:trPr>
        <w:tc>
          <w:tcPr>
            <w:tcW w:w="117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75% N+25% Compost + 50 ml EM/ palm</w:t>
            </w:r>
          </w:p>
        </w:tc>
        <w:tc>
          <w:tcPr>
            <w:tcW w:w="36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17.8</w:t>
            </w:r>
          </w:p>
        </w:tc>
        <w:tc>
          <w:tcPr>
            <w:tcW w:w="36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18.0</w:t>
            </w:r>
          </w:p>
        </w:tc>
        <w:tc>
          <w:tcPr>
            <w:tcW w:w="408"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3.28</w:t>
            </w:r>
          </w:p>
        </w:tc>
        <w:tc>
          <w:tcPr>
            <w:tcW w:w="408"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3.27</w:t>
            </w:r>
          </w:p>
        </w:tc>
        <w:tc>
          <w:tcPr>
            <w:tcW w:w="382"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3.68</w:t>
            </w:r>
          </w:p>
        </w:tc>
        <w:tc>
          <w:tcPr>
            <w:tcW w:w="382"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3.67</w:t>
            </w:r>
          </w:p>
        </w:tc>
        <w:tc>
          <w:tcPr>
            <w:tcW w:w="372"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6.90</w:t>
            </w:r>
          </w:p>
        </w:tc>
        <w:tc>
          <w:tcPr>
            <w:tcW w:w="372"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7.00</w:t>
            </w:r>
          </w:p>
        </w:tc>
        <w:tc>
          <w:tcPr>
            <w:tcW w:w="37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93.10</w:t>
            </w:r>
          </w:p>
        </w:tc>
        <w:tc>
          <w:tcPr>
            <w:tcW w:w="37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93.00</w:t>
            </w:r>
          </w:p>
        </w:tc>
      </w:tr>
      <w:tr w:rsidR="00114E4A" w:rsidRPr="009F7E14" w:rsidTr="008F64E5">
        <w:trPr>
          <w:jc w:val="center"/>
        </w:trPr>
        <w:tc>
          <w:tcPr>
            <w:tcW w:w="117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50% N+50% Compost + 100 ml EM/ palm</w:t>
            </w:r>
          </w:p>
        </w:tc>
        <w:tc>
          <w:tcPr>
            <w:tcW w:w="36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19.9</w:t>
            </w:r>
          </w:p>
        </w:tc>
        <w:tc>
          <w:tcPr>
            <w:tcW w:w="36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20.0</w:t>
            </w:r>
          </w:p>
        </w:tc>
        <w:tc>
          <w:tcPr>
            <w:tcW w:w="408"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3.45</w:t>
            </w:r>
          </w:p>
        </w:tc>
        <w:tc>
          <w:tcPr>
            <w:tcW w:w="408"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3.44</w:t>
            </w:r>
          </w:p>
        </w:tc>
        <w:tc>
          <w:tcPr>
            <w:tcW w:w="382"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3.86</w:t>
            </w:r>
          </w:p>
        </w:tc>
        <w:tc>
          <w:tcPr>
            <w:tcW w:w="382"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3.84</w:t>
            </w:r>
          </w:p>
        </w:tc>
        <w:tc>
          <w:tcPr>
            <w:tcW w:w="372"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6.62</w:t>
            </w:r>
          </w:p>
        </w:tc>
        <w:tc>
          <w:tcPr>
            <w:tcW w:w="372"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6.71</w:t>
            </w:r>
          </w:p>
        </w:tc>
        <w:tc>
          <w:tcPr>
            <w:tcW w:w="37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93.38</w:t>
            </w:r>
          </w:p>
        </w:tc>
        <w:tc>
          <w:tcPr>
            <w:tcW w:w="37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93.29</w:t>
            </w:r>
          </w:p>
        </w:tc>
      </w:tr>
      <w:tr w:rsidR="00114E4A" w:rsidRPr="009F7E14" w:rsidTr="008F64E5">
        <w:trPr>
          <w:jc w:val="center"/>
        </w:trPr>
        <w:tc>
          <w:tcPr>
            <w:tcW w:w="117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25% N+27% Compost + 200 ml EM/ palm</w:t>
            </w:r>
          </w:p>
        </w:tc>
        <w:tc>
          <w:tcPr>
            <w:tcW w:w="36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15.0</w:t>
            </w:r>
          </w:p>
        </w:tc>
        <w:tc>
          <w:tcPr>
            <w:tcW w:w="36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14.9</w:t>
            </w:r>
          </w:p>
        </w:tc>
        <w:tc>
          <w:tcPr>
            <w:tcW w:w="408"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2.99</w:t>
            </w:r>
          </w:p>
        </w:tc>
        <w:tc>
          <w:tcPr>
            <w:tcW w:w="408"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3.00</w:t>
            </w:r>
          </w:p>
        </w:tc>
        <w:tc>
          <w:tcPr>
            <w:tcW w:w="382"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3.39</w:t>
            </w:r>
          </w:p>
        </w:tc>
        <w:tc>
          <w:tcPr>
            <w:tcW w:w="382"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3.41</w:t>
            </w:r>
          </w:p>
        </w:tc>
        <w:tc>
          <w:tcPr>
            <w:tcW w:w="372"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7.21</w:t>
            </w:r>
          </w:p>
        </w:tc>
        <w:tc>
          <w:tcPr>
            <w:tcW w:w="372"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7.30</w:t>
            </w:r>
          </w:p>
        </w:tc>
        <w:tc>
          <w:tcPr>
            <w:tcW w:w="37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72.79</w:t>
            </w:r>
          </w:p>
        </w:tc>
        <w:tc>
          <w:tcPr>
            <w:tcW w:w="37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92.70</w:t>
            </w:r>
          </w:p>
        </w:tc>
      </w:tr>
      <w:tr w:rsidR="00114E4A" w:rsidRPr="009F7E14" w:rsidTr="008F64E5">
        <w:trPr>
          <w:jc w:val="center"/>
        </w:trPr>
        <w:tc>
          <w:tcPr>
            <w:tcW w:w="117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New L.S.D. 5%</w:t>
            </w:r>
          </w:p>
        </w:tc>
        <w:tc>
          <w:tcPr>
            <w:tcW w:w="36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0.5</w:t>
            </w:r>
          </w:p>
        </w:tc>
        <w:tc>
          <w:tcPr>
            <w:tcW w:w="36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0.4</w:t>
            </w:r>
          </w:p>
        </w:tc>
        <w:tc>
          <w:tcPr>
            <w:tcW w:w="408"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0.08</w:t>
            </w:r>
          </w:p>
        </w:tc>
        <w:tc>
          <w:tcPr>
            <w:tcW w:w="408"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0.07</w:t>
            </w:r>
          </w:p>
        </w:tc>
        <w:tc>
          <w:tcPr>
            <w:tcW w:w="382"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0.08</w:t>
            </w:r>
          </w:p>
        </w:tc>
        <w:tc>
          <w:tcPr>
            <w:tcW w:w="382"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0.06</w:t>
            </w:r>
          </w:p>
        </w:tc>
        <w:tc>
          <w:tcPr>
            <w:tcW w:w="372"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0.07</w:t>
            </w:r>
          </w:p>
        </w:tc>
        <w:tc>
          <w:tcPr>
            <w:tcW w:w="372"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0.06</w:t>
            </w:r>
          </w:p>
        </w:tc>
        <w:tc>
          <w:tcPr>
            <w:tcW w:w="37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0.06</w:t>
            </w:r>
          </w:p>
        </w:tc>
        <w:tc>
          <w:tcPr>
            <w:tcW w:w="37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0.05</w:t>
            </w:r>
          </w:p>
        </w:tc>
      </w:tr>
    </w:tbl>
    <w:p w:rsidR="00114E4A" w:rsidRPr="008F64E5" w:rsidRDefault="00114E4A" w:rsidP="009F7E14">
      <w:pPr>
        <w:bidi w:val="0"/>
        <w:snapToGrid w:val="0"/>
        <w:jc w:val="center"/>
        <w:rPr>
          <w:rFonts w:cs="Times New Roman"/>
          <w:sz w:val="20"/>
          <w:szCs w:val="18"/>
          <w:lang w:bidi="ar-EG"/>
        </w:rPr>
      </w:pPr>
    </w:p>
    <w:p w:rsidR="00114E4A" w:rsidRPr="008F64E5" w:rsidRDefault="00114E4A" w:rsidP="009F7E14">
      <w:pPr>
        <w:bidi w:val="0"/>
        <w:snapToGrid w:val="0"/>
        <w:jc w:val="both"/>
        <w:rPr>
          <w:rFonts w:cs="Times New Roman"/>
          <w:b/>
          <w:bCs/>
          <w:sz w:val="20"/>
          <w:szCs w:val="18"/>
          <w:lang w:bidi="ar-EG"/>
        </w:rPr>
      </w:pPr>
      <w:r w:rsidRPr="008F64E5">
        <w:rPr>
          <w:rFonts w:cs="Times New Roman"/>
          <w:b/>
          <w:bCs/>
          <w:sz w:val="20"/>
          <w:szCs w:val="18"/>
          <w:lang w:bidi="ar-EG"/>
        </w:rPr>
        <w:lastRenderedPageBreak/>
        <w:t xml:space="preserve">Table (8): Effect of using plant compost and effective microorganisms (EM) as partial replacement of inorganic N on some physical and chemical characteristics of the fruits of </w:t>
      </w:r>
      <w:proofErr w:type="spellStart"/>
      <w:r w:rsidRPr="008F64E5">
        <w:rPr>
          <w:rFonts w:cs="Times New Roman"/>
          <w:b/>
          <w:bCs/>
          <w:sz w:val="20"/>
          <w:szCs w:val="18"/>
          <w:lang w:bidi="ar-EG"/>
        </w:rPr>
        <w:t>Barhy</w:t>
      </w:r>
      <w:proofErr w:type="spellEnd"/>
      <w:r w:rsidRPr="008F64E5">
        <w:rPr>
          <w:rFonts w:cs="Times New Roman"/>
          <w:b/>
          <w:bCs/>
          <w:sz w:val="20"/>
          <w:szCs w:val="18"/>
          <w:lang w:bidi="ar-EG"/>
        </w:rPr>
        <w:t xml:space="preserve"> date palms during 2016 and 2017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2840"/>
        <w:gridCol w:w="525"/>
        <w:gridCol w:w="525"/>
        <w:gridCol w:w="514"/>
        <w:gridCol w:w="514"/>
        <w:gridCol w:w="618"/>
        <w:gridCol w:w="618"/>
        <w:gridCol w:w="745"/>
        <w:gridCol w:w="745"/>
        <w:gridCol w:w="917"/>
        <w:gridCol w:w="915"/>
      </w:tblGrid>
      <w:tr w:rsidR="00114E4A" w:rsidRPr="009F7E14" w:rsidTr="008F64E5">
        <w:trPr>
          <w:jc w:val="center"/>
        </w:trPr>
        <w:tc>
          <w:tcPr>
            <w:tcW w:w="1499" w:type="pct"/>
            <w:vMerge w:val="restar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Treatment</w:t>
            </w:r>
          </w:p>
        </w:tc>
        <w:tc>
          <w:tcPr>
            <w:tcW w:w="554" w:type="pct"/>
            <w:gridSpan w:val="2"/>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Flesh / seed</w:t>
            </w:r>
          </w:p>
        </w:tc>
        <w:tc>
          <w:tcPr>
            <w:tcW w:w="542" w:type="pct"/>
            <w:gridSpan w:val="2"/>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T.S.S. %</w:t>
            </w:r>
          </w:p>
        </w:tc>
        <w:tc>
          <w:tcPr>
            <w:tcW w:w="652" w:type="pct"/>
            <w:gridSpan w:val="2"/>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Total sugars %</w:t>
            </w:r>
          </w:p>
        </w:tc>
        <w:tc>
          <w:tcPr>
            <w:tcW w:w="785" w:type="pct"/>
            <w:gridSpan w:val="2"/>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Reducing sugars %</w:t>
            </w:r>
          </w:p>
        </w:tc>
        <w:tc>
          <w:tcPr>
            <w:tcW w:w="968" w:type="pct"/>
            <w:gridSpan w:val="2"/>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Non – reducing sugars %</w:t>
            </w:r>
          </w:p>
        </w:tc>
      </w:tr>
      <w:tr w:rsidR="00991A39" w:rsidRPr="009F7E14" w:rsidTr="008F64E5">
        <w:trPr>
          <w:jc w:val="center"/>
        </w:trPr>
        <w:tc>
          <w:tcPr>
            <w:tcW w:w="1499" w:type="pct"/>
            <w:vMerge/>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p>
        </w:tc>
        <w:tc>
          <w:tcPr>
            <w:tcW w:w="277"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2016</w:t>
            </w:r>
          </w:p>
        </w:tc>
        <w:tc>
          <w:tcPr>
            <w:tcW w:w="277"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2017</w:t>
            </w:r>
          </w:p>
        </w:tc>
        <w:tc>
          <w:tcPr>
            <w:tcW w:w="271"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2016</w:t>
            </w:r>
          </w:p>
        </w:tc>
        <w:tc>
          <w:tcPr>
            <w:tcW w:w="271"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2017</w:t>
            </w:r>
          </w:p>
        </w:tc>
        <w:tc>
          <w:tcPr>
            <w:tcW w:w="326"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2016</w:t>
            </w:r>
          </w:p>
        </w:tc>
        <w:tc>
          <w:tcPr>
            <w:tcW w:w="326"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2017</w:t>
            </w:r>
          </w:p>
        </w:tc>
        <w:tc>
          <w:tcPr>
            <w:tcW w:w="393"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2016</w:t>
            </w:r>
          </w:p>
        </w:tc>
        <w:tc>
          <w:tcPr>
            <w:tcW w:w="393"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2017</w:t>
            </w:r>
          </w:p>
        </w:tc>
        <w:tc>
          <w:tcPr>
            <w:tcW w:w="484"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2016</w:t>
            </w:r>
          </w:p>
        </w:tc>
        <w:tc>
          <w:tcPr>
            <w:tcW w:w="484"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2017</w:t>
            </w:r>
          </w:p>
        </w:tc>
      </w:tr>
      <w:tr w:rsidR="00991A39" w:rsidRPr="009F7E14" w:rsidTr="008F64E5">
        <w:trPr>
          <w:jc w:val="center"/>
        </w:trPr>
        <w:tc>
          <w:tcPr>
            <w:tcW w:w="1499"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100% inorganic N</w:t>
            </w:r>
          </w:p>
        </w:tc>
        <w:tc>
          <w:tcPr>
            <w:tcW w:w="277"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13.1</w:t>
            </w:r>
          </w:p>
        </w:tc>
        <w:tc>
          <w:tcPr>
            <w:tcW w:w="277"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12.9</w:t>
            </w:r>
          </w:p>
        </w:tc>
        <w:tc>
          <w:tcPr>
            <w:tcW w:w="271"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24.1</w:t>
            </w:r>
          </w:p>
        </w:tc>
        <w:tc>
          <w:tcPr>
            <w:tcW w:w="271"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24.3</w:t>
            </w:r>
          </w:p>
        </w:tc>
        <w:tc>
          <w:tcPr>
            <w:tcW w:w="326"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20.5</w:t>
            </w:r>
          </w:p>
        </w:tc>
        <w:tc>
          <w:tcPr>
            <w:tcW w:w="326"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20.4</w:t>
            </w:r>
          </w:p>
        </w:tc>
        <w:tc>
          <w:tcPr>
            <w:tcW w:w="393"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18.5</w:t>
            </w:r>
          </w:p>
        </w:tc>
        <w:tc>
          <w:tcPr>
            <w:tcW w:w="393"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18.7</w:t>
            </w:r>
          </w:p>
        </w:tc>
        <w:tc>
          <w:tcPr>
            <w:tcW w:w="484"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w:t>
            </w:r>
          </w:p>
        </w:tc>
        <w:tc>
          <w:tcPr>
            <w:tcW w:w="484"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1.7</w:t>
            </w:r>
          </w:p>
        </w:tc>
      </w:tr>
      <w:tr w:rsidR="00991A39" w:rsidRPr="009F7E14" w:rsidTr="008F64E5">
        <w:trPr>
          <w:jc w:val="center"/>
        </w:trPr>
        <w:tc>
          <w:tcPr>
            <w:tcW w:w="1499"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75 % inorganic N + 25% Compost</w:t>
            </w:r>
          </w:p>
        </w:tc>
        <w:tc>
          <w:tcPr>
            <w:tcW w:w="277"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13.3</w:t>
            </w:r>
          </w:p>
        </w:tc>
        <w:tc>
          <w:tcPr>
            <w:tcW w:w="277"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13.1</w:t>
            </w:r>
          </w:p>
        </w:tc>
        <w:tc>
          <w:tcPr>
            <w:tcW w:w="271"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24.7</w:t>
            </w:r>
          </w:p>
        </w:tc>
        <w:tc>
          <w:tcPr>
            <w:tcW w:w="271"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25.0</w:t>
            </w:r>
          </w:p>
        </w:tc>
        <w:tc>
          <w:tcPr>
            <w:tcW w:w="326"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21.0</w:t>
            </w:r>
          </w:p>
        </w:tc>
        <w:tc>
          <w:tcPr>
            <w:tcW w:w="326"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21.2</w:t>
            </w:r>
          </w:p>
        </w:tc>
        <w:tc>
          <w:tcPr>
            <w:tcW w:w="393"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19.0</w:t>
            </w:r>
          </w:p>
        </w:tc>
        <w:tc>
          <w:tcPr>
            <w:tcW w:w="393"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19.2</w:t>
            </w:r>
          </w:p>
        </w:tc>
        <w:tc>
          <w:tcPr>
            <w:tcW w:w="484"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w:t>
            </w:r>
          </w:p>
        </w:tc>
        <w:tc>
          <w:tcPr>
            <w:tcW w:w="484"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w:t>
            </w:r>
          </w:p>
        </w:tc>
      </w:tr>
      <w:tr w:rsidR="00991A39" w:rsidRPr="009F7E14" w:rsidTr="008F64E5">
        <w:trPr>
          <w:jc w:val="center"/>
        </w:trPr>
        <w:tc>
          <w:tcPr>
            <w:tcW w:w="149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50 % inorganic N + 50% Compost</w:t>
            </w:r>
          </w:p>
        </w:tc>
        <w:tc>
          <w:tcPr>
            <w:tcW w:w="277"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13.7</w:t>
            </w:r>
          </w:p>
        </w:tc>
        <w:tc>
          <w:tcPr>
            <w:tcW w:w="277"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13.5</w:t>
            </w:r>
          </w:p>
        </w:tc>
        <w:tc>
          <w:tcPr>
            <w:tcW w:w="27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25.4</w:t>
            </w:r>
          </w:p>
        </w:tc>
        <w:tc>
          <w:tcPr>
            <w:tcW w:w="27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25.8</w:t>
            </w:r>
          </w:p>
        </w:tc>
        <w:tc>
          <w:tcPr>
            <w:tcW w:w="326"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21.6</w:t>
            </w:r>
          </w:p>
        </w:tc>
        <w:tc>
          <w:tcPr>
            <w:tcW w:w="326"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21.8</w:t>
            </w:r>
          </w:p>
        </w:tc>
        <w:tc>
          <w:tcPr>
            <w:tcW w:w="39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19.3</w:t>
            </w:r>
          </w:p>
        </w:tc>
        <w:tc>
          <w:tcPr>
            <w:tcW w:w="39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19.5</w:t>
            </w:r>
          </w:p>
        </w:tc>
        <w:tc>
          <w:tcPr>
            <w:tcW w:w="48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2.3</w:t>
            </w:r>
          </w:p>
        </w:tc>
        <w:tc>
          <w:tcPr>
            <w:tcW w:w="48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2.3</w:t>
            </w:r>
          </w:p>
        </w:tc>
      </w:tr>
      <w:tr w:rsidR="00991A39" w:rsidRPr="009F7E14" w:rsidTr="008F64E5">
        <w:trPr>
          <w:jc w:val="center"/>
        </w:trPr>
        <w:tc>
          <w:tcPr>
            <w:tcW w:w="149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25 % inorganic N + 75% Compost</w:t>
            </w:r>
          </w:p>
        </w:tc>
        <w:tc>
          <w:tcPr>
            <w:tcW w:w="277"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12.7</w:t>
            </w:r>
          </w:p>
        </w:tc>
        <w:tc>
          <w:tcPr>
            <w:tcW w:w="277"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12.5</w:t>
            </w:r>
          </w:p>
        </w:tc>
        <w:tc>
          <w:tcPr>
            <w:tcW w:w="27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26.0</w:t>
            </w:r>
          </w:p>
        </w:tc>
        <w:tc>
          <w:tcPr>
            <w:tcW w:w="27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26.5</w:t>
            </w:r>
          </w:p>
        </w:tc>
        <w:tc>
          <w:tcPr>
            <w:tcW w:w="326"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22.3</w:t>
            </w:r>
          </w:p>
        </w:tc>
        <w:tc>
          <w:tcPr>
            <w:tcW w:w="326"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22.4</w:t>
            </w:r>
          </w:p>
        </w:tc>
        <w:tc>
          <w:tcPr>
            <w:tcW w:w="39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19.7</w:t>
            </w:r>
          </w:p>
        </w:tc>
        <w:tc>
          <w:tcPr>
            <w:tcW w:w="39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19.9</w:t>
            </w:r>
          </w:p>
        </w:tc>
        <w:tc>
          <w:tcPr>
            <w:tcW w:w="48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2.6</w:t>
            </w:r>
          </w:p>
        </w:tc>
        <w:tc>
          <w:tcPr>
            <w:tcW w:w="48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2.5</w:t>
            </w:r>
          </w:p>
        </w:tc>
      </w:tr>
      <w:tr w:rsidR="00991A39" w:rsidRPr="009F7E14" w:rsidTr="008F64E5">
        <w:trPr>
          <w:jc w:val="center"/>
        </w:trPr>
        <w:tc>
          <w:tcPr>
            <w:tcW w:w="149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 xml:space="preserve">100% Compost </w:t>
            </w:r>
          </w:p>
        </w:tc>
        <w:tc>
          <w:tcPr>
            <w:tcW w:w="277"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12.5</w:t>
            </w:r>
          </w:p>
        </w:tc>
        <w:tc>
          <w:tcPr>
            <w:tcW w:w="277"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12.6</w:t>
            </w:r>
          </w:p>
        </w:tc>
        <w:tc>
          <w:tcPr>
            <w:tcW w:w="27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29.5</w:t>
            </w:r>
          </w:p>
        </w:tc>
        <w:tc>
          <w:tcPr>
            <w:tcW w:w="27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29.9</w:t>
            </w:r>
          </w:p>
        </w:tc>
        <w:tc>
          <w:tcPr>
            <w:tcW w:w="326"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25.5</w:t>
            </w:r>
          </w:p>
        </w:tc>
        <w:tc>
          <w:tcPr>
            <w:tcW w:w="326"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25.6</w:t>
            </w:r>
          </w:p>
        </w:tc>
        <w:tc>
          <w:tcPr>
            <w:tcW w:w="39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21.7</w:t>
            </w:r>
          </w:p>
        </w:tc>
        <w:tc>
          <w:tcPr>
            <w:tcW w:w="39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22.0</w:t>
            </w:r>
          </w:p>
        </w:tc>
        <w:tc>
          <w:tcPr>
            <w:tcW w:w="48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3.8</w:t>
            </w:r>
          </w:p>
        </w:tc>
        <w:tc>
          <w:tcPr>
            <w:tcW w:w="48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3.6</w:t>
            </w:r>
          </w:p>
        </w:tc>
      </w:tr>
      <w:tr w:rsidR="00991A39" w:rsidRPr="009F7E14" w:rsidTr="008F64E5">
        <w:trPr>
          <w:jc w:val="center"/>
        </w:trPr>
        <w:tc>
          <w:tcPr>
            <w:tcW w:w="149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75% N+25% Compost + 50 ml EM/ palm</w:t>
            </w:r>
          </w:p>
        </w:tc>
        <w:tc>
          <w:tcPr>
            <w:tcW w:w="277"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13.5</w:t>
            </w:r>
          </w:p>
        </w:tc>
        <w:tc>
          <w:tcPr>
            <w:tcW w:w="277"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13.3</w:t>
            </w:r>
          </w:p>
        </w:tc>
        <w:tc>
          <w:tcPr>
            <w:tcW w:w="27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28.0</w:t>
            </w:r>
          </w:p>
        </w:tc>
        <w:tc>
          <w:tcPr>
            <w:tcW w:w="27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27.8</w:t>
            </w:r>
          </w:p>
        </w:tc>
        <w:tc>
          <w:tcPr>
            <w:tcW w:w="326"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23.6</w:t>
            </w:r>
          </w:p>
        </w:tc>
        <w:tc>
          <w:tcPr>
            <w:tcW w:w="326"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23.7</w:t>
            </w:r>
          </w:p>
        </w:tc>
        <w:tc>
          <w:tcPr>
            <w:tcW w:w="39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20.5</w:t>
            </w:r>
          </w:p>
        </w:tc>
        <w:tc>
          <w:tcPr>
            <w:tcW w:w="39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20.6</w:t>
            </w:r>
          </w:p>
        </w:tc>
        <w:tc>
          <w:tcPr>
            <w:tcW w:w="48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3.1</w:t>
            </w:r>
          </w:p>
        </w:tc>
        <w:tc>
          <w:tcPr>
            <w:tcW w:w="48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3.1</w:t>
            </w:r>
          </w:p>
        </w:tc>
      </w:tr>
      <w:tr w:rsidR="00991A39" w:rsidRPr="009F7E14" w:rsidTr="008F64E5">
        <w:trPr>
          <w:jc w:val="center"/>
        </w:trPr>
        <w:tc>
          <w:tcPr>
            <w:tcW w:w="149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50% N+50% Compost + 100 ml EM/ palm</w:t>
            </w:r>
          </w:p>
        </w:tc>
        <w:tc>
          <w:tcPr>
            <w:tcW w:w="277"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14.1</w:t>
            </w:r>
          </w:p>
        </w:tc>
        <w:tc>
          <w:tcPr>
            <w:tcW w:w="277"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13.9</w:t>
            </w:r>
          </w:p>
        </w:tc>
        <w:tc>
          <w:tcPr>
            <w:tcW w:w="27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28.5</w:t>
            </w:r>
          </w:p>
        </w:tc>
        <w:tc>
          <w:tcPr>
            <w:tcW w:w="27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28.9</w:t>
            </w:r>
          </w:p>
        </w:tc>
        <w:tc>
          <w:tcPr>
            <w:tcW w:w="326"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24.3</w:t>
            </w:r>
          </w:p>
        </w:tc>
        <w:tc>
          <w:tcPr>
            <w:tcW w:w="326"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24.4</w:t>
            </w:r>
          </w:p>
        </w:tc>
        <w:tc>
          <w:tcPr>
            <w:tcW w:w="39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20.9</w:t>
            </w:r>
          </w:p>
        </w:tc>
        <w:tc>
          <w:tcPr>
            <w:tcW w:w="39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21.0</w:t>
            </w:r>
          </w:p>
        </w:tc>
        <w:tc>
          <w:tcPr>
            <w:tcW w:w="48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3.4</w:t>
            </w:r>
          </w:p>
        </w:tc>
        <w:tc>
          <w:tcPr>
            <w:tcW w:w="48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3.4</w:t>
            </w:r>
          </w:p>
        </w:tc>
      </w:tr>
      <w:tr w:rsidR="00991A39" w:rsidRPr="009F7E14" w:rsidTr="008F64E5">
        <w:trPr>
          <w:jc w:val="center"/>
        </w:trPr>
        <w:tc>
          <w:tcPr>
            <w:tcW w:w="149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25% N+27% Compost + 200 ml EM/ palm</w:t>
            </w:r>
          </w:p>
        </w:tc>
        <w:tc>
          <w:tcPr>
            <w:tcW w:w="277"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12.9</w:t>
            </w:r>
          </w:p>
        </w:tc>
        <w:tc>
          <w:tcPr>
            <w:tcW w:w="277"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12.7</w:t>
            </w:r>
          </w:p>
        </w:tc>
        <w:tc>
          <w:tcPr>
            <w:tcW w:w="27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29.0</w:t>
            </w:r>
          </w:p>
        </w:tc>
        <w:tc>
          <w:tcPr>
            <w:tcW w:w="27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29.4</w:t>
            </w:r>
          </w:p>
        </w:tc>
        <w:tc>
          <w:tcPr>
            <w:tcW w:w="326"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25.0</w:t>
            </w:r>
          </w:p>
        </w:tc>
        <w:tc>
          <w:tcPr>
            <w:tcW w:w="326"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25.1</w:t>
            </w:r>
          </w:p>
        </w:tc>
        <w:tc>
          <w:tcPr>
            <w:tcW w:w="39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21.3</w:t>
            </w:r>
          </w:p>
        </w:tc>
        <w:tc>
          <w:tcPr>
            <w:tcW w:w="39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21.6</w:t>
            </w:r>
          </w:p>
        </w:tc>
        <w:tc>
          <w:tcPr>
            <w:tcW w:w="48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3.7</w:t>
            </w:r>
          </w:p>
        </w:tc>
        <w:tc>
          <w:tcPr>
            <w:tcW w:w="48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3.5</w:t>
            </w:r>
          </w:p>
        </w:tc>
      </w:tr>
      <w:tr w:rsidR="00991A39" w:rsidRPr="009F7E14" w:rsidTr="008F64E5">
        <w:trPr>
          <w:jc w:val="center"/>
        </w:trPr>
        <w:tc>
          <w:tcPr>
            <w:tcW w:w="1499"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New L.S.D. 5%</w:t>
            </w:r>
          </w:p>
        </w:tc>
        <w:tc>
          <w:tcPr>
            <w:tcW w:w="277"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0.3</w:t>
            </w:r>
          </w:p>
        </w:tc>
        <w:tc>
          <w:tcPr>
            <w:tcW w:w="277"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0.3</w:t>
            </w:r>
          </w:p>
        </w:tc>
        <w:tc>
          <w:tcPr>
            <w:tcW w:w="27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0.5</w:t>
            </w:r>
          </w:p>
        </w:tc>
        <w:tc>
          <w:tcPr>
            <w:tcW w:w="271"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0.6</w:t>
            </w:r>
          </w:p>
        </w:tc>
        <w:tc>
          <w:tcPr>
            <w:tcW w:w="326"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0.5</w:t>
            </w:r>
          </w:p>
        </w:tc>
        <w:tc>
          <w:tcPr>
            <w:tcW w:w="326"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0.4</w:t>
            </w:r>
          </w:p>
        </w:tc>
        <w:tc>
          <w:tcPr>
            <w:tcW w:w="39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0.3</w:t>
            </w:r>
          </w:p>
        </w:tc>
        <w:tc>
          <w:tcPr>
            <w:tcW w:w="39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0.3</w:t>
            </w:r>
          </w:p>
        </w:tc>
        <w:tc>
          <w:tcPr>
            <w:tcW w:w="48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0.3</w:t>
            </w:r>
          </w:p>
        </w:tc>
        <w:tc>
          <w:tcPr>
            <w:tcW w:w="48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0.3</w:t>
            </w:r>
          </w:p>
        </w:tc>
      </w:tr>
    </w:tbl>
    <w:p w:rsidR="00991A39" w:rsidRPr="008F64E5" w:rsidRDefault="00991A39" w:rsidP="009F7E14">
      <w:pPr>
        <w:bidi w:val="0"/>
        <w:snapToGrid w:val="0"/>
        <w:jc w:val="center"/>
        <w:rPr>
          <w:rFonts w:cs="Times New Roman"/>
          <w:sz w:val="20"/>
          <w:szCs w:val="18"/>
          <w:lang w:bidi="ar-EG"/>
        </w:rPr>
      </w:pPr>
    </w:p>
    <w:p w:rsidR="00114E4A" w:rsidRPr="008F64E5" w:rsidRDefault="00114E4A" w:rsidP="009F7E14">
      <w:pPr>
        <w:bidi w:val="0"/>
        <w:snapToGrid w:val="0"/>
        <w:jc w:val="both"/>
        <w:rPr>
          <w:rFonts w:cs="Times New Roman"/>
          <w:b/>
          <w:bCs/>
          <w:sz w:val="20"/>
          <w:szCs w:val="18"/>
          <w:lang w:bidi="ar-EG"/>
        </w:rPr>
      </w:pPr>
      <w:r w:rsidRPr="008F64E5">
        <w:rPr>
          <w:rFonts w:cs="Times New Roman"/>
          <w:b/>
          <w:bCs/>
          <w:sz w:val="20"/>
          <w:szCs w:val="18"/>
          <w:lang w:bidi="ar-EG"/>
        </w:rPr>
        <w:t xml:space="preserve">Table (9): Effect of using plant compost and effective microorganisms (EM) as partial replacement of inorganic N on some chemical characteristics of the fruits of </w:t>
      </w:r>
      <w:proofErr w:type="spellStart"/>
      <w:r w:rsidRPr="008F64E5">
        <w:rPr>
          <w:rFonts w:cs="Times New Roman"/>
          <w:b/>
          <w:bCs/>
          <w:sz w:val="20"/>
          <w:szCs w:val="18"/>
          <w:lang w:bidi="ar-EG"/>
        </w:rPr>
        <w:t>Barhy</w:t>
      </w:r>
      <w:proofErr w:type="spellEnd"/>
      <w:r w:rsidRPr="008F64E5">
        <w:rPr>
          <w:rFonts w:cs="Times New Roman"/>
          <w:b/>
          <w:bCs/>
          <w:sz w:val="20"/>
          <w:szCs w:val="18"/>
          <w:lang w:bidi="ar-EG"/>
        </w:rPr>
        <w:t xml:space="preserve"> date palms during 2016 and 2017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2065"/>
        <w:gridCol w:w="687"/>
        <w:gridCol w:w="688"/>
        <w:gridCol w:w="654"/>
        <w:gridCol w:w="654"/>
        <w:gridCol w:w="726"/>
        <w:gridCol w:w="726"/>
        <w:gridCol w:w="823"/>
        <w:gridCol w:w="823"/>
        <w:gridCol w:w="815"/>
        <w:gridCol w:w="815"/>
      </w:tblGrid>
      <w:tr w:rsidR="00114E4A" w:rsidRPr="009F7E14" w:rsidTr="008F64E5">
        <w:trPr>
          <w:jc w:val="center"/>
        </w:trPr>
        <w:tc>
          <w:tcPr>
            <w:tcW w:w="1090" w:type="pct"/>
            <w:vMerge w:val="restar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Treatment</w:t>
            </w:r>
          </w:p>
        </w:tc>
        <w:tc>
          <w:tcPr>
            <w:tcW w:w="726" w:type="pct"/>
            <w:gridSpan w:val="2"/>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proofErr w:type="spellStart"/>
            <w:r w:rsidRPr="009F7E14">
              <w:rPr>
                <w:rFonts w:cs="Times New Roman"/>
                <w:sz w:val="18"/>
                <w:szCs w:val="18"/>
                <w:lang w:bidi="ar-EG"/>
              </w:rPr>
              <w:t>Titratable</w:t>
            </w:r>
            <w:proofErr w:type="spellEnd"/>
            <w:r w:rsidRPr="009F7E14">
              <w:rPr>
                <w:rFonts w:cs="Times New Roman"/>
                <w:sz w:val="18"/>
                <w:szCs w:val="18"/>
                <w:lang w:bidi="ar-EG"/>
              </w:rPr>
              <w:t xml:space="preserve"> acidity %</w:t>
            </w:r>
          </w:p>
        </w:tc>
        <w:tc>
          <w:tcPr>
            <w:tcW w:w="690" w:type="pct"/>
            <w:gridSpan w:val="2"/>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 xml:space="preserve">Total crude </w:t>
            </w:r>
            <w:proofErr w:type="spellStart"/>
            <w:r w:rsidRPr="009F7E14">
              <w:rPr>
                <w:rFonts w:cs="Times New Roman"/>
                <w:sz w:val="18"/>
                <w:szCs w:val="18"/>
                <w:lang w:bidi="ar-EG"/>
              </w:rPr>
              <w:t>fibre</w:t>
            </w:r>
            <w:proofErr w:type="spellEnd"/>
            <w:r w:rsidRPr="009F7E14">
              <w:rPr>
                <w:rFonts w:cs="Times New Roman"/>
                <w:sz w:val="18"/>
                <w:szCs w:val="18"/>
                <w:lang w:bidi="ar-EG"/>
              </w:rPr>
              <w:t xml:space="preserve"> %</w:t>
            </w:r>
          </w:p>
        </w:tc>
        <w:tc>
          <w:tcPr>
            <w:tcW w:w="766" w:type="pct"/>
            <w:gridSpan w:val="2"/>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Total soluble tannins %</w:t>
            </w:r>
          </w:p>
        </w:tc>
        <w:tc>
          <w:tcPr>
            <w:tcW w:w="867" w:type="pct"/>
            <w:gridSpan w:val="2"/>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proofErr w:type="spellStart"/>
            <w:r w:rsidRPr="009F7E14">
              <w:rPr>
                <w:rFonts w:cs="Times New Roman"/>
                <w:sz w:val="18"/>
                <w:szCs w:val="18"/>
                <w:lang w:bidi="ar-EG"/>
              </w:rPr>
              <w:t>Furit</w:t>
            </w:r>
            <w:proofErr w:type="spellEnd"/>
            <w:r w:rsidRPr="009F7E14">
              <w:rPr>
                <w:rFonts w:cs="Times New Roman"/>
                <w:sz w:val="18"/>
                <w:szCs w:val="18"/>
                <w:lang w:bidi="ar-EG"/>
              </w:rPr>
              <w:t xml:space="preserve"> content of nitrate (</w:t>
            </w:r>
            <w:proofErr w:type="spellStart"/>
            <w:r w:rsidRPr="009F7E14">
              <w:rPr>
                <w:rFonts w:cs="Times New Roman"/>
                <w:sz w:val="18"/>
                <w:szCs w:val="18"/>
                <w:lang w:bidi="ar-EG"/>
              </w:rPr>
              <w:t>ppm</w:t>
            </w:r>
            <w:proofErr w:type="spellEnd"/>
            <w:r w:rsidRPr="009F7E14">
              <w:rPr>
                <w:rFonts w:cs="Times New Roman"/>
                <w:sz w:val="18"/>
                <w:szCs w:val="18"/>
                <w:lang w:bidi="ar-EG"/>
              </w:rPr>
              <w:t>)</w:t>
            </w:r>
          </w:p>
        </w:tc>
        <w:tc>
          <w:tcPr>
            <w:tcW w:w="860" w:type="pct"/>
            <w:gridSpan w:val="2"/>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Fruit content of nitrite (</w:t>
            </w:r>
            <w:proofErr w:type="spellStart"/>
            <w:r w:rsidRPr="009F7E14">
              <w:rPr>
                <w:rFonts w:cs="Times New Roman"/>
                <w:sz w:val="18"/>
                <w:szCs w:val="18"/>
                <w:lang w:bidi="ar-EG"/>
              </w:rPr>
              <w:t>ppm</w:t>
            </w:r>
            <w:proofErr w:type="spellEnd"/>
            <w:r w:rsidRPr="009F7E14">
              <w:rPr>
                <w:rFonts w:cs="Times New Roman"/>
                <w:sz w:val="18"/>
                <w:szCs w:val="18"/>
                <w:lang w:bidi="ar-EG"/>
              </w:rPr>
              <w:t>)</w:t>
            </w:r>
          </w:p>
        </w:tc>
      </w:tr>
      <w:tr w:rsidR="00991A39" w:rsidRPr="009F7E14" w:rsidTr="008F64E5">
        <w:trPr>
          <w:jc w:val="center"/>
        </w:trPr>
        <w:tc>
          <w:tcPr>
            <w:tcW w:w="1090" w:type="pct"/>
            <w:vMerge/>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p>
        </w:tc>
        <w:tc>
          <w:tcPr>
            <w:tcW w:w="363"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2016</w:t>
            </w:r>
          </w:p>
        </w:tc>
        <w:tc>
          <w:tcPr>
            <w:tcW w:w="363"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2017</w:t>
            </w:r>
          </w:p>
        </w:tc>
        <w:tc>
          <w:tcPr>
            <w:tcW w:w="345"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2016</w:t>
            </w:r>
          </w:p>
        </w:tc>
        <w:tc>
          <w:tcPr>
            <w:tcW w:w="345"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2017</w:t>
            </w:r>
          </w:p>
        </w:tc>
        <w:tc>
          <w:tcPr>
            <w:tcW w:w="383"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2016</w:t>
            </w:r>
          </w:p>
        </w:tc>
        <w:tc>
          <w:tcPr>
            <w:tcW w:w="383"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2017</w:t>
            </w:r>
          </w:p>
        </w:tc>
        <w:tc>
          <w:tcPr>
            <w:tcW w:w="434"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2016</w:t>
            </w:r>
          </w:p>
        </w:tc>
        <w:tc>
          <w:tcPr>
            <w:tcW w:w="434"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2017</w:t>
            </w:r>
          </w:p>
        </w:tc>
        <w:tc>
          <w:tcPr>
            <w:tcW w:w="430"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2016</w:t>
            </w:r>
          </w:p>
        </w:tc>
        <w:tc>
          <w:tcPr>
            <w:tcW w:w="430" w:type="pct"/>
            <w:tcBorders>
              <w:bottom w:val="thinThickSmallGap" w:sz="2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2017</w:t>
            </w:r>
          </w:p>
        </w:tc>
      </w:tr>
      <w:tr w:rsidR="00991A39" w:rsidRPr="009F7E14" w:rsidTr="008F64E5">
        <w:trPr>
          <w:jc w:val="center"/>
        </w:trPr>
        <w:tc>
          <w:tcPr>
            <w:tcW w:w="1090"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100% inorganic N</w:t>
            </w:r>
          </w:p>
        </w:tc>
        <w:tc>
          <w:tcPr>
            <w:tcW w:w="363"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0.321</w:t>
            </w:r>
          </w:p>
        </w:tc>
        <w:tc>
          <w:tcPr>
            <w:tcW w:w="363"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0.322</w:t>
            </w:r>
          </w:p>
        </w:tc>
        <w:tc>
          <w:tcPr>
            <w:tcW w:w="345"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0.93</w:t>
            </w:r>
          </w:p>
        </w:tc>
        <w:tc>
          <w:tcPr>
            <w:tcW w:w="345"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0.89</w:t>
            </w:r>
          </w:p>
        </w:tc>
        <w:tc>
          <w:tcPr>
            <w:tcW w:w="383"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0.52</w:t>
            </w:r>
          </w:p>
        </w:tc>
        <w:tc>
          <w:tcPr>
            <w:tcW w:w="383"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0.55</w:t>
            </w:r>
          </w:p>
        </w:tc>
        <w:tc>
          <w:tcPr>
            <w:tcW w:w="434"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4.1</w:t>
            </w:r>
          </w:p>
        </w:tc>
        <w:tc>
          <w:tcPr>
            <w:tcW w:w="434"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3.8</w:t>
            </w:r>
          </w:p>
        </w:tc>
        <w:tc>
          <w:tcPr>
            <w:tcW w:w="430"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2.11</w:t>
            </w:r>
          </w:p>
        </w:tc>
        <w:tc>
          <w:tcPr>
            <w:tcW w:w="430" w:type="pct"/>
            <w:tcBorders>
              <w:top w:val="thinThickSmallGap" w:sz="24" w:space="0" w:color="auto"/>
              <w:bottom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2.11</w:t>
            </w:r>
          </w:p>
        </w:tc>
      </w:tr>
      <w:tr w:rsidR="00991A39" w:rsidRPr="009F7E14" w:rsidTr="008F64E5">
        <w:trPr>
          <w:jc w:val="center"/>
        </w:trPr>
        <w:tc>
          <w:tcPr>
            <w:tcW w:w="1090"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75 % inorganic N + 25% Compost</w:t>
            </w:r>
          </w:p>
        </w:tc>
        <w:tc>
          <w:tcPr>
            <w:tcW w:w="363"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0.302</w:t>
            </w:r>
          </w:p>
        </w:tc>
        <w:tc>
          <w:tcPr>
            <w:tcW w:w="363"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0.301</w:t>
            </w:r>
          </w:p>
        </w:tc>
        <w:tc>
          <w:tcPr>
            <w:tcW w:w="345"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0.89</w:t>
            </w:r>
          </w:p>
        </w:tc>
        <w:tc>
          <w:tcPr>
            <w:tcW w:w="345"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0.90</w:t>
            </w:r>
          </w:p>
        </w:tc>
        <w:tc>
          <w:tcPr>
            <w:tcW w:w="383"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0.49</w:t>
            </w:r>
          </w:p>
        </w:tc>
        <w:tc>
          <w:tcPr>
            <w:tcW w:w="383"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0.50</w:t>
            </w:r>
          </w:p>
        </w:tc>
        <w:tc>
          <w:tcPr>
            <w:tcW w:w="434"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3.5</w:t>
            </w:r>
          </w:p>
        </w:tc>
        <w:tc>
          <w:tcPr>
            <w:tcW w:w="434"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3.4</w:t>
            </w:r>
          </w:p>
        </w:tc>
        <w:tc>
          <w:tcPr>
            <w:tcW w:w="430"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2.07</w:t>
            </w:r>
          </w:p>
        </w:tc>
        <w:tc>
          <w:tcPr>
            <w:tcW w:w="430" w:type="pct"/>
            <w:tcBorders>
              <w:top w:val="single" w:sz="4" w:space="0" w:color="auto"/>
            </w:tcBorders>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2.05</w:t>
            </w:r>
          </w:p>
        </w:tc>
      </w:tr>
      <w:tr w:rsidR="00991A39" w:rsidRPr="009F7E14" w:rsidTr="008F64E5">
        <w:trPr>
          <w:jc w:val="center"/>
        </w:trPr>
        <w:tc>
          <w:tcPr>
            <w:tcW w:w="1090"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50 % inorganic N + 50% Compost</w:t>
            </w:r>
          </w:p>
        </w:tc>
        <w:tc>
          <w:tcPr>
            <w:tcW w:w="36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0.281</w:t>
            </w:r>
          </w:p>
        </w:tc>
        <w:tc>
          <w:tcPr>
            <w:tcW w:w="36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0.279</w:t>
            </w:r>
          </w:p>
        </w:tc>
        <w:tc>
          <w:tcPr>
            <w:tcW w:w="345"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0.85</w:t>
            </w:r>
          </w:p>
        </w:tc>
        <w:tc>
          <w:tcPr>
            <w:tcW w:w="345"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0.84</w:t>
            </w:r>
          </w:p>
        </w:tc>
        <w:tc>
          <w:tcPr>
            <w:tcW w:w="38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0.45</w:t>
            </w:r>
          </w:p>
        </w:tc>
        <w:tc>
          <w:tcPr>
            <w:tcW w:w="38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045</w:t>
            </w:r>
          </w:p>
        </w:tc>
        <w:tc>
          <w:tcPr>
            <w:tcW w:w="43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3.0</w:t>
            </w:r>
          </w:p>
        </w:tc>
        <w:tc>
          <w:tcPr>
            <w:tcW w:w="43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2.9</w:t>
            </w:r>
          </w:p>
        </w:tc>
        <w:tc>
          <w:tcPr>
            <w:tcW w:w="430"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2.04</w:t>
            </w:r>
          </w:p>
        </w:tc>
        <w:tc>
          <w:tcPr>
            <w:tcW w:w="430"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w:t>
            </w:r>
          </w:p>
        </w:tc>
      </w:tr>
      <w:tr w:rsidR="00991A39" w:rsidRPr="009F7E14" w:rsidTr="008F64E5">
        <w:trPr>
          <w:jc w:val="center"/>
        </w:trPr>
        <w:tc>
          <w:tcPr>
            <w:tcW w:w="1090"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25 % inorganic N + 75% Compost</w:t>
            </w:r>
          </w:p>
        </w:tc>
        <w:tc>
          <w:tcPr>
            <w:tcW w:w="36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0.261</w:t>
            </w:r>
          </w:p>
        </w:tc>
        <w:tc>
          <w:tcPr>
            <w:tcW w:w="36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0.260</w:t>
            </w:r>
          </w:p>
        </w:tc>
        <w:tc>
          <w:tcPr>
            <w:tcW w:w="345"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0.81</w:t>
            </w:r>
          </w:p>
        </w:tc>
        <w:tc>
          <w:tcPr>
            <w:tcW w:w="345"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0.80</w:t>
            </w:r>
          </w:p>
        </w:tc>
        <w:tc>
          <w:tcPr>
            <w:tcW w:w="38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0.40</w:t>
            </w:r>
          </w:p>
        </w:tc>
        <w:tc>
          <w:tcPr>
            <w:tcW w:w="38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0.41</w:t>
            </w:r>
          </w:p>
        </w:tc>
        <w:tc>
          <w:tcPr>
            <w:tcW w:w="43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2.5</w:t>
            </w:r>
          </w:p>
        </w:tc>
        <w:tc>
          <w:tcPr>
            <w:tcW w:w="43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2.4</w:t>
            </w:r>
          </w:p>
        </w:tc>
        <w:tc>
          <w:tcPr>
            <w:tcW w:w="430"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2.01</w:t>
            </w:r>
          </w:p>
        </w:tc>
        <w:tc>
          <w:tcPr>
            <w:tcW w:w="430"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1.97</w:t>
            </w:r>
          </w:p>
        </w:tc>
      </w:tr>
      <w:tr w:rsidR="00991A39" w:rsidRPr="009F7E14" w:rsidTr="008F64E5">
        <w:trPr>
          <w:jc w:val="center"/>
        </w:trPr>
        <w:tc>
          <w:tcPr>
            <w:tcW w:w="1090"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 xml:space="preserve">100% Compost </w:t>
            </w:r>
          </w:p>
        </w:tc>
        <w:tc>
          <w:tcPr>
            <w:tcW w:w="36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0.199</w:t>
            </w:r>
          </w:p>
        </w:tc>
        <w:tc>
          <w:tcPr>
            <w:tcW w:w="36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0.196</w:t>
            </w:r>
          </w:p>
        </w:tc>
        <w:tc>
          <w:tcPr>
            <w:tcW w:w="345"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0.59</w:t>
            </w:r>
          </w:p>
        </w:tc>
        <w:tc>
          <w:tcPr>
            <w:tcW w:w="345"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0.60</w:t>
            </w:r>
          </w:p>
        </w:tc>
        <w:tc>
          <w:tcPr>
            <w:tcW w:w="38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0.25</w:t>
            </w:r>
          </w:p>
        </w:tc>
        <w:tc>
          <w:tcPr>
            <w:tcW w:w="38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0.23</w:t>
            </w:r>
          </w:p>
        </w:tc>
        <w:tc>
          <w:tcPr>
            <w:tcW w:w="43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0.6</w:t>
            </w:r>
          </w:p>
        </w:tc>
        <w:tc>
          <w:tcPr>
            <w:tcW w:w="43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0.5</w:t>
            </w:r>
          </w:p>
        </w:tc>
        <w:tc>
          <w:tcPr>
            <w:tcW w:w="430"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0.40</w:t>
            </w:r>
          </w:p>
        </w:tc>
        <w:tc>
          <w:tcPr>
            <w:tcW w:w="430"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0.50</w:t>
            </w:r>
          </w:p>
        </w:tc>
      </w:tr>
      <w:tr w:rsidR="00991A39" w:rsidRPr="009F7E14" w:rsidTr="008F64E5">
        <w:trPr>
          <w:jc w:val="center"/>
        </w:trPr>
        <w:tc>
          <w:tcPr>
            <w:tcW w:w="1090"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75% N+25% Compost + 50 ml EM/ palm</w:t>
            </w:r>
          </w:p>
        </w:tc>
        <w:tc>
          <w:tcPr>
            <w:tcW w:w="36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0.241</w:t>
            </w:r>
          </w:p>
        </w:tc>
        <w:tc>
          <w:tcPr>
            <w:tcW w:w="36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0.239</w:t>
            </w:r>
          </w:p>
        </w:tc>
        <w:tc>
          <w:tcPr>
            <w:tcW w:w="345"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0.78</w:t>
            </w:r>
          </w:p>
        </w:tc>
        <w:tc>
          <w:tcPr>
            <w:tcW w:w="345"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0.79</w:t>
            </w:r>
          </w:p>
        </w:tc>
        <w:tc>
          <w:tcPr>
            <w:tcW w:w="38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0.37</w:t>
            </w:r>
          </w:p>
        </w:tc>
        <w:tc>
          <w:tcPr>
            <w:tcW w:w="38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0.37</w:t>
            </w:r>
          </w:p>
        </w:tc>
        <w:tc>
          <w:tcPr>
            <w:tcW w:w="43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1.7</w:t>
            </w:r>
          </w:p>
        </w:tc>
        <w:tc>
          <w:tcPr>
            <w:tcW w:w="43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1.8</w:t>
            </w:r>
          </w:p>
        </w:tc>
        <w:tc>
          <w:tcPr>
            <w:tcW w:w="430"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1.98</w:t>
            </w:r>
          </w:p>
        </w:tc>
        <w:tc>
          <w:tcPr>
            <w:tcW w:w="430"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1.96</w:t>
            </w:r>
          </w:p>
        </w:tc>
      </w:tr>
      <w:tr w:rsidR="00991A39" w:rsidRPr="009F7E14" w:rsidTr="008F64E5">
        <w:trPr>
          <w:jc w:val="center"/>
        </w:trPr>
        <w:tc>
          <w:tcPr>
            <w:tcW w:w="1090"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50% N+50% Compost + 100 ml EM/ palm</w:t>
            </w:r>
          </w:p>
        </w:tc>
        <w:tc>
          <w:tcPr>
            <w:tcW w:w="36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0.225</w:t>
            </w:r>
          </w:p>
        </w:tc>
        <w:tc>
          <w:tcPr>
            <w:tcW w:w="36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0.224</w:t>
            </w:r>
          </w:p>
        </w:tc>
        <w:tc>
          <w:tcPr>
            <w:tcW w:w="345"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0.74</w:t>
            </w:r>
          </w:p>
        </w:tc>
        <w:tc>
          <w:tcPr>
            <w:tcW w:w="345"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0.73</w:t>
            </w:r>
          </w:p>
        </w:tc>
        <w:tc>
          <w:tcPr>
            <w:tcW w:w="38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0.33</w:t>
            </w:r>
          </w:p>
        </w:tc>
        <w:tc>
          <w:tcPr>
            <w:tcW w:w="38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0.33</w:t>
            </w:r>
          </w:p>
        </w:tc>
        <w:tc>
          <w:tcPr>
            <w:tcW w:w="43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1.3</w:t>
            </w:r>
          </w:p>
        </w:tc>
        <w:tc>
          <w:tcPr>
            <w:tcW w:w="43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1.4</w:t>
            </w:r>
          </w:p>
        </w:tc>
        <w:tc>
          <w:tcPr>
            <w:tcW w:w="430"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1.90</w:t>
            </w:r>
          </w:p>
        </w:tc>
        <w:tc>
          <w:tcPr>
            <w:tcW w:w="430"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1.89</w:t>
            </w:r>
          </w:p>
        </w:tc>
      </w:tr>
      <w:tr w:rsidR="00991A39" w:rsidRPr="009F7E14" w:rsidTr="008F64E5">
        <w:trPr>
          <w:jc w:val="center"/>
        </w:trPr>
        <w:tc>
          <w:tcPr>
            <w:tcW w:w="1090"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25% N+27% Compost + 200 ml EM/ palm</w:t>
            </w:r>
          </w:p>
        </w:tc>
        <w:tc>
          <w:tcPr>
            <w:tcW w:w="36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0.212</w:t>
            </w:r>
          </w:p>
        </w:tc>
        <w:tc>
          <w:tcPr>
            <w:tcW w:w="36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0.210</w:t>
            </w:r>
          </w:p>
        </w:tc>
        <w:tc>
          <w:tcPr>
            <w:tcW w:w="345"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0.69</w:t>
            </w:r>
          </w:p>
        </w:tc>
        <w:tc>
          <w:tcPr>
            <w:tcW w:w="345"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0.70</w:t>
            </w:r>
          </w:p>
        </w:tc>
        <w:tc>
          <w:tcPr>
            <w:tcW w:w="38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0.30</w:t>
            </w:r>
          </w:p>
        </w:tc>
        <w:tc>
          <w:tcPr>
            <w:tcW w:w="38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0.30</w:t>
            </w:r>
          </w:p>
        </w:tc>
        <w:tc>
          <w:tcPr>
            <w:tcW w:w="43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0.9</w:t>
            </w:r>
          </w:p>
        </w:tc>
        <w:tc>
          <w:tcPr>
            <w:tcW w:w="43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1.0</w:t>
            </w:r>
          </w:p>
        </w:tc>
        <w:tc>
          <w:tcPr>
            <w:tcW w:w="430"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1.80</w:t>
            </w:r>
          </w:p>
        </w:tc>
        <w:tc>
          <w:tcPr>
            <w:tcW w:w="430"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1.79</w:t>
            </w:r>
          </w:p>
        </w:tc>
      </w:tr>
      <w:tr w:rsidR="00991A39" w:rsidRPr="009F7E14" w:rsidTr="008F64E5">
        <w:trPr>
          <w:jc w:val="center"/>
        </w:trPr>
        <w:tc>
          <w:tcPr>
            <w:tcW w:w="1090"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New L.S.D. 5%</w:t>
            </w:r>
          </w:p>
        </w:tc>
        <w:tc>
          <w:tcPr>
            <w:tcW w:w="36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0.013</w:t>
            </w:r>
          </w:p>
        </w:tc>
        <w:tc>
          <w:tcPr>
            <w:tcW w:w="36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0.012</w:t>
            </w:r>
          </w:p>
        </w:tc>
        <w:tc>
          <w:tcPr>
            <w:tcW w:w="345"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0.02</w:t>
            </w:r>
          </w:p>
        </w:tc>
        <w:tc>
          <w:tcPr>
            <w:tcW w:w="345"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0.02</w:t>
            </w:r>
          </w:p>
        </w:tc>
        <w:tc>
          <w:tcPr>
            <w:tcW w:w="38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0.2</w:t>
            </w:r>
          </w:p>
        </w:tc>
        <w:tc>
          <w:tcPr>
            <w:tcW w:w="383"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0.2</w:t>
            </w:r>
          </w:p>
        </w:tc>
        <w:tc>
          <w:tcPr>
            <w:tcW w:w="43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0.4</w:t>
            </w:r>
          </w:p>
        </w:tc>
        <w:tc>
          <w:tcPr>
            <w:tcW w:w="434"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0.4</w:t>
            </w:r>
          </w:p>
        </w:tc>
        <w:tc>
          <w:tcPr>
            <w:tcW w:w="430"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8.02</w:t>
            </w:r>
          </w:p>
        </w:tc>
        <w:tc>
          <w:tcPr>
            <w:tcW w:w="430" w:type="pct"/>
            <w:shd w:val="clear" w:color="auto" w:fill="auto"/>
            <w:vAlign w:val="center"/>
          </w:tcPr>
          <w:p w:rsidR="00114E4A" w:rsidRPr="009F7E14" w:rsidRDefault="00114E4A" w:rsidP="009F7E14">
            <w:pPr>
              <w:tabs>
                <w:tab w:val="center" w:pos="4153"/>
                <w:tab w:val="right" w:pos="8306"/>
              </w:tabs>
              <w:bidi w:val="0"/>
              <w:snapToGrid w:val="0"/>
              <w:jc w:val="both"/>
              <w:rPr>
                <w:rFonts w:cs="Times New Roman"/>
                <w:sz w:val="18"/>
                <w:szCs w:val="18"/>
                <w:lang w:bidi="ar-EG"/>
              </w:rPr>
            </w:pPr>
            <w:r w:rsidRPr="009F7E14">
              <w:rPr>
                <w:rFonts w:cs="Times New Roman"/>
                <w:sz w:val="18"/>
                <w:szCs w:val="18"/>
                <w:lang w:bidi="ar-EG"/>
              </w:rPr>
              <w:t>0.03</w:t>
            </w:r>
          </w:p>
        </w:tc>
      </w:tr>
    </w:tbl>
    <w:p w:rsidR="009F7E14" w:rsidRDefault="008F64E5" w:rsidP="009F7E14">
      <w:pPr>
        <w:bidi w:val="0"/>
        <w:snapToGrid w:val="0"/>
        <w:jc w:val="both"/>
        <w:rPr>
          <w:rFonts w:cs="Times New Roman"/>
          <w:b/>
          <w:bCs/>
          <w:sz w:val="20"/>
          <w:szCs w:val="20"/>
        </w:rPr>
        <w:sectPr w:rsidR="009F7E14" w:rsidSect="008F64E5">
          <w:type w:val="continuous"/>
          <w:pgSz w:w="12242" w:h="15842" w:code="1"/>
          <w:pgMar w:top="1440" w:right="1440" w:bottom="1440" w:left="1440" w:header="720" w:footer="720" w:gutter="0"/>
          <w:cols w:space="720"/>
          <w:docGrid w:linePitch="435"/>
        </w:sectPr>
      </w:pPr>
      <w:r>
        <w:rPr>
          <w:rFonts w:cs="Times New Roman"/>
          <w:b/>
          <w:bCs/>
          <w:sz w:val="20"/>
          <w:szCs w:val="20"/>
        </w:rPr>
        <w:cr/>
      </w:r>
    </w:p>
    <w:p w:rsidR="003449C9" w:rsidRPr="008F64E5" w:rsidRDefault="00114E4A" w:rsidP="009F7E14">
      <w:pPr>
        <w:bidi w:val="0"/>
        <w:snapToGrid w:val="0"/>
        <w:jc w:val="both"/>
        <w:rPr>
          <w:rFonts w:cs="Times New Roman"/>
          <w:b/>
          <w:bCs/>
          <w:sz w:val="20"/>
          <w:szCs w:val="20"/>
        </w:rPr>
      </w:pPr>
      <w:r w:rsidRPr="008F64E5">
        <w:rPr>
          <w:rFonts w:cs="Times New Roman"/>
          <w:b/>
          <w:bCs/>
          <w:sz w:val="20"/>
          <w:szCs w:val="20"/>
        </w:rPr>
        <w:lastRenderedPageBreak/>
        <w:t xml:space="preserve">4. Discussion </w:t>
      </w:r>
    </w:p>
    <w:p w:rsidR="003449C9" w:rsidRPr="008F64E5" w:rsidRDefault="003449C9" w:rsidP="009F7E14">
      <w:pPr>
        <w:bidi w:val="0"/>
        <w:snapToGrid w:val="0"/>
        <w:ind w:firstLine="425"/>
        <w:jc w:val="both"/>
        <w:rPr>
          <w:rFonts w:cs="Times New Roman"/>
          <w:sz w:val="20"/>
          <w:szCs w:val="20"/>
        </w:rPr>
      </w:pPr>
      <w:r w:rsidRPr="008F64E5">
        <w:rPr>
          <w:rFonts w:cs="Times New Roman"/>
          <w:sz w:val="20"/>
          <w:szCs w:val="20"/>
        </w:rPr>
        <w:t xml:space="preserve">The beneficial effects of using plant compost on growth and fruiting of </w:t>
      </w:r>
      <w:proofErr w:type="spellStart"/>
      <w:r w:rsidRPr="008F64E5">
        <w:rPr>
          <w:rFonts w:cs="Times New Roman"/>
          <w:sz w:val="20"/>
          <w:szCs w:val="20"/>
        </w:rPr>
        <w:t>Barhy</w:t>
      </w:r>
      <w:proofErr w:type="spellEnd"/>
      <w:r w:rsidRPr="008F64E5">
        <w:rPr>
          <w:rFonts w:cs="Times New Roman"/>
          <w:sz w:val="20"/>
          <w:szCs w:val="20"/>
        </w:rPr>
        <w:t xml:space="preserve"> date palms might be attributed to its essential roles on enhancing both physical and chemical characte</w:t>
      </w:r>
      <w:r w:rsidR="006A6570" w:rsidRPr="008F64E5">
        <w:rPr>
          <w:rFonts w:cs="Times New Roman"/>
          <w:sz w:val="20"/>
          <w:szCs w:val="20"/>
        </w:rPr>
        <w:t>ristics of the soil, N fixation</w:t>
      </w:r>
      <w:r w:rsidRPr="008F64E5">
        <w:rPr>
          <w:rFonts w:cs="Times New Roman"/>
          <w:sz w:val="20"/>
          <w:szCs w:val="20"/>
        </w:rPr>
        <w:t xml:space="preserve">, organic matter, biosynthesis of natural hormones such as IAA, </w:t>
      </w:r>
      <w:proofErr w:type="spellStart"/>
      <w:r w:rsidRPr="008F64E5">
        <w:rPr>
          <w:rFonts w:cs="Times New Roman"/>
          <w:sz w:val="20"/>
          <w:szCs w:val="20"/>
        </w:rPr>
        <w:t>cytokinins</w:t>
      </w:r>
      <w:proofErr w:type="spellEnd"/>
      <w:r w:rsidRPr="008F64E5">
        <w:rPr>
          <w:rFonts w:cs="Times New Roman"/>
          <w:sz w:val="20"/>
          <w:szCs w:val="20"/>
        </w:rPr>
        <w:t xml:space="preserve"> and GA</w:t>
      </w:r>
      <w:r w:rsidRPr="008F64E5">
        <w:rPr>
          <w:rFonts w:cs="Times New Roman"/>
          <w:sz w:val="20"/>
          <w:szCs w:val="20"/>
          <w:vertAlign w:val="subscript"/>
        </w:rPr>
        <w:t>3</w:t>
      </w:r>
      <w:r w:rsidR="006A6570" w:rsidRPr="008F64E5">
        <w:rPr>
          <w:rFonts w:cs="Times New Roman"/>
          <w:sz w:val="20"/>
          <w:szCs w:val="20"/>
        </w:rPr>
        <w:t>, B vitami</w:t>
      </w:r>
      <w:r w:rsidRPr="008F64E5">
        <w:rPr>
          <w:rFonts w:cs="Times New Roman"/>
          <w:sz w:val="20"/>
          <w:szCs w:val="20"/>
        </w:rPr>
        <w:t>n</w:t>
      </w:r>
      <w:r w:rsidR="006A6570" w:rsidRPr="008F64E5">
        <w:rPr>
          <w:rFonts w:cs="Times New Roman"/>
          <w:sz w:val="20"/>
          <w:szCs w:val="20"/>
        </w:rPr>
        <w:t>s</w:t>
      </w:r>
      <w:r w:rsidRPr="008F64E5">
        <w:rPr>
          <w:rFonts w:cs="Times New Roman"/>
          <w:sz w:val="20"/>
          <w:szCs w:val="20"/>
        </w:rPr>
        <w:t xml:space="preserve"> and antibiotics</w:t>
      </w:r>
      <w:r w:rsidR="008F64E5" w:rsidRPr="008F64E5">
        <w:rPr>
          <w:rFonts w:cs="Times New Roman"/>
          <w:sz w:val="20"/>
          <w:szCs w:val="20"/>
        </w:rPr>
        <w:t>,</w:t>
      </w:r>
      <w:r w:rsidRPr="008F64E5">
        <w:rPr>
          <w:rFonts w:cs="Times New Roman"/>
          <w:sz w:val="20"/>
          <w:szCs w:val="20"/>
        </w:rPr>
        <w:t xml:space="preserve"> root development, availability of most nutrients, water retention, soil aggregation, soil exchange capacity and root development. Its action in reducing soil pH, salinity and</w:t>
      </w:r>
      <w:r w:rsidR="006A6570" w:rsidRPr="008F64E5">
        <w:rPr>
          <w:rFonts w:cs="Times New Roman"/>
          <w:sz w:val="20"/>
          <w:szCs w:val="20"/>
        </w:rPr>
        <w:t xml:space="preserve"> different soil pathogens did n</w:t>
      </w:r>
      <w:r w:rsidRPr="008F64E5">
        <w:rPr>
          <w:rFonts w:cs="Times New Roman"/>
          <w:sz w:val="20"/>
          <w:szCs w:val="20"/>
        </w:rPr>
        <w:t>o</w:t>
      </w:r>
      <w:r w:rsidR="006A6570" w:rsidRPr="008F64E5">
        <w:rPr>
          <w:rFonts w:cs="Times New Roman"/>
          <w:sz w:val="20"/>
          <w:szCs w:val="20"/>
        </w:rPr>
        <w:t>t</w:t>
      </w:r>
      <w:r w:rsidRPr="008F64E5">
        <w:rPr>
          <w:rFonts w:cs="Times New Roman"/>
          <w:sz w:val="20"/>
          <w:szCs w:val="20"/>
        </w:rPr>
        <w:t xml:space="preserve"> neglect in this respect (</w:t>
      </w:r>
      <w:r w:rsidRPr="008F64E5">
        <w:rPr>
          <w:rFonts w:cs="Times New Roman"/>
          <w:b/>
          <w:bCs/>
          <w:sz w:val="20"/>
          <w:szCs w:val="20"/>
        </w:rPr>
        <w:t>De</w:t>
      </w:r>
      <w:r w:rsidR="006A6570" w:rsidRPr="008F64E5">
        <w:rPr>
          <w:rFonts w:cs="Times New Roman"/>
          <w:b/>
          <w:bCs/>
          <w:sz w:val="20"/>
          <w:szCs w:val="20"/>
        </w:rPr>
        <w:t>vl</w:t>
      </w:r>
      <w:r w:rsidRPr="008F64E5">
        <w:rPr>
          <w:rFonts w:cs="Times New Roman"/>
          <w:b/>
          <w:bCs/>
          <w:sz w:val="20"/>
          <w:szCs w:val="20"/>
        </w:rPr>
        <w:t xml:space="preserve">in and </w:t>
      </w:r>
      <w:proofErr w:type="spellStart"/>
      <w:r w:rsidRPr="008F64E5">
        <w:rPr>
          <w:rFonts w:cs="Times New Roman"/>
          <w:b/>
          <w:bCs/>
          <w:sz w:val="20"/>
          <w:szCs w:val="20"/>
        </w:rPr>
        <w:t>Withdam</w:t>
      </w:r>
      <w:proofErr w:type="spellEnd"/>
      <w:r w:rsidRPr="008F64E5">
        <w:rPr>
          <w:rFonts w:cs="Times New Roman"/>
          <w:b/>
          <w:bCs/>
          <w:sz w:val="20"/>
          <w:szCs w:val="20"/>
        </w:rPr>
        <w:t xml:space="preserve">, 1983, </w:t>
      </w:r>
      <w:proofErr w:type="spellStart"/>
      <w:r w:rsidRPr="008F64E5">
        <w:rPr>
          <w:rFonts w:cs="Times New Roman"/>
          <w:b/>
          <w:bCs/>
          <w:sz w:val="20"/>
          <w:szCs w:val="20"/>
        </w:rPr>
        <w:t>Mengel</w:t>
      </w:r>
      <w:proofErr w:type="spellEnd"/>
      <w:r w:rsidRPr="008F64E5">
        <w:rPr>
          <w:rFonts w:cs="Times New Roman"/>
          <w:b/>
          <w:bCs/>
          <w:sz w:val="20"/>
          <w:szCs w:val="20"/>
        </w:rPr>
        <w:t xml:space="preserve">, 1984; </w:t>
      </w:r>
      <w:proofErr w:type="spellStart"/>
      <w:r w:rsidRPr="008F64E5">
        <w:rPr>
          <w:rFonts w:cs="Times New Roman"/>
          <w:b/>
          <w:bCs/>
          <w:sz w:val="20"/>
          <w:szCs w:val="20"/>
        </w:rPr>
        <w:t>Nijjar</w:t>
      </w:r>
      <w:proofErr w:type="spellEnd"/>
      <w:r w:rsidRPr="008F64E5">
        <w:rPr>
          <w:rFonts w:cs="Times New Roman"/>
          <w:b/>
          <w:bCs/>
          <w:sz w:val="20"/>
          <w:szCs w:val="20"/>
        </w:rPr>
        <w:t xml:space="preserve">, 1985; </w:t>
      </w:r>
      <w:proofErr w:type="spellStart"/>
      <w:r w:rsidR="006A6570" w:rsidRPr="008F64E5">
        <w:rPr>
          <w:rFonts w:cs="Times New Roman"/>
          <w:b/>
          <w:bCs/>
          <w:sz w:val="20"/>
          <w:szCs w:val="20"/>
        </w:rPr>
        <w:t>M</w:t>
      </w:r>
      <w:r w:rsidRPr="008F64E5">
        <w:rPr>
          <w:rFonts w:cs="Times New Roman"/>
          <w:b/>
          <w:bCs/>
          <w:sz w:val="20"/>
          <w:szCs w:val="20"/>
        </w:rPr>
        <w:t>en</w:t>
      </w:r>
      <w:r w:rsidR="006A6570" w:rsidRPr="008F64E5">
        <w:rPr>
          <w:rFonts w:cs="Times New Roman"/>
          <w:b/>
          <w:bCs/>
          <w:sz w:val="20"/>
          <w:szCs w:val="20"/>
        </w:rPr>
        <w:t>gel</w:t>
      </w:r>
      <w:proofErr w:type="spellEnd"/>
      <w:r w:rsidR="006A6570" w:rsidRPr="008F64E5">
        <w:rPr>
          <w:rFonts w:cs="Times New Roman"/>
          <w:b/>
          <w:bCs/>
          <w:sz w:val="20"/>
          <w:szCs w:val="20"/>
        </w:rPr>
        <w:t xml:space="preserve"> and </w:t>
      </w:r>
      <w:proofErr w:type="spellStart"/>
      <w:r w:rsidR="006A6570" w:rsidRPr="008F64E5">
        <w:rPr>
          <w:rFonts w:cs="Times New Roman"/>
          <w:b/>
          <w:bCs/>
          <w:sz w:val="20"/>
          <w:szCs w:val="20"/>
        </w:rPr>
        <w:t>Kirkby</w:t>
      </w:r>
      <w:proofErr w:type="spellEnd"/>
      <w:r w:rsidR="006A6570" w:rsidRPr="008F64E5">
        <w:rPr>
          <w:rFonts w:cs="Times New Roman"/>
          <w:b/>
          <w:bCs/>
          <w:sz w:val="20"/>
          <w:szCs w:val="20"/>
        </w:rPr>
        <w:t xml:space="preserve">, 1987; </w:t>
      </w:r>
      <w:proofErr w:type="spellStart"/>
      <w:r w:rsidR="006A6570" w:rsidRPr="008F64E5">
        <w:rPr>
          <w:rFonts w:cs="Times New Roman"/>
          <w:b/>
          <w:bCs/>
          <w:sz w:val="20"/>
          <w:szCs w:val="20"/>
        </w:rPr>
        <w:t>Yagodin</w:t>
      </w:r>
      <w:proofErr w:type="spellEnd"/>
      <w:r w:rsidR="006A6570" w:rsidRPr="008F64E5">
        <w:rPr>
          <w:rFonts w:cs="Times New Roman"/>
          <w:b/>
          <w:bCs/>
          <w:sz w:val="20"/>
          <w:szCs w:val="20"/>
        </w:rPr>
        <w:t>, 1</w:t>
      </w:r>
      <w:r w:rsidRPr="008F64E5">
        <w:rPr>
          <w:rFonts w:cs="Times New Roman"/>
          <w:b/>
          <w:bCs/>
          <w:sz w:val="20"/>
          <w:szCs w:val="20"/>
        </w:rPr>
        <w:t>990; Mill</w:t>
      </w:r>
      <w:r w:rsidR="006A6570" w:rsidRPr="008F64E5">
        <w:rPr>
          <w:rFonts w:cs="Times New Roman"/>
          <w:b/>
          <w:bCs/>
          <w:sz w:val="20"/>
          <w:szCs w:val="20"/>
        </w:rPr>
        <w:t>e</w:t>
      </w:r>
      <w:r w:rsidRPr="008F64E5">
        <w:rPr>
          <w:rFonts w:cs="Times New Roman"/>
          <w:b/>
          <w:bCs/>
          <w:sz w:val="20"/>
          <w:szCs w:val="20"/>
        </w:rPr>
        <w:t xml:space="preserve">r </w:t>
      </w:r>
      <w:r w:rsidRPr="008F64E5">
        <w:rPr>
          <w:rFonts w:cs="Times New Roman"/>
          <w:b/>
          <w:bCs/>
          <w:i/>
          <w:iCs/>
          <w:sz w:val="20"/>
          <w:szCs w:val="20"/>
        </w:rPr>
        <w:t>et al.,</w:t>
      </w:r>
      <w:r w:rsidRPr="008F64E5">
        <w:rPr>
          <w:rFonts w:cs="Times New Roman"/>
          <w:b/>
          <w:bCs/>
          <w:sz w:val="20"/>
          <w:szCs w:val="20"/>
        </w:rPr>
        <w:t xml:space="preserve"> 1990; El- Haddad </w:t>
      </w:r>
      <w:r w:rsidRPr="008F64E5">
        <w:rPr>
          <w:rFonts w:cs="Times New Roman"/>
          <w:b/>
          <w:bCs/>
          <w:i/>
          <w:iCs/>
          <w:sz w:val="20"/>
          <w:szCs w:val="20"/>
        </w:rPr>
        <w:t>et al.,</w:t>
      </w:r>
      <w:r w:rsidRPr="008F64E5">
        <w:rPr>
          <w:rFonts w:cs="Times New Roman"/>
          <w:b/>
          <w:bCs/>
          <w:sz w:val="20"/>
          <w:szCs w:val="20"/>
        </w:rPr>
        <w:t xml:space="preserve"> 1993; </w:t>
      </w:r>
      <w:proofErr w:type="spellStart"/>
      <w:r w:rsidRPr="008F64E5">
        <w:rPr>
          <w:rFonts w:cs="Times New Roman"/>
          <w:b/>
          <w:bCs/>
          <w:sz w:val="20"/>
          <w:szCs w:val="20"/>
        </w:rPr>
        <w:t>Chowdhury</w:t>
      </w:r>
      <w:proofErr w:type="spellEnd"/>
      <w:r w:rsidRPr="008F64E5">
        <w:rPr>
          <w:rFonts w:cs="Times New Roman"/>
          <w:b/>
          <w:bCs/>
          <w:sz w:val="20"/>
          <w:szCs w:val="20"/>
        </w:rPr>
        <w:t xml:space="preserve"> </w:t>
      </w:r>
      <w:r w:rsidRPr="008F64E5">
        <w:rPr>
          <w:rFonts w:cs="Times New Roman"/>
          <w:b/>
          <w:bCs/>
          <w:i/>
          <w:iCs/>
          <w:sz w:val="20"/>
          <w:szCs w:val="20"/>
        </w:rPr>
        <w:t>et al.</w:t>
      </w:r>
      <w:r w:rsidRPr="008F64E5">
        <w:rPr>
          <w:rFonts w:cs="Times New Roman"/>
          <w:b/>
          <w:bCs/>
          <w:sz w:val="20"/>
          <w:szCs w:val="20"/>
        </w:rPr>
        <w:t xml:space="preserve">, 1994; </w:t>
      </w:r>
      <w:proofErr w:type="spellStart"/>
      <w:r w:rsidRPr="008F64E5">
        <w:rPr>
          <w:rFonts w:cs="Times New Roman"/>
          <w:b/>
          <w:bCs/>
          <w:sz w:val="20"/>
          <w:szCs w:val="20"/>
        </w:rPr>
        <w:t>Wa</w:t>
      </w:r>
      <w:r w:rsidR="006A6570" w:rsidRPr="008F64E5">
        <w:rPr>
          <w:rFonts w:cs="Times New Roman"/>
          <w:b/>
          <w:bCs/>
          <w:sz w:val="20"/>
          <w:szCs w:val="20"/>
        </w:rPr>
        <w:t>n</w:t>
      </w:r>
      <w:r w:rsidRPr="008F64E5">
        <w:rPr>
          <w:rFonts w:cs="Times New Roman"/>
          <w:b/>
          <w:bCs/>
          <w:sz w:val="20"/>
          <w:szCs w:val="20"/>
        </w:rPr>
        <w:t>i</w:t>
      </w:r>
      <w:proofErr w:type="spellEnd"/>
      <w:r w:rsidRPr="008F64E5">
        <w:rPr>
          <w:rFonts w:cs="Times New Roman"/>
          <w:b/>
          <w:bCs/>
          <w:sz w:val="20"/>
          <w:szCs w:val="20"/>
        </w:rPr>
        <w:t xml:space="preserve"> and Lee, 1995; </w:t>
      </w:r>
      <w:proofErr w:type="spellStart"/>
      <w:r w:rsidRPr="008F64E5">
        <w:rPr>
          <w:rFonts w:cs="Times New Roman"/>
          <w:b/>
          <w:bCs/>
          <w:sz w:val="20"/>
          <w:szCs w:val="20"/>
        </w:rPr>
        <w:lastRenderedPageBreak/>
        <w:t>Marshner</w:t>
      </w:r>
      <w:proofErr w:type="spellEnd"/>
      <w:r w:rsidRPr="008F64E5">
        <w:rPr>
          <w:rFonts w:cs="Times New Roman"/>
          <w:b/>
          <w:bCs/>
          <w:sz w:val="20"/>
          <w:szCs w:val="20"/>
        </w:rPr>
        <w:t>, 1995</w:t>
      </w:r>
      <w:r w:rsidR="008F64E5" w:rsidRPr="008F64E5">
        <w:rPr>
          <w:rFonts w:cs="Times New Roman"/>
          <w:b/>
          <w:bCs/>
          <w:sz w:val="20"/>
          <w:szCs w:val="20"/>
        </w:rPr>
        <w:t>;</w:t>
      </w:r>
      <w:r w:rsidRPr="008F64E5">
        <w:rPr>
          <w:rFonts w:cs="Times New Roman"/>
          <w:b/>
          <w:bCs/>
          <w:sz w:val="20"/>
          <w:szCs w:val="20"/>
        </w:rPr>
        <w:t xml:space="preserve"> </w:t>
      </w:r>
      <w:proofErr w:type="spellStart"/>
      <w:r w:rsidRPr="008F64E5">
        <w:rPr>
          <w:rFonts w:cs="Times New Roman"/>
          <w:b/>
          <w:bCs/>
          <w:sz w:val="20"/>
          <w:szCs w:val="20"/>
        </w:rPr>
        <w:t>Dahama</w:t>
      </w:r>
      <w:proofErr w:type="spellEnd"/>
      <w:r w:rsidRPr="008F64E5">
        <w:rPr>
          <w:rFonts w:cs="Times New Roman"/>
          <w:b/>
          <w:bCs/>
          <w:sz w:val="20"/>
          <w:szCs w:val="20"/>
        </w:rPr>
        <w:t xml:space="preserve">, 1999,. </w:t>
      </w:r>
      <w:proofErr w:type="spellStart"/>
      <w:r w:rsidRPr="008F64E5">
        <w:rPr>
          <w:rFonts w:cs="Times New Roman"/>
          <w:b/>
          <w:bCs/>
          <w:sz w:val="20"/>
          <w:szCs w:val="20"/>
        </w:rPr>
        <w:t>Taiz</w:t>
      </w:r>
      <w:proofErr w:type="spellEnd"/>
      <w:r w:rsidRPr="008F64E5">
        <w:rPr>
          <w:rFonts w:cs="Times New Roman"/>
          <w:b/>
          <w:bCs/>
          <w:sz w:val="20"/>
          <w:szCs w:val="20"/>
        </w:rPr>
        <w:t xml:space="preserve"> and Zeig</w:t>
      </w:r>
      <w:r w:rsidR="006A6570" w:rsidRPr="008F64E5">
        <w:rPr>
          <w:rFonts w:cs="Times New Roman"/>
          <w:b/>
          <w:bCs/>
          <w:sz w:val="20"/>
          <w:szCs w:val="20"/>
        </w:rPr>
        <w:t>l</w:t>
      </w:r>
      <w:r w:rsidRPr="008F64E5">
        <w:rPr>
          <w:rFonts w:cs="Times New Roman"/>
          <w:b/>
          <w:bCs/>
          <w:sz w:val="20"/>
          <w:szCs w:val="20"/>
        </w:rPr>
        <w:t xml:space="preserve">er 2002; </w:t>
      </w:r>
      <w:proofErr w:type="spellStart"/>
      <w:r w:rsidRPr="008F64E5">
        <w:rPr>
          <w:rFonts w:cs="Times New Roman"/>
          <w:b/>
          <w:bCs/>
          <w:sz w:val="20"/>
          <w:szCs w:val="20"/>
        </w:rPr>
        <w:t>Srivastava</w:t>
      </w:r>
      <w:proofErr w:type="spellEnd"/>
      <w:r w:rsidRPr="008F64E5">
        <w:rPr>
          <w:rFonts w:cs="Times New Roman"/>
          <w:b/>
          <w:bCs/>
          <w:sz w:val="20"/>
          <w:szCs w:val="20"/>
        </w:rPr>
        <w:t xml:space="preserve"> </w:t>
      </w:r>
      <w:r w:rsidRPr="008F64E5">
        <w:rPr>
          <w:rFonts w:cs="Times New Roman"/>
          <w:b/>
          <w:bCs/>
          <w:i/>
          <w:iCs/>
          <w:sz w:val="20"/>
          <w:szCs w:val="20"/>
        </w:rPr>
        <w:t>et al.,</w:t>
      </w:r>
      <w:r w:rsidRPr="008F64E5">
        <w:rPr>
          <w:rFonts w:cs="Times New Roman"/>
          <w:b/>
          <w:bCs/>
          <w:sz w:val="20"/>
          <w:szCs w:val="20"/>
        </w:rPr>
        <w:t xml:space="preserve"> 2002, </w:t>
      </w:r>
      <w:proofErr w:type="spellStart"/>
      <w:r w:rsidRPr="008F64E5">
        <w:rPr>
          <w:rFonts w:cs="Times New Roman"/>
          <w:b/>
          <w:bCs/>
          <w:sz w:val="20"/>
          <w:szCs w:val="20"/>
        </w:rPr>
        <w:t>Irizar</w:t>
      </w:r>
      <w:proofErr w:type="spellEnd"/>
      <w:r w:rsidRPr="008F64E5">
        <w:rPr>
          <w:rFonts w:cs="Times New Roman"/>
          <w:b/>
          <w:bCs/>
          <w:sz w:val="20"/>
          <w:szCs w:val="20"/>
        </w:rPr>
        <w:t xml:space="preserve">- Garza </w:t>
      </w:r>
      <w:r w:rsidRPr="008F64E5">
        <w:rPr>
          <w:rFonts w:cs="Times New Roman"/>
          <w:b/>
          <w:bCs/>
          <w:i/>
          <w:iCs/>
          <w:sz w:val="20"/>
          <w:szCs w:val="20"/>
        </w:rPr>
        <w:t>et al.,</w:t>
      </w:r>
      <w:r w:rsidRPr="008F64E5">
        <w:rPr>
          <w:rFonts w:cs="Times New Roman"/>
          <w:b/>
          <w:bCs/>
          <w:sz w:val="20"/>
          <w:szCs w:val="20"/>
        </w:rPr>
        <w:t xml:space="preserve"> 2003 and Cabrera </w:t>
      </w:r>
      <w:r w:rsidRPr="008F64E5">
        <w:rPr>
          <w:rFonts w:cs="Times New Roman"/>
          <w:b/>
          <w:bCs/>
          <w:i/>
          <w:iCs/>
          <w:sz w:val="20"/>
          <w:szCs w:val="20"/>
        </w:rPr>
        <w:t>et al.,</w:t>
      </w:r>
      <w:r w:rsidRPr="008F64E5">
        <w:rPr>
          <w:rFonts w:cs="Times New Roman"/>
          <w:b/>
          <w:bCs/>
          <w:sz w:val="20"/>
          <w:szCs w:val="20"/>
        </w:rPr>
        <w:t xml:space="preserve"> 2003</w:t>
      </w:r>
      <w:r w:rsidRPr="008F64E5">
        <w:rPr>
          <w:rFonts w:cs="Times New Roman"/>
          <w:sz w:val="20"/>
          <w:szCs w:val="20"/>
        </w:rPr>
        <w:t>).</w:t>
      </w:r>
    </w:p>
    <w:p w:rsidR="003449C9" w:rsidRPr="008F64E5" w:rsidRDefault="003449C9" w:rsidP="009F7E14">
      <w:pPr>
        <w:bidi w:val="0"/>
        <w:snapToGrid w:val="0"/>
        <w:ind w:firstLine="425"/>
        <w:jc w:val="both"/>
        <w:rPr>
          <w:rFonts w:cs="Times New Roman"/>
          <w:sz w:val="20"/>
          <w:szCs w:val="20"/>
        </w:rPr>
      </w:pPr>
      <w:r w:rsidRPr="008F64E5">
        <w:rPr>
          <w:rFonts w:cs="Times New Roman"/>
          <w:sz w:val="20"/>
          <w:szCs w:val="20"/>
        </w:rPr>
        <w:t xml:space="preserve">These results regarding the promoting effect of organic manures namely compost on growth, palm nutritional status, yield and fruit quality are in agreement with those obtained by </w:t>
      </w:r>
      <w:proofErr w:type="spellStart"/>
      <w:r w:rsidRPr="008F64E5">
        <w:rPr>
          <w:rFonts w:cs="Times New Roman"/>
          <w:b/>
          <w:bCs/>
          <w:sz w:val="20"/>
          <w:szCs w:val="20"/>
        </w:rPr>
        <w:t>Abd</w:t>
      </w:r>
      <w:proofErr w:type="spellEnd"/>
      <w:r w:rsidRPr="008F64E5">
        <w:rPr>
          <w:rFonts w:cs="Times New Roman"/>
          <w:b/>
          <w:bCs/>
          <w:sz w:val="20"/>
          <w:szCs w:val="20"/>
        </w:rPr>
        <w:t xml:space="preserve"> El- </w:t>
      </w:r>
      <w:proofErr w:type="spellStart"/>
      <w:r w:rsidRPr="008F64E5">
        <w:rPr>
          <w:rFonts w:cs="Times New Roman"/>
          <w:b/>
          <w:bCs/>
          <w:sz w:val="20"/>
          <w:szCs w:val="20"/>
        </w:rPr>
        <w:t>Hameed</w:t>
      </w:r>
      <w:proofErr w:type="spellEnd"/>
      <w:r w:rsidRPr="008F64E5">
        <w:rPr>
          <w:rFonts w:cs="Times New Roman"/>
          <w:b/>
          <w:bCs/>
          <w:sz w:val="20"/>
          <w:szCs w:val="20"/>
        </w:rPr>
        <w:t xml:space="preserve"> and </w:t>
      </w:r>
      <w:proofErr w:type="spellStart"/>
      <w:r w:rsidRPr="008F64E5">
        <w:rPr>
          <w:rFonts w:cs="Times New Roman"/>
          <w:b/>
          <w:bCs/>
          <w:sz w:val="20"/>
          <w:szCs w:val="20"/>
        </w:rPr>
        <w:t>Ragab</w:t>
      </w:r>
      <w:proofErr w:type="spellEnd"/>
      <w:r w:rsidRPr="008F64E5">
        <w:rPr>
          <w:rFonts w:cs="Times New Roman"/>
          <w:b/>
          <w:bCs/>
          <w:sz w:val="20"/>
          <w:szCs w:val="20"/>
        </w:rPr>
        <w:t xml:space="preserve"> (2004); Mohamed and </w:t>
      </w:r>
      <w:proofErr w:type="spellStart"/>
      <w:r w:rsidRPr="008F64E5">
        <w:rPr>
          <w:rFonts w:cs="Times New Roman"/>
          <w:b/>
          <w:bCs/>
          <w:sz w:val="20"/>
          <w:szCs w:val="20"/>
        </w:rPr>
        <w:t>Ragab</w:t>
      </w:r>
      <w:proofErr w:type="spellEnd"/>
      <w:r w:rsidRPr="008F64E5">
        <w:rPr>
          <w:rFonts w:cs="Times New Roman"/>
          <w:b/>
          <w:bCs/>
          <w:sz w:val="20"/>
          <w:szCs w:val="20"/>
        </w:rPr>
        <w:t xml:space="preserve"> (2004); </w:t>
      </w:r>
      <w:proofErr w:type="spellStart"/>
      <w:r w:rsidRPr="008F64E5">
        <w:rPr>
          <w:rFonts w:cs="Times New Roman"/>
          <w:b/>
          <w:bCs/>
          <w:sz w:val="20"/>
          <w:szCs w:val="20"/>
        </w:rPr>
        <w:t>Gobara</w:t>
      </w:r>
      <w:proofErr w:type="spellEnd"/>
      <w:r w:rsidRPr="008F64E5">
        <w:rPr>
          <w:rFonts w:cs="Times New Roman"/>
          <w:b/>
          <w:bCs/>
          <w:sz w:val="20"/>
          <w:szCs w:val="20"/>
        </w:rPr>
        <w:t xml:space="preserve"> and Ahmed (2004); El- </w:t>
      </w:r>
      <w:proofErr w:type="spellStart"/>
      <w:r w:rsidRPr="008F64E5">
        <w:rPr>
          <w:rFonts w:cs="Times New Roman"/>
          <w:b/>
          <w:bCs/>
          <w:sz w:val="20"/>
          <w:szCs w:val="20"/>
        </w:rPr>
        <w:t>Salhy</w:t>
      </w:r>
      <w:proofErr w:type="spellEnd"/>
      <w:r w:rsidRPr="008F64E5">
        <w:rPr>
          <w:rFonts w:cs="Times New Roman"/>
          <w:b/>
          <w:bCs/>
          <w:sz w:val="20"/>
          <w:szCs w:val="20"/>
        </w:rPr>
        <w:t xml:space="preserve"> </w:t>
      </w:r>
      <w:r w:rsidRPr="008F64E5">
        <w:rPr>
          <w:rFonts w:cs="Times New Roman"/>
          <w:b/>
          <w:bCs/>
          <w:i/>
          <w:iCs/>
          <w:sz w:val="20"/>
          <w:szCs w:val="20"/>
        </w:rPr>
        <w:t>et al.,</w:t>
      </w:r>
      <w:r w:rsidRPr="008F64E5">
        <w:rPr>
          <w:rFonts w:cs="Times New Roman"/>
          <w:b/>
          <w:bCs/>
          <w:sz w:val="20"/>
          <w:szCs w:val="20"/>
        </w:rPr>
        <w:t xml:space="preserve"> (2008); </w:t>
      </w:r>
      <w:proofErr w:type="spellStart"/>
      <w:r w:rsidRPr="008F64E5">
        <w:rPr>
          <w:rFonts w:cs="Times New Roman"/>
          <w:b/>
          <w:bCs/>
          <w:sz w:val="20"/>
          <w:szCs w:val="20"/>
        </w:rPr>
        <w:t>Morsi</w:t>
      </w:r>
      <w:proofErr w:type="spellEnd"/>
      <w:r w:rsidRPr="008F64E5">
        <w:rPr>
          <w:rFonts w:cs="Times New Roman"/>
          <w:b/>
          <w:bCs/>
          <w:sz w:val="20"/>
          <w:szCs w:val="20"/>
        </w:rPr>
        <w:t xml:space="preserve"> (2009); Saied (2011) and (2015); </w:t>
      </w:r>
      <w:proofErr w:type="spellStart"/>
      <w:r w:rsidR="006A6570" w:rsidRPr="008F64E5">
        <w:rPr>
          <w:rFonts w:cs="Times New Roman"/>
          <w:b/>
          <w:bCs/>
          <w:sz w:val="20"/>
          <w:szCs w:val="20"/>
        </w:rPr>
        <w:t>Saad</w:t>
      </w:r>
      <w:proofErr w:type="spellEnd"/>
      <w:r w:rsidR="006A6570" w:rsidRPr="008F64E5">
        <w:rPr>
          <w:rFonts w:cs="Times New Roman"/>
          <w:b/>
          <w:bCs/>
          <w:sz w:val="20"/>
          <w:szCs w:val="20"/>
        </w:rPr>
        <w:t xml:space="preserve"> </w:t>
      </w:r>
      <w:r w:rsidR="006A6570" w:rsidRPr="008F64E5">
        <w:rPr>
          <w:rFonts w:cs="Times New Roman"/>
          <w:b/>
          <w:bCs/>
          <w:i/>
          <w:iCs/>
          <w:sz w:val="20"/>
          <w:szCs w:val="20"/>
        </w:rPr>
        <w:t>et al.,</w:t>
      </w:r>
      <w:r w:rsidR="006A6570" w:rsidRPr="008F64E5">
        <w:rPr>
          <w:rFonts w:cs="Times New Roman"/>
          <w:b/>
          <w:bCs/>
          <w:sz w:val="20"/>
          <w:szCs w:val="20"/>
        </w:rPr>
        <w:t xml:space="preserve"> 2011; </w:t>
      </w:r>
      <w:r w:rsidRPr="008F64E5">
        <w:rPr>
          <w:rFonts w:cs="Times New Roman"/>
          <w:b/>
          <w:bCs/>
          <w:sz w:val="20"/>
          <w:szCs w:val="20"/>
        </w:rPr>
        <w:t xml:space="preserve">Omar (2015); </w:t>
      </w:r>
      <w:proofErr w:type="spellStart"/>
      <w:r w:rsidRPr="008F64E5">
        <w:rPr>
          <w:rFonts w:cs="Times New Roman"/>
          <w:b/>
          <w:bCs/>
          <w:sz w:val="20"/>
          <w:szCs w:val="20"/>
        </w:rPr>
        <w:t>Abd</w:t>
      </w:r>
      <w:proofErr w:type="spellEnd"/>
      <w:r w:rsidRPr="008F64E5">
        <w:rPr>
          <w:rFonts w:cs="Times New Roman"/>
          <w:b/>
          <w:bCs/>
          <w:sz w:val="20"/>
          <w:szCs w:val="20"/>
        </w:rPr>
        <w:t xml:space="preserve"> El- </w:t>
      </w:r>
      <w:proofErr w:type="spellStart"/>
      <w:r w:rsidRPr="008F64E5">
        <w:rPr>
          <w:rFonts w:cs="Times New Roman"/>
          <w:b/>
          <w:bCs/>
          <w:sz w:val="20"/>
          <w:szCs w:val="20"/>
        </w:rPr>
        <w:t>Wahab</w:t>
      </w:r>
      <w:proofErr w:type="spellEnd"/>
      <w:r w:rsidRPr="008F64E5">
        <w:rPr>
          <w:rFonts w:cs="Times New Roman"/>
          <w:b/>
          <w:bCs/>
          <w:sz w:val="20"/>
          <w:szCs w:val="20"/>
        </w:rPr>
        <w:t xml:space="preserve"> (2017)</w:t>
      </w:r>
      <w:r w:rsidR="008F64E5" w:rsidRPr="008F64E5">
        <w:rPr>
          <w:rFonts w:cs="Times New Roman"/>
          <w:b/>
          <w:bCs/>
          <w:sz w:val="20"/>
          <w:szCs w:val="20"/>
        </w:rPr>
        <w:t>;</w:t>
      </w:r>
      <w:r w:rsidRPr="008F64E5">
        <w:rPr>
          <w:rFonts w:cs="Times New Roman"/>
          <w:b/>
          <w:bCs/>
          <w:sz w:val="20"/>
          <w:szCs w:val="20"/>
        </w:rPr>
        <w:t xml:space="preserve"> </w:t>
      </w:r>
      <w:proofErr w:type="spellStart"/>
      <w:r w:rsidRPr="008F64E5">
        <w:rPr>
          <w:rFonts w:cs="Times New Roman"/>
          <w:b/>
          <w:bCs/>
          <w:sz w:val="20"/>
          <w:szCs w:val="20"/>
        </w:rPr>
        <w:t>Boghdady</w:t>
      </w:r>
      <w:proofErr w:type="spellEnd"/>
      <w:r w:rsidRPr="008F64E5">
        <w:rPr>
          <w:rFonts w:cs="Times New Roman"/>
          <w:b/>
          <w:bCs/>
          <w:sz w:val="20"/>
          <w:szCs w:val="20"/>
        </w:rPr>
        <w:t xml:space="preserve"> (2018) and </w:t>
      </w:r>
      <w:proofErr w:type="spellStart"/>
      <w:r w:rsidRPr="008F64E5">
        <w:rPr>
          <w:rFonts w:cs="Times New Roman"/>
          <w:b/>
          <w:bCs/>
          <w:sz w:val="20"/>
          <w:szCs w:val="20"/>
        </w:rPr>
        <w:t>Abd</w:t>
      </w:r>
      <w:proofErr w:type="spellEnd"/>
      <w:r w:rsidRPr="008F64E5">
        <w:rPr>
          <w:rFonts w:cs="Times New Roman"/>
          <w:b/>
          <w:bCs/>
          <w:sz w:val="20"/>
          <w:szCs w:val="20"/>
        </w:rPr>
        <w:t xml:space="preserve"> El- </w:t>
      </w:r>
      <w:proofErr w:type="spellStart"/>
      <w:r w:rsidRPr="008F64E5">
        <w:rPr>
          <w:rFonts w:cs="Times New Roman"/>
          <w:b/>
          <w:bCs/>
          <w:sz w:val="20"/>
          <w:szCs w:val="20"/>
        </w:rPr>
        <w:t>Kafy</w:t>
      </w:r>
      <w:proofErr w:type="spellEnd"/>
      <w:r w:rsidRPr="008F64E5">
        <w:rPr>
          <w:rFonts w:cs="Times New Roman"/>
          <w:b/>
          <w:bCs/>
          <w:sz w:val="20"/>
          <w:szCs w:val="20"/>
        </w:rPr>
        <w:t xml:space="preserve"> (2018).</w:t>
      </w:r>
    </w:p>
    <w:p w:rsidR="003449C9" w:rsidRPr="008F64E5" w:rsidRDefault="003449C9" w:rsidP="009F7E14">
      <w:pPr>
        <w:bidi w:val="0"/>
        <w:snapToGrid w:val="0"/>
        <w:ind w:firstLine="425"/>
        <w:jc w:val="both"/>
        <w:rPr>
          <w:rFonts w:cs="Times New Roman"/>
          <w:sz w:val="20"/>
          <w:szCs w:val="20"/>
        </w:rPr>
      </w:pPr>
      <w:r w:rsidRPr="008F64E5">
        <w:rPr>
          <w:rFonts w:cs="Times New Roman"/>
          <w:sz w:val="20"/>
          <w:szCs w:val="20"/>
        </w:rPr>
        <w:t xml:space="preserve">The promoting effect of EM on growth, palm nutritional status, yield and fruit quality of </w:t>
      </w:r>
      <w:proofErr w:type="spellStart"/>
      <w:r w:rsidRPr="008F64E5">
        <w:rPr>
          <w:rFonts w:cs="Times New Roman"/>
          <w:sz w:val="20"/>
          <w:szCs w:val="20"/>
        </w:rPr>
        <w:t>Barhy</w:t>
      </w:r>
      <w:proofErr w:type="spellEnd"/>
      <w:r w:rsidRPr="008F64E5">
        <w:rPr>
          <w:rFonts w:cs="Times New Roman"/>
          <w:sz w:val="20"/>
          <w:szCs w:val="20"/>
        </w:rPr>
        <w:t xml:space="preserve"> date palms might be attributed to its positive effect </w:t>
      </w:r>
      <w:r w:rsidRPr="008F64E5">
        <w:rPr>
          <w:rFonts w:cs="Times New Roman"/>
          <w:sz w:val="20"/>
          <w:szCs w:val="20"/>
        </w:rPr>
        <w:lastRenderedPageBreak/>
        <w:t xml:space="preserve">on fixation </w:t>
      </w:r>
      <w:r w:rsidR="006A6570" w:rsidRPr="008F64E5">
        <w:rPr>
          <w:rFonts w:cs="Times New Roman"/>
          <w:sz w:val="20"/>
          <w:szCs w:val="20"/>
        </w:rPr>
        <w:t xml:space="preserve">of N </w:t>
      </w:r>
      <w:r w:rsidRPr="008F64E5">
        <w:rPr>
          <w:rFonts w:cs="Times New Roman"/>
          <w:sz w:val="20"/>
          <w:szCs w:val="20"/>
        </w:rPr>
        <w:t xml:space="preserve">and increasing the availability of most nutrients and soil organic matter, building of natural hormones, B vitamins and </w:t>
      </w:r>
      <w:r w:rsidR="006A6570" w:rsidRPr="008F64E5">
        <w:rPr>
          <w:rFonts w:cs="Times New Roman"/>
          <w:sz w:val="20"/>
          <w:szCs w:val="20"/>
        </w:rPr>
        <w:t xml:space="preserve">different </w:t>
      </w:r>
      <w:r w:rsidRPr="008F64E5">
        <w:rPr>
          <w:rFonts w:cs="Times New Roman"/>
          <w:sz w:val="20"/>
          <w:szCs w:val="20"/>
        </w:rPr>
        <w:t>antibiotics (</w:t>
      </w:r>
      <w:proofErr w:type="spellStart"/>
      <w:r w:rsidR="006A6570" w:rsidRPr="008F64E5">
        <w:rPr>
          <w:rFonts w:cs="Times New Roman"/>
          <w:b/>
          <w:bCs/>
          <w:sz w:val="20"/>
          <w:szCs w:val="20"/>
        </w:rPr>
        <w:t>Subba</w:t>
      </w:r>
      <w:proofErr w:type="spellEnd"/>
      <w:r w:rsidR="006A6570" w:rsidRPr="008F64E5">
        <w:rPr>
          <w:rFonts w:cs="Times New Roman"/>
          <w:b/>
          <w:bCs/>
          <w:sz w:val="20"/>
          <w:szCs w:val="20"/>
        </w:rPr>
        <w:t xml:space="preserve">- </w:t>
      </w:r>
      <w:proofErr w:type="spellStart"/>
      <w:r w:rsidR="006A6570" w:rsidRPr="008F64E5">
        <w:rPr>
          <w:rFonts w:cs="Times New Roman"/>
          <w:b/>
          <w:bCs/>
          <w:sz w:val="20"/>
          <w:szCs w:val="20"/>
        </w:rPr>
        <w:t>Rao</w:t>
      </w:r>
      <w:proofErr w:type="spellEnd"/>
      <w:r w:rsidR="006A6570" w:rsidRPr="008F64E5">
        <w:rPr>
          <w:rFonts w:cs="Times New Roman"/>
          <w:b/>
          <w:bCs/>
          <w:sz w:val="20"/>
          <w:szCs w:val="20"/>
        </w:rPr>
        <w:t xml:space="preserve">, 1984; </w:t>
      </w:r>
      <w:proofErr w:type="spellStart"/>
      <w:r w:rsidR="006A6570" w:rsidRPr="008F64E5">
        <w:rPr>
          <w:rFonts w:cs="Times New Roman"/>
          <w:b/>
          <w:bCs/>
          <w:sz w:val="20"/>
          <w:szCs w:val="20"/>
        </w:rPr>
        <w:t>Higa</w:t>
      </w:r>
      <w:proofErr w:type="spellEnd"/>
      <w:r w:rsidR="006A6570" w:rsidRPr="008F64E5">
        <w:rPr>
          <w:rFonts w:cs="Times New Roman"/>
          <w:b/>
          <w:bCs/>
          <w:sz w:val="20"/>
          <w:szCs w:val="20"/>
        </w:rPr>
        <w:t xml:space="preserve">, 1989; </w:t>
      </w:r>
      <w:proofErr w:type="spellStart"/>
      <w:r w:rsidR="006A6570" w:rsidRPr="008F64E5">
        <w:rPr>
          <w:rFonts w:cs="Times New Roman"/>
          <w:b/>
          <w:bCs/>
          <w:sz w:val="20"/>
          <w:szCs w:val="20"/>
        </w:rPr>
        <w:t>H</w:t>
      </w:r>
      <w:r w:rsidRPr="008F64E5">
        <w:rPr>
          <w:rFonts w:cs="Times New Roman"/>
          <w:b/>
          <w:bCs/>
          <w:sz w:val="20"/>
          <w:szCs w:val="20"/>
        </w:rPr>
        <w:t>iga</w:t>
      </w:r>
      <w:proofErr w:type="spellEnd"/>
      <w:r w:rsidRPr="008F64E5">
        <w:rPr>
          <w:rFonts w:cs="Times New Roman"/>
          <w:b/>
          <w:bCs/>
          <w:sz w:val="20"/>
          <w:szCs w:val="20"/>
        </w:rPr>
        <w:t xml:space="preserve"> and </w:t>
      </w:r>
      <w:proofErr w:type="spellStart"/>
      <w:r w:rsidRPr="008F64E5">
        <w:rPr>
          <w:rFonts w:cs="Times New Roman"/>
          <w:b/>
          <w:bCs/>
          <w:sz w:val="20"/>
          <w:szCs w:val="20"/>
        </w:rPr>
        <w:t>Wididana</w:t>
      </w:r>
      <w:proofErr w:type="spellEnd"/>
      <w:r w:rsidRPr="008F64E5">
        <w:rPr>
          <w:rFonts w:cs="Times New Roman"/>
          <w:b/>
          <w:bCs/>
          <w:sz w:val="20"/>
          <w:szCs w:val="20"/>
        </w:rPr>
        <w:t xml:space="preserve"> 1991 and 1991b, </w:t>
      </w:r>
      <w:proofErr w:type="spellStart"/>
      <w:r w:rsidRPr="008F64E5">
        <w:rPr>
          <w:rFonts w:cs="Times New Roman"/>
          <w:b/>
          <w:bCs/>
          <w:sz w:val="20"/>
          <w:szCs w:val="20"/>
        </w:rPr>
        <w:t>Higa</w:t>
      </w:r>
      <w:proofErr w:type="spellEnd"/>
      <w:r w:rsidRPr="008F64E5">
        <w:rPr>
          <w:rFonts w:cs="Times New Roman"/>
          <w:b/>
          <w:bCs/>
          <w:sz w:val="20"/>
          <w:szCs w:val="20"/>
        </w:rPr>
        <w:t xml:space="preserve"> and </w:t>
      </w:r>
      <w:proofErr w:type="spellStart"/>
      <w:r w:rsidRPr="008F64E5">
        <w:rPr>
          <w:rFonts w:cs="Times New Roman"/>
          <w:b/>
          <w:bCs/>
          <w:sz w:val="20"/>
          <w:szCs w:val="20"/>
        </w:rPr>
        <w:t>Konjo</w:t>
      </w:r>
      <w:proofErr w:type="spellEnd"/>
      <w:r w:rsidRPr="008F64E5">
        <w:rPr>
          <w:rFonts w:cs="Times New Roman"/>
          <w:b/>
          <w:bCs/>
          <w:sz w:val="20"/>
          <w:szCs w:val="20"/>
        </w:rPr>
        <w:t xml:space="preserve">, 1991 and </w:t>
      </w:r>
      <w:proofErr w:type="spellStart"/>
      <w:r w:rsidRPr="008F64E5">
        <w:rPr>
          <w:rFonts w:cs="Times New Roman"/>
          <w:b/>
          <w:bCs/>
          <w:sz w:val="20"/>
          <w:szCs w:val="20"/>
        </w:rPr>
        <w:t>Kannaiyan</w:t>
      </w:r>
      <w:proofErr w:type="spellEnd"/>
      <w:r w:rsidRPr="008F64E5">
        <w:rPr>
          <w:rFonts w:cs="Times New Roman"/>
          <w:b/>
          <w:bCs/>
          <w:sz w:val="20"/>
          <w:szCs w:val="20"/>
        </w:rPr>
        <w:t>, 2002</w:t>
      </w:r>
      <w:r w:rsidRPr="008F64E5">
        <w:rPr>
          <w:rFonts w:cs="Times New Roman"/>
          <w:sz w:val="20"/>
          <w:szCs w:val="20"/>
        </w:rPr>
        <w:t>).</w:t>
      </w:r>
    </w:p>
    <w:p w:rsidR="003449C9" w:rsidRPr="008F64E5" w:rsidRDefault="003449C9" w:rsidP="009F7E14">
      <w:pPr>
        <w:bidi w:val="0"/>
        <w:snapToGrid w:val="0"/>
        <w:ind w:firstLine="425"/>
        <w:jc w:val="both"/>
        <w:rPr>
          <w:rFonts w:cs="Times New Roman"/>
          <w:sz w:val="20"/>
          <w:szCs w:val="20"/>
        </w:rPr>
      </w:pPr>
      <w:r w:rsidRPr="008F64E5">
        <w:rPr>
          <w:rFonts w:cs="Times New Roman"/>
          <w:sz w:val="20"/>
          <w:szCs w:val="20"/>
        </w:rPr>
        <w:t xml:space="preserve">The beneficial effects of the </w:t>
      </w:r>
      <w:proofErr w:type="spellStart"/>
      <w:r w:rsidRPr="008F64E5">
        <w:rPr>
          <w:rFonts w:cs="Times New Roman"/>
          <w:sz w:val="20"/>
          <w:szCs w:val="20"/>
        </w:rPr>
        <w:t>biofertilizer</w:t>
      </w:r>
      <w:proofErr w:type="spellEnd"/>
      <w:r w:rsidRPr="008F64E5">
        <w:rPr>
          <w:rFonts w:cs="Times New Roman"/>
          <w:sz w:val="20"/>
          <w:szCs w:val="20"/>
        </w:rPr>
        <w:t xml:space="preserve"> effective microorganism on growth, palm nutrition status, yield and fruit quality of </w:t>
      </w:r>
      <w:proofErr w:type="spellStart"/>
      <w:r w:rsidRPr="008F64E5">
        <w:rPr>
          <w:rFonts w:cs="Times New Roman"/>
          <w:sz w:val="20"/>
          <w:szCs w:val="20"/>
        </w:rPr>
        <w:t>Barhy</w:t>
      </w:r>
      <w:proofErr w:type="spellEnd"/>
      <w:r w:rsidRPr="008F64E5">
        <w:rPr>
          <w:rFonts w:cs="Times New Roman"/>
          <w:sz w:val="20"/>
          <w:szCs w:val="20"/>
        </w:rPr>
        <w:t xml:space="preserve"> date palms are in concordance with those of </w:t>
      </w:r>
      <w:proofErr w:type="spellStart"/>
      <w:r w:rsidRPr="008F64E5">
        <w:rPr>
          <w:rFonts w:cs="Times New Roman"/>
          <w:b/>
          <w:bCs/>
          <w:sz w:val="20"/>
          <w:szCs w:val="20"/>
        </w:rPr>
        <w:t>Pash</w:t>
      </w:r>
      <w:r w:rsidR="006A6570" w:rsidRPr="008F64E5">
        <w:rPr>
          <w:rFonts w:cs="Times New Roman"/>
          <w:b/>
          <w:bCs/>
          <w:sz w:val="20"/>
          <w:szCs w:val="20"/>
        </w:rPr>
        <w:t>oal</w:t>
      </w:r>
      <w:proofErr w:type="spellEnd"/>
      <w:r w:rsidRPr="008F64E5">
        <w:rPr>
          <w:rFonts w:cs="Times New Roman"/>
          <w:b/>
          <w:bCs/>
          <w:sz w:val="20"/>
          <w:szCs w:val="20"/>
        </w:rPr>
        <w:t xml:space="preserve"> </w:t>
      </w:r>
      <w:r w:rsidRPr="008F64E5">
        <w:rPr>
          <w:rFonts w:cs="Times New Roman"/>
          <w:b/>
          <w:bCs/>
          <w:i/>
          <w:iCs/>
          <w:sz w:val="20"/>
          <w:szCs w:val="20"/>
        </w:rPr>
        <w:t>et al.,</w:t>
      </w:r>
      <w:r w:rsidRPr="008F64E5">
        <w:rPr>
          <w:rFonts w:cs="Times New Roman"/>
          <w:b/>
          <w:bCs/>
          <w:sz w:val="20"/>
          <w:szCs w:val="20"/>
        </w:rPr>
        <w:t xml:space="preserve"> (1999)</w:t>
      </w:r>
      <w:r w:rsidR="008F64E5" w:rsidRPr="008F64E5">
        <w:rPr>
          <w:rFonts w:cs="Times New Roman"/>
          <w:b/>
          <w:bCs/>
          <w:sz w:val="20"/>
          <w:szCs w:val="20"/>
        </w:rPr>
        <w:t>;</w:t>
      </w:r>
      <w:r w:rsidRPr="008F64E5">
        <w:rPr>
          <w:rFonts w:cs="Times New Roman"/>
          <w:b/>
          <w:bCs/>
          <w:sz w:val="20"/>
          <w:szCs w:val="20"/>
        </w:rPr>
        <w:t xml:space="preserve"> </w:t>
      </w:r>
      <w:proofErr w:type="spellStart"/>
      <w:r w:rsidRPr="008F64E5">
        <w:rPr>
          <w:rFonts w:cs="Times New Roman"/>
          <w:b/>
          <w:bCs/>
          <w:sz w:val="20"/>
          <w:szCs w:val="20"/>
        </w:rPr>
        <w:t>Badran</w:t>
      </w:r>
      <w:proofErr w:type="spellEnd"/>
      <w:r w:rsidRPr="008F64E5">
        <w:rPr>
          <w:rFonts w:cs="Times New Roman"/>
          <w:b/>
          <w:bCs/>
          <w:sz w:val="20"/>
          <w:szCs w:val="20"/>
        </w:rPr>
        <w:t xml:space="preserve"> and Mohamed (2009); </w:t>
      </w:r>
      <w:proofErr w:type="spellStart"/>
      <w:r w:rsidRPr="008F64E5">
        <w:rPr>
          <w:rFonts w:cs="Times New Roman"/>
          <w:b/>
          <w:bCs/>
          <w:sz w:val="20"/>
          <w:szCs w:val="20"/>
        </w:rPr>
        <w:t>Roshdy</w:t>
      </w:r>
      <w:proofErr w:type="spellEnd"/>
      <w:r w:rsidRPr="008F64E5">
        <w:rPr>
          <w:rFonts w:cs="Times New Roman"/>
          <w:b/>
          <w:bCs/>
          <w:sz w:val="20"/>
          <w:szCs w:val="20"/>
        </w:rPr>
        <w:t xml:space="preserve"> </w:t>
      </w:r>
      <w:r w:rsidRPr="008F64E5">
        <w:rPr>
          <w:rFonts w:cs="Times New Roman"/>
          <w:b/>
          <w:bCs/>
          <w:i/>
          <w:iCs/>
          <w:sz w:val="20"/>
          <w:szCs w:val="20"/>
        </w:rPr>
        <w:t>et al.,</w:t>
      </w:r>
      <w:r w:rsidRPr="008F64E5">
        <w:rPr>
          <w:rFonts w:cs="Times New Roman"/>
          <w:b/>
          <w:bCs/>
          <w:sz w:val="20"/>
          <w:szCs w:val="20"/>
        </w:rPr>
        <w:t xml:space="preserve"> (2011), </w:t>
      </w:r>
      <w:proofErr w:type="spellStart"/>
      <w:r w:rsidRPr="008F64E5">
        <w:rPr>
          <w:rFonts w:cs="Times New Roman"/>
          <w:b/>
          <w:bCs/>
          <w:sz w:val="20"/>
          <w:szCs w:val="20"/>
        </w:rPr>
        <w:t>Faraag</w:t>
      </w:r>
      <w:proofErr w:type="spellEnd"/>
      <w:r w:rsidRPr="008F64E5">
        <w:rPr>
          <w:rFonts w:cs="Times New Roman"/>
          <w:b/>
          <w:bCs/>
          <w:sz w:val="20"/>
          <w:szCs w:val="20"/>
        </w:rPr>
        <w:t xml:space="preserve"> (2013); Ibrahim and Gad El- Kareem (</w:t>
      </w:r>
      <w:r w:rsidR="006A6570" w:rsidRPr="008F64E5">
        <w:rPr>
          <w:rFonts w:cs="Times New Roman"/>
          <w:b/>
          <w:bCs/>
          <w:sz w:val="20"/>
          <w:szCs w:val="20"/>
        </w:rPr>
        <w:t>2014); Hassan – Huda (2014); Sa</w:t>
      </w:r>
      <w:r w:rsidRPr="008F64E5">
        <w:rPr>
          <w:rFonts w:cs="Times New Roman"/>
          <w:b/>
          <w:bCs/>
          <w:sz w:val="20"/>
          <w:szCs w:val="20"/>
        </w:rPr>
        <w:t>ied (2015)</w:t>
      </w:r>
      <w:r w:rsidR="008F64E5" w:rsidRPr="008F64E5">
        <w:rPr>
          <w:rFonts w:cs="Times New Roman"/>
          <w:b/>
          <w:bCs/>
          <w:sz w:val="20"/>
          <w:szCs w:val="20"/>
        </w:rPr>
        <w:t>;</w:t>
      </w:r>
      <w:r w:rsidRPr="008F64E5">
        <w:rPr>
          <w:rFonts w:cs="Times New Roman"/>
          <w:b/>
          <w:bCs/>
          <w:sz w:val="20"/>
          <w:szCs w:val="20"/>
        </w:rPr>
        <w:t xml:space="preserve"> </w:t>
      </w:r>
      <w:proofErr w:type="spellStart"/>
      <w:r w:rsidRPr="008F64E5">
        <w:rPr>
          <w:rFonts w:cs="Times New Roman"/>
          <w:b/>
          <w:bCs/>
          <w:sz w:val="20"/>
          <w:szCs w:val="20"/>
        </w:rPr>
        <w:t>Abd</w:t>
      </w:r>
      <w:proofErr w:type="spellEnd"/>
      <w:r w:rsidRPr="008F64E5">
        <w:rPr>
          <w:rFonts w:cs="Times New Roman"/>
          <w:b/>
          <w:bCs/>
          <w:sz w:val="20"/>
          <w:szCs w:val="20"/>
        </w:rPr>
        <w:t xml:space="preserve"> El- </w:t>
      </w:r>
      <w:proofErr w:type="spellStart"/>
      <w:r w:rsidRPr="008F64E5">
        <w:rPr>
          <w:rFonts w:cs="Times New Roman"/>
          <w:b/>
          <w:bCs/>
          <w:sz w:val="20"/>
          <w:szCs w:val="20"/>
        </w:rPr>
        <w:t>Haleem</w:t>
      </w:r>
      <w:proofErr w:type="spellEnd"/>
      <w:r w:rsidRPr="008F64E5">
        <w:rPr>
          <w:rFonts w:cs="Times New Roman"/>
          <w:b/>
          <w:bCs/>
          <w:sz w:val="20"/>
          <w:szCs w:val="20"/>
        </w:rPr>
        <w:t xml:space="preserve"> – </w:t>
      </w:r>
      <w:proofErr w:type="spellStart"/>
      <w:r w:rsidRPr="008F64E5">
        <w:rPr>
          <w:rFonts w:cs="Times New Roman"/>
          <w:b/>
          <w:bCs/>
          <w:sz w:val="20"/>
          <w:szCs w:val="20"/>
        </w:rPr>
        <w:t>Sahar</w:t>
      </w:r>
      <w:proofErr w:type="spellEnd"/>
      <w:r w:rsidRPr="008F64E5">
        <w:rPr>
          <w:rFonts w:cs="Times New Roman"/>
          <w:b/>
          <w:bCs/>
          <w:sz w:val="20"/>
          <w:szCs w:val="20"/>
        </w:rPr>
        <w:t xml:space="preserve"> (2015) and Abdel </w:t>
      </w:r>
      <w:proofErr w:type="spellStart"/>
      <w:r w:rsidRPr="008F64E5">
        <w:rPr>
          <w:rFonts w:cs="Times New Roman"/>
          <w:b/>
          <w:bCs/>
          <w:sz w:val="20"/>
          <w:szCs w:val="20"/>
        </w:rPr>
        <w:t>Wahab</w:t>
      </w:r>
      <w:proofErr w:type="spellEnd"/>
      <w:r w:rsidRPr="008F64E5">
        <w:rPr>
          <w:rFonts w:cs="Times New Roman"/>
          <w:b/>
          <w:bCs/>
          <w:sz w:val="20"/>
          <w:szCs w:val="20"/>
        </w:rPr>
        <w:t xml:space="preserve"> (2017).</w:t>
      </w:r>
    </w:p>
    <w:p w:rsidR="009F7E14" w:rsidRDefault="009F7E14" w:rsidP="009F7E14">
      <w:pPr>
        <w:bidi w:val="0"/>
        <w:snapToGrid w:val="0"/>
        <w:jc w:val="both"/>
        <w:rPr>
          <w:rFonts w:cs="Times New Roman"/>
          <w:b/>
          <w:bCs/>
          <w:sz w:val="20"/>
          <w:szCs w:val="20"/>
          <w:lang w:eastAsia="zh-CN" w:bidi="ar-EG"/>
        </w:rPr>
      </w:pPr>
    </w:p>
    <w:p w:rsidR="00C216DB" w:rsidRPr="008F64E5" w:rsidRDefault="009F7E14" w:rsidP="009F7E14">
      <w:pPr>
        <w:bidi w:val="0"/>
        <w:snapToGrid w:val="0"/>
        <w:jc w:val="both"/>
        <w:rPr>
          <w:rFonts w:cs="Times New Roman"/>
          <w:b/>
          <w:bCs/>
          <w:sz w:val="20"/>
          <w:szCs w:val="20"/>
          <w:lang w:bidi="ar-EG"/>
        </w:rPr>
      </w:pPr>
      <w:r w:rsidRPr="008F64E5">
        <w:rPr>
          <w:rFonts w:cs="Times New Roman"/>
          <w:b/>
          <w:bCs/>
          <w:sz w:val="20"/>
          <w:szCs w:val="20"/>
          <w:lang w:bidi="ar-EG"/>
        </w:rPr>
        <w:t xml:space="preserve">Conclusion </w:t>
      </w:r>
    </w:p>
    <w:p w:rsidR="00C216DB" w:rsidRPr="008F64E5" w:rsidRDefault="00C216DB" w:rsidP="009F7E14">
      <w:pPr>
        <w:bidi w:val="0"/>
        <w:snapToGrid w:val="0"/>
        <w:ind w:firstLine="425"/>
        <w:jc w:val="both"/>
        <w:rPr>
          <w:rFonts w:cs="Times New Roman"/>
          <w:sz w:val="20"/>
          <w:szCs w:val="20"/>
          <w:lang w:bidi="ar-EG"/>
        </w:rPr>
      </w:pPr>
      <w:r w:rsidRPr="008F64E5">
        <w:rPr>
          <w:rFonts w:cs="Times New Roman"/>
          <w:sz w:val="20"/>
          <w:szCs w:val="20"/>
          <w:lang w:bidi="ar-EG"/>
        </w:rPr>
        <w:t>For improving yield and fruit physical characteristics</w:t>
      </w:r>
      <w:r w:rsidR="008F64E5" w:rsidRPr="008F64E5">
        <w:rPr>
          <w:rFonts w:cs="Times New Roman"/>
          <w:sz w:val="20"/>
          <w:szCs w:val="20"/>
          <w:lang w:bidi="ar-EG"/>
        </w:rPr>
        <w:t>,</w:t>
      </w:r>
      <w:r w:rsidRPr="008F64E5">
        <w:rPr>
          <w:rFonts w:cs="Times New Roman"/>
          <w:sz w:val="20"/>
          <w:szCs w:val="20"/>
          <w:lang w:bidi="ar-EG"/>
        </w:rPr>
        <w:t xml:space="preserve"> it is suggested to fertilize </w:t>
      </w:r>
      <w:proofErr w:type="spellStart"/>
      <w:r w:rsidRPr="008F64E5">
        <w:rPr>
          <w:rFonts w:cs="Times New Roman"/>
          <w:sz w:val="20"/>
          <w:szCs w:val="20"/>
          <w:lang w:bidi="ar-EG"/>
        </w:rPr>
        <w:t>Barhy</w:t>
      </w:r>
      <w:proofErr w:type="spellEnd"/>
      <w:r w:rsidRPr="008F64E5">
        <w:rPr>
          <w:rFonts w:cs="Times New Roman"/>
          <w:sz w:val="20"/>
          <w:szCs w:val="20"/>
          <w:lang w:bidi="ar-EG"/>
        </w:rPr>
        <w:t xml:space="preserve"> date palms with N via 50% inorganic N plus 50% plant compost and 100 ml EM/ palm/ year. However, supplying the palms with N via 100% plant compost gave the better fruit chemical properties.</w:t>
      </w:r>
    </w:p>
    <w:p w:rsidR="00991A39" w:rsidRPr="008F64E5" w:rsidRDefault="00991A39" w:rsidP="009F7E14">
      <w:pPr>
        <w:bidi w:val="0"/>
        <w:snapToGrid w:val="0"/>
        <w:jc w:val="both"/>
        <w:rPr>
          <w:rFonts w:cs="Times New Roman"/>
          <w:b/>
          <w:bCs/>
          <w:sz w:val="20"/>
          <w:szCs w:val="20"/>
          <w:lang w:bidi="ar-EG"/>
        </w:rPr>
      </w:pPr>
    </w:p>
    <w:p w:rsidR="003449C9" w:rsidRPr="008F64E5" w:rsidRDefault="00991A39" w:rsidP="009F7E14">
      <w:pPr>
        <w:bidi w:val="0"/>
        <w:snapToGrid w:val="0"/>
        <w:jc w:val="both"/>
        <w:rPr>
          <w:rFonts w:cs="Times New Roman"/>
          <w:b/>
          <w:bCs/>
          <w:sz w:val="20"/>
          <w:szCs w:val="20"/>
          <w:lang w:bidi="ar-EG"/>
        </w:rPr>
      </w:pPr>
      <w:r w:rsidRPr="008F64E5">
        <w:rPr>
          <w:rFonts w:cs="Times New Roman"/>
          <w:b/>
          <w:bCs/>
          <w:sz w:val="20"/>
          <w:szCs w:val="20"/>
          <w:lang w:bidi="ar-EG"/>
        </w:rPr>
        <w:t>References</w:t>
      </w:r>
    </w:p>
    <w:p w:rsidR="00DF4F68" w:rsidRPr="009F7E14" w:rsidRDefault="00DF4F68" w:rsidP="009F7E14">
      <w:pPr>
        <w:widowControl w:val="0"/>
        <w:numPr>
          <w:ilvl w:val="0"/>
          <w:numId w:val="3"/>
        </w:numPr>
        <w:autoSpaceDE w:val="0"/>
        <w:autoSpaceDN w:val="0"/>
        <w:bidi w:val="0"/>
        <w:snapToGrid w:val="0"/>
        <w:ind w:left="425" w:hanging="425"/>
        <w:jc w:val="both"/>
        <w:rPr>
          <w:rFonts w:cs="Times New Roman"/>
          <w:sz w:val="20"/>
          <w:szCs w:val="20"/>
        </w:rPr>
      </w:pPr>
      <w:proofErr w:type="spellStart"/>
      <w:r w:rsidRPr="009F7E14">
        <w:rPr>
          <w:rFonts w:cs="Times New Roman"/>
          <w:bCs/>
          <w:sz w:val="20"/>
          <w:szCs w:val="20"/>
        </w:rPr>
        <w:t>Abd</w:t>
      </w:r>
      <w:proofErr w:type="spellEnd"/>
      <w:r w:rsidR="008F64E5" w:rsidRPr="009F7E14">
        <w:rPr>
          <w:rFonts w:cs="Times New Roman"/>
          <w:bCs/>
          <w:sz w:val="20"/>
          <w:szCs w:val="20"/>
        </w:rPr>
        <w:t xml:space="preserve"> </w:t>
      </w:r>
      <w:r w:rsidRPr="009F7E14">
        <w:rPr>
          <w:rFonts w:cs="Times New Roman"/>
          <w:bCs/>
          <w:sz w:val="20"/>
          <w:szCs w:val="20"/>
        </w:rPr>
        <w:t>El-</w:t>
      </w:r>
      <w:r w:rsidR="008F64E5" w:rsidRPr="009F7E14">
        <w:rPr>
          <w:rFonts w:cs="Times New Roman"/>
          <w:bCs/>
          <w:sz w:val="20"/>
          <w:szCs w:val="20"/>
        </w:rPr>
        <w:t xml:space="preserve"> </w:t>
      </w:r>
      <w:proofErr w:type="spellStart"/>
      <w:r w:rsidRPr="009F7E14">
        <w:rPr>
          <w:rFonts w:cs="Times New Roman"/>
          <w:bCs/>
          <w:sz w:val="20"/>
          <w:szCs w:val="20"/>
        </w:rPr>
        <w:t>Hameed</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M.</w:t>
      </w:r>
      <w:r w:rsidR="008F64E5" w:rsidRPr="009F7E14">
        <w:rPr>
          <w:rFonts w:cs="Times New Roman"/>
          <w:bCs/>
          <w:sz w:val="20"/>
          <w:szCs w:val="20"/>
        </w:rPr>
        <w:t xml:space="preserve"> </w:t>
      </w:r>
      <w:r w:rsidRPr="009F7E14">
        <w:rPr>
          <w:rFonts w:cs="Times New Roman"/>
          <w:bCs/>
          <w:sz w:val="20"/>
          <w:szCs w:val="20"/>
        </w:rPr>
        <w:t>A.</w:t>
      </w:r>
      <w:r w:rsidR="008F64E5" w:rsidRPr="009F7E14">
        <w:rPr>
          <w:rFonts w:cs="Times New Roman"/>
          <w:bCs/>
          <w:sz w:val="20"/>
          <w:szCs w:val="20"/>
        </w:rPr>
        <w:t xml:space="preserve"> </w:t>
      </w:r>
      <w:r w:rsidRPr="009F7E14">
        <w:rPr>
          <w:rFonts w:cs="Times New Roman"/>
          <w:bCs/>
          <w:sz w:val="20"/>
          <w:szCs w:val="20"/>
        </w:rPr>
        <w:t>and</w:t>
      </w:r>
      <w:r w:rsidR="008F64E5" w:rsidRPr="009F7E14">
        <w:rPr>
          <w:rFonts w:cs="Times New Roman"/>
          <w:bCs/>
          <w:sz w:val="20"/>
          <w:szCs w:val="20"/>
        </w:rPr>
        <w:t xml:space="preserve"> </w:t>
      </w:r>
      <w:proofErr w:type="spellStart"/>
      <w:r w:rsidRPr="009F7E14">
        <w:rPr>
          <w:rFonts w:cs="Times New Roman"/>
          <w:bCs/>
          <w:sz w:val="20"/>
          <w:szCs w:val="20"/>
        </w:rPr>
        <w:t>Ragab</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M.</w:t>
      </w:r>
      <w:r w:rsidR="008F64E5" w:rsidRPr="009F7E14">
        <w:rPr>
          <w:rFonts w:cs="Times New Roman"/>
          <w:bCs/>
          <w:sz w:val="20"/>
          <w:szCs w:val="20"/>
        </w:rPr>
        <w:t xml:space="preserve"> </w:t>
      </w:r>
      <w:r w:rsidRPr="009F7E14">
        <w:rPr>
          <w:rFonts w:cs="Times New Roman"/>
          <w:bCs/>
          <w:sz w:val="20"/>
          <w:szCs w:val="20"/>
        </w:rPr>
        <w:t>A.</w:t>
      </w:r>
      <w:r w:rsidR="008F64E5" w:rsidRPr="009F7E14">
        <w:rPr>
          <w:rFonts w:cs="Times New Roman"/>
          <w:bCs/>
          <w:sz w:val="20"/>
          <w:szCs w:val="20"/>
        </w:rPr>
        <w:t xml:space="preserve"> </w:t>
      </w:r>
      <w:r w:rsidRPr="009F7E14">
        <w:rPr>
          <w:rFonts w:cs="Times New Roman"/>
          <w:bCs/>
          <w:sz w:val="20"/>
          <w:szCs w:val="20"/>
        </w:rPr>
        <w:t>(2004):</w:t>
      </w:r>
      <w:r w:rsidR="008F64E5" w:rsidRPr="009F7E14">
        <w:rPr>
          <w:rFonts w:cs="Times New Roman"/>
          <w:sz w:val="20"/>
          <w:szCs w:val="20"/>
        </w:rPr>
        <w:t xml:space="preserve"> </w:t>
      </w:r>
      <w:r w:rsidRPr="009F7E14">
        <w:rPr>
          <w:rFonts w:cs="Times New Roman"/>
          <w:sz w:val="20"/>
          <w:szCs w:val="20"/>
        </w:rPr>
        <w:t>Response</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proofErr w:type="spellStart"/>
      <w:r w:rsidRPr="009F7E14">
        <w:rPr>
          <w:rFonts w:cs="Times New Roman"/>
          <w:sz w:val="20"/>
          <w:szCs w:val="20"/>
        </w:rPr>
        <w:t>Sewy</w:t>
      </w:r>
      <w:proofErr w:type="spellEnd"/>
      <w:r w:rsidR="008F64E5" w:rsidRPr="009F7E14">
        <w:rPr>
          <w:rFonts w:cs="Times New Roman"/>
          <w:sz w:val="20"/>
          <w:szCs w:val="20"/>
        </w:rPr>
        <w:t xml:space="preserve"> </w:t>
      </w:r>
      <w:r w:rsidRPr="009F7E14">
        <w:rPr>
          <w:rFonts w:cs="Times New Roman"/>
          <w:sz w:val="20"/>
          <w:szCs w:val="20"/>
        </w:rPr>
        <w:t>date</w:t>
      </w:r>
      <w:r w:rsidR="008F64E5" w:rsidRPr="009F7E14">
        <w:rPr>
          <w:rFonts w:cs="Times New Roman"/>
          <w:sz w:val="20"/>
          <w:szCs w:val="20"/>
        </w:rPr>
        <w:t xml:space="preserve"> </w:t>
      </w:r>
      <w:r w:rsidRPr="009F7E14">
        <w:rPr>
          <w:rFonts w:cs="Times New Roman"/>
          <w:sz w:val="20"/>
          <w:szCs w:val="20"/>
        </w:rPr>
        <w:t>palm</w:t>
      </w:r>
      <w:r w:rsidR="008F64E5" w:rsidRPr="009F7E14">
        <w:rPr>
          <w:rFonts w:cs="Times New Roman"/>
          <w:sz w:val="20"/>
          <w:szCs w:val="20"/>
        </w:rPr>
        <w:t xml:space="preserve"> </w:t>
      </w:r>
      <w:r w:rsidRPr="009F7E14">
        <w:rPr>
          <w:rFonts w:cs="Times New Roman"/>
          <w:sz w:val="20"/>
          <w:szCs w:val="20"/>
        </w:rPr>
        <w:t>to</w:t>
      </w:r>
      <w:r w:rsidR="008F64E5" w:rsidRPr="009F7E14">
        <w:rPr>
          <w:rFonts w:cs="Times New Roman"/>
          <w:sz w:val="20"/>
          <w:szCs w:val="20"/>
        </w:rPr>
        <w:t xml:space="preserve"> </w:t>
      </w:r>
      <w:r w:rsidRPr="009F7E14">
        <w:rPr>
          <w:rFonts w:cs="Times New Roman"/>
          <w:sz w:val="20"/>
          <w:szCs w:val="20"/>
        </w:rPr>
        <w:t>application</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some</w:t>
      </w:r>
      <w:r w:rsidR="008F64E5" w:rsidRPr="009F7E14">
        <w:rPr>
          <w:rFonts w:cs="Times New Roman"/>
          <w:sz w:val="20"/>
          <w:szCs w:val="20"/>
        </w:rPr>
        <w:t xml:space="preserve"> </w:t>
      </w:r>
      <w:r w:rsidRPr="009F7E14">
        <w:rPr>
          <w:rFonts w:cs="Times New Roman"/>
          <w:sz w:val="20"/>
          <w:szCs w:val="20"/>
        </w:rPr>
        <w:t>organic</w:t>
      </w:r>
      <w:r w:rsidR="008F64E5" w:rsidRPr="009F7E14">
        <w:rPr>
          <w:rFonts w:cs="Times New Roman"/>
          <w:sz w:val="20"/>
          <w:szCs w:val="20"/>
        </w:rPr>
        <w:t xml:space="preserve"> </w:t>
      </w:r>
      <w:r w:rsidRPr="009F7E14">
        <w:rPr>
          <w:rFonts w:cs="Times New Roman"/>
          <w:sz w:val="20"/>
          <w:szCs w:val="20"/>
        </w:rPr>
        <w:t>fertilizers.</w:t>
      </w:r>
      <w:r w:rsidR="008F64E5" w:rsidRPr="009F7E14">
        <w:rPr>
          <w:rFonts w:cs="Times New Roman"/>
          <w:sz w:val="20"/>
          <w:szCs w:val="20"/>
        </w:rPr>
        <w:t xml:space="preserve"> </w:t>
      </w:r>
      <w:r w:rsidRPr="009F7E14">
        <w:rPr>
          <w:rFonts w:cs="Times New Roman"/>
          <w:sz w:val="20"/>
          <w:szCs w:val="20"/>
        </w:rPr>
        <w:t>Abstract</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the</w:t>
      </w:r>
      <w:r w:rsidR="008F64E5" w:rsidRPr="009F7E14">
        <w:rPr>
          <w:rFonts w:cs="Times New Roman"/>
          <w:sz w:val="20"/>
          <w:szCs w:val="20"/>
        </w:rPr>
        <w:t xml:space="preserve"> </w:t>
      </w:r>
      <w:r w:rsidRPr="009F7E14">
        <w:rPr>
          <w:rFonts w:cs="Times New Roman"/>
          <w:sz w:val="20"/>
          <w:szCs w:val="20"/>
        </w:rPr>
        <w:t>Second</w:t>
      </w:r>
      <w:r w:rsidR="008F64E5" w:rsidRPr="009F7E14">
        <w:rPr>
          <w:rFonts w:cs="Times New Roman"/>
          <w:sz w:val="20"/>
          <w:szCs w:val="20"/>
        </w:rPr>
        <w:t xml:space="preserve"> </w:t>
      </w:r>
      <w:r w:rsidRPr="009F7E14">
        <w:rPr>
          <w:rFonts w:cs="Times New Roman"/>
          <w:sz w:val="20"/>
          <w:szCs w:val="20"/>
        </w:rPr>
        <w:t>Inter.</w:t>
      </w:r>
      <w:r w:rsidR="008F64E5" w:rsidRPr="009F7E14">
        <w:rPr>
          <w:rFonts w:cs="Times New Roman"/>
          <w:sz w:val="20"/>
          <w:szCs w:val="20"/>
        </w:rPr>
        <w:t xml:space="preserve"> </w:t>
      </w:r>
      <w:r w:rsidRPr="009F7E14">
        <w:rPr>
          <w:rFonts w:cs="Times New Roman"/>
          <w:sz w:val="20"/>
          <w:szCs w:val="20"/>
        </w:rPr>
        <w:t>Conf,</w:t>
      </w:r>
      <w:r w:rsidR="008F64E5" w:rsidRPr="009F7E14">
        <w:rPr>
          <w:rFonts w:cs="Times New Roman"/>
          <w:sz w:val="20"/>
          <w:szCs w:val="20"/>
        </w:rPr>
        <w:t xml:space="preserve"> </w:t>
      </w:r>
      <w:r w:rsidRPr="009F7E14">
        <w:rPr>
          <w:rFonts w:cs="Times New Roman"/>
          <w:sz w:val="20"/>
          <w:szCs w:val="20"/>
        </w:rPr>
        <w:t>on</w:t>
      </w:r>
      <w:r w:rsidR="008F64E5" w:rsidRPr="009F7E14">
        <w:rPr>
          <w:rFonts w:cs="Times New Roman"/>
          <w:sz w:val="20"/>
          <w:szCs w:val="20"/>
        </w:rPr>
        <w:t xml:space="preserve"> </w:t>
      </w:r>
      <w:r w:rsidRPr="009F7E14">
        <w:rPr>
          <w:rFonts w:cs="Times New Roman"/>
          <w:sz w:val="20"/>
          <w:szCs w:val="20"/>
        </w:rPr>
        <w:t>Date</w:t>
      </w:r>
      <w:r w:rsidR="008F64E5" w:rsidRPr="009F7E14">
        <w:rPr>
          <w:rFonts w:cs="Times New Roman"/>
          <w:sz w:val="20"/>
          <w:szCs w:val="20"/>
        </w:rPr>
        <w:t xml:space="preserve"> </w:t>
      </w:r>
      <w:r w:rsidRPr="009F7E14">
        <w:rPr>
          <w:rFonts w:cs="Times New Roman"/>
          <w:sz w:val="20"/>
          <w:szCs w:val="20"/>
        </w:rPr>
        <w:t>Palm.</w:t>
      </w:r>
      <w:r w:rsidR="008F64E5" w:rsidRPr="009F7E14">
        <w:rPr>
          <w:rFonts w:cs="Times New Roman"/>
          <w:sz w:val="20"/>
          <w:szCs w:val="20"/>
        </w:rPr>
        <w:t xml:space="preserve"> </w:t>
      </w:r>
      <w:r w:rsidRPr="009F7E14">
        <w:rPr>
          <w:rFonts w:cs="Times New Roman"/>
          <w:sz w:val="20"/>
          <w:szCs w:val="20"/>
        </w:rPr>
        <w:t>Fac.</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Agric.,</w:t>
      </w:r>
      <w:r w:rsidR="008F64E5" w:rsidRPr="009F7E14">
        <w:rPr>
          <w:rFonts w:cs="Times New Roman"/>
          <w:sz w:val="20"/>
          <w:szCs w:val="20"/>
        </w:rPr>
        <w:t xml:space="preserve"> </w:t>
      </w:r>
      <w:r w:rsidRPr="009F7E14">
        <w:rPr>
          <w:rFonts w:cs="Times New Roman"/>
          <w:sz w:val="20"/>
          <w:szCs w:val="20"/>
        </w:rPr>
        <w:t>El-</w:t>
      </w:r>
      <w:r w:rsidR="008F64E5" w:rsidRPr="009F7E14">
        <w:rPr>
          <w:rFonts w:cs="Times New Roman"/>
          <w:sz w:val="20"/>
          <w:szCs w:val="20"/>
        </w:rPr>
        <w:t xml:space="preserve"> </w:t>
      </w:r>
      <w:r w:rsidRPr="009F7E14">
        <w:rPr>
          <w:rFonts w:cs="Times New Roman"/>
          <w:sz w:val="20"/>
          <w:szCs w:val="20"/>
        </w:rPr>
        <w:t>Arish</w:t>
      </w:r>
      <w:r w:rsidR="008F64E5" w:rsidRPr="009F7E14">
        <w:rPr>
          <w:rFonts w:cs="Times New Roman"/>
          <w:sz w:val="20"/>
          <w:szCs w:val="20"/>
        </w:rPr>
        <w:t xml:space="preserve"> </w:t>
      </w:r>
      <w:r w:rsidRPr="009F7E14">
        <w:rPr>
          <w:rFonts w:cs="Times New Roman"/>
          <w:sz w:val="20"/>
          <w:szCs w:val="20"/>
        </w:rPr>
        <w:t>Suez</w:t>
      </w:r>
      <w:r w:rsidR="008F64E5" w:rsidRPr="009F7E14">
        <w:rPr>
          <w:rFonts w:cs="Times New Roman"/>
          <w:sz w:val="20"/>
          <w:szCs w:val="20"/>
        </w:rPr>
        <w:t xml:space="preserve"> </w:t>
      </w:r>
      <w:r w:rsidRPr="009F7E14">
        <w:rPr>
          <w:rFonts w:cs="Times New Roman"/>
          <w:sz w:val="20"/>
          <w:szCs w:val="20"/>
        </w:rPr>
        <w:t>Canal</w:t>
      </w:r>
      <w:r w:rsidR="008F64E5" w:rsidRPr="009F7E14">
        <w:rPr>
          <w:rFonts w:cs="Times New Roman"/>
          <w:sz w:val="20"/>
          <w:szCs w:val="20"/>
        </w:rPr>
        <w:t xml:space="preserve"> </w:t>
      </w:r>
      <w:r w:rsidRPr="009F7E14">
        <w:rPr>
          <w:rFonts w:cs="Times New Roman"/>
          <w:sz w:val="20"/>
          <w:szCs w:val="20"/>
        </w:rPr>
        <w:t>Univ.</w:t>
      </w:r>
      <w:r w:rsidR="008F64E5" w:rsidRPr="009F7E14">
        <w:rPr>
          <w:rFonts w:cs="Times New Roman"/>
          <w:sz w:val="20"/>
          <w:szCs w:val="20"/>
        </w:rPr>
        <w:t xml:space="preserve"> </w:t>
      </w:r>
      <w:r w:rsidRPr="009F7E14">
        <w:rPr>
          <w:rFonts w:cs="Times New Roman"/>
          <w:sz w:val="20"/>
          <w:szCs w:val="20"/>
        </w:rPr>
        <w:t>Egypt.</w:t>
      </w:r>
      <w:r w:rsidR="008F64E5" w:rsidRPr="009F7E14">
        <w:rPr>
          <w:rFonts w:cs="Times New Roman"/>
          <w:sz w:val="20"/>
          <w:szCs w:val="20"/>
        </w:rPr>
        <w:t xml:space="preserve"> </w:t>
      </w:r>
      <w:r w:rsidRPr="009F7E14">
        <w:rPr>
          <w:rFonts w:cs="Times New Roman"/>
          <w:sz w:val="20"/>
          <w:szCs w:val="20"/>
        </w:rPr>
        <w:t>pp</w:t>
      </w:r>
      <w:r w:rsidR="008F64E5" w:rsidRPr="009F7E14">
        <w:rPr>
          <w:rFonts w:cs="Times New Roman"/>
          <w:sz w:val="20"/>
          <w:szCs w:val="20"/>
        </w:rPr>
        <w:t xml:space="preserve"> </w:t>
      </w:r>
      <w:r w:rsidRPr="009F7E14">
        <w:rPr>
          <w:rFonts w:cs="Times New Roman"/>
          <w:sz w:val="20"/>
          <w:szCs w:val="20"/>
        </w:rPr>
        <w:t>100</w:t>
      </w:r>
      <w:r w:rsidR="008F64E5" w:rsidRPr="009F7E14">
        <w:rPr>
          <w:rFonts w:cs="Times New Roman"/>
          <w:sz w:val="20"/>
          <w:szCs w:val="20"/>
        </w:rPr>
        <w:t xml:space="preserve"> </w:t>
      </w:r>
      <w:r w:rsidRPr="009F7E14">
        <w:rPr>
          <w:rFonts w:cs="Times New Roman"/>
          <w:sz w:val="20"/>
          <w:szCs w:val="20"/>
        </w:rPr>
        <w:t>-</w:t>
      </w:r>
      <w:r w:rsidR="008F64E5" w:rsidRPr="009F7E14">
        <w:rPr>
          <w:rFonts w:cs="Times New Roman"/>
          <w:sz w:val="20"/>
          <w:szCs w:val="20"/>
        </w:rPr>
        <w:t xml:space="preserve"> </w:t>
      </w:r>
      <w:r w:rsidRPr="009F7E14">
        <w:rPr>
          <w:rFonts w:cs="Times New Roman"/>
          <w:sz w:val="20"/>
          <w:szCs w:val="20"/>
        </w:rPr>
        <w:t>120.</w:t>
      </w:r>
    </w:p>
    <w:p w:rsidR="0064046A" w:rsidRPr="009F7E14" w:rsidRDefault="0064046A" w:rsidP="009F7E14">
      <w:pPr>
        <w:widowControl w:val="0"/>
        <w:numPr>
          <w:ilvl w:val="0"/>
          <w:numId w:val="3"/>
        </w:numPr>
        <w:autoSpaceDE w:val="0"/>
        <w:autoSpaceDN w:val="0"/>
        <w:bidi w:val="0"/>
        <w:snapToGrid w:val="0"/>
        <w:ind w:left="425" w:hanging="425"/>
        <w:jc w:val="both"/>
        <w:rPr>
          <w:rFonts w:cs="Times New Roman"/>
          <w:bCs/>
          <w:sz w:val="20"/>
          <w:szCs w:val="20"/>
        </w:rPr>
      </w:pPr>
      <w:proofErr w:type="spellStart"/>
      <w:r w:rsidRPr="009F7E14">
        <w:rPr>
          <w:rFonts w:cs="Times New Roman"/>
          <w:bCs/>
          <w:sz w:val="20"/>
          <w:szCs w:val="20"/>
        </w:rPr>
        <w:t>Abd</w:t>
      </w:r>
      <w:proofErr w:type="spellEnd"/>
      <w:r w:rsidR="008F64E5" w:rsidRPr="009F7E14">
        <w:rPr>
          <w:rFonts w:cs="Times New Roman"/>
          <w:bCs/>
          <w:sz w:val="20"/>
          <w:szCs w:val="20"/>
        </w:rPr>
        <w:t xml:space="preserve"> </w:t>
      </w:r>
      <w:r w:rsidRPr="009F7E14">
        <w:rPr>
          <w:rFonts w:cs="Times New Roman"/>
          <w:bCs/>
          <w:sz w:val="20"/>
          <w:szCs w:val="20"/>
        </w:rPr>
        <w:t>El-</w:t>
      </w:r>
      <w:r w:rsidR="008F64E5" w:rsidRPr="009F7E14">
        <w:rPr>
          <w:rFonts w:cs="Times New Roman"/>
          <w:bCs/>
          <w:sz w:val="20"/>
          <w:szCs w:val="20"/>
        </w:rPr>
        <w:t xml:space="preserve"> </w:t>
      </w:r>
      <w:proofErr w:type="spellStart"/>
      <w:r w:rsidRPr="009F7E14">
        <w:rPr>
          <w:rFonts w:cs="Times New Roman"/>
          <w:bCs/>
          <w:sz w:val="20"/>
          <w:szCs w:val="20"/>
        </w:rPr>
        <w:t>Haleem</w:t>
      </w:r>
      <w:proofErr w:type="spellEnd"/>
      <w:r w:rsidRPr="009F7E14">
        <w:rPr>
          <w:rFonts w:cs="Times New Roman"/>
          <w:bCs/>
          <w:sz w:val="20"/>
          <w:szCs w:val="20"/>
        </w:rPr>
        <w:t>-</w:t>
      </w:r>
      <w:r w:rsidR="008F64E5" w:rsidRPr="009F7E14">
        <w:rPr>
          <w:rFonts w:cs="Times New Roman"/>
          <w:bCs/>
          <w:sz w:val="20"/>
          <w:szCs w:val="20"/>
        </w:rPr>
        <w:t xml:space="preserve"> </w:t>
      </w:r>
      <w:proofErr w:type="spellStart"/>
      <w:r w:rsidRPr="009F7E14">
        <w:rPr>
          <w:rFonts w:cs="Times New Roman"/>
          <w:bCs/>
          <w:sz w:val="20"/>
          <w:szCs w:val="20"/>
        </w:rPr>
        <w:t>Sahar</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A.</w:t>
      </w:r>
      <w:r w:rsidR="008F64E5" w:rsidRPr="009F7E14">
        <w:rPr>
          <w:rFonts w:cs="Times New Roman"/>
          <w:bCs/>
          <w:sz w:val="20"/>
          <w:szCs w:val="20"/>
        </w:rPr>
        <w:t xml:space="preserve"> </w:t>
      </w:r>
      <w:r w:rsidRPr="009F7E14">
        <w:rPr>
          <w:rFonts w:cs="Times New Roman"/>
          <w:bCs/>
          <w:sz w:val="20"/>
          <w:szCs w:val="20"/>
        </w:rPr>
        <w:t>(2015):</w:t>
      </w:r>
      <w:r w:rsidR="008F64E5" w:rsidRPr="009F7E14">
        <w:rPr>
          <w:rFonts w:cs="Times New Roman"/>
          <w:bCs/>
          <w:sz w:val="20"/>
          <w:szCs w:val="20"/>
        </w:rPr>
        <w:t xml:space="preserve"> </w:t>
      </w:r>
      <w:r w:rsidRPr="009F7E14">
        <w:rPr>
          <w:rFonts w:cs="Times New Roman"/>
          <w:sz w:val="20"/>
          <w:szCs w:val="20"/>
        </w:rPr>
        <w:t>Trials</w:t>
      </w:r>
      <w:r w:rsidR="008F64E5" w:rsidRPr="009F7E14">
        <w:rPr>
          <w:rFonts w:cs="Times New Roman"/>
          <w:sz w:val="20"/>
          <w:szCs w:val="20"/>
        </w:rPr>
        <w:t xml:space="preserve"> </w:t>
      </w:r>
      <w:r w:rsidRPr="009F7E14">
        <w:rPr>
          <w:rFonts w:cs="Times New Roman"/>
          <w:sz w:val="20"/>
          <w:szCs w:val="20"/>
        </w:rPr>
        <w:t>for</w:t>
      </w:r>
      <w:r w:rsidR="008F64E5" w:rsidRPr="009F7E14">
        <w:rPr>
          <w:rFonts w:cs="Times New Roman"/>
          <w:sz w:val="20"/>
          <w:szCs w:val="20"/>
        </w:rPr>
        <w:t xml:space="preserve"> </w:t>
      </w:r>
      <w:r w:rsidRPr="009F7E14">
        <w:rPr>
          <w:rFonts w:cs="Times New Roman"/>
          <w:sz w:val="20"/>
          <w:szCs w:val="20"/>
        </w:rPr>
        <w:t>improving</w:t>
      </w:r>
      <w:r w:rsidR="008F64E5" w:rsidRPr="009F7E14">
        <w:rPr>
          <w:rFonts w:cs="Times New Roman"/>
          <w:sz w:val="20"/>
          <w:szCs w:val="20"/>
        </w:rPr>
        <w:t xml:space="preserve"> </w:t>
      </w:r>
      <w:r w:rsidRPr="009F7E14">
        <w:rPr>
          <w:rFonts w:cs="Times New Roman"/>
          <w:sz w:val="20"/>
          <w:szCs w:val="20"/>
        </w:rPr>
        <w:t>productivity</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the</w:t>
      </w:r>
      <w:r w:rsidR="008F64E5" w:rsidRPr="009F7E14">
        <w:rPr>
          <w:rFonts w:cs="Times New Roman"/>
          <w:sz w:val="20"/>
          <w:szCs w:val="20"/>
        </w:rPr>
        <w:t xml:space="preserve"> </w:t>
      </w:r>
      <w:r w:rsidRPr="009F7E14">
        <w:rPr>
          <w:rFonts w:cs="Times New Roman"/>
          <w:sz w:val="20"/>
          <w:szCs w:val="20"/>
        </w:rPr>
        <w:t>trees</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reducing</w:t>
      </w:r>
      <w:r w:rsidR="008F64E5" w:rsidRPr="009F7E14">
        <w:rPr>
          <w:rFonts w:cs="Times New Roman"/>
          <w:sz w:val="20"/>
          <w:szCs w:val="20"/>
        </w:rPr>
        <w:t xml:space="preserve"> </w:t>
      </w:r>
      <w:r w:rsidRPr="009F7E14">
        <w:rPr>
          <w:rFonts w:cs="Times New Roman"/>
          <w:sz w:val="20"/>
          <w:szCs w:val="20"/>
        </w:rPr>
        <w:t>nitrite</w:t>
      </w:r>
      <w:r w:rsidR="008F64E5" w:rsidRPr="009F7E14">
        <w:rPr>
          <w:rFonts w:cs="Times New Roman"/>
          <w:sz w:val="20"/>
          <w:szCs w:val="20"/>
        </w:rPr>
        <w:t xml:space="preserve"> </w:t>
      </w:r>
      <w:r w:rsidRPr="009F7E14">
        <w:rPr>
          <w:rFonts w:cs="Times New Roman"/>
          <w:sz w:val="20"/>
          <w:szCs w:val="20"/>
        </w:rPr>
        <w:t>pollution</w:t>
      </w:r>
      <w:r w:rsidR="008F64E5" w:rsidRPr="009F7E14">
        <w:rPr>
          <w:rFonts w:cs="Times New Roman"/>
          <w:sz w:val="20"/>
          <w:szCs w:val="20"/>
        </w:rPr>
        <w:t xml:space="preserve"> </w:t>
      </w:r>
      <w:r w:rsidRPr="009F7E14">
        <w:rPr>
          <w:rFonts w:cs="Times New Roman"/>
          <w:sz w:val="20"/>
          <w:szCs w:val="20"/>
        </w:rPr>
        <w:t>in</w:t>
      </w:r>
      <w:r w:rsidR="008F64E5" w:rsidRPr="009F7E14">
        <w:rPr>
          <w:rFonts w:cs="Times New Roman"/>
          <w:sz w:val="20"/>
          <w:szCs w:val="20"/>
        </w:rPr>
        <w:t xml:space="preserve"> </w:t>
      </w:r>
      <w:r w:rsidRPr="009F7E14">
        <w:rPr>
          <w:rFonts w:cs="Times New Roman"/>
          <w:sz w:val="20"/>
          <w:szCs w:val="20"/>
        </w:rPr>
        <w:t>the</w:t>
      </w:r>
      <w:r w:rsidR="008F64E5" w:rsidRPr="009F7E14">
        <w:rPr>
          <w:rFonts w:cs="Times New Roman"/>
          <w:sz w:val="20"/>
          <w:szCs w:val="20"/>
        </w:rPr>
        <w:t xml:space="preserve"> </w:t>
      </w:r>
      <w:r w:rsidRPr="009F7E14">
        <w:rPr>
          <w:rFonts w:cs="Times New Roman"/>
          <w:sz w:val="20"/>
          <w:szCs w:val="20"/>
        </w:rPr>
        <w:t>fruits</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proofErr w:type="spellStart"/>
      <w:r w:rsidRPr="009F7E14">
        <w:rPr>
          <w:rFonts w:cs="Times New Roman"/>
          <w:sz w:val="20"/>
          <w:szCs w:val="20"/>
        </w:rPr>
        <w:t>Sukkary</w:t>
      </w:r>
      <w:proofErr w:type="spellEnd"/>
      <w:r w:rsidR="008F64E5" w:rsidRPr="009F7E14">
        <w:rPr>
          <w:rFonts w:cs="Times New Roman"/>
          <w:sz w:val="20"/>
          <w:szCs w:val="20"/>
        </w:rPr>
        <w:t xml:space="preserve"> </w:t>
      </w:r>
      <w:r w:rsidRPr="009F7E14">
        <w:rPr>
          <w:rFonts w:cs="Times New Roman"/>
          <w:sz w:val="20"/>
          <w:szCs w:val="20"/>
        </w:rPr>
        <w:t>mango</w:t>
      </w:r>
      <w:r w:rsidR="008F64E5" w:rsidRPr="009F7E14">
        <w:rPr>
          <w:rFonts w:cs="Times New Roman"/>
          <w:sz w:val="20"/>
          <w:szCs w:val="20"/>
        </w:rPr>
        <w:t xml:space="preserve"> </w:t>
      </w:r>
      <w:r w:rsidRPr="009F7E14">
        <w:rPr>
          <w:rFonts w:cs="Times New Roman"/>
          <w:sz w:val="20"/>
          <w:szCs w:val="20"/>
        </w:rPr>
        <w:t>trees.</w:t>
      </w:r>
      <w:r w:rsidR="008F64E5" w:rsidRPr="009F7E14">
        <w:rPr>
          <w:rFonts w:cs="Times New Roman"/>
          <w:sz w:val="20"/>
          <w:szCs w:val="20"/>
        </w:rPr>
        <w:t xml:space="preserve"> </w:t>
      </w:r>
      <w:r w:rsidRPr="009F7E14">
        <w:rPr>
          <w:rFonts w:cs="Times New Roman"/>
          <w:sz w:val="20"/>
          <w:szCs w:val="20"/>
        </w:rPr>
        <w:t>M.</w:t>
      </w:r>
      <w:r w:rsidR="008F64E5" w:rsidRPr="009F7E14">
        <w:rPr>
          <w:rFonts w:cs="Times New Roman"/>
          <w:sz w:val="20"/>
          <w:szCs w:val="20"/>
        </w:rPr>
        <w:t xml:space="preserve"> </w:t>
      </w:r>
      <w:r w:rsidRPr="009F7E14">
        <w:rPr>
          <w:rFonts w:cs="Times New Roman"/>
          <w:sz w:val="20"/>
          <w:szCs w:val="20"/>
        </w:rPr>
        <w:t>Sc.</w:t>
      </w:r>
      <w:r w:rsidR="008F64E5" w:rsidRPr="009F7E14">
        <w:rPr>
          <w:rFonts w:cs="Times New Roman"/>
          <w:sz w:val="20"/>
          <w:szCs w:val="20"/>
        </w:rPr>
        <w:t xml:space="preserve"> </w:t>
      </w:r>
      <w:r w:rsidRPr="009F7E14">
        <w:rPr>
          <w:rFonts w:cs="Times New Roman"/>
          <w:sz w:val="20"/>
          <w:szCs w:val="20"/>
        </w:rPr>
        <w:t>thesis</w:t>
      </w:r>
      <w:r w:rsidR="008F64E5" w:rsidRPr="009F7E14">
        <w:rPr>
          <w:rFonts w:cs="Times New Roman"/>
          <w:sz w:val="20"/>
          <w:szCs w:val="20"/>
        </w:rPr>
        <w:t xml:space="preserve"> </w:t>
      </w:r>
      <w:r w:rsidRPr="009F7E14">
        <w:rPr>
          <w:rFonts w:cs="Times New Roman"/>
          <w:sz w:val="20"/>
          <w:szCs w:val="20"/>
        </w:rPr>
        <w:t>Fac.</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Agric.</w:t>
      </w:r>
      <w:r w:rsidR="008F64E5" w:rsidRPr="009F7E14">
        <w:rPr>
          <w:rFonts w:cs="Times New Roman"/>
          <w:sz w:val="20"/>
          <w:szCs w:val="20"/>
        </w:rPr>
        <w:t xml:space="preserve"> </w:t>
      </w:r>
      <w:proofErr w:type="spellStart"/>
      <w:r w:rsidRPr="009F7E14">
        <w:rPr>
          <w:rFonts w:cs="Times New Roman"/>
          <w:sz w:val="20"/>
          <w:szCs w:val="20"/>
        </w:rPr>
        <w:t>Minia</w:t>
      </w:r>
      <w:proofErr w:type="spellEnd"/>
      <w:r w:rsidR="008F64E5" w:rsidRPr="009F7E14">
        <w:rPr>
          <w:rFonts w:cs="Times New Roman"/>
          <w:sz w:val="20"/>
          <w:szCs w:val="20"/>
        </w:rPr>
        <w:t xml:space="preserve"> </w:t>
      </w:r>
      <w:r w:rsidRPr="009F7E14">
        <w:rPr>
          <w:rFonts w:cs="Times New Roman"/>
          <w:sz w:val="20"/>
          <w:szCs w:val="20"/>
        </w:rPr>
        <w:t>Univ.</w:t>
      </w:r>
      <w:r w:rsidR="008F64E5" w:rsidRPr="009F7E14">
        <w:rPr>
          <w:rFonts w:cs="Times New Roman"/>
          <w:sz w:val="20"/>
          <w:szCs w:val="20"/>
        </w:rPr>
        <w:t xml:space="preserve"> </w:t>
      </w:r>
      <w:r w:rsidRPr="009F7E14">
        <w:rPr>
          <w:rFonts w:cs="Times New Roman"/>
          <w:sz w:val="20"/>
          <w:szCs w:val="20"/>
        </w:rPr>
        <w:t>Egypt.</w:t>
      </w:r>
      <w:r w:rsidR="008F64E5" w:rsidRPr="009F7E14">
        <w:rPr>
          <w:rFonts w:cs="Times New Roman"/>
          <w:bCs/>
          <w:sz w:val="20"/>
          <w:szCs w:val="20"/>
        </w:rPr>
        <w:t xml:space="preserve"> </w:t>
      </w:r>
    </w:p>
    <w:p w:rsidR="00D40F55" w:rsidRPr="009F7E14" w:rsidRDefault="00D40F55" w:rsidP="009F7E14">
      <w:pPr>
        <w:widowControl w:val="0"/>
        <w:numPr>
          <w:ilvl w:val="0"/>
          <w:numId w:val="3"/>
        </w:numPr>
        <w:autoSpaceDE w:val="0"/>
        <w:autoSpaceDN w:val="0"/>
        <w:bidi w:val="0"/>
        <w:snapToGrid w:val="0"/>
        <w:ind w:left="425" w:hanging="425"/>
        <w:jc w:val="both"/>
        <w:rPr>
          <w:rFonts w:cs="Times New Roman"/>
          <w:sz w:val="20"/>
          <w:szCs w:val="20"/>
        </w:rPr>
      </w:pPr>
      <w:proofErr w:type="spellStart"/>
      <w:r w:rsidRPr="009F7E14">
        <w:rPr>
          <w:rFonts w:cs="Times New Roman"/>
          <w:bCs/>
          <w:sz w:val="20"/>
          <w:szCs w:val="20"/>
        </w:rPr>
        <w:t>Abd</w:t>
      </w:r>
      <w:proofErr w:type="spellEnd"/>
      <w:r w:rsidR="008F64E5" w:rsidRPr="009F7E14">
        <w:rPr>
          <w:rFonts w:cs="Times New Roman"/>
          <w:bCs/>
          <w:sz w:val="20"/>
          <w:szCs w:val="20"/>
        </w:rPr>
        <w:t xml:space="preserve"> </w:t>
      </w:r>
      <w:r w:rsidRPr="009F7E14">
        <w:rPr>
          <w:rFonts w:cs="Times New Roman"/>
          <w:bCs/>
          <w:sz w:val="20"/>
          <w:szCs w:val="20"/>
        </w:rPr>
        <w:t>El-</w:t>
      </w:r>
      <w:r w:rsidR="008F64E5" w:rsidRPr="009F7E14">
        <w:rPr>
          <w:rFonts w:cs="Times New Roman"/>
          <w:sz w:val="20"/>
          <w:szCs w:val="20"/>
        </w:rPr>
        <w:t xml:space="preserve"> </w:t>
      </w:r>
      <w:proofErr w:type="spellStart"/>
      <w:r w:rsidRPr="009F7E14">
        <w:rPr>
          <w:rFonts w:cs="Times New Roman"/>
          <w:bCs/>
          <w:sz w:val="20"/>
          <w:szCs w:val="20"/>
        </w:rPr>
        <w:t>Kafy</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A.A.B.</w:t>
      </w:r>
      <w:r w:rsidR="008F64E5" w:rsidRPr="009F7E14">
        <w:rPr>
          <w:rFonts w:cs="Times New Roman"/>
          <w:bCs/>
          <w:sz w:val="20"/>
          <w:szCs w:val="20"/>
        </w:rPr>
        <w:t xml:space="preserve"> </w:t>
      </w:r>
      <w:r w:rsidRPr="009F7E14">
        <w:rPr>
          <w:rFonts w:cs="Times New Roman"/>
          <w:bCs/>
          <w:sz w:val="20"/>
          <w:szCs w:val="20"/>
        </w:rPr>
        <w:t>(2018):</w:t>
      </w:r>
      <w:r w:rsidR="008F64E5" w:rsidRPr="009F7E14">
        <w:rPr>
          <w:rFonts w:cs="Times New Roman"/>
          <w:sz w:val="20"/>
          <w:szCs w:val="20"/>
        </w:rPr>
        <w:t xml:space="preserve"> </w:t>
      </w:r>
      <w:r w:rsidRPr="009F7E14">
        <w:rPr>
          <w:rFonts w:cs="Times New Roman"/>
          <w:sz w:val="20"/>
          <w:szCs w:val="20"/>
        </w:rPr>
        <w:t>Effect</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replacing</w:t>
      </w:r>
      <w:r w:rsidR="008F64E5" w:rsidRPr="009F7E14">
        <w:rPr>
          <w:rFonts w:cs="Times New Roman"/>
          <w:sz w:val="20"/>
          <w:szCs w:val="20"/>
        </w:rPr>
        <w:t xml:space="preserve"> </w:t>
      </w:r>
      <w:r w:rsidRPr="009F7E14">
        <w:rPr>
          <w:rFonts w:cs="Times New Roman"/>
          <w:sz w:val="20"/>
          <w:szCs w:val="20"/>
        </w:rPr>
        <w:t>inorganic</w:t>
      </w:r>
      <w:r w:rsidR="008F64E5" w:rsidRPr="009F7E14">
        <w:rPr>
          <w:rFonts w:cs="Times New Roman"/>
          <w:sz w:val="20"/>
          <w:szCs w:val="20"/>
        </w:rPr>
        <w:t xml:space="preserve"> </w:t>
      </w:r>
      <w:r w:rsidRPr="009F7E14">
        <w:rPr>
          <w:rFonts w:cs="Times New Roman"/>
          <w:sz w:val="20"/>
          <w:szCs w:val="20"/>
        </w:rPr>
        <w:t>N</w:t>
      </w:r>
      <w:r w:rsidR="008F64E5" w:rsidRPr="009F7E14">
        <w:rPr>
          <w:rFonts w:cs="Times New Roman"/>
          <w:sz w:val="20"/>
          <w:szCs w:val="20"/>
        </w:rPr>
        <w:t xml:space="preserve"> </w:t>
      </w:r>
      <w:r w:rsidRPr="009F7E14">
        <w:rPr>
          <w:rFonts w:cs="Times New Roman"/>
          <w:sz w:val="20"/>
          <w:szCs w:val="20"/>
        </w:rPr>
        <w:t>fertilizers</w:t>
      </w:r>
      <w:r w:rsidR="008F64E5" w:rsidRPr="009F7E14">
        <w:rPr>
          <w:rFonts w:cs="Times New Roman"/>
          <w:sz w:val="20"/>
          <w:szCs w:val="20"/>
        </w:rPr>
        <w:t xml:space="preserve"> </w:t>
      </w:r>
      <w:r w:rsidRPr="009F7E14">
        <w:rPr>
          <w:rFonts w:cs="Times New Roman"/>
          <w:sz w:val="20"/>
          <w:szCs w:val="20"/>
        </w:rPr>
        <w:t>partially</w:t>
      </w:r>
      <w:r w:rsidR="008F64E5" w:rsidRPr="009F7E14">
        <w:rPr>
          <w:rFonts w:cs="Times New Roman"/>
          <w:sz w:val="20"/>
          <w:szCs w:val="20"/>
        </w:rPr>
        <w:t xml:space="preserve"> </w:t>
      </w:r>
      <w:r w:rsidRPr="009F7E14">
        <w:rPr>
          <w:rFonts w:cs="Times New Roman"/>
          <w:sz w:val="20"/>
          <w:szCs w:val="20"/>
        </w:rPr>
        <w:t>using</w:t>
      </w:r>
      <w:r w:rsidR="008F64E5" w:rsidRPr="009F7E14">
        <w:rPr>
          <w:rFonts w:cs="Times New Roman"/>
          <w:sz w:val="20"/>
          <w:szCs w:val="20"/>
        </w:rPr>
        <w:t xml:space="preserve"> </w:t>
      </w:r>
      <w:r w:rsidRPr="009F7E14">
        <w:rPr>
          <w:rFonts w:cs="Times New Roman"/>
          <w:sz w:val="20"/>
          <w:szCs w:val="20"/>
        </w:rPr>
        <w:t>slow</w:t>
      </w:r>
      <w:r w:rsidR="008F64E5" w:rsidRPr="009F7E14">
        <w:rPr>
          <w:rFonts w:cs="Times New Roman"/>
          <w:sz w:val="20"/>
          <w:szCs w:val="20"/>
        </w:rPr>
        <w:t xml:space="preserve"> </w:t>
      </w:r>
      <w:r w:rsidRPr="009F7E14">
        <w:rPr>
          <w:rFonts w:cs="Times New Roman"/>
          <w:sz w:val="20"/>
          <w:szCs w:val="20"/>
        </w:rPr>
        <w:t>release</w:t>
      </w:r>
      <w:r w:rsidR="008F64E5" w:rsidRPr="009F7E14">
        <w:rPr>
          <w:rFonts w:cs="Times New Roman"/>
          <w:sz w:val="20"/>
          <w:szCs w:val="20"/>
        </w:rPr>
        <w:t xml:space="preserve"> </w:t>
      </w:r>
      <w:r w:rsidRPr="009F7E14">
        <w:rPr>
          <w:rFonts w:cs="Times New Roman"/>
          <w:sz w:val="20"/>
          <w:szCs w:val="20"/>
        </w:rPr>
        <w:t>N</w:t>
      </w:r>
      <w:r w:rsidR="008F64E5" w:rsidRPr="009F7E14">
        <w:rPr>
          <w:rFonts w:cs="Times New Roman"/>
          <w:sz w:val="20"/>
          <w:szCs w:val="20"/>
        </w:rPr>
        <w:t xml:space="preserve"> </w:t>
      </w:r>
      <w:r w:rsidRPr="009F7E14">
        <w:rPr>
          <w:rFonts w:cs="Times New Roman"/>
          <w:sz w:val="20"/>
          <w:szCs w:val="20"/>
        </w:rPr>
        <w:t>fertilizers</w:t>
      </w:r>
      <w:r w:rsidR="008F64E5" w:rsidRPr="009F7E14">
        <w:rPr>
          <w:rFonts w:cs="Times New Roman"/>
          <w:sz w:val="20"/>
          <w:szCs w:val="20"/>
        </w:rPr>
        <w:t xml:space="preserve"> </w:t>
      </w:r>
      <w:r w:rsidRPr="009F7E14">
        <w:rPr>
          <w:rFonts w:cs="Times New Roman"/>
          <w:sz w:val="20"/>
          <w:szCs w:val="20"/>
        </w:rPr>
        <w:t>as</w:t>
      </w:r>
      <w:r w:rsidR="008F64E5" w:rsidRPr="009F7E14">
        <w:rPr>
          <w:rFonts w:cs="Times New Roman"/>
          <w:sz w:val="20"/>
          <w:szCs w:val="20"/>
        </w:rPr>
        <w:t xml:space="preserve"> </w:t>
      </w:r>
      <w:r w:rsidRPr="009F7E14">
        <w:rPr>
          <w:rFonts w:cs="Times New Roman"/>
          <w:sz w:val="20"/>
          <w:szCs w:val="20"/>
        </w:rPr>
        <w:t>well</w:t>
      </w:r>
      <w:r w:rsidR="008F64E5" w:rsidRPr="009F7E14">
        <w:rPr>
          <w:rFonts w:cs="Times New Roman"/>
          <w:sz w:val="20"/>
          <w:szCs w:val="20"/>
        </w:rPr>
        <w:t xml:space="preserve"> </w:t>
      </w:r>
      <w:r w:rsidRPr="009F7E14">
        <w:rPr>
          <w:rFonts w:cs="Times New Roman"/>
          <w:sz w:val="20"/>
          <w:szCs w:val="20"/>
        </w:rPr>
        <w:t>as</w:t>
      </w:r>
      <w:r w:rsidR="008F64E5" w:rsidRPr="009F7E14">
        <w:rPr>
          <w:rFonts w:cs="Times New Roman"/>
          <w:sz w:val="20"/>
          <w:szCs w:val="20"/>
        </w:rPr>
        <w:t xml:space="preserve"> </w:t>
      </w:r>
      <w:proofErr w:type="spellStart"/>
      <w:r w:rsidRPr="009F7E14">
        <w:rPr>
          <w:rFonts w:cs="Times New Roman"/>
          <w:sz w:val="20"/>
          <w:szCs w:val="20"/>
        </w:rPr>
        <w:t>humic</w:t>
      </w:r>
      <w:proofErr w:type="spellEnd"/>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proofErr w:type="spellStart"/>
      <w:r w:rsidRPr="009F7E14">
        <w:rPr>
          <w:rFonts w:cs="Times New Roman"/>
          <w:sz w:val="20"/>
          <w:szCs w:val="20"/>
        </w:rPr>
        <w:t>fulvic</w:t>
      </w:r>
      <w:proofErr w:type="spellEnd"/>
      <w:r w:rsidR="008F64E5" w:rsidRPr="009F7E14">
        <w:rPr>
          <w:rFonts w:cs="Times New Roman"/>
          <w:sz w:val="20"/>
          <w:szCs w:val="20"/>
        </w:rPr>
        <w:t xml:space="preserve"> </w:t>
      </w:r>
      <w:r w:rsidRPr="009F7E14">
        <w:rPr>
          <w:rFonts w:cs="Times New Roman"/>
          <w:sz w:val="20"/>
          <w:szCs w:val="20"/>
        </w:rPr>
        <w:t>acids</w:t>
      </w:r>
      <w:r w:rsidR="008F64E5" w:rsidRPr="009F7E14">
        <w:rPr>
          <w:rFonts w:cs="Times New Roman"/>
          <w:sz w:val="20"/>
          <w:szCs w:val="20"/>
        </w:rPr>
        <w:t xml:space="preserve"> </w:t>
      </w:r>
      <w:r w:rsidRPr="009F7E14">
        <w:rPr>
          <w:rFonts w:cs="Times New Roman"/>
          <w:sz w:val="20"/>
          <w:szCs w:val="20"/>
        </w:rPr>
        <w:t>on</w:t>
      </w:r>
      <w:r w:rsidR="008F64E5" w:rsidRPr="009F7E14">
        <w:rPr>
          <w:rFonts w:cs="Times New Roman"/>
          <w:sz w:val="20"/>
          <w:szCs w:val="20"/>
        </w:rPr>
        <w:t xml:space="preserve"> </w:t>
      </w:r>
      <w:r w:rsidRPr="009F7E14">
        <w:rPr>
          <w:rFonts w:cs="Times New Roman"/>
          <w:sz w:val="20"/>
          <w:szCs w:val="20"/>
        </w:rPr>
        <w:t>fruiting</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proofErr w:type="spellStart"/>
      <w:r w:rsidRPr="009F7E14">
        <w:rPr>
          <w:rFonts w:cs="Times New Roman"/>
          <w:sz w:val="20"/>
          <w:szCs w:val="20"/>
        </w:rPr>
        <w:t>Bartemuda</w:t>
      </w:r>
      <w:proofErr w:type="spellEnd"/>
      <w:r w:rsidR="008F64E5" w:rsidRPr="009F7E14">
        <w:rPr>
          <w:rFonts w:cs="Times New Roman"/>
          <w:sz w:val="20"/>
          <w:szCs w:val="20"/>
        </w:rPr>
        <w:t xml:space="preserve"> </w:t>
      </w:r>
      <w:r w:rsidRPr="009F7E14">
        <w:rPr>
          <w:rFonts w:cs="Times New Roman"/>
          <w:sz w:val="20"/>
          <w:szCs w:val="20"/>
        </w:rPr>
        <w:t>date</w:t>
      </w:r>
      <w:r w:rsidR="008F64E5" w:rsidRPr="009F7E14">
        <w:rPr>
          <w:rFonts w:cs="Times New Roman"/>
          <w:sz w:val="20"/>
          <w:szCs w:val="20"/>
        </w:rPr>
        <w:t xml:space="preserve"> </w:t>
      </w:r>
      <w:r w:rsidRPr="009F7E14">
        <w:rPr>
          <w:rFonts w:cs="Times New Roman"/>
          <w:sz w:val="20"/>
          <w:szCs w:val="20"/>
        </w:rPr>
        <w:t>palms.</w:t>
      </w:r>
      <w:r w:rsidR="008F64E5" w:rsidRPr="009F7E14">
        <w:rPr>
          <w:rFonts w:cs="Times New Roman"/>
          <w:sz w:val="20"/>
          <w:szCs w:val="20"/>
        </w:rPr>
        <w:t xml:space="preserve"> </w:t>
      </w:r>
      <w:r w:rsidRPr="009F7E14">
        <w:rPr>
          <w:rFonts w:cs="Times New Roman"/>
          <w:sz w:val="20"/>
          <w:szCs w:val="20"/>
        </w:rPr>
        <w:t>Ph.</w:t>
      </w:r>
      <w:r w:rsidR="008F64E5" w:rsidRPr="009F7E14">
        <w:rPr>
          <w:rFonts w:cs="Times New Roman"/>
          <w:sz w:val="20"/>
          <w:szCs w:val="20"/>
        </w:rPr>
        <w:t xml:space="preserve"> </w:t>
      </w:r>
      <w:r w:rsidRPr="009F7E14">
        <w:rPr>
          <w:rFonts w:cs="Times New Roman"/>
          <w:sz w:val="20"/>
          <w:szCs w:val="20"/>
        </w:rPr>
        <w:t>D.</w:t>
      </w:r>
      <w:r w:rsidR="008F64E5" w:rsidRPr="009F7E14">
        <w:rPr>
          <w:rFonts w:cs="Times New Roman"/>
          <w:sz w:val="20"/>
          <w:szCs w:val="20"/>
        </w:rPr>
        <w:t xml:space="preserve"> </w:t>
      </w:r>
      <w:r w:rsidRPr="009F7E14">
        <w:rPr>
          <w:rFonts w:cs="Times New Roman"/>
          <w:sz w:val="20"/>
          <w:szCs w:val="20"/>
        </w:rPr>
        <w:t>Thesis</w:t>
      </w:r>
      <w:r w:rsidR="008F64E5" w:rsidRPr="009F7E14">
        <w:rPr>
          <w:rFonts w:cs="Times New Roman"/>
          <w:sz w:val="20"/>
          <w:szCs w:val="20"/>
        </w:rPr>
        <w:t xml:space="preserve"> </w:t>
      </w:r>
      <w:proofErr w:type="spellStart"/>
      <w:r w:rsidRPr="009F7E14">
        <w:rPr>
          <w:rFonts w:cs="Times New Roman"/>
          <w:sz w:val="20"/>
          <w:szCs w:val="20"/>
        </w:rPr>
        <w:t>Fgac</w:t>
      </w:r>
      <w:proofErr w:type="spellEnd"/>
      <w:r w:rsidRPr="009F7E14">
        <w:rPr>
          <w:rFonts w:cs="Times New Roman"/>
          <w:sz w:val="20"/>
          <w:szCs w:val="20"/>
        </w:rPr>
        <w:t>.</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Agric,.</w:t>
      </w:r>
      <w:r w:rsidR="008F64E5" w:rsidRPr="009F7E14">
        <w:rPr>
          <w:rFonts w:cs="Times New Roman"/>
          <w:sz w:val="20"/>
          <w:szCs w:val="20"/>
        </w:rPr>
        <w:t xml:space="preserve"> </w:t>
      </w:r>
      <w:proofErr w:type="spellStart"/>
      <w:r w:rsidRPr="009F7E14">
        <w:rPr>
          <w:rFonts w:cs="Times New Roman"/>
          <w:sz w:val="20"/>
          <w:szCs w:val="20"/>
        </w:rPr>
        <w:t>Minia</w:t>
      </w:r>
      <w:proofErr w:type="spellEnd"/>
      <w:r w:rsidR="008F64E5" w:rsidRPr="009F7E14">
        <w:rPr>
          <w:rFonts w:cs="Times New Roman"/>
          <w:sz w:val="20"/>
          <w:szCs w:val="20"/>
        </w:rPr>
        <w:t xml:space="preserve"> </w:t>
      </w:r>
      <w:r w:rsidRPr="009F7E14">
        <w:rPr>
          <w:rFonts w:cs="Times New Roman"/>
          <w:sz w:val="20"/>
          <w:szCs w:val="20"/>
        </w:rPr>
        <w:t>Univ.</w:t>
      </w:r>
      <w:r w:rsidR="008F64E5" w:rsidRPr="009F7E14">
        <w:rPr>
          <w:rFonts w:cs="Times New Roman"/>
          <w:sz w:val="20"/>
          <w:szCs w:val="20"/>
        </w:rPr>
        <w:t xml:space="preserve"> </w:t>
      </w:r>
      <w:r w:rsidRPr="009F7E14">
        <w:rPr>
          <w:rFonts w:cs="Times New Roman"/>
          <w:sz w:val="20"/>
          <w:szCs w:val="20"/>
        </w:rPr>
        <w:t>Egypt.</w:t>
      </w:r>
      <w:r w:rsidR="008F64E5" w:rsidRPr="009F7E14">
        <w:rPr>
          <w:rFonts w:cs="Times New Roman"/>
          <w:sz w:val="20"/>
          <w:szCs w:val="20"/>
        </w:rPr>
        <w:t xml:space="preserve"> </w:t>
      </w:r>
    </w:p>
    <w:p w:rsidR="00C216DB" w:rsidRPr="009F7E14" w:rsidRDefault="00D40F55" w:rsidP="009F7E14">
      <w:pPr>
        <w:widowControl w:val="0"/>
        <w:numPr>
          <w:ilvl w:val="0"/>
          <w:numId w:val="3"/>
        </w:numPr>
        <w:autoSpaceDE w:val="0"/>
        <w:autoSpaceDN w:val="0"/>
        <w:bidi w:val="0"/>
        <w:snapToGrid w:val="0"/>
        <w:ind w:left="425" w:hanging="425"/>
        <w:jc w:val="both"/>
        <w:rPr>
          <w:rFonts w:cs="Times New Roman"/>
          <w:sz w:val="20"/>
          <w:szCs w:val="20"/>
        </w:rPr>
      </w:pPr>
      <w:proofErr w:type="spellStart"/>
      <w:r w:rsidRPr="009F7E14">
        <w:rPr>
          <w:rFonts w:cs="Times New Roman"/>
          <w:bCs/>
          <w:sz w:val="20"/>
          <w:szCs w:val="20"/>
        </w:rPr>
        <w:t>Abd</w:t>
      </w:r>
      <w:proofErr w:type="spellEnd"/>
      <w:r w:rsidR="008F64E5" w:rsidRPr="009F7E14">
        <w:rPr>
          <w:rFonts w:cs="Times New Roman"/>
          <w:bCs/>
          <w:sz w:val="20"/>
          <w:szCs w:val="20"/>
        </w:rPr>
        <w:t xml:space="preserve"> </w:t>
      </w:r>
      <w:r w:rsidR="00A344E1" w:rsidRPr="009F7E14">
        <w:rPr>
          <w:rFonts w:cs="Times New Roman"/>
          <w:bCs/>
          <w:sz w:val="20"/>
          <w:szCs w:val="20"/>
        </w:rPr>
        <w:t>El-</w:t>
      </w:r>
      <w:proofErr w:type="spellStart"/>
      <w:r w:rsidRPr="009F7E14">
        <w:rPr>
          <w:rFonts w:cs="Times New Roman"/>
          <w:bCs/>
          <w:sz w:val="20"/>
          <w:szCs w:val="20"/>
        </w:rPr>
        <w:t>Wahab</w:t>
      </w:r>
      <w:proofErr w:type="spellEnd"/>
      <w:r w:rsidRPr="009F7E14">
        <w:rPr>
          <w:rFonts w:cs="Times New Roman"/>
          <w:bCs/>
          <w:sz w:val="20"/>
          <w:szCs w:val="20"/>
        </w:rPr>
        <w:t>,</w:t>
      </w:r>
      <w:r w:rsidR="008F64E5" w:rsidRPr="009F7E14">
        <w:rPr>
          <w:rFonts w:cs="Times New Roman"/>
          <w:bCs/>
          <w:sz w:val="20"/>
          <w:szCs w:val="20"/>
        </w:rPr>
        <w:t xml:space="preserve"> </w:t>
      </w:r>
      <w:proofErr w:type="spellStart"/>
      <w:r w:rsidRPr="009F7E14">
        <w:rPr>
          <w:rFonts w:cs="Times New Roman"/>
          <w:bCs/>
          <w:sz w:val="20"/>
          <w:szCs w:val="20"/>
        </w:rPr>
        <w:t>A.Kh.M</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(2017):</w:t>
      </w:r>
      <w:r w:rsidR="008F64E5" w:rsidRPr="009F7E14">
        <w:rPr>
          <w:rFonts w:cs="Times New Roman"/>
          <w:sz w:val="20"/>
          <w:szCs w:val="20"/>
        </w:rPr>
        <w:t xml:space="preserve"> </w:t>
      </w:r>
      <w:r w:rsidRPr="009F7E14">
        <w:rPr>
          <w:rFonts w:cs="Times New Roman"/>
          <w:sz w:val="20"/>
          <w:szCs w:val="20"/>
        </w:rPr>
        <w:t>Influence</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replacement</w:t>
      </w:r>
      <w:r w:rsidR="008F64E5" w:rsidRPr="009F7E14">
        <w:rPr>
          <w:rFonts w:cs="Times New Roman"/>
          <w:sz w:val="20"/>
          <w:szCs w:val="20"/>
        </w:rPr>
        <w:t xml:space="preserve"> </w:t>
      </w:r>
      <w:r w:rsidRPr="009F7E14">
        <w:rPr>
          <w:rFonts w:cs="Times New Roman"/>
          <w:sz w:val="20"/>
          <w:szCs w:val="20"/>
        </w:rPr>
        <w:t>apart</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inorganic</w:t>
      </w:r>
      <w:r w:rsidR="008F64E5" w:rsidRPr="009F7E14">
        <w:rPr>
          <w:rFonts w:cs="Times New Roman"/>
          <w:sz w:val="20"/>
          <w:szCs w:val="20"/>
        </w:rPr>
        <w:t xml:space="preserve"> </w:t>
      </w:r>
      <w:r w:rsidRPr="009F7E14">
        <w:rPr>
          <w:rFonts w:cs="Times New Roman"/>
          <w:sz w:val="20"/>
          <w:szCs w:val="20"/>
        </w:rPr>
        <w:t>nitrogen</w:t>
      </w:r>
      <w:r w:rsidR="008F64E5" w:rsidRPr="009F7E14">
        <w:rPr>
          <w:rFonts w:cs="Times New Roman"/>
          <w:sz w:val="20"/>
          <w:szCs w:val="20"/>
        </w:rPr>
        <w:t xml:space="preserve"> </w:t>
      </w:r>
      <w:r w:rsidRPr="009F7E14">
        <w:rPr>
          <w:rFonts w:cs="Times New Roman"/>
          <w:sz w:val="20"/>
          <w:szCs w:val="20"/>
        </w:rPr>
        <w:t>acid</w:t>
      </w:r>
      <w:r w:rsidR="008F64E5" w:rsidRPr="009F7E14">
        <w:rPr>
          <w:rFonts w:cs="Times New Roman"/>
          <w:sz w:val="20"/>
          <w:szCs w:val="20"/>
        </w:rPr>
        <w:t xml:space="preserve"> </w:t>
      </w:r>
      <w:r w:rsidRPr="009F7E14">
        <w:rPr>
          <w:rFonts w:cs="Times New Roman"/>
          <w:sz w:val="20"/>
          <w:szCs w:val="20"/>
        </w:rPr>
        <w:t>fertilizers</w:t>
      </w:r>
      <w:r w:rsidR="008F64E5" w:rsidRPr="009F7E14">
        <w:rPr>
          <w:rFonts w:cs="Times New Roman"/>
          <w:sz w:val="20"/>
          <w:szCs w:val="20"/>
        </w:rPr>
        <w:t xml:space="preserve"> </w:t>
      </w:r>
      <w:r w:rsidRPr="009F7E14">
        <w:rPr>
          <w:rFonts w:cs="Times New Roman"/>
          <w:sz w:val="20"/>
          <w:szCs w:val="20"/>
        </w:rPr>
        <w:t>by</w:t>
      </w:r>
      <w:r w:rsidR="008F64E5" w:rsidRPr="009F7E14">
        <w:rPr>
          <w:rFonts w:cs="Times New Roman"/>
          <w:sz w:val="20"/>
          <w:szCs w:val="20"/>
        </w:rPr>
        <w:t xml:space="preserve"> </w:t>
      </w:r>
      <w:r w:rsidRPr="009F7E14">
        <w:rPr>
          <w:rFonts w:cs="Times New Roman"/>
          <w:sz w:val="20"/>
          <w:szCs w:val="20"/>
        </w:rPr>
        <w:t>using</w:t>
      </w:r>
      <w:r w:rsidR="008F64E5" w:rsidRPr="009F7E14">
        <w:rPr>
          <w:rFonts w:cs="Times New Roman"/>
          <w:sz w:val="20"/>
          <w:szCs w:val="20"/>
        </w:rPr>
        <w:t xml:space="preserve"> </w:t>
      </w:r>
      <w:proofErr w:type="spellStart"/>
      <w:r w:rsidRPr="009F7E14">
        <w:rPr>
          <w:rFonts w:cs="Times New Roman"/>
          <w:sz w:val="20"/>
          <w:szCs w:val="20"/>
        </w:rPr>
        <w:t>humic</w:t>
      </w:r>
      <w:proofErr w:type="spellEnd"/>
      <w:r w:rsidR="008F64E5" w:rsidRPr="009F7E14">
        <w:rPr>
          <w:rFonts w:cs="Times New Roman"/>
          <w:sz w:val="20"/>
          <w:szCs w:val="20"/>
        </w:rPr>
        <w:t xml:space="preserve"> </w:t>
      </w:r>
      <w:r w:rsidRPr="009F7E14">
        <w:rPr>
          <w:rFonts w:cs="Times New Roman"/>
          <w:sz w:val="20"/>
          <w:szCs w:val="20"/>
        </w:rPr>
        <w:t>acid</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E.M.</w:t>
      </w:r>
      <w:r w:rsidR="008F64E5" w:rsidRPr="009F7E14">
        <w:rPr>
          <w:rFonts w:cs="Times New Roman"/>
          <w:sz w:val="20"/>
          <w:szCs w:val="20"/>
        </w:rPr>
        <w:t xml:space="preserve"> </w:t>
      </w:r>
      <w:r w:rsidRPr="009F7E14">
        <w:rPr>
          <w:rFonts w:cs="Times New Roman"/>
          <w:sz w:val="20"/>
          <w:szCs w:val="20"/>
        </w:rPr>
        <w:t>on</w:t>
      </w:r>
      <w:r w:rsidR="008F64E5" w:rsidRPr="009F7E14">
        <w:rPr>
          <w:rFonts w:cs="Times New Roman"/>
          <w:sz w:val="20"/>
          <w:szCs w:val="20"/>
        </w:rPr>
        <w:t xml:space="preserve"> </w:t>
      </w:r>
      <w:r w:rsidRPr="009F7E14">
        <w:rPr>
          <w:rFonts w:cs="Times New Roman"/>
          <w:sz w:val="20"/>
          <w:szCs w:val="20"/>
        </w:rPr>
        <w:t>fruiting</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proofErr w:type="spellStart"/>
      <w:r w:rsidRPr="009F7E14">
        <w:rPr>
          <w:rFonts w:cs="Times New Roman"/>
          <w:sz w:val="20"/>
          <w:szCs w:val="20"/>
        </w:rPr>
        <w:t>Sewy</w:t>
      </w:r>
      <w:proofErr w:type="spellEnd"/>
      <w:r w:rsidR="008F64E5" w:rsidRPr="009F7E14">
        <w:rPr>
          <w:rFonts w:cs="Times New Roman"/>
          <w:sz w:val="20"/>
          <w:szCs w:val="20"/>
        </w:rPr>
        <w:t xml:space="preserve"> </w:t>
      </w:r>
      <w:r w:rsidRPr="009F7E14">
        <w:rPr>
          <w:rFonts w:cs="Times New Roman"/>
          <w:sz w:val="20"/>
          <w:szCs w:val="20"/>
        </w:rPr>
        <w:t>date</w:t>
      </w:r>
      <w:r w:rsidR="008F64E5" w:rsidRPr="009F7E14">
        <w:rPr>
          <w:rFonts w:cs="Times New Roman"/>
          <w:sz w:val="20"/>
          <w:szCs w:val="20"/>
        </w:rPr>
        <w:t xml:space="preserve"> </w:t>
      </w:r>
      <w:r w:rsidRPr="009F7E14">
        <w:rPr>
          <w:rFonts w:cs="Times New Roman"/>
          <w:sz w:val="20"/>
          <w:szCs w:val="20"/>
        </w:rPr>
        <w:t>palms.</w:t>
      </w:r>
      <w:r w:rsidR="008F64E5" w:rsidRPr="009F7E14">
        <w:rPr>
          <w:rFonts w:cs="Times New Roman"/>
          <w:sz w:val="20"/>
          <w:szCs w:val="20"/>
        </w:rPr>
        <w:t xml:space="preserve"> </w:t>
      </w:r>
      <w:r w:rsidRPr="009F7E14">
        <w:rPr>
          <w:rFonts w:cs="Times New Roman"/>
          <w:sz w:val="20"/>
          <w:szCs w:val="20"/>
        </w:rPr>
        <w:t>M.</w:t>
      </w:r>
      <w:r w:rsidR="008F64E5" w:rsidRPr="009F7E14">
        <w:rPr>
          <w:rFonts w:cs="Times New Roman"/>
          <w:sz w:val="20"/>
          <w:szCs w:val="20"/>
        </w:rPr>
        <w:t xml:space="preserve"> </w:t>
      </w:r>
      <w:r w:rsidRPr="009F7E14">
        <w:rPr>
          <w:rFonts w:cs="Times New Roman"/>
          <w:sz w:val="20"/>
          <w:szCs w:val="20"/>
        </w:rPr>
        <w:t>Sc.</w:t>
      </w:r>
      <w:r w:rsidR="008F64E5" w:rsidRPr="009F7E14">
        <w:rPr>
          <w:rFonts w:cs="Times New Roman"/>
          <w:sz w:val="20"/>
          <w:szCs w:val="20"/>
        </w:rPr>
        <w:t xml:space="preserve"> </w:t>
      </w:r>
      <w:r w:rsidRPr="009F7E14">
        <w:rPr>
          <w:rFonts w:cs="Times New Roman"/>
          <w:sz w:val="20"/>
          <w:szCs w:val="20"/>
        </w:rPr>
        <w:t>Thesis</w:t>
      </w:r>
      <w:r w:rsidR="008F64E5" w:rsidRPr="009F7E14">
        <w:rPr>
          <w:rFonts w:cs="Times New Roman"/>
          <w:sz w:val="20"/>
          <w:szCs w:val="20"/>
        </w:rPr>
        <w:t xml:space="preserve"> </w:t>
      </w:r>
      <w:r w:rsidRPr="009F7E14">
        <w:rPr>
          <w:rFonts w:cs="Times New Roman"/>
          <w:sz w:val="20"/>
          <w:szCs w:val="20"/>
        </w:rPr>
        <w:t>Fac.</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Agric.</w:t>
      </w:r>
      <w:r w:rsidR="008F64E5" w:rsidRPr="009F7E14">
        <w:rPr>
          <w:rFonts w:cs="Times New Roman"/>
          <w:sz w:val="20"/>
          <w:szCs w:val="20"/>
        </w:rPr>
        <w:t xml:space="preserve"> </w:t>
      </w:r>
      <w:proofErr w:type="spellStart"/>
      <w:r w:rsidRPr="009F7E14">
        <w:rPr>
          <w:rFonts w:cs="Times New Roman"/>
          <w:sz w:val="20"/>
          <w:szCs w:val="20"/>
        </w:rPr>
        <w:t>Minia</w:t>
      </w:r>
      <w:proofErr w:type="spellEnd"/>
      <w:r w:rsidR="008F64E5" w:rsidRPr="009F7E14">
        <w:rPr>
          <w:rFonts w:cs="Times New Roman"/>
          <w:sz w:val="20"/>
          <w:szCs w:val="20"/>
        </w:rPr>
        <w:t xml:space="preserve"> </w:t>
      </w:r>
      <w:r w:rsidRPr="009F7E14">
        <w:rPr>
          <w:rFonts w:cs="Times New Roman"/>
          <w:sz w:val="20"/>
          <w:szCs w:val="20"/>
        </w:rPr>
        <w:t>Univ.</w:t>
      </w:r>
      <w:r w:rsidR="008F64E5" w:rsidRPr="009F7E14">
        <w:rPr>
          <w:rFonts w:cs="Times New Roman"/>
          <w:sz w:val="20"/>
          <w:szCs w:val="20"/>
        </w:rPr>
        <w:t xml:space="preserve"> </w:t>
      </w:r>
      <w:r w:rsidRPr="009F7E14">
        <w:rPr>
          <w:rFonts w:cs="Times New Roman"/>
          <w:sz w:val="20"/>
          <w:szCs w:val="20"/>
        </w:rPr>
        <w:t>Egypt.</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sz w:val="20"/>
          <w:szCs w:val="20"/>
        </w:rPr>
      </w:pPr>
      <w:r w:rsidRPr="009F7E14">
        <w:rPr>
          <w:rFonts w:cs="Times New Roman"/>
          <w:bCs/>
          <w:sz w:val="20"/>
          <w:szCs w:val="20"/>
        </w:rPr>
        <w:t>Ahmed,</w:t>
      </w:r>
      <w:r w:rsidR="008F64E5" w:rsidRPr="009F7E14">
        <w:rPr>
          <w:rFonts w:cs="Times New Roman"/>
          <w:bCs/>
          <w:sz w:val="20"/>
          <w:szCs w:val="20"/>
        </w:rPr>
        <w:t xml:space="preserve"> </w:t>
      </w:r>
      <w:r w:rsidRPr="009F7E14">
        <w:rPr>
          <w:rFonts w:cs="Times New Roman"/>
          <w:bCs/>
          <w:sz w:val="20"/>
          <w:szCs w:val="20"/>
        </w:rPr>
        <w:t>F.</w:t>
      </w:r>
      <w:r w:rsidR="008F64E5" w:rsidRPr="009F7E14">
        <w:rPr>
          <w:rFonts w:cs="Times New Roman"/>
          <w:bCs/>
          <w:sz w:val="20"/>
          <w:szCs w:val="20"/>
        </w:rPr>
        <w:t xml:space="preserve"> </w:t>
      </w:r>
      <w:r w:rsidRPr="009F7E14">
        <w:rPr>
          <w:rFonts w:cs="Times New Roman"/>
          <w:bCs/>
          <w:sz w:val="20"/>
          <w:szCs w:val="20"/>
        </w:rPr>
        <w:t>F</w:t>
      </w:r>
      <w:r w:rsidR="008F64E5" w:rsidRPr="009F7E14">
        <w:rPr>
          <w:rFonts w:cs="Times New Roman"/>
          <w:bCs/>
          <w:sz w:val="20"/>
          <w:szCs w:val="20"/>
        </w:rPr>
        <w:t xml:space="preserve"> </w:t>
      </w:r>
      <w:r w:rsidRPr="009F7E14">
        <w:rPr>
          <w:rFonts w:cs="Times New Roman"/>
          <w:bCs/>
          <w:sz w:val="20"/>
          <w:szCs w:val="20"/>
        </w:rPr>
        <w:t>and</w:t>
      </w:r>
      <w:r w:rsidR="008F64E5" w:rsidRPr="009F7E14">
        <w:rPr>
          <w:rFonts w:cs="Times New Roman"/>
          <w:bCs/>
          <w:sz w:val="20"/>
          <w:szCs w:val="20"/>
        </w:rPr>
        <w:t xml:space="preserve"> </w:t>
      </w:r>
      <w:proofErr w:type="spellStart"/>
      <w:r w:rsidRPr="009F7E14">
        <w:rPr>
          <w:rFonts w:cs="Times New Roman"/>
          <w:bCs/>
          <w:sz w:val="20"/>
          <w:szCs w:val="20"/>
        </w:rPr>
        <w:t>Morsy</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M.</w:t>
      </w:r>
      <w:r w:rsidR="008F64E5" w:rsidRPr="009F7E14">
        <w:rPr>
          <w:rFonts w:cs="Times New Roman"/>
          <w:bCs/>
          <w:sz w:val="20"/>
          <w:szCs w:val="20"/>
        </w:rPr>
        <w:t xml:space="preserve"> </w:t>
      </w:r>
      <w:r w:rsidRPr="009F7E14">
        <w:rPr>
          <w:rFonts w:cs="Times New Roman"/>
          <w:bCs/>
          <w:sz w:val="20"/>
          <w:szCs w:val="20"/>
        </w:rPr>
        <w:t>H.</w:t>
      </w:r>
      <w:r w:rsidR="008F64E5" w:rsidRPr="009F7E14">
        <w:rPr>
          <w:rFonts w:cs="Times New Roman"/>
          <w:bCs/>
          <w:sz w:val="20"/>
          <w:szCs w:val="20"/>
        </w:rPr>
        <w:t xml:space="preserve"> </w:t>
      </w:r>
      <w:r w:rsidRPr="009F7E14">
        <w:rPr>
          <w:rFonts w:cs="Times New Roman"/>
          <w:bCs/>
          <w:sz w:val="20"/>
          <w:szCs w:val="20"/>
        </w:rPr>
        <w:t>(1999):</w:t>
      </w:r>
      <w:r w:rsidR="008F64E5" w:rsidRPr="009F7E14">
        <w:rPr>
          <w:rFonts w:cs="Times New Roman"/>
          <w:bCs/>
          <w:sz w:val="20"/>
          <w:szCs w:val="20"/>
        </w:rPr>
        <w:t xml:space="preserve"> </w:t>
      </w:r>
      <w:r w:rsidRPr="009F7E14">
        <w:rPr>
          <w:rFonts w:cs="Times New Roman"/>
          <w:sz w:val="20"/>
          <w:szCs w:val="20"/>
        </w:rPr>
        <w:t>A</w:t>
      </w:r>
      <w:r w:rsidR="008F64E5" w:rsidRPr="009F7E14">
        <w:rPr>
          <w:rFonts w:cs="Times New Roman"/>
          <w:sz w:val="20"/>
          <w:szCs w:val="20"/>
        </w:rPr>
        <w:t xml:space="preserve"> </w:t>
      </w:r>
      <w:r w:rsidRPr="009F7E14">
        <w:rPr>
          <w:rFonts w:cs="Times New Roman"/>
          <w:sz w:val="20"/>
          <w:szCs w:val="20"/>
        </w:rPr>
        <w:t>new</w:t>
      </w:r>
      <w:r w:rsidR="008F64E5" w:rsidRPr="009F7E14">
        <w:rPr>
          <w:rFonts w:cs="Times New Roman"/>
          <w:sz w:val="20"/>
          <w:szCs w:val="20"/>
        </w:rPr>
        <w:t xml:space="preserve"> </w:t>
      </w:r>
      <w:r w:rsidRPr="009F7E14">
        <w:rPr>
          <w:rFonts w:cs="Times New Roman"/>
          <w:sz w:val="20"/>
          <w:szCs w:val="20"/>
        </w:rPr>
        <w:t>method</w:t>
      </w:r>
      <w:r w:rsidR="008F64E5" w:rsidRPr="009F7E14">
        <w:rPr>
          <w:rFonts w:cs="Times New Roman"/>
          <w:sz w:val="20"/>
          <w:szCs w:val="20"/>
        </w:rPr>
        <w:t xml:space="preserve"> </w:t>
      </w:r>
      <w:r w:rsidRPr="009F7E14">
        <w:rPr>
          <w:rFonts w:cs="Times New Roman"/>
          <w:sz w:val="20"/>
          <w:szCs w:val="20"/>
        </w:rPr>
        <w:t>for</w:t>
      </w:r>
      <w:r w:rsidR="008F64E5" w:rsidRPr="009F7E14">
        <w:rPr>
          <w:rFonts w:cs="Times New Roman"/>
          <w:sz w:val="20"/>
          <w:szCs w:val="20"/>
        </w:rPr>
        <w:t xml:space="preserve"> </w:t>
      </w:r>
      <w:r w:rsidRPr="009F7E14">
        <w:rPr>
          <w:rFonts w:cs="Times New Roman"/>
          <w:sz w:val="20"/>
          <w:szCs w:val="20"/>
        </w:rPr>
        <w:t>measuring</w:t>
      </w:r>
      <w:r w:rsidR="008F64E5" w:rsidRPr="009F7E14">
        <w:rPr>
          <w:rFonts w:cs="Times New Roman"/>
          <w:sz w:val="20"/>
          <w:szCs w:val="20"/>
        </w:rPr>
        <w:t xml:space="preserve"> </w:t>
      </w:r>
      <w:r w:rsidRPr="009F7E14">
        <w:rPr>
          <w:rFonts w:cs="Times New Roman"/>
          <w:sz w:val="20"/>
          <w:szCs w:val="20"/>
        </w:rPr>
        <w:t>leaf</w:t>
      </w:r>
      <w:r w:rsidR="008F64E5" w:rsidRPr="009F7E14">
        <w:rPr>
          <w:rFonts w:cs="Times New Roman"/>
          <w:sz w:val="20"/>
          <w:szCs w:val="20"/>
        </w:rPr>
        <w:t xml:space="preserve"> </w:t>
      </w:r>
      <w:r w:rsidRPr="009F7E14">
        <w:rPr>
          <w:rFonts w:cs="Times New Roman"/>
          <w:sz w:val="20"/>
          <w:szCs w:val="20"/>
        </w:rPr>
        <w:t>area</w:t>
      </w:r>
      <w:r w:rsidR="008F64E5" w:rsidRPr="009F7E14">
        <w:rPr>
          <w:rFonts w:cs="Times New Roman"/>
          <w:sz w:val="20"/>
          <w:szCs w:val="20"/>
        </w:rPr>
        <w:t xml:space="preserve"> </w:t>
      </w:r>
      <w:r w:rsidRPr="009F7E14">
        <w:rPr>
          <w:rFonts w:cs="Times New Roman"/>
          <w:sz w:val="20"/>
          <w:szCs w:val="20"/>
        </w:rPr>
        <w:t>in</w:t>
      </w:r>
      <w:r w:rsidR="008F64E5" w:rsidRPr="009F7E14">
        <w:rPr>
          <w:rFonts w:cs="Times New Roman"/>
          <w:sz w:val="20"/>
          <w:szCs w:val="20"/>
        </w:rPr>
        <w:t xml:space="preserve"> </w:t>
      </w:r>
      <w:r w:rsidRPr="009F7E14">
        <w:rPr>
          <w:rFonts w:cs="Times New Roman"/>
          <w:sz w:val="20"/>
          <w:szCs w:val="20"/>
        </w:rPr>
        <w:t>different</w:t>
      </w:r>
      <w:r w:rsidR="008F64E5" w:rsidRPr="009F7E14">
        <w:rPr>
          <w:rFonts w:cs="Times New Roman"/>
          <w:sz w:val="20"/>
          <w:szCs w:val="20"/>
        </w:rPr>
        <w:t xml:space="preserve"> </w:t>
      </w:r>
      <w:r w:rsidRPr="009F7E14">
        <w:rPr>
          <w:rFonts w:cs="Times New Roman"/>
          <w:sz w:val="20"/>
          <w:szCs w:val="20"/>
        </w:rPr>
        <w:t>fruit</w:t>
      </w:r>
      <w:r w:rsidR="008F64E5" w:rsidRPr="009F7E14">
        <w:rPr>
          <w:rFonts w:cs="Times New Roman"/>
          <w:sz w:val="20"/>
          <w:szCs w:val="20"/>
        </w:rPr>
        <w:t xml:space="preserve"> </w:t>
      </w:r>
      <w:r w:rsidRPr="009F7E14">
        <w:rPr>
          <w:rFonts w:cs="Times New Roman"/>
          <w:sz w:val="20"/>
          <w:szCs w:val="20"/>
        </w:rPr>
        <w:t>species.</w:t>
      </w:r>
      <w:r w:rsidR="008F64E5" w:rsidRPr="009F7E14">
        <w:rPr>
          <w:rFonts w:cs="Times New Roman"/>
          <w:sz w:val="20"/>
          <w:szCs w:val="20"/>
        </w:rPr>
        <w:t xml:space="preserve"> </w:t>
      </w:r>
      <w:proofErr w:type="spellStart"/>
      <w:r w:rsidRPr="009F7E14">
        <w:rPr>
          <w:rFonts w:cs="Times New Roman"/>
          <w:sz w:val="20"/>
          <w:szCs w:val="20"/>
        </w:rPr>
        <w:t>Minia</w:t>
      </w:r>
      <w:proofErr w:type="spellEnd"/>
      <w:r w:rsidRPr="009F7E14">
        <w:rPr>
          <w:rFonts w:cs="Times New Roman"/>
          <w:sz w:val="20"/>
          <w:szCs w:val="20"/>
        </w:rPr>
        <w:t>.</w:t>
      </w:r>
      <w:r w:rsidR="008F64E5" w:rsidRPr="009F7E14">
        <w:rPr>
          <w:rFonts w:cs="Times New Roman"/>
          <w:sz w:val="20"/>
          <w:szCs w:val="20"/>
        </w:rPr>
        <w:t xml:space="preserve"> </w:t>
      </w:r>
      <w:r w:rsidRPr="009F7E14">
        <w:rPr>
          <w:rFonts w:cs="Times New Roman"/>
          <w:sz w:val="20"/>
          <w:szCs w:val="20"/>
        </w:rPr>
        <w:t>J.</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proofErr w:type="spellStart"/>
      <w:r w:rsidRPr="009F7E14">
        <w:rPr>
          <w:rFonts w:cs="Times New Roman"/>
          <w:sz w:val="20"/>
          <w:szCs w:val="20"/>
        </w:rPr>
        <w:t>Agric</w:t>
      </w:r>
      <w:r w:rsidR="008F64E5" w:rsidRPr="009F7E14">
        <w:rPr>
          <w:rFonts w:cs="Times New Roman"/>
          <w:sz w:val="20"/>
          <w:szCs w:val="20"/>
        </w:rPr>
        <w:t>.</w:t>
      </w:r>
      <w:r w:rsidRPr="009F7E14">
        <w:rPr>
          <w:rFonts w:cs="Times New Roman"/>
          <w:sz w:val="20"/>
          <w:szCs w:val="20"/>
        </w:rPr>
        <w:t>Res</w:t>
      </w:r>
      <w:proofErr w:type="spellEnd"/>
      <w:r w:rsidRPr="009F7E14">
        <w:rPr>
          <w:rFonts w:cs="Times New Roman"/>
          <w:sz w:val="20"/>
          <w:szCs w:val="20"/>
        </w:rPr>
        <w:t>.</w:t>
      </w:r>
      <w:r w:rsidR="008F64E5" w:rsidRPr="009F7E14">
        <w:rPr>
          <w:rFonts w:cs="Times New Roman"/>
          <w:sz w:val="20"/>
          <w:szCs w:val="20"/>
        </w:rPr>
        <w:t xml:space="preserve"> &amp; </w:t>
      </w:r>
      <w:r w:rsidRPr="009F7E14">
        <w:rPr>
          <w:rFonts w:cs="Times New Roman"/>
          <w:sz w:val="20"/>
          <w:szCs w:val="20"/>
        </w:rPr>
        <w:t>Dev.19:</w:t>
      </w:r>
      <w:r w:rsidR="008F64E5" w:rsidRPr="009F7E14">
        <w:rPr>
          <w:rFonts w:cs="Times New Roman"/>
          <w:sz w:val="20"/>
          <w:szCs w:val="20"/>
        </w:rPr>
        <w:t xml:space="preserve"> </w:t>
      </w:r>
      <w:r w:rsidRPr="009F7E14">
        <w:rPr>
          <w:rFonts w:cs="Times New Roman"/>
          <w:sz w:val="20"/>
          <w:szCs w:val="20"/>
        </w:rPr>
        <w:t>97-</w:t>
      </w:r>
      <w:r w:rsidR="008F64E5" w:rsidRPr="009F7E14">
        <w:rPr>
          <w:rFonts w:cs="Times New Roman"/>
          <w:sz w:val="20"/>
          <w:szCs w:val="20"/>
        </w:rPr>
        <w:t xml:space="preserve"> </w:t>
      </w:r>
      <w:r w:rsidRPr="009F7E14">
        <w:rPr>
          <w:rFonts w:cs="Times New Roman"/>
          <w:sz w:val="20"/>
          <w:szCs w:val="20"/>
        </w:rPr>
        <w:t>105.</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bCs/>
          <w:sz w:val="20"/>
          <w:szCs w:val="20"/>
        </w:rPr>
      </w:pPr>
      <w:r w:rsidRPr="009F7E14">
        <w:rPr>
          <w:rFonts w:cs="Times New Roman"/>
          <w:bCs/>
          <w:sz w:val="20"/>
          <w:szCs w:val="20"/>
        </w:rPr>
        <w:t>Association</w:t>
      </w:r>
      <w:r w:rsidR="008F64E5" w:rsidRPr="009F7E14">
        <w:rPr>
          <w:rFonts w:cs="Times New Roman"/>
          <w:bCs/>
          <w:sz w:val="20"/>
          <w:szCs w:val="20"/>
        </w:rPr>
        <w:t xml:space="preserve"> </w:t>
      </w:r>
      <w:r w:rsidRPr="009F7E14">
        <w:rPr>
          <w:rFonts w:cs="Times New Roman"/>
          <w:bCs/>
          <w:sz w:val="20"/>
          <w:szCs w:val="20"/>
        </w:rPr>
        <w:t>of</w:t>
      </w:r>
      <w:r w:rsidR="008F64E5" w:rsidRPr="009F7E14">
        <w:rPr>
          <w:rFonts w:cs="Times New Roman"/>
          <w:bCs/>
          <w:sz w:val="20"/>
          <w:szCs w:val="20"/>
        </w:rPr>
        <w:t xml:space="preserve"> </w:t>
      </w:r>
      <w:r w:rsidRPr="009F7E14">
        <w:rPr>
          <w:rFonts w:cs="Times New Roman"/>
          <w:bCs/>
          <w:sz w:val="20"/>
          <w:szCs w:val="20"/>
        </w:rPr>
        <w:t>Official</w:t>
      </w:r>
      <w:r w:rsidR="008F64E5" w:rsidRPr="009F7E14">
        <w:rPr>
          <w:rFonts w:cs="Times New Roman"/>
          <w:bCs/>
          <w:sz w:val="20"/>
          <w:szCs w:val="20"/>
        </w:rPr>
        <w:t xml:space="preserve"> </w:t>
      </w:r>
      <w:r w:rsidRPr="009F7E14">
        <w:rPr>
          <w:rFonts w:cs="Times New Roman"/>
          <w:bCs/>
          <w:sz w:val="20"/>
          <w:szCs w:val="20"/>
        </w:rPr>
        <w:t>Agricultural</w:t>
      </w:r>
      <w:r w:rsidR="008F64E5" w:rsidRPr="009F7E14">
        <w:rPr>
          <w:rFonts w:cs="Times New Roman"/>
          <w:bCs/>
          <w:sz w:val="20"/>
          <w:szCs w:val="20"/>
        </w:rPr>
        <w:t xml:space="preserve"> </w:t>
      </w:r>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Chemists</w:t>
      </w:r>
      <w:r w:rsidR="008F64E5" w:rsidRPr="009F7E14">
        <w:rPr>
          <w:rFonts w:cs="Times New Roman"/>
          <w:bCs/>
          <w:sz w:val="20"/>
          <w:szCs w:val="20"/>
        </w:rPr>
        <w:t xml:space="preserve"> </w:t>
      </w:r>
      <w:r w:rsidRPr="009F7E14">
        <w:rPr>
          <w:rFonts w:cs="Times New Roman"/>
          <w:bCs/>
          <w:sz w:val="20"/>
          <w:szCs w:val="20"/>
        </w:rPr>
        <w:t>(2000):</w:t>
      </w:r>
      <w:r w:rsidR="008F64E5" w:rsidRPr="009F7E14">
        <w:rPr>
          <w:rFonts w:cs="Times New Roman"/>
          <w:bCs/>
          <w:sz w:val="20"/>
          <w:szCs w:val="20"/>
        </w:rPr>
        <w:t xml:space="preserve"> </w:t>
      </w:r>
      <w:r w:rsidRPr="009F7E14">
        <w:rPr>
          <w:rFonts w:cs="Times New Roman"/>
          <w:sz w:val="20"/>
          <w:szCs w:val="20"/>
        </w:rPr>
        <w:t>Official</w:t>
      </w:r>
      <w:r w:rsidR="008F64E5" w:rsidRPr="009F7E14">
        <w:rPr>
          <w:rFonts w:cs="Times New Roman"/>
          <w:sz w:val="20"/>
          <w:szCs w:val="20"/>
        </w:rPr>
        <w:t xml:space="preserve"> </w:t>
      </w:r>
      <w:r w:rsidRPr="009F7E14">
        <w:rPr>
          <w:rFonts w:cs="Times New Roman"/>
          <w:sz w:val="20"/>
          <w:szCs w:val="20"/>
        </w:rPr>
        <w:t>Methods</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Analysis</w:t>
      </w:r>
      <w:r w:rsidR="008F64E5" w:rsidRPr="009F7E14">
        <w:rPr>
          <w:rFonts w:cs="Times New Roman"/>
          <w:sz w:val="20"/>
          <w:szCs w:val="20"/>
        </w:rPr>
        <w:t xml:space="preserve"> </w:t>
      </w:r>
      <w:r w:rsidRPr="009F7E14">
        <w:rPr>
          <w:rFonts w:cs="Times New Roman"/>
          <w:sz w:val="20"/>
          <w:szCs w:val="20"/>
        </w:rPr>
        <w:t>14th</w:t>
      </w:r>
      <w:r w:rsidR="008F64E5" w:rsidRPr="009F7E14">
        <w:rPr>
          <w:rFonts w:cs="Times New Roman"/>
          <w:sz w:val="20"/>
          <w:szCs w:val="20"/>
        </w:rPr>
        <w:t xml:space="preserve"> </w:t>
      </w:r>
      <w:r w:rsidRPr="009F7E14">
        <w:rPr>
          <w:rFonts w:cs="Times New Roman"/>
          <w:sz w:val="20"/>
          <w:szCs w:val="20"/>
        </w:rPr>
        <w:t>ed.</w:t>
      </w:r>
      <w:r w:rsidR="008F64E5" w:rsidRPr="009F7E14">
        <w:rPr>
          <w:rFonts w:cs="Times New Roman"/>
          <w:sz w:val="20"/>
          <w:szCs w:val="20"/>
        </w:rPr>
        <w:t xml:space="preserve"> </w:t>
      </w:r>
      <w:r w:rsidRPr="009F7E14">
        <w:rPr>
          <w:rFonts w:cs="Times New Roman"/>
          <w:sz w:val="20"/>
          <w:szCs w:val="20"/>
        </w:rPr>
        <w:t>(A.</w:t>
      </w:r>
      <w:r w:rsidR="008F64E5" w:rsidRPr="009F7E14">
        <w:rPr>
          <w:rFonts w:cs="Times New Roman"/>
          <w:sz w:val="20"/>
          <w:szCs w:val="20"/>
        </w:rPr>
        <w:t xml:space="preserve"> </w:t>
      </w:r>
      <w:r w:rsidRPr="009F7E14">
        <w:rPr>
          <w:rFonts w:cs="Times New Roman"/>
          <w:sz w:val="20"/>
          <w:szCs w:val="20"/>
        </w:rPr>
        <w:t>O.</w:t>
      </w:r>
      <w:r w:rsidR="008F64E5" w:rsidRPr="009F7E14">
        <w:rPr>
          <w:rFonts w:cs="Times New Roman"/>
          <w:sz w:val="20"/>
          <w:szCs w:val="20"/>
        </w:rPr>
        <w:t xml:space="preserve"> </w:t>
      </w:r>
      <w:r w:rsidRPr="009F7E14">
        <w:rPr>
          <w:rFonts w:cs="Times New Roman"/>
          <w:sz w:val="20"/>
          <w:szCs w:val="20"/>
        </w:rPr>
        <w:t>A.</w:t>
      </w:r>
      <w:r w:rsidR="008F64E5" w:rsidRPr="009F7E14">
        <w:rPr>
          <w:rFonts w:cs="Times New Roman"/>
          <w:sz w:val="20"/>
          <w:szCs w:val="20"/>
        </w:rPr>
        <w:t xml:space="preserve"> </w:t>
      </w:r>
      <w:r w:rsidRPr="009F7E14">
        <w:rPr>
          <w:rFonts w:cs="Times New Roman"/>
          <w:sz w:val="20"/>
          <w:szCs w:val="20"/>
        </w:rPr>
        <w:t>C.)</w:t>
      </w:r>
      <w:r w:rsidR="008F64E5" w:rsidRPr="009F7E14">
        <w:rPr>
          <w:rFonts w:cs="Times New Roman"/>
          <w:bCs/>
          <w:sz w:val="20"/>
          <w:szCs w:val="20"/>
        </w:rPr>
        <w:t xml:space="preserve"> </w:t>
      </w:r>
      <w:r w:rsidRPr="009F7E14">
        <w:rPr>
          <w:rFonts w:cs="Times New Roman"/>
          <w:sz w:val="20"/>
          <w:szCs w:val="20"/>
        </w:rPr>
        <w:t>Benjamin</w:t>
      </w:r>
      <w:r w:rsidR="008F64E5" w:rsidRPr="009F7E14">
        <w:rPr>
          <w:rFonts w:cs="Times New Roman"/>
          <w:sz w:val="20"/>
          <w:szCs w:val="20"/>
        </w:rPr>
        <w:t xml:space="preserve"> </w:t>
      </w:r>
      <w:r w:rsidRPr="009F7E14">
        <w:rPr>
          <w:rFonts w:cs="Times New Roman"/>
          <w:sz w:val="20"/>
          <w:szCs w:val="20"/>
        </w:rPr>
        <w:t>Franklin</w:t>
      </w:r>
      <w:r w:rsidR="008F64E5" w:rsidRPr="009F7E14">
        <w:rPr>
          <w:rFonts w:cs="Times New Roman"/>
          <w:sz w:val="20"/>
          <w:szCs w:val="20"/>
        </w:rPr>
        <w:t xml:space="preserve"> </w:t>
      </w:r>
      <w:r w:rsidRPr="009F7E14">
        <w:rPr>
          <w:rFonts w:cs="Times New Roman"/>
          <w:sz w:val="20"/>
          <w:szCs w:val="20"/>
        </w:rPr>
        <w:t>Station,</w:t>
      </w:r>
      <w:r w:rsidR="008F64E5" w:rsidRPr="009F7E14">
        <w:rPr>
          <w:rFonts w:cs="Times New Roman"/>
          <w:sz w:val="20"/>
          <w:szCs w:val="20"/>
        </w:rPr>
        <w:t xml:space="preserve"> </w:t>
      </w:r>
      <w:r w:rsidRPr="009F7E14">
        <w:rPr>
          <w:rFonts w:cs="Times New Roman"/>
          <w:sz w:val="20"/>
          <w:szCs w:val="20"/>
        </w:rPr>
        <w:t>Washington</w:t>
      </w:r>
      <w:r w:rsidR="008F64E5" w:rsidRPr="009F7E14">
        <w:rPr>
          <w:rFonts w:cs="Times New Roman"/>
          <w:sz w:val="20"/>
          <w:szCs w:val="20"/>
        </w:rPr>
        <w:t xml:space="preserve"> </w:t>
      </w:r>
      <w:r w:rsidRPr="009F7E14">
        <w:rPr>
          <w:rFonts w:cs="Times New Roman"/>
          <w:sz w:val="20"/>
          <w:szCs w:val="20"/>
        </w:rPr>
        <w:t>D.</w:t>
      </w:r>
      <w:r w:rsidR="008F64E5" w:rsidRPr="009F7E14">
        <w:rPr>
          <w:rFonts w:cs="Times New Roman"/>
          <w:sz w:val="20"/>
          <w:szCs w:val="20"/>
        </w:rPr>
        <w:t xml:space="preserve"> </w:t>
      </w:r>
      <w:r w:rsidRPr="009F7E14">
        <w:rPr>
          <w:rFonts w:cs="Times New Roman"/>
          <w:sz w:val="20"/>
          <w:szCs w:val="20"/>
        </w:rPr>
        <w:t>E.</w:t>
      </w:r>
      <w:r w:rsidR="008F64E5" w:rsidRPr="009F7E14">
        <w:rPr>
          <w:rFonts w:cs="Times New Roman"/>
          <w:sz w:val="20"/>
          <w:szCs w:val="20"/>
        </w:rPr>
        <w:t xml:space="preserve"> </w:t>
      </w:r>
      <w:r w:rsidRPr="009F7E14">
        <w:rPr>
          <w:rFonts w:cs="Times New Roman"/>
          <w:sz w:val="20"/>
          <w:szCs w:val="20"/>
        </w:rPr>
        <w:t>U.S.A.,</w:t>
      </w:r>
      <w:r w:rsidR="008F64E5" w:rsidRPr="009F7E14">
        <w:rPr>
          <w:rFonts w:cs="Times New Roman"/>
          <w:sz w:val="20"/>
          <w:szCs w:val="20"/>
        </w:rPr>
        <w:t xml:space="preserve"> </w:t>
      </w:r>
      <w:r w:rsidRPr="009F7E14">
        <w:rPr>
          <w:rFonts w:cs="Times New Roman"/>
          <w:sz w:val="20"/>
          <w:szCs w:val="20"/>
        </w:rPr>
        <w:t>pp.</w:t>
      </w:r>
      <w:r w:rsidR="008F64E5" w:rsidRPr="009F7E14">
        <w:rPr>
          <w:rFonts w:cs="Times New Roman"/>
          <w:sz w:val="20"/>
          <w:szCs w:val="20"/>
        </w:rPr>
        <w:t xml:space="preserve"> </w:t>
      </w:r>
      <w:r w:rsidRPr="009F7E14">
        <w:rPr>
          <w:rFonts w:cs="Times New Roman"/>
          <w:sz w:val="20"/>
          <w:szCs w:val="20"/>
        </w:rPr>
        <w:t>490-510.</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bCs/>
          <w:sz w:val="20"/>
          <w:szCs w:val="20"/>
        </w:rPr>
      </w:pPr>
      <w:proofErr w:type="spellStart"/>
      <w:r w:rsidRPr="009F7E14">
        <w:rPr>
          <w:rFonts w:cs="Times New Roman"/>
          <w:bCs/>
          <w:sz w:val="20"/>
          <w:szCs w:val="20"/>
        </w:rPr>
        <w:t>Badran</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M.</w:t>
      </w:r>
      <w:r w:rsidR="008F64E5" w:rsidRPr="009F7E14">
        <w:rPr>
          <w:rFonts w:cs="Times New Roman"/>
          <w:bCs/>
          <w:sz w:val="20"/>
          <w:szCs w:val="20"/>
        </w:rPr>
        <w:t xml:space="preserve"> </w:t>
      </w:r>
      <w:r w:rsidRPr="009F7E14">
        <w:rPr>
          <w:rFonts w:cs="Times New Roman"/>
          <w:bCs/>
          <w:sz w:val="20"/>
          <w:szCs w:val="20"/>
        </w:rPr>
        <w:t>A.F.</w:t>
      </w:r>
      <w:r w:rsidR="008F64E5" w:rsidRPr="009F7E14">
        <w:rPr>
          <w:rFonts w:cs="Times New Roman"/>
          <w:bCs/>
          <w:sz w:val="20"/>
          <w:szCs w:val="20"/>
        </w:rPr>
        <w:t xml:space="preserve"> </w:t>
      </w:r>
      <w:r w:rsidRPr="009F7E14">
        <w:rPr>
          <w:rFonts w:cs="Times New Roman"/>
          <w:bCs/>
          <w:sz w:val="20"/>
          <w:szCs w:val="20"/>
        </w:rPr>
        <w:t>and</w:t>
      </w:r>
      <w:r w:rsidR="008F64E5" w:rsidRPr="009F7E14">
        <w:rPr>
          <w:rFonts w:cs="Times New Roman"/>
          <w:bCs/>
          <w:sz w:val="20"/>
          <w:szCs w:val="20"/>
        </w:rPr>
        <w:t xml:space="preserve"> </w:t>
      </w:r>
      <w:r w:rsidRPr="009F7E14">
        <w:rPr>
          <w:rFonts w:cs="Times New Roman"/>
          <w:bCs/>
          <w:sz w:val="20"/>
          <w:szCs w:val="20"/>
        </w:rPr>
        <w:t>Mohamed,</w:t>
      </w:r>
      <w:r w:rsidR="008F64E5" w:rsidRPr="009F7E14">
        <w:rPr>
          <w:rFonts w:cs="Times New Roman"/>
          <w:bCs/>
          <w:sz w:val="20"/>
          <w:szCs w:val="20"/>
        </w:rPr>
        <w:t xml:space="preserve"> </w:t>
      </w:r>
      <w:r w:rsidRPr="009F7E14">
        <w:rPr>
          <w:rFonts w:cs="Times New Roman"/>
          <w:bCs/>
          <w:sz w:val="20"/>
          <w:szCs w:val="20"/>
        </w:rPr>
        <w:t>Y.</w:t>
      </w:r>
      <w:r w:rsidR="008F64E5" w:rsidRPr="009F7E14">
        <w:rPr>
          <w:rFonts w:cs="Times New Roman"/>
          <w:bCs/>
          <w:sz w:val="20"/>
          <w:szCs w:val="20"/>
        </w:rPr>
        <w:t xml:space="preserve"> </w:t>
      </w:r>
      <w:r w:rsidRPr="009F7E14">
        <w:rPr>
          <w:rFonts w:cs="Times New Roman"/>
          <w:bCs/>
          <w:sz w:val="20"/>
          <w:szCs w:val="20"/>
        </w:rPr>
        <w:t>A.</w:t>
      </w:r>
      <w:r w:rsidR="008F64E5" w:rsidRPr="009F7E14">
        <w:rPr>
          <w:rFonts w:cs="Times New Roman"/>
          <w:bCs/>
          <w:sz w:val="20"/>
          <w:szCs w:val="20"/>
        </w:rPr>
        <w:t xml:space="preserve"> </w:t>
      </w:r>
      <w:r w:rsidRPr="009F7E14">
        <w:rPr>
          <w:rFonts w:cs="Times New Roman"/>
          <w:bCs/>
          <w:sz w:val="20"/>
          <w:szCs w:val="20"/>
        </w:rPr>
        <w:t>(2009):</w:t>
      </w:r>
      <w:r w:rsidR="008F64E5" w:rsidRPr="009F7E14">
        <w:rPr>
          <w:rFonts w:cs="Times New Roman"/>
          <w:sz w:val="20"/>
          <w:szCs w:val="20"/>
        </w:rPr>
        <w:t xml:space="preserve"> </w:t>
      </w:r>
      <w:r w:rsidRPr="009F7E14">
        <w:rPr>
          <w:rFonts w:cs="Times New Roman"/>
          <w:sz w:val="20"/>
          <w:szCs w:val="20"/>
        </w:rPr>
        <w:lastRenderedPageBreak/>
        <w:t>Response</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Williams</w:t>
      </w:r>
      <w:r w:rsidR="008F64E5" w:rsidRPr="009F7E14">
        <w:rPr>
          <w:rFonts w:cs="Times New Roman"/>
          <w:sz w:val="20"/>
          <w:szCs w:val="20"/>
        </w:rPr>
        <w:t xml:space="preserve"> </w:t>
      </w:r>
      <w:r w:rsidRPr="009F7E14">
        <w:rPr>
          <w:rFonts w:cs="Times New Roman"/>
          <w:sz w:val="20"/>
          <w:szCs w:val="20"/>
        </w:rPr>
        <w:t>banana</w:t>
      </w:r>
      <w:r w:rsidR="008F64E5" w:rsidRPr="009F7E14">
        <w:rPr>
          <w:rFonts w:cs="Times New Roman"/>
          <w:sz w:val="20"/>
          <w:szCs w:val="20"/>
        </w:rPr>
        <w:t xml:space="preserve"> </w:t>
      </w:r>
      <w:r w:rsidRPr="009F7E14">
        <w:rPr>
          <w:rFonts w:cs="Times New Roman"/>
          <w:sz w:val="20"/>
          <w:szCs w:val="20"/>
        </w:rPr>
        <w:t>plants</w:t>
      </w:r>
      <w:r w:rsidR="008F64E5" w:rsidRPr="009F7E14">
        <w:rPr>
          <w:rFonts w:cs="Times New Roman"/>
          <w:sz w:val="20"/>
          <w:szCs w:val="20"/>
        </w:rPr>
        <w:t xml:space="preserve"> </w:t>
      </w:r>
      <w:r w:rsidRPr="009F7E14">
        <w:rPr>
          <w:rFonts w:cs="Times New Roman"/>
          <w:sz w:val="20"/>
          <w:szCs w:val="20"/>
        </w:rPr>
        <w:t>to</w:t>
      </w:r>
      <w:r w:rsidR="008F64E5" w:rsidRPr="009F7E14">
        <w:rPr>
          <w:rFonts w:cs="Times New Roman"/>
          <w:sz w:val="20"/>
          <w:szCs w:val="20"/>
        </w:rPr>
        <w:t xml:space="preserve"> </w:t>
      </w:r>
      <w:r w:rsidRPr="009F7E14">
        <w:rPr>
          <w:rFonts w:cs="Times New Roman"/>
          <w:sz w:val="20"/>
          <w:szCs w:val="20"/>
        </w:rPr>
        <w:t>application</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EM</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yeast.</w:t>
      </w:r>
      <w:r w:rsidR="008F64E5" w:rsidRPr="009F7E14">
        <w:rPr>
          <w:rFonts w:cs="Times New Roman"/>
          <w:sz w:val="20"/>
          <w:szCs w:val="20"/>
        </w:rPr>
        <w:t xml:space="preserve"> </w:t>
      </w:r>
      <w:r w:rsidRPr="009F7E14">
        <w:rPr>
          <w:rFonts w:cs="Times New Roman"/>
          <w:sz w:val="20"/>
          <w:szCs w:val="20"/>
        </w:rPr>
        <w:t>Egypt.</w:t>
      </w:r>
      <w:r w:rsidR="008F64E5" w:rsidRPr="009F7E14">
        <w:rPr>
          <w:rFonts w:cs="Times New Roman"/>
          <w:sz w:val="20"/>
          <w:szCs w:val="20"/>
        </w:rPr>
        <w:t xml:space="preserve"> </w:t>
      </w:r>
      <w:r w:rsidRPr="009F7E14">
        <w:rPr>
          <w:rFonts w:cs="Times New Roman"/>
          <w:sz w:val="20"/>
          <w:szCs w:val="20"/>
        </w:rPr>
        <w:t>J.</w:t>
      </w:r>
      <w:r w:rsidR="008F64E5" w:rsidRPr="009F7E14">
        <w:rPr>
          <w:rFonts w:cs="Times New Roman"/>
          <w:sz w:val="20"/>
          <w:szCs w:val="20"/>
        </w:rPr>
        <w:t xml:space="preserve"> </w:t>
      </w:r>
      <w:r w:rsidRPr="009F7E14">
        <w:rPr>
          <w:rFonts w:cs="Times New Roman"/>
          <w:sz w:val="20"/>
          <w:szCs w:val="20"/>
        </w:rPr>
        <w:t>Agric.</w:t>
      </w:r>
      <w:r w:rsidR="008F64E5" w:rsidRPr="009F7E14">
        <w:rPr>
          <w:rFonts w:cs="Times New Roman"/>
          <w:sz w:val="20"/>
          <w:szCs w:val="20"/>
        </w:rPr>
        <w:t xml:space="preserve"> </w:t>
      </w:r>
      <w:r w:rsidRPr="009F7E14">
        <w:rPr>
          <w:rFonts w:cs="Times New Roman"/>
          <w:sz w:val="20"/>
          <w:szCs w:val="20"/>
        </w:rPr>
        <w:t>Res.</w:t>
      </w:r>
      <w:r w:rsidR="008F64E5" w:rsidRPr="009F7E14">
        <w:rPr>
          <w:rFonts w:cs="Times New Roman"/>
          <w:sz w:val="20"/>
          <w:szCs w:val="20"/>
        </w:rPr>
        <w:t xml:space="preserve"> </w:t>
      </w:r>
      <w:r w:rsidRPr="009F7E14">
        <w:rPr>
          <w:rFonts w:cs="Times New Roman"/>
          <w:sz w:val="20"/>
          <w:szCs w:val="20"/>
        </w:rPr>
        <w:t>87</w:t>
      </w:r>
      <w:r w:rsidR="008F64E5" w:rsidRPr="009F7E14">
        <w:rPr>
          <w:rFonts w:cs="Times New Roman"/>
          <w:sz w:val="20"/>
          <w:szCs w:val="20"/>
        </w:rPr>
        <w:t xml:space="preserve"> </w:t>
      </w:r>
      <w:r w:rsidRPr="009F7E14">
        <w:rPr>
          <w:rFonts w:cs="Times New Roman"/>
          <w:sz w:val="20"/>
          <w:szCs w:val="20"/>
        </w:rPr>
        <w:t>(1):</w:t>
      </w:r>
      <w:r w:rsidR="008F64E5" w:rsidRPr="009F7E14">
        <w:rPr>
          <w:rFonts w:cs="Times New Roman"/>
          <w:sz w:val="20"/>
          <w:szCs w:val="20"/>
        </w:rPr>
        <w:t xml:space="preserve"> </w:t>
      </w:r>
      <w:r w:rsidRPr="009F7E14">
        <w:rPr>
          <w:rFonts w:cs="Times New Roman"/>
          <w:sz w:val="20"/>
          <w:szCs w:val="20"/>
        </w:rPr>
        <w:t>129-</w:t>
      </w:r>
      <w:r w:rsidR="008F64E5" w:rsidRPr="009F7E14">
        <w:rPr>
          <w:rFonts w:cs="Times New Roman"/>
          <w:sz w:val="20"/>
          <w:szCs w:val="20"/>
        </w:rPr>
        <w:t xml:space="preserve"> </w:t>
      </w:r>
      <w:r w:rsidRPr="009F7E14">
        <w:rPr>
          <w:rFonts w:cs="Times New Roman"/>
          <w:sz w:val="20"/>
          <w:szCs w:val="20"/>
        </w:rPr>
        <w:t>140.</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sz w:val="20"/>
          <w:szCs w:val="20"/>
        </w:rPr>
      </w:pPr>
      <w:r w:rsidRPr="009F7E14">
        <w:rPr>
          <w:rFonts w:cs="Times New Roman"/>
          <w:bCs/>
          <w:sz w:val="20"/>
          <w:szCs w:val="20"/>
        </w:rPr>
        <w:t>Black,</w:t>
      </w:r>
      <w:r w:rsidR="008F64E5" w:rsidRPr="009F7E14">
        <w:rPr>
          <w:rFonts w:cs="Times New Roman"/>
          <w:bCs/>
          <w:sz w:val="20"/>
          <w:szCs w:val="20"/>
        </w:rPr>
        <w:t xml:space="preserve"> </w:t>
      </w:r>
      <w:r w:rsidRPr="009F7E14">
        <w:rPr>
          <w:rFonts w:cs="Times New Roman"/>
          <w:bCs/>
          <w:sz w:val="20"/>
          <w:szCs w:val="20"/>
        </w:rPr>
        <w:t>C.V.;</w:t>
      </w:r>
      <w:r w:rsidR="008F64E5" w:rsidRPr="009F7E14">
        <w:rPr>
          <w:rFonts w:cs="Times New Roman"/>
          <w:bCs/>
          <w:sz w:val="20"/>
          <w:szCs w:val="20"/>
        </w:rPr>
        <w:t xml:space="preserve"> </w:t>
      </w:r>
      <w:r w:rsidRPr="009F7E14">
        <w:rPr>
          <w:rFonts w:cs="Times New Roman"/>
          <w:bCs/>
          <w:sz w:val="20"/>
          <w:szCs w:val="20"/>
        </w:rPr>
        <w:t>Evans,</w:t>
      </w:r>
      <w:r w:rsidR="008F64E5" w:rsidRPr="009F7E14">
        <w:rPr>
          <w:rFonts w:cs="Times New Roman"/>
          <w:bCs/>
          <w:sz w:val="20"/>
          <w:szCs w:val="20"/>
        </w:rPr>
        <w:t xml:space="preserve"> </w:t>
      </w:r>
      <w:r w:rsidRPr="009F7E14">
        <w:rPr>
          <w:rFonts w:cs="Times New Roman"/>
          <w:bCs/>
          <w:sz w:val="20"/>
          <w:szCs w:val="20"/>
        </w:rPr>
        <w:t>D.D.;</w:t>
      </w:r>
      <w:r w:rsidR="008F64E5" w:rsidRPr="009F7E14">
        <w:rPr>
          <w:rFonts w:cs="Times New Roman"/>
          <w:bCs/>
          <w:sz w:val="20"/>
          <w:szCs w:val="20"/>
        </w:rPr>
        <w:t xml:space="preserve"> </w:t>
      </w:r>
      <w:proofErr w:type="spellStart"/>
      <w:r w:rsidRPr="009F7E14">
        <w:rPr>
          <w:rFonts w:cs="Times New Roman"/>
          <w:bCs/>
          <w:sz w:val="20"/>
          <w:szCs w:val="20"/>
        </w:rPr>
        <w:t>Ersminger</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L.E.;</w:t>
      </w:r>
      <w:r w:rsidR="008F64E5" w:rsidRPr="009F7E14">
        <w:rPr>
          <w:rFonts w:cs="Times New Roman"/>
          <w:bCs/>
          <w:sz w:val="20"/>
          <w:szCs w:val="20"/>
        </w:rPr>
        <w:t xml:space="preserve"> </w:t>
      </w:r>
      <w:r w:rsidRPr="009F7E14">
        <w:rPr>
          <w:rFonts w:cs="Times New Roman"/>
          <w:bCs/>
          <w:sz w:val="20"/>
          <w:szCs w:val="20"/>
        </w:rPr>
        <w:t>White,</w:t>
      </w:r>
      <w:r w:rsidR="008F64E5" w:rsidRPr="009F7E14">
        <w:rPr>
          <w:rFonts w:cs="Times New Roman"/>
          <w:bCs/>
          <w:sz w:val="20"/>
          <w:szCs w:val="20"/>
        </w:rPr>
        <w:t xml:space="preserve"> </w:t>
      </w:r>
      <w:r w:rsidRPr="009F7E14">
        <w:rPr>
          <w:rFonts w:cs="Times New Roman"/>
          <w:bCs/>
          <w:sz w:val="20"/>
          <w:szCs w:val="20"/>
        </w:rPr>
        <w:t>J.L.</w:t>
      </w:r>
      <w:r w:rsidR="008F64E5" w:rsidRPr="009F7E14">
        <w:rPr>
          <w:rFonts w:cs="Times New Roman"/>
          <w:bCs/>
          <w:sz w:val="20"/>
          <w:szCs w:val="20"/>
        </w:rPr>
        <w:t xml:space="preserve"> </w:t>
      </w:r>
      <w:r w:rsidRPr="009F7E14">
        <w:rPr>
          <w:rFonts w:cs="Times New Roman"/>
          <w:bCs/>
          <w:sz w:val="20"/>
          <w:szCs w:val="20"/>
        </w:rPr>
        <w:t>and</w:t>
      </w:r>
      <w:r w:rsidR="008F64E5" w:rsidRPr="009F7E14">
        <w:rPr>
          <w:rFonts w:cs="Times New Roman"/>
          <w:bCs/>
          <w:sz w:val="20"/>
          <w:szCs w:val="20"/>
        </w:rPr>
        <w:t xml:space="preserve"> </w:t>
      </w:r>
      <w:r w:rsidRPr="009F7E14">
        <w:rPr>
          <w:rFonts w:cs="Times New Roman"/>
          <w:bCs/>
          <w:sz w:val="20"/>
          <w:szCs w:val="20"/>
        </w:rPr>
        <w:t>Clark,</w:t>
      </w:r>
      <w:r w:rsidR="008F64E5" w:rsidRPr="009F7E14">
        <w:rPr>
          <w:rFonts w:cs="Times New Roman"/>
          <w:bCs/>
          <w:sz w:val="20"/>
          <w:szCs w:val="20"/>
        </w:rPr>
        <w:t xml:space="preserve"> </w:t>
      </w:r>
      <w:r w:rsidRPr="009F7E14">
        <w:rPr>
          <w:rFonts w:cs="Times New Roman"/>
          <w:bCs/>
          <w:sz w:val="20"/>
          <w:szCs w:val="20"/>
        </w:rPr>
        <w:t>F.E.</w:t>
      </w:r>
      <w:r w:rsidR="008F64E5" w:rsidRPr="009F7E14">
        <w:rPr>
          <w:rFonts w:cs="Times New Roman"/>
          <w:bCs/>
          <w:sz w:val="20"/>
          <w:szCs w:val="20"/>
        </w:rPr>
        <w:t xml:space="preserve"> </w:t>
      </w:r>
      <w:r w:rsidRPr="009F7E14">
        <w:rPr>
          <w:rFonts w:cs="Times New Roman"/>
          <w:bCs/>
          <w:sz w:val="20"/>
          <w:szCs w:val="20"/>
        </w:rPr>
        <w:t>(1965):</w:t>
      </w:r>
      <w:r w:rsidR="008F64E5" w:rsidRPr="009F7E14">
        <w:rPr>
          <w:rFonts w:cs="Times New Roman"/>
          <w:sz w:val="20"/>
          <w:szCs w:val="20"/>
        </w:rPr>
        <w:t xml:space="preserve"> </w:t>
      </w:r>
      <w:r w:rsidRPr="009F7E14">
        <w:rPr>
          <w:rFonts w:cs="Times New Roman"/>
          <w:sz w:val="20"/>
          <w:szCs w:val="20"/>
        </w:rPr>
        <w:t>Methods</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Soil</w:t>
      </w:r>
      <w:r w:rsidR="008F64E5" w:rsidRPr="009F7E14">
        <w:rPr>
          <w:rFonts w:cs="Times New Roman"/>
          <w:sz w:val="20"/>
          <w:szCs w:val="20"/>
        </w:rPr>
        <w:t xml:space="preserve"> </w:t>
      </w:r>
      <w:r w:rsidRPr="009F7E14">
        <w:rPr>
          <w:rFonts w:cs="Times New Roman"/>
          <w:sz w:val="20"/>
          <w:szCs w:val="20"/>
        </w:rPr>
        <w:t>Analysis.</w:t>
      </w:r>
      <w:r w:rsidR="008F64E5" w:rsidRPr="009F7E14">
        <w:rPr>
          <w:rFonts w:cs="Times New Roman"/>
          <w:sz w:val="20"/>
          <w:szCs w:val="20"/>
        </w:rPr>
        <w:t xml:space="preserve"> </w:t>
      </w:r>
      <w:r w:rsidRPr="009F7E14">
        <w:rPr>
          <w:rFonts w:cs="Times New Roman"/>
          <w:sz w:val="20"/>
          <w:szCs w:val="20"/>
        </w:rPr>
        <w:t>Amer.</w:t>
      </w:r>
      <w:r w:rsidR="008F64E5" w:rsidRPr="009F7E14">
        <w:rPr>
          <w:rFonts w:cs="Times New Roman"/>
          <w:sz w:val="20"/>
          <w:szCs w:val="20"/>
        </w:rPr>
        <w:t xml:space="preserve"> </w:t>
      </w:r>
      <w:r w:rsidRPr="009F7E14">
        <w:rPr>
          <w:rFonts w:cs="Times New Roman"/>
          <w:sz w:val="20"/>
          <w:szCs w:val="20"/>
        </w:rPr>
        <w:t>Soc.</w:t>
      </w:r>
      <w:r w:rsidR="008F64E5" w:rsidRPr="009F7E14">
        <w:rPr>
          <w:rFonts w:cs="Times New Roman"/>
          <w:bCs/>
          <w:sz w:val="20"/>
          <w:szCs w:val="20"/>
        </w:rPr>
        <w:t xml:space="preserve"> </w:t>
      </w:r>
      <w:proofErr w:type="spellStart"/>
      <w:r w:rsidRPr="009F7E14">
        <w:rPr>
          <w:rFonts w:cs="Times New Roman"/>
          <w:sz w:val="20"/>
          <w:szCs w:val="20"/>
        </w:rPr>
        <w:t>Agron</w:t>
      </w:r>
      <w:proofErr w:type="spellEnd"/>
      <w:r w:rsidRPr="009F7E14">
        <w:rPr>
          <w:rFonts w:cs="Times New Roman"/>
          <w:sz w:val="20"/>
          <w:szCs w:val="20"/>
        </w:rPr>
        <w:t>.</w:t>
      </w:r>
      <w:r w:rsidR="008F64E5" w:rsidRPr="009F7E14">
        <w:rPr>
          <w:rFonts w:cs="Times New Roman"/>
          <w:sz w:val="20"/>
          <w:szCs w:val="20"/>
        </w:rPr>
        <w:t xml:space="preserve"> </w:t>
      </w:r>
      <w:r w:rsidRPr="009F7E14">
        <w:rPr>
          <w:rFonts w:cs="Times New Roman"/>
          <w:sz w:val="20"/>
          <w:szCs w:val="20"/>
        </w:rPr>
        <w:t>Inc.</w:t>
      </w:r>
      <w:r w:rsidR="008F64E5" w:rsidRPr="009F7E14">
        <w:rPr>
          <w:rFonts w:cs="Times New Roman"/>
          <w:sz w:val="20"/>
          <w:szCs w:val="20"/>
        </w:rPr>
        <w:t xml:space="preserve"> </w:t>
      </w:r>
      <w:r w:rsidRPr="009F7E14">
        <w:rPr>
          <w:rFonts w:cs="Times New Roman"/>
          <w:sz w:val="20"/>
          <w:szCs w:val="20"/>
        </w:rPr>
        <w:t>Bull.</w:t>
      </w:r>
      <w:r w:rsidR="008F64E5" w:rsidRPr="009F7E14">
        <w:rPr>
          <w:rFonts w:cs="Times New Roman"/>
          <w:sz w:val="20"/>
          <w:szCs w:val="20"/>
        </w:rPr>
        <w:t xml:space="preserve"> </w:t>
      </w:r>
      <w:proofErr w:type="spellStart"/>
      <w:r w:rsidRPr="009F7E14">
        <w:rPr>
          <w:rFonts w:cs="Times New Roman"/>
          <w:sz w:val="20"/>
          <w:szCs w:val="20"/>
        </w:rPr>
        <w:t>Medison</w:t>
      </w:r>
      <w:proofErr w:type="spellEnd"/>
      <w:r w:rsidRPr="009F7E14">
        <w:rPr>
          <w:rFonts w:cs="Times New Roman"/>
          <w:sz w:val="20"/>
          <w:szCs w:val="20"/>
        </w:rPr>
        <w:t>,</w:t>
      </w:r>
      <w:r w:rsidR="008F64E5" w:rsidRPr="009F7E14">
        <w:rPr>
          <w:rFonts w:cs="Times New Roman"/>
          <w:sz w:val="20"/>
          <w:szCs w:val="20"/>
        </w:rPr>
        <w:t xml:space="preserve"> </w:t>
      </w:r>
      <w:r w:rsidRPr="009F7E14">
        <w:rPr>
          <w:rFonts w:cs="Times New Roman"/>
          <w:sz w:val="20"/>
          <w:szCs w:val="20"/>
        </w:rPr>
        <w:t>Wisconsin,</w:t>
      </w:r>
      <w:r w:rsidR="008F64E5" w:rsidRPr="009F7E14">
        <w:rPr>
          <w:rFonts w:cs="Times New Roman"/>
          <w:sz w:val="20"/>
          <w:szCs w:val="20"/>
        </w:rPr>
        <w:t xml:space="preserve"> </w:t>
      </w:r>
      <w:r w:rsidRPr="009F7E14">
        <w:rPr>
          <w:rFonts w:cs="Times New Roman"/>
          <w:sz w:val="20"/>
          <w:szCs w:val="20"/>
        </w:rPr>
        <w:t>U.S.A.</w:t>
      </w:r>
      <w:r w:rsidR="008F64E5" w:rsidRPr="009F7E14">
        <w:rPr>
          <w:rFonts w:cs="Times New Roman"/>
          <w:sz w:val="20"/>
          <w:szCs w:val="20"/>
        </w:rPr>
        <w:t xml:space="preserve"> </w:t>
      </w:r>
      <w:r w:rsidRPr="009F7E14">
        <w:rPr>
          <w:rFonts w:cs="Times New Roman"/>
          <w:sz w:val="20"/>
          <w:szCs w:val="20"/>
        </w:rPr>
        <w:t>pp.</w:t>
      </w:r>
      <w:r w:rsidR="008F64E5" w:rsidRPr="009F7E14">
        <w:rPr>
          <w:rFonts w:cs="Times New Roman"/>
          <w:sz w:val="20"/>
          <w:szCs w:val="20"/>
        </w:rPr>
        <w:t xml:space="preserve"> </w:t>
      </w:r>
      <w:r w:rsidRPr="009F7E14">
        <w:rPr>
          <w:rFonts w:cs="Times New Roman"/>
          <w:sz w:val="20"/>
          <w:szCs w:val="20"/>
        </w:rPr>
        <w:t>891</w:t>
      </w:r>
      <w:r w:rsidRPr="009F7E14">
        <w:rPr>
          <w:rFonts w:cs="Times New Roman"/>
          <w:sz w:val="20"/>
          <w:szCs w:val="20"/>
        </w:rPr>
        <w:noBreakHyphen/>
      </w:r>
      <w:r w:rsidR="008F64E5" w:rsidRPr="009F7E14">
        <w:rPr>
          <w:rFonts w:cs="Times New Roman"/>
          <w:bCs/>
          <w:sz w:val="20"/>
          <w:szCs w:val="20"/>
        </w:rPr>
        <w:t xml:space="preserve"> </w:t>
      </w:r>
      <w:r w:rsidRPr="009F7E14">
        <w:rPr>
          <w:rFonts w:cs="Times New Roman"/>
          <w:sz w:val="20"/>
          <w:szCs w:val="20"/>
        </w:rPr>
        <w:t>1400.</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sz w:val="20"/>
          <w:szCs w:val="20"/>
        </w:rPr>
      </w:pPr>
      <w:proofErr w:type="spellStart"/>
      <w:r w:rsidRPr="009F7E14">
        <w:rPr>
          <w:rFonts w:cs="Times New Roman"/>
          <w:bCs/>
          <w:sz w:val="20"/>
          <w:szCs w:val="20"/>
        </w:rPr>
        <w:t>Boghdady</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H.A.A.</w:t>
      </w:r>
      <w:r w:rsidR="008F64E5" w:rsidRPr="009F7E14">
        <w:rPr>
          <w:rFonts w:cs="Times New Roman"/>
          <w:bCs/>
          <w:sz w:val="20"/>
          <w:szCs w:val="20"/>
        </w:rPr>
        <w:t xml:space="preserve"> </w:t>
      </w:r>
      <w:r w:rsidRPr="009F7E14">
        <w:rPr>
          <w:rFonts w:cs="Times New Roman"/>
          <w:bCs/>
          <w:sz w:val="20"/>
          <w:szCs w:val="20"/>
        </w:rPr>
        <w:t>(2018):</w:t>
      </w:r>
      <w:r w:rsidR="008F64E5" w:rsidRPr="009F7E14">
        <w:rPr>
          <w:rFonts w:cs="Times New Roman"/>
          <w:sz w:val="20"/>
          <w:szCs w:val="20"/>
        </w:rPr>
        <w:t xml:space="preserve"> </w:t>
      </w:r>
      <w:r w:rsidRPr="009F7E14">
        <w:rPr>
          <w:rFonts w:cs="Times New Roman"/>
          <w:sz w:val="20"/>
          <w:szCs w:val="20"/>
        </w:rPr>
        <w:t>Effect</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using</w:t>
      </w:r>
      <w:r w:rsidR="008F64E5" w:rsidRPr="009F7E14">
        <w:rPr>
          <w:rFonts w:cs="Times New Roman"/>
          <w:sz w:val="20"/>
          <w:szCs w:val="20"/>
        </w:rPr>
        <w:t xml:space="preserve"> </w:t>
      </w:r>
      <w:r w:rsidRPr="009F7E14">
        <w:rPr>
          <w:rFonts w:cs="Times New Roman"/>
          <w:sz w:val="20"/>
          <w:szCs w:val="20"/>
        </w:rPr>
        <w:t>poultry</w:t>
      </w:r>
      <w:r w:rsidR="008F64E5" w:rsidRPr="009F7E14">
        <w:rPr>
          <w:rFonts w:cs="Times New Roman"/>
          <w:sz w:val="20"/>
          <w:szCs w:val="20"/>
        </w:rPr>
        <w:t xml:space="preserve"> </w:t>
      </w:r>
      <w:r w:rsidRPr="009F7E14">
        <w:rPr>
          <w:rFonts w:cs="Times New Roman"/>
          <w:sz w:val="20"/>
          <w:szCs w:val="20"/>
        </w:rPr>
        <w:t>manure</w:t>
      </w:r>
      <w:r w:rsidR="008F64E5" w:rsidRPr="009F7E14">
        <w:rPr>
          <w:rFonts w:cs="Times New Roman"/>
          <w:sz w:val="20"/>
          <w:szCs w:val="20"/>
        </w:rPr>
        <w:t xml:space="preserve"> </w:t>
      </w:r>
      <w:r w:rsidRPr="009F7E14">
        <w:rPr>
          <w:rFonts w:cs="Times New Roman"/>
          <w:sz w:val="20"/>
          <w:szCs w:val="20"/>
        </w:rPr>
        <w:t>enriched</w:t>
      </w:r>
      <w:r w:rsidR="008F64E5" w:rsidRPr="009F7E14">
        <w:rPr>
          <w:rFonts w:cs="Times New Roman"/>
          <w:sz w:val="20"/>
          <w:szCs w:val="20"/>
        </w:rPr>
        <w:t xml:space="preserve"> </w:t>
      </w:r>
      <w:r w:rsidRPr="009F7E14">
        <w:rPr>
          <w:rFonts w:cs="Times New Roman"/>
          <w:sz w:val="20"/>
          <w:szCs w:val="20"/>
        </w:rPr>
        <w:t>with</w:t>
      </w:r>
      <w:r w:rsidR="008F64E5" w:rsidRPr="009F7E14">
        <w:rPr>
          <w:rFonts w:cs="Times New Roman"/>
          <w:sz w:val="20"/>
          <w:szCs w:val="20"/>
        </w:rPr>
        <w:t xml:space="preserve"> </w:t>
      </w:r>
      <w:proofErr w:type="spellStart"/>
      <w:r w:rsidRPr="009F7E14">
        <w:rPr>
          <w:rFonts w:cs="Times New Roman"/>
          <w:i/>
          <w:iCs/>
          <w:sz w:val="20"/>
          <w:szCs w:val="20"/>
        </w:rPr>
        <w:t>Spirulina</w:t>
      </w:r>
      <w:proofErr w:type="spellEnd"/>
      <w:r w:rsidR="008F64E5" w:rsidRPr="009F7E14">
        <w:rPr>
          <w:rFonts w:cs="Times New Roman"/>
          <w:i/>
          <w:iCs/>
          <w:sz w:val="20"/>
          <w:szCs w:val="20"/>
        </w:rPr>
        <w:t xml:space="preserve"> </w:t>
      </w:r>
      <w:proofErr w:type="spellStart"/>
      <w:r w:rsidRPr="009F7E14">
        <w:rPr>
          <w:rFonts w:cs="Times New Roman"/>
          <w:i/>
          <w:iCs/>
          <w:sz w:val="20"/>
          <w:szCs w:val="20"/>
        </w:rPr>
        <w:t>platensis</w:t>
      </w:r>
      <w:proofErr w:type="spellEnd"/>
      <w:r w:rsidR="008F64E5" w:rsidRPr="009F7E14">
        <w:rPr>
          <w:rFonts w:cs="Times New Roman"/>
          <w:sz w:val="20"/>
          <w:szCs w:val="20"/>
        </w:rPr>
        <w:t xml:space="preserve"> </w:t>
      </w:r>
      <w:r w:rsidRPr="009F7E14">
        <w:rPr>
          <w:rFonts w:cs="Times New Roman"/>
          <w:sz w:val="20"/>
          <w:szCs w:val="20"/>
        </w:rPr>
        <w:t>algae</w:t>
      </w:r>
      <w:r w:rsidR="008F64E5" w:rsidRPr="009F7E14">
        <w:rPr>
          <w:rFonts w:cs="Times New Roman"/>
          <w:sz w:val="20"/>
          <w:szCs w:val="20"/>
        </w:rPr>
        <w:t xml:space="preserve"> </w:t>
      </w:r>
      <w:r w:rsidRPr="009F7E14">
        <w:rPr>
          <w:rFonts w:cs="Times New Roman"/>
          <w:sz w:val="20"/>
          <w:szCs w:val="20"/>
        </w:rPr>
        <w:t>as</w:t>
      </w:r>
      <w:r w:rsidR="008F64E5" w:rsidRPr="009F7E14">
        <w:rPr>
          <w:rFonts w:cs="Times New Roman"/>
          <w:sz w:val="20"/>
          <w:szCs w:val="20"/>
        </w:rPr>
        <w:t xml:space="preserve"> </w:t>
      </w:r>
      <w:r w:rsidRPr="009F7E14">
        <w:rPr>
          <w:rFonts w:cs="Times New Roman"/>
          <w:sz w:val="20"/>
          <w:szCs w:val="20"/>
        </w:rPr>
        <w:t>a</w:t>
      </w:r>
      <w:r w:rsidR="008F64E5" w:rsidRPr="009F7E14">
        <w:rPr>
          <w:rFonts w:cs="Times New Roman"/>
          <w:sz w:val="20"/>
          <w:szCs w:val="20"/>
        </w:rPr>
        <w:t xml:space="preserve"> </w:t>
      </w:r>
      <w:r w:rsidRPr="009F7E14">
        <w:rPr>
          <w:rFonts w:cs="Times New Roman"/>
          <w:sz w:val="20"/>
          <w:szCs w:val="20"/>
        </w:rPr>
        <w:t>partial</w:t>
      </w:r>
      <w:r w:rsidR="008F64E5" w:rsidRPr="009F7E14">
        <w:rPr>
          <w:rFonts w:cs="Times New Roman"/>
          <w:sz w:val="20"/>
          <w:szCs w:val="20"/>
        </w:rPr>
        <w:t xml:space="preserve"> </w:t>
      </w:r>
      <w:r w:rsidRPr="009F7E14">
        <w:rPr>
          <w:rFonts w:cs="Times New Roman"/>
          <w:sz w:val="20"/>
          <w:szCs w:val="20"/>
        </w:rPr>
        <w:t>replacement</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mineral</w:t>
      </w:r>
      <w:r w:rsidR="008F64E5" w:rsidRPr="009F7E14">
        <w:rPr>
          <w:rFonts w:cs="Times New Roman"/>
          <w:sz w:val="20"/>
          <w:szCs w:val="20"/>
        </w:rPr>
        <w:t xml:space="preserve"> </w:t>
      </w:r>
      <w:r w:rsidRPr="009F7E14">
        <w:rPr>
          <w:rFonts w:cs="Times New Roman"/>
          <w:sz w:val="20"/>
          <w:szCs w:val="20"/>
        </w:rPr>
        <w:t>N</w:t>
      </w:r>
      <w:r w:rsidR="008F64E5" w:rsidRPr="009F7E14">
        <w:rPr>
          <w:rFonts w:cs="Times New Roman"/>
          <w:sz w:val="20"/>
          <w:szCs w:val="20"/>
        </w:rPr>
        <w:t xml:space="preserve"> </w:t>
      </w:r>
      <w:r w:rsidRPr="009F7E14">
        <w:rPr>
          <w:rFonts w:cs="Times New Roman"/>
          <w:sz w:val="20"/>
          <w:szCs w:val="20"/>
        </w:rPr>
        <w:t>fertilization</w:t>
      </w:r>
      <w:r w:rsidR="008F64E5" w:rsidRPr="009F7E14">
        <w:rPr>
          <w:rFonts w:cs="Times New Roman"/>
          <w:sz w:val="20"/>
          <w:szCs w:val="20"/>
        </w:rPr>
        <w:t xml:space="preserve"> </w:t>
      </w:r>
      <w:r w:rsidRPr="009F7E14">
        <w:rPr>
          <w:rFonts w:cs="Times New Roman"/>
          <w:sz w:val="20"/>
          <w:szCs w:val="20"/>
        </w:rPr>
        <w:t>on</w:t>
      </w:r>
      <w:r w:rsidR="008F64E5" w:rsidRPr="009F7E14">
        <w:rPr>
          <w:rFonts w:cs="Times New Roman"/>
          <w:sz w:val="20"/>
          <w:szCs w:val="20"/>
        </w:rPr>
        <w:t xml:space="preserve"> </w:t>
      </w:r>
      <w:r w:rsidRPr="009F7E14">
        <w:rPr>
          <w:rFonts w:cs="Times New Roman"/>
          <w:sz w:val="20"/>
          <w:szCs w:val="20"/>
        </w:rPr>
        <w:t>fruiting</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proofErr w:type="spellStart"/>
      <w:r w:rsidRPr="009F7E14">
        <w:rPr>
          <w:rFonts w:cs="Times New Roman"/>
          <w:sz w:val="20"/>
          <w:szCs w:val="20"/>
        </w:rPr>
        <w:t>Barhy</w:t>
      </w:r>
      <w:proofErr w:type="spellEnd"/>
      <w:r w:rsidR="008F64E5" w:rsidRPr="009F7E14">
        <w:rPr>
          <w:rFonts w:cs="Times New Roman"/>
          <w:sz w:val="20"/>
          <w:szCs w:val="20"/>
        </w:rPr>
        <w:t xml:space="preserve"> </w:t>
      </w:r>
      <w:r w:rsidRPr="009F7E14">
        <w:rPr>
          <w:rFonts w:cs="Times New Roman"/>
          <w:sz w:val="20"/>
          <w:szCs w:val="20"/>
        </w:rPr>
        <w:t>date</w:t>
      </w:r>
      <w:r w:rsidR="008F64E5" w:rsidRPr="009F7E14">
        <w:rPr>
          <w:rFonts w:cs="Times New Roman"/>
          <w:sz w:val="20"/>
          <w:szCs w:val="20"/>
        </w:rPr>
        <w:t xml:space="preserve"> </w:t>
      </w:r>
      <w:r w:rsidRPr="009F7E14">
        <w:rPr>
          <w:rFonts w:cs="Times New Roman"/>
          <w:sz w:val="20"/>
          <w:szCs w:val="20"/>
        </w:rPr>
        <w:t>palms</w:t>
      </w:r>
      <w:r w:rsidR="008F64E5" w:rsidRPr="009F7E14">
        <w:rPr>
          <w:rFonts w:cs="Times New Roman"/>
          <w:sz w:val="20"/>
          <w:szCs w:val="20"/>
        </w:rPr>
        <w:t xml:space="preserve"> </w:t>
      </w:r>
      <w:r w:rsidRPr="009F7E14">
        <w:rPr>
          <w:rFonts w:cs="Times New Roman"/>
          <w:sz w:val="20"/>
          <w:szCs w:val="20"/>
        </w:rPr>
        <w:t>M.</w:t>
      </w:r>
      <w:r w:rsidR="008F64E5" w:rsidRPr="009F7E14">
        <w:rPr>
          <w:rFonts w:cs="Times New Roman"/>
          <w:sz w:val="20"/>
          <w:szCs w:val="20"/>
        </w:rPr>
        <w:t xml:space="preserve"> </w:t>
      </w:r>
      <w:r w:rsidRPr="009F7E14">
        <w:rPr>
          <w:rFonts w:cs="Times New Roman"/>
          <w:sz w:val="20"/>
          <w:szCs w:val="20"/>
        </w:rPr>
        <w:t>Sc.</w:t>
      </w:r>
      <w:r w:rsidR="008F64E5" w:rsidRPr="009F7E14">
        <w:rPr>
          <w:rFonts w:cs="Times New Roman"/>
          <w:sz w:val="20"/>
          <w:szCs w:val="20"/>
        </w:rPr>
        <w:t xml:space="preserve"> </w:t>
      </w:r>
      <w:r w:rsidRPr="009F7E14">
        <w:rPr>
          <w:rFonts w:cs="Times New Roman"/>
          <w:sz w:val="20"/>
          <w:szCs w:val="20"/>
        </w:rPr>
        <w:t>Thesis</w:t>
      </w:r>
      <w:r w:rsidR="008F64E5" w:rsidRPr="009F7E14">
        <w:rPr>
          <w:rFonts w:cs="Times New Roman"/>
          <w:sz w:val="20"/>
          <w:szCs w:val="20"/>
        </w:rPr>
        <w:t xml:space="preserve"> </w:t>
      </w:r>
      <w:r w:rsidRPr="009F7E14">
        <w:rPr>
          <w:rFonts w:cs="Times New Roman"/>
          <w:sz w:val="20"/>
          <w:szCs w:val="20"/>
        </w:rPr>
        <w:t>Fac.</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Agric.</w:t>
      </w:r>
      <w:r w:rsidR="008F64E5" w:rsidRPr="009F7E14">
        <w:rPr>
          <w:rFonts w:cs="Times New Roman"/>
          <w:sz w:val="20"/>
          <w:szCs w:val="20"/>
        </w:rPr>
        <w:t xml:space="preserve"> </w:t>
      </w:r>
      <w:proofErr w:type="spellStart"/>
      <w:r w:rsidRPr="009F7E14">
        <w:rPr>
          <w:rFonts w:cs="Times New Roman"/>
          <w:sz w:val="20"/>
          <w:szCs w:val="20"/>
        </w:rPr>
        <w:t>Minia</w:t>
      </w:r>
      <w:proofErr w:type="spellEnd"/>
      <w:r w:rsidR="008F64E5" w:rsidRPr="009F7E14">
        <w:rPr>
          <w:rFonts w:cs="Times New Roman"/>
          <w:sz w:val="20"/>
          <w:szCs w:val="20"/>
        </w:rPr>
        <w:t xml:space="preserve"> </w:t>
      </w:r>
      <w:r w:rsidRPr="009F7E14">
        <w:rPr>
          <w:rFonts w:cs="Times New Roman"/>
          <w:sz w:val="20"/>
          <w:szCs w:val="20"/>
        </w:rPr>
        <w:t>Univ.</w:t>
      </w:r>
      <w:r w:rsidR="008F64E5" w:rsidRPr="009F7E14">
        <w:rPr>
          <w:rFonts w:cs="Times New Roman"/>
          <w:sz w:val="20"/>
          <w:szCs w:val="20"/>
        </w:rPr>
        <w:t xml:space="preserve"> </w:t>
      </w:r>
      <w:r w:rsidRPr="009F7E14">
        <w:rPr>
          <w:rFonts w:cs="Times New Roman"/>
          <w:sz w:val="20"/>
          <w:szCs w:val="20"/>
        </w:rPr>
        <w:t>Egypt.</w:t>
      </w:r>
    </w:p>
    <w:p w:rsidR="00535E50" w:rsidRPr="009F7E14" w:rsidRDefault="00535E50" w:rsidP="009F7E14">
      <w:pPr>
        <w:widowControl w:val="0"/>
        <w:numPr>
          <w:ilvl w:val="0"/>
          <w:numId w:val="3"/>
        </w:numPr>
        <w:autoSpaceDE w:val="0"/>
        <w:autoSpaceDN w:val="0"/>
        <w:bidi w:val="0"/>
        <w:snapToGrid w:val="0"/>
        <w:ind w:left="425" w:hanging="425"/>
        <w:jc w:val="both"/>
        <w:rPr>
          <w:rFonts w:cs="Times New Roman"/>
          <w:color w:val="000000"/>
          <w:sz w:val="20"/>
          <w:szCs w:val="20"/>
        </w:rPr>
      </w:pPr>
      <w:r w:rsidRPr="009F7E14">
        <w:rPr>
          <w:rFonts w:cs="Times New Roman"/>
          <w:bCs/>
          <w:color w:val="000000"/>
          <w:sz w:val="20"/>
          <w:szCs w:val="20"/>
        </w:rPr>
        <w:t>Cabrera,</w:t>
      </w:r>
      <w:r w:rsidR="008F64E5" w:rsidRPr="009F7E14">
        <w:rPr>
          <w:rFonts w:cs="Times New Roman"/>
          <w:bCs/>
          <w:color w:val="000000"/>
          <w:sz w:val="20"/>
          <w:szCs w:val="20"/>
        </w:rPr>
        <w:t xml:space="preserve"> </w:t>
      </w:r>
      <w:r w:rsidRPr="009F7E14">
        <w:rPr>
          <w:rFonts w:cs="Times New Roman"/>
          <w:bCs/>
          <w:color w:val="000000"/>
          <w:sz w:val="20"/>
          <w:szCs w:val="20"/>
        </w:rPr>
        <w:t>O.;</w:t>
      </w:r>
      <w:r w:rsidR="008F64E5" w:rsidRPr="009F7E14">
        <w:rPr>
          <w:rFonts w:cs="Times New Roman"/>
          <w:bCs/>
          <w:color w:val="000000"/>
          <w:sz w:val="20"/>
          <w:szCs w:val="20"/>
        </w:rPr>
        <w:t xml:space="preserve"> </w:t>
      </w:r>
      <w:r w:rsidRPr="009F7E14">
        <w:rPr>
          <w:rFonts w:cs="Times New Roman"/>
          <w:bCs/>
          <w:color w:val="000000"/>
          <w:sz w:val="20"/>
          <w:szCs w:val="20"/>
        </w:rPr>
        <w:t>Valera-</w:t>
      </w:r>
      <w:r w:rsidR="008F64E5" w:rsidRPr="009F7E14">
        <w:rPr>
          <w:rFonts w:cs="Times New Roman"/>
          <w:bCs/>
          <w:color w:val="000000"/>
          <w:sz w:val="20"/>
          <w:szCs w:val="20"/>
        </w:rPr>
        <w:t xml:space="preserve"> </w:t>
      </w:r>
      <w:r w:rsidRPr="009F7E14">
        <w:rPr>
          <w:rFonts w:cs="Times New Roman"/>
          <w:bCs/>
          <w:color w:val="000000"/>
          <w:sz w:val="20"/>
          <w:szCs w:val="20"/>
        </w:rPr>
        <w:t>Garza,</w:t>
      </w:r>
      <w:r w:rsidR="008F64E5" w:rsidRPr="009F7E14">
        <w:rPr>
          <w:rFonts w:cs="Times New Roman"/>
          <w:bCs/>
          <w:color w:val="000000"/>
          <w:sz w:val="20"/>
          <w:szCs w:val="20"/>
        </w:rPr>
        <w:t xml:space="preserve"> </w:t>
      </w:r>
      <w:r w:rsidRPr="009F7E14">
        <w:rPr>
          <w:rFonts w:cs="Times New Roman"/>
          <w:bCs/>
          <w:color w:val="000000"/>
          <w:sz w:val="20"/>
          <w:szCs w:val="20"/>
        </w:rPr>
        <w:t>J.</w:t>
      </w:r>
      <w:r w:rsidR="008F64E5" w:rsidRPr="009F7E14">
        <w:rPr>
          <w:rFonts w:cs="Times New Roman"/>
          <w:bCs/>
          <w:color w:val="000000"/>
          <w:sz w:val="20"/>
          <w:szCs w:val="20"/>
        </w:rPr>
        <w:t xml:space="preserve"> </w:t>
      </w:r>
      <w:r w:rsidRPr="009F7E14">
        <w:rPr>
          <w:rFonts w:cs="Times New Roman"/>
          <w:bCs/>
          <w:color w:val="000000"/>
          <w:sz w:val="20"/>
          <w:szCs w:val="20"/>
        </w:rPr>
        <w:t>and</w:t>
      </w:r>
      <w:r w:rsidR="008F64E5" w:rsidRPr="009F7E14">
        <w:rPr>
          <w:rFonts w:cs="Times New Roman"/>
          <w:bCs/>
          <w:color w:val="000000"/>
          <w:sz w:val="20"/>
          <w:szCs w:val="20"/>
        </w:rPr>
        <w:t xml:space="preserve"> </w:t>
      </w:r>
      <w:r w:rsidRPr="009F7E14">
        <w:rPr>
          <w:rFonts w:cs="Times New Roman"/>
          <w:bCs/>
          <w:color w:val="000000"/>
          <w:sz w:val="20"/>
          <w:szCs w:val="20"/>
        </w:rPr>
        <w:t>Aguirre-</w:t>
      </w:r>
      <w:r w:rsidR="008F64E5" w:rsidRPr="009F7E14">
        <w:rPr>
          <w:rFonts w:cs="Times New Roman"/>
          <w:bCs/>
          <w:color w:val="000000"/>
          <w:sz w:val="20"/>
          <w:szCs w:val="20"/>
        </w:rPr>
        <w:t xml:space="preserve"> </w:t>
      </w:r>
      <w:r w:rsidRPr="009F7E14">
        <w:rPr>
          <w:rFonts w:cs="Times New Roman"/>
          <w:bCs/>
          <w:color w:val="000000"/>
          <w:sz w:val="20"/>
          <w:szCs w:val="20"/>
        </w:rPr>
        <w:t>Medina,</w:t>
      </w:r>
      <w:r w:rsidR="008F64E5" w:rsidRPr="009F7E14">
        <w:rPr>
          <w:rFonts w:cs="Times New Roman"/>
          <w:bCs/>
          <w:color w:val="000000"/>
          <w:sz w:val="20"/>
          <w:szCs w:val="20"/>
        </w:rPr>
        <w:t xml:space="preserve"> </w:t>
      </w:r>
      <w:r w:rsidRPr="009F7E14">
        <w:rPr>
          <w:rFonts w:cs="Times New Roman"/>
          <w:bCs/>
          <w:color w:val="000000"/>
          <w:sz w:val="20"/>
          <w:szCs w:val="20"/>
        </w:rPr>
        <w:t>J.</w:t>
      </w:r>
      <w:r w:rsidR="008F64E5" w:rsidRPr="009F7E14">
        <w:rPr>
          <w:rFonts w:cs="Times New Roman"/>
          <w:bCs/>
          <w:color w:val="000000"/>
          <w:sz w:val="20"/>
          <w:szCs w:val="20"/>
        </w:rPr>
        <w:t xml:space="preserve"> </w:t>
      </w:r>
      <w:r w:rsidRPr="009F7E14">
        <w:rPr>
          <w:rFonts w:cs="Times New Roman"/>
          <w:bCs/>
          <w:color w:val="000000"/>
          <w:sz w:val="20"/>
          <w:szCs w:val="20"/>
        </w:rPr>
        <w:t>F.</w:t>
      </w:r>
      <w:r w:rsidR="008F64E5" w:rsidRPr="009F7E14">
        <w:rPr>
          <w:rFonts w:cs="Times New Roman"/>
          <w:bCs/>
          <w:color w:val="000000"/>
          <w:sz w:val="20"/>
          <w:szCs w:val="20"/>
        </w:rPr>
        <w:t xml:space="preserve"> </w:t>
      </w:r>
      <w:r w:rsidRPr="009F7E14">
        <w:rPr>
          <w:rFonts w:cs="Times New Roman"/>
          <w:bCs/>
          <w:color w:val="000000"/>
          <w:sz w:val="20"/>
          <w:szCs w:val="20"/>
        </w:rPr>
        <w:t>(2003):</w:t>
      </w:r>
      <w:r w:rsidR="008F64E5" w:rsidRPr="009F7E14">
        <w:rPr>
          <w:rFonts w:cs="Times New Roman"/>
          <w:color w:val="000000"/>
          <w:sz w:val="20"/>
          <w:szCs w:val="20"/>
        </w:rPr>
        <w:t xml:space="preserve"> </w:t>
      </w:r>
      <w:r w:rsidRPr="009F7E14">
        <w:rPr>
          <w:rFonts w:cs="Times New Roman"/>
          <w:color w:val="000000"/>
          <w:sz w:val="20"/>
          <w:szCs w:val="20"/>
        </w:rPr>
        <w:t>Use</w:t>
      </w:r>
      <w:r w:rsidR="008F64E5" w:rsidRPr="009F7E14">
        <w:rPr>
          <w:rFonts w:cs="Times New Roman"/>
          <w:color w:val="000000"/>
          <w:sz w:val="20"/>
          <w:szCs w:val="20"/>
        </w:rPr>
        <w:t xml:space="preserve"> </w:t>
      </w:r>
      <w:r w:rsidRPr="009F7E14">
        <w:rPr>
          <w:rFonts w:cs="Times New Roman"/>
          <w:color w:val="000000"/>
          <w:sz w:val="20"/>
          <w:szCs w:val="20"/>
        </w:rPr>
        <w:t>of</w:t>
      </w:r>
      <w:r w:rsidR="008F64E5" w:rsidRPr="009F7E14">
        <w:rPr>
          <w:rFonts w:cs="Times New Roman"/>
          <w:color w:val="000000"/>
          <w:sz w:val="20"/>
          <w:szCs w:val="20"/>
        </w:rPr>
        <w:t xml:space="preserve"> </w:t>
      </w:r>
      <w:r w:rsidRPr="009F7E14">
        <w:rPr>
          <w:rFonts w:cs="Times New Roman"/>
          <w:color w:val="000000"/>
          <w:sz w:val="20"/>
          <w:szCs w:val="20"/>
        </w:rPr>
        <w:t>bio-fertilizers</w:t>
      </w:r>
      <w:r w:rsidR="008F64E5" w:rsidRPr="009F7E14">
        <w:rPr>
          <w:rFonts w:cs="Times New Roman"/>
          <w:color w:val="000000"/>
          <w:sz w:val="20"/>
          <w:szCs w:val="20"/>
        </w:rPr>
        <w:t xml:space="preserve"> </w:t>
      </w:r>
      <w:r w:rsidRPr="009F7E14">
        <w:rPr>
          <w:rFonts w:cs="Times New Roman"/>
          <w:color w:val="000000"/>
          <w:sz w:val="20"/>
          <w:szCs w:val="20"/>
        </w:rPr>
        <w:t>in</w:t>
      </w:r>
      <w:r w:rsidR="008F64E5" w:rsidRPr="009F7E14">
        <w:rPr>
          <w:rFonts w:cs="Times New Roman"/>
          <w:color w:val="000000"/>
          <w:sz w:val="20"/>
          <w:szCs w:val="20"/>
        </w:rPr>
        <w:t xml:space="preserve"> </w:t>
      </w:r>
      <w:r w:rsidRPr="009F7E14">
        <w:rPr>
          <w:rFonts w:cs="Times New Roman"/>
          <w:color w:val="000000"/>
          <w:sz w:val="20"/>
          <w:szCs w:val="20"/>
        </w:rPr>
        <w:t>agricultural</w:t>
      </w:r>
      <w:r w:rsidR="008F64E5" w:rsidRPr="009F7E14">
        <w:rPr>
          <w:rFonts w:cs="Times New Roman"/>
          <w:color w:val="000000"/>
          <w:sz w:val="20"/>
          <w:szCs w:val="20"/>
        </w:rPr>
        <w:t xml:space="preserve"> </w:t>
      </w:r>
      <w:r w:rsidRPr="009F7E14">
        <w:rPr>
          <w:rFonts w:cs="Times New Roman"/>
          <w:color w:val="000000"/>
          <w:sz w:val="20"/>
          <w:szCs w:val="20"/>
        </w:rPr>
        <w:t>crops</w:t>
      </w:r>
      <w:r w:rsidR="008F64E5" w:rsidRPr="009F7E14">
        <w:rPr>
          <w:rFonts w:cs="Times New Roman"/>
          <w:color w:val="000000"/>
          <w:sz w:val="20"/>
          <w:szCs w:val="20"/>
        </w:rPr>
        <w:t xml:space="preserve"> </w:t>
      </w:r>
      <w:r w:rsidRPr="009F7E14">
        <w:rPr>
          <w:rFonts w:cs="Times New Roman"/>
          <w:color w:val="000000"/>
          <w:sz w:val="20"/>
          <w:szCs w:val="20"/>
        </w:rPr>
        <w:t>in</w:t>
      </w:r>
      <w:r w:rsidR="008F64E5" w:rsidRPr="009F7E14">
        <w:rPr>
          <w:rFonts w:cs="Times New Roman"/>
          <w:color w:val="000000"/>
          <w:sz w:val="20"/>
          <w:szCs w:val="20"/>
        </w:rPr>
        <w:t xml:space="preserve"> </w:t>
      </w:r>
      <w:r w:rsidRPr="009F7E14">
        <w:rPr>
          <w:rFonts w:cs="Times New Roman"/>
          <w:color w:val="000000"/>
          <w:sz w:val="20"/>
          <w:szCs w:val="20"/>
        </w:rPr>
        <w:t>the</w:t>
      </w:r>
      <w:r w:rsidR="008F64E5" w:rsidRPr="009F7E14">
        <w:rPr>
          <w:rFonts w:cs="Times New Roman"/>
          <w:color w:val="000000"/>
          <w:sz w:val="20"/>
          <w:szCs w:val="20"/>
        </w:rPr>
        <w:t xml:space="preserve"> </w:t>
      </w:r>
      <w:r w:rsidRPr="009F7E14">
        <w:rPr>
          <w:rFonts w:cs="Times New Roman"/>
          <w:color w:val="000000"/>
          <w:sz w:val="20"/>
          <w:szCs w:val="20"/>
        </w:rPr>
        <w:t>central</w:t>
      </w:r>
      <w:r w:rsidR="008F64E5" w:rsidRPr="009F7E14">
        <w:rPr>
          <w:rFonts w:cs="Times New Roman"/>
          <w:color w:val="000000"/>
          <w:sz w:val="20"/>
          <w:szCs w:val="20"/>
        </w:rPr>
        <w:t xml:space="preserve"> </w:t>
      </w:r>
      <w:r w:rsidRPr="009F7E14">
        <w:rPr>
          <w:rFonts w:cs="Times New Roman"/>
          <w:color w:val="000000"/>
          <w:sz w:val="20"/>
          <w:szCs w:val="20"/>
        </w:rPr>
        <w:t>region</w:t>
      </w:r>
      <w:r w:rsidR="008F64E5" w:rsidRPr="009F7E14">
        <w:rPr>
          <w:rFonts w:cs="Times New Roman"/>
          <w:color w:val="000000"/>
          <w:sz w:val="20"/>
          <w:szCs w:val="20"/>
        </w:rPr>
        <w:t xml:space="preserve"> </w:t>
      </w:r>
      <w:r w:rsidRPr="009F7E14">
        <w:rPr>
          <w:rFonts w:cs="Times New Roman"/>
          <w:color w:val="000000"/>
          <w:sz w:val="20"/>
          <w:szCs w:val="20"/>
        </w:rPr>
        <w:t>of</w:t>
      </w:r>
      <w:r w:rsidR="008F64E5" w:rsidRPr="009F7E14">
        <w:rPr>
          <w:rFonts w:cs="Times New Roman"/>
          <w:color w:val="000000"/>
          <w:sz w:val="20"/>
          <w:szCs w:val="20"/>
        </w:rPr>
        <w:t xml:space="preserve"> </w:t>
      </w:r>
      <w:r w:rsidRPr="009F7E14">
        <w:rPr>
          <w:rFonts w:cs="Times New Roman"/>
          <w:color w:val="000000"/>
          <w:sz w:val="20"/>
          <w:szCs w:val="20"/>
        </w:rPr>
        <w:t>Mexico.</w:t>
      </w:r>
      <w:r w:rsidR="008F64E5" w:rsidRPr="009F7E14">
        <w:rPr>
          <w:rFonts w:cs="Times New Roman"/>
          <w:color w:val="000000"/>
          <w:sz w:val="20"/>
          <w:szCs w:val="20"/>
        </w:rPr>
        <w:t xml:space="preserve"> </w:t>
      </w:r>
      <w:r w:rsidRPr="009F7E14">
        <w:rPr>
          <w:rFonts w:cs="Times New Roman"/>
          <w:color w:val="000000"/>
          <w:sz w:val="20"/>
          <w:szCs w:val="20"/>
        </w:rPr>
        <w:t>Agricultural</w:t>
      </w:r>
      <w:r w:rsidR="008F64E5" w:rsidRPr="009F7E14">
        <w:rPr>
          <w:rFonts w:cs="Times New Roman"/>
          <w:color w:val="000000"/>
          <w:sz w:val="20"/>
          <w:szCs w:val="20"/>
        </w:rPr>
        <w:t xml:space="preserve"> </w:t>
      </w:r>
      <w:proofErr w:type="spellStart"/>
      <w:r w:rsidRPr="009F7E14">
        <w:rPr>
          <w:rFonts w:cs="Times New Roman"/>
          <w:color w:val="000000"/>
          <w:sz w:val="20"/>
          <w:szCs w:val="20"/>
        </w:rPr>
        <w:t>Tecnica</w:t>
      </w:r>
      <w:proofErr w:type="spellEnd"/>
      <w:r w:rsidR="008F64E5" w:rsidRPr="009F7E14">
        <w:rPr>
          <w:rFonts w:cs="Times New Roman"/>
          <w:color w:val="000000"/>
          <w:sz w:val="20"/>
          <w:szCs w:val="20"/>
        </w:rPr>
        <w:t xml:space="preserve"> </w:t>
      </w:r>
      <w:r w:rsidRPr="009F7E14">
        <w:rPr>
          <w:rFonts w:cs="Times New Roman"/>
          <w:color w:val="000000"/>
          <w:sz w:val="20"/>
          <w:szCs w:val="20"/>
        </w:rPr>
        <w:t>en</w:t>
      </w:r>
      <w:r w:rsidR="008F64E5" w:rsidRPr="009F7E14">
        <w:rPr>
          <w:rFonts w:cs="Times New Roman"/>
          <w:color w:val="000000"/>
          <w:sz w:val="20"/>
          <w:szCs w:val="20"/>
        </w:rPr>
        <w:t xml:space="preserve"> </w:t>
      </w:r>
      <w:r w:rsidRPr="009F7E14">
        <w:rPr>
          <w:rFonts w:cs="Times New Roman"/>
          <w:color w:val="000000"/>
          <w:sz w:val="20"/>
          <w:szCs w:val="20"/>
        </w:rPr>
        <w:t>Mexico</w:t>
      </w:r>
      <w:r w:rsidR="008F64E5" w:rsidRPr="009F7E14">
        <w:rPr>
          <w:rFonts w:cs="Times New Roman"/>
          <w:color w:val="000000"/>
          <w:sz w:val="20"/>
          <w:szCs w:val="20"/>
        </w:rPr>
        <w:t xml:space="preserve"> </w:t>
      </w:r>
      <w:proofErr w:type="spellStart"/>
      <w:r w:rsidRPr="009F7E14">
        <w:rPr>
          <w:rFonts w:cs="Times New Roman"/>
          <w:color w:val="000000"/>
          <w:sz w:val="20"/>
          <w:szCs w:val="20"/>
        </w:rPr>
        <w:t>Institutro</w:t>
      </w:r>
      <w:proofErr w:type="spellEnd"/>
      <w:r w:rsidR="008F64E5" w:rsidRPr="009F7E14">
        <w:rPr>
          <w:rFonts w:cs="Times New Roman"/>
          <w:color w:val="000000"/>
          <w:sz w:val="20"/>
          <w:szCs w:val="20"/>
        </w:rPr>
        <w:t xml:space="preserve"> </w:t>
      </w:r>
      <w:proofErr w:type="spellStart"/>
      <w:r w:rsidRPr="009F7E14">
        <w:rPr>
          <w:rFonts w:cs="Times New Roman"/>
          <w:color w:val="000000"/>
          <w:sz w:val="20"/>
          <w:szCs w:val="20"/>
        </w:rPr>
        <w:t>Nacional</w:t>
      </w:r>
      <w:proofErr w:type="spellEnd"/>
      <w:r w:rsidR="008F64E5" w:rsidRPr="009F7E14">
        <w:rPr>
          <w:rFonts w:cs="Times New Roman"/>
          <w:color w:val="000000"/>
          <w:sz w:val="20"/>
          <w:szCs w:val="20"/>
        </w:rPr>
        <w:t xml:space="preserve"> </w:t>
      </w:r>
      <w:r w:rsidRPr="009F7E14">
        <w:rPr>
          <w:rFonts w:cs="Times New Roman"/>
          <w:color w:val="000000"/>
          <w:sz w:val="20"/>
          <w:szCs w:val="20"/>
        </w:rPr>
        <w:t>de</w:t>
      </w:r>
      <w:r w:rsidR="008F64E5" w:rsidRPr="009F7E14">
        <w:rPr>
          <w:rFonts w:cs="Times New Roman"/>
          <w:color w:val="000000"/>
          <w:sz w:val="20"/>
          <w:szCs w:val="20"/>
        </w:rPr>
        <w:t xml:space="preserve"> </w:t>
      </w:r>
      <w:proofErr w:type="spellStart"/>
      <w:r w:rsidRPr="009F7E14">
        <w:rPr>
          <w:rFonts w:cs="Times New Roman"/>
          <w:color w:val="000000"/>
          <w:sz w:val="20"/>
          <w:szCs w:val="20"/>
        </w:rPr>
        <w:t>Investigaciones</w:t>
      </w:r>
      <w:proofErr w:type="spellEnd"/>
      <w:r w:rsidR="008F64E5" w:rsidRPr="009F7E14">
        <w:rPr>
          <w:rFonts w:cs="Times New Roman"/>
          <w:color w:val="000000"/>
          <w:sz w:val="20"/>
          <w:szCs w:val="20"/>
        </w:rPr>
        <w:t xml:space="preserve"> </w:t>
      </w:r>
      <w:proofErr w:type="spellStart"/>
      <w:r w:rsidRPr="009F7E14">
        <w:rPr>
          <w:rFonts w:cs="Times New Roman"/>
          <w:color w:val="000000"/>
          <w:sz w:val="20"/>
          <w:szCs w:val="20"/>
        </w:rPr>
        <w:t>Forestales</w:t>
      </w:r>
      <w:proofErr w:type="spellEnd"/>
      <w:r w:rsidRPr="009F7E14">
        <w:rPr>
          <w:rFonts w:cs="Times New Roman"/>
          <w:color w:val="000000"/>
          <w:sz w:val="20"/>
          <w:szCs w:val="20"/>
        </w:rPr>
        <w:t>,</w:t>
      </w:r>
      <w:r w:rsidR="008F64E5" w:rsidRPr="009F7E14">
        <w:rPr>
          <w:rFonts w:cs="Times New Roman"/>
          <w:color w:val="000000"/>
          <w:sz w:val="20"/>
          <w:szCs w:val="20"/>
        </w:rPr>
        <w:t xml:space="preserve"> </w:t>
      </w:r>
      <w:proofErr w:type="spellStart"/>
      <w:r w:rsidRPr="009F7E14">
        <w:rPr>
          <w:rFonts w:cs="Times New Roman"/>
          <w:color w:val="000000"/>
          <w:sz w:val="20"/>
          <w:szCs w:val="20"/>
        </w:rPr>
        <w:t>Agricolas</w:t>
      </w:r>
      <w:proofErr w:type="spellEnd"/>
      <w:r w:rsidR="008F64E5" w:rsidRPr="009F7E14">
        <w:rPr>
          <w:rFonts w:cs="Times New Roman"/>
          <w:color w:val="000000"/>
          <w:sz w:val="20"/>
          <w:szCs w:val="20"/>
        </w:rPr>
        <w:t xml:space="preserve"> </w:t>
      </w:r>
      <w:proofErr w:type="spellStart"/>
      <w:r w:rsidRPr="009F7E14">
        <w:rPr>
          <w:rFonts w:cs="Times New Roman"/>
          <w:color w:val="000000"/>
          <w:sz w:val="20"/>
          <w:szCs w:val="20"/>
        </w:rPr>
        <w:t>pecuarias</w:t>
      </w:r>
      <w:proofErr w:type="spellEnd"/>
      <w:r w:rsidR="008F64E5" w:rsidRPr="009F7E14">
        <w:rPr>
          <w:rFonts w:cs="Times New Roman"/>
          <w:color w:val="000000"/>
          <w:sz w:val="20"/>
          <w:szCs w:val="20"/>
        </w:rPr>
        <w:t xml:space="preserve"> </w:t>
      </w:r>
      <w:r w:rsidRPr="009F7E14">
        <w:rPr>
          <w:rFonts w:cs="Times New Roman"/>
          <w:color w:val="000000"/>
          <w:sz w:val="20"/>
          <w:szCs w:val="20"/>
        </w:rPr>
        <w:t>(INIFAP).</w:t>
      </w:r>
      <w:r w:rsidR="008F64E5" w:rsidRPr="009F7E14">
        <w:rPr>
          <w:rFonts w:cs="Times New Roman"/>
          <w:color w:val="000000"/>
          <w:sz w:val="20"/>
          <w:szCs w:val="20"/>
        </w:rPr>
        <w:t xml:space="preserve"> </w:t>
      </w:r>
      <w:r w:rsidRPr="009F7E14">
        <w:rPr>
          <w:rFonts w:cs="Times New Roman"/>
          <w:color w:val="000000"/>
          <w:sz w:val="20"/>
          <w:szCs w:val="20"/>
        </w:rPr>
        <w:t>2:</w:t>
      </w:r>
      <w:r w:rsidR="008F64E5" w:rsidRPr="009F7E14">
        <w:rPr>
          <w:rFonts w:cs="Times New Roman"/>
          <w:color w:val="000000"/>
          <w:sz w:val="20"/>
          <w:szCs w:val="20"/>
        </w:rPr>
        <w:t xml:space="preserve"> </w:t>
      </w:r>
      <w:r w:rsidRPr="009F7E14">
        <w:rPr>
          <w:rFonts w:cs="Times New Roman"/>
          <w:color w:val="000000"/>
          <w:sz w:val="20"/>
          <w:szCs w:val="20"/>
        </w:rPr>
        <w:t>213</w:t>
      </w:r>
      <w:r w:rsidR="008F64E5" w:rsidRPr="009F7E14">
        <w:rPr>
          <w:rFonts w:cs="Times New Roman"/>
          <w:color w:val="000000"/>
          <w:sz w:val="20"/>
          <w:szCs w:val="20"/>
        </w:rPr>
        <w:t xml:space="preserve"> </w:t>
      </w:r>
      <w:r w:rsidRPr="009F7E14">
        <w:rPr>
          <w:rFonts w:cs="Times New Roman"/>
          <w:color w:val="000000"/>
          <w:sz w:val="20"/>
          <w:szCs w:val="20"/>
        </w:rPr>
        <w:t>-</w:t>
      </w:r>
      <w:r w:rsidR="008F64E5" w:rsidRPr="009F7E14">
        <w:rPr>
          <w:rFonts w:cs="Times New Roman"/>
          <w:color w:val="000000"/>
          <w:sz w:val="20"/>
          <w:szCs w:val="20"/>
        </w:rPr>
        <w:t xml:space="preserve"> </w:t>
      </w:r>
      <w:r w:rsidRPr="009F7E14">
        <w:rPr>
          <w:rFonts w:cs="Times New Roman"/>
          <w:color w:val="000000"/>
          <w:sz w:val="20"/>
          <w:szCs w:val="20"/>
        </w:rPr>
        <w:t>225.</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sz w:val="20"/>
          <w:szCs w:val="20"/>
        </w:rPr>
      </w:pPr>
      <w:r w:rsidRPr="009F7E14">
        <w:rPr>
          <w:rFonts w:cs="Times New Roman"/>
          <w:bCs/>
          <w:sz w:val="20"/>
          <w:szCs w:val="20"/>
        </w:rPr>
        <w:t>Chapman,</w:t>
      </w:r>
      <w:r w:rsidR="008F64E5" w:rsidRPr="009F7E14">
        <w:rPr>
          <w:rFonts w:cs="Times New Roman"/>
          <w:bCs/>
          <w:sz w:val="20"/>
          <w:szCs w:val="20"/>
        </w:rPr>
        <w:t xml:space="preserve"> </w:t>
      </w:r>
      <w:r w:rsidRPr="009F7E14">
        <w:rPr>
          <w:rFonts w:cs="Times New Roman"/>
          <w:bCs/>
          <w:sz w:val="20"/>
          <w:szCs w:val="20"/>
        </w:rPr>
        <w:t>H.D.</w:t>
      </w:r>
      <w:r w:rsidR="008F64E5" w:rsidRPr="009F7E14">
        <w:rPr>
          <w:rFonts w:cs="Times New Roman"/>
          <w:bCs/>
          <w:sz w:val="20"/>
          <w:szCs w:val="20"/>
        </w:rPr>
        <w:t xml:space="preserve"> </w:t>
      </w:r>
      <w:r w:rsidRPr="009F7E14">
        <w:rPr>
          <w:rFonts w:cs="Times New Roman"/>
          <w:bCs/>
          <w:sz w:val="20"/>
          <w:szCs w:val="20"/>
        </w:rPr>
        <w:t>and</w:t>
      </w:r>
      <w:r w:rsidR="008F64E5" w:rsidRPr="009F7E14">
        <w:rPr>
          <w:rFonts w:cs="Times New Roman"/>
          <w:bCs/>
          <w:sz w:val="20"/>
          <w:szCs w:val="20"/>
        </w:rPr>
        <w:t xml:space="preserve"> </w:t>
      </w:r>
      <w:r w:rsidRPr="009F7E14">
        <w:rPr>
          <w:rFonts w:cs="Times New Roman"/>
          <w:bCs/>
          <w:sz w:val="20"/>
          <w:szCs w:val="20"/>
        </w:rPr>
        <w:t>Pratt,</w:t>
      </w:r>
      <w:r w:rsidR="008F64E5" w:rsidRPr="009F7E14">
        <w:rPr>
          <w:rFonts w:cs="Times New Roman"/>
          <w:bCs/>
          <w:sz w:val="20"/>
          <w:szCs w:val="20"/>
        </w:rPr>
        <w:t xml:space="preserve"> </w:t>
      </w:r>
      <w:r w:rsidRPr="009F7E14">
        <w:rPr>
          <w:rFonts w:cs="Times New Roman"/>
          <w:bCs/>
          <w:sz w:val="20"/>
          <w:szCs w:val="20"/>
        </w:rPr>
        <w:t>P.F.</w:t>
      </w:r>
      <w:r w:rsidR="008F64E5" w:rsidRPr="009F7E14">
        <w:rPr>
          <w:rFonts w:cs="Times New Roman"/>
          <w:bCs/>
          <w:sz w:val="20"/>
          <w:szCs w:val="20"/>
        </w:rPr>
        <w:t xml:space="preserve"> </w:t>
      </w:r>
      <w:r w:rsidRPr="009F7E14">
        <w:rPr>
          <w:rFonts w:cs="Times New Roman"/>
          <w:bCs/>
          <w:sz w:val="20"/>
          <w:szCs w:val="20"/>
        </w:rPr>
        <w:t>(1975):</w:t>
      </w:r>
      <w:r w:rsidR="008F64E5" w:rsidRPr="009F7E14">
        <w:rPr>
          <w:rFonts w:cs="Times New Roman"/>
          <w:sz w:val="20"/>
          <w:szCs w:val="20"/>
        </w:rPr>
        <w:t xml:space="preserve"> </w:t>
      </w:r>
      <w:r w:rsidRPr="009F7E14">
        <w:rPr>
          <w:rFonts w:cs="Times New Roman"/>
          <w:sz w:val="20"/>
          <w:szCs w:val="20"/>
        </w:rPr>
        <w:t>Methods</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Analysis</w:t>
      </w:r>
      <w:r w:rsidR="008F64E5" w:rsidRPr="009F7E14">
        <w:rPr>
          <w:rFonts w:cs="Times New Roman"/>
          <w:sz w:val="20"/>
          <w:szCs w:val="20"/>
        </w:rPr>
        <w:t xml:space="preserve"> </w:t>
      </w:r>
      <w:r w:rsidRPr="009F7E14">
        <w:rPr>
          <w:rFonts w:cs="Times New Roman"/>
          <w:sz w:val="20"/>
          <w:szCs w:val="20"/>
        </w:rPr>
        <w:t>for</w:t>
      </w:r>
      <w:r w:rsidR="008F64E5" w:rsidRPr="009F7E14">
        <w:rPr>
          <w:rFonts w:cs="Times New Roman"/>
          <w:sz w:val="20"/>
          <w:szCs w:val="20"/>
        </w:rPr>
        <w:t xml:space="preserve"> </w:t>
      </w:r>
      <w:r w:rsidRPr="009F7E14">
        <w:rPr>
          <w:rFonts w:cs="Times New Roman"/>
          <w:sz w:val="20"/>
          <w:szCs w:val="20"/>
        </w:rPr>
        <w:t>Soil,</w:t>
      </w:r>
      <w:r w:rsidR="008F64E5" w:rsidRPr="009F7E14">
        <w:rPr>
          <w:rFonts w:cs="Times New Roman"/>
          <w:sz w:val="20"/>
          <w:szCs w:val="20"/>
        </w:rPr>
        <w:t xml:space="preserve"> </w:t>
      </w:r>
      <w:r w:rsidRPr="009F7E14">
        <w:rPr>
          <w:rFonts w:cs="Times New Roman"/>
          <w:sz w:val="20"/>
          <w:szCs w:val="20"/>
        </w:rPr>
        <w:t>Plant</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Water.</w:t>
      </w:r>
      <w:r w:rsidR="008F64E5" w:rsidRPr="009F7E14">
        <w:rPr>
          <w:rFonts w:cs="Times New Roman"/>
          <w:sz w:val="20"/>
          <w:szCs w:val="20"/>
        </w:rPr>
        <w:t xml:space="preserve"> </w:t>
      </w:r>
      <w:r w:rsidRPr="009F7E14">
        <w:rPr>
          <w:rFonts w:cs="Times New Roman"/>
          <w:sz w:val="20"/>
          <w:szCs w:val="20"/>
        </w:rPr>
        <w:t>Univ.</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Calif.</w:t>
      </w:r>
      <w:r w:rsidR="008F64E5" w:rsidRPr="009F7E14">
        <w:rPr>
          <w:rFonts w:cs="Times New Roman"/>
          <w:sz w:val="20"/>
          <w:szCs w:val="20"/>
        </w:rPr>
        <w:t xml:space="preserve"> </w:t>
      </w:r>
      <w:r w:rsidRPr="009F7E14">
        <w:rPr>
          <w:rFonts w:cs="Times New Roman"/>
          <w:sz w:val="20"/>
          <w:szCs w:val="20"/>
        </w:rPr>
        <w:t>Division</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Agric.</w:t>
      </w:r>
      <w:r w:rsidR="008F64E5" w:rsidRPr="009F7E14">
        <w:rPr>
          <w:rFonts w:cs="Times New Roman"/>
          <w:sz w:val="20"/>
          <w:szCs w:val="20"/>
        </w:rPr>
        <w:t xml:space="preserve"> </w:t>
      </w:r>
      <w:r w:rsidRPr="009F7E14">
        <w:rPr>
          <w:rFonts w:cs="Times New Roman"/>
          <w:sz w:val="20"/>
          <w:szCs w:val="20"/>
        </w:rPr>
        <w:t>Sci.</w:t>
      </w:r>
      <w:r w:rsidR="008F64E5" w:rsidRPr="009F7E14">
        <w:rPr>
          <w:rFonts w:cs="Times New Roman"/>
          <w:sz w:val="20"/>
          <w:szCs w:val="20"/>
        </w:rPr>
        <w:t xml:space="preserve"> </w:t>
      </w:r>
      <w:r w:rsidRPr="009F7E14">
        <w:rPr>
          <w:rFonts w:cs="Times New Roman"/>
          <w:sz w:val="20"/>
          <w:szCs w:val="20"/>
        </w:rPr>
        <w:t>172</w:t>
      </w:r>
      <w:r w:rsidR="008F64E5" w:rsidRPr="009F7E14">
        <w:rPr>
          <w:rFonts w:cs="Times New Roman"/>
          <w:sz w:val="20"/>
          <w:szCs w:val="20"/>
        </w:rPr>
        <w:t xml:space="preserve"> </w:t>
      </w:r>
      <w:r w:rsidRPr="009F7E14">
        <w:rPr>
          <w:rFonts w:cs="Times New Roman"/>
          <w:sz w:val="20"/>
          <w:szCs w:val="20"/>
        </w:rPr>
        <w:t>–</w:t>
      </w:r>
      <w:r w:rsidR="008F64E5" w:rsidRPr="009F7E14">
        <w:rPr>
          <w:rFonts w:cs="Times New Roman"/>
          <w:sz w:val="20"/>
          <w:szCs w:val="20"/>
        </w:rPr>
        <w:t xml:space="preserve"> </w:t>
      </w:r>
      <w:r w:rsidRPr="009F7E14">
        <w:rPr>
          <w:rFonts w:cs="Times New Roman"/>
          <w:sz w:val="20"/>
          <w:szCs w:val="20"/>
        </w:rPr>
        <w:t>173.</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sz w:val="20"/>
          <w:szCs w:val="20"/>
        </w:rPr>
      </w:pPr>
      <w:proofErr w:type="spellStart"/>
      <w:r w:rsidRPr="009F7E14">
        <w:rPr>
          <w:rFonts w:cs="Times New Roman"/>
          <w:bCs/>
          <w:sz w:val="20"/>
          <w:szCs w:val="20"/>
        </w:rPr>
        <w:t>Chowdhury</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A.</w:t>
      </w:r>
      <w:r w:rsidR="008F64E5" w:rsidRPr="009F7E14">
        <w:rPr>
          <w:rFonts w:cs="Times New Roman"/>
          <w:bCs/>
          <w:sz w:val="20"/>
          <w:szCs w:val="20"/>
        </w:rPr>
        <w:t xml:space="preserve"> </w:t>
      </w:r>
      <w:r w:rsidRPr="009F7E14">
        <w:rPr>
          <w:rFonts w:cs="Times New Roman"/>
          <w:bCs/>
          <w:sz w:val="20"/>
          <w:szCs w:val="20"/>
        </w:rPr>
        <w:t>R.;</w:t>
      </w:r>
      <w:r w:rsidR="008F64E5" w:rsidRPr="009F7E14">
        <w:rPr>
          <w:rFonts w:cs="Times New Roman"/>
          <w:bCs/>
          <w:sz w:val="20"/>
          <w:szCs w:val="20"/>
        </w:rPr>
        <w:t xml:space="preserve"> </w:t>
      </w:r>
      <w:proofErr w:type="spellStart"/>
      <w:r w:rsidRPr="009F7E14">
        <w:rPr>
          <w:rFonts w:cs="Times New Roman"/>
          <w:bCs/>
          <w:sz w:val="20"/>
          <w:szCs w:val="20"/>
        </w:rPr>
        <w:t>Hossam</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M.</w:t>
      </w:r>
      <w:r w:rsidR="008F64E5" w:rsidRPr="009F7E14">
        <w:rPr>
          <w:rFonts w:cs="Times New Roman"/>
          <w:bCs/>
          <w:sz w:val="20"/>
          <w:szCs w:val="20"/>
        </w:rPr>
        <w:t xml:space="preserve"> </w:t>
      </w:r>
      <w:r w:rsidRPr="009F7E14">
        <w:rPr>
          <w:rFonts w:cs="Times New Roman"/>
          <w:bCs/>
          <w:sz w:val="20"/>
          <w:szCs w:val="20"/>
        </w:rPr>
        <w:t>M.;</w:t>
      </w:r>
      <w:r w:rsidR="008F64E5" w:rsidRPr="009F7E14">
        <w:rPr>
          <w:rFonts w:cs="Times New Roman"/>
          <w:bCs/>
          <w:sz w:val="20"/>
          <w:szCs w:val="20"/>
        </w:rPr>
        <w:t xml:space="preserve"> </w:t>
      </w:r>
      <w:r w:rsidRPr="009F7E14">
        <w:rPr>
          <w:rFonts w:cs="Times New Roman"/>
          <w:bCs/>
          <w:sz w:val="20"/>
          <w:szCs w:val="20"/>
        </w:rPr>
        <w:t>Mia,</w:t>
      </w:r>
      <w:r w:rsidR="008F64E5" w:rsidRPr="009F7E14">
        <w:rPr>
          <w:rFonts w:cs="Times New Roman"/>
          <w:bCs/>
          <w:sz w:val="20"/>
          <w:szCs w:val="20"/>
        </w:rPr>
        <w:t xml:space="preserve"> </w:t>
      </w:r>
      <w:r w:rsidRPr="009F7E14">
        <w:rPr>
          <w:rFonts w:cs="Times New Roman"/>
          <w:bCs/>
          <w:sz w:val="20"/>
          <w:szCs w:val="20"/>
        </w:rPr>
        <w:t>M.</w:t>
      </w:r>
      <w:r w:rsidR="008F64E5" w:rsidRPr="009F7E14">
        <w:rPr>
          <w:rFonts w:cs="Times New Roman"/>
          <w:bCs/>
          <w:sz w:val="20"/>
          <w:szCs w:val="20"/>
        </w:rPr>
        <w:t xml:space="preserve"> </w:t>
      </w:r>
      <w:r w:rsidRPr="009F7E14">
        <w:rPr>
          <w:rFonts w:cs="Times New Roman"/>
          <w:bCs/>
          <w:sz w:val="20"/>
          <w:szCs w:val="20"/>
        </w:rPr>
        <w:t>S.;</w:t>
      </w:r>
      <w:r w:rsidR="008F64E5" w:rsidRPr="009F7E14">
        <w:rPr>
          <w:rFonts w:cs="Times New Roman"/>
          <w:bCs/>
          <w:sz w:val="20"/>
          <w:szCs w:val="20"/>
        </w:rPr>
        <w:t xml:space="preserve"> </w:t>
      </w:r>
      <w:proofErr w:type="spellStart"/>
      <w:r w:rsidRPr="009F7E14">
        <w:rPr>
          <w:rFonts w:cs="Times New Roman"/>
          <w:bCs/>
          <w:sz w:val="20"/>
          <w:szCs w:val="20"/>
        </w:rPr>
        <w:t>Karim</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A.</w:t>
      </w:r>
      <w:r w:rsidR="008F64E5" w:rsidRPr="009F7E14">
        <w:rPr>
          <w:rFonts w:cs="Times New Roman"/>
          <w:bCs/>
          <w:sz w:val="20"/>
          <w:szCs w:val="20"/>
        </w:rPr>
        <w:t xml:space="preserve"> </w:t>
      </w:r>
      <w:r w:rsidRPr="009F7E14">
        <w:rPr>
          <w:rFonts w:cs="Times New Roman"/>
          <w:bCs/>
          <w:sz w:val="20"/>
          <w:szCs w:val="20"/>
        </w:rPr>
        <w:t>J.;</w:t>
      </w:r>
      <w:r w:rsidR="008F64E5" w:rsidRPr="009F7E14">
        <w:rPr>
          <w:rFonts w:cs="Times New Roman"/>
          <w:bCs/>
          <w:sz w:val="20"/>
          <w:szCs w:val="20"/>
        </w:rPr>
        <w:t xml:space="preserve"> </w:t>
      </w:r>
      <w:proofErr w:type="spellStart"/>
      <w:r w:rsidRPr="009F7E14">
        <w:rPr>
          <w:rFonts w:cs="Times New Roman"/>
          <w:bCs/>
          <w:sz w:val="20"/>
          <w:szCs w:val="20"/>
        </w:rPr>
        <w:t>Haider</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J.;</w:t>
      </w:r>
      <w:r w:rsidR="008F64E5" w:rsidRPr="009F7E14">
        <w:rPr>
          <w:rFonts w:cs="Times New Roman"/>
          <w:bCs/>
          <w:sz w:val="20"/>
          <w:szCs w:val="20"/>
        </w:rPr>
        <w:t xml:space="preserve"> </w:t>
      </w:r>
      <w:proofErr w:type="spellStart"/>
      <w:r w:rsidRPr="009F7E14">
        <w:rPr>
          <w:rFonts w:cs="Times New Roman"/>
          <w:bCs/>
          <w:sz w:val="20"/>
          <w:szCs w:val="20"/>
        </w:rPr>
        <w:t>Bhuiyan</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N.</w:t>
      </w:r>
      <w:r w:rsidR="008F64E5" w:rsidRPr="009F7E14">
        <w:rPr>
          <w:rFonts w:cs="Times New Roman"/>
          <w:bCs/>
          <w:sz w:val="20"/>
          <w:szCs w:val="20"/>
        </w:rPr>
        <w:t xml:space="preserve"> </w:t>
      </w:r>
      <w:r w:rsidRPr="009F7E14">
        <w:rPr>
          <w:rFonts w:cs="Times New Roman"/>
          <w:bCs/>
          <w:sz w:val="20"/>
          <w:szCs w:val="20"/>
        </w:rPr>
        <w:t>I.</w:t>
      </w:r>
      <w:r w:rsidR="008F64E5" w:rsidRPr="009F7E14">
        <w:rPr>
          <w:rFonts w:cs="Times New Roman"/>
          <w:bCs/>
          <w:sz w:val="20"/>
          <w:szCs w:val="20"/>
        </w:rPr>
        <w:t xml:space="preserve"> </w:t>
      </w:r>
      <w:r w:rsidRPr="009F7E14">
        <w:rPr>
          <w:rFonts w:cs="Times New Roman"/>
          <w:bCs/>
          <w:sz w:val="20"/>
          <w:szCs w:val="20"/>
        </w:rPr>
        <w:t>and</w:t>
      </w:r>
      <w:r w:rsidR="008F64E5" w:rsidRPr="009F7E14">
        <w:rPr>
          <w:rFonts w:cs="Times New Roman"/>
          <w:bCs/>
          <w:sz w:val="20"/>
          <w:szCs w:val="20"/>
        </w:rPr>
        <w:t xml:space="preserve"> </w:t>
      </w:r>
      <w:proofErr w:type="spellStart"/>
      <w:r w:rsidRPr="009F7E14">
        <w:rPr>
          <w:rFonts w:cs="Times New Roman"/>
          <w:bCs/>
          <w:sz w:val="20"/>
          <w:szCs w:val="20"/>
        </w:rPr>
        <w:t>Saifuddin</w:t>
      </w:r>
      <w:proofErr w:type="spellEnd"/>
      <w:r w:rsidRPr="009F7E14">
        <w:rPr>
          <w:rFonts w:cs="Times New Roman"/>
          <w:bCs/>
          <w:sz w:val="20"/>
          <w:szCs w:val="20"/>
        </w:rPr>
        <w:t>.</w:t>
      </w:r>
      <w:r w:rsidR="008F64E5" w:rsidRPr="009F7E14">
        <w:rPr>
          <w:rFonts w:cs="Times New Roman"/>
          <w:bCs/>
          <w:sz w:val="20"/>
          <w:szCs w:val="20"/>
        </w:rPr>
        <w:t xml:space="preserve"> </w:t>
      </w:r>
      <w:proofErr w:type="spellStart"/>
      <w:r w:rsidRPr="009F7E14">
        <w:rPr>
          <w:rFonts w:cs="Times New Roman"/>
          <w:bCs/>
          <w:sz w:val="20"/>
          <w:szCs w:val="20"/>
        </w:rPr>
        <w:t>Kh</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(1994):</w:t>
      </w:r>
      <w:r w:rsidR="008F64E5" w:rsidRPr="009F7E14">
        <w:rPr>
          <w:rFonts w:cs="Times New Roman"/>
          <w:bCs/>
          <w:sz w:val="20"/>
          <w:szCs w:val="20"/>
        </w:rPr>
        <w:t xml:space="preserve"> </w:t>
      </w:r>
      <w:r w:rsidRPr="009F7E14">
        <w:rPr>
          <w:rFonts w:cs="Times New Roman"/>
          <w:sz w:val="20"/>
          <w:szCs w:val="20"/>
        </w:rPr>
        <w:t>Effect</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organic</w:t>
      </w:r>
      <w:r w:rsidR="008F64E5" w:rsidRPr="009F7E14">
        <w:rPr>
          <w:rFonts w:cs="Times New Roman"/>
          <w:sz w:val="20"/>
          <w:szCs w:val="20"/>
        </w:rPr>
        <w:t xml:space="preserve"> </w:t>
      </w:r>
      <w:r w:rsidRPr="009F7E14">
        <w:rPr>
          <w:rFonts w:cs="Times New Roman"/>
          <w:sz w:val="20"/>
          <w:szCs w:val="20"/>
        </w:rPr>
        <w:t>amendments</w:t>
      </w:r>
      <w:r w:rsidR="008F64E5" w:rsidRPr="009F7E14">
        <w:rPr>
          <w:rFonts w:cs="Times New Roman"/>
          <w:sz w:val="20"/>
          <w:szCs w:val="20"/>
        </w:rPr>
        <w:t xml:space="preserve"> </w:t>
      </w:r>
      <w:r w:rsidRPr="009F7E14">
        <w:rPr>
          <w:rFonts w:cs="Times New Roman"/>
          <w:sz w:val="20"/>
          <w:szCs w:val="20"/>
        </w:rPr>
        <w:t>on</w:t>
      </w:r>
      <w:r w:rsidR="008F64E5" w:rsidRPr="009F7E14">
        <w:rPr>
          <w:rFonts w:cs="Times New Roman"/>
          <w:sz w:val="20"/>
          <w:szCs w:val="20"/>
        </w:rPr>
        <w:t xml:space="preserve"> </w:t>
      </w:r>
      <w:r w:rsidRPr="009F7E14">
        <w:rPr>
          <w:rFonts w:cs="Times New Roman"/>
          <w:sz w:val="20"/>
          <w:szCs w:val="20"/>
        </w:rPr>
        <w:t>productivity</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different</w:t>
      </w:r>
      <w:r w:rsidR="008F64E5" w:rsidRPr="009F7E14">
        <w:rPr>
          <w:rFonts w:cs="Times New Roman"/>
          <w:sz w:val="20"/>
          <w:szCs w:val="20"/>
        </w:rPr>
        <w:t xml:space="preserve"> </w:t>
      </w:r>
      <w:r w:rsidRPr="009F7E14">
        <w:rPr>
          <w:rFonts w:cs="Times New Roman"/>
          <w:sz w:val="20"/>
          <w:szCs w:val="20"/>
        </w:rPr>
        <w:t>crops</w:t>
      </w:r>
      <w:r w:rsidR="008F64E5" w:rsidRPr="009F7E14">
        <w:rPr>
          <w:rFonts w:cs="Times New Roman"/>
          <w:sz w:val="20"/>
          <w:szCs w:val="20"/>
        </w:rPr>
        <w:t xml:space="preserve"> </w:t>
      </w:r>
      <w:r w:rsidRPr="009F7E14">
        <w:rPr>
          <w:rFonts w:cs="Times New Roman"/>
          <w:sz w:val="20"/>
          <w:szCs w:val="20"/>
        </w:rPr>
        <w:t>in</w:t>
      </w:r>
      <w:r w:rsidR="008F64E5" w:rsidRPr="009F7E14">
        <w:rPr>
          <w:rFonts w:cs="Times New Roman"/>
          <w:sz w:val="20"/>
          <w:szCs w:val="20"/>
        </w:rPr>
        <w:t xml:space="preserve"> </w:t>
      </w:r>
      <w:r w:rsidRPr="009F7E14">
        <w:rPr>
          <w:rFonts w:cs="Times New Roman"/>
          <w:sz w:val="20"/>
          <w:szCs w:val="20"/>
        </w:rPr>
        <w:t>Bangladesh.</w:t>
      </w:r>
      <w:r w:rsidR="008F64E5" w:rsidRPr="009F7E14">
        <w:rPr>
          <w:rFonts w:cs="Times New Roman"/>
          <w:sz w:val="20"/>
          <w:szCs w:val="20"/>
        </w:rPr>
        <w:t xml:space="preserve"> </w:t>
      </w:r>
      <w:r w:rsidRPr="009F7E14">
        <w:rPr>
          <w:rFonts w:cs="Times New Roman"/>
          <w:sz w:val="20"/>
          <w:szCs w:val="20"/>
        </w:rPr>
        <w:t>p:155-</w:t>
      </w:r>
      <w:r w:rsidR="008F64E5" w:rsidRPr="009F7E14">
        <w:rPr>
          <w:rFonts w:cs="Times New Roman"/>
          <w:sz w:val="20"/>
          <w:szCs w:val="20"/>
        </w:rPr>
        <w:t xml:space="preserve"> </w:t>
      </w:r>
      <w:r w:rsidRPr="009F7E14">
        <w:rPr>
          <w:rFonts w:cs="Times New Roman"/>
          <w:sz w:val="20"/>
          <w:szCs w:val="20"/>
        </w:rPr>
        <w:t>163.</w:t>
      </w:r>
      <w:r w:rsidR="008F64E5" w:rsidRPr="009F7E14">
        <w:rPr>
          <w:rFonts w:cs="Times New Roman"/>
          <w:sz w:val="20"/>
          <w:szCs w:val="20"/>
        </w:rPr>
        <w:t xml:space="preserve"> </w:t>
      </w:r>
      <w:r w:rsidRPr="009F7E14">
        <w:rPr>
          <w:rFonts w:cs="Times New Roman"/>
          <w:sz w:val="20"/>
          <w:szCs w:val="20"/>
        </w:rPr>
        <w:t>In</w:t>
      </w:r>
      <w:r w:rsidR="008F64E5" w:rsidRPr="009F7E14">
        <w:rPr>
          <w:rFonts w:cs="Times New Roman"/>
          <w:sz w:val="20"/>
          <w:szCs w:val="20"/>
        </w:rPr>
        <w:t xml:space="preserve"> </w:t>
      </w:r>
      <w:r w:rsidRPr="009F7E14">
        <w:rPr>
          <w:rFonts w:cs="Times New Roman"/>
          <w:sz w:val="20"/>
          <w:szCs w:val="20"/>
        </w:rPr>
        <w:t>J.</w:t>
      </w:r>
      <w:r w:rsidR="008F64E5" w:rsidRPr="009F7E14">
        <w:rPr>
          <w:rFonts w:cs="Times New Roman"/>
          <w:sz w:val="20"/>
          <w:szCs w:val="20"/>
        </w:rPr>
        <w:t xml:space="preserve"> </w:t>
      </w:r>
      <w:r w:rsidRPr="009F7E14">
        <w:rPr>
          <w:rFonts w:cs="Times New Roman"/>
          <w:sz w:val="20"/>
          <w:szCs w:val="20"/>
        </w:rPr>
        <w:t>F.</w:t>
      </w:r>
      <w:r w:rsidR="008F64E5" w:rsidRPr="009F7E14">
        <w:rPr>
          <w:rFonts w:cs="Times New Roman"/>
          <w:sz w:val="20"/>
          <w:szCs w:val="20"/>
        </w:rPr>
        <w:t xml:space="preserve"> </w:t>
      </w:r>
      <w:r w:rsidRPr="009F7E14">
        <w:rPr>
          <w:rFonts w:cs="Times New Roman"/>
          <w:sz w:val="20"/>
          <w:szCs w:val="20"/>
        </w:rPr>
        <w:t>Parr,</w:t>
      </w:r>
      <w:r w:rsidR="008F64E5" w:rsidRPr="009F7E14">
        <w:rPr>
          <w:rFonts w:cs="Times New Roman"/>
          <w:sz w:val="20"/>
          <w:szCs w:val="20"/>
        </w:rPr>
        <w:t xml:space="preserve"> </w:t>
      </w:r>
      <w:r w:rsidRPr="009F7E14">
        <w:rPr>
          <w:rFonts w:cs="Times New Roman"/>
          <w:sz w:val="20"/>
          <w:szCs w:val="20"/>
        </w:rPr>
        <w:t>S.</w:t>
      </w:r>
      <w:r w:rsidR="008F64E5" w:rsidRPr="009F7E14">
        <w:rPr>
          <w:rFonts w:cs="Times New Roman"/>
          <w:sz w:val="20"/>
          <w:szCs w:val="20"/>
        </w:rPr>
        <w:t xml:space="preserve"> </w:t>
      </w:r>
      <w:r w:rsidRPr="009F7E14">
        <w:rPr>
          <w:rFonts w:cs="Times New Roman"/>
          <w:sz w:val="20"/>
          <w:szCs w:val="20"/>
        </w:rPr>
        <w:t>B.</w:t>
      </w:r>
      <w:r w:rsidR="008F64E5" w:rsidRPr="009F7E14">
        <w:rPr>
          <w:rFonts w:cs="Times New Roman"/>
          <w:sz w:val="20"/>
          <w:szCs w:val="20"/>
        </w:rPr>
        <w:t xml:space="preserve"> </w:t>
      </w:r>
      <w:proofErr w:type="spellStart"/>
      <w:r w:rsidRPr="009F7E14">
        <w:rPr>
          <w:rFonts w:cs="Times New Roman"/>
          <w:sz w:val="20"/>
          <w:szCs w:val="20"/>
        </w:rPr>
        <w:t>Hornick</w:t>
      </w:r>
      <w:proofErr w:type="spellEnd"/>
      <w:r w:rsidRPr="009F7E14">
        <w:rPr>
          <w:rFonts w:cs="Times New Roman"/>
          <w:sz w:val="20"/>
          <w:szCs w:val="20"/>
        </w:rPr>
        <w:t>,</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M.E.</w:t>
      </w:r>
      <w:r w:rsidR="008F64E5" w:rsidRPr="009F7E14">
        <w:rPr>
          <w:rFonts w:cs="Times New Roman"/>
          <w:sz w:val="20"/>
          <w:szCs w:val="20"/>
        </w:rPr>
        <w:t xml:space="preserve"> </w:t>
      </w:r>
      <w:r w:rsidRPr="009F7E14">
        <w:rPr>
          <w:rFonts w:cs="Times New Roman"/>
          <w:sz w:val="20"/>
          <w:szCs w:val="20"/>
        </w:rPr>
        <w:t>Simpson</w:t>
      </w:r>
      <w:r w:rsidR="008F64E5" w:rsidRPr="009F7E14">
        <w:rPr>
          <w:rFonts w:cs="Times New Roman"/>
          <w:sz w:val="20"/>
          <w:szCs w:val="20"/>
        </w:rPr>
        <w:t xml:space="preserve"> </w:t>
      </w:r>
      <w:r w:rsidRPr="009F7E14">
        <w:rPr>
          <w:rFonts w:cs="Times New Roman"/>
          <w:sz w:val="20"/>
          <w:szCs w:val="20"/>
        </w:rPr>
        <w:t>(eds.).</w:t>
      </w:r>
      <w:r w:rsidR="008F64E5" w:rsidRPr="009F7E14">
        <w:rPr>
          <w:rFonts w:cs="Times New Roman"/>
          <w:sz w:val="20"/>
          <w:szCs w:val="20"/>
        </w:rPr>
        <w:t xml:space="preserve"> </w:t>
      </w:r>
      <w:r w:rsidRPr="009F7E14">
        <w:rPr>
          <w:rFonts w:cs="Times New Roman"/>
          <w:sz w:val="20"/>
          <w:szCs w:val="20"/>
        </w:rPr>
        <w:t>Proceeding</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the</w:t>
      </w:r>
      <w:r w:rsidR="008F64E5" w:rsidRPr="009F7E14">
        <w:rPr>
          <w:rFonts w:cs="Times New Roman"/>
          <w:sz w:val="20"/>
          <w:szCs w:val="20"/>
        </w:rPr>
        <w:t xml:space="preserve"> </w:t>
      </w:r>
      <w:r w:rsidRPr="009F7E14">
        <w:rPr>
          <w:rFonts w:cs="Times New Roman"/>
          <w:sz w:val="20"/>
          <w:szCs w:val="20"/>
        </w:rPr>
        <w:t>Second</w:t>
      </w:r>
      <w:r w:rsidR="008F64E5" w:rsidRPr="009F7E14">
        <w:rPr>
          <w:rFonts w:cs="Times New Roman"/>
          <w:sz w:val="20"/>
          <w:szCs w:val="20"/>
        </w:rPr>
        <w:t xml:space="preserve"> </w:t>
      </w:r>
      <w:r w:rsidRPr="009F7E14">
        <w:rPr>
          <w:rFonts w:cs="Times New Roman"/>
          <w:sz w:val="20"/>
          <w:szCs w:val="20"/>
        </w:rPr>
        <w:t>International</w:t>
      </w:r>
      <w:r w:rsidR="008F64E5" w:rsidRPr="009F7E14">
        <w:rPr>
          <w:rFonts w:cs="Times New Roman"/>
          <w:sz w:val="20"/>
          <w:szCs w:val="20"/>
        </w:rPr>
        <w:t xml:space="preserve"> </w:t>
      </w:r>
      <w:r w:rsidRPr="009F7E14">
        <w:rPr>
          <w:rFonts w:cs="Times New Roman"/>
          <w:sz w:val="20"/>
          <w:szCs w:val="20"/>
        </w:rPr>
        <w:t>Conference</w:t>
      </w:r>
      <w:r w:rsidR="008F64E5" w:rsidRPr="009F7E14">
        <w:rPr>
          <w:rFonts w:cs="Times New Roman"/>
          <w:sz w:val="20"/>
          <w:szCs w:val="20"/>
        </w:rPr>
        <w:t xml:space="preserve"> </w:t>
      </w:r>
      <w:r w:rsidRPr="009F7E14">
        <w:rPr>
          <w:rFonts w:cs="Times New Roman"/>
          <w:sz w:val="20"/>
          <w:szCs w:val="20"/>
        </w:rPr>
        <w:t>on</w:t>
      </w:r>
      <w:r w:rsidR="008F64E5" w:rsidRPr="009F7E14">
        <w:rPr>
          <w:rFonts w:cs="Times New Roman"/>
          <w:sz w:val="20"/>
          <w:szCs w:val="20"/>
        </w:rPr>
        <w:t xml:space="preserve"> </w:t>
      </w:r>
      <w:proofErr w:type="spellStart"/>
      <w:r w:rsidRPr="009F7E14">
        <w:rPr>
          <w:rFonts w:cs="Times New Roman"/>
          <w:sz w:val="20"/>
          <w:szCs w:val="20"/>
        </w:rPr>
        <w:t>Kyusei</w:t>
      </w:r>
      <w:proofErr w:type="spellEnd"/>
      <w:r w:rsidR="008F64E5" w:rsidRPr="009F7E14">
        <w:rPr>
          <w:rFonts w:cs="Times New Roman"/>
          <w:sz w:val="20"/>
          <w:szCs w:val="20"/>
        </w:rPr>
        <w:t xml:space="preserve"> </w:t>
      </w:r>
      <w:r w:rsidRPr="009F7E14">
        <w:rPr>
          <w:rFonts w:cs="Times New Roman"/>
          <w:sz w:val="20"/>
          <w:szCs w:val="20"/>
        </w:rPr>
        <w:t>Nature</w:t>
      </w:r>
      <w:r w:rsidR="008F64E5" w:rsidRPr="009F7E14">
        <w:rPr>
          <w:rFonts w:cs="Times New Roman"/>
          <w:sz w:val="20"/>
          <w:szCs w:val="20"/>
        </w:rPr>
        <w:t xml:space="preserve"> </w:t>
      </w:r>
      <w:r w:rsidRPr="009F7E14">
        <w:rPr>
          <w:rFonts w:cs="Times New Roman"/>
          <w:sz w:val="20"/>
          <w:szCs w:val="20"/>
        </w:rPr>
        <w:t>Farming.</w:t>
      </w:r>
      <w:r w:rsidR="008F64E5" w:rsidRPr="009F7E14">
        <w:rPr>
          <w:rFonts w:cs="Times New Roman"/>
          <w:sz w:val="20"/>
          <w:szCs w:val="20"/>
        </w:rPr>
        <w:t xml:space="preserve"> </w:t>
      </w:r>
      <w:r w:rsidRPr="009F7E14">
        <w:rPr>
          <w:rFonts w:cs="Times New Roman"/>
          <w:sz w:val="20"/>
          <w:szCs w:val="20"/>
        </w:rPr>
        <w:t>U.S.</w:t>
      </w:r>
      <w:r w:rsidR="008F64E5" w:rsidRPr="009F7E14">
        <w:rPr>
          <w:rFonts w:cs="Times New Roman"/>
          <w:sz w:val="20"/>
          <w:szCs w:val="20"/>
        </w:rPr>
        <w:t xml:space="preserve"> </w:t>
      </w:r>
      <w:r w:rsidRPr="009F7E14">
        <w:rPr>
          <w:rFonts w:cs="Times New Roman"/>
          <w:sz w:val="20"/>
          <w:szCs w:val="20"/>
        </w:rPr>
        <w:t>Department</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Agriculture,</w:t>
      </w:r>
      <w:r w:rsidR="008F64E5" w:rsidRPr="009F7E14">
        <w:rPr>
          <w:rFonts w:cs="Times New Roman"/>
          <w:sz w:val="20"/>
          <w:szCs w:val="20"/>
        </w:rPr>
        <w:t xml:space="preserve"> </w:t>
      </w:r>
      <w:r w:rsidRPr="009F7E14">
        <w:rPr>
          <w:rFonts w:cs="Times New Roman"/>
          <w:sz w:val="20"/>
          <w:szCs w:val="20"/>
        </w:rPr>
        <w:t>Washington,</w:t>
      </w:r>
      <w:r w:rsidR="008F64E5" w:rsidRPr="009F7E14">
        <w:rPr>
          <w:rFonts w:cs="Times New Roman"/>
          <w:sz w:val="20"/>
          <w:szCs w:val="20"/>
        </w:rPr>
        <w:t xml:space="preserve"> </w:t>
      </w:r>
      <w:r w:rsidRPr="009F7E14">
        <w:rPr>
          <w:rFonts w:cs="Times New Roman"/>
          <w:sz w:val="20"/>
          <w:szCs w:val="20"/>
        </w:rPr>
        <w:t>DC.</w:t>
      </w:r>
      <w:r w:rsidR="008F64E5" w:rsidRPr="009F7E14">
        <w:rPr>
          <w:rFonts w:cs="Times New Roman"/>
          <w:sz w:val="20"/>
          <w:szCs w:val="20"/>
        </w:rPr>
        <w:t xml:space="preserve"> </w:t>
      </w:r>
      <w:r w:rsidRPr="009F7E14">
        <w:rPr>
          <w:rFonts w:cs="Times New Roman"/>
          <w:sz w:val="20"/>
          <w:szCs w:val="20"/>
        </w:rPr>
        <w:t>p.155-163.</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sz w:val="20"/>
          <w:szCs w:val="20"/>
        </w:rPr>
      </w:pPr>
      <w:proofErr w:type="spellStart"/>
      <w:r w:rsidRPr="009F7E14">
        <w:rPr>
          <w:rFonts w:cs="Times New Roman"/>
          <w:bCs/>
          <w:sz w:val="20"/>
          <w:szCs w:val="20"/>
        </w:rPr>
        <w:t>Dahama</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A.</w:t>
      </w:r>
      <w:r w:rsidR="008F64E5" w:rsidRPr="009F7E14">
        <w:rPr>
          <w:rFonts w:cs="Times New Roman"/>
          <w:bCs/>
          <w:sz w:val="20"/>
          <w:szCs w:val="20"/>
        </w:rPr>
        <w:t xml:space="preserve"> </w:t>
      </w:r>
      <w:r w:rsidRPr="009F7E14">
        <w:rPr>
          <w:rFonts w:cs="Times New Roman"/>
          <w:bCs/>
          <w:sz w:val="20"/>
          <w:szCs w:val="20"/>
        </w:rPr>
        <w:t>K.</w:t>
      </w:r>
      <w:r w:rsidR="008F64E5" w:rsidRPr="009F7E14">
        <w:rPr>
          <w:rFonts w:cs="Times New Roman"/>
          <w:bCs/>
          <w:sz w:val="20"/>
          <w:szCs w:val="20"/>
        </w:rPr>
        <w:t xml:space="preserve"> </w:t>
      </w:r>
      <w:r w:rsidRPr="009F7E14">
        <w:rPr>
          <w:rFonts w:cs="Times New Roman"/>
          <w:bCs/>
          <w:sz w:val="20"/>
          <w:szCs w:val="20"/>
        </w:rPr>
        <w:t>(1999):</w:t>
      </w:r>
      <w:r w:rsidR="008F64E5" w:rsidRPr="009F7E14">
        <w:rPr>
          <w:rFonts w:cs="Times New Roman"/>
          <w:sz w:val="20"/>
          <w:szCs w:val="20"/>
        </w:rPr>
        <w:t xml:space="preserve"> </w:t>
      </w:r>
      <w:r w:rsidRPr="009F7E14">
        <w:rPr>
          <w:rFonts w:cs="Times New Roman"/>
          <w:sz w:val="20"/>
          <w:szCs w:val="20"/>
        </w:rPr>
        <w:t>Organic</w:t>
      </w:r>
      <w:r w:rsidR="008F64E5" w:rsidRPr="009F7E14">
        <w:rPr>
          <w:rFonts w:cs="Times New Roman"/>
          <w:sz w:val="20"/>
          <w:szCs w:val="20"/>
        </w:rPr>
        <w:t xml:space="preserve"> </w:t>
      </w:r>
      <w:r w:rsidRPr="009F7E14">
        <w:rPr>
          <w:rFonts w:cs="Times New Roman"/>
          <w:sz w:val="20"/>
          <w:szCs w:val="20"/>
        </w:rPr>
        <w:t>Farming</w:t>
      </w:r>
      <w:r w:rsidR="008F64E5" w:rsidRPr="009F7E14">
        <w:rPr>
          <w:rFonts w:cs="Times New Roman"/>
          <w:sz w:val="20"/>
          <w:szCs w:val="20"/>
        </w:rPr>
        <w:t xml:space="preserve"> </w:t>
      </w:r>
      <w:r w:rsidRPr="009F7E14">
        <w:rPr>
          <w:rFonts w:cs="Times New Roman"/>
          <w:sz w:val="20"/>
          <w:szCs w:val="20"/>
        </w:rPr>
        <w:t>for</w:t>
      </w:r>
      <w:r w:rsidR="008F64E5" w:rsidRPr="009F7E14">
        <w:rPr>
          <w:rFonts w:cs="Times New Roman"/>
          <w:sz w:val="20"/>
          <w:szCs w:val="20"/>
        </w:rPr>
        <w:t xml:space="preserve"> </w:t>
      </w:r>
      <w:r w:rsidRPr="009F7E14">
        <w:rPr>
          <w:rFonts w:cs="Times New Roman"/>
          <w:sz w:val="20"/>
          <w:szCs w:val="20"/>
        </w:rPr>
        <w:t>Sustainable</w:t>
      </w:r>
      <w:r w:rsidR="008F64E5" w:rsidRPr="009F7E14">
        <w:rPr>
          <w:rFonts w:cs="Times New Roman"/>
          <w:sz w:val="20"/>
          <w:szCs w:val="20"/>
        </w:rPr>
        <w:t xml:space="preserve"> </w:t>
      </w:r>
      <w:r w:rsidRPr="009F7E14">
        <w:rPr>
          <w:rFonts w:cs="Times New Roman"/>
          <w:sz w:val="20"/>
          <w:szCs w:val="20"/>
        </w:rPr>
        <w:t>Agriculture.</w:t>
      </w:r>
      <w:r w:rsidR="008F64E5" w:rsidRPr="009F7E14">
        <w:rPr>
          <w:rFonts w:cs="Times New Roman"/>
          <w:sz w:val="20"/>
          <w:szCs w:val="20"/>
        </w:rPr>
        <w:t xml:space="preserve"> </w:t>
      </w:r>
      <w:r w:rsidRPr="009F7E14">
        <w:rPr>
          <w:rFonts w:cs="Times New Roman"/>
          <w:sz w:val="20"/>
          <w:szCs w:val="20"/>
        </w:rPr>
        <w:t>Agro,</w:t>
      </w:r>
      <w:r w:rsidR="008F64E5" w:rsidRPr="009F7E14">
        <w:rPr>
          <w:rFonts w:cs="Times New Roman"/>
          <w:sz w:val="20"/>
          <w:szCs w:val="20"/>
        </w:rPr>
        <w:t xml:space="preserve"> </w:t>
      </w:r>
      <w:proofErr w:type="spellStart"/>
      <w:r w:rsidRPr="009F7E14">
        <w:rPr>
          <w:rFonts w:cs="Times New Roman"/>
          <w:sz w:val="20"/>
          <w:szCs w:val="20"/>
        </w:rPr>
        <w:t>Botanica</w:t>
      </w:r>
      <w:proofErr w:type="spellEnd"/>
      <w:r w:rsidRPr="009F7E14">
        <w:rPr>
          <w:rFonts w:cs="Times New Roman"/>
          <w:sz w:val="20"/>
          <w:szCs w:val="20"/>
        </w:rPr>
        <w:t>,</w:t>
      </w:r>
      <w:r w:rsidR="008F64E5" w:rsidRPr="009F7E14">
        <w:rPr>
          <w:rFonts w:cs="Times New Roman"/>
          <w:sz w:val="20"/>
          <w:szCs w:val="20"/>
        </w:rPr>
        <w:t xml:space="preserve"> </w:t>
      </w:r>
      <w:proofErr w:type="spellStart"/>
      <w:r w:rsidRPr="009F7E14">
        <w:rPr>
          <w:rFonts w:cs="Times New Roman"/>
          <w:sz w:val="20"/>
          <w:szCs w:val="20"/>
        </w:rPr>
        <w:t>Daryagun</w:t>
      </w:r>
      <w:proofErr w:type="spellEnd"/>
      <w:r w:rsidRPr="009F7E14">
        <w:rPr>
          <w:rFonts w:cs="Times New Roman"/>
          <w:sz w:val="20"/>
          <w:szCs w:val="20"/>
        </w:rPr>
        <w:t>,</w:t>
      </w:r>
      <w:r w:rsidR="008F64E5" w:rsidRPr="009F7E14">
        <w:rPr>
          <w:rFonts w:cs="Times New Roman"/>
          <w:sz w:val="20"/>
          <w:szCs w:val="20"/>
        </w:rPr>
        <w:t xml:space="preserve"> </w:t>
      </w:r>
      <w:r w:rsidRPr="009F7E14">
        <w:rPr>
          <w:rFonts w:cs="Times New Roman"/>
          <w:sz w:val="20"/>
          <w:szCs w:val="20"/>
        </w:rPr>
        <w:t>New</w:t>
      </w:r>
      <w:r w:rsidR="008F64E5" w:rsidRPr="009F7E14">
        <w:rPr>
          <w:rFonts w:cs="Times New Roman"/>
          <w:sz w:val="20"/>
          <w:szCs w:val="20"/>
        </w:rPr>
        <w:t xml:space="preserve"> </w:t>
      </w:r>
      <w:r w:rsidRPr="009F7E14">
        <w:rPr>
          <w:rFonts w:cs="Times New Roman"/>
          <w:sz w:val="20"/>
          <w:szCs w:val="20"/>
        </w:rPr>
        <w:t>Delhi,</w:t>
      </w:r>
      <w:r w:rsidR="008F64E5" w:rsidRPr="009F7E14">
        <w:rPr>
          <w:rFonts w:cs="Times New Roman"/>
          <w:sz w:val="20"/>
          <w:szCs w:val="20"/>
        </w:rPr>
        <w:t xml:space="preserve"> </w:t>
      </w:r>
      <w:r w:rsidRPr="009F7E14">
        <w:rPr>
          <w:rFonts w:cs="Times New Roman"/>
          <w:sz w:val="20"/>
          <w:szCs w:val="20"/>
        </w:rPr>
        <w:t>India,</w:t>
      </w:r>
      <w:r w:rsidR="008F64E5" w:rsidRPr="009F7E14">
        <w:rPr>
          <w:rFonts w:cs="Times New Roman"/>
          <w:sz w:val="20"/>
          <w:szCs w:val="20"/>
        </w:rPr>
        <w:t xml:space="preserve"> </w:t>
      </w:r>
      <w:r w:rsidRPr="009F7E14">
        <w:rPr>
          <w:rFonts w:cs="Times New Roman"/>
          <w:sz w:val="20"/>
          <w:szCs w:val="20"/>
        </w:rPr>
        <w:t>P.</w:t>
      </w:r>
      <w:r w:rsidR="008F64E5" w:rsidRPr="009F7E14">
        <w:rPr>
          <w:rFonts w:cs="Times New Roman"/>
          <w:sz w:val="20"/>
          <w:szCs w:val="20"/>
        </w:rPr>
        <w:t xml:space="preserve"> </w:t>
      </w:r>
      <w:r w:rsidRPr="009F7E14">
        <w:rPr>
          <w:rFonts w:cs="Times New Roman"/>
          <w:sz w:val="20"/>
          <w:szCs w:val="20"/>
        </w:rPr>
        <w:t>258.</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sz w:val="20"/>
          <w:szCs w:val="20"/>
        </w:rPr>
      </w:pPr>
      <w:proofErr w:type="spellStart"/>
      <w:r w:rsidRPr="009F7E14">
        <w:rPr>
          <w:rFonts w:cs="Times New Roman"/>
          <w:bCs/>
          <w:sz w:val="20"/>
          <w:szCs w:val="20"/>
        </w:rPr>
        <w:t>Dammas</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M.</w:t>
      </w:r>
      <w:r w:rsidR="008F64E5" w:rsidRPr="009F7E14">
        <w:rPr>
          <w:rFonts w:cs="Times New Roman"/>
          <w:bCs/>
          <w:sz w:val="20"/>
          <w:szCs w:val="20"/>
        </w:rPr>
        <w:t xml:space="preserve"> </w:t>
      </w:r>
      <w:r w:rsidRPr="009F7E14">
        <w:rPr>
          <w:rFonts w:cs="Times New Roman"/>
          <w:bCs/>
          <w:sz w:val="20"/>
          <w:szCs w:val="20"/>
        </w:rPr>
        <w:t>O.</w:t>
      </w:r>
      <w:r w:rsidR="008F64E5" w:rsidRPr="009F7E14">
        <w:rPr>
          <w:rFonts w:cs="Times New Roman"/>
          <w:bCs/>
          <w:sz w:val="20"/>
          <w:szCs w:val="20"/>
        </w:rPr>
        <w:t xml:space="preserve"> </w:t>
      </w:r>
      <w:r w:rsidRPr="009F7E14">
        <w:rPr>
          <w:rFonts w:cs="Times New Roman"/>
          <w:bCs/>
          <w:sz w:val="20"/>
          <w:szCs w:val="20"/>
        </w:rPr>
        <w:t>(1998):</w:t>
      </w:r>
      <w:r w:rsidR="008F64E5" w:rsidRPr="009F7E14">
        <w:rPr>
          <w:rFonts w:cs="Times New Roman"/>
          <w:sz w:val="20"/>
          <w:szCs w:val="20"/>
        </w:rPr>
        <w:t xml:space="preserve"> </w:t>
      </w:r>
      <w:r w:rsidRPr="009F7E14">
        <w:rPr>
          <w:rFonts w:cs="Times New Roman"/>
          <w:sz w:val="20"/>
          <w:szCs w:val="20"/>
        </w:rPr>
        <w:t>Fruit</w:t>
      </w:r>
      <w:r w:rsidR="008F64E5" w:rsidRPr="009F7E14">
        <w:rPr>
          <w:rFonts w:cs="Times New Roman"/>
          <w:sz w:val="20"/>
          <w:szCs w:val="20"/>
        </w:rPr>
        <w:t xml:space="preserve"> </w:t>
      </w:r>
      <w:r w:rsidRPr="009F7E14">
        <w:rPr>
          <w:rFonts w:cs="Times New Roman"/>
          <w:sz w:val="20"/>
          <w:szCs w:val="20"/>
        </w:rPr>
        <w:t>growth</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receptivity</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proofErr w:type="spellStart"/>
      <w:r w:rsidRPr="009F7E14">
        <w:rPr>
          <w:rFonts w:cs="Times New Roman"/>
          <w:sz w:val="20"/>
          <w:szCs w:val="20"/>
        </w:rPr>
        <w:t>pistillate</w:t>
      </w:r>
      <w:proofErr w:type="spellEnd"/>
      <w:r w:rsidR="008F64E5" w:rsidRPr="009F7E14">
        <w:rPr>
          <w:rFonts w:cs="Times New Roman"/>
          <w:sz w:val="20"/>
          <w:szCs w:val="20"/>
        </w:rPr>
        <w:t xml:space="preserve"> </w:t>
      </w:r>
      <w:r w:rsidRPr="009F7E14">
        <w:rPr>
          <w:rFonts w:cs="Times New Roman"/>
          <w:sz w:val="20"/>
          <w:szCs w:val="20"/>
        </w:rPr>
        <w:t>flowers</w:t>
      </w:r>
      <w:r w:rsidR="008F64E5" w:rsidRPr="009F7E14">
        <w:rPr>
          <w:rFonts w:cs="Times New Roman"/>
          <w:sz w:val="20"/>
          <w:szCs w:val="20"/>
        </w:rPr>
        <w:t xml:space="preserve"> </w:t>
      </w:r>
      <w:r w:rsidRPr="009F7E14">
        <w:rPr>
          <w:rFonts w:cs="Times New Roman"/>
          <w:sz w:val="20"/>
          <w:szCs w:val="20"/>
        </w:rPr>
        <w:t>pollination</w:t>
      </w:r>
      <w:r w:rsidR="008F64E5" w:rsidRPr="009F7E14">
        <w:rPr>
          <w:rFonts w:cs="Times New Roman"/>
          <w:sz w:val="20"/>
          <w:szCs w:val="20"/>
        </w:rPr>
        <w:t xml:space="preserve"> </w:t>
      </w:r>
      <w:r w:rsidRPr="009F7E14">
        <w:rPr>
          <w:rFonts w:cs="Times New Roman"/>
          <w:sz w:val="20"/>
          <w:szCs w:val="20"/>
        </w:rPr>
        <w:t>in</w:t>
      </w:r>
      <w:r w:rsidR="008F64E5" w:rsidRPr="009F7E14">
        <w:rPr>
          <w:rFonts w:cs="Times New Roman"/>
          <w:sz w:val="20"/>
          <w:szCs w:val="20"/>
        </w:rPr>
        <w:t xml:space="preserve"> </w:t>
      </w:r>
      <w:r w:rsidRPr="009F7E14">
        <w:rPr>
          <w:rFonts w:cs="Times New Roman"/>
          <w:sz w:val="20"/>
          <w:szCs w:val="20"/>
        </w:rPr>
        <w:t>two</w:t>
      </w:r>
      <w:r w:rsidR="008F64E5" w:rsidRPr="009F7E14">
        <w:rPr>
          <w:rFonts w:cs="Times New Roman"/>
          <w:sz w:val="20"/>
          <w:szCs w:val="20"/>
        </w:rPr>
        <w:t xml:space="preserve"> </w:t>
      </w:r>
      <w:r w:rsidRPr="009F7E14">
        <w:rPr>
          <w:rFonts w:cs="Times New Roman"/>
          <w:sz w:val="20"/>
          <w:szCs w:val="20"/>
        </w:rPr>
        <w:t>date</w:t>
      </w:r>
      <w:r w:rsidR="008F64E5" w:rsidRPr="009F7E14">
        <w:rPr>
          <w:rFonts w:cs="Times New Roman"/>
          <w:sz w:val="20"/>
          <w:szCs w:val="20"/>
        </w:rPr>
        <w:t xml:space="preserve"> </w:t>
      </w:r>
      <w:r w:rsidRPr="009F7E14">
        <w:rPr>
          <w:rFonts w:cs="Times New Roman"/>
          <w:sz w:val="20"/>
          <w:szCs w:val="20"/>
        </w:rPr>
        <w:t>palm</w:t>
      </w:r>
      <w:r w:rsidR="008F64E5" w:rsidRPr="009F7E14">
        <w:rPr>
          <w:rFonts w:cs="Times New Roman"/>
          <w:sz w:val="20"/>
          <w:szCs w:val="20"/>
        </w:rPr>
        <w:t xml:space="preserve"> </w:t>
      </w:r>
      <w:r w:rsidRPr="009F7E14">
        <w:rPr>
          <w:rFonts w:cs="Times New Roman"/>
          <w:sz w:val="20"/>
          <w:szCs w:val="20"/>
        </w:rPr>
        <w:t>cultivars</w:t>
      </w:r>
      <w:r w:rsidR="008F64E5" w:rsidRPr="009F7E14">
        <w:rPr>
          <w:rFonts w:cs="Times New Roman"/>
          <w:sz w:val="20"/>
          <w:szCs w:val="20"/>
        </w:rPr>
        <w:t xml:space="preserve"> </w:t>
      </w:r>
      <w:r w:rsidRPr="009F7E14">
        <w:rPr>
          <w:rFonts w:cs="Times New Roman"/>
          <w:sz w:val="20"/>
          <w:szCs w:val="20"/>
        </w:rPr>
        <w:t>(</w:t>
      </w:r>
      <w:r w:rsidRPr="009F7E14">
        <w:rPr>
          <w:rFonts w:cs="Times New Roman"/>
          <w:i/>
          <w:iCs/>
          <w:sz w:val="20"/>
          <w:szCs w:val="20"/>
        </w:rPr>
        <w:t>Phoenix</w:t>
      </w:r>
      <w:r w:rsidR="008F64E5" w:rsidRPr="009F7E14">
        <w:rPr>
          <w:rFonts w:cs="Times New Roman"/>
          <w:i/>
          <w:iCs/>
          <w:sz w:val="20"/>
          <w:szCs w:val="20"/>
        </w:rPr>
        <w:t xml:space="preserve"> </w:t>
      </w:r>
      <w:proofErr w:type="spellStart"/>
      <w:r w:rsidRPr="009F7E14">
        <w:rPr>
          <w:rFonts w:cs="Times New Roman"/>
          <w:i/>
          <w:iCs/>
          <w:sz w:val="20"/>
          <w:szCs w:val="20"/>
        </w:rPr>
        <w:t>dactylifera</w:t>
      </w:r>
      <w:proofErr w:type="spellEnd"/>
      <w:r w:rsidR="008F64E5" w:rsidRPr="009F7E14">
        <w:rPr>
          <w:rFonts w:cs="Times New Roman"/>
          <w:sz w:val="20"/>
          <w:szCs w:val="20"/>
        </w:rPr>
        <w:t xml:space="preserve"> </w:t>
      </w:r>
      <w:r w:rsidRPr="009F7E14">
        <w:rPr>
          <w:rFonts w:cs="Times New Roman"/>
          <w:sz w:val="20"/>
          <w:szCs w:val="20"/>
        </w:rPr>
        <w:t>L.).</w:t>
      </w:r>
      <w:r w:rsidR="008F64E5" w:rsidRPr="009F7E14">
        <w:rPr>
          <w:rFonts w:cs="Times New Roman"/>
          <w:sz w:val="20"/>
          <w:szCs w:val="20"/>
        </w:rPr>
        <w:t xml:space="preserve"> </w:t>
      </w:r>
      <w:r w:rsidRPr="009F7E14">
        <w:rPr>
          <w:rFonts w:cs="Times New Roman"/>
          <w:sz w:val="20"/>
          <w:szCs w:val="20"/>
        </w:rPr>
        <w:t>M.</w:t>
      </w:r>
      <w:r w:rsidR="008F64E5" w:rsidRPr="009F7E14">
        <w:rPr>
          <w:rFonts w:cs="Times New Roman"/>
          <w:sz w:val="20"/>
          <w:szCs w:val="20"/>
        </w:rPr>
        <w:t xml:space="preserve"> </w:t>
      </w:r>
      <w:r w:rsidRPr="009F7E14">
        <w:rPr>
          <w:rFonts w:cs="Times New Roman"/>
          <w:sz w:val="20"/>
          <w:szCs w:val="20"/>
        </w:rPr>
        <w:t>Sc.</w:t>
      </w:r>
      <w:r w:rsidR="008F64E5" w:rsidRPr="009F7E14">
        <w:rPr>
          <w:rFonts w:cs="Times New Roman"/>
          <w:sz w:val="20"/>
          <w:szCs w:val="20"/>
        </w:rPr>
        <w:t xml:space="preserve"> </w:t>
      </w:r>
      <w:r w:rsidRPr="009F7E14">
        <w:rPr>
          <w:rFonts w:cs="Times New Roman"/>
          <w:sz w:val="20"/>
          <w:szCs w:val="20"/>
        </w:rPr>
        <w:t>Thesis,</w:t>
      </w:r>
      <w:r w:rsidR="008F64E5" w:rsidRPr="009F7E14">
        <w:rPr>
          <w:rFonts w:cs="Times New Roman"/>
          <w:sz w:val="20"/>
          <w:szCs w:val="20"/>
        </w:rPr>
        <w:t xml:space="preserve"> </w:t>
      </w:r>
      <w:r w:rsidRPr="009F7E14">
        <w:rPr>
          <w:rFonts w:cs="Times New Roman"/>
          <w:sz w:val="20"/>
          <w:szCs w:val="20"/>
        </w:rPr>
        <w:t>Fac.</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Meteorology,</w:t>
      </w:r>
      <w:r w:rsidR="008F64E5" w:rsidRPr="009F7E14">
        <w:rPr>
          <w:rFonts w:cs="Times New Roman"/>
          <w:sz w:val="20"/>
          <w:szCs w:val="20"/>
        </w:rPr>
        <w:t xml:space="preserve"> </w:t>
      </w:r>
      <w:r w:rsidRPr="009F7E14">
        <w:rPr>
          <w:rFonts w:cs="Times New Roman"/>
          <w:sz w:val="20"/>
          <w:szCs w:val="20"/>
        </w:rPr>
        <w:t>Environment</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Arid</w:t>
      </w:r>
      <w:r w:rsidR="008F64E5" w:rsidRPr="009F7E14">
        <w:rPr>
          <w:rFonts w:cs="Times New Roman"/>
          <w:sz w:val="20"/>
          <w:szCs w:val="20"/>
        </w:rPr>
        <w:t xml:space="preserve"> </w:t>
      </w:r>
      <w:r w:rsidRPr="009F7E14">
        <w:rPr>
          <w:rFonts w:cs="Times New Roman"/>
          <w:sz w:val="20"/>
          <w:szCs w:val="20"/>
        </w:rPr>
        <w:t>land</w:t>
      </w:r>
      <w:r w:rsidR="008F64E5" w:rsidRPr="009F7E14">
        <w:rPr>
          <w:rFonts w:cs="Times New Roman"/>
          <w:sz w:val="20"/>
          <w:szCs w:val="20"/>
        </w:rPr>
        <w:t xml:space="preserve"> </w:t>
      </w:r>
      <w:r w:rsidRPr="009F7E14">
        <w:rPr>
          <w:rFonts w:cs="Times New Roman"/>
          <w:sz w:val="20"/>
          <w:szCs w:val="20"/>
        </w:rPr>
        <w:t>Agri.</w:t>
      </w:r>
      <w:r w:rsidR="008F64E5" w:rsidRPr="009F7E14">
        <w:rPr>
          <w:rFonts w:cs="Times New Roman"/>
          <w:sz w:val="20"/>
          <w:szCs w:val="20"/>
        </w:rPr>
        <w:t xml:space="preserve"> </w:t>
      </w:r>
      <w:r w:rsidRPr="009F7E14">
        <w:rPr>
          <w:rFonts w:cs="Times New Roman"/>
          <w:sz w:val="20"/>
          <w:szCs w:val="20"/>
        </w:rPr>
        <w:t>King</w:t>
      </w:r>
      <w:r w:rsidR="008F64E5" w:rsidRPr="009F7E14">
        <w:rPr>
          <w:rFonts w:cs="Times New Roman"/>
          <w:sz w:val="20"/>
          <w:szCs w:val="20"/>
        </w:rPr>
        <w:t xml:space="preserve"> </w:t>
      </w:r>
      <w:r w:rsidRPr="009F7E14">
        <w:rPr>
          <w:rFonts w:cs="Times New Roman"/>
          <w:sz w:val="20"/>
          <w:szCs w:val="20"/>
        </w:rPr>
        <w:t>Abdel</w:t>
      </w:r>
      <w:r w:rsidR="008F64E5" w:rsidRPr="009F7E14">
        <w:rPr>
          <w:rFonts w:cs="Times New Roman"/>
          <w:sz w:val="20"/>
          <w:szCs w:val="20"/>
        </w:rPr>
        <w:t xml:space="preserve"> </w:t>
      </w:r>
      <w:r w:rsidRPr="009F7E14">
        <w:rPr>
          <w:rFonts w:cs="Times New Roman"/>
          <w:sz w:val="20"/>
          <w:szCs w:val="20"/>
        </w:rPr>
        <w:t>Aziz</w:t>
      </w:r>
      <w:r w:rsidR="008F64E5" w:rsidRPr="009F7E14">
        <w:rPr>
          <w:rFonts w:cs="Times New Roman"/>
          <w:sz w:val="20"/>
          <w:szCs w:val="20"/>
        </w:rPr>
        <w:t xml:space="preserve"> </w:t>
      </w:r>
      <w:r w:rsidRPr="009F7E14">
        <w:rPr>
          <w:rFonts w:cs="Times New Roman"/>
          <w:sz w:val="20"/>
          <w:szCs w:val="20"/>
        </w:rPr>
        <w:t>Univ.,</w:t>
      </w:r>
      <w:r w:rsidR="008F64E5" w:rsidRPr="009F7E14">
        <w:rPr>
          <w:rFonts w:cs="Times New Roman"/>
          <w:sz w:val="20"/>
          <w:szCs w:val="20"/>
        </w:rPr>
        <w:t xml:space="preserve"> </w:t>
      </w:r>
      <w:r w:rsidRPr="009F7E14">
        <w:rPr>
          <w:rFonts w:cs="Times New Roman"/>
          <w:sz w:val="20"/>
          <w:szCs w:val="20"/>
        </w:rPr>
        <w:t>pp.</w:t>
      </w:r>
      <w:r w:rsidR="008F64E5" w:rsidRPr="009F7E14">
        <w:rPr>
          <w:rFonts w:cs="Times New Roman"/>
          <w:sz w:val="20"/>
          <w:szCs w:val="20"/>
        </w:rPr>
        <w:t xml:space="preserve"> </w:t>
      </w:r>
      <w:r w:rsidRPr="009F7E14">
        <w:rPr>
          <w:rFonts w:cs="Times New Roman"/>
          <w:sz w:val="20"/>
          <w:szCs w:val="20"/>
        </w:rPr>
        <w:t>50</w:t>
      </w:r>
      <w:r w:rsidR="008F64E5" w:rsidRPr="009F7E14">
        <w:rPr>
          <w:rFonts w:cs="Times New Roman"/>
          <w:sz w:val="20"/>
          <w:szCs w:val="20"/>
        </w:rPr>
        <w:t xml:space="preserve"> </w:t>
      </w:r>
      <w:r w:rsidRPr="009F7E14">
        <w:rPr>
          <w:rFonts w:cs="Times New Roman"/>
          <w:sz w:val="20"/>
          <w:szCs w:val="20"/>
        </w:rPr>
        <w:t>-</w:t>
      </w:r>
      <w:r w:rsidR="008F64E5" w:rsidRPr="009F7E14">
        <w:rPr>
          <w:rFonts w:cs="Times New Roman"/>
          <w:sz w:val="20"/>
          <w:szCs w:val="20"/>
        </w:rPr>
        <w:t xml:space="preserve"> </w:t>
      </w:r>
      <w:r w:rsidRPr="009F7E14">
        <w:rPr>
          <w:rFonts w:cs="Times New Roman"/>
          <w:sz w:val="20"/>
          <w:szCs w:val="20"/>
        </w:rPr>
        <w:t>57.</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sz w:val="20"/>
          <w:szCs w:val="20"/>
        </w:rPr>
      </w:pPr>
      <w:r w:rsidRPr="009F7E14">
        <w:rPr>
          <w:rFonts w:cs="Times New Roman"/>
          <w:bCs/>
          <w:sz w:val="20"/>
          <w:szCs w:val="20"/>
        </w:rPr>
        <w:t>Devlin,</w:t>
      </w:r>
      <w:r w:rsidR="008F64E5" w:rsidRPr="009F7E14">
        <w:rPr>
          <w:rFonts w:cs="Times New Roman"/>
          <w:bCs/>
          <w:sz w:val="20"/>
          <w:szCs w:val="20"/>
        </w:rPr>
        <w:t xml:space="preserve"> </w:t>
      </w:r>
      <w:r w:rsidRPr="009F7E14">
        <w:rPr>
          <w:rFonts w:cs="Times New Roman"/>
          <w:bCs/>
          <w:sz w:val="20"/>
          <w:szCs w:val="20"/>
        </w:rPr>
        <w:t>R.</w:t>
      </w:r>
      <w:r w:rsidR="008F64E5" w:rsidRPr="009F7E14">
        <w:rPr>
          <w:rFonts w:cs="Times New Roman"/>
          <w:bCs/>
          <w:sz w:val="20"/>
          <w:szCs w:val="20"/>
        </w:rPr>
        <w:t xml:space="preserve"> </w:t>
      </w:r>
      <w:r w:rsidRPr="009F7E14">
        <w:rPr>
          <w:rFonts w:cs="Times New Roman"/>
          <w:bCs/>
          <w:sz w:val="20"/>
          <w:szCs w:val="20"/>
        </w:rPr>
        <w:t>M.</w:t>
      </w:r>
      <w:r w:rsidR="008F64E5" w:rsidRPr="009F7E14">
        <w:rPr>
          <w:rFonts w:cs="Times New Roman"/>
          <w:bCs/>
          <w:sz w:val="20"/>
          <w:szCs w:val="20"/>
        </w:rPr>
        <w:t xml:space="preserve"> </w:t>
      </w:r>
      <w:r w:rsidRPr="009F7E14">
        <w:rPr>
          <w:rFonts w:cs="Times New Roman"/>
          <w:bCs/>
          <w:sz w:val="20"/>
          <w:szCs w:val="20"/>
        </w:rPr>
        <w:t>and</w:t>
      </w:r>
      <w:r w:rsidR="008F64E5" w:rsidRPr="009F7E14">
        <w:rPr>
          <w:rFonts w:cs="Times New Roman"/>
          <w:bCs/>
          <w:sz w:val="20"/>
          <w:szCs w:val="20"/>
        </w:rPr>
        <w:t xml:space="preserve"> </w:t>
      </w:r>
      <w:proofErr w:type="spellStart"/>
      <w:r w:rsidRPr="009F7E14">
        <w:rPr>
          <w:rFonts w:cs="Times New Roman"/>
          <w:bCs/>
          <w:sz w:val="20"/>
          <w:szCs w:val="20"/>
        </w:rPr>
        <w:t>Withdam</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F.</w:t>
      </w:r>
      <w:r w:rsidR="008F64E5" w:rsidRPr="009F7E14">
        <w:rPr>
          <w:rFonts w:cs="Times New Roman"/>
          <w:bCs/>
          <w:sz w:val="20"/>
          <w:szCs w:val="20"/>
        </w:rPr>
        <w:t xml:space="preserve"> </w:t>
      </w:r>
      <w:r w:rsidRPr="009F7E14">
        <w:rPr>
          <w:rFonts w:cs="Times New Roman"/>
          <w:bCs/>
          <w:sz w:val="20"/>
          <w:szCs w:val="20"/>
        </w:rPr>
        <w:t>H.</w:t>
      </w:r>
      <w:r w:rsidR="008F64E5" w:rsidRPr="009F7E14">
        <w:rPr>
          <w:rFonts w:cs="Times New Roman"/>
          <w:bCs/>
          <w:sz w:val="20"/>
          <w:szCs w:val="20"/>
        </w:rPr>
        <w:t xml:space="preserve"> </w:t>
      </w:r>
      <w:r w:rsidRPr="009F7E14">
        <w:rPr>
          <w:rFonts w:cs="Times New Roman"/>
          <w:bCs/>
          <w:sz w:val="20"/>
          <w:szCs w:val="20"/>
        </w:rPr>
        <w:t>(1983):</w:t>
      </w:r>
      <w:r w:rsidR="008F64E5" w:rsidRPr="009F7E14">
        <w:rPr>
          <w:rFonts w:cs="Times New Roman"/>
          <w:sz w:val="20"/>
          <w:szCs w:val="20"/>
        </w:rPr>
        <w:t xml:space="preserve"> </w:t>
      </w:r>
      <w:r w:rsidRPr="009F7E14">
        <w:rPr>
          <w:rFonts w:cs="Times New Roman"/>
          <w:sz w:val="20"/>
          <w:szCs w:val="20"/>
        </w:rPr>
        <w:t>Plant</w:t>
      </w:r>
      <w:r w:rsidR="008F64E5" w:rsidRPr="009F7E14">
        <w:rPr>
          <w:rFonts w:cs="Times New Roman"/>
          <w:sz w:val="20"/>
          <w:szCs w:val="20"/>
        </w:rPr>
        <w:t xml:space="preserve"> </w:t>
      </w:r>
      <w:r w:rsidRPr="009F7E14">
        <w:rPr>
          <w:rFonts w:cs="Times New Roman"/>
          <w:sz w:val="20"/>
          <w:szCs w:val="20"/>
        </w:rPr>
        <w:t>Physiology.</w:t>
      </w:r>
      <w:r w:rsidR="008F64E5" w:rsidRPr="009F7E14">
        <w:rPr>
          <w:rFonts w:cs="Times New Roman"/>
          <w:sz w:val="20"/>
          <w:szCs w:val="20"/>
        </w:rPr>
        <w:t xml:space="preserve"> </w:t>
      </w:r>
      <w:proofErr w:type="spellStart"/>
      <w:r w:rsidRPr="009F7E14">
        <w:rPr>
          <w:rFonts w:cs="Times New Roman"/>
          <w:sz w:val="20"/>
          <w:szCs w:val="20"/>
        </w:rPr>
        <w:t>Renolds</w:t>
      </w:r>
      <w:proofErr w:type="spellEnd"/>
      <w:r w:rsidR="008F64E5" w:rsidRPr="009F7E14">
        <w:rPr>
          <w:rFonts w:cs="Times New Roman"/>
          <w:sz w:val="20"/>
          <w:szCs w:val="20"/>
        </w:rPr>
        <w:t xml:space="preserve"> </w:t>
      </w:r>
      <w:r w:rsidRPr="009F7E14">
        <w:rPr>
          <w:rFonts w:cs="Times New Roman"/>
          <w:sz w:val="20"/>
          <w:szCs w:val="20"/>
        </w:rPr>
        <w:t>Book</w:t>
      </w:r>
      <w:r w:rsidR="008F64E5" w:rsidRPr="009F7E14">
        <w:rPr>
          <w:rFonts w:cs="Times New Roman"/>
          <w:sz w:val="20"/>
          <w:szCs w:val="20"/>
        </w:rPr>
        <w:t xml:space="preserve"> </w:t>
      </w:r>
      <w:r w:rsidRPr="009F7E14">
        <w:rPr>
          <w:rFonts w:cs="Times New Roman"/>
          <w:sz w:val="20"/>
          <w:szCs w:val="20"/>
        </w:rPr>
        <w:t>Corporation,</w:t>
      </w:r>
      <w:r w:rsidR="008F64E5" w:rsidRPr="009F7E14">
        <w:rPr>
          <w:rFonts w:cs="Times New Roman"/>
          <w:sz w:val="20"/>
          <w:szCs w:val="20"/>
        </w:rPr>
        <w:t xml:space="preserve"> </w:t>
      </w:r>
      <w:r w:rsidRPr="009F7E14">
        <w:rPr>
          <w:rFonts w:cs="Times New Roman"/>
          <w:sz w:val="20"/>
          <w:szCs w:val="20"/>
        </w:rPr>
        <w:t>New</w:t>
      </w:r>
      <w:r w:rsidR="008F64E5" w:rsidRPr="009F7E14">
        <w:rPr>
          <w:rFonts w:cs="Times New Roman"/>
          <w:sz w:val="20"/>
          <w:szCs w:val="20"/>
        </w:rPr>
        <w:t xml:space="preserve"> </w:t>
      </w:r>
      <w:r w:rsidRPr="009F7E14">
        <w:rPr>
          <w:rFonts w:cs="Times New Roman"/>
          <w:sz w:val="20"/>
          <w:szCs w:val="20"/>
        </w:rPr>
        <w:t>York</w:t>
      </w:r>
      <w:r w:rsidR="008F64E5" w:rsidRPr="009F7E14">
        <w:rPr>
          <w:rFonts w:cs="Times New Roman"/>
          <w:sz w:val="20"/>
          <w:szCs w:val="20"/>
        </w:rPr>
        <w:t xml:space="preserve"> </w:t>
      </w:r>
      <w:r w:rsidRPr="009F7E14">
        <w:rPr>
          <w:rFonts w:cs="Times New Roman"/>
          <w:sz w:val="20"/>
          <w:szCs w:val="20"/>
        </w:rPr>
        <w:t>(Chapter</w:t>
      </w:r>
      <w:r w:rsidR="008F64E5" w:rsidRPr="009F7E14">
        <w:rPr>
          <w:rFonts w:cs="Times New Roman"/>
          <w:sz w:val="20"/>
          <w:szCs w:val="20"/>
        </w:rPr>
        <w:t xml:space="preserve"> </w:t>
      </w:r>
      <w:r w:rsidRPr="009F7E14">
        <w:rPr>
          <w:rFonts w:cs="Times New Roman"/>
          <w:sz w:val="20"/>
          <w:szCs w:val="20"/>
        </w:rPr>
        <w:t>V).</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sz w:val="20"/>
          <w:szCs w:val="20"/>
        </w:rPr>
      </w:pPr>
      <w:r w:rsidRPr="009F7E14">
        <w:rPr>
          <w:rFonts w:cs="Times New Roman"/>
          <w:bCs/>
          <w:sz w:val="20"/>
          <w:szCs w:val="20"/>
        </w:rPr>
        <w:t>El-</w:t>
      </w:r>
      <w:r w:rsidR="008F64E5" w:rsidRPr="009F7E14">
        <w:rPr>
          <w:rFonts w:cs="Times New Roman"/>
          <w:bCs/>
          <w:sz w:val="20"/>
          <w:szCs w:val="20"/>
        </w:rPr>
        <w:t xml:space="preserve"> </w:t>
      </w:r>
      <w:r w:rsidRPr="009F7E14">
        <w:rPr>
          <w:rFonts w:cs="Times New Roman"/>
          <w:bCs/>
          <w:sz w:val="20"/>
          <w:szCs w:val="20"/>
        </w:rPr>
        <w:t>Haddad,</w:t>
      </w:r>
      <w:r w:rsidR="008F64E5" w:rsidRPr="009F7E14">
        <w:rPr>
          <w:rFonts w:cs="Times New Roman"/>
          <w:bCs/>
          <w:sz w:val="20"/>
          <w:szCs w:val="20"/>
        </w:rPr>
        <w:t xml:space="preserve"> </w:t>
      </w:r>
      <w:r w:rsidRPr="009F7E14">
        <w:rPr>
          <w:rFonts w:cs="Times New Roman"/>
          <w:bCs/>
          <w:sz w:val="20"/>
          <w:szCs w:val="20"/>
        </w:rPr>
        <w:t>M.</w:t>
      </w:r>
      <w:r w:rsidR="008F64E5" w:rsidRPr="009F7E14">
        <w:rPr>
          <w:rFonts w:cs="Times New Roman"/>
          <w:bCs/>
          <w:sz w:val="20"/>
          <w:szCs w:val="20"/>
        </w:rPr>
        <w:t xml:space="preserve"> </w:t>
      </w:r>
      <w:r w:rsidRPr="009F7E14">
        <w:rPr>
          <w:rFonts w:cs="Times New Roman"/>
          <w:bCs/>
          <w:sz w:val="20"/>
          <w:szCs w:val="20"/>
        </w:rPr>
        <w:t>E;</w:t>
      </w:r>
      <w:r w:rsidR="008F64E5" w:rsidRPr="009F7E14">
        <w:rPr>
          <w:rFonts w:cs="Times New Roman"/>
          <w:bCs/>
          <w:sz w:val="20"/>
          <w:szCs w:val="20"/>
        </w:rPr>
        <w:t xml:space="preserve"> </w:t>
      </w:r>
      <w:proofErr w:type="spellStart"/>
      <w:r w:rsidRPr="009F7E14">
        <w:rPr>
          <w:rFonts w:cs="Times New Roman"/>
          <w:bCs/>
          <w:sz w:val="20"/>
          <w:szCs w:val="20"/>
        </w:rPr>
        <w:t>Ishae</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Y.</w:t>
      </w:r>
      <w:r w:rsidR="008F64E5" w:rsidRPr="009F7E14">
        <w:rPr>
          <w:rFonts w:cs="Times New Roman"/>
          <w:bCs/>
          <w:sz w:val="20"/>
          <w:szCs w:val="20"/>
        </w:rPr>
        <w:t xml:space="preserve"> </w:t>
      </w:r>
      <w:r w:rsidRPr="009F7E14">
        <w:rPr>
          <w:rFonts w:cs="Times New Roman"/>
          <w:bCs/>
          <w:sz w:val="20"/>
          <w:szCs w:val="20"/>
        </w:rPr>
        <w:t>Z.</w:t>
      </w:r>
      <w:r w:rsidR="008F64E5" w:rsidRPr="009F7E14">
        <w:rPr>
          <w:rFonts w:cs="Times New Roman"/>
          <w:bCs/>
          <w:sz w:val="20"/>
          <w:szCs w:val="20"/>
        </w:rPr>
        <w:t xml:space="preserve"> </w:t>
      </w:r>
      <w:r w:rsidRPr="009F7E14">
        <w:rPr>
          <w:rFonts w:cs="Times New Roman"/>
          <w:bCs/>
          <w:sz w:val="20"/>
          <w:szCs w:val="20"/>
        </w:rPr>
        <w:t>and</w:t>
      </w:r>
      <w:r w:rsidR="008F64E5" w:rsidRPr="009F7E14">
        <w:rPr>
          <w:rFonts w:cs="Times New Roman"/>
          <w:bCs/>
          <w:sz w:val="20"/>
          <w:szCs w:val="20"/>
        </w:rPr>
        <w:t xml:space="preserve"> </w:t>
      </w:r>
      <w:proofErr w:type="spellStart"/>
      <w:r w:rsidRPr="009F7E14">
        <w:rPr>
          <w:rFonts w:cs="Times New Roman"/>
          <w:bCs/>
          <w:sz w:val="20"/>
          <w:szCs w:val="20"/>
        </w:rPr>
        <w:t>Mostafa</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M.</w:t>
      </w:r>
      <w:r w:rsidR="008F64E5" w:rsidRPr="009F7E14">
        <w:rPr>
          <w:rFonts w:cs="Times New Roman"/>
          <w:bCs/>
          <w:sz w:val="20"/>
          <w:szCs w:val="20"/>
        </w:rPr>
        <w:t xml:space="preserve"> </w:t>
      </w:r>
      <w:r w:rsidRPr="009F7E14">
        <w:rPr>
          <w:rFonts w:cs="Times New Roman"/>
          <w:bCs/>
          <w:sz w:val="20"/>
          <w:szCs w:val="20"/>
        </w:rPr>
        <w:t>L.</w:t>
      </w:r>
      <w:r w:rsidR="008F64E5" w:rsidRPr="009F7E14">
        <w:rPr>
          <w:rFonts w:cs="Times New Roman"/>
          <w:bCs/>
          <w:sz w:val="20"/>
          <w:szCs w:val="20"/>
        </w:rPr>
        <w:t xml:space="preserve"> </w:t>
      </w:r>
      <w:r w:rsidRPr="009F7E14">
        <w:rPr>
          <w:rFonts w:cs="Times New Roman"/>
          <w:bCs/>
          <w:sz w:val="20"/>
          <w:szCs w:val="20"/>
        </w:rPr>
        <w:t>(1993):</w:t>
      </w:r>
      <w:r w:rsidR="008F64E5" w:rsidRPr="009F7E14">
        <w:rPr>
          <w:rFonts w:cs="Times New Roman"/>
          <w:bCs/>
          <w:sz w:val="20"/>
          <w:szCs w:val="20"/>
        </w:rPr>
        <w:t xml:space="preserve"> </w:t>
      </w:r>
      <w:r w:rsidRPr="009F7E14">
        <w:rPr>
          <w:rFonts w:cs="Times New Roman"/>
          <w:sz w:val="20"/>
          <w:szCs w:val="20"/>
        </w:rPr>
        <w:t>The</w:t>
      </w:r>
      <w:r w:rsidR="008F64E5" w:rsidRPr="009F7E14">
        <w:rPr>
          <w:rFonts w:cs="Times New Roman"/>
          <w:sz w:val="20"/>
          <w:szCs w:val="20"/>
        </w:rPr>
        <w:t xml:space="preserve"> </w:t>
      </w:r>
      <w:r w:rsidRPr="009F7E14">
        <w:rPr>
          <w:rFonts w:cs="Times New Roman"/>
          <w:sz w:val="20"/>
          <w:szCs w:val="20"/>
        </w:rPr>
        <w:t>role</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proofErr w:type="spellStart"/>
      <w:r w:rsidRPr="009F7E14">
        <w:rPr>
          <w:rFonts w:cs="Times New Roman"/>
          <w:sz w:val="20"/>
          <w:szCs w:val="20"/>
        </w:rPr>
        <w:t>biofertilizers</w:t>
      </w:r>
      <w:proofErr w:type="spellEnd"/>
      <w:r w:rsidR="008F64E5" w:rsidRPr="009F7E14">
        <w:rPr>
          <w:rFonts w:cs="Times New Roman"/>
          <w:sz w:val="20"/>
          <w:szCs w:val="20"/>
        </w:rPr>
        <w:t xml:space="preserve"> </w:t>
      </w:r>
      <w:r w:rsidRPr="009F7E14">
        <w:rPr>
          <w:rFonts w:cs="Times New Roman"/>
          <w:sz w:val="20"/>
          <w:szCs w:val="20"/>
        </w:rPr>
        <w:t>in</w:t>
      </w:r>
      <w:r w:rsidR="008F64E5" w:rsidRPr="009F7E14">
        <w:rPr>
          <w:rFonts w:cs="Times New Roman"/>
          <w:sz w:val="20"/>
          <w:szCs w:val="20"/>
        </w:rPr>
        <w:t xml:space="preserve"> </w:t>
      </w:r>
      <w:r w:rsidRPr="009F7E14">
        <w:rPr>
          <w:rFonts w:cs="Times New Roman"/>
          <w:sz w:val="20"/>
          <w:szCs w:val="20"/>
        </w:rPr>
        <w:t>reducing</w:t>
      </w:r>
      <w:r w:rsidR="008F64E5" w:rsidRPr="009F7E14">
        <w:rPr>
          <w:rFonts w:cs="Times New Roman"/>
          <w:sz w:val="20"/>
          <w:szCs w:val="20"/>
        </w:rPr>
        <w:t xml:space="preserve"> </w:t>
      </w:r>
      <w:r w:rsidRPr="009F7E14">
        <w:rPr>
          <w:rFonts w:cs="Times New Roman"/>
          <w:sz w:val="20"/>
          <w:szCs w:val="20"/>
        </w:rPr>
        <w:t>agricultural</w:t>
      </w:r>
      <w:r w:rsidR="008F64E5" w:rsidRPr="009F7E14">
        <w:rPr>
          <w:rFonts w:cs="Times New Roman"/>
          <w:sz w:val="20"/>
          <w:szCs w:val="20"/>
        </w:rPr>
        <w:t xml:space="preserve"> </w:t>
      </w:r>
      <w:r w:rsidRPr="009F7E14">
        <w:rPr>
          <w:rFonts w:cs="Times New Roman"/>
          <w:sz w:val="20"/>
          <w:szCs w:val="20"/>
        </w:rPr>
        <w:t>costs,</w:t>
      </w:r>
      <w:r w:rsidR="008F64E5" w:rsidRPr="009F7E14">
        <w:rPr>
          <w:rFonts w:cs="Times New Roman"/>
          <w:sz w:val="20"/>
          <w:szCs w:val="20"/>
        </w:rPr>
        <w:t xml:space="preserve"> </w:t>
      </w:r>
      <w:r w:rsidRPr="009F7E14">
        <w:rPr>
          <w:rFonts w:cs="Times New Roman"/>
          <w:sz w:val="20"/>
          <w:szCs w:val="20"/>
        </w:rPr>
        <w:t>decreasing</w:t>
      </w:r>
      <w:r w:rsidR="008F64E5" w:rsidRPr="009F7E14">
        <w:rPr>
          <w:rFonts w:cs="Times New Roman"/>
          <w:sz w:val="20"/>
          <w:szCs w:val="20"/>
        </w:rPr>
        <w:t xml:space="preserve"> </w:t>
      </w:r>
      <w:r w:rsidRPr="009F7E14">
        <w:rPr>
          <w:rFonts w:cs="Times New Roman"/>
          <w:sz w:val="20"/>
          <w:szCs w:val="20"/>
        </w:rPr>
        <w:t>environment</w:t>
      </w:r>
      <w:r w:rsidR="008F64E5" w:rsidRPr="009F7E14">
        <w:rPr>
          <w:rFonts w:cs="Times New Roman"/>
          <w:sz w:val="20"/>
          <w:szCs w:val="20"/>
        </w:rPr>
        <w:t xml:space="preserve"> </w:t>
      </w:r>
      <w:r w:rsidRPr="009F7E14">
        <w:rPr>
          <w:rFonts w:cs="Times New Roman"/>
          <w:sz w:val="20"/>
          <w:szCs w:val="20"/>
        </w:rPr>
        <w:t>pollution</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raising</w:t>
      </w:r>
      <w:r w:rsidR="008F64E5" w:rsidRPr="009F7E14">
        <w:rPr>
          <w:rFonts w:cs="Times New Roman"/>
          <w:sz w:val="20"/>
          <w:szCs w:val="20"/>
        </w:rPr>
        <w:t xml:space="preserve"> </w:t>
      </w:r>
      <w:r w:rsidRPr="009F7E14">
        <w:rPr>
          <w:rFonts w:cs="Times New Roman"/>
          <w:sz w:val="20"/>
          <w:szCs w:val="20"/>
        </w:rPr>
        <w:t>crops</w:t>
      </w:r>
      <w:r w:rsidR="008F64E5" w:rsidRPr="009F7E14">
        <w:rPr>
          <w:rFonts w:cs="Times New Roman"/>
          <w:sz w:val="20"/>
          <w:szCs w:val="20"/>
        </w:rPr>
        <w:t xml:space="preserve"> </w:t>
      </w:r>
      <w:proofErr w:type="spellStart"/>
      <w:r w:rsidRPr="009F7E14">
        <w:rPr>
          <w:rFonts w:cs="Times New Roman"/>
          <w:sz w:val="20"/>
          <w:szCs w:val="20"/>
        </w:rPr>
        <w:t>yield</w:t>
      </w:r>
      <w:r w:rsidR="008F64E5" w:rsidRPr="009F7E14">
        <w:rPr>
          <w:rFonts w:cs="Times New Roman"/>
          <w:sz w:val="20"/>
          <w:szCs w:val="20"/>
        </w:rPr>
        <w:t>.</w:t>
      </w:r>
      <w:r w:rsidRPr="009F7E14">
        <w:rPr>
          <w:rFonts w:cs="Times New Roman"/>
          <w:sz w:val="20"/>
          <w:szCs w:val="20"/>
        </w:rPr>
        <w:t>Arab</w:t>
      </w:r>
      <w:proofErr w:type="spellEnd"/>
      <w:r w:rsidR="008F64E5" w:rsidRPr="009F7E14">
        <w:rPr>
          <w:rFonts w:cs="Times New Roman"/>
          <w:sz w:val="20"/>
          <w:szCs w:val="20"/>
        </w:rPr>
        <w:t xml:space="preserve"> </w:t>
      </w:r>
      <w:r w:rsidRPr="009F7E14">
        <w:rPr>
          <w:rFonts w:cs="Times New Roman"/>
          <w:sz w:val="20"/>
          <w:szCs w:val="20"/>
        </w:rPr>
        <w:t>Univ.</w:t>
      </w:r>
      <w:r w:rsidR="008F64E5" w:rsidRPr="009F7E14">
        <w:rPr>
          <w:rFonts w:cs="Times New Roman"/>
          <w:sz w:val="20"/>
          <w:szCs w:val="20"/>
        </w:rPr>
        <w:t xml:space="preserve"> </w:t>
      </w:r>
      <w:r w:rsidRPr="009F7E14">
        <w:rPr>
          <w:rFonts w:cs="Times New Roman"/>
          <w:sz w:val="20"/>
          <w:szCs w:val="20"/>
        </w:rPr>
        <w:t>J.</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Agric.</w:t>
      </w:r>
      <w:r w:rsidR="008F64E5" w:rsidRPr="009F7E14">
        <w:rPr>
          <w:rFonts w:cs="Times New Roman"/>
          <w:sz w:val="20"/>
          <w:szCs w:val="20"/>
        </w:rPr>
        <w:t xml:space="preserve"> </w:t>
      </w:r>
      <w:r w:rsidRPr="009F7E14">
        <w:rPr>
          <w:rFonts w:cs="Times New Roman"/>
          <w:sz w:val="20"/>
          <w:szCs w:val="20"/>
        </w:rPr>
        <w:t>Sci.</w:t>
      </w:r>
      <w:r w:rsidR="008F64E5" w:rsidRPr="009F7E14">
        <w:rPr>
          <w:rFonts w:cs="Times New Roman"/>
          <w:sz w:val="20"/>
          <w:szCs w:val="20"/>
        </w:rPr>
        <w:t xml:space="preserve"> </w:t>
      </w:r>
      <w:proofErr w:type="spellStart"/>
      <w:r w:rsidRPr="009F7E14">
        <w:rPr>
          <w:rFonts w:cs="Times New Roman"/>
          <w:sz w:val="20"/>
          <w:szCs w:val="20"/>
        </w:rPr>
        <w:t>Ain</w:t>
      </w:r>
      <w:proofErr w:type="spellEnd"/>
      <w:r w:rsidR="008F64E5" w:rsidRPr="009F7E14">
        <w:rPr>
          <w:rFonts w:cs="Times New Roman"/>
          <w:sz w:val="20"/>
          <w:szCs w:val="20"/>
        </w:rPr>
        <w:t xml:space="preserve"> </w:t>
      </w:r>
      <w:r w:rsidRPr="009F7E14">
        <w:rPr>
          <w:rFonts w:cs="Times New Roman"/>
          <w:sz w:val="20"/>
          <w:szCs w:val="20"/>
        </w:rPr>
        <w:t>Shams</w:t>
      </w:r>
      <w:r w:rsidR="008F64E5" w:rsidRPr="009F7E14">
        <w:rPr>
          <w:rFonts w:cs="Times New Roman"/>
          <w:sz w:val="20"/>
          <w:szCs w:val="20"/>
        </w:rPr>
        <w:t xml:space="preserve"> </w:t>
      </w:r>
      <w:r w:rsidRPr="009F7E14">
        <w:rPr>
          <w:rFonts w:cs="Times New Roman"/>
          <w:sz w:val="20"/>
          <w:szCs w:val="20"/>
        </w:rPr>
        <w:t>Univ.,</w:t>
      </w:r>
      <w:r w:rsidR="008F64E5" w:rsidRPr="009F7E14">
        <w:rPr>
          <w:rFonts w:cs="Times New Roman"/>
          <w:sz w:val="20"/>
          <w:szCs w:val="20"/>
        </w:rPr>
        <w:t xml:space="preserve"> </w:t>
      </w:r>
      <w:r w:rsidRPr="009F7E14">
        <w:rPr>
          <w:rFonts w:cs="Times New Roman"/>
          <w:sz w:val="20"/>
          <w:szCs w:val="20"/>
        </w:rPr>
        <w:t>Cairo,</w:t>
      </w:r>
      <w:r w:rsidR="008F64E5" w:rsidRPr="009F7E14">
        <w:rPr>
          <w:rFonts w:cs="Times New Roman"/>
          <w:sz w:val="20"/>
          <w:szCs w:val="20"/>
        </w:rPr>
        <w:t xml:space="preserve"> </w:t>
      </w:r>
      <w:r w:rsidRPr="009F7E14">
        <w:rPr>
          <w:rFonts w:cs="Times New Roman"/>
          <w:sz w:val="20"/>
          <w:szCs w:val="20"/>
        </w:rPr>
        <w:t>1(1):</w:t>
      </w:r>
      <w:r w:rsidR="008F64E5" w:rsidRPr="009F7E14">
        <w:rPr>
          <w:rFonts w:cs="Times New Roman"/>
          <w:sz w:val="20"/>
          <w:szCs w:val="20"/>
        </w:rPr>
        <w:t xml:space="preserve"> </w:t>
      </w:r>
      <w:r w:rsidRPr="009F7E14">
        <w:rPr>
          <w:rFonts w:cs="Times New Roman"/>
          <w:sz w:val="20"/>
          <w:szCs w:val="20"/>
        </w:rPr>
        <w:t>147-195.</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sz w:val="20"/>
          <w:szCs w:val="20"/>
        </w:rPr>
      </w:pPr>
      <w:r w:rsidRPr="009F7E14">
        <w:rPr>
          <w:rFonts w:cs="Times New Roman"/>
          <w:bCs/>
          <w:sz w:val="20"/>
          <w:szCs w:val="20"/>
        </w:rPr>
        <w:t>El-</w:t>
      </w:r>
      <w:proofErr w:type="spellStart"/>
      <w:r w:rsidRPr="009F7E14">
        <w:rPr>
          <w:rFonts w:cs="Times New Roman"/>
          <w:bCs/>
          <w:sz w:val="20"/>
          <w:szCs w:val="20"/>
        </w:rPr>
        <w:t>Salhy</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A.</w:t>
      </w:r>
      <w:r w:rsidR="008F64E5" w:rsidRPr="009F7E14">
        <w:rPr>
          <w:rFonts w:cs="Times New Roman"/>
          <w:bCs/>
          <w:sz w:val="20"/>
          <w:szCs w:val="20"/>
        </w:rPr>
        <w:t xml:space="preserve"> </w:t>
      </w:r>
      <w:r w:rsidRPr="009F7E14">
        <w:rPr>
          <w:rFonts w:cs="Times New Roman"/>
          <w:bCs/>
          <w:sz w:val="20"/>
          <w:szCs w:val="20"/>
        </w:rPr>
        <w:t>M.;</w:t>
      </w:r>
      <w:r w:rsidR="008F64E5" w:rsidRPr="009F7E14">
        <w:rPr>
          <w:rFonts w:cs="Times New Roman"/>
          <w:bCs/>
          <w:sz w:val="20"/>
          <w:szCs w:val="20"/>
        </w:rPr>
        <w:t xml:space="preserve"> </w:t>
      </w:r>
      <w:r w:rsidRPr="009F7E14">
        <w:rPr>
          <w:rFonts w:cs="Times New Roman"/>
          <w:bCs/>
          <w:sz w:val="20"/>
          <w:szCs w:val="20"/>
        </w:rPr>
        <w:t>Abdel-</w:t>
      </w:r>
      <w:proofErr w:type="spellStart"/>
      <w:r w:rsidRPr="009F7E14">
        <w:rPr>
          <w:rFonts w:cs="Times New Roman"/>
          <w:bCs/>
          <w:sz w:val="20"/>
          <w:szCs w:val="20"/>
        </w:rPr>
        <w:t>Galil</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H.A.;</w:t>
      </w:r>
      <w:r w:rsidR="008F64E5" w:rsidRPr="009F7E14">
        <w:rPr>
          <w:rFonts w:cs="Times New Roman"/>
          <w:bCs/>
          <w:sz w:val="20"/>
          <w:szCs w:val="20"/>
        </w:rPr>
        <w:t xml:space="preserve"> </w:t>
      </w:r>
      <w:r w:rsidRPr="009F7E14">
        <w:rPr>
          <w:rFonts w:cs="Times New Roman"/>
          <w:bCs/>
          <w:sz w:val="20"/>
          <w:szCs w:val="20"/>
        </w:rPr>
        <w:t>El-Akkad,</w:t>
      </w:r>
      <w:r w:rsidR="008F64E5" w:rsidRPr="009F7E14">
        <w:rPr>
          <w:rFonts w:cs="Times New Roman"/>
          <w:bCs/>
          <w:sz w:val="20"/>
          <w:szCs w:val="20"/>
        </w:rPr>
        <w:t xml:space="preserve"> </w:t>
      </w:r>
      <w:r w:rsidRPr="009F7E14">
        <w:rPr>
          <w:rFonts w:cs="Times New Roman"/>
          <w:bCs/>
          <w:sz w:val="20"/>
          <w:szCs w:val="20"/>
        </w:rPr>
        <w:t>M.M.</w:t>
      </w:r>
      <w:r w:rsidR="008F64E5" w:rsidRPr="009F7E14">
        <w:rPr>
          <w:rFonts w:cs="Times New Roman"/>
          <w:bCs/>
          <w:sz w:val="20"/>
          <w:szCs w:val="20"/>
        </w:rPr>
        <w:t xml:space="preserve"> </w:t>
      </w:r>
      <w:r w:rsidRPr="009F7E14">
        <w:rPr>
          <w:rFonts w:cs="Times New Roman"/>
          <w:bCs/>
          <w:sz w:val="20"/>
          <w:szCs w:val="20"/>
        </w:rPr>
        <w:t>and</w:t>
      </w:r>
      <w:r w:rsidR="008F64E5" w:rsidRPr="009F7E14">
        <w:rPr>
          <w:rFonts w:cs="Times New Roman"/>
          <w:bCs/>
          <w:sz w:val="20"/>
          <w:szCs w:val="20"/>
        </w:rPr>
        <w:t xml:space="preserve"> </w:t>
      </w:r>
      <w:proofErr w:type="spellStart"/>
      <w:r w:rsidRPr="009F7E14">
        <w:rPr>
          <w:rFonts w:cs="Times New Roman"/>
          <w:bCs/>
          <w:sz w:val="20"/>
          <w:szCs w:val="20"/>
        </w:rPr>
        <w:t>Diab</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Y.M.</w:t>
      </w:r>
      <w:r w:rsidR="008F64E5" w:rsidRPr="009F7E14">
        <w:rPr>
          <w:rFonts w:cs="Times New Roman"/>
          <w:bCs/>
          <w:sz w:val="20"/>
          <w:szCs w:val="20"/>
        </w:rPr>
        <w:t xml:space="preserve"> </w:t>
      </w:r>
      <w:r w:rsidRPr="009F7E14">
        <w:rPr>
          <w:rFonts w:cs="Times New Roman"/>
          <w:bCs/>
          <w:sz w:val="20"/>
          <w:szCs w:val="20"/>
        </w:rPr>
        <w:t>(2008):</w:t>
      </w:r>
      <w:r w:rsidR="008F64E5" w:rsidRPr="009F7E14">
        <w:rPr>
          <w:rFonts w:cs="Times New Roman"/>
          <w:sz w:val="20"/>
          <w:szCs w:val="20"/>
        </w:rPr>
        <w:t xml:space="preserve"> </w:t>
      </w:r>
      <w:r w:rsidRPr="009F7E14">
        <w:rPr>
          <w:rFonts w:cs="Times New Roman"/>
          <w:sz w:val="20"/>
          <w:szCs w:val="20"/>
        </w:rPr>
        <w:t>Effect</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mineral</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organic</w:t>
      </w:r>
      <w:r w:rsidR="008F64E5" w:rsidRPr="009F7E14">
        <w:rPr>
          <w:rFonts w:cs="Times New Roman"/>
          <w:sz w:val="20"/>
          <w:szCs w:val="20"/>
        </w:rPr>
        <w:t xml:space="preserve"> </w:t>
      </w:r>
      <w:r w:rsidRPr="009F7E14">
        <w:rPr>
          <w:rFonts w:cs="Times New Roman"/>
          <w:sz w:val="20"/>
          <w:szCs w:val="20"/>
        </w:rPr>
        <w:t>nitrogen</w:t>
      </w:r>
      <w:r w:rsidR="008F64E5" w:rsidRPr="009F7E14">
        <w:rPr>
          <w:rFonts w:cs="Times New Roman"/>
          <w:sz w:val="20"/>
          <w:szCs w:val="20"/>
        </w:rPr>
        <w:t xml:space="preserve"> </w:t>
      </w:r>
      <w:r w:rsidRPr="009F7E14">
        <w:rPr>
          <w:rFonts w:cs="Times New Roman"/>
          <w:sz w:val="20"/>
          <w:szCs w:val="20"/>
        </w:rPr>
        <w:t>fertilization</w:t>
      </w:r>
      <w:r w:rsidR="008F64E5" w:rsidRPr="009F7E14">
        <w:rPr>
          <w:rFonts w:cs="Times New Roman"/>
          <w:sz w:val="20"/>
          <w:szCs w:val="20"/>
        </w:rPr>
        <w:t xml:space="preserve"> </w:t>
      </w:r>
      <w:r w:rsidRPr="009F7E14">
        <w:rPr>
          <w:rFonts w:cs="Times New Roman"/>
          <w:sz w:val="20"/>
          <w:szCs w:val="20"/>
        </w:rPr>
        <w:t>on</w:t>
      </w:r>
      <w:r w:rsidR="008F64E5" w:rsidRPr="009F7E14">
        <w:rPr>
          <w:rFonts w:cs="Times New Roman"/>
          <w:sz w:val="20"/>
          <w:szCs w:val="20"/>
        </w:rPr>
        <w:t xml:space="preserve"> </w:t>
      </w:r>
      <w:r w:rsidRPr="009F7E14">
        <w:rPr>
          <w:rFonts w:cs="Times New Roman"/>
          <w:sz w:val="20"/>
          <w:szCs w:val="20"/>
        </w:rPr>
        <w:t>vegetative</w:t>
      </w:r>
      <w:r w:rsidR="008F64E5" w:rsidRPr="009F7E14">
        <w:rPr>
          <w:rFonts w:cs="Times New Roman"/>
          <w:sz w:val="20"/>
          <w:szCs w:val="20"/>
        </w:rPr>
        <w:t xml:space="preserve"> </w:t>
      </w:r>
      <w:r w:rsidRPr="009F7E14">
        <w:rPr>
          <w:rFonts w:cs="Times New Roman"/>
          <w:sz w:val="20"/>
          <w:szCs w:val="20"/>
        </w:rPr>
        <w:t>growth,</w:t>
      </w:r>
      <w:r w:rsidR="008F64E5" w:rsidRPr="009F7E14">
        <w:rPr>
          <w:rFonts w:cs="Times New Roman"/>
          <w:sz w:val="20"/>
          <w:szCs w:val="20"/>
        </w:rPr>
        <w:t xml:space="preserve"> </w:t>
      </w:r>
      <w:r w:rsidRPr="009F7E14">
        <w:rPr>
          <w:rFonts w:cs="Times New Roman"/>
          <w:sz w:val="20"/>
          <w:szCs w:val="20"/>
        </w:rPr>
        <w:t>yield</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fruit</w:t>
      </w:r>
      <w:r w:rsidR="008F64E5" w:rsidRPr="009F7E14">
        <w:rPr>
          <w:rFonts w:cs="Times New Roman"/>
          <w:sz w:val="20"/>
          <w:szCs w:val="20"/>
        </w:rPr>
        <w:t xml:space="preserve"> </w:t>
      </w:r>
      <w:r w:rsidRPr="009F7E14">
        <w:rPr>
          <w:rFonts w:cs="Times New Roman"/>
          <w:sz w:val="20"/>
          <w:szCs w:val="20"/>
        </w:rPr>
        <w:t>characteristics</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proofErr w:type="spellStart"/>
      <w:r w:rsidRPr="009F7E14">
        <w:rPr>
          <w:rFonts w:cs="Times New Roman"/>
          <w:sz w:val="20"/>
          <w:szCs w:val="20"/>
        </w:rPr>
        <w:t>Sewy</w:t>
      </w:r>
      <w:proofErr w:type="spellEnd"/>
      <w:r w:rsidR="008F64E5" w:rsidRPr="009F7E14">
        <w:rPr>
          <w:rFonts w:cs="Times New Roman"/>
          <w:sz w:val="20"/>
          <w:szCs w:val="20"/>
        </w:rPr>
        <w:t xml:space="preserve"> </w:t>
      </w:r>
      <w:r w:rsidRPr="009F7E14">
        <w:rPr>
          <w:rFonts w:cs="Times New Roman"/>
          <w:sz w:val="20"/>
          <w:szCs w:val="20"/>
        </w:rPr>
        <w:t>date</w:t>
      </w:r>
      <w:r w:rsidR="008F64E5" w:rsidRPr="009F7E14">
        <w:rPr>
          <w:rFonts w:cs="Times New Roman"/>
          <w:sz w:val="20"/>
          <w:szCs w:val="20"/>
        </w:rPr>
        <w:t xml:space="preserve"> </w:t>
      </w:r>
      <w:r w:rsidRPr="009F7E14">
        <w:rPr>
          <w:rFonts w:cs="Times New Roman"/>
          <w:sz w:val="20"/>
          <w:szCs w:val="20"/>
        </w:rPr>
        <w:t>palms.</w:t>
      </w:r>
      <w:r w:rsidR="008F64E5" w:rsidRPr="009F7E14">
        <w:rPr>
          <w:rFonts w:cs="Times New Roman"/>
          <w:sz w:val="20"/>
          <w:szCs w:val="20"/>
        </w:rPr>
        <w:t xml:space="preserve"> </w:t>
      </w:r>
      <w:r w:rsidRPr="009F7E14">
        <w:rPr>
          <w:rFonts w:cs="Times New Roman"/>
          <w:sz w:val="20"/>
          <w:szCs w:val="20"/>
        </w:rPr>
        <w:t>3rd</w:t>
      </w:r>
      <w:r w:rsidR="008F64E5" w:rsidRPr="009F7E14">
        <w:rPr>
          <w:rFonts w:cs="Times New Roman"/>
          <w:sz w:val="20"/>
          <w:szCs w:val="20"/>
        </w:rPr>
        <w:t xml:space="preserve"> </w:t>
      </w:r>
      <w:r w:rsidRPr="009F7E14">
        <w:rPr>
          <w:rFonts w:cs="Times New Roman"/>
          <w:sz w:val="20"/>
          <w:szCs w:val="20"/>
        </w:rPr>
        <w:t>Inter.</w:t>
      </w:r>
      <w:r w:rsidR="008F64E5" w:rsidRPr="009F7E14">
        <w:rPr>
          <w:rFonts w:cs="Times New Roman"/>
          <w:sz w:val="20"/>
          <w:szCs w:val="20"/>
        </w:rPr>
        <w:t xml:space="preserve"> </w:t>
      </w:r>
      <w:r w:rsidRPr="009F7E14">
        <w:rPr>
          <w:rFonts w:cs="Times New Roman"/>
          <w:sz w:val="20"/>
          <w:szCs w:val="20"/>
        </w:rPr>
        <w:t>Conf.</w:t>
      </w:r>
      <w:r w:rsidR="008F64E5" w:rsidRPr="009F7E14">
        <w:rPr>
          <w:rFonts w:cs="Times New Roman"/>
          <w:sz w:val="20"/>
          <w:szCs w:val="20"/>
        </w:rPr>
        <w:t xml:space="preserve"> </w:t>
      </w:r>
      <w:r w:rsidRPr="009F7E14">
        <w:rPr>
          <w:rFonts w:cs="Times New Roman"/>
          <w:sz w:val="20"/>
          <w:szCs w:val="20"/>
        </w:rPr>
        <w:t>for</w:t>
      </w:r>
      <w:r w:rsidR="008F64E5" w:rsidRPr="009F7E14">
        <w:rPr>
          <w:rFonts w:cs="Times New Roman"/>
          <w:sz w:val="20"/>
          <w:szCs w:val="20"/>
        </w:rPr>
        <w:t xml:space="preserve"> </w:t>
      </w:r>
      <w:r w:rsidRPr="009F7E14">
        <w:rPr>
          <w:rFonts w:cs="Times New Roman"/>
          <w:sz w:val="20"/>
          <w:szCs w:val="20"/>
        </w:rPr>
        <w:t>Date</w:t>
      </w:r>
      <w:r w:rsidR="008F64E5" w:rsidRPr="009F7E14">
        <w:rPr>
          <w:rFonts w:cs="Times New Roman"/>
          <w:sz w:val="20"/>
          <w:szCs w:val="20"/>
        </w:rPr>
        <w:t xml:space="preserve"> </w:t>
      </w:r>
      <w:r w:rsidRPr="009F7E14">
        <w:rPr>
          <w:rFonts w:cs="Times New Roman"/>
          <w:sz w:val="20"/>
          <w:szCs w:val="20"/>
        </w:rPr>
        <w:t>palms</w:t>
      </w:r>
      <w:r w:rsidR="008F64E5" w:rsidRPr="009F7E14">
        <w:rPr>
          <w:rFonts w:cs="Times New Roman"/>
          <w:sz w:val="20"/>
          <w:szCs w:val="20"/>
        </w:rPr>
        <w:t xml:space="preserve"> </w:t>
      </w:r>
      <w:r w:rsidRPr="009F7E14">
        <w:rPr>
          <w:rFonts w:cs="Times New Roman"/>
          <w:sz w:val="20"/>
          <w:szCs w:val="20"/>
        </w:rPr>
        <w:t>Agric.</w:t>
      </w:r>
      <w:r w:rsidR="008F64E5" w:rsidRPr="009F7E14">
        <w:rPr>
          <w:rFonts w:cs="Times New Roman"/>
          <w:sz w:val="20"/>
          <w:szCs w:val="20"/>
        </w:rPr>
        <w:t xml:space="preserve"> </w:t>
      </w:r>
      <w:r w:rsidRPr="009F7E14">
        <w:rPr>
          <w:rFonts w:cs="Times New Roman"/>
          <w:sz w:val="20"/>
          <w:szCs w:val="20"/>
        </w:rPr>
        <w:t>Sci.</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Environ.</w:t>
      </w:r>
      <w:r w:rsidR="008F64E5" w:rsidRPr="009F7E14">
        <w:rPr>
          <w:rFonts w:cs="Times New Roman"/>
          <w:sz w:val="20"/>
          <w:szCs w:val="20"/>
        </w:rPr>
        <w:t xml:space="preserve"> </w:t>
      </w:r>
      <w:r w:rsidRPr="009F7E14">
        <w:rPr>
          <w:rFonts w:cs="Times New Roman"/>
          <w:sz w:val="20"/>
          <w:szCs w:val="20"/>
        </w:rPr>
        <w:t>Fac.</w:t>
      </w:r>
      <w:r w:rsidR="008F64E5" w:rsidRPr="009F7E14">
        <w:rPr>
          <w:rFonts w:cs="Times New Roman"/>
          <w:sz w:val="20"/>
          <w:szCs w:val="20"/>
        </w:rPr>
        <w:t xml:space="preserve"> </w:t>
      </w:r>
      <w:r w:rsidRPr="009F7E14">
        <w:rPr>
          <w:rFonts w:cs="Times New Roman"/>
          <w:sz w:val="20"/>
          <w:szCs w:val="20"/>
        </w:rPr>
        <w:t>Suez</w:t>
      </w:r>
      <w:r w:rsidR="008F64E5" w:rsidRPr="009F7E14">
        <w:rPr>
          <w:rFonts w:cs="Times New Roman"/>
          <w:sz w:val="20"/>
          <w:szCs w:val="20"/>
        </w:rPr>
        <w:t xml:space="preserve"> </w:t>
      </w:r>
      <w:r w:rsidRPr="009F7E14">
        <w:rPr>
          <w:rFonts w:cs="Times New Roman"/>
          <w:sz w:val="20"/>
          <w:szCs w:val="20"/>
        </w:rPr>
        <w:t>Canal</w:t>
      </w:r>
      <w:r w:rsidR="008F64E5" w:rsidRPr="009F7E14">
        <w:rPr>
          <w:rFonts w:cs="Times New Roman"/>
          <w:sz w:val="20"/>
          <w:szCs w:val="20"/>
        </w:rPr>
        <w:t xml:space="preserve"> </w:t>
      </w:r>
      <w:r w:rsidRPr="009F7E14">
        <w:rPr>
          <w:rFonts w:cs="Times New Roman"/>
          <w:sz w:val="20"/>
          <w:szCs w:val="20"/>
        </w:rPr>
        <w:t>Univ.</w:t>
      </w:r>
      <w:r w:rsidR="008F64E5" w:rsidRPr="009F7E14">
        <w:rPr>
          <w:rFonts w:cs="Times New Roman"/>
          <w:sz w:val="20"/>
          <w:szCs w:val="20"/>
        </w:rPr>
        <w:t xml:space="preserve"> </w:t>
      </w:r>
      <w:r w:rsidRPr="009F7E14">
        <w:rPr>
          <w:rFonts w:cs="Times New Roman"/>
          <w:sz w:val="20"/>
          <w:szCs w:val="20"/>
        </w:rPr>
        <w:lastRenderedPageBreak/>
        <w:t>25</w:t>
      </w:r>
      <w:r w:rsidR="008F64E5" w:rsidRPr="009F7E14">
        <w:rPr>
          <w:rFonts w:cs="Times New Roman"/>
          <w:sz w:val="20"/>
          <w:szCs w:val="20"/>
        </w:rPr>
        <w:t xml:space="preserve"> </w:t>
      </w:r>
      <w:r w:rsidRPr="009F7E14">
        <w:rPr>
          <w:rFonts w:cs="Times New Roman"/>
          <w:sz w:val="20"/>
          <w:szCs w:val="20"/>
        </w:rPr>
        <w:t>–</w:t>
      </w:r>
      <w:r w:rsidR="008F64E5" w:rsidRPr="009F7E14">
        <w:rPr>
          <w:rFonts w:cs="Times New Roman"/>
          <w:sz w:val="20"/>
          <w:szCs w:val="20"/>
        </w:rPr>
        <w:t xml:space="preserve"> </w:t>
      </w:r>
      <w:r w:rsidRPr="009F7E14">
        <w:rPr>
          <w:rFonts w:cs="Times New Roman"/>
          <w:sz w:val="20"/>
          <w:szCs w:val="20"/>
        </w:rPr>
        <w:t>27</w:t>
      </w:r>
      <w:r w:rsidR="008F64E5" w:rsidRPr="009F7E14">
        <w:rPr>
          <w:rFonts w:cs="Times New Roman"/>
          <w:sz w:val="20"/>
          <w:szCs w:val="20"/>
        </w:rPr>
        <w:t xml:space="preserve"> </w:t>
      </w:r>
      <w:r w:rsidRPr="009F7E14">
        <w:rPr>
          <w:rFonts w:cs="Times New Roman"/>
          <w:sz w:val="20"/>
          <w:szCs w:val="20"/>
        </w:rPr>
        <w:t>April.</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sz w:val="20"/>
          <w:szCs w:val="20"/>
        </w:rPr>
      </w:pPr>
      <w:proofErr w:type="spellStart"/>
      <w:r w:rsidRPr="009F7E14">
        <w:rPr>
          <w:rFonts w:cs="Times New Roman"/>
          <w:bCs/>
          <w:sz w:val="20"/>
          <w:szCs w:val="20"/>
        </w:rPr>
        <w:t>Faraag</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M.H.A.</w:t>
      </w:r>
      <w:r w:rsidR="008F64E5" w:rsidRPr="009F7E14">
        <w:rPr>
          <w:rFonts w:cs="Times New Roman"/>
          <w:bCs/>
          <w:sz w:val="20"/>
          <w:szCs w:val="20"/>
        </w:rPr>
        <w:t xml:space="preserve"> </w:t>
      </w:r>
      <w:r w:rsidRPr="009F7E14">
        <w:rPr>
          <w:rFonts w:cs="Times New Roman"/>
          <w:bCs/>
          <w:sz w:val="20"/>
          <w:szCs w:val="20"/>
        </w:rPr>
        <w:t>(2013):</w:t>
      </w:r>
      <w:r w:rsidR="008F64E5" w:rsidRPr="009F7E14">
        <w:rPr>
          <w:rFonts w:cs="Times New Roman"/>
          <w:sz w:val="20"/>
          <w:szCs w:val="20"/>
        </w:rPr>
        <w:t xml:space="preserve"> </w:t>
      </w:r>
      <w:r w:rsidRPr="009F7E14">
        <w:rPr>
          <w:rFonts w:cs="Times New Roman"/>
          <w:sz w:val="20"/>
          <w:szCs w:val="20"/>
        </w:rPr>
        <w:t>Reducing</w:t>
      </w:r>
      <w:r w:rsidR="008F64E5" w:rsidRPr="009F7E14">
        <w:rPr>
          <w:rFonts w:cs="Times New Roman"/>
          <w:sz w:val="20"/>
          <w:szCs w:val="20"/>
        </w:rPr>
        <w:t xml:space="preserve"> </w:t>
      </w:r>
      <w:r w:rsidRPr="009F7E14">
        <w:rPr>
          <w:rFonts w:cs="Times New Roman"/>
          <w:sz w:val="20"/>
          <w:szCs w:val="20"/>
        </w:rPr>
        <w:t>the</w:t>
      </w:r>
      <w:r w:rsidR="008F64E5" w:rsidRPr="009F7E14">
        <w:rPr>
          <w:rFonts w:cs="Times New Roman"/>
          <w:sz w:val="20"/>
          <w:szCs w:val="20"/>
        </w:rPr>
        <w:t xml:space="preserve"> </w:t>
      </w:r>
      <w:r w:rsidRPr="009F7E14">
        <w:rPr>
          <w:rFonts w:cs="Times New Roman"/>
          <w:sz w:val="20"/>
          <w:szCs w:val="20"/>
        </w:rPr>
        <w:t>amount</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chemical</w:t>
      </w:r>
      <w:r w:rsidR="008F64E5" w:rsidRPr="009F7E14">
        <w:rPr>
          <w:rFonts w:cs="Times New Roman"/>
          <w:sz w:val="20"/>
          <w:szCs w:val="20"/>
        </w:rPr>
        <w:t xml:space="preserve"> </w:t>
      </w:r>
      <w:r w:rsidRPr="009F7E14">
        <w:rPr>
          <w:rFonts w:cs="Times New Roman"/>
          <w:sz w:val="20"/>
          <w:szCs w:val="20"/>
        </w:rPr>
        <w:t>fertilization</w:t>
      </w:r>
      <w:r w:rsidR="008F64E5" w:rsidRPr="009F7E14">
        <w:rPr>
          <w:rFonts w:cs="Times New Roman"/>
          <w:sz w:val="20"/>
          <w:szCs w:val="20"/>
        </w:rPr>
        <w:t xml:space="preserve"> </w:t>
      </w:r>
      <w:r w:rsidRPr="009F7E14">
        <w:rPr>
          <w:rFonts w:cs="Times New Roman"/>
          <w:sz w:val="20"/>
          <w:szCs w:val="20"/>
        </w:rPr>
        <w:t>partially</w:t>
      </w:r>
      <w:r w:rsidR="008F64E5" w:rsidRPr="009F7E14">
        <w:rPr>
          <w:rFonts w:cs="Times New Roman"/>
          <w:sz w:val="20"/>
          <w:szCs w:val="20"/>
        </w:rPr>
        <w:t xml:space="preserve"> </w:t>
      </w:r>
      <w:r w:rsidRPr="009F7E14">
        <w:rPr>
          <w:rFonts w:cs="Times New Roman"/>
          <w:sz w:val="20"/>
          <w:szCs w:val="20"/>
        </w:rPr>
        <w:t>by</w:t>
      </w:r>
      <w:r w:rsidR="008F64E5" w:rsidRPr="009F7E14">
        <w:rPr>
          <w:rFonts w:cs="Times New Roman"/>
          <w:sz w:val="20"/>
          <w:szCs w:val="20"/>
        </w:rPr>
        <w:t xml:space="preserve"> </w:t>
      </w:r>
      <w:r w:rsidRPr="009F7E14">
        <w:rPr>
          <w:rFonts w:cs="Times New Roman"/>
          <w:sz w:val="20"/>
          <w:szCs w:val="20"/>
        </w:rPr>
        <w:t>using</w:t>
      </w:r>
      <w:r w:rsidR="008F64E5" w:rsidRPr="009F7E14">
        <w:rPr>
          <w:rFonts w:cs="Times New Roman"/>
          <w:sz w:val="20"/>
          <w:szCs w:val="20"/>
        </w:rPr>
        <w:t xml:space="preserve"> </w:t>
      </w:r>
      <w:r w:rsidRPr="009F7E14">
        <w:rPr>
          <w:rFonts w:cs="Times New Roman"/>
          <w:sz w:val="20"/>
          <w:szCs w:val="20"/>
        </w:rPr>
        <w:t>organic</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proofErr w:type="spellStart"/>
      <w:r w:rsidRPr="009F7E14">
        <w:rPr>
          <w:rFonts w:cs="Times New Roman"/>
          <w:sz w:val="20"/>
          <w:szCs w:val="20"/>
        </w:rPr>
        <w:t>biofertilization</w:t>
      </w:r>
      <w:proofErr w:type="spellEnd"/>
      <w:r w:rsidR="008F64E5" w:rsidRPr="009F7E14">
        <w:rPr>
          <w:rFonts w:cs="Times New Roman"/>
          <w:sz w:val="20"/>
          <w:szCs w:val="20"/>
        </w:rPr>
        <w:t xml:space="preserve"> </w:t>
      </w:r>
      <w:r w:rsidRPr="009F7E14">
        <w:rPr>
          <w:rFonts w:cs="Times New Roman"/>
          <w:sz w:val="20"/>
          <w:szCs w:val="20"/>
        </w:rPr>
        <w:t>in</w:t>
      </w:r>
      <w:r w:rsidR="008F64E5" w:rsidRPr="009F7E14">
        <w:rPr>
          <w:rFonts w:cs="Times New Roman"/>
          <w:sz w:val="20"/>
          <w:szCs w:val="20"/>
        </w:rPr>
        <w:t xml:space="preserve"> </w:t>
      </w:r>
      <w:proofErr w:type="spellStart"/>
      <w:r w:rsidRPr="009F7E14">
        <w:rPr>
          <w:rFonts w:cs="Times New Roman"/>
          <w:sz w:val="20"/>
          <w:szCs w:val="20"/>
        </w:rPr>
        <w:t>Balady</w:t>
      </w:r>
      <w:proofErr w:type="spellEnd"/>
      <w:r w:rsidR="008F64E5" w:rsidRPr="009F7E14">
        <w:rPr>
          <w:rFonts w:cs="Times New Roman"/>
          <w:sz w:val="20"/>
          <w:szCs w:val="20"/>
        </w:rPr>
        <w:t xml:space="preserve"> </w:t>
      </w:r>
      <w:r w:rsidRPr="009F7E14">
        <w:rPr>
          <w:rFonts w:cs="Times New Roman"/>
          <w:sz w:val="20"/>
          <w:szCs w:val="20"/>
        </w:rPr>
        <w:t>mandarin</w:t>
      </w:r>
      <w:r w:rsidR="008F64E5" w:rsidRPr="009F7E14">
        <w:rPr>
          <w:rFonts w:cs="Times New Roman"/>
          <w:sz w:val="20"/>
          <w:szCs w:val="20"/>
        </w:rPr>
        <w:t xml:space="preserve"> </w:t>
      </w:r>
      <w:r w:rsidRPr="009F7E14">
        <w:rPr>
          <w:rFonts w:cs="Times New Roman"/>
          <w:sz w:val="20"/>
          <w:szCs w:val="20"/>
        </w:rPr>
        <w:t>orchards.</w:t>
      </w:r>
      <w:r w:rsidR="008F64E5" w:rsidRPr="009F7E14">
        <w:rPr>
          <w:rFonts w:cs="Times New Roman"/>
          <w:sz w:val="20"/>
          <w:szCs w:val="20"/>
        </w:rPr>
        <w:t xml:space="preserve"> </w:t>
      </w:r>
      <w:r w:rsidRPr="009F7E14">
        <w:rPr>
          <w:rFonts w:cs="Times New Roman"/>
          <w:sz w:val="20"/>
          <w:szCs w:val="20"/>
        </w:rPr>
        <w:t>M.</w:t>
      </w:r>
      <w:r w:rsidR="008F64E5" w:rsidRPr="009F7E14">
        <w:rPr>
          <w:rFonts w:cs="Times New Roman"/>
          <w:sz w:val="20"/>
          <w:szCs w:val="20"/>
        </w:rPr>
        <w:t xml:space="preserve"> </w:t>
      </w:r>
      <w:r w:rsidRPr="009F7E14">
        <w:rPr>
          <w:rFonts w:cs="Times New Roman"/>
          <w:sz w:val="20"/>
          <w:szCs w:val="20"/>
        </w:rPr>
        <w:t>Sc.</w:t>
      </w:r>
      <w:r w:rsidR="008F64E5" w:rsidRPr="009F7E14">
        <w:rPr>
          <w:rFonts w:cs="Times New Roman"/>
          <w:sz w:val="20"/>
          <w:szCs w:val="20"/>
        </w:rPr>
        <w:t xml:space="preserve"> </w:t>
      </w:r>
      <w:r w:rsidRPr="009F7E14">
        <w:rPr>
          <w:rFonts w:cs="Times New Roman"/>
          <w:sz w:val="20"/>
          <w:szCs w:val="20"/>
        </w:rPr>
        <w:t>Fac.</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Agric.</w:t>
      </w:r>
      <w:r w:rsidR="008F64E5" w:rsidRPr="009F7E14">
        <w:rPr>
          <w:rFonts w:cs="Times New Roman"/>
          <w:sz w:val="20"/>
          <w:szCs w:val="20"/>
        </w:rPr>
        <w:t xml:space="preserve"> </w:t>
      </w:r>
      <w:proofErr w:type="spellStart"/>
      <w:r w:rsidRPr="009F7E14">
        <w:rPr>
          <w:rFonts w:cs="Times New Roman"/>
          <w:sz w:val="20"/>
          <w:szCs w:val="20"/>
        </w:rPr>
        <w:t>Minia</w:t>
      </w:r>
      <w:proofErr w:type="spellEnd"/>
      <w:r w:rsidR="008F64E5" w:rsidRPr="009F7E14">
        <w:rPr>
          <w:rFonts w:cs="Times New Roman"/>
          <w:sz w:val="20"/>
          <w:szCs w:val="20"/>
        </w:rPr>
        <w:t xml:space="preserve"> </w:t>
      </w:r>
      <w:r w:rsidRPr="009F7E14">
        <w:rPr>
          <w:rFonts w:cs="Times New Roman"/>
          <w:sz w:val="20"/>
          <w:szCs w:val="20"/>
        </w:rPr>
        <w:t>Univ.</w:t>
      </w:r>
      <w:r w:rsidR="008F64E5" w:rsidRPr="009F7E14">
        <w:rPr>
          <w:rFonts w:cs="Times New Roman"/>
          <w:sz w:val="20"/>
          <w:szCs w:val="20"/>
        </w:rPr>
        <w:t xml:space="preserve"> </w:t>
      </w:r>
      <w:r w:rsidRPr="009F7E14">
        <w:rPr>
          <w:rFonts w:cs="Times New Roman"/>
          <w:sz w:val="20"/>
          <w:szCs w:val="20"/>
        </w:rPr>
        <w:t>Egypt.</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sz w:val="20"/>
          <w:szCs w:val="20"/>
        </w:rPr>
      </w:pPr>
      <w:proofErr w:type="spellStart"/>
      <w:r w:rsidRPr="009F7E14">
        <w:rPr>
          <w:rFonts w:cs="Times New Roman"/>
          <w:bCs/>
          <w:sz w:val="20"/>
          <w:szCs w:val="20"/>
        </w:rPr>
        <w:t>Gobara</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A.A.</w:t>
      </w:r>
      <w:r w:rsidR="008F64E5" w:rsidRPr="009F7E14">
        <w:rPr>
          <w:rFonts w:cs="Times New Roman"/>
          <w:bCs/>
          <w:sz w:val="20"/>
          <w:szCs w:val="20"/>
        </w:rPr>
        <w:t xml:space="preserve"> </w:t>
      </w:r>
      <w:r w:rsidRPr="009F7E14">
        <w:rPr>
          <w:rFonts w:cs="Times New Roman"/>
          <w:bCs/>
          <w:sz w:val="20"/>
          <w:szCs w:val="20"/>
        </w:rPr>
        <w:t>and</w:t>
      </w:r>
      <w:r w:rsidR="008F64E5" w:rsidRPr="009F7E14">
        <w:rPr>
          <w:rFonts w:cs="Times New Roman"/>
          <w:bCs/>
          <w:sz w:val="20"/>
          <w:szCs w:val="20"/>
        </w:rPr>
        <w:t xml:space="preserve"> </w:t>
      </w:r>
      <w:r w:rsidRPr="009F7E14">
        <w:rPr>
          <w:rFonts w:cs="Times New Roman"/>
          <w:bCs/>
          <w:sz w:val="20"/>
          <w:szCs w:val="20"/>
        </w:rPr>
        <w:t>Ahmed,</w:t>
      </w:r>
      <w:r w:rsidR="008F64E5" w:rsidRPr="009F7E14">
        <w:rPr>
          <w:rFonts w:cs="Times New Roman"/>
          <w:bCs/>
          <w:sz w:val="20"/>
          <w:szCs w:val="20"/>
        </w:rPr>
        <w:t xml:space="preserve"> </w:t>
      </w:r>
      <w:r w:rsidRPr="009F7E14">
        <w:rPr>
          <w:rFonts w:cs="Times New Roman"/>
          <w:bCs/>
          <w:sz w:val="20"/>
          <w:szCs w:val="20"/>
        </w:rPr>
        <w:t>F.F.</w:t>
      </w:r>
      <w:r w:rsidR="008F64E5" w:rsidRPr="009F7E14">
        <w:rPr>
          <w:rFonts w:cs="Times New Roman"/>
          <w:bCs/>
          <w:sz w:val="20"/>
          <w:szCs w:val="20"/>
        </w:rPr>
        <w:t xml:space="preserve"> </w:t>
      </w:r>
      <w:r w:rsidRPr="009F7E14">
        <w:rPr>
          <w:rFonts w:cs="Times New Roman"/>
          <w:bCs/>
          <w:sz w:val="20"/>
          <w:szCs w:val="20"/>
        </w:rPr>
        <w:t>(2004):</w:t>
      </w:r>
      <w:r w:rsidR="008F64E5" w:rsidRPr="009F7E14">
        <w:rPr>
          <w:rFonts w:cs="Times New Roman"/>
          <w:bCs/>
          <w:sz w:val="20"/>
          <w:szCs w:val="20"/>
        </w:rPr>
        <w:t xml:space="preserve"> </w:t>
      </w:r>
      <w:r w:rsidRPr="009F7E14">
        <w:rPr>
          <w:rFonts w:cs="Times New Roman"/>
          <w:sz w:val="20"/>
          <w:szCs w:val="20"/>
        </w:rPr>
        <w:t>Response</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proofErr w:type="spellStart"/>
      <w:r w:rsidRPr="009F7E14">
        <w:rPr>
          <w:rFonts w:cs="Times New Roman"/>
          <w:sz w:val="20"/>
          <w:szCs w:val="20"/>
        </w:rPr>
        <w:t>Zaghloul</w:t>
      </w:r>
      <w:proofErr w:type="spellEnd"/>
      <w:r w:rsidR="008F64E5" w:rsidRPr="009F7E14">
        <w:rPr>
          <w:rFonts w:cs="Times New Roman"/>
          <w:sz w:val="20"/>
          <w:szCs w:val="20"/>
        </w:rPr>
        <w:t xml:space="preserve"> </w:t>
      </w:r>
      <w:r w:rsidRPr="009F7E14">
        <w:rPr>
          <w:rFonts w:cs="Times New Roman"/>
          <w:sz w:val="20"/>
          <w:szCs w:val="20"/>
        </w:rPr>
        <w:t>date</w:t>
      </w:r>
      <w:r w:rsidR="008F64E5" w:rsidRPr="009F7E14">
        <w:rPr>
          <w:rFonts w:cs="Times New Roman"/>
          <w:sz w:val="20"/>
          <w:szCs w:val="20"/>
        </w:rPr>
        <w:t xml:space="preserve"> </w:t>
      </w:r>
      <w:r w:rsidRPr="009F7E14">
        <w:rPr>
          <w:rFonts w:cs="Times New Roman"/>
          <w:sz w:val="20"/>
          <w:szCs w:val="20"/>
        </w:rPr>
        <w:t>palms</w:t>
      </w:r>
      <w:r w:rsidR="008F64E5" w:rsidRPr="009F7E14">
        <w:rPr>
          <w:rFonts w:cs="Times New Roman"/>
          <w:sz w:val="20"/>
          <w:szCs w:val="20"/>
        </w:rPr>
        <w:t xml:space="preserve"> </w:t>
      </w:r>
      <w:r w:rsidRPr="009F7E14">
        <w:rPr>
          <w:rFonts w:cs="Times New Roman"/>
          <w:sz w:val="20"/>
          <w:szCs w:val="20"/>
        </w:rPr>
        <w:t>to</w:t>
      </w:r>
      <w:r w:rsidR="008F64E5" w:rsidRPr="009F7E14">
        <w:rPr>
          <w:rFonts w:cs="Times New Roman"/>
          <w:sz w:val="20"/>
          <w:szCs w:val="20"/>
        </w:rPr>
        <w:t xml:space="preserve"> </w:t>
      </w:r>
      <w:r w:rsidRPr="009F7E14">
        <w:rPr>
          <w:rFonts w:cs="Times New Roman"/>
          <w:sz w:val="20"/>
          <w:szCs w:val="20"/>
        </w:rPr>
        <w:t>application</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some</w:t>
      </w:r>
      <w:r w:rsidR="008F64E5" w:rsidRPr="009F7E14">
        <w:rPr>
          <w:rFonts w:cs="Times New Roman"/>
          <w:sz w:val="20"/>
          <w:szCs w:val="20"/>
        </w:rPr>
        <w:t xml:space="preserve"> </w:t>
      </w:r>
      <w:proofErr w:type="spellStart"/>
      <w:r w:rsidRPr="009F7E14">
        <w:rPr>
          <w:rFonts w:cs="Times New Roman"/>
          <w:sz w:val="20"/>
          <w:szCs w:val="20"/>
        </w:rPr>
        <w:t>biofertilizers</w:t>
      </w:r>
      <w:proofErr w:type="spellEnd"/>
      <w:r w:rsidRPr="009F7E14">
        <w:rPr>
          <w:rFonts w:cs="Times New Roman"/>
          <w:sz w:val="20"/>
          <w:szCs w:val="20"/>
        </w:rPr>
        <w:t>.</w:t>
      </w:r>
      <w:r w:rsidR="008F64E5" w:rsidRPr="009F7E14">
        <w:rPr>
          <w:rFonts w:cs="Times New Roman"/>
          <w:sz w:val="20"/>
          <w:szCs w:val="20"/>
        </w:rPr>
        <w:t xml:space="preserve"> </w:t>
      </w:r>
      <w:r w:rsidRPr="009F7E14">
        <w:rPr>
          <w:rFonts w:cs="Times New Roman"/>
          <w:sz w:val="20"/>
          <w:szCs w:val="20"/>
        </w:rPr>
        <w:t>2</w:t>
      </w:r>
      <w:r w:rsidRPr="009F7E14">
        <w:rPr>
          <w:rFonts w:cs="Times New Roman"/>
          <w:sz w:val="20"/>
          <w:szCs w:val="20"/>
          <w:vertAlign w:val="superscript"/>
        </w:rPr>
        <w:t>nd</w:t>
      </w:r>
      <w:r w:rsidR="008F64E5" w:rsidRPr="009F7E14">
        <w:rPr>
          <w:rFonts w:cs="Times New Roman"/>
          <w:sz w:val="20"/>
          <w:szCs w:val="20"/>
        </w:rPr>
        <w:t xml:space="preserve"> </w:t>
      </w:r>
      <w:r w:rsidRPr="009F7E14">
        <w:rPr>
          <w:rFonts w:cs="Times New Roman"/>
          <w:sz w:val="20"/>
          <w:szCs w:val="20"/>
        </w:rPr>
        <w:t>Inter.</w:t>
      </w:r>
      <w:r w:rsidR="008F64E5" w:rsidRPr="009F7E14">
        <w:rPr>
          <w:rFonts w:cs="Times New Roman"/>
          <w:sz w:val="20"/>
          <w:szCs w:val="20"/>
        </w:rPr>
        <w:t xml:space="preserve"> </w:t>
      </w:r>
      <w:r w:rsidRPr="009F7E14">
        <w:rPr>
          <w:rFonts w:cs="Times New Roman"/>
          <w:sz w:val="20"/>
          <w:szCs w:val="20"/>
        </w:rPr>
        <w:t>Conf.</w:t>
      </w:r>
      <w:r w:rsidR="008F64E5" w:rsidRPr="009F7E14">
        <w:rPr>
          <w:rFonts w:cs="Times New Roman"/>
          <w:sz w:val="20"/>
          <w:szCs w:val="20"/>
        </w:rPr>
        <w:t xml:space="preserve"> </w:t>
      </w:r>
      <w:r w:rsidRPr="009F7E14">
        <w:rPr>
          <w:rFonts w:cs="Times New Roman"/>
          <w:sz w:val="20"/>
          <w:szCs w:val="20"/>
        </w:rPr>
        <w:t>on</w:t>
      </w:r>
      <w:r w:rsidR="008F64E5" w:rsidRPr="009F7E14">
        <w:rPr>
          <w:rFonts w:cs="Times New Roman"/>
          <w:sz w:val="20"/>
          <w:szCs w:val="20"/>
        </w:rPr>
        <w:t xml:space="preserve"> </w:t>
      </w:r>
      <w:r w:rsidRPr="009F7E14">
        <w:rPr>
          <w:rFonts w:cs="Times New Roman"/>
          <w:sz w:val="20"/>
          <w:szCs w:val="20"/>
        </w:rPr>
        <w:t>Date</w:t>
      </w:r>
      <w:r w:rsidR="008F64E5" w:rsidRPr="009F7E14">
        <w:rPr>
          <w:rFonts w:cs="Times New Roman"/>
          <w:sz w:val="20"/>
          <w:szCs w:val="20"/>
        </w:rPr>
        <w:t xml:space="preserve"> </w:t>
      </w:r>
      <w:r w:rsidRPr="009F7E14">
        <w:rPr>
          <w:rFonts w:cs="Times New Roman"/>
          <w:sz w:val="20"/>
          <w:szCs w:val="20"/>
        </w:rPr>
        <w:t>palm</w:t>
      </w:r>
      <w:r w:rsidR="008F64E5" w:rsidRPr="009F7E14">
        <w:rPr>
          <w:rFonts w:cs="Times New Roman"/>
          <w:sz w:val="20"/>
          <w:szCs w:val="20"/>
        </w:rPr>
        <w:t xml:space="preserve"> </w:t>
      </w:r>
      <w:r w:rsidRPr="009F7E14">
        <w:rPr>
          <w:rFonts w:cs="Times New Roman"/>
          <w:sz w:val="20"/>
          <w:szCs w:val="20"/>
        </w:rPr>
        <w:t>Suez</w:t>
      </w:r>
      <w:r w:rsidR="008F64E5" w:rsidRPr="009F7E14">
        <w:rPr>
          <w:rFonts w:cs="Times New Roman"/>
          <w:sz w:val="20"/>
          <w:szCs w:val="20"/>
        </w:rPr>
        <w:t xml:space="preserve"> </w:t>
      </w:r>
      <w:r w:rsidRPr="009F7E14">
        <w:rPr>
          <w:rFonts w:cs="Times New Roman"/>
          <w:sz w:val="20"/>
          <w:szCs w:val="20"/>
        </w:rPr>
        <w:t>Canal</w:t>
      </w:r>
      <w:r w:rsidR="008F64E5" w:rsidRPr="009F7E14">
        <w:rPr>
          <w:rFonts w:cs="Times New Roman"/>
          <w:sz w:val="20"/>
          <w:szCs w:val="20"/>
        </w:rPr>
        <w:t xml:space="preserve"> </w:t>
      </w:r>
      <w:r w:rsidRPr="009F7E14">
        <w:rPr>
          <w:rFonts w:cs="Times New Roman"/>
          <w:sz w:val="20"/>
          <w:szCs w:val="20"/>
        </w:rPr>
        <w:t>Univ.,</w:t>
      </w:r>
      <w:r w:rsidR="008F64E5" w:rsidRPr="009F7E14">
        <w:rPr>
          <w:rFonts w:cs="Times New Roman"/>
          <w:sz w:val="20"/>
          <w:szCs w:val="20"/>
        </w:rPr>
        <w:t xml:space="preserve"> </w:t>
      </w:r>
      <w:r w:rsidRPr="009F7E14">
        <w:rPr>
          <w:rFonts w:cs="Times New Roman"/>
          <w:sz w:val="20"/>
          <w:szCs w:val="20"/>
        </w:rPr>
        <w:t>El-</w:t>
      </w:r>
      <w:r w:rsidR="008F64E5" w:rsidRPr="009F7E14">
        <w:rPr>
          <w:rFonts w:cs="Times New Roman"/>
          <w:sz w:val="20"/>
          <w:szCs w:val="20"/>
        </w:rPr>
        <w:t xml:space="preserve"> </w:t>
      </w:r>
      <w:r w:rsidRPr="009F7E14">
        <w:rPr>
          <w:rFonts w:cs="Times New Roman"/>
          <w:sz w:val="20"/>
          <w:szCs w:val="20"/>
        </w:rPr>
        <w:t>Arish</w:t>
      </w:r>
      <w:r w:rsidR="008F64E5" w:rsidRPr="009F7E14">
        <w:rPr>
          <w:rFonts w:cs="Times New Roman"/>
          <w:sz w:val="20"/>
          <w:szCs w:val="20"/>
        </w:rPr>
        <w:t xml:space="preserve"> </w:t>
      </w:r>
      <w:r w:rsidRPr="009F7E14">
        <w:rPr>
          <w:rFonts w:cs="Times New Roman"/>
          <w:sz w:val="20"/>
          <w:szCs w:val="20"/>
        </w:rPr>
        <w:t>6-8</w:t>
      </w:r>
      <w:r w:rsidR="008F64E5" w:rsidRPr="009F7E14">
        <w:rPr>
          <w:rFonts w:cs="Times New Roman"/>
          <w:sz w:val="20"/>
          <w:szCs w:val="20"/>
        </w:rPr>
        <w:t xml:space="preserve"> </w:t>
      </w:r>
      <w:r w:rsidRPr="009F7E14">
        <w:rPr>
          <w:rFonts w:cs="Times New Roman"/>
          <w:sz w:val="20"/>
          <w:szCs w:val="20"/>
        </w:rPr>
        <w:t>Oct.</w:t>
      </w:r>
      <w:r w:rsidR="008F64E5" w:rsidRPr="009F7E14">
        <w:rPr>
          <w:rFonts w:cs="Times New Roman"/>
          <w:sz w:val="20"/>
          <w:szCs w:val="20"/>
        </w:rPr>
        <w:t xml:space="preserve"> </w:t>
      </w:r>
      <w:r w:rsidRPr="009F7E14">
        <w:rPr>
          <w:rFonts w:cs="Times New Roman"/>
          <w:sz w:val="20"/>
          <w:szCs w:val="20"/>
        </w:rPr>
        <w:t>2004.</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sz w:val="20"/>
          <w:szCs w:val="20"/>
        </w:rPr>
      </w:pPr>
      <w:r w:rsidRPr="009F7E14">
        <w:rPr>
          <w:rFonts w:cs="Times New Roman"/>
          <w:bCs/>
          <w:sz w:val="20"/>
          <w:szCs w:val="20"/>
        </w:rPr>
        <w:t>Hassan-</w:t>
      </w:r>
      <w:r w:rsidR="008F64E5" w:rsidRPr="009F7E14">
        <w:rPr>
          <w:rFonts w:cs="Times New Roman"/>
          <w:bCs/>
          <w:sz w:val="20"/>
          <w:szCs w:val="20"/>
        </w:rPr>
        <w:t xml:space="preserve"> </w:t>
      </w:r>
      <w:r w:rsidRPr="009F7E14">
        <w:rPr>
          <w:rFonts w:cs="Times New Roman"/>
          <w:bCs/>
          <w:sz w:val="20"/>
          <w:szCs w:val="20"/>
        </w:rPr>
        <w:t>Huda,</w:t>
      </w:r>
      <w:r w:rsidR="008F64E5" w:rsidRPr="009F7E14">
        <w:rPr>
          <w:rFonts w:cs="Times New Roman"/>
          <w:bCs/>
          <w:sz w:val="20"/>
          <w:szCs w:val="20"/>
        </w:rPr>
        <w:t xml:space="preserve"> </w:t>
      </w:r>
      <w:r w:rsidRPr="009F7E14">
        <w:rPr>
          <w:rFonts w:cs="Times New Roman"/>
          <w:bCs/>
          <w:sz w:val="20"/>
          <w:szCs w:val="20"/>
        </w:rPr>
        <w:t>M.I.</w:t>
      </w:r>
      <w:r w:rsidR="008F64E5" w:rsidRPr="009F7E14">
        <w:rPr>
          <w:rFonts w:cs="Times New Roman"/>
          <w:bCs/>
          <w:sz w:val="20"/>
          <w:szCs w:val="20"/>
        </w:rPr>
        <w:t xml:space="preserve"> </w:t>
      </w:r>
      <w:r w:rsidRPr="009F7E14">
        <w:rPr>
          <w:rFonts w:cs="Times New Roman"/>
          <w:bCs/>
          <w:sz w:val="20"/>
          <w:szCs w:val="20"/>
        </w:rPr>
        <w:t>(2014):</w:t>
      </w:r>
      <w:r w:rsidR="008F64E5" w:rsidRPr="009F7E14">
        <w:rPr>
          <w:rFonts w:cs="Times New Roman"/>
          <w:sz w:val="20"/>
          <w:szCs w:val="20"/>
        </w:rPr>
        <w:t xml:space="preserve"> </w:t>
      </w:r>
      <w:r w:rsidRPr="009F7E14">
        <w:rPr>
          <w:rFonts w:cs="Times New Roman"/>
          <w:sz w:val="20"/>
          <w:szCs w:val="20"/>
        </w:rPr>
        <w:t>Impact</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effective</w:t>
      </w:r>
      <w:r w:rsidR="008F64E5" w:rsidRPr="009F7E14">
        <w:rPr>
          <w:rFonts w:cs="Times New Roman"/>
          <w:sz w:val="20"/>
          <w:szCs w:val="20"/>
        </w:rPr>
        <w:t xml:space="preserve"> </w:t>
      </w:r>
      <w:r w:rsidRPr="009F7E14">
        <w:rPr>
          <w:rFonts w:cs="Times New Roman"/>
          <w:sz w:val="20"/>
          <w:szCs w:val="20"/>
        </w:rPr>
        <w:t>microorganisms</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amino</w:t>
      </w:r>
      <w:r w:rsidR="008F64E5" w:rsidRPr="009F7E14">
        <w:rPr>
          <w:rFonts w:cs="Times New Roman"/>
          <w:sz w:val="20"/>
          <w:szCs w:val="20"/>
        </w:rPr>
        <w:t xml:space="preserve"> </w:t>
      </w:r>
      <w:r w:rsidRPr="009F7E14">
        <w:rPr>
          <w:rFonts w:cs="Times New Roman"/>
          <w:sz w:val="20"/>
          <w:szCs w:val="20"/>
        </w:rPr>
        <w:t>acids</w:t>
      </w:r>
      <w:r w:rsidR="008F64E5" w:rsidRPr="009F7E14">
        <w:rPr>
          <w:rFonts w:cs="Times New Roman"/>
          <w:sz w:val="20"/>
          <w:szCs w:val="20"/>
        </w:rPr>
        <w:t xml:space="preserve"> </w:t>
      </w:r>
      <w:r w:rsidRPr="009F7E14">
        <w:rPr>
          <w:rFonts w:cs="Times New Roman"/>
          <w:sz w:val="20"/>
          <w:szCs w:val="20"/>
        </w:rPr>
        <w:t>enriched</w:t>
      </w:r>
      <w:r w:rsidR="008F64E5" w:rsidRPr="009F7E14">
        <w:rPr>
          <w:rFonts w:cs="Times New Roman"/>
          <w:sz w:val="20"/>
          <w:szCs w:val="20"/>
        </w:rPr>
        <w:t xml:space="preserve"> </w:t>
      </w:r>
      <w:r w:rsidRPr="009F7E14">
        <w:rPr>
          <w:rFonts w:cs="Times New Roman"/>
          <w:sz w:val="20"/>
          <w:szCs w:val="20"/>
        </w:rPr>
        <w:t>with</w:t>
      </w:r>
      <w:r w:rsidR="008F64E5" w:rsidRPr="009F7E14">
        <w:rPr>
          <w:rFonts w:cs="Times New Roman"/>
          <w:sz w:val="20"/>
          <w:szCs w:val="20"/>
        </w:rPr>
        <w:t xml:space="preserve"> </w:t>
      </w:r>
      <w:r w:rsidRPr="009F7E14">
        <w:rPr>
          <w:rFonts w:cs="Times New Roman"/>
          <w:sz w:val="20"/>
          <w:szCs w:val="20"/>
        </w:rPr>
        <w:t>some</w:t>
      </w:r>
      <w:r w:rsidR="008F64E5" w:rsidRPr="009F7E14">
        <w:rPr>
          <w:rFonts w:cs="Times New Roman"/>
          <w:sz w:val="20"/>
          <w:szCs w:val="20"/>
        </w:rPr>
        <w:t xml:space="preserve"> </w:t>
      </w:r>
      <w:r w:rsidRPr="009F7E14">
        <w:rPr>
          <w:rFonts w:cs="Times New Roman"/>
          <w:sz w:val="20"/>
          <w:szCs w:val="20"/>
        </w:rPr>
        <w:t>nutrients</w:t>
      </w:r>
      <w:r w:rsidR="008F64E5" w:rsidRPr="009F7E14">
        <w:rPr>
          <w:rFonts w:cs="Times New Roman"/>
          <w:sz w:val="20"/>
          <w:szCs w:val="20"/>
        </w:rPr>
        <w:t xml:space="preserve"> </w:t>
      </w:r>
      <w:r w:rsidRPr="009F7E14">
        <w:rPr>
          <w:rFonts w:cs="Times New Roman"/>
          <w:sz w:val="20"/>
          <w:szCs w:val="20"/>
        </w:rPr>
        <w:t>on</w:t>
      </w:r>
      <w:r w:rsidR="008F64E5" w:rsidRPr="009F7E14">
        <w:rPr>
          <w:rFonts w:cs="Times New Roman"/>
          <w:sz w:val="20"/>
          <w:szCs w:val="20"/>
        </w:rPr>
        <w:t xml:space="preserve"> </w:t>
      </w:r>
      <w:r w:rsidRPr="009F7E14">
        <w:rPr>
          <w:rFonts w:cs="Times New Roman"/>
          <w:sz w:val="20"/>
          <w:szCs w:val="20"/>
        </w:rPr>
        <w:t>growth</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fruiting</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Valencia</w:t>
      </w:r>
      <w:r w:rsidR="008F64E5" w:rsidRPr="009F7E14">
        <w:rPr>
          <w:rFonts w:cs="Times New Roman"/>
          <w:sz w:val="20"/>
          <w:szCs w:val="20"/>
        </w:rPr>
        <w:t xml:space="preserve"> </w:t>
      </w:r>
      <w:r w:rsidRPr="009F7E14">
        <w:rPr>
          <w:rFonts w:cs="Times New Roman"/>
          <w:sz w:val="20"/>
          <w:szCs w:val="20"/>
        </w:rPr>
        <w:t>orange</w:t>
      </w:r>
      <w:r w:rsidR="008F64E5" w:rsidRPr="009F7E14">
        <w:rPr>
          <w:rFonts w:cs="Times New Roman"/>
          <w:sz w:val="20"/>
          <w:szCs w:val="20"/>
        </w:rPr>
        <w:t xml:space="preserve"> </w:t>
      </w:r>
      <w:r w:rsidRPr="009F7E14">
        <w:rPr>
          <w:rFonts w:cs="Times New Roman"/>
          <w:sz w:val="20"/>
          <w:szCs w:val="20"/>
        </w:rPr>
        <w:t>nutrients</w:t>
      </w:r>
      <w:r w:rsidR="008F64E5" w:rsidRPr="009F7E14">
        <w:rPr>
          <w:rFonts w:cs="Times New Roman"/>
          <w:sz w:val="20"/>
          <w:szCs w:val="20"/>
        </w:rPr>
        <w:t xml:space="preserve"> </w:t>
      </w:r>
      <w:r w:rsidRPr="009F7E14">
        <w:rPr>
          <w:rFonts w:cs="Times New Roman"/>
          <w:sz w:val="20"/>
          <w:szCs w:val="20"/>
        </w:rPr>
        <w:t>on</w:t>
      </w:r>
      <w:r w:rsidR="008F64E5" w:rsidRPr="009F7E14">
        <w:rPr>
          <w:rFonts w:cs="Times New Roman"/>
          <w:sz w:val="20"/>
          <w:szCs w:val="20"/>
        </w:rPr>
        <w:t xml:space="preserve"> </w:t>
      </w:r>
      <w:r w:rsidRPr="009F7E14">
        <w:rPr>
          <w:rFonts w:cs="Times New Roman"/>
          <w:sz w:val="20"/>
          <w:szCs w:val="20"/>
        </w:rPr>
        <w:t>growth</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trees.</w:t>
      </w:r>
      <w:r w:rsidR="008F64E5" w:rsidRPr="009F7E14">
        <w:rPr>
          <w:rFonts w:cs="Times New Roman"/>
          <w:sz w:val="20"/>
          <w:szCs w:val="20"/>
        </w:rPr>
        <w:t xml:space="preserve"> </w:t>
      </w:r>
      <w:r w:rsidRPr="009F7E14">
        <w:rPr>
          <w:rFonts w:cs="Times New Roman"/>
          <w:sz w:val="20"/>
          <w:szCs w:val="20"/>
        </w:rPr>
        <w:t>Ph.</w:t>
      </w:r>
      <w:r w:rsidR="008F64E5" w:rsidRPr="009F7E14">
        <w:rPr>
          <w:rFonts w:cs="Times New Roman"/>
          <w:sz w:val="20"/>
          <w:szCs w:val="20"/>
        </w:rPr>
        <w:t xml:space="preserve"> </w:t>
      </w:r>
      <w:r w:rsidRPr="009F7E14">
        <w:rPr>
          <w:rFonts w:cs="Times New Roman"/>
          <w:sz w:val="20"/>
          <w:szCs w:val="20"/>
        </w:rPr>
        <w:t>D.</w:t>
      </w:r>
      <w:r w:rsidR="008F64E5" w:rsidRPr="009F7E14">
        <w:rPr>
          <w:rFonts w:cs="Times New Roman"/>
          <w:sz w:val="20"/>
          <w:szCs w:val="20"/>
        </w:rPr>
        <w:t xml:space="preserve"> </w:t>
      </w:r>
      <w:r w:rsidRPr="009F7E14">
        <w:rPr>
          <w:rFonts w:cs="Times New Roman"/>
          <w:sz w:val="20"/>
          <w:szCs w:val="20"/>
        </w:rPr>
        <w:t>Thesis</w:t>
      </w:r>
      <w:r w:rsidR="008F64E5" w:rsidRPr="009F7E14">
        <w:rPr>
          <w:rFonts w:cs="Times New Roman"/>
          <w:sz w:val="20"/>
          <w:szCs w:val="20"/>
        </w:rPr>
        <w:t xml:space="preserve"> </w:t>
      </w:r>
      <w:r w:rsidRPr="009F7E14">
        <w:rPr>
          <w:rFonts w:cs="Times New Roman"/>
          <w:sz w:val="20"/>
          <w:szCs w:val="20"/>
        </w:rPr>
        <w:t>Fac.</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Agric.</w:t>
      </w:r>
      <w:r w:rsidR="008F64E5" w:rsidRPr="009F7E14">
        <w:rPr>
          <w:rFonts w:cs="Times New Roman"/>
          <w:sz w:val="20"/>
          <w:szCs w:val="20"/>
        </w:rPr>
        <w:t xml:space="preserve"> </w:t>
      </w:r>
      <w:proofErr w:type="spellStart"/>
      <w:r w:rsidRPr="009F7E14">
        <w:rPr>
          <w:rFonts w:cs="Times New Roman"/>
          <w:sz w:val="20"/>
          <w:szCs w:val="20"/>
        </w:rPr>
        <w:t>Minia</w:t>
      </w:r>
      <w:proofErr w:type="spellEnd"/>
      <w:r w:rsidR="008F64E5" w:rsidRPr="009F7E14">
        <w:rPr>
          <w:rFonts w:cs="Times New Roman"/>
          <w:sz w:val="20"/>
          <w:szCs w:val="20"/>
        </w:rPr>
        <w:t xml:space="preserve"> </w:t>
      </w:r>
      <w:r w:rsidRPr="009F7E14">
        <w:rPr>
          <w:rFonts w:cs="Times New Roman"/>
          <w:sz w:val="20"/>
          <w:szCs w:val="20"/>
        </w:rPr>
        <w:t>Univ.</w:t>
      </w:r>
      <w:r w:rsidR="008F64E5" w:rsidRPr="009F7E14">
        <w:rPr>
          <w:rFonts w:cs="Times New Roman"/>
          <w:sz w:val="20"/>
          <w:szCs w:val="20"/>
        </w:rPr>
        <w:t xml:space="preserve"> </w:t>
      </w:r>
      <w:r w:rsidRPr="009F7E14">
        <w:rPr>
          <w:rFonts w:cs="Times New Roman"/>
          <w:sz w:val="20"/>
          <w:szCs w:val="20"/>
        </w:rPr>
        <w:t>Egypt.</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sz w:val="20"/>
          <w:szCs w:val="20"/>
        </w:rPr>
      </w:pPr>
      <w:proofErr w:type="spellStart"/>
      <w:r w:rsidRPr="009F7E14">
        <w:rPr>
          <w:rFonts w:cs="Times New Roman"/>
          <w:bCs/>
          <w:sz w:val="20"/>
          <w:szCs w:val="20"/>
        </w:rPr>
        <w:t>Higa</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T.</w:t>
      </w:r>
      <w:r w:rsidR="008F64E5" w:rsidRPr="009F7E14">
        <w:rPr>
          <w:rFonts w:cs="Times New Roman"/>
          <w:bCs/>
          <w:sz w:val="20"/>
          <w:szCs w:val="20"/>
        </w:rPr>
        <w:t xml:space="preserve"> </w:t>
      </w:r>
      <w:r w:rsidRPr="009F7E14">
        <w:rPr>
          <w:rFonts w:cs="Times New Roman"/>
          <w:bCs/>
          <w:sz w:val="20"/>
          <w:szCs w:val="20"/>
        </w:rPr>
        <w:t>(1989):</w:t>
      </w:r>
      <w:r w:rsidR="008F64E5" w:rsidRPr="009F7E14">
        <w:rPr>
          <w:rFonts w:cs="Times New Roman"/>
          <w:sz w:val="20"/>
          <w:szCs w:val="20"/>
        </w:rPr>
        <w:t xml:space="preserve"> </w:t>
      </w:r>
      <w:r w:rsidRPr="009F7E14">
        <w:rPr>
          <w:rFonts w:cs="Times New Roman"/>
          <w:sz w:val="20"/>
          <w:szCs w:val="20"/>
        </w:rPr>
        <w:t>Studies</w:t>
      </w:r>
      <w:r w:rsidR="008F64E5" w:rsidRPr="009F7E14">
        <w:rPr>
          <w:rFonts w:cs="Times New Roman"/>
          <w:sz w:val="20"/>
          <w:szCs w:val="20"/>
        </w:rPr>
        <w:t xml:space="preserve"> </w:t>
      </w:r>
      <w:r w:rsidRPr="009F7E14">
        <w:rPr>
          <w:rFonts w:cs="Times New Roman"/>
          <w:sz w:val="20"/>
          <w:szCs w:val="20"/>
        </w:rPr>
        <w:t>on</w:t>
      </w:r>
      <w:r w:rsidR="008F64E5" w:rsidRPr="009F7E14">
        <w:rPr>
          <w:rFonts w:cs="Times New Roman"/>
          <w:sz w:val="20"/>
          <w:szCs w:val="20"/>
        </w:rPr>
        <w:t xml:space="preserve"> </w:t>
      </w:r>
      <w:r w:rsidRPr="009F7E14">
        <w:rPr>
          <w:rFonts w:cs="Times New Roman"/>
          <w:sz w:val="20"/>
          <w:szCs w:val="20"/>
        </w:rPr>
        <w:t>the</w:t>
      </w:r>
      <w:r w:rsidR="008F64E5" w:rsidRPr="009F7E14">
        <w:rPr>
          <w:rFonts w:cs="Times New Roman"/>
          <w:sz w:val="20"/>
          <w:szCs w:val="20"/>
        </w:rPr>
        <w:t xml:space="preserve"> </w:t>
      </w:r>
      <w:r w:rsidRPr="009F7E14">
        <w:rPr>
          <w:rFonts w:cs="Times New Roman"/>
          <w:sz w:val="20"/>
          <w:szCs w:val="20"/>
        </w:rPr>
        <w:t>application</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microorganisms</w:t>
      </w:r>
      <w:r w:rsidR="008F64E5" w:rsidRPr="009F7E14">
        <w:rPr>
          <w:rFonts w:cs="Times New Roman"/>
          <w:sz w:val="20"/>
          <w:szCs w:val="20"/>
        </w:rPr>
        <w:t xml:space="preserve"> </w:t>
      </w:r>
      <w:r w:rsidRPr="009F7E14">
        <w:rPr>
          <w:rFonts w:cs="Times New Roman"/>
          <w:sz w:val="20"/>
          <w:szCs w:val="20"/>
        </w:rPr>
        <w:t>in</w:t>
      </w:r>
      <w:r w:rsidR="008F64E5" w:rsidRPr="009F7E14">
        <w:rPr>
          <w:rFonts w:cs="Times New Roman"/>
          <w:sz w:val="20"/>
          <w:szCs w:val="20"/>
        </w:rPr>
        <w:t xml:space="preserve"> </w:t>
      </w:r>
      <w:r w:rsidRPr="009F7E14">
        <w:rPr>
          <w:rFonts w:cs="Times New Roman"/>
          <w:sz w:val="20"/>
          <w:szCs w:val="20"/>
        </w:rPr>
        <w:t>nature</w:t>
      </w:r>
      <w:r w:rsidR="008F64E5" w:rsidRPr="009F7E14">
        <w:rPr>
          <w:rFonts w:cs="Times New Roman"/>
          <w:sz w:val="20"/>
          <w:szCs w:val="20"/>
        </w:rPr>
        <w:t xml:space="preserve"> </w:t>
      </w:r>
      <w:r w:rsidRPr="009F7E14">
        <w:rPr>
          <w:rFonts w:cs="Times New Roman"/>
          <w:sz w:val="20"/>
          <w:szCs w:val="20"/>
        </w:rPr>
        <w:t>farming</w:t>
      </w:r>
      <w:r w:rsidR="008F64E5" w:rsidRPr="009F7E14">
        <w:rPr>
          <w:rFonts w:cs="Times New Roman"/>
          <w:sz w:val="20"/>
          <w:szCs w:val="20"/>
        </w:rPr>
        <w:t xml:space="preserve"> </w:t>
      </w:r>
      <w:r w:rsidRPr="009F7E14">
        <w:rPr>
          <w:rFonts w:cs="Times New Roman"/>
          <w:sz w:val="20"/>
          <w:szCs w:val="20"/>
        </w:rPr>
        <w:t>II.</w:t>
      </w:r>
      <w:r w:rsidR="008F64E5" w:rsidRPr="009F7E14">
        <w:rPr>
          <w:rFonts w:cs="Times New Roman"/>
          <w:sz w:val="20"/>
          <w:szCs w:val="20"/>
        </w:rPr>
        <w:t xml:space="preserve"> </w:t>
      </w:r>
      <w:r w:rsidRPr="009F7E14">
        <w:rPr>
          <w:rFonts w:cs="Times New Roman"/>
          <w:sz w:val="20"/>
          <w:szCs w:val="20"/>
        </w:rPr>
        <w:t>The</w:t>
      </w:r>
      <w:r w:rsidR="008F64E5" w:rsidRPr="009F7E14">
        <w:rPr>
          <w:rFonts w:cs="Times New Roman"/>
          <w:sz w:val="20"/>
          <w:szCs w:val="20"/>
        </w:rPr>
        <w:t xml:space="preserve"> </w:t>
      </w:r>
      <w:r w:rsidRPr="009F7E14">
        <w:rPr>
          <w:rFonts w:cs="Times New Roman"/>
          <w:sz w:val="20"/>
          <w:szCs w:val="20"/>
        </w:rPr>
        <w:t>practical</w:t>
      </w:r>
      <w:r w:rsidR="008F64E5" w:rsidRPr="009F7E14">
        <w:rPr>
          <w:rFonts w:cs="Times New Roman"/>
          <w:sz w:val="20"/>
          <w:szCs w:val="20"/>
        </w:rPr>
        <w:t xml:space="preserve"> </w:t>
      </w:r>
      <w:r w:rsidRPr="009F7E14">
        <w:rPr>
          <w:rFonts w:cs="Times New Roman"/>
          <w:sz w:val="20"/>
          <w:szCs w:val="20"/>
        </w:rPr>
        <w:t>application</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effective</w:t>
      </w:r>
      <w:r w:rsidR="008F64E5" w:rsidRPr="009F7E14">
        <w:rPr>
          <w:rFonts w:cs="Times New Roman"/>
          <w:sz w:val="20"/>
          <w:szCs w:val="20"/>
        </w:rPr>
        <w:t xml:space="preserve"> </w:t>
      </w:r>
      <w:r w:rsidRPr="009F7E14">
        <w:rPr>
          <w:rFonts w:cs="Times New Roman"/>
          <w:sz w:val="20"/>
          <w:szCs w:val="20"/>
        </w:rPr>
        <w:t>microorganisms.</w:t>
      </w:r>
      <w:r w:rsidR="008F64E5" w:rsidRPr="009F7E14">
        <w:rPr>
          <w:rFonts w:cs="Times New Roman"/>
          <w:sz w:val="20"/>
          <w:szCs w:val="20"/>
        </w:rPr>
        <w:t xml:space="preserve"> </w:t>
      </w:r>
      <w:r w:rsidRPr="009F7E14">
        <w:rPr>
          <w:rFonts w:cs="Times New Roman"/>
          <w:sz w:val="20"/>
          <w:szCs w:val="20"/>
        </w:rPr>
        <w:t>7</w:t>
      </w:r>
      <w:r w:rsidRPr="009F7E14">
        <w:rPr>
          <w:rFonts w:cs="Times New Roman"/>
          <w:sz w:val="20"/>
          <w:szCs w:val="20"/>
          <w:vertAlign w:val="superscript"/>
        </w:rPr>
        <w:t>th</w:t>
      </w:r>
      <w:r w:rsidR="008F64E5" w:rsidRPr="009F7E14">
        <w:rPr>
          <w:rFonts w:cs="Times New Roman"/>
          <w:sz w:val="20"/>
          <w:szCs w:val="20"/>
        </w:rPr>
        <w:t xml:space="preserve"> </w:t>
      </w:r>
      <w:r w:rsidRPr="009F7E14">
        <w:rPr>
          <w:rFonts w:cs="Times New Roman"/>
          <w:sz w:val="20"/>
          <w:szCs w:val="20"/>
        </w:rPr>
        <w:t>I.F.O.A.M.</w:t>
      </w:r>
      <w:r w:rsidR="008F64E5" w:rsidRPr="009F7E14">
        <w:rPr>
          <w:rFonts w:cs="Times New Roman"/>
          <w:sz w:val="20"/>
          <w:szCs w:val="20"/>
        </w:rPr>
        <w:t xml:space="preserve"> </w:t>
      </w:r>
      <w:r w:rsidRPr="009F7E14">
        <w:rPr>
          <w:rFonts w:cs="Times New Roman"/>
          <w:sz w:val="20"/>
          <w:szCs w:val="20"/>
        </w:rPr>
        <w:t>Conf.,</w:t>
      </w:r>
      <w:r w:rsidR="008F64E5" w:rsidRPr="009F7E14">
        <w:rPr>
          <w:rFonts w:cs="Times New Roman"/>
          <w:sz w:val="20"/>
          <w:szCs w:val="20"/>
        </w:rPr>
        <w:t xml:space="preserve"> </w:t>
      </w:r>
      <w:proofErr w:type="spellStart"/>
      <w:r w:rsidRPr="009F7E14">
        <w:rPr>
          <w:rFonts w:cs="Times New Roman"/>
          <w:sz w:val="20"/>
          <w:szCs w:val="20"/>
        </w:rPr>
        <w:t>Quagadogou</w:t>
      </w:r>
      <w:proofErr w:type="spellEnd"/>
      <w:r w:rsidRPr="009F7E14">
        <w:rPr>
          <w:rFonts w:cs="Times New Roman"/>
          <w:sz w:val="20"/>
          <w:szCs w:val="20"/>
        </w:rPr>
        <w:t>,</w:t>
      </w:r>
      <w:r w:rsidR="008F64E5" w:rsidRPr="009F7E14">
        <w:rPr>
          <w:rFonts w:cs="Times New Roman"/>
          <w:sz w:val="20"/>
          <w:szCs w:val="20"/>
        </w:rPr>
        <w:t xml:space="preserve"> </w:t>
      </w:r>
      <w:proofErr w:type="spellStart"/>
      <w:r w:rsidRPr="009F7E14">
        <w:rPr>
          <w:rFonts w:cs="Times New Roman"/>
          <w:sz w:val="20"/>
          <w:szCs w:val="20"/>
        </w:rPr>
        <w:t>Brkinafaso</w:t>
      </w:r>
      <w:proofErr w:type="spellEnd"/>
      <w:r w:rsidRPr="009F7E14">
        <w:rPr>
          <w:rFonts w:cs="Times New Roman"/>
          <w:sz w:val="20"/>
          <w:szCs w:val="20"/>
        </w:rPr>
        <w:t>,</w:t>
      </w:r>
      <w:r w:rsidR="008F64E5" w:rsidRPr="009F7E14">
        <w:rPr>
          <w:rFonts w:cs="Times New Roman"/>
          <w:sz w:val="20"/>
          <w:szCs w:val="20"/>
        </w:rPr>
        <w:t xml:space="preserve"> </w:t>
      </w:r>
      <w:r w:rsidRPr="009F7E14">
        <w:rPr>
          <w:rFonts w:cs="Times New Roman"/>
          <w:sz w:val="20"/>
          <w:szCs w:val="20"/>
        </w:rPr>
        <w:t>West</w:t>
      </w:r>
      <w:r w:rsidR="008F64E5" w:rsidRPr="009F7E14">
        <w:rPr>
          <w:rFonts w:cs="Times New Roman"/>
          <w:sz w:val="20"/>
          <w:szCs w:val="20"/>
        </w:rPr>
        <w:t xml:space="preserve"> </w:t>
      </w:r>
      <w:r w:rsidRPr="009F7E14">
        <w:rPr>
          <w:rFonts w:cs="Times New Roman"/>
          <w:sz w:val="20"/>
          <w:szCs w:val="20"/>
        </w:rPr>
        <w:t>Africa.</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sz w:val="20"/>
          <w:szCs w:val="20"/>
        </w:rPr>
      </w:pPr>
      <w:proofErr w:type="spellStart"/>
      <w:r w:rsidRPr="009F7E14">
        <w:rPr>
          <w:rFonts w:cs="Times New Roman"/>
          <w:bCs/>
          <w:sz w:val="20"/>
          <w:szCs w:val="20"/>
        </w:rPr>
        <w:t>Higa</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Y.</w:t>
      </w:r>
      <w:r w:rsidR="008F64E5" w:rsidRPr="009F7E14">
        <w:rPr>
          <w:rFonts w:cs="Times New Roman"/>
          <w:sz w:val="20"/>
          <w:szCs w:val="20"/>
        </w:rPr>
        <w:t xml:space="preserve"> </w:t>
      </w:r>
      <w:r w:rsidRPr="009F7E14">
        <w:rPr>
          <w:rFonts w:cs="Times New Roman"/>
          <w:bCs/>
          <w:sz w:val="20"/>
          <w:szCs w:val="20"/>
        </w:rPr>
        <w:t>and</w:t>
      </w:r>
      <w:r w:rsidR="008F64E5" w:rsidRPr="009F7E14">
        <w:rPr>
          <w:rFonts w:cs="Times New Roman"/>
          <w:bCs/>
          <w:sz w:val="20"/>
          <w:szCs w:val="20"/>
        </w:rPr>
        <w:t xml:space="preserve"> </w:t>
      </w:r>
      <w:r w:rsidRPr="009F7E14">
        <w:rPr>
          <w:rFonts w:cs="Times New Roman"/>
          <w:bCs/>
          <w:sz w:val="20"/>
          <w:szCs w:val="20"/>
        </w:rPr>
        <w:t>Kinjo,</w:t>
      </w:r>
      <w:r w:rsidR="008F64E5" w:rsidRPr="009F7E14">
        <w:rPr>
          <w:rFonts w:cs="Times New Roman"/>
          <w:bCs/>
          <w:sz w:val="20"/>
          <w:szCs w:val="20"/>
        </w:rPr>
        <w:t xml:space="preserve"> </w:t>
      </w:r>
      <w:r w:rsidRPr="009F7E14">
        <w:rPr>
          <w:rFonts w:cs="Times New Roman"/>
          <w:bCs/>
          <w:sz w:val="20"/>
          <w:szCs w:val="20"/>
        </w:rPr>
        <w:t>S.</w:t>
      </w:r>
      <w:r w:rsidR="008F64E5" w:rsidRPr="009F7E14">
        <w:rPr>
          <w:rFonts w:cs="Times New Roman"/>
          <w:bCs/>
          <w:sz w:val="20"/>
          <w:szCs w:val="20"/>
        </w:rPr>
        <w:t xml:space="preserve"> </w:t>
      </w:r>
      <w:r w:rsidRPr="009F7E14">
        <w:rPr>
          <w:rFonts w:cs="Times New Roman"/>
          <w:bCs/>
          <w:sz w:val="20"/>
          <w:szCs w:val="20"/>
        </w:rPr>
        <w:t>(1991):</w:t>
      </w:r>
      <w:r w:rsidR="008F64E5" w:rsidRPr="009F7E14">
        <w:rPr>
          <w:rFonts w:cs="Times New Roman"/>
          <w:sz w:val="20"/>
          <w:szCs w:val="20"/>
        </w:rPr>
        <w:t xml:space="preserve"> </w:t>
      </w:r>
      <w:r w:rsidRPr="009F7E14">
        <w:rPr>
          <w:rFonts w:cs="Times New Roman"/>
          <w:sz w:val="20"/>
          <w:szCs w:val="20"/>
        </w:rPr>
        <w:t>Effect</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lactic</w:t>
      </w:r>
      <w:r w:rsidR="008F64E5" w:rsidRPr="009F7E14">
        <w:rPr>
          <w:rFonts w:cs="Times New Roman"/>
          <w:sz w:val="20"/>
          <w:szCs w:val="20"/>
        </w:rPr>
        <w:t xml:space="preserve"> </w:t>
      </w:r>
      <w:r w:rsidRPr="009F7E14">
        <w:rPr>
          <w:rFonts w:cs="Times New Roman"/>
          <w:sz w:val="20"/>
          <w:szCs w:val="20"/>
        </w:rPr>
        <w:t>fermentation</w:t>
      </w:r>
      <w:r w:rsidR="008F64E5" w:rsidRPr="009F7E14">
        <w:rPr>
          <w:rFonts w:cs="Times New Roman"/>
          <w:sz w:val="20"/>
          <w:szCs w:val="20"/>
        </w:rPr>
        <w:t xml:space="preserve"> </w:t>
      </w:r>
      <w:proofErr w:type="spellStart"/>
      <w:r w:rsidRPr="009F7E14">
        <w:rPr>
          <w:rFonts w:cs="Times New Roman"/>
          <w:sz w:val="20"/>
          <w:szCs w:val="20"/>
        </w:rPr>
        <w:t>Higa</w:t>
      </w:r>
      <w:proofErr w:type="spellEnd"/>
      <w:r w:rsidRPr="009F7E14">
        <w:rPr>
          <w:rFonts w:cs="Times New Roman"/>
          <w:sz w:val="20"/>
          <w:szCs w:val="20"/>
        </w:rPr>
        <w:t>,</w:t>
      </w:r>
      <w:r w:rsidR="008F64E5" w:rsidRPr="009F7E14">
        <w:rPr>
          <w:rFonts w:cs="Times New Roman"/>
          <w:sz w:val="20"/>
          <w:szCs w:val="20"/>
        </w:rPr>
        <w:t xml:space="preserve"> </w:t>
      </w:r>
      <w:r w:rsidRPr="009F7E14">
        <w:rPr>
          <w:rFonts w:cs="Times New Roman"/>
          <w:sz w:val="20"/>
          <w:szCs w:val="20"/>
        </w:rPr>
        <w:t>Y.</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Kinjo,</w:t>
      </w:r>
      <w:r w:rsidR="008F64E5" w:rsidRPr="009F7E14">
        <w:rPr>
          <w:rFonts w:cs="Times New Roman"/>
          <w:sz w:val="20"/>
          <w:szCs w:val="20"/>
        </w:rPr>
        <w:t xml:space="preserve"> </w:t>
      </w:r>
      <w:r w:rsidRPr="009F7E14">
        <w:rPr>
          <w:rFonts w:cs="Times New Roman"/>
          <w:sz w:val="20"/>
          <w:szCs w:val="20"/>
        </w:rPr>
        <w:t>bacteria</w:t>
      </w:r>
      <w:r w:rsidR="008F64E5" w:rsidRPr="009F7E14">
        <w:rPr>
          <w:rFonts w:cs="Times New Roman"/>
          <w:sz w:val="20"/>
          <w:szCs w:val="20"/>
        </w:rPr>
        <w:t xml:space="preserve"> </w:t>
      </w:r>
      <w:r w:rsidRPr="009F7E14">
        <w:rPr>
          <w:rFonts w:cs="Times New Roman"/>
          <w:sz w:val="20"/>
          <w:szCs w:val="20"/>
        </w:rPr>
        <w:t>on</w:t>
      </w:r>
      <w:r w:rsidR="008F64E5" w:rsidRPr="009F7E14">
        <w:rPr>
          <w:rFonts w:cs="Times New Roman"/>
          <w:sz w:val="20"/>
          <w:szCs w:val="20"/>
        </w:rPr>
        <w:t xml:space="preserve"> </w:t>
      </w:r>
      <w:r w:rsidRPr="009F7E14">
        <w:rPr>
          <w:rFonts w:cs="Times New Roman"/>
          <w:sz w:val="20"/>
          <w:szCs w:val="20"/>
        </w:rPr>
        <w:t>plant</w:t>
      </w:r>
      <w:r w:rsidR="008F64E5" w:rsidRPr="009F7E14">
        <w:rPr>
          <w:rFonts w:cs="Times New Roman"/>
          <w:sz w:val="20"/>
          <w:szCs w:val="20"/>
        </w:rPr>
        <w:t xml:space="preserve"> </w:t>
      </w:r>
      <w:r w:rsidRPr="009F7E14">
        <w:rPr>
          <w:rFonts w:cs="Times New Roman"/>
          <w:sz w:val="20"/>
          <w:szCs w:val="20"/>
        </w:rPr>
        <w:t>growth</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humus</w:t>
      </w:r>
      <w:r w:rsidR="008F64E5" w:rsidRPr="009F7E14">
        <w:rPr>
          <w:rFonts w:cs="Times New Roman"/>
          <w:sz w:val="20"/>
          <w:szCs w:val="20"/>
        </w:rPr>
        <w:t xml:space="preserve"> </w:t>
      </w:r>
      <w:r w:rsidRPr="009F7E14">
        <w:rPr>
          <w:rFonts w:cs="Times New Roman"/>
          <w:sz w:val="20"/>
          <w:szCs w:val="20"/>
        </w:rPr>
        <w:t>formation.</w:t>
      </w:r>
      <w:r w:rsidR="008F64E5" w:rsidRPr="009F7E14">
        <w:rPr>
          <w:rFonts w:cs="Times New Roman"/>
          <w:sz w:val="20"/>
          <w:szCs w:val="20"/>
        </w:rPr>
        <w:t xml:space="preserve"> </w:t>
      </w:r>
      <w:r w:rsidRPr="009F7E14">
        <w:rPr>
          <w:rFonts w:cs="Times New Roman"/>
          <w:sz w:val="20"/>
          <w:szCs w:val="20"/>
        </w:rPr>
        <w:t>p.</w:t>
      </w:r>
      <w:r w:rsidR="008F64E5" w:rsidRPr="009F7E14">
        <w:rPr>
          <w:rFonts w:cs="Times New Roman"/>
          <w:sz w:val="20"/>
          <w:szCs w:val="20"/>
        </w:rPr>
        <w:t xml:space="preserve"> </w:t>
      </w:r>
      <w:r w:rsidRPr="009F7E14">
        <w:rPr>
          <w:rFonts w:cs="Times New Roman"/>
          <w:sz w:val="20"/>
          <w:szCs w:val="20"/>
        </w:rPr>
        <w:t>140-147.</w:t>
      </w:r>
      <w:r w:rsidR="008F64E5" w:rsidRPr="009F7E14">
        <w:rPr>
          <w:rFonts w:cs="Times New Roman"/>
          <w:sz w:val="20"/>
          <w:szCs w:val="20"/>
        </w:rPr>
        <w:t xml:space="preserve"> </w:t>
      </w:r>
      <w:r w:rsidRPr="009F7E14">
        <w:rPr>
          <w:rFonts w:cs="Times New Roman"/>
          <w:sz w:val="20"/>
          <w:szCs w:val="20"/>
        </w:rPr>
        <w:t>In</w:t>
      </w:r>
      <w:r w:rsidR="008F64E5" w:rsidRPr="009F7E14">
        <w:rPr>
          <w:rFonts w:cs="Times New Roman"/>
          <w:sz w:val="20"/>
          <w:szCs w:val="20"/>
        </w:rPr>
        <w:t xml:space="preserve"> </w:t>
      </w:r>
      <w:r w:rsidRPr="009F7E14">
        <w:rPr>
          <w:rFonts w:cs="Times New Roman"/>
          <w:sz w:val="20"/>
          <w:szCs w:val="20"/>
        </w:rPr>
        <w:t>J.</w:t>
      </w:r>
      <w:r w:rsidR="008F64E5" w:rsidRPr="009F7E14">
        <w:rPr>
          <w:rFonts w:cs="Times New Roman"/>
          <w:sz w:val="20"/>
          <w:szCs w:val="20"/>
        </w:rPr>
        <w:t xml:space="preserve"> </w:t>
      </w:r>
      <w:r w:rsidRPr="009F7E14">
        <w:rPr>
          <w:rFonts w:cs="Times New Roman"/>
          <w:sz w:val="20"/>
          <w:szCs w:val="20"/>
        </w:rPr>
        <w:t>F.</w:t>
      </w:r>
      <w:r w:rsidR="008F64E5" w:rsidRPr="009F7E14">
        <w:rPr>
          <w:rFonts w:cs="Times New Roman"/>
          <w:sz w:val="20"/>
          <w:szCs w:val="20"/>
        </w:rPr>
        <w:t xml:space="preserve"> </w:t>
      </w:r>
      <w:r w:rsidRPr="009F7E14">
        <w:rPr>
          <w:rFonts w:cs="Times New Roman"/>
          <w:sz w:val="20"/>
          <w:szCs w:val="20"/>
        </w:rPr>
        <w:t>Parr;</w:t>
      </w:r>
      <w:r w:rsidR="008F64E5" w:rsidRPr="009F7E14">
        <w:rPr>
          <w:rFonts w:cs="Times New Roman"/>
          <w:sz w:val="20"/>
          <w:szCs w:val="20"/>
        </w:rPr>
        <w:t xml:space="preserve"> </w:t>
      </w:r>
      <w:r w:rsidRPr="009F7E14">
        <w:rPr>
          <w:rFonts w:cs="Times New Roman"/>
          <w:sz w:val="20"/>
          <w:szCs w:val="20"/>
        </w:rPr>
        <w:t>S.</w:t>
      </w:r>
      <w:r w:rsidR="008F64E5" w:rsidRPr="009F7E14">
        <w:rPr>
          <w:rFonts w:cs="Times New Roman"/>
          <w:sz w:val="20"/>
          <w:szCs w:val="20"/>
        </w:rPr>
        <w:t xml:space="preserve"> </w:t>
      </w:r>
      <w:r w:rsidRPr="009F7E14">
        <w:rPr>
          <w:rFonts w:cs="Times New Roman"/>
          <w:sz w:val="20"/>
          <w:szCs w:val="20"/>
        </w:rPr>
        <w:t>B.</w:t>
      </w:r>
      <w:r w:rsidR="008F64E5" w:rsidRPr="009F7E14">
        <w:rPr>
          <w:rFonts w:cs="Times New Roman"/>
          <w:sz w:val="20"/>
          <w:szCs w:val="20"/>
        </w:rPr>
        <w:t xml:space="preserve"> </w:t>
      </w:r>
      <w:proofErr w:type="spellStart"/>
      <w:r w:rsidRPr="009F7E14">
        <w:rPr>
          <w:rFonts w:cs="Times New Roman"/>
          <w:sz w:val="20"/>
          <w:szCs w:val="20"/>
        </w:rPr>
        <w:t>Hornick</w:t>
      </w:r>
      <w:proofErr w:type="spellEnd"/>
      <w:r w:rsidR="008F64E5" w:rsidRPr="009F7E14">
        <w:rPr>
          <w:rFonts w:cs="Times New Roman"/>
          <w:sz w:val="20"/>
          <w:szCs w:val="20"/>
        </w:rPr>
        <w:t xml:space="preserve"> </w:t>
      </w:r>
      <w:proofErr w:type="spellStart"/>
      <w:r w:rsidRPr="009F7E14">
        <w:rPr>
          <w:rFonts w:cs="Times New Roman"/>
          <w:sz w:val="20"/>
          <w:szCs w:val="20"/>
        </w:rPr>
        <w:t>aild</w:t>
      </w:r>
      <w:proofErr w:type="spellEnd"/>
      <w:r w:rsidR="008F64E5" w:rsidRPr="009F7E14">
        <w:rPr>
          <w:rFonts w:cs="Times New Roman"/>
          <w:sz w:val="20"/>
          <w:szCs w:val="20"/>
        </w:rPr>
        <w:t xml:space="preserve"> </w:t>
      </w:r>
      <w:r w:rsidRPr="009F7E14">
        <w:rPr>
          <w:rFonts w:cs="Times New Roman"/>
          <w:sz w:val="20"/>
          <w:szCs w:val="20"/>
        </w:rPr>
        <w:t>C.</w:t>
      </w:r>
      <w:r w:rsidR="008F64E5" w:rsidRPr="009F7E14">
        <w:rPr>
          <w:rFonts w:cs="Times New Roman"/>
          <w:sz w:val="20"/>
          <w:szCs w:val="20"/>
        </w:rPr>
        <w:t xml:space="preserve"> </w:t>
      </w:r>
      <w:r w:rsidRPr="009F7E14">
        <w:rPr>
          <w:rFonts w:cs="Times New Roman"/>
          <w:sz w:val="20"/>
          <w:szCs w:val="20"/>
        </w:rPr>
        <w:t>E.</w:t>
      </w:r>
      <w:r w:rsidR="008F64E5" w:rsidRPr="009F7E14">
        <w:rPr>
          <w:rFonts w:cs="Times New Roman"/>
          <w:sz w:val="20"/>
          <w:szCs w:val="20"/>
        </w:rPr>
        <w:t xml:space="preserve"> </w:t>
      </w:r>
      <w:r w:rsidRPr="009F7E14">
        <w:rPr>
          <w:rFonts w:cs="Times New Roman"/>
          <w:sz w:val="20"/>
          <w:szCs w:val="20"/>
        </w:rPr>
        <w:t>Whitman</w:t>
      </w:r>
      <w:r w:rsidR="008F64E5" w:rsidRPr="009F7E14">
        <w:rPr>
          <w:rFonts w:cs="Times New Roman"/>
          <w:sz w:val="20"/>
          <w:szCs w:val="20"/>
        </w:rPr>
        <w:t xml:space="preserve"> </w:t>
      </w:r>
      <w:r w:rsidRPr="009F7E14">
        <w:rPr>
          <w:rFonts w:cs="Times New Roman"/>
          <w:sz w:val="20"/>
          <w:szCs w:val="20"/>
        </w:rPr>
        <w:t>(ed.)</w:t>
      </w:r>
      <w:r w:rsidR="008F64E5" w:rsidRPr="009F7E14">
        <w:rPr>
          <w:rFonts w:cs="Times New Roman"/>
          <w:sz w:val="20"/>
          <w:szCs w:val="20"/>
        </w:rPr>
        <w:t xml:space="preserve"> </w:t>
      </w:r>
      <w:r w:rsidRPr="009F7E14">
        <w:rPr>
          <w:rFonts w:cs="Times New Roman"/>
          <w:sz w:val="20"/>
          <w:szCs w:val="20"/>
        </w:rPr>
        <w:t>Proc.</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the</w:t>
      </w:r>
      <w:r w:rsidR="008F64E5" w:rsidRPr="009F7E14">
        <w:rPr>
          <w:rFonts w:cs="Times New Roman"/>
          <w:sz w:val="20"/>
          <w:szCs w:val="20"/>
        </w:rPr>
        <w:t xml:space="preserve"> </w:t>
      </w:r>
      <w:proofErr w:type="spellStart"/>
      <w:r w:rsidRPr="009F7E14">
        <w:rPr>
          <w:rFonts w:cs="Times New Roman"/>
          <w:sz w:val="20"/>
          <w:szCs w:val="20"/>
        </w:rPr>
        <w:t>Ist</w:t>
      </w:r>
      <w:proofErr w:type="spellEnd"/>
      <w:r w:rsidR="008F64E5" w:rsidRPr="009F7E14">
        <w:rPr>
          <w:rFonts w:cs="Times New Roman"/>
          <w:sz w:val="20"/>
          <w:szCs w:val="20"/>
        </w:rPr>
        <w:t xml:space="preserve"> </w:t>
      </w:r>
      <w:r w:rsidRPr="009F7E14">
        <w:rPr>
          <w:rFonts w:cs="Times New Roman"/>
          <w:sz w:val="20"/>
          <w:szCs w:val="20"/>
        </w:rPr>
        <w:t>Inter.</w:t>
      </w:r>
      <w:r w:rsidR="008F64E5" w:rsidRPr="009F7E14">
        <w:rPr>
          <w:rFonts w:cs="Times New Roman"/>
          <w:sz w:val="20"/>
          <w:szCs w:val="20"/>
        </w:rPr>
        <w:t xml:space="preserve"> </w:t>
      </w:r>
      <w:r w:rsidRPr="009F7E14">
        <w:rPr>
          <w:rFonts w:cs="Times New Roman"/>
          <w:sz w:val="20"/>
          <w:szCs w:val="20"/>
        </w:rPr>
        <w:t>Conf.</w:t>
      </w:r>
      <w:r w:rsidR="008F64E5" w:rsidRPr="009F7E14">
        <w:rPr>
          <w:rFonts w:cs="Times New Roman"/>
          <w:sz w:val="20"/>
          <w:szCs w:val="20"/>
        </w:rPr>
        <w:t xml:space="preserve"> </w:t>
      </w:r>
      <w:r w:rsidRPr="009F7E14">
        <w:rPr>
          <w:rFonts w:cs="Times New Roman"/>
          <w:sz w:val="20"/>
          <w:szCs w:val="20"/>
        </w:rPr>
        <w:t>on</w:t>
      </w:r>
      <w:r w:rsidR="008F64E5" w:rsidRPr="009F7E14">
        <w:rPr>
          <w:rFonts w:cs="Times New Roman"/>
          <w:sz w:val="20"/>
          <w:szCs w:val="20"/>
        </w:rPr>
        <w:t xml:space="preserve"> </w:t>
      </w:r>
      <w:proofErr w:type="spellStart"/>
      <w:r w:rsidRPr="009F7E14">
        <w:rPr>
          <w:rFonts w:cs="Times New Roman"/>
          <w:sz w:val="20"/>
          <w:szCs w:val="20"/>
        </w:rPr>
        <w:t>Kyusei</w:t>
      </w:r>
      <w:proofErr w:type="spellEnd"/>
      <w:r w:rsidR="008F64E5" w:rsidRPr="009F7E14">
        <w:rPr>
          <w:rFonts w:cs="Times New Roman"/>
          <w:sz w:val="20"/>
          <w:szCs w:val="20"/>
        </w:rPr>
        <w:t xml:space="preserve"> </w:t>
      </w:r>
      <w:r w:rsidRPr="009F7E14">
        <w:rPr>
          <w:rFonts w:cs="Times New Roman"/>
          <w:sz w:val="20"/>
          <w:szCs w:val="20"/>
        </w:rPr>
        <w:t>Nature</w:t>
      </w:r>
      <w:r w:rsidR="008F64E5" w:rsidRPr="009F7E14">
        <w:rPr>
          <w:rFonts w:cs="Times New Roman"/>
          <w:sz w:val="20"/>
          <w:szCs w:val="20"/>
        </w:rPr>
        <w:t xml:space="preserve"> </w:t>
      </w:r>
      <w:r w:rsidRPr="009F7E14">
        <w:rPr>
          <w:rFonts w:cs="Times New Roman"/>
          <w:sz w:val="20"/>
          <w:szCs w:val="20"/>
        </w:rPr>
        <w:t>Farming</w:t>
      </w:r>
      <w:r w:rsidR="008F64E5" w:rsidRPr="009F7E14">
        <w:rPr>
          <w:rFonts w:cs="Times New Roman"/>
          <w:sz w:val="20"/>
          <w:szCs w:val="20"/>
        </w:rPr>
        <w:t xml:space="preserve"> </w:t>
      </w:r>
      <w:r w:rsidRPr="009F7E14">
        <w:rPr>
          <w:rFonts w:cs="Times New Roman"/>
          <w:sz w:val="20"/>
          <w:szCs w:val="20"/>
        </w:rPr>
        <w:t>U.</w:t>
      </w:r>
      <w:r w:rsidR="008F64E5" w:rsidRPr="009F7E14">
        <w:rPr>
          <w:rFonts w:cs="Times New Roman"/>
          <w:sz w:val="20"/>
          <w:szCs w:val="20"/>
        </w:rPr>
        <w:t xml:space="preserve"> </w:t>
      </w:r>
      <w:r w:rsidRPr="009F7E14">
        <w:rPr>
          <w:rFonts w:cs="Times New Roman"/>
          <w:sz w:val="20"/>
          <w:szCs w:val="20"/>
        </w:rPr>
        <w:t>S.</w:t>
      </w:r>
      <w:r w:rsidR="008F64E5" w:rsidRPr="009F7E14">
        <w:rPr>
          <w:rFonts w:cs="Times New Roman"/>
          <w:sz w:val="20"/>
          <w:szCs w:val="20"/>
        </w:rPr>
        <w:t xml:space="preserve"> </w:t>
      </w:r>
      <w:r w:rsidRPr="009F7E14">
        <w:rPr>
          <w:rFonts w:cs="Times New Roman"/>
          <w:sz w:val="20"/>
          <w:szCs w:val="20"/>
        </w:rPr>
        <w:t>Dept.</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Agric.,</w:t>
      </w:r>
      <w:r w:rsidR="008F64E5" w:rsidRPr="009F7E14">
        <w:rPr>
          <w:rFonts w:cs="Times New Roman"/>
          <w:sz w:val="20"/>
          <w:szCs w:val="20"/>
        </w:rPr>
        <w:t xml:space="preserve"> </w:t>
      </w:r>
      <w:r w:rsidRPr="009F7E14">
        <w:rPr>
          <w:rFonts w:cs="Times New Roman"/>
          <w:sz w:val="20"/>
          <w:szCs w:val="20"/>
        </w:rPr>
        <w:t>Washington,</w:t>
      </w:r>
      <w:r w:rsidR="008F64E5" w:rsidRPr="009F7E14">
        <w:rPr>
          <w:rFonts w:cs="Times New Roman"/>
          <w:sz w:val="20"/>
          <w:szCs w:val="20"/>
        </w:rPr>
        <w:t xml:space="preserve"> </w:t>
      </w:r>
      <w:r w:rsidRPr="009F7E14">
        <w:rPr>
          <w:rFonts w:cs="Times New Roman"/>
          <w:sz w:val="20"/>
          <w:szCs w:val="20"/>
        </w:rPr>
        <w:t>D.</w:t>
      </w:r>
      <w:r w:rsidR="008F64E5" w:rsidRPr="009F7E14">
        <w:rPr>
          <w:rFonts w:cs="Times New Roman"/>
          <w:sz w:val="20"/>
          <w:szCs w:val="20"/>
        </w:rPr>
        <w:t xml:space="preserve"> </w:t>
      </w:r>
      <w:r w:rsidRPr="009F7E14">
        <w:rPr>
          <w:rFonts w:cs="Times New Roman"/>
          <w:sz w:val="20"/>
          <w:szCs w:val="20"/>
        </w:rPr>
        <w:t>C.</w:t>
      </w:r>
      <w:r w:rsidR="008F64E5" w:rsidRPr="009F7E14">
        <w:rPr>
          <w:rFonts w:cs="Times New Roman"/>
          <w:sz w:val="20"/>
          <w:szCs w:val="20"/>
        </w:rPr>
        <w:t xml:space="preserve"> </w:t>
      </w:r>
      <w:r w:rsidRPr="009F7E14">
        <w:rPr>
          <w:rFonts w:cs="Times New Roman"/>
          <w:sz w:val="20"/>
          <w:szCs w:val="20"/>
        </w:rPr>
        <w:t>U.S.A.</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sz w:val="20"/>
          <w:szCs w:val="20"/>
        </w:rPr>
      </w:pPr>
      <w:proofErr w:type="spellStart"/>
      <w:r w:rsidRPr="009F7E14">
        <w:rPr>
          <w:rFonts w:cs="Times New Roman"/>
          <w:bCs/>
          <w:sz w:val="20"/>
          <w:szCs w:val="20"/>
        </w:rPr>
        <w:t>Higa</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Y.</w:t>
      </w:r>
      <w:r w:rsidR="008F64E5" w:rsidRPr="009F7E14">
        <w:rPr>
          <w:rFonts w:cs="Times New Roman"/>
          <w:bCs/>
          <w:sz w:val="20"/>
          <w:szCs w:val="20"/>
        </w:rPr>
        <w:t xml:space="preserve"> </w:t>
      </w:r>
      <w:r w:rsidRPr="009F7E14">
        <w:rPr>
          <w:rFonts w:cs="Times New Roman"/>
          <w:bCs/>
          <w:sz w:val="20"/>
          <w:szCs w:val="20"/>
        </w:rPr>
        <w:t>and</w:t>
      </w:r>
      <w:r w:rsidR="008F64E5" w:rsidRPr="009F7E14">
        <w:rPr>
          <w:rFonts w:cs="Times New Roman"/>
          <w:bCs/>
          <w:sz w:val="20"/>
          <w:szCs w:val="20"/>
        </w:rPr>
        <w:t xml:space="preserve"> </w:t>
      </w:r>
      <w:proofErr w:type="spellStart"/>
      <w:r w:rsidRPr="009F7E14">
        <w:rPr>
          <w:rFonts w:cs="Times New Roman"/>
          <w:bCs/>
          <w:sz w:val="20"/>
          <w:szCs w:val="20"/>
        </w:rPr>
        <w:t>Wididana</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G.</w:t>
      </w:r>
      <w:r w:rsidR="008F64E5" w:rsidRPr="009F7E14">
        <w:rPr>
          <w:rFonts w:cs="Times New Roman"/>
          <w:bCs/>
          <w:sz w:val="20"/>
          <w:szCs w:val="20"/>
        </w:rPr>
        <w:t xml:space="preserve"> </w:t>
      </w:r>
      <w:r w:rsidRPr="009F7E14">
        <w:rPr>
          <w:rFonts w:cs="Times New Roman"/>
          <w:bCs/>
          <w:sz w:val="20"/>
          <w:szCs w:val="20"/>
        </w:rPr>
        <w:t>N.</w:t>
      </w:r>
      <w:r w:rsidR="008F64E5" w:rsidRPr="009F7E14">
        <w:rPr>
          <w:rFonts w:cs="Times New Roman"/>
          <w:bCs/>
          <w:sz w:val="20"/>
          <w:szCs w:val="20"/>
        </w:rPr>
        <w:t xml:space="preserve"> </w:t>
      </w:r>
      <w:r w:rsidRPr="009F7E14">
        <w:rPr>
          <w:rFonts w:cs="Times New Roman"/>
          <w:bCs/>
          <w:sz w:val="20"/>
          <w:szCs w:val="20"/>
        </w:rPr>
        <w:t>(1991a):</w:t>
      </w:r>
      <w:r w:rsidR="008F64E5" w:rsidRPr="009F7E14">
        <w:rPr>
          <w:rFonts w:cs="Times New Roman"/>
          <w:sz w:val="20"/>
          <w:szCs w:val="20"/>
        </w:rPr>
        <w:t xml:space="preserve"> </w:t>
      </w:r>
      <w:r w:rsidRPr="009F7E14">
        <w:rPr>
          <w:rFonts w:cs="Times New Roman"/>
          <w:sz w:val="20"/>
          <w:szCs w:val="20"/>
        </w:rPr>
        <w:t>The</w:t>
      </w:r>
      <w:r w:rsidR="008F64E5" w:rsidRPr="009F7E14">
        <w:rPr>
          <w:rFonts w:cs="Times New Roman"/>
          <w:sz w:val="20"/>
          <w:szCs w:val="20"/>
        </w:rPr>
        <w:t xml:space="preserve"> </w:t>
      </w:r>
      <w:r w:rsidRPr="009F7E14">
        <w:rPr>
          <w:rFonts w:cs="Times New Roman"/>
          <w:sz w:val="20"/>
          <w:szCs w:val="20"/>
        </w:rPr>
        <w:t>concept</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theories</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effective</w:t>
      </w:r>
      <w:r w:rsidR="008F64E5" w:rsidRPr="009F7E14">
        <w:rPr>
          <w:rFonts w:cs="Times New Roman"/>
          <w:sz w:val="20"/>
          <w:szCs w:val="20"/>
        </w:rPr>
        <w:t xml:space="preserve"> </w:t>
      </w:r>
      <w:r w:rsidRPr="009F7E14">
        <w:rPr>
          <w:rFonts w:cs="Times New Roman"/>
          <w:sz w:val="20"/>
          <w:szCs w:val="20"/>
        </w:rPr>
        <w:t>microorganisms.</w:t>
      </w:r>
      <w:r w:rsidR="008F64E5" w:rsidRPr="009F7E14">
        <w:rPr>
          <w:rFonts w:cs="Times New Roman"/>
          <w:sz w:val="20"/>
          <w:szCs w:val="20"/>
        </w:rPr>
        <w:t xml:space="preserve"> </w:t>
      </w:r>
      <w:r w:rsidRPr="009F7E14">
        <w:rPr>
          <w:rFonts w:cs="Times New Roman"/>
          <w:sz w:val="20"/>
          <w:szCs w:val="20"/>
        </w:rPr>
        <w:t>pp.</w:t>
      </w:r>
      <w:r w:rsidR="008F64E5" w:rsidRPr="009F7E14">
        <w:rPr>
          <w:rFonts w:cs="Times New Roman"/>
          <w:sz w:val="20"/>
          <w:szCs w:val="20"/>
        </w:rPr>
        <w:t xml:space="preserve"> </w:t>
      </w:r>
      <w:r w:rsidRPr="009F7E14">
        <w:rPr>
          <w:rFonts w:cs="Times New Roman"/>
          <w:sz w:val="20"/>
          <w:szCs w:val="20"/>
        </w:rPr>
        <w:t>118</w:t>
      </w:r>
      <w:r w:rsidR="008F64E5" w:rsidRPr="009F7E14">
        <w:rPr>
          <w:rFonts w:cs="Times New Roman"/>
          <w:sz w:val="20"/>
          <w:szCs w:val="20"/>
        </w:rPr>
        <w:t xml:space="preserve"> </w:t>
      </w:r>
      <w:r w:rsidRPr="009F7E14">
        <w:rPr>
          <w:rFonts w:cs="Times New Roman"/>
          <w:sz w:val="20"/>
          <w:szCs w:val="20"/>
        </w:rPr>
        <w:t>-</w:t>
      </w:r>
      <w:r w:rsidR="008F64E5" w:rsidRPr="009F7E14">
        <w:rPr>
          <w:rFonts w:cs="Times New Roman"/>
          <w:sz w:val="20"/>
          <w:szCs w:val="20"/>
        </w:rPr>
        <w:t xml:space="preserve"> </w:t>
      </w:r>
      <w:r w:rsidRPr="009F7E14">
        <w:rPr>
          <w:rFonts w:cs="Times New Roman"/>
          <w:sz w:val="20"/>
          <w:szCs w:val="20"/>
        </w:rPr>
        <w:t>124</w:t>
      </w:r>
      <w:r w:rsidR="008F64E5" w:rsidRPr="009F7E14">
        <w:rPr>
          <w:rFonts w:cs="Times New Roman"/>
          <w:sz w:val="20"/>
          <w:szCs w:val="20"/>
        </w:rPr>
        <w:t xml:space="preserve"> &amp; </w:t>
      </w:r>
      <w:r w:rsidRPr="009F7E14">
        <w:rPr>
          <w:rFonts w:cs="Times New Roman"/>
          <w:sz w:val="20"/>
          <w:szCs w:val="20"/>
        </w:rPr>
        <w:t>In</w:t>
      </w:r>
      <w:r w:rsidR="008F64E5" w:rsidRPr="009F7E14">
        <w:rPr>
          <w:rFonts w:cs="Times New Roman"/>
          <w:sz w:val="20"/>
          <w:szCs w:val="20"/>
        </w:rPr>
        <w:t xml:space="preserve"> </w:t>
      </w:r>
      <w:r w:rsidRPr="009F7E14">
        <w:rPr>
          <w:rFonts w:cs="Times New Roman"/>
          <w:sz w:val="20"/>
          <w:szCs w:val="20"/>
        </w:rPr>
        <w:t>J.</w:t>
      </w:r>
      <w:r w:rsidR="008F64E5" w:rsidRPr="009F7E14">
        <w:rPr>
          <w:rFonts w:cs="Times New Roman"/>
          <w:sz w:val="20"/>
          <w:szCs w:val="20"/>
        </w:rPr>
        <w:t xml:space="preserve"> </w:t>
      </w:r>
      <w:r w:rsidRPr="009F7E14">
        <w:rPr>
          <w:rFonts w:cs="Times New Roman"/>
          <w:sz w:val="20"/>
          <w:szCs w:val="20"/>
        </w:rPr>
        <w:t>F.</w:t>
      </w:r>
      <w:r w:rsidR="008F64E5" w:rsidRPr="009F7E14">
        <w:rPr>
          <w:rFonts w:cs="Times New Roman"/>
          <w:sz w:val="20"/>
          <w:szCs w:val="20"/>
        </w:rPr>
        <w:t xml:space="preserve"> </w:t>
      </w:r>
      <w:r w:rsidRPr="009F7E14">
        <w:rPr>
          <w:rFonts w:cs="Times New Roman"/>
          <w:sz w:val="20"/>
          <w:szCs w:val="20"/>
        </w:rPr>
        <w:t>Parr;</w:t>
      </w:r>
      <w:r w:rsidR="008F64E5" w:rsidRPr="009F7E14">
        <w:rPr>
          <w:rFonts w:cs="Times New Roman"/>
          <w:sz w:val="20"/>
          <w:szCs w:val="20"/>
        </w:rPr>
        <w:t xml:space="preserve"> </w:t>
      </w:r>
      <w:r w:rsidRPr="009F7E14">
        <w:rPr>
          <w:rFonts w:cs="Times New Roman"/>
          <w:sz w:val="20"/>
          <w:szCs w:val="20"/>
        </w:rPr>
        <w:t>S.B.</w:t>
      </w:r>
      <w:r w:rsidR="008F64E5" w:rsidRPr="009F7E14">
        <w:rPr>
          <w:rFonts w:cs="Times New Roman"/>
          <w:sz w:val="20"/>
          <w:szCs w:val="20"/>
        </w:rPr>
        <w:t xml:space="preserve"> </w:t>
      </w:r>
      <w:proofErr w:type="spellStart"/>
      <w:r w:rsidRPr="009F7E14">
        <w:rPr>
          <w:rFonts w:cs="Times New Roman"/>
          <w:sz w:val="20"/>
          <w:szCs w:val="20"/>
        </w:rPr>
        <w:t>Hornick</w:t>
      </w:r>
      <w:proofErr w:type="spellEnd"/>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C.</w:t>
      </w:r>
      <w:r w:rsidR="008F64E5" w:rsidRPr="009F7E14">
        <w:rPr>
          <w:rFonts w:cs="Times New Roman"/>
          <w:sz w:val="20"/>
          <w:szCs w:val="20"/>
        </w:rPr>
        <w:t xml:space="preserve"> </w:t>
      </w:r>
      <w:r w:rsidRPr="009F7E14">
        <w:rPr>
          <w:rFonts w:cs="Times New Roman"/>
          <w:sz w:val="20"/>
          <w:szCs w:val="20"/>
        </w:rPr>
        <w:t>E.</w:t>
      </w:r>
      <w:r w:rsidR="008F64E5" w:rsidRPr="009F7E14">
        <w:rPr>
          <w:rFonts w:cs="Times New Roman"/>
          <w:sz w:val="20"/>
          <w:szCs w:val="20"/>
        </w:rPr>
        <w:t xml:space="preserve"> </w:t>
      </w:r>
      <w:r w:rsidRPr="009F7E14">
        <w:rPr>
          <w:rFonts w:cs="Times New Roman"/>
          <w:sz w:val="20"/>
          <w:szCs w:val="20"/>
        </w:rPr>
        <w:t>Whitman</w:t>
      </w:r>
      <w:r w:rsidR="008F64E5" w:rsidRPr="009F7E14">
        <w:rPr>
          <w:rFonts w:cs="Times New Roman"/>
          <w:sz w:val="20"/>
          <w:szCs w:val="20"/>
        </w:rPr>
        <w:t xml:space="preserve"> </w:t>
      </w:r>
      <w:r w:rsidRPr="009F7E14">
        <w:rPr>
          <w:rFonts w:cs="Times New Roman"/>
          <w:sz w:val="20"/>
          <w:szCs w:val="20"/>
        </w:rPr>
        <w:t>(ed.)</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sz w:val="20"/>
          <w:szCs w:val="20"/>
        </w:rPr>
      </w:pPr>
      <w:proofErr w:type="spellStart"/>
      <w:r w:rsidRPr="009F7E14">
        <w:rPr>
          <w:rFonts w:cs="Times New Roman"/>
          <w:bCs/>
          <w:sz w:val="20"/>
          <w:szCs w:val="20"/>
        </w:rPr>
        <w:t>Higa</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Y.</w:t>
      </w:r>
      <w:r w:rsidR="008F64E5" w:rsidRPr="009F7E14">
        <w:rPr>
          <w:rFonts w:cs="Times New Roman"/>
          <w:bCs/>
          <w:sz w:val="20"/>
          <w:szCs w:val="20"/>
        </w:rPr>
        <w:t xml:space="preserve"> </w:t>
      </w:r>
      <w:r w:rsidRPr="009F7E14">
        <w:rPr>
          <w:rFonts w:cs="Times New Roman"/>
          <w:bCs/>
          <w:sz w:val="20"/>
          <w:szCs w:val="20"/>
        </w:rPr>
        <w:t>and</w:t>
      </w:r>
      <w:r w:rsidR="008F64E5" w:rsidRPr="009F7E14">
        <w:rPr>
          <w:rFonts w:cs="Times New Roman"/>
          <w:bCs/>
          <w:sz w:val="20"/>
          <w:szCs w:val="20"/>
        </w:rPr>
        <w:t xml:space="preserve"> </w:t>
      </w:r>
      <w:proofErr w:type="spellStart"/>
      <w:r w:rsidRPr="009F7E14">
        <w:rPr>
          <w:rFonts w:cs="Times New Roman"/>
          <w:bCs/>
          <w:sz w:val="20"/>
          <w:szCs w:val="20"/>
        </w:rPr>
        <w:t>Wididana</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G.</w:t>
      </w:r>
      <w:r w:rsidR="008F64E5" w:rsidRPr="009F7E14">
        <w:rPr>
          <w:rFonts w:cs="Times New Roman"/>
          <w:bCs/>
          <w:sz w:val="20"/>
          <w:szCs w:val="20"/>
        </w:rPr>
        <w:t xml:space="preserve"> </w:t>
      </w:r>
      <w:r w:rsidRPr="009F7E14">
        <w:rPr>
          <w:rFonts w:cs="Times New Roman"/>
          <w:bCs/>
          <w:sz w:val="20"/>
          <w:szCs w:val="20"/>
        </w:rPr>
        <w:t>N.</w:t>
      </w:r>
      <w:r w:rsidR="008F64E5" w:rsidRPr="009F7E14">
        <w:rPr>
          <w:rFonts w:cs="Times New Roman"/>
          <w:bCs/>
          <w:sz w:val="20"/>
          <w:szCs w:val="20"/>
        </w:rPr>
        <w:t xml:space="preserve"> </w:t>
      </w:r>
      <w:r w:rsidRPr="009F7E14">
        <w:rPr>
          <w:rFonts w:cs="Times New Roman"/>
          <w:bCs/>
          <w:sz w:val="20"/>
          <w:szCs w:val="20"/>
        </w:rPr>
        <w:t>(1991b):</w:t>
      </w:r>
      <w:r w:rsidR="008F64E5" w:rsidRPr="009F7E14">
        <w:rPr>
          <w:rFonts w:cs="Times New Roman"/>
          <w:sz w:val="20"/>
          <w:szCs w:val="20"/>
        </w:rPr>
        <w:t xml:space="preserve"> </w:t>
      </w:r>
      <w:r w:rsidRPr="009F7E14">
        <w:rPr>
          <w:rFonts w:cs="Times New Roman"/>
          <w:sz w:val="20"/>
          <w:szCs w:val="20"/>
        </w:rPr>
        <w:t>Changes</w:t>
      </w:r>
      <w:r w:rsidR="008F64E5" w:rsidRPr="009F7E14">
        <w:rPr>
          <w:rFonts w:cs="Times New Roman"/>
          <w:sz w:val="20"/>
          <w:szCs w:val="20"/>
        </w:rPr>
        <w:t xml:space="preserve"> </w:t>
      </w:r>
      <w:r w:rsidRPr="009F7E14">
        <w:rPr>
          <w:rFonts w:cs="Times New Roman"/>
          <w:sz w:val="20"/>
          <w:szCs w:val="20"/>
        </w:rPr>
        <w:t>in</w:t>
      </w:r>
      <w:r w:rsidR="008F64E5" w:rsidRPr="009F7E14">
        <w:rPr>
          <w:rFonts w:cs="Times New Roman"/>
          <w:sz w:val="20"/>
          <w:szCs w:val="20"/>
        </w:rPr>
        <w:t xml:space="preserve"> </w:t>
      </w:r>
      <w:r w:rsidRPr="009F7E14">
        <w:rPr>
          <w:rFonts w:cs="Times New Roman"/>
          <w:sz w:val="20"/>
          <w:szCs w:val="20"/>
        </w:rPr>
        <w:t>the</w:t>
      </w:r>
      <w:r w:rsidR="008F64E5" w:rsidRPr="009F7E14">
        <w:rPr>
          <w:rFonts w:cs="Times New Roman"/>
          <w:sz w:val="20"/>
          <w:szCs w:val="20"/>
        </w:rPr>
        <w:t xml:space="preserve"> </w:t>
      </w:r>
      <w:r w:rsidRPr="009F7E14">
        <w:rPr>
          <w:rFonts w:cs="Times New Roman"/>
          <w:sz w:val="20"/>
          <w:szCs w:val="20"/>
        </w:rPr>
        <w:t>soil</w:t>
      </w:r>
      <w:r w:rsidR="008F64E5" w:rsidRPr="009F7E14">
        <w:rPr>
          <w:rFonts w:cs="Times New Roman"/>
          <w:sz w:val="20"/>
          <w:szCs w:val="20"/>
        </w:rPr>
        <w:t xml:space="preserve"> </w:t>
      </w:r>
      <w:proofErr w:type="spellStart"/>
      <w:r w:rsidRPr="009F7E14">
        <w:rPr>
          <w:rFonts w:cs="Times New Roman"/>
          <w:sz w:val="20"/>
          <w:szCs w:val="20"/>
        </w:rPr>
        <w:t>Microlr</w:t>
      </w:r>
      <w:proofErr w:type="spellEnd"/>
      <w:r w:rsidR="008F64E5" w:rsidRPr="009F7E14">
        <w:rPr>
          <w:rFonts w:cs="Times New Roman"/>
          <w:sz w:val="20"/>
          <w:szCs w:val="20"/>
        </w:rPr>
        <w:t xml:space="preserve"> </w:t>
      </w:r>
      <w:proofErr w:type="spellStart"/>
      <w:r w:rsidRPr="009F7E14">
        <w:rPr>
          <w:rFonts w:cs="Times New Roman"/>
          <w:sz w:val="20"/>
          <w:szCs w:val="20"/>
        </w:rPr>
        <w:t>ora</w:t>
      </w:r>
      <w:proofErr w:type="spellEnd"/>
      <w:r w:rsidR="008F64E5" w:rsidRPr="009F7E14">
        <w:rPr>
          <w:rFonts w:cs="Times New Roman"/>
          <w:sz w:val="20"/>
          <w:szCs w:val="20"/>
        </w:rPr>
        <w:t xml:space="preserve"> </w:t>
      </w:r>
      <w:r w:rsidRPr="009F7E14">
        <w:rPr>
          <w:rFonts w:cs="Times New Roman"/>
          <w:sz w:val="20"/>
          <w:szCs w:val="20"/>
        </w:rPr>
        <w:t>induced</w:t>
      </w:r>
      <w:r w:rsidR="008F64E5" w:rsidRPr="009F7E14">
        <w:rPr>
          <w:rFonts w:cs="Times New Roman"/>
          <w:sz w:val="20"/>
          <w:szCs w:val="20"/>
        </w:rPr>
        <w:t xml:space="preserve"> </w:t>
      </w:r>
      <w:r w:rsidRPr="009F7E14">
        <w:rPr>
          <w:rFonts w:cs="Times New Roman"/>
          <w:sz w:val="20"/>
          <w:szCs w:val="20"/>
        </w:rPr>
        <w:t>by</w:t>
      </w:r>
      <w:r w:rsidR="008F64E5" w:rsidRPr="009F7E14">
        <w:rPr>
          <w:rFonts w:cs="Times New Roman"/>
          <w:sz w:val="20"/>
          <w:szCs w:val="20"/>
        </w:rPr>
        <w:t xml:space="preserve"> </w:t>
      </w:r>
      <w:r w:rsidRPr="009F7E14">
        <w:rPr>
          <w:rFonts w:cs="Times New Roman"/>
          <w:sz w:val="20"/>
          <w:szCs w:val="20"/>
        </w:rPr>
        <w:t>effective</w:t>
      </w:r>
      <w:r w:rsidR="008F64E5" w:rsidRPr="009F7E14">
        <w:rPr>
          <w:rFonts w:cs="Times New Roman"/>
          <w:sz w:val="20"/>
          <w:szCs w:val="20"/>
        </w:rPr>
        <w:t xml:space="preserve"> </w:t>
      </w:r>
      <w:r w:rsidRPr="009F7E14">
        <w:rPr>
          <w:rFonts w:cs="Times New Roman"/>
          <w:sz w:val="20"/>
          <w:szCs w:val="20"/>
        </w:rPr>
        <w:t>microorganisms.</w:t>
      </w:r>
      <w:r w:rsidR="008F64E5" w:rsidRPr="009F7E14">
        <w:rPr>
          <w:rFonts w:cs="Times New Roman"/>
          <w:sz w:val="20"/>
          <w:szCs w:val="20"/>
        </w:rPr>
        <w:t xml:space="preserve"> </w:t>
      </w:r>
      <w:r w:rsidRPr="009F7E14">
        <w:rPr>
          <w:rFonts w:cs="Times New Roman"/>
          <w:sz w:val="20"/>
          <w:szCs w:val="20"/>
        </w:rPr>
        <w:t>pp.153-</w:t>
      </w:r>
      <w:r w:rsidR="008F64E5" w:rsidRPr="009F7E14">
        <w:rPr>
          <w:rFonts w:cs="Times New Roman"/>
          <w:sz w:val="20"/>
          <w:szCs w:val="20"/>
        </w:rPr>
        <w:t xml:space="preserve"> </w:t>
      </w:r>
      <w:r w:rsidRPr="009F7E14">
        <w:rPr>
          <w:rFonts w:cs="Times New Roman"/>
          <w:sz w:val="20"/>
          <w:szCs w:val="20"/>
        </w:rPr>
        <w:t>163.</w:t>
      </w:r>
      <w:r w:rsidR="008F64E5" w:rsidRPr="009F7E14">
        <w:rPr>
          <w:rFonts w:cs="Times New Roman"/>
          <w:sz w:val="20"/>
          <w:szCs w:val="20"/>
        </w:rPr>
        <w:t xml:space="preserve"> </w:t>
      </w:r>
      <w:r w:rsidRPr="009F7E14">
        <w:rPr>
          <w:rFonts w:cs="Times New Roman"/>
          <w:sz w:val="20"/>
          <w:szCs w:val="20"/>
        </w:rPr>
        <w:t>J.</w:t>
      </w:r>
      <w:r w:rsidR="008F64E5" w:rsidRPr="009F7E14">
        <w:rPr>
          <w:rFonts w:cs="Times New Roman"/>
          <w:sz w:val="20"/>
          <w:szCs w:val="20"/>
        </w:rPr>
        <w:t xml:space="preserve"> </w:t>
      </w:r>
      <w:proofErr w:type="spellStart"/>
      <w:r w:rsidRPr="009F7E14">
        <w:rPr>
          <w:rFonts w:cs="Times New Roman"/>
          <w:sz w:val="20"/>
          <w:szCs w:val="20"/>
        </w:rPr>
        <w:t>FPan</w:t>
      </w:r>
      <w:proofErr w:type="spellEnd"/>
      <w:r w:rsidRPr="009F7E14">
        <w:rPr>
          <w:rFonts w:cs="Times New Roman"/>
          <w:sz w:val="20"/>
          <w:szCs w:val="20"/>
        </w:rPr>
        <w:t>;</w:t>
      </w:r>
      <w:r w:rsidR="008F64E5" w:rsidRPr="009F7E14">
        <w:rPr>
          <w:rFonts w:cs="Times New Roman"/>
          <w:sz w:val="20"/>
          <w:szCs w:val="20"/>
        </w:rPr>
        <w:t xml:space="preserve"> </w:t>
      </w:r>
      <w:r w:rsidRPr="009F7E14">
        <w:rPr>
          <w:rFonts w:cs="Times New Roman"/>
          <w:sz w:val="20"/>
          <w:szCs w:val="20"/>
        </w:rPr>
        <w:t>S.</w:t>
      </w:r>
      <w:r w:rsidR="008F64E5" w:rsidRPr="009F7E14">
        <w:rPr>
          <w:rFonts w:cs="Times New Roman"/>
          <w:sz w:val="20"/>
          <w:szCs w:val="20"/>
        </w:rPr>
        <w:t xml:space="preserve"> </w:t>
      </w:r>
      <w:r w:rsidRPr="009F7E14">
        <w:rPr>
          <w:rFonts w:cs="Times New Roman"/>
          <w:sz w:val="20"/>
          <w:szCs w:val="20"/>
        </w:rPr>
        <w:t>B.</w:t>
      </w:r>
      <w:r w:rsidR="008F64E5" w:rsidRPr="009F7E14">
        <w:rPr>
          <w:rFonts w:cs="Times New Roman"/>
          <w:sz w:val="20"/>
          <w:szCs w:val="20"/>
        </w:rPr>
        <w:t xml:space="preserve"> </w:t>
      </w:r>
      <w:proofErr w:type="spellStart"/>
      <w:r w:rsidRPr="009F7E14">
        <w:rPr>
          <w:rFonts w:cs="Times New Roman"/>
          <w:sz w:val="20"/>
          <w:szCs w:val="20"/>
        </w:rPr>
        <w:t>Hornick</w:t>
      </w:r>
      <w:proofErr w:type="spellEnd"/>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C.</w:t>
      </w:r>
      <w:r w:rsidR="008F64E5" w:rsidRPr="009F7E14">
        <w:rPr>
          <w:rFonts w:cs="Times New Roman"/>
          <w:sz w:val="20"/>
          <w:szCs w:val="20"/>
        </w:rPr>
        <w:t xml:space="preserve"> </w:t>
      </w:r>
      <w:r w:rsidRPr="009F7E14">
        <w:rPr>
          <w:rFonts w:cs="Times New Roman"/>
          <w:sz w:val="20"/>
          <w:szCs w:val="20"/>
        </w:rPr>
        <w:t>E.</w:t>
      </w:r>
      <w:r w:rsidR="008F64E5" w:rsidRPr="009F7E14">
        <w:rPr>
          <w:rFonts w:cs="Times New Roman"/>
          <w:sz w:val="20"/>
          <w:szCs w:val="20"/>
        </w:rPr>
        <w:t xml:space="preserve"> </w:t>
      </w:r>
      <w:r w:rsidRPr="009F7E14">
        <w:rPr>
          <w:rFonts w:cs="Times New Roman"/>
          <w:sz w:val="20"/>
          <w:szCs w:val="20"/>
        </w:rPr>
        <w:t>Whitman</w:t>
      </w:r>
      <w:r w:rsidR="008F64E5" w:rsidRPr="009F7E14">
        <w:rPr>
          <w:rFonts w:cs="Times New Roman"/>
          <w:sz w:val="20"/>
          <w:szCs w:val="20"/>
        </w:rPr>
        <w:t xml:space="preserve"> </w:t>
      </w:r>
      <w:r w:rsidRPr="009F7E14">
        <w:rPr>
          <w:rFonts w:cs="Times New Roman"/>
          <w:sz w:val="20"/>
          <w:szCs w:val="20"/>
        </w:rPr>
        <w:t>(ed.)</w:t>
      </w:r>
      <w:r w:rsidR="008F64E5" w:rsidRPr="009F7E14">
        <w:rPr>
          <w:rFonts w:cs="Times New Roman"/>
          <w:sz w:val="20"/>
          <w:szCs w:val="20"/>
        </w:rPr>
        <w:t xml:space="preserve"> </w:t>
      </w:r>
      <w:r w:rsidRPr="009F7E14">
        <w:rPr>
          <w:rFonts w:cs="Times New Roman"/>
          <w:sz w:val="20"/>
          <w:szCs w:val="20"/>
        </w:rPr>
        <w:t>Proc.</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the</w:t>
      </w:r>
      <w:r w:rsidR="008F64E5" w:rsidRPr="009F7E14">
        <w:rPr>
          <w:rFonts w:cs="Times New Roman"/>
          <w:sz w:val="20"/>
          <w:szCs w:val="20"/>
        </w:rPr>
        <w:t xml:space="preserve"> </w:t>
      </w:r>
      <w:proofErr w:type="spellStart"/>
      <w:r w:rsidRPr="009F7E14">
        <w:rPr>
          <w:rFonts w:cs="Times New Roman"/>
          <w:sz w:val="20"/>
          <w:szCs w:val="20"/>
        </w:rPr>
        <w:t>I't</w:t>
      </w:r>
      <w:proofErr w:type="spellEnd"/>
      <w:r w:rsidR="008F64E5" w:rsidRPr="009F7E14">
        <w:rPr>
          <w:rFonts w:cs="Times New Roman"/>
          <w:sz w:val="20"/>
          <w:szCs w:val="20"/>
        </w:rPr>
        <w:t xml:space="preserve"> </w:t>
      </w:r>
      <w:r w:rsidRPr="009F7E14">
        <w:rPr>
          <w:rFonts w:cs="Times New Roman"/>
          <w:sz w:val="20"/>
          <w:szCs w:val="20"/>
        </w:rPr>
        <w:t>Inter.</w:t>
      </w:r>
      <w:r w:rsidR="008F64E5" w:rsidRPr="009F7E14">
        <w:rPr>
          <w:rFonts w:cs="Times New Roman"/>
          <w:sz w:val="20"/>
          <w:szCs w:val="20"/>
        </w:rPr>
        <w:t xml:space="preserve"> </w:t>
      </w:r>
      <w:r w:rsidRPr="009F7E14">
        <w:rPr>
          <w:rFonts w:cs="Times New Roman"/>
          <w:sz w:val="20"/>
          <w:szCs w:val="20"/>
        </w:rPr>
        <w:t>Conf.</w:t>
      </w:r>
      <w:r w:rsidR="008F64E5" w:rsidRPr="009F7E14">
        <w:rPr>
          <w:rFonts w:cs="Times New Roman"/>
          <w:sz w:val="20"/>
          <w:szCs w:val="20"/>
        </w:rPr>
        <w:t xml:space="preserve"> </w:t>
      </w:r>
      <w:r w:rsidRPr="009F7E14">
        <w:rPr>
          <w:rFonts w:cs="Times New Roman"/>
          <w:sz w:val="20"/>
          <w:szCs w:val="20"/>
        </w:rPr>
        <w:t>on</w:t>
      </w:r>
      <w:r w:rsidR="008F64E5" w:rsidRPr="009F7E14">
        <w:rPr>
          <w:rFonts w:cs="Times New Roman"/>
          <w:sz w:val="20"/>
          <w:szCs w:val="20"/>
        </w:rPr>
        <w:t xml:space="preserve"> </w:t>
      </w:r>
      <w:proofErr w:type="spellStart"/>
      <w:r w:rsidRPr="009F7E14">
        <w:rPr>
          <w:rFonts w:cs="Times New Roman"/>
          <w:sz w:val="20"/>
          <w:szCs w:val="20"/>
        </w:rPr>
        <w:t>Kyusei</w:t>
      </w:r>
      <w:proofErr w:type="spellEnd"/>
      <w:r w:rsidR="008F64E5" w:rsidRPr="009F7E14">
        <w:rPr>
          <w:rFonts w:cs="Times New Roman"/>
          <w:sz w:val="20"/>
          <w:szCs w:val="20"/>
        </w:rPr>
        <w:t xml:space="preserve"> </w:t>
      </w:r>
      <w:r w:rsidRPr="009F7E14">
        <w:rPr>
          <w:rFonts w:cs="Times New Roman"/>
          <w:sz w:val="20"/>
          <w:szCs w:val="20"/>
        </w:rPr>
        <w:t>Nature</w:t>
      </w:r>
      <w:r w:rsidR="008F64E5" w:rsidRPr="009F7E14">
        <w:rPr>
          <w:rFonts w:cs="Times New Roman"/>
          <w:sz w:val="20"/>
          <w:szCs w:val="20"/>
        </w:rPr>
        <w:t xml:space="preserve"> </w:t>
      </w:r>
      <w:r w:rsidRPr="009F7E14">
        <w:rPr>
          <w:rFonts w:cs="Times New Roman"/>
          <w:sz w:val="20"/>
          <w:szCs w:val="20"/>
        </w:rPr>
        <w:t>Farming,</w:t>
      </w:r>
      <w:r w:rsidR="008F64E5" w:rsidRPr="009F7E14">
        <w:rPr>
          <w:rFonts w:cs="Times New Roman"/>
          <w:sz w:val="20"/>
          <w:szCs w:val="20"/>
        </w:rPr>
        <w:t xml:space="preserve"> </w:t>
      </w:r>
      <w:r w:rsidRPr="009F7E14">
        <w:rPr>
          <w:rFonts w:cs="Times New Roman"/>
          <w:sz w:val="20"/>
          <w:szCs w:val="20"/>
        </w:rPr>
        <w:t>U.</w:t>
      </w:r>
      <w:r w:rsidR="008F64E5" w:rsidRPr="009F7E14">
        <w:rPr>
          <w:rFonts w:cs="Times New Roman"/>
          <w:sz w:val="20"/>
          <w:szCs w:val="20"/>
        </w:rPr>
        <w:t xml:space="preserve"> </w:t>
      </w:r>
      <w:r w:rsidRPr="009F7E14">
        <w:rPr>
          <w:rFonts w:cs="Times New Roman"/>
          <w:sz w:val="20"/>
          <w:szCs w:val="20"/>
        </w:rPr>
        <w:t>S.</w:t>
      </w:r>
      <w:r w:rsidR="008F64E5" w:rsidRPr="009F7E14">
        <w:rPr>
          <w:rFonts w:cs="Times New Roman"/>
          <w:sz w:val="20"/>
          <w:szCs w:val="20"/>
        </w:rPr>
        <w:t xml:space="preserve"> </w:t>
      </w:r>
      <w:r w:rsidRPr="009F7E14">
        <w:rPr>
          <w:rFonts w:cs="Times New Roman"/>
          <w:sz w:val="20"/>
          <w:szCs w:val="20"/>
        </w:rPr>
        <w:t>Dept.</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Agric.,</w:t>
      </w:r>
      <w:r w:rsidR="008F64E5" w:rsidRPr="009F7E14">
        <w:rPr>
          <w:rFonts w:cs="Times New Roman"/>
          <w:sz w:val="20"/>
          <w:szCs w:val="20"/>
        </w:rPr>
        <w:t xml:space="preserve"> </w:t>
      </w:r>
      <w:r w:rsidRPr="009F7E14">
        <w:rPr>
          <w:rFonts w:cs="Times New Roman"/>
          <w:sz w:val="20"/>
          <w:szCs w:val="20"/>
        </w:rPr>
        <w:t>Washington,</w:t>
      </w:r>
      <w:r w:rsidR="008F64E5" w:rsidRPr="009F7E14">
        <w:rPr>
          <w:rFonts w:cs="Times New Roman"/>
          <w:sz w:val="20"/>
          <w:szCs w:val="20"/>
        </w:rPr>
        <w:t xml:space="preserve"> </w:t>
      </w:r>
      <w:r w:rsidRPr="009F7E14">
        <w:rPr>
          <w:rFonts w:cs="Times New Roman"/>
          <w:sz w:val="20"/>
          <w:szCs w:val="20"/>
        </w:rPr>
        <w:t>D.C.</w:t>
      </w:r>
      <w:r w:rsidR="008F64E5" w:rsidRPr="009F7E14">
        <w:rPr>
          <w:rFonts w:cs="Times New Roman"/>
          <w:sz w:val="20"/>
          <w:szCs w:val="20"/>
        </w:rPr>
        <w:t xml:space="preserve"> </w:t>
      </w:r>
      <w:r w:rsidRPr="009F7E14">
        <w:rPr>
          <w:rFonts w:cs="Times New Roman"/>
          <w:sz w:val="20"/>
          <w:szCs w:val="20"/>
        </w:rPr>
        <w:t>U.S.A.</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sz w:val="20"/>
          <w:szCs w:val="20"/>
        </w:rPr>
      </w:pPr>
      <w:proofErr w:type="spellStart"/>
      <w:r w:rsidRPr="009F7E14">
        <w:rPr>
          <w:rFonts w:cs="Times New Roman"/>
          <w:bCs/>
          <w:sz w:val="20"/>
          <w:szCs w:val="20"/>
        </w:rPr>
        <w:t>Hiscox</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A.</w:t>
      </w:r>
      <w:r w:rsidR="008F64E5" w:rsidRPr="009F7E14">
        <w:rPr>
          <w:rFonts w:cs="Times New Roman"/>
          <w:bCs/>
          <w:sz w:val="20"/>
          <w:szCs w:val="20"/>
        </w:rPr>
        <w:t xml:space="preserve"> </w:t>
      </w:r>
      <w:r w:rsidRPr="009F7E14">
        <w:rPr>
          <w:rFonts w:cs="Times New Roman"/>
          <w:bCs/>
          <w:sz w:val="20"/>
          <w:szCs w:val="20"/>
        </w:rPr>
        <w:t>and</w:t>
      </w:r>
      <w:r w:rsidR="008F64E5" w:rsidRPr="009F7E14">
        <w:rPr>
          <w:rFonts w:cs="Times New Roman"/>
          <w:bCs/>
          <w:sz w:val="20"/>
          <w:szCs w:val="20"/>
        </w:rPr>
        <w:t xml:space="preserve"> </w:t>
      </w:r>
      <w:proofErr w:type="spellStart"/>
      <w:r w:rsidRPr="009F7E14">
        <w:rPr>
          <w:rFonts w:cs="Times New Roman"/>
          <w:bCs/>
          <w:sz w:val="20"/>
          <w:szCs w:val="20"/>
        </w:rPr>
        <w:t>Isralstam</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B.</w:t>
      </w:r>
      <w:r w:rsidR="008F64E5" w:rsidRPr="009F7E14">
        <w:rPr>
          <w:rFonts w:cs="Times New Roman"/>
          <w:bCs/>
          <w:sz w:val="20"/>
          <w:szCs w:val="20"/>
        </w:rPr>
        <w:t xml:space="preserve"> </w:t>
      </w:r>
      <w:r w:rsidRPr="009F7E14">
        <w:rPr>
          <w:rFonts w:cs="Times New Roman"/>
          <w:bCs/>
          <w:sz w:val="20"/>
          <w:szCs w:val="20"/>
        </w:rPr>
        <w:t>(1979):</w:t>
      </w:r>
      <w:r w:rsidR="008F64E5" w:rsidRPr="009F7E14">
        <w:rPr>
          <w:rFonts w:cs="Times New Roman"/>
          <w:sz w:val="20"/>
          <w:szCs w:val="20"/>
        </w:rPr>
        <w:t xml:space="preserve"> </w:t>
      </w:r>
      <w:r w:rsidRPr="009F7E14">
        <w:rPr>
          <w:rFonts w:cs="Times New Roman"/>
          <w:sz w:val="20"/>
          <w:szCs w:val="20"/>
        </w:rPr>
        <w:t>A</w:t>
      </w:r>
      <w:r w:rsidR="008F64E5" w:rsidRPr="009F7E14">
        <w:rPr>
          <w:rFonts w:cs="Times New Roman"/>
          <w:sz w:val="20"/>
          <w:szCs w:val="20"/>
        </w:rPr>
        <w:t xml:space="preserve"> </w:t>
      </w:r>
      <w:r w:rsidRPr="009F7E14">
        <w:rPr>
          <w:rFonts w:cs="Times New Roman"/>
          <w:sz w:val="20"/>
          <w:szCs w:val="20"/>
        </w:rPr>
        <w:t>method</w:t>
      </w:r>
      <w:r w:rsidR="008F64E5" w:rsidRPr="009F7E14">
        <w:rPr>
          <w:rFonts w:cs="Times New Roman"/>
          <w:sz w:val="20"/>
          <w:szCs w:val="20"/>
        </w:rPr>
        <w:t xml:space="preserve"> </w:t>
      </w:r>
      <w:r w:rsidRPr="009F7E14">
        <w:rPr>
          <w:rFonts w:cs="Times New Roman"/>
          <w:sz w:val="20"/>
          <w:szCs w:val="20"/>
        </w:rPr>
        <w:t>for</w:t>
      </w:r>
      <w:r w:rsidR="008F64E5" w:rsidRPr="009F7E14">
        <w:rPr>
          <w:rFonts w:cs="Times New Roman"/>
          <w:sz w:val="20"/>
          <w:szCs w:val="20"/>
        </w:rPr>
        <w:t xml:space="preserve"> </w:t>
      </w:r>
      <w:r w:rsidRPr="009F7E14">
        <w:rPr>
          <w:rFonts w:cs="Times New Roman"/>
          <w:sz w:val="20"/>
          <w:szCs w:val="20"/>
        </w:rPr>
        <w:t>the</w:t>
      </w:r>
      <w:r w:rsidR="008F64E5" w:rsidRPr="009F7E14">
        <w:rPr>
          <w:rFonts w:cs="Times New Roman"/>
          <w:sz w:val="20"/>
          <w:szCs w:val="20"/>
        </w:rPr>
        <w:t xml:space="preserve"> </w:t>
      </w:r>
      <w:r w:rsidRPr="009F7E14">
        <w:rPr>
          <w:rFonts w:cs="Times New Roman"/>
          <w:sz w:val="20"/>
          <w:szCs w:val="20"/>
        </w:rPr>
        <w:t>extraction</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chlorophyll</w:t>
      </w:r>
      <w:r w:rsidR="008F64E5" w:rsidRPr="009F7E14">
        <w:rPr>
          <w:rFonts w:cs="Times New Roman"/>
          <w:sz w:val="20"/>
          <w:szCs w:val="20"/>
        </w:rPr>
        <w:t xml:space="preserve"> </w:t>
      </w:r>
      <w:r w:rsidRPr="009F7E14">
        <w:rPr>
          <w:rFonts w:cs="Times New Roman"/>
          <w:sz w:val="20"/>
          <w:szCs w:val="20"/>
        </w:rPr>
        <w:t>from</w:t>
      </w:r>
      <w:r w:rsidR="008F64E5" w:rsidRPr="009F7E14">
        <w:rPr>
          <w:rFonts w:cs="Times New Roman"/>
          <w:sz w:val="20"/>
          <w:szCs w:val="20"/>
        </w:rPr>
        <w:t xml:space="preserve"> </w:t>
      </w:r>
      <w:r w:rsidRPr="009F7E14">
        <w:rPr>
          <w:rFonts w:cs="Times New Roman"/>
          <w:sz w:val="20"/>
          <w:szCs w:val="20"/>
        </w:rPr>
        <w:t>leaf</w:t>
      </w:r>
      <w:r w:rsidR="008F64E5" w:rsidRPr="009F7E14">
        <w:rPr>
          <w:rFonts w:cs="Times New Roman"/>
          <w:sz w:val="20"/>
          <w:szCs w:val="20"/>
        </w:rPr>
        <w:t xml:space="preserve"> </w:t>
      </w:r>
      <w:r w:rsidRPr="009F7E14">
        <w:rPr>
          <w:rFonts w:cs="Times New Roman"/>
          <w:sz w:val="20"/>
          <w:szCs w:val="20"/>
        </w:rPr>
        <w:t>tissue</w:t>
      </w:r>
      <w:r w:rsidR="008F64E5" w:rsidRPr="009F7E14">
        <w:rPr>
          <w:rFonts w:cs="Times New Roman"/>
          <w:sz w:val="20"/>
          <w:szCs w:val="20"/>
        </w:rPr>
        <w:t xml:space="preserve"> </w:t>
      </w:r>
      <w:r w:rsidRPr="009F7E14">
        <w:rPr>
          <w:rFonts w:cs="Times New Roman"/>
          <w:sz w:val="20"/>
          <w:szCs w:val="20"/>
        </w:rPr>
        <w:t>without</w:t>
      </w:r>
      <w:r w:rsidR="008F64E5" w:rsidRPr="009F7E14">
        <w:rPr>
          <w:rFonts w:cs="Times New Roman"/>
          <w:sz w:val="20"/>
          <w:szCs w:val="20"/>
        </w:rPr>
        <w:t xml:space="preserve"> </w:t>
      </w:r>
      <w:r w:rsidRPr="009F7E14">
        <w:rPr>
          <w:rFonts w:cs="Times New Roman"/>
          <w:sz w:val="20"/>
          <w:szCs w:val="20"/>
        </w:rPr>
        <w:t>maceration</w:t>
      </w:r>
      <w:r w:rsidR="008F64E5" w:rsidRPr="009F7E14">
        <w:rPr>
          <w:rFonts w:cs="Times New Roman"/>
          <w:sz w:val="20"/>
          <w:szCs w:val="20"/>
        </w:rPr>
        <w:t xml:space="preserve"> </w:t>
      </w:r>
      <w:r w:rsidRPr="009F7E14">
        <w:rPr>
          <w:rFonts w:cs="Times New Roman"/>
          <w:sz w:val="20"/>
          <w:szCs w:val="20"/>
        </w:rPr>
        <w:t>Ca.</w:t>
      </w:r>
      <w:r w:rsidR="008F64E5" w:rsidRPr="009F7E14">
        <w:rPr>
          <w:rFonts w:cs="Times New Roman"/>
          <w:sz w:val="20"/>
          <w:szCs w:val="20"/>
        </w:rPr>
        <w:t xml:space="preserve"> </w:t>
      </w:r>
      <w:r w:rsidRPr="009F7E14">
        <w:rPr>
          <w:rFonts w:cs="Times New Roman"/>
          <w:sz w:val="20"/>
          <w:szCs w:val="20"/>
        </w:rPr>
        <w:t>J.</w:t>
      </w:r>
      <w:r w:rsidR="008F64E5" w:rsidRPr="009F7E14">
        <w:rPr>
          <w:rFonts w:cs="Times New Roman"/>
          <w:sz w:val="20"/>
          <w:szCs w:val="20"/>
        </w:rPr>
        <w:t xml:space="preserve"> </w:t>
      </w:r>
      <w:r w:rsidRPr="009F7E14">
        <w:rPr>
          <w:rFonts w:cs="Times New Roman"/>
          <w:sz w:val="20"/>
          <w:szCs w:val="20"/>
        </w:rPr>
        <w:t>Bot.</w:t>
      </w:r>
      <w:r w:rsidR="008F64E5" w:rsidRPr="009F7E14">
        <w:rPr>
          <w:rFonts w:cs="Times New Roman"/>
          <w:sz w:val="20"/>
          <w:szCs w:val="20"/>
        </w:rPr>
        <w:t xml:space="preserve"> </w:t>
      </w:r>
      <w:r w:rsidRPr="009F7E14">
        <w:rPr>
          <w:rFonts w:cs="Times New Roman"/>
          <w:sz w:val="20"/>
          <w:szCs w:val="20"/>
        </w:rPr>
        <w:t>57:</w:t>
      </w:r>
      <w:r w:rsidR="008F64E5" w:rsidRPr="009F7E14">
        <w:rPr>
          <w:rFonts w:cs="Times New Roman"/>
          <w:sz w:val="20"/>
          <w:szCs w:val="20"/>
        </w:rPr>
        <w:t xml:space="preserve"> </w:t>
      </w:r>
      <w:r w:rsidRPr="009F7E14">
        <w:rPr>
          <w:rFonts w:cs="Times New Roman"/>
          <w:sz w:val="20"/>
          <w:szCs w:val="20"/>
        </w:rPr>
        <w:t>1332-1334.</w:t>
      </w:r>
    </w:p>
    <w:p w:rsidR="001D56BF" w:rsidRPr="009F7E14" w:rsidRDefault="001D56BF" w:rsidP="009F7E14">
      <w:pPr>
        <w:widowControl w:val="0"/>
        <w:numPr>
          <w:ilvl w:val="0"/>
          <w:numId w:val="3"/>
        </w:numPr>
        <w:autoSpaceDE w:val="0"/>
        <w:autoSpaceDN w:val="0"/>
        <w:bidi w:val="0"/>
        <w:snapToGrid w:val="0"/>
        <w:ind w:left="425" w:hanging="425"/>
        <w:jc w:val="both"/>
        <w:rPr>
          <w:rFonts w:cs="Times New Roman"/>
          <w:color w:val="000000"/>
          <w:sz w:val="20"/>
          <w:szCs w:val="20"/>
        </w:rPr>
      </w:pPr>
      <w:proofErr w:type="spellStart"/>
      <w:r w:rsidRPr="009F7E14">
        <w:rPr>
          <w:rFonts w:cs="Times New Roman"/>
          <w:bCs/>
          <w:color w:val="000000"/>
          <w:sz w:val="20"/>
          <w:szCs w:val="20"/>
        </w:rPr>
        <w:t>Kannaiyan</w:t>
      </w:r>
      <w:proofErr w:type="spellEnd"/>
      <w:r w:rsidRPr="009F7E14">
        <w:rPr>
          <w:rFonts w:cs="Times New Roman"/>
          <w:bCs/>
          <w:color w:val="000000"/>
          <w:sz w:val="20"/>
          <w:szCs w:val="20"/>
        </w:rPr>
        <w:t>,</w:t>
      </w:r>
      <w:r w:rsidR="008F64E5" w:rsidRPr="009F7E14">
        <w:rPr>
          <w:rFonts w:cs="Times New Roman"/>
          <w:bCs/>
          <w:color w:val="000000"/>
          <w:sz w:val="20"/>
          <w:szCs w:val="20"/>
        </w:rPr>
        <w:t xml:space="preserve"> </w:t>
      </w:r>
      <w:r w:rsidRPr="009F7E14">
        <w:rPr>
          <w:rFonts w:cs="Times New Roman"/>
          <w:bCs/>
          <w:color w:val="000000"/>
          <w:sz w:val="20"/>
          <w:szCs w:val="20"/>
        </w:rPr>
        <w:t>S.</w:t>
      </w:r>
      <w:r w:rsidR="008F64E5" w:rsidRPr="009F7E14">
        <w:rPr>
          <w:rFonts w:cs="Times New Roman"/>
          <w:bCs/>
          <w:color w:val="000000"/>
          <w:sz w:val="20"/>
          <w:szCs w:val="20"/>
        </w:rPr>
        <w:t xml:space="preserve"> </w:t>
      </w:r>
      <w:r w:rsidRPr="009F7E14">
        <w:rPr>
          <w:rFonts w:cs="Times New Roman"/>
          <w:bCs/>
          <w:color w:val="000000"/>
          <w:sz w:val="20"/>
          <w:szCs w:val="20"/>
        </w:rPr>
        <w:t>(2002):</w:t>
      </w:r>
      <w:r w:rsidR="008F64E5" w:rsidRPr="009F7E14">
        <w:rPr>
          <w:rFonts w:cs="Times New Roman"/>
          <w:color w:val="000000"/>
          <w:sz w:val="20"/>
          <w:szCs w:val="20"/>
        </w:rPr>
        <w:t xml:space="preserve"> </w:t>
      </w:r>
      <w:r w:rsidRPr="009F7E14">
        <w:rPr>
          <w:rFonts w:cs="Times New Roman"/>
          <w:color w:val="000000"/>
          <w:sz w:val="20"/>
          <w:szCs w:val="20"/>
        </w:rPr>
        <w:t>Biotechnology</w:t>
      </w:r>
      <w:r w:rsidR="008F64E5" w:rsidRPr="009F7E14">
        <w:rPr>
          <w:rFonts w:cs="Times New Roman"/>
          <w:color w:val="000000"/>
          <w:sz w:val="20"/>
          <w:szCs w:val="20"/>
        </w:rPr>
        <w:t xml:space="preserve"> </w:t>
      </w:r>
      <w:r w:rsidRPr="009F7E14">
        <w:rPr>
          <w:rFonts w:cs="Times New Roman"/>
          <w:color w:val="000000"/>
          <w:sz w:val="20"/>
          <w:szCs w:val="20"/>
        </w:rPr>
        <w:t>of</w:t>
      </w:r>
      <w:r w:rsidR="008F64E5" w:rsidRPr="009F7E14">
        <w:rPr>
          <w:rFonts w:cs="Times New Roman"/>
          <w:color w:val="000000"/>
          <w:sz w:val="20"/>
          <w:szCs w:val="20"/>
        </w:rPr>
        <w:t xml:space="preserve"> </w:t>
      </w:r>
      <w:proofErr w:type="spellStart"/>
      <w:r w:rsidRPr="009F7E14">
        <w:rPr>
          <w:rFonts w:cs="Times New Roman"/>
          <w:color w:val="000000"/>
          <w:sz w:val="20"/>
          <w:szCs w:val="20"/>
        </w:rPr>
        <w:t>Biofertilizers</w:t>
      </w:r>
      <w:proofErr w:type="spellEnd"/>
      <w:r w:rsidR="008F64E5" w:rsidRPr="009F7E14">
        <w:rPr>
          <w:rFonts w:cs="Times New Roman"/>
          <w:color w:val="000000"/>
          <w:sz w:val="20"/>
          <w:szCs w:val="20"/>
        </w:rPr>
        <w:t xml:space="preserve"> </w:t>
      </w:r>
      <w:r w:rsidRPr="009F7E14">
        <w:rPr>
          <w:rFonts w:cs="Times New Roman"/>
          <w:color w:val="000000"/>
          <w:sz w:val="20"/>
          <w:szCs w:val="20"/>
        </w:rPr>
        <w:t>Alpha</w:t>
      </w:r>
      <w:r w:rsidR="008F64E5" w:rsidRPr="009F7E14">
        <w:rPr>
          <w:rFonts w:cs="Times New Roman"/>
          <w:color w:val="000000"/>
          <w:sz w:val="20"/>
          <w:szCs w:val="20"/>
        </w:rPr>
        <w:t xml:space="preserve"> </w:t>
      </w:r>
      <w:r w:rsidRPr="009F7E14">
        <w:rPr>
          <w:rFonts w:cs="Times New Roman"/>
          <w:color w:val="000000"/>
          <w:sz w:val="20"/>
          <w:szCs w:val="20"/>
        </w:rPr>
        <w:t>Sci.</w:t>
      </w:r>
      <w:r w:rsidR="008F64E5" w:rsidRPr="009F7E14">
        <w:rPr>
          <w:rFonts w:cs="Times New Roman"/>
          <w:color w:val="000000"/>
          <w:sz w:val="20"/>
          <w:szCs w:val="20"/>
        </w:rPr>
        <w:t xml:space="preserve"> </w:t>
      </w:r>
      <w:r w:rsidRPr="009F7E14">
        <w:rPr>
          <w:rFonts w:cs="Times New Roman"/>
          <w:color w:val="000000"/>
          <w:sz w:val="20"/>
          <w:szCs w:val="20"/>
        </w:rPr>
        <w:t>Inter</w:t>
      </w:r>
      <w:r w:rsidR="008F64E5" w:rsidRPr="009F7E14">
        <w:rPr>
          <w:rFonts w:cs="Times New Roman"/>
          <w:color w:val="000000"/>
          <w:sz w:val="20"/>
          <w:szCs w:val="20"/>
        </w:rPr>
        <w:t xml:space="preserve"> </w:t>
      </w:r>
      <w:r w:rsidRPr="009F7E14">
        <w:rPr>
          <w:rFonts w:cs="Times New Roman"/>
          <w:color w:val="000000"/>
          <w:sz w:val="20"/>
          <w:szCs w:val="20"/>
        </w:rPr>
        <w:t>Ltd.</w:t>
      </w:r>
      <w:r w:rsidR="008F64E5" w:rsidRPr="009F7E14">
        <w:rPr>
          <w:rFonts w:cs="Times New Roman"/>
          <w:color w:val="000000"/>
          <w:sz w:val="20"/>
          <w:szCs w:val="20"/>
        </w:rPr>
        <w:t xml:space="preserve"> </w:t>
      </w:r>
      <w:r w:rsidRPr="009F7E14">
        <w:rPr>
          <w:rFonts w:cs="Times New Roman"/>
          <w:color w:val="000000"/>
          <w:sz w:val="20"/>
          <w:szCs w:val="20"/>
        </w:rPr>
        <w:t>P.O.</w:t>
      </w:r>
      <w:r w:rsidR="008F64E5" w:rsidRPr="009F7E14">
        <w:rPr>
          <w:rFonts w:cs="Times New Roman"/>
          <w:color w:val="000000"/>
          <w:sz w:val="20"/>
          <w:szCs w:val="20"/>
        </w:rPr>
        <w:t xml:space="preserve"> </w:t>
      </w:r>
      <w:r w:rsidRPr="009F7E14">
        <w:rPr>
          <w:rFonts w:cs="Times New Roman"/>
          <w:color w:val="000000"/>
          <w:sz w:val="20"/>
          <w:szCs w:val="20"/>
        </w:rPr>
        <w:t>Box</w:t>
      </w:r>
      <w:r w:rsidR="008F64E5" w:rsidRPr="009F7E14">
        <w:rPr>
          <w:rFonts w:cs="Times New Roman"/>
          <w:color w:val="000000"/>
          <w:sz w:val="20"/>
          <w:szCs w:val="20"/>
        </w:rPr>
        <w:t xml:space="preserve"> </w:t>
      </w:r>
      <w:r w:rsidRPr="009F7E14">
        <w:rPr>
          <w:rFonts w:cs="Times New Roman"/>
          <w:color w:val="000000"/>
          <w:sz w:val="20"/>
          <w:szCs w:val="20"/>
        </w:rPr>
        <w:t>4067</w:t>
      </w:r>
      <w:r w:rsidR="008F64E5" w:rsidRPr="009F7E14">
        <w:rPr>
          <w:rFonts w:cs="Times New Roman"/>
          <w:color w:val="000000"/>
          <w:sz w:val="20"/>
          <w:szCs w:val="20"/>
        </w:rPr>
        <w:t xml:space="preserve"> </w:t>
      </w:r>
      <w:r w:rsidRPr="009F7E14">
        <w:rPr>
          <w:rFonts w:cs="Times New Roman"/>
          <w:color w:val="000000"/>
          <w:sz w:val="20"/>
          <w:szCs w:val="20"/>
        </w:rPr>
        <w:t>Pang</w:t>
      </w:r>
      <w:r w:rsidR="008F64E5" w:rsidRPr="009F7E14">
        <w:rPr>
          <w:rFonts w:cs="Times New Roman"/>
          <w:color w:val="000000"/>
          <w:sz w:val="20"/>
          <w:szCs w:val="20"/>
        </w:rPr>
        <w:t xml:space="preserve"> </w:t>
      </w:r>
      <w:r w:rsidRPr="009F7E14">
        <w:rPr>
          <w:rFonts w:cs="Times New Roman"/>
          <w:color w:val="000000"/>
          <w:sz w:val="20"/>
          <w:szCs w:val="20"/>
        </w:rPr>
        <w:t>Bourne</w:t>
      </w:r>
      <w:r w:rsidR="008F64E5" w:rsidRPr="009F7E14">
        <w:rPr>
          <w:rFonts w:cs="Times New Roman"/>
          <w:color w:val="000000"/>
          <w:sz w:val="20"/>
          <w:szCs w:val="20"/>
        </w:rPr>
        <w:t xml:space="preserve"> </w:t>
      </w:r>
      <w:r w:rsidRPr="009F7E14">
        <w:rPr>
          <w:rFonts w:cs="Times New Roman"/>
          <w:color w:val="000000"/>
          <w:sz w:val="20"/>
          <w:szCs w:val="20"/>
        </w:rPr>
        <w:t>R.</w:t>
      </w:r>
      <w:r w:rsidR="008F64E5" w:rsidRPr="009F7E14">
        <w:rPr>
          <w:rFonts w:cs="Times New Roman"/>
          <w:color w:val="000000"/>
          <w:sz w:val="20"/>
          <w:szCs w:val="20"/>
        </w:rPr>
        <w:t xml:space="preserve"> </w:t>
      </w:r>
      <w:r w:rsidRPr="009F7E14">
        <w:rPr>
          <w:rFonts w:cs="Times New Roman"/>
          <w:color w:val="000000"/>
          <w:sz w:val="20"/>
          <w:szCs w:val="20"/>
        </w:rPr>
        <w:t>68.</w:t>
      </w:r>
      <w:r w:rsidR="008F64E5" w:rsidRPr="009F7E14">
        <w:rPr>
          <w:rFonts w:cs="Times New Roman"/>
          <w:color w:val="000000"/>
          <w:sz w:val="20"/>
          <w:szCs w:val="20"/>
        </w:rPr>
        <w:t xml:space="preserve"> </w:t>
      </w:r>
      <w:r w:rsidRPr="009F7E14">
        <w:rPr>
          <w:rFonts w:cs="Times New Roman"/>
          <w:color w:val="000000"/>
          <w:sz w:val="20"/>
          <w:szCs w:val="20"/>
        </w:rPr>
        <w:t>M.</w:t>
      </w:r>
      <w:r w:rsidR="008F64E5" w:rsidRPr="009F7E14">
        <w:rPr>
          <w:rFonts w:cs="Times New Roman"/>
          <w:color w:val="000000"/>
          <w:sz w:val="20"/>
          <w:szCs w:val="20"/>
        </w:rPr>
        <w:t xml:space="preserve"> </w:t>
      </w:r>
      <w:r w:rsidRPr="009F7E14">
        <w:rPr>
          <w:rFonts w:cs="Times New Roman"/>
          <w:color w:val="000000"/>
          <w:sz w:val="20"/>
          <w:szCs w:val="20"/>
        </w:rPr>
        <w:t>K,</w:t>
      </w:r>
      <w:r w:rsidR="008F64E5" w:rsidRPr="009F7E14">
        <w:rPr>
          <w:rFonts w:cs="Times New Roman"/>
          <w:color w:val="000000"/>
          <w:sz w:val="20"/>
          <w:szCs w:val="20"/>
        </w:rPr>
        <w:t xml:space="preserve"> </w:t>
      </w:r>
      <w:r w:rsidRPr="009F7E14">
        <w:rPr>
          <w:rFonts w:cs="Times New Roman"/>
          <w:color w:val="000000"/>
          <w:sz w:val="20"/>
          <w:szCs w:val="20"/>
        </w:rPr>
        <w:t>pp.1-</w:t>
      </w:r>
      <w:r w:rsidR="008F64E5" w:rsidRPr="009F7E14">
        <w:rPr>
          <w:rFonts w:cs="Times New Roman"/>
          <w:color w:val="000000"/>
          <w:sz w:val="20"/>
          <w:szCs w:val="20"/>
        </w:rPr>
        <w:t xml:space="preserve"> </w:t>
      </w:r>
      <w:r w:rsidRPr="009F7E14">
        <w:rPr>
          <w:rFonts w:cs="Times New Roman"/>
          <w:color w:val="000000"/>
          <w:sz w:val="20"/>
          <w:szCs w:val="20"/>
        </w:rPr>
        <w:t>275.</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sz w:val="20"/>
          <w:szCs w:val="20"/>
        </w:rPr>
      </w:pPr>
      <w:r w:rsidRPr="009F7E14">
        <w:rPr>
          <w:rFonts w:cs="Times New Roman"/>
          <w:bCs/>
          <w:sz w:val="20"/>
          <w:szCs w:val="20"/>
        </w:rPr>
        <w:t>Ibrahim,</w:t>
      </w:r>
      <w:r w:rsidR="008F64E5" w:rsidRPr="009F7E14">
        <w:rPr>
          <w:rFonts w:cs="Times New Roman"/>
          <w:bCs/>
          <w:sz w:val="20"/>
          <w:szCs w:val="20"/>
        </w:rPr>
        <w:t xml:space="preserve"> </w:t>
      </w:r>
      <w:r w:rsidRPr="009F7E14">
        <w:rPr>
          <w:rFonts w:cs="Times New Roman"/>
          <w:bCs/>
          <w:sz w:val="20"/>
          <w:szCs w:val="20"/>
        </w:rPr>
        <w:t>W.</w:t>
      </w:r>
      <w:r w:rsidR="008F64E5" w:rsidRPr="009F7E14">
        <w:rPr>
          <w:rFonts w:cs="Times New Roman"/>
          <w:bCs/>
          <w:sz w:val="20"/>
          <w:szCs w:val="20"/>
        </w:rPr>
        <w:t xml:space="preserve"> </w:t>
      </w:r>
      <w:r w:rsidRPr="009F7E14">
        <w:rPr>
          <w:rFonts w:cs="Times New Roman"/>
          <w:bCs/>
          <w:sz w:val="20"/>
          <w:szCs w:val="20"/>
        </w:rPr>
        <w:t>M.</w:t>
      </w:r>
      <w:r w:rsidR="008F64E5" w:rsidRPr="009F7E14">
        <w:rPr>
          <w:rFonts w:cs="Times New Roman"/>
          <w:bCs/>
          <w:sz w:val="20"/>
          <w:szCs w:val="20"/>
        </w:rPr>
        <w:t xml:space="preserve"> </w:t>
      </w:r>
      <w:r w:rsidRPr="009F7E14">
        <w:rPr>
          <w:rFonts w:cs="Times New Roman"/>
          <w:bCs/>
          <w:sz w:val="20"/>
          <w:szCs w:val="20"/>
        </w:rPr>
        <w:t>A.</w:t>
      </w:r>
      <w:r w:rsidR="008F64E5" w:rsidRPr="009F7E14">
        <w:rPr>
          <w:rFonts w:cs="Times New Roman"/>
          <w:bCs/>
          <w:sz w:val="20"/>
          <w:szCs w:val="20"/>
        </w:rPr>
        <w:t xml:space="preserve"> </w:t>
      </w:r>
      <w:r w:rsidRPr="009F7E14">
        <w:rPr>
          <w:rFonts w:cs="Times New Roman"/>
          <w:bCs/>
          <w:sz w:val="20"/>
          <w:szCs w:val="20"/>
        </w:rPr>
        <w:t>(2012):</w:t>
      </w:r>
      <w:r w:rsidR="008F64E5" w:rsidRPr="009F7E14">
        <w:rPr>
          <w:rFonts w:cs="Times New Roman"/>
          <w:sz w:val="20"/>
          <w:szCs w:val="20"/>
        </w:rPr>
        <w:t xml:space="preserve"> </w:t>
      </w:r>
      <w:r w:rsidRPr="009F7E14">
        <w:rPr>
          <w:rFonts w:cs="Times New Roman"/>
          <w:sz w:val="20"/>
          <w:szCs w:val="20"/>
        </w:rPr>
        <w:t>Behavior</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proofErr w:type="spellStart"/>
      <w:r w:rsidRPr="009F7E14">
        <w:rPr>
          <w:rFonts w:cs="Times New Roman"/>
          <w:sz w:val="20"/>
          <w:szCs w:val="20"/>
        </w:rPr>
        <w:t>Taimour</w:t>
      </w:r>
      <w:proofErr w:type="spellEnd"/>
      <w:r w:rsidR="008F64E5" w:rsidRPr="009F7E14">
        <w:rPr>
          <w:rFonts w:cs="Times New Roman"/>
          <w:sz w:val="20"/>
          <w:szCs w:val="20"/>
        </w:rPr>
        <w:t xml:space="preserve"> </w:t>
      </w:r>
      <w:r w:rsidRPr="009F7E14">
        <w:rPr>
          <w:rFonts w:cs="Times New Roman"/>
          <w:sz w:val="20"/>
          <w:szCs w:val="20"/>
        </w:rPr>
        <w:t>mango</w:t>
      </w:r>
      <w:r w:rsidR="008F64E5" w:rsidRPr="009F7E14">
        <w:rPr>
          <w:rFonts w:cs="Times New Roman"/>
          <w:sz w:val="20"/>
          <w:szCs w:val="20"/>
        </w:rPr>
        <w:t xml:space="preserve"> </w:t>
      </w:r>
      <w:r w:rsidRPr="009F7E14">
        <w:rPr>
          <w:rFonts w:cs="Times New Roman"/>
          <w:sz w:val="20"/>
          <w:szCs w:val="20"/>
        </w:rPr>
        <w:t>trees</w:t>
      </w:r>
      <w:r w:rsidR="008F64E5" w:rsidRPr="009F7E14">
        <w:rPr>
          <w:rFonts w:cs="Times New Roman"/>
          <w:sz w:val="20"/>
          <w:szCs w:val="20"/>
        </w:rPr>
        <w:t xml:space="preserve"> </w:t>
      </w:r>
      <w:r w:rsidRPr="009F7E14">
        <w:rPr>
          <w:rFonts w:cs="Times New Roman"/>
          <w:sz w:val="20"/>
          <w:szCs w:val="20"/>
        </w:rPr>
        <w:t>to</w:t>
      </w:r>
      <w:r w:rsidR="008F64E5" w:rsidRPr="009F7E14">
        <w:rPr>
          <w:rFonts w:cs="Times New Roman"/>
          <w:sz w:val="20"/>
          <w:szCs w:val="20"/>
        </w:rPr>
        <w:t xml:space="preserve"> </w:t>
      </w:r>
      <w:r w:rsidRPr="009F7E14">
        <w:rPr>
          <w:rFonts w:cs="Times New Roman"/>
          <w:sz w:val="20"/>
          <w:szCs w:val="20"/>
        </w:rPr>
        <w:t>inorganic</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organic</w:t>
      </w:r>
      <w:r w:rsidR="008F64E5" w:rsidRPr="009F7E14">
        <w:rPr>
          <w:rFonts w:cs="Times New Roman"/>
          <w:sz w:val="20"/>
          <w:szCs w:val="20"/>
        </w:rPr>
        <w:t xml:space="preserve"> </w:t>
      </w:r>
      <w:r w:rsidRPr="009F7E14">
        <w:rPr>
          <w:rFonts w:cs="Times New Roman"/>
          <w:sz w:val="20"/>
          <w:szCs w:val="20"/>
        </w:rPr>
        <w:t>fertilization</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application</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EM.</w:t>
      </w:r>
      <w:r w:rsidR="008F64E5" w:rsidRPr="009F7E14">
        <w:rPr>
          <w:rFonts w:cs="Times New Roman"/>
          <w:sz w:val="20"/>
          <w:szCs w:val="20"/>
        </w:rPr>
        <w:t xml:space="preserve"> </w:t>
      </w:r>
      <w:r w:rsidRPr="009F7E14">
        <w:rPr>
          <w:rFonts w:cs="Times New Roman"/>
          <w:sz w:val="20"/>
          <w:szCs w:val="20"/>
        </w:rPr>
        <w:t>Ph.</w:t>
      </w:r>
      <w:r w:rsidR="008F64E5" w:rsidRPr="009F7E14">
        <w:rPr>
          <w:rFonts w:cs="Times New Roman"/>
          <w:sz w:val="20"/>
          <w:szCs w:val="20"/>
        </w:rPr>
        <w:t xml:space="preserve"> </w:t>
      </w:r>
      <w:r w:rsidRPr="009F7E14">
        <w:rPr>
          <w:rFonts w:cs="Times New Roman"/>
          <w:sz w:val="20"/>
          <w:szCs w:val="20"/>
        </w:rPr>
        <w:t>D.</w:t>
      </w:r>
      <w:r w:rsidR="008F64E5" w:rsidRPr="009F7E14">
        <w:rPr>
          <w:rFonts w:cs="Times New Roman"/>
          <w:sz w:val="20"/>
          <w:szCs w:val="20"/>
        </w:rPr>
        <w:t xml:space="preserve"> </w:t>
      </w:r>
      <w:r w:rsidRPr="009F7E14">
        <w:rPr>
          <w:rFonts w:cs="Times New Roman"/>
          <w:sz w:val="20"/>
          <w:szCs w:val="20"/>
        </w:rPr>
        <w:t>Thesis,</w:t>
      </w:r>
      <w:r w:rsidR="008F64E5" w:rsidRPr="009F7E14">
        <w:rPr>
          <w:rFonts w:cs="Times New Roman"/>
          <w:sz w:val="20"/>
          <w:szCs w:val="20"/>
        </w:rPr>
        <w:t xml:space="preserve"> </w:t>
      </w:r>
      <w:r w:rsidRPr="009F7E14">
        <w:rPr>
          <w:rFonts w:cs="Times New Roman"/>
          <w:sz w:val="20"/>
          <w:szCs w:val="20"/>
        </w:rPr>
        <w:t>Fac.</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Agric.</w:t>
      </w:r>
      <w:r w:rsidR="008F64E5" w:rsidRPr="009F7E14">
        <w:rPr>
          <w:rFonts w:cs="Times New Roman"/>
          <w:sz w:val="20"/>
          <w:szCs w:val="20"/>
        </w:rPr>
        <w:t xml:space="preserve"> </w:t>
      </w:r>
      <w:proofErr w:type="spellStart"/>
      <w:r w:rsidRPr="009F7E14">
        <w:rPr>
          <w:rFonts w:cs="Times New Roman"/>
          <w:sz w:val="20"/>
          <w:szCs w:val="20"/>
        </w:rPr>
        <w:t>Minia</w:t>
      </w:r>
      <w:proofErr w:type="spellEnd"/>
      <w:r w:rsidR="008F64E5" w:rsidRPr="009F7E14">
        <w:rPr>
          <w:rFonts w:cs="Times New Roman"/>
          <w:sz w:val="20"/>
          <w:szCs w:val="20"/>
        </w:rPr>
        <w:t xml:space="preserve"> </w:t>
      </w:r>
      <w:r w:rsidRPr="009F7E14">
        <w:rPr>
          <w:rFonts w:cs="Times New Roman"/>
          <w:sz w:val="20"/>
          <w:szCs w:val="20"/>
        </w:rPr>
        <w:t>Univ.,</w:t>
      </w:r>
      <w:r w:rsidR="008F64E5" w:rsidRPr="009F7E14">
        <w:rPr>
          <w:rFonts w:cs="Times New Roman"/>
          <w:sz w:val="20"/>
          <w:szCs w:val="20"/>
        </w:rPr>
        <w:t xml:space="preserve"> </w:t>
      </w:r>
      <w:r w:rsidRPr="009F7E14">
        <w:rPr>
          <w:rFonts w:cs="Times New Roman"/>
          <w:sz w:val="20"/>
          <w:szCs w:val="20"/>
        </w:rPr>
        <w:t>Egypt.</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sz w:val="20"/>
          <w:szCs w:val="20"/>
        </w:rPr>
      </w:pPr>
      <w:r w:rsidRPr="009F7E14">
        <w:rPr>
          <w:rFonts w:cs="Times New Roman"/>
          <w:bCs/>
          <w:sz w:val="20"/>
          <w:szCs w:val="20"/>
        </w:rPr>
        <w:t>Ibrahim,</w:t>
      </w:r>
      <w:r w:rsidR="008F64E5" w:rsidRPr="009F7E14">
        <w:rPr>
          <w:rFonts w:cs="Times New Roman"/>
          <w:bCs/>
          <w:sz w:val="20"/>
          <w:szCs w:val="20"/>
        </w:rPr>
        <w:t xml:space="preserve"> </w:t>
      </w:r>
      <w:r w:rsidRPr="009F7E14">
        <w:rPr>
          <w:rFonts w:cs="Times New Roman"/>
          <w:bCs/>
          <w:sz w:val="20"/>
          <w:szCs w:val="20"/>
        </w:rPr>
        <w:t>H.I.M.</w:t>
      </w:r>
      <w:r w:rsidR="008F64E5" w:rsidRPr="009F7E14">
        <w:rPr>
          <w:rFonts w:cs="Times New Roman"/>
          <w:bCs/>
          <w:sz w:val="20"/>
          <w:szCs w:val="20"/>
        </w:rPr>
        <w:t xml:space="preserve"> </w:t>
      </w:r>
      <w:r w:rsidRPr="009F7E14">
        <w:rPr>
          <w:rFonts w:cs="Times New Roman"/>
          <w:bCs/>
          <w:sz w:val="20"/>
          <w:szCs w:val="20"/>
        </w:rPr>
        <w:t>and</w:t>
      </w:r>
      <w:r w:rsidR="008F64E5" w:rsidRPr="009F7E14">
        <w:rPr>
          <w:rFonts w:cs="Times New Roman"/>
          <w:bCs/>
          <w:sz w:val="20"/>
          <w:szCs w:val="20"/>
        </w:rPr>
        <w:t xml:space="preserve"> </w:t>
      </w:r>
      <w:r w:rsidRPr="009F7E14">
        <w:rPr>
          <w:rFonts w:cs="Times New Roman"/>
          <w:bCs/>
          <w:sz w:val="20"/>
          <w:szCs w:val="20"/>
        </w:rPr>
        <w:t>Gad</w:t>
      </w:r>
      <w:r w:rsidR="008F64E5" w:rsidRPr="009F7E14">
        <w:rPr>
          <w:rFonts w:cs="Times New Roman"/>
          <w:bCs/>
          <w:sz w:val="20"/>
          <w:szCs w:val="20"/>
        </w:rPr>
        <w:t xml:space="preserve"> </w:t>
      </w:r>
      <w:r w:rsidRPr="009F7E14">
        <w:rPr>
          <w:rFonts w:cs="Times New Roman"/>
          <w:bCs/>
          <w:sz w:val="20"/>
          <w:szCs w:val="20"/>
        </w:rPr>
        <w:t>El-</w:t>
      </w:r>
      <w:r w:rsidR="008F64E5" w:rsidRPr="009F7E14">
        <w:rPr>
          <w:rFonts w:cs="Times New Roman"/>
          <w:bCs/>
          <w:sz w:val="20"/>
          <w:szCs w:val="20"/>
        </w:rPr>
        <w:t xml:space="preserve"> </w:t>
      </w:r>
      <w:r w:rsidRPr="009F7E14">
        <w:rPr>
          <w:rFonts w:cs="Times New Roman"/>
          <w:bCs/>
          <w:sz w:val="20"/>
          <w:szCs w:val="20"/>
        </w:rPr>
        <w:t>Kareem</w:t>
      </w:r>
      <w:r w:rsidR="008F64E5" w:rsidRPr="009F7E14">
        <w:rPr>
          <w:rFonts w:cs="Times New Roman"/>
          <w:bCs/>
          <w:sz w:val="20"/>
          <w:szCs w:val="20"/>
        </w:rPr>
        <w:t xml:space="preserve"> </w:t>
      </w:r>
      <w:r w:rsidRPr="009F7E14">
        <w:rPr>
          <w:rFonts w:cs="Times New Roman"/>
          <w:bCs/>
          <w:sz w:val="20"/>
          <w:szCs w:val="20"/>
        </w:rPr>
        <w:t>(2014):</w:t>
      </w:r>
      <w:r w:rsidR="008F64E5" w:rsidRPr="009F7E14">
        <w:rPr>
          <w:rFonts w:cs="Times New Roman"/>
          <w:sz w:val="20"/>
          <w:szCs w:val="20"/>
        </w:rPr>
        <w:t xml:space="preserve"> </w:t>
      </w:r>
      <w:r w:rsidRPr="009F7E14">
        <w:rPr>
          <w:rFonts w:cs="Times New Roman"/>
          <w:sz w:val="20"/>
          <w:szCs w:val="20"/>
        </w:rPr>
        <w:t>Response</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Williams</w:t>
      </w:r>
      <w:r w:rsidR="008F64E5" w:rsidRPr="009F7E14">
        <w:rPr>
          <w:rFonts w:cs="Times New Roman"/>
          <w:sz w:val="20"/>
          <w:szCs w:val="20"/>
        </w:rPr>
        <w:t xml:space="preserve"> </w:t>
      </w:r>
      <w:r w:rsidRPr="009F7E14">
        <w:rPr>
          <w:rFonts w:cs="Times New Roman"/>
          <w:sz w:val="20"/>
          <w:szCs w:val="20"/>
        </w:rPr>
        <w:t>banana</w:t>
      </w:r>
      <w:r w:rsidR="008F64E5" w:rsidRPr="009F7E14">
        <w:rPr>
          <w:rFonts w:cs="Times New Roman"/>
          <w:sz w:val="20"/>
          <w:szCs w:val="20"/>
        </w:rPr>
        <w:t xml:space="preserve"> </w:t>
      </w:r>
      <w:r w:rsidRPr="009F7E14">
        <w:rPr>
          <w:rFonts w:cs="Times New Roman"/>
          <w:sz w:val="20"/>
          <w:szCs w:val="20"/>
        </w:rPr>
        <w:t>plants</w:t>
      </w:r>
      <w:r w:rsidR="008F64E5" w:rsidRPr="009F7E14">
        <w:rPr>
          <w:rFonts w:cs="Times New Roman"/>
          <w:sz w:val="20"/>
          <w:szCs w:val="20"/>
        </w:rPr>
        <w:t xml:space="preserve"> </w:t>
      </w:r>
      <w:r w:rsidRPr="009F7E14">
        <w:rPr>
          <w:rFonts w:cs="Times New Roman"/>
          <w:sz w:val="20"/>
          <w:szCs w:val="20"/>
        </w:rPr>
        <w:t>to</w:t>
      </w:r>
      <w:r w:rsidR="008F64E5" w:rsidRPr="009F7E14">
        <w:rPr>
          <w:rFonts w:cs="Times New Roman"/>
          <w:sz w:val="20"/>
          <w:szCs w:val="20"/>
        </w:rPr>
        <w:t xml:space="preserve"> </w:t>
      </w:r>
      <w:r w:rsidRPr="009F7E14">
        <w:rPr>
          <w:rFonts w:cs="Times New Roman"/>
          <w:sz w:val="20"/>
          <w:szCs w:val="20"/>
        </w:rPr>
        <w:t>organic</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proofErr w:type="spellStart"/>
      <w:r w:rsidRPr="009F7E14">
        <w:rPr>
          <w:rFonts w:cs="Times New Roman"/>
          <w:sz w:val="20"/>
          <w:szCs w:val="20"/>
        </w:rPr>
        <w:t>biofertilization</w:t>
      </w:r>
      <w:proofErr w:type="spellEnd"/>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nitrogen</w:t>
      </w:r>
      <w:r w:rsidR="008F64E5" w:rsidRPr="009F7E14">
        <w:rPr>
          <w:rFonts w:cs="Times New Roman"/>
          <w:sz w:val="20"/>
          <w:szCs w:val="20"/>
        </w:rPr>
        <w:t xml:space="preserve"> </w:t>
      </w:r>
      <w:r w:rsidRPr="009F7E14">
        <w:rPr>
          <w:rFonts w:cs="Times New Roman"/>
          <w:sz w:val="20"/>
          <w:szCs w:val="20"/>
        </w:rPr>
        <w:t>versus</w:t>
      </w:r>
      <w:r w:rsidR="008F64E5" w:rsidRPr="009F7E14">
        <w:rPr>
          <w:rFonts w:cs="Times New Roman"/>
          <w:sz w:val="20"/>
          <w:szCs w:val="20"/>
        </w:rPr>
        <w:t xml:space="preserve"> </w:t>
      </w:r>
      <w:r w:rsidRPr="009F7E14">
        <w:rPr>
          <w:rFonts w:cs="Times New Roman"/>
          <w:sz w:val="20"/>
          <w:szCs w:val="20"/>
        </w:rPr>
        <w:t>inorganic</w:t>
      </w:r>
      <w:r w:rsidR="008F64E5" w:rsidRPr="009F7E14">
        <w:rPr>
          <w:rFonts w:cs="Times New Roman"/>
          <w:sz w:val="20"/>
          <w:szCs w:val="20"/>
        </w:rPr>
        <w:t xml:space="preserve"> </w:t>
      </w:r>
      <w:r w:rsidRPr="009F7E14">
        <w:rPr>
          <w:rFonts w:cs="Times New Roman"/>
          <w:sz w:val="20"/>
          <w:szCs w:val="20"/>
        </w:rPr>
        <w:t>fertilization.</w:t>
      </w:r>
      <w:r w:rsidR="008F64E5" w:rsidRPr="009F7E14">
        <w:rPr>
          <w:rFonts w:cs="Times New Roman"/>
          <w:sz w:val="20"/>
          <w:szCs w:val="20"/>
        </w:rPr>
        <w:t xml:space="preserve"> </w:t>
      </w:r>
      <w:r w:rsidRPr="009F7E14">
        <w:rPr>
          <w:rFonts w:cs="Times New Roman"/>
          <w:sz w:val="20"/>
          <w:szCs w:val="20"/>
        </w:rPr>
        <w:t>J.</w:t>
      </w:r>
      <w:r w:rsidR="008F64E5" w:rsidRPr="009F7E14">
        <w:rPr>
          <w:rFonts w:cs="Times New Roman"/>
          <w:sz w:val="20"/>
          <w:szCs w:val="20"/>
        </w:rPr>
        <w:t xml:space="preserve"> </w:t>
      </w:r>
      <w:r w:rsidRPr="009F7E14">
        <w:rPr>
          <w:rFonts w:cs="Times New Roman"/>
          <w:sz w:val="20"/>
          <w:szCs w:val="20"/>
        </w:rPr>
        <w:t>Bio.</w:t>
      </w:r>
      <w:r w:rsidR="008F64E5" w:rsidRPr="009F7E14">
        <w:rPr>
          <w:rFonts w:cs="Times New Roman"/>
          <w:sz w:val="20"/>
          <w:szCs w:val="20"/>
        </w:rPr>
        <w:t xml:space="preserve"> </w:t>
      </w:r>
      <w:r w:rsidRPr="009F7E14">
        <w:rPr>
          <w:rFonts w:cs="Times New Roman"/>
          <w:sz w:val="20"/>
          <w:szCs w:val="20"/>
        </w:rPr>
        <w:t>Chem.</w:t>
      </w:r>
      <w:r w:rsidR="008F64E5" w:rsidRPr="009F7E14">
        <w:rPr>
          <w:rFonts w:cs="Times New Roman"/>
          <w:sz w:val="20"/>
          <w:szCs w:val="20"/>
        </w:rPr>
        <w:t xml:space="preserve"> </w:t>
      </w:r>
      <w:r w:rsidRPr="009F7E14">
        <w:rPr>
          <w:rFonts w:cs="Times New Roman"/>
          <w:sz w:val="20"/>
          <w:szCs w:val="20"/>
        </w:rPr>
        <w:t>Environ.</w:t>
      </w:r>
      <w:r w:rsidR="008F64E5" w:rsidRPr="009F7E14">
        <w:rPr>
          <w:rFonts w:cs="Times New Roman"/>
          <w:sz w:val="20"/>
          <w:szCs w:val="20"/>
        </w:rPr>
        <w:t xml:space="preserve"> </w:t>
      </w:r>
      <w:r w:rsidRPr="009F7E14">
        <w:rPr>
          <w:rFonts w:cs="Times New Roman"/>
          <w:sz w:val="20"/>
          <w:szCs w:val="20"/>
        </w:rPr>
        <w:t>Sci.</w:t>
      </w:r>
      <w:r w:rsidR="008F64E5" w:rsidRPr="009F7E14">
        <w:rPr>
          <w:rFonts w:cs="Times New Roman"/>
          <w:sz w:val="20"/>
          <w:szCs w:val="20"/>
        </w:rPr>
        <w:t xml:space="preserve"> </w:t>
      </w:r>
      <w:r w:rsidRPr="009F7E14">
        <w:rPr>
          <w:rFonts w:cs="Times New Roman"/>
          <w:sz w:val="20"/>
          <w:szCs w:val="20"/>
        </w:rPr>
        <w:t>9(1):</w:t>
      </w:r>
      <w:r w:rsidR="008F64E5" w:rsidRPr="009F7E14">
        <w:rPr>
          <w:rFonts w:cs="Times New Roman"/>
          <w:sz w:val="20"/>
          <w:szCs w:val="20"/>
        </w:rPr>
        <w:t xml:space="preserve"> </w:t>
      </w:r>
      <w:r w:rsidRPr="009F7E14">
        <w:rPr>
          <w:rFonts w:cs="Times New Roman"/>
          <w:sz w:val="20"/>
          <w:szCs w:val="20"/>
        </w:rPr>
        <w:t>71-83.</w:t>
      </w:r>
    </w:p>
    <w:p w:rsidR="00507BA3" w:rsidRPr="009F7E14" w:rsidRDefault="00507BA3" w:rsidP="009F7E14">
      <w:pPr>
        <w:widowControl w:val="0"/>
        <w:numPr>
          <w:ilvl w:val="0"/>
          <w:numId w:val="3"/>
        </w:numPr>
        <w:autoSpaceDE w:val="0"/>
        <w:autoSpaceDN w:val="0"/>
        <w:bidi w:val="0"/>
        <w:snapToGrid w:val="0"/>
        <w:ind w:left="425" w:hanging="425"/>
        <w:jc w:val="both"/>
        <w:rPr>
          <w:rFonts w:cs="Times New Roman"/>
          <w:color w:val="000000"/>
          <w:sz w:val="20"/>
          <w:szCs w:val="20"/>
        </w:rPr>
      </w:pPr>
      <w:proofErr w:type="spellStart"/>
      <w:r w:rsidRPr="009F7E14">
        <w:rPr>
          <w:rFonts w:cs="Times New Roman"/>
          <w:bCs/>
          <w:color w:val="000000"/>
          <w:sz w:val="20"/>
          <w:szCs w:val="20"/>
        </w:rPr>
        <w:t>Rrizar</w:t>
      </w:r>
      <w:proofErr w:type="spellEnd"/>
      <w:r w:rsidR="008F64E5" w:rsidRPr="009F7E14">
        <w:rPr>
          <w:rFonts w:cs="Times New Roman"/>
          <w:bCs/>
          <w:color w:val="000000"/>
          <w:sz w:val="20"/>
          <w:szCs w:val="20"/>
        </w:rPr>
        <w:t xml:space="preserve"> </w:t>
      </w:r>
      <w:r w:rsidRPr="009F7E14">
        <w:rPr>
          <w:rFonts w:cs="Times New Roman"/>
          <w:bCs/>
          <w:color w:val="000000"/>
          <w:sz w:val="20"/>
          <w:szCs w:val="20"/>
        </w:rPr>
        <w:t>Garza,</w:t>
      </w:r>
      <w:r w:rsidR="008F64E5" w:rsidRPr="009F7E14">
        <w:rPr>
          <w:rFonts w:cs="Times New Roman"/>
          <w:bCs/>
          <w:color w:val="000000"/>
          <w:sz w:val="20"/>
          <w:szCs w:val="20"/>
        </w:rPr>
        <w:t xml:space="preserve"> </w:t>
      </w:r>
      <w:r w:rsidRPr="009F7E14">
        <w:rPr>
          <w:rFonts w:cs="Times New Roman"/>
          <w:bCs/>
          <w:color w:val="000000"/>
          <w:sz w:val="20"/>
          <w:szCs w:val="20"/>
        </w:rPr>
        <w:t>M.B.</w:t>
      </w:r>
      <w:r w:rsidR="008F64E5" w:rsidRPr="009F7E14">
        <w:rPr>
          <w:rFonts w:cs="Times New Roman"/>
          <w:bCs/>
          <w:color w:val="000000"/>
          <w:sz w:val="20"/>
          <w:szCs w:val="20"/>
        </w:rPr>
        <w:t xml:space="preserve">; </w:t>
      </w:r>
      <w:proofErr w:type="spellStart"/>
      <w:r w:rsidRPr="009F7E14">
        <w:rPr>
          <w:rFonts w:cs="Times New Roman"/>
          <w:bCs/>
          <w:color w:val="000000"/>
          <w:sz w:val="20"/>
          <w:szCs w:val="20"/>
        </w:rPr>
        <w:t>Vargaqzuez</w:t>
      </w:r>
      <w:proofErr w:type="spellEnd"/>
      <w:r w:rsidRPr="009F7E14">
        <w:rPr>
          <w:rFonts w:cs="Times New Roman"/>
          <w:bCs/>
          <w:color w:val="000000"/>
          <w:sz w:val="20"/>
          <w:szCs w:val="20"/>
        </w:rPr>
        <w:t>,</w:t>
      </w:r>
      <w:r w:rsidR="008F64E5" w:rsidRPr="009F7E14">
        <w:rPr>
          <w:rFonts w:cs="Times New Roman"/>
          <w:bCs/>
          <w:color w:val="000000"/>
          <w:sz w:val="20"/>
          <w:szCs w:val="20"/>
        </w:rPr>
        <w:t xml:space="preserve"> </w:t>
      </w:r>
      <w:r w:rsidRPr="009F7E14">
        <w:rPr>
          <w:rFonts w:cs="Times New Roman"/>
          <w:bCs/>
          <w:color w:val="000000"/>
          <w:sz w:val="20"/>
          <w:szCs w:val="20"/>
        </w:rPr>
        <w:t>P.;</w:t>
      </w:r>
      <w:r w:rsidR="008F64E5" w:rsidRPr="009F7E14">
        <w:rPr>
          <w:rFonts w:cs="Times New Roman"/>
          <w:bCs/>
          <w:color w:val="000000"/>
          <w:sz w:val="20"/>
          <w:szCs w:val="20"/>
        </w:rPr>
        <w:t xml:space="preserve"> </w:t>
      </w:r>
      <w:r w:rsidRPr="009F7E14">
        <w:rPr>
          <w:rFonts w:cs="Times New Roman"/>
          <w:bCs/>
          <w:color w:val="000000"/>
          <w:sz w:val="20"/>
          <w:szCs w:val="20"/>
        </w:rPr>
        <w:t>Gaza</w:t>
      </w:r>
      <w:r w:rsidR="008F64E5" w:rsidRPr="009F7E14">
        <w:rPr>
          <w:rFonts w:cs="Times New Roman"/>
          <w:bCs/>
          <w:color w:val="000000"/>
          <w:sz w:val="20"/>
          <w:szCs w:val="20"/>
        </w:rPr>
        <w:t xml:space="preserve"> </w:t>
      </w:r>
      <w:r w:rsidRPr="009F7E14">
        <w:rPr>
          <w:rFonts w:cs="Times New Roman"/>
          <w:bCs/>
          <w:color w:val="000000"/>
          <w:sz w:val="20"/>
          <w:szCs w:val="20"/>
        </w:rPr>
        <w:t>Garcia,</w:t>
      </w:r>
      <w:r w:rsidR="008F64E5" w:rsidRPr="009F7E14">
        <w:rPr>
          <w:rFonts w:cs="Times New Roman"/>
          <w:bCs/>
          <w:color w:val="000000"/>
          <w:sz w:val="20"/>
          <w:szCs w:val="20"/>
        </w:rPr>
        <w:t xml:space="preserve"> </w:t>
      </w:r>
      <w:r w:rsidRPr="009F7E14">
        <w:rPr>
          <w:rFonts w:cs="Times New Roman"/>
          <w:bCs/>
          <w:color w:val="000000"/>
          <w:sz w:val="20"/>
          <w:szCs w:val="20"/>
        </w:rPr>
        <w:t>D.;</w:t>
      </w:r>
      <w:r w:rsidR="008F64E5" w:rsidRPr="009F7E14">
        <w:rPr>
          <w:rFonts w:cs="Times New Roman"/>
          <w:bCs/>
          <w:color w:val="000000"/>
          <w:sz w:val="20"/>
          <w:szCs w:val="20"/>
        </w:rPr>
        <w:t xml:space="preserve"> </w:t>
      </w:r>
      <w:proofErr w:type="spellStart"/>
      <w:r w:rsidRPr="009F7E14">
        <w:rPr>
          <w:rFonts w:cs="Times New Roman"/>
          <w:bCs/>
          <w:color w:val="000000"/>
          <w:sz w:val="20"/>
          <w:szCs w:val="20"/>
        </w:rPr>
        <w:t>Tuty</w:t>
      </w:r>
      <w:proofErr w:type="spellEnd"/>
      <w:r w:rsidRPr="009F7E14">
        <w:rPr>
          <w:rFonts w:cs="Times New Roman"/>
          <w:bCs/>
          <w:color w:val="000000"/>
          <w:sz w:val="20"/>
          <w:szCs w:val="20"/>
        </w:rPr>
        <w:t>.</w:t>
      </w:r>
      <w:r w:rsidR="008F64E5" w:rsidRPr="009F7E14">
        <w:rPr>
          <w:rFonts w:cs="Times New Roman"/>
          <w:bCs/>
          <w:color w:val="000000"/>
          <w:sz w:val="20"/>
          <w:szCs w:val="20"/>
        </w:rPr>
        <w:t xml:space="preserve"> </w:t>
      </w:r>
      <w:r w:rsidRPr="009F7E14">
        <w:rPr>
          <w:rFonts w:cs="Times New Roman"/>
          <w:bCs/>
          <w:color w:val="000000"/>
          <w:sz w:val="20"/>
          <w:szCs w:val="20"/>
        </w:rPr>
        <w:t>Cough,</w:t>
      </w:r>
      <w:r w:rsidR="008F64E5" w:rsidRPr="009F7E14">
        <w:rPr>
          <w:rFonts w:cs="Times New Roman"/>
          <w:bCs/>
          <w:color w:val="000000"/>
          <w:sz w:val="20"/>
          <w:szCs w:val="20"/>
        </w:rPr>
        <w:t xml:space="preserve"> </w:t>
      </w:r>
      <w:r w:rsidRPr="009F7E14">
        <w:rPr>
          <w:rFonts w:cs="Times New Roman"/>
          <w:bCs/>
          <w:color w:val="000000"/>
          <w:sz w:val="20"/>
          <w:szCs w:val="20"/>
        </w:rPr>
        <w:t>C.;</w:t>
      </w:r>
      <w:r w:rsidR="008F64E5" w:rsidRPr="009F7E14">
        <w:rPr>
          <w:rFonts w:cs="Times New Roman"/>
          <w:bCs/>
          <w:color w:val="000000"/>
          <w:sz w:val="20"/>
          <w:szCs w:val="20"/>
        </w:rPr>
        <w:t xml:space="preserve"> </w:t>
      </w:r>
      <w:r w:rsidRPr="009F7E14">
        <w:rPr>
          <w:rFonts w:cs="Times New Roman"/>
          <w:bCs/>
          <w:color w:val="000000"/>
          <w:sz w:val="20"/>
          <w:szCs w:val="20"/>
        </w:rPr>
        <w:t>Rojas</w:t>
      </w:r>
      <w:r w:rsidR="008F64E5" w:rsidRPr="009F7E14">
        <w:rPr>
          <w:rFonts w:cs="Times New Roman"/>
          <w:bCs/>
          <w:color w:val="000000"/>
          <w:sz w:val="20"/>
          <w:szCs w:val="20"/>
        </w:rPr>
        <w:t xml:space="preserve"> </w:t>
      </w:r>
      <w:r w:rsidRPr="009F7E14">
        <w:rPr>
          <w:rFonts w:cs="Times New Roman"/>
          <w:bCs/>
          <w:color w:val="000000"/>
          <w:sz w:val="20"/>
          <w:szCs w:val="20"/>
        </w:rPr>
        <w:t>Martinez,</w:t>
      </w:r>
      <w:r w:rsidR="008F64E5" w:rsidRPr="009F7E14">
        <w:rPr>
          <w:rFonts w:cs="Times New Roman"/>
          <w:bCs/>
          <w:color w:val="000000"/>
          <w:sz w:val="20"/>
          <w:szCs w:val="20"/>
        </w:rPr>
        <w:t xml:space="preserve"> </w:t>
      </w:r>
      <w:r w:rsidRPr="009F7E14">
        <w:rPr>
          <w:rFonts w:cs="Times New Roman"/>
          <w:bCs/>
          <w:color w:val="000000"/>
          <w:sz w:val="20"/>
          <w:szCs w:val="20"/>
        </w:rPr>
        <w:t>L;</w:t>
      </w:r>
      <w:r w:rsidR="008F64E5" w:rsidRPr="009F7E14">
        <w:rPr>
          <w:rFonts w:cs="Times New Roman"/>
          <w:bCs/>
          <w:color w:val="000000"/>
          <w:sz w:val="20"/>
          <w:szCs w:val="20"/>
        </w:rPr>
        <w:t xml:space="preserve"> </w:t>
      </w:r>
      <w:r w:rsidRPr="009F7E14">
        <w:rPr>
          <w:rFonts w:cs="Times New Roman"/>
          <w:bCs/>
          <w:color w:val="000000"/>
          <w:sz w:val="20"/>
          <w:szCs w:val="20"/>
        </w:rPr>
        <w:lastRenderedPageBreak/>
        <w:t>Trujillo</w:t>
      </w:r>
      <w:r w:rsidR="008F64E5" w:rsidRPr="009F7E14">
        <w:rPr>
          <w:rFonts w:cs="Times New Roman"/>
          <w:bCs/>
          <w:color w:val="000000"/>
          <w:sz w:val="20"/>
          <w:szCs w:val="20"/>
        </w:rPr>
        <w:t xml:space="preserve"> </w:t>
      </w:r>
      <w:proofErr w:type="spellStart"/>
      <w:r w:rsidRPr="009F7E14">
        <w:rPr>
          <w:rFonts w:cs="Times New Roman"/>
          <w:bCs/>
          <w:color w:val="000000"/>
          <w:sz w:val="20"/>
          <w:szCs w:val="20"/>
        </w:rPr>
        <w:t>compus</w:t>
      </w:r>
      <w:proofErr w:type="spellEnd"/>
      <w:r w:rsidRPr="009F7E14">
        <w:rPr>
          <w:rFonts w:cs="Times New Roman"/>
          <w:bCs/>
          <w:color w:val="000000"/>
          <w:sz w:val="20"/>
          <w:szCs w:val="20"/>
        </w:rPr>
        <w:t>,</w:t>
      </w:r>
      <w:r w:rsidR="008F64E5" w:rsidRPr="009F7E14">
        <w:rPr>
          <w:rFonts w:cs="Times New Roman"/>
          <w:bCs/>
          <w:color w:val="000000"/>
          <w:sz w:val="20"/>
          <w:szCs w:val="20"/>
        </w:rPr>
        <w:t xml:space="preserve"> </w:t>
      </w:r>
      <w:r w:rsidRPr="009F7E14">
        <w:rPr>
          <w:rFonts w:cs="Times New Roman"/>
          <w:bCs/>
          <w:color w:val="000000"/>
          <w:sz w:val="20"/>
          <w:szCs w:val="20"/>
        </w:rPr>
        <w:t>A.;</w:t>
      </w:r>
      <w:r w:rsidR="008F64E5" w:rsidRPr="009F7E14">
        <w:rPr>
          <w:rFonts w:cs="Times New Roman"/>
          <w:bCs/>
          <w:color w:val="000000"/>
          <w:sz w:val="20"/>
          <w:szCs w:val="20"/>
        </w:rPr>
        <w:t xml:space="preserve"> </w:t>
      </w:r>
      <w:r w:rsidRPr="009F7E14">
        <w:rPr>
          <w:rFonts w:cs="Times New Roman"/>
          <w:bCs/>
          <w:color w:val="000000"/>
          <w:sz w:val="20"/>
          <w:szCs w:val="20"/>
        </w:rPr>
        <w:t>Garcia</w:t>
      </w:r>
      <w:r w:rsidR="008F64E5" w:rsidRPr="009F7E14">
        <w:rPr>
          <w:rFonts w:cs="Times New Roman"/>
          <w:bCs/>
          <w:color w:val="000000"/>
          <w:sz w:val="20"/>
          <w:szCs w:val="20"/>
        </w:rPr>
        <w:t xml:space="preserve"> </w:t>
      </w:r>
      <w:r w:rsidRPr="009F7E14">
        <w:rPr>
          <w:rFonts w:cs="Times New Roman"/>
          <w:bCs/>
          <w:color w:val="000000"/>
          <w:sz w:val="20"/>
          <w:szCs w:val="20"/>
        </w:rPr>
        <w:t>Silva;</w:t>
      </w:r>
      <w:r w:rsidR="008F64E5" w:rsidRPr="009F7E14">
        <w:rPr>
          <w:rFonts w:cs="Times New Roman"/>
          <w:bCs/>
          <w:color w:val="000000"/>
          <w:sz w:val="20"/>
          <w:szCs w:val="20"/>
        </w:rPr>
        <w:t xml:space="preserve"> </w:t>
      </w:r>
      <w:r w:rsidRPr="009F7E14">
        <w:rPr>
          <w:rFonts w:cs="Times New Roman"/>
          <w:bCs/>
          <w:color w:val="000000"/>
          <w:sz w:val="20"/>
          <w:szCs w:val="20"/>
        </w:rPr>
        <w:t>Aguirre</w:t>
      </w:r>
      <w:r w:rsidR="008F64E5" w:rsidRPr="009F7E14">
        <w:rPr>
          <w:rFonts w:cs="Times New Roman"/>
          <w:bCs/>
          <w:color w:val="000000"/>
          <w:sz w:val="20"/>
          <w:szCs w:val="20"/>
        </w:rPr>
        <w:t xml:space="preserve"> </w:t>
      </w:r>
      <w:r w:rsidRPr="009F7E14">
        <w:rPr>
          <w:rFonts w:cs="Times New Roman"/>
          <w:bCs/>
          <w:color w:val="000000"/>
          <w:sz w:val="20"/>
          <w:szCs w:val="20"/>
        </w:rPr>
        <w:t>V</w:t>
      </w:r>
      <w:r w:rsidR="008F64E5" w:rsidRPr="009F7E14">
        <w:rPr>
          <w:rFonts w:cs="Times New Roman"/>
          <w:bCs/>
          <w:color w:val="000000"/>
          <w:sz w:val="20"/>
          <w:szCs w:val="20"/>
        </w:rPr>
        <w:t xml:space="preserve"> </w:t>
      </w:r>
      <w:r w:rsidRPr="009F7E14">
        <w:rPr>
          <w:rFonts w:cs="Times New Roman"/>
          <w:bCs/>
          <w:color w:val="000000"/>
          <w:sz w:val="20"/>
          <w:szCs w:val="20"/>
        </w:rPr>
        <w:t>Montoya</w:t>
      </w:r>
      <w:r w:rsidR="008F64E5" w:rsidRPr="009F7E14">
        <w:rPr>
          <w:rFonts w:cs="Times New Roman"/>
          <w:bCs/>
          <w:color w:val="000000"/>
          <w:sz w:val="20"/>
          <w:szCs w:val="20"/>
        </w:rPr>
        <w:t xml:space="preserve"> </w:t>
      </w:r>
      <w:r w:rsidRPr="009F7E14">
        <w:rPr>
          <w:rFonts w:cs="Times New Roman"/>
          <w:bCs/>
          <w:color w:val="000000"/>
          <w:sz w:val="20"/>
          <w:szCs w:val="20"/>
        </w:rPr>
        <w:t>D.;</w:t>
      </w:r>
      <w:r w:rsidR="008F64E5" w:rsidRPr="009F7E14">
        <w:rPr>
          <w:rFonts w:cs="Times New Roman"/>
          <w:bCs/>
          <w:color w:val="000000"/>
          <w:sz w:val="20"/>
          <w:szCs w:val="20"/>
        </w:rPr>
        <w:t xml:space="preserve"> </w:t>
      </w:r>
      <w:r w:rsidRPr="009F7E14">
        <w:rPr>
          <w:rFonts w:cs="Times New Roman"/>
          <w:bCs/>
          <w:color w:val="000000"/>
          <w:sz w:val="20"/>
          <w:szCs w:val="20"/>
        </w:rPr>
        <w:t>Martinez</w:t>
      </w:r>
      <w:r w:rsidR="008F64E5" w:rsidRPr="009F7E14">
        <w:rPr>
          <w:rFonts w:cs="Times New Roman"/>
          <w:bCs/>
          <w:color w:val="000000"/>
          <w:sz w:val="20"/>
          <w:szCs w:val="20"/>
        </w:rPr>
        <w:t xml:space="preserve"> </w:t>
      </w:r>
      <w:r w:rsidRPr="009F7E14">
        <w:rPr>
          <w:rFonts w:cs="Times New Roman"/>
          <w:bCs/>
          <w:color w:val="000000"/>
          <w:sz w:val="20"/>
          <w:szCs w:val="20"/>
        </w:rPr>
        <w:t>Gonzalez,</w:t>
      </w:r>
      <w:r w:rsidR="008F64E5" w:rsidRPr="009F7E14">
        <w:rPr>
          <w:rFonts w:cs="Times New Roman"/>
          <w:bCs/>
          <w:color w:val="000000"/>
          <w:sz w:val="20"/>
          <w:szCs w:val="20"/>
        </w:rPr>
        <w:t xml:space="preserve"> </w:t>
      </w:r>
      <w:r w:rsidRPr="009F7E14">
        <w:rPr>
          <w:rFonts w:cs="Times New Roman"/>
          <w:bCs/>
          <w:color w:val="000000"/>
          <w:sz w:val="20"/>
          <w:szCs w:val="20"/>
        </w:rPr>
        <w:t>J.C.;</w:t>
      </w:r>
      <w:r w:rsidR="008F64E5" w:rsidRPr="009F7E14">
        <w:rPr>
          <w:rFonts w:cs="Times New Roman"/>
          <w:bCs/>
          <w:color w:val="000000"/>
          <w:sz w:val="20"/>
          <w:szCs w:val="20"/>
        </w:rPr>
        <w:t xml:space="preserve"> </w:t>
      </w:r>
      <w:r w:rsidRPr="009F7E14">
        <w:rPr>
          <w:rFonts w:cs="Times New Roman"/>
          <w:bCs/>
          <w:color w:val="000000"/>
          <w:sz w:val="20"/>
          <w:szCs w:val="20"/>
        </w:rPr>
        <w:t>Alvarado</w:t>
      </w:r>
      <w:r w:rsidR="008F64E5" w:rsidRPr="009F7E14">
        <w:rPr>
          <w:rFonts w:cs="Times New Roman"/>
          <w:bCs/>
          <w:color w:val="000000"/>
          <w:sz w:val="20"/>
          <w:szCs w:val="20"/>
        </w:rPr>
        <w:t xml:space="preserve"> </w:t>
      </w:r>
      <w:r w:rsidRPr="009F7E14">
        <w:rPr>
          <w:rFonts w:cs="Times New Roman"/>
          <w:bCs/>
          <w:color w:val="000000"/>
          <w:sz w:val="20"/>
          <w:szCs w:val="20"/>
        </w:rPr>
        <w:t>Mendoza;</w:t>
      </w:r>
      <w:r w:rsidR="008F64E5" w:rsidRPr="009F7E14">
        <w:rPr>
          <w:rFonts w:cs="Times New Roman"/>
          <w:bCs/>
          <w:color w:val="000000"/>
          <w:sz w:val="20"/>
          <w:szCs w:val="20"/>
        </w:rPr>
        <w:t xml:space="preserve"> </w:t>
      </w:r>
      <w:r w:rsidRPr="009F7E14">
        <w:rPr>
          <w:rFonts w:cs="Times New Roman"/>
          <w:bCs/>
          <w:color w:val="000000"/>
          <w:sz w:val="20"/>
          <w:szCs w:val="20"/>
        </w:rPr>
        <w:t>S.,</w:t>
      </w:r>
      <w:r w:rsidR="008F64E5" w:rsidRPr="009F7E14">
        <w:rPr>
          <w:rFonts w:cs="Times New Roman"/>
          <w:bCs/>
          <w:color w:val="000000"/>
          <w:sz w:val="20"/>
          <w:szCs w:val="20"/>
        </w:rPr>
        <w:t xml:space="preserve"> </w:t>
      </w:r>
      <w:proofErr w:type="spellStart"/>
      <w:r w:rsidRPr="009F7E14">
        <w:rPr>
          <w:rFonts w:cs="Times New Roman"/>
          <w:bCs/>
          <w:color w:val="000000"/>
          <w:sz w:val="20"/>
          <w:szCs w:val="20"/>
        </w:rPr>
        <w:t>Grageda</w:t>
      </w:r>
      <w:proofErr w:type="spellEnd"/>
      <w:r w:rsidR="008F64E5" w:rsidRPr="009F7E14">
        <w:rPr>
          <w:rFonts w:cs="Times New Roman"/>
          <w:bCs/>
          <w:color w:val="000000"/>
          <w:sz w:val="20"/>
          <w:szCs w:val="20"/>
        </w:rPr>
        <w:t xml:space="preserve"> </w:t>
      </w:r>
      <w:r w:rsidRPr="009F7E14">
        <w:rPr>
          <w:rFonts w:cs="Times New Roman"/>
          <w:bCs/>
          <w:color w:val="000000"/>
          <w:sz w:val="20"/>
          <w:szCs w:val="20"/>
        </w:rPr>
        <w:t>Cabrera,</w:t>
      </w:r>
      <w:r w:rsidR="008F64E5" w:rsidRPr="009F7E14">
        <w:rPr>
          <w:rFonts w:cs="Times New Roman"/>
          <w:bCs/>
          <w:color w:val="000000"/>
          <w:sz w:val="20"/>
          <w:szCs w:val="20"/>
        </w:rPr>
        <w:t xml:space="preserve"> </w:t>
      </w:r>
      <w:r w:rsidRPr="009F7E14">
        <w:rPr>
          <w:rFonts w:cs="Times New Roman"/>
          <w:bCs/>
          <w:color w:val="000000"/>
          <w:sz w:val="20"/>
          <w:szCs w:val="20"/>
        </w:rPr>
        <w:t>O.;</w:t>
      </w:r>
      <w:r w:rsidR="008F64E5" w:rsidRPr="009F7E14">
        <w:rPr>
          <w:rFonts w:cs="Times New Roman"/>
          <w:bCs/>
          <w:color w:val="000000"/>
          <w:sz w:val="20"/>
          <w:szCs w:val="20"/>
        </w:rPr>
        <w:t xml:space="preserve"> </w:t>
      </w:r>
      <w:r w:rsidRPr="009F7E14">
        <w:rPr>
          <w:rFonts w:cs="Times New Roman"/>
          <w:bCs/>
          <w:color w:val="000000"/>
          <w:sz w:val="20"/>
          <w:szCs w:val="20"/>
        </w:rPr>
        <w:t>Valero</w:t>
      </w:r>
      <w:r w:rsidR="008F64E5" w:rsidRPr="009F7E14">
        <w:rPr>
          <w:rFonts w:cs="Times New Roman"/>
          <w:bCs/>
          <w:color w:val="000000"/>
          <w:sz w:val="20"/>
          <w:szCs w:val="20"/>
        </w:rPr>
        <w:t xml:space="preserve"> </w:t>
      </w:r>
      <w:r w:rsidRPr="009F7E14">
        <w:rPr>
          <w:rFonts w:cs="Times New Roman"/>
          <w:bCs/>
          <w:color w:val="000000"/>
          <w:sz w:val="20"/>
          <w:szCs w:val="20"/>
        </w:rPr>
        <w:t>Garza,</w:t>
      </w:r>
      <w:r w:rsidR="008F64E5" w:rsidRPr="009F7E14">
        <w:rPr>
          <w:rFonts w:cs="Times New Roman"/>
          <w:bCs/>
          <w:color w:val="000000"/>
          <w:sz w:val="20"/>
          <w:szCs w:val="20"/>
        </w:rPr>
        <w:t xml:space="preserve"> </w:t>
      </w:r>
      <w:r w:rsidRPr="009F7E14">
        <w:rPr>
          <w:rFonts w:cs="Times New Roman"/>
          <w:bCs/>
          <w:color w:val="000000"/>
          <w:sz w:val="20"/>
          <w:szCs w:val="20"/>
        </w:rPr>
        <w:t>J.;</w:t>
      </w:r>
      <w:r w:rsidR="008F64E5" w:rsidRPr="009F7E14">
        <w:rPr>
          <w:rFonts w:cs="Times New Roman"/>
          <w:bCs/>
          <w:color w:val="000000"/>
          <w:sz w:val="20"/>
          <w:szCs w:val="20"/>
        </w:rPr>
        <w:t xml:space="preserve"> </w:t>
      </w:r>
      <w:r w:rsidRPr="009F7E14">
        <w:rPr>
          <w:rFonts w:cs="Times New Roman"/>
          <w:bCs/>
          <w:color w:val="000000"/>
          <w:sz w:val="20"/>
          <w:szCs w:val="20"/>
        </w:rPr>
        <w:t>Aguirre</w:t>
      </w:r>
      <w:r w:rsidR="008F64E5" w:rsidRPr="009F7E14">
        <w:rPr>
          <w:rFonts w:cs="Times New Roman"/>
          <w:bCs/>
          <w:color w:val="000000"/>
          <w:sz w:val="20"/>
          <w:szCs w:val="20"/>
        </w:rPr>
        <w:t xml:space="preserve"> </w:t>
      </w:r>
      <w:r w:rsidRPr="009F7E14">
        <w:rPr>
          <w:rFonts w:cs="Times New Roman"/>
          <w:bCs/>
          <w:color w:val="000000"/>
          <w:sz w:val="20"/>
          <w:szCs w:val="20"/>
        </w:rPr>
        <w:t>and</w:t>
      </w:r>
      <w:r w:rsidR="008F64E5" w:rsidRPr="009F7E14">
        <w:rPr>
          <w:rFonts w:cs="Times New Roman"/>
          <w:bCs/>
          <w:color w:val="000000"/>
          <w:sz w:val="20"/>
          <w:szCs w:val="20"/>
        </w:rPr>
        <w:t xml:space="preserve"> </w:t>
      </w:r>
      <w:r w:rsidRPr="009F7E14">
        <w:rPr>
          <w:rFonts w:cs="Times New Roman"/>
          <w:bCs/>
          <w:color w:val="000000"/>
          <w:sz w:val="20"/>
          <w:szCs w:val="20"/>
        </w:rPr>
        <w:t>Medina,</w:t>
      </w:r>
      <w:r w:rsidR="008F64E5" w:rsidRPr="009F7E14">
        <w:rPr>
          <w:rFonts w:cs="Times New Roman"/>
          <w:bCs/>
          <w:color w:val="000000"/>
          <w:sz w:val="20"/>
          <w:szCs w:val="20"/>
        </w:rPr>
        <w:t xml:space="preserve"> </w:t>
      </w:r>
      <w:r w:rsidRPr="009F7E14">
        <w:rPr>
          <w:rFonts w:cs="Times New Roman"/>
          <w:bCs/>
          <w:color w:val="000000"/>
          <w:sz w:val="20"/>
          <w:szCs w:val="20"/>
        </w:rPr>
        <w:t>J.F.</w:t>
      </w:r>
      <w:r w:rsidR="008F64E5" w:rsidRPr="009F7E14">
        <w:rPr>
          <w:rFonts w:cs="Times New Roman"/>
          <w:bCs/>
          <w:color w:val="000000"/>
          <w:sz w:val="20"/>
          <w:szCs w:val="20"/>
        </w:rPr>
        <w:t xml:space="preserve"> </w:t>
      </w:r>
      <w:r w:rsidRPr="009F7E14">
        <w:rPr>
          <w:rFonts w:cs="Times New Roman"/>
          <w:bCs/>
          <w:color w:val="000000"/>
          <w:sz w:val="20"/>
          <w:szCs w:val="20"/>
        </w:rPr>
        <w:t>(2003):</w:t>
      </w:r>
      <w:r w:rsidR="008F64E5" w:rsidRPr="009F7E14">
        <w:rPr>
          <w:rFonts w:cs="Times New Roman"/>
          <w:color w:val="000000"/>
          <w:sz w:val="20"/>
          <w:szCs w:val="20"/>
        </w:rPr>
        <w:t xml:space="preserve"> </w:t>
      </w:r>
      <w:r w:rsidRPr="009F7E14">
        <w:rPr>
          <w:rFonts w:cs="Times New Roman"/>
          <w:color w:val="000000"/>
          <w:sz w:val="20"/>
          <w:szCs w:val="20"/>
        </w:rPr>
        <w:t>Use</w:t>
      </w:r>
      <w:r w:rsidR="008F64E5" w:rsidRPr="009F7E14">
        <w:rPr>
          <w:rFonts w:cs="Times New Roman"/>
          <w:color w:val="000000"/>
          <w:sz w:val="20"/>
          <w:szCs w:val="20"/>
        </w:rPr>
        <w:t xml:space="preserve"> </w:t>
      </w:r>
      <w:r w:rsidRPr="009F7E14">
        <w:rPr>
          <w:rFonts w:cs="Times New Roman"/>
          <w:color w:val="000000"/>
          <w:sz w:val="20"/>
          <w:szCs w:val="20"/>
        </w:rPr>
        <w:t>of</w:t>
      </w:r>
      <w:r w:rsidR="008F64E5" w:rsidRPr="009F7E14">
        <w:rPr>
          <w:rFonts w:cs="Times New Roman"/>
          <w:color w:val="000000"/>
          <w:sz w:val="20"/>
          <w:szCs w:val="20"/>
        </w:rPr>
        <w:t xml:space="preserve"> </w:t>
      </w:r>
      <w:proofErr w:type="spellStart"/>
      <w:r w:rsidRPr="009F7E14">
        <w:rPr>
          <w:rFonts w:cs="Times New Roman"/>
          <w:color w:val="000000"/>
          <w:sz w:val="20"/>
          <w:szCs w:val="20"/>
        </w:rPr>
        <w:t>biofertilizes</w:t>
      </w:r>
      <w:proofErr w:type="spellEnd"/>
      <w:r w:rsidR="008F64E5" w:rsidRPr="009F7E14">
        <w:rPr>
          <w:rFonts w:cs="Times New Roman"/>
          <w:color w:val="000000"/>
          <w:sz w:val="20"/>
          <w:szCs w:val="20"/>
        </w:rPr>
        <w:t xml:space="preserve"> </w:t>
      </w:r>
      <w:r w:rsidRPr="009F7E14">
        <w:rPr>
          <w:rFonts w:cs="Times New Roman"/>
          <w:color w:val="000000"/>
          <w:sz w:val="20"/>
          <w:szCs w:val="20"/>
        </w:rPr>
        <w:t>in</w:t>
      </w:r>
      <w:r w:rsidR="008F64E5" w:rsidRPr="009F7E14">
        <w:rPr>
          <w:rFonts w:cs="Times New Roman"/>
          <w:color w:val="000000"/>
          <w:sz w:val="20"/>
          <w:szCs w:val="20"/>
        </w:rPr>
        <w:t xml:space="preserve"> </w:t>
      </w:r>
      <w:r w:rsidRPr="009F7E14">
        <w:rPr>
          <w:rFonts w:cs="Times New Roman"/>
          <w:color w:val="000000"/>
          <w:sz w:val="20"/>
          <w:szCs w:val="20"/>
        </w:rPr>
        <w:t>Agricultural</w:t>
      </w:r>
      <w:r w:rsidR="008F64E5" w:rsidRPr="009F7E14">
        <w:rPr>
          <w:rFonts w:cs="Times New Roman"/>
          <w:color w:val="000000"/>
          <w:sz w:val="20"/>
          <w:szCs w:val="20"/>
        </w:rPr>
        <w:t xml:space="preserve"> </w:t>
      </w:r>
      <w:r w:rsidRPr="009F7E14">
        <w:rPr>
          <w:rFonts w:cs="Times New Roman"/>
          <w:color w:val="000000"/>
          <w:sz w:val="20"/>
          <w:szCs w:val="20"/>
        </w:rPr>
        <w:t>crop</w:t>
      </w:r>
      <w:r w:rsidR="008F64E5" w:rsidRPr="009F7E14">
        <w:rPr>
          <w:rFonts w:cs="Times New Roman"/>
          <w:color w:val="000000"/>
          <w:sz w:val="20"/>
          <w:szCs w:val="20"/>
        </w:rPr>
        <w:t xml:space="preserve"> </w:t>
      </w:r>
      <w:r w:rsidRPr="009F7E14">
        <w:rPr>
          <w:rFonts w:cs="Times New Roman"/>
          <w:color w:val="000000"/>
          <w:sz w:val="20"/>
          <w:szCs w:val="20"/>
        </w:rPr>
        <w:t>in</w:t>
      </w:r>
      <w:r w:rsidR="008F64E5" w:rsidRPr="009F7E14">
        <w:rPr>
          <w:rFonts w:cs="Times New Roman"/>
          <w:color w:val="000000"/>
          <w:sz w:val="20"/>
          <w:szCs w:val="20"/>
        </w:rPr>
        <w:t xml:space="preserve"> </w:t>
      </w:r>
      <w:r w:rsidRPr="009F7E14">
        <w:rPr>
          <w:rFonts w:cs="Times New Roman"/>
          <w:color w:val="000000"/>
          <w:sz w:val="20"/>
          <w:szCs w:val="20"/>
        </w:rPr>
        <w:t>the</w:t>
      </w:r>
      <w:r w:rsidR="008F64E5" w:rsidRPr="009F7E14">
        <w:rPr>
          <w:rFonts w:cs="Times New Roman"/>
          <w:color w:val="000000"/>
          <w:sz w:val="20"/>
          <w:szCs w:val="20"/>
        </w:rPr>
        <w:t xml:space="preserve"> </w:t>
      </w:r>
      <w:r w:rsidRPr="009F7E14">
        <w:rPr>
          <w:rFonts w:cs="Times New Roman"/>
          <w:color w:val="000000"/>
          <w:sz w:val="20"/>
          <w:szCs w:val="20"/>
        </w:rPr>
        <w:t>central</w:t>
      </w:r>
      <w:r w:rsidR="008F64E5" w:rsidRPr="009F7E14">
        <w:rPr>
          <w:rFonts w:cs="Times New Roman"/>
          <w:color w:val="000000"/>
          <w:sz w:val="20"/>
          <w:szCs w:val="20"/>
        </w:rPr>
        <w:t xml:space="preserve"> </w:t>
      </w:r>
      <w:r w:rsidRPr="009F7E14">
        <w:rPr>
          <w:rFonts w:cs="Times New Roman"/>
          <w:color w:val="000000"/>
          <w:sz w:val="20"/>
          <w:szCs w:val="20"/>
        </w:rPr>
        <w:t>region</w:t>
      </w:r>
      <w:r w:rsidR="008F64E5" w:rsidRPr="009F7E14">
        <w:rPr>
          <w:rFonts w:cs="Times New Roman"/>
          <w:color w:val="000000"/>
          <w:sz w:val="20"/>
          <w:szCs w:val="20"/>
        </w:rPr>
        <w:t xml:space="preserve"> </w:t>
      </w:r>
      <w:r w:rsidRPr="009F7E14">
        <w:rPr>
          <w:rFonts w:cs="Times New Roman"/>
          <w:color w:val="000000"/>
          <w:sz w:val="20"/>
          <w:szCs w:val="20"/>
        </w:rPr>
        <w:t>of</w:t>
      </w:r>
      <w:r w:rsidR="008F64E5" w:rsidRPr="009F7E14">
        <w:rPr>
          <w:rFonts w:cs="Times New Roman"/>
          <w:color w:val="000000"/>
          <w:sz w:val="20"/>
          <w:szCs w:val="20"/>
        </w:rPr>
        <w:t xml:space="preserve"> </w:t>
      </w:r>
      <w:r w:rsidRPr="009F7E14">
        <w:rPr>
          <w:rFonts w:cs="Times New Roman"/>
          <w:color w:val="000000"/>
          <w:sz w:val="20"/>
          <w:szCs w:val="20"/>
        </w:rPr>
        <w:t>Mexico.</w:t>
      </w:r>
      <w:r w:rsidR="008F64E5" w:rsidRPr="009F7E14">
        <w:rPr>
          <w:rFonts w:cs="Times New Roman"/>
          <w:color w:val="000000"/>
          <w:sz w:val="20"/>
          <w:szCs w:val="20"/>
        </w:rPr>
        <w:t xml:space="preserve"> </w:t>
      </w:r>
      <w:proofErr w:type="spellStart"/>
      <w:r w:rsidRPr="009F7E14">
        <w:rPr>
          <w:rFonts w:cs="Times New Roman"/>
          <w:color w:val="000000"/>
          <w:sz w:val="20"/>
          <w:szCs w:val="20"/>
        </w:rPr>
        <w:t>Agric.,Tee</w:t>
      </w:r>
      <w:proofErr w:type="spellEnd"/>
      <w:r w:rsidRPr="009F7E14">
        <w:rPr>
          <w:rFonts w:cs="Times New Roman"/>
          <w:color w:val="000000"/>
          <w:sz w:val="20"/>
          <w:szCs w:val="20"/>
        </w:rPr>
        <w:t>.</w:t>
      </w:r>
      <w:r w:rsidR="008F64E5" w:rsidRPr="009F7E14">
        <w:rPr>
          <w:rFonts w:cs="Times New Roman"/>
          <w:color w:val="000000"/>
          <w:sz w:val="20"/>
          <w:szCs w:val="20"/>
        </w:rPr>
        <w:t xml:space="preserve"> </w:t>
      </w:r>
      <w:r w:rsidRPr="009F7E14">
        <w:rPr>
          <w:rFonts w:cs="Times New Roman"/>
          <w:color w:val="000000"/>
          <w:sz w:val="20"/>
          <w:szCs w:val="20"/>
        </w:rPr>
        <w:t>En</w:t>
      </w:r>
      <w:r w:rsidR="008F64E5" w:rsidRPr="009F7E14">
        <w:rPr>
          <w:rFonts w:cs="Times New Roman"/>
          <w:color w:val="000000"/>
          <w:sz w:val="20"/>
          <w:szCs w:val="20"/>
        </w:rPr>
        <w:t xml:space="preserve"> </w:t>
      </w:r>
      <w:r w:rsidRPr="009F7E14">
        <w:rPr>
          <w:rFonts w:cs="Times New Roman"/>
          <w:color w:val="000000"/>
          <w:sz w:val="20"/>
          <w:szCs w:val="20"/>
        </w:rPr>
        <w:t>Mexico,</w:t>
      </w:r>
      <w:r w:rsidR="008F64E5" w:rsidRPr="009F7E14">
        <w:rPr>
          <w:rFonts w:cs="Times New Roman"/>
          <w:color w:val="000000"/>
          <w:sz w:val="20"/>
          <w:szCs w:val="20"/>
        </w:rPr>
        <w:t xml:space="preserve"> </w:t>
      </w:r>
      <w:proofErr w:type="spellStart"/>
      <w:r w:rsidRPr="009F7E14">
        <w:rPr>
          <w:rFonts w:cs="Times New Roman"/>
          <w:color w:val="000000"/>
          <w:sz w:val="20"/>
          <w:szCs w:val="20"/>
        </w:rPr>
        <w:t>Instit</w:t>
      </w:r>
      <w:proofErr w:type="spellEnd"/>
      <w:r w:rsidRPr="009F7E14">
        <w:rPr>
          <w:rFonts w:cs="Times New Roman"/>
          <w:color w:val="000000"/>
          <w:sz w:val="20"/>
          <w:szCs w:val="20"/>
        </w:rPr>
        <w:t>.</w:t>
      </w:r>
      <w:r w:rsidR="008F64E5" w:rsidRPr="009F7E14">
        <w:rPr>
          <w:rFonts w:cs="Times New Roman"/>
          <w:color w:val="000000"/>
          <w:sz w:val="20"/>
          <w:szCs w:val="20"/>
        </w:rPr>
        <w:t xml:space="preserve"> </w:t>
      </w:r>
      <w:r w:rsidRPr="009F7E14">
        <w:rPr>
          <w:rFonts w:cs="Times New Roman"/>
          <w:color w:val="000000"/>
          <w:sz w:val="20"/>
          <w:szCs w:val="20"/>
        </w:rPr>
        <w:t>National</w:t>
      </w:r>
      <w:r w:rsidR="008F64E5" w:rsidRPr="009F7E14">
        <w:rPr>
          <w:rFonts w:cs="Times New Roman"/>
          <w:color w:val="000000"/>
          <w:sz w:val="20"/>
          <w:szCs w:val="20"/>
        </w:rPr>
        <w:t xml:space="preserve"> </w:t>
      </w:r>
      <w:r w:rsidRPr="009F7E14">
        <w:rPr>
          <w:rFonts w:cs="Times New Roman"/>
          <w:color w:val="000000"/>
          <w:sz w:val="20"/>
          <w:szCs w:val="20"/>
        </w:rPr>
        <w:t>de</w:t>
      </w:r>
      <w:r w:rsidR="008F64E5" w:rsidRPr="009F7E14">
        <w:rPr>
          <w:rFonts w:cs="Times New Roman"/>
          <w:color w:val="000000"/>
          <w:sz w:val="20"/>
          <w:szCs w:val="20"/>
        </w:rPr>
        <w:t xml:space="preserve"> </w:t>
      </w:r>
      <w:r w:rsidRPr="009F7E14">
        <w:rPr>
          <w:rFonts w:cs="Times New Roman"/>
          <w:color w:val="000000"/>
          <w:sz w:val="20"/>
          <w:szCs w:val="20"/>
        </w:rPr>
        <w:t>Investigations</w:t>
      </w:r>
      <w:r w:rsidR="008F64E5" w:rsidRPr="009F7E14">
        <w:rPr>
          <w:rFonts w:cs="Times New Roman"/>
          <w:color w:val="000000"/>
          <w:sz w:val="20"/>
          <w:szCs w:val="20"/>
        </w:rPr>
        <w:t xml:space="preserve"> </w:t>
      </w:r>
      <w:r w:rsidRPr="009F7E14">
        <w:rPr>
          <w:rFonts w:cs="Times New Roman"/>
          <w:color w:val="000000"/>
          <w:sz w:val="20"/>
          <w:szCs w:val="20"/>
        </w:rPr>
        <w:t>Mexico,</w:t>
      </w:r>
      <w:r w:rsidR="008F64E5" w:rsidRPr="009F7E14">
        <w:rPr>
          <w:rFonts w:cs="Times New Roman"/>
          <w:color w:val="000000"/>
          <w:sz w:val="20"/>
          <w:szCs w:val="20"/>
        </w:rPr>
        <w:t xml:space="preserve"> </w:t>
      </w:r>
      <w:r w:rsidRPr="009F7E14">
        <w:rPr>
          <w:rFonts w:cs="Times New Roman"/>
          <w:color w:val="000000"/>
          <w:sz w:val="20"/>
          <w:szCs w:val="20"/>
        </w:rPr>
        <w:t>29</w:t>
      </w:r>
      <w:r w:rsidR="008F64E5" w:rsidRPr="009F7E14">
        <w:rPr>
          <w:rFonts w:cs="Times New Roman"/>
          <w:color w:val="000000"/>
          <w:sz w:val="20"/>
          <w:szCs w:val="20"/>
        </w:rPr>
        <w:t xml:space="preserve"> </w:t>
      </w:r>
      <w:r w:rsidRPr="009F7E14">
        <w:rPr>
          <w:rFonts w:cs="Times New Roman"/>
          <w:color w:val="000000"/>
          <w:sz w:val="20"/>
          <w:szCs w:val="20"/>
        </w:rPr>
        <w:t>(2):</w:t>
      </w:r>
      <w:r w:rsidR="008F64E5" w:rsidRPr="009F7E14">
        <w:rPr>
          <w:rFonts w:cs="Times New Roman"/>
          <w:color w:val="000000"/>
          <w:sz w:val="20"/>
          <w:szCs w:val="20"/>
        </w:rPr>
        <w:t xml:space="preserve"> </w:t>
      </w:r>
      <w:r w:rsidRPr="009F7E14">
        <w:rPr>
          <w:rFonts w:cs="Times New Roman"/>
          <w:color w:val="000000"/>
          <w:sz w:val="20"/>
          <w:szCs w:val="20"/>
        </w:rPr>
        <w:t>213</w:t>
      </w:r>
      <w:r w:rsidR="008F64E5" w:rsidRPr="009F7E14">
        <w:rPr>
          <w:rFonts w:cs="Times New Roman"/>
          <w:color w:val="000000"/>
          <w:sz w:val="20"/>
          <w:szCs w:val="20"/>
        </w:rPr>
        <w:t xml:space="preserve"> </w:t>
      </w:r>
      <w:r w:rsidRPr="009F7E14">
        <w:rPr>
          <w:rFonts w:cs="Times New Roman"/>
          <w:color w:val="000000"/>
          <w:sz w:val="20"/>
          <w:szCs w:val="20"/>
        </w:rPr>
        <w:t>-</w:t>
      </w:r>
      <w:r w:rsidR="008F64E5" w:rsidRPr="009F7E14">
        <w:rPr>
          <w:rFonts w:cs="Times New Roman"/>
          <w:color w:val="000000"/>
          <w:sz w:val="20"/>
          <w:szCs w:val="20"/>
        </w:rPr>
        <w:t xml:space="preserve"> </w:t>
      </w:r>
      <w:r w:rsidRPr="009F7E14">
        <w:rPr>
          <w:rFonts w:cs="Times New Roman"/>
          <w:color w:val="000000"/>
          <w:sz w:val="20"/>
          <w:szCs w:val="20"/>
        </w:rPr>
        <w:t>225.</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sz w:val="20"/>
          <w:szCs w:val="20"/>
        </w:rPr>
      </w:pPr>
      <w:r w:rsidRPr="009F7E14">
        <w:rPr>
          <w:rFonts w:cs="Times New Roman"/>
          <w:bCs/>
          <w:sz w:val="20"/>
          <w:szCs w:val="20"/>
        </w:rPr>
        <w:t>Lane,</w:t>
      </w:r>
      <w:r w:rsidR="008F64E5" w:rsidRPr="009F7E14">
        <w:rPr>
          <w:rFonts w:cs="Times New Roman"/>
          <w:bCs/>
          <w:sz w:val="20"/>
          <w:szCs w:val="20"/>
        </w:rPr>
        <w:t xml:space="preserve"> </w:t>
      </w:r>
      <w:r w:rsidRPr="009F7E14">
        <w:rPr>
          <w:rFonts w:cs="Times New Roman"/>
          <w:bCs/>
          <w:sz w:val="20"/>
          <w:szCs w:val="20"/>
        </w:rPr>
        <w:t>J.</w:t>
      </w:r>
      <w:r w:rsidR="008F64E5" w:rsidRPr="009F7E14">
        <w:rPr>
          <w:rFonts w:cs="Times New Roman"/>
          <w:bCs/>
          <w:sz w:val="20"/>
          <w:szCs w:val="20"/>
        </w:rPr>
        <w:t xml:space="preserve"> </w:t>
      </w:r>
      <w:r w:rsidRPr="009F7E14">
        <w:rPr>
          <w:rFonts w:cs="Times New Roman"/>
          <w:bCs/>
          <w:sz w:val="20"/>
          <w:szCs w:val="20"/>
        </w:rPr>
        <w:t>H.</w:t>
      </w:r>
      <w:r w:rsidR="008F64E5" w:rsidRPr="009F7E14">
        <w:rPr>
          <w:rFonts w:cs="Times New Roman"/>
          <w:bCs/>
          <w:sz w:val="20"/>
          <w:szCs w:val="20"/>
        </w:rPr>
        <w:t xml:space="preserve"> </w:t>
      </w:r>
      <w:r w:rsidRPr="009F7E14">
        <w:rPr>
          <w:rFonts w:cs="Times New Roman"/>
          <w:bCs/>
          <w:sz w:val="20"/>
          <w:szCs w:val="20"/>
        </w:rPr>
        <w:t>and</w:t>
      </w:r>
      <w:r w:rsidR="008F64E5" w:rsidRPr="009F7E14">
        <w:rPr>
          <w:rFonts w:cs="Times New Roman"/>
          <w:bCs/>
          <w:sz w:val="20"/>
          <w:szCs w:val="20"/>
        </w:rPr>
        <w:t xml:space="preserve"> </w:t>
      </w:r>
      <w:proofErr w:type="spellStart"/>
      <w:r w:rsidRPr="009F7E14">
        <w:rPr>
          <w:rFonts w:cs="Times New Roman"/>
          <w:bCs/>
          <w:sz w:val="20"/>
          <w:szCs w:val="20"/>
        </w:rPr>
        <w:t>Eynon</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L.</w:t>
      </w:r>
      <w:r w:rsidR="008F64E5" w:rsidRPr="009F7E14">
        <w:rPr>
          <w:rFonts w:cs="Times New Roman"/>
          <w:bCs/>
          <w:sz w:val="20"/>
          <w:szCs w:val="20"/>
        </w:rPr>
        <w:t xml:space="preserve"> </w:t>
      </w:r>
      <w:r w:rsidRPr="009F7E14">
        <w:rPr>
          <w:rFonts w:cs="Times New Roman"/>
          <w:bCs/>
          <w:sz w:val="20"/>
          <w:szCs w:val="20"/>
        </w:rPr>
        <w:t>(1965):</w:t>
      </w:r>
      <w:r w:rsidR="008F64E5" w:rsidRPr="009F7E14">
        <w:rPr>
          <w:rFonts w:cs="Times New Roman"/>
          <w:sz w:val="20"/>
          <w:szCs w:val="20"/>
        </w:rPr>
        <w:t xml:space="preserve"> </w:t>
      </w:r>
      <w:r w:rsidRPr="009F7E14">
        <w:rPr>
          <w:rFonts w:cs="Times New Roman"/>
          <w:sz w:val="20"/>
          <w:szCs w:val="20"/>
        </w:rPr>
        <w:t>Determination</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reducing</w:t>
      </w:r>
      <w:r w:rsidR="008F64E5" w:rsidRPr="009F7E14">
        <w:rPr>
          <w:rFonts w:cs="Times New Roman"/>
          <w:sz w:val="20"/>
          <w:szCs w:val="20"/>
        </w:rPr>
        <w:t xml:space="preserve"> </w:t>
      </w:r>
      <w:r w:rsidRPr="009F7E14">
        <w:rPr>
          <w:rFonts w:cs="Times New Roman"/>
          <w:sz w:val="20"/>
          <w:szCs w:val="20"/>
        </w:rPr>
        <w:t>sugars</w:t>
      </w:r>
      <w:r w:rsidR="008F64E5" w:rsidRPr="009F7E14">
        <w:rPr>
          <w:rFonts w:cs="Times New Roman"/>
          <w:sz w:val="20"/>
          <w:szCs w:val="20"/>
        </w:rPr>
        <w:t xml:space="preserve"> </w:t>
      </w:r>
      <w:r w:rsidRPr="009F7E14">
        <w:rPr>
          <w:rFonts w:cs="Times New Roman"/>
          <w:sz w:val="20"/>
          <w:szCs w:val="20"/>
        </w:rPr>
        <w:t>by</w:t>
      </w:r>
      <w:r w:rsidR="008F64E5" w:rsidRPr="009F7E14">
        <w:rPr>
          <w:rFonts w:cs="Times New Roman"/>
          <w:sz w:val="20"/>
          <w:szCs w:val="20"/>
        </w:rPr>
        <w:t xml:space="preserve"> </w:t>
      </w:r>
      <w:r w:rsidRPr="009F7E14">
        <w:rPr>
          <w:rFonts w:cs="Times New Roman"/>
          <w:sz w:val="20"/>
          <w:szCs w:val="20"/>
        </w:rPr>
        <w:t>means</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proofErr w:type="spellStart"/>
      <w:r w:rsidRPr="009F7E14">
        <w:rPr>
          <w:rFonts w:cs="Times New Roman"/>
          <w:sz w:val="20"/>
          <w:szCs w:val="20"/>
        </w:rPr>
        <w:t>Fehlings</w:t>
      </w:r>
      <w:proofErr w:type="spellEnd"/>
      <w:r w:rsidR="008F64E5" w:rsidRPr="009F7E14">
        <w:rPr>
          <w:rFonts w:cs="Times New Roman"/>
          <w:sz w:val="20"/>
          <w:szCs w:val="20"/>
        </w:rPr>
        <w:t xml:space="preserve"> </w:t>
      </w:r>
      <w:r w:rsidRPr="009F7E14">
        <w:rPr>
          <w:rFonts w:cs="Times New Roman"/>
          <w:sz w:val="20"/>
          <w:szCs w:val="20"/>
        </w:rPr>
        <w:t>solution</w:t>
      </w:r>
      <w:r w:rsidR="008F64E5" w:rsidRPr="009F7E14">
        <w:rPr>
          <w:rFonts w:cs="Times New Roman"/>
          <w:sz w:val="20"/>
          <w:szCs w:val="20"/>
        </w:rPr>
        <w:t xml:space="preserve"> </w:t>
      </w:r>
      <w:r w:rsidRPr="009F7E14">
        <w:rPr>
          <w:rFonts w:cs="Times New Roman"/>
          <w:sz w:val="20"/>
          <w:szCs w:val="20"/>
        </w:rPr>
        <w:t>with</w:t>
      </w:r>
      <w:r w:rsidR="008F64E5" w:rsidRPr="009F7E14">
        <w:rPr>
          <w:rFonts w:cs="Times New Roman"/>
          <w:sz w:val="20"/>
          <w:szCs w:val="20"/>
        </w:rPr>
        <w:t xml:space="preserve"> </w:t>
      </w:r>
      <w:proofErr w:type="spellStart"/>
      <w:r w:rsidRPr="009F7E14">
        <w:rPr>
          <w:rFonts w:cs="Times New Roman"/>
          <w:sz w:val="20"/>
          <w:szCs w:val="20"/>
        </w:rPr>
        <w:t>methylene</w:t>
      </w:r>
      <w:proofErr w:type="spellEnd"/>
      <w:r w:rsidR="008F64E5" w:rsidRPr="009F7E14">
        <w:rPr>
          <w:rFonts w:cs="Times New Roman"/>
          <w:sz w:val="20"/>
          <w:szCs w:val="20"/>
        </w:rPr>
        <w:t xml:space="preserve"> </w:t>
      </w:r>
      <w:r w:rsidRPr="009F7E14">
        <w:rPr>
          <w:rFonts w:cs="Times New Roman"/>
          <w:sz w:val="20"/>
          <w:szCs w:val="20"/>
        </w:rPr>
        <w:t>blue</w:t>
      </w:r>
      <w:r w:rsidR="008F64E5" w:rsidRPr="009F7E14">
        <w:rPr>
          <w:rFonts w:cs="Times New Roman"/>
          <w:sz w:val="20"/>
          <w:szCs w:val="20"/>
        </w:rPr>
        <w:t xml:space="preserve"> </w:t>
      </w:r>
      <w:r w:rsidRPr="009F7E14">
        <w:rPr>
          <w:rFonts w:cs="Times New Roman"/>
          <w:sz w:val="20"/>
          <w:szCs w:val="20"/>
        </w:rPr>
        <w:t>as</w:t>
      </w:r>
      <w:r w:rsidR="008F64E5" w:rsidRPr="009F7E14">
        <w:rPr>
          <w:rFonts w:cs="Times New Roman"/>
          <w:sz w:val="20"/>
          <w:szCs w:val="20"/>
        </w:rPr>
        <w:t xml:space="preserve"> </w:t>
      </w:r>
      <w:r w:rsidRPr="009F7E14">
        <w:rPr>
          <w:rFonts w:cs="Times New Roman"/>
          <w:sz w:val="20"/>
          <w:szCs w:val="20"/>
        </w:rPr>
        <w:t>indicator</w:t>
      </w:r>
      <w:r w:rsidR="008F64E5" w:rsidRPr="009F7E14">
        <w:rPr>
          <w:rFonts w:cs="Times New Roman"/>
          <w:sz w:val="20"/>
          <w:szCs w:val="20"/>
        </w:rPr>
        <w:t xml:space="preserve"> </w:t>
      </w:r>
      <w:r w:rsidRPr="009F7E14">
        <w:rPr>
          <w:rFonts w:cs="Times New Roman"/>
          <w:sz w:val="20"/>
          <w:szCs w:val="20"/>
        </w:rPr>
        <w:t>A.</w:t>
      </w:r>
      <w:r w:rsidR="008F64E5" w:rsidRPr="009F7E14">
        <w:rPr>
          <w:rFonts w:cs="Times New Roman"/>
          <w:sz w:val="20"/>
          <w:szCs w:val="20"/>
        </w:rPr>
        <w:t xml:space="preserve"> </w:t>
      </w:r>
      <w:r w:rsidRPr="009F7E14">
        <w:rPr>
          <w:rFonts w:cs="Times New Roman"/>
          <w:sz w:val="20"/>
          <w:szCs w:val="20"/>
        </w:rPr>
        <w:t>O.A.</w:t>
      </w:r>
      <w:r w:rsidR="008F64E5" w:rsidRPr="009F7E14">
        <w:rPr>
          <w:rFonts w:cs="Times New Roman"/>
          <w:sz w:val="20"/>
          <w:szCs w:val="20"/>
        </w:rPr>
        <w:t xml:space="preserve"> </w:t>
      </w:r>
      <w:r w:rsidRPr="009F7E14">
        <w:rPr>
          <w:rFonts w:cs="Times New Roman"/>
          <w:sz w:val="20"/>
          <w:szCs w:val="20"/>
        </w:rPr>
        <w:t>C</w:t>
      </w:r>
      <w:r w:rsidR="008F64E5" w:rsidRPr="009F7E14">
        <w:rPr>
          <w:rFonts w:cs="Times New Roman"/>
          <w:sz w:val="20"/>
          <w:szCs w:val="20"/>
        </w:rPr>
        <w:t xml:space="preserve"> </w:t>
      </w:r>
      <w:r w:rsidRPr="009F7E14">
        <w:rPr>
          <w:rFonts w:cs="Times New Roman"/>
          <w:sz w:val="20"/>
          <w:szCs w:val="20"/>
        </w:rPr>
        <w:t>Washington</w:t>
      </w:r>
      <w:r w:rsidR="008F64E5" w:rsidRPr="009F7E14">
        <w:rPr>
          <w:rFonts w:cs="Times New Roman"/>
          <w:sz w:val="20"/>
          <w:szCs w:val="20"/>
        </w:rPr>
        <w:t xml:space="preserve"> </w:t>
      </w:r>
      <w:r w:rsidRPr="009F7E14">
        <w:rPr>
          <w:rFonts w:cs="Times New Roman"/>
          <w:sz w:val="20"/>
          <w:szCs w:val="20"/>
        </w:rPr>
        <w:t>D.C.,</w:t>
      </w:r>
      <w:r w:rsidR="008F64E5" w:rsidRPr="009F7E14">
        <w:rPr>
          <w:rFonts w:cs="Times New Roman"/>
          <w:sz w:val="20"/>
          <w:szCs w:val="20"/>
        </w:rPr>
        <w:t xml:space="preserve"> </w:t>
      </w:r>
      <w:r w:rsidRPr="009F7E14">
        <w:rPr>
          <w:rFonts w:cs="Times New Roman"/>
          <w:sz w:val="20"/>
          <w:szCs w:val="20"/>
        </w:rPr>
        <w:t>U.S.A.</w:t>
      </w:r>
    </w:p>
    <w:p w:rsidR="00CB16EF" w:rsidRPr="009F7E14" w:rsidRDefault="00FB674B" w:rsidP="009F7E14">
      <w:pPr>
        <w:widowControl w:val="0"/>
        <w:numPr>
          <w:ilvl w:val="0"/>
          <w:numId w:val="3"/>
        </w:numPr>
        <w:autoSpaceDE w:val="0"/>
        <w:autoSpaceDN w:val="0"/>
        <w:bidi w:val="0"/>
        <w:snapToGrid w:val="0"/>
        <w:ind w:left="425" w:hanging="425"/>
        <w:jc w:val="both"/>
        <w:rPr>
          <w:rFonts w:cs="Times New Roman"/>
          <w:bCs/>
          <w:sz w:val="20"/>
          <w:szCs w:val="20"/>
        </w:rPr>
      </w:pPr>
      <w:proofErr w:type="spellStart"/>
      <w:r w:rsidRPr="009F7E14">
        <w:rPr>
          <w:rFonts w:cs="Times New Roman"/>
          <w:bCs/>
          <w:sz w:val="20"/>
          <w:szCs w:val="20"/>
        </w:rPr>
        <w:t>Marschner</w:t>
      </w:r>
      <w:proofErr w:type="spellEnd"/>
      <w:r w:rsidR="008F64E5" w:rsidRPr="009F7E14">
        <w:rPr>
          <w:rFonts w:cs="Times New Roman"/>
          <w:bCs/>
          <w:sz w:val="20"/>
          <w:szCs w:val="20"/>
        </w:rPr>
        <w:t xml:space="preserve"> </w:t>
      </w:r>
      <w:r w:rsidRPr="009F7E14">
        <w:rPr>
          <w:rFonts w:cs="Times New Roman"/>
          <w:bCs/>
          <w:sz w:val="20"/>
          <w:szCs w:val="20"/>
        </w:rPr>
        <w:t>H.</w:t>
      </w:r>
      <w:r w:rsidR="008F64E5" w:rsidRPr="009F7E14">
        <w:rPr>
          <w:rFonts w:cs="Times New Roman"/>
          <w:bCs/>
          <w:sz w:val="20"/>
          <w:szCs w:val="20"/>
        </w:rPr>
        <w:t xml:space="preserve"> </w:t>
      </w:r>
      <w:r w:rsidRPr="009F7E14">
        <w:rPr>
          <w:rFonts w:cs="Times New Roman"/>
          <w:bCs/>
          <w:sz w:val="20"/>
          <w:szCs w:val="20"/>
        </w:rPr>
        <w:t>(1995):</w:t>
      </w:r>
      <w:r w:rsidR="008F64E5" w:rsidRPr="009F7E14">
        <w:rPr>
          <w:rFonts w:cs="Times New Roman"/>
          <w:sz w:val="20"/>
          <w:szCs w:val="20"/>
        </w:rPr>
        <w:t xml:space="preserve"> </w:t>
      </w:r>
      <w:r w:rsidRPr="009F7E14">
        <w:rPr>
          <w:rFonts w:cs="Times New Roman"/>
          <w:sz w:val="20"/>
          <w:szCs w:val="20"/>
        </w:rPr>
        <w:t>Mineral</w:t>
      </w:r>
      <w:r w:rsidR="008F64E5" w:rsidRPr="009F7E14">
        <w:rPr>
          <w:rFonts w:cs="Times New Roman"/>
          <w:sz w:val="20"/>
          <w:szCs w:val="20"/>
        </w:rPr>
        <w:t xml:space="preserve"> </w:t>
      </w:r>
      <w:r w:rsidRPr="009F7E14">
        <w:rPr>
          <w:rFonts w:cs="Times New Roman"/>
          <w:sz w:val="20"/>
          <w:szCs w:val="20"/>
        </w:rPr>
        <w:t>Nutrition</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Higher</w:t>
      </w:r>
      <w:r w:rsidR="008F64E5" w:rsidRPr="009F7E14">
        <w:rPr>
          <w:rFonts w:cs="Times New Roman"/>
          <w:sz w:val="20"/>
          <w:szCs w:val="20"/>
        </w:rPr>
        <w:t xml:space="preserve"> </w:t>
      </w:r>
      <w:r w:rsidRPr="009F7E14">
        <w:rPr>
          <w:rFonts w:cs="Times New Roman"/>
          <w:sz w:val="20"/>
          <w:szCs w:val="20"/>
        </w:rPr>
        <w:t>Plants.</w:t>
      </w:r>
      <w:r w:rsidR="008F64E5" w:rsidRPr="009F7E14">
        <w:rPr>
          <w:rFonts w:cs="Times New Roman"/>
          <w:sz w:val="20"/>
          <w:szCs w:val="20"/>
        </w:rPr>
        <w:t xml:space="preserve"> </w:t>
      </w:r>
      <w:r w:rsidRPr="009F7E14">
        <w:rPr>
          <w:rFonts w:cs="Times New Roman"/>
          <w:sz w:val="20"/>
          <w:szCs w:val="20"/>
        </w:rPr>
        <w:t>Academic</w:t>
      </w:r>
      <w:r w:rsidR="008F64E5" w:rsidRPr="009F7E14">
        <w:rPr>
          <w:rFonts w:cs="Times New Roman"/>
          <w:sz w:val="20"/>
          <w:szCs w:val="20"/>
        </w:rPr>
        <w:t xml:space="preserve"> </w:t>
      </w:r>
      <w:r w:rsidRPr="009F7E14">
        <w:rPr>
          <w:rFonts w:cs="Times New Roman"/>
          <w:sz w:val="20"/>
          <w:szCs w:val="20"/>
        </w:rPr>
        <w:t>Press.</w:t>
      </w:r>
      <w:r w:rsidR="008F64E5" w:rsidRPr="009F7E14">
        <w:rPr>
          <w:rFonts w:cs="Times New Roman"/>
          <w:sz w:val="20"/>
          <w:szCs w:val="20"/>
        </w:rPr>
        <w:t xml:space="preserve"> </w:t>
      </w:r>
      <w:r w:rsidRPr="009F7E14">
        <w:rPr>
          <w:rFonts w:cs="Times New Roman"/>
          <w:sz w:val="20"/>
          <w:szCs w:val="20"/>
        </w:rPr>
        <w:t>(London).</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bCs/>
          <w:sz w:val="20"/>
          <w:szCs w:val="20"/>
        </w:rPr>
      </w:pPr>
      <w:r w:rsidRPr="009F7E14">
        <w:rPr>
          <w:rFonts w:cs="Times New Roman"/>
          <w:bCs/>
          <w:sz w:val="20"/>
          <w:szCs w:val="20"/>
        </w:rPr>
        <w:t>Mead,</w:t>
      </w:r>
      <w:r w:rsidR="008F64E5" w:rsidRPr="009F7E14">
        <w:rPr>
          <w:rFonts w:cs="Times New Roman"/>
          <w:bCs/>
          <w:sz w:val="20"/>
          <w:szCs w:val="20"/>
        </w:rPr>
        <w:t xml:space="preserve"> </w:t>
      </w:r>
      <w:r w:rsidRPr="009F7E14">
        <w:rPr>
          <w:rFonts w:cs="Times New Roman"/>
          <w:bCs/>
          <w:sz w:val="20"/>
          <w:szCs w:val="20"/>
        </w:rPr>
        <w:t>R.;</w:t>
      </w:r>
      <w:r w:rsidR="008F64E5" w:rsidRPr="009F7E14">
        <w:rPr>
          <w:rFonts w:cs="Times New Roman"/>
          <w:bCs/>
          <w:sz w:val="20"/>
          <w:szCs w:val="20"/>
        </w:rPr>
        <w:t xml:space="preserve"> </w:t>
      </w:r>
      <w:proofErr w:type="spellStart"/>
      <w:r w:rsidRPr="009F7E14">
        <w:rPr>
          <w:rFonts w:cs="Times New Roman"/>
          <w:bCs/>
          <w:sz w:val="20"/>
          <w:szCs w:val="20"/>
        </w:rPr>
        <w:t>Currnow</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R.</w:t>
      </w:r>
      <w:r w:rsidR="008F64E5" w:rsidRPr="009F7E14">
        <w:rPr>
          <w:rFonts w:cs="Times New Roman"/>
          <w:bCs/>
          <w:sz w:val="20"/>
          <w:szCs w:val="20"/>
        </w:rPr>
        <w:t xml:space="preserve"> </w:t>
      </w:r>
      <w:r w:rsidRPr="009F7E14">
        <w:rPr>
          <w:rFonts w:cs="Times New Roman"/>
          <w:bCs/>
          <w:sz w:val="20"/>
          <w:szCs w:val="20"/>
        </w:rPr>
        <w:t>N.</w:t>
      </w:r>
      <w:r w:rsidR="008F64E5" w:rsidRPr="009F7E14">
        <w:rPr>
          <w:rFonts w:cs="Times New Roman"/>
          <w:bCs/>
          <w:sz w:val="20"/>
          <w:szCs w:val="20"/>
        </w:rPr>
        <w:t xml:space="preserve"> </w:t>
      </w:r>
      <w:r w:rsidRPr="009F7E14">
        <w:rPr>
          <w:rFonts w:cs="Times New Roman"/>
          <w:bCs/>
          <w:sz w:val="20"/>
          <w:szCs w:val="20"/>
        </w:rPr>
        <w:t>and</w:t>
      </w:r>
      <w:r w:rsidR="008F64E5" w:rsidRPr="009F7E14">
        <w:rPr>
          <w:rFonts w:cs="Times New Roman"/>
          <w:bCs/>
          <w:sz w:val="20"/>
          <w:szCs w:val="20"/>
        </w:rPr>
        <w:t xml:space="preserve"> </w:t>
      </w:r>
      <w:proofErr w:type="spellStart"/>
      <w:r w:rsidRPr="009F7E14">
        <w:rPr>
          <w:rFonts w:cs="Times New Roman"/>
          <w:bCs/>
          <w:sz w:val="20"/>
          <w:szCs w:val="20"/>
        </w:rPr>
        <w:t>Harted</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A.</w:t>
      </w:r>
      <w:r w:rsidR="008F64E5" w:rsidRPr="009F7E14">
        <w:rPr>
          <w:rFonts w:cs="Times New Roman"/>
          <w:bCs/>
          <w:sz w:val="20"/>
          <w:szCs w:val="20"/>
        </w:rPr>
        <w:t xml:space="preserve"> </w:t>
      </w:r>
      <w:r w:rsidRPr="009F7E14">
        <w:rPr>
          <w:rFonts w:cs="Times New Roman"/>
          <w:bCs/>
          <w:sz w:val="20"/>
          <w:szCs w:val="20"/>
        </w:rPr>
        <w:t>M.</w:t>
      </w:r>
      <w:r w:rsidR="008F64E5" w:rsidRPr="009F7E14">
        <w:rPr>
          <w:rFonts w:cs="Times New Roman"/>
          <w:bCs/>
          <w:sz w:val="20"/>
          <w:szCs w:val="20"/>
        </w:rPr>
        <w:t xml:space="preserve"> </w:t>
      </w:r>
      <w:r w:rsidRPr="009F7E14">
        <w:rPr>
          <w:rFonts w:cs="Times New Roman"/>
          <w:bCs/>
          <w:sz w:val="20"/>
          <w:szCs w:val="20"/>
        </w:rPr>
        <w:t>(1993):</w:t>
      </w:r>
      <w:r w:rsidR="008F64E5" w:rsidRPr="009F7E14">
        <w:rPr>
          <w:rFonts w:cs="Times New Roman"/>
          <w:sz w:val="20"/>
          <w:szCs w:val="20"/>
        </w:rPr>
        <w:t xml:space="preserve"> </w:t>
      </w:r>
      <w:r w:rsidRPr="009F7E14">
        <w:rPr>
          <w:rFonts w:cs="Times New Roman"/>
          <w:sz w:val="20"/>
          <w:szCs w:val="20"/>
        </w:rPr>
        <w:t>Methods</w:t>
      </w:r>
      <w:r w:rsidR="008F64E5" w:rsidRPr="009F7E14">
        <w:rPr>
          <w:rFonts w:cs="Times New Roman"/>
          <w:sz w:val="20"/>
          <w:szCs w:val="20"/>
        </w:rPr>
        <w:t xml:space="preserve"> </w:t>
      </w:r>
      <w:r w:rsidRPr="009F7E14">
        <w:rPr>
          <w:rFonts w:cs="Times New Roman"/>
          <w:sz w:val="20"/>
          <w:szCs w:val="20"/>
        </w:rPr>
        <w:t>in</w:t>
      </w:r>
      <w:r w:rsidR="008F64E5" w:rsidRPr="009F7E14">
        <w:rPr>
          <w:rFonts w:cs="Times New Roman"/>
          <w:sz w:val="20"/>
          <w:szCs w:val="20"/>
        </w:rPr>
        <w:t xml:space="preserve"> </w:t>
      </w:r>
      <w:r w:rsidRPr="009F7E14">
        <w:rPr>
          <w:rFonts w:cs="Times New Roman"/>
          <w:sz w:val="20"/>
          <w:szCs w:val="20"/>
        </w:rPr>
        <w:t>Agricultural</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Experimental</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Biology</w:t>
      </w:r>
      <w:r w:rsidR="008F64E5" w:rsidRPr="009F7E14">
        <w:rPr>
          <w:rFonts w:cs="Times New Roman"/>
          <w:sz w:val="20"/>
          <w:szCs w:val="20"/>
        </w:rPr>
        <w:t xml:space="preserve"> </w:t>
      </w:r>
      <w:r w:rsidRPr="009F7E14">
        <w:rPr>
          <w:rFonts w:cs="Times New Roman"/>
          <w:sz w:val="20"/>
          <w:szCs w:val="20"/>
        </w:rPr>
        <w:t>2</w:t>
      </w:r>
      <w:r w:rsidRPr="009F7E14">
        <w:rPr>
          <w:rFonts w:cs="Times New Roman"/>
          <w:sz w:val="20"/>
          <w:szCs w:val="20"/>
          <w:vertAlign w:val="superscript"/>
        </w:rPr>
        <w:t>nd</w:t>
      </w:r>
      <w:r w:rsidR="008F64E5" w:rsidRPr="009F7E14">
        <w:rPr>
          <w:rFonts w:cs="Times New Roman"/>
          <w:sz w:val="20"/>
          <w:szCs w:val="20"/>
        </w:rPr>
        <w:t xml:space="preserve"> </w:t>
      </w:r>
      <w:r w:rsidRPr="009F7E14">
        <w:rPr>
          <w:rFonts w:cs="Times New Roman"/>
          <w:sz w:val="20"/>
          <w:szCs w:val="20"/>
        </w:rPr>
        <w:t>Ed</w:t>
      </w:r>
      <w:r w:rsidR="008F64E5" w:rsidRPr="009F7E14">
        <w:rPr>
          <w:rFonts w:cs="Times New Roman"/>
          <w:sz w:val="20"/>
          <w:szCs w:val="20"/>
        </w:rPr>
        <w:t xml:space="preserve"> </w:t>
      </w:r>
      <w:r w:rsidRPr="009F7E14">
        <w:rPr>
          <w:rFonts w:cs="Times New Roman"/>
          <w:sz w:val="20"/>
          <w:szCs w:val="20"/>
        </w:rPr>
        <w:t>Hall,</w:t>
      </w:r>
      <w:r w:rsidR="008F64E5" w:rsidRPr="009F7E14">
        <w:rPr>
          <w:rFonts w:cs="Times New Roman"/>
          <w:sz w:val="20"/>
          <w:szCs w:val="20"/>
        </w:rPr>
        <w:t xml:space="preserve"> </w:t>
      </w:r>
      <w:r w:rsidRPr="009F7E14">
        <w:rPr>
          <w:rFonts w:cs="Times New Roman"/>
          <w:sz w:val="20"/>
          <w:szCs w:val="20"/>
        </w:rPr>
        <w:t>London</w:t>
      </w:r>
      <w:r w:rsidR="008F64E5" w:rsidRPr="009F7E14">
        <w:rPr>
          <w:rFonts w:cs="Times New Roman"/>
          <w:sz w:val="20"/>
          <w:szCs w:val="20"/>
        </w:rPr>
        <w:t xml:space="preserve"> </w:t>
      </w:r>
      <w:r w:rsidRPr="009F7E14">
        <w:rPr>
          <w:rFonts w:cs="Times New Roman"/>
          <w:sz w:val="20"/>
          <w:szCs w:val="20"/>
        </w:rPr>
        <w:t>pp.</w:t>
      </w:r>
      <w:r w:rsidR="008F64E5" w:rsidRPr="009F7E14">
        <w:rPr>
          <w:rFonts w:cs="Times New Roman"/>
          <w:sz w:val="20"/>
          <w:szCs w:val="20"/>
        </w:rPr>
        <w:t xml:space="preserve"> </w:t>
      </w:r>
      <w:r w:rsidRPr="009F7E14">
        <w:rPr>
          <w:rFonts w:cs="Times New Roman"/>
          <w:sz w:val="20"/>
          <w:szCs w:val="20"/>
        </w:rPr>
        <w:t>10-44.</w:t>
      </w:r>
      <w:r w:rsidR="009F7E14">
        <w:rPr>
          <w:rFonts w:cs="Times New Roman" w:hint="eastAsia"/>
          <w:sz w:val="20"/>
          <w:szCs w:val="20"/>
          <w:lang w:eastAsia="zh-CN"/>
        </w:rPr>
        <w:t xml:space="preserve"> </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bCs/>
          <w:sz w:val="20"/>
          <w:szCs w:val="20"/>
        </w:rPr>
      </w:pPr>
      <w:proofErr w:type="spellStart"/>
      <w:r w:rsidRPr="009F7E14">
        <w:rPr>
          <w:rFonts w:cs="Times New Roman"/>
          <w:bCs/>
          <w:sz w:val="20"/>
          <w:szCs w:val="20"/>
        </w:rPr>
        <w:t>Mengel</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K.</w:t>
      </w:r>
      <w:r w:rsidR="008F64E5" w:rsidRPr="009F7E14">
        <w:rPr>
          <w:rFonts w:cs="Times New Roman"/>
          <w:bCs/>
          <w:sz w:val="20"/>
          <w:szCs w:val="20"/>
        </w:rPr>
        <w:t xml:space="preserve"> </w:t>
      </w:r>
      <w:r w:rsidRPr="009F7E14">
        <w:rPr>
          <w:rFonts w:cs="Times New Roman"/>
          <w:bCs/>
          <w:sz w:val="20"/>
          <w:szCs w:val="20"/>
        </w:rPr>
        <w:t>E.</w:t>
      </w:r>
      <w:r w:rsidR="008F64E5" w:rsidRPr="009F7E14">
        <w:rPr>
          <w:rFonts w:cs="Times New Roman"/>
          <w:bCs/>
          <w:sz w:val="20"/>
          <w:szCs w:val="20"/>
        </w:rPr>
        <w:t xml:space="preserve"> </w:t>
      </w:r>
      <w:r w:rsidRPr="009F7E14">
        <w:rPr>
          <w:rFonts w:cs="Times New Roman"/>
          <w:bCs/>
          <w:sz w:val="20"/>
          <w:szCs w:val="20"/>
        </w:rPr>
        <w:t>(1984):</w:t>
      </w:r>
      <w:r w:rsidR="008F64E5" w:rsidRPr="009F7E14">
        <w:rPr>
          <w:rFonts w:cs="Times New Roman"/>
          <w:sz w:val="20"/>
          <w:szCs w:val="20"/>
        </w:rPr>
        <w:t xml:space="preserve"> </w:t>
      </w:r>
      <w:r w:rsidRPr="009F7E14">
        <w:rPr>
          <w:rFonts w:cs="Times New Roman"/>
          <w:sz w:val="20"/>
          <w:szCs w:val="20"/>
        </w:rPr>
        <w:t>Nutrition</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Metabolism</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Plants.</w:t>
      </w:r>
      <w:r w:rsidR="008F64E5" w:rsidRPr="009F7E14">
        <w:rPr>
          <w:rFonts w:cs="Times New Roman"/>
          <w:sz w:val="20"/>
          <w:szCs w:val="20"/>
        </w:rPr>
        <w:t xml:space="preserve"> </w:t>
      </w:r>
      <w:r w:rsidRPr="009F7E14">
        <w:rPr>
          <w:rFonts w:cs="Times New Roman"/>
          <w:sz w:val="20"/>
          <w:szCs w:val="20"/>
        </w:rPr>
        <w:t>Fisher</w:t>
      </w:r>
      <w:r w:rsidR="008F64E5" w:rsidRPr="009F7E14">
        <w:rPr>
          <w:rFonts w:cs="Times New Roman"/>
          <w:sz w:val="20"/>
          <w:szCs w:val="20"/>
        </w:rPr>
        <w:t xml:space="preserve"> </w:t>
      </w:r>
      <w:proofErr w:type="spellStart"/>
      <w:r w:rsidRPr="009F7E14">
        <w:rPr>
          <w:rFonts w:cs="Times New Roman"/>
          <w:sz w:val="20"/>
          <w:szCs w:val="20"/>
        </w:rPr>
        <w:t>Verlage</w:t>
      </w:r>
      <w:proofErr w:type="spellEnd"/>
      <w:r w:rsidR="008F64E5" w:rsidRPr="009F7E14">
        <w:rPr>
          <w:rFonts w:cs="Times New Roman"/>
          <w:sz w:val="20"/>
          <w:szCs w:val="20"/>
        </w:rPr>
        <w:t xml:space="preserve"> </w:t>
      </w:r>
      <w:proofErr w:type="spellStart"/>
      <w:r w:rsidRPr="009F7E14">
        <w:rPr>
          <w:rFonts w:cs="Times New Roman"/>
          <w:sz w:val="20"/>
          <w:szCs w:val="20"/>
        </w:rPr>
        <w:t>Stutgart</w:t>
      </w:r>
      <w:proofErr w:type="spellEnd"/>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New</w:t>
      </w:r>
      <w:r w:rsidR="008F64E5" w:rsidRPr="009F7E14">
        <w:rPr>
          <w:rFonts w:cs="Times New Roman"/>
          <w:sz w:val="20"/>
          <w:szCs w:val="20"/>
        </w:rPr>
        <w:t xml:space="preserve"> </w:t>
      </w:r>
      <w:r w:rsidRPr="009F7E14">
        <w:rPr>
          <w:rFonts w:cs="Times New Roman"/>
          <w:sz w:val="20"/>
          <w:szCs w:val="20"/>
        </w:rPr>
        <w:t>York.</w:t>
      </w:r>
      <w:r w:rsidR="008F64E5" w:rsidRPr="009F7E14">
        <w:rPr>
          <w:rFonts w:cs="Times New Roman"/>
          <w:sz w:val="20"/>
          <w:szCs w:val="20"/>
        </w:rPr>
        <w:t xml:space="preserve"> </w:t>
      </w:r>
      <w:r w:rsidRPr="009F7E14">
        <w:rPr>
          <w:rFonts w:cs="Times New Roman"/>
          <w:sz w:val="20"/>
          <w:szCs w:val="20"/>
        </w:rPr>
        <w:t>pp.</w:t>
      </w:r>
      <w:r w:rsidR="008F64E5" w:rsidRPr="009F7E14">
        <w:rPr>
          <w:rFonts w:cs="Times New Roman"/>
          <w:sz w:val="20"/>
          <w:szCs w:val="20"/>
        </w:rPr>
        <w:t xml:space="preserve"> </w:t>
      </w:r>
      <w:r w:rsidRPr="009F7E14">
        <w:rPr>
          <w:rFonts w:cs="Times New Roman"/>
          <w:sz w:val="20"/>
          <w:szCs w:val="20"/>
        </w:rPr>
        <w:t>110-115.</w:t>
      </w:r>
      <w:r w:rsidR="008F64E5" w:rsidRPr="009F7E14">
        <w:rPr>
          <w:rFonts w:cs="Times New Roman"/>
          <w:bCs/>
          <w:sz w:val="20"/>
          <w:szCs w:val="20"/>
        </w:rPr>
        <w:t xml:space="preserve"> </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bCs/>
          <w:sz w:val="20"/>
          <w:szCs w:val="20"/>
        </w:rPr>
      </w:pPr>
      <w:proofErr w:type="spellStart"/>
      <w:r w:rsidRPr="009F7E14">
        <w:rPr>
          <w:rFonts w:cs="Times New Roman"/>
          <w:bCs/>
          <w:sz w:val="20"/>
          <w:szCs w:val="20"/>
        </w:rPr>
        <w:t>Mengel</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K.E.</w:t>
      </w:r>
      <w:r w:rsidR="008F64E5" w:rsidRPr="009F7E14">
        <w:rPr>
          <w:rFonts w:cs="Times New Roman"/>
          <w:bCs/>
          <w:sz w:val="20"/>
          <w:szCs w:val="20"/>
        </w:rPr>
        <w:t xml:space="preserve"> </w:t>
      </w:r>
      <w:r w:rsidRPr="009F7E14">
        <w:rPr>
          <w:rFonts w:cs="Times New Roman"/>
          <w:bCs/>
          <w:sz w:val="20"/>
          <w:szCs w:val="20"/>
        </w:rPr>
        <w:t>and</w:t>
      </w:r>
      <w:r w:rsidR="008F64E5" w:rsidRPr="009F7E14">
        <w:rPr>
          <w:rFonts w:cs="Times New Roman"/>
          <w:bCs/>
          <w:sz w:val="20"/>
          <w:szCs w:val="20"/>
        </w:rPr>
        <w:t xml:space="preserve"> </w:t>
      </w:r>
      <w:proofErr w:type="spellStart"/>
      <w:r w:rsidRPr="009F7E14">
        <w:rPr>
          <w:rFonts w:cs="Times New Roman"/>
          <w:bCs/>
          <w:sz w:val="20"/>
          <w:szCs w:val="20"/>
        </w:rPr>
        <w:t>Kirkby</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E.</w:t>
      </w:r>
      <w:r w:rsidR="008F64E5" w:rsidRPr="009F7E14">
        <w:rPr>
          <w:rFonts w:cs="Times New Roman"/>
          <w:bCs/>
          <w:sz w:val="20"/>
          <w:szCs w:val="20"/>
        </w:rPr>
        <w:t xml:space="preserve"> </w:t>
      </w:r>
      <w:r w:rsidRPr="009F7E14">
        <w:rPr>
          <w:rFonts w:cs="Times New Roman"/>
          <w:bCs/>
          <w:sz w:val="20"/>
          <w:szCs w:val="20"/>
        </w:rPr>
        <w:t>A.</w:t>
      </w:r>
      <w:r w:rsidR="008F64E5" w:rsidRPr="009F7E14">
        <w:rPr>
          <w:rFonts w:cs="Times New Roman"/>
          <w:bCs/>
          <w:sz w:val="20"/>
          <w:szCs w:val="20"/>
        </w:rPr>
        <w:t xml:space="preserve"> </w:t>
      </w:r>
      <w:r w:rsidRPr="009F7E14">
        <w:rPr>
          <w:rFonts w:cs="Times New Roman"/>
          <w:bCs/>
          <w:sz w:val="20"/>
          <w:szCs w:val="20"/>
        </w:rPr>
        <w:t>(1987):</w:t>
      </w:r>
      <w:r w:rsidR="008F64E5" w:rsidRPr="009F7E14">
        <w:rPr>
          <w:rFonts w:cs="Times New Roman"/>
          <w:sz w:val="20"/>
          <w:szCs w:val="20"/>
        </w:rPr>
        <w:t xml:space="preserve"> </w:t>
      </w:r>
      <w:r w:rsidRPr="009F7E14">
        <w:rPr>
          <w:rFonts w:cs="Times New Roman"/>
          <w:sz w:val="20"/>
          <w:szCs w:val="20"/>
        </w:rPr>
        <w:t>Principles</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Plant</w:t>
      </w:r>
      <w:r w:rsidR="008F64E5" w:rsidRPr="009F7E14">
        <w:rPr>
          <w:rFonts w:cs="Times New Roman"/>
          <w:sz w:val="20"/>
          <w:szCs w:val="20"/>
        </w:rPr>
        <w:t xml:space="preserve"> </w:t>
      </w:r>
      <w:proofErr w:type="spellStart"/>
      <w:r w:rsidRPr="009F7E14">
        <w:rPr>
          <w:rFonts w:cs="Times New Roman"/>
          <w:sz w:val="20"/>
          <w:szCs w:val="20"/>
        </w:rPr>
        <w:t>Mengel</w:t>
      </w:r>
      <w:proofErr w:type="spellEnd"/>
      <w:r w:rsidRPr="009F7E14">
        <w:rPr>
          <w:rFonts w:cs="Times New Roman"/>
          <w:sz w:val="20"/>
          <w:szCs w:val="20"/>
        </w:rPr>
        <w:t>,</w:t>
      </w:r>
      <w:r w:rsidR="008F64E5" w:rsidRPr="009F7E14">
        <w:rPr>
          <w:rFonts w:cs="Times New Roman"/>
          <w:sz w:val="20"/>
          <w:szCs w:val="20"/>
        </w:rPr>
        <w:t xml:space="preserve"> </w:t>
      </w:r>
      <w:r w:rsidRPr="009F7E14">
        <w:rPr>
          <w:rFonts w:cs="Times New Roman"/>
          <w:sz w:val="20"/>
          <w:szCs w:val="20"/>
        </w:rPr>
        <w:t>K.</w:t>
      </w:r>
      <w:r w:rsidR="008F64E5" w:rsidRPr="009F7E14">
        <w:rPr>
          <w:rFonts w:cs="Times New Roman"/>
          <w:sz w:val="20"/>
          <w:szCs w:val="20"/>
        </w:rPr>
        <w:t xml:space="preserve"> </w:t>
      </w:r>
      <w:r w:rsidRPr="009F7E14">
        <w:rPr>
          <w:rFonts w:cs="Times New Roman"/>
          <w:sz w:val="20"/>
          <w:szCs w:val="20"/>
        </w:rPr>
        <w:t>E.</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proofErr w:type="spellStart"/>
      <w:r w:rsidRPr="009F7E14">
        <w:rPr>
          <w:rFonts w:cs="Times New Roman"/>
          <w:sz w:val="20"/>
          <w:szCs w:val="20"/>
        </w:rPr>
        <w:t>Kirkby</w:t>
      </w:r>
      <w:proofErr w:type="spellEnd"/>
      <w:r w:rsidRPr="009F7E14">
        <w:rPr>
          <w:rFonts w:cs="Times New Roman"/>
          <w:sz w:val="20"/>
          <w:szCs w:val="20"/>
        </w:rPr>
        <w:t>,</w:t>
      </w:r>
      <w:r w:rsidR="008F64E5" w:rsidRPr="009F7E14">
        <w:rPr>
          <w:rFonts w:cs="Times New Roman"/>
          <w:bCs/>
          <w:sz w:val="20"/>
          <w:szCs w:val="20"/>
        </w:rPr>
        <w:t xml:space="preserve"> </w:t>
      </w:r>
      <w:r w:rsidRPr="009F7E14">
        <w:rPr>
          <w:rFonts w:cs="Times New Roman"/>
          <w:sz w:val="20"/>
          <w:szCs w:val="20"/>
        </w:rPr>
        <w:t>Nutrition.</w:t>
      </w:r>
      <w:r w:rsidR="008F64E5" w:rsidRPr="009F7E14">
        <w:rPr>
          <w:rFonts w:cs="Times New Roman"/>
          <w:sz w:val="20"/>
          <w:szCs w:val="20"/>
        </w:rPr>
        <w:t xml:space="preserve"> </w:t>
      </w:r>
      <w:proofErr w:type="spellStart"/>
      <w:r w:rsidRPr="009F7E14">
        <w:rPr>
          <w:rFonts w:cs="Times New Roman"/>
          <w:sz w:val="20"/>
          <w:szCs w:val="20"/>
        </w:rPr>
        <w:t>Worblaufen</w:t>
      </w:r>
      <w:proofErr w:type="spellEnd"/>
      <w:r w:rsidRPr="009F7E14">
        <w:rPr>
          <w:rFonts w:cs="Times New Roman"/>
          <w:sz w:val="20"/>
          <w:szCs w:val="20"/>
        </w:rPr>
        <w:t>-</w:t>
      </w:r>
      <w:r w:rsidR="008F64E5" w:rsidRPr="009F7E14">
        <w:rPr>
          <w:rFonts w:cs="Times New Roman"/>
          <w:sz w:val="20"/>
          <w:szCs w:val="20"/>
        </w:rPr>
        <w:t xml:space="preserve"> </w:t>
      </w:r>
      <w:r w:rsidRPr="009F7E14">
        <w:rPr>
          <w:rFonts w:cs="Times New Roman"/>
          <w:sz w:val="20"/>
          <w:szCs w:val="20"/>
        </w:rPr>
        <w:t>Bern</w:t>
      </w:r>
      <w:r w:rsidR="008F64E5" w:rsidRPr="009F7E14">
        <w:rPr>
          <w:rFonts w:cs="Times New Roman"/>
          <w:sz w:val="20"/>
          <w:szCs w:val="20"/>
        </w:rPr>
        <w:t xml:space="preserve"> </w:t>
      </w:r>
      <w:r w:rsidRPr="009F7E14">
        <w:rPr>
          <w:rFonts w:cs="Times New Roman"/>
          <w:sz w:val="20"/>
          <w:szCs w:val="20"/>
        </w:rPr>
        <w:t>Switzerland,</w:t>
      </w:r>
      <w:r w:rsidR="008F64E5" w:rsidRPr="009F7E14">
        <w:rPr>
          <w:rFonts w:cs="Times New Roman"/>
          <w:sz w:val="20"/>
          <w:szCs w:val="20"/>
        </w:rPr>
        <w:t xml:space="preserve"> </w:t>
      </w:r>
      <w:r w:rsidRPr="009F7E14">
        <w:rPr>
          <w:rFonts w:cs="Times New Roman"/>
          <w:sz w:val="20"/>
          <w:szCs w:val="20"/>
        </w:rPr>
        <w:t>international</w:t>
      </w:r>
      <w:r w:rsidR="008F64E5" w:rsidRPr="009F7E14">
        <w:rPr>
          <w:rFonts w:cs="Times New Roman"/>
          <w:sz w:val="20"/>
          <w:szCs w:val="20"/>
        </w:rPr>
        <w:t xml:space="preserve"> </w:t>
      </w:r>
      <w:r w:rsidRPr="009F7E14">
        <w:rPr>
          <w:rFonts w:cs="Times New Roman"/>
          <w:sz w:val="20"/>
          <w:szCs w:val="20"/>
        </w:rPr>
        <w:t>Potash</w:t>
      </w:r>
      <w:r w:rsidR="008F64E5" w:rsidRPr="009F7E14">
        <w:rPr>
          <w:rFonts w:cs="Times New Roman"/>
          <w:sz w:val="20"/>
          <w:szCs w:val="20"/>
        </w:rPr>
        <w:t xml:space="preserve"> </w:t>
      </w:r>
      <w:r w:rsidRPr="009F7E14">
        <w:rPr>
          <w:rFonts w:cs="Times New Roman"/>
          <w:sz w:val="20"/>
          <w:szCs w:val="20"/>
        </w:rPr>
        <w:t>Institute.</w:t>
      </w:r>
      <w:r w:rsidR="008F64E5" w:rsidRPr="009F7E14">
        <w:rPr>
          <w:rFonts w:cs="Times New Roman"/>
          <w:sz w:val="20"/>
          <w:szCs w:val="20"/>
        </w:rPr>
        <w:t xml:space="preserve"> </w:t>
      </w:r>
      <w:r w:rsidRPr="009F7E14">
        <w:rPr>
          <w:rFonts w:cs="Times New Roman"/>
          <w:sz w:val="20"/>
          <w:szCs w:val="20"/>
        </w:rPr>
        <w:t>p</w:t>
      </w:r>
      <w:r w:rsidR="008F64E5" w:rsidRPr="009F7E14">
        <w:rPr>
          <w:rFonts w:cs="Times New Roman"/>
          <w:sz w:val="20"/>
          <w:szCs w:val="20"/>
        </w:rPr>
        <w:t xml:space="preserve"> </w:t>
      </w:r>
      <w:r w:rsidRPr="009F7E14">
        <w:rPr>
          <w:rFonts w:cs="Times New Roman"/>
          <w:sz w:val="20"/>
          <w:szCs w:val="20"/>
        </w:rPr>
        <w:t>10-20.</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bCs/>
          <w:sz w:val="20"/>
          <w:szCs w:val="20"/>
        </w:rPr>
      </w:pPr>
      <w:r w:rsidRPr="009F7E14">
        <w:rPr>
          <w:rFonts w:cs="Times New Roman"/>
          <w:bCs/>
          <w:sz w:val="20"/>
          <w:szCs w:val="20"/>
        </w:rPr>
        <w:t>Miller,</w:t>
      </w:r>
      <w:r w:rsidR="008F64E5" w:rsidRPr="009F7E14">
        <w:rPr>
          <w:rFonts w:cs="Times New Roman"/>
          <w:bCs/>
          <w:sz w:val="20"/>
          <w:szCs w:val="20"/>
        </w:rPr>
        <w:t xml:space="preserve"> </w:t>
      </w:r>
      <w:r w:rsidRPr="009F7E14">
        <w:rPr>
          <w:rFonts w:cs="Times New Roman"/>
          <w:bCs/>
          <w:sz w:val="20"/>
          <w:szCs w:val="20"/>
        </w:rPr>
        <w:t>E.</w:t>
      </w:r>
      <w:r w:rsidR="008F64E5" w:rsidRPr="009F7E14">
        <w:rPr>
          <w:rFonts w:cs="Times New Roman"/>
          <w:bCs/>
          <w:sz w:val="20"/>
          <w:szCs w:val="20"/>
        </w:rPr>
        <w:t xml:space="preserve"> </w:t>
      </w:r>
      <w:r w:rsidRPr="009F7E14">
        <w:rPr>
          <w:rFonts w:cs="Times New Roman"/>
          <w:bCs/>
          <w:sz w:val="20"/>
          <w:szCs w:val="20"/>
        </w:rPr>
        <w:t>W.;</w:t>
      </w:r>
      <w:r w:rsidR="008F64E5" w:rsidRPr="009F7E14">
        <w:rPr>
          <w:rFonts w:cs="Times New Roman"/>
          <w:bCs/>
          <w:sz w:val="20"/>
          <w:szCs w:val="20"/>
        </w:rPr>
        <w:t xml:space="preserve"> </w:t>
      </w:r>
      <w:r w:rsidRPr="009F7E14">
        <w:rPr>
          <w:rFonts w:cs="Times New Roman"/>
          <w:bCs/>
          <w:sz w:val="20"/>
          <w:szCs w:val="20"/>
        </w:rPr>
        <w:t>Donahue,</w:t>
      </w:r>
      <w:r w:rsidR="008F64E5" w:rsidRPr="009F7E14">
        <w:rPr>
          <w:rFonts w:cs="Times New Roman"/>
          <w:bCs/>
          <w:sz w:val="20"/>
          <w:szCs w:val="20"/>
        </w:rPr>
        <w:t xml:space="preserve"> </w:t>
      </w:r>
      <w:r w:rsidRPr="009F7E14">
        <w:rPr>
          <w:rFonts w:cs="Times New Roman"/>
          <w:bCs/>
          <w:sz w:val="20"/>
          <w:szCs w:val="20"/>
        </w:rPr>
        <w:t>R.</w:t>
      </w:r>
      <w:r w:rsidR="008F64E5" w:rsidRPr="009F7E14">
        <w:rPr>
          <w:rFonts w:cs="Times New Roman"/>
          <w:bCs/>
          <w:sz w:val="20"/>
          <w:szCs w:val="20"/>
        </w:rPr>
        <w:t xml:space="preserve"> </w:t>
      </w:r>
      <w:r w:rsidRPr="009F7E14">
        <w:rPr>
          <w:rFonts w:cs="Times New Roman"/>
          <w:bCs/>
          <w:sz w:val="20"/>
          <w:szCs w:val="20"/>
        </w:rPr>
        <w:t>L.</w:t>
      </w:r>
      <w:r w:rsidR="008F64E5" w:rsidRPr="009F7E14">
        <w:rPr>
          <w:rFonts w:cs="Times New Roman"/>
          <w:bCs/>
          <w:sz w:val="20"/>
          <w:szCs w:val="20"/>
        </w:rPr>
        <w:t xml:space="preserve"> </w:t>
      </w:r>
      <w:r w:rsidRPr="009F7E14">
        <w:rPr>
          <w:rFonts w:cs="Times New Roman"/>
          <w:bCs/>
          <w:sz w:val="20"/>
          <w:szCs w:val="20"/>
        </w:rPr>
        <w:t>and</w:t>
      </w:r>
      <w:r w:rsidR="008F64E5" w:rsidRPr="009F7E14">
        <w:rPr>
          <w:rFonts w:cs="Times New Roman"/>
          <w:bCs/>
          <w:sz w:val="20"/>
          <w:szCs w:val="20"/>
        </w:rPr>
        <w:t xml:space="preserve"> </w:t>
      </w:r>
      <w:r w:rsidRPr="009F7E14">
        <w:rPr>
          <w:rFonts w:cs="Times New Roman"/>
          <w:bCs/>
          <w:sz w:val="20"/>
          <w:szCs w:val="20"/>
        </w:rPr>
        <w:t>Miller,</w:t>
      </w:r>
      <w:r w:rsidR="008F64E5" w:rsidRPr="009F7E14">
        <w:rPr>
          <w:rFonts w:cs="Times New Roman"/>
          <w:bCs/>
          <w:sz w:val="20"/>
          <w:szCs w:val="20"/>
        </w:rPr>
        <w:t xml:space="preserve"> </w:t>
      </w:r>
      <w:r w:rsidRPr="009F7E14">
        <w:rPr>
          <w:rFonts w:cs="Times New Roman"/>
          <w:bCs/>
          <w:sz w:val="20"/>
          <w:szCs w:val="20"/>
        </w:rPr>
        <w:t>J.</w:t>
      </w:r>
      <w:r w:rsidR="008F64E5" w:rsidRPr="009F7E14">
        <w:rPr>
          <w:rFonts w:cs="Times New Roman"/>
          <w:bCs/>
          <w:sz w:val="20"/>
          <w:szCs w:val="20"/>
        </w:rPr>
        <w:t xml:space="preserve"> </w:t>
      </w:r>
      <w:r w:rsidRPr="009F7E14">
        <w:rPr>
          <w:rFonts w:cs="Times New Roman"/>
          <w:bCs/>
          <w:sz w:val="20"/>
          <w:szCs w:val="20"/>
        </w:rPr>
        <w:t>U.</w:t>
      </w:r>
      <w:r w:rsidR="008F64E5" w:rsidRPr="009F7E14">
        <w:rPr>
          <w:rFonts w:cs="Times New Roman"/>
          <w:bCs/>
          <w:sz w:val="20"/>
          <w:szCs w:val="20"/>
        </w:rPr>
        <w:t xml:space="preserve"> </w:t>
      </w:r>
      <w:r w:rsidRPr="009F7E14">
        <w:rPr>
          <w:rFonts w:cs="Times New Roman"/>
          <w:bCs/>
          <w:sz w:val="20"/>
          <w:szCs w:val="20"/>
        </w:rPr>
        <w:t>(1990):</w:t>
      </w:r>
      <w:r w:rsidR="008F64E5" w:rsidRPr="009F7E14">
        <w:rPr>
          <w:rFonts w:cs="Times New Roman"/>
          <w:sz w:val="20"/>
          <w:szCs w:val="20"/>
        </w:rPr>
        <w:t xml:space="preserve"> </w:t>
      </w:r>
      <w:r w:rsidRPr="009F7E14">
        <w:rPr>
          <w:rFonts w:cs="Times New Roman"/>
          <w:sz w:val="20"/>
          <w:szCs w:val="20"/>
        </w:rPr>
        <w:t>Soils</w:t>
      </w:r>
      <w:r w:rsidR="008F64E5" w:rsidRPr="009F7E14">
        <w:rPr>
          <w:rFonts w:cs="Times New Roman"/>
          <w:bCs/>
          <w:sz w:val="20"/>
          <w:szCs w:val="20"/>
        </w:rPr>
        <w:t xml:space="preserve"> </w:t>
      </w:r>
      <w:r w:rsidRPr="009F7E14">
        <w:rPr>
          <w:rFonts w:cs="Times New Roman"/>
          <w:sz w:val="20"/>
          <w:szCs w:val="20"/>
        </w:rPr>
        <w:t>"An</w:t>
      </w:r>
      <w:r w:rsidR="008F64E5" w:rsidRPr="009F7E14">
        <w:rPr>
          <w:rFonts w:cs="Times New Roman"/>
          <w:sz w:val="20"/>
          <w:szCs w:val="20"/>
        </w:rPr>
        <w:t xml:space="preserve"> </w:t>
      </w:r>
      <w:r w:rsidRPr="009F7E14">
        <w:rPr>
          <w:rFonts w:cs="Times New Roman"/>
          <w:sz w:val="20"/>
          <w:szCs w:val="20"/>
        </w:rPr>
        <w:t>Introduction</w:t>
      </w:r>
      <w:r w:rsidR="008F64E5" w:rsidRPr="009F7E14">
        <w:rPr>
          <w:rFonts w:cs="Times New Roman"/>
          <w:sz w:val="20"/>
          <w:szCs w:val="20"/>
        </w:rPr>
        <w:t xml:space="preserve"> </w:t>
      </w:r>
      <w:r w:rsidRPr="009F7E14">
        <w:rPr>
          <w:rFonts w:cs="Times New Roman"/>
          <w:sz w:val="20"/>
          <w:szCs w:val="20"/>
        </w:rPr>
        <w:t>to</w:t>
      </w:r>
      <w:r w:rsidR="008F64E5" w:rsidRPr="009F7E14">
        <w:rPr>
          <w:rFonts w:cs="Times New Roman"/>
          <w:sz w:val="20"/>
          <w:szCs w:val="20"/>
        </w:rPr>
        <w:t xml:space="preserve"> </w:t>
      </w:r>
      <w:r w:rsidRPr="009F7E14">
        <w:rPr>
          <w:rFonts w:cs="Times New Roman"/>
          <w:sz w:val="20"/>
          <w:szCs w:val="20"/>
        </w:rPr>
        <w:t>Soils</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Plant</w:t>
      </w:r>
      <w:r w:rsidR="008F64E5" w:rsidRPr="009F7E14">
        <w:rPr>
          <w:rFonts w:cs="Times New Roman"/>
          <w:sz w:val="20"/>
          <w:szCs w:val="20"/>
        </w:rPr>
        <w:t xml:space="preserve"> </w:t>
      </w:r>
      <w:r w:rsidRPr="009F7E14">
        <w:rPr>
          <w:rFonts w:cs="Times New Roman"/>
          <w:sz w:val="20"/>
          <w:szCs w:val="20"/>
        </w:rPr>
        <w:t>Growth.</w:t>
      </w:r>
      <w:r w:rsidR="008F64E5" w:rsidRPr="009F7E14">
        <w:rPr>
          <w:rFonts w:cs="Times New Roman"/>
          <w:sz w:val="20"/>
          <w:szCs w:val="20"/>
        </w:rPr>
        <w:t xml:space="preserve"> </w:t>
      </w:r>
      <w:r w:rsidRPr="009F7E14">
        <w:rPr>
          <w:rFonts w:cs="Times New Roman"/>
          <w:sz w:val="20"/>
          <w:szCs w:val="20"/>
        </w:rPr>
        <w:t>5</w:t>
      </w:r>
      <w:r w:rsidR="008F64E5" w:rsidRPr="009F7E14">
        <w:rPr>
          <w:rFonts w:cs="Times New Roman"/>
          <w:sz w:val="20"/>
          <w:szCs w:val="20"/>
        </w:rPr>
        <w:t xml:space="preserve"> </w:t>
      </w:r>
      <w:r w:rsidRPr="009F7E14">
        <w:rPr>
          <w:rFonts w:cs="Times New Roman"/>
          <w:sz w:val="20"/>
          <w:szCs w:val="20"/>
        </w:rPr>
        <w:t>ed.</w:t>
      </w:r>
      <w:r w:rsidR="008F64E5" w:rsidRPr="009F7E14">
        <w:rPr>
          <w:rFonts w:cs="Times New Roman"/>
          <w:sz w:val="20"/>
          <w:szCs w:val="20"/>
        </w:rPr>
        <w:t xml:space="preserve"> </w:t>
      </w:r>
      <w:proofErr w:type="spellStart"/>
      <w:r w:rsidRPr="009F7E14">
        <w:rPr>
          <w:rFonts w:cs="Times New Roman"/>
          <w:sz w:val="20"/>
          <w:szCs w:val="20"/>
        </w:rPr>
        <w:t>Prenticeo</w:t>
      </w:r>
      <w:proofErr w:type="spellEnd"/>
      <w:r w:rsidR="008F64E5" w:rsidRPr="009F7E14">
        <w:rPr>
          <w:rFonts w:cs="Times New Roman"/>
          <w:sz w:val="20"/>
          <w:szCs w:val="20"/>
        </w:rPr>
        <w:t xml:space="preserve"> </w:t>
      </w:r>
      <w:r w:rsidRPr="009F7E14">
        <w:rPr>
          <w:rFonts w:cs="Times New Roman"/>
          <w:sz w:val="20"/>
          <w:szCs w:val="20"/>
        </w:rPr>
        <w:t>Hall</w:t>
      </w:r>
      <w:r w:rsidR="008F64E5" w:rsidRPr="009F7E14">
        <w:rPr>
          <w:rFonts w:cs="Times New Roman"/>
          <w:sz w:val="20"/>
          <w:szCs w:val="20"/>
        </w:rPr>
        <w:t xml:space="preserve"> </w:t>
      </w:r>
      <w:r w:rsidRPr="009F7E14">
        <w:rPr>
          <w:rFonts w:cs="Times New Roman"/>
          <w:sz w:val="20"/>
          <w:szCs w:val="20"/>
        </w:rPr>
        <w:t>International</w:t>
      </w:r>
      <w:r w:rsidR="008F64E5" w:rsidRPr="009F7E14">
        <w:rPr>
          <w:rFonts w:cs="Times New Roman"/>
          <w:sz w:val="20"/>
          <w:szCs w:val="20"/>
        </w:rPr>
        <w:t xml:space="preserve"> </w:t>
      </w:r>
      <w:r w:rsidRPr="009F7E14">
        <w:rPr>
          <w:rFonts w:cs="Times New Roman"/>
          <w:sz w:val="20"/>
          <w:szCs w:val="20"/>
        </w:rPr>
        <w:t>Inc.</w:t>
      </w:r>
      <w:r w:rsidR="008F64E5" w:rsidRPr="009F7E14">
        <w:rPr>
          <w:rFonts w:cs="Times New Roman"/>
          <w:sz w:val="20"/>
          <w:szCs w:val="20"/>
        </w:rPr>
        <w:t xml:space="preserve"> </w:t>
      </w:r>
      <w:r w:rsidRPr="009F7E14">
        <w:rPr>
          <w:rFonts w:cs="Times New Roman"/>
          <w:sz w:val="20"/>
          <w:szCs w:val="20"/>
        </w:rPr>
        <w:t>Engle</w:t>
      </w:r>
      <w:r w:rsidR="008F64E5" w:rsidRPr="009F7E14">
        <w:rPr>
          <w:rFonts w:cs="Times New Roman"/>
          <w:sz w:val="20"/>
          <w:szCs w:val="20"/>
        </w:rPr>
        <w:t xml:space="preserve"> </w:t>
      </w:r>
      <w:r w:rsidRPr="009F7E14">
        <w:rPr>
          <w:rFonts w:cs="Times New Roman"/>
          <w:sz w:val="20"/>
          <w:szCs w:val="20"/>
        </w:rPr>
        <w:t>word</w:t>
      </w:r>
      <w:r w:rsidR="008F64E5" w:rsidRPr="009F7E14">
        <w:rPr>
          <w:rFonts w:cs="Times New Roman"/>
          <w:sz w:val="20"/>
          <w:szCs w:val="20"/>
        </w:rPr>
        <w:t xml:space="preserve"> </w:t>
      </w:r>
      <w:r w:rsidRPr="009F7E14">
        <w:rPr>
          <w:rFonts w:cs="Times New Roman"/>
          <w:sz w:val="20"/>
          <w:szCs w:val="20"/>
        </w:rPr>
        <w:t>Cliffs,</w:t>
      </w:r>
      <w:r w:rsidR="008F64E5" w:rsidRPr="009F7E14">
        <w:rPr>
          <w:rFonts w:cs="Times New Roman"/>
          <w:sz w:val="20"/>
          <w:szCs w:val="20"/>
        </w:rPr>
        <w:t xml:space="preserve"> </w:t>
      </w:r>
      <w:r w:rsidRPr="009F7E14">
        <w:rPr>
          <w:rFonts w:cs="Times New Roman"/>
          <w:sz w:val="20"/>
          <w:szCs w:val="20"/>
        </w:rPr>
        <w:t>New</w:t>
      </w:r>
      <w:r w:rsidR="008F64E5" w:rsidRPr="009F7E14">
        <w:rPr>
          <w:rFonts w:cs="Times New Roman"/>
          <w:sz w:val="20"/>
          <w:szCs w:val="20"/>
        </w:rPr>
        <w:t xml:space="preserve"> </w:t>
      </w:r>
      <w:proofErr w:type="spellStart"/>
      <w:r w:rsidRPr="009F7E14">
        <w:rPr>
          <w:rFonts w:cs="Times New Roman"/>
          <w:sz w:val="20"/>
          <w:szCs w:val="20"/>
        </w:rPr>
        <w:t>Jersy</w:t>
      </w:r>
      <w:proofErr w:type="spellEnd"/>
      <w:r w:rsidRPr="009F7E14">
        <w:rPr>
          <w:rFonts w:cs="Times New Roman"/>
          <w:sz w:val="20"/>
          <w:szCs w:val="20"/>
        </w:rPr>
        <w:t>,</w:t>
      </w:r>
      <w:r w:rsidR="008F64E5" w:rsidRPr="009F7E14">
        <w:rPr>
          <w:rFonts w:cs="Times New Roman"/>
          <w:sz w:val="20"/>
          <w:szCs w:val="20"/>
        </w:rPr>
        <w:t xml:space="preserve"> </w:t>
      </w:r>
      <w:r w:rsidRPr="009F7E14">
        <w:rPr>
          <w:rFonts w:cs="Times New Roman"/>
          <w:sz w:val="20"/>
          <w:szCs w:val="20"/>
        </w:rPr>
        <w:t>303-</w:t>
      </w:r>
      <w:r w:rsidR="008F64E5" w:rsidRPr="009F7E14">
        <w:rPr>
          <w:rFonts w:cs="Times New Roman"/>
          <w:sz w:val="20"/>
          <w:szCs w:val="20"/>
        </w:rPr>
        <w:t xml:space="preserve"> </w:t>
      </w:r>
      <w:r w:rsidRPr="009F7E14">
        <w:rPr>
          <w:rFonts w:cs="Times New Roman"/>
          <w:sz w:val="20"/>
          <w:szCs w:val="20"/>
        </w:rPr>
        <w:t>339.</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bCs/>
          <w:sz w:val="20"/>
          <w:szCs w:val="20"/>
        </w:rPr>
      </w:pPr>
      <w:r w:rsidRPr="009F7E14">
        <w:rPr>
          <w:rFonts w:cs="Times New Roman"/>
          <w:bCs/>
          <w:sz w:val="20"/>
          <w:szCs w:val="20"/>
        </w:rPr>
        <w:t>Mohamed,</w:t>
      </w:r>
      <w:r w:rsidR="008F64E5" w:rsidRPr="009F7E14">
        <w:rPr>
          <w:rFonts w:cs="Times New Roman"/>
          <w:bCs/>
          <w:sz w:val="20"/>
          <w:szCs w:val="20"/>
        </w:rPr>
        <w:t xml:space="preserve"> </w:t>
      </w:r>
      <w:r w:rsidRPr="009F7E14">
        <w:rPr>
          <w:rFonts w:cs="Times New Roman"/>
          <w:bCs/>
          <w:sz w:val="20"/>
          <w:szCs w:val="20"/>
        </w:rPr>
        <w:t>A.Y.</w:t>
      </w:r>
      <w:r w:rsidR="008F64E5" w:rsidRPr="009F7E14">
        <w:rPr>
          <w:rFonts w:cs="Times New Roman"/>
          <w:bCs/>
          <w:sz w:val="20"/>
          <w:szCs w:val="20"/>
        </w:rPr>
        <w:t xml:space="preserve"> </w:t>
      </w:r>
      <w:r w:rsidRPr="009F7E14">
        <w:rPr>
          <w:rFonts w:cs="Times New Roman"/>
          <w:bCs/>
          <w:sz w:val="20"/>
          <w:szCs w:val="20"/>
        </w:rPr>
        <w:t>and</w:t>
      </w:r>
      <w:r w:rsidR="008F64E5" w:rsidRPr="009F7E14">
        <w:rPr>
          <w:rFonts w:cs="Times New Roman"/>
          <w:bCs/>
          <w:sz w:val="20"/>
          <w:szCs w:val="20"/>
        </w:rPr>
        <w:t xml:space="preserve"> </w:t>
      </w:r>
      <w:proofErr w:type="spellStart"/>
      <w:r w:rsidRPr="009F7E14">
        <w:rPr>
          <w:rFonts w:cs="Times New Roman"/>
          <w:bCs/>
          <w:sz w:val="20"/>
          <w:szCs w:val="20"/>
        </w:rPr>
        <w:t>Ragab</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A.</w:t>
      </w:r>
      <w:r w:rsidR="008F64E5" w:rsidRPr="009F7E14">
        <w:rPr>
          <w:rFonts w:cs="Times New Roman"/>
          <w:bCs/>
          <w:sz w:val="20"/>
          <w:szCs w:val="20"/>
        </w:rPr>
        <w:t xml:space="preserve"> </w:t>
      </w:r>
      <w:r w:rsidRPr="009F7E14">
        <w:rPr>
          <w:rFonts w:cs="Times New Roman"/>
          <w:bCs/>
          <w:sz w:val="20"/>
          <w:szCs w:val="20"/>
        </w:rPr>
        <w:t>M.</w:t>
      </w:r>
      <w:r w:rsidR="008F64E5" w:rsidRPr="009F7E14">
        <w:rPr>
          <w:rFonts w:cs="Times New Roman"/>
          <w:bCs/>
          <w:sz w:val="20"/>
          <w:szCs w:val="20"/>
        </w:rPr>
        <w:t xml:space="preserve"> </w:t>
      </w:r>
      <w:r w:rsidRPr="009F7E14">
        <w:rPr>
          <w:rFonts w:cs="Times New Roman"/>
          <w:bCs/>
          <w:sz w:val="20"/>
          <w:szCs w:val="20"/>
        </w:rPr>
        <w:t>(2004):</w:t>
      </w:r>
      <w:r w:rsidR="008F64E5" w:rsidRPr="009F7E14">
        <w:rPr>
          <w:rFonts w:cs="Times New Roman"/>
          <w:sz w:val="20"/>
          <w:szCs w:val="20"/>
        </w:rPr>
        <w:t xml:space="preserve"> </w:t>
      </w:r>
      <w:r w:rsidRPr="009F7E14">
        <w:rPr>
          <w:rFonts w:cs="Times New Roman"/>
          <w:sz w:val="20"/>
          <w:szCs w:val="20"/>
        </w:rPr>
        <w:t>Response</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proofErr w:type="spellStart"/>
      <w:r w:rsidRPr="009F7E14">
        <w:rPr>
          <w:rFonts w:cs="Times New Roman"/>
          <w:sz w:val="20"/>
          <w:szCs w:val="20"/>
        </w:rPr>
        <w:t>Sewy</w:t>
      </w:r>
      <w:proofErr w:type="spellEnd"/>
      <w:r w:rsidR="008F64E5" w:rsidRPr="009F7E14">
        <w:rPr>
          <w:rFonts w:cs="Times New Roman"/>
          <w:sz w:val="20"/>
          <w:szCs w:val="20"/>
        </w:rPr>
        <w:t xml:space="preserve"> </w:t>
      </w:r>
      <w:r w:rsidRPr="009F7E14">
        <w:rPr>
          <w:rFonts w:cs="Times New Roman"/>
          <w:sz w:val="20"/>
          <w:szCs w:val="20"/>
        </w:rPr>
        <w:t>date</w:t>
      </w:r>
      <w:r w:rsidR="008F64E5" w:rsidRPr="009F7E14">
        <w:rPr>
          <w:rFonts w:cs="Times New Roman"/>
          <w:sz w:val="20"/>
          <w:szCs w:val="20"/>
        </w:rPr>
        <w:t xml:space="preserve"> </w:t>
      </w:r>
      <w:r w:rsidRPr="009F7E14">
        <w:rPr>
          <w:rFonts w:cs="Times New Roman"/>
          <w:sz w:val="20"/>
          <w:szCs w:val="20"/>
        </w:rPr>
        <w:t>alms</w:t>
      </w:r>
      <w:r w:rsidR="008F64E5" w:rsidRPr="009F7E14">
        <w:rPr>
          <w:rFonts w:cs="Times New Roman"/>
          <w:sz w:val="20"/>
          <w:szCs w:val="20"/>
        </w:rPr>
        <w:t xml:space="preserve"> </w:t>
      </w:r>
      <w:r w:rsidRPr="009F7E14">
        <w:rPr>
          <w:rFonts w:cs="Times New Roman"/>
          <w:sz w:val="20"/>
          <w:szCs w:val="20"/>
        </w:rPr>
        <w:t>to</w:t>
      </w:r>
      <w:r w:rsidR="008F64E5" w:rsidRPr="009F7E14">
        <w:rPr>
          <w:rFonts w:cs="Times New Roman"/>
          <w:sz w:val="20"/>
          <w:szCs w:val="20"/>
        </w:rPr>
        <w:t xml:space="preserve"> </w:t>
      </w:r>
      <w:r w:rsidRPr="009F7E14">
        <w:rPr>
          <w:rFonts w:cs="Times New Roman"/>
          <w:sz w:val="20"/>
          <w:szCs w:val="20"/>
        </w:rPr>
        <w:t>application</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some</w:t>
      </w:r>
      <w:r w:rsidR="008F64E5" w:rsidRPr="009F7E14">
        <w:rPr>
          <w:rFonts w:cs="Times New Roman"/>
          <w:sz w:val="20"/>
          <w:szCs w:val="20"/>
        </w:rPr>
        <w:t xml:space="preserve"> </w:t>
      </w:r>
      <w:r w:rsidRPr="009F7E14">
        <w:rPr>
          <w:rFonts w:cs="Times New Roman"/>
          <w:sz w:val="20"/>
          <w:szCs w:val="20"/>
        </w:rPr>
        <w:t>organic</w:t>
      </w:r>
      <w:r w:rsidR="008F64E5" w:rsidRPr="009F7E14">
        <w:rPr>
          <w:rFonts w:cs="Times New Roman"/>
          <w:sz w:val="20"/>
          <w:szCs w:val="20"/>
        </w:rPr>
        <w:t xml:space="preserve"> </w:t>
      </w:r>
      <w:r w:rsidRPr="009F7E14">
        <w:rPr>
          <w:rFonts w:cs="Times New Roman"/>
          <w:sz w:val="20"/>
          <w:szCs w:val="20"/>
        </w:rPr>
        <w:t>fertilizers.</w:t>
      </w:r>
      <w:r w:rsidR="008F64E5" w:rsidRPr="009F7E14">
        <w:rPr>
          <w:rFonts w:cs="Times New Roman"/>
          <w:sz w:val="20"/>
          <w:szCs w:val="20"/>
        </w:rPr>
        <w:t xml:space="preserve"> </w:t>
      </w:r>
      <w:r w:rsidRPr="009F7E14">
        <w:rPr>
          <w:rFonts w:cs="Times New Roman"/>
          <w:sz w:val="20"/>
          <w:szCs w:val="20"/>
        </w:rPr>
        <w:t>2nd</w:t>
      </w:r>
      <w:r w:rsidR="008F64E5" w:rsidRPr="009F7E14">
        <w:rPr>
          <w:rFonts w:cs="Times New Roman"/>
          <w:sz w:val="20"/>
          <w:szCs w:val="20"/>
        </w:rPr>
        <w:t xml:space="preserve"> </w:t>
      </w:r>
      <w:r w:rsidRPr="009F7E14">
        <w:rPr>
          <w:rFonts w:cs="Times New Roman"/>
          <w:sz w:val="20"/>
          <w:szCs w:val="20"/>
        </w:rPr>
        <w:t>Inter.</w:t>
      </w:r>
      <w:r w:rsidR="008F64E5" w:rsidRPr="009F7E14">
        <w:rPr>
          <w:rFonts w:cs="Times New Roman"/>
          <w:bCs/>
          <w:sz w:val="20"/>
          <w:szCs w:val="20"/>
        </w:rPr>
        <w:t xml:space="preserve"> </w:t>
      </w:r>
      <w:r w:rsidRPr="009F7E14">
        <w:rPr>
          <w:rFonts w:cs="Times New Roman"/>
          <w:sz w:val="20"/>
          <w:szCs w:val="20"/>
        </w:rPr>
        <w:t>Conf.</w:t>
      </w:r>
      <w:r w:rsidR="008F64E5" w:rsidRPr="009F7E14">
        <w:rPr>
          <w:rFonts w:cs="Times New Roman"/>
          <w:sz w:val="20"/>
          <w:szCs w:val="20"/>
        </w:rPr>
        <w:t xml:space="preserve"> </w:t>
      </w:r>
      <w:r w:rsidRPr="009F7E14">
        <w:rPr>
          <w:rFonts w:cs="Times New Roman"/>
          <w:sz w:val="20"/>
          <w:szCs w:val="20"/>
        </w:rPr>
        <w:t>on</w:t>
      </w:r>
      <w:r w:rsidR="008F64E5" w:rsidRPr="009F7E14">
        <w:rPr>
          <w:rFonts w:cs="Times New Roman"/>
          <w:sz w:val="20"/>
          <w:szCs w:val="20"/>
        </w:rPr>
        <w:t xml:space="preserve"> </w:t>
      </w:r>
      <w:r w:rsidRPr="009F7E14">
        <w:rPr>
          <w:rFonts w:cs="Times New Roman"/>
          <w:sz w:val="20"/>
          <w:szCs w:val="20"/>
        </w:rPr>
        <w:t>Date</w:t>
      </w:r>
      <w:r w:rsidR="008F64E5" w:rsidRPr="009F7E14">
        <w:rPr>
          <w:rFonts w:cs="Times New Roman"/>
          <w:sz w:val="20"/>
          <w:szCs w:val="20"/>
        </w:rPr>
        <w:t xml:space="preserve"> </w:t>
      </w:r>
      <w:r w:rsidRPr="009F7E14">
        <w:rPr>
          <w:rFonts w:cs="Times New Roman"/>
          <w:sz w:val="20"/>
          <w:szCs w:val="20"/>
        </w:rPr>
        <w:t>palm,</w:t>
      </w:r>
      <w:r w:rsidR="008F64E5" w:rsidRPr="009F7E14">
        <w:rPr>
          <w:rFonts w:cs="Times New Roman"/>
          <w:sz w:val="20"/>
          <w:szCs w:val="20"/>
        </w:rPr>
        <w:t xml:space="preserve"> </w:t>
      </w:r>
      <w:r w:rsidRPr="009F7E14">
        <w:rPr>
          <w:rFonts w:cs="Times New Roman"/>
          <w:sz w:val="20"/>
          <w:szCs w:val="20"/>
        </w:rPr>
        <w:t>Suez</w:t>
      </w:r>
      <w:r w:rsidR="008F64E5" w:rsidRPr="009F7E14">
        <w:rPr>
          <w:rFonts w:cs="Times New Roman"/>
          <w:sz w:val="20"/>
          <w:szCs w:val="20"/>
        </w:rPr>
        <w:t xml:space="preserve"> </w:t>
      </w:r>
      <w:r w:rsidRPr="009F7E14">
        <w:rPr>
          <w:rFonts w:cs="Times New Roman"/>
          <w:sz w:val="20"/>
          <w:szCs w:val="20"/>
        </w:rPr>
        <w:t>Canal</w:t>
      </w:r>
      <w:r w:rsidR="008F64E5" w:rsidRPr="009F7E14">
        <w:rPr>
          <w:rFonts w:cs="Times New Roman"/>
          <w:sz w:val="20"/>
          <w:szCs w:val="20"/>
        </w:rPr>
        <w:t xml:space="preserve"> </w:t>
      </w:r>
      <w:r w:rsidRPr="009F7E14">
        <w:rPr>
          <w:rFonts w:cs="Times New Roman"/>
          <w:sz w:val="20"/>
          <w:szCs w:val="20"/>
        </w:rPr>
        <w:t>Univ.,</w:t>
      </w:r>
      <w:r w:rsidR="008F64E5" w:rsidRPr="009F7E14">
        <w:rPr>
          <w:rFonts w:cs="Times New Roman"/>
          <w:sz w:val="20"/>
          <w:szCs w:val="20"/>
        </w:rPr>
        <w:t xml:space="preserve"> </w:t>
      </w:r>
      <w:r w:rsidRPr="009F7E14">
        <w:rPr>
          <w:rFonts w:cs="Times New Roman"/>
          <w:sz w:val="20"/>
          <w:szCs w:val="20"/>
        </w:rPr>
        <w:t>El-</w:t>
      </w:r>
      <w:r w:rsidR="008F64E5" w:rsidRPr="009F7E14">
        <w:rPr>
          <w:rFonts w:cs="Times New Roman"/>
          <w:sz w:val="20"/>
          <w:szCs w:val="20"/>
        </w:rPr>
        <w:t xml:space="preserve"> </w:t>
      </w:r>
      <w:r w:rsidRPr="009F7E14">
        <w:rPr>
          <w:rFonts w:cs="Times New Roman"/>
          <w:sz w:val="20"/>
          <w:szCs w:val="20"/>
        </w:rPr>
        <w:t>Arish</w:t>
      </w:r>
      <w:r w:rsidR="008F64E5" w:rsidRPr="009F7E14">
        <w:rPr>
          <w:rFonts w:cs="Times New Roman"/>
          <w:sz w:val="20"/>
          <w:szCs w:val="20"/>
        </w:rPr>
        <w:t xml:space="preserve"> </w:t>
      </w:r>
      <w:r w:rsidRPr="009F7E14">
        <w:rPr>
          <w:rFonts w:cs="Times New Roman"/>
          <w:sz w:val="20"/>
          <w:szCs w:val="20"/>
        </w:rPr>
        <w:t>68</w:t>
      </w:r>
      <w:r w:rsidR="008F64E5" w:rsidRPr="009F7E14">
        <w:rPr>
          <w:rFonts w:cs="Times New Roman"/>
          <w:sz w:val="20"/>
          <w:szCs w:val="20"/>
        </w:rPr>
        <w:t xml:space="preserve"> </w:t>
      </w:r>
      <w:r w:rsidRPr="009F7E14">
        <w:rPr>
          <w:rFonts w:cs="Times New Roman"/>
          <w:sz w:val="20"/>
          <w:szCs w:val="20"/>
        </w:rPr>
        <w:t>Oct.</w:t>
      </w:r>
      <w:r w:rsidR="008F64E5" w:rsidRPr="009F7E14">
        <w:rPr>
          <w:rFonts w:cs="Times New Roman"/>
          <w:sz w:val="20"/>
          <w:szCs w:val="20"/>
        </w:rPr>
        <w:t xml:space="preserve"> </w:t>
      </w:r>
      <w:r w:rsidRPr="009F7E14">
        <w:rPr>
          <w:rFonts w:cs="Times New Roman"/>
          <w:sz w:val="20"/>
          <w:szCs w:val="20"/>
        </w:rPr>
        <w:t>2004.</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sz w:val="20"/>
          <w:szCs w:val="20"/>
        </w:rPr>
      </w:pPr>
      <w:proofErr w:type="spellStart"/>
      <w:r w:rsidRPr="009F7E14">
        <w:rPr>
          <w:rFonts w:cs="Times New Roman"/>
          <w:bCs/>
          <w:sz w:val="20"/>
          <w:szCs w:val="20"/>
        </w:rPr>
        <w:t>Moreira</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S.</w:t>
      </w:r>
      <w:r w:rsidR="008F64E5" w:rsidRPr="009F7E14">
        <w:rPr>
          <w:rFonts w:cs="Times New Roman"/>
          <w:bCs/>
          <w:sz w:val="20"/>
          <w:szCs w:val="20"/>
        </w:rPr>
        <w:t xml:space="preserve"> </w:t>
      </w:r>
      <w:r w:rsidRPr="009F7E14">
        <w:rPr>
          <w:rFonts w:cs="Times New Roman"/>
          <w:bCs/>
          <w:sz w:val="20"/>
          <w:szCs w:val="20"/>
        </w:rPr>
        <w:t>and</w:t>
      </w:r>
      <w:r w:rsidR="008F64E5" w:rsidRPr="009F7E14">
        <w:rPr>
          <w:rFonts w:cs="Times New Roman"/>
          <w:bCs/>
          <w:sz w:val="20"/>
          <w:szCs w:val="20"/>
        </w:rPr>
        <w:t xml:space="preserve"> </w:t>
      </w:r>
      <w:proofErr w:type="spellStart"/>
      <w:r w:rsidRPr="009F7E14">
        <w:rPr>
          <w:rFonts w:cs="Times New Roman"/>
          <w:bCs/>
          <w:sz w:val="20"/>
          <w:szCs w:val="20"/>
        </w:rPr>
        <w:t>Gurgel</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J.</w:t>
      </w:r>
      <w:r w:rsidR="008F64E5" w:rsidRPr="009F7E14">
        <w:rPr>
          <w:rFonts w:cs="Times New Roman"/>
          <w:bCs/>
          <w:sz w:val="20"/>
          <w:szCs w:val="20"/>
        </w:rPr>
        <w:t xml:space="preserve"> </w:t>
      </w:r>
      <w:r w:rsidRPr="009F7E14">
        <w:rPr>
          <w:rFonts w:cs="Times New Roman"/>
          <w:bCs/>
          <w:sz w:val="20"/>
          <w:szCs w:val="20"/>
        </w:rPr>
        <w:t>A.</w:t>
      </w:r>
      <w:r w:rsidR="008F64E5" w:rsidRPr="009F7E14">
        <w:rPr>
          <w:rFonts w:cs="Times New Roman"/>
          <w:bCs/>
          <w:sz w:val="20"/>
          <w:szCs w:val="20"/>
        </w:rPr>
        <w:t xml:space="preserve"> </w:t>
      </w:r>
      <w:r w:rsidRPr="009F7E14">
        <w:rPr>
          <w:rFonts w:cs="Times New Roman"/>
          <w:bCs/>
          <w:sz w:val="20"/>
          <w:szCs w:val="20"/>
        </w:rPr>
        <w:t>(1941):</w:t>
      </w:r>
      <w:r w:rsidR="008F64E5" w:rsidRPr="009F7E14">
        <w:rPr>
          <w:rFonts w:cs="Times New Roman"/>
          <w:sz w:val="20"/>
          <w:szCs w:val="20"/>
        </w:rPr>
        <w:t xml:space="preserve"> </w:t>
      </w:r>
      <w:r w:rsidRPr="009F7E14">
        <w:rPr>
          <w:rFonts w:cs="Times New Roman"/>
          <w:sz w:val="20"/>
          <w:szCs w:val="20"/>
        </w:rPr>
        <w:t>Pollen</w:t>
      </w:r>
      <w:r w:rsidR="008F64E5" w:rsidRPr="009F7E14">
        <w:rPr>
          <w:rFonts w:cs="Times New Roman"/>
          <w:sz w:val="20"/>
          <w:szCs w:val="20"/>
        </w:rPr>
        <w:t xml:space="preserve"> </w:t>
      </w:r>
      <w:r w:rsidRPr="009F7E14">
        <w:rPr>
          <w:rFonts w:cs="Times New Roman"/>
          <w:sz w:val="20"/>
          <w:szCs w:val="20"/>
        </w:rPr>
        <w:t>fertility</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its</w:t>
      </w:r>
      <w:r w:rsidR="008F64E5" w:rsidRPr="009F7E14">
        <w:rPr>
          <w:rFonts w:cs="Times New Roman"/>
          <w:sz w:val="20"/>
          <w:szCs w:val="20"/>
        </w:rPr>
        <w:t xml:space="preserve"> </w:t>
      </w:r>
      <w:r w:rsidRPr="009F7E14">
        <w:rPr>
          <w:rFonts w:cs="Times New Roman"/>
          <w:sz w:val="20"/>
          <w:szCs w:val="20"/>
        </w:rPr>
        <w:t>correlation</w:t>
      </w:r>
      <w:r w:rsidR="008F64E5" w:rsidRPr="009F7E14">
        <w:rPr>
          <w:rFonts w:cs="Times New Roman"/>
          <w:sz w:val="20"/>
          <w:szCs w:val="20"/>
        </w:rPr>
        <w:t xml:space="preserve"> </w:t>
      </w:r>
      <w:r w:rsidRPr="009F7E14">
        <w:rPr>
          <w:rFonts w:cs="Times New Roman"/>
          <w:sz w:val="20"/>
          <w:szCs w:val="20"/>
        </w:rPr>
        <w:t>with</w:t>
      </w:r>
      <w:r w:rsidR="008F64E5" w:rsidRPr="009F7E14">
        <w:rPr>
          <w:rFonts w:cs="Times New Roman"/>
          <w:sz w:val="20"/>
          <w:szCs w:val="20"/>
        </w:rPr>
        <w:t xml:space="preserve"> </w:t>
      </w:r>
      <w:r w:rsidRPr="009F7E14">
        <w:rPr>
          <w:rFonts w:cs="Times New Roman"/>
          <w:sz w:val="20"/>
          <w:szCs w:val="20"/>
        </w:rPr>
        <w:t>number</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seeds</w:t>
      </w:r>
      <w:r w:rsidR="008F64E5" w:rsidRPr="009F7E14">
        <w:rPr>
          <w:rFonts w:cs="Times New Roman"/>
          <w:sz w:val="20"/>
          <w:szCs w:val="20"/>
        </w:rPr>
        <w:t xml:space="preserve"> </w:t>
      </w:r>
      <w:r w:rsidRPr="009F7E14">
        <w:rPr>
          <w:rFonts w:cs="Times New Roman"/>
          <w:sz w:val="20"/>
          <w:szCs w:val="20"/>
        </w:rPr>
        <w:t>in</w:t>
      </w:r>
      <w:r w:rsidR="008F64E5" w:rsidRPr="009F7E14">
        <w:rPr>
          <w:rFonts w:cs="Times New Roman"/>
          <w:sz w:val="20"/>
          <w:szCs w:val="20"/>
        </w:rPr>
        <w:t xml:space="preserve"> </w:t>
      </w:r>
      <w:r w:rsidRPr="009F7E14">
        <w:rPr>
          <w:rFonts w:cs="Times New Roman"/>
          <w:sz w:val="20"/>
          <w:szCs w:val="20"/>
        </w:rPr>
        <w:t>species</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forms</w:t>
      </w:r>
      <w:r w:rsidR="008F64E5" w:rsidRPr="009F7E14">
        <w:rPr>
          <w:rFonts w:cs="Times New Roman"/>
          <w:bCs/>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the</w:t>
      </w:r>
      <w:r w:rsidR="008F64E5" w:rsidRPr="009F7E14">
        <w:rPr>
          <w:rFonts w:cs="Times New Roman"/>
          <w:sz w:val="20"/>
          <w:szCs w:val="20"/>
        </w:rPr>
        <w:t xml:space="preserve"> </w:t>
      </w:r>
      <w:proofErr w:type="spellStart"/>
      <w:r w:rsidRPr="009F7E14">
        <w:rPr>
          <w:rFonts w:cs="Times New Roman"/>
          <w:sz w:val="20"/>
          <w:szCs w:val="20"/>
        </w:rPr>
        <w:t>genus</w:t>
      </w:r>
      <w:r w:rsidR="008F64E5" w:rsidRPr="009F7E14">
        <w:rPr>
          <w:rFonts w:cs="Times New Roman"/>
          <w:sz w:val="20"/>
          <w:szCs w:val="20"/>
        </w:rPr>
        <w:t>,</w:t>
      </w:r>
      <w:r w:rsidRPr="009F7E14">
        <w:rPr>
          <w:rFonts w:cs="Times New Roman"/>
          <w:sz w:val="20"/>
          <w:szCs w:val="20"/>
        </w:rPr>
        <w:t>citrus</w:t>
      </w:r>
      <w:proofErr w:type="spellEnd"/>
      <w:r w:rsidRPr="009F7E14">
        <w:rPr>
          <w:rFonts w:cs="Times New Roman"/>
          <w:sz w:val="20"/>
          <w:szCs w:val="20"/>
        </w:rPr>
        <w:t>.</w:t>
      </w:r>
      <w:r w:rsidR="008F64E5" w:rsidRPr="009F7E14">
        <w:rPr>
          <w:rFonts w:cs="Times New Roman"/>
          <w:sz w:val="20"/>
          <w:szCs w:val="20"/>
        </w:rPr>
        <w:t xml:space="preserve"> </w:t>
      </w:r>
      <w:proofErr w:type="spellStart"/>
      <w:r w:rsidRPr="009F7E14">
        <w:rPr>
          <w:rFonts w:cs="Times New Roman"/>
          <w:sz w:val="20"/>
          <w:szCs w:val="20"/>
        </w:rPr>
        <w:t>Brogarntia</w:t>
      </w:r>
      <w:proofErr w:type="spellEnd"/>
      <w:r w:rsidRPr="009F7E14">
        <w:rPr>
          <w:rFonts w:cs="Times New Roman"/>
          <w:sz w:val="20"/>
          <w:szCs w:val="20"/>
        </w:rPr>
        <w:t>,</w:t>
      </w:r>
      <w:r w:rsidR="008F64E5" w:rsidRPr="009F7E14">
        <w:rPr>
          <w:rFonts w:cs="Times New Roman"/>
          <w:sz w:val="20"/>
          <w:szCs w:val="20"/>
        </w:rPr>
        <w:t xml:space="preserve"> </w:t>
      </w:r>
      <w:proofErr w:type="spellStart"/>
      <w:r w:rsidRPr="009F7E14">
        <w:rPr>
          <w:rFonts w:cs="Times New Roman"/>
          <w:sz w:val="20"/>
          <w:szCs w:val="20"/>
        </w:rPr>
        <w:t>Saopaulo</w:t>
      </w:r>
      <w:proofErr w:type="spellEnd"/>
      <w:r w:rsidRPr="009F7E14">
        <w:rPr>
          <w:rFonts w:cs="Times New Roman"/>
          <w:sz w:val="20"/>
          <w:szCs w:val="20"/>
        </w:rPr>
        <w:t>,</w:t>
      </w:r>
      <w:r w:rsidR="008F64E5" w:rsidRPr="009F7E14">
        <w:rPr>
          <w:rFonts w:cs="Times New Roman"/>
          <w:sz w:val="20"/>
          <w:szCs w:val="20"/>
        </w:rPr>
        <w:t xml:space="preserve"> </w:t>
      </w:r>
      <w:r w:rsidRPr="009F7E14">
        <w:rPr>
          <w:rFonts w:cs="Times New Roman"/>
          <w:sz w:val="20"/>
          <w:szCs w:val="20"/>
        </w:rPr>
        <w:t>1:</w:t>
      </w:r>
      <w:r w:rsidR="008F64E5" w:rsidRPr="009F7E14">
        <w:rPr>
          <w:rFonts w:cs="Times New Roman"/>
          <w:sz w:val="20"/>
          <w:szCs w:val="20"/>
        </w:rPr>
        <w:t xml:space="preserve"> </w:t>
      </w:r>
      <w:r w:rsidRPr="009F7E14">
        <w:rPr>
          <w:rFonts w:cs="Times New Roman"/>
          <w:sz w:val="20"/>
          <w:szCs w:val="20"/>
        </w:rPr>
        <w:t>669-711.</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bCs/>
          <w:sz w:val="20"/>
          <w:szCs w:val="20"/>
        </w:rPr>
      </w:pPr>
      <w:proofErr w:type="spellStart"/>
      <w:r w:rsidRPr="009F7E14">
        <w:rPr>
          <w:rFonts w:cs="Times New Roman"/>
          <w:bCs/>
          <w:sz w:val="20"/>
          <w:szCs w:val="20"/>
        </w:rPr>
        <w:t>Morsi</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M.</w:t>
      </w:r>
      <w:r w:rsidR="008F64E5" w:rsidRPr="009F7E14">
        <w:rPr>
          <w:rFonts w:cs="Times New Roman"/>
          <w:bCs/>
          <w:sz w:val="20"/>
          <w:szCs w:val="20"/>
        </w:rPr>
        <w:t xml:space="preserve"> </w:t>
      </w:r>
      <w:r w:rsidRPr="009F7E14">
        <w:rPr>
          <w:rFonts w:cs="Times New Roman"/>
          <w:bCs/>
          <w:sz w:val="20"/>
          <w:szCs w:val="20"/>
        </w:rPr>
        <w:t>E.</w:t>
      </w:r>
      <w:r w:rsidR="008F64E5" w:rsidRPr="009F7E14">
        <w:rPr>
          <w:rFonts w:cs="Times New Roman"/>
          <w:bCs/>
          <w:sz w:val="20"/>
          <w:szCs w:val="20"/>
        </w:rPr>
        <w:t xml:space="preserve"> </w:t>
      </w:r>
      <w:r w:rsidRPr="009F7E14">
        <w:rPr>
          <w:rFonts w:cs="Times New Roman"/>
          <w:bCs/>
          <w:sz w:val="20"/>
          <w:szCs w:val="20"/>
        </w:rPr>
        <w:t>(2009):</w:t>
      </w:r>
      <w:r w:rsidR="008F64E5" w:rsidRPr="009F7E14">
        <w:rPr>
          <w:rFonts w:cs="Times New Roman"/>
          <w:sz w:val="20"/>
          <w:szCs w:val="20"/>
        </w:rPr>
        <w:t xml:space="preserve"> </w:t>
      </w:r>
      <w:r w:rsidRPr="009F7E14">
        <w:rPr>
          <w:rFonts w:cs="Times New Roman"/>
          <w:sz w:val="20"/>
          <w:szCs w:val="20"/>
        </w:rPr>
        <w:t>Response</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date</w:t>
      </w:r>
      <w:r w:rsidR="008F64E5" w:rsidRPr="009F7E14">
        <w:rPr>
          <w:rFonts w:cs="Times New Roman"/>
          <w:sz w:val="20"/>
          <w:szCs w:val="20"/>
        </w:rPr>
        <w:t xml:space="preserve"> </w:t>
      </w:r>
      <w:r w:rsidRPr="009F7E14">
        <w:rPr>
          <w:rFonts w:cs="Times New Roman"/>
          <w:sz w:val="20"/>
          <w:szCs w:val="20"/>
        </w:rPr>
        <w:t>palm</w:t>
      </w:r>
      <w:r w:rsidR="008F64E5" w:rsidRPr="009F7E14">
        <w:rPr>
          <w:rFonts w:cs="Times New Roman"/>
          <w:sz w:val="20"/>
          <w:szCs w:val="20"/>
        </w:rPr>
        <w:t xml:space="preserve"> </w:t>
      </w:r>
      <w:proofErr w:type="spellStart"/>
      <w:r w:rsidRPr="009F7E14">
        <w:rPr>
          <w:rFonts w:cs="Times New Roman"/>
          <w:sz w:val="20"/>
          <w:szCs w:val="20"/>
        </w:rPr>
        <w:t>Sewy</w:t>
      </w:r>
      <w:proofErr w:type="spellEnd"/>
      <w:r w:rsidR="008F64E5" w:rsidRPr="009F7E14">
        <w:rPr>
          <w:rFonts w:cs="Times New Roman"/>
          <w:sz w:val="20"/>
          <w:szCs w:val="20"/>
        </w:rPr>
        <w:t xml:space="preserve"> </w:t>
      </w:r>
      <w:r w:rsidRPr="009F7E14">
        <w:rPr>
          <w:rFonts w:cs="Times New Roman"/>
          <w:sz w:val="20"/>
          <w:szCs w:val="20"/>
        </w:rPr>
        <w:t>cv.</w:t>
      </w:r>
      <w:r w:rsidR="008F64E5" w:rsidRPr="009F7E14">
        <w:rPr>
          <w:rFonts w:cs="Times New Roman"/>
          <w:sz w:val="20"/>
          <w:szCs w:val="20"/>
        </w:rPr>
        <w:t xml:space="preserve"> </w:t>
      </w:r>
      <w:r w:rsidRPr="009F7E14">
        <w:rPr>
          <w:rFonts w:cs="Times New Roman"/>
          <w:sz w:val="20"/>
          <w:szCs w:val="20"/>
        </w:rPr>
        <w:t>grown</w:t>
      </w:r>
      <w:r w:rsidR="008F64E5" w:rsidRPr="009F7E14">
        <w:rPr>
          <w:rFonts w:cs="Times New Roman"/>
          <w:sz w:val="20"/>
          <w:szCs w:val="20"/>
        </w:rPr>
        <w:t xml:space="preserve"> </w:t>
      </w:r>
      <w:r w:rsidRPr="009F7E14">
        <w:rPr>
          <w:rFonts w:cs="Times New Roman"/>
          <w:sz w:val="20"/>
          <w:szCs w:val="20"/>
        </w:rPr>
        <w:t>in</w:t>
      </w:r>
      <w:r w:rsidR="008F64E5" w:rsidRPr="009F7E14">
        <w:rPr>
          <w:rFonts w:cs="Times New Roman"/>
          <w:bCs/>
          <w:sz w:val="20"/>
          <w:szCs w:val="20"/>
        </w:rPr>
        <w:t xml:space="preserve"> </w:t>
      </w:r>
      <w:r w:rsidRPr="009F7E14">
        <w:rPr>
          <w:rFonts w:cs="Times New Roman"/>
          <w:sz w:val="20"/>
          <w:szCs w:val="20"/>
        </w:rPr>
        <w:t>new</w:t>
      </w:r>
      <w:r w:rsidR="008F64E5" w:rsidRPr="009F7E14">
        <w:rPr>
          <w:rFonts w:cs="Times New Roman"/>
          <w:sz w:val="20"/>
          <w:szCs w:val="20"/>
        </w:rPr>
        <w:t xml:space="preserve"> </w:t>
      </w:r>
      <w:r w:rsidRPr="009F7E14">
        <w:rPr>
          <w:rFonts w:cs="Times New Roman"/>
          <w:sz w:val="20"/>
          <w:szCs w:val="20"/>
        </w:rPr>
        <w:t>reclaimed</w:t>
      </w:r>
      <w:r w:rsidR="008F64E5" w:rsidRPr="009F7E14">
        <w:rPr>
          <w:rFonts w:cs="Times New Roman"/>
          <w:sz w:val="20"/>
          <w:szCs w:val="20"/>
        </w:rPr>
        <w:t xml:space="preserve"> </w:t>
      </w:r>
      <w:r w:rsidRPr="009F7E14">
        <w:rPr>
          <w:rFonts w:cs="Times New Roman"/>
          <w:sz w:val="20"/>
          <w:szCs w:val="20"/>
        </w:rPr>
        <w:t>land</w:t>
      </w:r>
      <w:r w:rsidR="008F64E5" w:rsidRPr="009F7E14">
        <w:rPr>
          <w:rFonts w:cs="Times New Roman"/>
          <w:sz w:val="20"/>
          <w:szCs w:val="20"/>
        </w:rPr>
        <w:t xml:space="preserve"> </w:t>
      </w:r>
      <w:r w:rsidRPr="009F7E14">
        <w:rPr>
          <w:rFonts w:cs="Times New Roman"/>
          <w:sz w:val="20"/>
          <w:szCs w:val="20"/>
        </w:rPr>
        <w:t>to</w:t>
      </w:r>
      <w:r w:rsidR="008F64E5" w:rsidRPr="009F7E14">
        <w:rPr>
          <w:rFonts w:cs="Times New Roman"/>
          <w:sz w:val="20"/>
          <w:szCs w:val="20"/>
        </w:rPr>
        <w:t xml:space="preserve"> </w:t>
      </w:r>
      <w:r w:rsidRPr="009F7E14">
        <w:rPr>
          <w:rFonts w:cs="Times New Roman"/>
          <w:sz w:val="20"/>
          <w:szCs w:val="20"/>
        </w:rPr>
        <w:t>organic</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inorganic</w:t>
      </w:r>
      <w:r w:rsidR="008F64E5" w:rsidRPr="009F7E14">
        <w:rPr>
          <w:rFonts w:cs="Times New Roman"/>
          <w:sz w:val="20"/>
          <w:szCs w:val="20"/>
        </w:rPr>
        <w:t xml:space="preserve"> </w:t>
      </w:r>
      <w:r w:rsidRPr="009F7E14">
        <w:rPr>
          <w:rFonts w:cs="Times New Roman"/>
          <w:sz w:val="20"/>
          <w:szCs w:val="20"/>
        </w:rPr>
        <w:t>nitrogen</w:t>
      </w:r>
      <w:r w:rsidR="008F64E5" w:rsidRPr="009F7E14">
        <w:rPr>
          <w:rFonts w:cs="Times New Roman"/>
          <w:sz w:val="20"/>
          <w:szCs w:val="20"/>
        </w:rPr>
        <w:t xml:space="preserve"> </w:t>
      </w:r>
      <w:r w:rsidRPr="009F7E14">
        <w:rPr>
          <w:rFonts w:cs="Times New Roman"/>
          <w:sz w:val="20"/>
          <w:szCs w:val="20"/>
        </w:rPr>
        <w:t>sources</w:t>
      </w:r>
      <w:r w:rsidR="008F64E5" w:rsidRPr="009F7E14">
        <w:rPr>
          <w:rFonts w:cs="Times New Roman"/>
          <w:sz w:val="20"/>
          <w:szCs w:val="20"/>
        </w:rPr>
        <w:t xml:space="preserve"> </w:t>
      </w:r>
      <w:proofErr w:type="spellStart"/>
      <w:r w:rsidRPr="009F7E14">
        <w:rPr>
          <w:rFonts w:cs="Times New Roman"/>
          <w:sz w:val="20"/>
          <w:szCs w:val="20"/>
        </w:rPr>
        <w:t>Fayoum</w:t>
      </w:r>
      <w:proofErr w:type="spellEnd"/>
      <w:r w:rsidR="008F64E5" w:rsidRPr="009F7E14">
        <w:rPr>
          <w:rFonts w:cs="Times New Roman"/>
          <w:sz w:val="20"/>
          <w:szCs w:val="20"/>
        </w:rPr>
        <w:t xml:space="preserve"> </w:t>
      </w:r>
      <w:r w:rsidRPr="009F7E14">
        <w:rPr>
          <w:rFonts w:cs="Times New Roman"/>
          <w:sz w:val="20"/>
          <w:szCs w:val="20"/>
        </w:rPr>
        <w:t>J.</w:t>
      </w:r>
      <w:r w:rsidR="008F64E5" w:rsidRPr="009F7E14">
        <w:rPr>
          <w:rFonts w:cs="Times New Roman"/>
          <w:sz w:val="20"/>
          <w:szCs w:val="20"/>
        </w:rPr>
        <w:t xml:space="preserve"> </w:t>
      </w:r>
      <w:r w:rsidRPr="009F7E14">
        <w:rPr>
          <w:rFonts w:cs="Times New Roman"/>
          <w:sz w:val="20"/>
          <w:szCs w:val="20"/>
        </w:rPr>
        <w:t>Agric.</w:t>
      </w:r>
      <w:r w:rsidR="008F64E5" w:rsidRPr="009F7E14">
        <w:rPr>
          <w:rFonts w:cs="Times New Roman"/>
          <w:sz w:val="20"/>
          <w:szCs w:val="20"/>
        </w:rPr>
        <w:t xml:space="preserve"> </w:t>
      </w:r>
      <w:r w:rsidRPr="009F7E14">
        <w:rPr>
          <w:rFonts w:cs="Times New Roman"/>
          <w:sz w:val="20"/>
          <w:szCs w:val="20"/>
        </w:rPr>
        <w:t>Res.</w:t>
      </w:r>
      <w:r w:rsidR="008F64E5" w:rsidRPr="009F7E14">
        <w:rPr>
          <w:rFonts w:cs="Times New Roman"/>
          <w:sz w:val="20"/>
          <w:szCs w:val="20"/>
        </w:rPr>
        <w:t xml:space="preserve"> &amp; </w:t>
      </w:r>
      <w:r w:rsidRPr="009F7E14">
        <w:rPr>
          <w:rFonts w:cs="Times New Roman"/>
          <w:sz w:val="20"/>
          <w:szCs w:val="20"/>
        </w:rPr>
        <w:t>Dev.</w:t>
      </w:r>
      <w:r w:rsidR="008F64E5" w:rsidRPr="009F7E14">
        <w:rPr>
          <w:rFonts w:cs="Times New Roman"/>
          <w:sz w:val="20"/>
          <w:szCs w:val="20"/>
        </w:rPr>
        <w:t xml:space="preserve"> </w:t>
      </w:r>
      <w:r w:rsidRPr="009F7E14">
        <w:rPr>
          <w:rFonts w:cs="Times New Roman"/>
          <w:sz w:val="20"/>
          <w:szCs w:val="20"/>
        </w:rPr>
        <w:t>Vol.</w:t>
      </w:r>
      <w:r w:rsidR="008F64E5" w:rsidRPr="009F7E14">
        <w:rPr>
          <w:rFonts w:cs="Times New Roman"/>
          <w:sz w:val="20"/>
          <w:szCs w:val="20"/>
        </w:rPr>
        <w:t xml:space="preserve"> </w:t>
      </w:r>
      <w:r w:rsidRPr="009F7E14">
        <w:rPr>
          <w:rFonts w:cs="Times New Roman"/>
          <w:sz w:val="20"/>
          <w:szCs w:val="20"/>
        </w:rPr>
        <w:t>33</w:t>
      </w:r>
      <w:r w:rsidR="008F64E5" w:rsidRPr="009F7E14">
        <w:rPr>
          <w:rFonts w:cs="Times New Roman"/>
          <w:sz w:val="20"/>
          <w:szCs w:val="20"/>
        </w:rPr>
        <w:t xml:space="preserve"> </w:t>
      </w:r>
      <w:r w:rsidRPr="009F7E14">
        <w:rPr>
          <w:rFonts w:cs="Times New Roman"/>
          <w:sz w:val="20"/>
          <w:szCs w:val="20"/>
        </w:rPr>
        <w:t>No.</w:t>
      </w:r>
      <w:r w:rsidR="008F64E5" w:rsidRPr="009F7E14">
        <w:rPr>
          <w:rFonts w:cs="Times New Roman"/>
          <w:sz w:val="20"/>
          <w:szCs w:val="20"/>
        </w:rPr>
        <w:t xml:space="preserve"> </w:t>
      </w:r>
      <w:r w:rsidRPr="009F7E14">
        <w:rPr>
          <w:rFonts w:cs="Times New Roman"/>
          <w:sz w:val="20"/>
          <w:szCs w:val="20"/>
        </w:rPr>
        <w:t>(1):106-172.</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bCs/>
          <w:sz w:val="20"/>
          <w:szCs w:val="20"/>
        </w:rPr>
      </w:pPr>
      <w:proofErr w:type="spellStart"/>
      <w:r w:rsidRPr="009F7E14">
        <w:rPr>
          <w:rFonts w:cs="Times New Roman"/>
          <w:bCs/>
          <w:sz w:val="20"/>
          <w:szCs w:val="20"/>
        </w:rPr>
        <w:t>Nijjar</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G.</w:t>
      </w:r>
      <w:r w:rsidR="008F64E5" w:rsidRPr="009F7E14">
        <w:rPr>
          <w:rFonts w:cs="Times New Roman"/>
          <w:bCs/>
          <w:sz w:val="20"/>
          <w:szCs w:val="20"/>
        </w:rPr>
        <w:t xml:space="preserve"> </w:t>
      </w:r>
      <w:r w:rsidRPr="009F7E14">
        <w:rPr>
          <w:rFonts w:cs="Times New Roman"/>
          <w:bCs/>
          <w:sz w:val="20"/>
          <w:szCs w:val="20"/>
        </w:rPr>
        <w:t>S.</w:t>
      </w:r>
      <w:r w:rsidR="008F64E5" w:rsidRPr="009F7E14">
        <w:rPr>
          <w:rFonts w:cs="Times New Roman"/>
          <w:bCs/>
          <w:sz w:val="20"/>
          <w:szCs w:val="20"/>
        </w:rPr>
        <w:t xml:space="preserve"> </w:t>
      </w:r>
      <w:r w:rsidRPr="009F7E14">
        <w:rPr>
          <w:rFonts w:cs="Times New Roman"/>
          <w:bCs/>
          <w:sz w:val="20"/>
          <w:szCs w:val="20"/>
        </w:rPr>
        <w:t>(1985):</w:t>
      </w:r>
      <w:r w:rsidR="008F64E5" w:rsidRPr="009F7E14">
        <w:rPr>
          <w:rFonts w:cs="Times New Roman"/>
          <w:sz w:val="20"/>
          <w:szCs w:val="20"/>
        </w:rPr>
        <w:t xml:space="preserve"> </w:t>
      </w:r>
      <w:r w:rsidRPr="009F7E14">
        <w:rPr>
          <w:rFonts w:cs="Times New Roman"/>
          <w:sz w:val="20"/>
          <w:szCs w:val="20"/>
        </w:rPr>
        <w:t>Nutrition</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Fruit</w:t>
      </w:r>
      <w:r w:rsidR="008F64E5" w:rsidRPr="009F7E14">
        <w:rPr>
          <w:rFonts w:cs="Times New Roman"/>
          <w:sz w:val="20"/>
          <w:szCs w:val="20"/>
        </w:rPr>
        <w:t xml:space="preserve"> </w:t>
      </w:r>
      <w:r w:rsidRPr="009F7E14">
        <w:rPr>
          <w:rFonts w:cs="Times New Roman"/>
          <w:sz w:val="20"/>
          <w:szCs w:val="20"/>
        </w:rPr>
        <w:t>Trees.</w:t>
      </w:r>
      <w:r w:rsidR="008F64E5" w:rsidRPr="009F7E14">
        <w:rPr>
          <w:rFonts w:cs="Times New Roman"/>
          <w:sz w:val="20"/>
          <w:szCs w:val="20"/>
        </w:rPr>
        <w:t xml:space="preserve"> </w:t>
      </w:r>
      <w:r w:rsidRPr="009F7E14">
        <w:rPr>
          <w:rFonts w:cs="Times New Roman"/>
          <w:sz w:val="20"/>
          <w:szCs w:val="20"/>
        </w:rPr>
        <w:t>Mrs.</w:t>
      </w:r>
      <w:r w:rsidR="008F64E5" w:rsidRPr="009F7E14">
        <w:rPr>
          <w:rFonts w:cs="Times New Roman"/>
          <w:sz w:val="20"/>
          <w:szCs w:val="20"/>
        </w:rPr>
        <w:t xml:space="preserve"> </w:t>
      </w:r>
      <w:proofErr w:type="spellStart"/>
      <w:r w:rsidRPr="009F7E14">
        <w:rPr>
          <w:rFonts w:cs="Times New Roman"/>
          <w:sz w:val="20"/>
          <w:szCs w:val="20"/>
        </w:rPr>
        <w:t>Usha</w:t>
      </w:r>
      <w:proofErr w:type="spellEnd"/>
      <w:r w:rsidR="008F64E5" w:rsidRPr="009F7E14">
        <w:rPr>
          <w:rFonts w:cs="Times New Roman"/>
          <w:sz w:val="20"/>
          <w:szCs w:val="20"/>
        </w:rPr>
        <w:t xml:space="preserve"> </w:t>
      </w:r>
      <w:r w:rsidRPr="009F7E14">
        <w:rPr>
          <w:rFonts w:cs="Times New Roman"/>
          <w:sz w:val="20"/>
          <w:szCs w:val="20"/>
        </w:rPr>
        <w:t>Raj.</w:t>
      </w:r>
      <w:r w:rsidR="008F64E5" w:rsidRPr="009F7E14">
        <w:rPr>
          <w:rFonts w:cs="Times New Roman"/>
          <w:bCs/>
          <w:sz w:val="20"/>
          <w:szCs w:val="20"/>
        </w:rPr>
        <w:t xml:space="preserve"> </w:t>
      </w:r>
      <w:r w:rsidRPr="009F7E14">
        <w:rPr>
          <w:rFonts w:cs="Times New Roman"/>
          <w:sz w:val="20"/>
          <w:szCs w:val="20"/>
        </w:rPr>
        <w:t>Kumar</w:t>
      </w:r>
      <w:r w:rsidR="008F64E5" w:rsidRPr="009F7E14">
        <w:rPr>
          <w:rFonts w:cs="Times New Roman"/>
          <w:sz w:val="20"/>
          <w:szCs w:val="20"/>
        </w:rPr>
        <w:t xml:space="preserve"> </w:t>
      </w:r>
      <w:r w:rsidRPr="009F7E14">
        <w:rPr>
          <w:rFonts w:cs="Times New Roman"/>
          <w:sz w:val="20"/>
          <w:szCs w:val="20"/>
        </w:rPr>
        <w:t>for</w:t>
      </w:r>
      <w:r w:rsidR="008F64E5" w:rsidRPr="009F7E14">
        <w:rPr>
          <w:rFonts w:cs="Times New Roman"/>
          <w:sz w:val="20"/>
          <w:szCs w:val="20"/>
        </w:rPr>
        <w:t xml:space="preserve"> </w:t>
      </w:r>
      <w:proofErr w:type="spellStart"/>
      <w:r w:rsidRPr="009F7E14">
        <w:rPr>
          <w:rFonts w:cs="Times New Roman"/>
          <w:sz w:val="20"/>
          <w:szCs w:val="20"/>
        </w:rPr>
        <w:t>Kalyani</w:t>
      </w:r>
      <w:proofErr w:type="spellEnd"/>
      <w:r w:rsidR="008F64E5" w:rsidRPr="009F7E14">
        <w:rPr>
          <w:rFonts w:cs="Times New Roman"/>
          <w:sz w:val="20"/>
          <w:szCs w:val="20"/>
        </w:rPr>
        <w:t xml:space="preserve"> </w:t>
      </w:r>
      <w:r w:rsidRPr="009F7E14">
        <w:rPr>
          <w:rFonts w:cs="Times New Roman"/>
          <w:sz w:val="20"/>
          <w:szCs w:val="20"/>
        </w:rPr>
        <w:t>Publishers,</w:t>
      </w:r>
      <w:r w:rsidR="008F64E5" w:rsidRPr="009F7E14">
        <w:rPr>
          <w:rFonts w:cs="Times New Roman"/>
          <w:sz w:val="20"/>
          <w:szCs w:val="20"/>
        </w:rPr>
        <w:t xml:space="preserve"> </w:t>
      </w:r>
      <w:r w:rsidRPr="009F7E14">
        <w:rPr>
          <w:rFonts w:cs="Times New Roman"/>
          <w:sz w:val="20"/>
          <w:szCs w:val="20"/>
        </w:rPr>
        <w:t>New</w:t>
      </w:r>
      <w:r w:rsidR="008F64E5" w:rsidRPr="009F7E14">
        <w:rPr>
          <w:rFonts w:cs="Times New Roman"/>
          <w:sz w:val="20"/>
          <w:szCs w:val="20"/>
        </w:rPr>
        <w:t xml:space="preserve"> </w:t>
      </w:r>
      <w:r w:rsidRPr="009F7E14">
        <w:rPr>
          <w:rFonts w:cs="Times New Roman"/>
          <w:sz w:val="20"/>
          <w:szCs w:val="20"/>
        </w:rPr>
        <w:t>Delhi,</w:t>
      </w:r>
      <w:r w:rsidR="008F64E5" w:rsidRPr="009F7E14">
        <w:rPr>
          <w:rFonts w:cs="Times New Roman"/>
          <w:sz w:val="20"/>
          <w:szCs w:val="20"/>
        </w:rPr>
        <w:t xml:space="preserve"> </w:t>
      </w:r>
      <w:r w:rsidRPr="009F7E14">
        <w:rPr>
          <w:rFonts w:cs="Times New Roman"/>
          <w:sz w:val="20"/>
          <w:szCs w:val="20"/>
        </w:rPr>
        <w:t>India,</w:t>
      </w:r>
      <w:r w:rsidR="008F64E5" w:rsidRPr="009F7E14">
        <w:rPr>
          <w:rFonts w:cs="Times New Roman"/>
          <w:sz w:val="20"/>
          <w:szCs w:val="20"/>
        </w:rPr>
        <w:t xml:space="preserve"> </w:t>
      </w:r>
      <w:r w:rsidRPr="009F7E14">
        <w:rPr>
          <w:rFonts w:cs="Times New Roman"/>
          <w:sz w:val="20"/>
          <w:szCs w:val="20"/>
        </w:rPr>
        <w:t>p.</w:t>
      </w:r>
      <w:r w:rsidR="008F64E5" w:rsidRPr="009F7E14">
        <w:rPr>
          <w:rFonts w:cs="Times New Roman"/>
          <w:sz w:val="20"/>
          <w:szCs w:val="20"/>
        </w:rPr>
        <w:t xml:space="preserve"> </w:t>
      </w:r>
      <w:r w:rsidRPr="009F7E14">
        <w:rPr>
          <w:rFonts w:cs="Times New Roman"/>
          <w:sz w:val="20"/>
          <w:szCs w:val="20"/>
        </w:rPr>
        <w:t>10-52.</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bCs/>
          <w:sz w:val="20"/>
          <w:szCs w:val="20"/>
        </w:rPr>
      </w:pPr>
      <w:r w:rsidRPr="009F7E14">
        <w:rPr>
          <w:rFonts w:cs="Times New Roman"/>
          <w:bCs/>
          <w:sz w:val="20"/>
          <w:szCs w:val="20"/>
        </w:rPr>
        <w:t>Omar,</w:t>
      </w:r>
      <w:r w:rsidR="008F64E5" w:rsidRPr="009F7E14">
        <w:rPr>
          <w:rFonts w:cs="Times New Roman"/>
          <w:bCs/>
          <w:sz w:val="20"/>
          <w:szCs w:val="20"/>
        </w:rPr>
        <w:t xml:space="preserve"> </w:t>
      </w:r>
      <w:r w:rsidRPr="009F7E14">
        <w:rPr>
          <w:rFonts w:cs="Times New Roman"/>
          <w:bCs/>
          <w:sz w:val="20"/>
          <w:szCs w:val="20"/>
        </w:rPr>
        <w:t>M.G.G.</w:t>
      </w:r>
      <w:r w:rsidR="008F64E5" w:rsidRPr="009F7E14">
        <w:rPr>
          <w:rFonts w:cs="Times New Roman"/>
          <w:bCs/>
          <w:sz w:val="20"/>
          <w:szCs w:val="20"/>
        </w:rPr>
        <w:t xml:space="preserve"> </w:t>
      </w:r>
      <w:r w:rsidRPr="009F7E14">
        <w:rPr>
          <w:rFonts w:cs="Times New Roman"/>
          <w:bCs/>
          <w:sz w:val="20"/>
          <w:szCs w:val="20"/>
        </w:rPr>
        <w:t>(2015):</w:t>
      </w:r>
      <w:r w:rsidR="008F64E5" w:rsidRPr="009F7E14">
        <w:rPr>
          <w:rFonts w:cs="Times New Roman"/>
          <w:sz w:val="20"/>
          <w:szCs w:val="20"/>
        </w:rPr>
        <w:t xml:space="preserve"> </w:t>
      </w:r>
      <w:r w:rsidRPr="009F7E14">
        <w:rPr>
          <w:rFonts w:cs="Times New Roman"/>
          <w:sz w:val="20"/>
          <w:szCs w:val="20"/>
        </w:rPr>
        <w:t>Response</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proofErr w:type="spellStart"/>
      <w:r w:rsidRPr="009F7E14">
        <w:rPr>
          <w:rFonts w:cs="Times New Roman"/>
          <w:sz w:val="20"/>
          <w:szCs w:val="20"/>
        </w:rPr>
        <w:t>Saidy</w:t>
      </w:r>
      <w:proofErr w:type="spellEnd"/>
      <w:r w:rsidR="008F64E5" w:rsidRPr="009F7E14">
        <w:rPr>
          <w:rFonts w:cs="Times New Roman"/>
          <w:sz w:val="20"/>
          <w:szCs w:val="20"/>
        </w:rPr>
        <w:t xml:space="preserve"> </w:t>
      </w:r>
      <w:r w:rsidRPr="009F7E14">
        <w:rPr>
          <w:rFonts w:cs="Times New Roman"/>
          <w:sz w:val="20"/>
          <w:szCs w:val="20"/>
        </w:rPr>
        <w:t>date</w:t>
      </w:r>
      <w:r w:rsidR="008F64E5" w:rsidRPr="009F7E14">
        <w:rPr>
          <w:rFonts w:cs="Times New Roman"/>
          <w:sz w:val="20"/>
          <w:szCs w:val="20"/>
        </w:rPr>
        <w:t xml:space="preserve"> </w:t>
      </w:r>
      <w:r w:rsidRPr="009F7E14">
        <w:rPr>
          <w:rFonts w:cs="Times New Roman"/>
          <w:sz w:val="20"/>
          <w:szCs w:val="20"/>
        </w:rPr>
        <w:t>palms</w:t>
      </w:r>
      <w:r w:rsidR="008F64E5" w:rsidRPr="009F7E14">
        <w:rPr>
          <w:rFonts w:cs="Times New Roman"/>
          <w:sz w:val="20"/>
          <w:szCs w:val="20"/>
        </w:rPr>
        <w:t xml:space="preserve"> </w:t>
      </w:r>
      <w:r w:rsidRPr="009F7E14">
        <w:rPr>
          <w:rFonts w:cs="Times New Roman"/>
          <w:sz w:val="20"/>
          <w:szCs w:val="20"/>
        </w:rPr>
        <w:t>growing</w:t>
      </w:r>
      <w:r w:rsidR="008F64E5" w:rsidRPr="009F7E14">
        <w:rPr>
          <w:rFonts w:cs="Times New Roman"/>
          <w:sz w:val="20"/>
          <w:szCs w:val="20"/>
        </w:rPr>
        <w:t xml:space="preserve"> </w:t>
      </w:r>
      <w:r w:rsidRPr="009F7E14">
        <w:rPr>
          <w:rFonts w:cs="Times New Roman"/>
          <w:sz w:val="20"/>
          <w:szCs w:val="20"/>
        </w:rPr>
        <w:t>under</w:t>
      </w:r>
      <w:r w:rsidR="008F64E5" w:rsidRPr="009F7E14">
        <w:rPr>
          <w:rFonts w:cs="Times New Roman"/>
          <w:sz w:val="20"/>
          <w:szCs w:val="20"/>
        </w:rPr>
        <w:t xml:space="preserve"> </w:t>
      </w:r>
      <w:r w:rsidRPr="009F7E14">
        <w:rPr>
          <w:rFonts w:cs="Times New Roman"/>
          <w:sz w:val="20"/>
          <w:szCs w:val="20"/>
        </w:rPr>
        <w:t>New</w:t>
      </w:r>
      <w:r w:rsidR="008F64E5" w:rsidRPr="009F7E14">
        <w:rPr>
          <w:rFonts w:cs="Times New Roman"/>
          <w:sz w:val="20"/>
          <w:szCs w:val="20"/>
        </w:rPr>
        <w:t xml:space="preserve"> </w:t>
      </w:r>
      <w:r w:rsidRPr="009F7E14">
        <w:rPr>
          <w:rFonts w:cs="Times New Roman"/>
          <w:sz w:val="20"/>
          <w:szCs w:val="20"/>
        </w:rPr>
        <w:t>Valley</w:t>
      </w:r>
      <w:r w:rsidR="008F64E5" w:rsidRPr="009F7E14">
        <w:rPr>
          <w:rFonts w:cs="Times New Roman"/>
          <w:sz w:val="20"/>
          <w:szCs w:val="20"/>
        </w:rPr>
        <w:t xml:space="preserve"> </w:t>
      </w:r>
      <w:r w:rsidRPr="009F7E14">
        <w:rPr>
          <w:rFonts w:cs="Times New Roman"/>
          <w:sz w:val="20"/>
          <w:szCs w:val="20"/>
        </w:rPr>
        <w:t>conditions</w:t>
      </w:r>
      <w:r w:rsidR="008F64E5" w:rsidRPr="009F7E14">
        <w:rPr>
          <w:rFonts w:cs="Times New Roman"/>
          <w:sz w:val="20"/>
          <w:szCs w:val="20"/>
        </w:rPr>
        <w:t xml:space="preserve"> </w:t>
      </w:r>
      <w:r w:rsidRPr="009F7E14">
        <w:rPr>
          <w:rFonts w:cs="Times New Roman"/>
          <w:sz w:val="20"/>
          <w:szCs w:val="20"/>
        </w:rPr>
        <w:t>to</w:t>
      </w:r>
      <w:r w:rsidR="008F64E5" w:rsidRPr="009F7E14">
        <w:rPr>
          <w:rFonts w:cs="Times New Roman"/>
          <w:sz w:val="20"/>
          <w:szCs w:val="20"/>
        </w:rPr>
        <w:t xml:space="preserve"> </w:t>
      </w:r>
      <w:r w:rsidRPr="009F7E14">
        <w:rPr>
          <w:rFonts w:cs="Times New Roman"/>
          <w:sz w:val="20"/>
          <w:szCs w:val="20"/>
        </w:rPr>
        <w:t>some</w:t>
      </w:r>
      <w:r w:rsidR="008F64E5" w:rsidRPr="009F7E14">
        <w:rPr>
          <w:rFonts w:cs="Times New Roman"/>
          <w:sz w:val="20"/>
          <w:szCs w:val="20"/>
        </w:rPr>
        <w:t xml:space="preserve"> </w:t>
      </w:r>
      <w:r w:rsidRPr="009F7E14">
        <w:rPr>
          <w:rFonts w:cs="Times New Roman"/>
          <w:sz w:val="20"/>
          <w:szCs w:val="20"/>
        </w:rPr>
        <w:t>inorganic,</w:t>
      </w:r>
      <w:r w:rsidR="008F64E5" w:rsidRPr="009F7E14">
        <w:rPr>
          <w:rFonts w:cs="Times New Roman"/>
          <w:sz w:val="20"/>
          <w:szCs w:val="20"/>
        </w:rPr>
        <w:t xml:space="preserve"> </w:t>
      </w:r>
      <w:r w:rsidRPr="009F7E14">
        <w:rPr>
          <w:rFonts w:cs="Times New Roman"/>
          <w:sz w:val="20"/>
          <w:szCs w:val="20"/>
        </w:rPr>
        <w:t>organic</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proofErr w:type="spellStart"/>
      <w:r w:rsidRPr="009F7E14">
        <w:rPr>
          <w:rFonts w:cs="Times New Roman"/>
          <w:sz w:val="20"/>
          <w:szCs w:val="20"/>
        </w:rPr>
        <w:t>biofertilization</w:t>
      </w:r>
      <w:proofErr w:type="spellEnd"/>
      <w:r w:rsidR="008F64E5" w:rsidRPr="009F7E14">
        <w:rPr>
          <w:rFonts w:cs="Times New Roman"/>
          <w:sz w:val="20"/>
          <w:szCs w:val="20"/>
        </w:rPr>
        <w:t xml:space="preserve"> </w:t>
      </w:r>
      <w:r w:rsidRPr="009F7E14">
        <w:rPr>
          <w:rFonts w:cs="Times New Roman"/>
          <w:sz w:val="20"/>
          <w:szCs w:val="20"/>
        </w:rPr>
        <w:t>as</w:t>
      </w:r>
      <w:r w:rsidR="008F64E5" w:rsidRPr="009F7E14">
        <w:rPr>
          <w:rFonts w:cs="Times New Roman"/>
          <w:sz w:val="20"/>
          <w:szCs w:val="20"/>
        </w:rPr>
        <w:t xml:space="preserve"> </w:t>
      </w:r>
      <w:r w:rsidRPr="009F7E14">
        <w:rPr>
          <w:rFonts w:cs="Times New Roman"/>
          <w:sz w:val="20"/>
          <w:szCs w:val="20"/>
        </w:rPr>
        <w:t>well</w:t>
      </w:r>
      <w:r w:rsidR="008F64E5" w:rsidRPr="009F7E14">
        <w:rPr>
          <w:rFonts w:cs="Times New Roman"/>
          <w:sz w:val="20"/>
          <w:szCs w:val="20"/>
        </w:rPr>
        <w:t xml:space="preserve"> </w:t>
      </w:r>
      <w:r w:rsidRPr="009F7E14">
        <w:rPr>
          <w:rFonts w:cs="Times New Roman"/>
          <w:sz w:val="20"/>
          <w:szCs w:val="20"/>
        </w:rPr>
        <w:t>as</w:t>
      </w:r>
      <w:r w:rsidR="008F64E5" w:rsidRPr="009F7E14">
        <w:rPr>
          <w:rFonts w:cs="Times New Roman"/>
          <w:sz w:val="20"/>
          <w:szCs w:val="20"/>
        </w:rPr>
        <w:t xml:space="preserve"> </w:t>
      </w:r>
      <w:r w:rsidRPr="009F7E14">
        <w:rPr>
          <w:rFonts w:cs="Times New Roman"/>
          <w:sz w:val="20"/>
          <w:szCs w:val="20"/>
        </w:rPr>
        <w:t>some</w:t>
      </w:r>
      <w:r w:rsidR="008F64E5" w:rsidRPr="009F7E14">
        <w:rPr>
          <w:rFonts w:cs="Times New Roman"/>
          <w:sz w:val="20"/>
          <w:szCs w:val="20"/>
        </w:rPr>
        <w:t xml:space="preserve"> </w:t>
      </w:r>
      <w:r w:rsidRPr="009F7E14">
        <w:rPr>
          <w:rFonts w:cs="Times New Roman"/>
          <w:sz w:val="20"/>
          <w:szCs w:val="20"/>
        </w:rPr>
        <w:t>antioxidant</w:t>
      </w:r>
      <w:r w:rsidR="008F64E5" w:rsidRPr="009F7E14">
        <w:rPr>
          <w:rFonts w:cs="Times New Roman"/>
          <w:sz w:val="20"/>
          <w:szCs w:val="20"/>
        </w:rPr>
        <w:t xml:space="preserve"> </w:t>
      </w:r>
      <w:r w:rsidRPr="009F7E14">
        <w:rPr>
          <w:rFonts w:cs="Times New Roman"/>
          <w:sz w:val="20"/>
          <w:szCs w:val="20"/>
        </w:rPr>
        <w:t>treatments.</w:t>
      </w:r>
      <w:r w:rsidR="008F64E5" w:rsidRPr="009F7E14">
        <w:rPr>
          <w:rFonts w:cs="Times New Roman"/>
          <w:sz w:val="20"/>
          <w:szCs w:val="20"/>
        </w:rPr>
        <w:t xml:space="preserve"> </w:t>
      </w:r>
      <w:r w:rsidRPr="009F7E14">
        <w:rPr>
          <w:rFonts w:cs="Times New Roman"/>
          <w:sz w:val="20"/>
          <w:szCs w:val="20"/>
        </w:rPr>
        <w:t>Ph.D.</w:t>
      </w:r>
      <w:r w:rsidR="008F64E5" w:rsidRPr="009F7E14">
        <w:rPr>
          <w:rFonts w:cs="Times New Roman"/>
          <w:sz w:val="20"/>
          <w:szCs w:val="20"/>
        </w:rPr>
        <w:t xml:space="preserve"> </w:t>
      </w:r>
      <w:r w:rsidRPr="009F7E14">
        <w:rPr>
          <w:rFonts w:cs="Times New Roman"/>
          <w:sz w:val="20"/>
          <w:szCs w:val="20"/>
        </w:rPr>
        <w:t>Thesis</w:t>
      </w:r>
      <w:r w:rsidR="008F64E5" w:rsidRPr="009F7E14">
        <w:rPr>
          <w:rFonts w:cs="Times New Roman"/>
          <w:sz w:val="20"/>
          <w:szCs w:val="20"/>
        </w:rPr>
        <w:t xml:space="preserve"> </w:t>
      </w:r>
      <w:r w:rsidRPr="009F7E14">
        <w:rPr>
          <w:rFonts w:cs="Times New Roman"/>
          <w:sz w:val="20"/>
          <w:szCs w:val="20"/>
        </w:rPr>
        <w:t>Fac.</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Agric.</w:t>
      </w:r>
      <w:r w:rsidR="008F64E5" w:rsidRPr="009F7E14">
        <w:rPr>
          <w:rFonts w:cs="Times New Roman"/>
          <w:sz w:val="20"/>
          <w:szCs w:val="20"/>
        </w:rPr>
        <w:t xml:space="preserve"> </w:t>
      </w:r>
      <w:proofErr w:type="spellStart"/>
      <w:r w:rsidRPr="009F7E14">
        <w:rPr>
          <w:rFonts w:cs="Times New Roman"/>
          <w:sz w:val="20"/>
          <w:szCs w:val="20"/>
        </w:rPr>
        <w:t>Minia</w:t>
      </w:r>
      <w:proofErr w:type="spellEnd"/>
      <w:r w:rsidR="008F64E5" w:rsidRPr="009F7E14">
        <w:rPr>
          <w:rFonts w:cs="Times New Roman"/>
          <w:sz w:val="20"/>
          <w:szCs w:val="20"/>
        </w:rPr>
        <w:t xml:space="preserve"> </w:t>
      </w:r>
      <w:r w:rsidRPr="009F7E14">
        <w:rPr>
          <w:rFonts w:cs="Times New Roman"/>
          <w:sz w:val="20"/>
          <w:szCs w:val="20"/>
        </w:rPr>
        <w:t>Univ.</w:t>
      </w:r>
      <w:r w:rsidR="008F64E5" w:rsidRPr="009F7E14">
        <w:rPr>
          <w:rFonts w:cs="Times New Roman"/>
          <w:sz w:val="20"/>
          <w:szCs w:val="20"/>
        </w:rPr>
        <w:t xml:space="preserve"> </w:t>
      </w:r>
      <w:r w:rsidRPr="009F7E14">
        <w:rPr>
          <w:rFonts w:cs="Times New Roman"/>
          <w:sz w:val="20"/>
          <w:szCs w:val="20"/>
        </w:rPr>
        <w:t>Egypt.</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bCs/>
          <w:sz w:val="20"/>
          <w:szCs w:val="20"/>
        </w:rPr>
      </w:pPr>
      <w:proofErr w:type="spellStart"/>
      <w:r w:rsidRPr="009F7E14">
        <w:rPr>
          <w:rFonts w:cs="Times New Roman"/>
          <w:bCs/>
          <w:sz w:val="20"/>
          <w:szCs w:val="20"/>
        </w:rPr>
        <w:t>Paschoal</w:t>
      </w:r>
      <w:proofErr w:type="spellEnd"/>
      <w:r w:rsidRPr="009F7E14">
        <w:rPr>
          <w:rFonts w:cs="Times New Roman"/>
          <w:bCs/>
          <w:sz w:val="20"/>
          <w:szCs w:val="20"/>
        </w:rPr>
        <w:t>-AD.;</w:t>
      </w:r>
      <w:r w:rsidR="008F64E5" w:rsidRPr="009F7E14">
        <w:rPr>
          <w:rFonts w:cs="Times New Roman"/>
          <w:bCs/>
          <w:sz w:val="20"/>
          <w:szCs w:val="20"/>
        </w:rPr>
        <w:t xml:space="preserve"> </w:t>
      </w:r>
      <w:proofErr w:type="spellStart"/>
      <w:r w:rsidRPr="009F7E14">
        <w:rPr>
          <w:rFonts w:cs="Times New Roman"/>
          <w:bCs/>
          <w:sz w:val="20"/>
          <w:szCs w:val="20"/>
        </w:rPr>
        <w:t>Senanayake</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YDA;</w:t>
      </w:r>
      <w:r w:rsidR="008F64E5" w:rsidRPr="009F7E14">
        <w:rPr>
          <w:rFonts w:cs="Times New Roman"/>
          <w:bCs/>
          <w:sz w:val="20"/>
          <w:szCs w:val="20"/>
        </w:rPr>
        <w:t xml:space="preserve"> </w:t>
      </w:r>
      <w:r w:rsidRPr="009F7E14">
        <w:rPr>
          <w:rFonts w:cs="Times New Roman"/>
          <w:bCs/>
          <w:sz w:val="20"/>
          <w:szCs w:val="20"/>
        </w:rPr>
        <w:t>and</w:t>
      </w:r>
      <w:r w:rsidR="008F64E5" w:rsidRPr="009F7E14">
        <w:rPr>
          <w:rFonts w:cs="Times New Roman"/>
          <w:bCs/>
          <w:sz w:val="20"/>
          <w:szCs w:val="20"/>
        </w:rPr>
        <w:t xml:space="preserve"> </w:t>
      </w:r>
      <w:proofErr w:type="spellStart"/>
      <w:r w:rsidRPr="009F7E14">
        <w:rPr>
          <w:rFonts w:cs="Times New Roman"/>
          <w:bCs/>
          <w:sz w:val="20"/>
          <w:szCs w:val="20"/>
        </w:rPr>
        <w:t>Samuakkara</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UR.</w:t>
      </w:r>
      <w:r w:rsidR="008F64E5" w:rsidRPr="009F7E14">
        <w:rPr>
          <w:rFonts w:cs="Times New Roman"/>
          <w:bCs/>
          <w:sz w:val="20"/>
          <w:szCs w:val="20"/>
        </w:rPr>
        <w:t xml:space="preserve"> </w:t>
      </w:r>
      <w:r w:rsidRPr="009F7E14">
        <w:rPr>
          <w:rFonts w:cs="Times New Roman"/>
          <w:bCs/>
          <w:sz w:val="20"/>
          <w:szCs w:val="20"/>
        </w:rPr>
        <w:t>(1999):</w:t>
      </w:r>
      <w:r w:rsidR="008F64E5" w:rsidRPr="009F7E14">
        <w:rPr>
          <w:rFonts w:cs="Times New Roman"/>
          <w:sz w:val="20"/>
          <w:szCs w:val="20"/>
        </w:rPr>
        <w:t xml:space="preserve"> </w:t>
      </w:r>
      <w:r w:rsidRPr="009F7E14">
        <w:rPr>
          <w:rFonts w:cs="Times New Roman"/>
          <w:sz w:val="20"/>
          <w:szCs w:val="20"/>
        </w:rPr>
        <w:t>Improved</w:t>
      </w:r>
      <w:r w:rsidR="008F64E5" w:rsidRPr="009F7E14">
        <w:rPr>
          <w:rFonts w:cs="Times New Roman"/>
          <w:sz w:val="20"/>
          <w:szCs w:val="20"/>
        </w:rPr>
        <w:t xml:space="preserve"> </w:t>
      </w:r>
      <w:r w:rsidRPr="009F7E14">
        <w:rPr>
          <w:rFonts w:cs="Times New Roman"/>
          <w:sz w:val="20"/>
          <w:szCs w:val="20"/>
        </w:rPr>
        <w:t>soil</w:t>
      </w:r>
      <w:r w:rsidR="008F64E5" w:rsidRPr="009F7E14">
        <w:rPr>
          <w:rFonts w:cs="Times New Roman"/>
          <w:sz w:val="20"/>
          <w:szCs w:val="20"/>
        </w:rPr>
        <w:t xml:space="preserve"> </w:t>
      </w:r>
      <w:r w:rsidRPr="009F7E14">
        <w:rPr>
          <w:rFonts w:cs="Times New Roman"/>
          <w:sz w:val="20"/>
          <w:szCs w:val="20"/>
        </w:rPr>
        <w:t>chemical</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physical</w:t>
      </w:r>
      <w:r w:rsidR="008F64E5" w:rsidRPr="009F7E14">
        <w:rPr>
          <w:rFonts w:cs="Times New Roman"/>
          <w:sz w:val="20"/>
          <w:szCs w:val="20"/>
        </w:rPr>
        <w:t xml:space="preserve"> </w:t>
      </w:r>
      <w:r w:rsidRPr="009F7E14">
        <w:rPr>
          <w:rFonts w:cs="Times New Roman"/>
          <w:sz w:val="20"/>
          <w:szCs w:val="20"/>
        </w:rPr>
        <w:t>conditions</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their</w:t>
      </w:r>
      <w:r w:rsidR="008F64E5" w:rsidRPr="009F7E14">
        <w:rPr>
          <w:rFonts w:cs="Times New Roman"/>
          <w:sz w:val="20"/>
          <w:szCs w:val="20"/>
        </w:rPr>
        <w:t xml:space="preserve"> </w:t>
      </w:r>
      <w:r w:rsidRPr="009F7E14">
        <w:rPr>
          <w:rFonts w:cs="Times New Roman"/>
          <w:sz w:val="20"/>
          <w:szCs w:val="20"/>
        </w:rPr>
        <w:t>relation</w:t>
      </w:r>
      <w:r w:rsidR="008F64E5" w:rsidRPr="009F7E14">
        <w:rPr>
          <w:rFonts w:cs="Times New Roman"/>
          <w:sz w:val="20"/>
          <w:szCs w:val="20"/>
        </w:rPr>
        <w:t xml:space="preserve"> </w:t>
      </w:r>
      <w:r w:rsidRPr="009F7E14">
        <w:rPr>
          <w:rFonts w:cs="Times New Roman"/>
          <w:sz w:val="20"/>
          <w:szCs w:val="20"/>
        </w:rPr>
        <w:t>to</w:t>
      </w:r>
      <w:r w:rsidR="008F64E5" w:rsidRPr="009F7E14">
        <w:rPr>
          <w:rFonts w:cs="Times New Roman"/>
          <w:sz w:val="20"/>
          <w:szCs w:val="20"/>
        </w:rPr>
        <w:t xml:space="preserve"> </w:t>
      </w:r>
      <w:r w:rsidRPr="009F7E14">
        <w:rPr>
          <w:rFonts w:cs="Times New Roman"/>
          <w:sz w:val="20"/>
          <w:szCs w:val="20"/>
        </w:rPr>
        <w:t>yield</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fruit</w:t>
      </w:r>
      <w:r w:rsidR="008F64E5" w:rsidRPr="009F7E14">
        <w:rPr>
          <w:rFonts w:cs="Times New Roman"/>
          <w:sz w:val="20"/>
          <w:szCs w:val="20"/>
        </w:rPr>
        <w:t xml:space="preserve"> </w:t>
      </w:r>
      <w:r w:rsidRPr="009F7E14">
        <w:rPr>
          <w:rFonts w:cs="Times New Roman"/>
          <w:sz w:val="20"/>
          <w:szCs w:val="20"/>
        </w:rPr>
        <w:t>quality</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oranges</w:t>
      </w:r>
      <w:r w:rsidR="008F64E5" w:rsidRPr="009F7E14">
        <w:rPr>
          <w:rFonts w:cs="Times New Roman"/>
          <w:sz w:val="20"/>
          <w:szCs w:val="20"/>
        </w:rPr>
        <w:t xml:space="preserve"> </w:t>
      </w:r>
      <w:r w:rsidRPr="009F7E14">
        <w:rPr>
          <w:rFonts w:cs="Times New Roman"/>
          <w:sz w:val="20"/>
          <w:szCs w:val="20"/>
        </w:rPr>
        <w:t>in</w:t>
      </w:r>
      <w:r w:rsidR="008F64E5" w:rsidRPr="009F7E14">
        <w:rPr>
          <w:rFonts w:cs="Times New Roman"/>
          <w:sz w:val="20"/>
          <w:szCs w:val="20"/>
        </w:rPr>
        <w:t xml:space="preserve"> </w:t>
      </w:r>
      <w:r w:rsidRPr="009F7E14">
        <w:rPr>
          <w:rFonts w:cs="Times New Roman"/>
          <w:sz w:val="20"/>
          <w:szCs w:val="20"/>
        </w:rPr>
        <w:t>a</w:t>
      </w:r>
      <w:r w:rsidR="008F64E5" w:rsidRPr="009F7E14">
        <w:rPr>
          <w:rFonts w:cs="Times New Roman"/>
          <w:sz w:val="20"/>
          <w:szCs w:val="20"/>
        </w:rPr>
        <w:t xml:space="preserve"> </w:t>
      </w:r>
      <w:r w:rsidRPr="009F7E14">
        <w:rPr>
          <w:rFonts w:cs="Times New Roman"/>
          <w:sz w:val="20"/>
          <w:szCs w:val="20"/>
        </w:rPr>
        <w:t>field</w:t>
      </w:r>
      <w:r w:rsidR="008F64E5" w:rsidRPr="009F7E14">
        <w:rPr>
          <w:rFonts w:cs="Times New Roman"/>
          <w:sz w:val="20"/>
          <w:szCs w:val="20"/>
        </w:rPr>
        <w:t xml:space="preserve"> </w:t>
      </w:r>
      <w:r w:rsidRPr="009F7E14">
        <w:rPr>
          <w:rFonts w:cs="Times New Roman"/>
          <w:sz w:val="20"/>
          <w:szCs w:val="20"/>
        </w:rPr>
        <w:t>under</w:t>
      </w:r>
      <w:r w:rsidR="008F64E5" w:rsidRPr="009F7E14">
        <w:rPr>
          <w:rFonts w:cs="Times New Roman"/>
          <w:sz w:val="20"/>
          <w:szCs w:val="20"/>
        </w:rPr>
        <w:t xml:space="preserve"> </w:t>
      </w:r>
      <w:proofErr w:type="spellStart"/>
      <w:r w:rsidRPr="009F7E14">
        <w:rPr>
          <w:rFonts w:cs="Times New Roman"/>
          <w:sz w:val="20"/>
          <w:szCs w:val="20"/>
        </w:rPr>
        <w:t>kyusei</w:t>
      </w:r>
      <w:proofErr w:type="spellEnd"/>
      <w:r w:rsidR="008F64E5" w:rsidRPr="009F7E14">
        <w:rPr>
          <w:rFonts w:cs="Times New Roman"/>
          <w:sz w:val="20"/>
          <w:szCs w:val="20"/>
        </w:rPr>
        <w:t xml:space="preserve"> </w:t>
      </w:r>
      <w:r w:rsidRPr="009F7E14">
        <w:rPr>
          <w:rFonts w:cs="Times New Roman"/>
          <w:sz w:val="20"/>
          <w:szCs w:val="20"/>
        </w:rPr>
        <w:t>nature</w:t>
      </w:r>
      <w:r w:rsidR="008F64E5" w:rsidRPr="009F7E14">
        <w:rPr>
          <w:rFonts w:cs="Times New Roman"/>
          <w:sz w:val="20"/>
          <w:szCs w:val="20"/>
        </w:rPr>
        <w:t xml:space="preserve"> </w:t>
      </w:r>
      <w:r w:rsidRPr="009F7E14">
        <w:rPr>
          <w:rFonts w:cs="Times New Roman"/>
          <w:sz w:val="20"/>
          <w:szCs w:val="20"/>
        </w:rPr>
        <w:t>fanning</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EM</w:t>
      </w:r>
      <w:r w:rsidR="008F64E5" w:rsidRPr="009F7E14">
        <w:rPr>
          <w:rFonts w:cs="Times New Roman"/>
          <w:sz w:val="20"/>
          <w:szCs w:val="20"/>
        </w:rPr>
        <w:t xml:space="preserve"> </w:t>
      </w:r>
      <w:r w:rsidRPr="009F7E14">
        <w:rPr>
          <w:rFonts w:cs="Times New Roman"/>
          <w:sz w:val="20"/>
          <w:szCs w:val="20"/>
        </w:rPr>
        <w:t>technology</w:t>
      </w:r>
      <w:r w:rsidR="008F64E5" w:rsidRPr="009F7E14">
        <w:rPr>
          <w:rFonts w:cs="Times New Roman"/>
          <w:sz w:val="20"/>
          <w:szCs w:val="20"/>
        </w:rPr>
        <w:t xml:space="preserve"> </w:t>
      </w:r>
      <w:r w:rsidRPr="009F7E14">
        <w:rPr>
          <w:rFonts w:cs="Times New Roman"/>
          <w:sz w:val="20"/>
          <w:szCs w:val="20"/>
        </w:rPr>
        <w:t>in</w:t>
      </w:r>
      <w:r w:rsidR="008F64E5" w:rsidRPr="009F7E14">
        <w:rPr>
          <w:rFonts w:cs="Times New Roman"/>
          <w:sz w:val="20"/>
          <w:szCs w:val="20"/>
        </w:rPr>
        <w:t xml:space="preserve"> </w:t>
      </w:r>
      <w:r w:rsidRPr="009F7E14">
        <w:rPr>
          <w:rFonts w:cs="Times New Roman"/>
          <w:sz w:val="20"/>
          <w:szCs w:val="20"/>
        </w:rPr>
        <w:t>Brazil.</w:t>
      </w:r>
      <w:r w:rsidR="008F64E5" w:rsidRPr="009F7E14">
        <w:rPr>
          <w:rFonts w:cs="Times New Roman"/>
          <w:sz w:val="20"/>
          <w:szCs w:val="20"/>
        </w:rPr>
        <w:t xml:space="preserve"> </w:t>
      </w:r>
      <w:r w:rsidRPr="009F7E14">
        <w:rPr>
          <w:rFonts w:cs="Times New Roman"/>
          <w:sz w:val="20"/>
          <w:szCs w:val="20"/>
        </w:rPr>
        <w:t>Fifth</w:t>
      </w:r>
      <w:r w:rsidR="008F64E5" w:rsidRPr="009F7E14">
        <w:rPr>
          <w:rFonts w:cs="Times New Roman"/>
          <w:sz w:val="20"/>
          <w:szCs w:val="20"/>
        </w:rPr>
        <w:t xml:space="preserve"> </w:t>
      </w:r>
      <w:r w:rsidRPr="009F7E14">
        <w:rPr>
          <w:rFonts w:cs="Times New Roman"/>
          <w:sz w:val="20"/>
          <w:szCs w:val="20"/>
        </w:rPr>
        <w:t>Inter.</w:t>
      </w:r>
      <w:r w:rsidR="008F64E5" w:rsidRPr="009F7E14">
        <w:rPr>
          <w:rFonts w:cs="Times New Roman"/>
          <w:sz w:val="20"/>
          <w:szCs w:val="20"/>
        </w:rPr>
        <w:t xml:space="preserve"> </w:t>
      </w:r>
      <w:r w:rsidRPr="009F7E14">
        <w:rPr>
          <w:rFonts w:cs="Times New Roman"/>
          <w:sz w:val="20"/>
          <w:szCs w:val="20"/>
        </w:rPr>
        <w:t>Con.</w:t>
      </w:r>
      <w:r w:rsidR="008F64E5" w:rsidRPr="009F7E14">
        <w:rPr>
          <w:rFonts w:cs="Times New Roman"/>
          <w:sz w:val="20"/>
          <w:szCs w:val="20"/>
        </w:rPr>
        <w:t xml:space="preserve"> </w:t>
      </w:r>
      <w:r w:rsidRPr="009F7E14">
        <w:rPr>
          <w:rFonts w:cs="Times New Roman"/>
          <w:sz w:val="20"/>
          <w:szCs w:val="20"/>
        </w:rPr>
        <w:t>on</w:t>
      </w:r>
      <w:r w:rsidR="008F64E5" w:rsidRPr="009F7E14">
        <w:rPr>
          <w:rFonts w:cs="Times New Roman"/>
          <w:sz w:val="20"/>
          <w:szCs w:val="20"/>
        </w:rPr>
        <w:t xml:space="preserve"> </w:t>
      </w:r>
      <w:proofErr w:type="spellStart"/>
      <w:r w:rsidRPr="009F7E14">
        <w:rPr>
          <w:rFonts w:cs="Times New Roman"/>
          <w:sz w:val="20"/>
          <w:szCs w:val="20"/>
        </w:rPr>
        <w:lastRenderedPageBreak/>
        <w:t>Kyusei</w:t>
      </w:r>
      <w:proofErr w:type="spellEnd"/>
      <w:r w:rsidR="008F64E5" w:rsidRPr="009F7E14">
        <w:rPr>
          <w:rFonts w:cs="Times New Roman"/>
          <w:sz w:val="20"/>
          <w:szCs w:val="20"/>
        </w:rPr>
        <w:t xml:space="preserve"> </w:t>
      </w:r>
      <w:r w:rsidRPr="009F7E14">
        <w:rPr>
          <w:rFonts w:cs="Times New Roman"/>
          <w:sz w:val="20"/>
          <w:szCs w:val="20"/>
        </w:rPr>
        <w:t>Nature</w:t>
      </w:r>
      <w:r w:rsidR="008F64E5" w:rsidRPr="009F7E14">
        <w:rPr>
          <w:rFonts w:cs="Times New Roman"/>
          <w:sz w:val="20"/>
          <w:szCs w:val="20"/>
        </w:rPr>
        <w:t xml:space="preserve"> </w:t>
      </w:r>
      <w:r w:rsidRPr="009F7E14">
        <w:rPr>
          <w:rFonts w:cs="Times New Roman"/>
          <w:sz w:val="20"/>
          <w:szCs w:val="20"/>
        </w:rPr>
        <w:t>fanning,</w:t>
      </w:r>
      <w:r w:rsidR="008F64E5" w:rsidRPr="009F7E14">
        <w:rPr>
          <w:rFonts w:cs="Times New Roman"/>
          <w:sz w:val="20"/>
          <w:szCs w:val="20"/>
        </w:rPr>
        <w:t xml:space="preserve"> </w:t>
      </w:r>
      <w:r w:rsidRPr="009F7E14">
        <w:rPr>
          <w:rFonts w:cs="Times New Roman"/>
          <w:sz w:val="20"/>
          <w:szCs w:val="20"/>
        </w:rPr>
        <w:t>Bangkok,</w:t>
      </w:r>
      <w:r w:rsidR="008F64E5" w:rsidRPr="009F7E14">
        <w:rPr>
          <w:rFonts w:cs="Times New Roman"/>
          <w:sz w:val="20"/>
          <w:szCs w:val="20"/>
        </w:rPr>
        <w:t xml:space="preserve"> </w:t>
      </w:r>
      <w:r w:rsidRPr="009F7E14">
        <w:rPr>
          <w:rFonts w:cs="Times New Roman"/>
          <w:sz w:val="20"/>
          <w:szCs w:val="20"/>
        </w:rPr>
        <w:t>Thailand,</w:t>
      </w:r>
      <w:r w:rsidR="008F64E5" w:rsidRPr="009F7E14">
        <w:rPr>
          <w:rFonts w:cs="Times New Roman"/>
          <w:sz w:val="20"/>
          <w:szCs w:val="20"/>
        </w:rPr>
        <w:t xml:space="preserve"> </w:t>
      </w:r>
      <w:r w:rsidRPr="009F7E14">
        <w:rPr>
          <w:rFonts w:cs="Times New Roman"/>
          <w:sz w:val="20"/>
          <w:szCs w:val="20"/>
        </w:rPr>
        <w:t>23-</w:t>
      </w:r>
      <w:r w:rsidR="008F64E5" w:rsidRPr="009F7E14">
        <w:rPr>
          <w:rFonts w:cs="Times New Roman"/>
          <w:sz w:val="20"/>
          <w:szCs w:val="20"/>
        </w:rPr>
        <w:t xml:space="preserve"> </w:t>
      </w:r>
      <w:r w:rsidRPr="009F7E14">
        <w:rPr>
          <w:rFonts w:cs="Times New Roman"/>
          <w:sz w:val="20"/>
          <w:szCs w:val="20"/>
        </w:rPr>
        <w:t>26</w:t>
      </w:r>
      <w:r w:rsidR="008F64E5" w:rsidRPr="009F7E14">
        <w:rPr>
          <w:rFonts w:cs="Times New Roman"/>
          <w:sz w:val="20"/>
          <w:szCs w:val="20"/>
        </w:rPr>
        <w:t xml:space="preserve"> </w:t>
      </w:r>
      <w:r w:rsidRPr="009F7E14">
        <w:rPr>
          <w:rFonts w:cs="Times New Roman"/>
          <w:sz w:val="20"/>
          <w:szCs w:val="20"/>
        </w:rPr>
        <w:t>October,</w:t>
      </w:r>
      <w:r w:rsidR="008F64E5" w:rsidRPr="009F7E14">
        <w:rPr>
          <w:rFonts w:cs="Times New Roman"/>
          <w:sz w:val="20"/>
          <w:szCs w:val="20"/>
        </w:rPr>
        <w:t xml:space="preserve"> </w:t>
      </w:r>
      <w:r w:rsidRPr="009F7E14">
        <w:rPr>
          <w:rFonts w:cs="Times New Roman"/>
          <w:sz w:val="20"/>
          <w:szCs w:val="20"/>
        </w:rPr>
        <w:t>175-18</w:t>
      </w:r>
      <w:r w:rsidR="008F64E5" w:rsidRPr="009F7E14">
        <w:rPr>
          <w:rFonts w:cs="Times New Roman"/>
          <w:sz w:val="20"/>
          <w:szCs w:val="20"/>
        </w:rPr>
        <w:t xml:space="preserve"> </w:t>
      </w:r>
      <w:r w:rsidRPr="009F7E14">
        <w:rPr>
          <w:rFonts w:cs="Times New Roman"/>
          <w:sz w:val="20"/>
          <w:szCs w:val="20"/>
        </w:rPr>
        <w:t>1.</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bCs/>
          <w:sz w:val="20"/>
          <w:szCs w:val="20"/>
        </w:rPr>
      </w:pPr>
      <w:r w:rsidRPr="009F7E14">
        <w:rPr>
          <w:rFonts w:cs="Times New Roman"/>
          <w:bCs/>
          <w:sz w:val="20"/>
          <w:szCs w:val="20"/>
        </w:rPr>
        <w:t>Peach,</w:t>
      </w:r>
      <w:r w:rsidR="008F64E5" w:rsidRPr="009F7E14">
        <w:rPr>
          <w:rFonts w:cs="Times New Roman"/>
          <w:bCs/>
          <w:sz w:val="20"/>
          <w:szCs w:val="20"/>
        </w:rPr>
        <w:t xml:space="preserve"> </w:t>
      </w:r>
      <w:r w:rsidRPr="009F7E14">
        <w:rPr>
          <w:rFonts w:cs="Times New Roman"/>
          <w:bCs/>
          <w:sz w:val="20"/>
          <w:szCs w:val="20"/>
        </w:rPr>
        <w:t>K</w:t>
      </w:r>
      <w:r w:rsidR="008F64E5" w:rsidRPr="009F7E14">
        <w:rPr>
          <w:rFonts w:cs="Times New Roman"/>
          <w:bCs/>
          <w:sz w:val="20"/>
          <w:szCs w:val="20"/>
        </w:rPr>
        <w:t xml:space="preserve"> </w:t>
      </w:r>
      <w:r w:rsidRPr="009F7E14">
        <w:rPr>
          <w:rFonts w:cs="Times New Roman"/>
          <w:bCs/>
          <w:sz w:val="20"/>
          <w:szCs w:val="20"/>
        </w:rPr>
        <w:t>and</w:t>
      </w:r>
      <w:r w:rsidR="008F64E5" w:rsidRPr="009F7E14">
        <w:rPr>
          <w:rFonts w:cs="Times New Roman"/>
          <w:bCs/>
          <w:sz w:val="20"/>
          <w:szCs w:val="20"/>
        </w:rPr>
        <w:t xml:space="preserve"> </w:t>
      </w:r>
      <w:r w:rsidRPr="009F7E14">
        <w:rPr>
          <w:rFonts w:cs="Times New Roman"/>
          <w:bCs/>
          <w:sz w:val="20"/>
          <w:szCs w:val="20"/>
        </w:rPr>
        <w:t>Tracey,</w:t>
      </w:r>
      <w:r w:rsidR="008F64E5" w:rsidRPr="009F7E14">
        <w:rPr>
          <w:rFonts w:cs="Times New Roman"/>
          <w:bCs/>
          <w:sz w:val="20"/>
          <w:szCs w:val="20"/>
        </w:rPr>
        <w:t xml:space="preserve"> </w:t>
      </w:r>
      <w:r w:rsidRPr="009F7E14">
        <w:rPr>
          <w:rFonts w:cs="Times New Roman"/>
          <w:bCs/>
          <w:sz w:val="20"/>
          <w:szCs w:val="20"/>
        </w:rPr>
        <w:t>I.M.V.</w:t>
      </w:r>
      <w:r w:rsidR="008F64E5" w:rsidRPr="009F7E14">
        <w:rPr>
          <w:rFonts w:cs="Times New Roman"/>
          <w:bCs/>
          <w:sz w:val="20"/>
          <w:szCs w:val="20"/>
        </w:rPr>
        <w:t xml:space="preserve"> </w:t>
      </w:r>
      <w:r w:rsidRPr="009F7E14">
        <w:rPr>
          <w:rFonts w:cs="Times New Roman"/>
          <w:bCs/>
          <w:sz w:val="20"/>
          <w:szCs w:val="20"/>
        </w:rPr>
        <w:t>(1968):</w:t>
      </w:r>
      <w:r w:rsidR="008F64E5" w:rsidRPr="009F7E14">
        <w:rPr>
          <w:rFonts w:cs="Times New Roman"/>
          <w:sz w:val="20"/>
          <w:szCs w:val="20"/>
        </w:rPr>
        <w:t xml:space="preserve"> </w:t>
      </w:r>
      <w:r w:rsidRPr="009F7E14">
        <w:rPr>
          <w:rFonts w:cs="Times New Roman"/>
          <w:sz w:val="20"/>
          <w:szCs w:val="20"/>
        </w:rPr>
        <w:t>Modern</w:t>
      </w:r>
      <w:r w:rsidR="008F64E5" w:rsidRPr="009F7E14">
        <w:rPr>
          <w:rFonts w:cs="Times New Roman"/>
          <w:sz w:val="20"/>
          <w:szCs w:val="20"/>
        </w:rPr>
        <w:t xml:space="preserve"> </w:t>
      </w:r>
      <w:r w:rsidRPr="009F7E14">
        <w:rPr>
          <w:rFonts w:cs="Times New Roman"/>
          <w:sz w:val="20"/>
          <w:szCs w:val="20"/>
        </w:rPr>
        <w:t>Methods</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Plant</w:t>
      </w:r>
      <w:r w:rsidR="008F64E5" w:rsidRPr="009F7E14">
        <w:rPr>
          <w:rFonts w:cs="Times New Roman"/>
          <w:sz w:val="20"/>
          <w:szCs w:val="20"/>
        </w:rPr>
        <w:t xml:space="preserve"> </w:t>
      </w:r>
      <w:r w:rsidRPr="009F7E14">
        <w:rPr>
          <w:rFonts w:cs="Times New Roman"/>
          <w:sz w:val="20"/>
          <w:szCs w:val="20"/>
        </w:rPr>
        <w:t>Analysis,</w:t>
      </w:r>
      <w:r w:rsidR="008F64E5" w:rsidRPr="009F7E14">
        <w:rPr>
          <w:rFonts w:cs="Times New Roman"/>
          <w:sz w:val="20"/>
          <w:szCs w:val="20"/>
        </w:rPr>
        <w:t xml:space="preserve"> </w:t>
      </w:r>
      <w:r w:rsidRPr="009F7E14">
        <w:rPr>
          <w:rFonts w:cs="Times New Roman"/>
          <w:sz w:val="20"/>
          <w:szCs w:val="20"/>
        </w:rPr>
        <w:t>Vol.</w:t>
      </w:r>
      <w:r w:rsidR="008F64E5" w:rsidRPr="009F7E14">
        <w:rPr>
          <w:rFonts w:cs="Times New Roman"/>
          <w:sz w:val="20"/>
          <w:szCs w:val="20"/>
        </w:rPr>
        <w:t xml:space="preserve"> </w:t>
      </w:r>
      <w:r w:rsidRPr="009F7E14">
        <w:rPr>
          <w:rFonts w:cs="Times New Roman"/>
          <w:sz w:val="20"/>
          <w:szCs w:val="20"/>
        </w:rPr>
        <w:t>11</w:t>
      </w:r>
      <w:r w:rsidR="008F64E5" w:rsidRPr="009F7E14">
        <w:rPr>
          <w:rFonts w:cs="Times New Roman"/>
          <w:sz w:val="20"/>
          <w:szCs w:val="20"/>
        </w:rPr>
        <w:t xml:space="preserve"> </w:t>
      </w:r>
      <w:r w:rsidRPr="009F7E14">
        <w:rPr>
          <w:rFonts w:cs="Times New Roman"/>
          <w:sz w:val="20"/>
          <w:szCs w:val="20"/>
        </w:rPr>
        <w:t>p.</w:t>
      </w:r>
      <w:r w:rsidR="008F64E5" w:rsidRPr="009F7E14">
        <w:rPr>
          <w:rFonts w:cs="Times New Roman"/>
          <w:sz w:val="20"/>
          <w:szCs w:val="20"/>
        </w:rPr>
        <w:t xml:space="preserve"> </w:t>
      </w:r>
      <w:r w:rsidRPr="009F7E14">
        <w:rPr>
          <w:rFonts w:cs="Times New Roman"/>
          <w:sz w:val="20"/>
          <w:szCs w:val="20"/>
        </w:rPr>
        <w:t>37-38.</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bCs/>
          <w:sz w:val="20"/>
          <w:szCs w:val="20"/>
        </w:rPr>
      </w:pPr>
      <w:r w:rsidRPr="009F7E14">
        <w:rPr>
          <w:rFonts w:cs="Times New Roman"/>
          <w:bCs/>
          <w:sz w:val="20"/>
          <w:szCs w:val="20"/>
        </w:rPr>
        <w:t>Piper,</w:t>
      </w:r>
      <w:r w:rsidR="008F64E5" w:rsidRPr="009F7E14">
        <w:rPr>
          <w:rFonts w:cs="Times New Roman"/>
          <w:bCs/>
          <w:sz w:val="20"/>
          <w:szCs w:val="20"/>
        </w:rPr>
        <w:t xml:space="preserve"> </w:t>
      </w:r>
      <w:r w:rsidRPr="009F7E14">
        <w:rPr>
          <w:rFonts w:cs="Times New Roman"/>
          <w:bCs/>
          <w:sz w:val="20"/>
          <w:szCs w:val="20"/>
        </w:rPr>
        <w:t>C.</w:t>
      </w:r>
      <w:r w:rsidR="008F64E5" w:rsidRPr="009F7E14">
        <w:rPr>
          <w:rFonts w:cs="Times New Roman"/>
          <w:bCs/>
          <w:sz w:val="20"/>
          <w:szCs w:val="20"/>
        </w:rPr>
        <w:t xml:space="preserve"> </w:t>
      </w:r>
      <w:r w:rsidRPr="009F7E14">
        <w:rPr>
          <w:rFonts w:cs="Times New Roman"/>
          <w:bCs/>
          <w:sz w:val="20"/>
          <w:szCs w:val="20"/>
        </w:rPr>
        <w:t>S.</w:t>
      </w:r>
      <w:r w:rsidR="008F64E5" w:rsidRPr="009F7E14">
        <w:rPr>
          <w:rFonts w:cs="Times New Roman"/>
          <w:bCs/>
          <w:sz w:val="20"/>
          <w:szCs w:val="20"/>
        </w:rPr>
        <w:t xml:space="preserve"> </w:t>
      </w:r>
      <w:r w:rsidRPr="009F7E14">
        <w:rPr>
          <w:rFonts w:cs="Times New Roman"/>
          <w:bCs/>
          <w:sz w:val="20"/>
          <w:szCs w:val="20"/>
        </w:rPr>
        <w:t>(1950):</w:t>
      </w:r>
      <w:r w:rsidR="008F64E5" w:rsidRPr="009F7E14">
        <w:rPr>
          <w:rFonts w:cs="Times New Roman"/>
          <w:sz w:val="20"/>
          <w:szCs w:val="20"/>
        </w:rPr>
        <w:t xml:space="preserve"> </w:t>
      </w:r>
      <w:r w:rsidRPr="009F7E14">
        <w:rPr>
          <w:rFonts w:cs="Times New Roman"/>
          <w:sz w:val="20"/>
          <w:szCs w:val="20"/>
        </w:rPr>
        <w:t>Soil</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Plant</w:t>
      </w:r>
      <w:r w:rsidR="008F64E5" w:rsidRPr="009F7E14">
        <w:rPr>
          <w:rFonts w:cs="Times New Roman"/>
          <w:sz w:val="20"/>
          <w:szCs w:val="20"/>
        </w:rPr>
        <w:t xml:space="preserve"> </w:t>
      </w:r>
      <w:r w:rsidRPr="009F7E14">
        <w:rPr>
          <w:rFonts w:cs="Times New Roman"/>
          <w:sz w:val="20"/>
          <w:szCs w:val="20"/>
        </w:rPr>
        <w:t>Analysis.</w:t>
      </w:r>
      <w:r w:rsidR="008F64E5" w:rsidRPr="009F7E14">
        <w:rPr>
          <w:rFonts w:cs="Times New Roman"/>
          <w:sz w:val="20"/>
          <w:szCs w:val="20"/>
        </w:rPr>
        <w:t xml:space="preserve"> </w:t>
      </w:r>
      <w:r w:rsidRPr="009F7E14">
        <w:rPr>
          <w:rFonts w:cs="Times New Roman"/>
          <w:sz w:val="20"/>
          <w:szCs w:val="20"/>
        </w:rPr>
        <w:t>Inter</w:t>
      </w:r>
      <w:r w:rsidR="008F64E5" w:rsidRPr="009F7E14">
        <w:rPr>
          <w:rFonts w:cs="Times New Roman"/>
          <w:sz w:val="20"/>
          <w:szCs w:val="20"/>
        </w:rPr>
        <w:t xml:space="preserve"> </w:t>
      </w:r>
      <w:r w:rsidRPr="009F7E14">
        <w:rPr>
          <w:rFonts w:cs="Times New Roman"/>
          <w:sz w:val="20"/>
          <w:szCs w:val="20"/>
        </w:rPr>
        <w:t>Science</w:t>
      </w:r>
      <w:r w:rsidRPr="009F7E14">
        <w:rPr>
          <w:rFonts w:cs="Times New Roman"/>
          <w:bCs/>
          <w:sz w:val="20"/>
          <w:szCs w:val="20"/>
        </w:rPr>
        <w:t>-</w:t>
      </w:r>
      <w:r w:rsidR="008F64E5" w:rsidRPr="009F7E14">
        <w:rPr>
          <w:rFonts w:cs="Times New Roman"/>
          <w:bCs/>
          <w:sz w:val="20"/>
          <w:szCs w:val="20"/>
        </w:rPr>
        <w:t xml:space="preserve"> </w:t>
      </w:r>
      <w:r w:rsidRPr="009F7E14">
        <w:rPr>
          <w:rFonts w:cs="Times New Roman"/>
          <w:sz w:val="20"/>
          <w:szCs w:val="20"/>
        </w:rPr>
        <w:t>New</w:t>
      </w:r>
      <w:r w:rsidR="008F64E5" w:rsidRPr="009F7E14">
        <w:rPr>
          <w:rFonts w:cs="Times New Roman"/>
          <w:sz w:val="20"/>
          <w:szCs w:val="20"/>
        </w:rPr>
        <w:t xml:space="preserve"> </w:t>
      </w:r>
      <w:r w:rsidRPr="009F7E14">
        <w:rPr>
          <w:rFonts w:cs="Times New Roman"/>
          <w:sz w:val="20"/>
          <w:szCs w:val="20"/>
        </w:rPr>
        <w:t>York</w:t>
      </w:r>
      <w:r w:rsidR="008F64E5" w:rsidRPr="009F7E14">
        <w:rPr>
          <w:rFonts w:cs="Times New Roman"/>
          <w:sz w:val="20"/>
          <w:szCs w:val="20"/>
        </w:rPr>
        <w:t xml:space="preserve"> </w:t>
      </w:r>
      <w:r w:rsidRPr="009F7E14">
        <w:rPr>
          <w:rFonts w:cs="Times New Roman"/>
          <w:sz w:val="20"/>
          <w:szCs w:val="20"/>
        </w:rPr>
        <w:t>pp</w:t>
      </w:r>
      <w:r w:rsidR="008F64E5" w:rsidRPr="009F7E14">
        <w:rPr>
          <w:rFonts w:cs="Times New Roman"/>
          <w:sz w:val="20"/>
          <w:szCs w:val="20"/>
        </w:rPr>
        <w:t xml:space="preserve"> </w:t>
      </w:r>
      <w:r w:rsidRPr="009F7E14">
        <w:rPr>
          <w:rFonts w:cs="Times New Roman"/>
          <w:sz w:val="20"/>
          <w:szCs w:val="20"/>
        </w:rPr>
        <w:t>48-</w:t>
      </w:r>
      <w:r w:rsidR="008F64E5" w:rsidRPr="009F7E14">
        <w:rPr>
          <w:rFonts w:cs="Times New Roman"/>
          <w:sz w:val="20"/>
          <w:szCs w:val="20"/>
        </w:rPr>
        <w:t xml:space="preserve"> </w:t>
      </w:r>
      <w:r w:rsidRPr="009F7E14">
        <w:rPr>
          <w:rFonts w:cs="Times New Roman"/>
          <w:sz w:val="20"/>
          <w:szCs w:val="20"/>
        </w:rPr>
        <w:t>110.</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bCs/>
          <w:sz w:val="20"/>
          <w:szCs w:val="20"/>
        </w:rPr>
      </w:pPr>
      <w:proofErr w:type="spellStart"/>
      <w:r w:rsidRPr="009F7E14">
        <w:rPr>
          <w:rFonts w:cs="Times New Roman"/>
          <w:bCs/>
          <w:sz w:val="20"/>
          <w:szCs w:val="20"/>
        </w:rPr>
        <w:t>Refaai</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M.M.</w:t>
      </w:r>
      <w:r w:rsidR="008F64E5" w:rsidRPr="009F7E14">
        <w:rPr>
          <w:rFonts w:cs="Times New Roman"/>
          <w:bCs/>
          <w:sz w:val="20"/>
          <w:szCs w:val="20"/>
        </w:rPr>
        <w:t xml:space="preserve">; </w:t>
      </w:r>
      <w:r w:rsidRPr="009F7E14">
        <w:rPr>
          <w:rFonts w:cs="Times New Roman"/>
          <w:bCs/>
          <w:sz w:val="20"/>
          <w:szCs w:val="20"/>
        </w:rPr>
        <w:t>Ahmed,</w:t>
      </w:r>
      <w:r w:rsidR="008F64E5" w:rsidRPr="009F7E14">
        <w:rPr>
          <w:rFonts w:cs="Times New Roman"/>
          <w:bCs/>
          <w:sz w:val="20"/>
          <w:szCs w:val="20"/>
        </w:rPr>
        <w:t xml:space="preserve"> </w:t>
      </w:r>
      <w:r w:rsidRPr="009F7E14">
        <w:rPr>
          <w:rFonts w:cs="Times New Roman"/>
          <w:bCs/>
          <w:sz w:val="20"/>
          <w:szCs w:val="20"/>
        </w:rPr>
        <w:t>F.F.</w:t>
      </w:r>
      <w:r w:rsidR="008F64E5" w:rsidRPr="009F7E14">
        <w:rPr>
          <w:rFonts w:cs="Times New Roman"/>
          <w:bCs/>
          <w:sz w:val="20"/>
          <w:szCs w:val="20"/>
        </w:rPr>
        <w:t xml:space="preserve"> </w:t>
      </w:r>
      <w:r w:rsidRPr="009F7E14">
        <w:rPr>
          <w:rFonts w:cs="Times New Roman"/>
          <w:bCs/>
          <w:sz w:val="20"/>
          <w:szCs w:val="20"/>
        </w:rPr>
        <w:t>and</w:t>
      </w:r>
      <w:r w:rsidR="008F64E5" w:rsidRPr="009F7E14">
        <w:rPr>
          <w:rFonts w:cs="Times New Roman"/>
          <w:bCs/>
          <w:sz w:val="20"/>
          <w:szCs w:val="20"/>
        </w:rPr>
        <w:t xml:space="preserve"> </w:t>
      </w:r>
      <w:r w:rsidRPr="009F7E14">
        <w:rPr>
          <w:rFonts w:cs="Times New Roman"/>
          <w:bCs/>
          <w:sz w:val="20"/>
          <w:szCs w:val="20"/>
        </w:rPr>
        <w:t>AI-</w:t>
      </w:r>
      <w:r w:rsidR="008F64E5" w:rsidRPr="009F7E14">
        <w:rPr>
          <w:rFonts w:cs="Times New Roman"/>
          <w:bCs/>
          <w:sz w:val="20"/>
          <w:szCs w:val="20"/>
        </w:rPr>
        <w:t xml:space="preserve"> </w:t>
      </w:r>
      <w:proofErr w:type="spellStart"/>
      <w:r w:rsidRPr="009F7E14">
        <w:rPr>
          <w:rFonts w:cs="Times New Roman"/>
          <w:bCs/>
          <w:sz w:val="20"/>
          <w:szCs w:val="20"/>
        </w:rPr>
        <w:t>Wasfy</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M.M.</w:t>
      </w:r>
      <w:r w:rsidR="008F64E5" w:rsidRPr="009F7E14">
        <w:rPr>
          <w:rFonts w:cs="Times New Roman"/>
          <w:bCs/>
          <w:sz w:val="20"/>
          <w:szCs w:val="20"/>
        </w:rPr>
        <w:t xml:space="preserve"> </w:t>
      </w:r>
      <w:r w:rsidRPr="009F7E14">
        <w:rPr>
          <w:rFonts w:cs="Times New Roman"/>
          <w:bCs/>
          <w:sz w:val="20"/>
          <w:szCs w:val="20"/>
        </w:rPr>
        <w:t>(2012):</w:t>
      </w:r>
      <w:r w:rsidR="008F64E5" w:rsidRPr="009F7E14">
        <w:rPr>
          <w:rFonts w:cs="Times New Roman"/>
          <w:bCs/>
          <w:sz w:val="20"/>
          <w:szCs w:val="20"/>
        </w:rPr>
        <w:t xml:space="preserve"> </w:t>
      </w:r>
      <w:r w:rsidRPr="009F7E14">
        <w:rPr>
          <w:rFonts w:cs="Times New Roman"/>
          <w:sz w:val="20"/>
          <w:szCs w:val="20"/>
        </w:rPr>
        <w:t>Using</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compost</w:t>
      </w:r>
      <w:r w:rsidR="008F64E5" w:rsidRPr="009F7E14">
        <w:rPr>
          <w:rFonts w:cs="Times New Roman"/>
          <w:sz w:val="20"/>
          <w:szCs w:val="20"/>
        </w:rPr>
        <w:t xml:space="preserve"> </w:t>
      </w:r>
      <w:r w:rsidRPr="009F7E14">
        <w:rPr>
          <w:rFonts w:cs="Times New Roman"/>
          <w:sz w:val="20"/>
          <w:szCs w:val="20"/>
        </w:rPr>
        <w:t>enriched</w:t>
      </w:r>
      <w:r w:rsidR="008F64E5" w:rsidRPr="009F7E14">
        <w:rPr>
          <w:rFonts w:cs="Times New Roman"/>
          <w:sz w:val="20"/>
          <w:szCs w:val="20"/>
        </w:rPr>
        <w:t xml:space="preserve"> </w:t>
      </w:r>
      <w:r w:rsidRPr="009F7E14">
        <w:rPr>
          <w:rFonts w:cs="Times New Roman"/>
          <w:sz w:val="20"/>
          <w:szCs w:val="20"/>
        </w:rPr>
        <w:t>with</w:t>
      </w:r>
      <w:r w:rsidR="008F64E5" w:rsidRPr="009F7E14">
        <w:rPr>
          <w:rFonts w:cs="Times New Roman"/>
          <w:sz w:val="20"/>
          <w:szCs w:val="20"/>
        </w:rPr>
        <w:t xml:space="preserve"> </w:t>
      </w:r>
      <w:r w:rsidRPr="009F7E14">
        <w:rPr>
          <w:rFonts w:cs="Times New Roman"/>
          <w:sz w:val="20"/>
          <w:szCs w:val="20"/>
        </w:rPr>
        <w:t>some</w:t>
      </w:r>
      <w:r w:rsidR="008F64E5" w:rsidRPr="009F7E14">
        <w:rPr>
          <w:rFonts w:cs="Times New Roman"/>
          <w:sz w:val="20"/>
          <w:szCs w:val="20"/>
        </w:rPr>
        <w:t xml:space="preserve"> </w:t>
      </w:r>
      <w:r w:rsidRPr="009F7E14">
        <w:rPr>
          <w:rFonts w:cs="Times New Roman"/>
          <w:sz w:val="20"/>
          <w:szCs w:val="20"/>
        </w:rPr>
        <w:t>microorganism</w:t>
      </w:r>
      <w:r w:rsidR="008F64E5" w:rsidRPr="009F7E14">
        <w:rPr>
          <w:rFonts w:cs="Times New Roman"/>
          <w:sz w:val="20"/>
          <w:szCs w:val="20"/>
        </w:rPr>
        <w:t xml:space="preserve"> </w:t>
      </w:r>
      <w:r w:rsidRPr="009F7E14">
        <w:rPr>
          <w:rFonts w:cs="Times New Roman"/>
          <w:sz w:val="20"/>
          <w:szCs w:val="20"/>
        </w:rPr>
        <w:t>strains</w:t>
      </w:r>
      <w:r w:rsidR="008F64E5" w:rsidRPr="009F7E14">
        <w:rPr>
          <w:rFonts w:cs="Times New Roman"/>
          <w:sz w:val="20"/>
          <w:szCs w:val="20"/>
        </w:rPr>
        <w:t xml:space="preserve"> </w:t>
      </w:r>
      <w:r w:rsidRPr="009F7E14">
        <w:rPr>
          <w:rFonts w:cs="Times New Roman"/>
          <w:sz w:val="20"/>
          <w:szCs w:val="20"/>
        </w:rPr>
        <w:t>as</w:t>
      </w:r>
      <w:r w:rsidR="008F64E5" w:rsidRPr="009F7E14">
        <w:rPr>
          <w:rFonts w:cs="Times New Roman"/>
          <w:sz w:val="20"/>
          <w:szCs w:val="20"/>
        </w:rPr>
        <w:t xml:space="preserve"> </w:t>
      </w:r>
      <w:r w:rsidRPr="009F7E14">
        <w:rPr>
          <w:rFonts w:cs="Times New Roman"/>
          <w:sz w:val="20"/>
          <w:szCs w:val="20"/>
        </w:rPr>
        <w:t>a</w:t>
      </w:r>
      <w:r w:rsidR="008F64E5" w:rsidRPr="009F7E14">
        <w:rPr>
          <w:rFonts w:cs="Times New Roman"/>
          <w:sz w:val="20"/>
          <w:szCs w:val="20"/>
        </w:rPr>
        <w:t xml:space="preserve"> </w:t>
      </w:r>
      <w:r w:rsidRPr="009F7E14">
        <w:rPr>
          <w:rFonts w:cs="Times New Roman"/>
          <w:sz w:val="20"/>
          <w:szCs w:val="20"/>
        </w:rPr>
        <w:t>partial</w:t>
      </w:r>
      <w:r w:rsidR="008F64E5" w:rsidRPr="009F7E14">
        <w:rPr>
          <w:rFonts w:cs="Times New Roman"/>
          <w:sz w:val="20"/>
          <w:szCs w:val="20"/>
        </w:rPr>
        <w:t xml:space="preserve"> </w:t>
      </w:r>
      <w:r w:rsidRPr="009F7E14">
        <w:rPr>
          <w:rFonts w:cs="Times New Roman"/>
          <w:sz w:val="20"/>
          <w:szCs w:val="20"/>
        </w:rPr>
        <w:t>replacement</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mineral</w:t>
      </w:r>
      <w:r w:rsidR="008F64E5" w:rsidRPr="009F7E14">
        <w:rPr>
          <w:rFonts w:cs="Times New Roman"/>
          <w:sz w:val="20"/>
          <w:szCs w:val="20"/>
        </w:rPr>
        <w:t xml:space="preserve"> </w:t>
      </w:r>
      <w:r w:rsidRPr="009F7E14">
        <w:rPr>
          <w:rFonts w:cs="Times New Roman"/>
          <w:sz w:val="20"/>
          <w:szCs w:val="20"/>
        </w:rPr>
        <w:t>N</w:t>
      </w:r>
      <w:r w:rsidR="008F64E5" w:rsidRPr="009F7E14">
        <w:rPr>
          <w:rFonts w:cs="Times New Roman"/>
          <w:sz w:val="20"/>
          <w:szCs w:val="20"/>
        </w:rPr>
        <w:t xml:space="preserve"> </w:t>
      </w:r>
      <w:r w:rsidRPr="009F7E14">
        <w:rPr>
          <w:rFonts w:cs="Times New Roman"/>
          <w:sz w:val="20"/>
          <w:szCs w:val="20"/>
        </w:rPr>
        <w:t>fertilizers</w:t>
      </w:r>
      <w:r w:rsidR="008F64E5" w:rsidRPr="009F7E14">
        <w:rPr>
          <w:rFonts w:cs="Times New Roman"/>
          <w:sz w:val="20"/>
          <w:szCs w:val="20"/>
        </w:rPr>
        <w:t xml:space="preserve"> </w:t>
      </w:r>
      <w:r w:rsidRPr="009F7E14">
        <w:rPr>
          <w:rFonts w:cs="Times New Roman"/>
          <w:sz w:val="20"/>
          <w:szCs w:val="20"/>
        </w:rPr>
        <w:t>In</w:t>
      </w:r>
      <w:r w:rsidR="008F64E5" w:rsidRPr="009F7E14">
        <w:rPr>
          <w:rFonts w:cs="Times New Roman"/>
          <w:sz w:val="20"/>
          <w:szCs w:val="20"/>
        </w:rPr>
        <w:t xml:space="preserve"> </w:t>
      </w:r>
      <w:proofErr w:type="spellStart"/>
      <w:r w:rsidRPr="009F7E14">
        <w:rPr>
          <w:rFonts w:cs="Times New Roman"/>
          <w:sz w:val="20"/>
          <w:szCs w:val="20"/>
        </w:rPr>
        <w:t>Ewaise</w:t>
      </w:r>
      <w:proofErr w:type="spellEnd"/>
      <w:r w:rsidR="008F64E5" w:rsidRPr="009F7E14">
        <w:rPr>
          <w:rFonts w:cs="Times New Roman"/>
          <w:sz w:val="20"/>
          <w:szCs w:val="20"/>
        </w:rPr>
        <w:t xml:space="preserve"> </w:t>
      </w:r>
      <w:r w:rsidRPr="009F7E14">
        <w:rPr>
          <w:rFonts w:cs="Times New Roman"/>
          <w:sz w:val="20"/>
          <w:szCs w:val="20"/>
        </w:rPr>
        <w:t>mango</w:t>
      </w:r>
      <w:r w:rsidR="008F64E5" w:rsidRPr="009F7E14">
        <w:rPr>
          <w:rFonts w:cs="Times New Roman"/>
          <w:sz w:val="20"/>
          <w:szCs w:val="20"/>
        </w:rPr>
        <w:t xml:space="preserve"> </w:t>
      </w:r>
      <w:r w:rsidRPr="009F7E14">
        <w:rPr>
          <w:rFonts w:cs="Times New Roman"/>
          <w:sz w:val="20"/>
          <w:szCs w:val="20"/>
        </w:rPr>
        <w:t>orchards.</w:t>
      </w:r>
      <w:r w:rsidR="008F64E5" w:rsidRPr="009F7E14">
        <w:rPr>
          <w:rFonts w:cs="Times New Roman"/>
          <w:sz w:val="20"/>
          <w:szCs w:val="20"/>
        </w:rPr>
        <w:t xml:space="preserve"> </w:t>
      </w:r>
      <w:r w:rsidRPr="009F7E14">
        <w:rPr>
          <w:rFonts w:cs="Times New Roman"/>
          <w:sz w:val="20"/>
          <w:szCs w:val="20"/>
        </w:rPr>
        <w:t>World</w:t>
      </w:r>
      <w:r w:rsidR="008F64E5" w:rsidRPr="009F7E14">
        <w:rPr>
          <w:rFonts w:cs="Times New Roman"/>
          <w:sz w:val="20"/>
          <w:szCs w:val="20"/>
        </w:rPr>
        <w:t xml:space="preserve"> </w:t>
      </w:r>
      <w:r w:rsidRPr="009F7E14">
        <w:rPr>
          <w:rFonts w:cs="Times New Roman"/>
          <w:sz w:val="20"/>
          <w:szCs w:val="20"/>
        </w:rPr>
        <w:t>Academy</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Sci.</w:t>
      </w:r>
      <w:r w:rsidR="008F64E5" w:rsidRPr="009F7E14">
        <w:rPr>
          <w:rFonts w:cs="Times New Roman"/>
          <w:sz w:val="20"/>
          <w:szCs w:val="20"/>
        </w:rPr>
        <w:t xml:space="preserve"> </w:t>
      </w:r>
      <w:r w:rsidRPr="009F7E14">
        <w:rPr>
          <w:rFonts w:cs="Times New Roman"/>
          <w:sz w:val="20"/>
          <w:szCs w:val="20"/>
        </w:rPr>
        <w:t>Engineering</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Technology</w:t>
      </w:r>
      <w:r w:rsidR="008F64E5" w:rsidRPr="009F7E14">
        <w:rPr>
          <w:rFonts w:cs="Times New Roman"/>
          <w:sz w:val="20"/>
          <w:szCs w:val="20"/>
        </w:rPr>
        <w:t xml:space="preserve"> </w:t>
      </w:r>
      <w:r w:rsidRPr="009F7E14">
        <w:rPr>
          <w:rFonts w:cs="Times New Roman"/>
          <w:sz w:val="20"/>
          <w:szCs w:val="20"/>
        </w:rPr>
        <w:t>69-1647-1666.</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sz w:val="20"/>
          <w:szCs w:val="20"/>
        </w:rPr>
      </w:pPr>
      <w:proofErr w:type="spellStart"/>
      <w:r w:rsidRPr="009F7E14">
        <w:rPr>
          <w:rFonts w:cs="Times New Roman"/>
          <w:bCs/>
          <w:sz w:val="20"/>
          <w:szCs w:val="20"/>
        </w:rPr>
        <w:t>Ridnour</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Lisa,</w:t>
      </w:r>
      <w:r w:rsidR="008F64E5" w:rsidRPr="009F7E14">
        <w:rPr>
          <w:rFonts w:cs="Times New Roman"/>
          <w:bCs/>
          <w:sz w:val="20"/>
          <w:szCs w:val="20"/>
        </w:rPr>
        <w:t xml:space="preserve"> </w:t>
      </w:r>
      <w:r w:rsidRPr="009F7E14">
        <w:rPr>
          <w:rFonts w:cs="Times New Roman"/>
          <w:bCs/>
          <w:sz w:val="20"/>
          <w:szCs w:val="20"/>
        </w:rPr>
        <w:t>A.;</w:t>
      </w:r>
      <w:r w:rsidR="008F64E5" w:rsidRPr="009F7E14">
        <w:rPr>
          <w:rFonts w:cs="Times New Roman"/>
          <w:bCs/>
          <w:sz w:val="20"/>
          <w:szCs w:val="20"/>
        </w:rPr>
        <w:t xml:space="preserve"> </w:t>
      </w:r>
      <w:proofErr w:type="spellStart"/>
      <w:r w:rsidRPr="009F7E14">
        <w:rPr>
          <w:rFonts w:cs="Times New Roman"/>
          <w:bCs/>
          <w:sz w:val="20"/>
          <w:szCs w:val="20"/>
        </w:rPr>
        <w:t>Sim</w:t>
      </w:r>
      <w:proofErr w:type="spellEnd"/>
      <w:r w:rsidRPr="009F7E14">
        <w:rPr>
          <w:rFonts w:cs="Times New Roman"/>
          <w:bCs/>
          <w:sz w:val="20"/>
          <w:szCs w:val="20"/>
        </w:rPr>
        <w:t>-</w:t>
      </w:r>
      <w:r w:rsidR="008F64E5" w:rsidRPr="009F7E14">
        <w:rPr>
          <w:rFonts w:cs="Times New Roman"/>
          <w:bCs/>
          <w:sz w:val="20"/>
          <w:szCs w:val="20"/>
        </w:rPr>
        <w:t xml:space="preserve"> </w:t>
      </w:r>
      <w:proofErr w:type="spellStart"/>
      <w:r w:rsidRPr="009F7E14">
        <w:rPr>
          <w:rFonts w:cs="Times New Roman"/>
          <w:bCs/>
          <w:sz w:val="20"/>
          <w:szCs w:val="20"/>
        </w:rPr>
        <w:t>Juliu</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E.;</w:t>
      </w:r>
      <w:r w:rsidR="008F64E5" w:rsidRPr="009F7E14">
        <w:rPr>
          <w:rFonts w:cs="Times New Roman"/>
          <w:bCs/>
          <w:sz w:val="20"/>
          <w:szCs w:val="20"/>
        </w:rPr>
        <w:t xml:space="preserve"> </w:t>
      </w:r>
      <w:r w:rsidRPr="009F7E14">
        <w:rPr>
          <w:rFonts w:cs="Times New Roman"/>
          <w:bCs/>
          <w:sz w:val="20"/>
          <w:szCs w:val="20"/>
        </w:rPr>
        <w:t>Michael,</w:t>
      </w:r>
      <w:r w:rsidR="008F64E5" w:rsidRPr="009F7E14">
        <w:rPr>
          <w:rFonts w:cs="Times New Roman"/>
          <w:bCs/>
          <w:sz w:val="20"/>
          <w:szCs w:val="20"/>
        </w:rPr>
        <w:t xml:space="preserve"> </w:t>
      </w:r>
      <w:r w:rsidRPr="009F7E14">
        <w:rPr>
          <w:rFonts w:cs="Times New Roman"/>
          <w:bCs/>
          <w:sz w:val="20"/>
          <w:szCs w:val="20"/>
        </w:rPr>
        <w:t>A.H.</w:t>
      </w:r>
      <w:r w:rsidR="008F64E5" w:rsidRPr="009F7E14">
        <w:rPr>
          <w:rFonts w:cs="Times New Roman"/>
          <w:bCs/>
          <w:sz w:val="20"/>
          <w:szCs w:val="20"/>
        </w:rPr>
        <w:t xml:space="preserve"> </w:t>
      </w:r>
      <w:r w:rsidRPr="009F7E14">
        <w:rPr>
          <w:rFonts w:cs="Times New Roman"/>
          <w:bCs/>
          <w:sz w:val="20"/>
          <w:szCs w:val="20"/>
        </w:rPr>
        <w:t>David,</w:t>
      </w:r>
      <w:r w:rsidR="008F64E5" w:rsidRPr="009F7E14">
        <w:rPr>
          <w:rFonts w:cs="Times New Roman"/>
          <w:bCs/>
          <w:sz w:val="20"/>
          <w:szCs w:val="20"/>
        </w:rPr>
        <w:t xml:space="preserve"> </w:t>
      </w:r>
      <w:r w:rsidRPr="009F7E14">
        <w:rPr>
          <w:rFonts w:cs="Times New Roman"/>
          <w:bCs/>
          <w:sz w:val="20"/>
          <w:szCs w:val="20"/>
        </w:rPr>
        <w:t>A.W.;</w:t>
      </w:r>
      <w:r w:rsidR="008F64E5" w:rsidRPr="009F7E14">
        <w:rPr>
          <w:rFonts w:cs="Times New Roman"/>
          <w:bCs/>
          <w:sz w:val="20"/>
          <w:szCs w:val="20"/>
        </w:rPr>
        <w:t xml:space="preserve"> </w:t>
      </w:r>
      <w:r w:rsidRPr="009F7E14">
        <w:rPr>
          <w:rFonts w:cs="Times New Roman"/>
          <w:bCs/>
          <w:sz w:val="20"/>
          <w:szCs w:val="20"/>
        </w:rPr>
        <w:t>Sean,</w:t>
      </w:r>
      <w:r w:rsidR="008F64E5" w:rsidRPr="009F7E14">
        <w:rPr>
          <w:rFonts w:cs="Times New Roman"/>
          <w:bCs/>
          <w:sz w:val="20"/>
          <w:szCs w:val="20"/>
        </w:rPr>
        <w:t xml:space="preserve"> </w:t>
      </w:r>
      <w:r w:rsidRPr="009F7E14">
        <w:rPr>
          <w:rFonts w:cs="Times New Roman"/>
          <w:bCs/>
          <w:sz w:val="20"/>
          <w:szCs w:val="20"/>
        </w:rPr>
        <w:t>M.M.;</w:t>
      </w:r>
      <w:r w:rsidR="008F64E5" w:rsidRPr="009F7E14">
        <w:rPr>
          <w:rFonts w:cs="Times New Roman"/>
          <w:bCs/>
          <w:sz w:val="20"/>
          <w:szCs w:val="20"/>
        </w:rPr>
        <w:t xml:space="preserve"> </w:t>
      </w:r>
      <w:r w:rsidRPr="009F7E14">
        <w:rPr>
          <w:rFonts w:cs="Times New Roman"/>
          <w:bCs/>
          <w:sz w:val="20"/>
          <w:szCs w:val="20"/>
        </w:rPr>
        <w:t>Carry,</w:t>
      </w:r>
      <w:r w:rsidR="008F64E5" w:rsidRPr="009F7E14">
        <w:rPr>
          <w:rFonts w:cs="Times New Roman"/>
          <w:bCs/>
          <w:sz w:val="20"/>
          <w:szCs w:val="20"/>
        </w:rPr>
        <w:t xml:space="preserve"> </w:t>
      </w:r>
      <w:r w:rsidRPr="009F7E14">
        <w:rPr>
          <w:rFonts w:cs="Times New Roman"/>
          <w:bCs/>
          <w:sz w:val="20"/>
          <w:szCs w:val="20"/>
        </w:rPr>
        <w:t>R.B.</w:t>
      </w:r>
      <w:r w:rsidR="008F64E5" w:rsidRPr="009F7E14">
        <w:rPr>
          <w:rFonts w:cs="Times New Roman"/>
          <w:bCs/>
          <w:sz w:val="20"/>
          <w:szCs w:val="20"/>
        </w:rPr>
        <w:t xml:space="preserve"> </w:t>
      </w:r>
      <w:r w:rsidRPr="009F7E14">
        <w:rPr>
          <w:rFonts w:cs="Times New Roman"/>
          <w:bCs/>
          <w:sz w:val="20"/>
          <w:szCs w:val="20"/>
        </w:rPr>
        <w:t>and</w:t>
      </w:r>
      <w:r w:rsidR="008F64E5" w:rsidRPr="009F7E14">
        <w:rPr>
          <w:rFonts w:cs="Times New Roman"/>
          <w:bCs/>
          <w:sz w:val="20"/>
          <w:szCs w:val="20"/>
        </w:rPr>
        <w:t xml:space="preserve"> </w:t>
      </w:r>
      <w:r w:rsidRPr="009F7E14">
        <w:rPr>
          <w:rFonts w:cs="Times New Roman"/>
          <w:bCs/>
          <w:sz w:val="20"/>
          <w:szCs w:val="20"/>
        </w:rPr>
        <w:t>Douglas,</w:t>
      </w:r>
      <w:r w:rsidR="008F64E5" w:rsidRPr="009F7E14">
        <w:rPr>
          <w:rFonts w:cs="Times New Roman"/>
          <w:bCs/>
          <w:sz w:val="20"/>
          <w:szCs w:val="20"/>
        </w:rPr>
        <w:t xml:space="preserve"> </w:t>
      </w:r>
      <w:r w:rsidRPr="009F7E14">
        <w:rPr>
          <w:rFonts w:cs="Times New Roman"/>
          <w:bCs/>
          <w:sz w:val="20"/>
          <w:szCs w:val="20"/>
        </w:rPr>
        <w:t>R.S.</w:t>
      </w:r>
      <w:r w:rsidR="008F64E5" w:rsidRPr="009F7E14">
        <w:rPr>
          <w:rFonts w:cs="Times New Roman"/>
          <w:bCs/>
          <w:sz w:val="20"/>
          <w:szCs w:val="20"/>
        </w:rPr>
        <w:t xml:space="preserve"> </w:t>
      </w:r>
      <w:r w:rsidRPr="009F7E14">
        <w:rPr>
          <w:rFonts w:cs="Times New Roman"/>
          <w:bCs/>
          <w:sz w:val="20"/>
          <w:szCs w:val="20"/>
        </w:rPr>
        <w:t>(2000):</w:t>
      </w:r>
      <w:r w:rsidR="008F64E5" w:rsidRPr="009F7E14">
        <w:rPr>
          <w:rFonts w:cs="Times New Roman"/>
          <w:sz w:val="20"/>
          <w:szCs w:val="20"/>
        </w:rPr>
        <w:t xml:space="preserve"> </w:t>
      </w:r>
      <w:r w:rsidRPr="009F7E14">
        <w:rPr>
          <w:rFonts w:cs="Times New Roman"/>
          <w:sz w:val="20"/>
          <w:szCs w:val="20"/>
        </w:rPr>
        <w:t>A</w:t>
      </w:r>
      <w:r w:rsidR="008F64E5" w:rsidRPr="009F7E14">
        <w:rPr>
          <w:rFonts w:cs="Times New Roman"/>
          <w:sz w:val="20"/>
          <w:szCs w:val="20"/>
        </w:rPr>
        <w:t xml:space="preserve"> </w:t>
      </w:r>
      <w:proofErr w:type="spellStart"/>
      <w:r w:rsidRPr="009F7E14">
        <w:rPr>
          <w:rFonts w:cs="Times New Roman"/>
          <w:sz w:val="20"/>
          <w:szCs w:val="20"/>
        </w:rPr>
        <w:t>spectrophotometric</w:t>
      </w:r>
      <w:proofErr w:type="spellEnd"/>
      <w:r w:rsidR="008F64E5" w:rsidRPr="009F7E14">
        <w:rPr>
          <w:rFonts w:cs="Times New Roman"/>
          <w:sz w:val="20"/>
          <w:szCs w:val="20"/>
        </w:rPr>
        <w:t xml:space="preserve"> </w:t>
      </w:r>
      <w:r w:rsidRPr="009F7E14">
        <w:rPr>
          <w:rFonts w:cs="Times New Roman"/>
          <w:sz w:val="20"/>
          <w:szCs w:val="20"/>
        </w:rPr>
        <w:t>methods</w:t>
      </w:r>
      <w:r w:rsidR="008F64E5" w:rsidRPr="009F7E14">
        <w:rPr>
          <w:rFonts w:cs="Times New Roman"/>
          <w:sz w:val="20"/>
          <w:szCs w:val="20"/>
        </w:rPr>
        <w:t xml:space="preserve"> </w:t>
      </w:r>
      <w:r w:rsidRPr="009F7E14">
        <w:rPr>
          <w:rFonts w:cs="Times New Roman"/>
          <w:sz w:val="20"/>
          <w:szCs w:val="20"/>
        </w:rPr>
        <w:t>for</w:t>
      </w:r>
      <w:r w:rsidR="008F64E5" w:rsidRPr="009F7E14">
        <w:rPr>
          <w:rFonts w:cs="Times New Roman"/>
          <w:sz w:val="20"/>
          <w:szCs w:val="20"/>
        </w:rPr>
        <w:t xml:space="preserve"> </w:t>
      </w:r>
      <w:r w:rsidRPr="009F7E14">
        <w:rPr>
          <w:rFonts w:cs="Times New Roman"/>
          <w:sz w:val="20"/>
          <w:szCs w:val="20"/>
        </w:rPr>
        <w:t>the</w:t>
      </w:r>
      <w:r w:rsidR="008F64E5" w:rsidRPr="009F7E14">
        <w:rPr>
          <w:rFonts w:cs="Times New Roman"/>
          <w:sz w:val="20"/>
          <w:szCs w:val="20"/>
        </w:rPr>
        <w:t xml:space="preserve"> </w:t>
      </w:r>
      <w:r w:rsidRPr="009F7E14">
        <w:rPr>
          <w:rFonts w:cs="Times New Roman"/>
          <w:sz w:val="20"/>
          <w:szCs w:val="20"/>
        </w:rPr>
        <w:t>direct</w:t>
      </w:r>
      <w:r w:rsidR="008F64E5" w:rsidRPr="009F7E14">
        <w:rPr>
          <w:rFonts w:cs="Times New Roman"/>
          <w:sz w:val="20"/>
          <w:szCs w:val="20"/>
        </w:rPr>
        <w:t xml:space="preserve"> </w:t>
      </w:r>
      <w:r w:rsidRPr="009F7E14">
        <w:rPr>
          <w:rFonts w:cs="Times New Roman"/>
          <w:sz w:val="20"/>
          <w:szCs w:val="20"/>
        </w:rPr>
        <w:t>detection</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proofErr w:type="spellStart"/>
      <w:r w:rsidRPr="009F7E14">
        <w:rPr>
          <w:rFonts w:cs="Times New Roman"/>
          <w:sz w:val="20"/>
          <w:szCs w:val="20"/>
        </w:rPr>
        <w:t>Quantitation</w:t>
      </w:r>
      <w:proofErr w:type="spellEnd"/>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nitrite</w:t>
      </w:r>
      <w:r w:rsidR="008F64E5" w:rsidRPr="009F7E14">
        <w:rPr>
          <w:rFonts w:cs="Times New Roman"/>
          <w:sz w:val="20"/>
          <w:szCs w:val="20"/>
        </w:rPr>
        <w:t xml:space="preserve"> </w:t>
      </w:r>
      <w:r w:rsidRPr="009F7E14">
        <w:rPr>
          <w:rFonts w:cs="Times New Roman"/>
          <w:sz w:val="20"/>
          <w:szCs w:val="20"/>
        </w:rPr>
        <w:t>oxide,</w:t>
      </w:r>
      <w:r w:rsidR="008F64E5" w:rsidRPr="009F7E14">
        <w:rPr>
          <w:rFonts w:cs="Times New Roman"/>
          <w:sz w:val="20"/>
          <w:szCs w:val="20"/>
        </w:rPr>
        <w:t xml:space="preserve"> </w:t>
      </w:r>
      <w:r w:rsidRPr="009F7E14">
        <w:rPr>
          <w:rFonts w:cs="Times New Roman"/>
          <w:sz w:val="20"/>
          <w:szCs w:val="20"/>
        </w:rPr>
        <w:t>nitrite</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nitrate</w:t>
      </w:r>
      <w:r w:rsidR="008F64E5" w:rsidRPr="009F7E14">
        <w:rPr>
          <w:rFonts w:cs="Times New Roman"/>
          <w:sz w:val="20"/>
          <w:szCs w:val="20"/>
        </w:rPr>
        <w:t xml:space="preserve"> </w:t>
      </w:r>
      <w:r w:rsidRPr="009F7E14">
        <w:rPr>
          <w:rFonts w:cs="Times New Roman"/>
          <w:sz w:val="20"/>
          <w:szCs w:val="20"/>
        </w:rPr>
        <w:t>in</w:t>
      </w:r>
      <w:r w:rsidR="008F64E5" w:rsidRPr="009F7E14">
        <w:rPr>
          <w:rFonts w:cs="Times New Roman"/>
          <w:sz w:val="20"/>
          <w:szCs w:val="20"/>
        </w:rPr>
        <w:t xml:space="preserve"> </w:t>
      </w:r>
      <w:r w:rsidRPr="009F7E14">
        <w:rPr>
          <w:rFonts w:cs="Times New Roman"/>
          <w:sz w:val="20"/>
          <w:szCs w:val="20"/>
        </w:rPr>
        <w:t>cell</w:t>
      </w:r>
      <w:r w:rsidR="008F64E5" w:rsidRPr="009F7E14">
        <w:rPr>
          <w:rFonts w:cs="Times New Roman"/>
          <w:sz w:val="20"/>
          <w:szCs w:val="20"/>
        </w:rPr>
        <w:t xml:space="preserve"> </w:t>
      </w:r>
      <w:r w:rsidRPr="009F7E14">
        <w:rPr>
          <w:rFonts w:cs="Times New Roman"/>
          <w:sz w:val="20"/>
          <w:szCs w:val="20"/>
        </w:rPr>
        <w:t>culture</w:t>
      </w:r>
      <w:r w:rsidR="008F64E5" w:rsidRPr="009F7E14">
        <w:rPr>
          <w:rFonts w:cs="Times New Roman"/>
          <w:sz w:val="20"/>
          <w:szCs w:val="20"/>
        </w:rPr>
        <w:t xml:space="preserve"> </w:t>
      </w:r>
      <w:r w:rsidRPr="009F7E14">
        <w:rPr>
          <w:rFonts w:cs="Times New Roman"/>
          <w:sz w:val="20"/>
          <w:szCs w:val="20"/>
        </w:rPr>
        <w:t>Media.</w:t>
      </w:r>
      <w:r w:rsidR="008F64E5" w:rsidRPr="009F7E14">
        <w:rPr>
          <w:rFonts w:cs="Times New Roman"/>
          <w:sz w:val="20"/>
          <w:szCs w:val="20"/>
        </w:rPr>
        <w:t xml:space="preserve"> </w:t>
      </w:r>
      <w:r w:rsidRPr="009F7E14">
        <w:rPr>
          <w:rFonts w:cs="Times New Roman"/>
          <w:sz w:val="20"/>
          <w:szCs w:val="20"/>
        </w:rPr>
        <w:t>Analytical</w:t>
      </w:r>
      <w:r w:rsidR="008F64E5" w:rsidRPr="009F7E14">
        <w:rPr>
          <w:rFonts w:cs="Times New Roman"/>
          <w:sz w:val="20"/>
          <w:szCs w:val="20"/>
        </w:rPr>
        <w:t xml:space="preserve"> </w:t>
      </w:r>
      <w:r w:rsidRPr="009F7E14">
        <w:rPr>
          <w:rFonts w:cs="Times New Roman"/>
          <w:sz w:val="20"/>
          <w:szCs w:val="20"/>
        </w:rPr>
        <w:t>Biochemistry,</w:t>
      </w:r>
      <w:r w:rsidR="008F64E5" w:rsidRPr="009F7E14">
        <w:rPr>
          <w:rFonts w:cs="Times New Roman"/>
          <w:sz w:val="20"/>
          <w:szCs w:val="20"/>
        </w:rPr>
        <w:t xml:space="preserve"> </w:t>
      </w:r>
      <w:r w:rsidRPr="009F7E14">
        <w:rPr>
          <w:rFonts w:cs="Times New Roman"/>
          <w:sz w:val="20"/>
          <w:szCs w:val="20"/>
        </w:rPr>
        <w:t>281,</w:t>
      </w:r>
      <w:r w:rsidR="008F64E5" w:rsidRPr="009F7E14">
        <w:rPr>
          <w:rFonts w:cs="Times New Roman"/>
          <w:sz w:val="20"/>
          <w:szCs w:val="20"/>
        </w:rPr>
        <w:t xml:space="preserve"> </w:t>
      </w:r>
      <w:r w:rsidRPr="009F7E14">
        <w:rPr>
          <w:rFonts w:cs="Times New Roman"/>
          <w:sz w:val="20"/>
          <w:szCs w:val="20"/>
        </w:rPr>
        <w:t>233-229.</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bCs/>
          <w:sz w:val="20"/>
          <w:szCs w:val="20"/>
        </w:rPr>
      </w:pPr>
      <w:proofErr w:type="spellStart"/>
      <w:r w:rsidRPr="009F7E14">
        <w:rPr>
          <w:rFonts w:cs="Times New Roman"/>
          <w:bCs/>
          <w:sz w:val="20"/>
          <w:szCs w:val="20"/>
        </w:rPr>
        <w:t>Roshdy</w:t>
      </w:r>
      <w:proofErr w:type="spellEnd"/>
      <w:r w:rsidRPr="009F7E14">
        <w:rPr>
          <w:rFonts w:cs="Times New Roman"/>
          <w:bCs/>
          <w:sz w:val="20"/>
          <w:szCs w:val="20"/>
        </w:rPr>
        <w:t>,</w:t>
      </w:r>
      <w:r w:rsidR="008F64E5" w:rsidRPr="009F7E14">
        <w:rPr>
          <w:rFonts w:cs="Times New Roman"/>
          <w:bCs/>
          <w:sz w:val="20"/>
          <w:szCs w:val="20"/>
        </w:rPr>
        <w:t xml:space="preserve"> </w:t>
      </w:r>
      <w:proofErr w:type="spellStart"/>
      <w:r w:rsidRPr="009F7E14">
        <w:rPr>
          <w:rFonts w:cs="Times New Roman"/>
          <w:bCs/>
          <w:sz w:val="20"/>
          <w:szCs w:val="20"/>
        </w:rPr>
        <w:t>Kk</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A.</w:t>
      </w:r>
      <w:r w:rsidR="008F64E5" w:rsidRPr="009F7E14">
        <w:rPr>
          <w:rFonts w:cs="Times New Roman"/>
          <w:bCs/>
          <w:sz w:val="20"/>
          <w:szCs w:val="20"/>
        </w:rPr>
        <w:t xml:space="preserve"> </w:t>
      </w:r>
      <w:proofErr w:type="spellStart"/>
      <w:r w:rsidRPr="009F7E14">
        <w:rPr>
          <w:rFonts w:cs="Times New Roman"/>
          <w:bCs/>
          <w:sz w:val="20"/>
          <w:szCs w:val="20"/>
        </w:rPr>
        <w:t>Abdalla</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B.</w:t>
      </w:r>
      <w:r w:rsidR="008F64E5" w:rsidRPr="009F7E14">
        <w:rPr>
          <w:rFonts w:cs="Times New Roman"/>
          <w:bCs/>
          <w:sz w:val="20"/>
          <w:szCs w:val="20"/>
        </w:rPr>
        <w:t xml:space="preserve"> </w:t>
      </w:r>
      <w:r w:rsidRPr="009F7E14">
        <w:rPr>
          <w:rFonts w:cs="Times New Roman"/>
          <w:bCs/>
          <w:sz w:val="20"/>
          <w:szCs w:val="20"/>
        </w:rPr>
        <w:t>M.</w:t>
      </w:r>
      <w:r w:rsidR="008F64E5" w:rsidRPr="009F7E14">
        <w:rPr>
          <w:rFonts w:cs="Times New Roman"/>
          <w:bCs/>
          <w:sz w:val="20"/>
          <w:szCs w:val="20"/>
        </w:rPr>
        <w:t xml:space="preserve"> </w:t>
      </w:r>
      <w:r w:rsidRPr="009F7E14">
        <w:rPr>
          <w:rFonts w:cs="Times New Roman"/>
          <w:bCs/>
          <w:sz w:val="20"/>
          <w:szCs w:val="20"/>
        </w:rPr>
        <w:t>and</w:t>
      </w:r>
      <w:r w:rsidR="008F64E5" w:rsidRPr="009F7E14">
        <w:rPr>
          <w:rFonts w:cs="Times New Roman"/>
          <w:bCs/>
          <w:sz w:val="20"/>
          <w:szCs w:val="20"/>
        </w:rPr>
        <w:t xml:space="preserve"> </w:t>
      </w:r>
      <w:r w:rsidRPr="009F7E14">
        <w:rPr>
          <w:rFonts w:cs="Times New Roman"/>
          <w:bCs/>
          <w:sz w:val="20"/>
          <w:szCs w:val="20"/>
        </w:rPr>
        <w:t>El-</w:t>
      </w:r>
      <w:r w:rsidR="008F64E5" w:rsidRPr="009F7E14">
        <w:rPr>
          <w:rFonts w:cs="Times New Roman"/>
          <w:bCs/>
          <w:sz w:val="20"/>
          <w:szCs w:val="20"/>
        </w:rPr>
        <w:t xml:space="preserve"> </w:t>
      </w:r>
      <w:proofErr w:type="spellStart"/>
      <w:r w:rsidRPr="009F7E14">
        <w:rPr>
          <w:rFonts w:cs="Times New Roman"/>
          <w:bCs/>
          <w:sz w:val="20"/>
          <w:szCs w:val="20"/>
        </w:rPr>
        <w:t>Kafrawy</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A.</w:t>
      </w:r>
      <w:r w:rsidR="008F64E5" w:rsidRPr="009F7E14">
        <w:rPr>
          <w:rFonts w:cs="Times New Roman"/>
          <w:bCs/>
          <w:sz w:val="20"/>
          <w:szCs w:val="20"/>
        </w:rPr>
        <w:t xml:space="preserve"> </w:t>
      </w:r>
      <w:r w:rsidRPr="009F7E14">
        <w:rPr>
          <w:rFonts w:cs="Times New Roman"/>
          <w:bCs/>
          <w:sz w:val="20"/>
          <w:szCs w:val="20"/>
        </w:rPr>
        <w:t>A.</w:t>
      </w:r>
      <w:r w:rsidR="008F64E5" w:rsidRPr="009F7E14">
        <w:rPr>
          <w:rFonts w:cs="Times New Roman"/>
          <w:bCs/>
          <w:sz w:val="20"/>
          <w:szCs w:val="20"/>
        </w:rPr>
        <w:t xml:space="preserve"> </w:t>
      </w:r>
      <w:r w:rsidRPr="009F7E14">
        <w:rPr>
          <w:rFonts w:cs="Times New Roman"/>
          <w:bCs/>
          <w:sz w:val="20"/>
          <w:szCs w:val="20"/>
        </w:rPr>
        <w:t>(2011):</w:t>
      </w:r>
      <w:r w:rsidR="008F64E5" w:rsidRPr="009F7E14">
        <w:rPr>
          <w:rFonts w:cs="Times New Roman"/>
          <w:bCs/>
          <w:sz w:val="20"/>
          <w:szCs w:val="20"/>
        </w:rPr>
        <w:t xml:space="preserve"> </w:t>
      </w:r>
      <w:r w:rsidRPr="009F7E14">
        <w:rPr>
          <w:rFonts w:cs="Times New Roman"/>
          <w:sz w:val="20"/>
          <w:szCs w:val="20"/>
        </w:rPr>
        <w:t>Effect</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EM</w:t>
      </w:r>
      <w:r w:rsidR="008F64E5" w:rsidRPr="009F7E14">
        <w:rPr>
          <w:rFonts w:cs="Times New Roman"/>
          <w:sz w:val="20"/>
          <w:szCs w:val="20"/>
        </w:rPr>
        <w:t xml:space="preserve"> </w:t>
      </w:r>
      <w:r w:rsidRPr="009F7E14">
        <w:rPr>
          <w:rFonts w:cs="Times New Roman"/>
          <w:sz w:val="20"/>
          <w:szCs w:val="20"/>
        </w:rPr>
        <w:t>on</w:t>
      </w:r>
      <w:r w:rsidR="008F64E5" w:rsidRPr="009F7E14">
        <w:rPr>
          <w:rFonts w:cs="Times New Roman"/>
          <w:sz w:val="20"/>
          <w:szCs w:val="20"/>
        </w:rPr>
        <w:t xml:space="preserve"> </w:t>
      </w:r>
      <w:r w:rsidRPr="009F7E14">
        <w:rPr>
          <w:rFonts w:cs="Times New Roman"/>
          <w:sz w:val="20"/>
          <w:szCs w:val="20"/>
        </w:rPr>
        <w:t>productivity</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proofErr w:type="spellStart"/>
      <w:r w:rsidRPr="009F7E14">
        <w:rPr>
          <w:rFonts w:cs="Times New Roman"/>
          <w:sz w:val="20"/>
          <w:szCs w:val="20"/>
        </w:rPr>
        <w:t>Taimour</w:t>
      </w:r>
      <w:proofErr w:type="spellEnd"/>
      <w:r w:rsidR="008F64E5" w:rsidRPr="009F7E14">
        <w:rPr>
          <w:rFonts w:cs="Times New Roman"/>
          <w:sz w:val="20"/>
          <w:szCs w:val="20"/>
        </w:rPr>
        <w:t xml:space="preserve"> </w:t>
      </w:r>
      <w:r w:rsidRPr="009F7E14">
        <w:rPr>
          <w:rFonts w:cs="Times New Roman"/>
          <w:sz w:val="20"/>
          <w:szCs w:val="20"/>
        </w:rPr>
        <w:t>mango</w:t>
      </w:r>
      <w:r w:rsidR="008F64E5" w:rsidRPr="009F7E14">
        <w:rPr>
          <w:rFonts w:cs="Times New Roman"/>
          <w:sz w:val="20"/>
          <w:szCs w:val="20"/>
        </w:rPr>
        <w:t xml:space="preserve"> </w:t>
      </w:r>
      <w:r w:rsidRPr="009F7E14">
        <w:rPr>
          <w:rFonts w:cs="Times New Roman"/>
          <w:sz w:val="20"/>
          <w:szCs w:val="20"/>
        </w:rPr>
        <w:t>trees.</w:t>
      </w:r>
      <w:r w:rsidR="008F64E5" w:rsidRPr="009F7E14">
        <w:rPr>
          <w:rFonts w:cs="Times New Roman"/>
          <w:bCs/>
          <w:sz w:val="20"/>
          <w:szCs w:val="20"/>
        </w:rPr>
        <w:t xml:space="preserve"> </w:t>
      </w:r>
      <w:r w:rsidRPr="009F7E14">
        <w:rPr>
          <w:rFonts w:cs="Times New Roman"/>
          <w:sz w:val="20"/>
          <w:szCs w:val="20"/>
        </w:rPr>
        <w:t>Egypt</w:t>
      </w:r>
      <w:r w:rsidR="008F64E5" w:rsidRPr="009F7E14">
        <w:rPr>
          <w:rFonts w:cs="Times New Roman"/>
          <w:sz w:val="20"/>
          <w:szCs w:val="20"/>
        </w:rPr>
        <w:t xml:space="preserve"> </w:t>
      </w:r>
      <w:r w:rsidRPr="009F7E14">
        <w:rPr>
          <w:rFonts w:cs="Times New Roman"/>
          <w:sz w:val="20"/>
          <w:szCs w:val="20"/>
        </w:rPr>
        <w:t>J.</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Appl.</w:t>
      </w:r>
      <w:r w:rsidR="008F64E5" w:rsidRPr="009F7E14">
        <w:rPr>
          <w:rFonts w:cs="Times New Roman"/>
          <w:sz w:val="20"/>
          <w:szCs w:val="20"/>
        </w:rPr>
        <w:t xml:space="preserve"> </w:t>
      </w:r>
      <w:r w:rsidRPr="009F7E14">
        <w:rPr>
          <w:rFonts w:cs="Times New Roman"/>
          <w:sz w:val="20"/>
          <w:szCs w:val="20"/>
        </w:rPr>
        <w:t>Sci.</w:t>
      </w:r>
      <w:r w:rsidR="008F64E5" w:rsidRPr="009F7E14">
        <w:rPr>
          <w:rFonts w:cs="Times New Roman"/>
          <w:sz w:val="20"/>
          <w:szCs w:val="20"/>
        </w:rPr>
        <w:t xml:space="preserve"> </w:t>
      </w:r>
      <w:r w:rsidRPr="009F7E14">
        <w:rPr>
          <w:rFonts w:cs="Times New Roman"/>
          <w:sz w:val="20"/>
          <w:szCs w:val="20"/>
        </w:rPr>
        <w:t>26</w:t>
      </w:r>
      <w:r w:rsidR="008F64E5" w:rsidRPr="009F7E14">
        <w:rPr>
          <w:rFonts w:cs="Times New Roman"/>
          <w:sz w:val="20"/>
          <w:szCs w:val="20"/>
        </w:rPr>
        <w:t xml:space="preserve"> </w:t>
      </w:r>
      <w:r w:rsidRPr="009F7E14">
        <w:rPr>
          <w:rFonts w:cs="Times New Roman"/>
          <w:sz w:val="20"/>
          <w:szCs w:val="20"/>
        </w:rPr>
        <w:t>(3):</w:t>
      </w:r>
      <w:r w:rsidR="008F64E5" w:rsidRPr="009F7E14">
        <w:rPr>
          <w:rFonts w:cs="Times New Roman"/>
          <w:sz w:val="20"/>
          <w:szCs w:val="20"/>
        </w:rPr>
        <w:t xml:space="preserve"> </w:t>
      </w:r>
      <w:r w:rsidRPr="009F7E14">
        <w:rPr>
          <w:rFonts w:cs="Times New Roman"/>
          <w:sz w:val="20"/>
          <w:szCs w:val="20"/>
        </w:rPr>
        <w:t>pp</w:t>
      </w:r>
      <w:r w:rsidR="008F64E5" w:rsidRPr="009F7E14">
        <w:rPr>
          <w:rFonts w:cs="Times New Roman"/>
          <w:sz w:val="20"/>
          <w:szCs w:val="20"/>
        </w:rPr>
        <w:t xml:space="preserve"> </w:t>
      </w:r>
      <w:r w:rsidRPr="009F7E14">
        <w:rPr>
          <w:rFonts w:cs="Times New Roman"/>
          <w:sz w:val="20"/>
          <w:szCs w:val="20"/>
        </w:rPr>
        <w:t>128</w:t>
      </w:r>
      <w:r w:rsidR="008F64E5" w:rsidRPr="009F7E14">
        <w:rPr>
          <w:rFonts w:cs="Times New Roman"/>
          <w:sz w:val="20"/>
          <w:szCs w:val="20"/>
        </w:rPr>
        <w:t xml:space="preserve"> </w:t>
      </w:r>
      <w:r w:rsidRPr="009F7E14">
        <w:rPr>
          <w:rFonts w:cs="Times New Roman"/>
          <w:sz w:val="20"/>
          <w:szCs w:val="20"/>
        </w:rPr>
        <w:t>-</w:t>
      </w:r>
      <w:r w:rsidR="008F64E5" w:rsidRPr="009F7E14">
        <w:rPr>
          <w:rFonts w:cs="Times New Roman"/>
          <w:sz w:val="20"/>
          <w:szCs w:val="20"/>
        </w:rPr>
        <w:t xml:space="preserve"> </w:t>
      </w:r>
      <w:r w:rsidRPr="009F7E14">
        <w:rPr>
          <w:rFonts w:cs="Times New Roman"/>
          <w:sz w:val="20"/>
          <w:szCs w:val="20"/>
        </w:rPr>
        <w:t>139.</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bCs/>
          <w:sz w:val="20"/>
          <w:szCs w:val="20"/>
        </w:rPr>
      </w:pPr>
      <w:proofErr w:type="spellStart"/>
      <w:r w:rsidRPr="009F7E14">
        <w:rPr>
          <w:rFonts w:cs="Times New Roman"/>
          <w:bCs/>
          <w:sz w:val="20"/>
          <w:szCs w:val="20"/>
        </w:rPr>
        <w:t>Saad</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R.I.;</w:t>
      </w:r>
      <w:r w:rsidR="008F64E5" w:rsidRPr="009F7E14">
        <w:rPr>
          <w:rFonts w:cs="Times New Roman"/>
          <w:bCs/>
          <w:sz w:val="20"/>
          <w:szCs w:val="20"/>
        </w:rPr>
        <w:t xml:space="preserve"> </w:t>
      </w:r>
      <w:proofErr w:type="spellStart"/>
      <w:r w:rsidRPr="009F7E14">
        <w:rPr>
          <w:rFonts w:cs="Times New Roman"/>
          <w:bCs/>
          <w:sz w:val="20"/>
          <w:szCs w:val="20"/>
        </w:rPr>
        <w:t>Roshdy</w:t>
      </w:r>
      <w:proofErr w:type="spellEnd"/>
      <w:r w:rsidRPr="009F7E14">
        <w:rPr>
          <w:rFonts w:cs="Times New Roman"/>
          <w:bCs/>
          <w:sz w:val="20"/>
          <w:szCs w:val="20"/>
        </w:rPr>
        <w:t>,</w:t>
      </w:r>
      <w:r w:rsidR="008F64E5" w:rsidRPr="009F7E14">
        <w:rPr>
          <w:rFonts w:cs="Times New Roman"/>
          <w:bCs/>
          <w:sz w:val="20"/>
          <w:szCs w:val="20"/>
        </w:rPr>
        <w:t xml:space="preserve"> </w:t>
      </w:r>
      <w:proofErr w:type="spellStart"/>
      <w:r w:rsidRPr="009F7E14">
        <w:rPr>
          <w:rFonts w:cs="Times New Roman"/>
          <w:bCs/>
          <w:sz w:val="20"/>
          <w:szCs w:val="20"/>
        </w:rPr>
        <w:t>Kh</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A.</w:t>
      </w:r>
      <w:r w:rsidR="008F64E5" w:rsidRPr="009F7E14">
        <w:rPr>
          <w:rFonts w:cs="Times New Roman"/>
          <w:bCs/>
          <w:sz w:val="20"/>
          <w:szCs w:val="20"/>
        </w:rPr>
        <w:t xml:space="preserve"> </w:t>
      </w:r>
      <w:r w:rsidRPr="009F7E14">
        <w:rPr>
          <w:rFonts w:cs="Times New Roman"/>
          <w:bCs/>
          <w:sz w:val="20"/>
          <w:szCs w:val="20"/>
        </w:rPr>
        <w:t>and</w:t>
      </w:r>
      <w:r w:rsidR="008F64E5" w:rsidRPr="009F7E14">
        <w:rPr>
          <w:rFonts w:cs="Times New Roman"/>
          <w:bCs/>
          <w:sz w:val="20"/>
          <w:szCs w:val="20"/>
        </w:rPr>
        <w:t xml:space="preserve"> </w:t>
      </w:r>
      <w:proofErr w:type="spellStart"/>
      <w:r w:rsidRPr="009F7E14">
        <w:rPr>
          <w:rFonts w:cs="Times New Roman"/>
          <w:bCs/>
          <w:sz w:val="20"/>
          <w:szCs w:val="20"/>
        </w:rPr>
        <w:t>Abd</w:t>
      </w:r>
      <w:proofErr w:type="spellEnd"/>
      <w:r w:rsidR="008F64E5" w:rsidRPr="009F7E14">
        <w:rPr>
          <w:rFonts w:cs="Times New Roman"/>
          <w:bCs/>
          <w:sz w:val="20"/>
          <w:szCs w:val="20"/>
        </w:rPr>
        <w:t xml:space="preserve"> </w:t>
      </w:r>
      <w:r w:rsidRPr="009F7E14">
        <w:rPr>
          <w:rFonts w:cs="Times New Roman"/>
          <w:bCs/>
          <w:sz w:val="20"/>
          <w:szCs w:val="20"/>
        </w:rPr>
        <w:t>El-</w:t>
      </w:r>
      <w:r w:rsidR="008F64E5" w:rsidRPr="009F7E14">
        <w:rPr>
          <w:rFonts w:cs="Times New Roman"/>
          <w:bCs/>
          <w:sz w:val="20"/>
          <w:szCs w:val="20"/>
        </w:rPr>
        <w:t xml:space="preserve"> </w:t>
      </w:r>
      <w:proofErr w:type="spellStart"/>
      <w:r w:rsidRPr="009F7E14">
        <w:rPr>
          <w:rFonts w:cs="Times New Roman"/>
          <w:bCs/>
          <w:sz w:val="20"/>
          <w:szCs w:val="20"/>
        </w:rPr>
        <w:t>Mgeed</w:t>
      </w:r>
      <w:proofErr w:type="spellEnd"/>
      <w:r w:rsidRPr="009F7E14">
        <w:rPr>
          <w:rFonts w:cs="Times New Roman"/>
          <w:bCs/>
          <w:sz w:val="20"/>
          <w:szCs w:val="20"/>
        </w:rPr>
        <w:t>-</w:t>
      </w:r>
      <w:r w:rsidR="008F64E5" w:rsidRPr="009F7E14">
        <w:rPr>
          <w:rFonts w:cs="Times New Roman"/>
          <w:bCs/>
          <w:sz w:val="20"/>
          <w:szCs w:val="20"/>
        </w:rPr>
        <w:t xml:space="preserve"> </w:t>
      </w:r>
      <w:proofErr w:type="spellStart"/>
      <w:r w:rsidRPr="009F7E14">
        <w:rPr>
          <w:rFonts w:cs="Times New Roman"/>
          <w:bCs/>
          <w:sz w:val="20"/>
          <w:szCs w:val="20"/>
        </w:rPr>
        <w:t>Nagwa</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A.</w:t>
      </w:r>
      <w:r w:rsidR="008F64E5" w:rsidRPr="009F7E14">
        <w:rPr>
          <w:rFonts w:cs="Times New Roman"/>
          <w:bCs/>
          <w:sz w:val="20"/>
          <w:szCs w:val="20"/>
        </w:rPr>
        <w:t xml:space="preserve"> </w:t>
      </w:r>
      <w:r w:rsidRPr="009F7E14">
        <w:rPr>
          <w:rFonts w:cs="Times New Roman"/>
          <w:bCs/>
          <w:sz w:val="20"/>
          <w:szCs w:val="20"/>
        </w:rPr>
        <w:t>(2011):</w:t>
      </w:r>
      <w:r w:rsidR="008F64E5" w:rsidRPr="009F7E14">
        <w:rPr>
          <w:rFonts w:cs="Times New Roman"/>
          <w:sz w:val="20"/>
          <w:szCs w:val="20"/>
        </w:rPr>
        <w:t xml:space="preserve"> </w:t>
      </w:r>
      <w:r w:rsidRPr="009F7E14">
        <w:rPr>
          <w:rFonts w:cs="Times New Roman"/>
          <w:sz w:val="20"/>
          <w:szCs w:val="20"/>
        </w:rPr>
        <w:t>Response</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proofErr w:type="spellStart"/>
      <w:r w:rsidRPr="009F7E14">
        <w:rPr>
          <w:rFonts w:cs="Times New Roman"/>
          <w:sz w:val="20"/>
          <w:szCs w:val="20"/>
        </w:rPr>
        <w:t>Zaghloul</w:t>
      </w:r>
      <w:proofErr w:type="spellEnd"/>
      <w:r w:rsidR="008F64E5" w:rsidRPr="009F7E14">
        <w:rPr>
          <w:rFonts w:cs="Times New Roman"/>
          <w:sz w:val="20"/>
          <w:szCs w:val="20"/>
        </w:rPr>
        <w:t xml:space="preserve"> </w:t>
      </w:r>
      <w:r w:rsidRPr="009F7E14">
        <w:rPr>
          <w:rFonts w:cs="Times New Roman"/>
          <w:sz w:val="20"/>
          <w:szCs w:val="20"/>
        </w:rPr>
        <w:t>date</w:t>
      </w:r>
      <w:r w:rsidR="008F64E5" w:rsidRPr="009F7E14">
        <w:rPr>
          <w:rFonts w:cs="Times New Roman"/>
          <w:sz w:val="20"/>
          <w:szCs w:val="20"/>
        </w:rPr>
        <w:t xml:space="preserve"> </w:t>
      </w:r>
      <w:r w:rsidRPr="009F7E14">
        <w:rPr>
          <w:rFonts w:cs="Times New Roman"/>
          <w:sz w:val="20"/>
          <w:szCs w:val="20"/>
        </w:rPr>
        <w:t>palms</w:t>
      </w:r>
      <w:r w:rsidR="008F64E5" w:rsidRPr="009F7E14">
        <w:rPr>
          <w:rFonts w:cs="Times New Roman"/>
          <w:sz w:val="20"/>
          <w:szCs w:val="20"/>
        </w:rPr>
        <w:t xml:space="preserve"> </w:t>
      </w:r>
      <w:r w:rsidRPr="009F7E14">
        <w:rPr>
          <w:rFonts w:cs="Times New Roman"/>
          <w:sz w:val="20"/>
          <w:szCs w:val="20"/>
        </w:rPr>
        <w:t>grown</w:t>
      </w:r>
      <w:r w:rsidR="008F64E5" w:rsidRPr="009F7E14">
        <w:rPr>
          <w:rFonts w:cs="Times New Roman"/>
          <w:sz w:val="20"/>
          <w:szCs w:val="20"/>
        </w:rPr>
        <w:t xml:space="preserve"> </w:t>
      </w:r>
      <w:r w:rsidRPr="009F7E14">
        <w:rPr>
          <w:rFonts w:cs="Times New Roman"/>
          <w:sz w:val="20"/>
          <w:szCs w:val="20"/>
        </w:rPr>
        <w:t>in</w:t>
      </w:r>
      <w:r w:rsidR="008F64E5" w:rsidRPr="009F7E14">
        <w:rPr>
          <w:rFonts w:cs="Times New Roman"/>
          <w:sz w:val="20"/>
          <w:szCs w:val="20"/>
        </w:rPr>
        <w:t xml:space="preserve"> </w:t>
      </w:r>
      <w:r w:rsidRPr="009F7E14">
        <w:rPr>
          <w:rFonts w:cs="Times New Roman"/>
          <w:sz w:val="20"/>
          <w:szCs w:val="20"/>
        </w:rPr>
        <w:t>new</w:t>
      </w:r>
      <w:r w:rsidR="008F64E5" w:rsidRPr="009F7E14">
        <w:rPr>
          <w:rFonts w:cs="Times New Roman"/>
          <w:sz w:val="20"/>
          <w:szCs w:val="20"/>
        </w:rPr>
        <w:t xml:space="preserve"> </w:t>
      </w:r>
      <w:r w:rsidRPr="009F7E14">
        <w:rPr>
          <w:rFonts w:cs="Times New Roman"/>
          <w:sz w:val="20"/>
          <w:szCs w:val="20"/>
        </w:rPr>
        <w:t>reclaimed</w:t>
      </w:r>
      <w:r w:rsidR="008F64E5" w:rsidRPr="009F7E14">
        <w:rPr>
          <w:rFonts w:cs="Times New Roman"/>
          <w:sz w:val="20"/>
          <w:szCs w:val="20"/>
        </w:rPr>
        <w:t xml:space="preserve"> </w:t>
      </w:r>
      <w:r w:rsidRPr="009F7E14">
        <w:rPr>
          <w:rFonts w:cs="Times New Roman"/>
          <w:sz w:val="20"/>
          <w:szCs w:val="20"/>
        </w:rPr>
        <w:t>lands</w:t>
      </w:r>
      <w:r w:rsidR="008F64E5" w:rsidRPr="009F7E14">
        <w:rPr>
          <w:rFonts w:cs="Times New Roman"/>
          <w:sz w:val="20"/>
          <w:szCs w:val="20"/>
        </w:rPr>
        <w:t xml:space="preserve"> </w:t>
      </w:r>
      <w:r w:rsidRPr="009F7E14">
        <w:rPr>
          <w:rFonts w:cs="Times New Roman"/>
          <w:sz w:val="20"/>
          <w:szCs w:val="20"/>
        </w:rPr>
        <w:t>to</w:t>
      </w:r>
      <w:r w:rsidR="008F64E5" w:rsidRPr="009F7E14">
        <w:rPr>
          <w:rFonts w:cs="Times New Roman"/>
          <w:sz w:val="20"/>
          <w:szCs w:val="20"/>
        </w:rPr>
        <w:t xml:space="preserve"> </w:t>
      </w:r>
      <w:r w:rsidRPr="009F7E14">
        <w:rPr>
          <w:rFonts w:cs="Times New Roman"/>
          <w:sz w:val="20"/>
          <w:szCs w:val="20"/>
        </w:rPr>
        <w:t>application</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organic</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bio-nitrogen</w:t>
      </w:r>
      <w:r w:rsidR="008F64E5" w:rsidRPr="009F7E14">
        <w:rPr>
          <w:rFonts w:cs="Times New Roman"/>
          <w:sz w:val="20"/>
          <w:szCs w:val="20"/>
        </w:rPr>
        <w:t xml:space="preserve"> </w:t>
      </w:r>
      <w:r w:rsidRPr="009F7E14">
        <w:rPr>
          <w:rFonts w:cs="Times New Roman"/>
          <w:sz w:val="20"/>
          <w:szCs w:val="20"/>
        </w:rPr>
        <w:t>fertilizers.</w:t>
      </w:r>
      <w:r w:rsidR="008F64E5" w:rsidRPr="009F7E14">
        <w:rPr>
          <w:rFonts w:cs="Times New Roman"/>
          <w:sz w:val="20"/>
          <w:szCs w:val="20"/>
        </w:rPr>
        <w:t xml:space="preserve"> </w:t>
      </w:r>
      <w:r w:rsidRPr="009F7E14">
        <w:rPr>
          <w:rFonts w:cs="Times New Roman"/>
          <w:sz w:val="20"/>
          <w:szCs w:val="20"/>
        </w:rPr>
        <w:t>Alex.</w:t>
      </w:r>
      <w:r w:rsidR="008F64E5" w:rsidRPr="009F7E14">
        <w:rPr>
          <w:rFonts w:cs="Times New Roman"/>
          <w:sz w:val="20"/>
          <w:szCs w:val="20"/>
        </w:rPr>
        <w:t xml:space="preserve"> </w:t>
      </w:r>
      <w:r w:rsidRPr="009F7E14">
        <w:rPr>
          <w:rFonts w:cs="Times New Roman"/>
          <w:sz w:val="20"/>
          <w:szCs w:val="20"/>
        </w:rPr>
        <w:t>Sci.</w:t>
      </w:r>
      <w:r w:rsidR="008F64E5" w:rsidRPr="009F7E14">
        <w:rPr>
          <w:rFonts w:cs="Times New Roman"/>
          <w:sz w:val="20"/>
          <w:szCs w:val="20"/>
        </w:rPr>
        <w:t xml:space="preserve"> </w:t>
      </w:r>
      <w:r w:rsidRPr="009F7E14">
        <w:rPr>
          <w:rFonts w:cs="Times New Roman"/>
          <w:sz w:val="20"/>
          <w:szCs w:val="20"/>
        </w:rPr>
        <w:t>Exch.</w:t>
      </w:r>
      <w:r w:rsidR="008F64E5" w:rsidRPr="009F7E14">
        <w:rPr>
          <w:rFonts w:cs="Times New Roman"/>
          <w:sz w:val="20"/>
          <w:szCs w:val="20"/>
        </w:rPr>
        <w:t xml:space="preserve"> </w:t>
      </w:r>
      <w:r w:rsidRPr="009F7E14">
        <w:rPr>
          <w:rFonts w:cs="Times New Roman"/>
          <w:sz w:val="20"/>
          <w:szCs w:val="20"/>
        </w:rPr>
        <w:t>J.</w:t>
      </w:r>
      <w:r w:rsidR="008F64E5" w:rsidRPr="009F7E14">
        <w:rPr>
          <w:rFonts w:cs="Times New Roman"/>
          <w:sz w:val="20"/>
          <w:szCs w:val="20"/>
        </w:rPr>
        <w:t xml:space="preserve"> </w:t>
      </w:r>
      <w:r w:rsidRPr="009F7E14">
        <w:rPr>
          <w:rFonts w:cs="Times New Roman"/>
          <w:sz w:val="20"/>
          <w:szCs w:val="20"/>
        </w:rPr>
        <w:t>31</w:t>
      </w:r>
      <w:r w:rsidR="008F64E5" w:rsidRPr="009F7E14">
        <w:rPr>
          <w:rFonts w:cs="Times New Roman"/>
          <w:sz w:val="20"/>
          <w:szCs w:val="20"/>
        </w:rPr>
        <w:t xml:space="preserve"> </w:t>
      </w:r>
      <w:r w:rsidRPr="009F7E14">
        <w:rPr>
          <w:rFonts w:cs="Times New Roman"/>
          <w:sz w:val="20"/>
          <w:szCs w:val="20"/>
        </w:rPr>
        <w:t>(2):</w:t>
      </w:r>
      <w:r w:rsidR="008F64E5" w:rsidRPr="009F7E14">
        <w:rPr>
          <w:rFonts w:cs="Times New Roman"/>
          <w:sz w:val="20"/>
          <w:szCs w:val="20"/>
        </w:rPr>
        <w:t xml:space="preserve"> </w:t>
      </w:r>
      <w:r w:rsidRPr="009F7E14">
        <w:rPr>
          <w:rFonts w:cs="Times New Roman"/>
          <w:sz w:val="20"/>
          <w:szCs w:val="20"/>
        </w:rPr>
        <w:t>121-129.</w:t>
      </w:r>
    </w:p>
    <w:p w:rsidR="001D56BF" w:rsidRPr="009F7E14" w:rsidRDefault="001D56BF" w:rsidP="009F7E14">
      <w:pPr>
        <w:widowControl w:val="0"/>
        <w:numPr>
          <w:ilvl w:val="0"/>
          <w:numId w:val="3"/>
        </w:numPr>
        <w:autoSpaceDE w:val="0"/>
        <w:autoSpaceDN w:val="0"/>
        <w:bidi w:val="0"/>
        <w:snapToGrid w:val="0"/>
        <w:ind w:left="425" w:hanging="425"/>
        <w:jc w:val="both"/>
        <w:rPr>
          <w:rFonts w:cs="Times New Roman"/>
          <w:bCs/>
          <w:color w:val="000000"/>
          <w:sz w:val="20"/>
          <w:szCs w:val="20"/>
        </w:rPr>
      </w:pPr>
      <w:r w:rsidRPr="009F7E14">
        <w:rPr>
          <w:rFonts w:cs="Times New Roman"/>
          <w:bCs/>
          <w:color w:val="000000"/>
          <w:sz w:val="20"/>
          <w:szCs w:val="20"/>
        </w:rPr>
        <w:t>Saied,</w:t>
      </w:r>
      <w:r w:rsidR="008F64E5" w:rsidRPr="009F7E14">
        <w:rPr>
          <w:rFonts w:cs="Times New Roman"/>
          <w:bCs/>
          <w:color w:val="000000"/>
          <w:sz w:val="20"/>
          <w:szCs w:val="20"/>
        </w:rPr>
        <w:t xml:space="preserve"> </w:t>
      </w:r>
      <w:r w:rsidRPr="009F7E14">
        <w:rPr>
          <w:rFonts w:cs="Times New Roman"/>
          <w:bCs/>
          <w:color w:val="000000"/>
          <w:sz w:val="20"/>
          <w:szCs w:val="20"/>
        </w:rPr>
        <w:t>H.H.M.</w:t>
      </w:r>
      <w:r w:rsidR="008F64E5" w:rsidRPr="009F7E14">
        <w:rPr>
          <w:rFonts w:cs="Times New Roman"/>
          <w:bCs/>
          <w:color w:val="000000"/>
          <w:sz w:val="20"/>
          <w:szCs w:val="20"/>
        </w:rPr>
        <w:t xml:space="preserve"> </w:t>
      </w:r>
      <w:r w:rsidRPr="009F7E14">
        <w:rPr>
          <w:rFonts w:cs="Times New Roman"/>
          <w:bCs/>
          <w:color w:val="000000"/>
          <w:sz w:val="20"/>
          <w:szCs w:val="20"/>
        </w:rPr>
        <w:t>(2011):</w:t>
      </w:r>
      <w:r w:rsidR="008F64E5" w:rsidRPr="009F7E14">
        <w:rPr>
          <w:rFonts w:cs="Times New Roman"/>
          <w:color w:val="000000"/>
          <w:sz w:val="20"/>
          <w:szCs w:val="20"/>
        </w:rPr>
        <w:t xml:space="preserve"> </w:t>
      </w:r>
      <w:r w:rsidRPr="009F7E14">
        <w:rPr>
          <w:rFonts w:cs="Times New Roman"/>
          <w:color w:val="000000"/>
          <w:sz w:val="20"/>
          <w:szCs w:val="20"/>
        </w:rPr>
        <w:t>Effect</w:t>
      </w:r>
      <w:r w:rsidR="008F64E5" w:rsidRPr="009F7E14">
        <w:rPr>
          <w:rFonts w:cs="Times New Roman"/>
          <w:color w:val="000000"/>
          <w:sz w:val="20"/>
          <w:szCs w:val="20"/>
        </w:rPr>
        <w:t xml:space="preserve"> </w:t>
      </w:r>
      <w:r w:rsidRPr="009F7E14">
        <w:rPr>
          <w:rFonts w:cs="Times New Roman"/>
          <w:color w:val="000000"/>
          <w:sz w:val="20"/>
          <w:szCs w:val="20"/>
        </w:rPr>
        <w:t>of</w:t>
      </w:r>
      <w:r w:rsidR="008F64E5" w:rsidRPr="009F7E14">
        <w:rPr>
          <w:rFonts w:cs="Times New Roman"/>
          <w:color w:val="000000"/>
          <w:sz w:val="20"/>
          <w:szCs w:val="20"/>
        </w:rPr>
        <w:t xml:space="preserve"> </w:t>
      </w:r>
      <w:r w:rsidRPr="009F7E14">
        <w:rPr>
          <w:rFonts w:cs="Times New Roman"/>
          <w:color w:val="000000"/>
          <w:sz w:val="20"/>
          <w:szCs w:val="20"/>
        </w:rPr>
        <w:t>inorganic,</w:t>
      </w:r>
      <w:r w:rsidR="008F64E5" w:rsidRPr="009F7E14">
        <w:rPr>
          <w:rFonts w:cs="Times New Roman"/>
          <w:color w:val="000000"/>
          <w:sz w:val="20"/>
          <w:szCs w:val="20"/>
        </w:rPr>
        <w:t xml:space="preserve"> </w:t>
      </w:r>
      <w:r w:rsidRPr="009F7E14">
        <w:rPr>
          <w:rFonts w:cs="Times New Roman"/>
          <w:color w:val="000000"/>
          <w:sz w:val="20"/>
          <w:szCs w:val="20"/>
        </w:rPr>
        <w:t>organic</w:t>
      </w:r>
      <w:r w:rsidR="008F64E5" w:rsidRPr="009F7E14">
        <w:rPr>
          <w:rFonts w:cs="Times New Roman"/>
          <w:color w:val="000000"/>
          <w:sz w:val="20"/>
          <w:szCs w:val="20"/>
        </w:rPr>
        <w:t xml:space="preserve"> </w:t>
      </w:r>
      <w:r w:rsidRPr="009F7E14">
        <w:rPr>
          <w:rFonts w:cs="Times New Roman"/>
          <w:color w:val="000000"/>
          <w:sz w:val="20"/>
          <w:szCs w:val="20"/>
        </w:rPr>
        <w:t>and</w:t>
      </w:r>
      <w:r w:rsidR="008F64E5" w:rsidRPr="009F7E14">
        <w:rPr>
          <w:rFonts w:cs="Times New Roman"/>
          <w:color w:val="000000"/>
          <w:sz w:val="20"/>
          <w:szCs w:val="20"/>
        </w:rPr>
        <w:t xml:space="preserve"> </w:t>
      </w:r>
      <w:r w:rsidRPr="009F7E14">
        <w:rPr>
          <w:rFonts w:cs="Times New Roman"/>
          <w:color w:val="000000"/>
          <w:sz w:val="20"/>
          <w:szCs w:val="20"/>
        </w:rPr>
        <w:t>bio</w:t>
      </w:r>
      <w:r w:rsidR="008F64E5" w:rsidRPr="009F7E14">
        <w:rPr>
          <w:rFonts w:cs="Times New Roman"/>
          <w:color w:val="000000"/>
          <w:sz w:val="20"/>
          <w:szCs w:val="20"/>
        </w:rPr>
        <w:t xml:space="preserve"> </w:t>
      </w:r>
      <w:r w:rsidRPr="009F7E14">
        <w:rPr>
          <w:rFonts w:cs="Times New Roman"/>
          <w:color w:val="000000"/>
          <w:sz w:val="20"/>
          <w:szCs w:val="20"/>
        </w:rPr>
        <w:t>fertilization</w:t>
      </w:r>
      <w:r w:rsidR="008F64E5" w:rsidRPr="009F7E14">
        <w:rPr>
          <w:rFonts w:cs="Times New Roman"/>
          <w:color w:val="000000"/>
          <w:sz w:val="20"/>
          <w:szCs w:val="20"/>
        </w:rPr>
        <w:t xml:space="preserve"> </w:t>
      </w:r>
      <w:r w:rsidRPr="009F7E14">
        <w:rPr>
          <w:rFonts w:cs="Times New Roman"/>
          <w:color w:val="000000"/>
          <w:sz w:val="20"/>
          <w:szCs w:val="20"/>
        </w:rPr>
        <w:t>on</w:t>
      </w:r>
      <w:r w:rsidR="008F64E5" w:rsidRPr="009F7E14">
        <w:rPr>
          <w:rFonts w:cs="Times New Roman"/>
          <w:color w:val="000000"/>
          <w:sz w:val="20"/>
          <w:szCs w:val="20"/>
        </w:rPr>
        <w:t xml:space="preserve"> </w:t>
      </w:r>
      <w:r w:rsidRPr="009F7E14">
        <w:rPr>
          <w:rFonts w:cs="Times New Roman"/>
          <w:color w:val="000000"/>
          <w:sz w:val="20"/>
          <w:szCs w:val="20"/>
        </w:rPr>
        <w:t>growth,</w:t>
      </w:r>
      <w:r w:rsidR="008F64E5" w:rsidRPr="009F7E14">
        <w:rPr>
          <w:rFonts w:cs="Times New Roman"/>
          <w:color w:val="000000"/>
          <w:sz w:val="20"/>
          <w:szCs w:val="20"/>
        </w:rPr>
        <w:t xml:space="preserve"> </w:t>
      </w:r>
      <w:r w:rsidRPr="009F7E14">
        <w:rPr>
          <w:rFonts w:cs="Times New Roman"/>
          <w:color w:val="000000"/>
          <w:sz w:val="20"/>
          <w:szCs w:val="20"/>
        </w:rPr>
        <w:t>nutritional</w:t>
      </w:r>
      <w:r w:rsidR="008F64E5" w:rsidRPr="009F7E14">
        <w:rPr>
          <w:rFonts w:cs="Times New Roman"/>
          <w:color w:val="000000"/>
          <w:sz w:val="20"/>
          <w:szCs w:val="20"/>
        </w:rPr>
        <w:t xml:space="preserve"> </w:t>
      </w:r>
      <w:r w:rsidRPr="009F7E14">
        <w:rPr>
          <w:rFonts w:cs="Times New Roman"/>
          <w:color w:val="000000"/>
          <w:sz w:val="20"/>
          <w:szCs w:val="20"/>
        </w:rPr>
        <w:t>status,</w:t>
      </w:r>
      <w:r w:rsidR="008F64E5" w:rsidRPr="009F7E14">
        <w:rPr>
          <w:rFonts w:cs="Times New Roman"/>
          <w:color w:val="000000"/>
          <w:sz w:val="20"/>
          <w:szCs w:val="20"/>
        </w:rPr>
        <w:t xml:space="preserve"> </w:t>
      </w:r>
      <w:r w:rsidRPr="009F7E14">
        <w:rPr>
          <w:rFonts w:cs="Times New Roman"/>
          <w:color w:val="000000"/>
          <w:sz w:val="20"/>
          <w:szCs w:val="20"/>
        </w:rPr>
        <w:t>yield</w:t>
      </w:r>
      <w:r w:rsidR="008F64E5" w:rsidRPr="009F7E14">
        <w:rPr>
          <w:rFonts w:cs="Times New Roman"/>
          <w:color w:val="000000"/>
          <w:sz w:val="20"/>
          <w:szCs w:val="20"/>
        </w:rPr>
        <w:t xml:space="preserve"> </w:t>
      </w:r>
      <w:r w:rsidRPr="009F7E14">
        <w:rPr>
          <w:rFonts w:cs="Times New Roman"/>
          <w:color w:val="000000"/>
          <w:sz w:val="20"/>
          <w:szCs w:val="20"/>
        </w:rPr>
        <w:t>and</w:t>
      </w:r>
      <w:r w:rsidR="008F64E5" w:rsidRPr="009F7E14">
        <w:rPr>
          <w:rFonts w:cs="Times New Roman"/>
          <w:color w:val="000000"/>
          <w:sz w:val="20"/>
          <w:szCs w:val="20"/>
        </w:rPr>
        <w:t xml:space="preserve"> </w:t>
      </w:r>
      <w:r w:rsidRPr="009F7E14">
        <w:rPr>
          <w:rFonts w:cs="Times New Roman"/>
          <w:color w:val="000000"/>
          <w:sz w:val="20"/>
          <w:szCs w:val="20"/>
        </w:rPr>
        <w:t>fruit</w:t>
      </w:r>
      <w:r w:rsidR="008F64E5" w:rsidRPr="009F7E14">
        <w:rPr>
          <w:rFonts w:cs="Times New Roman"/>
          <w:color w:val="000000"/>
          <w:sz w:val="20"/>
          <w:szCs w:val="20"/>
        </w:rPr>
        <w:t xml:space="preserve"> </w:t>
      </w:r>
      <w:r w:rsidRPr="009F7E14">
        <w:rPr>
          <w:rFonts w:cs="Times New Roman"/>
          <w:color w:val="000000"/>
          <w:sz w:val="20"/>
          <w:szCs w:val="20"/>
        </w:rPr>
        <w:t>quality</w:t>
      </w:r>
      <w:r w:rsidR="008F64E5" w:rsidRPr="009F7E14">
        <w:rPr>
          <w:rFonts w:cs="Times New Roman"/>
          <w:color w:val="000000"/>
          <w:sz w:val="20"/>
          <w:szCs w:val="20"/>
        </w:rPr>
        <w:t xml:space="preserve"> </w:t>
      </w:r>
      <w:r w:rsidRPr="009F7E14">
        <w:rPr>
          <w:rFonts w:cs="Times New Roman"/>
          <w:color w:val="000000"/>
          <w:sz w:val="20"/>
          <w:szCs w:val="20"/>
        </w:rPr>
        <w:t>of</w:t>
      </w:r>
      <w:r w:rsidR="008F64E5" w:rsidRPr="009F7E14">
        <w:rPr>
          <w:rFonts w:cs="Times New Roman"/>
          <w:color w:val="000000"/>
          <w:sz w:val="20"/>
          <w:szCs w:val="20"/>
        </w:rPr>
        <w:t xml:space="preserve"> </w:t>
      </w:r>
      <w:proofErr w:type="spellStart"/>
      <w:r w:rsidRPr="009F7E14">
        <w:rPr>
          <w:rFonts w:cs="Times New Roman"/>
          <w:color w:val="000000"/>
          <w:sz w:val="20"/>
          <w:szCs w:val="20"/>
        </w:rPr>
        <w:t>Sakkoti</w:t>
      </w:r>
      <w:proofErr w:type="spellEnd"/>
      <w:r w:rsidR="008F64E5" w:rsidRPr="009F7E14">
        <w:rPr>
          <w:rFonts w:cs="Times New Roman"/>
          <w:color w:val="000000"/>
          <w:sz w:val="20"/>
          <w:szCs w:val="20"/>
        </w:rPr>
        <w:t xml:space="preserve"> </w:t>
      </w:r>
      <w:r w:rsidRPr="009F7E14">
        <w:rPr>
          <w:rFonts w:cs="Times New Roman"/>
          <w:color w:val="000000"/>
          <w:sz w:val="20"/>
          <w:szCs w:val="20"/>
        </w:rPr>
        <w:t>date</w:t>
      </w:r>
      <w:r w:rsidR="008F64E5" w:rsidRPr="009F7E14">
        <w:rPr>
          <w:rFonts w:cs="Times New Roman"/>
          <w:color w:val="000000"/>
          <w:sz w:val="20"/>
          <w:szCs w:val="20"/>
        </w:rPr>
        <w:t xml:space="preserve"> </w:t>
      </w:r>
      <w:r w:rsidRPr="009F7E14">
        <w:rPr>
          <w:rFonts w:cs="Times New Roman"/>
          <w:color w:val="000000"/>
          <w:sz w:val="20"/>
          <w:szCs w:val="20"/>
        </w:rPr>
        <w:t>palms.</w:t>
      </w:r>
      <w:r w:rsidR="008F64E5" w:rsidRPr="009F7E14">
        <w:rPr>
          <w:rFonts w:cs="Times New Roman"/>
          <w:color w:val="000000"/>
          <w:sz w:val="20"/>
          <w:szCs w:val="20"/>
        </w:rPr>
        <w:t xml:space="preserve"> </w:t>
      </w:r>
      <w:r w:rsidRPr="009F7E14">
        <w:rPr>
          <w:rFonts w:cs="Times New Roman"/>
          <w:color w:val="000000"/>
          <w:sz w:val="20"/>
          <w:szCs w:val="20"/>
        </w:rPr>
        <w:t>M.</w:t>
      </w:r>
      <w:r w:rsidR="008F64E5" w:rsidRPr="009F7E14">
        <w:rPr>
          <w:rFonts w:cs="Times New Roman"/>
          <w:color w:val="000000"/>
          <w:sz w:val="20"/>
          <w:szCs w:val="20"/>
        </w:rPr>
        <w:t xml:space="preserve"> </w:t>
      </w:r>
      <w:r w:rsidRPr="009F7E14">
        <w:rPr>
          <w:rFonts w:cs="Times New Roman"/>
          <w:color w:val="000000"/>
          <w:sz w:val="20"/>
          <w:szCs w:val="20"/>
        </w:rPr>
        <w:t>Sc.</w:t>
      </w:r>
      <w:r w:rsidR="008F64E5" w:rsidRPr="009F7E14">
        <w:rPr>
          <w:rFonts w:cs="Times New Roman"/>
          <w:color w:val="000000"/>
          <w:sz w:val="20"/>
          <w:szCs w:val="20"/>
        </w:rPr>
        <w:t xml:space="preserve"> </w:t>
      </w:r>
      <w:r w:rsidRPr="009F7E14">
        <w:rPr>
          <w:rFonts w:cs="Times New Roman"/>
          <w:color w:val="000000"/>
          <w:sz w:val="20"/>
          <w:szCs w:val="20"/>
        </w:rPr>
        <w:t>Thesis</w:t>
      </w:r>
      <w:r w:rsidR="008F64E5" w:rsidRPr="009F7E14">
        <w:rPr>
          <w:rFonts w:cs="Times New Roman"/>
          <w:color w:val="000000"/>
          <w:sz w:val="20"/>
          <w:szCs w:val="20"/>
        </w:rPr>
        <w:t xml:space="preserve"> </w:t>
      </w:r>
      <w:r w:rsidRPr="009F7E14">
        <w:rPr>
          <w:rFonts w:cs="Times New Roman"/>
          <w:color w:val="000000"/>
          <w:sz w:val="20"/>
          <w:szCs w:val="20"/>
        </w:rPr>
        <w:t>Fac.</w:t>
      </w:r>
      <w:r w:rsidR="008F64E5" w:rsidRPr="009F7E14">
        <w:rPr>
          <w:rFonts w:cs="Times New Roman"/>
          <w:color w:val="000000"/>
          <w:sz w:val="20"/>
          <w:szCs w:val="20"/>
        </w:rPr>
        <w:t xml:space="preserve"> </w:t>
      </w:r>
      <w:r w:rsidRPr="009F7E14">
        <w:rPr>
          <w:rFonts w:cs="Times New Roman"/>
          <w:color w:val="000000"/>
          <w:sz w:val="20"/>
          <w:szCs w:val="20"/>
        </w:rPr>
        <w:t>of</w:t>
      </w:r>
      <w:r w:rsidR="008F64E5" w:rsidRPr="009F7E14">
        <w:rPr>
          <w:rFonts w:cs="Times New Roman"/>
          <w:color w:val="000000"/>
          <w:sz w:val="20"/>
          <w:szCs w:val="20"/>
        </w:rPr>
        <w:t xml:space="preserve"> </w:t>
      </w:r>
      <w:r w:rsidRPr="009F7E14">
        <w:rPr>
          <w:rFonts w:cs="Times New Roman"/>
          <w:color w:val="000000"/>
          <w:sz w:val="20"/>
          <w:szCs w:val="20"/>
        </w:rPr>
        <w:t>Agric.</w:t>
      </w:r>
      <w:r w:rsidR="008F64E5" w:rsidRPr="009F7E14">
        <w:rPr>
          <w:rFonts w:cs="Times New Roman"/>
          <w:color w:val="000000"/>
          <w:sz w:val="20"/>
          <w:szCs w:val="20"/>
        </w:rPr>
        <w:t xml:space="preserve"> </w:t>
      </w:r>
      <w:proofErr w:type="spellStart"/>
      <w:r w:rsidRPr="009F7E14">
        <w:rPr>
          <w:rFonts w:cs="Times New Roman"/>
          <w:color w:val="000000"/>
          <w:sz w:val="20"/>
          <w:szCs w:val="20"/>
        </w:rPr>
        <w:t>Minia</w:t>
      </w:r>
      <w:proofErr w:type="spellEnd"/>
      <w:r w:rsidR="008F64E5" w:rsidRPr="009F7E14">
        <w:rPr>
          <w:rFonts w:cs="Times New Roman"/>
          <w:color w:val="000000"/>
          <w:sz w:val="20"/>
          <w:szCs w:val="20"/>
        </w:rPr>
        <w:t xml:space="preserve"> </w:t>
      </w:r>
      <w:r w:rsidRPr="009F7E14">
        <w:rPr>
          <w:rFonts w:cs="Times New Roman"/>
          <w:color w:val="000000"/>
          <w:sz w:val="20"/>
          <w:szCs w:val="20"/>
        </w:rPr>
        <w:t>Univ.</w:t>
      </w:r>
      <w:r w:rsidR="008F64E5" w:rsidRPr="009F7E14">
        <w:rPr>
          <w:rFonts w:cs="Times New Roman"/>
          <w:color w:val="000000"/>
          <w:sz w:val="20"/>
          <w:szCs w:val="20"/>
        </w:rPr>
        <w:t xml:space="preserve"> </w:t>
      </w:r>
      <w:r w:rsidRPr="009F7E14">
        <w:rPr>
          <w:rFonts w:cs="Times New Roman"/>
          <w:color w:val="000000"/>
          <w:sz w:val="20"/>
          <w:szCs w:val="20"/>
        </w:rPr>
        <w:t>Egypt.</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bCs/>
          <w:sz w:val="20"/>
          <w:szCs w:val="20"/>
        </w:rPr>
      </w:pPr>
      <w:r w:rsidRPr="009F7E14">
        <w:rPr>
          <w:rFonts w:cs="Times New Roman"/>
          <w:bCs/>
          <w:sz w:val="20"/>
          <w:szCs w:val="20"/>
        </w:rPr>
        <w:t>Saied,</w:t>
      </w:r>
      <w:r w:rsidR="008F64E5" w:rsidRPr="009F7E14">
        <w:rPr>
          <w:rFonts w:cs="Times New Roman"/>
          <w:bCs/>
          <w:sz w:val="20"/>
          <w:szCs w:val="20"/>
        </w:rPr>
        <w:t xml:space="preserve"> </w:t>
      </w:r>
      <w:r w:rsidRPr="009F7E14">
        <w:rPr>
          <w:rFonts w:cs="Times New Roman"/>
          <w:bCs/>
          <w:sz w:val="20"/>
          <w:szCs w:val="20"/>
        </w:rPr>
        <w:t>H.H.M.</w:t>
      </w:r>
      <w:r w:rsidR="008F64E5" w:rsidRPr="009F7E14">
        <w:rPr>
          <w:rFonts w:cs="Times New Roman"/>
          <w:bCs/>
          <w:sz w:val="20"/>
          <w:szCs w:val="20"/>
        </w:rPr>
        <w:t xml:space="preserve"> </w:t>
      </w:r>
      <w:r w:rsidRPr="009F7E14">
        <w:rPr>
          <w:rFonts w:cs="Times New Roman"/>
          <w:bCs/>
          <w:sz w:val="20"/>
          <w:szCs w:val="20"/>
        </w:rPr>
        <w:t>(2015):</w:t>
      </w:r>
      <w:r w:rsidR="008F64E5" w:rsidRPr="009F7E14">
        <w:rPr>
          <w:rFonts w:cs="Times New Roman"/>
          <w:sz w:val="20"/>
          <w:szCs w:val="20"/>
        </w:rPr>
        <w:t xml:space="preserve"> </w:t>
      </w:r>
      <w:r w:rsidRPr="009F7E14">
        <w:rPr>
          <w:rFonts w:cs="Times New Roman"/>
          <w:sz w:val="20"/>
          <w:szCs w:val="20"/>
        </w:rPr>
        <w:t>Influence</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replacing</w:t>
      </w:r>
      <w:r w:rsidR="008F64E5" w:rsidRPr="009F7E14">
        <w:rPr>
          <w:rFonts w:cs="Times New Roman"/>
          <w:sz w:val="20"/>
          <w:szCs w:val="20"/>
        </w:rPr>
        <w:t xml:space="preserve"> </w:t>
      </w:r>
      <w:r w:rsidRPr="009F7E14">
        <w:rPr>
          <w:rFonts w:cs="Times New Roman"/>
          <w:sz w:val="20"/>
          <w:szCs w:val="20"/>
        </w:rPr>
        <w:t>inorganic</w:t>
      </w:r>
      <w:r w:rsidR="008F64E5" w:rsidRPr="009F7E14">
        <w:rPr>
          <w:rFonts w:cs="Times New Roman"/>
          <w:sz w:val="20"/>
          <w:szCs w:val="20"/>
        </w:rPr>
        <w:t xml:space="preserve"> </w:t>
      </w:r>
      <w:r w:rsidRPr="009F7E14">
        <w:rPr>
          <w:rFonts w:cs="Times New Roman"/>
          <w:sz w:val="20"/>
          <w:szCs w:val="20"/>
        </w:rPr>
        <w:t>N</w:t>
      </w:r>
      <w:r w:rsidR="008F64E5" w:rsidRPr="009F7E14">
        <w:rPr>
          <w:rFonts w:cs="Times New Roman"/>
          <w:sz w:val="20"/>
          <w:szCs w:val="20"/>
        </w:rPr>
        <w:t xml:space="preserve"> </w:t>
      </w:r>
      <w:r w:rsidRPr="009F7E14">
        <w:rPr>
          <w:rFonts w:cs="Times New Roman"/>
          <w:sz w:val="20"/>
          <w:szCs w:val="20"/>
        </w:rPr>
        <w:t>fertilizer</w:t>
      </w:r>
      <w:r w:rsidR="008F64E5" w:rsidRPr="009F7E14">
        <w:rPr>
          <w:rFonts w:cs="Times New Roman"/>
          <w:sz w:val="20"/>
          <w:szCs w:val="20"/>
        </w:rPr>
        <w:t xml:space="preserve"> </w:t>
      </w:r>
      <w:r w:rsidRPr="009F7E14">
        <w:rPr>
          <w:rFonts w:cs="Times New Roman"/>
          <w:sz w:val="20"/>
          <w:szCs w:val="20"/>
        </w:rPr>
        <w:t>partial</w:t>
      </w:r>
      <w:r w:rsidR="008F64E5" w:rsidRPr="009F7E14">
        <w:rPr>
          <w:rFonts w:cs="Times New Roman"/>
          <w:sz w:val="20"/>
          <w:szCs w:val="20"/>
        </w:rPr>
        <w:t xml:space="preserve"> </w:t>
      </w:r>
      <w:r w:rsidRPr="009F7E14">
        <w:rPr>
          <w:rFonts w:cs="Times New Roman"/>
          <w:sz w:val="20"/>
          <w:szCs w:val="20"/>
        </w:rPr>
        <w:t>in</w:t>
      </w:r>
      <w:r w:rsidR="008F64E5" w:rsidRPr="009F7E14">
        <w:rPr>
          <w:rFonts w:cs="Times New Roman"/>
          <w:sz w:val="20"/>
          <w:szCs w:val="20"/>
        </w:rPr>
        <w:t xml:space="preserve"> </w:t>
      </w:r>
      <w:proofErr w:type="spellStart"/>
      <w:r w:rsidRPr="009F7E14">
        <w:rPr>
          <w:rFonts w:cs="Times New Roman"/>
          <w:sz w:val="20"/>
          <w:szCs w:val="20"/>
        </w:rPr>
        <w:t>Sakkoti</w:t>
      </w:r>
      <w:proofErr w:type="spellEnd"/>
      <w:r w:rsidR="008F64E5" w:rsidRPr="009F7E14">
        <w:rPr>
          <w:rFonts w:cs="Times New Roman"/>
          <w:sz w:val="20"/>
          <w:szCs w:val="20"/>
        </w:rPr>
        <w:t xml:space="preserve"> </w:t>
      </w:r>
      <w:r w:rsidRPr="009F7E14">
        <w:rPr>
          <w:rFonts w:cs="Times New Roman"/>
          <w:sz w:val="20"/>
          <w:szCs w:val="20"/>
        </w:rPr>
        <w:t>date</w:t>
      </w:r>
      <w:r w:rsidR="008F64E5" w:rsidRPr="009F7E14">
        <w:rPr>
          <w:rFonts w:cs="Times New Roman"/>
          <w:sz w:val="20"/>
          <w:szCs w:val="20"/>
        </w:rPr>
        <w:t xml:space="preserve"> </w:t>
      </w:r>
      <w:r w:rsidRPr="009F7E14">
        <w:rPr>
          <w:rFonts w:cs="Times New Roman"/>
          <w:sz w:val="20"/>
          <w:szCs w:val="20"/>
        </w:rPr>
        <w:t>palm</w:t>
      </w:r>
      <w:r w:rsidR="008F64E5" w:rsidRPr="009F7E14">
        <w:rPr>
          <w:rFonts w:cs="Times New Roman"/>
          <w:sz w:val="20"/>
          <w:szCs w:val="20"/>
        </w:rPr>
        <w:t xml:space="preserve"> </w:t>
      </w:r>
      <w:r w:rsidRPr="009F7E14">
        <w:rPr>
          <w:rFonts w:cs="Times New Roman"/>
          <w:sz w:val="20"/>
          <w:szCs w:val="20"/>
        </w:rPr>
        <w:t>orchards</w:t>
      </w:r>
      <w:r w:rsidR="008F64E5" w:rsidRPr="009F7E14">
        <w:rPr>
          <w:rFonts w:cs="Times New Roman"/>
          <w:sz w:val="20"/>
          <w:szCs w:val="20"/>
        </w:rPr>
        <w:t xml:space="preserve"> </w:t>
      </w:r>
      <w:r w:rsidRPr="009F7E14">
        <w:rPr>
          <w:rFonts w:cs="Times New Roman"/>
          <w:sz w:val="20"/>
          <w:szCs w:val="20"/>
        </w:rPr>
        <w:t>by</w:t>
      </w:r>
      <w:r w:rsidR="008F64E5" w:rsidRPr="009F7E14">
        <w:rPr>
          <w:rFonts w:cs="Times New Roman"/>
          <w:sz w:val="20"/>
          <w:szCs w:val="20"/>
        </w:rPr>
        <w:t xml:space="preserve"> </w:t>
      </w:r>
      <w:r w:rsidRPr="009F7E14">
        <w:rPr>
          <w:rFonts w:cs="Times New Roman"/>
          <w:sz w:val="20"/>
          <w:szCs w:val="20"/>
        </w:rPr>
        <w:t>using</w:t>
      </w:r>
      <w:r w:rsidR="008F64E5" w:rsidRPr="009F7E14">
        <w:rPr>
          <w:rFonts w:cs="Times New Roman"/>
          <w:sz w:val="20"/>
          <w:szCs w:val="20"/>
        </w:rPr>
        <w:t xml:space="preserve"> </w:t>
      </w:r>
      <w:r w:rsidRPr="009F7E14">
        <w:rPr>
          <w:rFonts w:cs="Times New Roman"/>
          <w:sz w:val="20"/>
          <w:szCs w:val="20"/>
        </w:rPr>
        <w:t>some</w:t>
      </w:r>
      <w:r w:rsidR="008F64E5" w:rsidRPr="009F7E14">
        <w:rPr>
          <w:rFonts w:cs="Times New Roman"/>
          <w:sz w:val="20"/>
          <w:szCs w:val="20"/>
        </w:rPr>
        <w:t xml:space="preserve"> </w:t>
      </w:r>
      <w:r w:rsidRPr="009F7E14">
        <w:rPr>
          <w:rFonts w:cs="Times New Roman"/>
          <w:sz w:val="20"/>
          <w:szCs w:val="20"/>
        </w:rPr>
        <w:t>natural</w:t>
      </w:r>
      <w:r w:rsidR="008F64E5" w:rsidRPr="009F7E14">
        <w:rPr>
          <w:rFonts w:cs="Times New Roman"/>
          <w:sz w:val="20"/>
          <w:szCs w:val="20"/>
        </w:rPr>
        <w:t xml:space="preserve"> </w:t>
      </w:r>
      <w:r w:rsidRPr="009F7E14">
        <w:rPr>
          <w:rFonts w:cs="Times New Roman"/>
          <w:sz w:val="20"/>
          <w:szCs w:val="20"/>
        </w:rPr>
        <w:t>organic</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bio</w:t>
      </w:r>
      <w:r w:rsidR="008F64E5" w:rsidRPr="009F7E14">
        <w:rPr>
          <w:rFonts w:cs="Times New Roman"/>
          <w:sz w:val="20"/>
          <w:szCs w:val="20"/>
        </w:rPr>
        <w:t xml:space="preserve"> </w:t>
      </w:r>
      <w:r w:rsidRPr="009F7E14">
        <w:rPr>
          <w:rFonts w:cs="Times New Roman"/>
          <w:sz w:val="20"/>
          <w:szCs w:val="20"/>
        </w:rPr>
        <w:t>stimulants.</w:t>
      </w:r>
      <w:r w:rsidR="008F64E5" w:rsidRPr="009F7E14">
        <w:rPr>
          <w:rFonts w:cs="Times New Roman"/>
          <w:sz w:val="20"/>
          <w:szCs w:val="20"/>
        </w:rPr>
        <w:t xml:space="preserve"> </w:t>
      </w:r>
      <w:r w:rsidRPr="009F7E14">
        <w:rPr>
          <w:rFonts w:cs="Times New Roman"/>
          <w:sz w:val="20"/>
          <w:szCs w:val="20"/>
        </w:rPr>
        <w:t>Ph.D.</w:t>
      </w:r>
      <w:r w:rsidR="008F64E5" w:rsidRPr="009F7E14">
        <w:rPr>
          <w:rFonts w:cs="Times New Roman"/>
          <w:sz w:val="20"/>
          <w:szCs w:val="20"/>
        </w:rPr>
        <w:t xml:space="preserve"> </w:t>
      </w:r>
      <w:r w:rsidRPr="009F7E14">
        <w:rPr>
          <w:rFonts w:cs="Times New Roman"/>
          <w:sz w:val="20"/>
          <w:szCs w:val="20"/>
        </w:rPr>
        <w:t>Thesis</w:t>
      </w:r>
      <w:r w:rsidR="008F64E5" w:rsidRPr="009F7E14">
        <w:rPr>
          <w:rFonts w:cs="Times New Roman"/>
          <w:sz w:val="20"/>
          <w:szCs w:val="20"/>
        </w:rPr>
        <w:t xml:space="preserve"> </w:t>
      </w:r>
      <w:r w:rsidRPr="009F7E14">
        <w:rPr>
          <w:rFonts w:cs="Times New Roman"/>
          <w:sz w:val="20"/>
          <w:szCs w:val="20"/>
        </w:rPr>
        <w:t>Fac.</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Agric.</w:t>
      </w:r>
      <w:r w:rsidR="008F64E5" w:rsidRPr="009F7E14">
        <w:rPr>
          <w:rFonts w:cs="Times New Roman"/>
          <w:bCs/>
          <w:sz w:val="20"/>
          <w:szCs w:val="20"/>
        </w:rPr>
        <w:t xml:space="preserve"> </w:t>
      </w:r>
      <w:proofErr w:type="spellStart"/>
      <w:r w:rsidRPr="009F7E14">
        <w:rPr>
          <w:rFonts w:cs="Times New Roman"/>
          <w:sz w:val="20"/>
          <w:szCs w:val="20"/>
        </w:rPr>
        <w:t>Minia</w:t>
      </w:r>
      <w:proofErr w:type="spellEnd"/>
      <w:r w:rsidR="008F64E5" w:rsidRPr="009F7E14">
        <w:rPr>
          <w:rFonts w:cs="Times New Roman"/>
          <w:sz w:val="20"/>
          <w:szCs w:val="20"/>
        </w:rPr>
        <w:t xml:space="preserve"> </w:t>
      </w:r>
      <w:proofErr w:type="spellStart"/>
      <w:r w:rsidRPr="009F7E14">
        <w:rPr>
          <w:rFonts w:cs="Times New Roman"/>
          <w:sz w:val="20"/>
          <w:szCs w:val="20"/>
        </w:rPr>
        <w:t>Univ</w:t>
      </w:r>
      <w:proofErr w:type="spellEnd"/>
      <w:r w:rsidRPr="009F7E14">
        <w:rPr>
          <w:rFonts w:cs="Times New Roman"/>
          <w:sz w:val="20"/>
          <w:szCs w:val="20"/>
        </w:rPr>
        <w:t>,</w:t>
      </w:r>
      <w:r w:rsidR="008F64E5" w:rsidRPr="009F7E14">
        <w:rPr>
          <w:rFonts w:cs="Times New Roman"/>
          <w:sz w:val="20"/>
          <w:szCs w:val="20"/>
        </w:rPr>
        <w:t xml:space="preserve"> </w:t>
      </w:r>
      <w:r w:rsidRPr="009F7E14">
        <w:rPr>
          <w:rFonts w:cs="Times New Roman"/>
          <w:sz w:val="20"/>
          <w:szCs w:val="20"/>
        </w:rPr>
        <w:t>Egypt.</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bCs/>
          <w:sz w:val="20"/>
          <w:szCs w:val="20"/>
        </w:rPr>
      </w:pPr>
      <w:proofErr w:type="spellStart"/>
      <w:r w:rsidRPr="009F7E14">
        <w:rPr>
          <w:rFonts w:cs="Times New Roman"/>
          <w:bCs/>
          <w:sz w:val="20"/>
          <w:szCs w:val="20"/>
        </w:rPr>
        <w:lastRenderedPageBreak/>
        <w:t>Snedecor</w:t>
      </w:r>
      <w:proofErr w:type="spellEnd"/>
      <w:r w:rsidR="008F64E5" w:rsidRPr="009F7E14">
        <w:rPr>
          <w:rFonts w:cs="Times New Roman"/>
          <w:bCs/>
          <w:sz w:val="20"/>
          <w:szCs w:val="20"/>
        </w:rPr>
        <w:t xml:space="preserve"> </w:t>
      </w:r>
      <w:r w:rsidRPr="009F7E14">
        <w:rPr>
          <w:rFonts w:cs="Times New Roman"/>
          <w:bCs/>
          <w:sz w:val="20"/>
          <w:szCs w:val="20"/>
        </w:rPr>
        <w:t>GAV,</w:t>
      </w:r>
      <w:r w:rsidR="008F64E5" w:rsidRPr="009F7E14">
        <w:rPr>
          <w:rFonts w:cs="Times New Roman"/>
          <w:bCs/>
          <w:sz w:val="20"/>
          <w:szCs w:val="20"/>
        </w:rPr>
        <w:t xml:space="preserve"> </w:t>
      </w:r>
      <w:r w:rsidRPr="009F7E14">
        <w:rPr>
          <w:rFonts w:cs="Times New Roman"/>
          <w:bCs/>
          <w:sz w:val="20"/>
          <w:szCs w:val="20"/>
        </w:rPr>
        <w:t>and</w:t>
      </w:r>
      <w:r w:rsidR="008F64E5" w:rsidRPr="009F7E14">
        <w:rPr>
          <w:rFonts w:cs="Times New Roman"/>
          <w:bCs/>
          <w:sz w:val="20"/>
          <w:szCs w:val="20"/>
        </w:rPr>
        <w:t xml:space="preserve"> </w:t>
      </w:r>
      <w:r w:rsidRPr="009F7E14">
        <w:rPr>
          <w:rFonts w:cs="Times New Roman"/>
          <w:bCs/>
          <w:sz w:val="20"/>
          <w:szCs w:val="20"/>
        </w:rPr>
        <w:t>Cochran,</w:t>
      </w:r>
      <w:r w:rsidR="008F64E5" w:rsidRPr="009F7E14">
        <w:rPr>
          <w:rFonts w:cs="Times New Roman"/>
          <w:bCs/>
          <w:sz w:val="20"/>
          <w:szCs w:val="20"/>
        </w:rPr>
        <w:t xml:space="preserve"> </w:t>
      </w:r>
      <w:r w:rsidRPr="009F7E14">
        <w:rPr>
          <w:rFonts w:cs="Times New Roman"/>
          <w:bCs/>
          <w:sz w:val="20"/>
          <w:szCs w:val="20"/>
        </w:rPr>
        <w:t>G.W.</w:t>
      </w:r>
      <w:r w:rsidR="008F64E5" w:rsidRPr="009F7E14">
        <w:rPr>
          <w:rFonts w:cs="Times New Roman"/>
          <w:bCs/>
          <w:sz w:val="20"/>
          <w:szCs w:val="20"/>
        </w:rPr>
        <w:t xml:space="preserve"> </w:t>
      </w:r>
      <w:r w:rsidRPr="009F7E14">
        <w:rPr>
          <w:rFonts w:cs="Times New Roman"/>
          <w:bCs/>
          <w:sz w:val="20"/>
          <w:szCs w:val="20"/>
        </w:rPr>
        <w:t>(1980):</w:t>
      </w:r>
      <w:r w:rsidR="008F64E5" w:rsidRPr="009F7E14">
        <w:rPr>
          <w:rFonts w:cs="Times New Roman"/>
          <w:sz w:val="20"/>
          <w:szCs w:val="20"/>
        </w:rPr>
        <w:t xml:space="preserve"> </w:t>
      </w:r>
      <w:r w:rsidRPr="009F7E14">
        <w:rPr>
          <w:rFonts w:cs="Times New Roman"/>
          <w:sz w:val="20"/>
          <w:szCs w:val="20"/>
        </w:rPr>
        <w:t>Statistical</w:t>
      </w:r>
      <w:r w:rsidR="008F64E5" w:rsidRPr="009F7E14">
        <w:rPr>
          <w:rFonts w:cs="Times New Roman"/>
          <w:sz w:val="20"/>
          <w:szCs w:val="20"/>
        </w:rPr>
        <w:t xml:space="preserve"> </w:t>
      </w:r>
      <w:r w:rsidRPr="009F7E14">
        <w:rPr>
          <w:rFonts w:cs="Times New Roman"/>
          <w:sz w:val="20"/>
          <w:szCs w:val="20"/>
        </w:rPr>
        <w:t>Methods.7</w:t>
      </w:r>
      <w:r w:rsidRPr="009F7E14">
        <w:rPr>
          <w:rFonts w:cs="Times New Roman"/>
          <w:sz w:val="20"/>
          <w:szCs w:val="20"/>
          <w:vertAlign w:val="superscript"/>
        </w:rPr>
        <w:t>th</w:t>
      </w:r>
      <w:r w:rsidR="008F64E5" w:rsidRPr="009F7E14">
        <w:rPr>
          <w:rFonts w:cs="Times New Roman"/>
          <w:sz w:val="20"/>
          <w:szCs w:val="20"/>
        </w:rPr>
        <w:t xml:space="preserve"> </w:t>
      </w:r>
      <w:r w:rsidRPr="009F7E14">
        <w:rPr>
          <w:rFonts w:cs="Times New Roman"/>
          <w:sz w:val="20"/>
          <w:szCs w:val="20"/>
        </w:rPr>
        <w:t>Ed.</w:t>
      </w:r>
      <w:r w:rsidR="008F64E5" w:rsidRPr="009F7E14">
        <w:rPr>
          <w:rFonts w:cs="Times New Roman"/>
          <w:sz w:val="20"/>
          <w:szCs w:val="20"/>
        </w:rPr>
        <w:t xml:space="preserve"> </w:t>
      </w:r>
      <w:r w:rsidRPr="009F7E14">
        <w:rPr>
          <w:rFonts w:cs="Times New Roman"/>
          <w:sz w:val="20"/>
          <w:szCs w:val="20"/>
        </w:rPr>
        <w:t>Iowa</w:t>
      </w:r>
      <w:r w:rsidR="008F64E5" w:rsidRPr="009F7E14">
        <w:rPr>
          <w:rFonts w:cs="Times New Roman"/>
          <w:sz w:val="20"/>
          <w:szCs w:val="20"/>
        </w:rPr>
        <w:t xml:space="preserve"> </w:t>
      </w:r>
      <w:r w:rsidRPr="009F7E14">
        <w:rPr>
          <w:rFonts w:cs="Times New Roman"/>
          <w:sz w:val="20"/>
          <w:szCs w:val="20"/>
        </w:rPr>
        <w:t>State</w:t>
      </w:r>
      <w:r w:rsidR="008F64E5" w:rsidRPr="009F7E14">
        <w:rPr>
          <w:rFonts w:cs="Times New Roman"/>
          <w:sz w:val="20"/>
          <w:szCs w:val="20"/>
        </w:rPr>
        <w:t xml:space="preserve"> </w:t>
      </w:r>
      <w:r w:rsidRPr="009F7E14">
        <w:rPr>
          <w:rFonts w:cs="Times New Roman"/>
          <w:sz w:val="20"/>
          <w:szCs w:val="20"/>
        </w:rPr>
        <w:t>Univ.</w:t>
      </w:r>
      <w:r w:rsidR="008F64E5" w:rsidRPr="009F7E14">
        <w:rPr>
          <w:rFonts w:cs="Times New Roman"/>
          <w:sz w:val="20"/>
          <w:szCs w:val="20"/>
        </w:rPr>
        <w:t xml:space="preserve"> </w:t>
      </w:r>
      <w:r w:rsidRPr="009F7E14">
        <w:rPr>
          <w:rFonts w:cs="Times New Roman"/>
          <w:sz w:val="20"/>
          <w:szCs w:val="20"/>
        </w:rPr>
        <w:t>Press.</w:t>
      </w:r>
      <w:r w:rsidR="008F64E5" w:rsidRPr="009F7E14">
        <w:rPr>
          <w:rFonts w:cs="Times New Roman"/>
          <w:sz w:val="20"/>
          <w:szCs w:val="20"/>
        </w:rPr>
        <w:t xml:space="preserve"> </w:t>
      </w:r>
      <w:r w:rsidRPr="009F7E14">
        <w:rPr>
          <w:rFonts w:cs="Times New Roman"/>
          <w:sz w:val="20"/>
          <w:szCs w:val="20"/>
        </w:rPr>
        <w:t>Ames,</w:t>
      </w:r>
      <w:r w:rsidR="008F64E5" w:rsidRPr="009F7E14">
        <w:rPr>
          <w:rFonts w:cs="Times New Roman"/>
          <w:sz w:val="20"/>
          <w:szCs w:val="20"/>
        </w:rPr>
        <w:t xml:space="preserve"> </w:t>
      </w:r>
      <w:r w:rsidRPr="009F7E14">
        <w:rPr>
          <w:rFonts w:cs="Times New Roman"/>
          <w:sz w:val="20"/>
          <w:szCs w:val="20"/>
        </w:rPr>
        <w:t>Iowa,</w:t>
      </w:r>
      <w:r w:rsidR="008F64E5" w:rsidRPr="009F7E14">
        <w:rPr>
          <w:rFonts w:cs="Times New Roman"/>
          <w:bCs/>
          <w:sz w:val="20"/>
          <w:szCs w:val="20"/>
        </w:rPr>
        <w:t xml:space="preserve"> </w:t>
      </w:r>
      <w:r w:rsidRPr="009F7E14">
        <w:rPr>
          <w:rFonts w:cs="Times New Roman"/>
          <w:sz w:val="20"/>
          <w:szCs w:val="20"/>
        </w:rPr>
        <w:t>U.S.A</w:t>
      </w:r>
      <w:r w:rsidR="008F64E5" w:rsidRPr="009F7E14">
        <w:rPr>
          <w:rFonts w:cs="Times New Roman"/>
          <w:sz w:val="20"/>
          <w:szCs w:val="20"/>
        </w:rPr>
        <w:t xml:space="preserve"> </w:t>
      </w:r>
      <w:r w:rsidRPr="009F7E14">
        <w:rPr>
          <w:rFonts w:cs="Times New Roman"/>
          <w:sz w:val="20"/>
          <w:szCs w:val="20"/>
        </w:rPr>
        <w:t>507.</w:t>
      </w:r>
    </w:p>
    <w:p w:rsidR="001D56BF" w:rsidRPr="009F7E14" w:rsidRDefault="001D56BF" w:rsidP="009F7E14">
      <w:pPr>
        <w:widowControl w:val="0"/>
        <w:numPr>
          <w:ilvl w:val="0"/>
          <w:numId w:val="3"/>
        </w:numPr>
        <w:autoSpaceDE w:val="0"/>
        <w:autoSpaceDN w:val="0"/>
        <w:bidi w:val="0"/>
        <w:snapToGrid w:val="0"/>
        <w:ind w:left="425" w:hanging="425"/>
        <w:jc w:val="both"/>
        <w:rPr>
          <w:rFonts w:cs="Times New Roman"/>
          <w:bCs/>
          <w:color w:val="000000"/>
          <w:sz w:val="20"/>
          <w:szCs w:val="20"/>
        </w:rPr>
      </w:pPr>
      <w:proofErr w:type="spellStart"/>
      <w:r w:rsidRPr="009F7E14">
        <w:rPr>
          <w:rFonts w:cs="Times New Roman"/>
          <w:bCs/>
          <w:color w:val="000000"/>
          <w:sz w:val="20"/>
          <w:szCs w:val="20"/>
        </w:rPr>
        <w:t>Srivastava</w:t>
      </w:r>
      <w:proofErr w:type="spellEnd"/>
      <w:r w:rsidRPr="009F7E14">
        <w:rPr>
          <w:rFonts w:cs="Times New Roman"/>
          <w:bCs/>
          <w:color w:val="000000"/>
          <w:sz w:val="20"/>
          <w:szCs w:val="20"/>
        </w:rPr>
        <w:t>,</w:t>
      </w:r>
      <w:r w:rsidR="008F64E5" w:rsidRPr="009F7E14">
        <w:rPr>
          <w:rFonts w:cs="Times New Roman"/>
          <w:bCs/>
          <w:color w:val="000000"/>
          <w:sz w:val="20"/>
          <w:szCs w:val="20"/>
        </w:rPr>
        <w:t xml:space="preserve"> </w:t>
      </w:r>
      <w:r w:rsidRPr="009F7E14">
        <w:rPr>
          <w:rFonts w:cs="Times New Roman"/>
          <w:bCs/>
          <w:color w:val="000000"/>
          <w:sz w:val="20"/>
          <w:szCs w:val="20"/>
        </w:rPr>
        <w:t>A.</w:t>
      </w:r>
      <w:r w:rsidR="008F64E5" w:rsidRPr="009F7E14">
        <w:rPr>
          <w:rFonts w:cs="Times New Roman"/>
          <w:bCs/>
          <w:color w:val="000000"/>
          <w:sz w:val="20"/>
          <w:szCs w:val="20"/>
        </w:rPr>
        <w:t xml:space="preserve"> </w:t>
      </w:r>
      <w:r w:rsidRPr="009F7E14">
        <w:rPr>
          <w:rFonts w:cs="Times New Roman"/>
          <w:bCs/>
          <w:color w:val="000000"/>
          <w:sz w:val="20"/>
          <w:szCs w:val="20"/>
        </w:rPr>
        <w:t>K.;</w:t>
      </w:r>
      <w:r w:rsidR="008F64E5" w:rsidRPr="009F7E14">
        <w:rPr>
          <w:rFonts w:cs="Times New Roman"/>
          <w:bCs/>
          <w:color w:val="000000"/>
          <w:sz w:val="20"/>
          <w:szCs w:val="20"/>
        </w:rPr>
        <w:t xml:space="preserve"> </w:t>
      </w:r>
      <w:proofErr w:type="spellStart"/>
      <w:r w:rsidRPr="009F7E14">
        <w:rPr>
          <w:rFonts w:cs="Times New Roman"/>
          <w:bCs/>
          <w:color w:val="000000"/>
          <w:sz w:val="20"/>
          <w:szCs w:val="20"/>
        </w:rPr>
        <w:t>Shyam,S</w:t>
      </w:r>
      <w:proofErr w:type="spellEnd"/>
      <w:r w:rsidRPr="009F7E14">
        <w:rPr>
          <w:rFonts w:cs="Times New Roman"/>
          <w:bCs/>
          <w:color w:val="000000"/>
          <w:sz w:val="20"/>
          <w:szCs w:val="20"/>
        </w:rPr>
        <w:t>.</w:t>
      </w:r>
      <w:r w:rsidR="008F64E5" w:rsidRPr="009F7E14">
        <w:rPr>
          <w:rFonts w:cs="Times New Roman"/>
          <w:bCs/>
          <w:color w:val="000000"/>
          <w:sz w:val="20"/>
          <w:szCs w:val="20"/>
        </w:rPr>
        <w:t xml:space="preserve"> </w:t>
      </w:r>
      <w:r w:rsidRPr="009F7E14">
        <w:rPr>
          <w:rFonts w:cs="Times New Roman"/>
          <w:bCs/>
          <w:color w:val="000000"/>
          <w:sz w:val="20"/>
          <w:szCs w:val="20"/>
        </w:rPr>
        <w:t>and</w:t>
      </w:r>
      <w:r w:rsidR="008F64E5" w:rsidRPr="009F7E14">
        <w:rPr>
          <w:rFonts w:cs="Times New Roman"/>
          <w:bCs/>
          <w:color w:val="000000"/>
          <w:sz w:val="20"/>
          <w:szCs w:val="20"/>
        </w:rPr>
        <w:t xml:space="preserve"> </w:t>
      </w:r>
      <w:proofErr w:type="spellStart"/>
      <w:r w:rsidRPr="009F7E14">
        <w:rPr>
          <w:rFonts w:cs="Times New Roman"/>
          <w:bCs/>
          <w:color w:val="000000"/>
          <w:sz w:val="20"/>
          <w:szCs w:val="20"/>
        </w:rPr>
        <w:t>Marathe</w:t>
      </w:r>
      <w:proofErr w:type="spellEnd"/>
      <w:r w:rsidRPr="009F7E14">
        <w:rPr>
          <w:rFonts w:cs="Times New Roman"/>
          <w:bCs/>
          <w:color w:val="000000"/>
          <w:sz w:val="20"/>
          <w:szCs w:val="20"/>
        </w:rPr>
        <w:t>,</w:t>
      </w:r>
      <w:r w:rsidR="008F64E5" w:rsidRPr="009F7E14">
        <w:rPr>
          <w:rFonts w:cs="Times New Roman"/>
          <w:bCs/>
          <w:color w:val="000000"/>
          <w:sz w:val="20"/>
          <w:szCs w:val="20"/>
        </w:rPr>
        <w:t xml:space="preserve"> </w:t>
      </w:r>
      <w:r w:rsidRPr="009F7E14">
        <w:rPr>
          <w:rFonts w:cs="Times New Roman"/>
          <w:bCs/>
          <w:color w:val="000000"/>
          <w:sz w:val="20"/>
          <w:szCs w:val="20"/>
        </w:rPr>
        <w:t>R.</w:t>
      </w:r>
      <w:r w:rsidR="008F64E5" w:rsidRPr="009F7E14">
        <w:rPr>
          <w:rFonts w:cs="Times New Roman"/>
          <w:bCs/>
          <w:color w:val="000000"/>
          <w:sz w:val="20"/>
          <w:szCs w:val="20"/>
        </w:rPr>
        <w:t xml:space="preserve"> </w:t>
      </w:r>
      <w:r w:rsidRPr="009F7E14">
        <w:rPr>
          <w:rFonts w:cs="Times New Roman"/>
          <w:bCs/>
          <w:color w:val="000000"/>
          <w:sz w:val="20"/>
          <w:szCs w:val="20"/>
        </w:rPr>
        <w:t>A.</w:t>
      </w:r>
      <w:r w:rsidR="008F64E5" w:rsidRPr="009F7E14">
        <w:rPr>
          <w:rFonts w:cs="Times New Roman"/>
          <w:bCs/>
          <w:color w:val="000000"/>
          <w:sz w:val="20"/>
          <w:szCs w:val="20"/>
        </w:rPr>
        <w:t xml:space="preserve"> </w:t>
      </w:r>
      <w:r w:rsidRPr="009F7E14">
        <w:rPr>
          <w:rFonts w:cs="Times New Roman"/>
          <w:bCs/>
          <w:color w:val="000000"/>
          <w:sz w:val="20"/>
          <w:szCs w:val="20"/>
        </w:rPr>
        <w:t>(2002):</w:t>
      </w:r>
      <w:r w:rsidR="008F64E5" w:rsidRPr="009F7E14">
        <w:rPr>
          <w:rFonts w:cs="Times New Roman"/>
          <w:color w:val="000000"/>
          <w:sz w:val="20"/>
          <w:szCs w:val="20"/>
        </w:rPr>
        <w:t xml:space="preserve"> </w:t>
      </w:r>
      <w:r w:rsidRPr="009F7E14">
        <w:rPr>
          <w:rFonts w:cs="Times New Roman"/>
          <w:color w:val="000000"/>
          <w:sz w:val="20"/>
          <w:szCs w:val="20"/>
        </w:rPr>
        <w:t>Organic</w:t>
      </w:r>
      <w:r w:rsidR="008F64E5" w:rsidRPr="009F7E14">
        <w:rPr>
          <w:rFonts w:cs="Times New Roman"/>
          <w:color w:val="000000"/>
          <w:sz w:val="20"/>
          <w:szCs w:val="20"/>
        </w:rPr>
        <w:t xml:space="preserve"> </w:t>
      </w:r>
      <w:r w:rsidRPr="009F7E14">
        <w:rPr>
          <w:rFonts w:cs="Times New Roman"/>
          <w:color w:val="000000"/>
          <w:sz w:val="20"/>
          <w:szCs w:val="20"/>
        </w:rPr>
        <w:t>citrus</w:t>
      </w:r>
      <w:r w:rsidR="008F64E5" w:rsidRPr="009F7E14">
        <w:rPr>
          <w:rFonts w:cs="Times New Roman"/>
          <w:color w:val="000000"/>
          <w:sz w:val="20"/>
          <w:szCs w:val="20"/>
        </w:rPr>
        <w:t xml:space="preserve"> </w:t>
      </w:r>
      <w:r w:rsidRPr="009F7E14">
        <w:rPr>
          <w:rFonts w:cs="Times New Roman"/>
          <w:color w:val="000000"/>
          <w:sz w:val="20"/>
          <w:szCs w:val="20"/>
        </w:rPr>
        <w:t>soil</w:t>
      </w:r>
      <w:r w:rsidR="008F64E5" w:rsidRPr="009F7E14">
        <w:rPr>
          <w:rFonts w:cs="Times New Roman"/>
          <w:color w:val="000000"/>
          <w:sz w:val="20"/>
          <w:szCs w:val="20"/>
        </w:rPr>
        <w:t xml:space="preserve"> </w:t>
      </w:r>
      <w:r w:rsidRPr="009F7E14">
        <w:rPr>
          <w:rFonts w:cs="Times New Roman"/>
          <w:color w:val="000000"/>
          <w:sz w:val="20"/>
          <w:szCs w:val="20"/>
        </w:rPr>
        <w:t>fertility</w:t>
      </w:r>
      <w:r w:rsidR="008F64E5" w:rsidRPr="009F7E14">
        <w:rPr>
          <w:rFonts w:cs="Times New Roman"/>
          <w:color w:val="000000"/>
          <w:sz w:val="20"/>
          <w:szCs w:val="20"/>
        </w:rPr>
        <w:t xml:space="preserve"> </w:t>
      </w:r>
      <w:r w:rsidRPr="009F7E14">
        <w:rPr>
          <w:rFonts w:cs="Times New Roman"/>
          <w:color w:val="000000"/>
          <w:sz w:val="20"/>
          <w:szCs w:val="20"/>
        </w:rPr>
        <w:t>and</w:t>
      </w:r>
      <w:r w:rsidR="008F64E5" w:rsidRPr="009F7E14">
        <w:rPr>
          <w:rFonts w:cs="Times New Roman"/>
          <w:color w:val="000000"/>
          <w:sz w:val="20"/>
          <w:szCs w:val="20"/>
        </w:rPr>
        <w:t xml:space="preserve"> </w:t>
      </w:r>
      <w:r w:rsidRPr="009F7E14">
        <w:rPr>
          <w:rFonts w:cs="Times New Roman"/>
          <w:color w:val="000000"/>
          <w:sz w:val="20"/>
          <w:szCs w:val="20"/>
        </w:rPr>
        <w:t>plant</w:t>
      </w:r>
      <w:r w:rsidR="008F64E5" w:rsidRPr="009F7E14">
        <w:rPr>
          <w:rFonts w:cs="Times New Roman"/>
          <w:color w:val="000000"/>
          <w:sz w:val="20"/>
          <w:szCs w:val="20"/>
        </w:rPr>
        <w:t xml:space="preserve"> </w:t>
      </w:r>
      <w:r w:rsidRPr="009F7E14">
        <w:rPr>
          <w:rFonts w:cs="Times New Roman"/>
          <w:color w:val="000000"/>
          <w:sz w:val="20"/>
          <w:szCs w:val="20"/>
        </w:rPr>
        <w:t>nutrition.</w:t>
      </w:r>
      <w:r w:rsidR="008F64E5" w:rsidRPr="009F7E14">
        <w:rPr>
          <w:rFonts w:cs="Times New Roman"/>
          <w:color w:val="000000"/>
          <w:sz w:val="20"/>
          <w:szCs w:val="20"/>
        </w:rPr>
        <w:t xml:space="preserve"> </w:t>
      </w:r>
      <w:r w:rsidRPr="009F7E14">
        <w:rPr>
          <w:rFonts w:cs="Times New Roman"/>
          <w:color w:val="000000"/>
          <w:sz w:val="20"/>
          <w:szCs w:val="20"/>
        </w:rPr>
        <w:t>Sustainable</w:t>
      </w:r>
      <w:r w:rsidR="008F64E5" w:rsidRPr="009F7E14">
        <w:rPr>
          <w:rFonts w:cs="Times New Roman"/>
          <w:color w:val="000000"/>
          <w:sz w:val="20"/>
          <w:szCs w:val="20"/>
        </w:rPr>
        <w:t xml:space="preserve"> </w:t>
      </w:r>
      <w:r w:rsidRPr="009F7E14">
        <w:rPr>
          <w:rFonts w:cs="Times New Roman"/>
          <w:color w:val="000000"/>
          <w:sz w:val="20"/>
          <w:szCs w:val="20"/>
        </w:rPr>
        <w:t>Agric.</w:t>
      </w:r>
      <w:r w:rsidR="008F64E5" w:rsidRPr="009F7E14">
        <w:rPr>
          <w:rFonts w:cs="Times New Roman"/>
          <w:color w:val="000000"/>
          <w:sz w:val="20"/>
          <w:szCs w:val="20"/>
        </w:rPr>
        <w:t xml:space="preserve"> </w:t>
      </w:r>
      <w:r w:rsidRPr="009F7E14">
        <w:rPr>
          <w:rFonts w:cs="Times New Roman"/>
          <w:color w:val="000000"/>
          <w:sz w:val="20"/>
          <w:szCs w:val="20"/>
        </w:rPr>
        <w:t>Food</w:t>
      </w:r>
      <w:r w:rsidR="008F64E5" w:rsidRPr="009F7E14">
        <w:rPr>
          <w:rFonts w:cs="Times New Roman"/>
          <w:color w:val="000000"/>
          <w:sz w:val="20"/>
          <w:szCs w:val="20"/>
        </w:rPr>
        <w:t xml:space="preserve"> </w:t>
      </w:r>
      <w:r w:rsidRPr="009F7E14">
        <w:rPr>
          <w:rFonts w:cs="Times New Roman"/>
          <w:color w:val="000000"/>
          <w:sz w:val="20"/>
          <w:szCs w:val="20"/>
        </w:rPr>
        <w:t>Products</w:t>
      </w:r>
      <w:r w:rsidR="008F64E5" w:rsidRPr="009F7E14">
        <w:rPr>
          <w:rFonts w:cs="Times New Roman"/>
          <w:color w:val="000000"/>
          <w:sz w:val="20"/>
          <w:szCs w:val="20"/>
        </w:rPr>
        <w:t xml:space="preserve"> </w:t>
      </w:r>
      <w:r w:rsidRPr="009F7E14">
        <w:rPr>
          <w:rFonts w:cs="Times New Roman"/>
          <w:color w:val="000000"/>
          <w:sz w:val="20"/>
          <w:szCs w:val="20"/>
        </w:rPr>
        <w:t>Press.,</w:t>
      </w:r>
      <w:r w:rsidR="008F64E5" w:rsidRPr="009F7E14">
        <w:rPr>
          <w:rFonts w:cs="Times New Roman"/>
          <w:color w:val="000000"/>
          <w:sz w:val="20"/>
          <w:szCs w:val="20"/>
        </w:rPr>
        <w:t xml:space="preserve"> </w:t>
      </w:r>
      <w:r w:rsidRPr="009F7E14">
        <w:rPr>
          <w:rFonts w:cs="Times New Roman"/>
          <w:color w:val="000000"/>
          <w:sz w:val="20"/>
          <w:szCs w:val="20"/>
        </w:rPr>
        <w:t>Binghamton</w:t>
      </w:r>
      <w:r w:rsidR="008F64E5" w:rsidRPr="009F7E14">
        <w:rPr>
          <w:rFonts w:cs="Times New Roman"/>
          <w:color w:val="000000"/>
          <w:sz w:val="20"/>
          <w:szCs w:val="20"/>
        </w:rPr>
        <w:t xml:space="preserve"> </w:t>
      </w:r>
      <w:r w:rsidRPr="009F7E14">
        <w:rPr>
          <w:rFonts w:cs="Times New Roman"/>
          <w:color w:val="000000"/>
          <w:sz w:val="20"/>
          <w:szCs w:val="20"/>
        </w:rPr>
        <w:t>USA,</w:t>
      </w:r>
      <w:r w:rsidR="008F64E5" w:rsidRPr="009F7E14">
        <w:rPr>
          <w:rFonts w:cs="Times New Roman"/>
          <w:color w:val="000000"/>
          <w:sz w:val="20"/>
          <w:szCs w:val="20"/>
        </w:rPr>
        <w:t xml:space="preserve"> </w:t>
      </w:r>
      <w:r w:rsidRPr="009F7E14">
        <w:rPr>
          <w:rFonts w:cs="Times New Roman"/>
          <w:color w:val="000000"/>
          <w:sz w:val="20"/>
          <w:szCs w:val="20"/>
        </w:rPr>
        <w:t>19</w:t>
      </w:r>
      <w:r w:rsidR="008F64E5" w:rsidRPr="009F7E14">
        <w:rPr>
          <w:rFonts w:cs="Times New Roman"/>
          <w:color w:val="000000"/>
          <w:sz w:val="20"/>
          <w:szCs w:val="20"/>
        </w:rPr>
        <w:t xml:space="preserve"> </w:t>
      </w:r>
      <w:r w:rsidRPr="009F7E14">
        <w:rPr>
          <w:rFonts w:cs="Times New Roman"/>
          <w:color w:val="000000"/>
          <w:sz w:val="20"/>
          <w:szCs w:val="20"/>
        </w:rPr>
        <w:t>(3):</w:t>
      </w:r>
      <w:r w:rsidR="008F64E5" w:rsidRPr="009F7E14">
        <w:rPr>
          <w:rFonts w:cs="Times New Roman"/>
          <w:color w:val="000000"/>
          <w:sz w:val="20"/>
          <w:szCs w:val="20"/>
        </w:rPr>
        <w:t xml:space="preserve"> </w:t>
      </w:r>
      <w:r w:rsidRPr="009F7E14">
        <w:rPr>
          <w:rFonts w:cs="Times New Roman"/>
          <w:color w:val="000000"/>
          <w:sz w:val="20"/>
          <w:szCs w:val="20"/>
        </w:rPr>
        <w:t>5-29.</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bCs/>
          <w:sz w:val="20"/>
          <w:szCs w:val="20"/>
        </w:rPr>
      </w:pPr>
      <w:r w:rsidRPr="009F7E14">
        <w:rPr>
          <w:rFonts w:cs="Times New Roman"/>
          <w:bCs/>
          <w:sz w:val="20"/>
          <w:szCs w:val="20"/>
        </w:rPr>
        <w:t>Steel,</w:t>
      </w:r>
      <w:r w:rsidR="008F64E5" w:rsidRPr="009F7E14">
        <w:rPr>
          <w:rFonts w:cs="Times New Roman"/>
          <w:bCs/>
          <w:sz w:val="20"/>
          <w:szCs w:val="20"/>
        </w:rPr>
        <w:t xml:space="preserve"> </w:t>
      </w:r>
      <w:r w:rsidRPr="009F7E14">
        <w:rPr>
          <w:rFonts w:cs="Times New Roman"/>
          <w:bCs/>
          <w:sz w:val="20"/>
          <w:szCs w:val="20"/>
        </w:rPr>
        <w:t>R.</w:t>
      </w:r>
      <w:r w:rsidR="008F64E5" w:rsidRPr="009F7E14">
        <w:rPr>
          <w:rFonts w:cs="Times New Roman"/>
          <w:bCs/>
          <w:sz w:val="20"/>
          <w:szCs w:val="20"/>
        </w:rPr>
        <w:t xml:space="preserve"> </w:t>
      </w:r>
      <w:r w:rsidRPr="009F7E14">
        <w:rPr>
          <w:rFonts w:cs="Times New Roman"/>
          <w:bCs/>
          <w:sz w:val="20"/>
          <w:szCs w:val="20"/>
        </w:rPr>
        <w:t>G.</w:t>
      </w:r>
      <w:r w:rsidR="008F64E5" w:rsidRPr="009F7E14">
        <w:rPr>
          <w:rFonts w:cs="Times New Roman"/>
          <w:bCs/>
          <w:sz w:val="20"/>
          <w:szCs w:val="20"/>
        </w:rPr>
        <w:t xml:space="preserve"> </w:t>
      </w:r>
      <w:r w:rsidRPr="009F7E14">
        <w:rPr>
          <w:rFonts w:cs="Times New Roman"/>
          <w:bCs/>
          <w:sz w:val="20"/>
          <w:szCs w:val="20"/>
        </w:rPr>
        <w:t>D.</w:t>
      </w:r>
      <w:r w:rsidR="008F64E5" w:rsidRPr="009F7E14">
        <w:rPr>
          <w:rFonts w:cs="Times New Roman"/>
          <w:bCs/>
          <w:sz w:val="20"/>
          <w:szCs w:val="20"/>
        </w:rPr>
        <w:t xml:space="preserve"> </w:t>
      </w:r>
      <w:r w:rsidRPr="009F7E14">
        <w:rPr>
          <w:rFonts w:cs="Times New Roman"/>
          <w:bCs/>
          <w:sz w:val="20"/>
          <w:szCs w:val="20"/>
        </w:rPr>
        <w:t>and</w:t>
      </w:r>
      <w:r w:rsidR="008F64E5" w:rsidRPr="009F7E14">
        <w:rPr>
          <w:rFonts w:cs="Times New Roman"/>
          <w:bCs/>
          <w:sz w:val="20"/>
          <w:szCs w:val="20"/>
        </w:rPr>
        <w:t xml:space="preserve"> </w:t>
      </w:r>
      <w:proofErr w:type="spellStart"/>
      <w:r w:rsidRPr="009F7E14">
        <w:rPr>
          <w:rFonts w:cs="Times New Roman"/>
          <w:bCs/>
          <w:sz w:val="20"/>
          <w:szCs w:val="20"/>
        </w:rPr>
        <w:t>Torrie</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J.</w:t>
      </w:r>
      <w:r w:rsidR="008F64E5" w:rsidRPr="009F7E14">
        <w:rPr>
          <w:rFonts w:cs="Times New Roman"/>
          <w:bCs/>
          <w:sz w:val="20"/>
          <w:szCs w:val="20"/>
        </w:rPr>
        <w:t xml:space="preserve"> </w:t>
      </w:r>
      <w:r w:rsidRPr="009F7E14">
        <w:rPr>
          <w:rFonts w:cs="Times New Roman"/>
          <w:bCs/>
          <w:sz w:val="20"/>
          <w:szCs w:val="20"/>
        </w:rPr>
        <w:t>H.</w:t>
      </w:r>
      <w:r w:rsidR="008F64E5" w:rsidRPr="009F7E14">
        <w:rPr>
          <w:rFonts w:cs="Times New Roman"/>
          <w:bCs/>
          <w:sz w:val="20"/>
          <w:szCs w:val="20"/>
        </w:rPr>
        <w:t xml:space="preserve"> </w:t>
      </w:r>
      <w:r w:rsidRPr="009F7E14">
        <w:rPr>
          <w:rFonts w:cs="Times New Roman"/>
          <w:bCs/>
          <w:sz w:val="20"/>
          <w:szCs w:val="20"/>
        </w:rPr>
        <w:t>(1982):</w:t>
      </w:r>
      <w:r w:rsidR="008F64E5" w:rsidRPr="009F7E14">
        <w:rPr>
          <w:rFonts w:cs="Times New Roman"/>
          <w:sz w:val="20"/>
          <w:szCs w:val="20"/>
        </w:rPr>
        <w:t xml:space="preserve"> </w:t>
      </w:r>
      <w:r w:rsidRPr="009F7E14">
        <w:rPr>
          <w:rFonts w:cs="Times New Roman"/>
          <w:sz w:val="20"/>
          <w:szCs w:val="20"/>
        </w:rPr>
        <w:t>Principles</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Procedures</w:t>
      </w:r>
      <w:r w:rsidR="008F64E5" w:rsidRPr="009F7E14">
        <w:rPr>
          <w:rFonts w:cs="Times New Roman"/>
          <w:sz w:val="20"/>
          <w:szCs w:val="20"/>
        </w:rPr>
        <w:t xml:space="preserve"> </w:t>
      </w:r>
      <w:r w:rsidRPr="009F7E14">
        <w:rPr>
          <w:rFonts w:cs="Times New Roman"/>
          <w:sz w:val="20"/>
          <w:szCs w:val="20"/>
        </w:rPr>
        <w:t>of</w:t>
      </w:r>
      <w:r w:rsidR="008F64E5" w:rsidRPr="009F7E14">
        <w:rPr>
          <w:rFonts w:cs="Times New Roman"/>
          <w:sz w:val="20"/>
          <w:szCs w:val="20"/>
        </w:rPr>
        <w:t xml:space="preserve"> </w:t>
      </w:r>
      <w:r w:rsidRPr="009F7E14">
        <w:rPr>
          <w:rFonts w:cs="Times New Roman"/>
          <w:sz w:val="20"/>
          <w:szCs w:val="20"/>
        </w:rPr>
        <w:t>Statistics.</w:t>
      </w:r>
      <w:r w:rsidR="008F64E5" w:rsidRPr="009F7E14">
        <w:rPr>
          <w:rFonts w:cs="Times New Roman"/>
          <w:sz w:val="20"/>
          <w:szCs w:val="20"/>
        </w:rPr>
        <w:t xml:space="preserve"> </w:t>
      </w:r>
      <w:r w:rsidRPr="009F7E14">
        <w:rPr>
          <w:rFonts w:cs="Times New Roman"/>
          <w:sz w:val="20"/>
          <w:szCs w:val="20"/>
        </w:rPr>
        <w:t>Mc</w:t>
      </w:r>
      <w:r w:rsidR="008F64E5" w:rsidRPr="009F7E14">
        <w:rPr>
          <w:rFonts w:cs="Times New Roman"/>
          <w:sz w:val="20"/>
          <w:szCs w:val="20"/>
        </w:rPr>
        <w:t xml:space="preserve"> </w:t>
      </w:r>
      <w:r w:rsidRPr="009F7E14">
        <w:rPr>
          <w:rFonts w:cs="Times New Roman"/>
          <w:sz w:val="20"/>
          <w:szCs w:val="20"/>
        </w:rPr>
        <w:t>Grow-</w:t>
      </w:r>
      <w:r w:rsidR="008F64E5" w:rsidRPr="009F7E14">
        <w:rPr>
          <w:rFonts w:cs="Times New Roman"/>
          <w:sz w:val="20"/>
          <w:szCs w:val="20"/>
        </w:rPr>
        <w:t xml:space="preserve"> </w:t>
      </w:r>
      <w:r w:rsidRPr="009F7E14">
        <w:rPr>
          <w:rFonts w:cs="Times New Roman"/>
          <w:sz w:val="20"/>
          <w:szCs w:val="20"/>
        </w:rPr>
        <w:t>Hill</w:t>
      </w:r>
      <w:r w:rsidR="008F64E5" w:rsidRPr="009F7E14">
        <w:rPr>
          <w:rFonts w:cs="Times New Roman"/>
          <w:sz w:val="20"/>
          <w:szCs w:val="20"/>
        </w:rPr>
        <w:t xml:space="preserve"> </w:t>
      </w:r>
      <w:r w:rsidRPr="009F7E14">
        <w:rPr>
          <w:rFonts w:cs="Times New Roman"/>
          <w:sz w:val="20"/>
          <w:szCs w:val="20"/>
        </w:rPr>
        <w:t>Inter.</w:t>
      </w:r>
      <w:r w:rsidR="008F64E5" w:rsidRPr="009F7E14">
        <w:rPr>
          <w:rFonts w:cs="Times New Roman"/>
          <w:sz w:val="20"/>
          <w:szCs w:val="20"/>
        </w:rPr>
        <w:t xml:space="preserve"> </w:t>
      </w:r>
      <w:r w:rsidRPr="009F7E14">
        <w:rPr>
          <w:rFonts w:cs="Times New Roman"/>
          <w:sz w:val="20"/>
          <w:szCs w:val="20"/>
        </w:rPr>
        <w:t>Book</w:t>
      </w:r>
      <w:r w:rsidR="008F64E5" w:rsidRPr="009F7E14">
        <w:rPr>
          <w:rFonts w:cs="Times New Roman"/>
          <w:bCs/>
          <w:sz w:val="20"/>
          <w:szCs w:val="20"/>
        </w:rPr>
        <w:t xml:space="preserve"> </w:t>
      </w:r>
      <w:r w:rsidRPr="009F7E14">
        <w:rPr>
          <w:rFonts w:cs="Times New Roman"/>
          <w:sz w:val="20"/>
          <w:szCs w:val="20"/>
        </w:rPr>
        <w:t>Company,</w:t>
      </w:r>
      <w:r w:rsidR="008F64E5" w:rsidRPr="009F7E14">
        <w:rPr>
          <w:rFonts w:cs="Times New Roman"/>
          <w:sz w:val="20"/>
          <w:szCs w:val="20"/>
        </w:rPr>
        <w:t xml:space="preserve"> </w:t>
      </w:r>
      <w:r w:rsidRPr="009F7E14">
        <w:rPr>
          <w:rFonts w:cs="Times New Roman"/>
          <w:sz w:val="20"/>
          <w:szCs w:val="20"/>
        </w:rPr>
        <w:t>3rd</w:t>
      </w:r>
      <w:r w:rsidR="008F64E5" w:rsidRPr="009F7E14">
        <w:rPr>
          <w:rFonts w:cs="Times New Roman"/>
          <w:sz w:val="20"/>
          <w:szCs w:val="20"/>
        </w:rPr>
        <w:t xml:space="preserve"> </w:t>
      </w:r>
      <w:r w:rsidRPr="009F7E14">
        <w:rPr>
          <w:rFonts w:cs="Times New Roman"/>
          <w:sz w:val="20"/>
          <w:szCs w:val="20"/>
        </w:rPr>
        <w:t>Ed.</w:t>
      </w:r>
      <w:r w:rsidR="008F64E5" w:rsidRPr="009F7E14">
        <w:rPr>
          <w:rFonts w:cs="Times New Roman"/>
          <w:sz w:val="20"/>
          <w:szCs w:val="20"/>
        </w:rPr>
        <w:t xml:space="preserve"> </w:t>
      </w:r>
      <w:r w:rsidRPr="009F7E14">
        <w:rPr>
          <w:rFonts w:cs="Times New Roman"/>
          <w:sz w:val="20"/>
          <w:szCs w:val="20"/>
        </w:rPr>
        <w:t>London</w:t>
      </w:r>
      <w:r w:rsidR="008F64E5" w:rsidRPr="009F7E14">
        <w:rPr>
          <w:rFonts w:cs="Times New Roman"/>
          <w:sz w:val="20"/>
          <w:szCs w:val="20"/>
        </w:rPr>
        <w:t xml:space="preserve"> </w:t>
      </w:r>
      <w:r w:rsidRPr="009F7E14">
        <w:rPr>
          <w:rFonts w:cs="Times New Roman"/>
          <w:sz w:val="20"/>
          <w:szCs w:val="20"/>
        </w:rPr>
        <w:t>p.</w:t>
      </w:r>
      <w:r w:rsidR="008F64E5" w:rsidRPr="009F7E14">
        <w:rPr>
          <w:rFonts w:cs="Times New Roman"/>
          <w:sz w:val="20"/>
          <w:szCs w:val="20"/>
        </w:rPr>
        <w:t xml:space="preserve"> </w:t>
      </w:r>
      <w:r w:rsidRPr="009F7E14">
        <w:rPr>
          <w:rFonts w:cs="Times New Roman"/>
          <w:sz w:val="20"/>
          <w:szCs w:val="20"/>
        </w:rPr>
        <w:t>633.</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bCs/>
          <w:sz w:val="20"/>
          <w:szCs w:val="20"/>
        </w:rPr>
      </w:pPr>
      <w:proofErr w:type="spellStart"/>
      <w:r w:rsidRPr="009F7E14">
        <w:rPr>
          <w:rFonts w:cs="Times New Roman"/>
          <w:bCs/>
          <w:sz w:val="20"/>
          <w:szCs w:val="20"/>
        </w:rPr>
        <w:t>Subba-Rao</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N.</w:t>
      </w:r>
      <w:r w:rsidR="008F64E5" w:rsidRPr="009F7E14">
        <w:rPr>
          <w:rFonts w:cs="Times New Roman"/>
          <w:bCs/>
          <w:sz w:val="20"/>
          <w:szCs w:val="20"/>
        </w:rPr>
        <w:t xml:space="preserve"> </w:t>
      </w:r>
      <w:r w:rsidRPr="009F7E14">
        <w:rPr>
          <w:rFonts w:cs="Times New Roman"/>
          <w:bCs/>
          <w:sz w:val="20"/>
          <w:szCs w:val="20"/>
        </w:rPr>
        <w:t>S.</w:t>
      </w:r>
      <w:r w:rsidR="008F64E5" w:rsidRPr="009F7E14">
        <w:rPr>
          <w:rFonts w:cs="Times New Roman"/>
          <w:bCs/>
          <w:sz w:val="20"/>
          <w:szCs w:val="20"/>
        </w:rPr>
        <w:t xml:space="preserve"> </w:t>
      </w:r>
      <w:r w:rsidRPr="009F7E14">
        <w:rPr>
          <w:rFonts w:cs="Times New Roman"/>
          <w:bCs/>
          <w:sz w:val="20"/>
          <w:szCs w:val="20"/>
        </w:rPr>
        <w:t>(1984):</w:t>
      </w:r>
      <w:r w:rsidR="008F64E5" w:rsidRPr="009F7E14">
        <w:rPr>
          <w:rFonts w:cs="Times New Roman"/>
          <w:sz w:val="20"/>
          <w:szCs w:val="20"/>
        </w:rPr>
        <w:t xml:space="preserve"> </w:t>
      </w:r>
      <w:proofErr w:type="spellStart"/>
      <w:r w:rsidRPr="009F7E14">
        <w:rPr>
          <w:rFonts w:cs="Times New Roman"/>
          <w:sz w:val="20"/>
          <w:szCs w:val="20"/>
        </w:rPr>
        <w:t>Biofertilizers</w:t>
      </w:r>
      <w:proofErr w:type="spellEnd"/>
      <w:r w:rsidR="008F64E5" w:rsidRPr="009F7E14">
        <w:rPr>
          <w:rFonts w:cs="Times New Roman"/>
          <w:sz w:val="20"/>
          <w:szCs w:val="20"/>
        </w:rPr>
        <w:t xml:space="preserve"> </w:t>
      </w:r>
      <w:r w:rsidRPr="009F7E14">
        <w:rPr>
          <w:rFonts w:cs="Times New Roman"/>
          <w:sz w:val="20"/>
          <w:szCs w:val="20"/>
        </w:rPr>
        <w:t>in</w:t>
      </w:r>
      <w:r w:rsidR="008F64E5" w:rsidRPr="009F7E14">
        <w:rPr>
          <w:rFonts w:cs="Times New Roman"/>
          <w:sz w:val="20"/>
          <w:szCs w:val="20"/>
        </w:rPr>
        <w:t xml:space="preserve"> </w:t>
      </w:r>
      <w:r w:rsidRPr="009F7E14">
        <w:rPr>
          <w:rFonts w:cs="Times New Roman"/>
          <w:sz w:val="20"/>
          <w:szCs w:val="20"/>
        </w:rPr>
        <w:t>Agriculture.</w:t>
      </w:r>
      <w:r w:rsidR="008F64E5" w:rsidRPr="009F7E14">
        <w:rPr>
          <w:rFonts w:cs="Times New Roman"/>
          <w:sz w:val="20"/>
          <w:szCs w:val="20"/>
        </w:rPr>
        <w:t xml:space="preserve"> </w:t>
      </w:r>
      <w:r w:rsidRPr="009F7E14">
        <w:rPr>
          <w:rFonts w:cs="Times New Roman"/>
          <w:sz w:val="20"/>
          <w:szCs w:val="20"/>
        </w:rPr>
        <w:t>Oxford,</w:t>
      </w:r>
      <w:r w:rsidR="008F64E5" w:rsidRPr="009F7E14">
        <w:rPr>
          <w:rFonts w:cs="Times New Roman"/>
          <w:sz w:val="20"/>
          <w:szCs w:val="20"/>
        </w:rPr>
        <w:t xml:space="preserve"> </w:t>
      </w:r>
      <w:r w:rsidRPr="009F7E14">
        <w:rPr>
          <w:rFonts w:cs="Times New Roman"/>
          <w:sz w:val="20"/>
          <w:szCs w:val="20"/>
        </w:rPr>
        <w:t>IBH.</w:t>
      </w:r>
      <w:r w:rsidR="008F64E5" w:rsidRPr="009F7E14">
        <w:rPr>
          <w:rFonts w:cs="Times New Roman"/>
          <w:sz w:val="20"/>
          <w:szCs w:val="20"/>
        </w:rPr>
        <w:t xml:space="preserve"> </w:t>
      </w:r>
      <w:r w:rsidRPr="009F7E14">
        <w:rPr>
          <w:rFonts w:cs="Times New Roman"/>
          <w:sz w:val="20"/>
          <w:szCs w:val="20"/>
        </w:rPr>
        <w:t>Company,</w:t>
      </w:r>
      <w:r w:rsidR="008F64E5" w:rsidRPr="009F7E14">
        <w:rPr>
          <w:rFonts w:cs="Times New Roman"/>
          <w:sz w:val="20"/>
          <w:szCs w:val="20"/>
        </w:rPr>
        <w:t xml:space="preserve"> </w:t>
      </w:r>
      <w:r w:rsidRPr="009F7E14">
        <w:rPr>
          <w:rFonts w:cs="Times New Roman"/>
          <w:sz w:val="20"/>
          <w:szCs w:val="20"/>
        </w:rPr>
        <w:t>New</w:t>
      </w:r>
      <w:r w:rsidR="008F64E5" w:rsidRPr="009F7E14">
        <w:rPr>
          <w:rFonts w:cs="Times New Roman"/>
          <w:sz w:val="20"/>
          <w:szCs w:val="20"/>
        </w:rPr>
        <w:t xml:space="preserve"> </w:t>
      </w:r>
      <w:r w:rsidRPr="009F7E14">
        <w:rPr>
          <w:rFonts w:cs="Times New Roman"/>
          <w:sz w:val="20"/>
          <w:szCs w:val="20"/>
        </w:rPr>
        <w:t>Delhi,</w:t>
      </w:r>
      <w:r w:rsidR="008F64E5" w:rsidRPr="009F7E14">
        <w:rPr>
          <w:rFonts w:cs="Times New Roman"/>
          <w:sz w:val="20"/>
          <w:szCs w:val="20"/>
        </w:rPr>
        <w:t xml:space="preserve"> </w:t>
      </w:r>
      <w:r w:rsidRPr="009F7E14">
        <w:rPr>
          <w:rFonts w:cs="Times New Roman"/>
          <w:sz w:val="20"/>
          <w:szCs w:val="20"/>
        </w:rPr>
        <w:t>p</w:t>
      </w:r>
      <w:r w:rsidR="008F64E5" w:rsidRPr="009F7E14">
        <w:rPr>
          <w:rFonts w:cs="Times New Roman"/>
          <w:sz w:val="20"/>
          <w:szCs w:val="20"/>
        </w:rPr>
        <w:t xml:space="preserve"> </w:t>
      </w:r>
      <w:r w:rsidRPr="009F7E14">
        <w:rPr>
          <w:rFonts w:cs="Times New Roman"/>
          <w:sz w:val="20"/>
          <w:szCs w:val="20"/>
        </w:rPr>
        <w:t>1-186.</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bCs/>
          <w:sz w:val="20"/>
          <w:szCs w:val="20"/>
        </w:rPr>
      </w:pPr>
      <w:r w:rsidRPr="009F7E14">
        <w:rPr>
          <w:rFonts w:cs="Times New Roman"/>
          <w:bCs/>
          <w:sz w:val="20"/>
          <w:szCs w:val="20"/>
        </w:rPr>
        <w:t>Summer,</w:t>
      </w:r>
      <w:r w:rsidR="008F64E5" w:rsidRPr="009F7E14">
        <w:rPr>
          <w:rFonts w:cs="Times New Roman"/>
          <w:bCs/>
          <w:sz w:val="20"/>
          <w:szCs w:val="20"/>
        </w:rPr>
        <w:t xml:space="preserve"> </w:t>
      </w:r>
      <w:r w:rsidRPr="009F7E14">
        <w:rPr>
          <w:rFonts w:cs="Times New Roman"/>
          <w:bCs/>
          <w:sz w:val="20"/>
          <w:szCs w:val="20"/>
        </w:rPr>
        <w:t>M.E.</w:t>
      </w:r>
      <w:r w:rsidR="008F64E5" w:rsidRPr="009F7E14">
        <w:rPr>
          <w:rFonts w:cs="Times New Roman"/>
          <w:bCs/>
          <w:sz w:val="20"/>
          <w:szCs w:val="20"/>
        </w:rPr>
        <w:t xml:space="preserve"> </w:t>
      </w:r>
      <w:r w:rsidRPr="009F7E14">
        <w:rPr>
          <w:rFonts w:cs="Times New Roman"/>
          <w:bCs/>
          <w:sz w:val="20"/>
          <w:szCs w:val="20"/>
        </w:rPr>
        <w:t>(1985):</w:t>
      </w:r>
      <w:r w:rsidR="008F64E5" w:rsidRPr="009F7E14">
        <w:rPr>
          <w:rFonts w:cs="Times New Roman"/>
          <w:sz w:val="20"/>
          <w:szCs w:val="20"/>
        </w:rPr>
        <w:t xml:space="preserve"> </w:t>
      </w:r>
      <w:r w:rsidRPr="009F7E14">
        <w:rPr>
          <w:rFonts w:cs="Times New Roman"/>
          <w:sz w:val="20"/>
          <w:szCs w:val="20"/>
        </w:rPr>
        <w:t>Diagnosis</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recommendation</w:t>
      </w:r>
      <w:r w:rsidR="008F64E5" w:rsidRPr="009F7E14">
        <w:rPr>
          <w:rFonts w:cs="Times New Roman"/>
          <w:sz w:val="20"/>
          <w:szCs w:val="20"/>
        </w:rPr>
        <w:t xml:space="preserve"> </w:t>
      </w:r>
      <w:r w:rsidRPr="009F7E14">
        <w:rPr>
          <w:rFonts w:cs="Times New Roman"/>
          <w:sz w:val="20"/>
          <w:szCs w:val="20"/>
        </w:rPr>
        <w:t>Integrated</w:t>
      </w:r>
      <w:r w:rsidR="008F64E5" w:rsidRPr="009F7E14">
        <w:rPr>
          <w:rFonts w:cs="Times New Roman"/>
          <w:sz w:val="20"/>
          <w:szCs w:val="20"/>
        </w:rPr>
        <w:t xml:space="preserve"> </w:t>
      </w:r>
      <w:r w:rsidRPr="009F7E14">
        <w:rPr>
          <w:rFonts w:cs="Times New Roman"/>
          <w:sz w:val="20"/>
          <w:szCs w:val="20"/>
        </w:rPr>
        <w:t>system</w:t>
      </w:r>
      <w:r w:rsidR="008F64E5" w:rsidRPr="009F7E14">
        <w:rPr>
          <w:rFonts w:cs="Times New Roman"/>
          <w:sz w:val="20"/>
          <w:szCs w:val="20"/>
        </w:rPr>
        <w:t xml:space="preserve"> </w:t>
      </w:r>
      <w:r w:rsidRPr="009F7E14">
        <w:rPr>
          <w:rFonts w:cs="Times New Roman"/>
          <w:sz w:val="20"/>
          <w:szCs w:val="20"/>
        </w:rPr>
        <w:t>(DRIB)</w:t>
      </w:r>
      <w:r w:rsidR="008F64E5" w:rsidRPr="009F7E14">
        <w:rPr>
          <w:rFonts w:cs="Times New Roman"/>
          <w:sz w:val="20"/>
          <w:szCs w:val="20"/>
        </w:rPr>
        <w:t xml:space="preserve"> </w:t>
      </w:r>
      <w:r w:rsidRPr="009F7E14">
        <w:rPr>
          <w:rFonts w:cs="Times New Roman"/>
          <w:sz w:val="20"/>
          <w:szCs w:val="20"/>
        </w:rPr>
        <w:t>as</w:t>
      </w:r>
      <w:r w:rsidR="008F64E5" w:rsidRPr="009F7E14">
        <w:rPr>
          <w:rFonts w:cs="Times New Roman"/>
          <w:sz w:val="20"/>
          <w:szCs w:val="20"/>
        </w:rPr>
        <w:t xml:space="preserve"> </w:t>
      </w:r>
      <w:r w:rsidRPr="009F7E14">
        <w:rPr>
          <w:rFonts w:cs="Times New Roman"/>
          <w:sz w:val="20"/>
          <w:szCs w:val="20"/>
        </w:rPr>
        <w:t>a</w:t>
      </w:r>
      <w:r w:rsidR="008F64E5" w:rsidRPr="009F7E14">
        <w:rPr>
          <w:rFonts w:cs="Times New Roman"/>
          <w:sz w:val="20"/>
          <w:szCs w:val="20"/>
        </w:rPr>
        <w:t xml:space="preserve"> </w:t>
      </w:r>
      <w:r w:rsidRPr="009F7E14">
        <w:rPr>
          <w:rFonts w:cs="Times New Roman"/>
          <w:sz w:val="20"/>
          <w:szCs w:val="20"/>
        </w:rPr>
        <w:t>guide</w:t>
      </w:r>
      <w:r w:rsidR="008F64E5" w:rsidRPr="009F7E14">
        <w:rPr>
          <w:rFonts w:cs="Times New Roman"/>
          <w:sz w:val="20"/>
          <w:szCs w:val="20"/>
        </w:rPr>
        <w:t xml:space="preserve"> </w:t>
      </w:r>
      <w:r w:rsidRPr="009F7E14">
        <w:rPr>
          <w:rFonts w:cs="Times New Roman"/>
          <w:sz w:val="20"/>
          <w:szCs w:val="20"/>
        </w:rPr>
        <w:t>to</w:t>
      </w:r>
      <w:r w:rsidR="008F64E5" w:rsidRPr="009F7E14">
        <w:rPr>
          <w:rFonts w:cs="Times New Roman"/>
          <w:sz w:val="20"/>
          <w:szCs w:val="20"/>
        </w:rPr>
        <w:t xml:space="preserve"> </w:t>
      </w:r>
      <w:r w:rsidRPr="009F7E14">
        <w:rPr>
          <w:rFonts w:cs="Times New Roman"/>
          <w:sz w:val="20"/>
          <w:szCs w:val="20"/>
        </w:rPr>
        <w:t>orchard</w:t>
      </w:r>
      <w:r w:rsidR="008F64E5" w:rsidRPr="009F7E14">
        <w:rPr>
          <w:rFonts w:cs="Times New Roman"/>
          <w:sz w:val="20"/>
          <w:szCs w:val="20"/>
        </w:rPr>
        <w:t xml:space="preserve"> </w:t>
      </w:r>
      <w:r w:rsidRPr="009F7E14">
        <w:rPr>
          <w:rFonts w:cs="Times New Roman"/>
          <w:sz w:val="20"/>
          <w:szCs w:val="20"/>
        </w:rPr>
        <w:t>fertilization</w:t>
      </w:r>
      <w:r w:rsidR="008F64E5" w:rsidRPr="009F7E14">
        <w:rPr>
          <w:rFonts w:cs="Times New Roman"/>
          <w:sz w:val="20"/>
          <w:szCs w:val="20"/>
        </w:rPr>
        <w:t xml:space="preserve">. </w:t>
      </w:r>
      <w:r w:rsidRPr="009F7E14">
        <w:rPr>
          <w:rFonts w:cs="Times New Roman"/>
          <w:sz w:val="20"/>
          <w:szCs w:val="20"/>
        </w:rPr>
        <w:t>Hort.</w:t>
      </w:r>
      <w:r w:rsidR="008F64E5" w:rsidRPr="009F7E14">
        <w:rPr>
          <w:rFonts w:cs="Times New Roman"/>
          <w:sz w:val="20"/>
          <w:szCs w:val="20"/>
        </w:rPr>
        <w:t xml:space="preserve"> </w:t>
      </w:r>
      <w:proofErr w:type="spellStart"/>
      <w:r w:rsidRPr="009F7E14">
        <w:rPr>
          <w:rFonts w:cs="Times New Roman"/>
          <w:sz w:val="20"/>
          <w:szCs w:val="20"/>
        </w:rPr>
        <w:t>Abst</w:t>
      </w:r>
      <w:proofErr w:type="spellEnd"/>
      <w:r w:rsidRPr="009F7E14">
        <w:rPr>
          <w:rFonts w:cs="Times New Roman"/>
          <w:sz w:val="20"/>
          <w:szCs w:val="20"/>
        </w:rPr>
        <w:t>.</w:t>
      </w:r>
      <w:r w:rsidR="008F64E5" w:rsidRPr="009F7E14">
        <w:rPr>
          <w:rFonts w:cs="Times New Roman"/>
          <w:sz w:val="20"/>
          <w:szCs w:val="20"/>
        </w:rPr>
        <w:t xml:space="preserve"> </w:t>
      </w:r>
      <w:r w:rsidRPr="009F7E14">
        <w:rPr>
          <w:rFonts w:cs="Times New Roman"/>
          <w:sz w:val="20"/>
          <w:szCs w:val="20"/>
        </w:rPr>
        <w:t>55(8):</w:t>
      </w:r>
      <w:r w:rsidR="008F64E5" w:rsidRPr="009F7E14">
        <w:rPr>
          <w:rFonts w:cs="Times New Roman"/>
          <w:sz w:val="20"/>
          <w:szCs w:val="20"/>
        </w:rPr>
        <w:t xml:space="preserve"> </w:t>
      </w:r>
      <w:r w:rsidRPr="009F7E14">
        <w:rPr>
          <w:rFonts w:cs="Times New Roman"/>
          <w:sz w:val="20"/>
          <w:szCs w:val="20"/>
        </w:rPr>
        <w:t>7502.</w:t>
      </w:r>
    </w:p>
    <w:p w:rsidR="001D56BF" w:rsidRPr="009F7E14" w:rsidRDefault="001D56BF" w:rsidP="009F7E14">
      <w:pPr>
        <w:widowControl w:val="0"/>
        <w:numPr>
          <w:ilvl w:val="0"/>
          <w:numId w:val="3"/>
        </w:numPr>
        <w:autoSpaceDE w:val="0"/>
        <w:autoSpaceDN w:val="0"/>
        <w:bidi w:val="0"/>
        <w:snapToGrid w:val="0"/>
        <w:ind w:left="425" w:hanging="425"/>
        <w:jc w:val="both"/>
        <w:rPr>
          <w:rFonts w:cs="Times New Roman"/>
          <w:bCs/>
          <w:color w:val="000000"/>
          <w:sz w:val="20"/>
          <w:szCs w:val="20"/>
        </w:rPr>
      </w:pPr>
      <w:proofErr w:type="spellStart"/>
      <w:r w:rsidRPr="009F7E14">
        <w:rPr>
          <w:rFonts w:cs="Times New Roman"/>
          <w:bCs/>
          <w:color w:val="000000"/>
          <w:sz w:val="20"/>
          <w:szCs w:val="20"/>
        </w:rPr>
        <w:t>Taiz</w:t>
      </w:r>
      <w:proofErr w:type="spellEnd"/>
      <w:r w:rsidRPr="009F7E14">
        <w:rPr>
          <w:rFonts w:cs="Times New Roman"/>
          <w:bCs/>
          <w:color w:val="000000"/>
          <w:sz w:val="20"/>
          <w:szCs w:val="20"/>
        </w:rPr>
        <w:t>,</w:t>
      </w:r>
      <w:r w:rsidR="008F64E5" w:rsidRPr="009F7E14">
        <w:rPr>
          <w:rFonts w:cs="Times New Roman"/>
          <w:bCs/>
          <w:color w:val="000000"/>
          <w:sz w:val="20"/>
          <w:szCs w:val="20"/>
        </w:rPr>
        <w:t xml:space="preserve"> </w:t>
      </w:r>
      <w:r w:rsidRPr="009F7E14">
        <w:rPr>
          <w:rFonts w:cs="Times New Roman"/>
          <w:bCs/>
          <w:color w:val="000000"/>
          <w:sz w:val="20"/>
          <w:szCs w:val="20"/>
        </w:rPr>
        <w:t>A.</w:t>
      </w:r>
      <w:r w:rsidR="008F64E5" w:rsidRPr="009F7E14">
        <w:rPr>
          <w:rFonts w:cs="Times New Roman"/>
          <w:bCs/>
          <w:color w:val="000000"/>
          <w:sz w:val="20"/>
          <w:szCs w:val="20"/>
        </w:rPr>
        <w:t xml:space="preserve"> </w:t>
      </w:r>
      <w:r w:rsidRPr="009F7E14">
        <w:rPr>
          <w:rFonts w:cs="Times New Roman"/>
          <w:bCs/>
          <w:color w:val="000000"/>
          <w:sz w:val="20"/>
          <w:szCs w:val="20"/>
        </w:rPr>
        <w:t>and</w:t>
      </w:r>
      <w:r w:rsidR="008F64E5" w:rsidRPr="009F7E14">
        <w:rPr>
          <w:rFonts w:cs="Times New Roman"/>
          <w:bCs/>
          <w:color w:val="000000"/>
          <w:sz w:val="20"/>
          <w:szCs w:val="20"/>
        </w:rPr>
        <w:t xml:space="preserve"> </w:t>
      </w:r>
      <w:proofErr w:type="spellStart"/>
      <w:r w:rsidRPr="009F7E14">
        <w:rPr>
          <w:rFonts w:cs="Times New Roman"/>
          <w:bCs/>
          <w:color w:val="000000"/>
          <w:sz w:val="20"/>
          <w:szCs w:val="20"/>
        </w:rPr>
        <w:t>Zeiger</w:t>
      </w:r>
      <w:proofErr w:type="spellEnd"/>
      <w:r w:rsidRPr="009F7E14">
        <w:rPr>
          <w:rFonts w:cs="Times New Roman"/>
          <w:bCs/>
          <w:color w:val="000000"/>
          <w:sz w:val="20"/>
          <w:szCs w:val="20"/>
        </w:rPr>
        <w:t>,</w:t>
      </w:r>
      <w:r w:rsidR="008F64E5" w:rsidRPr="009F7E14">
        <w:rPr>
          <w:rFonts w:cs="Times New Roman"/>
          <w:bCs/>
          <w:color w:val="000000"/>
          <w:sz w:val="20"/>
          <w:szCs w:val="20"/>
        </w:rPr>
        <w:t xml:space="preserve"> </w:t>
      </w:r>
      <w:r w:rsidRPr="009F7E14">
        <w:rPr>
          <w:rFonts w:cs="Times New Roman"/>
          <w:bCs/>
          <w:color w:val="000000"/>
          <w:sz w:val="20"/>
          <w:szCs w:val="20"/>
        </w:rPr>
        <w:t>M.</w:t>
      </w:r>
      <w:r w:rsidR="008F64E5" w:rsidRPr="009F7E14">
        <w:rPr>
          <w:rFonts w:cs="Times New Roman"/>
          <w:bCs/>
          <w:color w:val="000000"/>
          <w:sz w:val="20"/>
          <w:szCs w:val="20"/>
        </w:rPr>
        <w:t xml:space="preserve"> </w:t>
      </w:r>
      <w:r w:rsidRPr="009F7E14">
        <w:rPr>
          <w:rFonts w:cs="Times New Roman"/>
          <w:bCs/>
          <w:color w:val="000000"/>
          <w:sz w:val="20"/>
          <w:szCs w:val="20"/>
        </w:rPr>
        <w:t>(2002):</w:t>
      </w:r>
      <w:r w:rsidR="008F64E5" w:rsidRPr="009F7E14">
        <w:rPr>
          <w:rFonts w:cs="Times New Roman"/>
          <w:color w:val="000000"/>
          <w:sz w:val="20"/>
          <w:szCs w:val="20"/>
        </w:rPr>
        <w:t xml:space="preserve"> </w:t>
      </w:r>
      <w:r w:rsidRPr="009F7E14">
        <w:rPr>
          <w:rFonts w:cs="Times New Roman"/>
          <w:color w:val="000000"/>
          <w:sz w:val="20"/>
          <w:szCs w:val="20"/>
        </w:rPr>
        <w:t>Plant</w:t>
      </w:r>
      <w:r w:rsidR="008F64E5" w:rsidRPr="009F7E14">
        <w:rPr>
          <w:rFonts w:cs="Times New Roman"/>
          <w:color w:val="000000"/>
          <w:sz w:val="20"/>
          <w:szCs w:val="20"/>
        </w:rPr>
        <w:t xml:space="preserve"> </w:t>
      </w:r>
      <w:r w:rsidRPr="009F7E14">
        <w:rPr>
          <w:rFonts w:cs="Times New Roman"/>
          <w:color w:val="000000"/>
          <w:sz w:val="20"/>
          <w:szCs w:val="20"/>
        </w:rPr>
        <w:t>Physiology,</w:t>
      </w:r>
      <w:r w:rsidR="008F64E5" w:rsidRPr="009F7E14">
        <w:rPr>
          <w:rFonts w:cs="Times New Roman"/>
          <w:color w:val="000000"/>
          <w:sz w:val="20"/>
          <w:szCs w:val="20"/>
        </w:rPr>
        <w:t xml:space="preserve"> </w:t>
      </w:r>
      <w:r w:rsidRPr="009F7E14">
        <w:rPr>
          <w:rFonts w:cs="Times New Roman"/>
          <w:color w:val="000000"/>
          <w:sz w:val="20"/>
          <w:szCs w:val="20"/>
        </w:rPr>
        <w:t>third</w:t>
      </w:r>
      <w:r w:rsidR="008F64E5" w:rsidRPr="009F7E14">
        <w:rPr>
          <w:rFonts w:cs="Times New Roman"/>
          <w:color w:val="000000"/>
          <w:sz w:val="20"/>
          <w:szCs w:val="20"/>
        </w:rPr>
        <w:t xml:space="preserve"> </w:t>
      </w:r>
      <w:r w:rsidRPr="009F7E14">
        <w:rPr>
          <w:rFonts w:cs="Times New Roman"/>
          <w:color w:val="000000"/>
          <w:sz w:val="20"/>
          <w:szCs w:val="20"/>
        </w:rPr>
        <w:t>Ed.</w:t>
      </w:r>
      <w:r w:rsidR="008F64E5" w:rsidRPr="009F7E14">
        <w:rPr>
          <w:rFonts w:cs="Times New Roman"/>
          <w:color w:val="000000"/>
          <w:sz w:val="20"/>
          <w:szCs w:val="20"/>
        </w:rPr>
        <w:t xml:space="preserve"> </w:t>
      </w:r>
      <w:r w:rsidRPr="009F7E14">
        <w:rPr>
          <w:rFonts w:cs="Times New Roman"/>
          <w:color w:val="000000"/>
          <w:sz w:val="20"/>
          <w:szCs w:val="20"/>
        </w:rPr>
        <w:t>306</w:t>
      </w:r>
      <w:r w:rsidR="008F64E5" w:rsidRPr="009F7E14">
        <w:rPr>
          <w:rFonts w:cs="Times New Roman"/>
          <w:color w:val="000000"/>
          <w:sz w:val="20"/>
          <w:szCs w:val="20"/>
        </w:rPr>
        <w:t xml:space="preserve"> </w:t>
      </w:r>
      <w:r w:rsidRPr="009F7E14">
        <w:rPr>
          <w:rFonts w:cs="Times New Roman"/>
          <w:color w:val="000000"/>
          <w:sz w:val="20"/>
          <w:szCs w:val="20"/>
        </w:rPr>
        <w:t>p.</w:t>
      </w:r>
      <w:r w:rsidR="008F64E5" w:rsidRPr="009F7E14">
        <w:rPr>
          <w:rFonts w:cs="Times New Roman"/>
          <w:color w:val="000000"/>
          <w:sz w:val="20"/>
          <w:szCs w:val="20"/>
        </w:rPr>
        <w:t xml:space="preserve"> </w:t>
      </w:r>
      <w:r w:rsidRPr="009F7E14">
        <w:rPr>
          <w:rFonts w:cs="Times New Roman"/>
          <w:color w:val="000000"/>
          <w:sz w:val="20"/>
          <w:szCs w:val="20"/>
        </w:rPr>
        <w:t>Academic</w:t>
      </w:r>
      <w:r w:rsidR="008F64E5" w:rsidRPr="009F7E14">
        <w:rPr>
          <w:rFonts w:cs="Times New Roman"/>
          <w:color w:val="000000"/>
          <w:sz w:val="20"/>
          <w:szCs w:val="20"/>
        </w:rPr>
        <w:t xml:space="preserve"> </w:t>
      </w:r>
      <w:r w:rsidRPr="009F7E14">
        <w:rPr>
          <w:rFonts w:cs="Times New Roman"/>
          <w:color w:val="000000"/>
          <w:sz w:val="20"/>
          <w:szCs w:val="20"/>
        </w:rPr>
        <w:t>press,</w:t>
      </w:r>
      <w:r w:rsidR="008F64E5" w:rsidRPr="009F7E14">
        <w:rPr>
          <w:rFonts w:cs="Times New Roman"/>
          <w:color w:val="000000"/>
          <w:sz w:val="20"/>
          <w:szCs w:val="20"/>
        </w:rPr>
        <w:t xml:space="preserve"> </w:t>
      </w:r>
      <w:r w:rsidRPr="009F7E14">
        <w:rPr>
          <w:rFonts w:cs="Times New Roman"/>
          <w:color w:val="000000"/>
          <w:sz w:val="20"/>
          <w:szCs w:val="20"/>
        </w:rPr>
        <w:t>London.</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sz w:val="20"/>
          <w:szCs w:val="20"/>
        </w:rPr>
      </w:pPr>
      <w:r w:rsidRPr="009F7E14">
        <w:rPr>
          <w:rFonts w:cs="Times New Roman"/>
          <w:bCs/>
          <w:sz w:val="20"/>
          <w:szCs w:val="20"/>
        </w:rPr>
        <w:t>Von-</w:t>
      </w:r>
      <w:r w:rsidR="008F64E5" w:rsidRPr="009F7E14">
        <w:rPr>
          <w:rFonts w:cs="Times New Roman"/>
          <w:bCs/>
          <w:sz w:val="20"/>
          <w:szCs w:val="20"/>
        </w:rPr>
        <w:t xml:space="preserve"> </w:t>
      </w:r>
      <w:proofErr w:type="spellStart"/>
      <w:r w:rsidRPr="009F7E14">
        <w:rPr>
          <w:rFonts w:cs="Times New Roman"/>
          <w:bCs/>
          <w:sz w:val="20"/>
          <w:szCs w:val="20"/>
        </w:rPr>
        <w:t>Wettstein</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D.V.</w:t>
      </w:r>
      <w:r w:rsidR="008F64E5" w:rsidRPr="009F7E14">
        <w:rPr>
          <w:rFonts w:cs="Times New Roman"/>
          <w:bCs/>
          <w:sz w:val="20"/>
          <w:szCs w:val="20"/>
        </w:rPr>
        <w:t xml:space="preserve"> </w:t>
      </w:r>
      <w:r w:rsidRPr="009F7E14">
        <w:rPr>
          <w:rFonts w:cs="Times New Roman"/>
          <w:bCs/>
          <w:sz w:val="20"/>
          <w:szCs w:val="20"/>
        </w:rPr>
        <w:t>(1957):</w:t>
      </w:r>
      <w:r w:rsidR="008F64E5" w:rsidRPr="009F7E14">
        <w:rPr>
          <w:rFonts w:cs="Times New Roman"/>
          <w:sz w:val="20"/>
          <w:szCs w:val="20"/>
        </w:rPr>
        <w:t xml:space="preserve"> </w:t>
      </w:r>
      <w:r w:rsidRPr="009F7E14">
        <w:rPr>
          <w:rFonts w:cs="Times New Roman"/>
          <w:sz w:val="20"/>
          <w:szCs w:val="20"/>
        </w:rPr>
        <w:t>Chlorophyll-</w:t>
      </w:r>
      <w:r w:rsidR="008F64E5" w:rsidRPr="009F7E14">
        <w:rPr>
          <w:rFonts w:cs="Times New Roman"/>
          <w:sz w:val="20"/>
          <w:szCs w:val="20"/>
        </w:rPr>
        <w:t xml:space="preserve"> </w:t>
      </w:r>
      <w:proofErr w:type="spellStart"/>
      <w:r w:rsidRPr="009F7E14">
        <w:rPr>
          <w:rFonts w:cs="Times New Roman"/>
          <w:sz w:val="20"/>
          <w:szCs w:val="20"/>
        </w:rPr>
        <w:t>Ithale</w:t>
      </w:r>
      <w:proofErr w:type="spellEnd"/>
      <w:r w:rsidR="008F64E5" w:rsidRPr="009F7E14">
        <w:rPr>
          <w:rFonts w:cs="Times New Roman"/>
          <w:sz w:val="20"/>
          <w:szCs w:val="20"/>
        </w:rPr>
        <w:t xml:space="preserve"> </w:t>
      </w:r>
      <w:r w:rsidRPr="009F7E14">
        <w:rPr>
          <w:rFonts w:cs="Times New Roman"/>
          <w:sz w:val="20"/>
          <w:szCs w:val="20"/>
        </w:rPr>
        <w:t>under</w:t>
      </w:r>
      <w:r w:rsidR="008F64E5" w:rsidRPr="009F7E14">
        <w:rPr>
          <w:rFonts w:cs="Times New Roman"/>
          <w:bCs/>
          <w:sz w:val="20"/>
          <w:szCs w:val="20"/>
        </w:rPr>
        <w:t xml:space="preserve"> </w:t>
      </w:r>
      <w:proofErr w:type="spellStart"/>
      <w:r w:rsidRPr="009F7E14">
        <w:rPr>
          <w:rFonts w:cs="Times New Roman"/>
          <w:sz w:val="20"/>
          <w:szCs w:val="20"/>
        </w:rPr>
        <w:t>submikrosphpische</w:t>
      </w:r>
      <w:proofErr w:type="spellEnd"/>
      <w:r w:rsidR="008F64E5" w:rsidRPr="009F7E14">
        <w:rPr>
          <w:rFonts w:cs="Times New Roman"/>
          <w:sz w:val="20"/>
          <w:szCs w:val="20"/>
        </w:rPr>
        <w:t xml:space="preserve"> </w:t>
      </w:r>
      <w:proofErr w:type="spellStart"/>
      <w:r w:rsidRPr="009F7E14">
        <w:rPr>
          <w:rFonts w:cs="Times New Roman"/>
          <w:sz w:val="20"/>
          <w:szCs w:val="20"/>
        </w:rPr>
        <w:t>formiuechrel</w:t>
      </w:r>
      <w:proofErr w:type="spellEnd"/>
      <w:r w:rsidR="008F64E5" w:rsidRPr="009F7E14">
        <w:rPr>
          <w:rFonts w:cs="Times New Roman"/>
          <w:sz w:val="20"/>
          <w:szCs w:val="20"/>
        </w:rPr>
        <w:t xml:space="preserve"> </w:t>
      </w:r>
      <w:proofErr w:type="spellStart"/>
      <w:r w:rsidRPr="009F7E14">
        <w:rPr>
          <w:rFonts w:cs="Times New Roman"/>
          <w:sz w:val="20"/>
          <w:szCs w:val="20"/>
        </w:rPr>
        <w:t>der</w:t>
      </w:r>
      <w:proofErr w:type="spellEnd"/>
      <w:r w:rsidR="008F64E5" w:rsidRPr="009F7E14">
        <w:rPr>
          <w:rFonts w:cs="Times New Roman"/>
          <w:sz w:val="20"/>
          <w:szCs w:val="20"/>
        </w:rPr>
        <w:t xml:space="preserve"> </w:t>
      </w:r>
      <w:proofErr w:type="spellStart"/>
      <w:r w:rsidRPr="009F7E14">
        <w:rPr>
          <w:rFonts w:cs="Times New Roman"/>
          <w:sz w:val="20"/>
          <w:szCs w:val="20"/>
        </w:rPr>
        <w:t>plastiden</w:t>
      </w:r>
      <w:proofErr w:type="spellEnd"/>
      <w:r w:rsidR="008F64E5" w:rsidRPr="009F7E14">
        <w:rPr>
          <w:rFonts w:cs="Times New Roman"/>
          <w:sz w:val="20"/>
          <w:szCs w:val="20"/>
        </w:rPr>
        <w:t xml:space="preserve"> </w:t>
      </w:r>
      <w:proofErr w:type="spellStart"/>
      <w:r w:rsidRPr="009F7E14">
        <w:rPr>
          <w:rFonts w:cs="Times New Roman"/>
          <w:sz w:val="20"/>
          <w:szCs w:val="20"/>
        </w:rPr>
        <w:t>celi</w:t>
      </w:r>
      <w:proofErr w:type="spellEnd"/>
      <w:r w:rsidRPr="009F7E14">
        <w:rPr>
          <w:rFonts w:cs="Times New Roman"/>
          <w:sz w:val="20"/>
          <w:szCs w:val="20"/>
        </w:rPr>
        <w:t>,</w:t>
      </w:r>
      <w:r w:rsidR="008F64E5" w:rsidRPr="009F7E14">
        <w:rPr>
          <w:rFonts w:cs="Times New Roman"/>
          <w:sz w:val="20"/>
          <w:szCs w:val="20"/>
        </w:rPr>
        <w:t xml:space="preserve"> </w:t>
      </w:r>
      <w:proofErr w:type="spellStart"/>
      <w:r w:rsidRPr="009F7E14">
        <w:rPr>
          <w:rFonts w:cs="Times New Roman"/>
          <w:sz w:val="20"/>
          <w:szCs w:val="20"/>
        </w:rPr>
        <w:t>Drp</w:t>
      </w:r>
      <w:proofErr w:type="spellEnd"/>
      <w:r w:rsidRPr="009F7E14">
        <w:rPr>
          <w:rFonts w:cs="Times New Roman"/>
          <w:sz w:val="20"/>
          <w:szCs w:val="20"/>
        </w:rPr>
        <w:t>.</w:t>
      </w:r>
      <w:r w:rsidR="008F64E5" w:rsidRPr="009F7E14">
        <w:rPr>
          <w:rFonts w:cs="Times New Roman"/>
          <w:sz w:val="20"/>
          <w:szCs w:val="20"/>
        </w:rPr>
        <w:t xml:space="preserve"> </w:t>
      </w:r>
      <w:r w:rsidRPr="009F7E14">
        <w:rPr>
          <w:rFonts w:cs="Times New Roman"/>
          <w:sz w:val="20"/>
          <w:szCs w:val="20"/>
        </w:rPr>
        <w:t>Trop.</w:t>
      </w:r>
      <w:r w:rsidR="008F64E5" w:rsidRPr="009F7E14">
        <w:rPr>
          <w:rFonts w:cs="Times New Roman"/>
          <w:sz w:val="20"/>
          <w:szCs w:val="20"/>
        </w:rPr>
        <w:t xml:space="preserve"> </w:t>
      </w:r>
      <w:r w:rsidRPr="009F7E14">
        <w:rPr>
          <w:rFonts w:cs="Times New Roman"/>
          <w:sz w:val="20"/>
          <w:szCs w:val="20"/>
        </w:rPr>
        <w:t>Res.</w:t>
      </w:r>
      <w:r w:rsidR="008F64E5" w:rsidRPr="009F7E14">
        <w:rPr>
          <w:rFonts w:cs="Times New Roman"/>
          <w:sz w:val="20"/>
          <w:szCs w:val="20"/>
        </w:rPr>
        <w:t xml:space="preserve"> </w:t>
      </w:r>
      <w:r w:rsidRPr="009F7E14">
        <w:rPr>
          <w:rFonts w:cs="Times New Roman"/>
          <w:sz w:val="20"/>
          <w:szCs w:val="20"/>
        </w:rPr>
        <w:t>Amer.</w:t>
      </w:r>
      <w:r w:rsidR="008F64E5" w:rsidRPr="009F7E14">
        <w:rPr>
          <w:rFonts w:cs="Times New Roman"/>
          <w:sz w:val="20"/>
          <w:szCs w:val="20"/>
        </w:rPr>
        <w:t xml:space="preserve"> </w:t>
      </w:r>
      <w:r w:rsidRPr="009F7E14">
        <w:rPr>
          <w:rFonts w:cs="Times New Roman"/>
          <w:sz w:val="20"/>
          <w:szCs w:val="20"/>
        </w:rPr>
        <w:t>Soc.</w:t>
      </w:r>
      <w:r w:rsidR="008F64E5" w:rsidRPr="009F7E14">
        <w:rPr>
          <w:rFonts w:cs="Times New Roman"/>
          <w:sz w:val="20"/>
          <w:szCs w:val="20"/>
        </w:rPr>
        <w:t xml:space="preserve"> </w:t>
      </w:r>
      <w:r w:rsidRPr="009F7E14">
        <w:rPr>
          <w:rFonts w:cs="Times New Roman"/>
          <w:sz w:val="20"/>
          <w:szCs w:val="20"/>
        </w:rPr>
        <w:t>Hort.</w:t>
      </w:r>
      <w:r w:rsidR="008F64E5" w:rsidRPr="009F7E14">
        <w:rPr>
          <w:rFonts w:cs="Times New Roman"/>
          <w:sz w:val="20"/>
          <w:szCs w:val="20"/>
        </w:rPr>
        <w:t xml:space="preserve"> </w:t>
      </w:r>
      <w:r w:rsidRPr="009F7E14">
        <w:rPr>
          <w:rFonts w:cs="Times New Roman"/>
          <w:sz w:val="20"/>
          <w:szCs w:val="20"/>
        </w:rPr>
        <w:t>Sci.,</w:t>
      </w:r>
      <w:r w:rsidR="008F64E5" w:rsidRPr="009F7E14">
        <w:rPr>
          <w:rFonts w:cs="Times New Roman"/>
          <w:sz w:val="20"/>
          <w:szCs w:val="20"/>
        </w:rPr>
        <w:t xml:space="preserve"> </w:t>
      </w:r>
      <w:r w:rsidRPr="009F7E14">
        <w:rPr>
          <w:rFonts w:cs="Times New Roman"/>
          <w:sz w:val="20"/>
          <w:szCs w:val="20"/>
        </w:rPr>
        <w:t>20</w:t>
      </w:r>
      <w:r w:rsidR="008F64E5" w:rsidRPr="009F7E14">
        <w:rPr>
          <w:rFonts w:cs="Times New Roman"/>
          <w:sz w:val="20"/>
          <w:szCs w:val="20"/>
        </w:rPr>
        <w:t xml:space="preserve"> </w:t>
      </w:r>
      <w:r w:rsidRPr="009F7E14">
        <w:rPr>
          <w:rFonts w:cs="Times New Roman"/>
          <w:sz w:val="20"/>
          <w:szCs w:val="20"/>
        </w:rPr>
        <w:t>pp.</w:t>
      </w:r>
      <w:r w:rsidR="008F64E5" w:rsidRPr="009F7E14">
        <w:rPr>
          <w:rFonts w:cs="Times New Roman"/>
          <w:sz w:val="20"/>
          <w:szCs w:val="20"/>
        </w:rPr>
        <w:t xml:space="preserve"> </w:t>
      </w:r>
      <w:r w:rsidRPr="009F7E14">
        <w:rPr>
          <w:rFonts w:cs="Times New Roman"/>
          <w:sz w:val="20"/>
          <w:szCs w:val="20"/>
        </w:rPr>
        <w:t>427-433.</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bCs/>
          <w:sz w:val="20"/>
          <w:szCs w:val="20"/>
        </w:rPr>
      </w:pPr>
      <w:proofErr w:type="spellStart"/>
      <w:r w:rsidRPr="009F7E14">
        <w:rPr>
          <w:rFonts w:cs="Times New Roman"/>
          <w:bCs/>
          <w:sz w:val="20"/>
          <w:szCs w:val="20"/>
        </w:rPr>
        <w:t>Wani</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S.</w:t>
      </w:r>
      <w:r w:rsidR="008F64E5" w:rsidRPr="009F7E14">
        <w:rPr>
          <w:rFonts w:cs="Times New Roman"/>
          <w:bCs/>
          <w:sz w:val="20"/>
          <w:szCs w:val="20"/>
        </w:rPr>
        <w:t xml:space="preserve"> </w:t>
      </w:r>
      <w:r w:rsidRPr="009F7E14">
        <w:rPr>
          <w:rFonts w:cs="Times New Roman"/>
          <w:bCs/>
          <w:sz w:val="20"/>
          <w:szCs w:val="20"/>
        </w:rPr>
        <w:t>P.</w:t>
      </w:r>
      <w:r w:rsidR="008F64E5" w:rsidRPr="009F7E14">
        <w:rPr>
          <w:rFonts w:cs="Times New Roman"/>
          <w:bCs/>
          <w:sz w:val="20"/>
          <w:szCs w:val="20"/>
        </w:rPr>
        <w:t xml:space="preserve"> </w:t>
      </w:r>
      <w:r w:rsidRPr="009F7E14">
        <w:rPr>
          <w:rFonts w:cs="Times New Roman"/>
          <w:bCs/>
          <w:sz w:val="20"/>
          <w:szCs w:val="20"/>
        </w:rPr>
        <w:t>and</w:t>
      </w:r>
      <w:r w:rsidR="008F64E5" w:rsidRPr="009F7E14">
        <w:rPr>
          <w:rFonts w:cs="Times New Roman"/>
          <w:bCs/>
          <w:sz w:val="20"/>
          <w:szCs w:val="20"/>
        </w:rPr>
        <w:t xml:space="preserve"> </w:t>
      </w:r>
      <w:r w:rsidRPr="009F7E14">
        <w:rPr>
          <w:rFonts w:cs="Times New Roman"/>
          <w:bCs/>
          <w:sz w:val="20"/>
          <w:szCs w:val="20"/>
        </w:rPr>
        <w:t>Lee,</w:t>
      </w:r>
      <w:r w:rsidR="008F64E5" w:rsidRPr="009F7E14">
        <w:rPr>
          <w:rFonts w:cs="Times New Roman"/>
          <w:bCs/>
          <w:sz w:val="20"/>
          <w:szCs w:val="20"/>
        </w:rPr>
        <w:t xml:space="preserve"> </w:t>
      </w:r>
      <w:r w:rsidRPr="009F7E14">
        <w:rPr>
          <w:rFonts w:cs="Times New Roman"/>
          <w:bCs/>
          <w:sz w:val="20"/>
          <w:szCs w:val="20"/>
        </w:rPr>
        <w:t>K.</w:t>
      </w:r>
      <w:r w:rsidR="008F64E5" w:rsidRPr="009F7E14">
        <w:rPr>
          <w:rFonts w:cs="Times New Roman"/>
          <w:bCs/>
          <w:sz w:val="20"/>
          <w:szCs w:val="20"/>
        </w:rPr>
        <w:t xml:space="preserve"> </w:t>
      </w:r>
      <w:r w:rsidRPr="009F7E14">
        <w:rPr>
          <w:rFonts w:cs="Times New Roman"/>
          <w:bCs/>
          <w:sz w:val="20"/>
          <w:szCs w:val="20"/>
        </w:rPr>
        <w:t>K.</w:t>
      </w:r>
      <w:r w:rsidR="008F64E5" w:rsidRPr="009F7E14">
        <w:rPr>
          <w:rFonts w:cs="Times New Roman"/>
          <w:bCs/>
          <w:sz w:val="20"/>
          <w:szCs w:val="20"/>
        </w:rPr>
        <w:t xml:space="preserve"> </w:t>
      </w:r>
      <w:r w:rsidRPr="009F7E14">
        <w:rPr>
          <w:rFonts w:cs="Times New Roman"/>
          <w:bCs/>
          <w:sz w:val="20"/>
          <w:szCs w:val="20"/>
        </w:rPr>
        <w:t>(1995):</w:t>
      </w:r>
      <w:r w:rsidR="008F64E5" w:rsidRPr="009F7E14">
        <w:rPr>
          <w:rFonts w:cs="Times New Roman"/>
          <w:sz w:val="20"/>
          <w:szCs w:val="20"/>
        </w:rPr>
        <w:t xml:space="preserve"> </w:t>
      </w:r>
      <w:r w:rsidRPr="009F7E14">
        <w:rPr>
          <w:rFonts w:cs="Times New Roman"/>
          <w:sz w:val="20"/>
          <w:szCs w:val="20"/>
        </w:rPr>
        <w:t>Microorganisms</w:t>
      </w:r>
      <w:r w:rsidR="008F64E5" w:rsidRPr="009F7E14">
        <w:rPr>
          <w:rFonts w:cs="Times New Roman"/>
          <w:sz w:val="20"/>
          <w:szCs w:val="20"/>
        </w:rPr>
        <w:t xml:space="preserve"> </w:t>
      </w:r>
      <w:r w:rsidRPr="009F7E14">
        <w:rPr>
          <w:rFonts w:cs="Times New Roman"/>
          <w:sz w:val="20"/>
          <w:szCs w:val="20"/>
        </w:rPr>
        <w:t>as</w:t>
      </w:r>
      <w:r w:rsidR="008F64E5" w:rsidRPr="009F7E14">
        <w:rPr>
          <w:rFonts w:cs="Times New Roman"/>
          <w:sz w:val="20"/>
          <w:szCs w:val="20"/>
        </w:rPr>
        <w:t xml:space="preserve"> </w:t>
      </w:r>
      <w:r w:rsidRPr="009F7E14">
        <w:rPr>
          <w:rFonts w:cs="Times New Roman"/>
          <w:sz w:val="20"/>
          <w:szCs w:val="20"/>
        </w:rPr>
        <w:t>biological</w:t>
      </w:r>
      <w:r w:rsidR="008F64E5" w:rsidRPr="009F7E14">
        <w:rPr>
          <w:rFonts w:cs="Times New Roman"/>
          <w:sz w:val="20"/>
          <w:szCs w:val="20"/>
        </w:rPr>
        <w:t xml:space="preserve"> </w:t>
      </w:r>
      <w:r w:rsidRPr="009F7E14">
        <w:rPr>
          <w:rFonts w:cs="Times New Roman"/>
          <w:sz w:val="20"/>
          <w:szCs w:val="20"/>
        </w:rPr>
        <w:t>for</w:t>
      </w:r>
      <w:r w:rsidR="008F64E5" w:rsidRPr="009F7E14">
        <w:rPr>
          <w:rFonts w:cs="Times New Roman"/>
          <w:sz w:val="20"/>
          <w:szCs w:val="20"/>
        </w:rPr>
        <w:t xml:space="preserve"> </w:t>
      </w:r>
      <w:r w:rsidRPr="009F7E14">
        <w:rPr>
          <w:rFonts w:cs="Times New Roman"/>
          <w:sz w:val="20"/>
          <w:szCs w:val="20"/>
        </w:rPr>
        <w:t>sustainable</w:t>
      </w:r>
      <w:r w:rsidR="008F64E5" w:rsidRPr="009F7E14">
        <w:rPr>
          <w:rFonts w:cs="Times New Roman"/>
          <w:sz w:val="20"/>
          <w:szCs w:val="20"/>
        </w:rPr>
        <w:t xml:space="preserve"> </w:t>
      </w:r>
      <w:r w:rsidRPr="009F7E14">
        <w:rPr>
          <w:rFonts w:cs="Times New Roman"/>
          <w:sz w:val="20"/>
          <w:szCs w:val="20"/>
        </w:rPr>
        <w:t>agriculture</w:t>
      </w:r>
      <w:r w:rsidR="008F64E5" w:rsidRPr="009F7E14">
        <w:rPr>
          <w:rFonts w:cs="Times New Roman"/>
          <w:sz w:val="20"/>
          <w:szCs w:val="20"/>
        </w:rPr>
        <w:t xml:space="preserve"> </w:t>
      </w:r>
      <w:r w:rsidRPr="009F7E14">
        <w:rPr>
          <w:rFonts w:cs="Times New Roman"/>
          <w:sz w:val="20"/>
          <w:szCs w:val="20"/>
        </w:rPr>
        <w:t>In</w:t>
      </w:r>
      <w:r w:rsidR="008F64E5" w:rsidRPr="009F7E14">
        <w:rPr>
          <w:rFonts w:cs="Times New Roman"/>
          <w:sz w:val="20"/>
          <w:szCs w:val="20"/>
        </w:rPr>
        <w:t xml:space="preserve"> </w:t>
      </w:r>
      <w:r w:rsidRPr="009F7E14">
        <w:rPr>
          <w:rFonts w:cs="Times New Roman"/>
          <w:sz w:val="20"/>
          <w:szCs w:val="20"/>
        </w:rPr>
        <w:t>organic</w:t>
      </w:r>
      <w:r w:rsidR="008F64E5" w:rsidRPr="009F7E14">
        <w:rPr>
          <w:rFonts w:cs="Times New Roman"/>
          <w:sz w:val="20"/>
          <w:szCs w:val="20"/>
        </w:rPr>
        <w:t xml:space="preserve"> </w:t>
      </w:r>
      <w:r w:rsidRPr="009F7E14">
        <w:rPr>
          <w:rFonts w:cs="Times New Roman"/>
          <w:sz w:val="20"/>
          <w:szCs w:val="20"/>
        </w:rPr>
        <w:t>agriculture,</w:t>
      </w:r>
      <w:r w:rsidR="008F64E5" w:rsidRPr="009F7E14">
        <w:rPr>
          <w:rFonts w:cs="Times New Roman"/>
          <w:sz w:val="20"/>
          <w:szCs w:val="20"/>
        </w:rPr>
        <w:t xml:space="preserve"> </w:t>
      </w:r>
      <w:r w:rsidRPr="009F7E14">
        <w:rPr>
          <w:rFonts w:cs="Times New Roman"/>
          <w:sz w:val="20"/>
          <w:szCs w:val="20"/>
        </w:rPr>
        <w:t>theory</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practices-</w:t>
      </w:r>
      <w:r w:rsidR="008F64E5" w:rsidRPr="009F7E14">
        <w:rPr>
          <w:rFonts w:cs="Times New Roman"/>
          <w:sz w:val="20"/>
          <w:szCs w:val="20"/>
        </w:rPr>
        <w:t xml:space="preserve"> </w:t>
      </w:r>
      <w:r w:rsidRPr="009F7E14">
        <w:rPr>
          <w:rFonts w:cs="Times New Roman"/>
          <w:sz w:val="20"/>
          <w:szCs w:val="20"/>
        </w:rPr>
        <w:t>(</w:t>
      </w:r>
      <w:proofErr w:type="spellStart"/>
      <w:r w:rsidRPr="009F7E14">
        <w:rPr>
          <w:rFonts w:cs="Times New Roman"/>
          <w:sz w:val="20"/>
          <w:szCs w:val="20"/>
        </w:rPr>
        <w:t>ed</w:t>
      </w:r>
      <w:proofErr w:type="spellEnd"/>
      <w:r w:rsidRPr="009F7E14">
        <w:rPr>
          <w:rFonts w:cs="Times New Roman"/>
          <w:sz w:val="20"/>
          <w:szCs w:val="20"/>
        </w:rPr>
        <w:t>)</w:t>
      </w:r>
      <w:r w:rsidR="008F64E5" w:rsidRPr="009F7E14">
        <w:rPr>
          <w:rFonts w:cs="Times New Roman"/>
          <w:sz w:val="20"/>
          <w:szCs w:val="20"/>
        </w:rPr>
        <w:t xml:space="preserve"> </w:t>
      </w:r>
      <w:r w:rsidRPr="009F7E14">
        <w:rPr>
          <w:rFonts w:cs="Times New Roman"/>
          <w:sz w:val="20"/>
          <w:szCs w:val="20"/>
        </w:rPr>
        <w:t>P.K.</w:t>
      </w:r>
      <w:r w:rsidR="008F64E5" w:rsidRPr="009F7E14">
        <w:rPr>
          <w:rFonts w:cs="Times New Roman"/>
          <w:sz w:val="20"/>
          <w:szCs w:val="20"/>
        </w:rPr>
        <w:t xml:space="preserve"> </w:t>
      </w:r>
      <w:proofErr w:type="spellStart"/>
      <w:r w:rsidRPr="009F7E14">
        <w:rPr>
          <w:rFonts w:cs="Times New Roman"/>
          <w:sz w:val="20"/>
          <w:szCs w:val="20"/>
        </w:rPr>
        <w:t>Thamplan</w:t>
      </w:r>
      <w:proofErr w:type="spellEnd"/>
      <w:r w:rsidRPr="009F7E14">
        <w:rPr>
          <w:rFonts w:cs="Times New Roman"/>
          <w:sz w:val="20"/>
          <w:szCs w:val="20"/>
        </w:rPr>
        <w:t>,</w:t>
      </w:r>
      <w:r w:rsidR="008F64E5" w:rsidRPr="009F7E14">
        <w:rPr>
          <w:rFonts w:cs="Times New Roman"/>
          <w:sz w:val="20"/>
          <w:szCs w:val="20"/>
        </w:rPr>
        <w:t xml:space="preserve"> </w:t>
      </w:r>
      <w:proofErr w:type="spellStart"/>
      <w:r w:rsidRPr="009F7E14">
        <w:rPr>
          <w:rFonts w:cs="Times New Roman"/>
          <w:sz w:val="20"/>
          <w:szCs w:val="20"/>
        </w:rPr>
        <w:t>Peekay</w:t>
      </w:r>
      <w:proofErr w:type="spellEnd"/>
      <w:r w:rsidR="008F64E5" w:rsidRPr="009F7E14">
        <w:rPr>
          <w:rFonts w:cs="Times New Roman"/>
          <w:sz w:val="20"/>
          <w:szCs w:val="20"/>
        </w:rPr>
        <w:t xml:space="preserve"> </w:t>
      </w:r>
      <w:r w:rsidRPr="009F7E14">
        <w:rPr>
          <w:rFonts w:cs="Times New Roman"/>
          <w:sz w:val="20"/>
          <w:szCs w:val="20"/>
        </w:rPr>
        <w:t>Tree</w:t>
      </w:r>
      <w:r w:rsidR="008F64E5" w:rsidRPr="009F7E14">
        <w:rPr>
          <w:rFonts w:cs="Times New Roman"/>
          <w:sz w:val="20"/>
          <w:szCs w:val="20"/>
        </w:rPr>
        <w:t xml:space="preserve"> </w:t>
      </w:r>
      <w:r w:rsidRPr="009F7E14">
        <w:rPr>
          <w:rFonts w:cs="Times New Roman"/>
          <w:sz w:val="20"/>
          <w:szCs w:val="20"/>
        </w:rPr>
        <w:t>Crops</w:t>
      </w:r>
      <w:r w:rsidR="008F64E5" w:rsidRPr="009F7E14">
        <w:rPr>
          <w:rFonts w:cs="Times New Roman"/>
          <w:sz w:val="20"/>
          <w:szCs w:val="20"/>
        </w:rPr>
        <w:t xml:space="preserve"> </w:t>
      </w:r>
      <w:r w:rsidRPr="009F7E14">
        <w:rPr>
          <w:rFonts w:cs="Times New Roman"/>
          <w:sz w:val="20"/>
          <w:szCs w:val="20"/>
        </w:rPr>
        <w:t>Development</w:t>
      </w:r>
      <w:r w:rsidR="008F64E5" w:rsidRPr="009F7E14">
        <w:rPr>
          <w:rFonts w:cs="Times New Roman"/>
          <w:sz w:val="20"/>
          <w:szCs w:val="20"/>
        </w:rPr>
        <w:t xml:space="preserve"> </w:t>
      </w:r>
      <w:r w:rsidRPr="009F7E14">
        <w:rPr>
          <w:rFonts w:cs="Times New Roman"/>
          <w:sz w:val="20"/>
          <w:szCs w:val="20"/>
        </w:rPr>
        <w:t>Foundation,</w:t>
      </w:r>
      <w:r w:rsidR="008F64E5" w:rsidRPr="009F7E14">
        <w:rPr>
          <w:rFonts w:cs="Times New Roman"/>
          <w:sz w:val="20"/>
          <w:szCs w:val="20"/>
        </w:rPr>
        <w:t xml:space="preserve"> </w:t>
      </w:r>
      <w:r w:rsidRPr="009F7E14">
        <w:rPr>
          <w:rFonts w:cs="Times New Roman"/>
          <w:sz w:val="20"/>
          <w:szCs w:val="20"/>
        </w:rPr>
        <w:t>Gandhi</w:t>
      </w:r>
      <w:r w:rsidR="008F64E5" w:rsidRPr="009F7E14">
        <w:rPr>
          <w:rFonts w:cs="Times New Roman"/>
          <w:sz w:val="20"/>
          <w:szCs w:val="20"/>
        </w:rPr>
        <w:t xml:space="preserve"> </w:t>
      </w:r>
      <w:r w:rsidRPr="009F7E14">
        <w:rPr>
          <w:rFonts w:cs="Times New Roman"/>
          <w:sz w:val="20"/>
          <w:szCs w:val="20"/>
        </w:rPr>
        <w:t>Nagar</w:t>
      </w:r>
      <w:r w:rsidR="008F64E5" w:rsidRPr="009F7E14">
        <w:rPr>
          <w:rFonts w:cs="Times New Roman"/>
          <w:sz w:val="20"/>
          <w:szCs w:val="20"/>
        </w:rPr>
        <w:t xml:space="preserve"> </w:t>
      </w:r>
      <w:r w:rsidRPr="009F7E14">
        <w:rPr>
          <w:rFonts w:cs="Times New Roman"/>
          <w:sz w:val="20"/>
          <w:szCs w:val="20"/>
        </w:rPr>
        <w:t>Cochin</w:t>
      </w:r>
      <w:r w:rsidR="008F64E5" w:rsidRPr="009F7E14">
        <w:rPr>
          <w:rFonts w:cs="Times New Roman"/>
          <w:sz w:val="20"/>
          <w:szCs w:val="20"/>
        </w:rPr>
        <w:t xml:space="preserve"> </w:t>
      </w:r>
      <w:r w:rsidRPr="009F7E14">
        <w:rPr>
          <w:rFonts w:cs="Times New Roman"/>
          <w:sz w:val="20"/>
          <w:szCs w:val="20"/>
        </w:rPr>
        <w:t>682</w:t>
      </w:r>
      <w:r w:rsidR="008F64E5" w:rsidRPr="009F7E14">
        <w:rPr>
          <w:rFonts w:cs="Times New Roman"/>
          <w:sz w:val="20"/>
          <w:szCs w:val="20"/>
        </w:rPr>
        <w:t xml:space="preserve"> </w:t>
      </w:r>
      <w:r w:rsidRPr="009F7E14">
        <w:rPr>
          <w:rFonts w:cs="Times New Roman"/>
          <w:sz w:val="20"/>
          <w:szCs w:val="20"/>
        </w:rPr>
        <w:t>-</w:t>
      </w:r>
      <w:r w:rsidR="008F64E5" w:rsidRPr="009F7E14">
        <w:rPr>
          <w:rFonts w:cs="Times New Roman"/>
          <w:sz w:val="20"/>
          <w:szCs w:val="20"/>
        </w:rPr>
        <w:t xml:space="preserve"> </w:t>
      </w:r>
      <w:r w:rsidRPr="009F7E14">
        <w:rPr>
          <w:rFonts w:cs="Times New Roman"/>
          <w:sz w:val="20"/>
          <w:szCs w:val="20"/>
        </w:rPr>
        <w:t>220,</w:t>
      </w:r>
      <w:r w:rsidR="008F64E5" w:rsidRPr="009F7E14">
        <w:rPr>
          <w:rFonts w:cs="Times New Roman"/>
          <w:bCs/>
          <w:sz w:val="20"/>
          <w:szCs w:val="20"/>
        </w:rPr>
        <w:t xml:space="preserve"> </w:t>
      </w:r>
      <w:r w:rsidRPr="009F7E14">
        <w:rPr>
          <w:rFonts w:cs="Times New Roman"/>
          <w:sz w:val="20"/>
          <w:szCs w:val="20"/>
        </w:rPr>
        <w:t>p.</w:t>
      </w:r>
      <w:r w:rsidR="008F64E5" w:rsidRPr="009F7E14">
        <w:rPr>
          <w:rFonts w:cs="Times New Roman"/>
          <w:sz w:val="20"/>
          <w:szCs w:val="20"/>
        </w:rPr>
        <w:t xml:space="preserve"> </w:t>
      </w:r>
      <w:r w:rsidRPr="009F7E14">
        <w:rPr>
          <w:rFonts w:cs="Times New Roman"/>
          <w:sz w:val="20"/>
          <w:szCs w:val="20"/>
        </w:rPr>
        <w:t>36-</w:t>
      </w:r>
      <w:r w:rsidR="008F64E5" w:rsidRPr="009F7E14">
        <w:rPr>
          <w:rFonts w:cs="Times New Roman"/>
          <w:sz w:val="20"/>
          <w:szCs w:val="20"/>
        </w:rPr>
        <w:t xml:space="preserve"> </w:t>
      </w:r>
      <w:r w:rsidRPr="009F7E14">
        <w:rPr>
          <w:rFonts w:cs="Times New Roman"/>
          <w:sz w:val="20"/>
          <w:szCs w:val="20"/>
        </w:rPr>
        <w:t>67.</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sz w:val="20"/>
          <w:szCs w:val="20"/>
        </w:rPr>
      </w:pPr>
      <w:r w:rsidRPr="009F7E14">
        <w:rPr>
          <w:rFonts w:cs="Times New Roman"/>
          <w:bCs/>
          <w:sz w:val="20"/>
          <w:szCs w:val="20"/>
        </w:rPr>
        <w:t>Wilde,</w:t>
      </w:r>
      <w:r w:rsidR="008F64E5" w:rsidRPr="009F7E14">
        <w:rPr>
          <w:rFonts w:cs="Times New Roman"/>
          <w:bCs/>
          <w:sz w:val="20"/>
          <w:szCs w:val="20"/>
        </w:rPr>
        <w:t xml:space="preserve"> </w:t>
      </w:r>
      <w:r w:rsidRPr="009F7E14">
        <w:rPr>
          <w:rFonts w:cs="Times New Roman"/>
          <w:bCs/>
          <w:sz w:val="20"/>
          <w:szCs w:val="20"/>
        </w:rPr>
        <w:t>S.</w:t>
      </w:r>
      <w:r w:rsidR="008F64E5" w:rsidRPr="009F7E14">
        <w:rPr>
          <w:rFonts w:cs="Times New Roman"/>
          <w:bCs/>
          <w:sz w:val="20"/>
          <w:szCs w:val="20"/>
        </w:rPr>
        <w:t xml:space="preserve"> </w:t>
      </w:r>
      <w:r w:rsidRPr="009F7E14">
        <w:rPr>
          <w:rFonts w:cs="Times New Roman"/>
          <w:bCs/>
          <w:sz w:val="20"/>
          <w:szCs w:val="20"/>
        </w:rPr>
        <w:t>A.;</w:t>
      </w:r>
      <w:r w:rsidR="008F64E5" w:rsidRPr="009F7E14">
        <w:rPr>
          <w:rFonts w:cs="Times New Roman"/>
          <w:bCs/>
          <w:sz w:val="20"/>
          <w:szCs w:val="20"/>
        </w:rPr>
        <w:t xml:space="preserve"> </w:t>
      </w:r>
      <w:r w:rsidRPr="009F7E14">
        <w:rPr>
          <w:rFonts w:cs="Times New Roman"/>
          <w:bCs/>
          <w:sz w:val="20"/>
          <w:szCs w:val="20"/>
        </w:rPr>
        <w:t>Corey,</w:t>
      </w:r>
      <w:r w:rsidR="008F64E5" w:rsidRPr="009F7E14">
        <w:rPr>
          <w:rFonts w:cs="Times New Roman"/>
          <w:bCs/>
          <w:sz w:val="20"/>
          <w:szCs w:val="20"/>
        </w:rPr>
        <w:t xml:space="preserve"> </w:t>
      </w:r>
      <w:r w:rsidRPr="009F7E14">
        <w:rPr>
          <w:rFonts w:cs="Times New Roman"/>
          <w:bCs/>
          <w:sz w:val="20"/>
          <w:szCs w:val="20"/>
        </w:rPr>
        <w:t>R.</w:t>
      </w:r>
      <w:r w:rsidR="008F64E5" w:rsidRPr="009F7E14">
        <w:rPr>
          <w:rFonts w:cs="Times New Roman"/>
          <w:bCs/>
          <w:sz w:val="20"/>
          <w:szCs w:val="20"/>
        </w:rPr>
        <w:t xml:space="preserve"> </w:t>
      </w:r>
      <w:r w:rsidRPr="009F7E14">
        <w:rPr>
          <w:rFonts w:cs="Times New Roman"/>
          <w:bCs/>
          <w:sz w:val="20"/>
          <w:szCs w:val="20"/>
        </w:rPr>
        <w:t>B.;</w:t>
      </w:r>
      <w:r w:rsidR="008F64E5" w:rsidRPr="009F7E14">
        <w:rPr>
          <w:rFonts w:cs="Times New Roman"/>
          <w:bCs/>
          <w:sz w:val="20"/>
          <w:szCs w:val="20"/>
        </w:rPr>
        <w:t xml:space="preserve"> </w:t>
      </w:r>
      <w:r w:rsidRPr="009F7E14">
        <w:rPr>
          <w:rFonts w:cs="Times New Roman"/>
          <w:bCs/>
          <w:sz w:val="20"/>
          <w:szCs w:val="20"/>
        </w:rPr>
        <w:t>Layer,</w:t>
      </w:r>
      <w:r w:rsidR="008F64E5" w:rsidRPr="009F7E14">
        <w:rPr>
          <w:rFonts w:cs="Times New Roman"/>
          <w:bCs/>
          <w:sz w:val="20"/>
          <w:szCs w:val="20"/>
        </w:rPr>
        <w:t xml:space="preserve"> </w:t>
      </w:r>
      <w:r w:rsidRPr="009F7E14">
        <w:rPr>
          <w:rFonts w:cs="Times New Roman"/>
          <w:bCs/>
          <w:sz w:val="20"/>
          <w:szCs w:val="20"/>
        </w:rPr>
        <w:t>J.</w:t>
      </w:r>
      <w:r w:rsidR="008F64E5" w:rsidRPr="009F7E14">
        <w:rPr>
          <w:rFonts w:cs="Times New Roman"/>
          <w:bCs/>
          <w:sz w:val="20"/>
          <w:szCs w:val="20"/>
        </w:rPr>
        <w:t xml:space="preserve"> </w:t>
      </w:r>
      <w:r w:rsidRPr="009F7E14">
        <w:rPr>
          <w:rFonts w:cs="Times New Roman"/>
          <w:bCs/>
          <w:sz w:val="20"/>
          <w:szCs w:val="20"/>
        </w:rPr>
        <w:t>G.</w:t>
      </w:r>
      <w:r w:rsidR="008F64E5" w:rsidRPr="009F7E14">
        <w:rPr>
          <w:rFonts w:cs="Times New Roman"/>
          <w:bCs/>
          <w:sz w:val="20"/>
          <w:szCs w:val="20"/>
        </w:rPr>
        <w:t xml:space="preserve"> </w:t>
      </w:r>
      <w:r w:rsidRPr="009F7E14">
        <w:rPr>
          <w:rFonts w:cs="Times New Roman"/>
          <w:bCs/>
          <w:sz w:val="20"/>
          <w:szCs w:val="20"/>
        </w:rPr>
        <w:t>and</w:t>
      </w:r>
      <w:r w:rsidR="008F64E5" w:rsidRPr="009F7E14">
        <w:rPr>
          <w:rFonts w:cs="Times New Roman"/>
          <w:bCs/>
          <w:sz w:val="20"/>
          <w:szCs w:val="20"/>
        </w:rPr>
        <w:t xml:space="preserve"> </w:t>
      </w:r>
      <w:r w:rsidRPr="009F7E14">
        <w:rPr>
          <w:rFonts w:cs="Times New Roman"/>
          <w:bCs/>
          <w:sz w:val="20"/>
          <w:szCs w:val="20"/>
        </w:rPr>
        <w:t>Voigt,</w:t>
      </w:r>
      <w:r w:rsidR="008F64E5" w:rsidRPr="009F7E14">
        <w:rPr>
          <w:rFonts w:cs="Times New Roman"/>
          <w:bCs/>
          <w:sz w:val="20"/>
          <w:szCs w:val="20"/>
        </w:rPr>
        <w:t xml:space="preserve"> </w:t>
      </w:r>
      <w:r w:rsidRPr="009F7E14">
        <w:rPr>
          <w:rFonts w:cs="Times New Roman"/>
          <w:bCs/>
          <w:sz w:val="20"/>
          <w:szCs w:val="20"/>
        </w:rPr>
        <w:t>G.</w:t>
      </w:r>
      <w:r w:rsidR="008F64E5" w:rsidRPr="009F7E14">
        <w:rPr>
          <w:rFonts w:cs="Times New Roman"/>
          <w:bCs/>
          <w:sz w:val="20"/>
          <w:szCs w:val="20"/>
        </w:rPr>
        <w:t xml:space="preserve"> </w:t>
      </w:r>
      <w:r w:rsidRPr="009F7E14">
        <w:rPr>
          <w:rFonts w:cs="Times New Roman"/>
          <w:bCs/>
          <w:sz w:val="20"/>
          <w:szCs w:val="20"/>
        </w:rPr>
        <w:t>K.</w:t>
      </w:r>
      <w:r w:rsidR="008F64E5" w:rsidRPr="009F7E14">
        <w:rPr>
          <w:rFonts w:cs="Times New Roman"/>
          <w:bCs/>
          <w:sz w:val="20"/>
          <w:szCs w:val="20"/>
        </w:rPr>
        <w:t xml:space="preserve"> </w:t>
      </w:r>
      <w:r w:rsidRPr="009F7E14">
        <w:rPr>
          <w:rFonts w:cs="Times New Roman"/>
          <w:bCs/>
          <w:sz w:val="20"/>
          <w:szCs w:val="20"/>
        </w:rPr>
        <w:t>(1985):</w:t>
      </w:r>
      <w:r w:rsidR="008F64E5" w:rsidRPr="009F7E14">
        <w:rPr>
          <w:rFonts w:cs="Times New Roman"/>
          <w:bCs/>
          <w:sz w:val="20"/>
          <w:szCs w:val="20"/>
        </w:rPr>
        <w:t xml:space="preserve"> </w:t>
      </w:r>
      <w:r w:rsidRPr="009F7E14">
        <w:rPr>
          <w:rFonts w:cs="Times New Roman"/>
          <w:sz w:val="20"/>
          <w:szCs w:val="20"/>
        </w:rPr>
        <w:t>Soils</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Plant</w:t>
      </w:r>
      <w:r w:rsidR="008F64E5" w:rsidRPr="009F7E14">
        <w:rPr>
          <w:rFonts w:cs="Times New Roman"/>
          <w:sz w:val="20"/>
          <w:szCs w:val="20"/>
        </w:rPr>
        <w:t xml:space="preserve"> </w:t>
      </w:r>
      <w:r w:rsidRPr="009F7E14">
        <w:rPr>
          <w:rFonts w:cs="Times New Roman"/>
          <w:sz w:val="20"/>
          <w:szCs w:val="20"/>
        </w:rPr>
        <w:t>Analysis</w:t>
      </w:r>
      <w:r w:rsidR="008F64E5" w:rsidRPr="009F7E14">
        <w:rPr>
          <w:rFonts w:cs="Times New Roman"/>
          <w:sz w:val="20"/>
          <w:szCs w:val="20"/>
        </w:rPr>
        <w:t xml:space="preserve"> </w:t>
      </w:r>
      <w:r w:rsidRPr="009F7E14">
        <w:rPr>
          <w:rFonts w:cs="Times New Roman"/>
          <w:sz w:val="20"/>
          <w:szCs w:val="20"/>
        </w:rPr>
        <w:t>for</w:t>
      </w:r>
      <w:r w:rsidR="008F64E5" w:rsidRPr="009F7E14">
        <w:rPr>
          <w:rFonts w:cs="Times New Roman"/>
          <w:sz w:val="20"/>
          <w:szCs w:val="20"/>
        </w:rPr>
        <w:t xml:space="preserve"> </w:t>
      </w:r>
      <w:r w:rsidRPr="009F7E14">
        <w:rPr>
          <w:rFonts w:cs="Times New Roman"/>
          <w:sz w:val="20"/>
          <w:szCs w:val="20"/>
        </w:rPr>
        <w:t>Tree</w:t>
      </w:r>
      <w:r w:rsidR="008F64E5" w:rsidRPr="009F7E14">
        <w:rPr>
          <w:rFonts w:cs="Times New Roman"/>
          <w:sz w:val="20"/>
          <w:szCs w:val="20"/>
        </w:rPr>
        <w:t xml:space="preserve"> </w:t>
      </w:r>
      <w:r w:rsidRPr="009F7E14">
        <w:rPr>
          <w:rFonts w:cs="Times New Roman"/>
          <w:sz w:val="20"/>
          <w:szCs w:val="20"/>
        </w:rPr>
        <w:t>Culture.</w:t>
      </w:r>
      <w:r w:rsidR="008F64E5" w:rsidRPr="009F7E14">
        <w:rPr>
          <w:rFonts w:cs="Times New Roman"/>
          <w:sz w:val="20"/>
          <w:szCs w:val="20"/>
        </w:rPr>
        <w:t xml:space="preserve"> </w:t>
      </w:r>
      <w:r w:rsidRPr="009F7E14">
        <w:rPr>
          <w:rFonts w:cs="Times New Roman"/>
          <w:sz w:val="20"/>
          <w:szCs w:val="20"/>
        </w:rPr>
        <w:t>Oxford,</w:t>
      </w:r>
      <w:r w:rsidR="008F64E5" w:rsidRPr="009F7E14">
        <w:rPr>
          <w:rFonts w:cs="Times New Roman"/>
          <w:sz w:val="20"/>
          <w:szCs w:val="20"/>
        </w:rPr>
        <w:t xml:space="preserve"> </w:t>
      </w:r>
      <w:r w:rsidRPr="009F7E14">
        <w:rPr>
          <w:rFonts w:cs="Times New Roman"/>
          <w:sz w:val="20"/>
          <w:szCs w:val="20"/>
        </w:rPr>
        <w:t>and</w:t>
      </w:r>
      <w:r w:rsidR="008F64E5" w:rsidRPr="009F7E14">
        <w:rPr>
          <w:rFonts w:cs="Times New Roman"/>
          <w:sz w:val="20"/>
          <w:szCs w:val="20"/>
        </w:rPr>
        <w:t xml:space="preserve"> </w:t>
      </w:r>
      <w:r w:rsidRPr="009F7E14">
        <w:rPr>
          <w:rFonts w:cs="Times New Roman"/>
          <w:sz w:val="20"/>
          <w:szCs w:val="20"/>
        </w:rPr>
        <w:t>1131-1,</w:t>
      </w:r>
      <w:r w:rsidR="008F64E5" w:rsidRPr="009F7E14">
        <w:rPr>
          <w:rFonts w:cs="Times New Roman"/>
          <w:sz w:val="20"/>
          <w:szCs w:val="20"/>
        </w:rPr>
        <w:t xml:space="preserve"> </w:t>
      </w:r>
      <w:r w:rsidRPr="009F7E14">
        <w:rPr>
          <w:rFonts w:cs="Times New Roman"/>
          <w:sz w:val="20"/>
          <w:szCs w:val="20"/>
        </w:rPr>
        <w:t>publishing</w:t>
      </w:r>
      <w:r w:rsidR="008F64E5" w:rsidRPr="009F7E14">
        <w:rPr>
          <w:rFonts w:cs="Times New Roman"/>
          <w:sz w:val="20"/>
          <w:szCs w:val="20"/>
        </w:rPr>
        <w:t xml:space="preserve"> </w:t>
      </w:r>
      <w:r w:rsidRPr="009F7E14">
        <w:rPr>
          <w:rFonts w:cs="Times New Roman"/>
          <w:sz w:val="20"/>
          <w:szCs w:val="20"/>
        </w:rPr>
        <w:t>Co.,</w:t>
      </w:r>
      <w:r w:rsidR="008F64E5" w:rsidRPr="009F7E14">
        <w:rPr>
          <w:rFonts w:cs="Times New Roman"/>
          <w:sz w:val="20"/>
          <w:szCs w:val="20"/>
        </w:rPr>
        <w:t xml:space="preserve"> </w:t>
      </w:r>
      <w:r w:rsidRPr="009F7E14">
        <w:rPr>
          <w:rFonts w:cs="Times New Roman"/>
          <w:sz w:val="20"/>
          <w:szCs w:val="20"/>
        </w:rPr>
        <w:t>New</w:t>
      </w:r>
      <w:r w:rsidR="008F64E5" w:rsidRPr="009F7E14">
        <w:rPr>
          <w:rFonts w:cs="Times New Roman"/>
          <w:sz w:val="20"/>
          <w:szCs w:val="20"/>
        </w:rPr>
        <w:t xml:space="preserve"> </w:t>
      </w:r>
      <w:r w:rsidRPr="009F7E14">
        <w:rPr>
          <w:rFonts w:cs="Times New Roman"/>
          <w:sz w:val="20"/>
          <w:szCs w:val="20"/>
        </w:rPr>
        <w:t>Delhi,</w:t>
      </w:r>
      <w:r w:rsidR="008F64E5" w:rsidRPr="009F7E14">
        <w:rPr>
          <w:rFonts w:cs="Times New Roman"/>
          <w:sz w:val="20"/>
          <w:szCs w:val="20"/>
        </w:rPr>
        <w:t xml:space="preserve"> </w:t>
      </w:r>
      <w:r w:rsidRPr="009F7E14">
        <w:rPr>
          <w:rFonts w:cs="Times New Roman"/>
          <w:sz w:val="20"/>
          <w:szCs w:val="20"/>
        </w:rPr>
        <w:t>pp.</w:t>
      </w:r>
      <w:r w:rsidR="008F64E5" w:rsidRPr="009F7E14">
        <w:rPr>
          <w:rFonts w:cs="Times New Roman"/>
          <w:bCs/>
          <w:sz w:val="20"/>
          <w:szCs w:val="20"/>
        </w:rPr>
        <w:t xml:space="preserve"> </w:t>
      </w:r>
      <w:r w:rsidRPr="009F7E14">
        <w:rPr>
          <w:rFonts w:cs="Times New Roman"/>
          <w:sz w:val="20"/>
          <w:szCs w:val="20"/>
        </w:rPr>
        <w:t>96-106.</w:t>
      </w:r>
      <w:r w:rsidR="008F64E5" w:rsidRPr="009F7E14">
        <w:rPr>
          <w:rFonts w:cs="Times New Roman"/>
          <w:sz w:val="20"/>
          <w:szCs w:val="20"/>
        </w:rPr>
        <w:t xml:space="preserve"> </w:t>
      </w:r>
    </w:p>
    <w:p w:rsidR="00FB674B" w:rsidRPr="009F7E14" w:rsidRDefault="00FB674B" w:rsidP="009F7E14">
      <w:pPr>
        <w:widowControl w:val="0"/>
        <w:numPr>
          <w:ilvl w:val="0"/>
          <w:numId w:val="3"/>
        </w:numPr>
        <w:autoSpaceDE w:val="0"/>
        <w:autoSpaceDN w:val="0"/>
        <w:bidi w:val="0"/>
        <w:snapToGrid w:val="0"/>
        <w:ind w:left="425" w:hanging="425"/>
        <w:jc w:val="both"/>
        <w:rPr>
          <w:rFonts w:cs="Times New Roman"/>
          <w:bCs/>
          <w:sz w:val="20"/>
          <w:szCs w:val="20"/>
        </w:rPr>
      </w:pPr>
      <w:proofErr w:type="spellStart"/>
      <w:r w:rsidRPr="009F7E14">
        <w:rPr>
          <w:rFonts w:cs="Times New Roman"/>
          <w:bCs/>
          <w:sz w:val="20"/>
          <w:szCs w:val="20"/>
        </w:rPr>
        <w:t>Yagodin</w:t>
      </w:r>
      <w:proofErr w:type="spellEnd"/>
      <w:r w:rsidRPr="009F7E14">
        <w:rPr>
          <w:rFonts w:cs="Times New Roman"/>
          <w:bCs/>
          <w:sz w:val="20"/>
          <w:szCs w:val="20"/>
        </w:rPr>
        <w:t>,</w:t>
      </w:r>
      <w:r w:rsidR="008F64E5" w:rsidRPr="009F7E14">
        <w:rPr>
          <w:rFonts w:cs="Times New Roman"/>
          <w:bCs/>
          <w:sz w:val="20"/>
          <w:szCs w:val="20"/>
        </w:rPr>
        <w:t xml:space="preserve"> </w:t>
      </w:r>
      <w:r w:rsidRPr="009F7E14">
        <w:rPr>
          <w:rFonts w:cs="Times New Roman"/>
          <w:bCs/>
          <w:sz w:val="20"/>
          <w:szCs w:val="20"/>
        </w:rPr>
        <w:t>B.</w:t>
      </w:r>
      <w:r w:rsidR="008F64E5" w:rsidRPr="009F7E14">
        <w:rPr>
          <w:rFonts w:cs="Times New Roman"/>
          <w:bCs/>
          <w:sz w:val="20"/>
          <w:szCs w:val="20"/>
        </w:rPr>
        <w:t xml:space="preserve"> </w:t>
      </w:r>
      <w:r w:rsidRPr="009F7E14">
        <w:rPr>
          <w:rFonts w:cs="Times New Roman"/>
          <w:bCs/>
          <w:sz w:val="20"/>
          <w:szCs w:val="20"/>
        </w:rPr>
        <w:t>A.</w:t>
      </w:r>
      <w:r w:rsidR="008F64E5" w:rsidRPr="009F7E14">
        <w:rPr>
          <w:rFonts w:cs="Times New Roman"/>
          <w:bCs/>
          <w:sz w:val="20"/>
          <w:szCs w:val="20"/>
        </w:rPr>
        <w:t xml:space="preserve"> </w:t>
      </w:r>
      <w:r w:rsidRPr="009F7E14">
        <w:rPr>
          <w:rFonts w:cs="Times New Roman"/>
          <w:bCs/>
          <w:sz w:val="20"/>
          <w:szCs w:val="20"/>
        </w:rPr>
        <w:t>(1990):</w:t>
      </w:r>
      <w:r w:rsidR="008F64E5" w:rsidRPr="009F7E14">
        <w:rPr>
          <w:rFonts w:cs="Times New Roman"/>
          <w:sz w:val="20"/>
          <w:szCs w:val="20"/>
        </w:rPr>
        <w:t xml:space="preserve"> </w:t>
      </w:r>
      <w:r w:rsidRPr="009F7E14">
        <w:rPr>
          <w:rFonts w:cs="Times New Roman"/>
          <w:sz w:val="20"/>
          <w:szCs w:val="20"/>
        </w:rPr>
        <w:t>Agricultural</w:t>
      </w:r>
      <w:r w:rsidR="008F64E5" w:rsidRPr="009F7E14">
        <w:rPr>
          <w:rFonts w:cs="Times New Roman"/>
          <w:sz w:val="20"/>
          <w:szCs w:val="20"/>
        </w:rPr>
        <w:t xml:space="preserve"> </w:t>
      </w:r>
      <w:r w:rsidRPr="009F7E14">
        <w:rPr>
          <w:rFonts w:cs="Times New Roman"/>
          <w:sz w:val="20"/>
          <w:szCs w:val="20"/>
        </w:rPr>
        <w:t>Chemistry.</w:t>
      </w:r>
      <w:r w:rsidR="008F64E5" w:rsidRPr="009F7E14">
        <w:rPr>
          <w:rFonts w:cs="Times New Roman"/>
          <w:sz w:val="20"/>
          <w:szCs w:val="20"/>
        </w:rPr>
        <w:t xml:space="preserve"> </w:t>
      </w:r>
      <w:r w:rsidRPr="009F7E14">
        <w:rPr>
          <w:rFonts w:cs="Times New Roman"/>
          <w:sz w:val="20"/>
          <w:szCs w:val="20"/>
        </w:rPr>
        <w:t>Mir</w:t>
      </w:r>
      <w:r w:rsidR="008F64E5" w:rsidRPr="009F7E14">
        <w:rPr>
          <w:rFonts w:cs="Times New Roman"/>
          <w:sz w:val="20"/>
          <w:szCs w:val="20"/>
        </w:rPr>
        <w:t xml:space="preserve"> </w:t>
      </w:r>
      <w:r w:rsidRPr="009F7E14">
        <w:rPr>
          <w:rFonts w:cs="Times New Roman"/>
          <w:sz w:val="20"/>
          <w:szCs w:val="20"/>
        </w:rPr>
        <w:t>Publishers</w:t>
      </w:r>
      <w:r w:rsidR="008F64E5" w:rsidRPr="009F7E14">
        <w:rPr>
          <w:rFonts w:cs="Times New Roman"/>
          <w:sz w:val="20"/>
          <w:szCs w:val="20"/>
        </w:rPr>
        <w:t xml:space="preserve"> </w:t>
      </w:r>
      <w:r w:rsidRPr="009F7E14">
        <w:rPr>
          <w:rFonts w:cs="Times New Roman"/>
          <w:sz w:val="20"/>
          <w:szCs w:val="20"/>
        </w:rPr>
        <w:t>Moscow</w:t>
      </w:r>
      <w:r w:rsidR="008F64E5" w:rsidRPr="009F7E14">
        <w:rPr>
          <w:rFonts w:cs="Times New Roman"/>
          <w:sz w:val="20"/>
          <w:szCs w:val="20"/>
        </w:rPr>
        <w:t xml:space="preserve"> </w:t>
      </w:r>
      <w:r w:rsidRPr="009F7E14">
        <w:rPr>
          <w:rFonts w:cs="Times New Roman"/>
          <w:sz w:val="20"/>
          <w:szCs w:val="20"/>
        </w:rPr>
        <w:t>pp.</w:t>
      </w:r>
      <w:r w:rsidR="008F64E5" w:rsidRPr="009F7E14">
        <w:rPr>
          <w:rFonts w:cs="Times New Roman"/>
          <w:sz w:val="20"/>
          <w:szCs w:val="20"/>
        </w:rPr>
        <w:t xml:space="preserve"> </w:t>
      </w:r>
      <w:r w:rsidRPr="009F7E14">
        <w:rPr>
          <w:rFonts w:cs="Times New Roman"/>
          <w:sz w:val="20"/>
          <w:szCs w:val="20"/>
        </w:rPr>
        <w:t>278-281.</w:t>
      </w:r>
    </w:p>
    <w:p w:rsidR="009F7E14" w:rsidRPr="009F7E14" w:rsidRDefault="009F7E14" w:rsidP="009F7E14">
      <w:pPr>
        <w:widowControl w:val="0"/>
        <w:autoSpaceDE w:val="0"/>
        <w:autoSpaceDN w:val="0"/>
        <w:bidi w:val="0"/>
        <w:snapToGrid w:val="0"/>
        <w:ind w:left="425" w:hanging="425"/>
        <w:jc w:val="both"/>
        <w:rPr>
          <w:rFonts w:cs="Times New Roman"/>
          <w:bCs/>
          <w:sz w:val="20"/>
          <w:szCs w:val="20"/>
        </w:rPr>
        <w:sectPr w:rsidR="009F7E14" w:rsidRPr="009F7E14" w:rsidSect="009F7E14">
          <w:type w:val="continuous"/>
          <w:pgSz w:w="12242" w:h="15842" w:code="1"/>
          <w:pgMar w:top="1440" w:right="1440" w:bottom="1440" w:left="1440" w:header="720" w:footer="720" w:gutter="0"/>
          <w:cols w:num="2" w:space="800"/>
          <w:docGrid w:linePitch="435"/>
        </w:sectPr>
      </w:pPr>
    </w:p>
    <w:p w:rsidR="008F64E5" w:rsidRPr="009F7E14" w:rsidRDefault="008F64E5" w:rsidP="009F7E14">
      <w:pPr>
        <w:widowControl w:val="0"/>
        <w:autoSpaceDE w:val="0"/>
        <w:autoSpaceDN w:val="0"/>
        <w:bidi w:val="0"/>
        <w:snapToGrid w:val="0"/>
        <w:ind w:left="425" w:hanging="425"/>
        <w:jc w:val="both"/>
        <w:rPr>
          <w:rFonts w:cs="Times New Roman"/>
          <w:bCs/>
          <w:sz w:val="20"/>
          <w:szCs w:val="20"/>
        </w:rPr>
      </w:pPr>
    </w:p>
    <w:p w:rsidR="008F64E5" w:rsidRPr="008F64E5" w:rsidRDefault="009F7E14" w:rsidP="009F7E14">
      <w:pPr>
        <w:bidi w:val="0"/>
        <w:snapToGrid w:val="0"/>
        <w:ind w:left="425" w:hanging="425"/>
        <w:jc w:val="both"/>
        <w:rPr>
          <w:rFonts w:cs="Times New Roman"/>
          <w:sz w:val="20"/>
          <w:szCs w:val="20"/>
          <w:lang w:bidi="ar-EG"/>
        </w:rPr>
      </w:pPr>
      <w:r w:rsidRPr="009F7E14">
        <w:rPr>
          <w:rFonts w:cs="Times New Roman"/>
          <w:sz w:val="20"/>
          <w:szCs w:val="20"/>
          <w:lang w:bidi="ar-EG"/>
        </w:rPr>
        <w:cr/>
      </w:r>
    </w:p>
    <w:p w:rsidR="00FC6F7A" w:rsidRPr="008F64E5" w:rsidRDefault="008F64E5" w:rsidP="009F7E14">
      <w:pPr>
        <w:bidi w:val="0"/>
        <w:snapToGrid w:val="0"/>
        <w:jc w:val="both"/>
        <w:rPr>
          <w:rFonts w:cs="Times New Roman"/>
          <w:sz w:val="20"/>
          <w:szCs w:val="20"/>
          <w:lang w:bidi="ar-EG"/>
        </w:rPr>
      </w:pPr>
      <w:r w:rsidRPr="008F64E5">
        <w:rPr>
          <w:rFonts w:cs="Times New Roman"/>
          <w:sz w:val="20"/>
          <w:szCs w:val="20"/>
          <w:lang w:bidi="ar-EG"/>
        </w:rPr>
        <w:t>2/16/2019</w:t>
      </w:r>
    </w:p>
    <w:sectPr w:rsidR="00FC6F7A" w:rsidRPr="008F64E5" w:rsidSect="008F64E5">
      <w:type w:val="continuous"/>
      <w:pgSz w:w="12242" w:h="15842" w:code="1"/>
      <w:pgMar w:top="1440" w:right="1440" w:bottom="1440" w:left="1440" w:header="720" w:footer="720"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134" w:rsidRDefault="008F7134">
      <w:r>
        <w:separator/>
      </w:r>
    </w:p>
  </w:endnote>
  <w:endnote w:type="continuationSeparator" w:id="0">
    <w:p w:rsidR="008F7134" w:rsidRDefault="008F71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8A5" w:rsidRDefault="004E016A" w:rsidP="0033417B">
    <w:pPr>
      <w:pStyle w:val="Footer"/>
      <w:framePr w:wrap="around" w:vAnchor="text" w:hAnchor="margin" w:xAlign="center" w:y="1"/>
      <w:rPr>
        <w:rStyle w:val="PageNumber"/>
      </w:rPr>
    </w:pPr>
    <w:r>
      <w:rPr>
        <w:rStyle w:val="PageNumber"/>
        <w:rtl/>
      </w:rPr>
      <w:fldChar w:fldCharType="begin"/>
    </w:r>
    <w:r w:rsidR="00D808A5">
      <w:rPr>
        <w:rStyle w:val="PageNumber"/>
      </w:rPr>
      <w:instrText xml:space="preserve">PAGE  </w:instrText>
    </w:r>
    <w:r>
      <w:rPr>
        <w:rStyle w:val="PageNumber"/>
        <w:rtl/>
      </w:rPr>
      <w:fldChar w:fldCharType="end"/>
    </w:r>
  </w:p>
  <w:p w:rsidR="00D808A5" w:rsidRDefault="00D808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8A5" w:rsidRPr="000C1433" w:rsidRDefault="004E016A" w:rsidP="000C1433">
    <w:pPr>
      <w:bidi w:val="0"/>
      <w:jc w:val="center"/>
      <w:rPr>
        <w:rFonts w:cs="Times New Roman"/>
        <w:sz w:val="20"/>
      </w:rPr>
    </w:pPr>
    <w:r w:rsidRPr="000C1433">
      <w:rPr>
        <w:rFonts w:cs="Times New Roman"/>
        <w:sz w:val="20"/>
      </w:rPr>
      <w:fldChar w:fldCharType="begin"/>
    </w:r>
    <w:r w:rsidR="000C1433" w:rsidRPr="000C1433">
      <w:rPr>
        <w:rFonts w:cs="Times New Roman"/>
        <w:sz w:val="20"/>
      </w:rPr>
      <w:instrText xml:space="preserve"> page </w:instrText>
    </w:r>
    <w:r w:rsidRPr="000C1433">
      <w:rPr>
        <w:rFonts w:cs="Times New Roman"/>
        <w:sz w:val="20"/>
      </w:rPr>
      <w:fldChar w:fldCharType="separate"/>
    </w:r>
    <w:r w:rsidR="00D65468">
      <w:rPr>
        <w:rFonts w:cs="Times New Roman"/>
        <w:noProof/>
        <w:sz w:val="20"/>
      </w:rPr>
      <w:t>27</w:t>
    </w:r>
    <w:r w:rsidRPr="000C1433">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134" w:rsidRDefault="008F7134">
      <w:r>
        <w:separator/>
      </w:r>
    </w:p>
  </w:footnote>
  <w:footnote w:type="continuationSeparator" w:id="0">
    <w:p w:rsidR="008F7134" w:rsidRDefault="008F71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433" w:rsidRPr="000C1433" w:rsidRDefault="000C1433" w:rsidP="000C1433">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0C1433">
      <w:rPr>
        <w:rFonts w:cs="Times New Roman" w:hint="eastAsia"/>
        <w:sz w:val="20"/>
        <w:szCs w:val="20"/>
      </w:rPr>
      <w:tab/>
    </w:r>
    <w:r w:rsidRPr="000C1433">
      <w:rPr>
        <w:rFonts w:cs="Times New Roman"/>
        <w:sz w:val="20"/>
        <w:szCs w:val="20"/>
      </w:rPr>
      <w:t>New York Science Journal 201</w:t>
    </w:r>
    <w:r w:rsidRPr="000C1433">
      <w:rPr>
        <w:rFonts w:cs="Times New Roman" w:hint="eastAsia"/>
        <w:sz w:val="20"/>
        <w:szCs w:val="20"/>
      </w:rPr>
      <w:t>9</w:t>
    </w:r>
    <w:r w:rsidRPr="000C1433">
      <w:rPr>
        <w:rFonts w:cs="Times New Roman"/>
        <w:sz w:val="20"/>
        <w:szCs w:val="20"/>
      </w:rPr>
      <w:t>;</w:t>
    </w:r>
    <w:r w:rsidRPr="000C1433">
      <w:rPr>
        <w:rFonts w:cs="Times New Roman" w:hint="eastAsia"/>
        <w:sz w:val="20"/>
        <w:szCs w:val="20"/>
      </w:rPr>
      <w:t>12</w:t>
    </w:r>
    <w:r w:rsidRPr="000C1433">
      <w:rPr>
        <w:rFonts w:cs="Times New Roman"/>
        <w:sz w:val="20"/>
        <w:szCs w:val="20"/>
      </w:rPr>
      <w:t>(</w:t>
    </w:r>
    <w:r w:rsidRPr="000C1433">
      <w:rPr>
        <w:rFonts w:cs="Times New Roman" w:hint="eastAsia"/>
        <w:sz w:val="20"/>
        <w:szCs w:val="20"/>
      </w:rPr>
      <w:t>2</w:t>
    </w:r>
    <w:r w:rsidRPr="000C1433">
      <w:rPr>
        <w:rFonts w:cs="Times New Roman"/>
        <w:sz w:val="20"/>
        <w:szCs w:val="20"/>
      </w:rPr>
      <w:t>)</w:t>
    </w:r>
    <w:r w:rsidRPr="000C1433">
      <w:rPr>
        <w:rFonts w:cs="Times New Roman"/>
        <w:iCs/>
        <w:sz w:val="20"/>
        <w:szCs w:val="20"/>
      </w:rPr>
      <w:t xml:space="preserve">     </w:t>
    </w:r>
    <w:r w:rsidRPr="000C1433">
      <w:rPr>
        <w:rFonts w:cs="Times New Roman" w:hint="eastAsia"/>
        <w:iCs/>
        <w:sz w:val="20"/>
        <w:szCs w:val="20"/>
      </w:rPr>
      <w:tab/>
    </w:r>
    <w:r w:rsidRPr="000C1433">
      <w:rPr>
        <w:rFonts w:cs="Times New Roman"/>
        <w:iCs/>
        <w:sz w:val="20"/>
        <w:szCs w:val="20"/>
      </w:rPr>
      <w:t xml:space="preserve"> </w:t>
    </w:r>
    <w:r w:rsidRPr="000C1433">
      <w:rPr>
        <w:rFonts w:cs="Times New Roman" w:hint="eastAsia"/>
        <w:iCs/>
        <w:sz w:val="20"/>
        <w:szCs w:val="20"/>
      </w:rPr>
      <w:t xml:space="preserve"> </w:t>
    </w:r>
    <w:r w:rsidRPr="000C1433">
      <w:rPr>
        <w:rFonts w:cs="Times New Roman"/>
        <w:iCs/>
        <w:sz w:val="20"/>
        <w:szCs w:val="20"/>
      </w:rPr>
      <w:t xml:space="preserve">   </w:t>
    </w:r>
    <w:hyperlink r:id="rId1" w:history="1">
      <w:r w:rsidRPr="000C1433">
        <w:rPr>
          <w:rStyle w:val="Hyperlink"/>
          <w:rFonts w:cs="Times New Roman"/>
          <w:sz w:val="20"/>
          <w:szCs w:val="20"/>
        </w:rPr>
        <w:t>http://www.sciencepub.net/newyork</w:t>
      </w:r>
    </w:hyperlink>
  </w:p>
  <w:p w:rsidR="000C1433" w:rsidRPr="000C1433" w:rsidRDefault="000C1433" w:rsidP="000C1433">
    <w:pPr>
      <w:tabs>
        <w:tab w:val="left" w:pos="851"/>
        <w:tab w:val="left" w:pos="7200"/>
        <w:tab w:val="right" w:pos="8364"/>
      </w:tabs>
      <w:bidi w:val="0"/>
      <w:adjustRightInd w:val="0"/>
      <w:snapToGrid w:val="0"/>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A0445"/>
    <w:multiLevelType w:val="hybridMultilevel"/>
    <w:tmpl w:val="DEDAE942"/>
    <w:lvl w:ilvl="0" w:tplc="D7685FE8">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F833F81"/>
    <w:multiLevelType w:val="hybridMultilevel"/>
    <w:tmpl w:val="7AE8852A"/>
    <w:lvl w:ilvl="0" w:tplc="769808F2">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7C04529"/>
    <w:multiLevelType w:val="hybridMultilevel"/>
    <w:tmpl w:val="0ABE7A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ocumentProtection w:edit="readOnly" w:enforcement="0"/>
  <w:defaultTabStop w:val="720"/>
  <w:drawingGridHorizontalSpacing w:val="160"/>
  <w:drawingGridVerticalSpacing w:val="339"/>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B6305"/>
    <w:rsid w:val="00047838"/>
    <w:rsid w:val="0006526E"/>
    <w:rsid w:val="00067539"/>
    <w:rsid w:val="00090DA4"/>
    <w:rsid w:val="000A6D29"/>
    <w:rsid w:val="000C1433"/>
    <w:rsid w:val="00114E4A"/>
    <w:rsid w:val="001331E6"/>
    <w:rsid w:val="001D56BF"/>
    <w:rsid w:val="00204BD5"/>
    <w:rsid w:val="00254785"/>
    <w:rsid w:val="0026053E"/>
    <w:rsid w:val="002A14F2"/>
    <w:rsid w:val="002C4419"/>
    <w:rsid w:val="002F2B7D"/>
    <w:rsid w:val="0033417B"/>
    <w:rsid w:val="003449C9"/>
    <w:rsid w:val="0034568D"/>
    <w:rsid w:val="00352206"/>
    <w:rsid w:val="00352DE7"/>
    <w:rsid w:val="003557BF"/>
    <w:rsid w:val="003657E5"/>
    <w:rsid w:val="00370B14"/>
    <w:rsid w:val="004E016A"/>
    <w:rsid w:val="00507BA3"/>
    <w:rsid w:val="00523ABE"/>
    <w:rsid w:val="00535E50"/>
    <w:rsid w:val="00560780"/>
    <w:rsid w:val="00633724"/>
    <w:rsid w:val="0064046A"/>
    <w:rsid w:val="0065073E"/>
    <w:rsid w:val="0066737B"/>
    <w:rsid w:val="006A5B9F"/>
    <w:rsid w:val="006A6570"/>
    <w:rsid w:val="006C0BDE"/>
    <w:rsid w:val="006F0BD5"/>
    <w:rsid w:val="0070721D"/>
    <w:rsid w:val="007A1CF2"/>
    <w:rsid w:val="008022E9"/>
    <w:rsid w:val="008A6A0A"/>
    <w:rsid w:val="008B2833"/>
    <w:rsid w:val="008F64E5"/>
    <w:rsid w:val="008F7134"/>
    <w:rsid w:val="009518B5"/>
    <w:rsid w:val="009575A3"/>
    <w:rsid w:val="009907DD"/>
    <w:rsid w:val="00991A39"/>
    <w:rsid w:val="009F7E14"/>
    <w:rsid w:val="00A174DC"/>
    <w:rsid w:val="00A344E1"/>
    <w:rsid w:val="00A36497"/>
    <w:rsid w:val="00A8423A"/>
    <w:rsid w:val="00A96D8E"/>
    <w:rsid w:val="00AC703F"/>
    <w:rsid w:val="00AD4D14"/>
    <w:rsid w:val="00AD6D45"/>
    <w:rsid w:val="00B2598F"/>
    <w:rsid w:val="00B564F0"/>
    <w:rsid w:val="00B64C80"/>
    <w:rsid w:val="00B723B6"/>
    <w:rsid w:val="00B77DAF"/>
    <w:rsid w:val="00B86A2F"/>
    <w:rsid w:val="00BB6F47"/>
    <w:rsid w:val="00C0760D"/>
    <w:rsid w:val="00C216DB"/>
    <w:rsid w:val="00C96A71"/>
    <w:rsid w:val="00CB16EF"/>
    <w:rsid w:val="00CE3208"/>
    <w:rsid w:val="00D14F77"/>
    <w:rsid w:val="00D40F55"/>
    <w:rsid w:val="00D45CEC"/>
    <w:rsid w:val="00D65468"/>
    <w:rsid w:val="00D808A5"/>
    <w:rsid w:val="00DA2D9D"/>
    <w:rsid w:val="00DB72E3"/>
    <w:rsid w:val="00DD2AF3"/>
    <w:rsid w:val="00DF4F68"/>
    <w:rsid w:val="00E410F4"/>
    <w:rsid w:val="00EA5F01"/>
    <w:rsid w:val="00EB6305"/>
    <w:rsid w:val="00F224AD"/>
    <w:rsid w:val="00FB674B"/>
    <w:rsid w:val="00FC6F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5B9F"/>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18B5"/>
    <w:rPr>
      <w:color w:val="0000FF"/>
      <w:u w:val="single"/>
    </w:rPr>
  </w:style>
  <w:style w:type="paragraph" w:styleId="Footer">
    <w:name w:val="footer"/>
    <w:basedOn w:val="Normal"/>
    <w:rsid w:val="00A174DC"/>
    <w:pPr>
      <w:tabs>
        <w:tab w:val="center" w:pos="4153"/>
        <w:tab w:val="right" w:pos="8306"/>
      </w:tabs>
    </w:pPr>
  </w:style>
  <w:style w:type="character" w:styleId="PageNumber">
    <w:name w:val="page number"/>
    <w:basedOn w:val="DefaultParagraphFont"/>
    <w:rsid w:val="00A174DC"/>
  </w:style>
  <w:style w:type="paragraph" w:styleId="Header">
    <w:name w:val="header"/>
    <w:basedOn w:val="Normal"/>
    <w:rsid w:val="00A174DC"/>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issalfadel@yahoo.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x.doi.org/10.7537/marsnys120219.03"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5901BB4-E46D-4FE8-80CF-D919AC8A5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7594</Words>
  <Characters>43289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Effect of using plant compost and EM as partial replacement of inorganic N fertilizer on fruiting of Barhy date palms</vt:lpstr>
    </vt:vector>
  </TitlesOfParts>
  <Company>Viettel Corporation</Company>
  <LinksUpToDate>false</LinksUpToDate>
  <CharactersWithSpaces>50782</CharactersWithSpaces>
  <SharedDoc>false</SharedDoc>
  <HLinks>
    <vt:vector size="18" baseType="variant">
      <vt:variant>
        <vt:i4>4522059</vt:i4>
      </vt:variant>
      <vt:variant>
        <vt:i4>3</vt:i4>
      </vt:variant>
      <vt:variant>
        <vt:i4>0</vt:i4>
      </vt:variant>
      <vt:variant>
        <vt:i4>5</vt:i4>
      </vt:variant>
      <vt:variant>
        <vt:lpwstr>http://www.sciencepub.net/newyork</vt:lpwstr>
      </vt:variant>
      <vt:variant>
        <vt:lpwstr/>
      </vt:variant>
      <vt:variant>
        <vt:i4>7929930</vt:i4>
      </vt:variant>
      <vt:variant>
        <vt:i4>0</vt:i4>
      </vt:variant>
      <vt:variant>
        <vt:i4>0</vt:i4>
      </vt:variant>
      <vt:variant>
        <vt:i4>5</vt:i4>
      </vt:variant>
      <vt:variant>
        <vt:lpwstr>mailto:faissalfadel@yahoo.com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using plant compost and EM as partial replacement of inorganic N fertilizer on fruiting of Barhy date palms</dc:title>
  <dc:creator>Se7ven</dc:creator>
  <cp:lastModifiedBy>Administrator</cp:lastModifiedBy>
  <cp:revision>3</cp:revision>
  <dcterms:created xsi:type="dcterms:W3CDTF">2019-02-19T09:51:00Z</dcterms:created>
  <dcterms:modified xsi:type="dcterms:W3CDTF">2019-02-20T12:02:00Z</dcterms:modified>
</cp:coreProperties>
</file>