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88" w:rsidRPr="000647D8" w:rsidRDefault="00A57B15" w:rsidP="000647D8">
      <w:pPr>
        <w:autoSpaceDE w:val="0"/>
        <w:autoSpaceDN w:val="0"/>
        <w:adjustRightInd w:val="0"/>
        <w:snapToGrid w:val="0"/>
        <w:ind w:right="0"/>
        <w:jc w:val="center"/>
        <w:rPr>
          <w:rFonts w:ascii="Times New Roman" w:hAnsi="Times New Roman" w:cs="Times New Roman"/>
          <w:b/>
          <w:bCs/>
          <w:sz w:val="20"/>
          <w:szCs w:val="24"/>
          <w:lang w:bidi="hi-IN"/>
        </w:rPr>
      </w:pPr>
      <w:r w:rsidRPr="000647D8">
        <w:rPr>
          <w:rFonts w:ascii="Times New Roman" w:hAnsi="Times New Roman" w:cs="Times New Roman"/>
          <w:b/>
          <w:bCs/>
          <w:sz w:val="20"/>
          <w:szCs w:val="24"/>
          <w:lang w:bidi="hi-IN"/>
        </w:rPr>
        <w:t xml:space="preserve">The Effect Of </w:t>
      </w:r>
      <w:proofErr w:type="spellStart"/>
      <w:r w:rsidRPr="000647D8">
        <w:rPr>
          <w:rFonts w:ascii="Times New Roman" w:hAnsi="Times New Roman" w:cs="Times New Roman"/>
          <w:b/>
          <w:bCs/>
          <w:sz w:val="20"/>
          <w:szCs w:val="24"/>
          <w:lang w:bidi="hi-IN"/>
        </w:rPr>
        <w:t>Anuloma</w:t>
      </w:r>
      <w:proofErr w:type="spellEnd"/>
      <w:r w:rsidRPr="000647D8">
        <w:rPr>
          <w:rFonts w:ascii="Times New Roman" w:hAnsi="Times New Roman" w:cs="Times New Roman"/>
          <w:b/>
          <w:bCs/>
          <w:sz w:val="20"/>
          <w:szCs w:val="24"/>
          <w:lang w:bidi="hi-IN"/>
        </w:rPr>
        <w:t xml:space="preserve"> </w:t>
      </w:r>
      <w:proofErr w:type="spellStart"/>
      <w:r w:rsidRPr="000647D8">
        <w:rPr>
          <w:rFonts w:ascii="Times New Roman" w:hAnsi="Times New Roman" w:cs="Times New Roman"/>
          <w:b/>
          <w:bCs/>
          <w:sz w:val="20"/>
          <w:szCs w:val="24"/>
          <w:lang w:bidi="hi-IN"/>
        </w:rPr>
        <w:t>Viloma</w:t>
      </w:r>
      <w:proofErr w:type="spellEnd"/>
      <w:r w:rsidRPr="000647D8">
        <w:rPr>
          <w:rFonts w:ascii="Times New Roman" w:hAnsi="Times New Roman" w:cs="Times New Roman"/>
          <w:b/>
          <w:bCs/>
          <w:sz w:val="20"/>
          <w:szCs w:val="24"/>
          <w:lang w:bidi="hi-IN"/>
        </w:rPr>
        <w:t xml:space="preserve"> </w:t>
      </w:r>
      <w:proofErr w:type="spellStart"/>
      <w:r w:rsidRPr="000647D8">
        <w:rPr>
          <w:rFonts w:ascii="Times New Roman" w:hAnsi="Times New Roman" w:cs="Times New Roman"/>
          <w:b/>
          <w:bCs/>
          <w:sz w:val="20"/>
          <w:szCs w:val="24"/>
          <w:lang w:bidi="hi-IN"/>
        </w:rPr>
        <w:t>Pranayama</w:t>
      </w:r>
      <w:proofErr w:type="spellEnd"/>
      <w:r w:rsidRPr="000647D8">
        <w:rPr>
          <w:rFonts w:ascii="Times New Roman" w:hAnsi="Times New Roman" w:cs="Times New Roman"/>
          <w:b/>
          <w:bCs/>
          <w:sz w:val="20"/>
          <w:szCs w:val="24"/>
          <w:lang w:bidi="hi-IN"/>
        </w:rPr>
        <w:t xml:space="preserve"> And </w:t>
      </w:r>
      <w:proofErr w:type="spellStart"/>
      <w:r w:rsidRPr="000647D8">
        <w:rPr>
          <w:rFonts w:ascii="Times New Roman" w:hAnsi="Times New Roman" w:cs="Times New Roman"/>
          <w:b/>
          <w:bCs/>
          <w:sz w:val="20"/>
          <w:szCs w:val="24"/>
          <w:lang w:bidi="hi-IN"/>
        </w:rPr>
        <w:t>Kapalbhati</w:t>
      </w:r>
      <w:proofErr w:type="spellEnd"/>
      <w:r w:rsidRPr="000647D8">
        <w:rPr>
          <w:rFonts w:ascii="Times New Roman" w:hAnsi="Times New Roman" w:cs="Times New Roman"/>
          <w:b/>
          <w:bCs/>
          <w:sz w:val="20"/>
          <w:szCs w:val="24"/>
          <w:lang w:bidi="hi-IN"/>
        </w:rPr>
        <w:t xml:space="preserve"> On Resting Pulse Rate And Stress Of School Going Children In Bhubaneswar</w:t>
      </w:r>
    </w:p>
    <w:p w:rsidR="00FD6688" w:rsidRPr="000647D8" w:rsidRDefault="00FD6688" w:rsidP="000647D8">
      <w:pPr>
        <w:autoSpaceDE w:val="0"/>
        <w:autoSpaceDN w:val="0"/>
        <w:adjustRightInd w:val="0"/>
        <w:snapToGrid w:val="0"/>
        <w:ind w:right="0"/>
        <w:jc w:val="center"/>
        <w:rPr>
          <w:rFonts w:ascii="Times New Roman" w:hAnsi="Times New Roman" w:cs="Times New Roman"/>
          <w:b/>
          <w:bCs/>
          <w:sz w:val="20"/>
          <w:szCs w:val="24"/>
          <w:lang w:bidi="hi-IN"/>
        </w:rPr>
      </w:pPr>
    </w:p>
    <w:p w:rsidR="00FD6688" w:rsidRPr="000647D8" w:rsidRDefault="00F75689" w:rsidP="000647D8">
      <w:pPr>
        <w:pStyle w:val="Default"/>
        <w:snapToGrid w:val="0"/>
        <w:jc w:val="center"/>
        <w:rPr>
          <w:rFonts w:eastAsiaTheme="minorEastAsia"/>
          <w:bCs/>
          <w:sz w:val="20"/>
          <w:lang w:eastAsia="zh-CN"/>
        </w:rPr>
      </w:pPr>
      <w:proofErr w:type="spellStart"/>
      <w:r w:rsidRPr="000647D8">
        <w:rPr>
          <w:bCs/>
          <w:sz w:val="20"/>
        </w:rPr>
        <w:t>Manoranjan</w:t>
      </w:r>
      <w:proofErr w:type="spellEnd"/>
      <w:r w:rsidRPr="000647D8">
        <w:rPr>
          <w:bCs/>
          <w:sz w:val="20"/>
        </w:rPr>
        <w:t xml:space="preserve"> </w:t>
      </w:r>
      <w:proofErr w:type="spellStart"/>
      <w:r w:rsidRPr="000647D8">
        <w:rPr>
          <w:bCs/>
          <w:sz w:val="20"/>
        </w:rPr>
        <w:t>Tripathy</w:t>
      </w:r>
      <w:proofErr w:type="spellEnd"/>
    </w:p>
    <w:p w:rsidR="00FD6688" w:rsidRPr="000647D8" w:rsidRDefault="00FD6688" w:rsidP="000647D8">
      <w:pPr>
        <w:pStyle w:val="Default"/>
        <w:snapToGrid w:val="0"/>
        <w:jc w:val="center"/>
        <w:rPr>
          <w:rFonts w:eastAsiaTheme="minorEastAsia"/>
          <w:bCs/>
          <w:sz w:val="20"/>
          <w:lang w:eastAsia="zh-CN"/>
        </w:rPr>
      </w:pPr>
    </w:p>
    <w:p w:rsidR="00F75689" w:rsidRPr="000647D8" w:rsidRDefault="00FD6688" w:rsidP="000647D8">
      <w:pPr>
        <w:pStyle w:val="Default"/>
        <w:snapToGrid w:val="0"/>
        <w:jc w:val="center"/>
        <w:rPr>
          <w:iCs/>
          <w:sz w:val="20"/>
        </w:rPr>
      </w:pPr>
      <w:r w:rsidRPr="000647D8">
        <w:rPr>
          <w:iCs/>
          <w:sz w:val="20"/>
        </w:rPr>
        <w:t>R</w:t>
      </w:r>
      <w:r w:rsidR="00F75689" w:rsidRPr="000647D8">
        <w:rPr>
          <w:iCs/>
          <w:sz w:val="20"/>
        </w:rPr>
        <w:t>esearch Scholar, Department of Clinical Psychology</w:t>
      </w:r>
      <w:r w:rsidR="0085269F">
        <w:rPr>
          <w:rFonts w:eastAsiaTheme="minorEastAsia" w:hint="eastAsia"/>
          <w:iCs/>
          <w:sz w:val="20"/>
          <w:lang w:eastAsia="zh-CN"/>
        </w:rPr>
        <w:t xml:space="preserve">, </w:t>
      </w:r>
      <w:r w:rsidR="00F75689" w:rsidRPr="000647D8">
        <w:rPr>
          <w:iCs/>
          <w:sz w:val="20"/>
        </w:rPr>
        <w:t xml:space="preserve">Dev </w:t>
      </w:r>
      <w:proofErr w:type="spellStart"/>
      <w:r w:rsidR="00F75689" w:rsidRPr="000647D8">
        <w:rPr>
          <w:iCs/>
          <w:sz w:val="20"/>
        </w:rPr>
        <w:t>Sanskriti</w:t>
      </w:r>
      <w:proofErr w:type="spellEnd"/>
      <w:r w:rsidR="00F75689" w:rsidRPr="000647D8">
        <w:rPr>
          <w:iCs/>
          <w:sz w:val="20"/>
        </w:rPr>
        <w:t xml:space="preserve"> University, </w:t>
      </w:r>
      <w:proofErr w:type="spellStart"/>
      <w:r w:rsidR="00F75689" w:rsidRPr="000647D8">
        <w:rPr>
          <w:iCs/>
          <w:sz w:val="20"/>
        </w:rPr>
        <w:t>Haridwar</w:t>
      </w:r>
      <w:proofErr w:type="spellEnd"/>
      <w:r w:rsidR="00F75689" w:rsidRPr="000647D8">
        <w:rPr>
          <w:iCs/>
          <w:sz w:val="20"/>
        </w:rPr>
        <w:t>, India</w:t>
      </w:r>
    </w:p>
    <w:p w:rsidR="00FD6688" w:rsidRPr="000647D8" w:rsidRDefault="00B87614" w:rsidP="000647D8">
      <w:pPr>
        <w:pStyle w:val="Default"/>
        <w:snapToGrid w:val="0"/>
        <w:jc w:val="center"/>
        <w:rPr>
          <w:sz w:val="20"/>
        </w:rPr>
      </w:pPr>
      <w:hyperlink r:id="rId8" w:history="1">
        <w:r w:rsidR="00F75689" w:rsidRPr="000647D8">
          <w:rPr>
            <w:rStyle w:val="Hyperlink"/>
            <w:sz w:val="20"/>
          </w:rPr>
          <w:t>manoranjanonly@gmail.com</w:t>
        </w:r>
      </w:hyperlink>
    </w:p>
    <w:p w:rsidR="00FD6688" w:rsidRPr="000647D8" w:rsidRDefault="00FD6688" w:rsidP="000647D8">
      <w:pPr>
        <w:pStyle w:val="Default"/>
        <w:snapToGrid w:val="0"/>
        <w:jc w:val="center"/>
        <w:rPr>
          <w:sz w:val="20"/>
        </w:rPr>
      </w:pPr>
    </w:p>
    <w:p w:rsidR="00F75689" w:rsidRPr="000647D8" w:rsidRDefault="00FD6688" w:rsidP="000647D8">
      <w:pPr>
        <w:snapToGrid w:val="0"/>
        <w:ind w:right="0"/>
        <w:jc w:val="both"/>
        <w:rPr>
          <w:rFonts w:ascii="Times New Roman" w:hAnsi="Times New Roman" w:cs="Times New Roman"/>
          <w:iCs/>
          <w:sz w:val="20"/>
          <w:szCs w:val="24"/>
          <w:lang w:bidi="hi-IN"/>
        </w:rPr>
      </w:pPr>
      <w:r w:rsidRPr="000647D8">
        <w:rPr>
          <w:rFonts w:ascii="Times New Roman" w:hAnsi="Times New Roman" w:cs="Times New Roman"/>
          <w:b/>
          <w:bCs/>
          <w:sz w:val="20"/>
          <w:szCs w:val="24"/>
        </w:rPr>
        <w:t>A</w:t>
      </w:r>
      <w:r w:rsidR="00A57B15" w:rsidRPr="000647D8">
        <w:rPr>
          <w:rFonts w:ascii="Times New Roman" w:hAnsi="Times New Roman" w:cs="Times New Roman"/>
          <w:b/>
          <w:bCs/>
          <w:sz w:val="20"/>
          <w:szCs w:val="24"/>
        </w:rPr>
        <w:t>bstract</w:t>
      </w:r>
      <w:r w:rsidR="000647D8">
        <w:rPr>
          <w:rFonts w:ascii="Times New Roman" w:hAnsi="Times New Roman" w:cs="Times New Roman" w:hint="eastAsia"/>
          <w:b/>
          <w:bCs/>
          <w:sz w:val="20"/>
          <w:szCs w:val="24"/>
          <w:lang w:eastAsia="zh-CN"/>
        </w:rPr>
        <w:t xml:space="preserve">: </w:t>
      </w:r>
      <w:r w:rsidR="00F75689" w:rsidRPr="000647D8">
        <w:rPr>
          <w:rFonts w:ascii="Times New Roman" w:hAnsi="Times New Roman" w:cs="Times New Roman"/>
          <w:iCs/>
          <w:sz w:val="20"/>
          <w:szCs w:val="24"/>
          <w:lang w:bidi="hi-IN"/>
        </w:rPr>
        <w:t xml:space="preserve">To determine the effect of </w:t>
      </w:r>
      <w:proofErr w:type="spellStart"/>
      <w:r w:rsidR="00F75689" w:rsidRPr="000647D8">
        <w:rPr>
          <w:rFonts w:ascii="Times New Roman" w:hAnsi="Times New Roman" w:cs="Times New Roman"/>
          <w:iCs/>
          <w:sz w:val="20"/>
          <w:szCs w:val="24"/>
          <w:lang w:bidi="hi-IN"/>
        </w:rPr>
        <w:t>Anuloma-viloma</w:t>
      </w:r>
      <w:proofErr w:type="spellEnd"/>
      <w:r w:rsidR="00F75689" w:rsidRPr="000647D8">
        <w:rPr>
          <w:rFonts w:ascii="Times New Roman" w:hAnsi="Times New Roman" w:cs="Times New Roman"/>
          <w:iCs/>
          <w:sz w:val="20"/>
          <w:szCs w:val="24"/>
          <w:lang w:bidi="hi-IN"/>
        </w:rPr>
        <w:t xml:space="preserve"> </w:t>
      </w:r>
      <w:proofErr w:type="spellStart"/>
      <w:r w:rsidR="00F75689" w:rsidRPr="000647D8">
        <w:rPr>
          <w:rFonts w:ascii="Times New Roman" w:hAnsi="Times New Roman" w:cs="Times New Roman"/>
          <w:iCs/>
          <w:sz w:val="20"/>
          <w:szCs w:val="24"/>
          <w:lang w:bidi="hi-IN"/>
        </w:rPr>
        <w:t>Pranayama</w:t>
      </w:r>
      <w:proofErr w:type="spellEnd"/>
      <w:r w:rsidR="00F75689" w:rsidRPr="000647D8">
        <w:rPr>
          <w:rFonts w:ascii="Times New Roman" w:hAnsi="Times New Roman" w:cs="Times New Roman"/>
          <w:iCs/>
          <w:sz w:val="20"/>
          <w:szCs w:val="24"/>
          <w:lang w:bidi="hi-IN"/>
        </w:rPr>
        <w:t xml:space="preserve"> and </w:t>
      </w:r>
      <w:proofErr w:type="spellStart"/>
      <w:r w:rsidR="00F75689" w:rsidRPr="000647D8">
        <w:rPr>
          <w:rFonts w:ascii="Times New Roman" w:hAnsi="Times New Roman" w:cs="Times New Roman"/>
          <w:iCs/>
          <w:sz w:val="20"/>
          <w:szCs w:val="24"/>
          <w:lang w:bidi="hi-IN"/>
        </w:rPr>
        <w:t>Kapalbhati</w:t>
      </w:r>
      <w:proofErr w:type="spellEnd"/>
      <w:r w:rsidR="00F75689" w:rsidRPr="000647D8">
        <w:rPr>
          <w:rFonts w:ascii="Times New Roman" w:hAnsi="Times New Roman" w:cs="Times New Roman"/>
          <w:iCs/>
          <w:sz w:val="20"/>
          <w:szCs w:val="24"/>
          <w:lang w:bidi="hi-IN"/>
        </w:rPr>
        <w:t xml:space="preserve"> on resting pulse rate and stress, one hundred fifty (N=150) randomly selected male student aged 15-17 years to participated in the study of DAV Public School, Bhubaneswar, </w:t>
      </w:r>
      <w:proofErr w:type="spellStart"/>
      <w:r w:rsidR="00F75689" w:rsidRPr="000647D8">
        <w:rPr>
          <w:rFonts w:ascii="Times New Roman" w:hAnsi="Times New Roman" w:cs="Times New Roman"/>
          <w:iCs/>
          <w:sz w:val="20"/>
          <w:szCs w:val="24"/>
          <w:lang w:bidi="hi-IN"/>
        </w:rPr>
        <w:t>Odisha</w:t>
      </w:r>
      <w:proofErr w:type="spellEnd"/>
      <w:r w:rsidR="00F75689" w:rsidRPr="000647D8">
        <w:rPr>
          <w:rFonts w:ascii="Times New Roman" w:hAnsi="Times New Roman" w:cs="Times New Roman"/>
          <w:iCs/>
          <w:sz w:val="20"/>
          <w:szCs w:val="24"/>
          <w:lang w:bidi="hi-IN"/>
        </w:rPr>
        <w:t xml:space="preserve">, India. They were randomly assigned into three groups: A- </w:t>
      </w:r>
      <w:proofErr w:type="spellStart"/>
      <w:r w:rsidR="00F75689" w:rsidRPr="000647D8">
        <w:rPr>
          <w:rFonts w:ascii="Times New Roman" w:hAnsi="Times New Roman" w:cs="Times New Roman"/>
          <w:iCs/>
          <w:sz w:val="20"/>
          <w:szCs w:val="24"/>
          <w:lang w:bidi="hi-IN"/>
        </w:rPr>
        <w:t>Pranayama</w:t>
      </w:r>
      <w:proofErr w:type="spellEnd"/>
      <w:r w:rsidR="00F75689" w:rsidRPr="000647D8">
        <w:rPr>
          <w:rFonts w:ascii="Times New Roman" w:hAnsi="Times New Roman" w:cs="Times New Roman"/>
          <w:iCs/>
          <w:sz w:val="20"/>
          <w:szCs w:val="24"/>
          <w:lang w:bidi="hi-IN"/>
        </w:rPr>
        <w:t xml:space="preserve">, B- </w:t>
      </w:r>
      <w:proofErr w:type="spellStart"/>
      <w:r w:rsidR="00F75689" w:rsidRPr="000647D8">
        <w:rPr>
          <w:rFonts w:ascii="Times New Roman" w:hAnsi="Times New Roman" w:cs="Times New Roman"/>
          <w:iCs/>
          <w:sz w:val="20"/>
          <w:szCs w:val="24"/>
          <w:lang w:bidi="hi-IN"/>
        </w:rPr>
        <w:t>Kapalbhati</w:t>
      </w:r>
      <w:proofErr w:type="spellEnd"/>
      <w:r w:rsidR="00F75689" w:rsidRPr="000647D8">
        <w:rPr>
          <w:rFonts w:ascii="Times New Roman" w:hAnsi="Times New Roman" w:cs="Times New Roman"/>
          <w:iCs/>
          <w:sz w:val="20"/>
          <w:szCs w:val="24"/>
          <w:lang w:bidi="hi-IN"/>
        </w:rPr>
        <w:t xml:space="preserve"> and C- Control. The subjects were subjected to the twelve weeks </w:t>
      </w:r>
      <w:proofErr w:type="spellStart"/>
      <w:r w:rsidR="00F75689" w:rsidRPr="000647D8">
        <w:rPr>
          <w:rFonts w:ascii="Times New Roman" w:hAnsi="Times New Roman" w:cs="Times New Roman"/>
          <w:iCs/>
          <w:sz w:val="20"/>
          <w:szCs w:val="24"/>
          <w:lang w:bidi="hi-IN"/>
        </w:rPr>
        <w:t>Pranayama</w:t>
      </w:r>
      <w:proofErr w:type="spellEnd"/>
      <w:r w:rsidR="00F75689" w:rsidRPr="000647D8">
        <w:rPr>
          <w:rFonts w:ascii="Times New Roman" w:hAnsi="Times New Roman" w:cs="Times New Roman"/>
          <w:iCs/>
          <w:sz w:val="20"/>
          <w:szCs w:val="24"/>
          <w:lang w:bidi="hi-IN"/>
        </w:rPr>
        <w:t xml:space="preserve"> and </w:t>
      </w:r>
      <w:proofErr w:type="spellStart"/>
      <w:r w:rsidR="00F75689" w:rsidRPr="000647D8">
        <w:rPr>
          <w:rFonts w:ascii="Times New Roman" w:hAnsi="Times New Roman" w:cs="Times New Roman"/>
          <w:iCs/>
          <w:sz w:val="20"/>
          <w:szCs w:val="24"/>
          <w:lang w:bidi="hi-IN"/>
        </w:rPr>
        <w:t>Kapalbhati</w:t>
      </w:r>
      <w:proofErr w:type="spellEnd"/>
      <w:r w:rsidR="00F75689" w:rsidRPr="000647D8">
        <w:rPr>
          <w:rFonts w:ascii="Times New Roman" w:hAnsi="Times New Roman" w:cs="Times New Roman"/>
          <w:iCs/>
          <w:sz w:val="20"/>
          <w:szCs w:val="24"/>
          <w:lang w:bidi="hi-IN"/>
        </w:rPr>
        <w:t xml:space="preserve"> training program. The between group differences was assessed using the post-hoc test. The level of p ≤ 0.05 was considered significant. The pulse rate and stress significant decrease in group A and B compared with the control group-c.</w:t>
      </w:r>
    </w:p>
    <w:p w:rsidR="000647D8" w:rsidRPr="000647D8" w:rsidRDefault="000647D8" w:rsidP="000647D8">
      <w:pPr>
        <w:pStyle w:val="Default"/>
        <w:snapToGrid w:val="0"/>
        <w:jc w:val="both"/>
        <w:rPr>
          <w:rFonts w:eastAsiaTheme="minorEastAsia"/>
          <w:bCs/>
          <w:sz w:val="20"/>
          <w:lang w:eastAsia="zh-CN"/>
        </w:rPr>
      </w:pPr>
      <w:r w:rsidRPr="000647D8">
        <w:rPr>
          <w:bCs/>
          <w:sz w:val="20"/>
          <w:szCs w:val="20"/>
        </w:rPr>
        <w:t>[</w:t>
      </w:r>
      <w:proofErr w:type="spellStart"/>
      <w:r w:rsidRPr="000647D8">
        <w:rPr>
          <w:bCs/>
          <w:sz w:val="20"/>
        </w:rPr>
        <w:t>Manoranjan</w:t>
      </w:r>
      <w:proofErr w:type="spellEnd"/>
      <w:r w:rsidRPr="000647D8">
        <w:rPr>
          <w:bCs/>
          <w:sz w:val="20"/>
        </w:rPr>
        <w:t xml:space="preserve"> </w:t>
      </w:r>
      <w:proofErr w:type="spellStart"/>
      <w:r w:rsidRPr="000647D8">
        <w:rPr>
          <w:bCs/>
          <w:sz w:val="20"/>
        </w:rPr>
        <w:t>Tripathy</w:t>
      </w:r>
      <w:proofErr w:type="spellEnd"/>
      <w:r w:rsidRPr="000647D8">
        <w:rPr>
          <w:sz w:val="20"/>
          <w:szCs w:val="20"/>
        </w:rPr>
        <w:t>.</w:t>
      </w:r>
      <w:r w:rsidRPr="000647D8">
        <w:rPr>
          <w:rFonts w:eastAsiaTheme="minorEastAsia" w:hint="eastAsia"/>
          <w:b/>
          <w:bCs/>
          <w:sz w:val="20"/>
          <w:szCs w:val="20"/>
          <w:lang w:bidi="fa-IR"/>
        </w:rPr>
        <w:t xml:space="preserve"> </w:t>
      </w:r>
      <w:r w:rsidRPr="000647D8">
        <w:rPr>
          <w:b/>
          <w:bCs/>
          <w:sz w:val="20"/>
        </w:rPr>
        <w:t xml:space="preserve">The Effect Of </w:t>
      </w:r>
      <w:proofErr w:type="spellStart"/>
      <w:r w:rsidRPr="000647D8">
        <w:rPr>
          <w:b/>
          <w:bCs/>
          <w:sz w:val="20"/>
        </w:rPr>
        <w:t>Anuloma</w:t>
      </w:r>
      <w:proofErr w:type="spellEnd"/>
      <w:r w:rsidRPr="000647D8">
        <w:rPr>
          <w:b/>
          <w:bCs/>
          <w:sz w:val="20"/>
        </w:rPr>
        <w:t xml:space="preserve"> </w:t>
      </w:r>
      <w:proofErr w:type="spellStart"/>
      <w:r w:rsidRPr="000647D8">
        <w:rPr>
          <w:b/>
          <w:bCs/>
          <w:sz w:val="20"/>
        </w:rPr>
        <w:t>Viloma</w:t>
      </w:r>
      <w:proofErr w:type="spellEnd"/>
      <w:r w:rsidRPr="000647D8">
        <w:rPr>
          <w:b/>
          <w:bCs/>
          <w:sz w:val="20"/>
        </w:rPr>
        <w:t xml:space="preserve"> </w:t>
      </w:r>
      <w:proofErr w:type="spellStart"/>
      <w:r w:rsidRPr="000647D8">
        <w:rPr>
          <w:b/>
          <w:bCs/>
          <w:sz w:val="20"/>
        </w:rPr>
        <w:t>Pranayama</w:t>
      </w:r>
      <w:proofErr w:type="spellEnd"/>
      <w:r w:rsidRPr="000647D8">
        <w:rPr>
          <w:b/>
          <w:bCs/>
          <w:sz w:val="20"/>
        </w:rPr>
        <w:t xml:space="preserve"> And </w:t>
      </w:r>
      <w:proofErr w:type="spellStart"/>
      <w:r w:rsidRPr="000647D8">
        <w:rPr>
          <w:b/>
          <w:bCs/>
          <w:sz w:val="20"/>
        </w:rPr>
        <w:t>Kapalbhati</w:t>
      </w:r>
      <w:proofErr w:type="spellEnd"/>
      <w:r w:rsidRPr="000647D8">
        <w:rPr>
          <w:b/>
          <w:bCs/>
          <w:sz w:val="20"/>
        </w:rPr>
        <w:t xml:space="preserve"> On Resting Pulse Rate And Stress Of School Going Children In Bhubaneswar</w:t>
      </w:r>
      <w:r w:rsidRPr="000647D8">
        <w:rPr>
          <w:rFonts w:eastAsia="Times New Roman"/>
          <w:b/>
          <w:bCs/>
          <w:sz w:val="20"/>
          <w:szCs w:val="20"/>
          <w:lang w:bidi="fa-IR"/>
        </w:rPr>
        <w:t>.</w:t>
      </w:r>
      <w:r w:rsidRPr="000647D8">
        <w:rPr>
          <w:bCs/>
          <w:i/>
          <w:sz w:val="20"/>
          <w:szCs w:val="20"/>
        </w:rPr>
        <w:t xml:space="preserve"> N Y </w:t>
      </w:r>
      <w:proofErr w:type="spellStart"/>
      <w:r w:rsidRPr="000647D8">
        <w:rPr>
          <w:bCs/>
          <w:i/>
          <w:sz w:val="20"/>
          <w:szCs w:val="20"/>
        </w:rPr>
        <w:t>Sci</w:t>
      </w:r>
      <w:proofErr w:type="spellEnd"/>
      <w:r w:rsidRPr="000647D8">
        <w:rPr>
          <w:bCs/>
          <w:i/>
          <w:sz w:val="20"/>
          <w:szCs w:val="20"/>
        </w:rPr>
        <w:t xml:space="preserve"> J</w:t>
      </w:r>
      <w:r w:rsidRPr="000647D8">
        <w:rPr>
          <w:bCs/>
          <w:sz w:val="20"/>
          <w:szCs w:val="20"/>
        </w:rPr>
        <w:t xml:space="preserve"> </w:t>
      </w:r>
      <w:r w:rsidRPr="000647D8">
        <w:rPr>
          <w:sz w:val="20"/>
          <w:szCs w:val="20"/>
        </w:rPr>
        <w:t>201</w:t>
      </w:r>
      <w:r w:rsidRPr="000647D8">
        <w:rPr>
          <w:rFonts w:hint="eastAsia"/>
          <w:sz w:val="20"/>
          <w:szCs w:val="20"/>
        </w:rPr>
        <w:t>9</w:t>
      </w:r>
      <w:r w:rsidRPr="000647D8">
        <w:rPr>
          <w:sz w:val="20"/>
          <w:szCs w:val="20"/>
        </w:rPr>
        <w:t>;</w:t>
      </w:r>
      <w:r w:rsidRPr="000647D8">
        <w:rPr>
          <w:rFonts w:hint="eastAsia"/>
          <w:sz w:val="20"/>
          <w:szCs w:val="20"/>
        </w:rPr>
        <w:t>12</w:t>
      </w:r>
      <w:r w:rsidRPr="000647D8">
        <w:rPr>
          <w:sz w:val="20"/>
          <w:szCs w:val="20"/>
        </w:rPr>
        <w:t>(</w:t>
      </w:r>
      <w:r w:rsidRPr="000647D8">
        <w:rPr>
          <w:rFonts w:hint="eastAsia"/>
          <w:sz w:val="20"/>
          <w:szCs w:val="20"/>
        </w:rPr>
        <w:t>1</w:t>
      </w:r>
      <w:r w:rsidRPr="000647D8">
        <w:rPr>
          <w:sz w:val="20"/>
          <w:szCs w:val="20"/>
        </w:rPr>
        <w:t>):</w:t>
      </w:r>
      <w:r w:rsidR="002A4184">
        <w:rPr>
          <w:noProof/>
          <w:sz w:val="20"/>
          <w:szCs w:val="20"/>
        </w:rPr>
        <w:t>7</w:t>
      </w:r>
      <w:r w:rsidR="002D1A2F">
        <w:rPr>
          <w:rFonts w:eastAsiaTheme="minorEastAsia" w:hint="eastAsia"/>
          <w:noProof/>
          <w:sz w:val="20"/>
          <w:szCs w:val="20"/>
          <w:lang w:eastAsia="zh-CN"/>
        </w:rPr>
        <w:t>4</w:t>
      </w:r>
      <w:r w:rsidR="002A4184">
        <w:rPr>
          <w:noProof/>
          <w:sz w:val="20"/>
          <w:szCs w:val="20"/>
        </w:rPr>
        <w:t>-7</w:t>
      </w:r>
      <w:r w:rsidR="002D1A2F">
        <w:rPr>
          <w:rFonts w:eastAsiaTheme="minorEastAsia" w:hint="eastAsia"/>
          <w:noProof/>
          <w:sz w:val="20"/>
          <w:szCs w:val="20"/>
          <w:lang w:eastAsia="zh-CN"/>
        </w:rPr>
        <w:t>8</w:t>
      </w:r>
      <w:r w:rsidRPr="000647D8">
        <w:rPr>
          <w:sz w:val="20"/>
          <w:szCs w:val="20"/>
        </w:rPr>
        <w:t xml:space="preserve">]. </w:t>
      </w:r>
      <w:r w:rsidRPr="000647D8">
        <w:rPr>
          <w:iCs/>
          <w:sz w:val="20"/>
          <w:szCs w:val="20"/>
        </w:rPr>
        <w:t>ISSN 1554-0200 (print); ISSN 2375-723X (online)</w:t>
      </w:r>
      <w:r w:rsidRPr="000647D8">
        <w:rPr>
          <w:sz w:val="20"/>
          <w:szCs w:val="20"/>
        </w:rPr>
        <w:t xml:space="preserve">. </w:t>
      </w:r>
      <w:hyperlink r:id="rId9" w:history="1">
        <w:r w:rsidRPr="000647D8">
          <w:rPr>
            <w:rStyle w:val="Hyperlink"/>
            <w:sz w:val="20"/>
            <w:szCs w:val="20"/>
          </w:rPr>
          <w:t>http://www.sciencepub.net/newyork</w:t>
        </w:r>
      </w:hyperlink>
      <w:r w:rsidRPr="000647D8">
        <w:rPr>
          <w:sz w:val="20"/>
          <w:szCs w:val="20"/>
        </w:rPr>
        <w:t xml:space="preserve">. </w:t>
      </w:r>
      <w:r>
        <w:rPr>
          <w:rFonts w:eastAsiaTheme="minorEastAsia" w:hint="eastAsia"/>
          <w:sz w:val="20"/>
          <w:szCs w:val="20"/>
          <w:lang w:eastAsia="zh-CN"/>
        </w:rPr>
        <w:t>9</w:t>
      </w:r>
      <w:r w:rsidRPr="000647D8">
        <w:rPr>
          <w:rFonts w:hint="eastAsia"/>
          <w:sz w:val="20"/>
          <w:szCs w:val="20"/>
        </w:rPr>
        <w:t xml:space="preserve">. </w:t>
      </w:r>
      <w:r w:rsidRPr="000647D8">
        <w:rPr>
          <w:sz w:val="20"/>
          <w:szCs w:val="20"/>
          <w:shd w:val="clear" w:color="auto" w:fill="FFFFFF"/>
        </w:rPr>
        <w:t>doi:</w:t>
      </w:r>
      <w:hyperlink r:id="rId10" w:history="1">
        <w:r w:rsidRPr="000647D8">
          <w:rPr>
            <w:rStyle w:val="Hyperlink"/>
            <w:sz w:val="20"/>
            <w:szCs w:val="20"/>
            <w:shd w:val="clear" w:color="auto" w:fill="FFFFFF"/>
          </w:rPr>
          <w:t>10.7537/mars</w:t>
        </w:r>
        <w:r w:rsidRPr="000647D8">
          <w:rPr>
            <w:rStyle w:val="Hyperlink"/>
            <w:rFonts w:hint="eastAsia"/>
            <w:sz w:val="20"/>
            <w:szCs w:val="20"/>
            <w:shd w:val="clear" w:color="auto" w:fill="FFFFFF"/>
          </w:rPr>
          <w:t>nys120219.</w:t>
        </w:r>
        <w:r w:rsidRPr="000647D8">
          <w:rPr>
            <w:rStyle w:val="Hyperlink"/>
            <w:sz w:val="20"/>
            <w:szCs w:val="20"/>
            <w:shd w:val="clear" w:color="auto" w:fill="FFFFFF"/>
          </w:rPr>
          <w:t>0</w:t>
        </w:r>
        <w:r>
          <w:rPr>
            <w:rStyle w:val="Hyperlink"/>
            <w:rFonts w:eastAsiaTheme="minorEastAsia" w:hint="eastAsia"/>
            <w:sz w:val="20"/>
            <w:szCs w:val="20"/>
            <w:shd w:val="clear" w:color="auto" w:fill="FFFFFF"/>
            <w:lang w:eastAsia="zh-CN"/>
          </w:rPr>
          <w:t>9</w:t>
        </w:r>
      </w:hyperlink>
      <w:r w:rsidRPr="000647D8">
        <w:rPr>
          <w:sz w:val="20"/>
          <w:szCs w:val="20"/>
          <w:shd w:val="clear" w:color="auto" w:fill="FFFFFF"/>
        </w:rPr>
        <w:t>.</w:t>
      </w:r>
    </w:p>
    <w:p w:rsidR="00F75689" w:rsidRPr="00FD6688" w:rsidRDefault="00F75689" w:rsidP="000647D8">
      <w:pPr>
        <w:snapToGrid w:val="0"/>
        <w:ind w:right="0"/>
        <w:jc w:val="both"/>
        <w:rPr>
          <w:rFonts w:ascii="Times New Roman" w:hAnsi="Times New Roman" w:cs="Times New Roman"/>
          <w:b/>
          <w:bCs/>
          <w:iCs/>
          <w:sz w:val="20"/>
          <w:szCs w:val="24"/>
          <w:lang w:bidi="hi-IN"/>
        </w:rPr>
      </w:pPr>
    </w:p>
    <w:p w:rsidR="00A94BAC" w:rsidRPr="00FD6688" w:rsidRDefault="00F75689" w:rsidP="000647D8">
      <w:pPr>
        <w:snapToGrid w:val="0"/>
        <w:ind w:right="0"/>
        <w:jc w:val="both"/>
        <w:rPr>
          <w:rFonts w:ascii="Times New Roman" w:hAnsi="Times New Roman" w:cs="Times New Roman"/>
          <w:iCs/>
          <w:sz w:val="20"/>
          <w:szCs w:val="24"/>
          <w:lang w:bidi="hi-IN"/>
        </w:rPr>
      </w:pPr>
      <w:r w:rsidRPr="00FD6688">
        <w:rPr>
          <w:rFonts w:ascii="Times New Roman" w:hAnsi="Times New Roman" w:cs="Times New Roman"/>
          <w:b/>
          <w:bCs/>
          <w:iCs/>
          <w:sz w:val="20"/>
          <w:szCs w:val="24"/>
          <w:lang w:bidi="hi-IN"/>
        </w:rPr>
        <w:t xml:space="preserve">Key Words: </w:t>
      </w:r>
      <w:proofErr w:type="spellStart"/>
      <w:r w:rsidRPr="00FD6688">
        <w:rPr>
          <w:rFonts w:ascii="Times New Roman" w:hAnsi="Times New Roman" w:cs="Times New Roman"/>
          <w:iCs/>
          <w:sz w:val="20"/>
          <w:szCs w:val="24"/>
          <w:lang w:bidi="hi-IN"/>
        </w:rPr>
        <w:t>Anuloma-viloma</w:t>
      </w:r>
      <w:proofErr w:type="spellEnd"/>
      <w:r w:rsidRPr="00FD6688">
        <w:rPr>
          <w:rFonts w:ascii="Times New Roman" w:hAnsi="Times New Roman" w:cs="Times New Roman"/>
          <w:iCs/>
          <w:sz w:val="20"/>
          <w:szCs w:val="24"/>
          <w:lang w:bidi="hi-IN"/>
        </w:rPr>
        <w:t xml:space="preserve"> </w:t>
      </w:r>
      <w:proofErr w:type="spellStart"/>
      <w:r w:rsidRPr="00FD6688">
        <w:rPr>
          <w:rFonts w:ascii="Times New Roman" w:hAnsi="Times New Roman" w:cs="Times New Roman"/>
          <w:iCs/>
          <w:sz w:val="20"/>
          <w:szCs w:val="24"/>
          <w:lang w:bidi="hi-IN"/>
        </w:rPr>
        <w:t>Pranayama</w:t>
      </w:r>
      <w:proofErr w:type="spellEnd"/>
      <w:r w:rsidRPr="00FD6688">
        <w:rPr>
          <w:rFonts w:ascii="Times New Roman" w:hAnsi="Times New Roman" w:cs="Times New Roman"/>
          <w:iCs/>
          <w:sz w:val="20"/>
          <w:szCs w:val="24"/>
          <w:lang w:bidi="hi-IN"/>
        </w:rPr>
        <w:t xml:space="preserve">, </w:t>
      </w:r>
      <w:proofErr w:type="spellStart"/>
      <w:r w:rsidRPr="00FD6688">
        <w:rPr>
          <w:rFonts w:ascii="Times New Roman" w:hAnsi="Times New Roman" w:cs="Times New Roman"/>
          <w:iCs/>
          <w:sz w:val="20"/>
          <w:szCs w:val="24"/>
          <w:lang w:bidi="hi-IN"/>
        </w:rPr>
        <w:t>Kapalbhati</w:t>
      </w:r>
      <w:proofErr w:type="spellEnd"/>
      <w:r w:rsidRPr="00FD6688">
        <w:rPr>
          <w:rFonts w:ascii="Times New Roman" w:hAnsi="Times New Roman" w:cs="Times New Roman"/>
          <w:iCs/>
          <w:sz w:val="20"/>
          <w:szCs w:val="24"/>
          <w:lang w:bidi="hi-IN"/>
        </w:rPr>
        <w:t>, Pulse Rate Stress</w:t>
      </w:r>
    </w:p>
    <w:p w:rsidR="00F75689" w:rsidRPr="00FD6688" w:rsidRDefault="00F75689" w:rsidP="000647D8">
      <w:pPr>
        <w:snapToGrid w:val="0"/>
        <w:ind w:right="0" w:firstLine="425"/>
        <w:jc w:val="both"/>
        <w:rPr>
          <w:rFonts w:ascii="Times New Roman" w:hAnsi="Times New Roman" w:cs="Times New Roman"/>
          <w:i/>
          <w:iCs/>
          <w:sz w:val="20"/>
          <w:szCs w:val="24"/>
          <w:lang w:bidi="hi-IN"/>
        </w:rPr>
      </w:pPr>
    </w:p>
    <w:p w:rsidR="00555C97" w:rsidRDefault="00555C97" w:rsidP="000647D8">
      <w:pPr>
        <w:autoSpaceDE w:val="0"/>
        <w:autoSpaceDN w:val="0"/>
        <w:adjustRightInd w:val="0"/>
        <w:snapToGrid w:val="0"/>
        <w:ind w:right="0"/>
        <w:jc w:val="both"/>
        <w:rPr>
          <w:rFonts w:ascii="Times New Roman" w:hAnsi="Times New Roman" w:cs="Times New Roman"/>
          <w:b/>
          <w:bCs/>
          <w:sz w:val="20"/>
          <w:szCs w:val="24"/>
          <w:lang w:bidi="hi-IN"/>
        </w:rPr>
        <w:sectPr w:rsidR="00555C97" w:rsidSect="002D1A2F">
          <w:headerReference w:type="default" r:id="rId11"/>
          <w:footerReference w:type="default" r:id="rId12"/>
          <w:type w:val="continuous"/>
          <w:pgSz w:w="12240" w:h="15840" w:code="1"/>
          <w:pgMar w:top="1440" w:right="1440" w:bottom="1440" w:left="1440" w:header="720" w:footer="720" w:gutter="0"/>
          <w:pgNumType w:start="74"/>
          <w:cols w:space="720"/>
          <w:docGrid w:linePitch="360"/>
        </w:sectPr>
      </w:pP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lastRenderedPageBreak/>
        <w:t>Introduction</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In this contemporary fast growing world of science and technology, the human elements are treated as ever before. Its goals are distant and dissatisfying</w:t>
      </w:r>
      <w:r w:rsidRPr="00FD6688">
        <w:rPr>
          <w:rFonts w:ascii="Times New Roman" w:hAnsi="Times New Roman" w:cs="Times New Roman"/>
          <w:sz w:val="20"/>
          <w:szCs w:val="24"/>
          <w:vertAlign w:val="superscript"/>
          <w:lang w:bidi="hi-IN"/>
        </w:rPr>
        <w:t>1</w:t>
      </w:r>
      <w:r w:rsidRPr="00FD6688">
        <w:rPr>
          <w:rFonts w:ascii="Times New Roman" w:hAnsi="Times New Roman" w:cs="Times New Roman"/>
          <w:sz w:val="20"/>
          <w:szCs w:val="24"/>
          <w:lang w:bidi="hi-IN"/>
        </w:rPr>
        <w:t>. The mechanism of modern living, the force restriction of physical activity leading to a century life, an increased amount of leisure, time, all these factors have resulted in a tremendous increase of professional and public interest in physical activity and health</w:t>
      </w:r>
      <w:r w:rsidRPr="00FD6688">
        <w:rPr>
          <w:rFonts w:ascii="Times New Roman" w:hAnsi="Times New Roman" w:cs="Times New Roman"/>
          <w:sz w:val="20"/>
          <w:szCs w:val="24"/>
          <w:vertAlign w:val="superscript"/>
          <w:lang w:bidi="hi-IN"/>
        </w:rPr>
        <w:t>2</w:t>
      </w:r>
      <w:r w:rsidRPr="00FD6688">
        <w:rPr>
          <w:rFonts w:ascii="Times New Roman" w:hAnsi="Times New Roman" w:cs="Times New Roman"/>
          <w:sz w:val="20"/>
          <w:szCs w:val="24"/>
          <w:lang w:bidi="hi-IN"/>
        </w:rPr>
        <w:t>. People seem to be “</w:t>
      </w:r>
      <w:r w:rsidRPr="00FD6688">
        <w:rPr>
          <w:rFonts w:ascii="Times New Roman" w:hAnsi="Times New Roman" w:cs="Times New Roman"/>
          <w:i/>
          <w:iCs/>
          <w:sz w:val="20"/>
          <w:szCs w:val="24"/>
          <w:lang w:bidi="hi-IN"/>
        </w:rPr>
        <w:t>turning on</w:t>
      </w:r>
      <w:r w:rsidRPr="00FD6688">
        <w:rPr>
          <w:rFonts w:ascii="Times New Roman" w:hAnsi="Times New Roman" w:cs="Times New Roman"/>
          <w:sz w:val="20"/>
          <w:szCs w:val="24"/>
          <w:lang w:bidi="hi-IN"/>
        </w:rPr>
        <w:t>” to the idea that one looks and feels better and stays healthier by being physically more active. Today yoga, being a matter of varied interests, has gained worldwide popularity</w:t>
      </w:r>
      <w:r w:rsidRPr="00FD6688">
        <w:rPr>
          <w:rFonts w:ascii="Times New Roman" w:hAnsi="Times New Roman" w:cs="Times New Roman"/>
          <w:sz w:val="20"/>
          <w:szCs w:val="24"/>
          <w:vertAlign w:val="superscript"/>
          <w:lang w:bidi="hi-IN"/>
        </w:rPr>
        <w:t>3</w:t>
      </w:r>
      <w:r w:rsidRPr="00FD6688">
        <w:rPr>
          <w:rFonts w:ascii="Times New Roman" w:hAnsi="Times New Roman" w:cs="Times New Roman"/>
          <w:sz w:val="20"/>
          <w:szCs w:val="24"/>
          <w:lang w:bidi="hi-IN"/>
        </w:rPr>
        <w:t>. Recent research trends have shown that it can serve as an applied science in a number of fields such as physical education and sports, (Health and family welfare, psychology and medicine and one of the valuable means for the development of human resources for better performance and productivity). However, it has generally been believed that yoga is a spiritual science having emancipation as its goals and hence cannot be treated only as a therapy</w:t>
      </w:r>
      <w:r w:rsidRPr="00FD6688">
        <w:rPr>
          <w:rFonts w:ascii="Times New Roman" w:hAnsi="Times New Roman" w:cs="Times New Roman"/>
          <w:sz w:val="20"/>
          <w:szCs w:val="24"/>
          <w:vertAlign w:val="superscript"/>
          <w:lang w:bidi="hi-IN"/>
        </w:rPr>
        <w:t>4</w:t>
      </w:r>
      <w:r w:rsidRPr="00FD6688">
        <w:rPr>
          <w:rFonts w:ascii="Times New Roman" w:hAnsi="Times New Roman" w:cs="Times New Roman"/>
          <w:sz w:val="20"/>
          <w:szCs w:val="24"/>
          <w:lang w:bidi="hi-IN"/>
        </w:rPr>
        <w:t>. It is now being achieved in all parts of the globe that yoga is not only for better development of mind, socio-control (spiritual or moral) but a therapy. Yoga focuses on harmony between mind and body. Yoga derives its philosophy from Indian metaphysical beliefs</w:t>
      </w:r>
      <w:r w:rsidRPr="00FD6688">
        <w:rPr>
          <w:rFonts w:ascii="Times New Roman" w:hAnsi="Times New Roman" w:cs="Times New Roman"/>
          <w:sz w:val="20"/>
          <w:szCs w:val="24"/>
          <w:vertAlign w:val="superscript"/>
          <w:lang w:bidi="hi-IN"/>
        </w:rPr>
        <w:t>5</w:t>
      </w:r>
      <w:r w:rsidRPr="00FD6688">
        <w:rPr>
          <w:rFonts w:ascii="Times New Roman" w:hAnsi="Times New Roman" w:cs="Times New Roman"/>
          <w:sz w:val="20"/>
          <w:szCs w:val="24"/>
          <w:lang w:bidi="hi-IN"/>
        </w:rPr>
        <w:t>. The word yoga comes from the Sanskrit language and means union or merger. The ultimate aim of this philosophy is identical to strike a balance between body, mind and attain self-enlightenment. To achieve this, yoga uses movement, breath, relaxation, posture and meditation in order to create a lively, healthy and balanced approach to life</w:t>
      </w:r>
      <w:r w:rsidRPr="00FD6688">
        <w:rPr>
          <w:rFonts w:ascii="Times New Roman" w:hAnsi="Times New Roman" w:cs="Times New Roman"/>
          <w:sz w:val="20"/>
          <w:szCs w:val="24"/>
          <w:vertAlign w:val="superscript"/>
          <w:lang w:bidi="hi-IN"/>
        </w:rPr>
        <w:t>6</w:t>
      </w:r>
      <w:r w:rsidRPr="00FD6688">
        <w:rPr>
          <w:rFonts w:ascii="Times New Roman" w:hAnsi="Times New Roman" w:cs="Times New Roman"/>
          <w:sz w:val="20"/>
          <w:szCs w:val="24"/>
          <w:lang w:bidi="hi-IN"/>
        </w:rPr>
        <w:t>.</w:t>
      </w:r>
    </w:p>
    <w:p w:rsidR="00F75689" w:rsidRDefault="00F75689" w:rsidP="000647D8">
      <w:pPr>
        <w:autoSpaceDE w:val="0"/>
        <w:autoSpaceDN w:val="0"/>
        <w:adjustRightInd w:val="0"/>
        <w:snapToGrid w:val="0"/>
        <w:ind w:right="0" w:firstLine="425"/>
        <w:jc w:val="both"/>
        <w:rPr>
          <w:rFonts w:ascii="Times New Roman" w:hAnsi="Times New Roman" w:cs="Times New Roman" w:hint="eastAsia"/>
          <w:sz w:val="20"/>
          <w:szCs w:val="24"/>
          <w:lang w:eastAsia="zh-CN" w:bidi="hi-IN"/>
        </w:rPr>
      </w:pPr>
    </w:p>
    <w:p w:rsidR="0085269F" w:rsidRPr="00FD6688" w:rsidRDefault="0085269F" w:rsidP="000647D8">
      <w:pPr>
        <w:autoSpaceDE w:val="0"/>
        <w:autoSpaceDN w:val="0"/>
        <w:adjustRightInd w:val="0"/>
        <w:snapToGrid w:val="0"/>
        <w:ind w:right="0" w:firstLine="425"/>
        <w:jc w:val="both"/>
        <w:rPr>
          <w:rFonts w:ascii="Times New Roman" w:hAnsi="Times New Roman" w:cs="Times New Roman" w:hint="eastAsia"/>
          <w:sz w:val="20"/>
          <w:szCs w:val="24"/>
          <w:lang w:eastAsia="zh-CN" w:bidi="hi-IN"/>
        </w:rPr>
      </w:pP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lastRenderedPageBreak/>
        <w:t>Objective of the Study</w:t>
      </w:r>
    </w:p>
    <w:p w:rsidR="00F75689" w:rsidRPr="00FD6688" w:rsidRDefault="00F75689" w:rsidP="000647D8">
      <w:pPr>
        <w:pStyle w:val="ListParagraph"/>
        <w:numPr>
          <w:ilvl w:val="0"/>
          <w:numId w:val="1"/>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To find out the effect of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on resting pulse rate of school going children of Bhubaneswar.</w:t>
      </w:r>
    </w:p>
    <w:p w:rsidR="00F75689" w:rsidRPr="00FD6688" w:rsidRDefault="00F75689" w:rsidP="000647D8">
      <w:pPr>
        <w:pStyle w:val="ListParagraph"/>
        <w:numPr>
          <w:ilvl w:val="0"/>
          <w:numId w:val="1"/>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To find out the effect of </w:t>
      </w: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on resting pulse rate of school going children of Bhubaneswar.</w:t>
      </w:r>
    </w:p>
    <w:p w:rsidR="00F75689" w:rsidRPr="00FD6688" w:rsidRDefault="00F75689" w:rsidP="000647D8">
      <w:pPr>
        <w:pStyle w:val="ListParagraph"/>
        <w:numPr>
          <w:ilvl w:val="0"/>
          <w:numId w:val="1"/>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To find out the effect of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on stress of school going children of Bhubaneswar.</w:t>
      </w:r>
    </w:p>
    <w:p w:rsidR="00F75689" w:rsidRPr="00FD6688" w:rsidRDefault="00F75689" w:rsidP="000647D8">
      <w:pPr>
        <w:pStyle w:val="ListParagraph"/>
        <w:numPr>
          <w:ilvl w:val="0"/>
          <w:numId w:val="1"/>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To find out the effect of </w:t>
      </w: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on stress of school going children of Bhubaneswar.</w:t>
      </w:r>
    </w:p>
    <w:p w:rsidR="00F75689" w:rsidRPr="00FD6688" w:rsidRDefault="00F75689" w:rsidP="000647D8">
      <w:pPr>
        <w:snapToGrid w:val="0"/>
        <w:ind w:right="0"/>
        <w:jc w:val="both"/>
        <w:rPr>
          <w:rFonts w:ascii="Times New Roman" w:hAnsi="Times New Roman" w:cs="Times New Roman"/>
          <w:b/>
          <w:bCs/>
          <w:sz w:val="20"/>
          <w:szCs w:val="24"/>
          <w:lang w:bidi="hi-IN"/>
        </w:rPr>
      </w:pP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Methodology</w:t>
      </w: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A. Method</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The researcher was followed the experimental research method in the study. There were three groups, one act as a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and second act as a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and no act control group.</w:t>
      </w:r>
    </w:p>
    <w:p w:rsidR="00F75689" w:rsidRPr="00FD6688" w:rsidRDefault="00F75689" w:rsidP="000647D8">
      <w:pPr>
        <w:pStyle w:val="ListParagraph"/>
        <w:numPr>
          <w:ilvl w:val="0"/>
          <w:numId w:val="4"/>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Group “A” - </w:t>
      </w:r>
      <w:proofErr w:type="spellStart"/>
      <w:r w:rsidRPr="00FD6688">
        <w:rPr>
          <w:rFonts w:ascii="Times New Roman" w:hAnsi="Times New Roman" w:cs="Times New Roman"/>
          <w:sz w:val="20"/>
          <w:szCs w:val="24"/>
          <w:lang w:bidi="hi-IN"/>
        </w:rPr>
        <w:t>Kapalpalbhati</w:t>
      </w:r>
      <w:proofErr w:type="spellEnd"/>
    </w:p>
    <w:p w:rsidR="00F75689" w:rsidRPr="00FD6688" w:rsidRDefault="00F75689" w:rsidP="000647D8">
      <w:pPr>
        <w:pStyle w:val="ListParagraph"/>
        <w:numPr>
          <w:ilvl w:val="0"/>
          <w:numId w:val="4"/>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Group “B” - </w:t>
      </w: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p>
    <w:p w:rsidR="00F75689" w:rsidRPr="00FD6688" w:rsidRDefault="00F75689" w:rsidP="000647D8">
      <w:pPr>
        <w:pStyle w:val="ListParagraph"/>
        <w:numPr>
          <w:ilvl w:val="0"/>
          <w:numId w:val="4"/>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“C” - Control</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The duration of experimental period was twelve weeks.</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The pre-test conduct before the practice.</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The post-test conduct after the practice.</w:t>
      </w: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B. Size of Sample</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The size of the sample was 150 school boys.</w:t>
      </w:r>
    </w:p>
    <w:p w:rsidR="00F75689" w:rsidRPr="00FD6688" w:rsidRDefault="00F75689" w:rsidP="000647D8">
      <w:pPr>
        <w:pStyle w:val="ListParagraph"/>
        <w:numPr>
          <w:ilvl w:val="0"/>
          <w:numId w:val="5"/>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75 students were selected from DAV Public School, Bhubaneswar, </w:t>
      </w:r>
      <w:proofErr w:type="spellStart"/>
      <w:r w:rsidRPr="00FD6688">
        <w:rPr>
          <w:rFonts w:ascii="Times New Roman" w:hAnsi="Times New Roman" w:cs="Times New Roman"/>
          <w:sz w:val="20"/>
          <w:szCs w:val="24"/>
          <w:lang w:bidi="hi-IN"/>
        </w:rPr>
        <w:t>Odisha</w:t>
      </w:r>
      <w:proofErr w:type="spellEnd"/>
      <w:r w:rsidRPr="00FD6688">
        <w:rPr>
          <w:rFonts w:ascii="Times New Roman" w:hAnsi="Times New Roman" w:cs="Times New Roman"/>
          <w:sz w:val="20"/>
          <w:szCs w:val="24"/>
          <w:lang w:bidi="hi-IN"/>
        </w:rPr>
        <w:t>, India to Class 11 and 12 those who are interested in yoga.</w:t>
      </w:r>
    </w:p>
    <w:p w:rsidR="00F75689" w:rsidRPr="00FD6688" w:rsidRDefault="00F75689" w:rsidP="000647D8">
      <w:pPr>
        <w:pStyle w:val="ListParagraph"/>
        <w:numPr>
          <w:ilvl w:val="0"/>
          <w:numId w:val="5"/>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75 students were selected from DAV Public School, Bhubaneswar, </w:t>
      </w:r>
      <w:proofErr w:type="spellStart"/>
      <w:r w:rsidRPr="00FD6688">
        <w:rPr>
          <w:rFonts w:ascii="Times New Roman" w:hAnsi="Times New Roman" w:cs="Times New Roman"/>
          <w:sz w:val="20"/>
          <w:szCs w:val="24"/>
          <w:lang w:bidi="hi-IN"/>
        </w:rPr>
        <w:t>Odisha</w:t>
      </w:r>
      <w:proofErr w:type="spellEnd"/>
      <w:r w:rsidRPr="00FD6688">
        <w:rPr>
          <w:rFonts w:ascii="Times New Roman" w:hAnsi="Times New Roman" w:cs="Times New Roman"/>
          <w:sz w:val="20"/>
          <w:szCs w:val="24"/>
          <w:lang w:bidi="hi-IN"/>
        </w:rPr>
        <w:t>, India to Class 11 and 12 those who are interested in yoga.</w:t>
      </w:r>
    </w:p>
    <w:p w:rsidR="00F75689" w:rsidRDefault="00F75689" w:rsidP="000647D8">
      <w:pPr>
        <w:autoSpaceDE w:val="0"/>
        <w:autoSpaceDN w:val="0"/>
        <w:adjustRightInd w:val="0"/>
        <w:snapToGrid w:val="0"/>
        <w:ind w:right="0" w:firstLine="425"/>
        <w:jc w:val="both"/>
        <w:rPr>
          <w:rFonts w:ascii="Times New Roman" w:hAnsi="Times New Roman" w:cs="Times New Roman" w:hint="eastAsia"/>
          <w:sz w:val="20"/>
          <w:szCs w:val="24"/>
          <w:lang w:eastAsia="zh-CN" w:bidi="hi-IN"/>
        </w:rPr>
      </w:pPr>
    </w:p>
    <w:p w:rsidR="0085269F" w:rsidRPr="00FD6688" w:rsidRDefault="0085269F" w:rsidP="000647D8">
      <w:pPr>
        <w:autoSpaceDE w:val="0"/>
        <w:autoSpaceDN w:val="0"/>
        <w:adjustRightInd w:val="0"/>
        <w:snapToGrid w:val="0"/>
        <w:ind w:right="0" w:firstLine="425"/>
        <w:jc w:val="both"/>
        <w:rPr>
          <w:rFonts w:ascii="Times New Roman" w:hAnsi="Times New Roman" w:cs="Times New Roman" w:hint="eastAsia"/>
          <w:sz w:val="20"/>
          <w:szCs w:val="24"/>
          <w:lang w:eastAsia="zh-CN" w:bidi="hi-IN"/>
        </w:rPr>
      </w:pP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lastRenderedPageBreak/>
        <w:t>Variables</w:t>
      </w:r>
    </w:p>
    <w:p w:rsidR="00F75689" w:rsidRPr="00FD6688" w:rsidRDefault="00F75689" w:rsidP="000647D8">
      <w:pPr>
        <w:pStyle w:val="ListParagraph"/>
        <w:numPr>
          <w:ilvl w:val="0"/>
          <w:numId w:val="2"/>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Resting Pulse Rate</w:t>
      </w:r>
    </w:p>
    <w:p w:rsidR="00F75689" w:rsidRPr="00FD6688" w:rsidRDefault="00F75689" w:rsidP="000647D8">
      <w:pPr>
        <w:pStyle w:val="ListParagraph"/>
        <w:numPr>
          <w:ilvl w:val="0"/>
          <w:numId w:val="2"/>
        </w:numPr>
        <w:autoSpaceDE w:val="0"/>
        <w:autoSpaceDN w:val="0"/>
        <w:adjustRightInd w:val="0"/>
        <w:snapToGrid w:val="0"/>
        <w:ind w:left="0"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Stress</w:t>
      </w: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lastRenderedPageBreak/>
        <w:t>Resting Pulse Rate</w:t>
      </w: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Resting Pulse Rate was recorded as the number of Pulse per minute during the state of rest.</w:t>
      </w:r>
    </w:p>
    <w:p w:rsidR="00555C97" w:rsidRDefault="00555C97" w:rsidP="000647D8">
      <w:pPr>
        <w:autoSpaceDE w:val="0"/>
        <w:autoSpaceDN w:val="0"/>
        <w:adjustRightInd w:val="0"/>
        <w:snapToGrid w:val="0"/>
        <w:ind w:right="0"/>
        <w:jc w:val="center"/>
        <w:rPr>
          <w:rFonts w:ascii="Times New Roman" w:hAnsi="Times New Roman" w:cs="Times New Roman"/>
          <w:b/>
          <w:bCs/>
          <w:sz w:val="20"/>
          <w:szCs w:val="24"/>
          <w:lang w:eastAsia="zh-CN" w:bidi="hi-IN"/>
        </w:rPr>
        <w:sectPr w:rsidR="00555C97" w:rsidSect="00555C97">
          <w:type w:val="continuous"/>
          <w:pgSz w:w="12240" w:h="15840" w:code="1"/>
          <w:pgMar w:top="1440" w:right="1440" w:bottom="1440" w:left="1440" w:header="720" w:footer="720" w:gutter="0"/>
          <w:cols w:num="2" w:space="550"/>
          <w:docGrid w:linePitch="360"/>
        </w:sectPr>
      </w:pPr>
    </w:p>
    <w:p w:rsidR="00555C97" w:rsidRDefault="00555C97" w:rsidP="000647D8">
      <w:pPr>
        <w:autoSpaceDE w:val="0"/>
        <w:autoSpaceDN w:val="0"/>
        <w:adjustRightInd w:val="0"/>
        <w:snapToGrid w:val="0"/>
        <w:ind w:right="0"/>
        <w:jc w:val="center"/>
        <w:rPr>
          <w:rFonts w:ascii="Times New Roman" w:hAnsi="Times New Roman" w:cs="Times New Roman"/>
          <w:b/>
          <w:bCs/>
          <w:sz w:val="20"/>
          <w:szCs w:val="24"/>
          <w:lang w:eastAsia="zh-CN" w:bidi="hi-IN"/>
        </w:rPr>
      </w:pPr>
    </w:p>
    <w:p w:rsidR="00F75689" w:rsidRPr="00FD6688" w:rsidRDefault="00F75689" w:rsidP="000647D8">
      <w:pPr>
        <w:autoSpaceDE w:val="0"/>
        <w:autoSpaceDN w:val="0"/>
        <w:adjustRightInd w:val="0"/>
        <w:snapToGrid w:val="0"/>
        <w:ind w:right="0"/>
        <w:jc w:val="center"/>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Table 1: Descriptive statistics of the data measured in the post testing pulse rate</w:t>
      </w:r>
    </w:p>
    <w:tbl>
      <w:tblPr>
        <w:tblStyle w:val="TableGrid"/>
        <w:tblW w:w="5000" w:type="pct"/>
        <w:jc w:val="center"/>
        <w:tblCellMar>
          <w:left w:w="57" w:type="dxa"/>
          <w:right w:w="57" w:type="dxa"/>
        </w:tblCellMar>
        <w:tblLook w:val="04A0"/>
      </w:tblPr>
      <w:tblGrid>
        <w:gridCol w:w="1577"/>
        <w:gridCol w:w="4049"/>
        <w:gridCol w:w="680"/>
        <w:gridCol w:w="991"/>
        <w:gridCol w:w="2177"/>
      </w:tblGrid>
      <w:tr w:rsidR="00F75689" w:rsidRPr="00FD6688" w:rsidTr="00FD6688">
        <w:trPr>
          <w:jc w:val="center"/>
        </w:trPr>
        <w:tc>
          <w:tcPr>
            <w:tcW w:w="832"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Groups</w:t>
            </w:r>
          </w:p>
        </w:tc>
        <w:tc>
          <w:tcPr>
            <w:tcW w:w="2137"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Practices</w:t>
            </w:r>
          </w:p>
        </w:tc>
        <w:tc>
          <w:tcPr>
            <w:tcW w:w="35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N</w:t>
            </w:r>
          </w:p>
        </w:tc>
        <w:tc>
          <w:tcPr>
            <w:tcW w:w="523"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Mean</w:t>
            </w:r>
          </w:p>
        </w:tc>
        <w:tc>
          <w:tcPr>
            <w:tcW w:w="115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Std. Deviation</w:t>
            </w:r>
          </w:p>
        </w:tc>
      </w:tr>
      <w:tr w:rsidR="00F75689" w:rsidRPr="00FD6688" w:rsidTr="00FD6688">
        <w:trPr>
          <w:jc w:val="center"/>
        </w:trPr>
        <w:tc>
          <w:tcPr>
            <w:tcW w:w="832"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 A</w:t>
            </w:r>
          </w:p>
        </w:tc>
        <w:tc>
          <w:tcPr>
            <w:tcW w:w="2137"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Kapalbhati</w:t>
            </w:r>
            <w:proofErr w:type="spellEnd"/>
          </w:p>
        </w:tc>
        <w:tc>
          <w:tcPr>
            <w:tcW w:w="35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50</w:t>
            </w:r>
          </w:p>
        </w:tc>
        <w:tc>
          <w:tcPr>
            <w:tcW w:w="523"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68.44</w:t>
            </w:r>
          </w:p>
        </w:tc>
        <w:tc>
          <w:tcPr>
            <w:tcW w:w="115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6.73</w:t>
            </w:r>
          </w:p>
        </w:tc>
      </w:tr>
      <w:tr w:rsidR="00F75689" w:rsidRPr="00FD6688" w:rsidTr="00FD6688">
        <w:trPr>
          <w:jc w:val="center"/>
        </w:trPr>
        <w:tc>
          <w:tcPr>
            <w:tcW w:w="832"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 B</w:t>
            </w:r>
          </w:p>
        </w:tc>
        <w:tc>
          <w:tcPr>
            <w:tcW w:w="2137"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p>
        </w:tc>
        <w:tc>
          <w:tcPr>
            <w:tcW w:w="35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50</w:t>
            </w:r>
          </w:p>
        </w:tc>
        <w:tc>
          <w:tcPr>
            <w:tcW w:w="523"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71.38</w:t>
            </w:r>
          </w:p>
        </w:tc>
        <w:tc>
          <w:tcPr>
            <w:tcW w:w="115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5.72</w:t>
            </w:r>
          </w:p>
        </w:tc>
      </w:tr>
      <w:tr w:rsidR="00F75689" w:rsidRPr="00FD6688" w:rsidTr="00FD6688">
        <w:trPr>
          <w:jc w:val="center"/>
        </w:trPr>
        <w:tc>
          <w:tcPr>
            <w:tcW w:w="832"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-C</w:t>
            </w:r>
          </w:p>
        </w:tc>
        <w:tc>
          <w:tcPr>
            <w:tcW w:w="2137"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Control</w:t>
            </w:r>
          </w:p>
        </w:tc>
        <w:tc>
          <w:tcPr>
            <w:tcW w:w="35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50</w:t>
            </w:r>
          </w:p>
        </w:tc>
        <w:tc>
          <w:tcPr>
            <w:tcW w:w="523"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74.20</w:t>
            </w:r>
          </w:p>
        </w:tc>
        <w:tc>
          <w:tcPr>
            <w:tcW w:w="115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5.13</w:t>
            </w:r>
          </w:p>
        </w:tc>
      </w:tr>
      <w:tr w:rsidR="00F75689" w:rsidRPr="00FD6688" w:rsidTr="00FD6688">
        <w:trPr>
          <w:jc w:val="center"/>
        </w:trPr>
        <w:tc>
          <w:tcPr>
            <w:tcW w:w="2968" w:type="pct"/>
            <w:gridSpan w:val="2"/>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Total</w:t>
            </w:r>
          </w:p>
        </w:tc>
        <w:tc>
          <w:tcPr>
            <w:tcW w:w="35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150</w:t>
            </w:r>
          </w:p>
        </w:tc>
        <w:tc>
          <w:tcPr>
            <w:tcW w:w="523"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71.34</w:t>
            </w:r>
          </w:p>
        </w:tc>
        <w:tc>
          <w:tcPr>
            <w:tcW w:w="115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6.31</w:t>
            </w:r>
          </w:p>
        </w:tc>
      </w:tr>
    </w:tbl>
    <w:p w:rsidR="00555C97" w:rsidRDefault="00555C97" w:rsidP="000647D8">
      <w:pPr>
        <w:autoSpaceDE w:val="0"/>
        <w:autoSpaceDN w:val="0"/>
        <w:adjustRightInd w:val="0"/>
        <w:snapToGrid w:val="0"/>
        <w:ind w:right="0" w:firstLine="425"/>
        <w:jc w:val="both"/>
        <w:rPr>
          <w:rFonts w:ascii="Times New Roman" w:hAnsi="Times New Roman" w:cs="Times New Roman"/>
          <w:sz w:val="20"/>
          <w:szCs w:val="24"/>
          <w:lang w:bidi="hi-IN"/>
        </w:rPr>
      </w:pPr>
    </w:p>
    <w:p w:rsidR="00555C97" w:rsidRDefault="00555C97" w:rsidP="000647D8">
      <w:pPr>
        <w:autoSpaceDE w:val="0"/>
        <w:autoSpaceDN w:val="0"/>
        <w:adjustRightInd w:val="0"/>
        <w:snapToGrid w:val="0"/>
        <w:ind w:right="0" w:firstLine="425"/>
        <w:jc w:val="both"/>
        <w:rPr>
          <w:rFonts w:ascii="Times New Roman" w:hAnsi="Times New Roman" w:cs="Times New Roman"/>
          <w:sz w:val="20"/>
          <w:szCs w:val="24"/>
          <w:lang w:bidi="hi-IN"/>
        </w:rPr>
        <w:sectPr w:rsidR="00555C97" w:rsidSect="00FD6688">
          <w:type w:val="continuous"/>
          <w:pgSz w:w="12240" w:h="15840" w:code="1"/>
          <w:pgMar w:top="1440" w:right="1440" w:bottom="1440" w:left="1440" w:header="720" w:footer="720" w:gutter="0"/>
          <w:cols w:space="720"/>
          <w:docGrid w:linePitch="360"/>
        </w:sectPr>
      </w:pP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lastRenderedPageBreak/>
        <w:t xml:space="preserve">Table 1 indicates the values of descriptive statistics of the experimental Groups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w:t>
      </w: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w:t>
      </w:r>
      <w:r w:rsidR="00FD6688" w:rsidRPr="00FD6688">
        <w:rPr>
          <w:rFonts w:ascii="Times New Roman" w:hAnsi="Times New Roman" w:cs="Times New Roman"/>
          <w:sz w:val="20"/>
          <w:szCs w:val="24"/>
          <w:lang w:bidi="hi-IN"/>
        </w:rPr>
        <w:t xml:space="preserve"> &amp; </w:t>
      </w:r>
      <w:r w:rsidRPr="00FD6688">
        <w:rPr>
          <w:rFonts w:ascii="Times New Roman" w:hAnsi="Times New Roman" w:cs="Times New Roman"/>
          <w:sz w:val="20"/>
          <w:szCs w:val="24"/>
          <w:lang w:bidi="hi-IN"/>
        </w:rPr>
        <w:t xml:space="preserve">Control Group for physiological variable of pulse rate, which shows that the mean and S.D. values of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lastRenderedPageBreak/>
        <w:t xml:space="preserve">Group,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and the Control Group were found to be 68.44±6.73, 71.38±5.72 and 74.20±5.13respectively. Total the same was 71.34±6.31.</w:t>
      </w:r>
    </w:p>
    <w:p w:rsidR="00555C97" w:rsidRDefault="00555C97" w:rsidP="000647D8">
      <w:pPr>
        <w:autoSpaceDE w:val="0"/>
        <w:autoSpaceDN w:val="0"/>
        <w:adjustRightInd w:val="0"/>
        <w:snapToGrid w:val="0"/>
        <w:ind w:right="0"/>
        <w:jc w:val="center"/>
        <w:rPr>
          <w:rFonts w:ascii="Times New Roman" w:hAnsi="Times New Roman" w:cs="Times New Roman"/>
          <w:b/>
          <w:bCs/>
          <w:sz w:val="20"/>
          <w:szCs w:val="24"/>
          <w:lang w:eastAsia="zh-CN" w:bidi="hi-IN"/>
        </w:rPr>
        <w:sectPr w:rsidR="00555C97" w:rsidSect="00555C97">
          <w:type w:val="continuous"/>
          <w:pgSz w:w="12240" w:h="15840" w:code="1"/>
          <w:pgMar w:top="1440" w:right="1440" w:bottom="1440" w:left="1440" w:header="720" w:footer="720" w:gutter="0"/>
          <w:cols w:num="2" w:space="550"/>
          <w:docGrid w:linePitch="360"/>
        </w:sectPr>
      </w:pPr>
    </w:p>
    <w:p w:rsidR="00FD6688" w:rsidRPr="00FD6688" w:rsidRDefault="00FD6688" w:rsidP="000647D8">
      <w:pPr>
        <w:autoSpaceDE w:val="0"/>
        <w:autoSpaceDN w:val="0"/>
        <w:adjustRightInd w:val="0"/>
        <w:snapToGrid w:val="0"/>
        <w:ind w:right="0"/>
        <w:jc w:val="center"/>
        <w:rPr>
          <w:rFonts w:ascii="Times New Roman" w:hAnsi="Times New Roman" w:cs="Times New Roman"/>
          <w:b/>
          <w:bCs/>
          <w:sz w:val="20"/>
          <w:szCs w:val="24"/>
          <w:lang w:eastAsia="zh-CN" w:bidi="hi-IN"/>
        </w:rPr>
      </w:pPr>
    </w:p>
    <w:p w:rsidR="00F75689" w:rsidRPr="00FD6688" w:rsidRDefault="00F75689" w:rsidP="00555C97">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 xml:space="preserve">Table 2: Descriptive statistics of the data measured in the post-testing after adjustment </w:t>
      </w:r>
      <w:proofErr w:type="spellStart"/>
      <w:r w:rsidRPr="00FD6688">
        <w:rPr>
          <w:rFonts w:ascii="Times New Roman" w:hAnsi="Times New Roman" w:cs="Times New Roman"/>
          <w:b/>
          <w:bCs/>
          <w:sz w:val="20"/>
          <w:szCs w:val="24"/>
          <w:lang w:bidi="hi-IN"/>
        </w:rPr>
        <w:t>withthe</w:t>
      </w:r>
      <w:proofErr w:type="spellEnd"/>
      <w:r w:rsidRPr="00FD6688">
        <w:rPr>
          <w:rFonts w:ascii="Times New Roman" w:hAnsi="Times New Roman" w:cs="Times New Roman"/>
          <w:b/>
          <w:bCs/>
          <w:sz w:val="20"/>
          <w:szCs w:val="24"/>
          <w:lang w:bidi="hi-IN"/>
        </w:rPr>
        <w:t xml:space="preserve"> initial difference pulse rate</w:t>
      </w:r>
    </w:p>
    <w:tbl>
      <w:tblPr>
        <w:tblStyle w:val="TableGrid"/>
        <w:tblW w:w="5000" w:type="pct"/>
        <w:jc w:val="center"/>
        <w:tblCellMar>
          <w:left w:w="57" w:type="dxa"/>
          <w:right w:w="57" w:type="dxa"/>
        </w:tblCellMar>
        <w:tblLook w:val="04A0"/>
      </w:tblPr>
      <w:tblGrid>
        <w:gridCol w:w="1172"/>
        <w:gridCol w:w="3015"/>
        <w:gridCol w:w="923"/>
        <w:gridCol w:w="1228"/>
        <w:gridCol w:w="1575"/>
        <w:gridCol w:w="1561"/>
      </w:tblGrid>
      <w:tr w:rsidR="00F75689" w:rsidRPr="00FD6688" w:rsidTr="00FD6688">
        <w:trPr>
          <w:jc w:val="center"/>
        </w:trPr>
        <w:tc>
          <w:tcPr>
            <w:tcW w:w="619" w:type="pct"/>
            <w:vMerge w:val="restar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Groups</w:t>
            </w:r>
          </w:p>
        </w:tc>
        <w:tc>
          <w:tcPr>
            <w:tcW w:w="1591" w:type="pct"/>
            <w:vMerge w:val="restart"/>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Practices</w:t>
            </w:r>
          </w:p>
        </w:tc>
        <w:tc>
          <w:tcPr>
            <w:tcW w:w="487" w:type="pct"/>
            <w:vMerge w:val="restar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Mean</w:t>
            </w:r>
          </w:p>
        </w:tc>
        <w:tc>
          <w:tcPr>
            <w:tcW w:w="648" w:type="pct"/>
            <w:vMerge w:val="restar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Std. Error</w:t>
            </w:r>
          </w:p>
        </w:tc>
        <w:tc>
          <w:tcPr>
            <w:tcW w:w="1655" w:type="pct"/>
            <w:gridSpan w:val="2"/>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95% Confidence Interval</w:t>
            </w:r>
          </w:p>
        </w:tc>
      </w:tr>
      <w:tr w:rsidR="00F75689" w:rsidRPr="00FD6688" w:rsidTr="00FD6688">
        <w:trPr>
          <w:jc w:val="center"/>
        </w:trPr>
        <w:tc>
          <w:tcPr>
            <w:tcW w:w="619" w:type="pct"/>
            <w:vMerge/>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1591" w:type="pct"/>
            <w:vMerge/>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487" w:type="pct"/>
            <w:vMerge/>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648" w:type="pct"/>
            <w:vMerge/>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83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Lower Bound</w:t>
            </w:r>
          </w:p>
        </w:tc>
        <w:tc>
          <w:tcPr>
            <w:tcW w:w="8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Upper Bound</w:t>
            </w:r>
          </w:p>
        </w:tc>
      </w:tr>
      <w:tr w:rsidR="00F75689" w:rsidRPr="00FD6688" w:rsidTr="00FD6688">
        <w:trPr>
          <w:jc w:val="center"/>
        </w:trPr>
        <w:tc>
          <w:tcPr>
            <w:tcW w:w="619"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 A</w:t>
            </w:r>
          </w:p>
        </w:tc>
        <w:tc>
          <w:tcPr>
            <w:tcW w:w="1591" w:type="pct"/>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Kapalbhati</w:t>
            </w:r>
            <w:proofErr w:type="spellEnd"/>
          </w:p>
        </w:tc>
        <w:tc>
          <w:tcPr>
            <w:tcW w:w="487"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69.263</w:t>
            </w:r>
            <w:r w:rsidRPr="00FD6688">
              <w:rPr>
                <w:rFonts w:ascii="Times New Roman" w:hAnsi="Times New Roman" w:cs="Times New Roman"/>
                <w:sz w:val="20"/>
                <w:szCs w:val="24"/>
                <w:vertAlign w:val="superscript"/>
                <w:lang w:bidi="hi-IN"/>
              </w:rPr>
              <w:t>a</w:t>
            </w:r>
            <w:r w:rsidRPr="00FD6688">
              <w:rPr>
                <w:rFonts w:ascii="Times New Roman" w:hAnsi="Times New Roman" w:cs="Times New Roman"/>
                <w:sz w:val="20"/>
                <w:szCs w:val="24"/>
                <w:lang w:bidi="hi-IN"/>
              </w:rPr>
              <w:t xml:space="preserve"> </w:t>
            </w:r>
          </w:p>
        </w:tc>
        <w:tc>
          <w:tcPr>
            <w:tcW w:w="648"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.313</w:t>
            </w:r>
          </w:p>
        </w:tc>
        <w:tc>
          <w:tcPr>
            <w:tcW w:w="83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68.643 </w:t>
            </w:r>
          </w:p>
        </w:tc>
        <w:tc>
          <w:tcPr>
            <w:tcW w:w="8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69.882</w:t>
            </w:r>
          </w:p>
        </w:tc>
      </w:tr>
      <w:tr w:rsidR="00F75689" w:rsidRPr="00FD6688" w:rsidTr="00FD6688">
        <w:trPr>
          <w:jc w:val="center"/>
        </w:trPr>
        <w:tc>
          <w:tcPr>
            <w:tcW w:w="619"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 B</w:t>
            </w:r>
          </w:p>
        </w:tc>
        <w:tc>
          <w:tcPr>
            <w:tcW w:w="1591" w:type="pct"/>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p>
        </w:tc>
        <w:tc>
          <w:tcPr>
            <w:tcW w:w="487"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71.646</w:t>
            </w:r>
            <w:r w:rsidRPr="00FD6688">
              <w:rPr>
                <w:rFonts w:ascii="Times New Roman" w:hAnsi="Times New Roman" w:cs="Times New Roman"/>
                <w:sz w:val="20"/>
                <w:szCs w:val="24"/>
                <w:vertAlign w:val="superscript"/>
                <w:lang w:bidi="hi-IN"/>
              </w:rPr>
              <w:t>a</w:t>
            </w:r>
          </w:p>
        </w:tc>
        <w:tc>
          <w:tcPr>
            <w:tcW w:w="648"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.312</w:t>
            </w:r>
          </w:p>
        </w:tc>
        <w:tc>
          <w:tcPr>
            <w:tcW w:w="83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71.029 </w:t>
            </w:r>
          </w:p>
        </w:tc>
        <w:tc>
          <w:tcPr>
            <w:tcW w:w="8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72.263</w:t>
            </w:r>
          </w:p>
        </w:tc>
      </w:tr>
      <w:tr w:rsidR="00F75689" w:rsidRPr="00FD6688" w:rsidTr="00FD6688">
        <w:trPr>
          <w:jc w:val="center"/>
        </w:trPr>
        <w:tc>
          <w:tcPr>
            <w:tcW w:w="619"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-C</w:t>
            </w:r>
          </w:p>
        </w:tc>
        <w:tc>
          <w:tcPr>
            <w:tcW w:w="1591" w:type="pct"/>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Control</w:t>
            </w:r>
          </w:p>
        </w:tc>
        <w:tc>
          <w:tcPr>
            <w:tcW w:w="487"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73.111</w:t>
            </w:r>
            <w:r w:rsidRPr="00FD6688">
              <w:rPr>
                <w:rFonts w:ascii="Times New Roman" w:hAnsi="Times New Roman" w:cs="Times New Roman"/>
                <w:sz w:val="20"/>
                <w:szCs w:val="24"/>
                <w:vertAlign w:val="superscript"/>
                <w:lang w:bidi="hi-IN"/>
              </w:rPr>
              <w:t xml:space="preserve"> a</w:t>
            </w:r>
          </w:p>
        </w:tc>
        <w:tc>
          <w:tcPr>
            <w:tcW w:w="648"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.314</w:t>
            </w:r>
          </w:p>
        </w:tc>
        <w:tc>
          <w:tcPr>
            <w:tcW w:w="83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72.490 </w:t>
            </w:r>
          </w:p>
        </w:tc>
        <w:tc>
          <w:tcPr>
            <w:tcW w:w="8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73.732</w:t>
            </w:r>
          </w:p>
        </w:tc>
      </w:tr>
    </w:tbl>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p>
    <w:p w:rsidR="00555C97" w:rsidRDefault="00555C97" w:rsidP="000647D8">
      <w:pPr>
        <w:autoSpaceDE w:val="0"/>
        <w:autoSpaceDN w:val="0"/>
        <w:adjustRightInd w:val="0"/>
        <w:snapToGrid w:val="0"/>
        <w:ind w:right="0" w:firstLine="425"/>
        <w:jc w:val="both"/>
        <w:rPr>
          <w:rFonts w:ascii="Times New Roman" w:hAnsi="Times New Roman" w:cs="Times New Roman"/>
          <w:sz w:val="20"/>
          <w:szCs w:val="24"/>
          <w:vertAlign w:val="superscript"/>
          <w:lang w:bidi="hi-IN"/>
        </w:rPr>
        <w:sectPr w:rsidR="00555C97" w:rsidSect="00FD6688">
          <w:type w:val="continuous"/>
          <w:pgSz w:w="12240" w:h="15840" w:code="1"/>
          <w:pgMar w:top="1440" w:right="1440" w:bottom="1440" w:left="1440" w:header="720" w:footer="720" w:gutter="0"/>
          <w:cols w:space="720"/>
          <w:docGrid w:linePitch="360"/>
        </w:sectPr>
      </w:pP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vertAlign w:val="superscript"/>
          <w:lang w:bidi="hi-IN"/>
        </w:rPr>
        <w:lastRenderedPageBreak/>
        <w:t>a</w:t>
      </w:r>
      <w:r w:rsidRPr="00FD6688">
        <w:rPr>
          <w:rFonts w:ascii="Times New Roman" w:hAnsi="Times New Roman" w:cs="Times New Roman"/>
          <w:sz w:val="20"/>
          <w:szCs w:val="24"/>
          <w:lang w:bidi="hi-IN"/>
        </w:rPr>
        <w:t xml:space="preserve"> Covariates appearing in the model were evaluated at the following values: pre pulse rate = 72.67</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The mean and standard error of different post-testing Groups after adjustment have been shown in </w:t>
      </w:r>
      <w:r w:rsidRPr="00FD6688">
        <w:rPr>
          <w:rFonts w:ascii="Times New Roman" w:hAnsi="Times New Roman" w:cs="Times New Roman"/>
          <w:sz w:val="20"/>
          <w:szCs w:val="24"/>
          <w:lang w:bidi="hi-IN"/>
        </w:rPr>
        <w:lastRenderedPageBreak/>
        <w:t xml:space="preserve">Table 2. Which were for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69.263,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71.646</w:t>
      </w:r>
      <w:r w:rsidR="00FD6688" w:rsidRPr="00FD6688">
        <w:rPr>
          <w:rFonts w:ascii="Times New Roman" w:hAnsi="Times New Roman" w:cs="Times New Roman"/>
          <w:sz w:val="20"/>
          <w:szCs w:val="24"/>
          <w:lang w:bidi="hi-IN"/>
        </w:rPr>
        <w:t xml:space="preserve"> &amp; </w:t>
      </w:r>
      <w:r w:rsidRPr="00FD6688">
        <w:rPr>
          <w:rFonts w:ascii="Times New Roman" w:hAnsi="Times New Roman" w:cs="Times New Roman"/>
          <w:sz w:val="20"/>
          <w:szCs w:val="24"/>
          <w:lang w:bidi="hi-IN"/>
        </w:rPr>
        <w:t>0.312</w:t>
      </w:r>
      <w:r w:rsidR="00FD6688" w:rsidRPr="00FD6688">
        <w:rPr>
          <w:rFonts w:ascii="Times New Roman" w:hAnsi="Times New Roman" w:cs="Times New Roman"/>
          <w:sz w:val="20"/>
          <w:szCs w:val="24"/>
          <w:lang w:bidi="hi-IN"/>
        </w:rPr>
        <w:t xml:space="preserve"> &amp; </w:t>
      </w:r>
      <w:r w:rsidRPr="00FD6688">
        <w:rPr>
          <w:rFonts w:ascii="Times New Roman" w:hAnsi="Times New Roman" w:cs="Times New Roman"/>
          <w:sz w:val="20"/>
          <w:szCs w:val="24"/>
          <w:lang w:bidi="hi-IN"/>
        </w:rPr>
        <w:t>0.313 and Control Group 73.111</w:t>
      </w:r>
      <w:r w:rsidR="00FD6688" w:rsidRPr="00FD6688">
        <w:rPr>
          <w:rFonts w:ascii="Times New Roman" w:hAnsi="Times New Roman" w:cs="Times New Roman"/>
          <w:sz w:val="20"/>
          <w:szCs w:val="24"/>
          <w:lang w:bidi="hi-IN"/>
        </w:rPr>
        <w:t xml:space="preserve"> &amp; </w:t>
      </w:r>
      <w:r w:rsidRPr="00FD6688">
        <w:rPr>
          <w:rFonts w:ascii="Times New Roman" w:hAnsi="Times New Roman" w:cs="Times New Roman"/>
          <w:sz w:val="20"/>
          <w:szCs w:val="24"/>
          <w:lang w:bidi="hi-IN"/>
        </w:rPr>
        <w:t>0.314.</w:t>
      </w:r>
    </w:p>
    <w:p w:rsidR="00555C97" w:rsidRDefault="00555C97" w:rsidP="000647D8">
      <w:pPr>
        <w:snapToGrid w:val="0"/>
        <w:ind w:right="0"/>
        <w:jc w:val="center"/>
        <w:rPr>
          <w:rFonts w:ascii="Times New Roman" w:hAnsi="Times New Roman" w:cs="Times New Roman"/>
          <w:b/>
          <w:bCs/>
          <w:sz w:val="20"/>
          <w:szCs w:val="24"/>
          <w:lang w:bidi="hi-IN"/>
        </w:rPr>
        <w:sectPr w:rsidR="00555C97" w:rsidSect="00555C97">
          <w:type w:val="continuous"/>
          <w:pgSz w:w="12240" w:h="15840" w:code="1"/>
          <w:pgMar w:top="1440" w:right="1440" w:bottom="1440" w:left="1440" w:header="720" w:footer="720" w:gutter="0"/>
          <w:cols w:num="2" w:space="550"/>
          <w:docGrid w:linePitch="360"/>
        </w:sectPr>
      </w:pPr>
    </w:p>
    <w:p w:rsidR="00F75689" w:rsidRPr="00FD6688" w:rsidRDefault="00F75689" w:rsidP="000647D8">
      <w:pPr>
        <w:snapToGrid w:val="0"/>
        <w:ind w:right="0"/>
        <w:jc w:val="center"/>
        <w:rPr>
          <w:rFonts w:ascii="Times New Roman" w:hAnsi="Times New Roman" w:cs="Times New Roman"/>
          <w:b/>
          <w:bCs/>
          <w:sz w:val="20"/>
          <w:szCs w:val="24"/>
          <w:lang w:bidi="hi-IN"/>
        </w:rPr>
      </w:pPr>
    </w:p>
    <w:p w:rsidR="00F75689" w:rsidRPr="00FD6688" w:rsidRDefault="00F75689" w:rsidP="000647D8">
      <w:pPr>
        <w:autoSpaceDE w:val="0"/>
        <w:autoSpaceDN w:val="0"/>
        <w:adjustRightInd w:val="0"/>
        <w:snapToGrid w:val="0"/>
        <w:ind w:right="0"/>
        <w:jc w:val="center"/>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Table 3: ANCOVA table for the post-test data on pulse rate</w:t>
      </w:r>
    </w:p>
    <w:tbl>
      <w:tblPr>
        <w:tblStyle w:val="TableGrid"/>
        <w:tblW w:w="5000" w:type="pct"/>
        <w:jc w:val="center"/>
        <w:tblCellMar>
          <w:left w:w="57" w:type="dxa"/>
          <w:right w:w="57" w:type="dxa"/>
        </w:tblCellMar>
        <w:tblLook w:val="04A0"/>
      </w:tblPr>
      <w:tblGrid>
        <w:gridCol w:w="2259"/>
        <w:gridCol w:w="2202"/>
        <w:gridCol w:w="625"/>
        <w:gridCol w:w="1908"/>
        <w:gridCol w:w="1152"/>
        <w:gridCol w:w="1328"/>
      </w:tblGrid>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Source</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Sum of Squares</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roofErr w:type="spellStart"/>
            <w:r w:rsidRPr="00FD6688">
              <w:rPr>
                <w:rFonts w:ascii="Times New Roman" w:hAnsi="Times New Roman" w:cs="Times New Roman"/>
                <w:b/>
                <w:bCs/>
                <w:sz w:val="20"/>
                <w:szCs w:val="24"/>
                <w:lang w:bidi="hi-IN"/>
              </w:rPr>
              <w:t>df</w:t>
            </w:r>
            <w:proofErr w:type="spellEnd"/>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Mean Square</w:t>
            </w: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 xml:space="preserve">F Sig. </w:t>
            </w: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(p-value)</w:t>
            </w:r>
          </w:p>
        </w:tc>
      </w:tr>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Pre-Pulse rate</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4401.134</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w:t>
            </w:r>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4401.134</w:t>
            </w: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903.792</w:t>
            </w: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Treatment Group</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370.271</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2</w:t>
            </w:r>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185.135</w:t>
            </w: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38.018</w:t>
            </w: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Error</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710.966</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146</w:t>
            </w:r>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4.870</w:t>
            </w: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r>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Corrected Total</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5482.371</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149</w:t>
            </w:r>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r>
    </w:tbl>
    <w:p w:rsidR="00F75689" w:rsidRPr="00FD6688" w:rsidRDefault="00F75689" w:rsidP="000647D8">
      <w:pPr>
        <w:autoSpaceDE w:val="0"/>
        <w:autoSpaceDN w:val="0"/>
        <w:adjustRightInd w:val="0"/>
        <w:snapToGrid w:val="0"/>
        <w:ind w:right="0"/>
        <w:jc w:val="center"/>
        <w:rPr>
          <w:rFonts w:ascii="Times New Roman" w:hAnsi="Times New Roman" w:cs="Times New Roman"/>
          <w:sz w:val="20"/>
          <w:szCs w:val="24"/>
          <w:lang w:bidi="hi-IN"/>
        </w:rPr>
      </w:pPr>
    </w:p>
    <w:p w:rsidR="00555C97" w:rsidRDefault="00555C97" w:rsidP="000647D8">
      <w:pPr>
        <w:autoSpaceDE w:val="0"/>
        <w:autoSpaceDN w:val="0"/>
        <w:adjustRightInd w:val="0"/>
        <w:snapToGrid w:val="0"/>
        <w:ind w:right="0"/>
        <w:jc w:val="center"/>
        <w:rPr>
          <w:rFonts w:ascii="Times New Roman" w:hAnsi="Times New Roman" w:cs="Times New Roman"/>
          <w:sz w:val="20"/>
          <w:szCs w:val="24"/>
          <w:lang w:bidi="hi-IN"/>
        </w:rPr>
        <w:sectPr w:rsidR="00555C97" w:rsidSect="00FD6688">
          <w:type w:val="continuous"/>
          <w:pgSz w:w="12240" w:h="15840" w:code="1"/>
          <w:pgMar w:top="1440" w:right="1440" w:bottom="1440" w:left="1440" w:header="720" w:footer="720" w:gutter="0"/>
          <w:cols w:space="720"/>
          <w:docGrid w:linePitch="360"/>
        </w:sectPr>
      </w:pP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lastRenderedPageBreak/>
        <w:t xml:space="preserve">Table 3 indicates the values test of difference between the subject effects, which shows that there was a significant difference in pre-test values of physiological variable of pulse rate for the three selected Groups, as the value was found to be 903.792, </w:t>
      </w:r>
      <w:r w:rsidRPr="00FD6688">
        <w:rPr>
          <w:rFonts w:ascii="Times New Roman" w:hAnsi="Times New Roman" w:cs="Times New Roman"/>
          <w:sz w:val="20"/>
          <w:szCs w:val="24"/>
          <w:lang w:bidi="hi-IN"/>
        </w:rPr>
        <w:lastRenderedPageBreak/>
        <w:t>which proves to be the base of Analysis of Co-Variance. Also, a significant difference was found between the post-test values of the experimental and Control Group as the value was found to be 38.018, which was significant at 0.05 level.</w:t>
      </w:r>
    </w:p>
    <w:p w:rsidR="00555C97" w:rsidRDefault="00555C97" w:rsidP="000647D8">
      <w:pPr>
        <w:snapToGrid w:val="0"/>
        <w:ind w:right="0"/>
        <w:jc w:val="center"/>
        <w:rPr>
          <w:rFonts w:ascii="Times New Roman" w:hAnsi="Times New Roman" w:cs="Times New Roman"/>
          <w:b/>
          <w:bCs/>
          <w:sz w:val="20"/>
          <w:szCs w:val="24"/>
          <w:lang w:bidi="hi-IN"/>
        </w:rPr>
        <w:sectPr w:rsidR="00555C97" w:rsidSect="00555C97">
          <w:type w:val="continuous"/>
          <w:pgSz w:w="12240" w:h="15840" w:code="1"/>
          <w:pgMar w:top="1440" w:right="1440" w:bottom="1440" w:left="1440" w:header="720" w:footer="720" w:gutter="0"/>
          <w:cols w:num="2" w:space="550"/>
          <w:docGrid w:linePitch="360"/>
        </w:sectPr>
      </w:pPr>
    </w:p>
    <w:p w:rsidR="00F75689" w:rsidRPr="00FD6688" w:rsidRDefault="00F75689" w:rsidP="000647D8">
      <w:pPr>
        <w:snapToGrid w:val="0"/>
        <w:ind w:right="0"/>
        <w:jc w:val="center"/>
        <w:rPr>
          <w:rFonts w:ascii="Times New Roman" w:hAnsi="Times New Roman" w:cs="Times New Roman"/>
          <w:b/>
          <w:bCs/>
          <w:sz w:val="20"/>
          <w:szCs w:val="24"/>
          <w:lang w:bidi="hi-IN"/>
        </w:rPr>
      </w:pPr>
    </w:p>
    <w:p w:rsidR="00F75689" w:rsidRPr="00FD6688" w:rsidRDefault="00F75689" w:rsidP="00555C97">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Table 4: Post hoc comparison for the group means in post-measurement adjusted with the initial differences pulse rate</w:t>
      </w:r>
    </w:p>
    <w:tbl>
      <w:tblPr>
        <w:tblStyle w:val="TableGrid"/>
        <w:tblW w:w="5000" w:type="pct"/>
        <w:jc w:val="center"/>
        <w:tblCellMar>
          <w:left w:w="57" w:type="dxa"/>
          <w:right w:w="57" w:type="dxa"/>
        </w:tblCellMar>
        <w:tblLook w:val="04A0"/>
      </w:tblPr>
      <w:tblGrid>
        <w:gridCol w:w="2666"/>
        <w:gridCol w:w="2698"/>
        <w:gridCol w:w="2840"/>
        <w:gridCol w:w="1270"/>
      </w:tblGrid>
      <w:tr w:rsidR="00F75689" w:rsidRPr="00FD6688" w:rsidTr="00FD6688">
        <w:trPr>
          <w:jc w:val="center"/>
        </w:trPr>
        <w:tc>
          <w:tcPr>
            <w:tcW w:w="14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(I) Different Groups</w:t>
            </w: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(J) Different Groups</w:t>
            </w:r>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Mean Difference (I-J)</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SIG. a</w:t>
            </w: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(p-value)</w:t>
            </w:r>
          </w:p>
        </w:tc>
      </w:tr>
      <w:tr w:rsidR="00F75689" w:rsidRPr="00FD6688" w:rsidTr="00FD6688">
        <w:trPr>
          <w:jc w:val="center"/>
        </w:trPr>
        <w:tc>
          <w:tcPr>
            <w:tcW w:w="1407" w:type="pct"/>
            <w:vMerge w:val="restar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Pranayama</w:t>
            </w:r>
            <w:proofErr w:type="spellEnd"/>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Kapalbhati</w:t>
            </w:r>
            <w:proofErr w:type="spellEnd"/>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2.384</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407" w:type="pct"/>
            <w:vMerge/>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Control</w:t>
            </w:r>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-1.465</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.001</w:t>
            </w:r>
          </w:p>
        </w:tc>
      </w:tr>
      <w:tr w:rsidR="00F75689" w:rsidRPr="00FD6688" w:rsidTr="00FD6688">
        <w:trPr>
          <w:jc w:val="center"/>
        </w:trPr>
        <w:tc>
          <w:tcPr>
            <w:tcW w:w="1407" w:type="pct"/>
            <w:vMerge w:val="restar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Kapalbhati</w:t>
            </w:r>
            <w:proofErr w:type="spellEnd"/>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Pranayama</w:t>
            </w:r>
            <w:proofErr w:type="spellEnd"/>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-2.384</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407" w:type="pct"/>
            <w:vMerge/>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Control</w:t>
            </w:r>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-3.848</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407" w:type="pct"/>
            <w:vMerge w:val="restar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Control</w:t>
            </w: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Pranayama</w:t>
            </w:r>
            <w:proofErr w:type="spellEnd"/>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1.465</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.001</w:t>
            </w:r>
          </w:p>
        </w:tc>
      </w:tr>
      <w:tr w:rsidR="00F75689" w:rsidRPr="00FD6688" w:rsidTr="00FD6688">
        <w:trPr>
          <w:jc w:val="center"/>
        </w:trPr>
        <w:tc>
          <w:tcPr>
            <w:tcW w:w="1407" w:type="pct"/>
            <w:vMerge/>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Kapalbhati</w:t>
            </w:r>
            <w:proofErr w:type="spellEnd"/>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3.848</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bl>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p>
    <w:p w:rsidR="00555C97" w:rsidRDefault="00555C97" w:rsidP="000647D8">
      <w:pPr>
        <w:autoSpaceDE w:val="0"/>
        <w:autoSpaceDN w:val="0"/>
        <w:adjustRightInd w:val="0"/>
        <w:snapToGrid w:val="0"/>
        <w:ind w:right="0" w:firstLine="425"/>
        <w:jc w:val="both"/>
        <w:rPr>
          <w:rFonts w:ascii="Times New Roman" w:hAnsi="Times New Roman" w:cs="Times New Roman"/>
          <w:sz w:val="20"/>
          <w:szCs w:val="24"/>
          <w:lang w:bidi="hi-IN"/>
        </w:rPr>
        <w:sectPr w:rsidR="00555C97" w:rsidSect="00FD6688">
          <w:type w:val="continuous"/>
          <w:pgSz w:w="12240" w:h="15840" w:code="1"/>
          <w:pgMar w:top="1440" w:right="1440" w:bottom="1440" w:left="1440" w:header="720" w:footer="720" w:gutter="0"/>
          <w:cols w:space="720"/>
          <w:docGrid w:linePitch="360"/>
        </w:sectPr>
      </w:pP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lastRenderedPageBreak/>
        <w:t>Based on estimated marginal means:</w:t>
      </w: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a. Adjustment for multiple comparisons: Least Significant Difference (equivalent to no adjustments).</w:t>
      </w: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 xml:space="preserve">* </w:t>
      </w:r>
      <w:r w:rsidRPr="00FD6688">
        <w:rPr>
          <w:rFonts w:ascii="Times New Roman" w:hAnsi="Times New Roman" w:cs="Times New Roman"/>
          <w:sz w:val="20"/>
          <w:szCs w:val="24"/>
          <w:lang w:bidi="hi-IN"/>
        </w:rPr>
        <w:t>The mean difference is significant at the 0.05 level.</w:t>
      </w: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Table 4 indicates the values of post hoc test for the selected Groups for physiological variable of pulse rate, which shows that a significant difference was </w:t>
      </w:r>
      <w:r w:rsidRPr="00FD6688">
        <w:rPr>
          <w:rFonts w:ascii="Times New Roman" w:hAnsi="Times New Roman" w:cs="Times New Roman"/>
          <w:sz w:val="20"/>
          <w:szCs w:val="24"/>
          <w:lang w:bidi="hi-IN"/>
        </w:rPr>
        <w:lastRenderedPageBreak/>
        <w:t xml:space="preserve">found between the post-test values of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and the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as the value was found to be 2.384 which was significant at 0.05 level, the post-test values of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and the Control Group as the value was found to be 1.465 which was significant at 0.05 level,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and the Control Group as the value was found to be 3.848 which was significant at 0.05 level.</w:t>
      </w:r>
    </w:p>
    <w:p w:rsidR="00555C97" w:rsidRDefault="00555C97" w:rsidP="000647D8">
      <w:pPr>
        <w:snapToGrid w:val="0"/>
        <w:ind w:right="0"/>
        <w:jc w:val="center"/>
        <w:rPr>
          <w:rFonts w:ascii="Times New Roman" w:hAnsi="Times New Roman" w:cs="Times New Roman"/>
          <w:b/>
          <w:bCs/>
          <w:sz w:val="20"/>
          <w:szCs w:val="24"/>
          <w:lang w:bidi="hi-IN"/>
        </w:rPr>
        <w:sectPr w:rsidR="00555C97" w:rsidSect="00555C97">
          <w:type w:val="continuous"/>
          <w:pgSz w:w="12240" w:h="15840" w:code="1"/>
          <w:pgMar w:top="1440" w:right="1440" w:bottom="1440" w:left="1440" w:header="720" w:footer="720" w:gutter="0"/>
          <w:cols w:num="2" w:space="550"/>
          <w:docGrid w:linePitch="360"/>
        </w:sectPr>
      </w:pPr>
    </w:p>
    <w:p w:rsidR="00555C97" w:rsidRDefault="00555C97" w:rsidP="000647D8">
      <w:pPr>
        <w:snapToGrid w:val="0"/>
        <w:ind w:right="0"/>
        <w:jc w:val="center"/>
        <w:rPr>
          <w:rFonts w:ascii="Times New Roman" w:hAnsi="Times New Roman" w:cs="Times New Roman"/>
          <w:b/>
          <w:bCs/>
          <w:sz w:val="20"/>
          <w:szCs w:val="24"/>
          <w:lang w:eastAsia="zh-CN" w:bidi="hi-IN"/>
        </w:rPr>
      </w:pPr>
    </w:p>
    <w:p w:rsidR="00A63051" w:rsidRPr="00FD6688" w:rsidRDefault="00A63051" w:rsidP="000647D8">
      <w:pPr>
        <w:snapToGrid w:val="0"/>
        <w:ind w:right="0"/>
        <w:jc w:val="center"/>
        <w:rPr>
          <w:rFonts w:ascii="Times New Roman" w:hAnsi="Times New Roman" w:cs="Times New Roman"/>
          <w:sz w:val="20"/>
          <w:szCs w:val="24"/>
          <w:lang w:bidi="hi-IN"/>
        </w:rPr>
      </w:pPr>
      <w:r w:rsidRPr="00FD6688">
        <w:rPr>
          <w:rFonts w:ascii="Times New Roman" w:hAnsi="Times New Roman" w:cs="Times New Roman"/>
          <w:b/>
          <w:bCs/>
          <w:sz w:val="20"/>
          <w:szCs w:val="24"/>
          <w:lang w:bidi="hi-IN"/>
        </w:rPr>
        <w:t>Table 5: Comparison among three groups, pre and post-test mean of pulse rate</w:t>
      </w:r>
    </w:p>
    <w:tbl>
      <w:tblPr>
        <w:tblStyle w:val="TableGrid"/>
        <w:tblW w:w="5000" w:type="pct"/>
        <w:jc w:val="center"/>
        <w:tblCellMar>
          <w:left w:w="57" w:type="dxa"/>
          <w:right w:w="57" w:type="dxa"/>
        </w:tblCellMar>
        <w:tblLook w:val="04A0"/>
      </w:tblPr>
      <w:tblGrid>
        <w:gridCol w:w="1951"/>
        <w:gridCol w:w="1478"/>
        <w:gridCol w:w="2958"/>
        <w:gridCol w:w="3087"/>
      </w:tblGrid>
      <w:tr w:rsidR="00A63051" w:rsidRPr="00FD6688" w:rsidTr="00FD6688">
        <w:trPr>
          <w:jc w:val="center"/>
        </w:trPr>
        <w:tc>
          <w:tcPr>
            <w:tcW w:w="1030"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b/>
                <w:bCs/>
                <w:sz w:val="20"/>
                <w:szCs w:val="24"/>
                <w:lang w:bidi="hi-IN"/>
              </w:rPr>
              <w:t>Group</w:t>
            </w:r>
          </w:p>
        </w:tc>
        <w:tc>
          <w:tcPr>
            <w:tcW w:w="780"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b/>
                <w:bCs/>
                <w:sz w:val="20"/>
                <w:szCs w:val="24"/>
                <w:lang w:bidi="hi-IN"/>
              </w:rPr>
              <w:t>Subject</w:t>
            </w:r>
          </w:p>
        </w:tc>
        <w:tc>
          <w:tcPr>
            <w:tcW w:w="1561"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b/>
                <w:bCs/>
                <w:sz w:val="20"/>
                <w:szCs w:val="24"/>
                <w:lang w:bidi="hi-IN"/>
              </w:rPr>
              <w:t>Mean (Pre-Test)</w:t>
            </w:r>
          </w:p>
        </w:tc>
        <w:tc>
          <w:tcPr>
            <w:tcW w:w="1629"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b/>
                <w:bCs/>
                <w:sz w:val="20"/>
                <w:szCs w:val="24"/>
                <w:lang w:bidi="hi-IN"/>
              </w:rPr>
              <w:t>Mean (Post-Test)</w:t>
            </w:r>
          </w:p>
        </w:tc>
      </w:tr>
      <w:tr w:rsidR="00A63051" w:rsidRPr="00FD6688" w:rsidTr="00FD6688">
        <w:trPr>
          <w:jc w:val="center"/>
        </w:trPr>
        <w:tc>
          <w:tcPr>
            <w:tcW w:w="1030"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proofErr w:type="spellStart"/>
            <w:r w:rsidRPr="00FD6688">
              <w:rPr>
                <w:rFonts w:ascii="Times New Roman" w:hAnsi="Times New Roman" w:cs="Times New Roman"/>
                <w:sz w:val="20"/>
                <w:szCs w:val="24"/>
                <w:lang w:bidi="hi-IN"/>
              </w:rPr>
              <w:t>Pranayama</w:t>
            </w:r>
            <w:proofErr w:type="spellEnd"/>
          </w:p>
        </w:tc>
        <w:tc>
          <w:tcPr>
            <w:tcW w:w="780"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50</w:t>
            </w:r>
          </w:p>
        </w:tc>
        <w:tc>
          <w:tcPr>
            <w:tcW w:w="1561"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72.36</w:t>
            </w:r>
          </w:p>
        </w:tc>
        <w:tc>
          <w:tcPr>
            <w:tcW w:w="1629"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71.38</w:t>
            </w:r>
          </w:p>
        </w:tc>
      </w:tr>
      <w:tr w:rsidR="00A63051" w:rsidRPr="00FD6688" w:rsidTr="00FD6688">
        <w:trPr>
          <w:jc w:val="center"/>
        </w:trPr>
        <w:tc>
          <w:tcPr>
            <w:tcW w:w="1030"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proofErr w:type="spellStart"/>
            <w:r w:rsidRPr="00FD6688">
              <w:rPr>
                <w:rFonts w:ascii="Times New Roman" w:hAnsi="Times New Roman" w:cs="Times New Roman"/>
                <w:sz w:val="20"/>
                <w:szCs w:val="24"/>
                <w:lang w:bidi="hi-IN"/>
              </w:rPr>
              <w:t>Kapalbhati</w:t>
            </w:r>
            <w:proofErr w:type="spellEnd"/>
          </w:p>
        </w:tc>
        <w:tc>
          <w:tcPr>
            <w:tcW w:w="780"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50</w:t>
            </w:r>
          </w:p>
        </w:tc>
        <w:tc>
          <w:tcPr>
            <w:tcW w:w="1561"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71.72</w:t>
            </w:r>
          </w:p>
        </w:tc>
        <w:tc>
          <w:tcPr>
            <w:tcW w:w="1629"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68.44</w:t>
            </w:r>
          </w:p>
        </w:tc>
      </w:tr>
      <w:tr w:rsidR="00A63051" w:rsidRPr="00FD6688" w:rsidTr="00FD6688">
        <w:trPr>
          <w:jc w:val="center"/>
        </w:trPr>
        <w:tc>
          <w:tcPr>
            <w:tcW w:w="1030"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Control</w:t>
            </w:r>
          </w:p>
        </w:tc>
        <w:tc>
          <w:tcPr>
            <w:tcW w:w="780"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50</w:t>
            </w:r>
          </w:p>
        </w:tc>
        <w:tc>
          <w:tcPr>
            <w:tcW w:w="1561"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73.92</w:t>
            </w:r>
          </w:p>
        </w:tc>
        <w:tc>
          <w:tcPr>
            <w:tcW w:w="1629" w:type="pct"/>
            <w:vAlign w:val="center"/>
          </w:tcPr>
          <w:p w:rsidR="00A63051" w:rsidRPr="00FD6688" w:rsidRDefault="00A63051"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74.20</w:t>
            </w:r>
          </w:p>
        </w:tc>
      </w:tr>
    </w:tbl>
    <w:p w:rsidR="00FD6688" w:rsidRPr="00FD6688" w:rsidRDefault="00FD6688" w:rsidP="000647D8">
      <w:pPr>
        <w:snapToGrid w:val="0"/>
        <w:ind w:right="0"/>
        <w:jc w:val="both"/>
        <w:rPr>
          <w:rFonts w:ascii="Times New Roman" w:hAnsi="Times New Roman" w:cs="Times New Roman"/>
          <w:b/>
          <w:bCs/>
          <w:noProof/>
          <w:sz w:val="20"/>
          <w:szCs w:val="24"/>
          <w:vertAlign w:val="superscript"/>
          <w:lang w:eastAsia="zh-CN"/>
        </w:rPr>
      </w:pPr>
    </w:p>
    <w:p w:rsidR="00F75689" w:rsidRPr="00FD6688" w:rsidRDefault="00FD6688" w:rsidP="000647D8">
      <w:pPr>
        <w:snapToGrid w:val="0"/>
        <w:ind w:right="0"/>
        <w:jc w:val="center"/>
        <w:rPr>
          <w:rFonts w:ascii="Times New Roman" w:hAnsi="Times New Roman" w:cs="Times New Roman"/>
          <w:b/>
          <w:bCs/>
          <w:sz w:val="20"/>
          <w:szCs w:val="24"/>
          <w:vertAlign w:val="superscript"/>
          <w:lang w:bidi="hi-IN"/>
        </w:rPr>
      </w:pPr>
      <w:r w:rsidRPr="00FD6688">
        <w:rPr>
          <w:rFonts w:ascii="Times New Roman" w:hAnsi="Times New Roman" w:cs="Times New Roman"/>
          <w:b/>
          <w:bCs/>
          <w:noProof/>
          <w:sz w:val="20"/>
          <w:szCs w:val="24"/>
          <w:vertAlign w:val="superscript"/>
          <w:lang w:eastAsia="zh-CN"/>
        </w:rPr>
        <w:drawing>
          <wp:inline distT="0" distB="0" distL="0" distR="0">
            <wp:extent cx="3805527" cy="2442435"/>
            <wp:effectExtent l="19050" t="0" r="4473"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l="39065" t="32543" r="25185" b="26724"/>
                    <a:stretch>
                      <a:fillRect/>
                    </a:stretch>
                  </pic:blipFill>
                  <pic:spPr bwMode="auto">
                    <a:xfrm>
                      <a:off x="0" y="0"/>
                      <a:ext cx="3804272" cy="2441629"/>
                    </a:xfrm>
                    <a:prstGeom prst="rect">
                      <a:avLst/>
                    </a:prstGeom>
                    <a:noFill/>
                    <a:ln w="9525">
                      <a:noFill/>
                      <a:miter lim="800000"/>
                      <a:headEnd/>
                      <a:tailEnd/>
                    </a:ln>
                  </pic:spPr>
                </pic:pic>
              </a:graphicData>
            </a:graphic>
          </wp:inline>
        </w:drawing>
      </w: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16"/>
          <w:lang w:bidi="hi-IN"/>
        </w:rPr>
      </w:pPr>
      <w:r w:rsidRPr="00FD6688">
        <w:rPr>
          <w:rFonts w:ascii="Times New Roman" w:hAnsi="Times New Roman" w:cs="Times New Roman"/>
          <w:b/>
          <w:bCs/>
          <w:sz w:val="20"/>
          <w:szCs w:val="16"/>
          <w:lang w:bidi="hi-IN"/>
        </w:rPr>
        <w:t xml:space="preserve">Figure 1: Bar diagram showing the mean value of pulse rate among </w:t>
      </w:r>
      <w:proofErr w:type="spellStart"/>
      <w:r w:rsidRPr="00FD6688">
        <w:rPr>
          <w:rFonts w:ascii="Times New Roman" w:hAnsi="Times New Roman" w:cs="Times New Roman"/>
          <w:b/>
          <w:bCs/>
          <w:sz w:val="20"/>
          <w:szCs w:val="16"/>
          <w:lang w:bidi="hi-IN"/>
        </w:rPr>
        <w:t>Pranayama</w:t>
      </w:r>
      <w:proofErr w:type="spellEnd"/>
      <w:r w:rsidRPr="00FD6688">
        <w:rPr>
          <w:rFonts w:ascii="Times New Roman" w:hAnsi="Times New Roman" w:cs="Times New Roman"/>
          <w:b/>
          <w:bCs/>
          <w:sz w:val="20"/>
          <w:szCs w:val="16"/>
          <w:lang w:bidi="hi-IN"/>
        </w:rPr>
        <w:t xml:space="preserve"> group, </w:t>
      </w:r>
      <w:proofErr w:type="spellStart"/>
      <w:r w:rsidRPr="00FD6688">
        <w:rPr>
          <w:rFonts w:ascii="Times New Roman" w:hAnsi="Times New Roman" w:cs="Times New Roman"/>
          <w:b/>
          <w:bCs/>
          <w:sz w:val="20"/>
          <w:szCs w:val="16"/>
          <w:lang w:bidi="hi-IN"/>
        </w:rPr>
        <w:t>Kapalbhati</w:t>
      </w:r>
      <w:proofErr w:type="spellEnd"/>
      <w:r w:rsidRPr="00FD6688">
        <w:rPr>
          <w:rFonts w:ascii="Times New Roman" w:hAnsi="Times New Roman" w:cs="Times New Roman"/>
          <w:b/>
          <w:bCs/>
          <w:sz w:val="20"/>
          <w:szCs w:val="16"/>
          <w:lang w:bidi="hi-IN"/>
        </w:rPr>
        <w:t xml:space="preserve"> group and Control group</w:t>
      </w:r>
    </w:p>
    <w:p w:rsidR="00F75689" w:rsidRPr="00FD6688" w:rsidRDefault="00F75689" w:rsidP="000647D8">
      <w:pPr>
        <w:autoSpaceDE w:val="0"/>
        <w:autoSpaceDN w:val="0"/>
        <w:adjustRightInd w:val="0"/>
        <w:snapToGrid w:val="0"/>
        <w:ind w:right="0"/>
        <w:jc w:val="center"/>
        <w:rPr>
          <w:rFonts w:ascii="Times New Roman" w:hAnsi="Times New Roman" w:cs="Times New Roman"/>
          <w:b/>
          <w:bCs/>
          <w:sz w:val="20"/>
          <w:szCs w:val="24"/>
          <w:lang w:bidi="hi-IN"/>
        </w:rPr>
      </w:pPr>
    </w:p>
    <w:p w:rsidR="00F75689" w:rsidRPr="00FD6688" w:rsidRDefault="00F75689" w:rsidP="000647D8">
      <w:pPr>
        <w:autoSpaceDE w:val="0"/>
        <w:autoSpaceDN w:val="0"/>
        <w:adjustRightInd w:val="0"/>
        <w:snapToGrid w:val="0"/>
        <w:ind w:right="0"/>
        <w:jc w:val="center"/>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Table 6: Descriptive statistics of the data measured in the post testing stress</w:t>
      </w:r>
    </w:p>
    <w:tbl>
      <w:tblPr>
        <w:tblStyle w:val="TableGrid"/>
        <w:tblW w:w="5000" w:type="pct"/>
        <w:jc w:val="center"/>
        <w:tblCellMar>
          <w:left w:w="57" w:type="dxa"/>
          <w:right w:w="57" w:type="dxa"/>
        </w:tblCellMar>
        <w:tblLook w:val="04A0"/>
      </w:tblPr>
      <w:tblGrid>
        <w:gridCol w:w="3766"/>
        <w:gridCol w:w="983"/>
        <w:gridCol w:w="1576"/>
        <w:gridCol w:w="3149"/>
      </w:tblGrid>
      <w:tr w:rsidR="00F75689" w:rsidRPr="00FD6688" w:rsidTr="00FD6688">
        <w:trPr>
          <w:jc w:val="center"/>
        </w:trPr>
        <w:tc>
          <w:tcPr>
            <w:tcW w:w="198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b/>
                <w:bCs/>
                <w:sz w:val="20"/>
                <w:szCs w:val="24"/>
                <w:lang w:bidi="hi-IN"/>
              </w:rPr>
              <w:t>Different Groups</w:t>
            </w:r>
          </w:p>
        </w:tc>
        <w:tc>
          <w:tcPr>
            <w:tcW w:w="519" w:type="pct"/>
            <w:vAlign w:val="center"/>
          </w:tcPr>
          <w:p w:rsidR="00F75689" w:rsidRPr="00FD6688" w:rsidRDefault="00F75689" w:rsidP="000647D8">
            <w:pPr>
              <w:snapToGrid w:val="0"/>
              <w:ind w:right="0"/>
              <w:jc w:val="both"/>
              <w:rPr>
                <w:rFonts w:ascii="Times New Roman" w:hAnsi="Times New Roman" w:cs="Times New Roman"/>
                <w:sz w:val="20"/>
                <w:szCs w:val="24"/>
              </w:rPr>
            </w:pPr>
            <w:r w:rsidRPr="00FD6688">
              <w:rPr>
                <w:rFonts w:ascii="Times New Roman" w:hAnsi="Times New Roman" w:cs="Times New Roman"/>
                <w:b/>
                <w:bCs/>
                <w:sz w:val="20"/>
                <w:szCs w:val="24"/>
                <w:lang w:bidi="hi-IN"/>
              </w:rPr>
              <w:t>N</w:t>
            </w:r>
          </w:p>
        </w:tc>
        <w:tc>
          <w:tcPr>
            <w:tcW w:w="832" w:type="pct"/>
            <w:vAlign w:val="center"/>
          </w:tcPr>
          <w:p w:rsidR="00F75689" w:rsidRPr="00FD6688" w:rsidRDefault="00F75689" w:rsidP="000647D8">
            <w:pPr>
              <w:snapToGrid w:val="0"/>
              <w:ind w:right="0"/>
              <w:jc w:val="both"/>
              <w:rPr>
                <w:rFonts w:ascii="Times New Roman" w:hAnsi="Times New Roman" w:cs="Times New Roman"/>
                <w:sz w:val="20"/>
                <w:szCs w:val="24"/>
              </w:rPr>
            </w:pPr>
            <w:r w:rsidRPr="00FD6688">
              <w:rPr>
                <w:rFonts w:ascii="Times New Roman" w:hAnsi="Times New Roman" w:cs="Times New Roman"/>
                <w:b/>
                <w:bCs/>
                <w:sz w:val="20"/>
                <w:szCs w:val="24"/>
                <w:lang w:bidi="hi-IN"/>
              </w:rPr>
              <w:t>Mean</w:t>
            </w:r>
          </w:p>
        </w:tc>
        <w:tc>
          <w:tcPr>
            <w:tcW w:w="1662" w:type="pct"/>
            <w:vAlign w:val="center"/>
          </w:tcPr>
          <w:p w:rsidR="00F75689" w:rsidRPr="00FD6688" w:rsidRDefault="00F75689" w:rsidP="000647D8">
            <w:pPr>
              <w:snapToGrid w:val="0"/>
              <w:ind w:right="0"/>
              <w:jc w:val="both"/>
              <w:rPr>
                <w:rFonts w:ascii="Times New Roman" w:hAnsi="Times New Roman" w:cs="Times New Roman"/>
                <w:sz w:val="20"/>
                <w:szCs w:val="24"/>
              </w:rPr>
            </w:pPr>
            <w:r w:rsidRPr="00FD6688">
              <w:rPr>
                <w:rFonts w:ascii="Times New Roman" w:hAnsi="Times New Roman" w:cs="Times New Roman"/>
                <w:b/>
                <w:bCs/>
                <w:sz w:val="20"/>
                <w:szCs w:val="24"/>
                <w:lang w:bidi="hi-IN"/>
              </w:rPr>
              <w:t>Std. Deviation</w:t>
            </w:r>
          </w:p>
        </w:tc>
      </w:tr>
      <w:tr w:rsidR="00F75689" w:rsidRPr="00FD6688" w:rsidTr="00FD6688">
        <w:trPr>
          <w:jc w:val="center"/>
        </w:trPr>
        <w:tc>
          <w:tcPr>
            <w:tcW w:w="198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proofErr w:type="spellStart"/>
            <w:r w:rsidRPr="00FD6688">
              <w:rPr>
                <w:rFonts w:ascii="Times New Roman" w:hAnsi="Times New Roman" w:cs="Times New Roman"/>
                <w:sz w:val="20"/>
                <w:szCs w:val="24"/>
                <w:lang w:bidi="hi-IN"/>
              </w:rPr>
              <w:t>Pranayama</w:t>
            </w:r>
            <w:proofErr w:type="spellEnd"/>
          </w:p>
        </w:tc>
        <w:tc>
          <w:tcPr>
            <w:tcW w:w="51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50</w:t>
            </w:r>
          </w:p>
        </w:tc>
        <w:tc>
          <w:tcPr>
            <w:tcW w:w="83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12.280</w:t>
            </w:r>
          </w:p>
        </w:tc>
        <w:tc>
          <w:tcPr>
            <w:tcW w:w="16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3.923</w:t>
            </w:r>
          </w:p>
        </w:tc>
      </w:tr>
      <w:tr w:rsidR="00F75689" w:rsidRPr="00FD6688" w:rsidTr="00FD6688">
        <w:trPr>
          <w:jc w:val="center"/>
        </w:trPr>
        <w:tc>
          <w:tcPr>
            <w:tcW w:w="198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proofErr w:type="spellStart"/>
            <w:r w:rsidRPr="00FD6688">
              <w:rPr>
                <w:rFonts w:ascii="Times New Roman" w:hAnsi="Times New Roman" w:cs="Times New Roman"/>
                <w:sz w:val="20"/>
                <w:szCs w:val="24"/>
                <w:lang w:bidi="hi-IN"/>
              </w:rPr>
              <w:t>Kapalbhati</w:t>
            </w:r>
            <w:proofErr w:type="spellEnd"/>
          </w:p>
        </w:tc>
        <w:tc>
          <w:tcPr>
            <w:tcW w:w="51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50</w:t>
            </w:r>
          </w:p>
        </w:tc>
        <w:tc>
          <w:tcPr>
            <w:tcW w:w="83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13.980</w:t>
            </w:r>
          </w:p>
        </w:tc>
        <w:tc>
          <w:tcPr>
            <w:tcW w:w="16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3.772</w:t>
            </w:r>
          </w:p>
        </w:tc>
      </w:tr>
      <w:tr w:rsidR="00F75689" w:rsidRPr="00FD6688" w:rsidTr="00FD6688">
        <w:trPr>
          <w:jc w:val="center"/>
        </w:trPr>
        <w:tc>
          <w:tcPr>
            <w:tcW w:w="198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Control</w:t>
            </w:r>
          </w:p>
        </w:tc>
        <w:tc>
          <w:tcPr>
            <w:tcW w:w="51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50</w:t>
            </w:r>
          </w:p>
        </w:tc>
        <w:tc>
          <w:tcPr>
            <w:tcW w:w="83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17.320</w:t>
            </w:r>
          </w:p>
        </w:tc>
        <w:tc>
          <w:tcPr>
            <w:tcW w:w="16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4.488</w:t>
            </w:r>
          </w:p>
        </w:tc>
      </w:tr>
      <w:tr w:rsidR="00F75689" w:rsidRPr="00FD6688" w:rsidTr="00FD6688">
        <w:trPr>
          <w:jc w:val="center"/>
        </w:trPr>
        <w:tc>
          <w:tcPr>
            <w:tcW w:w="198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Total</w:t>
            </w:r>
          </w:p>
        </w:tc>
        <w:tc>
          <w:tcPr>
            <w:tcW w:w="51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150</w:t>
            </w:r>
          </w:p>
        </w:tc>
        <w:tc>
          <w:tcPr>
            <w:tcW w:w="83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14.527</w:t>
            </w:r>
          </w:p>
        </w:tc>
        <w:tc>
          <w:tcPr>
            <w:tcW w:w="16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4.558</w:t>
            </w:r>
          </w:p>
        </w:tc>
      </w:tr>
    </w:tbl>
    <w:p w:rsidR="00555C97" w:rsidRDefault="00555C97" w:rsidP="000647D8">
      <w:pPr>
        <w:autoSpaceDE w:val="0"/>
        <w:autoSpaceDN w:val="0"/>
        <w:adjustRightInd w:val="0"/>
        <w:snapToGrid w:val="0"/>
        <w:ind w:right="0" w:firstLine="425"/>
        <w:jc w:val="both"/>
        <w:rPr>
          <w:rFonts w:ascii="Times New Roman" w:hAnsi="Times New Roman" w:cs="Times New Roman"/>
          <w:sz w:val="20"/>
          <w:szCs w:val="24"/>
          <w:lang w:bidi="hi-IN"/>
        </w:rPr>
      </w:pPr>
    </w:p>
    <w:p w:rsidR="00555C97" w:rsidRDefault="00555C97" w:rsidP="000647D8">
      <w:pPr>
        <w:autoSpaceDE w:val="0"/>
        <w:autoSpaceDN w:val="0"/>
        <w:adjustRightInd w:val="0"/>
        <w:snapToGrid w:val="0"/>
        <w:ind w:right="0" w:firstLine="425"/>
        <w:jc w:val="both"/>
        <w:rPr>
          <w:rFonts w:ascii="Times New Roman" w:hAnsi="Times New Roman" w:cs="Times New Roman"/>
          <w:sz w:val="20"/>
          <w:szCs w:val="24"/>
          <w:lang w:bidi="hi-IN"/>
        </w:rPr>
        <w:sectPr w:rsidR="00555C97" w:rsidSect="00FD6688">
          <w:type w:val="continuous"/>
          <w:pgSz w:w="12240" w:h="15840" w:code="1"/>
          <w:pgMar w:top="1440" w:right="1440" w:bottom="1440" w:left="1440" w:header="720" w:footer="720" w:gutter="0"/>
          <w:cols w:space="720"/>
          <w:docGrid w:linePitch="360"/>
        </w:sectPr>
      </w:pP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lastRenderedPageBreak/>
        <w:t>Table 6 indicates the values of descriptive statistics of the experimental Groups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w:t>
      </w:r>
      <w:r w:rsidR="00FD6688" w:rsidRPr="00FD6688">
        <w:rPr>
          <w:rFonts w:ascii="Times New Roman" w:hAnsi="Times New Roman" w:cs="Times New Roman"/>
          <w:sz w:val="20"/>
          <w:szCs w:val="24"/>
          <w:lang w:bidi="hi-IN"/>
        </w:rPr>
        <w:t xml:space="preserve"> &amp; </w:t>
      </w:r>
      <w:r w:rsidRPr="00FD6688">
        <w:rPr>
          <w:rFonts w:ascii="Times New Roman" w:hAnsi="Times New Roman" w:cs="Times New Roman"/>
          <w:sz w:val="20"/>
          <w:szCs w:val="24"/>
          <w:lang w:bidi="hi-IN"/>
        </w:rPr>
        <w:t xml:space="preserve">Control Group for psychological variable of stress, which shows that the </w:t>
      </w:r>
      <w:r w:rsidRPr="00FD6688">
        <w:rPr>
          <w:rFonts w:ascii="Times New Roman" w:hAnsi="Times New Roman" w:cs="Times New Roman"/>
          <w:sz w:val="20"/>
          <w:szCs w:val="24"/>
          <w:lang w:bidi="hi-IN"/>
        </w:rPr>
        <w:lastRenderedPageBreak/>
        <w:t xml:space="preserve">mean and S.D. values of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and the Control Group were found to be 12.280±3.923, 13.980±3.772, and 17.320±4.488 respectively. Total the same was 14.527±4.558.</w:t>
      </w:r>
    </w:p>
    <w:p w:rsidR="00555C97" w:rsidRDefault="00555C97" w:rsidP="000647D8">
      <w:pPr>
        <w:snapToGrid w:val="0"/>
        <w:ind w:right="0"/>
        <w:jc w:val="center"/>
        <w:rPr>
          <w:rFonts w:ascii="Times New Roman" w:hAnsi="Times New Roman" w:cs="Times New Roman"/>
          <w:b/>
          <w:bCs/>
          <w:sz w:val="20"/>
          <w:szCs w:val="24"/>
          <w:lang w:bidi="hi-IN"/>
        </w:rPr>
        <w:sectPr w:rsidR="00555C97" w:rsidSect="00555C97">
          <w:type w:val="continuous"/>
          <w:pgSz w:w="12240" w:h="15840" w:code="1"/>
          <w:pgMar w:top="1440" w:right="1440" w:bottom="1440" w:left="1440" w:header="720" w:footer="720" w:gutter="0"/>
          <w:cols w:num="2" w:space="550"/>
          <w:docGrid w:linePitch="360"/>
        </w:sectPr>
      </w:pPr>
    </w:p>
    <w:p w:rsidR="00A63051" w:rsidRPr="00FD6688" w:rsidRDefault="00A63051" w:rsidP="000647D8">
      <w:pPr>
        <w:snapToGrid w:val="0"/>
        <w:ind w:right="0"/>
        <w:jc w:val="center"/>
        <w:rPr>
          <w:rFonts w:ascii="Times New Roman" w:hAnsi="Times New Roman" w:cs="Times New Roman"/>
          <w:b/>
          <w:bCs/>
          <w:sz w:val="20"/>
          <w:szCs w:val="24"/>
          <w:lang w:bidi="hi-IN"/>
        </w:rPr>
      </w:pPr>
    </w:p>
    <w:p w:rsidR="00F75689" w:rsidRPr="00FD6688" w:rsidRDefault="00F75689" w:rsidP="00555C97">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Table 7: Descriptive statistics of the data measured in the post-testing after adjustment with the initial difference stress</w:t>
      </w:r>
    </w:p>
    <w:tbl>
      <w:tblPr>
        <w:tblStyle w:val="TableGrid"/>
        <w:tblW w:w="5000" w:type="pct"/>
        <w:jc w:val="center"/>
        <w:tblCellMar>
          <w:left w:w="57" w:type="dxa"/>
          <w:right w:w="57" w:type="dxa"/>
        </w:tblCellMar>
        <w:tblLook w:val="04A0"/>
      </w:tblPr>
      <w:tblGrid>
        <w:gridCol w:w="1178"/>
        <w:gridCol w:w="3028"/>
        <w:gridCol w:w="887"/>
        <w:gridCol w:w="1232"/>
        <w:gridCol w:w="1582"/>
        <w:gridCol w:w="1567"/>
      </w:tblGrid>
      <w:tr w:rsidR="00F75689" w:rsidRPr="00FD6688" w:rsidTr="00FD6688">
        <w:trPr>
          <w:jc w:val="center"/>
        </w:trPr>
        <w:tc>
          <w:tcPr>
            <w:tcW w:w="622" w:type="pct"/>
            <w:vMerge w:val="restar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Groups</w:t>
            </w:r>
          </w:p>
        </w:tc>
        <w:tc>
          <w:tcPr>
            <w:tcW w:w="1598" w:type="pct"/>
            <w:vMerge w:val="restart"/>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Practices</w:t>
            </w:r>
          </w:p>
        </w:tc>
        <w:tc>
          <w:tcPr>
            <w:tcW w:w="468" w:type="pct"/>
            <w:vMerge w:val="restar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Mean</w:t>
            </w:r>
          </w:p>
        </w:tc>
        <w:tc>
          <w:tcPr>
            <w:tcW w:w="650" w:type="pct"/>
            <w:vMerge w:val="restar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Std. Error</w:t>
            </w:r>
          </w:p>
        </w:tc>
        <w:tc>
          <w:tcPr>
            <w:tcW w:w="1662" w:type="pct"/>
            <w:gridSpan w:val="2"/>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95% Confidence Interval</w:t>
            </w:r>
          </w:p>
        </w:tc>
      </w:tr>
      <w:tr w:rsidR="00F75689" w:rsidRPr="00FD6688" w:rsidTr="00FD6688">
        <w:trPr>
          <w:jc w:val="center"/>
        </w:trPr>
        <w:tc>
          <w:tcPr>
            <w:tcW w:w="622" w:type="pct"/>
            <w:vMerge/>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1598" w:type="pct"/>
            <w:vMerge/>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468" w:type="pct"/>
            <w:vMerge/>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650" w:type="pct"/>
            <w:vMerge/>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835"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Lower Bound</w:t>
            </w:r>
          </w:p>
        </w:tc>
        <w:tc>
          <w:tcPr>
            <w:tcW w:w="82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Upper Bound</w:t>
            </w:r>
          </w:p>
        </w:tc>
      </w:tr>
      <w:tr w:rsidR="00F75689" w:rsidRPr="00FD6688" w:rsidTr="00FD6688">
        <w:trPr>
          <w:jc w:val="center"/>
        </w:trPr>
        <w:tc>
          <w:tcPr>
            <w:tcW w:w="622"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 A</w:t>
            </w:r>
          </w:p>
        </w:tc>
        <w:tc>
          <w:tcPr>
            <w:tcW w:w="1598" w:type="pct"/>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Kapalbhati</w:t>
            </w:r>
            <w:proofErr w:type="spellEnd"/>
          </w:p>
        </w:tc>
        <w:tc>
          <w:tcPr>
            <w:tcW w:w="468"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14.425</w:t>
            </w:r>
            <w:r w:rsidRPr="00FD6688">
              <w:rPr>
                <w:rFonts w:ascii="Times New Roman" w:hAnsi="Times New Roman" w:cs="Times New Roman"/>
                <w:sz w:val="20"/>
                <w:szCs w:val="24"/>
                <w:vertAlign w:val="superscript"/>
                <w:lang w:bidi="hi-IN"/>
              </w:rPr>
              <w:t>a</w:t>
            </w:r>
          </w:p>
        </w:tc>
        <w:tc>
          <w:tcPr>
            <w:tcW w:w="65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.228</w:t>
            </w:r>
          </w:p>
        </w:tc>
        <w:tc>
          <w:tcPr>
            <w:tcW w:w="835"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13.973</w:t>
            </w:r>
          </w:p>
        </w:tc>
        <w:tc>
          <w:tcPr>
            <w:tcW w:w="82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14.876</w:t>
            </w:r>
          </w:p>
        </w:tc>
      </w:tr>
      <w:tr w:rsidR="00F75689" w:rsidRPr="00FD6688" w:rsidTr="00FD6688">
        <w:trPr>
          <w:jc w:val="center"/>
        </w:trPr>
        <w:tc>
          <w:tcPr>
            <w:tcW w:w="622"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 B</w:t>
            </w:r>
          </w:p>
        </w:tc>
        <w:tc>
          <w:tcPr>
            <w:tcW w:w="1598" w:type="pct"/>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p>
        </w:tc>
        <w:tc>
          <w:tcPr>
            <w:tcW w:w="468"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12.835</w:t>
            </w:r>
            <w:r w:rsidRPr="00FD6688">
              <w:rPr>
                <w:rFonts w:ascii="Times New Roman" w:hAnsi="Times New Roman" w:cs="Times New Roman"/>
                <w:sz w:val="20"/>
                <w:szCs w:val="24"/>
                <w:vertAlign w:val="superscript"/>
                <w:lang w:bidi="hi-IN"/>
              </w:rPr>
              <w:t>a</w:t>
            </w:r>
          </w:p>
        </w:tc>
        <w:tc>
          <w:tcPr>
            <w:tcW w:w="65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.229 </w:t>
            </w:r>
          </w:p>
        </w:tc>
        <w:tc>
          <w:tcPr>
            <w:tcW w:w="835"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12.382 </w:t>
            </w:r>
          </w:p>
        </w:tc>
        <w:tc>
          <w:tcPr>
            <w:tcW w:w="82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13.287</w:t>
            </w:r>
          </w:p>
        </w:tc>
      </w:tr>
      <w:tr w:rsidR="00F75689" w:rsidRPr="00FD6688" w:rsidTr="00FD6688">
        <w:trPr>
          <w:jc w:val="center"/>
        </w:trPr>
        <w:tc>
          <w:tcPr>
            <w:tcW w:w="622"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Group -C</w:t>
            </w:r>
          </w:p>
        </w:tc>
        <w:tc>
          <w:tcPr>
            <w:tcW w:w="1598" w:type="pct"/>
            <w:tcBorders>
              <w:left w:val="single" w:sz="4" w:space="0" w:color="auto"/>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Control</w:t>
            </w:r>
          </w:p>
        </w:tc>
        <w:tc>
          <w:tcPr>
            <w:tcW w:w="468"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16.321</w:t>
            </w:r>
            <w:r w:rsidRPr="00FD6688">
              <w:rPr>
                <w:rFonts w:ascii="Times New Roman" w:hAnsi="Times New Roman" w:cs="Times New Roman"/>
                <w:sz w:val="20"/>
                <w:szCs w:val="24"/>
                <w:vertAlign w:val="superscript"/>
                <w:lang w:bidi="hi-IN"/>
              </w:rPr>
              <w:t>a</w:t>
            </w:r>
          </w:p>
        </w:tc>
        <w:tc>
          <w:tcPr>
            <w:tcW w:w="65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.231 </w:t>
            </w:r>
          </w:p>
        </w:tc>
        <w:tc>
          <w:tcPr>
            <w:tcW w:w="835"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15.865 </w:t>
            </w:r>
          </w:p>
        </w:tc>
        <w:tc>
          <w:tcPr>
            <w:tcW w:w="82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16.777</w:t>
            </w:r>
          </w:p>
        </w:tc>
      </w:tr>
    </w:tbl>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p>
    <w:p w:rsidR="00555C97" w:rsidRDefault="00555C97" w:rsidP="000647D8">
      <w:pPr>
        <w:autoSpaceDE w:val="0"/>
        <w:autoSpaceDN w:val="0"/>
        <w:adjustRightInd w:val="0"/>
        <w:snapToGrid w:val="0"/>
        <w:ind w:right="0" w:firstLine="425"/>
        <w:jc w:val="both"/>
        <w:rPr>
          <w:rFonts w:ascii="Times New Roman" w:hAnsi="Times New Roman" w:cs="Times New Roman"/>
          <w:sz w:val="20"/>
          <w:szCs w:val="24"/>
          <w:vertAlign w:val="superscript"/>
          <w:lang w:bidi="hi-IN"/>
        </w:rPr>
        <w:sectPr w:rsidR="00555C97" w:rsidSect="00FD6688">
          <w:type w:val="continuous"/>
          <w:pgSz w:w="12240" w:h="15840" w:code="1"/>
          <w:pgMar w:top="1440" w:right="1440" w:bottom="1440" w:left="1440" w:header="720" w:footer="720" w:gutter="0"/>
          <w:cols w:space="720"/>
          <w:docGrid w:linePitch="360"/>
        </w:sectPr>
      </w:pPr>
    </w:p>
    <w:p w:rsidR="00555C97"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vertAlign w:val="superscript"/>
          <w:lang w:bidi="hi-IN"/>
        </w:rPr>
        <w:lastRenderedPageBreak/>
        <w:t>a</w:t>
      </w:r>
      <w:r w:rsidR="00FD6688" w:rsidRP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Covariates appearing in the model have evaluated at the following values: pre stress = 15.686</w:t>
      </w:r>
      <w:r w:rsidR="00555C97" w:rsidRPr="00FD6688">
        <w:rPr>
          <w:rFonts w:ascii="Times New Roman" w:hAnsi="Times New Roman" w:cs="Times New Roman"/>
          <w:sz w:val="20"/>
          <w:szCs w:val="24"/>
          <w:lang w:bidi="hi-IN"/>
        </w:rPr>
        <w:t>7</w:t>
      </w:r>
      <w:r w:rsidR="00555C97">
        <w:rPr>
          <w:rFonts w:ascii="Times New Roman" w:hAnsi="Times New Roman" w:cs="Times New Roman"/>
          <w:sz w:val="20"/>
          <w:szCs w:val="24"/>
          <w:lang w:bidi="hi-IN"/>
        </w:rPr>
        <w:t>.</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The mean and standard error of different post-testing Groups after adjustment have been shown in </w:t>
      </w:r>
      <w:r w:rsidRPr="00FD6688">
        <w:rPr>
          <w:rFonts w:ascii="Times New Roman" w:hAnsi="Times New Roman" w:cs="Times New Roman"/>
          <w:sz w:val="20"/>
          <w:szCs w:val="24"/>
          <w:lang w:bidi="hi-IN"/>
        </w:rPr>
        <w:lastRenderedPageBreak/>
        <w:t xml:space="preserve">table 6. Which are for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14.425,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12.835</w:t>
      </w:r>
      <w:r w:rsidR="00FD6688" w:rsidRPr="00FD6688">
        <w:rPr>
          <w:rFonts w:ascii="Times New Roman" w:hAnsi="Times New Roman" w:cs="Times New Roman"/>
          <w:sz w:val="20"/>
          <w:szCs w:val="24"/>
          <w:lang w:bidi="hi-IN"/>
        </w:rPr>
        <w:t xml:space="preserve"> &amp; </w:t>
      </w:r>
      <w:r w:rsidRPr="00FD6688">
        <w:rPr>
          <w:rFonts w:ascii="Times New Roman" w:hAnsi="Times New Roman" w:cs="Times New Roman"/>
          <w:sz w:val="20"/>
          <w:szCs w:val="24"/>
          <w:lang w:bidi="hi-IN"/>
        </w:rPr>
        <w:t>0.229</w:t>
      </w:r>
      <w:r w:rsidR="00FD6688" w:rsidRPr="00FD6688">
        <w:rPr>
          <w:rFonts w:ascii="Times New Roman" w:hAnsi="Times New Roman" w:cs="Times New Roman"/>
          <w:sz w:val="20"/>
          <w:szCs w:val="24"/>
          <w:lang w:bidi="hi-IN"/>
        </w:rPr>
        <w:t xml:space="preserve"> &amp; </w:t>
      </w:r>
      <w:r w:rsidRPr="00FD6688">
        <w:rPr>
          <w:rFonts w:ascii="Times New Roman" w:hAnsi="Times New Roman" w:cs="Times New Roman"/>
          <w:sz w:val="20"/>
          <w:szCs w:val="24"/>
          <w:lang w:bidi="hi-IN"/>
        </w:rPr>
        <w:t>0.228 and Control Group 16.321</w:t>
      </w:r>
      <w:r w:rsidR="00FD6688" w:rsidRPr="00FD6688">
        <w:rPr>
          <w:rFonts w:ascii="Times New Roman" w:hAnsi="Times New Roman" w:cs="Times New Roman"/>
          <w:sz w:val="20"/>
          <w:szCs w:val="24"/>
          <w:lang w:bidi="hi-IN"/>
        </w:rPr>
        <w:t xml:space="preserve"> &amp; </w:t>
      </w:r>
      <w:r w:rsidRPr="00FD6688">
        <w:rPr>
          <w:rFonts w:ascii="Times New Roman" w:hAnsi="Times New Roman" w:cs="Times New Roman"/>
          <w:sz w:val="20"/>
          <w:szCs w:val="24"/>
          <w:lang w:bidi="hi-IN"/>
        </w:rPr>
        <w:t>0.231.</w:t>
      </w:r>
    </w:p>
    <w:p w:rsidR="00555C97" w:rsidRDefault="00555C97" w:rsidP="000647D8">
      <w:pPr>
        <w:autoSpaceDE w:val="0"/>
        <w:autoSpaceDN w:val="0"/>
        <w:adjustRightInd w:val="0"/>
        <w:snapToGrid w:val="0"/>
        <w:ind w:right="0"/>
        <w:jc w:val="center"/>
        <w:rPr>
          <w:rFonts w:ascii="Times New Roman" w:hAnsi="Times New Roman" w:cs="Times New Roman"/>
          <w:b/>
          <w:bCs/>
          <w:sz w:val="20"/>
          <w:szCs w:val="24"/>
          <w:lang w:bidi="hi-IN"/>
        </w:rPr>
        <w:sectPr w:rsidR="00555C97" w:rsidSect="00555C97">
          <w:type w:val="continuous"/>
          <w:pgSz w:w="12240" w:h="15840" w:code="1"/>
          <w:pgMar w:top="1440" w:right="1440" w:bottom="1440" w:left="1440" w:header="720" w:footer="720" w:gutter="0"/>
          <w:cols w:num="2" w:space="550"/>
          <w:docGrid w:linePitch="360"/>
        </w:sectPr>
      </w:pPr>
    </w:p>
    <w:p w:rsidR="00F75689" w:rsidRPr="00FD6688" w:rsidRDefault="00F75689" w:rsidP="000647D8">
      <w:pPr>
        <w:autoSpaceDE w:val="0"/>
        <w:autoSpaceDN w:val="0"/>
        <w:adjustRightInd w:val="0"/>
        <w:snapToGrid w:val="0"/>
        <w:ind w:right="0"/>
        <w:jc w:val="center"/>
        <w:rPr>
          <w:rFonts w:ascii="Times New Roman" w:hAnsi="Times New Roman" w:cs="Times New Roman"/>
          <w:b/>
          <w:bCs/>
          <w:sz w:val="20"/>
          <w:szCs w:val="24"/>
          <w:lang w:bidi="hi-IN"/>
        </w:rPr>
      </w:pPr>
    </w:p>
    <w:p w:rsidR="00F75689" w:rsidRPr="00FD6688" w:rsidRDefault="00F75689" w:rsidP="000647D8">
      <w:pPr>
        <w:autoSpaceDE w:val="0"/>
        <w:autoSpaceDN w:val="0"/>
        <w:adjustRightInd w:val="0"/>
        <w:snapToGrid w:val="0"/>
        <w:ind w:right="0"/>
        <w:jc w:val="center"/>
        <w:rPr>
          <w:rFonts w:ascii="Times New Roman" w:hAnsi="Times New Roman" w:cs="Times New Roman"/>
          <w:sz w:val="20"/>
          <w:szCs w:val="24"/>
          <w:lang w:bidi="hi-IN"/>
        </w:rPr>
      </w:pPr>
      <w:r w:rsidRPr="00FD6688">
        <w:rPr>
          <w:rFonts w:ascii="Times New Roman" w:hAnsi="Times New Roman" w:cs="Times New Roman"/>
          <w:b/>
          <w:bCs/>
          <w:sz w:val="20"/>
          <w:szCs w:val="24"/>
          <w:lang w:bidi="hi-IN"/>
        </w:rPr>
        <w:t>Table 8: ANCOVA table for the post-test data of stress</w:t>
      </w:r>
    </w:p>
    <w:tbl>
      <w:tblPr>
        <w:tblStyle w:val="TableGrid"/>
        <w:tblW w:w="5000" w:type="pct"/>
        <w:jc w:val="center"/>
        <w:tblCellMar>
          <w:left w:w="57" w:type="dxa"/>
          <w:right w:w="57" w:type="dxa"/>
        </w:tblCellMar>
        <w:tblLook w:val="04A0"/>
      </w:tblPr>
      <w:tblGrid>
        <w:gridCol w:w="2259"/>
        <w:gridCol w:w="2202"/>
        <w:gridCol w:w="625"/>
        <w:gridCol w:w="1908"/>
        <w:gridCol w:w="1152"/>
        <w:gridCol w:w="1328"/>
      </w:tblGrid>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Source</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Sum of Squares</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roofErr w:type="spellStart"/>
            <w:r w:rsidRPr="00FD6688">
              <w:rPr>
                <w:rFonts w:ascii="Times New Roman" w:hAnsi="Times New Roman" w:cs="Times New Roman"/>
                <w:b/>
                <w:bCs/>
                <w:sz w:val="20"/>
                <w:szCs w:val="24"/>
                <w:lang w:bidi="hi-IN"/>
              </w:rPr>
              <w:t>df</w:t>
            </w:r>
            <w:proofErr w:type="spellEnd"/>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Mean Square</w:t>
            </w: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 xml:space="preserve">F Sig. </w:t>
            </w: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(p-value)</w:t>
            </w:r>
          </w:p>
        </w:tc>
      </w:tr>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Pre-Stress</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2058.638</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w:t>
            </w:r>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2058.638</w:t>
            </w: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792.406</w:t>
            </w: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Treatment Group</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295.559</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2</w:t>
            </w:r>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147.779</w:t>
            </w: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56.883</w:t>
            </w: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Error</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379.302</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146</w:t>
            </w:r>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2.598</w:t>
            </w: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r>
      <w:tr w:rsidR="00F75689" w:rsidRPr="00FD6688" w:rsidTr="00FD6688">
        <w:trPr>
          <w:jc w:val="center"/>
        </w:trPr>
        <w:tc>
          <w:tcPr>
            <w:tcW w:w="119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Corrected Total</w:t>
            </w:r>
          </w:p>
        </w:tc>
        <w:tc>
          <w:tcPr>
            <w:tcW w:w="1162"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3095.393</w:t>
            </w:r>
          </w:p>
        </w:tc>
        <w:tc>
          <w:tcPr>
            <w:tcW w:w="330"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149</w:t>
            </w:r>
          </w:p>
        </w:tc>
        <w:tc>
          <w:tcPr>
            <w:tcW w:w="10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608" w:type="pct"/>
            <w:tcBorders>
              <w:righ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c>
          <w:tcPr>
            <w:tcW w:w="702" w:type="pct"/>
            <w:tcBorders>
              <w:left w:val="single" w:sz="4" w:space="0" w:color="auto"/>
            </w:tcBorders>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p>
        </w:tc>
      </w:tr>
    </w:tbl>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p>
    <w:p w:rsidR="00555C97" w:rsidRDefault="00555C97" w:rsidP="000647D8">
      <w:pPr>
        <w:autoSpaceDE w:val="0"/>
        <w:autoSpaceDN w:val="0"/>
        <w:adjustRightInd w:val="0"/>
        <w:snapToGrid w:val="0"/>
        <w:ind w:right="0" w:firstLine="425"/>
        <w:jc w:val="both"/>
        <w:rPr>
          <w:rFonts w:ascii="Times New Roman" w:hAnsi="Times New Roman" w:cs="Times New Roman"/>
          <w:sz w:val="20"/>
          <w:szCs w:val="24"/>
          <w:lang w:bidi="hi-IN"/>
        </w:rPr>
        <w:sectPr w:rsidR="00555C97" w:rsidSect="00FD6688">
          <w:type w:val="continuous"/>
          <w:pgSz w:w="12240" w:h="15840" w:code="1"/>
          <w:pgMar w:top="1440" w:right="1440" w:bottom="1440" w:left="1440" w:header="720" w:footer="720" w:gutter="0"/>
          <w:cols w:space="720"/>
          <w:docGrid w:linePitch="360"/>
        </w:sectPr>
      </w:pP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lastRenderedPageBreak/>
        <w:t xml:space="preserve">Table 8 indicates the values test of difference between the subject effects, which shows that there were a significant difference in pre-test values of psychological variable of stress for the three selected Groups, as the value has found to be 792.406, which </w:t>
      </w:r>
      <w:r w:rsidRPr="00FD6688">
        <w:rPr>
          <w:rFonts w:ascii="Times New Roman" w:hAnsi="Times New Roman" w:cs="Times New Roman"/>
          <w:sz w:val="20"/>
          <w:szCs w:val="24"/>
          <w:lang w:bidi="hi-IN"/>
        </w:rPr>
        <w:lastRenderedPageBreak/>
        <w:t>proves to be the base of Analysis of Co-Variance. Also, a significant difference is found between the post-test values of the experimental and Control Group as the value has found to be 56.883, which was significant at 0.05 level.</w:t>
      </w:r>
    </w:p>
    <w:p w:rsidR="00555C97" w:rsidRDefault="00555C97" w:rsidP="000647D8">
      <w:pPr>
        <w:snapToGrid w:val="0"/>
        <w:ind w:right="0" w:firstLine="425"/>
        <w:jc w:val="both"/>
        <w:rPr>
          <w:rFonts w:ascii="Times New Roman" w:hAnsi="Times New Roman" w:cs="Times New Roman"/>
          <w:sz w:val="20"/>
          <w:szCs w:val="24"/>
          <w:lang w:bidi="hi-IN"/>
        </w:rPr>
        <w:sectPr w:rsidR="00555C97" w:rsidSect="00555C97">
          <w:type w:val="continuous"/>
          <w:pgSz w:w="12240" w:h="15840" w:code="1"/>
          <w:pgMar w:top="1440" w:right="1440" w:bottom="1440" w:left="1440" w:header="720" w:footer="720" w:gutter="0"/>
          <w:cols w:num="2" w:space="550"/>
          <w:docGrid w:linePitch="360"/>
        </w:sectPr>
      </w:pPr>
    </w:p>
    <w:p w:rsidR="00A63051" w:rsidRPr="00FD6688" w:rsidRDefault="00A63051" w:rsidP="000647D8">
      <w:pPr>
        <w:snapToGrid w:val="0"/>
        <w:ind w:right="0"/>
        <w:jc w:val="both"/>
        <w:rPr>
          <w:rFonts w:ascii="Times New Roman" w:hAnsi="Times New Roman" w:cs="Times New Roman"/>
          <w:b/>
          <w:bCs/>
          <w:sz w:val="20"/>
          <w:szCs w:val="24"/>
          <w:lang w:bidi="hi-IN"/>
        </w:rPr>
      </w:pP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Table 9: Post hoc comparison for the group means in post-measurement adjusted with the initial differences stress</w:t>
      </w:r>
    </w:p>
    <w:tbl>
      <w:tblPr>
        <w:tblStyle w:val="TableGrid"/>
        <w:tblW w:w="5000" w:type="pct"/>
        <w:jc w:val="center"/>
        <w:tblCellMar>
          <w:left w:w="57" w:type="dxa"/>
          <w:right w:w="57" w:type="dxa"/>
        </w:tblCellMar>
        <w:tblLook w:val="04A0"/>
      </w:tblPr>
      <w:tblGrid>
        <w:gridCol w:w="2666"/>
        <w:gridCol w:w="2698"/>
        <w:gridCol w:w="2840"/>
        <w:gridCol w:w="1270"/>
      </w:tblGrid>
      <w:tr w:rsidR="00F75689" w:rsidRPr="00FD6688" w:rsidTr="00FD6688">
        <w:trPr>
          <w:jc w:val="center"/>
        </w:trPr>
        <w:tc>
          <w:tcPr>
            <w:tcW w:w="1407"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(I) Different Groups</w:t>
            </w: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(J) Different Groups</w:t>
            </w:r>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Mean Difference (I-J)</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SIG. a</w:t>
            </w: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(p-value)</w:t>
            </w:r>
          </w:p>
        </w:tc>
      </w:tr>
      <w:tr w:rsidR="00F75689" w:rsidRPr="00FD6688" w:rsidTr="00FD6688">
        <w:trPr>
          <w:jc w:val="center"/>
        </w:trPr>
        <w:tc>
          <w:tcPr>
            <w:tcW w:w="1407" w:type="pct"/>
            <w:vMerge w:val="restar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Pranayama</w:t>
            </w:r>
            <w:proofErr w:type="spellEnd"/>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Kapalbhati</w:t>
            </w:r>
            <w:proofErr w:type="spellEnd"/>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-1.590</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407" w:type="pct"/>
            <w:vMerge/>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Control</w:t>
            </w:r>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-3.486</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407" w:type="pct"/>
            <w:vMerge w:val="restar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Kapalbhati</w:t>
            </w:r>
            <w:proofErr w:type="spellEnd"/>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Pranayama</w:t>
            </w:r>
            <w:proofErr w:type="spellEnd"/>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1.590</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407" w:type="pct"/>
            <w:vMerge/>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Control</w:t>
            </w:r>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-1.896</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407" w:type="pct"/>
            <w:vMerge w:val="restar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Control</w:t>
            </w: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Pranayama</w:t>
            </w:r>
            <w:proofErr w:type="spellEnd"/>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3.486</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r w:rsidR="00F75689" w:rsidRPr="00FD6688" w:rsidTr="00FD6688">
        <w:trPr>
          <w:jc w:val="center"/>
        </w:trPr>
        <w:tc>
          <w:tcPr>
            <w:tcW w:w="1407" w:type="pct"/>
            <w:vMerge/>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
        </w:tc>
        <w:tc>
          <w:tcPr>
            <w:tcW w:w="1424"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proofErr w:type="spellStart"/>
            <w:r w:rsidRPr="00FD6688">
              <w:rPr>
                <w:rFonts w:ascii="Times New Roman" w:hAnsi="Times New Roman" w:cs="Times New Roman"/>
                <w:sz w:val="20"/>
                <w:szCs w:val="24"/>
                <w:lang w:bidi="hi-IN"/>
              </w:rPr>
              <w:t>Kapalbhati</w:t>
            </w:r>
            <w:proofErr w:type="spellEnd"/>
          </w:p>
        </w:tc>
        <w:tc>
          <w:tcPr>
            <w:tcW w:w="1499"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1.896</w:t>
            </w:r>
            <w:r w:rsidRPr="00FD6688">
              <w:rPr>
                <w:rFonts w:ascii="Times New Roman" w:hAnsi="Times New Roman" w:cs="Times New Roman"/>
                <w:b/>
                <w:bCs/>
                <w:sz w:val="20"/>
                <w:szCs w:val="24"/>
                <w:vertAlign w:val="superscript"/>
                <w:lang w:bidi="hi-IN"/>
              </w:rPr>
              <w:t>*</w:t>
            </w:r>
          </w:p>
        </w:tc>
        <w:tc>
          <w:tcPr>
            <w:tcW w:w="671" w:type="pct"/>
            <w:vAlign w:val="center"/>
          </w:tcPr>
          <w:p w:rsidR="00F75689" w:rsidRPr="00FD6688" w:rsidRDefault="00F75689" w:rsidP="000647D8">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.000</w:t>
            </w:r>
          </w:p>
        </w:tc>
      </w:tr>
    </w:tbl>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vertAlign w:val="superscript"/>
          <w:lang w:bidi="hi-IN"/>
        </w:rPr>
      </w:pPr>
    </w:p>
    <w:p w:rsidR="00555C97" w:rsidRDefault="00555C97" w:rsidP="000647D8">
      <w:pPr>
        <w:autoSpaceDE w:val="0"/>
        <w:autoSpaceDN w:val="0"/>
        <w:adjustRightInd w:val="0"/>
        <w:snapToGrid w:val="0"/>
        <w:ind w:right="0" w:firstLine="425"/>
        <w:jc w:val="both"/>
        <w:rPr>
          <w:rFonts w:ascii="Times New Roman" w:hAnsi="Times New Roman" w:cs="Times New Roman"/>
          <w:sz w:val="20"/>
          <w:szCs w:val="24"/>
          <w:lang w:bidi="hi-IN"/>
        </w:rPr>
        <w:sectPr w:rsidR="00555C97" w:rsidSect="00FD6688">
          <w:type w:val="continuous"/>
          <w:pgSz w:w="12240" w:h="15840" w:code="1"/>
          <w:pgMar w:top="1440" w:right="1440" w:bottom="1440" w:left="1440" w:header="720" w:footer="720" w:gutter="0"/>
          <w:cols w:space="720"/>
          <w:docGrid w:linePitch="360"/>
        </w:sectPr>
      </w:pP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lastRenderedPageBreak/>
        <w:t>Based on estimated marginal means</w:t>
      </w: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a. Adjustment for multiple comparisons: Least Significant Difference (equivalent to no adjustments).</w:t>
      </w: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b/>
          <w:bCs/>
          <w:sz w:val="20"/>
          <w:szCs w:val="24"/>
          <w:lang w:bidi="hi-IN"/>
        </w:rPr>
        <w:t xml:space="preserve">* </w:t>
      </w:r>
      <w:r w:rsidRPr="00FD6688">
        <w:rPr>
          <w:rFonts w:ascii="Times New Roman" w:hAnsi="Times New Roman" w:cs="Times New Roman"/>
          <w:sz w:val="20"/>
          <w:szCs w:val="24"/>
          <w:lang w:bidi="hi-IN"/>
        </w:rPr>
        <w:t>The mean difference is significant at the 0.05 level.</w:t>
      </w:r>
    </w:p>
    <w:p w:rsidR="00F75689" w:rsidRPr="00FD6688" w:rsidRDefault="00F75689" w:rsidP="00555C97">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Table 9 indicates the values of post hoc test for the selected Groups for psychological variable of stress, which shows that a significant difference has </w:t>
      </w:r>
      <w:r w:rsidRPr="00FD6688">
        <w:rPr>
          <w:rFonts w:ascii="Times New Roman" w:hAnsi="Times New Roman" w:cs="Times New Roman"/>
          <w:sz w:val="20"/>
          <w:szCs w:val="24"/>
          <w:lang w:bidi="hi-IN"/>
        </w:rPr>
        <w:lastRenderedPageBreak/>
        <w:t xml:space="preserve">found between the posttest values of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and the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as the value has found to be 1.590* which was significant at 0.05 level, the post-test values of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and the Control Group as the value has found to be 3.486* which was significant at 0.05 level,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and the Control Group as the value has found to be 1.896* which was significant at 0.05 level.</w:t>
      </w:r>
    </w:p>
    <w:p w:rsidR="00555C97" w:rsidRDefault="00555C97" w:rsidP="000647D8">
      <w:pPr>
        <w:autoSpaceDE w:val="0"/>
        <w:autoSpaceDN w:val="0"/>
        <w:adjustRightInd w:val="0"/>
        <w:snapToGrid w:val="0"/>
        <w:ind w:right="0"/>
        <w:jc w:val="both"/>
        <w:rPr>
          <w:rFonts w:ascii="Times New Roman" w:hAnsi="Times New Roman" w:cs="Times New Roman"/>
          <w:b/>
          <w:bCs/>
          <w:sz w:val="20"/>
          <w:szCs w:val="24"/>
          <w:lang w:bidi="hi-IN"/>
        </w:rPr>
        <w:sectPr w:rsidR="00555C97" w:rsidSect="00555C97">
          <w:type w:val="continuous"/>
          <w:pgSz w:w="12240" w:h="15840" w:code="1"/>
          <w:pgMar w:top="1440" w:right="1440" w:bottom="1440" w:left="1440" w:header="720" w:footer="720" w:gutter="0"/>
          <w:cols w:num="2" w:space="550"/>
          <w:docGrid w:linePitch="360"/>
        </w:sectPr>
      </w:pPr>
    </w:p>
    <w:p w:rsidR="00F75689" w:rsidRPr="00FD6688" w:rsidRDefault="00F75689" w:rsidP="000647D8">
      <w:pPr>
        <w:autoSpaceDE w:val="0"/>
        <w:autoSpaceDN w:val="0"/>
        <w:adjustRightInd w:val="0"/>
        <w:snapToGrid w:val="0"/>
        <w:ind w:right="0"/>
        <w:jc w:val="center"/>
        <w:rPr>
          <w:rFonts w:ascii="Times New Roman" w:hAnsi="Times New Roman" w:cs="Times New Roman"/>
          <w:b/>
          <w:bCs/>
          <w:sz w:val="20"/>
          <w:szCs w:val="24"/>
          <w:lang w:bidi="hi-IN"/>
        </w:rPr>
      </w:pPr>
      <w:r w:rsidRPr="00FD6688">
        <w:rPr>
          <w:rFonts w:ascii="Times New Roman" w:hAnsi="Times New Roman" w:cs="Times New Roman"/>
          <w:b/>
          <w:bCs/>
          <w:noProof/>
          <w:sz w:val="20"/>
          <w:szCs w:val="24"/>
          <w:vertAlign w:val="superscript"/>
          <w:lang w:eastAsia="zh-CN"/>
        </w:rPr>
        <w:lastRenderedPageBreak/>
        <w:drawing>
          <wp:inline distT="0" distB="0" distL="0" distR="0">
            <wp:extent cx="3630599" cy="2159323"/>
            <wp:effectExtent l="19050" t="0" r="795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38826" t="34211" r="24458" b="26940"/>
                    <a:stretch>
                      <a:fillRect/>
                    </a:stretch>
                  </pic:blipFill>
                  <pic:spPr bwMode="auto">
                    <a:xfrm>
                      <a:off x="0" y="0"/>
                      <a:ext cx="3634506" cy="2161646"/>
                    </a:xfrm>
                    <a:prstGeom prst="rect">
                      <a:avLst/>
                    </a:prstGeom>
                    <a:noFill/>
                    <a:ln w="9525">
                      <a:noFill/>
                      <a:miter lim="800000"/>
                      <a:headEnd/>
                      <a:tailEnd/>
                    </a:ln>
                  </pic:spPr>
                </pic:pic>
              </a:graphicData>
            </a:graphic>
          </wp:inline>
        </w:drawing>
      </w:r>
    </w:p>
    <w:p w:rsidR="00F75689" w:rsidRDefault="00F75689" w:rsidP="000647D8">
      <w:pPr>
        <w:autoSpaceDE w:val="0"/>
        <w:autoSpaceDN w:val="0"/>
        <w:adjustRightInd w:val="0"/>
        <w:snapToGrid w:val="0"/>
        <w:ind w:right="0"/>
        <w:jc w:val="both"/>
        <w:rPr>
          <w:rFonts w:ascii="Times New Roman" w:hAnsi="Times New Roman" w:cs="Times New Roman" w:hint="eastAsia"/>
          <w:b/>
          <w:bCs/>
          <w:sz w:val="20"/>
          <w:szCs w:val="18"/>
          <w:lang w:eastAsia="zh-CN" w:bidi="hi-IN"/>
        </w:rPr>
      </w:pPr>
      <w:r w:rsidRPr="00FD6688">
        <w:rPr>
          <w:rFonts w:ascii="Times New Roman" w:hAnsi="Times New Roman" w:cs="Times New Roman"/>
          <w:b/>
          <w:bCs/>
          <w:sz w:val="20"/>
          <w:szCs w:val="18"/>
          <w:lang w:bidi="hi-IN"/>
        </w:rPr>
        <w:t xml:space="preserve">Figure 2: Bar diagram showing the mean value of stress among </w:t>
      </w:r>
      <w:proofErr w:type="spellStart"/>
      <w:r w:rsidRPr="00FD6688">
        <w:rPr>
          <w:rFonts w:ascii="Times New Roman" w:hAnsi="Times New Roman" w:cs="Times New Roman"/>
          <w:b/>
          <w:bCs/>
          <w:sz w:val="20"/>
          <w:szCs w:val="18"/>
          <w:lang w:bidi="hi-IN"/>
        </w:rPr>
        <w:t>Pranayama</w:t>
      </w:r>
      <w:proofErr w:type="spellEnd"/>
      <w:r w:rsidRPr="00FD6688">
        <w:rPr>
          <w:rFonts w:ascii="Times New Roman" w:hAnsi="Times New Roman" w:cs="Times New Roman"/>
          <w:b/>
          <w:bCs/>
          <w:sz w:val="20"/>
          <w:szCs w:val="18"/>
          <w:lang w:bidi="hi-IN"/>
        </w:rPr>
        <w:t xml:space="preserve"> group, </w:t>
      </w:r>
      <w:proofErr w:type="spellStart"/>
      <w:r w:rsidRPr="00FD6688">
        <w:rPr>
          <w:rFonts w:ascii="Times New Roman" w:hAnsi="Times New Roman" w:cs="Times New Roman"/>
          <w:b/>
          <w:bCs/>
          <w:sz w:val="20"/>
          <w:szCs w:val="18"/>
          <w:lang w:bidi="hi-IN"/>
        </w:rPr>
        <w:t>Kapalbhati</w:t>
      </w:r>
      <w:proofErr w:type="spellEnd"/>
      <w:r w:rsidRPr="00FD6688">
        <w:rPr>
          <w:rFonts w:ascii="Times New Roman" w:hAnsi="Times New Roman" w:cs="Times New Roman"/>
          <w:b/>
          <w:bCs/>
          <w:sz w:val="20"/>
          <w:szCs w:val="18"/>
          <w:lang w:bidi="hi-IN"/>
        </w:rPr>
        <w:t xml:space="preserve"> group and Control group</w:t>
      </w:r>
    </w:p>
    <w:p w:rsidR="0085269F" w:rsidRPr="00FD6688" w:rsidRDefault="0085269F" w:rsidP="000647D8">
      <w:pPr>
        <w:autoSpaceDE w:val="0"/>
        <w:autoSpaceDN w:val="0"/>
        <w:adjustRightInd w:val="0"/>
        <w:snapToGrid w:val="0"/>
        <w:ind w:right="0"/>
        <w:jc w:val="both"/>
        <w:rPr>
          <w:rFonts w:ascii="Times New Roman" w:hAnsi="Times New Roman" w:cs="Times New Roman" w:hint="eastAsia"/>
          <w:b/>
          <w:bCs/>
          <w:sz w:val="20"/>
          <w:szCs w:val="18"/>
          <w:lang w:eastAsia="zh-CN" w:bidi="hi-IN"/>
        </w:rPr>
      </w:pPr>
    </w:p>
    <w:p w:rsidR="00555C97" w:rsidRPr="00FD6688" w:rsidRDefault="00555C97" w:rsidP="00555C97">
      <w:pPr>
        <w:autoSpaceDE w:val="0"/>
        <w:autoSpaceDN w:val="0"/>
        <w:adjustRightInd w:val="0"/>
        <w:snapToGrid w:val="0"/>
        <w:ind w:right="0"/>
        <w:jc w:val="center"/>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Table 10</w:t>
      </w:r>
      <w:r w:rsidR="0085269F">
        <w:rPr>
          <w:rFonts w:ascii="Times New Roman" w:hAnsi="Times New Roman" w:cs="Times New Roman" w:hint="eastAsia"/>
          <w:b/>
          <w:bCs/>
          <w:sz w:val="20"/>
          <w:szCs w:val="24"/>
          <w:lang w:eastAsia="zh-CN" w:bidi="hi-IN"/>
        </w:rPr>
        <w:t>.</w:t>
      </w:r>
      <w:r w:rsidRPr="00FD6688">
        <w:rPr>
          <w:rFonts w:ascii="Times New Roman" w:hAnsi="Times New Roman" w:cs="Times New Roman"/>
          <w:b/>
          <w:bCs/>
          <w:sz w:val="20"/>
          <w:szCs w:val="24"/>
          <w:lang w:bidi="hi-IN"/>
        </w:rPr>
        <w:t xml:space="preserve"> Comparison among three groups, pre and post-test mean of Stress</w:t>
      </w:r>
    </w:p>
    <w:tbl>
      <w:tblPr>
        <w:tblStyle w:val="TableGrid"/>
        <w:tblW w:w="5000" w:type="pct"/>
        <w:jc w:val="center"/>
        <w:tblCellMar>
          <w:left w:w="57" w:type="dxa"/>
          <w:right w:w="57" w:type="dxa"/>
        </w:tblCellMar>
        <w:tblLook w:val="04A0"/>
      </w:tblPr>
      <w:tblGrid>
        <w:gridCol w:w="1951"/>
        <w:gridCol w:w="1478"/>
        <w:gridCol w:w="2958"/>
        <w:gridCol w:w="3087"/>
      </w:tblGrid>
      <w:tr w:rsidR="00555C97" w:rsidRPr="00FD6688" w:rsidTr="007E4EBC">
        <w:trPr>
          <w:jc w:val="center"/>
        </w:trPr>
        <w:tc>
          <w:tcPr>
            <w:tcW w:w="1030"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b/>
                <w:bCs/>
                <w:sz w:val="20"/>
                <w:szCs w:val="24"/>
                <w:lang w:bidi="hi-IN"/>
              </w:rPr>
              <w:t>Group</w:t>
            </w:r>
          </w:p>
        </w:tc>
        <w:tc>
          <w:tcPr>
            <w:tcW w:w="780"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b/>
                <w:bCs/>
                <w:sz w:val="20"/>
                <w:szCs w:val="24"/>
                <w:lang w:bidi="hi-IN"/>
              </w:rPr>
              <w:t>Subject</w:t>
            </w:r>
          </w:p>
        </w:tc>
        <w:tc>
          <w:tcPr>
            <w:tcW w:w="1561"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b/>
                <w:bCs/>
                <w:sz w:val="20"/>
                <w:szCs w:val="24"/>
                <w:lang w:bidi="hi-IN"/>
              </w:rPr>
              <w:t>Mean (Pre-Test)</w:t>
            </w:r>
          </w:p>
        </w:tc>
        <w:tc>
          <w:tcPr>
            <w:tcW w:w="1629"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b/>
                <w:bCs/>
                <w:sz w:val="20"/>
                <w:szCs w:val="24"/>
                <w:lang w:bidi="hi-IN"/>
              </w:rPr>
              <w:t>Mean (Post-Test)</w:t>
            </w:r>
          </w:p>
        </w:tc>
      </w:tr>
      <w:tr w:rsidR="00555C97" w:rsidRPr="00FD6688" w:rsidTr="007E4EBC">
        <w:trPr>
          <w:jc w:val="center"/>
        </w:trPr>
        <w:tc>
          <w:tcPr>
            <w:tcW w:w="1030"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proofErr w:type="spellStart"/>
            <w:r w:rsidRPr="00FD6688">
              <w:rPr>
                <w:rFonts w:ascii="Times New Roman" w:hAnsi="Times New Roman" w:cs="Times New Roman"/>
                <w:sz w:val="20"/>
                <w:szCs w:val="24"/>
                <w:lang w:bidi="hi-IN"/>
              </w:rPr>
              <w:t>Pranayama</w:t>
            </w:r>
            <w:proofErr w:type="spellEnd"/>
          </w:p>
        </w:tc>
        <w:tc>
          <w:tcPr>
            <w:tcW w:w="780"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50</w:t>
            </w:r>
          </w:p>
        </w:tc>
        <w:tc>
          <w:tcPr>
            <w:tcW w:w="1561"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15.65</w:t>
            </w:r>
          </w:p>
        </w:tc>
        <w:tc>
          <w:tcPr>
            <w:tcW w:w="1629"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12.20</w:t>
            </w:r>
          </w:p>
        </w:tc>
      </w:tr>
      <w:tr w:rsidR="00555C97" w:rsidRPr="00FD6688" w:rsidTr="007E4EBC">
        <w:trPr>
          <w:jc w:val="center"/>
        </w:trPr>
        <w:tc>
          <w:tcPr>
            <w:tcW w:w="1030"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proofErr w:type="spellStart"/>
            <w:r w:rsidRPr="00FD6688">
              <w:rPr>
                <w:rFonts w:ascii="Times New Roman" w:hAnsi="Times New Roman" w:cs="Times New Roman"/>
                <w:sz w:val="20"/>
                <w:szCs w:val="24"/>
                <w:lang w:bidi="hi-IN"/>
              </w:rPr>
              <w:t>Kapalbhati</w:t>
            </w:r>
            <w:proofErr w:type="spellEnd"/>
          </w:p>
        </w:tc>
        <w:tc>
          <w:tcPr>
            <w:tcW w:w="780"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50</w:t>
            </w:r>
          </w:p>
        </w:tc>
        <w:tc>
          <w:tcPr>
            <w:tcW w:w="1561"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15.70</w:t>
            </w:r>
          </w:p>
        </w:tc>
        <w:tc>
          <w:tcPr>
            <w:tcW w:w="1629"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14.01</w:t>
            </w:r>
          </w:p>
        </w:tc>
      </w:tr>
      <w:tr w:rsidR="00555C97" w:rsidRPr="00FD6688" w:rsidTr="007E4EBC">
        <w:trPr>
          <w:jc w:val="center"/>
        </w:trPr>
        <w:tc>
          <w:tcPr>
            <w:tcW w:w="1030"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Control</w:t>
            </w:r>
          </w:p>
        </w:tc>
        <w:tc>
          <w:tcPr>
            <w:tcW w:w="780"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50</w:t>
            </w:r>
          </w:p>
        </w:tc>
        <w:tc>
          <w:tcPr>
            <w:tcW w:w="1561"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16.30</w:t>
            </w:r>
          </w:p>
        </w:tc>
        <w:tc>
          <w:tcPr>
            <w:tcW w:w="1629" w:type="pct"/>
            <w:vAlign w:val="center"/>
          </w:tcPr>
          <w:p w:rsidR="00555C97" w:rsidRPr="00FD6688" w:rsidRDefault="00555C97" w:rsidP="007E4EBC">
            <w:pPr>
              <w:autoSpaceDE w:val="0"/>
              <w:autoSpaceDN w:val="0"/>
              <w:adjustRightInd w:val="0"/>
              <w:snapToGrid w:val="0"/>
              <w:ind w:right="0"/>
              <w:jc w:val="both"/>
              <w:rPr>
                <w:rFonts w:ascii="Times New Roman" w:hAnsi="Times New Roman" w:cs="Times New Roman"/>
                <w:b/>
                <w:bCs/>
                <w:sz w:val="20"/>
                <w:szCs w:val="24"/>
                <w:vertAlign w:val="superscript"/>
                <w:lang w:bidi="hi-IN"/>
              </w:rPr>
            </w:pPr>
            <w:r w:rsidRPr="00FD6688">
              <w:rPr>
                <w:rFonts w:ascii="Times New Roman" w:hAnsi="Times New Roman" w:cs="Times New Roman"/>
                <w:sz w:val="20"/>
                <w:szCs w:val="24"/>
                <w:lang w:bidi="hi-IN"/>
              </w:rPr>
              <w:t>16.70</w:t>
            </w:r>
          </w:p>
        </w:tc>
      </w:tr>
    </w:tbl>
    <w:p w:rsidR="00555C97" w:rsidRDefault="00555C97" w:rsidP="000647D8">
      <w:pPr>
        <w:snapToGrid w:val="0"/>
        <w:ind w:right="0"/>
        <w:jc w:val="both"/>
        <w:rPr>
          <w:rFonts w:ascii="Times New Roman" w:hAnsi="Times New Roman" w:cs="Times New Roman" w:hint="eastAsia"/>
          <w:b/>
          <w:bCs/>
          <w:sz w:val="20"/>
          <w:szCs w:val="24"/>
          <w:lang w:eastAsia="zh-CN" w:bidi="hi-IN"/>
        </w:rPr>
      </w:pPr>
    </w:p>
    <w:p w:rsidR="0085269F" w:rsidRDefault="0085269F" w:rsidP="000647D8">
      <w:pPr>
        <w:snapToGrid w:val="0"/>
        <w:ind w:right="0"/>
        <w:jc w:val="both"/>
        <w:rPr>
          <w:rFonts w:ascii="Times New Roman" w:hAnsi="Times New Roman" w:cs="Times New Roman"/>
          <w:b/>
          <w:bCs/>
          <w:sz w:val="20"/>
          <w:szCs w:val="24"/>
          <w:lang w:eastAsia="zh-CN" w:bidi="hi-IN"/>
        </w:rPr>
      </w:pPr>
    </w:p>
    <w:p w:rsidR="00555C97" w:rsidRDefault="00555C97" w:rsidP="000647D8">
      <w:pPr>
        <w:snapToGrid w:val="0"/>
        <w:ind w:right="0"/>
        <w:jc w:val="both"/>
        <w:rPr>
          <w:rFonts w:ascii="Times New Roman" w:hAnsi="Times New Roman" w:cs="Times New Roman"/>
          <w:b/>
          <w:bCs/>
          <w:sz w:val="20"/>
          <w:szCs w:val="24"/>
          <w:lang w:eastAsia="zh-CN" w:bidi="hi-IN"/>
        </w:rPr>
        <w:sectPr w:rsidR="00555C97" w:rsidSect="00FD6688">
          <w:type w:val="continuous"/>
          <w:pgSz w:w="12240" w:h="15840" w:code="1"/>
          <w:pgMar w:top="1440" w:right="1440" w:bottom="1440" w:left="1440" w:header="720" w:footer="720" w:gutter="0"/>
          <w:cols w:space="720"/>
          <w:docGrid w:linePitch="360"/>
        </w:sectPr>
      </w:pPr>
    </w:p>
    <w:p w:rsidR="00F75689" w:rsidRPr="00FD6688" w:rsidRDefault="00F75689" w:rsidP="000647D8">
      <w:pPr>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lastRenderedPageBreak/>
        <w:t>Discussion and Findings</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We observed no significant difference in the baseline parameters of the three groups and therefore, they can be examined comparable for the study. After 12 weeks of the study period, researcher observed a significant decrease in resting pulse rate in both (</w:t>
      </w: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and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groups with no change in control group (Group C). But the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 is more effective then comparison of </w:t>
      </w: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The researcher observed a significant decrease in stress in both (</w:t>
      </w: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and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groups with no change in control group (Group C). But the </w:t>
      </w: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group is more effective than comparison of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group.</w:t>
      </w:r>
    </w:p>
    <w:p w:rsidR="00F75689" w:rsidRPr="00FD6688" w:rsidRDefault="00F75689" w:rsidP="000647D8">
      <w:pPr>
        <w:autoSpaceDE w:val="0"/>
        <w:autoSpaceDN w:val="0"/>
        <w:adjustRightInd w:val="0"/>
        <w:snapToGrid w:val="0"/>
        <w:ind w:right="0" w:firstLine="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 xml:space="preserve">To summarize, our study demonstrates that </w:t>
      </w:r>
      <w:proofErr w:type="spellStart"/>
      <w:r w:rsidRPr="00FD6688">
        <w:rPr>
          <w:rFonts w:ascii="Times New Roman" w:hAnsi="Times New Roman" w:cs="Times New Roman"/>
          <w:sz w:val="20"/>
          <w:szCs w:val="24"/>
          <w:lang w:bidi="hi-IN"/>
        </w:rPr>
        <w:t>Anuloma-viloma</w:t>
      </w:r>
      <w:proofErr w:type="spellEnd"/>
      <w:r w:rsidRP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and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were effective in reducing perceived resting pulse rate and stress. </w:t>
      </w:r>
      <w:proofErr w:type="spellStart"/>
      <w:r w:rsidRPr="00FD6688">
        <w:rPr>
          <w:rFonts w:ascii="Times New Roman" w:hAnsi="Times New Roman" w:cs="Times New Roman"/>
          <w:sz w:val="20"/>
          <w:szCs w:val="24"/>
          <w:lang w:bidi="hi-IN"/>
        </w:rPr>
        <w:t>Kapalbhati</w:t>
      </w:r>
      <w:proofErr w:type="spellEnd"/>
      <w:r w:rsidRPr="00FD6688">
        <w:rPr>
          <w:rFonts w:ascii="Times New Roman" w:hAnsi="Times New Roman" w:cs="Times New Roman"/>
          <w:sz w:val="20"/>
          <w:szCs w:val="24"/>
          <w:lang w:bidi="hi-IN"/>
        </w:rPr>
        <w:t xml:space="preserve"> was more suitable for subjects with stable resting pulse rate and </w:t>
      </w:r>
      <w:proofErr w:type="spellStart"/>
      <w:r w:rsidRPr="00FD6688">
        <w:rPr>
          <w:rFonts w:ascii="Times New Roman" w:hAnsi="Times New Roman" w:cs="Times New Roman"/>
          <w:sz w:val="20"/>
          <w:szCs w:val="24"/>
          <w:lang w:bidi="hi-IN"/>
        </w:rPr>
        <w:t>Pranayama</w:t>
      </w:r>
      <w:proofErr w:type="spellEnd"/>
      <w:r w:rsidRPr="00FD6688">
        <w:rPr>
          <w:rFonts w:ascii="Times New Roman" w:hAnsi="Times New Roman" w:cs="Times New Roman"/>
          <w:sz w:val="20"/>
          <w:szCs w:val="24"/>
          <w:lang w:bidi="hi-IN"/>
        </w:rPr>
        <w:t xml:space="preserve"> was more suitable for subjects with stable stress. On post-test analysis, sample size (150 students) was found adequate for the present study.</w:t>
      </w:r>
    </w:p>
    <w:p w:rsidR="00F75689" w:rsidRPr="00FD6688" w:rsidRDefault="00F75689" w:rsidP="000647D8">
      <w:pPr>
        <w:snapToGrid w:val="0"/>
        <w:ind w:right="0" w:firstLine="425"/>
        <w:jc w:val="both"/>
        <w:rPr>
          <w:rFonts w:ascii="Times New Roman" w:hAnsi="Times New Roman" w:cs="Times New Roman"/>
          <w:sz w:val="20"/>
          <w:szCs w:val="24"/>
          <w:lang w:bidi="hi-IN"/>
        </w:rPr>
      </w:pPr>
    </w:p>
    <w:p w:rsidR="00F75689" w:rsidRPr="00FD6688" w:rsidRDefault="00F75689" w:rsidP="000647D8">
      <w:pPr>
        <w:autoSpaceDE w:val="0"/>
        <w:autoSpaceDN w:val="0"/>
        <w:adjustRightInd w:val="0"/>
        <w:snapToGrid w:val="0"/>
        <w:ind w:right="0"/>
        <w:jc w:val="both"/>
        <w:rPr>
          <w:rFonts w:ascii="Times New Roman" w:hAnsi="Times New Roman" w:cs="Times New Roman"/>
          <w:b/>
          <w:bCs/>
          <w:sz w:val="20"/>
          <w:szCs w:val="24"/>
          <w:lang w:bidi="hi-IN"/>
        </w:rPr>
      </w:pPr>
      <w:r w:rsidRPr="00FD6688">
        <w:rPr>
          <w:rFonts w:ascii="Times New Roman" w:hAnsi="Times New Roman" w:cs="Times New Roman"/>
          <w:b/>
          <w:bCs/>
          <w:sz w:val="20"/>
          <w:szCs w:val="24"/>
          <w:lang w:bidi="hi-IN"/>
        </w:rPr>
        <w:t>References</w:t>
      </w:r>
    </w:p>
    <w:p w:rsidR="00555C97" w:rsidRDefault="00F75689" w:rsidP="000647D8">
      <w:pPr>
        <w:pStyle w:val="ListParagraph"/>
        <w:numPr>
          <w:ilvl w:val="0"/>
          <w:numId w:val="3"/>
        </w:numPr>
        <w:autoSpaceDE w:val="0"/>
        <w:autoSpaceDN w:val="0"/>
        <w:adjustRightInd w:val="0"/>
        <w:snapToGrid w:val="0"/>
        <w:ind w:left="425" w:right="0" w:hanging="425"/>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Deol</w:t>
      </w:r>
      <w:proofErr w:type="spellEnd"/>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Nishan</w:t>
      </w:r>
      <w:proofErr w:type="spellEnd"/>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Singh,</w:t>
      </w:r>
      <w:r w:rsidR="00FD6688">
        <w:rPr>
          <w:rFonts w:ascii="Times New Roman" w:hAnsi="Times New Roman" w:cs="Times New Roman"/>
          <w:sz w:val="20"/>
          <w:szCs w:val="24"/>
          <w:lang w:bidi="hi-IN"/>
        </w:rPr>
        <w:t xml:space="preserve"> </w:t>
      </w:r>
      <w:r w:rsidRPr="00FD6688">
        <w:rPr>
          <w:rFonts w:ascii="Times New Roman" w:hAnsi="Times New Roman" w:cs="Times New Roman"/>
          <w:i/>
          <w:iCs/>
          <w:sz w:val="20"/>
          <w:szCs w:val="24"/>
          <w:lang w:bidi="hi-IN"/>
        </w:rPr>
        <w:t>Futuristic</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Trends</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in</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Physical</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Education</w:t>
      </w:r>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p.147</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(2012).</w:t>
      </w:r>
    </w:p>
    <w:p w:rsidR="00555C97" w:rsidRDefault="00F75689" w:rsidP="000647D8">
      <w:pPr>
        <w:pStyle w:val="ListParagraph"/>
        <w:numPr>
          <w:ilvl w:val="0"/>
          <w:numId w:val="3"/>
        </w:numPr>
        <w:autoSpaceDE w:val="0"/>
        <w:autoSpaceDN w:val="0"/>
        <w:adjustRightInd w:val="0"/>
        <w:snapToGrid w:val="0"/>
        <w:ind w:left="425" w:right="0" w:hanging="425"/>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lastRenderedPageBreak/>
        <w:t>Shirotriya</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K.,</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and</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B.</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Basumatary</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"Occupational</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Stress</w:t>
      </w:r>
      <w:r w:rsidR="00FD6688">
        <w:rPr>
          <w:rFonts w:ascii="Times New Roman" w:hAnsi="Times New Roman" w:cs="Times New Roman"/>
          <w:sz w:val="20"/>
          <w:szCs w:val="24"/>
          <w:lang w:bidi="hi-IN"/>
        </w:rPr>
        <w:t xml:space="preserve"> </w:t>
      </w:r>
      <w:r w:rsidR="00FD6688" w:rsidRPr="00FD6688">
        <w:rPr>
          <w:rFonts w:ascii="Times New Roman" w:hAnsi="Times New Roman" w:cs="Times New Roman"/>
          <w:sz w:val="20"/>
          <w:szCs w:val="24"/>
          <w:lang w:bidi="hi-IN"/>
        </w:rPr>
        <w:t>&amp;</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Frustration</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Tolerance</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of</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Indian</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Security</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Forces."</w:t>
      </w:r>
      <w:r w:rsidR="00FD6688">
        <w:rPr>
          <w:rFonts w:ascii="Times New Roman" w:hAnsi="Times New Roman" w:cs="Times New Roman"/>
          <w:sz w:val="20"/>
          <w:szCs w:val="24"/>
          <w:lang w:bidi="hi-IN"/>
        </w:rPr>
        <w:t xml:space="preserve"> </w:t>
      </w:r>
      <w:r w:rsidRPr="00FD6688">
        <w:rPr>
          <w:rFonts w:ascii="Times New Roman" w:hAnsi="Times New Roman" w:cs="Times New Roman"/>
          <w:i/>
          <w:iCs/>
          <w:sz w:val="20"/>
          <w:szCs w:val="24"/>
          <w:lang w:bidi="hi-IN"/>
        </w:rPr>
        <w:t>Indian</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Journal</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of</w:t>
      </w:r>
      <w:r w:rsidR="00FD6688">
        <w:rPr>
          <w:rFonts w:ascii="Times New Roman" w:hAnsi="Times New Roman" w:cs="Times New Roman"/>
          <w:i/>
          <w:iCs/>
          <w:sz w:val="20"/>
          <w:szCs w:val="24"/>
          <w:lang w:bidi="hi-IN"/>
        </w:rPr>
        <w:t xml:space="preserve"> </w:t>
      </w:r>
      <w:proofErr w:type="spellStart"/>
      <w:r w:rsidRPr="00FD6688">
        <w:rPr>
          <w:rFonts w:ascii="Times New Roman" w:hAnsi="Times New Roman" w:cs="Times New Roman"/>
          <w:i/>
          <w:iCs/>
          <w:sz w:val="20"/>
          <w:szCs w:val="24"/>
          <w:lang w:bidi="hi-IN"/>
        </w:rPr>
        <w:t>Psychometry</w:t>
      </w:r>
      <w:proofErr w:type="spellEnd"/>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and</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Education</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41,</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no.</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(2010):</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214-218.</w:t>
      </w:r>
    </w:p>
    <w:p w:rsidR="00555C97" w:rsidRDefault="00F75689" w:rsidP="000647D8">
      <w:pPr>
        <w:pStyle w:val="ListParagraph"/>
        <w:numPr>
          <w:ilvl w:val="0"/>
          <w:numId w:val="3"/>
        </w:numPr>
        <w:autoSpaceDE w:val="0"/>
        <w:autoSpaceDN w:val="0"/>
        <w:adjustRightInd w:val="0"/>
        <w:snapToGrid w:val="0"/>
        <w:ind w:left="425" w:right="0" w:hanging="425"/>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Maurya</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Shailesh</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"Effect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of</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Asana</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and</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on</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Flexibility</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of</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University</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Students."</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(2011).</w:t>
      </w:r>
    </w:p>
    <w:p w:rsidR="00555C97" w:rsidRDefault="00F75689" w:rsidP="000647D8">
      <w:pPr>
        <w:pStyle w:val="ListParagraph"/>
        <w:numPr>
          <w:ilvl w:val="0"/>
          <w:numId w:val="3"/>
        </w:numPr>
        <w:autoSpaceDE w:val="0"/>
        <w:autoSpaceDN w:val="0"/>
        <w:adjustRightInd w:val="0"/>
        <w:snapToGrid w:val="0"/>
        <w:ind w:left="425" w:right="0" w:hanging="425"/>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Tomar</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Rakesh</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and</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Neelima</w:t>
      </w:r>
      <w:proofErr w:type="spellEnd"/>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Singh.</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"Effect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of</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Ujjayi</w:t>
      </w:r>
      <w:proofErr w:type="spellEnd"/>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on</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Selected</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Physiological</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Variables."</w:t>
      </w:r>
      <w:r w:rsidR="00FD6688">
        <w:rPr>
          <w:rFonts w:ascii="Times New Roman" w:hAnsi="Times New Roman" w:cs="Times New Roman"/>
          <w:sz w:val="20"/>
          <w:szCs w:val="24"/>
          <w:lang w:bidi="hi-IN"/>
        </w:rPr>
        <w:t xml:space="preserve"> </w:t>
      </w:r>
      <w:r w:rsidRPr="00FD6688">
        <w:rPr>
          <w:rFonts w:ascii="Times New Roman" w:hAnsi="Times New Roman" w:cs="Times New Roman"/>
          <w:i/>
          <w:iCs/>
          <w:sz w:val="20"/>
          <w:szCs w:val="24"/>
          <w:lang w:bidi="hi-IN"/>
        </w:rPr>
        <w:t>Academic</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Journal</w:t>
      </w:r>
      <w:r w:rsidR="00FD6688">
        <w:rPr>
          <w:rFonts w:ascii="Times New Roman" w:hAnsi="Times New Roman" w:cs="Times New Roman"/>
          <w:i/>
          <w:iCs/>
          <w:sz w:val="20"/>
          <w:szCs w:val="24"/>
          <w:lang w:bidi="hi-IN"/>
        </w:rPr>
        <w:t xml:space="preserve"> </w:t>
      </w:r>
      <w:proofErr w:type="spellStart"/>
      <w:r w:rsidRPr="00FD6688">
        <w:rPr>
          <w:rFonts w:ascii="Times New Roman" w:hAnsi="Times New Roman" w:cs="Times New Roman"/>
          <w:i/>
          <w:iCs/>
          <w:sz w:val="20"/>
          <w:szCs w:val="24"/>
          <w:lang w:bidi="hi-IN"/>
        </w:rPr>
        <w:t>Ovidius</w:t>
      </w:r>
      <w:proofErr w:type="spellEnd"/>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University</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Annals,</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Series</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Physical</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Education</w:t>
      </w:r>
      <w:r w:rsidR="00FD6688">
        <w:rPr>
          <w:rFonts w:ascii="Times New Roman" w:hAnsi="Times New Roman" w:cs="Times New Roman"/>
          <w:i/>
          <w:iCs/>
          <w:sz w:val="20"/>
          <w:szCs w:val="24"/>
          <w:lang w:bidi="hi-IN"/>
        </w:rPr>
        <w:t xml:space="preserve"> </w:t>
      </w:r>
      <w:r w:rsidR="00FD6688" w:rsidRPr="00FD6688">
        <w:rPr>
          <w:rFonts w:ascii="Times New Roman" w:hAnsi="Times New Roman" w:cs="Times New Roman"/>
          <w:i/>
          <w:iCs/>
          <w:sz w:val="20"/>
          <w:szCs w:val="24"/>
          <w:lang w:bidi="hi-IN"/>
        </w:rPr>
        <w:t>&amp;</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Sport/</w:t>
      </w:r>
      <w:proofErr w:type="spellStart"/>
      <w:r w:rsidRPr="00FD6688">
        <w:rPr>
          <w:rFonts w:ascii="Times New Roman" w:hAnsi="Times New Roman" w:cs="Times New Roman"/>
          <w:i/>
          <w:iCs/>
          <w:sz w:val="20"/>
          <w:szCs w:val="24"/>
          <w:lang w:bidi="hi-IN"/>
        </w:rPr>
        <w:t>Sci</w:t>
      </w:r>
      <w:proofErr w:type="spellEnd"/>
      <w:r w:rsidR="00FD6688">
        <w:rPr>
          <w:rFonts w:ascii="Times New Roman" w:hAnsi="Times New Roman" w:cs="Times New Roman"/>
          <w:i/>
          <w:iCs/>
          <w:sz w:val="20"/>
          <w:szCs w:val="24"/>
          <w:lang w:bidi="hi-IN"/>
        </w:rPr>
        <w:t xml:space="preserve"> </w:t>
      </w:r>
      <w:r w:rsidRPr="00FD6688">
        <w:rPr>
          <w:rFonts w:ascii="Times New Roman" w:hAnsi="Times New Roman" w:cs="Times New Roman"/>
          <w:sz w:val="20"/>
          <w:szCs w:val="24"/>
          <w:lang w:bidi="hi-IN"/>
        </w:rPr>
        <w:t>11,</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no.</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1</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(2011):</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p140.</w:t>
      </w:r>
    </w:p>
    <w:p w:rsidR="00555C97" w:rsidRDefault="00F75689" w:rsidP="000647D8">
      <w:pPr>
        <w:pStyle w:val="ListParagraph"/>
        <w:numPr>
          <w:ilvl w:val="0"/>
          <w:numId w:val="3"/>
        </w:numPr>
        <w:autoSpaceDE w:val="0"/>
        <w:autoSpaceDN w:val="0"/>
        <w:adjustRightInd w:val="0"/>
        <w:snapToGrid w:val="0"/>
        <w:ind w:left="425" w:right="0" w:hanging="425"/>
        <w:jc w:val="both"/>
        <w:rPr>
          <w:rFonts w:ascii="Times New Roman" w:hAnsi="Times New Roman" w:cs="Times New Roman"/>
          <w:sz w:val="20"/>
          <w:szCs w:val="24"/>
          <w:lang w:bidi="hi-IN"/>
        </w:rPr>
      </w:pPr>
      <w:r w:rsidRPr="00FD6688">
        <w:rPr>
          <w:rFonts w:ascii="Times New Roman" w:hAnsi="Times New Roman" w:cs="Times New Roman"/>
          <w:sz w:val="20"/>
          <w:szCs w:val="24"/>
          <w:lang w:bidi="hi-IN"/>
        </w:rPr>
        <w:t>Raja,</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Chidambara</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"Effect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of</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Yogic</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Practices</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on</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Flexibility</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Cholesterol</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and</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Blood</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Pressure."</w:t>
      </w:r>
      <w:r w:rsidR="00FD6688">
        <w:rPr>
          <w:rFonts w:ascii="Times New Roman" w:hAnsi="Times New Roman" w:cs="Times New Roman"/>
          <w:sz w:val="20"/>
          <w:szCs w:val="24"/>
          <w:lang w:bidi="hi-IN"/>
        </w:rPr>
        <w:t xml:space="preserve"> </w:t>
      </w:r>
      <w:r w:rsidRPr="00FD6688">
        <w:rPr>
          <w:rFonts w:ascii="Times New Roman" w:hAnsi="Times New Roman" w:cs="Times New Roman"/>
          <w:i/>
          <w:iCs/>
          <w:sz w:val="20"/>
          <w:szCs w:val="24"/>
          <w:lang w:bidi="hi-IN"/>
        </w:rPr>
        <w:t>Online</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International</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Interdisciplinary</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Research</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Journal</w:t>
      </w:r>
      <w:r w:rsidR="00FD6688">
        <w:rPr>
          <w:rFonts w:ascii="Times New Roman" w:hAnsi="Times New Roman" w:cs="Times New Roman"/>
          <w:i/>
          <w:iCs/>
          <w:sz w:val="20"/>
          <w:szCs w:val="24"/>
          <w:lang w:bidi="hi-IN"/>
        </w:rPr>
        <w:t xml:space="preserve"> </w:t>
      </w:r>
      <w:r w:rsidRPr="00FD6688">
        <w:rPr>
          <w:rFonts w:ascii="Times New Roman" w:hAnsi="Times New Roman" w:cs="Times New Roman"/>
          <w:sz w:val="20"/>
          <w:szCs w:val="24"/>
          <w:lang w:bidi="hi-IN"/>
        </w:rPr>
        <w:t>2,</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no.</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6</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(2012):</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221-225.</w:t>
      </w:r>
    </w:p>
    <w:p w:rsidR="00555C97" w:rsidRDefault="00F75689" w:rsidP="000647D8">
      <w:pPr>
        <w:pStyle w:val="ListParagraph"/>
        <w:numPr>
          <w:ilvl w:val="0"/>
          <w:numId w:val="3"/>
        </w:numPr>
        <w:autoSpaceDE w:val="0"/>
        <w:autoSpaceDN w:val="0"/>
        <w:adjustRightInd w:val="0"/>
        <w:snapToGrid w:val="0"/>
        <w:ind w:left="425" w:right="0" w:hanging="425"/>
        <w:jc w:val="both"/>
        <w:rPr>
          <w:rFonts w:ascii="Times New Roman" w:hAnsi="Times New Roman" w:cs="Times New Roman"/>
          <w:sz w:val="20"/>
          <w:szCs w:val="24"/>
          <w:lang w:bidi="hi-IN"/>
        </w:rPr>
      </w:pPr>
      <w:proofErr w:type="spellStart"/>
      <w:r w:rsidRPr="00FD6688">
        <w:rPr>
          <w:rFonts w:ascii="Times New Roman" w:hAnsi="Times New Roman" w:cs="Times New Roman"/>
          <w:sz w:val="20"/>
          <w:szCs w:val="24"/>
          <w:lang w:bidi="hi-IN"/>
        </w:rPr>
        <w:t>Upadhyay</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D.</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K.,</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“Effects</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or</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Alternate</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Breathing</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Exercise</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on</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Cardio-Respiratory</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Functions.”</w:t>
      </w:r>
      <w:r w:rsidR="00FD6688">
        <w:rPr>
          <w:rFonts w:ascii="Times New Roman" w:hAnsi="Times New Roman" w:cs="Times New Roman"/>
          <w:sz w:val="20"/>
          <w:szCs w:val="24"/>
          <w:lang w:bidi="hi-IN"/>
        </w:rPr>
        <w:t xml:space="preserve"> </w:t>
      </w:r>
      <w:r w:rsidRPr="00FD6688">
        <w:rPr>
          <w:rFonts w:ascii="Times New Roman" w:hAnsi="Times New Roman" w:cs="Times New Roman"/>
          <w:i/>
          <w:iCs/>
          <w:sz w:val="20"/>
          <w:szCs w:val="24"/>
          <w:lang w:bidi="hi-IN"/>
        </w:rPr>
        <w:t>Nepal</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Med</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Journal</w:t>
      </w:r>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2008,</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10:1.</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PP.</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w:t>
      </w:r>
      <w:r w:rsidR="00555C97" w:rsidRPr="00FD6688">
        <w:rPr>
          <w:rFonts w:ascii="Times New Roman" w:hAnsi="Times New Roman" w:cs="Times New Roman"/>
          <w:sz w:val="20"/>
          <w:szCs w:val="24"/>
          <w:lang w:bidi="hi-IN"/>
        </w:rPr>
        <w:t>5</w:t>
      </w:r>
      <w:r w:rsidR="00555C97">
        <w:rPr>
          <w:rFonts w:ascii="Times New Roman" w:hAnsi="Times New Roman" w:cs="Times New Roman"/>
          <w:sz w:val="20"/>
          <w:szCs w:val="24"/>
          <w:lang w:bidi="hi-IN"/>
        </w:rPr>
        <w:t>.</w:t>
      </w:r>
    </w:p>
    <w:p w:rsidR="00555C97" w:rsidRDefault="00F75689" w:rsidP="000647D8">
      <w:pPr>
        <w:pStyle w:val="ListParagraph"/>
        <w:numPr>
          <w:ilvl w:val="0"/>
          <w:numId w:val="3"/>
        </w:numPr>
        <w:autoSpaceDE w:val="0"/>
        <w:autoSpaceDN w:val="0"/>
        <w:adjustRightInd w:val="0"/>
        <w:snapToGrid w:val="0"/>
        <w:ind w:left="425" w:right="0" w:hanging="425"/>
        <w:jc w:val="both"/>
        <w:rPr>
          <w:rFonts w:ascii="Times New Roman" w:hAnsi="Times New Roman" w:cs="Times New Roman"/>
          <w:b/>
          <w:bCs/>
          <w:sz w:val="20"/>
          <w:szCs w:val="24"/>
          <w:lang w:bidi="hi-IN"/>
        </w:rPr>
      </w:pPr>
      <w:r w:rsidRPr="00FD6688">
        <w:rPr>
          <w:rFonts w:ascii="Times New Roman" w:hAnsi="Times New Roman" w:cs="Times New Roman"/>
          <w:sz w:val="20"/>
          <w:szCs w:val="24"/>
          <w:lang w:bidi="hi-IN"/>
        </w:rPr>
        <w:t>Sharma,</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Vivek</w:t>
      </w:r>
      <w:proofErr w:type="spellEnd"/>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Kumar,</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Madanmohan</w:t>
      </w:r>
      <w:proofErr w:type="spellEnd"/>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Trakroo</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Velkumary</w:t>
      </w:r>
      <w:proofErr w:type="spellEnd"/>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Subramaniam</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M.</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Rajajeyakumar</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Anand</w:t>
      </w:r>
      <w:proofErr w:type="spellEnd"/>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B.</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Bhavanani</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and</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Ajit</w:t>
      </w:r>
      <w:proofErr w:type="spellEnd"/>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Sahai</w:t>
      </w:r>
      <w:proofErr w:type="spellEnd"/>
      <w:r w:rsidRPr="00FD6688">
        <w:rPr>
          <w:rFonts w:ascii="Times New Roman" w:hAnsi="Times New Roman" w:cs="Times New Roman"/>
          <w:sz w:val="20"/>
          <w:szCs w:val="24"/>
          <w:lang w:bidi="hi-IN"/>
        </w:rPr>
        <w: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"Effect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of</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fast</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and</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slow</w:t>
      </w:r>
      <w:r w:rsidR="00FD6688">
        <w:rPr>
          <w:rFonts w:ascii="Times New Roman" w:hAnsi="Times New Roman" w:cs="Times New Roman"/>
          <w:sz w:val="20"/>
          <w:szCs w:val="24"/>
          <w:lang w:bidi="hi-IN"/>
        </w:rPr>
        <w:t xml:space="preserve"> </w:t>
      </w:r>
      <w:proofErr w:type="spellStart"/>
      <w:r w:rsidRPr="00FD6688">
        <w:rPr>
          <w:rFonts w:ascii="Times New Roman" w:hAnsi="Times New Roman" w:cs="Times New Roman"/>
          <w:sz w:val="20"/>
          <w:szCs w:val="24"/>
          <w:lang w:bidi="hi-IN"/>
        </w:rPr>
        <w:t>pranayama</w:t>
      </w:r>
      <w:proofErr w:type="spellEnd"/>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on</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perceived</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stress</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and</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cardiovascular</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parameters</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in</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young</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healthcare</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students."</w:t>
      </w:r>
      <w:r w:rsidR="00FD6688">
        <w:rPr>
          <w:rFonts w:ascii="Times New Roman" w:hAnsi="Times New Roman" w:cs="Times New Roman"/>
          <w:sz w:val="20"/>
          <w:szCs w:val="24"/>
          <w:lang w:bidi="hi-IN"/>
        </w:rPr>
        <w:t xml:space="preserve"> </w:t>
      </w:r>
      <w:r w:rsidRPr="00FD6688">
        <w:rPr>
          <w:rFonts w:ascii="Times New Roman" w:hAnsi="Times New Roman" w:cs="Times New Roman"/>
          <w:i/>
          <w:iCs/>
          <w:sz w:val="20"/>
          <w:szCs w:val="24"/>
          <w:lang w:bidi="hi-IN"/>
        </w:rPr>
        <w:t>International</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journal</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of</w:t>
      </w:r>
      <w:r w:rsidR="00FD6688">
        <w:rPr>
          <w:rFonts w:ascii="Times New Roman" w:hAnsi="Times New Roman" w:cs="Times New Roman"/>
          <w:i/>
          <w:iCs/>
          <w:sz w:val="20"/>
          <w:szCs w:val="24"/>
          <w:lang w:bidi="hi-IN"/>
        </w:rPr>
        <w:t xml:space="preserve"> </w:t>
      </w:r>
      <w:r w:rsidRPr="00FD6688">
        <w:rPr>
          <w:rFonts w:ascii="Times New Roman" w:hAnsi="Times New Roman" w:cs="Times New Roman"/>
          <w:i/>
          <w:iCs/>
          <w:sz w:val="20"/>
          <w:szCs w:val="24"/>
          <w:lang w:bidi="hi-IN"/>
        </w:rPr>
        <w:t>yoga</w:t>
      </w:r>
      <w:r w:rsidR="00FD6688">
        <w:rPr>
          <w:rFonts w:ascii="Times New Roman" w:hAnsi="Times New Roman" w:cs="Times New Roman"/>
          <w:i/>
          <w:iCs/>
          <w:sz w:val="20"/>
          <w:szCs w:val="24"/>
          <w:lang w:bidi="hi-IN"/>
        </w:rPr>
        <w:t xml:space="preserve"> </w:t>
      </w:r>
      <w:r w:rsidRPr="00FD6688">
        <w:rPr>
          <w:rFonts w:ascii="Times New Roman" w:hAnsi="Times New Roman" w:cs="Times New Roman"/>
          <w:sz w:val="20"/>
          <w:szCs w:val="24"/>
          <w:lang w:bidi="hi-IN"/>
        </w:rPr>
        <w:t>6,</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no.</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(2013):</w:t>
      </w:r>
      <w:r w:rsidR="00FD6688">
        <w:rPr>
          <w:rFonts w:ascii="Times New Roman" w:hAnsi="Times New Roman" w:cs="Times New Roman"/>
          <w:sz w:val="20"/>
          <w:szCs w:val="24"/>
          <w:lang w:bidi="hi-IN"/>
        </w:rPr>
        <w:t xml:space="preserve"> </w:t>
      </w:r>
      <w:r w:rsidRPr="00FD6688">
        <w:rPr>
          <w:rFonts w:ascii="Times New Roman" w:hAnsi="Times New Roman" w:cs="Times New Roman"/>
          <w:sz w:val="20"/>
          <w:szCs w:val="24"/>
          <w:lang w:bidi="hi-IN"/>
        </w:rPr>
        <w:t>104.</w:t>
      </w:r>
    </w:p>
    <w:p w:rsidR="00555C97" w:rsidRDefault="00555C97" w:rsidP="000647D8">
      <w:pPr>
        <w:snapToGrid w:val="0"/>
        <w:ind w:right="0" w:firstLine="425"/>
        <w:jc w:val="both"/>
        <w:rPr>
          <w:rFonts w:ascii="Times New Roman" w:hAnsi="Times New Roman" w:cs="Times New Roman"/>
          <w:sz w:val="20"/>
          <w:szCs w:val="24"/>
        </w:rPr>
        <w:sectPr w:rsidR="00555C97" w:rsidSect="00555C97">
          <w:type w:val="continuous"/>
          <w:pgSz w:w="12240" w:h="15840" w:code="1"/>
          <w:pgMar w:top="1440" w:right="1440" w:bottom="1440" w:left="1440" w:header="720" w:footer="720" w:gutter="0"/>
          <w:cols w:num="2" w:space="550"/>
          <w:docGrid w:linePitch="360"/>
        </w:sectPr>
      </w:pPr>
    </w:p>
    <w:p w:rsidR="00FD6688" w:rsidRDefault="00FD6688" w:rsidP="000647D8">
      <w:pPr>
        <w:snapToGrid w:val="0"/>
        <w:ind w:right="0" w:firstLine="425"/>
        <w:jc w:val="both"/>
        <w:rPr>
          <w:rFonts w:ascii="Times New Roman" w:hAnsi="Times New Roman" w:cs="Times New Roman"/>
          <w:sz w:val="20"/>
          <w:szCs w:val="24"/>
          <w:lang w:eastAsia="zh-CN"/>
        </w:rPr>
      </w:pPr>
      <w:r>
        <w:rPr>
          <w:rFonts w:ascii="Times New Roman" w:hAnsi="Times New Roman" w:cs="Times New Roman"/>
          <w:sz w:val="20"/>
          <w:szCs w:val="24"/>
        </w:rPr>
        <w:lastRenderedPageBreak/>
        <w:cr/>
      </w:r>
    </w:p>
    <w:p w:rsidR="00555C97" w:rsidRPr="00FD6688" w:rsidRDefault="00555C97" w:rsidP="000647D8">
      <w:pPr>
        <w:snapToGrid w:val="0"/>
        <w:ind w:right="0" w:firstLine="425"/>
        <w:jc w:val="both"/>
        <w:rPr>
          <w:rFonts w:ascii="Times New Roman" w:hAnsi="Times New Roman" w:cs="Times New Roman"/>
          <w:sz w:val="20"/>
          <w:szCs w:val="24"/>
          <w:lang w:eastAsia="zh-CN"/>
        </w:rPr>
      </w:pPr>
    </w:p>
    <w:p w:rsidR="00F75689" w:rsidRPr="00FD6688" w:rsidRDefault="000647D8" w:rsidP="00555C97">
      <w:pPr>
        <w:snapToGrid w:val="0"/>
        <w:ind w:right="0"/>
        <w:jc w:val="both"/>
        <w:rPr>
          <w:rFonts w:ascii="Times New Roman" w:hAnsi="Times New Roman" w:cs="Times New Roman"/>
          <w:sz w:val="20"/>
          <w:szCs w:val="24"/>
        </w:rPr>
      </w:pPr>
      <w:r>
        <w:rPr>
          <w:rFonts w:ascii="Times New Roman" w:hAnsi="Times New Roman" w:cs="Times New Roman" w:hint="eastAsia"/>
          <w:sz w:val="20"/>
          <w:szCs w:val="24"/>
          <w:lang w:eastAsia="zh-CN"/>
        </w:rPr>
        <w:t>2</w:t>
      </w:r>
      <w:r w:rsidR="00FD6688" w:rsidRPr="00FD6688">
        <w:rPr>
          <w:rFonts w:ascii="Times New Roman" w:hAnsi="Times New Roman" w:cs="Times New Roman"/>
          <w:sz w:val="20"/>
          <w:szCs w:val="24"/>
        </w:rPr>
        <w:t>/</w:t>
      </w:r>
      <w:r>
        <w:rPr>
          <w:rFonts w:ascii="Times New Roman" w:hAnsi="Times New Roman" w:cs="Times New Roman" w:hint="eastAsia"/>
          <w:sz w:val="20"/>
          <w:szCs w:val="24"/>
          <w:lang w:eastAsia="zh-CN"/>
        </w:rPr>
        <w:t>2</w:t>
      </w:r>
      <w:r w:rsidR="00FD6688" w:rsidRPr="00FD6688">
        <w:rPr>
          <w:rFonts w:ascii="Times New Roman" w:hAnsi="Times New Roman" w:cs="Times New Roman"/>
          <w:sz w:val="20"/>
          <w:szCs w:val="24"/>
        </w:rPr>
        <w:t>5/2019</w:t>
      </w:r>
    </w:p>
    <w:sectPr w:rsidR="00F75689" w:rsidRPr="00FD6688" w:rsidSect="00FD668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AAA" w:rsidRDefault="00B64AAA" w:rsidP="00FD6688">
      <w:r>
        <w:separator/>
      </w:r>
    </w:p>
  </w:endnote>
  <w:endnote w:type="continuationSeparator" w:id="0">
    <w:p w:rsidR="00B64AAA" w:rsidRDefault="00B64AAA" w:rsidP="00FD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D8" w:rsidRPr="00A47316" w:rsidRDefault="00B87614" w:rsidP="00A47316">
    <w:pPr>
      <w:jc w:val="center"/>
      <w:rPr>
        <w:rFonts w:ascii="Times New Roman" w:hAnsi="Times New Roman" w:cs="Times New Roman"/>
        <w:sz w:val="20"/>
      </w:rPr>
    </w:pPr>
    <w:r w:rsidRPr="00A47316">
      <w:rPr>
        <w:rFonts w:ascii="Times New Roman" w:hAnsi="Times New Roman" w:cs="Times New Roman"/>
        <w:sz w:val="20"/>
      </w:rPr>
      <w:fldChar w:fldCharType="begin"/>
    </w:r>
    <w:r w:rsidR="00A47316" w:rsidRPr="00A47316">
      <w:rPr>
        <w:rFonts w:ascii="Times New Roman" w:hAnsi="Times New Roman" w:cs="Times New Roman"/>
        <w:sz w:val="20"/>
      </w:rPr>
      <w:instrText xml:space="preserve"> page </w:instrText>
    </w:r>
    <w:r w:rsidRPr="00A47316">
      <w:rPr>
        <w:rFonts w:ascii="Times New Roman" w:hAnsi="Times New Roman" w:cs="Times New Roman"/>
        <w:sz w:val="20"/>
      </w:rPr>
      <w:fldChar w:fldCharType="separate"/>
    </w:r>
    <w:r w:rsidR="002D1A2F">
      <w:rPr>
        <w:rFonts w:ascii="Times New Roman" w:hAnsi="Times New Roman" w:cs="Times New Roman"/>
        <w:noProof/>
        <w:sz w:val="20"/>
      </w:rPr>
      <w:t>78</w:t>
    </w:r>
    <w:r w:rsidRPr="00A4731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AAA" w:rsidRDefault="00B64AAA" w:rsidP="00FD6688">
      <w:r>
        <w:separator/>
      </w:r>
    </w:p>
  </w:footnote>
  <w:footnote w:type="continuationSeparator" w:id="0">
    <w:p w:rsidR="00B64AAA" w:rsidRDefault="00B64AAA" w:rsidP="00FD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16" w:rsidRPr="00A47316" w:rsidRDefault="00A47316" w:rsidP="00A47316">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A47316">
      <w:rPr>
        <w:rFonts w:ascii="Times New Roman" w:hAnsi="Times New Roman" w:cs="Times New Roman" w:hint="eastAsia"/>
        <w:sz w:val="20"/>
        <w:szCs w:val="20"/>
      </w:rPr>
      <w:tab/>
    </w:r>
    <w:r w:rsidRPr="00A47316">
      <w:rPr>
        <w:rFonts w:ascii="Times New Roman" w:hAnsi="Times New Roman" w:cs="Times New Roman"/>
        <w:sz w:val="20"/>
        <w:szCs w:val="20"/>
      </w:rPr>
      <w:t>New York Science Journal 201</w:t>
    </w:r>
    <w:r w:rsidRPr="00A47316">
      <w:rPr>
        <w:rFonts w:ascii="Times New Roman" w:hAnsi="Times New Roman" w:cs="Times New Roman" w:hint="eastAsia"/>
        <w:sz w:val="20"/>
        <w:szCs w:val="20"/>
      </w:rPr>
      <w:t>9</w:t>
    </w:r>
    <w:r w:rsidRPr="00A47316">
      <w:rPr>
        <w:rFonts w:ascii="Times New Roman" w:hAnsi="Times New Roman" w:cs="Times New Roman"/>
        <w:sz w:val="20"/>
        <w:szCs w:val="20"/>
      </w:rPr>
      <w:t>;</w:t>
    </w:r>
    <w:r w:rsidRPr="00A47316">
      <w:rPr>
        <w:rFonts w:ascii="Times New Roman" w:hAnsi="Times New Roman" w:cs="Times New Roman" w:hint="eastAsia"/>
        <w:sz w:val="20"/>
        <w:szCs w:val="20"/>
      </w:rPr>
      <w:t>12</w:t>
    </w:r>
    <w:r w:rsidRPr="00A47316">
      <w:rPr>
        <w:rFonts w:ascii="Times New Roman" w:hAnsi="Times New Roman" w:cs="Times New Roman"/>
        <w:sz w:val="20"/>
        <w:szCs w:val="20"/>
      </w:rPr>
      <w:t>(</w:t>
    </w:r>
    <w:r w:rsidRPr="00A47316">
      <w:rPr>
        <w:rFonts w:ascii="Times New Roman" w:hAnsi="Times New Roman" w:cs="Times New Roman" w:hint="eastAsia"/>
        <w:sz w:val="20"/>
        <w:szCs w:val="20"/>
      </w:rPr>
      <w:t>2</w:t>
    </w:r>
    <w:r w:rsidRPr="00A47316">
      <w:rPr>
        <w:rFonts w:ascii="Times New Roman" w:hAnsi="Times New Roman" w:cs="Times New Roman"/>
        <w:sz w:val="20"/>
        <w:szCs w:val="20"/>
      </w:rPr>
      <w:t>)</w:t>
    </w:r>
    <w:r w:rsidRPr="00A47316">
      <w:rPr>
        <w:rFonts w:ascii="Times New Roman" w:hAnsi="Times New Roman" w:cs="Times New Roman"/>
        <w:iCs/>
        <w:sz w:val="20"/>
        <w:szCs w:val="20"/>
      </w:rPr>
      <w:t xml:space="preserve">     </w:t>
    </w:r>
    <w:r w:rsidRPr="00A47316">
      <w:rPr>
        <w:rFonts w:ascii="Times New Roman" w:hAnsi="Times New Roman" w:cs="Times New Roman" w:hint="eastAsia"/>
        <w:iCs/>
        <w:sz w:val="20"/>
        <w:szCs w:val="20"/>
      </w:rPr>
      <w:tab/>
    </w:r>
    <w:r w:rsidRPr="00A47316">
      <w:rPr>
        <w:rFonts w:ascii="Times New Roman" w:hAnsi="Times New Roman" w:cs="Times New Roman"/>
        <w:iCs/>
        <w:sz w:val="20"/>
        <w:szCs w:val="20"/>
      </w:rPr>
      <w:t xml:space="preserve"> </w:t>
    </w:r>
    <w:r w:rsidRPr="00A47316">
      <w:rPr>
        <w:rFonts w:ascii="Times New Roman" w:hAnsi="Times New Roman" w:cs="Times New Roman" w:hint="eastAsia"/>
        <w:iCs/>
        <w:sz w:val="20"/>
        <w:szCs w:val="20"/>
      </w:rPr>
      <w:t xml:space="preserve"> </w:t>
    </w:r>
    <w:r w:rsidRPr="00A47316">
      <w:rPr>
        <w:rFonts w:ascii="Times New Roman" w:hAnsi="Times New Roman" w:cs="Times New Roman"/>
        <w:iCs/>
        <w:sz w:val="20"/>
        <w:szCs w:val="20"/>
      </w:rPr>
      <w:t xml:space="preserve">   </w:t>
    </w:r>
    <w:hyperlink r:id="rId1" w:history="1">
      <w:r w:rsidRPr="00A47316">
        <w:rPr>
          <w:rStyle w:val="Hyperlink"/>
          <w:rFonts w:ascii="Times New Roman" w:hAnsi="Times New Roman" w:cs="Times New Roman"/>
          <w:sz w:val="20"/>
          <w:szCs w:val="20"/>
        </w:rPr>
        <w:t>http://www.sciencepub.net/newyork</w:t>
      </w:r>
    </w:hyperlink>
  </w:p>
  <w:p w:rsidR="00A47316" w:rsidRPr="00A47316" w:rsidRDefault="00A47316" w:rsidP="00A47316">
    <w:pPr>
      <w:tabs>
        <w:tab w:val="left" w:pos="851"/>
        <w:tab w:val="left" w:pos="7200"/>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1589B"/>
    <w:multiLevelType w:val="hybridMultilevel"/>
    <w:tmpl w:val="5C22F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650EA"/>
    <w:multiLevelType w:val="hybridMultilevel"/>
    <w:tmpl w:val="976CA83E"/>
    <w:lvl w:ilvl="0" w:tplc="DC72B3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BF7203"/>
    <w:multiLevelType w:val="hybridMultilevel"/>
    <w:tmpl w:val="37505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A15EC0"/>
    <w:multiLevelType w:val="hybridMultilevel"/>
    <w:tmpl w:val="6FCA20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1E566E"/>
    <w:multiLevelType w:val="hybridMultilevel"/>
    <w:tmpl w:val="07D0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F75689"/>
    <w:rsid w:val="000647D8"/>
    <w:rsid w:val="00116575"/>
    <w:rsid w:val="002209C3"/>
    <w:rsid w:val="002A4184"/>
    <w:rsid w:val="002D1A2F"/>
    <w:rsid w:val="00364145"/>
    <w:rsid w:val="003A7973"/>
    <w:rsid w:val="004E0C32"/>
    <w:rsid w:val="00555C97"/>
    <w:rsid w:val="005A4D80"/>
    <w:rsid w:val="0085269F"/>
    <w:rsid w:val="009D4BB0"/>
    <w:rsid w:val="00A1163E"/>
    <w:rsid w:val="00A47316"/>
    <w:rsid w:val="00A57B15"/>
    <w:rsid w:val="00A63051"/>
    <w:rsid w:val="00A94BAC"/>
    <w:rsid w:val="00B64AAA"/>
    <w:rsid w:val="00B71F4F"/>
    <w:rsid w:val="00B87614"/>
    <w:rsid w:val="00D87238"/>
    <w:rsid w:val="00F75689"/>
    <w:rsid w:val="00FD6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89"/>
    <w:pPr>
      <w:spacing w:after="0" w:line="240" w:lineRule="auto"/>
      <w:ind w:right="-51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5689"/>
    <w:pPr>
      <w:autoSpaceDE w:val="0"/>
      <w:autoSpaceDN w:val="0"/>
      <w:adjustRightInd w:val="0"/>
      <w:spacing w:after="0" w:line="240" w:lineRule="auto"/>
    </w:pPr>
    <w:rPr>
      <w:rFonts w:ascii="Times New Roman" w:eastAsia="Calibri" w:hAnsi="Times New Roman" w:cs="Times New Roman"/>
      <w:color w:val="000000"/>
      <w:sz w:val="24"/>
      <w:szCs w:val="24"/>
      <w:lang w:bidi="hi-IN"/>
    </w:rPr>
  </w:style>
  <w:style w:type="character" w:styleId="Hyperlink">
    <w:name w:val="Hyperlink"/>
    <w:basedOn w:val="DefaultParagraphFont"/>
    <w:uiPriority w:val="99"/>
    <w:unhideWhenUsed/>
    <w:rsid w:val="00F75689"/>
    <w:rPr>
      <w:color w:val="0000FF"/>
      <w:u w:val="single"/>
    </w:rPr>
  </w:style>
  <w:style w:type="paragraph" w:styleId="ListParagraph">
    <w:name w:val="List Paragraph"/>
    <w:basedOn w:val="Normal"/>
    <w:uiPriority w:val="34"/>
    <w:qFormat/>
    <w:rsid w:val="00F75689"/>
    <w:pPr>
      <w:ind w:left="720"/>
      <w:contextualSpacing/>
    </w:pPr>
  </w:style>
  <w:style w:type="table" w:styleId="TableGrid">
    <w:name w:val="Table Grid"/>
    <w:basedOn w:val="TableNormal"/>
    <w:uiPriority w:val="59"/>
    <w:rsid w:val="00F75689"/>
    <w:pPr>
      <w:spacing w:after="0" w:line="240" w:lineRule="auto"/>
      <w:ind w:right="-518"/>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D66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D6688"/>
    <w:rPr>
      <w:sz w:val="18"/>
      <w:szCs w:val="18"/>
    </w:rPr>
  </w:style>
  <w:style w:type="paragraph" w:styleId="Footer">
    <w:name w:val="footer"/>
    <w:basedOn w:val="Normal"/>
    <w:link w:val="FooterChar"/>
    <w:uiPriority w:val="99"/>
    <w:semiHidden/>
    <w:unhideWhenUsed/>
    <w:rsid w:val="00FD668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FD6688"/>
    <w:rPr>
      <w:sz w:val="18"/>
      <w:szCs w:val="18"/>
    </w:rPr>
  </w:style>
  <w:style w:type="paragraph" w:styleId="BalloonText">
    <w:name w:val="Balloon Text"/>
    <w:basedOn w:val="Normal"/>
    <w:link w:val="BalloonTextChar"/>
    <w:uiPriority w:val="99"/>
    <w:semiHidden/>
    <w:unhideWhenUsed/>
    <w:rsid w:val="0085269F"/>
    <w:rPr>
      <w:rFonts w:ascii="Tahoma" w:hAnsi="Tahoma" w:cs="Tahoma"/>
      <w:sz w:val="16"/>
      <w:szCs w:val="16"/>
    </w:rPr>
  </w:style>
  <w:style w:type="character" w:customStyle="1" w:styleId="BalloonTextChar">
    <w:name w:val="Balloon Text Char"/>
    <w:basedOn w:val="DefaultParagraphFont"/>
    <w:link w:val="BalloonText"/>
    <w:uiPriority w:val="99"/>
    <w:semiHidden/>
    <w:rsid w:val="00852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oranjanonly@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20219.0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566D-5A1B-4074-977A-BF47F7CE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2064</Words>
  <Characters>11769</Characters>
  <Application>Microsoft Office Word</Application>
  <DocSecurity>0</DocSecurity>
  <Lines>98</Lines>
  <Paragraphs>27</Paragraphs>
  <ScaleCrop>false</ScaleCrop>
  <Company>Sky123.Org</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2019-03-08T03:13:00Z</cp:lastPrinted>
  <dcterms:created xsi:type="dcterms:W3CDTF">2019-03-07T14:23:00Z</dcterms:created>
  <dcterms:modified xsi:type="dcterms:W3CDTF">2019-03-08T03:14:00Z</dcterms:modified>
</cp:coreProperties>
</file>