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6A4" w:rsidRPr="002C7F55" w:rsidRDefault="00333163" w:rsidP="002C7F55">
      <w:pPr>
        <w:snapToGrid w:val="0"/>
        <w:spacing w:after="0" w:line="240" w:lineRule="auto"/>
        <w:jc w:val="center"/>
        <w:rPr>
          <w:rFonts w:ascii="Times New Roman" w:hAnsi="Times New Roman" w:cs="Times New Roman"/>
          <w:b/>
          <w:sz w:val="20"/>
          <w:szCs w:val="28"/>
          <w:lang w:eastAsia="zh-CN"/>
        </w:rPr>
      </w:pPr>
      <w:r w:rsidRPr="002C7F55">
        <w:rPr>
          <w:rFonts w:ascii="Times New Roman" w:hAnsi="Times New Roman" w:cs="Times New Roman"/>
          <w:b/>
          <w:sz w:val="20"/>
          <w:szCs w:val="28"/>
        </w:rPr>
        <w:t xml:space="preserve">Subsurface Investigation Of Landslide Using Electrical Resistivity And Self Potential Methods In </w:t>
      </w:r>
      <w:proofErr w:type="spellStart"/>
      <w:r w:rsidRPr="002C7F55">
        <w:rPr>
          <w:rFonts w:ascii="Times New Roman" w:hAnsi="Times New Roman" w:cs="Times New Roman"/>
          <w:b/>
          <w:sz w:val="20"/>
          <w:szCs w:val="28"/>
        </w:rPr>
        <w:t>Oke</w:t>
      </w:r>
      <w:proofErr w:type="spellEnd"/>
      <w:r w:rsidRPr="002C7F55">
        <w:rPr>
          <w:rFonts w:ascii="Times New Roman" w:hAnsi="Times New Roman" w:cs="Times New Roman"/>
          <w:b/>
          <w:sz w:val="20"/>
          <w:szCs w:val="28"/>
        </w:rPr>
        <w:t>-Igbo, Southwestern Nigeria</w:t>
      </w:r>
      <w:r w:rsidR="001C417B" w:rsidRPr="002C7F55">
        <w:rPr>
          <w:rFonts w:ascii="Times New Roman" w:hAnsi="Times New Roman" w:cs="Times New Roman"/>
          <w:b/>
          <w:sz w:val="20"/>
          <w:szCs w:val="28"/>
        </w:rPr>
        <w:t>.</w:t>
      </w:r>
    </w:p>
    <w:p w:rsidR="00F726A4" w:rsidRPr="002C7F55" w:rsidRDefault="00F726A4" w:rsidP="002C7F55">
      <w:pPr>
        <w:snapToGrid w:val="0"/>
        <w:spacing w:after="0" w:line="240" w:lineRule="auto"/>
        <w:jc w:val="center"/>
        <w:rPr>
          <w:rFonts w:ascii="Times New Roman" w:hAnsi="Times New Roman" w:cs="Times New Roman"/>
          <w:b/>
          <w:sz w:val="20"/>
          <w:szCs w:val="28"/>
          <w:lang w:eastAsia="zh-CN"/>
        </w:rPr>
      </w:pPr>
    </w:p>
    <w:p w:rsidR="00F726A4" w:rsidRPr="002C7F55" w:rsidRDefault="00E52698" w:rsidP="002C7F55">
      <w:pPr>
        <w:snapToGrid w:val="0"/>
        <w:spacing w:after="0" w:line="240" w:lineRule="auto"/>
        <w:jc w:val="center"/>
        <w:rPr>
          <w:rFonts w:ascii="Times New Roman" w:eastAsiaTheme="minorEastAsia" w:hAnsi="Times New Roman" w:cs="Times New Roman"/>
          <w:sz w:val="20"/>
          <w:szCs w:val="24"/>
          <w:lang w:eastAsia="zh-CN"/>
        </w:rPr>
      </w:pPr>
      <w:proofErr w:type="spellStart"/>
      <w:r w:rsidRPr="002C7F55">
        <w:rPr>
          <w:rFonts w:ascii="Times New Roman" w:eastAsia="Batang" w:hAnsi="Times New Roman" w:cs="Times New Roman"/>
          <w:sz w:val="20"/>
          <w:szCs w:val="24"/>
        </w:rPr>
        <w:t>Akinlabi</w:t>
      </w:r>
      <w:proofErr w:type="spellEnd"/>
      <w:r w:rsidRPr="002C7F55">
        <w:rPr>
          <w:rFonts w:ascii="Times New Roman" w:eastAsia="Batang" w:hAnsi="Times New Roman" w:cs="Times New Roman"/>
          <w:sz w:val="20"/>
          <w:szCs w:val="24"/>
        </w:rPr>
        <w:t xml:space="preserve"> I. A., </w:t>
      </w:r>
      <w:proofErr w:type="spellStart"/>
      <w:r w:rsidR="001C417B" w:rsidRPr="002C7F55">
        <w:rPr>
          <w:rFonts w:ascii="Times New Roman" w:eastAsia="Batang" w:hAnsi="Times New Roman" w:cs="Times New Roman"/>
          <w:sz w:val="20"/>
          <w:szCs w:val="24"/>
        </w:rPr>
        <w:t>Akinrimisi</w:t>
      </w:r>
      <w:proofErr w:type="spellEnd"/>
      <w:r w:rsidR="001C417B" w:rsidRPr="002C7F55">
        <w:rPr>
          <w:rFonts w:ascii="Times New Roman" w:eastAsia="Batang" w:hAnsi="Times New Roman" w:cs="Times New Roman"/>
          <w:sz w:val="20"/>
          <w:szCs w:val="24"/>
        </w:rPr>
        <w:t xml:space="preserve"> O. E</w:t>
      </w:r>
      <w:r w:rsidRPr="002C7F55">
        <w:rPr>
          <w:rFonts w:ascii="Times New Roman" w:eastAsia="Batang" w:hAnsi="Times New Roman" w:cs="Times New Roman"/>
          <w:sz w:val="20"/>
          <w:szCs w:val="24"/>
        </w:rPr>
        <w:t xml:space="preserve">, </w:t>
      </w:r>
      <w:proofErr w:type="spellStart"/>
      <w:r w:rsidRPr="002C7F55">
        <w:rPr>
          <w:rFonts w:ascii="Times New Roman" w:eastAsia="Batang" w:hAnsi="Times New Roman" w:cs="Times New Roman"/>
          <w:sz w:val="20"/>
          <w:szCs w:val="24"/>
        </w:rPr>
        <w:t>Fabunmi</w:t>
      </w:r>
      <w:proofErr w:type="spellEnd"/>
      <w:r w:rsidRPr="002C7F55">
        <w:rPr>
          <w:rFonts w:ascii="Times New Roman" w:eastAsia="Batang" w:hAnsi="Times New Roman" w:cs="Times New Roman"/>
          <w:sz w:val="20"/>
          <w:szCs w:val="24"/>
        </w:rPr>
        <w:t xml:space="preserve"> M. A.</w:t>
      </w:r>
    </w:p>
    <w:p w:rsidR="00F726A4" w:rsidRPr="002C7F55" w:rsidRDefault="00F726A4" w:rsidP="002C7F55">
      <w:pPr>
        <w:snapToGrid w:val="0"/>
        <w:spacing w:after="0" w:line="240" w:lineRule="auto"/>
        <w:jc w:val="center"/>
        <w:rPr>
          <w:rFonts w:ascii="Times New Roman" w:eastAsiaTheme="minorEastAsia" w:hAnsi="Times New Roman" w:cs="Times New Roman"/>
          <w:sz w:val="20"/>
          <w:szCs w:val="24"/>
          <w:lang w:eastAsia="zh-CN"/>
        </w:rPr>
      </w:pPr>
    </w:p>
    <w:p w:rsidR="00F726A4" w:rsidRPr="002C7F55" w:rsidRDefault="001C417B" w:rsidP="002C7F55">
      <w:pPr>
        <w:autoSpaceDE w:val="0"/>
        <w:autoSpaceDN w:val="0"/>
        <w:adjustRightInd w:val="0"/>
        <w:snapToGrid w:val="0"/>
        <w:spacing w:after="0" w:line="240" w:lineRule="auto"/>
        <w:jc w:val="center"/>
        <w:rPr>
          <w:rFonts w:ascii="Times New Roman" w:eastAsiaTheme="minorEastAsia" w:hAnsi="Times New Roman" w:cs="Times New Roman"/>
          <w:sz w:val="20"/>
          <w:szCs w:val="24"/>
          <w:lang w:eastAsia="zh-CN"/>
        </w:rPr>
      </w:pPr>
      <w:r w:rsidRPr="002C7F55">
        <w:rPr>
          <w:rFonts w:ascii="Times New Roman" w:eastAsia="Batang" w:hAnsi="Times New Roman" w:cs="Times New Roman"/>
          <w:sz w:val="20"/>
          <w:szCs w:val="24"/>
        </w:rPr>
        <w:t xml:space="preserve">Department of Earth Sciences, Faculty of Pure and Applied Sciences. </w:t>
      </w:r>
      <w:proofErr w:type="spellStart"/>
      <w:r w:rsidRPr="002C7F55">
        <w:rPr>
          <w:rFonts w:ascii="Times New Roman" w:eastAsia="Batang" w:hAnsi="Times New Roman" w:cs="Times New Roman"/>
          <w:sz w:val="20"/>
          <w:szCs w:val="24"/>
        </w:rPr>
        <w:t>Ladoke</w:t>
      </w:r>
      <w:proofErr w:type="spellEnd"/>
      <w:r w:rsidRPr="002C7F55">
        <w:rPr>
          <w:rFonts w:ascii="Times New Roman" w:eastAsia="Batang" w:hAnsi="Times New Roman" w:cs="Times New Roman"/>
          <w:sz w:val="20"/>
          <w:szCs w:val="24"/>
        </w:rPr>
        <w:t xml:space="preserve"> </w:t>
      </w:r>
      <w:proofErr w:type="spellStart"/>
      <w:r w:rsidRPr="002C7F55">
        <w:rPr>
          <w:rFonts w:ascii="Times New Roman" w:eastAsia="Batang" w:hAnsi="Times New Roman" w:cs="Times New Roman"/>
          <w:sz w:val="20"/>
          <w:szCs w:val="24"/>
        </w:rPr>
        <w:t>Akintola</w:t>
      </w:r>
      <w:proofErr w:type="spellEnd"/>
      <w:r w:rsidRPr="002C7F55">
        <w:rPr>
          <w:rFonts w:ascii="Times New Roman" w:eastAsia="Batang" w:hAnsi="Times New Roman" w:cs="Times New Roman"/>
          <w:sz w:val="20"/>
          <w:szCs w:val="24"/>
        </w:rPr>
        <w:t xml:space="preserve"> University of Technology, P.M.B. 4000, </w:t>
      </w:r>
      <w:proofErr w:type="spellStart"/>
      <w:r w:rsidRPr="002C7F55">
        <w:rPr>
          <w:rFonts w:ascii="Times New Roman" w:eastAsia="Batang" w:hAnsi="Times New Roman" w:cs="Times New Roman"/>
          <w:sz w:val="20"/>
          <w:szCs w:val="24"/>
        </w:rPr>
        <w:t>Ogbomoso</w:t>
      </w:r>
      <w:proofErr w:type="spellEnd"/>
      <w:r w:rsidRPr="002C7F55">
        <w:rPr>
          <w:rFonts w:ascii="Times New Roman" w:eastAsia="Batang" w:hAnsi="Times New Roman" w:cs="Times New Roman"/>
          <w:sz w:val="20"/>
          <w:szCs w:val="24"/>
        </w:rPr>
        <w:t>, Nigeria.</w:t>
      </w:r>
    </w:p>
    <w:p w:rsidR="00F726A4" w:rsidRPr="002C7F55" w:rsidRDefault="00F726A4" w:rsidP="002C7F55">
      <w:pPr>
        <w:autoSpaceDE w:val="0"/>
        <w:autoSpaceDN w:val="0"/>
        <w:adjustRightInd w:val="0"/>
        <w:snapToGrid w:val="0"/>
        <w:spacing w:after="0" w:line="240" w:lineRule="auto"/>
        <w:jc w:val="center"/>
        <w:rPr>
          <w:rFonts w:ascii="Times New Roman" w:eastAsiaTheme="minorEastAsia" w:hAnsi="Times New Roman" w:cs="Times New Roman"/>
          <w:sz w:val="20"/>
          <w:szCs w:val="24"/>
          <w:lang w:eastAsia="zh-CN"/>
        </w:rPr>
      </w:pPr>
    </w:p>
    <w:p w:rsidR="002C7F55" w:rsidRPr="002C7F55" w:rsidRDefault="00333163" w:rsidP="002C7F55">
      <w:pPr>
        <w:snapToGrid w:val="0"/>
        <w:spacing w:after="0" w:line="240" w:lineRule="auto"/>
        <w:jc w:val="both"/>
        <w:rPr>
          <w:rFonts w:ascii="Times New Roman" w:hAnsi="Times New Roman" w:cs="Times New Roman"/>
          <w:sz w:val="20"/>
          <w:szCs w:val="24"/>
        </w:rPr>
      </w:pPr>
      <w:r w:rsidRPr="002C7F55">
        <w:rPr>
          <w:rFonts w:ascii="Times New Roman" w:hAnsi="Times New Roman" w:cs="Times New Roman"/>
          <w:b/>
          <w:sz w:val="20"/>
          <w:szCs w:val="28"/>
        </w:rPr>
        <w:t>Abstract</w:t>
      </w:r>
      <w:r w:rsidR="00F726A4" w:rsidRPr="002C7F55">
        <w:rPr>
          <w:rFonts w:ascii="Times New Roman" w:hAnsi="Times New Roman" w:cs="Times New Roman" w:hint="eastAsia"/>
          <w:b/>
          <w:sz w:val="20"/>
          <w:szCs w:val="28"/>
          <w:lang w:eastAsia="zh-CN"/>
        </w:rPr>
        <w:t xml:space="preserve">: </w:t>
      </w:r>
      <w:r w:rsidR="004828EF" w:rsidRPr="002C7F55">
        <w:rPr>
          <w:rFonts w:ascii="Times New Roman" w:hAnsi="Times New Roman" w:cs="Times New Roman"/>
          <w:sz w:val="20"/>
          <w:szCs w:val="24"/>
        </w:rPr>
        <w:t xml:space="preserve">Electrical resistivity and self-potential </w:t>
      </w:r>
      <w:r w:rsidR="005B0E32" w:rsidRPr="002C7F55">
        <w:rPr>
          <w:rFonts w:ascii="Times New Roman" w:hAnsi="Times New Roman" w:cs="Times New Roman"/>
          <w:sz w:val="20"/>
          <w:szCs w:val="24"/>
        </w:rPr>
        <w:t>profiling</w:t>
      </w:r>
      <w:r w:rsidR="004828EF" w:rsidRPr="002C7F55">
        <w:rPr>
          <w:rFonts w:ascii="Times New Roman" w:hAnsi="Times New Roman" w:cs="Times New Roman"/>
          <w:sz w:val="20"/>
          <w:szCs w:val="24"/>
        </w:rPr>
        <w:t xml:space="preserve"> </w:t>
      </w:r>
      <w:r w:rsidR="00262A96" w:rsidRPr="002C7F55">
        <w:rPr>
          <w:rFonts w:ascii="Times New Roman" w:hAnsi="Times New Roman" w:cs="Times New Roman"/>
          <w:sz w:val="20"/>
          <w:szCs w:val="24"/>
        </w:rPr>
        <w:t>were</w:t>
      </w:r>
      <w:r w:rsidR="004828EF" w:rsidRPr="002C7F55">
        <w:rPr>
          <w:rFonts w:ascii="Times New Roman" w:hAnsi="Times New Roman" w:cs="Times New Roman"/>
          <w:sz w:val="20"/>
          <w:szCs w:val="24"/>
        </w:rPr>
        <w:t xml:space="preserve"> conducted at the location of</w:t>
      </w:r>
      <w:r w:rsidR="0045492B" w:rsidRPr="002C7F55">
        <w:rPr>
          <w:rFonts w:ascii="Times New Roman" w:hAnsi="Times New Roman" w:cs="Times New Roman"/>
          <w:sz w:val="20"/>
          <w:szCs w:val="24"/>
        </w:rPr>
        <w:t xml:space="preserve"> a landslide</w:t>
      </w:r>
      <w:r w:rsidR="004828EF" w:rsidRPr="002C7F55">
        <w:rPr>
          <w:rFonts w:ascii="Times New Roman" w:hAnsi="Times New Roman" w:cs="Times New Roman"/>
          <w:sz w:val="20"/>
          <w:szCs w:val="24"/>
        </w:rPr>
        <w:t xml:space="preserve"> in </w:t>
      </w:r>
      <w:proofErr w:type="spellStart"/>
      <w:r w:rsidR="004828EF" w:rsidRPr="002C7F55">
        <w:rPr>
          <w:rFonts w:ascii="Times New Roman" w:hAnsi="Times New Roman" w:cs="Times New Roman"/>
          <w:sz w:val="20"/>
          <w:szCs w:val="24"/>
        </w:rPr>
        <w:t>Oke</w:t>
      </w:r>
      <w:proofErr w:type="spellEnd"/>
      <w:r w:rsidR="004828EF" w:rsidRPr="002C7F55">
        <w:rPr>
          <w:rFonts w:ascii="Times New Roman" w:hAnsi="Times New Roman" w:cs="Times New Roman"/>
          <w:sz w:val="20"/>
          <w:szCs w:val="24"/>
        </w:rPr>
        <w:t xml:space="preserve">-Igbo, southwestern Nigeria. The event </w:t>
      </w:r>
      <w:r w:rsidR="0045492B" w:rsidRPr="002C7F55">
        <w:rPr>
          <w:rFonts w:ascii="Times New Roman" w:hAnsi="Times New Roman" w:cs="Times New Roman"/>
          <w:sz w:val="20"/>
          <w:szCs w:val="24"/>
        </w:rPr>
        <w:t xml:space="preserve">occurred </w:t>
      </w:r>
      <w:r w:rsidR="004828EF" w:rsidRPr="002C7F55">
        <w:rPr>
          <w:rFonts w:ascii="Times New Roman" w:hAnsi="Times New Roman" w:cs="Times New Roman"/>
          <w:sz w:val="20"/>
          <w:szCs w:val="24"/>
        </w:rPr>
        <w:t>when the slope became unstable and failed after a heavy rainfall</w:t>
      </w:r>
      <w:r w:rsidR="009D34F3" w:rsidRPr="002C7F55">
        <w:rPr>
          <w:rFonts w:ascii="Times New Roman" w:hAnsi="Times New Roman" w:cs="Times New Roman"/>
          <w:sz w:val="20"/>
          <w:szCs w:val="24"/>
        </w:rPr>
        <w:t xml:space="preserve"> on 3</w:t>
      </w:r>
      <w:r w:rsidR="009D34F3" w:rsidRPr="002C7F55">
        <w:rPr>
          <w:rFonts w:ascii="Times New Roman" w:hAnsi="Times New Roman" w:cs="Times New Roman"/>
          <w:sz w:val="20"/>
          <w:szCs w:val="24"/>
          <w:vertAlign w:val="superscript"/>
        </w:rPr>
        <w:t>rd</w:t>
      </w:r>
      <w:r w:rsidR="009D34F3" w:rsidRPr="002C7F55">
        <w:rPr>
          <w:rFonts w:ascii="Times New Roman" w:hAnsi="Times New Roman" w:cs="Times New Roman"/>
          <w:sz w:val="20"/>
          <w:szCs w:val="24"/>
        </w:rPr>
        <w:t xml:space="preserve"> November, 2013.</w:t>
      </w:r>
      <w:r w:rsidR="00B8725B" w:rsidRPr="002C7F55">
        <w:rPr>
          <w:rFonts w:ascii="Times New Roman" w:hAnsi="Times New Roman" w:cs="Times New Roman"/>
          <w:sz w:val="20"/>
          <w:szCs w:val="24"/>
        </w:rPr>
        <w:t xml:space="preserve"> The aim was </w:t>
      </w:r>
      <w:r w:rsidR="001C417B" w:rsidRPr="002C7F55">
        <w:rPr>
          <w:rFonts w:ascii="Times New Roman" w:hAnsi="Times New Roman" w:cs="Times New Roman"/>
          <w:sz w:val="20"/>
          <w:szCs w:val="24"/>
        </w:rPr>
        <w:t>to inve</w:t>
      </w:r>
      <w:r w:rsidR="00262A96" w:rsidRPr="002C7F55">
        <w:rPr>
          <w:rFonts w:ascii="Times New Roman" w:hAnsi="Times New Roman" w:cs="Times New Roman"/>
          <w:sz w:val="20"/>
          <w:szCs w:val="24"/>
        </w:rPr>
        <w:t>stigate the possible causes of the</w:t>
      </w:r>
      <w:r w:rsidR="00997A83" w:rsidRPr="002C7F55">
        <w:rPr>
          <w:rFonts w:ascii="Times New Roman" w:hAnsi="Times New Roman" w:cs="Times New Roman"/>
          <w:sz w:val="20"/>
          <w:szCs w:val="24"/>
        </w:rPr>
        <w:t xml:space="preserve"> landslide.</w:t>
      </w:r>
      <w:r w:rsidR="006D6BB8" w:rsidRPr="002C7F55">
        <w:rPr>
          <w:rFonts w:ascii="Times New Roman" w:hAnsi="Times New Roman" w:cs="Times New Roman"/>
          <w:sz w:val="20"/>
          <w:szCs w:val="24"/>
        </w:rPr>
        <w:t xml:space="preserve"> </w:t>
      </w:r>
      <w:r w:rsidR="00B8725B" w:rsidRPr="002C7F55">
        <w:rPr>
          <w:rFonts w:ascii="Times New Roman" w:hAnsi="Times New Roman" w:cs="Times New Roman"/>
          <w:color w:val="000000" w:themeColor="text1"/>
          <w:sz w:val="20"/>
          <w:szCs w:val="24"/>
        </w:rPr>
        <w:t xml:space="preserve">The </w:t>
      </w:r>
      <w:r w:rsidR="005B0E32" w:rsidRPr="002C7F55">
        <w:rPr>
          <w:rFonts w:ascii="Times New Roman" w:hAnsi="Times New Roman" w:cs="Times New Roman"/>
          <w:sz w:val="20"/>
          <w:szCs w:val="24"/>
        </w:rPr>
        <w:t>survey</w:t>
      </w:r>
      <w:r w:rsidR="00B8725B" w:rsidRPr="002C7F55">
        <w:rPr>
          <w:rFonts w:ascii="Times New Roman" w:hAnsi="Times New Roman" w:cs="Times New Roman"/>
          <w:sz w:val="20"/>
          <w:szCs w:val="24"/>
        </w:rPr>
        <w:t xml:space="preserve">s were </w:t>
      </w:r>
      <w:r w:rsidR="001C417B" w:rsidRPr="002C7F55">
        <w:rPr>
          <w:rFonts w:ascii="Times New Roman" w:hAnsi="Times New Roman" w:cs="Times New Roman"/>
          <w:sz w:val="20"/>
          <w:szCs w:val="24"/>
        </w:rPr>
        <w:t>conducted along four (4) traverses</w:t>
      </w:r>
      <w:r w:rsidR="00262A96" w:rsidRPr="002C7F55">
        <w:rPr>
          <w:rFonts w:ascii="Times New Roman" w:hAnsi="Times New Roman" w:cs="Times New Roman"/>
          <w:sz w:val="20"/>
          <w:szCs w:val="24"/>
        </w:rPr>
        <w:t xml:space="preserve"> 30 m apart</w:t>
      </w:r>
      <w:r w:rsidR="001C417B" w:rsidRPr="002C7F55">
        <w:rPr>
          <w:rFonts w:ascii="Times New Roman" w:hAnsi="Times New Roman" w:cs="Times New Roman"/>
          <w:sz w:val="20"/>
          <w:szCs w:val="24"/>
        </w:rPr>
        <w:t xml:space="preserve"> across the landslide ax</w:t>
      </w:r>
      <w:r w:rsidR="00262A96" w:rsidRPr="002C7F55">
        <w:rPr>
          <w:rFonts w:ascii="Times New Roman" w:hAnsi="Times New Roman" w:cs="Times New Roman"/>
          <w:sz w:val="20"/>
          <w:szCs w:val="24"/>
        </w:rPr>
        <w:t xml:space="preserve">is and </w:t>
      </w:r>
      <w:r w:rsidR="008C569C" w:rsidRPr="002C7F55">
        <w:rPr>
          <w:rFonts w:ascii="Times New Roman" w:hAnsi="Times New Roman" w:cs="Times New Roman"/>
          <w:sz w:val="20"/>
          <w:szCs w:val="24"/>
        </w:rPr>
        <w:t>one (</w:t>
      </w:r>
      <w:r w:rsidR="00262A96" w:rsidRPr="002C7F55">
        <w:rPr>
          <w:rFonts w:ascii="Times New Roman" w:hAnsi="Times New Roman" w:cs="Times New Roman"/>
          <w:sz w:val="20"/>
          <w:szCs w:val="24"/>
        </w:rPr>
        <w:t>1</w:t>
      </w:r>
      <w:r w:rsidR="008C569C" w:rsidRPr="002C7F55">
        <w:rPr>
          <w:rFonts w:ascii="Times New Roman" w:hAnsi="Times New Roman" w:cs="Times New Roman"/>
          <w:sz w:val="20"/>
          <w:szCs w:val="24"/>
        </w:rPr>
        <w:t>)</w:t>
      </w:r>
      <w:r w:rsidR="00262A96" w:rsidRPr="002C7F55">
        <w:rPr>
          <w:rFonts w:ascii="Times New Roman" w:hAnsi="Times New Roman" w:cs="Times New Roman"/>
          <w:sz w:val="20"/>
          <w:szCs w:val="24"/>
        </w:rPr>
        <w:t xml:space="preserve"> </w:t>
      </w:r>
      <w:r w:rsidR="005B0E32" w:rsidRPr="002C7F55">
        <w:rPr>
          <w:rFonts w:ascii="Times New Roman" w:hAnsi="Times New Roman" w:cs="Times New Roman"/>
          <w:sz w:val="20"/>
          <w:szCs w:val="24"/>
        </w:rPr>
        <w:t>traverse along it. S</w:t>
      </w:r>
      <w:r w:rsidR="00CA75CB" w:rsidRPr="002C7F55">
        <w:rPr>
          <w:rFonts w:ascii="Times New Roman" w:hAnsi="Times New Roman" w:cs="Times New Roman"/>
          <w:sz w:val="20"/>
          <w:szCs w:val="24"/>
        </w:rPr>
        <w:t xml:space="preserve">tation spacing and electrode spacing were 10 m while the expansion factor </w:t>
      </w:r>
      <w:r w:rsidR="005B0E32" w:rsidRPr="002C7F55">
        <w:rPr>
          <w:rFonts w:ascii="Times New Roman" w:hAnsi="Times New Roman" w:cs="Times New Roman"/>
          <w:sz w:val="20"/>
          <w:szCs w:val="24"/>
        </w:rPr>
        <w:t xml:space="preserve">for the resistivity profiling </w:t>
      </w:r>
      <w:r w:rsidR="00CA75CB" w:rsidRPr="002C7F55">
        <w:rPr>
          <w:rFonts w:ascii="Times New Roman" w:hAnsi="Times New Roman" w:cs="Times New Roman"/>
          <w:sz w:val="20"/>
          <w:szCs w:val="24"/>
        </w:rPr>
        <w:t>was 5 m.</w:t>
      </w:r>
      <w:r w:rsidRPr="002C7F55">
        <w:rPr>
          <w:rFonts w:ascii="Times New Roman" w:hAnsi="Times New Roman" w:cs="Times New Roman" w:hint="eastAsia"/>
          <w:sz w:val="20"/>
          <w:szCs w:val="24"/>
          <w:lang w:eastAsia="zh-CN"/>
        </w:rPr>
        <w:t xml:space="preserve"> </w:t>
      </w:r>
      <w:r w:rsidR="00912DDF" w:rsidRPr="002C7F55">
        <w:rPr>
          <w:rFonts w:ascii="Times New Roman" w:hAnsi="Times New Roman" w:cs="Times New Roman"/>
          <w:sz w:val="20"/>
          <w:szCs w:val="24"/>
        </w:rPr>
        <w:t xml:space="preserve">The 2D resistivity </w:t>
      </w:r>
      <w:r w:rsidR="00B05D32" w:rsidRPr="002C7F55">
        <w:rPr>
          <w:rFonts w:ascii="Times New Roman" w:hAnsi="Times New Roman" w:cs="Times New Roman"/>
          <w:sz w:val="20"/>
          <w:szCs w:val="24"/>
        </w:rPr>
        <w:t>models</w:t>
      </w:r>
      <w:r w:rsidR="00912DDF" w:rsidRPr="002C7F55">
        <w:rPr>
          <w:rFonts w:ascii="Times New Roman" w:hAnsi="Times New Roman" w:cs="Times New Roman"/>
          <w:sz w:val="20"/>
          <w:szCs w:val="24"/>
        </w:rPr>
        <w:t xml:space="preserve"> show relatively low resistivity zones indicating weak zones suspected to be loose/water-saturated soils and discontinuities in rocks such as water-filled fractures. The positions of the negative SP anomalies obtained from the SP profiling correlate with those on resistivity models in which areas with high water content and groundwater flow are characterized by low resistivity. </w:t>
      </w:r>
      <w:r w:rsidR="00387A86" w:rsidRPr="002C7F55">
        <w:rPr>
          <w:rFonts w:ascii="Times New Roman" w:hAnsi="Times New Roman" w:cs="Times New Roman"/>
          <w:sz w:val="20"/>
          <w:szCs w:val="24"/>
        </w:rPr>
        <w:t>T</w:t>
      </w:r>
      <w:r w:rsidR="001C417B" w:rsidRPr="002C7F55">
        <w:rPr>
          <w:rFonts w:ascii="Times New Roman" w:hAnsi="Times New Roman" w:cs="Times New Roman"/>
          <w:sz w:val="20"/>
          <w:szCs w:val="24"/>
        </w:rPr>
        <w:t xml:space="preserve">he </w:t>
      </w:r>
      <w:r w:rsidR="001E5F58" w:rsidRPr="002C7F55">
        <w:rPr>
          <w:rFonts w:ascii="Times New Roman" w:hAnsi="Times New Roman" w:cs="Times New Roman"/>
          <w:sz w:val="20"/>
          <w:szCs w:val="24"/>
        </w:rPr>
        <w:t>landslide was caused by a combination of the heavy rainfall and the existing weak zones. The electrical resistivity and self-potential profiling are invaluable tools for providing subsurface information in landslide investigation.</w:t>
      </w:r>
    </w:p>
    <w:p w:rsidR="002C7F55" w:rsidRPr="002C7F55" w:rsidRDefault="002C7F55" w:rsidP="00FD7687">
      <w:pPr>
        <w:snapToGrid w:val="0"/>
        <w:spacing w:after="0" w:line="240" w:lineRule="auto"/>
        <w:jc w:val="both"/>
        <w:rPr>
          <w:rFonts w:ascii="Times New Roman" w:eastAsiaTheme="minorEastAsia" w:hAnsi="Times New Roman" w:cs="Times New Roman"/>
          <w:sz w:val="20"/>
          <w:szCs w:val="24"/>
          <w:lang w:eastAsia="zh-CN"/>
        </w:rPr>
      </w:pPr>
      <w:r w:rsidRPr="002C7F55">
        <w:rPr>
          <w:rFonts w:ascii="Times New Roman" w:hAnsi="Times New Roman" w:cs="Times New Roman"/>
          <w:bCs/>
          <w:sz w:val="20"/>
          <w:szCs w:val="20"/>
        </w:rPr>
        <w:t>[</w:t>
      </w:r>
      <w:proofErr w:type="spellStart"/>
      <w:r w:rsidRPr="002C7F55">
        <w:rPr>
          <w:rFonts w:ascii="Times New Roman" w:eastAsia="Batang" w:hAnsi="Times New Roman" w:cs="Times New Roman"/>
          <w:sz w:val="20"/>
          <w:szCs w:val="24"/>
        </w:rPr>
        <w:t>Akinlabi</w:t>
      </w:r>
      <w:proofErr w:type="spellEnd"/>
      <w:r w:rsidRPr="002C7F55">
        <w:rPr>
          <w:rFonts w:ascii="Times New Roman" w:eastAsia="Batang" w:hAnsi="Times New Roman" w:cs="Times New Roman"/>
          <w:sz w:val="20"/>
          <w:szCs w:val="24"/>
        </w:rPr>
        <w:t xml:space="preserve"> I. A., </w:t>
      </w:r>
      <w:proofErr w:type="spellStart"/>
      <w:r w:rsidRPr="002C7F55">
        <w:rPr>
          <w:rFonts w:ascii="Times New Roman" w:eastAsia="Batang" w:hAnsi="Times New Roman" w:cs="Times New Roman"/>
          <w:sz w:val="20"/>
          <w:szCs w:val="24"/>
        </w:rPr>
        <w:t>Akinrimisi</w:t>
      </w:r>
      <w:proofErr w:type="spellEnd"/>
      <w:r w:rsidRPr="002C7F55">
        <w:rPr>
          <w:rFonts w:ascii="Times New Roman" w:eastAsia="Batang" w:hAnsi="Times New Roman" w:cs="Times New Roman"/>
          <w:sz w:val="20"/>
          <w:szCs w:val="24"/>
        </w:rPr>
        <w:t xml:space="preserve"> O. E, </w:t>
      </w:r>
      <w:proofErr w:type="spellStart"/>
      <w:r w:rsidRPr="002C7F55">
        <w:rPr>
          <w:rFonts w:ascii="Times New Roman" w:eastAsia="Batang" w:hAnsi="Times New Roman" w:cs="Times New Roman"/>
          <w:sz w:val="20"/>
          <w:szCs w:val="24"/>
        </w:rPr>
        <w:t>Fabunmi</w:t>
      </w:r>
      <w:proofErr w:type="spellEnd"/>
      <w:r w:rsidRPr="002C7F55">
        <w:rPr>
          <w:rFonts w:ascii="Times New Roman" w:eastAsia="Batang" w:hAnsi="Times New Roman" w:cs="Times New Roman"/>
          <w:sz w:val="20"/>
          <w:szCs w:val="24"/>
        </w:rPr>
        <w:t xml:space="preserve"> M. A</w:t>
      </w:r>
      <w:r w:rsidR="00FE0467">
        <w:rPr>
          <w:rFonts w:ascii="Times New Roman" w:eastAsia="Batang" w:hAnsi="Times New Roman" w:cs="Times New Roman" w:hint="eastAsia"/>
          <w:sz w:val="20"/>
          <w:szCs w:val="24"/>
          <w:lang w:eastAsia="zh-CN"/>
        </w:rPr>
        <w:t>.</w:t>
      </w:r>
      <w:r w:rsidRPr="002C7F55">
        <w:rPr>
          <w:rFonts w:ascii="Times New Roman" w:eastAsiaTheme="minorEastAsia" w:hAnsi="Times New Roman" w:cs="Times New Roman" w:hint="eastAsia"/>
          <w:b/>
          <w:bCs/>
          <w:sz w:val="20"/>
          <w:szCs w:val="20"/>
          <w:lang w:bidi="fa-IR"/>
        </w:rPr>
        <w:t xml:space="preserve"> </w:t>
      </w:r>
      <w:r w:rsidRPr="002C7F55">
        <w:rPr>
          <w:rFonts w:ascii="Times New Roman" w:hAnsi="Times New Roman" w:cs="Times New Roman"/>
          <w:b/>
          <w:sz w:val="20"/>
          <w:szCs w:val="28"/>
        </w:rPr>
        <w:t xml:space="preserve">Subsurface Investigation Of Landslide Using Electrical Resistivity And Self Potential Methods In </w:t>
      </w:r>
      <w:proofErr w:type="spellStart"/>
      <w:r w:rsidRPr="002C7F55">
        <w:rPr>
          <w:rFonts w:ascii="Times New Roman" w:hAnsi="Times New Roman" w:cs="Times New Roman"/>
          <w:b/>
          <w:sz w:val="20"/>
          <w:szCs w:val="28"/>
        </w:rPr>
        <w:t>Oke</w:t>
      </w:r>
      <w:proofErr w:type="spellEnd"/>
      <w:r w:rsidRPr="002C7F55">
        <w:rPr>
          <w:rFonts w:ascii="Times New Roman" w:hAnsi="Times New Roman" w:cs="Times New Roman"/>
          <w:b/>
          <w:sz w:val="20"/>
          <w:szCs w:val="28"/>
        </w:rPr>
        <w:t>-Igbo, Southwestern Nigeria</w:t>
      </w:r>
      <w:r w:rsidR="00FE0467">
        <w:rPr>
          <w:rFonts w:ascii="Times New Roman" w:hAnsi="Times New Roman" w:cs="Times New Roman" w:hint="eastAsia"/>
          <w:b/>
          <w:sz w:val="20"/>
          <w:szCs w:val="28"/>
          <w:lang w:eastAsia="zh-CN"/>
        </w:rPr>
        <w:t>.</w:t>
      </w:r>
      <w:r w:rsidRPr="002C7F55">
        <w:rPr>
          <w:rFonts w:ascii="Times New Roman" w:hAnsi="Times New Roman" w:cs="Times New Roman"/>
          <w:bCs/>
          <w:i/>
          <w:sz w:val="20"/>
          <w:szCs w:val="20"/>
        </w:rPr>
        <w:t xml:space="preserve"> N Y </w:t>
      </w:r>
      <w:proofErr w:type="spellStart"/>
      <w:r w:rsidRPr="002C7F55">
        <w:rPr>
          <w:rFonts w:ascii="Times New Roman" w:hAnsi="Times New Roman" w:cs="Times New Roman"/>
          <w:bCs/>
          <w:i/>
          <w:sz w:val="20"/>
          <w:szCs w:val="20"/>
        </w:rPr>
        <w:t>Sci</w:t>
      </w:r>
      <w:proofErr w:type="spellEnd"/>
      <w:r w:rsidRPr="002C7F55">
        <w:rPr>
          <w:rFonts w:ascii="Times New Roman" w:hAnsi="Times New Roman" w:cs="Times New Roman"/>
          <w:bCs/>
          <w:i/>
          <w:sz w:val="20"/>
          <w:szCs w:val="20"/>
        </w:rPr>
        <w:t xml:space="preserve"> J</w:t>
      </w:r>
      <w:r w:rsidRPr="002C7F55">
        <w:rPr>
          <w:rFonts w:ascii="Times New Roman" w:hAnsi="Times New Roman" w:cs="Times New Roman"/>
          <w:bCs/>
          <w:sz w:val="20"/>
          <w:szCs w:val="20"/>
        </w:rPr>
        <w:t xml:space="preserve"> </w:t>
      </w:r>
      <w:r w:rsidRPr="002C7F55">
        <w:rPr>
          <w:rFonts w:ascii="Times New Roman" w:hAnsi="Times New Roman" w:cs="Times New Roman"/>
          <w:sz w:val="20"/>
          <w:szCs w:val="20"/>
        </w:rPr>
        <w:t>201</w:t>
      </w:r>
      <w:r w:rsidRPr="002C7F55">
        <w:rPr>
          <w:rFonts w:ascii="Times New Roman" w:hAnsi="Times New Roman" w:cs="Times New Roman" w:hint="eastAsia"/>
          <w:sz w:val="20"/>
          <w:szCs w:val="20"/>
        </w:rPr>
        <w:t>9</w:t>
      </w:r>
      <w:r w:rsidRPr="002C7F55">
        <w:rPr>
          <w:rFonts w:ascii="Times New Roman" w:hAnsi="Times New Roman" w:cs="Times New Roman"/>
          <w:sz w:val="20"/>
          <w:szCs w:val="20"/>
        </w:rPr>
        <w:t>;</w:t>
      </w:r>
      <w:r w:rsidRPr="002C7F55">
        <w:rPr>
          <w:rFonts w:ascii="Times New Roman" w:hAnsi="Times New Roman" w:cs="Times New Roman" w:hint="eastAsia"/>
          <w:sz w:val="20"/>
          <w:szCs w:val="20"/>
        </w:rPr>
        <w:t>12</w:t>
      </w:r>
      <w:r w:rsidRPr="002C7F55">
        <w:rPr>
          <w:rFonts w:ascii="Times New Roman" w:hAnsi="Times New Roman" w:cs="Times New Roman"/>
          <w:sz w:val="20"/>
          <w:szCs w:val="20"/>
        </w:rPr>
        <w:t>(</w:t>
      </w:r>
      <w:r w:rsidRPr="002C7F55">
        <w:rPr>
          <w:rFonts w:ascii="Times New Roman" w:hAnsi="Times New Roman" w:cs="Times New Roman" w:hint="eastAsia"/>
          <w:sz w:val="20"/>
          <w:szCs w:val="20"/>
        </w:rPr>
        <w:t>3</w:t>
      </w:r>
      <w:r w:rsidRPr="002C7F55">
        <w:rPr>
          <w:rFonts w:ascii="Times New Roman" w:hAnsi="Times New Roman" w:cs="Times New Roman"/>
          <w:sz w:val="20"/>
          <w:szCs w:val="20"/>
        </w:rPr>
        <w:t>):</w:t>
      </w:r>
      <w:r w:rsidR="0057379D">
        <w:rPr>
          <w:rFonts w:ascii="Times New Roman" w:hAnsi="Times New Roman" w:cs="Times New Roman"/>
          <w:noProof/>
          <w:color w:val="000000"/>
          <w:sz w:val="20"/>
          <w:szCs w:val="20"/>
        </w:rPr>
        <w:t>56-63</w:t>
      </w:r>
      <w:r w:rsidRPr="002C7F55">
        <w:rPr>
          <w:rFonts w:ascii="Times New Roman" w:hAnsi="Times New Roman" w:cs="Times New Roman"/>
          <w:sz w:val="20"/>
          <w:szCs w:val="20"/>
        </w:rPr>
        <w:t xml:space="preserve">]. </w:t>
      </w:r>
      <w:r w:rsidRPr="002C7F55">
        <w:rPr>
          <w:rFonts w:ascii="Times New Roman" w:hAnsi="Times New Roman" w:cs="Times New Roman"/>
          <w:iCs/>
          <w:color w:val="000000"/>
          <w:sz w:val="20"/>
          <w:szCs w:val="20"/>
        </w:rPr>
        <w:t>ISSN 1554-0200 (print); ISSN 2375-723X (online)</w:t>
      </w:r>
      <w:r w:rsidRPr="002C7F55">
        <w:rPr>
          <w:rFonts w:ascii="Times New Roman" w:hAnsi="Times New Roman" w:cs="Times New Roman"/>
          <w:sz w:val="20"/>
          <w:szCs w:val="20"/>
        </w:rPr>
        <w:t xml:space="preserve">. </w:t>
      </w:r>
      <w:hyperlink r:id="rId7" w:history="1">
        <w:r w:rsidRPr="002C7F55">
          <w:rPr>
            <w:rStyle w:val="Hyperlink"/>
            <w:rFonts w:ascii="Times New Roman" w:hAnsi="Times New Roman" w:cs="Times New Roman"/>
            <w:color w:val="0000FF"/>
            <w:sz w:val="20"/>
            <w:szCs w:val="20"/>
          </w:rPr>
          <w:t>http://www.sciencepub.net/newyork</w:t>
        </w:r>
      </w:hyperlink>
      <w:r w:rsidRPr="002C7F55">
        <w:rPr>
          <w:rFonts w:ascii="Times New Roman" w:hAnsi="Times New Roman" w:cs="Times New Roman"/>
          <w:sz w:val="20"/>
          <w:szCs w:val="20"/>
        </w:rPr>
        <w:t xml:space="preserve">. </w:t>
      </w:r>
      <w:r w:rsidR="00FD7687">
        <w:rPr>
          <w:rFonts w:ascii="Times New Roman" w:hAnsi="Times New Roman" w:cs="Times New Roman" w:hint="eastAsia"/>
          <w:sz w:val="20"/>
          <w:szCs w:val="20"/>
          <w:lang w:eastAsia="zh-CN"/>
        </w:rPr>
        <w:t>8</w:t>
      </w:r>
      <w:r w:rsidRPr="002C7F55">
        <w:rPr>
          <w:rFonts w:ascii="Times New Roman" w:hAnsi="Times New Roman" w:cs="Times New Roman" w:hint="eastAsia"/>
          <w:sz w:val="20"/>
          <w:szCs w:val="20"/>
        </w:rPr>
        <w:t xml:space="preserve">. </w:t>
      </w:r>
      <w:r w:rsidRPr="002C7F55">
        <w:rPr>
          <w:rFonts w:ascii="Times New Roman" w:hAnsi="Times New Roman" w:cs="Times New Roman"/>
          <w:color w:val="000000"/>
          <w:sz w:val="20"/>
          <w:szCs w:val="20"/>
          <w:shd w:val="clear" w:color="auto" w:fill="FFFFFF"/>
        </w:rPr>
        <w:t>doi:</w:t>
      </w:r>
      <w:hyperlink r:id="rId8" w:history="1">
        <w:r w:rsidRPr="002C7F55">
          <w:rPr>
            <w:rStyle w:val="Hyperlink"/>
            <w:rFonts w:ascii="Times New Roman" w:hAnsi="Times New Roman" w:cs="Times New Roman"/>
            <w:color w:val="0000FF"/>
            <w:sz w:val="20"/>
            <w:szCs w:val="20"/>
            <w:shd w:val="clear" w:color="auto" w:fill="FFFFFF"/>
          </w:rPr>
          <w:t>10.7537/mars</w:t>
        </w:r>
        <w:r w:rsidRPr="002C7F55">
          <w:rPr>
            <w:rStyle w:val="Hyperlink"/>
            <w:rFonts w:ascii="Times New Roman" w:hAnsi="Times New Roman" w:cs="Times New Roman" w:hint="eastAsia"/>
            <w:color w:val="0000FF"/>
            <w:sz w:val="20"/>
            <w:szCs w:val="20"/>
            <w:shd w:val="clear" w:color="auto" w:fill="FFFFFF"/>
          </w:rPr>
          <w:t>nys120319.</w:t>
        </w:r>
        <w:r w:rsidRPr="002C7F55">
          <w:rPr>
            <w:rStyle w:val="Hyperlink"/>
            <w:rFonts w:ascii="Times New Roman" w:hAnsi="Times New Roman" w:cs="Times New Roman"/>
            <w:color w:val="0000FF"/>
            <w:sz w:val="20"/>
            <w:szCs w:val="20"/>
            <w:shd w:val="clear" w:color="auto" w:fill="FFFFFF"/>
          </w:rPr>
          <w:t>0</w:t>
        </w:r>
        <w:r w:rsidR="00FD7687">
          <w:rPr>
            <w:rStyle w:val="Hyperlink"/>
            <w:rFonts w:ascii="Times New Roman" w:hAnsi="Times New Roman" w:cs="Times New Roman" w:hint="eastAsia"/>
            <w:color w:val="0000FF"/>
            <w:sz w:val="20"/>
            <w:szCs w:val="20"/>
            <w:shd w:val="clear" w:color="auto" w:fill="FFFFFF"/>
            <w:lang w:eastAsia="zh-CN"/>
          </w:rPr>
          <w:t>8</w:t>
        </w:r>
      </w:hyperlink>
      <w:r w:rsidRPr="002C7F55">
        <w:rPr>
          <w:rFonts w:ascii="Times New Roman" w:hAnsi="Times New Roman" w:cs="Times New Roman"/>
          <w:color w:val="000000"/>
          <w:sz w:val="20"/>
          <w:szCs w:val="20"/>
          <w:shd w:val="clear" w:color="auto" w:fill="FFFFFF"/>
        </w:rPr>
        <w:t>.</w:t>
      </w:r>
    </w:p>
    <w:p w:rsidR="00B8725B" w:rsidRPr="00F726A4" w:rsidRDefault="00B8725B" w:rsidP="002C7F55">
      <w:pPr>
        <w:snapToGrid w:val="0"/>
        <w:spacing w:after="0" w:line="240" w:lineRule="auto"/>
        <w:jc w:val="both"/>
        <w:rPr>
          <w:rFonts w:ascii="Times New Roman" w:hAnsi="Times New Roman" w:cs="Times New Roman"/>
          <w:sz w:val="20"/>
          <w:szCs w:val="24"/>
        </w:rPr>
      </w:pPr>
    </w:p>
    <w:p w:rsidR="008C569C" w:rsidRPr="00F726A4" w:rsidRDefault="008C569C" w:rsidP="002C7F55">
      <w:pPr>
        <w:snapToGrid w:val="0"/>
        <w:spacing w:after="0" w:line="240" w:lineRule="auto"/>
        <w:jc w:val="both"/>
        <w:rPr>
          <w:rFonts w:ascii="Times New Roman" w:hAnsi="Times New Roman" w:cs="Times New Roman"/>
          <w:sz w:val="20"/>
          <w:szCs w:val="24"/>
        </w:rPr>
      </w:pPr>
      <w:r w:rsidRPr="00FD7687">
        <w:rPr>
          <w:rFonts w:ascii="Times New Roman" w:hAnsi="Times New Roman" w:cs="Times New Roman"/>
          <w:b/>
          <w:sz w:val="20"/>
          <w:szCs w:val="24"/>
        </w:rPr>
        <w:t>Keywords:</w:t>
      </w:r>
      <w:r w:rsidRPr="00F726A4">
        <w:rPr>
          <w:rFonts w:ascii="Times New Roman" w:hAnsi="Times New Roman" w:cs="Times New Roman"/>
          <w:sz w:val="20"/>
          <w:szCs w:val="24"/>
        </w:rPr>
        <w:t xml:space="preserve"> </w:t>
      </w:r>
      <w:r w:rsidR="00DE0124" w:rsidRPr="00F726A4">
        <w:rPr>
          <w:rFonts w:ascii="Times New Roman" w:hAnsi="Times New Roman" w:cs="Times New Roman"/>
          <w:sz w:val="20"/>
          <w:szCs w:val="24"/>
        </w:rPr>
        <w:t>Slope stability, Groundwater flow, Low resistivity zones, Negative SP anomalies.</w:t>
      </w:r>
      <w:bookmarkStart w:id="0" w:name="_GoBack"/>
      <w:bookmarkEnd w:id="0"/>
    </w:p>
    <w:p w:rsidR="00CA75CB" w:rsidRPr="00F726A4" w:rsidRDefault="00CA75CB" w:rsidP="002C7F55">
      <w:pPr>
        <w:snapToGrid w:val="0"/>
        <w:spacing w:after="0" w:line="240" w:lineRule="auto"/>
        <w:jc w:val="both"/>
        <w:rPr>
          <w:rFonts w:ascii="Times New Roman" w:hAnsi="Times New Roman" w:cs="Times New Roman"/>
          <w:b/>
          <w:sz w:val="20"/>
          <w:szCs w:val="24"/>
        </w:rPr>
      </w:pPr>
    </w:p>
    <w:p w:rsidR="00FD7687" w:rsidRDefault="00FD7687" w:rsidP="002C7F55">
      <w:pPr>
        <w:snapToGrid w:val="0"/>
        <w:spacing w:after="0" w:line="240" w:lineRule="auto"/>
        <w:jc w:val="both"/>
        <w:rPr>
          <w:rFonts w:ascii="Times New Roman" w:hAnsi="Times New Roman" w:cs="Times New Roman"/>
          <w:b/>
          <w:sz w:val="20"/>
          <w:szCs w:val="24"/>
        </w:rPr>
        <w:sectPr w:rsidR="00FD7687" w:rsidSect="0057379D">
          <w:headerReference w:type="default" r:id="rId9"/>
          <w:footerReference w:type="default" r:id="rId10"/>
          <w:type w:val="continuous"/>
          <w:pgSz w:w="12240" w:h="15840" w:code="1"/>
          <w:pgMar w:top="1440" w:right="1440" w:bottom="1440" w:left="1440" w:header="720" w:footer="720" w:gutter="0"/>
          <w:pgNumType w:start="56"/>
          <w:cols w:space="720"/>
          <w:docGrid w:linePitch="360"/>
        </w:sectPr>
      </w:pPr>
    </w:p>
    <w:p w:rsidR="00FD7687" w:rsidRDefault="00FD7687" w:rsidP="002C7F55">
      <w:pPr>
        <w:snapToGrid w:val="0"/>
        <w:spacing w:after="0" w:line="240" w:lineRule="auto"/>
        <w:jc w:val="both"/>
        <w:rPr>
          <w:rFonts w:ascii="Times New Roman" w:hAnsi="Times New Roman" w:cs="Times New Roman"/>
          <w:b/>
          <w:sz w:val="20"/>
          <w:szCs w:val="24"/>
        </w:rPr>
      </w:pPr>
      <w:r w:rsidRPr="00F726A4">
        <w:rPr>
          <w:rFonts w:ascii="Times New Roman" w:hAnsi="Times New Roman" w:cs="Times New Roman"/>
          <w:b/>
          <w:sz w:val="20"/>
          <w:szCs w:val="24"/>
        </w:rPr>
        <w:lastRenderedPageBreak/>
        <w:t xml:space="preserve">Introduction </w:t>
      </w:r>
    </w:p>
    <w:p w:rsidR="00FD7687" w:rsidRDefault="00912DDF" w:rsidP="002C7F55">
      <w:pPr>
        <w:pStyle w:val="Default"/>
        <w:snapToGrid w:val="0"/>
        <w:ind w:firstLine="425"/>
        <w:jc w:val="both"/>
        <w:rPr>
          <w:rFonts w:ascii="Times New Roman" w:hAnsi="Times New Roman" w:cs="Times New Roman"/>
          <w:sz w:val="20"/>
          <w:szCs w:val="24"/>
        </w:rPr>
      </w:pPr>
      <w:r w:rsidRPr="00F726A4">
        <w:rPr>
          <w:rFonts w:ascii="Times New Roman" w:hAnsi="Times New Roman" w:cs="Times New Roman"/>
          <w:sz w:val="20"/>
          <w:szCs w:val="24"/>
        </w:rPr>
        <w:t>L</w:t>
      </w:r>
      <w:r w:rsidR="000B7C65" w:rsidRPr="00F726A4">
        <w:rPr>
          <w:rFonts w:ascii="Times New Roman" w:hAnsi="Times New Roman" w:cs="Times New Roman"/>
          <w:sz w:val="20"/>
          <w:szCs w:val="24"/>
        </w:rPr>
        <w:t>andslide is a complex geologic body composed of a combination of layers having contrasting and gradational physical properties (</w:t>
      </w:r>
      <w:proofErr w:type="spellStart"/>
      <w:r w:rsidR="000B7C65" w:rsidRPr="00F726A4">
        <w:rPr>
          <w:rFonts w:ascii="Times New Roman" w:hAnsi="Times New Roman" w:cs="Times New Roman"/>
          <w:sz w:val="20"/>
          <w:szCs w:val="24"/>
        </w:rPr>
        <w:t>Bongoslovsky</w:t>
      </w:r>
      <w:proofErr w:type="spellEnd"/>
      <w:r w:rsidR="000B7C65" w:rsidRPr="00F726A4">
        <w:rPr>
          <w:rFonts w:ascii="Times New Roman" w:hAnsi="Times New Roman" w:cs="Times New Roman"/>
          <w:sz w:val="20"/>
          <w:szCs w:val="24"/>
        </w:rPr>
        <w:t xml:space="preserve"> and Ogilvy, 1977). It comprises a large variety of mass movements ranging from very slow slides in soils to rock avalanches. Landslides may be considered as common natural hazards, usually leading to significant economic losses and even fatalities.</w:t>
      </w:r>
      <w:r w:rsidR="000B7C65" w:rsidRPr="00F726A4">
        <w:rPr>
          <w:rFonts w:ascii="Times New Roman" w:hAnsi="Times New Roman" w:cs="Times New Roman"/>
          <w:sz w:val="20"/>
          <w:szCs w:val="24"/>
          <w:lang w:val="en-GB"/>
        </w:rPr>
        <w:t xml:space="preserve"> </w:t>
      </w:r>
      <w:r w:rsidR="000B7C65" w:rsidRPr="00F726A4">
        <w:rPr>
          <w:rFonts w:ascii="Times New Roman" w:hAnsi="Times New Roman" w:cs="Times New Roman"/>
          <w:sz w:val="20"/>
          <w:szCs w:val="24"/>
        </w:rPr>
        <w:t xml:space="preserve">Areas affected by landslide usually exhibit dramatic spatial and temporal variations of </w:t>
      </w:r>
      <w:proofErr w:type="spellStart"/>
      <w:r w:rsidR="000B7C65" w:rsidRPr="00F726A4">
        <w:rPr>
          <w:rFonts w:ascii="Times New Roman" w:hAnsi="Times New Roman" w:cs="Times New Roman"/>
          <w:sz w:val="20"/>
          <w:szCs w:val="24"/>
        </w:rPr>
        <w:t>lithological</w:t>
      </w:r>
      <w:proofErr w:type="spellEnd"/>
      <w:r w:rsidR="000B7C65" w:rsidRPr="00F726A4">
        <w:rPr>
          <w:rFonts w:ascii="Times New Roman" w:hAnsi="Times New Roman" w:cs="Times New Roman"/>
          <w:sz w:val="20"/>
          <w:szCs w:val="24"/>
        </w:rPr>
        <w:t xml:space="preserve"> and </w:t>
      </w:r>
      <w:proofErr w:type="spellStart"/>
      <w:r w:rsidR="000B7C65" w:rsidRPr="00F726A4">
        <w:rPr>
          <w:rFonts w:ascii="Times New Roman" w:hAnsi="Times New Roman" w:cs="Times New Roman"/>
          <w:sz w:val="20"/>
          <w:szCs w:val="24"/>
        </w:rPr>
        <w:t>hydrogeological</w:t>
      </w:r>
      <w:proofErr w:type="spellEnd"/>
      <w:r w:rsidR="000B7C65" w:rsidRPr="00F726A4">
        <w:rPr>
          <w:rFonts w:ascii="Times New Roman" w:hAnsi="Times New Roman" w:cs="Times New Roman"/>
          <w:sz w:val="20"/>
          <w:szCs w:val="24"/>
        </w:rPr>
        <w:t xml:space="preserve"> conditions. </w:t>
      </w:r>
      <w:r w:rsidR="000B7C65" w:rsidRPr="00F726A4">
        <w:rPr>
          <w:rFonts w:ascii="Times New Roman" w:hAnsi="Times New Roman" w:cs="Times New Roman"/>
          <w:sz w:val="20"/>
          <w:szCs w:val="24"/>
          <w:lang w:val="en-GB"/>
        </w:rPr>
        <w:t xml:space="preserve">The major factors which trigger the occurrence of landslide is the combination of heavy rainfall and existing weak zones such as loose/water-saturated soils </w:t>
      </w:r>
      <w:r w:rsidR="000B7C65" w:rsidRPr="00F726A4">
        <w:rPr>
          <w:rFonts w:ascii="Times New Roman" w:hAnsi="Times New Roman" w:cs="Times New Roman"/>
          <w:sz w:val="20"/>
          <w:szCs w:val="24"/>
        </w:rPr>
        <w:t>and discontinuities in rocks (e.g. faults or water-filled fractures). Slope failure occurs when water saturation exceeds a certain limit in certain parts of the slope, causes increase in pore pressure, and eventually leads to landslide.</w:t>
      </w:r>
    </w:p>
    <w:p w:rsidR="00FD7687" w:rsidRDefault="000B7C65" w:rsidP="002C7F55">
      <w:pPr>
        <w:pStyle w:val="Default"/>
        <w:snapToGrid w:val="0"/>
        <w:ind w:firstLine="425"/>
        <w:jc w:val="both"/>
        <w:rPr>
          <w:rFonts w:ascii="Times New Roman" w:hAnsi="Times New Roman" w:cs="Times New Roman"/>
          <w:sz w:val="20"/>
          <w:szCs w:val="24"/>
          <w:lang w:val="en-GB"/>
        </w:rPr>
      </w:pPr>
      <w:r w:rsidRPr="00F726A4">
        <w:rPr>
          <w:rFonts w:ascii="Times New Roman" w:hAnsi="Times New Roman" w:cs="Times New Roman"/>
          <w:sz w:val="20"/>
          <w:szCs w:val="24"/>
        </w:rPr>
        <w:t xml:space="preserve">Conventional landslide investigation methods employ satellite, airborne and ground-based sensing techniques which can provide information on the surface characteristics (e.g. </w:t>
      </w:r>
      <w:proofErr w:type="spellStart"/>
      <w:r w:rsidRPr="00F726A4">
        <w:rPr>
          <w:rFonts w:ascii="Times New Roman" w:hAnsi="Times New Roman" w:cs="Times New Roman"/>
          <w:sz w:val="20"/>
          <w:szCs w:val="24"/>
        </w:rPr>
        <w:t>geomorphological</w:t>
      </w:r>
      <w:proofErr w:type="spellEnd"/>
      <w:r w:rsidRPr="00F726A4">
        <w:rPr>
          <w:rFonts w:ascii="Times New Roman" w:hAnsi="Times New Roman" w:cs="Times New Roman"/>
          <w:sz w:val="20"/>
          <w:szCs w:val="24"/>
        </w:rPr>
        <w:t xml:space="preserve"> features and areal extent of the landslide body) of the investigated slope and none about subsoil characteristics. Direct ground-based techniques employing, for example, </w:t>
      </w:r>
      <w:proofErr w:type="spellStart"/>
      <w:r w:rsidRPr="00F726A4">
        <w:rPr>
          <w:rFonts w:ascii="Times New Roman" w:hAnsi="Times New Roman" w:cs="Times New Roman"/>
          <w:sz w:val="20"/>
          <w:szCs w:val="24"/>
        </w:rPr>
        <w:t>piezometer</w:t>
      </w:r>
      <w:proofErr w:type="spellEnd"/>
      <w:r w:rsidRPr="00F726A4">
        <w:rPr>
          <w:rFonts w:ascii="Times New Roman" w:hAnsi="Times New Roman" w:cs="Times New Roman"/>
          <w:sz w:val="20"/>
          <w:szCs w:val="24"/>
        </w:rPr>
        <w:t xml:space="preserve">, inclinometer, laboratory tests furnish true information on the mechanical and hydraulic characteristics of </w:t>
      </w:r>
      <w:proofErr w:type="spellStart"/>
      <w:r w:rsidRPr="00F726A4">
        <w:rPr>
          <w:rFonts w:ascii="Times New Roman" w:hAnsi="Times New Roman" w:cs="Times New Roman"/>
          <w:sz w:val="20"/>
          <w:szCs w:val="24"/>
        </w:rPr>
        <w:t>subsoils</w:t>
      </w:r>
      <w:proofErr w:type="spellEnd"/>
      <w:r w:rsidRPr="00F726A4">
        <w:rPr>
          <w:rFonts w:ascii="Times New Roman" w:hAnsi="Times New Roman" w:cs="Times New Roman"/>
          <w:sz w:val="20"/>
          <w:szCs w:val="24"/>
        </w:rPr>
        <w:t xml:space="preserve"> of the landslide</w:t>
      </w:r>
      <w:r w:rsidRPr="00F726A4">
        <w:rPr>
          <w:rFonts w:ascii="Times New Roman" w:hAnsi="Times New Roman" w:cs="Times New Roman"/>
          <w:sz w:val="20"/>
          <w:szCs w:val="24"/>
          <w:lang w:val="en-GB"/>
        </w:rPr>
        <w:t xml:space="preserve"> area, but are point-specific. </w:t>
      </w:r>
    </w:p>
    <w:p w:rsidR="00FD7687" w:rsidRDefault="000B7C65" w:rsidP="002C7F55">
      <w:pPr>
        <w:pStyle w:val="Default"/>
        <w:snapToGrid w:val="0"/>
        <w:ind w:firstLine="425"/>
        <w:jc w:val="both"/>
        <w:rPr>
          <w:rFonts w:ascii="Times New Roman" w:hAnsi="Times New Roman" w:cs="Times New Roman"/>
          <w:sz w:val="20"/>
          <w:szCs w:val="24"/>
        </w:rPr>
      </w:pPr>
      <w:r w:rsidRPr="00F726A4">
        <w:rPr>
          <w:rFonts w:ascii="Times New Roman" w:hAnsi="Times New Roman" w:cs="Times New Roman"/>
          <w:sz w:val="20"/>
          <w:szCs w:val="24"/>
          <w:lang w:val="en-GB"/>
        </w:rPr>
        <w:lastRenderedPageBreak/>
        <w:t>Detailed investigation would require closely-spaced sampling and testing and would thus be laborious, time-consuming and expensive.</w:t>
      </w:r>
      <w:r w:rsidRPr="00F726A4">
        <w:rPr>
          <w:rFonts w:ascii="Times New Roman" w:hAnsi="Times New Roman" w:cs="Times New Roman"/>
          <w:sz w:val="20"/>
          <w:szCs w:val="24"/>
        </w:rPr>
        <w:t xml:space="preserve"> It therefore becomes necessary to use in-situ geophysical methods which can determine physical parameters directly or indirectly linked with the </w:t>
      </w:r>
      <w:proofErr w:type="spellStart"/>
      <w:r w:rsidRPr="00F726A4">
        <w:rPr>
          <w:rFonts w:ascii="Times New Roman" w:hAnsi="Times New Roman" w:cs="Times New Roman"/>
          <w:sz w:val="20"/>
          <w:szCs w:val="24"/>
        </w:rPr>
        <w:t>lithological</w:t>
      </w:r>
      <w:proofErr w:type="spellEnd"/>
      <w:r w:rsidRPr="00F726A4">
        <w:rPr>
          <w:rFonts w:ascii="Times New Roman" w:hAnsi="Times New Roman" w:cs="Times New Roman"/>
          <w:sz w:val="20"/>
          <w:szCs w:val="24"/>
        </w:rPr>
        <w:t>, hydrological and geotechnical characteristics of the terrains affected by the landslide with speed and economy not attainable by the other methods (Sharma, 2002). The field procedures ar</w:t>
      </w:r>
      <w:r w:rsidR="00B33B10" w:rsidRPr="00F726A4">
        <w:rPr>
          <w:rFonts w:ascii="Times New Roman" w:hAnsi="Times New Roman" w:cs="Times New Roman"/>
          <w:sz w:val="20"/>
          <w:szCs w:val="24"/>
        </w:rPr>
        <w:t xml:space="preserve">e </w:t>
      </w:r>
      <w:r w:rsidRPr="00F726A4">
        <w:rPr>
          <w:rFonts w:ascii="Times New Roman" w:hAnsi="Times New Roman" w:cs="Times New Roman"/>
          <w:sz w:val="20"/>
          <w:szCs w:val="24"/>
        </w:rPr>
        <w:t>non-invasive</w:t>
      </w:r>
      <w:r w:rsidR="00B33B10" w:rsidRPr="00F726A4">
        <w:rPr>
          <w:rFonts w:ascii="Times New Roman" w:hAnsi="Times New Roman" w:cs="Times New Roman"/>
          <w:sz w:val="20"/>
          <w:szCs w:val="24"/>
        </w:rPr>
        <w:t xml:space="preserve"> while data interpretation would provide continuous information about the investigated landslide body</w:t>
      </w:r>
      <w:r w:rsidRPr="00F726A4">
        <w:rPr>
          <w:rFonts w:ascii="Times New Roman" w:hAnsi="Times New Roman" w:cs="Times New Roman"/>
          <w:sz w:val="20"/>
          <w:szCs w:val="24"/>
        </w:rPr>
        <w:t>.</w:t>
      </w:r>
    </w:p>
    <w:p w:rsidR="00FD7687" w:rsidRDefault="000B7C65" w:rsidP="002C7F55">
      <w:pPr>
        <w:pStyle w:val="Default"/>
        <w:snapToGrid w:val="0"/>
        <w:ind w:firstLine="425"/>
        <w:jc w:val="both"/>
        <w:rPr>
          <w:rFonts w:ascii="Times New Roman" w:hAnsi="Times New Roman" w:cs="Times New Roman"/>
          <w:sz w:val="20"/>
          <w:szCs w:val="24"/>
        </w:rPr>
      </w:pPr>
      <w:r w:rsidRPr="00F726A4">
        <w:rPr>
          <w:rFonts w:ascii="Times New Roman" w:hAnsi="Times New Roman" w:cs="Times New Roman"/>
          <w:sz w:val="20"/>
          <w:szCs w:val="24"/>
        </w:rPr>
        <w:t>Geophysical methods can provide in-situ subsurface conditions, which, in turn, can be translated into geotechnical information on the parameters of the subsoil, towards a complete understanding of the physical behavior of a slope or the caus</w:t>
      </w:r>
      <w:r w:rsidR="00F726A4" w:rsidRPr="00F726A4">
        <w:rPr>
          <w:rFonts w:ascii="Times New Roman" w:hAnsi="Times New Roman" w:cs="Times New Roman"/>
          <w:sz w:val="20"/>
          <w:szCs w:val="24"/>
        </w:rPr>
        <w:t>e (</w:t>
      </w:r>
      <w:r w:rsidRPr="00F726A4">
        <w:rPr>
          <w:rFonts w:ascii="Times New Roman" w:hAnsi="Times New Roman" w:cs="Times New Roman"/>
          <w:sz w:val="20"/>
          <w:szCs w:val="24"/>
        </w:rPr>
        <w:t>s) of a landslide (</w:t>
      </w:r>
      <w:proofErr w:type="spellStart"/>
      <w:r w:rsidRPr="00F726A4">
        <w:rPr>
          <w:rFonts w:ascii="Times New Roman" w:hAnsi="Times New Roman" w:cs="Times New Roman"/>
          <w:sz w:val="20"/>
          <w:szCs w:val="24"/>
        </w:rPr>
        <w:t>Sastry</w:t>
      </w:r>
      <w:proofErr w:type="spellEnd"/>
      <w:r w:rsidRPr="00F726A4">
        <w:rPr>
          <w:rFonts w:ascii="Times New Roman" w:hAnsi="Times New Roman" w:cs="Times New Roman"/>
          <w:sz w:val="20"/>
          <w:szCs w:val="24"/>
        </w:rPr>
        <w:t xml:space="preserve"> et al., 2016). A large number of geophysical methods have been found applicable at the reconnaissance stage of landslide investigation and these include the seismic, gravity, electromagnetic, ground penetrating radar, electrical resistivity and self-potential methods. The choice of the metho</w:t>
      </w:r>
      <w:r w:rsidR="00F726A4" w:rsidRPr="00F726A4">
        <w:rPr>
          <w:rFonts w:ascii="Times New Roman" w:hAnsi="Times New Roman" w:cs="Times New Roman"/>
          <w:sz w:val="20"/>
          <w:szCs w:val="24"/>
        </w:rPr>
        <w:t>d (</w:t>
      </w:r>
      <w:r w:rsidRPr="00F726A4">
        <w:rPr>
          <w:rFonts w:ascii="Times New Roman" w:hAnsi="Times New Roman" w:cs="Times New Roman"/>
          <w:sz w:val="20"/>
          <w:szCs w:val="24"/>
        </w:rPr>
        <w:t>s) to apply depends on th</w:t>
      </w:r>
      <w:r w:rsidR="00775315" w:rsidRPr="00F726A4">
        <w:rPr>
          <w:rFonts w:ascii="Times New Roman" w:hAnsi="Times New Roman" w:cs="Times New Roman"/>
          <w:sz w:val="20"/>
          <w:szCs w:val="24"/>
        </w:rPr>
        <w:t xml:space="preserve">e expected </w:t>
      </w:r>
      <w:r w:rsidR="002B20FB" w:rsidRPr="00F726A4">
        <w:rPr>
          <w:rFonts w:ascii="Times New Roman" w:hAnsi="Times New Roman" w:cs="Times New Roman"/>
          <w:sz w:val="20"/>
          <w:szCs w:val="24"/>
        </w:rPr>
        <w:t>contrast</w:t>
      </w:r>
      <w:r w:rsidR="00775315" w:rsidRPr="00F726A4">
        <w:rPr>
          <w:rFonts w:ascii="Times New Roman" w:hAnsi="Times New Roman" w:cs="Times New Roman"/>
          <w:sz w:val="20"/>
          <w:szCs w:val="24"/>
        </w:rPr>
        <w:t xml:space="preserve"> in physical parameters</w:t>
      </w:r>
      <w:r w:rsidR="002B20FB" w:rsidRPr="00F726A4">
        <w:rPr>
          <w:rFonts w:ascii="Times New Roman" w:hAnsi="Times New Roman" w:cs="Times New Roman"/>
          <w:sz w:val="20"/>
          <w:szCs w:val="24"/>
        </w:rPr>
        <w:t>, resolution and signal-to-noise ratio</w:t>
      </w:r>
      <w:r w:rsidRPr="00F726A4">
        <w:rPr>
          <w:rFonts w:ascii="Times New Roman" w:hAnsi="Times New Roman" w:cs="Times New Roman"/>
          <w:sz w:val="20"/>
          <w:szCs w:val="24"/>
        </w:rPr>
        <w:t>. The complex nature of landslides has necessitated the use of a combination of different geophysical methods in order to obtain reliable results (</w:t>
      </w:r>
      <w:r w:rsidR="00713B94" w:rsidRPr="00F726A4">
        <w:rPr>
          <w:rFonts w:ascii="Times New Roman" w:hAnsi="Times New Roman" w:cs="Times New Roman"/>
          <w:sz w:val="20"/>
          <w:szCs w:val="24"/>
        </w:rPr>
        <w:t xml:space="preserve">Sharma, 1997, </w:t>
      </w:r>
      <w:proofErr w:type="spellStart"/>
      <w:r w:rsidRPr="00F726A4">
        <w:rPr>
          <w:rFonts w:ascii="Times New Roman" w:hAnsi="Times New Roman" w:cs="Times New Roman"/>
          <w:sz w:val="20"/>
          <w:szCs w:val="24"/>
        </w:rPr>
        <w:t>Jongmans</w:t>
      </w:r>
      <w:proofErr w:type="spellEnd"/>
      <w:r w:rsidRPr="00F726A4">
        <w:rPr>
          <w:rFonts w:ascii="Times New Roman" w:hAnsi="Times New Roman" w:cs="Times New Roman"/>
          <w:sz w:val="20"/>
          <w:szCs w:val="24"/>
        </w:rPr>
        <w:t xml:space="preserve"> and </w:t>
      </w:r>
      <w:proofErr w:type="spellStart"/>
      <w:r w:rsidRPr="00F726A4">
        <w:rPr>
          <w:rFonts w:ascii="Times New Roman" w:hAnsi="Times New Roman" w:cs="Times New Roman"/>
          <w:sz w:val="20"/>
          <w:szCs w:val="24"/>
        </w:rPr>
        <w:t>Garamboi</w:t>
      </w:r>
      <w:r w:rsidR="00B6293C" w:rsidRPr="00F726A4">
        <w:rPr>
          <w:rFonts w:ascii="Times New Roman" w:hAnsi="Times New Roman" w:cs="Times New Roman"/>
          <w:sz w:val="20"/>
          <w:szCs w:val="24"/>
        </w:rPr>
        <w:t>s</w:t>
      </w:r>
      <w:proofErr w:type="spellEnd"/>
      <w:r w:rsidR="00B6293C" w:rsidRPr="00F726A4">
        <w:rPr>
          <w:rFonts w:ascii="Times New Roman" w:hAnsi="Times New Roman" w:cs="Times New Roman"/>
          <w:sz w:val="20"/>
          <w:szCs w:val="24"/>
        </w:rPr>
        <w:t>, 2007</w:t>
      </w:r>
      <w:r w:rsidR="00713B94" w:rsidRPr="00F726A4">
        <w:rPr>
          <w:rFonts w:ascii="Times New Roman" w:hAnsi="Times New Roman" w:cs="Times New Roman"/>
          <w:sz w:val="20"/>
          <w:szCs w:val="24"/>
        </w:rPr>
        <w:t>)</w:t>
      </w:r>
      <w:r w:rsidR="00B6293C" w:rsidRPr="00F726A4">
        <w:rPr>
          <w:rFonts w:ascii="Times New Roman" w:hAnsi="Times New Roman" w:cs="Times New Roman"/>
          <w:sz w:val="20"/>
          <w:szCs w:val="24"/>
        </w:rPr>
        <w:t>. Ambiguities arising from the results of one method may</w:t>
      </w:r>
      <w:r w:rsidRPr="00F726A4">
        <w:rPr>
          <w:rFonts w:ascii="Times New Roman" w:hAnsi="Times New Roman" w:cs="Times New Roman"/>
          <w:sz w:val="20"/>
          <w:szCs w:val="24"/>
        </w:rPr>
        <w:t xml:space="preserve"> be resolved by </w:t>
      </w:r>
      <w:r w:rsidR="00B6293C" w:rsidRPr="00F726A4">
        <w:rPr>
          <w:rFonts w:ascii="Times New Roman" w:hAnsi="Times New Roman" w:cs="Times New Roman"/>
          <w:sz w:val="20"/>
          <w:szCs w:val="24"/>
        </w:rPr>
        <w:lastRenderedPageBreak/>
        <w:t xml:space="preserve">considering the results from </w:t>
      </w:r>
      <w:r w:rsidRPr="00F726A4">
        <w:rPr>
          <w:rFonts w:ascii="Times New Roman" w:hAnsi="Times New Roman" w:cs="Times New Roman"/>
          <w:sz w:val="20"/>
          <w:szCs w:val="24"/>
        </w:rPr>
        <w:t>the other (</w:t>
      </w:r>
      <w:proofErr w:type="spellStart"/>
      <w:r w:rsidRPr="00F726A4">
        <w:rPr>
          <w:rFonts w:ascii="Times New Roman" w:hAnsi="Times New Roman" w:cs="Times New Roman"/>
          <w:sz w:val="20"/>
          <w:szCs w:val="24"/>
        </w:rPr>
        <w:t>Kearey</w:t>
      </w:r>
      <w:proofErr w:type="spellEnd"/>
      <w:r w:rsidRPr="00F726A4">
        <w:rPr>
          <w:rFonts w:ascii="Times New Roman" w:hAnsi="Times New Roman" w:cs="Times New Roman"/>
          <w:sz w:val="20"/>
          <w:szCs w:val="24"/>
        </w:rPr>
        <w:t xml:space="preserve"> </w:t>
      </w:r>
      <w:r w:rsidRPr="00F726A4">
        <w:rPr>
          <w:rFonts w:ascii="Times New Roman" w:hAnsi="Times New Roman" w:cs="Times New Roman"/>
          <w:i/>
          <w:sz w:val="20"/>
          <w:szCs w:val="24"/>
        </w:rPr>
        <w:t>et al</w:t>
      </w:r>
      <w:r w:rsidRPr="00F726A4">
        <w:rPr>
          <w:rFonts w:ascii="Times New Roman" w:hAnsi="Times New Roman" w:cs="Times New Roman"/>
          <w:sz w:val="20"/>
          <w:szCs w:val="24"/>
        </w:rPr>
        <w:t xml:space="preserve">., 2002). </w:t>
      </w:r>
    </w:p>
    <w:p w:rsidR="00FD7687" w:rsidRDefault="000B7C65" w:rsidP="002C7F55">
      <w:pPr>
        <w:pStyle w:val="Default"/>
        <w:snapToGrid w:val="0"/>
        <w:ind w:firstLine="425"/>
        <w:jc w:val="both"/>
        <w:rPr>
          <w:rFonts w:ascii="Times New Roman" w:hAnsi="Times New Roman" w:cs="Times New Roman"/>
          <w:sz w:val="20"/>
          <w:szCs w:val="24"/>
          <w:lang w:val="en-GB"/>
        </w:rPr>
      </w:pPr>
      <w:r w:rsidRPr="00F726A4">
        <w:rPr>
          <w:rFonts w:ascii="Times New Roman" w:hAnsi="Times New Roman" w:cs="Times New Roman"/>
          <w:sz w:val="20"/>
          <w:szCs w:val="24"/>
        </w:rPr>
        <w:t>Geophysical methods that detect changes electrical properties of the subsurface are capable of detecting and mapping the rupture surface of a landslide (</w:t>
      </w:r>
      <w:proofErr w:type="spellStart"/>
      <w:r w:rsidRPr="00F726A4">
        <w:rPr>
          <w:rFonts w:ascii="Times New Roman" w:hAnsi="Times New Roman" w:cs="Times New Roman"/>
          <w:sz w:val="20"/>
          <w:szCs w:val="24"/>
        </w:rPr>
        <w:t>Goryainov</w:t>
      </w:r>
      <w:proofErr w:type="spellEnd"/>
      <w:r w:rsidRPr="00F726A4">
        <w:rPr>
          <w:rFonts w:ascii="Times New Roman" w:hAnsi="Times New Roman" w:cs="Times New Roman"/>
          <w:sz w:val="20"/>
          <w:szCs w:val="24"/>
        </w:rPr>
        <w:t xml:space="preserve"> </w:t>
      </w:r>
      <w:r w:rsidRPr="00F726A4">
        <w:rPr>
          <w:rFonts w:ascii="Times New Roman" w:hAnsi="Times New Roman" w:cs="Times New Roman"/>
          <w:i/>
          <w:sz w:val="20"/>
          <w:szCs w:val="24"/>
        </w:rPr>
        <w:t>et al</w:t>
      </w:r>
      <w:r w:rsidRPr="00F726A4">
        <w:rPr>
          <w:rFonts w:ascii="Times New Roman" w:hAnsi="Times New Roman" w:cs="Times New Roman"/>
          <w:sz w:val="20"/>
          <w:szCs w:val="24"/>
        </w:rPr>
        <w:t xml:space="preserve">., 1988; </w:t>
      </w:r>
      <w:proofErr w:type="spellStart"/>
      <w:r w:rsidRPr="00F726A4">
        <w:rPr>
          <w:rFonts w:ascii="Times New Roman" w:hAnsi="Times New Roman" w:cs="Times New Roman"/>
          <w:sz w:val="20"/>
          <w:szCs w:val="24"/>
        </w:rPr>
        <w:t>Grandjean</w:t>
      </w:r>
      <w:proofErr w:type="spellEnd"/>
      <w:r w:rsidRPr="00F726A4">
        <w:rPr>
          <w:rFonts w:ascii="Times New Roman" w:hAnsi="Times New Roman" w:cs="Times New Roman"/>
          <w:sz w:val="20"/>
          <w:szCs w:val="24"/>
        </w:rPr>
        <w:t xml:space="preserve"> </w:t>
      </w:r>
      <w:r w:rsidRPr="00F726A4">
        <w:rPr>
          <w:rFonts w:ascii="Times New Roman" w:hAnsi="Times New Roman" w:cs="Times New Roman"/>
          <w:i/>
          <w:sz w:val="20"/>
          <w:szCs w:val="24"/>
        </w:rPr>
        <w:t>et al</w:t>
      </w:r>
      <w:r w:rsidRPr="00F726A4">
        <w:rPr>
          <w:rFonts w:ascii="Times New Roman" w:hAnsi="Times New Roman" w:cs="Times New Roman"/>
          <w:sz w:val="20"/>
          <w:szCs w:val="24"/>
        </w:rPr>
        <w:t xml:space="preserve">., 2011). The electrical resistivity imaging technique has been largely applied to investigate landslide areas to evaluate spatial and temporal variation of moisture and heterogeneity of subsoil (Griffiths and Barker, 1993; </w:t>
      </w:r>
      <w:proofErr w:type="spellStart"/>
      <w:r w:rsidRPr="00F726A4">
        <w:rPr>
          <w:rFonts w:ascii="Times New Roman" w:hAnsi="Times New Roman" w:cs="Times New Roman"/>
          <w:sz w:val="20"/>
          <w:szCs w:val="24"/>
        </w:rPr>
        <w:t>Loke</w:t>
      </w:r>
      <w:proofErr w:type="spellEnd"/>
      <w:r w:rsidRPr="00F726A4">
        <w:rPr>
          <w:rFonts w:ascii="Times New Roman" w:hAnsi="Times New Roman" w:cs="Times New Roman"/>
          <w:sz w:val="20"/>
          <w:szCs w:val="24"/>
        </w:rPr>
        <w:t xml:space="preserve"> and Barker, 1996; </w:t>
      </w:r>
      <w:proofErr w:type="spellStart"/>
      <w:r w:rsidRPr="00F726A4">
        <w:rPr>
          <w:rFonts w:ascii="Times New Roman" w:hAnsi="Times New Roman" w:cs="Times New Roman"/>
          <w:sz w:val="20"/>
          <w:szCs w:val="24"/>
        </w:rPr>
        <w:t>Jongmans</w:t>
      </w:r>
      <w:proofErr w:type="spellEnd"/>
      <w:r w:rsidRPr="00F726A4">
        <w:rPr>
          <w:rFonts w:ascii="Times New Roman" w:hAnsi="Times New Roman" w:cs="Times New Roman"/>
          <w:sz w:val="20"/>
          <w:szCs w:val="24"/>
        </w:rPr>
        <w:t xml:space="preserve"> </w:t>
      </w:r>
      <w:r w:rsidRPr="00F726A4">
        <w:rPr>
          <w:rFonts w:ascii="Times New Roman" w:hAnsi="Times New Roman" w:cs="Times New Roman"/>
          <w:i/>
          <w:sz w:val="20"/>
          <w:szCs w:val="24"/>
        </w:rPr>
        <w:t>et al</w:t>
      </w:r>
      <w:r w:rsidRPr="00F726A4">
        <w:rPr>
          <w:rFonts w:ascii="Times New Roman" w:hAnsi="Times New Roman" w:cs="Times New Roman"/>
          <w:sz w:val="20"/>
          <w:szCs w:val="24"/>
        </w:rPr>
        <w:t>, 2000</w:t>
      </w:r>
      <w:r w:rsidRPr="00F726A4">
        <w:rPr>
          <w:rFonts w:ascii="Times New Roman" w:hAnsi="Times New Roman" w:cs="Times New Roman"/>
          <w:sz w:val="20"/>
          <w:szCs w:val="24"/>
          <w:lang w:val="en-GB"/>
        </w:rPr>
        <w:t xml:space="preserve">; </w:t>
      </w:r>
      <w:proofErr w:type="spellStart"/>
      <w:r w:rsidRPr="00F726A4">
        <w:rPr>
          <w:rFonts w:ascii="Times New Roman" w:hAnsi="Times New Roman" w:cs="Times New Roman"/>
          <w:sz w:val="20"/>
          <w:szCs w:val="24"/>
        </w:rPr>
        <w:t>Lapenna</w:t>
      </w:r>
      <w:proofErr w:type="spellEnd"/>
      <w:r w:rsidRPr="00F726A4">
        <w:rPr>
          <w:rFonts w:ascii="Times New Roman" w:hAnsi="Times New Roman" w:cs="Times New Roman"/>
          <w:sz w:val="20"/>
          <w:szCs w:val="24"/>
        </w:rPr>
        <w:t xml:space="preserve"> </w:t>
      </w:r>
      <w:r w:rsidRPr="00F726A4">
        <w:rPr>
          <w:rFonts w:ascii="Times New Roman" w:hAnsi="Times New Roman" w:cs="Times New Roman"/>
          <w:i/>
          <w:sz w:val="20"/>
          <w:szCs w:val="24"/>
        </w:rPr>
        <w:t>et al.,</w:t>
      </w:r>
      <w:r w:rsidRPr="00F726A4">
        <w:rPr>
          <w:rFonts w:ascii="Times New Roman" w:hAnsi="Times New Roman" w:cs="Times New Roman"/>
          <w:sz w:val="20"/>
          <w:szCs w:val="24"/>
        </w:rPr>
        <w:t xml:space="preserve"> 2005</w:t>
      </w:r>
      <w:r w:rsidR="00A304F2" w:rsidRPr="00F726A4">
        <w:rPr>
          <w:rFonts w:ascii="Times New Roman" w:hAnsi="Times New Roman" w:cs="Times New Roman"/>
          <w:sz w:val="20"/>
          <w:szCs w:val="24"/>
        </w:rPr>
        <w:t xml:space="preserve">; </w:t>
      </w:r>
      <w:proofErr w:type="spellStart"/>
      <w:r w:rsidR="00A304F2" w:rsidRPr="00F726A4">
        <w:rPr>
          <w:rFonts w:ascii="Times New Roman" w:hAnsi="Times New Roman" w:cs="Times New Roman"/>
          <w:sz w:val="20"/>
          <w:szCs w:val="24"/>
        </w:rPr>
        <w:t>Perrone</w:t>
      </w:r>
      <w:proofErr w:type="spellEnd"/>
      <w:r w:rsidR="00A304F2" w:rsidRPr="00F726A4">
        <w:rPr>
          <w:rFonts w:ascii="Times New Roman" w:hAnsi="Times New Roman" w:cs="Times New Roman"/>
          <w:sz w:val="20"/>
          <w:szCs w:val="24"/>
        </w:rPr>
        <w:t xml:space="preserve"> </w:t>
      </w:r>
      <w:r w:rsidR="00A304F2" w:rsidRPr="00F726A4">
        <w:rPr>
          <w:rFonts w:ascii="Times New Roman" w:hAnsi="Times New Roman" w:cs="Times New Roman"/>
          <w:i/>
          <w:sz w:val="20"/>
          <w:szCs w:val="24"/>
        </w:rPr>
        <w:t>et al</w:t>
      </w:r>
      <w:r w:rsidR="00A304F2" w:rsidRPr="00F726A4">
        <w:rPr>
          <w:rFonts w:ascii="Times New Roman" w:hAnsi="Times New Roman" w:cs="Times New Roman"/>
          <w:sz w:val="20"/>
          <w:szCs w:val="24"/>
        </w:rPr>
        <w:t>., 2014</w:t>
      </w:r>
      <w:r w:rsidRPr="00F726A4">
        <w:rPr>
          <w:rFonts w:ascii="Times New Roman" w:hAnsi="Times New Roman" w:cs="Times New Roman"/>
          <w:sz w:val="20"/>
          <w:szCs w:val="24"/>
        </w:rPr>
        <w:t>)</w:t>
      </w:r>
      <w:r w:rsidRPr="00F726A4">
        <w:rPr>
          <w:rFonts w:ascii="Times New Roman" w:hAnsi="Times New Roman" w:cs="Times New Roman"/>
          <w:sz w:val="20"/>
          <w:szCs w:val="24"/>
          <w:lang w:val="en-GB"/>
        </w:rPr>
        <w:t xml:space="preserve">. </w:t>
      </w:r>
      <w:r w:rsidRPr="00F726A4">
        <w:rPr>
          <w:rFonts w:ascii="Times New Roman" w:hAnsi="Times New Roman" w:cs="Times New Roman"/>
          <w:sz w:val="20"/>
          <w:szCs w:val="24"/>
        </w:rPr>
        <w:t>It is based on the measurement of resistivity values and their spatial distribution in the subsoil</w:t>
      </w:r>
      <w:r w:rsidR="002933EE" w:rsidRPr="00F726A4">
        <w:rPr>
          <w:rFonts w:ascii="Times New Roman" w:hAnsi="Times New Roman" w:cs="Times New Roman"/>
          <w:sz w:val="20"/>
          <w:szCs w:val="24"/>
        </w:rPr>
        <w:t>,</w:t>
      </w:r>
      <w:r w:rsidRPr="00F726A4">
        <w:rPr>
          <w:rFonts w:ascii="Times New Roman" w:hAnsi="Times New Roman" w:cs="Times New Roman"/>
          <w:sz w:val="20"/>
          <w:szCs w:val="24"/>
        </w:rPr>
        <w:t xml:space="preserve"> and can provide useful information about the landslide geometry and water content (</w:t>
      </w:r>
      <w:proofErr w:type="spellStart"/>
      <w:r w:rsidRPr="00F726A4">
        <w:rPr>
          <w:rFonts w:ascii="Times New Roman" w:hAnsi="Times New Roman" w:cs="Times New Roman"/>
          <w:sz w:val="20"/>
          <w:szCs w:val="24"/>
        </w:rPr>
        <w:t>Jongmans</w:t>
      </w:r>
      <w:proofErr w:type="spellEnd"/>
      <w:r w:rsidRPr="00F726A4">
        <w:rPr>
          <w:rFonts w:ascii="Times New Roman" w:hAnsi="Times New Roman" w:cs="Times New Roman"/>
          <w:sz w:val="20"/>
          <w:szCs w:val="24"/>
        </w:rPr>
        <w:t xml:space="preserve"> and </w:t>
      </w:r>
      <w:proofErr w:type="spellStart"/>
      <w:r w:rsidRPr="00F726A4">
        <w:rPr>
          <w:rFonts w:ascii="Times New Roman" w:hAnsi="Times New Roman" w:cs="Times New Roman"/>
          <w:sz w:val="20"/>
          <w:szCs w:val="24"/>
        </w:rPr>
        <w:t>Garambois</w:t>
      </w:r>
      <w:proofErr w:type="spellEnd"/>
      <w:r w:rsidRPr="00F726A4">
        <w:rPr>
          <w:rFonts w:ascii="Times New Roman" w:hAnsi="Times New Roman" w:cs="Times New Roman"/>
          <w:sz w:val="20"/>
          <w:szCs w:val="24"/>
        </w:rPr>
        <w:t xml:space="preserve">, 2007). </w:t>
      </w:r>
      <w:r w:rsidRPr="00F726A4">
        <w:rPr>
          <w:rFonts w:ascii="Times New Roman" w:hAnsi="Times New Roman" w:cs="Times New Roman"/>
          <w:sz w:val="20"/>
          <w:szCs w:val="24"/>
          <w:lang w:val="en-GB"/>
        </w:rPr>
        <w:t xml:space="preserve">Due to the presence of water, electrical resistivity would be lower in the displaced, unconsolidated materials of a landslide than in the undisturbed materials. </w:t>
      </w:r>
    </w:p>
    <w:p w:rsidR="00FD7687" w:rsidRDefault="00597872" w:rsidP="002C7F55">
      <w:pPr>
        <w:pStyle w:val="Default"/>
        <w:snapToGrid w:val="0"/>
        <w:ind w:firstLine="425"/>
        <w:jc w:val="both"/>
        <w:rPr>
          <w:rFonts w:ascii="Times New Roman" w:hAnsi="Times New Roman" w:cs="Times New Roman"/>
          <w:sz w:val="20"/>
          <w:szCs w:val="24"/>
        </w:rPr>
      </w:pPr>
      <w:r w:rsidRPr="00F726A4">
        <w:rPr>
          <w:rFonts w:ascii="Times New Roman" w:hAnsi="Times New Roman" w:cs="Times New Roman"/>
          <w:sz w:val="20"/>
          <w:szCs w:val="24"/>
        </w:rPr>
        <w:t>The self-potential</w:t>
      </w:r>
      <w:r w:rsidRPr="00F726A4">
        <w:rPr>
          <w:rFonts w:ascii="Times New Roman" w:hAnsi="Times New Roman" w:cs="Times New Roman"/>
          <w:sz w:val="20"/>
          <w:szCs w:val="24"/>
          <w:lang w:val="en-GB"/>
        </w:rPr>
        <w:t xml:space="preserve"> (SP) </w:t>
      </w:r>
      <w:r w:rsidRPr="00F726A4">
        <w:rPr>
          <w:rFonts w:ascii="Times New Roman" w:hAnsi="Times New Roman" w:cs="Times New Roman"/>
          <w:sz w:val="20"/>
          <w:szCs w:val="24"/>
        </w:rPr>
        <w:t xml:space="preserve">method has been </w:t>
      </w:r>
      <w:r w:rsidR="00E7222B" w:rsidRPr="00F726A4">
        <w:rPr>
          <w:rFonts w:ascii="Times New Roman" w:hAnsi="Times New Roman" w:cs="Times New Roman"/>
          <w:sz w:val="20"/>
          <w:szCs w:val="24"/>
        </w:rPr>
        <w:t>widely</w:t>
      </w:r>
      <w:r w:rsidRPr="00F726A4">
        <w:rPr>
          <w:rFonts w:ascii="Times New Roman" w:hAnsi="Times New Roman" w:cs="Times New Roman"/>
          <w:sz w:val="20"/>
          <w:szCs w:val="24"/>
        </w:rPr>
        <w:t xml:space="preserve"> applied for delineating groundwater accumulation zones and/or flow paths in landslide bodies</w:t>
      </w:r>
      <w:r w:rsidRPr="00F726A4">
        <w:rPr>
          <w:rFonts w:ascii="Times New Roman" w:hAnsi="Times New Roman" w:cs="Times New Roman"/>
          <w:sz w:val="20"/>
          <w:szCs w:val="24"/>
          <w:lang w:val="en-GB"/>
        </w:rPr>
        <w:t xml:space="preserve"> </w:t>
      </w:r>
      <w:r w:rsidRPr="00F726A4">
        <w:rPr>
          <w:rFonts w:ascii="Times New Roman" w:hAnsi="Times New Roman" w:cs="Times New Roman"/>
          <w:sz w:val="20"/>
          <w:szCs w:val="24"/>
        </w:rPr>
        <w:t>(</w:t>
      </w:r>
      <w:proofErr w:type="spellStart"/>
      <w:r w:rsidRPr="00F726A4">
        <w:rPr>
          <w:rFonts w:ascii="Times New Roman" w:hAnsi="Times New Roman" w:cs="Times New Roman"/>
          <w:sz w:val="20"/>
          <w:szCs w:val="24"/>
        </w:rPr>
        <w:t>Bongoslovsky</w:t>
      </w:r>
      <w:proofErr w:type="spellEnd"/>
      <w:r w:rsidRPr="00F726A4">
        <w:rPr>
          <w:rFonts w:ascii="Times New Roman" w:hAnsi="Times New Roman" w:cs="Times New Roman"/>
          <w:sz w:val="20"/>
          <w:szCs w:val="24"/>
        </w:rPr>
        <w:t xml:space="preserve"> and Ogilvy, 1977; Patella </w:t>
      </w:r>
      <w:r w:rsidRPr="00F726A4">
        <w:rPr>
          <w:rFonts w:ascii="Times New Roman" w:hAnsi="Times New Roman" w:cs="Times New Roman"/>
          <w:i/>
          <w:sz w:val="20"/>
          <w:szCs w:val="24"/>
        </w:rPr>
        <w:t>et al.,</w:t>
      </w:r>
      <w:r w:rsidRPr="00F726A4">
        <w:rPr>
          <w:rFonts w:ascii="Times New Roman" w:hAnsi="Times New Roman" w:cs="Times New Roman"/>
          <w:sz w:val="20"/>
          <w:szCs w:val="24"/>
        </w:rPr>
        <w:t xml:space="preserve"> 1997; Bruno and </w:t>
      </w:r>
      <w:proofErr w:type="spellStart"/>
      <w:r w:rsidRPr="00F726A4">
        <w:rPr>
          <w:rFonts w:ascii="Times New Roman" w:hAnsi="Times New Roman" w:cs="Times New Roman"/>
          <w:sz w:val="20"/>
          <w:szCs w:val="24"/>
        </w:rPr>
        <w:t>Marillier</w:t>
      </w:r>
      <w:proofErr w:type="spellEnd"/>
      <w:r w:rsidRPr="00F726A4">
        <w:rPr>
          <w:rFonts w:ascii="Times New Roman" w:hAnsi="Times New Roman" w:cs="Times New Roman"/>
          <w:sz w:val="20"/>
          <w:szCs w:val="24"/>
        </w:rPr>
        <w:t xml:space="preserve">, 2000; </w:t>
      </w:r>
      <w:proofErr w:type="spellStart"/>
      <w:r w:rsidRPr="00F726A4">
        <w:rPr>
          <w:rFonts w:ascii="Times New Roman" w:hAnsi="Times New Roman" w:cs="Times New Roman"/>
          <w:sz w:val="20"/>
          <w:szCs w:val="24"/>
        </w:rPr>
        <w:t>Meric</w:t>
      </w:r>
      <w:proofErr w:type="spellEnd"/>
      <w:r w:rsidRPr="00F726A4">
        <w:rPr>
          <w:rFonts w:ascii="Times New Roman" w:hAnsi="Times New Roman" w:cs="Times New Roman"/>
          <w:sz w:val="20"/>
          <w:szCs w:val="24"/>
        </w:rPr>
        <w:t xml:space="preserve"> </w:t>
      </w:r>
      <w:r w:rsidRPr="00F726A4">
        <w:rPr>
          <w:rFonts w:ascii="Times New Roman" w:hAnsi="Times New Roman" w:cs="Times New Roman"/>
          <w:i/>
          <w:sz w:val="20"/>
          <w:szCs w:val="24"/>
        </w:rPr>
        <w:t>et al</w:t>
      </w:r>
      <w:r w:rsidRPr="00F726A4">
        <w:rPr>
          <w:rFonts w:ascii="Times New Roman" w:hAnsi="Times New Roman" w:cs="Times New Roman"/>
          <w:sz w:val="20"/>
          <w:szCs w:val="24"/>
        </w:rPr>
        <w:t xml:space="preserve">., 2005). </w:t>
      </w:r>
      <w:r w:rsidR="009A16D8" w:rsidRPr="00F726A4">
        <w:rPr>
          <w:rFonts w:ascii="Times New Roman" w:hAnsi="Times New Roman" w:cs="Times New Roman"/>
          <w:sz w:val="20"/>
          <w:szCs w:val="24"/>
        </w:rPr>
        <w:t>The presence of g</w:t>
      </w:r>
      <w:r w:rsidRPr="00F726A4">
        <w:rPr>
          <w:rFonts w:ascii="Times New Roman" w:hAnsi="Times New Roman" w:cs="Times New Roman"/>
          <w:sz w:val="20"/>
          <w:szCs w:val="24"/>
        </w:rPr>
        <w:t>roundwater and its associated flows play</w:t>
      </w:r>
      <w:r w:rsidR="009A16D8" w:rsidRPr="00F726A4">
        <w:rPr>
          <w:rFonts w:ascii="Times New Roman" w:hAnsi="Times New Roman" w:cs="Times New Roman"/>
          <w:sz w:val="20"/>
          <w:szCs w:val="24"/>
        </w:rPr>
        <w:t>s</w:t>
      </w:r>
      <w:r w:rsidRPr="00F726A4">
        <w:rPr>
          <w:rFonts w:ascii="Times New Roman" w:hAnsi="Times New Roman" w:cs="Times New Roman"/>
          <w:sz w:val="20"/>
          <w:szCs w:val="24"/>
        </w:rPr>
        <w:t xml:space="preserve"> a major role </w:t>
      </w:r>
      <w:r w:rsidR="009A16D8" w:rsidRPr="00F726A4">
        <w:rPr>
          <w:rFonts w:ascii="Times New Roman" w:hAnsi="Times New Roman" w:cs="Times New Roman"/>
          <w:sz w:val="20"/>
          <w:szCs w:val="24"/>
        </w:rPr>
        <w:t>in landslide and</w:t>
      </w:r>
      <w:r w:rsidRPr="00F726A4">
        <w:rPr>
          <w:rFonts w:ascii="Times New Roman" w:hAnsi="Times New Roman" w:cs="Times New Roman"/>
          <w:sz w:val="20"/>
          <w:szCs w:val="24"/>
        </w:rPr>
        <w:t xml:space="preserve"> slope stability. The application of SP method </w:t>
      </w:r>
      <w:r w:rsidR="00254BF7" w:rsidRPr="00F726A4">
        <w:rPr>
          <w:rFonts w:ascii="Times New Roman" w:hAnsi="Times New Roman" w:cs="Times New Roman"/>
          <w:sz w:val="20"/>
          <w:szCs w:val="24"/>
        </w:rPr>
        <w:t xml:space="preserve">to water-seepage </w:t>
      </w:r>
      <w:r w:rsidR="00254BF7" w:rsidRPr="00F726A4">
        <w:rPr>
          <w:rFonts w:ascii="Times New Roman" w:hAnsi="Times New Roman" w:cs="Times New Roman"/>
          <w:sz w:val="20"/>
          <w:szCs w:val="24"/>
        </w:rPr>
        <w:lastRenderedPageBreak/>
        <w:t xml:space="preserve">investigations in a landslide body is based on measurements of </w:t>
      </w:r>
      <w:r w:rsidR="00B661B4" w:rsidRPr="00F726A4">
        <w:rPr>
          <w:rFonts w:ascii="Times New Roman" w:hAnsi="Times New Roman" w:cs="Times New Roman"/>
          <w:sz w:val="20"/>
          <w:szCs w:val="24"/>
        </w:rPr>
        <w:t xml:space="preserve">spontaneous or natural </w:t>
      </w:r>
      <w:r w:rsidR="00254BF7" w:rsidRPr="00F726A4">
        <w:rPr>
          <w:rFonts w:ascii="Times New Roman" w:hAnsi="Times New Roman" w:cs="Times New Roman"/>
          <w:sz w:val="20"/>
          <w:szCs w:val="24"/>
        </w:rPr>
        <w:t xml:space="preserve">potentials induced by groundwater flow (Sharma, 2002). </w:t>
      </w:r>
      <w:r w:rsidR="00FF66D8" w:rsidRPr="00F726A4">
        <w:rPr>
          <w:rFonts w:ascii="Times New Roman" w:hAnsi="Times New Roman" w:cs="Times New Roman"/>
          <w:sz w:val="20"/>
          <w:szCs w:val="24"/>
        </w:rPr>
        <w:t>The</w:t>
      </w:r>
      <w:r w:rsidR="00206115" w:rsidRPr="00F726A4">
        <w:rPr>
          <w:rFonts w:ascii="Times New Roman" w:hAnsi="Times New Roman" w:cs="Times New Roman"/>
          <w:sz w:val="20"/>
          <w:szCs w:val="24"/>
        </w:rPr>
        <w:t>se natural</w:t>
      </w:r>
      <w:r w:rsidR="00FF66D8" w:rsidRPr="00F726A4">
        <w:rPr>
          <w:rFonts w:ascii="Times New Roman" w:hAnsi="Times New Roman" w:cs="Times New Roman"/>
          <w:sz w:val="20"/>
          <w:szCs w:val="24"/>
        </w:rPr>
        <w:t xml:space="preserve"> </w:t>
      </w:r>
      <w:r w:rsidR="00254BF7" w:rsidRPr="00F726A4">
        <w:rPr>
          <w:rFonts w:ascii="Times New Roman" w:hAnsi="Times New Roman" w:cs="Times New Roman"/>
          <w:sz w:val="20"/>
          <w:szCs w:val="24"/>
        </w:rPr>
        <w:t>potential</w:t>
      </w:r>
      <w:r w:rsidR="00FF66D8" w:rsidRPr="00F726A4">
        <w:rPr>
          <w:rFonts w:ascii="Times New Roman" w:hAnsi="Times New Roman" w:cs="Times New Roman"/>
          <w:sz w:val="20"/>
          <w:szCs w:val="24"/>
        </w:rPr>
        <w:t xml:space="preserve">s </w:t>
      </w:r>
      <w:r w:rsidR="0065632F" w:rsidRPr="00F726A4">
        <w:rPr>
          <w:rFonts w:ascii="Times New Roman" w:hAnsi="Times New Roman" w:cs="Times New Roman"/>
          <w:sz w:val="20"/>
          <w:szCs w:val="24"/>
        </w:rPr>
        <w:t xml:space="preserve">represent the </w:t>
      </w:r>
      <w:r w:rsidR="00206115" w:rsidRPr="00F726A4">
        <w:rPr>
          <w:rFonts w:ascii="Times New Roman" w:hAnsi="Times New Roman" w:cs="Times New Roman"/>
          <w:sz w:val="20"/>
          <w:szCs w:val="24"/>
        </w:rPr>
        <w:t>electric field signature</w:t>
      </w:r>
      <w:r w:rsidR="0065632F" w:rsidRPr="00F726A4">
        <w:rPr>
          <w:rFonts w:ascii="Times New Roman" w:hAnsi="Times New Roman" w:cs="Times New Roman"/>
          <w:sz w:val="20"/>
          <w:szCs w:val="24"/>
        </w:rPr>
        <w:t xml:space="preserve"> at the earth’s surface,</w:t>
      </w:r>
      <w:r w:rsidR="00206115" w:rsidRPr="00F726A4">
        <w:rPr>
          <w:rFonts w:ascii="Times New Roman" w:hAnsi="Times New Roman" w:cs="Times New Roman"/>
          <w:sz w:val="20"/>
          <w:szCs w:val="24"/>
        </w:rPr>
        <w:t xml:space="preserve"> </w:t>
      </w:r>
      <w:r w:rsidR="00254BF7" w:rsidRPr="00F726A4">
        <w:rPr>
          <w:rFonts w:ascii="Times New Roman" w:hAnsi="Times New Roman" w:cs="Times New Roman"/>
          <w:sz w:val="20"/>
          <w:szCs w:val="24"/>
        </w:rPr>
        <w:t xml:space="preserve">developed by </w:t>
      </w:r>
      <w:proofErr w:type="spellStart"/>
      <w:r w:rsidR="00254BF7" w:rsidRPr="00F726A4">
        <w:rPr>
          <w:rFonts w:ascii="Times New Roman" w:hAnsi="Times New Roman" w:cs="Times New Roman"/>
          <w:sz w:val="20"/>
          <w:szCs w:val="24"/>
        </w:rPr>
        <w:t>electrokinetic</w:t>
      </w:r>
      <w:proofErr w:type="spellEnd"/>
      <w:r w:rsidR="00254BF7" w:rsidRPr="00F726A4">
        <w:rPr>
          <w:rFonts w:ascii="Times New Roman" w:hAnsi="Times New Roman" w:cs="Times New Roman"/>
          <w:sz w:val="20"/>
          <w:szCs w:val="24"/>
        </w:rPr>
        <w:t xml:space="preserve"> processes</w:t>
      </w:r>
      <w:r w:rsidR="00206115" w:rsidRPr="00F726A4">
        <w:rPr>
          <w:rFonts w:ascii="Times New Roman" w:hAnsi="Times New Roman" w:cs="Times New Roman"/>
          <w:sz w:val="20"/>
          <w:szCs w:val="24"/>
        </w:rPr>
        <w:t xml:space="preserve"> involving subsurface </w:t>
      </w:r>
      <w:r w:rsidR="00254BF7" w:rsidRPr="00F726A4">
        <w:rPr>
          <w:rFonts w:ascii="Times New Roman" w:hAnsi="Times New Roman" w:cs="Times New Roman"/>
          <w:sz w:val="20"/>
          <w:szCs w:val="24"/>
        </w:rPr>
        <w:t xml:space="preserve">flow of ionic fluids. </w:t>
      </w:r>
    </w:p>
    <w:p w:rsidR="00FD7687" w:rsidRDefault="00695BB6" w:rsidP="002C7F55">
      <w:pPr>
        <w:snapToGrid w:val="0"/>
        <w:spacing w:after="0" w:line="240" w:lineRule="auto"/>
        <w:ind w:firstLine="425"/>
        <w:jc w:val="both"/>
        <w:rPr>
          <w:rFonts w:ascii="Times New Roman" w:hAnsi="Times New Roman" w:cs="Times New Roman"/>
          <w:sz w:val="20"/>
          <w:szCs w:val="24"/>
          <w:lang w:val="en-GB"/>
        </w:rPr>
      </w:pPr>
      <w:r w:rsidRPr="00F726A4">
        <w:rPr>
          <w:rFonts w:ascii="Times New Roman" w:hAnsi="Times New Roman" w:cs="Times New Roman"/>
          <w:sz w:val="20"/>
          <w:szCs w:val="24"/>
        </w:rPr>
        <w:t xml:space="preserve">Since </w:t>
      </w:r>
      <w:r w:rsidR="000B7C65" w:rsidRPr="00F726A4">
        <w:rPr>
          <w:rFonts w:ascii="Times New Roman" w:hAnsi="Times New Roman" w:cs="Times New Roman"/>
          <w:sz w:val="20"/>
          <w:szCs w:val="24"/>
        </w:rPr>
        <w:t>old landslides</w:t>
      </w:r>
      <w:r w:rsidRPr="00F726A4">
        <w:rPr>
          <w:rFonts w:ascii="Times New Roman" w:hAnsi="Times New Roman" w:cs="Times New Roman"/>
          <w:sz w:val="20"/>
          <w:szCs w:val="24"/>
        </w:rPr>
        <w:t xml:space="preserve"> can be reactivated and </w:t>
      </w:r>
      <w:r w:rsidR="00012363" w:rsidRPr="00F726A4">
        <w:rPr>
          <w:rFonts w:ascii="Times New Roman" w:hAnsi="Times New Roman" w:cs="Times New Roman"/>
          <w:sz w:val="20"/>
          <w:szCs w:val="24"/>
        </w:rPr>
        <w:t>possibly generate new landslides</w:t>
      </w:r>
      <w:r w:rsidR="000B7C65" w:rsidRPr="00F726A4">
        <w:rPr>
          <w:rFonts w:ascii="Times New Roman" w:hAnsi="Times New Roman" w:cs="Times New Roman"/>
          <w:sz w:val="20"/>
          <w:szCs w:val="24"/>
        </w:rPr>
        <w:t>, it is important to investi</w:t>
      </w:r>
      <w:r w:rsidR="00012363" w:rsidRPr="00F726A4">
        <w:rPr>
          <w:rFonts w:ascii="Times New Roman" w:hAnsi="Times New Roman" w:cs="Times New Roman"/>
          <w:sz w:val="20"/>
          <w:szCs w:val="24"/>
        </w:rPr>
        <w:t>gate older landslides in order understand the subsurface</w:t>
      </w:r>
      <w:r w:rsidR="000B7C65" w:rsidRPr="00F726A4">
        <w:rPr>
          <w:rFonts w:ascii="Times New Roman" w:hAnsi="Times New Roman" w:cs="Times New Roman"/>
          <w:sz w:val="20"/>
          <w:szCs w:val="24"/>
        </w:rPr>
        <w:t xml:space="preserve"> chara</w:t>
      </w:r>
      <w:r w:rsidR="00012363" w:rsidRPr="00F726A4">
        <w:rPr>
          <w:rFonts w:ascii="Times New Roman" w:hAnsi="Times New Roman" w:cs="Times New Roman"/>
          <w:sz w:val="20"/>
          <w:szCs w:val="24"/>
        </w:rPr>
        <w:t>cteristics of the area affected by the previous occurrence. The</w:t>
      </w:r>
      <w:r w:rsidR="000B7C65" w:rsidRPr="00F726A4">
        <w:rPr>
          <w:rFonts w:ascii="Times New Roman" w:hAnsi="Times New Roman" w:cs="Times New Roman"/>
          <w:sz w:val="20"/>
          <w:szCs w:val="24"/>
        </w:rPr>
        <w:t xml:space="preserve"> information </w:t>
      </w:r>
      <w:r w:rsidR="00012363" w:rsidRPr="00F726A4">
        <w:rPr>
          <w:rFonts w:ascii="Times New Roman" w:hAnsi="Times New Roman" w:cs="Times New Roman"/>
          <w:sz w:val="20"/>
          <w:szCs w:val="24"/>
        </w:rPr>
        <w:t xml:space="preserve">obtained </w:t>
      </w:r>
      <w:r w:rsidR="000B7C65" w:rsidRPr="00F726A4">
        <w:rPr>
          <w:rFonts w:ascii="Times New Roman" w:hAnsi="Times New Roman" w:cs="Times New Roman"/>
          <w:sz w:val="20"/>
          <w:szCs w:val="24"/>
        </w:rPr>
        <w:t>could possibly be used to improve current landslide hazard</w:t>
      </w:r>
      <w:r w:rsidR="00BB54F7" w:rsidRPr="00F726A4">
        <w:rPr>
          <w:rFonts w:ascii="Times New Roman" w:hAnsi="Times New Roman" w:cs="Times New Roman"/>
          <w:sz w:val="20"/>
          <w:szCs w:val="24"/>
        </w:rPr>
        <w:t xml:space="preserve"> assessment</w:t>
      </w:r>
      <w:r w:rsidR="00012363" w:rsidRPr="00F726A4">
        <w:rPr>
          <w:rFonts w:ascii="Times New Roman" w:hAnsi="Times New Roman" w:cs="Times New Roman"/>
          <w:sz w:val="20"/>
          <w:szCs w:val="24"/>
        </w:rPr>
        <w:t xml:space="preserve"> and proffer possible remediation that may help to aver reoccurrence.</w:t>
      </w:r>
    </w:p>
    <w:p w:rsidR="00FD7687" w:rsidRDefault="00012363" w:rsidP="002C7F55">
      <w:pPr>
        <w:tabs>
          <w:tab w:val="left" w:pos="0"/>
        </w:tabs>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t>It is again</w:t>
      </w:r>
      <w:r w:rsidR="003D2B28" w:rsidRPr="00F726A4">
        <w:rPr>
          <w:rFonts w:ascii="Times New Roman" w:hAnsi="Times New Roman" w:cs="Times New Roman"/>
          <w:sz w:val="20"/>
          <w:szCs w:val="24"/>
        </w:rPr>
        <w:t>st this background that the location</w:t>
      </w:r>
      <w:r w:rsidRPr="00F726A4">
        <w:rPr>
          <w:rFonts w:ascii="Times New Roman" w:hAnsi="Times New Roman" w:cs="Times New Roman"/>
          <w:sz w:val="20"/>
          <w:szCs w:val="24"/>
        </w:rPr>
        <w:t xml:space="preserve"> of a landslide in </w:t>
      </w:r>
      <w:proofErr w:type="spellStart"/>
      <w:r w:rsidRPr="00F726A4">
        <w:rPr>
          <w:rFonts w:ascii="Times New Roman" w:hAnsi="Times New Roman" w:cs="Times New Roman"/>
          <w:sz w:val="20"/>
          <w:szCs w:val="24"/>
        </w:rPr>
        <w:t>Oke</w:t>
      </w:r>
      <w:proofErr w:type="spellEnd"/>
      <w:r w:rsidRPr="00F726A4">
        <w:rPr>
          <w:rFonts w:ascii="Times New Roman" w:hAnsi="Times New Roman" w:cs="Times New Roman"/>
          <w:sz w:val="20"/>
          <w:szCs w:val="24"/>
        </w:rPr>
        <w:t>-Igbo, southwestern Nigeria has been investigated</w:t>
      </w:r>
      <w:r w:rsidR="003D2B28" w:rsidRPr="00F726A4">
        <w:rPr>
          <w:rFonts w:ascii="Times New Roman" w:hAnsi="Times New Roman" w:cs="Times New Roman"/>
          <w:sz w:val="20"/>
          <w:szCs w:val="24"/>
        </w:rPr>
        <w:t xml:space="preserve"> using </w:t>
      </w:r>
      <w:r w:rsidR="000B7C65" w:rsidRPr="00F726A4">
        <w:rPr>
          <w:rFonts w:ascii="Times New Roman" w:hAnsi="Times New Roman" w:cs="Times New Roman"/>
          <w:sz w:val="20"/>
          <w:szCs w:val="24"/>
        </w:rPr>
        <w:t xml:space="preserve">electrical resistivity imaging and self-potential profiling techniques to determine </w:t>
      </w:r>
      <w:r w:rsidR="003D2B28" w:rsidRPr="00F726A4">
        <w:rPr>
          <w:rFonts w:ascii="Times New Roman" w:hAnsi="Times New Roman" w:cs="Times New Roman"/>
          <w:sz w:val="20"/>
          <w:szCs w:val="24"/>
        </w:rPr>
        <w:t>the probable causes</w:t>
      </w:r>
      <w:r w:rsidR="000B7C65" w:rsidRPr="00F726A4">
        <w:rPr>
          <w:rFonts w:ascii="Times New Roman" w:hAnsi="Times New Roman" w:cs="Times New Roman"/>
          <w:sz w:val="20"/>
          <w:szCs w:val="24"/>
        </w:rPr>
        <w:t xml:space="preserve">. The landslide occurred on the November 1, 2013 after a heavy rainfall. The objectives of the study are to delineate </w:t>
      </w:r>
      <w:r w:rsidR="00BA328A" w:rsidRPr="00F726A4">
        <w:rPr>
          <w:rFonts w:ascii="Times New Roman" w:hAnsi="Times New Roman" w:cs="Times New Roman"/>
          <w:sz w:val="20"/>
          <w:szCs w:val="24"/>
        </w:rPr>
        <w:t xml:space="preserve">the </w:t>
      </w:r>
      <w:r w:rsidR="009310CC" w:rsidRPr="00F726A4">
        <w:rPr>
          <w:rFonts w:ascii="Times New Roman" w:hAnsi="Times New Roman" w:cs="Times New Roman"/>
          <w:sz w:val="20"/>
          <w:szCs w:val="24"/>
        </w:rPr>
        <w:t>landslide</w:t>
      </w:r>
      <w:r w:rsidR="001966A4" w:rsidRPr="00F726A4">
        <w:rPr>
          <w:rFonts w:ascii="Times New Roman" w:hAnsi="Times New Roman" w:cs="Times New Roman"/>
          <w:sz w:val="20"/>
          <w:szCs w:val="24"/>
        </w:rPr>
        <w:t xml:space="preserve"> structure</w:t>
      </w:r>
      <w:r w:rsidR="009310CC" w:rsidRPr="00F726A4">
        <w:rPr>
          <w:rFonts w:ascii="Times New Roman" w:hAnsi="Times New Roman" w:cs="Times New Roman"/>
          <w:sz w:val="20"/>
          <w:szCs w:val="24"/>
        </w:rPr>
        <w:t xml:space="preserve">, determine its lateral extent, </w:t>
      </w:r>
      <w:r w:rsidR="00E17303" w:rsidRPr="00F726A4">
        <w:rPr>
          <w:rFonts w:ascii="Times New Roman" w:hAnsi="Times New Roman" w:cs="Times New Roman"/>
          <w:sz w:val="20"/>
          <w:szCs w:val="24"/>
        </w:rPr>
        <w:t xml:space="preserve">define the internal composition of the landslide materials, </w:t>
      </w:r>
      <w:r w:rsidR="009310CC" w:rsidRPr="00F726A4">
        <w:rPr>
          <w:rFonts w:ascii="Times New Roman" w:hAnsi="Times New Roman" w:cs="Times New Roman"/>
          <w:sz w:val="20"/>
          <w:szCs w:val="24"/>
        </w:rPr>
        <w:t>identify areas with high water content and groundwater movement with</w:t>
      </w:r>
      <w:r w:rsidR="00BA328A" w:rsidRPr="00F726A4">
        <w:rPr>
          <w:rFonts w:ascii="Times New Roman" w:hAnsi="Times New Roman" w:cs="Times New Roman"/>
          <w:sz w:val="20"/>
          <w:szCs w:val="24"/>
        </w:rPr>
        <w:t>in</w:t>
      </w:r>
      <w:r w:rsidR="009310CC" w:rsidRPr="00F726A4">
        <w:rPr>
          <w:rFonts w:ascii="Times New Roman" w:hAnsi="Times New Roman" w:cs="Times New Roman"/>
          <w:sz w:val="20"/>
          <w:szCs w:val="24"/>
        </w:rPr>
        <w:t xml:space="preserve"> the landslide body</w:t>
      </w:r>
      <w:r w:rsidR="00297C91" w:rsidRPr="00F726A4">
        <w:rPr>
          <w:rFonts w:ascii="Times New Roman" w:hAnsi="Times New Roman" w:cs="Times New Roman"/>
          <w:sz w:val="20"/>
          <w:szCs w:val="24"/>
        </w:rPr>
        <w:t>,</w:t>
      </w:r>
      <w:r w:rsidR="009310CC" w:rsidRPr="00F726A4">
        <w:rPr>
          <w:rFonts w:ascii="Times New Roman" w:hAnsi="Times New Roman" w:cs="Times New Roman"/>
          <w:sz w:val="20"/>
          <w:szCs w:val="24"/>
        </w:rPr>
        <w:t xml:space="preserve"> and </w:t>
      </w:r>
      <w:r w:rsidR="00BA328A" w:rsidRPr="00F726A4">
        <w:rPr>
          <w:rFonts w:ascii="Times New Roman" w:hAnsi="Times New Roman" w:cs="Times New Roman"/>
          <w:sz w:val="20"/>
          <w:szCs w:val="24"/>
        </w:rPr>
        <w:t>the presence of potentially unstable areas</w:t>
      </w:r>
      <w:r w:rsidR="000B7C65" w:rsidRPr="00F726A4">
        <w:rPr>
          <w:rFonts w:ascii="Times New Roman" w:hAnsi="Times New Roman" w:cs="Times New Roman"/>
          <w:sz w:val="20"/>
          <w:szCs w:val="24"/>
        </w:rPr>
        <w:t xml:space="preserve">. </w:t>
      </w:r>
    </w:p>
    <w:p w:rsidR="00FD7687" w:rsidRDefault="00FD7687" w:rsidP="002C7F55">
      <w:pPr>
        <w:pStyle w:val="Default"/>
        <w:tabs>
          <w:tab w:val="left" w:pos="3330"/>
        </w:tabs>
        <w:snapToGrid w:val="0"/>
        <w:ind w:firstLine="425"/>
        <w:jc w:val="both"/>
        <w:rPr>
          <w:rFonts w:ascii="Times New Roman" w:eastAsiaTheme="minorEastAsia" w:hAnsi="Times New Roman" w:cs="Times New Roman"/>
          <w:sz w:val="20"/>
          <w:szCs w:val="24"/>
          <w:lang w:eastAsia="zh-CN"/>
        </w:rPr>
        <w:sectPr w:rsidR="00FD7687" w:rsidSect="00FD7687">
          <w:type w:val="continuous"/>
          <w:pgSz w:w="12240" w:h="15840" w:code="1"/>
          <w:pgMar w:top="1440" w:right="1440" w:bottom="1440" w:left="1440" w:header="720" w:footer="720" w:gutter="0"/>
          <w:cols w:num="2" w:space="550"/>
          <w:docGrid w:linePitch="360"/>
        </w:sectPr>
      </w:pPr>
    </w:p>
    <w:p w:rsidR="00FD7687" w:rsidRDefault="00FD7687" w:rsidP="002C7F55">
      <w:pPr>
        <w:pStyle w:val="Default"/>
        <w:tabs>
          <w:tab w:val="left" w:pos="3330"/>
        </w:tabs>
        <w:snapToGrid w:val="0"/>
        <w:ind w:firstLine="425"/>
        <w:jc w:val="both"/>
        <w:rPr>
          <w:rFonts w:ascii="Times New Roman" w:eastAsiaTheme="minorEastAsia" w:hAnsi="Times New Roman" w:cs="Times New Roman"/>
          <w:sz w:val="20"/>
          <w:szCs w:val="24"/>
          <w:lang w:eastAsia="zh-CN"/>
        </w:rPr>
      </w:pPr>
    </w:p>
    <w:p w:rsidR="00FD7687" w:rsidRPr="00F726A4" w:rsidRDefault="00FD7687" w:rsidP="00FD7687">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b/>
          <w:noProof/>
          <w:sz w:val="20"/>
          <w:szCs w:val="24"/>
          <w:lang w:eastAsia="zh-CN"/>
        </w:rPr>
        <w:drawing>
          <wp:inline distT="0" distB="0" distL="0" distR="0">
            <wp:extent cx="4685530" cy="3753016"/>
            <wp:effectExtent l="19050" t="0" r="7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688573" cy="3755453"/>
                    </a:xfrm>
                    <a:prstGeom prst="rect">
                      <a:avLst/>
                    </a:prstGeom>
                    <a:noFill/>
                    <a:ln w="9525">
                      <a:noFill/>
                      <a:miter lim="800000"/>
                      <a:headEnd/>
                      <a:tailEnd/>
                    </a:ln>
                  </pic:spPr>
                </pic:pic>
              </a:graphicData>
            </a:graphic>
          </wp:inline>
        </w:drawing>
      </w:r>
    </w:p>
    <w:p w:rsidR="00FD7687" w:rsidRPr="00F726A4" w:rsidRDefault="00FD7687" w:rsidP="00FD7687">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b/>
          <w:sz w:val="20"/>
          <w:szCs w:val="24"/>
        </w:rPr>
        <w:t>Fig. 1</w:t>
      </w:r>
      <w:r w:rsidRPr="00F726A4">
        <w:rPr>
          <w:rFonts w:ascii="Times New Roman" w:hAnsi="Times New Roman" w:cs="Times New Roman"/>
          <w:sz w:val="20"/>
          <w:szCs w:val="24"/>
        </w:rPr>
        <w:t xml:space="preserve">: </w:t>
      </w:r>
      <w:r w:rsidRPr="00F726A4">
        <w:rPr>
          <w:rFonts w:ascii="Times New Roman" w:hAnsi="Times New Roman" w:cs="Times New Roman"/>
          <w:b/>
          <w:sz w:val="20"/>
          <w:szCs w:val="24"/>
        </w:rPr>
        <w:t xml:space="preserve">Location map of </w:t>
      </w:r>
      <w:proofErr w:type="spellStart"/>
      <w:r w:rsidRPr="00F726A4">
        <w:rPr>
          <w:rFonts w:ascii="Times New Roman" w:hAnsi="Times New Roman" w:cs="Times New Roman"/>
          <w:b/>
          <w:sz w:val="20"/>
          <w:szCs w:val="24"/>
        </w:rPr>
        <w:t>Oke</w:t>
      </w:r>
      <w:proofErr w:type="spellEnd"/>
      <w:r w:rsidRPr="00F726A4">
        <w:rPr>
          <w:rFonts w:ascii="Times New Roman" w:hAnsi="Times New Roman" w:cs="Times New Roman"/>
          <w:b/>
          <w:sz w:val="20"/>
          <w:szCs w:val="24"/>
        </w:rPr>
        <w:t xml:space="preserve">-Igbo (after </w:t>
      </w:r>
      <w:proofErr w:type="spellStart"/>
      <w:r w:rsidRPr="00F726A4">
        <w:rPr>
          <w:rFonts w:ascii="Times New Roman" w:hAnsi="Times New Roman" w:cs="Times New Roman"/>
          <w:b/>
          <w:sz w:val="20"/>
          <w:szCs w:val="24"/>
        </w:rPr>
        <w:t>Ikubuwaje</w:t>
      </w:r>
      <w:proofErr w:type="spellEnd"/>
      <w:r w:rsidRPr="00F726A4">
        <w:rPr>
          <w:rFonts w:ascii="Times New Roman" w:hAnsi="Times New Roman" w:cs="Times New Roman"/>
          <w:b/>
          <w:sz w:val="20"/>
          <w:szCs w:val="24"/>
        </w:rPr>
        <w:t xml:space="preserve"> et al., 2013)</w:t>
      </w:r>
    </w:p>
    <w:p w:rsidR="00FD7687" w:rsidRDefault="00FD7687" w:rsidP="002C7F55">
      <w:pPr>
        <w:pStyle w:val="Default"/>
        <w:tabs>
          <w:tab w:val="left" w:pos="3330"/>
        </w:tabs>
        <w:snapToGrid w:val="0"/>
        <w:ind w:firstLine="425"/>
        <w:jc w:val="both"/>
        <w:rPr>
          <w:rFonts w:ascii="Times New Roman" w:eastAsiaTheme="minorEastAsia" w:hAnsi="Times New Roman" w:cs="Times New Roman"/>
          <w:sz w:val="20"/>
          <w:szCs w:val="24"/>
          <w:lang w:eastAsia="zh-CN"/>
        </w:rPr>
      </w:pPr>
    </w:p>
    <w:p w:rsidR="00FD7687" w:rsidRDefault="00FD7687" w:rsidP="002C7F55">
      <w:pPr>
        <w:pStyle w:val="Default"/>
        <w:tabs>
          <w:tab w:val="left" w:pos="3330"/>
        </w:tabs>
        <w:snapToGrid w:val="0"/>
        <w:ind w:firstLine="425"/>
        <w:jc w:val="both"/>
        <w:rPr>
          <w:rFonts w:ascii="Times New Roman" w:eastAsiaTheme="minorEastAsia" w:hAnsi="Times New Roman" w:cs="Times New Roman"/>
          <w:sz w:val="20"/>
          <w:szCs w:val="24"/>
          <w:lang w:eastAsia="zh-CN"/>
        </w:rPr>
        <w:sectPr w:rsidR="00FD7687" w:rsidSect="00FD7687">
          <w:type w:val="continuous"/>
          <w:pgSz w:w="12240" w:h="15840" w:code="1"/>
          <w:pgMar w:top="1440" w:right="1440" w:bottom="1440" w:left="1440" w:header="720" w:footer="720" w:gutter="0"/>
          <w:cols w:space="550"/>
          <w:docGrid w:linePitch="360"/>
        </w:sectPr>
      </w:pPr>
    </w:p>
    <w:p w:rsidR="00FD7687" w:rsidRDefault="000B7C65" w:rsidP="002C7F55">
      <w:pPr>
        <w:pStyle w:val="Default"/>
        <w:tabs>
          <w:tab w:val="left" w:pos="3330"/>
        </w:tabs>
        <w:snapToGrid w:val="0"/>
        <w:ind w:firstLine="425"/>
        <w:jc w:val="both"/>
        <w:rPr>
          <w:rFonts w:ascii="Times New Roman" w:hAnsi="Times New Roman" w:cs="Times New Roman"/>
          <w:sz w:val="20"/>
          <w:szCs w:val="24"/>
        </w:rPr>
      </w:pPr>
      <w:r w:rsidRPr="00F726A4">
        <w:rPr>
          <w:rFonts w:ascii="Times New Roman" w:hAnsi="Times New Roman" w:cs="Times New Roman"/>
          <w:sz w:val="20"/>
          <w:szCs w:val="24"/>
        </w:rPr>
        <w:lastRenderedPageBreak/>
        <w:t xml:space="preserve">The study area is located at </w:t>
      </w:r>
      <w:proofErr w:type="spellStart"/>
      <w:r w:rsidRPr="00F726A4">
        <w:rPr>
          <w:rFonts w:ascii="Times New Roman" w:hAnsi="Times New Roman" w:cs="Times New Roman"/>
          <w:sz w:val="20"/>
          <w:szCs w:val="24"/>
        </w:rPr>
        <w:t>Oke</w:t>
      </w:r>
      <w:proofErr w:type="spellEnd"/>
      <w:r w:rsidRPr="00F726A4">
        <w:rPr>
          <w:rFonts w:ascii="Times New Roman" w:hAnsi="Times New Roman" w:cs="Times New Roman"/>
          <w:sz w:val="20"/>
          <w:szCs w:val="24"/>
        </w:rPr>
        <w:t xml:space="preserve">-Igbo in the western part of </w:t>
      </w:r>
      <w:proofErr w:type="spellStart"/>
      <w:r w:rsidRPr="00F726A4">
        <w:rPr>
          <w:rFonts w:ascii="Times New Roman" w:hAnsi="Times New Roman" w:cs="Times New Roman"/>
          <w:sz w:val="20"/>
          <w:szCs w:val="24"/>
        </w:rPr>
        <w:t>Ondo</w:t>
      </w:r>
      <w:proofErr w:type="spellEnd"/>
      <w:r w:rsidRPr="00F726A4">
        <w:rPr>
          <w:rFonts w:ascii="Times New Roman" w:hAnsi="Times New Roman" w:cs="Times New Roman"/>
          <w:sz w:val="20"/>
          <w:szCs w:val="24"/>
        </w:rPr>
        <w:t xml:space="preserve"> state, southwestern Nigeria. It lies within longitude</w:t>
      </w:r>
      <w:r w:rsidR="0017152F" w:rsidRPr="00F726A4">
        <w:rPr>
          <w:rFonts w:ascii="Times New Roman" w:hAnsi="Times New Roman" w:cs="Times New Roman"/>
          <w:sz w:val="20"/>
          <w:szCs w:val="24"/>
        </w:rPr>
        <w:t>s</w:t>
      </w:r>
      <w:r w:rsidRPr="00F726A4">
        <w:rPr>
          <w:rFonts w:ascii="Times New Roman" w:hAnsi="Times New Roman" w:cs="Times New Roman"/>
          <w:sz w:val="20"/>
          <w:szCs w:val="24"/>
        </w:rPr>
        <w:t xml:space="preserve"> of 7</w:t>
      </w:r>
      <w:r w:rsidR="0017152F" w:rsidRPr="00F726A4">
        <w:rPr>
          <w:rFonts w:ascii="Times New Roman" w:hAnsi="Times New Roman" w:cs="Times New Roman"/>
          <w:sz w:val="20"/>
          <w:szCs w:val="24"/>
        </w:rPr>
        <w:t>.10</w:t>
      </w:r>
      <w:r w:rsidRPr="00F726A4">
        <w:rPr>
          <w:rFonts w:ascii="Times New Roman" w:hAnsi="Times New Roman" w:cs="Times New Roman"/>
          <w:sz w:val="20"/>
          <w:szCs w:val="24"/>
          <w:vertAlign w:val="superscript"/>
        </w:rPr>
        <w:t>ᵒ</w:t>
      </w:r>
      <w:r w:rsidR="0017152F" w:rsidRPr="00F726A4">
        <w:rPr>
          <w:rFonts w:ascii="Times New Roman" w:hAnsi="Times New Roman" w:cs="Times New Roman"/>
          <w:sz w:val="20"/>
          <w:szCs w:val="24"/>
        </w:rPr>
        <w:t>N to 7.11</w:t>
      </w:r>
      <w:r w:rsidRPr="00F726A4">
        <w:rPr>
          <w:rFonts w:ascii="Times New Roman" w:hAnsi="Times New Roman" w:cs="Times New Roman"/>
          <w:sz w:val="20"/>
          <w:szCs w:val="24"/>
          <w:vertAlign w:val="superscript"/>
        </w:rPr>
        <w:t>ᵒ</w:t>
      </w:r>
      <w:r w:rsidRPr="00F726A4">
        <w:rPr>
          <w:rFonts w:ascii="Times New Roman" w:hAnsi="Times New Roman" w:cs="Times New Roman"/>
          <w:sz w:val="20"/>
          <w:szCs w:val="24"/>
        </w:rPr>
        <w:t>N, and latitudes of 5.05</w:t>
      </w:r>
      <w:r w:rsidRPr="00F726A4">
        <w:rPr>
          <w:rFonts w:ascii="Times New Roman" w:hAnsi="Times New Roman" w:cs="Times New Roman"/>
          <w:sz w:val="20"/>
          <w:szCs w:val="24"/>
          <w:vertAlign w:val="superscript"/>
        </w:rPr>
        <w:t>ᵒ</w:t>
      </w:r>
      <w:r w:rsidR="0017152F" w:rsidRPr="00F726A4">
        <w:rPr>
          <w:rFonts w:ascii="Times New Roman" w:hAnsi="Times New Roman" w:cs="Times New Roman"/>
          <w:sz w:val="20"/>
          <w:szCs w:val="24"/>
        </w:rPr>
        <w:t>E to 5.08</w:t>
      </w:r>
      <w:r w:rsidRPr="00F726A4">
        <w:rPr>
          <w:rFonts w:ascii="Times New Roman" w:hAnsi="Times New Roman" w:cs="Times New Roman"/>
          <w:sz w:val="20"/>
          <w:szCs w:val="24"/>
          <w:vertAlign w:val="superscript"/>
        </w:rPr>
        <w:t>ᵒ</w:t>
      </w:r>
      <w:r w:rsidR="0017152F" w:rsidRPr="00F726A4">
        <w:rPr>
          <w:rFonts w:ascii="Times New Roman" w:hAnsi="Times New Roman" w:cs="Times New Roman"/>
          <w:sz w:val="20"/>
          <w:szCs w:val="24"/>
        </w:rPr>
        <w:t>E (Fig. 1). The area</w:t>
      </w:r>
      <w:r w:rsidRPr="00F726A4">
        <w:rPr>
          <w:rFonts w:ascii="Times New Roman" w:hAnsi="Times New Roman" w:cs="Times New Roman"/>
          <w:sz w:val="20"/>
          <w:szCs w:val="24"/>
        </w:rPr>
        <w:t xml:space="preserve"> is underlain by Precambrian basement rocks</w:t>
      </w:r>
      <w:r w:rsidRPr="00F726A4">
        <w:rPr>
          <w:rFonts w:ascii="Times New Roman" w:hAnsi="Times New Roman" w:cs="Times New Roman"/>
          <w:b/>
          <w:sz w:val="20"/>
          <w:szCs w:val="24"/>
        </w:rPr>
        <w:t xml:space="preserve"> </w:t>
      </w:r>
      <w:r w:rsidRPr="00F726A4">
        <w:rPr>
          <w:rFonts w:ascii="Times New Roman" w:hAnsi="Times New Roman" w:cs="Times New Roman"/>
          <w:sz w:val="20"/>
          <w:szCs w:val="24"/>
        </w:rPr>
        <w:t xml:space="preserve">which comprises </w:t>
      </w:r>
      <w:proofErr w:type="spellStart"/>
      <w:r w:rsidRPr="00F726A4">
        <w:rPr>
          <w:rFonts w:ascii="Times New Roman" w:hAnsi="Times New Roman" w:cs="Times New Roman"/>
          <w:sz w:val="20"/>
          <w:szCs w:val="24"/>
        </w:rPr>
        <w:t>Migmatite</w:t>
      </w:r>
      <w:proofErr w:type="spellEnd"/>
      <w:r w:rsidRPr="00F726A4">
        <w:rPr>
          <w:rFonts w:ascii="Times New Roman" w:hAnsi="Times New Roman" w:cs="Times New Roman"/>
          <w:sz w:val="20"/>
          <w:szCs w:val="24"/>
        </w:rPr>
        <w:t xml:space="preserve"> gneiss complex, </w:t>
      </w:r>
      <w:proofErr w:type="spellStart"/>
      <w:r w:rsidRPr="00F726A4">
        <w:rPr>
          <w:rFonts w:ascii="Times New Roman" w:hAnsi="Times New Roman" w:cs="Times New Roman"/>
          <w:sz w:val="20"/>
          <w:szCs w:val="24"/>
        </w:rPr>
        <w:t>metasediments</w:t>
      </w:r>
      <w:proofErr w:type="spellEnd"/>
      <w:r w:rsidRPr="00F726A4">
        <w:rPr>
          <w:rFonts w:ascii="Times New Roman" w:hAnsi="Times New Roman" w:cs="Times New Roman"/>
          <w:sz w:val="20"/>
          <w:szCs w:val="24"/>
        </w:rPr>
        <w:t xml:space="preserve"> and older granites (</w:t>
      </w:r>
      <w:proofErr w:type="spellStart"/>
      <w:r w:rsidRPr="00F726A4">
        <w:rPr>
          <w:rFonts w:ascii="Times New Roman" w:hAnsi="Times New Roman" w:cs="Times New Roman"/>
          <w:sz w:val="20"/>
          <w:szCs w:val="24"/>
        </w:rPr>
        <w:t>Raha</w:t>
      </w:r>
      <w:r w:rsidR="00AC4887" w:rsidRPr="00F726A4">
        <w:rPr>
          <w:rFonts w:ascii="Times New Roman" w:hAnsi="Times New Roman" w:cs="Times New Roman"/>
          <w:sz w:val="20"/>
          <w:szCs w:val="24"/>
        </w:rPr>
        <w:t>man</w:t>
      </w:r>
      <w:proofErr w:type="spellEnd"/>
      <w:r w:rsidR="00AC4887" w:rsidRPr="00F726A4">
        <w:rPr>
          <w:rFonts w:ascii="Times New Roman" w:hAnsi="Times New Roman" w:cs="Times New Roman"/>
          <w:sz w:val="20"/>
          <w:szCs w:val="24"/>
        </w:rPr>
        <w:t>, 2006</w:t>
      </w:r>
      <w:r w:rsidR="0017152F" w:rsidRPr="00F726A4">
        <w:rPr>
          <w:rFonts w:ascii="Times New Roman" w:hAnsi="Times New Roman" w:cs="Times New Roman"/>
          <w:sz w:val="20"/>
          <w:szCs w:val="24"/>
        </w:rPr>
        <w:t xml:space="preserve">) and </w:t>
      </w:r>
      <w:r w:rsidRPr="00F726A4">
        <w:rPr>
          <w:rFonts w:ascii="Times New Roman" w:hAnsi="Times New Roman" w:cs="Times New Roman"/>
          <w:sz w:val="20"/>
          <w:szCs w:val="24"/>
        </w:rPr>
        <w:t xml:space="preserve">is also very rich in </w:t>
      </w:r>
      <w:proofErr w:type="spellStart"/>
      <w:r w:rsidRPr="00F726A4">
        <w:rPr>
          <w:rFonts w:ascii="Times New Roman" w:hAnsi="Times New Roman" w:cs="Times New Roman"/>
          <w:sz w:val="20"/>
          <w:szCs w:val="24"/>
        </w:rPr>
        <w:t>quartzites</w:t>
      </w:r>
      <w:proofErr w:type="spellEnd"/>
      <w:r w:rsidRPr="00F726A4">
        <w:rPr>
          <w:rFonts w:ascii="Times New Roman" w:hAnsi="Times New Roman" w:cs="Times New Roman"/>
          <w:sz w:val="20"/>
          <w:szCs w:val="24"/>
        </w:rPr>
        <w:t xml:space="preserve"> which form ridges and have undergone series of tectonic activities. The </w:t>
      </w:r>
      <w:proofErr w:type="spellStart"/>
      <w:r w:rsidRPr="00F726A4">
        <w:rPr>
          <w:rFonts w:ascii="Times New Roman" w:hAnsi="Times New Roman" w:cs="Times New Roman"/>
          <w:sz w:val="20"/>
          <w:szCs w:val="24"/>
        </w:rPr>
        <w:t>quartzites</w:t>
      </w:r>
      <w:proofErr w:type="spellEnd"/>
      <w:r w:rsidRPr="00F726A4">
        <w:rPr>
          <w:rFonts w:ascii="Times New Roman" w:hAnsi="Times New Roman" w:cs="Times New Roman"/>
          <w:sz w:val="20"/>
          <w:szCs w:val="24"/>
        </w:rPr>
        <w:t>, which are in block forms, are exposed in most of the locations due to weathering and erosion</w:t>
      </w:r>
      <w:r w:rsidR="0017152F" w:rsidRPr="00F726A4">
        <w:rPr>
          <w:rFonts w:ascii="Times New Roman" w:hAnsi="Times New Roman" w:cs="Times New Roman"/>
          <w:sz w:val="20"/>
          <w:szCs w:val="24"/>
        </w:rPr>
        <w:t>,</w:t>
      </w:r>
      <w:r w:rsidRPr="00F726A4">
        <w:rPr>
          <w:rFonts w:ascii="Times New Roman" w:hAnsi="Times New Roman" w:cs="Times New Roman"/>
          <w:sz w:val="20"/>
          <w:szCs w:val="24"/>
        </w:rPr>
        <w:t xml:space="preserve"> and serve as sources of the springs in the community. </w:t>
      </w:r>
    </w:p>
    <w:p w:rsidR="00FD7687" w:rsidRDefault="00FD7687" w:rsidP="002C7F55">
      <w:pPr>
        <w:pStyle w:val="Default"/>
        <w:tabs>
          <w:tab w:val="left" w:pos="3330"/>
        </w:tabs>
        <w:snapToGrid w:val="0"/>
        <w:jc w:val="both"/>
        <w:rPr>
          <w:rFonts w:ascii="Times New Roman" w:eastAsiaTheme="minorEastAsia" w:hAnsi="Times New Roman" w:cs="Times New Roman"/>
          <w:b/>
          <w:sz w:val="20"/>
          <w:szCs w:val="24"/>
          <w:lang w:eastAsia="zh-CN"/>
        </w:rPr>
      </w:pPr>
    </w:p>
    <w:p w:rsidR="00FD7687" w:rsidRDefault="00FD7687" w:rsidP="002C7F55">
      <w:pPr>
        <w:pStyle w:val="Default"/>
        <w:tabs>
          <w:tab w:val="left" w:pos="3330"/>
        </w:tabs>
        <w:snapToGrid w:val="0"/>
        <w:jc w:val="both"/>
        <w:rPr>
          <w:rFonts w:ascii="Times New Roman" w:hAnsi="Times New Roman" w:cs="Times New Roman"/>
          <w:b/>
          <w:sz w:val="20"/>
          <w:szCs w:val="24"/>
        </w:rPr>
      </w:pPr>
      <w:r w:rsidRPr="00F726A4">
        <w:rPr>
          <w:rFonts w:ascii="Times New Roman" w:hAnsi="Times New Roman" w:cs="Times New Roman"/>
          <w:b/>
          <w:sz w:val="20"/>
          <w:szCs w:val="24"/>
        </w:rPr>
        <w:t>Methodology</w:t>
      </w:r>
    </w:p>
    <w:p w:rsidR="00FD7687" w:rsidRDefault="003D2931"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t xml:space="preserve">The study employed the dipole-dipole and self-potential profiling techniques. The surveys were </w:t>
      </w:r>
      <w:r w:rsidRPr="00F726A4">
        <w:rPr>
          <w:rFonts w:ascii="Times New Roman" w:hAnsi="Times New Roman" w:cs="Times New Roman"/>
          <w:sz w:val="20"/>
          <w:szCs w:val="24"/>
        </w:rPr>
        <w:lastRenderedPageBreak/>
        <w:t xml:space="preserve">carried out </w:t>
      </w:r>
      <w:r w:rsidRPr="00F726A4">
        <w:rPr>
          <w:rFonts w:ascii="Times New Roman" w:hAnsi="Times New Roman" w:cs="Times New Roman"/>
          <w:color w:val="231F20"/>
          <w:sz w:val="20"/>
          <w:szCs w:val="24"/>
        </w:rPr>
        <w:t xml:space="preserve">along four traverses, </w:t>
      </w:r>
      <w:r w:rsidRPr="00F726A4">
        <w:rPr>
          <w:rFonts w:ascii="Times New Roman" w:hAnsi="Times New Roman" w:cs="Times New Roman"/>
          <w:sz w:val="20"/>
          <w:szCs w:val="24"/>
        </w:rPr>
        <w:t>about 30 m apart,</w:t>
      </w:r>
      <w:r w:rsidRPr="00F726A4">
        <w:rPr>
          <w:rFonts w:ascii="Times New Roman" w:hAnsi="Times New Roman" w:cs="Times New Roman"/>
          <w:color w:val="231F20"/>
          <w:sz w:val="20"/>
          <w:szCs w:val="24"/>
        </w:rPr>
        <w:t xml:space="preserve"> and trending east-west across the landslide zone, and one along the landslide axis in the north-south direction (Fig. 2). </w:t>
      </w:r>
      <w:r w:rsidRPr="00F726A4">
        <w:rPr>
          <w:rFonts w:ascii="Times New Roman" w:hAnsi="Times New Roman" w:cs="Times New Roman"/>
          <w:sz w:val="20"/>
          <w:szCs w:val="24"/>
        </w:rPr>
        <w:t xml:space="preserve">The dipole-dipole profiling was performed to determine both vertical and lateral variations of resistivity and </w:t>
      </w:r>
      <w:r w:rsidRPr="00F726A4">
        <w:rPr>
          <w:rFonts w:ascii="Times New Roman" w:hAnsi="Times New Roman" w:cs="Times New Roman"/>
          <w:color w:val="231F20"/>
          <w:sz w:val="20"/>
          <w:szCs w:val="24"/>
        </w:rPr>
        <w:t xml:space="preserve">used </w:t>
      </w:r>
      <w:r w:rsidRPr="00F726A4">
        <w:rPr>
          <w:rFonts w:ascii="Times New Roman" w:hAnsi="Times New Roman" w:cs="Times New Roman"/>
          <w:sz w:val="20"/>
          <w:szCs w:val="24"/>
        </w:rPr>
        <w:t>electrode spacing, a = 10 m and expansion factor</w:t>
      </w:r>
      <w:r w:rsidRPr="00F726A4">
        <w:rPr>
          <w:rFonts w:ascii="Times New Roman" w:hAnsi="Times New Roman" w:cs="Times New Roman"/>
          <w:color w:val="231F20"/>
          <w:sz w:val="20"/>
          <w:szCs w:val="24"/>
        </w:rPr>
        <w:t>, n = 5 m</w:t>
      </w:r>
      <w:r w:rsidRPr="00F726A4">
        <w:rPr>
          <w:rFonts w:ascii="Times New Roman" w:hAnsi="Times New Roman" w:cs="Times New Roman"/>
          <w:sz w:val="20"/>
          <w:szCs w:val="24"/>
        </w:rPr>
        <w:t>. The apparent resistivity data acquired from the dipole-dipole profiling were interpreted by using 2D resistivity inversion procedure</w:t>
      </w:r>
      <w:r w:rsidRPr="00F726A4">
        <w:rPr>
          <w:rFonts w:ascii="Times New Roman" w:hAnsi="Times New Roman" w:cs="Times New Roman"/>
          <w:color w:val="231F20"/>
          <w:sz w:val="20"/>
          <w:szCs w:val="24"/>
        </w:rPr>
        <w:t xml:space="preserve"> </w:t>
      </w:r>
      <w:r w:rsidRPr="00F726A4">
        <w:rPr>
          <w:rFonts w:ascii="Times New Roman" w:eastAsia="Times New Roman" w:hAnsi="Times New Roman" w:cs="Times New Roman"/>
          <w:color w:val="0D0D0D" w:themeColor="text1" w:themeTint="F2"/>
          <w:sz w:val="20"/>
          <w:szCs w:val="24"/>
        </w:rPr>
        <w:t xml:space="preserve">which </w:t>
      </w:r>
      <w:r w:rsidRPr="00F726A4">
        <w:rPr>
          <w:rFonts w:ascii="Times New Roman" w:hAnsi="Times New Roman" w:cs="Times New Roman"/>
          <w:sz w:val="20"/>
          <w:szCs w:val="24"/>
        </w:rPr>
        <w:t xml:space="preserve">iteratively computes the resistivity response of a two- dimensional model until a reasonable match is achieved between a theoretical </w:t>
      </w:r>
      <w:proofErr w:type="spellStart"/>
      <w:r w:rsidRPr="00F726A4">
        <w:rPr>
          <w:rFonts w:ascii="Times New Roman" w:hAnsi="Times New Roman" w:cs="Times New Roman"/>
          <w:sz w:val="20"/>
          <w:szCs w:val="24"/>
        </w:rPr>
        <w:t>pseudosection</w:t>
      </w:r>
      <w:proofErr w:type="spellEnd"/>
      <w:r w:rsidRPr="00F726A4">
        <w:rPr>
          <w:rFonts w:ascii="Times New Roman" w:hAnsi="Times New Roman" w:cs="Times New Roman"/>
          <w:sz w:val="20"/>
          <w:szCs w:val="24"/>
        </w:rPr>
        <w:t xml:space="preserve"> and the observed </w:t>
      </w:r>
      <w:proofErr w:type="spellStart"/>
      <w:r w:rsidRPr="00F726A4">
        <w:rPr>
          <w:rFonts w:ascii="Times New Roman" w:hAnsi="Times New Roman" w:cs="Times New Roman"/>
          <w:sz w:val="20"/>
          <w:szCs w:val="24"/>
        </w:rPr>
        <w:t>pseudosection</w:t>
      </w:r>
      <w:proofErr w:type="spellEnd"/>
      <w:r w:rsidRPr="00F726A4">
        <w:rPr>
          <w:rFonts w:ascii="Times New Roman" w:hAnsi="Times New Roman" w:cs="Times New Roman"/>
          <w:sz w:val="20"/>
          <w:szCs w:val="24"/>
        </w:rPr>
        <w:t xml:space="preserve">, </w:t>
      </w:r>
      <w:r w:rsidRPr="00F726A4">
        <w:rPr>
          <w:rFonts w:ascii="Times New Roman" w:eastAsia="Times New Roman" w:hAnsi="Times New Roman" w:cs="Times New Roman"/>
          <w:color w:val="0D0D0D" w:themeColor="text1" w:themeTint="F2"/>
          <w:sz w:val="20"/>
          <w:szCs w:val="24"/>
        </w:rPr>
        <w:t>based on the finite element method (FEM) of modeling using a 2nd order smoothness constraint</w:t>
      </w:r>
      <w:r w:rsidRPr="00F726A4">
        <w:rPr>
          <w:rFonts w:ascii="Times New Roman" w:hAnsi="Times New Roman" w:cs="Times New Roman"/>
          <w:sz w:val="20"/>
          <w:szCs w:val="24"/>
        </w:rPr>
        <w:t xml:space="preserve"> (</w:t>
      </w:r>
      <w:proofErr w:type="spellStart"/>
      <w:r w:rsidRPr="00F726A4">
        <w:rPr>
          <w:rFonts w:ascii="Times New Roman" w:hAnsi="Times New Roman" w:cs="Times New Roman"/>
          <w:sz w:val="20"/>
          <w:szCs w:val="24"/>
        </w:rPr>
        <w:t>Dey</w:t>
      </w:r>
      <w:proofErr w:type="spellEnd"/>
      <w:r w:rsidRPr="00F726A4">
        <w:rPr>
          <w:rFonts w:ascii="Times New Roman" w:hAnsi="Times New Roman" w:cs="Times New Roman"/>
          <w:sz w:val="20"/>
          <w:szCs w:val="24"/>
        </w:rPr>
        <w:t xml:space="preserve"> and </w:t>
      </w:r>
      <w:proofErr w:type="spellStart"/>
      <w:r w:rsidRPr="00F726A4">
        <w:rPr>
          <w:rFonts w:ascii="Times New Roman" w:hAnsi="Times New Roman" w:cs="Times New Roman"/>
          <w:sz w:val="20"/>
          <w:szCs w:val="24"/>
        </w:rPr>
        <w:t>Morrisson</w:t>
      </w:r>
      <w:proofErr w:type="spellEnd"/>
      <w:r w:rsidRPr="00F726A4">
        <w:rPr>
          <w:rFonts w:ascii="Times New Roman" w:hAnsi="Times New Roman" w:cs="Times New Roman"/>
          <w:sz w:val="20"/>
          <w:szCs w:val="24"/>
        </w:rPr>
        <w:t xml:space="preserve">, 1979; </w:t>
      </w:r>
      <w:proofErr w:type="spellStart"/>
      <w:r w:rsidRPr="00F726A4">
        <w:rPr>
          <w:rFonts w:ascii="Times New Roman" w:hAnsi="Times New Roman" w:cs="Times New Roman"/>
          <w:sz w:val="20"/>
          <w:szCs w:val="24"/>
        </w:rPr>
        <w:t>Hohnmann</w:t>
      </w:r>
      <w:proofErr w:type="spellEnd"/>
      <w:r w:rsidRPr="00F726A4">
        <w:rPr>
          <w:rFonts w:ascii="Times New Roman" w:hAnsi="Times New Roman" w:cs="Times New Roman"/>
          <w:sz w:val="20"/>
          <w:szCs w:val="24"/>
        </w:rPr>
        <w:t>, 1982).</w:t>
      </w:r>
    </w:p>
    <w:p w:rsidR="00FD7687" w:rsidRDefault="00FD7687" w:rsidP="002C7F55">
      <w:pPr>
        <w:snapToGrid w:val="0"/>
        <w:spacing w:after="0" w:line="240" w:lineRule="auto"/>
        <w:ind w:firstLine="425"/>
        <w:jc w:val="both"/>
        <w:rPr>
          <w:rFonts w:ascii="Times New Roman" w:hAnsi="Times New Roman" w:cs="Times New Roman"/>
          <w:sz w:val="20"/>
          <w:szCs w:val="24"/>
        </w:rPr>
        <w:sectPr w:rsidR="00FD7687" w:rsidSect="00FD7687">
          <w:type w:val="continuous"/>
          <w:pgSz w:w="12240" w:h="15840" w:code="1"/>
          <w:pgMar w:top="1440" w:right="1440" w:bottom="1440" w:left="1440" w:header="720" w:footer="720" w:gutter="0"/>
          <w:cols w:num="2" w:space="550"/>
          <w:docGrid w:linePitch="360"/>
        </w:sectPr>
      </w:pPr>
    </w:p>
    <w:p w:rsidR="00CC035C" w:rsidRPr="00F726A4" w:rsidRDefault="00CC035C" w:rsidP="002C7F55">
      <w:pPr>
        <w:snapToGrid w:val="0"/>
        <w:spacing w:after="0" w:line="240" w:lineRule="auto"/>
        <w:ind w:firstLine="425"/>
        <w:jc w:val="both"/>
        <w:rPr>
          <w:rFonts w:ascii="Times New Roman" w:hAnsi="Times New Roman" w:cs="Times New Roman"/>
          <w:sz w:val="20"/>
          <w:szCs w:val="24"/>
        </w:rPr>
      </w:pPr>
    </w:p>
    <w:p w:rsidR="009E4EF9" w:rsidRPr="00F726A4" w:rsidRDefault="009E4EF9" w:rsidP="002C7F55">
      <w:pPr>
        <w:snapToGrid w:val="0"/>
        <w:spacing w:after="0" w:line="240" w:lineRule="auto"/>
        <w:jc w:val="both"/>
        <w:rPr>
          <w:rFonts w:ascii="Times New Roman" w:hAnsi="Times New Roman" w:cs="Times New Roman"/>
          <w:b/>
          <w:sz w:val="20"/>
          <w:szCs w:val="24"/>
        </w:rPr>
      </w:pPr>
    </w:p>
    <w:p w:rsidR="00F726A4" w:rsidRPr="00F726A4" w:rsidRDefault="00152A38" w:rsidP="002C7F55">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b/>
          <w:noProof/>
          <w:sz w:val="20"/>
          <w:szCs w:val="24"/>
          <w:lang w:eastAsia="zh-CN"/>
        </w:rPr>
        <w:drawing>
          <wp:inline distT="0" distB="0" distL="0" distR="0">
            <wp:extent cx="5045930" cy="4085498"/>
            <wp:effectExtent l="19050" t="0" r="23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49909" cy="4088720"/>
                    </a:xfrm>
                    <a:prstGeom prst="rect">
                      <a:avLst/>
                    </a:prstGeom>
                    <a:noFill/>
                    <a:ln w="9525">
                      <a:noFill/>
                      <a:miter lim="800000"/>
                      <a:headEnd/>
                      <a:tailEnd/>
                    </a:ln>
                  </pic:spPr>
                </pic:pic>
              </a:graphicData>
            </a:graphic>
          </wp:inline>
        </w:drawing>
      </w:r>
    </w:p>
    <w:p w:rsidR="006E3CAF" w:rsidRDefault="00F726A4" w:rsidP="00FD7687">
      <w:pPr>
        <w:tabs>
          <w:tab w:val="left" w:pos="2160"/>
        </w:tabs>
        <w:snapToGrid w:val="0"/>
        <w:spacing w:after="0" w:line="240" w:lineRule="auto"/>
        <w:jc w:val="center"/>
        <w:rPr>
          <w:rFonts w:ascii="Times New Roman" w:hAnsi="Times New Roman" w:cs="Times New Roman"/>
          <w:b/>
          <w:sz w:val="20"/>
          <w:szCs w:val="24"/>
          <w:lang w:eastAsia="zh-CN"/>
        </w:rPr>
      </w:pPr>
      <w:r w:rsidRPr="00F726A4">
        <w:rPr>
          <w:rFonts w:ascii="Times New Roman" w:hAnsi="Times New Roman" w:cs="Times New Roman"/>
          <w:b/>
          <w:sz w:val="20"/>
          <w:szCs w:val="24"/>
        </w:rPr>
        <w:t>F</w:t>
      </w:r>
      <w:r w:rsidR="0036232A" w:rsidRPr="00F726A4">
        <w:rPr>
          <w:rFonts w:ascii="Times New Roman" w:hAnsi="Times New Roman" w:cs="Times New Roman"/>
          <w:b/>
          <w:sz w:val="20"/>
          <w:szCs w:val="24"/>
        </w:rPr>
        <w:t>ig. 2</w:t>
      </w:r>
      <w:r w:rsidR="00A0246B" w:rsidRPr="00F726A4">
        <w:rPr>
          <w:rFonts w:ascii="Times New Roman" w:hAnsi="Times New Roman" w:cs="Times New Roman"/>
          <w:b/>
          <w:sz w:val="20"/>
          <w:szCs w:val="24"/>
        </w:rPr>
        <w:t>: F</w:t>
      </w:r>
      <w:r w:rsidR="003D2931" w:rsidRPr="00F726A4">
        <w:rPr>
          <w:rFonts w:ascii="Times New Roman" w:hAnsi="Times New Roman" w:cs="Times New Roman"/>
          <w:b/>
          <w:sz w:val="20"/>
          <w:szCs w:val="24"/>
        </w:rPr>
        <w:t xml:space="preserve">ield layout at the location of the landslide at </w:t>
      </w:r>
      <w:proofErr w:type="spellStart"/>
      <w:r w:rsidR="003D2931" w:rsidRPr="00F726A4">
        <w:rPr>
          <w:rFonts w:ascii="Times New Roman" w:hAnsi="Times New Roman" w:cs="Times New Roman"/>
          <w:b/>
          <w:sz w:val="20"/>
          <w:szCs w:val="24"/>
        </w:rPr>
        <w:t>Oke</w:t>
      </w:r>
      <w:proofErr w:type="spellEnd"/>
      <w:r w:rsidR="003D2931" w:rsidRPr="00F726A4">
        <w:rPr>
          <w:rFonts w:ascii="Times New Roman" w:hAnsi="Times New Roman" w:cs="Times New Roman"/>
          <w:b/>
          <w:sz w:val="20"/>
          <w:szCs w:val="24"/>
        </w:rPr>
        <w:t>-Igbo, southwestern Nigeria.</w:t>
      </w:r>
    </w:p>
    <w:p w:rsidR="00FD7687" w:rsidRPr="00F726A4" w:rsidRDefault="00FD7687" w:rsidP="002C7F55">
      <w:pPr>
        <w:tabs>
          <w:tab w:val="left" w:pos="2160"/>
        </w:tabs>
        <w:snapToGrid w:val="0"/>
        <w:spacing w:after="0" w:line="240" w:lineRule="auto"/>
        <w:jc w:val="both"/>
        <w:rPr>
          <w:rFonts w:ascii="Times New Roman" w:hAnsi="Times New Roman" w:cs="Times New Roman"/>
          <w:b/>
          <w:sz w:val="20"/>
          <w:szCs w:val="24"/>
          <w:lang w:eastAsia="zh-CN"/>
        </w:rPr>
      </w:pPr>
    </w:p>
    <w:p w:rsidR="00FD7687" w:rsidRDefault="00FD7687" w:rsidP="002C7F55">
      <w:pPr>
        <w:tabs>
          <w:tab w:val="left" w:pos="2160"/>
        </w:tabs>
        <w:snapToGrid w:val="0"/>
        <w:spacing w:after="0" w:line="240" w:lineRule="auto"/>
        <w:ind w:firstLine="425"/>
        <w:jc w:val="both"/>
        <w:rPr>
          <w:rFonts w:ascii="Times New Roman" w:hAnsi="Times New Roman" w:cs="Times New Roman"/>
          <w:color w:val="231F20"/>
          <w:sz w:val="20"/>
          <w:szCs w:val="24"/>
        </w:rPr>
        <w:sectPr w:rsidR="00FD7687" w:rsidSect="00F726A4">
          <w:type w:val="continuous"/>
          <w:pgSz w:w="12240" w:h="15840" w:code="1"/>
          <w:pgMar w:top="1440" w:right="1440" w:bottom="1440" w:left="1440" w:header="720" w:footer="720" w:gutter="0"/>
          <w:cols w:space="720"/>
          <w:docGrid w:linePitch="360"/>
        </w:sectPr>
      </w:pPr>
    </w:p>
    <w:p w:rsidR="003D2931" w:rsidRPr="00F726A4" w:rsidRDefault="00CC035C" w:rsidP="002C7F55">
      <w:pPr>
        <w:tabs>
          <w:tab w:val="left" w:pos="2160"/>
        </w:tabs>
        <w:snapToGrid w:val="0"/>
        <w:spacing w:after="0" w:line="240" w:lineRule="auto"/>
        <w:ind w:firstLine="425"/>
        <w:jc w:val="both"/>
        <w:rPr>
          <w:rFonts w:ascii="Times New Roman" w:hAnsi="Times New Roman" w:cs="Times New Roman"/>
          <w:color w:val="231F20"/>
          <w:sz w:val="20"/>
          <w:szCs w:val="24"/>
          <w:lang w:eastAsia="zh-CN"/>
        </w:rPr>
      </w:pPr>
      <w:r w:rsidRPr="00F726A4">
        <w:rPr>
          <w:rFonts w:ascii="Times New Roman" w:hAnsi="Times New Roman" w:cs="Times New Roman"/>
          <w:color w:val="231F20"/>
          <w:sz w:val="20"/>
          <w:szCs w:val="24"/>
        </w:rPr>
        <w:lastRenderedPageBreak/>
        <w:t xml:space="preserve">The self-potential measurements were taken with a view to determining the presence of groundwater movement. Traverses were performed by leapfrogging successive electrodes over the survey area along </w:t>
      </w:r>
      <w:r w:rsidRPr="00F726A4">
        <w:rPr>
          <w:rFonts w:ascii="Times New Roman" w:hAnsi="Times New Roman" w:cs="Times New Roman"/>
          <w:sz w:val="20"/>
          <w:szCs w:val="24"/>
        </w:rPr>
        <w:t xml:space="preserve">traverse length of about 100m at </w:t>
      </w:r>
      <w:r w:rsidRPr="00F726A4">
        <w:rPr>
          <w:rFonts w:ascii="Times New Roman" w:hAnsi="Times New Roman" w:cs="Times New Roman"/>
          <w:color w:val="231F20"/>
          <w:sz w:val="20"/>
          <w:szCs w:val="24"/>
        </w:rPr>
        <w:t>station spacing of 10m</w:t>
      </w:r>
      <w:r w:rsidRPr="00F726A4">
        <w:rPr>
          <w:rFonts w:ascii="Times New Roman" w:hAnsi="Times New Roman" w:cs="Times New Roman"/>
          <w:sz w:val="20"/>
          <w:szCs w:val="24"/>
        </w:rPr>
        <w:t xml:space="preserve">. </w:t>
      </w:r>
      <w:r w:rsidR="003D2931" w:rsidRPr="00F726A4">
        <w:rPr>
          <w:rFonts w:ascii="Times New Roman" w:hAnsi="Times New Roman" w:cs="Times New Roman"/>
          <w:sz w:val="20"/>
          <w:szCs w:val="24"/>
        </w:rPr>
        <w:t xml:space="preserve">The electrodes are </w:t>
      </w:r>
      <w:r w:rsidR="003D2931" w:rsidRPr="00F726A4">
        <w:rPr>
          <w:rFonts w:ascii="Times New Roman" w:hAnsi="Times New Roman" w:cs="Times New Roman"/>
          <w:color w:val="231F20"/>
          <w:sz w:val="20"/>
          <w:szCs w:val="24"/>
        </w:rPr>
        <w:t xml:space="preserve">non-polarizing, consisting of copper immersed in a saturated solution of copper (II) </w:t>
      </w:r>
      <w:proofErr w:type="spellStart"/>
      <w:r w:rsidR="003D2931" w:rsidRPr="00F726A4">
        <w:rPr>
          <w:rFonts w:ascii="Times New Roman" w:hAnsi="Times New Roman" w:cs="Times New Roman"/>
          <w:color w:val="231F20"/>
          <w:sz w:val="20"/>
          <w:szCs w:val="24"/>
        </w:rPr>
        <w:t>sulphate</w:t>
      </w:r>
      <w:proofErr w:type="spellEnd"/>
      <w:r w:rsidR="003D2931" w:rsidRPr="00F726A4">
        <w:rPr>
          <w:rFonts w:ascii="Times New Roman" w:hAnsi="Times New Roman" w:cs="Times New Roman"/>
          <w:color w:val="231F20"/>
          <w:sz w:val="20"/>
          <w:szCs w:val="24"/>
        </w:rPr>
        <w:t xml:space="preserve"> contained in a porous pot through which it </w:t>
      </w:r>
      <w:r w:rsidR="003D2931" w:rsidRPr="00F726A4">
        <w:rPr>
          <w:rFonts w:ascii="Times New Roman" w:hAnsi="Times New Roman" w:cs="Times New Roman"/>
          <w:color w:val="231F20"/>
          <w:sz w:val="20"/>
          <w:szCs w:val="24"/>
        </w:rPr>
        <w:lastRenderedPageBreak/>
        <w:t>leaks into the ground. The self-potential voltages were measured by a high impedance voltmeter connected between the electrodes, and plotted against the respective distances along the traverses. The anomaly minima were considered to occur directly over the anomalous bodies which were interpreted to indicate the presence of groundwater flow or saturation.</w:t>
      </w:r>
      <w:r w:rsidR="00F726A4" w:rsidRPr="00F726A4">
        <w:rPr>
          <w:rFonts w:ascii="Times New Roman" w:hAnsi="Times New Roman" w:cs="Times New Roman"/>
          <w:color w:val="231F20"/>
          <w:sz w:val="20"/>
          <w:szCs w:val="24"/>
        </w:rPr>
        <w:t xml:space="preserve"> </w:t>
      </w:r>
    </w:p>
    <w:p w:rsidR="00F726A4" w:rsidRPr="00F726A4" w:rsidRDefault="00F726A4" w:rsidP="002C7F55">
      <w:pPr>
        <w:tabs>
          <w:tab w:val="left" w:pos="2160"/>
        </w:tabs>
        <w:snapToGrid w:val="0"/>
        <w:spacing w:after="0" w:line="240" w:lineRule="auto"/>
        <w:ind w:firstLine="425"/>
        <w:jc w:val="both"/>
        <w:rPr>
          <w:rFonts w:ascii="Times New Roman" w:hAnsi="Times New Roman" w:cs="Times New Roman"/>
          <w:color w:val="231F20"/>
          <w:sz w:val="20"/>
          <w:szCs w:val="24"/>
          <w:lang w:eastAsia="zh-CN"/>
        </w:rPr>
      </w:pPr>
    </w:p>
    <w:p w:rsidR="003D2931" w:rsidRPr="00F726A4" w:rsidRDefault="00FD7687" w:rsidP="002C7F55">
      <w:pPr>
        <w:tabs>
          <w:tab w:val="left" w:pos="2160"/>
        </w:tabs>
        <w:snapToGrid w:val="0"/>
        <w:spacing w:after="0" w:line="240" w:lineRule="auto"/>
        <w:jc w:val="both"/>
        <w:rPr>
          <w:rFonts w:ascii="Times New Roman" w:hAnsi="Times New Roman" w:cs="Times New Roman"/>
          <w:b/>
          <w:sz w:val="20"/>
          <w:szCs w:val="24"/>
        </w:rPr>
      </w:pPr>
      <w:r w:rsidRPr="00F726A4">
        <w:rPr>
          <w:rFonts w:ascii="Times New Roman" w:hAnsi="Times New Roman" w:cs="Times New Roman"/>
          <w:b/>
          <w:sz w:val="20"/>
          <w:szCs w:val="24"/>
        </w:rPr>
        <w:lastRenderedPageBreak/>
        <w:t>Results And Discu</w:t>
      </w:r>
      <w:r w:rsidR="008239AF">
        <w:rPr>
          <w:rFonts w:ascii="Times New Roman" w:hAnsi="Times New Roman" w:cs="Times New Roman" w:hint="eastAsia"/>
          <w:b/>
          <w:sz w:val="20"/>
          <w:szCs w:val="24"/>
          <w:lang w:eastAsia="zh-CN"/>
        </w:rPr>
        <w:t>s</w:t>
      </w:r>
      <w:r w:rsidRPr="00F726A4">
        <w:rPr>
          <w:rFonts w:ascii="Times New Roman" w:hAnsi="Times New Roman" w:cs="Times New Roman"/>
          <w:b/>
          <w:sz w:val="20"/>
          <w:szCs w:val="24"/>
        </w:rPr>
        <w:t>sion</w:t>
      </w:r>
    </w:p>
    <w:p w:rsidR="006E3CAF" w:rsidRPr="00F726A4" w:rsidRDefault="003D2931"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t xml:space="preserve">The electrical resistivity tomogram obtained along Traverse 1 shows resistivity values ranging from 575 Ωm to 5501 Ωm (Fig. 3). Relatively low resistivity values (less than 1000 Ωm) observed from surface to about 10 m depth indicate water saturation while the weathered materials which have resistivity ranging from 1408 Ωm to 2719 Ωm suggestive of clayey sand. These materials are underlain by weathered/fresh bedrock which also outcrops at the eastern end of the profile. Rise in water content and the consequent increase in pore water pressures can play an important role in triggering landslide (Bishop, 1960; </w:t>
      </w:r>
      <w:proofErr w:type="spellStart"/>
      <w:r w:rsidRPr="00F726A4">
        <w:rPr>
          <w:rFonts w:ascii="Times New Roman" w:hAnsi="Times New Roman" w:cs="Times New Roman"/>
          <w:sz w:val="20"/>
          <w:szCs w:val="24"/>
        </w:rPr>
        <w:t>Mongenstern</w:t>
      </w:r>
      <w:proofErr w:type="spellEnd"/>
      <w:r w:rsidRPr="00F726A4">
        <w:rPr>
          <w:rFonts w:ascii="Times New Roman" w:hAnsi="Times New Roman" w:cs="Times New Roman"/>
          <w:sz w:val="20"/>
          <w:szCs w:val="24"/>
        </w:rPr>
        <w:t xml:space="preserve"> and Price, 1965). </w:t>
      </w:r>
    </w:p>
    <w:p w:rsidR="00545475" w:rsidRPr="00F726A4" w:rsidRDefault="00FB6180"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lastRenderedPageBreak/>
        <w:t xml:space="preserve">Traverse 2 is underlain by weathered materials of resistivity values ranging from 531 Ωm to 1898 Ωm characteristic of clayey sand (Fig. 4). The low resistivity zone (with resistivity values less than 1000 Ωm) occurring at 5 – 10 m depth within these materials reflect water saturation which may </w:t>
      </w:r>
      <w:r w:rsidR="00CE76C1" w:rsidRPr="00F726A4">
        <w:rPr>
          <w:rFonts w:ascii="Times New Roman" w:hAnsi="Times New Roman" w:cs="Times New Roman"/>
          <w:sz w:val="20"/>
          <w:szCs w:val="24"/>
        </w:rPr>
        <w:t xml:space="preserve">trigger </w:t>
      </w:r>
      <w:r w:rsidR="00335FBC" w:rsidRPr="00F726A4">
        <w:rPr>
          <w:rFonts w:ascii="Times New Roman" w:hAnsi="Times New Roman" w:cs="Times New Roman"/>
          <w:sz w:val="20"/>
          <w:szCs w:val="24"/>
        </w:rPr>
        <w:t xml:space="preserve">fresh </w:t>
      </w:r>
      <w:r w:rsidR="00941CD0" w:rsidRPr="00F726A4">
        <w:rPr>
          <w:rFonts w:ascii="Times New Roman" w:hAnsi="Times New Roman" w:cs="Times New Roman"/>
          <w:sz w:val="20"/>
          <w:szCs w:val="24"/>
        </w:rPr>
        <w:t>land</w:t>
      </w:r>
      <w:r w:rsidR="00335FBC" w:rsidRPr="00F726A4">
        <w:rPr>
          <w:rFonts w:ascii="Times New Roman" w:hAnsi="Times New Roman" w:cs="Times New Roman"/>
          <w:sz w:val="20"/>
          <w:szCs w:val="24"/>
        </w:rPr>
        <w:t>slide.</w:t>
      </w:r>
      <w:r w:rsidR="00941CD0" w:rsidRPr="00F726A4">
        <w:rPr>
          <w:rFonts w:ascii="Times New Roman" w:hAnsi="Times New Roman" w:cs="Times New Roman"/>
          <w:sz w:val="20"/>
          <w:szCs w:val="24"/>
        </w:rPr>
        <w:t xml:space="preserve"> The high resistivity zones indicate the bedrock</w:t>
      </w:r>
      <w:r w:rsidR="007016D7" w:rsidRPr="00F726A4">
        <w:rPr>
          <w:rFonts w:ascii="Times New Roman" w:hAnsi="Times New Roman" w:cs="Times New Roman"/>
          <w:sz w:val="20"/>
          <w:szCs w:val="24"/>
        </w:rPr>
        <w:t xml:space="preserve"> which is exposed due to erosion of regolith covering it. The </w:t>
      </w:r>
      <w:r w:rsidR="00F8714D" w:rsidRPr="00F726A4">
        <w:rPr>
          <w:rFonts w:ascii="Times New Roman" w:hAnsi="Times New Roman" w:cs="Times New Roman"/>
          <w:sz w:val="20"/>
          <w:szCs w:val="24"/>
        </w:rPr>
        <w:t>moderately high resistivity value</w:t>
      </w:r>
      <w:r w:rsidR="007016D7" w:rsidRPr="00F726A4">
        <w:rPr>
          <w:rFonts w:ascii="Times New Roman" w:hAnsi="Times New Roman" w:cs="Times New Roman"/>
          <w:sz w:val="20"/>
          <w:szCs w:val="24"/>
        </w:rPr>
        <w:t xml:space="preserve">s </w:t>
      </w:r>
      <w:r w:rsidR="00F8714D" w:rsidRPr="00F726A4">
        <w:rPr>
          <w:rFonts w:ascii="Times New Roman" w:hAnsi="Times New Roman" w:cs="Times New Roman"/>
          <w:sz w:val="20"/>
          <w:szCs w:val="24"/>
        </w:rPr>
        <w:t>(2066 Ωm -</w:t>
      </w:r>
      <w:r w:rsidR="0015101C" w:rsidRPr="00F726A4">
        <w:rPr>
          <w:rFonts w:ascii="Times New Roman" w:hAnsi="Times New Roman" w:cs="Times New Roman"/>
          <w:sz w:val="20"/>
          <w:szCs w:val="24"/>
        </w:rPr>
        <w:t xml:space="preserve"> </w:t>
      </w:r>
      <w:r w:rsidR="00F8714D" w:rsidRPr="00F726A4">
        <w:rPr>
          <w:rFonts w:ascii="Times New Roman" w:hAnsi="Times New Roman" w:cs="Times New Roman"/>
          <w:sz w:val="20"/>
          <w:szCs w:val="24"/>
        </w:rPr>
        <w:t xml:space="preserve">3801 Ωm) </w:t>
      </w:r>
      <w:r w:rsidR="007016D7" w:rsidRPr="00F726A4">
        <w:rPr>
          <w:rFonts w:ascii="Times New Roman" w:hAnsi="Times New Roman" w:cs="Times New Roman"/>
          <w:sz w:val="20"/>
          <w:szCs w:val="24"/>
        </w:rPr>
        <w:t>at the surface around stations 3, 5, 6 and 8 may be due to rock fragments or rubbles trans</w:t>
      </w:r>
      <w:r w:rsidR="00F8714D" w:rsidRPr="00F726A4">
        <w:rPr>
          <w:rFonts w:ascii="Times New Roman" w:hAnsi="Times New Roman" w:cs="Times New Roman"/>
          <w:sz w:val="20"/>
          <w:szCs w:val="24"/>
        </w:rPr>
        <w:t>ported down the slope by the landslide.</w:t>
      </w:r>
      <w:r w:rsidR="007016D7" w:rsidRPr="00F726A4">
        <w:rPr>
          <w:rFonts w:ascii="Times New Roman" w:hAnsi="Times New Roman" w:cs="Times New Roman"/>
          <w:sz w:val="20"/>
          <w:szCs w:val="24"/>
        </w:rPr>
        <w:t xml:space="preserve"> </w:t>
      </w:r>
    </w:p>
    <w:p w:rsidR="00FD7687" w:rsidRDefault="00FD7687" w:rsidP="002C7F55">
      <w:pPr>
        <w:snapToGrid w:val="0"/>
        <w:spacing w:after="0" w:line="240" w:lineRule="auto"/>
        <w:jc w:val="center"/>
        <w:rPr>
          <w:rFonts w:ascii="Times New Roman" w:eastAsia="Arial" w:hAnsi="Times New Roman" w:cs="Times New Roman"/>
          <w:color w:val="131313"/>
          <w:sz w:val="20"/>
          <w:szCs w:val="24"/>
        </w:rPr>
        <w:sectPr w:rsidR="00FD7687" w:rsidSect="00FD7687">
          <w:type w:val="continuous"/>
          <w:pgSz w:w="12240" w:h="15840" w:code="1"/>
          <w:pgMar w:top="1440" w:right="1440" w:bottom="1440" w:left="1440" w:header="720" w:footer="720" w:gutter="0"/>
          <w:cols w:num="2" w:space="550"/>
          <w:docGrid w:linePitch="360"/>
        </w:sectPr>
      </w:pPr>
    </w:p>
    <w:p w:rsidR="00FD7687" w:rsidRDefault="00FD7687" w:rsidP="002C7F55">
      <w:pPr>
        <w:snapToGrid w:val="0"/>
        <w:spacing w:after="0" w:line="240" w:lineRule="auto"/>
        <w:jc w:val="center"/>
        <w:rPr>
          <w:rFonts w:ascii="Times New Roman" w:eastAsiaTheme="minorEastAsia" w:hAnsi="Times New Roman" w:cs="Times New Roman"/>
          <w:color w:val="131313"/>
          <w:sz w:val="20"/>
          <w:szCs w:val="24"/>
          <w:lang w:eastAsia="zh-CN"/>
        </w:rPr>
      </w:pPr>
    </w:p>
    <w:p w:rsidR="00DF5BDA" w:rsidRPr="00F726A4" w:rsidRDefault="00DF5BDA" w:rsidP="002C7F55">
      <w:pPr>
        <w:snapToGrid w:val="0"/>
        <w:spacing w:after="0" w:line="240" w:lineRule="auto"/>
        <w:jc w:val="center"/>
        <w:rPr>
          <w:rFonts w:ascii="Times New Roman" w:eastAsia="Arial" w:hAnsi="Times New Roman" w:cs="Times New Roman"/>
          <w:color w:val="131313"/>
          <w:sz w:val="20"/>
          <w:szCs w:val="24"/>
        </w:rPr>
      </w:pPr>
      <w:r w:rsidRPr="00F726A4">
        <w:rPr>
          <w:rFonts w:ascii="Times New Roman" w:hAnsi="Times New Roman" w:cs="Times New Roman"/>
          <w:noProof/>
          <w:sz w:val="20"/>
          <w:lang w:eastAsia="zh-CN"/>
        </w:rPr>
        <w:drawing>
          <wp:inline distT="0" distB="0" distL="0" distR="0">
            <wp:extent cx="4953000" cy="175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692"/>
                    <a:stretch/>
                  </pic:blipFill>
                  <pic:spPr bwMode="auto">
                    <a:xfrm>
                      <a:off x="0" y="0"/>
                      <a:ext cx="4953000" cy="17526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5BDA" w:rsidRDefault="00DF5BDA" w:rsidP="00FD7687">
      <w:pPr>
        <w:snapToGrid w:val="0"/>
        <w:spacing w:after="0" w:line="240" w:lineRule="auto"/>
        <w:jc w:val="center"/>
        <w:rPr>
          <w:rFonts w:ascii="Times New Roman" w:hAnsi="Times New Roman" w:cs="Times New Roman"/>
          <w:b/>
          <w:sz w:val="20"/>
          <w:szCs w:val="24"/>
          <w:lang w:eastAsia="zh-CN"/>
        </w:rPr>
      </w:pPr>
      <w:r w:rsidRPr="00F726A4">
        <w:rPr>
          <w:rFonts w:ascii="Times New Roman" w:hAnsi="Times New Roman" w:cs="Times New Roman"/>
          <w:b/>
          <w:sz w:val="20"/>
          <w:szCs w:val="24"/>
        </w:rPr>
        <w:t>Fig. 3: Inverse resistivity model along Traverse 1 across the landslide</w:t>
      </w:r>
    </w:p>
    <w:p w:rsidR="00FD7687" w:rsidRPr="00F726A4" w:rsidRDefault="00FD7687" w:rsidP="00FD7687">
      <w:pPr>
        <w:snapToGrid w:val="0"/>
        <w:spacing w:after="0" w:line="240" w:lineRule="auto"/>
        <w:jc w:val="center"/>
        <w:rPr>
          <w:rFonts w:ascii="Times New Roman" w:eastAsia="Arial" w:hAnsi="Times New Roman" w:cs="Times New Roman"/>
          <w:color w:val="131313"/>
          <w:sz w:val="20"/>
          <w:szCs w:val="24"/>
          <w:lang w:eastAsia="zh-CN"/>
        </w:rPr>
      </w:pPr>
    </w:p>
    <w:p w:rsidR="00DF5BDA" w:rsidRPr="00F726A4" w:rsidRDefault="00DF5BDA" w:rsidP="002C7F55">
      <w:pPr>
        <w:snapToGrid w:val="0"/>
        <w:spacing w:after="0" w:line="240" w:lineRule="auto"/>
        <w:jc w:val="center"/>
        <w:rPr>
          <w:rFonts w:ascii="Times New Roman" w:eastAsia="Arial" w:hAnsi="Times New Roman" w:cs="Times New Roman"/>
          <w:color w:val="131313"/>
          <w:sz w:val="20"/>
          <w:szCs w:val="24"/>
        </w:rPr>
      </w:pPr>
      <w:r w:rsidRPr="00F726A4">
        <w:rPr>
          <w:rFonts w:ascii="Times New Roman" w:hAnsi="Times New Roman" w:cs="Times New Roman"/>
          <w:noProof/>
          <w:sz w:val="20"/>
          <w:lang w:eastAsia="zh-CN"/>
        </w:rPr>
        <w:drawing>
          <wp:inline distT="0" distB="0" distL="0" distR="0">
            <wp:extent cx="4953000" cy="1724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2154"/>
                    <a:stretch/>
                  </pic:blipFill>
                  <pic:spPr bwMode="auto">
                    <a:xfrm>
                      <a:off x="0" y="0"/>
                      <a:ext cx="4953000" cy="17240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5BDA" w:rsidRPr="00F726A4" w:rsidRDefault="00DF5BDA" w:rsidP="00FD7687">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b/>
          <w:sz w:val="20"/>
          <w:szCs w:val="24"/>
        </w:rPr>
        <w:t>Fig. 4: Inverse resistivity model along Traverse 2 across the landslide</w:t>
      </w:r>
    </w:p>
    <w:p w:rsidR="00071B0D" w:rsidRPr="00F726A4" w:rsidRDefault="00071B0D" w:rsidP="002C7F55">
      <w:pPr>
        <w:snapToGrid w:val="0"/>
        <w:spacing w:after="0" w:line="240" w:lineRule="auto"/>
        <w:ind w:firstLine="425"/>
        <w:jc w:val="both"/>
        <w:rPr>
          <w:rFonts w:ascii="Times New Roman" w:eastAsia="Arial" w:hAnsi="Times New Roman" w:cs="Times New Roman"/>
          <w:color w:val="131313"/>
          <w:sz w:val="20"/>
          <w:szCs w:val="24"/>
        </w:rPr>
      </w:pPr>
    </w:p>
    <w:p w:rsidR="00DF5BDA" w:rsidRPr="00F726A4" w:rsidRDefault="00DF5BDA" w:rsidP="002C7F55">
      <w:pPr>
        <w:snapToGrid w:val="0"/>
        <w:spacing w:after="0" w:line="240" w:lineRule="auto"/>
        <w:jc w:val="center"/>
        <w:rPr>
          <w:rFonts w:ascii="Times New Roman" w:eastAsia="Arial" w:hAnsi="Times New Roman" w:cs="Times New Roman"/>
          <w:color w:val="131313"/>
          <w:sz w:val="20"/>
          <w:szCs w:val="24"/>
        </w:rPr>
      </w:pPr>
      <w:r w:rsidRPr="00F726A4">
        <w:rPr>
          <w:rFonts w:ascii="Times New Roman" w:hAnsi="Times New Roman" w:cs="Times New Roman"/>
          <w:noProof/>
          <w:sz w:val="20"/>
          <w:lang w:eastAsia="zh-CN"/>
        </w:rPr>
        <w:drawing>
          <wp:inline distT="0" distB="0" distL="0" distR="0">
            <wp:extent cx="4953000" cy="1704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2461"/>
                    <a:stretch/>
                  </pic:blipFill>
                  <pic:spPr bwMode="auto">
                    <a:xfrm>
                      <a:off x="0" y="0"/>
                      <a:ext cx="4953000" cy="17049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5BDA" w:rsidRPr="00F726A4" w:rsidRDefault="00DF5BDA" w:rsidP="00FD7687">
      <w:pPr>
        <w:snapToGrid w:val="0"/>
        <w:spacing w:after="0" w:line="240" w:lineRule="auto"/>
        <w:jc w:val="center"/>
        <w:rPr>
          <w:rFonts w:ascii="Times New Roman" w:eastAsia="Arial" w:hAnsi="Times New Roman" w:cs="Times New Roman"/>
          <w:color w:val="131313"/>
          <w:sz w:val="20"/>
          <w:szCs w:val="24"/>
        </w:rPr>
      </w:pPr>
      <w:r w:rsidRPr="00F726A4">
        <w:rPr>
          <w:rFonts w:ascii="Times New Roman" w:hAnsi="Times New Roman" w:cs="Times New Roman"/>
          <w:b/>
          <w:sz w:val="20"/>
          <w:szCs w:val="24"/>
        </w:rPr>
        <w:t>Fig. 5: Inverse resistivity model along Traverse 3 across the landslide</w:t>
      </w:r>
    </w:p>
    <w:p w:rsidR="00FD7687" w:rsidRDefault="00FD7687" w:rsidP="002C7F55">
      <w:pPr>
        <w:snapToGrid w:val="0"/>
        <w:spacing w:after="0" w:line="240" w:lineRule="auto"/>
        <w:ind w:firstLine="425"/>
        <w:jc w:val="both"/>
        <w:rPr>
          <w:rFonts w:ascii="Times New Roman" w:hAnsi="Times New Roman" w:cs="Times New Roman" w:hint="eastAsia"/>
          <w:sz w:val="20"/>
          <w:szCs w:val="24"/>
          <w:lang w:eastAsia="zh-CN"/>
        </w:rPr>
      </w:pPr>
    </w:p>
    <w:p w:rsidR="008239AF" w:rsidRDefault="008239AF" w:rsidP="002C7F55">
      <w:pPr>
        <w:snapToGrid w:val="0"/>
        <w:spacing w:after="0" w:line="240" w:lineRule="auto"/>
        <w:ind w:firstLine="425"/>
        <w:jc w:val="both"/>
        <w:rPr>
          <w:rFonts w:ascii="Times New Roman" w:hAnsi="Times New Roman" w:cs="Times New Roman" w:hint="eastAsia"/>
          <w:sz w:val="20"/>
          <w:szCs w:val="24"/>
          <w:lang w:eastAsia="zh-CN"/>
        </w:rPr>
        <w:sectPr w:rsidR="008239AF" w:rsidSect="00F726A4">
          <w:type w:val="continuous"/>
          <w:pgSz w:w="12240" w:h="15840" w:code="1"/>
          <w:pgMar w:top="1440" w:right="1440" w:bottom="1440" w:left="1440" w:header="720" w:footer="720" w:gutter="0"/>
          <w:cols w:space="720"/>
          <w:docGrid w:linePitch="360"/>
        </w:sectPr>
      </w:pPr>
    </w:p>
    <w:p w:rsidR="00CC035C" w:rsidRPr="00F726A4" w:rsidRDefault="00FD7687"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lastRenderedPageBreak/>
        <w:t xml:space="preserve">The inverse resistivity model beneath Traverse 3 (Fig. 5) shows weathered materials with resistivity ranging from 1476 Ωm to 3359 Ωm. and low resistivity zone suspected to be water-filled fracture with resistivity values 1080 Ωm - 1593 Ωm within the bedrock between station 4 and station 6. The bedrock is fresh beneath stations 6-9 with resistivity values ranging from 17762 Ωm to 85335 Ωm. The west half of Traverse 4 shows weathered materials about 5 m thick, with </w:t>
      </w:r>
      <w:r w:rsidR="00CC035C" w:rsidRPr="00F726A4">
        <w:rPr>
          <w:rFonts w:ascii="Times New Roman" w:hAnsi="Times New Roman" w:cs="Times New Roman"/>
          <w:sz w:val="20"/>
          <w:szCs w:val="24"/>
        </w:rPr>
        <w:t xml:space="preserve">pockets of groundwater (Fig. 6). It is underlain by bedrock of resistivity varying from 3038 </w:t>
      </w:r>
      <w:r w:rsidR="00CC035C" w:rsidRPr="00F726A4">
        <w:rPr>
          <w:rFonts w:ascii="Times New Roman" w:hAnsi="Times New Roman" w:cs="Times New Roman"/>
          <w:sz w:val="20"/>
          <w:szCs w:val="24"/>
        </w:rPr>
        <w:lastRenderedPageBreak/>
        <w:t xml:space="preserve">Ωm to 33192 Ωm which is exposed from station 5 to the east end and possibly reflecting surface of rupture. </w:t>
      </w:r>
    </w:p>
    <w:p w:rsidR="00DF5BDA" w:rsidRPr="00F726A4" w:rsidRDefault="00071B0D"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t xml:space="preserve">The inverse resistivity model beneath Traverse 5 along the landslide axis shows overburden materials of resistivity ranging from 1002 Ωm to 1955 Ωm and thickness varying from 6 m to 7 m, underlain by weathered/fresh bedrock of resistivity values 2165 Ωm - 3632 Ωm (Fig. 7). The low resistivity zone at the north end agrees with that observed on Traverse 1 reflecting water saturation. </w:t>
      </w:r>
    </w:p>
    <w:p w:rsidR="00FD7687" w:rsidRDefault="00FD7687" w:rsidP="002C7F55">
      <w:pPr>
        <w:snapToGrid w:val="0"/>
        <w:spacing w:after="0" w:line="240" w:lineRule="auto"/>
        <w:jc w:val="center"/>
        <w:rPr>
          <w:rFonts w:ascii="Times New Roman" w:eastAsia="Arial" w:hAnsi="Times New Roman" w:cs="Times New Roman"/>
          <w:color w:val="131313"/>
          <w:sz w:val="20"/>
          <w:szCs w:val="24"/>
        </w:rPr>
        <w:sectPr w:rsidR="00FD7687" w:rsidSect="00FD7687">
          <w:type w:val="continuous"/>
          <w:pgSz w:w="12240" w:h="15840" w:code="1"/>
          <w:pgMar w:top="1440" w:right="1440" w:bottom="1440" w:left="1440" w:header="720" w:footer="720" w:gutter="0"/>
          <w:cols w:num="2" w:space="550"/>
          <w:docGrid w:linePitch="360"/>
        </w:sectPr>
      </w:pPr>
    </w:p>
    <w:p w:rsidR="00FE0467" w:rsidRDefault="00FE0467" w:rsidP="002C7F55">
      <w:pPr>
        <w:snapToGrid w:val="0"/>
        <w:spacing w:after="0" w:line="240" w:lineRule="auto"/>
        <w:jc w:val="center"/>
        <w:rPr>
          <w:rFonts w:ascii="Times New Roman" w:eastAsiaTheme="minorEastAsia" w:hAnsi="Times New Roman" w:cs="Times New Roman"/>
          <w:color w:val="131313"/>
          <w:sz w:val="20"/>
          <w:szCs w:val="24"/>
          <w:lang w:eastAsia="zh-CN"/>
        </w:rPr>
      </w:pPr>
    </w:p>
    <w:p w:rsidR="00CC035C" w:rsidRPr="00F726A4" w:rsidRDefault="00CC035C" w:rsidP="002C7F55">
      <w:pPr>
        <w:snapToGrid w:val="0"/>
        <w:spacing w:after="0" w:line="240" w:lineRule="auto"/>
        <w:jc w:val="center"/>
        <w:rPr>
          <w:rFonts w:ascii="Times New Roman" w:eastAsia="Arial" w:hAnsi="Times New Roman" w:cs="Times New Roman"/>
          <w:color w:val="131313"/>
          <w:sz w:val="20"/>
          <w:szCs w:val="24"/>
        </w:rPr>
      </w:pPr>
      <w:r w:rsidRPr="00F726A4">
        <w:rPr>
          <w:rFonts w:ascii="Times New Roman" w:hAnsi="Times New Roman" w:cs="Times New Roman"/>
          <w:noProof/>
          <w:sz w:val="20"/>
          <w:lang w:eastAsia="zh-CN"/>
        </w:rPr>
        <w:drawing>
          <wp:inline distT="0" distB="0" distL="0" distR="0">
            <wp:extent cx="4953000" cy="1695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2615"/>
                    <a:stretch/>
                  </pic:blipFill>
                  <pic:spPr bwMode="auto">
                    <a:xfrm>
                      <a:off x="0" y="0"/>
                      <a:ext cx="4953000" cy="16954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035C" w:rsidRPr="00F726A4" w:rsidRDefault="00CC035C" w:rsidP="00FE0467">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b/>
          <w:sz w:val="20"/>
          <w:szCs w:val="24"/>
        </w:rPr>
        <w:t>Fig. 6: Inverse resistivity model along Traverse 4 across the landslide</w:t>
      </w:r>
    </w:p>
    <w:p w:rsidR="00CC035C" w:rsidRPr="00F726A4" w:rsidRDefault="00CC035C" w:rsidP="002C7F55">
      <w:pPr>
        <w:snapToGrid w:val="0"/>
        <w:spacing w:after="0" w:line="240" w:lineRule="auto"/>
        <w:jc w:val="both"/>
        <w:rPr>
          <w:rFonts w:ascii="Times New Roman" w:hAnsi="Times New Roman" w:cs="Times New Roman"/>
          <w:b/>
          <w:sz w:val="20"/>
          <w:szCs w:val="24"/>
        </w:rPr>
      </w:pPr>
    </w:p>
    <w:p w:rsidR="00DF5BDA" w:rsidRPr="00F726A4" w:rsidRDefault="00DF5BDA" w:rsidP="002C7F55">
      <w:pPr>
        <w:snapToGrid w:val="0"/>
        <w:spacing w:after="0" w:line="240" w:lineRule="auto"/>
        <w:jc w:val="center"/>
        <w:rPr>
          <w:rFonts w:ascii="Times New Roman" w:eastAsia="Arial" w:hAnsi="Times New Roman" w:cs="Times New Roman"/>
          <w:color w:val="131313"/>
          <w:sz w:val="20"/>
          <w:szCs w:val="24"/>
        </w:rPr>
      </w:pPr>
      <w:r w:rsidRPr="00F726A4">
        <w:rPr>
          <w:rFonts w:ascii="Times New Roman" w:hAnsi="Times New Roman" w:cs="Times New Roman"/>
          <w:noProof/>
          <w:sz w:val="20"/>
          <w:lang w:eastAsia="zh-CN"/>
        </w:rPr>
        <w:drawing>
          <wp:inline distT="0" distB="0" distL="0" distR="0">
            <wp:extent cx="4953000" cy="1704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2461"/>
                    <a:stretch/>
                  </pic:blipFill>
                  <pic:spPr bwMode="auto">
                    <a:xfrm>
                      <a:off x="0" y="0"/>
                      <a:ext cx="4953000" cy="170497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659F" w:rsidRPr="00F726A4" w:rsidRDefault="00DF5BDA" w:rsidP="00FE0467">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b/>
          <w:sz w:val="20"/>
          <w:szCs w:val="24"/>
        </w:rPr>
        <w:t>Fig. 7: Inverse resistivity model for Traverse 5 along the landslide axis</w:t>
      </w:r>
    </w:p>
    <w:p w:rsidR="00CC035C" w:rsidRPr="00F726A4" w:rsidRDefault="00CC035C" w:rsidP="002C7F55">
      <w:pPr>
        <w:snapToGrid w:val="0"/>
        <w:spacing w:after="0" w:line="240" w:lineRule="auto"/>
        <w:ind w:firstLine="425"/>
        <w:jc w:val="both"/>
        <w:rPr>
          <w:rFonts w:ascii="Times New Roman" w:hAnsi="Times New Roman" w:cs="Times New Roman"/>
          <w:sz w:val="20"/>
          <w:szCs w:val="24"/>
        </w:rPr>
      </w:pPr>
    </w:p>
    <w:p w:rsidR="00FD7687" w:rsidRDefault="00FD7687" w:rsidP="002C7F55">
      <w:pPr>
        <w:snapToGrid w:val="0"/>
        <w:spacing w:after="0" w:line="240" w:lineRule="auto"/>
        <w:ind w:firstLine="425"/>
        <w:jc w:val="both"/>
        <w:rPr>
          <w:rFonts w:ascii="Times New Roman" w:hAnsi="Times New Roman" w:cs="Times New Roman"/>
          <w:sz w:val="20"/>
          <w:szCs w:val="24"/>
        </w:rPr>
        <w:sectPr w:rsidR="00FD7687" w:rsidSect="00F726A4">
          <w:type w:val="continuous"/>
          <w:pgSz w:w="12240" w:h="15840" w:code="1"/>
          <w:pgMar w:top="1440" w:right="1440" w:bottom="1440" w:left="1440" w:header="720" w:footer="720" w:gutter="0"/>
          <w:cols w:space="720"/>
          <w:docGrid w:linePitch="360"/>
        </w:sectPr>
      </w:pPr>
    </w:p>
    <w:p w:rsidR="0049070B" w:rsidRPr="00F726A4" w:rsidRDefault="0049070B"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lastRenderedPageBreak/>
        <w:t>The SP voltages beneath the landslide zone range from –374.10 mV to +37.25 mV. It ranges from -104.15 mV to 37.2</w:t>
      </w:r>
      <w:r w:rsidR="00671861" w:rsidRPr="00F726A4">
        <w:rPr>
          <w:rFonts w:ascii="Times New Roman" w:hAnsi="Times New Roman" w:cs="Times New Roman"/>
          <w:sz w:val="20"/>
          <w:szCs w:val="24"/>
        </w:rPr>
        <w:t xml:space="preserve">5 mV along Traverse 1 (Fig. 8) along which </w:t>
      </w:r>
      <w:r w:rsidRPr="00F726A4">
        <w:rPr>
          <w:rFonts w:ascii="Times New Roman" w:hAnsi="Times New Roman" w:cs="Times New Roman"/>
          <w:sz w:val="20"/>
          <w:szCs w:val="24"/>
        </w:rPr>
        <w:t>SP minima of -88.75 mV, -104.15 mV and -36.52 mV w</w:t>
      </w:r>
      <w:r w:rsidR="00671861" w:rsidRPr="00F726A4">
        <w:rPr>
          <w:rFonts w:ascii="Times New Roman" w:hAnsi="Times New Roman" w:cs="Times New Roman"/>
          <w:sz w:val="20"/>
          <w:szCs w:val="24"/>
        </w:rPr>
        <w:t xml:space="preserve">ere observed </w:t>
      </w:r>
      <w:r w:rsidRPr="00F726A4">
        <w:rPr>
          <w:rFonts w:ascii="Times New Roman" w:hAnsi="Times New Roman" w:cs="Times New Roman"/>
          <w:sz w:val="20"/>
          <w:szCs w:val="24"/>
        </w:rPr>
        <w:t>at distances of 1</w:t>
      </w:r>
      <w:r w:rsidR="00671861" w:rsidRPr="00F726A4">
        <w:rPr>
          <w:rFonts w:ascii="Times New Roman" w:hAnsi="Times New Roman" w:cs="Times New Roman"/>
          <w:sz w:val="20"/>
          <w:szCs w:val="24"/>
        </w:rPr>
        <w:t xml:space="preserve">0 m, 30 m and 60 m respectively. These negative SP anomalies </w:t>
      </w:r>
      <w:r w:rsidRPr="00F726A4">
        <w:rPr>
          <w:rFonts w:ascii="Times New Roman" w:hAnsi="Times New Roman" w:cs="Times New Roman"/>
          <w:sz w:val="20"/>
          <w:szCs w:val="24"/>
        </w:rPr>
        <w:t>may be attributed to the existence of subsurface flow of groundwater.</w:t>
      </w:r>
      <w:r w:rsidR="005E3608" w:rsidRPr="00F726A4">
        <w:rPr>
          <w:rFonts w:ascii="Times New Roman" w:hAnsi="Times New Roman" w:cs="Times New Roman"/>
          <w:sz w:val="20"/>
          <w:szCs w:val="24"/>
        </w:rPr>
        <w:t xml:space="preserve"> The main source of SP signal in landslide is usually associated with groundwater flow through </w:t>
      </w:r>
      <w:proofErr w:type="spellStart"/>
      <w:r w:rsidR="005E3608" w:rsidRPr="00F726A4">
        <w:rPr>
          <w:rFonts w:ascii="Times New Roman" w:hAnsi="Times New Roman" w:cs="Times New Roman"/>
          <w:sz w:val="20"/>
          <w:szCs w:val="24"/>
        </w:rPr>
        <w:t>electrokinetic</w:t>
      </w:r>
      <w:proofErr w:type="spellEnd"/>
      <w:r w:rsidR="005E3608" w:rsidRPr="00F726A4">
        <w:rPr>
          <w:rFonts w:ascii="Times New Roman" w:hAnsi="Times New Roman" w:cs="Times New Roman"/>
          <w:sz w:val="20"/>
          <w:szCs w:val="24"/>
        </w:rPr>
        <w:t xml:space="preserve"> coupling (</w:t>
      </w:r>
      <w:r w:rsidR="004D7DFB" w:rsidRPr="00F726A4">
        <w:rPr>
          <w:rFonts w:ascii="Times New Roman" w:hAnsi="Times New Roman" w:cs="Times New Roman"/>
          <w:sz w:val="20"/>
          <w:szCs w:val="24"/>
        </w:rPr>
        <w:t>Birch, 1998; Sharma, 2002; Rizzo</w:t>
      </w:r>
      <w:r w:rsidR="005E3608" w:rsidRPr="00F726A4">
        <w:rPr>
          <w:rFonts w:ascii="Times New Roman" w:hAnsi="Times New Roman" w:cs="Times New Roman"/>
          <w:sz w:val="20"/>
          <w:szCs w:val="24"/>
        </w:rPr>
        <w:t xml:space="preserve"> et al., 2004).</w:t>
      </w:r>
    </w:p>
    <w:p w:rsidR="00670647" w:rsidRPr="00F726A4" w:rsidRDefault="004B656E"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t>The SP voltage along Traverse 2 ranges from -10.22 mV to -188.82 mV</w:t>
      </w:r>
      <w:r w:rsidR="003B0D97" w:rsidRPr="00F726A4">
        <w:rPr>
          <w:rFonts w:ascii="Times New Roman" w:hAnsi="Times New Roman" w:cs="Times New Roman"/>
          <w:sz w:val="20"/>
          <w:szCs w:val="24"/>
        </w:rPr>
        <w:t xml:space="preserve"> (Fig. 9)</w:t>
      </w:r>
      <w:r w:rsidR="00CE76C1" w:rsidRPr="00F726A4">
        <w:rPr>
          <w:rFonts w:ascii="Times New Roman" w:hAnsi="Times New Roman" w:cs="Times New Roman"/>
          <w:sz w:val="20"/>
          <w:szCs w:val="24"/>
        </w:rPr>
        <w:t xml:space="preserve"> and </w:t>
      </w:r>
      <w:r w:rsidRPr="00F726A4">
        <w:rPr>
          <w:rFonts w:ascii="Times New Roman" w:hAnsi="Times New Roman" w:cs="Times New Roman"/>
          <w:sz w:val="20"/>
          <w:szCs w:val="24"/>
        </w:rPr>
        <w:t xml:space="preserve">SP minima of -159.75 mV and -188.82 mV were observed along the traverse at distances of 40 m and 90 m respectively. While the former may be attributed to the existence of </w:t>
      </w:r>
      <w:r w:rsidRPr="00F726A4">
        <w:rPr>
          <w:rFonts w:ascii="Times New Roman" w:hAnsi="Times New Roman" w:cs="Times New Roman"/>
          <w:sz w:val="20"/>
          <w:szCs w:val="24"/>
        </w:rPr>
        <w:lastRenderedPageBreak/>
        <w:t xml:space="preserve">subsurface flow of groundwater as indicated by the inverse resistivity model, the latter may be due to </w:t>
      </w:r>
      <w:r w:rsidR="0040118A" w:rsidRPr="00F726A4">
        <w:rPr>
          <w:rFonts w:ascii="Times New Roman" w:hAnsi="Times New Roman" w:cs="Times New Roman"/>
          <w:sz w:val="20"/>
          <w:szCs w:val="24"/>
        </w:rPr>
        <w:t>intensely weathered/fractured rocks</w:t>
      </w:r>
      <w:r w:rsidRPr="00F726A4">
        <w:rPr>
          <w:rFonts w:ascii="Times New Roman" w:hAnsi="Times New Roman" w:cs="Times New Roman"/>
          <w:sz w:val="20"/>
          <w:szCs w:val="24"/>
        </w:rPr>
        <w:t xml:space="preserve">. </w:t>
      </w:r>
    </w:p>
    <w:p w:rsidR="00670647" w:rsidRPr="00F726A4" w:rsidRDefault="004B656E" w:rsidP="002C7F55">
      <w:pPr>
        <w:snapToGrid w:val="0"/>
        <w:spacing w:after="0" w:line="240" w:lineRule="auto"/>
        <w:ind w:firstLine="425"/>
        <w:jc w:val="both"/>
        <w:rPr>
          <w:rFonts w:ascii="Times New Roman" w:hAnsi="Times New Roman" w:cs="Times New Roman"/>
          <w:sz w:val="20"/>
          <w:szCs w:val="24"/>
          <w:lang w:eastAsia="zh-CN"/>
        </w:rPr>
      </w:pPr>
      <w:r w:rsidRPr="00F726A4">
        <w:rPr>
          <w:rFonts w:ascii="Times New Roman" w:hAnsi="Times New Roman" w:cs="Times New Roman"/>
          <w:sz w:val="20"/>
          <w:szCs w:val="24"/>
        </w:rPr>
        <w:t xml:space="preserve">The SP voltage along </w:t>
      </w:r>
      <w:r w:rsidR="00670647" w:rsidRPr="00F726A4">
        <w:rPr>
          <w:rFonts w:ascii="Times New Roman" w:hAnsi="Times New Roman" w:cs="Times New Roman"/>
          <w:sz w:val="20"/>
          <w:szCs w:val="24"/>
        </w:rPr>
        <w:t xml:space="preserve">Traverse 3 ranges from -208.34 mV to -9.22 mV (Fig. 10). The two most prominent SP minima of -91.21 mV and -208.34 mV were observed at distances of 20 m and 70 m respectively, and are attributable to subsurface groundwater flow. The SP voltage along Traverse 4 ranges from -125.04 mV to -6.08 mV (Fig. 11). SP minima of -96.68 mV and -125.04 mV were observed at distances of 10 m and 50 m, attributable subsurface groundwater flow and fracturing respectively. The SP voltage along Traverse 5 ranges from -374.10 mV to -11.49 mV (Fig. 12). SP minima of –374.10 mV, and -71.90 mV and -125.04 mV were observed at distances </w:t>
      </w:r>
      <w:r w:rsidR="00670647" w:rsidRPr="00F726A4">
        <w:rPr>
          <w:rFonts w:ascii="Times New Roman" w:hAnsi="Times New Roman" w:cs="Times New Roman"/>
          <w:sz w:val="20"/>
          <w:szCs w:val="24"/>
        </w:rPr>
        <w:lastRenderedPageBreak/>
        <w:t>of 10 m, 50 m and 100 m respectively, and are due to subsurface groundwater flow.</w:t>
      </w:r>
    </w:p>
    <w:p w:rsidR="00CC035C" w:rsidRPr="00F726A4" w:rsidRDefault="00FE0467" w:rsidP="002C7F55">
      <w:pPr>
        <w:tabs>
          <w:tab w:val="left" w:pos="2160"/>
        </w:tabs>
        <w:snapToGrid w:val="0"/>
        <w:spacing w:after="0" w:line="240" w:lineRule="auto"/>
        <w:jc w:val="both"/>
        <w:rPr>
          <w:rFonts w:ascii="Times New Roman" w:hAnsi="Times New Roman" w:cs="Times New Roman"/>
          <w:b/>
          <w:sz w:val="20"/>
          <w:szCs w:val="24"/>
        </w:rPr>
      </w:pPr>
      <w:r w:rsidRPr="00F726A4">
        <w:rPr>
          <w:rFonts w:ascii="Times New Roman" w:hAnsi="Times New Roman" w:cs="Times New Roman"/>
          <w:b/>
          <w:sz w:val="20"/>
          <w:szCs w:val="24"/>
        </w:rPr>
        <w:t>Conclusions</w:t>
      </w:r>
    </w:p>
    <w:p w:rsidR="00CC035C" w:rsidRPr="00F726A4" w:rsidRDefault="00CC035C"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t xml:space="preserve">Electrical resistivity and self-potential profiling techniques have been applied to investigate a landslide at </w:t>
      </w:r>
      <w:proofErr w:type="spellStart"/>
      <w:r w:rsidRPr="00F726A4">
        <w:rPr>
          <w:rFonts w:ascii="Times New Roman" w:hAnsi="Times New Roman" w:cs="Times New Roman"/>
          <w:sz w:val="20"/>
          <w:szCs w:val="24"/>
        </w:rPr>
        <w:t>Okeigbo</w:t>
      </w:r>
      <w:proofErr w:type="spellEnd"/>
      <w:r w:rsidRPr="00F726A4">
        <w:rPr>
          <w:rFonts w:ascii="Times New Roman" w:hAnsi="Times New Roman" w:cs="Times New Roman"/>
          <w:sz w:val="20"/>
          <w:szCs w:val="24"/>
        </w:rPr>
        <w:t xml:space="preserve">, southwestern Nigeria to determine the possible causes. The 2D resistivity models show relatively low resistivity zones indicating weak zones suspected to be loose/water-saturated soils and discontinuities in rocks such as water-filled fractures. </w:t>
      </w:r>
      <w:r w:rsidRPr="00F726A4">
        <w:rPr>
          <w:rFonts w:ascii="Times New Roman" w:hAnsi="Times New Roman" w:cs="Times New Roman"/>
          <w:sz w:val="20"/>
          <w:szCs w:val="24"/>
        </w:rPr>
        <w:lastRenderedPageBreak/>
        <w:t xml:space="preserve">The positions of the negative SP anomalies obtained from the SP profiling correlate with those on resistivity models in which areas with high water content and groundwater flow are characterized by low resistivity. </w:t>
      </w:r>
    </w:p>
    <w:p w:rsidR="00D0067F" w:rsidRPr="00F726A4" w:rsidRDefault="00CC035C" w:rsidP="002C7F55">
      <w:pPr>
        <w:snapToGrid w:val="0"/>
        <w:spacing w:after="0" w:line="240" w:lineRule="auto"/>
        <w:ind w:firstLine="425"/>
        <w:jc w:val="both"/>
        <w:rPr>
          <w:rFonts w:ascii="Times New Roman" w:hAnsi="Times New Roman" w:cs="Times New Roman"/>
          <w:sz w:val="20"/>
          <w:szCs w:val="24"/>
        </w:rPr>
      </w:pPr>
      <w:r w:rsidRPr="00F726A4">
        <w:rPr>
          <w:rFonts w:ascii="Times New Roman" w:hAnsi="Times New Roman" w:cs="Times New Roman"/>
          <w:sz w:val="20"/>
          <w:szCs w:val="24"/>
        </w:rPr>
        <w:t xml:space="preserve">The major factor that triggered the landslide is the combination of the heavy rainfall and the existing weak zones. The electrical resistivity and self-potential profiling are invaluable tools for providing subsurface information in landslide investigation. </w:t>
      </w:r>
    </w:p>
    <w:p w:rsidR="00FD7687" w:rsidRDefault="00FD7687" w:rsidP="002C7F55">
      <w:pPr>
        <w:snapToGrid w:val="0"/>
        <w:spacing w:after="0" w:line="240" w:lineRule="auto"/>
        <w:ind w:firstLine="425"/>
        <w:jc w:val="both"/>
        <w:rPr>
          <w:rFonts w:ascii="Times New Roman" w:hAnsi="Times New Roman" w:cs="Times New Roman"/>
          <w:sz w:val="20"/>
          <w:szCs w:val="24"/>
        </w:rPr>
        <w:sectPr w:rsidR="00FD7687" w:rsidSect="00FD7687">
          <w:type w:val="continuous"/>
          <w:pgSz w:w="12240" w:h="15840" w:code="1"/>
          <w:pgMar w:top="1440" w:right="1440" w:bottom="1440" w:left="1440" w:header="720" w:footer="720" w:gutter="0"/>
          <w:cols w:num="2" w:space="550"/>
          <w:docGrid w:linePitch="360"/>
        </w:sectPr>
      </w:pPr>
    </w:p>
    <w:p w:rsidR="00FE0467" w:rsidRDefault="00FE0467" w:rsidP="002C7F55">
      <w:pPr>
        <w:snapToGrid w:val="0"/>
        <w:spacing w:after="0" w:line="240" w:lineRule="auto"/>
        <w:ind w:firstLine="425"/>
        <w:jc w:val="both"/>
        <w:rPr>
          <w:rFonts w:ascii="Times New Roman" w:hAnsi="Times New Roman" w:cs="Times New Roman"/>
          <w:sz w:val="20"/>
          <w:szCs w:val="24"/>
          <w:lang w:eastAsia="zh-CN"/>
        </w:rPr>
      </w:pPr>
    </w:p>
    <w:p w:rsidR="00B559B2" w:rsidRPr="00F726A4" w:rsidRDefault="00B559B2" w:rsidP="00FE0467">
      <w:pPr>
        <w:snapToGrid w:val="0"/>
        <w:spacing w:after="0" w:line="240" w:lineRule="auto"/>
        <w:jc w:val="center"/>
        <w:rPr>
          <w:rFonts w:ascii="Times New Roman" w:hAnsi="Times New Roman" w:cs="Times New Roman"/>
          <w:sz w:val="20"/>
          <w:szCs w:val="24"/>
        </w:rPr>
      </w:pPr>
      <w:r w:rsidRPr="00F726A4">
        <w:rPr>
          <w:rFonts w:ascii="Times New Roman" w:hAnsi="Times New Roman" w:cs="Times New Roman"/>
          <w:noProof/>
          <w:sz w:val="20"/>
          <w:lang w:eastAsia="zh-CN"/>
        </w:rPr>
        <w:drawing>
          <wp:inline distT="0" distB="0" distL="0" distR="0">
            <wp:extent cx="4815343" cy="2989691"/>
            <wp:effectExtent l="19050" t="0" r="23357" b="1159"/>
            <wp:docPr id="3" name="Chart 3">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2BDCDA4-0479-4543-8665-52493FD97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070B" w:rsidRPr="00F726A4" w:rsidRDefault="0049070B" w:rsidP="00FE0467">
      <w:pPr>
        <w:snapToGrid w:val="0"/>
        <w:spacing w:after="0" w:line="240" w:lineRule="auto"/>
        <w:jc w:val="center"/>
        <w:rPr>
          <w:rFonts w:ascii="Times New Roman" w:hAnsi="Times New Roman" w:cs="Times New Roman"/>
          <w:sz w:val="20"/>
          <w:szCs w:val="24"/>
        </w:rPr>
      </w:pPr>
      <w:r w:rsidRPr="00F726A4">
        <w:rPr>
          <w:rFonts w:ascii="Times New Roman" w:hAnsi="Times New Roman" w:cs="Times New Roman"/>
          <w:b/>
          <w:sz w:val="20"/>
          <w:szCs w:val="24"/>
        </w:rPr>
        <w:t>Fig. 8: SP anomaly plot for Traverse 1 across the landslide</w:t>
      </w:r>
    </w:p>
    <w:p w:rsidR="00F726A4" w:rsidRPr="00F726A4" w:rsidRDefault="00F726A4" w:rsidP="002C7F55">
      <w:pPr>
        <w:tabs>
          <w:tab w:val="left" w:pos="2160"/>
        </w:tabs>
        <w:snapToGrid w:val="0"/>
        <w:spacing w:after="0" w:line="240" w:lineRule="auto"/>
        <w:jc w:val="both"/>
        <w:rPr>
          <w:rFonts w:ascii="Times New Roman" w:hAnsi="Times New Roman" w:cs="Times New Roman"/>
          <w:b/>
          <w:sz w:val="20"/>
          <w:szCs w:val="24"/>
        </w:rPr>
      </w:pPr>
    </w:p>
    <w:p w:rsidR="004E5B3A" w:rsidRPr="00F726A4" w:rsidRDefault="00F726A4" w:rsidP="002C7F55">
      <w:pPr>
        <w:tabs>
          <w:tab w:val="left" w:pos="2160"/>
        </w:tabs>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noProof/>
          <w:sz w:val="20"/>
          <w:lang w:eastAsia="zh-CN"/>
        </w:rPr>
        <w:drawing>
          <wp:inline distT="0" distB="0" distL="0" distR="0">
            <wp:extent cx="4894856" cy="2878372"/>
            <wp:effectExtent l="19050" t="0" r="20044" b="0"/>
            <wp:docPr id="7" name="Chart 4">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54D7952-07D3-45F1-BC8A-630C72808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070B" w:rsidRPr="00F726A4" w:rsidRDefault="00F726A4" w:rsidP="00FE0467">
      <w:pPr>
        <w:snapToGrid w:val="0"/>
        <w:spacing w:after="0" w:line="240" w:lineRule="auto"/>
        <w:jc w:val="center"/>
        <w:rPr>
          <w:rFonts w:ascii="Times New Roman" w:hAnsi="Times New Roman" w:cs="Times New Roman"/>
          <w:sz w:val="20"/>
          <w:szCs w:val="24"/>
        </w:rPr>
      </w:pPr>
      <w:r w:rsidRPr="00F726A4">
        <w:rPr>
          <w:rFonts w:ascii="Times New Roman" w:hAnsi="Times New Roman" w:cs="Times New Roman"/>
          <w:sz w:val="20"/>
          <w:szCs w:val="24"/>
        </w:rPr>
        <w:t xml:space="preserve"> </w:t>
      </w:r>
      <w:r w:rsidR="00B559B2" w:rsidRPr="00F726A4">
        <w:rPr>
          <w:rFonts w:ascii="Times New Roman" w:hAnsi="Times New Roman" w:cs="Times New Roman"/>
          <w:b/>
          <w:sz w:val="20"/>
          <w:szCs w:val="24"/>
        </w:rPr>
        <w:t>Fig. 9: SP anomaly plot for Traverse 2 across the landslide</w:t>
      </w:r>
    </w:p>
    <w:p w:rsidR="00A470DF" w:rsidRPr="00F726A4" w:rsidRDefault="00A470DF" w:rsidP="002C7F55">
      <w:pPr>
        <w:snapToGrid w:val="0"/>
        <w:spacing w:after="0" w:line="240" w:lineRule="auto"/>
        <w:ind w:firstLine="425"/>
        <w:jc w:val="both"/>
        <w:rPr>
          <w:rFonts w:ascii="Times New Roman" w:hAnsi="Times New Roman" w:cs="Times New Roman"/>
          <w:sz w:val="20"/>
          <w:szCs w:val="24"/>
        </w:rPr>
      </w:pPr>
    </w:p>
    <w:p w:rsidR="00670647" w:rsidRPr="00F726A4" w:rsidRDefault="00670647" w:rsidP="002C7F55">
      <w:pPr>
        <w:snapToGrid w:val="0"/>
        <w:spacing w:after="0" w:line="240" w:lineRule="auto"/>
        <w:ind w:firstLine="425"/>
        <w:jc w:val="both"/>
        <w:rPr>
          <w:rFonts w:ascii="Times New Roman" w:eastAsia="Arial" w:hAnsi="Times New Roman" w:cs="Times New Roman"/>
          <w:color w:val="000000"/>
          <w:sz w:val="20"/>
          <w:szCs w:val="24"/>
        </w:rPr>
      </w:pPr>
    </w:p>
    <w:p w:rsidR="00670647" w:rsidRPr="00F726A4" w:rsidRDefault="00670647" w:rsidP="002C7F55">
      <w:pPr>
        <w:snapToGrid w:val="0"/>
        <w:spacing w:after="0" w:line="240" w:lineRule="auto"/>
        <w:jc w:val="center"/>
        <w:rPr>
          <w:rFonts w:ascii="Times New Roman" w:hAnsi="Times New Roman" w:cs="Times New Roman"/>
          <w:sz w:val="20"/>
          <w:szCs w:val="24"/>
        </w:rPr>
      </w:pPr>
      <w:r w:rsidRPr="00F726A4">
        <w:rPr>
          <w:rFonts w:ascii="Times New Roman" w:hAnsi="Times New Roman" w:cs="Times New Roman"/>
          <w:noProof/>
          <w:sz w:val="20"/>
          <w:lang w:eastAsia="zh-CN"/>
        </w:rPr>
        <w:lastRenderedPageBreak/>
        <w:drawing>
          <wp:inline distT="0" distB="0" distL="0" distR="0">
            <wp:extent cx="4309607" cy="2393343"/>
            <wp:effectExtent l="19050" t="0" r="14743" b="6957"/>
            <wp:docPr id="5" name="Chart 5">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5952BAE-71AF-4196-82CD-444E5EA60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0647" w:rsidRPr="00F726A4" w:rsidRDefault="00670647" w:rsidP="00FE0467">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b/>
          <w:sz w:val="20"/>
          <w:szCs w:val="24"/>
        </w:rPr>
        <w:t>Fig. 10: SP anomaly plot for Traverse 3 across the landslide</w:t>
      </w:r>
    </w:p>
    <w:p w:rsidR="00757F76" w:rsidRPr="00F726A4" w:rsidRDefault="00757F76" w:rsidP="002C7F55">
      <w:pPr>
        <w:snapToGrid w:val="0"/>
        <w:spacing w:after="0" w:line="240" w:lineRule="auto"/>
        <w:jc w:val="both"/>
        <w:rPr>
          <w:rFonts w:ascii="Times New Roman" w:hAnsi="Times New Roman" w:cs="Times New Roman"/>
          <w:b/>
          <w:sz w:val="20"/>
          <w:szCs w:val="24"/>
        </w:rPr>
      </w:pPr>
    </w:p>
    <w:p w:rsidR="00670647" w:rsidRPr="00F726A4" w:rsidRDefault="00670647" w:rsidP="00FE0467">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noProof/>
          <w:sz w:val="20"/>
          <w:lang w:eastAsia="zh-CN"/>
        </w:rPr>
        <w:drawing>
          <wp:inline distT="0" distB="0" distL="0" distR="0">
            <wp:extent cx="4282605" cy="2496709"/>
            <wp:effectExtent l="19050" t="0" r="22695" b="0"/>
            <wp:docPr id="6" name="Chart 6">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5B3C0C-362C-4424-9665-139BB5521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0647" w:rsidRDefault="00670647" w:rsidP="00FE0467">
      <w:pPr>
        <w:snapToGrid w:val="0"/>
        <w:spacing w:after="0" w:line="240" w:lineRule="auto"/>
        <w:jc w:val="center"/>
        <w:rPr>
          <w:rFonts w:ascii="Times New Roman" w:hAnsi="Times New Roman" w:cs="Times New Roman"/>
          <w:b/>
          <w:sz w:val="20"/>
          <w:szCs w:val="24"/>
          <w:lang w:eastAsia="zh-CN"/>
        </w:rPr>
      </w:pPr>
      <w:r w:rsidRPr="00F726A4">
        <w:rPr>
          <w:rFonts w:ascii="Times New Roman" w:hAnsi="Times New Roman" w:cs="Times New Roman"/>
          <w:b/>
          <w:sz w:val="20"/>
          <w:szCs w:val="24"/>
        </w:rPr>
        <w:t>Fig. 11: SP anomaly plot for Traverse 4 across the landslide</w:t>
      </w:r>
    </w:p>
    <w:p w:rsidR="00FE0467" w:rsidRPr="00F726A4" w:rsidRDefault="00FE0467" w:rsidP="00FE0467">
      <w:pPr>
        <w:snapToGrid w:val="0"/>
        <w:spacing w:after="0" w:line="240" w:lineRule="auto"/>
        <w:jc w:val="center"/>
        <w:rPr>
          <w:rFonts w:ascii="Times New Roman" w:hAnsi="Times New Roman" w:cs="Times New Roman"/>
          <w:b/>
          <w:sz w:val="20"/>
          <w:szCs w:val="24"/>
          <w:lang w:eastAsia="zh-CN"/>
        </w:rPr>
      </w:pPr>
    </w:p>
    <w:p w:rsidR="00F726A4" w:rsidRPr="00F726A4" w:rsidRDefault="00670647" w:rsidP="00FE0467">
      <w:pPr>
        <w:snapToGrid w:val="0"/>
        <w:spacing w:after="0" w:line="240" w:lineRule="auto"/>
        <w:jc w:val="center"/>
        <w:rPr>
          <w:rFonts w:ascii="Times New Roman" w:hAnsi="Times New Roman" w:cs="Times New Roman"/>
          <w:sz w:val="20"/>
          <w:szCs w:val="24"/>
        </w:rPr>
      </w:pPr>
      <w:r w:rsidRPr="00F726A4">
        <w:rPr>
          <w:rFonts w:ascii="Times New Roman" w:hAnsi="Times New Roman" w:cs="Times New Roman"/>
          <w:noProof/>
          <w:sz w:val="20"/>
          <w:lang w:eastAsia="zh-CN"/>
        </w:rPr>
        <w:drawing>
          <wp:inline distT="0" distB="0" distL="0" distR="0">
            <wp:extent cx="4196439" cy="2456953"/>
            <wp:effectExtent l="19050" t="0" r="13611" b="497"/>
            <wp:docPr id="1" name="Chart 1">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E86EAE5-71C3-4841-8A65-3AB9A5D98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3BD6" w:rsidRPr="00F726A4" w:rsidRDefault="00F726A4" w:rsidP="00FE0467">
      <w:pPr>
        <w:snapToGrid w:val="0"/>
        <w:spacing w:after="0" w:line="240" w:lineRule="auto"/>
        <w:jc w:val="center"/>
        <w:rPr>
          <w:rFonts w:ascii="Times New Roman" w:hAnsi="Times New Roman" w:cs="Times New Roman"/>
          <w:b/>
          <w:sz w:val="20"/>
          <w:szCs w:val="24"/>
        </w:rPr>
      </w:pPr>
      <w:r w:rsidRPr="00F726A4">
        <w:rPr>
          <w:rFonts w:ascii="Times New Roman" w:hAnsi="Times New Roman" w:cs="Times New Roman"/>
          <w:b/>
          <w:sz w:val="20"/>
          <w:szCs w:val="24"/>
        </w:rPr>
        <w:t>F</w:t>
      </w:r>
      <w:r w:rsidR="00670647" w:rsidRPr="00F726A4">
        <w:rPr>
          <w:rFonts w:ascii="Times New Roman" w:hAnsi="Times New Roman" w:cs="Times New Roman"/>
          <w:b/>
          <w:sz w:val="20"/>
          <w:szCs w:val="24"/>
        </w:rPr>
        <w:t>ig. 12: SP anomaly plot for Traverse 5 along the landslide axis</w:t>
      </w:r>
    </w:p>
    <w:p w:rsidR="00FD7687" w:rsidRDefault="00FD7687" w:rsidP="002C7F55">
      <w:pPr>
        <w:snapToGrid w:val="0"/>
        <w:spacing w:after="0" w:line="240" w:lineRule="auto"/>
        <w:ind w:firstLine="425"/>
        <w:jc w:val="both"/>
        <w:rPr>
          <w:rFonts w:ascii="Times New Roman" w:hAnsi="Times New Roman" w:cs="Times New Roman" w:hint="eastAsia"/>
          <w:color w:val="000000"/>
          <w:sz w:val="20"/>
          <w:szCs w:val="24"/>
          <w:lang w:eastAsia="zh-CN"/>
        </w:rPr>
      </w:pPr>
    </w:p>
    <w:p w:rsidR="008239AF" w:rsidRPr="008239AF" w:rsidRDefault="008239AF" w:rsidP="002C7F55">
      <w:pPr>
        <w:snapToGrid w:val="0"/>
        <w:spacing w:after="0" w:line="240" w:lineRule="auto"/>
        <w:ind w:firstLine="425"/>
        <w:jc w:val="both"/>
        <w:rPr>
          <w:rFonts w:ascii="Times New Roman" w:hAnsi="Times New Roman" w:cs="Times New Roman" w:hint="eastAsia"/>
          <w:color w:val="000000"/>
          <w:sz w:val="20"/>
          <w:szCs w:val="24"/>
          <w:lang w:eastAsia="zh-CN"/>
        </w:rPr>
        <w:sectPr w:rsidR="008239AF" w:rsidRPr="008239AF" w:rsidSect="00F726A4">
          <w:type w:val="continuous"/>
          <w:pgSz w:w="12240" w:h="15840" w:code="1"/>
          <w:pgMar w:top="1440" w:right="1440" w:bottom="1440" w:left="1440" w:header="720" w:footer="720" w:gutter="0"/>
          <w:cols w:space="720"/>
          <w:docGrid w:linePitch="360"/>
        </w:sectPr>
      </w:pPr>
    </w:p>
    <w:p w:rsidR="00CC035C" w:rsidRDefault="00ED0236" w:rsidP="002C7F55">
      <w:pPr>
        <w:snapToGrid w:val="0"/>
        <w:spacing w:after="0" w:line="240" w:lineRule="auto"/>
        <w:ind w:firstLine="425"/>
        <w:jc w:val="both"/>
        <w:rPr>
          <w:rFonts w:ascii="Times New Roman" w:eastAsiaTheme="minorEastAsia" w:hAnsi="Times New Roman" w:cs="Times New Roman"/>
          <w:color w:val="000000"/>
          <w:sz w:val="20"/>
          <w:szCs w:val="24"/>
          <w:lang w:eastAsia="zh-CN"/>
        </w:rPr>
      </w:pPr>
      <w:r w:rsidRPr="00F726A4">
        <w:rPr>
          <w:rFonts w:ascii="Times New Roman" w:eastAsia="Arial" w:hAnsi="Times New Roman" w:cs="Times New Roman"/>
          <w:color w:val="000000"/>
          <w:sz w:val="20"/>
          <w:szCs w:val="24"/>
        </w:rPr>
        <w:lastRenderedPageBreak/>
        <w:t>Further st</w:t>
      </w:r>
      <w:r w:rsidR="00D27802" w:rsidRPr="00F726A4">
        <w:rPr>
          <w:rFonts w:ascii="Times New Roman" w:eastAsia="Arial" w:hAnsi="Times New Roman" w:cs="Times New Roman"/>
          <w:color w:val="000000"/>
          <w:sz w:val="20"/>
          <w:szCs w:val="24"/>
        </w:rPr>
        <w:t>udies</w:t>
      </w:r>
      <w:r w:rsidR="00592A97" w:rsidRPr="00F726A4">
        <w:rPr>
          <w:rFonts w:ascii="Times New Roman" w:eastAsia="Arial" w:hAnsi="Times New Roman" w:cs="Times New Roman"/>
          <w:color w:val="000000"/>
          <w:sz w:val="20"/>
          <w:szCs w:val="24"/>
        </w:rPr>
        <w:t>,</w:t>
      </w:r>
      <w:r w:rsidR="00D27802" w:rsidRPr="00F726A4">
        <w:rPr>
          <w:rFonts w:ascii="Times New Roman" w:eastAsia="Arial" w:hAnsi="Times New Roman" w:cs="Times New Roman"/>
          <w:color w:val="000000"/>
          <w:sz w:val="20"/>
          <w:szCs w:val="24"/>
        </w:rPr>
        <w:t xml:space="preserve"> using </w:t>
      </w:r>
      <w:r w:rsidR="00592A97" w:rsidRPr="00F726A4">
        <w:rPr>
          <w:rFonts w:ascii="Times New Roman" w:eastAsia="Arial" w:hAnsi="Times New Roman" w:cs="Times New Roman"/>
          <w:color w:val="000000"/>
          <w:sz w:val="20"/>
          <w:szCs w:val="24"/>
        </w:rPr>
        <w:t xml:space="preserve">field and laboratory </w:t>
      </w:r>
      <w:r w:rsidRPr="00F726A4">
        <w:rPr>
          <w:rFonts w:ascii="Times New Roman" w:eastAsia="Arial" w:hAnsi="Times New Roman" w:cs="Times New Roman"/>
          <w:color w:val="000000"/>
          <w:sz w:val="20"/>
          <w:szCs w:val="24"/>
        </w:rPr>
        <w:t xml:space="preserve">geotechnical tests, are recommended to validate results obtained from </w:t>
      </w:r>
      <w:r w:rsidR="00A470DF" w:rsidRPr="00F726A4">
        <w:rPr>
          <w:rFonts w:ascii="Times New Roman" w:eastAsia="Arial" w:hAnsi="Times New Roman" w:cs="Times New Roman"/>
          <w:color w:val="000000"/>
          <w:sz w:val="20"/>
          <w:szCs w:val="24"/>
        </w:rPr>
        <w:t>this study.</w:t>
      </w:r>
      <w:r w:rsidR="006B31E5" w:rsidRPr="00F726A4">
        <w:rPr>
          <w:rFonts w:ascii="Times New Roman" w:eastAsia="Arial" w:hAnsi="Times New Roman" w:cs="Times New Roman"/>
          <w:color w:val="000000"/>
          <w:sz w:val="20"/>
          <w:szCs w:val="24"/>
        </w:rPr>
        <w:t xml:space="preserve"> I</w:t>
      </w:r>
      <w:r w:rsidR="00D27802" w:rsidRPr="00F726A4">
        <w:rPr>
          <w:rFonts w:ascii="Times New Roman" w:eastAsia="Arial" w:hAnsi="Times New Roman" w:cs="Times New Roman"/>
          <w:color w:val="000000"/>
          <w:sz w:val="20"/>
          <w:szCs w:val="24"/>
        </w:rPr>
        <w:t>ntegration of geotechnical test data with geophysical data can provide detailed information f</w:t>
      </w:r>
      <w:r w:rsidR="00CC035C" w:rsidRPr="00F726A4">
        <w:rPr>
          <w:rFonts w:ascii="Times New Roman" w:eastAsia="Arial" w:hAnsi="Times New Roman" w:cs="Times New Roman"/>
          <w:color w:val="000000"/>
          <w:sz w:val="20"/>
          <w:szCs w:val="24"/>
        </w:rPr>
        <w:t>or subsurface characterization.</w:t>
      </w:r>
    </w:p>
    <w:p w:rsidR="00FE0467" w:rsidRPr="00FE0467" w:rsidRDefault="00FE0467" w:rsidP="002C7F55">
      <w:pPr>
        <w:snapToGrid w:val="0"/>
        <w:spacing w:after="0" w:line="240" w:lineRule="auto"/>
        <w:ind w:firstLine="425"/>
        <w:jc w:val="both"/>
        <w:rPr>
          <w:rFonts w:ascii="Times New Roman" w:eastAsiaTheme="minorEastAsia" w:hAnsi="Times New Roman" w:cs="Times New Roman"/>
          <w:color w:val="000000"/>
          <w:sz w:val="20"/>
          <w:szCs w:val="24"/>
          <w:lang w:eastAsia="zh-CN"/>
        </w:rPr>
      </w:pPr>
    </w:p>
    <w:p w:rsidR="00670647" w:rsidRPr="00F726A4" w:rsidRDefault="00FE0467" w:rsidP="002C7F55">
      <w:pPr>
        <w:autoSpaceDE w:val="0"/>
        <w:autoSpaceDN w:val="0"/>
        <w:adjustRightInd w:val="0"/>
        <w:snapToGrid w:val="0"/>
        <w:spacing w:after="0" w:line="240" w:lineRule="auto"/>
        <w:jc w:val="both"/>
        <w:rPr>
          <w:rFonts w:ascii="Times New Roman" w:eastAsia="Arial" w:hAnsi="Times New Roman" w:cs="Times New Roman"/>
          <w:b/>
          <w:color w:val="000000"/>
          <w:sz w:val="20"/>
          <w:szCs w:val="24"/>
        </w:rPr>
      </w:pPr>
      <w:r w:rsidRPr="00F726A4">
        <w:rPr>
          <w:rFonts w:ascii="Times New Roman" w:eastAsia="Arial" w:hAnsi="Times New Roman" w:cs="Times New Roman"/>
          <w:b/>
          <w:color w:val="000000"/>
          <w:sz w:val="20"/>
          <w:szCs w:val="24"/>
        </w:rPr>
        <w:t>Acknowledgement</w:t>
      </w:r>
    </w:p>
    <w:p w:rsidR="00F726A4" w:rsidRPr="00F726A4" w:rsidRDefault="00A67FB1" w:rsidP="002C7F55">
      <w:pPr>
        <w:autoSpaceDE w:val="0"/>
        <w:autoSpaceDN w:val="0"/>
        <w:adjustRightInd w:val="0"/>
        <w:snapToGrid w:val="0"/>
        <w:spacing w:after="0" w:line="240" w:lineRule="auto"/>
        <w:ind w:firstLine="425"/>
        <w:jc w:val="both"/>
        <w:rPr>
          <w:rFonts w:ascii="Times New Roman" w:eastAsia="Arial" w:hAnsi="Times New Roman" w:cs="Times New Roman"/>
          <w:color w:val="000000"/>
          <w:sz w:val="20"/>
          <w:szCs w:val="24"/>
        </w:rPr>
      </w:pPr>
      <w:r w:rsidRPr="00F726A4">
        <w:rPr>
          <w:rFonts w:ascii="Times New Roman" w:eastAsia="Arial" w:hAnsi="Times New Roman" w:cs="Times New Roman"/>
          <w:color w:val="000000"/>
          <w:sz w:val="20"/>
          <w:szCs w:val="24"/>
        </w:rPr>
        <w:t xml:space="preserve">The authors are sincerely grateful to Professor A. M. </w:t>
      </w:r>
      <w:proofErr w:type="spellStart"/>
      <w:r w:rsidRPr="00F726A4">
        <w:rPr>
          <w:rFonts w:ascii="Times New Roman" w:eastAsia="Arial" w:hAnsi="Times New Roman" w:cs="Times New Roman"/>
          <w:color w:val="000000"/>
          <w:sz w:val="20"/>
          <w:szCs w:val="24"/>
        </w:rPr>
        <w:t>Gbadebo</w:t>
      </w:r>
      <w:proofErr w:type="spellEnd"/>
      <w:r w:rsidRPr="00F726A4">
        <w:rPr>
          <w:rFonts w:ascii="Times New Roman" w:eastAsia="Arial" w:hAnsi="Times New Roman" w:cs="Times New Roman"/>
          <w:color w:val="000000"/>
          <w:sz w:val="20"/>
          <w:szCs w:val="24"/>
        </w:rPr>
        <w:t xml:space="preserve"> of Federal University of Agriculture, Abeokuta for providing information abou</w:t>
      </w:r>
      <w:r w:rsidR="00333BD6" w:rsidRPr="00F726A4">
        <w:rPr>
          <w:rFonts w:ascii="Times New Roman" w:eastAsia="Arial" w:hAnsi="Times New Roman" w:cs="Times New Roman"/>
          <w:color w:val="000000"/>
          <w:sz w:val="20"/>
          <w:szCs w:val="24"/>
        </w:rPr>
        <w:t xml:space="preserve">t the landslide incident and access to </w:t>
      </w:r>
      <w:r w:rsidR="00E9005A" w:rsidRPr="00F726A4">
        <w:rPr>
          <w:rFonts w:ascii="Times New Roman" w:eastAsia="Arial" w:hAnsi="Times New Roman" w:cs="Times New Roman"/>
          <w:color w:val="000000"/>
          <w:sz w:val="20"/>
          <w:szCs w:val="24"/>
        </w:rPr>
        <w:t>the study</w:t>
      </w:r>
      <w:r w:rsidR="00333BD6" w:rsidRPr="00F726A4">
        <w:rPr>
          <w:rFonts w:ascii="Times New Roman" w:eastAsia="Arial" w:hAnsi="Times New Roman" w:cs="Times New Roman"/>
          <w:color w:val="000000"/>
          <w:sz w:val="20"/>
          <w:szCs w:val="24"/>
        </w:rPr>
        <w:t xml:space="preserve"> </w:t>
      </w:r>
      <w:r w:rsidRPr="00F726A4">
        <w:rPr>
          <w:rFonts w:ascii="Times New Roman" w:eastAsia="Arial" w:hAnsi="Times New Roman" w:cs="Times New Roman"/>
          <w:color w:val="000000"/>
          <w:sz w:val="20"/>
          <w:szCs w:val="24"/>
        </w:rPr>
        <w:t>location.</w:t>
      </w:r>
    </w:p>
    <w:p w:rsidR="00757F76" w:rsidRPr="00F726A4" w:rsidRDefault="00FE0467" w:rsidP="002C7F55">
      <w:pPr>
        <w:autoSpaceDE w:val="0"/>
        <w:autoSpaceDN w:val="0"/>
        <w:adjustRightInd w:val="0"/>
        <w:snapToGrid w:val="0"/>
        <w:spacing w:after="0" w:line="240" w:lineRule="auto"/>
        <w:ind w:firstLine="425"/>
        <w:jc w:val="both"/>
        <w:rPr>
          <w:rFonts w:ascii="Times New Roman" w:eastAsia="Arial" w:hAnsi="Times New Roman" w:cs="Times New Roman"/>
          <w:color w:val="000000"/>
          <w:sz w:val="20"/>
          <w:szCs w:val="24"/>
          <w:lang w:eastAsia="zh-CN"/>
        </w:rPr>
      </w:pPr>
      <w:r>
        <w:rPr>
          <w:rFonts w:ascii="Times New Roman" w:eastAsia="Arial" w:hAnsi="Times New Roman" w:cs="Times New Roman" w:hint="eastAsia"/>
          <w:color w:val="000000"/>
          <w:sz w:val="20"/>
          <w:szCs w:val="24"/>
          <w:lang w:eastAsia="zh-CN"/>
        </w:rPr>
        <w:t xml:space="preserve"> </w:t>
      </w:r>
    </w:p>
    <w:p w:rsidR="00CE531D" w:rsidRPr="00F726A4" w:rsidRDefault="00FE0467" w:rsidP="002C7F55">
      <w:pPr>
        <w:autoSpaceDE w:val="0"/>
        <w:autoSpaceDN w:val="0"/>
        <w:adjustRightInd w:val="0"/>
        <w:snapToGrid w:val="0"/>
        <w:spacing w:after="0" w:line="240" w:lineRule="auto"/>
        <w:jc w:val="both"/>
        <w:rPr>
          <w:rFonts w:ascii="Times New Roman" w:eastAsia="Arial" w:hAnsi="Times New Roman" w:cs="Times New Roman"/>
          <w:b/>
          <w:color w:val="000000"/>
          <w:sz w:val="20"/>
          <w:szCs w:val="24"/>
        </w:rPr>
      </w:pPr>
      <w:r w:rsidRPr="00F726A4">
        <w:rPr>
          <w:rFonts w:ascii="Times New Roman" w:eastAsia="Arial" w:hAnsi="Times New Roman" w:cs="Times New Roman"/>
          <w:b/>
          <w:color w:val="000000"/>
          <w:sz w:val="20"/>
          <w:szCs w:val="24"/>
        </w:rPr>
        <w:t>References</w:t>
      </w:r>
    </w:p>
    <w:p w:rsidR="00B72A79" w:rsidRPr="00FE0467" w:rsidRDefault="00B72A79" w:rsidP="00FE0467">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cs="Times New Roman"/>
          <w:sz w:val="19"/>
          <w:szCs w:val="19"/>
        </w:rPr>
      </w:pPr>
      <w:r w:rsidRPr="00FE0467">
        <w:rPr>
          <w:rFonts w:ascii="Times New Roman" w:hAnsi="Times New Roman" w:cs="Times New Roman"/>
          <w:sz w:val="19"/>
          <w:szCs w:val="19"/>
        </w:rPr>
        <w:t>Bishop</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W.,</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1960.</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principle</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effective</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stress.</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Norw.</w:t>
      </w:r>
      <w:r w:rsidR="00F726A4" w:rsidRPr="00FE0467">
        <w:rPr>
          <w:rFonts w:ascii="Times New Roman" w:hAnsi="Times New Roman" w:cs="Times New Roman"/>
          <w:sz w:val="19"/>
          <w:szCs w:val="19"/>
        </w:rPr>
        <w:t xml:space="preserve"> </w:t>
      </w:r>
      <w:proofErr w:type="spellStart"/>
      <w:r w:rsidR="00390A77" w:rsidRPr="00FE0467">
        <w:rPr>
          <w:rFonts w:ascii="Times New Roman" w:hAnsi="Times New Roman" w:cs="Times New Roman"/>
          <w:sz w:val="19"/>
          <w:szCs w:val="19"/>
        </w:rPr>
        <w:t>Geotech</w:t>
      </w:r>
      <w:proofErr w:type="spellEnd"/>
      <w:r w:rsidR="00390A77"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Inst.</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Publ.,</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32,</w:t>
      </w:r>
      <w:r w:rsidR="00F726A4" w:rsidRPr="00FE0467">
        <w:rPr>
          <w:rFonts w:ascii="Times New Roman" w:hAnsi="Times New Roman" w:cs="Times New Roman"/>
          <w:sz w:val="19"/>
          <w:szCs w:val="19"/>
        </w:rPr>
        <w:t xml:space="preserve"> </w:t>
      </w:r>
      <w:r w:rsidR="00390A77" w:rsidRPr="00FE0467">
        <w:rPr>
          <w:rFonts w:ascii="Times New Roman" w:hAnsi="Times New Roman" w:cs="Times New Roman"/>
          <w:sz w:val="19"/>
          <w:szCs w:val="19"/>
        </w:rPr>
        <w:t>1-5.</w:t>
      </w:r>
    </w:p>
    <w:p w:rsidR="00B72A79" w:rsidRPr="00FE0467" w:rsidRDefault="00B72A79"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b/>
          <w:sz w:val="19"/>
          <w:szCs w:val="19"/>
        </w:rPr>
      </w:pPr>
      <w:proofErr w:type="spellStart"/>
      <w:r w:rsidRPr="00FE0467">
        <w:rPr>
          <w:rFonts w:ascii="Times New Roman" w:hAnsi="Times New Roman" w:cs="Times New Roman"/>
          <w:sz w:val="19"/>
          <w:szCs w:val="19"/>
        </w:rPr>
        <w:t>Bongoslovsky</w:t>
      </w:r>
      <w:proofErr w:type="spellEnd"/>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V.</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Ogilvy</w:t>
      </w:r>
      <w:r w:rsidR="00E9005A"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A.</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1977</w:t>
      </w:r>
      <w:r w:rsidR="0070409F"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70409F" w:rsidRPr="00FE0467">
        <w:rPr>
          <w:rFonts w:ascii="Times New Roman" w:hAnsi="Times New Roman" w:cs="Times New Roman"/>
          <w:sz w:val="19"/>
          <w:szCs w:val="19"/>
        </w:rPr>
        <w:t>Geophysical</w:t>
      </w:r>
      <w:r w:rsidR="00F726A4" w:rsidRPr="00FE0467">
        <w:rPr>
          <w:rFonts w:ascii="Times New Roman" w:hAnsi="Times New Roman" w:cs="Times New Roman"/>
          <w:sz w:val="19"/>
          <w:szCs w:val="19"/>
        </w:rPr>
        <w:t xml:space="preserve"> </w:t>
      </w:r>
      <w:r w:rsidR="0070409F" w:rsidRPr="00FE0467">
        <w:rPr>
          <w:rFonts w:ascii="Times New Roman" w:hAnsi="Times New Roman" w:cs="Times New Roman"/>
          <w:sz w:val="19"/>
          <w:szCs w:val="19"/>
        </w:rPr>
        <w:t>methods</w:t>
      </w:r>
      <w:r w:rsidR="00F726A4" w:rsidRPr="00FE0467">
        <w:rPr>
          <w:rFonts w:ascii="Times New Roman" w:hAnsi="Times New Roman" w:cs="Times New Roman"/>
          <w:sz w:val="19"/>
          <w:szCs w:val="19"/>
        </w:rPr>
        <w:t xml:space="preserve"> </w:t>
      </w:r>
      <w:r w:rsidR="0070409F" w:rsidRPr="00FE0467">
        <w:rPr>
          <w:rFonts w:ascii="Times New Roman" w:hAnsi="Times New Roman" w:cs="Times New Roman"/>
          <w:sz w:val="19"/>
          <w:szCs w:val="19"/>
        </w:rPr>
        <w:t>f</w:t>
      </w:r>
      <w:r w:rsidR="00E9005A" w:rsidRPr="00FE0467">
        <w:rPr>
          <w:rFonts w:ascii="Times New Roman" w:hAnsi="Times New Roman" w:cs="Times New Roman"/>
          <w:sz w:val="19"/>
          <w:szCs w:val="19"/>
        </w:rPr>
        <w:t>or</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I</w:t>
      </w:r>
      <w:r w:rsidR="0070409F" w:rsidRPr="00FE0467">
        <w:rPr>
          <w:rFonts w:ascii="Times New Roman" w:hAnsi="Times New Roman" w:cs="Times New Roman"/>
          <w:sz w:val="19"/>
          <w:szCs w:val="19"/>
        </w:rPr>
        <w:t>nvestigation</w:t>
      </w:r>
      <w:r w:rsidR="00F726A4" w:rsidRPr="00FE0467">
        <w:rPr>
          <w:rFonts w:ascii="Times New Roman" w:hAnsi="Times New Roman" w:cs="Times New Roman"/>
          <w:sz w:val="19"/>
          <w:szCs w:val="19"/>
        </w:rPr>
        <w:t xml:space="preserve"> </w:t>
      </w:r>
      <w:r w:rsidR="0070409F"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Landslides.</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Geophysics</w:t>
      </w:r>
      <w:r w:rsidR="00390A77"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42(3),</w:t>
      </w:r>
      <w:r w:rsidR="00F726A4" w:rsidRPr="00FE0467">
        <w:rPr>
          <w:rFonts w:ascii="Times New Roman" w:hAnsi="Times New Roman" w:cs="Times New Roman"/>
          <w:sz w:val="19"/>
          <w:szCs w:val="19"/>
        </w:rPr>
        <w:t xml:space="preserve"> </w:t>
      </w:r>
      <w:r w:rsidR="00E9005A" w:rsidRPr="00FE0467">
        <w:rPr>
          <w:rFonts w:ascii="Times New Roman" w:hAnsi="Times New Roman" w:cs="Times New Roman"/>
          <w:sz w:val="19"/>
          <w:szCs w:val="19"/>
        </w:rPr>
        <w:t>562-571.</w:t>
      </w:r>
    </w:p>
    <w:p w:rsidR="00B72A79" w:rsidRPr="00FE0467" w:rsidRDefault="00B72A79" w:rsidP="00FE0467">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cs="Times New Roman"/>
          <w:sz w:val="19"/>
          <w:szCs w:val="19"/>
        </w:rPr>
      </w:pPr>
      <w:r w:rsidRPr="00FE0467">
        <w:rPr>
          <w:rFonts w:ascii="Times New Roman" w:hAnsi="Times New Roman" w:cs="Times New Roman"/>
          <w:sz w:val="19"/>
          <w:szCs w:val="19"/>
        </w:rPr>
        <w:t>Birch,</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F.</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1998</w:t>
      </w:r>
      <w:r w:rsidR="00D2639C"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Imaging</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water</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table</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by</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filtering</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self-potential</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profiles.</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Groundwater,</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36,</w:t>
      </w:r>
      <w:r w:rsidR="00F726A4" w:rsidRPr="00FE0467">
        <w:rPr>
          <w:rFonts w:ascii="Times New Roman" w:hAnsi="Times New Roman" w:cs="Times New Roman"/>
          <w:sz w:val="19"/>
          <w:szCs w:val="19"/>
        </w:rPr>
        <w:t xml:space="preserve"> </w:t>
      </w:r>
      <w:r w:rsidR="00D2639C" w:rsidRPr="00FE0467">
        <w:rPr>
          <w:rFonts w:ascii="Times New Roman" w:hAnsi="Times New Roman" w:cs="Times New Roman"/>
          <w:sz w:val="19"/>
          <w:szCs w:val="19"/>
        </w:rPr>
        <w:t>779-782.</w:t>
      </w:r>
    </w:p>
    <w:p w:rsidR="00B72A79" w:rsidRPr="00FE0467" w:rsidRDefault="00B72A79" w:rsidP="00FE0467">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cs="Times New Roman"/>
          <w:sz w:val="19"/>
          <w:szCs w:val="19"/>
        </w:rPr>
      </w:pPr>
      <w:r w:rsidRPr="00FE0467">
        <w:rPr>
          <w:rFonts w:ascii="Times New Roman" w:hAnsi="Times New Roman" w:cs="Times New Roman"/>
          <w:sz w:val="19"/>
          <w:szCs w:val="19"/>
        </w:rPr>
        <w:t>Bruno</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Marillier</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2000</w:t>
      </w:r>
      <w:r w:rsidR="000507DB"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Test</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high-resolution</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seismic</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reflection</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000507DB" w:rsidRPr="00FE0467">
        <w:rPr>
          <w:rFonts w:ascii="Times New Roman" w:hAnsi="Times New Roman" w:cs="Times New Roman"/>
          <w:sz w:val="19"/>
          <w:szCs w:val="19"/>
        </w:rPr>
        <w:t>other</w:t>
      </w:r>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geophysical</w:t>
      </w:r>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techniques</w:t>
      </w:r>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on</w:t>
      </w:r>
      <w:r w:rsidR="00F726A4" w:rsidRPr="00FE0467">
        <w:rPr>
          <w:rFonts w:ascii="Times New Roman" w:hAnsi="Times New Roman" w:cs="Times New Roman"/>
          <w:sz w:val="19"/>
          <w:szCs w:val="19"/>
        </w:rPr>
        <w:t xml:space="preserve"> </w:t>
      </w:r>
      <w:proofErr w:type="spellStart"/>
      <w:r w:rsidR="006B6B6C" w:rsidRPr="00FE0467">
        <w:rPr>
          <w:rFonts w:ascii="Times New Roman" w:hAnsi="Times New Roman" w:cs="Times New Roman"/>
          <w:sz w:val="19"/>
          <w:szCs w:val="19"/>
        </w:rPr>
        <w:t>Boup</w:t>
      </w:r>
      <w:proofErr w:type="spellEnd"/>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landslide</w:t>
      </w:r>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on</w:t>
      </w:r>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Swiss</w:t>
      </w:r>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Alp.</w:t>
      </w:r>
      <w:r w:rsidR="00F726A4" w:rsidRPr="00FE0467">
        <w:rPr>
          <w:rFonts w:ascii="Times New Roman" w:hAnsi="Times New Roman" w:cs="Times New Roman"/>
          <w:sz w:val="19"/>
          <w:szCs w:val="19"/>
        </w:rPr>
        <w:t xml:space="preserve"> </w:t>
      </w:r>
      <w:r w:rsidR="00225817" w:rsidRPr="00FE0467">
        <w:rPr>
          <w:rFonts w:ascii="Times New Roman" w:hAnsi="Times New Roman" w:cs="Times New Roman"/>
          <w:sz w:val="19"/>
          <w:szCs w:val="19"/>
        </w:rPr>
        <w:t>Surveys</w:t>
      </w:r>
      <w:r w:rsidR="00F726A4" w:rsidRPr="00FE0467">
        <w:rPr>
          <w:rFonts w:ascii="Times New Roman" w:hAnsi="Times New Roman" w:cs="Times New Roman"/>
          <w:sz w:val="19"/>
          <w:szCs w:val="19"/>
        </w:rPr>
        <w:t xml:space="preserve"> </w:t>
      </w:r>
      <w:r w:rsidR="00225817" w:rsidRPr="00FE0467">
        <w:rPr>
          <w:rFonts w:ascii="Times New Roman" w:hAnsi="Times New Roman" w:cs="Times New Roman"/>
          <w:sz w:val="19"/>
          <w:szCs w:val="19"/>
        </w:rPr>
        <w:t>in</w:t>
      </w:r>
      <w:r w:rsidR="00F726A4" w:rsidRPr="00FE0467">
        <w:rPr>
          <w:rFonts w:ascii="Times New Roman" w:hAnsi="Times New Roman" w:cs="Times New Roman"/>
          <w:sz w:val="19"/>
          <w:szCs w:val="19"/>
        </w:rPr>
        <w:t xml:space="preserve"> </w:t>
      </w:r>
      <w:r w:rsidR="00225817" w:rsidRPr="00FE0467">
        <w:rPr>
          <w:rFonts w:ascii="Times New Roman" w:hAnsi="Times New Roman" w:cs="Times New Roman"/>
          <w:sz w:val="19"/>
          <w:szCs w:val="19"/>
        </w:rPr>
        <w:t>Geop</w:t>
      </w:r>
      <w:r w:rsidR="006B6B6C" w:rsidRPr="00FE0467">
        <w:rPr>
          <w:rFonts w:ascii="Times New Roman" w:hAnsi="Times New Roman" w:cs="Times New Roman"/>
          <w:sz w:val="19"/>
          <w:szCs w:val="19"/>
        </w:rPr>
        <w:t>hysics,</w:t>
      </w:r>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21(4),</w:t>
      </w:r>
      <w:r w:rsidR="00F726A4" w:rsidRPr="00FE0467">
        <w:rPr>
          <w:rFonts w:ascii="Times New Roman" w:hAnsi="Times New Roman" w:cs="Times New Roman"/>
          <w:sz w:val="19"/>
          <w:szCs w:val="19"/>
        </w:rPr>
        <w:t xml:space="preserve"> </w:t>
      </w:r>
      <w:r w:rsidR="006B6B6C" w:rsidRPr="00FE0467">
        <w:rPr>
          <w:rFonts w:ascii="Times New Roman" w:hAnsi="Times New Roman" w:cs="Times New Roman"/>
          <w:sz w:val="19"/>
          <w:szCs w:val="19"/>
        </w:rPr>
        <w:t>333-348.</w:t>
      </w:r>
    </w:p>
    <w:p w:rsidR="00B72A79" w:rsidRPr="00FE0467" w:rsidRDefault="008606AE" w:rsidP="00FE0467">
      <w:pPr>
        <w:pStyle w:val="Default"/>
        <w:numPr>
          <w:ilvl w:val="0"/>
          <w:numId w:val="2"/>
        </w:numPr>
        <w:snapToGrid w:val="0"/>
        <w:ind w:left="425" w:hanging="425"/>
        <w:jc w:val="both"/>
        <w:rPr>
          <w:rFonts w:ascii="Times New Roman" w:hAnsi="Times New Roman" w:cs="Times New Roman"/>
          <w:sz w:val="19"/>
          <w:szCs w:val="19"/>
        </w:rPr>
      </w:pPr>
      <w:proofErr w:type="spellStart"/>
      <w:r w:rsidRPr="00FE0467">
        <w:rPr>
          <w:rFonts w:ascii="Times New Roman" w:hAnsi="Times New Roman" w:cs="Times New Roman"/>
          <w:sz w:val="19"/>
          <w:szCs w:val="19"/>
        </w:rPr>
        <w:t>Dey</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Morrison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H.F.,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1979.</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Resistivity</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modeling</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for</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arbitrary</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shaped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two-dimensional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structures.</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Geophys</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Prosp</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27,</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106-136.</w:t>
      </w:r>
      <w:r w:rsidR="00F726A4" w:rsidRPr="00FE0467">
        <w:rPr>
          <w:rFonts w:ascii="Times New Roman" w:hAnsi="Times New Roman" w:cs="Times New Roman"/>
          <w:sz w:val="19"/>
          <w:szCs w:val="19"/>
        </w:rPr>
        <w:t xml:space="preserve"> </w:t>
      </w:r>
    </w:p>
    <w:p w:rsidR="00CE531D" w:rsidRPr="00FE0467" w:rsidRDefault="004E040F"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b/>
          <w:sz w:val="19"/>
          <w:szCs w:val="19"/>
        </w:rPr>
      </w:pPr>
      <w:proofErr w:type="spellStart"/>
      <w:r w:rsidRPr="00FE0467">
        <w:rPr>
          <w:rFonts w:ascii="Times New Roman" w:hAnsi="Times New Roman" w:cs="Times New Roman"/>
          <w:sz w:val="19"/>
          <w:szCs w:val="19"/>
        </w:rPr>
        <w:t>Grandjean</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Gourry</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J.</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C.,</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Sanchez</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Bitri</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Garambois</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w:t>
      </w:r>
      <w:r w:rsidR="00F726A4" w:rsidRPr="00FE0467">
        <w:rPr>
          <w:rFonts w:ascii="Times New Roman" w:hAnsi="Times New Roman" w:cs="Times New Roman"/>
          <w:sz w:val="19"/>
          <w:szCs w:val="19"/>
        </w:rPr>
        <w:t xml:space="preserve"> </w:t>
      </w:r>
      <w:r w:rsidR="00CE531D" w:rsidRPr="00FE0467">
        <w:rPr>
          <w:rFonts w:ascii="Times New Roman" w:hAnsi="Times New Roman" w:cs="Times New Roman"/>
          <w:sz w:val="19"/>
          <w:szCs w:val="19"/>
        </w:rPr>
        <w:t>2011</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Structural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study</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Ballandaz</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landslide</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(French</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Alps)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using</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geophysical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imagery.</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Journal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Applied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Geophysics,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75,</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531-542.</w:t>
      </w:r>
    </w:p>
    <w:p w:rsidR="00152A38" w:rsidRPr="00FE0467" w:rsidRDefault="00FC7D7F"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sz w:val="19"/>
          <w:szCs w:val="19"/>
        </w:rPr>
      </w:pPr>
      <w:proofErr w:type="spellStart"/>
      <w:r w:rsidRPr="00FE0467">
        <w:rPr>
          <w:rFonts w:ascii="Times New Roman" w:eastAsia="Arial" w:hAnsi="Times New Roman" w:cs="Times New Roman"/>
          <w:sz w:val="19"/>
          <w:szCs w:val="19"/>
        </w:rPr>
        <w:t>Griffths</w:t>
      </w:r>
      <w:proofErr w:type="spellEnd"/>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D.H.,</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Barker</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R.D.,</w:t>
      </w:r>
      <w:r w:rsidR="00F726A4" w:rsidRPr="00FE0467">
        <w:rPr>
          <w:rFonts w:ascii="Times New Roman" w:eastAsia="Arial" w:hAnsi="Times New Roman" w:cs="Times New Roman"/>
          <w:sz w:val="19"/>
          <w:szCs w:val="19"/>
        </w:rPr>
        <w:t xml:space="preserve"> </w:t>
      </w:r>
      <w:r w:rsidR="001A3C89" w:rsidRPr="00FE0467">
        <w:rPr>
          <w:rFonts w:ascii="Times New Roman" w:eastAsia="Arial" w:hAnsi="Times New Roman" w:cs="Times New Roman"/>
          <w:sz w:val="19"/>
          <w:szCs w:val="19"/>
        </w:rPr>
        <w:t>1993.</w:t>
      </w:r>
      <w:r w:rsidR="00F726A4" w:rsidRPr="00FE0467">
        <w:rPr>
          <w:rFonts w:ascii="Times New Roman" w:eastAsia="Arial" w:hAnsi="Times New Roman" w:cs="Times New Roman"/>
          <w:sz w:val="19"/>
          <w:szCs w:val="19"/>
        </w:rPr>
        <w:t xml:space="preserve"> </w:t>
      </w:r>
      <w:r w:rsidR="001A3C89" w:rsidRPr="00FE0467">
        <w:rPr>
          <w:rFonts w:ascii="Times New Roman" w:eastAsia="Arial" w:hAnsi="Times New Roman" w:cs="Times New Roman"/>
          <w:sz w:val="19"/>
          <w:szCs w:val="19"/>
        </w:rPr>
        <w:t>Two-</w:t>
      </w:r>
      <w:r w:rsidR="00152A38" w:rsidRPr="00FE0467">
        <w:rPr>
          <w:rFonts w:ascii="Times New Roman" w:eastAsia="Arial" w:hAnsi="Times New Roman" w:cs="Times New Roman"/>
          <w:sz w:val="19"/>
          <w:szCs w:val="19"/>
        </w:rPr>
        <w:t>dimensional</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resistivity</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imaging</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in</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areas</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of</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complex</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geology.</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J</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Applied</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Geophysics,29,</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211</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226.</w:t>
      </w:r>
    </w:p>
    <w:p w:rsidR="00B72A79" w:rsidRPr="00FE0467" w:rsidRDefault="00963243"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sz w:val="19"/>
          <w:szCs w:val="19"/>
        </w:rPr>
      </w:pPr>
      <w:proofErr w:type="spellStart"/>
      <w:r w:rsidRPr="00FE0467">
        <w:rPr>
          <w:rFonts w:ascii="Times New Roman" w:hAnsi="Times New Roman" w:cs="Times New Roman"/>
          <w:sz w:val="19"/>
          <w:szCs w:val="19"/>
        </w:rPr>
        <w:t>Goryainov</w:t>
      </w:r>
      <w:proofErr w:type="spellEnd"/>
      <w:r w:rsidR="00F726A4" w:rsidRPr="00FE0467">
        <w:rPr>
          <w:rFonts w:ascii="Times New Roman" w:hAnsi="Times New Roman" w:cs="Times New Roman"/>
          <w:sz w:val="19"/>
          <w:szCs w:val="19"/>
        </w:rPr>
        <w:t xml:space="preserve"> </w:t>
      </w:r>
      <w:r w:rsidR="00F54FE5" w:rsidRPr="00FE0467">
        <w:rPr>
          <w:rFonts w:ascii="Times New Roman" w:hAnsi="Times New Roman" w:cs="Times New Roman"/>
          <w:sz w:val="19"/>
          <w:szCs w:val="19"/>
        </w:rPr>
        <w:t>N.N.</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proofErr w:type="spellStart"/>
      <w:r w:rsidR="00110BE4" w:rsidRPr="00FE0467">
        <w:rPr>
          <w:rFonts w:ascii="Times New Roman" w:hAnsi="Times New Roman" w:cs="Times New Roman"/>
          <w:sz w:val="19"/>
          <w:szCs w:val="19"/>
        </w:rPr>
        <w:t>Matveev</w:t>
      </w:r>
      <w:proofErr w:type="spellEnd"/>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V.S.,</w:t>
      </w:r>
      <w:r w:rsidR="00F726A4" w:rsidRPr="00FE0467">
        <w:rPr>
          <w:rFonts w:ascii="Times New Roman" w:hAnsi="Times New Roman" w:cs="Times New Roman"/>
          <w:sz w:val="19"/>
          <w:szCs w:val="19"/>
        </w:rPr>
        <w:t xml:space="preserve"> </w:t>
      </w:r>
      <w:proofErr w:type="spellStart"/>
      <w:r w:rsidR="00110BE4" w:rsidRPr="00FE0467">
        <w:rPr>
          <w:rFonts w:ascii="Times New Roman" w:hAnsi="Times New Roman" w:cs="Times New Roman"/>
          <w:sz w:val="19"/>
          <w:szCs w:val="19"/>
        </w:rPr>
        <w:t>Varlamov</w:t>
      </w:r>
      <w:proofErr w:type="spellEnd"/>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N.</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M.,</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1988.</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Use</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geophysical</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methods</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for</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landslide</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mudflow</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investigations.</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Landslide</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Mudflows,</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1,</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UNESCO,</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Moscow,</w:t>
      </w:r>
      <w:r w:rsidR="00F726A4" w:rsidRPr="00FE0467">
        <w:rPr>
          <w:rFonts w:ascii="Times New Roman" w:hAnsi="Times New Roman" w:cs="Times New Roman"/>
          <w:sz w:val="19"/>
          <w:szCs w:val="19"/>
        </w:rPr>
        <w:t xml:space="preserve"> </w:t>
      </w:r>
      <w:r w:rsidR="00110BE4" w:rsidRPr="00FE0467">
        <w:rPr>
          <w:rFonts w:ascii="Times New Roman" w:hAnsi="Times New Roman" w:cs="Times New Roman"/>
          <w:sz w:val="19"/>
          <w:szCs w:val="19"/>
        </w:rPr>
        <w:t>134-145.</w:t>
      </w:r>
    </w:p>
    <w:p w:rsidR="00B72A79" w:rsidRPr="00FE0467" w:rsidRDefault="00C76DB9" w:rsidP="00FE0467">
      <w:pPr>
        <w:pStyle w:val="ListParagraph"/>
        <w:numPr>
          <w:ilvl w:val="0"/>
          <w:numId w:val="2"/>
        </w:numPr>
        <w:snapToGrid w:val="0"/>
        <w:spacing w:after="0" w:line="240" w:lineRule="auto"/>
        <w:ind w:left="425" w:hanging="425"/>
        <w:jc w:val="both"/>
        <w:rPr>
          <w:rFonts w:ascii="Times New Roman" w:hAnsi="Times New Roman" w:cs="Times New Roman"/>
          <w:sz w:val="19"/>
          <w:szCs w:val="19"/>
        </w:rPr>
      </w:pPr>
      <w:proofErr w:type="spellStart"/>
      <w:r w:rsidRPr="00FE0467">
        <w:rPr>
          <w:rFonts w:ascii="Times New Roman" w:hAnsi="Times New Roman" w:cs="Times New Roman"/>
          <w:sz w:val="19"/>
          <w:szCs w:val="19"/>
        </w:rPr>
        <w:t>Hohnmann</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G.W.,</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1982.</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Numerical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modeling</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for</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electrical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geophysical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methods.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Proc.</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Int.</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Symp</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Appl.</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Geophs</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Trop.</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Reg.</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Univ.</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Para.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Belem.</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Brazil.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308-384.</w:t>
      </w:r>
    </w:p>
    <w:p w:rsidR="008C4718" w:rsidRPr="00FE0467" w:rsidRDefault="00440656" w:rsidP="00FE0467">
      <w:pPr>
        <w:pStyle w:val="Default"/>
        <w:numPr>
          <w:ilvl w:val="0"/>
          <w:numId w:val="2"/>
        </w:numPr>
        <w:snapToGrid w:val="0"/>
        <w:ind w:left="425" w:hanging="425"/>
        <w:jc w:val="both"/>
        <w:rPr>
          <w:rFonts w:ascii="Times New Roman" w:hAnsi="Times New Roman" w:cs="Times New Roman"/>
          <w:iCs/>
          <w:sz w:val="19"/>
          <w:szCs w:val="19"/>
        </w:rPr>
      </w:pPr>
      <w:proofErr w:type="spellStart"/>
      <w:r w:rsidRPr="00FE0467">
        <w:rPr>
          <w:rFonts w:ascii="Times New Roman" w:hAnsi="Times New Roman" w:cs="Times New Roman"/>
          <w:sz w:val="19"/>
          <w:szCs w:val="19"/>
        </w:rPr>
        <w:t>Ikubuwaje</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C</w:t>
      </w:r>
      <w:r w:rsidR="00152A38"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proofErr w:type="spellStart"/>
      <w:r w:rsidR="00152A38" w:rsidRPr="00FE0467">
        <w:rPr>
          <w:rFonts w:ascii="Times New Roman" w:hAnsi="Times New Roman" w:cs="Times New Roman"/>
          <w:sz w:val="19"/>
          <w:szCs w:val="19"/>
        </w:rPr>
        <w:t>O</w:t>
      </w:r>
      <w:r w:rsidRPr="00FE0467">
        <w:rPr>
          <w:rFonts w:ascii="Times New Roman" w:hAnsi="Times New Roman" w:cs="Times New Roman"/>
          <w:sz w:val="19"/>
          <w:szCs w:val="19"/>
        </w:rPr>
        <w:t>basi</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R.</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Jegede</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2013.</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The</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Geomorphologic</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Denudation</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of</w:t>
      </w:r>
      <w:r w:rsidR="00F726A4" w:rsidRPr="00FE0467">
        <w:rPr>
          <w:rFonts w:ascii="Times New Roman" w:hAnsi="Times New Roman" w:cs="Times New Roman"/>
          <w:bCs/>
          <w:sz w:val="19"/>
          <w:szCs w:val="19"/>
        </w:rPr>
        <w:t xml:space="preserve"> </w:t>
      </w:r>
      <w:proofErr w:type="spellStart"/>
      <w:r w:rsidR="00152A38" w:rsidRPr="00FE0467">
        <w:rPr>
          <w:rFonts w:ascii="Times New Roman" w:hAnsi="Times New Roman" w:cs="Times New Roman"/>
          <w:bCs/>
          <w:sz w:val="19"/>
          <w:szCs w:val="19"/>
        </w:rPr>
        <w:t>Oke</w:t>
      </w:r>
      <w:proofErr w:type="spellEnd"/>
      <w:r w:rsidR="00152A38" w:rsidRPr="00FE0467">
        <w:rPr>
          <w:rFonts w:ascii="Times New Roman" w:hAnsi="Times New Roman" w:cs="Times New Roman"/>
          <w:bCs/>
          <w:sz w:val="19"/>
          <w:szCs w:val="19"/>
        </w:rPr>
        <w:t>-Igbo</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area</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of</w:t>
      </w:r>
      <w:r w:rsidR="00F726A4" w:rsidRPr="00FE0467">
        <w:rPr>
          <w:rFonts w:ascii="Times New Roman" w:hAnsi="Times New Roman" w:cs="Times New Roman"/>
          <w:bCs/>
          <w:sz w:val="19"/>
          <w:szCs w:val="19"/>
        </w:rPr>
        <w:t xml:space="preserve"> </w:t>
      </w:r>
      <w:proofErr w:type="spellStart"/>
      <w:r w:rsidR="00152A38" w:rsidRPr="00FE0467">
        <w:rPr>
          <w:rFonts w:ascii="Times New Roman" w:hAnsi="Times New Roman" w:cs="Times New Roman"/>
          <w:bCs/>
          <w:sz w:val="19"/>
          <w:szCs w:val="19"/>
        </w:rPr>
        <w:t>Ondo</w:t>
      </w:r>
      <w:proofErr w:type="spellEnd"/>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State,</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Southwest</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Nigeria:</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A</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Hydro-Climatic</w:t>
      </w:r>
      <w:r w:rsidR="00F726A4" w:rsidRPr="00FE0467">
        <w:rPr>
          <w:rFonts w:ascii="Times New Roman" w:hAnsi="Times New Roman" w:cs="Times New Roman"/>
          <w:bCs/>
          <w:sz w:val="19"/>
          <w:szCs w:val="19"/>
        </w:rPr>
        <w:t xml:space="preserve"> </w:t>
      </w:r>
      <w:r w:rsidR="00152A38" w:rsidRPr="00FE0467">
        <w:rPr>
          <w:rFonts w:ascii="Times New Roman" w:hAnsi="Times New Roman" w:cs="Times New Roman"/>
          <w:bCs/>
          <w:sz w:val="19"/>
          <w:szCs w:val="19"/>
        </w:rPr>
        <w:t>Influence.</w:t>
      </w:r>
      <w:r w:rsidR="00F726A4" w:rsidRPr="00FE0467">
        <w:rPr>
          <w:rFonts w:ascii="Times New Roman" w:hAnsi="Times New Roman" w:cs="Times New Roman"/>
          <w:bCs/>
          <w:sz w:val="19"/>
          <w:szCs w:val="19"/>
        </w:rPr>
        <w:t xml:space="preserve"> </w:t>
      </w:r>
      <w:r w:rsidR="008C4718" w:rsidRPr="00FE0467">
        <w:rPr>
          <w:rFonts w:ascii="Times New Roman" w:hAnsi="Times New Roman" w:cs="Times New Roman"/>
          <w:iCs/>
          <w:sz w:val="19"/>
          <w:szCs w:val="19"/>
        </w:rPr>
        <w:t>Volume</w:t>
      </w:r>
      <w:r w:rsidR="00F726A4" w:rsidRPr="00FE0467">
        <w:rPr>
          <w:rFonts w:ascii="Times New Roman" w:hAnsi="Times New Roman" w:cs="Times New Roman"/>
          <w:iCs/>
          <w:sz w:val="19"/>
          <w:szCs w:val="19"/>
        </w:rPr>
        <w:t xml:space="preserve"> </w:t>
      </w:r>
      <w:r w:rsidR="008C4718" w:rsidRPr="00FE0467">
        <w:rPr>
          <w:rFonts w:ascii="Times New Roman" w:hAnsi="Times New Roman" w:cs="Times New Roman"/>
          <w:iCs/>
          <w:sz w:val="19"/>
          <w:szCs w:val="19"/>
        </w:rPr>
        <w:t>3,</w:t>
      </w:r>
      <w:r w:rsidR="00F726A4" w:rsidRPr="00FE0467">
        <w:rPr>
          <w:rFonts w:ascii="Times New Roman" w:hAnsi="Times New Roman" w:cs="Times New Roman"/>
          <w:iCs/>
          <w:sz w:val="19"/>
          <w:szCs w:val="19"/>
        </w:rPr>
        <w:t xml:space="preserve"> </w:t>
      </w:r>
      <w:r w:rsidR="008C4718" w:rsidRPr="00FE0467">
        <w:rPr>
          <w:rFonts w:ascii="Times New Roman" w:hAnsi="Times New Roman" w:cs="Times New Roman"/>
          <w:iCs/>
          <w:sz w:val="19"/>
          <w:szCs w:val="19"/>
        </w:rPr>
        <w:t>Issue</w:t>
      </w:r>
      <w:r w:rsidR="00F726A4" w:rsidRPr="00FE0467">
        <w:rPr>
          <w:rFonts w:ascii="Times New Roman" w:hAnsi="Times New Roman" w:cs="Times New Roman"/>
          <w:iCs/>
          <w:sz w:val="19"/>
          <w:szCs w:val="19"/>
        </w:rPr>
        <w:t xml:space="preserve"> </w:t>
      </w:r>
      <w:r w:rsidR="008C4718" w:rsidRPr="00FE0467">
        <w:rPr>
          <w:rFonts w:ascii="Times New Roman" w:hAnsi="Times New Roman" w:cs="Times New Roman"/>
          <w:iCs/>
          <w:sz w:val="19"/>
          <w:szCs w:val="19"/>
        </w:rPr>
        <w:t>5</w:t>
      </w:r>
      <w:r w:rsidR="00F726A4" w:rsidRPr="00FE0467">
        <w:rPr>
          <w:rFonts w:ascii="Times New Roman" w:hAnsi="Times New Roman" w:cs="Times New Roman"/>
          <w:iCs/>
          <w:sz w:val="19"/>
          <w:szCs w:val="19"/>
        </w:rPr>
        <w:t xml:space="preserve"> </w:t>
      </w:r>
      <w:r w:rsidR="008C4718" w:rsidRPr="00FE0467">
        <w:rPr>
          <w:rFonts w:ascii="Times New Roman" w:hAnsi="Times New Roman" w:cs="Times New Roman"/>
          <w:iCs/>
          <w:sz w:val="19"/>
          <w:szCs w:val="19"/>
        </w:rPr>
        <w:t>(Mar.-</w:t>
      </w:r>
      <w:r w:rsidR="00F726A4" w:rsidRPr="00FE0467">
        <w:rPr>
          <w:rFonts w:ascii="Times New Roman" w:hAnsi="Times New Roman" w:cs="Times New Roman"/>
          <w:iCs/>
          <w:sz w:val="19"/>
          <w:szCs w:val="19"/>
        </w:rPr>
        <w:t xml:space="preserve"> </w:t>
      </w:r>
      <w:r w:rsidR="008C4718" w:rsidRPr="00FE0467">
        <w:rPr>
          <w:rFonts w:ascii="Times New Roman" w:hAnsi="Times New Roman" w:cs="Times New Roman"/>
          <w:iCs/>
          <w:sz w:val="19"/>
          <w:szCs w:val="19"/>
        </w:rPr>
        <w:t>Apr.</w:t>
      </w:r>
      <w:r w:rsidR="00F726A4" w:rsidRPr="00FE0467">
        <w:rPr>
          <w:rFonts w:ascii="Times New Roman" w:hAnsi="Times New Roman" w:cs="Times New Roman"/>
          <w:iCs/>
          <w:sz w:val="19"/>
          <w:szCs w:val="19"/>
        </w:rPr>
        <w:t xml:space="preserve"> </w:t>
      </w:r>
      <w:r w:rsidR="008C4718" w:rsidRPr="00FE0467">
        <w:rPr>
          <w:rFonts w:ascii="Times New Roman" w:hAnsi="Times New Roman" w:cs="Times New Roman"/>
          <w:iCs/>
          <w:sz w:val="19"/>
          <w:szCs w:val="19"/>
        </w:rPr>
        <w:t>2013),</w:t>
      </w:r>
      <w:r w:rsidR="00F726A4" w:rsidRPr="00FE0467">
        <w:rPr>
          <w:rFonts w:ascii="Times New Roman" w:hAnsi="Times New Roman" w:cs="Times New Roman"/>
          <w:iCs/>
          <w:sz w:val="19"/>
          <w:szCs w:val="19"/>
        </w:rPr>
        <w:t xml:space="preserve"> </w:t>
      </w:r>
      <w:r w:rsidR="008C4718" w:rsidRPr="00FE0467">
        <w:rPr>
          <w:rFonts w:ascii="Times New Roman" w:hAnsi="Times New Roman" w:cs="Times New Roman"/>
          <w:iCs/>
          <w:sz w:val="19"/>
          <w:szCs w:val="19"/>
        </w:rPr>
        <w:t>pp.</w:t>
      </w:r>
      <w:r w:rsidR="00F726A4" w:rsidRPr="00FE0467">
        <w:rPr>
          <w:rFonts w:ascii="Times New Roman" w:hAnsi="Times New Roman" w:cs="Times New Roman"/>
          <w:iCs/>
          <w:sz w:val="19"/>
          <w:szCs w:val="19"/>
        </w:rPr>
        <w:t xml:space="preserve"> </w:t>
      </w:r>
      <w:r w:rsidR="00152A38" w:rsidRPr="00FE0467">
        <w:rPr>
          <w:rFonts w:ascii="Times New Roman" w:hAnsi="Times New Roman" w:cs="Times New Roman"/>
          <w:iCs/>
          <w:sz w:val="19"/>
          <w:szCs w:val="19"/>
        </w:rPr>
        <w:t>62-67</w:t>
      </w:r>
      <w:r w:rsidR="008C4718" w:rsidRPr="00FE0467">
        <w:rPr>
          <w:rFonts w:ascii="Times New Roman" w:hAnsi="Times New Roman" w:cs="Times New Roman"/>
          <w:iCs/>
          <w:sz w:val="19"/>
          <w:szCs w:val="19"/>
        </w:rPr>
        <w:t>.</w:t>
      </w:r>
    </w:p>
    <w:p w:rsidR="00B72A79" w:rsidRPr="00FE0467" w:rsidRDefault="00493546" w:rsidP="00FE0467">
      <w:pPr>
        <w:pStyle w:val="ListParagraph"/>
        <w:numPr>
          <w:ilvl w:val="0"/>
          <w:numId w:val="2"/>
        </w:numPr>
        <w:snapToGrid w:val="0"/>
        <w:spacing w:after="0" w:line="240" w:lineRule="auto"/>
        <w:ind w:left="425" w:hanging="425"/>
        <w:jc w:val="both"/>
        <w:rPr>
          <w:rFonts w:ascii="Times New Roman" w:hAnsi="Times New Roman" w:cs="Times New Roman"/>
          <w:sz w:val="19"/>
          <w:szCs w:val="19"/>
        </w:rPr>
      </w:pPr>
      <w:proofErr w:type="spellStart"/>
      <w:r w:rsidRPr="00FE0467">
        <w:rPr>
          <w:rFonts w:ascii="Times New Roman" w:hAnsi="Times New Roman" w:cs="Times New Roman"/>
          <w:sz w:val="19"/>
          <w:szCs w:val="19"/>
        </w:rPr>
        <w:lastRenderedPageBreak/>
        <w:t>Jongmans</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D.,</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Hemroulle</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Demanet</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D.,</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Rennardy</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F.,</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Vanbrabant</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Y.,</w:t>
      </w:r>
      <w:r w:rsidR="00F726A4" w:rsidRPr="00FE0467">
        <w:rPr>
          <w:rFonts w:ascii="Times New Roman" w:hAnsi="Times New Roman" w:cs="Times New Roman"/>
          <w:sz w:val="19"/>
          <w:szCs w:val="19"/>
        </w:rPr>
        <w:t xml:space="preserve"> </w:t>
      </w:r>
      <w:r w:rsidR="00B72A79" w:rsidRPr="00FE0467">
        <w:rPr>
          <w:rFonts w:ascii="Times New Roman" w:hAnsi="Times New Roman" w:cs="Times New Roman"/>
          <w:sz w:val="19"/>
          <w:szCs w:val="19"/>
        </w:rPr>
        <w:t>2000</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Application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electrical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seismic</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tomography</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for</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investigating</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landslides.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Eur.</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J.</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Environ.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Eng.</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Geophys</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5,</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75-89.</w:t>
      </w:r>
    </w:p>
    <w:p w:rsidR="00152A38" w:rsidRPr="00FE0467" w:rsidRDefault="00BC6927" w:rsidP="00FE0467">
      <w:pPr>
        <w:pStyle w:val="Default"/>
        <w:numPr>
          <w:ilvl w:val="0"/>
          <w:numId w:val="2"/>
        </w:numPr>
        <w:snapToGrid w:val="0"/>
        <w:ind w:left="425" w:hanging="425"/>
        <w:jc w:val="both"/>
        <w:rPr>
          <w:rFonts w:ascii="Times New Roman" w:hAnsi="Times New Roman" w:cs="Times New Roman"/>
          <w:sz w:val="19"/>
          <w:szCs w:val="19"/>
        </w:rPr>
      </w:pPr>
      <w:proofErr w:type="spellStart"/>
      <w:r w:rsidRPr="00FE0467">
        <w:rPr>
          <w:rFonts w:ascii="Times New Roman" w:hAnsi="Times New Roman" w:cs="Times New Roman"/>
          <w:sz w:val="19"/>
          <w:szCs w:val="19"/>
        </w:rPr>
        <w:t>Jongmans</w:t>
      </w:r>
      <w:proofErr w:type="spellEnd"/>
      <w:r w:rsidR="00F726A4" w:rsidRPr="00FE0467">
        <w:rPr>
          <w:rFonts w:ascii="Times New Roman" w:hAnsi="Times New Roman" w:cs="Times New Roman"/>
          <w:sz w:val="19"/>
          <w:szCs w:val="19"/>
        </w:rPr>
        <w:t xml:space="preserve"> </w:t>
      </w:r>
      <w:r w:rsidR="00957106" w:rsidRPr="00FE0467">
        <w:rPr>
          <w:rFonts w:ascii="Times New Roman" w:hAnsi="Times New Roman" w:cs="Times New Roman"/>
          <w:sz w:val="19"/>
          <w:szCs w:val="19"/>
        </w:rPr>
        <w:t>D.</w:t>
      </w:r>
      <w:r w:rsidR="00F726A4" w:rsidRPr="00FE0467">
        <w:rPr>
          <w:rFonts w:ascii="Times New Roman" w:hAnsi="Times New Roman" w:cs="Times New Roman"/>
          <w:sz w:val="19"/>
          <w:szCs w:val="19"/>
        </w:rPr>
        <w:t xml:space="preserve"> </w:t>
      </w:r>
      <w:r w:rsidR="00957106" w:rsidRPr="00FE0467">
        <w:rPr>
          <w:rFonts w:ascii="Times New Roman" w:hAnsi="Times New Roman" w:cs="Times New Roman"/>
          <w:sz w:val="19"/>
          <w:szCs w:val="19"/>
        </w:rPr>
        <w:t>a</w:t>
      </w:r>
      <w:r w:rsidRPr="00FE0467">
        <w:rPr>
          <w:rFonts w:ascii="Times New Roman" w:hAnsi="Times New Roman" w:cs="Times New Roman"/>
          <w:sz w:val="19"/>
          <w:szCs w:val="19"/>
        </w:rPr>
        <w:t>nd</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Garambois</w:t>
      </w:r>
      <w:proofErr w:type="spellEnd"/>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S.,</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2007</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Geophysica</w:t>
      </w:r>
      <w:r w:rsidR="00C42FCA" w:rsidRPr="00FE0467">
        <w:rPr>
          <w:rFonts w:ascii="Times New Roman" w:hAnsi="Times New Roman" w:cs="Times New Roman"/>
          <w:sz w:val="19"/>
          <w:szCs w:val="19"/>
        </w:rPr>
        <w:t>l</w:t>
      </w:r>
      <w:r w:rsidR="00F726A4" w:rsidRPr="00FE0467">
        <w:rPr>
          <w:rFonts w:ascii="Times New Roman" w:hAnsi="Times New Roman" w:cs="Times New Roman"/>
          <w:sz w:val="19"/>
          <w:szCs w:val="19"/>
        </w:rPr>
        <w:t xml:space="preserve"> </w:t>
      </w:r>
      <w:r w:rsidR="00C42FCA" w:rsidRPr="00FE0467">
        <w:rPr>
          <w:rFonts w:ascii="Times New Roman" w:hAnsi="Times New Roman" w:cs="Times New Roman"/>
          <w:sz w:val="19"/>
          <w:szCs w:val="19"/>
        </w:rPr>
        <w:t>investigation</w:t>
      </w:r>
      <w:r w:rsidR="00F726A4" w:rsidRPr="00FE0467">
        <w:rPr>
          <w:rFonts w:ascii="Times New Roman" w:hAnsi="Times New Roman" w:cs="Times New Roman"/>
          <w:sz w:val="19"/>
          <w:szCs w:val="19"/>
        </w:rPr>
        <w:t xml:space="preserve"> </w:t>
      </w:r>
      <w:r w:rsidR="00C42FCA"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C42FCA" w:rsidRPr="00FE0467">
        <w:rPr>
          <w:rFonts w:ascii="Times New Roman" w:hAnsi="Times New Roman" w:cs="Times New Roman"/>
          <w:sz w:val="19"/>
          <w:szCs w:val="19"/>
        </w:rPr>
        <w:t>landslides:</w:t>
      </w:r>
      <w:r w:rsidR="00F726A4" w:rsidRPr="00FE0467">
        <w:rPr>
          <w:rFonts w:ascii="Times New Roman" w:hAnsi="Times New Roman" w:cs="Times New Roman"/>
          <w:sz w:val="19"/>
          <w:szCs w:val="19"/>
        </w:rPr>
        <w:t xml:space="preserve"> </w:t>
      </w:r>
      <w:r w:rsidR="00C42FCA"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00C42FCA" w:rsidRPr="00FE0467">
        <w:rPr>
          <w:rFonts w:ascii="Times New Roman" w:hAnsi="Times New Roman" w:cs="Times New Roman"/>
          <w:sz w:val="19"/>
          <w:szCs w:val="19"/>
        </w:rPr>
        <w:t>review.</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Bulletin</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Geological</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Society</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France,</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bCs/>
          <w:sz w:val="19"/>
          <w:szCs w:val="19"/>
        </w:rPr>
        <w:t>178</w:t>
      </w:r>
      <w:r w:rsidR="00152A38"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152A38" w:rsidRPr="00FE0467">
        <w:rPr>
          <w:rFonts w:ascii="Times New Roman" w:hAnsi="Times New Roman" w:cs="Times New Roman"/>
          <w:sz w:val="19"/>
          <w:szCs w:val="19"/>
        </w:rPr>
        <w:t>101–12.</w:t>
      </w:r>
    </w:p>
    <w:p w:rsidR="00B72A79" w:rsidRPr="00FE0467" w:rsidRDefault="001557DB" w:rsidP="00FE0467">
      <w:pPr>
        <w:pStyle w:val="ListParagraph"/>
        <w:numPr>
          <w:ilvl w:val="0"/>
          <w:numId w:val="2"/>
        </w:numPr>
        <w:snapToGrid w:val="0"/>
        <w:spacing w:after="0" w:line="240" w:lineRule="auto"/>
        <w:ind w:left="425" w:hanging="425"/>
        <w:jc w:val="both"/>
        <w:rPr>
          <w:rFonts w:ascii="Times New Roman" w:hAnsi="Times New Roman" w:cs="Times New Roman"/>
          <w:b/>
          <w:sz w:val="19"/>
          <w:szCs w:val="19"/>
        </w:rPr>
      </w:pPr>
      <w:proofErr w:type="spellStart"/>
      <w:r w:rsidRPr="00FE0467">
        <w:rPr>
          <w:rFonts w:ascii="Times New Roman" w:hAnsi="Times New Roman" w:cs="Times New Roman"/>
          <w:sz w:val="19"/>
          <w:szCs w:val="19"/>
        </w:rPr>
        <w:t>Kearey</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Brooks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Hill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I.,</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2002.</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Introduction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to</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Geophysical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Exploration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Third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Edition.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Blackwell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Science</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Limited,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262p.</w:t>
      </w:r>
      <w:r w:rsidR="00F726A4" w:rsidRPr="00FE0467">
        <w:rPr>
          <w:rFonts w:ascii="Times New Roman" w:hAnsi="Times New Roman" w:cs="Times New Roman"/>
          <w:b/>
          <w:sz w:val="19"/>
          <w:szCs w:val="19"/>
        </w:rPr>
        <w:t xml:space="preserve"> </w:t>
      </w:r>
    </w:p>
    <w:p w:rsidR="00152A38" w:rsidRPr="00FE0467" w:rsidRDefault="00C42FCA"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color w:val="000000"/>
          <w:sz w:val="19"/>
          <w:szCs w:val="19"/>
        </w:rPr>
      </w:pPr>
      <w:proofErr w:type="spellStart"/>
      <w:r w:rsidRPr="00FE0467">
        <w:rPr>
          <w:rFonts w:ascii="Times New Roman" w:eastAsia="Arial" w:hAnsi="Times New Roman" w:cs="Times New Roman"/>
          <w:color w:val="000000"/>
          <w:sz w:val="19"/>
          <w:szCs w:val="19"/>
        </w:rPr>
        <w:t>Lapenna</w:t>
      </w:r>
      <w:proofErr w:type="spellEnd"/>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V.,</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Lorenzo</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P.,</w:t>
      </w:r>
      <w:r w:rsidR="00F726A4" w:rsidRPr="00FE0467">
        <w:rPr>
          <w:rFonts w:ascii="Times New Roman" w:eastAsia="Arial" w:hAnsi="Times New Roman" w:cs="Times New Roman"/>
          <w:color w:val="000000"/>
          <w:sz w:val="19"/>
          <w:szCs w:val="19"/>
        </w:rPr>
        <w:t xml:space="preserve"> </w:t>
      </w:r>
      <w:proofErr w:type="spellStart"/>
      <w:r w:rsidRPr="00FE0467">
        <w:rPr>
          <w:rFonts w:ascii="Times New Roman" w:eastAsia="Arial" w:hAnsi="Times New Roman" w:cs="Times New Roman"/>
          <w:color w:val="000000"/>
          <w:sz w:val="19"/>
          <w:szCs w:val="19"/>
        </w:rPr>
        <w:t>Perrone</w:t>
      </w:r>
      <w:proofErr w:type="spellEnd"/>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A.,</w:t>
      </w:r>
      <w:r w:rsidR="00F726A4" w:rsidRPr="00FE0467">
        <w:rPr>
          <w:rFonts w:ascii="Times New Roman" w:eastAsia="Arial" w:hAnsi="Times New Roman" w:cs="Times New Roman"/>
          <w:color w:val="000000"/>
          <w:sz w:val="19"/>
          <w:szCs w:val="19"/>
        </w:rPr>
        <w:t xml:space="preserve"> </w:t>
      </w:r>
      <w:proofErr w:type="spellStart"/>
      <w:r w:rsidRPr="00FE0467">
        <w:rPr>
          <w:rFonts w:ascii="Times New Roman" w:eastAsia="Arial" w:hAnsi="Times New Roman" w:cs="Times New Roman"/>
          <w:color w:val="000000"/>
          <w:sz w:val="19"/>
          <w:szCs w:val="19"/>
        </w:rPr>
        <w:t>Piscitelli</w:t>
      </w:r>
      <w:proofErr w:type="spellEnd"/>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S.,</w:t>
      </w:r>
      <w:r w:rsidR="00F726A4" w:rsidRPr="00FE0467">
        <w:rPr>
          <w:rFonts w:ascii="Times New Roman" w:eastAsia="Arial" w:hAnsi="Times New Roman" w:cs="Times New Roman"/>
          <w:color w:val="000000"/>
          <w:sz w:val="19"/>
          <w:szCs w:val="19"/>
        </w:rPr>
        <w:t xml:space="preserve"> </w:t>
      </w:r>
      <w:proofErr w:type="spellStart"/>
      <w:r w:rsidRPr="00FE0467">
        <w:rPr>
          <w:rFonts w:ascii="Times New Roman" w:eastAsia="Arial" w:hAnsi="Times New Roman" w:cs="Times New Roman"/>
          <w:color w:val="000000"/>
          <w:sz w:val="19"/>
          <w:szCs w:val="19"/>
        </w:rPr>
        <w:t>Sdao</w:t>
      </w:r>
      <w:proofErr w:type="spellEnd"/>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F.</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and</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Rizzo</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E</w:t>
      </w:r>
      <w:r w:rsidR="001557DB" w:rsidRPr="00FE0467">
        <w:rPr>
          <w:rFonts w:ascii="Times New Roman" w:eastAsia="Arial" w:hAnsi="Times New Roman" w:cs="Times New Roman"/>
          <w:color w:val="000000"/>
          <w:sz w:val="19"/>
          <w:szCs w:val="19"/>
        </w:rPr>
        <w:t>.</w:t>
      </w:r>
      <w:r w:rsidRPr="00FE0467">
        <w:rPr>
          <w:rFonts w:ascii="Times New Roman" w:eastAsia="Arial" w:hAnsi="Times New Roman" w:cs="Times New Roman"/>
          <w:color w:val="000000"/>
          <w:sz w:val="19"/>
          <w:szCs w:val="19"/>
        </w:rPr>
        <w:t>,</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2005.</w:t>
      </w:r>
      <w:r w:rsidR="00F726A4" w:rsidRPr="00FE0467">
        <w:rPr>
          <w:rFonts w:ascii="Times New Roman" w:eastAsia="Arial" w:hAnsi="Times New Roman" w:cs="Times New Roman"/>
          <w:b/>
          <w:color w:val="000000"/>
          <w:sz w:val="19"/>
          <w:szCs w:val="19"/>
        </w:rPr>
        <w:t xml:space="preserve"> </w:t>
      </w:r>
      <w:r w:rsidR="00152A38" w:rsidRPr="00FE0467">
        <w:rPr>
          <w:rFonts w:ascii="Times New Roman" w:eastAsia="Arial" w:hAnsi="Times New Roman" w:cs="Times New Roman"/>
          <w:color w:val="000000"/>
          <w:sz w:val="19"/>
          <w:szCs w:val="19"/>
        </w:rPr>
        <w:t>2D</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Electrical</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Resistivity</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Imaging</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of</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some</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Landslides</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in</w:t>
      </w:r>
      <w:r w:rsidR="00F726A4" w:rsidRPr="00FE0467">
        <w:rPr>
          <w:rFonts w:ascii="Times New Roman" w:eastAsia="Arial" w:hAnsi="Times New Roman" w:cs="Times New Roman"/>
          <w:color w:val="000000"/>
          <w:sz w:val="19"/>
          <w:szCs w:val="19"/>
        </w:rPr>
        <w:t xml:space="preserve"> </w:t>
      </w:r>
      <w:proofErr w:type="spellStart"/>
      <w:r w:rsidR="00152A38" w:rsidRPr="00FE0467">
        <w:rPr>
          <w:rFonts w:ascii="Times New Roman" w:eastAsia="Arial" w:hAnsi="Times New Roman" w:cs="Times New Roman"/>
          <w:color w:val="000000"/>
          <w:sz w:val="19"/>
          <w:szCs w:val="19"/>
        </w:rPr>
        <w:t>Lucanian</w:t>
      </w:r>
      <w:proofErr w:type="spellEnd"/>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Apennine</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(Southern</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Italy).</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Geophysics,</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v</w:t>
      </w:r>
      <w:r w:rsidR="00152A38" w:rsidRPr="00FE0467">
        <w:rPr>
          <w:rFonts w:ascii="Times New Roman" w:eastAsia="Arial" w:hAnsi="Times New Roman" w:cs="Times New Roman"/>
          <w:color w:val="000000"/>
          <w:sz w:val="19"/>
          <w:szCs w:val="19"/>
        </w:rPr>
        <w:t>ol.</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70,</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3,</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(May-June</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2005);</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P.</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B11–B18,</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(2005).</w:t>
      </w:r>
      <w:r w:rsidR="00F726A4" w:rsidRPr="00FE0467">
        <w:rPr>
          <w:rFonts w:ascii="Times New Roman" w:eastAsia="Arial" w:hAnsi="Times New Roman" w:cs="Times New Roman"/>
          <w:color w:val="000000"/>
          <w:sz w:val="19"/>
          <w:szCs w:val="19"/>
        </w:rPr>
        <w:t xml:space="preserve"> </w:t>
      </w:r>
    </w:p>
    <w:p w:rsidR="00B72A79" w:rsidRPr="00FE0467" w:rsidRDefault="00B72A79"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color w:val="000000"/>
          <w:sz w:val="19"/>
          <w:szCs w:val="19"/>
        </w:rPr>
      </w:pPr>
      <w:proofErr w:type="spellStart"/>
      <w:r w:rsidRPr="00FE0467">
        <w:rPr>
          <w:rFonts w:ascii="Times New Roman" w:hAnsi="Times New Roman" w:cs="Times New Roman"/>
          <w:sz w:val="19"/>
          <w:szCs w:val="19"/>
        </w:rPr>
        <w:t>Loke</w:t>
      </w:r>
      <w:proofErr w:type="spellEnd"/>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M.</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H.</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Barker</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R.</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1996</w:t>
      </w:r>
      <w:r w:rsidR="008C4718"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Rapid</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least-square</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inversions</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apparent</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resistivity</w:t>
      </w:r>
      <w:r w:rsidR="00F726A4" w:rsidRPr="00FE0467">
        <w:rPr>
          <w:rFonts w:ascii="Times New Roman" w:hAnsi="Times New Roman" w:cs="Times New Roman"/>
          <w:sz w:val="19"/>
          <w:szCs w:val="19"/>
        </w:rPr>
        <w:t xml:space="preserve"> </w:t>
      </w:r>
      <w:proofErr w:type="spellStart"/>
      <w:r w:rsidR="008C4718" w:rsidRPr="00FE0467">
        <w:rPr>
          <w:rFonts w:ascii="Times New Roman" w:hAnsi="Times New Roman" w:cs="Times New Roman"/>
          <w:sz w:val="19"/>
          <w:szCs w:val="19"/>
        </w:rPr>
        <w:t>pseudosections</w:t>
      </w:r>
      <w:proofErr w:type="spellEnd"/>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by</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quasi-Newton</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method.</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Geophysical</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Prospecting,</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44,</w:t>
      </w:r>
      <w:r w:rsidR="00F726A4" w:rsidRPr="00FE0467">
        <w:rPr>
          <w:rFonts w:ascii="Times New Roman" w:hAnsi="Times New Roman" w:cs="Times New Roman"/>
          <w:sz w:val="19"/>
          <w:szCs w:val="19"/>
        </w:rPr>
        <w:t xml:space="preserve"> </w:t>
      </w:r>
      <w:r w:rsidR="008C4718" w:rsidRPr="00FE0467">
        <w:rPr>
          <w:rFonts w:ascii="Times New Roman" w:hAnsi="Times New Roman" w:cs="Times New Roman"/>
          <w:sz w:val="19"/>
          <w:szCs w:val="19"/>
        </w:rPr>
        <w:t>131-152.</w:t>
      </w:r>
    </w:p>
    <w:p w:rsidR="00B72A79" w:rsidRPr="00FE0467" w:rsidRDefault="00DD0CFE" w:rsidP="00FE0467">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cs="Times New Roman"/>
          <w:sz w:val="19"/>
          <w:szCs w:val="19"/>
        </w:rPr>
      </w:pPr>
      <w:proofErr w:type="spellStart"/>
      <w:r w:rsidRPr="00FE0467">
        <w:rPr>
          <w:rFonts w:ascii="Times New Roman" w:hAnsi="Times New Roman" w:cs="Times New Roman"/>
          <w:sz w:val="19"/>
          <w:szCs w:val="19"/>
        </w:rPr>
        <w:t>Meric</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Grambois</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Jongmans</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D.,</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Wathelet</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Chatelain</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J.</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L.,</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Vengeon</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J.</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w:t>
      </w:r>
      <w:r w:rsidR="00F726A4" w:rsidRPr="00FE0467">
        <w:rPr>
          <w:rFonts w:ascii="Times New Roman" w:hAnsi="Times New Roman" w:cs="Times New Roman"/>
          <w:sz w:val="19"/>
          <w:szCs w:val="19"/>
        </w:rPr>
        <w:t xml:space="preserve"> </w:t>
      </w:r>
      <w:r w:rsidR="00B72A79" w:rsidRPr="00FE0467">
        <w:rPr>
          <w:rFonts w:ascii="Times New Roman" w:hAnsi="Times New Roman" w:cs="Times New Roman"/>
          <w:sz w:val="19"/>
          <w:szCs w:val="19"/>
        </w:rPr>
        <w:t>2005</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Application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Geophysical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methods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for</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investigation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large</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gravitational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mass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movement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w:t>
      </w:r>
      <w:r w:rsidR="00F82FB3" w:rsidRPr="00FE0467">
        <w:rPr>
          <w:rFonts w:ascii="Times New Roman" w:hAnsi="Times New Roman" w:cs="Times New Roman"/>
          <w:sz w:val="19"/>
          <w:szCs w:val="19"/>
        </w:rPr>
        <w:t>f</w:t>
      </w:r>
      <w:r w:rsidR="00F726A4" w:rsidRPr="00FE0467">
        <w:rPr>
          <w:rFonts w:ascii="Times New Roman" w:hAnsi="Times New Roman" w:cs="Times New Roman"/>
          <w:sz w:val="19"/>
          <w:szCs w:val="19"/>
        </w:rPr>
        <w:t xml:space="preserve"> </w:t>
      </w:r>
      <w:proofErr w:type="spellStart"/>
      <w:r w:rsidR="00F82FB3" w:rsidRPr="00FE0467">
        <w:rPr>
          <w:rFonts w:ascii="Times New Roman" w:hAnsi="Times New Roman" w:cs="Times New Roman"/>
          <w:sz w:val="19"/>
          <w:szCs w:val="19"/>
        </w:rPr>
        <w:t>Sé</w:t>
      </w:r>
      <w:r w:rsidRPr="00FE0467">
        <w:rPr>
          <w:rFonts w:ascii="Times New Roman" w:hAnsi="Times New Roman" w:cs="Times New Roman"/>
          <w:sz w:val="19"/>
          <w:szCs w:val="19"/>
        </w:rPr>
        <w:t>chilieme</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France</w:t>
      </w:r>
      <w:r w:rsidR="003756EF"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3756EF" w:rsidRPr="00FE0467">
        <w:rPr>
          <w:rFonts w:ascii="Times New Roman" w:hAnsi="Times New Roman" w:cs="Times New Roman"/>
          <w:sz w:val="19"/>
          <w:szCs w:val="19"/>
        </w:rPr>
        <w:t>Can.</w:t>
      </w:r>
      <w:r w:rsidR="00F726A4" w:rsidRPr="00FE0467">
        <w:rPr>
          <w:rFonts w:ascii="Times New Roman" w:hAnsi="Times New Roman" w:cs="Times New Roman"/>
          <w:sz w:val="19"/>
          <w:szCs w:val="19"/>
        </w:rPr>
        <w:t xml:space="preserve"> </w:t>
      </w:r>
      <w:proofErr w:type="spellStart"/>
      <w:r w:rsidR="003756EF" w:rsidRPr="00FE0467">
        <w:rPr>
          <w:rFonts w:ascii="Times New Roman" w:hAnsi="Times New Roman" w:cs="Times New Roman"/>
          <w:sz w:val="19"/>
          <w:szCs w:val="19"/>
        </w:rPr>
        <w:t>Geotech</w:t>
      </w:r>
      <w:proofErr w:type="spellEnd"/>
      <w:r w:rsidR="003756EF"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3756EF" w:rsidRPr="00FE0467">
        <w:rPr>
          <w:rFonts w:ascii="Times New Roman" w:hAnsi="Times New Roman" w:cs="Times New Roman"/>
          <w:sz w:val="19"/>
          <w:szCs w:val="19"/>
        </w:rPr>
        <w:t>J.,</w:t>
      </w:r>
      <w:r w:rsidR="00F726A4" w:rsidRPr="00FE0467">
        <w:rPr>
          <w:rFonts w:ascii="Times New Roman" w:hAnsi="Times New Roman" w:cs="Times New Roman"/>
          <w:sz w:val="19"/>
          <w:szCs w:val="19"/>
        </w:rPr>
        <w:t xml:space="preserve"> </w:t>
      </w:r>
      <w:r w:rsidR="003756EF" w:rsidRPr="00FE0467">
        <w:rPr>
          <w:rFonts w:ascii="Times New Roman" w:hAnsi="Times New Roman" w:cs="Times New Roman"/>
          <w:sz w:val="19"/>
          <w:szCs w:val="19"/>
        </w:rPr>
        <w:t>42,</w:t>
      </w:r>
      <w:r w:rsidR="00F726A4" w:rsidRPr="00FE0467">
        <w:rPr>
          <w:rFonts w:ascii="Times New Roman" w:hAnsi="Times New Roman" w:cs="Times New Roman"/>
          <w:sz w:val="19"/>
          <w:szCs w:val="19"/>
        </w:rPr>
        <w:t xml:space="preserve"> </w:t>
      </w:r>
      <w:r w:rsidR="003756EF" w:rsidRPr="00FE0467">
        <w:rPr>
          <w:rFonts w:ascii="Times New Roman" w:hAnsi="Times New Roman" w:cs="Times New Roman"/>
          <w:sz w:val="19"/>
          <w:szCs w:val="19"/>
        </w:rPr>
        <w:t>1105-1115.</w:t>
      </w:r>
    </w:p>
    <w:p w:rsidR="00B72A79" w:rsidRPr="00FE0467" w:rsidRDefault="00B72A79"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color w:val="000000"/>
          <w:sz w:val="19"/>
          <w:szCs w:val="19"/>
        </w:rPr>
      </w:pPr>
      <w:proofErr w:type="spellStart"/>
      <w:r w:rsidRPr="00FE0467">
        <w:rPr>
          <w:rFonts w:ascii="Times New Roman" w:hAnsi="Times New Roman" w:cs="Times New Roman"/>
          <w:sz w:val="19"/>
          <w:szCs w:val="19"/>
        </w:rPr>
        <w:t>Mongenstern</w:t>
      </w:r>
      <w:proofErr w:type="spellEnd"/>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M.</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R.</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Price</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V.E.</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1965</w:t>
      </w:r>
      <w:r w:rsidR="00212D0E"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analysis</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stability</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the</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general</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slip</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surfaces.</w:t>
      </w:r>
      <w:r w:rsidR="00F726A4" w:rsidRPr="00FE0467">
        <w:rPr>
          <w:rFonts w:ascii="Times New Roman" w:hAnsi="Times New Roman" w:cs="Times New Roman"/>
          <w:sz w:val="19"/>
          <w:szCs w:val="19"/>
        </w:rPr>
        <w:t xml:space="preserve"> </w:t>
      </w:r>
      <w:proofErr w:type="spellStart"/>
      <w:r w:rsidR="00212D0E" w:rsidRPr="00FE0467">
        <w:rPr>
          <w:rFonts w:ascii="Times New Roman" w:hAnsi="Times New Roman" w:cs="Times New Roman"/>
          <w:sz w:val="19"/>
          <w:szCs w:val="19"/>
        </w:rPr>
        <w:t>Geotechniques</w:t>
      </w:r>
      <w:proofErr w:type="spellEnd"/>
      <w:r w:rsidR="00212D0E"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15</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(1),</w:t>
      </w:r>
      <w:r w:rsidR="00F726A4" w:rsidRPr="00FE0467">
        <w:rPr>
          <w:rFonts w:ascii="Times New Roman" w:hAnsi="Times New Roman" w:cs="Times New Roman"/>
          <w:sz w:val="19"/>
          <w:szCs w:val="19"/>
        </w:rPr>
        <w:t xml:space="preserve"> </w:t>
      </w:r>
      <w:r w:rsidR="00212D0E" w:rsidRPr="00FE0467">
        <w:rPr>
          <w:rFonts w:ascii="Times New Roman" w:hAnsi="Times New Roman" w:cs="Times New Roman"/>
          <w:sz w:val="19"/>
          <w:szCs w:val="19"/>
        </w:rPr>
        <w:t>71-93.</w:t>
      </w:r>
    </w:p>
    <w:p w:rsidR="00152A38" w:rsidRPr="00FE0467" w:rsidRDefault="000507DB"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sz w:val="19"/>
          <w:szCs w:val="19"/>
        </w:rPr>
      </w:pPr>
      <w:r w:rsidRPr="00FE0467">
        <w:rPr>
          <w:rFonts w:ascii="Times New Roman" w:eastAsia="Arial" w:hAnsi="Times New Roman" w:cs="Times New Roman"/>
          <w:sz w:val="19"/>
          <w:szCs w:val="19"/>
        </w:rPr>
        <w:t>Patella</w:t>
      </w:r>
      <w:r w:rsidR="00F726A4" w:rsidRPr="00FE0467">
        <w:rPr>
          <w:rFonts w:ascii="Times New Roman" w:eastAsia="Arial" w:hAnsi="Times New Roman" w:cs="Times New Roman"/>
          <w:sz w:val="19"/>
          <w:szCs w:val="19"/>
        </w:rPr>
        <w:t xml:space="preserve"> </w:t>
      </w:r>
      <w:r w:rsidR="00CC035C" w:rsidRPr="00FE0467">
        <w:rPr>
          <w:rFonts w:ascii="Times New Roman" w:eastAsia="Arial" w:hAnsi="Times New Roman" w:cs="Times New Roman"/>
          <w:sz w:val="19"/>
          <w:szCs w:val="19"/>
        </w:rPr>
        <w:t>D.,</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1997</w:t>
      </w:r>
      <w:r w:rsidR="00152A38" w:rsidRPr="00FE0467">
        <w:rPr>
          <w:rFonts w:ascii="Times New Roman" w:eastAsia="Arial" w:hAnsi="Times New Roman" w:cs="Times New Roman"/>
          <w:sz w:val="19"/>
          <w:szCs w:val="19"/>
        </w:rPr>
        <w:t>.</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Introduction</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to</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ground</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surfa</w:t>
      </w:r>
      <w:r w:rsidR="00CC035C" w:rsidRPr="00FE0467">
        <w:rPr>
          <w:rFonts w:ascii="Times New Roman" w:eastAsia="Arial" w:hAnsi="Times New Roman" w:cs="Times New Roman"/>
          <w:sz w:val="19"/>
          <w:szCs w:val="19"/>
        </w:rPr>
        <w:t>ce</w:t>
      </w:r>
      <w:r w:rsidR="00F726A4" w:rsidRPr="00FE0467">
        <w:rPr>
          <w:rFonts w:ascii="Times New Roman" w:eastAsia="Arial" w:hAnsi="Times New Roman" w:cs="Times New Roman"/>
          <w:sz w:val="19"/>
          <w:szCs w:val="19"/>
        </w:rPr>
        <w:t xml:space="preserve"> </w:t>
      </w:r>
      <w:r w:rsidR="00CC035C" w:rsidRPr="00FE0467">
        <w:rPr>
          <w:rFonts w:ascii="Times New Roman" w:eastAsia="Arial" w:hAnsi="Times New Roman" w:cs="Times New Roman"/>
          <w:sz w:val="19"/>
          <w:szCs w:val="19"/>
        </w:rPr>
        <w:t>self-potential</w:t>
      </w:r>
      <w:r w:rsidR="00F726A4" w:rsidRPr="00FE0467">
        <w:rPr>
          <w:rFonts w:ascii="Times New Roman" w:eastAsia="Arial" w:hAnsi="Times New Roman" w:cs="Times New Roman"/>
          <w:sz w:val="19"/>
          <w:szCs w:val="19"/>
        </w:rPr>
        <w:t xml:space="preserve"> </w:t>
      </w:r>
      <w:r w:rsidR="00CC035C" w:rsidRPr="00FE0467">
        <w:rPr>
          <w:rFonts w:ascii="Times New Roman" w:eastAsia="Arial" w:hAnsi="Times New Roman" w:cs="Times New Roman"/>
          <w:sz w:val="19"/>
          <w:szCs w:val="19"/>
        </w:rPr>
        <w:t>tomography.</w:t>
      </w:r>
      <w:r w:rsidR="00F726A4" w:rsidRPr="00FE0467">
        <w:rPr>
          <w:rFonts w:ascii="Times New Roman" w:eastAsia="Arial" w:hAnsi="Times New Roman" w:cs="Times New Roman"/>
          <w:sz w:val="19"/>
          <w:szCs w:val="19"/>
        </w:rPr>
        <w:t xml:space="preserve"> </w:t>
      </w:r>
      <w:proofErr w:type="spellStart"/>
      <w:r w:rsidR="00152A38" w:rsidRPr="00FE0467">
        <w:rPr>
          <w:rFonts w:ascii="Times New Roman" w:eastAsia="Arial" w:hAnsi="Times New Roman" w:cs="Times New Roman"/>
          <w:iCs/>
          <w:sz w:val="19"/>
          <w:szCs w:val="19"/>
        </w:rPr>
        <w:t>Geophys</w:t>
      </w:r>
      <w:proofErr w:type="spellEnd"/>
      <w:r w:rsidR="00152A38" w:rsidRPr="00FE0467">
        <w:rPr>
          <w:rFonts w:ascii="Times New Roman" w:eastAsia="Arial" w:hAnsi="Times New Roman" w:cs="Times New Roman"/>
          <w:iCs/>
          <w:sz w:val="19"/>
          <w:szCs w:val="19"/>
        </w:rPr>
        <w:t>.</w:t>
      </w:r>
      <w:r w:rsidR="00F726A4" w:rsidRPr="00FE0467">
        <w:rPr>
          <w:rFonts w:ascii="Times New Roman" w:eastAsia="Arial" w:hAnsi="Times New Roman" w:cs="Times New Roman"/>
          <w:iCs/>
          <w:sz w:val="19"/>
          <w:szCs w:val="19"/>
        </w:rPr>
        <w:t xml:space="preserve"> </w:t>
      </w:r>
      <w:r w:rsidR="00152A38" w:rsidRPr="00FE0467">
        <w:rPr>
          <w:rFonts w:ascii="Times New Roman" w:eastAsia="Arial" w:hAnsi="Times New Roman" w:cs="Times New Roman"/>
          <w:iCs/>
          <w:sz w:val="19"/>
          <w:szCs w:val="19"/>
        </w:rPr>
        <w:t>Prospect.</w:t>
      </w:r>
      <w:r w:rsidR="00152A38" w:rsidRPr="00FE0467">
        <w:rPr>
          <w:rFonts w:ascii="Times New Roman" w:eastAsia="Arial" w:hAnsi="Times New Roman" w:cs="Times New Roman"/>
          <w:sz w:val="19"/>
          <w:szCs w:val="19"/>
        </w:rPr>
        <w:t>,</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bCs/>
          <w:sz w:val="19"/>
          <w:szCs w:val="19"/>
        </w:rPr>
        <w:t>45</w:t>
      </w:r>
      <w:r w:rsidR="00152A38" w:rsidRPr="00FE0467">
        <w:rPr>
          <w:rFonts w:ascii="Times New Roman" w:eastAsia="Arial" w:hAnsi="Times New Roman" w:cs="Times New Roman"/>
          <w:sz w:val="19"/>
          <w:szCs w:val="19"/>
        </w:rPr>
        <w:t>,</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653–681.</w:t>
      </w:r>
    </w:p>
    <w:p w:rsidR="00152A38" w:rsidRPr="00FE0467" w:rsidRDefault="000507DB"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color w:val="000000"/>
          <w:sz w:val="19"/>
          <w:szCs w:val="19"/>
        </w:rPr>
      </w:pPr>
      <w:proofErr w:type="spellStart"/>
      <w:r w:rsidRPr="00FE0467">
        <w:rPr>
          <w:rFonts w:ascii="Times New Roman" w:eastAsia="Arial" w:hAnsi="Times New Roman" w:cs="Times New Roman"/>
          <w:color w:val="000000"/>
          <w:sz w:val="19"/>
          <w:szCs w:val="19"/>
        </w:rPr>
        <w:t>Perrone</w:t>
      </w:r>
      <w:proofErr w:type="spellEnd"/>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A.,</w:t>
      </w:r>
      <w:r w:rsidR="00F726A4" w:rsidRPr="00FE0467">
        <w:rPr>
          <w:rFonts w:ascii="Times New Roman" w:eastAsia="Arial" w:hAnsi="Times New Roman" w:cs="Times New Roman"/>
          <w:color w:val="000000"/>
          <w:sz w:val="19"/>
          <w:szCs w:val="19"/>
        </w:rPr>
        <w:t xml:space="preserve"> </w:t>
      </w:r>
      <w:proofErr w:type="spellStart"/>
      <w:r w:rsidRPr="00FE0467">
        <w:rPr>
          <w:rFonts w:ascii="Times New Roman" w:eastAsia="Arial" w:hAnsi="Times New Roman" w:cs="Times New Roman"/>
          <w:color w:val="000000"/>
          <w:sz w:val="19"/>
          <w:szCs w:val="19"/>
        </w:rPr>
        <w:t>Vassallo</w:t>
      </w:r>
      <w:proofErr w:type="spellEnd"/>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R.,</w:t>
      </w:r>
      <w:r w:rsidR="00F726A4" w:rsidRPr="00FE0467">
        <w:rPr>
          <w:rFonts w:ascii="Times New Roman" w:eastAsia="Arial" w:hAnsi="Times New Roman" w:cs="Times New Roman"/>
          <w:color w:val="000000"/>
          <w:sz w:val="19"/>
          <w:szCs w:val="19"/>
        </w:rPr>
        <w:t xml:space="preserve"> </w:t>
      </w:r>
      <w:proofErr w:type="spellStart"/>
      <w:r w:rsidRPr="00FE0467">
        <w:rPr>
          <w:rFonts w:ascii="Times New Roman" w:eastAsia="Arial" w:hAnsi="Times New Roman" w:cs="Times New Roman"/>
          <w:color w:val="000000"/>
          <w:sz w:val="19"/>
          <w:szCs w:val="19"/>
        </w:rPr>
        <w:t>Lapenna</w:t>
      </w:r>
      <w:proofErr w:type="spellEnd"/>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V.,</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and</w:t>
      </w:r>
      <w:r w:rsidR="00F726A4" w:rsidRPr="00FE0467">
        <w:rPr>
          <w:rFonts w:ascii="Times New Roman" w:eastAsia="Arial" w:hAnsi="Times New Roman" w:cs="Times New Roman"/>
          <w:color w:val="000000"/>
          <w:sz w:val="19"/>
          <w:szCs w:val="19"/>
        </w:rPr>
        <w:t xml:space="preserve"> </w:t>
      </w:r>
      <w:r w:rsidRPr="00FE0467">
        <w:rPr>
          <w:rFonts w:ascii="Times New Roman" w:eastAsia="Arial" w:hAnsi="Times New Roman" w:cs="Times New Roman"/>
          <w:color w:val="000000"/>
          <w:sz w:val="19"/>
          <w:szCs w:val="19"/>
        </w:rPr>
        <w:t>Di</w:t>
      </w:r>
      <w:r w:rsidR="00F726A4" w:rsidRPr="00FE0467">
        <w:rPr>
          <w:rFonts w:ascii="Times New Roman" w:eastAsia="Arial" w:hAnsi="Times New Roman" w:cs="Times New Roman"/>
          <w:color w:val="000000"/>
          <w:sz w:val="19"/>
          <w:szCs w:val="19"/>
        </w:rPr>
        <w:t xml:space="preserve"> </w:t>
      </w:r>
      <w:proofErr w:type="spellStart"/>
      <w:r w:rsidRPr="00FE0467">
        <w:rPr>
          <w:rFonts w:ascii="Times New Roman" w:eastAsia="Arial" w:hAnsi="Times New Roman" w:cs="Times New Roman"/>
          <w:color w:val="000000"/>
          <w:sz w:val="19"/>
          <w:szCs w:val="19"/>
        </w:rPr>
        <w:t>Maio</w:t>
      </w:r>
      <w:proofErr w:type="spellEnd"/>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C.</w:t>
      </w:r>
      <w:r w:rsidR="00AE69C2" w:rsidRPr="00FE0467">
        <w:rPr>
          <w:rFonts w:ascii="Times New Roman" w:eastAsia="Arial" w:hAnsi="Times New Roman" w:cs="Times New Roman"/>
          <w:color w:val="000000"/>
          <w:sz w:val="19"/>
          <w:szCs w:val="19"/>
        </w:rPr>
        <w:t>,</w:t>
      </w:r>
      <w:r w:rsidR="00F726A4" w:rsidRPr="00FE0467">
        <w:rPr>
          <w:rFonts w:ascii="Times New Roman" w:eastAsia="Arial" w:hAnsi="Times New Roman" w:cs="Times New Roman"/>
          <w:color w:val="000000"/>
          <w:sz w:val="19"/>
          <w:szCs w:val="19"/>
        </w:rPr>
        <w:t xml:space="preserve"> </w:t>
      </w:r>
      <w:r w:rsidR="00AE69C2" w:rsidRPr="00FE0467">
        <w:rPr>
          <w:rFonts w:ascii="Times New Roman" w:eastAsia="Arial" w:hAnsi="Times New Roman" w:cs="Times New Roman"/>
          <w:color w:val="000000"/>
          <w:sz w:val="19"/>
          <w:szCs w:val="19"/>
        </w:rPr>
        <w:t>2008</w:t>
      </w:r>
      <w:r w:rsidRPr="00FE0467">
        <w:rPr>
          <w:rFonts w:ascii="Times New Roman" w:eastAsia="Arial" w:hAnsi="Times New Roman" w:cs="Times New Roman"/>
          <w:color w:val="000000"/>
          <w:sz w:val="19"/>
          <w:szCs w:val="19"/>
        </w:rPr>
        <w:t>.</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Pore</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water</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pressures</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and</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slope</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stability:</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a</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jointed</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geophysical</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and</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geotechnical</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analysis</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of</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a</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landslide.</w:t>
      </w:r>
      <w:r w:rsidR="00F726A4" w:rsidRPr="00FE0467">
        <w:rPr>
          <w:rFonts w:ascii="Times New Roman" w:eastAsia="Arial" w:hAnsi="Times New Roman" w:cs="Times New Roman"/>
          <w:color w:val="000000"/>
          <w:sz w:val="19"/>
          <w:szCs w:val="19"/>
        </w:rPr>
        <w:t xml:space="preserve"> </w:t>
      </w:r>
      <w:r w:rsidR="00152A38" w:rsidRPr="00FE0467">
        <w:rPr>
          <w:rFonts w:ascii="Times New Roman" w:eastAsia="Arial" w:hAnsi="Times New Roman" w:cs="Times New Roman"/>
          <w:color w:val="000000"/>
          <w:sz w:val="19"/>
          <w:szCs w:val="19"/>
        </w:rPr>
        <w:t>J.</w:t>
      </w:r>
      <w:r w:rsidR="00F726A4" w:rsidRPr="00FE0467">
        <w:rPr>
          <w:rFonts w:ascii="Times New Roman" w:eastAsia="Arial" w:hAnsi="Times New Roman" w:cs="Times New Roman"/>
          <w:color w:val="000000"/>
          <w:sz w:val="19"/>
          <w:szCs w:val="19"/>
        </w:rPr>
        <w:t xml:space="preserve"> </w:t>
      </w:r>
      <w:proofErr w:type="spellStart"/>
      <w:r w:rsidR="00AE69C2" w:rsidRPr="00FE0467">
        <w:rPr>
          <w:rFonts w:ascii="Times New Roman" w:eastAsia="Arial" w:hAnsi="Times New Roman" w:cs="Times New Roman"/>
          <w:color w:val="000000"/>
          <w:sz w:val="19"/>
          <w:szCs w:val="19"/>
        </w:rPr>
        <w:t>Geophys</w:t>
      </w:r>
      <w:proofErr w:type="spellEnd"/>
      <w:r w:rsidR="00AE69C2" w:rsidRPr="00FE0467">
        <w:rPr>
          <w:rFonts w:ascii="Times New Roman" w:eastAsia="Arial" w:hAnsi="Times New Roman" w:cs="Times New Roman"/>
          <w:color w:val="000000"/>
          <w:sz w:val="19"/>
          <w:szCs w:val="19"/>
        </w:rPr>
        <w:t>.</w:t>
      </w:r>
      <w:r w:rsidR="00F726A4" w:rsidRPr="00FE0467">
        <w:rPr>
          <w:rFonts w:ascii="Times New Roman" w:eastAsia="Arial" w:hAnsi="Times New Roman" w:cs="Times New Roman"/>
          <w:color w:val="000000"/>
          <w:sz w:val="19"/>
          <w:szCs w:val="19"/>
        </w:rPr>
        <w:t xml:space="preserve"> </w:t>
      </w:r>
      <w:r w:rsidR="00AE69C2" w:rsidRPr="00FE0467">
        <w:rPr>
          <w:rFonts w:ascii="Times New Roman" w:eastAsia="Arial" w:hAnsi="Times New Roman" w:cs="Times New Roman"/>
          <w:color w:val="000000"/>
          <w:sz w:val="19"/>
          <w:szCs w:val="19"/>
        </w:rPr>
        <w:t>Eng.</w:t>
      </w:r>
      <w:r w:rsidR="00F726A4" w:rsidRPr="00FE0467">
        <w:rPr>
          <w:rFonts w:ascii="Times New Roman" w:eastAsia="Arial" w:hAnsi="Times New Roman" w:cs="Times New Roman"/>
          <w:color w:val="000000"/>
          <w:sz w:val="19"/>
          <w:szCs w:val="19"/>
        </w:rPr>
        <w:t xml:space="preserve"> </w:t>
      </w:r>
      <w:r w:rsidR="00AE69C2" w:rsidRPr="00FE0467">
        <w:rPr>
          <w:rFonts w:ascii="Times New Roman" w:eastAsia="Arial" w:hAnsi="Times New Roman" w:cs="Times New Roman"/>
          <w:color w:val="000000"/>
          <w:sz w:val="19"/>
          <w:szCs w:val="19"/>
        </w:rPr>
        <w:t>5,</w:t>
      </w:r>
      <w:r w:rsidR="00F726A4" w:rsidRPr="00FE0467">
        <w:rPr>
          <w:rFonts w:ascii="Times New Roman" w:eastAsia="Arial" w:hAnsi="Times New Roman" w:cs="Times New Roman"/>
          <w:color w:val="000000"/>
          <w:sz w:val="19"/>
          <w:szCs w:val="19"/>
        </w:rPr>
        <w:t xml:space="preserve"> </w:t>
      </w:r>
      <w:r w:rsidR="00AE69C2" w:rsidRPr="00FE0467">
        <w:rPr>
          <w:rFonts w:ascii="Times New Roman" w:eastAsia="Arial" w:hAnsi="Times New Roman" w:cs="Times New Roman"/>
          <w:color w:val="000000"/>
          <w:sz w:val="19"/>
          <w:szCs w:val="19"/>
        </w:rPr>
        <w:t>323-337</w:t>
      </w:r>
      <w:r w:rsidR="00152A38" w:rsidRPr="00FE0467">
        <w:rPr>
          <w:rFonts w:ascii="Times New Roman" w:eastAsia="Arial" w:hAnsi="Times New Roman" w:cs="Times New Roman"/>
          <w:color w:val="000000"/>
          <w:sz w:val="19"/>
          <w:szCs w:val="19"/>
        </w:rPr>
        <w:t>.</w:t>
      </w:r>
      <w:r w:rsidR="00F726A4" w:rsidRPr="00FE0467">
        <w:rPr>
          <w:rFonts w:ascii="Times New Roman" w:eastAsia="Arial" w:hAnsi="Times New Roman" w:cs="Times New Roman"/>
          <w:color w:val="000000"/>
          <w:sz w:val="19"/>
          <w:szCs w:val="19"/>
        </w:rPr>
        <w:t xml:space="preserve"> </w:t>
      </w:r>
    </w:p>
    <w:p w:rsidR="00152A38" w:rsidRPr="00FE0467" w:rsidRDefault="000507DB" w:rsidP="00FE0467">
      <w:pPr>
        <w:pStyle w:val="ListParagraph"/>
        <w:numPr>
          <w:ilvl w:val="0"/>
          <w:numId w:val="2"/>
        </w:numPr>
        <w:autoSpaceDE w:val="0"/>
        <w:autoSpaceDN w:val="0"/>
        <w:adjustRightInd w:val="0"/>
        <w:snapToGrid w:val="0"/>
        <w:spacing w:after="0" w:line="240" w:lineRule="auto"/>
        <w:ind w:left="425" w:hanging="425"/>
        <w:jc w:val="both"/>
        <w:rPr>
          <w:rFonts w:ascii="Times New Roman" w:eastAsia="Arial" w:hAnsi="Times New Roman" w:cs="Times New Roman"/>
          <w:sz w:val="19"/>
          <w:szCs w:val="19"/>
        </w:rPr>
      </w:pPr>
      <w:proofErr w:type="spellStart"/>
      <w:r w:rsidRPr="00FE0467">
        <w:rPr>
          <w:rFonts w:ascii="Times New Roman" w:eastAsia="Arial" w:hAnsi="Times New Roman" w:cs="Times New Roman"/>
          <w:sz w:val="19"/>
          <w:szCs w:val="19"/>
        </w:rPr>
        <w:t>Rahaman</w:t>
      </w:r>
      <w:proofErr w:type="spellEnd"/>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M.</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A</w:t>
      </w:r>
      <w:r w:rsidRPr="00FE0467">
        <w:rPr>
          <w:rFonts w:ascii="Times New Roman" w:eastAsia="Arial" w:hAnsi="Times New Roman" w:cs="Times New Roman"/>
          <w:sz w:val="19"/>
          <w:szCs w:val="19"/>
        </w:rPr>
        <w:t>.,</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2006.</w:t>
      </w:r>
      <w:r w:rsidR="00F726A4" w:rsidRPr="00FE0467">
        <w:rPr>
          <w:rFonts w:ascii="Times New Roman" w:eastAsia="Arial" w:hAnsi="Times New Roman" w:cs="Times New Roman"/>
          <w:b/>
          <w:sz w:val="19"/>
          <w:szCs w:val="19"/>
        </w:rPr>
        <w:t xml:space="preserve"> </w:t>
      </w:r>
      <w:r w:rsidR="00152A38" w:rsidRPr="00FE0467">
        <w:rPr>
          <w:rFonts w:ascii="Times New Roman" w:eastAsia="Arial" w:hAnsi="Times New Roman" w:cs="Times New Roman"/>
          <w:sz w:val="19"/>
          <w:szCs w:val="19"/>
        </w:rPr>
        <w:t>Recent</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advances</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in</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the</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study</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of</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the</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basement</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complex</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of</w:t>
      </w:r>
      <w:r w:rsidR="00F726A4" w:rsidRPr="00FE0467">
        <w:rPr>
          <w:rFonts w:ascii="Times New Roman" w:eastAsia="Arial" w:hAnsi="Times New Roman" w:cs="Times New Roman"/>
          <w:sz w:val="19"/>
          <w:szCs w:val="19"/>
        </w:rPr>
        <w:t xml:space="preserve"> </w:t>
      </w:r>
      <w:r w:rsidR="00152A38" w:rsidRPr="00FE0467">
        <w:rPr>
          <w:rFonts w:ascii="Times New Roman" w:eastAsia="Arial" w:hAnsi="Times New Roman" w:cs="Times New Roman"/>
          <w:sz w:val="19"/>
          <w:szCs w:val="19"/>
        </w:rPr>
        <w:t>Nigeria.</w:t>
      </w:r>
    </w:p>
    <w:p w:rsidR="0059719F" w:rsidRPr="00FE0467" w:rsidRDefault="00152A38" w:rsidP="00FE0467">
      <w:pPr>
        <w:pStyle w:val="ListParagraph"/>
        <w:numPr>
          <w:ilvl w:val="0"/>
          <w:numId w:val="2"/>
        </w:numPr>
        <w:snapToGrid w:val="0"/>
        <w:spacing w:after="0" w:line="240" w:lineRule="auto"/>
        <w:ind w:left="425" w:hanging="425"/>
        <w:jc w:val="both"/>
        <w:rPr>
          <w:rFonts w:ascii="Times New Roman" w:eastAsia="Arial" w:hAnsi="Times New Roman" w:cs="Times New Roman"/>
          <w:sz w:val="19"/>
          <w:szCs w:val="19"/>
        </w:rPr>
      </w:pPr>
      <w:r w:rsidRPr="00FE0467">
        <w:rPr>
          <w:rFonts w:ascii="Times New Roman" w:eastAsia="Arial" w:hAnsi="Times New Roman" w:cs="Times New Roman"/>
          <w:sz w:val="19"/>
          <w:szCs w:val="19"/>
        </w:rPr>
        <w:t>Symposium</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on</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the</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Geology</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of</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Nigeria,</w:t>
      </w:r>
      <w:r w:rsidR="00F726A4" w:rsidRPr="00FE0467">
        <w:rPr>
          <w:rFonts w:ascii="Times New Roman" w:eastAsia="Arial" w:hAnsi="Times New Roman" w:cs="Times New Roman"/>
          <w:sz w:val="19"/>
          <w:szCs w:val="19"/>
        </w:rPr>
        <w:t xml:space="preserve"> </w:t>
      </w:r>
      <w:proofErr w:type="spellStart"/>
      <w:r w:rsidRPr="00FE0467">
        <w:rPr>
          <w:rFonts w:ascii="Times New Roman" w:eastAsia="Arial" w:hAnsi="Times New Roman" w:cs="Times New Roman"/>
          <w:sz w:val="19"/>
          <w:szCs w:val="19"/>
        </w:rPr>
        <w:t>Obafemi</w:t>
      </w:r>
      <w:proofErr w:type="spellEnd"/>
      <w:r w:rsidR="00F726A4" w:rsidRPr="00FE0467">
        <w:rPr>
          <w:rFonts w:ascii="Times New Roman" w:eastAsia="Arial" w:hAnsi="Times New Roman" w:cs="Times New Roman"/>
          <w:sz w:val="19"/>
          <w:szCs w:val="19"/>
        </w:rPr>
        <w:t xml:space="preserve"> </w:t>
      </w:r>
      <w:proofErr w:type="spellStart"/>
      <w:r w:rsidRPr="00FE0467">
        <w:rPr>
          <w:rFonts w:ascii="Times New Roman" w:eastAsia="Arial" w:hAnsi="Times New Roman" w:cs="Times New Roman"/>
          <w:sz w:val="19"/>
          <w:szCs w:val="19"/>
        </w:rPr>
        <w:t>Awolowo</w:t>
      </w:r>
      <w:proofErr w:type="spellEnd"/>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University,</w:t>
      </w:r>
      <w:r w:rsidR="00F726A4" w:rsidRPr="00FE0467">
        <w:rPr>
          <w:rFonts w:ascii="Times New Roman" w:eastAsia="Arial" w:hAnsi="Times New Roman" w:cs="Times New Roman"/>
          <w:sz w:val="19"/>
          <w:szCs w:val="19"/>
        </w:rPr>
        <w:t xml:space="preserve"> </w:t>
      </w:r>
      <w:r w:rsidRPr="00FE0467">
        <w:rPr>
          <w:rFonts w:ascii="Times New Roman" w:eastAsia="Arial" w:hAnsi="Times New Roman" w:cs="Times New Roman"/>
          <w:sz w:val="19"/>
          <w:szCs w:val="19"/>
        </w:rPr>
        <w:t>Nigeria.</w:t>
      </w:r>
    </w:p>
    <w:p w:rsidR="00B72A79" w:rsidRPr="00FE0467" w:rsidRDefault="009F037A" w:rsidP="00FE0467">
      <w:pPr>
        <w:pStyle w:val="ListParagraph"/>
        <w:numPr>
          <w:ilvl w:val="0"/>
          <w:numId w:val="2"/>
        </w:numPr>
        <w:snapToGrid w:val="0"/>
        <w:spacing w:after="0" w:line="240" w:lineRule="auto"/>
        <w:ind w:left="425" w:hanging="425"/>
        <w:jc w:val="both"/>
        <w:rPr>
          <w:rFonts w:ascii="Times New Roman" w:eastAsia="Arial" w:hAnsi="Times New Roman" w:cs="Times New Roman"/>
          <w:sz w:val="19"/>
          <w:szCs w:val="19"/>
        </w:rPr>
      </w:pPr>
      <w:r w:rsidRPr="00FE0467">
        <w:rPr>
          <w:rFonts w:ascii="Times New Roman" w:hAnsi="Times New Roman" w:cs="Times New Roman"/>
          <w:sz w:val="19"/>
          <w:szCs w:val="19"/>
        </w:rPr>
        <w:t>Rizzo</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w:t>
      </w:r>
      <w:r w:rsidR="00B72A79"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Suski</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B.,</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Revil</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Straface</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Troisi</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w:t>
      </w:r>
      <w:r w:rsidR="00F726A4" w:rsidRPr="00FE0467">
        <w:rPr>
          <w:rFonts w:ascii="Times New Roman" w:hAnsi="Times New Roman" w:cs="Times New Roman"/>
          <w:sz w:val="19"/>
          <w:szCs w:val="19"/>
        </w:rPr>
        <w:t xml:space="preserve"> </w:t>
      </w:r>
      <w:r w:rsidR="00B72A79" w:rsidRPr="00FE0467">
        <w:rPr>
          <w:rFonts w:ascii="Times New Roman" w:hAnsi="Times New Roman" w:cs="Times New Roman"/>
          <w:sz w:val="19"/>
          <w:szCs w:val="19"/>
        </w:rPr>
        <w:t>2004</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Self-potential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signals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associated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with</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pumping</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tests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experiments.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J.</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Geophys</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Res.,109,</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B10203.</w:t>
      </w:r>
    </w:p>
    <w:p w:rsidR="00CE531D" w:rsidRPr="00FE0467" w:rsidRDefault="002B3DF9" w:rsidP="00FE0467">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cs="Times New Roman"/>
          <w:sz w:val="19"/>
          <w:szCs w:val="19"/>
        </w:rPr>
      </w:pPr>
      <w:proofErr w:type="spellStart"/>
      <w:r w:rsidRPr="00FE0467">
        <w:rPr>
          <w:rFonts w:ascii="Times New Roman" w:hAnsi="Times New Roman" w:cs="Times New Roman"/>
          <w:sz w:val="19"/>
          <w:szCs w:val="19"/>
        </w:rPr>
        <w:t>Sastry</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R.</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w:t>
      </w:r>
      <w:r w:rsidR="00CE531D"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Mondal</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K.,</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Pachauri</w:t>
      </w:r>
      <w:proofErr w:type="spellEnd"/>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K.,</w:t>
      </w:r>
      <w:r w:rsidR="00F726A4" w:rsidRPr="00FE0467">
        <w:rPr>
          <w:rFonts w:ascii="Times New Roman" w:hAnsi="Times New Roman" w:cs="Times New Roman"/>
          <w:sz w:val="19"/>
          <w:szCs w:val="19"/>
        </w:rPr>
        <w:t xml:space="preserve"> </w:t>
      </w:r>
      <w:r w:rsidR="00CE531D" w:rsidRPr="00FE0467">
        <w:rPr>
          <w:rFonts w:ascii="Times New Roman" w:hAnsi="Times New Roman" w:cs="Times New Roman"/>
          <w:sz w:val="19"/>
          <w:szCs w:val="19"/>
        </w:rPr>
        <w:t>2016</w:t>
      </w:r>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Resistivity</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Tomography</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of</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Landslide</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in</w:t>
      </w:r>
      <w:r w:rsidR="00F726A4" w:rsidRPr="00FE0467">
        <w:rPr>
          <w:rFonts w:ascii="Times New Roman" w:hAnsi="Times New Roman" w:cs="Times New Roman"/>
          <w:sz w:val="19"/>
          <w:szCs w:val="19"/>
        </w:rPr>
        <w:t xml:space="preserve"> </w:t>
      </w:r>
      <w:proofErr w:type="spellStart"/>
      <w:r w:rsidRPr="00FE0467">
        <w:rPr>
          <w:rFonts w:ascii="Times New Roman" w:hAnsi="Times New Roman" w:cs="Times New Roman"/>
          <w:sz w:val="19"/>
          <w:szCs w:val="19"/>
        </w:rPr>
        <w:t>Garhwal</w:t>
      </w:r>
      <w:proofErr w:type="spellEnd"/>
      <w:r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Himalaya.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6</w:t>
      </w:r>
      <w:r w:rsidRPr="00FE0467">
        <w:rPr>
          <w:rFonts w:ascii="Times New Roman" w:hAnsi="Times New Roman" w:cs="Times New Roman"/>
          <w:sz w:val="19"/>
          <w:szCs w:val="19"/>
          <w:vertAlign w:val="superscript"/>
        </w:rPr>
        <w:t>th</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International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Conference</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Exposition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on</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Petroleum</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Geophysics,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“Kolkata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2016”</w:t>
      </w:r>
      <w:r w:rsidR="003216E1" w:rsidRPr="00FE0467">
        <w:rPr>
          <w:rFonts w:ascii="Times New Roman" w:hAnsi="Times New Roman" w:cs="Times New Roman"/>
          <w:sz w:val="19"/>
          <w:szCs w:val="19"/>
        </w:rPr>
        <w:t>,</w:t>
      </w:r>
      <w:r w:rsidR="00F726A4" w:rsidRPr="00FE0467">
        <w:rPr>
          <w:rFonts w:ascii="Times New Roman" w:hAnsi="Times New Roman" w:cs="Times New Roman"/>
          <w:sz w:val="19"/>
          <w:szCs w:val="19"/>
        </w:rPr>
        <w:t xml:space="preserve"> </w:t>
      </w:r>
      <w:r w:rsidR="003216E1" w:rsidRPr="00FE0467">
        <w:rPr>
          <w:rFonts w:ascii="Times New Roman" w:hAnsi="Times New Roman" w:cs="Times New Roman"/>
          <w:sz w:val="19"/>
          <w:szCs w:val="19"/>
        </w:rPr>
        <w:t>p.</w:t>
      </w:r>
      <w:r w:rsidR="00F726A4" w:rsidRPr="00FE0467">
        <w:rPr>
          <w:rFonts w:ascii="Times New Roman" w:hAnsi="Times New Roman" w:cs="Times New Roman"/>
          <w:sz w:val="19"/>
          <w:szCs w:val="19"/>
        </w:rPr>
        <w:t xml:space="preserve"> </w:t>
      </w:r>
      <w:r w:rsidR="003216E1" w:rsidRPr="00FE0467">
        <w:rPr>
          <w:rFonts w:ascii="Times New Roman" w:hAnsi="Times New Roman" w:cs="Times New Roman"/>
          <w:sz w:val="19"/>
          <w:szCs w:val="19"/>
        </w:rPr>
        <w:t>997-1001.</w:t>
      </w:r>
      <w:r w:rsidR="00F726A4" w:rsidRPr="00FE0467">
        <w:rPr>
          <w:rFonts w:ascii="Times New Roman" w:hAnsi="Times New Roman" w:cs="Times New Roman"/>
          <w:sz w:val="19"/>
          <w:szCs w:val="19"/>
        </w:rPr>
        <w:t xml:space="preserve"> </w:t>
      </w:r>
    </w:p>
    <w:p w:rsidR="00A1003B" w:rsidRPr="00FE0467" w:rsidRDefault="00A1003B" w:rsidP="00FE0467">
      <w:pPr>
        <w:pStyle w:val="ListParagraph"/>
        <w:numPr>
          <w:ilvl w:val="0"/>
          <w:numId w:val="2"/>
        </w:numPr>
        <w:snapToGrid w:val="0"/>
        <w:spacing w:after="0" w:line="240" w:lineRule="auto"/>
        <w:ind w:left="425" w:hanging="425"/>
        <w:jc w:val="both"/>
        <w:rPr>
          <w:rFonts w:ascii="Times New Roman" w:hAnsi="Times New Roman" w:cs="Times New Roman"/>
          <w:sz w:val="19"/>
          <w:szCs w:val="19"/>
        </w:rPr>
      </w:pPr>
      <w:r w:rsidRPr="00FE0467">
        <w:rPr>
          <w:rFonts w:ascii="Times New Roman" w:hAnsi="Times New Roman" w:cs="Times New Roman"/>
          <w:sz w:val="19"/>
          <w:szCs w:val="19"/>
        </w:rPr>
        <w:t>Sharma</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P.V.,</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2002.</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Environmental</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and</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Engineering</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Geophysics,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Cambridge</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University</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Press,</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U.</w:t>
      </w:r>
      <w:r w:rsidR="00F726A4" w:rsidRPr="00FE0467">
        <w:rPr>
          <w:rFonts w:ascii="Times New Roman" w:hAnsi="Times New Roman" w:cs="Times New Roman"/>
          <w:sz w:val="19"/>
          <w:szCs w:val="19"/>
        </w:rPr>
        <w:t xml:space="preserve"> </w:t>
      </w:r>
      <w:r w:rsidRPr="00FE0467">
        <w:rPr>
          <w:rFonts w:ascii="Times New Roman" w:hAnsi="Times New Roman" w:cs="Times New Roman"/>
          <w:sz w:val="19"/>
          <w:szCs w:val="19"/>
        </w:rPr>
        <w:t>K.</w:t>
      </w:r>
    </w:p>
    <w:p w:rsidR="00FD7687" w:rsidRPr="00FE0467" w:rsidRDefault="00FD7687" w:rsidP="00FE0467">
      <w:pPr>
        <w:snapToGrid w:val="0"/>
        <w:spacing w:after="0" w:line="240" w:lineRule="auto"/>
        <w:ind w:left="425" w:hanging="425"/>
        <w:jc w:val="both"/>
        <w:rPr>
          <w:rFonts w:ascii="Times New Roman" w:eastAsia="Arial" w:hAnsi="Times New Roman" w:cs="Times New Roman"/>
          <w:sz w:val="19"/>
          <w:szCs w:val="19"/>
        </w:rPr>
        <w:sectPr w:rsidR="00FD7687" w:rsidRPr="00FE0467" w:rsidSect="00FD7687">
          <w:type w:val="continuous"/>
          <w:pgSz w:w="12240" w:h="15840" w:code="1"/>
          <w:pgMar w:top="1440" w:right="1440" w:bottom="1440" w:left="1440" w:header="720" w:footer="720" w:gutter="0"/>
          <w:cols w:num="2" w:space="550"/>
          <w:docGrid w:linePitch="360"/>
        </w:sectPr>
      </w:pPr>
    </w:p>
    <w:p w:rsidR="00B72A79" w:rsidRPr="00FE0467" w:rsidRDefault="00B72A79" w:rsidP="00FE0467">
      <w:pPr>
        <w:snapToGrid w:val="0"/>
        <w:spacing w:after="0" w:line="240" w:lineRule="auto"/>
        <w:ind w:left="425" w:hanging="425"/>
        <w:jc w:val="both"/>
        <w:rPr>
          <w:rFonts w:ascii="Times New Roman" w:eastAsia="Arial" w:hAnsi="Times New Roman" w:cs="Times New Roman"/>
          <w:sz w:val="19"/>
          <w:szCs w:val="19"/>
        </w:rPr>
      </w:pPr>
    </w:p>
    <w:p w:rsidR="00F726A4" w:rsidRPr="00F726A4" w:rsidRDefault="00F726A4" w:rsidP="002C7F55">
      <w:pPr>
        <w:snapToGrid w:val="0"/>
        <w:spacing w:after="0" w:line="240" w:lineRule="auto"/>
        <w:jc w:val="both"/>
        <w:rPr>
          <w:rFonts w:ascii="Times New Roman" w:hAnsi="Times New Roman" w:cs="Times New Roman"/>
          <w:b/>
          <w:sz w:val="20"/>
          <w:szCs w:val="24"/>
        </w:rPr>
      </w:pPr>
    </w:p>
    <w:p w:rsidR="00080C27" w:rsidRPr="00FD7687" w:rsidRDefault="00F726A4" w:rsidP="002C7F55">
      <w:pPr>
        <w:snapToGrid w:val="0"/>
        <w:spacing w:after="0" w:line="240" w:lineRule="auto"/>
        <w:jc w:val="both"/>
        <w:rPr>
          <w:rFonts w:ascii="Times New Roman" w:hAnsi="Times New Roman" w:cs="Times New Roman"/>
          <w:sz w:val="20"/>
          <w:szCs w:val="24"/>
        </w:rPr>
      </w:pPr>
      <w:r w:rsidRPr="00FD7687">
        <w:rPr>
          <w:rFonts w:ascii="Times New Roman" w:hAnsi="Times New Roman" w:cs="Times New Roman"/>
          <w:sz w:val="20"/>
          <w:szCs w:val="24"/>
        </w:rPr>
        <w:t>3/20/2019</w:t>
      </w:r>
    </w:p>
    <w:sectPr w:rsidR="00080C27" w:rsidRPr="00FD7687" w:rsidSect="00F726A4">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28F" w:rsidRDefault="00CE728F" w:rsidP="00031A82">
      <w:pPr>
        <w:spacing w:after="0" w:line="240" w:lineRule="auto"/>
      </w:pPr>
      <w:r>
        <w:separator/>
      </w:r>
    </w:p>
  </w:endnote>
  <w:endnote w:type="continuationSeparator" w:id="0">
    <w:p w:rsidR="00CE728F" w:rsidRDefault="00CE728F" w:rsidP="00031A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宋体"/>
    <w:panose1 w:val="00000000000000000000"/>
    <w:charset w:val="86"/>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B37" w:rsidRPr="00820904" w:rsidRDefault="008C6D33" w:rsidP="00820904">
    <w:pPr>
      <w:spacing w:after="0" w:line="240" w:lineRule="auto"/>
      <w:jc w:val="center"/>
      <w:rPr>
        <w:rFonts w:ascii="Times New Roman" w:hAnsi="Times New Roman" w:cs="Times New Roman"/>
        <w:sz w:val="20"/>
      </w:rPr>
    </w:pPr>
    <w:r w:rsidRPr="00820904">
      <w:rPr>
        <w:rFonts w:ascii="Times New Roman" w:hAnsi="Times New Roman" w:cs="Times New Roman"/>
        <w:sz w:val="20"/>
      </w:rPr>
      <w:fldChar w:fldCharType="begin"/>
    </w:r>
    <w:r w:rsidR="00820904" w:rsidRPr="00820904">
      <w:rPr>
        <w:rFonts w:ascii="Times New Roman" w:hAnsi="Times New Roman" w:cs="Times New Roman"/>
        <w:sz w:val="20"/>
      </w:rPr>
      <w:instrText xml:space="preserve"> page </w:instrText>
    </w:r>
    <w:r w:rsidRPr="00820904">
      <w:rPr>
        <w:rFonts w:ascii="Times New Roman" w:hAnsi="Times New Roman" w:cs="Times New Roman"/>
        <w:sz w:val="20"/>
      </w:rPr>
      <w:fldChar w:fldCharType="separate"/>
    </w:r>
    <w:r w:rsidR="008239AF">
      <w:rPr>
        <w:rFonts w:ascii="Times New Roman" w:hAnsi="Times New Roman" w:cs="Times New Roman"/>
        <w:noProof/>
        <w:sz w:val="20"/>
      </w:rPr>
      <w:t>63</w:t>
    </w:r>
    <w:r w:rsidRPr="00820904">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28F" w:rsidRDefault="00CE728F" w:rsidP="00031A82">
      <w:pPr>
        <w:spacing w:after="0" w:line="240" w:lineRule="auto"/>
      </w:pPr>
      <w:r>
        <w:separator/>
      </w:r>
    </w:p>
  </w:footnote>
  <w:footnote w:type="continuationSeparator" w:id="0">
    <w:p w:rsidR="00CE728F" w:rsidRDefault="00CE728F" w:rsidP="00031A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904" w:rsidRPr="00820904" w:rsidRDefault="00820904" w:rsidP="0082090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820904">
      <w:rPr>
        <w:rFonts w:ascii="Times New Roman" w:hAnsi="Times New Roman" w:cs="Times New Roman" w:hint="eastAsia"/>
        <w:sz w:val="20"/>
        <w:szCs w:val="20"/>
      </w:rPr>
      <w:tab/>
    </w:r>
    <w:r w:rsidRPr="00820904">
      <w:rPr>
        <w:rFonts w:ascii="Times New Roman" w:hAnsi="Times New Roman" w:cs="Times New Roman"/>
        <w:sz w:val="20"/>
        <w:szCs w:val="20"/>
      </w:rPr>
      <w:t>New York Science Journal 201</w:t>
    </w:r>
    <w:r w:rsidRPr="00820904">
      <w:rPr>
        <w:rFonts w:ascii="Times New Roman" w:hAnsi="Times New Roman" w:cs="Times New Roman" w:hint="eastAsia"/>
        <w:sz w:val="20"/>
        <w:szCs w:val="20"/>
      </w:rPr>
      <w:t>9</w:t>
    </w:r>
    <w:r w:rsidRPr="00820904">
      <w:rPr>
        <w:rFonts w:ascii="Times New Roman" w:hAnsi="Times New Roman" w:cs="Times New Roman"/>
        <w:sz w:val="20"/>
        <w:szCs w:val="20"/>
      </w:rPr>
      <w:t>;</w:t>
    </w:r>
    <w:r w:rsidRPr="00820904">
      <w:rPr>
        <w:rFonts w:ascii="Times New Roman" w:hAnsi="Times New Roman" w:cs="Times New Roman" w:hint="eastAsia"/>
        <w:sz w:val="20"/>
        <w:szCs w:val="20"/>
      </w:rPr>
      <w:t>12</w:t>
    </w:r>
    <w:r w:rsidRPr="00820904">
      <w:rPr>
        <w:rFonts w:ascii="Times New Roman" w:hAnsi="Times New Roman" w:cs="Times New Roman"/>
        <w:sz w:val="20"/>
        <w:szCs w:val="20"/>
      </w:rPr>
      <w:t>(</w:t>
    </w:r>
    <w:r w:rsidRPr="00820904">
      <w:rPr>
        <w:rFonts w:ascii="Times New Roman" w:hAnsi="Times New Roman" w:cs="Times New Roman" w:hint="eastAsia"/>
        <w:sz w:val="20"/>
        <w:szCs w:val="20"/>
      </w:rPr>
      <w:t>3</w:t>
    </w:r>
    <w:r w:rsidRPr="00820904">
      <w:rPr>
        <w:rFonts w:ascii="Times New Roman" w:hAnsi="Times New Roman" w:cs="Times New Roman"/>
        <w:sz w:val="20"/>
        <w:szCs w:val="20"/>
      </w:rPr>
      <w:t>)</w:t>
    </w:r>
    <w:r w:rsidRPr="00820904">
      <w:rPr>
        <w:rFonts w:ascii="Times New Roman" w:hAnsi="Times New Roman" w:cs="Times New Roman"/>
        <w:iCs/>
        <w:sz w:val="20"/>
        <w:szCs w:val="20"/>
      </w:rPr>
      <w:t xml:space="preserve">     </w:t>
    </w:r>
    <w:r w:rsidRPr="00820904">
      <w:rPr>
        <w:rFonts w:ascii="Times New Roman" w:hAnsi="Times New Roman" w:cs="Times New Roman" w:hint="eastAsia"/>
        <w:iCs/>
        <w:sz w:val="20"/>
        <w:szCs w:val="20"/>
      </w:rPr>
      <w:tab/>
    </w:r>
    <w:r w:rsidRPr="00820904">
      <w:rPr>
        <w:rFonts w:ascii="Times New Roman" w:hAnsi="Times New Roman" w:cs="Times New Roman"/>
        <w:iCs/>
        <w:sz w:val="20"/>
        <w:szCs w:val="20"/>
      </w:rPr>
      <w:t xml:space="preserve"> </w:t>
    </w:r>
    <w:r w:rsidRPr="00820904">
      <w:rPr>
        <w:rFonts w:ascii="Times New Roman" w:hAnsi="Times New Roman" w:cs="Times New Roman" w:hint="eastAsia"/>
        <w:iCs/>
        <w:sz w:val="20"/>
        <w:szCs w:val="20"/>
      </w:rPr>
      <w:t xml:space="preserve"> </w:t>
    </w:r>
    <w:r w:rsidRPr="00820904">
      <w:rPr>
        <w:rFonts w:ascii="Times New Roman" w:hAnsi="Times New Roman" w:cs="Times New Roman"/>
        <w:iCs/>
        <w:sz w:val="20"/>
        <w:szCs w:val="20"/>
      </w:rPr>
      <w:t xml:space="preserve">   </w:t>
    </w:r>
    <w:hyperlink r:id="rId1" w:history="1">
      <w:r w:rsidRPr="00820904">
        <w:rPr>
          <w:rStyle w:val="Hyperlink"/>
          <w:rFonts w:ascii="Times New Roman" w:hAnsi="Times New Roman" w:cs="Times New Roman"/>
          <w:color w:val="0000FF"/>
          <w:sz w:val="20"/>
          <w:szCs w:val="20"/>
        </w:rPr>
        <w:t>http://www.sciencepub.net/newyork</w:t>
      </w:r>
    </w:hyperlink>
  </w:p>
  <w:p w:rsidR="00820904" w:rsidRPr="00820904" w:rsidRDefault="00820904" w:rsidP="00820904">
    <w:pPr>
      <w:tabs>
        <w:tab w:val="left" w:pos="851"/>
        <w:tab w:val="left" w:pos="7200"/>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9342D"/>
    <w:multiLevelType w:val="hybridMultilevel"/>
    <w:tmpl w:val="CD26B0D2"/>
    <w:lvl w:ilvl="0" w:tplc="13CE404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ACC3796"/>
    <w:multiLevelType w:val="hybridMultilevel"/>
    <w:tmpl w:val="DBB8C014"/>
    <w:lvl w:ilvl="0" w:tplc="55BA5AAC">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1C417B"/>
    <w:rsid w:val="00012363"/>
    <w:rsid w:val="000143DE"/>
    <w:rsid w:val="000218EC"/>
    <w:rsid w:val="00031A82"/>
    <w:rsid w:val="0004526E"/>
    <w:rsid w:val="000507DB"/>
    <w:rsid w:val="000521D5"/>
    <w:rsid w:val="0006071E"/>
    <w:rsid w:val="00063BB6"/>
    <w:rsid w:val="00066FA8"/>
    <w:rsid w:val="00071B0D"/>
    <w:rsid w:val="00075F67"/>
    <w:rsid w:val="00080C27"/>
    <w:rsid w:val="00086067"/>
    <w:rsid w:val="00087119"/>
    <w:rsid w:val="000901EB"/>
    <w:rsid w:val="000959C2"/>
    <w:rsid w:val="000A0A90"/>
    <w:rsid w:val="000A28B2"/>
    <w:rsid w:val="000A3A63"/>
    <w:rsid w:val="000B4DC3"/>
    <w:rsid w:val="000B7C65"/>
    <w:rsid w:val="000C492D"/>
    <w:rsid w:val="000E4C65"/>
    <w:rsid w:val="00110BE4"/>
    <w:rsid w:val="0012324B"/>
    <w:rsid w:val="00126B32"/>
    <w:rsid w:val="0015101C"/>
    <w:rsid w:val="00151B37"/>
    <w:rsid w:val="00151EA7"/>
    <w:rsid w:val="00152A38"/>
    <w:rsid w:val="001557DB"/>
    <w:rsid w:val="0016669E"/>
    <w:rsid w:val="0017152F"/>
    <w:rsid w:val="001869DC"/>
    <w:rsid w:val="001966A4"/>
    <w:rsid w:val="001A3C89"/>
    <w:rsid w:val="001B5339"/>
    <w:rsid w:val="001C26D6"/>
    <w:rsid w:val="001C3913"/>
    <w:rsid w:val="001C417B"/>
    <w:rsid w:val="001D4E5A"/>
    <w:rsid w:val="001D59E4"/>
    <w:rsid w:val="001E0C79"/>
    <w:rsid w:val="001E5F58"/>
    <w:rsid w:val="001F355E"/>
    <w:rsid w:val="00206115"/>
    <w:rsid w:val="00212D0E"/>
    <w:rsid w:val="00213016"/>
    <w:rsid w:val="002134AF"/>
    <w:rsid w:val="00215931"/>
    <w:rsid w:val="00225817"/>
    <w:rsid w:val="00246F1D"/>
    <w:rsid w:val="00252F89"/>
    <w:rsid w:val="0025327B"/>
    <w:rsid w:val="00254BF7"/>
    <w:rsid w:val="002559F4"/>
    <w:rsid w:val="00262A96"/>
    <w:rsid w:val="00264795"/>
    <w:rsid w:val="002725C6"/>
    <w:rsid w:val="002753FC"/>
    <w:rsid w:val="002826AE"/>
    <w:rsid w:val="002933EE"/>
    <w:rsid w:val="00297C91"/>
    <w:rsid w:val="002B20FB"/>
    <w:rsid w:val="002B31F7"/>
    <w:rsid w:val="002B3DF9"/>
    <w:rsid w:val="002B485B"/>
    <w:rsid w:val="002C3115"/>
    <w:rsid w:val="002C4FA9"/>
    <w:rsid w:val="002C7F55"/>
    <w:rsid w:val="002D03FD"/>
    <w:rsid w:val="002D2565"/>
    <w:rsid w:val="002E08DA"/>
    <w:rsid w:val="00303907"/>
    <w:rsid w:val="00307536"/>
    <w:rsid w:val="00313CD5"/>
    <w:rsid w:val="0031640E"/>
    <w:rsid w:val="003216E1"/>
    <w:rsid w:val="00323A47"/>
    <w:rsid w:val="00332A65"/>
    <w:rsid w:val="00333163"/>
    <w:rsid w:val="0033388E"/>
    <w:rsid w:val="00333BD6"/>
    <w:rsid w:val="00335FBC"/>
    <w:rsid w:val="00340F63"/>
    <w:rsid w:val="0034292A"/>
    <w:rsid w:val="0036232A"/>
    <w:rsid w:val="0037060D"/>
    <w:rsid w:val="00372F7A"/>
    <w:rsid w:val="003756EF"/>
    <w:rsid w:val="00380C36"/>
    <w:rsid w:val="00382940"/>
    <w:rsid w:val="00387A86"/>
    <w:rsid w:val="00390A77"/>
    <w:rsid w:val="00394AD3"/>
    <w:rsid w:val="003A3F84"/>
    <w:rsid w:val="003B08A1"/>
    <w:rsid w:val="003B0D97"/>
    <w:rsid w:val="003B458A"/>
    <w:rsid w:val="003B63BF"/>
    <w:rsid w:val="003B7DF2"/>
    <w:rsid w:val="003D2931"/>
    <w:rsid w:val="003D2B28"/>
    <w:rsid w:val="003E1636"/>
    <w:rsid w:val="0040118A"/>
    <w:rsid w:val="004046FF"/>
    <w:rsid w:val="004159B4"/>
    <w:rsid w:val="004166AC"/>
    <w:rsid w:val="0043050F"/>
    <w:rsid w:val="004378DA"/>
    <w:rsid w:val="00440656"/>
    <w:rsid w:val="00442A45"/>
    <w:rsid w:val="004430C1"/>
    <w:rsid w:val="0045492B"/>
    <w:rsid w:val="00462B7D"/>
    <w:rsid w:val="00466FFB"/>
    <w:rsid w:val="004828EF"/>
    <w:rsid w:val="0049070B"/>
    <w:rsid w:val="00493546"/>
    <w:rsid w:val="00494B56"/>
    <w:rsid w:val="004A061E"/>
    <w:rsid w:val="004A5CDD"/>
    <w:rsid w:val="004B41AF"/>
    <w:rsid w:val="004B656E"/>
    <w:rsid w:val="004C65D7"/>
    <w:rsid w:val="004D7DFB"/>
    <w:rsid w:val="004E040F"/>
    <w:rsid w:val="004E0801"/>
    <w:rsid w:val="004E5B3A"/>
    <w:rsid w:val="00513866"/>
    <w:rsid w:val="005166F5"/>
    <w:rsid w:val="00534021"/>
    <w:rsid w:val="005421D8"/>
    <w:rsid w:val="00545475"/>
    <w:rsid w:val="00550D09"/>
    <w:rsid w:val="00561318"/>
    <w:rsid w:val="0057379D"/>
    <w:rsid w:val="005773E3"/>
    <w:rsid w:val="005774D9"/>
    <w:rsid w:val="00580698"/>
    <w:rsid w:val="00591E93"/>
    <w:rsid w:val="00592A97"/>
    <w:rsid w:val="00595E52"/>
    <w:rsid w:val="0059719F"/>
    <w:rsid w:val="00597872"/>
    <w:rsid w:val="005A4137"/>
    <w:rsid w:val="005B0E32"/>
    <w:rsid w:val="005C448A"/>
    <w:rsid w:val="005E3608"/>
    <w:rsid w:val="005F2F26"/>
    <w:rsid w:val="005F4F6A"/>
    <w:rsid w:val="00607759"/>
    <w:rsid w:val="0061394E"/>
    <w:rsid w:val="0061463A"/>
    <w:rsid w:val="00614EC1"/>
    <w:rsid w:val="006166B9"/>
    <w:rsid w:val="006466C9"/>
    <w:rsid w:val="00650E04"/>
    <w:rsid w:val="006554B5"/>
    <w:rsid w:val="0065632F"/>
    <w:rsid w:val="00670647"/>
    <w:rsid w:val="00671861"/>
    <w:rsid w:val="00677378"/>
    <w:rsid w:val="00677FAE"/>
    <w:rsid w:val="00682FFC"/>
    <w:rsid w:val="0068325A"/>
    <w:rsid w:val="0069094C"/>
    <w:rsid w:val="0069417D"/>
    <w:rsid w:val="00695BB6"/>
    <w:rsid w:val="006974EB"/>
    <w:rsid w:val="006A659F"/>
    <w:rsid w:val="006B31E5"/>
    <w:rsid w:val="006B4449"/>
    <w:rsid w:val="006B6B6C"/>
    <w:rsid w:val="006C6548"/>
    <w:rsid w:val="006D2239"/>
    <w:rsid w:val="006D6BB8"/>
    <w:rsid w:val="006E1B7F"/>
    <w:rsid w:val="006E3CAF"/>
    <w:rsid w:val="006E487A"/>
    <w:rsid w:val="007016D7"/>
    <w:rsid w:val="00702F04"/>
    <w:rsid w:val="0070409F"/>
    <w:rsid w:val="0070661F"/>
    <w:rsid w:val="00706DAF"/>
    <w:rsid w:val="00713B94"/>
    <w:rsid w:val="0071402A"/>
    <w:rsid w:val="00715404"/>
    <w:rsid w:val="007222CF"/>
    <w:rsid w:val="00737AB6"/>
    <w:rsid w:val="00745742"/>
    <w:rsid w:val="00753DCE"/>
    <w:rsid w:val="00754755"/>
    <w:rsid w:val="00757F76"/>
    <w:rsid w:val="00762BFD"/>
    <w:rsid w:val="007641BE"/>
    <w:rsid w:val="00770635"/>
    <w:rsid w:val="007738FA"/>
    <w:rsid w:val="00774646"/>
    <w:rsid w:val="00775315"/>
    <w:rsid w:val="007802B9"/>
    <w:rsid w:val="007871D0"/>
    <w:rsid w:val="007A1EF2"/>
    <w:rsid w:val="007B266D"/>
    <w:rsid w:val="007B28CE"/>
    <w:rsid w:val="007B4CE3"/>
    <w:rsid w:val="007D7151"/>
    <w:rsid w:val="007F4903"/>
    <w:rsid w:val="00820904"/>
    <w:rsid w:val="008239AF"/>
    <w:rsid w:val="00841E8E"/>
    <w:rsid w:val="008606AE"/>
    <w:rsid w:val="00860F92"/>
    <w:rsid w:val="00875CA3"/>
    <w:rsid w:val="00880D59"/>
    <w:rsid w:val="0088465F"/>
    <w:rsid w:val="008A5F2C"/>
    <w:rsid w:val="008A7443"/>
    <w:rsid w:val="008C2997"/>
    <w:rsid w:val="008C4718"/>
    <w:rsid w:val="008C569C"/>
    <w:rsid w:val="008C6D33"/>
    <w:rsid w:val="008E08C2"/>
    <w:rsid w:val="008E1807"/>
    <w:rsid w:val="008F5289"/>
    <w:rsid w:val="009053F0"/>
    <w:rsid w:val="00910FFD"/>
    <w:rsid w:val="00912DDF"/>
    <w:rsid w:val="009303FB"/>
    <w:rsid w:val="009310CC"/>
    <w:rsid w:val="00937920"/>
    <w:rsid w:val="00941CD0"/>
    <w:rsid w:val="00944BAD"/>
    <w:rsid w:val="00947E6D"/>
    <w:rsid w:val="009511B0"/>
    <w:rsid w:val="00953F6B"/>
    <w:rsid w:val="00957106"/>
    <w:rsid w:val="00962D50"/>
    <w:rsid w:val="00963243"/>
    <w:rsid w:val="009818F5"/>
    <w:rsid w:val="00994728"/>
    <w:rsid w:val="00997A83"/>
    <w:rsid w:val="00997DD5"/>
    <w:rsid w:val="009A16D8"/>
    <w:rsid w:val="009A6F74"/>
    <w:rsid w:val="009B034F"/>
    <w:rsid w:val="009C5E3A"/>
    <w:rsid w:val="009D34F3"/>
    <w:rsid w:val="009D7BB9"/>
    <w:rsid w:val="009E0B1A"/>
    <w:rsid w:val="009E4EF9"/>
    <w:rsid w:val="009F037A"/>
    <w:rsid w:val="009F5EBA"/>
    <w:rsid w:val="00A00C1F"/>
    <w:rsid w:val="00A00FF0"/>
    <w:rsid w:val="00A0154B"/>
    <w:rsid w:val="00A0246B"/>
    <w:rsid w:val="00A1003B"/>
    <w:rsid w:val="00A10FB6"/>
    <w:rsid w:val="00A26A75"/>
    <w:rsid w:val="00A27460"/>
    <w:rsid w:val="00A304F2"/>
    <w:rsid w:val="00A32F5D"/>
    <w:rsid w:val="00A44646"/>
    <w:rsid w:val="00A470DF"/>
    <w:rsid w:val="00A6688A"/>
    <w:rsid w:val="00A67FB1"/>
    <w:rsid w:val="00A71082"/>
    <w:rsid w:val="00A76FD9"/>
    <w:rsid w:val="00AA7380"/>
    <w:rsid w:val="00AB4A51"/>
    <w:rsid w:val="00AB5F54"/>
    <w:rsid w:val="00AC4887"/>
    <w:rsid w:val="00AD2485"/>
    <w:rsid w:val="00AE2DE8"/>
    <w:rsid w:val="00AE69C2"/>
    <w:rsid w:val="00AF60B3"/>
    <w:rsid w:val="00B0045D"/>
    <w:rsid w:val="00B04DE1"/>
    <w:rsid w:val="00B05D32"/>
    <w:rsid w:val="00B1213A"/>
    <w:rsid w:val="00B13D1F"/>
    <w:rsid w:val="00B201C3"/>
    <w:rsid w:val="00B20900"/>
    <w:rsid w:val="00B2222E"/>
    <w:rsid w:val="00B33B10"/>
    <w:rsid w:val="00B4765F"/>
    <w:rsid w:val="00B559B2"/>
    <w:rsid w:val="00B6293C"/>
    <w:rsid w:val="00B661B4"/>
    <w:rsid w:val="00B67CAB"/>
    <w:rsid w:val="00B72A79"/>
    <w:rsid w:val="00B77F47"/>
    <w:rsid w:val="00B816F5"/>
    <w:rsid w:val="00B8725B"/>
    <w:rsid w:val="00BA328A"/>
    <w:rsid w:val="00BA5628"/>
    <w:rsid w:val="00BB54F7"/>
    <w:rsid w:val="00BB5914"/>
    <w:rsid w:val="00BC6927"/>
    <w:rsid w:val="00BD30AC"/>
    <w:rsid w:val="00BD362C"/>
    <w:rsid w:val="00BE1586"/>
    <w:rsid w:val="00BF6C82"/>
    <w:rsid w:val="00C02007"/>
    <w:rsid w:val="00C0662A"/>
    <w:rsid w:val="00C15912"/>
    <w:rsid w:val="00C26BC5"/>
    <w:rsid w:val="00C42FCA"/>
    <w:rsid w:val="00C501E2"/>
    <w:rsid w:val="00C57F92"/>
    <w:rsid w:val="00C63D4F"/>
    <w:rsid w:val="00C7071C"/>
    <w:rsid w:val="00C761FB"/>
    <w:rsid w:val="00C76DB9"/>
    <w:rsid w:val="00C91237"/>
    <w:rsid w:val="00C97425"/>
    <w:rsid w:val="00CA75CB"/>
    <w:rsid w:val="00CB374B"/>
    <w:rsid w:val="00CB72CD"/>
    <w:rsid w:val="00CC035C"/>
    <w:rsid w:val="00CC30E6"/>
    <w:rsid w:val="00CD5096"/>
    <w:rsid w:val="00CE531D"/>
    <w:rsid w:val="00CE585A"/>
    <w:rsid w:val="00CE728F"/>
    <w:rsid w:val="00CE76C1"/>
    <w:rsid w:val="00CF3406"/>
    <w:rsid w:val="00CF507D"/>
    <w:rsid w:val="00CF792B"/>
    <w:rsid w:val="00D0067F"/>
    <w:rsid w:val="00D04C0F"/>
    <w:rsid w:val="00D10788"/>
    <w:rsid w:val="00D110FC"/>
    <w:rsid w:val="00D2070D"/>
    <w:rsid w:val="00D23BCD"/>
    <w:rsid w:val="00D2639C"/>
    <w:rsid w:val="00D265F1"/>
    <w:rsid w:val="00D27802"/>
    <w:rsid w:val="00D336B9"/>
    <w:rsid w:val="00D6058D"/>
    <w:rsid w:val="00D7397D"/>
    <w:rsid w:val="00D80C32"/>
    <w:rsid w:val="00D815E4"/>
    <w:rsid w:val="00D86503"/>
    <w:rsid w:val="00D8763B"/>
    <w:rsid w:val="00D93D46"/>
    <w:rsid w:val="00DA32B4"/>
    <w:rsid w:val="00DA34E0"/>
    <w:rsid w:val="00DA5A4F"/>
    <w:rsid w:val="00DB2699"/>
    <w:rsid w:val="00DD0CFE"/>
    <w:rsid w:val="00DD7001"/>
    <w:rsid w:val="00DE0124"/>
    <w:rsid w:val="00DE058E"/>
    <w:rsid w:val="00DE4F32"/>
    <w:rsid w:val="00DE6308"/>
    <w:rsid w:val="00DF5BDA"/>
    <w:rsid w:val="00DF72F4"/>
    <w:rsid w:val="00E0459E"/>
    <w:rsid w:val="00E126B5"/>
    <w:rsid w:val="00E12945"/>
    <w:rsid w:val="00E17303"/>
    <w:rsid w:val="00E25CB5"/>
    <w:rsid w:val="00E34340"/>
    <w:rsid w:val="00E43F11"/>
    <w:rsid w:val="00E52698"/>
    <w:rsid w:val="00E57EF2"/>
    <w:rsid w:val="00E64C3C"/>
    <w:rsid w:val="00E7222B"/>
    <w:rsid w:val="00E776DA"/>
    <w:rsid w:val="00E82DB1"/>
    <w:rsid w:val="00E9005A"/>
    <w:rsid w:val="00E90CCB"/>
    <w:rsid w:val="00E91170"/>
    <w:rsid w:val="00EA4037"/>
    <w:rsid w:val="00EB0275"/>
    <w:rsid w:val="00EB5B35"/>
    <w:rsid w:val="00EC61E8"/>
    <w:rsid w:val="00ED0236"/>
    <w:rsid w:val="00ED225A"/>
    <w:rsid w:val="00EE3DC2"/>
    <w:rsid w:val="00EE6826"/>
    <w:rsid w:val="00F01369"/>
    <w:rsid w:val="00F0325F"/>
    <w:rsid w:val="00F053B8"/>
    <w:rsid w:val="00F10EDB"/>
    <w:rsid w:val="00F12DF3"/>
    <w:rsid w:val="00F27458"/>
    <w:rsid w:val="00F31090"/>
    <w:rsid w:val="00F541A8"/>
    <w:rsid w:val="00F54FE5"/>
    <w:rsid w:val="00F5654D"/>
    <w:rsid w:val="00F63523"/>
    <w:rsid w:val="00F726A4"/>
    <w:rsid w:val="00F82FB3"/>
    <w:rsid w:val="00F8714D"/>
    <w:rsid w:val="00F93744"/>
    <w:rsid w:val="00FB02E9"/>
    <w:rsid w:val="00FB40C9"/>
    <w:rsid w:val="00FB6180"/>
    <w:rsid w:val="00FC422C"/>
    <w:rsid w:val="00FC735F"/>
    <w:rsid w:val="00FC7D7F"/>
    <w:rsid w:val="00FD2AB4"/>
    <w:rsid w:val="00FD7687"/>
    <w:rsid w:val="00FE0467"/>
    <w:rsid w:val="00FE5F41"/>
    <w:rsid w:val="00FE7A7F"/>
    <w:rsid w:val="00FF31DF"/>
    <w:rsid w:val="00FF66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17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next w:val="Normal"/>
    <w:rsid w:val="00FC422C"/>
    <w:pPr>
      <w:spacing w:after="0" w:line="240" w:lineRule="auto"/>
    </w:pPr>
    <w:rPr>
      <w:rFonts w:ascii="Arial" w:eastAsia="Arial" w:hAnsi="Arial" w:cs="Arial"/>
      <w:color w:val="000000"/>
      <w:sz w:val="24"/>
      <w:szCs w:val="20"/>
    </w:rPr>
  </w:style>
  <w:style w:type="paragraph" w:styleId="ListParagraph">
    <w:name w:val="List Paragraph"/>
    <w:basedOn w:val="Normal"/>
    <w:next w:val="Normal"/>
    <w:uiPriority w:val="34"/>
    <w:qFormat/>
    <w:rsid w:val="00FC422C"/>
    <w:rPr>
      <w:rFonts w:ascii="Calibri" w:eastAsia="Calibri" w:hAnsi="Arial" w:cs="Arial"/>
      <w:szCs w:val="20"/>
    </w:rPr>
  </w:style>
  <w:style w:type="character" w:styleId="SubtleEmphasis">
    <w:name w:val="Subtle Emphasis"/>
    <w:basedOn w:val="DefaultParagraphFont"/>
    <w:uiPriority w:val="19"/>
    <w:qFormat/>
    <w:rsid w:val="007D7151"/>
    <w:rPr>
      <w:i/>
      <w:iCs/>
      <w:color w:val="404040" w:themeColor="text1" w:themeTint="BF"/>
    </w:rPr>
  </w:style>
  <w:style w:type="character" w:styleId="Emphasis">
    <w:name w:val="Emphasis"/>
    <w:basedOn w:val="DefaultParagraphFont"/>
    <w:uiPriority w:val="20"/>
    <w:qFormat/>
    <w:rsid w:val="007D7151"/>
    <w:rPr>
      <w:i/>
      <w:iCs/>
    </w:rPr>
  </w:style>
  <w:style w:type="paragraph" w:styleId="Header">
    <w:name w:val="header"/>
    <w:basedOn w:val="Normal"/>
    <w:link w:val="HeaderChar"/>
    <w:uiPriority w:val="99"/>
    <w:unhideWhenUsed/>
    <w:rsid w:val="00031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A82"/>
  </w:style>
  <w:style w:type="paragraph" w:styleId="Footer">
    <w:name w:val="footer"/>
    <w:basedOn w:val="Normal"/>
    <w:link w:val="FooterChar"/>
    <w:uiPriority w:val="99"/>
    <w:unhideWhenUsed/>
    <w:rsid w:val="00031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A82"/>
  </w:style>
  <w:style w:type="character" w:styleId="Hyperlink">
    <w:name w:val="Hyperlink"/>
    <w:basedOn w:val="DefaultParagraphFont"/>
    <w:uiPriority w:val="99"/>
    <w:rsid w:val="002C7F55"/>
    <w:rPr>
      <w:color w:val="000000"/>
      <w:u w:val="single"/>
    </w:rPr>
  </w:style>
  <w:style w:type="paragraph" w:styleId="BalloonText">
    <w:name w:val="Balloon Text"/>
    <w:basedOn w:val="Normal"/>
    <w:link w:val="BalloonTextChar"/>
    <w:uiPriority w:val="99"/>
    <w:semiHidden/>
    <w:unhideWhenUsed/>
    <w:rsid w:val="00823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9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999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nys120319.08" TargetMode="Externa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hyperlink" Target="http://www.sciencepub.net/newyork"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SP%20Landslide%20Oke-Igb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cuments\SP%20Landslide%20Oke-Igb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SP%20Landslide%20Oke-Igb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SP%20Landslide%20Oke-Igb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ocuments\SP%20Landslide%20Oke-Igb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Sheet1!$A$19:$A$30</c:f>
              <c:numCache>
                <c:formatCode>General</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cat>
          <c:val>
            <c:numRef>
              <c:f>Sheet1!$B$19:$B$30</c:f>
              <c:numCache>
                <c:formatCode>General</c:formatCode>
                <c:ptCount val="12"/>
                <c:pt idx="0">
                  <c:v>18.34</c:v>
                </c:pt>
                <c:pt idx="1">
                  <c:v>-88.75</c:v>
                </c:pt>
                <c:pt idx="2">
                  <c:v>-20.43</c:v>
                </c:pt>
                <c:pt idx="3">
                  <c:v>-104.14999999999999</c:v>
                </c:pt>
                <c:pt idx="4">
                  <c:v>-87.32</c:v>
                </c:pt>
                <c:pt idx="5">
                  <c:v>-10.42</c:v>
                </c:pt>
                <c:pt idx="6">
                  <c:v>-36.520000000000003</c:v>
                </c:pt>
                <c:pt idx="7">
                  <c:v>-26.610000000000031</c:v>
                </c:pt>
                <c:pt idx="8">
                  <c:v>19.010000000000005</c:v>
                </c:pt>
                <c:pt idx="9">
                  <c:v>21.54</c:v>
                </c:pt>
                <c:pt idx="10">
                  <c:v>35.349999999999994</c:v>
                </c:pt>
                <c:pt idx="11">
                  <c:v>37.25</c:v>
                </c:pt>
              </c:numCache>
            </c:numRef>
          </c:val>
          <c:extLst xmlns:c16r2="http://schemas.microsoft.com/office/drawing/2015/06/chart">
            <c:ext xmlns:c16="http://schemas.microsoft.com/office/drawing/2014/chart" uri="{C3380CC4-5D6E-409C-BE32-E72D297353CC}">
              <c16:uniqueId val="{00000000-A0D4-4713-9D37-E822DD277AB0}"/>
            </c:ext>
          </c:extLst>
        </c:ser>
        <c:marker val="1"/>
        <c:axId val="75064832"/>
        <c:axId val="76629888"/>
      </c:lineChart>
      <c:catAx>
        <c:axId val="75064832"/>
        <c:scaling>
          <c:orientation val="minMax"/>
        </c:scaling>
        <c:axPos val="b"/>
        <c:majorGridlines>
          <c:spPr>
            <a:ln w="9525" cap="flat" cmpd="sng" algn="ctr">
              <a:no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Distance</a:t>
                </a:r>
                <a:r>
                  <a:rPr lang="en-GB" baseline="0"/>
                  <a:t> (m)</a:t>
                </a:r>
                <a:endParaRPr lang="en-GB"/>
              </a:p>
            </c:rich>
          </c:tx>
          <c:layout>
            <c:manualLayout>
              <c:xMode val="edge"/>
              <c:yMode val="edge"/>
              <c:x val="0.7932211286089238"/>
              <c:y val="0.17497666958296923"/>
            </c:manualLayout>
          </c:layout>
          <c:spPr>
            <a:noFill/>
            <a:ln>
              <a:noFill/>
            </a:ln>
            <a:effectLst/>
          </c:spPr>
        </c:title>
        <c:numFmt formatCode="General" sourceLinked="1"/>
        <c:majorTickMark val="cross"/>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6629888"/>
        <c:crosses val="autoZero"/>
        <c:auto val="1"/>
        <c:lblAlgn val="ctr"/>
        <c:lblOffset val="100"/>
      </c:catAx>
      <c:valAx>
        <c:axId val="76629888"/>
        <c:scaling>
          <c:orientation val="minMax"/>
          <c:max val="40"/>
        </c:scaling>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a:t>Self-Potential</a:t>
                </a:r>
                <a:r>
                  <a:rPr lang="en-GB" baseline="0"/>
                  <a:t> anomaly (mV)</a:t>
                </a:r>
                <a:endParaRPr lang="en-GB"/>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064832"/>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Sheet1!$O$1:$O$12</c:f>
              <c:numCache>
                <c:formatCode>General</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xVal>
          <c:yVal>
            <c:numRef>
              <c:f>Sheet1!$P$1:$P$12</c:f>
              <c:numCache>
                <c:formatCode>General</c:formatCode>
                <c:ptCount val="12"/>
                <c:pt idx="0">
                  <c:v>-47.02</c:v>
                </c:pt>
                <c:pt idx="1">
                  <c:v>-23.95</c:v>
                </c:pt>
                <c:pt idx="2">
                  <c:v>-24.35</c:v>
                </c:pt>
                <c:pt idx="3">
                  <c:v>-32.339999999999996</c:v>
                </c:pt>
                <c:pt idx="4">
                  <c:v>-159.75</c:v>
                </c:pt>
                <c:pt idx="5">
                  <c:v>-35.720000000000013</c:v>
                </c:pt>
                <c:pt idx="6">
                  <c:v>-28.91</c:v>
                </c:pt>
                <c:pt idx="7">
                  <c:v>-31.68</c:v>
                </c:pt>
                <c:pt idx="8">
                  <c:v>-70.489999999999995</c:v>
                </c:pt>
                <c:pt idx="9">
                  <c:v>-188.82000000000042</c:v>
                </c:pt>
                <c:pt idx="10">
                  <c:v>-146.25</c:v>
                </c:pt>
                <c:pt idx="11">
                  <c:v>-10.220000000000001</c:v>
                </c:pt>
              </c:numCache>
            </c:numRef>
          </c:yVal>
          <c:extLst xmlns:c16r2="http://schemas.microsoft.com/office/drawing/2015/06/chart">
            <c:ext xmlns:c16="http://schemas.microsoft.com/office/drawing/2014/chart" uri="{C3380CC4-5D6E-409C-BE32-E72D297353CC}">
              <c16:uniqueId val="{00000000-84A5-4E50-9A4A-5D5794C17845}"/>
            </c:ext>
          </c:extLst>
        </c:ser>
        <c:axId val="76997376"/>
        <c:axId val="77000064"/>
      </c:scatterChart>
      <c:valAx>
        <c:axId val="76997376"/>
        <c:scaling>
          <c:orientation val="minMax"/>
        </c:scaling>
        <c:axPos val="b"/>
        <c:majorGridlines>
          <c:spPr>
            <a:ln w="9525" cap="flat" cmpd="sng" algn="ctr">
              <a:no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Distance</a:t>
                </a:r>
                <a:r>
                  <a:rPr lang="en-GB" b="1" baseline="0"/>
                  <a:t> (m)</a:t>
                </a:r>
                <a:endParaRPr lang="en-GB" b="1"/>
              </a:p>
            </c:rich>
          </c:tx>
          <c:layout>
            <c:manualLayout>
              <c:xMode val="edge"/>
              <c:yMode val="edge"/>
              <c:x val="0.78095713035870562"/>
              <c:y val="0.11479148439778361"/>
            </c:manualLayout>
          </c:layout>
          <c:spPr>
            <a:noFill/>
            <a:ln>
              <a:noFill/>
            </a:ln>
            <a:effectLst/>
          </c:spPr>
        </c:title>
        <c:numFmt formatCode="General" sourceLinked="1"/>
        <c:majorTickMark val="cross"/>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000064"/>
        <c:crosses val="autoZero"/>
        <c:crossBetween val="midCat"/>
      </c:valAx>
      <c:valAx>
        <c:axId val="77000064"/>
        <c:scaling>
          <c:orientation val="minMax"/>
          <c:max val="50"/>
        </c:scaling>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Self-Potential</a:t>
                </a:r>
                <a:r>
                  <a:rPr lang="en-GB" b="1" baseline="0"/>
                  <a:t> anomaly (mV)</a:t>
                </a:r>
                <a:endParaRPr lang="en-GB" b="1"/>
              </a:p>
            </c:rich>
          </c:tx>
          <c:spPr>
            <a:noFill/>
            <a:ln>
              <a:noFill/>
            </a:ln>
            <a:effectLst/>
          </c:spPr>
        </c:title>
        <c:numFmt formatCode="General" sourceLinked="1"/>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6997376"/>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Sheet1!$A$1:$A$12</c:f>
              <c:numCache>
                <c:formatCode>General</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xVal>
          <c:yVal>
            <c:numRef>
              <c:f>Sheet1!$B$1:$B$12</c:f>
              <c:numCache>
                <c:formatCode>General</c:formatCode>
                <c:ptCount val="12"/>
                <c:pt idx="0">
                  <c:v>-36.06</c:v>
                </c:pt>
                <c:pt idx="1">
                  <c:v>-49.97</c:v>
                </c:pt>
                <c:pt idx="2">
                  <c:v>-91.210000000000022</c:v>
                </c:pt>
                <c:pt idx="3">
                  <c:v>-59.760000000000012</c:v>
                </c:pt>
                <c:pt idx="4">
                  <c:v>-36.67</c:v>
                </c:pt>
                <c:pt idx="5">
                  <c:v>-21.56</c:v>
                </c:pt>
                <c:pt idx="6">
                  <c:v>-9.2199999999999989</c:v>
                </c:pt>
                <c:pt idx="7">
                  <c:v>-208.34</c:v>
                </c:pt>
                <c:pt idx="8">
                  <c:v>-61.809999999999995</c:v>
                </c:pt>
                <c:pt idx="9">
                  <c:v>-49.11</c:v>
                </c:pt>
                <c:pt idx="10">
                  <c:v>-82.48</c:v>
                </c:pt>
                <c:pt idx="11">
                  <c:v>-77.430000000000007</c:v>
                </c:pt>
              </c:numCache>
            </c:numRef>
          </c:yVal>
          <c:extLst xmlns:c16r2="http://schemas.microsoft.com/office/drawing/2015/06/chart">
            <c:ext xmlns:c16="http://schemas.microsoft.com/office/drawing/2014/chart" uri="{C3380CC4-5D6E-409C-BE32-E72D297353CC}">
              <c16:uniqueId val="{00000000-A422-4544-89D3-9CA5437FFE4A}"/>
            </c:ext>
          </c:extLst>
        </c:ser>
        <c:axId val="77197696"/>
        <c:axId val="77200384"/>
      </c:scatterChart>
      <c:valAx>
        <c:axId val="77197696"/>
        <c:scaling>
          <c:orientation val="minMax"/>
        </c:scaling>
        <c:axPos val="b"/>
        <c:majorGridlines>
          <c:spPr>
            <a:ln w="9525" cap="flat" cmpd="sng" algn="ctr">
              <a:no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Distance (m)</a:t>
                </a:r>
              </a:p>
            </c:rich>
          </c:tx>
          <c:layout>
            <c:manualLayout>
              <c:xMode val="edge"/>
              <c:yMode val="edge"/>
              <c:x val="0.80316557305336822"/>
              <c:y val="0.12405074365704299"/>
            </c:manualLayout>
          </c:layout>
          <c:spPr>
            <a:noFill/>
            <a:ln>
              <a:noFill/>
            </a:ln>
            <a:effectLst/>
          </c:spPr>
        </c:title>
        <c:numFmt formatCode="General" sourceLinked="1"/>
        <c:majorTickMark val="cross"/>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200384"/>
        <c:crosses val="autoZero"/>
        <c:crossBetween val="midCat"/>
      </c:valAx>
      <c:valAx>
        <c:axId val="77200384"/>
        <c:scaling>
          <c:orientation val="minMax"/>
          <c:max val="50"/>
        </c:scaling>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Self-P</a:t>
                </a:r>
                <a:r>
                  <a:rPr lang="en-GB" b="1" baseline="0"/>
                  <a:t>otential anomaly (mV)</a:t>
                </a:r>
                <a:endParaRPr lang="en-GB" b="1"/>
              </a:p>
            </c:rich>
          </c:tx>
          <c:layout>
            <c:manualLayout>
              <c:xMode val="edge"/>
              <c:yMode val="edge"/>
              <c:x val="3.0555555555555582E-2"/>
              <c:y val="0.11516185476815424"/>
            </c:manualLayout>
          </c:layout>
          <c:spPr>
            <a:noFill/>
            <a:ln>
              <a:noFill/>
            </a:ln>
            <a:effectLst/>
          </c:spPr>
        </c:title>
        <c:numFmt formatCode="General" sourceLinked="1"/>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7197696"/>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971303587051644"/>
          <c:y val="5.0925925925925923E-2"/>
          <c:w val="0.79072440944881972"/>
          <c:h val="0.8277544473607471"/>
        </c:manualLayout>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Sheet1!$O$18:$O$29</c:f>
              <c:numCache>
                <c:formatCode>General</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xVal>
          <c:yVal>
            <c:numRef>
              <c:f>Sheet1!$P$18:$P$29</c:f>
              <c:numCache>
                <c:formatCode>General</c:formatCode>
                <c:ptCount val="12"/>
                <c:pt idx="0">
                  <c:v>-6.08</c:v>
                </c:pt>
                <c:pt idx="1">
                  <c:v>-96.679999999999978</c:v>
                </c:pt>
                <c:pt idx="2">
                  <c:v>-86.2</c:v>
                </c:pt>
                <c:pt idx="3">
                  <c:v>-56.56</c:v>
                </c:pt>
                <c:pt idx="4">
                  <c:v>-85.77</c:v>
                </c:pt>
                <c:pt idx="5">
                  <c:v>-125.04</c:v>
                </c:pt>
                <c:pt idx="6">
                  <c:v>-46.65</c:v>
                </c:pt>
                <c:pt idx="7">
                  <c:v>-25.47</c:v>
                </c:pt>
                <c:pt idx="8">
                  <c:v>-24.49</c:v>
                </c:pt>
                <c:pt idx="9">
                  <c:v>-19.12</c:v>
                </c:pt>
                <c:pt idx="10">
                  <c:v>-13.850000000000023</c:v>
                </c:pt>
                <c:pt idx="11">
                  <c:v>-14.209999999999999</c:v>
                </c:pt>
              </c:numCache>
            </c:numRef>
          </c:yVal>
          <c:extLst xmlns:c16r2="http://schemas.microsoft.com/office/drawing/2015/06/chart">
            <c:ext xmlns:c16="http://schemas.microsoft.com/office/drawing/2014/chart" uri="{C3380CC4-5D6E-409C-BE32-E72D297353CC}">
              <c16:uniqueId val="{00000000-9146-44E8-B984-127B1911F410}"/>
            </c:ext>
          </c:extLst>
        </c:ser>
        <c:axId val="75334784"/>
        <c:axId val="75337088"/>
      </c:scatterChart>
      <c:valAx>
        <c:axId val="75334784"/>
        <c:scaling>
          <c:orientation val="minMax"/>
        </c:scaling>
        <c:axPos val="b"/>
        <c:majorGridlines>
          <c:spPr>
            <a:ln w="9525" cap="flat" cmpd="sng" algn="ctr">
              <a:no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Distance</a:t>
                </a:r>
                <a:r>
                  <a:rPr lang="en-GB" b="1" baseline="0"/>
                  <a:t> (m)</a:t>
                </a:r>
                <a:endParaRPr lang="en-GB" b="1"/>
              </a:p>
            </c:rich>
          </c:tx>
          <c:layout>
            <c:manualLayout>
              <c:xMode val="edge"/>
              <c:yMode val="edge"/>
              <c:x val="0.77540157480314964"/>
              <c:y val="8.2384076990376226E-2"/>
            </c:manualLayout>
          </c:layout>
          <c:spPr>
            <a:noFill/>
            <a:ln>
              <a:noFill/>
            </a:ln>
            <a:effectLst/>
          </c:spPr>
        </c:title>
        <c:numFmt formatCode="General" sourceLinked="1"/>
        <c:majorTickMark val="cross"/>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337088"/>
        <c:crosses val="autoZero"/>
        <c:crossBetween val="midCat"/>
      </c:valAx>
      <c:valAx>
        <c:axId val="75337088"/>
        <c:scaling>
          <c:orientation val="minMax"/>
          <c:max val="20"/>
        </c:scaling>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Self-Potential</a:t>
                </a:r>
                <a:r>
                  <a:rPr lang="en-GB" b="1" baseline="0"/>
                  <a:t> anomaly (mV)</a:t>
                </a:r>
                <a:endParaRPr lang="en-GB" b="1"/>
              </a:p>
            </c:rich>
          </c:tx>
          <c:spPr>
            <a:noFill/>
            <a:ln>
              <a:noFill/>
            </a:ln>
            <a:effectLst/>
          </c:spPr>
        </c:title>
        <c:numFmt formatCode="General" sourceLinked="1"/>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334784"/>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249081364829396"/>
          <c:y val="4.6296296296296349E-2"/>
          <c:w val="0.79072440944881972"/>
          <c:h val="0.8277544473607471"/>
        </c:manualLayout>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Sheet1!$A$33:$A$44</c:f>
              <c:numCache>
                <c:formatCode>General</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xVal>
          <c:yVal>
            <c:numRef>
              <c:f>Sheet1!$B$33:$B$44</c:f>
              <c:numCache>
                <c:formatCode>General</c:formatCode>
                <c:ptCount val="12"/>
                <c:pt idx="0">
                  <c:v>-39.57</c:v>
                </c:pt>
                <c:pt idx="1">
                  <c:v>-374.1</c:v>
                </c:pt>
                <c:pt idx="2">
                  <c:v>-11.49</c:v>
                </c:pt>
                <c:pt idx="3">
                  <c:v>-34.290000000000013</c:v>
                </c:pt>
                <c:pt idx="4">
                  <c:v>-41</c:v>
                </c:pt>
                <c:pt idx="5">
                  <c:v>-71.900000000000006</c:v>
                </c:pt>
                <c:pt idx="6">
                  <c:v>-38.449999999999996</c:v>
                </c:pt>
                <c:pt idx="7">
                  <c:v>-40.21</c:v>
                </c:pt>
                <c:pt idx="8">
                  <c:v>-37</c:v>
                </c:pt>
                <c:pt idx="9">
                  <c:v>-56.39</c:v>
                </c:pt>
                <c:pt idx="10">
                  <c:v>-90.86</c:v>
                </c:pt>
                <c:pt idx="11">
                  <c:v>-54.27</c:v>
                </c:pt>
              </c:numCache>
            </c:numRef>
          </c:yVal>
          <c:extLst xmlns:c16r2="http://schemas.microsoft.com/office/drawing/2015/06/chart">
            <c:ext xmlns:c16="http://schemas.microsoft.com/office/drawing/2014/chart" uri="{C3380CC4-5D6E-409C-BE32-E72D297353CC}">
              <c16:uniqueId val="{00000000-F488-41DB-B989-09AD4363A28E}"/>
            </c:ext>
          </c:extLst>
        </c:ser>
        <c:axId val="75389568"/>
        <c:axId val="75396224"/>
      </c:scatterChart>
      <c:valAx>
        <c:axId val="75389568"/>
        <c:scaling>
          <c:orientation val="minMax"/>
        </c:scaling>
        <c:axPos val="b"/>
        <c:majorGridlines>
          <c:spPr>
            <a:ln w="9525" cap="flat" cmpd="sng" algn="ctr">
              <a:no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Distance</a:t>
                </a:r>
                <a:r>
                  <a:rPr lang="en-GB" b="1" baseline="0"/>
                  <a:t> (m)</a:t>
                </a:r>
                <a:endParaRPr lang="en-GB" b="1"/>
              </a:p>
            </c:rich>
          </c:tx>
          <c:layout>
            <c:manualLayout>
              <c:xMode val="edge"/>
              <c:yMode val="edge"/>
              <c:x val="0.77817935258092963"/>
              <c:y val="6.3865558471857695E-2"/>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396224"/>
        <c:crosses val="autoZero"/>
        <c:crossBetween val="midCat"/>
      </c:valAx>
      <c:valAx>
        <c:axId val="75396224"/>
        <c:scaling>
          <c:orientation val="minMax"/>
          <c:max val="50"/>
        </c:scaling>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GB" b="1"/>
                  <a:t>Self-Potential</a:t>
                </a:r>
                <a:r>
                  <a:rPr lang="en-GB" b="1" baseline="0"/>
                  <a:t> anomaly (mV)</a:t>
                </a:r>
                <a:endParaRPr lang="en-GB" b="1"/>
              </a:p>
            </c:rich>
          </c:tx>
          <c:layout>
            <c:manualLayout>
              <c:xMode val="edge"/>
              <c:yMode val="edge"/>
              <c:x val="3.333333333333334E-2"/>
              <c:y val="0.10590259550889471"/>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389568"/>
        <c:crosses val="autoZero"/>
        <c:crossBetween val="midCat"/>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2962</Words>
  <Characters>16889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3</cp:revision>
  <dcterms:created xsi:type="dcterms:W3CDTF">2019-03-26T13:47:00Z</dcterms:created>
  <dcterms:modified xsi:type="dcterms:W3CDTF">2019-03-27T01:43:00Z</dcterms:modified>
</cp:coreProperties>
</file>