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C6" w:rsidRDefault="002614C6" w:rsidP="002614C6">
      <w:pPr>
        <w:snapToGrid w:val="0"/>
        <w:spacing w:after="0" w:line="240" w:lineRule="auto"/>
        <w:jc w:val="center"/>
        <w:rPr>
          <w:rFonts w:ascii="Times New Roman" w:hAnsi="Times New Roman" w:cs="Times New Roman"/>
          <w:b/>
          <w:sz w:val="20"/>
          <w:lang w:eastAsia="zh-CN"/>
        </w:rPr>
      </w:pPr>
    </w:p>
    <w:p w:rsidR="008E2BE7" w:rsidRPr="002614C6" w:rsidRDefault="00F419F6" w:rsidP="002614C6">
      <w:pPr>
        <w:snapToGrid w:val="0"/>
        <w:spacing w:after="0" w:line="240" w:lineRule="auto"/>
        <w:jc w:val="center"/>
        <w:rPr>
          <w:rFonts w:ascii="Times New Roman" w:hAnsi="Times New Roman" w:cs="Times New Roman"/>
          <w:b/>
          <w:sz w:val="20"/>
          <w:lang w:eastAsia="zh-CN"/>
        </w:rPr>
      </w:pPr>
      <w:r w:rsidRPr="002614C6">
        <w:rPr>
          <w:rFonts w:ascii="Times New Roman" w:hAnsi="Times New Roman" w:cs="Times New Roman"/>
          <w:b/>
          <w:sz w:val="20"/>
        </w:rPr>
        <w:t>Reactions To Frustration Level Of High School Students As Related To</w:t>
      </w:r>
      <w:r w:rsidRPr="002614C6">
        <w:rPr>
          <w:rFonts w:ascii="Times New Roman" w:hAnsi="Times New Roman" w:cs="Times New Roman"/>
          <w:b/>
          <w:bCs/>
          <w:sz w:val="20"/>
        </w:rPr>
        <w:t xml:space="preserve"> </w:t>
      </w:r>
      <w:r w:rsidRPr="002614C6">
        <w:rPr>
          <w:rFonts w:ascii="Times New Roman" w:hAnsi="Times New Roman" w:cs="Times New Roman"/>
          <w:b/>
          <w:sz w:val="20"/>
        </w:rPr>
        <w:t>Their Academic Achievement</w:t>
      </w:r>
    </w:p>
    <w:p w:rsidR="008E2BE7" w:rsidRPr="002614C6" w:rsidRDefault="008E2BE7" w:rsidP="002614C6">
      <w:pPr>
        <w:snapToGrid w:val="0"/>
        <w:spacing w:after="0" w:line="240" w:lineRule="auto"/>
        <w:jc w:val="center"/>
        <w:rPr>
          <w:rFonts w:ascii="Times New Roman" w:hAnsi="Times New Roman" w:cs="Times New Roman"/>
          <w:b/>
          <w:sz w:val="20"/>
          <w:lang w:eastAsia="zh-CN"/>
        </w:rPr>
      </w:pPr>
    </w:p>
    <w:p w:rsidR="008E2BE7" w:rsidRPr="002614C6" w:rsidRDefault="003D393E" w:rsidP="002614C6">
      <w:pPr>
        <w:snapToGrid w:val="0"/>
        <w:spacing w:after="0" w:line="240" w:lineRule="auto"/>
        <w:jc w:val="center"/>
        <w:rPr>
          <w:rFonts w:ascii="Times New Roman" w:hAnsi="Times New Roman" w:cs="Times New Roman"/>
          <w:sz w:val="20"/>
          <w:szCs w:val="32"/>
          <w:lang w:eastAsia="zh-CN"/>
        </w:rPr>
      </w:pPr>
      <w:r w:rsidRPr="002614C6">
        <w:rPr>
          <w:rFonts w:ascii="Times New Roman" w:hAnsi="Times New Roman" w:cs="Times New Roman"/>
          <w:sz w:val="20"/>
          <w:szCs w:val="32"/>
        </w:rPr>
        <w:t>Manoranjan Tripathy</w:t>
      </w:r>
    </w:p>
    <w:p w:rsidR="008E2BE7" w:rsidRPr="002614C6" w:rsidRDefault="008E2BE7" w:rsidP="002614C6">
      <w:pPr>
        <w:snapToGrid w:val="0"/>
        <w:spacing w:after="0" w:line="240" w:lineRule="auto"/>
        <w:jc w:val="center"/>
        <w:rPr>
          <w:rFonts w:ascii="Times New Roman" w:hAnsi="Times New Roman" w:cs="Times New Roman"/>
          <w:sz w:val="20"/>
          <w:szCs w:val="32"/>
          <w:lang w:eastAsia="zh-CN"/>
        </w:rPr>
      </w:pPr>
    </w:p>
    <w:p w:rsidR="00F90E19" w:rsidRDefault="00F90E19" w:rsidP="002614C6">
      <w:pPr>
        <w:pStyle w:val="Default"/>
        <w:snapToGrid w:val="0"/>
        <w:jc w:val="center"/>
        <w:rPr>
          <w:rFonts w:ascii="Times New Roman" w:hAnsi="Times New Roman" w:cs="Times New Roman" w:hint="eastAsia"/>
          <w:iCs/>
          <w:sz w:val="20"/>
          <w:szCs w:val="20"/>
          <w:lang w:eastAsia="zh-CN"/>
        </w:rPr>
      </w:pPr>
      <w:r w:rsidRPr="002614C6">
        <w:rPr>
          <w:rFonts w:ascii="Times New Roman" w:hAnsi="Times New Roman" w:cs="Times New Roman"/>
          <w:iCs/>
          <w:sz w:val="20"/>
          <w:szCs w:val="20"/>
        </w:rPr>
        <w:t>Research Scholar, Department of Psychology, Dev Sanskriti Vishwavidyalaya, Haridwar, India</w:t>
      </w:r>
    </w:p>
    <w:p w:rsidR="008E2BE7" w:rsidRPr="002614C6" w:rsidRDefault="0092175A" w:rsidP="002614C6">
      <w:pPr>
        <w:pStyle w:val="Default"/>
        <w:snapToGrid w:val="0"/>
        <w:jc w:val="center"/>
        <w:rPr>
          <w:rFonts w:ascii="Times New Roman" w:hAnsi="Times New Roman" w:cs="Times New Roman" w:hint="eastAsia"/>
          <w:sz w:val="20"/>
          <w:szCs w:val="20"/>
          <w:lang w:eastAsia="zh-CN"/>
        </w:rPr>
      </w:pPr>
      <w:r w:rsidRPr="008E2BE7">
        <w:rPr>
          <w:rFonts w:ascii="Times New Roman" w:eastAsia="Times New Roman+FPEF" w:hAnsi="Times New Roman" w:cs="Times New Roman"/>
          <w:sz w:val="20"/>
        </w:rPr>
        <w:t>Mobile: +91-6396913562</w:t>
      </w:r>
      <w:r>
        <w:rPr>
          <w:rFonts w:ascii="Times New Roman" w:hAnsi="Times New Roman" w:cs="Times New Roman" w:hint="eastAsia"/>
          <w:sz w:val="20"/>
          <w:lang w:eastAsia="zh-CN"/>
        </w:rPr>
        <w:t xml:space="preserve">; Email: </w:t>
      </w:r>
      <w:hyperlink r:id="rId8" w:history="1">
        <w:r w:rsidR="00F90E19" w:rsidRPr="002614C6">
          <w:rPr>
            <w:rStyle w:val="Hyperlink"/>
            <w:rFonts w:ascii="Times New Roman" w:hAnsi="Times New Roman" w:cs="Times New Roman"/>
            <w:sz w:val="20"/>
            <w:szCs w:val="20"/>
          </w:rPr>
          <w:t>manoranjanonly@gmail.com</w:t>
        </w:r>
      </w:hyperlink>
    </w:p>
    <w:p w:rsidR="008E2BE7" w:rsidRPr="002614C6" w:rsidRDefault="008E2BE7" w:rsidP="002614C6">
      <w:pPr>
        <w:pStyle w:val="Default"/>
        <w:snapToGrid w:val="0"/>
        <w:jc w:val="center"/>
        <w:rPr>
          <w:rFonts w:ascii="Times New Roman" w:hAnsi="Times New Roman" w:cs="Times New Roman"/>
          <w:sz w:val="20"/>
          <w:szCs w:val="20"/>
        </w:rPr>
      </w:pPr>
    </w:p>
    <w:p w:rsidR="003D59ED" w:rsidRPr="002614C6" w:rsidRDefault="00E1714B" w:rsidP="002614C6">
      <w:pPr>
        <w:snapToGrid w:val="0"/>
        <w:spacing w:after="0" w:line="240" w:lineRule="auto"/>
        <w:jc w:val="both"/>
        <w:rPr>
          <w:rFonts w:ascii="Times New Roman" w:hAnsi="Times New Roman" w:cs="Times New Roman"/>
          <w:sz w:val="20"/>
        </w:rPr>
      </w:pPr>
      <w:r w:rsidRPr="002614C6">
        <w:rPr>
          <w:rFonts w:ascii="Times New Roman" w:hAnsi="Times New Roman" w:cs="Times New Roman"/>
          <w:b/>
          <w:sz w:val="20"/>
        </w:rPr>
        <w:t>Abstract</w:t>
      </w:r>
      <w:r w:rsidR="008E2BE7" w:rsidRPr="002614C6">
        <w:rPr>
          <w:rFonts w:ascii="Times New Roman" w:hAnsi="Times New Roman" w:cs="Times New Roman" w:hint="eastAsia"/>
          <w:b/>
          <w:sz w:val="20"/>
          <w:lang w:eastAsia="zh-CN"/>
        </w:rPr>
        <w:t>:</w:t>
      </w:r>
      <w:r w:rsidRPr="002614C6">
        <w:rPr>
          <w:rFonts w:ascii="Times New Roman" w:hAnsi="Times New Roman" w:cs="Times New Roman"/>
          <w:b/>
          <w:sz w:val="20"/>
        </w:rPr>
        <w:t xml:space="preserve"> </w:t>
      </w:r>
      <w:r w:rsidR="003D59ED" w:rsidRPr="002614C6">
        <w:rPr>
          <w:rFonts w:ascii="Times New Roman" w:eastAsia="Times New Roman" w:hAnsi="Times New Roman" w:cs="Times New Roman"/>
          <w:b/>
          <w:bCs/>
          <w:i/>
          <w:sz w:val="20"/>
        </w:rPr>
        <w:t>Background:</w:t>
      </w:r>
      <w:r w:rsidR="003D59ED" w:rsidRPr="002614C6">
        <w:rPr>
          <w:rFonts w:ascii="Times New Roman" w:eastAsia="Times New Roman" w:hAnsi="Times New Roman" w:cs="Times New Roman"/>
          <w:sz w:val="20"/>
        </w:rPr>
        <w:t xml:space="preserve"> Frustration arises when ones motivation to achieve a desired goal is blocked. The reactions to frustrations also known as defense mechanisms in which they try to defend individuals from the psychological effect of a blocked goal. It has a direct influence on the children at adolescent period especially for those studying for academic achievement. </w:t>
      </w:r>
      <w:r w:rsidR="003D59ED" w:rsidRPr="002614C6">
        <w:rPr>
          <w:rFonts w:ascii="Times New Roman" w:hAnsi="Times New Roman" w:cs="Times New Roman"/>
          <w:b/>
          <w:bCs/>
          <w:i/>
          <w:sz w:val="20"/>
        </w:rPr>
        <w:t>Aims:</w:t>
      </w:r>
      <w:r w:rsidR="003D59ED" w:rsidRPr="002614C6">
        <w:rPr>
          <w:rFonts w:ascii="Times New Roman" w:eastAsia="Times New Roman" w:hAnsi="Times New Roman" w:cs="Times New Roman"/>
          <w:sz w:val="20"/>
        </w:rPr>
        <w:t xml:space="preserve"> </w:t>
      </w:r>
      <w:r w:rsidR="003D59ED" w:rsidRPr="002614C6">
        <w:rPr>
          <w:rFonts w:ascii="Times New Roman" w:hAnsi="Times New Roman" w:cs="Times New Roman"/>
          <w:sz w:val="20"/>
        </w:rPr>
        <w:t>The current study aimed at exploring the relationship</w:t>
      </w:r>
      <w:r w:rsidR="008E2BE7" w:rsidRPr="002614C6">
        <w:rPr>
          <w:rFonts w:ascii="Times New Roman" w:hAnsi="Times New Roman" w:cs="Times New Roman"/>
          <w:sz w:val="20"/>
        </w:rPr>
        <w:t xml:space="preserve"> </w:t>
      </w:r>
      <w:r w:rsidR="003D59ED" w:rsidRPr="002614C6">
        <w:rPr>
          <w:rFonts w:ascii="Times New Roman" w:hAnsi="Times New Roman" w:cs="Times New Roman"/>
          <w:sz w:val="20"/>
        </w:rPr>
        <w:t>between reactions to frustration level and academic</w:t>
      </w:r>
      <w:r w:rsidR="008E2BE7" w:rsidRPr="002614C6">
        <w:rPr>
          <w:rFonts w:ascii="Times New Roman" w:hAnsi="Times New Roman" w:cs="Times New Roman"/>
          <w:sz w:val="20"/>
        </w:rPr>
        <w:t xml:space="preserve"> </w:t>
      </w:r>
      <w:r w:rsidR="003D59ED" w:rsidRPr="002614C6">
        <w:rPr>
          <w:rFonts w:ascii="Times New Roman" w:hAnsi="Times New Roman" w:cs="Times New Roman"/>
          <w:sz w:val="20"/>
        </w:rPr>
        <w:t>achievement</w:t>
      </w:r>
      <w:r w:rsidR="008E2BE7" w:rsidRPr="002614C6">
        <w:rPr>
          <w:rFonts w:ascii="Times New Roman" w:hAnsi="Times New Roman" w:cs="Times New Roman"/>
          <w:sz w:val="20"/>
        </w:rPr>
        <w:t xml:space="preserve"> </w:t>
      </w:r>
      <w:r w:rsidR="003D59ED" w:rsidRPr="002614C6">
        <w:rPr>
          <w:rFonts w:ascii="Times New Roman" w:hAnsi="Times New Roman" w:cs="Times New Roman"/>
          <w:sz w:val="20"/>
        </w:rPr>
        <w:t>of</w:t>
      </w:r>
      <w:r w:rsidR="008E2BE7" w:rsidRPr="002614C6">
        <w:rPr>
          <w:rFonts w:ascii="Times New Roman" w:hAnsi="Times New Roman" w:cs="Times New Roman"/>
          <w:sz w:val="20"/>
        </w:rPr>
        <w:t xml:space="preserve"> </w:t>
      </w:r>
      <w:r w:rsidR="003D59ED" w:rsidRPr="002614C6">
        <w:rPr>
          <w:rFonts w:ascii="Times New Roman" w:hAnsi="Times New Roman" w:cs="Times New Roman"/>
          <w:sz w:val="20"/>
        </w:rPr>
        <w:t>high</w:t>
      </w:r>
      <w:r w:rsidR="008E2BE7" w:rsidRPr="002614C6">
        <w:rPr>
          <w:rFonts w:ascii="Times New Roman" w:hAnsi="Times New Roman" w:cs="Times New Roman"/>
          <w:sz w:val="20"/>
        </w:rPr>
        <w:t xml:space="preserve"> </w:t>
      </w:r>
      <w:r w:rsidR="003D59ED" w:rsidRPr="002614C6">
        <w:rPr>
          <w:rFonts w:ascii="Times New Roman" w:hAnsi="Times New Roman" w:cs="Times New Roman"/>
          <w:sz w:val="20"/>
        </w:rPr>
        <w:t xml:space="preserve">school students in Kalahandi district. </w:t>
      </w:r>
      <w:r w:rsidR="003D59ED" w:rsidRPr="002614C6">
        <w:rPr>
          <w:rFonts w:ascii="Times New Roman" w:hAnsi="Times New Roman" w:cs="Times New Roman"/>
          <w:b/>
          <w:i/>
          <w:sz w:val="20"/>
        </w:rPr>
        <w:t>Research Design:</w:t>
      </w:r>
      <w:r w:rsidR="003D59ED" w:rsidRPr="002614C6">
        <w:rPr>
          <w:rFonts w:ascii="Times New Roman" w:hAnsi="Times New Roman" w:cs="Times New Roman"/>
          <w:b/>
          <w:sz w:val="20"/>
        </w:rPr>
        <w:t xml:space="preserve"> </w:t>
      </w:r>
      <w:r w:rsidR="003D59ED" w:rsidRPr="002614C6">
        <w:rPr>
          <w:rFonts w:ascii="Times New Roman" w:hAnsi="Times New Roman" w:cs="Times New Roman"/>
          <w:sz w:val="20"/>
        </w:rPr>
        <w:t xml:space="preserve">To meet the objectives, ex-post facto design used or the data was analyzed and proper statistical techniques used. </w:t>
      </w:r>
      <w:r w:rsidR="003D59ED" w:rsidRPr="002614C6">
        <w:rPr>
          <w:rFonts w:ascii="Times New Roman" w:hAnsi="Times New Roman" w:cs="Times New Roman"/>
          <w:b/>
          <w:i/>
          <w:sz w:val="20"/>
        </w:rPr>
        <w:t>Population:</w:t>
      </w:r>
      <w:r w:rsidR="003D59ED" w:rsidRPr="002614C6">
        <w:rPr>
          <w:rFonts w:ascii="Times New Roman" w:hAnsi="Times New Roman" w:cs="Times New Roman"/>
          <w:sz w:val="20"/>
        </w:rPr>
        <w:t xml:space="preserve"> For the present research work High school students of various part of Kalahandi District, Odisha constitute the population.</w:t>
      </w:r>
      <w:r w:rsidR="003D59ED" w:rsidRPr="002614C6">
        <w:rPr>
          <w:rFonts w:ascii="Times New Roman" w:hAnsi="Times New Roman" w:cs="Times New Roman"/>
          <w:b/>
          <w:sz w:val="20"/>
        </w:rPr>
        <w:t xml:space="preserve"> </w:t>
      </w:r>
      <w:r w:rsidR="003D59ED" w:rsidRPr="002614C6">
        <w:rPr>
          <w:rFonts w:ascii="Times New Roman" w:hAnsi="Times New Roman" w:cs="Times New Roman"/>
          <w:b/>
          <w:i/>
          <w:sz w:val="20"/>
        </w:rPr>
        <w:t>Sample</w:t>
      </w:r>
      <w:r w:rsidR="008E2BE7" w:rsidRPr="002614C6">
        <w:rPr>
          <w:rFonts w:ascii="Times New Roman" w:hAnsi="Times New Roman" w:cs="Times New Roman"/>
          <w:b/>
          <w:i/>
          <w:sz w:val="20"/>
        </w:rPr>
        <w:t xml:space="preserve"> &amp; </w:t>
      </w:r>
      <w:r w:rsidR="003D59ED" w:rsidRPr="002614C6">
        <w:rPr>
          <w:rFonts w:ascii="Times New Roman" w:hAnsi="Times New Roman" w:cs="Times New Roman"/>
          <w:b/>
          <w:i/>
          <w:sz w:val="20"/>
        </w:rPr>
        <w:t>Sampling:</w:t>
      </w:r>
      <w:r w:rsidR="003D59ED" w:rsidRPr="002614C6">
        <w:rPr>
          <w:rFonts w:ascii="Times New Roman" w:hAnsi="Times New Roman" w:cs="Times New Roman"/>
          <w:b/>
          <w:sz w:val="20"/>
        </w:rPr>
        <w:t xml:space="preserve"> </w:t>
      </w:r>
      <w:r w:rsidR="003D59ED" w:rsidRPr="002614C6">
        <w:rPr>
          <w:rFonts w:ascii="Times New Roman" w:hAnsi="Times New Roman" w:cs="Times New Roman"/>
          <w:sz w:val="20"/>
        </w:rPr>
        <w:t xml:space="preserve">A sample of 200 students was selected for the present research. The sample was selected to match the study and help in achieving the purpose of the study. Researcher has used accidental sampling technique. </w:t>
      </w:r>
      <w:r w:rsidR="003D59ED" w:rsidRPr="002614C6">
        <w:rPr>
          <w:rFonts w:ascii="Times New Roman" w:hAnsi="Times New Roman" w:cs="Times New Roman"/>
          <w:b/>
          <w:i/>
          <w:sz w:val="20"/>
        </w:rPr>
        <w:t>Research Tools:</w:t>
      </w:r>
      <w:r w:rsidR="003D59ED" w:rsidRPr="002614C6">
        <w:rPr>
          <w:rFonts w:ascii="Times New Roman" w:hAnsi="Times New Roman" w:cs="Times New Roman"/>
          <w:b/>
          <w:sz w:val="20"/>
        </w:rPr>
        <w:t xml:space="preserve"> </w:t>
      </w:r>
      <w:r w:rsidR="003D59ED" w:rsidRPr="002614C6">
        <w:rPr>
          <w:rFonts w:ascii="Times New Roman" w:eastAsia="Times New Roman" w:hAnsi="Times New Roman" w:cs="Times New Roman"/>
          <w:sz w:val="20"/>
        </w:rPr>
        <w:t>Reactions to Frustration Scale</w:t>
      </w:r>
      <w:r w:rsidR="003D59ED" w:rsidRPr="002614C6">
        <w:rPr>
          <w:rFonts w:ascii="Times New Roman" w:hAnsi="Times New Roman" w:cs="Times New Roman"/>
          <w:sz w:val="20"/>
        </w:rPr>
        <w:t xml:space="preserve"> Constructed and validated by </w:t>
      </w:r>
      <w:r w:rsidR="003D59ED" w:rsidRPr="002614C6">
        <w:rPr>
          <w:rFonts w:ascii="Times New Roman" w:eastAsia="Times New Roman" w:hAnsi="Times New Roman" w:cs="Times New Roman"/>
          <w:sz w:val="20"/>
        </w:rPr>
        <w:t>Dixit, B. M.</w:t>
      </w:r>
      <w:r w:rsidR="008E2BE7" w:rsidRPr="002614C6">
        <w:rPr>
          <w:rFonts w:ascii="Times New Roman" w:eastAsia="Times New Roman" w:hAnsi="Times New Roman" w:cs="Times New Roman"/>
          <w:sz w:val="20"/>
        </w:rPr>
        <w:t xml:space="preserve"> &amp; </w:t>
      </w:r>
      <w:r w:rsidR="003D59ED" w:rsidRPr="002614C6">
        <w:rPr>
          <w:rFonts w:ascii="Times New Roman" w:eastAsia="Times New Roman" w:hAnsi="Times New Roman" w:cs="Times New Roman"/>
          <w:sz w:val="20"/>
        </w:rPr>
        <w:t>Srivastava, D. N. (2005)</w:t>
      </w:r>
      <w:r w:rsidR="008E2BE7" w:rsidRPr="002614C6">
        <w:rPr>
          <w:rFonts w:ascii="Times New Roman" w:eastAsia="Times New Roman" w:hAnsi="Times New Roman" w:cs="Times New Roman"/>
          <w:sz w:val="20"/>
        </w:rPr>
        <w:t xml:space="preserve"> &amp; </w:t>
      </w:r>
      <w:r w:rsidR="003D59ED" w:rsidRPr="002614C6">
        <w:rPr>
          <w:rFonts w:ascii="Times New Roman" w:hAnsi="Times New Roman" w:cs="Times New Roman"/>
          <w:sz w:val="20"/>
        </w:rPr>
        <w:t>Academic Achievement IX standard students’ Percentage of marks at Second Term.</w:t>
      </w:r>
      <w:r w:rsidR="008E2BE7" w:rsidRPr="002614C6">
        <w:rPr>
          <w:rFonts w:ascii="Times New Roman" w:hAnsi="Times New Roman" w:cs="Times New Roman"/>
          <w:sz w:val="20"/>
        </w:rPr>
        <w:t xml:space="preserve"> </w:t>
      </w:r>
      <w:r w:rsidR="003D59ED" w:rsidRPr="002614C6">
        <w:rPr>
          <w:rFonts w:ascii="Times New Roman" w:hAnsi="Times New Roman" w:cs="Times New Roman"/>
          <w:b/>
          <w:i/>
          <w:sz w:val="20"/>
        </w:rPr>
        <w:t>Statistical Techniques:</w:t>
      </w:r>
      <w:r w:rsidR="003D59ED" w:rsidRPr="002614C6">
        <w:rPr>
          <w:rFonts w:ascii="Times New Roman" w:hAnsi="Times New Roman" w:cs="Times New Roman"/>
          <w:i/>
          <w:sz w:val="20"/>
        </w:rPr>
        <w:t xml:space="preserve"> </w:t>
      </w:r>
      <w:r w:rsidR="003D59ED" w:rsidRPr="002614C6">
        <w:rPr>
          <w:rFonts w:ascii="Times New Roman" w:eastAsia="Times New Roman" w:hAnsi="Times New Roman" w:cs="Times New Roman"/>
          <w:sz w:val="20"/>
        </w:rPr>
        <w:t xml:space="preserve">Data emerging from the mentioned studies have been statistically analyzed for comparing mean scores and computing the magnitude of the </w:t>
      </w:r>
      <w:r w:rsidR="003D59ED" w:rsidRPr="002614C6">
        <w:rPr>
          <w:rFonts w:ascii="Times New Roman" w:hAnsi="Times New Roman" w:cs="Times New Roman"/>
          <w:bCs/>
          <w:sz w:val="20"/>
        </w:rPr>
        <w:t>reactions to frustration level of high school students as related to their academic achievement</w:t>
      </w:r>
      <w:r w:rsidR="003D59ED" w:rsidRPr="002614C6">
        <w:rPr>
          <w:rFonts w:ascii="Times New Roman" w:eastAsia="Times New Roman" w:hAnsi="Times New Roman" w:cs="Times New Roman"/>
          <w:sz w:val="20"/>
        </w:rPr>
        <w:t xml:space="preserve">, respectively. </w:t>
      </w:r>
      <w:r w:rsidR="003D59ED" w:rsidRPr="002614C6">
        <w:rPr>
          <w:rFonts w:ascii="Times New Roman" w:eastAsia="Times New Roman" w:hAnsi="Times New Roman" w:cs="Times New Roman"/>
          <w:b/>
          <w:bCs/>
          <w:i/>
          <w:sz w:val="20"/>
        </w:rPr>
        <w:t>Results:</w:t>
      </w:r>
      <w:r w:rsidR="003D59ED" w:rsidRPr="002614C6">
        <w:rPr>
          <w:rFonts w:ascii="Times New Roman" w:eastAsia="Times New Roman" w:hAnsi="Times New Roman" w:cs="Times New Roman"/>
          <w:sz w:val="20"/>
        </w:rPr>
        <w:t xml:space="preserve"> The obtain t-values and the calculated ‘t’ values of the hypothesis 1 is greater than critical values which is </w:t>
      </w:r>
      <w:r w:rsidR="003D59ED" w:rsidRPr="002614C6">
        <w:rPr>
          <w:rFonts w:ascii="Times New Roman" w:hAnsi="Times New Roman" w:cs="Times New Roman"/>
          <w:sz w:val="20"/>
          <w:szCs w:val="24"/>
        </w:rPr>
        <w:t>considered to be extremely statistically significant</w:t>
      </w:r>
      <w:r w:rsidR="003D59ED" w:rsidRPr="002614C6">
        <w:rPr>
          <w:rFonts w:ascii="Times New Roman" w:eastAsia="Times New Roman" w:hAnsi="Times New Roman" w:cs="Times New Roman"/>
          <w:sz w:val="20"/>
        </w:rPr>
        <w:t xml:space="preserve"> at 0.01 level confidence, w</w:t>
      </w:r>
      <w:r w:rsidR="003D59ED" w:rsidRPr="002614C6">
        <w:rPr>
          <w:rFonts w:ascii="Times New Roman" w:hAnsi="Times New Roman" w:cs="Times New Roman"/>
          <w:sz w:val="20"/>
          <w:szCs w:val="24"/>
        </w:rPr>
        <w:t xml:space="preserve">hereas, </w:t>
      </w:r>
      <w:r w:rsidR="003D59ED" w:rsidRPr="002614C6">
        <w:rPr>
          <w:rFonts w:ascii="Times New Roman" w:eastAsia="Times New Roman" w:hAnsi="Times New Roman" w:cs="Times New Roman"/>
          <w:sz w:val="20"/>
        </w:rPr>
        <w:t>hypothesis 2, 3</w:t>
      </w:r>
      <w:r w:rsidR="008E2BE7" w:rsidRPr="002614C6">
        <w:rPr>
          <w:rFonts w:ascii="Times New Roman" w:eastAsia="Times New Roman" w:hAnsi="Times New Roman" w:cs="Times New Roman"/>
          <w:sz w:val="20"/>
        </w:rPr>
        <w:t xml:space="preserve"> &amp; </w:t>
      </w:r>
      <w:r w:rsidR="003D59ED" w:rsidRPr="002614C6">
        <w:rPr>
          <w:rFonts w:ascii="Times New Roman" w:eastAsia="Times New Roman" w:hAnsi="Times New Roman" w:cs="Times New Roman"/>
          <w:sz w:val="20"/>
        </w:rPr>
        <w:t xml:space="preserve">4 are greater than critical values which is </w:t>
      </w:r>
      <w:r w:rsidR="003D59ED" w:rsidRPr="002614C6">
        <w:rPr>
          <w:rFonts w:ascii="Times New Roman" w:hAnsi="Times New Roman" w:cs="Times New Roman"/>
          <w:sz w:val="20"/>
          <w:szCs w:val="24"/>
        </w:rPr>
        <w:t>considered to be statistically significant</w:t>
      </w:r>
      <w:r w:rsidR="003D59ED" w:rsidRPr="002614C6">
        <w:rPr>
          <w:rFonts w:ascii="Times New Roman" w:eastAsia="Times New Roman" w:hAnsi="Times New Roman" w:cs="Times New Roman"/>
          <w:sz w:val="20"/>
        </w:rPr>
        <w:t xml:space="preserve"> at 0.05</w:t>
      </w:r>
      <w:r w:rsidR="008E2BE7" w:rsidRPr="002614C6">
        <w:rPr>
          <w:rFonts w:ascii="Times New Roman" w:eastAsia="Times New Roman" w:hAnsi="Times New Roman" w:cs="Times New Roman"/>
          <w:sz w:val="20"/>
        </w:rPr>
        <w:t xml:space="preserve"> </w:t>
      </w:r>
      <w:r w:rsidR="003D59ED" w:rsidRPr="002614C6">
        <w:rPr>
          <w:rFonts w:ascii="Times New Roman" w:eastAsia="Times New Roman" w:hAnsi="Times New Roman" w:cs="Times New Roman"/>
          <w:sz w:val="20"/>
        </w:rPr>
        <w:t xml:space="preserve">level of confidence. </w:t>
      </w:r>
      <w:r w:rsidR="003D59ED" w:rsidRPr="002614C6">
        <w:rPr>
          <w:rFonts w:ascii="Times New Roman" w:eastAsia="Times New Roman" w:hAnsi="Times New Roman" w:cs="Times New Roman"/>
          <w:b/>
          <w:bCs/>
          <w:i/>
          <w:sz w:val="20"/>
        </w:rPr>
        <w:t>Conclusions:</w:t>
      </w:r>
      <w:r w:rsidR="003D59ED" w:rsidRPr="002614C6">
        <w:rPr>
          <w:rFonts w:ascii="Times New Roman" w:eastAsia="Times New Roman" w:hAnsi="Times New Roman" w:cs="Times New Roman"/>
          <w:i/>
          <w:sz w:val="20"/>
        </w:rPr>
        <w:t xml:space="preserve"> </w:t>
      </w:r>
      <w:r w:rsidR="003D59ED" w:rsidRPr="002614C6">
        <w:rPr>
          <w:rFonts w:ascii="Times New Roman" w:hAnsi="Times New Roman" w:cs="Times New Roman"/>
          <w:sz w:val="20"/>
        </w:rPr>
        <w:t>The study has more benefits to high school students because they can understand and measure the level of reactions to frustration. The study revealed that academic achievement has an influence of students’ on the level of reaction to frustration.</w:t>
      </w:r>
      <w:r w:rsidR="008E2BE7" w:rsidRPr="002614C6">
        <w:rPr>
          <w:rFonts w:ascii="Times New Roman" w:hAnsi="Times New Roman" w:cs="Times New Roman"/>
          <w:sz w:val="20"/>
        </w:rPr>
        <w:t xml:space="preserve"> </w:t>
      </w:r>
    </w:p>
    <w:p w:rsidR="002614C6" w:rsidRPr="002614C6" w:rsidRDefault="002614C6" w:rsidP="002614C6">
      <w:pPr>
        <w:snapToGrid w:val="0"/>
        <w:spacing w:after="0" w:line="240" w:lineRule="auto"/>
        <w:jc w:val="both"/>
        <w:rPr>
          <w:rFonts w:ascii="Times New Roman" w:hAnsi="Times New Roman" w:cs="Times New Roman"/>
          <w:sz w:val="20"/>
          <w:szCs w:val="32"/>
          <w:lang w:eastAsia="zh-CN"/>
        </w:rPr>
      </w:pPr>
      <w:r w:rsidRPr="002614C6">
        <w:rPr>
          <w:rFonts w:ascii="Times New Roman" w:hAnsi="Times New Roman" w:cs="Times New Roman"/>
          <w:bCs/>
          <w:sz w:val="20"/>
          <w:szCs w:val="20"/>
        </w:rPr>
        <w:t>[</w:t>
      </w:r>
      <w:r w:rsidRPr="002614C6">
        <w:rPr>
          <w:rFonts w:ascii="Times New Roman" w:hAnsi="Times New Roman" w:cs="Times New Roman"/>
          <w:sz w:val="20"/>
          <w:szCs w:val="32"/>
        </w:rPr>
        <w:t>Manoranjan Tripathy</w:t>
      </w:r>
      <w:r w:rsidRPr="002614C6">
        <w:rPr>
          <w:rFonts w:ascii="Times New Roman" w:hAnsi="Times New Roman" w:cs="Times New Roman"/>
          <w:sz w:val="20"/>
          <w:szCs w:val="20"/>
        </w:rPr>
        <w:t>.</w:t>
      </w:r>
      <w:r w:rsidRPr="002614C6">
        <w:rPr>
          <w:rFonts w:ascii="Times New Roman" w:hAnsi="Times New Roman" w:cs="Times New Roman" w:hint="eastAsia"/>
          <w:b/>
          <w:bCs/>
          <w:sz w:val="20"/>
          <w:szCs w:val="20"/>
          <w:lang w:bidi="fa-IR"/>
        </w:rPr>
        <w:t xml:space="preserve"> </w:t>
      </w:r>
      <w:r w:rsidRPr="002614C6">
        <w:rPr>
          <w:rFonts w:ascii="Times New Roman" w:hAnsi="Times New Roman" w:cs="Times New Roman"/>
          <w:b/>
          <w:sz w:val="20"/>
        </w:rPr>
        <w:t>Reactions To Frustration Level Of High School Students As Related To</w:t>
      </w:r>
      <w:r w:rsidRPr="002614C6">
        <w:rPr>
          <w:rFonts w:ascii="Times New Roman" w:hAnsi="Times New Roman" w:cs="Times New Roman"/>
          <w:b/>
          <w:bCs/>
          <w:sz w:val="20"/>
        </w:rPr>
        <w:t xml:space="preserve"> </w:t>
      </w:r>
      <w:r w:rsidRPr="002614C6">
        <w:rPr>
          <w:rFonts w:ascii="Times New Roman" w:hAnsi="Times New Roman" w:cs="Times New Roman"/>
          <w:b/>
          <w:sz w:val="20"/>
        </w:rPr>
        <w:t>Their Academic Achievement</w:t>
      </w:r>
      <w:r w:rsidRPr="002614C6">
        <w:rPr>
          <w:rFonts w:ascii="Times New Roman" w:eastAsia="Times New Roman" w:hAnsi="Times New Roman" w:cs="Times New Roman"/>
          <w:b/>
          <w:bCs/>
          <w:sz w:val="20"/>
          <w:szCs w:val="20"/>
          <w:lang w:bidi="fa-IR"/>
        </w:rPr>
        <w:t>.</w:t>
      </w:r>
      <w:r w:rsidRPr="002614C6">
        <w:rPr>
          <w:rFonts w:ascii="Times New Roman" w:hAnsi="Times New Roman" w:cs="Times New Roman"/>
          <w:bCs/>
          <w:i/>
          <w:sz w:val="20"/>
          <w:szCs w:val="20"/>
        </w:rPr>
        <w:t xml:space="preserve"> N Y Sci J</w:t>
      </w:r>
      <w:r w:rsidRPr="002614C6">
        <w:rPr>
          <w:rFonts w:ascii="Times New Roman" w:hAnsi="Times New Roman" w:cs="Times New Roman"/>
          <w:bCs/>
          <w:sz w:val="20"/>
          <w:szCs w:val="20"/>
        </w:rPr>
        <w:t xml:space="preserve"> </w:t>
      </w:r>
      <w:r w:rsidRPr="002614C6">
        <w:rPr>
          <w:rFonts w:ascii="Times New Roman" w:hAnsi="Times New Roman" w:cs="Times New Roman"/>
          <w:sz w:val="20"/>
          <w:szCs w:val="20"/>
        </w:rPr>
        <w:t>201</w:t>
      </w:r>
      <w:r w:rsidRPr="002614C6">
        <w:rPr>
          <w:rFonts w:ascii="Times New Roman" w:hAnsi="Times New Roman" w:cs="Times New Roman" w:hint="eastAsia"/>
          <w:sz w:val="20"/>
          <w:szCs w:val="20"/>
        </w:rPr>
        <w:t>9</w:t>
      </w:r>
      <w:r w:rsidRPr="002614C6">
        <w:rPr>
          <w:rFonts w:ascii="Times New Roman" w:hAnsi="Times New Roman" w:cs="Times New Roman"/>
          <w:sz w:val="20"/>
          <w:szCs w:val="20"/>
        </w:rPr>
        <w:t>;</w:t>
      </w:r>
      <w:r w:rsidRPr="002614C6">
        <w:rPr>
          <w:rFonts w:ascii="Times New Roman" w:hAnsi="Times New Roman" w:cs="Times New Roman" w:hint="eastAsia"/>
          <w:sz w:val="20"/>
          <w:szCs w:val="20"/>
        </w:rPr>
        <w:t>12</w:t>
      </w:r>
      <w:r w:rsidRPr="002614C6">
        <w:rPr>
          <w:rFonts w:ascii="Times New Roman" w:hAnsi="Times New Roman" w:cs="Times New Roman"/>
          <w:sz w:val="20"/>
          <w:szCs w:val="20"/>
        </w:rPr>
        <w:t>(</w:t>
      </w:r>
      <w:r w:rsidRPr="002614C6">
        <w:rPr>
          <w:rFonts w:ascii="Times New Roman" w:hAnsi="Times New Roman" w:cs="Times New Roman" w:hint="eastAsia"/>
          <w:sz w:val="20"/>
          <w:szCs w:val="20"/>
        </w:rPr>
        <w:t>9</w:t>
      </w:r>
      <w:r w:rsidRPr="002614C6">
        <w:rPr>
          <w:rFonts w:ascii="Times New Roman" w:hAnsi="Times New Roman" w:cs="Times New Roman"/>
          <w:sz w:val="20"/>
          <w:szCs w:val="20"/>
        </w:rPr>
        <w:t>):</w:t>
      </w:r>
      <w:r w:rsidR="003E7558">
        <w:rPr>
          <w:rFonts w:ascii="Times New Roman" w:hAnsi="Times New Roman" w:cs="Times New Roman"/>
          <w:noProof/>
          <w:color w:val="000000"/>
          <w:sz w:val="20"/>
          <w:szCs w:val="20"/>
        </w:rPr>
        <w:t>28-32</w:t>
      </w:r>
      <w:r w:rsidRPr="002614C6">
        <w:rPr>
          <w:rFonts w:ascii="Times New Roman" w:hAnsi="Times New Roman" w:cs="Times New Roman"/>
          <w:sz w:val="20"/>
          <w:szCs w:val="20"/>
        </w:rPr>
        <w:t xml:space="preserve">]. </w:t>
      </w:r>
      <w:r w:rsidRPr="002614C6">
        <w:rPr>
          <w:rFonts w:ascii="Times New Roman" w:hAnsi="Times New Roman" w:cs="Times New Roman"/>
          <w:iCs/>
          <w:color w:val="000000"/>
          <w:sz w:val="20"/>
          <w:szCs w:val="20"/>
        </w:rPr>
        <w:t>ISSN 1554-0200 (print); ISSN 2375-723X (online)</w:t>
      </w:r>
      <w:r w:rsidRPr="002614C6">
        <w:rPr>
          <w:rFonts w:ascii="Times New Roman" w:hAnsi="Times New Roman" w:cs="Times New Roman"/>
          <w:sz w:val="20"/>
          <w:szCs w:val="20"/>
        </w:rPr>
        <w:t xml:space="preserve">. </w:t>
      </w:r>
      <w:hyperlink r:id="rId9" w:history="1">
        <w:r w:rsidRPr="002614C6">
          <w:rPr>
            <w:rStyle w:val="Hyperlink"/>
            <w:rFonts w:ascii="Times New Roman" w:hAnsi="Times New Roman" w:cs="Times New Roman"/>
            <w:color w:val="0000FF"/>
            <w:sz w:val="20"/>
          </w:rPr>
          <w:t>http://www.sciencepub.net/newyork</w:t>
        </w:r>
      </w:hyperlink>
      <w:r w:rsidRPr="002614C6">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r w:rsidRPr="002614C6">
        <w:rPr>
          <w:rFonts w:ascii="Times New Roman" w:hAnsi="Times New Roman" w:cs="Times New Roman" w:hint="eastAsia"/>
          <w:sz w:val="20"/>
          <w:szCs w:val="20"/>
        </w:rPr>
        <w:t xml:space="preserve">. </w:t>
      </w:r>
      <w:r w:rsidRPr="002614C6">
        <w:rPr>
          <w:rFonts w:ascii="Times New Roman" w:hAnsi="Times New Roman" w:cs="Times New Roman"/>
          <w:color w:val="000000"/>
          <w:sz w:val="20"/>
          <w:szCs w:val="20"/>
          <w:shd w:val="clear" w:color="auto" w:fill="FFFFFF"/>
        </w:rPr>
        <w:t>doi:</w:t>
      </w:r>
      <w:hyperlink r:id="rId10" w:history="1">
        <w:r w:rsidRPr="002614C6">
          <w:rPr>
            <w:rStyle w:val="Hyperlink"/>
            <w:rFonts w:ascii="Times New Roman" w:hAnsi="Times New Roman" w:cs="Times New Roman"/>
            <w:color w:val="0000FF"/>
            <w:sz w:val="20"/>
            <w:shd w:val="clear" w:color="auto" w:fill="FFFFFF"/>
          </w:rPr>
          <w:t>10.7537/mars</w:t>
        </w:r>
        <w:r w:rsidRPr="002614C6">
          <w:rPr>
            <w:rStyle w:val="Hyperlink"/>
            <w:rFonts w:ascii="Times New Roman" w:hAnsi="Times New Roman" w:cs="Times New Roman" w:hint="eastAsia"/>
            <w:color w:val="0000FF"/>
            <w:sz w:val="20"/>
            <w:shd w:val="clear" w:color="auto" w:fill="FFFFFF"/>
          </w:rPr>
          <w:t>nys120919.</w:t>
        </w:r>
        <w:r w:rsidRPr="002614C6">
          <w:rPr>
            <w:rStyle w:val="Hyperlink"/>
            <w:rFonts w:ascii="Times New Roman" w:hAnsi="Times New Roman" w:cs="Times New Roman"/>
            <w:color w:val="0000FF"/>
            <w:sz w:val="20"/>
            <w:shd w:val="clear" w:color="auto" w:fill="FFFFFF"/>
          </w:rPr>
          <w:t>0</w:t>
        </w:r>
        <w:r>
          <w:rPr>
            <w:rStyle w:val="Hyperlink"/>
            <w:rFonts w:ascii="Times New Roman" w:hAnsi="Times New Roman" w:cs="Times New Roman" w:hint="eastAsia"/>
            <w:color w:val="0000FF"/>
            <w:sz w:val="20"/>
            <w:shd w:val="clear" w:color="auto" w:fill="FFFFFF"/>
            <w:lang w:eastAsia="zh-CN"/>
          </w:rPr>
          <w:t>7</w:t>
        </w:r>
      </w:hyperlink>
      <w:r w:rsidRPr="002614C6">
        <w:rPr>
          <w:rFonts w:ascii="Times New Roman" w:hAnsi="Times New Roman" w:cs="Times New Roman"/>
          <w:color w:val="000000"/>
          <w:sz w:val="20"/>
          <w:szCs w:val="20"/>
          <w:shd w:val="clear" w:color="auto" w:fill="FFFFFF"/>
        </w:rPr>
        <w:t>.</w:t>
      </w:r>
    </w:p>
    <w:p w:rsidR="00317D84" w:rsidRPr="008E2BE7" w:rsidRDefault="00317D84" w:rsidP="002614C6">
      <w:pPr>
        <w:autoSpaceDE w:val="0"/>
        <w:autoSpaceDN w:val="0"/>
        <w:adjustRightInd w:val="0"/>
        <w:snapToGrid w:val="0"/>
        <w:spacing w:after="0" w:line="240" w:lineRule="auto"/>
        <w:jc w:val="both"/>
        <w:rPr>
          <w:rFonts w:ascii="Times New Roman" w:hAnsi="Times New Roman" w:cs="Times New Roman"/>
          <w:sz w:val="20"/>
        </w:rPr>
      </w:pPr>
    </w:p>
    <w:p w:rsidR="00317D84" w:rsidRPr="008E2BE7" w:rsidRDefault="00317D84" w:rsidP="002614C6">
      <w:pPr>
        <w:autoSpaceDE w:val="0"/>
        <w:autoSpaceDN w:val="0"/>
        <w:adjustRightInd w:val="0"/>
        <w:snapToGrid w:val="0"/>
        <w:spacing w:after="0" w:line="240" w:lineRule="auto"/>
        <w:jc w:val="both"/>
        <w:rPr>
          <w:rFonts w:ascii="Times New Roman" w:hAnsi="Times New Roman" w:cs="Times New Roman"/>
          <w:sz w:val="20"/>
        </w:rPr>
      </w:pPr>
      <w:r w:rsidRPr="008E2BE7">
        <w:rPr>
          <w:rFonts w:ascii="Times New Roman" w:hAnsi="Times New Roman" w:cs="Times New Roman"/>
          <w:b/>
          <w:sz w:val="20"/>
        </w:rPr>
        <w:t>Keywords:</w:t>
      </w:r>
      <w:r w:rsidRPr="008E2BE7">
        <w:rPr>
          <w:rFonts w:ascii="Times New Roman" w:hAnsi="Times New Roman" w:cs="Times New Roman"/>
          <w:sz w:val="20"/>
        </w:rPr>
        <w:t xml:space="preserve"> Reaction to Frustration, Academic Achievement</w:t>
      </w:r>
      <w:r w:rsidR="008E2BE7" w:rsidRPr="008E2BE7">
        <w:rPr>
          <w:rFonts w:ascii="Times New Roman" w:hAnsi="Times New Roman" w:cs="Times New Roman"/>
          <w:sz w:val="20"/>
        </w:rPr>
        <w:t xml:space="preserve"> &amp; </w:t>
      </w:r>
      <w:r w:rsidRPr="008E2BE7">
        <w:rPr>
          <w:rFonts w:ascii="Times New Roman" w:hAnsi="Times New Roman" w:cs="Times New Roman"/>
          <w:sz w:val="20"/>
        </w:rPr>
        <w:t>High School Student.</w:t>
      </w:r>
    </w:p>
    <w:sdt>
      <w:sdtPr>
        <w:rPr>
          <w:rFonts w:ascii="Times New Roman" w:eastAsiaTheme="majorEastAsia" w:hAnsi="Times New Roman" w:cs="Times New Roman"/>
          <w:sz w:val="20"/>
          <w:szCs w:val="24"/>
        </w:rPr>
        <w:id w:val="1865832"/>
        <w:docPartObj>
          <w:docPartGallery w:val="Cover Pages"/>
          <w:docPartUnique/>
        </w:docPartObj>
      </w:sdtPr>
      <w:sdtEndPr>
        <w:rPr>
          <w:rFonts w:eastAsiaTheme="minorEastAsia"/>
          <w:szCs w:val="22"/>
        </w:rPr>
      </w:sdtEndPr>
      <w:sdtContent>
        <w:p w:rsidR="0051192A" w:rsidRPr="008E2BE7" w:rsidRDefault="0051192A" w:rsidP="002614C6">
          <w:pPr>
            <w:pStyle w:val="NoSpacing"/>
            <w:snapToGrid w:val="0"/>
            <w:ind w:firstLine="425"/>
            <w:jc w:val="both"/>
            <w:rPr>
              <w:rFonts w:ascii="Times New Roman" w:eastAsiaTheme="majorEastAsia" w:hAnsi="Times New Roman" w:cs="Times New Roman"/>
              <w:sz w:val="20"/>
              <w:szCs w:val="24"/>
            </w:rPr>
          </w:pPr>
        </w:p>
        <w:p w:rsidR="002614C6" w:rsidRDefault="002614C6" w:rsidP="002614C6">
          <w:pPr>
            <w:pStyle w:val="NoSpacing"/>
            <w:snapToGrid w:val="0"/>
            <w:jc w:val="both"/>
            <w:rPr>
              <w:rFonts w:ascii="Times New Roman" w:eastAsia="Times New Roman" w:hAnsi="Times New Roman" w:cs="Times New Roman"/>
              <w:b/>
              <w:sz w:val="20"/>
            </w:rPr>
            <w:sectPr w:rsidR="002614C6" w:rsidSect="003E7558">
              <w:headerReference w:type="default" r:id="rId11"/>
              <w:footerReference w:type="default" r:id="rId12"/>
              <w:type w:val="continuous"/>
              <w:pgSz w:w="12240" w:h="15840"/>
              <w:pgMar w:top="1440" w:right="1440" w:bottom="1440" w:left="1440" w:header="720" w:footer="720" w:gutter="0"/>
              <w:pgNumType w:start="28"/>
              <w:cols w:space="720"/>
              <w:docGrid w:linePitch="360"/>
            </w:sectPr>
          </w:pPr>
        </w:p>
        <w:p w:rsidR="00317D84" w:rsidRPr="008E2BE7" w:rsidRDefault="002614C6" w:rsidP="002614C6">
          <w:pPr>
            <w:pStyle w:val="NoSpacing"/>
            <w:snapToGrid w:val="0"/>
            <w:jc w:val="both"/>
            <w:rPr>
              <w:rFonts w:ascii="Times New Roman" w:eastAsia="Times New Roman" w:hAnsi="Times New Roman" w:cs="Times New Roman"/>
              <w:b/>
              <w:sz w:val="20"/>
            </w:rPr>
          </w:pPr>
          <w:r w:rsidRPr="008E2BE7">
            <w:rPr>
              <w:rFonts w:ascii="Times New Roman" w:eastAsia="Times New Roman" w:hAnsi="Times New Roman" w:cs="Times New Roman"/>
              <w:b/>
              <w:sz w:val="20"/>
            </w:rPr>
            <w:lastRenderedPageBreak/>
            <w:t>Introduction:</w:t>
          </w:r>
        </w:p>
        <w:p w:rsidR="00317D84" w:rsidRPr="008E2BE7" w:rsidRDefault="00317D84" w:rsidP="002614C6">
          <w:pPr>
            <w:snapToGrid w:val="0"/>
            <w:spacing w:after="0" w:line="240" w:lineRule="auto"/>
            <w:ind w:firstLine="425"/>
            <w:jc w:val="both"/>
            <w:rPr>
              <w:rFonts w:ascii="Times New Roman" w:eastAsia="Calibri" w:hAnsi="Times New Roman" w:cs="Times New Roman"/>
              <w:sz w:val="20"/>
            </w:rPr>
          </w:pPr>
          <w:r w:rsidRPr="008E2BE7">
            <w:rPr>
              <w:rFonts w:ascii="Times New Roman" w:eastAsia="Times New Roman" w:hAnsi="Times New Roman" w:cs="Times New Roman"/>
              <w:sz w:val="20"/>
            </w:rPr>
            <w:t xml:space="preserve">Man is ambitious by nature. He has so many aspirations and desires to be fulfilled. He plans and strives hard for their realization but it is possible that despite his best planning and efforts, he may not get the desired success. At times he may find himself in the state of utter confusion and bewilderment. All the paths for going head seem to be blocked. Such state of affairs, along with the repeated failure in the attempts, puts one into a state or condition that can be termed as frustration. It has a directly or indirectly affected to their academic achievement as well as the confidence level. As suggested by </w:t>
          </w:r>
          <w:r w:rsidRPr="008E2BE7">
            <w:rPr>
              <w:rFonts w:ascii="Times New Roman" w:eastAsia="Times New Roman" w:hAnsi="Times New Roman" w:cs="Times New Roman"/>
              <w:b/>
              <w:bCs/>
              <w:sz w:val="20"/>
            </w:rPr>
            <w:t xml:space="preserve">Tripathy (2017) </w:t>
          </w:r>
          <w:r w:rsidRPr="008E2BE7">
            <w:rPr>
              <w:rFonts w:ascii="Times New Roman" w:eastAsia="Times New Roman" w:hAnsi="Times New Roman" w:cs="Times New Roman"/>
              <w:sz w:val="20"/>
            </w:rPr>
            <w:t>conducted a study on the effect of academic achievement on inferiority-insecurity feeling and found that</w:t>
          </w:r>
          <w:r w:rsidR="008E2BE7" w:rsidRP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 xml:space="preserve">that the variable has academic achievement affected to inferiority and insecurity feeling. </w:t>
          </w:r>
          <w:r w:rsidRPr="008E2BE7">
            <w:rPr>
              <w:rFonts w:ascii="Times New Roman" w:eastAsia="Times New Roman" w:hAnsi="Times New Roman" w:cs="Times New Roman"/>
              <w:b/>
              <w:bCs/>
              <w:sz w:val="20"/>
            </w:rPr>
            <w:t xml:space="preserve">Tripathy (2017) </w:t>
          </w:r>
          <w:r w:rsidRPr="008E2BE7">
            <w:rPr>
              <w:rFonts w:ascii="Times New Roman" w:eastAsia="Calibri" w:hAnsi="Times New Roman" w:cs="Times New Roman"/>
              <w:sz w:val="20"/>
            </w:rPr>
            <w:t>examine</w:t>
          </w:r>
          <w:r w:rsidRPr="008E2BE7">
            <w:rPr>
              <w:rFonts w:ascii="Times New Roman" w:hAnsi="Times New Roman" w:cs="Times New Roman"/>
              <w:sz w:val="20"/>
            </w:rPr>
            <w:t>d</w:t>
          </w:r>
          <w:r w:rsidRPr="008E2BE7">
            <w:rPr>
              <w:rFonts w:ascii="Times New Roman" w:eastAsia="Calibri" w:hAnsi="Times New Roman" w:cs="Times New Roman"/>
              <w:sz w:val="20"/>
            </w:rPr>
            <w:t xml:space="preserve"> the relationship between the self-confidence and academic achievement. </w:t>
          </w:r>
          <w:r w:rsidRPr="008E2BE7">
            <w:rPr>
              <w:rFonts w:ascii="Times New Roman" w:eastAsia="Calibri" w:hAnsi="Times New Roman" w:cs="Times New Roman"/>
              <w:bCs/>
              <w:sz w:val="20"/>
            </w:rPr>
            <w:t xml:space="preserve">This research attempt to determine that academic achievement can effect on the level of self-confidence in adolescent. It is recognized </w:t>
          </w:r>
          <w:r w:rsidRPr="008E2BE7">
            <w:rPr>
              <w:rFonts w:ascii="Times New Roman" w:eastAsia="Calibri" w:hAnsi="Times New Roman" w:cs="Times New Roman"/>
              <w:bCs/>
              <w:sz w:val="20"/>
            </w:rPr>
            <w:lastRenderedPageBreak/>
            <w:t>by the result of this field study that the level of self-confidence variables has affected by the academic achievement.</w:t>
          </w:r>
          <w:r w:rsidRPr="008E2BE7">
            <w:rPr>
              <w:rFonts w:ascii="Times New Roman" w:eastAsia="Calibri" w:hAnsi="Times New Roman" w:cs="Times New Roman"/>
              <w:sz w:val="20"/>
            </w:rPr>
            <w:t xml:space="preserve"> </w:t>
          </w:r>
        </w:p>
        <w:p w:rsidR="003B7642" w:rsidRPr="008E2BE7" w:rsidRDefault="00317D84" w:rsidP="002614C6">
          <w:pPr>
            <w:pStyle w:val="Default"/>
            <w:snapToGrid w:val="0"/>
            <w:ind w:firstLine="425"/>
            <w:jc w:val="both"/>
            <w:rPr>
              <w:rFonts w:ascii="Times New Roman" w:eastAsia="Times New Roman" w:hAnsi="Times New Roman" w:cs="Times New Roman"/>
              <w:color w:val="auto"/>
              <w:sz w:val="20"/>
            </w:rPr>
          </w:pPr>
          <w:r w:rsidRPr="008E2BE7">
            <w:rPr>
              <w:rFonts w:ascii="Times New Roman" w:eastAsia="Times New Roman" w:hAnsi="Times New Roman" w:cs="Times New Roman"/>
              <w:color w:val="auto"/>
              <w:sz w:val="20"/>
            </w:rPr>
            <w:t xml:space="preserve">Frustration is an important fact because of its close relation for the understanding of normal and abnormal behavior, its confidence in human life, its role in human adjustment and its growing importance in the modern times. </w:t>
          </w:r>
        </w:p>
        <w:p w:rsidR="003E7558" w:rsidRDefault="00317D84" w:rsidP="002614C6">
          <w:pPr>
            <w:pStyle w:val="Default"/>
            <w:snapToGrid w:val="0"/>
            <w:ind w:firstLine="425"/>
            <w:jc w:val="both"/>
            <w:rPr>
              <w:rFonts w:ascii="Times New Roman" w:eastAsia="Times New Roman" w:hAnsi="Times New Roman" w:cs="Times New Roman"/>
              <w:color w:val="auto"/>
              <w:sz w:val="20"/>
            </w:rPr>
            <w:sectPr w:rsidR="003E7558" w:rsidSect="002614C6">
              <w:type w:val="continuous"/>
              <w:pgSz w:w="12240" w:h="15840"/>
              <w:pgMar w:top="1440" w:right="1440" w:bottom="1440" w:left="1440" w:header="720" w:footer="720" w:gutter="0"/>
              <w:cols w:num="2" w:space="550"/>
              <w:docGrid w:linePitch="360"/>
            </w:sectPr>
          </w:pPr>
          <w:r w:rsidRPr="008E2BE7">
            <w:rPr>
              <w:rFonts w:ascii="Times New Roman" w:eastAsia="Times New Roman" w:hAnsi="Times New Roman" w:cs="Times New Roman"/>
              <w:color w:val="auto"/>
              <w:sz w:val="20"/>
            </w:rPr>
            <w:t xml:space="preserve">“Frustration occurs whenever the organism meets a more or less insurmountable Obstacle in its rout e to the satisfaction of any vital need.” </w:t>
          </w:r>
          <w:r w:rsidRPr="008E2BE7">
            <w:rPr>
              <w:rFonts w:ascii="Times New Roman" w:eastAsia="Times New Roman" w:hAnsi="Times New Roman" w:cs="Times New Roman"/>
              <w:b/>
              <w:color w:val="auto"/>
              <w:sz w:val="20"/>
            </w:rPr>
            <w:t>Rosenzwig (1944)</w:t>
          </w:r>
          <w:r w:rsidRPr="008E2BE7">
            <w:rPr>
              <w:rFonts w:ascii="Times New Roman" w:eastAsia="Times New Roman" w:hAnsi="Times New Roman" w:cs="Times New Roman"/>
              <w:color w:val="auto"/>
              <w:sz w:val="20"/>
            </w:rPr>
            <w:t xml:space="preserve"> these definitions cover the frustration when the path to the goal of the active need is blocked. The primary frustration involves the pure existence of an active need and the secondary frustration consists of the obstructions in the path to the goal of active need. Frustration is one’s condition expressed in specific feelings and behaviors, it is caused by invincible objective goals occurring while achieving a goal or solving a problem. Frustration is in fact the affective experience of failure, perceived in a more dramatic </w:t>
          </w:r>
        </w:p>
        <w:p w:rsidR="00317D84" w:rsidRPr="008E2BE7" w:rsidRDefault="00317D84" w:rsidP="002614C6">
          <w:pPr>
            <w:pStyle w:val="Default"/>
            <w:snapToGrid w:val="0"/>
            <w:ind w:firstLine="425"/>
            <w:jc w:val="both"/>
            <w:rPr>
              <w:rFonts w:ascii="Times New Roman" w:hAnsi="Times New Roman" w:cs="Times New Roman"/>
              <w:color w:val="auto"/>
              <w:sz w:val="20"/>
            </w:rPr>
          </w:pPr>
          <w:r w:rsidRPr="008E2BE7">
            <w:rPr>
              <w:rFonts w:ascii="Times New Roman" w:eastAsia="Times New Roman" w:hAnsi="Times New Roman" w:cs="Times New Roman"/>
              <w:color w:val="auto"/>
              <w:sz w:val="20"/>
            </w:rPr>
            <w:lastRenderedPageBreak/>
            <w:t xml:space="preserve">and intense way. </w:t>
          </w:r>
          <w:r w:rsidRPr="008E2BE7">
            <w:rPr>
              <w:rFonts w:ascii="Times New Roman" w:eastAsia="Times New Roman" w:hAnsi="Times New Roman" w:cs="Times New Roman"/>
              <w:b/>
              <w:bCs/>
              <w:color w:val="auto"/>
              <w:sz w:val="20"/>
            </w:rPr>
            <w:t xml:space="preserve">Tripathy (2018) </w:t>
          </w:r>
          <w:r w:rsidRPr="008E2BE7">
            <w:rPr>
              <w:rFonts w:ascii="Times New Roman" w:eastAsia="Times New Roman" w:hAnsi="Times New Roman" w:cs="Times New Roman"/>
              <w:color w:val="auto"/>
              <w:sz w:val="20"/>
            </w:rPr>
            <w:t>a</w:t>
          </w:r>
          <w:r w:rsidRPr="008E2BE7">
            <w:rPr>
              <w:rFonts w:ascii="Times New Roman" w:hAnsi="Times New Roman" w:cs="Times New Roman"/>
              <w:color w:val="auto"/>
              <w:sz w:val="20"/>
            </w:rPr>
            <w:t>nalyzed the data and the results point to the importance of adjustment problems related to home, health, emotional, social, school etc. The problem of low achievers requires immediate solutions and society needs a well-adjusted and mentally healthy citizens.</w:t>
          </w:r>
        </w:p>
        <w:p w:rsidR="00317D84" w:rsidRPr="008E2BE7" w:rsidRDefault="00317D84" w:rsidP="002614C6">
          <w:pPr>
            <w:autoSpaceDE w:val="0"/>
            <w:autoSpaceDN w:val="0"/>
            <w:adjustRightInd w:val="0"/>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 xml:space="preserve">Today, one of the most challenging problems facing academic administrators is the exact prediction of students of different levels of psychological, sociological and cognitive variables. This problem has attracted the attention of many academics, psychologists, psychiatrists, planners and administrators, and it is increasing day by day because our society is moving forward in industrial and technological way, and the pattern of education is becoming more complex. </w:t>
          </w:r>
          <w:r w:rsidRPr="008E2BE7">
            <w:rPr>
              <w:rFonts w:ascii="Times New Roman" w:eastAsia="Times New Roman" w:hAnsi="Times New Roman" w:cs="Times New Roman"/>
              <w:b/>
              <w:bCs/>
              <w:sz w:val="20"/>
            </w:rPr>
            <w:t>Tripathy (2017)</w:t>
          </w:r>
          <w:r w:rsidRPr="008E2BE7">
            <w:rPr>
              <w:rFonts w:ascii="Times New Roman" w:hAnsi="Times New Roman" w:cs="Times New Roman"/>
              <w:b/>
              <w:bCs/>
              <w:sz w:val="20"/>
            </w:rPr>
            <w:t xml:space="preserve"> </w:t>
          </w:r>
          <w:r w:rsidRPr="008E2BE7">
            <w:rPr>
              <w:rFonts w:ascii="Times New Roman" w:hAnsi="Times New Roman" w:cs="Times New Roman"/>
              <w:sz w:val="20"/>
            </w:rPr>
            <w:t>found that the average and low aggressive secondary school students were found to be significant in their academic achievement.</w:t>
          </w:r>
        </w:p>
        <w:p w:rsidR="00317D84" w:rsidRPr="008E2BE7" w:rsidRDefault="00317D84" w:rsidP="002614C6">
          <w:pPr>
            <w:snapToGrid w:val="0"/>
            <w:spacing w:after="0" w:line="240" w:lineRule="auto"/>
            <w:ind w:firstLine="425"/>
            <w:jc w:val="both"/>
            <w:rPr>
              <w:rFonts w:ascii="Times New Roman" w:eastAsia="Times New Roman" w:hAnsi="Times New Roman" w:cs="Times New Roman"/>
              <w:sz w:val="20"/>
            </w:rPr>
          </w:pPr>
          <w:r w:rsidRPr="008E2BE7">
            <w:rPr>
              <w:rFonts w:ascii="Times New Roman" w:eastAsia="Times New Roman" w:hAnsi="Times New Roman" w:cs="Times New Roman"/>
              <w:sz w:val="20"/>
            </w:rPr>
            <w:t xml:space="preserve">Frustration refers to the situations or the event that creates obstacle in the way to goal. In other words the sense of disappointment that result from the obstacles is frustration. In our course of life we encounter many obstacles and barriers between our goals and ourselves. The process of blocking or thwarting of needs causes frustration in human beings. </w:t>
          </w:r>
          <w:r w:rsidRPr="008E2BE7">
            <w:rPr>
              <w:rFonts w:ascii="Times New Roman" w:eastAsia="Times New Roman" w:hAnsi="Times New Roman" w:cs="Times New Roman"/>
              <w:b/>
              <w:sz w:val="20"/>
            </w:rPr>
            <w:t>Sears (1942)</w:t>
          </w:r>
          <w:r w:rsidRPr="008E2BE7">
            <w:rPr>
              <w:rFonts w:ascii="Times New Roman" w:eastAsia="Times New Roman" w:hAnsi="Times New Roman" w:cs="Times New Roman"/>
              <w:sz w:val="20"/>
            </w:rPr>
            <w:t xml:space="preserve"> defined frustration, as “the condition which exists when goal response suffer interference”. </w:t>
          </w:r>
          <w:r w:rsidRPr="008E2BE7">
            <w:rPr>
              <w:rFonts w:ascii="Times New Roman" w:eastAsia="Times New Roman" w:hAnsi="Times New Roman" w:cs="Times New Roman"/>
              <w:b/>
              <w:sz w:val="20"/>
            </w:rPr>
            <w:t>Maslow and Murphy (1954)</w:t>
          </w:r>
          <w:r w:rsidRPr="008E2BE7">
            <w:rPr>
              <w:rFonts w:ascii="Times New Roman" w:eastAsia="Times New Roman" w:hAnsi="Times New Roman" w:cs="Times New Roman"/>
              <w:sz w:val="20"/>
            </w:rPr>
            <w:t xml:space="preserve"> viewed frustration as, “The blocking of motivated action.” On the other </w:t>
          </w:r>
          <w:r w:rsidRPr="008E2BE7">
            <w:rPr>
              <w:rFonts w:ascii="Times New Roman" w:eastAsia="Times New Roman" w:hAnsi="Times New Roman" w:cs="Times New Roman"/>
              <w:b/>
              <w:sz w:val="20"/>
            </w:rPr>
            <w:t>Amsel (1958)</w:t>
          </w:r>
          <w:r w:rsidRPr="008E2BE7">
            <w:rPr>
              <w:rFonts w:ascii="Times New Roman" w:eastAsia="Times New Roman" w:hAnsi="Times New Roman" w:cs="Times New Roman"/>
              <w:sz w:val="20"/>
            </w:rPr>
            <w:t xml:space="preserve"> defined, “Frustration as a conceptualization of a hypothetical implicit reaction elicited by non – reward after a number of prior rewards.” Frustration is the state of an organism resulting when the satisfaction of a motivated behavior is made difficult or impossible, when the way to goal is blocked </w:t>
          </w:r>
          <w:r w:rsidRPr="008E2BE7">
            <w:rPr>
              <w:rFonts w:ascii="Times New Roman" w:eastAsia="Times New Roman" w:hAnsi="Times New Roman" w:cs="Times New Roman"/>
              <w:b/>
              <w:sz w:val="20"/>
            </w:rPr>
            <w:t>(Gilmier, 1970)</w:t>
          </w:r>
          <w:r w:rsidRPr="008E2BE7">
            <w:rPr>
              <w:rFonts w:ascii="Times New Roman" w:eastAsia="Times New Roman" w:hAnsi="Times New Roman" w:cs="Times New Roman"/>
              <w:sz w:val="20"/>
            </w:rPr>
            <w:t xml:space="preserve">. </w:t>
          </w:r>
        </w:p>
        <w:p w:rsidR="00317D84" w:rsidRPr="008E2BE7" w:rsidRDefault="00317D84" w:rsidP="002614C6">
          <w:pPr>
            <w:snapToGrid w:val="0"/>
            <w:spacing w:after="0" w:line="240" w:lineRule="auto"/>
            <w:ind w:firstLine="425"/>
            <w:jc w:val="both"/>
            <w:rPr>
              <w:rFonts w:ascii="Times New Roman" w:eastAsia="Times New Roman" w:hAnsi="Times New Roman" w:cs="Times New Roman"/>
              <w:sz w:val="20"/>
            </w:rPr>
          </w:pPr>
          <w:r w:rsidRPr="008E2BE7">
            <w:rPr>
              <w:rFonts w:ascii="Times New Roman" w:eastAsia="Times New Roman" w:hAnsi="Times New Roman" w:cs="Times New Roman"/>
              <w:sz w:val="20"/>
            </w:rPr>
            <w:t xml:space="preserve">Frustration is the blocking or thwarting of one’s needs and desires.” Human being set some goals to fulfill their needs and to live a successful and happy life. But these needs cannot be always satisfied due to obstructions or scarcity of resources. This makes them frustrated and tense. Continuous frustration of our basic needs may lead to serious maladjustments or condition of mental ill health </w:t>
          </w:r>
          <w:r w:rsidR="002614C6" w:rsidRPr="008E2BE7">
            <w:rPr>
              <w:rFonts w:ascii="Times New Roman" w:eastAsia="Times New Roman" w:hAnsi="Times New Roman" w:cs="Times New Roman"/>
              <w:b/>
              <w:sz w:val="20"/>
            </w:rPr>
            <w:t>Kuppuswamy (1969)</w:t>
          </w:r>
          <w:r w:rsidRPr="008E2BE7">
            <w:rPr>
              <w:rFonts w:ascii="Times New Roman" w:eastAsia="Times New Roman" w:hAnsi="Times New Roman" w:cs="Times New Roman"/>
              <w:sz w:val="20"/>
            </w:rPr>
            <w:t>.</w:t>
          </w:r>
        </w:p>
        <w:p w:rsidR="00317D84" w:rsidRPr="008E2BE7" w:rsidRDefault="002614C6" w:rsidP="002614C6">
          <w:pPr>
            <w:autoSpaceDE w:val="0"/>
            <w:autoSpaceDN w:val="0"/>
            <w:adjustRightInd w:val="0"/>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Causes Of Frustrations:</w:t>
          </w:r>
        </w:p>
        <w:p w:rsidR="00317D84" w:rsidRPr="008E2BE7" w:rsidRDefault="00317D84" w:rsidP="002614C6">
          <w:pPr>
            <w:autoSpaceDE w:val="0"/>
            <w:autoSpaceDN w:val="0"/>
            <w:adjustRightInd w:val="0"/>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The cause of frustration may be divided into two major head:</w:t>
          </w:r>
        </w:p>
        <w:p w:rsidR="00317D84" w:rsidRPr="008E2BE7" w:rsidRDefault="00317D84" w:rsidP="002614C6">
          <w:pPr>
            <w:pStyle w:val="ListParagraph"/>
            <w:numPr>
              <w:ilvl w:val="0"/>
              <w:numId w:val="12"/>
            </w:numPr>
            <w:adjustRightInd w:val="0"/>
            <w:snapToGrid w:val="0"/>
            <w:spacing w:before="0"/>
            <w:ind w:left="0" w:right="0" w:firstLine="425"/>
            <w:rPr>
              <w:rFonts w:ascii="Times New Roman" w:hAnsi="Times New Roman" w:cs="Times New Roman"/>
              <w:sz w:val="20"/>
            </w:rPr>
          </w:pPr>
          <w:r w:rsidRPr="008E2BE7">
            <w:rPr>
              <w:rFonts w:ascii="Times New Roman" w:hAnsi="Times New Roman" w:cs="Times New Roman"/>
              <w:b/>
              <w:sz w:val="20"/>
            </w:rPr>
            <w:t>External Factors:</w:t>
          </w:r>
          <w:r w:rsidRPr="008E2BE7">
            <w:rPr>
              <w:rFonts w:ascii="Times New Roman" w:hAnsi="Times New Roman" w:cs="Times New Roman"/>
              <w:sz w:val="20"/>
            </w:rPr>
            <w:t xml:space="preserve"> External factors are called Environmental factors. These are the situation or conditions which are present in one’s own environment. They affect the individual from outside. </w:t>
          </w:r>
          <w:r w:rsidRPr="008E2BE7">
            <w:rPr>
              <w:rFonts w:ascii="Times New Roman" w:hAnsi="Times New Roman" w:cs="Times New Roman"/>
              <w:sz w:val="20"/>
            </w:rPr>
            <w:lastRenderedPageBreak/>
            <w:t>The main external factors are; Physical factors, Social factors, Economic factors.</w:t>
          </w:r>
        </w:p>
        <w:p w:rsidR="00317D84" w:rsidRPr="008E2BE7" w:rsidRDefault="00317D84" w:rsidP="002614C6">
          <w:pPr>
            <w:pStyle w:val="ListParagraph"/>
            <w:numPr>
              <w:ilvl w:val="0"/>
              <w:numId w:val="12"/>
            </w:numPr>
            <w:adjustRightInd w:val="0"/>
            <w:snapToGrid w:val="0"/>
            <w:spacing w:before="0"/>
            <w:ind w:left="0" w:right="0" w:firstLine="425"/>
            <w:rPr>
              <w:rFonts w:ascii="Times New Roman" w:hAnsi="Times New Roman" w:cs="Times New Roman"/>
              <w:b/>
              <w:sz w:val="20"/>
            </w:rPr>
          </w:pPr>
          <w:r w:rsidRPr="008E2BE7">
            <w:rPr>
              <w:rFonts w:ascii="Times New Roman" w:hAnsi="Times New Roman" w:cs="Times New Roman"/>
              <w:b/>
              <w:sz w:val="20"/>
            </w:rPr>
            <w:t xml:space="preserve">Internal Factors: </w:t>
          </w:r>
          <w:r w:rsidRPr="008E2BE7">
            <w:rPr>
              <w:rFonts w:ascii="Times New Roman" w:hAnsi="Times New Roman" w:cs="Times New Roman"/>
              <w:sz w:val="20"/>
            </w:rPr>
            <w:t>Internal factors are the factors that frustrate an individual from within. These are also called personal factors as the person himself is the cause of such frustration. The main factors in this category are; Physical abnormality or defects, Conflicting desires or aims, Individual’s morality and high ideals, Level of aspiration too high, Lack of persistence and sincerity in efforts.</w:t>
          </w:r>
        </w:p>
        <w:p w:rsidR="00317D84" w:rsidRPr="008E2BE7" w:rsidRDefault="002614C6" w:rsidP="002614C6">
          <w:pPr>
            <w:autoSpaceDE w:val="0"/>
            <w:autoSpaceDN w:val="0"/>
            <w:adjustRightInd w:val="0"/>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 xml:space="preserve">Reactions To Frustration: </w:t>
          </w:r>
        </w:p>
        <w:p w:rsidR="002614C6" w:rsidRDefault="00317D84" w:rsidP="002614C6">
          <w:pPr>
            <w:autoSpaceDE w:val="0"/>
            <w:autoSpaceDN w:val="0"/>
            <w:adjustRightInd w:val="0"/>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Frustration results in various types of reactions according to its intensity and nature of the individual experiencing frustration. Some have frustration tolerance to the extent that they bear the consequences with a little injury to the self or the society; while others (or the former in the special situations) become too violent and aggressive. In this way the reactions to frustration may be classified in two major categories. 1. Simple Reactions, 2. Violent Reaction</w:t>
          </w:r>
          <w:r w:rsidR="002614C6" w:rsidRPr="008E2BE7">
            <w:rPr>
              <w:rFonts w:ascii="Times New Roman" w:hAnsi="Times New Roman" w:cs="Times New Roman"/>
              <w:sz w:val="20"/>
            </w:rPr>
            <w:t>s</w:t>
          </w:r>
          <w:r w:rsidR="002614C6">
            <w:rPr>
              <w:rFonts w:ascii="Times New Roman" w:hAnsi="Times New Roman" w:cs="Times New Roman"/>
              <w:sz w:val="20"/>
            </w:rPr>
            <w:t>.</w:t>
          </w:r>
        </w:p>
        <w:p w:rsidR="00317D84" w:rsidRPr="008E2BE7" w:rsidRDefault="00317D84" w:rsidP="002614C6">
          <w:pPr>
            <w:pStyle w:val="ListParagraph"/>
            <w:numPr>
              <w:ilvl w:val="0"/>
              <w:numId w:val="3"/>
            </w:numPr>
            <w:adjustRightInd w:val="0"/>
            <w:snapToGrid w:val="0"/>
            <w:spacing w:before="0"/>
            <w:ind w:left="0" w:right="0" w:firstLine="0"/>
            <w:rPr>
              <w:rFonts w:ascii="Times New Roman" w:hAnsi="Times New Roman" w:cs="Times New Roman"/>
              <w:b/>
              <w:sz w:val="20"/>
            </w:rPr>
          </w:pPr>
          <w:r w:rsidRPr="008E2BE7">
            <w:rPr>
              <w:rFonts w:ascii="Times New Roman" w:hAnsi="Times New Roman" w:cs="Times New Roman"/>
              <w:b/>
              <w:sz w:val="20"/>
            </w:rPr>
            <w:t>Simple Reactions:</w:t>
          </w:r>
        </w:p>
        <w:p w:rsidR="00317D84" w:rsidRPr="008E2BE7" w:rsidRDefault="00317D84" w:rsidP="002614C6">
          <w:pPr>
            <w:pStyle w:val="ListParagraph"/>
            <w:adjustRightInd w:val="0"/>
            <w:snapToGrid w:val="0"/>
            <w:spacing w:before="0"/>
            <w:ind w:left="0" w:right="0" w:firstLine="425"/>
            <w:rPr>
              <w:rFonts w:ascii="Times New Roman" w:hAnsi="Times New Roman" w:cs="Times New Roman"/>
              <w:sz w:val="20"/>
            </w:rPr>
          </w:pPr>
          <w:r w:rsidRPr="008E2BE7">
            <w:rPr>
              <w:rFonts w:ascii="Times New Roman" w:hAnsi="Times New Roman" w:cs="Times New Roman"/>
              <w:b/>
              <w:sz w:val="20"/>
            </w:rPr>
            <w:t>Increasing trials or improving efforts:</w:t>
          </w:r>
          <w:r w:rsidRPr="008E2BE7">
            <w:rPr>
              <w:rFonts w:ascii="Times New Roman" w:hAnsi="Times New Roman" w:cs="Times New Roman"/>
              <w:sz w:val="20"/>
            </w:rPr>
            <w:t xml:space="preserve"> During the period of frustration, some individuals undergo introspection and to overcome the obstacles they either increase their efforts or bring improvement in their behavior or procedure.</w:t>
          </w:r>
        </w:p>
        <w:p w:rsidR="00317D84" w:rsidRPr="008E2BE7" w:rsidRDefault="00317D84" w:rsidP="002614C6">
          <w:pPr>
            <w:pStyle w:val="ListParagraph"/>
            <w:adjustRightInd w:val="0"/>
            <w:snapToGrid w:val="0"/>
            <w:spacing w:before="0"/>
            <w:ind w:left="0" w:right="0" w:firstLine="425"/>
            <w:rPr>
              <w:rFonts w:ascii="Times New Roman" w:hAnsi="Times New Roman" w:cs="Times New Roman"/>
              <w:sz w:val="20"/>
            </w:rPr>
          </w:pPr>
          <w:r w:rsidRPr="008E2BE7">
            <w:rPr>
              <w:rFonts w:ascii="Times New Roman" w:hAnsi="Times New Roman" w:cs="Times New Roman"/>
              <w:b/>
              <w:sz w:val="20"/>
            </w:rPr>
            <w:t>Adopt Compromising Means:</w:t>
          </w:r>
          <w:r w:rsidRPr="008E2BE7">
            <w:rPr>
              <w:rFonts w:ascii="Times New Roman" w:hAnsi="Times New Roman" w:cs="Times New Roman"/>
              <w:sz w:val="20"/>
            </w:rPr>
            <w:t xml:space="preserve"> Repeated failure in one direction may lead organisms to change the direction of their efforts.</w:t>
          </w:r>
        </w:p>
        <w:p w:rsidR="00317D84" w:rsidRPr="008E2BE7" w:rsidRDefault="00317D84" w:rsidP="002614C6">
          <w:pPr>
            <w:pStyle w:val="ListParagraph"/>
            <w:adjustRightInd w:val="0"/>
            <w:snapToGrid w:val="0"/>
            <w:spacing w:before="0"/>
            <w:ind w:left="0" w:right="0" w:firstLine="425"/>
            <w:rPr>
              <w:rFonts w:ascii="Times New Roman" w:hAnsi="Times New Roman" w:cs="Times New Roman"/>
              <w:b/>
              <w:sz w:val="20"/>
            </w:rPr>
          </w:pPr>
          <w:r w:rsidRPr="008E2BE7">
            <w:rPr>
              <w:rFonts w:ascii="Times New Roman" w:hAnsi="Times New Roman" w:cs="Times New Roman"/>
              <w:b/>
              <w:sz w:val="20"/>
            </w:rPr>
            <w:t>Withdrawal:</w:t>
          </w:r>
          <w:r w:rsidRPr="008E2BE7">
            <w:rPr>
              <w:rFonts w:ascii="Times New Roman" w:hAnsi="Times New Roman" w:cs="Times New Roman"/>
              <w:sz w:val="20"/>
            </w:rPr>
            <w:t xml:space="preserve"> An individual learns to be away from the situations that cause him frustration.</w:t>
          </w:r>
          <w:r w:rsidRPr="008E2BE7">
            <w:rPr>
              <w:rFonts w:ascii="Times New Roman" w:hAnsi="Times New Roman" w:cs="Times New Roman"/>
              <w:b/>
              <w:sz w:val="20"/>
            </w:rPr>
            <w:t xml:space="preserve"> </w:t>
          </w:r>
        </w:p>
        <w:p w:rsidR="00317D84" w:rsidRPr="008E2BE7" w:rsidRDefault="00317D84" w:rsidP="002614C6">
          <w:pPr>
            <w:pStyle w:val="ListParagraph"/>
            <w:adjustRightInd w:val="0"/>
            <w:snapToGrid w:val="0"/>
            <w:spacing w:before="0"/>
            <w:ind w:left="0" w:right="0" w:firstLine="425"/>
            <w:rPr>
              <w:rFonts w:ascii="Times New Roman" w:hAnsi="Times New Roman" w:cs="Times New Roman"/>
              <w:sz w:val="20"/>
            </w:rPr>
          </w:pPr>
          <w:r w:rsidRPr="008E2BE7">
            <w:rPr>
              <w:rFonts w:ascii="Times New Roman" w:hAnsi="Times New Roman" w:cs="Times New Roman"/>
              <w:b/>
              <w:sz w:val="20"/>
            </w:rPr>
            <w:t>Submissiveness:</w:t>
          </w:r>
          <w:r w:rsidRPr="008E2BE7">
            <w:rPr>
              <w:rFonts w:ascii="Times New Roman" w:hAnsi="Times New Roman" w:cs="Times New Roman"/>
              <w:sz w:val="20"/>
            </w:rPr>
            <w:t xml:space="preserve"> The individual surrenders himself and accepts his defeat before the frustration causing conditions. </w:t>
          </w:r>
        </w:p>
        <w:p w:rsidR="00317D84" w:rsidRPr="008E2BE7" w:rsidRDefault="00317D84" w:rsidP="002614C6">
          <w:pPr>
            <w:pStyle w:val="ListParagraph"/>
            <w:numPr>
              <w:ilvl w:val="0"/>
              <w:numId w:val="3"/>
            </w:numPr>
            <w:adjustRightInd w:val="0"/>
            <w:snapToGrid w:val="0"/>
            <w:spacing w:before="0"/>
            <w:ind w:left="0" w:right="0" w:firstLine="0"/>
            <w:rPr>
              <w:rFonts w:ascii="Times New Roman" w:hAnsi="Times New Roman" w:cs="Times New Roman"/>
              <w:b/>
              <w:sz w:val="20"/>
            </w:rPr>
          </w:pPr>
          <w:r w:rsidRPr="008E2BE7">
            <w:rPr>
              <w:rFonts w:ascii="Times New Roman" w:hAnsi="Times New Roman" w:cs="Times New Roman"/>
              <w:b/>
              <w:sz w:val="20"/>
            </w:rPr>
            <w:t>Violent Reaction:</w:t>
          </w:r>
        </w:p>
        <w:p w:rsidR="00317D84" w:rsidRPr="008E2BE7" w:rsidRDefault="00317D84" w:rsidP="002614C6">
          <w:pPr>
            <w:pStyle w:val="ListParagraph"/>
            <w:adjustRightInd w:val="0"/>
            <w:snapToGrid w:val="0"/>
            <w:spacing w:before="0"/>
            <w:ind w:left="0" w:right="0" w:firstLine="425"/>
            <w:rPr>
              <w:rFonts w:ascii="Times New Roman" w:hAnsi="Times New Roman" w:cs="Times New Roman"/>
              <w:sz w:val="20"/>
            </w:rPr>
          </w:pPr>
          <w:r w:rsidRPr="008E2BE7">
            <w:rPr>
              <w:rFonts w:ascii="Times New Roman" w:hAnsi="Times New Roman" w:cs="Times New Roman"/>
              <w:b/>
              <w:sz w:val="20"/>
            </w:rPr>
            <w:t>External Aggression:</w:t>
          </w:r>
          <w:r w:rsidRPr="008E2BE7">
            <w:rPr>
              <w:rFonts w:ascii="Times New Roman" w:hAnsi="Times New Roman" w:cs="Times New Roman"/>
              <w:sz w:val="20"/>
            </w:rPr>
            <w:t xml:space="preserve"> It may be directed towards either the person or persons who caused the frustration or towards a substitute or substitutes.</w:t>
          </w:r>
        </w:p>
        <w:p w:rsidR="00317D84" w:rsidRPr="008E2BE7" w:rsidRDefault="00317D84" w:rsidP="002614C6">
          <w:pPr>
            <w:pStyle w:val="ListParagraph"/>
            <w:adjustRightInd w:val="0"/>
            <w:snapToGrid w:val="0"/>
            <w:spacing w:before="0"/>
            <w:ind w:left="0" w:right="0" w:firstLine="425"/>
            <w:rPr>
              <w:rFonts w:ascii="Times New Roman" w:hAnsi="Times New Roman" w:cs="Times New Roman"/>
              <w:sz w:val="20"/>
            </w:rPr>
          </w:pPr>
          <w:r w:rsidRPr="008E2BE7">
            <w:rPr>
              <w:rFonts w:ascii="Times New Roman" w:hAnsi="Times New Roman" w:cs="Times New Roman"/>
              <w:b/>
              <w:sz w:val="20"/>
            </w:rPr>
            <w:t>Internal Aggression:</w:t>
          </w:r>
          <w:r w:rsidRPr="008E2BE7">
            <w:rPr>
              <w:rFonts w:ascii="Times New Roman" w:hAnsi="Times New Roman" w:cs="Times New Roman"/>
              <w:sz w:val="20"/>
            </w:rPr>
            <w:t xml:space="preserve"> It is an aggression that is turned inward towards the self, instead of releasing one’s emotional tensions by attacking others, one resorts to attacking one’s self. Instead of blaming others, the individual blames himself.</w:t>
          </w:r>
        </w:p>
        <w:p w:rsidR="00317D84" w:rsidRPr="008E2BE7" w:rsidRDefault="002614C6" w:rsidP="002614C6">
          <w:pPr>
            <w:pStyle w:val="Heading1"/>
            <w:snapToGrid w:val="0"/>
            <w:spacing w:before="0"/>
            <w:ind w:left="0"/>
            <w:jc w:val="both"/>
            <w:rPr>
              <w:rFonts w:ascii="Times New Roman" w:hAnsi="Times New Roman" w:cs="Times New Roman"/>
              <w:bCs w:val="0"/>
              <w:i w:val="0"/>
              <w:iCs/>
              <w:sz w:val="20"/>
            </w:rPr>
          </w:pPr>
          <w:r w:rsidRPr="008E2BE7">
            <w:rPr>
              <w:rFonts w:ascii="Times New Roman" w:hAnsi="Times New Roman" w:cs="Times New Roman"/>
              <w:bCs w:val="0"/>
              <w:i w:val="0"/>
              <w:iCs/>
              <w:sz w:val="20"/>
            </w:rPr>
            <w:t>Statement Of The Problem:</w:t>
          </w:r>
        </w:p>
        <w:p w:rsidR="00317D84" w:rsidRPr="008E2BE7" w:rsidRDefault="00317D84" w:rsidP="002614C6">
          <w:pPr>
            <w:widowControl w:val="0"/>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Formally stated the problem stands as follows:</w:t>
          </w:r>
        </w:p>
        <w:p w:rsidR="00317D84" w:rsidRPr="008E2BE7" w:rsidRDefault="00317D84" w:rsidP="002614C6">
          <w:pPr>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“Is there any impact of academic achievement on reactions to frustration level of high school students?”</w:t>
          </w:r>
        </w:p>
        <w:p w:rsidR="00317D84" w:rsidRPr="008E2BE7" w:rsidRDefault="002614C6" w:rsidP="002614C6">
          <w:pPr>
            <w:pStyle w:val="Heading1"/>
            <w:snapToGrid w:val="0"/>
            <w:spacing w:before="0"/>
            <w:ind w:left="0"/>
            <w:jc w:val="both"/>
            <w:rPr>
              <w:rFonts w:ascii="Times New Roman" w:hAnsi="Times New Roman" w:cs="Times New Roman"/>
              <w:i w:val="0"/>
              <w:sz w:val="20"/>
              <w:u w:val="single"/>
            </w:rPr>
          </w:pPr>
          <w:r w:rsidRPr="008E2BE7">
            <w:rPr>
              <w:rFonts w:ascii="Times New Roman" w:hAnsi="Times New Roman" w:cs="Times New Roman"/>
              <w:i w:val="0"/>
              <w:sz w:val="20"/>
              <w:u w:val="single"/>
            </w:rPr>
            <w:t>Variables Description</w:t>
          </w:r>
        </w:p>
        <w:p w:rsidR="00317D84" w:rsidRPr="008E2BE7" w:rsidRDefault="00317D84" w:rsidP="002614C6">
          <w:pPr>
            <w:pStyle w:val="Heading1"/>
            <w:snapToGrid w:val="0"/>
            <w:spacing w:before="0"/>
            <w:ind w:left="0" w:firstLine="425"/>
            <w:jc w:val="both"/>
            <w:rPr>
              <w:rFonts w:ascii="Times New Roman" w:hAnsi="Times New Roman" w:cs="Times New Roman"/>
              <w:b w:val="0"/>
              <w:i w:val="0"/>
              <w:sz w:val="20"/>
            </w:rPr>
          </w:pPr>
          <w:r w:rsidRPr="008E2BE7">
            <w:rPr>
              <w:rFonts w:ascii="Times New Roman" w:hAnsi="Times New Roman" w:cs="Times New Roman"/>
              <w:b w:val="0"/>
              <w:i w:val="0"/>
              <w:sz w:val="20"/>
            </w:rPr>
            <w:t>In proposed study Academic Achievement is an independent variable whereas Reactions to Frustration dependent variable. The hierarchy of variables of the study as follows:</w:t>
          </w:r>
        </w:p>
        <w:p w:rsidR="002614C6" w:rsidRDefault="002614C6" w:rsidP="002614C6">
          <w:pPr>
            <w:pStyle w:val="Heading1"/>
            <w:snapToGrid w:val="0"/>
            <w:spacing w:before="0"/>
            <w:ind w:left="0"/>
            <w:jc w:val="center"/>
            <w:rPr>
              <w:rFonts w:ascii="Times New Roman" w:hAnsi="Times New Roman" w:cs="Times New Roman"/>
              <w:b w:val="0"/>
              <w:i w:val="0"/>
              <w:sz w:val="20"/>
            </w:rPr>
            <w:sectPr w:rsidR="002614C6" w:rsidSect="003E7558">
              <w:headerReference w:type="default" r:id="rId13"/>
              <w:pgSz w:w="12240" w:h="15840"/>
              <w:pgMar w:top="1440" w:right="1440" w:bottom="1440" w:left="1440" w:header="720" w:footer="720" w:gutter="0"/>
              <w:cols w:num="2" w:space="550"/>
              <w:docGrid w:linePitch="360"/>
            </w:sectPr>
          </w:pPr>
        </w:p>
        <w:p w:rsidR="00317D84" w:rsidRPr="008E2BE7" w:rsidRDefault="00317D84" w:rsidP="002614C6">
          <w:pPr>
            <w:pStyle w:val="Heading1"/>
            <w:snapToGrid w:val="0"/>
            <w:spacing w:before="0"/>
            <w:ind w:left="0"/>
            <w:jc w:val="center"/>
            <w:rPr>
              <w:rFonts w:ascii="Times New Roman" w:hAnsi="Times New Roman" w:cs="Times New Roman"/>
              <w:b w:val="0"/>
              <w:i w:val="0"/>
              <w:sz w:val="20"/>
            </w:rPr>
          </w:pPr>
          <w:r w:rsidRPr="008E2BE7">
            <w:rPr>
              <w:rFonts w:ascii="Times New Roman" w:hAnsi="Times New Roman" w:cs="Times New Roman"/>
              <w:b w:val="0"/>
              <w:i w:val="0"/>
              <w:noProof/>
              <w:sz w:val="20"/>
              <w:lang w:eastAsia="zh-CN" w:bidi="ar-SA"/>
            </w:rPr>
            <w:lastRenderedPageBreak/>
            <w:drawing>
              <wp:inline distT="0" distB="0" distL="0" distR="0">
                <wp:extent cx="4527522" cy="1455089"/>
                <wp:effectExtent l="19050" t="0" r="6378"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90E19" w:rsidRPr="008E2BE7" w:rsidRDefault="00F90E19" w:rsidP="002614C6">
          <w:pPr>
            <w:widowControl w:val="0"/>
            <w:snapToGrid w:val="0"/>
            <w:spacing w:after="0" w:line="240" w:lineRule="auto"/>
            <w:jc w:val="both"/>
            <w:rPr>
              <w:rFonts w:ascii="Times New Roman" w:hAnsi="Times New Roman" w:cs="Times New Roman"/>
              <w:b/>
              <w:bCs/>
              <w:iCs/>
              <w:sz w:val="20"/>
            </w:rPr>
          </w:pPr>
        </w:p>
        <w:p w:rsidR="002614C6" w:rsidRDefault="002614C6" w:rsidP="002614C6">
          <w:pPr>
            <w:widowControl w:val="0"/>
            <w:snapToGrid w:val="0"/>
            <w:spacing w:after="0" w:line="240" w:lineRule="auto"/>
            <w:jc w:val="both"/>
            <w:rPr>
              <w:rFonts w:ascii="Times New Roman" w:hAnsi="Times New Roman" w:cs="Times New Roman"/>
              <w:b/>
              <w:bCs/>
              <w:iCs/>
              <w:sz w:val="20"/>
            </w:rPr>
            <w:sectPr w:rsidR="002614C6" w:rsidSect="008E2BE7">
              <w:type w:val="continuous"/>
              <w:pgSz w:w="12240" w:h="15840"/>
              <w:pgMar w:top="1440" w:right="1440" w:bottom="1440" w:left="1440" w:header="720" w:footer="720" w:gutter="0"/>
              <w:cols w:space="720"/>
              <w:docGrid w:linePitch="360"/>
            </w:sectPr>
          </w:pPr>
        </w:p>
        <w:p w:rsidR="00317D84" w:rsidRPr="008E2BE7" w:rsidRDefault="002614C6" w:rsidP="002614C6">
          <w:pPr>
            <w:widowControl w:val="0"/>
            <w:snapToGrid w:val="0"/>
            <w:spacing w:after="0" w:line="240" w:lineRule="auto"/>
            <w:jc w:val="both"/>
            <w:rPr>
              <w:rFonts w:ascii="Times New Roman" w:hAnsi="Times New Roman" w:cs="Times New Roman"/>
              <w:b/>
              <w:bCs/>
              <w:iCs/>
              <w:sz w:val="20"/>
            </w:rPr>
          </w:pPr>
          <w:r w:rsidRPr="008E2BE7">
            <w:rPr>
              <w:rFonts w:ascii="Times New Roman" w:hAnsi="Times New Roman" w:cs="Times New Roman"/>
              <w:b/>
              <w:bCs/>
              <w:iCs/>
              <w:sz w:val="20"/>
            </w:rPr>
            <w:lastRenderedPageBreak/>
            <w:t>Objectives Of The Study:</w:t>
          </w:r>
        </w:p>
        <w:p w:rsidR="00317D84" w:rsidRPr="008E2BE7" w:rsidRDefault="00317D84" w:rsidP="002614C6">
          <w:pPr>
            <w:widowControl w:val="0"/>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The present study has the following objectives:-</w:t>
          </w:r>
        </w:p>
        <w:p w:rsidR="00317D84" w:rsidRPr="008E2BE7" w:rsidRDefault="00317D84" w:rsidP="002614C6">
          <w:pPr>
            <w:pStyle w:val="ListParagraph"/>
            <w:numPr>
              <w:ilvl w:val="0"/>
              <w:numId w:val="10"/>
            </w:numPr>
            <w:snapToGrid w:val="0"/>
            <w:spacing w:before="0"/>
            <w:ind w:left="0" w:right="0" w:firstLine="425"/>
            <w:rPr>
              <w:rFonts w:ascii="Times New Roman" w:hAnsi="Times New Roman" w:cs="Times New Roman"/>
              <w:sz w:val="20"/>
            </w:rPr>
          </w:pPr>
          <w:r w:rsidRPr="008E2BE7">
            <w:rPr>
              <w:rFonts w:ascii="Times New Roman" w:hAnsi="Times New Roman" w:cs="Times New Roman"/>
              <w:sz w:val="20"/>
            </w:rPr>
            <w:t xml:space="preserve">To find out the effect of academic achievement on the level of </w:t>
          </w:r>
          <w:r w:rsidRPr="008E2BE7">
            <w:rPr>
              <w:rFonts w:ascii="Times New Roman" w:hAnsi="Times New Roman" w:cs="Times New Roman"/>
              <w:bCs/>
              <w:sz w:val="20"/>
            </w:rPr>
            <w:t>reaction to frustration</w:t>
          </w:r>
          <w:r w:rsidRPr="008E2BE7">
            <w:rPr>
              <w:rFonts w:ascii="Times New Roman" w:hAnsi="Times New Roman" w:cs="Times New Roman"/>
              <w:sz w:val="20"/>
            </w:rPr>
            <w:t>.</w:t>
          </w:r>
        </w:p>
        <w:p w:rsidR="00317D84" w:rsidRPr="008E2BE7" w:rsidRDefault="00317D84" w:rsidP="002614C6">
          <w:pPr>
            <w:pStyle w:val="ListParagraph"/>
            <w:numPr>
              <w:ilvl w:val="0"/>
              <w:numId w:val="10"/>
            </w:numPr>
            <w:snapToGrid w:val="0"/>
            <w:spacing w:before="0"/>
            <w:ind w:left="0" w:right="0" w:firstLine="425"/>
            <w:rPr>
              <w:rFonts w:ascii="Times New Roman" w:hAnsi="Times New Roman" w:cs="Times New Roman"/>
              <w:sz w:val="20"/>
            </w:rPr>
          </w:pPr>
          <w:r w:rsidRPr="008E2BE7">
            <w:rPr>
              <w:rFonts w:ascii="Times New Roman" w:hAnsi="Times New Roman" w:cs="Times New Roman"/>
              <w:sz w:val="20"/>
            </w:rPr>
            <w:t xml:space="preserve">Find out the significant difference on the level of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among boys and girls. </w:t>
          </w:r>
        </w:p>
        <w:p w:rsidR="00317D84" w:rsidRPr="008E2BE7" w:rsidRDefault="00317D84" w:rsidP="002614C6">
          <w:pPr>
            <w:pStyle w:val="ListParagraph"/>
            <w:numPr>
              <w:ilvl w:val="0"/>
              <w:numId w:val="10"/>
            </w:numPr>
            <w:snapToGrid w:val="0"/>
            <w:spacing w:before="0"/>
            <w:ind w:left="0" w:right="0" w:firstLine="425"/>
            <w:rPr>
              <w:rFonts w:ascii="Times New Roman" w:hAnsi="Times New Roman" w:cs="Times New Roman"/>
              <w:sz w:val="20"/>
            </w:rPr>
          </w:pPr>
          <w:r w:rsidRPr="008E2BE7">
            <w:rPr>
              <w:rFonts w:ascii="Times New Roman" w:hAnsi="Times New Roman" w:cs="Times New Roman"/>
              <w:sz w:val="20"/>
            </w:rPr>
            <w:t xml:space="preserve">To investigate the academic achievement difference with the level of </w:t>
          </w:r>
          <w:r w:rsidRPr="008E2BE7">
            <w:rPr>
              <w:rFonts w:ascii="Times New Roman" w:hAnsi="Times New Roman" w:cs="Times New Roman"/>
              <w:bCs/>
              <w:sz w:val="20"/>
            </w:rPr>
            <w:t>reaction to frustration.</w:t>
          </w:r>
        </w:p>
        <w:p w:rsidR="00317D84" w:rsidRPr="008E2BE7" w:rsidRDefault="002614C6" w:rsidP="002614C6">
          <w:pPr>
            <w:pStyle w:val="Heading1"/>
            <w:snapToGrid w:val="0"/>
            <w:spacing w:before="0"/>
            <w:ind w:left="0"/>
            <w:jc w:val="both"/>
            <w:rPr>
              <w:rFonts w:ascii="Times New Roman" w:hAnsi="Times New Roman" w:cs="Times New Roman"/>
              <w:i w:val="0"/>
              <w:sz w:val="20"/>
            </w:rPr>
          </w:pPr>
          <w:r w:rsidRPr="008E2BE7">
            <w:rPr>
              <w:rFonts w:ascii="Times New Roman" w:hAnsi="Times New Roman" w:cs="Times New Roman"/>
              <w:i w:val="0"/>
              <w:sz w:val="20"/>
            </w:rPr>
            <w:t>Research Design:</w:t>
          </w:r>
        </w:p>
        <w:p w:rsidR="00317D84" w:rsidRPr="008E2BE7" w:rsidRDefault="00317D84" w:rsidP="002614C6">
          <w:pPr>
            <w:pStyle w:val="Heading1"/>
            <w:snapToGrid w:val="0"/>
            <w:spacing w:before="0"/>
            <w:ind w:left="0" w:firstLine="425"/>
            <w:jc w:val="both"/>
            <w:rPr>
              <w:rFonts w:ascii="Times New Roman" w:hAnsi="Times New Roman" w:cs="Times New Roman"/>
              <w:b w:val="0"/>
              <w:i w:val="0"/>
              <w:sz w:val="20"/>
            </w:rPr>
          </w:pPr>
          <w:r w:rsidRPr="008E2BE7">
            <w:rPr>
              <w:rFonts w:ascii="Times New Roman" w:hAnsi="Times New Roman" w:cs="Times New Roman"/>
              <w:b w:val="0"/>
              <w:i w:val="0"/>
              <w:sz w:val="20"/>
            </w:rPr>
            <w:t>To meet the objectives, ex-post facto design used or the data was analyzed and proper statistical techniques used.</w:t>
          </w:r>
        </w:p>
        <w:p w:rsidR="00317D84" w:rsidRPr="008E2BE7" w:rsidRDefault="002614C6" w:rsidP="002614C6">
          <w:pPr>
            <w:pStyle w:val="Heading1"/>
            <w:snapToGrid w:val="0"/>
            <w:spacing w:before="0"/>
            <w:ind w:left="0"/>
            <w:jc w:val="both"/>
            <w:rPr>
              <w:rFonts w:ascii="Times New Roman" w:hAnsi="Times New Roman" w:cs="Times New Roman"/>
              <w:i w:val="0"/>
              <w:sz w:val="20"/>
            </w:rPr>
          </w:pPr>
          <w:r w:rsidRPr="008E2BE7">
            <w:rPr>
              <w:rFonts w:ascii="Times New Roman" w:hAnsi="Times New Roman" w:cs="Times New Roman"/>
              <w:i w:val="0"/>
              <w:sz w:val="20"/>
            </w:rPr>
            <w:lastRenderedPageBreak/>
            <w:t>Population:</w:t>
          </w:r>
        </w:p>
        <w:p w:rsidR="00317D84" w:rsidRPr="008E2BE7" w:rsidRDefault="00317D84" w:rsidP="002614C6">
          <w:pPr>
            <w:pStyle w:val="BodyText"/>
            <w:snapToGrid w:val="0"/>
            <w:spacing w:before="0"/>
            <w:ind w:left="0" w:firstLine="425"/>
            <w:rPr>
              <w:rFonts w:ascii="Times New Roman" w:hAnsi="Times New Roman" w:cs="Times New Roman"/>
              <w:i/>
            </w:rPr>
          </w:pPr>
          <w:r w:rsidRPr="008E2BE7">
            <w:rPr>
              <w:rFonts w:ascii="Times New Roman" w:hAnsi="Times New Roman" w:cs="Times New Roman"/>
              <w:szCs w:val="22"/>
            </w:rPr>
            <w:t xml:space="preserve">For the present research work High school students of various part of Kalahandi District, Odisha </w:t>
          </w:r>
          <w:r w:rsidRPr="008E2BE7">
            <w:rPr>
              <w:rFonts w:ascii="Times New Roman" w:hAnsi="Times New Roman" w:cs="Times New Roman"/>
            </w:rPr>
            <w:t>constitute the population.</w:t>
          </w:r>
        </w:p>
        <w:p w:rsidR="00317D84" w:rsidRPr="008E2BE7" w:rsidRDefault="002614C6" w:rsidP="002614C6">
          <w:pPr>
            <w:pStyle w:val="Heading1"/>
            <w:snapToGrid w:val="0"/>
            <w:spacing w:before="0"/>
            <w:ind w:left="0"/>
            <w:jc w:val="both"/>
            <w:rPr>
              <w:rFonts w:ascii="Times New Roman" w:hAnsi="Times New Roman" w:cs="Times New Roman"/>
              <w:i w:val="0"/>
              <w:sz w:val="20"/>
            </w:rPr>
          </w:pPr>
          <w:r w:rsidRPr="008E2BE7">
            <w:rPr>
              <w:rFonts w:ascii="Times New Roman" w:hAnsi="Times New Roman" w:cs="Times New Roman"/>
              <w:i w:val="0"/>
              <w:sz w:val="20"/>
            </w:rPr>
            <w:t>Sample &amp; Sampling:</w:t>
          </w:r>
        </w:p>
        <w:p w:rsidR="00317D84" w:rsidRPr="008E2BE7" w:rsidRDefault="00317D84" w:rsidP="002614C6">
          <w:pPr>
            <w:pStyle w:val="Heading1"/>
            <w:snapToGrid w:val="0"/>
            <w:spacing w:before="0"/>
            <w:ind w:left="0" w:firstLine="425"/>
            <w:jc w:val="both"/>
            <w:rPr>
              <w:rFonts w:ascii="Times New Roman" w:hAnsi="Times New Roman" w:cs="Times New Roman"/>
              <w:b w:val="0"/>
              <w:i w:val="0"/>
              <w:sz w:val="20"/>
            </w:rPr>
          </w:pPr>
          <w:r w:rsidRPr="008E2BE7">
            <w:rPr>
              <w:rFonts w:ascii="Times New Roman" w:hAnsi="Times New Roman" w:cs="Times New Roman"/>
              <w:b w:val="0"/>
              <w:i w:val="0"/>
              <w:sz w:val="20"/>
            </w:rPr>
            <w:t xml:space="preserve">A sample of </w:t>
          </w:r>
          <w:r w:rsidR="00EE212E" w:rsidRPr="008E2BE7">
            <w:rPr>
              <w:rFonts w:ascii="Times New Roman" w:hAnsi="Times New Roman" w:cs="Times New Roman"/>
              <w:b w:val="0"/>
              <w:i w:val="0"/>
              <w:sz w:val="20"/>
            </w:rPr>
            <w:t>2</w:t>
          </w:r>
          <w:r w:rsidRPr="008E2BE7">
            <w:rPr>
              <w:rFonts w:ascii="Times New Roman" w:hAnsi="Times New Roman" w:cs="Times New Roman"/>
              <w:b w:val="0"/>
              <w:i w:val="0"/>
              <w:sz w:val="20"/>
            </w:rPr>
            <w:t>00 students was selected for the present research. The sample was selected to match the study and help in achieving the purpose of the study. Researcher has used accidental sampling technique.</w:t>
          </w:r>
        </w:p>
        <w:p w:rsidR="00317D84" w:rsidRPr="008E2BE7" w:rsidRDefault="002614C6" w:rsidP="002614C6">
          <w:pPr>
            <w:pStyle w:val="Heading1"/>
            <w:snapToGrid w:val="0"/>
            <w:spacing w:before="0"/>
            <w:ind w:left="0"/>
            <w:jc w:val="both"/>
            <w:rPr>
              <w:rFonts w:ascii="Times New Roman" w:hAnsi="Times New Roman" w:cs="Times New Roman"/>
              <w:i w:val="0"/>
              <w:sz w:val="20"/>
              <w:u w:val="single"/>
            </w:rPr>
          </w:pPr>
          <w:r w:rsidRPr="008E2BE7">
            <w:rPr>
              <w:rFonts w:ascii="Times New Roman" w:hAnsi="Times New Roman" w:cs="Times New Roman"/>
              <w:i w:val="0"/>
              <w:sz w:val="20"/>
              <w:u w:val="single"/>
            </w:rPr>
            <w:t>Participants Flow Chart</w:t>
          </w:r>
        </w:p>
        <w:p w:rsidR="002614C6" w:rsidRDefault="002614C6" w:rsidP="002614C6">
          <w:pPr>
            <w:pStyle w:val="Heading1"/>
            <w:snapToGrid w:val="0"/>
            <w:spacing w:before="0"/>
            <w:ind w:left="0"/>
            <w:jc w:val="center"/>
            <w:rPr>
              <w:rFonts w:ascii="Times New Roman" w:hAnsi="Times New Roman" w:cs="Times New Roman"/>
              <w:b w:val="0"/>
              <w:sz w:val="20"/>
            </w:rPr>
            <w:sectPr w:rsidR="002614C6" w:rsidSect="002614C6">
              <w:type w:val="continuous"/>
              <w:pgSz w:w="12240" w:h="15840"/>
              <w:pgMar w:top="1440" w:right="1440" w:bottom="1440" w:left="1440" w:header="720" w:footer="720" w:gutter="0"/>
              <w:cols w:num="2" w:space="550"/>
              <w:docGrid w:linePitch="360"/>
            </w:sectPr>
          </w:pPr>
        </w:p>
        <w:p w:rsidR="00317D84" w:rsidRPr="008E2BE7" w:rsidRDefault="00317D84" w:rsidP="002614C6">
          <w:pPr>
            <w:pStyle w:val="Heading1"/>
            <w:snapToGrid w:val="0"/>
            <w:spacing w:before="0"/>
            <w:ind w:left="0"/>
            <w:jc w:val="center"/>
            <w:rPr>
              <w:rFonts w:ascii="Times New Roman" w:hAnsi="Times New Roman" w:cs="Times New Roman"/>
              <w:b w:val="0"/>
              <w:sz w:val="20"/>
            </w:rPr>
          </w:pPr>
          <w:r w:rsidRPr="008E2BE7">
            <w:rPr>
              <w:rFonts w:ascii="Times New Roman" w:hAnsi="Times New Roman" w:cs="Times New Roman"/>
              <w:b w:val="0"/>
              <w:noProof/>
              <w:sz w:val="20"/>
              <w:lang w:eastAsia="zh-CN" w:bidi="ar-SA"/>
            </w:rPr>
            <w:lastRenderedPageBreak/>
            <w:drawing>
              <wp:inline distT="0" distB="0" distL="0" distR="0">
                <wp:extent cx="489585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90E19" w:rsidRPr="008E2BE7" w:rsidRDefault="00F90E19" w:rsidP="002614C6">
          <w:pPr>
            <w:snapToGrid w:val="0"/>
            <w:spacing w:after="0" w:line="240" w:lineRule="auto"/>
            <w:jc w:val="both"/>
            <w:rPr>
              <w:rFonts w:ascii="Times New Roman" w:hAnsi="Times New Roman" w:cs="Times New Roman"/>
              <w:b/>
              <w:sz w:val="20"/>
            </w:rPr>
          </w:pPr>
        </w:p>
        <w:p w:rsidR="002614C6" w:rsidRDefault="002614C6" w:rsidP="002614C6">
          <w:pPr>
            <w:snapToGrid w:val="0"/>
            <w:spacing w:after="0" w:line="240" w:lineRule="auto"/>
            <w:jc w:val="both"/>
            <w:rPr>
              <w:rFonts w:ascii="Times New Roman" w:hAnsi="Times New Roman" w:cs="Times New Roman"/>
              <w:b/>
              <w:sz w:val="20"/>
            </w:rPr>
            <w:sectPr w:rsidR="002614C6" w:rsidSect="008E2BE7">
              <w:type w:val="continuous"/>
              <w:pgSz w:w="12240" w:h="15840"/>
              <w:pgMar w:top="1440" w:right="1440" w:bottom="1440" w:left="1440" w:header="720" w:footer="720" w:gutter="0"/>
              <w:cols w:space="720"/>
              <w:docGrid w:linePitch="360"/>
            </w:sectPr>
          </w:pPr>
        </w:p>
        <w:p w:rsidR="00317D84" w:rsidRPr="008E2BE7" w:rsidRDefault="002614C6"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lastRenderedPageBreak/>
            <w:t>Research Tools:</w:t>
          </w:r>
        </w:p>
        <w:p w:rsidR="00317D84" w:rsidRPr="008E2BE7" w:rsidRDefault="00317D84" w:rsidP="002614C6">
          <w:pPr>
            <w:pStyle w:val="BodyText"/>
            <w:snapToGrid w:val="0"/>
            <w:spacing w:before="0"/>
            <w:ind w:left="0" w:firstLine="425"/>
            <w:rPr>
              <w:rFonts w:ascii="Times New Roman" w:hAnsi="Times New Roman" w:cs="Times New Roman"/>
              <w:szCs w:val="22"/>
            </w:rPr>
          </w:pPr>
          <w:r w:rsidRPr="008E2BE7">
            <w:rPr>
              <w:rFonts w:ascii="Times New Roman" w:hAnsi="Times New Roman" w:cs="Times New Roman"/>
              <w:szCs w:val="22"/>
            </w:rPr>
            <w:t>The following tools were selected and used in this study:</w:t>
          </w:r>
        </w:p>
        <w:p w:rsidR="00317D84" w:rsidRPr="008E2BE7" w:rsidRDefault="00317D84" w:rsidP="002614C6">
          <w:pPr>
            <w:pStyle w:val="ListParagraph"/>
            <w:numPr>
              <w:ilvl w:val="1"/>
              <w:numId w:val="4"/>
            </w:numPr>
            <w:tabs>
              <w:tab w:val="left" w:pos="940"/>
            </w:tabs>
            <w:snapToGrid w:val="0"/>
            <w:spacing w:before="0"/>
            <w:ind w:left="0" w:right="0" w:firstLine="425"/>
            <w:rPr>
              <w:rFonts w:ascii="Times New Roman" w:hAnsi="Times New Roman" w:cs="Times New Roman"/>
              <w:b/>
              <w:sz w:val="20"/>
            </w:rPr>
          </w:pPr>
          <w:r w:rsidRPr="008E2BE7">
            <w:rPr>
              <w:rFonts w:ascii="Times New Roman" w:eastAsia="Times New Roman" w:hAnsi="Times New Roman" w:cs="Times New Roman"/>
              <w:sz w:val="20"/>
            </w:rPr>
            <w:t>Reactions to Frustration Scale</w:t>
          </w:r>
          <w:r w:rsidRPr="008E2BE7">
            <w:rPr>
              <w:rFonts w:ascii="Times New Roman" w:hAnsi="Times New Roman" w:cs="Times New Roman"/>
              <w:sz w:val="20"/>
            </w:rPr>
            <w:t xml:space="preserve"> Constructed and validated by </w:t>
          </w:r>
          <w:r w:rsidRPr="008E2BE7">
            <w:rPr>
              <w:rFonts w:ascii="Times New Roman" w:eastAsia="Times New Roman" w:hAnsi="Times New Roman" w:cs="Times New Roman"/>
              <w:sz w:val="20"/>
            </w:rPr>
            <w:t>Dixit, B. M.</w:t>
          </w:r>
          <w:r w:rsidR="008E2BE7" w:rsidRPr="008E2BE7">
            <w:rPr>
              <w:rFonts w:ascii="Times New Roman" w:eastAsia="Times New Roman" w:hAnsi="Times New Roman" w:cs="Times New Roman"/>
              <w:sz w:val="20"/>
            </w:rPr>
            <w:t xml:space="preserve"> &amp; </w:t>
          </w:r>
          <w:r w:rsidRPr="008E2BE7">
            <w:rPr>
              <w:rFonts w:ascii="Times New Roman" w:eastAsia="Times New Roman" w:hAnsi="Times New Roman" w:cs="Times New Roman"/>
              <w:sz w:val="20"/>
            </w:rPr>
            <w:t>Srivastava, D. N. (2005).</w:t>
          </w:r>
        </w:p>
        <w:p w:rsidR="002614C6" w:rsidRDefault="00317D84" w:rsidP="002614C6">
          <w:pPr>
            <w:pStyle w:val="ListParagraph"/>
            <w:numPr>
              <w:ilvl w:val="1"/>
              <w:numId w:val="4"/>
            </w:numPr>
            <w:tabs>
              <w:tab w:val="left" w:pos="940"/>
            </w:tabs>
            <w:snapToGrid w:val="0"/>
            <w:spacing w:before="0"/>
            <w:ind w:left="0" w:right="0" w:firstLine="425"/>
            <w:rPr>
              <w:rFonts w:ascii="Times New Roman" w:hAnsi="Times New Roman" w:cs="Times New Roman"/>
              <w:sz w:val="20"/>
            </w:rPr>
          </w:pPr>
          <w:r w:rsidRPr="008E2BE7">
            <w:rPr>
              <w:rFonts w:ascii="Times New Roman" w:hAnsi="Times New Roman" w:cs="Times New Roman"/>
              <w:sz w:val="20"/>
            </w:rPr>
            <w:t>Academic Achievement IX standard students’ Percentage of marks at Second Ter</w:t>
          </w:r>
          <w:r w:rsidR="002614C6" w:rsidRPr="008E2BE7">
            <w:rPr>
              <w:rFonts w:ascii="Times New Roman" w:hAnsi="Times New Roman" w:cs="Times New Roman"/>
              <w:sz w:val="20"/>
            </w:rPr>
            <w:t>m</w:t>
          </w:r>
          <w:r w:rsidR="002614C6">
            <w:rPr>
              <w:rFonts w:ascii="Times New Roman" w:hAnsi="Times New Roman" w:cs="Times New Roman"/>
              <w:sz w:val="20"/>
            </w:rPr>
            <w:t>.</w:t>
          </w:r>
        </w:p>
        <w:p w:rsidR="00317D84" w:rsidRPr="008E2BE7" w:rsidRDefault="002614C6" w:rsidP="002614C6">
          <w:pPr>
            <w:pStyle w:val="Heading1"/>
            <w:snapToGrid w:val="0"/>
            <w:spacing w:before="0"/>
            <w:ind w:left="0"/>
            <w:jc w:val="both"/>
            <w:rPr>
              <w:rFonts w:ascii="Times New Roman" w:hAnsi="Times New Roman" w:cs="Times New Roman"/>
              <w:i w:val="0"/>
              <w:sz w:val="20"/>
            </w:rPr>
          </w:pPr>
          <w:r w:rsidRPr="008E2BE7">
            <w:rPr>
              <w:rFonts w:ascii="Times New Roman" w:hAnsi="Times New Roman" w:cs="Times New Roman"/>
              <w:i w:val="0"/>
              <w:sz w:val="20"/>
            </w:rPr>
            <w:t>Statistical Techniques:</w:t>
          </w:r>
        </w:p>
        <w:p w:rsidR="00317D84" w:rsidRPr="008E2BE7" w:rsidRDefault="00317D84" w:rsidP="002614C6">
          <w:pPr>
            <w:pStyle w:val="Heading1"/>
            <w:snapToGrid w:val="0"/>
            <w:spacing w:before="0"/>
            <w:ind w:left="0" w:firstLine="425"/>
            <w:jc w:val="both"/>
            <w:rPr>
              <w:rFonts w:ascii="Times New Roman" w:hAnsi="Times New Roman" w:cs="Times New Roman"/>
              <w:b w:val="0"/>
              <w:i w:val="0"/>
              <w:sz w:val="20"/>
            </w:rPr>
          </w:pPr>
          <w:r w:rsidRPr="008E2BE7">
            <w:rPr>
              <w:rFonts w:ascii="Times New Roman" w:hAnsi="Times New Roman" w:cs="Times New Roman"/>
              <w:b w:val="0"/>
              <w:i w:val="0"/>
              <w:sz w:val="20"/>
            </w:rPr>
            <w:t xml:space="preserve">Data were analyzed using Graph Pad Quick </w:t>
          </w:r>
          <w:r w:rsidRPr="008E2BE7">
            <w:rPr>
              <w:rFonts w:ascii="Times New Roman" w:hAnsi="Times New Roman" w:cs="Times New Roman"/>
              <w:b w:val="0"/>
              <w:i w:val="0"/>
              <w:sz w:val="20"/>
            </w:rPr>
            <w:lastRenderedPageBreak/>
            <w:t>Calcs: t test calculator. The data were statistically analyzed by independent t-test to test the hypothesis.</w:t>
          </w:r>
        </w:p>
        <w:p w:rsidR="00317D84" w:rsidRPr="008E2BE7" w:rsidRDefault="002614C6" w:rsidP="002614C6">
          <w:pPr>
            <w:pStyle w:val="Heading1"/>
            <w:snapToGrid w:val="0"/>
            <w:spacing w:before="0"/>
            <w:ind w:left="0"/>
            <w:jc w:val="both"/>
            <w:rPr>
              <w:rFonts w:ascii="Times New Roman" w:hAnsi="Times New Roman" w:cs="Times New Roman"/>
              <w:i w:val="0"/>
              <w:sz w:val="20"/>
            </w:rPr>
          </w:pPr>
          <w:r w:rsidRPr="008E2BE7">
            <w:rPr>
              <w:rFonts w:ascii="Times New Roman" w:hAnsi="Times New Roman" w:cs="Times New Roman"/>
              <w:i w:val="0"/>
              <w:sz w:val="20"/>
            </w:rPr>
            <w:t>Hypotheses Of The Study:</w:t>
          </w:r>
        </w:p>
        <w:p w:rsidR="00317D84" w:rsidRPr="008E2BE7" w:rsidRDefault="00317D84" w:rsidP="002614C6">
          <w:pPr>
            <w:pStyle w:val="BodyText"/>
            <w:snapToGrid w:val="0"/>
            <w:spacing w:before="0"/>
            <w:ind w:left="0" w:firstLine="425"/>
            <w:rPr>
              <w:rFonts w:ascii="Times New Roman" w:hAnsi="Times New Roman" w:cs="Times New Roman"/>
              <w:szCs w:val="22"/>
            </w:rPr>
          </w:pPr>
          <w:r w:rsidRPr="008E2BE7">
            <w:rPr>
              <w:rFonts w:ascii="Times New Roman" w:hAnsi="Times New Roman" w:cs="Times New Roman"/>
              <w:szCs w:val="22"/>
            </w:rPr>
            <w:t>Investigator of the present study framed the following null hypotheses based on the previous studies.</w:t>
          </w:r>
        </w:p>
        <w:p w:rsidR="00317D84" w:rsidRPr="008E2BE7" w:rsidRDefault="00317D84" w:rsidP="002614C6">
          <w:pPr>
            <w:pStyle w:val="ListParagraph"/>
            <w:numPr>
              <w:ilvl w:val="0"/>
              <w:numId w:val="9"/>
            </w:numPr>
            <w:snapToGrid w:val="0"/>
            <w:spacing w:before="0"/>
            <w:ind w:left="0" w:right="0" w:firstLine="425"/>
            <w:rPr>
              <w:rFonts w:ascii="Times New Roman" w:hAnsi="Times New Roman" w:cs="Times New Roman"/>
              <w:sz w:val="20"/>
            </w:rPr>
          </w:pPr>
          <w:r w:rsidRPr="008E2BE7">
            <w:rPr>
              <w:rFonts w:ascii="Times New Roman" w:hAnsi="Times New Roman" w:cs="Times New Roman"/>
              <w:sz w:val="20"/>
            </w:rPr>
            <w:t xml:space="preserve">There is no significant difference between </w:t>
          </w:r>
          <w:r w:rsidRPr="008E2BE7">
            <w:rPr>
              <w:rFonts w:ascii="Times New Roman" w:hAnsi="Times New Roman" w:cs="Times New Roman"/>
              <w:bCs/>
              <w:sz w:val="20"/>
            </w:rPr>
            <w:t xml:space="preserve">high academic achiever students and low academic achiever students </w:t>
          </w:r>
          <w:r w:rsidRPr="008E2BE7">
            <w:rPr>
              <w:rFonts w:ascii="Times New Roman" w:hAnsi="Times New Roman" w:cs="Times New Roman"/>
              <w:sz w:val="20"/>
            </w:rPr>
            <w:t xml:space="preserve">on the </w:t>
          </w:r>
          <w:r w:rsidRPr="008E2BE7">
            <w:rPr>
              <w:rFonts w:ascii="Times New Roman" w:hAnsi="Times New Roman" w:cs="Times New Roman"/>
              <w:bCs/>
              <w:sz w:val="20"/>
            </w:rPr>
            <w:t>level of reaction to frustration</w:t>
          </w:r>
          <w:r w:rsidRPr="008E2BE7">
            <w:rPr>
              <w:rFonts w:ascii="Times New Roman" w:hAnsi="Times New Roman" w:cs="Times New Roman"/>
              <w:sz w:val="20"/>
            </w:rPr>
            <w:t xml:space="preserve">. </w:t>
          </w:r>
        </w:p>
        <w:p w:rsidR="00317D84" w:rsidRPr="008E2BE7" w:rsidRDefault="00317D84" w:rsidP="002614C6">
          <w:pPr>
            <w:pStyle w:val="ListParagraph"/>
            <w:numPr>
              <w:ilvl w:val="0"/>
              <w:numId w:val="9"/>
            </w:numPr>
            <w:snapToGrid w:val="0"/>
            <w:spacing w:before="0"/>
            <w:ind w:left="0" w:right="0" w:firstLine="425"/>
            <w:rPr>
              <w:rFonts w:ascii="Times New Roman" w:hAnsi="Times New Roman" w:cs="Times New Roman"/>
              <w:sz w:val="20"/>
            </w:rPr>
          </w:pPr>
          <w:r w:rsidRPr="008E2BE7">
            <w:rPr>
              <w:rFonts w:ascii="Times New Roman" w:hAnsi="Times New Roman" w:cs="Times New Roman"/>
              <w:sz w:val="20"/>
            </w:rPr>
            <w:lastRenderedPageBreak/>
            <w:t xml:space="preserve">There is no significant difference between </w:t>
          </w:r>
          <w:r w:rsidRPr="008E2BE7">
            <w:rPr>
              <w:rFonts w:ascii="Times New Roman" w:hAnsi="Times New Roman" w:cs="Times New Roman"/>
              <w:bCs/>
              <w:sz w:val="20"/>
            </w:rPr>
            <w:t xml:space="preserve">high academic achiever boys and high academic achiever girls </w:t>
          </w:r>
          <w:r w:rsidRPr="008E2BE7">
            <w:rPr>
              <w:rFonts w:ascii="Times New Roman" w:hAnsi="Times New Roman" w:cs="Times New Roman"/>
              <w:sz w:val="20"/>
            </w:rPr>
            <w:t xml:space="preserve">on the </w:t>
          </w:r>
          <w:r w:rsidRPr="008E2BE7">
            <w:rPr>
              <w:rFonts w:ascii="Times New Roman" w:hAnsi="Times New Roman" w:cs="Times New Roman"/>
              <w:bCs/>
              <w:sz w:val="20"/>
            </w:rPr>
            <w:t>level of reaction to frustration</w:t>
          </w:r>
          <w:r w:rsidRPr="008E2BE7">
            <w:rPr>
              <w:rFonts w:ascii="Times New Roman" w:hAnsi="Times New Roman" w:cs="Times New Roman"/>
              <w:sz w:val="20"/>
            </w:rPr>
            <w:t xml:space="preserve">. </w:t>
          </w:r>
        </w:p>
        <w:p w:rsidR="00317D84" w:rsidRPr="008E2BE7" w:rsidRDefault="00317D84" w:rsidP="002614C6">
          <w:pPr>
            <w:pStyle w:val="ListParagraph"/>
            <w:numPr>
              <w:ilvl w:val="0"/>
              <w:numId w:val="9"/>
            </w:numPr>
            <w:snapToGrid w:val="0"/>
            <w:spacing w:before="0"/>
            <w:ind w:left="0" w:right="0" w:firstLine="425"/>
            <w:rPr>
              <w:rFonts w:ascii="Times New Roman" w:hAnsi="Times New Roman" w:cs="Times New Roman"/>
              <w:sz w:val="20"/>
            </w:rPr>
          </w:pPr>
          <w:r w:rsidRPr="008E2BE7">
            <w:rPr>
              <w:rFonts w:ascii="Times New Roman" w:hAnsi="Times New Roman" w:cs="Times New Roman"/>
              <w:sz w:val="20"/>
            </w:rPr>
            <w:t xml:space="preserve">There is no significant difference between </w:t>
          </w:r>
          <w:r w:rsidRPr="008E2BE7">
            <w:rPr>
              <w:rFonts w:ascii="Times New Roman" w:hAnsi="Times New Roman" w:cs="Times New Roman"/>
              <w:bCs/>
              <w:sz w:val="20"/>
            </w:rPr>
            <w:t xml:space="preserve">high academic achiever boy and low academic achiever boys </w:t>
          </w:r>
          <w:r w:rsidRPr="008E2BE7">
            <w:rPr>
              <w:rFonts w:ascii="Times New Roman" w:hAnsi="Times New Roman" w:cs="Times New Roman"/>
              <w:sz w:val="20"/>
            </w:rPr>
            <w:t xml:space="preserve">on the </w:t>
          </w:r>
          <w:r w:rsidRPr="008E2BE7">
            <w:rPr>
              <w:rFonts w:ascii="Times New Roman" w:hAnsi="Times New Roman" w:cs="Times New Roman"/>
              <w:bCs/>
              <w:sz w:val="20"/>
            </w:rPr>
            <w:t>level of reaction to frustration</w:t>
          </w:r>
          <w:r w:rsidRPr="008E2BE7">
            <w:rPr>
              <w:rFonts w:ascii="Times New Roman" w:hAnsi="Times New Roman" w:cs="Times New Roman"/>
              <w:sz w:val="20"/>
            </w:rPr>
            <w:t xml:space="preserve">. </w:t>
          </w:r>
        </w:p>
        <w:p w:rsidR="00317D84" w:rsidRPr="008E2BE7" w:rsidRDefault="00317D84" w:rsidP="002614C6">
          <w:pPr>
            <w:pStyle w:val="ListParagraph"/>
            <w:numPr>
              <w:ilvl w:val="0"/>
              <w:numId w:val="9"/>
            </w:numPr>
            <w:snapToGrid w:val="0"/>
            <w:spacing w:before="0"/>
            <w:ind w:left="0" w:right="0" w:firstLine="425"/>
            <w:rPr>
              <w:rFonts w:ascii="Times New Roman" w:hAnsi="Times New Roman" w:cs="Times New Roman"/>
              <w:bCs/>
              <w:sz w:val="20"/>
            </w:rPr>
          </w:pPr>
          <w:r w:rsidRPr="008E2BE7">
            <w:rPr>
              <w:rFonts w:ascii="Times New Roman" w:hAnsi="Times New Roman" w:cs="Times New Roman"/>
              <w:sz w:val="20"/>
            </w:rPr>
            <w:lastRenderedPageBreak/>
            <w:t xml:space="preserve">There is no significant difference between </w:t>
          </w:r>
          <w:r w:rsidRPr="008E2BE7">
            <w:rPr>
              <w:rFonts w:ascii="Times New Roman" w:hAnsi="Times New Roman" w:cs="Times New Roman"/>
              <w:bCs/>
              <w:sz w:val="20"/>
            </w:rPr>
            <w:t xml:space="preserve">high academic achiever girl and low academic achiever girls </w:t>
          </w:r>
          <w:r w:rsidRPr="008E2BE7">
            <w:rPr>
              <w:rFonts w:ascii="Times New Roman" w:hAnsi="Times New Roman" w:cs="Times New Roman"/>
              <w:sz w:val="20"/>
            </w:rPr>
            <w:t xml:space="preserve">on the </w:t>
          </w:r>
          <w:r w:rsidRPr="008E2BE7">
            <w:rPr>
              <w:rFonts w:ascii="Times New Roman" w:hAnsi="Times New Roman" w:cs="Times New Roman"/>
              <w:bCs/>
              <w:sz w:val="20"/>
            </w:rPr>
            <w:t>level of reaction to frustration</w:t>
          </w:r>
          <w:r w:rsidRPr="008E2BE7">
            <w:rPr>
              <w:rFonts w:ascii="Times New Roman" w:hAnsi="Times New Roman" w:cs="Times New Roman"/>
              <w:sz w:val="20"/>
            </w:rPr>
            <w:t xml:space="preserve">. </w:t>
          </w:r>
        </w:p>
        <w:p w:rsidR="00F90E19" w:rsidRPr="008E2BE7" w:rsidRDefault="00F90E19" w:rsidP="002614C6">
          <w:pPr>
            <w:snapToGrid w:val="0"/>
            <w:spacing w:after="0" w:line="240" w:lineRule="auto"/>
            <w:jc w:val="both"/>
            <w:rPr>
              <w:rFonts w:ascii="Times New Roman" w:hAnsi="Times New Roman" w:cs="Times New Roman"/>
              <w:b/>
              <w:sz w:val="20"/>
            </w:rPr>
          </w:pPr>
        </w:p>
        <w:p w:rsidR="00317D84" w:rsidRPr="008E2BE7" w:rsidRDefault="002614C6"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Results:</w:t>
          </w:r>
        </w:p>
        <w:p w:rsidR="002614C6" w:rsidRDefault="002614C6" w:rsidP="002614C6">
          <w:pPr>
            <w:snapToGrid w:val="0"/>
            <w:spacing w:after="0" w:line="240" w:lineRule="auto"/>
            <w:jc w:val="center"/>
            <w:rPr>
              <w:rFonts w:ascii="Times New Roman" w:hAnsi="Times New Roman" w:cs="Times New Roman"/>
              <w:b/>
              <w:bCs/>
              <w:sz w:val="20"/>
            </w:rPr>
            <w:sectPr w:rsidR="002614C6" w:rsidSect="002614C6">
              <w:type w:val="continuous"/>
              <w:pgSz w:w="12240" w:h="15840"/>
              <w:pgMar w:top="1440" w:right="1440" w:bottom="1440" w:left="1440" w:header="720" w:footer="720" w:gutter="0"/>
              <w:cols w:num="2" w:space="550"/>
              <w:docGrid w:linePitch="360"/>
            </w:sectPr>
          </w:pPr>
        </w:p>
        <w:p w:rsidR="002614C6" w:rsidRDefault="002614C6" w:rsidP="002614C6">
          <w:pPr>
            <w:snapToGrid w:val="0"/>
            <w:spacing w:after="0" w:line="240" w:lineRule="auto"/>
            <w:jc w:val="center"/>
            <w:rPr>
              <w:rFonts w:ascii="Times New Roman" w:hAnsi="Times New Roman" w:cs="Times New Roman"/>
              <w:b/>
              <w:bCs/>
              <w:sz w:val="20"/>
              <w:lang w:eastAsia="zh-CN"/>
            </w:rPr>
          </w:pPr>
        </w:p>
        <w:p w:rsidR="00317D84" w:rsidRPr="008E2BE7" w:rsidRDefault="002614C6" w:rsidP="002614C6">
          <w:pPr>
            <w:snapToGrid w:val="0"/>
            <w:spacing w:after="0" w:line="240" w:lineRule="auto"/>
            <w:jc w:val="both"/>
            <w:rPr>
              <w:rFonts w:ascii="Times New Roman" w:hAnsi="Times New Roman" w:cs="Times New Roman"/>
              <w:bCs/>
              <w:sz w:val="20"/>
            </w:rPr>
          </w:pPr>
          <w:r w:rsidRPr="008E2BE7">
            <w:rPr>
              <w:rFonts w:ascii="Times New Roman" w:hAnsi="Times New Roman" w:cs="Times New Roman"/>
              <w:b/>
              <w:bCs/>
              <w:sz w:val="20"/>
            </w:rPr>
            <w:t>Table 1</w:t>
          </w:r>
          <w:r w:rsidR="009F52DB" w:rsidRPr="008E2BE7">
            <w:rPr>
              <w:rFonts w:ascii="Times New Roman" w:hAnsi="Times New Roman" w:cs="Times New Roman"/>
              <w:b/>
              <w:bCs/>
              <w:sz w:val="20"/>
            </w:rPr>
            <w:t>:</w:t>
          </w:r>
          <w:r w:rsidR="008E2BE7" w:rsidRPr="008E2BE7">
            <w:rPr>
              <w:rFonts w:ascii="Times New Roman" w:hAnsi="Times New Roman" w:cs="Times New Roman"/>
              <w:bCs/>
              <w:sz w:val="20"/>
            </w:rPr>
            <w:t xml:space="preserve"> </w:t>
          </w:r>
          <w:r w:rsidR="009F52DB" w:rsidRPr="008E2BE7">
            <w:rPr>
              <w:rFonts w:ascii="Times New Roman" w:hAnsi="Times New Roman" w:cs="Times New Roman"/>
              <w:bCs/>
              <w:sz w:val="20"/>
            </w:rPr>
            <w:t>Mean Scores of high academic achiever students and low academic achiever students on the level of reaction to frustration</w:t>
          </w:r>
          <w:r w:rsidR="008E2BE7" w:rsidRPr="008E2BE7">
            <w:rPr>
              <w:rFonts w:ascii="Times New Roman" w:hAnsi="Times New Roman" w:cs="Times New Roman"/>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88"/>
            <w:gridCol w:w="697"/>
            <w:gridCol w:w="1016"/>
            <w:gridCol w:w="949"/>
            <w:gridCol w:w="781"/>
            <w:gridCol w:w="1474"/>
            <w:gridCol w:w="1969"/>
          </w:tblGrid>
          <w:tr w:rsidR="00317D84" w:rsidRPr="008E2BE7" w:rsidTr="008E2BE7">
            <w:trPr>
              <w:cantSplit/>
              <w:jc w:val="center"/>
            </w:trPr>
            <w:tc>
              <w:tcPr>
                <w:tcW w:w="1366"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Group</w:t>
                </w:r>
              </w:p>
            </w:tc>
            <w:tc>
              <w:tcPr>
                <w:tcW w:w="368"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N</w:t>
                </w:r>
              </w:p>
            </w:tc>
            <w:tc>
              <w:tcPr>
                <w:tcW w:w="536"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Mean</w:t>
                </w:r>
              </w:p>
            </w:tc>
            <w:tc>
              <w:tcPr>
                <w:tcW w:w="501"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SD</w:t>
                </w:r>
              </w:p>
            </w:tc>
            <w:tc>
              <w:tcPr>
                <w:tcW w:w="412"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sz w:val="20"/>
                  </w:rPr>
                  <w:t>SE</w:t>
                </w:r>
                <w:r w:rsidRPr="008E2BE7">
                  <w:rPr>
                    <w:rFonts w:ascii="Times New Roman" w:hAnsi="Times New Roman" w:cs="Times New Roman"/>
                    <w:b/>
                    <w:sz w:val="20"/>
                    <w:vertAlign w:val="subscript"/>
                  </w:rPr>
                  <w:t>D</w:t>
                </w:r>
              </w:p>
            </w:tc>
            <w:tc>
              <w:tcPr>
                <w:tcW w:w="778"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sz w:val="20"/>
                  </w:rPr>
                  <w:t>C</w:t>
                </w:r>
                <w:r w:rsidRPr="008E2BE7">
                  <w:rPr>
                    <w:rFonts w:ascii="Times New Roman" w:hAnsi="Times New Roman" w:cs="Times New Roman"/>
                    <w:b/>
                    <w:sz w:val="20"/>
                    <w:vertAlign w:val="subscript"/>
                  </w:rPr>
                  <w:t>R</w:t>
                </w:r>
                <w:r w:rsidRPr="008E2BE7">
                  <w:rPr>
                    <w:rFonts w:ascii="Times New Roman" w:hAnsi="Times New Roman" w:cs="Times New Roman"/>
                    <w:b/>
                    <w:sz w:val="20"/>
                  </w:rPr>
                  <w:t>-value</w:t>
                </w:r>
              </w:p>
            </w:tc>
            <w:tc>
              <w:tcPr>
                <w:tcW w:w="1040" w:type="pc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 xml:space="preserve">Significant </w:t>
                </w:r>
              </w:p>
            </w:tc>
          </w:tr>
          <w:tr w:rsidR="00317D84" w:rsidRPr="008E2BE7" w:rsidTr="008E2BE7">
            <w:trPr>
              <w:cantSplit/>
              <w:jc w:val="center"/>
            </w:trPr>
            <w:tc>
              <w:tcPr>
                <w:tcW w:w="1366"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H. A. A. Students</w:t>
                </w:r>
              </w:p>
            </w:tc>
            <w:tc>
              <w:tcPr>
                <w:tcW w:w="368"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100</w:t>
                </w:r>
              </w:p>
            </w:tc>
            <w:tc>
              <w:tcPr>
                <w:tcW w:w="536"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37.71</w:t>
                </w:r>
              </w:p>
            </w:tc>
            <w:tc>
              <w:tcPr>
                <w:tcW w:w="501"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16.72</w:t>
                </w:r>
              </w:p>
            </w:tc>
            <w:tc>
              <w:tcPr>
                <w:tcW w:w="412"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2.60</w:t>
                </w:r>
              </w:p>
            </w:tc>
            <w:tc>
              <w:tcPr>
                <w:tcW w:w="778"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2.21</w:t>
                </w:r>
              </w:p>
            </w:tc>
            <w:tc>
              <w:tcPr>
                <w:tcW w:w="1040"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b/>
                    <w:sz w:val="20"/>
                  </w:rPr>
                  <w:t xml:space="preserve"> at 0.01 level</w:t>
                </w:r>
              </w:p>
            </w:tc>
          </w:tr>
          <w:tr w:rsidR="00317D84" w:rsidRPr="008E2BE7" w:rsidTr="008E2BE7">
            <w:trPr>
              <w:cantSplit/>
              <w:jc w:val="center"/>
            </w:trPr>
            <w:tc>
              <w:tcPr>
                <w:tcW w:w="1366"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L. A. A. Students</w:t>
                </w:r>
              </w:p>
            </w:tc>
            <w:tc>
              <w:tcPr>
                <w:tcW w:w="368"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100</w:t>
                </w:r>
              </w:p>
            </w:tc>
            <w:tc>
              <w:tcPr>
                <w:tcW w:w="536"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43.45</w:t>
                </w:r>
              </w:p>
            </w:tc>
            <w:tc>
              <w:tcPr>
                <w:tcW w:w="501"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 xml:space="preserve">19.90 </w:t>
                </w:r>
              </w:p>
            </w:tc>
            <w:tc>
              <w:tcPr>
                <w:tcW w:w="412"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778"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1040"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r>
        </w:tbl>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df = 198</w:t>
          </w:r>
        </w:p>
        <w:p w:rsidR="00F90E19" w:rsidRPr="008E2BE7" w:rsidRDefault="00F90E19" w:rsidP="002614C6">
          <w:pPr>
            <w:snapToGrid w:val="0"/>
            <w:spacing w:after="0" w:line="240" w:lineRule="auto"/>
            <w:jc w:val="both"/>
            <w:rPr>
              <w:rFonts w:ascii="Times New Roman" w:hAnsi="Times New Roman" w:cs="Times New Roman"/>
              <w:b/>
              <w:bCs/>
              <w:sz w:val="20"/>
            </w:rPr>
          </w:pPr>
        </w:p>
        <w:p w:rsidR="00317D84" w:rsidRPr="008E2BE7" w:rsidRDefault="002614C6" w:rsidP="002614C6">
          <w:pPr>
            <w:snapToGrid w:val="0"/>
            <w:spacing w:after="0" w:line="240" w:lineRule="auto"/>
            <w:jc w:val="both"/>
            <w:rPr>
              <w:rFonts w:ascii="Times New Roman" w:hAnsi="Times New Roman" w:cs="Times New Roman"/>
              <w:bCs/>
              <w:sz w:val="20"/>
            </w:rPr>
          </w:pPr>
          <w:r w:rsidRPr="008E2BE7">
            <w:rPr>
              <w:rFonts w:ascii="Times New Roman" w:hAnsi="Times New Roman" w:cs="Times New Roman"/>
              <w:b/>
              <w:bCs/>
              <w:sz w:val="20"/>
            </w:rPr>
            <w:t>Table 2</w:t>
          </w:r>
          <w:r w:rsidR="009F52DB" w:rsidRPr="008E2BE7">
            <w:rPr>
              <w:rFonts w:ascii="Times New Roman" w:hAnsi="Times New Roman" w:cs="Times New Roman"/>
              <w:b/>
              <w:bCs/>
              <w:sz w:val="20"/>
            </w:rPr>
            <w:t>:</w:t>
          </w:r>
          <w:r w:rsidR="009F52DB" w:rsidRPr="008E2BE7">
            <w:rPr>
              <w:rFonts w:ascii="Times New Roman" w:hAnsi="Times New Roman" w:cs="Times New Roman"/>
              <w:bCs/>
              <w:sz w:val="20"/>
            </w:rPr>
            <w:t xml:space="preserve"> Mean Scores of high academic achiever boys and high academic achiever girls on the level of reaction to frustration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73"/>
            <w:gridCol w:w="568"/>
            <w:gridCol w:w="1088"/>
            <w:gridCol w:w="1018"/>
            <w:gridCol w:w="838"/>
            <w:gridCol w:w="1578"/>
            <w:gridCol w:w="2111"/>
          </w:tblGrid>
          <w:tr w:rsidR="00317D84" w:rsidRPr="008E2BE7" w:rsidTr="008E2BE7">
            <w:trPr>
              <w:cantSplit/>
              <w:jc w:val="center"/>
            </w:trPr>
            <w:tc>
              <w:tcPr>
                <w:tcW w:w="1199"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Group</w:t>
                </w:r>
              </w:p>
            </w:tc>
            <w:tc>
              <w:tcPr>
                <w:tcW w:w="299"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N</w:t>
                </w:r>
              </w:p>
            </w:tc>
            <w:tc>
              <w:tcPr>
                <w:tcW w:w="574"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Mean</w:t>
                </w:r>
              </w:p>
            </w:tc>
            <w:tc>
              <w:tcPr>
                <w:tcW w:w="537"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SD</w:t>
                </w:r>
              </w:p>
            </w:tc>
            <w:tc>
              <w:tcPr>
                <w:tcW w:w="442"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sz w:val="20"/>
                  </w:rPr>
                  <w:t>SE</w:t>
                </w:r>
                <w:r w:rsidRPr="008E2BE7">
                  <w:rPr>
                    <w:rFonts w:ascii="Times New Roman" w:hAnsi="Times New Roman" w:cs="Times New Roman"/>
                    <w:b/>
                    <w:sz w:val="20"/>
                    <w:vertAlign w:val="subscript"/>
                  </w:rPr>
                  <w:t>D</w:t>
                </w:r>
              </w:p>
            </w:tc>
            <w:tc>
              <w:tcPr>
                <w:tcW w:w="833"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sz w:val="20"/>
                  </w:rPr>
                  <w:t>C</w:t>
                </w:r>
                <w:r w:rsidRPr="008E2BE7">
                  <w:rPr>
                    <w:rFonts w:ascii="Times New Roman" w:hAnsi="Times New Roman" w:cs="Times New Roman"/>
                    <w:b/>
                    <w:sz w:val="20"/>
                    <w:vertAlign w:val="subscript"/>
                  </w:rPr>
                  <w:t>R</w:t>
                </w:r>
                <w:r w:rsidRPr="008E2BE7">
                  <w:rPr>
                    <w:rFonts w:ascii="Times New Roman" w:hAnsi="Times New Roman" w:cs="Times New Roman"/>
                    <w:b/>
                    <w:sz w:val="20"/>
                  </w:rPr>
                  <w:t>-value</w:t>
                </w:r>
              </w:p>
            </w:tc>
            <w:tc>
              <w:tcPr>
                <w:tcW w:w="1114" w:type="pc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 xml:space="preserve">Significant </w:t>
                </w:r>
              </w:p>
            </w:tc>
          </w:tr>
          <w:tr w:rsidR="00317D84" w:rsidRPr="008E2BE7" w:rsidTr="008E2BE7">
            <w:trPr>
              <w:cantSplit/>
              <w:jc w:val="center"/>
            </w:trPr>
            <w:tc>
              <w:tcPr>
                <w:tcW w:w="11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H. A. A. Boys</w:t>
                </w:r>
              </w:p>
            </w:tc>
            <w:tc>
              <w:tcPr>
                <w:tcW w:w="2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50</w:t>
                </w:r>
              </w:p>
            </w:tc>
            <w:tc>
              <w:tcPr>
                <w:tcW w:w="574"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31.41</w:t>
                </w:r>
              </w:p>
            </w:tc>
            <w:tc>
              <w:tcPr>
                <w:tcW w:w="537"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18.23</w:t>
                </w:r>
              </w:p>
            </w:tc>
            <w:tc>
              <w:tcPr>
                <w:tcW w:w="442"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3.29</w:t>
                </w:r>
              </w:p>
            </w:tc>
            <w:tc>
              <w:tcPr>
                <w:tcW w:w="833"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2.45</w:t>
                </w:r>
              </w:p>
            </w:tc>
            <w:tc>
              <w:tcPr>
                <w:tcW w:w="1114"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b/>
                    <w:sz w:val="20"/>
                  </w:rPr>
                  <w:t xml:space="preserve"> at 0.05 level</w:t>
                </w:r>
              </w:p>
            </w:tc>
          </w:tr>
          <w:tr w:rsidR="00317D84" w:rsidRPr="008E2BE7" w:rsidTr="008E2BE7">
            <w:trPr>
              <w:cantSplit/>
              <w:jc w:val="center"/>
            </w:trPr>
            <w:tc>
              <w:tcPr>
                <w:tcW w:w="11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H. A. A. Girls</w:t>
                </w:r>
              </w:p>
            </w:tc>
            <w:tc>
              <w:tcPr>
                <w:tcW w:w="2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50</w:t>
                </w:r>
              </w:p>
            </w:tc>
            <w:tc>
              <w:tcPr>
                <w:tcW w:w="574"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23.34</w:t>
                </w:r>
              </w:p>
            </w:tc>
            <w:tc>
              <w:tcPr>
                <w:tcW w:w="537"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14.46</w:t>
                </w:r>
              </w:p>
            </w:tc>
            <w:tc>
              <w:tcPr>
                <w:tcW w:w="442"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833"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1114"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r>
        </w:tbl>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df = 98</w:t>
          </w:r>
        </w:p>
        <w:p w:rsidR="002614C6" w:rsidRDefault="002614C6" w:rsidP="002614C6">
          <w:pPr>
            <w:snapToGrid w:val="0"/>
            <w:spacing w:after="0" w:line="240" w:lineRule="auto"/>
            <w:jc w:val="center"/>
            <w:rPr>
              <w:rFonts w:ascii="Times New Roman" w:hAnsi="Times New Roman" w:cs="Times New Roman"/>
              <w:b/>
              <w:bCs/>
              <w:sz w:val="20"/>
              <w:lang w:eastAsia="zh-CN"/>
            </w:rPr>
          </w:pPr>
        </w:p>
        <w:p w:rsidR="00317D84" w:rsidRPr="008E2BE7" w:rsidRDefault="002614C6" w:rsidP="002614C6">
          <w:pPr>
            <w:snapToGrid w:val="0"/>
            <w:spacing w:after="0" w:line="240" w:lineRule="auto"/>
            <w:jc w:val="center"/>
            <w:rPr>
              <w:rFonts w:ascii="Times New Roman" w:hAnsi="Times New Roman" w:cs="Times New Roman"/>
              <w:bCs/>
              <w:sz w:val="20"/>
            </w:rPr>
          </w:pPr>
          <w:r w:rsidRPr="008E2BE7">
            <w:rPr>
              <w:rFonts w:ascii="Times New Roman" w:hAnsi="Times New Roman" w:cs="Times New Roman"/>
              <w:b/>
              <w:bCs/>
              <w:sz w:val="20"/>
            </w:rPr>
            <w:t>Table 3</w:t>
          </w:r>
          <w:r w:rsidR="009F52DB" w:rsidRPr="008E2BE7">
            <w:rPr>
              <w:rFonts w:ascii="Times New Roman" w:hAnsi="Times New Roman" w:cs="Times New Roman"/>
              <w:b/>
              <w:bCs/>
              <w:sz w:val="20"/>
            </w:rPr>
            <w:t>:</w:t>
          </w:r>
          <w:r w:rsidR="009F52DB" w:rsidRPr="008E2BE7">
            <w:rPr>
              <w:rFonts w:ascii="Times New Roman" w:hAnsi="Times New Roman" w:cs="Times New Roman"/>
              <w:bCs/>
              <w:sz w:val="20"/>
            </w:rPr>
            <w:t xml:space="preserve"> Mean Scores of high academic achiever boys and low achiever boys on the level of reaction to frustration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73"/>
            <w:gridCol w:w="568"/>
            <w:gridCol w:w="1088"/>
            <w:gridCol w:w="1018"/>
            <w:gridCol w:w="838"/>
            <w:gridCol w:w="1578"/>
            <w:gridCol w:w="2111"/>
          </w:tblGrid>
          <w:tr w:rsidR="00317D84" w:rsidRPr="008E2BE7" w:rsidTr="008E2BE7">
            <w:trPr>
              <w:cantSplit/>
              <w:jc w:val="center"/>
            </w:trPr>
            <w:tc>
              <w:tcPr>
                <w:tcW w:w="1199"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Group</w:t>
                </w:r>
              </w:p>
            </w:tc>
            <w:tc>
              <w:tcPr>
                <w:tcW w:w="299"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N</w:t>
                </w:r>
              </w:p>
            </w:tc>
            <w:tc>
              <w:tcPr>
                <w:tcW w:w="574"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Mean</w:t>
                </w:r>
              </w:p>
            </w:tc>
            <w:tc>
              <w:tcPr>
                <w:tcW w:w="537"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SD</w:t>
                </w:r>
              </w:p>
            </w:tc>
            <w:tc>
              <w:tcPr>
                <w:tcW w:w="442"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sz w:val="20"/>
                  </w:rPr>
                  <w:t>SE</w:t>
                </w:r>
                <w:r w:rsidRPr="008E2BE7">
                  <w:rPr>
                    <w:rFonts w:ascii="Times New Roman" w:hAnsi="Times New Roman" w:cs="Times New Roman"/>
                    <w:b/>
                    <w:sz w:val="20"/>
                    <w:vertAlign w:val="subscript"/>
                  </w:rPr>
                  <w:t>D</w:t>
                </w:r>
              </w:p>
            </w:tc>
            <w:tc>
              <w:tcPr>
                <w:tcW w:w="833"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sz w:val="20"/>
                  </w:rPr>
                  <w:t>C</w:t>
                </w:r>
                <w:r w:rsidRPr="008E2BE7">
                  <w:rPr>
                    <w:rFonts w:ascii="Times New Roman" w:hAnsi="Times New Roman" w:cs="Times New Roman"/>
                    <w:b/>
                    <w:sz w:val="20"/>
                    <w:vertAlign w:val="subscript"/>
                  </w:rPr>
                  <w:t>R</w:t>
                </w:r>
                <w:r w:rsidRPr="008E2BE7">
                  <w:rPr>
                    <w:rFonts w:ascii="Times New Roman" w:hAnsi="Times New Roman" w:cs="Times New Roman"/>
                    <w:b/>
                    <w:sz w:val="20"/>
                  </w:rPr>
                  <w:t>-value</w:t>
                </w:r>
              </w:p>
            </w:tc>
            <w:tc>
              <w:tcPr>
                <w:tcW w:w="1114" w:type="pc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 xml:space="preserve">Significant </w:t>
                </w:r>
              </w:p>
            </w:tc>
          </w:tr>
          <w:tr w:rsidR="00317D84" w:rsidRPr="008E2BE7" w:rsidTr="008E2BE7">
            <w:trPr>
              <w:cantSplit/>
              <w:jc w:val="center"/>
            </w:trPr>
            <w:tc>
              <w:tcPr>
                <w:tcW w:w="11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H. A. A. Boys</w:t>
                </w:r>
              </w:p>
            </w:tc>
            <w:tc>
              <w:tcPr>
                <w:tcW w:w="2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50</w:t>
                </w:r>
              </w:p>
            </w:tc>
            <w:tc>
              <w:tcPr>
                <w:tcW w:w="574"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31.41</w:t>
                </w:r>
              </w:p>
            </w:tc>
            <w:tc>
              <w:tcPr>
                <w:tcW w:w="537"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18.23</w:t>
                </w:r>
              </w:p>
            </w:tc>
            <w:tc>
              <w:tcPr>
                <w:tcW w:w="442"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3.79</w:t>
                </w:r>
              </w:p>
            </w:tc>
            <w:tc>
              <w:tcPr>
                <w:tcW w:w="833"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2.03</w:t>
                </w:r>
              </w:p>
            </w:tc>
            <w:tc>
              <w:tcPr>
                <w:tcW w:w="1114"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b/>
                    <w:sz w:val="20"/>
                  </w:rPr>
                  <w:t xml:space="preserve"> at 0.05 level</w:t>
                </w:r>
              </w:p>
            </w:tc>
          </w:tr>
          <w:tr w:rsidR="00317D84" w:rsidRPr="008E2BE7" w:rsidTr="008E2BE7">
            <w:trPr>
              <w:cantSplit/>
              <w:jc w:val="center"/>
            </w:trPr>
            <w:tc>
              <w:tcPr>
                <w:tcW w:w="11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L. A. A. Boys</w:t>
                </w:r>
              </w:p>
            </w:tc>
            <w:tc>
              <w:tcPr>
                <w:tcW w:w="299"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50</w:t>
                </w:r>
              </w:p>
            </w:tc>
            <w:tc>
              <w:tcPr>
                <w:tcW w:w="574"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39.14</w:t>
                </w:r>
              </w:p>
            </w:tc>
            <w:tc>
              <w:tcPr>
                <w:tcW w:w="537"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19.69</w:t>
                </w:r>
              </w:p>
            </w:tc>
            <w:tc>
              <w:tcPr>
                <w:tcW w:w="442"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833"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1114"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r>
        </w:tbl>
        <w:p w:rsidR="00317D84" w:rsidRDefault="008E2BE7" w:rsidP="002614C6">
          <w:pPr>
            <w:snapToGrid w:val="0"/>
            <w:spacing w:after="0" w:line="240" w:lineRule="auto"/>
            <w:jc w:val="both"/>
            <w:rPr>
              <w:rFonts w:ascii="Times New Roman" w:hAnsi="Times New Roman" w:cs="Times New Roman"/>
              <w:sz w:val="20"/>
              <w:lang w:eastAsia="zh-CN"/>
            </w:rPr>
          </w:pPr>
          <w:r w:rsidRPr="008E2BE7">
            <w:rPr>
              <w:rFonts w:ascii="Times New Roman" w:hAnsi="Times New Roman" w:cs="Times New Roman"/>
              <w:sz w:val="20"/>
            </w:rPr>
            <w:t xml:space="preserve"> </w:t>
          </w:r>
          <w:r w:rsidR="00317D84" w:rsidRPr="008E2BE7">
            <w:rPr>
              <w:rFonts w:ascii="Times New Roman" w:hAnsi="Times New Roman" w:cs="Times New Roman"/>
              <w:sz w:val="20"/>
            </w:rPr>
            <w:t>df = 98</w:t>
          </w:r>
        </w:p>
        <w:p w:rsidR="002614C6" w:rsidRPr="008E2BE7" w:rsidRDefault="002614C6" w:rsidP="002614C6">
          <w:pPr>
            <w:snapToGrid w:val="0"/>
            <w:spacing w:after="0" w:line="240" w:lineRule="auto"/>
            <w:jc w:val="both"/>
            <w:rPr>
              <w:rFonts w:ascii="Times New Roman" w:hAnsi="Times New Roman" w:cs="Times New Roman"/>
              <w:sz w:val="20"/>
              <w:lang w:eastAsia="zh-CN"/>
            </w:rPr>
          </w:pPr>
        </w:p>
        <w:p w:rsidR="009F52DB" w:rsidRPr="008E2BE7" w:rsidRDefault="002614C6" w:rsidP="002614C6">
          <w:pPr>
            <w:autoSpaceDE w:val="0"/>
            <w:autoSpaceDN w:val="0"/>
            <w:adjustRightInd w:val="0"/>
            <w:snapToGrid w:val="0"/>
            <w:spacing w:after="0" w:line="240" w:lineRule="auto"/>
            <w:jc w:val="center"/>
            <w:rPr>
              <w:rFonts w:ascii="Times New Roman" w:hAnsi="Times New Roman" w:cs="Times New Roman"/>
              <w:bCs/>
              <w:sz w:val="20"/>
            </w:rPr>
          </w:pPr>
          <w:r w:rsidRPr="008E2BE7">
            <w:rPr>
              <w:rFonts w:ascii="Times New Roman" w:hAnsi="Times New Roman" w:cs="Times New Roman"/>
              <w:b/>
              <w:bCs/>
              <w:sz w:val="20"/>
            </w:rPr>
            <w:t>Table 4</w:t>
          </w:r>
          <w:r w:rsidR="009F52DB" w:rsidRPr="008E2BE7">
            <w:rPr>
              <w:rFonts w:ascii="Times New Roman" w:hAnsi="Times New Roman" w:cs="Times New Roman"/>
              <w:b/>
              <w:bCs/>
              <w:sz w:val="20"/>
            </w:rPr>
            <w:t>:</w:t>
          </w:r>
          <w:r w:rsidR="009F52DB" w:rsidRPr="008E2BE7">
            <w:rPr>
              <w:rFonts w:ascii="Times New Roman" w:hAnsi="Times New Roman" w:cs="Times New Roman"/>
              <w:bCs/>
              <w:sz w:val="20"/>
            </w:rPr>
            <w:t xml:space="preserve"> Mean Scores of high academic achiever girls and low achiever girls on the level of reaction to frustration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58"/>
            <w:gridCol w:w="569"/>
            <w:gridCol w:w="1091"/>
            <w:gridCol w:w="1019"/>
            <w:gridCol w:w="839"/>
            <w:gridCol w:w="1582"/>
            <w:gridCol w:w="2116"/>
          </w:tblGrid>
          <w:tr w:rsidR="00317D84" w:rsidRPr="008E2BE7" w:rsidTr="008E2BE7">
            <w:trPr>
              <w:cantSplit/>
              <w:jc w:val="center"/>
            </w:trPr>
            <w:tc>
              <w:tcPr>
                <w:tcW w:w="1191"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Group</w:t>
                </w:r>
              </w:p>
            </w:tc>
            <w:tc>
              <w:tcPr>
                <w:tcW w:w="300"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N</w:t>
                </w:r>
              </w:p>
            </w:tc>
            <w:tc>
              <w:tcPr>
                <w:tcW w:w="576"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Mean</w:t>
                </w:r>
              </w:p>
            </w:tc>
            <w:tc>
              <w:tcPr>
                <w:tcW w:w="538"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SD</w:t>
                </w:r>
              </w:p>
            </w:tc>
            <w:tc>
              <w:tcPr>
                <w:tcW w:w="443" w:type="pc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SE</w:t>
                </w:r>
                <w:r w:rsidRPr="008E2BE7">
                  <w:rPr>
                    <w:rFonts w:ascii="Times New Roman" w:hAnsi="Times New Roman" w:cs="Times New Roman"/>
                    <w:b/>
                    <w:sz w:val="20"/>
                    <w:vertAlign w:val="subscript"/>
                  </w:rPr>
                  <w:t>D</w:t>
                </w:r>
              </w:p>
            </w:tc>
            <w:tc>
              <w:tcPr>
                <w:tcW w:w="835" w:type="pct"/>
                <w:vAlign w:val="center"/>
              </w:tcPr>
              <w:p w:rsidR="00317D84" w:rsidRPr="008E2BE7" w:rsidRDefault="00317D84"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sz w:val="20"/>
                  </w:rPr>
                  <w:t>C</w:t>
                </w:r>
                <w:r w:rsidRPr="008E2BE7">
                  <w:rPr>
                    <w:rFonts w:ascii="Times New Roman" w:hAnsi="Times New Roman" w:cs="Times New Roman"/>
                    <w:b/>
                    <w:sz w:val="20"/>
                    <w:vertAlign w:val="subscript"/>
                  </w:rPr>
                  <w:t>R</w:t>
                </w:r>
                <w:r w:rsidRPr="008E2BE7">
                  <w:rPr>
                    <w:rFonts w:ascii="Times New Roman" w:hAnsi="Times New Roman" w:cs="Times New Roman"/>
                    <w:b/>
                    <w:sz w:val="20"/>
                  </w:rPr>
                  <w:t>-value</w:t>
                </w:r>
              </w:p>
            </w:tc>
            <w:tc>
              <w:tcPr>
                <w:tcW w:w="1117" w:type="pc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 xml:space="preserve">Significant </w:t>
                </w:r>
              </w:p>
            </w:tc>
          </w:tr>
          <w:tr w:rsidR="00317D84" w:rsidRPr="008E2BE7" w:rsidTr="008E2BE7">
            <w:trPr>
              <w:cantSplit/>
              <w:jc w:val="center"/>
            </w:trPr>
            <w:tc>
              <w:tcPr>
                <w:tcW w:w="1191"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H. A. A. Girls</w:t>
                </w:r>
              </w:p>
            </w:tc>
            <w:tc>
              <w:tcPr>
                <w:tcW w:w="300"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50</w:t>
                </w:r>
              </w:p>
            </w:tc>
            <w:tc>
              <w:tcPr>
                <w:tcW w:w="576"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23.34</w:t>
                </w:r>
              </w:p>
            </w:tc>
            <w:tc>
              <w:tcPr>
                <w:tcW w:w="538"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14.46</w:t>
                </w:r>
              </w:p>
            </w:tc>
            <w:tc>
              <w:tcPr>
                <w:tcW w:w="443"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3.02</w:t>
                </w:r>
              </w:p>
            </w:tc>
            <w:tc>
              <w:tcPr>
                <w:tcW w:w="835"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b/>
                    <w:sz w:val="20"/>
                  </w:rPr>
                </w:pPr>
                <w:r w:rsidRPr="008E2BE7">
                  <w:rPr>
                    <w:rFonts w:ascii="Times New Roman" w:hAnsi="Times New Roman" w:cs="Times New Roman"/>
                    <w:b/>
                    <w:sz w:val="20"/>
                  </w:rPr>
                  <w:t>2.01</w:t>
                </w:r>
              </w:p>
            </w:tc>
            <w:tc>
              <w:tcPr>
                <w:tcW w:w="1117" w:type="pct"/>
                <w:vMerge w:val="restar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b/>
                    <w:sz w:val="20"/>
                  </w:rPr>
                  <w:t xml:space="preserve"> at 0.05 level</w:t>
                </w:r>
              </w:p>
            </w:tc>
          </w:tr>
          <w:tr w:rsidR="00317D84" w:rsidRPr="008E2BE7" w:rsidTr="008E2BE7">
            <w:trPr>
              <w:cantSplit/>
              <w:jc w:val="center"/>
            </w:trPr>
            <w:tc>
              <w:tcPr>
                <w:tcW w:w="1191"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L. A. A. Girls</w:t>
                </w:r>
              </w:p>
            </w:tc>
            <w:tc>
              <w:tcPr>
                <w:tcW w:w="300"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50</w:t>
                </w:r>
              </w:p>
            </w:tc>
            <w:tc>
              <w:tcPr>
                <w:tcW w:w="576"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29.41</w:t>
                </w:r>
              </w:p>
            </w:tc>
            <w:tc>
              <w:tcPr>
                <w:tcW w:w="538" w:type="pct"/>
                <w:vAlign w:val="center"/>
              </w:tcPr>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15.68</w:t>
                </w:r>
              </w:p>
            </w:tc>
            <w:tc>
              <w:tcPr>
                <w:tcW w:w="443"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835"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c>
              <w:tcPr>
                <w:tcW w:w="1117" w:type="pct"/>
                <w:vMerge/>
                <w:vAlign w:val="center"/>
              </w:tcPr>
              <w:p w:rsidR="00317D84" w:rsidRPr="008E2BE7" w:rsidRDefault="00317D84" w:rsidP="002614C6">
                <w:pPr>
                  <w:snapToGrid w:val="0"/>
                  <w:spacing w:after="0" w:line="240" w:lineRule="auto"/>
                  <w:jc w:val="both"/>
                  <w:rPr>
                    <w:rFonts w:ascii="Times New Roman" w:hAnsi="Times New Roman" w:cs="Times New Roman"/>
                    <w:sz w:val="20"/>
                  </w:rPr>
                </w:pPr>
              </w:p>
            </w:tc>
          </w:tr>
        </w:tbl>
        <w:p w:rsidR="00317D84" w:rsidRPr="008E2BE7" w:rsidRDefault="00317D84" w:rsidP="002614C6">
          <w:pPr>
            <w:snapToGrid w:val="0"/>
            <w:spacing w:after="0" w:line="240" w:lineRule="auto"/>
            <w:jc w:val="both"/>
            <w:rPr>
              <w:rFonts w:ascii="Times New Roman" w:hAnsi="Times New Roman" w:cs="Times New Roman"/>
              <w:sz w:val="20"/>
            </w:rPr>
          </w:pPr>
          <w:r w:rsidRPr="008E2BE7">
            <w:rPr>
              <w:rFonts w:ascii="Times New Roman" w:hAnsi="Times New Roman" w:cs="Times New Roman"/>
              <w:sz w:val="20"/>
            </w:rPr>
            <w:t>df = 98</w:t>
          </w:r>
        </w:p>
        <w:p w:rsidR="0048114B" w:rsidRPr="008E2BE7" w:rsidRDefault="0048114B" w:rsidP="002614C6">
          <w:pPr>
            <w:snapToGrid w:val="0"/>
            <w:spacing w:after="0" w:line="240" w:lineRule="auto"/>
            <w:jc w:val="both"/>
            <w:rPr>
              <w:rFonts w:ascii="Times New Roman" w:hAnsi="Times New Roman" w:cs="Times New Roman"/>
              <w:b/>
              <w:bCs/>
              <w:shadow/>
              <w:sz w:val="20"/>
              <w:lang w:eastAsia="zh-CN"/>
            </w:rPr>
          </w:pPr>
        </w:p>
        <w:p w:rsidR="002614C6" w:rsidRDefault="002614C6" w:rsidP="002614C6">
          <w:pPr>
            <w:snapToGrid w:val="0"/>
            <w:spacing w:after="0" w:line="240" w:lineRule="auto"/>
            <w:jc w:val="both"/>
            <w:rPr>
              <w:rFonts w:ascii="Times New Roman" w:hAnsi="Times New Roman" w:cs="Times New Roman"/>
              <w:b/>
              <w:bCs/>
              <w:sz w:val="20"/>
            </w:rPr>
            <w:sectPr w:rsidR="002614C6" w:rsidSect="008E2BE7">
              <w:type w:val="continuous"/>
              <w:pgSz w:w="12240" w:h="15840"/>
              <w:pgMar w:top="1440" w:right="1440" w:bottom="1440" w:left="1440" w:header="720" w:footer="720" w:gutter="0"/>
              <w:cols w:space="720"/>
              <w:docGrid w:linePitch="360"/>
            </w:sectPr>
          </w:pPr>
        </w:p>
        <w:p w:rsidR="00317D84" w:rsidRPr="008E2BE7" w:rsidRDefault="002614C6" w:rsidP="002614C6">
          <w:pPr>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lastRenderedPageBreak/>
            <w:t>Discussion And Interpretation:</w:t>
          </w:r>
        </w:p>
        <w:p w:rsidR="00317D84" w:rsidRPr="008E2BE7" w:rsidRDefault="00317D84" w:rsidP="002614C6">
          <w:pPr>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 xml:space="preserve">Frustration complex or extremely low self-esteem is a concept we are all familiar with. Chances are we or someone you know suffers from this complex. The term “reaction to frustration” refers to a group of representations and affects that reflect an individual’s self-evaluation in relation to others. </w:t>
          </w:r>
        </w:p>
        <w:p w:rsidR="00317D84" w:rsidRPr="008E2BE7" w:rsidRDefault="00317D84" w:rsidP="002614C6">
          <w:pPr>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Researcher exerted on 200 samples for data collection. According to the demand of topic, researcher acquired 100 (50 boys and 50 girls) high academic achiever student and 100 (50 boys and 50 girls) low academic achiever student. In this research work researcher formulated only 4 null hypotheses.</w:t>
          </w:r>
        </w:p>
        <w:p w:rsidR="00317D84" w:rsidRPr="008E2BE7" w:rsidRDefault="00317D84" w:rsidP="002614C6">
          <w:pPr>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 xml:space="preserve">On the basis of the result table 1 and graph, the mean scores of the high academic achiever students and low academic achiever students are 37.71 and 43.45 respectively on </w:t>
          </w:r>
          <w:r w:rsidRPr="008E2BE7">
            <w:rPr>
              <w:rFonts w:ascii="Times New Roman" w:hAnsi="Times New Roman" w:cs="Times New Roman"/>
              <w:bCs/>
              <w:sz w:val="20"/>
            </w:rPr>
            <w:t>reaction to frustration</w:t>
          </w:r>
          <w:r w:rsidRPr="008E2BE7">
            <w:rPr>
              <w:rFonts w:ascii="Times New Roman" w:hAnsi="Times New Roman" w:cs="Times New Roman"/>
              <w:sz w:val="20"/>
            </w:rPr>
            <w:t>. The SD’s of the high academic achiever students and low academic achiever students are 16.72 and 19.90 respectively. The obtained C</w:t>
          </w:r>
          <w:r w:rsidRPr="008E2BE7">
            <w:rPr>
              <w:rFonts w:ascii="Times New Roman" w:hAnsi="Times New Roman" w:cs="Times New Roman"/>
              <w:sz w:val="20"/>
              <w:vertAlign w:val="subscript"/>
            </w:rPr>
            <w:t>R</w:t>
          </w:r>
          <w:r w:rsidRPr="008E2BE7">
            <w:rPr>
              <w:rFonts w:ascii="Times New Roman" w:hAnsi="Times New Roman" w:cs="Times New Roman"/>
              <w:sz w:val="20"/>
            </w:rPr>
            <w:t>-value is 2.21, since the obtained C</w:t>
          </w:r>
          <w:r w:rsidRPr="008E2BE7">
            <w:rPr>
              <w:rFonts w:ascii="Times New Roman" w:hAnsi="Times New Roman" w:cs="Times New Roman"/>
              <w:sz w:val="20"/>
              <w:vertAlign w:val="subscript"/>
            </w:rPr>
            <w:t>R</w:t>
          </w:r>
          <w:r w:rsidRPr="008E2BE7">
            <w:rPr>
              <w:rFonts w:ascii="Times New Roman" w:hAnsi="Times New Roman" w:cs="Times New Roman"/>
              <w:sz w:val="20"/>
            </w:rPr>
            <w:t xml:space="preserve">-value is more than the table value at 0.05 level of confidence and less than the table value at </w:t>
          </w:r>
          <w:r w:rsidRPr="008E2BE7">
            <w:rPr>
              <w:rFonts w:ascii="Times New Roman" w:hAnsi="Times New Roman" w:cs="Times New Roman"/>
              <w:sz w:val="20"/>
            </w:rPr>
            <w:lastRenderedPageBreak/>
            <w:t xml:space="preserve">0.01 level of confidence for df = 198. So, there is significance difference on the level of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among high academic achiever students and low academic achiever students. Since the hypothesis 1 is rejected. So, we can say that high academic achiever students have less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than low academic achiever students.</w:t>
          </w:r>
        </w:p>
        <w:p w:rsidR="00317D84" w:rsidRPr="008E2BE7" w:rsidRDefault="00317D84" w:rsidP="002614C6">
          <w:pPr>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 xml:space="preserve">On the basis of the result table 2 and graph, the mean scores of the high academic achiever boys and high academic achiever girls are 31.41 and 23.34 respectively on </w:t>
          </w:r>
          <w:r w:rsidRPr="008E2BE7">
            <w:rPr>
              <w:rFonts w:ascii="Times New Roman" w:hAnsi="Times New Roman" w:cs="Times New Roman"/>
              <w:bCs/>
              <w:sz w:val="20"/>
            </w:rPr>
            <w:t>reaction to frustration</w:t>
          </w:r>
          <w:r w:rsidRPr="008E2BE7">
            <w:rPr>
              <w:rFonts w:ascii="Times New Roman" w:hAnsi="Times New Roman" w:cs="Times New Roman"/>
              <w:sz w:val="20"/>
            </w:rPr>
            <w:t>. The SD’s of the high academic achiever boys and high academic achiever girls are 18.23 and 14.46 respectively. The obtained C</w:t>
          </w:r>
          <w:r w:rsidRPr="008E2BE7">
            <w:rPr>
              <w:rFonts w:ascii="Times New Roman" w:hAnsi="Times New Roman" w:cs="Times New Roman"/>
              <w:sz w:val="20"/>
              <w:vertAlign w:val="subscript"/>
            </w:rPr>
            <w:t>R</w:t>
          </w:r>
          <w:r w:rsidRPr="008E2BE7">
            <w:rPr>
              <w:rFonts w:ascii="Times New Roman" w:hAnsi="Times New Roman" w:cs="Times New Roman"/>
              <w:sz w:val="20"/>
            </w:rPr>
            <w:t>-value is 2.45, since the obtained C</w:t>
          </w:r>
          <w:r w:rsidRPr="008E2BE7">
            <w:rPr>
              <w:rFonts w:ascii="Times New Roman" w:hAnsi="Times New Roman" w:cs="Times New Roman"/>
              <w:sz w:val="20"/>
              <w:vertAlign w:val="subscript"/>
            </w:rPr>
            <w:t>R</w:t>
          </w:r>
          <w:r w:rsidRPr="008E2BE7">
            <w:rPr>
              <w:rFonts w:ascii="Times New Roman" w:hAnsi="Times New Roman" w:cs="Times New Roman"/>
              <w:sz w:val="20"/>
            </w:rPr>
            <w:t xml:space="preserve">-value is more than the table value at 0.05 level of confidence and less than the table value at 0.01 level of confidence for df = 98. So, there is significance difference on the level of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among high academic achiever boys and high academic achiever girls. Since the hypothesis 2 is rejected. So, we can say that high academic achiever boys have </w:t>
          </w:r>
          <w:r w:rsidRPr="008E2BE7">
            <w:rPr>
              <w:rFonts w:ascii="Times New Roman" w:hAnsi="Times New Roman" w:cs="Times New Roman"/>
              <w:sz w:val="20"/>
            </w:rPr>
            <w:lastRenderedPageBreak/>
            <w:t xml:space="preserve">more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than high academic achiever girls.</w:t>
          </w:r>
        </w:p>
        <w:p w:rsidR="00317D84" w:rsidRPr="008E2BE7" w:rsidRDefault="00317D84" w:rsidP="002614C6">
          <w:pPr>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 xml:space="preserve">On the basis of the result table 3 and graph, the mean scores of the high academic achiever boys and low academic achiever boys are 31.41 and 39.14 respectively on </w:t>
          </w:r>
          <w:r w:rsidRPr="008E2BE7">
            <w:rPr>
              <w:rFonts w:ascii="Times New Roman" w:hAnsi="Times New Roman" w:cs="Times New Roman"/>
              <w:bCs/>
              <w:sz w:val="20"/>
            </w:rPr>
            <w:t>reaction to frustration</w:t>
          </w:r>
          <w:r w:rsidRPr="008E2BE7">
            <w:rPr>
              <w:rFonts w:ascii="Times New Roman" w:hAnsi="Times New Roman" w:cs="Times New Roman"/>
              <w:sz w:val="20"/>
            </w:rPr>
            <w:t>. The SD’s of the high academic achiever boys and low academic achiever boys are 18.23 and 19.69 respectively. The obtained C</w:t>
          </w:r>
          <w:r w:rsidRPr="008E2BE7">
            <w:rPr>
              <w:rFonts w:ascii="Times New Roman" w:hAnsi="Times New Roman" w:cs="Times New Roman"/>
              <w:sz w:val="20"/>
              <w:vertAlign w:val="subscript"/>
            </w:rPr>
            <w:t>R</w:t>
          </w:r>
          <w:r w:rsidRPr="008E2BE7">
            <w:rPr>
              <w:rFonts w:ascii="Times New Roman" w:hAnsi="Times New Roman" w:cs="Times New Roman"/>
              <w:sz w:val="20"/>
            </w:rPr>
            <w:t>-value is 2.03, since the obtained C</w:t>
          </w:r>
          <w:r w:rsidRPr="008E2BE7">
            <w:rPr>
              <w:rFonts w:ascii="Times New Roman" w:hAnsi="Times New Roman" w:cs="Times New Roman"/>
              <w:sz w:val="20"/>
              <w:vertAlign w:val="subscript"/>
            </w:rPr>
            <w:t>R</w:t>
          </w:r>
          <w:r w:rsidRPr="008E2BE7">
            <w:rPr>
              <w:rFonts w:ascii="Times New Roman" w:hAnsi="Times New Roman" w:cs="Times New Roman"/>
              <w:sz w:val="20"/>
            </w:rPr>
            <w:t xml:space="preserve">-value is more than the table value at 0.05 level of confidence and less than the table value at 0.01 level of confidence for df = 98. So, there is significance difference on the level of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among high academic achiever boys and low academic achiever boys. Since the hypothesis 3 is rejected. So, we can say that high academic achiever boys have less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than low academic achiever boys.</w:t>
          </w:r>
        </w:p>
        <w:p w:rsidR="00317D84" w:rsidRDefault="00317D84" w:rsidP="002614C6">
          <w:pPr>
            <w:snapToGrid w:val="0"/>
            <w:spacing w:after="0" w:line="240" w:lineRule="auto"/>
            <w:ind w:firstLine="425"/>
            <w:jc w:val="both"/>
            <w:rPr>
              <w:rFonts w:ascii="Times New Roman" w:hAnsi="Times New Roman" w:cs="Times New Roman"/>
              <w:sz w:val="20"/>
              <w:lang w:eastAsia="zh-CN"/>
            </w:rPr>
          </w:pPr>
          <w:r w:rsidRPr="008E2BE7">
            <w:rPr>
              <w:rFonts w:ascii="Times New Roman" w:hAnsi="Times New Roman" w:cs="Times New Roman"/>
              <w:sz w:val="20"/>
            </w:rPr>
            <w:t xml:space="preserve">On the basis of the result table 4 and graph, the mean scores of the high academic achiever girls and low academic achiever girls are 23.34 and 29.41 respectively on </w:t>
          </w:r>
          <w:r w:rsidRPr="008E2BE7">
            <w:rPr>
              <w:rFonts w:ascii="Times New Roman" w:hAnsi="Times New Roman" w:cs="Times New Roman"/>
              <w:bCs/>
              <w:sz w:val="20"/>
            </w:rPr>
            <w:t>reaction to frustration</w:t>
          </w:r>
          <w:r w:rsidRPr="008E2BE7">
            <w:rPr>
              <w:rFonts w:ascii="Times New Roman" w:hAnsi="Times New Roman" w:cs="Times New Roman"/>
              <w:sz w:val="20"/>
            </w:rPr>
            <w:t>. The SD’s of the high academic achiever and low academic achiever girls are 14.46 and 15.68 respectively. The obtained t-value is 2.01, since the obtained C</w:t>
          </w:r>
          <w:r w:rsidRPr="008E2BE7">
            <w:rPr>
              <w:rFonts w:ascii="Times New Roman" w:hAnsi="Times New Roman" w:cs="Times New Roman"/>
              <w:sz w:val="20"/>
              <w:vertAlign w:val="subscript"/>
            </w:rPr>
            <w:t>R</w:t>
          </w:r>
          <w:r w:rsidRPr="008E2BE7">
            <w:rPr>
              <w:rFonts w:ascii="Times New Roman" w:hAnsi="Times New Roman" w:cs="Times New Roman"/>
              <w:sz w:val="20"/>
            </w:rPr>
            <w:t xml:space="preserve">-value is more than the table value at 0.05 level of confidence and less than the table value at 0.01 level of confidence for df = 98. So, there is significance difference on the level of </w:t>
          </w:r>
          <w:r w:rsidRPr="008E2BE7">
            <w:rPr>
              <w:rFonts w:ascii="Times New Roman" w:hAnsi="Times New Roman" w:cs="Times New Roman"/>
              <w:bCs/>
              <w:sz w:val="20"/>
            </w:rPr>
            <w:t>reaction to frustration</w:t>
          </w:r>
          <w:r w:rsidRPr="008E2BE7">
            <w:rPr>
              <w:rFonts w:ascii="Times New Roman" w:hAnsi="Times New Roman" w:cs="Times New Roman"/>
              <w:sz w:val="20"/>
            </w:rPr>
            <w:t xml:space="preserve"> among high academic achiever girls and low academic achiever girls. Since the hypothesis 4 is rejected. So, we can say that high academic achiever girls have less reaction</w:t>
          </w:r>
          <w:r w:rsidRPr="008E2BE7">
            <w:rPr>
              <w:rFonts w:ascii="Times New Roman" w:hAnsi="Times New Roman" w:cs="Times New Roman"/>
              <w:bCs/>
              <w:sz w:val="20"/>
            </w:rPr>
            <w:t xml:space="preserve"> to frustration</w:t>
          </w:r>
          <w:r w:rsidRPr="008E2BE7">
            <w:rPr>
              <w:rFonts w:ascii="Times New Roman" w:hAnsi="Times New Roman" w:cs="Times New Roman"/>
              <w:sz w:val="20"/>
            </w:rPr>
            <w:t xml:space="preserve"> than low academic achiever girls.</w:t>
          </w:r>
        </w:p>
        <w:p w:rsidR="002614C6" w:rsidRPr="008E2BE7" w:rsidRDefault="002614C6" w:rsidP="002614C6">
          <w:pPr>
            <w:snapToGrid w:val="0"/>
            <w:spacing w:after="0" w:line="240" w:lineRule="auto"/>
            <w:ind w:firstLine="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317D84" w:rsidRPr="008E2BE7" w:rsidRDefault="002614C6" w:rsidP="002614C6">
          <w:pPr>
            <w:pStyle w:val="Default"/>
            <w:snapToGrid w:val="0"/>
            <w:jc w:val="both"/>
            <w:rPr>
              <w:rFonts w:ascii="Times New Roman" w:hAnsi="Times New Roman" w:cs="Times New Roman"/>
              <w:color w:val="auto"/>
              <w:sz w:val="20"/>
              <w:szCs w:val="22"/>
            </w:rPr>
          </w:pPr>
          <w:r w:rsidRPr="008E2BE7">
            <w:rPr>
              <w:rFonts w:ascii="Times New Roman" w:hAnsi="Times New Roman" w:cs="Times New Roman"/>
              <w:b/>
              <w:bCs/>
              <w:color w:val="auto"/>
              <w:sz w:val="20"/>
              <w:szCs w:val="22"/>
            </w:rPr>
            <w:t>Conclusion:</w:t>
          </w:r>
        </w:p>
        <w:p w:rsidR="00317D84" w:rsidRPr="008E2BE7" w:rsidRDefault="00317D84" w:rsidP="002614C6">
          <w:pPr>
            <w:autoSpaceDE w:val="0"/>
            <w:autoSpaceDN w:val="0"/>
            <w:adjustRightInd w:val="0"/>
            <w:snapToGrid w:val="0"/>
            <w:spacing w:after="0" w:line="240" w:lineRule="auto"/>
            <w:ind w:firstLine="425"/>
            <w:jc w:val="both"/>
            <w:rPr>
              <w:rFonts w:ascii="Times New Roman" w:hAnsi="Times New Roman" w:cs="Times New Roman"/>
              <w:sz w:val="20"/>
            </w:rPr>
          </w:pPr>
          <w:r w:rsidRPr="008E2BE7">
            <w:rPr>
              <w:rFonts w:ascii="Times New Roman" w:hAnsi="Times New Roman" w:cs="Times New Roman"/>
              <w:sz w:val="20"/>
            </w:rPr>
            <w:t>Adolescents are facing more difficulties in their life so they need a better mental and hence physical health and they need to understand how to react to the frustrations and cope with frustration. The present study conducted on academic achievement of high school students attempt to measure their reactions to frustration. Now a day, the degree of frustration is also high so the study findings can reveal which students are facing more problems. The study has more benefits to high school students because they can understand and measure the level of reactions to frustration. The study revealed that academic achievement has an influence of students’ on the level of reaction to frustration.</w:t>
          </w:r>
          <w:r w:rsidR="008E2BE7" w:rsidRPr="008E2BE7">
            <w:rPr>
              <w:rFonts w:ascii="Times New Roman" w:hAnsi="Times New Roman" w:cs="Times New Roman"/>
              <w:sz w:val="20"/>
            </w:rPr>
            <w:t xml:space="preserve"> </w:t>
          </w:r>
        </w:p>
        <w:p w:rsidR="00136F87" w:rsidRPr="008E2BE7" w:rsidRDefault="00136F87" w:rsidP="002614C6">
          <w:pPr>
            <w:pStyle w:val="NoSpacing"/>
            <w:snapToGrid w:val="0"/>
            <w:jc w:val="both"/>
            <w:rPr>
              <w:rFonts w:ascii="Times New Roman" w:hAnsi="Times New Roman" w:cs="Times New Roman"/>
              <w:b/>
              <w:bCs/>
              <w:iCs/>
              <w:sz w:val="20"/>
              <w:szCs w:val="23"/>
            </w:rPr>
          </w:pPr>
        </w:p>
        <w:p w:rsidR="007026FA" w:rsidRPr="008E2BE7" w:rsidRDefault="002614C6" w:rsidP="002614C6">
          <w:pPr>
            <w:autoSpaceDE w:val="0"/>
            <w:autoSpaceDN w:val="0"/>
            <w:adjustRightInd w:val="0"/>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Acknowledgements:</w:t>
          </w:r>
        </w:p>
        <w:p w:rsidR="007026FA" w:rsidRPr="008E2BE7" w:rsidRDefault="007026FA" w:rsidP="002614C6">
          <w:pPr>
            <w:autoSpaceDE w:val="0"/>
            <w:autoSpaceDN w:val="0"/>
            <w:adjustRightInd w:val="0"/>
            <w:snapToGrid w:val="0"/>
            <w:spacing w:after="0" w:line="240" w:lineRule="auto"/>
            <w:ind w:firstLine="425"/>
            <w:jc w:val="both"/>
            <w:rPr>
              <w:rFonts w:ascii="Times New Roman" w:eastAsia="Times New Roman+FPEF" w:hAnsi="Times New Roman" w:cs="Times New Roman"/>
              <w:sz w:val="20"/>
            </w:rPr>
          </w:pPr>
          <w:r w:rsidRPr="008E2BE7">
            <w:rPr>
              <w:rFonts w:ascii="Times New Roman" w:eastAsia="Times New Roman+FPEF" w:hAnsi="Times New Roman" w:cs="Times New Roman"/>
              <w:sz w:val="20"/>
            </w:rPr>
            <w:t xml:space="preserve">The researchers would like to thank all the participants of this study. A special vote of thanks to </w:t>
          </w:r>
          <w:r w:rsidRPr="008E2BE7">
            <w:rPr>
              <w:rFonts w:ascii="Times New Roman" w:eastAsia="Times New Roman+FPEF" w:hAnsi="Times New Roman" w:cs="Times New Roman"/>
              <w:sz w:val="20"/>
            </w:rPr>
            <w:lastRenderedPageBreak/>
            <w:t>Dr. Chinmay Pandya (Pro Vice Chancellor, Dev Sanskriti Vishwavidyalaya) for his kind assistance.</w:t>
          </w:r>
        </w:p>
        <w:p w:rsidR="007026FA" w:rsidRPr="008E2BE7" w:rsidRDefault="007026FA" w:rsidP="002614C6">
          <w:pPr>
            <w:autoSpaceDE w:val="0"/>
            <w:autoSpaceDN w:val="0"/>
            <w:adjustRightInd w:val="0"/>
            <w:snapToGrid w:val="0"/>
            <w:spacing w:after="0" w:line="240" w:lineRule="auto"/>
            <w:ind w:firstLine="425"/>
            <w:jc w:val="both"/>
            <w:rPr>
              <w:rFonts w:ascii="Times New Roman" w:eastAsia="Times New Roman+FPEF" w:hAnsi="Times New Roman" w:cs="Times New Roman"/>
              <w:sz w:val="20"/>
            </w:rPr>
          </w:pPr>
        </w:p>
        <w:p w:rsidR="007026FA" w:rsidRPr="008E2BE7" w:rsidRDefault="002614C6" w:rsidP="002614C6">
          <w:pPr>
            <w:autoSpaceDE w:val="0"/>
            <w:autoSpaceDN w:val="0"/>
            <w:adjustRightInd w:val="0"/>
            <w:snapToGrid w:val="0"/>
            <w:spacing w:after="0" w:line="240" w:lineRule="auto"/>
            <w:jc w:val="both"/>
            <w:rPr>
              <w:rFonts w:ascii="Times New Roman" w:hAnsi="Times New Roman" w:cs="Times New Roman"/>
              <w:b/>
              <w:bCs/>
              <w:sz w:val="20"/>
            </w:rPr>
          </w:pPr>
          <w:r w:rsidRPr="008E2BE7">
            <w:rPr>
              <w:rFonts w:ascii="Times New Roman" w:hAnsi="Times New Roman" w:cs="Times New Roman"/>
              <w:b/>
              <w:bCs/>
              <w:sz w:val="20"/>
            </w:rPr>
            <w:t>Corresponding Author:</w:t>
          </w:r>
        </w:p>
        <w:p w:rsidR="007026FA" w:rsidRPr="008E2BE7" w:rsidRDefault="007026FA" w:rsidP="002614C6">
          <w:pPr>
            <w:autoSpaceDE w:val="0"/>
            <w:autoSpaceDN w:val="0"/>
            <w:adjustRightInd w:val="0"/>
            <w:snapToGrid w:val="0"/>
            <w:spacing w:after="0" w:line="240" w:lineRule="auto"/>
            <w:jc w:val="both"/>
            <w:rPr>
              <w:rFonts w:ascii="Times New Roman" w:eastAsia="Times New Roman+FPEF" w:hAnsi="Times New Roman" w:cs="Times New Roman"/>
              <w:sz w:val="20"/>
            </w:rPr>
          </w:pPr>
          <w:r w:rsidRPr="008E2BE7">
            <w:rPr>
              <w:rFonts w:ascii="Times New Roman" w:eastAsia="Times New Roman+FPEF" w:hAnsi="Times New Roman" w:cs="Times New Roman"/>
              <w:sz w:val="20"/>
            </w:rPr>
            <w:t>Manoranjan Tripathy (Research Scholar)</w:t>
          </w:r>
        </w:p>
        <w:p w:rsidR="007026FA" w:rsidRPr="008E2BE7" w:rsidRDefault="007026FA" w:rsidP="002614C6">
          <w:pPr>
            <w:autoSpaceDE w:val="0"/>
            <w:autoSpaceDN w:val="0"/>
            <w:adjustRightInd w:val="0"/>
            <w:snapToGrid w:val="0"/>
            <w:spacing w:after="0" w:line="240" w:lineRule="auto"/>
            <w:jc w:val="both"/>
            <w:rPr>
              <w:rFonts w:ascii="Times New Roman" w:eastAsia="Times New Roman+FPEF" w:hAnsi="Times New Roman" w:cs="Times New Roman"/>
              <w:sz w:val="20"/>
            </w:rPr>
          </w:pPr>
          <w:r w:rsidRPr="008E2BE7">
            <w:rPr>
              <w:rFonts w:ascii="Times New Roman" w:eastAsia="Times New Roman+FPEF" w:hAnsi="Times New Roman" w:cs="Times New Roman"/>
              <w:sz w:val="20"/>
            </w:rPr>
            <w:t>Department of</w:t>
          </w:r>
          <w:r w:rsidR="008E2BE7" w:rsidRPr="008E2BE7">
            <w:rPr>
              <w:rFonts w:ascii="Times New Roman" w:eastAsia="Times New Roman+FPEF" w:hAnsi="Times New Roman" w:cs="Times New Roman"/>
              <w:sz w:val="20"/>
            </w:rPr>
            <w:t xml:space="preserve"> </w:t>
          </w:r>
          <w:r w:rsidRPr="008E2BE7">
            <w:rPr>
              <w:rFonts w:ascii="Times New Roman" w:eastAsia="Times New Roman+FPEF" w:hAnsi="Times New Roman" w:cs="Times New Roman"/>
              <w:sz w:val="20"/>
            </w:rPr>
            <w:t>Psychology</w:t>
          </w:r>
        </w:p>
        <w:p w:rsidR="007026FA" w:rsidRPr="0092175A" w:rsidRDefault="007026FA" w:rsidP="002614C6">
          <w:pPr>
            <w:autoSpaceDE w:val="0"/>
            <w:autoSpaceDN w:val="0"/>
            <w:adjustRightInd w:val="0"/>
            <w:snapToGrid w:val="0"/>
            <w:spacing w:after="0" w:line="240" w:lineRule="auto"/>
            <w:jc w:val="both"/>
            <w:rPr>
              <w:rFonts w:ascii="Times New Roman" w:hAnsi="Times New Roman" w:cs="Times New Roman" w:hint="eastAsia"/>
              <w:sz w:val="20"/>
              <w:lang w:eastAsia="zh-CN"/>
            </w:rPr>
          </w:pPr>
          <w:r w:rsidRPr="008E2BE7">
            <w:rPr>
              <w:rFonts w:ascii="Times New Roman" w:eastAsia="Times New Roman+FPEF" w:hAnsi="Times New Roman" w:cs="Times New Roman"/>
              <w:sz w:val="20"/>
            </w:rPr>
            <w:t>Gayatrikunj, Shantikunj</w:t>
          </w:r>
          <w:r w:rsidR="0092175A">
            <w:rPr>
              <w:rFonts w:ascii="Times New Roman" w:hAnsi="Times New Roman" w:cs="Times New Roman" w:hint="eastAsia"/>
              <w:sz w:val="20"/>
              <w:lang w:eastAsia="zh-CN"/>
            </w:rPr>
            <w:t xml:space="preserve"> </w:t>
          </w:r>
        </w:p>
        <w:p w:rsidR="007026FA" w:rsidRPr="008E2BE7" w:rsidRDefault="007026FA" w:rsidP="002614C6">
          <w:pPr>
            <w:autoSpaceDE w:val="0"/>
            <w:autoSpaceDN w:val="0"/>
            <w:adjustRightInd w:val="0"/>
            <w:snapToGrid w:val="0"/>
            <w:spacing w:after="0" w:line="240" w:lineRule="auto"/>
            <w:jc w:val="both"/>
            <w:rPr>
              <w:rFonts w:ascii="Times New Roman" w:eastAsia="Times New Roman+FPEF" w:hAnsi="Times New Roman" w:cs="Times New Roman"/>
              <w:sz w:val="20"/>
            </w:rPr>
          </w:pPr>
          <w:r w:rsidRPr="008E2BE7">
            <w:rPr>
              <w:rFonts w:ascii="Times New Roman" w:eastAsia="Times New Roman+FPEF" w:hAnsi="Times New Roman" w:cs="Times New Roman"/>
              <w:sz w:val="20"/>
            </w:rPr>
            <w:t>Dev Sanskriti Vishwavidyalaya</w:t>
          </w:r>
        </w:p>
        <w:p w:rsidR="007026FA" w:rsidRPr="008E2BE7" w:rsidRDefault="007026FA" w:rsidP="002614C6">
          <w:pPr>
            <w:autoSpaceDE w:val="0"/>
            <w:autoSpaceDN w:val="0"/>
            <w:adjustRightInd w:val="0"/>
            <w:snapToGrid w:val="0"/>
            <w:spacing w:after="0" w:line="240" w:lineRule="auto"/>
            <w:jc w:val="both"/>
            <w:rPr>
              <w:rFonts w:ascii="Times New Roman" w:eastAsia="Times New Roman+FPEF" w:hAnsi="Times New Roman" w:cs="Times New Roman"/>
              <w:sz w:val="20"/>
            </w:rPr>
          </w:pPr>
          <w:r w:rsidRPr="008E2BE7">
            <w:rPr>
              <w:rFonts w:ascii="Times New Roman" w:eastAsia="Times New Roman+FPEF" w:hAnsi="Times New Roman" w:cs="Times New Roman"/>
              <w:sz w:val="20"/>
            </w:rPr>
            <w:t>Haridwar, Uttarakhand 249411, India</w:t>
          </w:r>
        </w:p>
        <w:p w:rsidR="007026FA" w:rsidRPr="008E2BE7" w:rsidRDefault="007026FA" w:rsidP="002614C6">
          <w:pPr>
            <w:autoSpaceDE w:val="0"/>
            <w:autoSpaceDN w:val="0"/>
            <w:adjustRightInd w:val="0"/>
            <w:snapToGrid w:val="0"/>
            <w:spacing w:after="0" w:line="240" w:lineRule="auto"/>
            <w:jc w:val="both"/>
            <w:rPr>
              <w:rFonts w:ascii="Times New Roman" w:eastAsia="Times New Roman+FPEF" w:hAnsi="Times New Roman" w:cs="Times New Roman"/>
              <w:sz w:val="20"/>
            </w:rPr>
          </w:pPr>
          <w:r w:rsidRPr="008E2BE7">
            <w:rPr>
              <w:rFonts w:ascii="Times New Roman" w:eastAsia="Times New Roman+FPEF" w:hAnsi="Times New Roman" w:cs="Times New Roman"/>
              <w:sz w:val="20"/>
            </w:rPr>
            <w:t>Mobile: +91-6396913562</w:t>
          </w:r>
        </w:p>
        <w:p w:rsidR="007026FA" w:rsidRPr="008E2BE7" w:rsidRDefault="007026FA" w:rsidP="002614C6">
          <w:pPr>
            <w:autoSpaceDE w:val="0"/>
            <w:autoSpaceDN w:val="0"/>
            <w:adjustRightInd w:val="0"/>
            <w:snapToGrid w:val="0"/>
            <w:spacing w:after="0" w:line="240" w:lineRule="auto"/>
            <w:jc w:val="both"/>
            <w:rPr>
              <w:rFonts w:ascii="Times New Roman" w:eastAsia="Times New Roman+FPEF" w:hAnsi="Times New Roman" w:cs="Times New Roman"/>
              <w:sz w:val="20"/>
            </w:rPr>
          </w:pPr>
          <w:r w:rsidRPr="008E2BE7">
            <w:rPr>
              <w:rFonts w:ascii="Times New Roman" w:eastAsia="Times New Roman+FPEF" w:hAnsi="Times New Roman" w:cs="Times New Roman"/>
              <w:sz w:val="20"/>
            </w:rPr>
            <w:t xml:space="preserve">E-mail: </w:t>
          </w:r>
          <w:hyperlink r:id="rId24" w:history="1">
            <w:r w:rsidRPr="008E2BE7">
              <w:rPr>
                <w:rStyle w:val="Hyperlink"/>
                <w:rFonts w:ascii="Times New Roman" w:eastAsia="Times New Roman+FPEF" w:hAnsi="Times New Roman" w:cs="Times New Roman"/>
                <w:sz w:val="20"/>
              </w:rPr>
              <w:t>manoranjanonly@gmail.com</w:t>
            </w:r>
          </w:hyperlink>
        </w:p>
        <w:p w:rsidR="007026FA" w:rsidRPr="008E2BE7" w:rsidRDefault="007026FA" w:rsidP="002614C6">
          <w:pPr>
            <w:pStyle w:val="NoSpacing"/>
            <w:snapToGrid w:val="0"/>
            <w:jc w:val="both"/>
            <w:rPr>
              <w:rFonts w:ascii="Times New Roman" w:hAnsi="Times New Roman" w:cs="Times New Roman"/>
              <w:b/>
              <w:bCs/>
              <w:iCs/>
              <w:sz w:val="20"/>
              <w:szCs w:val="23"/>
            </w:rPr>
          </w:pPr>
        </w:p>
        <w:p w:rsidR="00C831AD" w:rsidRPr="008E2BE7" w:rsidRDefault="002614C6" w:rsidP="002614C6">
          <w:pPr>
            <w:pStyle w:val="NoSpacing"/>
            <w:snapToGrid w:val="0"/>
            <w:jc w:val="both"/>
            <w:rPr>
              <w:rFonts w:ascii="Times New Roman" w:hAnsi="Times New Roman" w:cs="Times New Roman"/>
              <w:b/>
              <w:bCs/>
              <w:iCs/>
              <w:sz w:val="20"/>
              <w:szCs w:val="23"/>
            </w:rPr>
          </w:pPr>
          <w:r w:rsidRPr="008E2BE7">
            <w:rPr>
              <w:rFonts w:ascii="Times New Roman" w:hAnsi="Times New Roman" w:cs="Times New Roman"/>
              <w:b/>
              <w:bCs/>
              <w:iCs/>
              <w:sz w:val="20"/>
              <w:szCs w:val="23"/>
            </w:rPr>
            <w:t>References:</w:t>
          </w:r>
        </w:p>
      </w:sdtContent>
    </w:sdt>
    <w:p w:rsidR="00C831AD" w:rsidRPr="008E2BE7" w:rsidRDefault="00C831AD" w:rsidP="002614C6">
      <w:pPr>
        <w:pStyle w:val="ListParagraph"/>
        <w:numPr>
          <w:ilvl w:val="0"/>
          <w:numId w:val="15"/>
        </w:numPr>
        <w:snapToGrid w:val="0"/>
        <w:spacing w:before="0"/>
        <w:ind w:right="0"/>
        <w:rPr>
          <w:rFonts w:ascii="Times New Roman" w:eastAsia="Times New Roman" w:hAnsi="Times New Roman" w:cs="Times New Roman"/>
          <w:sz w:val="20"/>
        </w:rPr>
      </w:pPr>
      <w:r w:rsidRPr="008E2BE7">
        <w:rPr>
          <w:rFonts w:ascii="Times New Roman" w:eastAsia="Times New Roman" w:hAnsi="Times New Roman" w:cs="Times New Roman"/>
          <w:sz w:val="20"/>
        </w:rPr>
        <w:t>Amsel,</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(1958).</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The</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role</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of</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frustrative</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non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reward</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in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non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continuous</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reward</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situation.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Psychol.</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Bull.,</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55:102-119.</w:t>
      </w:r>
    </w:p>
    <w:p w:rsidR="00C831AD" w:rsidRPr="008E2BE7" w:rsidRDefault="00C831AD" w:rsidP="002614C6">
      <w:pPr>
        <w:pStyle w:val="ListParagraph"/>
        <w:numPr>
          <w:ilvl w:val="0"/>
          <w:numId w:val="15"/>
        </w:numPr>
        <w:snapToGrid w:val="0"/>
        <w:spacing w:before="0"/>
        <w:ind w:right="0"/>
        <w:rPr>
          <w:rFonts w:ascii="Times New Roman" w:eastAsia="Times New Roman" w:hAnsi="Times New Roman" w:cs="Times New Roman"/>
          <w:sz w:val="20"/>
        </w:rPr>
      </w:pPr>
      <w:r w:rsidRPr="008E2BE7">
        <w:rPr>
          <w:rFonts w:ascii="Times New Roman" w:eastAsia="Times New Roman" w:hAnsi="Times New Roman" w:cs="Times New Roman"/>
          <w:sz w:val="20"/>
        </w:rPr>
        <w:t>Dixit,</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B.</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M.</w:t>
      </w:r>
      <w:r w:rsidR="008E2BE7">
        <w:rPr>
          <w:rFonts w:ascii="Times New Roman" w:eastAsia="Times New Roman" w:hAnsi="Times New Roman" w:cs="Times New Roman"/>
          <w:sz w:val="20"/>
        </w:rPr>
        <w:t xml:space="preserve"> </w:t>
      </w:r>
      <w:r w:rsidR="008E2BE7" w:rsidRPr="008E2BE7">
        <w:rPr>
          <w:rFonts w:ascii="Times New Roman" w:eastAsia="Times New Roman" w:hAnsi="Times New Roman" w:cs="Times New Roman"/>
          <w:sz w:val="20"/>
        </w:rPr>
        <w:t>&amp;</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Srivastava,</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D.</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(2005).</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Reactions</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to</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Frustration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Scale.</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National</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Psychological</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Corporation,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Agra.</w:t>
      </w:r>
    </w:p>
    <w:p w:rsidR="00C831AD" w:rsidRPr="008E2BE7" w:rsidRDefault="00C831AD" w:rsidP="002614C6">
      <w:pPr>
        <w:pStyle w:val="ListParagraph"/>
        <w:numPr>
          <w:ilvl w:val="0"/>
          <w:numId w:val="15"/>
        </w:numPr>
        <w:snapToGrid w:val="0"/>
        <w:spacing w:before="0"/>
        <w:ind w:right="0"/>
        <w:rPr>
          <w:rFonts w:ascii="Times New Roman" w:eastAsia="Times New Roman" w:hAnsi="Times New Roman" w:cs="Times New Roman"/>
          <w:sz w:val="20"/>
        </w:rPr>
      </w:pPr>
      <w:r w:rsidRPr="008E2BE7">
        <w:rPr>
          <w:rFonts w:ascii="Times New Roman" w:eastAsia="Times New Roman" w:hAnsi="Times New Roman" w:cs="Times New Roman"/>
          <w:sz w:val="20"/>
        </w:rPr>
        <w:t>Gilmier</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(1970)</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in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Ramani,</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V.</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study</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of</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frustration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of</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prospective</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teachers,</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2009.</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Retrieved</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December</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5,</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2014</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from</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http/books.google.co.in</w:t>
      </w:r>
      <w:r w:rsidR="0092175A">
        <w:rPr>
          <w:rFonts w:ascii="Times New Roman" w:eastAsiaTheme="minorEastAsia" w:hAnsi="Times New Roman" w:cs="Times New Roman" w:hint="eastAsia"/>
          <w:sz w:val="20"/>
          <w:lang w:eastAsia="zh-CN"/>
        </w:rPr>
        <w:t>.</w:t>
      </w:r>
    </w:p>
    <w:p w:rsidR="00C831AD" w:rsidRPr="008E2BE7" w:rsidRDefault="00C831AD" w:rsidP="002614C6">
      <w:pPr>
        <w:pStyle w:val="ListParagraph"/>
        <w:numPr>
          <w:ilvl w:val="0"/>
          <w:numId w:val="15"/>
        </w:numPr>
        <w:snapToGrid w:val="0"/>
        <w:spacing w:before="0"/>
        <w:ind w:right="0"/>
        <w:rPr>
          <w:rFonts w:ascii="Times New Roman" w:hAnsi="Times New Roman" w:cs="Times New Roman"/>
          <w:sz w:val="20"/>
        </w:rPr>
      </w:pPr>
      <w:r w:rsidRPr="008E2BE7">
        <w:rPr>
          <w:rFonts w:ascii="Times New Roman" w:eastAsia="Times New Roman" w:hAnsi="Times New Roman" w:cs="Times New Roman"/>
          <w:sz w:val="20"/>
        </w:rPr>
        <w:t>Kuppuswamy,</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B.</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(1969).</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Advanced</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education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psychology,</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University</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Publishers.</w:t>
      </w:r>
      <w:r w:rsidR="008E2BE7">
        <w:rPr>
          <w:rFonts w:ascii="Times New Roman" w:eastAsia="Times New Roman" w:hAnsi="Times New Roman" w:cs="Times New Roman"/>
          <w:sz w:val="20"/>
        </w:rPr>
        <w:t xml:space="preserve"> </w:t>
      </w:r>
    </w:p>
    <w:p w:rsidR="002614C6" w:rsidRDefault="00C831AD" w:rsidP="002614C6">
      <w:pPr>
        <w:pStyle w:val="ListParagraph"/>
        <w:numPr>
          <w:ilvl w:val="0"/>
          <w:numId w:val="15"/>
        </w:numPr>
        <w:snapToGrid w:val="0"/>
        <w:spacing w:before="0"/>
        <w:ind w:right="0"/>
        <w:rPr>
          <w:rFonts w:ascii="Times New Roman" w:eastAsia="Times New Roman" w:hAnsi="Times New Roman" w:cs="Times New Roman"/>
          <w:sz w:val="20"/>
        </w:rPr>
      </w:pPr>
      <w:r w:rsidRPr="008E2BE7">
        <w:rPr>
          <w:rFonts w:ascii="Times New Roman" w:eastAsia="Times New Roman" w:hAnsi="Times New Roman" w:cs="Times New Roman"/>
          <w:sz w:val="20"/>
        </w:rPr>
        <w:t>Maslow,</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A.H.</w:t>
      </w:r>
      <w:r w:rsidR="008E2BE7">
        <w:rPr>
          <w:rFonts w:ascii="Times New Roman" w:eastAsia="Times New Roman" w:hAnsi="Times New Roman" w:cs="Times New Roman"/>
          <w:sz w:val="20"/>
        </w:rPr>
        <w:t xml:space="preserve"> </w:t>
      </w:r>
      <w:r w:rsidR="008E2BE7" w:rsidRPr="008E2BE7">
        <w:rPr>
          <w:rFonts w:ascii="Times New Roman" w:eastAsia="Times New Roman" w:hAnsi="Times New Roman" w:cs="Times New Roman"/>
          <w:sz w:val="20"/>
        </w:rPr>
        <w:t>&amp;</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Murphy,</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G.</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(1954).</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Motivation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and</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personality,</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Harper</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International,</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New</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York,</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U.S.</w:t>
      </w:r>
      <w:r w:rsidR="002614C6" w:rsidRPr="008E2BE7">
        <w:rPr>
          <w:rFonts w:ascii="Times New Roman" w:eastAsia="Times New Roman" w:hAnsi="Times New Roman" w:cs="Times New Roman"/>
          <w:sz w:val="20"/>
        </w:rPr>
        <w:t>A</w:t>
      </w:r>
      <w:r w:rsidR="002614C6">
        <w:rPr>
          <w:rFonts w:ascii="Times New Roman" w:eastAsia="Times New Roman" w:hAnsi="Times New Roman" w:cs="Times New Roman"/>
          <w:sz w:val="20"/>
        </w:rPr>
        <w:t>.</w:t>
      </w:r>
    </w:p>
    <w:p w:rsidR="00C831AD" w:rsidRPr="008E2BE7" w:rsidRDefault="00C831AD" w:rsidP="002614C6">
      <w:pPr>
        <w:pStyle w:val="ListParagraph"/>
        <w:numPr>
          <w:ilvl w:val="0"/>
          <w:numId w:val="15"/>
        </w:numPr>
        <w:snapToGrid w:val="0"/>
        <w:spacing w:before="0"/>
        <w:ind w:right="0"/>
        <w:rPr>
          <w:rFonts w:ascii="Times New Roman" w:eastAsia="Times New Roman" w:hAnsi="Times New Roman" w:cs="Times New Roman"/>
          <w:sz w:val="20"/>
        </w:rPr>
      </w:pPr>
      <w:r w:rsidRPr="008E2BE7">
        <w:rPr>
          <w:rFonts w:ascii="Times New Roman" w:eastAsia="Times New Roman" w:hAnsi="Times New Roman" w:cs="Times New Roman"/>
          <w:sz w:val="20"/>
        </w:rPr>
        <w:t>Rosenzwig</w:t>
      </w:r>
      <w:r w:rsidRPr="008E2BE7">
        <w:rPr>
          <w:rFonts w:ascii="Times New Roman" w:hAnsi="Times New Roman" w:cs="Times New Roman"/>
          <w:sz w:val="20"/>
        </w:rPr>
        <w:t>,</w:t>
      </w:r>
      <w:r w:rsidR="008E2BE7">
        <w:rPr>
          <w:rFonts w:ascii="Times New Roman" w:hAnsi="Times New Roman" w:cs="Times New Roman"/>
          <w:sz w:val="20"/>
        </w:rPr>
        <w:t xml:space="preserve"> </w:t>
      </w:r>
      <w:r w:rsidRPr="008E2BE7">
        <w:rPr>
          <w:rFonts w:ascii="Times New Roman" w:hAnsi="Times New Roman" w:cs="Times New Roman"/>
          <w:sz w:val="20"/>
        </w:rPr>
        <w:t>S.</w:t>
      </w:r>
      <w:r w:rsidR="008E2BE7">
        <w:rPr>
          <w:rFonts w:ascii="Times New Roman" w:hAnsi="Times New Roman" w:cs="Times New Roman"/>
          <w:sz w:val="20"/>
        </w:rPr>
        <w:t xml:space="preserve"> </w:t>
      </w:r>
      <w:r w:rsidRPr="008E2BE7">
        <w:rPr>
          <w:rFonts w:ascii="Times New Roman" w:hAnsi="Times New Roman" w:cs="Times New Roman"/>
          <w:sz w:val="20"/>
        </w:rPr>
        <w:t>(1944).</w:t>
      </w:r>
      <w:r w:rsidR="008E2BE7">
        <w:rPr>
          <w:rFonts w:ascii="Times New Roman" w:hAnsi="Times New Roman" w:cs="Times New Roman"/>
          <w:sz w:val="20"/>
        </w:rPr>
        <w:t xml:space="preserve"> </w:t>
      </w:r>
      <w:r w:rsidRPr="008E2BE7">
        <w:rPr>
          <w:rFonts w:ascii="Times New Roman" w:hAnsi="Times New Roman" w:cs="Times New Roman"/>
          <w:sz w:val="20"/>
        </w:rPr>
        <w:t>An</w:t>
      </w:r>
      <w:r w:rsidR="008E2BE7">
        <w:rPr>
          <w:rFonts w:ascii="Times New Roman" w:hAnsi="Times New Roman" w:cs="Times New Roman"/>
          <w:sz w:val="20"/>
        </w:rPr>
        <w:t xml:space="preserve"> </w:t>
      </w:r>
      <w:r w:rsidRPr="008E2BE7">
        <w:rPr>
          <w:rFonts w:ascii="Times New Roman" w:hAnsi="Times New Roman" w:cs="Times New Roman"/>
          <w:sz w:val="20"/>
        </w:rPr>
        <w:t>outline</w:t>
      </w:r>
      <w:r w:rsidR="008E2BE7">
        <w:rPr>
          <w:rFonts w:ascii="Times New Roman" w:hAnsi="Times New Roman" w:cs="Times New Roman"/>
          <w:sz w:val="20"/>
        </w:rPr>
        <w:t xml:space="preserve"> </w:t>
      </w:r>
      <w:r w:rsidRPr="008E2BE7">
        <w:rPr>
          <w:rFonts w:ascii="Times New Roman" w:hAnsi="Times New Roman" w:cs="Times New Roman"/>
          <w:sz w:val="20"/>
        </w:rPr>
        <w:t>of</w:t>
      </w:r>
      <w:r w:rsidR="008E2BE7">
        <w:rPr>
          <w:rFonts w:ascii="Times New Roman" w:hAnsi="Times New Roman" w:cs="Times New Roman"/>
          <w:sz w:val="20"/>
        </w:rPr>
        <w:t xml:space="preserve"> </w:t>
      </w:r>
      <w:r w:rsidRPr="008E2BE7">
        <w:rPr>
          <w:rFonts w:ascii="Times New Roman" w:hAnsi="Times New Roman" w:cs="Times New Roman"/>
          <w:sz w:val="20"/>
        </w:rPr>
        <w:t>frustration</w:t>
      </w:r>
      <w:r w:rsidR="008E2BE7">
        <w:rPr>
          <w:rFonts w:ascii="Times New Roman" w:hAnsi="Times New Roman" w:cs="Times New Roman"/>
          <w:sz w:val="20"/>
        </w:rPr>
        <w:t xml:space="preserve"> </w:t>
      </w:r>
      <w:r w:rsidRPr="008E2BE7">
        <w:rPr>
          <w:rFonts w:ascii="Times New Roman" w:hAnsi="Times New Roman" w:cs="Times New Roman"/>
          <w:sz w:val="20"/>
        </w:rPr>
        <w:t>theory.</w:t>
      </w:r>
      <w:r w:rsidR="008E2BE7">
        <w:rPr>
          <w:rFonts w:ascii="Times New Roman" w:hAnsi="Times New Roman" w:cs="Times New Roman"/>
          <w:sz w:val="20"/>
        </w:rPr>
        <w:t xml:space="preserve"> </w:t>
      </w:r>
      <w:r w:rsidRPr="008E2BE7">
        <w:rPr>
          <w:rFonts w:ascii="Times New Roman" w:hAnsi="Times New Roman" w:cs="Times New Roman"/>
          <w:sz w:val="20"/>
        </w:rPr>
        <w:t>In</w:t>
      </w:r>
      <w:r w:rsidR="008E2BE7">
        <w:rPr>
          <w:rFonts w:ascii="Times New Roman" w:hAnsi="Times New Roman" w:cs="Times New Roman"/>
          <w:sz w:val="20"/>
        </w:rPr>
        <w:t xml:space="preserve"> </w:t>
      </w:r>
      <w:r w:rsidRPr="008E2BE7">
        <w:rPr>
          <w:rFonts w:ascii="Times New Roman" w:hAnsi="Times New Roman" w:cs="Times New Roman"/>
          <w:sz w:val="20"/>
        </w:rPr>
        <w:t>Personality</w:t>
      </w:r>
      <w:r w:rsidR="008E2BE7">
        <w:rPr>
          <w:rFonts w:ascii="Times New Roman" w:hAnsi="Times New Roman" w:cs="Times New Roman"/>
          <w:sz w:val="20"/>
        </w:rPr>
        <w:t xml:space="preserve"> </w:t>
      </w:r>
      <w:r w:rsidRPr="008E2BE7">
        <w:rPr>
          <w:rFonts w:ascii="Times New Roman" w:hAnsi="Times New Roman" w:cs="Times New Roman"/>
          <w:sz w:val="20"/>
        </w:rPr>
        <w:t>and</w:t>
      </w:r>
      <w:r w:rsidR="008E2BE7">
        <w:rPr>
          <w:rFonts w:ascii="Times New Roman" w:hAnsi="Times New Roman" w:cs="Times New Roman"/>
          <w:sz w:val="20"/>
        </w:rPr>
        <w:t xml:space="preserve"> </w:t>
      </w:r>
      <w:r w:rsidRPr="008E2BE7">
        <w:rPr>
          <w:rFonts w:ascii="Times New Roman" w:hAnsi="Times New Roman" w:cs="Times New Roman"/>
          <w:sz w:val="20"/>
        </w:rPr>
        <w:t>Behaviour</w:t>
      </w:r>
      <w:r w:rsidR="008E2BE7">
        <w:rPr>
          <w:rFonts w:ascii="Times New Roman" w:hAnsi="Times New Roman" w:cs="Times New Roman"/>
          <w:sz w:val="20"/>
        </w:rPr>
        <w:t xml:space="preserve"> </w:t>
      </w:r>
      <w:r w:rsidRPr="008E2BE7">
        <w:rPr>
          <w:rFonts w:ascii="Times New Roman" w:hAnsi="Times New Roman" w:cs="Times New Roman"/>
          <w:sz w:val="20"/>
        </w:rPr>
        <w:t>Disorders,</w:t>
      </w:r>
      <w:r w:rsidR="008E2BE7">
        <w:rPr>
          <w:rFonts w:ascii="Times New Roman" w:hAnsi="Times New Roman" w:cs="Times New Roman"/>
          <w:sz w:val="20"/>
        </w:rPr>
        <w:t xml:space="preserve"> </w:t>
      </w:r>
      <w:r w:rsidRPr="008E2BE7">
        <w:rPr>
          <w:rFonts w:ascii="Times New Roman" w:hAnsi="Times New Roman" w:cs="Times New Roman"/>
          <w:sz w:val="20"/>
        </w:rPr>
        <w:t>New</w:t>
      </w:r>
      <w:r w:rsidR="008E2BE7">
        <w:rPr>
          <w:rFonts w:ascii="Times New Roman" w:hAnsi="Times New Roman" w:cs="Times New Roman"/>
          <w:sz w:val="20"/>
        </w:rPr>
        <w:t xml:space="preserve"> </w:t>
      </w:r>
      <w:r w:rsidRPr="008E2BE7">
        <w:rPr>
          <w:rFonts w:ascii="Times New Roman" w:hAnsi="Times New Roman" w:cs="Times New Roman"/>
          <w:sz w:val="20"/>
        </w:rPr>
        <w:t>York.</w:t>
      </w:r>
    </w:p>
    <w:p w:rsidR="002614C6" w:rsidRDefault="00C831AD" w:rsidP="002614C6">
      <w:pPr>
        <w:pStyle w:val="ListParagraph"/>
        <w:numPr>
          <w:ilvl w:val="0"/>
          <w:numId w:val="15"/>
        </w:numPr>
        <w:snapToGrid w:val="0"/>
        <w:spacing w:before="0"/>
        <w:ind w:right="0"/>
        <w:rPr>
          <w:rFonts w:ascii="Times New Roman" w:eastAsia="Times New Roman" w:hAnsi="Times New Roman" w:cs="Times New Roman"/>
          <w:sz w:val="20"/>
        </w:rPr>
      </w:pPr>
      <w:r w:rsidRPr="008E2BE7">
        <w:rPr>
          <w:rFonts w:ascii="Times New Roman" w:eastAsia="Times New Roman" w:hAnsi="Times New Roman" w:cs="Times New Roman"/>
          <w:sz w:val="20"/>
        </w:rPr>
        <w:t>Sears,</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R.R.</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(1942).</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Frustration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and</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aggression.</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Encyclopedia</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of</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Psychology,</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New</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York,</w:t>
      </w:r>
      <w:r w:rsidR="008E2BE7">
        <w:rPr>
          <w:rFonts w:ascii="Times New Roman" w:eastAsia="Times New Roman" w:hAnsi="Times New Roman" w:cs="Times New Roman"/>
          <w:sz w:val="20"/>
        </w:rPr>
        <w:t xml:space="preserve"> </w:t>
      </w:r>
      <w:r w:rsidRPr="008E2BE7">
        <w:rPr>
          <w:rFonts w:ascii="Times New Roman" w:eastAsia="Times New Roman" w:hAnsi="Times New Roman" w:cs="Times New Roman"/>
          <w:sz w:val="20"/>
        </w:rPr>
        <w:t>U.S.</w:t>
      </w:r>
      <w:r w:rsidR="002614C6" w:rsidRPr="008E2BE7">
        <w:rPr>
          <w:rFonts w:ascii="Times New Roman" w:eastAsia="Times New Roman" w:hAnsi="Times New Roman" w:cs="Times New Roman"/>
          <w:sz w:val="20"/>
        </w:rPr>
        <w:t>A</w:t>
      </w:r>
      <w:r w:rsidR="002614C6">
        <w:rPr>
          <w:rFonts w:ascii="Times New Roman" w:eastAsia="Times New Roman" w:hAnsi="Times New Roman" w:cs="Times New Roman"/>
          <w:sz w:val="20"/>
        </w:rPr>
        <w:t>.</w:t>
      </w:r>
    </w:p>
    <w:p w:rsidR="00C831AD" w:rsidRPr="008E2BE7" w:rsidRDefault="00C831AD" w:rsidP="002614C6">
      <w:pPr>
        <w:pStyle w:val="ListParagraph"/>
        <w:numPr>
          <w:ilvl w:val="0"/>
          <w:numId w:val="15"/>
        </w:numPr>
        <w:snapToGrid w:val="0"/>
        <w:spacing w:before="0"/>
        <w:ind w:right="0"/>
        <w:rPr>
          <w:rFonts w:ascii="Times New Roman" w:hAnsi="Times New Roman" w:cs="Times New Roman"/>
          <w:sz w:val="20"/>
          <w:lang w:bidi="hi-IN"/>
        </w:rPr>
      </w:pPr>
      <w:r w:rsidRPr="008E2BE7">
        <w:rPr>
          <w:rFonts w:ascii="Times New Roman" w:hAnsi="Times New Roman" w:cs="Times New Roman"/>
          <w:sz w:val="20"/>
          <w:lang w:bidi="hi-IN"/>
        </w:rPr>
        <w:t>Tripathy</w:t>
      </w:r>
      <w:r w:rsidRPr="008E2BE7">
        <w:rPr>
          <w:rFonts w:ascii="Times New Roman" w:hAnsi="Times New Roman" w:cs="Times New Roman"/>
          <w:sz w:val="20"/>
        </w:rPr>
        <w:t>,</w:t>
      </w:r>
      <w:r w:rsidR="008E2BE7">
        <w:rPr>
          <w:rFonts w:ascii="Times New Roman" w:hAnsi="Times New Roman" w:cs="Times New Roman"/>
          <w:sz w:val="20"/>
        </w:rPr>
        <w:t xml:space="preserve"> </w:t>
      </w:r>
      <w:r w:rsidRPr="008E2BE7">
        <w:rPr>
          <w:rFonts w:ascii="Times New Roman" w:hAnsi="Times New Roman" w:cs="Times New Roman"/>
          <w:sz w:val="20"/>
        </w:rPr>
        <w:t>M.</w:t>
      </w:r>
      <w:r w:rsidR="008E2BE7">
        <w:rPr>
          <w:rFonts w:ascii="Times New Roman" w:hAnsi="Times New Roman" w:cs="Times New Roman"/>
          <w:sz w:val="20"/>
        </w:rPr>
        <w:t xml:space="preserve"> </w:t>
      </w:r>
      <w:r w:rsidRPr="008E2BE7">
        <w:rPr>
          <w:rFonts w:ascii="Times New Roman" w:hAnsi="Times New Roman" w:cs="Times New Roman"/>
          <w:sz w:val="20"/>
        </w:rPr>
        <w:t>(2017).</w:t>
      </w:r>
      <w:r w:rsidR="008E2BE7">
        <w:rPr>
          <w:rFonts w:ascii="Times New Roman" w:hAnsi="Times New Roman" w:cs="Times New Roman"/>
          <w:sz w:val="20"/>
        </w:rPr>
        <w:t xml:space="preserve"> </w:t>
      </w:r>
      <w:r w:rsidRPr="008E2BE7">
        <w:rPr>
          <w:rFonts w:ascii="Times New Roman" w:hAnsi="Times New Roman" w:cs="Times New Roman"/>
          <w:sz w:val="20"/>
        </w:rPr>
        <w:t>A</w:t>
      </w:r>
      <w:r w:rsidR="008E2BE7">
        <w:rPr>
          <w:rFonts w:ascii="Times New Roman" w:hAnsi="Times New Roman" w:cs="Times New Roman"/>
          <w:sz w:val="20"/>
        </w:rPr>
        <w:t xml:space="preserve"> </w:t>
      </w:r>
      <w:r w:rsidRPr="008E2BE7">
        <w:rPr>
          <w:rFonts w:ascii="Times New Roman" w:hAnsi="Times New Roman" w:cs="Times New Roman"/>
          <w:sz w:val="20"/>
        </w:rPr>
        <w:t>Study</w:t>
      </w:r>
      <w:r w:rsidR="008E2BE7">
        <w:rPr>
          <w:rFonts w:ascii="Times New Roman" w:hAnsi="Times New Roman" w:cs="Times New Roman"/>
          <w:sz w:val="20"/>
        </w:rPr>
        <w:t xml:space="preserve"> </w:t>
      </w:r>
      <w:r w:rsidRPr="008E2BE7">
        <w:rPr>
          <w:rFonts w:ascii="Times New Roman" w:hAnsi="Times New Roman" w:cs="Times New Roman"/>
          <w:sz w:val="20"/>
        </w:rPr>
        <w:t>on</w:t>
      </w:r>
      <w:r w:rsidR="008E2BE7">
        <w:rPr>
          <w:rFonts w:ascii="Times New Roman" w:hAnsi="Times New Roman" w:cs="Times New Roman"/>
          <w:sz w:val="20"/>
        </w:rPr>
        <w:t xml:space="preserve"> </w:t>
      </w:r>
      <w:r w:rsidRPr="008E2BE7">
        <w:rPr>
          <w:rFonts w:ascii="Times New Roman" w:hAnsi="Times New Roman" w:cs="Times New Roman"/>
          <w:sz w:val="20"/>
        </w:rPr>
        <w:t>the</w:t>
      </w:r>
      <w:r w:rsidR="008E2BE7">
        <w:rPr>
          <w:rFonts w:ascii="Times New Roman" w:hAnsi="Times New Roman" w:cs="Times New Roman"/>
          <w:sz w:val="20"/>
        </w:rPr>
        <w:t xml:space="preserve"> </w:t>
      </w:r>
      <w:r w:rsidRPr="008E2BE7">
        <w:rPr>
          <w:rFonts w:ascii="Times New Roman" w:hAnsi="Times New Roman" w:cs="Times New Roman"/>
          <w:sz w:val="20"/>
        </w:rPr>
        <w:t>Effect</w:t>
      </w:r>
      <w:r w:rsidR="008E2BE7">
        <w:rPr>
          <w:rFonts w:ascii="Times New Roman" w:hAnsi="Times New Roman" w:cs="Times New Roman"/>
          <w:sz w:val="20"/>
        </w:rPr>
        <w:t xml:space="preserve"> </w:t>
      </w:r>
      <w:r w:rsidRPr="008E2BE7">
        <w:rPr>
          <w:rFonts w:ascii="Times New Roman" w:hAnsi="Times New Roman" w:cs="Times New Roman"/>
          <w:sz w:val="20"/>
        </w:rPr>
        <w:t>of</w:t>
      </w:r>
      <w:r w:rsidR="008E2BE7">
        <w:rPr>
          <w:rFonts w:ascii="Times New Roman" w:hAnsi="Times New Roman" w:cs="Times New Roman"/>
          <w:sz w:val="20"/>
        </w:rPr>
        <w:t xml:space="preserve"> </w:t>
      </w:r>
      <w:r w:rsidRPr="008E2BE7">
        <w:rPr>
          <w:rFonts w:ascii="Times New Roman" w:hAnsi="Times New Roman" w:cs="Times New Roman"/>
          <w:sz w:val="20"/>
        </w:rPr>
        <w:t>Academic</w:t>
      </w:r>
      <w:r w:rsidR="008E2BE7">
        <w:rPr>
          <w:rFonts w:ascii="Times New Roman" w:hAnsi="Times New Roman" w:cs="Times New Roman"/>
          <w:sz w:val="20"/>
        </w:rPr>
        <w:t xml:space="preserve"> </w:t>
      </w:r>
      <w:r w:rsidRPr="008E2BE7">
        <w:rPr>
          <w:rFonts w:ascii="Times New Roman" w:hAnsi="Times New Roman" w:cs="Times New Roman"/>
          <w:sz w:val="20"/>
        </w:rPr>
        <w:t>Achievement</w:t>
      </w:r>
      <w:r w:rsidR="008E2BE7">
        <w:rPr>
          <w:rFonts w:ascii="Times New Roman" w:hAnsi="Times New Roman" w:cs="Times New Roman"/>
          <w:sz w:val="20"/>
        </w:rPr>
        <w:t xml:space="preserve"> </w:t>
      </w:r>
      <w:r w:rsidRPr="008E2BE7">
        <w:rPr>
          <w:rFonts w:ascii="Times New Roman" w:hAnsi="Times New Roman" w:cs="Times New Roman"/>
          <w:sz w:val="20"/>
        </w:rPr>
        <w:t>on</w:t>
      </w:r>
      <w:r w:rsidR="008E2BE7">
        <w:rPr>
          <w:rFonts w:ascii="Times New Roman" w:hAnsi="Times New Roman" w:cs="Times New Roman"/>
          <w:sz w:val="20"/>
        </w:rPr>
        <w:t xml:space="preserve"> </w:t>
      </w:r>
      <w:r w:rsidRPr="008E2BE7">
        <w:rPr>
          <w:rFonts w:ascii="Times New Roman" w:hAnsi="Times New Roman" w:cs="Times New Roman"/>
          <w:sz w:val="20"/>
        </w:rPr>
        <w:t>Inferiority</w:t>
      </w:r>
      <w:r w:rsidR="008E2BE7">
        <w:rPr>
          <w:rFonts w:ascii="Times New Roman" w:hAnsi="Times New Roman" w:cs="Times New Roman"/>
          <w:sz w:val="20"/>
        </w:rPr>
        <w:t xml:space="preserve"> </w:t>
      </w:r>
      <w:r w:rsidRPr="008E2BE7">
        <w:rPr>
          <w:rFonts w:ascii="Times New Roman" w:hAnsi="Times New Roman" w:cs="Times New Roman"/>
          <w:sz w:val="20"/>
        </w:rPr>
        <w:t>-</w:t>
      </w:r>
      <w:r w:rsidR="008E2BE7">
        <w:rPr>
          <w:rFonts w:ascii="Times New Roman" w:hAnsi="Times New Roman" w:cs="Times New Roman"/>
          <w:sz w:val="20"/>
        </w:rPr>
        <w:t xml:space="preserve"> </w:t>
      </w:r>
      <w:r w:rsidRPr="008E2BE7">
        <w:rPr>
          <w:rFonts w:ascii="Times New Roman" w:hAnsi="Times New Roman" w:cs="Times New Roman"/>
          <w:sz w:val="20"/>
        </w:rPr>
        <w:t>Insecurity</w:t>
      </w:r>
      <w:r w:rsidR="008E2BE7">
        <w:rPr>
          <w:rFonts w:ascii="Times New Roman" w:hAnsi="Times New Roman" w:cs="Times New Roman"/>
          <w:sz w:val="20"/>
        </w:rPr>
        <w:t xml:space="preserve"> </w:t>
      </w:r>
      <w:r w:rsidRPr="008E2BE7">
        <w:rPr>
          <w:rFonts w:ascii="Times New Roman" w:hAnsi="Times New Roman" w:cs="Times New Roman"/>
          <w:sz w:val="20"/>
        </w:rPr>
        <w:t>Feeling.</w:t>
      </w:r>
      <w:r w:rsidR="008E2BE7">
        <w:rPr>
          <w:rFonts w:ascii="Times New Roman" w:hAnsi="Times New Roman" w:cs="Times New Roman"/>
          <w:sz w:val="20"/>
        </w:rPr>
        <w:t xml:space="preserve"> </w:t>
      </w:r>
      <w:r w:rsidRPr="008E2BE7">
        <w:rPr>
          <w:rFonts w:ascii="Times New Roman" w:hAnsi="Times New Roman" w:cs="Times New Roman"/>
          <w:i/>
          <w:iCs/>
          <w:sz w:val="20"/>
          <w:lang w:bidi="hi-IN"/>
        </w:rPr>
        <w:t>Mediterranean</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Journal</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of</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Basic</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and</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Applied</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Sciences</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(MJBAS),</w:t>
      </w:r>
      <w:r w:rsidR="008E2BE7">
        <w:rPr>
          <w:rFonts w:ascii="Times New Roman" w:hAnsi="Times New Roman" w:cs="Times New Roman"/>
          <w:i/>
          <w:iCs/>
          <w:sz w:val="20"/>
          <w:lang w:bidi="hi-IN"/>
        </w:rPr>
        <w:t xml:space="preserve"> </w:t>
      </w:r>
      <w:r w:rsidRPr="008E2BE7">
        <w:rPr>
          <w:rFonts w:ascii="Times New Roman" w:hAnsi="Times New Roman" w:cs="Times New Roman"/>
          <w:sz w:val="20"/>
          <w:lang w:bidi="hi-IN"/>
        </w:rPr>
        <w:t>1</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(1),</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316-327.</w:t>
      </w:r>
    </w:p>
    <w:p w:rsidR="00C831AD" w:rsidRPr="008E2BE7" w:rsidRDefault="00C831AD" w:rsidP="002614C6">
      <w:pPr>
        <w:pStyle w:val="ListParagraph"/>
        <w:numPr>
          <w:ilvl w:val="0"/>
          <w:numId w:val="15"/>
        </w:numPr>
        <w:snapToGrid w:val="0"/>
        <w:spacing w:before="0"/>
        <w:ind w:right="0"/>
        <w:rPr>
          <w:rFonts w:ascii="Times New Roman" w:eastAsia="Times New Roman" w:hAnsi="Times New Roman" w:cs="Times New Roman"/>
          <w:sz w:val="20"/>
          <w:lang w:bidi="hi-IN"/>
        </w:rPr>
      </w:pPr>
      <w:r w:rsidRPr="008E2BE7">
        <w:rPr>
          <w:rFonts w:ascii="Times New Roman" w:eastAsia="Times New Roman" w:hAnsi="Times New Roman" w:cs="Times New Roman"/>
          <w:sz w:val="20"/>
          <w:lang w:bidi="hi-IN"/>
        </w:rPr>
        <w:t>Tripathy,</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M.,</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Srivastav,</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S</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K.</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(2012</w:t>
      </w:r>
      <w:r w:rsidRPr="008E2BE7">
        <w:rPr>
          <w:rFonts w:ascii="Times New Roman" w:hAnsi="Times New Roman" w:cs="Times New Roman"/>
          <w:sz w:val="20"/>
        </w:rPr>
        <w:t>).</w:t>
      </w:r>
      <w:r w:rsidR="008E2BE7">
        <w:rPr>
          <w:rFonts w:ascii="Times New Roman" w:hAnsi="Times New Roman" w:cs="Times New Roman"/>
          <w:sz w:val="20"/>
        </w:rPr>
        <w:t xml:space="preserve"> </w:t>
      </w:r>
      <w:r w:rsidRPr="008E2BE7">
        <w:rPr>
          <w:rFonts w:ascii="Times New Roman" w:hAnsi="Times New Roman" w:cs="Times New Roman"/>
          <w:sz w:val="20"/>
        </w:rPr>
        <w:t>To</w:t>
      </w:r>
      <w:r w:rsidR="008E2BE7">
        <w:rPr>
          <w:rFonts w:ascii="Times New Roman" w:hAnsi="Times New Roman" w:cs="Times New Roman"/>
          <w:sz w:val="20"/>
        </w:rPr>
        <w:t xml:space="preserve"> </w:t>
      </w:r>
      <w:r w:rsidRPr="008E2BE7">
        <w:rPr>
          <w:rFonts w:ascii="Times New Roman" w:hAnsi="Times New Roman" w:cs="Times New Roman"/>
          <w:sz w:val="20"/>
        </w:rPr>
        <w:t>Study</w:t>
      </w:r>
      <w:r w:rsidR="008E2BE7">
        <w:rPr>
          <w:rFonts w:ascii="Times New Roman" w:hAnsi="Times New Roman" w:cs="Times New Roman"/>
          <w:sz w:val="20"/>
        </w:rPr>
        <w:t xml:space="preserve"> </w:t>
      </w:r>
      <w:r w:rsidRPr="008E2BE7">
        <w:rPr>
          <w:rFonts w:ascii="Times New Roman" w:hAnsi="Times New Roman" w:cs="Times New Roman"/>
          <w:sz w:val="20"/>
        </w:rPr>
        <w:t>the</w:t>
      </w:r>
      <w:r w:rsidR="008E2BE7">
        <w:rPr>
          <w:rFonts w:ascii="Times New Roman" w:hAnsi="Times New Roman" w:cs="Times New Roman"/>
          <w:sz w:val="20"/>
        </w:rPr>
        <w:t xml:space="preserve"> </w:t>
      </w:r>
      <w:r w:rsidRPr="008E2BE7">
        <w:rPr>
          <w:rFonts w:ascii="Times New Roman" w:hAnsi="Times New Roman" w:cs="Times New Roman"/>
          <w:sz w:val="20"/>
        </w:rPr>
        <w:t>Effect</w:t>
      </w:r>
      <w:r w:rsidR="008E2BE7">
        <w:rPr>
          <w:rFonts w:ascii="Times New Roman" w:hAnsi="Times New Roman" w:cs="Times New Roman"/>
          <w:sz w:val="20"/>
        </w:rPr>
        <w:t xml:space="preserve"> </w:t>
      </w:r>
      <w:r w:rsidRPr="008E2BE7">
        <w:rPr>
          <w:rFonts w:ascii="Times New Roman" w:hAnsi="Times New Roman" w:cs="Times New Roman"/>
          <w:sz w:val="20"/>
        </w:rPr>
        <w:t>of</w:t>
      </w:r>
      <w:r w:rsidR="008E2BE7">
        <w:rPr>
          <w:rFonts w:ascii="Times New Roman" w:hAnsi="Times New Roman" w:cs="Times New Roman"/>
          <w:sz w:val="20"/>
        </w:rPr>
        <w:t xml:space="preserve"> </w:t>
      </w:r>
      <w:r w:rsidRPr="008E2BE7">
        <w:rPr>
          <w:rFonts w:ascii="Times New Roman" w:hAnsi="Times New Roman" w:cs="Times New Roman"/>
          <w:sz w:val="20"/>
        </w:rPr>
        <w:t>Academic</w:t>
      </w:r>
      <w:r w:rsidR="008E2BE7">
        <w:rPr>
          <w:rFonts w:ascii="Times New Roman" w:hAnsi="Times New Roman" w:cs="Times New Roman"/>
          <w:sz w:val="20"/>
        </w:rPr>
        <w:t xml:space="preserve"> </w:t>
      </w:r>
      <w:r w:rsidRPr="008E2BE7">
        <w:rPr>
          <w:rFonts w:ascii="Times New Roman" w:hAnsi="Times New Roman" w:cs="Times New Roman"/>
          <w:sz w:val="20"/>
        </w:rPr>
        <w:t>Achievement</w:t>
      </w:r>
      <w:r w:rsidR="008E2BE7">
        <w:rPr>
          <w:rFonts w:ascii="Times New Roman" w:hAnsi="Times New Roman" w:cs="Times New Roman"/>
          <w:sz w:val="20"/>
        </w:rPr>
        <w:t xml:space="preserve"> </w:t>
      </w:r>
      <w:r w:rsidRPr="008E2BE7">
        <w:rPr>
          <w:rFonts w:ascii="Times New Roman" w:hAnsi="Times New Roman" w:cs="Times New Roman"/>
          <w:sz w:val="20"/>
        </w:rPr>
        <w:t>on</w:t>
      </w:r>
      <w:r w:rsidR="008E2BE7">
        <w:rPr>
          <w:rFonts w:ascii="Times New Roman" w:hAnsi="Times New Roman" w:cs="Times New Roman"/>
          <w:sz w:val="20"/>
        </w:rPr>
        <w:t xml:space="preserve"> </w:t>
      </w:r>
      <w:r w:rsidRPr="008E2BE7">
        <w:rPr>
          <w:rFonts w:ascii="Times New Roman" w:hAnsi="Times New Roman" w:cs="Times New Roman"/>
          <w:sz w:val="20"/>
        </w:rPr>
        <w:t>the</w:t>
      </w:r>
      <w:r w:rsidR="008E2BE7">
        <w:rPr>
          <w:rFonts w:ascii="Times New Roman" w:hAnsi="Times New Roman" w:cs="Times New Roman"/>
          <w:sz w:val="20"/>
        </w:rPr>
        <w:t xml:space="preserve"> </w:t>
      </w:r>
      <w:r w:rsidRPr="008E2BE7">
        <w:rPr>
          <w:rFonts w:ascii="Times New Roman" w:hAnsi="Times New Roman" w:cs="Times New Roman"/>
          <w:sz w:val="20"/>
        </w:rPr>
        <w:t>Level</w:t>
      </w:r>
      <w:r w:rsidR="008E2BE7">
        <w:rPr>
          <w:rFonts w:ascii="Times New Roman" w:hAnsi="Times New Roman" w:cs="Times New Roman"/>
          <w:sz w:val="20"/>
        </w:rPr>
        <w:t xml:space="preserve"> </w:t>
      </w:r>
      <w:r w:rsidRPr="008E2BE7">
        <w:rPr>
          <w:rFonts w:ascii="Times New Roman" w:hAnsi="Times New Roman" w:cs="Times New Roman"/>
          <w:sz w:val="20"/>
        </w:rPr>
        <w:t>of</w:t>
      </w:r>
      <w:r w:rsidR="008E2BE7">
        <w:rPr>
          <w:rFonts w:ascii="Times New Roman" w:hAnsi="Times New Roman" w:cs="Times New Roman"/>
          <w:sz w:val="20"/>
        </w:rPr>
        <w:t xml:space="preserve"> </w:t>
      </w:r>
      <w:r w:rsidRPr="008E2BE7">
        <w:rPr>
          <w:rFonts w:ascii="Times New Roman" w:hAnsi="Times New Roman" w:cs="Times New Roman"/>
          <w:sz w:val="20"/>
        </w:rPr>
        <w:t>Self-confidence.</w:t>
      </w:r>
      <w:r w:rsidR="008E2BE7">
        <w:rPr>
          <w:rFonts w:ascii="Times New Roman" w:hAnsi="Times New Roman" w:cs="Times New Roman"/>
          <w:sz w:val="20"/>
        </w:rPr>
        <w:t xml:space="preserve"> </w:t>
      </w:r>
      <w:r w:rsidRPr="008E2BE7">
        <w:rPr>
          <w:rFonts w:ascii="Times New Roman" w:eastAsia="Times New Roman" w:hAnsi="Times New Roman" w:cs="Times New Roman"/>
          <w:i/>
          <w:iCs/>
          <w:sz w:val="20"/>
          <w:lang w:bidi="hi-IN"/>
        </w:rPr>
        <w:t>International</w:t>
      </w:r>
      <w:r w:rsidR="008E2BE7">
        <w:rPr>
          <w:rFonts w:ascii="Times New Roman" w:eastAsia="Times New Roman" w:hAnsi="Times New Roman" w:cs="Times New Roman"/>
          <w:i/>
          <w:iCs/>
          <w:sz w:val="20"/>
          <w:lang w:bidi="hi-IN"/>
        </w:rPr>
        <w:t xml:space="preserve"> </w:t>
      </w:r>
      <w:r w:rsidRPr="008E2BE7">
        <w:rPr>
          <w:rFonts w:ascii="Times New Roman" w:eastAsia="Times New Roman" w:hAnsi="Times New Roman" w:cs="Times New Roman"/>
          <w:i/>
          <w:iCs/>
          <w:sz w:val="20"/>
          <w:lang w:bidi="hi-IN"/>
        </w:rPr>
        <w:t>Journal</w:t>
      </w:r>
      <w:r w:rsidR="008E2BE7">
        <w:rPr>
          <w:rFonts w:ascii="Times New Roman" w:eastAsia="Times New Roman" w:hAnsi="Times New Roman" w:cs="Times New Roman"/>
          <w:i/>
          <w:iCs/>
          <w:sz w:val="20"/>
          <w:lang w:bidi="hi-IN"/>
        </w:rPr>
        <w:t xml:space="preserve"> </w:t>
      </w:r>
      <w:r w:rsidRPr="008E2BE7">
        <w:rPr>
          <w:rFonts w:ascii="Times New Roman" w:eastAsia="Times New Roman" w:hAnsi="Times New Roman" w:cs="Times New Roman"/>
          <w:i/>
          <w:iCs/>
          <w:sz w:val="20"/>
          <w:lang w:bidi="hi-IN"/>
        </w:rPr>
        <w:t>of</w:t>
      </w:r>
      <w:r w:rsidR="008E2BE7">
        <w:rPr>
          <w:rFonts w:ascii="Times New Roman" w:eastAsia="Times New Roman" w:hAnsi="Times New Roman" w:cs="Times New Roman"/>
          <w:i/>
          <w:iCs/>
          <w:sz w:val="20"/>
          <w:lang w:bidi="hi-IN"/>
        </w:rPr>
        <w:t xml:space="preserve"> </w:t>
      </w:r>
      <w:r w:rsidRPr="008E2BE7">
        <w:rPr>
          <w:rFonts w:ascii="Times New Roman" w:eastAsia="Times New Roman" w:hAnsi="Times New Roman" w:cs="Times New Roman"/>
          <w:i/>
          <w:iCs/>
          <w:sz w:val="20"/>
          <w:lang w:bidi="hi-IN"/>
        </w:rPr>
        <w:t>Yoga</w:t>
      </w:r>
      <w:r w:rsidR="008E2BE7">
        <w:rPr>
          <w:rFonts w:ascii="Times New Roman" w:eastAsia="Times New Roman" w:hAnsi="Times New Roman" w:cs="Times New Roman"/>
          <w:i/>
          <w:iCs/>
          <w:sz w:val="20"/>
          <w:lang w:bidi="hi-IN"/>
        </w:rPr>
        <w:t xml:space="preserve"> </w:t>
      </w:r>
      <w:r w:rsidRPr="008E2BE7">
        <w:rPr>
          <w:rFonts w:ascii="Times New Roman" w:eastAsia="Times New Roman" w:hAnsi="Times New Roman" w:cs="Times New Roman"/>
          <w:i/>
          <w:iCs/>
          <w:sz w:val="20"/>
          <w:lang w:bidi="hi-IN"/>
        </w:rPr>
        <w:t>and</w:t>
      </w:r>
      <w:r w:rsidR="008E2BE7">
        <w:rPr>
          <w:rFonts w:ascii="Times New Roman" w:eastAsia="Times New Roman" w:hAnsi="Times New Roman" w:cs="Times New Roman"/>
          <w:i/>
          <w:iCs/>
          <w:sz w:val="20"/>
          <w:lang w:bidi="hi-IN"/>
        </w:rPr>
        <w:t xml:space="preserve"> </w:t>
      </w:r>
      <w:r w:rsidRPr="008E2BE7">
        <w:rPr>
          <w:rFonts w:ascii="Times New Roman" w:eastAsia="Times New Roman" w:hAnsi="Times New Roman" w:cs="Times New Roman"/>
          <w:i/>
          <w:iCs/>
          <w:sz w:val="20"/>
          <w:lang w:bidi="hi-IN"/>
        </w:rPr>
        <w:t>Allied</w:t>
      </w:r>
      <w:r w:rsidR="008E2BE7">
        <w:rPr>
          <w:rFonts w:ascii="Times New Roman" w:eastAsia="Times New Roman" w:hAnsi="Times New Roman" w:cs="Times New Roman"/>
          <w:i/>
          <w:iCs/>
          <w:sz w:val="20"/>
          <w:lang w:bidi="hi-IN"/>
        </w:rPr>
        <w:t xml:space="preserve"> </w:t>
      </w:r>
      <w:r w:rsidRPr="008E2BE7">
        <w:rPr>
          <w:rFonts w:ascii="Times New Roman" w:eastAsia="Times New Roman" w:hAnsi="Times New Roman" w:cs="Times New Roman"/>
          <w:i/>
          <w:iCs/>
          <w:sz w:val="20"/>
          <w:lang w:bidi="hi-IN"/>
        </w:rPr>
        <w:t>Sciences,</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1</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(1),</w:t>
      </w:r>
      <w:r w:rsidR="008E2BE7">
        <w:rPr>
          <w:rFonts w:ascii="Times New Roman" w:eastAsia="Times New Roman" w:hAnsi="Times New Roman" w:cs="Times New Roman"/>
          <w:sz w:val="20"/>
          <w:lang w:bidi="hi-IN"/>
        </w:rPr>
        <w:t xml:space="preserve"> </w:t>
      </w:r>
      <w:r w:rsidRPr="008E2BE7">
        <w:rPr>
          <w:rFonts w:ascii="Times New Roman" w:eastAsia="Times New Roman" w:hAnsi="Times New Roman" w:cs="Times New Roman"/>
          <w:sz w:val="20"/>
          <w:lang w:bidi="hi-IN"/>
        </w:rPr>
        <w:t>33-45.</w:t>
      </w:r>
    </w:p>
    <w:p w:rsidR="00D1028F" w:rsidRPr="008E2BE7" w:rsidRDefault="00C831AD" w:rsidP="002614C6">
      <w:pPr>
        <w:pStyle w:val="ListParagraph"/>
        <w:numPr>
          <w:ilvl w:val="0"/>
          <w:numId w:val="15"/>
        </w:numPr>
        <w:snapToGrid w:val="0"/>
        <w:spacing w:before="0"/>
        <w:ind w:right="0"/>
        <w:rPr>
          <w:rFonts w:ascii="Times New Roman" w:hAnsi="Times New Roman" w:cs="Times New Roman"/>
          <w:sz w:val="20"/>
          <w:lang w:bidi="hi-IN"/>
        </w:rPr>
      </w:pPr>
      <w:r w:rsidRPr="008E2BE7">
        <w:rPr>
          <w:rFonts w:ascii="Times New Roman" w:hAnsi="Times New Roman" w:cs="Times New Roman"/>
          <w:sz w:val="20"/>
          <w:lang w:bidi="hi-IN"/>
        </w:rPr>
        <w:t>Tripathy,</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M.,</w:t>
      </w:r>
      <w:r w:rsidR="008E2BE7">
        <w:rPr>
          <w:rFonts w:ascii="Times New Roman" w:hAnsi="Times New Roman" w:cs="Times New Roman"/>
          <w:sz w:val="20"/>
          <w:lang w:bidi="hi-IN"/>
        </w:rPr>
        <w:t xml:space="preserve"> </w:t>
      </w:r>
      <w:r w:rsidR="008E2BE7" w:rsidRPr="008E2BE7">
        <w:rPr>
          <w:rFonts w:ascii="Times New Roman" w:hAnsi="Times New Roman" w:cs="Times New Roman"/>
          <w:sz w:val="20"/>
          <w:lang w:bidi="hi-IN"/>
        </w:rPr>
        <w:t>&amp;</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Sahu,</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B.</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(2018).</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Comparative</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Study</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of</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Adjustment</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Problems</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of</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High</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and</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Low</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Achiever</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Students</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in</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High</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Schools</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of</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Bhawanipatna</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(Odisha).</w:t>
      </w:r>
      <w:r w:rsidR="008E2BE7">
        <w:rPr>
          <w:rFonts w:ascii="Times New Roman" w:hAnsi="Times New Roman" w:cs="Times New Roman"/>
          <w:sz w:val="20"/>
          <w:lang w:bidi="hi-IN"/>
        </w:rPr>
        <w:t xml:space="preserve"> </w:t>
      </w:r>
      <w:r w:rsidRPr="008E2BE7">
        <w:rPr>
          <w:rFonts w:ascii="Times New Roman" w:hAnsi="Times New Roman" w:cs="Times New Roman"/>
          <w:i/>
          <w:iCs/>
          <w:sz w:val="20"/>
          <w:lang w:bidi="hi-IN"/>
        </w:rPr>
        <w:t>Middle</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East</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Journal</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of</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Applied</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Science</w:t>
      </w:r>
      <w:r w:rsidR="008E2BE7">
        <w:rPr>
          <w:rFonts w:ascii="Times New Roman" w:hAnsi="Times New Roman" w:cs="Times New Roman"/>
          <w:i/>
          <w:iCs/>
          <w:sz w:val="20"/>
          <w:lang w:bidi="hi-IN"/>
        </w:rPr>
        <w:t xml:space="preserve"> </w:t>
      </w:r>
      <w:r w:rsidR="008E2BE7" w:rsidRPr="008E2BE7">
        <w:rPr>
          <w:rFonts w:ascii="Times New Roman" w:hAnsi="Times New Roman" w:cs="Times New Roman"/>
          <w:i/>
          <w:iCs/>
          <w:sz w:val="20"/>
          <w:lang w:bidi="hi-IN"/>
        </w:rPr>
        <w:t>&amp;</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Technology</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(MEJAST)</w:t>
      </w:r>
      <w:r w:rsidRPr="008E2BE7">
        <w:rPr>
          <w:rFonts w:ascii="Times New Roman" w:hAnsi="Times New Roman" w:cs="Times New Roman"/>
          <w:sz w:val="20"/>
          <w:lang w:bidi="hi-IN"/>
        </w:rPr>
        <w:t>,</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1</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(1),</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01-06</w:t>
      </w:r>
      <w:r w:rsidR="00D1028F" w:rsidRPr="008E2BE7">
        <w:rPr>
          <w:rFonts w:ascii="Times New Roman" w:hAnsi="Times New Roman" w:cs="Times New Roman"/>
          <w:sz w:val="20"/>
          <w:lang w:bidi="hi-IN"/>
        </w:rPr>
        <w:t>.</w:t>
      </w:r>
      <w:r w:rsidR="008E2BE7">
        <w:rPr>
          <w:rFonts w:ascii="Times New Roman" w:hAnsi="Times New Roman" w:cs="Times New Roman"/>
          <w:sz w:val="20"/>
          <w:lang w:bidi="hi-IN"/>
        </w:rPr>
        <w:t xml:space="preserve"> </w:t>
      </w:r>
    </w:p>
    <w:p w:rsidR="008E2BE7" w:rsidRPr="008E2BE7" w:rsidRDefault="00D1028F" w:rsidP="002614C6">
      <w:pPr>
        <w:pStyle w:val="ListParagraph"/>
        <w:numPr>
          <w:ilvl w:val="0"/>
          <w:numId w:val="15"/>
        </w:numPr>
        <w:snapToGrid w:val="0"/>
        <w:spacing w:before="0"/>
        <w:ind w:right="0"/>
        <w:rPr>
          <w:rFonts w:ascii="Times New Roman" w:eastAsia="Times New Roman" w:hAnsi="Times New Roman" w:cs="Times New Roman"/>
          <w:sz w:val="20"/>
          <w:szCs w:val="30"/>
        </w:rPr>
      </w:pPr>
      <w:r w:rsidRPr="008E2BE7">
        <w:rPr>
          <w:rFonts w:ascii="Times New Roman" w:hAnsi="Times New Roman" w:cs="Times New Roman"/>
          <w:sz w:val="20"/>
          <w:lang w:bidi="hi-IN"/>
        </w:rPr>
        <w:t>Tripathy,</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M.,</w:t>
      </w:r>
      <w:r w:rsidR="008E2BE7">
        <w:rPr>
          <w:rFonts w:ascii="Times New Roman" w:hAnsi="Times New Roman" w:cs="Times New Roman"/>
          <w:sz w:val="20"/>
          <w:lang w:bidi="hi-IN"/>
        </w:rPr>
        <w:t xml:space="preserve"> </w:t>
      </w:r>
      <w:r w:rsidR="008E2BE7" w:rsidRPr="008E2BE7">
        <w:rPr>
          <w:rFonts w:ascii="Times New Roman" w:hAnsi="Times New Roman" w:cs="Times New Roman"/>
          <w:sz w:val="20"/>
          <w:lang w:bidi="hi-IN"/>
        </w:rPr>
        <w:t>&amp;</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Sharma,</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P.</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(2017).</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Aggression</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of</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Adolescents</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in</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Relation</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to</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their</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Academic</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Achievement.</w:t>
      </w:r>
      <w:r w:rsidR="008E2BE7">
        <w:rPr>
          <w:rFonts w:ascii="Times New Roman" w:hAnsi="Times New Roman" w:cs="Times New Roman"/>
          <w:sz w:val="20"/>
          <w:lang w:bidi="hi-IN"/>
        </w:rPr>
        <w:t xml:space="preserve"> </w:t>
      </w:r>
      <w:r w:rsidRPr="008E2BE7">
        <w:rPr>
          <w:rFonts w:ascii="Times New Roman" w:hAnsi="Times New Roman" w:cs="Times New Roman"/>
          <w:i/>
          <w:iCs/>
          <w:sz w:val="20"/>
          <w:lang w:bidi="hi-IN"/>
        </w:rPr>
        <w:t>Jyotirmay</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Research</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Journal</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of</w:t>
      </w:r>
      <w:r w:rsidR="008E2BE7">
        <w:rPr>
          <w:rFonts w:ascii="Times New Roman" w:hAnsi="Times New Roman" w:cs="Times New Roman"/>
          <w:i/>
          <w:iCs/>
          <w:sz w:val="20"/>
          <w:lang w:bidi="hi-IN"/>
        </w:rPr>
        <w:t xml:space="preserve"> </w:t>
      </w:r>
      <w:r w:rsidRPr="008E2BE7">
        <w:rPr>
          <w:rFonts w:ascii="Times New Roman" w:hAnsi="Times New Roman" w:cs="Times New Roman"/>
          <w:i/>
          <w:iCs/>
          <w:sz w:val="20"/>
          <w:lang w:bidi="hi-IN"/>
        </w:rPr>
        <w:t>Education</w:t>
      </w:r>
      <w:r w:rsidRPr="008E2BE7">
        <w:rPr>
          <w:rFonts w:ascii="Times New Roman" w:hAnsi="Times New Roman" w:cs="Times New Roman"/>
          <w:sz w:val="20"/>
          <w:lang w:bidi="hi-IN"/>
        </w:rPr>
        <w:t>,</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5(2),</w:t>
      </w:r>
      <w:r w:rsidR="008E2BE7">
        <w:rPr>
          <w:rFonts w:ascii="Times New Roman" w:hAnsi="Times New Roman" w:cs="Times New Roman"/>
          <w:sz w:val="20"/>
          <w:lang w:bidi="hi-IN"/>
        </w:rPr>
        <w:t xml:space="preserve"> </w:t>
      </w:r>
      <w:r w:rsidRPr="008E2BE7">
        <w:rPr>
          <w:rFonts w:ascii="Times New Roman" w:hAnsi="Times New Roman" w:cs="Times New Roman"/>
          <w:sz w:val="20"/>
          <w:lang w:bidi="hi-IN"/>
        </w:rPr>
        <w:t>70-75</w:t>
      </w:r>
      <w:r w:rsidR="0048114B" w:rsidRPr="008E2BE7">
        <w:rPr>
          <w:rFonts w:ascii="Times New Roman" w:hAnsi="Times New Roman" w:cs="Times New Roman"/>
          <w:sz w:val="20"/>
          <w:lang w:bidi="hi-IN"/>
        </w:rPr>
        <w:t>.</w:t>
      </w:r>
    </w:p>
    <w:p w:rsidR="002614C6" w:rsidRDefault="002614C6" w:rsidP="002614C6">
      <w:pPr>
        <w:pStyle w:val="ListParagraph"/>
        <w:snapToGrid w:val="0"/>
        <w:spacing w:before="0"/>
        <w:ind w:left="425" w:right="0" w:hanging="425"/>
        <w:rPr>
          <w:rFonts w:ascii="Times New Roman" w:eastAsia="Times New Roman" w:hAnsi="Times New Roman" w:cs="Times New Roman"/>
          <w:sz w:val="20"/>
          <w:szCs w:val="30"/>
        </w:rPr>
        <w:sectPr w:rsidR="002614C6" w:rsidSect="002614C6">
          <w:type w:val="continuous"/>
          <w:pgSz w:w="12240" w:h="15840"/>
          <w:pgMar w:top="1440" w:right="1440" w:bottom="1440" w:left="1440" w:header="720" w:footer="720" w:gutter="0"/>
          <w:cols w:num="2" w:space="550"/>
          <w:docGrid w:linePitch="360"/>
        </w:sectPr>
      </w:pPr>
    </w:p>
    <w:p w:rsidR="002614C6" w:rsidRDefault="002614C6" w:rsidP="002614C6">
      <w:pPr>
        <w:pStyle w:val="ListParagraph"/>
        <w:snapToGrid w:val="0"/>
        <w:spacing w:before="0"/>
        <w:ind w:left="0" w:right="0" w:firstLine="425"/>
        <w:rPr>
          <w:rFonts w:ascii="Times New Roman" w:eastAsiaTheme="minorEastAsia" w:hAnsi="Times New Roman" w:cs="Times New Roman"/>
          <w:sz w:val="20"/>
          <w:szCs w:val="30"/>
          <w:lang w:eastAsia="zh-CN"/>
        </w:rPr>
      </w:pPr>
    </w:p>
    <w:p w:rsidR="00F40C16" w:rsidRPr="008E2BE7" w:rsidRDefault="008E2BE7" w:rsidP="002614C6">
      <w:pPr>
        <w:pStyle w:val="ListParagraph"/>
        <w:snapToGrid w:val="0"/>
        <w:spacing w:before="0"/>
        <w:ind w:left="0" w:right="0" w:firstLine="0"/>
        <w:rPr>
          <w:rFonts w:ascii="Times New Roman" w:eastAsia="Times New Roman" w:hAnsi="Times New Roman" w:cs="Times New Roman"/>
          <w:sz w:val="20"/>
          <w:szCs w:val="30"/>
        </w:rPr>
      </w:pPr>
      <w:r w:rsidRPr="008E2BE7">
        <w:rPr>
          <w:rFonts w:ascii="Times New Roman" w:eastAsia="Times New Roman" w:hAnsi="Times New Roman" w:cs="Times New Roman"/>
          <w:sz w:val="20"/>
          <w:szCs w:val="30"/>
        </w:rPr>
        <w:t>9/11/2019</w:t>
      </w:r>
    </w:p>
    <w:sectPr w:rsidR="00F40C16" w:rsidRPr="008E2BE7" w:rsidSect="008E2BE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74E" w:rsidRDefault="006A074E" w:rsidP="003F75A6">
      <w:pPr>
        <w:spacing w:after="0" w:line="240" w:lineRule="auto"/>
      </w:pPr>
      <w:r>
        <w:separator/>
      </w:r>
    </w:p>
  </w:endnote>
  <w:endnote w:type="continuationSeparator" w:id="0">
    <w:p w:rsidR="006A074E" w:rsidRDefault="006A074E" w:rsidP="003F7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9070000" w:usb2="00000010" w:usb3="00000000" w:csb0="000A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C6" w:rsidRPr="00A376F5" w:rsidRDefault="004C53C4" w:rsidP="00A376F5">
    <w:pPr>
      <w:spacing w:after="0" w:line="240" w:lineRule="auto"/>
      <w:jc w:val="center"/>
      <w:rPr>
        <w:rFonts w:ascii="Times New Roman" w:hAnsi="Times New Roman" w:cs="Times New Roman"/>
        <w:sz w:val="20"/>
      </w:rPr>
    </w:pPr>
    <w:r w:rsidRPr="00A376F5">
      <w:rPr>
        <w:rFonts w:ascii="Times New Roman" w:hAnsi="Times New Roman" w:cs="Times New Roman"/>
        <w:sz w:val="20"/>
      </w:rPr>
      <w:fldChar w:fldCharType="begin"/>
    </w:r>
    <w:r w:rsidR="00A376F5" w:rsidRPr="00A376F5">
      <w:rPr>
        <w:rFonts w:ascii="Times New Roman" w:hAnsi="Times New Roman" w:cs="Times New Roman"/>
        <w:sz w:val="20"/>
      </w:rPr>
      <w:instrText xml:space="preserve"> page </w:instrText>
    </w:r>
    <w:r w:rsidRPr="00A376F5">
      <w:rPr>
        <w:rFonts w:ascii="Times New Roman" w:hAnsi="Times New Roman" w:cs="Times New Roman"/>
        <w:sz w:val="20"/>
      </w:rPr>
      <w:fldChar w:fldCharType="separate"/>
    </w:r>
    <w:r w:rsidR="0092175A">
      <w:rPr>
        <w:rFonts w:ascii="Times New Roman" w:hAnsi="Times New Roman" w:cs="Times New Roman"/>
        <w:noProof/>
        <w:sz w:val="20"/>
      </w:rPr>
      <w:t>31</w:t>
    </w:r>
    <w:r w:rsidRPr="00A376F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74E" w:rsidRDefault="006A074E" w:rsidP="003F75A6">
      <w:pPr>
        <w:spacing w:after="0" w:line="240" w:lineRule="auto"/>
      </w:pPr>
      <w:r>
        <w:separator/>
      </w:r>
    </w:p>
  </w:footnote>
  <w:footnote w:type="continuationSeparator" w:id="0">
    <w:p w:rsidR="006A074E" w:rsidRDefault="006A074E" w:rsidP="003F7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F5" w:rsidRPr="003E7558" w:rsidRDefault="003E7558" w:rsidP="003E7558">
    <w:pPr>
      <w:pStyle w:val="Header"/>
      <w:rPr>
        <w:szCs w:val="20"/>
      </w:rPr>
    </w:pPr>
    <w:r>
      <w:rPr>
        <w:noProof/>
        <w:szCs w:val="20"/>
        <w:lang w:eastAsia="zh-CN"/>
      </w:rPr>
      <w:drawing>
        <wp:inline distT="0" distB="0" distL="0" distR="0">
          <wp:extent cx="5943600" cy="78676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58" w:rsidRPr="00A376F5" w:rsidRDefault="003E7558" w:rsidP="00A376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376F5">
      <w:rPr>
        <w:rFonts w:ascii="Times New Roman" w:hAnsi="Times New Roman" w:cs="Times New Roman" w:hint="eastAsia"/>
        <w:sz w:val="20"/>
        <w:szCs w:val="20"/>
      </w:rPr>
      <w:tab/>
    </w:r>
    <w:r w:rsidRPr="00A376F5">
      <w:rPr>
        <w:rFonts w:ascii="Times New Roman" w:hAnsi="Times New Roman" w:cs="Times New Roman"/>
        <w:sz w:val="20"/>
        <w:szCs w:val="20"/>
      </w:rPr>
      <w:t>New York Science Journal 201</w:t>
    </w:r>
    <w:r w:rsidRPr="00A376F5">
      <w:rPr>
        <w:rFonts w:ascii="Times New Roman" w:hAnsi="Times New Roman" w:cs="Times New Roman" w:hint="eastAsia"/>
        <w:sz w:val="20"/>
        <w:szCs w:val="20"/>
      </w:rPr>
      <w:t>9</w:t>
    </w:r>
    <w:r w:rsidRPr="00A376F5">
      <w:rPr>
        <w:rFonts w:ascii="Times New Roman" w:hAnsi="Times New Roman" w:cs="Times New Roman"/>
        <w:sz w:val="20"/>
        <w:szCs w:val="20"/>
      </w:rPr>
      <w:t>;</w:t>
    </w:r>
    <w:r w:rsidRPr="00A376F5">
      <w:rPr>
        <w:rFonts w:ascii="Times New Roman" w:hAnsi="Times New Roman" w:cs="Times New Roman" w:hint="eastAsia"/>
        <w:sz w:val="20"/>
        <w:szCs w:val="20"/>
      </w:rPr>
      <w:t>12</w:t>
    </w:r>
    <w:r w:rsidRPr="00A376F5">
      <w:rPr>
        <w:rFonts w:ascii="Times New Roman" w:hAnsi="Times New Roman" w:cs="Times New Roman"/>
        <w:sz w:val="20"/>
        <w:szCs w:val="20"/>
      </w:rPr>
      <w:t>(</w:t>
    </w:r>
    <w:r w:rsidRPr="00A376F5">
      <w:rPr>
        <w:rFonts w:ascii="Times New Roman" w:hAnsi="Times New Roman" w:cs="Times New Roman" w:hint="eastAsia"/>
        <w:sz w:val="20"/>
        <w:szCs w:val="20"/>
      </w:rPr>
      <w:t>9</w:t>
    </w:r>
    <w:r w:rsidRPr="00A376F5">
      <w:rPr>
        <w:rFonts w:ascii="Times New Roman" w:hAnsi="Times New Roman" w:cs="Times New Roman"/>
        <w:sz w:val="20"/>
        <w:szCs w:val="20"/>
      </w:rPr>
      <w:t>)</w:t>
    </w:r>
    <w:r w:rsidRPr="00A376F5">
      <w:rPr>
        <w:rFonts w:ascii="Times New Roman" w:hAnsi="Times New Roman" w:cs="Times New Roman"/>
        <w:iCs/>
        <w:sz w:val="20"/>
        <w:szCs w:val="20"/>
      </w:rPr>
      <w:t xml:space="preserve"> </w:t>
    </w:r>
    <w:r w:rsidRPr="00A376F5">
      <w:rPr>
        <w:rFonts w:ascii="Times New Roman" w:hAnsi="Times New Roman" w:cs="Times New Roman" w:hint="eastAsia"/>
        <w:iCs/>
        <w:sz w:val="20"/>
        <w:szCs w:val="20"/>
      </w:rPr>
      <w:tab/>
    </w:r>
    <w:r w:rsidRPr="00A376F5">
      <w:rPr>
        <w:rFonts w:ascii="Times New Roman" w:hAnsi="Times New Roman" w:cs="Times New Roman"/>
        <w:iCs/>
        <w:sz w:val="20"/>
        <w:szCs w:val="20"/>
      </w:rPr>
      <w:t xml:space="preserve">  </w:t>
    </w:r>
    <w:hyperlink r:id="rId1" w:history="1">
      <w:r w:rsidRPr="00A376F5">
        <w:rPr>
          <w:rStyle w:val="Hyperlink"/>
          <w:rFonts w:ascii="Times New Roman" w:hAnsi="Times New Roman" w:cs="Times New Roman"/>
          <w:color w:val="0000FF"/>
          <w:sz w:val="20"/>
        </w:rPr>
        <w:t>http://www.sciencepub.net/newyork</w:t>
      </w:r>
    </w:hyperlink>
    <w:r w:rsidRPr="00A376F5">
      <w:rPr>
        <w:rFonts w:ascii="Times New Roman" w:hAnsi="Times New Roman" w:cs="Times New Roman" w:hint="eastAsia"/>
        <w:sz w:val="20"/>
      </w:rPr>
      <w:t xml:space="preserve">   </w:t>
    </w:r>
    <w:r w:rsidRPr="00A376F5">
      <w:rPr>
        <w:rFonts w:ascii="Times New Roman" w:hAnsi="Times New Roman" w:cs="Times New Roman" w:hint="eastAsia"/>
        <w:b/>
        <w:i/>
        <w:color w:val="FF0000"/>
        <w:sz w:val="20"/>
        <w:szCs w:val="20"/>
        <w:bdr w:val="single" w:sz="4" w:space="0" w:color="FF0000"/>
      </w:rPr>
      <w:t>NYJ</w:t>
    </w:r>
  </w:p>
  <w:p w:rsidR="003E7558" w:rsidRPr="00A376F5" w:rsidRDefault="003E7558" w:rsidP="00A376F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251"/>
    <w:multiLevelType w:val="hybridMultilevel"/>
    <w:tmpl w:val="8E3284A2"/>
    <w:lvl w:ilvl="0" w:tplc="D06079EE">
      <w:start w:val="1"/>
      <w:numFmt w:val="decimal"/>
      <w:lvlText w:val="%1."/>
      <w:lvlJc w:val="left"/>
      <w:pPr>
        <w:ind w:left="580" w:hanging="360"/>
      </w:pPr>
      <w:rPr>
        <w:rFonts w:ascii="Cambria" w:eastAsia="Cambria" w:hAnsi="Cambria" w:cs="Cambria" w:hint="default"/>
        <w:w w:val="99"/>
        <w:sz w:val="20"/>
        <w:szCs w:val="20"/>
        <w:lang w:val="en-US" w:eastAsia="en-US" w:bidi="en-US"/>
      </w:rPr>
    </w:lvl>
    <w:lvl w:ilvl="1" w:tplc="045C771A">
      <w:numFmt w:val="bullet"/>
      <w:lvlText w:val=""/>
      <w:lvlJc w:val="left"/>
      <w:pPr>
        <w:ind w:left="940" w:hanging="360"/>
      </w:pPr>
      <w:rPr>
        <w:rFonts w:ascii="Wingdings" w:eastAsia="Wingdings" w:hAnsi="Wingdings" w:cs="Wingdings" w:hint="default"/>
        <w:w w:val="99"/>
        <w:sz w:val="20"/>
        <w:szCs w:val="20"/>
        <w:lang w:val="en-US" w:eastAsia="en-US" w:bidi="en-US"/>
      </w:rPr>
    </w:lvl>
    <w:lvl w:ilvl="2" w:tplc="8BE42582">
      <w:numFmt w:val="bullet"/>
      <w:lvlText w:val="•"/>
      <w:lvlJc w:val="left"/>
      <w:pPr>
        <w:ind w:left="784" w:hanging="360"/>
      </w:pPr>
      <w:rPr>
        <w:rFonts w:hint="default"/>
        <w:lang w:val="en-US" w:eastAsia="en-US" w:bidi="en-US"/>
      </w:rPr>
    </w:lvl>
    <w:lvl w:ilvl="3" w:tplc="5574CF6C">
      <w:numFmt w:val="bullet"/>
      <w:lvlText w:val="•"/>
      <w:lvlJc w:val="left"/>
      <w:pPr>
        <w:ind w:left="628" w:hanging="360"/>
      </w:pPr>
      <w:rPr>
        <w:rFonts w:hint="default"/>
        <w:lang w:val="en-US" w:eastAsia="en-US" w:bidi="en-US"/>
      </w:rPr>
    </w:lvl>
    <w:lvl w:ilvl="4" w:tplc="F90E192C">
      <w:numFmt w:val="bullet"/>
      <w:lvlText w:val="•"/>
      <w:lvlJc w:val="left"/>
      <w:pPr>
        <w:ind w:left="472" w:hanging="360"/>
      </w:pPr>
      <w:rPr>
        <w:rFonts w:hint="default"/>
        <w:lang w:val="en-US" w:eastAsia="en-US" w:bidi="en-US"/>
      </w:rPr>
    </w:lvl>
    <w:lvl w:ilvl="5" w:tplc="ECFAF9C6">
      <w:numFmt w:val="bullet"/>
      <w:lvlText w:val="•"/>
      <w:lvlJc w:val="left"/>
      <w:pPr>
        <w:ind w:left="316" w:hanging="360"/>
      </w:pPr>
      <w:rPr>
        <w:rFonts w:hint="default"/>
        <w:lang w:val="en-US" w:eastAsia="en-US" w:bidi="en-US"/>
      </w:rPr>
    </w:lvl>
    <w:lvl w:ilvl="6" w:tplc="B67A08C2">
      <w:numFmt w:val="bullet"/>
      <w:lvlText w:val="•"/>
      <w:lvlJc w:val="left"/>
      <w:pPr>
        <w:ind w:left="161" w:hanging="360"/>
      </w:pPr>
      <w:rPr>
        <w:rFonts w:hint="default"/>
        <w:lang w:val="en-US" w:eastAsia="en-US" w:bidi="en-US"/>
      </w:rPr>
    </w:lvl>
    <w:lvl w:ilvl="7" w:tplc="3F40F5D4">
      <w:numFmt w:val="bullet"/>
      <w:lvlText w:val="•"/>
      <w:lvlJc w:val="left"/>
      <w:pPr>
        <w:ind w:left="5" w:hanging="360"/>
      </w:pPr>
      <w:rPr>
        <w:rFonts w:hint="default"/>
        <w:lang w:val="en-US" w:eastAsia="en-US" w:bidi="en-US"/>
      </w:rPr>
    </w:lvl>
    <w:lvl w:ilvl="8" w:tplc="5C72FE0C">
      <w:numFmt w:val="bullet"/>
      <w:lvlText w:val="•"/>
      <w:lvlJc w:val="left"/>
      <w:pPr>
        <w:ind w:left="-151" w:hanging="360"/>
      </w:pPr>
      <w:rPr>
        <w:rFonts w:hint="default"/>
        <w:lang w:val="en-US" w:eastAsia="en-US" w:bidi="en-US"/>
      </w:rPr>
    </w:lvl>
  </w:abstractNum>
  <w:abstractNum w:abstractNumId="1">
    <w:nsid w:val="16991193"/>
    <w:multiLevelType w:val="hybridMultilevel"/>
    <w:tmpl w:val="C83E8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B6134"/>
    <w:multiLevelType w:val="hybridMultilevel"/>
    <w:tmpl w:val="9FE6C2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4A4B53"/>
    <w:multiLevelType w:val="hybridMultilevel"/>
    <w:tmpl w:val="0476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BD7866"/>
    <w:multiLevelType w:val="hybridMultilevel"/>
    <w:tmpl w:val="97F4DEE8"/>
    <w:lvl w:ilvl="0" w:tplc="E806BF1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653DF"/>
    <w:multiLevelType w:val="hybridMultilevel"/>
    <w:tmpl w:val="C660D580"/>
    <w:lvl w:ilvl="0" w:tplc="520297A6">
      <w:start w:val="1"/>
      <w:numFmt w:val="decimal"/>
      <w:lvlText w:val="%1."/>
      <w:lvlJc w:val="left"/>
      <w:pPr>
        <w:ind w:left="580" w:hanging="360"/>
      </w:pPr>
      <w:rPr>
        <w:rFonts w:ascii="Cambria" w:eastAsia="Cambria" w:hAnsi="Cambria" w:cs="Cambria" w:hint="default"/>
        <w:w w:val="99"/>
        <w:sz w:val="20"/>
        <w:szCs w:val="20"/>
        <w:lang w:val="en-US" w:eastAsia="en-US" w:bidi="en-US"/>
      </w:rPr>
    </w:lvl>
    <w:lvl w:ilvl="1" w:tplc="61F08EAA">
      <w:numFmt w:val="bullet"/>
      <w:lvlText w:val=""/>
      <w:lvlJc w:val="left"/>
      <w:pPr>
        <w:ind w:left="940" w:hanging="360"/>
      </w:pPr>
      <w:rPr>
        <w:rFonts w:ascii="Wingdings" w:eastAsia="Wingdings" w:hAnsi="Wingdings" w:cs="Wingdings" w:hint="default"/>
        <w:w w:val="99"/>
        <w:sz w:val="20"/>
        <w:szCs w:val="20"/>
        <w:lang w:val="en-US" w:eastAsia="en-US" w:bidi="en-US"/>
      </w:rPr>
    </w:lvl>
    <w:lvl w:ilvl="2" w:tplc="B3CAC7F6">
      <w:numFmt w:val="bullet"/>
      <w:lvlText w:val="•"/>
      <w:lvlJc w:val="left"/>
      <w:pPr>
        <w:ind w:left="784" w:hanging="360"/>
      </w:pPr>
      <w:rPr>
        <w:rFonts w:hint="default"/>
        <w:lang w:val="en-US" w:eastAsia="en-US" w:bidi="en-US"/>
      </w:rPr>
    </w:lvl>
    <w:lvl w:ilvl="3" w:tplc="BA20E252">
      <w:numFmt w:val="bullet"/>
      <w:lvlText w:val="•"/>
      <w:lvlJc w:val="left"/>
      <w:pPr>
        <w:ind w:left="628" w:hanging="360"/>
      </w:pPr>
      <w:rPr>
        <w:rFonts w:hint="default"/>
        <w:lang w:val="en-US" w:eastAsia="en-US" w:bidi="en-US"/>
      </w:rPr>
    </w:lvl>
    <w:lvl w:ilvl="4" w:tplc="27426548">
      <w:numFmt w:val="bullet"/>
      <w:lvlText w:val="•"/>
      <w:lvlJc w:val="left"/>
      <w:pPr>
        <w:ind w:left="472" w:hanging="360"/>
      </w:pPr>
      <w:rPr>
        <w:rFonts w:hint="default"/>
        <w:lang w:val="en-US" w:eastAsia="en-US" w:bidi="en-US"/>
      </w:rPr>
    </w:lvl>
    <w:lvl w:ilvl="5" w:tplc="07DA74E6">
      <w:numFmt w:val="bullet"/>
      <w:lvlText w:val="•"/>
      <w:lvlJc w:val="left"/>
      <w:pPr>
        <w:ind w:left="316" w:hanging="360"/>
      </w:pPr>
      <w:rPr>
        <w:rFonts w:hint="default"/>
        <w:lang w:val="en-US" w:eastAsia="en-US" w:bidi="en-US"/>
      </w:rPr>
    </w:lvl>
    <w:lvl w:ilvl="6" w:tplc="26FAD10A">
      <w:numFmt w:val="bullet"/>
      <w:lvlText w:val="•"/>
      <w:lvlJc w:val="left"/>
      <w:pPr>
        <w:ind w:left="161" w:hanging="360"/>
      </w:pPr>
      <w:rPr>
        <w:rFonts w:hint="default"/>
        <w:lang w:val="en-US" w:eastAsia="en-US" w:bidi="en-US"/>
      </w:rPr>
    </w:lvl>
    <w:lvl w:ilvl="7" w:tplc="12689F18">
      <w:numFmt w:val="bullet"/>
      <w:lvlText w:val="•"/>
      <w:lvlJc w:val="left"/>
      <w:pPr>
        <w:ind w:left="5" w:hanging="360"/>
      </w:pPr>
      <w:rPr>
        <w:rFonts w:hint="default"/>
        <w:lang w:val="en-US" w:eastAsia="en-US" w:bidi="en-US"/>
      </w:rPr>
    </w:lvl>
    <w:lvl w:ilvl="8" w:tplc="C89471D0">
      <w:numFmt w:val="bullet"/>
      <w:lvlText w:val="•"/>
      <w:lvlJc w:val="left"/>
      <w:pPr>
        <w:ind w:left="-151" w:hanging="360"/>
      </w:pPr>
      <w:rPr>
        <w:rFonts w:hint="default"/>
        <w:lang w:val="en-US" w:eastAsia="en-US" w:bidi="en-US"/>
      </w:rPr>
    </w:lvl>
  </w:abstractNum>
  <w:abstractNum w:abstractNumId="6">
    <w:nsid w:val="4082729C"/>
    <w:multiLevelType w:val="hybridMultilevel"/>
    <w:tmpl w:val="1926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E1259"/>
    <w:multiLevelType w:val="hybridMultilevel"/>
    <w:tmpl w:val="4852CDF6"/>
    <w:lvl w:ilvl="0" w:tplc="3B3AA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341AD4"/>
    <w:multiLevelType w:val="hybridMultilevel"/>
    <w:tmpl w:val="D56E54C0"/>
    <w:lvl w:ilvl="0" w:tplc="B994F0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71413"/>
    <w:multiLevelType w:val="hybridMultilevel"/>
    <w:tmpl w:val="BBD439F4"/>
    <w:lvl w:ilvl="0" w:tplc="D94839F2">
      <w:start w:val="1"/>
      <w:numFmt w:val="lowerLetter"/>
      <w:lvlText w:val="%1."/>
      <w:lvlJc w:val="left"/>
      <w:pPr>
        <w:ind w:left="1660" w:hanging="720"/>
      </w:pPr>
      <w:rPr>
        <w:rFonts w:hint="default"/>
        <w:spacing w:val="0"/>
        <w:w w:val="99"/>
        <w:lang w:val="en-US" w:eastAsia="en-US" w:bidi="en-US"/>
      </w:rPr>
    </w:lvl>
    <w:lvl w:ilvl="1" w:tplc="4C3C0F6E">
      <w:numFmt w:val="bullet"/>
      <w:lvlText w:val="•"/>
      <w:lvlJc w:val="left"/>
      <w:pPr>
        <w:ind w:left="2041" w:hanging="720"/>
      </w:pPr>
      <w:rPr>
        <w:rFonts w:hint="default"/>
        <w:lang w:val="en-US" w:eastAsia="en-US" w:bidi="en-US"/>
      </w:rPr>
    </w:lvl>
    <w:lvl w:ilvl="2" w:tplc="6ECCFA72">
      <w:numFmt w:val="bullet"/>
      <w:lvlText w:val="•"/>
      <w:lvlJc w:val="left"/>
      <w:pPr>
        <w:ind w:left="2423" w:hanging="720"/>
      </w:pPr>
      <w:rPr>
        <w:rFonts w:hint="default"/>
        <w:lang w:val="en-US" w:eastAsia="en-US" w:bidi="en-US"/>
      </w:rPr>
    </w:lvl>
    <w:lvl w:ilvl="3" w:tplc="6F242602">
      <w:numFmt w:val="bullet"/>
      <w:lvlText w:val="•"/>
      <w:lvlJc w:val="left"/>
      <w:pPr>
        <w:ind w:left="2805" w:hanging="720"/>
      </w:pPr>
      <w:rPr>
        <w:rFonts w:hint="default"/>
        <w:lang w:val="en-US" w:eastAsia="en-US" w:bidi="en-US"/>
      </w:rPr>
    </w:lvl>
    <w:lvl w:ilvl="4" w:tplc="83523E5A">
      <w:numFmt w:val="bullet"/>
      <w:lvlText w:val="•"/>
      <w:lvlJc w:val="left"/>
      <w:pPr>
        <w:ind w:left="3187" w:hanging="720"/>
      </w:pPr>
      <w:rPr>
        <w:rFonts w:hint="default"/>
        <w:lang w:val="en-US" w:eastAsia="en-US" w:bidi="en-US"/>
      </w:rPr>
    </w:lvl>
    <w:lvl w:ilvl="5" w:tplc="981AB0DE">
      <w:numFmt w:val="bullet"/>
      <w:lvlText w:val="•"/>
      <w:lvlJc w:val="left"/>
      <w:pPr>
        <w:ind w:left="3569" w:hanging="720"/>
      </w:pPr>
      <w:rPr>
        <w:rFonts w:hint="default"/>
        <w:lang w:val="en-US" w:eastAsia="en-US" w:bidi="en-US"/>
      </w:rPr>
    </w:lvl>
    <w:lvl w:ilvl="6" w:tplc="DBA4D04A">
      <w:numFmt w:val="bullet"/>
      <w:lvlText w:val="•"/>
      <w:lvlJc w:val="left"/>
      <w:pPr>
        <w:ind w:left="3951" w:hanging="720"/>
      </w:pPr>
      <w:rPr>
        <w:rFonts w:hint="default"/>
        <w:lang w:val="en-US" w:eastAsia="en-US" w:bidi="en-US"/>
      </w:rPr>
    </w:lvl>
    <w:lvl w:ilvl="7" w:tplc="4986F102">
      <w:numFmt w:val="bullet"/>
      <w:lvlText w:val="•"/>
      <w:lvlJc w:val="left"/>
      <w:pPr>
        <w:ind w:left="4333" w:hanging="720"/>
      </w:pPr>
      <w:rPr>
        <w:rFonts w:hint="default"/>
        <w:lang w:val="en-US" w:eastAsia="en-US" w:bidi="en-US"/>
      </w:rPr>
    </w:lvl>
    <w:lvl w:ilvl="8" w:tplc="78584924">
      <w:numFmt w:val="bullet"/>
      <w:lvlText w:val="•"/>
      <w:lvlJc w:val="left"/>
      <w:pPr>
        <w:ind w:left="4714" w:hanging="720"/>
      </w:pPr>
      <w:rPr>
        <w:rFonts w:hint="default"/>
        <w:lang w:val="en-US" w:eastAsia="en-US" w:bidi="en-US"/>
      </w:rPr>
    </w:lvl>
  </w:abstractNum>
  <w:abstractNum w:abstractNumId="10">
    <w:nsid w:val="54BF65E8"/>
    <w:multiLevelType w:val="hybridMultilevel"/>
    <w:tmpl w:val="7AE65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03B07"/>
    <w:multiLevelType w:val="hybridMultilevel"/>
    <w:tmpl w:val="9774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C7772"/>
    <w:multiLevelType w:val="hybridMultilevel"/>
    <w:tmpl w:val="4C3AD670"/>
    <w:lvl w:ilvl="0" w:tplc="3EA82288">
      <w:start w:val="1"/>
      <w:numFmt w:val="decimal"/>
      <w:lvlText w:val="%1."/>
      <w:lvlJc w:val="left"/>
      <w:pPr>
        <w:ind w:left="580" w:hanging="360"/>
      </w:pPr>
      <w:rPr>
        <w:rFonts w:ascii="Cambria" w:eastAsia="Cambria" w:hAnsi="Cambria" w:cs="Cambria" w:hint="default"/>
        <w:w w:val="99"/>
        <w:sz w:val="22"/>
        <w:szCs w:val="20"/>
        <w:lang w:val="en-US" w:eastAsia="en-US" w:bidi="en-US"/>
      </w:rPr>
    </w:lvl>
    <w:lvl w:ilvl="1" w:tplc="A0D47AA4">
      <w:numFmt w:val="bullet"/>
      <w:lvlText w:val="•"/>
      <w:lvlJc w:val="left"/>
      <w:pPr>
        <w:ind w:left="1069" w:hanging="360"/>
      </w:pPr>
      <w:rPr>
        <w:rFonts w:hint="default"/>
        <w:lang w:val="en-US" w:eastAsia="en-US" w:bidi="en-US"/>
      </w:rPr>
    </w:lvl>
    <w:lvl w:ilvl="2" w:tplc="72ACD2D6">
      <w:numFmt w:val="bullet"/>
      <w:lvlText w:val="•"/>
      <w:lvlJc w:val="left"/>
      <w:pPr>
        <w:ind w:left="1559" w:hanging="360"/>
      </w:pPr>
      <w:rPr>
        <w:rFonts w:hint="default"/>
        <w:lang w:val="en-US" w:eastAsia="en-US" w:bidi="en-US"/>
      </w:rPr>
    </w:lvl>
    <w:lvl w:ilvl="3" w:tplc="F9025020">
      <w:numFmt w:val="bullet"/>
      <w:lvlText w:val="•"/>
      <w:lvlJc w:val="left"/>
      <w:pPr>
        <w:ind w:left="2049" w:hanging="360"/>
      </w:pPr>
      <w:rPr>
        <w:rFonts w:hint="default"/>
        <w:lang w:val="en-US" w:eastAsia="en-US" w:bidi="en-US"/>
      </w:rPr>
    </w:lvl>
    <w:lvl w:ilvl="4" w:tplc="49FCD6C0">
      <w:numFmt w:val="bullet"/>
      <w:lvlText w:val="•"/>
      <w:lvlJc w:val="left"/>
      <w:pPr>
        <w:ind w:left="2539" w:hanging="360"/>
      </w:pPr>
      <w:rPr>
        <w:rFonts w:hint="default"/>
        <w:lang w:val="en-US" w:eastAsia="en-US" w:bidi="en-US"/>
      </w:rPr>
    </w:lvl>
    <w:lvl w:ilvl="5" w:tplc="18E0A9BE">
      <w:numFmt w:val="bullet"/>
      <w:lvlText w:val="•"/>
      <w:lvlJc w:val="left"/>
      <w:pPr>
        <w:ind w:left="3029" w:hanging="360"/>
      </w:pPr>
      <w:rPr>
        <w:rFonts w:hint="default"/>
        <w:lang w:val="en-US" w:eastAsia="en-US" w:bidi="en-US"/>
      </w:rPr>
    </w:lvl>
    <w:lvl w:ilvl="6" w:tplc="914459DA">
      <w:numFmt w:val="bullet"/>
      <w:lvlText w:val="•"/>
      <w:lvlJc w:val="left"/>
      <w:pPr>
        <w:ind w:left="3519" w:hanging="360"/>
      </w:pPr>
      <w:rPr>
        <w:rFonts w:hint="default"/>
        <w:lang w:val="en-US" w:eastAsia="en-US" w:bidi="en-US"/>
      </w:rPr>
    </w:lvl>
    <w:lvl w:ilvl="7" w:tplc="5672DF18">
      <w:numFmt w:val="bullet"/>
      <w:lvlText w:val="•"/>
      <w:lvlJc w:val="left"/>
      <w:pPr>
        <w:ind w:left="4009" w:hanging="360"/>
      </w:pPr>
      <w:rPr>
        <w:rFonts w:hint="default"/>
        <w:lang w:val="en-US" w:eastAsia="en-US" w:bidi="en-US"/>
      </w:rPr>
    </w:lvl>
    <w:lvl w:ilvl="8" w:tplc="38C43996">
      <w:numFmt w:val="bullet"/>
      <w:lvlText w:val="•"/>
      <w:lvlJc w:val="left"/>
      <w:pPr>
        <w:ind w:left="4498" w:hanging="360"/>
      </w:pPr>
      <w:rPr>
        <w:rFonts w:hint="default"/>
        <w:lang w:val="en-US" w:eastAsia="en-US" w:bidi="en-US"/>
      </w:rPr>
    </w:lvl>
  </w:abstractNum>
  <w:abstractNum w:abstractNumId="13">
    <w:nsid w:val="7346154E"/>
    <w:multiLevelType w:val="hybridMultilevel"/>
    <w:tmpl w:val="3BFA4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11A27"/>
    <w:multiLevelType w:val="hybridMultilevel"/>
    <w:tmpl w:val="3BFA4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5"/>
  </w:num>
  <w:num w:numId="5">
    <w:abstractNumId w:val="9"/>
  </w:num>
  <w:num w:numId="6">
    <w:abstractNumId w:val="3"/>
  </w:num>
  <w:num w:numId="7">
    <w:abstractNumId w:val="7"/>
  </w:num>
  <w:num w:numId="8">
    <w:abstractNumId w:val="10"/>
  </w:num>
  <w:num w:numId="9">
    <w:abstractNumId w:val="6"/>
  </w:num>
  <w:num w:numId="10">
    <w:abstractNumId w:val="14"/>
  </w:num>
  <w:num w:numId="11">
    <w:abstractNumId w:val="1"/>
  </w:num>
  <w:num w:numId="12">
    <w:abstractNumId w:val="8"/>
  </w:num>
  <w:num w:numId="13">
    <w:abstractNumId w:val="1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651446"/>
    <w:rsid w:val="0002012F"/>
    <w:rsid w:val="0003415D"/>
    <w:rsid w:val="000563D1"/>
    <w:rsid w:val="00083ADD"/>
    <w:rsid w:val="00095810"/>
    <w:rsid w:val="000A6608"/>
    <w:rsid w:val="000B7F8D"/>
    <w:rsid w:val="000D5C49"/>
    <w:rsid w:val="00114475"/>
    <w:rsid w:val="00136F87"/>
    <w:rsid w:val="00155D61"/>
    <w:rsid w:val="00173AFE"/>
    <w:rsid w:val="001D2FF3"/>
    <w:rsid w:val="001F42F9"/>
    <w:rsid w:val="00210F6C"/>
    <w:rsid w:val="002148D6"/>
    <w:rsid w:val="002273B9"/>
    <w:rsid w:val="00232592"/>
    <w:rsid w:val="00254EDA"/>
    <w:rsid w:val="002614C6"/>
    <w:rsid w:val="00275E8D"/>
    <w:rsid w:val="002D5FDC"/>
    <w:rsid w:val="002F4AA2"/>
    <w:rsid w:val="002F6C40"/>
    <w:rsid w:val="0031210F"/>
    <w:rsid w:val="00314275"/>
    <w:rsid w:val="00317D84"/>
    <w:rsid w:val="00322AF2"/>
    <w:rsid w:val="00371699"/>
    <w:rsid w:val="003724E8"/>
    <w:rsid w:val="003A001B"/>
    <w:rsid w:val="003B7642"/>
    <w:rsid w:val="003C3598"/>
    <w:rsid w:val="003D393E"/>
    <w:rsid w:val="003D59ED"/>
    <w:rsid w:val="003E1DD8"/>
    <w:rsid w:val="003E7558"/>
    <w:rsid w:val="003F30D9"/>
    <w:rsid w:val="003F75A6"/>
    <w:rsid w:val="00450354"/>
    <w:rsid w:val="004668FE"/>
    <w:rsid w:val="0048114B"/>
    <w:rsid w:val="004940AD"/>
    <w:rsid w:val="004C1B52"/>
    <w:rsid w:val="004C53C4"/>
    <w:rsid w:val="004C6720"/>
    <w:rsid w:val="004F6E67"/>
    <w:rsid w:val="005048BE"/>
    <w:rsid w:val="0051192A"/>
    <w:rsid w:val="00535EB3"/>
    <w:rsid w:val="00551B10"/>
    <w:rsid w:val="005619C6"/>
    <w:rsid w:val="005632AB"/>
    <w:rsid w:val="005976E4"/>
    <w:rsid w:val="005A7E1A"/>
    <w:rsid w:val="005C26AD"/>
    <w:rsid w:val="005C5996"/>
    <w:rsid w:val="005E7D3F"/>
    <w:rsid w:val="00641596"/>
    <w:rsid w:val="00651446"/>
    <w:rsid w:val="0066598B"/>
    <w:rsid w:val="00677482"/>
    <w:rsid w:val="006A074E"/>
    <w:rsid w:val="006A20C9"/>
    <w:rsid w:val="006B7D4F"/>
    <w:rsid w:val="006D39F0"/>
    <w:rsid w:val="006E6D2D"/>
    <w:rsid w:val="00700BBF"/>
    <w:rsid w:val="007026FA"/>
    <w:rsid w:val="00705646"/>
    <w:rsid w:val="007241F3"/>
    <w:rsid w:val="00740D2B"/>
    <w:rsid w:val="007734F4"/>
    <w:rsid w:val="007E1595"/>
    <w:rsid w:val="00814180"/>
    <w:rsid w:val="00823BCE"/>
    <w:rsid w:val="00845759"/>
    <w:rsid w:val="008942C0"/>
    <w:rsid w:val="00894847"/>
    <w:rsid w:val="008E2BE7"/>
    <w:rsid w:val="009025DE"/>
    <w:rsid w:val="00902ED1"/>
    <w:rsid w:val="009037EB"/>
    <w:rsid w:val="009157F9"/>
    <w:rsid w:val="0091737A"/>
    <w:rsid w:val="0092175A"/>
    <w:rsid w:val="00931C29"/>
    <w:rsid w:val="00950649"/>
    <w:rsid w:val="00956EB9"/>
    <w:rsid w:val="00977A8F"/>
    <w:rsid w:val="009829B2"/>
    <w:rsid w:val="00995B46"/>
    <w:rsid w:val="009A02C4"/>
    <w:rsid w:val="009D6284"/>
    <w:rsid w:val="009F00DA"/>
    <w:rsid w:val="009F1EF6"/>
    <w:rsid w:val="009F52DB"/>
    <w:rsid w:val="00A10621"/>
    <w:rsid w:val="00A3062B"/>
    <w:rsid w:val="00A376F5"/>
    <w:rsid w:val="00A5055E"/>
    <w:rsid w:val="00A82592"/>
    <w:rsid w:val="00A850F3"/>
    <w:rsid w:val="00AF521E"/>
    <w:rsid w:val="00B473A5"/>
    <w:rsid w:val="00B56196"/>
    <w:rsid w:val="00BE48E9"/>
    <w:rsid w:val="00C00034"/>
    <w:rsid w:val="00C04289"/>
    <w:rsid w:val="00C05D16"/>
    <w:rsid w:val="00C72100"/>
    <w:rsid w:val="00C77E80"/>
    <w:rsid w:val="00C831AD"/>
    <w:rsid w:val="00CA1C4D"/>
    <w:rsid w:val="00CF05E7"/>
    <w:rsid w:val="00D1028F"/>
    <w:rsid w:val="00D52FCE"/>
    <w:rsid w:val="00DE30FE"/>
    <w:rsid w:val="00DF4B0D"/>
    <w:rsid w:val="00E1714B"/>
    <w:rsid w:val="00EA1A13"/>
    <w:rsid w:val="00EC0A97"/>
    <w:rsid w:val="00EE212E"/>
    <w:rsid w:val="00F40C16"/>
    <w:rsid w:val="00F419F6"/>
    <w:rsid w:val="00F55EF6"/>
    <w:rsid w:val="00F659AD"/>
    <w:rsid w:val="00F90E19"/>
    <w:rsid w:val="00FA10E7"/>
    <w:rsid w:val="00FB2887"/>
    <w:rsid w:val="00FB32F1"/>
    <w:rsid w:val="00FD0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D8"/>
  </w:style>
  <w:style w:type="paragraph" w:styleId="Heading1">
    <w:name w:val="heading 1"/>
    <w:basedOn w:val="Normal"/>
    <w:link w:val="Heading1Char"/>
    <w:uiPriority w:val="1"/>
    <w:qFormat/>
    <w:rsid w:val="00677482"/>
    <w:pPr>
      <w:widowControl w:val="0"/>
      <w:autoSpaceDE w:val="0"/>
      <w:autoSpaceDN w:val="0"/>
      <w:spacing w:before="100" w:after="0" w:line="240" w:lineRule="auto"/>
      <w:ind w:left="220"/>
      <w:outlineLvl w:val="0"/>
    </w:pPr>
    <w:rPr>
      <w:rFonts w:ascii="Cambria" w:eastAsia="Cambria" w:hAnsi="Cambria" w:cs="Cambria"/>
      <w:b/>
      <w:bCs/>
      <w:i/>
      <w:lang w:bidi="en-US"/>
    </w:rPr>
  </w:style>
  <w:style w:type="paragraph" w:styleId="Heading2">
    <w:name w:val="heading 2"/>
    <w:basedOn w:val="Normal"/>
    <w:next w:val="Normal"/>
    <w:link w:val="Heading2Char"/>
    <w:uiPriority w:val="9"/>
    <w:unhideWhenUsed/>
    <w:qFormat/>
    <w:rsid w:val="006E6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51446"/>
    <w:pPr>
      <w:widowControl w:val="0"/>
      <w:autoSpaceDE w:val="0"/>
      <w:autoSpaceDN w:val="0"/>
      <w:spacing w:before="96" w:after="0" w:line="240" w:lineRule="auto"/>
      <w:ind w:left="115" w:right="-15"/>
    </w:pPr>
    <w:rPr>
      <w:rFonts w:ascii="Cambria" w:eastAsia="Cambria" w:hAnsi="Cambria" w:cs="Cambria"/>
      <w:lang w:bidi="en-US"/>
    </w:rPr>
  </w:style>
  <w:style w:type="character" w:customStyle="1" w:styleId="Heading1Char">
    <w:name w:val="Heading 1 Char"/>
    <w:basedOn w:val="DefaultParagraphFont"/>
    <w:link w:val="Heading1"/>
    <w:uiPriority w:val="1"/>
    <w:rsid w:val="00677482"/>
    <w:rPr>
      <w:rFonts w:ascii="Cambria" w:eastAsia="Cambria" w:hAnsi="Cambria" w:cs="Cambria"/>
      <w:b/>
      <w:bCs/>
      <w:i/>
      <w:lang w:bidi="en-US"/>
    </w:rPr>
  </w:style>
  <w:style w:type="paragraph" w:styleId="BodyText">
    <w:name w:val="Body Text"/>
    <w:basedOn w:val="Normal"/>
    <w:link w:val="BodyTextChar"/>
    <w:uiPriority w:val="1"/>
    <w:qFormat/>
    <w:rsid w:val="00677482"/>
    <w:pPr>
      <w:widowControl w:val="0"/>
      <w:autoSpaceDE w:val="0"/>
      <w:autoSpaceDN w:val="0"/>
      <w:spacing w:before="100" w:after="0" w:line="240" w:lineRule="auto"/>
      <w:ind w:left="580"/>
      <w:jc w:val="both"/>
    </w:pPr>
    <w:rPr>
      <w:rFonts w:ascii="Cambria" w:eastAsia="Cambria" w:hAnsi="Cambria" w:cs="Cambria"/>
      <w:sz w:val="20"/>
      <w:szCs w:val="20"/>
      <w:lang w:bidi="en-US"/>
    </w:rPr>
  </w:style>
  <w:style w:type="character" w:customStyle="1" w:styleId="BodyTextChar">
    <w:name w:val="Body Text Char"/>
    <w:basedOn w:val="DefaultParagraphFont"/>
    <w:link w:val="BodyText"/>
    <w:uiPriority w:val="1"/>
    <w:rsid w:val="00677482"/>
    <w:rPr>
      <w:rFonts w:ascii="Cambria" w:eastAsia="Cambria" w:hAnsi="Cambria" w:cs="Cambria"/>
      <w:sz w:val="20"/>
      <w:szCs w:val="20"/>
      <w:lang w:bidi="en-US"/>
    </w:rPr>
  </w:style>
  <w:style w:type="paragraph" w:styleId="HTMLPreformatted">
    <w:name w:val="HTML Preformatted"/>
    <w:basedOn w:val="Normal"/>
    <w:link w:val="HTMLPreformattedChar"/>
    <w:uiPriority w:val="99"/>
    <w:unhideWhenUsed/>
    <w:rsid w:val="006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7482"/>
    <w:rPr>
      <w:rFonts w:ascii="Courier New" w:eastAsia="Times New Roman" w:hAnsi="Courier New" w:cs="Courier New"/>
      <w:sz w:val="20"/>
      <w:szCs w:val="20"/>
    </w:rPr>
  </w:style>
  <w:style w:type="paragraph" w:styleId="ListParagraph">
    <w:name w:val="List Paragraph"/>
    <w:basedOn w:val="Normal"/>
    <w:uiPriority w:val="1"/>
    <w:qFormat/>
    <w:rsid w:val="00977A8F"/>
    <w:pPr>
      <w:widowControl w:val="0"/>
      <w:autoSpaceDE w:val="0"/>
      <w:autoSpaceDN w:val="0"/>
      <w:spacing w:before="100" w:after="0" w:line="240" w:lineRule="auto"/>
      <w:ind w:left="580" w:right="43" w:hanging="360"/>
      <w:jc w:val="both"/>
    </w:pPr>
    <w:rPr>
      <w:rFonts w:ascii="Cambria" w:eastAsia="Cambria" w:hAnsi="Cambria" w:cs="Cambria"/>
      <w:lang w:bidi="en-US"/>
    </w:rPr>
  </w:style>
  <w:style w:type="paragraph" w:customStyle="1" w:styleId="Default">
    <w:name w:val="Default"/>
    <w:rsid w:val="003A001B"/>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50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54"/>
    <w:rPr>
      <w:rFonts w:ascii="Tahoma" w:hAnsi="Tahoma" w:cs="Tahoma"/>
      <w:sz w:val="16"/>
      <w:szCs w:val="16"/>
    </w:rPr>
  </w:style>
  <w:style w:type="paragraph" w:styleId="Header">
    <w:name w:val="header"/>
    <w:basedOn w:val="Normal"/>
    <w:link w:val="HeaderChar"/>
    <w:uiPriority w:val="99"/>
    <w:semiHidden/>
    <w:unhideWhenUsed/>
    <w:rsid w:val="003F75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75A6"/>
  </w:style>
  <w:style w:type="paragraph" w:styleId="Footer">
    <w:name w:val="footer"/>
    <w:basedOn w:val="Normal"/>
    <w:link w:val="FooterChar"/>
    <w:uiPriority w:val="99"/>
    <w:unhideWhenUsed/>
    <w:rsid w:val="003F7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A6"/>
  </w:style>
  <w:style w:type="paragraph" w:styleId="FootnoteText">
    <w:name w:val="footnote text"/>
    <w:basedOn w:val="Normal"/>
    <w:link w:val="FootnoteTextChar"/>
    <w:uiPriority w:val="99"/>
    <w:semiHidden/>
    <w:unhideWhenUsed/>
    <w:rsid w:val="005C59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996"/>
    <w:rPr>
      <w:sz w:val="20"/>
      <w:szCs w:val="20"/>
    </w:rPr>
  </w:style>
  <w:style w:type="character" w:styleId="FootnoteReference">
    <w:name w:val="footnote reference"/>
    <w:basedOn w:val="DefaultParagraphFont"/>
    <w:uiPriority w:val="99"/>
    <w:semiHidden/>
    <w:unhideWhenUsed/>
    <w:rsid w:val="005C5996"/>
    <w:rPr>
      <w:vertAlign w:val="superscript"/>
    </w:rPr>
  </w:style>
  <w:style w:type="paragraph" w:styleId="NoSpacing">
    <w:name w:val="No Spacing"/>
    <w:link w:val="NoSpacingChar"/>
    <w:uiPriority w:val="1"/>
    <w:qFormat/>
    <w:rsid w:val="00C831AD"/>
    <w:pPr>
      <w:spacing w:after="0" w:line="240" w:lineRule="auto"/>
    </w:pPr>
  </w:style>
  <w:style w:type="character" w:customStyle="1" w:styleId="NoSpacingChar">
    <w:name w:val="No Spacing Char"/>
    <w:basedOn w:val="DefaultParagraphFont"/>
    <w:link w:val="NoSpacing"/>
    <w:uiPriority w:val="1"/>
    <w:rsid w:val="00C831AD"/>
    <w:rPr>
      <w:rFonts w:eastAsiaTheme="minorEastAsia"/>
    </w:rPr>
  </w:style>
  <w:style w:type="character" w:customStyle="1" w:styleId="Heading2Char">
    <w:name w:val="Heading 2 Char"/>
    <w:basedOn w:val="DefaultParagraphFont"/>
    <w:link w:val="Heading2"/>
    <w:uiPriority w:val="9"/>
    <w:rsid w:val="006E6D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E6D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76270">
      <w:bodyDiv w:val="1"/>
      <w:marLeft w:val="0"/>
      <w:marRight w:val="0"/>
      <w:marTop w:val="0"/>
      <w:marBottom w:val="0"/>
      <w:divBdr>
        <w:top w:val="none" w:sz="0" w:space="0" w:color="auto"/>
        <w:left w:val="none" w:sz="0" w:space="0" w:color="auto"/>
        <w:bottom w:val="none" w:sz="0" w:space="0" w:color="auto"/>
        <w:right w:val="none" w:sz="0" w:space="0" w:color="auto"/>
      </w:divBdr>
      <w:divsChild>
        <w:div w:id="981689344">
          <w:marLeft w:val="0"/>
          <w:marRight w:val="0"/>
          <w:marTop w:val="0"/>
          <w:marBottom w:val="0"/>
          <w:divBdr>
            <w:top w:val="none" w:sz="0" w:space="0" w:color="auto"/>
            <w:left w:val="none" w:sz="0" w:space="0" w:color="auto"/>
            <w:bottom w:val="none" w:sz="0" w:space="0" w:color="auto"/>
            <w:right w:val="none" w:sz="0" w:space="0" w:color="auto"/>
          </w:divBdr>
          <w:divsChild>
            <w:div w:id="1142622383">
              <w:marLeft w:val="0"/>
              <w:marRight w:val="0"/>
              <w:marTop w:val="0"/>
              <w:marBottom w:val="0"/>
              <w:divBdr>
                <w:top w:val="none" w:sz="0" w:space="0" w:color="auto"/>
                <w:left w:val="none" w:sz="0" w:space="0" w:color="auto"/>
                <w:bottom w:val="none" w:sz="0" w:space="0" w:color="auto"/>
                <w:right w:val="none" w:sz="0" w:space="0" w:color="auto"/>
              </w:divBdr>
              <w:divsChild>
                <w:div w:id="1400637822">
                  <w:marLeft w:val="0"/>
                  <w:marRight w:val="0"/>
                  <w:marTop w:val="0"/>
                  <w:marBottom w:val="0"/>
                  <w:divBdr>
                    <w:top w:val="none" w:sz="0" w:space="0" w:color="auto"/>
                    <w:left w:val="none" w:sz="0" w:space="0" w:color="auto"/>
                    <w:bottom w:val="none" w:sz="0" w:space="0" w:color="auto"/>
                    <w:right w:val="none" w:sz="0" w:space="0" w:color="auto"/>
                  </w:divBdr>
                  <w:divsChild>
                    <w:div w:id="1593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789">
      <w:bodyDiv w:val="1"/>
      <w:marLeft w:val="0"/>
      <w:marRight w:val="0"/>
      <w:marTop w:val="0"/>
      <w:marBottom w:val="0"/>
      <w:divBdr>
        <w:top w:val="none" w:sz="0" w:space="0" w:color="auto"/>
        <w:left w:val="none" w:sz="0" w:space="0" w:color="auto"/>
        <w:bottom w:val="none" w:sz="0" w:space="0" w:color="auto"/>
        <w:right w:val="none" w:sz="0" w:space="0" w:color="auto"/>
      </w:divBdr>
      <w:divsChild>
        <w:div w:id="1676103342">
          <w:marLeft w:val="0"/>
          <w:marRight w:val="0"/>
          <w:marTop w:val="0"/>
          <w:marBottom w:val="0"/>
          <w:divBdr>
            <w:top w:val="none" w:sz="0" w:space="0" w:color="auto"/>
            <w:left w:val="none" w:sz="0" w:space="0" w:color="auto"/>
            <w:bottom w:val="none" w:sz="0" w:space="0" w:color="auto"/>
            <w:right w:val="none" w:sz="0" w:space="0" w:color="auto"/>
          </w:divBdr>
        </w:div>
        <w:div w:id="36972252">
          <w:marLeft w:val="0"/>
          <w:marRight w:val="0"/>
          <w:marTop w:val="0"/>
          <w:marBottom w:val="0"/>
          <w:divBdr>
            <w:top w:val="none" w:sz="0" w:space="0" w:color="auto"/>
            <w:left w:val="none" w:sz="0" w:space="0" w:color="auto"/>
            <w:bottom w:val="none" w:sz="0" w:space="0" w:color="auto"/>
            <w:right w:val="none" w:sz="0" w:space="0" w:color="auto"/>
          </w:divBdr>
        </w:div>
        <w:div w:id="1482846987">
          <w:marLeft w:val="0"/>
          <w:marRight w:val="0"/>
          <w:marTop w:val="0"/>
          <w:marBottom w:val="0"/>
          <w:divBdr>
            <w:top w:val="none" w:sz="0" w:space="0" w:color="auto"/>
            <w:left w:val="none" w:sz="0" w:space="0" w:color="auto"/>
            <w:bottom w:val="none" w:sz="0" w:space="0" w:color="auto"/>
            <w:right w:val="none" w:sz="0" w:space="0" w:color="auto"/>
          </w:divBdr>
        </w:div>
        <w:div w:id="530336293">
          <w:marLeft w:val="0"/>
          <w:marRight w:val="0"/>
          <w:marTop w:val="0"/>
          <w:marBottom w:val="0"/>
          <w:divBdr>
            <w:top w:val="none" w:sz="0" w:space="0" w:color="auto"/>
            <w:left w:val="none" w:sz="0" w:space="0" w:color="auto"/>
            <w:bottom w:val="none" w:sz="0" w:space="0" w:color="auto"/>
            <w:right w:val="none" w:sz="0" w:space="0" w:color="auto"/>
          </w:divBdr>
        </w:div>
        <w:div w:id="396981353">
          <w:marLeft w:val="0"/>
          <w:marRight w:val="0"/>
          <w:marTop w:val="0"/>
          <w:marBottom w:val="0"/>
          <w:divBdr>
            <w:top w:val="none" w:sz="0" w:space="0" w:color="auto"/>
            <w:left w:val="none" w:sz="0" w:space="0" w:color="auto"/>
            <w:bottom w:val="none" w:sz="0" w:space="0" w:color="auto"/>
            <w:right w:val="none" w:sz="0" w:space="0" w:color="auto"/>
          </w:divBdr>
        </w:div>
      </w:divsChild>
    </w:div>
    <w:div w:id="264077043">
      <w:bodyDiv w:val="1"/>
      <w:marLeft w:val="0"/>
      <w:marRight w:val="0"/>
      <w:marTop w:val="0"/>
      <w:marBottom w:val="0"/>
      <w:divBdr>
        <w:top w:val="none" w:sz="0" w:space="0" w:color="auto"/>
        <w:left w:val="none" w:sz="0" w:space="0" w:color="auto"/>
        <w:bottom w:val="none" w:sz="0" w:space="0" w:color="auto"/>
        <w:right w:val="none" w:sz="0" w:space="0" w:color="auto"/>
      </w:divBdr>
      <w:divsChild>
        <w:div w:id="795293914">
          <w:marLeft w:val="0"/>
          <w:marRight w:val="0"/>
          <w:marTop w:val="0"/>
          <w:marBottom w:val="0"/>
          <w:divBdr>
            <w:top w:val="none" w:sz="0" w:space="0" w:color="auto"/>
            <w:left w:val="none" w:sz="0" w:space="0" w:color="auto"/>
            <w:bottom w:val="none" w:sz="0" w:space="0" w:color="auto"/>
            <w:right w:val="none" w:sz="0" w:space="0" w:color="auto"/>
          </w:divBdr>
          <w:divsChild>
            <w:div w:id="132455460">
              <w:marLeft w:val="0"/>
              <w:marRight w:val="0"/>
              <w:marTop w:val="0"/>
              <w:marBottom w:val="0"/>
              <w:divBdr>
                <w:top w:val="none" w:sz="0" w:space="0" w:color="auto"/>
                <w:left w:val="none" w:sz="0" w:space="0" w:color="auto"/>
                <w:bottom w:val="none" w:sz="0" w:space="0" w:color="auto"/>
                <w:right w:val="none" w:sz="0" w:space="0" w:color="auto"/>
              </w:divBdr>
              <w:divsChild>
                <w:div w:id="1310132341">
                  <w:marLeft w:val="0"/>
                  <w:marRight w:val="0"/>
                  <w:marTop w:val="0"/>
                  <w:marBottom w:val="0"/>
                  <w:divBdr>
                    <w:top w:val="none" w:sz="0" w:space="0" w:color="auto"/>
                    <w:left w:val="none" w:sz="0" w:space="0" w:color="auto"/>
                    <w:bottom w:val="none" w:sz="0" w:space="0" w:color="auto"/>
                    <w:right w:val="none" w:sz="0" w:space="0" w:color="auto"/>
                  </w:divBdr>
                  <w:divsChild>
                    <w:div w:id="4784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579">
      <w:bodyDiv w:val="1"/>
      <w:marLeft w:val="0"/>
      <w:marRight w:val="0"/>
      <w:marTop w:val="0"/>
      <w:marBottom w:val="0"/>
      <w:divBdr>
        <w:top w:val="none" w:sz="0" w:space="0" w:color="auto"/>
        <w:left w:val="none" w:sz="0" w:space="0" w:color="auto"/>
        <w:bottom w:val="none" w:sz="0" w:space="0" w:color="auto"/>
        <w:right w:val="none" w:sz="0" w:space="0" w:color="auto"/>
      </w:divBdr>
    </w:div>
    <w:div w:id="459618129">
      <w:bodyDiv w:val="1"/>
      <w:marLeft w:val="0"/>
      <w:marRight w:val="0"/>
      <w:marTop w:val="0"/>
      <w:marBottom w:val="0"/>
      <w:divBdr>
        <w:top w:val="none" w:sz="0" w:space="0" w:color="auto"/>
        <w:left w:val="none" w:sz="0" w:space="0" w:color="auto"/>
        <w:bottom w:val="none" w:sz="0" w:space="0" w:color="auto"/>
        <w:right w:val="none" w:sz="0" w:space="0" w:color="auto"/>
      </w:divBdr>
      <w:divsChild>
        <w:div w:id="1859388831">
          <w:marLeft w:val="0"/>
          <w:marRight w:val="0"/>
          <w:marTop w:val="0"/>
          <w:marBottom w:val="0"/>
          <w:divBdr>
            <w:top w:val="none" w:sz="0" w:space="0" w:color="auto"/>
            <w:left w:val="none" w:sz="0" w:space="0" w:color="auto"/>
            <w:bottom w:val="none" w:sz="0" w:space="0" w:color="auto"/>
            <w:right w:val="none" w:sz="0" w:space="0" w:color="auto"/>
          </w:divBdr>
          <w:divsChild>
            <w:div w:id="1605261191">
              <w:marLeft w:val="0"/>
              <w:marRight w:val="0"/>
              <w:marTop w:val="0"/>
              <w:marBottom w:val="0"/>
              <w:divBdr>
                <w:top w:val="none" w:sz="0" w:space="0" w:color="auto"/>
                <w:left w:val="none" w:sz="0" w:space="0" w:color="auto"/>
                <w:bottom w:val="none" w:sz="0" w:space="0" w:color="auto"/>
                <w:right w:val="none" w:sz="0" w:space="0" w:color="auto"/>
              </w:divBdr>
              <w:divsChild>
                <w:div w:id="1337608119">
                  <w:marLeft w:val="0"/>
                  <w:marRight w:val="0"/>
                  <w:marTop w:val="0"/>
                  <w:marBottom w:val="0"/>
                  <w:divBdr>
                    <w:top w:val="none" w:sz="0" w:space="0" w:color="auto"/>
                    <w:left w:val="none" w:sz="0" w:space="0" w:color="auto"/>
                    <w:bottom w:val="none" w:sz="0" w:space="0" w:color="auto"/>
                    <w:right w:val="none" w:sz="0" w:space="0" w:color="auto"/>
                  </w:divBdr>
                  <w:divsChild>
                    <w:div w:id="18793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72916">
      <w:bodyDiv w:val="1"/>
      <w:marLeft w:val="0"/>
      <w:marRight w:val="0"/>
      <w:marTop w:val="0"/>
      <w:marBottom w:val="0"/>
      <w:divBdr>
        <w:top w:val="none" w:sz="0" w:space="0" w:color="auto"/>
        <w:left w:val="none" w:sz="0" w:space="0" w:color="auto"/>
        <w:bottom w:val="none" w:sz="0" w:space="0" w:color="auto"/>
        <w:right w:val="none" w:sz="0" w:space="0" w:color="auto"/>
      </w:divBdr>
      <w:divsChild>
        <w:div w:id="77334264">
          <w:marLeft w:val="0"/>
          <w:marRight w:val="0"/>
          <w:marTop w:val="0"/>
          <w:marBottom w:val="0"/>
          <w:divBdr>
            <w:top w:val="none" w:sz="0" w:space="0" w:color="auto"/>
            <w:left w:val="none" w:sz="0" w:space="0" w:color="auto"/>
            <w:bottom w:val="none" w:sz="0" w:space="0" w:color="auto"/>
            <w:right w:val="none" w:sz="0" w:space="0" w:color="auto"/>
          </w:divBdr>
        </w:div>
        <w:div w:id="1871259097">
          <w:marLeft w:val="0"/>
          <w:marRight w:val="0"/>
          <w:marTop w:val="0"/>
          <w:marBottom w:val="0"/>
          <w:divBdr>
            <w:top w:val="none" w:sz="0" w:space="0" w:color="auto"/>
            <w:left w:val="none" w:sz="0" w:space="0" w:color="auto"/>
            <w:bottom w:val="none" w:sz="0" w:space="0" w:color="auto"/>
            <w:right w:val="none" w:sz="0" w:space="0" w:color="auto"/>
          </w:divBdr>
        </w:div>
        <w:div w:id="458109848">
          <w:marLeft w:val="0"/>
          <w:marRight w:val="0"/>
          <w:marTop w:val="0"/>
          <w:marBottom w:val="0"/>
          <w:divBdr>
            <w:top w:val="none" w:sz="0" w:space="0" w:color="auto"/>
            <w:left w:val="none" w:sz="0" w:space="0" w:color="auto"/>
            <w:bottom w:val="none" w:sz="0" w:space="0" w:color="auto"/>
            <w:right w:val="none" w:sz="0" w:space="0" w:color="auto"/>
          </w:divBdr>
        </w:div>
        <w:div w:id="1781097101">
          <w:marLeft w:val="0"/>
          <w:marRight w:val="0"/>
          <w:marTop w:val="0"/>
          <w:marBottom w:val="0"/>
          <w:divBdr>
            <w:top w:val="none" w:sz="0" w:space="0" w:color="auto"/>
            <w:left w:val="none" w:sz="0" w:space="0" w:color="auto"/>
            <w:bottom w:val="none" w:sz="0" w:space="0" w:color="auto"/>
            <w:right w:val="none" w:sz="0" w:space="0" w:color="auto"/>
          </w:divBdr>
        </w:div>
        <w:div w:id="1363089618">
          <w:marLeft w:val="0"/>
          <w:marRight w:val="0"/>
          <w:marTop w:val="0"/>
          <w:marBottom w:val="0"/>
          <w:divBdr>
            <w:top w:val="none" w:sz="0" w:space="0" w:color="auto"/>
            <w:left w:val="none" w:sz="0" w:space="0" w:color="auto"/>
            <w:bottom w:val="none" w:sz="0" w:space="0" w:color="auto"/>
            <w:right w:val="none" w:sz="0" w:space="0" w:color="auto"/>
          </w:divBdr>
        </w:div>
        <w:div w:id="964382892">
          <w:marLeft w:val="0"/>
          <w:marRight w:val="0"/>
          <w:marTop w:val="0"/>
          <w:marBottom w:val="0"/>
          <w:divBdr>
            <w:top w:val="none" w:sz="0" w:space="0" w:color="auto"/>
            <w:left w:val="none" w:sz="0" w:space="0" w:color="auto"/>
            <w:bottom w:val="none" w:sz="0" w:space="0" w:color="auto"/>
            <w:right w:val="none" w:sz="0" w:space="0" w:color="auto"/>
          </w:divBdr>
        </w:div>
        <w:div w:id="1780180064">
          <w:marLeft w:val="0"/>
          <w:marRight w:val="0"/>
          <w:marTop w:val="0"/>
          <w:marBottom w:val="0"/>
          <w:divBdr>
            <w:top w:val="none" w:sz="0" w:space="0" w:color="auto"/>
            <w:left w:val="none" w:sz="0" w:space="0" w:color="auto"/>
            <w:bottom w:val="none" w:sz="0" w:space="0" w:color="auto"/>
            <w:right w:val="none" w:sz="0" w:space="0" w:color="auto"/>
          </w:divBdr>
        </w:div>
        <w:div w:id="1553537722">
          <w:marLeft w:val="0"/>
          <w:marRight w:val="0"/>
          <w:marTop w:val="0"/>
          <w:marBottom w:val="0"/>
          <w:divBdr>
            <w:top w:val="none" w:sz="0" w:space="0" w:color="auto"/>
            <w:left w:val="none" w:sz="0" w:space="0" w:color="auto"/>
            <w:bottom w:val="none" w:sz="0" w:space="0" w:color="auto"/>
            <w:right w:val="none" w:sz="0" w:space="0" w:color="auto"/>
          </w:divBdr>
        </w:div>
        <w:div w:id="1648433885">
          <w:marLeft w:val="0"/>
          <w:marRight w:val="0"/>
          <w:marTop w:val="0"/>
          <w:marBottom w:val="0"/>
          <w:divBdr>
            <w:top w:val="none" w:sz="0" w:space="0" w:color="auto"/>
            <w:left w:val="none" w:sz="0" w:space="0" w:color="auto"/>
            <w:bottom w:val="none" w:sz="0" w:space="0" w:color="auto"/>
            <w:right w:val="none" w:sz="0" w:space="0" w:color="auto"/>
          </w:divBdr>
        </w:div>
      </w:divsChild>
    </w:div>
    <w:div w:id="479806954">
      <w:bodyDiv w:val="1"/>
      <w:marLeft w:val="0"/>
      <w:marRight w:val="0"/>
      <w:marTop w:val="0"/>
      <w:marBottom w:val="0"/>
      <w:divBdr>
        <w:top w:val="none" w:sz="0" w:space="0" w:color="auto"/>
        <w:left w:val="none" w:sz="0" w:space="0" w:color="auto"/>
        <w:bottom w:val="none" w:sz="0" w:space="0" w:color="auto"/>
        <w:right w:val="none" w:sz="0" w:space="0" w:color="auto"/>
      </w:divBdr>
    </w:div>
    <w:div w:id="916288403">
      <w:bodyDiv w:val="1"/>
      <w:marLeft w:val="0"/>
      <w:marRight w:val="0"/>
      <w:marTop w:val="0"/>
      <w:marBottom w:val="0"/>
      <w:divBdr>
        <w:top w:val="none" w:sz="0" w:space="0" w:color="auto"/>
        <w:left w:val="none" w:sz="0" w:space="0" w:color="auto"/>
        <w:bottom w:val="none" w:sz="0" w:space="0" w:color="auto"/>
        <w:right w:val="none" w:sz="0" w:space="0" w:color="auto"/>
      </w:divBdr>
      <w:divsChild>
        <w:div w:id="878008833">
          <w:marLeft w:val="0"/>
          <w:marRight w:val="0"/>
          <w:marTop w:val="0"/>
          <w:marBottom w:val="0"/>
          <w:divBdr>
            <w:top w:val="none" w:sz="0" w:space="0" w:color="auto"/>
            <w:left w:val="none" w:sz="0" w:space="0" w:color="auto"/>
            <w:bottom w:val="none" w:sz="0" w:space="0" w:color="auto"/>
            <w:right w:val="none" w:sz="0" w:space="0" w:color="auto"/>
          </w:divBdr>
        </w:div>
        <w:div w:id="135345171">
          <w:marLeft w:val="0"/>
          <w:marRight w:val="0"/>
          <w:marTop w:val="0"/>
          <w:marBottom w:val="0"/>
          <w:divBdr>
            <w:top w:val="none" w:sz="0" w:space="0" w:color="auto"/>
            <w:left w:val="none" w:sz="0" w:space="0" w:color="auto"/>
            <w:bottom w:val="none" w:sz="0" w:space="0" w:color="auto"/>
            <w:right w:val="none" w:sz="0" w:space="0" w:color="auto"/>
          </w:divBdr>
        </w:div>
        <w:div w:id="1470972423">
          <w:marLeft w:val="0"/>
          <w:marRight w:val="0"/>
          <w:marTop w:val="0"/>
          <w:marBottom w:val="0"/>
          <w:divBdr>
            <w:top w:val="none" w:sz="0" w:space="0" w:color="auto"/>
            <w:left w:val="none" w:sz="0" w:space="0" w:color="auto"/>
            <w:bottom w:val="none" w:sz="0" w:space="0" w:color="auto"/>
            <w:right w:val="none" w:sz="0" w:space="0" w:color="auto"/>
          </w:divBdr>
        </w:div>
        <w:div w:id="488326960">
          <w:marLeft w:val="0"/>
          <w:marRight w:val="0"/>
          <w:marTop w:val="0"/>
          <w:marBottom w:val="0"/>
          <w:divBdr>
            <w:top w:val="none" w:sz="0" w:space="0" w:color="auto"/>
            <w:left w:val="none" w:sz="0" w:space="0" w:color="auto"/>
            <w:bottom w:val="none" w:sz="0" w:space="0" w:color="auto"/>
            <w:right w:val="none" w:sz="0" w:space="0" w:color="auto"/>
          </w:divBdr>
        </w:div>
        <w:div w:id="141121541">
          <w:marLeft w:val="0"/>
          <w:marRight w:val="0"/>
          <w:marTop w:val="0"/>
          <w:marBottom w:val="0"/>
          <w:divBdr>
            <w:top w:val="none" w:sz="0" w:space="0" w:color="auto"/>
            <w:left w:val="none" w:sz="0" w:space="0" w:color="auto"/>
            <w:bottom w:val="none" w:sz="0" w:space="0" w:color="auto"/>
            <w:right w:val="none" w:sz="0" w:space="0" w:color="auto"/>
          </w:divBdr>
        </w:div>
        <w:div w:id="1688167411">
          <w:marLeft w:val="0"/>
          <w:marRight w:val="0"/>
          <w:marTop w:val="0"/>
          <w:marBottom w:val="0"/>
          <w:divBdr>
            <w:top w:val="none" w:sz="0" w:space="0" w:color="auto"/>
            <w:left w:val="none" w:sz="0" w:space="0" w:color="auto"/>
            <w:bottom w:val="none" w:sz="0" w:space="0" w:color="auto"/>
            <w:right w:val="none" w:sz="0" w:space="0" w:color="auto"/>
          </w:divBdr>
        </w:div>
        <w:div w:id="1988170060">
          <w:marLeft w:val="0"/>
          <w:marRight w:val="0"/>
          <w:marTop w:val="0"/>
          <w:marBottom w:val="0"/>
          <w:divBdr>
            <w:top w:val="none" w:sz="0" w:space="0" w:color="auto"/>
            <w:left w:val="none" w:sz="0" w:space="0" w:color="auto"/>
            <w:bottom w:val="none" w:sz="0" w:space="0" w:color="auto"/>
            <w:right w:val="none" w:sz="0" w:space="0" w:color="auto"/>
          </w:divBdr>
        </w:div>
        <w:div w:id="195317647">
          <w:marLeft w:val="0"/>
          <w:marRight w:val="0"/>
          <w:marTop w:val="0"/>
          <w:marBottom w:val="0"/>
          <w:divBdr>
            <w:top w:val="none" w:sz="0" w:space="0" w:color="auto"/>
            <w:left w:val="none" w:sz="0" w:space="0" w:color="auto"/>
            <w:bottom w:val="none" w:sz="0" w:space="0" w:color="auto"/>
            <w:right w:val="none" w:sz="0" w:space="0" w:color="auto"/>
          </w:divBdr>
        </w:div>
        <w:div w:id="890699880">
          <w:marLeft w:val="0"/>
          <w:marRight w:val="0"/>
          <w:marTop w:val="0"/>
          <w:marBottom w:val="0"/>
          <w:divBdr>
            <w:top w:val="none" w:sz="0" w:space="0" w:color="auto"/>
            <w:left w:val="none" w:sz="0" w:space="0" w:color="auto"/>
            <w:bottom w:val="none" w:sz="0" w:space="0" w:color="auto"/>
            <w:right w:val="none" w:sz="0" w:space="0" w:color="auto"/>
          </w:divBdr>
        </w:div>
        <w:div w:id="271668413">
          <w:marLeft w:val="0"/>
          <w:marRight w:val="0"/>
          <w:marTop w:val="0"/>
          <w:marBottom w:val="0"/>
          <w:divBdr>
            <w:top w:val="none" w:sz="0" w:space="0" w:color="auto"/>
            <w:left w:val="none" w:sz="0" w:space="0" w:color="auto"/>
            <w:bottom w:val="none" w:sz="0" w:space="0" w:color="auto"/>
            <w:right w:val="none" w:sz="0" w:space="0" w:color="auto"/>
          </w:divBdr>
        </w:div>
        <w:div w:id="65956746">
          <w:marLeft w:val="0"/>
          <w:marRight w:val="0"/>
          <w:marTop w:val="0"/>
          <w:marBottom w:val="0"/>
          <w:divBdr>
            <w:top w:val="none" w:sz="0" w:space="0" w:color="auto"/>
            <w:left w:val="none" w:sz="0" w:space="0" w:color="auto"/>
            <w:bottom w:val="none" w:sz="0" w:space="0" w:color="auto"/>
            <w:right w:val="none" w:sz="0" w:space="0" w:color="auto"/>
          </w:divBdr>
        </w:div>
        <w:div w:id="787357246">
          <w:marLeft w:val="0"/>
          <w:marRight w:val="0"/>
          <w:marTop w:val="0"/>
          <w:marBottom w:val="0"/>
          <w:divBdr>
            <w:top w:val="none" w:sz="0" w:space="0" w:color="auto"/>
            <w:left w:val="none" w:sz="0" w:space="0" w:color="auto"/>
            <w:bottom w:val="none" w:sz="0" w:space="0" w:color="auto"/>
            <w:right w:val="none" w:sz="0" w:space="0" w:color="auto"/>
          </w:divBdr>
        </w:div>
        <w:div w:id="870188928">
          <w:marLeft w:val="0"/>
          <w:marRight w:val="0"/>
          <w:marTop w:val="0"/>
          <w:marBottom w:val="0"/>
          <w:divBdr>
            <w:top w:val="none" w:sz="0" w:space="0" w:color="auto"/>
            <w:left w:val="none" w:sz="0" w:space="0" w:color="auto"/>
            <w:bottom w:val="none" w:sz="0" w:space="0" w:color="auto"/>
            <w:right w:val="none" w:sz="0" w:space="0" w:color="auto"/>
          </w:divBdr>
        </w:div>
        <w:div w:id="1307591660">
          <w:marLeft w:val="0"/>
          <w:marRight w:val="0"/>
          <w:marTop w:val="0"/>
          <w:marBottom w:val="0"/>
          <w:divBdr>
            <w:top w:val="none" w:sz="0" w:space="0" w:color="auto"/>
            <w:left w:val="none" w:sz="0" w:space="0" w:color="auto"/>
            <w:bottom w:val="none" w:sz="0" w:space="0" w:color="auto"/>
            <w:right w:val="none" w:sz="0" w:space="0" w:color="auto"/>
          </w:divBdr>
        </w:div>
        <w:div w:id="1047488715">
          <w:marLeft w:val="0"/>
          <w:marRight w:val="0"/>
          <w:marTop w:val="0"/>
          <w:marBottom w:val="0"/>
          <w:divBdr>
            <w:top w:val="none" w:sz="0" w:space="0" w:color="auto"/>
            <w:left w:val="none" w:sz="0" w:space="0" w:color="auto"/>
            <w:bottom w:val="none" w:sz="0" w:space="0" w:color="auto"/>
            <w:right w:val="none" w:sz="0" w:space="0" w:color="auto"/>
          </w:divBdr>
        </w:div>
        <w:div w:id="1274089925">
          <w:marLeft w:val="0"/>
          <w:marRight w:val="0"/>
          <w:marTop w:val="0"/>
          <w:marBottom w:val="0"/>
          <w:divBdr>
            <w:top w:val="none" w:sz="0" w:space="0" w:color="auto"/>
            <w:left w:val="none" w:sz="0" w:space="0" w:color="auto"/>
            <w:bottom w:val="none" w:sz="0" w:space="0" w:color="auto"/>
            <w:right w:val="none" w:sz="0" w:space="0" w:color="auto"/>
          </w:divBdr>
        </w:div>
        <w:div w:id="1310596090">
          <w:marLeft w:val="0"/>
          <w:marRight w:val="0"/>
          <w:marTop w:val="0"/>
          <w:marBottom w:val="0"/>
          <w:divBdr>
            <w:top w:val="none" w:sz="0" w:space="0" w:color="auto"/>
            <w:left w:val="none" w:sz="0" w:space="0" w:color="auto"/>
            <w:bottom w:val="none" w:sz="0" w:space="0" w:color="auto"/>
            <w:right w:val="none" w:sz="0" w:space="0" w:color="auto"/>
          </w:divBdr>
        </w:div>
        <w:div w:id="1193804874">
          <w:marLeft w:val="0"/>
          <w:marRight w:val="0"/>
          <w:marTop w:val="0"/>
          <w:marBottom w:val="0"/>
          <w:divBdr>
            <w:top w:val="none" w:sz="0" w:space="0" w:color="auto"/>
            <w:left w:val="none" w:sz="0" w:space="0" w:color="auto"/>
            <w:bottom w:val="none" w:sz="0" w:space="0" w:color="auto"/>
            <w:right w:val="none" w:sz="0" w:space="0" w:color="auto"/>
          </w:divBdr>
        </w:div>
        <w:div w:id="500314715">
          <w:marLeft w:val="0"/>
          <w:marRight w:val="0"/>
          <w:marTop w:val="0"/>
          <w:marBottom w:val="0"/>
          <w:divBdr>
            <w:top w:val="none" w:sz="0" w:space="0" w:color="auto"/>
            <w:left w:val="none" w:sz="0" w:space="0" w:color="auto"/>
            <w:bottom w:val="none" w:sz="0" w:space="0" w:color="auto"/>
            <w:right w:val="none" w:sz="0" w:space="0" w:color="auto"/>
          </w:divBdr>
        </w:div>
        <w:div w:id="1514756942">
          <w:marLeft w:val="0"/>
          <w:marRight w:val="0"/>
          <w:marTop w:val="0"/>
          <w:marBottom w:val="0"/>
          <w:divBdr>
            <w:top w:val="none" w:sz="0" w:space="0" w:color="auto"/>
            <w:left w:val="none" w:sz="0" w:space="0" w:color="auto"/>
            <w:bottom w:val="none" w:sz="0" w:space="0" w:color="auto"/>
            <w:right w:val="none" w:sz="0" w:space="0" w:color="auto"/>
          </w:divBdr>
        </w:div>
        <w:div w:id="1804349675">
          <w:marLeft w:val="0"/>
          <w:marRight w:val="0"/>
          <w:marTop w:val="0"/>
          <w:marBottom w:val="0"/>
          <w:divBdr>
            <w:top w:val="none" w:sz="0" w:space="0" w:color="auto"/>
            <w:left w:val="none" w:sz="0" w:space="0" w:color="auto"/>
            <w:bottom w:val="none" w:sz="0" w:space="0" w:color="auto"/>
            <w:right w:val="none" w:sz="0" w:space="0" w:color="auto"/>
          </w:divBdr>
        </w:div>
        <w:div w:id="1269196977">
          <w:marLeft w:val="0"/>
          <w:marRight w:val="0"/>
          <w:marTop w:val="0"/>
          <w:marBottom w:val="0"/>
          <w:divBdr>
            <w:top w:val="none" w:sz="0" w:space="0" w:color="auto"/>
            <w:left w:val="none" w:sz="0" w:space="0" w:color="auto"/>
            <w:bottom w:val="none" w:sz="0" w:space="0" w:color="auto"/>
            <w:right w:val="none" w:sz="0" w:space="0" w:color="auto"/>
          </w:divBdr>
        </w:div>
        <w:div w:id="1752778992">
          <w:marLeft w:val="0"/>
          <w:marRight w:val="0"/>
          <w:marTop w:val="0"/>
          <w:marBottom w:val="0"/>
          <w:divBdr>
            <w:top w:val="none" w:sz="0" w:space="0" w:color="auto"/>
            <w:left w:val="none" w:sz="0" w:space="0" w:color="auto"/>
            <w:bottom w:val="none" w:sz="0" w:space="0" w:color="auto"/>
            <w:right w:val="none" w:sz="0" w:space="0" w:color="auto"/>
          </w:divBdr>
        </w:div>
      </w:divsChild>
    </w:div>
    <w:div w:id="1211962427">
      <w:bodyDiv w:val="1"/>
      <w:marLeft w:val="0"/>
      <w:marRight w:val="0"/>
      <w:marTop w:val="0"/>
      <w:marBottom w:val="0"/>
      <w:divBdr>
        <w:top w:val="none" w:sz="0" w:space="0" w:color="auto"/>
        <w:left w:val="none" w:sz="0" w:space="0" w:color="auto"/>
        <w:bottom w:val="none" w:sz="0" w:space="0" w:color="auto"/>
        <w:right w:val="none" w:sz="0" w:space="0" w:color="auto"/>
      </w:divBdr>
    </w:div>
    <w:div w:id="1245799049">
      <w:bodyDiv w:val="1"/>
      <w:marLeft w:val="0"/>
      <w:marRight w:val="0"/>
      <w:marTop w:val="0"/>
      <w:marBottom w:val="0"/>
      <w:divBdr>
        <w:top w:val="none" w:sz="0" w:space="0" w:color="auto"/>
        <w:left w:val="none" w:sz="0" w:space="0" w:color="auto"/>
        <w:bottom w:val="none" w:sz="0" w:space="0" w:color="auto"/>
        <w:right w:val="none" w:sz="0" w:space="0" w:color="auto"/>
      </w:divBdr>
      <w:divsChild>
        <w:div w:id="968512299">
          <w:marLeft w:val="0"/>
          <w:marRight w:val="0"/>
          <w:marTop w:val="0"/>
          <w:marBottom w:val="0"/>
          <w:divBdr>
            <w:top w:val="none" w:sz="0" w:space="0" w:color="auto"/>
            <w:left w:val="none" w:sz="0" w:space="0" w:color="auto"/>
            <w:bottom w:val="none" w:sz="0" w:space="0" w:color="auto"/>
            <w:right w:val="none" w:sz="0" w:space="0" w:color="auto"/>
          </w:divBdr>
        </w:div>
      </w:divsChild>
    </w:div>
    <w:div w:id="1253969569">
      <w:bodyDiv w:val="1"/>
      <w:marLeft w:val="0"/>
      <w:marRight w:val="0"/>
      <w:marTop w:val="0"/>
      <w:marBottom w:val="0"/>
      <w:divBdr>
        <w:top w:val="none" w:sz="0" w:space="0" w:color="auto"/>
        <w:left w:val="none" w:sz="0" w:space="0" w:color="auto"/>
        <w:bottom w:val="none" w:sz="0" w:space="0" w:color="auto"/>
        <w:right w:val="none" w:sz="0" w:space="0" w:color="auto"/>
      </w:divBdr>
    </w:div>
    <w:div w:id="1523737361">
      <w:bodyDiv w:val="1"/>
      <w:marLeft w:val="0"/>
      <w:marRight w:val="0"/>
      <w:marTop w:val="0"/>
      <w:marBottom w:val="0"/>
      <w:divBdr>
        <w:top w:val="none" w:sz="0" w:space="0" w:color="auto"/>
        <w:left w:val="none" w:sz="0" w:space="0" w:color="auto"/>
        <w:bottom w:val="none" w:sz="0" w:space="0" w:color="auto"/>
        <w:right w:val="none" w:sz="0" w:space="0" w:color="auto"/>
      </w:divBdr>
    </w:div>
    <w:div w:id="1647319813">
      <w:bodyDiv w:val="1"/>
      <w:marLeft w:val="0"/>
      <w:marRight w:val="0"/>
      <w:marTop w:val="0"/>
      <w:marBottom w:val="0"/>
      <w:divBdr>
        <w:top w:val="none" w:sz="0" w:space="0" w:color="auto"/>
        <w:left w:val="none" w:sz="0" w:space="0" w:color="auto"/>
        <w:bottom w:val="none" w:sz="0" w:space="0" w:color="auto"/>
        <w:right w:val="none" w:sz="0" w:space="0" w:color="auto"/>
      </w:divBdr>
      <w:divsChild>
        <w:div w:id="1768578021">
          <w:marLeft w:val="0"/>
          <w:marRight w:val="0"/>
          <w:marTop w:val="0"/>
          <w:marBottom w:val="0"/>
          <w:divBdr>
            <w:top w:val="none" w:sz="0" w:space="0" w:color="auto"/>
            <w:left w:val="none" w:sz="0" w:space="0" w:color="auto"/>
            <w:bottom w:val="none" w:sz="0" w:space="0" w:color="auto"/>
            <w:right w:val="none" w:sz="0" w:space="0" w:color="auto"/>
          </w:divBdr>
        </w:div>
        <w:div w:id="152186289">
          <w:marLeft w:val="0"/>
          <w:marRight w:val="0"/>
          <w:marTop w:val="0"/>
          <w:marBottom w:val="0"/>
          <w:divBdr>
            <w:top w:val="none" w:sz="0" w:space="0" w:color="auto"/>
            <w:left w:val="none" w:sz="0" w:space="0" w:color="auto"/>
            <w:bottom w:val="none" w:sz="0" w:space="0" w:color="auto"/>
            <w:right w:val="none" w:sz="0" w:space="0" w:color="auto"/>
          </w:divBdr>
        </w:div>
      </w:divsChild>
    </w:div>
    <w:div w:id="1686596987">
      <w:bodyDiv w:val="1"/>
      <w:marLeft w:val="0"/>
      <w:marRight w:val="0"/>
      <w:marTop w:val="0"/>
      <w:marBottom w:val="0"/>
      <w:divBdr>
        <w:top w:val="none" w:sz="0" w:space="0" w:color="auto"/>
        <w:left w:val="none" w:sz="0" w:space="0" w:color="auto"/>
        <w:bottom w:val="none" w:sz="0" w:space="0" w:color="auto"/>
        <w:right w:val="none" w:sz="0" w:space="0" w:color="auto"/>
      </w:divBdr>
      <w:divsChild>
        <w:div w:id="1564371107">
          <w:marLeft w:val="0"/>
          <w:marRight w:val="0"/>
          <w:marTop w:val="0"/>
          <w:marBottom w:val="0"/>
          <w:divBdr>
            <w:top w:val="none" w:sz="0" w:space="0" w:color="auto"/>
            <w:left w:val="none" w:sz="0" w:space="0" w:color="auto"/>
            <w:bottom w:val="none" w:sz="0" w:space="0" w:color="auto"/>
            <w:right w:val="none" w:sz="0" w:space="0" w:color="auto"/>
          </w:divBdr>
        </w:div>
      </w:divsChild>
    </w:div>
    <w:div w:id="1992901228">
      <w:bodyDiv w:val="1"/>
      <w:marLeft w:val="0"/>
      <w:marRight w:val="0"/>
      <w:marTop w:val="0"/>
      <w:marBottom w:val="0"/>
      <w:divBdr>
        <w:top w:val="none" w:sz="0" w:space="0" w:color="auto"/>
        <w:left w:val="none" w:sz="0" w:space="0" w:color="auto"/>
        <w:bottom w:val="none" w:sz="0" w:space="0" w:color="auto"/>
        <w:right w:val="none" w:sz="0" w:space="0" w:color="auto"/>
      </w:divBdr>
      <w:divsChild>
        <w:div w:id="1389067186">
          <w:marLeft w:val="0"/>
          <w:marRight w:val="0"/>
          <w:marTop w:val="0"/>
          <w:marBottom w:val="0"/>
          <w:divBdr>
            <w:top w:val="none" w:sz="0" w:space="0" w:color="auto"/>
            <w:left w:val="none" w:sz="0" w:space="0" w:color="auto"/>
            <w:bottom w:val="none" w:sz="0" w:space="0" w:color="auto"/>
            <w:right w:val="none" w:sz="0" w:space="0" w:color="auto"/>
          </w:divBdr>
          <w:divsChild>
            <w:div w:id="1515072941">
              <w:marLeft w:val="0"/>
              <w:marRight w:val="0"/>
              <w:marTop w:val="0"/>
              <w:marBottom w:val="0"/>
              <w:divBdr>
                <w:top w:val="none" w:sz="0" w:space="0" w:color="auto"/>
                <w:left w:val="none" w:sz="0" w:space="0" w:color="auto"/>
                <w:bottom w:val="none" w:sz="0" w:space="0" w:color="auto"/>
                <w:right w:val="none" w:sz="0" w:space="0" w:color="auto"/>
              </w:divBdr>
              <w:divsChild>
                <w:div w:id="2059622385">
                  <w:marLeft w:val="0"/>
                  <w:marRight w:val="0"/>
                  <w:marTop w:val="0"/>
                  <w:marBottom w:val="0"/>
                  <w:divBdr>
                    <w:top w:val="none" w:sz="0" w:space="0" w:color="auto"/>
                    <w:left w:val="none" w:sz="0" w:space="0" w:color="auto"/>
                    <w:bottom w:val="none" w:sz="0" w:space="0" w:color="auto"/>
                    <w:right w:val="none" w:sz="0" w:space="0" w:color="auto"/>
                  </w:divBdr>
                  <w:divsChild>
                    <w:div w:id="14250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ranjanonly@gmail.com" TargetMode="External"/><Relationship Id="rId13" Type="http://schemas.openxmlformats.org/officeDocument/2006/relationships/header" Target="header2.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manoranjanonly@gmail.com"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http://www.dx.doi.org/10.7537/marsnys120919.07"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diagramData" Target="diagrams/data1.xml"/><Relationship Id="rId22" Type="http://schemas.openxmlformats.org/officeDocument/2006/relationships/diagramColors" Target="diagrams/colors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F10FDA-81A0-4F99-8A13-8D74DA71F5EC}" type="doc">
      <dgm:prSet loTypeId="urn:microsoft.com/office/officeart/2005/8/layout/hierarchy2" loCatId="hierarchy" qsTypeId="urn:microsoft.com/office/officeart/2005/8/quickstyle/simple1" qsCatId="simple" csTypeId="urn:microsoft.com/office/officeart/2005/8/colors/accent2_2" csCatId="accent2" phldr="1"/>
      <dgm:spPr/>
      <dgm:t>
        <a:bodyPr/>
        <a:lstStyle/>
        <a:p>
          <a:endParaRPr lang="en-US"/>
        </a:p>
      </dgm:t>
    </dgm:pt>
    <dgm:pt modelId="{40190559-2914-4FAE-A215-6204BA9C9452}">
      <dgm:prSet phldrT="[Text]" custT="1"/>
      <dgm:spPr/>
      <dgm:t>
        <a:bodyPr/>
        <a:lstStyle/>
        <a:p>
          <a:pPr algn="ctr"/>
          <a:r>
            <a:rPr lang="en-US" sz="1100" b="1">
              <a:latin typeface="+mj-lt"/>
            </a:rPr>
            <a:t>Vairables of the Study</a:t>
          </a:r>
        </a:p>
      </dgm:t>
    </dgm:pt>
    <dgm:pt modelId="{8441682B-28AC-4F4B-A818-4729D830BC8C}" type="parTrans" cxnId="{A8A500F8-36D2-4611-A378-60D53E11B173}">
      <dgm:prSet/>
      <dgm:spPr/>
      <dgm:t>
        <a:bodyPr/>
        <a:lstStyle/>
        <a:p>
          <a:pPr algn="ctr"/>
          <a:endParaRPr lang="en-US" sz="900">
            <a:latin typeface="+mj-lt"/>
          </a:endParaRPr>
        </a:p>
      </dgm:t>
    </dgm:pt>
    <dgm:pt modelId="{BB199035-F690-40E0-997B-9F13ADB7649C}" type="sibTrans" cxnId="{A8A500F8-36D2-4611-A378-60D53E11B173}">
      <dgm:prSet/>
      <dgm:spPr/>
      <dgm:t>
        <a:bodyPr/>
        <a:lstStyle/>
        <a:p>
          <a:pPr algn="ctr"/>
          <a:endParaRPr lang="en-US" sz="900">
            <a:latin typeface="+mj-lt"/>
          </a:endParaRPr>
        </a:p>
      </dgm:t>
    </dgm:pt>
    <dgm:pt modelId="{EA8EE268-1389-4D27-ADD8-75B586E8B404}">
      <dgm:prSet phldrT="[Text]" custT="1"/>
      <dgm:spPr/>
      <dgm:t>
        <a:bodyPr/>
        <a:lstStyle/>
        <a:p>
          <a:pPr algn="ctr"/>
          <a:r>
            <a:rPr lang="en-US" sz="1100" b="1">
              <a:latin typeface="+mj-lt"/>
            </a:rPr>
            <a:t>Independent Variable </a:t>
          </a:r>
        </a:p>
        <a:p>
          <a:pPr algn="ctr"/>
          <a:r>
            <a:rPr lang="en-US" sz="1100">
              <a:latin typeface="+mj-lt"/>
            </a:rPr>
            <a:t>Academic Achievement </a:t>
          </a:r>
        </a:p>
      </dgm:t>
    </dgm:pt>
    <dgm:pt modelId="{9297CE33-B51F-40B7-906C-2E07F57056E4}" type="parTrans" cxnId="{332A8A97-CB0C-4050-96A9-B2FED6F7EF34}">
      <dgm:prSet/>
      <dgm:spPr/>
      <dgm:t>
        <a:bodyPr/>
        <a:lstStyle/>
        <a:p>
          <a:pPr algn="ctr"/>
          <a:endParaRPr lang="en-US" sz="900">
            <a:latin typeface="+mj-lt"/>
          </a:endParaRPr>
        </a:p>
      </dgm:t>
    </dgm:pt>
    <dgm:pt modelId="{9926D188-3741-4934-ABDA-B890B4B19D16}" type="sibTrans" cxnId="{332A8A97-CB0C-4050-96A9-B2FED6F7EF34}">
      <dgm:prSet/>
      <dgm:spPr/>
      <dgm:t>
        <a:bodyPr/>
        <a:lstStyle/>
        <a:p>
          <a:pPr algn="ctr"/>
          <a:endParaRPr lang="en-US" sz="900">
            <a:latin typeface="+mj-lt"/>
          </a:endParaRPr>
        </a:p>
      </dgm:t>
    </dgm:pt>
    <dgm:pt modelId="{F1912408-6502-4575-96EB-31CE1105F7E9}">
      <dgm:prSet phldrT="[Text]" custT="1"/>
      <dgm:spPr/>
      <dgm:t>
        <a:bodyPr/>
        <a:lstStyle/>
        <a:p>
          <a:pPr algn="ctr"/>
          <a:r>
            <a:rPr lang="en-US" sz="1100" b="1">
              <a:latin typeface="+mj-lt"/>
            </a:rPr>
            <a:t>Dependent Variable</a:t>
          </a:r>
        </a:p>
        <a:p>
          <a:pPr algn="ctr"/>
          <a:r>
            <a:rPr lang="en-US" sz="1100">
              <a:latin typeface="+mj-lt"/>
            </a:rPr>
            <a:t>Reactions to Frustration Level </a:t>
          </a:r>
        </a:p>
      </dgm:t>
    </dgm:pt>
    <dgm:pt modelId="{26719F6C-BBCD-4688-93AC-B429693AE562}" type="sibTrans" cxnId="{C88707F7-673F-4819-AB1A-5522CA37CF75}">
      <dgm:prSet/>
      <dgm:spPr/>
      <dgm:t>
        <a:bodyPr/>
        <a:lstStyle/>
        <a:p>
          <a:pPr algn="ctr"/>
          <a:endParaRPr lang="en-US" sz="900">
            <a:latin typeface="+mj-lt"/>
          </a:endParaRPr>
        </a:p>
      </dgm:t>
    </dgm:pt>
    <dgm:pt modelId="{5AB4E4D4-83C7-47F9-B700-6666F70C8F65}" type="parTrans" cxnId="{C88707F7-673F-4819-AB1A-5522CA37CF75}">
      <dgm:prSet/>
      <dgm:spPr/>
      <dgm:t>
        <a:bodyPr/>
        <a:lstStyle/>
        <a:p>
          <a:pPr algn="ctr"/>
          <a:endParaRPr lang="en-US" sz="900">
            <a:latin typeface="+mj-lt"/>
          </a:endParaRPr>
        </a:p>
      </dgm:t>
    </dgm:pt>
    <dgm:pt modelId="{EB745F22-05AE-488F-A175-F2E897F7186A}" type="pres">
      <dgm:prSet presAssocID="{5BF10FDA-81A0-4F99-8A13-8D74DA71F5EC}" presName="diagram" presStyleCnt="0">
        <dgm:presLayoutVars>
          <dgm:chPref val="1"/>
          <dgm:dir/>
          <dgm:animOne val="branch"/>
          <dgm:animLvl val="lvl"/>
          <dgm:resizeHandles val="exact"/>
        </dgm:presLayoutVars>
      </dgm:prSet>
      <dgm:spPr/>
      <dgm:t>
        <a:bodyPr/>
        <a:lstStyle/>
        <a:p>
          <a:endParaRPr lang="en-US"/>
        </a:p>
      </dgm:t>
    </dgm:pt>
    <dgm:pt modelId="{7630F464-290A-4CBF-9BFE-BB6DAC7EC2F5}" type="pres">
      <dgm:prSet presAssocID="{40190559-2914-4FAE-A215-6204BA9C9452}" presName="root1" presStyleCnt="0"/>
      <dgm:spPr/>
    </dgm:pt>
    <dgm:pt modelId="{1B587463-134B-4C47-870E-84A48E240503}" type="pres">
      <dgm:prSet presAssocID="{40190559-2914-4FAE-A215-6204BA9C9452}" presName="LevelOneTextNode" presStyleLbl="node0" presStyleIdx="0" presStyleCnt="1" custScaleX="143163">
        <dgm:presLayoutVars>
          <dgm:chPref val="3"/>
        </dgm:presLayoutVars>
      </dgm:prSet>
      <dgm:spPr/>
      <dgm:t>
        <a:bodyPr/>
        <a:lstStyle/>
        <a:p>
          <a:endParaRPr lang="en-US"/>
        </a:p>
      </dgm:t>
    </dgm:pt>
    <dgm:pt modelId="{07AFE32A-BF84-458D-A8B3-01B612813E1C}" type="pres">
      <dgm:prSet presAssocID="{40190559-2914-4FAE-A215-6204BA9C9452}" presName="level2hierChild" presStyleCnt="0"/>
      <dgm:spPr/>
    </dgm:pt>
    <dgm:pt modelId="{721B86FA-7E26-4D88-81F3-B20C54FAEAB8}" type="pres">
      <dgm:prSet presAssocID="{9297CE33-B51F-40B7-906C-2E07F57056E4}" presName="conn2-1" presStyleLbl="parChTrans1D2" presStyleIdx="0" presStyleCnt="2"/>
      <dgm:spPr/>
      <dgm:t>
        <a:bodyPr/>
        <a:lstStyle/>
        <a:p>
          <a:endParaRPr lang="en-US"/>
        </a:p>
      </dgm:t>
    </dgm:pt>
    <dgm:pt modelId="{16E2A632-1C64-4868-A2E9-931641CF2AFA}" type="pres">
      <dgm:prSet presAssocID="{9297CE33-B51F-40B7-906C-2E07F57056E4}" presName="connTx" presStyleLbl="parChTrans1D2" presStyleIdx="0" presStyleCnt="2"/>
      <dgm:spPr/>
      <dgm:t>
        <a:bodyPr/>
        <a:lstStyle/>
        <a:p>
          <a:endParaRPr lang="en-US"/>
        </a:p>
      </dgm:t>
    </dgm:pt>
    <dgm:pt modelId="{5A1DAFE5-457D-414B-9AAF-455A0079257A}" type="pres">
      <dgm:prSet presAssocID="{EA8EE268-1389-4D27-ADD8-75B586E8B404}" presName="root2" presStyleCnt="0"/>
      <dgm:spPr/>
    </dgm:pt>
    <dgm:pt modelId="{B83BA39C-BF1C-4D48-AA88-7B1458D87EC4}" type="pres">
      <dgm:prSet presAssocID="{EA8EE268-1389-4D27-ADD8-75B586E8B404}" presName="LevelTwoTextNode" presStyleLbl="node2" presStyleIdx="0" presStyleCnt="2" custScaleX="151301">
        <dgm:presLayoutVars>
          <dgm:chPref val="3"/>
        </dgm:presLayoutVars>
      </dgm:prSet>
      <dgm:spPr/>
      <dgm:t>
        <a:bodyPr/>
        <a:lstStyle/>
        <a:p>
          <a:endParaRPr lang="en-US"/>
        </a:p>
      </dgm:t>
    </dgm:pt>
    <dgm:pt modelId="{EE42DBE6-CBB0-4807-82CE-F93FB7C4FFFB}" type="pres">
      <dgm:prSet presAssocID="{EA8EE268-1389-4D27-ADD8-75B586E8B404}" presName="level3hierChild" presStyleCnt="0"/>
      <dgm:spPr/>
    </dgm:pt>
    <dgm:pt modelId="{B8D1FA14-9C69-472E-9C0C-D763AB8366C2}" type="pres">
      <dgm:prSet presAssocID="{5AB4E4D4-83C7-47F9-B700-6666F70C8F65}" presName="conn2-1" presStyleLbl="parChTrans1D2" presStyleIdx="1" presStyleCnt="2"/>
      <dgm:spPr/>
      <dgm:t>
        <a:bodyPr/>
        <a:lstStyle/>
        <a:p>
          <a:endParaRPr lang="en-US"/>
        </a:p>
      </dgm:t>
    </dgm:pt>
    <dgm:pt modelId="{41472D44-E3EF-4430-B1DB-9564FBF2FF39}" type="pres">
      <dgm:prSet presAssocID="{5AB4E4D4-83C7-47F9-B700-6666F70C8F65}" presName="connTx" presStyleLbl="parChTrans1D2" presStyleIdx="1" presStyleCnt="2"/>
      <dgm:spPr/>
      <dgm:t>
        <a:bodyPr/>
        <a:lstStyle/>
        <a:p>
          <a:endParaRPr lang="en-US"/>
        </a:p>
      </dgm:t>
    </dgm:pt>
    <dgm:pt modelId="{B330D8F8-FBFF-4CF5-ADF4-CA7095AADFA0}" type="pres">
      <dgm:prSet presAssocID="{F1912408-6502-4575-96EB-31CE1105F7E9}" presName="root2" presStyleCnt="0"/>
      <dgm:spPr/>
    </dgm:pt>
    <dgm:pt modelId="{84FE2648-9B74-4A87-83A4-AF66B2BE775E}" type="pres">
      <dgm:prSet presAssocID="{F1912408-6502-4575-96EB-31CE1105F7E9}" presName="LevelTwoTextNode" presStyleLbl="node2" presStyleIdx="1" presStyleCnt="2" custScaleX="154039">
        <dgm:presLayoutVars>
          <dgm:chPref val="3"/>
        </dgm:presLayoutVars>
      </dgm:prSet>
      <dgm:spPr/>
      <dgm:t>
        <a:bodyPr/>
        <a:lstStyle/>
        <a:p>
          <a:endParaRPr lang="en-US"/>
        </a:p>
      </dgm:t>
    </dgm:pt>
    <dgm:pt modelId="{2361F2FD-DD3B-49A9-B501-B5DCD0C3483D}" type="pres">
      <dgm:prSet presAssocID="{F1912408-6502-4575-96EB-31CE1105F7E9}" presName="level3hierChild" presStyleCnt="0"/>
      <dgm:spPr/>
    </dgm:pt>
  </dgm:ptLst>
  <dgm:cxnLst>
    <dgm:cxn modelId="{9C036900-2DE3-4D17-A44C-69E9687B64F1}" type="presOf" srcId="{9297CE33-B51F-40B7-906C-2E07F57056E4}" destId="{721B86FA-7E26-4D88-81F3-B20C54FAEAB8}" srcOrd="0" destOrd="0" presId="urn:microsoft.com/office/officeart/2005/8/layout/hierarchy2"/>
    <dgm:cxn modelId="{65574B25-B39F-4B7A-AEC9-F9A698FEB879}" type="presOf" srcId="{F1912408-6502-4575-96EB-31CE1105F7E9}" destId="{84FE2648-9B74-4A87-83A4-AF66B2BE775E}" srcOrd="0" destOrd="0" presId="urn:microsoft.com/office/officeart/2005/8/layout/hierarchy2"/>
    <dgm:cxn modelId="{3A52CE1A-6A15-4358-89CA-EEBA91D816D4}" type="presOf" srcId="{9297CE33-B51F-40B7-906C-2E07F57056E4}" destId="{16E2A632-1C64-4868-A2E9-931641CF2AFA}" srcOrd="1" destOrd="0" presId="urn:microsoft.com/office/officeart/2005/8/layout/hierarchy2"/>
    <dgm:cxn modelId="{C88707F7-673F-4819-AB1A-5522CA37CF75}" srcId="{40190559-2914-4FAE-A215-6204BA9C9452}" destId="{F1912408-6502-4575-96EB-31CE1105F7E9}" srcOrd="1" destOrd="0" parTransId="{5AB4E4D4-83C7-47F9-B700-6666F70C8F65}" sibTransId="{26719F6C-BBCD-4688-93AC-B429693AE562}"/>
    <dgm:cxn modelId="{A8A500F8-36D2-4611-A378-60D53E11B173}" srcId="{5BF10FDA-81A0-4F99-8A13-8D74DA71F5EC}" destId="{40190559-2914-4FAE-A215-6204BA9C9452}" srcOrd="0" destOrd="0" parTransId="{8441682B-28AC-4F4B-A818-4729D830BC8C}" sibTransId="{BB199035-F690-40E0-997B-9F13ADB7649C}"/>
    <dgm:cxn modelId="{87402E18-711B-4FFB-BEC4-F3D5E5176C9E}" type="presOf" srcId="{EA8EE268-1389-4D27-ADD8-75B586E8B404}" destId="{B83BA39C-BF1C-4D48-AA88-7B1458D87EC4}" srcOrd="0" destOrd="0" presId="urn:microsoft.com/office/officeart/2005/8/layout/hierarchy2"/>
    <dgm:cxn modelId="{332A8A97-CB0C-4050-96A9-B2FED6F7EF34}" srcId="{40190559-2914-4FAE-A215-6204BA9C9452}" destId="{EA8EE268-1389-4D27-ADD8-75B586E8B404}" srcOrd="0" destOrd="0" parTransId="{9297CE33-B51F-40B7-906C-2E07F57056E4}" sibTransId="{9926D188-3741-4934-ABDA-B890B4B19D16}"/>
    <dgm:cxn modelId="{C4660F5A-2773-420E-A559-08FFA1E62E97}" type="presOf" srcId="{5AB4E4D4-83C7-47F9-B700-6666F70C8F65}" destId="{B8D1FA14-9C69-472E-9C0C-D763AB8366C2}" srcOrd="0" destOrd="0" presId="urn:microsoft.com/office/officeart/2005/8/layout/hierarchy2"/>
    <dgm:cxn modelId="{D5367384-0BCE-41B5-B254-AAA6187FB851}" type="presOf" srcId="{40190559-2914-4FAE-A215-6204BA9C9452}" destId="{1B587463-134B-4C47-870E-84A48E240503}" srcOrd="0" destOrd="0" presId="urn:microsoft.com/office/officeart/2005/8/layout/hierarchy2"/>
    <dgm:cxn modelId="{0A2958C7-212B-49D8-9A39-60E3D6735C24}" type="presOf" srcId="{5AB4E4D4-83C7-47F9-B700-6666F70C8F65}" destId="{41472D44-E3EF-4430-B1DB-9564FBF2FF39}" srcOrd="1" destOrd="0" presId="urn:microsoft.com/office/officeart/2005/8/layout/hierarchy2"/>
    <dgm:cxn modelId="{9CDF5EA8-C864-4F4F-918E-32886953F0DF}" type="presOf" srcId="{5BF10FDA-81A0-4F99-8A13-8D74DA71F5EC}" destId="{EB745F22-05AE-488F-A175-F2E897F7186A}" srcOrd="0" destOrd="0" presId="urn:microsoft.com/office/officeart/2005/8/layout/hierarchy2"/>
    <dgm:cxn modelId="{4D9D8CB1-CA09-4AE3-A16E-B8696C454FCB}" type="presParOf" srcId="{EB745F22-05AE-488F-A175-F2E897F7186A}" destId="{7630F464-290A-4CBF-9BFE-BB6DAC7EC2F5}" srcOrd="0" destOrd="0" presId="urn:microsoft.com/office/officeart/2005/8/layout/hierarchy2"/>
    <dgm:cxn modelId="{A93564C0-7331-46AE-8F83-751F02F0EC75}" type="presParOf" srcId="{7630F464-290A-4CBF-9BFE-BB6DAC7EC2F5}" destId="{1B587463-134B-4C47-870E-84A48E240503}" srcOrd="0" destOrd="0" presId="urn:microsoft.com/office/officeart/2005/8/layout/hierarchy2"/>
    <dgm:cxn modelId="{B789DF5B-15F0-4AEE-A150-D46EF2A20156}" type="presParOf" srcId="{7630F464-290A-4CBF-9BFE-BB6DAC7EC2F5}" destId="{07AFE32A-BF84-458D-A8B3-01B612813E1C}" srcOrd="1" destOrd="0" presId="urn:microsoft.com/office/officeart/2005/8/layout/hierarchy2"/>
    <dgm:cxn modelId="{71FFC343-F93F-43B7-BFC8-B22F07F80EE1}" type="presParOf" srcId="{07AFE32A-BF84-458D-A8B3-01B612813E1C}" destId="{721B86FA-7E26-4D88-81F3-B20C54FAEAB8}" srcOrd="0" destOrd="0" presId="urn:microsoft.com/office/officeart/2005/8/layout/hierarchy2"/>
    <dgm:cxn modelId="{3E00D853-9C58-4BF7-B7A4-1838CF68C895}" type="presParOf" srcId="{721B86FA-7E26-4D88-81F3-B20C54FAEAB8}" destId="{16E2A632-1C64-4868-A2E9-931641CF2AFA}" srcOrd="0" destOrd="0" presId="urn:microsoft.com/office/officeart/2005/8/layout/hierarchy2"/>
    <dgm:cxn modelId="{45114AAF-2209-4AD9-ADA2-0341791DACE4}" type="presParOf" srcId="{07AFE32A-BF84-458D-A8B3-01B612813E1C}" destId="{5A1DAFE5-457D-414B-9AAF-455A0079257A}" srcOrd="1" destOrd="0" presId="urn:microsoft.com/office/officeart/2005/8/layout/hierarchy2"/>
    <dgm:cxn modelId="{50111587-FBDF-432C-97BD-44973A0279CD}" type="presParOf" srcId="{5A1DAFE5-457D-414B-9AAF-455A0079257A}" destId="{B83BA39C-BF1C-4D48-AA88-7B1458D87EC4}" srcOrd="0" destOrd="0" presId="urn:microsoft.com/office/officeart/2005/8/layout/hierarchy2"/>
    <dgm:cxn modelId="{FA674FE0-4F1F-49BF-BFD2-BB56A5B127F3}" type="presParOf" srcId="{5A1DAFE5-457D-414B-9AAF-455A0079257A}" destId="{EE42DBE6-CBB0-4807-82CE-F93FB7C4FFFB}" srcOrd="1" destOrd="0" presId="urn:microsoft.com/office/officeart/2005/8/layout/hierarchy2"/>
    <dgm:cxn modelId="{42E5A286-A285-47E1-BFBF-3D1C58A8D8C2}" type="presParOf" srcId="{07AFE32A-BF84-458D-A8B3-01B612813E1C}" destId="{B8D1FA14-9C69-472E-9C0C-D763AB8366C2}" srcOrd="2" destOrd="0" presId="urn:microsoft.com/office/officeart/2005/8/layout/hierarchy2"/>
    <dgm:cxn modelId="{5B1076DF-DBC4-496C-876C-0BAD22290554}" type="presParOf" srcId="{B8D1FA14-9C69-472E-9C0C-D763AB8366C2}" destId="{41472D44-E3EF-4430-B1DB-9564FBF2FF39}" srcOrd="0" destOrd="0" presId="urn:microsoft.com/office/officeart/2005/8/layout/hierarchy2"/>
    <dgm:cxn modelId="{47AB392C-8C40-45AC-88BF-937FBF7A7E6C}" type="presParOf" srcId="{07AFE32A-BF84-458D-A8B3-01B612813E1C}" destId="{B330D8F8-FBFF-4CF5-ADF4-CA7095AADFA0}" srcOrd="3" destOrd="0" presId="urn:microsoft.com/office/officeart/2005/8/layout/hierarchy2"/>
    <dgm:cxn modelId="{4A19B77D-CB0E-4387-B9B1-54666A818BF3}" type="presParOf" srcId="{B330D8F8-FBFF-4CF5-ADF4-CA7095AADFA0}" destId="{84FE2648-9B74-4A87-83A4-AF66B2BE775E}" srcOrd="0" destOrd="0" presId="urn:microsoft.com/office/officeart/2005/8/layout/hierarchy2"/>
    <dgm:cxn modelId="{38E13171-4AFA-42BC-8881-AF642DCEB193}" type="presParOf" srcId="{B330D8F8-FBFF-4CF5-ADF4-CA7095AADFA0}" destId="{2361F2FD-DD3B-49A9-B501-B5DCD0C3483D}" srcOrd="1" destOrd="0" presId="urn:microsoft.com/office/officeart/2005/8/layout/hierarchy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D41ED4-9437-4E56-BB2A-176511E55B98}"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US"/>
        </a:p>
      </dgm:t>
    </dgm:pt>
    <dgm:pt modelId="{D43B07BA-9A96-49E6-BBE1-B40EF7FBA0F7}">
      <dgm:prSet phldrT="[Text]" custT="1"/>
      <dgm:spPr/>
      <dgm:t>
        <a:bodyPr/>
        <a:lstStyle/>
        <a:p>
          <a:r>
            <a:rPr lang="en-US" sz="1100" b="1">
              <a:latin typeface="+mj-lt"/>
            </a:rPr>
            <a:t>Sample</a:t>
          </a:r>
        </a:p>
        <a:p>
          <a:r>
            <a:rPr lang="en-US" sz="1100" b="1">
              <a:latin typeface="+mj-lt"/>
            </a:rPr>
            <a:t>(200 Students)</a:t>
          </a:r>
        </a:p>
      </dgm:t>
    </dgm:pt>
    <dgm:pt modelId="{79AD3C59-BCA2-465F-AAB8-E3772A3B49B4}" type="parTrans" cxnId="{AC346CB6-5EF8-4186-B859-4EBF630C30DA}">
      <dgm:prSet/>
      <dgm:spPr/>
      <dgm:t>
        <a:bodyPr/>
        <a:lstStyle/>
        <a:p>
          <a:endParaRPr lang="en-US" sz="1100" b="1">
            <a:latin typeface="+mj-lt"/>
          </a:endParaRPr>
        </a:p>
      </dgm:t>
    </dgm:pt>
    <dgm:pt modelId="{99C5C57E-7017-4ACC-B498-79529B3D04CD}" type="sibTrans" cxnId="{AC346CB6-5EF8-4186-B859-4EBF630C30DA}">
      <dgm:prSet/>
      <dgm:spPr/>
      <dgm:t>
        <a:bodyPr/>
        <a:lstStyle/>
        <a:p>
          <a:endParaRPr lang="en-US" sz="1100" b="1">
            <a:latin typeface="+mj-lt"/>
          </a:endParaRPr>
        </a:p>
      </dgm:t>
    </dgm:pt>
    <dgm:pt modelId="{358E26A3-89B8-463E-A1E2-04B8B151D825}">
      <dgm:prSet phldrT="[Text]" custT="1"/>
      <dgm:spPr/>
      <dgm:t>
        <a:bodyPr/>
        <a:lstStyle/>
        <a:p>
          <a:pPr>
            <a:lnSpc>
              <a:spcPct val="100000"/>
            </a:lnSpc>
            <a:spcAft>
              <a:spcPts val="0"/>
            </a:spcAft>
          </a:pPr>
          <a:r>
            <a:rPr lang="en-US" sz="1100" b="1">
              <a:latin typeface="+mj-lt"/>
            </a:rPr>
            <a:t>High Academic </a:t>
          </a:r>
        </a:p>
        <a:p>
          <a:pPr>
            <a:lnSpc>
              <a:spcPct val="100000"/>
            </a:lnSpc>
            <a:spcAft>
              <a:spcPts val="0"/>
            </a:spcAft>
          </a:pPr>
          <a:r>
            <a:rPr lang="en-US" sz="1100" b="1">
              <a:latin typeface="+mj-lt"/>
            </a:rPr>
            <a:t>Achiever Students </a:t>
          </a:r>
        </a:p>
        <a:p>
          <a:pPr>
            <a:lnSpc>
              <a:spcPct val="100000"/>
            </a:lnSpc>
            <a:spcAft>
              <a:spcPts val="0"/>
            </a:spcAft>
          </a:pPr>
          <a:r>
            <a:rPr lang="en-US" sz="1100" b="1">
              <a:latin typeface="+mj-lt"/>
            </a:rPr>
            <a:t>(100)</a:t>
          </a:r>
        </a:p>
      </dgm:t>
    </dgm:pt>
    <dgm:pt modelId="{32AB74F4-508D-496A-9565-76098B6F34DE}" type="parTrans" cxnId="{8D8BE165-47CF-4D5F-B060-F61CACA5D5A4}">
      <dgm:prSet/>
      <dgm:spPr/>
      <dgm:t>
        <a:bodyPr/>
        <a:lstStyle/>
        <a:p>
          <a:endParaRPr lang="en-US" sz="1100" b="1">
            <a:latin typeface="+mj-lt"/>
          </a:endParaRPr>
        </a:p>
      </dgm:t>
    </dgm:pt>
    <dgm:pt modelId="{24A2F8A1-07DD-46D7-9753-CDEE7FC6DE11}" type="sibTrans" cxnId="{8D8BE165-47CF-4D5F-B060-F61CACA5D5A4}">
      <dgm:prSet/>
      <dgm:spPr/>
      <dgm:t>
        <a:bodyPr/>
        <a:lstStyle/>
        <a:p>
          <a:endParaRPr lang="en-US" sz="1100" b="1">
            <a:latin typeface="+mj-lt"/>
          </a:endParaRPr>
        </a:p>
      </dgm:t>
    </dgm:pt>
    <dgm:pt modelId="{B0886A58-7D7B-4D48-AD52-4638BA0D9D80}">
      <dgm:prSet phldrT="[Text]" custT="1"/>
      <dgm:spPr/>
      <dgm:t>
        <a:bodyPr/>
        <a:lstStyle/>
        <a:p>
          <a:pPr>
            <a:lnSpc>
              <a:spcPct val="100000"/>
            </a:lnSpc>
            <a:spcAft>
              <a:spcPts val="0"/>
            </a:spcAft>
          </a:pPr>
          <a:r>
            <a:rPr lang="en-US" sz="1100" b="1">
              <a:latin typeface="+mj-lt"/>
            </a:rPr>
            <a:t>Boys</a:t>
          </a:r>
        </a:p>
        <a:p>
          <a:pPr>
            <a:lnSpc>
              <a:spcPct val="100000"/>
            </a:lnSpc>
            <a:spcAft>
              <a:spcPts val="0"/>
            </a:spcAft>
          </a:pPr>
          <a:r>
            <a:rPr lang="en-US" sz="1100" b="1">
              <a:latin typeface="+mj-lt"/>
            </a:rPr>
            <a:t>(50)</a:t>
          </a:r>
        </a:p>
      </dgm:t>
    </dgm:pt>
    <dgm:pt modelId="{245E7F5E-1903-4E95-BB8F-5F28EE11EC75}" type="parTrans" cxnId="{00EAB9BC-18E3-4C7E-985C-F4C07CCCA4EC}">
      <dgm:prSet/>
      <dgm:spPr/>
      <dgm:t>
        <a:bodyPr/>
        <a:lstStyle/>
        <a:p>
          <a:endParaRPr lang="en-US" sz="1100" b="1">
            <a:latin typeface="+mj-lt"/>
          </a:endParaRPr>
        </a:p>
      </dgm:t>
    </dgm:pt>
    <dgm:pt modelId="{E6CF644E-8BF2-4A09-9FF5-AD7B14AF5B2E}" type="sibTrans" cxnId="{00EAB9BC-18E3-4C7E-985C-F4C07CCCA4EC}">
      <dgm:prSet/>
      <dgm:spPr/>
      <dgm:t>
        <a:bodyPr/>
        <a:lstStyle/>
        <a:p>
          <a:endParaRPr lang="en-US" sz="1100" b="1">
            <a:latin typeface="+mj-lt"/>
          </a:endParaRPr>
        </a:p>
      </dgm:t>
    </dgm:pt>
    <dgm:pt modelId="{A93A8712-2F9A-474F-9D11-333ACC73E1B7}">
      <dgm:prSet phldrT="[Text]" custT="1"/>
      <dgm:spPr/>
      <dgm:t>
        <a:bodyPr/>
        <a:lstStyle/>
        <a:p>
          <a:pPr>
            <a:lnSpc>
              <a:spcPct val="100000"/>
            </a:lnSpc>
            <a:spcAft>
              <a:spcPts val="0"/>
            </a:spcAft>
          </a:pPr>
          <a:r>
            <a:rPr lang="en-US" sz="1100" b="1">
              <a:latin typeface="+mj-lt"/>
            </a:rPr>
            <a:t>Girls</a:t>
          </a:r>
        </a:p>
        <a:p>
          <a:pPr>
            <a:lnSpc>
              <a:spcPct val="100000"/>
            </a:lnSpc>
            <a:spcAft>
              <a:spcPts val="0"/>
            </a:spcAft>
          </a:pPr>
          <a:r>
            <a:rPr lang="en-US" sz="1100" b="1">
              <a:latin typeface="+mj-lt"/>
            </a:rPr>
            <a:t>(50)</a:t>
          </a:r>
        </a:p>
      </dgm:t>
    </dgm:pt>
    <dgm:pt modelId="{9AB5BA8E-CC9B-4DE4-935B-6B5F0381FB20}" type="parTrans" cxnId="{D81434EE-A698-4958-ACF9-8264A786AF1B}">
      <dgm:prSet/>
      <dgm:spPr/>
      <dgm:t>
        <a:bodyPr/>
        <a:lstStyle/>
        <a:p>
          <a:endParaRPr lang="en-US" sz="1100" b="1">
            <a:latin typeface="+mj-lt"/>
          </a:endParaRPr>
        </a:p>
      </dgm:t>
    </dgm:pt>
    <dgm:pt modelId="{1E3033BE-DBB9-4180-B44C-D8170DBAB33B}" type="sibTrans" cxnId="{D81434EE-A698-4958-ACF9-8264A786AF1B}">
      <dgm:prSet/>
      <dgm:spPr/>
      <dgm:t>
        <a:bodyPr/>
        <a:lstStyle/>
        <a:p>
          <a:endParaRPr lang="en-US" sz="1100" b="1">
            <a:latin typeface="+mj-lt"/>
          </a:endParaRPr>
        </a:p>
      </dgm:t>
    </dgm:pt>
    <dgm:pt modelId="{0BB9DBC9-9B8F-44ED-8457-51307531FEBC}">
      <dgm:prSet phldrT="[Text]" custT="1"/>
      <dgm:spPr/>
      <dgm:t>
        <a:bodyPr/>
        <a:lstStyle/>
        <a:p>
          <a:pPr>
            <a:lnSpc>
              <a:spcPct val="100000"/>
            </a:lnSpc>
            <a:spcAft>
              <a:spcPts val="0"/>
            </a:spcAft>
          </a:pPr>
          <a:r>
            <a:rPr lang="en-US" sz="1100" b="1">
              <a:latin typeface="+mj-lt"/>
            </a:rPr>
            <a:t>Low Academic </a:t>
          </a:r>
        </a:p>
        <a:p>
          <a:pPr>
            <a:lnSpc>
              <a:spcPct val="100000"/>
            </a:lnSpc>
            <a:spcAft>
              <a:spcPts val="0"/>
            </a:spcAft>
          </a:pPr>
          <a:r>
            <a:rPr lang="en-US" sz="1100" b="1">
              <a:latin typeface="+mj-lt"/>
            </a:rPr>
            <a:t>Achiever Students </a:t>
          </a:r>
        </a:p>
        <a:p>
          <a:pPr>
            <a:lnSpc>
              <a:spcPct val="100000"/>
            </a:lnSpc>
            <a:spcAft>
              <a:spcPts val="0"/>
            </a:spcAft>
          </a:pPr>
          <a:r>
            <a:rPr lang="en-US" sz="1100" b="1">
              <a:latin typeface="+mj-lt"/>
            </a:rPr>
            <a:t>(100)</a:t>
          </a:r>
        </a:p>
      </dgm:t>
    </dgm:pt>
    <dgm:pt modelId="{99D22B57-DAAA-419F-9171-E987AFED2C7F}" type="parTrans" cxnId="{A4197A8F-E9FC-4DBB-8994-2F7B02C1B7E7}">
      <dgm:prSet/>
      <dgm:spPr/>
      <dgm:t>
        <a:bodyPr/>
        <a:lstStyle/>
        <a:p>
          <a:endParaRPr lang="en-US" sz="1100" b="1">
            <a:latin typeface="+mj-lt"/>
          </a:endParaRPr>
        </a:p>
      </dgm:t>
    </dgm:pt>
    <dgm:pt modelId="{80816C52-872E-4435-B8BB-CC14E527C005}" type="sibTrans" cxnId="{A4197A8F-E9FC-4DBB-8994-2F7B02C1B7E7}">
      <dgm:prSet/>
      <dgm:spPr/>
      <dgm:t>
        <a:bodyPr/>
        <a:lstStyle/>
        <a:p>
          <a:endParaRPr lang="en-US" sz="1100" b="1">
            <a:latin typeface="+mj-lt"/>
          </a:endParaRPr>
        </a:p>
      </dgm:t>
    </dgm:pt>
    <dgm:pt modelId="{1B4647A3-BBD7-4C38-A7D6-9B3ED76605FD}">
      <dgm:prSet phldrT="[Text]" custT="1"/>
      <dgm:spPr/>
      <dgm:t>
        <a:bodyPr/>
        <a:lstStyle/>
        <a:p>
          <a:pPr>
            <a:lnSpc>
              <a:spcPct val="100000"/>
            </a:lnSpc>
            <a:spcAft>
              <a:spcPts val="0"/>
            </a:spcAft>
          </a:pPr>
          <a:r>
            <a:rPr lang="en-US" sz="1100" b="1">
              <a:latin typeface="+mj-lt"/>
            </a:rPr>
            <a:t>Boys</a:t>
          </a:r>
        </a:p>
        <a:p>
          <a:pPr>
            <a:lnSpc>
              <a:spcPct val="100000"/>
            </a:lnSpc>
            <a:spcAft>
              <a:spcPts val="0"/>
            </a:spcAft>
          </a:pPr>
          <a:r>
            <a:rPr lang="en-US" sz="1100" b="1">
              <a:latin typeface="+mj-lt"/>
            </a:rPr>
            <a:t>(50)</a:t>
          </a:r>
        </a:p>
      </dgm:t>
    </dgm:pt>
    <dgm:pt modelId="{0FF91E7C-7854-4FA4-836C-734AA4D0EDF1}" type="parTrans" cxnId="{47E5351B-9284-4AB4-93F1-5876414E0513}">
      <dgm:prSet/>
      <dgm:spPr/>
      <dgm:t>
        <a:bodyPr/>
        <a:lstStyle/>
        <a:p>
          <a:endParaRPr lang="en-US" sz="1100" b="1">
            <a:latin typeface="+mj-lt"/>
          </a:endParaRPr>
        </a:p>
      </dgm:t>
    </dgm:pt>
    <dgm:pt modelId="{9D0AEC3E-02B2-46DF-9233-6E56EC40A88E}" type="sibTrans" cxnId="{47E5351B-9284-4AB4-93F1-5876414E0513}">
      <dgm:prSet/>
      <dgm:spPr/>
      <dgm:t>
        <a:bodyPr/>
        <a:lstStyle/>
        <a:p>
          <a:endParaRPr lang="en-US" sz="1100" b="1">
            <a:latin typeface="+mj-lt"/>
          </a:endParaRPr>
        </a:p>
      </dgm:t>
    </dgm:pt>
    <dgm:pt modelId="{5BE7C9EF-B977-40C3-A3E3-D87F01882103}">
      <dgm:prSet phldrT="[Text]" custT="1"/>
      <dgm:spPr/>
      <dgm:t>
        <a:bodyPr/>
        <a:lstStyle/>
        <a:p>
          <a:pPr>
            <a:lnSpc>
              <a:spcPct val="100000"/>
            </a:lnSpc>
            <a:spcAft>
              <a:spcPts val="0"/>
            </a:spcAft>
          </a:pPr>
          <a:r>
            <a:rPr lang="en-US" sz="1100" b="1">
              <a:latin typeface="+mj-lt"/>
            </a:rPr>
            <a:t>Girls </a:t>
          </a:r>
        </a:p>
        <a:p>
          <a:pPr>
            <a:lnSpc>
              <a:spcPct val="100000"/>
            </a:lnSpc>
            <a:spcAft>
              <a:spcPts val="0"/>
            </a:spcAft>
          </a:pPr>
          <a:r>
            <a:rPr lang="en-US" sz="1100" b="1">
              <a:latin typeface="+mj-lt"/>
            </a:rPr>
            <a:t>(50)</a:t>
          </a:r>
        </a:p>
      </dgm:t>
    </dgm:pt>
    <dgm:pt modelId="{77A310A3-662B-4839-8BE2-53E362D0D45A}" type="parTrans" cxnId="{B2A783BB-F4A6-4F6F-A5D9-CF7AAF7399A3}">
      <dgm:prSet/>
      <dgm:spPr/>
      <dgm:t>
        <a:bodyPr/>
        <a:lstStyle/>
        <a:p>
          <a:endParaRPr lang="en-US" sz="1100" b="1">
            <a:latin typeface="+mj-lt"/>
          </a:endParaRPr>
        </a:p>
      </dgm:t>
    </dgm:pt>
    <dgm:pt modelId="{B9E5F812-E252-42DB-981F-508238A64A4B}" type="sibTrans" cxnId="{B2A783BB-F4A6-4F6F-A5D9-CF7AAF7399A3}">
      <dgm:prSet/>
      <dgm:spPr/>
      <dgm:t>
        <a:bodyPr/>
        <a:lstStyle/>
        <a:p>
          <a:endParaRPr lang="en-US" sz="1100" b="1">
            <a:latin typeface="+mj-lt"/>
          </a:endParaRPr>
        </a:p>
      </dgm:t>
    </dgm:pt>
    <dgm:pt modelId="{19DE22FB-1013-4B48-9C62-8C662760CD9B}" type="pres">
      <dgm:prSet presAssocID="{13D41ED4-9437-4E56-BB2A-176511E55B98}" presName="hierChild1" presStyleCnt="0">
        <dgm:presLayoutVars>
          <dgm:chPref val="1"/>
          <dgm:dir/>
          <dgm:animOne val="branch"/>
          <dgm:animLvl val="lvl"/>
          <dgm:resizeHandles/>
        </dgm:presLayoutVars>
      </dgm:prSet>
      <dgm:spPr/>
      <dgm:t>
        <a:bodyPr/>
        <a:lstStyle/>
        <a:p>
          <a:endParaRPr lang="en-US"/>
        </a:p>
      </dgm:t>
    </dgm:pt>
    <dgm:pt modelId="{2353B08C-FD99-4727-8BB9-F7C1F6AE8616}" type="pres">
      <dgm:prSet presAssocID="{D43B07BA-9A96-49E6-BBE1-B40EF7FBA0F7}" presName="hierRoot1" presStyleCnt="0"/>
      <dgm:spPr/>
    </dgm:pt>
    <dgm:pt modelId="{2943B02B-76D5-439B-93E1-D439A5C6449E}" type="pres">
      <dgm:prSet presAssocID="{D43B07BA-9A96-49E6-BBE1-B40EF7FBA0F7}" presName="composite" presStyleCnt="0"/>
      <dgm:spPr/>
    </dgm:pt>
    <dgm:pt modelId="{1A9BEA31-C21E-4534-899F-3DAE871F28EA}" type="pres">
      <dgm:prSet presAssocID="{D43B07BA-9A96-49E6-BBE1-B40EF7FBA0F7}" presName="background" presStyleLbl="node0" presStyleIdx="0" presStyleCnt="1"/>
      <dgm:spPr/>
    </dgm:pt>
    <dgm:pt modelId="{F641A64B-E49E-47DB-8C11-E4C6AD5B72DD}" type="pres">
      <dgm:prSet presAssocID="{D43B07BA-9A96-49E6-BBE1-B40EF7FBA0F7}" presName="text" presStyleLbl="fgAcc0" presStyleIdx="0" presStyleCnt="1" custScaleX="128764">
        <dgm:presLayoutVars>
          <dgm:chPref val="3"/>
        </dgm:presLayoutVars>
      </dgm:prSet>
      <dgm:spPr/>
      <dgm:t>
        <a:bodyPr/>
        <a:lstStyle/>
        <a:p>
          <a:endParaRPr lang="en-US"/>
        </a:p>
      </dgm:t>
    </dgm:pt>
    <dgm:pt modelId="{4D5613FF-9158-42CC-8C9D-E8C97B1F363B}" type="pres">
      <dgm:prSet presAssocID="{D43B07BA-9A96-49E6-BBE1-B40EF7FBA0F7}" presName="hierChild2" presStyleCnt="0"/>
      <dgm:spPr/>
    </dgm:pt>
    <dgm:pt modelId="{D55E4B5B-22AF-46D3-A2A8-4480EC2E9B38}" type="pres">
      <dgm:prSet presAssocID="{32AB74F4-508D-496A-9565-76098B6F34DE}" presName="Name10" presStyleLbl="parChTrans1D2" presStyleIdx="0" presStyleCnt="2"/>
      <dgm:spPr/>
      <dgm:t>
        <a:bodyPr/>
        <a:lstStyle/>
        <a:p>
          <a:endParaRPr lang="en-US"/>
        </a:p>
      </dgm:t>
    </dgm:pt>
    <dgm:pt modelId="{C0B892C5-3C18-434E-8D2A-D2B9D6E24D87}" type="pres">
      <dgm:prSet presAssocID="{358E26A3-89B8-463E-A1E2-04B8B151D825}" presName="hierRoot2" presStyleCnt="0"/>
      <dgm:spPr/>
    </dgm:pt>
    <dgm:pt modelId="{F500278A-E191-4418-BD42-EC43BF35FC44}" type="pres">
      <dgm:prSet presAssocID="{358E26A3-89B8-463E-A1E2-04B8B151D825}" presName="composite2" presStyleCnt="0"/>
      <dgm:spPr/>
    </dgm:pt>
    <dgm:pt modelId="{19D56414-EC45-4702-B67A-A6A9EE154460}" type="pres">
      <dgm:prSet presAssocID="{358E26A3-89B8-463E-A1E2-04B8B151D825}" presName="background2" presStyleLbl="node2" presStyleIdx="0" presStyleCnt="2"/>
      <dgm:spPr/>
    </dgm:pt>
    <dgm:pt modelId="{959A0481-A6BB-4CE0-8B60-50D7A1BFC71C}" type="pres">
      <dgm:prSet presAssocID="{358E26A3-89B8-463E-A1E2-04B8B151D825}" presName="text2" presStyleLbl="fgAcc2" presStyleIdx="0" presStyleCnt="2" custScaleX="176726">
        <dgm:presLayoutVars>
          <dgm:chPref val="3"/>
        </dgm:presLayoutVars>
      </dgm:prSet>
      <dgm:spPr/>
      <dgm:t>
        <a:bodyPr/>
        <a:lstStyle/>
        <a:p>
          <a:endParaRPr lang="en-US"/>
        </a:p>
      </dgm:t>
    </dgm:pt>
    <dgm:pt modelId="{DD0131D9-43FF-49E1-B9C7-2CA19A88036D}" type="pres">
      <dgm:prSet presAssocID="{358E26A3-89B8-463E-A1E2-04B8B151D825}" presName="hierChild3" presStyleCnt="0"/>
      <dgm:spPr/>
    </dgm:pt>
    <dgm:pt modelId="{77A403FA-32A3-4129-B0F3-E567C51BAAB8}" type="pres">
      <dgm:prSet presAssocID="{245E7F5E-1903-4E95-BB8F-5F28EE11EC75}" presName="Name17" presStyleLbl="parChTrans1D3" presStyleIdx="0" presStyleCnt="4"/>
      <dgm:spPr/>
      <dgm:t>
        <a:bodyPr/>
        <a:lstStyle/>
        <a:p>
          <a:endParaRPr lang="en-US"/>
        </a:p>
      </dgm:t>
    </dgm:pt>
    <dgm:pt modelId="{ED73F309-94DF-4122-823E-005EAA5FA4CC}" type="pres">
      <dgm:prSet presAssocID="{B0886A58-7D7B-4D48-AD52-4638BA0D9D80}" presName="hierRoot3" presStyleCnt="0"/>
      <dgm:spPr/>
    </dgm:pt>
    <dgm:pt modelId="{50157F88-1724-4A73-8ED0-2FCC934B59E6}" type="pres">
      <dgm:prSet presAssocID="{B0886A58-7D7B-4D48-AD52-4638BA0D9D80}" presName="composite3" presStyleCnt="0"/>
      <dgm:spPr/>
    </dgm:pt>
    <dgm:pt modelId="{0B143B46-2489-412A-A83B-DCC3D3C629F9}" type="pres">
      <dgm:prSet presAssocID="{B0886A58-7D7B-4D48-AD52-4638BA0D9D80}" presName="background3" presStyleLbl="node3" presStyleIdx="0" presStyleCnt="4"/>
      <dgm:spPr/>
    </dgm:pt>
    <dgm:pt modelId="{60C6676E-473D-41F0-AEB4-331528CC1255}" type="pres">
      <dgm:prSet presAssocID="{B0886A58-7D7B-4D48-AD52-4638BA0D9D80}" presName="text3" presStyleLbl="fgAcc3" presStyleIdx="0" presStyleCnt="4">
        <dgm:presLayoutVars>
          <dgm:chPref val="3"/>
        </dgm:presLayoutVars>
      </dgm:prSet>
      <dgm:spPr/>
      <dgm:t>
        <a:bodyPr/>
        <a:lstStyle/>
        <a:p>
          <a:endParaRPr lang="en-US"/>
        </a:p>
      </dgm:t>
    </dgm:pt>
    <dgm:pt modelId="{FD42F20E-5C2B-4CEF-848B-B146B294F0F1}" type="pres">
      <dgm:prSet presAssocID="{B0886A58-7D7B-4D48-AD52-4638BA0D9D80}" presName="hierChild4" presStyleCnt="0"/>
      <dgm:spPr/>
    </dgm:pt>
    <dgm:pt modelId="{69210E1F-1EBC-4925-8A61-56AF589CB857}" type="pres">
      <dgm:prSet presAssocID="{9AB5BA8E-CC9B-4DE4-935B-6B5F0381FB20}" presName="Name17" presStyleLbl="parChTrans1D3" presStyleIdx="1" presStyleCnt="4"/>
      <dgm:spPr/>
      <dgm:t>
        <a:bodyPr/>
        <a:lstStyle/>
        <a:p>
          <a:endParaRPr lang="en-US"/>
        </a:p>
      </dgm:t>
    </dgm:pt>
    <dgm:pt modelId="{AF59307F-7AEC-4972-947B-53FB60BF2677}" type="pres">
      <dgm:prSet presAssocID="{A93A8712-2F9A-474F-9D11-333ACC73E1B7}" presName="hierRoot3" presStyleCnt="0"/>
      <dgm:spPr/>
    </dgm:pt>
    <dgm:pt modelId="{CCDBC2F4-9109-45C9-A839-ECB623366CFF}" type="pres">
      <dgm:prSet presAssocID="{A93A8712-2F9A-474F-9D11-333ACC73E1B7}" presName="composite3" presStyleCnt="0"/>
      <dgm:spPr/>
    </dgm:pt>
    <dgm:pt modelId="{E1DA39A9-FB9C-4751-BE1E-3A82DC37CCA0}" type="pres">
      <dgm:prSet presAssocID="{A93A8712-2F9A-474F-9D11-333ACC73E1B7}" presName="background3" presStyleLbl="node3" presStyleIdx="1" presStyleCnt="4"/>
      <dgm:spPr/>
    </dgm:pt>
    <dgm:pt modelId="{522C20EF-790F-4FF9-A112-1B82B3F64B32}" type="pres">
      <dgm:prSet presAssocID="{A93A8712-2F9A-474F-9D11-333ACC73E1B7}" presName="text3" presStyleLbl="fgAcc3" presStyleIdx="1" presStyleCnt="4">
        <dgm:presLayoutVars>
          <dgm:chPref val="3"/>
        </dgm:presLayoutVars>
      </dgm:prSet>
      <dgm:spPr/>
      <dgm:t>
        <a:bodyPr/>
        <a:lstStyle/>
        <a:p>
          <a:endParaRPr lang="en-US"/>
        </a:p>
      </dgm:t>
    </dgm:pt>
    <dgm:pt modelId="{5B6CD514-2A36-435D-BD75-F7F8E3E64392}" type="pres">
      <dgm:prSet presAssocID="{A93A8712-2F9A-474F-9D11-333ACC73E1B7}" presName="hierChild4" presStyleCnt="0"/>
      <dgm:spPr/>
    </dgm:pt>
    <dgm:pt modelId="{B81C35D2-9CD6-4DAA-9387-1CC2ABC40ED4}" type="pres">
      <dgm:prSet presAssocID="{99D22B57-DAAA-419F-9171-E987AFED2C7F}" presName="Name10" presStyleLbl="parChTrans1D2" presStyleIdx="1" presStyleCnt="2"/>
      <dgm:spPr/>
      <dgm:t>
        <a:bodyPr/>
        <a:lstStyle/>
        <a:p>
          <a:endParaRPr lang="en-US"/>
        </a:p>
      </dgm:t>
    </dgm:pt>
    <dgm:pt modelId="{21EB76A9-349E-4152-BD10-AB94D6D9F152}" type="pres">
      <dgm:prSet presAssocID="{0BB9DBC9-9B8F-44ED-8457-51307531FEBC}" presName="hierRoot2" presStyleCnt="0"/>
      <dgm:spPr/>
    </dgm:pt>
    <dgm:pt modelId="{7CD80224-DC98-4B22-8503-718726458C6C}" type="pres">
      <dgm:prSet presAssocID="{0BB9DBC9-9B8F-44ED-8457-51307531FEBC}" presName="composite2" presStyleCnt="0"/>
      <dgm:spPr/>
    </dgm:pt>
    <dgm:pt modelId="{DF419806-45E6-4D29-BB44-959B0CA0E603}" type="pres">
      <dgm:prSet presAssocID="{0BB9DBC9-9B8F-44ED-8457-51307531FEBC}" presName="background2" presStyleLbl="node2" presStyleIdx="1" presStyleCnt="2"/>
      <dgm:spPr/>
    </dgm:pt>
    <dgm:pt modelId="{E0FFC589-A92A-455F-AA7E-0124A45F2E81}" type="pres">
      <dgm:prSet presAssocID="{0BB9DBC9-9B8F-44ED-8457-51307531FEBC}" presName="text2" presStyleLbl="fgAcc2" presStyleIdx="1" presStyleCnt="2" custScaleX="168558">
        <dgm:presLayoutVars>
          <dgm:chPref val="3"/>
        </dgm:presLayoutVars>
      </dgm:prSet>
      <dgm:spPr/>
      <dgm:t>
        <a:bodyPr/>
        <a:lstStyle/>
        <a:p>
          <a:endParaRPr lang="en-US"/>
        </a:p>
      </dgm:t>
    </dgm:pt>
    <dgm:pt modelId="{95A36CDB-7265-4E83-A51E-F0C96A58FB4A}" type="pres">
      <dgm:prSet presAssocID="{0BB9DBC9-9B8F-44ED-8457-51307531FEBC}" presName="hierChild3" presStyleCnt="0"/>
      <dgm:spPr/>
    </dgm:pt>
    <dgm:pt modelId="{67B89766-AF45-45BF-9B13-2D933FDDE3B2}" type="pres">
      <dgm:prSet presAssocID="{0FF91E7C-7854-4FA4-836C-734AA4D0EDF1}" presName="Name17" presStyleLbl="parChTrans1D3" presStyleIdx="2" presStyleCnt="4"/>
      <dgm:spPr/>
      <dgm:t>
        <a:bodyPr/>
        <a:lstStyle/>
        <a:p>
          <a:endParaRPr lang="en-US"/>
        </a:p>
      </dgm:t>
    </dgm:pt>
    <dgm:pt modelId="{3CCAF855-8BDB-40F4-AEE9-F0E940CAC74D}" type="pres">
      <dgm:prSet presAssocID="{1B4647A3-BBD7-4C38-A7D6-9B3ED76605FD}" presName="hierRoot3" presStyleCnt="0"/>
      <dgm:spPr/>
    </dgm:pt>
    <dgm:pt modelId="{74F44310-A363-414F-BE91-012F7B4C1172}" type="pres">
      <dgm:prSet presAssocID="{1B4647A3-BBD7-4C38-A7D6-9B3ED76605FD}" presName="composite3" presStyleCnt="0"/>
      <dgm:spPr/>
    </dgm:pt>
    <dgm:pt modelId="{7B2DF350-5A3C-4A1C-A88D-F90264B98A7F}" type="pres">
      <dgm:prSet presAssocID="{1B4647A3-BBD7-4C38-A7D6-9B3ED76605FD}" presName="background3" presStyleLbl="node3" presStyleIdx="2" presStyleCnt="4"/>
      <dgm:spPr/>
    </dgm:pt>
    <dgm:pt modelId="{5C49BC92-092A-4499-8245-6BABF68DB577}" type="pres">
      <dgm:prSet presAssocID="{1B4647A3-BBD7-4C38-A7D6-9B3ED76605FD}" presName="text3" presStyleLbl="fgAcc3" presStyleIdx="2" presStyleCnt="4">
        <dgm:presLayoutVars>
          <dgm:chPref val="3"/>
        </dgm:presLayoutVars>
      </dgm:prSet>
      <dgm:spPr/>
      <dgm:t>
        <a:bodyPr/>
        <a:lstStyle/>
        <a:p>
          <a:endParaRPr lang="en-US"/>
        </a:p>
      </dgm:t>
    </dgm:pt>
    <dgm:pt modelId="{23226103-82E4-429F-9D48-77CBF5520925}" type="pres">
      <dgm:prSet presAssocID="{1B4647A3-BBD7-4C38-A7D6-9B3ED76605FD}" presName="hierChild4" presStyleCnt="0"/>
      <dgm:spPr/>
    </dgm:pt>
    <dgm:pt modelId="{9A577775-7098-424B-A7EE-85946AD0FF46}" type="pres">
      <dgm:prSet presAssocID="{77A310A3-662B-4839-8BE2-53E362D0D45A}" presName="Name17" presStyleLbl="parChTrans1D3" presStyleIdx="3" presStyleCnt="4"/>
      <dgm:spPr/>
      <dgm:t>
        <a:bodyPr/>
        <a:lstStyle/>
        <a:p>
          <a:endParaRPr lang="en-US"/>
        </a:p>
      </dgm:t>
    </dgm:pt>
    <dgm:pt modelId="{3F7A7312-7FDF-4394-813F-64B780C2AD93}" type="pres">
      <dgm:prSet presAssocID="{5BE7C9EF-B977-40C3-A3E3-D87F01882103}" presName="hierRoot3" presStyleCnt="0"/>
      <dgm:spPr/>
    </dgm:pt>
    <dgm:pt modelId="{7C26477B-C7C8-4787-9943-38FFA5384ABE}" type="pres">
      <dgm:prSet presAssocID="{5BE7C9EF-B977-40C3-A3E3-D87F01882103}" presName="composite3" presStyleCnt="0"/>
      <dgm:spPr/>
    </dgm:pt>
    <dgm:pt modelId="{5EFCFFF1-28C5-49E0-8ECD-AC00008D9020}" type="pres">
      <dgm:prSet presAssocID="{5BE7C9EF-B977-40C3-A3E3-D87F01882103}" presName="background3" presStyleLbl="node3" presStyleIdx="3" presStyleCnt="4"/>
      <dgm:spPr/>
    </dgm:pt>
    <dgm:pt modelId="{46339B80-6B49-45F8-A39F-057D57298FC7}" type="pres">
      <dgm:prSet presAssocID="{5BE7C9EF-B977-40C3-A3E3-D87F01882103}" presName="text3" presStyleLbl="fgAcc3" presStyleIdx="3" presStyleCnt="4">
        <dgm:presLayoutVars>
          <dgm:chPref val="3"/>
        </dgm:presLayoutVars>
      </dgm:prSet>
      <dgm:spPr/>
      <dgm:t>
        <a:bodyPr/>
        <a:lstStyle/>
        <a:p>
          <a:endParaRPr lang="en-US"/>
        </a:p>
      </dgm:t>
    </dgm:pt>
    <dgm:pt modelId="{29642FC7-2167-44AF-AA68-855770045813}" type="pres">
      <dgm:prSet presAssocID="{5BE7C9EF-B977-40C3-A3E3-D87F01882103}" presName="hierChild4" presStyleCnt="0"/>
      <dgm:spPr/>
    </dgm:pt>
  </dgm:ptLst>
  <dgm:cxnLst>
    <dgm:cxn modelId="{5D73C466-AF8F-4B8F-98A1-C093EBF56468}" type="presOf" srcId="{9AB5BA8E-CC9B-4DE4-935B-6B5F0381FB20}" destId="{69210E1F-1EBC-4925-8A61-56AF589CB857}" srcOrd="0" destOrd="0" presId="urn:microsoft.com/office/officeart/2005/8/layout/hierarchy1"/>
    <dgm:cxn modelId="{8D8BE165-47CF-4D5F-B060-F61CACA5D5A4}" srcId="{D43B07BA-9A96-49E6-BBE1-B40EF7FBA0F7}" destId="{358E26A3-89B8-463E-A1E2-04B8B151D825}" srcOrd="0" destOrd="0" parTransId="{32AB74F4-508D-496A-9565-76098B6F34DE}" sibTransId="{24A2F8A1-07DD-46D7-9753-CDEE7FC6DE11}"/>
    <dgm:cxn modelId="{47D2E0FB-40CC-41AF-A5CD-D845746E33BC}" type="presOf" srcId="{0BB9DBC9-9B8F-44ED-8457-51307531FEBC}" destId="{E0FFC589-A92A-455F-AA7E-0124A45F2E81}" srcOrd="0" destOrd="0" presId="urn:microsoft.com/office/officeart/2005/8/layout/hierarchy1"/>
    <dgm:cxn modelId="{47E5351B-9284-4AB4-93F1-5876414E0513}" srcId="{0BB9DBC9-9B8F-44ED-8457-51307531FEBC}" destId="{1B4647A3-BBD7-4C38-A7D6-9B3ED76605FD}" srcOrd="0" destOrd="0" parTransId="{0FF91E7C-7854-4FA4-836C-734AA4D0EDF1}" sibTransId="{9D0AEC3E-02B2-46DF-9233-6E56EC40A88E}"/>
    <dgm:cxn modelId="{7B6AE920-30EC-4F8B-8345-45C1C42742B1}" type="presOf" srcId="{245E7F5E-1903-4E95-BB8F-5F28EE11EC75}" destId="{77A403FA-32A3-4129-B0F3-E567C51BAAB8}" srcOrd="0" destOrd="0" presId="urn:microsoft.com/office/officeart/2005/8/layout/hierarchy1"/>
    <dgm:cxn modelId="{5CCC624E-F2D1-4102-9E02-8A1F93ABBF46}" type="presOf" srcId="{32AB74F4-508D-496A-9565-76098B6F34DE}" destId="{D55E4B5B-22AF-46D3-A2A8-4480EC2E9B38}" srcOrd="0" destOrd="0" presId="urn:microsoft.com/office/officeart/2005/8/layout/hierarchy1"/>
    <dgm:cxn modelId="{64548076-5D86-403D-A7D4-2A7C89AC2612}" type="presOf" srcId="{358E26A3-89B8-463E-A1E2-04B8B151D825}" destId="{959A0481-A6BB-4CE0-8B60-50D7A1BFC71C}" srcOrd="0" destOrd="0" presId="urn:microsoft.com/office/officeart/2005/8/layout/hierarchy1"/>
    <dgm:cxn modelId="{008E330C-2537-40C5-A309-7D3411F10500}" type="presOf" srcId="{99D22B57-DAAA-419F-9171-E987AFED2C7F}" destId="{B81C35D2-9CD6-4DAA-9387-1CC2ABC40ED4}" srcOrd="0" destOrd="0" presId="urn:microsoft.com/office/officeart/2005/8/layout/hierarchy1"/>
    <dgm:cxn modelId="{EDC30536-3B15-4A1F-8A33-0DED945D3A62}" type="presOf" srcId="{77A310A3-662B-4839-8BE2-53E362D0D45A}" destId="{9A577775-7098-424B-A7EE-85946AD0FF46}" srcOrd="0" destOrd="0" presId="urn:microsoft.com/office/officeart/2005/8/layout/hierarchy1"/>
    <dgm:cxn modelId="{AC346CB6-5EF8-4186-B859-4EBF630C30DA}" srcId="{13D41ED4-9437-4E56-BB2A-176511E55B98}" destId="{D43B07BA-9A96-49E6-BBE1-B40EF7FBA0F7}" srcOrd="0" destOrd="0" parTransId="{79AD3C59-BCA2-465F-AAB8-E3772A3B49B4}" sibTransId="{99C5C57E-7017-4ACC-B498-79529B3D04CD}"/>
    <dgm:cxn modelId="{564737C0-95EB-47FE-8936-9AA56D5EDC9F}" type="presOf" srcId="{1B4647A3-BBD7-4C38-A7D6-9B3ED76605FD}" destId="{5C49BC92-092A-4499-8245-6BABF68DB577}" srcOrd="0" destOrd="0" presId="urn:microsoft.com/office/officeart/2005/8/layout/hierarchy1"/>
    <dgm:cxn modelId="{00EAB9BC-18E3-4C7E-985C-F4C07CCCA4EC}" srcId="{358E26A3-89B8-463E-A1E2-04B8B151D825}" destId="{B0886A58-7D7B-4D48-AD52-4638BA0D9D80}" srcOrd="0" destOrd="0" parTransId="{245E7F5E-1903-4E95-BB8F-5F28EE11EC75}" sibTransId="{E6CF644E-8BF2-4A09-9FF5-AD7B14AF5B2E}"/>
    <dgm:cxn modelId="{B2A783BB-F4A6-4F6F-A5D9-CF7AAF7399A3}" srcId="{0BB9DBC9-9B8F-44ED-8457-51307531FEBC}" destId="{5BE7C9EF-B977-40C3-A3E3-D87F01882103}" srcOrd="1" destOrd="0" parTransId="{77A310A3-662B-4839-8BE2-53E362D0D45A}" sibTransId="{B9E5F812-E252-42DB-981F-508238A64A4B}"/>
    <dgm:cxn modelId="{D81434EE-A698-4958-ACF9-8264A786AF1B}" srcId="{358E26A3-89B8-463E-A1E2-04B8B151D825}" destId="{A93A8712-2F9A-474F-9D11-333ACC73E1B7}" srcOrd="1" destOrd="0" parTransId="{9AB5BA8E-CC9B-4DE4-935B-6B5F0381FB20}" sibTransId="{1E3033BE-DBB9-4180-B44C-D8170DBAB33B}"/>
    <dgm:cxn modelId="{DCDD167F-615C-4A69-A438-B36848E1F6F9}" type="presOf" srcId="{A93A8712-2F9A-474F-9D11-333ACC73E1B7}" destId="{522C20EF-790F-4FF9-A112-1B82B3F64B32}" srcOrd="0" destOrd="0" presId="urn:microsoft.com/office/officeart/2005/8/layout/hierarchy1"/>
    <dgm:cxn modelId="{A4197A8F-E9FC-4DBB-8994-2F7B02C1B7E7}" srcId="{D43B07BA-9A96-49E6-BBE1-B40EF7FBA0F7}" destId="{0BB9DBC9-9B8F-44ED-8457-51307531FEBC}" srcOrd="1" destOrd="0" parTransId="{99D22B57-DAAA-419F-9171-E987AFED2C7F}" sibTransId="{80816C52-872E-4435-B8BB-CC14E527C005}"/>
    <dgm:cxn modelId="{587F01B2-7C64-4F05-B8A1-BB76B8C12CE8}" type="presOf" srcId="{B0886A58-7D7B-4D48-AD52-4638BA0D9D80}" destId="{60C6676E-473D-41F0-AEB4-331528CC1255}" srcOrd="0" destOrd="0" presId="urn:microsoft.com/office/officeart/2005/8/layout/hierarchy1"/>
    <dgm:cxn modelId="{754F77C8-AB46-4F66-95B7-95563F034F2B}" type="presOf" srcId="{5BE7C9EF-B977-40C3-A3E3-D87F01882103}" destId="{46339B80-6B49-45F8-A39F-057D57298FC7}" srcOrd="0" destOrd="0" presId="urn:microsoft.com/office/officeart/2005/8/layout/hierarchy1"/>
    <dgm:cxn modelId="{BE34CF8B-93FF-4E35-AE4A-3440D6FCD8D4}" type="presOf" srcId="{0FF91E7C-7854-4FA4-836C-734AA4D0EDF1}" destId="{67B89766-AF45-45BF-9B13-2D933FDDE3B2}" srcOrd="0" destOrd="0" presId="urn:microsoft.com/office/officeart/2005/8/layout/hierarchy1"/>
    <dgm:cxn modelId="{0306C262-99FC-4713-BB69-98AF6BD409C4}" type="presOf" srcId="{D43B07BA-9A96-49E6-BBE1-B40EF7FBA0F7}" destId="{F641A64B-E49E-47DB-8C11-E4C6AD5B72DD}" srcOrd="0" destOrd="0" presId="urn:microsoft.com/office/officeart/2005/8/layout/hierarchy1"/>
    <dgm:cxn modelId="{3BB92032-4649-4839-9490-11024990FF6B}" type="presOf" srcId="{13D41ED4-9437-4E56-BB2A-176511E55B98}" destId="{19DE22FB-1013-4B48-9C62-8C662760CD9B}" srcOrd="0" destOrd="0" presId="urn:microsoft.com/office/officeart/2005/8/layout/hierarchy1"/>
    <dgm:cxn modelId="{381403D2-A5CC-42FE-A726-281C9628EC91}" type="presParOf" srcId="{19DE22FB-1013-4B48-9C62-8C662760CD9B}" destId="{2353B08C-FD99-4727-8BB9-F7C1F6AE8616}" srcOrd="0" destOrd="0" presId="urn:microsoft.com/office/officeart/2005/8/layout/hierarchy1"/>
    <dgm:cxn modelId="{5005583F-3317-49D0-A4DE-B3D928553894}" type="presParOf" srcId="{2353B08C-FD99-4727-8BB9-F7C1F6AE8616}" destId="{2943B02B-76D5-439B-93E1-D439A5C6449E}" srcOrd="0" destOrd="0" presId="urn:microsoft.com/office/officeart/2005/8/layout/hierarchy1"/>
    <dgm:cxn modelId="{43361533-E81B-43EC-B317-96BD91038FF6}" type="presParOf" srcId="{2943B02B-76D5-439B-93E1-D439A5C6449E}" destId="{1A9BEA31-C21E-4534-899F-3DAE871F28EA}" srcOrd="0" destOrd="0" presId="urn:microsoft.com/office/officeart/2005/8/layout/hierarchy1"/>
    <dgm:cxn modelId="{490FCF92-F7BC-44F6-8CFB-588D7E446475}" type="presParOf" srcId="{2943B02B-76D5-439B-93E1-D439A5C6449E}" destId="{F641A64B-E49E-47DB-8C11-E4C6AD5B72DD}" srcOrd="1" destOrd="0" presId="urn:microsoft.com/office/officeart/2005/8/layout/hierarchy1"/>
    <dgm:cxn modelId="{5F5C1578-CB03-4502-ACCD-7076FD8C38CC}" type="presParOf" srcId="{2353B08C-FD99-4727-8BB9-F7C1F6AE8616}" destId="{4D5613FF-9158-42CC-8C9D-E8C97B1F363B}" srcOrd="1" destOrd="0" presId="urn:microsoft.com/office/officeart/2005/8/layout/hierarchy1"/>
    <dgm:cxn modelId="{8CC66B3F-E8A8-4482-AF4A-0D2B08DD94E2}" type="presParOf" srcId="{4D5613FF-9158-42CC-8C9D-E8C97B1F363B}" destId="{D55E4B5B-22AF-46D3-A2A8-4480EC2E9B38}" srcOrd="0" destOrd="0" presId="urn:microsoft.com/office/officeart/2005/8/layout/hierarchy1"/>
    <dgm:cxn modelId="{212B759D-BC79-4EC2-91A2-1651F9E17B53}" type="presParOf" srcId="{4D5613FF-9158-42CC-8C9D-E8C97B1F363B}" destId="{C0B892C5-3C18-434E-8D2A-D2B9D6E24D87}" srcOrd="1" destOrd="0" presId="urn:microsoft.com/office/officeart/2005/8/layout/hierarchy1"/>
    <dgm:cxn modelId="{8CEC9A18-3080-497C-B39E-2F002AF66198}" type="presParOf" srcId="{C0B892C5-3C18-434E-8D2A-D2B9D6E24D87}" destId="{F500278A-E191-4418-BD42-EC43BF35FC44}" srcOrd="0" destOrd="0" presId="urn:microsoft.com/office/officeart/2005/8/layout/hierarchy1"/>
    <dgm:cxn modelId="{95259135-4B6B-496E-BABB-5151D0FEE071}" type="presParOf" srcId="{F500278A-E191-4418-BD42-EC43BF35FC44}" destId="{19D56414-EC45-4702-B67A-A6A9EE154460}" srcOrd="0" destOrd="0" presId="urn:microsoft.com/office/officeart/2005/8/layout/hierarchy1"/>
    <dgm:cxn modelId="{B6438E9B-4A95-4740-A6E0-B61ED7887C8E}" type="presParOf" srcId="{F500278A-E191-4418-BD42-EC43BF35FC44}" destId="{959A0481-A6BB-4CE0-8B60-50D7A1BFC71C}" srcOrd="1" destOrd="0" presId="urn:microsoft.com/office/officeart/2005/8/layout/hierarchy1"/>
    <dgm:cxn modelId="{E70B75C3-88CB-40FD-B366-67A50FE210AE}" type="presParOf" srcId="{C0B892C5-3C18-434E-8D2A-D2B9D6E24D87}" destId="{DD0131D9-43FF-49E1-B9C7-2CA19A88036D}" srcOrd="1" destOrd="0" presId="urn:microsoft.com/office/officeart/2005/8/layout/hierarchy1"/>
    <dgm:cxn modelId="{F52B805E-8B58-4223-AF26-7F4534CC6E6E}" type="presParOf" srcId="{DD0131D9-43FF-49E1-B9C7-2CA19A88036D}" destId="{77A403FA-32A3-4129-B0F3-E567C51BAAB8}" srcOrd="0" destOrd="0" presId="urn:microsoft.com/office/officeart/2005/8/layout/hierarchy1"/>
    <dgm:cxn modelId="{9C2F3F2B-613E-4773-9470-AA21EE8624BA}" type="presParOf" srcId="{DD0131D9-43FF-49E1-B9C7-2CA19A88036D}" destId="{ED73F309-94DF-4122-823E-005EAA5FA4CC}" srcOrd="1" destOrd="0" presId="urn:microsoft.com/office/officeart/2005/8/layout/hierarchy1"/>
    <dgm:cxn modelId="{B3530848-CCB2-4E65-816F-6421C81ED0F0}" type="presParOf" srcId="{ED73F309-94DF-4122-823E-005EAA5FA4CC}" destId="{50157F88-1724-4A73-8ED0-2FCC934B59E6}" srcOrd="0" destOrd="0" presId="urn:microsoft.com/office/officeart/2005/8/layout/hierarchy1"/>
    <dgm:cxn modelId="{900543AA-08DD-4874-BD47-3E0B96E9E956}" type="presParOf" srcId="{50157F88-1724-4A73-8ED0-2FCC934B59E6}" destId="{0B143B46-2489-412A-A83B-DCC3D3C629F9}" srcOrd="0" destOrd="0" presId="urn:microsoft.com/office/officeart/2005/8/layout/hierarchy1"/>
    <dgm:cxn modelId="{04F45343-F892-470E-8EAC-85DBA3CD7617}" type="presParOf" srcId="{50157F88-1724-4A73-8ED0-2FCC934B59E6}" destId="{60C6676E-473D-41F0-AEB4-331528CC1255}" srcOrd="1" destOrd="0" presId="urn:microsoft.com/office/officeart/2005/8/layout/hierarchy1"/>
    <dgm:cxn modelId="{31016B55-8698-415B-B81B-C3515859F605}" type="presParOf" srcId="{ED73F309-94DF-4122-823E-005EAA5FA4CC}" destId="{FD42F20E-5C2B-4CEF-848B-B146B294F0F1}" srcOrd="1" destOrd="0" presId="urn:microsoft.com/office/officeart/2005/8/layout/hierarchy1"/>
    <dgm:cxn modelId="{7DB7A63D-59C9-4C65-81A7-C1BB5C5C89A8}" type="presParOf" srcId="{DD0131D9-43FF-49E1-B9C7-2CA19A88036D}" destId="{69210E1F-1EBC-4925-8A61-56AF589CB857}" srcOrd="2" destOrd="0" presId="urn:microsoft.com/office/officeart/2005/8/layout/hierarchy1"/>
    <dgm:cxn modelId="{7FD0BA70-C288-4A2F-A129-A0378B4962E4}" type="presParOf" srcId="{DD0131D9-43FF-49E1-B9C7-2CA19A88036D}" destId="{AF59307F-7AEC-4972-947B-53FB60BF2677}" srcOrd="3" destOrd="0" presId="urn:microsoft.com/office/officeart/2005/8/layout/hierarchy1"/>
    <dgm:cxn modelId="{5AFEF3E8-26A0-46E8-A7CF-91F93AB58B92}" type="presParOf" srcId="{AF59307F-7AEC-4972-947B-53FB60BF2677}" destId="{CCDBC2F4-9109-45C9-A839-ECB623366CFF}" srcOrd="0" destOrd="0" presId="urn:microsoft.com/office/officeart/2005/8/layout/hierarchy1"/>
    <dgm:cxn modelId="{825B64DF-0162-4420-8C9B-2C0C11CE8054}" type="presParOf" srcId="{CCDBC2F4-9109-45C9-A839-ECB623366CFF}" destId="{E1DA39A9-FB9C-4751-BE1E-3A82DC37CCA0}" srcOrd="0" destOrd="0" presId="urn:microsoft.com/office/officeart/2005/8/layout/hierarchy1"/>
    <dgm:cxn modelId="{2D5134CF-40F3-4E4D-959B-E48936053AD6}" type="presParOf" srcId="{CCDBC2F4-9109-45C9-A839-ECB623366CFF}" destId="{522C20EF-790F-4FF9-A112-1B82B3F64B32}" srcOrd="1" destOrd="0" presId="urn:microsoft.com/office/officeart/2005/8/layout/hierarchy1"/>
    <dgm:cxn modelId="{6CF46D2B-D189-4160-AFFD-0291F7F2DAD8}" type="presParOf" srcId="{AF59307F-7AEC-4972-947B-53FB60BF2677}" destId="{5B6CD514-2A36-435D-BD75-F7F8E3E64392}" srcOrd="1" destOrd="0" presId="urn:microsoft.com/office/officeart/2005/8/layout/hierarchy1"/>
    <dgm:cxn modelId="{50626E48-342C-46EE-9724-5E9605038E1C}" type="presParOf" srcId="{4D5613FF-9158-42CC-8C9D-E8C97B1F363B}" destId="{B81C35D2-9CD6-4DAA-9387-1CC2ABC40ED4}" srcOrd="2" destOrd="0" presId="urn:microsoft.com/office/officeart/2005/8/layout/hierarchy1"/>
    <dgm:cxn modelId="{750CFFBE-A21A-46CE-AB8E-93D85EC46565}" type="presParOf" srcId="{4D5613FF-9158-42CC-8C9D-E8C97B1F363B}" destId="{21EB76A9-349E-4152-BD10-AB94D6D9F152}" srcOrd="3" destOrd="0" presId="urn:microsoft.com/office/officeart/2005/8/layout/hierarchy1"/>
    <dgm:cxn modelId="{80388667-CDEE-4AF4-B0F6-71982C91BA22}" type="presParOf" srcId="{21EB76A9-349E-4152-BD10-AB94D6D9F152}" destId="{7CD80224-DC98-4B22-8503-718726458C6C}" srcOrd="0" destOrd="0" presId="urn:microsoft.com/office/officeart/2005/8/layout/hierarchy1"/>
    <dgm:cxn modelId="{0BFDD630-9F0B-44BB-BEF3-2FF97FD266CA}" type="presParOf" srcId="{7CD80224-DC98-4B22-8503-718726458C6C}" destId="{DF419806-45E6-4D29-BB44-959B0CA0E603}" srcOrd="0" destOrd="0" presId="urn:microsoft.com/office/officeart/2005/8/layout/hierarchy1"/>
    <dgm:cxn modelId="{4A0AB1E3-DA17-4455-BB77-40A27A002F20}" type="presParOf" srcId="{7CD80224-DC98-4B22-8503-718726458C6C}" destId="{E0FFC589-A92A-455F-AA7E-0124A45F2E81}" srcOrd="1" destOrd="0" presId="urn:microsoft.com/office/officeart/2005/8/layout/hierarchy1"/>
    <dgm:cxn modelId="{666F405F-EFA7-4D5E-9972-307E488DD2A3}" type="presParOf" srcId="{21EB76A9-349E-4152-BD10-AB94D6D9F152}" destId="{95A36CDB-7265-4E83-A51E-F0C96A58FB4A}" srcOrd="1" destOrd="0" presId="urn:microsoft.com/office/officeart/2005/8/layout/hierarchy1"/>
    <dgm:cxn modelId="{04AFD78C-E8A6-40AC-8595-28DA34092A82}" type="presParOf" srcId="{95A36CDB-7265-4E83-A51E-F0C96A58FB4A}" destId="{67B89766-AF45-45BF-9B13-2D933FDDE3B2}" srcOrd="0" destOrd="0" presId="urn:microsoft.com/office/officeart/2005/8/layout/hierarchy1"/>
    <dgm:cxn modelId="{369CA78B-73BE-433C-A953-37227462D0EC}" type="presParOf" srcId="{95A36CDB-7265-4E83-A51E-F0C96A58FB4A}" destId="{3CCAF855-8BDB-40F4-AEE9-F0E940CAC74D}" srcOrd="1" destOrd="0" presId="urn:microsoft.com/office/officeart/2005/8/layout/hierarchy1"/>
    <dgm:cxn modelId="{4AD84372-1E93-41D2-A303-DD4E575B11E0}" type="presParOf" srcId="{3CCAF855-8BDB-40F4-AEE9-F0E940CAC74D}" destId="{74F44310-A363-414F-BE91-012F7B4C1172}" srcOrd="0" destOrd="0" presId="urn:microsoft.com/office/officeart/2005/8/layout/hierarchy1"/>
    <dgm:cxn modelId="{555ABE2B-370B-4F67-A9AC-ED254FE52147}" type="presParOf" srcId="{74F44310-A363-414F-BE91-012F7B4C1172}" destId="{7B2DF350-5A3C-4A1C-A88D-F90264B98A7F}" srcOrd="0" destOrd="0" presId="urn:microsoft.com/office/officeart/2005/8/layout/hierarchy1"/>
    <dgm:cxn modelId="{B00137EB-AA89-4563-A14C-0193BCC7C1D2}" type="presParOf" srcId="{74F44310-A363-414F-BE91-012F7B4C1172}" destId="{5C49BC92-092A-4499-8245-6BABF68DB577}" srcOrd="1" destOrd="0" presId="urn:microsoft.com/office/officeart/2005/8/layout/hierarchy1"/>
    <dgm:cxn modelId="{3BF5E52D-05AF-4747-A261-093CAEEB2F0A}" type="presParOf" srcId="{3CCAF855-8BDB-40F4-AEE9-F0E940CAC74D}" destId="{23226103-82E4-429F-9D48-77CBF5520925}" srcOrd="1" destOrd="0" presId="urn:microsoft.com/office/officeart/2005/8/layout/hierarchy1"/>
    <dgm:cxn modelId="{4E81AA8B-0905-4B4D-B190-40894625C08C}" type="presParOf" srcId="{95A36CDB-7265-4E83-A51E-F0C96A58FB4A}" destId="{9A577775-7098-424B-A7EE-85946AD0FF46}" srcOrd="2" destOrd="0" presId="urn:microsoft.com/office/officeart/2005/8/layout/hierarchy1"/>
    <dgm:cxn modelId="{DCBA9F7D-A406-4EF7-B32A-EA57CA448EA9}" type="presParOf" srcId="{95A36CDB-7265-4E83-A51E-F0C96A58FB4A}" destId="{3F7A7312-7FDF-4394-813F-64B780C2AD93}" srcOrd="3" destOrd="0" presId="urn:microsoft.com/office/officeart/2005/8/layout/hierarchy1"/>
    <dgm:cxn modelId="{513BA915-5CCE-4AA6-80F8-A19676CED939}" type="presParOf" srcId="{3F7A7312-7FDF-4394-813F-64B780C2AD93}" destId="{7C26477B-C7C8-4787-9943-38FFA5384ABE}" srcOrd="0" destOrd="0" presId="urn:microsoft.com/office/officeart/2005/8/layout/hierarchy1"/>
    <dgm:cxn modelId="{085FAEB9-A4BF-4AE0-BCD8-C99B0D581FF9}" type="presParOf" srcId="{7C26477B-C7C8-4787-9943-38FFA5384ABE}" destId="{5EFCFFF1-28C5-49E0-8ECD-AC00008D9020}" srcOrd="0" destOrd="0" presId="urn:microsoft.com/office/officeart/2005/8/layout/hierarchy1"/>
    <dgm:cxn modelId="{24490DD5-4534-4746-BA17-5D63FD935C69}" type="presParOf" srcId="{7C26477B-C7C8-4787-9943-38FFA5384ABE}" destId="{46339B80-6B49-45F8-A39F-057D57298FC7}" srcOrd="1" destOrd="0" presId="urn:microsoft.com/office/officeart/2005/8/layout/hierarchy1"/>
    <dgm:cxn modelId="{94F0EC80-B52B-4DDC-8AB3-F84553B05A8F}" type="presParOf" srcId="{3F7A7312-7FDF-4394-813F-64B780C2AD93}" destId="{29642FC7-2167-44AF-AA68-855770045813}" srcOrd="1" destOrd="0" presId="urn:microsoft.com/office/officeart/2005/8/layout/hierarchy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B587463-134B-4C47-870E-84A48E240503}">
      <dsp:nvSpPr>
        <dsp:cNvPr id="0" name=""/>
        <dsp:cNvSpPr/>
      </dsp:nvSpPr>
      <dsp:spPr>
        <a:xfrm>
          <a:off x="4338" y="392519"/>
          <a:ext cx="1918527" cy="6700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mj-lt"/>
            </a:rPr>
            <a:t>Vairables of the Study</a:t>
          </a:r>
        </a:p>
      </dsp:txBody>
      <dsp:txXfrm>
        <a:off x="4338" y="392519"/>
        <a:ext cx="1918527" cy="670050"/>
      </dsp:txXfrm>
    </dsp:sp>
    <dsp:sp modelId="{721B86FA-7E26-4D88-81F3-B20C54FAEAB8}">
      <dsp:nvSpPr>
        <dsp:cNvPr id="0" name=""/>
        <dsp:cNvSpPr/>
      </dsp:nvSpPr>
      <dsp:spPr>
        <a:xfrm rot="19457599">
          <a:off x="1860818" y="493461"/>
          <a:ext cx="660135" cy="82887"/>
        </a:xfrm>
        <a:custGeom>
          <a:avLst/>
          <a:gdLst/>
          <a:ahLst/>
          <a:cxnLst/>
          <a:rect l="0" t="0" r="0" b="0"/>
          <a:pathLst>
            <a:path>
              <a:moveTo>
                <a:pt x="0" y="41443"/>
              </a:moveTo>
              <a:lnTo>
                <a:pt x="660135" y="4144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mj-lt"/>
          </a:endParaRPr>
        </a:p>
      </dsp:txBody>
      <dsp:txXfrm rot="19457599">
        <a:off x="2174382" y="518401"/>
        <a:ext cx="33006" cy="33006"/>
      </dsp:txXfrm>
    </dsp:sp>
    <dsp:sp modelId="{B83BA39C-BF1C-4D48-AA88-7B1458D87EC4}">
      <dsp:nvSpPr>
        <dsp:cNvPr id="0" name=""/>
        <dsp:cNvSpPr/>
      </dsp:nvSpPr>
      <dsp:spPr>
        <a:xfrm>
          <a:off x="2458906" y="7240"/>
          <a:ext cx="2027585" cy="6700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mj-lt"/>
            </a:rPr>
            <a:t>Independent Variable </a:t>
          </a:r>
        </a:p>
        <a:p>
          <a:pPr lvl="0" algn="ctr" defTabSz="488950">
            <a:lnSpc>
              <a:spcPct val="90000"/>
            </a:lnSpc>
            <a:spcBef>
              <a:spcPct val="0"/>
            </a:spcBef>
            <a:spcAft>
              <a:spcPct val="35000"/>
            </a:spcAft>
          </a:pPr>
          <a:r>
            <a:rPr lang="en-US" sz="1100" kern="1200">
              <a:latin typeface="+mj-lt"/>
            </a:rPr>
            <a:t>Academic Achievement </a:t>
          </a:r>
        </a:p>
      </dsp:txBody>
      <dsp:txXfrm>
        <a:off x="2458906" y="7240"/>
        <a:ext cx="2027585" cy="670050"/>
      </dsp:txXfrm>
    </dsp:sp>
    <dsp:sp modelId="{B8D1FA14-9C69-472E-9C0C-D763AB8366C2}">
      <dsp:nvSpPr>
        <dsp:cNvPr id="0" name=""/>
        <dsp:cNvSpPr/>
      </dsp:nvSpPr>
      <dsp:spPr>
        <a:xfrm rot="2142401">
          <a:off x="1860818" y="878740"/>
          <a:ext cx="660135" cy="82887"/>
        </a:xfrm>
        <a:custGeom>
          <a:avLst/>
          <a:gdLst/>
          <a:ahLst/>
          <a:cxnLst/>
          <a:rect l="0" t="0" r="0" b="0"/>
          <a:pathLst>
            <a:path>
              <a:moveTo>
                <a:pt x="0" y="41443"/>
              </a:moveTo>
              <a:lnTo>
                <a:pt x="660135" y="4144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mj-lt"/>
          </a:endParaRPr>
        </a:p>
      </dsp:txBody>
      <dsp:txXfrm rot="2142401">
        <a:off x="2174382" y="903680"/>
        <a:ext cx="33006" cy="33006"/>
      </dsp:txXfrm>
    </dsp:sp>
    <dsp:sp modelId="{84FE2648-9B74-4A87-83A4-AF66B2BE775E}">
      <dsp:nvSpPr>
        <dsp:cNvPr id="0" name=""/>
        <dsp:cNvSpPr/>
      </dsp:nvSpPr>
      <dsp:spPr>
        <a:xfrm>
          <a:off x="2458906" y="777798"/>
          <a:ext cx="2064276" cy="6700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mj-lt"/>
            </a:rPr>
            <a:t>Dependent Variable</a:t>
          </a:r>
        </a:p>
        <a:p>
          <a:pPr lvl="0" algn="ctr" defTabSz="488950">
            <a:lnSpc>
              <a:spcPct val="90000"/>
            </a:lnSpc>
            <a:spcBef>
              <a:spcPct val="0"/>
            </a:spcBef>
            <a:spcAft>
              <a:spcPct val="35000"/>
            </a:spcAft>
          </a:pPr>
          <a:r>
            <a:rPr lang="en-US" sz="1100" kern="1200">
              <a:latin typeface="+mj-lt"/>
            </a:rPr>
            <a:t>Reactions to Frustration Level </a:t>
          </a:r>
        </a:p>
      </dsp:txBody>
      <dsp:txXfrm>
        <a:off x="2458906" y="777798"/>
        <a:ext cx="2064276" cy="67005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A577775-7098-424B-A7EE-85946AD0FF46}">
      <dsp:nvSpPr>
        <dsp:cNvPr id="0" name=""/>
        <dsp:cNvSpPr/>
      </dsp:nvSpPr>
      <dsp:spPr>
        <a:xfrm>
          <a:off x="3642722" y="1871305"/>
          <a:ext cx="625846" cy="297846"/>
        </a:xfrm>
        <a:custGeom>
          <a:avLst/>
          <a:gdLst/>
          <a:ahLst/>
          <a:cxnLst/>
          <a:rect l="0" t="0" r="0" b="0"/>
          <a:pathLst>
            <a:path>
              <a:moveTo>
                <a:pt x="0" y="0"/>
              </a:moveTo>
              <a:lnTo>
                <a:pt x="0" y="202973"/>
              </a:lnTo>
              <a:lnTo>
                <a:pt x="625846" y="202973"/>
              </a:lnTo>
              <a:lnTo>
                <a:pt x="625846" y="2978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B89766-AF45-45BF-9B13-2D933FDDE3B2}">
      <dsp:nvSpPr>
        <dsp:cNvPr id="0" name=""/>
        <dsp:cNvSpPr/>
      </dsp:nvSpPr>
      <dsp:spPr>
        <a:xfrm>
          <a:off x="3016876" y="1871305"/>
          <a:ext cx="625846" cy="297846"/>
        </a:xfrm>
        <a:custGeom>
          <a:avLst/>
          <a:gdLst/>
          <a:ahLst/>
          <a:cxnLst/>
          <a:rect l="0" t="0" r="0" b="0"/>
          <a:pathLst>
            <a:path>
              <a:moveTo>
                <a:pt x="625846" y="0"/>
              </a:moveTo>
              <a:lnTo>
                <a:pt x="625846" y="202973"/>
              </a:lnTo>
              <a:lnTo>
                <a:pt x="0" y="202973"/>
              </a:lnTo>
              <a:lnTo>
                <a:pt x="0" y="2978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1C35D2-9CD6-4DAA-9387-1CC2ABC40ED4}">
      <dsp:nvSpPr>
        <dsp:cNvPr id="0" name=""/>
        <dsp:cNvSpPr/>
      </dsp:nvSpPr>
      <dsp:spPr>
        <a:xfrm>
          <a:off x="2370117" y="923147"/>
          <a:ext cx="1272605" cy="297846"/>
        </a:xfrm>
        <a:custGeom>
          <a:avLst/>
          <a:gdLst/>
          <a:ahLst/>
          <a:cxnLst/>
          <a:rect l="0" t="0" r="0" b="0"/>
          <a:pathLst>
            <a:path>
              <a:moveTo>
                <a:pt x="0" y="0"/>
              </a:moveTo>
              <a:lnTo>
                <a:pt x="0" y="202973"/>
              </a:lnTo>
              <a:lnTo>
                <a:pt x="1272605" y="202973"/>
              </a:lnTo>
              <a:lnTo>
                <a:pt x="1272605" y="29784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210E1F-1EBC-4925-8A61-56AF589CB857}">
      <dsp:nvSpPr>
        <dsp:cNvPr id="0" name=""/>
        <dsp:cNvSpPr/>
      </dsp:nvSpPr>
      <dsp:spPr>
        <a:xfrm>
          <a:off x="1139336" y="1871305"/>
          <a:ext cx="625846" cy="297846"/>
        </a:xfrm>
        <a:custGeom>
          <a:avLst/>
          <a:gdLst/>
          <a:ahLst/>
          <a:cxnLst/>
          <a:rect l="0" t="0" r="0" b="0"/>
          <a:pathLst>
            <a:path>
              <a:moveTo>
                <a:pt x="0" y="0"/>
              </a:moveTo>
              <a:lnTo>
                <a:pt x="0" y="202973"/>
              </a:lnTo>
              <a:lnTo>
                <a:pt x="625846" y="202973"/>
              </a:lnTo>
              <a:lnTo>
                <a:pt x="625846" y="2978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A403FA-32A3-4129-B0F3-E567C51BAAB8}">
      <dsp:nvSpPr>
        <dsp:cNvPr id="0" name=""/>
        <dsp:cNvSpPr/>
      </dsp:nvSpPr>
      <dsp:spPr>
        <a:xfrm>
          <a:off x="513490" y="1871305"/>
          <a:ext cx="625846" cy="297846"/>
        </a:xfrm>
        <a:custGeom>
          <a:avLst/>
          <a:gdLst/>
          <a:ahLst/>
          <a:cxnLst/>
          <a:rect l="0" t="0" r="0" b="0"/>
          <a:pathLst>
            <a:path>
              <a:moveTo>
                <a:pt x="625846" y="0"/>
              </a:moveTo>
              <a:lnTo>
                <a:pt x="625846" y="202973"/>
              </a:lnTo>
              <a:lnTo>
                <a:pt x="0" y="202973"/>
              </a:lnTo>
              <a:lnTo>
                <a:pt x="0" y="2978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E4B5B-22AF-46D3-A2A8-4480EC2E9B38}">
      <dsp:nvSpPr>
        <dsp:cNvPr id="0" name=""/>
        <dsp:cNvSpPr/>
      </dsp:nvSpPr>
      <dsp:spPr>
        <a:xfrm>
          <a:off x="1139336" y="923147"/>
          <a:ext cx="1230780" cy="297846"/>
        </a:xfrm>
        <a:custGeom>
          <a:avLst/>
          <a:gdLst/>
          <a:ahLst/>
          <a:cxnLst/>
          <a:rect l="0" t="0" r="0" b="0"/>
          <a:pathLst>
            <a:path>
              <a:moveTo>
                <a:pt x="1230780" y="0"/>
              </a:moveTo>
              <a:lnTo>
                <a:pt x="1230780" y="202973"/>
              </a:lnTo>
              <a:lnTo>
                <a:pt x="0" y="202973"/>
              </a:lnTo>
              <a:lnTo>
                <a:pt x="0" y="29784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9BEA31-C21E-4534-899F-3DAE871F28EA}">
      <dsp:nvSpPr>
        <dsp:cNvPr id="0" name=""/>
        <dsp:cNvSpPr/>
      </dsp:nvSpPr>
      <dsp:spPr>
        <a:xfrm>
          <a:off x="1710773" y="272836"/>
          <a:ext cx="1318688" cy="65031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41A64B-E49E-47DB-8C11-E4C6AD5B72DD}">
      <dsp:nvSpPr>
        <dsp:cNvPr id="0" name=""/>
        <dsp:cNvSpPr/>
      </dsp:nvSpPr>
      <dsp:spPr>
        <a:xfrm>
          <a:off x="1824563" y="380937"/>
          <a:ext cx="1318688" cy="65031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mj-lt"/>
            </a:rPr>
            <a:t>Sample</a:t>
          </a:r>
        </a:p>
        <a:p>
          <a:pPr lvl="0" algn="ctr" defTabSz="488950">
            <a:lnSpc>
              <a:spcPct val="90000"/>
            </a:lnSpc>
            <a:spcBef>
              <a:spcPct val="0"/>
            </a:spcBef>
            <a:spcAft>
              <a:spcPct val="35000"/>
            </a:spcAft>
          </a:pPr>
          <a:r>
            <a:rPr lang="en-US" sz="1100" b="1" kern="1200">
              <a:latin typeface="+mj-lt"/>
            </a:rPr>
            <a:t>(200 Students)</a:t>
          </a:r>
        </a:p>
      </dsp:txBody>
      <dsp:txXfrm>
        <a:off x="1824563" y="380937"/>
        <a:ext cx="1318688" cy="650311"/>
      </dsp:txXfrm>
    </dsp:sp>
    <dsp:sp modelId="{19D56414-EC45-4702-B67A-A6A9EE154460}">
      <dsp:nvSpPr>
        <dsp:cNvPr id="0" name=""/>
        <dsp:cNvSpPr/>
      </dsp:nvSpPr>
      <dsp:spPr>
        <a:xfrm>
          <a:off x="234400" y="1220993"/>
          <a:ext cx="1809872" cy="65031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9A0481-A6BB-4CE0-8B60-50D7A1BFC71C}">
      <dsp:nvSpPr>
        <dsp:cNvPr id="0" name=""/>
        <dsp:cNvSpPr/>
      </dsp:nvSpPr>
      <dsp:spPr>
        <a:xfrm>
          <a:off x="348190" y="1329094"/>
          <a:ext cx="1809872" cy="65031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latin typeface="+mj-lt"/>
            </a:rPr>
            <a:t>High Academic </a:t>
          </a:r>
        </a:p>
        <a:p>
          <a:pPr lvl="0" algn="ctr" defTabSz="488950">
            <a:lnSpc>
              <a:spcPct val="100000"/>
            </a:lnSpc>
            <a:spcBef>
              <a:spcPct val="0"/>
            </a:spcBef>
            <a:spcAft>
              <a:spcPts val="0"/>
            </a:spcAft>
          </a:pPr>
          <a:r>
            <a:rPr lang="en-US" sz="1100" b="1" kern="1200">
              <a:latin typeface="+mj-lt"/>
            </a:rPr>
            <a:t>Achiever Students </a:t>
          </a:r>
        </a:p>
        <a:p>
          <a:pPr lvl="0" algn="ctr" defTabSz="488950">
            <a:lnSpc>
              <a:spcPct val="100000"/>
            </a:lnSpc>
            <a:spcBef>
              <a:spcPct val="0"/>
            </a:spcBef>
            <a:spcAft>
              <a:spcPts val="0"/>
            </a:spcAft>
          </a:pPr>
          <a:r>
            <a:rPr lang="en-US" sz="1100" b="1" kern="1200">
              <a:latin typeface="+mj-lt"/>
            </a:rPr>
            <a:t>(100)</a:t>
          </a:r>
        </a:p>
      </dsp:txBody>
      <dsp:txXfrm>
        <a:off x="348190" y="1329094"/>
        <a:ext cx="1809872" cy="650311"/>
      </dsp:txXfrm>
    </dsp:sp>
    <dsp:sp modelId="{0B143B46-2489-412A-A83B-DCC3D3C629F9}">
      <dsp:nvSpPr>
        <dsp:cNvPr id="0" name=""/>
        <dsp:cNvSpPr/>
      </dsp:nvSpPr>
      <dsp:spPr>
        <a:xfrm>
          <a:off x="1434" y="2169151"/>
          <a:ext cx="1024112" cy="65031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C6676E-473D-41F0-AEB4-331528CC1255}">
      <dsp:nvSpPr>
        <dsp:cNvPr id="0" name=""/>
        <dsp:cNvSpPr/>
      </dsp:nvSpPr>
      <dsp:spPr>
        <a:xfrm>
          <a:off x="115224" y="2277252"/>
          <a:ext cx="1024112" cy="65031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latin typeface="+mj-lt"/>
            </a:rPr>
            <a:t>Boys</a:t>
          </a:r>
        </a:p>
        <a:p>
          <a:pPr lvl="0" algn="ctr" defTabSz="488950">
            <a:lnSpc>
              <a:spcPct val="100000"/>
            </a:lnSpc>
            <a:spcBef>
              <a:spcPct val="0"/>
            </a:spcBef>
            <a:spcAft>
              <a:spcPts val="0"/>
            </a:spcAft>
          </a:pPr>
          <a:r>
            <a:rPr lang="en-US" sz="1100" b="1" kern="1200">
              <a:latin typeface="+mj-lt"/>
            </a:rPr>
            <a:t>(50)</a:t>
          </a:r>
        </a:p>
      </dsp:txBody>
      <dsp:txXfrm>
        <a:off x="115224" y="2277252"/>
        <a:ext cx="1024112" cy="650311"/>
      </dsp:txXfrm>
    </dsp:sp>
    <dsp:sp modelId="{E1DA39A9-FB9C-4751-BE1E-3A82DC37CCA0}">
      <dsp:nvSpPr>
        <dsp:cNvPr id="0" name=""/>
        <dsp:cNvSpPr/>
      </dsp:nvSpPr>
      <dsp:spPr>
        <a:xfrm>
          <a:off x="1253127" y="2169151"/>
          <a:ext cx="1024112" cy="65031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2C20EF-790F-4FF9-A112-1B82B3F64B32}">
      <dsp:nvSpPr>
        <dsp:cNvPr id="0" name=""/>
        <dsp:cNvSpPr/>
      </dsp:nvSpPr>
      <dsp:spPr>
        <a:xfrm>
          <a:off x="1366917" y="2277252"/>
          <a:ext cx="1024112" cy="65031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latin typeface="+mj-lt"/>
            </a:rPr>
            <a:t>Girls</a:t>
          </a:r>
        </a:p>
        <a:p>
          <a:pPr lvl="0" algn="ctr" defTabSz="488950">
            <a:lnSpc>
              <a:spcPct val="100000"/>
            </a:lnSpc>
            <a:spcBef>
              <a:spcPct val="0"/>
            </a:spcBef>
            <a:spcAft>
              <a:spcPts val="0"/>
            </a:spcAft>
          </a:pPr>
          <a:r>
            <a:rPr lang="en-US" sz="1100" b="1" kern="1200">
              <a:latin typeface="+mj-lt"/>
            </a:rPr>
            <a:t>(50)</a:t>
          </a:r>
        </a:p>
      </dsp:txBody>
      <dsp:txXfrm>
        <a:off x="1366917" y="2277252"/>
        <a:ext cx="1024112" cy="650311"/>
      </dsp:txXfrm>
    </dsp:sp>
    <dsp:sp modelId="{DF419806-45E6-4D29-BB44-959B0CA0E603}">
      <dsp:nvSpPr>
        <dsp:cNvPr id="0" name=""/>
        <dsp:cNvSpPr/>
      </dsp:nvSpPr>
      <dsp:spPr>
        <a:xfrm>
          <a:off x="2779611" y="1220993"/>
          <a:ext cx="1726223" cy="65031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FFC589-A92A-455F-AA7E-0124A45F2E81}">
      <dsp:nvSpPr>
        <dsp:cNvPr id="0" name=""/>
        <dsp:cNvSpPr/>
      </dsp:nvSpPr>
      <dsp:spPr>
        <a:xfrm>
          <a:off x="2893401" y="1329094"/>
          <a:ext cx="1726223" cy="65031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latin typeface="+mj-lt"/>
            </a:rPr>
            <a:t>Low Academic </a:t>
          </a:r>
        </a:p>
        <a:p>
          <a:pPr lvl="0" algn="ctr" defTabSz="488950">
            <a:lnSpc>
              <a:spcPct val="100000"/>
            </a:lnSpc>
            <a:spcBef>
              <a:spcPct val="0"/>
            </a:spcBef>
            <a:spcAft>
              <a:spcPts val="0"/>
            </a:spcAft>
          </a:pPr>
          <a:r>
            <a:rPr lang="en-US" sz="1100" b="1" kern="1200">
              <a:latin typeface="+mj-lt"/>
            </a:rPr>
            <a:t>Achiever Students </a:t>
          </a:r>
        </a:p>
        <a:p>
          <a:pPr lvl="0" algn="ctr" defTabSz="488950">
            <a:lnSpc>
              <a:spcPct val="100000"/>
            </a:lnSpc>
            <a:spcBef>
              <a:spcPct val="0"/>
            </a:spcBef>
            <a:spcAft>
              <a:spcPts val="0"/>
            </a:spcAft>
          </a:pPr>
          <a:r>
            <a:rPr lang="en-US" sz="1100" b="1" kern="1200">
              <a:latin typeface="+mj-lt"/>
            </a:rPr>
            <a:t>(100)</a:t>
          </a:r>
        </a:p>
      </dsp:txBody>
      <dsp:txXfrm>
        <a:off x="2893401" y="1329094"/>
        <a:ext cx="1726223" cy="650311"/>
      </dsp:txXfrm>
    </dsp:sp>
    <dsp:sp modelId="{7B2DF350-5A3C-4A1C-A88D-F90264B98A7F}">
      <dsp:nvSpPr>
        <dsp:cNvPr id="0" name=""/>
        <dsp:cNvSpPr/>
      </dsp:nvSpPr>
      <dsp:spPr>
        <a:xfrm>
          <a:off x="2504820" y="2169151"/>
          <a:ext cx="1024112" cy="65031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49BC92-092A-4499-8245-6BABF68DB577}">
      <dsp:nvSpPr>
        <dsp:cNvPr id="0" name=""/>
        <dsp:cNvSpPr/>
      </dsp:nvSpPr>
      <dsp:spPr>
        <a:xfrm>
          <a:off x="2618610" y="2277252"/>
          <a:ext cx="1024112" cy="65031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latin typeface="+mj-lt"/>
            </a:rPr>
            <a:t>Boys</a:t>
          </a:r>
        </a:p>
        <a:p>
          <a:pPr lvl="0" algn="ctr" defTabSz="488950">
            <a:lnSpc>
              <a:spcPct val="100000"/>
            </a:lnSpc>
            <a:spcBef>
              <a:spcPct val="0"/>
            </a:spcBef>
            <a:spcAft>
              <a:spcPts val="0"/>
            </a:spcAft>
          </a:pPr>
          <a:r>
            <a:rPr lang="en-US" sz="1100" b="1" kern="1200">
              <a:latin typeface="+mj-lt"/>
            </a:rPr>
            <a:t>(50)</a:t>
          </a:r>
        </a:p>
      </dsp:txBody>
      <dsp:txXfrm>
        <a:off x="2618610" y="2277252"/>
        <a:ext cx="1024112" cy="650311"/>
      </dsp:txXfrm>
    </dsp:sp>
    <dsp:sp modelId="{5EFCFFF1-28C5-49E0-8ECD-AC00008D9020}">
      <dsp:nvSpPr>
        <dsp:cNvPr id="0" name=""/>
        <dsp:cNvSpPr/>
      </dsp:nvSpPr>
      <dsp:spPr>
        <a:xfrm>
          <a:off x="3756513" y="2169151"/>
          <a:ext cx="1024112" cy="65031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339B80-6B49-45F8-A39F-057D57298FC7}">
      <dsp:nvSpPr>
        <dsp:cNvPr id="0" name=""/>
        <dsp:cNvSpPr/>
      </dsp:nvSpPr>
      <dsp:spPr>
        <a:xfrm>
          <a:off x="3870303" y="2277252"/>
          <a:ext cx="1024112" cy="65031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latin typeface="+mj-lt"/>
            </a:rPr>
            <a:t>Girls </a:t>
          </a:r>
        </a:p>
        <a:p>
          <a:pPr lvl="0" algn="ctr" defTabSz="488950">
            <a:lnSpc>
              <a:spcPct val="100000"/>
            </a:lnSpc>
            <a:spcBef>
              <a:spcPct val="0"/>
            </a:spcBef>
            <a:spcAft>
              <a:spcPts val="0"/>
            </a:spcAft>
          </a:pPr>
          <a:r>
            <a:rPr lang="en-US" sz="1100" b="1" kern="1200">
              <a:latin typeface="+mj-lt"/>
            </a:rPr>
            <a:t>(50)</a:t>
          </a:r>
        </a:p>
      </dsp:txBody>
      <dsp:txXfrm>
        <a:off x="3870303" y="2277252"/>
        <a:ext cx="1024112" cy="6503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1D4A-55D5-4A64-B85E-D2609006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manoranjan.tripathy</dc:creator>
  <cp:lastModifiedBy>Administrator</cp:lastModifiedBy>
  <cp:revision>3</cp:revision>
  <dcterms:created xsi:type="dcterms:W3CDTF">2019-09-14T06:49:00Z</dcterms:created>
  <dcterms:modified xsi:type="dcterms:W3CDTF">2019-09-15T00:57:00Z</dcterms:modified>
</cp:coreProperties>
</file>