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C82" w:rsidRPr="00AB182A" w:rsidRDefault="001F5C82" w:rsidP="001F5C82">
      <w:pPr>
        <w:tabs>
          <w:tab w:val="right" w:pos="426"/>
        </w:tabs>
        <w:autoSpaceDE w:val="0"/>
        <w:autoSpaceDN w:val="0"/>
        <w:bidi w:val="0"/>
        <w:adjustRightInd w:val="0"/>
        <w:snapToGrid w:val="0"/>
        <w:jc w:val="center"/>
        <w:rPr>
          <w:rFonts w:eastAsiaTheme="minorEastAsia" w:cs="Times New Roman"/>
          <w:b/>
          <w:bCs/>
          <w:color w:val="000000"/>
          <w:lang w:eastAsia="zh-CN"/>
        </w:rPr>
      </w:pPr>
    </w:p>
    <w:p w:rsidR="00AA4613" w:rsidRPr="00AB182A" w:rsidRDefault="004C1A9D" w:rsidP="001F5C82">
      <w:pPr>
        <w:tabs>
          <w:tab w:val="right" w:pos="426"/>
        </w:tabs>
        <w:autoSpaceDE w:val="0"/>
        <w:autoSpaceDN w:val="0"/>
        <w:bidi w:val="0"/>
        <w:adjustRightInd w:val="0"/>
        <w:snapToGrid w:val="0"/>
        <w:jc w:val="center"/>
        <w:rPr>
          <w:rFonts w:eastAsiaTheme="minorHAnsi" w:cs="Times New Roman"/>
          <w:b/>
          <w:bCs/>
          <w:color w:val="000000"/>
        </w:rPr>
      </w:pPr>
      <w:r w:rsidRPr="00AB182A">
        <w:rPr>
          <w:rFonts w:eastAsiaTheme="minorHAnsi" w:cs="Times New Roman"/>
          <w:b/>
          <w:bCs/>
          <w:color w:val="000000"/>
        </w:rPr>
        <w:t xml:space="preserve">Effect of different plant </w:t>
      </w:r>
      <w:r w:rsidR="00EE7420" w:rsidRPr="00AB182A">
        <w:rPr>
          <w:rFonts w:eastAsiaTheme="minorHAnsi" w:cs="Times New Roman"/>
          <w:b/>
          <w:bCs/>
          <w:color w:val="000000"/>
        </w:rPr>
        <w:t>extracts</w:t>
      </w:r>
      <w:r w:rsidRPr="00AB182A">
        <w:rPr>
          <w:rFonts w:eastAsiaTheme="minorHAnsi" w:cs="Times New Roman"/>
          <w:b/>
          <w:bCs/>
          <w:color w:val="000000"/>
        </w:rPr>
        <w:t xml:space="preserve"> on vegetative growth</w:t>
      </w:r>
      <w:r w:rsidR="00EE7420" w:rsidRPr="00AB182A">
        <w:rPr>
          <w:rFonts w:eastAsiaTheme="minorHAnsi" w:cs="Times New Roman"/>
          <w:b/>
          <w:bCs/>
          <w:color w:val="000000"/>
        </w:rPr>
        <w:t>,</w:t>
      </w:r>
      <w:r w:rsidRPr="00AB182A">
        <w:rPr>
          <w:rFonts w:eastAsiaTheme="minorHAnsi" w:cs="Times New Roman"/>
          <w:b/>
          <w:bCs/>
          <w:color w:val="000000"/>
        </w:rPr>
        <w:t xml:space="preserve"> yield and fruit quality of </w:t>
      </w:r>
      <w:r w:rsidR="00C900AD" w:rsidRPr="00AB182A">
        <w:rPr>
          <w:rFonts w:eastAsiaTheme="minorHAnsi" w:cs="Times New Roman"/>
          <w:b/>
          <w:bCs/>
          <w:color w:val="000000"/>
        </w:rPr>
        <w:t>Zebda</w:t>
      </w:r>
      <w:r w:rsidR="00A607DC">
        <w:rPr>
          <w:rFonts w:eastAsiaTheme="minorHAnsi" w:cs="Times New Roman"/>
          <w:b/>
          <w:bCs/>
          <w:color w:val="000000"/>
        </w:rPr>
        <w:t xml:space="preserve"> </w:t>
      </w:r>
      <w:r w:rsidRPr="00AB182A">
        <w:rPr>
          <w:rFonts w:eastAsiaTheme="minorHAnsi" w:cs="Times New Roman"/>
          <w:b/>
          <w:bCs/>
          <w:color w:val="000000"/>
        </w:rPr>
        <w:t>mango</w:t>
      </w:r>
      <w:r w:rsidR="00A607DC">
        <w:rPr>
          <w:rFonts w:eastAsiaTheme="minorHAnsi" w:cs="Times New Roman"/>
          <w:b/>
          <w:bCs/>
          <w:color w:val="000000"/>
        </w:rPr>
        <w:t xml:space="preserve"> </w:t>
      </w:r>
      <w:r w:rsidR="00B10137" w:rsidRPr="00AB182A">
        <w:rPr>
          <w:rFonts w:eastAsiaTheme="minorHAnsi" w:cs="Times New Roman"/>
          <w:b/>
          <w:bCs/>
          <w:color w:val="000000"/>
        </w:rPr>
        <w:t>trees</w:t>
      </w:r>
      <w:r w:rsidR="00EC17FB" w:rsidRPr="00AB182A">
        <w:rPr>
          <w:rFonts w:eastAsiaTheme="minorHAnsi" w:cs="Times New Roman"/>
          <w:b/>
          <w:bCs/>
          <w:color w:val="000000"/>
        </w:rPr>
        <w:t xml:space="preserve"> </w:t>
      </w:r>
      <w:r w:rsidR="00B10137" w:rsidRPr="00AB182A">
        <w:rPr>
          <w:rFonts w:eastAsiaTheme="minorHAnsi" w:cs="Times New Roman"/>
          <w:b/>
          <w:bCs/>
          <w:color w:val="000000"/>
        </w:rPr>
        <w:t>(</w:t>
      </w:r>
      <w:r w:rsidR="00B10137" w:rsidRPr="00AB182A">
        <w:rPr>
          <w:rFonts w:eastAsiaTheme="minorHAnsi" w:cs="Times New Roman"/>
          <w:b/>
          <w:bCs/>
          <w:i/>
          <w:iCs/>
          <w:color w:val="000000"/>
        </w:rPr>
        <w:t>Mangifera</w:t>
      </w:r>
      <w:r w:rsidR="00EC17FB" w:rsidRPr="00AB182A">
        <w:rPr>
          <w:rFonts w:eastAsiaTheme="minorHAnsi" w:cs="Times New Roman"/>
          <w:b/>
          <w:bCs/>
          <w:i/>
          <w:iCs/>
          <w:color w:val="000000"/>
        </w:rPr>
        <w:t xml:space="preserve"> </w:t>
      </w:r>
      <w:r w:rsidR="00B10137" w:rsidRPr="00AB182A">
        <w:rPr>
          <w:rFonts w:eastAsiaTheme="minorHAnsi" w:cs="Times New Roman"/>
          <w:b/>
          <w:bCs/>
          <w:i/>
          <w:iCs/>
          <w:color w:val="000000"/>
        </w:rPr>
        <w:t>indica</w:t>
      </w:r>
      <w:r w:rsidR="00EC17FB" w:rsidRPr="00AB182A">
        <w:rPr>
          <w:rFonts w:eastAsiaTheme="minorHAnsi" w:cs="Times New Roman"/>
          <w:b/>
          <w:bCs/>
          <w:color w:val="000000"/>
        </w:rPr>
        <w:t xml:space="preserve"> </w:t>
      </w:r>
      <w:r w:rsidR="00EE7420" w:rsidRPr="00AB182A">
        <w:rPr>
          <w:rFonts w:eastAsiaTheme="minorHAnsi" w:cs="Times New Roman"/>
          <w:b/>
          <w:bCs/>
          <w:color w:val="000000"/>
        </w:rPr>
        <w:t>L.)</w:t>
      </w:r>
      <w:r w:rsidRPr="00AB182A">
        <w:rPr>
          <w:rFonts w:eastAsiaTheme="minorHAnsi" w:cs="Times New Roman"/>
          <w:b/>
          <w:bCs/>
          <w:color w:val="000000"/>
        </w:rPr>
        <w:t xml:space="preserve"> under the condition of </w:t>
      </w:r>
      <w:r w:rsidR="00D208DA" w:rsidRPr="00AB182A">
        <w:rPr>
          <w:rFonts w:eastAsiaTheme="minorHAnsi" w:cs="Times New Roman"/>
          <w:b/>
          <w:bCs/>
          <w:color w:val="000000"/>
        </w:rPr>
        <w:t>A</w:t>
      </w:r>
      <w:r w:rsidRPr="00AB182A">
        <w:rPr>
          <w:rFonts w:eastAsiaTheme="minorHAnsi" w:cs="Times New Roman"/>
          <w:b/>
          <w:bCs/>
          <w:color w:val="000000"/>
        </w:rPr>
        <w:t>swaan</w:t>
      </w:r>
      <w:r w:rsidR="00EC17FB" w:rsidRPr="00AB182A">
        <w:rPr>
          <w:rFonts w:eastAsiaTheme="minorHAnsi" w:cs="Times New Roman"/>
          <w:b/>
          <w:bCs/>
          <w:color w:val="000000"/>
        </w:rPr>
        <w:t xml:space="preserve"> </w:t>
      </w:r>
      <w:r w:rsidRPr="00AB182A">
        <w:rPr>
          <w:rFonts w:eastAsiaTheme="minorHAnsi" w:cs="Times New Roman"/>
          <w:b/>
          <w:bCs/>
          <w:color w:val="000000"/>
        </w:rPr>
        <w:t>Gov</w:t>
      </w:r>
      <w:r w:rsidR="00F33E9D" w:rsidRPr="00AB182A">
        <w:rPr>
          <w:rFonts w:eastAsiaTheme="minorHAnsi" w:cs="Times New Roman"/>
          <w:b/>
          <w:bCs/>
          <w:color w:val="000000"/>
        </w:rPr>
        <w:t>e</w:t>
      </w:r>
      <w:r w:rsidRPr="00AB182A">
        <w:rPr>
          <w:rFonts w:eastAsiaTheme="minorHAnsi" w:cs="Times New Roman"/>
          <w:b/>
          <w:bCs/>
          <w:color w:val="000000"/>
        </w:rPr>
        <w:t>rnorate.</w:t>
      </w:r>
    </w:p>
    <w:p w:rsidR="00AA4613" w:rsidRPr="00AB182A" w:rsidRDefault="00AA4613" w:rsidP="001F5C82">
      <w:pPr>
        <w:tabs>
          <w:tab w:val="right" w:pos="426"/>
        </w:tabs>
        <w:autoSpaceDE w:val="0"/>
        <w:autoSpaceDN w:val="0"/>
        <w:bidi w:val="0"/>
        <w:adjustRightInd w:val="0"/>
        <w:snapToGrid w:val="0"/>
        <w:jc w:val="center"/>
        <w:rPr>
          <w:rFonts w:eastAsiaTheme="minorHAnsi" w:cs="Times New Roman"/>
          <w:b/>
          <w:bCs/>
          <w:color w:val="000000"/>
        </w:rPr>
      </w:pPr>
    </w:p>
    <w:p w:rsidR="00AA4613" w:rsidRPr="00AB182A" w:rsidRDefault="004C1A9D" w:rsidP="001F5C82">
      <w:pPr>
        <w:tabs>
          <w:tab w:val="right" w:pos="426"/>
        </w:tabs>
        <w:autoSpaceDE w:val="0"/>
        <w:autoSpaceDN w:val="0"/>
        <w:bidi w:val="0"/>
        <w:adjustRightInd w:val="0"/>
        <w:snapToGrid w:val="0"/>
        <w:jc w:val="center"/>
        <w:rPr>
          <w:rFonts w:eastAsiaTheme="minorEastAsia" w:cs="Times New Roman"/>
          <w:color w:val="000000"/>
          <w:vertAlign w:val="superscript"/>
          <w:lang w:eastAsia="zh-CN"/>
        </w:rPr>
      </w:pPr>
      <w:r w:rsidRPr="00AB182A">
        <w:rPr>
          <w:rFonts w:eastAsiaTheme="minorHAnsi" w:cs="Times New Roman"/>
          <w:color w:val="000000"/>
        </w:rPr>
        <w:t>Farouk H.</w:t>
      </w:r>
      <w:r w:rsidR="00EC17FB" w:rsidRPr="00AB182A">
        <w:rPr>
          <w:rFonts w:eastAsiaTheme="minorHAnsi" w:cs="Times New Roman"/>
          <w:color w:val="000000"/>
        </w:rPr>
        <w:t xml:space="preserve"> </w:t>
      </w:r>
      <w:r w:rsidRPr="00AB182A">
        <w:rPr>
          <w:rFonts w:eastAsiaTheme="minorHAnsi" w:cs="Times New Roman"/>
          <w:color w:val="000000"/>
        </w:rPr>
        <w:t>Abdelaziz</w:t>
      </w:r>
      <w:r w:rsidR="00F33E9D" w:rsidRPr="00AB182A">
        <w:rPr>
          <w:rFonts w:eastAsiaTheme="minorHAnsi" w:cs="Times New Roman"/>
          <w:color w:val="000000"/>
          <w:vertAlign w:val="superscript"/>
        </w:rPr>
        <w:t>1</w:t>
      </w:r>
      <w:r w:rsidRPr="00AB182A">
        <w:rPr>
          <w:rFonts w:eastAsiaTheme="minorHAnsi" w:cs="Times New Roman"/>
          <w:color w:val="000000"/>
        </w:rPr>
        <w:t>; Ahmed</w:t>
      </w:r>
      <w:r w:rsidR="00EC17FB" w:rsidRPr="00AB182A">
        <w:rPr>
          <w:rFonts w:eastAsiaTheme="minorHAnsi" w:cs="Times New Roman"/>
          <w:color w:val="000000"/>
        </w:rPr>
        <w:t xml:space="preserve"> </w:t>
      </w:r>
      <w:r w:rsidR="002B4181" w:rsidRPr="00AB182A">
        <w:rPr>
          <w:rFonts w:eastAsiaTheme="minorHAnsi" w:cs="Times New Roman"/>
          <w:color w:val="000000"/>
        </w:rPr>
        <w:t>Y.</w:t>
      </w:r>
      <w:r w:rsidRPr="00AB182A">
        <w:rPr>
          <w:rFonts w:eastAsiaTheme="minorHAnsi" w:cs="Times New Roman"/>
          <w:color w:val="000000"/>
        </w:rPr>
        <w:t xml:space="preserve"> M.</w:t>
      </w:r>
      <w:r w:rsidR="00961A14" w:rsidRPr="00AB182A">
        <w:rPr>
          <w:rFonts w:eastAsiaTheme="minorHAnsi" w:cs="Times New Roman"/>
          <w:color w:val="000000"/>
        </w:rPr>
        <w:t xml:space="preserve"> Ahmed</w:t>
      </w:r>
      <w:r w:rsidR="00F33E9D" w:rsidRPr="00AB182A">
        <w:rPr>
          <w:rFonts w:eastAsiaTheme="minorHAnsi" w:cs="Times New Roman"/>
          <w:color w:val="000000"/>
          <w:vertAlign w:val="superscript"/>
        </w:rPr>
        <w:t>2</w:t>
      </w:r>
      <w:r w:rsidR="00EC17FB" w:rsidRPr="00AB182A">
        <w:rPr>
          <w:rFonts w:eastAsiaTheme="minorHAnsi" w:cs="Times New Roman"/>
          <w:color w:val="000000"/>
        </w:rPr>
        <w:t xml:space="preserve"> </w:t>
      </w:r>
      <w:r w:rsidRPr="00AB182A">
        <w:rPr>
          <w:rFonts w:eastAsiaTheme="minorHAnsi" w:cs="Times New Roman"/>
          <w:color w:val="000000"/>
        </w:rPr>
        <w:t xml:space="preserve">and Dena K. </w:t>
      </w:r>
      <w:r w:rsidR="00A21F9E" w:rsidRPr="00AB182A">
        <w:rPr>
          <w:rFonts w:eastAsiaTheme="minorHAnsi" w:cs="Times New Roman"/>
          <w:color w:val="000000"/>
        </w:rPr>
        <w:t>Huse</w:t>
      </w:r>
      <w:r w:rsidR="00951FC1" w:rsidRPr="00AB182A">
        <w:rPr>
          <w:rFonts w:eastAsiaTheme="minorHAnsi" w:cs="Times New Roman"/>
          <w:color w:val="000000"/>
        </w:rPr>
        <w:t>e</w:t>
      </w:r>
      <w:r w:rsidR="00A21F9E" w:rsidRPr="00AB182A">
        <w:rPr>
          <w:rFonts w:eastAsiaTheme="minorHAnsi" w:cs="Times New Roman"/>
          <w:color w:val="000000"/>
        </w:rPr>
        <w:t>n</w:t>
      </w:r>
      <w:r w:rsidR="00EC17FB" w:rsidRPr="00AB182A">
        <w:rPr>
          <w:rFonts w:eastAsiaTheme="minorHAnsi" w:cs="Times New Roman"/>
          <w:color w:val="000000"/>
          <w:vertAlign w:val="superscript"/>
        </w:rPr>
        <w:t>1</w:t>
      </w:r>
    </w:p>
    <w:p w:rsidR="00AA4613" w:rsidRPr="00AB182A" w:rsidRDefault="00AA4613" w:rsidP="001F5C82">
      <w:pPr>
        <w:tabs>
          <w:tab w:val="right" w:pos="426"/>
        </w:tabs>
        <w:autoSpaceDE w:val="0"/>
        <w:autoSpaceDN w:val="0"/>
        <w:bidi w:val="0"/>
        <w:adjustRightInd w:val="0"/>
        <w:snapToGrid w:val="0"/>
        <w:jc w:val="center"/>
        <w:rPr>
          <w:rFonts w:eastAsiaTheme="minorEastAsia" w:cs="Times New Roman"/>
          <w:color w:val="000000"/>
          <w:vertAlign w:val="superscript"/>
          <w:lang w:eastAsia="zh-CN"/>
        </w:rPr>
      </w:pPr>
    </w:p>
    <w:p w:rsidR="0007513B" w:rsidRPr="00AB182A" w:rsidRDefault="00EC17FB" w:rsidP="001F5C82">
      <w:pPr>
        <w:tabs>
          <w:tab w:val="right" w:pos="426"/>
        </w:tabs>
        <w:autoSpaceDE w:val="0"/>
        <w:autoSpaceDN w:val="0"/>
        <w:bidi w:val="0"/>
        <w:adjustRightInd w:val="0"/>
        <w:snapToGrid w:val="0"/>
        <w:jc w:val="center"/>
        <w:rPr>
          <w:rFonts w:eastAsiaTheme="minorHAnsi" w:cs="Times New Roman"/>
          <w:color w:val="000000"/>
        </w:rPr>
      </w:pPr>
      <w:r w:rsidRPr="00AB182A">
        <w:rPr>
          <w:rFonts w:eastAsiaTheme="minorHAnsi" w:cs="Times New Roman"/>
          <w:color w:val="000000"/>
          <w:vertAlign w:val="superscript"/>
        </w:rPr>
        <w:t>1</w:t>
      </w:r>
      <w:r w:rsidRPr="00AB182A">
        <w:rPr>
          <w:rFonts w:eastAsiaTheme="minorHAnsi" w:cs="Times New Roman"/>
          <w:color w:val="000000"/>
        </w:rPr>
        <w:t>Fac. Of Agric. Hort. Dept</w:t>
      </w:r>
      <w:r w:rsidR="00AA4613" w:rsidRPr="00AB182A">
        <w:rPr>
          <w:rFonts w:eastAsiaTheme="minorHAnsi" w:cs="Times New Roman"/>
          <w:color w:val="000000"/>
        </w:rPr>
        <w:t>,</w:t>
      </w:r>
      <w:r w:rsidRPr="00AB182A">
        <w:rPr>
          <w:rFonts w:eastAsiaTheme="minorHAnsi" w:cs="Times New Roman"/>
          <w:color w:val="000000"/>
        </w:rPr>
        <w:t xml:space="preserve"> Minia Univ., Egypt</w:t>
      </w:r>
    </w:p>
    <w:p w:rsidR="00AA4613" w:rsidRPr="00AB182A" w:rsidRDefault="00EC17FB" w:rsidP="001F5C82">
      <w:pPr>
        <w:tabs>
          <w:tab w:val="right" w:pos="426"/>
        </w:tabs>
        <w:autoSpaceDE w:val="0"/>
        <w:autoSpaceDN w:val="0"/>
        <w:bidi w:val="0"/>
        <w:adjustRightInd w:val="0"/>
        <w:snapToGrid w:val="0"/>
        <w:jc w:val="center"/>
        <w:rPr>
          <w:rFonts w:eastAsiaTheme="minorHAnsi" w:cs="Times New Roman"/>
          <w:color w:val="000000"/>
        </w:rPr>
      </w:pPr>
      <w:r w:rsidRPr="00AB182A">
        <w:rPr>
          <w:rFonts w:eastAsiaTheme="minorHAnsi" w:cs="Times New Roman"/>
          <w:color w:val="000000"/>
          <w:vertAlign w:val="superscript"/>
        </w:rPr>
        <w:t>2</w:t>
      </w:r>
      <w:r w:rsidRPr="00AB182A">
        <w:rPr>
          <w:rFonts w:eastAsiaTheme="minorHAnsi" w:cs="Times New Roman"/>
          <w:color w:val="000000"/>
        </w:rPr>
        <w:t xml:space="preserve"> Tropical Fruits Res. Dept. Hort. Res. Institute, Egypt</w:t>
      </w:r>
    </w:p>
    <w:p w:rsidR="00AA4613" w:rsidRPr="00AB182A" w:rsidRDefault="00AA4613" w:rsidP="001F5C82">
      <w:pPr>
        <w:tabs>
          <w:tab w:val="right" w:pos="426"/>
        </w:tabs>
        <w:autoSpaceDE w:val="0"/>
        <w:autoSpaceDN w:val="0"/>
        <w:bidi w:val="0"/>
        <w:adjustRightInd w:val="0"/>
        <w:snapToGrid w:val="0"/>
        <w:jc w:val="center"/>
        <w:rPr>
          <w:rFonts w:eastAsiaTheme="minorHAnsi" w:cs="Times New Roman"/>
          <w:color w:val="000000"/>
        </w:rPr>
      </w:pPr>
    </w:p>
    <w:p w:rsidR="004F165C" w:rsidRPr="00AB182A" w:rsidRDefault="000B2B19" w:rsidP="001F5C82">
      <w:pPr>
        <w:tabs>
          <w:tab w:val="right" w:pos="426"/>
        </w:tabs>
        <w:autoSpaceDE w:val="0"/>
        <w:autoSpaceDN w:val="0"/>
        <w:bidi w:val="0"/>
        <w:adjustRightInd w:val="0"/>
        <w:snapToGrid w:val="0"/>
        <w:jc w:val="both"/>
        <w:rPr>
          <w:rFonts w:eastAsiaTheme="minorHAnsi" w:cs="Times New Roman"/>
          <w:color w:val="000000"/>
        </w:rPr>
      </w:pPr>
      <w:r w:rsidRPr="00AB182A">
        <w:rPr>
          <w:rFonts w:eastAsiaTheme="minorHAnsi" w:cs="Times New Roman"/>
          <w:b/>
          <w:bCs/>
          <w:color w:val="000000"/>
        </w:rPr>
        <w:t>Abstract:</w:t>
      </w:r>
      <w:r w:rsidR="00EC17FB" w:rsidRPr="00AB182A">
        <w:rPr>
          <w:rFonts w:eastAsiaTheme="minorHAnsi" w:cs="Times New Roman"/>
          <w:b/>
          <w:bCs/>
          <w:color w:val="000000"/>
        </w:rPr>
        <w:t xml:space="preserve"> </w:t>
      </w:r>
      <w:r w:rsidR="00C900AD" w:rsidRPr="00AB182A">
        <w:rPr>
          <w:rFonts w:eastAsiaTheme="minorHAnsi" w:cs="Times New Roman"/>
          <w:color w:val="000000"/>
        </w:rPr>
        <w:t>Zebda</w:t>
      </w:r>
      <w:r w:rsidR="00DE773B" w:rsidRPr="00AB182A">
        <w:rPr>
          <w:rFonts w:eastAsia="Times New Roman+FPEF" w:cs="Times New Roman"/>
        </w:rPr>
        <w:t xml:space="preserve"> mango trees d</w:t>
      </w:r>
      <w:r w:rsidRPr="00AB182A">
        <w:rPr>
          <w:rFonts w:eastAsia="Times New Roman+FPEF" w:cs="Times New Roman"/>
        </w:rPr>
        <w:t>uring 201</w:t>
      </w:r>
      <w:r w:rsidR="009F7D64" w:rsidRPr="00AB182A">
        <w:rPr>
          <w:rFonts w:eastAsia="Times New Roman+FPEF" w:cs="Times New Roman"/>
        </w:rPr>
        <w:t>7</w:t>
      </w:r>
      <w:r w:rsidRPr="00AB182A">
        <w:rPr>
          <w:rFonts w:eastAsia="Times New Roman+FPEF" w:cs="Times New Roman"/>
        </w:rPr>
        <w:t xml:space="preserve"> and 201</w:t>
      </w:r>
      <w:r w:rsidR="009F7D64" w:rsidRPr="00AB182A">
        <w:rPr>
          <w:rFonts w:eastAsia="Times New Roman+FPEF" w:cs="Times New Roman"/>
        </w:rPr>
        <w:t>8</w:t>
      </w:r>
      <w:r w:rsidRPr="00AB182A">
        <w:rPr>
          <w:rFonts w:eastAsia="Times New Roman+FPEF" w:cs="Times New Roman"/>
        </w:rPr>
        <w:t xml:space="preserve"> seasons</w:t>
      </w:r>
      <w:r w:rsidR="00DE773B" w:rsidRPr="00AB182A">
        <w:rPr>
          <w:rFonts w:eastAsia="Times New Roman+FPEF" w:cs="Times New Roman"/>
        </w:rPr>
        <w:t xml:space="preserve"> </w:t>
      </w:r>
      <w:r w:rsidR="007D5EA9" w:rsidRPr="00AB182A">
        <w:rPr>
          <w:rFonts w:eastAsia="Times New Roman+FPEF" w:cs="Times New Roman"/>
        </w:rPr>
        <w:t>were sprayed</w:t>
      </w:r>
      <w:r w:rsidRPr="00AB182A">
        <w:rPr>
          <w:rFonts w:eastAsia="Times New Roman+FPEF" w:cs="Times New Roman"/>
        </w:rPr>
        <w:t xml:space="preserve"> four times</w:t>
      </w:r>
      <w:r w:rsidR="00AA4613" w:rsidRPr="00AB182A">
        <w:rPr>
          <w:rFonts w:eastAsia="Times New Roman+FPEF" w:cs="Times New Roman"/>
        </w:rPr>
        <w:t xml:space="preserve"> </w:t>
      </w:r>
      <w:r w:rsidR="007D5EA9" w:rsidRPr="00AB182A">
        <w:rPr>
          <w:rFonts w:eastAsia="Times New Roman+FPEF" w:cs="Times New Roman"/>
        </w:rPr>
        <w:t>by foliar</w:t>
      </w:r>
      <w:r w:rsidRPr="00AB182A">
        <w:rPr>
          <w:rFonts w:eastAsia="Times New Roman+FPEF" w:cs="Times New Roman"/>
        </w:rPr>
        <w:t xml:space="preserve"> </w:t>
      </w:r>
      <w:r w:rsidR="007D5EA9" w:rsidRPr="00AB182A">
        <w:rPr>
          <w:rFonts w:eastAsia="Times New Roman+FPEF" w:cs="Times New Roman"/>
        </w:rPr>
        <w:t>application of</w:t>
      </w:r>
      <w:r w:rsidR="009F7D64" w:rsidRPr="00AB182A">
        <w:rPr>
          <w:rFonts w:eastAsia="Times New Roman+FPEF" w:cs="Times New Roman"/>
        </w:rPr>
        <w:t xml:space="preserve"> </w:t>
      </w:r>
      <w:r w:rsidR="009F7D64" w:rsidRPr="00AB182A">
        <w:rPr>
          <w:rFonts w:cs="Times New Roman"/>
        </w:rPr>
        <w:t xml:space="preserve">turmeric and </w:t>
      </w:r>
      <w:r w:rsidR="00803B90" w:rsidRPr="00AB182A">
        <w:rPr>
          <w:rFonts w:cs="Times New Roman"/>
        </w:rPr>
        <w:t>Rosell</w:t>
      </w:r>
      <w:r w:rsidR="006E08FB" w:rsidRPr="00AB182A">
        <w:rPr>
          <w:rFonts w:cs="Times New Roman"/>
        </w:rPr>
        <w:t>a</w:t>
      </w:r>
      <w:r w:rsidR="009F7D64" w:rsidRPr="00AB182A">
        <w:rPr>
          <w:rFonts w:cs="Times New Roman"/>
        </w:rPr>
        <w:t xml:space="preserve"> extracts</w:t>
      </w:r>
      <w:r w:rsidR="00D5174D" w:rsidRPr="00AB182A">
        <w:rPr>
          <w:rFonts w:eastAsia="Times New Roman+FPEF" w:cs="Times New Roman"/>
        </w:rPr>
        <w:t xml:space="preserve"> as well </w:t>
      </w:r>
      <w:r w:rsidR="00AB182A" w:rsidRPr="00AB182A">
        <w:rPr>
          <w:rFonts w:eastAsia="Times New Roman+FPEF" w:cs="Times New Roman"/>
        </w:rPr>
        <w:t>as onion</w:t>
      </w:r>
      <w:r w:rsidR="007D5EA9" w:rsidRPr="00AB182A">
        <w:rPr>
          <w:rFonts w:eastAsia="Times New Roman+FPEF" w:cs="Times New Roman"/>
        </w:rPr>
        <w:t xml:space="preserve"> </w:t>
      </w:r>
      <w:r w:rsidR="00DE773B" w:rsidRPr="00AB182A">
        <w:rPr>
          <w:rFonts w:eastAsia="Times New Roman+FPEF" w:cs="Times New Roman"/>
        </w:rPr>
        <w:t xml:space="preserve">and garlic </w:t>
      </w:r>
      <w:r w:rsidR="00A25997" w:rsidRPr="00AB182A">
        <w:rPr>
          <w:rFonts w:eastAsia="Times New Roman+FPEF" w:cs="Times New Roman"/>
        </w:rPr>
        <w:t>oils</w:t>
      </w:r>
      <w:r w:rsidR="00DE773B" w:rsidRPr="00AB182A">
        <w:rPr>
          <w:rFonts w:eastAsia="Times New Roman+FPEF" w:cs="Times New Roman"/>
        </w:rPr>
        <w:t xml:space="preserve"> at 1.0</w:t>
      </w:r>
      <w:r w:rsidR="00803B90" w:rsidRPr="00AB182A">
        <w:rPr>
          <w:rFonts w:eastAsia="Times New Roman+FPEF" w:cs="Times New Roman"/>
        </w:rPr>
        <w:t xml:space="preserve"> % a</w:t>
      </w:r>
      <w:r w:rsidR="00DE773B" w:rsidRPr="00AB182A">
        <w:rPr>
          <w:rFonts w:eastAsia="Times New Roman+FPEF" w:cs="Times New Roman"/>
        </w:rPr>
        <w:t xml:space="preserve">nd 2.0% from </w:t>
      </w:r>
      <w:r w:rsidR="0099641A" w:rsidRPr="00AB182A">
        <w:rPr>
          <w:rFonts w:eastAsia="Times New Roman+FPEF" w:cs="Times New Roman"/>
        </w:rPr>
        <w:t xml:space="preserve">every </w:t>
      </w:r>
      <w:r w:rsidR="00803B90" w:rsidRPr="00AB182A">
        <w:rPr>
          <w:rFonts w:eastAsia="Times New Roman+FPEF" w:cs="Times New Roman"/>
        </w:rPr>
        <w:t>materials</w:t>
      </w:r>
      <w:r w:rsidR="00AA4613" w:rsidRPr="00AB182A">
        <w:rPr>
          <w:rFonts w:eastAsia="Times New Roman+FPEF" w:cs="Times New Roman"/>
        </w:rPr>
        <w:t xml:space="preserve">, </w:t>
      </w:r>
      <w:r w:rsidR="007D5EA9" w:rsidRPr="00AB182A">
        <w:rPr>
          <w:rFonts w:eastAsia="Times New Roman+FPEF" w:cs="Times New Roman"/>
        </w:rPr>
        <w:t>This study</w:t>
      </w:r>
      <w:r w:rsidRPr="00AB182A">
        <w:rPr>
          <w:rFonts w:eastAsia="Times New Roman+FPEF" w:cs="Times New Roman"/>
        </w:rPr>
        <w:t xml:space="preserve"> focused on the impac</w:t>
      </w:r>
      <w:r w:rsidR="004F165C" w:rsidRPr="00AB182A">
        <w:rPr>
          <w:rFonts w:eastAsia="Times New Roman+FPEF" w:cs="Times New Roman"/>
        </w:rPr>
        <w:t xml:space="preserve">t of these treatments on growth </w:t>
      </w:r>
      <w:r w:rsidRPr="00AB182A">
        <w:rPr>
          <w:rFonts w:eastAsia="Times New Roman+FPEF" w:cs="Times New Roman"/>
        </w:rPr>
        <w:t>status</w:t>
      </w:r>
      <w:r w:rsidR="00DE01E5" w:rsidRPr="00AB182A">
        <w:rPr>
          <w:rFonts w:eastAsia="Times New Roman+FPEF" w:cs="Times New Roman"/>
        </w:rPr>
        <w:t xml:space="preserve"> </w:t>
      </w:r>
      <w:r w:rsidRPr="00AB182A">
        <w:rPr>
          <w:rFonts w:eastAsia="Times New Roman+FPEF" w:cs="Times New Roman"/>
        </w:rPr>
        <w:t>of</w:t>
      </w:r>
      <w:r w:rsidR="00DE01E5" w:rsidRPr="00AB182A">
        <w:rPr>
          <w:rFonts w:eastAsia="Times New Roman+FPEF" w:cs="Times New Roman"/>
        </w:rPr>
        <w:t xml:space="preserve"> </w:t>
      </w:r>
      <w:r w:rsidR="00A25997" w:rsidRPr="00AB182A">
        <w:rPr>
          <w:rFonts w:eastAsia="Times New Roman+FPEF" w:cs="Times New Roman"/>
        </w:rPr>
        <w:t>Zebdat</w:t>
      </w:r>
      <w:r w:rsidRPr="00AB182A">
        <w:rPr>
          <w:rFonts w:eastAsia="Times New Roman+FPEF" w:cs="Times New Roman"/>
        </w:rPr>
        <w:t>rees, yield</w:t>
      </w:r>
      <w:r w:rsidR="00AA4613" w:rsidRPr="00AB182A">
        <w:rPr>
          <w:rFonts w:eastAsia="Times New Roman+FPEF" w:cs="Times New Roman"/>
        </w:rPr>
        <w:t xml:space="preserve">, </w:t>
      </w:r>
      <w:r w:rsidR="00DE01E5" w:rsidRPr="00AB182A">
        <w:rPr>
          <w:rFonts w:eastAsia="Times New Roman+FPEF" w:cs="Times New Roman"/>
        </w:rPr>
        <w:t>physical and</w:t>
      </w:r>
      <w:r w:rsidRPr="00AB182A">
        <w:rPr>
          <w:rFonts w:eastAsia="Times New Roman+FPEF" w:cs="Times New Roman"/>
        </w:rPr>
        <w:t xml:space="preserve"> chemical </w:t>
      </w:r>
      <w:r w:rsidR="00D5174D" w:rsidRPr="00AB182A">
        <w:rPr>
          <w:rFonts w:eastAsia="Times New Roman+FPEF" w:cs="Times New Roman"/>
        </w:rPr>
        <w:t>characteristics</w:t>
      </w:r>
      <w:r w:rsidRPr="00AB182A">
        <w:rPr>
          <w:rFonts w:eastAsia="Times New Roman+FPEF" w:cs="Times New Roman"/>
        </w:rPr>
        <w:t xml:space="preserve"> of the fruits Spray</w:t>
      </w:r>
      <w:r w:rsidR="004F165C" w:rsidRPr="00AB182A">
        <w:rPr>
          <w:rFonts w:eastAsia="Times New Roman+FPEF" w:cs="Times New Roman"/>
        </w:rPr>
        <w:t xml:space="preserve">ed </w:t>
      </w:r>
      <w:r w:rsidR="007D5EA9" w:rsidRPr="00AB182A">
        <w:rPr>
          <w:rFonts w:eastAsia="Times New Roman+FPEF" w:cs="Times New Roman"/>
        </w:rPr>
        <w:t>with</w:t>
      </w:r>
      <w:r w:rsidR="007D5EA9" w:rsidRPr="00AB182A">
        <w:rPr>
          <w:rFonts w:eastAsia="Times New Roman+FPEF" w:cs="Times New Roman"/>
          <w:color w:val="000000"/>
        </w:rPr>
        <w:t xml:space="preserve"> these</w:t>
      </w:r>
      <w:r w:rsidR="00DE773B" w:rsidRPr="00AB182A">
        <w:rPr>
          <w:rFonts w:eastAsia="Times New Roman+FPEF" w:cs="Times New Roman"/>
          <w:color w:val="000000"/>
        </w:rPr>
        <w:t xml:space="preserve"> extracts</w:t>
      </w:r>
      <w:r w:rsidR="00D5174D" w:rsidRPr="00AB182A">
        <w:rPr>
          <w:rFonts w:eastAsia="Times New Roman+FPEF" w:cs="Times New Roman"/>
          <w:color w:val="000000"/>
        </w:rPr>
        <w:t xml:space="preserve"> at four times </w:t>
      </w:r>
      <w:r w:rsidR="004F165C" w:rsidRPr="00AB182A">
        <w:rPr>
          <w:rFonts w:eastAsia="Times New Roman+FPEF" w:cs="Times New Roman"/>
          <w:color w:val="000000"/>
        </w:rPr>
        <w:t xml:space="preserve">results indicated </w:t>
      </w:r>
      <w:r w:rsidR="007D5EA9" w:rsidRPr="00AB182A">
        <w:rPr>
          <w:rFonts w:eastAsia="Times New Roman+FPEF" w:cs="Times New Roman"/>
          <w:color w:val="000000"/>
        </w:rPr>
        <w:t>that spraying</w:t>
      </w:r>
      <w:r w:rsidR="004F165C" w:rsidRPr="00AB182A">
        <w:rPr>
          <w:rFonts w:eastAsia="Times New Roman+FPEF" w:cs="Times New Roman"/>
          <w:color w:val="000000"/>
        </w:rPr>
        <w:t xml:space="preserve"> </w:t>
      </w:r>
      <w:r w:rsidRPr="00AB182A">
        <w:rPr>
          <w:rFonts w:eastAsia="Times New Roman+FPEF" w:cs="Times New Roman"/>
          <w:color w:val="000000"/>
        </w:rPr>
        <w:t>was effective in enhancing growth traits,</w:t>
      </w:r>
      <w:r w:rsidR="00AA4613" w:rsidRPr="00AB182A">
        <w:rPr>
          <w:rFonts w:eastAsia="Times New Roman+FPEF" w:cs="Times New Roman"/>
          <w:color w:val="000000"/>
        </w:rPr>
        <w:t xml:space="preserve"> </w:t>
      </w:r>
      <w:r w:rsidRPr="00AB182A">
        <w:rPr>
          <w:rFonts w:eastAsia="Times New Roman+FPEF" w:cs="Times New Roman"/>
          <w:color w:val="000000"/>
        </w:rPr>
        <w:t xml:space="preserve">yield </w:t>
      </w:r>
      <w:r w:rsidR="007D5EA9" w:rsidRPr="00AB182A">
        <w:rPr>
          <w:rFonts w:eastAsia="Times New Roman+FPEF" w:cs="Times New Roman"/>
          <w:color w:val="000000"/>
        </w:rPr>
        <w:t>and Fruit</w:t>
      </w:r>
      <w:r w:rsidRPr="00AB182A">
        <w:rPr>
          <w:rFonts w:eastAsia="Times New Roman+FPEF" w:cs="Times New Roman"/>
          <w:color w:val="000000"/>
        </w:rPr>
        <w:t xml:space="preserve"> quality rather than non- application</w:t>
      </w:r>
      <w:r w:rsidR="0099641A" w:rsidRPr="00AB182A">
        <w:rPr>
          <w:rFonts w:eastAsia="Times New Roman+FPEF" w:cs="Times New Roman"/>
          <w:color w:val="000000"/>
        </w:rPr>
        <w:t xml:space="preserve"> " control"</w:t>
      </w:r>
      <w:r w:rsidRPr="00AB182A">
        <w:rPr>
          <w:rFonts w:eastAsia="Times New Roman+FPEF" w:cs="Times New Roman"/>
          <w:color w:val="000000"/>
        </w:rPr>
        <w:t>. The promotion was associated with increasing</w:t>
      </w:r>
      <w:r w:rsidR="00803B90" w:rsidRPr="00AB182A">
        <w:rPr>
          <w:rFonts w:eastAsia="Times New Roman+FPEF" w:cs="Times New Roman"/>
          <w:color w:val="000000"/>
        </w:rPr>
        <w:t xml:space="preserve"> the</w:t>
      </w:r>
      <w:r w:rsidRPr="00AB182A">
        <w:rPr>
          <w:rFonts w:eastAsia="Times New Roman+FPEF" w:cs="Times New Roman"/>
          <w:color w:val="000000"/>
        </w:rPr>
        <w:t xml:space="preserve"> concentration of </w:t>
      </w:r>
      <w:r w:rsidR="00DE773B" w:rsidRPr="00AB182A">
        <w:rPr>
          <w:rFonts w:cs="Times New Roman"/>
        </w:rPr>
        <w:t>these</w:t>
      </w:r>
      <w:r w:rsidR="004F165C" w:rsidRPr="00AB182A">
        <w:rPr>
          <w:rFonts w:cs="Times New Roman"/>
        </w:rPr>
        <w:t xml:space="preserve"> </w:t>
      </w:r>
      <w:r w:rsidR="00DE01E5" w:rsidRPr="00AB182A">
        <w:rPr>
          <w:rFonts w:cs="Times New Roman"/>
        </w:rPr>
        <w:t>extracts</w:t>
      </w:r>
      <w:r w:rsidR="00DE01E5" w:rsidRPr="00AB182A">
        <w:rPr>
          <w:rFonts w:eastAsia="Times New Roman+FPEF" w:cs="Times New Roman"/>
          <w:color w:val="000000"/>
        </w:rPr>
        <w:t xml:space="preserve"> from</w:t>
      </w:r>
      <w:r w:rsidR="0099641A" w:rsidRPr="00AB182A">
        <w:rPr>
          <w:rFonts w:eastAsia="Times New Roman+FPEF" w:cs="Times New Roman"/>
          <w:color w:val="000000"/>
        </w:rPr>
        <w:t xml:space="preserve"> 1.0</w:t>
      </w:r>
      <w:r w:rsidR="00803B90" w:rsidRPr="00AB182A">
        <w:rPr>
          <w:rFonts w:eastAsia="Times New Roman+FPEF" w:cs="Times New Roman"/>
          <w:color w:val="000000"/>
        </w:rPr>
        <w:t xml:space="preserve">% </w:t>
      </w:r>
      <w:r w:rsidR="00D5174D" w:rsidRPr="00AB182A">
        <w:rPr>
          <w:rFonts w:eastAsia="Times New Roman+FPEF" w:cs="Times New Roman"/>
          <w:color w:val="000000"/>
        </w:rPr>
        <w:t>up</w:t>
      </w:r>
      <w:r w:rsidR="007D5EA9" w:rsidRPr="00AB182A">
        <w:rPr>
          <w:rFonts w:eastAsia="Times New Roman+FPEF" w:cs="Times New Roman"/>
          <w:color w:val="000000"/>
        </w:rPr>
        <w:t xml:space="preserve"> </w:t>
      </w:r>
      <w:r w:rsidR="00D5174D" w:rsidRPr="00AB182A">
        <w:rPr>
          <w:rFonts w:eastAsia="Times New Roman+FPEF" w:cs="Times New Roman"/>
          <w:color w:val="000000"/>
        </w:rPr>
        <w:t>to</w:t>
      </w:r>
      <w:r w:rsidR="0099641A" w:rsidRPr="00AB182A">
        <w:rPr>
          <w:rFonts w:eastAsia="Times New Roman+FPEF" w:cs="Times New Roman"/>
          <w:color w:val="000000"/>
        </w:rPr>
        <w:t xml:space="preserve"> 2.0 %</w:t>
      </w:r>
      <w:r w:rsidRPr="00AB182A">
        <w:rPr>
          <w:rFonts w:eastAsia="Times New Roman+FPEF" w:cs="Times New Roman"/>
          <w:color w:val="000000"/>
        </w:rPr>
        <w:t xml:space="preserve">. Using </w:t>
      </w:r>
      <w:r w:rsidR="00DE773B" w:rsidRPr="00AB182A">
        <w:rPr>
          <w:rFonts w:cs="Times New Roman"/>
        </w:rPr>
        <w:t xml:space="preserve">garlic </w:t>
      </w:r>
      <w:r w:rsidR="00A25997" w:rsidRPr="00AB182A">
        <w:rPr>
          <w:rFonts w:eastAsia="Times New Roman+FPEF" w:cs="Times New Roman"/>
          <w:color w:val="000000"/>
        </w:rPr>
        <w:t>oil</w:t>
      </w:r>
      <w:r w:rsidRPr="00AB182A">
        <w:rPr>
          <w:rFonts w:eastAsia="Times New Roman+FPEF" w:cs="Times New Roman"/>
          <w:color w:val="000000"/>
        </w:rPr>
        <w:t xml:space="preserve"> was </w:t>
      </w:r>
      <w:r w:rsidR="007D5EA9" w:rsidRPr="00AB182A">
        <w:rPr>
          <w:rFonts w:eastAsia="Times New Roman+FPEF" w:cs="Times New Roman"/>
          <w:color w:val="000000"/>
        </w:rPr>
        <w:t>surpassed those</w:t>
      </w:r>
      <w:r w:rsidR="004F165C" w:rsidRPr="00AB182A">
        <w:rPr>
          <w:rFonts w:eastAsia="Times New Roman+FPEF" w:cs="Times New Roman"/>
          <w:color w:val="000000"/>
        </w:rPr>
        <w:t xml:space="preserve"> of the </w:t>
      </w:r>
      <w:r w:rsidR="00DE773B" w:rsidRPr="00AB182A">
        <w:rPr>
          <w:rFonts w:eastAsia="Times New Roman+FPEF" w:cs="Times New Roman"/>
          <w:color w:val="000000"/>
        </w:rPr>
        <w:t>other treatments at the concentrat</w:t>
      </w:r>
      <w:r w:rsidR="006B28D9" w:rsidRPr="00AB182A">
        <w:rPr>
          <w:rFonts w:eastAsia="Times New Roman+FPEF" w:cs="Times New Roman"/>
          <w:color w:val="000000"/>
        </w:rPr>
        <w:t>io</w:t>
      </w:r>
      <w:r w:rsidR="00DE773B" w:rsidRPr="00AB182A">
        <w:rPr>
          <w:rFonts w:eastAsia="Times New Roman+FPEF" w:cs="Times New Roman"/>
          <w:color w:val="000000"/>
        </w:rPr>
        <w:t>n</w:t>
      </w:r>
      <w:r w:rsidR="006B28D9" w:rsidRPr="00AB182A">
        <w:rPr>
          <w:rFonts w:eastAsia="Times New Roman+FPEF" w:cs="Times New Roman"/>
          <w:color w:val="000000"/>
        </w:rPr>
        <w:t xml:space="preserve"> of 2%, in both season</w:t>
      </w:r>
      <w:r w:rsidR="004B48C4" w:rsidRPr="00AB182A">
        <w:rPr>
          <w:rFonts w:eastAsia="Times New Roman+FPEF" w:cs="Times New Roman"/>
          <w:color w:val="000000"/>
        </w:rPr>
        <w:t>s</w:t>
      </w:r>
      <w:r w:rsidR="00803B90" w:rsidRPr="00AB182A">
        <w:rPr>
          <w:rFonts w:eastAsia="Times New Roman+FPEF" w:cs="Times New Roman"/>
          <w:color w:val="000000"/>
        </w:rPr>
        <w:t xml:space="preserve">2017 and </w:t>
      </w:r>
      <w:r w:rsidR="00DE01E5" w:rsidRPr="00AB182A">
        <w:rPr>
          <w:rFonts w:eastAsia="Times New Roman+FPEF" w:cs="Times New Roman"/>
          <w:color w:val="000000"/>
        </w:rPr>
        <w:t>2018, significantly</w:t>
      </w:r>
      <w:r w:rsidR="006B28D9" w:rsidRPr="00AB182A">
        <w:rPr>
          <w:rFonts w:eastAsia="Times New Roman+FPEF" w:cs="Times New Roman"/>
          <w:color w:val="000000"/>
        </w:rPr>
        <w:t>.</w:t>
      </w:r>
    </w:p>
    <w:p w:rsidR="001F5C82" w:rsidRPr="00AB182A" w:rsidRDefault="00EC17FB" w:rsidP="001F5C82">
      <w:pPr>
        <w:tabs>
          <w:tab w:val="right" w:pos="426"/>
        </w:tabs>
        <w:autoSpaceDE w:val="0"/>
        <w:autoSpaceDN w:val="0"/>
        <w:bidi w:val="0"/>
        <w:adjustRightInd w:val="0"/>
        <w:snapToGrid w:val="0"/>
        <w:jc w:val="both"/>
        <w:rPr>
          <w:rFonts w:eastAsiaTheme="minorEastAsia" w:cs="Times New Roman"/>
          <w:b/>
          <w:bCs/>
          <w:color w:val="000000"/>
          <w:lang w:eastAsia="zh-CN"/>
        </w:rPr>
      </w:pPr>
      <w:r w:rsidRPr="00AB182A">
        <w:rPr>
          <w:rFonts w:eastAsiaTheme="minorHAnsi" w:cs="Times New Roman"/>
          <w:color w:val="000000"/>
        </w:rPr>
        <w:t>[Farouk H. Abdelaziz; Ahmed Y. M. Ahmed and Dena K. Huseen</w:t>
      </w:r>
      <w:r w:rsidR="001F5C82" w:rsidRPr="00AB182A">
        <w:rPr>
          <w:rFonts w:eastAsiaTheme="minorEastAsia" w:cs="Times New Roman" w:hint="eastAsia"/>
          <w:color w:val="000000"/>
          <w:lang w:eastAsia="zh-CN"/>
        </w:rPr>
        <w:t>.</w:t>
      </w:r>
      <w:r w:rsidRPr="00AB182A">
        <w:rPr>
          <w:rFonts w:eastAsiaTheme="minorHAnsi" w:cs="Times New Roman"/>
          <w:b/>
          <w:bCs/>
          <w:color w:val="000000"/>
        </w:rPr>
        <w:t xml:space="preserve"> Effect of different plant extracts on vegetative growth, yield and fruit quality of Zebda</w:t>
      </w:r>
      <w:r w:rsidR="00A607DC">
        <w:rPr>
          <w:rFonts w:eastAsiaTheme="minorHAnsi" w:cs="Times New Roman"/>
          <w:b/>
          <w:bCs/>
          <w:color w:val="000000"/>
        </w:rPr>
        <w:t xml:space="preserve"> </w:t>
      </w:r>
      <w:r w:rsidRPr="00AB182A">
        <w:rPr>
          <w:rFonts w:eastAsiaTheme="minorHAnsi" w:cs="Times New Roman"/>
          <w:b/>
          <w:bCs/>
          <w:color w:val="000000"/>
        </w:rPr>
        <w:t>mango</w:t>
      </w:r>
      <w:r w:rsidR="00A607DC">
        <w:rPr>
          <w:rFonts w:eastAsiaTheme="minorHAnsi" w:cs="Times New Roman"/>
          <w:b/>
          <w:bCs/>
          <w:color w:val="000000"/>
        </w:rPr>
        <w:t xml:space="preserve"> </w:t>
      </w:r>
      <w:r w:rsidRPr="00AB182A">
        <w:rPr>
          <w:rFonts w:eastAsiaTheme="minorHAnsi" w:cs="Times New Roman"/>
          <w:b/>
          <w:bCs/>
          <w:color w:val="000000"/>
        </w:rPr>
        <w:t>trees (</w:t>
      </w:r>
      <w:r w:rsidRPr="00AB182A">
        <w:rPr>
          <w:rFonts w:eastAsiaTheme="minorHAnsi" w:cs="Times New Roman"/>
          <w:b/>
          <w:bCs/>
          <w:i/>
          <w:iCs/>
          <w:color w:val="000000"/>
        </w:rPr>
        <w:t>Mangifera indica</w:t>
      </w:r>
      <w:r w:rsidRPr="00AB182A">
        <w:rPr>
          <w:rFonts w:eastAsiaTheme="minorHAnsi" w:cs="Times New Roman"/>
          <w:b/>
          <w:bCs/>
          <w:color w:val="000000"/>
        </w:rPr>
        <w:t xml:space="preserve"> L.) under the condition of Aswaan Governorate.</w:t>
      </w:r>
      <w:r w:rsidR="001F5C82" w:rsidRPr="00AB182A">
        <w:rPr>
          <w:rFonts w:cs="Times New Roman"/>
          <w:bCs/>
          <w:i/>
        </w:rPr>
        <w:t xml:space="preserve"> N Y Sci J</w:t>
      </w:r>
      <w:r w:rsidR="001F5C82" w:rsidRPr="00AB182A">
        <w:rPr>
          <w:rFonts w:cs="Times New Roman"/>
          <w:bCs/>
        </w:rPr>
        <w:t xml:space="preserve"> </w:t>
      </w:r>
      <w:r w:rsidR="001F5C82" w:rsidRPr="00AB182A">
        <w:rPr>
          <w:rFonts w:cs="Times New Roman"/>
        </w:rPr>
        <w:t>20</w:t>
      </w:r>
      <w:r w:rsidR="001F5C82" w:rsidRPr="00AB182A">
        <w:rPr>
          <w:rFonts w:cs="Times New Roman" w:hint="eastAsia"/>
        </w:rPr>
        <w:t>20</w:t>
      </w:r>
      <w:r w:rsidR="001F5C82" w:rsidRPr="00AB182A">
        <w:rPr>
          <w:rFonts w:cs="Times New Roman"/>
        </w:rPr>
        <w:t>;</w:t>
      </w:r>
      <w:r w:rsidR="001F5C82" w:rsidRPr="00AB182A">
        <w:rPr>
          <w:rFonts w:cs="Times New Roman" w:hint="eastAsia"/>
        </w:rPr>
        <w:t>13</w:t>
      </w:r>
      <w:r w:rsidR="001F5C82" w:rsidRPr="00AB182A">
        <w:rPr>
          <w:rFonts w:cs="Times New Roman"/>
        </w:rPr>
        <w:t>(</w:t>
      </w:r>
      <w:r w:rsidR="001F5C82" w:rsidRPr="00AB182A">
        <w:rPr>
          <w:rFonts w:cs="Times New Roman" w:hint="eastAsia"/>
        </w:rPr>
        <w:t>2</w:t>
      </w:r>
      <w:r w:rsidR="001F5C82" w:rsidRPr="00AB182A">
        <w:rPr>
          <w:rFonts w:cs="Times New Roman"/>
        </w:rPr>
        <w:t>):</w:t>
      </w:r>
      <w:r w:rsidR="00F436DA" w:rsidRPr="00AB182A">
        <w:rPr>
          <w:rFonts w:cs="Times New Roman"/>
          <w:noProof/>
          <w:color w:val="000000"/>
        </w:rPr>
        <w:t>57-61</w:t>
      </w:r>
      <w:r w:rsidR="001F5C82" w:rsidRPr="00AB182A">
        <w:rPr>
          <w:rFonts w:cs="Times New Roman"/>
        </w:rPr>
        <w:t xml:space="preserve">]. </w:t>
      </w:r>
      <w:r w:rsidR="001F5C82" w:rsidRPr="00AB182A">
        <w:rPr>
          <w:rFonts w:cs="Times New Roman"/>
          <w:iCs/>
          <w:color w:val="000000"/>
        </w:rPr>
        <w:t>ISSN 1554-0200 (print); ISSN 2375-723X (online)</w:t>
      </w:r>
      <w:r w:rsidR="001F5C82" w:rsidRPr="00AB182A">
        <w:rPr>
          <w:rFonts w:cs="Times New Roman"/>
        </w:rPr>
        <w:t xml:space="preserve">. </w:t>
      </w:r>
      <w:hyperlink r:id="rId8" w:history="1">
        <w:r w:rsidR="001F5C82" w:rsidRPr="00AB182A">
          <w:rPr>
            <w:rStyle w:val="Hyperlink"/>
            <w:rFonts w:cs="Times New Roman"/>
            <w:color w:val="0000FF"/>
          </w:rPr>
          <w:t>http://www.sciencepub.net/newyork</w:t>
        </w:r>
      </w:hyperlink>
      <w:r w:rsidR="001F5C82" w:rsidRPr="00AB182A">
        <w:rPr>
          <w:rFonts w:cs="Times New Roman"/>
        </w:rPr>
        <w:t xml:space="preserve">. </w:t>
      </w:r>
      <w:r w:rsidR="001F5C82" w:rsidRPr="00AB182A">
        <w:rPr>
          <w:rFonts w:eastAsiaTheme="minorEastAsia" w:cs="Times New Roman" w:hint="eastAsia"/>
          <w:lang w:eastAsia="zh-CN"/>
        </w:rPr>
        <w:t>7</w:t>
      </w:r>
      <w:r w:rsidR="001F5C82" w:rsidRPr="00AB182A">
        <w:rPr>
          <w:rFonts w:cs="Times New Roman" w:hint="eastAsia"/>
        </w:rPr>
        <w:t xml:space="preserve">. </w:t>
      </w:r>
      <w:r w:rsidR="001F5C82" w:rsidRPr="00AB182A">
        <w:rPr>
          <w:rFonts w:cs="Times New Roman"/>
          <w:color w:val="000000"/>
          <w:shd w:val="clear" w:color="auto" w:fill="FFFFFF"/>
        </w:rPr>
        <w:t>doi:</w:t>
      </w:r>
      <w:hyperlink r:id="rId9" w:history="1">
        <w:r w:rsidR="001F5C82" w:rsidRPr="00AB182A">
          <w:rPr>
            <w:rStyle w:val="Hyperlink"/>
            <w:rFonts w:cs="Times New Roman"/>
            <w:color w:val="0000FF"/>
            <w:shd w:val="clear" w:color="auto" w:fill="FFFFFF"/>
          </w:rPr>
          <w:t>10.7537/mars</w:t>
        </w:r>
        <w:r w:rsidR="001F5C82" w:rsidRPr="00AB182A">
          <w:rPr>
            <w:rStyle w:val="Hyperlink"/>
            <w:rFonts w:cs="Times New Roman" w:hint="eastAsia"/>
            <w:color w:val="0000FF"/>
            <w:shd w:val="clear" w:color="auto" w:fill="FFFFFF"/>
          </w:rPr>
          <w:t>nys130220.</w:t>
        </w:r>
        <w:r w:rsidR="001F5C82" w:rsidRPr="00AB182A">
          <w:rPr>
            <w:rStyle w:val="Hyperlink"/>
            <w:rFonts w:cs="Times New Roman"/>
            <w:color w:val="0000FF"/>
            <w:shd w:val="clear" w:color="auto" w:fill="FFFFFF"/>
          </w:rPr>
          <w:t>0</w:t>
        </w:r>
        <w:r w:rsidR="001F5C82" w:rsidRPr="00AB182A">
          <w:rPr>
            <w:rStyle w:val="Hyperlink"/>
            <w:rFonts w:eastAsiaTheme="minorEastAsia" w:cs="Times New Roman" w:hint="eastAsia"/>
            <w:color w:val="0000FF"/>
            <w:shd w:val="clear" w:color="auto" w:fill="FFFFFF"/>
            <w:lang w:eastAsia="zh-CN"/>
          </w:rPr>
          <w:t>7</w:t>
        </w:r>
      </w:hyperlink>
      <w:r w:rsidR="001F5C82" w:rsidRPr="00AB182A">
        <w:rPr>
          <w:rFonts w:cs="Times New Roman"/>
          <w:color w:val="000000"/>
          <w:shd w:val="clear" w:color="auto" w:fill="FFFFFF"/>
        </w:rPr>
        <w:t>.</w:t>
      </w:r>
    </w:p>
    <w:p w:rsidR="00DE01E5" w:rsidRPr="00AB182A" w:rsidRDefault="00DE01E5" w:rsidP="001F5C82">
      <w:pPr>
        <w:tabs>
          <w:tab w:val="right" w:pos="426"/>
        </w:tabs>
        <w:bidi w:val="0"/>
        <w:snapToGrid w:val="0"/>
        <w:jc w:val="both"/>
        <w:rPr>
          <w:rFonts w:eastAsiaTheme="minorHAnsi" w:cs="Times New Roman"/>
          <w:b/>
          <w:bCs/>
          <w:color w:val="000000"/>
        </w:rPr>
      </w:pPr>
    </w:p>
    <w:p w:rsidR="000B2B19" w:rsidRPr="00AB182A" w:rsidRDefault="000B2B19" w:rsidP="001F5C82">
      <w:pPr>
        <w:tabs>
          <w:tab w:val="right" w:pos="426"/>
        </w:tabs>
        <w:bidi w:val="0"/>
        <w:snapToGrid w:val="0"/>
        <w:jc w:val="both"/>
        <w:rPr>
          <w:rFonts w:cs="Times New Roman"/>
          <w:lang w:bidi="ar-EG"/>
        </w:rPr>
      </w:pPr>
      <w:r w:rsidRPr="00AB182A">
        <w:rPr>
          <w:rFonts w:eastAsiaTheme="minorHAnsi" w:cs="Times New Roman"/>
          <w:b/>
          <w:bCs/>
          <w:color w:val="000000"/>
        </w:rPr>
        <w:t>Keywords</w:t>
      </w:r>
      <w:r w:rsidRPr="00AB182A">
        <w:rPr>
          <w:rFonts w:eastAsia="Times New Roman+FPEF" w:cs="Times New Roman"/>
          <w:b/>
          <w:bCs/>
          <w:color w:val="000000"/>
        </w:rPr>
        <w:t>:</w:t>
      </w:r>
      <w:r w:rsidRPr="00AB182A">
        <w:rPr>
          <w:rFonts w:eastAsia="Times New Roman+FPEF" w:cs="Times New Roman"/>
          <w:color w:val="000000"/>
        </w:rPr>
        <w:t xml:space="preserve"> </w:t>
      </w:r>
      <w:r w:rsidR="00DE01E5" w:rsidRPr="00AB182A">
        <w:rPr>
          <w:rFonts w:cs="Times New Roman"/>
        </w:rPr>
        <w:t>P</w:t>
      </w:r>
      <w:r w:rsidR="00E559EF" w:rsidRPr="00AB182A">
        <w:rPr>
          <w:rFonts w:cs="Times New Roman"/>
        </w:rPr>
        <w:t>lant extracts</w:t>
      </w:r>
      <w:r w:rsidR="006B28D9" w:rsidRPr="00AB182A">
        <w:rPr>
          <w:rFonts w:cs="Times New Roman"/>
        </w:rPr>
        <w:t xml:space="preserve">. </w:t>
      </w:r>
      <w:r w:rsidR="007453CE" w:rsidRPr="00AB182A">
        <w:rPr>
          <w:rFonts w:cs="Times New Roman"/>
        </w:rPr>
        <w:t>Growth</w:t>
      </w:r>
      <w:r w:rsidR="005712B0" w:rsidRPr="00AB182A">
        <w:rPr>
          <w:rFonts w:cs="Times New Roman"/>
        </w:rPr>
        <w:t xml:space="preserve"> traits</w:t>
      </w:r>
      <w:r w:rsidR="00DE01E5" w:rsidRPr="00AB182A">
        <w:rPr>
          <w:rFonts w:cs="Times New Roman"/>
        </w:rPr>
        <w:t xml:space="preserve"> </w:t>
      </w:r>
      <w:r w:rsidR="00A25997" w:rsidRPr="00AB182A">
        <w:rPr>
          <w:rFonts w:cs="Times New Roman"/>
        </w:rPr>
        <w:t>of</w:t>
      </w:r>
      <w:r w:rsidR="00EC17FB" w:rsidRPr="00AB182A">
        <w:rPr>
          <w:rFonts w:cs="Times New Roman"/>
        </w:rPr>
        <w:t xml:space="preserve"> </w:t>
      </w:r>
      <w:r w:rsidR="00E559EF" w:rsidRPr="00AB182A">
        <w:rPr>
          <w:rFonts w:cs="Times New Roman"/>
        </w:rPr>
        <w:t>Zebda</w:t>
      </w:r>
      <w:r w:rsidR="006B28D9" w:rsidRPr="00AB182A">
        <w:rPr>
          <w:rFonts w:eastAsia="Times New Roman+FPEF" w:cs="Times New Roman"/>
          <w:color w:val="000000"/>
        </w:rPr>
        <w:t>mango</w:t>
      </w:r>
      <w:r w:rsidR="00A25997" w:rsidRPr="00AB182A">
        <w:rPr>
          <w:rFonts w:eastAsia="Times New Roman+FPEF" w:cs="Times New Roman"/>
          <w:color w:val="000000"/>
        </w:rPr>
        <w:t>,</w:t>
      </w:r>
      <w:r w:rsidR="006B28D9" w:rsidRPr="00AB182A">
        <w:rPr>
          <w:rFonts w:eastAsia="Times New Roman+FPEF" w:cs="Times New Roman"/>
          <w:color w:val="000000"/>
        </w:rPr>
        <w:t xml:space="preserve"> </w:t>
      </w:r>
      <w:r w:rsidR="00DE01E5" w:rsidRPr="00AB182A">
        <w:rPr>
          <w:rFonts w:eastAsia="Times New Roman+FPEF" w:cs="Times New Roman"/>
          <w:color w:val="000000"/>
        </w:rPr>
        <w:t>yield and</w:t>
      </w:r>
      <w:r w:rsidRPr="00AB182A">
        <w:rPr>
          <w:rFonts w:eastAsia="Times New Roman+FPEF" w:cs="Times New Roman"/>
          <w:color w:val="000000"/>
        </w:rPr>
        <w:t xml:space="preserve"> fruit quality.</w:t>
      </w:r>
    </w:p>
    <w:p w:rsidR="00EC17FB" w:rsidRPr="00AB182A" w:rsidRDefault="00EC17FB" w:rsidP="001F5C82">
      <w:pPr>
        <w:tabs>
          <w:tab w:val="right" w:pos="426"/>
        </w:tabs>
        <w:bidi w:val="0"/>
        <w:snapToGrid w:val="0"/>
        <w:jc w:val="both"/>
        <w:rPr>
          <w:rFonts w:cs="Times New Roman"/>
          <w:b/>
          <w:bCs/>
          <w:lang w:bidi="ar-EG"/>
        </w:rPr>
      </w:pPr>
    </w:p>
    <w:p w:rsidR="001F5C82" w:rsidRPr="00AB182A" w:rsidRDefault="001F5C82" w:rsidP="001F5C82">
      <w:pPr>
        <w:tabs>
          <w:tab w:val="right" w:pos="426"/>
        </w:tabs>
        <w:bidi w:val="0"/>
        <w:snapToGrid w:val="0"/>
        <w:jc w:val="both"/>
        <w:rPr>
          <w:rFonts w:cs="Times New Roman"/>
          <w:b/>
          <w:bCs/>
          <w:lang w:bidi="ar-EG"/>
        </w:rPr>
        <w:sectPr w:rsidR="001F5C82" w:rsidRPr="00AB182A" w:rsidSect="00F436DA">
          <w:headerReference w:type="default" r:id="rId10"/>
          <w:footerReference w:type="default" r:id="rId11"/>
          <w:type w:val="continuous"/>
          <w:pgSz w:w="12240" w:h="15840"/>
          <w:pgMar w:top="1440" w:right="1440" w:bottom="1440" w:left="1440" w:header="720" w:footer="720" w:gutter="0"/>
          <w:pgNumType w:start="57"/>
          <w:cols w:space="720"/>
          <w:bidi/>
          <w:rtlGutter/>
          <w:docGrid w:linePitch="360"/>
        </w:sectPr>
      </w:pPr>
    </w:p>
    <w:p w:rsidR="006408C9" w:rsidRPr="00AB182A" w:rsidRDefault="00EC17FB" w:rsidP="001F5C82">
      <w:pPr>
        <w:tabs>
          <w:tab w:val="right" w:pos="426"/>
        </w:tabs>
        <w:bidi w:val="0"/>
        <w:snapToGrid w:val="0"/>
        <w:jc w:val="both"/>
        <w:rPr>
          <w:rFonts w:cs="Times New Roman"/>
          <w:b/>
          <w:bCs/>
          <w:lang w:bidi="ar-EG"/>
        </w:rPr>
      </w:pPr>
      <w:r w:rsidRPr="00AB182A">
        <w:rPr>
          <w:rFonts w:cs="Times New Roman"/>
          <w:b/>
          <w:bCs/>
          <w:lang w:bidi="ar-EG"/>
        </w:rPr>
        <w:lastRenderedPageBreak/>
        <w:t>1. Introduction</w:t>
      </w:r>
    </w:p>
    <w:p w:rsidR="006408C9" w:rsidRPr="00AB182A" w:rsidRDefault="006408C9" w:rsidP="001F5C82">
      <w:pPr>
        <w:tabs>
          <w:tab w:val="right" w:pos="0"/>
        </w:tabs>
        <w:bidi w:val="0"/>
        <w:snapToGrid w:val="0"/>
        <w:ind w:firstLine="425"/>
        <w:jc w:val="both"/>
        <w:rPr>
          <w:rFonts w:cs="Times New Roman"/>
        </w:rPr>
      </w:pPr>
      <w:r w:rsidRPr="00AB182A">
        <w:rPr>
          <w:rFonts w:cs="Times New Roman"/>
        </w:rPr>
        <w:t xml:space="preserve">Recently, plant extracts are used </w:t>
      </w:r>
      <w:r w:rsidR="00A25997" w:rsidRPr="00AB182A">
        <w:rPr>
          <w:rFonts w:cs="Times New Roman"/>
        </w:rPr>
        <w:t>to</w:t>
      </w:r>
      <w:r w:rsidRPr="00AB182A">
        <w:rPr>
          <w:rFonts w:cs="Times New Roman"/>
        </w:rPr>
        <w:t xml:space="preserve"> improv</w:t>
      </w:r>
      <w:r w:rsidR="00A25997" w:rsidRPr="00AB182A">
        <w:rPr>
          <w:rFonts w:cs="Times New Roman"/>
        </w:rPr>
        <w:t>e</w:t>
      </w:r>
      <w:r w:rsidRPr="00AB182A">
        <w:rPr>
          <w:rFonts w:cs="Times New Roman"/>
        </w:rPr>
        <w:t xml:space="preserve"> production of </w:t>
      </w:r>
      <w:r w:rsidR="00F25449" w:rsidRPr="00AB182A">
        <w:rPr>
          <w:rFonts w:cs="Times New Roman"/>
        </w:rPr>
        <w:t>mango</w:t>
      </w:r>
      <w:r w:rsidRPr="00AB182A">
        <w:rPr>
          <w:rFonts w:cs="Times New Roman"/>
        </w:rPr>
        <w:t xml:space="preserve"> instead of using chemicals. The change for using plant extract</w:t>
      </w:r>
      <w:r w:rsidR="004B48C4" w:rsidRPr="00AB182A">
        <w:rPr>
          <w:rFonts w:cs="Times New Roman"/>
        </w:rPr>
        <w:t>s</w:t>
      </w:r>
      <w:r w:rsidRPr="00AB182A">
        <w:rPr>
          <w:rFonts w:cs="Times New Roman"/>
        </w:rPr>
        <w:t xml:space="preserve"> against chemicals was performed because pathogens resistance to the fungicides has developed as well as for protecting our environment from pollution.</w:t>
      </w:r>
      <w:r w:rsidR="00AA4613" w:rsidRPr="00AB182A">
        <w:rPr>
          <w:rFonts w:cs="Times New Roman"/>
        </w:rPr>
        <w:t xml:space="preserve"> </w:t>
      </w:r>
      <w:r w:rsidRPr="00AB182A">
        <w:rPr>
          <w:rFonts w:cs="Times New Roman"/>
        </w:rPr>
        <w:t>The higher own content of these plant extracts</w:t>
      </w:r>
      <w:r w:rsidR="00A25997" w:rsidRPr="00AB182A">
        <w:rPr>
          <w:rFonts w:cs="Times New Roman"/>
        </w:rPr>
        <w:t xml:space="preserve"> are</w:t>
      </w:r>
      <w:r w:rsidRPr="00AB182A">
        <w:rPr>
          <w:rFonts w:cs="Times New Roman"/>
        </w:rPr>
        <w:t xml:space="preserve"> plant pigments, phenolic compounds and essential oils </w:t>
      </w:r>
      <w:r w:rsidR="00A25997" w:rsidRPr="00AB182A">
        <w:rPr>
          <w:rFonts w:cs="Times New Roman"/>
        </w:rPr>
        <w:t>which</w:t>
      </w:r>
      <w:r w:rsidRPr="00AB182A">
        <w:rPr>
          <w:rFonts w:cs="Times New Roman"/>
        </w:rPr>
        <w:t xml:space="preserve"> have</w:t>
      </w:r>
      <w:r w:rsidR="00A25997" w:rsidRPr="00AB182A">
        <w:rPr>
          <w:rFonts w:cs="Times New Roman"/>
        </w:rPr>
        <w:t xml:space="preserve"> a</w:t>
      </w:r>
      <w:r w:rsidRPr="00AB182A">
        <w:rPr>
          <w:rFonts w:cs="Times New Roman"/>
        </w:rPr>
        <w:t xml:space="preserve"> synergistic effects on the yield of </w:t>
      </w:r>
      <w:r w:rsidR="00F25449" w:rsidRPr="00AB182A">
        <w:rPr>
          <w:rFonts w:cs="Times New Roman"/>
        </w:rPr>
        <w:t>mang</w:t>
      </w:r>
      <w:r w:rsidR="00AA4613" w:rsidRPr="00AB182A">
        <w:rPr>
          <w:rFonts w:cs="Times New Roman"/>
        </w:rPr>
        <w:t xml:space="preserve">o </w:t>
      </w:r>
      <w:r w:rsidR="00AA4613" w:rsidRPr="00AB182A">
        <w:rPr>
          <w:rFonts w:cs="Times New Roman"/>
          <w:b/>
          <w:bCs/>
        </w:rPr>
        <w:t>(</w:t>
      </w:r>
      <w:r w:rsidRPr="00AB182A">
        <w:rPr>
          <w:rFonts w:cs="Times New Roman"/>
          <w:b/>
          <w:bCs/>
        </w:rPr>
        <w:t>Pete</w:t>
      </w:r>
      <w:r w:rsidR="00AA4613" w:rsidRPr="00AB182A">
        <w:rPr>
          <w:rFonts w:cs="Times New Roman"/>
          <w:b/>
          <w:bCs/>
        </w:rPr>
        <w:t>r (</w:t>
      </w:r>
      <w:r w:rsidR="003C6DF9" w:rsidRPr="00AB182A">
        <w:rPr>
          <w:rFonts w:cs="Times New Roman"/>
          <w:b/>
          <w:bCs/>
        </w:rPr>
        <w:t>16</w:t>
      </w:r>
      <w:r w:rsidRPr="00AB182A">
        <w:rPr>
          <w:rFonts w:cs="Times New Roman"/>
          <w:b/>
          <w:bCs/>
        </w:rPr>
        <w:t>).</w:t>
      </w:r>
    </w:p>
    <w:p w:rsidR="006408C9" w:rsidRPr="00AB182A" w:rsidRDefault="006408C9" w:rsidP="001F5C82">
      <w:pPr>
        <w:tabs>
          <w:tab w:val="right" w:pos="0"/>
        </w:tabs>
        <w:bidi w:val="0"/>
        <w:snapToGrid w:val="0"/>
        <w:ind w:firstLine="425"/>
        <w:jc w:val="both"/>
        <w:rPr>
          <w:rFonts w:cs="Times New Roman"/>
        </w:rPr>
      </w:pPr>
      <w:r w:rsidRPr="00AB182A">
        <w:rPr>
          <w:rFonts w:cs="Times New Roman"/>
        </w:rPr>
        <w:t xml:space="preserve">Turmeric is the dried rhizome of the plant </w:t>
      </w:r>
      <w:r w:rsidRPr="00AB182A">
        <w:rPr>
          <w:rFonts w:cs="Times New Roman"/>
          <w:i/>
          <w:iCs/>
        </w:rPr>
        <w:t>Curcuma longa L</w:t>
      </w:r>
      <w:r w:rsidRPr="00AB182A">
        <w:rPr>
          <w:rFonts w:cs="Times New Roman"/>
        </w:rPr>
        <w:t xml:space="preserve">. It is used in various industrial purposes, medicine and as </w:t>
      </w:r>
      <w:r w:rsidR="00F25449" w:rsidRPr="00AB182A">
        <w:rPr>
          <w:rFonts w:cs="Times New Roman"/>
        </w:rPr>
        <w:t>bio pesticide</w:t>
      </w:r>
      <w:r w:rsidRPr="00AB182A">
        <w:rPr>
          <w:rFonts w:cs="Times New Roman"/>
        </w:rPr>
        <w:t>.</w:t>
      </w:r>
    </w:p>
    <w:p w:rsidR="006408C9" w:rsidRPr="00AB182A" w:rsidRDefault="007D5EA9" w:rsidP="001F5C82">
      <w:pPr>
        <w:tabs>
          <w:tab w:val="right" w:pos="0"/>
        </w:tabs>
        <w:bidi w:val="0"/>
        <w:snapToGrid w:val="0"/>
        <w:ind w:firstLine="425"/>
        <w:jc w:val="both"/>
        <w:rPr>
          <w:rFonts w:cs="Times New Roman"/>
          <w:i/>
          <w:iCs/>
        </w:rPr>
      </w:pPr>
      <w:r w:rsidRPr="00AB182A">
        <w:rPr>
          <w:rFonts w:cs="Times New Roman"/>
        </w:rPr>
        <w:t>Turmeric contains</w:t>
      </w:r>
      <w:r w:rsidR="006408C9" w:rsidRPr="00AB182A">
        <w:rPr>
          <w:rFonts w:cs="Times New Roman"/>
        </w:rPr>
        <w:t xml:space="preserve"> about 60% turmeric, 25% zingiberene and small quantities</w:t>
      </w:r>
      <w:r w:rsidR="003B0B44" w:rsidRPr="00AB182A">
        <w:rPr>
          <w:rFonts w:cs="Times New Roman"/>
        </w:rPr>
        <w:t xml:space="preserve"> of</w:t>
      </w:r>
      <w:r w:rsidR="006408C9" w:rsidRPr="00AB182A">
        <w:rPr>
          <w:rFonts w:cs="Times New Roman"/>
        </w:rPr>
        <w:t xml:space="preserve"> d</w:t>
      </w:r>
      <w:r w:rsidR="003B0B44" w:rsidRPr="00AB182A">
        <w:rPr>
          <w:rFonts w:cs="Times New Roman"/>
        </w:rPr>
        <w:t>-</w:t>
      </w:r>
      <w:r w:rsidR="006408C9" w:rsidRPr="00AB182A">
        <w:rPr>
          <w:rFonts w:cs="Times New Roman"/>
        </w:rPr>
        <w:t>phellandrene</w:t>
      </w:r>
      <w:r w:rsidR="00AA4613" w:rsidRPr="00AB182A">
        <w:rPr>
          <w:rFonts w:cs="Times New Roman"/>
        </w:rPr>
        <w:t>,</w:t>
      </w:r>
      <w:r w:rsidR="006408C9" w:rsidRPr="00AB182A">
        <w:rPr>
          <w:rFonts w:cs="Times New Roman"/>
        </w:rPr>
        <w:t xml:space="preserve"> d-sabiene</w:t>
      </w:r>
      <w:r w:rsidR="00AA4613" w:rsidRPr="00AB182A">
        <w:rPr>
          <w:rFonts w:cs="Times New Roman"/>
        </w:rPr>
        <w:t>,</w:t>
      </w:r>
      <w:r w:rsidR="006408C9" w:rsidRPr="00AB182A">
        <w:rPr>
          <w:rFonts w:cs="Times New Roman"/>
        </w:rPr>
        <w:t xml:space="preserve"> cineole and forneol. Turmeric is valued mainly for its principle </w:t>
      </w:r>
      <w:r w:rsidR="00F25449" w:rsidRPr="00AB182A">
        <w:rPr>
          <w:rFonts w:cs="Times New Roman"/>
        </w:rPr>
        <w:t>coloring</w:t>
      </w:r>
      <w:r w:rsidR="006408C9" w:rsidRPr="00AB182A">
        <w:rPr>
          <w:rFonts w:cs="Times New Roman"/>
        </w:rPr>
        <w:t xml:space="preserve"> pigments, curcumin which imports the yellow </w:t>
      </w:r>
      <w:r w:rsidR="00F25449" w:rsidRPr="00AB182A">
        <w:rPr>
          <w:rFonts w:cs="Times New Roman"/>
        </w:rPr>
        <w:t>color</w:t>
      </w:r>
      <w:r w:rsidR="00AB182A" w:rsidRPr="00AB182A">
        <w:rPr>
          <w:rFonts w:eastAsiaTheme="minorEastAsia" w:cs="Times New Roman" w:hint="eastAsia"/>
          <w:lang w:eastAsia="zh-CN"/>
        </w:rPr>
        <w:t xml:space="preserve"> </w:t>
      </w:r>
      <w:r w:rsidR="003B0B44" w:rsidRPr="00AB182A">
        <w:rPr>
          <w:rFonts w:cs="Times New Roman"/>
        </w:rPr>
        <w:t>of</w:t>
      </w:r>
      <w:r w:rsidR="006408C9" w:rsidRPr="00AB182A">
        <w:rPr>
          <w:rFonts w:cs="Times New Roman"/>
        </w:rPr>
        <w:t xml:space="preserve"> turmeric, besides nutritive constituents like potassium. The main </w:t>
      </w:r>
      <w:r w:rsidR="00F25449" w:rsidRPr="00AB182A">
        <w:rPr>
          <w:rFonts w:cs="Times New Roman"/>
        </w:rPr>
        <w:t>colorings</w:t>
      </w:r>
      <w:r w:rsidR="006408C9" w:rsidRPr="00AB182A">
        <w:rPr>
          <w:rFonts w:cs="Times New Roman"/>
        </w:rPr>
        <w:t xml:space="preserve"> constituents of turmeric and other yellow </w:t>
      </w:r>
      <w:r w:rsidR="006408C9" w:rsidRPr="00AB182A">
        <w:rPr>
          <w:rFonts w:cs="Times New Roman"/>
          <w:i/>
          <w:iCs/>
        </w:rPr>
        <w:t>Curcuma</w:t>
      </w:r>
      <w:r w:rsidR="006408C9" w:rsidRPr="00AB182A">
        <w:rPr>
          <w:rFonts w:cs="Times New Roman"/>
        </w:rPr>
        <w:t xml:space="preserve"> species are curcumins, demethoxycurumin, methane and bisdemethoxycurumin together make the colouring pigment in the turmeric rhizomes</w:t>
      </w:r>
      <w:r w:rsidR="003C6DF9" w:rsidRPr="00AB182A">
        <w:rPr>
          <w:rFonts w:cs="Times New Roman"/>
          <w:b/>
          <w:bCs/>
        </w:rPr>
        <w:t xml:space="preserve"> (Govindarajan</w:t>
      </w:r>
      <w:r w:rsidR="00AB182A" w:rsidRPr="00AB182A">
        <w:rPr>
          <w:rFonts w:eastAsiaTheme="minorEastAsia" w:cs="Times New Roman" w:hint="eastAsia"/>
          <w:b/>
          <w:bCs/>
          <w:lang w:eastAsia="zh-CN"/>
        </w:rPr>
        <w:t>)</w:t>
      </w:r>
      <w:r w:rsidR="003C6DF9" w:rsidRPr="00AB182A">
        <w:rPr>
          <w:rFonts w:cs="Times New Roman"/>
          <w:b/>
          <w:bCs/>
        </w:rPr>
        <w:t xml:space="preserve"> (16</w:t>
      </w:r>
      <w:r w:rsidR="006408C9" w:rsidRPr="00AB182A">
        <w:rPr>
          <w:rFonts w:cs="Times New Roman"/>
          <w:b/>
          <w:bCs/>
        </w:rPr>
        <w:t xml:space="preserve">). </w:t>
      </w:r>
    </w:p>
    <w:p w:rsidR="006408C9" w:rsidRPr="00AB182A" w:rsidRDefault="006408C9" w:rsidP="001F5C82">
      <w:pPr>
        <w:tabs>
          <w:tab w:val="right" w:pos="0"/>
        </w:tabs>
        <w:bidi w:val="0"/>
        <w:snapToGrid w:val="0"/>
        <w:ind w:firstLine="425"/>
        <w:jc w:val="both"/>
        <w:rPr>
          <w:rFonts w:cs="Times New Roman"/>
        </w:rPr>
      </w:pPr>
      <w:r w:rsidRPr="00AB182A">
        <w:rPr>
          <w:rFonts w:cs="Times New Roman"/>
        </w:rPr>
        <w:t>The chemical components of</w:t>
      </w:r>
      <w:r w:rsidR="006E08FB" w:rsidRPr="00AB182A">
        <w:rPr>
          <w:rFonts w:cs="Times New Roman"/>
        </w:rPr>
        <w:t xml:space="preserve"> Rosella</w:t>
      </w:r>
      <w:r w:rsidR="007D5EA9" w:rsidRPr="00AB182A">
        <w:rPr>
          <w:rFonts w:cs="Times New Roman"/>
        </w:rPr>
        <w:t xml:space="preserve"> </w:t>
      </w:r>
      <w:r w:rsidR="006E08FB" w:rsidRPr="00AB182A">
        <w:rPr>
          <w:rFonts w:cs="Times New Roman"/>
        </w:rPr>
        <w:t>"</w:t>
      </w:r>
      <w:r w:rsidRPr="00AB182A">
        <w:rPr>
          <w:rFonts w:cs="Times New Roman"/>
          <w:i/>
          <w:iCs/>
        </w:rPr>
        <w:t>Hibiscus sabdariffa</w:t>
      </w:r>
      <w:r w:rsidR="006E08FB" w:rsidRPr="00AB182A">
        <w:rPr>
          <w:rFonts w:cs="Times New Roman"/>
          <w:i/>
          <w:iCs/>
        </w:rPr>
        <w:t>"</w:t>
      </w:r>
      <w:r w:rsidRPr="00AB182A">
        <w:rPr>
          <w:rFonts w:cs="Times New Roman"/>
        </w:rPr>
        <w:t xml:space="preserve">calyx include </w:t>
      </w:r>
      <w:r w:rsidR="00F25449" w:rsidRPr="00AB182A">
        <w:rPr>
          <w:rFonts w:cs="Times New Roman"/>
        </w:rPr>
        <w:t xml:space="preserve">anthocyanins </w:t>
      </w:r>
      <w:r w:rsidRPr="00AB182A">
        <w:rPr>
          <w:rFonts w:cs="Times New Roman"/>
        </w:rPr>
        <w:t xml:space="preserve">flavonoids </w:t>
      </w:r>
      <w:r w:rsidR="007D5EA9" w:rsidRPr="00AB182A">
        <w:rPr>
          <w:rFonts w:cs="Times New Roman"/>
        </w:rPr>
        <w:t>and polyphenols</w:t>
      </w:r>
      <w:r w:rsidRPr="00AB182A">
        <w:rPr>
          <w:rFonts w:cs="Times New Roman"/>
          <w:b/>
          <w:bCs/>
        </w:rPr>
        <w:t xml:space="preserve"> (Peng-Kong </w:t>
      </w:r>
      <w:r w:rsidRPr="00AB182A">
        <w:rPr>
          <w:rFonts w:cs="Times New Roman"/>
          <w:b/>
          <w:bCs/>
          <w:i/>
          <w:iCs/>
        </w:rPr>
        <w:t>et al.</w:t>
      </w:r>
      <w:r w:rsidR="00AB182A">
        <w:rPr>
          <w:rFonts w:eastAsiaTheme="minorEastAsia" w:cs="Times New Roman" w:hint="eastAsia"/>
          <w:b/>
          <w:bCs/>
          <w:i/>
          <w:iCs/>
          <w:lang w:eastAsia="zh-CN"/>
        </w:rPr>
        <w:t>)</w:t>
      </w:r>
      <w:r w:rsidR="007D5EA9" w:rsidRPr="00AB182A">
        <w:rPr>
          <w:rFonts w:cs="Times New Roman"/>
          <w:b/>
          <w:bCs/>
          <w:i/>
          <w:iCs/>
        </w:rPr>
        <w:t xml:space="preserve"> </w:t>
      </w:r>
      <w:r w:rsidR="003C6DF9" w:rsidRPr="00AB182A">
        <w:rPr>
          <w:rFonts w:cs="Times New Roman"/>
          <w:b/>
          <w:bCs/>
          <w:i/>
          <w:iCs/>
        </w:rPr>
        <w:t>(</w:t>
      </w:r>
      <w:r w:rsidR="003C6DF9" w:rsidRPr="00AB182A">
        <w:rPr>
          <w:rFonts w:cs="Times New Roman"/>
          <w:b/>
          <w:bCs/>
        </w:rPr>
        <w:t>2</w:t>
      </w:r>
      <w:r w:rsidR="00FE4725" w:rsidRPr="00AB182A">
        <w:rPr>
          <w:rFonts w:cs="Times New Roman"/>
          <w:b/>
          <w:bCs/>
        </w:rPr>
        <w:t>4</w:t>
      </w:r>
      <w:r w:rsidR="003C6DF9" w:rsidRPr="00AB182A">
        <w:rPr>
          <w:rFonts w:cs="Times New Roman"/>
          <w:b/>
          <w:bCs/>
        </w:rPr>
        <w:t>)</w:t>
      </w:r>
      <w:r w:rsidRPr="00AB182A">
        <w:rPr>
          <w:rFonts w:cs="Times New Roman"/>
          <w:b/>
          <w:bCs/>
        </w:rPr>
        <w:t xml:space="preserve"> and Tzu-Li Lin </w:t>
      </w:r>
      <w:r w:rsidRPr="00AB182A">
        <w:rPr>
          <w:rFonts w:cs="Times New Roman"/>
          <w:b/>
          <w:bCs/>
          <w:i/>
          <w:iCs/>
        </w:rPr>
        <w:t>et al</w:t>
      </w:r>
      <w:r w:rsidRPr="00AB182A">
        <w:rPr>
          <w:rFonts w:cs="Times New Roman"/>
          <w:b/>
          <w:bCs/>
        </w:rPr>
        <w:t>.</w:t>
      </w:r>
      <w:r w:rsidR="003C6DF9" w:rsidRPr="00AB182A">
        <w:rPr>
          <w:rFonts w:cs="Times New Roman"/>
          <w:b/>
          <w:bCs/>
        </w:rPr>
        <w:t xml:space="preserve"> (2</w:t>
      </w:r>
      <w:r w:rsidR="00FE4725" w:rsidRPr="00AB182A">
        <w:rPr>
          <w:rFonts w:cs="Times New Roman"/>
          <w:b/>
          <w:bCs/>
        </w:rPr>
        <w:t>8</w:t>
      </w:r>
      <w:r w:rsidRPr="00AB182A">
        <w:rPr>
          <w:rFonts w:cs="Times New Roman"/>
          <w:b/>
          <w:bCs/>
        </w:rPr>
        <w:t>)</w:t>
      </w:r>
      <w:r w:rsidRPr="00AB182A">
        <w:rPr>
          <w:rFonts w:cs="Times New Roman"/>
        </w:rPr>
        <w:t xml:space="preserve">. The </w:t>
      </w:r>
      <w:r w:rsidR="00F25449" w:rsidRPr="00AB182A">
        <w:rPr>
          <w:rFonts w:cs="Times New Roman"/>
        </w:rPr>
        <w:t>calyx is</w:t>
      </w:r>
      <w:r w:rsidRPr="00AB182A">
        <w:rPr>
          <w:rFonts w:cs="Times New Roman"/>
        </w:rPr>
        <w:t xml:space="preserve"> potentially a good source of antioxidant agents as anthocyanins and ascorbic acid </w:t>
      </w:r>
      <w:r w:rsidRPr="00AB182A">
        <w:rPr>
          <w:rFonts w:cs="Times New Roman"/>
          <w:b/>
          <w:bCs/>
        </w:rPr>
        <w:t>(Prenesti</w:t>
      </w:r>
      <w:r w:rsidR="007D5EA9" w:rsidRPr="00AB182A">
        <w:rPr>
          <w:rFonts w:cs="Times New Roman"/>
          <w:b/>
          <w:bCs/>
          <w:i/>
          <w:iCs/>
        </w:rPr>
        <w:t xml:space="preserve"> </w:t>
      </w:r>
      <w:r w:rsidRPr="00AB182A">
        <w:rPr>
          <w:rFonts w:cs="Times New Roman"/>
          <w:b/>
          <w:bCs/>
          <w:i/>
          <w:iCs/>
        </w:rPr>
        <w:t>et al</w:t>
      </w:r>
      <w:r w:rsidRPr="00AB182A">
        <w:rPr>
          <w:rFonts w:cs="Times New Roman"/>
          <w:b/>
          <w:bCs/>
        </w:rPr>
        <w:t>.</w:t>
      </w:r>
      <w:r w:rsidR="00AB182A">
        <w:rPr>
          <w:rFonts w:eastAsiaTheme="minorEastAsia" w:cs="Times New Roman" w:hint="eastAsia"/>
          <w:b/>
          <w:bCs/>
          <w:lang w:eastAsia="zh-CN"/>
        </w:rPr>
        <w:t>)</w:t>
      </w:r>
      <w:r w:rsidR="00DE01E5" w:rsidRPr="00AB182A">
        <w:rPr>
          <w:rFonts w:cs="Times New Roman"/>
          <w:b/>
          <w:bCs/>
        </w:rPr>
        <w:t xml:space="preserve"> </w:t>
      </w:r>
      <w:r w:rsidR="003C6DF9" w:rsidRPr="00AB182A">
        <w:rPr>
          <w:rFonts w:cs="Times New Roman"/>
          <w:b/>
          <w:bCs/>
        </w:rPr>
        <w:t>(2</w:t>
      </w:r>
      <w:r w:rsidR="00FE4725" w:rsidRPr="00AB182A">
        <w:rPr>
          <w:rFonts w:cs="Times New Roman"/>
          <w:b/>
          <w:bCs/>
        </w:rPr>
        <w:t>6</w:t>
      </w:r>
      <w:r w:rsidRPr="00AB182A">
        <w:rPr>
          <w:rFonts w:cs="Times New Roman"/>
          <w:b/>
          <w:bCs/>
        </w:rPr>
        <w:t>)</w:t>
      </w:r>
      <w:r w:rsidRPr="00AB182A">
        <w:rPr>
          <w:rFonts w:cs="Times New Roman"/>
        </w:rPr>
        <w:t xml:space="preserve">. Roselle calyx contains a rich source of dietary fiber, vitamins, minerals and </w:t>
      </w:r>
      <w:r w:rsidRPr="00AB182A">
        <w:rPr>
          <w:rFonts w:cs="Times New Roman"/>
        </w:rPr>
        <w:lastRenderedPageBreak/>
        <w:t xml:space="preserve">bioactive compounds such as organic acids, phytosterols, and polyphenols. The phenolic content in the plant consists mainly of anthocyanins like delphinidin-3-glucoside, sambubioside, and cyanidin-3- sambubioside mainly contributing to their antioxidant properties </w:t>
      </w:r>
      <w:r w:rsidRPr="00AB182A">
        <w:rPr>
          <w:rFonts w:cs="Times New Roman"/>
          <w:b/>
          <w:bCs/>
        </w:rPr>
        <w:t xml:space="preserve">(Aurelio </w:t>
      </w:r>
      <w:r w:rsidRPr="00AB182A">
        <w:rPr>
          <w:rFonts w:cs="Times New Roman"/>
          <w:b/>
          <w:bCs/>
          <w:i/>
          <w:iCs/>
        </w:rPr>
        <w:t>et al</w:t>
      </w:r>
      <w:r w:rsidR="003C6DF9" w:rsidRPr="00AB182A">
        <w:rPr>
          <w:rFonts w:cs="Times New Roman"/>
          <w:b/>
          <w:bCs/>
        </w:rPr>
        <w:t>.</w:t>
      </w:r>
      <w:r w:rsidR="00AB182A">
        <w:rPr>
          <w:rFonts w:eastAsiaTheme="minorEastAsia" w:cs="Times New Roman" w:hint="eastAsia"/>
          <w:b/>
          <w:bCs/>
          <w:lang w:eastAsia="zh-CN"/>
        </w:rPr>
        <w:t>)</w:t>
      </w:r>
      <w:r w:rsidR="003C6DF9" w:rsidRPr="00AB182A">
        <w:rPr>
          <w:rFonts w:cs="Times New Roman"/>
          <w:b/>
          <w:bCs/>
        </w:rPr>
        <w:t xml:space="preserve"> (6</w:t>
      </w:r>
      <w:r w:rsidRPr="00AB182A">
        <w:rPr>
          <w:rFonts w:cs="Times New Roman"/>
          <w:b/>
          <w:bCs/>
        </w:rPr>
        <w:t>).</w:t>
      </w:r>
    </w:p>
    <w:p w:rsidR="00AA4613" w:rsidRPr="00AB182A" w:rsidRDefault="00043D88" w:rsidP="001F5C82">
      <w:pPr>
        <w:tabs>
          <w:tab w:val="right" w:pos="0"/>
        </w:tabs>
        <w:autoSpaceDE w:val="0"/>
        <w:autoSpaceDN w:val="0"/>
        <w:bidi w:val="0"/>
        <w:adjustRightInd w:val="0"/>
        <w:snapToGrid w:val="0"/>
        <w:ind w:firstLine="425"/>
        <w:jc w:val="both"/>
        <w:rPr>
          <w:rFonts w:eastAsia="Times New Roman+FPEF" w:cs="Times New Roman"/>
        </w:rPr>
      </w:pPr>
      <w:r w:rsidRPr="00AB182A">
        <w:rPr>
          <w:rFonts w:eastAsia="Times New Roman+FPEF" w:cs="Times New Roman"/>
        </w:rPr>
        <w:t xml:space="preserve">Plant extracts are used </w:t>
      </w:r>
      <w:r w:rsidR="00F95043" w:rsidRPr="00AB182A">
        <w:rPr>
          <w:rFonts w:eastAsia="Times New Roman+FPEF" w:cs="Times New Roman"/>
        </w:rPr>
        <w:t>to</w:t>
      </w:r>
      <w:r w:rsidRPr="00AB182A">
        <w:rPr>
          <w:rFonts w:eastAsia="Times New Roman+FPEF" w:cs="Times New Roman"/>
        </w:rPr>
        <w:t xml:space="preserve"> improv</w:t>
      </w:r>
      <w:r w:rsidR="00F95043" w:rsidRPr="00AB182A">
        <w:rPr>
          <w:rFonts w:eastAsia="Times New Roman+FPEF" w:cs="Times New Roman"/>
        </w:rPr>
        <w:t>e</w:t>
      </w:r>
      <w:r w:rsidRPr="00AB182A">
        <w:rPr>
          <w:rFonts w:eastAsia="Times New Roman+FPEF" w:cs="Times New Roman"/>
        </w:rPr>
        <w:t xml:space="preserve"> production</w:t>
      </w:r>
      <w:r w:rsidR="007D5EA9" w:rsidRPr="00AB182A">
        <w:rPr>
          <w:rFonts w:eastAsia="Times New Roman+FPEF" w:cs="Times New Roman"/>
        </w:rPr>
        <w:t xml:space="preserve"> </w:t>
      </w:r>
      <w:r w:rsidRPr="00AB182A">
        <w:rPr>
          <w:rFonts w:eastAsia="Times New Roman+FPEF" w:cs="Times New Roman"/>
        </w:rPr>
        <w:t>of mango fruits instead of using chemicals. The change for using plant extract</w:t>
      </w:r>
      <w:r w:rsidR="00F95043" w:rsidRPr="00AB182A">
        <w:rPr>
          <w:rFonts w:eastAsia="Times New Roman+FPEF" w:cs="Times New Roman"/>
        </w:rPr>
        <w:t>s</w:t>
      </w:r>
      <w:r w:rsidRPr="00AB182A">
        <w:rPr>
          <w:rFonts w:eastAsia="Times New Roman+FPEF" w:cs="Times New Roman"/>
        </w:rPr>
        <w:t xml:space="preserve"> against chemicals was performed because pathogens resistance to the fungicides has developed as well as for protecting our environment from pollution. It has long been recognized that naturally occurr</w:t>
      </w:r>
      <w:r w:rsidR="000E4DA7" w:rsidRPr="00AB182A">
        <w:rPr>
          <w:rFonts w:eastAsia="Times New Roman+FPEF" w:cs="Times New Roman"/>
        </w:rPr>
        <w:t>ed</w:t>
      </w:r>
      <w:r w:rsidRPr="00AB182A">
        <w:rPr>
          <w:rFonts w:eastAsia="Times New Roman+FPEF" w:cs="Times New Roman"/>
        </w:rPr>
        <w:t xml:space="preserve"> substances in higher plants</w:t>
      </w:r>
      <w:r w:rsidR="000E4DA7" w:rsidRPr="00AB182A">
        <w:rPr>
          <w:rFonts w:eastAsia="Times New Roman+FPEF" w:cs="Times New Roman"/>
        </w:rPr>
        <w:t xml:space="preserve"> which</w:t>
      </w:r>
      <w:r w:rsidRPr="00AB182A">
        <w:rPr>
          <w:rFonts w:eastAsia="Times New Roman+FPEF" w:cs="Times New Roman"/>
        </w:rPr>
        <w:t xml:space="preserve"> have antioxidant activity.</w:t>
      </w:r>
    </w:p>
    <w:p w:rsidR="00043D88" w:rsidRPr="00AB182A" w:rsidRDefault="00AA4613" w:rsidP="001F5C82">
      <w:pPr>
        <w:tabs>
          <w:tab w:val="right" w:pos="0"/>
        </w:tabs>
        <w:autoSpaceDE w:val="0"/>
        <w:autoSpaceDN w:val="0"/>
        <w:bidi w:val="0"/>
        <w:adjustRightInd w:val="0"/>
        <w:snapToGrid w:val="0"/>
        <w:ind w:firstLine="425"/>
        <w:jc w:val="both"/>
        <w:rPr>
          <w:rFonts w:cs="Times New Roman"/>
        </w:rPr>
      </w:pPr>
      <w:r w:rsidRPr="00AB182A">
        <w:rPr>
          <w:rFonts w:eastAsia="Times New Roman+FPEF" w:cs="Times New Roman"/>
        </w:rPr>
        <w:t>P</w:t>
      </w:r>
      <w:r w:rsidR="00043D88" w:rsidRPr="00AB182A">
        <w:rPr>
          <w:rFonts w:eastAsia="Times New Roman+FPEF" w:cs="Times New Roman"/>
        </w:rPr>
        <w:t>lant kingdom is a good source of natural preparations containing effective bioactive compounds which can be used for different application particular as food additives and health promoting ingredients in the formulations of functional foods and nutr</w:t>
      </w:r>
      <w:r w:rsidR="000E4DA7" w:rsidRPr="00AB182A">
        <w:rPr>
          <w:rFonts w:eastAsia="Times New Roman+FPEF" w:cs="Times New Roman"/>
        </w:rPr>
        <w:t>ions</w:t>
      </w:r>
      <w:r w:rsidR="00043D88" w:rsidRPr="00AB182A">
        <w:rPr>
          <w:rFonts w:eastAsia="Times New Roman+FPEF" w:cs="Times New Roman"/>
        </w:rPr>
        <w:t xml:space="preserve">. Nowadays, the interest has considerably increased for the use in storage studies </w:t>
      </w:r>
      <w:r w:rsidR="00043D88" w:rsidRPr="00AB182A">
        <w:rPr>
          <w:rFonts w:eastAsia="Times New Roman+FPEF" w:cs="Times New Roman"/>
          <w:b/>
          <w:bCs/>
        </w:rPr>
        <w:t>(Govinderajan</w:t>
      </w:r>
      <w:r w:rsidR="00AB182A" w:rsidRPr="00AB182A">
        <w:rPr>
          <w:rFonts w:eastAsiaTheme="minorEastAsia" w:cs="Times New Roman" w:hint="eastAsia"/>
          <w:b/>
          <w:bCs/>
          <w:lang w:eastAsia="zh-CN"/>
        </w:rPr>
        <w:t>)</w:t>
      </w:r>
      <w:r w:rsidR="007D5EA9" w:rsidRPr="00AB182A">
        <w:rPr>
          <w:rFonts w:eastAsia="Times New Roman+FPEF" w:cs="Times New Roman"/>
          <w:b/>
          <w:bCs/>
        </w:rPr>
        <w:t xml:space="preserve"> (16)</w:t>
      </w:r>
      <w:r w:rsidR="00043D88" w:rsidRPr="00AB182A">
        <w:rPr>
          <w:rFonts w:eastAsia="Times New Roman+FPEF" w:cs="Times New Roman"/>
        </w:rPr>
        <w:t>.</w:t>
      </w:r>
    </w:p>
    <w:p w:rsidR="00F436DA" w:rsidRPr="00AB182A" w:rsidRDefault="002D2CDB" w:rsidP="00A607DC">
      <w:pPr>
        <w:tabs>
          <w:tab w:val="right" w:pos="0"/>
        </w:tabs>
        <w:autoSpaceDE w:val="0"/>
        <w:autoSpaceDN w:val="0"/>
        <w:bidi w:val="0"/>
        <w:adjustRightInd w:val="0"/>
        <w:snapToGrid w:val="0"/>
        <w:jc w:val="both"/>
        <w:rPr>
          <w:rFonts w:cs="Times New Roman"/>
        </w:rPr>
        <w:sectPr w:rsidR="00F436DA" w:rsidRPr="00AB182A" w:rsidSect="001F5C82">
          <w:type w:val="continuous"/>
          <w:pgSz w:w="12240" w:h="15840"/>
          <w:pgMar w:top="1440" w:right="1440" w:bottom="1440" w:left="1440" w:header="720" w:footer="720" w:gutter="0"/>
          <w:cols w:num="2" w:space="500"/>
          <w:rtlGutter/>
          <w:docGrid w:linePitch="360"/>
        </w:sectPr>
      </w:pPr>
      <w:r w:rsidRPr="00AB182A">
        <w:rPr>
          <w:rFonts w:cs="Times New Roman"/>
          <w:b/>
          <w:bCs/>
        </w:rPr>
        <w:t>Ahmed, M.A.M.</w:t>
      </w:r>
      <w:r w:rsidR="00AB182A" w:rsidRPr="00AB182A">
        <w:rPr>
          <w:rFonts w:eastAsiaTheme="minorEastAsia" w:cs="Times New Roman" w:hint="eastAsia"/>
          <w:b/>
          <w:bCs/>
          <w:lang w:eastAsia="zh-CN"/>
        </w:rPr>
        <w:t xml:space="preserve"> </w:t>
      </w:r>
      <w:r w:rsidRPr="00AB182A">
        <w:rPr>
          <w:rFonts w:cs="Times New Roman"/>
          <w:b/>
          <w:bCs/>
        </w:rPr>
        <w:t>et-al</w:t>
      </w:r>
      <w:r w:rsidR="007D5EA9" w:rsidRPr="00AB182A">
        <w:rPr>
          <w:rFonts w:cs="Times New Roman"/>
          <w:b/>
          <w:bCs/>
        </w:rPr>
        <w:t xml:space="preserve"> </w:t>
      </w:r>
      <w:r w:rsidRPr="00AB182A">
        <w:rPr>
          <w:rFonts w:cs="Times New Roman"/>
          <w:b/>
          <w:bCs/>
        </w:rPr>
        <w:t>(</w:t>
      </w:r>
      <w:r w:rsidR="009C6825" w:rsidRPr="00AB182A">
        <w:rPr>
          <w:rFonts w:cs="Times New Roman"/>
          <w:b/>
          <w:bCs/>
        </w:rPr>
        <w:t>2</w:t>
      </w:r>
      <w:r w:rsidRPr="00AB182A">
        <w:rPr>
          <w:rFonts w:cs="Times New Roman"/>
          <w:b/>
          <w:bCs/>
        </w:rPr>
        <w:t>),</w:t>
      </w:r>
      <w:r w:rsidR="007D5EA9" w:rsidRPr="00AB182A">
        <w:rPr>
          <w:rFonts w:cs="Times New Roman"/>
          <w:b/>
          <w:bCs/>
        </w:rPr>
        <w:t xml:space="preserve"> </w:t>
      </w:r>
      <w:r w:rsidRPr="00AB182A">
        <w:rPr>
          <w:rFonts w:cs="Times New Roman"/>
          <w:b/>
          <w:bCs/>
        </w:rPr>
        <w:t>Alam, M.M.</w:t>
      </w:r>
      <w:r w:rsidR="007D5EA9" w:rsidRPr="00AB182A">
        <w:rPr>
          <w:rFonts w:cs="Times New Roman"/>
          <w:b/>
          <w:bCs/>
        </w:rPr>
        <w:t xml:space="preserve"> </w:t>
      </w:r>
      <w:r w:rsidRPr="00AB182A">
        <w:rPr>
          <w:rFonts w:cs="Times New Roman"/>
          <w:b/>
          <w:bCs/>
          <w:lang w:bidi="ar-EG"/>
        </w:rPr>
        <w:t>(</w:t>
      </w:r>
      <w:r w:rsidR="009C6825" w:rsidRPr="00AB182A">
        <w:rPr>
          <w:rFonts w:cs="Times New Roman"/>
          <w:b/>
          <w:bCs/>
          <w:lang w:bidi="ar-EG"/>
        </w:rPr>
        <w:t>3</w:t>
      </w:r>
      <w:r w:rsidRPr="00AB182A">
        <w:rPr>
          <w:rFonts w:cs="Times New Roman"/>
          <w:b/>
          <w:bCs/>
          <w:lang w:bidi="ar-EG"/>
        </w:rPr>
        <w:t>),</w:t>
      </w:r>
      <w:r w:rsidR="007D5EA9" w:rsidRPr="00AB182A">
        <w:rPr>
          <w:rFonts w:eastAsia="Times New Roman+FPEF" w:cs="Times New Roman"/>
          <w:b/>
          <w:bCs/>
          <w:color w:val="000000"/>
        </w:rPr>
        <w:t xml:space="preserve"> </w:t>
      </w:r>
      <w:r w:rsidRPr="00AB182A">
        <w:rPr>
          <w:rFonts w:eastAsia="Times New Roman+FPEF" w:cs="Times New Roman"/>
          <w:b/>
          <w:bCs/>
          <w:color w:val="000000"/>
        </w:rPr>
        <w:t>Anwar, D.A.</w:t>
      </w:r>
      <w:r w:rsidR="00AB182A" w:rsidRPr="00AB182A">
        <w:rPr>
          <w:rFonts w:eastAsiaTheme="minorEastAsia" w:cs="Times New Roman" w:hint="eastAsia"/>
          <w:b/>
          <w:bCs/>
          <w:color w:val="000000"/>
          <w:lang w:eastAsia="zh-CN"/>
        </w:rPr>
        <w:t xml:space="preserve"> </w:t>
      </w:r>
      <w:r w:rsidRPr="00AB182A">
        <w:rPr>
          <w:rFonts w:eastAsia="Times New Roman+FPEF" w:cs="Times New Roman"/>
          <w:b/>
          <w:bCs/>
          <w:color w:val="000000"/>
        </w:rPr>
        <w:t>et-al</w:t>
      </w:r>
      <w:r w:rsidR="007D5EA9" w:rsidRPr="00AB182A">
        <w:rPr>
          <w:rFonts w:eastAsia="Times New Roman+FPEF" w:cs="Times New Roman"/>
          <w:b/>
          <w:bCs/>
          <w:color w:val="000000"/>
        </w:rPr>
        <w:t xml:space="preserve">. </w:t>
      </w:r>
      <w:r w:rsidRPr="00AB182A">
        <w:rPr>
          <w:rFonts w:eastAsia="Times New Roman+FPEF" w:cs="Times New Roman"/>
          <w:b/>
          <w:bCs/>
          <w:color w:val="000000"/>
        </w:rPr>
        <w:t>(</w:t>
      </w:r>
      <w:r w:rsidR="009C6825" w:rsidRPr="00AB182A">
        <w:rPr>
          <w:rFonts w:eastAsia="Times New Roman+FPEF" w:cs="Times New Roman"/>
          <w:b/>
          <w:bCs/>
          <w:color w:val="000000"/>
        </w:rPr>
        <w:t>4</w:t>
      </w:r>
      <w:r w:rsidRPr="00AB182A">
        <w:rPr>
          <w:rFonts w:eastAsia="Times New Roman+FPEF" w:cs="Times New Roman"/>
          <w:b/>
          <w:bCs/>
          <w:color w:val="000000"/>
        </w:rPr>
        <w:t xml:space="preserve">), </w:t>
      </w:r>
      <w:r w:rsidRPr="00AB182A">
        <w:rPr>
          <w:rFonts w:cs="Times New Roman"/>
          <w:b/>
          <w:bCs/>
        </w:rPr>
        <w:t>Block, E</w:t>
      </w:r>
      <w:r w:rsidR="00AA4613" w:rsidRPr="00AB182A">
        <w:rPr>
          <w:rFonts w:cs="Times New Roman"/>
          <w:b/>
          <w:bCs/>
        </w:rPr>
        <w:t>. (</w:t>
      </w:r>
      <w:r w:rsidR="009C6825" w:rsidRPr="00AB182A">
        <w:rPr>
          <w:rFonts w:cs="Times New Roman"/>
          <w:b/>
          <w:bCs/>
        </w:rPr>
        <w:t>7</w:t>
      </w:r>
      <w:r w:rsidRPr="00AB182A">
        <w:rPr>
          <w:rFonts w:cs="Times New Roman"/>
          <w:b/>
          <w:bCs/>
        </w:rPr>
        <w:t xml:space="preserve">), </w:t>
      </w:r>
      <w:r w:rsidRPr="00AB182A">
        <w:rPr>
          <w:rFonts w:eastAsia="Times New Roman+FPEF" w:cs="Times New Roman"/>
          <w:b/>
          <w:bCs/>
          <w:color w:val="000000"/>
        </w:rPr>
        <w:t>Cairney, E</w:t>
      </w:r>
      <w:r w:rsidR="00AA4613" w:rsidRPr="00AB182A">
        <w:rPr>
          <w:rFonts w:eastAsia="Times New Roman+FPEF" w:cs="Times New Roman"/>
          <w:b/>
          <w:bCs/>
          <w:color w:val="000000"/>
        </w:rPr>
        <w:t>. (</w:t>
      </w:r>
      <w:r w:rsidRPr="00AB182A">
        <w:rPr>
          <w:rFonts w:eastAsia="Times New Roman+FPEF" w:cs="Times New Roman"/>
          <w:b/>
          <w:bCs/>
          <w:color w:val="000000"/>
        </w:rPr>
        <w:t>8), Cazuola, I</w:t>
      </w:r>
      <w:r w:rsidR="00AA4613" w:rsidRPr="00AB182A">
        <w:rPr>
          <w:rFonts w:eastAsia="Times New Roman+FPEF" w:cs="Times New Roman"/>
          <w:b/>
          <w:bCs/>
          <w:color w:val="000000"/>
        </w:rPr>
        <w:t>. (</w:t>
      </w:r>
      <w:r w:rsidRPr="00AB182A">
        <w:rPr>
          <w:rFonts w:eastAsia="Times New Roman+FPEF" w:cs="Times New Roman"/>
          <w:b/>
          <w:bCs/>
          <w:color w:val="000000"/>
        </w:rPr>
        <w:t>9), Darwish, S.N.AS.</w:t>
      </w:r>
      <w:r w:rsidR="007D5EA9" w:rsidRPr="00AB182A">
        <w:rPr>
          <w:rFonts w:eastAsia="Times New Roman+FPEF" w:cs="Times New Roman"/>
          <w:b/>
          <w:bCs/>
          <w:color w:val="000000"/>
        </w:rPr>
        <w:t xml:space="preserve"> </w:t>
      </w:r>
      <w:r w:rsidRPr="00AB182A">
        <w:rPr>
          <w:rFonts w:eastAsia="Times New Roman+FPEF" w:cs="Times New Roman"/>
          <w:b/>
          <w:bCs/>
          <w:color w:val="000000"/>
        </w:rPr>
        <w:t>(10), El- Khawaga, A.S. and Mansour, A.E.M</w:t>
      </w:r>
      <w:r w:rsidR="00AA4613" w:rsidRPr="00AB182A">
        <w:rPr>
          <w:rFonts w:eastAsia="Times New Roman+FPEF" w:cs="Times New Roman"/>
          <w:b/>
          <w:bCs/>
          <w:color w:val="000000"/>
        </w:rPr>
        <w:t>. (</w:t>
      </w:r>
      <w:r w:rsidRPr="00AB182A">
        <w:rPr>
          <w:rFonts w:eastAsia="Times New Roman+FPEF" w:cs="Times New Roman"/>
          <w:b/>
          <w:bCs/>
          <w:color w:val="000000"/>
        </w:rPr>
        <w:t>11)</w:t>
      </w:r>
      <w:r w:rsidR="001F5C82" w:rsidRPr="00AB182A">
        <w:rPr>
          <w:rFonts w:eastAsia="Times New Roman+FPEF" w:cs="Times New Roman"/>
          <w:b/>
          <w:bCs/>
          <w:color w:val="000000"/>
        </w:rPr>
        <w:t>, E</w:t>
      </w:r>
      <w:r w:rsidRPr="00AB182A">
        <w:rPr>
          <w:rFonts w:eastAsia="Times New Roman+FPEF" w:cs="Times New Roman"/>
          <w:b/>
          <w:bCs/>
          <w:color w:val="000000"/>
        </w:rPr>
        <w:t xml:space="preserve">l- Sayed - Esraa, M.H. </w:t>
      </w:r>
      <w:r w:rsidR="00173B17" w:rsidRPr="00AB182A">
        <w:rPr>
          <w:rFonts w:cs="Times New Roman"/>
          <w:b/>
          <w:bCs/>
        </w:rPr>
        <w:t xml:space="preserve">(12), </w:t>
      </w:r>
      <w:r w:rsidRPr="00AB182A">
        <w:rPr>
          <w:rFonts w:cs="Times New Roman"/>
          <w:b/>
          <w:bCs/>
        </w:rPr>
        <w:t>Eshmawy, E.M.S</w:t>
      </w:r>
      <w:r w:rsidR="00AA4613" w:rsidRPr="00AB182A">
        <w:rPr>
          <w:rFonts w:cs="Times New Roman"/>
          <w:b/>
          <w:bCs/>
        </w:rPr>
        <w:t>. (</w:t>
      </w:r>
      <w:r w:rsidR="00173B17" w:rsidRPr="00AB182A">
        <w:rPr>
          <w:rFonts w:cs="Times New Roman"/>
          <w:b/>
          <w:bCs/>
        </w:rPr>
        <w:t>13)</w:t>
      </w:r>
      <w:r w:rsidR="001F5C82" w:rsidRPr="00AB182A">
        <w:rPr>
          <w:rFonts w:eastAsiaTheme="minorEastAsia" w:cs="Times New Roman" w:hint="eastAsia"/>
          <w:b/>
          <w:bCs/>
          <w:lang w:eastAsia="zh-CN"/>
        </w:rPr>
        <w:t xml:space="preserve"> </w:t>
      </w:r>
      <w:r w:rsidR="00173B17" w:rsidRPr="00AB182A">
        <w:rPr>
          <w:rFonts w:cs="Times New Roman"/>
          <w:b/>
          <w:bCs/>
        </w:rPr>
        <w:t>and</w:t>
      </w:r>
      <w:r w:rsidR="001F5C82" w:rsidRPr="00AB182A">
        <w:rPr>
          <w:rFonts w:eastAsiaTheme="minorEastAsia" w:cs="Times New Roman" w:hint="eastAsia"/>
          <w:b/>
          <w:bCs/>
          <w:lang w:eastAsia="zh-CN"/>
        </w:rPr>
        <w:t xml:space="preserve"> </w:t>
      </w:r>
      <w:r w:rsidRPr="00AB182A">
        <w:rPr>
          <w:rFonts w:eastAsia="Times New Roman+FPEF" w:cs="Times New Roman"/>
          <w:b/>
          <w:bCs/>
          <w:color w:val="000000"/>
        </w:rPr>
        <w:t xml:space="preserve">Gamal, A.F.O. </w:t>
      </w:r>
      <w:r w:rsidR="00173B17" w:rsidRPr="00AB182A">
        <w:rPr>
          <w:rFonts w:eastAsia="Times New Roman+FPEF" w:cs="Times New Roman"/>
          <w:b/>
          <w:bCs/>
          <w:color w:val="000000"/>
        </w:rPr>
        <w:t>(14)</w:t>
      </w:r>
      <w:r w:rsidR="000E4DA7" w:rsidRPr="00AB182A">
        <w:rPr>
          <w:rFonts w:eastAsia="Times New Roman+FPEF" w:cs="Times New Roman"/>
          <w:b/>
          <w:bCs/>
          <w:color w:val="000000"/>
        </w:rPr>
        <w:t>.</w:t>
      </w:r>
      <w:r w:rsidR="00AB182A" w:rsidRPr="00AB182A">
        <w:rPr>
          <w:rFonts w:eastAsiaTheme="minorEastAsia" w:cs="Times New Roman" w:hint="eastAsia"/>
          <w:b/>
          <w:bCs/>
          <w:color w:val="000000"/>
          <w:lang w:eastAsia="zh-CN"/>
        </w:rPr>
        <w:t xml:space="preserve"> </w:t>
      </w:r>
    </w:p>
    <w:p w:rsidR="00AB182A" w:rsidRPr="00AB182A" w:rsidRDefault="00AB182A" w:rsidP="00F436DA">
      <w:pPr>
        <w:tabs>
          <w:tab w:val="right" w:pos="0"/>
        </w:tabs>
        <w:bidi w:val="0"/>
        <w:snapToGrid w:val="0"/>
        <w:jc w:val="both"/>
        <w:rPr>
          <w:rFonts w:eastAsiaTheme="minorEastAsia" w:cs="Times New Roman"/>
          <w:lang w:eastAsia="zh-CN" w:bidi="ar-EG"/>
        </w:rPr>
      </w:pPr>
      <w:r w:rsidRPr="00AB182A">
        <w:rPr>
          <w:rFonts w:eastAsiaTheme="minorEastAsia" w:cs="Times New Roman" w:hint="eastAsia"/>
          <w:lang w:eastAsia="zh-CN" w:bidi="ar-EG"/>
        </w:rPr>
        <w:lastRenderedPageBreak/>
        <w:tab/>
      </w:r>
      <w:r w:rsidRPr="00AB182A">
        <w:rPr>
          <w:rFonts w:cs="Times New Roman"/>
          <w:lang w:bidi="ar-EG"/>
        </w:rPr>
        <w:t>Previous studies showed that using plant extracts was favourable for improving growth, yield and quality of fruits, in various mangocvs.</w:t>
      </w:r>
    </w:p>
    <w:p w:rsidR="005D2EF2" w:rsidRPr="00AB182A" w:rsidRDefault="00AB182A" w:rsidP="00AB182A">
      <w:pPr>
        <w:tabs>
          <w:tab w:val="right" w:pos="0"/>
        </w:tabs>
        <w:bidi w:val="0"/>
        <w:snapToGrid w:val="0"/>
        <w:jc w:val="both"/>
        <w:rPr>
          <w:rFonts w:cs="Times New Roman"/>
          <w:lang w:bidi="ar-EG"/>
        </w:rPr>
      </w:pPr>
      <w:r w:rsidRPr="00AB182A">
        <w:rPr>
          <w:rFonts w:eastAsiaTheme="minorEastAsia" w:cs="Times New Roman" w:hint="eastAsia"/>
          <w:lang w:eastAsia="zh-CN" w:bidi="ar-EG"/>
        </w:rPr>
        <w:tab/>
      </w:r>
      <w:r w:rsidR="006408C9" w:rsidRPr="00AB182A">
        <w:rPr>
          <w:rFonts w:cs="Times New Roman"/>
        </w:rPr>
        <w:t xml:space="preserve">This study aimed to examine the effect of turmeric and </w:t>
      </w:r>
      <w:r w:rsidR="000856CD" w:rsidRPr="00AB182A">
        <w:rPr>
          <w:rFonts w:cs="Times New Roman"/>
        </w:rPr>
        <w:t>Roselle</w:t>
      </w:r>
      <w:r w:rsidR="006408C9" w:rsidRPr="00AB182A">
        <w:rPr>
          <w:rFonts w:cs="Times New Roman"/>
        </w:rPr>
        <w:t xml:space="preserve"> extracts</w:t>
      </w:r>
      <w:r w:rsidR="001D4815" w:rsidRPr="00AB182A">
        <w:rPr>
          <w:rFonts w:cs="Times New Roman"/>
        </w:rPr>
        <w:t xml:space="preserve"> as well </w:t>
      </w:r>
      <w:r w:rsidRPr="00AB182A">
        <w:rPr>
          <w:rFonts w:cs="Times New Roman"/>
        </w:rPr>
        <w:t>as onion</w:t>
      </w:r>
      <w:r w:rsidR="001D4815" w:rsidRPr="00AB182A">
        <w:rPr>
          <w:rFonts w:cs="Times New Roman"/>
        </w:rPr>
        <w:t xml:space="preserve"> and garlic oils</w:t>
      </w:r>
      <w:r w:rsidR="006408C9" w:rsidRPr="00AB182A">
        <w:rPr>
          <w:rFonts w:cs="Times New Roman"/>
        </w:rPr>
        <w:t xml:space="preserve"> on growth, yield and</w:t>
      </w:r>
      <w:r w:rsidR="00784C47" w:rsidRPr="00AB182A">
        <w:rPr>
          <w:rFonts w:cs="Times New Roman"/>
        </w:rPr>
        <w:t xml:space="preserve"> fruit</w:t>
      </w:r>
      <w:r w:rsidR="006408C9" w:rsidRPr="00AB182A">
        <w:rPr>
          <w:rFonts w:cs="Times New Roman"/>
        </w:rPr>
        <w:t xml:space="preserve"> quality of </w:t>
      </w:r>
      <w:r w:rsidR="000E4DA7" w:rsidRPr="00AB182A">
        <w:rPr>
          <w:rFonts w:eastAsia="Times New Roman+FPEF" w:cs="Times New Roman"/>
          <w:color w:val="000000"/>
        </w:rPr>
        <w:t>Z</w:t>
      </w:r>
      <w:r w:rsidR="00A21F9E" w:rsidRPr="00AB182A">
        <w:rPr>
          <w:rFonts w:eastAsia="Times New Roman+FPEF" w:cs="Times New Roman"/>
          <w:color w:val="000000"/>
        </w:rPr>
        <w:t>ebda</w:t>
      </w:r>
      <w:r w:rsidR="005D2EF2" w:rsidRPr="00AB182A">
        <w:rPr>
          <w:rFonts w:cs="Times New Roman"/>
          <w:lang w:bidi="ar-EG"/>
        </w:rPr>
        <w:t xml:space="preserve"> mango trees under the condition of </w:t>
      </w:r>
      <w:r w:rsidR="000856CD" w:rsidRPr="00AB182A">
        <w:rPr>
          <w:rFonts w:cs="Times New Roman"/>
          <w:lang w:bidi="ar-EG"/>
        </w:rPr>
        <w:t>Aswan</w:t>
      </w:r>
      <w:r w:rsidR="005D2EF2" w:rsidRPr="00AB182A">
        <w:rPr>
          <w:rFonts w:cs="Times New Roman"/>
          <w:lang w:bidi="ar-EG"/>
        </w:rPr>
        <w:t xml:space="preserve"> governorate.</w:t>
      </w:r>
    </w:p>
    <w:p w:rsidR="00DE01E5" w:rsidRPr="00AB182A" w:rsidRDefault="00DE01E5" w:rsidP="001F5C82">
      <w:pPr>
        <w:autoSpaceDE w:val="0"/>
        <w:autoSpaceDN w:val="0"/>
        <w:bidi w:val="0"/>
        <w:adjustRightInd w:val="0"/>
        <w:snapToGrid w:val="0"/>
        <w:jc w:val="both"/>
        <w:rPr>
          <w:rFonts w:eastAsiaTheme="minorHAnsi" w:cs="Times New Roman"/>
          <w:b/>
          <w:bCs/>
          <w:color w:val="000000"/>
        </w:rPr>
      </w:pPr>
      <w:r w:rsidRPr="00AB182A">
        <w:rPr>
          <w:rFonts w:eastAsiaTheme="minorHAnsi" w:cs="Times New Roman"/>
          <w:b/>
          <w:bCs/>
          <w:color w:val="000000"/>
        </w:rPr>
        <w:lastRenderedPageBreak/>
        <w:t>2. Material and Methods</w:t>
      </w:r>
    </w:p>
    <w:p w:rsidR="001F5C82" w:rsidRPr="00AB182A" w:rsidRDefault="00DE01E5" w:rsidP="001F5C82">
      <w:pPr>
        <w:autoSpaceDE w:val="0"/>
        <w:autoSpaceDN w:val="0"/>
        <w:bidi w:val="0"/>
        <w:adjustRightInd w:val="0"/>
        <w:snapToGrid w:val="0"/>
        <w:ind w:firstLine="425"/>
        <w:jc w:val="both"/>
        <w:rPr>
          <w:rFonts w:eastAsia="Times New Roman+FPEF" w:cs="Times New Roman"/>
          <w:color w:val="000000"/>
        </w:rPr>
      </w:pPr>
      <w:r w:rsidRPr="00AB182A">
        <w:rPr>
          <w:rFonts w:eastAsia="Times New Roman+FPEF" w:cs="Times New Roman"/>
          <w:color w:val="000000"/>
        </w:rPr>
        <w:t xml:space="preserve">This investigation was carried out during 2017 and 2018 seasons on Zebda mango cv. Trees budded </w:t>
      </w:r>
      <w:r w:rsidR="00AB182A" w:rsidRPr="00AB182A">
        <w:rPr>
          <w:rFonts w:eastAsia="Times New Roman+FPEF" w:cs="Times New Roman"/>
          <w:color w:val="000000"/>
        </w:rPr>
        <w:t>onto seedling</w:t>
      </w:r>
      <w:r w:rsidRPr="00AB182A">
        <w:rPr>
          <w:rFonts w:eastAsia="Times New Roman+FPEF" w:cs="Times New Roman"/>
          <w:color w:val="000000"/>
        </w:rPr>
        <w:t xml:space="preserve"> rootstocks, grown in sandy loam soil in </w:t>
      </w:r>
      <w:r w:rsidR="00AB182A" w:rsidRPr="00AB182A">
        <w:rPr>
          <w:rFonts w:eastAsia="Times New Roman+FPEF" w:cs="Times New Roman"/>
          <w:color w:val="000000"/>
        </w:rPr>
        <w:t>a private</w:t>
      </w:r>
      <w:r w:rsidRPr="00AB182A">
        <w:rPr>
          <w:rFonts w:eastAsia="Times New Roman+FPEF" w:cs="Times New Roman"/>
          <w:color w:val="000000"/>
        </w:rPr>
        <w:t xml:space="preserve"> orchard situated at </w:t>
      </w:r>
      <w:r w:rsidR="00AB182A" w:rsidRPr="00AB182A">
        <w:rPr>
          <w:rFonts w:eastAsia="Times New Roman+FPEF" w:cs="Times New Roman"/>
          <w:color w:val="000000"/>
        </w:rPr>
        <w:t>Aswan region</w:t>
      </w:r>
      <w:r w:rsidR="001F5C82" w:rsidRPr="00AB182A">
        <w:rPr>
          <w:rFonts w:eastAsia="Times New Roman+FPEF" w:cs="Times New Roman"/>
          <w:color w:val="000000"/>
        </w:rPr>
        <w:t>.</w:t>
      </w:r>
    </w:p>
    <w:p w:rsidR="001F5C82" w:rsidRPr="00AB182A" w:rsidRDefault="001F5C82" w:rsidP="001F5C82">
      <w:pPr>
        <w:tabs>
          <w:tab w:val="right" w:pos="0"/>
        </w:tabs>
        <w:bidi w:val="0"/>
        <w:snapToGrid w:val="0"/>
        <w:ind w:firstLine="425"/>
        <w:jc w:val="both"/>
        <w:rPr>
          <w:rFonts w:cs="Times New Roman"/>
          <w:lang w:bidi="ar-EG"/>
        </w:rPr>
        <w:sectPr w:rsidR="001F5C82" w:rsidRPr="00AB182A" w:rsidSect="00F436DA">
          <w:headerReference w:type="default" r:id="rId12"/>
          <w:pgSz w:w="12240" w:h="15840"/>
          <w:pgMar w:top="1440" w:right="1440" w:bottom="1440" w:left="1440" w:header="720" w:footer="720" w:gutter="0"/>
          <w:cols w:num="2" w:space="500"/>
          <w:rtlGutter/>
          <w:docGrid w:linePitch="360"/>
        </w:sectPr>
      </w:pPr>
    </w:p>
    <w:p w:rsidR="00EC17FB" w:rsidRPr="00AB182A" w:rsidRDefault="00EC17FB" w:rsidP="001F5C82">
      <w:pPr>
        <w:tabs>
          <w:tab w:val="right" w:pos="0"/>
        </w:tabs>
        <w:bidi w:val="0"/>
        <w:snapToGrid w:val="0"/>
        <w:ind w:firstLine="425"/>
        <w:jc w:val="both"/>
        <w:rPr>
          <w:rFonts w:cs="Times New Roman"/>
          <w:lang w:bidi="ar-EG"/>
        </w:rPr>
      </w:pPr>
    </w:p>
    <w:tbl>
      <w:tblPr>
        <w:tblStyle w:val="TableGrid"/>
        <w:tblW w:w="5000" w:type="pct"/>
        <w:jc w:val="center"/>
        <w:tblCellMar>
          <w:left w:w="57" w:type="dxa"/>
          <w:right w:w="57" w:type="dxa"/>
        </w:tblCellMar>
        <w:tblLook w:val="0000"/>
      </w:tblPr>
      <w:tblGrid>
        <w:gridCol w:w="4504"/>
        <w:gridCol w:w="4970"/>
      </w:tblGrid>
      <w:tr w:rsidR="002E39F9" w:rsidRPr="00AB182A" w:rsidTr="001F5C82">
        <w:trPr>
          <w:jc w:val="center"/>
        </w:trPr>
        <w:tc>
          <w:tcPr>
            <w:tcW w:w="5000" w:type="pct"/>
            <w:gridSpan w:val="2"/>
            <w:tcBorders>
              <w:top w:val="nil"/>
              <w:left w:val="nil"/>
              <w:bottom w:val="single" w:sz="4" w:space="0" w:color="auto"/>
              <w:right w:val="nil"/>
            </w:tcBorders>
            <w:vAlign w:val="center"/>
          </w:tcPr>
          <w:p w:rsidR="002E39F9" w:rsidRPr="00AB182A" w:rsidRDefault="002E39F9" w:rsidP="001F5C82">
            <w:pPr>
              <w:tabs>
                <w:tab w:val="right" w:pos="426"/>
              </w:tabs>
              <w:autoSpaceDE w:val="0"/>
              <w:autoSpaceDN w:val="0"/>
              <w:bidi w:val="0"/>
              <w:adjustRightInd w:val="0"/>
              <w:snapToGrid w:val="0"/>
              <w:jc w:val="center"/>
              <w:rPr>
                <w:rFonts w:eastAsiaTheme="minorHAnsi" w:cs="Times New Roman"/>
                <w:b/>
                <w:bCs/>
              </w:rPr>
            </w:pPr>
            <w:r w:rsidRPr="00AB182A">
              <w:rPr>
                <w:rFonts w:eastAsiaTheme="minorHAnsi" w:cs="Times New Roman"/>
              </w:rPr>
              <w:t>Table (1)</w:t>
            </w:r>
            <w:r w:rsidR="001F5C82" w:rsidRPr="00AB182A">
              <w:rPr>
                <w:rFonts w:eastAsiaTheme="minorHAnsi" w:cs="Times New Roman"/>
                <w:b/>
                <w:bCs/>
              </w:rPr>
              <w:t xml:space="preserve">: </w:t>
            </w:r>
            <w:r w:rsidR="001F5C82" w:rsidRPr="00AB182A">
              <w:rPr>
                <w:rFonts w:eastAsiaTheme="minorHAnsi" w:cs="Times New Roman"/>
              </w:rPr>
              <w:t>C</w:t>
            </w:r>
            <w:r w:rsidRPr="00AB182A">
              <w:rPr>
                <w:rFonts w:eastAsiaTheme="minorHAnsi" w:cs="Times New Roman"/>
              </w:rPr>
              <w:t>hemical composition</w:t>
            </w:r>
            <w:r w:rsidR="00552A44" w:rsidRPr="00AB182A">
              <w:rPr>
                <w:rFonts w:eastAsiaTheme="minorHAnsi" w:cs="Times New Roman"/>
                <w:color w:val="000000"/>
              </w:rPr>
              <w:t xml:space="preserve"> in</w:t>
            </w:r>
            <w:r w:rsidRPr="00AB182A">
              <w:rPr>
                <w:rFonts w:eastAsiaTheme="minorHAnsi" w:cs="Times New Roman"/>
              </w:rPr>
              <w:t xml:space="preserve"> (mg/100g According to Mnayer</w:t>
            </w:r>
            <w:r w:rsidR="00AB182A" w:rsidRPr="00AB182A">
              <w:rPr>
                <w:rFonts w:eastAsiaTheme="minorEastAsia" w:cs="Times New Roman" w:hint="eastAsia"/>
                <w:lang w:eastAsia="zh-CN"/>
              </w:rPr>
              <w:t xml:space="preserve"> </w:t>
            </w:r>
            <w:r w:rsidRPr="00AB182A">
              <w:rPr>
                <w:rFonts w:eastAsiaTheme="minorHAnsi" w:cs="Times New Roman"/>
                <w:i/>
                <w:iCs/>
              </w:rPr>
              <w:t>et al</w:t>
            </w:r>
            <w:r w:rsidRPr="00AB182A">
              <w:rPr>
                <w:rFonts w:eastAsiaTheme="minorHAnsi" w:cs="Times New Roman"/>
              </w:rPr>
              <w:t>. (22)</w:t>
            </w:r>
          </w:p>
        </w:tc>
      </w:tr>
      <w:tr w:rsidR="00F417E6" w:rsidRPr="00AB182A" w:rsidTr="001F5C82">
        <w:trPr>
          <w:jc w:val="center"/>
        </w:trPr>
        <w:tc>
          <w:tcPr>
            <w:tcW w:w="2377" w:type="pct"/>
            <w:tcBorders>
              <w:top w:val="single" w:sz="4" w:space="0" w:color="auto"/>
              <w:left w:val="single" w:sz="4" w:space="0" w:color="auto"/>
              <w:bottom w:val="single" w:sz="4" w:space="0" w:color="auto"/>
              <w:right w:val="single" w:sz="4" w:space="0" w:color="auto"/>
            </w:tcBorders>
            <w:vAlign w:val="center"/>
          </w:tcPr>
          <w:p w:rsidR="00F417E6" w:rsidRPr="00AB182A" w:rsidRDefault="00552A44" w:rsidP="001F5C82">
            <w:pPr>
              <w:tabs>
                <w:tab w:val="right" w:pos="426"/>
              </w:tabs>
              <w:autoSpaceDE w:val="0"/>
              <w:autoSpaceDN w:val="0"/>
              <w:bidi w:val="0"/>
              <w:adjustRightInd w:val="0"/>
              <w:snapToGrid w:val="0"/>
              <w:jc w:val="both"/>
              <w:rPr>
                <w:rFonts w:eastAsiaTheme="minorHAnsi" w:cs="Times New Roman"/>
              </w:rPr>
            </w:pPr>
            <w:r w:rsidRPr="00AB182A">
              <w:rPr>
                <w:rFonts w:eastAsiaTheme="minorHAnsi" w:cs="Times New Roman"/>
              </w:rPr>
              <w:t>garlic oils</w:t>
            </w:r>
          </w:p>
        </w:tc>
        <w:tc>
          <w:tcPr>
            <w:tcW w:w="2623" w:type="pct"/>
            <w:tcBorders>
              <w:top w:val="single" w:sz="4" w:space="0" w:color="auto"/>
              <w:left w:val="single" w:sz="4" w:space="0" w:color="auto"/>
              <w:bottom w:val="single" w:sz="4" w:space="0" w:color="auto"/>
              <w:right w:val="single" w:sz="4" w:space="0" w:color="auto"/>
            </w:tcBorders>
            <w:vAlign w:val="center"/>
          </w:tcPr>
          <w:p w:rsidR="00F417E6" w:rsidRPr="00AB182A" w:rsidRDefault="00552A44" w:rsidP="001F5C82">
            <w:pPr>
              <w:tabs>
                <w:tab w:val="right" w:pos="426"/>
              </w:tabs>
              <w:autoSpaceDE w:val="0"/>
              <w:autoSpaceDN w:val="0"/>
              <w:bidi w:val="0"/>
              <w:adjustRightInd w:val="0"/>
              <w:snapToGrid w:val="0"/>
              <w:jc w:val="both"/>
              <w:rPr>
                <w:rFonts w:eastAsiaTheme="minorHAnsi" w:cs="Times New Roman"/>
              </w:rPr>
            </w:pPr>
            <w:r w:rsidRPr="00AB182A">
              <w:rPr>
                <w:rFonts w:eastAsiaTheme="minorHAnsi" w:cs="Times New Roman"/>
              </w:rPr>
              <w:t>onion oil</w:t>
            </w:r>
          </w:p>
        </w:tc>
      </w:tr>
      <w:tr w:rsidR="00BB2283" w:rsidRPr="00AB182A" w:rsidTr="001F5C82">
        <w:tblPrEx>
          <w:tblLook w:val="06A0"/>
        </w:tblPrEx>
        <w:trPr>
          <w:jc w:val="center"/>
        </w:trPr>
        <w:tc>
          <w:tcPr>
            <w:tcW w:w="2377" w:type="pct"/>
            <w:tcBorders>
              <w:top w:val="single" w:sz="4" w:space="0" w:color="auto"/>
              <w:left w:val="single" w:sz="4" w:space="0" w:color="auto"/>
              <w:bottom w:val="single" w:sz="4" w:space="0" w:color="auto"/>
              <w:right w:val="single" w:sz="4" w:space="0" w:color="auto"/>
            </w:tcBorders>
            <w:vAlign w:val="center"/>
          </w:tcPr>
          <w:p w:rsidR="00BB2283" w:rsidRPr="00AB182A" w:rsidRDefault="00187332" w:rsidP="001F5C82">
            <w:pPr>
              <w:tabs>
                <w:tab w:val="right" w:pos="426"/>
              </w:tabs>
              <w:autoSpaceDE w:val="0"/>
              <w:autoSpaceDN w:val="0"/>
              <w:bidi w:val="0"/>
              <w:adjustRightInd w:val="0"/>
              <w:snapToGrid w:val="0"/>
              <w:jc w:val="both"/>
              <w:rPr>
                <w:rFonts w:eastAsiaTheme="minorHAnsi" w:cs="Times New Roman"/>
              </w:rPr>
            </w:pPr>
            <w:r w:rsidRPr="00AB182A">
              <w:rPr>
                <w:rFonts w:eastAsiaTheme="minorHAnsi" w:cs="Times New Roman"/>
              </w:rPr>
              <w:t xml:space="preserve">D.W) </w:t>
            </w:r>
            <w:r w:rsidR="00BB2283" w:rsidRPr="00AB182A">
              <w:rPr>
                <w:rFonts w:eastAsia="Times New Roman+FPEF" w:cs="Times New Roman"/>
              </w:rPr>
              <w:t>Dipropyl disulfide</w:t>
            </w:r>
            <w:r w:rsidR="00AA4613" w:rsidRPr="00AB182A">
              <w:rPr>
                <w:rFonts w:eastAsia="Times New Roman+FPEF" w:cs="Times New Roman"/>
              </w:rPr>
              <w:t xml:space="preserve"> </w:t>
            </w:r>
            <w:r w:rsidR="00AA4613" w:rsidRPr="00AB182A">
              <w:rPr>
                <w:rFonts w:eastAsia="Times New Roman+FPEF" w:cs="Times New Roman"/>
              </w:rPr>
              <w:tab/>
            </w:r>
            <w:r w:rsidR="00AA4613" w:rsidRPr="00AB182A">
              <w:rPr>
                <w:rFonts w:eastAsiaTheme="minorHAnsi" w:cs="Times New Roman"/>
              </w:rPr>
              <w:t>0</w:t>
            </w:r>
            <w:r w:rsidR="00BB2283" w:rsidRPr="00AB182A">
              <w:rPr>
                <w:rFonts w:eastAsiaTheme="minorHAnsi" w:cs="Times New Roman"/>
              </w:rPr>
              <w:t>.25</w:t>
            </w:r>
          </w:p>
        </w:tc>
        <w:tc>
          <w:tcPr>
            <w:tcW w:w="2623"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1-Propenyl propyl disulfide a</w:t>
            </w:r>
            <w:r w:rsidR="00AA4613" w:rsidRPr="00AB182A">
              <w:rPr>
                <w:rFonts w:eastAsia="Times New Roman+FPEF" w:cs="Times New Roman"/>
              </w:rPr>
              <w:t xml:space="preserve"> </w:t>
            </w:r>
            <w:r w:rsidR="00AA4613" w:rsidRPr="00AB182A">
              <w:rPr>
                <w:rFonts w:eastAsiaTheme="minorHAnsi" w:cs="Times New Roman"/>
              </w:rPr>
              <w:tab/>
              <w:t>7</w:t>
            </w:r>
            <w:r w:rsidRPr="00AB182A">
              <w:rPr>
                <w:rFonts w:eastAsiaTheme="minorHAnsi" w:cs="Times New Roman"/>
              </w:rPr>
              <w:t>.26</w:t>
            </w:r>
          </w:p>
        </w:tc>
      </w:tr>
      <w:tr w:rsidR="00BB2283" w:rsidRPr="00AB182A" w:rsidTr="001F5C82">
        <w:tblPrEx>
          <w:tblLook w:val="06A0"/>
        </w:tblPrEx>
        <w:trPr>
          <w:jc w:val="center"/>
        </w:trPr>
        <w:tc>
          <w:tcPr>
            <w:tcW w:w="2377"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Diallyl disulfide</w:t>
            </w:r>
            <w:r w:rsidR="00AA4613" w:rsidRPr="00AB182A">
              <w:rPr>
                <w:rFonts w:eastAsia="Times New Roman+FPEF" w:cs="Times New Roman"/>
              </w:rPr>
              <w:t xml:space="preserve"> </w:t>
            </w:r>
            <w:r w:rsidR="00AA4613" w:rsidRPr="00AB182A">
              <w:rPr>
                <w:rFonts w:eastAsiaTheme="minorHAnsi" w:cs="Times New Roman"/>
              </w:rPr>
              <w:tab/>
              <w:t>3</w:t>
            </w:r>
            <w:r w:rsidRPr="00AB182A">
              <w:rPr>
                <w:rFonts w:eastAsiaTheme="minorHAnsi" w:cs="Times New Roman"/>
              </w:rPr>
              <w:t>7.90</w:t>
            </w:r>
          </w:p>
        </w:tc>
        <w:tc>
          <w:tcPr>
            <w:tcW w:w="2623"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Methyl propyl trisulfide</w:t>
            </w:r>
            <w:r w:rsidR="00AA4613" w:rsidRPr="00AB182A">
              <w:rPr>
                <w:rFonts w:eastAsiaTheme="minorHAnsi" w:cs="Times New Roman"/>
              </w:rPr>
              <w:t xml:space="preserve"> </w:t>
            </w:r>
            <w:r w:rsidR="00AA4613" w:rsidRPr="00AB182A">
              <w:rPr>
                <w:rFonts w:eastAsiaTheme="minorHAnsi" w:cs="Times New Roman"/>
              </w:rPr>
              <w:tab/>
              <w:t>5</w:t>
            </w:r>
            <w:r w:rsidRPr="00AB182A">
              <w:rPr>
                <w:rFonts w:eastAsiaTheme="minorHAnsi" w:cs="Times New Roman"/>
              </w:rPr>
              <w:t>.2</w:t>
            </w:r>
          </w:p>
        </w:tc>
      </w:tr>
      <w:tr w:rsidR="00BB2283" w:rsidRPr="00AB182A" w:rsidTr="001F5C82">
        <w:tblPrEx>
          <w:tblLook w:val="06A0"/>
        </w:tblPrEx>
        <w:trPr>
          <w:jc w:val="center"/>
        </w:trPr>
        <w:tc>
          <w:tcPr>
            <w:tcW w:w="2377"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Dimethyl trisulfide</w:t>
            </w:r>
            <w:r w:rsidR="00AA4613" w:rsidRPr="00AB182A">
              <w:rPr>
                <w:rFonts w:eastAsiaTheme="minorHAnsi" w:cs="Times New Roman"/>
              </w:rPr>
              <w:t xml:space="preserve"> </w:t>
            </w:r>
            <w:r w:rsidR="00AA4613" w:rsidRPr="00AB182A">
              <w:rPr>
                <w:rFonts w:eastAsiaTheme="minorHAnsi" w:cs="Times New Roman"/>
              </w:rPr>
              <w:tab/>
              <w:t>0</w:t>
            </w:r>
            <w:r w:rsidRPr="00AB182A">
              <w:rPr>
                <w:rFonts w:eastAsiaTheme="minorHAnsi" w:cs="Times New Roman"/>
              </w:rPr>
              <w:t>.33</w:t>
            </w:r>
          </w:p>
        </w:tc>
        <w:tc>
          <w:tcPr>
            <w:tcW w:w="2623"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Menthone</w:t>
            </w:r>
            <w:r w:rsidR="00AA4613" w:rsidRPr="00AB182A">
              <w:rPr>
                <w:rFonts w:eastAsiaTheme="minorHAnsi" w:cs="Times New Roman"/>
              </w:rPr>
              <w:t xml:space="preserve"> </w:t>
            </w:r>
            <w:r w:rsidR="00AA4613" w:rsidRPr="00AB182A">
              <w:rPr>
                <w:rFonts w:eastAsiaTheme="minorHAnsi" w:cs="Times New Roman"/>
              </w:rPr>
              <w:tab/>
              <w:t>0</w:t>
            </w:r>
            <w:r w:rsidRPr="00AB182A">
              <w:rPr>
                <w:rFonts w:eastAsiaTheme="minorHAnsi" w:cs="Times New Roman"/>
              </w:rPr>
              <w:t>.34</w:t>
            </w:r>
          </w:p>
        </w:tc>
      </w:tr>
      <w:tr w:rsidR="00BB2283" w:rsidRPr="00AB182A" w:rsidTr="001F5C82">
        <w:tblPrEx>
          <w:tblLook w:val="06A0"/>
        </w:tblPrEx>
        <w:trPr>
          <w:jc w:val="center"/>
        </w:trPr>
        <w:tc>
          <w:tcPr>
            <w:tcW w:w="2377"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Dimethyl thiophene a</w:t>
            </w:r>
            <w:r w:rsidR="00AA4613" w:rsidRPr="00AB182A">
              <w:rPr>
                <w:rFonts w:eastAsia="Times New Roman+FPEF" w:cs="Times New Roman"/>
              </w:rPr>
              <w:t xml:space="preserve"> </w:t>
            </w:r>
            <w:r w:rsidR="00AA4613" w:rsidRPr="00AB182A">
              <w:rPr>
                <w:rFonts w:eastAsiaTheme="minorHAnsi" w:cs="Times New Roman"/>
              </w:rPr>
              <w:tab/>
              <w:t>0</w:t>
            </w:r>
            <w:r w:rsidRPr="00AB182A">
              <w:rPr>
                <w:rFonts w:eastAsiaTheme="minorHAnsi" w:cs="Times New Roman"/>
              </w:rPr>
              <w:t>.08</w:t>
            </w:r>
          </w:p>
        </w:tc>
        <w:tc>
          <w:tcPr>
            <w:tcW w:w="2623"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Methyl propyl trisulfide</w:t>
            </w:r>
            <w:r w:rsidR="00AA4613" w:rsidRPr="00AB182A">
              <w:rPr>
                <w:rFonts w:eastAsiaTheme="minorHAnsi" w:cs="Times New Roman"/>
              </w:rPr>
              <w:t xml:space="preserve"> </w:t>
            </w:r>
            <w:r w:rsidR="00AA4613" w:rsidRPr="00AB182A">
              <w:rPr>
                <w:rFonts w:eastAsiaTheme="minorHAnsi" w:cs="Times New Roman"/>
              </w:rPr>
              <w:tab/>
              <w:t>0</w:t>
            </w:r>
            <w:r w:rsidRPr="00AB182A">
              <w:rPr>
                <w:rFonts w:eastAsiaTheme="minorHAnsi" w:cs="Times New Roman"/>
              </w:rPr>
              <w:t>.47</w:t>
            </w:r>
          </w:p>
        </w:tc>
      </w:tr>
      <w:tr w:rsidR="00BB2283" w:rsidRPr="00AB182A" w:rsidTr="001F5C82">
        <w:tblPrEx>
          <w:tblLook w:val="06A0"/>
        </w:tblPrEx>
        <w:trPr>
          <w:jc w:val="center"/>
        </w:trPr>
        <w:tc>
          <w:tcPr>
            <w:tcW w:w="2377"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Allyl methyl disulfide</w:t>
            </w:r>
            <w:r w:rsidR="00AA4613" w:rsidRPr="00AB182A">
              <w:rPr>
                <w:rFonts w:eastAsia="Times New Roman+FPEF" w:cs="Times New Roman"/>
              </w:rPr>
              <w:t xml:space="preserve"> </w:t>
            </w:r>
            <w:r w:rsidR="00AA4613" w:rsidRPr="00AB182A">
              <w:rPr>
                <w:rFonts w:eastAsia="Times New Roman+FPEF" w:cs="Times New Roman"/>
              </w:rPr>
              <w:tab/>
            </w:r>
            <w:r w:rsidR="00AA4613" w:rsidRPr="00AB182A">
              <w:rPr>
                <w:rFonts w:eastAsiaTheme="minorHAnsi" w:cs="Times New Roman"/>
              </w:rPr>
              <w:t>3</w:t>
            </w:r>
            <w:r w:rsidRPr="00AB182A">
              <w:rPr>
                <w:rFonts w:eastAsiaTheme="minorHAnsi" w:cs="Times New Roman"/>
              </w:rPr>
              <w:t>.69</w:t>
            </w:r>
          </w:p>
        </w:tc>
        <w:tc>
          <w:tcPr>
            <w:tcW w:w="2623"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Dimethyl tetrasulfide</w:t>
            </w:r>
            <w:r w:rsidR="00AA4613" w:rsidRPr="00AB182A">
              <w:rPr>
                <w:rFonts w:eastAsiaTheme="minorHAnsi" w:cs="Times New Roman"/>
              </w:rPr>
              <w:t xml:space="preserve"> </w:t>
            </w:r>
            <w:r w:rsidR="00AA4613" w:rsidRPr="00AB182A">
              <w:rPr>
                <w:rFonts w:eastAsiaTheme="minorHAnsi" w:cs="Times New Roman"/>
              </w:rPr>
              <w:tab/>
              <w:t>0</w:t>
            </w:r>
            <w:r w:rsidRPr="00AB182A">
              <w:rPr>
                <w:rFonts w:eastAsiaTheme="minorHAnsi" w:cs="Times New Roman"/>
              </w:rPr>
              <w:t>.15</w:t>
            </w:r>
          </w:p>
        </w:tc>
      </w:tr>
      <w:tr w:rsidR="00BB2283" w:rsidRPr="00AB182A" w:rsidTr="001F5C82">
        <w:tblPrEx>
          <w:tblLook w:val="06A0"/>
        </w:tblPrEx>
        <w:trPr>
          <w:jc w:val="center"/>
        </w:trPr>
        <w:tc>
          <w:tcPr>
            <w:tcW w:w="2377"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Methyl propyl disulfide</w:t>
            </w:r>
            <w:r w:rsidR="00AA4613" w:rsidRPr="00AB182A">
              <w:rPr>
                <w:rFonts w:eastAsia="Times New Roman+FPEF" w:cs="Times New Roman"/>
              </w:rPr>
              <w:t xml:space="preserve"> </w:t>
            </w:r>
            <w:r w:rsidR="00AA4613" w:rsidRPr="00AB182A">
              <w:rPr>
                <w:rFonts w:eastAsiaTheme="minorHAnsi" w:cs="Times New Roman"/>
              </w:rPr>
              <w:tab/>
              <w:t>0</w:t>
            </w:r>
            <w:r w:rsidRPr="00AB182A">
              <w:rPr>
                <w:rFonts w:eastAsiaTheme="minorHAnsi" w:cs="Times New Roman"/>
              </w:rPr>
              <w:t>.25</w:t>
            </w:r>
          </w:p>
        </w:tc>
        <w:tc>
          <w:tcPr>
            <w:tcW w:w="2623"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Dipropyltrisulfide</w:t>
            </w:r>
            <w:r w:rsidR="00AA4613" w:rsidRPr="00AB182A">
              <w:rPr>
                <w:rFonts w:eastAsiaTheme="minorHAnsi" w:cs="Times New Roman"/>
              </w:rPr>
              <w:t xml:space="preserve"> </w:t>
            </w:r>
            <w:r w:rsidR="00AA4613" w:rsidRPr="00AB182A">
              <w:rPr>
                <w:rFonts w:eastAsiaTheme="minorHAnsi" w:cs="Times New Roman"/>
              </w:rPr>
              <w:tab/>
              <w:t>1</w:t>
            </w:r>
            <w:r w:rsidRPr="00AB182A">
              <w:rPr>
                <w:rFonts w:eastAsiaTheme="minorHAnsi" w:cs="Times New Roman"/>
              </w:rPr>
              <w:t>7.10</w:t>
            </w:r>
          </w:p>
        </w:tc>
      </w:tr>
      <w:tr w:rsidR="00BB2283" w:rsidRPr="00AB182A" w:rsidTr="001F5C82">
        <w:tblPrEx>
          <w:tblLook w:val="06A0"/>
        </w:tblPrEx>
        <w:trPr>
          <w:jc w:val="center"/>
        </w:trPr>
        <w:tc>
          <w:tcPr>
            <w:tcW w:w="2377"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Methyl 1-propenyl disulfide</w:t>
            </w:r>
            <w:r w:rsidR="00AA4613" w:rsidRPr="00AB182A">
              <w:rPr>
                <w:rFonts w:eastAsiaTheme="minorHAnsi" w:cs="Times New Roman"/>
              </w:rPr>
              <w:tab/>
              <w:t>0</w:t>
            </w:r>
            <w:r w:rsidRPr="00AB182A">
              <w:rPr>
                <w:rFonts w:eastAsiaTheme="minorHAnsi" w:cs="Times New Roman"/>
              </w:rPr>
              <w:t>.46</w:t>
            </w:r>
          </w:p>
        </w:tc>
        <w:tc>
          <w:tcPr>
            <w:tcW w:w="2623"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Allyl propyl sulfide</w:t>
            </w:r>
            <w:r w:rsidR="00AA4613" w:rsidRPr="00AB182A">
              <w:rPr>
                <w:rFonts w:eastAsia="Times New Roman+FPEF" w:cs="Times New Roman"/>
              </w:rPr>
              <w:t xml:space="preserve"> </w:t>
            </w:r>
            <w:r w:rsidR="00AA4613" w:rsidRPr="00AB182A">
              <w:rPr>
                <w:rFonts w:eastAsia="Times New Roman+FPEF" w:cs="Times New Roman"/>
              </w:rPr>
              <w:tab/>
            </w:r>
            <w:r w:rsidR="00AA4613" w:rsidRPr="00AB182A">
              <w:rPr>
                <w:rFonts w:eastAsiaTheme="minorHAnsi" w:cs="Times New Roman"/>
              </w:rPr>
              <w:t>0</w:t>
            </w:r>
            <w:r w:rsidRPr="00AB182A">
              <w:rPr>
                <w:rFonts w:eastAsiaTheme="minorHAnsi" w:cs="Times New Roman"/>
              </w:rPr>
              <w:t>.42</w:t>
            </w:r>
          </w:p>
        </w:tc>
      </w:tr>
      <w:tr w:rsidR="00BB2283" w:rsidRPr="00AB182A" w:rsidTr="001F5C82">
        <w:tblPrEx>
          <w:tblLook w:val="06A0"/>
        </w:tblPrEx>
        <w:trPr>
          <w:jc w:val="center"/>
        </w:trPr>
        <w:tc>
          <w:tcPr>
            <w:tcW w:w="2377"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Allyl propyl sulfide</w:t>
            </w:r>
            <w:r w:rsidR="00AA4613" w:rsidRPr="00AB182A">
              <w:rPr>
                <w:rFonts w:eastAsia="Times New Roman+FPEF" w:cs="Times New Roman"/>
              </w:rPr>
              <w:t xml:space="preserve"> </w:t>
            </w:r>
            <w:r w:rsidR="00AA4613" w:rsidRPr="00AB182A">
              <w:rPr>
                <w:rFonts w:eastAsia="Times New Roman+FPEF" w:cs="Times New Roman"/>
              </w:rPr>
              <w:tab/>
            </w:r>
            <w:r w:rsidR="00AA4613" w:rsidRPr="00AB182A">
              <w:rPr>
                <w:rFonts w:eastAsiaTheme="minorHAnsi" w:cs="Times New Roman"/>
              </w:rPr>
              <w:t>0</w:t>
            </w:r>
            <w:r w:rsidRPr="00AB182A">
              <w:rPr>
                <w:rFonts w:eastAsiaTheme="minorHAnsi" w:cs="Times New Roman"/>
              </w:rPr>
              <w:t>.09</w:t>
            </w:r>
          </w:p>
        </w:tc>
        <w:tc>
          <w:tcPr>
            <w:tcW w:w="2623"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2-Methyl-3,4-dithiaheptane</w:t>
            </w:r>
            <w:r w:rsidR="00AA4613" w:rsidRPr="00AB182A">
              <w:rPr>
                <w:rFonts w:eastAsia="Times New Roman+FPEF" w:cs="Times New Roman"/>
              </w:rPr>
              <w:t xml:space="preserve"> </w:t>
            </w:r>
            <w:r w:rsidR="00AA4613" w:rsidRPr="00AB182A">
              <w:rPr>
                <w:rFonts w:eastAsiaTheme="minorHAnsi" w:cs="Times New Roman"/>
              </w:rPr>
              <w:tab/>
              <w:t>6</w:t>
            </w:r>
            <w:r w:rsidRPr="00AB182A">
              <w:rPr>
                <w:rFonts w:eastAsiaTheme="minorHAnsi" w:cs="Times New Roman"/>
              </w:rPr>
              <w:t>.48</w:t>
            </w:r>
          </w:p>
        </w:tc>
      </w:tr>
      <w:tr w:rsidR="00BB2283" w:rsidRPr="00AB182A" w:rsidTr="001F5C82">
        <w:tblPrEx>
          <w:tblLook w:val="06A0"/>
        </w:tblPrEx>
        <w:trPr>
          <w:jc w:val="center"/>
        </w:trPr>
        <w:tc>
          <w:tcPr>
            <w:tcW w:w="2377"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Bis-(1-propenyl)-sulfide a</w:t>
            </w:r>
            <w:r w:rsidR="00AA4613" w:rsidRPr="00AB182A">
              <w:rPr>
                <w:rFonts w:eastAsia="Times New Roman+FPEF" w:cs="Times New Roman"/>
              </w:rPr>
              <w:t xml:space="preserve"> </w:t>
            </w:r>
            <w:r w:rsidR="00AA4613" w:rsidRPr="00AB182A">
              <w:rPr>
                <w:rFonts w:eastAsiaTheme="minorHAnsi" w:cs="Times New Roman"/>
              </w:rPr>
              <w:tab/>
              <w:t>0</w:t>
            </w:r>
            <w:r w:rsidRPr="00AB182A">
              <w:rPr>
                <w:rFonts w:eastAsiaTheme="minorHAnsi" w:cs="Times New Roman"/>
              </w:rPr>
              <w:t>.08</w:t>
            </w:r>
          </w:p>
        </w:tc>
        <w:tc>
          <w:tcPr>
            <w:tcW w:w="2623"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Dipropyltetrasulfide</w:t>
            </w:r>
            <w:r w:rsidR="00AA4613" w:rsidRPr="00AB182A">
              <w:rPr>
                <w:rFonts w:eastAsiaTheme="minorHAnsi" w:cs="Times New Roman"/>
              </w:rPr>
              <w:t xml:space="preserve"> </w:t>
            </w:r>
            <w:r w:rsidR="00AA4613" w:rsidRPr="00AB182A">
              <w:rPr>
                <w:rFonts w:eastAsiaTheme="minorHAnsi" w:cs="Times New Roman"/>
              </w:rPr>
              <w:tab/>
              <w:t>0</w:t>
            </w:r>
            <w:r w:rsidRPr="00AB182A">
              <w:rPr>
                <w:rFonts w:eastAsiaTheme="minorHAnsi" w:cs="Times New Roman"/>
              </w:rPr>
              <w:t>.55</w:t>
            </w:r>
          </w:p>
        </w:tc>
      </w:tr>
      <w:tr w:rsidR="00BB2283" w:rsidRPr="00AB182A" w:rsidTr="001F5C82">
        <w:tblPrEx>
          <w:tblLook w:val="06A0"/>
        </w:tblPrEx>
        <w:trPr>
          <w:jc w:val="center"/>
        </w:trPr>
        <w:tc>
          <w:tcPr>
            <w:tcW w:w="2377"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Diallyl sulfide</w:t>
            </w:r>
            <w:r w:rsidR="00AA4613" w:rsidRPr="00AB182A">
              <w:rPr>
                <w:rFonts w:eastAsia="Times New Roman+FPEF" w:cs="Times New Roman"/>
              </w:rPr>
              <w:t xml:space="preserve"> </w:t>
            </w:r>
            <w:r w:rsidR="00AA4613" w:rsidRPr="00AB182A">
              <w:rPr>
                <w:rFonts w:eastAsiaTheme="minorHAnsi" w:cs="Times New Roman"/>
              </w:rPr>
              <w:tab/>
              <w:t>6</w:t>
            </w:r>
            <w:r w:rsidRPr="00AB182A">
              <w:rPr>
                <w:rFonts w:eastAsiaTheme="minorHAnsi" w:cs="Times New Roman"/>
              </w:rPr>
              <w:t>.59</w:t>
            </w:r>
          </w:p>
        </w:tc>
        <w:tc>
          <w:tcPr>
            <w:tcW w:w="2623"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Dipropyl disulfide</w:t>
            </w:r>
            <w:r w:rsidR="00AA4613" w:rsidRPr="00AB182A">
              <w:rPr>
                <w:rFonts w:eastAsia="Times New Roman+FPEF" w:cs="Times New Roman"/>
              </w:rPr>
              <w:t xml:space="preserve"> </w:t>
            </w:r>
            <w:r w:rsidR="00AA4613" w:rsidRPr="00AB182A">
              <w:rPr>
                <w:rFonts w:eastAsiaTheme="minorHAnsi" w:cs="Times New Roman"/>
              </w:rPr>
              <w:tab/>
              <w:t>3</w:t>
            </w:r>
            <w:r w:rsidRPr="00AB182A">
              <w:rPr>
                <w:rFonts w:eastAsiaTheme="minorHAnsi" w:cs="Times New Roman"/>
              </w:rPr>
              <w:t>0.92</w:t>
            </w:r>
          </w:p>
        </w:tc>
      </w:tr>
      <w:tr w:rsidR="00BB2283" w:rsidRPr="00AB182A" w:rsidTr="001F5C82">
        <w:tblPrEx>
          <w:tblLook w:val="06A0"/>
        </w:tblPrEx>
        <w:trPr>
          <w:jc w:val="center"/>
        </w:trPr>
        <w:tc>
          <w:tcPr>
            <w:tcW w:w="2377"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Dimethyl disulfide</w:t>
            </w:r>
            <w:r w:rsidR="00AA4613" w:rsidRPr="00AB182A">
              <w:rPr>
                <w:rFonts w:eastAsia="Times New Roman+FPEF" w:cs="Times New Roman"/>
              </w:rPr>
              <w:t xml:space="preserve"> </w:t>
            </w:r>
            <w:r w:rsidR="00AA4613" w:rsidRPr="00AB182A">
              <w:rPr>
                <w:rFonts w:eastAsiaTheme="minorHAnsi" w:cs="Times New Roman"/>
              </w:rPr>
              <w:tab/>
              <w:t>0</w:t>
            </w:r>
            <w:r w:rsidRPr="00AB182A">
              <w:rPr>
                <w:rFonts w:eastAsiaTheme="minorHAnsi" w:cs="Times New Roman"/>
              </w:rPr>
              <w:t>.15</w:t>
            </w:r>
          </w:p>
        </w:tc>
        <w:tc>
          <w:tcPr>
            <w:tcW w:w="2623"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Allyl propyl sulfide</w:t>
            </w:r>
            <w:r w:rsidR="00AA4613" w:rsidRPr="00AB182A">
              <w:rPr>
                <w:rFonts w:eastAsia="Times New Roman+FPEF" w:cs="Times New Roman"/>
              </w:rPr>
              <w:t xml:space="preserve"> </w:t>
            </w:r>
            <w:r w:rsidR="00AA4613" w:rsidRPr="00AB182A">
              <w:rPr>
                <w:rFonts w:eastAsia="Times New Roman+FPEF" w:cs="Times New Roman"/>
              </w:rPr>
              <w:tab/>
            </w:r>
            <w:r w:rsidR="00AA4613" w:rsidRPr="00AB182A">
              <w:rPr>
                <w:rFonts w:eastAsiaTheme="minorHAnsi" w:cs="Times New Roman"/>
              </w:rPr>
              <w:t>0</w:t>
            </w:r>
            <w:r w:rsidRPr="00AB182A">
              <w:rPr>
                <w:rFonts w:eastAsiaTheme="minorHAnsi" w:cs="Times New Roman"/>
              </w:rPr>
              <w:t>.42</w:t>
            </w:r>
          </w:p>
        </w:tc>
      </w:tr>
      <w:tr w:rsidR="00BB2283" w:rsidRPr="00AB182A" w:rsidTr="001F5C82">
        <w:tblPrEx>
          <w:tblLook w:val="06A0"/>
        </w:tblPrEx>
        <w:trPr>
          <w:jc w:val="center"/>
        </w:trPr>
        <w:tc>
          <w:tcPr>
            <w:tcW w:w="2377"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Allyl methyl teterosulfide</w:t>
            </w:r>
            <w:r w:rsidR="00AA4613" w:rsidRPr="00AB182A">
              <w:rPr>
                <w:rFonts w:eastAsiaTheme="minorHAnsi" w:cs="Times New Roman"/>
              </w:rPr>
              <w:t xml:space="preserve"> </w:t>
            </w:r>
            <w:r w:rsidR="00AA4613" w:rsidRPr="00AB182A">
              <w:rPr>
                <w:rFonts w:eastAsiaTheme="minorHAnsi" w:cs="Times New Roman"/>
              </w:rPr>
              <w:tab/>
              <w:t>1</w:t>
            </w:r>
            <w:r w:rsidRPr="00AB182A">
              <w:rPr>
                <w:rFonts w:eastAsiaTheme="minorHAnsi" w:cs="Times New Roman"/>
              </w:rPr>
              <w:t>.07</w:t>
            </w:r>
          </w:p>
        </w:tc>
        <w:tc>
          <w:tcPr>
            <w:tcW w:w="2623"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Dimethytrisulfide</w:t>
            </w:r>
            <w:r w:rsidR="00AA4613" w:rsidRPr="00AB182A">
              <w:rPr>
                <w:rFonts w:eastAsiaTheme="minorHAnsi" w:cs="Times New Roman"/>
              </w:rPr>
              <w:t xml:space="preserve"> </w:t>
            </w:r>
            <w:r w:rsidR="00AA4613" w:rsidRPr="00AB182A">
              <w:rPr>
                <w:rFonts w:eastAsiaTheme="minorHAnsi" w:cs="Times New Roman"/>
              </w:rPr>
              <w:tab/>
              <w:t>0</w:t>
            </w:r>
            <w:r w:rsidRPr="00AB182A">
              <w:rPr>
                <w:rFonts w:eastAsiaTheme="minorHAnsi" w:cs="Times New Roman"/>
              </w:rPr>
              <w:t>.30</w:t>
            </w:r>
          </w:p>
        </w:tc>
      </w:tr>
      <w:tr w:rsidR="00BB2283" w:rsidRPr="00AB182A" w:rsidTr="001F5C82">
        <w:tblPrEx>
          <w:tblLook w:val="06A0"/>
        </w:tblPrEx>
        <w:trPr>
          <w:jc w:val="center"/>
        </w:trPr>
        <w:tc>
          <w:tcPr>
            <w:tcW w:w="2377"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Allyl propyl trisulfide</w:t>
            </w:r>
            <w:r w:rsidR="00AA4613" w:rsidRPr="00AB182A">
              <w:rPr>
                <w:rFonts w:eastAsiaTheme="minorHAnsi" w:cs="Times New Roman"/>
              </w:rPr>
              <w:t xml:space="preserve"> </w:t>
            </w:r>
            <w:r w:rsidR="00AA4613" w:rsidRPr="00AB182A">
              <w:rPr>
                <w:rFonts w:eastAsiaTheme="minorHAnsi" w:cs="Times New Roman"/>
              </w:rPr>
              <w:tab/>
              <w:t>0</w:t>
            </w:r>
            <w:r w:rsidRPr="00AB182A">
              <w:rPr>
                <w:rFonts w:eastAsiaTheme="minorHAnsi" w:cs="Times New Roman"/>
              </w:rPr>
              <w:t>.23</w:t>
            </w:r>
          </w:p>
        </w:tc>
        <w:tc>
          <w:tcPr>
            <w:tcW w:w="2623"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1-Propenyl propyl disulfide a</w:t>
            </w:r>
            <w:r w:rsidR="00AA4613" w:rsidRPr="00AB182A">
              <w:rPr>
                <w:rFonts w:eastAsia="Times New Roman+FPEF" w:cs="Times New Roman"/>
              </w:rPr>
              <w:t xml:space="preserve"> </w:t>
            </w:r>
            <w:r w:rsidR="00AA4613" w:rsidRPr="00AB182A">
              <w:rPr>
                <w:rFonts w:eastAsiaTheme="minorHAnsi" w:cs="Times New Roman"/>
              </w:rPr>
              <w:tab/>
              <w:t>7</w:t>
            </w:r>
            <w:r w:rsidRPr="00AB182A">
              <w:rPr>
                <w:rFonts w:eastAsiaTheme="minorHAnsi" w:cs="Times New Roman"/>
              </w:rPr>
              <w:t>.26</w:t>
            </w:r>
          </w:p>
        </w:tc>
      </w:tr>
      <w:tr w:rsidR="00BB2283" w:rsidRPr="00AB182A" w:rsidTr="001F5C82">
        <w:trPr>
          <w:jc w:val="center"/>
        </w:trPr>
        <w:tc>
          <w:tcPr>
            <w:tcW w:w="2377"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Diallytrisulfide</w:t>
            </w:r>
            <w:r w:rsidR="00AA4613" w:rsidRPr="00AB182A">
              <w:rPr>
                <w:rFonts w:eastAsiaTheme="minorHAnsi" w:cs="Times New Roman"/>
              </w:rPr>
              <w:t xml:space="preserve"> </w:t>
            </w:r>
            <w:r w:rsidR="00AA4613" w:rsidRPr="00AB182A">
              <w:rPr>
                <w:rFonts w:eastAsiaTheme="minorHAnsi" w:cs="Times New Roman"/>
              </w:rPr>
              <w:tab/>
              <w:t>2</w:t>
            </w:r>
            <w:r w:rsidRPr="00AB182A">
              <w:rPr>
                <w:rFonts w:eastAsiaTheme="minorHAnsi" w:cs="Times New Roman"/>
              </w:rPr>
              <w:t>8.06</w:t>
            </w:r>
          </w:p>
        </w:tc>
        <w:tc>
          <w:tcPr>
            <w:tcW w:w="2623"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heme="minorHAnsi" w:cs="Times New Roman"/>
              </w:rPr>
            </w:pPr>
            <w:r w:rsidRPr="00AB182A">
              <w:rPr>
                <w:rFonts w:eastAsia="Times New Roman+FPEF" w:cs="Times New Roman"/>
              </w:rPr>
              <w:t>Methyl propyl trisulfide</w:t>
            </w:r>
            <w:r w:rsidR="00AA4613" w:rsidRPr="00AB182A">
              <w:rPr>
                <w:rFonts w:eastAsiaTheme="minorHAnsi" w:cs="Times New Roman"/>
              </w:rPr>
              <w:t xml:space="preserve"> </w:t>
            </w:r>
            <w:r w:rsidR="00AA4613" w:rsidRPr="00AB182A">
              <w:rPr>
                <w:rFonts w:eastAsiaTheme="minorHAnsi" w:cs="Times New Roman"/>
              </w:rPr>
              <w:tab/>
              <w:t>5</w:t>
            </w:r>
            <w:r w:rsidRPr="00AB182A">
              <w:rPr>
                <w:rFonts w:eastAsiaTheme="minorHAnsi" w:cs="Times New Roman"/>
              </w:rPr>
              <w:t>.2</w:t>
            </w:r>
          </w:p>
        </w:tc>
      </w:tr>
      <w:tr w:rsidR="00BB2283" w:rsidRPr="00AB182A" w:rsidTr="001F5C82">
        <w:trPr>
          <w:jc w:val="center"/>
        </w:trPr>
        <w:tc>
          <w:tcPr>
            <w:tcW w:w="2377"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eastAsia="Times New Roman+FPEF" w:cs="Times New Roman"/>
                <w:color w:val="000000"/>
              </w:rPr>
            </w:pPr>
            <w:r w:rsidRPr="00AB182A">
              <w:rPr>
                <w:rFonts w:eastAsia="Times New Roman+FPEF" w:cs="Times New Roman"/>
              </w:rPr>
              <w:t>Eugenal</w:t>
            </w:r>
            <w:r w:rsidR="00AA4613" w:rsidRPr="00AB182A">
              <w:rPr>
                <w:rFonts w:eastAsiaTheme="minorHAnsi" w:cs="Times New Roman"/>
              </w:rPr>
              <w:t xml:space="preserve"> </w:t>
            </w:r>
            <w:r w:rsidR="00AA4613" w:rsidRPr="00AB182A">
              <w:rPr>
                <w:rFonts w:eastAsiaTheme="minorHAnsi" w:cs="Times New Roman"/>
              </w:rPr>
              <w:tab/>
              <w:t>0</w:t>
            </w:r>
            <w:r w:rsidRPr="00AB182A">
              <w:rPr>
                <w:rFonts w:eastAsiaTheme="minorHAnsi" w:cs="Times New Roman"/>
              </w:rPr>
              <w:t>.23</w:t>
            </w:r>
          </w:p>
        </w:tc>
        <w:tc>
          <w:tcPr>
            <w:tcW w:w="2623" w:type="pct"/>
            <w:tcBorders>
              <w:top w:val="single" w:sz="4" w:space="0" w:color="auto"/>
              <w:left w:val="single" w:sz="4" w:space="0" w:color="auto"/>
              <w:bottom w:val="single" w:sz="4" w:space="0" w:color="auto"/>
              <w:right w:val="single" w:sz="4" w:space="0" w:color="auto"/>
            </w:tcBorders>
            <w:vAlign w:val="center"/>
          </w:tcPr>
          <w:p w:rsidR="00BB2283" w:rsidRPr="00AB182A" w:rsidRDefault="00BB2283" w:rsidP="001F5C82">
            <w:pPr>
              <w:tabs>
                <w:tab w:val="right" w:pos="426"/>
              </w:tabs>
              <w:autoSpaceDE w:val="0"/>
              <w:autoSpaceDN w:val="0"/>
              <w:bidi w:val="0"/>
              <w:adjustRightInd w:val="0"/>
              <w:snapToGrid w:val="0"/>
              <w:jc w:val="both"/>
              <w:rPr>
                <w:rFonts w:cs="Times New Roman"/>
              </w:rPr>
            </w:pPr>
            <w:r w:rsidRPr="00AB182A">
              <w:rPr>
                <w:rFonts w:eastAsia="Times New Roman+FPEF" w:cs="Times New Roman"/>
              </w:rPr>
              <w:t>Dimethytrisulfide</w:t>
            </w:r>
            <w:r w:rsidR="00AA4613" w:rsidRPr="00AB182A">
              <w:rPr>
                <w:rFonts w:eastAsiaTheme="minorHAnsi" w:cs="Times New Roman"/>
              </w:rPr>
              <w:t xml:space="preserve"> </w:t>
            </w:r>
            <w:r w:rsidR="00AA4613" w:rsidRPr="00AB182A">
              <w:rPr>
                <w:rFonts w:eastAsiaTheme="minorHAnsi" w:cs="Times New Roman"/>
              </w:rPr>
              <w:tab/>
              <w:t>0</w:t>
            </w:r>
            <w:r w:rsidRPr="00AB182A">
              <w:rPr>
                <w:rFonts w:eastAsiaTheme="minorHAnsi" w:cs="Times New Roman"/>
              </w:rPr>
              <w:t>.30</w:t>
            </w:r>
          </w:p>
        </w:tc>
      </w:tr>
    </w:tbl>
    <w:p w:rsidR="00187332" w:rsidRDefault="00187332" w:rsidP="001F5C82">
      <w:pPr>
        <w:tabs>
          <w:tab w:val="right" w:pos="426"/>
        </w:tabs>
        <w:autoSpaceDE w:val="0"/>
        <w:autoSpaceDN w:val="0"/>
        <w:bidi w:val="0"/>
        <w:adjustRightInd w:val="0"/>
        <w:snapToGrid w:val="0"/>
        <w:ind w:firstLine="425"/>
        <w:jc w:val="both"/>
        <w:rPr>
          <w:rFonts w:eastAsiaTheme="minorEastAsia" w:cs="Times New Roman"/>
          <w:lang w:eastAsia="zh-CN"/>
        </w:rPr>
      </w:pPr>
    </w:p>
    <w:p w:rsidR="00AB182A" w:rsidRPr="00AB182A" w:rsidRDefault="00AB182A" w:rsidP="00AB182A">
      <w:pPr>
        <w:tabs>
          <w:tab w:val="right" w:pos="426"/>
        </w:tabs>
        <w:autoSpaceDE w:val="0"/>
        <w:autoSpaceDN w:val="0"/>
        <w:bidi w:val="0"/>
        <w:adjustRightInd w:val="0"/>
        <w:snapToGrid w:val="0"/>
        <w:ind w:firstLine="425"/>
        <w:jc w:val="both"/>
        <w:rPr>
          <w:rFonts w:eastAsiaTheme="minorEastAsia" w:cs="Times New Roman"/>
          <w:lang w:eastAsia="zh-CN"/>
        </w:rPr>
      </w:pPr>
    </w:p>
    <w:p w:rsidR="001F5C82" w:rsidRPr="00AB182A" w:rsidRDefault="001F5C82" w:rsidP="001F5C82">
      <w:pPr>
        <w:tabs>
          <w:tab w:val="right" w:pos="426"/>
        </w:tabs>
        <w:autoSpaceDE w:val="0"/>
        <w:autoSpaceDN w:val="0"/>
        <w:bidi w:val="0"/>
        <w:adjustRightInd w:val="0"/>
        <w:snapToGrid w:val="0"/>
        <w:ind w:firstLine="425"/>
        <w:jc w:val="both"/>
        <w:rPr>
          <w:rFonts w:cs="Times New Roman"/>
        </w:rPr>
        <w:sectPr w:rsidR="001F5C82" w:rsidRPr="00AB182A" w:rsidSect="00AA4613">
          <w:type w:val="continuous"/>
          <w:pgSz w:w="12240" w:h="15840"/>
          <w:pgMar w:top="1440" w:right="1440" w:bottom="1440" w:left="1440" w:header="720" w:footer="720" w:gutter="0"/>
          <w:cols w:space="720"/>
          <w:bidi/>
          <w:rtlGutter/>
          <w:docGrid w:linePitch="360"/>
        </w:sectPr>
      </w:pPr>
    </w:p>
    <w:p w:rsidR="005D2EF2" w:rsidRPr="00AB182A" w:rsidRDefault="00B47B89" w:rsidP="001F5C82">
      <w:pPr>
        <w:tabs>
          <w:tab w:val="right" w:pos="426"/>
        </w:tabs>
        <w:autoSpaceDE w:val="0"/>
        <w:autoSpaceDN w:val="0"/>
        <w:bidi w:val="0"/>
        <w:adjustRightInd w:val="0"/>
        <w:snapToGrid w:val="0"/>
        <w:ind w:firstLine="425"/>
        <w:jc w:val="both"/>
        <w:rPr>
          <w:rFonts w:eastAsia="Times New Roman+FPEF" w:cs="Times New Roman"/>
          <w:color w:val="000000"/>
        </w:rPr>
      </w:pPr>
      <w:r w:rsidRPr="00AB182A">
        <w:rPr>
          <w:rFonts w:cs="Times New Roman"/>
        </w:rPr>
        <w:lastRenderedPageBreak/>
        <w:t xml:space="preserve">Twenty seven </w:t>
      </w:r>
      <w:r w:rsidR="00FE7D3B" w:rsidRPr="00AB182A">
        <w:rPr>
          <w:rFonts w:eastAsiaTheme="minorHAnsi" w:cs="Times New Roman"/>
          <w:color w:val="000000"/>
        </w:rPr>
        <w:t>Zebda</w:t>
      </w:r>
      <w:r w:rsidRPr="00AB182A">
        <w:rPr>
          <w:rFonts w:cs="Times New Roman"/>
        </w:rPr>
        <w:t xml:space="preserve"> trees</w:t>
      </w:r>
      <w:r w:rsidRPr="00AB182A">
        <w:rPr>
          <w:rFonts w:eastAsia="Times New Roman+FPEF" w:cs="Times New Roman"/>
          <w:color w:val="000000"/>
        </w:rPr>
        <w:t xml:space="preserve"> </w:t>
      </w:r>
      <w:r w:rsidR="007D5EA9" w:rsidRPr="00AB182A">
        <w:rPr>
          <w:rFonts w:eastAsia="Times New Roman+FPEF" w:cs="Times New Roman"/>
          <w:color w:val="000000"/>
        </w:rPr>
        <w:t>were selected</w:t>
      </w:r>
      <w:r w:rsidR="00AA4613" w:rsidRPr="00AB182A">
        <w:rPr>
          <w:rFonts w:eastAsia="Times New Roman+FPEF" w:cs="Times New Roman"/>
          <w:color w:val="000000"/>
        </w:rPr>
        <w:t>,</w:t>
      </w:r>
      <w:r w:rsidR="006A2536" w:rsidRPr="00AB182A">
        <w:rPr>
          <w:rFonts w:eastAsia="Times New Roman+FPEF" w:cs="Times New Roman"/>
          <w:color w:val="000000"/>
        </w:rPr>
        <w:t>5</w:t>
      </w:r>
      <w:r w:rsidR="006408C9" w:rsidRPr="00AB182A">
        <w:rPr>
          <w:rFonts w:eastAsia="Times New Roman+FPEF" w:cs="Times New Roman"/>
          <w:color w:val="000000"/>
        </w:rPr>
        <w:t xml:space="preserve"> years old, healthy, </w:t>
      </w:r>
      <w:r w:rsidR="007D5EA9" w:rsidRPr="00AB182A">
        <w:rPr>
          <w:rFonts w:eastAsia="Times New Roman+FPEF" w:cs="Times New Roman"/>
          <w:color w:val="000000"/>
        </w:rPr>
        <w:t>nearly uniform</w:t>
      </w:r>
      <w:r w:rsidR="006408C9" w:rsidRPr="00AB182A">
        <w:rPr>
          <w:rFonts w:eastAsia="Times New Roman+FPEF" w:cs="Times New Roman"/>
          <w:color w:val="000000"/>
        </w:rPr>
        <w:t xml:space="preserve"> in </w:t>
      </w:r>
      <w:r w:rsidR="00AE7E16" w:rsidRPr="00AB182A">
        <w:rPr>
          <w:rFonts w:eastAsia="Times New Roman+FPEF" w:cs="Times New Roman"/>
          <w:color w:val="000000"/>
        </w:rPr>
        <w:t>vigor</w:t>
      </w:r>
      <w:r w:rsidR="006408C9" w:rsidRPr="00AB182A">
        <w:rPr>
          <w:rFonts w:eastAsia="Times New Roman+FPEF" w:cs="Times New Roman"/>
          <w:color w:val="000000"/>
        </w:rPr>
        <w:t xml:space="preserve">, planted at 5x5 </w:t>
      </w:r>
      <w:r w:rsidR="00AE7E16" w:rsidRPr="00AB182A">
        <w:rPr>
          <w:rFonts w:eastAsia="Times New Roman+FPEF" w:cs="Times New Roman"/>
          <w:color w:val="000000"/>
        </w:rPr>
        <w:t>meters</w:t>
      </w:r>
      <w:r w:rsidR="006408C9" w:rsidRPr="00AB182A">
        <w:rPr>
          <w:rFonts w:eastAsia="Times New Roman+FPEF" w:cs="Times New Roman"/>
          <w:color w:val="000000"/>
        </w:rPr>
        <w:t xml:space="preserve"> apart </w:t>
      </w:r>
      <w:r w:rsidR="007D5EA9" w:rsidRPr="00AB182A">
        <w:rPr>
          <w:rFonts w:eastAsia="Times New Roman+FPEF" w:cs="Times New Roman"/>
          <w:color w:val="000000"/>
        </w:rPr>
        <w:t>and received</w:t>
      </w:r>
      <w:r w:rsidR="006408C9" w:rsidRPr="00AB182A">
        <w:rPr>
          <w:rFonts w:eastAsia="Times New Roman+FPEF" w:cs="Times New Roman"/>
          <w:color w:val="000000"/>
        </w:rPr>
        <w:t xml:space="preserve"> the same cultural practices. Surface irrigation</w:t>
      </w:r>
      <w:r w:rsidRPr="00AB182A">
        <w:rPr>
          <w:rFonts w:eastAsia="Times New Roman+FPEF" w:cs="Times New Roman"/>
          <w:color w:val="000000"/>
        </w:rPr>
        <w:t xml:space="preserve"> s</w:t>
      </w:r>
      <w:r w:rsidR="00AE7E16" w:rsidRPr="00AB182A">
        <w:rPr>
          <w:rFonts w:eastAsia="Times New Roman+FPEF" w:cs="Times New Roman"/>
          <w:color w:val="000000"/>
        </w:rPr>
        <w:t>ystem</w:t>
      </w:r>
      <w:r w:rsidR="006408C9" w:rsidRPr="00AB182A">
        <w:rPr>
          <w:rFonts w:eastAsia="Times New Roman+FPEF" w:cs="Times New Roman"/>
          <w:color w:val="000000"/>
        </w:rPr>
        <w:t xml:space="preserve"> was used</w:t>
      </w:r>
      <w:r w:rsidR="001F5C82" w:rsidRPr="00AB182A">
        <w:rPr>
          <w:rFonts w:eastAsia="Times New Roman+FPEF" w:cs="Times New Roman"/>
          <w:color w:val="000000"/>
        </w:rPr>
        <w:t>. S</w:t>
      </w:r>
      <w:r w:rsidR="006408C9" w:rsidRPr="00AB182A">
        <w:rPr>
          <w:rFonts w:eastAsia="Times New Roman+FPEF" w:cs="Times New Roman"/>
          <w:color w:val="000000"/>
        </w:rPr>
        <w:t xml:space="preserve">oil analysis was done according tothe procedures that outlined by </w:t>
      </w:r>
      <w:r w:rsidR="006408C9" w:rsidRPr="00AB182A">
        <w:rPr>
          <w:rFonts w:eastAsiaTheme="minorHAnsi" w:cs="Times New Roman"/>
          <w:b/>
          <w:bCs/>
          <w:color w:val="000000"/>
        </w:rPr>
        <w:t xml:space="preserve">Wilde </w:t>
      </w:r>
      <w:r w:rsidR="006408C9" w:rsidRPr="00AB182A">
        <w:rPr>
          <w:rFonts w:eastAsiaTheme="minorHAnsi" w:cs="Times New Roman"/>
          <w:b/>
          <w:bCs/>
          <w:i/>
          <w:iCs/>
          <w:color w:val="000000"/>
        </w:rPr>
        <w:t xml:space="preserve">et al., </w:t>
      </w:r>
      <w:r w:rsidR="006408C9" w:rsidRPr="00AB182A">
        <w:rPr>
          <w:rFonts w:eastAsiaTheme="minorHAnsi" w:cs="Times New Roman"/>
          <w:b/>
          <w:bCs/>
          <w:color w:val="000000"/>
        </w:rPr>
        <w:t>(</w:t>
      </w:r>
      <w:r w:rsidR="00FE4725" w:rsidRPr="00AB182A">
        <w:rPr>
          <w:rFonts w:eastAsiaTheme="minorHAnsi" w:cs="Times New Roman"/>
          <w:b/>
          <w:bCs/>
          <w:color w:val="000000"/>
        </w:rPr>
        <w:t>29</w:t>
      </w:r>
      <w:r w:rsidR="006408C9" w:rsidRPr="00AB182A">
        <w:rPr>
          <w:rFonts w:eastAsiaTheme="minorHAnsi" w:cs="Times New Roman"/>
          <w:b/>
          <w:bCs/>
          <w:color w:val="000000"/>
        </w:rPr>
        <w:t>)</w:t>
      </w:r>
    </w:p>
    <w:p w:rsidR="001F5C82" w:rsidRPr="00AB182A" w:rsidRDefault="005D2EF2" w:rsidP="001F5C82">
      <w:pPr>
        <w:tabs>
          <w:tab w:val="right" w:pos="426"/>
        </w:tabs>
        <w:bidi w:val="0"/>
        <w:snapToGrid w:val="0"/>
        <w:ind w:firstLine="425"/>
        <w:jc w:val="both"/>
        <w:rPr>
          <w:rFonts w:cs="Times New Roman"/>
        </w:rPr>
      </w:pPr>
      <w:r w:rsidRPr="00AB182A">
        <w:rPr>
          <w:rFonts w:cs="Times New Roman"/>
        </w:rPr>
        <w:t>Except those dealing with the present treatments (application of turmeric</w:t>
      </w:r>
      <w:r w:rsidR="001F5C82" w:rsidRPr="00AB182A">
        <w:rPr>
          <w:rFonts w:cs="Times New Roman"/>
        </w:rPr>
        <w:t>, R</w:t>
      </w:r>
      <w:r w:rsidR="00AE7E16" w:rsidRPr="00AB182A">
        <w:rPr>
          <w:rFonts w:cs="Times New Roman"/>
        </w:rPr>
        <w:t>oselle</w:t>
      </w:r>
      <w:r w:rsidRPr="00AB182A">
        <w:rPr>
          <w:rFonts w:cs="Times New Roman"/>
        </w:rPr>
        <w:t xml:space="preserve"> extracts</w:t>
      </w:r>
      <w:r w:rsidR="00B47B89" w:rsidRPr="00AB182A">
        <w:rPr>
          <w:rFonts w:cs="Times New Roman"/>
        </w:rPr>
        <w:t xml:space="preserve"> as well as onion and garlic oils</w:t>
      </w:r>
      <w:r w:rsidRPr="00AB182A">
        <w:rPr>
          <w:rFonts w:cs="Times New Roman"/>
        </w:rPr>
        <w:t xml:space="preserve">) the selected </w:t>
      </w:r>
      <w:r w:rsidR="00E46E67" w:rsidRPr="00AB182A">
        <w:rPr>
          <w:rFonts w:cs="Times New Roman"/>
        </w:rPr>
        <w:t>trees</w:t>
      </w:r>
      <w:r w:rsidRPr="00AB182A">
        <w:rPr>
          <w:rFonts w:cs="Times New Roman"/>
        </w:rPr>
        <w:t xml:space="preserve"> (</w:t>
      </w:r>
      <w:r w:rsidR="00E46E67" w:rsidRPr="00AB182A">
        <w:rPr>
          <w:rFonts w:cs="Times New Roman"/>
        </w:rPr>
        <w:t>27trees</w:t>
      </w:r>
      <w:r w:rsidRPr="00AB182A">
        <w:rPr>
          <w:rFonts w:cs="Times New Roman"/>
        </w:rPr>
        <w:t>) received the usual horticultural practice</w:t>
      </w:r>
      <w:r w:rsidR="001F5C82" w:rsidRPr="00AB182A">
        <w:rPr>
          <w:rFonts w:cs="Times New Roman"/>
        </w:rPr>
        <w:t>s.</w:t>
      </w:r>
    </w:p>
    <w:p w:rsidR="005D2EF2" w:rsidRPr="00AB182A" w:rsidRDefault="005D2EF2" w:rsidP="001F5C82">
      <w:pPr>
        <w:tabs>
          <w:tab w:val="right" w:pos="426"/>
        </w:tabs>
        <w:bidi w:val="0"/>
        <w:snapToGrid w:val="0"/>
        <w:ind w:firstLine="425"/>
        <w:jc w:val="both"/>
        <w:rPr>
          <w:rFonts w:cs="Times New Roman"/>
        </w:rPr>
      </w:pPr>
      <w:r w:rsidRPr="00AB182A">
        <w:rPr>
          <w:rFonts w:cs="Times New Roman"/>
        </w:rPr>
        <w:t xml:space="preserve">The present experiment included the following </w:t>
      </w:r>
      <w:r w:rsidR="000A05A5" w:rsidRPr="00AB182A">
        <w:rPr>
          <w:rFonts w:cs="Times New Roman"/>
        </w:rPr>
        <w:t>nine</w:t>
      </w:r>
      <w:r w:rsidRPr="00AB182A">
        <w:rPr>
          <w:rFonts w:cs="Times New Roman"/>
        </w:rPr>
        <w:t xml:space="preserve"> treatments</w:t>
      </w:r>
      <w:r w:rsidR="00BF5AA7" w:rsidRPr="00AB182A">
        <w:rPr>
          <w:rFonts w:cs="Times New Roman"/>
        </w:rPr>
        <w:t xml:space="preserve">: </w:t>
      </w:r>
    </w:p>
    <w:p w:rsidR="005D2EF2" w:rsidRPr="00AB182A" w:rsidRDefault="005D2EF2" w:rsidP="001F5C82">
      <w:pPr>
        <w:numPr>
          <w:ilvl w:val="0"/>
          <w:numId w:val="1"/>
        </w:numPr>
        <w:tabs>
          <w:tab w:val="right" w:pos="426"/>
        </w:tabs>
        <w:bidi w:val="0"/>
        <w:snapToGrid w:val="0"/>
        <w:ind w:left="0" w:firstLine="425"/>
        <w:jc w:val="both"/>
        <w:rPr>
          <w:rFonts w:cs="Times New Roman"/>
        </w:rPr>
      </w:pPr>
      <w:r w:rsidRPr="00AB182A">
        <w:rPr>
          <w:rFonts w:cs="Times New Roman"/>
        </w:rPr>
        <w:t xml:space="preserve">Control (untreated trees). </w:t>
      </w:r>
    </w:p>
    <w:p w:rsidR="000A05A5" w:rsidRPr="00AB182A" w:rsidRDefault="003B19ED" w:rsidP="001F5C82">
      <w:pPr>
        <w:numPr>
          <w:ilvl w:val="0"/>
          <w:numId w:val="1"/>
        </w:numPr>
        <w:tabs>
          <w:tab w:val="right" w:pos="426"/>
        </w:tabs>
        <w:bidi w:val="0"/>
        <w:snapToGrid w:val="0"/>
        <w:ind w:left="0" w:firstLine="425"/>
        <w:jc w:val="both"/>
        <w:rPr>
          <w:rFonts w:cs="Times New Roman"/>
        </w:rPr>
      </w:pPr>
      <w:r w:rsidRPr="00AB182A">
        <w:rPr>
          <w:rFonts w:cs="Times New Roman"/>
        </w:rPr>
        <w:t>Spraying T</w:t>
      </w:r>
      <w:r w:rsidR="009E7AEA" w:rsidRPr="00AB182A">
        <w:rPr>
          <w:rFonts w:cs="Times New Roman"/>
        </w:rPr>
        <w:t xml:space="preserve">rmeric extract at </w:t>
      </w:r>
      <w:r w:rsidR="005D2EF2" w:rsidRPr="00AB182A">
        <w:rPr>
          <w:rFonts w:cs="Times New Roman"/>
        </w:rPr>
        <w:t>1%.</w:t>
      </w:r>
    </w:p>
    <w:p w:rsidR="005D2EF2" w:rsidRPr="00AB182A" w:rsidRDefault="003B19ED" w:rsidP="001F5C82">
      <w:pPr>
        <w:numPr>
          <w:ilvl w:val="0"/>
          <w:numId w:val="1"/>
        </w:numPr>
        <w:tabs>
          <w:tab w:val="right" w:pos="426"/>
        </w:tabs>
        <w:bidi w:val="0"/>
        <w:snapToGrid w:val="0"/>
        <w:ind w:left="0" w:firstLine="425"/>
        <w:jc w:val="both"/>
        <w:rPr>
          <w:rFonts w:cs="Times New Roman"/>
        </w:rPr>
      </w:pPr>
      <w:r w:rsidRPr="00AB182A">
        <w:rPr>
          <w:rFonts w:cs="Times New Roman"/>
        </w:rPr>
        <w:t>Spraying T</w:t>
      </w:r>
      <w:r w:rsidR="005D2EF2" w:rsidRPr="00AB182A">
        <w:rPr>
          <w:rFonts w:cs="Times New Roman"/>
        </w:rPr>
        <w:t xml:space="preserve">urmeric extract at 2%. </w:t>
      </w:r>
    </w:p>
    <w:p w:rsidR="000A05A5" w:rsidRPr="00AB182A" w:rsidRDefault="005D2EF2" w:rsidP="001F5C82">
      <w:pPr>
        <w:numPr>
          <w:ilvl w:val="0"/>
          <w:numId w:val="1"/>
        </w:numPr>
        <w:tabs>
          <w:tab w:val="right" w:pos="426"/>
        </w:tabs>
        <w:bidi w:val="0"/>
        <w:snapToGrid w:val="0"/>
        <w:ind w:left="0" w:firstLine="425"/>
        <w:jc w:val="both"/>
        <w:rPr>
          <w:rFonts w:cs="Times New Roman"/>
        </w:rPr>
      </w:pPr>
      <w:r w:rsidRPr="00AB182A">
        <w:rPr>
          <w:rFonts w:cs="Times New Roman"/>
        </w:rPr>
        <w:t xml:space="preserve">Spraying </w:t>
      </w:r>
      <w:r w:rsidR="003B19ED" w:rsidRPr="00AB182A">
        <w:rPr>
          <w:rFonts w:cs="Times New Roman"/>
        </w:rPr>
        <w:t>R</w:t>
      </w:r>
      <w:r w:rsidRPr="00AB182A">
        <w:rPr>
          <w:rFonts w:cs="Times New Roman"/>
        </w:rPr>
        <w:t>osell</w:t>
      </w:r>
      <w:r w:rsidR="004B2AFA" w:rsidRPr="00AB182A">
        <w:rPr>
          <w:rFonts w:cs="Times New Roman"/>
        </w:rPr>
        <w:t>a</w:t>
      </w:r>
      <w:r w:rsidRPr="00AB182A">
        <w:rPr>
          <w:rFonts w:cs="Times New Roman"/>
        </w:rPr>
        <w:t xml:space="preserve"> extract at 1%.</w:t>
      </w:r>
    </w:p>
    <w:p w:rsidR="005D2EF2" w:rsidRPr="00AB182A" w:rsidRDefault="005D2EF2" w:rsidP="001F5C82">
      <w:pPr>
        <w:numPr>
          <w:ilvl w:val="0"/>
          <w:numId w:val="1"/>
        </w:numPr>
        <w:tabs>
          <w:tab w:val="right" w:pos="426"/>
        </w:tabs>
        <w:bidi w:val="0"/>
        <w:snapToGrid w:val="0"/>
        <w:ind w:left="0" w:firstLine="425"/>
        <w:jc w:val="both"/>
        <w:rPr>
          <w:rFonts w:cs="Times New Roman"/>
        </w:rPr>
      </w:pPr>
      <w:r w:rsidRPr="00AB182A">
        <w:rPr>
          <w:rFonts w:cs="Times New Roman"/>
        </w:rPr>
        <w:t xml:space="preserve">Spraying </w:t>
      </w:r>
      <w:r w:rsidR="003B19ED" w:rsidRPr="00AB182A">
        <w:rPr>
          <w:rFonts w:cs="Times New Roman"/>
        </w:rPr>
        <w:t>Rosell</w:t>
      </w:r>
      <w:r w:rsidR="004B2AFA" w:rsidRPr="00AB182A">
        <w:rPr>
          <w:rFonts w:cs="Times New Roman"/>
        </w:rPr>
        <w:t>a</w:t>
      </w:r>
      <w:r w:rsidRPr="00AB182A">
        <w:rPr>
          <w:rFonts w:cs="Times New Roman"/>
        </w:rPr>
        <w:t xml:space="preserve"> extract at 2%. </w:t>
      </w:r>
    </w:p>
    <w:p w:rsidR="00AE7E16" w:rsidRPr="00AB182A" w:rsidRDefault="009E7AEA" w:rsidP="001F5C82">
      <w:pPr>
        <w:pStyle w:val="ListParagraph"/>
        <w:numPr>
          <w:ilvl w:val="0"/>
          <w:numId w:val="1"/>
        </w:numPr>
        <w:tabs>
          <w:tab w:val="right" w:pos="426"/>
        </w:tabs>
        <w:bidi w:val="0"/>
        <w:snapToGrid w:val="0"/>
        <w:ind w:left="0" w:firstLine="425"/>
        <w:jc w:val="both"/>
        <w:rPr>
          <w:rFonts w:cs="Times New Roman"/>
        </w:rPr>
      </w:pPr>
      <w:r w:rsidRPr="00AB182A">
        <w:rPr>
          <w:rFonts w:cs="Times New Roman"/>
        </w:rPr>
        <w:t>Spraying onion oil</w:t>
      </w:r>
      <w:r w:rsidR="00AA4613" w:rsidRPr="00AB182A">
        <w:rPr>
          <w:rFonts w:cs="Times New Roman"/>
        </w:rPr>
        <w:t xml:space="preserve"> </w:t>
      </w:r>
      <w:r w:rsidRPr="00AB182A">
        <w:rPr>
          <w:rFonts w:cs="Times New Roman"/>
        </w:rPr>
        <w:t>at 1 %.</w:t>
      </w:r>
    </w:p>
    <w:p w:rsidR="009E7AEA" w:rsidRPr="00AB182A" w:rsidRDefault="009E7AEA" w:rsidP="001F5C82">
      <w:pPr>
        <w:pStyle w:val="ListParagraph"/>
        <w:numPr>
          <w:ilvl w:val="0"/>
          <w:numId w:val="1"/>
        </w:numPr>
        <w:tabs>
          <w:tab w:val="right" w:pos="426"/>
        </w:tabs>
        <w:bidi w:val="0"/>
        <w:snapToGrid w:val="0"/>
        <w:ind w:left="0" w:firstLine="425"/>
        <w:jc w:val="both"/>
        <w:rPr>
          <w:rFonts w:cs="Times New Roman"/>
        </w:rPr>
      </w:pPr>
      <w:r w:rsidRPr="00AB182A">
        <w:rPr>
          <w:rFonts w:cs="Times New Roman"/>
        </w:rPr>
        <w:t>Spraying onion oil</w:t>
      </w:r>
      <w:r w:rsidR="00AA4613" w:rsidRPr="00AB182A">
        <w:rPr>
          <w:rFonts w:cs="Times New Roman"/>
        </w:rPr>
        <w:t xml:space="preserve"> </w:t>
      </w:r>
      <w:r w:rsidRPr="00AB182A">
        <w:rPr>
          <w:rFonts w:cs="Times New Roman"/>
        </w:rPr>
        <w:t>at 2 %.</w:t>
      </w:r>
    </w:p>
    <w:p w:rsidR="009E7AEA" w:rsidRPr="00AB182A" w:rsidRDefault="009E7AEA" w:rsidP="001F5C82">
      <w:pPr>
        <w:pStyle w:val="ListParagraph"/>
        <w:numPr>
          <w:ilvl w:val="0"/>
          <w:numId w:val="1"/>
        </w:numPr>
        <w:tabs>
          <w:tab w:val="right" w:pos="426"/>
        </w:tabs>
        <w:bidi w:val="0"/>
        <w:snapToGrid w:val="0"/>
        <w:ind w:left="0" w:firstLine="425"/>
        <w:jc w:val="both"/>
        <w:rPr>
          <w:rFonts w:cs="Times New Roman"/>
        </w:rPr>
      </w:pPr>
      <w:r w:rsidRPr="00AB182A">
        <w:rPr>
          <w:rFonts w:cs="Times New Roman"/>
        </w:rPr>
        <w:t>Spraying garlic oil</w:t>
      </w:r>
      <w:r w:rsidR="00AA4613" w:rsidRPr="00AB182A">
        <w:rPr>
          <w:rFonts w:cs="Times New Roman"/>
        </w:rPr>
        <w:t xml:space="preserve"> </w:t>
      </w:r>
      <w:r w:rsidRPr="00AB182A">
        <w:rPr>
          <w:rFonts w:cs="Times New Roman"/>
        </w:rPr>
        <w:t>at 1 %.</w:t>
      </w:r>
    </w:p>
    <w:p w:rsidR="009E7AEA" w:rsidRPr="00AB182A" w:rsidRDefault="009E7AEA" w:rsidP="001F5C82">
      <w:pPr>
        <w:pStyle w:val="ListParagraph"/>
        <w:numPr>
          <w:ilvl w:val="0"/>
          <w:numId w:val="1"/>
        </w:numPr>
        <w:tabs>
          <w:tab w:val="right" w:pos="426"/>
        </w:tabs>
        <w:bidi w:val="0"/>
        <w:snapToGrid w:val="0"/>
        <w:ind w:left="0" w:firstLine="425"/>
        <w:jc w:val="both"/>
        <w:rPr>
          <w:rFonts w:cs="Times New Roman"/>
        </w:rPr>
      </w:pPr>
      <w:r w:rsidRPr="00AB182A">
        <w:rPr>
          <w:rFonts w:cs="Times New Roman"/>
        </w:rPr>
        <w:t>Spraying garlic oil</w:t>
      </w:r>
      <w:r w:rsidR="00AA4613" w:rsidRPr="00AB182A">
        <w:rPr>
          <w:rFonts w:cs="Times New Roman"/>
        </w:rPr>
        <w:t xml:space="preserve"> </w:t>
      </w:r>
      <w:r w:rsidRPr="00AB182A">
        <w:rPr>
          <w:rFonts w:cs="Times New Roman"/>
        </w:rPr>
        <w:t>at 2 %.</w:t>
      </w:r>
    </w:p>
    <w:p w:rsidR="00AB182A" w:rsidRDefault="00AB182A" w:rsidP="001F5C82">
      <w:pPr>
        <w:tabs>
          <w:tab w:val="right" w:pos="426"/>
        </w:tabs>
        <w:bidi w:val="0"/>
        <w:snapToGrid w:val="0"/>
        <w:ind w:firstLine="425"/>
        <w:jc w:val="both"/>
        <w:rPr>
          <w:rFonts w:eastAsiaTheme="minorEastAsia" w:cs="Times New Roman"/>
          <w:lang w:eastAsia="zh-CN" w:bidi="ar-EG"/>
        </w:rPr>
      </w:pPr>
    </w:p>
    <w:p w:rsidR="005D2EF2" w:rsidRPr="00AB182A" w:rsidRDefault="0029563B" w:rsidP="00AB182A">
      <w:pPr>
        <w:tabs>
          <w:tab w:val="right" w:pos="426"/>
        </w:tabs>
        <w:bidi w:val="0"/>
        <w:snapToGrid w:val="0"/>
        <w:ind w:firstLine="425"/>
        <w:jc w:val="both"/>
        <w:rPr>
          <w:rFonts w:cs="Times New Roman"/>
          <w:lang w:bidi="ar-EG"/>
        </w:rPr>
      </w:pPr>
      <w:r w:rsidRPr="00AB182A">
        <w:rPr>
          <w:rFonts w:cs="Times New Roman"/>
          <w:lang w:bidi="ar-EG"/>
        </w:rPr>
        <w:t xml:space="preserve">Every treatment was replicated three times using one </w:t>
      </w:r>
      <w:r w:rsidR="00434D0E" w:rsidRPr="00AB182A">
        <w:rPr>
          <w:rFonts w:cs="Times New Roman"/>
          <w:lang w:bidi="ar-EG"/>
        </w:rPr>
        <w:t>tree per</w:t>
      </w:r>
      <w:r w:rsidRPr="00AB182A">
        <w:rPr>
          <w:rFonts w:cs="Times New Roman"/>
          <w:lang w:bidi="ar-EG"/>
        </w:rPr>
        <w:t xml:space="preserve"> replicate.</w:t>
      </w:r>
      <w:r w:rsidR="00E56A64" w:rsidRPr="00AB182A">
        <w:rPr>
          <w:rFonts w:cs="Times New Roman"/>
          <w:lang w:bidi="ar-EG"/>
        </w:rPr>
        <w:t xml:space="preserve"> Trees were spr</w:t>
      </w:r>
      <w:r w:rsidR="00AE7E16" w:rsidRPr="00AB182A">
        <w:rPr>
          <w:rFonts w:cs="Times New Roman"/>
          <w:lang w:bidi="ar-EG"/>
        </w:rPr>
        <w:t>a</w:t>
      </w:r>
      <w:r w:rsidR="00E56A64" w:rsidRPr="00AB182A">
        <w:rPr>
          <w:rFonts w:cs="Times New Roman"/>
          <w:lang w:bidi="ar-EG"/>
        </w:rPr>
        <w:t xml:space="preserve">yed four times from </w:t>
      </w:r>
      <w:r w:rsidR="003B773A" w:rsidRPr="00AB182A">
        <w:rPr>
          <w:rFonts w:cs="Times New Roman"/>
        </w:rPr>
        <w:t>every treatment</w:t>
      </w:r>
      <w:r w:rsidR="00E56A64" w:rsidRPr="00AB182A">
        <w:rPr>
          <w:rFonts w:cs="Times New Roman"/>
        </w:rPr>
        <w:t xml:space="preserve"> extract</w:t>
      </w:r>
      <w:r w:rsidR="00AE7E16" w:rsidRPr="00AB182A">
        <w:rPr>
          <w:rFonts w:cs="Times New Roman"/>
        </w:rPr>
        <w:t xml:space="preserve"> </w:t>
      </w:r>
      <w:r w:rsidR="00434D0E" w:rsidRPr="00AB182A">
        <w:rPr>
          <w:rFonts w:cs="Times New Roman"/>
        </w:rPr>
        <w:t>"at</w:t>
      </w:r>
      <w:r w:rsidR="00AE7E16" w:rsidRPr="00AB182A">
        <w:rPr>
          <w:rFonts w:cs="Times New Roman"/>
        </w:rPr>
        <w:t xml:space="preserve"> growth start</w:t>
      </w:r>
      <w:r w:rsidR="00AB182A" w:rsidRPr="00AB182A">
        <w:rPr>
          <w:rFonts w:eastAsiaTheme="minorEastAsia" w:cs="Times New Roman" w:hint="eastAsia"/>
          <w:lang w:eastAsia="zh-CN"/>
        </w:rPr>
        <w:t xml:space="preserve"> </w:t>
      </w:r>
      <w:r w:rsidR="00AE7E16" w:rsidRPr="00AB182A">
        <w:rPr>
          <w:rFonts w:cs="Times New Roman"/>
        </w:rPr>
        <w:t xml:space="preserve">and then every one month </w:t>
      </w:r>
      <w:r w:rsidR="00434D0E" w:rsidRPr="00AB182A">
        <w:rPr>
          <w:rFonts w:cs="Times New Roman"/>
        </w:rPr>
        <w:t>later"</w:t>
      </w:r>
      <w:r w:rsidR="00E56A64" w:rsidRPr="00AB182A">
        <w:rPr>
          <w:rFonts w:cs="Times New Roman"/>
        </w:rPr>
        <w:t xml:space="preserve"> in </w:t>
      </w:r>
      <w:r w:rsidR="00FE2545" w:rsidRPr="00AB182A">
        <w:rPr>
          <w:rFonts w:cs="Times New Roman"/>
        </w:rPr>
        <w:t>both</w:t>
      </w:r>
      <w:r w:rsidR="00E56A64" w:rsidRPr="00AB182A">
        <w:rPr>
          <w:rFonts w:cs="Times New Roman"/>
        </w:rPr>
        <w:t xml:space="preserve"> season</w:t>
      </w:r>
      <w:r w:rsidR="00FE2545" w:rsidRPr="00AB182A">
        <w:rPr>
          <w:rFonts w:cs="Times New Roman"/>
        </w:rPr>
        <w:t>s</w:t>
      </w:r>
      <w:r w:rsidR="00E56A64" w:rsidRPr="00AB182A">
        <w:rPr>
          <w:rFonts w:cs="Times New Roman"/>
          <w:lang w:bidi="ar-EG"/>
        </w:rPr>
        <w:t>.</w:t>
      </w:r>
    </w:p>
    <w:p w:rsidR="001509DE" w:rsidRPr="00AB182A" w:rsidRDefault="006408C9" w:rsidP="001F5C82">
      <w:pPr>
        <w:tabs>
          <w:tab w:val="right" w:pos="426"/>
        </w:tabs>
        <w:bidi w:val="0"/>
        <w:snapToGrid w:val="0"/>
        <w:ind w:firstLine="425"/>
        <w:jc w:val="both"/>
        <w:rPr>
          <w:rFonts w:eastAsia="Times New Roman+FPEF" w:cs="Times New Roman"/>
          <w:color w:val="000000"/>
        </w:rPr>
      </w:pPr>
      <w:r w:rsidRPr="00AB182A">
        <w:rPr>
          <w:rFonts w:eastAsia="Times New Roman+FPEF" w:cs="Times New Roman"/>
          <w:color w:val="000000"/>
        </w:rPr>
        <w:t>During both seasons, the following parameters</w:t>
      </w:r>
      <w:r w:rsidR="00AB182A" w:rsidRPr="00AB182A">
        <w:rPr>
          <w:rFonts w:eastAsiaTheme="minorEastAsia" w:cs="Times New Roman" w:hint="eastAsia"/>
          <w:color w:val="000000"/>
          <w:lang w:eastAsia="zh-CN"/>
        </w:rPr>
        <w:t xml:space="preserve"> </w:t>
      </w:r>
      <w:r w:rsidRPr="00AB182A">
        <w:rPr>
          <w:rFonts w:eastAsia="Times New Roman+FPEF" w:cs="Times New Roman"/>
          <w:color w:val="000000"/>
        </w:rPr>
        <w:t xml:space="preserve">were measured, </w:t>
      </w:r>
    </w:p>
    <w:p w:rsidR="001509DE" w:rsidRPr="00AB182A" w:rsidRDefault="00DE01E5" w:rsidP="001F5C82">
      <w:pPr>
        <w:tabs>
          <w:tab w:val="right" w:pos="426"/>
        </w:tabs>
        <w:autoSpaceDE w:val="0"/>
        <w:autoSpaceDN w:val="0"/>
        <w:bidi w:val="0"/>
        <w:adjustRightInd w:val="0"/>
        <w:snapToGrid w:val="0"/>
        <w:ind w:firstLine="425"/>
        <w:jc w:val="both"/>
        <w:rPr>
          <w:rFonts w:eastAsia="Times New Roman+FPEF" w:cs="Times New Roman"/>
          <w:color w:val="000000"/>
        </w:rPr>
      </w:pPr>
      <w:r w:rsidRPr="00AB182A">
        <w:rPr>
          <w:rFonts w:eastAsia="Times New Roman+FPEF" w:cs="Times New Roman"/>
          <w:color w:val="000000"/>
        </w:rPr>
        <w:lastRenderedPageBreak/>
        <w:t>1- Spring</w:t>
      </w:r>
      <w:r w:rsidR="001509DE" w:rsidRPr="00AB182A">
        <w:rPr>
          <w:rFonts w:eastAsia="Times New Roman+FPEF" w:cs="Times New Roman"/>
          <w:color w:val="000000"/>
        </w:rPr>
        <w:t xml:space="preserve"> shoot length (cm.).</w:t>
      </w:r>
    </w:p>
    <w:p w:rsidR="001509DE" w:rsidRPr="00AB182A" w:rsidRDefault="00940F5E" w:rsidP="001F5C82">
      <w:pPr>
        <w:tabs>
          <w:tab w:val="right" w:pos="426"/>
        </w:tabs>
        <w:autoSpaceDE w:val="0"/>
        <w:autoSpaceDN w:val="0"/>
        <w:bidi w:val="0"/>
        <w:adjustRightInd w:val="0"/>
        <w:snapToGrid w:val="0"/>
        <w:ind w:firstLine="425"/>
        <w:jc w:val="both"/>
        <w:rPr>
          <w:rFonts w:eastAsia="Times New Roman+FPEF" w:cs="Times New Roman"/>
          <w:color w:val="000000"/>
        </w:rPr>
      </w:pPr>
      <w:r w:rsidRPr="00AB182A">
        <w:rPr>
          <w:rFonts w:eastAsia="Times New Roman+FPEF" w:cs="Times New Roman"/>
          <w:color w:val="000000"/>
        </w:rPr>
        <w:t xml:space="preserve">2 </w:t>
      </w:r>
      <w:r w:rsidR="003B773A" w:rsidRPr="00AB182A">
        <w:rPr>
          <w:rFonts w:eastAsia="Times New Roman+FPEF" w:cs="Times New Roman"/>
          <w:color w:val="000000"/>
        </w:rPr>
        <w:t>-</w:t>
      </w:r>
      <w:r w:rsidR="006408C9" w:rsidRPr="00AB182A">
        <w:rPr>
          <w:rFonts w:eastAsia="Times New Roman+FPEF" w:cs="Times New Roman"/>
          <w:color w:val="000000"/>
        </w:rPr>
        <w:t xml:space="preserve">leaf </w:t>
      </w:r>
      <w:r w:rsidR="00DE01E5" w:rsidRPr="00AB182A">
        <w:rPr>
          <w:rFonts w:eastAsia="Times New Roman+FPEF" w:cs="Times New Roman"/>
          <w:color w:val="000000"/>
        </w:rPr>
        <w:t>area (</w:t>
      </w:r>
      <w:r w:rsidR="006408C9" w:rsidRPr="00AB182A">
        <w:rPr>
          <w:rFonts w:eastAsia="Times New Roman+FPEF" w:cs="Times New Roman"/>
          <w:color w:val="000000"/>
        </w:rPr>
        <w:t>cm2)</w:t>
      </w:r>
      <w:r w:rsidR="00F95043" w:rsidRPr="00AB182A">
        <w:rPr>
          <w:rFonts w:eastAsia="Times New Roman+FPEF" w:cs="Times New Roman"/>
          <w:color w:val="000000"/>
        </w:rPr>
        <w:t xml:space="preserve"> according to</w:t>
      </w:r>
      <w:r w:rsidR="00DE01E5" w:rsidRPr="00AB182A">
        <w:rPr>
          <w:rFonts w:eastAsia="Times New Roman+FPEF" w:cs="Times New Roman"/>
          <w:b/>
          <w:bCs/>
          <w:color w:val="000000"/>
        </w:rPr>
        <w:t xml:space="preserve"> </w:t>
      </w:r>
      <w:r w:rsidR="006408C9" w:rsidRPr="00AB182A">
        <w:rPr>
          <w:rFonts w:eastAsia="Times New Roman+FPEF" w:cs="Times New Roman"/>
          <w:b/>
          <w:bCs/>
          <w:color w:val="000000"/>
        </w:rPr>
        <w:t>Ahmed and Morsy</w:t>
      </w:r>
      <w:r w:rsidR="007D5EA9" w:rsidRPr="00AB182A">
        <w:rPr>
          <w:rFonts w:eastAsia="Times New Roman+FPEF" w:cs="Times New Roman"/>
          <w:color w:val="000000"/>
        </w:rPr>
        <w:t xml:space="preserve"> </w:t>
      </w:r>
      <w:r w:rsidR="00EF7968" w:rsidRPr="00AB182A">
        <w:rPr>
          <w:rFonts w:eastAsia="Times New Roman+FPEF" w:cs="Times New Roman"/>
          <w:color w:val="000000"/>
        </w:rPr>
        <w:t>(1</w:t>
      </w:r>
      <w:r w:rsidR="006408C9" w:rsidRPr="00AB182A">
        <w:rPr>
          <w:rFonts w:eastAsia="Times New Roman+FPEF" w:cs="Times New Roman"/>
          <w:color w:val="000000"/>
        </w:rPr>
        <w:t>)</w:t>
      </w:r>
      <w:r w:rsidR="001509DE" w:rsidRPr="00AB182A">
        <w:rPr>
          <w:rFonts w:eastAsia="Times New Roman+FPEF" w:cs="Times New Roman"/>
          <w:color w:val="000000"/>
        </w:rPr>
        <w:t>.</w:t>
      </w:r>
    </w:p>
    <w:p w:rsidR="00676622" w:rsidRPr="00AB182A" w:rsidRDefault="00DE01E5" w:rsidP="001F5C82">
      <w:pPr>
        <w:tabs>
          <w:tab w:val="right" w:pos="426"/>
        </w:tabs>
        <w:autoSpaceDE w:val="0"/>
        <w:autoSpaceDN w:val="0"/>
        <w:bidi w:val="0"/>
        <w:adjustRightInd w:val="0"/>
        <w:snapToGrid w:val="0"/>
        <w:jc w:val="both"/>
        <w:rPr>
          <w:rFonts w:eastAsia="Times New Roman+FPEF" w:cs="Times New Roman"/>
          <w:b/>
          <w:bCs/>
          <w:color w:val="000000"/>
        </w:rPr>
      </w:pPr>
      <w:r w:rsidRPr="00AB182A">
        <w:rPr>
          <w:rFonts w:eastAsia="Times New Roman+FPEF" w:cs="Times New Roman"/>
          <w:b/>
          <w:bCs/>
          <w:color w:val="000000"/>
        </w:rPr>
        <w:t>Yield and</w:t>
      </w:r>
      <w:r w:rsidR="00940F5E" w:rsidRPr="00AB182A">
        <w:rPr>
          <w:rFonts w:eastAsia="Times New Roman+FPEF" w:cs="Times New Roman"/>
          <w:b/>
          <w:bCs/>
          <w:color w:val="000000"/>
        </w:rPr>
        <w:t xml:space="preserve"> Fruit</w:t>
      </w:r>
      <w:r w:rsidR="00E55EE4" w:rsidRPr="00AB182A">
        <w:rPr>
          <w:rFonts w:eastAsia="Times New Roman+FPEF" w:cs="Times New Roman"/>
          <w:b/>
          <w:bCs/>
          <w:color w:val="000000"/>
        </w:rPr>
        <w:t xml:space="preserve"> physical </w:t>
      </w:r>
      <w:r w:rsidR="007D5EA9" w:rsidRPr="00AB182A">
        <w:rPr>
          <w:rFonts w:eastAsia="Times New Roman+FPEF" w:cs="Times New Roman"/>
          <w:b/>
          <w:bCs/>
          <w:color w:val="000000"/>
        </w:rPr>
        <w:t>and chemical</w:t>
      </w:r>
      <w:r w:rsidR="00676622" w:rsidRPr="00AB182A">
        <w:rPr>
          <w:rFonts w:eastAsia="Times New Roman+FPEF" w:cs="Times New Roman"/>
          <w:b/>
          <w:bCs/>
          <w:color w:val="000000"/>
        </w:rPr>
        <w:t xml:space="preserve"> analysis:</w:t>
      </w:r>
    </w:p>
    <w:p w:rsidR="006408C9" w:rsidRPr="00AB182A" w:rsidRDefault="00940F5E" w:rsidP="001F5C82">
      <w:pPr>
        <w:tabs>
          <w:tab w:val="right" w:pos="0"/>
        </w:tabs>
        <w:autoSpaceDE w:val="0"/>
        <w:autoSpaceDN w:val="0"/>
        <w:bidi w:val="0"/>
        <w:adjustRightInd w:val="0"/>
        <w:snapToGrid w:val="0"/>
        <w:ind w:firstLine="425"/>
        <w:jc w:val="both"/>
        <w:rPr>
          <w:rFonts w:eastAsia="Times New Roman+FPEF" w:cs="Times New Roman"/>
          <w:color w:val="000000"/>
        </w:rPr>
      </w:pPr>
      <w:r w:rsidRPr="00AB182A">
        <w:rPr>
          <w:rFonts w:eastAsia="Times New Roman+FPEF" w:cs="Times New Roman"/>
          <w:color w:val="000000"/>
        </w:rPr>
        <w:t>Y</w:t>
      </w:r>
      <w:r w:rsidR="006408C9" w:rsidRPr="00AB182A">
        <w:rPr>
          <w:rFonts w:eastAsia="Times New Roman+FPEF" w:cs="Times New Roman"/>
          <w:color w:val="000000"/>
        </w:rPr>
        <w:t xml:space="preserve">ield / </w:t>
      </w:r>
      <w:r w:rsidR="00DE01E5" w:rsidRPr="00AB182A">
        <w:rPr>
          <w:rFonts w:eastAsia="Times New Roman+FPEF" w:cs="Times New Roman"/>
          <w:color w:val="000000"/>
        </w:rPr>
        <w:t>tree (</w:t>
      </w:r>
      <w:r w:rsidR="006408C9" w:rsidRPr="00AB182A">
        <w:rPr>
          <w:rFonts w:eastAsia="Times New Roman+FPEF" w:cs="Times New Roman"/>
          <w:color w:val="000000"/>
        </w:rPr>
        <w:t>kg.),</w:t>
      </w:r>
      <w:r w:rsidR="007D5EA9" w:rsidRPr="00AB182A">
        <w:rPr>
          <w:rFonts w:eastAsia="Times New Roman+FPEF" w:cs="Times New Roman"/>
          <w:color w:val="000000"/>
        </w:rPr>
        <w:t xml:space="preserve"> </w:t>
      </w:r>
      <w:r w:rsidR="00E55EE4" w:rsidRPr="00AB182A">
        <w:rPr>
          <w:rFonts w:eastAsia="Times New Roman+FPEF" w:cs="Times New Roman"/>
          <w:color w:val="000000"/>
        </w:rPr>
        <w:t>Av</w:t>
      </w:r>
      <w:r w:rsidR="006408C9" w:rsidRPr="00AB182A">
        <w:rPr>
          <w:rFonts w:eastAsia="Times New Roman+FPEF" w:cs="Times New Roman"/>
          <w:color w:val="000000"/>
        </w:rPr>
        <w:t xml:space="preserve"> fruit weight (g.), </w:t>
      </w:r>
      <w:r w:rsidR="00E55EE4" w:rsidRPr="00AB182A">
        <w:rPr>
          <w:rFonts w:eastAsia="Times New Roman+FPEF" w:cs="Times New Roman"/>
          <w:color w:val="000000"/>
        </w:rPr>
        <w:t>Av.</w:t>
      </w:r>
      <w:r w:rsidR="007D5EA9" w:rsidRPr="00AB182A">
        <w:rPr>
          <w:rFonts w:eastAsia="Times New Roman+FPEF" w:cs="Times New Roman"/>
          <w:color w:val="000000"/>
        </w:rPr>
        <w:t xml:space="preserve"> </w:t>
      </w:r>
      <w:r w:rsidR="006408C9" w:rsidRPr="00AB182A">
        <w:rPr>
          <w:rFonts w:eastAsia="Times New Roman+FPEF" w:cs="Times New Roman"/>
          <w:color w:val="000000"/>
        </w:rPr>
        <w:t>pulp</w:t>
      </w:r>
      <w:r w:rsidR="00BF5AA7" w:rsidRPr="00AB182A">
        <w:rPr>
          <w:rFonts w:eastAsia="Times New Roman+FPEF" w:cs="Times New Roman"/>
          <w:color w:val="000000"/>
        </w:rPr>
        <w:t xml:space="preserve"> of fruit</w:t>
      </w:r>
      <w:r w:rsidR="006408C9" w:rsidRPr="00AB182A">
        <w:rPr>
          <w:rFonts w:eastAsia="Times New Roman+FPEF" w:cs="Times New Roman"/>
          <w:color w:val="000000"/>
        </w:rPr>
        <w:t xml:space="preserve">, T.S.S. </w:t>
      </w:r>
      <w:r w:rsidR="00E55EE4" w:rsidRPr="00AB182A">
        <w:rPr>
          <w:rFonts w:eastAsia="Times New Roman+FPEF" w:cs="Times New Roman"/>
          <w:color w:val="000000"/>
        </w:rPr>
        <w:t>and</w:t>
      </w:r>
      <w:r w:rsidR="00A30683" w:rsidRPr="00AB182A">
        <w:rPr>
          <w:rFonts w:eastAsia="Times New Roman+FPEF" w:cs="Times New Roman"/>
          <w:color w:val="000000"/>
        </w:rPr>
        <w:t>.</w:t>
      </w:r>
      <w:r w:rsidR="006408C9" w:rsidRPr="00AB182A">
        <w:rPr>
          <w:rFonts w:eastAsia="Times New Roman+FPEF" w:cs="Times New Roman"/>
          <w:color w:val="000000"/>
        </w:rPr>
        <w:t xml:space="preserve"> </w:t>
      </w:r>
      <w:r w:rsidR="007D5EA9" w:rsidRPr="00AB182A">
        <w:rPr>
          <w:rFonts w:eastAsia="Times New Roman+FPEF" w:cs="Times New Roman"/>
          <w:color w:val="000000"/>
        </w:rPr>
        <w:t>T</w:t>
      </w:r>
      <w:r w:rsidR="006408C9" w:rsidRPr="00AB182A">
        <w:rPr>
          <w:rFonts w:eastAsia="Times New Roman+FPEF" w:cs="Times New Roman"/>
          <w:color w:val="000000"/>
        </w:rPr>
        <w:t>o</w:t>
      </w:r>
      <w:r w:rsidR="007D5EA9" w:rsidRPr="00AB182A">
        <w:rPr>
          <w:rFonts w:eastAsia="Times New Roman+FPEF" w:cs="Times New Roman"/>
          <w:color w:val="000000"/>
        </w:rPr>
        <w:t xml:space="preserve"> </w:t>
      </w:r>
      <w:r w:rsidR="006408C9" w:rsidRPr="00AB182A">
        <w:rPr>
          <w:rFonts w:eastAsia="Times New Roman+FPEF" w:cs="Times New Roman"/>
          <w:color w:val="000000"/>
        </w:rPr>
        <w:t xml:space="preserve">talacidity, reducing sugar </w:t>
      </w:r>
      <w:r w:rsidR="00A30683" w:rsidRPr="00AB182A">
        <w:rPr>
          <w:rFonts w:eastAsia="Times New Roman+FPEF" w:cs="Times New Roman"/>
          <w:color w:val="000000"/>
        </w:rPr>
        <w:t>per.</w:t>
      </w:r>
      <w:r w:rsidR="003B773A" w:rsidRPr="00AB182A">
        <w:rPr>
          <w:rFonts w:eastAsia="Times New Roman+FPEF" w:cs="Times New Roman"/>
          <w:color w:val="000000"/>
        </w:rPr>
        <w:t xml:space="preserve"> according to</w:t>
      </w:r>
      <w:r w:rsidR="006408C9" w:rsidRPr="00AB182A">
        <w:rPr>
          <w:rFonts w:eastAsia="Times New Roman+FPEF" w:cs="Times New Roman"/>
          <w:b/>
          <w:bCs/>
          <w:color w:val="000000"/>
        </w:rPr>
        <w:t xml:space="preserve"> (A.O.A.C</w:t>
      </w:r>
      <w:r w:rsidR="00AA4613" w:rsidRPr="00AB182A">
        <w:rPr>
          <w:rFonts w:eastAsia="Times New Roman+FPEF" w:cs="Times New Roman"/>
          <w:b/>
          <w:bCs/>
          <w:color w:val="000000"/>
        </w:rPr>
        <w:t>. (</w:t>
      </w:r>
      <w:r w:rsidR="00EF7968" w:rsidRPr="00AB182A">
        <w:rPr>
          <w:rFonts w:eastAsia="Times New Roman+FPEF" w:cs="Times New Roman"/>
          <w:b/>
          <w:bCs/>
          <w:color w:val="000000"/>
        </w:rPr>
        <w:t xml:space="preserve">5 </w:t>
      </w:r>
      <w:r w:rsidR="006408C9" w:rsidRPr="00AB182A">
        <w:rPr>
          <w:rFonts w:eastAsia="Times New Roman+FPEF" w:cs="Times New Roman"/>
          <w:b/>
          <w:bCs/>
          <w:color w:val="000000"/>
        </w:rPr>
        <w:t>).</w:t>
      </w:r>
    </w:p>
    <w:p w:rsidR="00676622" w:rsidRPr="00AB182A" w:rsidRDefault="00676622" w:rsidP="001F5C82">
      <w:pPr>
        <w:tabs>
          <w:tab w:val="right" w:pos="0"/>
        </w:tabs>
        <w:autoSpaceDE w:val="0"/>
        <w:autoSpaceDN w:val="0"/>
        <w:bidi w:val="0"/>
        <w:adjustRightInd w:val="0"/>
        <w:snapToGrid w:val="0"/>
        <w:jc w:val="both"/>
        <w:rPr>
          <w:rFonts w:eastAsia="Times New Roman+FPEF" w:cs="Times New Roman"/>
          <w:b/>
          <w:bCs/>
          <w:color w:val="000000"/>
        </w:rPr>
      </w:pPr>
      <w:r w:rsidRPr="00AB182A">
        <w:rPr>
          <w:rFonts w:eastAsia="Times New Roman+FPEF" w:cs="Times New Roman"/>
          <w:b/>
          <w:bCs/>
          <w:color w:val="000000"/>
        </w:rPr>
        <w:t>Statistical analysis</w:t>
      </w:r>
    </w:p>
    <w:p w:rsidR="006408C9" w:rsidRPr="00AB182A" w:rsidRDefault="006408C9" w:rsidP="001F5C82">
      <w:pPr>
        <w:tabs>
          <w:tab w:val="right" w:pos="426"/>
        </w:tabs>
        <w:autoSpaceDE w:val="0"/>
        <w:autoSpaceDN w:val="0"/>
        <w:bidi w:val="0"/>
        <w:adjustRightInd w:val="0"/>
        <w:snapToGrid w:val="0"/>
        <w:ind w:firstLine="425"/>
        <w:jc w:val="both"/>
        <w:rPr>
          <w:rFonts w:eastAsia="Times New Roman+FPEF" w:cs="Times New Roman"/>
          <w:color w:val="000000"/>
        </w:rPr>
      </w:pPr>
      <w:r w:rsidRPr="00AB182A">
        <w:rPr>
          <w:rFonts w:eastAsia="Times New Roman+FPEF" w:cs="Times New Roman"/>
          <w:color w:val="000000"/>
        </w:rPr>
        <w:t>Statistical analysis was done</w:t>
      </w:r>
      <w:r w:rsidR="007D5EA9" w:rsidRPr="00AB182A">
        <w:rPr>
          <w:rFonts w:eastAsia="Times New Roman+FPEF" w:cs="Times New Roman"/>
          <w:color w:val="000000"/>
        </w:rPr>
        <w:t xml:space="preserve"> </w:t>
      </w:r>
      <w:r w:rsidR="00CA6FDC" w:rsidRPr="00AB182A">
        <w:rPr>
          <w:rFonts w:eastAsia="Times New Roman+FPEF" w:cs="Times New Roman"/>
          <w:color w:val="000000"/>
        </w:rPr>
        <w:t xml:space="preserve">using completely randomized block design </w:t>
      </w:r>
      <w:r w:rsidR="00434D0E" w:rsidRPr="00AB182A">
        <w:rPr>
          <w:rFonts w:eastAsia="Times New Roman+FPEF" w:cs="Times New Roman"/>
          <w:color w:val="000000"/>
        </w:rPr>
        <w:t>"CRBD</w:t>
      </w:r>
      <w:r w:rsidR="00781235" w:rsidRPr="00AB182A">
        <w:rPr>
          <w:rFonts w:eastAsia="Times New Roman+FPEF" w:cs="Times New Roman"/>
          <w:color w:val="000000"/>
        </w:rPr>
        <w:t>"</w:t>
      </w:r>
      <w:r w:rsidR="001418D1" w:rsidRPr="00AB182A">
        <w:rPr>
          <w:rFonts w:eastAsia="Times New Roman+FPEF" w:cs="Times New Roman"/>
          <w:color w:val="000000"/>
        </w:rPr>
        <w:t>,</w:t>
      </w:r>
      <w:r w:rsidRPr="00AB182A">
        <w:rPr>
          <w:rFonts w:eastAsia="Times New Roman+FPEF" w:cs="Times New Roman"/>
          <w:color w:val="000000"/>
        </w:rPr>
        <w:t xml:space="preserve"> new L.S.D.</w:t>
      </w:r>
      <w:r w:rsidR="007D5EA9" w:rsidRPr="00AB182A">
        <w:rPr>
          <w:rFonts w:eastAsia="Times New Roman+FPEF" w:cs="Times New Roman"/>
          <w:color w:val="000000"/>
        </w:rPr>
        <w:t xml:space="preserve"> </w:t>
      </w:r>
      <w:r w:rsidRPr="00AB182A">
        <w:rPr>
          <w:rFonts w:eastAsia="Times New Roman+FPEF" w:cs="Times New Roman"/>
          <w:color w:val="000000"/>
        </w:rPr>
        <w:t xml:space="preserve">test at 5% </w:t>
      </w:r>
      <w:r w:rsidR="001418D1" w:rsidRPr="00AB182A">
        <w:rPr>
          <w:rFonts w:eastAsia="Times New Roman+FPEF" w:cs="Times New Roman"/>
          <w:color w:val="000000"/>
        </w:rPr>
        <w:t>was used to</w:t>
      </w:r>
      <w:r w:rsidR="00781235" w:rsidRPr="00AB182A">
        <w:rPr>
          <w:rFonts w:eastAsia="Times New Roman+FPEF" w:cs="Times New Roman"/>
          <w:color w:val="000000"/>
        </w:rPr>
        <w:t xml:space="preserve"> compar</w:t>
      </w:r>
      <w:r w:rsidR="00CE0269" w:rsidRPr="00AB182A">
        <w:rPr>
          <w:rFonts w:eastAsia="Times New Roman+FPEF" w:cs="Times New Roman"/>
          <w:color w:val="000000"/>
        </w:rPr>
        <w:t>e</w:t>
      </w:r>
      <w:r w:rsidR="00676622" w:rsidRPr="00AB182A">
        <w:rPr>
          <w:rFonts w:eastAsia="Times New Roman+FPEF" w:cs="Times New Roman"/>
          <w:color w:val="000000"/>
        </w:rPr>
        <w:t xml:space="preserve"> differences</w:t>
      </w:r>
      <w:r w:rsidRPr="00AB182A">
        <w:rPr>
          <w:rFonts w:eastAsia="Times New Roman+FPEF" w:cs="Times New Roman"/>
          <w:color w:val="000000"/>
        </w:rPr>
        <w:t xml:space="preserve"> among </w:t>
      </w:r>
      <w:r w:rsidR="00434D0E" w:rsidRPr="00AB182A">
        <w:rPr>
          <w:rFonts w:eastAsia="Times New Roman+FPEF" w:cs="Times New Roman"/>
          <w:color w:val="000000"/>
        </w:rPr>
        <w:t>the treatment</w:t>
      </w:r>
      <w:r w:rsidR="00AB182A" w:rsidRPr="00AB182A">
        <w:rPr>
          <w:rFonts w:eastAsiaTheme="minorEastAsia" w:cs="Times New Roman" w:hint="eastAsia"/>
          <w:color w:val="000000"/>
          <w:lang w:eastAsia="zh-CN"/>
        </w:rPr>
        <w:t xml:space="preserve"> </w:t>
      </w:r>
      <w:r w:rsidR="00434D0E" w:rsidRPr="00AB182A">
        <w:rPr>
          <w:rFonts w:eastAsia="Times New Roman+FPEF" w:cs="Times New Roman"/>
          <w:color w:val="000000"/>
        </w:rPr>
        <w:t>means</w:t>
      </w:r>
      <w:r w:rsidR="00AB182A" w:rsidRPr="00AB182A">
        <w:rPr>
          <w:rFonts w:eastAsiaTheme="minorEastAsia" w:cs="Times New Roman" w:hint="eastAsia"/>
          <w:color w:val="000000"/>
          <w:lang w:eastAsia="zh-CN"/>
        </w:rPr>
        <w:t xml:space="preserve"> </w:t>
      </w:r>
      <w:r w:rsidR="00434D0E" w:rsidRPr="00AB182A">
        <w:rPr>
          <w:rFonts w:eastAsia="Times New Roman+FPEF" w:cs="Times New Roman"/>
          <w:color w:val="000000"/>
        </w:rPr>
        <w:t>as</w:t>
      </w:r>
      <w:r w:rsidR="001418D1" w:rsidRPr="00AB182A">
        <w:rPr>
          <w:rFonts w:eastAsia="Times New Roman+FPEF" w:cs="Times New Roman"/>
          <w:color w:val="000000"/>
        </w:rPr>
        <w:t xml:space="preserve"> mentioned by </w:t>
      </w:r>
      <w:r w:rsidRPr="00AB182A">
        <w:rPr>
          <w:rFonts w:eastAsia="Times New Roman+FPEF" w:cs="Times New Roman"/>
          <w:b/>
          <w:bCs/>
          <w:color w:val="000000"/>
        </w:rPr>
        <w:t xml:space="preserve">(Mead </w:t>
      </w:r>
      <w:r w:rsidRPr="00AB182A">
        <w:rPr>
          <w:rFonts w:eastAsia="Times New Roman+FPEF" w:cs="Times New Roman"/>
          <w:b/>
          <w:bCs/>
          <w:i/>
          <w:iCs/>
          <w:color w:val="000000"/>
        </w:rPr>
        <w:t>et al</w:t>
      </w:r>
      <w:r w:rsidR="00AA4613" w:rsidRPr="00AB182A">
        <w:rPr>
          <w:rFonts w:eastAsia="Times New Roman+FPEF" w:cs="Times New Roman"/>
          <w:b/>
          <w:bCs/>
          <w:i/>
          <w:iCs/>
          <w:color w:val="000000"/>
        </w:rPr>
        <w:t>.</w:t>
      </w:r>
      <w:r w:rsidR="00AB182A" w:rsidRPr="00AB182A">
        <w:rPr>
          <w:rFonts w:eastAsiaTheme="minorEastAsia" w:cs="Times New Roman" w:hint="eastAsia"/>
          <w:b/>
          <w:bCs/>
          <w:i/>
          <w:iCs/>
          <w:color w:val="000000"/>
          <w:lang w:eastAsia="zh-CN"/>
        </w:rPr>
        <w:t>)</w:t>
      </w:r>
      <w:r w:rsidR="00AA4613" w:rsidRPr="00AB182A">
        <w:rPr>
          <w:rFonts w:eastAsia="Times New Roman+FPEF" w:cs="Times New Roman"/>
          <w:b/>
          <w:bCs/>
          <w:i/>
          <w:iCs/>
          <w:color w:val="000000"/>
        </w:rPr>
        <w:t xml:space="preserve"> (</w:t>
      </w:r>
      <w:r w:rsidR="00EF7968" w:rsidRPr="00AB182A">
        <w:rPr>
          <w:rFonts w:eastAsia="Times New Roman+FPEF" w:cs="Times New Roman"/>
          <w:b/>
          <w:bCs/>
          <w:color w:val="000000"/>
        </w:rPr>
        <w:t xml:space="preserve">20 </w:t>
      </w:r>
      <w:r w:rsidRPr="00AB182A">
        <w:rPr>
          <w:rFonts w:eastAsia="Times New Roman+FPEF" w:cs="Times New Roman"/>
          <w:b/>
          <w:bCs/>
          <w:color w:val="000000"/>
        </w:rPr>
        <w:t>).</w:t>
      </w:r>
    </w:p>
    <w:p w:rsidR="00DE01E5" w:rsidRPr="00AB182A" w:rsidRDefault="00DE01E5" w:rsidP="001F5C82">
      <w:pPr>
        <w:tabs>
          <w:tab w:val="right" w:pos="426"/>
        </w:tabs>
        <w:autoSpaceDE w:val="0"/>
        <w:autoSpaceDN w:val="0"/>
        <w:bidi w:val="0"/>
        <w:adjustRightInd w:val="0"/>
        <w:snapToGrid w:val="0"/>
        <w:jc w:val="both"/>
        <w:rPr>
          <w:rFonts w:eastAsia="Times New Roman+FPEF" w:cs="Times New Roman"/>
          <w:b/>
          <w:bCs/>
          <w:color w:val="000000"/>
        </w:rPr>
      </w:pPr>
    </w:p>
    <w:p w:rsidR="006408C9" w:rsidRPr="00AB182A" w:rsidRDefault="00DE01E5" w:rsidP="001F5C82">
      <w:pPr>
        <w:tabs>
          <w:tab w:val="right" w:pos="426"/>
        </w:tabs>
        <w:autoSpaceDE w:val="0"/>
        <w:autoSpaceDN w:val="0"/>
        <w:bidi w:val="0"/>
        <w:adjustRightInd w:val="0"/>
        <w:snapToGrid w:val="0"/>
        <w:jc w:val="both"/>
        <w:rPr>
          <w:rFonts w:eastAsia="Times New Roman+FPEF" w:cs="Times New Roman"/>
          <w:b/>
          <w:bCs/>
          <w:color w:val="000000"/>
        </w:rPr>
      </w:pPr>
      <w:r w:rsidRPr="00AB182A">
        <w:rPr>
          <w:rFonts w:eastAsia="Times New Roman+FPEF" w:cs="Times New Roman"/>
          <w:b/>
          <w:bCs/>
          <w:color w:val="000000"/>
        </w:rPr>
        <w:t xml:space="preserve">3. </w:t>
      </w:r>
      <w:r w:rsidR="006408C9" w:rsidRPr="00AB182A">
        <w:rPr>
          <w:rFonts w:eastAsia="Times New Roman+FPEF" w:cs="Times New Roman"/>
          <w:b/>
          <w:bCs/>
          <w:color w:val="000000"/>
        </w:rPr>
        <w:t>Results</w:t>
      </w:r>
      <w:r w:rsidR="00676622" w:rsidRPr="00AB182A">
        <w:rPr>
          <w:rFonts w:eastAsia="Times New Roman+FPEF" w:cs="Times New Roman"/>
          <w:b/>
          <w:bCs/>
          <w:color w:val="000000"/>
        </w:rPr>
        <w:t xml:space="preserve"> and </w:t>
      </w:r>
      <w:r w:rsidRPr="00AB182A">
        <w:rPr>
          <w:rFonts w:eastAsia="Times New Roman+FPEF" w:cs="Times New Roman"/>
          <w:b/>
          <w:bCs/>
          <w:color w:val="000000"/>
        </w:rPr>
        <w:t>Discussion</w:t>
      </w:r>
      <w:r w:rsidR="00676622" w:rsidRPr="00AB182A">
        <w:rPr>
          <w:rFonts w:eastAsia="Times New Roman+FPEF" w:cs="Times New Roman"/>
          <w:b/>
          <w:bCs/>
          <w:color w:val="000000"/>
        </w:rPr>
        <w:t>:</w:t>
      </w:r>
    </w:p>
    <w:p w:rsidR="006408C9" w:rsidRPr="00AB182A" w:rsidRDefault="002D0C4D" w:rsidP="001F5C82">
      <w:pPr>
        <w:tabs>
          <w:tab w:val="right" w:pos="426"/>
        </w:tabs>
        <w:autoSpaceDE w:val="0"/>
        <w:autoSpaceDN w:val="0"/>
        <w:bidi w:val="0"/>
        <w:adjustRightInd w:val="0"/>
        <w:snapToGrid w:val="0"/>
        <w:jc w:val="both"/>
        <w:rPr>
          <w:rFonts w:eastAsia="Times New Roman+FPEF" w:cs="Times New Roman"/>
          <w:b/>
          <w:bCs/>
          <w:color w:val="000000"/>
        </w:rPr>
      </w:pPr>
      <w:r w:rsidRPr="00AB182A">
        <w:rPr>
          <w:rFonts w:eastAsia="Times New Roman+FPEF" w:cs="Times New Roman"/>
          <w:b/>
          <w:bCs/>
          <w:color w:val="000000"/>
        </w:rPr>
        <w:t>1-</w:t>
      </w:r>
      <w:r w:rsidR="006408C9" w:rsidRPr="00AB182A">
        <w:rPr>
          <w:rFonts w:eastAsia="Times New Roman+FPEF" w:cs="Times New Roman"/>
          <w:b/>
          <w:bCs/>
          <w:color w:val="000000"/>
        </w:rPr>
        <w:t xml:space="preserve"> Shoot length and leaf area:</w:t>
      </w:r>
    </w:p>
    <w:p w:rsidR="006408C9" w:rsidRPr="00AB182A" w:rsidRDefault="006408C9" w:rsidP="001F5C82">
      <w:pPr>
        <w:tabs>
          <w:tab w:val="right" w:pos="426"/>
        </w:tabs>
        <w:autoSpaceDE w:val="0"/>
        <w:autoSpaceDN w:val="0"/>
        <w:bidi w:val="0"/>
        <w:adjustRightInd w:val="0"/>
        <w:snapToGrid w:val="0"/>
        <w:ind w:firstLine="425"/>
        <w:jc w:val="both"/>
        <w:rPr>
          <w:rFonts w:eastAsia="Times New Roman+FPEF" w:cs="Times New Roman"/>
          <w:color w:val="000000"/>
        </w:rPr>
      </w:pPr>
      <w:r w:rsidRPr="00AB182A">
        <w:rPr>
          <w:rFonts w:eastAsia="Times New Roman+FPEF" w:cs="Times New Roman"/>
          <w:color w:val="000000"/>
        </w:rPr>
        <w:t>It is clear from the data in Table (</w:t>
      </w:r>
      <w:r w:rsidR="00456539" w:rsidRPr="00AB182A">
        <w:rPr>
          <w:rFonts w:eastAsia="Times New Roman+FPEF" w:cs="Times New Roman"/>
          <w:color w:val="000000"/>
        </w:rPr>
        <w:t>2</w:t>
      </w:r>
      <w:r w:rsidRPr="00AB182A">
        <w:rPr>
          <w:rFonts w:eastAsia="Times New Roman+FPEF" w:cs="Times New Roman"/>
          <w:color w:val="000000"/>
        </w:rPr>
        <w:t>) that treating</w:t>
      </w:r>
      <w:r w:rsidR="007D5EA9" w:rsidRPr="00AB182A">
        <w:rPr>
          <w:rFonts w:eastAsiaTheme="minorHAnsi" w:cs="Times New Roman"/>
          <w:color w:val="000000"/>
        </w:rPr>
        <w:t xml:space="preserve"> </w:t>
      </w:r>
      <w:r w:rsidR="00FE7D3B" w:rsidRPr="00AB182A">
        <w:rPr>
          <w:rFonts w:eastAsiaTheme="minorHAnsi" w:cs="Times New Roman"/>
          <w:color w:val="000000"/>
        </w:rPr>
        <w:t>Zebda</w:t>
      </w:r>
      <w:r w:rsidRPr="00AB182A">
        <w:rPr>
          <w:rFonts w:eastAsia="Times New Roman+FPEF" w:cs="Times New Roman"/>
          <w:color w:val="000000"/>
        </w:rPr>
        <w:t xml:space="preserve"> mango trees with </w:t>
      </w:r>
      <w:r w:rsidR="002A0085" w:rsidRPr="00AB182A">
        <w:rPr>
          <w:rFonts w:cs="Times New Roman"/>
        </w:rPr>
        <w:t>turmeric,</w:t>
      </w:r>
      <w:r w:rsidR="00A112CE" w:rsidRPr="00AB182A">
        <w:rPr>
          <w:rFonts w:cs="Times New Roman"/>
        </w:rPr>
        <w:t xml:space="preserve"> </w:t>
      </w:r>
      <w:r w:rsidR="007D5EA9" w:rsidRPr="00AB182A">
        <w:rPr>
          <w:rFonts w:cs="Times New Roman"/>
        </w:rPr>
        <w:t>rosella extracts</w:t>
      </w:r>
      <w:r w:rsidR="002A0085" w:rsidRPr="00AB182A">
        <w:rPr>
          <w:rFonts w:cs="Times New Roman"/>
        </w:rPr>
        <w:t xml:space="preserve"> and onion,</w:t>
      </w:r>
      <w:r w:rsidR="00A112CE" w:rsidRPr="00AB182A">
        <w:rPr>
          <w:rFonts w:cs="Times New Roman"/>
        </w:rPr>
        <w:t xml:space="preserve"> garlic</w:t>
      </w:r>
      <w:r w:rsidR="002A0085" w:rsidRPr="00AB182A">
        <w:rPr>
          <w:rFonts w:cs="Times New Roman"/>
        </w:rPr>
        <w:t xml:space="preserve"> oils</w:t>
      </w:r>
      <w:r w:rsidR="00A112CE" w:rsidRPr="00AB182A">
        <w:rPr>
          <w:rFonts w:eastAsia="Times New Roman+FPEF" w:cs="Times New Roman"/>
          <w:color w:val="000000"/>
        </w:rPr>
        <w:t xml:space="preserve"> from1.0</w:t>
      </w:r>
      <w:r w:rsidRPr="00AB182A">
        <w:rPr>
          <w:rFonts w:eastAsia="Times New Roman+FPEF" w:cs="Times New Roman"/>
          <w:color w:val="000000"/>
        </w:rPr>
        <w:t>to 2.0%</w:t>
      </w:r>
      <w:r w:rsidR="002A0085" w:rsidRPr="00AB182A">
        <w:rPr>
          <w:rFonts w:eastAsia="Times New Roman+FPEF" w:cs="Times New Roman"/>
          <w:color w:val="000000"/>
        </w:rPr>
        <w:t>,</w:t>
      </w:r>
      <w:r w:rsidRPr="00AB182A">
        <w:rPr>
          <w:rFonts w:eastAsia="Times New Roman+FPEF" w:cs="Times New Roman"/>
          <w:color w:val="000000"/>
        </w:rPr>
        <w:t xml:space="preserve"> </w:t>
      </w:r>
      <w:r w:rsidR="007D5EA9" w:rsidRPr="00AB182A">
        <w:rPr>
          <w:rFonts w:eastAsia="Times New Roman+FPEF" w:cs="Times New Roman"/>
          <w:color w:val="000000"/>
        </w:rPr>
        <w:t>significantly enhanced</w:t>
      </w:r>
      <w:r w:rsidRPr="00AB182A">
        <w:rPr>
          <w:rFonts w:eastAsia="Times New Roman+FPEF" w:cs="Times New Roman"/>
          <w:color w:val="000000"/>
        </w:rPr>
        <w:t xml:space="preserve"> the main shoot length and leaf area </w:t>
      </w:r>
      <w:r w:rsidR="007D5EA9" w:rsidRPr="00AB182A">
        <w:rPr>
          <w:rFonts w:eastAsia="Times New Roman+FPEF" w:cs="Times New Roman"/>
          <w:color w:val="000000"/>
        </w:rPr>
        <w:t>rather than</w:t>
      </w:r>
      <w:r w:rsidRPr="00AB182A">
        <w:rPr>
          <w:rFonts w:eastAsia="Times New Roman+FPEF" w:cs="Times New Roman"/>
          <w:color w:val="000000"/>
        </w:rPr>
        <w:t xml:space="preserve"> the control treatment. The stimulations </w:t>
      </w:r>
      <w:r w:rsidR="007D5EA9" w:rsidRPr="00AB182A">
        <w:rPr>
          <w:rFonts w:eastAsia="Times New Roman+FPEF" w:cs="Times New Roman"/>
          <w:color w:val="000000"/>
        </w:rPr>
        <w:t>were significantly</w:t>
      </w:r>
      <w:r w:rsidRPr="00AB182A">
        <w:rPr>
          <w:rFonts w:eastAsia="Times New Roman+FPEF" w:cs="Times New Roman"/>
          <w:color w:val="000000"/>
        </w:rPr>
        <w:t xml:space="preserve"> associated with increasing</w:t>
      </w:r>
      <w:r w:rsidR="00AA4613" w:rsidRPr="00AB182A">
        <w:rPr>
          <w:rFonts w:eastAsia="Times New Roman+FPEF" w:cs="Times New Roman"/>
          <w:color w:val="000000"/>
        </w:rPr>
        <w:t xml:space="preserve"> </w:t>
      </w:r>
      <w:r w:rsidRPr="00AB182A">
        <w:rPr>
          <w:rFonts w:eastAsia="Times New Roman+FPEF" w:cs="Times New Roman"/>
          <w:color w:val="000000"/>
        </w:rPr>
        <w:t xml:space="preserve">concentrations from </w:t>
      </w:r>
      <w:r w:rsidR="00A112CE" w:rsidRPr="00AB182A">
        <w:rPr>
          <w:rFonts w:eastAsia="Times New Roman+FPEF" w:cs="Times New Roman"/>
          <w:color w:val="000000"/>
        </w:rPr>
        <w:t>1.0</w:t>
      </w:r>
      <w:r w:rsidRPr="00AB182A">
        <w:rPr>
          <w:rFonts w:eastAsia="Times New Roman+FPEF" w:cs="Times New Roman"/>
          <w:color w:val="000000"/>
        </w:rPr>
        <w:t xml:space="preserve"> to 2%. </w:t>
      </w:r>
    </w:p>
    <w:p w:rsidR="006408C9" w:rsidRPr="00AB182A" w:rsidRDefault="006408C9" w:rsidP="001F5C82">
      <w:pPr>
        <w:tabs>
          <w:tab w:val="right" w:pos="142"/>
        </w:tabs>
        <w:autoSpaceDE w:val="0"/>
        <w:autoSpaceDN w:val="0"/>
        <w:bidi w:val="0"/>
        <w:adjustRightInd w:val="0"/>
        <w:snapToGrid w:val="0"/>
        <w:ind w:firstLine="425"/>
        <w:jc w:val="both"/>
        <w:rPr>
          <w:rFonts w:eastAsia="Times New Roman+FPEF" w:cs="Times New Roman"/>
          <w:color w:val="000000"/>
        </w:rPr>
      </w:pPr>
      <w:r w:rsidRPr="00AB182A">
        <w:rPr>
          <w:rFonts w:eastAsia="Times New Roman+FPEF" w:cs="Times New Roman"/>
          <w:color w:val="000000"/>
        </w:rPr>
        <w:t>The maximum values were recorded on the trees that</w:t>
      </w:r>
      <w:r w:rsidR="007D5EA9" w:rsidRPr="00AB182A">
        <w:rPr>
          <w:rFonts w:eastAsia="Times New Roman+FPEF" w:cs="Times New Roman"/>
          <w:color w:val="000000"/>
        </w:rPr>
        <w:t xml:space="preserve"> </w:t>
      </w:r>
      <w:r w:rsidRPr="00AB182A">
        <w:rPr>
          <w:rFonts w:eastAsia="Times New Roman+FPEF" w:cs="Times New Roman"/>
          <w:color w:val="000000"/>
        </w:rPr>
        <w:t xml:space="preserve">supplied with </w:t>
      </w:r>
      <w:r w:rsidR="002A0085" w:rsidRPr="00AB182A">
        <w:rPr>
          <w:rFonts w:cs="Times New Roman"/>
        </w:rPr>
        <w:t>turmeric,</w:t>
      </w:r>
      <w:r w:rsidR="007D5EA9" w:rsidRPr="00AB182A">
        <w:rPr>
          <w:rFonts w:cs="Times New Roman"/>
        </w:rPr>
        <w:t xml:space="preserve"> </w:t>
      </w:r>
      <w:r w:rsidR="00CD7353" w:rsidRPr="00AB182A">
        <w:rPr>
          <w:rFonts w:cs="Times New Roman"/>
        </w:rPr>
        <w:t>Rosella,</w:t>
      </w:r>
      <w:r w:rsidR="00271B43" w:rsidRPr="00AB182A">
        <w:rPr>
          <w:rFonts w:cs="Times New Roman"/>
        </w:rPr>
        <w:t xml:space="preserve"> onion and garlic</w:t>
      </w:r>
      <w:r w:rsidR="00E3570A" w:rsidRPr="00AB182A">
        <w:rPr>
          <w:rFonts w:cs="Times New Roman"/>
        </w:rPr>
        <w:t xml:space="preserve"> extracts</w:t>
      </w:r>
      <w:r w:rsidR="00E3570A" w:rsidRPr="00AB182A">
        <w:rPr>
          <w:rFonts w:eastAsia="Times New Roman+FPEF" w:cs="Times New Roman"/>
          <w:color w:val="000000"/>
        </w:rPr>
        <w:t xml:space="preserve"> at 2% </w:t>
      </w:r>
      <w:r w:rsidR="00A112CE" w:rsidRPr="00AB182A">
        <w:rPr>
          <w:rFonts w:eastAsia="Times New Roman+FPEF" w:cs="Times New Roman"/>
          <w:color w:val="000000"/>
        </w:rPr>
        <w:t xml:space="preserve">in </w:t>
      </w:r>
      <w:r w:rsidR="002A0085" w:rsidRPr="00AB182A">
        <w:rPr>
          <w:rFonts w:eastAsia="Times New Roman+FPEF" w:cs="Times New Roman"/>
          <w:color w:val="000000"/>
        </w:rPr>
        <w:t>comparing</w:t>
      </w:r>
      <w:r w:rsidR="00A112CE" w:rsidRPr="00AB182A">
        <w:rPr>
          <w:rFonts w:eastAsia="Times New Roman+FPEF" w:cs="Times New Roman"/>
          <w:color w:val="000000"/>
        </w:rPr>
        <w:t xml:space="preserve"> with t</w:t>
      </w:r>
      <w:r w:rsidR="002A0085" w:rsidRPr="00AB182A">
        <w:rPr>
          <w:rFonts w:eastAsia="Times New Roman+FPEF" w:cs="Times New Roman"/>
          <w:color w:val="000000"/>
        </w:rPr>
        <w:t>h</w:t>
      </w:r>
      <w:r w:rsidR="00A112CE" w:rsidRPr="00AB182A">
        <w:rPr>
          <w:rFonts w:eastAsia="Times New Roman+FPEF" w:cs="Times New Roman"/>
          <w:color w:val="000000"/>
        </w:rPr>
        <w:t>ose of the</w:t>
      </w:r>
      <w:r w:rsidRPr="00AB182A">
        <w:rPr>
          <w:rFonts w:eastAsia="Times New Roman+FPEF" w:cs="Times New Roman"/>
          <w:color w:val="000000"/>
        </w:rPr>
        <w:t xml:space="preserve"> control </w:t>
      </w:r>
      <w:r w:rsidR="00A112CE" w:rsidRPr="00AB182A">
        <w:rPr>
          <w:rFonts w:eastAsia="Times New Roman+FPEF" w:cs="Times New Roman"/>
          <w:color w:val="000000"/>
        </w:rPr>
        <w:t>which</w:t>
      </w:r>
      <w:r w:rsidRPr="00AB182A">
        <w:rPr>
          <w:rFonts w:eastAsia="Times New Roman+FPEF" w:cs="Times New Roman"/>
          <w:color w:val="000000"/>
        </w:rPr>
        <w:t xml:space="preserve"> produced the </w:t>
      </w:r>
      <w:r w:rsidR="007D5EA9" w:rsidRPr="00AB182A">
        <w:rPr>
          <w:rFonts w:eastAsia="Times New Roman+FPEF" w:cs="Times New Roman"/>
          <w:color w:val="000000"/>
        </w:rPr>
        <w:t>lowest values</w:t>
      </w:r>
      <w:r w:rsidRPr="00AB182A">
        <w:rPr>
          <w:rFonts w:eastAsia="Times New Roman+FPEF" w:cs="Times New Roman"/>
          <w:color w:val="000000"/>
        </w:rPr>
        <w:t>. These results were true during both seasons.</w:t>
      </w:r>
    </w:p>
    <w:p w:rsidR="00AB182A" w:rsidRDefault="00AB182A" w:rsidP="001F5C82">
      <w:pPr>
        <w:tabs>
          <w:tab w:val="right" w:pos="426"/>
        </w:tabs>
        <w:autoSpaceDE w:val="0"/>
        <w:autoSpaceDN w:val="0"/>
        <w:bidi w:val="0"/>
        <w:adjustRightInd w:val="0"/>
        <w:snapToGrid w:val="0"/>
        <w:jc w:val="both"/>
        <w:rPr>
          <w:rFonts w:eastAsiaTheme="minorEastAsia" w:cs="Times New Roman"/>
          <w:b/>
          <w:bCs/>
          <w:color w:val="000000"/>
          <w:lang w:eastAsia="zh-CN"/>
        </w:rPr>
      </w:pPr>
    </w:p>
    <w:p w:rsidR="006408C9" w:rsidRPr="00AB182A" w:rsidRDefault="002D0C4D" w:rsidP="00AB182A">
      <w:pPr>
        <w:tabs>
          <w:tab w:val="right" w:pos="426"/>
        </w:tabs>
        <w:autoSpaceDE w:val="0"/>
        <w:autoSpaceDN w:val="0"/>
        <w:bidi w:val="0"/>
        <w:adjustRightInd w:val="0"/>
        <w:snapToGrid w:val="0"/>
        <w:jc w:val="both"/>
        <w:rPr>
          <w:rFonts w:eastAsia="Times New Roman+FPEF" w:cs="Times New Roman"/>
          <w:b/>
          <w:bCs/>
          <w:color w:val="000000"/>
        </w:rPr>
      </w:pPr>
      <w:r w:rsidRPr="00AB182A">
        <w:rPr>
          <w:rFonts w:eastAsia="Times New Roman+FPEF" w:cs="Times New Roman"/>
          <w:b/>
          <w:bCs/>
          <w:color w:val="000000"/>
        </w:rPr>
        <w:lastRenderedPageBreak/>
        <w:t>2-</w:t>
      </w:r>
      <w:r w:rsidR="00FE7E78" w:rsidRPr="00AB182A">
        <w:rPr>
          <w:rFonts w:eastAsia="Times New Roman+FPEF" w:cs="Times New Roman"/>
          <w:b/>
          <w:bCs/>
          <w:color w:val="000000"/>
        </w:rPr>
        <w:t>Av</w:t>
      </w:r>
      <w:r w:rsidR="001F5C82" w:rsidRPr="00AB182A">
        <w:rPr>
          <w:rFonts w:eastAsia="Times New Roman+FPEF" w:cs="Times New Roman"/>
          <w:b/>
          <w:bCs/>
          <w:color w:val="000000"/>
        </w:rPr>
        <w:t>. y</w:t>
      </w:r>
      <w:r w:rsidR="006408C9" w:rsidRPr="00AB182A">
        <w:rPr>
          <w:rFonts w:eastAsia="Times New Roman+FPEF" w:cs="Times New Roman"/>
          <w:b/>
          <w:bCs/>
          <w:color w:val="000000"/>
        </w:rPr>
        <w:t>ield per tree</w:t>
      </w:r>
      <w:r w:rsidR="00940F5E" w:rsidRPr="00AB182A">
        <w:rPr>
          <w:rFonts w:eastAsia="Times New Roman+FPEF" w:cs="Times New Roman"/>
          <w:b/>
          <w:bCs/>
          <w:color w:val="000000"/>
        </w:rPr>
        <w:t>:</w:t>
      </w:r>
    </w:p>
    <w:p w:rsidR="006408C9" w:rsidRPr="00AB182A" w:rsidRDefault="006408C9" w:rsidP="001F5C82">
      <w:pPr>
        <w:tabs>
          <w:tab w:val="right" w:pos="426"/>
        </w:tabs>
        <w:autoSpaceDE w:val="0"/>
        <w:autoSpaceDN w:val="0"/>
        <w:bidi w:val="0"/>
        <w:adjustRightInd w:val="0"/>
        <w:snapToGrid w:val="0"/>
        <w:ind w:firstLine="425"/>
        <w:jc w:val="both"/>
        <w:rPr>
          <w:rFonts w:eastAsia="Times New Roman+FPEF" w:cs="Times New Roman"/>
          <w:color w:val="000000"/>
        </w:rPr>
      </w:pPr>
      <w:r w:rsidRPr="00AB182A">
        <w:rPr>
          <w:rFonts w:eastAsia="Times New Roman+FPEF" w:cs="Times New Roman"/>
          <w:color w:val="000000"/>
        </w:rPr>
        <w:t>Data in Table (</w:t>
      </w:r>
      <w:r w:rsidR="00456539" w:rsidRPr="00AB182A">
        <w:rPr>
          <w:rFonts w:eastAsia="Times New Roman+FPEF" w:cs="Times New Roman"/>
          <w:color w:val="000000"/>
        </w:rPr>
        <w:t>3</w:t>
      </w:r>
      <w:r w:rsidRPr="00AB182A">
        <w:rPr>
          <w:rFonts w:eastAsia="Times New Roman+FPEF" w:cs="Times New Roman"/>
          <w:color w:val="000000"/>
        </w:rPr>
        <w:t>) clearly show that</w:t>
      </w:r>
      <w:r w:rsidR="007D5EA9" w:rsidRPr="00AB182A">
        <w:rPr>
          <w:rFonts w:eastAsia="Times New Roman+FPEF" w:cs="Times New Roman"/>
          <w:color w:val="000000"/>
        </w:rPr>
        <w:t xml:space="preserve"> </w:t>
      </w:r>
      <w:r w:rsidR="00FE7E78" w:rsidRPr="00AB182A">
        <w:rPr>
          <w:rFonts w:eastAsia="Times New Roman+FPEF" w:cs="Times New Roman"/>
          <w:color w:val="000000"/>
        </w:rPr>
        <w:t>Av.</w:t>
      </w:r>
      <w:r w:rsidR="007D5EA9" w:rsidRPr="00AB182A">
        <w:rPr>
          <w:rFonts w:eastAsia="Times New Roman+FPEF" w:cs="Times New Roman"/>
          <w:color w:val="000000"/>
        </w:rPr>
        <w:t xml:space="preserve"> </w:t>
      </w:r>
      <w:r w:rsidRPr="00AB182A">
        <w:rPr>
          <w:rFonts w:eastAsia="Times New Roman+FPEF" w:cs="Times New Roman"/>
          <w:color w:val="000000"/>
        </w:rPr>
        <w:t>yield per tree w</w:t>
      </w:r>
      <w:r w:rsidR="00923A0B" w:rsidRPr="00AB182A">
        <w:rPr>
          <w:rFonts w:eastAsia="Times New Roman+FPEF" w:cs="Times New Roman"/>
          <w:color w:val="000000"/>
        </w:rPr>
        <w:t>as</w:t>
      </w:r>
      <w:r w:rsidRPr="00AB182A">
        <w:rPr>
          <w:rFonts w:eastAsia="Times New Roman+FPEF" w:cs="Times New Roman"/>
          <w:color w:val="000000"/>
        </w:rPr>
        <w:t xml:space="preserve"> </w:t>
      </w:r>
      <w:r w:rsidR="007D5EA9" w:rsidRPr="00AB182A">
        <w:rPr>
          <w:rFonts w:eastAsia="Times New Roman+FPEF" w:cs="Times New Roman"/>
          <w:color w:val="000000"/>
        </w:rPr>
        <w:t>significantly improved</w:t>
      </w:r>
      <w:r w:rsidRPr="00AB182A">
        <w:rPr>
          <w:rFonts w:eastAsia="Times New Roman+FPEF" w:cs="Times New Roman"/>
          <w:color w:val="000000"/>
        </w:rPr>
        <w:t xml:space="preserve"> in response to spray trees four times</w:t>
      </w:r>
      <w:r w:rsidR="00A112CE" w:rsidRPr="00AB182A">
        <w:rPr>
          <w:rFonts w:eastAsia="Times New Roman+FPEF" w:cs="Times New Roman"/>
          <w:color w:val="000000"/>
        </w:rPr>
        <w:t xml:space="preserve"> </w:t>
      </w:r>
      <w:r w:rsidR="007D5EA9" w:rsidRPr="00AB182A">
        <w:rPr>
          <w:rFonts w:eastAsia="Times New Roman+FPEF" w:cs="Times New Roman"/>
          <w:color w:val="000000"/>
        </w:rPr>
        <w:t>in relative</w:t>
      </w:r>
      <w:r w:rsidRPr="00AB182A">
        <w:rPr>
          <w:rFonts w:eastAsia="Times New Roman+FPEF" w:cs="Times New Roman"/>
          <w:color w:val="000000"/>
        </w:rPr>
        <w:t xml:space="preserve"> to the check treatment. </w:t>
      </w:r>
      <w:r w:rsidR="007D5EA9" w:rsidRPr="00AB182A">
        <w:rPr>
          <w:rFonts w:eastAsia="Times New Roman+FPEF" w:cs="Times New Roman"/>
          <w:color w:val="000000"/>
        </w:rPr>
        <w:t>This promotion</w:t>
      </w:r>
      <w:r w:rsidR="00434D0E" w:rsidRPr="00AB182A">
        <w:rPr>
          <w:rFonts w:eastAsia="Times New Roman+FPEF" w:cs="Times New Roman"/>
          <w:color w:val="000000"/>
        </w:rPr>
        <w:t xml:space="preserve"> was significantly associated </w:t>
      </w:r>
      <w:r w:rsidR="007D5EA9" w:rsidRPr="00AB182A">
        <w:rPr>
          <w:rFonts w:eastAsia="Times New Roman+FPEF" w:cs="Times New Roman"/>
          <w:color w:val="000000"/>
        </w:rPr>
        <w:t>with Increasing</w:t>
      </w:r>
      <w:r w:rsidRPr="00AB182A">
        <w:rPr>
          <w:rFonts w:eastAsia="Times New Roman+FPEF" w:cs="Times New Roman"/>
          <w:color w:val="000000"/>
        </w:rPr>
        <w:t xml:space="preserve"> concentrations </w:t>
      </w:r>
      <w:r w:rsidR="007D5EA9" w:rsidRPr="00AB182A">
        <w:rPr>
          <w:rFonts w:eastAsia="Times New Roman+FPEF" w:cs="Times New Roman"/>
          <w:color w:val="000000"/>
        </w:rPr>
        <w:t>of</w:t>
      </w:r>
      <w:r w:rsidR="007D5EA9" w:rsidRPr="00AB182A">
        <w:rPr>
          <w:rFonts w:cs="Times New Roman"/>
        </w:rPr>
        <w:t xml:space="preserve"> turmeric</w:t>
      </w:r>
      <w:r w:rsidR="00434D0E" w:rsidRPr="00AB182A">
        <w:rPr>
          <w:rFonts w:cs="Times New Roman"/>
        </w:rPr>
        <w:t>, Rosella</w:t>
      </w:r>
      <w:r w:rsidR="00865C3F" w:rsidRPr="00AB182A">
        <w:rPr>
          <w:rFonts w:cs="Times New Roman"/>
        </w:rPr>
        <w:t xml:space="preserve"> extracts and onion</w:t>
      </w:r>
      <w:r w:rsidR="00A112CE" w:rsidRPr="00AB182A">
        <w:rPr>
          <w:rFonts w:cs="Times New Roman"/>
        </w:rPr>
        <w:t xml:space="preserve"> and </w:t>
      </w:r>
      <w:r w:rsidR="007D5EA9" w:rsidRPr="00AB182A">
        <w:rPr>
          <w:rFonts w:cs="Times New Roman"/>
        </w:rPr>
        <w:t>garlic oils</w:t>
      </w:r>
      <w:r w:rsidR="00A112CE" w:rsidRPr="00AB182A">
        <w:rPr>
          <w:rFonts w:eastAsia="Times New Roman+FPEF" w:cs="Times New Roman"/>
          <w:color w:val="000000"/>
        </w:rPr>
        <w:t xml:space="preserve"> from1.0 to2.0 % in both the experimental seasons 2017and 2018</w:t>
      </w:r>
      <w:r w:rsidR="00AA4613" w:rsidRPr="00AB182A">
        <w:rPr>
          <w:rFonts w:eastAsia="Times New Roman+FPEF" w:cs="Times New Roman"/>
          <w:color w:val="000000"/>
        </w:rPr>
        <w:t>.</w:t>
      </w:r>
    </w:p>
    <w:p w:rsidR="006B67E9" w:rsidRPr="00AB182A" w:rsidRDefault="006408C9" w:rsidP="001F5C82">
      <w:pPr>
        <w:tabs>
          <w:tab w:val="right" w:pos="426"/>
        </w:tabs>
        <w:autoSpaceDE w:val="0"/>
        <w:autoSpaceDN w:val="0"/>
        <w:bidi w:val="0"/>
        <w:adjustRightInd w:val="0"/>
        <w:snapToGrid w:val="0"/>
        <w:ind w:firstLine="425"/>
        <w:jc w:val="both"/>
        <w:rPr>
          <w:rFonts w:eastAsia="Times New Roman+FPEF" w:cs="Times New Roman"/>
          <w:color w:val="000000"/>
        </w:rPr>
      </w:pPr>
      <w:r w:rsidRPr="00AB182A">
        <w:rPr>
          <w:rFonts w:eastAsia="Times New Roman+FPEF" w:cs="Times New Roman"/>
          <w:color w:val="000000"/>
        </w:rPr>
        <w:t>Under such promised treatment yield per</w:t>
      </w:r>
      <w:r w:rsidR="007D5EA9" w:rsidRPr="00AB182A">
        <w:rPr>
          <w:rFonts w:eastAsia="Times New Roman+FPEF" w:cs="Times New Roman"/>
          <w:color w:val="000000"/>
        </w:rPr>
        <w:t xml:space="preserve"> </w:t>
      </w:r>
      <w:r w:rsidRPr="00AB182A">
        <w:rPr>
          <w:rFonts w:eastAsia="Times New Roman+FPEF" w:cs="Times New Roman"/>
          <w:color w:val="000000"/>
        </w:rPr>
        <w:t xml:space="preserve">tree reached </w:t>
      </w:r>
      <w:r w:rsidR="00D016D9" w:rsidRPr="00AB182A">
        <w:rPr>
          <w:rFonts w:eastAsia="Times New Roman+FPEF" w:cs="Times New Roman"/>
          <w:color w:val="000000"/>
        </w:rPr>
        <w:t>32.5</w:t>
      </w:r>
      <w:r w:rsidRPr="00AB182A">
        <w:rPr>
          <w:rFonts w:eastAsia="Times New Roman+FPEF" w:cs="Times New Roman"/>
          <w:color w:val="000000"/>
        </w:rPr>
        <w:t xml:space="preserve"> and 3</w:t>
      </w:r>
      <w:r w:rsidR="004C0431" w:rsidRPr="00AB182A">
        <w:rPr>
          <w:rFonts w:eastAsia="Times New Roman+FPEF" w:cs="Times New Roman"/>
          <w:color w:val="000000"/>
        </w:rPr>
        <w:t>5</w:t>
      </w:r>
      <w:r w:rsidRPr="00AB182A">
        <w:rPr>
          <w:rFonts w:eastAsia="Times New Roman+FPEF" w:cs="Times New Roman"/>
          <w:color w:val="000000"/>
        </w:rPr>
        <w:t>.</w:t>
      </w:r>
      <w:r w:rsidR="00D016D9" w:rsidRPr="00AB182A">
        <w:rPr>
          <w:rFonts w:eastAsia="Times New Roman+FPEF" w:cs="Times New Roman"/>
          <w:color w:val="000000"/>
        </w:rPr>
        <w:t xml:space="preserve">5 </w:t>
      </w:r>
      <w:r w:rsidR="0070705F" w:rsidRPr="00AB182A">
        <w:rPr>
          <w:rFonts w:eastAsia="Times New Roman+FPEF" w:cs="Times New Roman"/>
          <w:color w:val="000000"/>
        </w:rPr>
        <w:t>by using garlic extract at 2.0</w:t>
      </w:r>
      <w:r w:rsidR="00434D0E" w:rsidRPr="00AB182A">
        <w:rPr>
          <w:rFonts w:eastAsia="Times New Roman+FPEF" w:cs="Times New Roman"/>
          <w:color w:val="000000"/>
        </w:rPr>
        <w:t>% during</w:t>
      </w:r>
      <w:r w:rsidRPr="00AB182A">
        <w:rPr>
          <w:rFonts w:eastAsia="Times New Roman+FPEF" w:cs="Times New Roman"/>
          <w:color w:val="000000"/>
        </w:rPr>
        <w:t xml:space="preserve"> both </w:t>
      </w:r>
      <w:r w:rsidR="007D5EA9" w:rsidRPr="00AB182A">
        <w:rPr>
          <w:rFonts w:eastAsia="Times New Roman+FPEF" w:cs="Times New Roman"/>
          <w:color w:val="000000"/>
        </w:rPr>
        <w:t>seasons, respectively</w:t>
      </w:r>
      <w:r w:rsidRPr="00AB182A">
        <w:rPr>
          <w:rFonts w:eastAsia="Times New Roman+FPEF" w:cs="Times New Roman"/>
          <w:color w:val="000000"/>
        </w:rPr>
        <w:t xml:space="preserve">. The control trees produced </w:t>
      </w:r>
      <w:r w:rsidR="00D016D9" w:rsidRPr="00AB182A">
        <w:rPr>
          <w:rFonts w:eastAsia="Times New Roman+FPEF" w:cs="Times New Roman"/>
          <w:color w:val="000000"/>
        </w:rPr>
        <w:t>15.5</w:t>
      </w:r>
      <w:r w:rsidRPr="00AB182A">
        <w:rPr>
          <w:rFonts w:eastAsia="Times New Roman+FPEF" w:cs="Times New Roman"/>
          <w:color w:val="000000"/>
        </w:rPr>
        <w:t xml:space="preserve"> and </w:t>
      </w:r>
      <w:r w:rsidR="00D016D9" w:rsidRPr="00AB182A">
        <w:rPr>
          <w:rFonts w:eastAsia="Times New Roman+FPEF" w:cs="Times New Roman"/>
          <w:color w:val="000000"/>
        </w:rPr>
        <w:t>15.7</w:t>
      </w:r>
      <w:r w:rsidRPr="00AB182A">
        <w:rPr>
          <w:rFonts w:eastAsia="Times New Roman+FPEF" w:cs="Times New Roman"/>
          <w:color w:val="000000"/>
        </w:rPr>
        <w:t xml:space="preserve">kg/ tree during </w:t>
      </w:r>
      <w:r w:rsidR="007D5EA9" w:rsidRPr="00AB182A">
        <w:rPr>
          <w:rFonts w:eastAsia="Times New Roman+FPEF" w:cs="Times New Roman"/>
          <w:color w:val="000000"/>
        </w:rPr>
        <w:t>both seasons</w:t>
      </w:r>
      <w:r w:rsidRPr="00AB182A">
        <w:rPr>
          <w:rFonts w:eastAsia="Times New Roman+FPEF" w:cs="Times New Roman"/>
          <w:color w:val="000000"/>
        </w:rPr>
        <w:t xml:space="preserve">, respectively. </w:t>
      </w:r>
    </w:p>
    <w:p w:rsidR="006B67E9" w:rsidRPr="00AB182A" w:rsidRDefault="004C0431" w:rsidP="001F5C82">
      <w:pPr>
        <w:tabs>
          <w:tab w:val="right" w:pos="426"/>
        </w:tabs>
        <w:autoSpaceDE w:val="0"/>
        <w:autoSpaceDN w:val="0"/>
        <w:bidi w:val="0"/>
        <w:adjustRightInd w:val="0"/>
        <w:snapToGrid w:val="0"/>
        <w:ind w:firstLine="425"/>
        <w:jc w:val="both"/>
        <w:rPr>
          <w:rFonts w:eastAsia="Times New Roman+FPEF" w:cs="Times New Roman"/>
          <w:color w:val="000000"/>
        </w:rPr>
      </w:pPr>
      <w:r w:rsidRPr="00AB182A">
        <w:rPr>
          <w:rFonts w:eastAsia="Times New Roman+FPEF" w:cs="Times New Roman"/>
          <w:color w:val="000000"/>
        </w:rPr>
        <w:t>I</w:t>
      </w:r>
      <w:r w:rsidR="006408C9" w:rsidRPr="00AB182A">
        <w:rPr>
          <w:rFonts w:eastAsia="Times New Roman+FPEF" w:cs="Times New Roman"/>
          <w:color w:val="000000"/>
        </w:rPr>
        <w:t>ncreas</w:t>
      </w:r>
      <w:r w:rsidRPr="00AB182A">
        <w:rPr>
          <w:rFonts w:eastAsia="Times New Roman+FPEF" w:cs="Times New Roman"/>
          <w:color w:val="000000"/>
        </w:rPr>
        <w:t>ing</w:t>
      </w:r>
      <w:r w:rsidR="006408C9" w:rsidRPr="00AB182A">
        <w:rPr>
          <w:rFonts w:eastAsia="Times New Roman+FPEF" w:cs="Times New Roman"/>
          <w:color w:val="000000"/>
        </w:rPr>
        <w:t xml:space="preserve"> on the yield due to </w:t>
      </w:r>
      <w:r w:rsidR="007D5EA9" w:rsidRPr="00AB182A">
        <w:rPr>
          <w:rFonts w:eastAsia="Times New Roman+FPEF" w:cs="Times New Roman"/>
          <w:color w:val="000000"/>
        </w:rPr>
        <w:t>application of</w:t>
      </w:r>
      <w:r w:rsidR="006408C9" w:rsidRPr="00AB182A">
        <w:rPr>
          <w:rFonts w:eastAsia="Times New Roman+FPEF" w:cs="Times New Roman"/>
          <w:color w:val="000000"/>
        </w:rPr>
        <w:t xml:space="preserve"> the </w:t>
      </w:r>
      <w:r w:rsidR="007D5EA9" w:rsidRPr="00AB182A">
        <w:rPr>
          <w:rFonts w:eastAsia="Times New Roman+FPEF" w:cs="Times New Roman"/>
          <w:color w:val="000000"/>
        </w:rPr>
        <w:t>promising treatment</w:t>
      </w:r>
      <w:r w:rsidR="00CD7353" w:rsidRPr="00AB182A">
        <w:rPr>
          <w:rFonts w:eastAsia="Times New Roman+FPEF" w:cs="Times New Roman"/>
          <w:color w:val="000000"/>
        </w:rPr>
        <w:t xml:space="preserve"> over</w:t>
      </w:r>
      <w:r w:rsidR="006408C9" w:rsidRPr="00AB182A">
        <w:rPr>
          <w:rFonts w:eastAsia="Times New Roman+FPEF" w:cs="Times New Roman"/>
          <w:color w:val="000000"/>
        </w:rPr>
        <w:t xml:space="preserve"> the </w:t>
      </w:r>
      <w:r w:rsidR="007D5EA9" w:rsidRPr="00AB182A">
        <w:rPr>
          <w:rFonts w:eastAsia="Times New Roman+FPEF" w:cs="Times New Roman"/>
          <w:color w:val="000000"/>
        </w:rPr>
        <w:t>control reached</w:t>
      </w:r>
      <w:r w:rsidR="006408C9" w:rsidRPr="00AB182A">
        <w:rPr>
          <w:rFonts w:eastAsia="Times New Roman+FPEF" w:cs="Times New Roman"/>
          <w:color w:val="000000"/>
        </w:rPr>
        <w:t xml:space="preserve"> </w:t>
      </w:r>
      <w:r w:rsidRPr="00AB182A">
        <w:rPr>
          <w:rFonts w:eastAsia="Times New Roman+FPEF" w:cs="Times New Roman"/>
          <w:color w:val="000000"/>
        </w:rPr>
        <w:t>17</w:t>
      </w:r>
      <w:r w:rsidR="006408C9" w:rsidRPr="00AB182A">
        <w:rPr>
          <w:rFonts w:eastAsia="Times New Roman+FPEF" w:cs="Times New Roman"/>
          <w:color w:val="000000"/>
        </w:rPr>
        <w:t xml:space="preserve">and </w:t>
      </w:r>
      <w:r w:rsidRPr="00AB182A">
        <w:rPr>
          <w:rFonts w:eastAsia="Times New Roman+FPEF" w:cs="Times New Roman"/>
          <w:color w:val="000000"/>
        </w:rPr>
        <w:t>19.5 kg/tree</w:t>
      </w:r>
      <w:r w:rsidR="006408C9" w:rsidRPr="00AB182A">
        <w:rPr>
          <w:rFonts w:eastAsia="Times New Roman+FPEF" w:cs="Times New Roman"/>
          <w:color w:val="000000"/>
        </w:rPr>
        <w:t xml:space="preserve"> during both seasons,</w:t>
      </w:r>
      <w:r w:rsidR="007D5EA9" w:rsidRPr="00AB182A">
        <w:rPr>
          <w:rFonts w:eastAsia="Times New Roman+FPEF" w:cs="Times New Roman"/>
          <w:color w:val="000000"/>
        </w:rPr>
        <w:t xml:space="preserve"> </w:t>
      </w:r>
      <w:r w:rsidR="0096116F" w:rsidRPr="00AB182A">
        <w:rPr>
          <w:rFonts w:eastAsia="Times New Roman+FPEF" w:cs="Times New Roman"/>
          <w:color w:val="000000"/>
        </w:rPr>
        <w:t>respectively</w:t>
      </w:r>
      <w:r w:rsidR="006408C9" w:rsidRPr="00AB182A">
        <w:rPr>
          <w:rFonts w:eastAsia="Times New Roman+FPEF" w:cs="Times New Roman"/>
          <w:color w:val="000000"/>
        </w:rPr>
        <w:t xml:space="preserve">. These results were </w:t>
      </w:r>
      <w:r w:rsidR="00DF1B9F" w:rsidRPr="00AB182A">
        <w:rPr>
          <w:rFonts w:eastAsia="Times New Roman+FPEF" w:cs="Times New Roman"/>
          <w:color w:val="000000"/>
        </w:rPr>
        <w:t>significant</w:t>
      </w:r>
      <w:r w:rsidR="006408C9" w:rsidRPr="00AB182A">
        <w:rPr>
          <w:rFonts w:eastAsia="Times New Roman+FPEF" w:cs="Times New Roman"/>
          <w:color w:val="000000"/>
        </w:rPr>
        <w:t xml:space="preserve"> during </w:t>
      </w:r>
      <w:r w:rsidR="007D5EA9" w:rsidRPr="00AB182A">
        <w:rPr>
          <w:rFonts w:eastAsia="Times New Roman+FPEF" w:cs="Times New Roman"/>
          <w:color w:val="000000"/>
        </w:rPr>
        <w:t>both seasons</w:t>
      </w:r>
      <w:r w:rsidR="006408C9" w:rsidRPr="00AB182A">
        <w:rPr>
          <w:rFonts w:eastAsia="Times New Roman+FPEF" w:cs="Times New Roman"/>
          <w:color w:val="000000"/>
        </w:rPr>
        <w:t>.</w:t>
      </w:r>
    </w:p>
    <w:p w:rsidR="00AB182A" w:rsidRDefault="00AB182A" w:rsidP="001F5C82">
      <w:pPr>
        <w:tabs>
          <w:tab w:val="right" w:pos="426"/>
        </w:tabs>
        <w:autoSpaceDE w:val="0"/>
        <w:autoSpaceDN w:val="0"/>
        <w:bidi w:val="0"/>
        <w:adjustRightInd w:val="0"/>
        <w:snapToGrid w:val="0"/>
        <w:jc w:val="both"/>
        <w:rPr>
          <w:rFonts w:eastAsiaTheme="minorEastAsia" w:cs="Times New Roman"/>
          <w:b/>
          <w:bCs/>
          <w:color w:val="000000"/>
          <w:lang w:eastAsia="zh-CN"/>
        </w:rPr>
      </w:pPr>
    </w:p>
    <w:p w:rsidR="001C089E" w:rsidRPr="00AB182A" w:rsidRDefault="002D0C4D" w:rsidP="00AB182A">
      <w:pPr>
        <w:tabs>
          <w:tab w:val="right" w:pos="426"/>
        </w:tabs>
        <w:autoSpaceDE w:val="0"/>
        <w:autoSpaceDN w:val="0"/>
        <w:bidi w:val="0"/>
        <w:adjustRightInd w:val="0"/>
        <w:snapToGrid w:val="0"/>
        <w:jc w:val="both"/>
        <w:rPr>
          <w:rFonts w:eastAsiaTheme="minorHAnsi" w:cs="Times New Roman"/>
          <w:b/>
          <w:bCs/>
          <w:color w:val="000000"/>
        </w:rPr>
      </w:pPr>
      <w:r w:rsidRPr="00AB182A">
        <w:rPr>
          <w:rFonts w:eastAsiaTheme="minorHAnsi" w:cs="Times New Roman"/>
          <w:b/>
          <w:bCs/>
          <w:color w:val="000000"/>
        </w:rPr>
        <w:lastRenderedPageBreak/>
        <w:t>3-</w:t>
      </w:r>
      <w:r w:rsidR="001C089E" w:rsidRPr="00AB182A">
        <w:rPr>
          <w:rFonts w:eastAsiaTheme="minorHAnsi" w:cs="Times New Roman"/>
          <w:b/>
          <w:bCs/>
          <w:color w:val="000000"/>
        </w:rPr>
        <w:t xml:space="preserve">Physical and chemical characteristics of </w:t>
      </w:r>
      <w:r w:rsidR="007D5EA9" w:rsidRPr="00AB182A">
        <w:rPr>
          <w:rFonts w:eastAsiaTheme="minorHAnsi" w:cs="Times New Roman"/>
          <w:b/>
          <w:bCs/>
          <w:color w:val="000000"/>
        </w:rPr>
        <w:t>the fruits</w:t>
      </w:r>
      <w:r w:rsidR="001C089E" w:rsidRPr="00AB182A">
        <w:rPr>
          <w:rFonts w:eastAsiaTheme="minorHAnsi" w:cs="Times New Roman"/>
          <w:b/>
          <w:bCs/>
          <w:color w:val="000000"/>
        </w:rPr>
        <w:t>:</w:t>
      </w:r>
    </w:p>
    <w:p w:rsidR="0065290E" w:rsidRPr="00AB182A" w:rsidRDefault="001C089E" w:rsidP="001F5C82">
      <w:pPr>
        <w:tabs>
          <w:tab w:val="right" w:pos="426"/>
        </w:tabs>
        <w:autoSpaceDE w:val="0"/>
        <w:autoSpaceDN w:val="0"/>
        <w:bidi w:val="0"/>
        <w:adjustRightInd w:val="0"/>
        <w:snapToGrid w:val="0"/>
        <w:ind w:firstLine="425"/>
        <w:jc w:val="both"/>
        <w:rPr>
          <w:rFonts w:eastAsia="Times New Roman+FPEF" w:cs="Times New Roman"/>
          <w:color w:val="000000"/>
        </w:rPr>
      </w:pPr>
      <w:r w:rsidRPr="00AB182A">
        <w:rPr>
          <w:rFonts w:eastAsia="Times New Roman+FPEF" w:cs="Times New Roman"/>
          <w:color w:val="000000"/>
        </w:rPr>
        <w:t>It is e</w:t>
      </w:r>
      <w:r w:rsidR="00456539" w:rsidRPr="00AB182A">
        <w:rPr>
          <w:rFonts w:eastAsia="Times New Roman+FPEF" w:cs="Times New Roman"/>
          <w:color w:val="000000"/>
        </w:rPr>
        <w:t>vident from the data in Tables (</w:t>
      </w:r>
      <w:r w:rsidR="00D120B1" w:rsidRPr="00AB182A">
        <w:rPr>
          <w:rFonts w:eastAsia="Times New Roman+FPEF" w:cs="Times New Roman"/>
          <w:color w:val="000000"/>
        </w:rPr>
        <w:t>3</w:t>
      </w:r>
      <w:r w:rsidR="007D1FD4" w:rsidRPr="00AB182A">
        <w:rPr>
          <w:rFonts w:eastAsia="Times New Roman+FPEF" w:cs="Times New Roman"/>
          <w:color w:val="000000"/>
        </w:rPr>
        <w:t>,</w:t>
      </w:r>
      <w:r w:rsidR="00D120B1" w:rsidRPr="00AB182A">
        <w:rPr>
          <w:rFonts w:eastAsia="Times New Roman+FPEF" w:cs="Times New Roman"/>
          <w:color w:val="000000"/>
        </w:rPr>
        <w:t>4</w:t>
      </w:r>
      <w:r w:rsidR="007D1FD4" w:rsidRPr="00AB182A">
        <w:rPr>
          <w:rFonts w:eastAsia="Times New Roman+FPEF" w:cs="Times New Roman"/>
          <w:color w:val="000000"/>
        </w:rPr>
        <w:t>and 5</w:t>
      </w:r>
      <w:r w:rsidR="001F5C82" w:rsidRPr="00AB182A">
        <w:rPr>
          <w:rFonts w:eastAsia="Times New Roman+FPEF" w:cs="Times New Roman"/>
          <w:color w:val="000000"/>
        </w:rPr>
        <w:t>) t</w:t>
      </w:r>
      <w:r w:rsidRPr="00AB182A">
        <w:rPr>
          <w:rFonts w:eastAsia="Times New Roman+FPEF" w:cs="Times New Roman"/>
          <w:color w:val="000000"/>
        </w:rPr>
        <w:t xml:space="preserve">hat treating </w:t>
      </w:r>
      <w:r w:rsidR="00FE7D3B" w:rsidRPr="00AB182A">
        <w:rPr>
          <w:rFonts w:eastAsiaTheme="minorHAnsi" w:cs="Times New Roman"/>
          <w:color w:val="000000"/>
        </w:rPr>
        <w:t>Zebda</w:t>
      </w:r>
      <w:r w:rsidRPr="00AB182A">
        <w:rPr>
          <w:rFonts w:eastAsia="Times New Roman+FPEF" w:cs="Times New Roman"/>
          <w:color w:val="000000"/>
        </w:rPr>
        <w:t xml:space="preserve"> mango trees four times </w:t>
      </w:r>
      <w:r w:rsidR="007D5EA9" w:rsidRPr="00AB182A">
        <w:rPr>
          <w:rFonts w:eastAsia="Times New Roman+FPEF" w:cs="Times New Roman"/>
          <w:color w:val="000000"/>
        </w:rPr>
        <w:t>with</w:t>
      </w:r>
      <w:r w:rsidR="007D5EA9" w:rsidRPr="00AB182A">
        <w:rPr>
          <w:rFonts w:cs="Times New Roman"/>
        </w:rPr>
        <w:t xml:space="preserve"> turmeric</w:t>
      </w:r>
      <w:r w:rsidR="00064A40" w:rsidRPr="00AB182A">
        <w:rPr>
          <w:rFonts w:cs="Times New Roman"/>
        </w:rPr>
        <w:t>, rosell</w:t>
      </w:r>
      <w:r w:rsidR="00CD7353" w:rsidRPr="00AB182A">
        <w:rPr>
          <w:rFonts w:cs="Times New Roman"/>
        </w:rPr>
        <w:t>a</w:t>
      </w:r>
      <w:r w:rsidR="00AA4613" w:rsidRPr="00AB182A">
        <w:rPr>
          <w:rFonts w:cs="Times New Roman"/>
        </w:rPr>
        <w:t>,</w:t>
      </w:r>
      <w:r w:rsidR="00064A40" w:rsidRPr="00AB182A">
        <w:rPr>
          <w:rFonts w:cs="Times New Roman"/>
        </w:rPr>
        <w:t xml:space="preserve"> onion and garlic extracts</w:t>
      </w:r>
      <w:r w:rsidR="00AA4613" w:rsidRPr="00AB182A">
        <w:rPr>
          <w:rFonts w:eastAsia="Times New Roman+FPEF" w:cs="Times New Roman"/>
          <w:color w:val="000000"/>
        </w:rPr>
        <w:t xml:space="preserve"> </w:t>
      </w:r>
      <w:r w:rsidR="00064A40" w:rsidRPr="00AB182A">
        <w:rPr>
          <w:rFonts w:eastAsia="Times New Roman+FPEF" w:cs="Times New Roman"/>
          <w:color w:val="000000"/>
        </w:rPr>
        <w:t>from1.0%</w:t>
      </w:r>
      <w:r w:rsidRPr="00AB182A">
        <w:rPr>
          <w:rFonts w:eastAsia="Times New Roman+FPEF" w:cs="Times New Roman"/>
          <w:color w:val="000000"/>
        </w:rPr>
        <w:t xml:space="preserve"> to 2.0% was significantly effective </w:t>
      </w:r>
      <w:r w:rsidR="007D5EA9" w:rsidRPr="00AB182A">
        <w:rPr>
          <w:rFonts w:eastAsia="Times New Roman+FPEF" w:cs="Times New Roman"/>
          <w:color w:val="000000"/>
        </w:rPr>
        <w:t>in improving</w:t>
      </w:r>
      <w:r w:rsidRPr="00AB182A">
        <w:rPr>
          <w:rFonts w:eastAsia="Times New Roman+FPEF" w:cs="Times New Roman"/>
          <w:color w:val="000000"/>
        </w:rPr>
        <w:t xml:space="preserve"> fruit quality in terms of increasing</w:t>
      </w:r>
      <w:r w:rsidR="00AA4613" w:rsidRPr="00AB182A">
        <w:rPr>
          <w:rFonts w:eastAsia="Times New Roman+FPEF" w:cs="Times New Roman"/>
          <w:color w:val="000000"/>
        </w:rPr>
        <w:t xml:space="preserve"> </w:t>
      </w:r>
      <w:r w:rsidR="00B01058" w:rsidRPr="00AB182A">
        <w:rPr>
          <w:rFonts w:eastAsia="Times New Roman+FPEF" w:cs="Times New Roman"/>
          <w:color w:val="000000"/>
        </w:rPr>
        <w:t>Av.</w:t>
      </w:r>
      <w:r w:rsidRPr="00AB182A">
        <w:rPr>
          <w:rFonts w:eastAsia="Times New Roman+FPEF" w:cs="Times New Roman"/>
          <w:color w:val="000000"/>
        </w:rPr>
        <w:t xml:space="preserve"> </w:t>
      </w:r>
      <w:r w:rsidR="007D5EA9" w:rsidRPr="00AB182A">
        <w:rPr>
          <w:rFonts w:eastAsia="Times New Roman+FPEF" w:cs="Times New Roman"/>
          <w:color w:val="000000"/>
        </w:rPr>
        <w:t>fruit weight</w:t>
      </w:r>
      <w:r w:rsidRPr="00AB182A">
        <w:rPr>
          <w:rFonts w:eastAsia="Times New Roman+FPEF" w:cs="Times New Roman"/>
          <w:color w:val="000000"/>
        </w:rPr>
        <w:t>,</w:t>
      </w:r>
      <w:r w:rsidR="007D5EA9" w:rsidRPr="00AB182A">
        <w:rPr>
          <w:rFonts w:eastAsia="Times New Roman+FPEF" w:cs="Times New Roman"/>
          <w:color w:val="000000"/>
        </w:rPr>
        <w:t xml:space="preserve"> </w:t>
      </w:r>
      <w:r w:rsidR="00B01058" w:rsidRPr="00AB182A">
        <w:rPr>
          <w:rFonts w:eastAsia="Times New Roman+FPEF" w:cs="Times New Roman"/>
          <w:color w:val="000000"/>
        </w:rPr>
        <w:t>Av.</w:t>
      </w:r>
      <w:r w:rsidR="007D5EA9" w:rsidRPr="00AB182A">
        <w:rPr>
          <w:rFonts w:eastAsia="Times New Roman+FPEF" w:cs="Times New Roman"/>
          <w:color w:val="000000"/>
        </w:rPr>
        <w:t xml:space="preserve"> </w:t>
      </w:r>
      <w:r w:rsidR="0030735A" w:rsidRPr="00AB182A">
        <w:rPr>
          <w:rFonts w:eastAsia="Times New Roman+FPEF" w:cs="Times New Roman"/>
          <w:color w:val="000000"/>
        </w:rPr>
        <w:t>flesh weight</w:t>
      </w:r>
      <w:r w:rsidR="00542A19" w:rsidRPr="00AB182A">
        <w:rPr>
          <w:rFonts w:eastAsia="Times New Roman+FPEF" w:cs="Times New Roman"/>
          <w:color w:val="000000"/>
        </w:rPr>
        <w:t>,</w:t>
      </w:r>
      <w:r w:rsidRPr="00AB182A">
        <w:rPr>
          <w:rFonts w:eastAsia="Times New Roman+FPEF" w:cs="Times New Roman"/>
          <w:color w:val="000000"/>
        </w:rPr>
        <w:t xml:space="preserve"> T.S.S.</w:t>
      </w:r>
      <w:r w:rsidR="00064A40" w:rsidRPr="00AB182A">
        <w:rPr>
          <w:rFonts w:eastAsia="Times New Roman+FPEF" w:cs="Times New Roman"/>
          <w:color w:val="000000"/>
        </w:rPr>
        <w:t xml:space="preserve"> percentages</w:t>
      </w:r>
      <w:r w:rsidR="00AA4613" w:rsidRPr="00AB182A">
        <w:rPr>
          <w:rFonts w:eastAsia="Times New Roman+FPEF" w:cs="Times New Roman"/>
          <w:color w:val="000000"/>
        </w:rPr>
        <w:t xml:space="preserve">, </w:t>
      </w:r>
      <w:r w:rsidRPr="00AB182A">
        <w:rPr>
          <w:rFonts w:eastAsia="Times New Roman+FPEF" w:cs="Times New Roman"/>
          <w:color w:val="000000"/>
        </w:rPr>
        <w:t>reducing sugars%</w:t>
      </w:r>
      <w:r w:rsidR="007D1FD4" w:rsidRPr="00AB182A">
        <w:rPr>
          <w:rFonts w:eastAsia="Times New Roman+FPEF" w:cs="Times New Roman"/>
          <w:color w:val="000000"/>
        </w:rPr>
        <w:t xml:space="preserve"> while</w:t>
      </w:r>
      <w:r w:rsidR="00F67400" w:rsidRPr="00AB182A">
        <w:rPr>
          <w:rFonts w:eastAsia="Times New Roman+FPEF" w:cs="Times New Roman"/>
          <w:color w:val="000000"/>
        </w:rPr>
        <w:t xml:space="preserve"> </w:t>
      </w:r>
      <w:r w:rsidR="007D5EA9" w:rsidRPr="00AB182A">
        <w:rPr>
          <w:rFonts w:eastAsia="Times New Roman+FPEF" w:cs="Times New Roman"/>
          <w:color w:val="000000"/>
        </w:rPr>
        <w:t>decreased total</w:t>
      </w:r>
      <w:r w:rsidRPr="00AB182A">
        <w:rPr>
          <w:rFonts w:eastAsia="Times New Roman+FPEF" w:cs="Times New Roman"/>
          <w:color w:val="000000"/>
        </w:rPr>
        <w:t xml:space="preserve"> acidity </w:t>
      </w:r>
      <w:r w:rsidR="00064A40" w:rsidRPr="00AB182A">
        <w:rPr>
          <w:rFonts w:eastAsia="Times New Roman+FPEF" w:cs="Times New Roman"/>
          <w:color w:val="000000"/>
        </w:rPr>
        <w:t>rather</w:t>
      </w:r>
      <w:r w:rsidR="00AA4613" w:rsidRPr="00AB182A">
        <w:rPr>
          <w:rFonts w:eastAsia="Times New Roman+FPEF" w:cs="Times New Roman"/>
          <w:color w:val="000000"/>
        </w:rPr>
        <w:t xml:space="preserve"> </w:t>
      </w:r>
      <w:r w:rsidRPr="00AB182A">
        <w:rPr>
          <w:rFonts w:eastAsia="Times New Roman+FPEF" w:cs="Times New Roman"/>
          <w:color w:val="000000"/>
        </w:rPr>
        <w:t xml:space="preserve">than the </w:t>
      </w:r>
      <w:r w:rsidR="007D5EA9" w:rsidRPr="00AB182A">
        <w:rPr>
          <w:rFonts w:eastAsia="Times New Roman+FPEF" w:cs="Times New Roman"/>
          <w:color w:val="000000"/>
        </w:rPr>
        <w:t>check treatment</w:t>
      </w:r>
      <w:r w:rsidRPr="00AB182A">
        <w:rPr>
          <w:rFonts w:eastAsia="Times New Roman+FPEF" w:cs="Times New Roman"/>
          <w:color w:val="000000"/>
        </w:rPr>
        <w:t xml:space="preserve">. Using </w:t>
      </w:r>
      <w:r w:rsidR="00064A40" w:rsidRPr="00AB182A">
        <w:rPr>
          <w:rFonts w:eastAsia="Times New Roman+FPEF" w:cs="Times New Roman"/>
          <w:color w:val="000000"/>
        </w:rPr>
        <w:t xml:space="preserve">garlic oil extract at 2.0% is </w:t>
      </w:r>
      <w:r w:rsidR="00CD7353" w:rsidRPr="00AB182A">
        <w:rPr>
          <w:rFonts w:eastAsia="Times New Roman+FPEF" w:cs="Times New Roman"/>
          <w:color w:val="000000"/>
        </w:rPr>
        <w:t>preferable</w:t>
      </w:r>
      <w:r w:rsidR="00064A40" w:rsidRPr="00AB182A">
        <w:rPr>
          <w:rFonts w:eastAsia="Times New Roman+FPEF" w:cs="Times New Roman"/>
          <w:color w:val="000000"/>
        </w:rPr>
        <w:t xml:space="preserve"> than using other </w:t>
      </w:r>
      <w:r w:rsidR="007D5EA9" w:rsidRPr="00AB182A">
        <w:rPr>
          <w:rFonts w:eastAsia="Times New Roman+FPEF" w:cs="Times New Roman"/>
          <w:color w:val="000000"/>
        </w:rPr>
        <w:t>treatments in</w:t>
      </w:r>
      <w:r w:rsidRPr="00AB182A">
        <w:rPr>
          <w:rFonts w:eastAsia="Times New Roman+FPEF" w:cs="Times New Roman"/>
          <w:color w:val="000000"/>
        </w:rPr>
        <w:t xml:space="preserve"> improving fruit quality. </w:t>
      </w:r>
      <w:r w:rsidR="007D5EA9" w:rsidRPr="00AB182A">
        <w:rPr>
          <w:rFonts w:eastAsia="Times New Roman+FPEF" w:cs="Times New Roman"/>
          <w:color w:val="000000"/>
        </w:rPr>
        <w:t>The promotion</w:t>
      </w:r>
      <w:r w:rsidRPr="00AB182A">
        <w:rPr>
          <w:rFonts w:eastAsia="Times New Roman+FPEF" w:cs="Times New Roman"/>
          <w:color w:val="000000"/>
        </w:rPr>
        <w:t xml:space="preserve"> on fruit quality was significantly related </w:t>
      </w:r>
      <w:r w:rsidR="00AB182A" w:rsidRPr="00AB182A">
        <w:rPr>
          <w:rFonts w:eastAsia="Times New Roman+FPEF" w:cs="Times New Roman"/>
          <w:color w:val="000000"/>
        </w:rPr>
        <w:t>to the</w:t>
      </w:r>
      <w:r w:rsidRPr="00AB182A">
        <w:rPr>
          <w:rFonts w:eastAsia="Times New Roman+FPEF" w:cs="Times New Roman"/>
          <w:color w:val="000000"/>
        </w:rPr>
        <w:t xml:space="preserve"> increase in concentration of</w:t>
      </w:r>
      <w:r w:rsidR="00AE54A3" w:rsidRPr="00AB182A">
        <w:rPr>
          <w:rFonts w:eastAsia="Times New Roman+FPEF" w:cs="Times New Roman"/>
          <w:color w:val="000000"/>
        </w:rPr>
        <w:t xml:space="preserve"> garlic oil </w:t>
      </w:r>
      <w:r w:rsidR="00CD7353" w:rsidRPr="00AB182A">
        <w:rPr>
          <w:rFonts w:eastAsia="Times New Roman+FPEF" w:cs="Times New Roman"/>
          <w:color w:val="000000"/>
        </w:rPr>
        <w:t>from1%</w:t>
      </w:r>
      <w:r w:rsidR="00AE54A3" w:rsidRPr="00AB182A">
        <w:rPr>
          <w:rFonts w:eastAsia="Times New Roman+FPEF" w:cs="Times New Roman"/>
          <w:color w:val="000000"/>
        </w:rPr>
        <w:t xml:space="preserve"> to 2.0% significantly in both the experimental </w:t>
      </w:r>
      <w:r w:rsidR="00CD7353" w:rsidRPr="00AB182A">
        <w:rPr>
          <w:rFonts w:eastAsia="Times New Roman+FPEF" w:cs="Times New Roman"/>
          <w:color w:val="000000"/>
        </w:rPr>
        <w:t>seasons.</w:t>
      </w:r>
    </w:p>
    <w:p w:rsidR="001F5C82" w:rsidRPr="00AB182A" w:rsidRDefault="001C089E" w:rsidP="001F5C82">
      <w:pPr>
        <w:tabs>
          <w:tab w:val="right" w:pos="426"/>
        </w:tabs>
        <w:autoSpaceDE w:val="0"/>
        <w:autoSpaceDN w:val="0"/>
        <w:bidi w:val="0"/>
        <w:adjustRightInd w:val="0"/>
        <w:snapToGrid w:val="0"/>
        <w:ind w:firstLine="425"/>
        <w:jc w:val="both"/>
        <w:rPr>
          <w:rFonts w:eastAsia="Times New Roman+FPEF" w:cs="Times New Roman"/>
          <w:color w:val="000000"/>
        </w:rPr>
      </w:pPr>
      <w:r w:rsidRPr="00AB182A">
        <w:rPr>
          <w:rFonts w:eastAsia="Times New Roman+FPEF" w:cs="Times New Roman"/>
          <w:color w:val="000000"/>
        </w:rPr>
        <w:t xml:space="preserve">Fruit quality was </w:t>
      </w:r>
      <w:r w:rsidR="0081279B" w:rsidRPr="00AB182A">
        <w:rPr>
          <w:rFonts w:eastAsia="Times New Roman+FPEF" w:cs="Times New Roman"/>
          <w:color w:val="000000"/>
        </w:rPr>
        <w:t>highly</w:t>
      </w:r>
      <w:r w:rsidRPr="00AB182A">
        <w:rPr>
          <w:rFonts w:eastAsia="Times New Roman+FPEF" w:cs="Times New Roman"/>
          <w:color w:val="000000"/>
        </w:rPr>
        <w:t xml:space="preserve"> improved </w:t>
      </w:r>
      <w:r w:rsidR="007D5EA9" w:rsidRPr="00AB182A">
        <w:rPr>
          <w:rFonts w:eastAsia="Times New Roman+FPEF" w:cs="Times New Roman"/>
          <w:color w:val="000000"/>
        </w:rPr>
        <w:t>with increasing</w:t>
      </w:r>
      <w:r w:rsidRPr="00AB182A">
        <w:rPr>
          <w:rFonts w:eastAsia="Times New Roman+FPEF" w:cs="Times New Roman"/>
          <w:color w:val="000000"/>
        </w:rPr>
        <w:t xml:space="preserve"> concentrations </w:t>
      </w:r>
      <w:r w:rsidR="00CD7353" w:rsidRPr="00AB182A">
        <w:rPr>
          <w:rFonts w:eastAsia="Times New Roman+FPEF" w:cs="Times New Roman"/>
          <w:color w:val="000000"/>
        </w:rPr>
        <w:t xml:space="preserve">of </w:t>
      </w:r>
      <w:r w:rsidR="00CD7353" w:rsidRPr="00AB182A">
        <w:rPr>
          <w:rFonts w:cs="Times New Roman"/>
        </w:rPr>
        <w:t>garlic</w:t>
      </w:r>
      <w:r w:rsidR="007D5EA9" w:rsidRPr="00AB182A">
        <w:rPr>
          <w:rFonts w:eastAsia="Times New Roman+FPEF" w:cs="Times New Roman"/>
          <w:color w:val="000000"/>
        </w:rPr>
        <w:t xml:space="preserve"> </w:t>
      </w:r>
      <w:r w:rsidR="00CD7353" w:rsidRPr="00AB182A">
        <w:rPr>
          <w:rFonts w:eastAsia="Times New Roman+FPEF" w:cs="Times New Roman"/>
          <w:color w:val="000000"/>
        </w:rPr>
        <w:t>oils</w:t>
      </w:r>
      <w:r w:rsidR="007D5EA9" w:rsidRPr="00AB182A">
        <w:rPr>
          <w:rFonts w:eastAsia="Times New Roman+FPEF" w:cs="Times New Roman"/>
          <w:color w:val="000000"/>
        </w:rPr>
        <w:t xml:space="preserve"> </w:t>
      </w:r>
      <w:r w:rsidRPr="00AB182A">
        <w:rPr>
          <w:rFonts w:eastAsia="Times New Roman+FPEF" w:cs="Times New Roman"/>
          <w:color w:val="000000"/>
        </w:rPr>
        <w:t xml:space="preserve">from 1 to 2%. Therefore, the </w:t>
      </w:r>
      <w:r w:rsidR="007D5EA9" w:rsidRPr="00AB182A">
        <w:rPr>
          <w:rFonts w:eastAsia="Times New Roman+FPEF" w:cs="Times New Roman"/>
          <w:color w:val="000000"/>
        </w:rPr>
        <w:t>recommended concentration</w:t>
      </w:r>
      <w:r w:rsidR="00CD7353" w:rsidRPr="00AB182A">
        <w:rPr>
          <w:rFonts w:eastAsia="Times New Roman+FPEF" w:cs="Times New Roman"/>
          <w:color w:val="000000"/>
        </w:rPr>
        <w:t xml:space="preserve"> was</w:t>
      </w:r>
      <w:r w:rsidR="00AE54A3" w:rsidRPr="00AB182A">
        <w:rPr>
          <w:rFonts w:eastAsia="Times New Roman+FPEF" w:cs="Times New Roman"/>
          <w:color w:val="000000"/>
        </w:rPr>
        <w:t xml:space="preserve"> 2.0</w:t>
      </w:r>
      <w:r w:rsidRPr="00AB182A">
        <w:rPr>
          <w:rFonts w:eastAsia="Times New Roman+FPEF" w:cs="Times New Roman"/>
          <w:color w:val="000000"/>
        </w:rPr>
        <w:t>%.</w:t>
      </w:r>
      <w:r w:rsidR="0081279B" w:rsidRPr="00AB182A">
        <w:rPr>
          <w:rFonts w:eastAsia="Times New Roman+FPEF" w:cs="Times New Roman"/>
          <w:color w:val="000000"/>
        </w:rPr>
        <w:t xml:space="preserve"> These results were true during</w:t>
      </w:r>
      <w:r w:rsidR="00731A88" w:rsidRPr="00AB182A">
        <w:rPr>
          <w:rFonts w:eastAsia="Times New Roman+FPEF" w:cs="Times New Roman"/>
          <w:color w:val="000000"/>
        </w:rPr>
        <w:t xml:space="preserve"> in</w:t>
      </w:r>
      <w:r w:rsidR="0081279B" w:rsidRPr="00AB182A">
        <w:rPr>
          <w:rFonts w:eastAsia="Times New Roman+FPEF" w:cs="Times New Roman"/>
          <w:color w:val="000000"/>
        </w:rPr>
        <w:t xml:space="preserve"> both season</w:t>
      </w:r>
      <w:r w:rsidR="001F5C82" w:rsidRPr="00AB182A">
        <w:rPr>
          <w:rFonts w:eastAsia="Times New Roman+FPEF" w:cs="Times New Roman"/>
          <w:color w:val="000000"/>
        </w:rPr>
        <w:t>s.</w:t>
      </w:r>
    </w:p>
    <w:p w:rsidR="001F5C82" w:rsidRPr="00AB182A" w:rsidRDefault="001F5C82" w:rsidP="001F5C82">
      <w:pPr>
        <w:tabs>
          <w:tab w:val="right" w:pos="426"/>
        </w:tabs>
        <w:autoSpaceDE w:val="0"/>
        <w:autoSpaceDN w:val="0"/>
        <w:bidi w:val="0"/>
        <w:adjustRightInd w:val="0"/>
        <w:snapToGrid w:val="0"/>
        <w:jc w:val="center"/>
        <w:rPr>
          <w:rFonts w:eastAsia="Times New Roman+FPEF" w:cs="Times New Roman"/>
          <w:color w:val="000000"/>
        </w:rPr>
        <w:sectPr w:rsidR="001F5C82" w:rsidRPr="00AB182A" w:rsidSect="001F5C82">
          <w:type w:val="continuous"/>
          <w:pgSz w:w="12240" w:h="15840"/>
          <w:pgMar w:top="1440" w:right="1440" w:bottom="1440" w:left="1440" w:header="720" w:footer="720" w:gutter="0"/>
          <w:cols w:num="2" w:space="500"/>
          <w:rtlGutter/>
          <w:docGrid w:linePitch="360"/>
        </w:sectPr>
      </w:pPr>
    </w:p>
    <w:p w:rsidR="005448DB" w:rsidRPr="00AB182A" w:rsidRDefault="005448DB" w:rsidP="001F5C82">
      <w:pPr>
        <w:tabs>
          <w:tab w:val="right" w:pos="426"/>
        </w:tabs>
        <w:autoSpaceDE w:val="0"/>
        <w:autoSpaceDN w:val="0"/>
        <w:bidi w:val="0"/>
        <w:adjustRightInd w:val="0"/>
        <w:snapToGrid w:val="0"/>
        <w:jc w:val="center"/>
        <w:rPr>
          <w:rFonts w:eastAsiaTheme="minorEastAsia" w:cs="Times New Roman"/>
          <w:color w:val="000000"/>
          <w:lang w:eastAsia="zh-CN"/>
        </w:rPr>
      </w:pPr>
    </w:p>
    <w:p w:rsidR="00AB182A" w:rsidRDefault="00AB182A" w:rsidP="001F5C82">
      <w:pPr>
        <w:tabs>
          <w:tab w:val="right" w:pos="0"/>
        </w:tabs>
        <w:bidi w:val="0"/>
        <w:snapToGrid w:val="0"/>
        <w:jc w:val="both"/>
        <w:rPr>
          <w:rFonts w:eastAsiaTheme="minorEastAsia" w:cs="Times New Roman"/>
          <w:b/>
          <w:bCs/>
          <w:lang w:eastAsia="zh-CN"/>
        </w:rPr>
      </w:pPr>
    </w:p>
    <w:p w:rsidR="00E403E9" w:rsidRPr="00AB182A" w:rsidRDefault="00AC437E" w:rsidP="00AB182A">
      <w:pPr>
        <w:tabs>
          <w:tab w:val="right" w:pos="0"/>
        </w:tabs>
        <w:bidi w:val="0"/>
        <w:snapToGrid w:val="0"/>
        <w:jc w:val="both"/>
        <w:rPr>
          <w:rFonts w:cs="Times New Roman"/>
          <w:b/>
          <w:bCs/>
        </w:rPr>
      </w:pPr>
      <w:r w:rsidRPr="00AB182A">
        <w:rPr>
          <w:rFonts w:cs="Times New Roman"/>
          <w:b/>
          <w:bCs/>
        </w:rPr>
        <w:t>Table (</w:t>
      </w:r>
      <w:r w:rsidR="00017242" w:rsidRPr="00AB182A">
        <w:rPr>
          <w:rFonts w:cs="Times New Roman"/>
          <w:b/>
          <w:bCs/>
        </w:rPr>
        <w:t>2</w:t>
      </w:r>
      <w:r w:rsidRPr="00AB182A">
        <w:rPr>
          <w:rFonts w:cs="Times New Roman"/>
          <w:b/>
          <w:bCs/>
        </w:rPr>
        <w:t>)</w:t>
      </w:r>
      <w:r w:rsidR="001F5C82" w:rsidRPr="00AB182A">
        <w:rPr>
          <w:rFonts w:cs="Times New Roman"/>
          <w:b/>
          <w:bCs/>
        </w:rPr>
        <w:t>: E</w:t>
      </w:r>
      <w:r w:rsidR="00940F5E" w:rsidRPr="00AB182A">
        <w:rPr>
          <w:rFonts w:cs="Times New Roman"/>
          <w:b/>
          <w:bCs/>
        </w:rPr>
        <w:t xml:space="preserve">ffect of </w:t>
      </w:r>
      <w:r w:rsidR="00127AFD" w:rsidRPr="00AB182A">
        <w:rPr>
          <w:rFonts w:cs="Times New Roman"/>
          <w:b/>
          <w:bCs/>
          <w:lang w:bidi="ar-EG"/>
        </w:rPr>
        <w:t>Rosella</w:t>
      </w:r>
      <w:r w:rsidR="00940F5E" w:rsidRPr="00AB182A">
        <w:rPr>
          <w:rFonts w:cs="Times New Roman"/>
          <w:b/>
          <w:bCs/>
        </w:rPr>
        <w:t>,</w:t>
      </w:r>
      <w:r w:rsidR="007D5EA9" w:rsidRPr="00AB182A">
        <w:rPr>
          <w:rFonts w:cs="Times New Roman"/>
          <w:b/>
          <w:bCs/>
          <w:lang w:bidi="ar-EG"/>
        </w:rPr>
        <w:t xml:space="preserve"> </w:t>
      </w:r>
      <w:r w:rsidR="00127AFD" w:rsidRPr="00AB182A">
        <w:rPr>
          <w:rFonts w:cs="Times New Roman"/>
          <w:b/>
          <w:bCs/>
          <w:lang w:bidi="ar-EG"/>
        </w:rPr>
        <w:t>turmeric</w:t>
      </w:r>
      <w:r w:rsidR="00940F5E" w:rsidRPr="00AB182A">
        <w:rPr>
          <w:rFonts w:cs="Times New Roman"/>
          <w:b/>
          <w:bCs/>
          <w:lang w:bidi="ar-EG"/>
        </w:rPr>
        <w:t xml:space="preserve"> extracts </w:t>
      </w:r>
      <w:r w:rsidRPr="00AB182A">
        <w:rPr>
          <w:rFonts w:cs="Times New Roman"/>
          <w:b/>
          <w:bCs/>
          <w:lang w:bidi="ar-EG"/>
        </w:rPr>
        <w:t>as well as</w:t>
      </w:r>
      <w:r w:rsidR="00940F5E" w:rsidRPr="00AB182A">
        <w:rPr>
          <w:rFonts w:cs="Times New Roman"/>
          <w:b/>
          <w:bCs/>
          <w:lang w:bidi="ar-EG"/>
        </w:rPr>
        <w:t xml:space="preserve"> Onion and</w:t>
      </w:r>
      <w:r w:rsidR="007D5EA9" w:rsidRPr="00AB182A">
        <w:rPr>
          <w:rFonts w:cs="Times New Roman"/>
          <w:b/>
          <w:bCs/>
          <w:lang w:bidi="ar-EG"/>
        </w:rPr>
        <w:t xml:space="preserve"> </w:t>
      </w:r>
      <w:r w:rsidR="00940F5E" w:rsidRPr="00AB182A">
        <w:rPr>
          <w:rFonts w:cs="Times New Roman"/>
          <w:b/>
          <w:bCs/>
          <w:lang w:bidi="ar-EG"/>
        </w:rPr>
        <w:t>Garlic oil</w:t>
      </w:r>
      <w:r w:rsidRPr="00AB182A">
        <w:rPr>
          <w:rFonts w:cs="Times New Roman"/>
          <w:b/>
          <w:bCs/>
        </w:rPr>
        <w:t>s</w:t>
      </w:r>
      <w:r w:rsidR="00940F5E" w:rsidRPr="00AB182A">
        <w:rPr>
          <w:rFonts w:cs="Times New Roman"/>
          <w:b/>
          <w:bCs/>
        </w:rPr>
        <w:t xml:space="preserve"> on</w:t>
      </w:r>
      <w:r w:rsidR="008B0435" w:rsidRPr="00AB182A">
        <w:rPr>
          <w:rFonts w:cs="Times New Roman"/>
          <w:b/>
          <w:bCs/>
        </w:rPr>
        <w:t xml:space="preserve"> Av.</w:t>
      </w:r>
      <w:r w:rsidR="00940F5E" w:rsidRPr="00AB182A">
        <w:rPr>
          <w:rFonts w:cs="Times New Roman"/>
          <w:b/>
          <w:bCs/>
        </w:rPr>
        <w:t xml:space="preserve"> shoot length</w:t>
      </w:r>
      <w:r w:rsidRPr="00AB182A">
        <w:rPr>
          <w:rFonts w:cs="Times New Roman"/>
          <w:b/>
          <w:bCs/>
        </w:rPr>
        <w:t xml:space="preserve"> and </w:t>
      </w:r>
      <w:r w:rsidR="008B0435" w:rsidRPr="00AB182A">
        <w:rPr>
          <w:rFonts w:cs="Times New Roman"/>
          <w:b/>
          <w:bCs/>
        </w:rPr>
        <w:t>Av.</w:t>
      </w:r>
      <w:r w:rsidR="00DE01E5" w:rsidRPr="00AB182A">
        <w:rPr>
          <w:rFonts w:cs="Times New Roman"/>
          <w:b/>
          <w:bCs/>
        </w:rPr>
        <w:t xml:space="preserve"> </w:t>
      </w:r>
      <w:r w:rsidRPr="00AB182A">
        <w:rPr>
          <w:rFonts w:cs="Times New Roman"/>
          <w:b/>
          <w:bCs/>
        </w:rPr>
        <w:t>Leaf area</w:t>
      </w:r>
      <w:r w:rsidRPr="00AB182A">
        <w:rPr>
          <w:rFonts w:cs="Times New Roman"/>
          <w:b/>
          <w:bCs/>
          <w:color w:val="000000"/>
        </w:rPr>
        <w:t xml:space="preserve"> (cm)</w:t>
      </w:r>
      <w:r w:rsidRPr="00AB182A">
        <w:rPr>
          <w:rFonts w:cs="Times New Roman"/>
          <w:b/>
          <w:bCs/>
          <w:color w:val="000000"/>
          <w:vertAlign w:val="superscript"/>
        </w:rPr>
        <w:t>2</w:t>
      </w:r>
      <w:r w:rsidRPr="00AB182A">
        <w:rPr>
          <w:rFonts w:cs="Times New Roman"/>
          <w:b/>
          <w:bCs/>
        </w:rPr>
        <w:t xml:space="preserve"> of Zebda mango c</w:t>
      </w:r>
      <w:r w:rsidR="00DE01E5" w:rsidRPr="00AB182A">
        <w:rPr>
          <w:rFonts w:cs="Times New Roman"/>
          <w:b/>
          <w:bCs/>
        </w:rPr>
        <w:t>v during 2016 and 1207 seasons.</w:t>
      </w:r>
    </w:p>
    <w:tbl>
      <w:tblPr>
        <w:tblStyle w:val="TableGrid"/>
        <w:tblW w:w="5000" w:type="pct"/>
        <w:jc w:val="center"/>
        <w:tblCellMar>
          <w:left w:w="57" w:type="dxa"/>
          <w:right w:w="57" w:type="dxa"/>
        </w:tblCellMar>
        <w:tblLook w:val="01E0"/>
      </w:tblPr>
      <w:tblGrid>
        <w:gridCol w:w="3203"/>
        <w:gridCol w:w="1648"/>
        <w:gridCol w:w="1648"/>
        <w:gridCol w:w="1489"/>
        <w:gridCol w:w="1486"/>
      </w:tblGrid>
      <w:tr w:rsidR="004A5FF8" w:rsidRPr="00AB182A" w:rsidTr="001F5C82">
        <w:trPr>
          <w:jc w:val="center"/>
        </w:trPr>
        <w:tc>
          <w:tcPr>
            <w:tcW w:w="1690" w:type="pct"/>
            <w:vMerge w:val="restart"/>
            <w:tcBorders>
              <w:top w:val="single" w:sz="4" w:space="0" w:color="auto"/>
              <w:left w:val="single" w:sz="4" w:space="0" w:color="auto"/>
              <w:bottom w:val="single" w:sz="4" w:space="0" w:color="auto"/>
              <w:right w:val="single" w:sz="4" w:space="0" w:color="auto"/>
            </w:tcBorders>
            <w:vAlign w:val="center"/>
          </w:tcPr>
          <w:p w:rsidR="00AD035B" w:rsidRPr="00AB182A" w:rsidRDefault="00AD035B" w:rsidP="001F5C82">
            <w:pPr>
              <w:tabs>
                <w:tab w:val="right" w:pos="426"/>
              </w:tabs>
              <w:bidi w:val="0"/>
              <w:snapToGrid w:val="0"/>
              <w:jc w:val="both"/>
              <w:rPr>
                <w:rFonts w:cs="Times New Roman"/>
                <w:b/>
                <w:bCs/>
                <w:lang w:bidi="ar-EG"/>
              </w:rPr>
            </w:pPr>
          </w:p>
          <w:p w:rsidR="004A5FF8" w:rsidRPr="00AB182A" w:rsidRDefault="004A5FF8" w:rsidP="001F5C82">
            <w:pPr>
              <w:tabs>
                <w:tab w:val="right" w:pos="426"/>
              </w:tabs>
              <w:bidi w:val="0"/>
              <w:snapToGrid w:val="0"/>
              <w:jc w:val="both"/>
              <w:rPr>
                <w:rFonts w:cs="Times New Roman"/>
                <w:b/>
                <w:bCs/>
                <w:lang w:bidi="ar-EG"/>
              </w:rPr>
            </w:pPr>
            <w:r w:rsidRPr="00AB182A">
              <w:rPr>
                <w:rFonts w:cs="Times New Roman"/>
                <w:b/>
                <w:bCs/>
                <w:lang w:bidi="ar-EG"/>
              </w:rPr>
              <w:t>Treatments</w:t>
            </w:r>
          </w:p>
        </w:tc>
        <w:tc>
          <w:tcPr>
            <w:tcW w:w="1739" w:type="pct"/>
            <w:gridSpan w:val="2"/>
            <w:tcBorders>
              <w:top w:val="single" w:sz="4" w:space="0" w:color="auto"/>
              <w:left w:val="single" w:sz="4" w:space="0" w:color="auto"/>
              <w:bottom w:val="single" w:sz="4" w:space="0" w:color="auto"/>
              <w:right w:val="single" w:sz="4" w:space="0" w:color="auto"/>
            </w:tcBorders>
            <w:vAlign w:val="center"/>
          </w:tcPr>
          <w:p w:rsidR="004A5FF8" w:rsidRPr="00AB182A" w:rsidRDefault="008B0435" w:rsidP="001F5C82">
            <w:pPr>
              <w:tabs>
                <w:tab w:val="right" w:pos="426"/>
              </w:tabs>
              <w:bidi w:val="0"/>
              <w:snapToGrid w:val="0"/>
              <w:jc w:val="both"/>
              <w:rPr>
                <w:rFonts w:cs="Times New Roman"/>
                <w:b/>
                <w:bCs/>
                <w:color w:val="000000"/>
              </w:rPr>
            </w:pPr>
            <w:r w:rsidRPr="00AB182A">
              <w:rPr>
                <w:rFonts w:cs="Times New Roman"/>
                <w:b/>
                <w:bCs/>
                <w:color w:val="000000"/>
              </w:rPr>
              <w:t>Av.</w:t>
            </w:r>
            <w:r w:rsidR="00DE01E5" w:rsidRPr="00AB182A">
              <w:rPr>
                <w:rFonts w:cs="Times New Roman"/>
                <w:b/>
                <w:bCs/>
                <w:color w:val="000000"/>
              </w:rPr>
              <w:t xml:space="preserve"> </w:t>
            </w:r>
            <w:r w:rsidR="004A5FF8" w:rsidRPr="00AB182A">
              <w:rPr>
                <w:rFonts w:cs="Times New Roman"/>
                <w:b/>
                <w:bCs/>
                <w:color w:val="000000"/>
              </w:rPr>
              <w:t>Shoot length (cm)</w:t>
            </w:r>
          </w:p>
        </w:tc>
        <w:tc>
          <w:tcPr>
            <w:tcW w:w="1571" w:type="pct"/>
            <w:gridSpan w:val="2"/>
            <w:tcBorders>
              <w:top w:val="single" w:sz="4" w:space="0" w:color="auto"/>
              <w:left w:val="single" w:sz="4" w:space="0" w:color="auto"/>
              <w:bottom w:val="single" w:sz="4" w:space="0" w:color="auto"/>
              <w:right w:val="single" w:sz="4" w:space="0" w:color="auto"/>
            </w:tcBorders>
            <w:vAlign w:val="center"/>
          </w:tcPr>
          <w:p w:rsidR="004A5FF8" w:rsidRPr="00AB182A" w:rsidRDefault="008B0435" w:rsidP="001F5C82">
            <w:pPr>
              <w:tabs>
                <w:tab w:val="right" w:pos="426"/>
              </w:tabs>
              <w:bidi w:val="0"/>
              <w:snapToGrid w:val="0"/>
              <w:jc w:val="both"/>
              <w:rPr>
                <w:rFonts w:cs="Times New Roman"/>
                <w:b/>
                <w:bCs/>
                <w:color w:val="000000"/>
              </w:rPr>
            </w:pPr>
            <w:r w:rsidRPr="00AB182A">
              <w:rPr>
                <w:rFonts w:cs="Times New Roman"/>
                <w:b/>
                <w:bCs/>
                <w:color w:val="000000"/>
              </w:rPr>
              <w:t>Av.</w:t>
            </w:r>
            <w:r w:rsidR="00DE01E5" w:rsidRPr="00AB182A">
              <w:rPr>
                <w:rFonts w:cs="Times New Roman"/>
                <w:b/>
                <w:bCs/>
                <w:color w:val="000000"/>
              </w:rPr>
              <w:t xml:space="preserve"> </w:t>
            </w:r>
            <w:r w:rsidR="004A5FF8" w:rsidRPr="00AB182A">
              <w:rPr>
                <w:rFonts w:cs="Times New Roman"/>
                <w:b/>
                <w:bCs/>
                <w:color w:val="000000"/>
              </w:rPr>
              <w:t>Leaf area (cm)</w:t>
            </w:r>
            <w:r w:rsidR="004A5FF8" w:rsidRPr="00AB182A">
              <w:rPr>
                <w:rFonts w:cs="Times New Roman"/>
                <w:b/>
                <w:bCs/>
                <w:color w:val="000000"/>
                <w:vertAlign w:val="superscript"/>
              </w:rPr>
              <w:t>2</w:t>
            </w:r>
          </w:p>
        </w:tc>
      </w:tr>
      <w:tr w:rsidR="004A5FF8" w:rsidRPr="00AB182A" w:rsidTr="001F5C82">
        <w:trPr>
          <w:jc w:val="center"/>
        </w:trPr>
        <w:tc>
          <w:tcPr>
            <w:tcW w:w="1690" w:type="pct"/>
            <w:vMerge/>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lang w:bidi="ar-EG"/>
              </w:rPr>
            </w:pP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b/>
                <w:bCs/>
                <w:lang w:bidi="ar-EG"/>
              </w:rPr>
            </w:pPr>
            <w:r w:rsidRPr="00AB182A">
              <w:rPr>
                <w:rFonts w:cs="Times New Roman"/>
                <w:b/>
                <w:bCs/>
                <w:lang w:bidi="ar-EG"/>
              </w:rPr>
              <w:t>2016</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b/>
                <w:bCs/>
                <w:lang w:bidi="ar-EG"/>
              </w:rPr>
            </w:pPr>
            <w:r w:rsidRPr="00AB182A">
              <w:rPr>
                <w:rFonts w:cs="Times New Roman"/>
                <w:b/>
                <w:bCs/>
                <w:lang w:bidi="ar-EG"/>
              </w:rPr>
              <w:t>2017</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b/>
                <w:bCs/>
                <w:lang w:bidi="ar-EG"/>
              </w:rPr>
            </w:pPr>
            <w:r w:rsidRPr="00AB182A">
              <w:rPr>
                <w:rFonts w:cs="Times New Roman"/>
                <w:b/>
                <w:bCs/>
                <w:lang w:bidi="ar-EG"/>
              </w:rPr>
              <w:t>2016</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b/>
                <w:bCs/>
                <w:lang w:bidi="ar-EG"/>
              </w:rPr>
            </w:pPr>
            <w:r w:rsidRPr="00AB182A">
              <w:rPr>
                <w:rFonts w:cs="Times New Roman"/>
                <w:b/>
                <w:bCs/>
                <w:lang w:bidi="ar-EG"/>
              </w:rPr>
              <w:t>2017</w:t>
            </w:r>
          </w:p>
        </w:tc>
      </w:tr>
      <w:tr w:rsidR="004A5FF8" w:rsidRPr="00AB182A" w:rsidTr="001F5C82">
        <w:trPr>
          <w:jc w:val="center"/>
        </w:trPr>
        <w:tc>
          <w:tcPr>
            <w:tcW w:w="169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lang w:bidi="ar-EG"/>
              </w:rPr>
            </w:pPr>
            <w:r w:rsidRPr="00AB182A">
              <w:rPr>
                <w:rFonts w:cs="Times New Roman"/>
                <w:lang w:bidi="ar-EG"/>
              </w:rPr>
              <w:t>Contro</w:t>
            </w:r>
            <w:r w:rsidR="00AA4613" w:rsidRPr="00AB182A">
              <w:rPr>
                <w:rFonts w:cs="Times New Roman"/>
                <w:lang w:bidi="ar-EG"/>
              </w:rPr>
              <w:t>l (</w:t>
            </w:r>
            <w:r w:rsidRPr="00AB182A">
              <w:rPr>
                <w:rFonts w:cs="Times New Roman"/>
                <w:lang w:bidi="ar-EG"/>
              </w:rPr>
              <w:t>tap WATER)</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41.2</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4</w:t>
            </w:r>
            <w:r w:rsidR="00185731" w:rsidRPr="00AB182A">
              <w:rPr>
                <w:rFonts w:cs="Times New Roman"/>
                <w:color w:val="000000"/>
              </w:rPr>
              <w:t>2</w:t>
            </w:r>
            <w:r w:rsidRPr="00AB182A">
              <w:rPr>
                <w:rFonts w:cs="Times New Roman"/>
                <w:color w:val="000000"/>
              </w:rPr>
              <w:t>.9</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71.2</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70.9</w:t>
            </w:r>
          </w:p>
        </w:tc>
      </w:tr>
      <w:tr w:rsidR="004A5FF8" w:rsidRPr="00AB182A" w:rsidTr="001F5C82">
        <w:trPr>
          <w:jc w:val="center"/>
        </w:trPr>
        <w:tc>
          <w:tcPr>
            <w:tcW w:w="169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lang w:bidi="ar-EG"/>
              </w:rPr>
            </w:pPr>
            <w:r w:rsidRPr="00AB182A">
              <w:rPr>
                <w:rFonts w:cs="Times New Roman"/>
                <w:lang w:bidi="ar-EG"/>
              </w:rPr>
              <w:t>rosella extract at</w:t>
            </w:r>
            <w:r w:rsidR="00AA4613" w:rsidRPr="00AB182A">
              <w:rPr>
                <w:rFonts w:cs="Times New Roman"/>
                <w:lang w:bidi="ar-EG"/>
              </w:rPr>
              <w:t xml:space="preserve"> </w:t>
            </w:r>
            <w:r w:rsidRPr="00AB182A">
              <w:rPr>
                <w:rFonts w:cs="Times New Roman"/>
                <w:lang w:bidi="ar-EG"/>
              </w:rPr>
              <w:t>1%</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42.6</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43</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72.3</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72.6</w:t>
            </w:r>
          </w:p>
        </w:tc>
      </w:tr>
      <w:tr w:rsidR="004A5FF8" w:rsidRPr="00AB182A" w:rsidTr="001F5C82">
        <w:trPr>
          <w:jc w:val="center"/>
        </w:trPr>
        <w:tc>
          <w:tcPr>
            <w:tcW w:w="169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lang w:bidi="ar-EG"/>
              </w:rPr>
            </w:pPr>
            <w:r w:rsidRPr="00AB182A">
              <w:rPr>
                <w:rFonts w:cs="Times New Roman"/>
                <w:lang w:bidi="ar-EG"/>
              </w:rPr>
              <w:t>rosella</w:t>
            </w:r>
            <w:r w:rsidR="00AA4613" w:rsidRPr="00AB182A">
              <w:rPr>
                <w:rFonts w:cs="Times New Roman"/>
                <w:lang w:bidi="ar-EG"/>
              </w:rPr>
              <w:t xml:space="preserve"> </w:t>
            </w:r>
            <w:r w:rsidRPr="00AB182A">
              <w:rPr>
                <w:rFonts w:cs="Times New Roman"/>
                <w:lang w:bidi="ar-EG"/>
              </w:rPr>
              <w:t>extract at 2%</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185731" w:rsidP="001F5C82">
            <w:pPr>
              <w:tabs>
                <w:tab w:val="right" w:pos="426"/>
              </w:tabs>
              <w:bidi w:val="0"/>
              <w:snapToGrid w:val="0"/>
              <w:jc w:val="both"/>
              <w:rPr>
                <w:rFonts w:cs="Times New Roman"/>
                <w:color w:val="000000"/>
              </w:rPr>
            </w:pPr>
            <w:r w:rsidRPr="00AB182A">
              <w:rPr>
                <w:rFonts w:cs="Times New Roman"/>
                <w:color w:val="000000"/>
              </w:rPr>
              <w:t>43.0</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44.7</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7</w:t>
            </w:r>
            <w:r w:rsidR="00185731" w:rsidRPr="00AB182A">
              <w:rPr>
                <w:rFonts w:cs="Times New Roman"/>
                <w:color w:val="000000"/>
              </w:rPr>
              <w:t>3.8</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74.3</w:t>
            </w:r>
          </w:p>
        </w:tc>
      </w:tr>
      <w:tr w:rsidR="004A5FF8" w:rsidRPr="00AB182A" w:rsidTr="001F5C82">
        <w:trPr>
          <w:jc w:val="center"/>
        </w:trPr>
        <w:tc>
          <w:tcPr>
            <w:tcW w:w="169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lang w:bidi="ar-EG"/>
              </w:rPr>
            </w:pPr>
            <w:r w:rsidRPr="00AB182A">
              <w:rPr>
                <w:rFonts w:cs="Times New Roman"/>
                <w:lang w:bidi="ar-EG"/>
              </w:rPr>
              <w:t>turmeric extract at 1%</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44</w:t>
            </w:r>
            <w:r w:rsidR="00185731" w:rsidRPr="00AB182A">
              <w:rPr>
                <w:rFonts w:cs="Times New Roman"/>
                <w:color w:val="000000"/>
              </w:rPr>
              <w:t>.2</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45</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74.3</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74.</w:t>
            </w:r>
            <w:r w:rsidR="002C02A3" w:rsidRPr="00AB182A">
              <w:rPr>
                <w:rFonts w:cs="Times New Roman"/>
                <w:color w:val="000000"/>
              </w:rPr>
              <w:t>7</w:t>
            </w:r>
          </w:p>
        </w:tc>
      </w:tr>
      <w:tr w:rsidR="004A5FF8" w:rsidRPr="00AB182A" w:rsidTr="001F5C82">
        <w:trPr>
          <w:jc w:val="center"/>
        </w:trPr>
        <w:tc>
          <w:tcPr>
            <w:tcW w:w="169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lang w:bidi="ar-EG"/>
              </w:rPr>
            </w:pPr>
            <w:r w:rsidRPr="00AB182A">
              <w:rPr>
                <w:rFonts w:cs="Times New Roman"/>
                <w:lang w:bidi="ar-EG"/>
              </w:rPr>
              <w:t>turmeric extract at 2%</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45.7</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46.3</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185731" w:rsidP="001F5C82">
            <w:pPr>
              <w:tabs>
                <w:tab w:val="right" w:pos="426"/>
              </w:tabs>
              <w:bidi w:val="0"/>
              <w:snapToGrid w:val="0"/>
              <w:jc w:val="both"/>
              <w:rPr>
                <w:rFonts w:cs="Times New Roman"/>
                <w:color w:val="000000"/>
              </w:rPr>
            </w:pPr>
            <w:r w:rsidRPr="00AB182A">
              <w:rPr>
                <w:rFonts w:cs="Times New Roman"/>
                <w:color w:val="000000"/>
              </w:rPr>
              <w:t>75.9</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76.9</w:t>
            </w:r>
          </w:p>
        </w:tc>
      </w:tr>
      <w:tr w:rsidR="004A5FF8" w:rsidRPr="00AB182A" w:rsidTr="001F5C82">
        <w:trPr>
          <w:jc w:val="center"/>
        </w:trPr>
        <w:tc>
          <w:tcPr>
            <w:tcW w:w="169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lang w:bidi="ar-EG"/>
              </w:rPr>
            </w:pPr>
            <w:r w:rsidRPr="00AB182A">
              <w:rPr>
                <w:rFonts w:cs="Times New Roman"/>
                <w:lang w:bidi="ar-EG"/>
              </w:rPr>
              <w:t>Onion oil</w:t>
            </w:r>
            <w:r w:rsidR="00AA4613" w:rsidRPr="00AB182A">
              <w:rPr>
                <w:rFonts w:cs="Times New Roman"/>
                <w:lang w:bidi="ar-EG"/>
              </w:rPr>
              <w:t xml:space="preserve"> </w:t>
            </w:r>
            <w:r w:rsidRPr="00AB182A">
              <w:rPr>
                <w:rFonts w:cs="Times New Roman"/>
                <w:lang w:bidi="ar-EG"/>
              </w:rPr>
              <w:t>at 1%</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47</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48</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77</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2C02A3" w:rsidP="001F5C82">
            <w:pPr>
              <w:tabs>
                <w:tab w:val="right" w:pos="426"/>
              </w:tabs>
              <w:bidi w:val="0"/>
              <w:snapToGrid w:val="0"/>
              <w:jc w:val="both"/>
              <w:rPr>
                <w:rFonts w:cs="Times New Roman"/>
                <w:color w:val="000000"/>
              </w:rPr>
            </w:pPr>
            <w:r w:rsidRPr="00AB182A">
              <w:rPr>
                <w:rFonts w:cs="Times New Roman"/>
                <w:color w:val="000000"/>
              </w:rPr>
              <w:t>78.1</w:t>
            </w:r>
          </w:p>
        </w:tc>
      </w:tr>
      <w:tr w:rsidR="004A5FF8" w:rsidRPr="00AB182A" w:rsidTr="001F5C82">
        <w:trPr>
          <w:jc w:val="center"/>
        </w:trPr>
        <w:tc>
          <w:tcPr>
            <w:tcW w:w="169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lang w:bidi="ar-EG"/>
              </w:rPr>
            </w:pPr>
            <w:r w:rsidRPr="00AB182A">
              <w:rPr>
                <w:rFonts w:cs="Times New Roman"/>
                <w:lang w:bidi="ar-EG"/>
              </w:rPr>
              <w:t>Onion oil at</w:t>
            </w:r>
            <w:r w:rsidR="00AA4613" w:rsidRPr="00AB182A">
              <w:rPr>
                <w:rFonts w:cs="Times New Roman"/>
                <w:lang w:bidi="ar-EG"/>
              </w:rPr>
              <w:t xml:space="preserve"> </w:t>
            </w:r>
            <w:r w:rsidRPr="00AB182A">
              <w:rPr>
                <w:rFonts w:cs="Times New Roman"/>
                <w:lang w:bidi="ar-EG"/>
              </w:rPr>
              <w:t>2%</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47.3</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48.3</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185731" w:rsidP="001F5C82">
            <w:pPr>
              <w:tabs>
                <w:tab w:val="right" w:pos="426"/>
              </w:tabs>
              <w:bidi w:val="0"/>
              <w:snapToGrid w:val="0"/>
              <w:jc w:val="both"/>
              <w:rPr>
                <w:rFonts w:cs="Times New Roman"/>
                <w:color w:val="000000"/>
              </w:rPr>
            </w:pPr>
            <w:r w:rsidRPr="00AB182A">
              <w:rPr>
                <w:rFonts w:cs="Times New Roman"/>
                <w:color w:val="000000"/>
              </w:rPr>
              <w:t>77.5</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2C02A3" w:rsidP="001F5C82">
            <w:pPr>
              <w:tabs>
                <w:tab w:val="right" w:pos="426"/>
              </w:tabs>
              <w:bidi w:val="0"/>
              <w:snapToGrid w:val="0"/>
              <w:jc w:val="both"/>
              <w:rPr>
                <w:rFonts w:cs="Times New Roman"/>
                <w:color w:val="000000"/>
              </w:rPr>
            </w:pPr>
            <w:r w:rsidRPr="00AB182A">
              <w:rPr>
                <w:rFonts w:cs="Times New Roman"/>
                <w:color w:val="000000"/>
              </w:rPr>
              <w:t>78.9</w:t>
            </w:r>
          </w:p>
        </w:tc>
      </w:tr>
      <w:tr w:rsidR="004A5FF8" w:rsidRPr="00AB182A" w:rsidTr="001F5C82">
        <w:trPr>
          <w:jc w:val="center"/>
        </w:trPr>
        <w:tc>
          <w:tcPr>
            <w:tcW w:w="169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lang w:bidi="ar-EG"/>
              </w:rPr>
            </w:pPr>
            <w:r w:rsidRPr="00AB182A">
              <w:rPr>
                <w:rFonts w:cs="Times New Roman"/>
                <w:lang w:bidi="ar-EG"/>
              </w:rPr>
              <w:t>Garlic oil at</w:t>
            </w:r>
            <w:r w:rsidR="00AA4613" w:rsidRPr="00AB182A">
              <w:rPr>
                <w:rFonts w:cs="Times New Roman"/>
                <w:lang w:bidi="ar-EG"/>
              </w:rPr>
              <w:t xml:space="preserve"> </w:t>
            </w:r>
            <w:r w:rsidRPr="00AB182A">
              <w:rPr>
                <w:rFonts w:cs="Times New Roman"/>
                <w:lang w:bidi="ar-EG"/>
              </w:rPr>
              <w:t>1%</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185731" w:rsidP="001F5C82">
            <w:pPr>
              <w:tabs>
                <w:tab w:val="right" w:pos="426"/>
              </w:tabs>
              <w:bidi w:val="0"/>
              <w:snapToGrid w:val="0"/>
              <w:jc w:val="both"/>
              <w:rPr>
                <w:rFonts w:cs="Times New Roman"/>
                <w:color w:val="000000"/>
              </w:rPr>
            </w:pPr>
            <w:r w:rsidRPr="00AB182A">
              <w:rPr>
                <w:rFonts w:cs="Times New Roman"/>
                <w:color w:val="000000"/>
              </w:rPr>
              <w:t>47.5</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48.0</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185731" w:rsidP="001F5C82">
            <w:pPr>
              <w:tabs>
                <w:tab w:val="right" w:pos="426"/>
              </w:tabs>
              <w:bidi w:val="0"/>
              <w:snapToGrid w:val="0"/>
              <w:jc w:val="both"/>
              <w:rPr>
                <w:rFonts w:cs="Times New Roman"/>
                <w:color w:val="000000"/>
              </w:rPr>
            </w:pPr>
            <w:r w:rsidRPr="00AB182A">
              <w:rPr>
                <w:rFonts w:cs="Times New Roman"/>
                <w:color w:val="000000"/>
              </w:rPr>
              <w:t>77.6</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2C02A3" w:rsidP="001F5C82">
            <w:pPr>
              <w:tabs>
                <w:tab w:val="right" w:pos="426"/>
              </w:tabs>
              <w:bidi w:val="0"/>
              <w:snapToGrid w:val="0"/>
              <w:jc w:val="both"/>
              <w:rPr>
                <w:rFonts w:cs="Times New Roman"/>
                <w:color w:val="000000"/>
              </w:rPr>
            </w:pPr>
            <w:r w:rsidRPr="00AB182A">
              <w:rPr>
                <w:rFonts w:cs="Times New Roman"/>
                <w:color w:val="000000"/>
              </w:rPr>
              <w:t>79.1</w:t>
            </w:r>
          </w:p>
        </w:tc>
      </w:tr>
      <w:tr w:rsidR="004A5FF8" w:rsidRPr="00AB182A" w:rsidTr="001F5C82">
        <w:tblPrEx>
          <w:tblLook w:val="0000"/>
        </w:tblPrEx>
        <w:trPr>
          <w:jc w:val="center"/>
        </w:trPr>
        <w:tc>
          <w:tcPr>
            <w:tcW w:w="169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rPr>
            </w:pPr>
            <w:r w:rsidRPr="00AB182A">
              <w:rPr>
                <w:rFonts w:cs="Times New Roman"/>
                <w:lang w:bidi="ar-EG"/>
              </w:rPr>
              <w:t>Garlic oil at</w:t>
            </w:r>
            <w:r w:rsidR="00AA4613" w:rsidRPr="00AB182A">
              <w:rPr>
                <w:rFonts w:cs="Times New Roman"/>
                <w:lang w:bidi="ar-EG"/>
              </w:rPr>
              <w:t xml:space="preserve"> </w:t>
            </w:r>
            <w:r w:rsidRPr="00AB182A">
              <w:rPr>
                <w:rFonts w:cs="Times New Roman"/>
                <w:lang w:bidi="ar-EG"/>
              </w:rPr>
              <w:t>2%</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48</w:t>
            </w:r>
            <w:r w:rsidR="00185731" w:rsidRPr="00AB182A">
              <w:rPr>
                <w:rFonts w:cs="Times New Roman"/>
                <w:color w:val="000000"/>
              </w:rPr>
              <w:t>.9</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49</w:t>
            </w:r>
            <w:r w:rsidR="00185731" w:rsidRPr="00AB182A">
              <w:rPr>
                <w:rFonts w:cs="Times New Roman"/>
                <w:color w:val="000000"/>
              </w:rPr>
              <w:t>.4</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185731" w:rsidP="001F5C82">
            <w:pPr>
              <w:tabs>
                <w:tab w:val="right" w:pos="426"/>
              </w:tabs>
              <w:bidi w:val="0"/>
              <w:snapToGrid w:val="0"/>
              <w:jc w:val="both"/>
              <w:rPr>
                <w:rFonts w:cs="Times New Roman"/>
                <w:color w:val="000000"/>
              </w:rPr>
            </w:pPr>
            <w:r w:rsidRPr="00AB182A">
              <w:rPr>
                <w:rFonts w:cs="Times New Roman"/>
                <w:color w:val="000000"/>
              </w:rPr>
              <w:t>78.9</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2C02A3" w:rsidP="001F5C82">
            <w:pPr>
              <w:tabs>
                <w:tab w:val="right" w:pos="426"/>
              </w:tabs>
              <w:bidi w:val="0"/>
              <w:snapToGrid w:val="0"/>
              <w:jc w:val="both"/>
              <w:rPr>
                <w:rFonts w:cs="Times New Roman"/>
                <w:color w:val="000000"/>
              </w:rPr>
            </w:pPr>
            <w:r w:rsidRPr="00AB182A">
              <w:rPr>
                <w:rFonts w:cs="Times New Roman"/>
                <w:color w:val="000000"/>
              </w:rPr>
              <w:t>80.2</w:t>
            </w:r>
          </w:p>
        </w:tc>
      </w:tr>
      <w:tr w:rsidR="004A5FF8" w:rsidRPr="00AB182A" w:rsidTr="001F5C82">
        <w:tblPrEx>
          <w:tblLook w:val="0000"/>
        </w:tblPrEx>
        <w:trPr>
          <w:jc w:val="center"/>
        </w:trPr>
        <w:tc>
          <w:tcPr>
            <w:tcW w:w="169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rPr>
            </w:pPr>
            <w:r w:rsidRPr="00AB182A">
              <w:rPr>
                <w:rFonts w:cs="Times New Roman"/>
              </w:rPr>
              <w:t>New LSD 5%</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1.0</w:t>
            </w:r>
          </w:p>
        </w:tc>
        <w:tc>
          <w:tcPr>
            <w:tcW w:w="870"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0.9</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0.5</w:t>
            </w:r>
          </w:p>
        </w:tc>
        <w:tc>
          <w:tcPr>
            <w:tcW w:w="786" w:type="pct"/>
            <w:tcBorders>
              <w:top w:val="single" w:sz="4" w:space="0" w:color="auto"/>
              <w:left w:val="single" w:sz="4" w:space="0" w:color="auto"/>
              <w:bottom w:val="single" w:sz="4" w:space="0" w:color="auto"/>
              <w:right w:val="single" w:sz="4" w:space="0" w:color="auto"/>
            </w:tcBorders>
            <w:vAlign w:val="center"/>
          </w:tcPr>
          <w:p w:rsidR="004A5FF8" w:rsidRPr="00AB182A" w:rsidRDefault="004A5FF8" w:rsidP="001F5C82">
            <w:pPr>
              <w:tabs>
                <w:tab w:val="right" w:pos="426"/>
              </w:tabs>
              <w:bidi w:val="0"/>
              <w:snapToGrid w:val="0"/>
              <w:jc w:val="both"/>
              <w:rPr>
                <w:rFonts w:cs="Times New Roman"/>
                <w:color w:val="000000"/>
              </w:rPr>
            </w:pPr>
            <w:r w:rsidRPr="00AB182A">
              <w:rPr>
                <w:rFonts w:cs="Times New Roman"/>
                <w:color w:val="000000"/>
              </w:rPr>
              <w:t>0.2</w:t>
            </w:r>
          </w:p>
        </w:tc>
      </w:tr>
    </w:tbl>
    <w:p w:rsidR="00617908" w:rsidRDefault="00617908" w:rsidP="001F5C82">
      <w:pPr>
        <w:tabs>
          <w:tab w:val="right" w:pos="426"/>
        </w:tabs>
        <w:bidi w:val="0"/>
        <w:snapToGrid w:val="0"/>
        <w:jc w:val="center"/>
        <w:rPr>
          <w:rFonts w:eastAsiaTheme="minorEastAsia" w:cs="Times New Roman"/>
          <w:lang w:eastAsia="zh-CN"/>
        </w:rPr>
      </w:pPr>
    </w:p>
    <w:p w:rsidR="00AB182A" w:rsidRPr="00AB182A" w:rsidRDefault="00AB182A" w:rsidP="00AB182A">
      <w:pPr>
        <w:tabs>
          <w:tab w:val="right" w:pos="426"/>
        </w:tabs>
        <w:bidi w:val="0"/>
        <w:snapToGrid w:val="0"/>
        <w:jc w:val="center"/>
        <w:rPr>
          <w:rFonts w:eastAsiaTheme="minorEastAsia" w:cs="Times New Roman"/>
          <w:lang w:eastAsia="zh-CN"/>
        </w:rPr>
      </w:pPr>
    </w:p>
    <w:p w:rsidR="00617908" w:rsidRPr="00AB182A" w:rsidRDefault="005448DB" w:rsidP="001F5C82">
      <w:pPr>
        <w:tabs>
          <w:tab w:val="right" w:pos="426"/>
        </w:tabs>
        <w:bidi w:val="0"/>
        <w:snapToGrid w:val="0"/>
        <w:jc w:val="both"/>
        <w:rPr>
          <w:rFonts w:cs="Times New Roman"/>
        </w:rPr>
      </w:pPr>
      <w:r w:rsidRPr="00AB182A">
        <w:rPr>
          <w:rFonts w:cs="Times New Roman"/>
          <w:b/>
          <w:bCs/>
        </w:rPr>
        <w:t>Table (</w:t>
      </w:r>
      <w:r w:rsidR="00017242" w:rsidRPr="00AB182A">
        <w:rPr>
          <w:rFonts w:cs="Times New Roman"/>
          <w:b/>
          <w:bCs/>
        </w:rPr>
        <w:t>3</w:t>
      </w:r>
      <w:r w:rsidRPr="00AB182A">
        <w:rPr>
          <w:rFonts w:cs="Times New Roman"/>
          <w:b/>
          <w:bCs/>
        </w:rPr>
        <w:t>)</w:t>
      </w:r>
      <w:r w:rsidR="001F5C82" w:rsidRPr="00AB182A">
        <w:rPr>
          <w:rFonts w:cs="Times New Roman"/>
          <w:b/>
          <w:bCs/>
        </w:rPr>
        <w:t>: E</w:t>
      </w:r>
      <w:r w:rsidRPr="00AB182A">
        <w:rPr>
          <w:rFonts w:cs="Times New Roman"/>
          <w:b/>
          <w:bCs/>
        </w:rPr>
        <w:t>ffect of</w:t>
      </w:r>
      <w:r w:rsidR="00AA4613" w:rsidRPr="00AB182A">
        <w:rPr>
          <w:rFonts w:cs="Times New Roman"/>
          <w:b/>
          <w:bCs/>
        </w:rPr>
        <w:t xml:space="preserve"> </w:t>
      </w:r>
      <w:r w:rsidR="006E1599" w:rsidRPr="00AB182A">
        <w:rPr>
          <w:rFonts w:cs="Times New Roman"/>
          <w:b/>
          <w:bCs/>
          <w:lang w:bidi="ar-EG"/>
        </w:rPr>
        <w:t>rosella</w:t>
      </w:r>
      <w:r w:rsidRPr="00AB182A">
        <w:rPr>
          <w:rFonts w:cs="Times New Roman"/>
          <w:b/>
          <w:bCs/>
        </w:rPr>
        <w:t>,</w:t>
      </w:r>
      <w:r w:rsidR="00127AFD" w:rsidRPr="00AB182A">
        <w:rPr>
          <w:rFonts w:cs="Times New Roman"/>
          <w:b/>
          <w:bCs/>
          <w:lang w:bidi="ar-EG"/>
        </w:rPr>
        <w:t xml:space="preserve"> turmeric</w:t>
      </w:r>
      <w:r w:rsidRPr="00AB182A">
        <w:rPr>
          <w:rFonts w:cs="Times New Roman"/>
          <w:b/>
          <w:bCs/>
          <w:lang w:bidi="ar-EG"/>
        </w:rPr>
        <w:t xml:space="preserve"> extracts as well as Onion and</w:t>
      </w:r>
      <w:r w:rsidR="007D5EA9" w:rsidRPr="00AB182A">
        <w:rPr>
          <w:rFonts w:cs="Times New Roman"/>
          <w:b/>
          <w:bCs/>
          <w:lang w:bidi="ar-EG"/>
        </w:rPr>
        <w:t xml:space="preserve"> </w:t>
      </w:r>
      <w:r w:rsidRPr="00AB182A">
        <w:rPr>
          <w:rFonts w:cs="Times New Roman"/>
          <w:b/>
          <w:bCs/>
          <w:lang w:bidi="ar-EG"/>
        </w:rPr>
        <w:t>Garlic oil</w:t>
      </w:r>
      <w:r w:rsidRPr="00AB182A">
        <w:rPr>
          <w:rFonts w:cs="Times New Roman"/>
          <w:b/>
          <w:bCs/>
        </w:rPr>
        <w:t xml:space="preserve">s on </w:t>
      </w:r>
      <w:r w:rsidR="00C24640" w:rsidRPr="00AB182A">
        <w:rPr>
          <w:rFonts w:cs="Times New Roman"/>
          <w:b/>
          <w:bCs/>
        </w:rPr>
        <w:t>Yield / tre</w:t>
      </w:r>
      <w:r w:rsidR="00AA4613" w:rsidRPr="00AB182A">
        <w:rPr>
          <w:rFonts w:cs="Times New Roman"/>
          <w:b/>
          <w:bCs/>
        </w:rPr>
        <w:t>e (</w:t>
      </w:r>
      <w:r w:rsidR="00111F7C" w:rsidRPr="00AB182A">
        <w:rPr>
          <w:rFonts w:cs="Times New Roman"/>
          <w:b/>
          <w:bCs/>
        </w:rPr>
        <w:t>kg</w:t>
      </w:r>
      <w:r w:rsidR="001F5C82" w:rsidRPr="00AB182A">
        <w:rPr>
          <w:rFonts w:cs="Times New Roman"/>
          <w:b/>
          <w:bCs/>
        </w:rPr>
        <w:t>) a</w:t>
      </w:r>
      <w:r w:rsidR="00C24640" w:rsidRPr="00AB182A">
        <w:rPr>
          <w:rFonts w:cs="Times New Roman"/>
          <w:b/>
          <w:bCs/>
        </w:rPr>
        <w:t xml:space="preserve">nd </w:t>
      </w:r>
      <w:r w:rsidR="00F939F8" w:rsidRPr="00AB182A">
        <w:rPr>
          <w:rFonts w:cs="Times New Roman"/>
          <w:b/>
          <w:bCs/>
        </w:rPr>
        <w:t>av.</w:t>
      </w:r>
      <w:r w:rsidR="00DE01E5" w:rsidRPr="00AB182A">
        <w:rPr>
          <w:rFonts w:cs="Times New Roman"/>
          <w:b/>
          <w:bCs/>
        </w:rPr>
        <w:t xml:space="preserve"> </w:t>
      </w:r>
      <w:r w:rsidR="00F939F8" w:rsidRPr="00AB182A">
        <w:rPr>
          <w:rFonts w:cs="Times New Roman"/>
          <w:b/>
          <w:bCs/>
        </w:rPr>
        <w:t>Fruit weigh</w:t>
      </w:r>
      <w:r w:rsidR="00AA4613" w:rsidRPr="00AB182A">
        <w:rPr>
          <w:rFonts w:cs="Times New Roman"/>
          <w:b/>
          <w:bCs/>
        </w:rPr>
        <w:t>t (</w:t>
      </w:r>
      <w:r w:rsidR="00111F7C" w:rsidRPr="00AB182A">
        <w:rPr>
          <w:rFonts w:cs="Times New Roman"/>
          <w:b/>
          <w:bCs/>
        </w:rPr>
        <w:t>g)</w:t>
      </w:r>
      <w:r w:rsidRPr="00AB182A">
        <w:rPr>
          <w:rFonts w:cs="Times New Roman"/>
          <w:b/>
          <w:bCs/>
        </w:rPr>
        <w:t xml:space="preserve"> of Zebda mango cv during 2016 and 1207 seasons.</w:t>
      </w:r>
    </w:p>
    <w:tbl>
      <w:tblPr>
        <w:tblStyle w:val="TableGrid"/>
        <w:tblW w:w="5000" w:type="pct"/>
        <w:jc w:val="center"/>
        <w:tblBorders>
          <w:top w:val="thinThickSmallGap" w:sz="24" w:space="0" w:color="auto"/>
          <w:left w:val="thinThickSmallGap" w:sz="24" w:space="0" w:color="auto"/>
          <w:bottom w:val="thickThinSmallGap" w:sz="24" w:space="0" w:color="auto"/>
          <w:right w:val="thickThinSmallGap" w:sz="24" w:space="0" w:color="auto"/>
        </w:tblBorders>
        <w:tblCellMar>
          <w:left w:w="57" w:type="dxa"/>
          <w:right w:w="57" w:type="dxa"/>
        </w:tblCellMar>
        <w:tblLook w:val="01E0"/>
      </w:tblPr>
      <w:tblGrid>
        <w:gridCol w:w="3333"/>
        <w:gridCol w:w="1512"/>
        <w:gridCol w:w="1512"/>
        <w:gridCol w:w="1491"/>
        <w:gridCol w:w="1626"/>
      </w:tblGrid>
      <w:tr w:rsidR="00644D9A" w:rsidRPr="00AB182A" w:rsidTr="001F5C82">
        <w:trPr>
          <w:jc w:val="center"/>
        </w:trPr>
        <w:tc>
          <w:tcPr>
            <w:tcW w:w="1759" w:type="pct"/>
            <w:vMerge w:val="restart"/>
            <w:tcBorders>
              <w:top w:val="single" w:sz="4" w:space="0" w:color="auto"/>
              <w:left w:val="single" w:sz="4" w:space="0" w:color="auto"/>
              <w:bottom w:val="single" w:sz="4" w:space="0" w:color="auto"/>
              <w:right w:val="single" w:sz="4" w:space="0" w:color="auto"/>
            </w:tcBorders>
            <w:vAlign w:val="center"/>
          </w:tcPr>
          <w:p w:rsidR="00644D9A" w:rsidRPr="00AB182A" w:rsidRDefault="00644D9A" w:rsidP="001F5C82">
            <w:pPr>
              <w:tabs>
                <w:tab w:val="right" w:pos="426"/>
              </w:tabs>
              <w:bidi w:val="0"/>
              <w:snapToGrid w:val="0"/>
              <w:jc w:val="both"/>
              <w:rPr>
                <w:rFonts w:cs="Times New Roman"/>
                <w:b/>
                <w:bCs/>
                <w:lang w:bidi="ar-EG"/>
              </w:rPr>
            </w:pPr>
          </w:p>
          <w:p w:rsidR="00644D9A" w:rsidRPr="00AB182A" w:rsidRDefault="00644D9A" w:rsidP="001F5C82">
            <w:pPr>
              <w:tabs>
                <w:tab w:val="right" w:pos="426"/>
              </w:tabs>
              <w:bidi w:val="0"/>
              <w:snapToGrid w:val="0"/>
              <w:jc w:val="both"/>
              <w:rPr>
                <w:rFonts w:cs="Times New Roman"/>
                <w:b/>
                <w:bCs/>
                <w:lang w:bidi="ar-EG"/>
              </w:rPr>
            </w:pPr>
            <w:r w:rsidRPr="00AB182A">
              <w:rPr>
                <w:rFonts w:cs="Times New Roman"/>
                <w:b/>
                <w:bCs/>
                <w:lang w:bidi="ar-EG"/>
              </w:rPr>
              <w:t>Treatments</w:t>
            </w:r>
          </w:p>
        </w:tc>
        <w:tc>
          <w:tcPr>
            <w:tcW w:w="1596" w:type="pct"/>
            <w:gridSpan w:val="2"/>
            <w:tcBorders>
              <w:top w:val="single" w:sz="4" w:space="0" w:color="auto"/>
              <w:left w:val="single" w:sz="4" w:space="0" w:color="auto"/>
              <w:bottom w:val="single" w:sz="4" w:space="0" w:color="auto"/>
              <w:right w:val="single" w:sz="4" w:space="0" w:color="auto"/>
            </w:tcBorders>
            <w:vAlign w:val="center"/>
          </w:tcPr>
          <w:p w:rsidR="00644D9A" w:rsidRPr="00AB182A" w:rsidRDefault="00F67400" w:rsidP="001F5C82">
            <w:pPr>
              <w:tabs>
                <w:tab w:val="right" w:pos="426"/>
              </w:tabs>
              <w:bidi w:val="0"/>
              <w:snapToGrid w:val="0"/>
              <w:jc w:val="both"/>
              <w:rPr>
                <w:rFonts w:cs="Times New Roman"/>
                <w:b/>
                <w:bCs/>
                <w:color w:val="000000"/>
              </w:rPr>
            </w:pPr>
            <w:r w:rsidRPr="00AB182A">
              <w:rPr>
                <w:rFonts w:cs="Times New Roman"/>
                <w:b/>
                <w:bCs/>
                <w:color w:val="000000"/>
              </w:rPr>
              <w:t>Av.</w:t>
            </w:r>
            <w:r w:rsidR="007D5EA9" w:rsidRPr="00AB182A">
              <w:rPr>
                <w:rFonts w:cs="Times New Roman"/>
                <w:b/>
                <w:bCs/>
                <w:color w:val="000000"/>
              </w:rPr>
              <w:t xml:space="preserve"> </w:t>
            </w:r>
            <w:r w:rsidR="00644D9A" w:rsidRPr="00AB182A">
              <w:rPr>
                <w:rFonts w:cs="Times New Roman"/>
                <w:b/>
                <w:bCs/>
                <w:color w:val="000000"/>
              </w:rPr>
              <w:t>Yield/ tree (kg.)</w:t>
            </w:r>
          </w:p>
        </w:tc>
        <w:tc>
          <w:tcPr>
            <w:tcW w:w="1645" w:type="pct"/>
            <w:gridSpan w:val="2"/>
            <w:tcBorders>
              <w:top w:val="single" w:sz="4" w:space="0" w:color="auto"/>
              <w:left w:val="single" w:sz="4" w:space="0" w:color="auto"/>
              <w:bottom w:val="single" w:sz="4" w:space="0" w:color="auto"/>
              <w:right w:val="single" w:sz="4" w:space="0" w:color="auto"/>
            </w:tcBorders>
            <w:vAlign w:val="center"/>
          </w:tcPr>
          <w:p w:rsidR="00644D9A" w:rsidRPr="00AB182A" w:rsidRDefault="00644D9A" w:rsidP="001F5C82">
            <w:pPr>
              <w:tabs>
                <w:tab w:val="right" w:pos="426"/>
              </w:tabs>
              <w:bidi w:val="0"/>
              <w:snapToGrid w:val="0"/>
              <w:jc w:val="both"/>
              <w:rPr>
                <w:rFonts w:cs="Times New Roman"/>
                <w:b/>
                <w:bCs/>
                <w:color w:val="000000"/>
              </w:rPr>
            </w:pPr>
            <w:r w:rsidRPr="00AB182A">
              <w:rPr>
                <w:rFonts w:cs="Times New Roman"/>
                <w:b/>
                <w:bCs/>
                <w:color w:val="000000"/>
              </w:rPr>
              <w:t>Av. Fruit weight (g.)</w:t>
            </w:r>
          </w:p>
        </w:tc>
      </w:tr>
      <w:tr w:rsidR="00644D9A" w:rsidRPr="00AB182A" w:rsidTr="001F5C82">
        <w:trPr>
          <w:jc w:val="center"/>
        </w:trPr>
        <w:tc>
          <w:tcPr>
            <w:tcW w:w="1759" w:type="pct"/>
            <w:vMerge/>
            <w:tcBorders>
              <w:top w:val="single" w:sz="4" w:space="0" w:color="auto"/>
              <w:left w:val="single" w:sz="4" w:space="0" w:color="auto"/>
              <w:bottom w:val="single" w:sz="4" w:space="0" w:color="auto"/>
              <w:right w:val="single" w:sz="4" w:space="0" w:color="auto"/>
            </w:tcBorders>
            <w:vAlign w:val="center"/>
          </w:tcPr>
          <w:p w:rsidR="00644D9A" w:rsidRPr="00AB182A" w:rsidRDefault="00644D9A" w:rsidP="001F5C82">
            <w:pPr>
              <w:tabs>
                <w:tab w:val="right" w:pos="426"/>
              </w:tabs>
              <w:bidi w:val="0"/>
              <w:snapToGrid w:val="0"/>
              <w:jc w:val="both"/>
              <w:rPr>
                <w:rFonts w:cs="Times New Roman"/>
                <w:lang w:bidi="ar-EG"/>
              </w:rPr>
            </w:pPr>
          </w:p>
        </w:tc>
        <w:tc>
          <w:tcPr>
            <w:tcW w:w="798" w:type="pct"/>
            <w:tcBorders>
              <w:top w:val="single" w:sz="4" w:space="0" w:color="auto"/>
              <w:left w:val="single" w:sz="4" w:space="0" w:color="auto"/>
              <w:bottom w:val="single" w:sz="4" w:space="0" w:color="auto"/>
              <w:right w:val="single" w:sz="4" w:space="0" w:color="auto"/>
            </w:tcBorders>
            <w:vAlign w:val="center"/>
          </w:tcPr>
          <w:p w:rsidR="00644D9A" w:rsidRPr="00AB182A" w:rsidRDefault="00644D9A" w:rsidP="001F5C82">
            <w:pPr>
              <w:tabs>
                <w:tab w:val="right" w:pos="426"/>
              </w:tabs>
              <w:bidi w:val="0"/>
              <w:snapToGrid w:val="0"/>
              <w:jc w:val="both"/>
              <w:rPr>
                <w:rFonts w:cs="Times New Roman"/>
                <w:b/>
                <w:bCs/>
                <w:lang w:bidi="ar-EG"/>
              </w:rPr>
            </w:pPr>
            <w:r w:rsidRPr="00AB182A">
              <w:rPr>
                <w:rFonts w:cs="Times New Roman"/>
                <w:b/>
                <w:bCs/>
                <w:lang w:bidi="ar-EG"/>
              </w:rPr>
              <w:t>2016</w:t>
            </w:r>
          </w:p>
        </w:tc>
        <w:tc>
          <w:tcPr>
            <w:tcW w:w="798" w:type="pct"/>
            <w:tcBorders>
              <w:top w:val="single" w:sz="4" w:space="0" w:color="auto"/>
              <w:left w:val="single" w:sz="4" w:space="0" w:color="auto"/>
              <w:bottom w:val="single" w:sz="4" w:space="0" w:color="auto"/>
              <w:right w:val="single" w:sz="4" w:space="0" w:color="auto"/>
            </w:tcBorders>
            <w:vAlign w:val="center"/>
          </w:tcPr>
          <w:p w:rsidR="00644D9A" w:rsidRPr="00AB182A" w:rsidRDefault="00644D9A" w:rsidP="001F5C82">
            <w:pPr>
              <w:tabs>
                <w:tab w:val="right" w:pos="426"/>
              </w:tabs>
              <w:bidi w:val="0"/>
              <w:snapToGrid w:val="0"/>
              <w:jc w:val="both"/>
              <w:rPr>
                <w:rFonts w:cs="Times New Roman"/>
                <w:b/>
                <w:bCs/>
                <w:lang w:bidi="ar-EG"/>
              </w:rPr>
            </w:pPr>
            <w:r w:rsidRPr="00AB182A">
              <w:rPr>
                <w:rFonts w:cs="Times New Roman"/>
                <w:b/>
                <w:bCs/>
                <w:lang w:bidi="ar-EG"/>
              </w:rPr>
              <w:t>2017</w:t>
            </w:r>
          </w:p>
        </w:tc>
        <w:tc>
          <w:tcPr>
            <w:tcW w:w="787" w:type="pct"/>
            <w:tcBorders>
              <w:top w:val="single" w:sz="4" w:space="0" w:color="auto"/>
              <w:left w:val="single" w:sz="4" w:space="0" w:color="auto"/>
              <w:bottom w:val="single" w:sz="4" w:space="0" w:color="auto"/>
              <w:right w:val="single" w:sz="4" w:space="0" w:color="auto"/>
            </w:tcBorders>
            <w:vAlign w:val="center"/>
          </w:tcPr>
          <w:p w:rsidR="00644D9A" w:rsidRPr="00AB182A" w:rsidRDefault="00644D9A" w:rsidP="001F5C82">
            <w:pPr>
              <w:tabs>
                <w:tab w:val="right" w:pos="426"/>
              </w:tabs>
              <w:bidi w:val="0"/>
              <w:snapToGrid w:val="0"/>
              <w:jc w:val="both"/>
              <w:rPr>
                <w:rFonts w:cs="Times New Roman"/>
                <w:b/>
                <w:bCs/>
                <w:lang w:bidi="ar-EG"/>
              </w:rPr>
            </w:pPr>
            <w:r w:rsidRPr="00AB182A">
              <w:rPr>
                <w:rFonts w:cs="Times New Roman"/>
                <w:b/>
                <w:bCs/>
                <w:lang w:bidi="ar-EG"/>
              </w:rPr>
              <w:t>2016</w:t>
            </w:r>
          </w:p>
        </w:tc>
        <w:tc>
          <w:tcPr>
            <w:tcW w:w="858" w:type="pct"/>
            <w:tcBorders>
              <w:top w:val="single" w:sz="4" w:space="0" w:color="auto"/>
              <w:left w:val="single" w:sz="4" w:space="0" w:color="auto"/>
              <w:bottom w:val="single" w:sz="4" w:space="0" w:color="auto"/>
              <w:right w:val="single" w:sz="4" w:space="0" w:color="auto"/>
            </w:tcBorders>
            <w:vAlign w:val="center"/>
          </w:tcPr>
          <w:p w:rsidR="00644D9A" w:rsidRPr="00AB182A" w:rsidRDefault="00644D9A" w:rsidP="001F5C82">
            <w:pPr>
              <w:tabs>
                <w:tab w:val="right" w:pos="426"/>
              </w:tabs>
              <w:bidi w:val="0"/>
              <w:snapToGrid w:val="0"/>
              <w:jc w:val="both"/>
              <w:rPr>
                <w:rFonts w:cs="Times New Roman"/>
                <w:b/>
                <w:bCs/>
                <w:lang w:bidi="ar-EG"/>
              </w:rPr>
            </w:pPr>
            <w:r w:rsidRPr="00AB182A">
              <w:rPr>
                <w:rFonts w:cs="Times New Roman"/>
                <w:b/>
                <w:bCs/>
                <w:lang w:bidi="ar-EG"/>
              </w:rPr>
              <w:t>2017</w:t>
            </w:r>
          </w:p>
        </w:tc>
      </w:tr>
      <w:tr w:rsidR="00A65D98" w:rsidRPr="00AB182A" w:rsidTr="001F5C82">
        <w:trPr>
          <w:jc w:val="center"/>
        </w:trPr>
        <w:tc>
          <w:tcPr>
            <w:tcW w:w="1759"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lang w:bidi="ar-EG"/>
              </w:rPr>
            </w:pPr>
            <w:r w:rsidRPr="00AB182A">
              <w:rPr>
                <w:rFonts w:cs="Times New Roman"/>
                <w:lang w:bidi="ar-EG"/>
              </w:rPr>
              <w:t>Control</w:t>
            </w:r>
            <w:r w:rsidR="00AA4613" w:rsidRPr="00AB182A">
              <w:rPr>
                <w:rFonts w:cs="Times New Roman"/>
                <w:lang w:bidi="ar-EG"/>
              </w:rPr>
              <w:t xml:space="preserve"> </w:t>
            </w:r>
            <w:r w:rsidRPr="00AB182A">
              <w:rPr>
                <w:rFonts w:cs="Times New Roman"/>
                <w:lang w:bidi="ar-EG"/>
              </w:rPr>
              <w:t>(Tap WATER)</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15.5</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15.7</w:t>
            </w:r>
          </w:p>
        </w:tc>
        <w:tc>
          <w:tcPr>
            <w:tcW w:w="787"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368.5</w:t>
            </w:r>
          </w:p>
        </w:tc>
        <w:tc>
          <w:tcPr>
            <w:tcW w:w="85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373.4</w:t>
            </w:r>
          </w:p>
        </w:tc>
      </w:tr>
      <w:tr w:rsidR="00A65D98" w:rsidRPr="00AB182A" w:rsidTr="001F5C82">
        <w:trPr>
          <w:jc w:val="center"/>
        </w:trPr>
        <w:tc>
          <w:tcPr>
            <w:tcW w:w="1759"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lang w:bidi="ar-EG"/>
              </w:rPr>
            </w:pPr>
            <w:r w:rsidRPr="00AB182A">
              <w:rPr>
                <w:rFonts w:cs="Times New Roman"/>
                <w:lang w:bidi="ar-EG"/>
              </w:rPr>
              <w:t>rosella</w:t>
            </w:r>
            <w:r w:rsidR="00AA4613" w:rsidRPr="00AB182A">
              <w:rPr>
                <w:rFonts w:cs="Times New Roman"/>
                <w:lang w:bidi="ar-EG"/>
              </w:rPr>
              <w:t xml:space="preserve"> </w:t>
            </w:r>
            <w:r w:rsidRPr="00AB182A">
              <w:rPr>
                <w:rFonts w:cs="Times New Roman"/>
                <w:lang w:bidi="ar-EG"/>
              </w:rPr>
              <w:t>extract at 1%</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18.1</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19.8</w:t>
            </w:r>
          </w:p>
        </w:tc>
        <w:tc>
          <w:tcPr>
            <w:tcW w:w="787"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347.2</w:t>
            </w:r>
          </w:p>
        </w:tc>
        <w:tc>
          <w:tcPr>
            <w:tcW w:w="85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373.5</w:t>
            </w:r>
          </w:p>
        </w:tc>
      </w:tr>
      <w:tr w:rsidR="00A65D98" w:rsidRPr="00AB182A" w:rsidTr="001F5C82">
        <w:trPr>
          <w:jc w:val="center"/>
        </w:trPr>
        <w:tc>
          <w:tcPr>
            <w:tcW w:w="1759"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lang w:bidi="ar-EG"/>
              </w:rPr>
            </w:pPr>
            <w:r w:rsidRPr="00AB182A">
              <w:rPr>
                <w:rFonts w:cs="Times New Roman"/>
                <w:lang w:bidi="ar-EG"/>
              </w:rPr>
              <w:t>rosella</w:t>
            </w:r>
            <w:r w:rsidR="00AA4613" w:rsidRPr="00AB182A">
              <w:rPr>
                <w:rFonts w:cs="Times New Roman"/>
                <w:lang w:bidi="ar-EG"/>
              </w:rPr>
              <w:t xml:space="preserve"> </w:t>
            </w:r>
            <w:r w:rsidRPr="00AB182A">
              <w:rPr>
                <w:rFonts w:cs="Times New Roman"/>
                <w:lang w:bidi="ar-EG"/>
              </w:rPr>
              <w:t>extract at 2%</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22.4</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23.7</w:t>
            </w:r>
          </w:p>
        </w:tc>
        <w:tc>
          <w:tcPr>
            <w:tcW w:w="787"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360.3</w:t>
            </w:r>
          </w:p>
        </w:tc>
        <w:tc>
          <w:tcPr>
            <w:tcW w:w="85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383.6.</w:t>
            </w:r>
          </w:p>
        </w:tc>
      </w:tr>
      <w:tr w:rsidR="00A65D98" w:rsidRPr="00AB182A" w:rsidTr="001F5C82">
        <w:trPr>
          <w:jc w:val="center"/>
        </w:trPr>
        <w:tc>
          <w:tcPr>
            <w:tcW w:w="1759"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lang w:bidi="ar-EG"/>
              </w:rPr>
            </w:pPr>
            <w:r w:rsidRPr="00AB182A">
              <w:rPr>
                <w:rFonts w:cs="Times New Roman"/>
                <w:lang w:bidi="ar-EG"/>
              </w:rPr>
              <w:t>turmeric extract at 1%</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21.1</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23.9</w:t>
            </w:r>
          </w:p>
        </w:tc>
        <w:tc>
          <w:tcPr>
            <w:tcW w:w="787"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3</w:t>
            </w:r>
            <w:r w:rsidR="00542A19" w:rsidRPr="00AB182A">
              <w:rPr>
                <w:rFonts w:cs="Times New Roman"/>
                <w:color w:val="000000"/>
              </w:rPr>
              <w:t>6</w:t>
            </w:r>
            <w:r w:rsidRPr="00AB182A">
              <w:rPr>
                <w:rFonts w:cs="Times New Roman"/>
                <w:color w:val="000000"/>
              </w:rPr>
              <w:t>5.3</w:t>
            </w:r>
          </w:p>
        </w:tc>
        <w:tc>
          <w:tcPr>
            <w:tcW w:w="85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3</w:t>
            </w:r>
            <w:r w:rsidR="00542A19" w:rsidRPr="00AB182A">
              <w:rPr>
                <w:rFonts w:cs="Times New Roman"/>
                <w:color w:val="000000"/>
              </w:rPr>
              <w:t>9</w:t>
            </w:r>
            <w:r w:rsidRPr="00AB182A">
              <w:rPr>
                <w:rFonts w:cs="Times New Roman"/>
                <w:color w:val="000000"/>
              </w:rPr>
              <w:t>2.5</w:t>
            </w:r>
          </w:p>
        </w:tc>
      </w:tr>
      <w:tr w:rsidR="00A65D98" w:rsidRPr="00AB182A" w:rsidTr="001F5C82">
        <w:trPr>
          <w:jc w:val="center"/>
        </w:trPr>
        <w:tc>
          <w:tcPr>
            <w:tcW w:w="1759"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lang w:bidi="ar-EG"/>
              </w:rPr>
            </w:pPr>
            <w:r w:rsidRPr="00AB182A">
              <w:rPr>
                <w:rFonts w:cs="Times New Roman"/>
                <w:lang w:bidi="ar-EG"/>
              </w:rPr>
              <w:t>turmeric extract at 2%</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26.6</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28.7</w:t>
            </w:r>
          </w:p>
        </w:tc>
        <w:tc>
          <w:tcPr>
            <w:tcW w:w="787"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380.9</w:t>
            </w:r>
          </w:p>
        </w:tc>
        <w:tc>
          <w:tcPr>
            <w:tcW w:w="85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408.6</w:t>
            </w:r>
          </w:p>
        </w:tc>
      </w:tr>
      <w:tr w:rsidR="00A65D98" w:rsidRPr="00AB182A" w:rsidTr="001F5C82">
        <w:trPr>
          <w:jc w:val="center"/>
        </w:trPr>
        <w:tc>
          <w:tcPr>
            <w:tcW w:w="1759"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lang w:bidi="ar-EG"/>
              </w:rPr>
            </w:pPr>
            <w:r w:rsidRPr="00AB182A">
              <w:rPr>
                <w:rFonts w:cs="Times New Roman"/>
                <w:lang w:bidi="ar-EG"/>
              </w:rPr>
              <w:t>Onion oil at</w:t>
            </w:r>
            <w:r w:rsidR="00AA4613" w:rsidRPr="00AB182A">
              <w:rPr>
                <w:rFonts w:cs="Times New Roman"/>
                <w:lang w:bidi="ar-EG"/>
              </w:rPr>
              <w:t xml:space="preserve"> </w:t>
            </w:r>
            <w:r w:rsidRPr="00AB182A">
              <w:rPr>
                <w:rFonts w:cs="Times New Roman"/>
                <w:lang w:bidi="ar-EG"/>
              </w:rPr>
              <w:t>1%</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29.1</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32.9</w:t>
            </w:r>
          </w:p>
        </w:tc>
        <w:tc>
          <w:tcPr>
            <w:tcW w:w="787" w:type="pct"/>
            <w:tcBorders>
              <w:top w:val="single" w:sz="4" w:space="0" w:color="auto"/>
              <w:left w:val="single" w:sz="4" w:space="0" w:color="auto"/>
              <w:bottom w:val="single" w:sz="4" w:space="0" w:color="auto"/>
              <w:right w:val="single" w:sz="4" w:space="0" w:color="auto"/>
            </w:tcBorders>
            <w:vAlign w:val="center"/>
          </w:tcPr>
          <w:p w:rsidR="00A65D98" w:rsidRPr="00AB182A" w:rsidRDefault="00542A19" w:rsidP="001F5C82">
            <w:pPr>
              <w:tabs>
                <w:tab w:val="right" w:pos="426"/>
              </w:tabs>
              <w:bidi w:val="0"/>
              <w:snapToGrid w:val="0"/>
              <w:jc w:val="both"/>
              <w:rPr>
                <w:rFonts w:cs="Times New Roman"/>
                <w:color w:val="000000"/>
              </w:rPr>
            </w:pPr>
            <w:r w:rsidRPr="00AB182A">
              <w:rPr>
                <w:rFonts w:cs="Times New Roman"/>
                <w:color w:val="000000"/>
              </w:rPr>
              <w:t>38</w:t>
            </w:r>
            <w:r w:rsidR="00A65D98" w:rsidRPr="00AB182A">
              <w:rPr>
                <w:rFonts w:cs="Times New Roman"/>
                <w:color w:val="000000"/>
              </w:rPr>
              <w:t>4.6</w:t>
            </w:r>
          </w:p>
        </w:tc>
        <w:tc>
          <w:tcPr>
            <w:tcW w:w="85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422.3</w:t>
            </w:r>
          </w:p>
        </w:tc>
      </w:tr>
      <w:tr w:rsidR="00A65D98" w:rsidRPr="00AB182A" w:rsidTr="001F5C82">
        <w:trPr>
          <w:jc w:val="center"/>
        </w:trPr>
        <w:tc>
          <w:tcPr>
            <w:tcW w:w="1759"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lang w:bidi="ar-EG"/>
              </w:rPr>
            </w:pPr>
            <w:r w:rsidRPr="00AB182A">
              <w:rPr>
                <w:rFonts w:cs="Times New Roman"/>
                <w:lang w:bidi="ar-EG"/>
              </w:rPr>
              <w:t>Onion oil at</w:t>
            </w:r>
            <w:r w:rsidR="00AA4613" w:rsidRPr="00AB182A">
              <w:rPr>
                <w:rFonts w:cs="Times New Roman"/>
                <w:lang w:bidi="ar-EG"/>
              </w:rPr>
              <w:t xml:space="preserve"> </w:t>
            </w:r>
            <w:r w:rsidRPr="00AB182A">
              <w:rPr>
                <w:rFonts w:cs="Times New Roman"/>
                <w:lang w:bidi="ar-EG"/>
              </w:rPr>
              <w:t>2%</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30.6</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32.3</w:t>
            </w:r>
          </w:p>
        </w:tc>
        <w:tc>
          <w:tcPr>
            <w:tcW w:w="787" w:type="pct"/>
            <w:tcBorders>
              <w:top w:val="single" w:sz="4" w:space="0" w:color="auto"/>
              <w:left w:val="single" w:sz="4" w:space="0" w:color="auto"/>
              <w:bottom w:val="single" w:sz="4" w:space="0" w:color="auto"/>
              <w:right w:val="single" w:sz="4" w:space="0" w:color="auto"/>
            </w:tcBorders>
            <w:vAlign w:val="center"/>
          </w:tcPr>
          <w:p w:rsidR="00A65D98" w:rsidRPr="00AB182A" w:rsidRDefault="00542A19" w:rsidP="001F5C82">
            <w:pPr>
              <w:tabs>
                <w:tab w:val="right" w:pos="426"/>
              </w:tabs>
              <w:bidi w:val="0"/>
              <w:snapToGrid w:val="0"/>
              <w:jc w:val="both"/>
              <w:rPr>
                <w:rFonts w:cs="Times New Roman"/>
                <w:color w:val="000000"/>
              </w:rPr>
            </w:pPr>
            <w:r w:rsidRPr="00AB182A">
              <w:rPr>
                <w:rFonts w:cs="Times New Roman"/>
                <w:color w:val="000000"/>
              </w:rPr>
              <w:t>39</w:t>
            </w:r>
            <w:r w:rsidR="00A65D98" w:rsidRPr="00AB182A">
              <w:rPr>
                <w:rFonts w:cs="Times New Roman"/>
                <w:color w:val="000000"/>
              </w:rPr>
              <w:t>0.4</w:t>
            </w:r>
          </w:p>
        </w:tc>
        <w:tc>
          <w:tcPr>
            <w:tcW w:w="85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423.4</w:t>
            </w:r>
          </w:p>
        </w:tc>
      </w:tr>
      <w:tr w:rsidR="00A65D98" w:rsidRPr="00AB182A" w:rsidTr="001F5C82">
        <w:trPr>
          <w:jc w:val="center"/>
        </w:trPr>
        <w:tc>
          <w:tcPr>
            <w:tcW w:w="1759"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lang w:bidi="ar-EG"/>
              </w:rPr>
            </w:pPr>
            <w:r w:rsidRPr="00AB182A">
              <w:rPr>
                <w:rFonts w:cs="Times New Roman"/>
                <w:lang w:bidi="ar-EG"/>
              </w:rPr>
              <w:t>Garlic oil at 1%</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31</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33.6</w:t>
            </w:r>
          </w:p>
        </w:tc>
        <w:tc>
          <w:tcPr>
            <w:tcW w:w="787"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393.2</w:t>
            </w:r>
          </w:p>
        </w:tc>
        <w:tc>
          <w:tcPr>
            <w:tcW w:w="85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283"/>
              </w:tabs>
              <w:bidi w:val="0"/>
              <w:snapToGrid w:val="0"/>
              <w:jc w:val="both"/>
              <w:rPr>
                <w:rFonts w:cs="Times New Roman"/>
                <w:color w:val="000000"/>
              </w:rPr>
            </w:pPr>
            <w:r w:rsidRPr="00AB182A">
              <w:rPr>
                <w:rFonts w:cs="Times New Roman"/>
                <w:color w:val="000000"/>
              </w:rPr>
              <w:t xml:space="preserve"> 42</w:t>
            </w:r>
            <w:r w:rsidR="00542A19" w:rsidRPr="00AB182A">
              <w:rPr>
                <w:rFonts w:cs="Times New Roman"/>
                <w:color w:val="000000"/>
              </w:rPr>
              <w:t>4</w:t>
            </w:r>
            <w:r w:rsidRPr="00AB182A">
              <w:rPr>
                <w:rFonts w:cs="Times New Roman"/>
                <w:color w:val="000000"/>
              </w:rPr>
              <w:t>.</w:t>
            </w:r>
            <w:r w:rsidR="00542A19" w:rsidRPr="00AB182A">
              <w:rPr>
                <w:rFonts w:cs="Times New Roman"/>
                <w:color w:val="000000"/>
              </w:rPr>
              <w:t>6</w:t>
            </w:r>
          </w:p>
        </w:tc>
      </w:tr>
      <w:tr w:rsidR="00A65D98" w:rsidRPr="00AB182A" w:rsidTr="001F5C82">
        <w:trPr>
          <w:jc w:val="center"/>
        </w:trPr>
        <w:tc>
          <w:tcPr>
            <w:tcW w:w="1759"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rPr>
            </w:pPr>
            <w:r w:rsidRPr="00AB182A">
              <w:rPr>
                <w:rFonts w:cs="Times New Roman"/>
                <w:lang w:bidi="ar-EG"/>
              </w:rPr>
              <w:t>Garlic oil at 2%</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32.5</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35.5</w:t>
            </w:r>
          </w:p>
        </w:tc>
        <w:tc>
          <w:tcPr>
            <w:tcW w:w="787" w:type="pct"/>
            <w:tcBorders>
              <w:top w:val="single" w:sz="4" w:space="0" w:color="auto"/>
              <w:left w:val="single" w:sz="4" w:space="0" w:color="auto"/>
              <w:bottom w:val="single" w:sz="4" w:space="0" w:color="auto"/>
              <w:right w:val="single" w:sz="4" w:space="0" w:color="auto"/>
            </w:tcBorders>
            <w:vAlign w:val="center"/>
          </w:tcPr>
          <w:p w:rsidR="00A65D98" w:rsidRPr="00AB182A" w:rsidRDefault="00542A19" w:rsidP="001F5C82">
            <w:pPr>
              <w:tabs>
                <w:tab w:val="right" w:pos="426"/>
              </w:tabs>
              <w:bidi w:val="0"/>
              <w:snapToGrid w:val="0"/>
              <w:jc w:val="both"/>
              <w:rPr>
                <w:rFonts w:cs="Times New Roman"/>
                <w:color w:val="000000"/>
              </w:rPr>
            </w:pPr>
            <w:r w:rsidRPr="00AB182A">
              <w:rPr>
                <w:rFonts w:cs="Times New Roman"/>
                <w:color w:val="000000"/>
              </w:rPr>
              <w:t>40</w:t>
            </w:r>
            <w:r w:rsidR="00A65D98" w:rsidRPr="00AB182A">
              <w:rPr>
                <w:rFonts w:cs="Times New Roman"/>
                <w:color w:val="000000"/>
              </w:rPr>
              <w:t>7.9</w:t>
            </w:r>
          </w:p>
        </w:tc>
        <w:tc>
          <w:tcPr>
            <w:tcW w:w="85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4</w:t>
            </w:r>
            <w:r w:rsidR="00542A19" w:rsidRPr="00AB182A">
              <w:rPr>
                <w:rFonts w:cs="Times New Roman"/>
                <w:color w:val="000000"/>
              </w:rPr>
              <w:t>4</w:t>
            </w:r>
            <w:r w:rsidRPr="00AB182A">
              <w:rPr>
                <w:rFonts w:cs="Times New Roman"/>
                <w:color w:val="000000"/>
              </w:rPr>
              <w:t>4.0</w:t>
            </w:r>
          </w:p>
        </w:tc>
      </w:tr>
      <w:tr w:rsidR="00A65D98" w:rsidRPr="00AB182A" w:rsidTr="001F5C82">
        <w:trPr>
          <w:jc w:val="center"/>
        </w:trPr>
        <w:tc>
          <w:tcPr>
            <w:tcW w:w="1759"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rPr>
            </w:pPr>
            <w:r w:rsidRPr="00AB182A">
              <w:rPr>
                <w:rFonts w:cs="Times New Roman"/>
              </w:rPr>
              <w:t>New LSD 5%</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0.9</w:t>
            </w:r>
          </w:p>
        </w:tc>
        <w:tc>
          <w:tcPr>
            <w:tcW w:w="79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0.8</w:t>
            </w:r>
          </w:p>
        </w:tc>
        <w:tc>
          <w:tcPr>
            <w:tcW w:w="787"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0.7</w:t>
            </w:r>
          </w:p>
        </w:tc>
        <w:tc>
          <w:tcPr>
            <w:tcW w:w="858" w:type="pct"/>
            <w:tcBorders>
              <w:top w:val="single" w:sz="4" w:space="0" w:color="auto"/>
              <w:left w:val="single" w:sz="4" w:space="0" w:color="auto"/>
              <w:bottom w:val="single" w:sz="4" w:space="0" w:color="auto"/>
              <w:right w:val="single" w:sz="4" w:space="0" w:color="auto"/>
            </w:tcBorders>
            <w:vAlign w:val="center"/>
          </w:tcPr>
          <w:p w:rsidR="00A65D98" w:rsidRPr="00AB182A" w:rsidRDefault="00A65D98" w:rsidP="001F5C82">
            <w:pPr>
              <w:tabs>
                <w:tab w:val="right" w:pos="426"/>
              </w:tabs>
              <w:bidi w:val="0"/>
              <w:snapToGrid w:val="0"/>
              <w:jc w:val="both"/>
              <w:rPr>
                <w:rFonts w:cs="Times New Roman"/>
                <w:color w:val="000000"/>
              </w:rPr>
            </w:pPr>
            <w:r w:rsidRPr="00AB182A">
              <w:rPr>
                <w:rFonts w:cs="Times New Roman"/>
                <w:color w:val="000000"/>
              </w:rPr>
              <w:t>0.1</w:t>
            </w:r>
          </w:p>
        </w:tc>
      </w:tr>
    </w:tbl>
    <w:p w:rsidR="001F5C82" w:rsidRPr="00AB182A" w:rsidRDefault="001F5C82" w:rsidP="001F5C82">
      <w:pPr>
        <w:tabs>
          <w:tab w:val="right" w:pos="0"/>
        </w:tabs>
        <w:bidi w:val="0"/>
        <w:snapToGrid w:val="0"/>
        <w:jc w:val="both"/>
        <w:rPr>
          <w:rFonts w:eastAsiaTheme="minorEastAsia" w:cs="Times New Roman"/>
          <w:b/>
          <w:bCs/>
          <w:lang w:eastAsia="zh-CN"/>
        </w:rPr>
      </w:pPr>
    </w:p>
    <w:p w:rsidR="00AB182A" w:rsidRDefault="00AB182A" w:rsidP="001F5C82">
      <w:pPr>
        <w:tabs>
          <w:tab w:val="right" w:pos="0"/>
        </w:tabs>
        <w:bidi w:val="0"/>
        <w:snapToGrid w:val="0"/>
        <w:jc w:val="both"/>
        <w:rPr>
          <w:rFonts w:eastAsiaTheme="minorEastAsia" w:cs="Times New Roman"/>
          <w:b/>
          <w:bCs/>
          <w:lang w:eastAsia="zh-CN"/>
        </w:rPr>
      </w:pPr>
    </w:p>
    <w:p w:rsidR="00AB182A" w:rsidRDefault="00AB182A" w:rsidP="00AB182A">
      <w:pPr>
        <w:tabs>
          <w:tab w:val="right" w:pos="0"/>
        </w:tabs>
        <w:bidi w:val="0"/>
        <w:snapToGrid w:val="0"/>
        <w:jc w:val="both"/>
        <w:rPr>
          <w:rFonts w:eastAsiaTheme="minorEastAsia" w:cs="Times New Roman"/>
          <w:b/>
          <w:bCs/>
          <w:lang w:eastAsia="zh-CN"/>
        </w:rPr>
      </w:pPr>
    </w:p>
    <w:p w:rsidR="00AB182A" w:rsidRDefault="00AB182A" w:rsidP="00AB182A">
      <w:pPr>
        <w:tabs>
          <w:tab w:val="right" w:pos="0"/>
        </w:tabs>
        <w:bidi w:val="0"/>
        <w:snapToGrid w:val="0"/>
        <w:jc w:val="both"/>
        <w:rPr>
          <w:rFonts w:eastAsiaTheme="minorEastAsia" w:cs="Times New Roman"/>
          <w:b/>
          <w:bCs/>
          <w:lang w:eastAsia="zh-CN"/>
        </w:rPr>
      </w:pPr>
    </w:p>
    <w:p w:rsidR="006D76F5" w:rsidRPr="00AB182A" w:rsidRDefault="006D76F5" w:rsidP="00AB182A">
      <w:pPr>
        <w:tabs>
          <w:tab w:val="right" w:pos="0"/>
        </w:tabs>
        <w:bidi w:val="0"/>
        <w:snapToGrid w:val="0"/>
        <w:jc w:val="both"/>
        <w:rPr>
          <w:rFonts w:cs="Times New Roman"/>
          <w:b/>
          <w:bCs/>
        </w:rPr>
      </w:pPr>
      <w:r w:rsidRPr="00AB182A">
        <w:rPr>
          <w:rFonts w:cs="Times New Roman"/>
          <w:b/>
          <w:bCs/>
        </w:rPr>
        <w:lastRenderedPageBreak/>
        <w:t>Table (</w:t>
      </w:r>
      <w:r w:rsidR="00017242" w:rsidRPr="00AB182A">
        <w:rPr>
          <w:rFonts w:cs="Times New Roman"/>
          <w:b/>
          <w:bCs/>
        </w:rPr>
        <w:t>4</w:t>
      </w:r>
      <w:r w:rsidRPr="00AB182A">
        <w:rPr>
          <w:rFonts w:cs="Times New Roman"/>
          <w:b/>
          <w:bCs/>
        </w:rPr>
        <w:t>):</w:t>
      </w:r>
      <w:r w:rsidR="00434D0E" w:rsidRPr="00AB182A">
        <w:rPr>
          <w:rFonts w:cs="Times New Roman"/>
          <w:b/>
          <w:bCs/>
        </w:rPr>
        <w:t xml:space="preserve"> </w:t>
      </w:r>
      <w:r w:rsidRPr="00AB182A">
        <w:rPr>
          <w:rFonts w:cs="Times New Roman"/>
          <w:b/>
          <w:bCs/>
        </w:rPr>
        <w:t>Effect of</w:t>
      </w:r>
      <w:r w:rsidR="00AA4613" w:rsidRPr="00AB182A">
        <w:rPr>
          <w:rFonts w:cs="Times New Roman"/>
          <w:b/>
          <w:bCs/>
        </w:rPr>
        <w:t xml:space="preserve"> </w:t>
      </w:r>
      <w:r w:rsidR="006E1599" w:rsidRPr="00AB182A">
        <w:rPr>
          <w:rFonts w:cs="Times New Roman"/>
          <w:b/>
          <w:bCs/>
          <w:lang w:bidi="ar-EG"/>
        </w:rPr>
        <w:t>rosella</w:t>
      </w:r>
      <w:r w:rsidRPr="00AB182A">
        <w:rPr>
          <w:rFonts w:cs="Times New Roman"/>
          <w:b/>
          <w:bCs/>
        </w:rPr>
        <w:t>,</w:t>
      </w:r>
      <w:r w:rsidR="00434D0E" w:rsidRPr="00AB182A">
        <w:rPr>
          <w:rFonts w:cs="Times New Roman"/>
          <w:b/>
          <w:bCs/>
          <w:lang w:bidi="ar-EG"/>
        </w:rPr>
        <w:t xml:space="preserve"> </w:t>
      </w:r>
      <w:r w:rsidR="006E1599" w:rsidRPr="00AB182A">
        <w:rPr>
          <w:rFonts w:cs="Times New Roman"/>
          <w:b/>
          <w:bCs/>
          <w:lang w:bidi="ar-EG"/>
        </w:rPr>
        <w:t>turmeric</w:t>
      </w:r>
      <w:r w:rsidRPr="00AB182A">
        <w:rPr>
          <w:rFonts w:cs="Times New Roman"/>
          <w:b/>
          <w:bCs/>
          <w:lang w:bidi="ar-EG"/>
        </w:rPr>
        <w:t xml:space="preserve"> extracts as well as Onion an</w:t>
      </w:r>
      <w:r w:rsidR="001F5C82" w:rsidRPr="00AB182A">
        <w:rPr>
          <w:rFonts w:cs="Times New Roman"/>
          <w:b/>
          <w:bCs/>
          <w:lang w:bidi="ar-EG"/>
        </w:rPr>
        <w:t>d G</w:t>
      </w:r>
      <w:r w:rsidRPr="00AB182A">
        <w:rPr>
          <w:rFonts w:cs="Times New Roman"/>
          <w:b/>
          <w:bCs/>
          <w:lang w:bidi="ar-EG"/>
        </w:rPr>
        <w:t>arlic oil</w:t>
      </w:r>
      <w:r w:rsidRPr="00AB182A">
        <w:rPr>
          <w:rFonts w:cs="Times New Roman"/>
          <w:b/>
          <w:bCs/>
        </w:rPr>
        <w:t>s on TSS</w:t>
      </w:r>
      <w:r w:rsidR="00BE6744" w:rsidRPr="00AB182A">
        <w:rPr>
          <w:rFonts w:cs="Times New Roman"/>
          <w:b/>
          <w:bCs/>
        </w:rPr>
        <w:t xml:space="preserve"> % and</w:t>
      </w:r>
      <w:r w:rsidR="008B0435" w:rsidRPr="00AB182A">
        <w:rPr>
          <w:rFonts w:cs="Times New Roman"/>
          <w:b/>
          <w:bCs/>
        </w:rPr>
        <w:t xml:space="preserve"> Av. F</w:t>
      </w:r>
      <w:r w:rsidRPr="00AB182A">
        <w:rPr>
          <w:rFonts w:cs="Times New Roman"/>
          <w:b/>
          <w:bCs/>
        </w:rPr>
        <w:t xml:space="preserve">lesh weight </w:t>
      </w:r>
      <w:r w:rsidR="008B0435" w:rsidRPr="00AB182A">
        <w:rPr>
          <w:rFonts w:cs="Times New Roman"/>
          <w:b/>
          <w:bCs/>
        </w:rPr>
        <w:t>(g)</w:t>
      </w:r>
      <w:r w:rsidR="001F5C82" w:rsidRPr="00AB182A">
        <w:rPr>
          <w:rFonts w:cs="Times New Roman"/>
          <w:b/>
          <w:bCs/>
        </w:rPr>
        <w:t>. o</w:t>
      </w:r>
      <w:r w:rsidRPr="00AB182A">
        <w:rPr>
          <w:rFonts w:cs="Times New Roman"/>
          <w:b/>
          <w:bCs/>
        </w:rPr>
        <w:t>f</w:t>
      </w:r>
      <w:r w:rsidR="00434D0E" w:rsidRPr="00AB182A">
        <w:rPr>
          <w:rFonts w:cs="Times New Roman"/>
          <w:b/>
          <w:bCs/>
        </w:rPr>
        <w:t xml:space="preserve"> </w:t>
      </w:r>
      <w:r w:rsidRPr="00AB182A">
        <w:rPr>
          <w:rFonts w:cs="Times New Roman"/>
          <w:b/>
          <w:bCs/>
        </w:rPr>
        <w:t xml:space="preserve">Zebda mango cv during 2016 and 1207 seasons. </w:t>
      </w:r>
    </w:p>
    <w:tbl>
      <w:tblPr>
        <w:tblStyle w:val="TableGrid"/>
        <w:tblW w:w="5000" w:type="pct"/>
        <w:jc w:val="center"/>
        <w:tblCellMar>
          <w:left w:w="57" w:type="dxa"/>
          <w:right w:w="57" w:type="dxa"/>
        </w:tblCellMar>
        <w:tblLook w:val="01E0"/>
      </w:tblPr>
      <w:tblGrid>
        <w:gridCol w:w="3792"/>
        <w:gridCol w:w="1027"/>
        <w:gridCol w:w="1029"/>
        <w:gridCol w:w="1720"/>
        <w:gridCol w:w="1906"/>
      </w:tblGrid>
      <w:tr w:rsidR="00A8372F" w:rsidRPr="00AB182A" w:rsidTr="001F5C82">
        <w:trPr>
          <w:jc w:val="center"/>
        </w:trPr>
        <w:tc>
          <w:tcPr>
            <w:tcW w:w="2001" w:type="pct"/>
            <w:vMerge w:val="restar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b/>
                <w:bCs/>
                <w:lang w:bidi="ar-EG"/>
              </w:rPr>
            </w:pPr>
            <w:r w:rsidRPr="00AB182A">
              <w:rPr>
                <w:rFonts w:cs="Times New Roman"/>
                <w:b/>
                <w:bCs/>
                <w:lang w:bidi="ar-EG"/>
              </w:rPr>
              <w:t>Treatments</w:t>
            </w:r>
          </w:p>
        </w:tc>
        <w:tc>
          <w:tcPr>
            <w:tcW w:w="1085" w:type="pct"/>
            <w:gridSpan w:val="2"/>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b/>
                <w:bCs/>
                <w:lang w:bidi="ar-EG"/>
              </w:rPr>
            </w:pPr>
            <w:r w:rsidRPr="00AB182A">
              <w:rPr>
                <w:rFonts w:cs="Times New Roman"/>
                <w:b/>
                <w:bCs/>
                <w:color w:val="000000"/>
              </w:rPr>
              <w:t>T.S.S. %</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A8372F" w:rsidRPr="00AB182A" w:rsidRDefault="00F67400" w:rsidP="001F5C82">
            <w:pPr>
              <w:tabs>
                <w:tab w:val="right" w:pos="426"/>
              </w:tabs>
              <w:bidi w:val="0"/>
              <w:snapToGrid w:val="0"/>
              <w:jc w:val="both"/>
              <w:rPr>
                <w:rFonts w:cs="Times New Roman"/>
                <w:b/>
                <w:bCs/>
                <w:lang w:bidi="ar-EG"/>
              </w:rPr>
            </w:pPr>
            <w:r w:rsidRPr="00AB182A">
              <w:rPr>
                <w:rFonts w:cs="Times New Roman"/>
                <w:b/>
                <w:bCs/>
                <w:color w:val="000000"/>
              </w:rPr>
              <w:t>Av.</w:t>
            </w:r>
            <w:r w:rsidR="00DE01E5" w:rsidRPr="00AB182A">
              <w:rPr>
                <w:rFonts w:cs="Times New Roman"/>
                <w:b/>
                <w:bCs/>
                <w:color w:val="000000"/>
              </w:rPr>
              <w:t xml:space="preserve"> </w:t>
            </w:r>
            <w:r w:rsidR="00A8372F" w:rsidRPr="00AB182A">
              <w:rPr>
                <w:rFonts w:cs="Times New Roman"/>
                <w:b/>
                <w:bCs/>
                <w:color w:val="000000"/>
              </w:rPr>
              <w:t xml:space="preserve">Flesh weight </w:t>
            </w:r>
            <w:r w:rsidR="00A8372F" w:rsidRPr="00AB182A">
              <w:rPr>
                <w:rFonts w:cs="Times New Roman"/>
                <w:b/>
                <w:bCs/>
                <w:lang w:bidi="ar-EG"/>
              </w:rPr>
              <w:t>(g)</w:t>
            </w:r>
          </w:p>
        </w:tc>
      </w:tr>
      <w:tr w:rsidR="00A8372F" w:rsidRPr="00AB182A" w:rsidTr="001F5C82">
        <w:trPr>
          <w:jc w:val="center"/>
        </w:trPr>
        <w:tc>
          <w:tcPr>
            <w:tcW w:w="2001" w:type="pct"/>
            <w:vMerge/>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lang w:bidi="ar-EG"/>
              </w:rPr>
            </w:pPr>
          </w:p>
        </w:tc>
        <w:tc>
          <w:tcPr>
            <w:tcW w:w="542"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b/>
                <w:bCs/>
                <w:lang w:bidi="ar-EG"/>
              </w:rPr>
            </w:pPr>
            <w:r w:rsidRPr="00AB182A">
              <w:rPr>
                <w:rFonts w:cs="Times New Roman"/>
                <w:b/>
                <w:bCs/>
                <w:lang w:bidi="ar-EG"/>
              </w:rPr>
              <w:t>2016</w:t>
            </w:r>
          </w:p>
        </w:tc>
        <w:tc>
          <w:tcPr>
            <w:tcW w:w="542"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b/>
                <w:bCs/>
                <w:lang w:bidi="ar-EG"/>
              </w:rPr>
            </w:pPr>
            <w:r w:rsidRPr="00AB182A">
              <w:rPr>
                <w:rFonts w:cs="Times New Roman"/>
                <w:b/>
                <w:bCs/>
                <w:lang w:bidi="ar-EG"/>
              </w:rPr>
              <w:t>2017</w:t>
            </w:r>
          </w:p>
        </w:tc>
        <w:tc>
          <w:tcPr>
            <w:tcW w:w="908"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b/>
                <w:bCs/>
                <w:lang w:bidi="ar-EG"/>
              </w:rPr>
            </w:pPr>
            <w:r w:rsidRPr="00AB182A">
              <w:rPr>
                <w:rFonts w:cs="Times New Roman"/>
                <w:b/>
                <w:bCs/>
                <w:lang w:bidi="ar-EG"/>
              </w:rPr>
              <w:t>2016</w:t>
            </w:r>
          </w:p>
        </w:tc>
        <w:tc>
          <w:tcPr>
            <w:tcW w:w="1005"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b/>
                <w:bCs/>
                <w:lang w:bidi="ar-EG"/>
              </w:rPr>
            </w:pPr>
            <w:r w:rsidRPr="00AB182A">
              <w:rPr>
                <w:rFonts w:cs="Times New Roman"/>
                <w:b/>
                <w:bCs/>
                <w:lang w:bidi="ar-EG"/>
              </w:rPr>
              <w:t>2017</w:t>
            </w:r>
          </w:p>
        </w:tc>
      </w:tr>
      <w:tr w:rsidR="00A8372F" w:rsidRPr="00AB182A" w:rsidTr="001F5C82">
        <w:trPr>
          <w:jc w:val="center"/>
        </w:trPr>
        <w:tc>
          <w:tcPr>
            <w:tcW w:w="2001"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lang w:bidi="ar-EG"/>
              </w:rPr>
            </w:pPr>
            <w:r w:rsidRPr="00AB182A">
              <w:rPr>
                <w:rFonts w:cs="Times New Roman"/>
                <w:lang w:bidi="ar-EG"/>
              </w:rPr>
              <w:t>Contro</w:t>
            </w:r>
            <w:r w:rsidR="00AA4613" w:rsidRPr="00AB182A">
              <w:rPr>
                <w:rFonts w:cs="Times New Roman"/>
                <w:lang w:bidi="ar-EG"/>
              </w:rPr>
              <w:t>l (</w:t>
            </w:r>
            <w:r w:rsidRPr="00AB182A">
              <w:rPr>
                <w:rFonts w:cs="Times New Roman"/>
                <w:lang w:bidi="ar-EG"/>
              </w:rPr>
              <w:t>ta</w:t>
            </w:r>
            <w:r w:rsidR="001F5C82" w:rsidRPr="00AB182A">
              <w:rPr>
                <w:rFonts w:cs="Times New Roman"/>
                <w:lang w:bidi="ar-EG"/>
              </w:rPr>
              <w:t>p W</w:t>
            </w:r>
            <w:r w:rsidRPr="00AB182A">
              <w:rPr>
                <w:rFonts w:cs="Times New Roman"/>
                <w:lang w:bidi="ar-EG"/>
              </w:rPr>
              <w:t>ATER)</w:t>
            </w:r>
          </w:p>
        </w:tc>
        <w:tc>
          <w:tcPr>
            <w:tcW w:w="542"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10</w:t>
            </w:r>
          </w:p>
        </w:tc>
        <w:tc>
          <w:tcPr>
            <w:tcW w:w="542"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9.9</w:t>
            </w:r>
          </w:p>
        </w:tc>
        <w:tc>
          <w:tcPr>
            <w:tcW w:w="908"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78.1</w:t>
            </w:r>
          </w:p>
        </w:tc>
        <w:tc>
          <w:tcPr>
            <w:tcW w:w="1005"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78.7</w:t>
            </w:r>
          </w:p>
        </w:tc>
      </w:tr>
      <w:tr w:rsidR="00A8372F" w:rsidRPr="00AB182A" w:rsidTr="001F5C82">
        <w:trPr>
          <w:jc w:val="center"/>
        </w:trPr>
        <w:tc>
          <w:tcPr>
            <w:tcW w:w="2001"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lang w:bidi="ar-EG"/>
              </w:rPr>
            </w:pPr>
            <w:r w:rsidRPr="00AB182A">
              <w:rPr>
                <w:rFonts w:cs="Times New Roman"/>
                <w:lang w:bidi="ar-EG"/>
              </w:rPr>
              <w:t>rosella</w:t>
            </w:r>
            <w:r w:rsidR="00AA4613" w:rsidRPr="00AB182A">
              <w:rPr>
                <w:rFonts w:cs="Times New Roman"/>
                <w:lang w:bidi="ar-EG"/>
              </w:rPr>
              <w:t xml:space="preserve"> </w:t>
            </w:r>
            <w:r w:rsidRPr="00AB182A">
              <w:rPr>
                <w:rFonts w:cs="Times New Roman"/>
                <w:lang w:bidi="ar-EG"/>
              </w:rPr>
              <w:t>extract at 1%</w:t>
            </w:r>
          </w:p>
        </w:tc>
        <w:tc>
          <w:tcPr>
            <w:tcW w:w="542"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10.7</w:t>
            </w:r>
          </w:p>
        </w:tc>
        <w:tc>
          <w:tcPr>
            <w:tcW w:w="542"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10.9</w:t>
            </w:r>
          </w:p>
        </w:tc>
        <w:tc>
          <w:tcPr>
            <w:tcW w:w="908"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80.5</w:t>
            </w:r>
          </w:p>
        </w:tc>
        <w:tc>
          <w:tcPr>
            <w:tcW w:w="1005"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81.4</w:t>
            </w:r>
          </w:p>
        </w:tc>
      </w:tr>
      <w:tr w:rsidR="00A8372F" w:rsidRPr="00AB182A" w:rsidTr="001F5C82">
        <w:trPr>
          <w:jc w:val="center"/>
        </w:trPr>
        <w:tc>
          <w:tcPr>
            <w:tcW w:w="2001"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lang w:bidi="ar-EG"/>
              </w:rPr>
            </w:pPr>
            <w:r w:rsidRPr="00AB182A">
              <w:rPr>
                <w:rFonts w:cs="Times New Roman"/>
                <w:lang w:bidi="ar-EG"/>
              </w:rPr>
              <w:t>rosella</w:t>
            </w:r>
            <w:r w:rsidR="00AA4613" w:rsidRPr="00AB182A">
              <w:rPr>
                <w:rFonts w:cs="Times New Roman"/>
                <w:lang w:bidi="ar-EG"/>
              </w:rPr>
              <w:t xml:space="preserve"> </w:t>
            </w:r>
            <w:r w:rsidRPr="00AB182A">
              <w:rPr>
                <w:rFonts w:cs="Times New Roman"/>
                <w:lang w:bidi="ar-EG"/>
              </w:rPr>
              <w:t>extract at 2%</w:t>
            </w:r>
          </w:p>
        </w:tc>
        <w:tc>
          <w:tcPr>
            <w:tcW w:w="542"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11.4</w:t>
            </w:r>
          </w:p>
        </w:tc>
        <w:tc>
          <w:tcPr>
            <w:tcW w:w="542"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11.1</w:t>
            </w:r>
          </w:p>
        </w:tc>
        <w:tc>
          <w:tcPr>
            <w:tcW w:w="908"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82.0</w:t>
            </w:r>
          </w:p>
        </w:tc>
        <w:tc>
          <w:tcPr>
            <w:tcW w:w="1005"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83.1</w:t>
            </w:r>
          </w:p>
        </w:tc>
      </w:tr>
      <w:tr w:rsidR="00A8372F" w:rsidRPr="00AB182A" w:rsidTr="001F5C82">
        <w:trPr>
          <w:jc w:val="center"/>
        </w:trPr>
        <w:tc>
          <w:tcPr>
            <w:tcW w:w="2001"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lang w:bidi="ar-EG"/>
              </w:rPr>
            </w:pPr>
            <w:r w:rsidRPr="00AB182A">
              <w:rPr>
                <w:rFonts w:cs="Times New Roman"/>
                <w:lang w:bidi="ar-EG"/>
              </w:rPr>
              <w:t>turmeric extract at 1%</w:t>
            </w:r>
          </w:p>
        </w:tc>
        <w:tc>
          <w:tcPr>
            <w:tcW w:w="542"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11.1</w:t>
            </w:r>
          </w:p>
        </w:tc>
        <w:tc>
          <w:tcPr>
            <w:tcW w:w="542"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11.2</w:t>
            </w:r>
          </w:p>
        </w:tc>
        <w:tc>
          <w:tcPr>
            <w:tcW w:w="908"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82.3</w:t>
            </w:r>
          </w:p>
        </w:tc>
        <w:tc>
          <w:tcPr>
            <w:tcW w:w="1005"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84.4</w:t>
            </w:r>
          </w:p>
        </w:tc>
      </w:tr>
      <w:tr w:rsidR="00A8372F" w:rsidRPr="00AB182A" w:rsidTr="001F5C82">
        <w:trPr>
          <w:jc w:val="center"/>
        </w:trPr>
        <w:tc>
          <w:tcPr>
            <w:tcW w:w="2001"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lang w:bidi="ar-EG"/>
              </w:rPr>
            </w:pPr>
            <w:r w:rsidRPr="00AB182A">
              <w:rPr>
                <w:rFonts w:cs="Times New Roman"/>
                <w:lang w:bidi="ar-EG"/>
              </w:rPr>
              <w:t>turmeric extract at 2%</w:t>
            </w:r>
          </w:p>
        </w:tc>
        <w:tc>
          <w:tcPr>
            <w:tcW w:w="542"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11.7</w:t>
            </w:r>
          </w:p>
        </w:tc>
        <w:tc>
          <w:tcPr>
            <w:tcW w:w="542"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11.7</w:t>
            </w:r>
          </w:p>
        </w:tc>
        <w:tc>
          <w:tcPr>
            <w:tcW w:w="908"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83.8</w:t>
            </w:r>
          </w:p>
        </w:tc>
        <w:tc>
          <w:tcPr>
            <w:tcW w:w="1005"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84.9</w:t>
            </w:r>
          </w:p>
        </w:tc>
      </w:tr>
      <w:tr w:rsidR="00A8372F" w:rsidRPr="00AB182A" w:rsidTr="001F5C82">
        <w:trPr>
          <w:jc w:val="center"/>
        </w:trPr>
        <w:tc>
          <w:tcPr>
            <w:tcW w:w="2001"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lang w:bidi="ar-EG"/>
              </w:rPr>
            </w:pPr>
            <w:r w:rsidRPr="00AB182A">
              <w:rPr>
                <w:rFonts w:cs="Times New Roman"/>
                <w:lang w:bidi="ar-EG"/>
              </w:rPr>
              <w:t>Onion oil at</w:t>
            </w:r>
            <w:r w:rsidR="00AA4613" w:rsidRPr="00AB182A">
              <w:rPr>
                <w:rFonts w:cs="Times New Roman"/>
                <w:lang w:bidi="ar-EG"/>
              </w:rPr>
              <w:t xml:space="preserve"> </w:t>
            </w:r>
            <w:r w:rsidRPr="00AB182A">
              <w:rPr>
                <w:rFonts w:cs="Times New Roman"/>
                <w:lang w:bidi="ar-EG"/>
              </w:rPr>
              <w:t>1%</w:t>
            </w:r>
          </w:p>
        </w:tc>
        <w:tc>
          <w:tcPr>
            <w:tcW w:w="542"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12</w:t>
            </w:r>
          </w:p>
        </w:tc>
        <w:tc>
          <w:tcPr>
            <w:tcW w:w="542"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12.1</w:t>
            </w:r>
          </w:p>
        </w:tc>
        <w:tc>
          <w:tcPr>
            <w:tcW w:w="908"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85.8</w:t>
            </w:r>
          </w:p>
        </w:tc>
        <w:tc>
          <w:tcPr>
            <w:tcW w:w="1005"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86.9</w:t>
            </w:r>
          </w:p>
        </w:tc>
      </w:tr>
      <w:tr w:rsidR="00A8372F" w:rsidRPr="00AB182A" w:rsidTr="001F5C82">
        <w:trPr>
          <w:jc w:val="center"/>
        </w:trPr>
        <w:tc>
          <w:tcPr>
            <w:tcW w:w="2001"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lang w:bidi="ar-EG"/>
              </w:rPr>
            </w:pPr>
            <w:r w:rsidRPr="00AB182A">
              <w:rPr>
                <w:rFonts w:cs="Times New Roman"/>
                <w:lang w:bidi="ar-EG"/>
              </w:rPr>
              <w:t>Onion oil</w:t>
            </w:r>
            <w:r w:rsidR="00AA4613" w:rsidRPr="00AB182A">
              <w:rPr>
                <w:rFonts w:cs="Times New Roman"/>
                <w:lang w:bidi="ar-EG"/>
              </w:rPr>
              <w:t xml:space="preserve"> </w:t>
            </w:r>
            <w:r w:rsidRPr="00AB182A">
              <w:rPr>
                <w:rFonts w:cs="Times New Roman"/>
                <w:lang w:bidi="ar-EG"/>
              </w:rPr>
              <w:t>at</w:t>
            </w:r>
            <w:r w:rsidR="00AA4613" w:rsidRPr="00AB182A">
              <w:rPr>
                <w:rFonts w:cs="Times New Roman"/>
                <w:lang w:bidi="ar-EG"/>
              </w:rPr>
              <w:t xml:space="preserve"> </w:t>
            </w:r>
            <w:r w:rsidRPr="00AB182A">
              <w:rPr>
                <w:rFonts w:cs="Times New Roman"/>
                <w:lang w:bidi="ar-EG"/>
              </w:rPr>
              <w:t>2%</w:t>
            </w:r>
          </w:p>
        </w:tc>
        <w:tc>
          <w:tcPr>
            <w:tcW w:w="542"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12.4</w:t>
            </w:r>
          </w:p>
        </w:tc>
        <w:tc>
          <w:tcPr>
            <w:tcW w:w="542"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12.6</w:t>
            </w:r>
          </w:p>
        </w:tc>
        <w:tc>
          <w:tcPr>
            <w:tcW w:w="908"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85.8</w:t>
            </w:r>
          </w:p>
        </w:tc>
        <w:tc>
          <w:tcPr>
            <w:tcW w:w="1005"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87.1</w:t>
            </w:r>
          </w:p>
        </w:tc>
      </w:tr>
      <w:tr w:rsidR="00A8372F" w:rsidRPr="00AB182A" w:rsidTr="001F5C82">
        <w:trPr>
          <w:jc w:val="center"/>
        </w:trPr>
        <w:tc>
          <w:tcPr>
            <w:tcW w:w="2001"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lang w:bidi="ar-EG"/>
              </w:rPr>
            </w:pPr>
            <w:r w:rsidRPr="00AB182A">
              <w:rPr>
                <w:rFonts w:cs="Times New Roman"/>
                <w:lang w:bidi="ar-EG"/>
              </w:rPr>
              <w:t>Garlic oil at 1%</w:t>
            </w:r>
          </w:p>
        </w:tc>
        <w:tc>
          <w:tcPr>
            <w:tcW w:w="542"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12.7</w:t>
            </w:r>
          </w:p>
        </w:tc>
        <w:tc>
          <w:tcPr>
            <w:tcW w:w="542"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12.8</w:t>
            </w:r>
          </w:p>
        </w:tc>
        <w:tc>
          <w:tcPr>
            <w:tcW w:w="908"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86.2</w:t>
            </w:r>
          </w:p>
        </w:tc>
        <w:tc>
          <w:tcPr>
            <w:tcW w:w="1005" w:type="pct"/>
            <w:tcBorders>
              <w:top w:val="single" w:sz="4" w:space="0" w:color="auto"/>
              <w:left w:val="single" w:sz="4" w:space="0" w:color="auto"/>
              <w:bottom w:val="single" w:sz="4" w:space="0" w:color="auto"/>
              <w:right w:val="single" w:sz="4" w:space="0" w:color="auto"/>
            </w:tcBorders>
            <w:vAlign w:val="center"/>
          </w:tcPr>
          <w:p w:rsidR="00A8372F" w:rsidRPr="00AB182A" w:rsidRDefault="00A8372F" w:rsidP="001F5C82">
            <w:pPr>
              <w:tabs>
                <w:tab w:val="right" w:pos="426"/>
              </w:tabs>
              <w:bidi w:val="0"/>
              <w:snapToGrid w:val="0"/>
              <w:jc w:val="both"/>
              <w:rPr>
                <w:rFonts w:cs="Times New Roman"/>
                <w:color w:val="000000"/>
              </w:rPr>
            </w:pPr>
            <w:r w:rsidRPr="00AB182A">
              <w:rPr>
                <w:rFonts w:cs="Times New Roman"/>
                <w:color w:val="000000"/>
              </w:rPr>
              <w:t>88.6</w:t>
            </w:r>
          </w:p>
        </w:tc>
      </w:tr>
      <w:tr w:rsidR="006B1683" w:rsidRPr="00AB182A" w:rsidTr="001F5C82">
        <w:tblPrEx>
          <w:tblLook w:val="0000"/>
        </w:tblPrEx>
        <w:trPr>
          <w:jc w:val="center"/>
        </w:trPr>
        <w:tc>
          <w:tcPr>
            <w:tcW w:w="2001" w:type="pct"/>
            <w:tcBorders>
              <w:top w:val="single" w:sz="4" w:space="0" w:color="auto"/>
              <w:left w:val="single" w:sz="4" w:space="0" w:color="auto"/>
              <w:bottom w:val="single" w:sz="4" w:space="0" w:color="auto"/>
              <w:right w:val="single" w:sz="4" w:space="0" w:color="auto"/>
            </w:tcBorders>
            <w:vAlign w:val="center"/>
          </w:tcPr>
          <w:p w:rsidR="006B1683" w:rsidRPr="00AB182A" w:rsidRDefault="006B1683" w:rsidP="001F5C82">
            <w:pPr>
              <w:tabs>
                <w:tab w:val="right" w:pos="426"/>
              </w:tabs>
              <w:bidi w:val="0"/>
              <w:snapToGrid w:val="0"/>
              <w:jc w:val="both"/>
              <w:rPr>
                <w:rFonts w:cs="Times New Roman"/>
              </w:rPr>
            </w:pPr>
            <w:r w:rsidRPr="00AB182A">
              <w:rPr>
                <w:rFonts w:cs="Times New Roman"/>
                <w:lang w:bidi="ar-EG"/>
              </w:rPr>
              <w:t>Garlic oil</w:t>
            </w:r>
            <w:r w:rsidR="00AA4613" w:rsidRPr="00AB182A">
              <w:rPr>
                <w:rFonts w:cs="Times New Roman"/>
                <w:lang w:bidi="ar-EG"/>
              </w:rPr>
              <w:t xml:space="preserve"> </w:t>
            </w:r>
            <w:r w:rsidRPr="00AB182A">
              <w:rPr>
                <w:rFonts w:cs="Times New Roman"/>
                <w:lang w:bidi="ar-EG"/>
              </w:rPr>
              <w:t>at 2%</w:t>
            </w:r>
          </w:p>
        </w:tc>
        <w:tc>
          <w:tcPr>
            <w:tcW w:w="542" w:type="pct"/>
            <w:tcBorders>
              <w:top w:val="single" w:sz="4" w:space="0" w:color="auto"/>
              <w:left w:val="single" w:sz="4" w:space="0" w:color="auto"/>
              <w:bottom w:val="single" w:sz="4" w:space="0" w:color="auto"/>
              <w:right w:val="single" w:sz="4" w:space="0" w:color="auto"/>
            </w:tcBorders>
            <w:vAlign w:val="center"/>
          </w:tcPr>
          <w:p w:rsidR="006B1683" w:rsidRPr="00AB182A" w:rsidRDefault="006B1683" w:rsidP="001F5C82">
            <w:pPr>
              <w:tabs>
                <w:tab w:val="right" w:pos="426"/>
              </w:tabs>
              <w:bidi w:val="0"/>
              <w:snapToGrid w:val="0"/>
              <w:jc w:val="both"/>
              <w:rPr>
                <w:rFonts w:cs="Times New Roman"/>
                <w:color w:val="000000"/>
              </w:rPr>
            </w:pPr>
            <w:r w:rsidRPr="00AB182A">
              <w:rPr>
                <w:rFonts w:cs="Times New Roman"/>
                <w:color w:val="000000"/>
              </w:rPr>
              <w:t>13.5</w:t>
            </w:r>
          </w:p>
        </w:tc>
        <w:tc>
          <w:tcPr>
            <w:tcW w:w="542" w:type="pct"/>
            <w:tcBorders>
              <w:top w:val="single" w:sz="4" w:space="0" w:color="auto"/>
              <w:left w:val="single" w:sz="4" w:space="0" w:color="auto"/>
              <w:bottom w:val="single" w:sz="4" w:space="0" w:color="auto"/>
              <w:right w:val="single" w:sz="4" w:space="0" w:color="auto"/>
            </w:tcBorders>
            <w:vAlign w:val="center"/>
          </w:tcPr>
          <w:p w:rsidR="006B1683" w:rsidRPr="00AB182A" w:rsidRDefault="006B1683" w:rsidP="001F5C82">
            <w:pPr>
              <w:tabs>
                <w:tab w:val="right" w:pos="426"/>
              </w:tabs>
              <w:bidi w:val="0"/>
              <w:snapToGrid w:val="0"/>
              <w:jc w:val="both"/>
              <w:rPr>
                <w:rFonts w:cs="Times New Roman"/>
                <w:color w:val="000000"/>
              </w:rPr>
            </w:pPr>
            <w:r w:rsidRPr="00AB182A">
              <w:rPr>
                <w:rFonts w:cs="Times New Roman"/>
                <w:color w:val="000000"/>
              </w:rPr>
              <w:t>13.8</w:t>
            </w:r>
          </w:p>
        </w:tc>
        <w:tc>
          <w:tcPr>
            <w:tcW w:w="908" w:type="pct"/>
            <w:tcBorders>
              <w:top w:val="single" w:sz="4" w:space="0" w:color="auto"/>
              <w:left w:val="single" w:sz="4" w:space="0" w:color="auto"/>
              <w:bottom w:val="single" w:sz="4" w:space="0" w:color="auto"/>
              <w:right w:val="single" w:sz="4" w:space="0" w:color="auto"/>
            </w:tcBorders>
            <w:vAlign w:val="center"/>
          </w:tcPr>
          <w:p w:rsidR="006B1683" w:rsidRPr="00AB182A" w:rsidRDefault="006B1683" w:rsidP="001F5C82">
            <w:pPr>
              <w:tabs>
                <w:tab w:val="right" w:pos="426"/>
              </w:tabs>
              <w:bidi w:val="0"/>
              <w:snapToGrid w:val="0"/>
              <w:jc w:val="both"/>
              <w:rPr>
                <w:rFonts w:cs="Times New Roman"/>
                <w:color w:val="000000"/>
              </w:rPr>
            </w:pPr>
            <w:r w:rsidRPr="00AB182A">
              <w:rPr>
                <w:rFonts w:cs="Times New Roman"/>
                <w:color w:val="000000"/>
              </w:rPr>
              <w:t>89.8</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6B1683" w:rsidRPr="00AB182A" w:rsidRDefault="006B1683" w:rsidP="001F5C82">
            <w:pPr>
              <w:bidi w:val="0"/>
              <w:snapToGrid w:val="0"/>
              <w:jc w:val="both"/>
              <w:rPr>
                <w:rFonts w:cs="Times New Roman"/>
              </w:rPr>
            </w:pPr>
            <w:r w:rsidRPr="00AB182A">
              <w:rPr>
                <w:rFonts w:cs="Times New Roman"/>
              </w:rPr>
              <w:t>90.1</w:t>
            </w:r>
          </w:p>
        </w:tc>
      </w:tr>
      <w:tr w:rsidR="006B1683" w:rsidRPr="00AB182A" w:rsidTr="001F5C82">
        <w:tblPrEx>
          <w:tblLook w:val="0000"/>
        </w:tblPrEx>
        <w:trPr>
          <w:jc w:val="center"/>
        </w:trPr>
        <w:tc>
          <w:tcPr>
            <w:tcW w:w="2001" w:type="pct"/>
            <w:tcBorders>
              <w:top w:val="single" w:sz="4" w:space="0" w:color="auto"/>
              <w:left w:val="single" w:sz="4" w:space="0" w:color="auto"/>
              <w:bottom w:val="single" w:sz="4" w:space="0" w:color="auto"/>
              <w:right w:val="single" w:sz="4" w:space="0" w:color="auto"/>
            </w:tcBorders>
            <w:vAlign w:val="center"/>
          </w:tcPr>
          <w:p w:rsidR="006B1683" w:rsidRPr="00AB182A" w:rsidRDefault="006B1683" w:rsidP="001F5C82">
            <w:pPr>
              <w:tabs>
                <w:tab w:val="right" w:pos="426"/>
              </w:tabs>
              <w:bidi w:val="0"/>
              <w:snapToGrid w:val="0"/>
              <w:jc w:val="both"/>
              <w:rPr>
                <w:rFonts w:cs="Times New Roman"/>
              </w:rPr>
            </w:pPr>
            <w:r w:rsidRPr="00AB182A">
              <w:rPr>
                <w:rFonts w:cs="Times New Roman"/>
              </w:rPr>
              <w:t>New LSD 5%</w:t>
            </w:r>
          </w:p>
        </w:tc>
        <w:tc>
          <w:tcPr>
            <w:tcW w:w="542" w:type="pct"/>
            <w:tcBorders>
              <w:top w:val="single" w:sz="4" w:space="0" w:color="auto"/>
              <w:left w:val="single" w:sz="4" w:space="0" w:color="auto"/>
              <w:bottom w:val="single" w:sz="4" w:space="0" w:color="auto"/>
              <w:right w:val="single" w:sz="4" w:space="0" w:color="auto"/>
            </w:tcBorders>
            <w:vAlign w:val="center"/>
          </w:tcPr>
          <w:p w:rsidR="006B1683" w:rsidRPr="00AB182A" w:rsidRDefault="006B1683" w:rsidP="001F5C82">
            <w:pPr>
              <w:tabs>
                <w:tab w:val="right" w:pos="426"/>
              </w:tabs>
              <w:bidi w:val="0"/>
              <w:snapToGrid w:val="0"/>
              <w:jc w:val="both"/>
              <w:rPr>
                <w:rFonts w:cs="Times New Roman"/>
                <w:color w:val="000000"/>
              </w:rPr>
            </w:pPr>
            <w:r w:rsidRPr="00AB182A">
              <w:rPr>
                <w:rFonts w:cs="Times New Roman"/>
                <w:color w:val="000000"/>
              </w:rPr>
              <w:t>0.2</w:t>
            </w:r>
          </w:p>
        </w:tc>
        <w:tc>
          <w:tcPr>
            <w:tcW w:w="542" w:type="pct"/>
            <w:tcBorders>
              <w:top w:val="single" w:sz="4" w:space="0" w:color="auto"/>
              <w:left w:val="single" w:sz="4" w:space="0" w:color="auto"/>
              <w:bottom w:val="single" w:sz="4" w:space="0" w:color="auto"/>
              <w:right w:val="single" w:sz="4" w:space="0" w:color="auto"/>
            </w:tcBorders>
            <w:vAlign w:val="center"/>
          </w:tcPr>
          <w:p w:rsidR="006B1683" w:rsidRPr="00AB182A" w:rsidRDefault="006B1683" w:rsidP="001F5C82">
            <w:pPr>
              <w:tabs>
                <w:tab w:val="right" w:pos="426"/>
              </w:tabs>
              <w:bidi w:val="0"/>
              <w:snapToGrid w:val="0"/>
              <w:jc w:val="both"/>
              <w:rPr>
                <w:rFonts w:cs="Times New Roman"/>
                <w:color w:val="000000"/>
              </w:rPr>
            </w:pPr>
            <w:r w:rsidRPr="00AB182A">
              <w:rPr>
                <w:rFonts w:cs="Times New Roman"/>
                <w:color w:val="000000"/>
              </w:rPr>
              <w:t>0.2</w:t>
            </w:r>
          </w:p>
        </w:tc>
        <w:tc>
          <w:tcPr>
            <w:tcW w:w="908" w:type="pct"/>
            <w:tcBorders>
              <w:top w:val="single" w:sz="4" w:space="0" w:color="auto"/>
              <w:left w:val="single" w:sz="4" w:space="0" w:color="auto"/>
              <w:bottom w:val="single" w:sz="4" w:space="0" w:color="auto"/>
              <w:right w:val="single" w:sz="4" w:space="0" w:color="auto"/>
            </w:tcBorders>
            <w:vAlign w:val="center"/>
          </w:tcPr>
          <w:p w:rsidR="006B1683" w:rsidRPr="00AB182A" w:rsidRDefault="006B1683" w:rsidP="001F5C82">
            <w:pPr>
              <w:tabs>
                <w:tab w:val="right" w:pos="426"/>
              </w:tabs>
              <w:bidi w:val="0"/>
              <w:snapToGrid w:val="0"/>
              <w:jc w:val="both"/>
              <w:rPr>
                <w:rFonts w:cs="Times New Roman"/>
                <w:color w:val="000000"/>
              </w:rPr>
            </w:pPr>
            <w:r w:rsidRPr="00AB182A">
              <w:rPr>
                <w:rFonts w:cs="Times New Roman"/>
                <w:color w:val="000000"/>
              </w:rPr>
              <w:t>1.0</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6B1683" w:rsidRPr="00AB182A" w:rsidRDefault="006B1683" w:rsidP="001F5C82">
            <w:pPr>
              <w:bidi w:val="0"/>
              <w:snapToGrid w:val="0"/>
              <w:jc w:val="both"/>
              <w:rPr>
                <w:rFonts w:cs="Times New Roman"/>
              </w:rPr>
            </w:pPr>
            <w:r w:rsidRPr="00AB182A">
              <w:rPr>
                <w:rFonts w:cs="Times New Roman"/>
              </w:rPr>
              <w:t>1.0</w:t>
            </w:r>
          </w:p>
        </w:tc>
      </w:tr>
    </w:tbl>
    <w:p w:rsidR="007D5EA9" w:rsidRPr="00AB182A" w:rsidRDefault="007D5EA9" w:rsidP="001F5C82">
      <w:pPr>
        <w:tabs>
          <w:tab w:val="right" w:pos="0"/>
        </w:tabs>
        <w:bidi w:val="0"/>
        <w:snapToGrid w:val="0"/>
        <w:jc w:val="center"/>
        <w:rPr>
          <w:rFonts w:cs="Times New Roman"/>
          <w:b/>
          <w:bCs/>
        </w:rPr>
      </w:pPr>
    </w:p>
    <w:p w:rsidR="006D76F5" w:rsidRPr="00AB182A" w:rsidRDefault="006D76F5" w:rsidP="001F5C82">
      <w:pPr>
        <w:tabs>
          <w:tab w:val="right" w:pos="0"/>
        </w:tabs>
        <w:bidi w:val="0"/>
        <w:snapToGrid w:val="0"/>
        <w:jc w:val="both"/>
        <w:rPr>
          <w:rFonts w:cs="Times New Roman"/>
          <w:b/>
          <w:bCs/>
        </w:rPr>
      </w:pPr>
      <w:r w:rsidRPr="00AB182A">
        <w:rPr>
          <w:rFonts w:cs="Times New Roman"/>
          <w:b/>
          <w:bCs/>
        </w:rPr>
        <w:t>Table (</w:t>
      </w:r>
      <w:r w:rsidR="00017242" w:rsidRPr="00AB182A">
        <w:rPr>
          <w:rFonts w:cs="Times New Roman"/>
          <w:b/>
          <w:bCs/>
        </w:rPr>
        <w:t>5</w:t>
      </w:r>
      <w:r w:rsidRPr="00AB182A">
        <w:rPr>
          <w:rFonts w:cs="Times New Roman"/>
          <w:b/>
          <w:bCs/>
        </w:rPr>
        <w:t>):</w:t>
      </w:r>
      <w:r w:rsidR="007D5EA9" w:rsidRPr="00AB182A">
        <w:rPr>
          <w:rFonts w:cs="Times New Roman"/>
          <w:b/>
          <w:bCs/>
        </w:rPr>
        <w:t xml:space="preserve"> </w:t>
      </w:r>
      <w:r w:rsidRPr="00AB182A">
        <w:rPr>
          <w:rFonts w:cs="Times New Roman"/>
          <w:b/>
          <w:bCs/>
        </w:rPr>
        <w:t>Effect of</w:t>
      </w:r>
      <w:r w:rsidR="00AA4613" w:rsidRPr="00AB182A">
        <w:rPr>
          <w:rFonts w:cs="Times New Roman"/>
          <w:b/>
          <w:bCs/>
        </w:rPr>
        <w:t xml:space="preserve"> </w:t>
      </w:r>
      <w:r w:rsidR="006E1599" w:rsidRPr="00AB182A">
        <w:rPr>
          <w:rFonts w:cs="Times New Roman"/>
          <w:b/>
          <w:bCs/>
          <w:lang w:bidi="ar-EG"/>
        </w:rPr>
        <w:t>rosella</w:t>
      </w:r>
      <w:r w:rsidRPr="00AB182A">
        <w:rPr>
          <w:rFonts w:cs="Times New Roman"/>
          <w:b/>
          <w:bCs/>
        </w:rPr>
        <w:t>,</w:t>
      </w:r>
      <w:r w:rsidR="007D5EA9" w:rsidRPr="00AB182A">
        <w:rPr>
          <w:rFonts w:cs="Times New Roman"/>
          <w:b/>
          <w:bCs/>
          <w:lang w:bidi="ar-EG"/>
        </w:rPr>
        <w:t xml:space="preserve"> </w:t>
      </w:r>
      <w:r w:rsidR="006E1599" w:rsidRPr="00AB182A">
        <w:rPr>
          <w:rFonts w:cs="Times New Roman"/>
          <w:b/>
          <w:bCs/>
          <w:lang w:bidi="ar-EG"/>
        </w:rPr>
        <w:t xml:space="preserve">turmeric </w:t>
      </w:r>
      <w:r w:rsidRPr="00AB182A">
        <w:rPr>
          <w:rFonts w:cs="Times New Roman"/>
          <w:b/>
          <w:bCs/>
          <w:lang w:bidi="ar-EG"/>
        </w:rPr>
        <w:t>extracts as well as Onion an</w:t>
      </w:r>
      <w:r w:rsidR="001F5C82" w:rsidRPr="00AB182A">
        <w:rPr>
          <w:rFonts w:cs="Times New Roman"/>
          <w:b/>
          <w:bCs/>
          <w:lang w:bidi="ar-EG"/>
        </w:rPr>
        <w:t>d G</w:t>
      </w:r>
      <w:r w:rsidRPr="00AB182A">
        <w:rPr>
          <w:rFonts w:cs="Times New Roman"/>
          <w:b/>
          <w:bCs/>
          <w:lang w:bidi="ar-EG"/>
        </w:rPr>
        <w:t>arlic oil</w:t>
      </w:r>
      <w:r w:rsidRPr="00AB182A">
        <w:rPr>
          <w:rFonts w:cs="Times New Roman"/>
          <w:b/>
          <w:bCs/>
        </w:rPr>
        <w:t>s o</w:t>
      </w:r>
      <w:r w:rsidR="001F5C82" w:rsidRPr="00AB182A">
        <w:rPr>
          <w:rFonts w:cs="Times New Roman"/>
          <w:b/>
          <w:bCs/>
        </w:rPr>
        <w:t>n T</w:t>
      </w:r>
      <w:r w:rsidR="00F67400" w:rsidRPr="00AB182A">
        <w:rPr>
          <w:rFonts w:cs="Times New Roman"/>
          <w:b/>
          <w:bCs/>
        </w:rPr>
        <w:t xml:space="preserve">otal acidity per. </w:t>
      </w:r>
      <w:r w:rsidRPr="00AB182A">
        <w:rPr>
          <w:rFonts w:cs="Times New Roman"/>
          <w:b/>
          <w:bCs/>
        </w:rPr>
        <w:t xml:space="preserve">and Reducing sugars per. </w:t>
      </w:r>
      <w:r w:rsidR="007D5EA9" w:rsidRPr="00AB182A">
        <w:rPr>
          <w:rFonts w:cs="Times New Roman"/>
          <w:b/>
          <w:bCs/>
        </w:rPr>
        <w:t>O</w:t>
      </w:r>
      <w:r w:rsidRPr="00AB182A">
        <w:rPr>
          <w:rFonts w:cs="Times New Roman"/>
          <w:b/>
          <w:bCs/>
        </w:rPr>
        <w:t>f</w:t>
      </w:r>
      <w:r w:rsidR="007D5EA9" w:rsidRPr="00AB182A">
        <w:rPr>
          <w:rFonts w:cs="Times New Roman"/>
          <w:b/>
          <w:bCs/>
        </w:rPr>
        <w:t xml:space="preserve"> </w:t>
      </w:r>
      <w:r w:rsidRPr="00AB182A">
        <w:rPr>
          <w:rFonts w:cs="Times New Roman"/>
          <w:b/>
          <w:bCs/>
        </w:rPr>
        <w:t xml:space="preserve">Zebda mango cv during 2016 and 1207 seasons. </w:t>
      </w:r>
    </w:p>
    <w:tbl>
      <w:tblPr>
        <w:tblStyle w:val="TableGrid"/>
        <w:tblW w:w="5000" w:type="pct"/>
        <w:jc w:val="center"/>
        <w:tblCellMar>
          <w:left w:w="57" w:type="dxa"/>
          <w:right w:w="57" w:type="dxa"/>
        </w:tblCellMar>
        <w:tblLook w:val="01E0"/>
      </w:tblPr>
      <w:tblGrid>
        <w:gridCol w:w="3656"/>
        <w:gridCol w:w="1304"/>
        <w:gridCol w:w="1304"/>
        <w:gridCol w:w="1605"/>
        <w:gridCol w:w="1605"/>
      </w:tblGrid>
      <w:tr w:rsidR="00F67400" w:rsidRPr="00AB182A" w:rsidTr="001F5C82">
        <w:trPr>
          <w:jc w:val="center"/>
        </w:trPr>
        <w:tc>
          <w:tcPr>
            <w:tcW w:w="1930" w:type="pct"/>
            <w:vMerge w:val="restar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b/>
                <w:bCs/>
                <w:lang w:bidi="ar-EG"/>
              </w:rPr>
            </w:pPr>
          </w:p>
          <w:p w:rsidR="00F67400" w:rsidRPr="00AB182A" w:rsidRDefault="00F67400" w:rsidP="001F5C82">
            <w:pPr>
              <w:tabs>
                <w:tab w:val="right" w:pos="426"/>
              </w:tabs>
              <w:bidi w:val="0"/>
              <w:snapToGrid w:val="0"/>
              <w:jc w:val="both"/>
              <w:rPr>
                <w:rFonts w:cs="Times New Roman"/>
                <w:b/>
                <w:bCs/>
                <w:lang w:bidi="ar-EG"/>
              </w:rPr>
            </w:pPr>
            <w:r w:rsidRPr="00AB182A">
              <w:rPr>
                <w:rFonts w:cs="Times New Roman"/>
                <w:b/>
                <w:bCs/>
                <w:lang w:bidi="ar-EG"/>
              </w:rPr>
              <w:t>Treatments</w:t>
            </w:r>
          </w:p>
        </w:tc>
        <w:tc>
          <w:tcPr>
            <w:tcW w:w="1376" w:type="pct"/>
            <w:gridSpan w:val="2"/>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b/>
                <w:bCs/>
                <w:color w:val="000000"/>
              </w:rPr>
            </w:pPr>
            <w:r w:rsidRPr="00AB182A">
              <w:rPr>
                <w:rFonts w:cs="Times New Roman"/>
                <w:b/>
                <w:bCs/>
                <w:color w:val="000000"/>
              </w:rPr>
              <w:t xml:space="preserve">Total acidity % </w:t>
            </w:r>
          </w:p>
        </w:tc>
        <w:tc>
          <w:tcPr>
            <w:tcW w:w="1694" w:type="pct"/>
            <w:gridSpan w:val="2"/>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b/>
                <w:bCs/>
                <w:color w:val="000000"/>
              </w:rPr>
            </w:pPr>
            <w:r w:rsidRPr="00AB182A">
              <w:rPr>
                <w:rFonts w:cs="Times New Roman"/>
                <w:b/>
                <w:bCs/>
                <w:color w:val="000000"/>
              </w:rPr>
              <w:t>Reducing sugars %</w:t>
            </w:r>
          </w:p>
        </w:tc>
      </w:tr>
      <w:tr w:rsidR="00F67400" w:rsidRPr="00AB182A" w:rsidTr="001F5C82">
        <w:trPr>
          <w:jc w:val="center"/>
        </w:trPr>
        <w:tc>
          <w:tcPr>
            <w:tcW w:w="1930" w:type="pct"/>
            <w:vMerge/>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lang w:bidi="ar-EG"/>
              </w:rPr>
            </w:pP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b/>
                <w:bCs/>
                <w:lang w:bidi="ar-EG"/>
              </w:rPr>
            </w:pPr>
            <w:r w:rsidRPr="00AB182A">
              <w:rPr>
                <w:rFonts w:cs="Times New Roman"/>
                <w:b/>
                <w:bCs/>
                <w:lang w:bidi="ar-EG"/>
              </w:rPr>
              <w:t>2016</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b/>
                <w:bCs/>
                <w:lang w:bidi="ar-EG"/>
              </w:rPr>
            </w:pPr>
            <w:r w:rsidRPr="00AB182A">
              <w:rPr>
                <w:rFonts w:cs="Times New Roman"/>
                <w:b/>
                <w:bCs/>
                <w:lang w:bidi="ar-EG"/>
              </w:rPr>
              <w:t>2017</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b/>
                <w:bCs/>
                <w:lang w:bidi="ar-EG"/>
              </w:rPr>
            </w:pPr>
            <w:r w:rsidRPr="00AB182A">
              <w:rPr>
                <w:rFonts w:cs="Times New Roman"/>
                <w:b/>
                <w:bCs/>
                <w:lang w:bidi="ar-EG"/>
              </w:rPr>
              <w:t>2016</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b/>
                <w:bCs/>
                <w:lang w:bidi="ar-EG"/>
              </w:rPr>
            </w:pPr>
            <w:r w:rsidRPr="00AB182A">
              <w:rPr>
                <w:rFonts w:cs="Times New Roman"/>
                <w:b/>
                <w:bCs/>
                <w:lang w:bidi="ar-EG"/>
              </w:rPr>
              <w:t>2017</w:t>
            </w:r>
          </w:p>
        </w:tc>
      </w:tr>
      <w:tr w:rsidR="00F67400" w:rsidRPr="00AB182A" w:rsidTr="001F5C82">
        <w:trPr>
          <w:jc w:val="center"/>
        </w:trPr>
        <w:tc>
          <w:tcPr>
            <w:tcW w:w="1930"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lang w:bidi="ar-EG"/>
              </w:rPr>
            </w:pPr>
            <w:r w:rsidRPr="00AB182A">
              <w:rPr>
                <w:rFonts w:cs="Times New Roman"/>
                <w:lang w:bidi="ar-EG"/>
              </w:rPr>
              <w:t>Contro</w:t>
            </w:r>
            <w:r w:rsidR="00AA4613" w:rsidRPr="00AB182A">
              <w:rPr>
                <w:rFonts w:cs="Times New Roman"/>
                <w:lang w:bidi="ar-EG"/>
              </w:rPr>
              <w:t>l (</w:t>
            </w:r>
            <w:r w:rsidRPr="00AB182A">
              <w:rPr>
                <w:rFonts w:cs="Times New Roman"/>
                <w:lang w:bidi="ar-EG"/>
              </w:rPr>
              <w:t xml:space="preserve"> Tap WATER)</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0.955</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0.978</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7.9</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8.0</w:t>
            </w:r>
          </w:p>
        </w:tc>
      </w:tr>
      <w:tr w:rsidR="00F67400" w:rsidRPr="00AB182A" w:rsidTr="001F5C82">
        <w:trPr>
          <w:jc w:val="center"/>
        </w:trPr>
        <w:tc>
          <w:tcPr>
            <w:tcW w:w="1930"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lang w:bidi="ar-EG"/>
              </w:rPr>
            </w:pPr>
            <w:r w:rsidRPr="00AB182A">
              <w:rPr>
                <w:rFonts w:cs="Times New Roman"/>
                <w:lang w:bidi="ar-EG"/>
              </w:rPr>
              <w:t>rosella</w:t>
            </w:r>
            <w:r w:rsidR="00AA4613" w:rsidRPr="00AB182A">
              <w:rPr>
                <w:rFonts w:cs="Times New Roman"/>
                <w:lang w:bidi="ar-EG"/>
              </w:rPr>
              <w:t xml:space="preserve"> </w:t>
            </w:r>
            <w:r w:rsidRPr="00AB182A">
              <w:rPr>
                <w:rFonts w:cs="Times New Roman"/>
                <w:lang w:bidi="ar-EG"/>
              </w:rPr>
              <w:t>extract at 1%</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0.900</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0.890</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8.0</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8.1</w:t>
            </w:r>
          </w:p>
        </w:tc>
      </w:tr>
      <w:tr w:rsidR="00F67400" w:rsidRPr="00AB182A" w:rsidTr="001F5C82">
        <w:trPr>
          <w:jc w:val="center"/>
        </w:trPr>
        <w:tc>
          <w:tcPr>
            <w:tcW w:w="1930"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lang w:bidi="ar-EG"/>
              </w:rPr>
            </w:pPr>
            <w:r w:rsidRPr="00AB182A">
              <w:rPr>
                <w:rFonts w:cs="Times New Roman"/>
                <w:lang w:bidi="ar-EG"/>
              </w:rPr>
              <w:t>rosella</w:t>
            </w:r>
            <w:r w:rsidR="00AA4613" w:rsidRPr="00AB182A">
              <w:rPr>
                <w:rFonts w:cs="Times New Roman"/>
                <w:lang w:bidi="ar-EG"/>
              </w:rPr>
              <w:t xml:space="preserve"> </w:t>
            </w:r>
            <w:r w:rsidRPr="00AB182A">
              <w:rPr>
                <w:rFonts w:cs="Times New Roman"/>
                <w:lang w:bidi="ar-EG"/>
              </w:rPr>
              <w:t>extract at 2%</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0.880</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0.870</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9.1</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8.7</w:t>
            </w:r>
          </w:p>
        </w:tc>
      </w:tr>
      <w:tr w:rsidR="00F67400" w:rsidRPr="00AB182A" w:rsidTr="001F5C82">
        <w:trPr>
          <w:jc w:val="center"/>
        </w:trPr>
        <w:tc>
          <w:tcPr>
            <w:tcW w:w="1930"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lang w:bidi="ar-EG"/>
              </w:rPr>
            </w:pPr>
            <w:r w:rsidRPr="00AB182A">
              <w:rPr>
                <w:rFonts w:cs="Times New Roman"/>
                <w:lang w:bidi="ar-EG"/>
              </w:rPr>
              <w:t>turmeric extract at 1%</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0.879</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0.868</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9.2</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9.6</w:t>
            </w:r>
          </w:p>
        </w:tc>
      </w:tr>
      <w:tr w:rsidR="00F67400" w:rsidRPr="00AB182A" w:rsidTr="001F5C82">
        <w:trPr>
          <w:jc w:val="center"/>
        </w:trPr>
        <w:tc>
          <w:tcPr>
            <w:tcW w:w="1930"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lang w:bidi="ar-EG"/>
              </w:rPr>
            </w:pPr>
            <w:r w:rsidRPr="00AB182A">
              <w:rPr>
                <w:rFonts w:cs="Times New Roman"/>
                <w:lang w:bidi="ar-EG"/>
              </w:rPr>
              <w:t>turmeric extract at 2%</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0.859</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0.850</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9.5</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10.1</w:t>
            </w:r>
          </w:p>
        </w:tc>
      </w:tr>
      <w:tr w:rsidR="00F67400" w:rsidRPr="00AB182A" w:rsidTr="001F5C82">
        <w:trPr>
          <w:jc w:val="center"/>
        </w:trPr>
        <w:tc>
          <w:tcPr>
            <w:tcW w:w="1930"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lang w:bidi="ar-EG"/>
              </w:rPr>
            </w:pPr>
            <w:r w:rsidRPr="00AB182A">
              <w:rPr>
                <w:rFonts w:cs="Times New Roman"/>
                <w:lang w:bidi="ar-EG"/>
              </w:rPr>
              <w:t>Onion oil at</w:t>
            </w:r>
            <w:r w:rsidR="00AA4613" w:rsidRPr="00AB182A">
              <w:rPr>
                <w:rFonts w:cs="Times New Roman"/>
                <w:lang w:bidi="ar-EG"/>
              </w:rPr>
              <w:t xml:space="preserve"> </w:t>
            </w:r>
            <w:r w:rsidRPr="00AB182A">
              <w:rPr>
                <w:rFonts w:cs="Times New Roman"/>
                <w:lang w:bidi="ar-EG"/>
              </w:rPr>
              <w:t>1%</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0.831</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0.829</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10.0</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10.4</w:t>
            </w:r>
          </w:p>
        </w:tc>
      </w:tr>
      <w:tr w:rsidR="00F67400" w:rsidRPr="00AB182A" w:rsidTr="001F5C82">
        <w:trPr>
          <w:jc w:val="center"/>
        </w:trPr>
        <w:tc>
          <w:tcPr>
            <w:tcW w:w="1930"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lang w:bidi="ar-EG"/>
              </w:rPr>
            </w:pPr>
            <w:r w:rsidRPr="00AB182A">
              <w:rPr>
                <w:rFonts w:cs="Times New Roman"/>
                <w:lang w:bidi="ar-EG"/>
              </w:rPr>
              <w:t>Onion oil at</w:t>
            </w:r>
            <w:r w:rsidR="00AA4613" w:rsidRPr="00AB182A">
              <w:rPr>
                <w:rFonts w:cs="Times New Roman"/>
                <w:lang w:bidi="ar-EG"/>
              </w:rPr>
              <w:t xml:space="preserve"> </w:t>
            </w:r>
            <w:r w:rsidRPr="00AB182A">
              <w:rPr>
                <w:rFonts w:cs="Times New Roman"/>
                <w:lang w:bidi="ar-EG"/>
              </w:rPr>
              <w:t>2%</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0.829</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0.804</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10.9</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10.7</w:t>
            </w:r>
          </w:p>
        </w:tc>
      </w:tr>
      <w:tr w:rsidR="00F67400" w:rsidRPr="00AB182A" w:rsidTr="001F5C82">
        <w:trPr>
          <w:jc w:val="center"/>
        </w:trPr>
        <w:tc>
          <w:tcPr>
            <w:tcW w:w="1930"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lang w:bidi="ar-EG"/>
              </w:rPr>
            </w:pPr>
            <w:r w:rsidRPr="00AB182A">
              <w:rPr>
                <w:rFonts w:cs="Times New Roman"/>
                <w:lang w:bidi="ar-EG"/>
              </w:rPr>
              <w:t>Garlic oil at 1%</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0.822</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0.836</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11.0</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10.9</w:t>
            </w:r>
          </w:p>
        </w:tc>
      </w:tr>
      <w:tr w:rsidR="00F67400" w:rsidRPr="00AB182A" w:rsidTr="001F5C82">
        <w:tblPrEx>
          <w:tblLook w:val="0000"/>
        </w:tblPrEx>
        <w:trPr>
          <w:jc w:val="center"/>
        </w:trPr>
        <w:tc>
          <w:tcPr>
            <w:tcW w:w="1930"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rPr>
            </w:pPr>
            <w:r w:rsidRPr="00AB182A">
              <w:rPr>
                <w:rFonts w:cs="Times New Roman"/>
                <w:lang w:bidi="ar-EG"/>
              </w:rPr>
              <w:t>Garlic oil at 2%</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0.800</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0.811</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11.5</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11.2</w:t>
            </w:r>
          </w:p>
        </w:tc>
      </w:tr>
      <w:tr w:rsidR="00F67400" w:rsidRPr="00AB182A" w:rsidTr="001F5C82">
        <w:tblPrEx>
          <w:tblLook w:val="0000"/>
        </w:tblPrEx>
        <w:trPr>
          <w:jc w:val="center"/>
        </w:trPr>
        <w:tc>
          <w:tcPr>
            <w:tcW w:w="1930"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rPr>
            </w:pPr>
            <w:r w:rsidRPr="00AB182A">
              <w:rPr>
                <w:rFonts w:cs="Times New Roman"/>
              </w:rPr>
              <w:t>New LSD 5%</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0.012</w:t>
            </w:r>
          </w:p>
        </w:tc>
        <w:tc>
          <w:tcPr>
            <w:tcW w:w="688"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0.011</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0.2</w:t>
            </w:r>
          </w:p>
        </w:tc>
        <w:tc>
          <w:tcPr>
            <w:tcW w:w="847" w:type="pct"/>
            <w:tcBorders>
              <w:top w:val="single" w:sz="4" w:space="0" w:color="auto"/>
              <w:left w:val="single" w:sz="4" w:space="0" w:color="auto"/>
              <w:bottom w:val="single" w:sz="4" w:space="0" w:color="auto"/>
              <w:right w:val="single" w:sz="4" w:space="0" w:color="auto"/>
            </w:tcBorders>
            <w:vAlign w:val="center"/>
          </w:tcPr>
          <w:p w:rsidR="00F67400" w:rsidRPr="00AB182A" w:rsidRDefault="00F67400" w:rsidP="001F5C82">
            <w:pPr>
              <w:tabs>
                <w:tab w:val="right" w:pos="426"/>
              </w:tabs>
              <w:bidi w:val="0"/>
              <w:snapToGrid w:val="0"/>
              <w:jc w:val="both"/>
              <w:rPr>
                <w:rFonts w:cs="Times New Roman"/>
                <w:color w:val="000000"/>
              </w:rPr>
            </w:pPr>
            <w:r w:rsidRPr="00AB182A">
              <w:rPr>
                <w:rFonts w:cs="Times New Roman"/>
                <w:color w:val="000000"/>
              </w:rPr>
              <w:t>0.2</w:t>
            </w:r>
          </w:p>
        </w:tc>
      </w:tr>
    </w:tbl>
    <w:p w:rsidR="00617908" w:rsidRPr="00AB182A" w:rsidRDefault="00617908" w:rsidP="001F5C82">
      <w:pPr>
        <w:tabs>
          <w:tab w:val="right" w:pos="426"/>
        </w:tabs>
        <w:bidi w:val="0"/>
        <w:snapToGrid w:val="0"/>
        <w:ind w:firstLine="425"/>
        <w:jc w:val="both"/>
        <w:rPr>
          <w:rFonts w:cs="Times New Roman"/>
        </w:rPr>
      </w:pPr>
    </w:p>
    <w:p w:rsidR="001F5C82" w:rsidRPr="00AB182A" w:rsidRDefault="001F5C82" w:rsidP="001F5C82">
      <w:pPr>
        <w:tabs>
          <w:tab w:val="right" w:pos="426"/>
        </w:tabs>
        <w:autoSpaceDE w:val="0"/>
        <w:autoSpaceDN w:val="0"/>
        <w:bidi w:val="0"/>
        <w:adjustRightInd w:val="0"/>
        <w:snapToGrid w:val="0"/>
        <w:jc w:val="both"/>
        <w:rPr>
          <w:rFonts w:eastAsiaTheme="minorHAnsi" w:cs="Times New Roman"/>
          <w:b/>
          <w:bCs/>
        </w:rPr>
        <w:sectPr w:rsidR="001F5C82" w:rsidRPr="00AB182A" w:rsidSect="00AA4613">
          <w:type w:val="continuous"/>
          <w:pgSz w:w="12240" w:h="15840"/>
          <w:pgMar w:top="1440" w:right="1440" w:bottom="1440" w:left="1440" w:header="720" w:footer="720" w:gutter="0"/>
          <w:cols w:space="720"/>
          <w:bidi/>
          <w:rtlGutter/>
          <w:docGrid w:linePitch="360"/>
        </w:sectPr>
      </w:pPr>
    </w:p>
    <w:p w:rsidR="0094189A" w:rsidRPr="00AB182A" w:rsidRDefault="0094189A" w:rsidP="001F5C82">
      <w:pPr>
        <w:tabs>
          <w:tab w:val="right" w:pos="426"/>
        </w:tabs>
        <w:autoSpaceDE w:val="0"/>
        <w:autoSpaceDN w:val="0"/>
        <w:bidi w:val="0"/>
        <w:adjustRightInd w:val="0"/>
        <w:snapToGrid w:val="0"/>
        <w:jc w:val="both"/>
        <w:rPr>
          <w:rFonts w:eastAsiaTheme="minorHAnsi" w:cs="Times New Roman"/>
          <w:b/>
          <w:bCs/>
        </w:rPr>
      </w:pPr>
      <w:r w:rsidRPr="00AB182A">
        <w:rPr>
          <w:rFonts w:eastAsiaTheme="minorHAnsi" w:cs="Times New Roman"/>
          <w:b/>
          <w:bCs/>
        </w:rPr>
        <w:lastRenderedPageBreak/>
        <w:t>Conclusion</w:t>
      </w:r>
    </w:p>
    <w:p w:rsidR="005279CD" w:rsidRPr="00AB182A" w:rsidRDefault="00FE7D3B" w:rsidP="001F5C82">
      <w:pPr>
        <w:tabs>
          <w:tab w:val="right" w:pos="426"/>
        </w:tabs>
        <w:bidi w:val="0"/>
        <w:snapToGrid w:val="0"/>
        <w:ind w:firstLine="425"/>
        <w:jc w:val="both"/>
        <w:rPr>
          <w:rFonts w:eastAsia="Times New Roman+FPEF" w:cs="Times New Roman"/>
          <w:color w:val="000000"/>
        </w:rPr>
      </w:pPr>
      <w:r w:rsidRPr="00AB182A">
        <w:rPr>
          <w:rFonts w:eastAsia="Times New Roman+FPEF" w:cs="Times New Roman"/>
        </w:rPr>
        <w:t>Zebda</w:t>
      </w:r>
      <w:r w:rsidR="005279CD" w:rsidRPr="00AB182A">
        <w:rPr>
          <w:rFonts w:eastAsia="Times New Roman+FPEF" w:cs="Times New Roman"/>
        </w:rPr>
        <w:t xml:space="preserve"> mango trees during 2017 and 2018 seasons were sprayed four </w:t>
      </w:r>
      <w:r w:rsidR="00AC269B" w:rsidRPr="00AB182A">
        <w:rPr>
          <w:rFonts w:eastAsia="Times New Roman+FPEF" w:cs="Times New Roman"/>
        </w:rPr>
        <w:t>times by</w:t>
      </w:r>
      <w:r w:rsidR="005279CD" w:rsidRPr="00AB182A">
        <w:rPr>
          <w:rFonts w:eastAsia="Times New Roman+FPEF" w:cs="Times New Roman"/>
        </w:rPr>
        <w:t xml:space="preserve"> foliar application of </w:t>
      </w:r>
      <w:r w:rsidR="005279CD" w:rsidRPr="00AB182A">
        <w:rPr>
          <w:rFonts w:cs="Times New Roman"/>
        </w:rPr>
        <w:t xml:space="preserve">turmeric and </w:t>
      </w:r>
      <w:r w:rsidR="00434D0E" w:rsidRPr="00AB182A">
        <w:rPr>
          <w:rFonts w:cs="Times New Roman"/>
        </w:rPr>
        <w:t>rosella,</w:t>
      </w:r>
      <w:r w:rsidR="003255F9" w:rsidRPr="00AB182A">
        <w:rPr>
          <w:rFonts w:cs="Times New Roman"/>
        </w:rPr>
        <w:t xml:space="preserve"> onion and garlic</w:t>
      </w:r>
      <w:r w:rsidR="005279CD" w:rsidRPr="00AB182A">
        <w:rPr>
          <w:rFonts w:cs="Times New Roman"/>
        </w:rPr>
        <w:t xml:space="preserve"> </w:t>
      </w:r>
      <w:r w:rsidR="007D5EA9" w:rsidRPr="00AB182A">
        <w:rPr>
          <w:rFonts w:cs="Times New Roman"/>
        </w:rPr>
        <w:t>extracts</w:t>
      </w:r>
      <w:r w:rsidR="007D5EA9" w:rsidRPr="00AB182A">
        <w:rPr>
          <w:rFonts w:eastAsia="Times New Roman+FPEF" w:cs="Times New Roman"/>
        </w:rPr>
        <w:t xml:space="preserve"> at</w:t>
      </w:r>
      <w:r w:rsidR="00AA4613" w:rsidRPr="00AB182A">
        <w:rPr>
          <w:rFonts w:eastAsia="Times New Roman+FPEF" w:cs="Times New Roman"/>
        </w:rPr>
        <w:t xml:space="preserve"> </w:t>
      </w:r>
      <w:r w:rsidR="005279CD" w:rsidRPr="00AB182A">
        <w:rPr>
          <w:rFonts w:eastAsia="Times New Roman+FPEF" w:cs="Times New Roman"/>
        </w:rPr>
        <w:t>2.0% from every treatment,</w:t>
      </w:r>
      <w:r w:rsidR="003255F9" w:rsidRPr="00AB182A">
        <w:rPr>
          <w:rFonts w:eastAsia="Times New Roman+FPEF" w:cs="Times New Roman"/>
        </w:rPr>
        <w:t xml:space="preserve"> but the large </w:t>
      </w:r>
      <w:r w:rsidR="00AB182A" w:rsidRPr="00AB182A">
        <w:rPr>
          <w:rFonts w:eastAsia="Times New Roman+FPEF" w:cs="Times New Roman"/>
        </w:rPr>
        <w:t>increment</w:t>
      </w:r>
      <w:r w:rsidR="003255F9" w:rsidRPr="00AB182A">
        <w:rPr>
          <w:rFonts w:eastAsia="Times New Roman+FPEF" w:cs="Times New Roman"/>
        </w:rPr>
        <w:t xml:space="preserve"> was obtained by using garlic oil extract at 2.0%. </w:t>
      </w:r>
      <w:r w:rsidR="00966552" w:rsidRPr="00AB182A">
        <w:rPr>
          <w:rFonts w:eastAsia="Times New Roman+FPEF" w:cs="Times New Roman"/>
        </w:rPr>
        <w:t xml:space="preserve">Results </w:t>
      </w:r>
      <w:r w:rsidR="007D5EA9" w:rsidRPr="00AB182A">
        <w:rPr>
          <w:rFonts w:eastAsia="Times New Roman+FPEF" w:cs="Times New Roman"/>
        </w:rPr>
        <w:t>of Yield</w:t>
      </w:r>
      <w:r w:rsidR="005279CD" w:rsidRPr="00AB182A">
        <w:rPr>
          <w:rFonts w:eastAsia="Times New Roman+FPEF" w:cs="Times New Roman"/>
        </w:rPr>
        <w:t xml:space="preserve"> as well as physical and chemical </w:t>
      </w:r>
      <w:r w:rsidR="00AC269B" w:rsidRPr="00AB182A">
        <w:rPr>
          <w:rFonts w:eastAsia="Times New Roman+FPEF" w:cs="Times New Roman"/>
        </w:rPr>
        <w:t>characteristics</w:t>
      </w:r>
      <w:r w:rsidR="005279CD" w:rsidRPr="00AB182A">
        <w:rPr>
          <w:rFonts w:eastAsia="Times New Roman+FPEF" w:cs="Times New Roman"/>
        </w:rPr>
        <w:t xml:space="preserve"> of the fruits Sprayed with </w:t>
      </w:r>
      <w:r w:rsidR="003255F9" w:rsidRPr="00AB182A">
        <w:rPr>
          <w:rFonts w:eastAsia="Times New Roman+FPEF" w:cs="Times New Roman"/>
          <w:color w:val="000000"/>
        </w:rPr>
        <w:t xml:space="preserve">these extracts </w:t>
      </w:r>
      <w:r w:rsidR="005279CD" w:rsidRPr="00AB182A">
        <w:rPr>
          <w:rFonts w:eastAsia="Times New Roman+FPEF" w:cs="Times New Roman"/>
          <w:color w:val="000000"/>
        </w:rPr>
        <w:t>indicated that spraying was</w:t>
      </w:r>
      <w:r w:rsidR="00AA4613" w:rsidRPr="00AB182A">
        <w:rPr>
          <w:rFonts w:eastAsia="Times New Roman+FPEF" w:cs="Times New Roman"/>
          <w:color w:val="000000"/>
        </w:rPr>
        <w:t xml:space="preserve"> </w:t>
      </w:r>
      <w:r w:rsidR="005279CD" w:rsidRPr="00AB182A">
        <w:rPr>
          <w:rFonts w:eastAsia="Times New Roman+FPEF" w:cs="Times New Roman"/>
          <w:color w:val="000000"/>
        </w:rPr>
        <w:t xml:space="preserve">effective in enhancing growth </w:t>
      </w:r>
      <w:r w:rsidR="00AB182A" w:rsidRPr="00AB182A">
        <w:rPr>
          <w:rFonts w:eastAsia="Times New Roman+FPEF" w:cs="Times New Roman"/>
          <w:color w:val="000000"/>
        </w:rPr>
        <w:t>traits as</w:t>
      </w:r>
      <w:r w:rsidR="00FC3249" w:rsidRPr="00AB182A">
        <w:rPr>
          <w:rFonts w:eastAsia="Times New Roman+FPEF" w:cs="Times New Roman"/>
          <w:color w:val="000000"/>
        </w:rPr>
        <w:t xml:space="preserve"> well as</w:t>
      </w:r>
      <w:r w:rsidR="005279CD" w:rsidRPr="00AB182A">
        <w:rPr>
          <w:rFonts w:eastAsia="Times New Roman+FPEF" w:cs="Times New Roman"/>
          <w:color w:val="000000"/>
        </w:rPr>
        <w:t xml:space="preserve"> yield </w:t>
      </w:r>
      <w:r w:rsidR="00FC3249" w:rsidRPr="00AB182A">
        <w:rPr>
          <w:rFonts w:eastAsia="Times New Roman+FPEF" w:cs="Times New Roman"/>
          <w:color w:val="000000"/>
        </w:rPr>
        <w:t>and</w:t>
      </w:r>
      <w:r w:rsidR="005279CD" w:rsidRPr="00AB182A">
        <w:rPr>
          <w:rFonts w:eastAsia="Times New Roman+FPEF" w:cs="Times New Roman"/>
          <w:color w:val="000000"/>
        </w:rPr>
        <w:t xml:space="preserve"> Fruit qual</w:t>
      </w:r>
      <w:r w:rsidR="00FC3249" w:rsidRPr="00AB182A">
        <w:rPr>
          <w:rFonts w:eastAsia="Times New Roman+FPEF" w:cs="Times New Roman"/>
          <w:color w:val="000000"/>
        </w:rPr>
        <w:t>ity rather than non- sprayed</w:t>
      </w:r>
      <w:r w:rsidR="005279CD" w:rsidRPr="00AB182A">
        <w:rPr>
          <w:rFonts w:eastAsia="Times New Roman+FPEF" w:cs="Times New Roman"/>
          <w:color w:val="000000"/>
        </w:rPr>
        <w:t xml:space="preserve"> control</w:t>
      </w:r>
      <w:r w:rsidR="00FC3249" w:rsidRPr="00AB182A">
        <w:rPr>
          <w:rFonts w:eastAsia="Times New Roman+FPEF" w:cs="Times New Roman"/>
          <w:color w:val="000000"/>
        </w:rPr>
        <w:t xml:space="preserve"> (sprayed with tap water only ).</w:t>
      </w:r>
      <w:r w:rsidR="005279CD" w:rsidRPr="00AB182A">
        <w:rPr>
          <w:rFonts w:eastAsia="Times New Roman+FPEF" w:cs="Times New Roman"/>
          <w:color w:val="000000"/>
        </w:rPr>
        <w:t xml:space="preserve"> The promotion was associated with increasing concentrations of </w:t>
      </w:r>
      <w:r w:rsidR="005279CD" w:rsidRPr="00AB182A">
        <w:rPr>
          <w:rFonts w:cs="Times New Roman"/>
        </w:rPr>
        <w:t xml:space="preserve">these </w:t>
      </w:r>
      <w:r w:rsidR="007D5EA9" w:rsidRPr="00AB182A">
        <w:rPr>
          <w:rFonts w:cs="Times New Roman"/>
        </w:rPr>
        <w:t>extracts</w:t>
      </w:r>
      <w:r w:rsidR="007D5EA9" w:rsidRPr="00AB182A">
        <w:rPr>
          <w:rFonts w:eastAsia="Times New Roman+FPEF" w:cs="Times New Roman"/>
          <w:color w:val="000000"/>
        </w:rPr>
        <w:t xml:space="preserve"> from</w:t>
      </w:r>
      <w:r w:rsidR="00FC3249" w:rsidRPr="00AB182A">
        <w:rPr>
          <w:rFonts w:eastAsia="Times New Roman+FPEF" w:cs="Times New Roman"/>
          <w:color w:val="000000"/>
        </w:rPr>
        <w:t xml:space="preserve"> 1% till</w:t>
      </w:r>
      <w:r w:rsidR="005279CD" w:rsidRPr="00AB182A">
        <w:rPr>
          <w:rFonts w:eastAsia="Times New Roman+FPEF" w:cs="Times New Roman"/>
          <w:color w:val="000000"/>
        </w:rPr>
        <w:t xml:space="preserve"> 2.0 %. Using </w:t>
      </w:r>
      <w:r w:rsidR="005279CD" w:rsidRPr="00AB182A">
        <w:rPr>
          <w:rFonts w:cs="Times New Roman"/>
        </w:rPr>
        <w:t>garlic extracts</w:t>
      </w:r>
      <w:r w:rsidR="005279CD" w:rsidRPr="00AB182A">
        <w:rPr>
          <w:rFonts w:eastAsia="Times New Roman+FPEF" w:cs="Times New Roman"/>
          <w:color w:val="000000"/>
        </w:rPr>
        <w:t xml:space="preserve"> was surpassed those of the other treatments at the concentration of 2%</w:t>
      </w:r>
      <w:r w:rsidR="00AA4613" w:rsidRPr="00AB182A">
        <w:rPr>
          <w:rFonts w:eastAsia="Times New Roman+FPEF" w:cs="Times New Roman"/>
          <w:color w:val="000000"/>
        </w:rPr>
        <w:t>,</w:t>
      </w:r>
      <w:r w:rsidR="005279CD" w:rsidRPr="00AB182A">
        <w:rPr>
          <w:rFonts w:eastAsia="Times New Roman+FPEF" w:cs="Times New Roman"/>
          <w:color w:val="000000"/>
        </w:rPr>
        <w:t xml:space="preserve"> in both</w:t>
      </w:r>
      <w:r w:rsidR="000450E5" w:rsidRPr="00AB182A">
        <w:rPr>
          <w:rFonts w:eastAsia="Times New Roman+FPEF" w:cs="Times New Roman"/>
          <w:color w:val="000000"/>
        </w:rPr>
        <w:t xml:space="preserve"> experimental</w:t>
      </w:r>
      <w:r w:rsidR="005279CD" w:rsidRPr="00AB182A">
        <w:rPr>
          <w:rFonts w:eastAsia="Times New Roman+FPEF" w:cs="Times New Roman"/>
          <w:color w:val="000000"/>
        </w:rPr>
        <w:t xml:space="preserve"> seasons significantly. </w:t>
      </w:r>
    </w:p>
    <w:p w:rsidR="00443588" w:rsidRPr="00AB182A" w:rsidRDefault="00443588" w:rsidP="001F5C82">
      <w:pPr>
        <w:tabs>
          <w:tab w:val="right" w:pos="426"/>
        </w:tabs>
        <w:autoSpaceDE w:val="0"/>
        <w:autoSpaceDN w:val="0"/>
        <w:bidi w:val="0"/>
        <w:adjustRightInd w:val="0"/>
        <w:snapToGrid w:val="0"/>
        <w:jc w:val="both"/>
        <w:rPr>
          <w:rFonts w:eastAsia="Times New Roman+FPEF" w:cs="Times New Roman"/>
          <w:b/>
          <w:bCs/>
          <w:color w:val="000000"/>
        </w:rPr>
      </w:pPr>
    </w:p>
    <w:p w:rsidR="00532B75" w:rsidRPr="00AB182A" w:rsidRDefault="00DE01E5" w:rsidP="001F5C82">
      <w:pPr>
        <w:tabs>
          <w:tab w:val="right" w:pos="426"/>
        </w:tabs>
        <w:autoSpaceDE w:val="0"/>
        <w:autoSpaceDN w:val="0"/>
        <w:bidi w:val="0"/>
        <w:adjustRightInd w:val="0"/>
        <w:snapToGrid w:val="0"/>
        <w:jc w:val="both"/>
        <w:rPr>
          <w:rFonts w:eastAsia="Times New Roman+FPEF" w:cs="Times New Roman"/>
          <w:b/>
          <w:bCs/>
          <w:color w:val="000000"/>
        </w:rPr>
      </w:pPr>
      <w:r w:rsidRPr="00AB182A">
        <w:rPr>
          <w:rFonts w:eastAsia="Times New Roman+FPEF" w:cs="Times New Roman"/>
          <w:b/>
          <w:bCs/>
          <w:color w:val="000000"/>
        </w:rPr>
        <w:t>References</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eastAsia="Times New Roman+FPEF" w:cs="Times New Roman"/>
          <w:color w:val="000000"/>
        </w:rPr>
      </w:pPr>
      <w:r w:rsidRPr="00AB182A">
        <w:rPr>
          <w:rFonts w:eastAsia="Times New Roman+FPEF" w:cs="Times New Roman"/>
          <w:color w:val="000000"/>
        </w:rPr>
        <w:t>Ahmed,</w:t>
      </w:r>
      <w:r w:rsidR="00AA4613" w:rsidRPr="00AB182A">
        <w:rPr>
          <w:rFonts w:eastAsia="Times New Roman+FPEF" w:cs="Times New Roman"/>
          <w:color w:val="000000"/>
        </w:rPr>
        <w:t xml:space="preserve"> </w:t>
      </w:r>
      <w:r w:rsidRPr="00AB182A">
        <w:rPr>
          <w:rFonts w:eastAsia="Times New Roman+FPEF" w:cs="Times New Roman"/>
          <w:color w:val="000000"/>
        </w:rPr>
        <w:t>F.F.</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Morsy,</w:t>
      </w:r>
      <w:r w:rsidR="00AA4613" w:rsidRPr="00AB182A">
        <w:rPr>
          <w:rFonts w:eastAsia="Times New Roman+FPEF" w:cs="Times New Roman"/>
          <w:color w:val="000000"/>
        </w:rPr>
        <w:t xml:space="preserve"> </w:t>
      </w:r>
      <w:r w:rsidRPr="00AB182A">
        <w:rPr>
          <w:rFonts w:eastAsia="Times New Roman+FPEF" w:cs="Times New Roman"/>
          <w:color w:val="000000"/>
        </w:rPr>
        <w:t>M.H.</w:t>
      </w:r>
      <w:r w:rsidR="00AA4613" w:rsidRPr="00AB182A">
        <w:rPr>
          <w:rFonts w:eastAsia="Times New Roman+FPEF" w:cs="Times New Roman"/>
          <w:color w:val="000000"/>
        </w:rPr>
        <w:t xml:space="preserve"> </w:t>
      </w:r>
      <w:r w:rsidRPr="00AB182A">
        <w:rPr>
          <w:rFonts w:eastAsia="Times New Roman+FPEF" w:cs="Times New Roman"/>
          <w:color w:val="000000"/>
        </w:rPr>
        <w:t>(1999):</w:t>
      </w:r>
      <w:r w:rsidR="00AA4613" w:rsidRPr="00AB182A">
        <w:rPr>
          <w:rFonts w:eastAsia="Times New Roman+FPEF" w:cs="Times New Roman"/>
          <w:color w:val="000000"/>
        </w:rPr>
        <w:t xml:space="preserve"> </w:t>
      </w:r>
      <w:r w:rsidRPr="00AB182A">
        <w:rPr>
          <w:rFonts w:eastAsia="Times New Roman+FPEF" w:cs="Times New Roman"/>
          <w:color w:val="000000"/>
        </w:rPr>
        <w:t>A</w:t>
      </w:r>
      <w:r w:rsidR="00AA4613" w:rsidRPr="00AB182A">
        <w:rPr>
          <w:rFonts w:eastAsia="Times New Roman+FPEF" w:cs="Times New Roman"/>
          <w:color w:val="000000"/>
        </w:rPr>
        <w:t xml:space="preserve"> </w:t>
      </w:r>
      <w:r w:rsidRPr="00AB182A">
        <w:rPr>
          <w:rFonts w:eastAsia="Times New Roman+FPEF" w:cs="Times New Roman"/>
          <w:color w:val="000000"/>
        </w:rPr>
        <w:t>new</w:t>
      </w:r>
      <w:r w:rsidR="00AA4613" w:rsidRPr="00AB182A">
        <w:rPr>
          <w:rFonts w:eastAsia="Times New Roman+FPEF" w:cs="Times New Roman"/>
          <w:color w:val="000000"/>
        </w:rPr>
        <w:t xml:space="preserve"> </w:t>
      </w:r>
      <w:r w:rsidRPr="00AB182A">
        <w:rPr>
          <w:rFonts w:eastAsia="Times New Roman+FPEF" w:cs="Times New Roman"/>
          <w:color w:val="000000"/>
        </w:rPr>
        <w:t>method</w:t>
      </w:r>
      <w:r w:rsidR="00AA4613" w:rsidRPr="00AB182A">
        <w:rPr>
          <w:rFonts w:eastAsia="Times New Roman+FPEF" w:cs="Times New Roman"/>
          <w:color w:val="000000"/>
        </w:rPr>
        <w:t xml:space="preserve"> </w:t>
      </w:r>
      <w:r w:rsidRPr="00AB182A">
        <w:rPr>
          <w:rFonts w:eastAsia="Times New Roman+FPEF" w:cs="Times New Roman"/>
          <w:color w:val="000000"/>
        </w:rPr>
        <w:t>for</w:t>
      </w:r>
      <w:r w:rsidR="00AA4613" w:rsidRPr="00AB182A">
        <w:rPr>
          <w:rFonts w:eastAsia="Times New Roman+FPEF" w:cs="Times New Roman"/>
          <w:color w:val="000000"/>
        </w:rPr>
        <w:t xml:space="preserve"> </w:t>
      </w:r>
      <w:r w:rsidRPr="00AB182A">
        <w:rPr>
          <w:rFonts w:eastAsia="Times New Roman+FPEF" w:cs="Times New Roman"/>
          <w:color w:val="000000"/>
        </w:rPr>
        <w:t>measuring</w:t>
      </w:r>
      <w:r w:rsidR="00AA4613" w:rsidRPr="00AB182A">
        <w:rPr>
          <w:rFonts w:eastAsia="Times New Roman+FPEF" w:cs="Times New Roman"/>
          <w:color w:val="000000"/>
        </w:rPr>
        <w:t xml:space="preserve"> </w:t>
      </w:r>
      <w:r w:rsidRPr="00AB182A">
        <w:rPr>
          <w:rFonts w:eastAsia="Times New Roman+FPEF" w:cs="Times New Roman"/>
          <w:color w:val="000000"/>
        </w:rPr>
        <w:t>leaf</w:t>
      </w:r>
      <w:r w:rsidR="00AA4613" w:rsidRPr="00AB182A">
        <w:rPr>
          <w:rFonts w:eastAsia="Times New Roman+FPEF" w:cs="Times New Roman"/>
          <w:color w:val="000000"/>
        </w:rPr>
        <w:t xml:space="preserve"> </w:t>
      </w:r>
      <w:r w:rsidRPr="00AB182A">
        <w:rPr>
          <w:rFonts w:eastAsia="Times New Roman+FPEF" w:cs="Times New Roman"/>
          <w:color w:val="000000"/>
        </w:rPr>
        <w:t>area</w:t>
      </w:r>
      <w:r w:rsidR="00AA4613" w:rsidRPr="00AB182A">
        <w:rPr>
          <w:rFonts w:eastAsia="Times New Roman+FPEF" w:cs="Times New Roman"/>
          <w:color w:val="000000"/>
        </w:rPr>
        <w:t xml:space="preserve"> </w:t>
      </w:r>
      <w:r w:rsidRPr="00AB182A">
        <w:rPr>
          <w:rFonts w:eastAsia="Times New Roman+FPEF" w:cs="Times New Roman"/>
          <w:color w:val="000000"/>
        </w:rPr>
        <w:t>in</w:t>
      </w:r>
      <w:r w:rsidR="00AA4613" w:rsidRPr="00AB182A">
        <w:rPr>
          <w:rFonts w:eastAsia="Times New Roman+FPEF" w:cs="Times New Roman"/>
          <w:color w:val="000000"/>
        </w:rPr>
        <w:t xml:space="preserve"> </w:t>
      </w:r>
      <w:r w:rsidRPr="00AB182A">
        <w:rPr>
          <w:rFonts w:eastAsia="Times New Roman+FPEF" w:cs="Times New Roman"/>
          <w:color w:val="000000"/>
        </w:rPr>
        <w:t>different</w:t>
      </w:r>
      <w:r w:rsidR="00AA4613" w:rsidRPr="00AB182A">
        <w:rPr>
          <w:rFonts w:eastAsia="Times New Roman+FPEF" w:cs="Times New Roman"/>
          <w:color w:val="000000"/>
        </w:rPr>
        <w:t xml:space="preserve"> </w:t>
      </w:r>
      <w:r w:rsidRPr="00AB182A">
        <w:rPr>
          <w:rFonts w:eastAsia="Times New Roman+FPEF" w:cs="Times New Roman"/>
          <w:color w:val="000000"/>
        </w:rPr>
        <w:t>fruit</w:t>
      </w:r>
      <w:r w:rsidR="00AA4613" w:rsidRPr="00AB182A">
        <w:rPr>
          <w:rFonts w:eastAsia="Times New Roman+FPEF" w:cs="Times New Roman"/>
          <w:color w:val="000000"/>
        </w:rPr>
        <w:t xml:space="preserve"> </w:t>
      </w:r>
      <w:r w:rsidRPr="00AB182A">
        <w:rPr>
          <w:rFonts w:eastAsia="Times New Roman+FPEF" w:cs="Times New Roman"/>
          <w:color w:val="000000"/>
        </w:rPr>
        <w:t>species.</w:t>
      </w:r>
      <w:r w:rsidR="00AA4613" w:rsidRPr="00AB182A">
        <w:rPr>
          <w:rFonts w:eastAsia="Times New Roman+FPEF" w:cs="Times New Roman"/>
          <w:color w:val="000000"/>
        </w:rPr>
        <w:t xml:space="preserve"> </w:t>
      </w:r>
      <w:r w:rsidRPr="00AB182A">
        <w:rPr>
          <w:rFonts w:eastAsia="Times New Roman+FPEF" w:cs="Times New Roman"/>
          <w:color w:val="000000"/>
        </w:rPr>
        <w:t>Minia.</w:t>
      </w:r>
      <w:r w:rsidR="00AA4613" w:rsidRPr="00AB182A">
        <w:rPr>
          <w:rFonts w:eastAsia="Times New Roman+FPEF" w:cs="Times New Roman"/>
          <w:color w:val="000000"/>
        </w:rPr>
        <w:t xml:space="preserve"> </w:t>
      </w:r>
      <w:r w:rsidRPr="00AB182A">
        <w:rPr>
          <w:rFonts w:eastAsia="Times New Roman+FPEF" w:cs="Times New Roman"/>
          <w:color w:val="000000"/>
        </w:rPr>
        <w:t>J.,</w:t>
      </w:r>
      <w:r w:rsidR="00AA4613" w:rsidRPr="00AB182A">
        <w:rPr>
          <w:rFonts w:eastAsia="Times New Roman+FPEF" w:cs="Times New Roman"/>
          <w:color w:val="000000"/>
        </w:rPr>
        <w:t xml:space="preserve"> </w:t>
      </w:r>
      <w:r w:rsidRPr="00AB182A">
        <w:rPr>
          <w:rFonts w:eastAsia="Times New Roman+FPEF" w:cs="Times New Roman"/>
          <w:color w:val="000000"/>
        </w:rPr>
        <w:t>Agric.</w:t>
      </w:r>
      <w:r w:rsidR="00AA4613" w:rsidRPr="00AB182A">
        <w:rPr>
          <w:rFonts w:eastAsia="Times New Roman+FPEF" w:cs="Times New Roman"/>
          <w:color w:val="000000"/>
        </w:rPr>
        <w:t xml:space="preserve"> </w:t>
      </w:r>
      <w:r w:rsidRPr="00AB182A">
        <w:rPr>
          <w:rFonts w:eastAsia="Times New Roman+FPEF" w:cs="Times New Roman"/>
          <w:color w:val="000000"/>
        </w:rPr>
        <w:t>Res.</w:t>
      </w:r>
      <w:r w:rsidR="00AA4613" w:rsidRPr="00AB182A">
        <w:rPr>
          <w:rFonts w:eastAsia="Times New Roman+FPEF" w:cs="Times New Roman"/>
          <w:color w:val="000000"/>
        </w:rPr>
        <w:t xml:space="preserve"> &amp; </w:t>
      </w:r>
      <w:r w:rsidRPr="00AB182A">
        <w:rPr>
          <w:rFonts w:eastAsia="Times New Roman+FPEF" w:cs="Times New Roman"/>
          <w:color w:val="000000"/>
        </w:rPr>
        <w:t>Dev.</w:t>
      </w:r>
      <w:r w:rsidR="00AA4613" w:rsidRPr="00AB182A">
        <w:rPr>
          <w:rFonts w:eastAsia="Times New Roman+FPEF" w:cs="Times New Roman"/>
          <w:color w:val="000000"/>
        </w:rPr>
        <w:t xml:space="preserve"> </w:t>
      </w:r>
      <w:r w:rsidRPr="00AB182A">
        <w:rPr>
          <w:rFonts w:eastAsia="Times New Roman+FPEF" w:cs="Times New Roman"/>
          <w:color w:val="000000"/>
        </w:rPr>
        <w:t>19:</w:t>
      </w:r>
      <w:r w:rsidR="00AA4613" w:rsidRPr="00AB182A">
        <w:rPr>
          <w:rFonts w:eastAsia="Times New Roman+FPEF" w:cs="Times New Roman"/>
          <w:color w:val="000000"/>
        </w:rPr>
        <w:t xml:space="preserve"> </w:t>
      </w:r>
      <w:r w:rsidRPr="00AB182A">
        <w:rPr>
          <w:rFonts w:eastAsia="Times New Roman+FPEF" w:cs="Times New Roman"/>
          <w:color w:val="000000"/>
        </w:rPr>
        <w:t>97-105.</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cs="Times New Roman"/>
        </w:rPr>
      </w:pPr>
      <w:r w:rsidRPr="00AB182A">
        <w:rPr>
          <w:rFonts w:cs="Times New Roman"/>
        </w:rPr>
        <w:t>Ahmed,</w:t>
      </w:r>
      <w:r w:rsidR="00AA4613" w:rsidRPr="00AB182A">
        <w:rPr>
          <w:rFonts w:cs="Times New Roman"/>
        </w:rPr>
        <w:t xml:space="preserve"> </w:t>
      </w:r>
      <w:r w:rsidRPr="00AB182A">
        <w:rPr>
          <w:rFonts w:cs="Times New Roman"/>
        </w:rPr>
        <w:t>M.A.M.,</w:t>
      </w:r>
      <w:r w:rsidR="00AA4613" w:rsidRPr="00AB182A">
        <w:rPr>
          <w:rFonts w:cs="Times New Roman"/>
        </w:rPr>
        <w:t xml:space="preserve"> </w:t>
      </w:r>
      <w:r w:rsidRPr="00AB182A">
        <w:rPr>
          <w:rFonts w:cs="Times New Roman"/>
        </w:rPr>
        <w:t>Eman,</w:t>
      </w:r>
      <w:r w:rsidR="00AA4613" w:rsidRPr="00AB182A">
        <w:rPr>
          <w:rFonts w:cs="Times New Roman"/>
        </w:rPr>
        <w:t xml:space="preserve"> </w:t>
      </w:r>
      <w:r w:rsidRPr="00AB182A">
        <w:rPr>
          <w:rFonts w:cs="Times New Roman"/>
        </w:rPr>
        <w:t>A.A.</w:t>
      </w:r>
      <w:r w:rsidR="00AA4613" w:rsidRPr="00AB182A">
        <w:rPr>
          <w:rFonts w:cs="Times New Roman"/>
        </w:rPr>
        <w:t xml:space="preserve"> </w:t>
      </w:r>
      <w:r w:rsidRPr="00AB182A">
        <w:rPr>
          <w:rFonts w:cs="Times New Roman"/>
        </w:rPr>
        <w:t>and</w:t>
      </w:r>
      <w:r w:rsidR="00AA4613" w:rsidRPr="00AB182A">
        <w:rPr>
          <w:rFonts w:cs="Times New Roman"/>
        </w:rPr>
        <w:t xml:space="preserve"> </w:t>
      </w:r>
      <w:r w:rsidRPr="00AB182A">
        <w:rPr>
          <w:rFonts w:cs="Times New Roman"/>
        </w:rPr>
        <w:t>Abd</w:t>
      </w:r>
      <w:r w:rsidR="00AA4613" w:rsidRPr="00AB182A">
        <w:rPr>
          <w:rFonts w:cs="Times New Roman"/>
        </w:rPr>
        <w:t xml:space="preserve"> </w:t>
      </w:r>
      <w:r w:rsidRPr="00AB182A">
        <w:rPr>
          <w:rFonts w:cs="Times New Roman"/>
        </w:rPr>
        <w:t>El-Migeed,</w:t>
      </w:r>
      <w:r w:rsidR="00AA4613" w:rsidRPr="00AB182A">
        <w:rPr>
          <w:rFonts w:cs="Times New Roman"/>
        </w:rPr>
        <w:t xml:space="preserve"> </w:t>
      </w:r>
      <w:r w:rsidRPr="00AB182A">
        <w:rPr>
          <w:rFonts w:cs="Times New Roman"/>
        </w:rPr>
        <w:t>M.M.M.</w:t>
      </w:r>
      <w:r w:rsidR="00AA4613" w:rsidRPr="00AB182A">
        <w:rPr>
          <w:rFonts w:cs="Times New Roman"/>
        </w:rPr>
        <w:t xml:space="preserve"> </w:t>
      </w:r>
      <w:r w:rsidRPr="00AB182A">
        <w:rPr>
          <w:rFonts w:cs="Times New Roman"/>
        </w:rPr>
        <w:t>(2009)</w:t>
      </w:r>
      <w:r w:rsidR="00AA4613" w:rsidRPr="00AB182A">
        <w:rPr>
          <w:rFonts w:cs="Times New Roman"/>
        </w:rPr>
        <w:t xml:space="preserve"> </w:t>
      </w:r>
      <w:r w:rsidRPr="00AB182A">
        <w:rPr>
          <w:rFonts w:cs="Times New Roman"/>
        </w:rPr>
        <w:t>Effect</w:t>
      </w:r>
      <w:r w:rsidR="00AA4613" w:rsidRPr="00AB182A">
        <w:rPr>
          <w:rFonts w:cs="Times New Roman"/>
        </w:rPr>
        <w:t xml:space="preserve"> </w:t>
      </w:r>
      <w:r w:rsidRPr="00AB182A">
        <w:rPr>
          <w:rFonts w:cs="Times New Roman"/>
        </w:rPr>
        <w:t>of</w:t>
      </w:r>
      <w:r w:rsidR="00AA4613" w:rsidRPr="00AB182A">
        <w:rPr>
          <w:rFonts w:cs="Times New Roman"/>
        </w:rPr>
        <w:t xml:space="preserve"> </w:t>
      </w:r>
      <w:r w:rsidRPr="00AB182A">
        <w:rPr>
          <w:rFonts w:cs="Times New Roman"/>
        </w:rPr>
        <w:t>garlic</w:t>
      </w:r>
      <w:r w:rsidR="00AA4613" w:rsidRPr="00AB182A">
        <w:rPr>
          <w:rFonts w:cs="Times New Roman"/>
        </w:rPr>
        <w:t xml:space="preserve"> </w:t>
      </w:r>
      <w:r w:rsidRPr="00AB182A">
        <w:rPr>
          <w:rFonts w:cs="Times New Roman"/>
        </w:rPr>
        <w:t>extract</w:t>
      </w:r>
      <w:r w:rsidR="00AA4613" w:rsidRPr="00AB182A">
        <w:rPr>
          <w:rFonts w:cs="Times New Roman"/>
        </w:rPr>
        <w:t xml:space="preserve"> </w:t>
      </w:r>
      <w:r w:rsidRPr="00AB182A">
        <w:rPr>
          <w:rFonts w:cs="Times New Roman"/>
        </w:rPr>
        <w:t>and</w:t>
      </w:r>
      <w:r w:rsidR="00AA4613" w:rsidRPr="00AB182A">
        <w:rPr>
          <w:rFonts w:cs="Times New Roman"/>
        </w:rPr>
        <w:t xml:space="preserve"> </w:t>
      </w:r>
      <w:r w:rsidRPr="00AB182A">
        <w:rPr>
          <w:rFonts w:cs="Times New Roman"/>
        </w:rPr>
        <w:t>mineral</w:t>
      </w:r>
      <w:r w:rsidR="00AA4613" w:rsidRPr="00AB182A">
        <w:rPr>
          <w:rFonts w:cs="Times New Roman"/>
        </w:rPr>
        <w:t xml:space="preserve"> </w:t>
      </w:r>
      <w:r w:rsidRPr="00AB182A">
        <w:rPr>
          <w:rFonts w:cs="Times New Roman"/>
        </w:rPr>
        <w:t>oil</w:t>
      </w:r>
      <w:r w:rsidR="00AA4613" w:rsidRPr="00AB182A">
        <w:rPr>
          <w:rFonts w:cs="Times New Roman"/>
        </w:rPr>
        <w:t xml:space="preserve"> </w:t>
      </w:r>
      <w:r w:rsidRPr="00AB182A">
        <w:rPr>
          <w:rFonts w:cs="Times New Roman"/>
        </w:rPr>
        <w:t>spray</w:t>
      </w:r>
      <w:r w:rsidR="00AA4613" w:rsidRPr="00AB182A">
        <w:rPr>
          <w:rFonts w:cs="Times New Roman"/>
        </w:rPr>
        <w:t xml:space="preserve"> </w:t>
      </w:r>
      <w:r w:rsidRPr="00AB182A">
        <w:rPr>
          <w:rFonts w:cs="Times New Roman"/>
        </w:rPr>
        <w:t>on</w:t>
      </w:r>
      <w:r w:rsidR="00AA4613" w:rsidRPr="00AB182A">
        <w:rPr>
          <w:rFonts w:cs="Times New Roman"/>
        </w:rPr>
        <w:t xml:space="preserve"> </w:t>
      </w:r>
      <w:r w:rsidRPr="00AB182A">
        <w:rPr>
          <w:rFonts w:cs="Times New Roman"/>
        </w:rPr>
        <w:t>flowering,</w:t>
      </w:r>
      <w:r w:rsidR="00AA4613" w:rsidRPr="00AB182A">
        <w:rPr>
          <w:rFonts w:cs="Times New Roman"/>
        </w:rPr>
        <w:t xml:space="preserve"> </w:t>
      </w:r>
      <w:r w:rsidRPr="00AB182A">
        <w:rPr>
          <w:rFonts w:cs="Times New Roman"/>
        </w:rPr>
        <w:t>harvesting</w:t>
      </w:r>
      <w:r w:rsidR="00AA4613" w:rsidRPr="00AB182A">
        <w:rPr>
          <w:rFonts w:cs="Times New Roman"/>
        </w:rPr>
        <w:t xml:space="preserve"> </w:t>
      </w:r>
      <w:r w:rsidRPr="00AB182A">
        <w:rPr>
          <w:rFonts w:cs="Times New Roman"/>
        </w:rPr>
        <w:t>time,</w:t>
      </w:r>
      <w:r w:rsidR="00AA4613" w:rsidRPr="00AB182A">
        <w:rPr>
          <w:rFonts w:cs="Times New Roman"/>
        </w:rPr>
        <w:t xml:space="preserve"> </w:t>
      </w:r>
      <w:r w:rsidRPr="00AB182A">
        <w:rPr>
          <w:rFonts w:cs="Times New Roman"/>
        </w:rPr>
        <w:t>yield</w:t>
      </w:r>
      <w:r w:rsidR="00AA4613" w:rsidRPr="00AB182A">
        <w:rPr>
          <w:rFonts w:cs="Times New Roman"/>
        </w:rPr>
        <w:t xml:space="preserve"> </w:t>
      </w:r>
      <w:r w:rsidRPr="00AB182A">
        <w:rPr>
          <w:rFonts w:cs="Times New Roman"/>
        </w:rPr>
        <w:t>and</w:t>
      </w:r>
      <w:r w:rsidR="00AA4613" w:rsidRPr="00AB182A">
        <w:rPr>
          <w:rFonts w:cs="Times New Roman"/>
        </w:rPr>
        <w:t xml:space="preserve"> </w:t>
      </w:r>
      <w:r w:rsidRPr="00AB182A">
        <w:rPr>
          <w:rFonts w:cs="Times New Roman"/>
        </w:rPr>
        <w:t>fruit</w:t>
      </w:r>
      <w:r w:rsidR="00AA4613" w:rsidRPr="00AB182A">
        <w:rPr>
          <w:rFonts w:cs="Times New Roman"/>
        </w:rPr>
        <w:t xml:space="preserve"> </w:t>
      </w:r>
      <w:r w:rsidRPr="00AB182A">
        <w:rPr>
          <w:rFonts w:cs="Times New Roman"/>
        </w:rPr>
        <w:t>quality</w:t>
      </w:r>
      <w:r w:rsidR="00AA4613" w:rsidRPr="00AB182A">
        <w:rPr>
          <w:rFonts w:cs="Times New Roman"/>
        </w:rPr>
        <w:t xml:space="preserve"> </w:t>
      </w:r>
      <w:r w:rsidRPr="00AB182A">
        <w:rPr>
          <w:rFonts w:cs="Times New Roman"/>
        </w:rPr>
        <w:t>of</w:t>
      </w:r>
      <w:r w:rsidR="00AA4613" w:rsidRPr="00AB182A">
        <w:rPr>
          <w:rFonts w:cs="Times New Roman"/>
        </w:rPr>
        <w:t xml:space="preserve"> </w:t>
      </w:r>
      <w:r w:rsidRPr="00AB182A">
        <w:rPr>
          <w:rFonts w:cs="Times New Roman"/>
        </w:rPr>
        <w:t>peach</w:t>
      </w:r>
      <w:r w:rsidR="00AA4613" w:rsidRPr="00AB182A">
        <w:rPr>
          <w:rFonts w:cs="Times New Roman"/>
        </w:rPr>
        <w:t xml:space="preserve"> </w:t>
      </w:r>
      <w:r w:rsidRPr="00AB182A">
        <w:rPr>
          <w:rFonts w:cs="Times New Roman"/>
        </w:rPr>
        <w:lastRenderedPageBreak/>
        <w:t>(</w:t>
      </w:r>
      <w:r w:rsidRPr="00AB182A">
        <w:rPr>
          <w:rFonts w:cs="Times New Roman"/>
          <w:i/>
          <w:iCs/>
        </w:rPr>
        <w:t>Prunuspersica</w:t>
      </w:r>
      <w:r w:rsidRPr="00AB182A">
        <w:rPr>
          <w:rFonts w:cs="Times New Roman"/>
        </w:rPr>
        <w:t>)</w:t>
      </w:r>
      <w:r w:rsidR="00AA4613" w:rsidRPr="00AB182A">
        <w:rPr>
          <w:rFonts w:cs="Times New Roman"/>
        </w:rPr>
        <w:t xml:space="preserve"> </w:t>
      </w:r>
      <w:r w:rsidRPr="00AB182A">
        <w:rPr>
          <w:rFonts w:cs="Times New Roman"/>
        </w:rPr>
        <w:t>trees</w:t>
      </w:r>
      <w:r w:rsidR="00AA4613" w:rsidRPr="00AB182A">
        <w:rPr>
          <w:rFonts w:cs="Times New Roman"/>
        </w:rPr>
        <w:t xml:space="preserve"> </w:t>
      </w:r>
      <w:r w:rsidRPr="00AB182A">
        <w:rPr>
          <w:rFonts w:cs="Times New Roman"/>
        </w:rPr>
        <w:t>cv.</w:t>
      </w:r>
      <w:r w:rsidR="00AA4613" w:rsidRPr="00AB182A">
        <w:rPr>
          <w:rFonts w:cs="Times New Roman"/>
        </w:rPr>
        <w:t xml:space="preserve"> </w:t>
      </w:r>
      <w:r w:rsidRPr="00AB182A">
        <w:rPr>
          <w:rFonts w:cs="Times New Roman"/>
        </w:rPr>
        <w:t>'Florida</w:t>
      </w:r>
      <w:r w:rsidR="00AA4613" w:rsidRPr="00AB182A">
        <w:rPr>
          <w:rFonts w:cs="Times New Roman"/>
        </w:rPr>
        <w:t xml:space="preserve"> </w:t>
      </w:r>
      <w:r w:rsidRPr="00AB182A">
        <w:rPr>
          <w:rFonts w:cs="Times New Roman"/>
        </w:rPr>
        <w:t>prince'.</w:t>
      </w:r>
      <w:r w:rsidR="00AA4613" w:rsidRPr="00AB182A">
        <w:rPr>
          <w:rFonts w:cs="Times New Roman"/>
        </w:rPr>
        <w:t xml:space="preserve"> </w:t>
      </w:r>
      <w:r w:rsidRPr="00AB182A">
        <w:rPr>
          <w:rFonts w:cs="Times New Roman"/>
          <w:i/>
          <w:iCs/>
        </w:rPr>
        <w:t>Middle</w:t>
      </w:r>
      <w:r w:rsidR="00AA4613" w:rsidRPr="00AB182A">
        <w:rPr>
          <w:rFonts w:cs="Times New Roman"/>
          <w:i/>
          <w:iCs/>
        </w:rPr>
        <w:t xml:space="preserve"> </w:t>
      </w:r>
      <w:r w:rsidRPr="00AB182A">
        <w:rPr>
          <w:rFonts w:cs="Times New Roman"/>
          <w:i/>
          <w:iCs/>
        </w:rPr>
        <w:t>Eastern</w:t>
      </w:r>
      <w:r w:rsidR="00AA4613" w:rsidRPr="00AB182A">
        <w:rPr>
          <w:rFonts w:cs="Times New Roman"/>
          <w:i/>
          <w:iCs/>
        </w:rPr>
        <w:t xml:space="preserve"> &amp; </w:t>
      </w:r>
      <w:r w:rsidRPr="00AB182A">
        <w:rPr>
          <w:rFonts w:cs="Times New Roman"/>
          <w:i/>
          <w:iCs/>
        </w:rPr>
        <w:t>Russian</w:t>
      </w:r>
      <w:r w:rsidR="00AA4613" w:rsidRPr="00AB182A">
        <w:rPr>
          <w:rFonts w:cs="Times New Roman"/>
          <w:i/>
          <w:iCs/>
        </w:rPr>
        <w:t xml:space="preserve"> </w:t>
      </w:r>
      <w:r w:rsidRPr="00AB182A">
        <w:rPr>
          <w:rFonts w:cs="Times New Roman"/>
          <w:i/>
          <w:iCs/>
        </w:rPr>
        <w:t>J.</w:t>
      </w:r>
      <w:r w:rsidR="00AA4613" w:rsidRPr="00AB182A">
        <w:rPr>
          <w:rFonts w:cs="Times New Roman"/>
          <w:i/>
          <w:iCs/>
        </w:rPr>
        <w:t xml:space="preserve"> </w:t>
      </w:r>
      <w:r w:rsidRPr="00AB182A">
        <w:rPr>
          <w:rFonts w:cs="Times New Roman"/>
          <w:i/>
          <w:iCs/>
        </w:rPr>
        <w:t>Plant</w:t>
      </w:r>
      <w:r w:rsidR="00AA4613" w:rsidRPr="00AB182A">
        <w:rPr>
          <w:rFonts w:cs="Times New Roman"/>
          <w:i/>
          <w:iCs/>
        </w:rPr>
        <w:t xml:space="preserve"> </w:t>
      </w:r>
      <w:r w:rsidRPr="00AB182A">
        <w:rPr>
          <w:rFonts w:cs="Times New Roman"/>
          <w:i/>
          <w:iCs/>
        </w:rPr>
        <w:t>Sci.</w:t>
      </w:r>
      <w:r w:rsidR="00AA4613" w:rsidRPr="00AB182A">
        <w:rPr>
          <w:rFonts w:cs="Times New Roman"/>
          <w:i/>
          <w:iCs/>
        </w:rPr>
        <w:t xml:space="preserve"> </w:t>
      </w:r>
      <w:r w:rsidRPr="00AB182A">
        <w:rPr>
          <w:rFonts w:cs="Times New Roman"/>
          <w:i/>
          <w:iCs/>
        </w:rPr>
        <w:t>Biotechnology.,</w:t>
      </w:r>
      <w:r w:rsidR="00AA4613" w:rsidRPr="00AB182A">
        <w:rPr>
          <w:rFonts w:cs="Times New Roman"/>
          <w:i/>
          <w:iCs/>
        </w:rPr>
        <w:t xml:space="preserve"> </w:t>
      </w:r>
      <w:r w:rsidRPr="00AB182A">
        <w:rPr>
          <w:rFonts w:cs="Times New Roman"/>
        </w:rPr>
        <w:t>3,</w:t>
      </w:r>
      <w:r w:rsidR="00AA4613" w:rsidRPr="00AB182A">
        <w:rPr>
          <w:rFonts w:cs="Times New Roman"/>
        </w:rPr>
        <w:t xml:space="preserve"> </w:t>
      </w:r>
      <w:r w:rsidRPr="00AB182A">
        <w:rPr>
          <w:rFonts w:cs="Times New Roman"/>
        </w:rPr>
        <w:t>53-57.</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cs="Times New Roman"/>
          <w:lang w:bidi="ar-EG"/>
        </w:rPr>
      </w:pPr>
      <w:r w:rsidRPr="00AB182A">
        <w:rPr>
          <w:rFonts w:cs="Times New Roman"/>
        </w:rPr>
        <w:t>Alam,</w:t>
      </w:r>
      <w:r w:rsidR="00AA4613" w:rsidRPr="00AB182A">
        <w:rPr>
          <w:rFonts w:cs="Times New Roman"/>
        </w:rPr>
        <w:t xml:space="preserve"> </w:t>
      </w:r>
      <w:r w:rsidRPr="00AB182A">
        <w:rPr>
          <w:rFonts w:cs="Times New Roman"/>
        </w:rPr>
        <w:t>M.M.</w:t>
      </w:r>
      <w:r w:rsidR="00AA4613" w:rsidRPr="00AB182A">
        <w:rPr>
          <w:rFonts w:cs="Times New Roman"/>
        </w:rPr>
        <w:t xml:space="preserve"> </w:t>
      </w:r>
      <w:r w:rsidRPr="00AB182A">
        <w:rPr>
          <w:rFonts w:cs="Times New Roman"/>
        </w:rPr>
        <w:t>(2007):</w:t>
      </w:r>
      <w:r w:rsidR="00AA4613" w:rsidRPr="00AB182A">
        <w:rPr>
          <w:rFonts w:cs="Times New Roman"/>
        </w:rPr>
        <w:t xml:space="preserve"> </w:t>
      </w:r>
      <w:r w:rsidRPr="00AB182A">
        <w:rPr>
          <w:rFonts w:cs="Times New Roman"/>
        </w:rPr>
        <w:t>Effect</w:t>
      </w:r>
      <w:r w:rsidR="00AA4613" w:rsidRPr="00AB182A">
        <w:rPr>
          <w:rFonts w:cs="Times New Roman"/>
        </w:rPr>
        <w:t xml:space="preserve"> </w:t>
      </w:r>
      <w:r w:rsidRPr="00AB182A">
        <w:rPr>
          <w:rFonts w:cs="Times New Roman"/>
        </w:rPr>
        <w:t>of</w:t>
      </w:r>
      <w:r w:rsidR="00AA4613" w:rsidRPr="00AB182A">
        <w:rPr>
          <w:rFonts w:cs="Times New Roman"/>
        </w:rPr>
        <w:t xml:space="preserve"> </w:t>
      </w:r>
      <w:r w:rsidRPr="00AB182A">
        <w:rPr>
          <w:rFonts w:cs="Times New Roman"/>
        </w:rPr>
        <w:t>plant</w:t>
      </w:r>
      <w:r w:rsidR="00AA4613" w:rsidRPr="00AB182A">
        <w:rPr>
          <w:rFonts w:cs="Times New Roman"/>
        </w:rPr>
        <w:t xml:space="preserve"> </w:t>
      </w:r>
      <w:r w:rsidRPr="00AB182A">
        <w:rPr>
          <w:rFonts w:cs="Times New Roman"/>
        </w:rPr>
        <w:t>extracts</w:t>
      </w:r>
      <w:r w:rsidR="00AA4613" w:rsidRPr="00AB182A">
        <w:rPr>
          <w:rFonts w:cs="Times New Roman"/>
        </w:rPr>
        <w:t xml:space="preserve"> </w:t>
      </w:r>
      <w:r w:rsidRPr="00AB182A">
        <w:rPr>
          <w:rFonts w:cs="Times New Roman"/>
        </w:rPr>
        <w:t>and</w:t>
      </w:r>
      <w:r w:rsidR="00AA4613" w:rsidRPr="00AB182A">
        <w:rPr>
          <w:rFonts w:cs="Times New Roman"/>
        </w:rPr>
        <w:t xml:space="preserve"> </w:t>
      </w:r>
      <w:r w:rsidRPr="00AB182A">
        <w:rPr>
          <w:rFonts w:cs="Times New Roman"/>
        </w:rPr>
        <w:t>time</w:t>
      </w:r>
      <w:r w:rsidR="00AA4613" w:rsidRPr="00AB182A">
        <w:rPr>
          <w:rFonts w:cs="Times New Roman"/>
        </w:rPr>
        <w:t xml:space="preserve"> </w:t>
      </w:r>
      <w:r w:rsidRPr="00AB182A">
        <w:rPr>
          <w:rFonts w:cs="Times New Roman"/>
        </w:rPr>
        <w:t>of</w:t>
      </w:r>
      <w:r w:rsidR="00AA4613" w:rsidRPr="00AB182A">
        <w:rPr>
          <w:rFonts w:cs="Times New Roman"/>
        </w:rPr>
        <w:t xml:space="preserve"> </w:t>
      </w:r>
      <w:r w:rsidRPr="00AB182A">
        <w:rPr>
          <w:rFonts w:cs="Times New Roman"/>
        </w:rPr>
        <w:t>application</w:t>
      </w:r>
      <w:r w:rsidR="00AA4613" w:rsidRPr="00AB182A">
        <w:rPr>
          <w:rFonts w:cs="Times New Roman"/>
        </w:rPr>
        <w:t xml:space="preserve"> </w:t>
      </w:r>
      <w:r w:rsidRPr="00AB182A">
        <w:rPr>
          <w:rFonts w:cs="Times New Roman"/>
        </w:rPr>
        <w:t>on</w:t>
      </w:r>
      <w:r w:rsidR="00AA4613" w:rsidRPr="00AB182A">
        <w:rPr>
          <w:rFonts w:cs="Times New Roman"/>
        </w:rPr>
        <w:t xml:space="preserve"> </w:t>
      </w:r>
      <w:r w:rsidRPr="00AB182A">
        <w:rPr>
          <w:rFonts w:cs="Times New Roman"/>
        </w:rPr>
        <w:t>incidence</w:t>
      </w:r>
      <w:r w:rsidR="00AA4613" w:rsidRPr="00AB182A">
        <w:rPr>
          <w:rFonts w:cs="Times New Roman"/>
        </w:rPr>
        <w:t xml:space="preserve"> </w:t>
      </w:r>
      <w:r w:rsidRPr="00AB182A">
        <w:rPr>
          <w:rFonts w:cs="Times New Roman"/>
        </w:rPr>
        <w:t>of</w:t>
      </w:r>
      <w:r w:rsidR="00AA4613" w:rsidRPr="00AB182A">
        <w:rPr>
          <w:rFonts w:cs="Times New Roman"/>
        </w:rPr>
        <w:t xml:space="preserve"> </w:t>
      </w:r>
      <w:r w:rsidRPr="00AB182A">
        <w:rPr>
          <w:rFonts w:cs="Times New Roman"/>
        </w:rPr>
        <w:t>anthracnose,</w:t>
      </w:r>
      <w:r w:rsidR="00AA4613" w:rsidRPr="00AB182A">
        <w:rPr>
          <w:rFonts w:cs="Times New Roman"/>
        </w:rPr>
        <w:t xml:space="preserve"> </w:t>
      </w:r>
      <w:r w:rsidRPr="00AB182A">
        <w:rPr>
          <w:rFonts w:cs="Times New Roman"/>
        </w:rPr>
        <w:t>yield</w:t>
      </w:r>
      <w:r w:rsidR="00AA4613" w:rsidRPr="00AB182A">
        <w:rPr>
          <w:rFonts w:cs="Times New Roman"/>
        </w:rPr>
        <w:t xml:space="preserve"> </w:t>
      </w:r>
      <w:r w:rsidRPr="00AB182A">
        <w:rPr>
          <w:rFonts w:cs="Times New Roman"/>
        </w:rPr>
        <w:t>and</w:t>
      </w:r>
      <w:r w:rsidR="00AA4613" w:rsidRPr="00AB182A">
        <w:rPr>
          <w:rFonts w:cs="Times New Roman"/>
        </w:rPr>
        <w:t xml:space="preserve"> </w:t>
      </w:r>
      <w:r w:rsidRPr="00AB182A">
        <w:rPr>
          <w:rFonts w:cs="Times New Roman"/>
        </w:rPr>
        <w:t>quality</w:t>
      </w:r>
      <w:r w:rsidR="00AA4613" w:rsidRPr="00AB182A">
        <w:rPr>
          <w:rFonts w:cs="Times New Roman"/>
        </w:rPr>
        <w:t xml:space="preserve"> </w:t>
      </w:r>
      <w:r w:rsidRPr="00AB182A">
        <w:rPr>
          <w:rFonts w:cs="Times New Roman"/>
        </w:rPr>
        <w:t>of</w:t>
      </w:r>
      <w:r w:rsidR="00AA4613" w:rsidRPr="00AB182A">
        <w:rPr>
          <w:rFonts w:cs="Times New Roman"/>
        </w:rPr>
        <w:t xml:space="preserve"> </w:t>
      </w:r>
      <w:r w:rsidRPr="00AB182A">
        <w:rPr>
          <w:rFonts w:cs="Times New Roman"/>
        </w:rPr>
        <w:t>mango.</w:t>
      </w:r>
      <w:r w:rsidR="00AA4613" w:rsidRPr="00AB182A">
        <w:rPr>
          <w:rFonts w:cs="Times New Roman"/>
        </w:rPr>
        <w:t xml:space="preserve"> </w:t>
      </w:r>
      <w:r w:rsidRPr="00AB182A">
        <w:rPr>
          <w:rFonts w:cs="Times New Roman"/>
        </w:rPr>
        <w:t>Int.</w:t>
      </w:r>
      <w:r w:rsidR="00AA4613" w:rsidRPr="00AB182A">
        <w:rPr>
          <w:rFonts w:cs="Times New Roman"/>
        </w:rPr>
        <w:t xml:space="preserve"> </w:t>
      </w:r>
      <w:r w:rsidRPr="00AB182A">
        <w:rPr>
          <w:rFonts w:cs="Times New Roman"/>
        </w:rPr>
        <w:t>J</w:t>
      </w:r>
      <w:r w:rsidR="00AA4613" w:rsidRPr="00AB182A">
        <w:rPr>
          <w:rFonts w:cs="Times New Roman"/>
        </w:rPr>
        <w:t xml:space="preserve"> </w:t>
      </w:r>
      <w:r w:rsidRPr="00AB182A">
        <w:rPr>
          <w:rFonts w:cs="Times New Roman"/>
        </w:rPr>
        <w:t>Sustain,</w:t>
      </w:r>
      <w:r w:rsidR="00AA4613" w:rsidRPr="00AB182A">
        <w:rPr>
          <w:rFonts w:cs="Times New Roman"/>
        </w:rPr>
        <w:t xml:space="preserve"> </w:t>
      </w:r>
      <w:r w:rsidRPr="00AB182A">
        <w:rPr>
          <w:rFonts w:cs="Times New Roman"/>
        </w:rPr>
        <w:t>Crop</w:t>
      </w:r>
      <w:r w:rsidR="00AA4613" w:rsidRPr="00AB182A">
        <w:rPr>
          <w:rFonts w:cs="Times New Roman"/>
        </w:rPr>
        <w:t xml:space="preserve"> </w:t>
      </w:r>
      <w:r w:rsidRPr="00AB182A">
        <w:rPr>
          <w:rFonts w:cs="Times New Roman"/>
        </w:rPr>
        <w:t>Prod.2</w:t>
      </w:r>
      <w:r w:rsidR="00AA4613" w:rsidRPr="00AB182A">
        <w:rPr>
          <w:rFonts w:cs="Times New Roman"/>
        </w:rPr>
        <w:t xml:space="preserve"> </w:t>
      </w:r>
      <w:r w:rsidRPr="00AB182A">
        <w:rPr>
          <w:rFonts w:cs="Times New Roman"/>
        </w:rPr>
        <w:t>(5):</w:t>
      </w:r>
      <w:r w:rsidR="00AA4613" w:rsidRPr="00AB182A">
        <w:rPr>
          <w:rFonts w:cs="Times New Roman"/>
        </w:rPr>
        <w:t xml:space="preserve"> </w:t>
      </w:r>
      <w:r w:rsidRPr="00AB182A">
        <w:rPr>
          <w:rFonts w:cs="Times New Roman"/>
        </w:rPr>
        <w:t>59-68.</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eastAsia="Times New Roman+FPEF" w:cs="Times New Roman"/>
          <w:color w:val="000000"/>
        </w:rPr>
      </w:pPr>
      <w:r w:rsidRPr="00AB182A">
        <w:rPr>
          <w:rFonts w:eastAsia="Times New Roman+FPEF" w:cs="Times New Roman"/>
          <w:color w:val="000000"/>
        </w:rPr>
        <w:t>Anwar,</w:t>
      </w:r>
      <w:r w:rsidR="00AA4613" w:rsidRPr="00AB182A">
        <w:rPr>
          <w:rFonts w:eastAsia="Times New Roman+FPEF" w:cs="Times New Roman"/>
          <w:color w:val="000000"/>
        </w:rPr>
        <w:t xml:space="preserve"> </w:t>
      </w:r>
      <w:r w:rsidRPr="00AB182A">
        <w:rPr>
          <w:rFonts w:eastAsia="Times New Roman+FPEF" w:cs="Times New Roman"/>
          <w:color w:val="000000"/>
        </w:rPr>
        <w:t>D.A.;</w:t>
      </w:r>
      <w:r w:rsidR="00AA4613" w:rsidRPr="00AB182A">
        <w:rPr>
          <w:rFonts w:eastAsia="Times New Roman+FPEF" w:cs="Times New Roman"/>
          <w:color w:val="000000"/>
        </w:rPr>
        <w:t xml:space="preserve"> </w:t>
      </w:r>
      <w:r w:rsidRPr="00AB182A">
        <w:rPr>
          <w:rFonts w:eastAsia="Times New Roman+FPEF" w:cs="Times New Roman"/>
          <w:color w:val="000000"/>
        </w:rPr>
        <w:t>Hifnawy,</w:t>
      </w:r>
      <w:r w:rsidR="00AA4613" w:rsidRPr="00AB182A">
        <w:rPr>
          <w:rFonts w:eastAsia="Times New Roman+FPEF" w:cs="Times New Roman"/>
          <w:color w:val="000000"/>
        </w:rPr>
        <w:t xml:space="preserve"> </w:t>
      </w:r>
      <w:r w:rsidRPr="00AB182A">
        <w:rPr>
          <w:rFonts w:eastAsia="Times New Roman+FPEF" w:cs="Times New Roman"/>
          <w:color w:val="000000"/>
        </w:rPr>
        <w:t>M.S.;</w:t>
      </w:r>
      <w:r w:rsidR="00AA4613" w:rsidRPr="00AB182A">
        <w:rPr>
          <w:rFonts w:eastAsia="Times New Roman+FPEF" w:cs="Times New Roman"/>
          <w:color w:val="000000"/>
        </w:rPr>
        <w:t xml:space="preserve"> </w:t>
      </w:r>
      <w:r w:rsidRPr="00AB182A">
        <w:rPr>
          <w:rFonts w:eastAsia="Times New Roman+FPEF" w:cs="Times New Roman"/>
          <w:color w:val="000000"/>
        </w:rPr>
        <w:t>Kandeel,</w:t>
      </w:r>
      <w:r w:rsidR="00AA4613" w:rsidRPr="00AB182A">
        <w:rPr>
          <w:rFonts w:eastAsia="Times New Roman+FPEF" w:cs="Times New Roman"/>
          <w:color w:val="000000"/>
        </w:rPr>
        <w:t xml:space="preserve"> </w:t>
      </w:r>
      <w:r w:rsidRPr="00AB182A">
        <w:rPr>
          <w:rFonts w:eastAsia="Times New Roman+FPEF" w:cs="Times New Roman"/>
          <w:color w:val="000000"/>
        </w:rPr>
        <w:t>A.M.</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Abdallah,</w:t>
      </w:r>
      <w:r w:rsidR="00AA4613" w:rsidRPr="00AB182A">
        <w:rPr>
          <w:rFonts w:eastAsia="Times New Roman+FPEF" w:cs="Times New Roman"/>
          <w:color w:val="000000"/>
        </w:rPr>
        <w:t xml:space="preserve"> </w:t>
      </w:r>
      <w:r w:rsidRPr="00AB182A">
        <w:rPr>
          <w:rFonts w:eastAsia="Times New Roman+FPEF" w:cs="Times New Roman"/>
          <w:color w:val="000000"/>
        </w:rPr>
        <w:t>M.M.F.</w:t>
      </w:r>
      <w:r w:rsidR="00AA4613" w:rsidRPr="00AB182A">
        <w:rPr>
          <w:rFonts w:eastAsia="Times New Roman+FPEF" w:cs="Times New Roman"/>
          <w:color w:val="000000"/>
        </w:rPr>
        <w:t xml:space="preserve"> </w:t>
      </w:r>
      <w:r w:rsidRPr="00AB182A">
        <w:rPr>
          <w:rFonts w:eastAsia="Times New Roman+FPEF" w:cs="Times New Roman"/>
          <w:color w:val="000000"/>
        </w:rPr>
        <w:t>(2009):</w:t>
      </w:r>
      <w:r w:rsidR="00AA4613" w:rsidRPr="00AB182A">
        <w:rPr>
          <w:rFonts w:eastAsia="Times New Roman+FPEF" w:cs="Times New Roman"/>
          <w:color w:val="000000"/>
        </w:rPr>
        <w:t xml:space="preserve"> </w:t>
      </w:r>
      <w:r w:rsidRPr="00AB182A">
        <w:rPr>
          <w:rFonts w:eastAsia="Times New Roman+FPEF" w:cs="Times New Roman"/>
          <w:color w:val="000000"/>
        </w:rPr>
        <w:t>Nutritional</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health</w:t>
      </w:r>
      <w:r w:rsidR="00AA4613" w:rsidRPr="00AB182A">
        <w:rPr>
          <w:rFonts w:eastAsia="Times New Roman+FPEF" w:cs="Times New Roman"/>
          <w:color w:val="000000"/>
        </w:rPr>
        <w:t xml:space="preserve"> </w:t>
      </w:r>
      <w:r w:rsidRPr="00AB182A">
        <w:rPr>
          <w:rFonts w:eastAsia="Times New Roman+FPEF" w:cs="Times New Roman"/>
          <w:color w:val="000000"/>
        </w:rPr>
        <w:t>related</w:t>
      </w:r>
      <w:r w:rsidR="00AA4613" w:rsidRPr="00AB182A">
        <w:rPr>
          <w:rFonts w:eastAsia="Times New Roman+FPEF" w:cs="Times New Roman"/>
          <w:color w:val="000000"/>
        </w:rPr>
        <w:t xml:space="preserve"> </w:t>
      </w:r>
      <w:r w:rsidRPr="00AB182A">
        <w:rPr>
          <w:rFonts w:eastAsia="Times New Roman+FPEF" w:cs="Times New Roman"/>
          <w:color w:val="000000"/>
        </w:rPr>
        <w:t>constituents</w:t>
      </w:r>
      <w:r w:rsidR="00AA4613" w:rsidRPr="00AB182A">
        <w:rPr>
          <w:rFonts w:eastAsia="Times New Roman+FPEF" w:cs="Times New Roman"/>
          <w:color w:val="000000"/>
        </w:rPr>
        <w:t xml:space="preserve"> </w:t>
      </w:r>
      <w:r w:rsidRPr="00AB182A">
        <w:rPr>
          <w:rFonts w:eastAsia="Times New Roman+FPEF" w:cs="Times New Roman"/>
          <w:color w:val="000000"/>
        </w:rPr>
        <w:t>of</w:t>
      </w:r>
      <w:r w:rsidR="00AA4613" w:rsidRPr="00AB182A">
        <w:rPr>
          <w:rFonts w:eastAsia="Times New Roman+FPEF" w:cs="Times New Roman"/>
          <w:color w:val="000000"/>
        </w:rPr>
        <w:t xml:space="preserve"> </w:t>
      </w:r>
      <w:r w:rsidRPr="00AB182A">
        <w:rPr>
          <w:rFonts w:eastAsia="Times New Roman+FPEF" w:cs="Times New Roman"/>
          <w:color w:val="000000"/>
        </w:rPr>
        <w:t>fenugreek</w:t>
      </w:r>
      <w:r w:rsidR="00AA4613" w:rsidRPr="00AB182A">
        <w:rPr>
          <w:rFonts w:eastAsia="Times New Roman+FPEF" w:cs="Times New Roman"/>
          <w:color w:val="000000"/>
        </w:rPr>
        <w:t xml:space="preserve"> </w:t>
      </w:r>
      <w:r w:rsidRPr="00AB182A">
        <w:rPr>
          <w:rFonts w:eastAsia="Times New Roman+FPEF" w:cs="Times New Roman"/>
          <w:color w:val="000000"/>
        </w:rPr>
        <w:t>sunflower</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mustard</w:t>
      </w:r>
      <w:r w:rsidR="00AA4613" w:rsidRPr="00AB182A">
        <w:rPr>
          <w:rFonts w:eastAsia="Times New Roman+FPEF" w:cs="Times New Roman"/>
          <w:color w:val="000000"/>
        </w:rPr>
        <w:t xml:space="preserve"> </w:t>
      </w:r>
      <w:r w:rsidRPr="00AB182A">
        <w:rPr>
          <w:rFonts w:eastAsia="Times New Roman+FPEF" w:cs="Times New Roman"/>
          <w:color w:val="000000"/>
        </w:rPr>
        <w:t>sprouts</w:t>
      </w:r>
      <w:r w:rsidR="00AA4613" w:rsidRPr="00AB182A">
        <w:rPr>
          <w:rFonts w:eastAsia="Times New Roman+FPEF" w:cs="Times New Roman"/>
          <w:color w:val="000000"/>
        </w:rPr>
        <w:t xml:space="preserve"> </w:t>
      </w:r>
      <w:r w:rsidRPr="00AB182A">
        <w:rPr>
          <w:rFonts w:eastAsia="Times New Roman+FPEF" w:cs="Times New Roman"/>
          <w:color w:val="000000"/>
        </w:rPr>
        <w:t>as</w:t>
      </w:r>
      <w:r w:rsidR="00AA4613" w:rsidRPr="00AB182A">
        <w:rPr>
          <w:rFonts w:eastAsia="Times New Roman+FPEF" w:cs="Times New Roman"/>
          <w:color w:val="000000"/>
        </w:rPr>
        <w:t xml:space="preserve"> </w:t>
      </w:r>
      <w:r w:rsidRPr="00AB182A">
        <w:rPr>
          <w:rFonts w:eastAsia="Times New Roman+FPEF" w:cs="Times New Roman"/>
          <w:color w:val="000000"/>
        </w:rPr>
        <w:t>a</w:t>
      </w:r>
      <w:r w:rsidR="00AA4613" w:rsidRPr="00AB182A">
        <w:rPr>
          <w:rFonts w:eastAsia="Times New Roman+FPEF" w:cs="Times New Roman"/>
          <w:color w:val="000000"/>
        </w:rPr>
        <w:t xml:space="preserve"> </w:t>
      </w:r>
      <w:r w:rsidRPr="00AB182A">
        <w:rPr>
          <w:rFonts w:eastAsia="Times New Roman+FPEF" w:cs="Times New Roman"/>
          <w:color w:val="000000"/>
        </w:rPr>
        <w:t>functional</w:t>
      </w:r>
      <w:r w:rsidR="00AA4613" w:rsidRPr="00AB182A">
        <w:rPr>
          <w:rFonts w:eastAsia="Times New Roman+FPEF" w:cs="Times New Roman"/>
          <w:color w:val="000000"/>
        </w:rPr>
        <w:t xml:space="preserve"> </w:t>
      </w:r>
      <w:r w:rsidRPr="00AB182A">
        <w:rPr>
          <w:rFonts w:eastAsia="Times New Roman+FPEF" w:cs="Times New Roman"/>
          <w:color w:val="000000"/>
        </w:rPr>
        <w:t>food.</w:t>
      </w:r>
      <w:r w:rsidR="00AA4613" w:rsidRPr="00AB182A">
        <w:rPr>
          <w:rFonts w:eastAsia="Times New Roman+FPEF" w:cs="Times New Roman"/>
          <w:color w:val="000000"/>
        </w:rPr>
        <w:t xml:space="preserve"> </w:t>
      </w:r>
      <w:r w:rsidRPr="00AB182A">
        <w:rPr>
          <w:rFonts w:eastAsia="Times New Roman+FPEF" w:cs="Times New Roman"/>
          <w:color w:val="000000"/>
        </w:rPr>
        <w:t>Annals</w:t>
      </w:r>
      <w:r w:rsidR="00AA4613" w:rsidRPr="00AB182A">
        <w:rPr>
          <w:rFonts w:eastAsia="Times New Roman+FPEF" w:cs="Times New Roman"/>
          <w:color w:val="000000"/>
        </w:rPr>
        <w:t xml:space="preserve"> </w:t>
      </w:r>
      <w:r w:rsidRPr="00AB182A">
        <w:rPr>
          <w:rFonts w:eastAsia="Times New Roman+FPEF" w:cs="Times New Roman"/>
          <w:color w:val="000000"/>
        </w:rPr>
        <w:t>Agric.</w:t>
      </w:r>
      <w:r w:rsidR="00AA4613" w:rsidRPr="00AB182A">
        <w:rPr>
          <w:rFonts w:eastAsia="Times New Roman+FPEF" w:cs="Times New Roman"/>
          <w:color w:val="000000"/>
        </w:rPr>
        <w:t xml:space="preserve"> </w:t>
      </w:r>
      <w:r w:rsidRPr="00AB182A">
        <w:rPr>
          <w:rFonts w:eastAsia="Times New Roman+FPEF" w:cs="Times New Roman"/>
          <w:color w:val="000000"/>
        </w:rPr>
        <w:t>Sci.</w:t>
      </w:r>
      <w:r w:rsidR="00AA4613" w:rsidRPr="00AB182A">
        <w:rPr>
          <w:rFonts w:eastAsia="Times New Roman+FPEF" w:cs="Times New Roman"/>
          <w:color w:val="000000"/>
        </w:rPr>
        <w:t xml:space="preserve"> </w:t>
      </w:r>
      <w:r w:rsidRPr="00AB182A">
        <w:rPr>
          <w:rFonts w:eastAsia="Times New Roman+FPEF" w:cs="Times New Roman"/>
          <w:color w:val="000000"/>
        </w:rPr>
        <w:t>54</w:t>
      </w:r>
      <w:r w:rsidR="00AA4613" w:rsidRPr="00AB182A">
        <w:rPr>
          <w:rFonts w:eastAsia="Times New Roman+FPEF" w:cs="Times New Roman"/>
          <w:color w:val="000000"/>
        </w:rPr>
        <w:t xml:space="preserve"> </w:t>
      </w:r>
      <w:r w:rsidRPr="00AB182A">
        <w:rPr>
          <w:rFonts w:eastAsia="Times New Roman+FPEF" w:cs="Times New Roman"/>
          <w:color w:val="000000"/>
        </w:rPr>
        <w:t>(1):</w:t>
      </w:r>
      <w:r w:rsidR="00AA4613" w:rsidRPr="00AB182A">
        <w:rPr>
          <w:rFonts w:eastAsia="Times New Roman+FPEF" w:cs="Times New Roman"/>
          <w:color w:val="000000"/>
        </w:rPr>
        <w:t xml:space="preserve"> </w:t>
      </w:r>
      <w:r w:rsidRPr="00AB182A">
        <w:rPr>
          <w:rFonts w:eastAsia="Times New Roman+FPEF" w:cs="Times New Roman"/>
          <w:color w:val="000000"/>
        </w:rPr>
        <w:t>175-189.</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cs="Times New Roman"/>
        </w:rPr>
      </w:pPr>
      <w:r w:rsidRPr="00AB182A">
        <w:rPr>
          <w:rFonts w:cs="Times New Roman"/>
        </w:rPr>
        <w:t>Association</w:t>
      </w:r>
      <w:r w:rsidR="00AA4613" w:rsidRPr="00AB182A">
        <w:rPr>
          <w:rFonts w:cs="Times New Roman"/>
        </w:rPr>
        <w:t xml:space="preserve"> </w:t>
      </w:r>
      <w:r w:rsidRPr="00AB182A">
        <w:rPr>
          <w:rFonts w:cs="Times New Roman"/>
        </w:rPr>
        <w:t>of</w:t>
      </w:r>
      <w:r w:rsidR="00AA4613" w:rsidRPr="00AB182A">
        <w:rPr>
          <w:rFonts w:cs="Times New Roman"/>
        </w:rPr>
        <w:t xml:space="preserve"> </w:t>
      </w:r>
      <w:r w:rsidRPr="00AB182A">
        <w:rPr>
          <w:rFonts w:cs="Times New Roman"/>
        </w:rPr>
        <w:t>Official</w:t>
      </w:r>
      <w:r w:rsidR="00AA4613" w:rsidRPr="00AB182A">
        <w:rPr>
          <w:rFonts w:cs="Times New Roman"/>
        </w:rPr>
        <w:t xml:space="preserve"> </w:t>
      </w:r>
      <w:r w:rsidRPr="00AB182A">
        <w:rPr>
          <w:rFonts w:cs="Times New Roman"/>
        </w:rPr>
        <w:t>Agricultural</w:t>
      </w:r>
      <w:r w:rsidR="00AA4613" w:rsidRPr="00AB182A">
        <w:rPr>
          <w:rFonts w:cs="Times New Roman"/>
        </w:rPr>
        <w:t xml:space="preserve"> </w:t>
      </w:r>
      <w:r w:rsidRPr="00AB182A">
        <w:rPr>
          <w:rFonts w:cs="Times New Roman"/>
        </w:rPr>
        <w:t>Chemists</w:t>
      </w:r>
      <w:r w:rsidR="00AA4613" w:rsidRPr="00AB182A">
        <w:rPr>
          <w:rFonts w:cs="Times New Roman"/>
        </w:rPr>
        <w:t xml:space="preserve"> </w:t>
      </w:r>
      <w:r w:rsidRPr="00AB182A">
        <w:rPr>
          <w:rFonts w:cs="Times New Roman"/>
        </w:rPr>
        <w:t>(2000):</w:t>
      </w:r>
      <w:r w:rsidR="00AA4613" w:rsidRPr="00AB182A">
        <w:rPr>
          <w:rFonts w:cs="Times New Roman"/>
        </w:rPr>
        <w:t xml:space="preserve"> </w:t>
      </w:r>
      <w:r w:rsidRPr="00AB182A">
        <w:rPr>
          <w:rFonts w:cs="Times New Roman"/>
        </w:rPr>
        <w:t>Official</w:t>
      </w:r>
      <w:r w:rsidR="00AA4613" w:rsidRPr="00AB182A">
        <w:rPr>
          <w:rFonts w:cs="Times New Roman"/>
        </w:rPr>
        <w:t xml:space="preserve"> </w:t>
      </w:r>
      <w:r w:rsidRPr="00AB182A">
        <w:rPr>
          <w:rFonts w:cs="Times New Roman"/>
        </w:rPr>
        <w:t>Methods</w:t>
      </w:r>
      <w:r w:rsidR="00AA4613" w:rsidRPr="00AB182A">
        <w:rPr>
          <w:rFonts w:cs="Times New Roman"/>
        </w:rPr>
        <w:t xml:space="preserve"> </w:t>
      </w:r>
      <w:r w:rsidRPr="00AB182A">
        <w:rPr>
          <w:rFonts w:cs="Times New Roman"/>
        </w:rPr>
        <w:t>of</w:t>
      </w:r>
      <w:r w:rsidR="00AA4613" w:rsidRPr="00AB182A">
        <w:rPr>
          <w:rFonts w:cs="Times New Roman"/>
        </w:rPr>
        <w:t xml:space="preserve"> </w:t>
      </w:r>
      <w:r w:rsidRPr="00AB182A">
        <w:rPr>
          <w:rFonts w:cs="Times New Roman"/>
        </w:rPr>
        <w:t>Analysis</w:t>
      </w:r>
      <w:r w:rsidR="00AA4613" w:rsidRPr="00AB182A">
        <w:rPr>
          <w:rFonts w:cs="Times New Roman"/>
        </w:rPr>
        <w:t xml:space="preserve"> </w:t>
      </w:r>
      <w:r w:rsidRPr="00AB182A">
        <w:rPr>
          <w:rFonts w:cs="Times New Roman"/>
        </w:rPr>
        <w:t>(A.O.A.C),</w:t>
      </w:r>
      <w:r w:rsidR="00AA4613" w:rsidRPr="00AB182A">
        <w:rPr>
          <w:rFonts w:cs="Times New Roman"/>
        </w:rPr>
        <w:t xml:space="preserve"> </w:t>
      </w:r>
      <w:r w:rsidRPr="00AB182A">
        <w:rPr>
          <w:rFonts w:cs="Times New Roman"/>
        </w:rPr>
        <w:t>12th</w:t>
      </w:r>
      <w:r w:rsidR="00AA4613" w:rsidRPr="00AB182A">
        <w:rPr>
          <w:rFonts w:cs="Times New Roman"/>
        </w:rPr>
        <w:t xml:space="preserve"> </w:t>
      </w:r>
      <w:r w:rsidRPr="00AB182A">
        <w:rPr>
          <w:rFonts w:cs="Times New Roman"/>
        </w:rPr>
        <w:t>Ed.,</w:t>
      </w:r>
      <w:r w:rsidR="00AA4613" w:rsidRPr="00AB182A">
        <w:rPr>
          <w:rFonts w:cs="Times New Roman"/>
        </w:rPr>
        <w:t xml:space="preserve"> </w:t>
      </w:r>
      <w:r w:rsidRPr="00AB182A">
        <w:rPr>
          <w:rFonts w:cs="Times New Roman"/>
        </w:rPr>
        <w:t>Benjam</w:t>
      </w:r>
      <w:r w:rsidR="00AA4613" w:rsidRPr="00AB182A">
        <w:rPr>
          <w:rFonts w:cs="Times New Roman"/>
        </w:rPr>
        <w:t xml:space="preserve"> </w:t>
      </w:r>
      <w:r w:rsidRPr="00AB182A">
        <w:rPr>
          <w:rFonts w:cs="Times New Roman"/>
        </w:rPr>
        <w:t>Franklin</w:t>
      </w:r>
      <w:r w:rsidR="00AA4613" w:rsidRPr="00AB182A">
        <w:rPr>
          <w:rFonts w:cs="Times New Roman"/>
        </w:rPr>
        <w:t xml:space="preserve"> </w:t>
      </w:r>
      <w:r w:rsidRPr="00AB182A">
        <w:rPr>
          <w:rFonts w:cs="Times New Roman"/>
        </w:rPr>
        <w:t>Station,</w:t>
      </w:r>
      <w:r w:rsidR="00AA4613" w:rsidRPr="00AB182A">
        <w:rPr>
          <w:rFonts w:cs="Times New Roman"/>
        </w:rPr>
        <w:t xml:space="preserve"> </w:t>
      </w:r>
      <w:r w:rsidRPr="00AB182A">
        <w:rPr>
          <w:rFonts w:cs="Times New Roman"/>
        </w:rPr>
        <w:t>Washington</w:t>
      </w:r>
      <w:r w:rsidR="00AA4613" w:rsidRPr="00AB182A">
        <w:rPr>
          <w:rFonts w:cs="Times New Roman"/>
        </w:rPr>
        <w:t xml:space="preserve"> </w:t>
      </w:r>
      <w:r w:rsidRPr="00AB182A">
        <w:rPr>
          <w:rFonts w:cs="Times New Roman"/>
        </w:rPr>
        <w:t>D.C.,</w:t>
      </w:r>
      <w:r w:rsidR="00AA4613" w:rsidRPr="00AB182A">
        <w:rPr>
          <w:rFonts w:cs="Times New Roman"/>
        </w:rPr>
        <w:t xml:space="preserve"> </w:t>
      </w:r>
      <w:r w:rsidRPr="00AB182A">
        <w:rPr>
          <w:rFonts w:cs="Times New Roman"/>
        </w:rPr>
        <w:t>U.S.A.</w:t>
      </w:r>
      <w:r w:rsidR="00AA4613" w:rsidRPr="00AB182A">
        <w:rPr>
          <w:rFonts w:cs="Times New Roman"/>
        </w:rPr>
        <w:t xml:space="preserve"> </w:t>
      </w:r>
      <w:r w:rsidRPr="00AB182A">
        <w:rPr>
          <w:rFonts w:cs="Times New Roman"/>
        </w:rPr>
        <w:t>pp.</w:t>
      </w:r>
      <w:r w:rsidR="00AA4613" w:rsidRPr="00AB182A">
        <w:rPr>
          <w:rFonts w:cs="Times New Roman"/>
        </w:rPr>
        <w:t xml:space="preserve"> </w:t>
      </w:r>
      <w:r w:rsidRPr="00AB182A">
        <w:rPr>
          <w:rFonts w:cs="Times New Roman"/>
        </w:rPr>
        <w:t>490-510.</w:t>
      </w:r>
    </w:p>
    <w:p w:rsidR="00F12967" w:rsidRPr="00AB182A" w:rsidRDefault="00F12967" w:rsidP="001F5C82">
      <w:pPr>
        <w:pStyle w:val="ListParagraph"/>
        <w:numPr>
          <w:ilvl w:val="0"/>
          <w:numId w:val="6"/>
        </w:numPr>
        <w:bidi w:val="0"/>
        <w:snapToGrid w:val="0"/>
        <w:ind w:left="425" w:hanging="425"/>
        <w:jc w:val="both"/>
        <w:rPr>
          <w:rFonts w:eastAsiaTheme="minorHAnsi" w:cs="Times New Roman"/>
        </w:rPr>
      </w:pPr>
      <w:r w:rsidRPr="00AB182A">
        <w:rPr>
          <w:rFonts w:eastAsia="Times New Roman+FPEF" w:cs="Times New Roman"/>
          <w:color w:val="000000"/>
        </w:rPr>
        <w:t>Aurelio,</w:t>
      </w:r>
      <w:r w:rsidR="00AA4613" w:rsidRPr="00AB182A">
        <w:rPr>
          <w:rFonts w:eastAsia="Times New Roman+FPEF" w:cs="Times New Roman"/>
          <w:color w:val="000000"/>
        </w:rPr>
        <w:t xml:space="preserve"> </w:t>
      </w:r>
      <w:r w:rsidRPr="00AB182A">
        <w:rPr>
          <w:rFonts w:eastAsia="Times New Roman+FPEF" w:cs="Times New Roman"/>
          <w:color w:val="000000"/>
        </w:rPr>
        <w:t>D.;</w:t>
      </w:r>
      <w:r w:rsidR="00AA4613" w:rsidRPr="00AB182A">
        <w:rPr>
          <w:rFonts w:eastAsia="Times New Roman+FPEF" w:cs="Times New Roman"/>
          <w:color w:val="000000"/>
        </w:rPr>
        <w:t xml:space="preserve"> </w:t>
      </w:r>
      <w:r w:rsidRPr="00AB182A">
        <w:rPr>
          <w:rFonts w:eastAsia="Times New Roman+FPEF" w:cs="Times New Roman"/>
          <w:color w:val="000000"/>
        </w:rPr>
        <w:t>Edgardo,</w:t>
      </w:r>
      <w:r w:rsidR="00AA4613" w:rsidRPr="00AB182A">
        <w:rPr>
          <w:rFonts w:eastAsia="Times New Roman+FPEF" w:cs="Times New Roman"/>
          <w:color w:val="000000"/>
        </w:rPr>
        <w:t xml:space="preserve"> </w:t>
      </w:r>
      <w:r w:rsidRPr="00AB182A">
        <w:rPr>
          <w:rFonts w:eastAsia="Times New Roman+FPEF" w:cs="Times New Roman"/>
          <w:color w:val="000000"/>
        </w:rPr>
        <w:t>R.G</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Navarro-</w:t>
      </w:r>
      <w:r w:rsidR="00AA4613" w:rsidRPr="00AB182A">
        <w:rPr>
          <w:rFonts w:eastAsia="Times New Roman+FPEF" w:cs="Times New Roman"/>
          <w:color w:val="000000"/>
        </w:rPr>
        <w:t xml:space="preserve"> </w:t>
      </w:r>
      <w:r w:rsidRPr="00AB182A">
        <w:rPr>
          <w:rFonts w:eastAsia="Times New Roman+FPEF" w:cs="Times New Roman"/>
          <w:color w:val="000000"/>
        </w:rPr>
        <w:t>Galindo,</w:t>
      </w:r>
      <w:r w:rsidR="00AA4613" w:rsidRPr="00AB182A">
        <w:rPr>
          <w:rFonts w:eastAsia="Times New Roman+FPEF" w:cs="Times New Roman"/>
          <w:color w:val="000000"/>
        </w:rPr>
        <w:t xml:space="preserve"> </w:t>
      </w:r>
      <w:r w:rsidRPr="00AB182A">
        <w:rPr>
          <w:rFonts w:eastAsia="Times New Roman+FPEF" w:cs="Times New Roman"/>
          <w:color w:val="000000"/>
        </w:rPr>
        <w:t>S.</w:t>
      </w:r>
      <w:r w:rsidR="00AA4613" w:rsidRPr="00AB182A">
        <w:rPr>
          <w:rFonts w:eastAsia="Times New Roman+FPEF" w:cs="Times New Roman"/>
          <w:color w:val="000000"/>
        </w:rPr>
        <w:t xml:space="preserve"> </w:t>
      </w:r>
      <w:r w:rsidRPr="00AB182A">
        <w:rPr>
          <w:rFonts w:eastAsia="Times New Roman+FPEF" w:cs="Times New Roman"/>
          <w:color w:val="000000"/>
        </w:rPr>
        <w:t>(2007):</w:t>
      </w:r>
      <w:r w:rsidR="00AA4613" w:rsidRPr="00AB182A">
        <w:rPr>
          <w:rFonts w:eastAsia="Times New Roman+FPEF" w:cs="Times New Roman"/>
          <w:color w:val="000000"/>
        </w:rPr>
        <w:t xml:space="preserve"> </w:t>
      </w:r>
      <w:r w:rsidRPr="00AB182A">
        <w:rPr>
          <w:rFonts w:eastAsia="Times New Roman+FPEF" w:cs="Times New Roman"/>
          <w:color w:val="000000"/>
        </w:rPr>
        <w:t>Thermal</w:t>
      </w:r>
      <w:r w:rsidR="00AA4613" w:rsidRPr="00AB182A">
        <w:rPr>
          <w:rFonts w:eastAsia="Times New Roman+FPEF" w:cs="Times New Roman"/>
          <w:color w:val="000000"/>
        </w:rPr>
        <w:t xml:space="preserve"> </w:t>
      </w:r>
      <w:r w:rsidRPr="00AB182A">
        <w:rPr>
          <w:rFonts w:eastAsia="Times New Roman+FPEF" w:cs="Times New Roman"/>
          <w:color w:val="000000"/>
        </w:rPr>
        <w:t>kinetic</w:t>
      </w:r>
      <w:r w:rsidR="00AA4613" w:rsidRPr="00AB182A">
        <w:rPr>
          <w:rFonts w:eastAsia="Times New Roman+FPEF" w:cs="Times New Roman"/>
          <w:color w:val="000000"/>
        </w:rPr>
        <w:t xml:space="preserve"> </w:t>
      </w:r>
      <w:r w:rsidRPr="00AB182A">
        <w:rPr>
          <w:rFonts w:eastAsia="Times New Roman+FPEF" w:cs="Times New Roman"/>
          <w:color w:val="000000"/>
        </w:rPr>
        <w:t>degradation</w:t>
      </w:r>
      <w:r w:rsidR="00AA4613" w:rsidRPr="00AB182A">
        <w:rPr>
          <w:rFonts w:eastAsia="Times New Roman+FPEF" w:cs="Times New Roman"/>
          <w:color w:val="000000"/>
        </w:rPr>
        <w:t xml:space="preserve"> </w:t>
      </w:r>
      <w:r w:rsidRPr="00AB182A">
        <w:rPr>
          <w:rFonts w:eastAsia="Times New Roman+FPEF" w:cs="Times New Roman"/>
          <w:color w:val="000000"/>
        </w:rPr>
        <w:t>of</w:t>
      </w:r>
      <w:r w:rsidR="00AA4613" w:rsidRPr="00AB182A">
        <w:rPr>
          <w:rFonts w:eastAsia="Times New Roman+FPEF" w:cs="Times New Roman"/>
          <w:color w:val="000000"/>
        </w:rPr>
        <w:t xml:space="preserve"> </w:t>
      </w:r>
      <w:r w:rsidRPr="00AB182A">
        <w:rPr>
          <w:rFonts w:eastAsia="Times New Roman+FPEF" w:cs="Times New Roman"/>
          <w:color w:val="000000"/>
        </w:rPr>
        <w:t>anthocyanins</w:t>
      </w:r>
      <w:r w:rsidR="00AA4613" w:rsidRPr="00AB182A">
        <w:rPr>
          <w:rFonts w:eastAsia="Times New Roman+FPEF" w:cs="Times New Roman"/>
          <w:color w:val="000000"/>
        </w:rPr>
        <w:t xml:space="preserve"> </w:t>
      </w:r>
      <w:r w:rsidRPr="00AB182A">
        <w:rPr>
          <w:rFonts w:eastAsia="Times New Roman+FPEF" w:cs="Times New Roman"/>
          <w:color w:val="000000"/>
        </w:rPr>
        <w:t>in</w:t>
      </w:r>
      <w:r w:rsidR="00AA4613" w:rsidRPr="00AB182A">
        <w:rPr>
          <w:rFonts w:eastAsia="Times New Roman+FPEF" w:cs="Times New Roman"/>
          <w:color w:val="000000"/>
        </w:rPr>
        <w:t xml:space="preserve"> </w:t>
      </w:r>
      <w:r w:rsidRPr="00AB182A">
        <w:rPr>
          <w:rFonts w:eastAsia="Times New Roman+FPEF" w:cs="Times New Roman"/>
          <w:color w:val="000000"/>
        </w:rPr>
        <w:t>a</w:t>
      </w:r>
      <w:r w:rsidR="00AA4613" w:rsidRPr="00AB182A">
        <w:rPr>
          <w:rFonts w:eastAsia="Times New Roman+FPEF" w:cs="Times New Roman"/>
          <w:color w:val="000000"/>
        </w:rPr>
        <w:t xml:space="preserve"> </w:t>
      </w:r>
      <w:r w:rsidRPr="00AB182A">
        <w:rPr>
          <w:rFonts w:eastAsia="Times New Roman+FPEF" w:cs="Times New Roman"/>
          <w:color w:val="000000"/>
        </w:rPr>
        <w:t>roselle</w:t>
      </w:r>
      <w:r w:rsidR="00AA4613" w:rsidRPr="00AB182A">
        <w:rPr>
          <w:rFonts w:eastAsia="Times New Roman+FPEF" w:cs="Times New Roman"/>
          <w:color w:val="000000"/>
        </w:rPr>
        <w:t xml:space="preserve"> </w:t>
      </w:r>
      <w:r w:rsidRPr="00AB182A">
        <w:rPr>
          <w:rFonts w:eastAsia="Times New Roman+FPEF" w:cs="Times New Roman"/>
          <w:color w:val="000000"/>
        </w:rPr>
        <w:t>(</w:t>
      </w:r>
      <w:r w:rsidRPr="00AB182A">
        <w:rPr>
          <w:rFonts w:eastAsia="Times New Roman+FPEF" w:cs="Times New Roman"/>
          <w:i/>
          <w:iCs/>
          <w:color w:val="000000"/>
        </w:rPr>
        <w:t>Hibiscus</w:t>
      </w:r>
      <w:r w:rsidR="00AA4613" w:rsidRPr="00AB182A">
        <w:rPr>
          <w:rFonts w:eastAsia="Times New Roman+FPEF" w:cs="Times New Roman"/>
          <w:i/>
          <w:iCs/>
          <w:color w:val="000000"/>
        </w:rPr>
        <w:t xml:space="preserve"> </w:t>
      </w:r>
      <w:r w:rsidRPr="00AB182A">
        <w:rPr>
          <w:rFonts w:eastAsia="Times New Roman+FPEF" w:cs="Times New Roman"/>
          <w:i/>
          <w:iCs/>
          <w:color w:val="000000"/>
        </w:rPr>
        <w:t>sabdariff</w:t>
      </w:r>
      <w:r w:rsidR="001F5C82" w:rsidRPr="00AB182A">
        <w:rPr>
          <w:rFonts w:eastAsia="Times New Roman+FPEF" w:cs="Times New Roman"/>
          <w:i/>
          <w:iCs/>
          <w:color w:val="000000"/>
        </w:rPr>
        <w:t xml:space="preserve">a </w:t>
      </w:r>
      <w:r w:rsidR="001F5C82" w:rsidRPr="00AB182A">
        <w:rPr>
          <w:rFonts w:eastAsia="Times New Roman+FPEF" w:cs="Times New Roman"/>
          <w:color w:val="000000"/>
        </w:rPr>
        <w:t>L</w:t>
      </w:r>
      <w:r w:rsidRPr="00AB182A">
        <w:rPr>
          <w:rFonts w:eastAsia="Times New Roman+FPEF" w:cs="Times New Roman"/>
          <w:color w:val="000000"/>
        </w:rPr>
        <w:t>.</w:t>
      </w:r>
      <w:r w:rsidR="00AA4613" w:rsidRPr="00AB182A">
        <w:rPr>
          <w:rFonts w:eastAsia="Times New Roman+FPEF" w:cs="Times New Roman"/>
          <w:color w:val="000000"/>
        </w:rPr>
        <w:t xml:space="preserve"> </w:t>
      </w:r>
      <w:r w:rsidRPr="00AB182A">
        <w:rPr>
          <w:rFonts w:eastAsia="Times New Roman+FPEF" w:cs="Times New Roman"/>
          <w:color w:val="000000"/>
        </w:rPr>
        <w:t>cv.</w:t>
      </w:r>
      <w:r w:rsidR="00AA4613" w:rsidRPr="00AB182A">
        <w:rPr>
          <w:rFonts w:eastAsia="Times New Roman+FPEF" w:cs="Times New Roman"/>
          <w:color w:val="000000"/>
        </w:rPr>
        <w:t xml:space="preserve"> </w:t>
      </w:r>
      <w:r w:rsidRPr="00AB182A">
        <w:rPr>
          <w:rFonts w:eastAsia="Times New Roman+FPEF" w:cs="Times New Roman"/>
          <w:color w:val="000000"/>
        </w:rPr>
        <w:t>´Criollo´)</w:t>
      </w:r>
      <w:r w:rsidR="00AA4613" w:rsidRPr="00AB182A">
        <w:rPr>
          <w:rFonts w:eastAsia="Times New Roman+FPEF" w:cs="Times New Roman"/>
          <w:color w:val="000000"/>
        </w:rPr>
        <w:t xml:space="preserve"> </w:t>
      </w:r>
      <w:r w:rsidRPr="00AB182A">
        <w:rPr>
          <w:rFonts w:eastAsia="Times New Roman+FPEF" w:cs="Times New Roman"/>
          <w:color w:val="000000"/>
        </w:rPr>
        <w:t>infusion</w:t>
      </w:r>
      <w:r w:rsidR="00AA4613" w:rsidRPr="00AB182A">
        <w:rPr>
          <w:rFonts w:eastAsia="Times New Roman+FPEF" w:cs="Times New Roman"/>
          <w:color w:val="000000"/>
        </w:rPr>
        <w:t xml:space="preserve"> </w:t>
      </w:r>
      <w:r w:rsidRPr="00AB182A">
        <w:rPr>
          <w:rFonts w:eastAsia="Times New Roman+FPEF" w:cs="Times New Roman"/>
          <w:color w:val="000000"/>
        </w:rPr>
        <w:t>(Online).</w:t>
      </w:r>
      <w:r w:rsidR="00AA4613" w:rsidRPr="00AB182A">
        <w:rPr>
          <w:rFonts w:eastAsia="Times New Roman+FPEF" w:cs="Times New Roman"/>
          <w:color w:val="000000"/>
        </w:rPr>
        <w:t xml:space="preserve"> </w:t>
      </w:r>
      <w:r w:rsidRPr="00AB182A">
        <w:rPr>
          <w:rFonts w:eastAsia="Times New Roman+FPEF" w:cs="Times New Roman"/>
          <w:color w:val="000000"/>
        </w:rPr>
        <w:t>Available</w:t>
      </w:r>
      <w:r w:rsidR="00AA4613" w:rsidRPr="00AB182A">
        <w:rPr>
          <w:rFonts w:eastAsia="Times New Roman+FPEF" w:cs="Times New Roman"/>
          <w:color w:val="000000"/>
        </w:rPr>
        <w:t xml:space="preserve"> </w:t>
      </w:r>
      <w:r w:rsidRPr="00AB182A">
        <w:rPr>
          <w:rFonts w:eastAsia="Times New Roman+FPEF" w:cs="Times New Roman"/>
        </w:rPr>
        <w:t>http://www.blackwellsynergy.com/doi/pdf/10.1111/j.1365-2621.2006.01439.x.</w:t>
      </w:r>
    </w:p>
    <w:p w:rsidR="00F12967" w:rsidRPr="00AB182A" w:rsidRDefault="00F12967" w:rsidP="001F5C82">
      <w:pPr>
        <w:pStyle w:val="ListParagraph"/>
        <w:numPr>
          <w:ilvl w:val="0"/>
          <w:numId w:val="6"/>
        </w:numPr>
        <w:bidi w:val="0"/>
        <w:snapToGrid w:val="0"/>
        <w:ind w:left="425" w:hanging="425"/>
        <w:jc w:val="both"/>
        <w:rPr>
          <w:rFonts w:cs="Times New Roman"/>
          <w:lang w:bidi="ar-EG"/>
        </w:rPr>
      </w:pPr>
      <w:r w:rsidRPr="00AB182A">
        <w:rPr>
          <w:rFonts w:cs="Times New Roman"/>
        </w:rPr>
        <w:t>Block,</w:t>
      </w:r>
      <w:r w:rsidR="00AA4613" w:rsidRPr="00AB182A">
        <w:rPr>
          <w:rFonts w:cs="Times New Roman"/>
        </w:rPr>
        <w:t xml:space="preserve"> </w:t>
      </w:r>
      <w:r w:rsidRPr="00AB182A">
        <w:rPr>
          <w:rFonts w:cs="Times New Roman"/>
        </w:rPr>
        <w:t>E.</w:t>
      </w:r>
      <w:r w:rsidR="00AA4613" w:rsidRPr="00AB182A">
        <w:rPr>
          <w:rFonts w:cs="Times New Roman"/>
        </w:rPr>
        <w:t xml:space="preserve"> </w:t>
      </w:r>
      <w:r w:rsidRPr="00AB182A">
        <w:rPr>
          <w:rFonts w:cs="Times New Roman"/>
        </w:rPr>
        <w:t>(1985)</w:t>
      </w:r>
      <w:r w:rsidR="00AA4613" w:rsidRPr="00AB182A">
        <w:rPr>
          <w:rFonts w:cs="Times New Roman"/>
        </w:rPr>
        <w:t xml:space="preserve"> </w:t>
      </w:r>
      <w:r w:rsidRPr="00AB182A">
        <w:rPr>
          <w:rFonts w:cs="Times New Roman"/>
        </w:rPr>
        <w:t>The</w:t>
      </w:r>
      <w:r w:rsidR="00AA4613" w:rsidRPr="00AB182A">
        <w:rPr>
          <w:rFonts w:cs="Times New Roman"/>
        </w:rPr>
        <w:t xml:space="preserve"> </w:t>
      </w:r>
      <w:r w:rsidRPr="00AB182A">
        <w:rPr>
          <w:rFonts w:cs="Times New Roman"/>
        </w:rPr>
        <w:t>chemistry</w:t>
      </w:r>
      <w:r w:rsidR="00AA4613" w:rsidRPr="00AB182A">
        <w:rPr>
          <w:rFonts w:cs="Times New Roman"/>
        </w:rPr>
        <w:t xml:space="preserve"> </w:t>
      </w:r>
      <w:r w:rsidRPr="00AB182A">
        <w:rPr>
          <w:rFonts w:cs="Times New Roman"/>
        </w:rPr>
        <w:t>of</w:t>
      </w:r>
      <w:r w:rsidR="00AA4613" w:rsidRPr="00AB182A">
        <w:rPr>
          <w:rFonts w:cs="Times New Roman"/>
        </w:rPr>
        <w:t xml:space="preserve"> </w:t>
      </w:r>
      <w:r w:rsidRPr="00AB182A">
        <w:rPr>
          <w:rFonts w:cs="Times New Roman"/>
        </w:rPr>
        <w:t>garlic</w:t>
      </w:r>
      <w:r w:rsidR="00AA4613" w:rsidRPr="00AB182A">
        <w:rPr>
          <w:rFonts w:cs="Times New Roman"/>
        </w:rPr>
        <w:t xml:space="preserve"> </w:t>
      </w:r>
      <w:r w:rsidRPr="00AB182A">
        <w:rPr>
          <w:rFonts w:cs="Times New Roman"/>
        </w:rPr>
        <w:t>and</w:t>
      </w:r>
      <w:r w:rsidR="00AA4613" w:rsidRPr="00AB182A">
        <w:rPr>
          <w:rFonts w:cs="Times New Roman"/>
        </w:rPr>
        <w:t xml:space="preserve"> </w:t>
      </w:r>
      <w:r w:rsidRPr="00AB182A">
        <w:rPr>
          <w:rFonts w:cs="Times New Roman"/>
        </w:rPr>
        <w:t>onions.</w:t>
      </w:r>
      <w:r w:rsidR="00AA4613" w:rsidRPr="00AB182A">
        <w:rPr>
          <w:rFonts w:cs="Times New Roman"/>
        </w:rPr>
        <w:t xml:space="preserve"> </w:t>
      </w:r>
      <w:r w:rsidRPr="00AB182A">
        <w:rPr>
          <w:rFonts w:cs="Times New Roman"/>
          <w:i/>
          <w:iCs/>
        </w:rPr>
        <w:t>Sci.</w:t>
      </w:r>
      <w:r w:rsidR="00AA4613" w:rsidRPr="00AB182A">
        <w:rPr>
          <w:rFonts w:cs="Times New Roman"/>
          <w:i/>
          <w:iCs/>
        </w:rPr>
        <w:t xml:space="preserve"> </w:t>
      </w:r>
      <w:r w:rsidRPr="00AB182A">
        <w:rPr>
          <w:rFonts w:cs="Times New Roman"/>
          <w:i/>
          <w:iCs/>
        </w:rPr>
        <w:t>Amer</w:t>
      </w:r>
      <w:r w:rsidRPr="00AB182A">
        <w:rPr>
          <w:rFonts w:cs="Times New Roman"/>
        </w:rPr>
        <w:t>.,</w:t>
      </w:r>
      <w:r w:rsidR="00AA4613" w:rsidRPr="00AB182A">
        <w:rPr>
          <w:rFonts w:cs="Times New Roman"/>
        </w:rPr>
        <w:t xml:space="preserve"> </w:t>
      </w:r>
      <w:r w:rsidRPr="00AB182A">
        <w:rPr>
          <w:rFonts w:cs="Times New Roman"/>
        </w:rPr>
        <w:t>252,</w:t>
      </w:r>
      <w:r w:rsidR="00AA4613" w:rsidRPr="00AB182A">
        <w:rPr>
          <w:rFonts w:cs="Times New Roman"/>
        </w:rPr>
        <w:t xml:space="preserve"> </w:t>
      </w:r>
      <w:r w:rsidRPr="00AB182A">
        <w:rPr>
          <w:rFonts w:cs="Times New Roman"/>
        </w:rPr>
        <w:t>114–119.</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eastAsia="Times New Roman+FPEF" w:cs="Times New Roman"/>
          <w:color w:val="000000"/>
        </w:rPr>
      </w:pPr>
      <w:r w:rsidRPr="00AB182A">
        <w:rPr>
          <w:rFonts w:eastAsia="Times New Roman+FPEF" w:cs="Times New Roman"/>
          <w:color w:val="000000"/>
        </w:rPr>
        <w:lastRenderedPageBreak/>
        <w:t>Cairney,</w:t>
      </w:r>
      <w:r w:rsidR="00AA4613" w:rsidRPr="00AB182A">
        <w:rPr>
          <w:rFonts w:eastAsia="Times New Roman+FPEF" w:cs="Times New Roman"/>
          <w:color w:val="000000"/>
        </w:rPr>
        <w:t xml:space="preserve"> </w:t>
      </w:r>
      <w:r w:rsidRPr="00AB182A">
        <w:rPr>
          <w:rFonts w:eastAsia="Times New Roman+FPEF" w:cs="Times New Roman"/>
          <w:color w:val="000000"/>
        </w:rPr>
        <w:t>E.</w:t>
      </w:r>
      <w:r w:rsidR="00AA4613" w:rsidRPr="00AB182A">
        <w:rPr>
          <w:rFonts w:eastAsia="Times New Roman+FPEF" w:cs="Times New Roman"/>
          <w:color w:val="000000"/>
        </w:rPr>
        <w:t xml:space="preserve"> </w:t>
      </w:r>
      <w:r w:rsidRPr="00AB182A">
        <w:rPr>
          <w:rFonts w:eastAsia="Times New Roman+FPEF" w:cs="Times New Roman"/>
          <w:color w:val="000000"/>
        </w:rPr>
        <w:t>(2005):</w:t>
      </w:r>
      <w:r w:rsidR="00AA4613" w:rsidRPr="00AB182A">
        <w:rPr>
          <w:rFonts w:eastAsia="Times New Roman+FPEF" w:cs="Times New Roman"/>
          <w:color w:val="000000"/>
        </w:rPr>
        <w:t xml:space="preserve"> </w:t>
      </w:r>
      <w:r w:rsidRPr="00AB182A">
        <w:rPr>
          <w:rFonts w:eastAsia="Times New Roman+FPEF" w:cs="Times New Roman"/>
          <w:color w:val="000000"/>
        </w:rPr>
        <w:t>The</w:t>
      </w:r>
      <w:r w:rsidR="00AA4613" w:rsidRPr="00AB182A">
        <w:rPr>
          <w:rFonts w:eastAsia="Times New Roman+FPEF" w:cs="Times New Roman"/>
          <w:color w:val="000000"/>
        </w:rPr>
        <w:t xml:space="preserve"> </w:t>
      </w:r>
      <w:r w:rsidRPr="00AB182A">
        <w:rPr>
          <w:rFonts w:eastAsia="Times New Roman+FPEF" w:cs="Times New Roman"/>
          <w:color w:val="000000"/>
        </w:rPr>
        <w:t>sprouters.</w:t>
      </w:r>
      <w:r w:rsidR="00AA4613" w:rsidRPr="00AB182A">
        <w:rPr>
          <w:rFonts w:eastAsia="Times New Roman+FPEF" w:cs="Times New Roman"/>
          <w:color w:val="000000"/>
        </w:rPr>
        <w:t xml:space="preserve"> </w:t>
      </w:r>
      <w:r w:rsidRPr="00AB182A">
        <w:rPr>
          <w:rFonts w:eastAsia="Times New Roman+FPEF" w:cs="Times New Roman"/>
          <w:color w:val="000000"/>
        </w:rPr>
        <w:t>Handbook</w:t>
      </w:r>
      <w:r w:rsidR="00AA4613" w:rsidRPr="00AB182A">
        <w:rPr>
          <w:rFonts w:eastAsia="Times New Roman+FPEF" w:cs="Times New Roman"/>
          <w:color w:val="000000"/>
        </w:rPr>
        <w:t xml:space="preserve"> </w:t>
      </w:r>
      <w:r w:rsidRPr="00AB182A">
        <w:rPr>
          <w:rFonts w:eastAsia="Times New Roman+FPEF" w:cs="Times New Roman"/>
          <w:color w:val="000000"/>
        </w:rPr>
        <w:t>Argyll</w:t>
      </w:r>
      <w:r w:rsidR="00AA4613" w:rsidRPr="00AB182A">
        <w:rPr>
          <w:rFonts w:eastAsia="Times New Roman+FPEF" w:cs="Times New Roman"/>
          <w:color w:val="000000"/>
        </w:rPr>
        <w:t xml:space="preserve"> </w:t>
      </w:r>
      <w:r w:rsidRPr="00AB182A">
        <w:rPr>
          <w:rFonts w:eastAsia="Times New Roman+FPEF" w:cs="Times New Roman"/>
          <w:color w:val="000000"/>
        </w:rPr>
        <w:t>publishing</w:t>
      </w:r>
      <w:r w:rsidR="00AA4613" w:rsidRPr="00AB182A">
        <w:rPr>
          <w:rFonts w:eastAsia="Times New Roman+FPEF" w:cs="Times New Roman"/>
          <w:color w:val="000000"/>
        </w:rPr>
        <w:t xml:space="preserve"> </w:t>
      </w:r>
      <w:r w:rsidRPr="00AB182A">
        <w:rPr>
          <w:rFonts w:eastAsia="Times New Roman+FPEF" w:cs="Times New Roman"/>
          <w:color w:val="000000"/>
        </w:rPr>
        <w:t>Glendranel,</w:t>
      </w:r>
      <w:r w:rsidR="00AA4613" w:rsidRPr="00AB182A">
        <w:rPr>
          <w:rFonts w:eastAsia="Times New Roman+FPEF" w:cs="Times New Roman"/>
          <w:color w:val="000000"/>
        </w:rPr>
        <w:t xml:space="preserve"> </w:t>
      </w:r>
      <w:r w:rsidRPr="00AB182A">
        <w:rPr>
          <w:rFonts w:eastAsia="Times New Roman+FPEF" w:cs="Times New Roman"/>
          <w:color w:val="000000"/>
        </w:rPr>
        <w:t>Argyll</w:t>
      </w:r>
      <w:r w:rsidR="00AA4613" w:rsidRPr="00AB182A">
        <w:rPr>
          <w:rFonts w:eastAsia="Times New Roman+FPEF" w:cs="Times New Roman"/>
          <w:color w:val="000000"/>
        </w:rPr>
        <w:t xml:space="preserve"> </w:t>
      </w:r>
      <w:r w:rsidRPr="00AB182A">
        <w:rPr>
          <w:rFonts w:eastAsia="Times New Roman+FPEF" w:cs="Times New Roman"/>
          <w:color w:val="000000"/>
        </w:rPr>
        <w:t>PA22</w:t>
      </w:r>
      <w:r w:rsidR="00AA4613" w:rsidRPr="00AB182A">
        <w:rPr>
          <w:rFonts w:eastAsia="Times New Roman+FPEF" w:cs="Times New Roman"/>
          <w:color w:val="000000"/>
        </w:rPr>
        <w:t>,</w:t>
      </w:r>
      <w:r w:rsidRPr="00AB182A">
        <w:rPr>
          <w:rFonts w:eastAsia="Times New Roman+FPEF" w:cs="Times New Roman"/>
          <w:color w:val="000000"/>
        </w:rPr>
        <w:t>3AE</w:t>
      </w:r>
      <w:r w:rsidR="00AA4613" w:rsidRPr="00AB182A">
        <w:rPr>
          <w:rFonts w:eastAsia="Times New Roman+FPEF" w:cs="Times New Roman"/>
          <w:color w:val="000000"/>
        </w:rPr>
        <w:t xml:space="preserve"> </w:t>
      </w:r>
      <w:r w:rsidRPr="00AB182A">
        <w:rPr>
          <w:rFonts w:eastAsia="Times New Roman+FPEF" w:cs="Times New Roman"/>
          <w:color w:val="000000"/>
        </w:rPr>
        <w:t>Scot</w:t>
      </w:r>
      <w:r w:rsidR="00AA4613" w:rsidRPr="00AB182A">
        <w:rPr>
          <w:rFonts w:eastAsia="Times New Roman+FPEF" w:cs="Times New Roman"/>
          <w:color w:val="000000"/>
        </w:rPr>
        <w:t xml:space="preserve"> </w:t>
      </w:r>
      <w:r w:rsidRPr="00AB182A">
        <w:rPr>
          <w:rFonts w:eastAsia="Times New Roman+FPEF" w:cs="Times New Roman"/>
          <w:color w:val="000000"/>
        </w:rPr>
        <w:t>l,</w:t>
      </w:r>
      <w:r w:rsidR="00AA4613" w:rsidRPr="00AB182A">
        <w:rPr>
          <w:rFonts w:eastAsia="Times New Roman+FPEF" w:cs="Times New Roman"/>
          <w:color w:val="000000"/>
        </w:rPr>
        <w:t xml:space="preserve"> </w:t>
      </w:r>
      <w:r w:rsidRPr="00AB182A">
        <w:rPr>
          <w:rFonts w:eastAsia="Times New Roman+FPEF" w:cs="Times New Roman"/>
          <w:color w:val="000000"/>
        </w:rPr>
        <w:t>pp.41-45.</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eastAsia="Times New Roman+FPEF" w:cs="Times New Roman"/>
          <w:color w:val="000000"/>
        </w:rPr>
      </w:pPr>
      <w:r w:rsidRPr="00AB182A">
        <w:rPr>
          <w:rFonts w:eastAsia="Times New Roman+FPEF" w:cs="Times New Roman"/>
          <w:color w:val="000000"/>
        </w:rPr>
        <w:t>Cazuola,</w:t>
      </w:r>
      <w:r w:rsidR="00AA4613" w:rsidRPr="00AB182A">
        <w:rPr>
          <w:rFonts w:eastAsia="Times New Roman+FPEF" w:cs="Times New Roman"/>
          <w:color w:val="000000"/>
        </w:rPr>
        <w:t xml:space="preserve"> </w:t>
      </w:r>
      <w:r w:rsidRPr="00AB182A">
        <w:rPr>
          <w:rFonts w:eastAsia="Times New Roman+FPEF" w:cs="Times New Roman"/>
          <w:color w:val="000000"/>
        </w:rPr>
        <w:t>I.;</w:t>
      </w:r>
      <w:r w:rsidR="00AA4613" w:rsidRPr="00AB182A">
        <w:rPr>
          <w:rFonts w:eastAsia="Times New Roman+FPEF" w:cs="Times New Roman"/>
          <w:color w:val="000000"/>
        </w:rPr>
        <w:t xml:space="preserve"> </w:t>
      </w:r>
      <w:r w:rsidRPr="00AB182A">
        <w:rPr>
          <w:rFonts w:eastAsia="Times New Roman+FPEF" w:cs="Times New Roman"/>
          <w:color w:val="000000"/>
        </w:rPr>
        <w:t>Marsili,</w:t>
      </w:r>
      <w:r w:rsidR="00AA4613" w:rsidRPr="00AB182A">
        <w:rPr>
          <w:rFonts w:eastAsia="Times New Roman+FPEF" w:cs="Times New Roman"/>
          <w:color w:val="000000"/>
        </w:rPr>
        <w:t xml:space="preserve"> </w:t>
      </w:r>
      <w:r w:rsidRPr="00AB182A">
        <w:rPr>
          <w:rFonts w:eastAsia="Times New Roman+FPEF" w:cs="Times New Roman"/>
          <w:color w:val="000000"/>
        </w:rPr>
        <w:t>V.</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Gianfranceshi,</w:t>
      </w:r>
      <w:r w:rsidR="00AA4613" w:rsidRPr="00AB182A">
        <w:rPr>
          <w:rFonts w:eastAsia="Times New Roman+FPEF" w:cs="Times New Roman"/>
          <w:color w:val="000000"/>
        </w:rPr>
        <w:t xml:space="preserve"> </w:t>
      </w:r>
      <w:r w:rsidRPr="00AB182A">
        <w:rPr>
          <w:rFonts w:eastAsia="Times New Roman+FPEF" w:cs="Times New Roman"/>
          <w:color w:val="000000"/>
        </w:rPr>
        <w:t>G.LK</w:t>
      </w:r>
      <w:r w:rsidR="00AA4613" w:rsidRPr="00AB182A">
        <w:rPr>
          <w:rFonts w:eastAsia="Times New Roman+FPEF" w:cs="Times New Roman"/>
          <w:color w:val="000000"/>
        </w:rPr>
        <w:t>. (</w:t>
      </w:r>
      <w:r w:rsidRPr="00AB182A">
        <w:rPr>
          <w:rFonts w:eastAsia="Times New Roman+FPEF" w:cs="Times New Roman"/>
          <w:color w:val="000000"/>
        </w:rPr>
        <w:t>2004):</w:t>
      </w:r>
      <w:r w:rsidR="00AA4613" w:rsidRPr="00AB182A">
        <w:rPr>
          <w:rFonts w:eastAsia="Times New Roman+FPEF" w:cs="Times New Roman"/>
          <w:color w:val="000000"/>
        </w:rPr>
        <w:t xml:space="preserve"> </w:t>
      </w:r>
      <w:r w:rsidRPr="00AB182A">
        <w:rPr>
          <w:rFonts w:eastAsia="Times New Roman+FPEF" w:cs="Times New Roman"/>
          <w:color w:val="000000"/>
        </w:rPr>
        <w:t>Synthesis</w:t>
      </w:r>
      <w:r w:rsidR="00AA4613" w:rsidRPr="00AB182A">
        <w:rPr>
          <w:rFonts w:eastAsia="Times New Roman+FPEF" w:cs="Times New Roman"/>
          <w:color w:val="000000"/>
        </w:rPr>
        <w:t xml:space="preserve"> </w:t>
      </w:r>
      <w:r w:rsidRPr="00AB182A">
        <w:rPr>
          <w:rFonts w:eastAsia="Times New Roman+FPEF" w:cs="Times New Roman"/>
          <w:color w:val="000000"/>
        </w:rPr>
        <w:t>of</w:t>
      </w:r>
      <w:r w:rsidR="00AA4613" w:rsidRPr="00AB182A">
        <w:rPr>
          <w:rFonts w:eastAsia="Times New Roman+FPEF" w:cs="Times New Roman"/>
          <w:color w:val="000000"/>
        </w:rPr>
        <w:t xml:space="preserve"> </w:t>
      </w:r>
      <w:r w:rsidRPr="00AB182A">
        <w:rPr>
          <w:rFonts w:eastAsia="Times New Roman+FPEF" w:cs="Times New Roman"/>
          <w:color w:val="000000"/>
        </w:rPr>
        <w:t>antioxidants</w:t>
      </w:r>
      <w:r w:rsidR="00AA4613" w:rsidRPr="00AB182A">
        <w:rPr>
          <w:rFonts w:eastAsia="Times New Roman+FPEF" w:cs="Times New Roman"/>
          <w:color w:val="000000"/>
        </w:rPr>
        <w:t xml:space="preserve"> </w:t>
      </w:r>
      <w:r w:rsidRPr="00AB182A">
        <w:rPr>
          <w:rFonts w:eastAsia="Times New Roman+FPEF" w:cs="Times New Roman"/>
          <w:color w:val="000000"/>
        </w:rPr>
        <w:t>in</w:t>
      </w:r>
      <w:r w:rsidR="00AA4613" w:rsidRPr="00AB182A">
        <w:rPr>
          <w:rFonts w:eastAsia="Times New Roman+FPEF" w:cs="Times New Roman"/>
          <w:color w:val="000000"/>
        </w:rPr>
        <w:t xml:space="preserve"> </w:t>
      </w:r>
      <w:r w:rsidRPr="00AB182A">
        <w:rPr>
          <w:rFonts w:eastAsia="Times New Roman+FPEF" w:cs="Times New Roman"/>
          <w:color w:val="000000"/>
        </w:rPr>
        <w:t>wheat</w:t>
      </w:r>
      <w:r w:rsidR="00AA4613" w:rsidRPr="00AB182A">
        <w:rPr>
          <w:rFonts w:eastAsia="Times New Roman+FPEF" w:cs="Times New Roman"/>
          <w:color w:val="000000"/>
        </w:rPr>
        <w:t xml:space="preserve"> </w:t>
      </w:r>
      <w:r w:rsidRPr="00AB182A">
        <w:rPr>
          <w:rFonts w:eastAsia="Times New Roman+FPEF" w:cs="Times New Roman"/>
          <w:color w:val="000000"/>
        </w:rPr>
        <w:t>sprouts.</w:t>
      </w:r>
      <w:r w:rsidR="00AA4613" w:rsidRPr="00AB182A">
        <w:rPr>
          <w:rFonts w:eastAsia="Times New Roman+FPEF" w:cs="Times New Roman"/>
          <w:color w:val="000000"/>
        </w:rPr>
        <w:t xml:space="preserve"> </w:t>
      </w:r>
      <w:r w:rsidRPr="00AB182A">
        <w:rPr>
          <w:rFonts w:eastAsia="Times New Roman+FPEF" w:cs="Times New Roman"/>
          <w:color w:val="000000"/>
        </w:rPr>
        <w:t>J.</w:t>
      </w:r>
      <w:r w:rsidR="00AA4613" w:rsidRPr="00AB182A">
        <w:rPr>
          <w:rFonts w:eastAsia="Times New Roman+FPEF" w:cs="Times New Roman"/>
          <w:color w:val="000000"/>
        </w:rPr>
        <w:t xml:space="preserve"> </w:t>
      </w:r>
      <w:r w:rsidRPr="00AB182A">
        <w:rPr>
          <w:rFonts w:eastAsia="Times New Roman+FPEF" w:cs="Times New Roman"/>
          <w:color w:val="000000"/>
        </w:rPr>
        <w:t>Agric.</w:t>
      </w:r>
      <w:r w:rsidR="00AA4613" w:rsidRPr="00AB182A">
        <w:rPr>
          <w:rFonts w:eastAsia="Times New Roman+FPEF" w:cs="Times New Roman"/>
          <w:color w:val="000000"/>
        </w:rPr>
        <w:t xml:space="preserve"> </w:t>
      </w:r>
      <w:r w:rsidRPr="00AB182A">
        <w:rPr>
          <w:rFonts w:eastAsia="Times New Roman+FPEF" w:cs="Times New Roman"/>
          <w:color w:val="000000"/>
        </w:rPr>
        <w:t>Chen.</w:t>
      </w:r>
      <w:r w:rsidR="00AA4613" w:rsidRPr="00AB182A">
        <w:rPr>
          <w:rFonts w:eastAsia="Times New Roman+FPEF" w:cs="Times New Roman"/>
          <w:color w:val="000000"/>
        </w:rPr>
        <w:t xml:space="preserve"> </w:t>
      </w:r>
      <w:r w:rsidRPr="00AB182A">
        <w:rPr>
          <w:rFonts w:eastAsia="Times New Roman+FPEF" w:cs="Times New Roman"/>
          <w:color w:val="000000"/>
        </w:rPr>
        <w:t>52:</w:t>
      </w:r>
      <w:r w:rsidR="00AA4613" w:rsidRPr="00AB182A">
        <w:rPr>
          <w:rFonts w:eastAsia="Times New Roman+FPEF" w:cs="Times New Roman"/>
          <w:color w:val="000000"/>
        </w:rPr>
        <w:t xml:space="preserve"> </w:t>
      </w:r>
      <w:r w:rsidRPr="00AB182A">
        <w:rPr>
          <w:rFonts w:eastAsia="Times New Roman+FPEF" w:cs="Times New Roman"/>
          <w:color w:val="000000"/>
        </w:rPr>
        <w:t>5201-5206.</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eastAsia="Times New Roman+FPEF" w:cs="Times New Roman"/>
          <w:color w:val="000000"/>
        </w:rPr>
      </w:pPr>
      <w:r w:rsidRPr="00AB182A">
        <w:rPr>
          <w:rFonts w:eastAsia="Times New Roman+FPEF" w:cs="Times New Roman"/>
          <w:color w:val="000000"/>
        </w:rPr>
        <w:t>Darwish,</w:t>
      </w:r>
      <w:r w:rsidR="00AA4613" w:rsidRPr="00AB182A">
        <w:rPr>
          <w:rFonts w:eastAsia="Times New Roman+FPEF" w:cs="Times New Roman"/>
          <w:color w:val="000000"/>
        </w:rPr>
        <w:t xml:space="preserve"> </w:t>
      </w:r>
      <w:r w:rsidRPr="00AB182A">
        <w:rPr>
          <w:rFonts w:eastAsia="Times New Roman+FPEF" w:cs="Times New Roman"/>
          <w:color w:val="000000"/>
        </w:rPr>
        <w:t>S.N.AS.</w:t>
      </w:r>
      <w:r w:rsidR="00AA4613" w:rsidRPr="00AB182A">
        <w:rPr>
          <w:rFonts w:eastAsia="Times New Roman+FPEF" w:cs="Times New Roman"/>
          <w:color w:val="000000"/>
        </w:rPr>
        <w:t xml:space="preserve"> </w:t>
      </w:r>
      <w:r w:rsidRPr="00AB182A">
        <w:rPr>
          <w:rFonts w:eastAsia="Times New Roman+FPEF" w:cs="Times New Roman"/>
          <w:color w:val="000000"/>
        </w:rPr>
        <w:t>(2009):</w:t>
      </w:r>
      <w:r w:rsidR="00AA4613" w:rsidRPr="00AB182A">
        <w:rPr>
          <w:rFonts w:eastAsia="Times New Roman+FPEF" w:cs="Times New Roman"/>
          <w:color w:val="000000"/>
        </w:rPr>
        <w:t xml:space="preserve"> </w:t>
      </w:r>
      <w:r w:rsidRPr="00AB182A">
        <w:rPr>
          <w:rFonts w:eastAsia="Times New Roman+FPEF" w:cs="Times New Roman"/>
          <w:color w:val="000000"/>
        </w:rPr>
        <w:t>Production</w:t>
      </w:r>
      <w:r w:rsidR="00AA4613" w:rsidRPr="00AB182A">
        <w:rPr>
          <w:rFonts w:eastAsia="Times New Roman+FPEF" w:cs="Times New Roman"/>
          <w:color w:val="000000"/>
        </w:rPr>
        <w:t xml:space="preserve"> </w:t>
      </w:r>
      <w:r w:rsidRPr="00AB182A">
        <w:rPr>
          <w:rFonts w:eastAsia="Times New Roman+FPEF" w:cs="Times New Roman"/>
          <w:color w:val="000000"/>
        </w:rPr>
        <w:t>of</w:t>
      </w:r>
      <w:r w:rsidR="00AA4613" w:rsidRPr="00AB182A">
        <w:rPr>
          <w:rFonts w:eastAsia="Times New Roman+FPEF" w:cs="Times New Roman"/>
          <w:color w:val="000000"/>
        </w:rPr>
        <w:t xml:space="preserve"> </w:t>
      </w:r>
      <w:r w:rsidRPr="00AB182A">
        <w:rPr>
          <w:rFonts w:eastAsia="Times New Roman+FPEF" w:cs="Times New Roman"/>
          <w:color w:val="000000"/>
        </w:rPr>
        <w:t>some</w:t>
      </w:r>
      <w:r w:rsidR="00AA4613" w:rsidRPr="00AB182A">
        <w:rPr>
          <w:rFonts w:eastAsia="Times New Roman+FPEF" w:cs="Times New Roman"/>
          <w:color w:val="000000"/>
        </w:rPr>
        <w:t xml:space="preserve"> </w:t>
      </w:r>
      <w:r w:rsidRPr="00AB182A">
        <w:rPr>
          <w:rFonts w:eastAsia="Times New Roman+FPEF" w:cs="Times New Roman"/>
          <w:color w:val="000000"/>
        </w:rPr>
        <w:t>vegetable</w:t>
      </w:r>
      <w:r w:rsidR="00AA4613" w:rsidRPr="00AB182A">
        <w:rPr>
          <w:rFonts w:eastAsia="Times New Roman+FPEF" w:cs="Times New Roman"/>
          <w:color w:val="000000"/>
        </w:rPr>
        <w:t xml:space="preserve"> </w:t>
      </w:r>
      <w:r w:rsidRPr="00AB182A">
        <w:rPr>
          <w:rFonts w:eastAsia="Times New Roman+FPEF" w:cs="Times New Roman"/>
          <w:color w:val="000000"/>
        </w:rPr>
        <w:t>crop</w:t>
      </w:r>
      <w:r w:rsidR="00AA4613" w:rsidRPr="00AB182A">
        <w:rPr>
          <w:rFonts w:eastAsia="Times New Roman+FPEF" w:cs="Times New Roman"/>
          <w:color w:val="000000"/>
        </w:rPr>
        <w:t xml:space="preserve"> </w:t>
      </w:r>
      <w:r w:rsidRPr="00AB182A">
        <w:rPr>
          <w:rFonts w:eastAsia="Times New Roman+FPEF" w:cs="Times New Roman"/>
          <w:color w:val="000000"/>
        </w:rPr>
        <w:t>transplants</w:t>
      </w:r>
      <w:r w:rsidR="00AA4613" w:rsidRPr="00AB182A">
        <w:rPr>
          <w:rFonts w:eastAsia="Times New Roman+FPEF" w:cs="Times New Roman"/>
          <w:color w:val="000000"/>
        </w:rPr>
        <w:t xml:space="preserve"> </w:t>
      </w:r>
      <w:r w:rsidRPr="00AB182A">
        <w:rPr>
          <w:rFonts w:eastAsia="Times New Roman+FPEF" w:cs="Times New Roman"/>
          <w:color w:val="000000"/>
        </w:rPr>
        <w:t>organically</w:t>
      </w:r>
      <w:r w:rsidR="00AA4613" w:rsidRPr="00AB182A">
        <w:rPr>
          <w:rFonts w:eastAsia="Times New Roman+FPEF" w:cs="Times New Roman"/>
          <w:color w:val="000000"/>
        </w:rPr>
        <w:t xml:space="preserve"> </w:t>
      </w:r>
      <w:r w:rsidRPr="00AB182A">
        <w:rPr>
          <w:rFonts w:eastAsia="Times New Roman+FPEF" w:cs="Times New Roman"/>
          <w:color w:val="000000"/>
        </w:rPr>
        <w:t>under</w:t>
      </w:r>
      <w:r w:rsidR="00AA4613" w:rsidRPr="00AB182A">
        <w:rPr>
          <w:rFonts w:eastAsia="Times New Roman+FPEF" w:cs="Times New Roman"/>
          <w:color w:val="000000"/>
        </w:rPr>
        <w:t xml:space="preserve"> </w:t>
      </w:r>
      <w:r w:rsidRPr="00AB182A">
        <w:rPr>
          <w:rFonts w:eastAsia="Times New Roman+FPEF" w:cs="Times New Roman"/>
          <w:color w:val="000000"/>
        </w:rPr>
        <w:t>protected</w:t>
      </w:r>
      <w:r w:rsidR="00AA4613" w:rsidRPr="00AB182A">
        <w:rPr>
          <w:rFonts w:eastAsia="Times New Roman+FPEF" w:cs="Times New Roman"/>
          <w:color w:val="000000"/>
        </w:rPr>
        <w:t xml:space="preserve"> </w:t>
      </w:r>
      <w:r w:rsidRPr="00AB182A">
        <w:rPr>
          <w:rFonts w:eastAsia="Times New Roman+FPEF" w:cs="Times New Roman"/>
          <w:color w:val="000000"/>
        </w:rPr>
        <w:t>cultivation.</w:t>
      </w:r>
      <w:r w:rsidR="00AA4613" w:rsidRPr="00AB182A">
        <w:rPr>
          <w:rFonts w:eastAsia="Times New Roman+FPEF" w:cs="Times New Roman"/>
          <w:color w:val="000000"/>
        </w:rPr>
        <w:t xml:space="preserve"> </w:t>
      </w:r>
      <w:r w:rsidRPr="00AB182A">
        <w:rPr>
          <w:rFonts w:eastAsia="Times New Roman+FPEF" w:cs="Times New Roman"/>
          <w:color w:val="000000"/>
        </w:rPr>
        <w:t>M.</w:t>
      </w:r>
      <w:r w:rsidR="00AA4613" w:rsidRPr="00AB182A">
        <w:rPr>
          <w:rFonts w:eastAsia="Times New Roman+FPEF" w:cs="Times New Roman"/>
          <w:color w:val="000000"/>
        </w:rPr>
        <w:t xml:space="preserve"> </w:t>
      </w:r>
      <w:r w:rsidRPr="00AB182A">
        <w:rPr>
          <w:rFonts w:eastAsia="Times New Roman+FPEF" w:cs="Times New Roman"/>
          <w:color w:val="000000"/>
        </w:rPr>
        <w:t>Sci.</w:t>
      </w:r>
      <w:r w:rsidR="00AA4613" w:rsidRPr="00AB182A">
        <w:rPr>
          <w:rFonts w:eastAsia="Times New Roman+FPEF" w:cs="Times New Roman"/>
          <w:color w:val="000000"/>
        </w:rPr>
        <w:t xml:space="preserve"> </w:t>
      </w:r>
      <w:r w:rsidRPr="00AB182A">
        <w:rPr>
          <w:rFonts w:eastAsia="Times New Roman+FPEF" w:cs="Times New Roman"/>
          <w:color w:val="000000"/>
        </w:rPr>
        <w:t>Thesis</w:t>
      </w:r>
      <w:r w:rsidR="00AA4613" w:rsidRPr="00AB182A">
        <w:rPr>
          <w:rFonts w:eastAsia="Times New Roman+FPEF" w:cs="Times New Roman"/>
          <w:color w:val="000000"/>
        </w:rPr>
        <w:t xml:space="preserve"> </w:t>
      </w:r>
      <w:r w:rsidRPr="00AB182A">
        <w:rPr>
          <w:rFonts w:eastAsia="Times New Roman+FPEF" w:cs="Times New Roman"/>
          <w:color w:val="000000"/>
        </w:rPr>
        <w:t>Fac.</w:t>
      </w:r>
      <w:r w:rsidR="00AA4613" w:rsidRPr="00AB182A">
        <w:rPr>
          <w:rFonts w:eastAsia="Times New Roman+FPEF" w:cs="Times New Roman"/>
          <w:color w:val="000000"/>
        </w:rPr>
        <w:t xml:space="preserve"> </w:t>
      </w:r>
      <w:r w:rsidRPr="00AB182A">
        <w:rPr>
          <w:rFonts w:eastAsia="Times New Roman+FPEF" w:cs="Times New Roman"/>
          <w:color w:val="000000"/>
        </w:rPr>
        <w:t>Of</w:t>
      </w:r>
      <w:r w:rsidR="00AA4613" w:rsidRPr="00AB182A">
        <w:rPr>
          <w:rFonts w:eastAsia="Times New Roman+FPEF" w:cs="Times New Roman"/>
          <w:color w:val="000000"/>
        </w:rPr>
        <w:t xml:space="preserve"> </w:t>
      </w:r>
      <w:r w:rsidRPr="00AB182A">
        <w:rPr>
          <w:rFonts w:eastAsia="Times New Roman+FPEF" w:cs="Times New Roman"/>
          <w:color w:val="000000"/>
        </w:rPr>
        <w:t>Agric.</w:t>
      </w:r>
      <w:r w:rsidR="00AA4613" w:rsidRPr="00AB182A">
        <w:rPr>
          <w:rFonts w:eastAsia="Times New Roman+FPEF" w:cs="Times New Roman"/>
          <w:color w:val="000000"/>
        </w:rPr>
        <w:t xml:space="preserve"> </w:t>
      </w:r>
      <w:r w:rsidRPr="00AB182A">
        <w:rPr>
          <w:rFonts w:eastAsia="Times New Roman+FPEF" w:cs="Times New Roman"/>
          <w:color w:val="000000"/>
        </w:rPr>
        <w:t>Ain</w:t>
      </w:r>
      <w:r w:rsidR="00AA4613" w:rsidRPr="00AB182A">
        <w:rPr>
          <w:rFonts w:eastAsia="Times New Roman+FPEF" w:cs="Times New Roman"/>
          <w:color w:val="000000"/>
        </w:rPr>
        <w:t xml:space="preserve"> </w:t>
      </w:r>
      <w:r w:rsidRPr="00AB182A">
        <w:rPr>
          <w:rFonts w:eastAsia="Times New Roman+FPEF" w:cs="Times New Roman"/>
          <w:color w:val="000000"/>
        </w:rPr>
        <w:t>Shams</w:t>
      </w:r>
      <w:r w:rsidR="00AA4613" w:rsidRPr="00AB182A">
        <w:rPr>
          <w:rFonts w:eastAsia="Times New Roman+FPEF" w:cs="Times New Roman"/>
          <w:color w:val="000000"/>
        </w:rPr>
        <w:t xml:space="preserve"> </w:t>
      </w:r>
      <w:r w:rsidRPr="00AB182A">
        <w:rPr>
          <w:rFonts w:eastAsia="Times New Roman+FPEF" w:cs="Times New Roman"/>
          <w:color w:val="000000"/>
        </w:rPr>
        <w:t>Univ.,</w:t>
      </w:r>
      <w:r w:rsidR="00AA4613" w:rsidRPr="00AB182A">
        <w:rPr>
          <w:rFonts w:eastAsia="Times New Roman+FPEF" w:cs="Times New Roman"/>
          <w:color w:val="000000"/>
        </w:rPr>
        <w:t xml:space="preserve"> </w:t>
      </w:r>
      <w:r w:rsidRPr="00AB182A">
        <w:rPr>
          <w:rFonts w:eastAsia="Times New Roman+FPEF" w:cs="Times New Roman"/>
          <w:color w:val="000000"/>
        </w:rPr>
        <w:t>Egypt.</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eastAsia="Times New Roman+FPEF" w:cs="Times New Roman"/>
          <w:color w:val="000000"/>
        </w:rPr>
      </w:pPr>
      <w:r w:rsidRPr="00AB182A">
        <w:rPr>
          <w:rFonts w:eastAsia="Times New Roman+FPEF" w:cs="Times New Roman"/>
          <w:color w:val="000000"/>
        </w:rPr>
        <w:t>El-</w:t>
      </w:r>
      <w:r w:rsidR="00AA4613" w:rsidRPr="00AB182A">
        <w:rPr>
          <w:rFonts w:eastAsia="Times New Roman+FPEF" w:cs="Times New Roman"/>
          <w:color w:val="000000"/>
        </w:rPr>
        <w:t xml:space="preserve"> </w:t>
      </w:r>
      <w:r w:rsidRPr="00AB182A">
        <w:rPr>
          <w:rFonts w:eastAsia="Times New Roman+FPEF" w:cs="Times New Roman"/>
          <w:color w:val="000000"/>
        </w:rPr>
        <w:t>Khawaga,</w:t>
      </w:r>
      <w:r w:rsidR="00AA4613" w:rsidRPr="00AB182A">
        <w:rPr>
          <w:rFonts w:eastAsia="Times New Roman+FPEF" w:cs="Times New Roman"/>
          <w:color w:val="000000"/>
        </w:rPr>
        <w:t xml:space="preserve"> </w:t>
      </w:r>
      <w:r w:rsidRPr="00AB182A">
        <w:rPr>
          <w:rFonts w:eastAsia="Times New Roman+FPEF" w:cs="Times New Roman"/>
          <w:color w:val="000000"/>
        </w:rPr>
        <w:t>A.S.</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Mansour,</w:t>
      </w:r>
      <w:r w:rsidR="00AA4613" w:rsidRPr="00AB182A">
        <w:rPr>
          <w:rFonts w:eastAsia="Times New Roman+FPEF" w:cs="Times New Roman"/>
          <w:color w:val="000000"/>
        </w:rPr>
        <w:t xml:space="preserve"> </w:t>
      </w:r>
      <w:r w:rsidRPr="00AB182A">
        <w:rPr>
          <w:rFonts w:eastAsia="Times New Roman+FPEF" w:cs="Times New Roman"/>
          <w:color w:val="000000"/>
        </w:rPr>
        <w:t>A.E.M.</w:t>
      </w:r>
      <w:r w:rsidR="00AA4613" w:rsidRPr="00AB182A">
        <w:rPr>
          <w:rFonts w:eastAsia="Times New Roman+FPEF" w:cs="Times New Roman"/>
          <w:color w:val="000000"/>
        </w:rPr>
        <w:t xml:space="preserve"> </w:t>
      </w:r>
      <w:r w:rsidRPr="00AB182A">
        <w:rPr>
          <w:rFonts w:eastAsia="Times New Roman+FPEF" w:cs="Times New Roman"/>
          <w:color w:val="000000"/>
        </w:rPr>
        <w:t>(2014):Promoting</w:t>
      </w:r>
      <w:r w:rsidR="00AA4613" w:rsidRPr="00AB182A">
        <w:rPr>
          <w:rFonts w:eastAsia="Times New Roman+FPEF" w:cs="Times New Roman"/>
          <w:color w:val="000000"/>
        </w:rPr>
        <w:t xml:space="preserve"> </w:t>
      </w:r>
      <w:r w:rsidRPr="00AB182A">
        <w:rPr>
          <w:rFonts w:eastAsia="Times New Roman+FPEF" w:cs="Times New Roman"/>
          <w:color w:val="000000"/>
        </w:rPr>
        <w:t>productivity</w:t>
      </w:r>
      <w:r w:rsidR="00AA4613" w:rsidRPr="00AB182A">
        <w:rPr>
          <w:rFonts w:eastAsia="Times New Roman+FPEF" w:cs="Times New Roman"/>
          <w:color w:val="000000"/>
        </w:rPr>
        <w:t xml:space="preserve"> </w:t>
      </w:r>
      <w:r w:rsidRPr="00AB182A">
        <w:rPr>
          <w:rFonts w:eastAsia="Times New Roman+FPEF" w:cs="Times New Roman"/>
          <w:color w:val="000000"/>
        </w:rPr>
        <w:t>of</w:t>
      </w:r>
      <w:r w:rsidR="00AA4613" w:rsidRPr="00AB182A">
        <w:rPr>
          <w:rFonts w:eastAsia="Times New Roman+FPEF" w:cs="Times New Roman"/>
          <w:color w:val="000000"/>
        </w:rPr>
        <w:t xml:space="preserve"> </w:t>
      </w:r>
      <w:r w:rsidRPr="00AB182A">
        <w:rPr>
          <w:rFonts w:eastAsia="Times New Roman+FPEF" w:cs="Times New Roman"/>
          <w:color w:val="000000"/>
        </w:rPr>
        <w:t>Washington</w:t>
      </w:r>
      <w:r w:rsidR="00AA4613" w:rsidRPr="00AB182A">
        <w:rPr>
          <w:rFonts w:eastAsia="Times New Roman+FPEF" w:cs="Times New Roman"/>
          <w:color w:val="000000"/>
        </w:rPr>
        <w:t xml:space="preserve"> </w:t>
      </w:r>
      <w:r w:rsidRPr="00AB182A">
        <w:rPr>
          <w:rFonts w:eastAsia="Times New Roman+FPEF" w:cs="Times New Roman"/>
          <w:color w:val="000000"/>
        </w:rPr>
        <w:t>Navel</w:t>
      </w:r>
      <w:r w:rsidR="00AA4613" w:rsidRPr="00AB182A">
        <w:rPr>
          <w:rFonts w:eastAsia="Times New Roman+FPEF" w:cs="Times New Roman"/>
          <w:color w:val="000000"/>
        </w:rPr>
        <w:t xml:space="preserve"> </w:t>
      </w:r>
      <w:r w:rsidRPr="00AB182A">
        <w:rPr>
          <w:rFonts w:eastAsia="Times New Roman+FPEF" w:cs="Times New Roman"/>
          <w:color w:val="000000"/>
        </w:rPr>
        <w:t>orange</w:t>
      </w:r>
      <w:r w:rsidR="00AA4613" w:rsidRPr="00AB182A">
        <w:rPr>
          <w:rFonts w:eastAsia="Times New Roman+FPEF" w:cs="Times New Roman"/>
          <w:color w:val="000000"/>
        </w:rPr>
        <w:t xml:space="preserve"> </w:t>
      </w:r>
      <w:r w:rsidRPr="00AB182A">
        <w:rPr>
          <w:rFonts w:eastAsia="Times New Roman+FPEF" w:cs="Times New Roman"/>
          <w:color w:val="000000"/>
        </w:rPr>
        <w:t>trees</w:t>
      </w:r>
      <w:r w:rsidR="00AA4613" w:rsidRPr="00AB182A">
        <w:rPr>
          <w:rFonts w:eastAsia="Times New Roman+FPEF" w:cs="Times New Roman"/>
          <w:color w:val="000000"/>
        </w:rPr>
        <w:t xml:space="preserve"> </w:t>
      </w:r>
      <w:r w:rsidRPr="00AB182A">
        <w:rPr>
          <w:rFonts w:eastAsia="Times New Roman+FPEF" w:cs="Times New Roman"/>
          <w:color w:val="000000"/>
        </w:rPr>
        <w:t>by</w:t>
      </w:r>
      <w:r w:rsidR="00AA4613" w:rsidRPr="00AB182A">
        <w:rPr>
          <w:rFonts w:eastAsia="Times New Roman+FPEF" w:cs="Times New Roman"/>
          <w:color w:val="000000"/>
        </w:rPr>
        <w:t xml:space="preserve"> </w:t>
      </w:r>
      <w:r w:rsidRPr="00AB182A">
        <w:rPr>
          <w:rFonts w:eastAsia="Times New Roman+FPEF" w:cs="Times New Roman"/>
          <w:color w:val="000000"/>
        </w:rPr>
        <w:t>using</w:t>
      </w:r>
      <w:r w:rsidR="00AA4613" w:rsidRPr="00AB182A">
        <w:rPr>
          <w:rFonts w:eastAsia="Times New Roman+FPEF" w:cs="Times New Roman"/>
          <w:color w:val="000000"/>
        </w:rPr>
        <w:t xml:space="preserve"> </w:t>
      </w:r>
      <w:r w:rsidRPr="00AB182A">
        <w:rPr>
          <w:rFonts w:eastAsia="Times New Roman+FPEF" w:cs="Times New Roman"/>
          <w:color w:val="000000"/>
        </w:rPr>
        <w:t>some</w:t>
      </w:r>
      <w:r w:rsidR="00AA4613" w:rsidRPr="00AB182A">
        <w:rPr>
          <w:rFonts w:eastAsia="Times New Roman+FPEF" w:cs="Times New Roman"/>
          <w:color w:val="000000"/>
        </w:rPr>
        <w:t xml:space="preserve"> </w:t>
      </w:r>
      <w:r w:rsidRPr="00AB182A">
        <w:rPr>
          <w:rFonts w:eastAsia="Times New Roman+FPEF" w:cs="Times New Roman"/>
          <w:color w:val="000000"/>
        </w:rPr>
        <w:t>crop</w:t>
      </w:r>
      <w:r w:rsidR="00AA4613" w:rsidRPr="00AB182A">
        <w:rPr>
          <w:rFonts w:eastAsia="Times New Roman+FPEF" w:cs="Times New Roman"/>
          <w:color w:val="000000"/>
        </w:rPr>
        <w:t xml:space="preserve"> </w:t>
      </w:r>
      <w:r w:rsidRPr="00AB182A">
        <w:rPr>
          <w:rFonts w:eastAsia="Times New Roman+FPEF" w:cs="Times New Roman"/>
          <w:color w:val="000000"/>
        </w:rPr>
        <w:t>seed</w:t>
      </w:r>
      <w:r w:rsidR="00AA4613" w:rsidRPr="00AB182A">
        <w:rPr>
          <w:rFonts w:eastAsia="Times New Roman+FPEF" w:cs="Times New Roman"/>
          <w:color w:val="000000"/>
        </w:rPr>
        <w:t xml:space="preserve"> </w:t>
      </w:r>
      <w:r w:rsidRPr="00AB182A">
        <w:rPr>
          <w:rFonts w:eastAsia="Times New Roman+FPEF" w:cs="Times New Roman"/>
          <w:color w:val="000000"/>
        </w:rPr>
        <w:t>sprout</w:t>
      </w:r>
      <w:r w:rsidR="00AA4613" w:rsidRPr="00AB182A">
        <w:rPr>
          <w:rFonts w:eastAsia="Times New Roman+FPEF" w:cs="Times New Roman"/>
          <w:color w:val="000000"/>
        </w:rPr>
        <w:t xml:space="preserve"> </w:t>
      </w:r>
      <w:r w:rsidRPr="00AB182A">
        <w:rPr>
          <w:rFonts w:eastAsia="Times New Roman+FPEF" w:cs="Times New Roman"/>
          <w:color w:val="000000"/>
        </w:rPr>
        <w:t>extracts,</w:t>
      </w:r>
      <w:r w:rsidR="00AA4613" w:rsidRPr="00AB182A">
        <w:rPr>
          <w:rFonts w:eastAsia="Times New Roman+FPEF" w:cs="Times New Roman"/>
          <w:color w:val="000000"/>
        </w:rPr>
        <w:t xml:space="preserve"> </w:t>
      </w:r>
      <w:r w:rsidRPr="00AB182A">
        <w:rPr>
          <w:rFonts w:eastAsia="Times New Roman+FPEF" w:cs="Times New Roman"/>
          <w:color w:val="000000"/>
        </w:rPr>
        <w:t>silicon</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glutathione</w:t>
      </w:r>
      <w:r w:rsidR="00AA4613" w:rsidRPr="00AB182A">
        <w:rPr>
          <w:rFonts w:eastAsia="Times New Roman+FPEF" w:cs="Times New Roman"/>
          <w:color w:val="000000"/>
        </w:rPr>
        <w:t xml:space="preserve"> </w:t>
      </w:r>
      <w:r w:rsidRPr="00AB182A">
        <w:rPr>
          <w:rFonts w:eastAsia="Times New Roman+FPEF" w:cs="Times New Roman"/>
          <w:color w:val="000000"/>
        </w:rPr>
        <w:t>Middle</w:t>
      </w:r>
      <w:r w:rsidR="00AA4613" w:rsidRPr="00AB182A">
        <w:rPr>
          <w:rFonts w:eastAsia="Times New Roman+FPEF" w:cs="Times New Roman"/>
          <w:color w:val="000000"/>
        </w:rPr>
        <w:t xml:space="preserve"> </w:t>
      </w:r>
      <w:r w:rsidRPr="00AB182A">
        <w:rPr>
          <w:rFonts w:eastAsia="Times New Roman+FPEF" w:cs="Times New Roman"/>
          <w:color w:val="000000"/>
        </w:rPr>
        <w:t>East.</w:t>
      </w:r>
      <w:r w:rsidR="00AA4613" w:rsidRPr="00AB182A">
        <w:rPr>
          <w:rFonts w:eastAsia="Times New Roman+FPEF" w:cs="Times New Roman"/>
          <w:color w:val="000000"/>
        </w:rPr>
        <w:t xml:space="preserve"> </w:t>
      </w:r>
      <w:r w:rsidRPr="00AB182A">
        <w:rPr>
          <w:rFonts w:eastAsia="Times New Roman+FPEF" w:cs="Times New Roman"/>
          <w:color w:val="000000"/>
        </w:rPr>
        <w:t>J.</w:t>
      </w:r>
      <w:r w:rsidR="00AB182A" w:rsidRPr="00AB182A">
        <w:rPr>
          <w:rFonts w:eastAsiaTheme="minorEastAsia" w:cs="Times New Roman" w:hint="eastAsia"/>
          <w:color w:val="000000"/>
          <w:lang w:eastAsia="zh-CN"/>
        </w:rPr>
        <w:t xml:space="preserve"> </w:t>
      </w:r>
      <w:r w:rsidRPr="00AB182A">
        <w:rPr>
          <w:rFonts w:eastAsia="Times New Roman+FPEF" w:cs="Times New Roman"/>
          <w:color w:val="000000"/>
        </w:rPr>
        <w:t>of</w:t>
      </w:r>
      <w:r w:rsidR="00AA4613" w:rsidRPr="00AB182A">
        <w:rPr>
          <w:rFonts w:eastAsia="Times New Roman+FPEF" w:cs="Times New Roman"/>
          <w:color w:val="000000"/>
        </w:rPr>
        <w:t xml:space="preserve"> </w:t>
      </w:r>
      <w:r w:rsidRPr="00AB182A">
        <w:rPr>
          <w:rFonts w:eastAsia="Times New Roman+FPEF" w:cs="Times New Roman"/>
          <w:color w:val="000000"/>
        </w:rPr>
        <w:t>Applied</w:t>
      </w:r>
      <w:r w:rsidR="00AA4613" w:rsidRPr="00AB182A">
        <w:rPr>
          <w:rFonts w:eastAsia="Times New Roman+FPEF" w:cs="Times New Roman"/>
          <w:color w:val="000000"/>
        </w:rPr>
        <w:t xml:space="preserve"> </w:t>
      </w:r>
      <w:r w:rsidRPr="00AB182A">
        <w:rPr>
          <w:rFonts w:eastAsia="Times New Roman+FPEF" w:cs="Times New Roman"/>
          <w:color w:val="000000"/>
        </w:rPr>
        <w:t>Sci.</w:t>
      </w:r>
      <w:r w:rsidR="00AA4613" w:rsidRPr="00AB182A">
        <w:rPr>
          <w:rFonts w:eastAsia="Times New Roman+FPEF" w:cs="Times New Roman"/>
          <w:color w:val="000000"/>
        </w:rPr>
        <w:t xml:space="preserve"> </w:t>
      </w:r>
      <w:r w:rsidRPr="00AB182A">
        <w:rPr>
          <w:rFonts w:eastAsia="Times New Roman+FPEF" w:cs="Times New Roman"/>
          <w:color w:val="000000"/>
        </w:rPr>
        <w:t>4(3):</w:t>
      </w:r>
      <w:r w:rsidR="00AA4613" w:rsidRPr="00AB182A">
        <w:rPr>
          <w:rFonts w:eastAsia="Times New Roman+FPEF" w:cs="Times New Roman"/>
          <w:color w:val="000000"/>
        </w:rPr>
        <w:t xml:space="preserve"> </w:t>
      </w:r>
      <w:r w:rsidRPr="00AB182A">
        <w:rPr>
          <w:rFonts w:eastAsia="Times New Roman+FPEF" w:cs="Times New Roman"/>
          <w:color w:val="000000"/>
        </w:rPr>
        <w:t>779-785.</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eastAsia="Times New Roman+FPEF" w:cs="Times New Roman"/>
          <w:color w:val="000000"/>
        </w:rPr>
      </w:pPr>
      <w:r w:rsidRPr="00AB182A">
        <w:rPr>
          <w:rFonts w:eastAsia="Times New Roman+FPEF" w:cs="Times New Roman"/>
          <w:color w:val="000000"/>
        </w:rPr>
        <w:t>El-</w:t>
      </w:r>
      <w:r w:rsidR="00AA4613" w:rsidRPr="00AB182A">
        <w:rPr>
          <w:rFonts w:eastAsia="Times New Roman+FPEF" w:cs="Times New Roman"/>
          <w:color w:val="000000"/>
        </w:rPr>
        <w:t xml:space="preserve"> </w:t>
      </w:r>
      <w:r w:rsidRPr="00AB182A">
        <w:rPr>
          <w:rFonts w:eastAsia="Times New Roman+FPEF" w:cs="Times New Roman"/>
          <w:color w:val="000000"/>
        </w:rPr>
        <w:t>Sayed</w:t>
      </w:r>
      <w:r w:rsidR="00AA4613" w:rsidRPr="00AB182A">
        <w:rPr>
          <w:rFonts w:eastAsia="Times New Roman+FPEF" w:cs="Times New Roman"/>
          <w:color w:val="000000"/>
        </w:rPr>
        <w:t xml:space="preserve"> </w:t>
      </w:r>
      <w:r w:rsidRPr="00AB182A">
        <w:rPr>
          <w:rFonts w:eastAsia="Times New Roman+FPEF" w:cs="Times New Roman"/>
          <w:color w:val="000000"/>
        </w:rPr>
        <w:t>-</w:t>
      </w:r>
      <w:r w:rsidR="00AA4613" w:rsidRPr="00AB182A">
        <w:rPr>
          <w:rFonts w:eastAsia="Times New Roman+FPEF" w:cs="Times New Roman"/>
          <w:color w:val="000000"/>
        </w:rPr>
        <w:t xml:space="preserve"> </w:t>
      </w:r>
      <w:r w:rsidRPr="00AB182A">
        <w:rPr>
          <w:rFonts w:eastAsia="Times New Roman+FPEF" w:cs="Times New Roman"/>
          <w:color w:val="000000"/>
        </w:rPr>
        <w:t>Esraa,</w:t>
      </w:r>
      <w:r w:rsidR="00AA4613" w:rsidRPr="00AB182A">
        <w:rPr>
          <w:rFonts w:eastAsia="Times New Roman+FPEF" w:cs="Times New Roman"/>
          <w:color w:val="000000"/>
        </w:rPr>
        <w:t xml:space="preserve"> </w:t>
      </w:r>
      <w:r w:rsidRPr="00AB182A">
        <w:rPr>
          <w:rFonts w:eastAsia="Times New Roman+FPEF" w:cs="Times New Roman"/>
          <w:color w:val="000000"/>
        </w:rPr>
        <w:t>M.H.</w:t>
      </w:r>
      <w:r w:rsidR="00AA4613" w:rsidRPr="00AB182A">
        <w:rPr>
          <w:rFonts w:eastAsia="Times New Roman+FPEF" w:cs="Times New Roman"/>
          <w:color w:val="000000"/>
        </w:rPr>
        <w:t xml:space="preserve"> </w:t>
      </w:r>
      <w:r w:rsidRPr="00AB182A">
        <w:rPr>
          <w:rFonts w:eastAsia="Times New Roman+FPEF" w:cs="Times New Roman"/>
          <w:color w:val="000000"/>
        </w:rPr>
        <w:t>(2010):</w:t>
      </w:r>
      <w:r w:rsidR="00AA4613" w:rsidRPr="00AB182A">
        <w:rPr>
          <w:rFonts w:eastAsia="Times New Roman+FPEF" w:cs="Times New Roman"/>
          <w:color w:val="000000"/>
        </w:rPr>
        <w:t xml:space="preserve"> </w:t>
      </w:r>
      <w:r w:rsidRPr="00AB182A">
        <w:rPr>
          <w:rFonts w:eastAsia="Times New Roman+FPEF" w:cs="Times New Roman"/>
          <w:color w:val="000000"/>
        </w:rPr>
        <w:t>Behaviou</w:t>
      </w:r>
      <w:r w:rsidR="001F5C82" w:rsidRPr="00AB182A">
        <w:rPr>
          <w:rFonts w:eastAsia="Times New Roman+FPEF" w:cs="Times New Roman"/>
          <w:color w:val="000000"/>
        </w:rPr>
        <w:t>r E</w:t>
      </w:r>
      <w:r w:rsidRPr="00AB182A">
        <w:rPr>
          <w:rFonts w:eastAsia="Times New Roman+FPEF" w:cs="Times New Roman"/>
          <w:color w:val="000000"/>
        </w:rPr>
        <w:t>waise</w:t>
      </w:r>
      <w:r w:rsidR="00AA4613" w:rsidRPr="00AB182A">
        <w:rPr>
          <w:rFonts w:eastAsia="Times New Roman+FPEF" w:cs="Times New Roman"/>
          <w:color w:val="000000"/>
        </w:rPr>
        <w:t xml:space="preserve"> </w:t>
      </w:r>
      <w:r w:rsidRPr="00AB182A">
        <w:rPr>
          <w:rFonts w:eastAsia="Times New Roman+FPEF" w:cs="Times New Roman"/>
          <w:color w:val="000000"/>
        </w:rPr>
        <w:t>mango</w:t>
      </w:r>
      <w:r w:rsidR="00AA4613" w:rsidRPr="00AB182A">
        <w:rPr>
          <w:rFonts w:eastAsia="Times New Roman+FPEF" w:cs="Times New Roman"/>
          <w:color w:val="000000"/>
        </w:rPr>
        <w:t xml:space="preserve"> </w:t>
      </w:r>
      <w:r w:rsidRPr="00AB182A">
        <w:rPr>
          <w:rFonts w:eastAsia="Times New Roman+FPEF" w:cs="Times New Roman"/>
          <w:color w:val="000000"/>
        </w:rPr>
        <w:t>trees</w:t>
      </w:r>
      <w:r w:rsidR="00AA4613" w:rsidRPr="00AB182A">
        <w:rPr>
          <w:rFonts w:eastAsia="Times New Roman+FPEF" w:cs="Times New Roman"/>
          <w:color w:val="000000"/>
        </w:rPr>
        <w:t xml:space="preserve"> </w:t>
      </w:r>
      <w:r w:rsidRPr="00AB182A">
        <w:rPr>
          <w:rFonts w:eastAsia="Times New Roman+FPEF" w:cs="Times New Roman"/>
          <w:color w:val="000000"/>
        </w:rPr>
        <w:t>to</w:t>
      </w:r>
      <w:r w:rsidR="00AA4613" w:rsidRPr="00AB182A">
        <w:rPr>
          <w:rFonts w:eastAsia="Times New Roman+FPEF" w:cs="Times New Roman"/>
          <w:color w:val="000000"/>
        </w:rPr>
        <w:t xml:space="preserve"> </w:t>
      </w:r>
      <w:r w:rsidRPr="00AB182A">
        <w:rPr>
          <w:rFonts w:eastAsia="Times New Roman+FPEF" w:cs="Times New Roman"/>
          <w:color w:val="000000"/>
        </w:rPr>
        <w:t>foliar</w:t>
      </w:r>
      <w:r w:rsidR="00AA4613" w:rsidRPr="00AB182A">
        <w:rPr>
          <w:rFonts w:eastAsia="Times New Roman+FPEF" w:cs="Times New Roman"/>
          <w:color w:val="000000"/>
        </w:rPr>
        <w:t xml:space="preserve"> </w:t>
      </w:r>
      <w:r w:rsidRPr="00AB182A">
        <w:rPr>
          <w:rFonts w:eastAsia="Times New Roman+FPEF" w:cs="Times New Roman"/>
          <w:color w:val="000000"/>
        </w:rPr>
        <w:t>application</w:t>
      </w:r>
      <w:r w:rsidR="00AA4613" w:rsidRPr="00AB182A">
        <w:rPr>
          <w:rFonts w:eastAsia="Times New Roman+FPEF" w:cs="Times New Roman"/>
          <w:color w:val="000000"/>
        </w:rPr>
        <w:t xml:space="preserve"> </w:t>
      </w:r>
      <w:r w:rsidRPr="00AB182A">
        <w:rPr>
          <w:rFonts w:eastAsia="Times New Roman+FPEF" w:cs="Times New Roman"/>
          <w:color w:val="000000"/>
        </w:rPr>
        <w:t>of</w:t>
      </w:r>
      <w:r w:rsidR="00AA4613" w:rsidRPr="00AB182A">
        <w:rPr>
          <w:rFonts w:eastAsia="Times New Roman+FPEF" w:cs="Times New Roman"/>
          <w:color w:val="000000"/>
        </w:rPr>
        <w:t xml:space="preserve"> </w:t>
      </w:r>
      <w:r w:rsidRPr="00AB182A">
        <w:rPr>
          <w:rFonts w:eastAsia="Times New Roman+FPEF" w:cs="Times New Roman"/>
          <w:color w:val="000000"/>
        </w:rPr>
        <w:t>some</w:t>
      </w:r>
      <w:r w:rsidR="00AA4613" w:rsidRPr="00AB182A">
        <w:rPr>
          <w:rFonts w:eastAsia="Times New Roman+FPEF" w:cs="Times New Roman"/>
          <w:color w:val="000000"/>
        </w:rPr>
        <w:t xml:space="preserve"> </w:t>
      </w:r>
      <w:r w:rsidRPr="00AB182A">
        <w:rPr>
          <w:rFonts w:eastAsia="Times New Roman+FPEF" w:cs="Times New Roman"/>
          <w:color w:val="000000"/>
        </w:rPr>
        <w:t>nutrients</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seaweed</w:t>
      </w:r>
      <w:r w:rsidR="00AA4613" w:rsidRPr="00AB182A">
        <w:rPr>
          <w:rFonts w:eastAsia="Times New Roman+FPEF" w:cs="Times New Roman"/>
          <w:color w:val="000000"/>
        </w:rPr>
        <w:t xml:space="preserve"> </w:t>
      </w:r>
      <w:r w:rsidRPr="00AB182A">
        <w:rPr>
          <w:rFonts w:eastAsia="Times New Roman+FPEF" w:cs="Times New Roman"/>
          <w:color w:val="000000"/>
        </w:rPr>
        <w:t>extract.</w:t>
      </w:r>
      <w:r w:rsidR="00AA4613" w:rsidRPr="00AB182A">
        <w:rPr>
          <w:rFonts w:eastAsia="Times New Roman+FPEF" w:cs="Times New Roman"/>
          <w:color w:val="000000"/>
        </w:rPr>
        <w:t xml:space="preserve"> </w:t>
      </w:r>
      <w:r w:rsidRPr="00AB182A">
        <w:rPr>
          <w:rFonts w:eastAsia="Times New Roman+FPEF" w:cs="Times New Roman"/>
          <w:color w:val="000000"/>
        </w:rPr>
        <w:t>Ph,.</w:t>
      </w:r>
      <w:r w:rsidR="00AA4613" w:rsidRPr="00AB182A">
        <w:rPr>
          <w:rFonts w:eastAsia="Times New Roman+FPEF" w:cs="Times New Roman"/>
          <w:color w:val="000000"/>
        </w:rPr>
        <w:t xml:space="preserve"> </w:t>
      </w:r>
      <w:r w:rsidRPr="00AB182A">
        <w:rPr>
          <w:rFonts w:eastAsia="Times New Roman+FPEF" w:cs="Times New Roman"/>
          <w:color w:val="000000"/>
        </w:rPr>
        <w:t>P.</w:t>
      </w:r>
      <w:r w:rsidR="00AA4613" w:rsidRPr="00AB182A">
        <w:rPr>
          <w:rFonts w:eastAsia="Times New Roman+FPEF" w:cs="Times New Roman"/>
          <w:color w:val="000000"/>
        </w:rPr>
        <w:t xml:space="preserve"> </w:t>
      </w:r>
      <w:r w:rsidRPr="00AB182A">
        <w:rPr>
          <w:rFonts w:eastAsia="Times New Roman+FPEF" w:cs="Times New Roman"/>
          <w:color w:val="000000"/>
        </w:rPr>
        <w:t>thesis</w:t>
      </w:r>
      <w:r w:rsidR="00AA4613" w:rsidRPr="00AB182A">
        <w:rPr>
          <w:rFonts w:eastAsia="Times New Roman+FPEF" w:cs="Times New Roman"/>
          <w:color w:val="000000"/>
        </w:rPr>
        <w:t xml:space="preserve"> </w:t>
      </w:r>
      <w:r w:rsidRPr="00AB182A">
        <w:rPr>
          <w:rFonts w:eastAsia="Times New Roman+FPEF" w:cs="Times New Roman"/>
          <w:color w:val="000000"/>
        </w:rPr>
        <w:t>Fac</w:t>
      </w:r>
      <w:r w:rsidR="001F5C82" w:rsidRPr="00AB182A">
        <w:rPr>
          <w:rFonts w:eastAsia="Times New Roman+FPEF" w:cs="Times New Roman"/>
          <w:color w:val="000000"/>
        </w:rPr>
        <w:t>. o</w:t>
      </w:r>
      <w:r w:rsidRPr="00AB182A">
        <w:rPr>
          <w:rFonts w:eastAsia="Times New Roman+FPEF" w:cs="Times New Roman"/>
          <w:color w:val="000000"/>
        </w:rPr>
        <w:t>f</w:t>
      </w:r>
      <w:r w:rsidR="00AA4613" w:rsidRPr="00AB182A">
        <w:rPr>
          <w:rFonts w:eastAsia="Times New Roman+FPEF" w:cs="Times New Roman"/>
          <w:color w:val="000000"/>
        </w:rPr>
        <w:t xml:space="preserve"> </w:t>
      </w:r>
      <w:r w:rsidRPr="00AB182A">
        <w:rPr>
          <w:rFonts w:eastAsia="Times New Roman+FPEF" w:cs="Times New Roman"/>
          <w:color w:val="000000"/>
        </w:rPr>
        <w:t>Agric.</w:t>
      </w:r>
      <w:r w:rsidR="00AA4613" w:rsidRPr="00AB182A">
        <w:rPr>
          <w:rFonts w:eastAsia="Times New Roman+FPEF" w:cs="Times New Roman"/>
          <w:color w:val="000000"/>
        </w:rPr>
        <w:t xml:space="preserve"> </w:t>
      </w:r>
      <w:r w:rsidRPr="00AB182A">
        <w:rPr>
          <w:rFonts w:eastAsia="Times New Roman+FPEF" w:cs="Times New Roman"/>
          <w:color w:val="000000"/>
        </w:rPr>
        <w:t>Minia</w:t>
      </w:r>
      <w:r w:rsidR="00AA4613" w:rsidRPr="00AB182A">
        <w:rPr>
          <w:rFonts w:eastAsia="Times New Roman+FPEF" w:cs="Times New Roman"/>
          <w:color w:val="000000"/>
        </w:rPr>
        <w:t xml:space="preserve"> </w:t>
      </w:r>
      <w:r w:rsidRPr="00AB182A">
        <w:rPr>
          <w:rFonts w:eastAsia="Times New Roman+FPEF" w:cs="Times New Roman"/>
          <w:color w:val="000000"/>
        </w:rPr>
        <w:t>Univ.</w:t>
      </w:r>
      <w:r w:rsidR="00AA4613" w:rsidRPr="00AB182A">
        <w:rPr>
          <w:rFonts w:eastAsia="Times New Roman+FPEF" w:cs="Times New Roman"/>
          <w:color w:val="000000"/>
        </w:rPr>
        <w:t xml:space="preserve"> </w:t>
      </w:r>
      <w:r w:rsidRPr="00AB182A">
        <w:rPr>
          <w:rFonts w:eastAsia="Times New Roman+FPEF" w:cs="Times New Roman"/>
          <w:color w:val="000000"/>
        </w:rPr>
        <w:t>Egypt.</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cs="Times New Roman"/>
        </w:rPr>
      </w:pPr>
      <w:r w:rsidRPr="00AB182A">
        <w:rPr>
          <w:rFonts w:cs="Times New Roman"/>
        </w:rPr>
        <w:t>Eshmawy,</w:t>
      </w:r>
      <w:r w:rsidR="00AA4613" w:rsidRPr="00AB182A">
        <w:rPr>
          <w:rFonts w:cs="Times New Roman"/>
        </w:rPr>
        <w:t xml:space="preserve"> </w:t>
      </w:r>
      <w:r w:rsidRPr="00AB182A">
        <w:rPr>
          <w:rFonts w:cs="Times New Roman"/>
        </w:rPr>
        <w:t>E.M.S.</w:t>
      </w:r>
      <w:r w:rsidR="00AA4613" w:rsidRPr="00AB182A">
        <w:rPr>
          <w:rFonts w:cs="Times New Roman"/>
        </w:rPr>
        <w:t xml:space="preserve"> </w:t>
      </w:r>
      <w:r w:rsidRPr="00AB182A">
        <w:rPr>
          <w:rFonts w:cs="Times New Roman"/>
        </w:rPr>
        <w:t>(2015):</w:t>
      </w:r>
      <w:r w:rsidR="00AA4613" w:rsidRPr="00AB182A">
        <w:rPr>
          <w:rFonts w:cs="Times New Roman"/>
        </w:rPr>
        <w:t xml:space="preserve"> </w:t>
      </w:r>
      <w:r w:rsidRPr="00AB182A">
        <w:rPr>
          <w:rFonts w:cs="Times New Roman"/>
        </w:rPr>
        <w:t>Relation</w:t>
      </w:r>
      <w:r w:rsidR="00AA4613" w:rsidRPr="00AB182A">
        <w:rPr>
          <w:rFonts w:cs="Times New Roman"/>
        </w:rPr>
        <w:t xml:space="preserve"> </w:t>
      </w:r>
      <w:r w:rsidRPr="00AB182A">
        <w:rPr>
          <w:rFonts w:cs="Times New Roman"/>
        </w:rPr>
        <w:t>of</w:t>
      </w:r>
      <w:r w:rsidR="00AA4613" w:rsidRPr="00AB182A">
        <w:rPr>
          <w:rFonts w:cs="Times New Roman"/>
        </w:rPr>
        <w:t xml:space="preserve"> </w:t>
      </w:r>
      <w:r w:rsidRPr="00AB182A">
        <w:rPr>
          <w:rFonts w:cs="Times New Roman"/>
        </w:rPr>
        <w:t>fruiting</w:t>
      </w:r>
      <w:r w:rsidR="00AA4613" w:rsidRPr="00AB182A">
        <w:rPr>
          <w:rFonts w:cs="Times New Roman"/>
        </w:rPr>
        <w:t xml:space="preserve"> </w:t>
      </w:r>
      <w:r w:rsidRPr="00AB182A">
        <w:rPr>
          <w:rFonts w:cs="Times New Roman"/>
        </w:rPr>
        <w:t>in</w:t>
      </w:r>
      <w:r w:rsidR="00AA4613" w:rsidRPr="00AB182A">
        <w:rPr>
          <w:rFonts w:cs="Times New Roman"/>
        </w:rPr>
        <w:t xml:space="preserve"> </w:t>
      </w:r>
      <w:r w:rsidRPr="00AB182A">
        <w:rPr>
          <w:rFonts w:cs="Times New Roman"/>
        </w:rPr>
        <w:t>Saeidy</w:t>
      </w:r>
      <w:r w:rsidR="00AA4613" w:rsidRPr="00AB182A">
        <w:rPr>
          <w:rFonts w:cs="Times New Roman"/>
        </w:rPr>
        <w:t xml:space="preserve"> </w:t>
      </w:r>
      <w:r w:rsidRPr="00AB182A">
        <w:rPr>
          <w:rFonts w:cs="Times New Roman"/>
        </w:rPr>
        <w:t>date</w:t>
      </w:r>
      <w:r w:rsidR="00AA4613" w:rsidRPr="00AB182A">
        <w:rPr>
          <w:rFonts w:cs="Times New Roman"/>
        </w:rPr>
        <w:t xml:space="preserve"> </w:t>
      </w:r>
      <w:r w:rsidRPr="00AB182A">
        <w:rPr>
          <w:rFonts w:cs="Times New Roman"/>
        </w:rPr>
        <w:t>palm</w:t>
      </w:r>
      <w:r w:rsidR="00AA4613" w:rsidRPr="00AB182A">
        <w:rPr>
          <w:rFonts w:cs="Times New Roman"/>
        </w:rPr>
        <w:t xml:space="preserve"> </w:t>
      </w:r>
      <w:r w:rsidRPr="00AB182A">
        <w:rPr>
          <w:rFonts w:cs="Times New Roman"/>
        </w:rPr>
        <w:t>with</w:t>
      </w:r>
      <w:r w:rsidR="00AA4613" w:rsidRPr="00AB182A">
        <w:rPr>
          <w:rFonts w:cs="Times New Roman"/>
        </w:rPr>
        <w:t xml:space="preserve"> </w:t>
      </w:r>
      <w:r w:rsidRPr="00AB182A">
        <w:rPr>
          <w:rFonts w:cs="Times New Roman"/>
        </w:rPr>
        <w:t>spraying</w:t>
      </w:r>
      <w:r w:rsidR="00AA4613" w:rsidRPr="00AB182A">
        <w:rPr>
          <w:rFonts w:cs="Times New Roman"/>
        </w:rPr>
        <w:t xml:space="preserve"> </w:t>
      </w:r>
      <w:r w:rsidRPr="00AB182A">
        <w:rPr>
          <w:rFonts w:cs="Times New Roman"/>
        </w:rPr>
        <w:t>salicylic</w:t>
      </w:r>
      <w:r w:rsidR="00AA4613" w:rsidRPr="00AB182A">
        <w:rPr>
          <w:rFonts w:cs="Times New Roman"/>
        </w:rPr>
        <w:t xml:space="preserve"> </w:t>
      </w:r>
      <w:r w:rsidRPr="00AB182A">
        <w:rPr>
          <w:rFonts w:cs="Times New Roman"/>
        </w:rPr>
        <w:t>acid</w:t>
      </w:r>
      <w:r w:rsidR="00AA4613" w:rsidRPr="00AB182A">
        <w:rPr>
          <w:rFonts w:cs="Times New Roman"/>
        </w:rPr>
        <w:t xml:space="preserve"> </w:t>
      </w:r>
      <w:r w:rsidRPr="00AB182A">
        <w:rPr>
          <w:rFonts w:cs="Times New Roman"/>
        </w:rPr>
        <w:t>and</w:t>
      </w:r>
      <w:r w:rsidR="00AA4613" w:rsidRPr="00AB182A">
        <w:rPr>
          <w:rFonts w:cs="Times New Roman"/>
        </w:rPr>
        <w:t xml:space="preserve"> </w:t>
      </w:r>
      <w:r w:rsidRPr="00AB182A">
        <w:rPr>
          <w:rFonts w:cs="Times New Roman"/>
        </w:rPr>
        <w:t>Seaweed</w:t>
      </w:r>
      <w:r w:rsidR="00AA4613" w:rsidRPr="00AB182A">
        <w:rPr>
          <w:rFonts w:cs="Times New Roman"/>
        </w:rPr>
        <w:t xml:space="preserve"> </w:t>
      </w:r>
      <w:r w:rsidRPr="00AB182A">
        <w:rPr>
          <w:rFonts w:cs="Times New Roman"/>
        </w:rPr>
        <w:t>extract.</w:t>
      </w:r>
      <w:r w:rsidR="00AA4613" w:rsidRPr="00AB182A">
        <w:rPr>
          <w:rFonts w:cs="Times New Roman"/>
        </w:rPr>
        <w:t xml:space="preserve"> </w:t>
      </w:r>
      <w:r w:rsidRPr="00AB182A">
        <w:rPr>
          <w:rFonts w:cs="Times New Roman"/>
        </w:rPr>
        <w:t>Ph.</w:t>
      </w:r>
      <w:r w:rsidR="00AA4613" w:rsidRPr="00AB182A">
        <w:rPr>
          <w:rFonts w:cs="Times New Roman"/>
        </w:rPr>
        <w:t xml:space="preserve"> </w:t>
      </w:r>
      <w:r w:rsidRPr="00AB182A">
        <w:rPr>
          <w:rFonts w:cs="Times New Roman"/>
        </w:rPr>
        <w:t>D.</w:t>
      </w:r>
      <w:r w:rsidR="00AA4613" w:rsidRPr="00AB182A">
        <w:rPr>
          <w:rFonts w:cs="Times New Roman"/>
        </w:rPr>
        <w:t xml:space="preserve"> </w:t>
      </w:r>
      <w:r w:rsidRPr="00AB182A">
        <w:rPr>
          <w:rFonts w:cs="Times New Roman"/>
        </w:rPr>
        <w:t>Thesis</w:t>
      </w:r>
      <w:r w:rsidR="00AA4613" w:rsidRPr="00AB182A">
        <w:rPr>
          <w:rFonts w:cs="Times New Roman"/>
        </w:rPr>
        <w:t xml:space="preserve"> </w:t>
      </w:r>
      <w:r w:rsidRPr="00AB182A">
        <w:rPr>
          <w:rFonts w:cs="Times New Roman"/>
        </w:rPr>
        <w:t>Fac.</w:t>
      </w:r>
      <w:r w:rsidR="00AA4613" w:rsidRPr="00AB182A">
        <w:rPr>
          <w:rFonts w:cs="Times New Roman"/>
        </w:rPr>
        <w:t xml:space="preserve"> </w:t>
      </w:r>
      <w:r w:rsidRPr="00AB182A">
        <w:rPr>
          <w:rFonts w:cs="Times New Roman"/>
        </w:rPr>
        <w:t>of</w:t>
      </w:r>
      <w:r w:rsidR="00AA4613" w:rsidRPr="00AB182A">
        <w:rPr>
          <w:rFonts w:cs="Times New Roman"/>
        </w:rPr>
        <w:t xml:space="preserve"> </w:t>
      </w:r>
      <w:r w:rsidRPr="00AB182A">
        <w:rPr>
          <w:rFonts w:cs="Times New Roman"/>
        </w:rPr>
        <w:t>Agric</w:t>
      </w:r>
      <w:r w:rsidR="001F5C82" w:rsidRPr="00AB182A">
        <w:rPr>
          <w:rFonts w:cs="Times New Roman"/>
        </w:rPr>
        <w:t>. M</w:t>
      </w:r>
      <w:r w:rsidRPr="00AB182A">
        <w:rPr>
          <w:rFonts w:cs="Times New Roman"/>
        </w:rPr>
        <w:t>inia</w:t>
      </w:r>
      <w:r w:rsidR="00AA4613" w:rsidRPr="00AB182A">
        <w:rPr>
          <w:rFonts w:cs="Times New Roman"/>
        </w:rPr>
        <w:t xml:space="preserve"> </w:t>
      </w:r>
      <w:r w:rsidRPr="00AB182A">
        <w:rPr>
          <w:rFonts w:cs="Times New Roman"/>
        </w:rPr>
        <w:t>Univ.</w:t>
      </w:r>
      <w:r w:rsidR="00AA4613" w:rsidRPr="00AB182A">
        <w:rPr>
          <w:rFonts w:cs="Times New Roman"/>
        </w:rPr>
        <w:t xml:space="preserve"> </w:t>
      </w:r>
      <w:r w:rsidRPr="00AB182A">
        <w:rPr>
          <w:rFonts w:cs="Times New Roman"/>
        </w:rPr>
        <w:t>Egypt.</w:t>
      </w:r>
      <w:r w:rsidR="00AA4613" w:rsidRPr="00AB182A">
        <w:rPr>
          <w:rFonts w:cs="Times New Roman"/>
        </w:rPr>
        <w:t xml:space="preserve"> </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cs="Times New Roman"/>
        </w:rPr>
      </w:pPr>
      <w:r w:rsidRPr="00AB182A">
        <w:rPr>
          <w:rFonts w:cs="Times New Roman"/>
        </w:rPr>
        <w:t>FA</w:t>
      </w:r>
      <w:r w:rsidR="00AA4613" w:rsidRPr="00AB182A">
        <w:rPr>
          <w:rFonts w:cs="Times New Roman"/>
        </w:rPr>
        <w:t>O (</w:t>
      </w:r>
      <w:r w:rsidRPr="00AB182A">
        <w:rPr>
          <w:rFonts w:cs="Times New Roman"/>
        </w:rPr>
        <w:t>2015):</w:t>
      </w:r>
      <w:r w:rsidR="00AA4613" w:rsidRPr="00AB182A">
        <w:rPr>
          <w:rFonts w:cs="Times New Roman"/>
        </w:rPr>
        <w:t xml:space="preserve"> </w:t>
      </w:r>
      <w:r w:rsidRPr="00AB182A">
        <w:rPr>
          <w:rFonts w:cs="Times New Roman"/>
        </w:rPr>
        <w:t>Food</w:t>
      </w:r>
      <w:r w:rsidR="00AA4613" w:rsidRPr="00AB182A">
        <w:rPr>
          <w:rFonts w:cs="Times New Roman"/>
        </w:rPr>
        <w:t xml:space="preserve"> </w:t>
      </w:r>
      <w:r w:rsidRPr="00AB182A">
        <w:rPr>
          <w:rFonts w:cs="Times New Roman"/>
        </w:rPr>
        <w:t>and</w:t>
      </w:r>
      <w:r w:rsidR="00AA4613" w:rsidRPr="00AB182A">
        <w:rPr>
          <w:rFonts w:cs="Times New Roman"/>
        </w:rPr>
        <w:t xml:space="preserve"> </w:t>
      </w:r>
      <w:r w:rsidRPr="00AB182A">
        <w:rPr>
          <w:rFonts w:cs="Times New Roman"/>
        </w:rPr>
        <w:t>Agriculture</w:t>
      </w:r>
      <w:r w:rsidR="00AA4613" w:rsidRPr="00AB182A">
        <w:rPr>
          <w:rFonts w:cs="Times New Roman"/>
        </w:rPr>
        <w:t xml:space="preserve"> </w:t>
      </w:r>
      <w:r w:rsidRPr="00AB182A">
        <w:rPr>
          <w:rFonts w:cs="Times New Roman"/>
        </w:rPr>
        <w:t>Organization</w:t>
      </w:r>
      <w:r w:rsidR="00AA4613" w:rsidRPr="00AB182A">
        <w:rPr>
          <w:rFonts w:cs="Times New Roman"/>
        </w:rPr>
        <w:t xml:space="preserve"> </w:t>
      </w:r>
      <w:r w:rsidRPr="00AB182A">
        <w:rPr>
          <w:rFonts w:cs="Times New Roman"/>
        </w:rPr>
        <w:t>Statistical</w:t>
      </w:r>
      <w:r w:rsidR="00AA4613" w:rsidRPr="00AB182A">
        <w:rPr>
          <w:rFonts w:cs="Times New Roman"/>
        </w:rPr>
        <w:t xml:space="preserve"> </w:t>
      </w:r>
      <w:r w:rsidRPr="00AB182A">
        <w:rPr>
          <w:rFonts w:cs="Times New Roman"/>
        </w:rPr>
        <w:t>Year</w:t>
      </w:r>
      <w:r w:rsidR="00AA4613" w:rsidRPr="00AB182A">
        <w:rPr>
          <w:rFonts w:cs="Times New Roman"/>
        </w:rPr>
        <w:t xml:space="preserve"> </w:t>
      </w:r>
      <w:r w:rsidRPr="00AB182A">
        <w:rPr>
          <w:rFonts w:cs="Times New Roman"/>
        </w:rPr>
        <w:t>Book.</w:t>
      </w:r>
      <w:r w:rsidR="00AA4613" w:rsidRPr="00AB182A">
        <w:rPr>
          <w:rFonts w:cs="Times New Roman"/>
        </w:rPr>
        <w:t xml:space="preserve"> </w:t>
      </w:r>
      <w:r w:rsidRPr="00AB182A">
        <w:rPr>
          <w:rFonts w:cs="Times New Roman"/>
        </w:rPr>
        <w:t>FAO</w:t>
      </w:r>
      <w:r w:rsidR="00AA4613" w:rsidRPr="00AB182A">
        <w:rPr>
          <w:rFonts w:cs="Times New Roman"/>
        </w:rPr>
        <w:t xml:space="preserve"> </w:t>
      </w:r>
      <w:r w:rsidRPr="00AB182A">
        <w:rPr>
          <w:rFonts w:cs="Times New Roman"/>
        </w:rPr>
        <w:t>Rome</w:t>
      </w:r>
      <w:r w:rsidR="00AA4613" w:rsidRPr="00AB182A">
        <w:rPr>
          <w:rFonts w:cs="Times New Roman"/>
        </w:rPr>
        <w:t xml:space="preserve"> </w:t>
      </w:r>
      <w:r w:rsidRPr="00AB182A">
        <w:rPr>
          <w:rFonts w:cs="Times New Roman"/>
        </w:rPr>
        <w:t>Italy.</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eastAsia="Times New Roman+FPEF" w:cs="Times New Roman"/>
          <w:color w:val="000000"/>
        </w:rPr>
      </w:pPr>
      <w:r w:rsidRPr="00AB182A">
        <w:rPr>
          <w:rFonts w:eastAsia="Times New Roman+FPEF" w:cs="Times New Roman"/>
          <w:color w:val="000000"/>
        </w:rPr>
        <w:t>Gamal,</w:t>
      </w:r>
      <w:r w:rsidR="00AA4613" w:rsidRPr="00AB182A">
        <w:rPr>
          <w:rFonts w:eastAsia="Times New Roman+FPEF" w:cs="Times New Roman"/>
          <w:color w:val="000000"/>
        </w:rPr>
        <w:t xml:space="preserve"> </w:t>
      </w:r>
      <w:r w:rsidRPr="00AB182A">
        <w:rPr>
          <w:rFonts w:eastAsia="Times New Roman+FPEF" w:cs="Times New Roman"/>
          <w:color w:val="000000"/>
        </w:rPr>
        <w:t>A.F.O.</w:t>
      </w:r>
      <w:r w:rsidR="00AA4613" w:rsidRPr="00AB182A">
        <w:rPr>
          <w:rFonts w:eastAsia="Times New Roman+FPEF" w:cs="Times New Roman"/>
          <w:color w:val="000000"/>
        </w:rPr>
        <w:t xml:space="preserve"> </w:t>
      </w:r>
      <w:r w:rsidRPr="00AB182A">
        <w:rPr>
          <w:rFonts w:eastAsia="Times New Roman+FPEF" w:cs="Times New Roman"/>
          <w:color w:val="000000"/>
        </w:rPr>
        <w:t>(2013):</w:t>
      </w:r>
      <w:r w:rsidR="00AA4613" w:rsidRPr="00AB182A">
        <w:rPr>
          <w:rFonts w:eastAsia="Times New Roman+FPEF" w:cs="Times New Roman"/>
          <w:color w:val="000000"/>
        </w:rPr>
        <w:t xml:space="preserve"> </w:t>
      </w:r>
      <w:r w:rsidRPr="00AB182A">
        <w:rPr>
          <w:rFonts w:eastAsia="Times New Roman+FPEF" w:cs="Times New Roman"/>
          <w:color w:val="000000"/>
        </w:rPr>
        <w:t>Fruiting</w:t>
      </w:r>
      <w:r w:rsidR="00AA4613" w:rsidRPr="00AB182A">
        <w:rPr>
          <w:rFonts w:eastAsia="Times New Roman+FPEF" w:cs="Times New Roman"/>
          <w:color w:val="000000"/>
        </w:rPr>
        <w:t xml:space="preserve"> </w:t>
      </w:r>
      <w:r w:rsidRPr="00AB182A">
        <w:rPr>
          <w:rFonts w:eastAsia="Times New Roman+FPEF" w:cs="Times New Roman"/>
          <w:color w:val="000000"/>
        </w:rPr>
        <w:t>of</w:t>
      </w:r>
      <w:r w:rsidR="00AA4613" w:rsidRPr="00AB182A">
        <w:rPr>
          <w:rFonts w:eastAsia="Times New Roman+FPEF" w:cs="Times New Roman"/>
          <w:color w:val="000000"/>
        </w:rPr>
        <w:t xml:space="preserve"> </w:t>
      </w:r>
      <w:r w:rsidRPr="00AB182A">
        <w:rPr>
          <w:rFonts w:eastAsia="Times New Roman+FPEF" w:cs="Times New Roman"/>
          <w:color w:val="000000"/>
        </w:rPr>
        <w:t>Washington</w:t>
      </w:r>
      <w:r w:rsidR="00AA4613" w:rsidRPr="00AB182A">
        <w:rPr>
          <w:rFonts w:eastAsia="Times New Roman+FPEF" w:cs="Times New Roman"/>
          <w:color w:val="000000"/>
        </w:rPr>
        <w:t xml:space="preserve"> </w:t>
      </w:r>
      <w:r w:rsidRPr="00AB182A">
        <w:rPr>
          <w:rFonts w:eastAsia="Times New Roman+FPEF" w:cs="Times New Roman"/>
          <w:color w:val="000000"/>
        </w:rPr>
        <w:t>navel</w:t>
      </w:r>
      <w:r w:rsidR="00AA4613" w:rsidRPr="00AB182A">
        <w:rPr>
          <w:rFonts w:eastAsia="Times New Roman+FPEF" w:cs="Times New Roman"/>
          <w:color w:val="000000"/>
        </w:rPr>
        <w:t xml:space="preserve"> </w:t>
      </w:r>
      <w:r w:rsidRPr="00AB182A">
        <w:rPr>
          <w:rFonts w:eastAsia="Times New Roman+FPEF" w:cs="Times New Roman"/>
          <w:color w:val="000000"/>
        </w:rPr>
        <w:t>orange</w:t>
      </w:r>
      <w:r w:rsidR="00AA4613" w:rsidRPr="00AB182A">
        <w:rPr>
          <w:rFonts w:eastAsia="Times New Roman+FPEF" w:cs="Times New Roman"/>
          <w:color w:val="000000"/>
        </w:rPr>
        <w:t xml:space="preserve"> </w:t>
      </w:r>
      <w:r w:rsidRPr="00AB182A">
        <w:rPr>
          <w:rFonts w:eastAsia="Times New Roman+FPEF" w:cs="Times New Roman"/>
          <w:color w:val="000000"/>
        </w:rPr>
        <w:t>trees</w:t>
      </w:r>
      <w:r w:rsidR="00AA4613" w:rsidRPr="00AB182A">
        <w:rPr>
          <w:rFonts w:eastAsia="Times New Roman+FPEF" w:cs="Times New Roman"/>
          <w:color w:val="000000"/>
        </w:rPr>
        <w:t xml:space="preserve"> </w:t>
      </w:r>
      <w:r w:rsidRPr="00AB182A">
        <w:rPr>
          <w:rFonts w:eastAsia="Times New Roman+FPEF" w:cs="Times New Roman"/>
          <w:color w:val="000000"/>
        </w:rPr>
        <w:t>in</w:t>
      </w:r>
      <w:r w:rsidR="00AA4613" w:rsidRPr="00AB182A">
        <w:rPr>
          <w:rFonts w:eastAsia="Times New Roman+FPEF" w:cs="Times New Roman"/>
          <w:color w:val="000000"/>
        </w:rPr>
        <w:t xml:space="preserve"> </w:t>
      </w:r>
      <w:r w:rsidRPr="00AB182A">
        <w:rPr>
          <w:rFonts w:eastAsia="Times New Roman+FPEF" w:cs="Times New Roman"/>
          <w:color w:val="000000"/>
        </w:rPr>
        <w:t>relation</w:t>
      </w:r>
      <w:r w:rsidR="00AA4613" w:rsidRPr="00AB182A">
        <w:rPr>
          <w:rFonts w:eastAsia="Times New Roman+FPEF" w:cs="Times New Roman"/>
          <w:color w:val="000000"/>
        </w:rPr>
        <w:t xml:space="preserve"> </w:t>
      </w:r>
      <w:r w:rsidRPr="00AB182A">
        <w:rPr>
          <w:rFonts w:eastAsia="Times New Roman+FPEF" w:cs="Times New Roman"/>
          <w:color w:val="000000"/>
        </w:rPr>
        <w:t>to</w:t>
      </w:r>
      <w:r w:rsidR="00AA4613" w:rsidRPr="00AB182A">
        <w:rPr>
          <w:rFonts w:eastAsia="Times New Roman+FPEF" w:cs="Times New Roman"/>
          <w:color w:val="000000"/>
        </w:rPr>
        <w:t xml:space="preserve"> </w:t>
      </w:r>
      <w:r w:rsidRPr="00AB182A">
        <w:rPr>
          <w:rFonts w:eastAsia="Times New Roman+FPEF" w:cs="Times New Roman"/>
          <w:color w:val="000000"/>
        </w:rPr>
        <w:t>application</w:t>
      </w:r>
      <w:r w:rsidR="00AA4613" w:rsidRPr="00AB182A">
        <w:rPr>
          <w:rFonts w:eastAsia="Times New Roman+FPEF" w:cs="Times New Roman"/>
          <w:color w:val="000000"/>
        </w:rPr>
        <w:t xml:space="preserve"> </w:t>
      </w:r>
      <w:r w:rsidRPr="00AB182A">
        <w:rPr>
          <w:rFonts w:eastAsia="Times New Roman+FPEF" w:cs="Times New Roman"/>
          <w:color w:val="000000"/>
        </w:rPr>
        <w:t>of</w:t>
      </w:r>
      <w:r w:rsidR="00AA4613" w:rsidRPr="00AB182A">
        <w:rPr>
          <w:rFonts w:eastAsia="Times New Roman+FPEF" w:cs="Times New Roman"/>
          <w:color w:val="000000"/>
        </w:rPr>
        <w:t xml:space="preserve"> </w:t>
      </w:r>
      <w:r w:rsidRPr="00AB182A">
        <w:rPr>
          <w:rFonts w:eastAsia="Times New Roman+FPEF" w:cs="Times New Roman"/>
          <w:color w:val="000000"/>
        </w:rPr>
        <w:t>seaweed</w:t>
      </w:r>
      <w:r w:rsidR="00AA4613" w:rsidRPr="00AB182A">
        <w:rPr>
          <w:rFonts w:eastAsia="Times New Roman+FPEF" w:cs="Times New Roman"/>
          <w:color w:val="000000"/>
        </w:rPr>
        <w:t xml:space="preserve"> </w:t>
      </w:r>
      <w:r w:rsidRPr="00AB182A">
        <w:rPr>
          <w:rFonts w:eastAsia="Times New Roman+FPEF" w:cs="Times New Roman"/>
          <w:color w:val="000000"/>
        </w:rPr>
        <w:t>extract,</w:t>
      </w:r>
      <w:r w:rsidR="00AA4613" w:rsidRPr="00AB182A">
        <w:rPr>
          <w:rFonts w:eastAsia="Times New Roman+FPEF" w:cs="Times New Roman"/>
          <w:color w:val="000000"/>
        </w:rPr>
        <w:t xml:space="preserve"> </w:t>
      </w:r>
      <w:r w:rsidRPr="00AB182A">
        <w:rPr>
          <w:rFonts w:eastAsia="Times New Roman+FPEF" w:cs="Times New Roman"/>
          <w:color w:val="000000"/>
        </w:rPr>
        <w:t>boron</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citric</w:t>
      </w:r>
      <w:r w:rsidR="00AA4613" w:rsidRPr="00AB182A">
        <w:rPr>
          <w:rFonts w:eastAsia="Times New Roman+FPEF" w:cs="Times New Roman"/>
          <w:color w:val="000000"/>
        </w:rPr>
        <w:t xml:space="preserve"> </w:t>
      </w:r>
      <w:r w:rsidRPr="00AB182A">
        <w:rPr>
          <w:rFonts w:eastAsia="Times New Roman+FPEF" w:cs="Times New Roman"/>
          <w:color w:val="000000"/>
        </w:rPr>
        <w:t>acid.</w:t>
      </w:r>
      <w:r w:rsidR="00AA4613" w:rsidRPr="00AB182A">
        <w:rPr>
          <w:rFonts w:eastAsia="Times New Roman+FPEF" w:cs="Times New Roman"/>
          <w:color w:val="000000"/>
        </w:rPr>
        <w:t xml:space="preserve"> </w:t>
      </w:r>
      <w:r w:rsidRPr="00AB182A">
        <w:rPr>
          <w:rFonts w:eastAsia="Times New Roman+FPEF" w:cs="Times New Roman"/>
          <w:color w:val="000000"/>
        </w:rPr>
        <w:t>Ph.</w:t>
      </w:r>
      <w:r w:rsidR="00AA4613" w:rsidRPr="00AB182A">
        <w:rPr>
          <w:rFonts w:eastAsia="Times New Roman+FPEF" w:cs="Times New Roman"/>
          <w:color w:val="000000"/>
        </w:rPr>
        <w:t xml:space="preserve"> </w:t>
      </w:r>
      <w:r w:rsidRPr="00AB182A">
        <w:rPr>
          <w:rFonts w:eastAsia="Times New Roman+FPEF" w:cs="Times New Roman"/>
          <w:color w:val="000000"/>
        </w:rPr>
        <w:t>D.</w:t>
      </w:r>
      <w:r w:rsidR="00AA4613" w:rsidRPr="00AB182A">
        <w:rPr>
          <w:rFonts w:eastAsia="Times New Roman+FPEF" w:cs="Times New Roman"/>
          <w:color w:val="000000"/>
        </w:rPr>
        <w:t xml:space="preserve"> </w:t>
      </w:r>
      <w:r w:rsidRPr="00AB182A">
        <w:rPr>
          <w:rFonts w:eastAsia="Times New Roman+FPEF" w:cs="Times New Roman"/>
          <w:color w:val="000000"/>
        </w:rPr>
        <w:t>World</w:t>
      </w:r>
      <w:r w:rsidR="00AA4613" w:rsidRPr="00AB182A">
        <w:rPr>
          <w:rFonts w:eastAsia="Times New Roman+FPEF" w:cs="Times New Roman"/>
          <w:color w:val="000000"/>
        </w:rPr>
        <w:t xml:space="preserve"> </w:t>
      </w:r>
      <w:r w:rsidRPr="00AB182A">
        <w:rPr>
          <w:rFonts w:eastAsia="Times New Roman+FPEF" w:cs="Times New Roman"/>
          <w:color w:val="000000"/>
        </w:rPr>
        <w:t>Rural</w:t>
      </w:r>
      <w:r w:rsidR="00AA4613" w:rsidRPr="00AB182A">
        <w:rPr>
          <w:rFonts w:eastAsia="Times New Roman+FPEF" w:cs="Times New Roman"/>
          <w:color w:val="000000"/>
        </w:rPr>
        <w:t xml:space="preserve"> </w:t>
      </w:r>
      <w:r w:rsidRPr="00AB182A">
        <w:rPr>
          <w:rFonts w:eastAsia="Times New Roman+FPEF" w:cs="Times New Roman"/>
          <w:color w:val="000000"/>
        </w:rPr>
        <w:t>Observations</w:t>
      </w:r>
      <w:r w:rsidR="00AA4613" w:rsidRPr="00AB182A">
        <w:rPr>
          <w:rFonts w:eastAsia="Times New Roman+FPEF" w:cs="Times New Roman"/>
          <w:color w:val="000000"/>
        </w:rPr>
        <w:t xml:space="preserve"> </w:t>
      </w:r>
      <w:r w:rsidRPr="00AB182A">
        <w:rPr>
          <w:rFonts w:eastAsia="Times New Roman+FPEF" w:cs="Times New Roman"/>
          <w:color w:val="000000"/>
        </w:rPr>
        <w:t>2014;6(4)</w:t>
      </w:r>
      <w:r w:rsidR="00AA4613" w:rsidRPr="00AB182A">
        <w:rPr>
          <w:rFonts w:eastAsia="Times New Roman+FPEF" w:cs="Times New Roman"/>
          <w:color w:val="000000"/>
        </w:rPr>
        <w:t xml:space="preserve"> </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cs="Times New Roman"/>
        </w:rPr>
      </w:pPr>
      <w:r w:rsidRPr="00AB182A">
        <w:rPr>
          <w:rFonts w:cs="Times New Roman"/>
        </w:rPr>
        <w:t>Govindarajan,</w:t>
      </w:r>
      <w:r w:rsidR="00AA4613" w:rsidRPr="00AB182A">
        <w:rPr>
          <w:rFonts w:cs="Times New Roman"/>
        </w:rPr>
        <w:t xml:space="preserve"> </w:t>
      </w:r>
      <w:r w:rsidRPr="00AB182A">
        <w:rPr>
          <w:rFonts w:cs="Times New Roman"/>
        </w:rPr>
        <w:t>V.S.</w:t>
      </w:r>
      <w:r w:rsidR="00AA4613" w:rsidRPr="00AB182A">
        <w:rPr>
          <w:rFonts w:cs="Times New Roman"/>
        </w:rPr>
        <w:t xml:space="preserve"> </w:t>
      </w:r>
      <w:r w:rsidRPr="00AB182A">
        <w:rPr>
          <w:rFonts w:cs="Times New Roman"/>
        </w:rPr>
        <w:t>(1980):</w:t>
      </w:r>
      <w:r w:rsidR="00AA4613" w:rsidRPr="00AB182A">
        <w:rPr>
          <w:rFonts w:cs="Times New Roman"/>
        </w:rPr>
        <w:t xml:space="preserve"> </w:t>
      </w:r>
      <w:r w:rsidRPr="00AB182A">
        <w:rPr>
          <w:rFonts w:cs="Times New Roman"/>
        </w:rPr>
        <w:t>Turmeric</w:t>
      </w:r>
      <w:r w:rsidR="00AA4613" w:rsidRPr="00AB182A">
        <w:rPr>
          <w:rFonts w:cs="Times New Roman"/>
        </w:rPr>
        <w:t xml:space="preserve"> </w:t>
      </w:r>
      <w:r w:rsidRPr="00AB182A">
        <w:rPr>
          <w:rFonts w:cs="Times New Roman"/>
        </w:rPr>
        <w:t>Chemistry,</w:t>
      </w:r>
      <w:r w:rsidR="00AA4613" w:rsidRPr="00AB182A">
        <w:rPr>
          <w:rFonts w:cs="Times New Roman"/>
        </w:rPr>
        <w:t xml:space="preserve"> </w:t>
      </w:r>
      <w:r w:rsidRPr="00AB182A">
        <w:rPr>
          <w:rFonts w:cs="Times New Roman"/>
        </w:rPr>
        <w:t>Technology</w:t>
      </w:r>
      <w:r w:rsidR="00AA4613" w:rsidRPr="00AB182A">
        <w:rPr>
          <w:rFonts w:cs="Times New Roman"/>
        </w:rPr>
        <w:t xml:space="preserve"> </w:t>
      </w:r>
      <w:r w:rsidRPr="00AB182A">
        <w:rPr>
          <w:rFonts w:cs="Times New Roman"/>
        </w:rPr>
        <w:t>and</w:t>
      </w:r>
      <w:r w:rsidR="00AA4613" w:rsidRPr="00AB182A">
        <w:rPr>
          <w:rFonts w:cs="Times New Roman"/>
        </w:rPr>
        <w:t xml:space="preserve"> </w:t>
      </w:r>
      <w:r w:rsidRPr="00AB182A">
        <w:rPr>
          <w:rFonts w:cs="Times New Roman"/>
        </w:rPr>
        <w:t>Quality.</w:t>
      </w:r>
      <w:r w:rsidR="00AA4613" w:rsidRPr="00AB182A">
        <w:rPr>
          <w:rFonts w:cs="Times New Roman"/>
        </w:rPr>
        <w:t xml:space="preserve"> </w:t>
      </w:r>
      <w:r w:rsidRPr="00AB182A">
        <w:rPr>
          <w:rFonts w:cs="Times New Roman"/>
        </w:rPr>
        <w:t>CRC</w:t>
      </w:r>
      <w:r w:rsidR="00AA4613" w:rsidRPr="00AB182A">
        <w:rPr>
          <w:rFonts w:cs="Times New Roman"/>
        </w:rPr>
        <w:t xml:space="preserve"> </w:t>
      </w:r>
      <w:r w:rsidRPr="00AB182A">
        <w:rPr>
          <w:rFonts w:cs="Times New Roman"/>
        </w:rPr>
        <w:t>Nutrition</w:t>
      </w:r>
      <w:r w:rsidR="00AA4613" w:rsidRPr="00AB182A">
        <w:rPr>
          <w:rFonts w:cs="Times New Roman"/>
        </w:rPr>
        <w:t xml:space="preserve"> </w:t>
      </w:r>
      <w:r w:rsidRPr="00AB182A">
        <w:rPr>
          <w:rFonts w:cs="Times New Roman"/>
        </w:rPr>
        <w:t>12:</w:t>
      </w:r>
      <w:r w:rsidR="00AA4613" w:rsidRPr="00AB182A">
        <w:rPr>
          <w:rFonts w:cs="Times New Roman"/>
        </w:rPr>
        <w:t xml:space="preserve"> </w:t>
      </w:r>
      <w:r w:rsidRPr="00AB182A">
        <w:rPr>
          <w:rFonts w:cs="Times New Roman"/>
        </w:rPr>
        <w:t>199-301.</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eastAsia="Times New Roman+FPEF" w:cs="Times New Roman"/>
          <w:color w:val="000000"/>
        </w:rPr>
      </w:pPr>
      <w:r w:rsidRPr="00AB182A">
        <w:rPr>
          <w:rFonts w:eastAsia="Times New Roman+FPEF" w:cs="Times New Roman"/>
          <w:color w:val="000000"/>
        </w:rPr>
        <w:t>Hegab,</w:t>
      </w:r>
      <w:r w:rsidR="00AA4613" w:rsidRPr="00AB182A">
        <w:rPr>
          <w:rFonts w:eastAsia="Times New Roman+FPEF" w:cs="Times New Roman"/>
          <w:color w:val="000000"/>
        </w:rPr>
        <w:t xml:space="preserve"> </w:t>
      </w:r>
      <w:r w:rsidRPr="00AB182A">
        <w:rPr>
          <w:rFonts w:eastAsia="Times New Roman+FPEF" w:cs="Times New Roman"/>
          <w:color w:val="000000"/>
        </w:rPr>
        <w:t>M.Y.;</w:t>
      </w:r>
      <w:r w:rsidR="00AA4613" w:rsidRPr="00AB182A">
        <w:rPr>
          <w:rFonts w:eastAsia="Times New Roman+FPEF" w:cs="Times New Roman"/>
          <w:color w:val="000000"/>
        </w:rPr>
        <w:t xml:space="preserve"> </w:t>
      </w:r>
      <w:r w:rsidRPr="00AB182A">
        <w:rPr>
          <w:rFonts w:eastAsia="Times New Roman+FPEF" w:cs="Times New Roman"/>
          <w:color w:val="000000"/>
        </w:rPr>
        <w:t>Shaarawy,</w:t>
      </w:r>
      <w:r w:rsidR="00AA4613" w:rsidRPr="00AB182A">
        <w:rPr>
          <w:rFonts w:eastAsia="Times New Roman+FPEF" w:cs="Times New Roman"/>
          <w:color w:val="000000"/>
        </w:rPr>
        <w:t xml:space="preserve"> </w:t>
      </w:r>
      <w:r w:rsidRPr="00AB182A">
        <w:rPr>
          <w:rFonts w:eastAsia="Times New Roman+FPEF" w:cs="Times New Roman"/>
          <w:color w:val="000000"/>
        </w:rPr>
        <w:t>A.</w:t>
      </w:r>
      <w:r w:rsidR="00AA4613" w:rsidRPr="00AB182A">
        <w:rPr>
          <w:rFonts w:eastAsia="Times New Roman+FPEF" w:cs="Times New Roman"/>
          <w:color w:val="000000"/>
        </w:rPr>
        <w:t xml:space="preserve"> </w:t>
      </w:r>
      <w:r w:rsidRPr="00AB182A">
        <w:rPr>
          <w:rFonts w:eastAsia="Times New Roman+FPEF" w:cs="Times New Roman"/>
          <w:color w:val="000000"/>
        </w:rPr>
        <w:t>M.A.</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Soliman-</w:t>
      </w:r>
      <w:r w:rsidR="00AA4613" w:rsidRPr="00AB182A">
        <w:rPr>
          <w:rFonts w:eastAsia="Times New Roman+FPEF" w:cs="Times New Roman"/>
          <w:color w:val="000000"/>
        </w:rPr>
        <w:t xml:space="preserve"> </w:t>
      </w:r>
      <w:r w:rsidRPr="00AB182A">
        <w:rPr>
          <w:rFonts w:eastAsia="Times New Roman+FPEF" w:cs="Times New Roman"/>
          <w:color w:val="000000"/>
        </w:rPr>
        <w:t>El-</w:t>
      </w:r>
      <w:r w:rsidR="00AA4613" w:rsidRPr="00AB182A">
        <w:rPr>
          <w:rFonts w:eastAsia="Times New Roman+FPEF" w:cs="Times New Roman"/>
          <w:color w:val="000000"/>
        </w:rPr>
        <w:t xml:space="preserve"> </w:t>
      </w:r>
      <w:r w:rsidRPr="00AB182A">
        <w:rPr>
          <w:rFonts w:eastAsia="Times New Roman+FPEF" w:cs="Times New Roman"/>
          <w:color w:val="000000"/>
        </w:rPr>
        <w:t>Saida,</w:t>
      </w:r>
      <w:r w:rsidR="00AA4613" w:rsidRPr="00AB182A">
        <w:rPr>
          <w:rFonts w:eastAsia="Times New Roman+FPEF" w:cs="Times New Roman"/>
          <w:color w:val="000000"/>
        </w:rPr>
        <w:t xml:space="preserve"> </w:t>
      </w:r>
      <w:r w:rsidRPr="00AB182A">
        <w:rPr>
          <w:rFonts w:eastAsia="Times New Roman+FPEF" w:cs="Times New Roman"/>
          <w:color w:val="000000"/>
        </w:rPr>
        <w:t>A.G.</w:t>
      </w:r>
      <w:r w:rsidR="00AA4613" w:rsidRPr="00AB182A">
        <w:rPr>
          <w:rFonts w:eastAsia="Times New Roman+FPEF" w:cs="Times New Roman"/>
          <w:color w:val="000000"/>
        </w:rPr>
        <w:t xml:space="preserve"> </w:t>
      </w:r>
      <w:r w:rsidRPr="00AB182A">
        <w:rPr>
          <w:rFonts w:eastAsia="Times New Roman+FPEF" w:cs="Times New Roman"/>
          <w:color w:val="000000"/>
        </w:rPr>
        <w:t>(2005):</w:t>
      </w:r>
      <w:r w:rsidR="00AA4613" w:rsidRPr="00AB182A">
        <w:rPr>
          <w:rFonts w:eastAsia="Times New Roman+FPEF" w:cs="Times New Roman"/>
          <w:color w:val="000000"/>
        </w:rPr>
        <w:t xml:space="preserve"> </w:t>
      </w:r>
      <w:r w:rsidRPr="00AB182A">
        <w:rPr>
          <w:rFonts w:eastAsia="Times New Roman+FPEF" w:cs="Times New Roman"/>
          <w:color w:val="000000"/>
        </w:rPr>
        <w:t>Effect</w:t>
      </w:r>
      <w:r w:rsidR="00AA4613" w:rsidRPr="00AB182A">
        <w:rPr>
          <w:rFonts w:eastAsia="Times New Roman+FPEF" w:cs="Times New Roman"/>
          <w:color w:val="000000"/>
        </w:rPr>
        <w:t xml:space="preserve"> </w:t>
      </w:r>
      <w:r w:rsidRPr="00AB182A">
        <w:rPr>
          <w:rFonts w:eastAsia="Times New Roman+FPEF" w:cs="Times New Roman"/>
          <w:color w:val="000000"/>
        </w:rPr>
        <w:t>of</w:t>
      </w:r>
      <w:r w:rsidR="00AA4613" w:rsidRPr="00AB182A">
        <w:rPr>
          <w:rFonts w:eastAsia="Times New Roman+FPEF" w:cs="Times New Roman"/>
          <w:color w:val="000000"/>
        </w:rPr>
        <w:t xml:space="preserve"> </w:t>
      </w:r>
      <w:r w:rsidRPr="00AB182A">
        <w:rPr>
          <w:rFonts w:eastAsia="Times New Roman+FPEF" w:cs="Times New Roman"/>
          <w:color w:val="000000"/>
        </w:rPr>
        <w:t>algae</w:t>
      </w:r>
      <w:r w:rsidR="00AA4613" w:rsidRPr="00AB182A">
        <w:rPr>
          <w:rFonts w:eastAsia="Times New Roman+FPEF" w:cs="Times New Roman"/>
          <w:color w:val="000000"/>
        </w:rPr>
        <w:t xml:space="preserve"> </w:t>
      </w:r>
      <w:r w:rsidRPr="00AB182A">
        <w:rPr>
          <w:rFonts w:eastAsia="Times New Roman+FPEF" w:cs="Times New Roman"/>
          <w:color w:val="000000"/>
        </w:rPr>
        <w:t>extract</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mono</w:t>
      </w:r>
      <w:r w:rsidR="00AA4613" w:rsidRPr="00AB182A">
        <w:rPr>
          <w:rFonts w:eastAsia="Times New Roman+FPEF" w:cs="Times New Roman"/>
          <w:color w:val="000000"/>
        </w:rPr>
        <w:t xml:space="preserve"> </w:t>
      </w:r>
      <w:r w:rsidRPr="00AB182A">
        <w:rPr>
          <w:rFonts w:eastAsia="Times New Roman+FPEF" w:cs="Times New Roman"/>
          <w:color w:val="000000"/>
        </w:rPr>
        <w:t>potassium</w:t>
      </w:r>
      <w:r w:rsidR="00AA4613" w:rsidRPr="00AB182A">
        <w:rPr>
          <w:rFonts w:eastAsia="Times New Roman+FPEF" w:cs="Times New Roman"/>
          <w:color w:val="000000"/>
        </w:rPr>
        <w:t xml:space="preserve"> </w:t>
      </w:r>
      <w:r w:rsidRPr="00AB182A">
        <w:rPr>
          <w:rFonts w:eastAsia="Times New Roman+FPEF" w:cs="Times New Roman"/>
          <w:color w:val="000000"/>
        </w:rPr>
        <w:t>phosphate</w:t>
      </w:r>
      <w:r w:rsidR="00AA4613" w:rsidRPr="00AB182A">
        <w:rPr>
          <w:rFonts w:eastAsia="Times New Roman+FPEF" w:cs="Times New Roman"/>
          <w:color w:val="000000"/>
        </w:rPr>
        <w:t xml:space="preserve"> </w:t>
      </w:r>
      <w:r w:rsidRPr="00AB182A">
        <w:rPr>
          <w:rFonts w:eastAsia="Times New Roman+FPEF" w:cs="Times New Roman"/>
          <w:color w:val="000000"/>
        </w:rPr>
        <w:t>on</w:t>
      </w:r>
      <w:r w:rsidR="00AA4613" w:rsidRPr="00AB182A">
        <w:rPr>
          <w:rFonts w:eastAsia="Times New Roman+FPEF" w:cs="Times New Roman"/>
          <w:color w:val="000000"/>
        </w:rPr>
        <w:t xml:space="preserve"> </w:t>
      </w:r>
      <w:r w:rsidRPr="00AB182A">
        <w:rPr>
          <w:rFonts w:eastAsia="Times New Roman+FPEF" w:cs="Times New Roman"/>
          <w:color w:val="000000"/>
        </w:rPr>
        <w:t>growth</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fruiting</w:t>
      </w:r>
      <w:r w:rsidR="00AA4613" w:rsidRPr="00AB182A">
        <w:rPr>
          <w:rFonts w:eastAsia="Times New Roman+FPEF" w:cs="Times New Roman"/>
          <w:color w:val="000000"/>
        </w:rPr>
        <w:t xml:space="preserve"> </w:t>
      </w:r>
      <w:r w:rsidRPr="00AB182A">
        <w:rPr>
          <w:rFonts w:eastAsia="Times New Roman+FPEF" w:cs="Times New Roman"/>
          <w:color w:val="000000"/>
        </w:rPr>
        <w:t>of</w:t>
      </w:r>
      <w:r w:rsidR="00AA4613" w:rsidRPr="00AB182A">
        <w:rPr>
          <w:rFonts w:eastAsia="Times New Roman+FPEF" w:cs="Times New Roman"/>
          <w:color w:val="000000"/>
        </w:rPr>
        <w:t xml:space="preserve"> </w:t>
      </w:r>
      <w:r w:rsidRPr="00AB182A">
        <w:rPr>
          <w:rFonts w:eastAsia="Times New Roman+FPEF" w:cs="Times New Roman"/>
          <w:color w:val="000000"/>
        </w:rPr>
        <w:t>Balady</w:t>
      </w:r>
      <w:r w:rsidR="00AA4613" w:rsidRPr="00AB182A">
        <w:rPr>
          <w:rFonts w:eastAsia="Times New Roman+FPEF" w:cs="Times New Roman"/>
          <w:color w:val="000000"/>
        </w:rPr>
        <w:t xml:space="preserve"> </w:t>
      </w:r>
      <w:r w:rsidRPr="00AB182A">
        <w:rPr>
          <w:rFonts w:eastAsia="Times New Roman+FPEF" w:cs="Times New Roman"/>
          <w:color w:val="000000"/>
        </w:rPr>
        <w:t>orange</w:t>
      </w:r>
      <w:r w:rsidR="00AA4613" w:rsidRPr="00AB182A">
        <w:rPr>
          <w:rFonts w:eastAsia="Times New Roman+FPEF" w:cs="Times New Roman"/>
          <w:color w:val="000000"/>
        </w:rPr>
        <w:t xml:space="preserve"> </w:t>
      </w:r>
      <w:r w:rsidRPr="00AB182A">
        <w:rPr>
          <w:rFonts w:eastAsia="Times New Roman+FPEF" w:cs="Times New Roman"/>
          <w:color w:val="000000"/>
        </w:rPr>
        <w:t>trees.</w:t>
      </w:r>
      <w:r w:rsidR="00AA4613" w:rsidRPr="00AB182A">
        <w:rPr>
          <w:rFonts w:eastAsia="Times New Roman+FPEF" w:cs="Times New Roman"/>
          <w:color w:val="000000"/>
        </w:rPr>
        <w:t xml:space="preserve"> </w:t>
      </w:r>
      <w:r w:rsidRPr="00AB182A">
        <w:rPr>
          <w:rFonts w:eastAsia="Times New Roman+FPEF" w:cs="Times New Roman"/>
          <w:color w:val="000000"/>
        </w:rPr>
        <w:t>Minia</w:t>
      </w:r>
      <w:r w:rsidR="00AA4613" w:rsidRPr="00AB182A">
        <w:rPr>
          <w:rFonts w:eastAsia="Times New Roman+FPEF" w:cs="Times New Roman"/>
          <w:color w:val="000000"/>
        </w:rPr>
        <w:t xml:space="preserve"> </w:t>
      </w:r>
      <w:r w:rsidRPr="00AB182A">
        <w:rPr>
          <w:rFonts w:eastAsia="Times New Roman+FPEF" w:cs="Times New Roman"/>
          <w:color w:val="000000"/>
        </w:rPr>
        <w:t>J.</w:t>
      </w:r>
      <w:r w:rsidR="00AA4613" w:rsidRPr="00AB182A">
        <w:rPr>
          <w:rFonts w:eastAsia="Times New Roman+FPEF" w:cs="Times New Roman"/>
          <w:color w:val="000000"/>
        </w:rPr>
        <w:t xml:space="preserve"> </w:t>
      </w:r>
      <w:r w:rsidRPr="00AB182A">
        <w:rPr>
          <w:rFonts w:eastAsia="Times New Roman+FPEF" w:cs="Times New Roman"/>
          <w:color w:val="000000"/>
        </w:rPr>
        <w:t>of</w:t>
      </w:r>
      <w:r w:rsidR="00AA4613" w:rsidRPr="00AB182A">
        <w:rPr>
          <w:rFonts w:eastAsia="Times New Roman+FPEF" w:cs="Times New Roman"/>
          <w:color w:val="000000"/>
        </w:rPr>
        <w:t xml:space="preserve"> </w:t>
      </w:r>
      <w:r w:rsidRPr="00AB182A">
        <w:rPr>
          <w:rFonts w:eastAsia="Times New Roman+FPEF" w:cs="Times New Roman"/>
          <w:color w:val="000000"/>
        </w:rPr>
        <w:t>Agric.</w:t>
      </w:r>
      <w:r w:rsidR="00AA4613" w:rsidRPr="00AB182A">
        <w:rPr>
          <w:rFonts w:eastAsia="Times New Roman+FPEF" w:cs="Times New Roman"/>
          <w:color w:val="000000"/>
        </w:rPr>
        <w:t xml:space="preserve"> </w:t>
      </w:r>
      <w:r w:rsidRPr="00AB182A">
        <w:rPr>
          <w:rFonts w:eastAsia="Times New Roman+FPEF" w:cs="Times New Roman"/>
          <w:color w:val="000000"/>
        </w:rPr>
        <w:t>Res.</w:t>
      </w:r>
      <w:r w:rsidR="00AA4613" w:rsidRPr="00AB182A">
        <w:rPr>
          <w:rFonts w:eastAsia="Times New Roman+FPEF" w:cs="Times New Roman"/>
          <w:color w:val="000000"/>
        </w:rPr>
        <w:t xml:space="preserve"> &amp; </w:t>
      </w:r>
      <w:r w:rsidRPr="00AB182A">
        <w:rPr>
          <w:rFonts w:eastAsia="Times New Roman+FPEF" w:cs="Times New Roman"/>
          <w:color w:val="000000"/>
        </w:rPr>
        <w:t>develop.</w:t>
      </w:r>
      <w:r w:rsidR="00AA4613" w:rsidRPr="00AB182A">
        <w:rPr>
          <w:rFonts w:eastAsia="Times New Roman+FPEF" w:cs="Times New Roman"/>
          <w:color w:val="000000"/>
        </w:rPr>
        <w:t xml:space="preserve"> </w:t>
      </w:r>
      <w:r w:rsidRPr="00AB182A">
        <w:rPr>
          <w:rFonts w:eastAsia="Times New Roman+FPEF" w:cs="Times New Roman"/>
          <w:color w:val="000000"/>
        </w:rPr>
        <w:t>Vol.</w:t>
      </w:r>
      <w:r w:rsidR="00AA4613" w:rsidRPr="00AB182A">
        <w:rPr>
          <w:rFonts w:eastAsia="Times New Roman+FPEF" w:cs="Times New Roman"/>
          <w:color w:val="000000"/>
        </w:rPr>
        <w:t xml:space="preserve"> </w:t>
      </w:r>
      <w:r w:rsidRPr="00AB182A">
        <w:rPr>
          <w:rFonts w:eastAsia="Times New Roman+FPEF" w:cs="Times New Roman"/>
          <w:color w:val="000000"/>
        </w:rPr>
        <w:t>25</w:t>
      </w:r>
      <w:r w:rsidR="00AA4613" w:rsidRPr="00AB182A">
        <w:rPr>
          <w:rFonts w:eastAsia="Times New Roman+FPEF" w:cs="Times New Roman"/>
          <w:color w:val="000000"/>
        </w:rPr>
        <w:t xml:space="preserve"> </w:t>
      </w:r>
      <w:r w:rsidRPr="00AB182A">
        <w:rPr>
          <w:rFonts w:eastAsia="Times New Roman+FPEF" w:cs="Times New Roman"/>
          <w:color w:val="000000"/>
        </w:rPr>
        <w:t>No.1</w:t>
      </w:r>
      <w:r w:rsidR="00AA4613" w:rsidRPr="00AB182A">
        <w:rPr>
          <w:rFonts w:eastAsia="Times New Roman+FPEF" w:cs="Times New Roman"/>
          <w:color w:val="000000"/>
        </w:rPr>
        <w:t xml:space="preserve">: </w:t>
      </w:r>
      <w:r w:rsidRPr="00AB182A">
        <w:rPr>
          <w:rFonts w:eastAsia="Times New Roman+FPEF" w:cs="Times New Roman"/>
          <w:color w:val="000000"/>
        </w:rPr>
        <w:t>50-72.</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eastAsia="Times New Roman+FPEF" w:cs="Times New Roman"/>
          <w:color w:val="000000"/>
        </w:rPr>
      </w:pPr>
      <w:r w:rsidRPr="00AB182A">
        <w:rPr>
          <w:rFonts w:eastAsia="Times New Roman+FPEF" w:cs="Times New Roman"/>
          <w:color w:val="000000"/>
        </w:rPr>
        <w:t>Hulme,</w:t>
      </w:r>
      <w:r w:rsidR="00AA4613" w:rsidRPr="00AB182A">
        <w:rPr>
          <w:rFonts w:eastAsia="Times New Roman+FPEF" w:cs="Times New Roman"/>
          <w:color w:val="000000"/>
        </w:rPr>
        <w:t xml:space="preserve"> </w:t>
      </w:r>
      <w:r w:rsidRPr="00AB182A">
        <w:rPr>
          <w:rFonts w:eastAsia="Times New Roman+FPEF" w:cs="Times New Roman"/>
          <w:color w:val="000000"/>
        </w:rPr>
        <w:t>A.C.</w:t>
      </w:r>
      <w:r w:rsidR="00AA4613" w:rsidRPr="00AB182A">
        <w:rPr>
          <w:rFonts w:eastAsia="Times New Roman+FPEF" w:cs="Times New Roman"/>
          <w:color w:val="000000"/>
        </w:rPr>
        <w:t xml:space="preserve"> </w:t>
      </w:r>
      <w:r w:rsidRPr="00AB182A">
        <w:rPr>
          <w:rFonts w:eastAsia="Times New Roman+FPEF" w:cs="Times New Roman"/>
          <w:color w:val="000000"/>
        </w:rPr>
        <w:t>(1971):</w:t>
      </w:r>
      <w:r w:rsidR="00AA4613" w:rsidRPr="00AB182A">
        <w:rPr>
          <w:rFonts w:eastAsia="Times New Roman+FPEF" w:cs="Times New Roman"/>
          <w:color w:val="000000"/>
        </w:rPr>
        <w:t xml:space="preserve"> </w:t>
      </w:r>
      <w:r w:rsidRPr="00AB182A">
        <w:rPr>
          <w:rFonts w:eastAsia="Times New Roman+FPEF" w:cs="Times New Roman"/>
          <w:color w:val="000000"/>
        </w:rPr>
        <w:t>The</w:t>
      </w:r>
      <w:r w:rsidR="00AA4613" w:rsidRPr="00AB182A">
        <w:rPr>
          <w:rFonts w:eastAsia="Times New Roman+FPEF" w:cs="Times New Roman"/>
          <w:color w:val="000000"/>
        </w:rPr>
        <w:t xml:space="preserve"> </w:t>
      </w:r>
      <w:r w:rsidRPr="00AB182A">
        <w:rPr>
          <w:rFonts w:eastAsia="Times New Roman+FPEF" w:cs="Times New Roman"/>
          <w:color w:val="000000"/>
        </w:rPr>
        <w:t>mango</w:t>
      </w:r>
      <w:r w:rsidR="00AA4613" w:rsidRPr="00AB182A">
        <w:rPr>
          <w:rFonts w:eastAsia="Times New Roman+FPEF" w:cs="Times New Roman"/>
          <w:color w:val="000000"/>
        </w:rPr>
        <w:t xml:space="preserve"> </w:t>
      </w:r>
      <w:r w:rsidRPr="00AB182A">
        <w:rPr>
          <w:rFonts w:eastAsia="Times New Roman+FPEF" w:cs="Times New Roman"/>
          <w:color w:val="000000"/>
        </w:rPr>
        <w:t>Biochemistry</w:t>
      </w:r>
      <w:r w:rsidR="00AA4613" w:rsidRPr="00AB182A">
        <w:rPr>
          <w:rFonts w:eastAsia="Times New Roman+FPEF" w:cs="Times New Roman"/>
          <w:color w:val="000000"/>
        </w:rPr>
        <w:t xml:space="preserve"> </w:t>
      </w:r>
      <w:r w:rsidRPr="00AB182A">
        <w:rPr>
          <w:rFonts w:eastAsia="Times New Roman+FPEF" w:cs="Times New Roman"/>
          <w:color w:val="000000"/>
        </w:rPr>
        <w:t>of</w:t>
      </w:r>
      <w:r w:rsidR="00AA4613" w:rsidRPr="00AB182A">
        <w:rPr>
          <w:rFonts w:eastAsia="Times New Roman+FPEF" w:cs="Times New Roman"/>
          <w:color w:val="000000"/>
        </w:rPr>
        <w:t xml:space="preserve"> </w:t>
      </w:r>
      <w:r w:rsidRPr="00AB182A">
        <w:rPr>
          <w:rFonts w:eastAsia="Times New Roman+FPEF" w:cs="Times New Roman"/>
          <w:color w:val="000000"/>
        </w:rPr>
        <w:t>Fruits</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their</w:t>
      </w:r>
      <w:r w:rsidR="00AA4613" w:rsidRPr="00AB182A">
        <w:rPr>
          <w:rFonts w:eastAsia="Times New Roman+FPEF" w:cs="Times New Roman"/>
          <w:color w:val="000000"/>
        </w:rPr>
        <w:t xml:space="preserve"> </w:t>
      </w:r>
      <w:r w:rsidRPr="00AB182A">
        <w:rPr>
          <w:rFonts w:eastAsia="Times New Roman+FPEF" w:cs="Times New Roman"/>
          <w:color w:val="000000"/>
        </w:rPr>
        <w:t>Products.</w:t>
      </w:r>
      <w:r w:rsidR="00AA4613" w:rsidRPr="00AB182A">
        <w:rPr>
          <w:rFonts w:eastAsia="Times New Roman+FPEF" w:cs="Times New Roman"/>
          <w:color w:val="000000"/>
        </w:rPr>
        <w:t xml:space="preserve"> </w:t>
      </w:r>
      <w:r w:rsidRPr="00AB182A">
        <w:rPr>
          <w:rFonts w:eastAsia="Times New Roman+FPEF" w:cs="Times New Roman"/>
          <w:color w:val="000000"/>
        </w:rPr>
        <w:t>Vol.1,</w:t>
      </w:r>
      <w:r w:rsidR="00AA4613" w:rsidRPr="00AB182A">
        <w:rPr>
          <w:rFonts w:eastAsia="Times New Roman+FPEF" w:cs="Times New Roman"/>
          <w:color w:val="000000"/>
        </w:rPr>
        <w:t xml:space="preserve"> </w:t>
      </w:r>
      <w:r w:rsidRPr="00AB182A">
        <w:rPr>
          <w:rFonts w:eastAsia="Times New Roman+FPEF" w:cs="Times New Roman"/>
          <w:color w:val="000000"/>
        </w:rPr>
        <w:t>London,</w:t>
      </w:r>
      <w:r w:rsidR="00AA4613" w:rsidRPr="00AB182A">
        <w:rPr>
          <w:rFonts w:eastAsia="Times New Roman+FPEF" w:cs="Times New Roman"/>
          <w:color w:val="000000"/>
        </w:rPr>
        <w:t xml:space="preserve"> </w:t>
      </w:r>
      <w:r w:rsidRPr="00AB182A">
        <w:rPr>
          <w:rFonts w:eastAsia="Times New Roman+FPEF" w:cs="Times New Roman"/>
          <w:color w:val="000000"/>
        </w:rPr>
        <w:t>pp.</w:t>
      </w:r>
      <w:r w:rsidR="00AA4613" w:rsidRPr="00AB182A">
        <w:rPr>
          <w:rFonts w:eastAsia="Times New Roman+FPEF" w:cs="Times New Roman"/>
          <w:color w:val="000000"/>
        </w:rPr>
        <w:t xml:space="preserve"> </w:t>
      </w:r>
      <w:r w:rsidRPr="00AB182A">
        <w:rPr>
          <w:rFonts w:eastAsia="Times New Roman+FPEF" w:cs="Times New Roman"/>
          <w:color w:val="000000"/>
        </w:rPr>
        <w:t>98-</w:t>
      </w:r>
      <w:r w:rsidR="00AA4613" w:rsidRPr="00AB182A">
        <w:rPr>
          <w:rFonts w:eastAsia="Times New Roman+FPEF" w:cs="Times New Roman"/>
          <w:color w:val="000000"/>
        </w:rPr>
        <w:t xml:space="preserve"> </w:t>
      </w:r>
      <w:r w:rsidRPr="00AB182A">
        <w:rPr>
          <w:rFonts w:eastAsia="Times New Roman+FPEF" w:cs="Times New Roman"/>
          <w:color w:val="000000"/>
        </w:rPr>
        <w:t>103.</w:t>
      </w:r>
    </w:p>
    <w:p w:rsidR="00F12967" w:rsidRPr="00AB182A" w:rsidRDefault="00F12967" w:rsidP="001F5C82">
      <w:pPr>
        <w:pStyle w:val="ListParagraph"/>
        <w:numPr>
          <w:ilvl w:val="0"/>
          <w:numId w:val="6"/>
        </w:numPr>
        <w:bidi w:val="0"/>
        <w:snapToGrid w:val="0"/>
        <w:ind w:left="425" w:hanging="425"/>
        <w:jc w:val="both"/>
        <w:rPr>
          <w:rFonts w:cs="Times New Roman"/>
          <w:lang w:bidi="ar-EG"/>
        </w:rPr>
      </w:pPr>
      <w:r w:rsidRPr="00AB182A">
        <w:rPr>
          <w:rFonts w:cs="Times New Roman"/>
        </w:rPr>
        <w:t>Lanzotti,</w:t>
      </w:r>
      <w:r w:rsidR="00AA4613" w:rsidRPr="00AB182A">
        <w:rPr>
          <w:rFonts w:cs="Times New Roman"/>
        </w:rPr>
        <w:t xml:space="preserve"> </w:t>
      </w:r>
      <w:r w:rsidRPr="00AB182A">
        <w:rPr>
          <w:rFonts w:cs="Times New Roman"/>
        </w:rPr>
        <w:t>V.</w:t>
      </w:r>
      <w:r w:rsidR="00AA4613" w:rsidRPr="00AB182A">
        <w:rPr>
          <w:rFonts w:cs="Times New Roman"/>
        </w:rPr>
        <w:t xml:space="preserve"> </w:t>
      </w:r>
      <w:r w:rsidRPr="00AB182A">
        <w:rPr>
          <w:rFonts w:cs="Times New Roman"/>
        </w:rPr>
        <w:t>(2006):</w:t>
      </w:r>
      <w:r w:rsidR="00AA4613" w:rsidRPr="00AB182A">
        <w:rPr>
          <w:rFonts w:cs="Times New Roman"/>
        </w:rPr>
        <w:t xml:space="preserve"> </w:t>
      </w:r>
      <w:r w:rsidRPr="00AB182A">
        <w:rPr>
          <w:rFonts w:cs="Times New Roman"/>
        </w:rPr>
        <w:t>The</w:t>
      </w:r>
      <w:r w:rsidR="00AA4613" w:rsidRPr="00AB182A">
        <w:rPr>
          <w:rFonts w:cs="Times New Roman"/>
        </w:rPr>
        <w:t xml:space="preserve"> </w:t>
      </w:r>
      <w:r w:rsidRPr="00AB182A">
        <w:rPr>
          <w:rFonts w:cs="Times New Roman"/>
        </w:rPr>
        <w:t>analysis</w:t>
      </w:r>
      <w:r w:rsidR="00AA4613" w:rsidRPr="00AB182A">
        <w:rPr>
          <w:rFonts w:cs="Times New Roman"/>
        </w:rPr>
        <w:t xml:space="preserve"> </w:t>
      </w:r>
      <w:r w:rsidRPr="00AB182A">
        <w:rPr>
          <w:rFonts w:cs="Times New Roman"/>
        </w:rPr>
        <w:t>of</w:t>
      </w:r>
      <w:r w:rsidR="00AA4613" w:rsidRPr="00AB182A">
        <w:rPr>
          <w:rFonts w:cs="Times New Roman"/>
        </w:rPr>
        <w:t xml:space="preserve"> </w:t>
      </w:r>
      <w:r w:rsidRPr="00AB182A">
        <w:rPr>
          <w:rFonts w:cs="Times New Roman"/>
        </w:rPr>
        <w:t>onion</w:t>
      </w:r>
      <w:r w:rsidR="00AA4613" w:rsidRPr="00AB182A">
        <w:rPr>
          <w:rFonts w:cs="Times New Roman"/>
        </w:rPr>
        <w:t xml:space="preserve"> </w:t>
      </w:r>
      <w:r w:rsidRPr="00AB182A">
        <w:rPr>
          <w:rFonts w:cs="Times New Roman"/>
        </w:rPr>
        <w:t>and</w:t>
      </w:r>
      <w:r w:rsidR="00AA4613" w:rsidRPr="00AB182A">
        <w:rPr>
          <w:rFonts w:cs="Times New Roman"/>
        </w:rPr>
        <w:t xml:space="preserve"> </w:t>
      </w:r>
      <w:r w:rsidRPr="00AB182A">
        <w:rPr>
          <w:rFonts w:cs="Times New Roman"/>
        </w:rPr>
        <w:t>garlic.</w:t>
      </w:r>
      <w:r w:rsidR="00AA4613" w:rsidRPr="00AB182A">
        <w:rPr>
          <w:rFonts w:cs="Times New Roman"/>
        </w:rPr>
        <w:t xml:space="preserve"> </w:t>
      </w:r>
      <w:r w:rsidRPr="00AB182A">
        <w:rPr>
          <w:rFonts w:cs="Times New Roman"/>
          <w:i/>
          <w:iCs/>
        </w:rPr>
        <w:t>J.</w:t>
      </w:r>
      <w:r w:rsidR="00AA4613" w:rsidRPr="00AB182A">
        <w:rPr>
          <w:rFonts w:cs="Times New Roman"/>
          <w:i/>
          <w:iCs/>
        </w:rPr>
        <w:t xml:space="preserve"> </w:t>
      </w:r>
      <w:r w:rsidRPr="00AB182A">
        <w:rPr>
          <w:rFonts w:cs="Times New Roman"/>
          <w:i/>
          <w:iCs/>
        </w:rPr>
        <w:t>of</w:t>
      </w:r>
      <w:r w:rsidR="00AA4613" w:rsidRPr="00AB182A">
        <w:rPr>
          <w:rFonts w:cs="Times New Roman"/>
          <w:i/>
          <w:iCs/>
        </w:rPr>
        <w:t xml:space="preserve"> </w:t>
      </w:r>
      <w:r w:rsidRPr="00AB182A">
        <w:rPr>
          <w:rFonts w:cs="Times New Roman"/>
          <w:i/>
          <w:iCs/>
        </w:rPr>
        <w:t>romatography.,</w:t>
      </w:r>
      <w:r w:rsidR="00AA4613" w:rsidRPr="00AB182A">
        <w:rPr>
          <w:rFonts w:cs="Times New Roman"/>
          <w:i/>
          <w:iCs/>
        </w:rPr>
        <w:t xml:space="preserve"> </w:t>
      </w:r>
      <w:r w:rsidRPr="00AB182A">
        <w:rPr>
          <w:rFonts w:cs="Times New Roman"/>
        </w:rPr>
        <w:t>1112,</w:t>
      </w:r>
      <w:r w:rsidR="00AA4613" w:rsidRPr="00AB182A">
        <w:rPr>
          <w:rFonts w:cs="Times New Roman"/>
        </w:rPr>
        <w:t xml:space="preserve"> </w:t>
      </w:r>
      <w:r w:rsidRPr="00AB182A">
        <w:rPr>
          <w:rFonts w:cs="Times New Roman"/>
        </w:rPr>
        <w:t>3-22.</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eastAsia="Times New Roman+FPEF" w:cs="Times New Roman"/>
          <w:color w:val="000000"/>
        </w:rPr>
      </w:pPr>
      <w:r w:rsidRPr="00AB182A">
        <w:rPr>
          <w:rFonts w:eastAsia="Times New Roman+FPEF" w:cs="Times New Roman"/>
          <w:color w:val="000000"/>
        </w:rPr>
        <w:lastRenderedPageBreak/>
        <w:t>Mead,</w:t>
      </w:r>
      <w:r w:rsidR="00AA4613" w:rsidRPr="00AB182A">
        <w:rPr>
          <w:rFonts w:eastAsia="Times New Roman+FPEF" w:cs="Times New Roman"/>
          <w:color w:val="000000"/>
        </w:rPr>
        <w:t xml:space="preserve"> </w:t>
      </w:r>
      <w:r w:rsidRPr="00AB182A">
        <w:rPr>
          <w:rFonts w:eastAsia="Times New Roman+FPEF" w:cs="Times New Roman"/>
          <w:color w:val="000000"/>
        </w:rPr>
        <w:t>R.;</w:t>
      </w:r>
      <w:r w:rsidR="00AA4613" w:rsidRPr="00AB182A">
        <w:rPr>
          <w:rFonts w:eastAsia="Times New Roman+FPEF" w:cs="Times New Roman"/>
          <w:color w:val="000000"/>
        </w:rPr>
        <w:t xml:space="preserve"> </w:t>
      </w:r>
      <w:r w:rsidRPr="00AB182A">
        <w:rPr>
          <w:rFonts w:eastAsia="Times New Roman+FPEF" w:cs="Times New Roman"/>
          <w:color w:val="000000"/>
        </w:rPr>
        <w:t>Currow,</w:t>
      </w:r>
      <w:r w:rsidR="00AA4613" w:rsidRPr="00AB182A">
        <w:rPr>
          <w:rFonts w:eastAsia="Times New Roman+FPEF" w:cs="Times New Roman"/>
          <w:color w:val="000000"/>
        </w:rPr>
        <w:t xml:space="preserve"> </w:t>
      </w:r>
      <w:r w:rsidRPr="00AB182A">
        <w:rPr>
          <w:rFonts w:eastAsia="Times New Roman+FPEF" w:cs="Times New Roman"/>
          <w:color w:val="000000"/>
        </w:rPr>
        <w:t>R.</w:t>
      </w:r>
      <w:r w:rsidR="00AA4613" w:rsidRPr="00AB182A">
        <w:rPr>
          <w:rFonts w:eastAsia="Times New Roman+FPEF" w:cs="Times New Roman"/>
          <w:color w:val="000000"/>
        </w:rPr>
        <w:t xml:space="preserve"> </w:t>
      </w:r>
      <w:r w:rsidRPr="00AB182A">
        <w:rPr>
          <w:rFonts w:eastAsia="Times New Roman+FPEF" w:cs="Times New Roman"/>
          <w:color w:val="000000"/>
        </w:rPr>
        <w:t>N.</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Harted,</w:t>
      </w:r>
      <w:r w:rsidR="00AA4613" w:rsidRPr="00AB182A">
        <w:rPr>
          <w:rFonts w:eastAsia="Times New Roman+FPEF" w:cs="Times New Roman"/>
          <w:color w:val="000000"/>
        </w:rPr>
        <w:t xml:space="preserve"> </w:t>
      </w:r>
      <w:r w:rsidRPr="00AB182A">
        <w:rPr>
          <w:rFonts w:eastAsia="Times New Roman+FPEF" w:cs="Times New Roman"/>
          <w:color w:val="000000"/>
        </w:rPr>
        <w:t>A.</w:t>
      </w:r>
      <w:r w:rsidR="00AA4613" w:rsidRPr="00AB182A">
        <w:rPr>
          <w:rFonts w:eastAsia="Times New Roman+FPEF" w:cs="Times New Roman"/>
          <w:color w:val="000000"/>
        </w:rPr>
        <w:t xml:space="preserve"> </w:t>
      </w:r>
      <w:r w:rsidRPr="00AB182A">
        <w:rPr>
          <w:rFonts w:eastAsia="Times New Roman+FPEF" w:cs="Times New Roman"/>
          <w:color w:val="000000"/>
        </w:rPr>
        <w:t>M</w:t>
      </w:r>
      <w:r w:rsidR="00AA4613" w:rsidRPr="00AB182A">
        <w:rPr>
          <w:rFonts w:eastAsia="Times New Roman+FPEF" w:cs="Times New Roman"/>
          <w:color w:val="000000"/>
        </w:rPr>
        <w:t>. (</w:t>
      </w:r>
      <w:r w:rsidRPr="00AB182A">
        <w:rPr>
          <w:rFonts w:eastAsia="Times New Roman+FPEF" w:cs="Times New Roman"/>
          <w:color w:val="000000"/>
        </w:rPr>
        <w:t>1993):</w:t>
      </w:r>
      <w:r w:rsidR="00AA4613" w:rsidRPr="00AB182A">
        <w:rPr>
          <w:rFonts w:eastAsia="Times New Roman+FPEF" w:cs="Times New Roman"/>
          <w:color w:val="000000"/>
        </w:rPr>
        <w:t xml:space="preserve"> </w:t>
      </w:r>
      <w:r w:rsidRPr="00AB182A">
        <w:rPr>
          <w:rFonts w:eastAsia="Times New Roman+FPEF" w:cs="Times New Roman"/>
          <w:color w:val="000000"/>
        </w:rPr>
        <w:t>Statistical</w:t>
      </w:r>
      <w:r w:rsidR="00AA4613" w:rsidRPr="00AB182A">
        <w:rPr>
          <w:rFonts w:eastAsia="Times New Roman+FPEF" w:cs="Times New Roman"/>
          <w:color w:val="000000"/>
        </w:rPr>
        <w:t xml:space="preserve"> </w:t>
      </w:r>
      <w:r w:rsidRPr="00AB182A">
        <w:rPr>
          <w:rFonts w:eastAsia="Times New Roman+FPEF" w:cs="Times New Roman"/>
          <w:color w:val="000000"/>
        </w:rPr>
        <w:t>Methods</w:t>
      </w:r>
      <w:r w:rsidR="00AA4613" w:rsidRPr="00AB182A">
        <w:rPr>
          <w:rFonts w:eastAsia="Times New Roman+FPEF" w:cs="Times New Roman"/>
          <w:color w:val="000000"/>
        </w:rPr>
        <w:t xml:space="preserve"> </w:t>
      </w:r>
      <w:r w:rsidRPr="00AB182A">
        <w:rPr>
          <w:rFonts w:eastAsia="Times New Roman+FPEF" w:cs="Times New Roman"/>
          <w:color w:val="000000"/>
        </w:rPr>
        <w:t>in</w:t>
      </w:r>
      <w:r w:rsidR="00AA4613" w:rsidRPr="00AB182A">
        <w:rPr>
          <w:rFonts w:eastAsia="Times New Roman+FPEF" w:cs="Times New Roman"/>
          <w:color w:val="000000"/>
        </w:rPr>
        <w:t xml:space="preserve"> </w:t>
      </w:r>
      <w:r w:rsidRPr="00AB182A">
        <w:rPr>
          <w:rFonts w:eastAsia="Times New Roman+FPEF" w:cs="Times New Roman"/>
          <w:color w:val="000000"/>
        </w:rPr>
        <w:t>Agricultura</w:t>
      </w:r>
      <w:r w:rsidR="001F5C82" w:rsidRPr="00AB182A">
        <w:rPr>
          <w:rFonts w:eastAsia="Times New Roman+FPEF" w:cs="Times New Roman"/>
          <w:color w:val="000000"/>
        </w:rPr>
        <w:t>l B</w:t>
      </w:r>
      <w:r w:rsidRPr="00AB182A">
        <w:rPr>
          <w:rFonts w:eastAsia="Times New Roman+FPEF" w:cs="Times New Roman"/>
          <w:color w:val="000000"/>
        </w:rPr>
        <w:t>iology.</w:t>
      </w:r>
      <w:r w:rsidR="00AA4613" w:rsidRPr="00AB182A">
        <w:rPr>
          <w:rFonts w:eastAsia="Times New Roman+FPEF" w:cs="Times New Roman"/>
          <w:color w:val="000000"/>
        </w:rPr>
        <w:t xml:space="preserve"> </w:t>
      </w:r>
      <w:r w:rsidRPr="00AB182A">
        <w:rPr>
          <w:rFonts w:eastAsia="Times New Roman+FPEF" w:cs="Times New Roman"/>
          <w:color w:val="000000"/>
        </w:rPr>
        <w:t>2nd</w:t>
      </w:r>
      <w:r w:rsidR="00AA4613" w:rsidRPr="00AB182A">
        <w:rPr>
          <w:rFonts w:eastAsia="Times New Roman+FPEF" w:cs="Times New Roman"/>
          <w:color w:val="000000"/>
        </w:rPr>
        <w:t xml:space="preserve"> </w:t>
      </w:r>
      <w:r w:rsidRPr="00AB182A">
        <w:rPr>
          <w:rFonts w:eastAsia="Times New Roman+FPEF" w:cs="Times New Roman"/>
          <w:color w:val="000000"/>
        </w:rPr>
        <w:t>Ed.</w:t>
      </w:r>
      <w:r w:rsidR="00AA4613" w:rsidRPr="00AB182A">
        <w:rPr>
          <w:rFonts w:eastAsia="Times New Roman+FPEF" w:cs="Times New Roman"/>
          <w:color w:val="000000"/>
        </w:rPr>
        <w:t xml:space="preserve"> </w:t>
      </w:r>
      <w:r w:rsidRPr="00AB182A">
        <w:rPr>
          <w:rFonts w:eastAsia="Times New Roman+FPEF" w:cs="Times New Roman"/>
          <w:color w:val="000000"/>
        </w:rPr>
        <w:t>Chapman</w:t>
      </w:r>
      <w:r w:rsidR="00AA4613" w:rsidRPr="00AB182A">
        <w:rPr>
          <w:rFonts w:eastAsia="Times New Roman+FPEF" w:cs="Times New Roman"/>
          <w:color w:val="000000"/>
        </w:rPr>
        <w:t xml:space="preserve"> &amp; </w:t>
      </w:r>
      <w:r w:rsidRPr="00AB182A">
        <w:rPr>
          <w:rFonts w:eastAsia="Times New Roman+FPEF" w:cs="Times New Roman"/>
          <w:color w:val="000000"/>
        </w:rPr>
        <w:t>Hall,</w:t>
      </w:r>
      <w:r w:rsidR="00AA4613" w:rsidRPr="00AB182A">
        <w:rPr>
          <w:rFonts w:eastAsia="Times New Roman+FPEF" w:cs="Times New Roman"/>
          <w:color w:val="000000"/>
        </w:rPr>
        <w:t xml:space="preserve"> </w:t>
      </w:r>
      <w:r w:rsidRPr="00AB182A">
        <w:rPr>
          <w:rFonts w:eastAsia="Times New Roman+FPEF" w:cs="Times New Roman"/>
          <w:color w:val="000000"/>
        </w:rPr>
        <w:t>London.</w:t>
      </w:r>
      <w:r w:rsidR="00AB182A" w:rsidRPr="00AB182A">
        <w:rPr>
          <w:rFonts w:eastAsiaTheme="minorEastAsia" w:cs="Times New Roman" w:hint="eastAsia"/>
          <w:color w:val="000000"/>
          <w:lang w:eastAsia="zh-CN"/>
        </w:rPr>
        <w:t xml:space="preserve"> </w:t>
      </w:r>
      <w:r w:rsidRPr="00AB182A">
        <w:rPr>
          <w:rFonts w:eastAsia="Times New Roman+FPEF" w:cs="Times New Roman"/>
          <w:color w:val="000000"/>
        </w:rPr>
        <w:t>pp.50-</w:t>
      </w:r>
      <w:r w:rsidR="00AA4613" w:rsidRPr="00AB182A">
        <w:rPr>
          <w:rFonts w:eastAsia="Times New Roman+FPEF" w:cs="Times New Roman"/>
          <w:color w:val="000000"/>
        </w:rPr>
        <w:t xml:space="preserve"> </w:t>
      </w:r>
      <w:r w:rsidRPr="00AB182A">
        <w:rPr>
          <w:rFonts w:eastAsia="Times New Roman+FPEF" w:cs="Times New Roman"/>
          <w:color w:val="000000"/>
        </w:rPr>
        <w:t>70.</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eastAsia="Times New Roman+FPEF" w:cs="Times New Roman"/>
          <w:color w:val="000000"/>
        </w:rPr>
      </w:pPr>
      <w:r w:rsidRPr="00AB182A">
        <w:rPr>
          <w:rFonts w:eastAsia="Times New Roman+FPEF" w:cs="Times New Roman"/>
          <w:color w:val="000000"/>
        </w:rPr>
        <w:t>Mengel,</w:t>
      </w:r>
      <w:r w:rsidR="00AA4613" w:rsidRPr="00AB182A">
        <w:rPr>
          <w:rFonts w:eastAsia="Times New Roman+FPEF" w:cs="Times New Roman"/>
          <w:color w:val="000000"/>
        </w:rPr>
        <w:t xml:space="preserve"> </w:t>
      </w:r>
      <w:r w:rsidRPr="00AB182A">
        <w:rPr>
          <w:rFonts w:eastAsia="Times New Roman+FPEF" w:cs="Times New Roman"/>
          <w:color w:val="000000"/>
        </w:rPr>
        <w:t>K.</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Kirkby,</w:t>
      </w:r>
      <w:r w:rsidR="00AA4613" w:rsidRPr="00AB182A">
        <w:rPr>
          <w:rFonts w:eastAsia="Times New Roman+FPEF" w:cs="Times New Roman"/>
          <w:color w:val="000000"/>
        </w:rPr>
        <w:t xml:space="preserve"> </w:t>
      </w:r>
      <w:r w:rsidRPr="00AB182A">
        <w:rPr>
          <w:rFonts w:eastAsia="Times New Roman+FPEF" w:cs="Times New Roman"/>
          <w:color w:val="000000"/>
        </w:rPr>
        <w:t>E.A</w:t>
      </w:r>
      <w:r w:rsidR="00AA4613" w:rsidRPr="00AB182A">
        <w:rPr>
          <w:rFonts w:eastAsia="Times New Roman+FPEF" w:cs="Times New Roman"/>
          <w:color w:val="000000"/>
        </w:rPr>
        <w:t xml:space="preserve"> </w:t>
      </w:r>
      <w:r w:rsidRPr="00AB182A">
        <w:rPr>
          <w:rFonts w:eastAsia="Times New Roman+FPEF" w:cs="Times New Roman"/>
          <w:color w:val="000000"/>
        </w:rPr>
        <w:t>(1987)</w:t>
      </w:r>
      <w:r w:rsidR="001F5C82" w:rsidRPr="00AB182A">
        <w:rPr>
          <w:rFonts w:eastAsia="Times New Roman+FPEF" w:cs="Times New Roman"/>
          <w:color w:val="000000"/>
        </w:rPr>
        <w:t>: P</w:t>
      </w:r>
      <w:r w:rsidRPr="00AB182A">
        <w:rPr>
          <w:rFonts w:eastAsia="Times New Roman+FPEF" w:cs="Times New Roman"/>
          <w:color w:val="000000"/>
        </w:rPr>
        <w:t>rinciples</w:t>
      </w:r>
      <w:r w:rsidR="00AA4613" w:rsidRPr="00AB182A">
        <w:rPr>
          <w:rFonts w:eastAsia="Times New Roman+FPEF" w:cs="Times New Roman"/>
          <w:color w:val="000000"/>
        </w:rPr>
        <w:t xml:space="preserve"> </w:t>
      </w:r>
      <w:r w:rsidRPr="00AB182A">
        <w:rPr>
          <w:rFonts w:eastAsia="Times New Roman+FPEF" w:cs="Times New Roman"/>
          <w:color w:val="000000"/>
        </w:rPr>
        <w:t>of</w:t>
      </w:r>
      <w:r w:rsidR="00AA4613" w:rsidRPr="00AB182A">
        <w:rPr>
          <w:rFonts w:eastAsia="Times New Roman+FPEF" w:cs="Times New Roman"/>
          <w:color w:val="000000"/>
        </w:rPr>
        <w:t xml:space="preserve"> </w:t>
      </w:r>
      <w:r w:rsidRPr="00AB182A">
        <w:rPr>
          <w:rFonts w:eastAsia="Times New Roman+FPEF" w:cs="Times New Roman"/>
          <w:color w:val="000000"/>
        </w:rPr>
        <w:t>Plant</w:t>
      </w:r>
      <w:r w:rsidR="00AA4613" w:rsidRPr="00AB182A">
        <w:rPr>
          <w:rFonts w:eastAsia="Times New Roman+FPEF" w:cs="Times New Roman"/>
          <w:color w:val="000000"/>
        </w:rPr>
        <w:t xml:space="preserve"> </w:t>
      </w:r>
      <w:r w:rsidRPr="00AB182A">
        <w:rPr>
          <w:rFonts w:eastAsia="Times New Roman+FPEF" w:cs="Times New Roman"/>
          <w:color w:val="000000"/>
        </w:rPr>
        <w:t>Nutrition,</w:t>
      </w:r>
      <w:r w:rsidR="00AA4613" w:rsidRPr="00AB182A">
        <w:rPr>
          <w:rFonts w:eastAsia="Times New Roman+FPEF" w:cs="Times New Roman"/>
          <w:color w:val="000000"/>
        </w:rPr>
        <w:t xml:space="preserve"> </w:t>
      </w:r>
      <w:r w:rsidRPr="00AB182A">
        <w:rPr>
          <w:rFonts w:eastAsia="Times New Roman+FPEF" w:cs="Times New Roman"/>
          <w:color w:val="000000"/>
        </w:rPr>
        <w:t>Worbloufen-</w:t>
      </w:r>
      <w:r w:rsidR="00AA4613" w:rsidRPr="00AB182A">
        <w:rPr>
          <w:rFonts w:eastAsia="Times New Roman+FPEF" w:cs="Times New Roman"/>
          <w:color w:val="000000"/>
        </w:rPr>
        <w:t xml:space="preserve"> </w:t>
      </w:r>
      <w:r w:rsidRPr="00AB182A">
        <w:rPr>
          <w:rFonts w:eastAsia="Times New Roman+FPEF" w:cs="Times New Roman"/>
          <w:color w:val="000000"/>
        </w:rPr>
        <w:t>Bern</w:t>
      </w:r>
      <w:r w:rsidR="00AA4613" w:rsidRPr="00AB182A">
        <w:rPr>
          <w:rFonts w:eastAsia="Times New Roman+FPEF" w:cs="Times New Roman"/>
          <w:color w:val="000000"/>
        </w:rPr>
        <w:t xml:space="preserve"> </w:t>
      </w:r>
      <w:r w:rsidRPr="00AB182A">
        <w:rPr>
          <w:rFonts w:eastAsia="Times New Roman+FPEF" w:cs="Times New Roman"/>
          <w:color w:val="000000"/>
        </w:rPr>
        <w:t>Switzerland</w:t>
      </w:r>
      <w:r w:rsidR="001F5C82" w:rsidRPr="00AB182A">
        <w:rPr>
          <w:rFonts w:eastAsia="Times New Roman+FPEF" w:cs="Times New Roman"/>
          <w:color w:val="000000"/>
        </w:rPr>
        <w:t>, I</w:t>
      </w:r>
      <w:r w:rsidRPr="00AB182A">
        <w:rPr>
          <w:rFonts w:eastAsia="Times New Roman+FPEF" w:cs="Times New Roman"/>
          <w:color w:val="000000"/>
        </w:rPr>
        <w:t>nter</w:t>
      </w:r>
      <w:r w:rsidR="00AA4613" w:rsidRPr="00AB182A">
        <w:rPr>
          <w:rFonts w:eastAsia="Times New Roman+FPEF" w:cs="Times New Roman"/>
          <w:color w:val="000000"/>
        </w:rPr>
        <w:t xml:space="preserve"> </w:t>
      </w:r>
      <w:r w:rsidRPr="00AB182A">
        <w:rPr>
          <w:rFonts w:eastAsia="Times New Roman+FPEF" w:cs="Times New Roman"/>
          <w:color w:val="000000"/>
        </w:rPr>
        <w:t>Potash</w:t>
      </w:r>
      <w:r w:rsidR="00AA4613" w:rsidRPr="00AB182A">
        <w:rPr>
          <w:rFonts w:eastAsia="Times New Roman+FPEF" w:cs="Times New Roman"/>
          <w:color w:val="000000"/>
        </w:rPr>
        <w:t xml:space="preserve"> </w:t>
      </w:r>
      <w:r w:rsidRPr="00AB182A">
        <w:rPr>
          <w:rFonts w:eastAsia="Times New Roman+FPEF" w:cs="Times New Roman"/>
          <w:color w:val="000000"/>
        </w:rPr>
        <w:t>Institute</w:t>
      </w:r>
      <w:r w:rsidR="00AA4613" w:rsidRPr="00AB182A">
        <w:rPr>
          <w:rFonts w:eastAsia="Times New Roman+FPEF" w:cs="Times New Roman"/>
          <w:color w:val="000000"/>
        </w:rPr>
        <w:t xml:space="preserve"> </w:t>
      </w:r>
      <w:r w:rsidRPr="00AB182A">
        <w:rPr>
          <w:rFonts w:eastAsia="Times New Roman+FPEF" w:cs="Times New Roman"/>
          <w:color w:val="000000"/>
        </w:rPr>
        <w:t>pp.</w:t>
      </w:r>
      <w:r w:rsidR="00AA4613" w:rsidRPr="00AB182A">
        <w:rPr>
          <w:rFonts w:eastAsia="Times New Roman+FPEF" w:cs="Times New Roman"/>
          <w:color w:val="000000"/>
        </w:rPr>
        <w:t xml:space="preserve"> </w:t>
      </w:r>
      <w:r w:rsidRPr="00AB182A">
        <w:rPr>
          <w:rFonts w:eastAsia="Times New Roman+FPEF" w:cs="Times New Roman"/>
          <w:color w:val="000000"/>
        </w:rPr>
        <w:t>50-</w:t>
      </w:r>
      <w:r w:rsidR="00AA4613" w:rsidRPr="00AB182A">
        <w:rPr>
          <w:rFonts w:eastAsia="Times New Roman+FPEF" w:cs="Times New Roman"/>
          <w:color w:val="000000"/>
        </w:rPr>
        <w:t xml:space="preserve"> </w:t>
      </w:r>
      <w:r w:rsidRPr="00AB182A">
        <w:rPr>
          <w:rFonts w:eastAsia="Times New Roman+FPEF" w:cs="Times New Roman"/>
          <w:color w:val="000000"/>
        </w:rPr>
        <w:t>60.</w:t>
      </w:r>
    </w:p>
    <w:p w:rsidR="0073184A" w:rsidRPr="00AB182A" w:rsidRDefault="0073184A" w:rsidP="001F5C82">
      <w:pPr>
        <w:pStyle w:val="ListParagraph"/>
        <w:numPr>
          <w:ilvl w:val="0"/>
          <w:numId w:val="6"/>
        </w:numPr>
        <w:autoSpaceDE w:val="0"/>
        <w:autoSpaceDN w:val="0"/>
        <w:bidi w:val="0"/>
        <w:adjustRightInd w:val="0"/>
        <w:snapToGrid w:val="0"/>
        <w:ind w:left="425" w:hanging="425"/>
        <w:jc w:val="both"/>
        <w:rPr>
          <w:rFonts w:eastAsiaTheme="minorHAnsi" w:cs="Times New Roman"/>
          <w:bCs/>
        </w:rPr>
      </w:pPr>
      <w:r w:rsidRPr="00AB182A">
        <w:rPr>
          <w:rFonts w:eastAsiaTheme="minorHAnsi" w:cs="Times New Roman"/>
        </w:rPr>
        <w:t>Mnayer</w:t>
      </w:r>
      <w:r w:rsidR="00AA4613" w:rsidRPr="00AB182A">
        <w:rPr>
          <w:rFonts w:eastAsiaTheme="minorHAnsi" w:cs="Times New Roman"/>
        </w:rPr>
        <w:t xml:space="preserve"> </w:t>
      </w:r>
      <w:r w:rsidRPr="00AB182A">
        <w:rPr>
          <w:rFonts w:eastAsiaTheme="minorHAnsi" w:cs="Times New Roman"/>
        </w:rPr>
        <w:t>D,</w:t>
      </w:r>
      <w:r w:rsidR="00AA4613" w:rsidRPr="00AB182A">
        <w:rPr>
          <w:rFonts w:eastAsiaTheme="minorHAnsi" w:cs="Times New Roman"/>
        </w:rPr>
        <w:t xml:space="preserve"> </w:t>
      </w:r>
      <w:r w:rsidRPr="00AB182A">
        <w:rPr>
          <w:rFonts w:eastAsiaTheme="minorHAnsi" w:cs="Times New Roman"/>
        </w:rPr>
        <w:t>A</w:t>
      </w:r>
      <w:r w:rsidR="001F5C82" w:rsidRPr="00AB182A">
        <w:rPr>
          <w:rFonts w:eastAsiaTheme="minorHAnsi" w:cs="Times New Roman"/>
        </w:rPr>
        <w:t>. S</w:t>
      </w:r>
      <w:r w:rsidRPr="00AB182A">
        <w:rPr>
          <w:rFonts w:eastAsiaTheme="minorHAnsi" w:cs="Times New Roman"/>
        </w:rPr>
        <w:t>,</w:t>
      </w:r>
      <w:r w:rsidR="00AA4613" w:rsidRPr="00AB182A">
        <w:rPr>
          <w:rFonts w:eastAsiaTheme="minorHAnsi" w:cs="Times New Roman"/>
        </w:rPr>
        <w:t xml:space="preserve"> </w:t>
      </w:r>
      <w:r w:rsidRPr="00AB182A">
        <w:rPr>
          <w:rFonts w:eastAsiaTheme="minorHAnsi" w:cs="Times New Roman"/>
        </w:rPr>
        <w:t>Fabiano-Tixier</w:t>
      </w:r>
      <w:r w:rsidR="00AA4613" w:rsidRPr="00AB182A">
        <w:rPr>
          <w:rFonts w:eastAsiaTheme="minorHAnsi" w:cs="Times New Roman"/>
        </w:rPr>
        <w:t xml:space="preserve">, </w:t>
      </w:r>
      <w:r w:rsidRPr="00AB182A">
        <w:rPr>
          <w:rFonts w:eastAsiaTheme="minorHAnsi" w:cs="Times New Roman"/>
        </w:rPr>
        <w:t>E</w:t>
      </w:r>
      <w:r w:rsidR="001F5C82" w:rsidRPr="00AB182A">
        <w:rPr>
          <w:rFonts w:eastAsiaTheme="minorHAnsi" w:cs="Times New Roman"/>
        </w:rPr>
        <w:t>. P</w:t>
      </w:r>
      <w:r w:rsidRPr="00AB182A">
        <w:rPr>
          <w:rFonts w:eastAsiaTheme="minorHAnsi" w:cs="Times New Roman"/>
        </w:rPr>
        <w:t>etitcolas</w:t>
      </w:r>
      <w:r w:rsidR="00AA4613" w:rsidRPr="00AB182A">
        <w:rPr>
          <w:rFonts w:eastAsiaTheme="minorHAnsi" w:cs="Times New Roman"/>
        </w:rPr>
        <w:t xml:space="preserve">, </w:t>
      </w:r>
      <w:r w:rsidRPr="00AB182A">
        <w:rPr>
          <w:rFonts w:eastAsiaTheme="minorHAnsi" w:cs="Times New Roman"/>
        </w:rPr>
        <w:t>T</w:t>
      </w:r>
      <w:r w:rsidR="001F5C82" w:rsidRPr="00AB182A">
        <w:rPr>
          <w:rFonts w:eastAsiaTheme="minorHAnsi" w:cs="Times New Roman"/>
        </w:rPr>
        <w:t>. H</w:t>
      </w:r>
      <w:r w:rsidRPr="00AB182A">
        <w:rPr>
          <w:rFonts w:eastAsiaTheme="minorHAnsi" w:cs="Times New Roman"/>
        </w:rPr>
        <w:t>amieh</w:t>
      </w:r>
      <w:r w:rsidR="001F5C82" w:rsidRPr="00AB182A">
        <w:rPr>
          <w:rFonts w:eastAsiaTheme="minorHAnsi" w:cs="Times New Roman"/>
        </w:rPr>
        <w:t>, N. N</w:t>
      </w:r>
      <w:r w:rsidRPr="00AB182A">
        <w:rPr>
          <w:rFonts w:eastAsiaTheme="minorHAnsi" w:cs="Times New Roman"/>
        </w:rPr>
        <w:t>ehme</w:t>
      </w:r>
      <w:r w:rsidR="001F5C82" w:rsidRPr="00AB182A">
        <w:rPr>
          <w:rFonts w:eastAsiaTheme="minorHAnsi" w:cs="Times New Roman"/>
        </w:rPr>
        <w:t>, C. F</w:t>
      </w:r>
      <w:r w:rsidRPr="00AB182A">
        <w:rPr>
          <w:rFonts w:eastAsiaTheme="minorHAnsi" w:cs="Times New Roman"/>
        </w:rPr>
        <w:t>errant</w:t>
      </w:r>
      <w:r w:rsidR="00AA4613" w:rsidRPr="00AB182A">
        <w:rPr>
          <w:rFonts w:eastAsiaTheme="minorHAnsi" w:cs="Times New Roman"/>
        </w:rPr>
        <w:t xml:space="preserve">, </w:t>
      </w:r>
      <w:r w:rsidRPr="00AB182A">
        <w:rPr>
          <w:rFonts w:eastAsiaTheme="minorHAnsi" w:cs="Times New Roman"/>
        </w:rPr>
        <w:t>X.</w:t>
      </w:r>
      <w:r w:rsidR="00AA4613" w:rsidRPr="00AB182A">
        <w:rPr>
          <w:rFonts w:eastAsiaTheme="minorHAnsi" w:cs="Times New Roman"/>
        </w:rPr>
        <w:t xml:space="preserve"> </w:t>
      </w:r>
      <w:r w:rsidRPr="00AB182A">
        <w:rPr>
          <w:rFonts w:eastAsiaTheme="minorHAnsi" w:cs="Times New Roman"/>
        </w:rPr>
        <w:t>Fernandez</w:t>
      </w:r>
      <w:r w:rsidR="00AA4613" w:rsidRPr="00AB182A">
        <w:rPr>
          <w:rFonts w:eastAsiaTheme="minorHAnsi" w:cs="Times New Roman"/>
        </w:rPr>
        <w:t xml:space="preserve"> </w:t>
      </w:r>
      <w:r w:rsidRPr="00AB182A">
        <w:rPr>
          <w:rFonts w:eastAsiaTheme="minorHAnsi" w:cs="Times New Roman"/>
        </w:rPr>
        <w:t>and</w:t>
      </w:r>
      <w:r w:rsidR="00AA4613" w:rsidRPr="00AB182A">
        <w:rPr>
          <w:rFonts w:eastAsiaTheme="minorHAnsi" w:cs="Times New Roman"/>
        </w:rPr>
        <w:t xml:space="preserve"> </w:t>
      </w:r>
      <w:r w:rsidRPr="00AB182A">
        <w:rPr>
          <w:rFonts w:eastAsiaTheme="minorHAnsi" w:cs="Times New Roman"/>
        </w:rPr>
        <w:t>F</w:t>
      </w:r>
      <w:r w:rsidR="001F5C82" w:rsidRPr="00AB182A">
        <w:rPr>
          <w:rFonts w:eastAsiaTheme="minorHAnsi" w:cs="Times New Roman"/>
        </w:rPr>
        <w:t>. C</w:t>
      </w:r>
      <w:r w:rsidRPr="00AB182A">
        <w:rPr>
          <w:rFonts w:eastAsiaTheme="minorHAnsi" w:cs="Times New Roman"/>
        </w:rPr>
        <w:t>hemat</w:t>
      </w:r>
      <w:r w:rsidR="00AA4613" w:rsidRPr="00AB182A">
        <w:rPr>
          <w:rFonts w:eastAsiaTheme="minorHAnsi" w:cs="Times New Roman"/>
        </w:rPr>
        <w:t xml:space="preserve"> </w:t>
      </w:r>
      <w:r w:rsidRPr="00AB182A">
        <w:rPr>
          <w:rFonts w:eastAsiaTheme="minorHAnsi" w:cs="Times New Roman"/>
        </w:rPr>
        <w:t>(2014</w:t>
      </w:r>
      <w:r w:rsidRPr="00AB182A">
        <w:rPr>
          <w:rFonts w:eastAsia="Times New Roman+FPEF" w:cs="Times New Roman"/>
          <w:color w:val="000000"/>
        </w:rPr>
        <w:t>)</w:t>
      </w:r>
      <w:r w:rsidR="001F5C82" w:rsidRPr="00AB182A">
        <w:rPr>
          <w:rFonts w:eastAsia="Times New Roman+FPEF" w:cs="Times New Roman"/>
          <w:color w:val="000000"/>
        </w:rPr>
        <w:t xml:space="preserve">. </w:t>
      </w:r>
      <w:r w:rsidR="001F5C82" w:rsidRPr="00AB182A">
        <w:rPr>
          <w:rFonts w:eastAsiaTheme="minorHAnsi" w:cs="Times New Roman"/>
        </w:rPr>
        <w:t>C</w:t>
      </w:r>
      <w:r w:rsidRPr="00AB182A">
        <w:rPr>
          <w:rFonts w:eastAsiaTheme="minorHAnsi" w:cs="Times New Roman"/>
        </w:rPr>
        <w:t>hemical</w:t>
      </w:r>
      <w:r w:rsidR="00AA4613" w:rsidRPr="00AB182A">
        <w:rPr>
          <w:rFonts w:eastAsiaTheme="minorHAnsi" w:cs="Times New Roman"/>
        </w:rPr>
        <w:t xml:space="preserve"> </w:t>
      </w:r>
      <w:r w:rsidRPr="00AB182A">
        <w:rPr>
          <w:rFonts w:eastAsiaTheme="minorHAnsi" w:cs="Times New Roman"/>
        </w:rPr>
        <w:t>Composition,</w:t>
      </w:r>
      <w:r w:rsidR="00AA4613" w:rsidRPr="00AB182A">
        <w:rPr>
          <w:rFonts w:eastAsiaTheme="minorHAnsi" w:cs="Times New Roman"/>
        </w:rPr>
        <w:t xml:space="preserve"> </w:t>
      </w:r>
      <w:r w:rsidRPr="00AB182A">
        <w:rPr>
          <w:rFonts w:eastAsiaTheme="minorHAnsi" w:cs="Times New Roman"/>
        </w:rPr>
        <w:t>Antibacterial</w:t>
      </w:r>
      <w:r w:rsidR="00AA4613" w:rsidRPr="00AB182A">
        <w:rPr>
          <w:rFonts w:eastAsiaTheme="minorHAnsi" w:cs="Times New Roman"/>
        </w:rPr>
        <w:t xml:space="preserve"> </w:t>
      </w:r>
      <w:r w:rsidRPr="00AB182A">
        <w:rPr>
          <w:rFonts w:eastAsiaTheme="minorHAnsi" w:cs="Times New Roman"/>
        </w:rPr>
        <w:t>and</w:t>
      </w:r>
      <w:r w:rsidR="00AA4613" w:rsidRPr="00AB182A">
        <w:rPr>
          <w:rFonts w:eastAsiaTheme="minorHAnsi" w:cs="Times New Roman"/>
        </w:rPr>
        <w:t xml:space="preserve"> </w:t>
      </w:r>
      <w:r w:rsidRPr="00AB182A">
        <w:rPr>
          <w:rFonts w:eastAsiaTheme="minorHAnsi" w:cs="Times New Roman"/>
        </w:rPr>
        <w:t>Antioxidant</w:t>
      </w:r>
      <w:r w:rsidR="00AA4613" w:rsidRPr="00AB182A">
        <w:rPr>
          <w:rFonts w:eastAsiaTheme="minorHAnsi" w:cs="Times New Roman"/>
        </w:rPr>
        <w:t xml:space="preserve"> </w:t>
      </w:r>
      <w:r w:rsidRPr="00AB182A">
        <w:rPr>
          <w:rFonts w:eastAsiaTheme="minorHAnsi" w:cs="Times New Roman"/>
        </w:rPr>
        <w:t>Activities</w:t>
      </w:r>
      <w:r w:rsidR="00AA4613" w:rsidRPr="00AB182A">
        <w:rPr>
          <w:rFonts w:eastAsiaTheme="minorHAnsi" w:cs="Times New Roman"/>
        </w:rPr>
        <w:t xml:space="preserve"> </w:t>
      </w:r>
      <w:r w:rsidRPr="00AB182A">
        <w:rPr>
          <w:rFonts w:eastAsiaTheme="minorHAnsi" w:cs="Times New Roman"/>
        </w:rPr>
        <w:t>of</w:t>
      </w:r>
      <w:r w:rsidR="00AA4613" w:rsidRPr="00AB182A">
        <w:rPr>
          <w:rFonts w:eastAsiaTheme="minorHAnsi" w:cs="Times New Roman"/>
        </w:rPr>
        <w:t xml:space="preserve"> </w:t>
      </w:r>
      <w:r w:rsidRPr="00AB182A">
        <w:rPr>
          <w:rFonts w:eastAsiaTheme="minorHAnsi" w:cs="Times New Roman"/>
        </w:rPr>
        <w:t>Six</w:t>
      </w:r>
      <w:r w:rsidR="00AA4613" w:rsidRPr="00AB182A">
        <w:rPr>
          <w:rFonts w:eastAsiaTheme="minorHAnsi" w:cs="Times New Roman"/>
        </w:rPr>
        <w:t xml:space="preserve"> </w:t>
      </w:r>
      <w:r w:rsidRPr="00AB182A">
        <w:rPr>
          <w:rFonts w:eastAsiaTheme="minorHAnsi" w:cs="Times New Roman"/>
        </w:rPr>
        <w:t>Essentials</w:t>
      </w:r>
      <w:r w:rsidR="00AA4613" w:rsidRPr="00AB182A">
        <w:rPr>
          <w:rFonts w:eastAsiaTheme="minorHAnsi" w:cs="Times New Roman"/>
        </w:rPr>
        <w:t xml:space="preserve"> </w:t>
      </w:r>
      <w:r w:rsidRPr="00AB182A">
        <w:rPr>
          <w:rFonts w:eastAsiaTheme="minorHAnsi" w:cs="Times New Roman"/>
        </w:rPr>
        <w:t>Oils</w:t>
      </w:r>
      <w:r w:rsidR="00AA4613" w:rsidRPr="00AB182A">
        <w:rPr>
          <w:rFonts w:eastAsiaTheme="minorHAnsi" w:cs="Times New Roman"/>
        </w:rPr>
        <w:t xml:space="preserve"> </w:t>
      </w:r>
      <w:r w:rsidRPr="00AB182A">
        <w:rPr>
          <w:rFonts w:eastAsiaTheme="minorHAnsi" w:cs="Times New Roman"/>
        </w:rPr>
        <w:t>from</w:t>
      </w:r>
      <w:r w:rsidR="00AA4613" w:rsidRPr="00AB182A">
        <w:rPr>
          <w:rFonts w:eastAsiaTheme="minorHAnsi" w:cs="Times New Roman"/>
        </w:rPr>
        <w:t xml:space="preserve"> </w:t>
      </w:r>
      <w:r w:rsidRPr="00AB182A">
        <w:rPr>
          <w:rFonts w:eastAsiaTheme="minorHAnsi" w:cs="Times New Roman"/>
        </w:rPr>
        <w:t>the</w:t>
      </w:r>
      <w:r w:rsidR="00AA4613" w:rsidRPr="00AB182A">
        <w:rPr>
          <w:rFonts w:eastAsiaTheme="minorHAnsi" w:cs="Times New Roman"/>
        </w:rPr>
        <w:t xml:space="preserve"> </w:t>
      </w:r>
      <w:r w:rsidRPr="00AB182A">
        <w:rPr>
          <w:rFonts w:eastAsiaTheme="minorHAnsi" w:cs="Times New Roman"/>
          <w:i/>
          <w:iCs/>
        </w:rPr>
        <w:t>Alliacea</w:t>
      </w:r>
      <w:r w:rsidR="001F5C82" w:rsidRPr="00AB182A">
        <w:rPr>
          <w:rFonts w:eastAsiaTheme="minorHAnsi" w:cs="Times New Roman"/>
          <w:i/>
          <w:iCs/>
        </w:rPr>
        <w:t xml:space="preserve">e </w:t>
      </w:r>
      <w:r w:rsidR="001F5C82" w:rsidRPr="00AB182A">
        <w:rPr>
          <w:rFonts w:eastAsiaTheme="minorHAnsi" w:cs="Times New Roman"/>
        </w:rPr>
        <w:t>F</w:t>
      </w:r>
      <w:r w:rsidRPr="00AB182A">
        <w:rPr>
          <w:rFonts w:eastAsiaTheme="minorHAnsi" w:cs="Times New Roman"/>
        </w:rPr>
        <w:t>amily</w:t>
      </w:r>
      <w:r w:rsidRPr="00AB182A">
        <w:rPr>
          <w:rFonts w:eastAsia="Times New Roman+FPEF" w:cs="Times New Roman"/>
          <w:color w:val="000000"/>
        </w:rPr>
        <w:t>.</w:t>
      </w:r>
      <w:r w:rsidR="00AB182A" w:rsidRPr="00AB182A">
        <w:rPr>
          <w:rFonts w:eastAsiaTheme="minorEastAsia" w:cs="Times New Roman" w:hint="eastAsia"/>
          <w:color w:val="000000"/>
          <w:lang w:eastAsia="zh-CN"/>
        </w:rPr>
        <w:t xml:space="preserve"> </w:t>
      </w:r>
      <w:r w:rsidRPr="00AB182A">
        <w:rPr>
          <w:rFonts w:eastAsia="Times New Roman+FPEF" w:cs="Times New Roman"/>
          <w:color w:val="000000"/>
        </w:rPr>
        <w:t>published</w:t>
      </w:r>
      <w:r w:rsidR="00AA4613" w:rsidRPr="00AB182A">
        <w:rPr>
          <w:rFonts w:eastAsia="Times New Roman+FPEF" w:cs="Times New Roman"/>
          <w:color w:val="000000"/>
        </w:rPr>
        <w:t xml:space="preserve"> </w:t>
      </w:r>
      <w:r w:rsidRPr="00AB182A">
        <w:rPr>
          <w:rFonts w:eastAsia="Times New Roman+FPEF" w:cs="Times New Roman"/>
          <w:color w:val="000000"/>
        </w:rPr>
        <w:t>in</w:t>
      </w:r>
      <w:r w:rsidR="00AA4613" w:rsidRPr="00AB182A">
        <w:rPr>
          <w:rFonts w:eastAsia="Times New Roman+FPEF" w:cs="Times New Roman"/>
          <w:color w:val="000000"/>
        </w:rPr>
        <w:t xml:space="preserve"> </w:t>
      </w:r>
      <w:r w:rsidRPr="00AB182A">
        <w:rPr>
          <w:rFonts w:eastAsiaTheme="minorHAnsi" w:cs="Times New Roman"/>
          <w:i/>
          <w:iCs/>
        </w:rPr>
        <w:t>Molecules</w:t>
      </w:r>
      <w:r w:rsidR="00AA4613" w:rsidRPr="00AB182A">
        <w:rPr>
          <w:rFonts w:eastAsiaTheme="minorHAnsi" w:cs="Times New Roman"/>
          <w:i/>
          <w:iCs/>
        </w:rPr>
        <w:t xml:space="preserve"> </w:t>
      </w:r>
      <w:r w:rsidRPr="00AB182A">
        <w:rPr>
          <w:rFonts w:eastAsiaTheme="minorHAnsi" w:cs="Times New Roman"/>
        </w:rPr>
        <w:t>2014,</w:t>
      </w:r>
      <w:r w:rsidR="00AA4613" w:rsidRPr="00AB182A">
        <w:rPr>
          <w:rFonts w:eastAsiaTheme="minorHAnsi" w:cs="Times New Roman"/>
        </w:rPr>
        <w:t xml:space="preserve"> </w:t>
      </w:r>
      <w:r w:rsidRPr="00AB182A">
        <w:rPr>
          <w:rFonts w:eastAsiaTheme="minorHAnsi" w:cs="Times New Roman"/>
          <w:i/>
          <w:iCs/>
        </w:rPr>
        <w:t>19</w:t>
      </w:r>
      <w:r w:rsidRPr="00AB182A">
        <w:rPr>
          <w:rFonts w:eastAsiaTheme="minorHAnsi" w:cs="Times New Roman"/>
        </w:rPr>
        <w:t>,</w:t>
      </w:r>
      <w:r w:rsidR="00AA4613" w:rsidRPr="00AB182A">
        <w:rPr>
          <w:rFonts w:eastAsiaTheme="minorHAnsi" w:cs="Times New Roman"/>
        </w:rPr>
        <w:t xml:space="preserve"> </w:t>
      </w:r>
      <w:r w:rsidRPr="00AB182A">
        <w:rPr>
          <w:rFonts w:eastAsiaTheme="minorHAnsi" w:cs="Times New Roman"/>
        </w:rPr>
        <w:t>20034-20053;</w:t>
      </w:r>
      <w:r w:rsidR="00AA4613" w:rsidRPr="00AB182A">
        <w:rPr>
          <w:rFonts w:eastAsiaTheme="minorHAnsi" w:cs="Times New Roman"/>
        </w:rPr>
        <w:t xml:space="preserve"> </w:t>
      </w:r>
      <w:r w:rsidRPr="00AB182A">
        <w:rPr>
          <w:rFonts w:eastAsiaTheme="minorHAnsi" w:cs="Times New Roman"/>
        </w:rPr>
        <w:t>doi:10.3390/molecules191220034</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eastAsia="Times New Roman+FPEF" w:cs="Times New Roman"/>
          <w:color w:val="000000"/>
        </w:rPr>
      </w:pPr>
      <w:r w:rsidRPr="00AB182A">
        <w:rPr>
          <w:rFonts w:eastAsia="Times New Roman+FPEF" w:cs="Times New Roman"/>
          <w:color w:val="000000"/>
        </w:rPr>
        <w:t>Mohamed,</w:t>
      </w:r>
      <w:r w:rsidR="00AA4613" w:rsidRPr="00AB182A">
        <w:rPr>
          <w:rFonts w:eastAsia="Times New Roman+FPEF" w:cs="Times New Roman"/>
          <w:color w:val="000000"/>
        </w:rPr>
        <w:t xml:space="preserve"> </w:t>
      </w:r>
      <w:r w:rsidRPr="00AB182A">
        <w:rPr>
          <w:rFonts w:eastAsia="Times New Roman+FPEF" w:cs="Times New Roman"/>
          <w:color w:val="000000"/>
        </w:rPr>
        <w:t>A.Y.</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Mohamed,</w:t>
      </w:r>
      <w:r w:rsidR="00AA4613" w:rsidRPr="00AB182A">
        <w:rPr>
          <w:rFonts w:eastAsia="Times New Roman+FPEF" w:cs="Times New Roman"/>
          <w:color w:val="000000"/>
        </w:rPr>
        <w:t xml:space="preserve"> </w:t>
      </w:r>
      <w:r w:rsidRPr="00AB182A">
        <w:rPr>
          <w:rFonts w:eastAsia="Times New Roman+FPEF" w:cs="Times New Roman"/>
          <w:color w:val="000000"/>
        </w:rPr>
        <w:t>H.H.</w:t>
      </w:r>
      <w:r w:rsidR="00AA4613" w:rsidRPr="00AB182A">
        <w:rPr>
          <w:rFonts w:eastAsia="Times New Roman+FPEF" w:cs="Times New Roman"/>
          <w:color w:val="000000"/>
        </w:rPr>
        <w:t xml:space="preserve"> </w:t>
      </w:r>
      <w:r w:rsidRPr="00AB182A">
        <w:rPr>
          <w:rFonts w:eastAsia="Times New Roman+FPEF" w:cs="Times New Roman"/>
          <w:color w:val="000000"/>
        </w:rPr>
        <w:t>(2013)</w:t>
      </w:r>
      <w:r w:rsidR="001F5C82" w:rsidRPr="00AB182A">
        <w:rPr>
          <w:rFonts w:eastAsia="Times New Roman+FPEF" w:cs="Times New Roman"/>
          <w:color w:val="000000"/>
        </w:rPr>
        <w:t>: T</w:t>
      </w:r>
      <w:r w:rsidRPr="00AB182A">
        <w:rPr>
          <w:rFonts w:eastAsia="Times New Roman+FPEF" w:cs="Times New Roman"/>
          <w:color w:val="000000"/>
        </w:rPr>
        <w:t>he</w:t>
      </w:r>
      <w:r w:rsidR="00AA4613" w:rsidRPr="00AB182A">
        <w:rPr>
          <w:rFonts w:eastAsia="Times New Roman+FPEF" w:cs="Times New Roman"/>
          <w:color w:val="000000"/>
        </w:rPr>
        <w:t xml:space="preserve"> </w:t>
      </w:r>
      <w:r w:rsidRPr="00AB182A">
        <w:rPr>
          <w:rFonts w:eastAsia="Times New Roman+FPEF" w:cs="Times New Roman"/>
          <w:color w:val="000000"/>
        </w:rPr>
        <w:t>synergistic</w:t>
      </w:r>
      <w:r w:rsidR="00AA4613" w:rsidRPr="00AB182A">
        <w:rPr>
          <w:rFonts w:eastAsia="Times New Roman+FPEF" w:cs="Times New Roman"/>
          <w:color w:val="000000"/>
        </w:rPr>
        <w:t xml:space="preserve"> </w:t>
      </w:r>
      <w:r w:rsidRPr="00AB182A">
        <w:rPr>
          <w:rFonts w:eastAsia="Times New Roman+FPEF" w:cs="Times New Roman"/>
          <w:color w:val="000000"/>
        </w:rPr>
        <w:t>effects</w:t>
      </w:r>
      <w:r w:rsidR="00AA4613" w:rsidRPr="00AB182A">
        <w:rPr>
          <w:rFonts w:eastAsia="Times New Roman+FPEF" w:cs="Times New Roman"/>
          <w:color w:val="000000"/>
        </w:rPr>
        <w:t xml:space="preserve"> </w:t>
      </w:r>
      <w:r w:rsidRPr="00AB182A">
        <w:rPr>
          <w:rFonts w:eastAsia="Times New Roman+FPEF" w:cs="Times New Roman"/>
          <w:color w:val="000000"/>
        </w:rPr>
        <w:t>of</w:t>
      </w:r>
      <w:r w:rsidR="00AA4613" w:rsidRPr="00AB182A">
        <w:rPr>
          <w:rFonts w:eastAsia="Times New Roman+FPEF" w:cs="Times New Roman"/>
          <w:color w:val="000000"/>
        </w:rPr>
        <w:t xml:space="preserve"> </w:t>
      </w:r>
      <w:r w:rsidRPr="00AB182A">
        <w:rPr>
          <w:rFonts w:eastAsia="Times New Roman+FPEF" w:cs="Times New Roman"/>
          <w:color w:val="000000"/>
        </w:rPr>
        <w:t>using</w:t>
      </w:r>
      <w:r w:rsidR="00AA4613" w:rsidRPr="00AB182A">
        <w:rPr>
          <w:rFonts w:eastAsia="Times New Roman+FPEF" w:cs="Times New Roman"/>
          <w:color w:val="000000"/>
        </w:rPr>
        <w:t xml:space="preserve"> </w:t>
      </w:r>
      <w:r w:rsidRPr="00AB182A">
        <w:rPr>
          <w:rFonts w:eastAsia="Times New Roman+FPEF" w:cs="Times New Roman"/>
          <w:color w:val="000000"/>
        </w:rPr>
        <w:t>turmeric</w:t>
      </w:r>
      <w:r w:rsidR="00AA4613" w:rsidRPr="00AB182A">
        <w:rPr>
          <w:rFonts w:eastAsia="Times New Roman+FPEF" w:cs="Times New Roman"/>
          <w:color w:val="000000"/>
        </w:rPr>
        <w:t xml:space="preserve"> </w:t>
      </w:r>
      <w:r w:rsidRPr="00AB182A">
        <w:rPr>
          <w:rFonts w:eastAsia="Times New Roman+FPEF" w:cs="Times New Roman"/>
          <w:color w:val="000000"/>
        </w:rPr>
        <w:t>with</w:t>
      </w:r>
      <w:r w:rsidR="00AA4613" w:rsidRPr="00AB182A">
        <w:rPr>
          <w:rFonts w:eastAsia="Times New Roman+FPEF" w:cs="Times New Roman"/>
          <w:color w:val="000000"/>
        </w:rPr>
        <w:t xml:space="preserve"> </w:t>
      </w:r>
      <w:r w:rsidRPr="00AB182A">
        <w:rPr>
          <w:rFonts w:eastAsia="Times New Roman+FPEF" w:cs="Times New Roman"/>
          <w:color w:val="000000"/>
        </w:rPr>
        <w:t>various</w:t>
      </w:r>
      <w:r w:rsidR="00AA4613" w:rsidRPr="00AB182A">
        <w:rPr>
          <w:rFonts w:eastAsia="Times New Roman+FPEF" w:cs="Times New Roman"/>
          <w:color w:val="000000"/>
        </w:rPr>
        <w:t xml:space="preserve"> </w:t>
      </w:r>
      <w:r w:rsidRPr="00AB182A">
        <w:rPr>
          <w:rFonts w:eastAsia="Times New Roman+FPEF" w:cs="Times New Roman"/>
          <w:color w:val="000000"/>
        </w:rPr>
        <w:t>nutrients</w:t>
      </w:r>
      <w:r w:rsidR="00AA4613" w:rsidRPr="00AB182A">
        <w:rPr>
          <w:rFonts w:eastAsia="Times New Roman+FPEF" w:cs="Times New Roman"/>
          <w:color w:val="000000"/>
        </w:rPr>
        <w:t xml:space="preserve"> </w:t>
      </w:r>
      <w:r w:rsidRPr="00AB182A">
        <w:rPr>
          <w:rFonts w:eastAsia="Times New Roman+FPEF" w:cs="Times New Roman"/>
          <w:color w:val="000000"/>
        </w:rPr>
        <w:t>on</w:t>
      </w:r>
      <w:r w:rsidR="00AA4613" w:rsidRPr="00AB182A">
        <w:rPr>
          <w:rFonts w:eastAsia="Times New Roman+FPEF" w:cs="Times New Roman"/>
          <w:color w:val="000000"/>
        </w:rPr>
        <w:t xml:space="preserve"> </w:t>
      </w:r>
      <w:r w:rsidRPr="00AB182A">
        <w:rPr>
          <w:rFonts w:eastAsia="Times New Roman+FPEF" w:cs="Times New Roman"/>
          <w:color w:val="000000"/>
        </w:rPr>
        <w:t>fruiting</w:t>
      </w:r>
      <w:r w:rsidR="00AA4613" w:rsidRPr="00AB182A">
        <w:rPr>
          <w:rFonts w:eastAsia="Times New Roman+FPEF" w:cs="Times New Roman"/>
          <w:color w:val="000000"/>
        </w:rPr>
        <w:t xml:space="preserve"> </w:t>
      </w:r>
      <w:r w:rsidRPr="00AB182A">
        <w:rPr>
          <w:rFonts w:eastAsia="Times New Roman+FPEF" w:cs="Times New Roman"/>
          <w:color w:val="000000"/>
        </w:rPr>
        <w:t>of</w:t>
      </w:r>
      <w:r w:rsidR="00AA4613" w:rsidRPr="00AB182A">
        <w:rPr>
          <w:rFonts w:eastAsia="Times New Roman+FPEF" w:cs="Times New Roman"/>
          <w:color w:val="000000"/>
        </w:rPr>
        <w:t xml:space="preserve"> </w:t>
      </w:r>
      <w:r w:rsidRPr="00AB182A">
        <w:rPr>
          <w:rFonts w:eastAsia="Times New Roman+FPEF" w:cs="Times New Roman"/>
          <w:color w:val="000000"/>
        </w:rPr>
        <w:t>Sewy</w:t>
      </w:r>
      <w:r w:rsidR="00AA4613" w:rsidRPr="00AB182A">
        <w:rPr>
          <w:rFonts w:eastAsia="Times New Roman+FPEF" w:cs="Times New Roman"/>
          <w:color w:val="000000"/>
        </w:rPr>
        <w:t xml:space="preserve"> </w:t>
      </w:r>
      <w:r w:rsidRPr="00AB182A">
        <w:rPr>
          <w:rFonts w:eastAsia="Times New Roman+FPEF" w:cs="Times New Roman"/>
          <w:color w:val="000000"/>
        </w:rPr>
        <w:t>date</w:t>
      </w:r>
      <w:r w:rsidR="00AA4613" w:rsidRPr="00AB182A">
        <w:rPr>
          <w:rFonts w:eastAsia="Times New Roman+FPEF" w:cs="Times New Roman"/>
          <w:color w:val="000000"/>
        </w:rPr>
        <w:t xml:space="preserve"> </w:t>
      </w:r>
      <w:r w:rsidRPr="00AB182A">
        <w:rPr>
          <w:rFonts w:eastAsia="Times New Roman+FPEF" w:cs="Times New Roman"/>
          <w:color w:val="000000"/>
        </w:rPr>
        <w:t>palms</w:t>
      </w:r>
      <w:r w:rsidR="001F5C82" w:rsidRPr="00AB182A">
        <w:rPr>
          <w:rFonts w:eastAsia="Times New Roman+FPEF" w:cs="Times New Roman"/>
          <w:color w:val="000000"/>
        </w:rPr>
        <w:t>. H</w:t>
      </w:r>
      <w:r w:rsidRPr="00AB182A">
        <w:rPr>
          <w:rFonts w:eastAsia="Times New Roman+FPEF" w:cs="Times New Roman"/>
          <w:color w:val="000000"/>
        </w:rPr>
        <w:t>ort.</w:t>
      </w:r>
      <w:r w:rsidR="00AA4613" w:rsidRPr="00AB182A">
        <w:rPr>
          <w:rFonts w:eastAsia="Times New Roman+FPEF" w:cs="Times New Roman"/>
          <w:color w:val="000000"/>
        </w:rPr>
        <w:t xml:space="preserve"> </w:t>
      </w:r>
      <w:r w:rsidRPr="00AB182A">
        <w:rPr>
          <w:rFonts w:eastAsia="Times New Roman+FPEF" w:cs="Times New Roman"/>
          <w:color w:val="000000"/>
        </w:rPr>
        <w:t>Sci.</w:t>
      </w:r>
      <w:r w:rsidR="00AA4613" w:rsidRPr="00AB182A">
        <w:rPr>
          <w:rFonts w:eastAsia="Times New Roman+FPEF" w:cs="Times New Roman"/>
          <w:color w:val="000000"/>
        </w:rPr>
        <w:t xml:space="preserve"> </w:t>
      </w:r>
      <w:r w:rsidRPr="00AB182A">
        <w:rPr>
          <w:rFonts w:eastAsia="Times New Roman+FPEF" w:cs="Times New Roman"/>
          <w:color w:val="000000"/>
        </w:rPr>
        <w:t>J.</w:t>
      </w:r>
      <w:r w:rsidR="00AA4613" w:rsidRPr="00AB182A">
        <w:rPr>
          <w:rFonts w:eastAsia="Times New Roman+FPEF" w:cs="Times New Roman"/>
          <w:color w:val="000000"/>
        </w:rPr>
        <w:t xml:space="preserve"> </w:t>
      </w:r>
      <w:r w:rsidRPr="00AB182A">
        <w:rPr>
          <w:rFonts w:eastAsia="Times New Roman+FPEF" w:cs="Times New Roman"/>
          <w:color w:val="000000"/>
        </w:rPr>
        <w:t>of</w:t>
      </w:r>
      <w:r w:rsidR="00AA4613" w:rsidRPr="00AB182A">
        <w:rPr>
          <w:rFonts w:eastAsia="Times New Roman+FPEF" w:cs="Times New Roman"/>
          <w:color w:val="000000"/>
        </w:rPr>
        <w:t xml:space="preserve"> </w:t>
      </w:r>
      <w:r w:rsidRPr="00AB182A">
        <w:rPr>
          <w:rFonts w:eastAsia="Times New Roman+FPEF" w:cs="Times New Roman"/>
          <w:color w:val="000000"/>
        </w:rPr>
        <w:t>Suez</w:t>
      </w:r>
      <w:r w:rsidR="00AA4613" w:rsidRPr="00AB182A">
        <w:rPr>
          <w:rFonts w:eastAsia="Times New Roman+FPEF" w:cs="Times New Roman"/>
          <w:color w:val="000000"/>
        </w:rPr>
        <w:t xml:space="preserve"> </w:t>
      </w:r>
      <w:r w:rsidRPr="00AB182A">
        <w:rPr>
          <w:rFonts w:eastAsia="Times New Roman+FPEF" w:cs="Times New Roman"/>
          <w:color w:val="000000"/>
        </w:rPr>
        <w:t>Canal</w:t>
      </w:r>
      <w:r w:rsidR="00AA4613" w:rsidRPr="00AB182A">
        <w:rPr>
          <w:rFonts w:eastAsia="Times New Roman+FPEF" w:cs="Times New Roman"/>
          <w:color w:val="000000"/>
        </w:rPr>
        <w:t xml:space="preserve"> </w:t>
      </w:r>
      <w:r w:rsidRPr="00AB182A">
        <w:rPr>
          <w:rFonts w:eastAsia="Times New Roman+FPEF" w:cs="Times New Roman"/>
          <w:color w:val="000000"/>
        </w:rPr>
        <w:t>Univ.</w:t>
      </w:r>
      <w:r w:rsidR="00AA4613" w:rsidRPr="00AB182A">
        <w:rPr>
          <w:rFonts w:eastAsia="Times New Roman+FPEF" w:cs="Times New Roman"/>
          <w:color w:val="000000"/>
        </w:rPr>
        <w:t xml:space="preserve"> </w:t>
      </w:r>
      <w:r w:rsidRPr="00AB182A">
        <w:rPr>
          <w:rFonts w:eastAsia="Times New Roman+FPEF" w:cs="Times New Roman"/>
          <w:color w:val="000000"/>
        </w:rPr>
        <w:t>Vol.</w:t>
      </w:r>
      <w:r w:rsidR="00AA4613" w:rsidRPr="00AB182A">
        <w:rPr>
          <w:rFonts w:eastAsia="Times New Roman+FPEF" w:cs="Times New Roman"/>
          <w:color w:val="000000"/>
        </w:rPr>
        <w:t xml:space="preserve"> </w:t>
      </w:r>
      <w:r w:rsidRPr="00AB182A">
        <w:rPr>
          <w:rFonts w:eastAsia="Times New Roman+FPEF" w:cs="Times New Roman"/>
          <w:color w:val="000000"/>
        </w:rPr>
        <w:t>(1):</w:t>
      </w:r>
      <w:r w:rsidR="00AA4613" w:rsidRPr="00AB182A">
        <w:rPr>
          <w:rFonts w:eastAsia="Times New Roman+FPEF" w:cs="Times New Roman"/>
          <w:color w:val="000000"/>
        </w:rPr>
        <w:t xml:space="preserve"> </w:t>
      </w:r>
      <w:r w:rsidRPr="00AB182A">
        <w:rPr>
          <w:rFonts w:eastAsia="Times New Roman+FPEF" w:cs="Times New Roman"/>
          <w:color w:val="000000"/>
        </w:rPr>
        <w:t>287-291.</w:t>
      </w:r>
    </w:p>
    <w:p w:rsidR="00F12967" w:rsidRPr="00AB182A" w:rsidRDefault="00F12967" w:rsidP="001F5C82">
      <w:pPr>
        <w:pStyle w:val="ListParagraph"/>
        <w:numPr>
          <w:ilvl w:val="0"/>
          <w:numId w:val="6"/>
        </w:numPr>
        <w:bidi w:val="0"/>
        <w:snapToGrid w:val="0"/>
        <w:ind w:left="425" w:hanging="425"/>
        <w:jc w:val="both"/>
        <w:rPr>
          <w:rFonts w:eastAsiaTheme="minorHAnsi" w:cs="Times New Roman"/>
        </w:rPr>
      </w:pPr>
      <w:r w:rsidRPr="00AB182A">
        <w:rPr>
          <w:rFonts w:cs="Times New Roman"/>
        </w:rPr>
        <w:t>Peng-Kong,</w:t>
      </w:r>
      <w:r w:rsidR="00AA4613" w:rsidRPr="00AB182A">
        <w:rPr>
          <w:rFonts w:cs="Times New Roman"/>
        </w:rPr>
        <w:t xml:space="preserve"> </w:t>
      </w:r>
      <w:r w:rsidRPr="00AB182A">
        <w:rPr>
          <w:rFonts w:cs="Times New Roman"/>
        </w:rPr>
        <w:t>W.,</w:t>
      </w:r>
      <w:r w:rsidR="00AA4613" w:rsidRPr="00AB182A">
        <w:rPr>
          <w:rFonts w:cs="Times New Roman"/>
        </w:rPr>
        <w:t xml:space="preserve"> </w:t>
      </w:r>
      <w:r w:rsidRPr="00AB182A">
        <w:rPr>
          <w:rFonts w:cs="Times New Roman"/>
        </w:rPr>
        <w:t>S.</w:t>
      </w:r>
      <w:r w:rsidR="00AA4613" w:rsidRPr="00AB182A">
        <w:rPr>
          <w:rFonts w:cs="Times New Roman"/>
        </w:rPr>
        <w:t xml:space="preserve"> </w:t>
      </w:r>
      <w:r w:rsidRPr="00AB182A">
        <w:rPr>
          <w:rFonts w:cs="Times New Roman"/>
        </w:rPr>
        <w:t>Yusof,</w:t>
      </w:r>
      <w:r w:rsidR="00AA4613" w:rsidRPr="00AB182A">
        <w:rPr>
          <w:rFonts w:cs="Times New Roman"/>
        </w:rPr>
        <w:t xml:space="preserve"> </w:t>
      </w:r>
      <w:r w:rsidRPr="00AB182A">
        <w:rPr>
          <w:rFonts w:cs="Times New Roman"/>
        </w:rPr>
        <w:t>H.M.</w:t>
      </w:r>
      <w:r w:rsidR="00AA4613" w:rsidRPr="00AB182A">
        <w:rPr>
          <w:rFonts w:cs="Times New Roman"/>
        </w:rPr>
        <w:t xml:space="preserve"> </w:t>
      </w:r>
      <w:r w:rsidRPr="00AB182A">
        <w:rPr>
          <w:rFonts w:cs="Times New Roman"/>
        </w:rPr>
        <w:t>Ghazali,</w:t>
      </w:r>
      <w:r w:rsidR="00AA4613" w:rsidRPr="00AB182A">
        <w:rPr>
          <w:rFonts w:cs="Times New Roman"/>
        </w:rPr>
        <w:t xml:space="preserve"> </w:t>
      </w:r>
      <w:r w:rsidRPr="00AB182A">
        <w:rPr>
          <w:rFonts w:cs="Times New Roman"/>
        </w:rPr>
        <w:t>and</w:t>
      </w:r>
      <w:r w:rsidR="00AA4613" w:rsidRPr="00AB182A">
        <w:rPr>
          <w:rFonts w:cs="Times New Roman"/>
        </w:rPr>
        <w:t xml:space="preserve"> </w:t>
      </w:r>
      <w:r w:rsidRPr="00AB182A">
        <w:rPr>
          <w:rFonts w:cs="Times New Roman"/>
        </w:rPr>
        <w:t>Y.B.</w:t>
      </w:r>
      <w:r w:rsidR="00AA4613" w:rsidRPr="00AB182A">
        <w:rPr>
          <w:rFonts w:cs="Times New Roman"/>
        </w:rPr>
        <w:t xml:space="preserve"> </w:t>
      </w:r>
      <w:r w:rsidRPr="00AB182A">
        <w:rPr>
          <w:rFonts w:cs="Times New Roman"/>
        </w:rPr>
        <w:t>Man,</w:t>
      </w:r>
      <w:r w:rsidR="00AA4613" w:rsidRPr="00AB182A">
        <w:rPr>
          <w:rFonts w:cs="Times New Roman"/>
        </w:rPr>
        <w:t xml:space="preserve"> </w:t>
      </w:r>
      <w:r w:rsidRPr="00AB182A">
        <w:rPr>
          <w:rFonts w:cs="Times New Roman"/>
        </w:rPr>
        <w:t>(2002)</w:t>
      </w:r>
      <w:r w:rsidR="001F5C82" w:rsidRPr="00AB182A">
        <w:rPr>
          <w:rFonts w:cs="Times New Roman"/>
        </w:rPr>
        <w:t>: P</w:t>
      </w:r>
      <w:r w:rsidRPr="00AB182A">
        <w:rPr>
          <w:rFonts w:cs="Times New Roman"/>
        </w:rPr>
        <w:t>hysico-chemical</w:t>
      </w:r>
      <w:r w:rsidR="00AA4613" w:rsidRPr="00AB182A">
        <w:rPr>
          <w:rFonts w:cs="Times New Roman"/>
        </w:rPr>
        <w:t xml:space="preserve"> </w:t>
      </w:r>
      <w:r w:rsidRPr="00AB182A">
        <w:rPr>
          <w:rFonts w:cs="Times New Roman"/>
        </w:rPr>
        <w:t>characteristics</w:t>
      </w:r>
      <w:r w:rsidR="00AA4613" w:rsidRPr="00AB182A">
        <w:rPr>
          <w:rFonts w:cs="Times New Roman"/>
        </w:rPr>
        <w:t xml:space="preserve"> </w:t>
      </w:r>
      <w:r w:rsidRPr="00AB182A">
        <w:rPr>
          <w:rFonts w:cs="Times New Roman"/>
        </w:rPr>
        <w:t>of</w:t>
      </w:r>
      <w:r w:rsidR="00AA4613" w:rsidRPr="00AB182A">
        <w:rPr>
          <w:rFonts w:cs="Times New Roman"/>
        </w:rPr>
        <w:t xml:space="preserve"> </w:t>
      </w:r>
      <w:r w:rsidRPr="00AB182A">
        <w:rPr>
          <w:rFonts w:cs="Times New Roman"/>
        </w:rPr>
        <w:t>Roselle</w:t>
      </w:r>
      <w:r w:rsidR="00AA4613" w:rsidRPr="00AB182A">
        <w:rPr>
          <w:rFonts w:cs="Times New Roman"/>
        </w:rPr>
        <w:t xml:space="preserve"> </w:t>
      </w:r>
      <w:r w:rsidRPr="00AB182A">
        <w:rPr>
          <w:rFonts w:cs="Times New Roman"/>
        </w:rPr>
        <w:t>(</w:t>
      </w:r>
      <w:r w:rsidRPr="00AB182A">
        <w:rPr>
          <w:rFonts w:cs="Times New Roman"/>
          <w:i/>
          <w:iCs/>
        </w:rPr>
        <w:t>Hibiscus</w:t>
      </w:r>
      <w:r w:rsidR="00AA4613" w:rsidRPr="00AB182A">
        <w:rPr>
          <w:rFonts w:cs="Times New Roman"/>
          <w:i/>
          <w:iCs/>
        </w:rPr>
        <w:t xml:space="preserve"> </w:t>
      </w:r>
      <w:r w:rsidRPr="00AB182A">
        <w:rPr>
          <w:rFonts w:cs="Times New Roman"/>
          <w:i/>
          <w:iCs/>
        </w:rPr>
        <w:t>sabdariff</w:t>
      </w:r>
      <w:r w:rsidR="001F5C82" w:rsidRPr="00AB182A">
        <w:rPr>
          <w:rFonts w:cs="Times New Roman"/>
          <w:i/>
          <w:iCs/>
        </w:rPr>
        <w:t xml:space="preserve">a </w:t>
      </w:r>
      <w:r w:rsidR="001F5C82" w:rsidRPr="00AB182A">
        <w:rPr>
          <w:rFonts w:cs="Times New Roman"/>
        </w:rPr>
        <w:t>L</w:t>
      </w:r>
      <w:r w:rsidRPr="00AB182A">
        <w:rPr>
          <w:rFonts w:cs="Times New Roman"/>
        </w:rPr>
        <w:t>.).</w:t>
      </w:r>
      <w:r w:rsidR="00AA4613" w:rsidRPr="00AB182A">
        <w:rPr>
          <w:rFonts w:cs="Times New Roman"/>
        </w:rPr>
        <w:t xml:space="preserve"> </w:t>
      </w:r>
      <w:r w:rsidRPr="00AB182A">
        <w:rPr>
          <w:rFonts w:cs="Times New Roman"/>
        </w:rPr>
        <w:t>J.</w:t>
      </w:r>
      <w:r w:rsidR="00AA4613" w:rsidRPr="00AB182A">
        <w:rPr>
          <w:rFonts w:cs="Times New Roman"/>
        </w:rPr>
        <w:t xml:space="preserve"> </w:t>
      </w:r>
      <w:r w:rsidRPr="00AB182A">
        <w:rPr>
          <w:rFonts w:cs="Times New Roman"/>
        </w:rPr>
        <w:t>Nutr.</w:t>
      </w:r>
      <w:r w:rsidR="00AA4613" w:rsidRPr="00AB182A">
        <w:rPr>
          <w:rFonts w:cs="Times New Roman"/>
        </w:rPr>
        <w:t xml:space="preserve"> </w:t>
      </w:r>
      <w:r w:rsidRPr="00AB182A">
        <w:rPr>
          <w:rFonts w:cs="Times New Roman"/>
        </w:rPr>
        <w:t>Food</w:t>
      </w:r>
      <w:r w:rsidR="00AA4613" w:rsidRPr="00AB182A">
        <w:rPr>
          <w:rFonts w:cs="Times New Roman"/>
        </w:rPr>
        <w:t xml:space="preserve"> </w:t>
      </w:r>
      <w:r w:rsidRPr="00AB182A">
        <w:rPr>
          <w:rFonts w:cs="Times New Roman"/>
        </w:rPr>
        <w:t>Sci.,</w:t>
      </w:r>
      <w:r w:rsidR="00AA4613" w:rsidRPr="00AB182A">
        <w:rPr>
          <w:rFonts w:cs="Times New Roman"/>
        </w:rPr>
        <w:t xml:space="preserve"> </w:t>
      </w:r>
      <w:r w:rsidRPr="00AB182A">
        <w:rPr>
          <w:rFonts w:cs="Times New Roman"/>
        </w:rPr>
        <w:t>32:</w:t>
      </w:r>
      <w:r w:rsidR="00AA4613" w:rsidRPr="00AB182A">
        <w:rPr>
          <w:rFonts w:cs="Times New Roman"/>
        </w:rPr>
        <w:t xml:space="preserve"> </w:t>
      </w:r>
      <w:r w:rsidRPr="00AB182A">
        <w:rPr>
          <w:rFonts w:cs="Times New Roman"/>
        </w:rPr>
        <w:t>68-73.</w:t>
      </w:r>
      <w:r w:rsidR="00AA4613" w:rsidRPr="00AB182A">
        <w:rPr>
          <w:rFonts w:cs="Times New Roman"/>
        </w:rPr>
        <w:t xml:space="preserve"> </w:t>
      </w:r>
    </w:p>
    <w:p w:rsidR="00F12967" w:rsidRPr="00AB182A" w:rsidRDefault="00F12967" w:rsidP="001F5C82">
      <w:pPr>
        <w:pStyle w:val="ListParagraph"/>
        <w:numPr>
          <w:ilvl w:val="0"/>
          <w:numId w:val="6"/>
        </w:numPr>
        <w:bidi w:val="0"/>
        <w:snapToGrid w:val="0"/>
        <w:ind w:left="425" w:hanging="425"/>
        <w:jc w:val="both"/>
        <w:rPr>
          <w:rFonts w:cs="Times New Roman"/>
        </w:rPr>
      </w:pPr>
      <w:r w:rsidRPr="00AB182A">
        <w:rPr>
          <w:rFonts w:cs="Times New Roman"/>
        </w:rPr>
        <w:t>Peter,</w:t>
      </w:r>
      <w:r w:rsidR="00AA4613" w:rsidRPr="00AB182A">
        <w:rPr>
          <w:rFonts w:cs="Times New Roman"/>
        </w:rPr>
        <w:t xml:space="preserve"> </w:t>
      </w:r>
      <w:r w:rsidRPr="00AB182A">
        <w:rPr>
          <w:rFonts w:cs="Times New Roman"/>
        </w:rPr>
        <w:t>K.V.</w:t>
      </w:r>
      <w:r w:rsidR="00AA4613" w:rsidRPr="00AB182A">
        <w:rPr>
          <w:rFonts w:cs="Times New Roman"/>
        </w:rPr>
        <w:t xml:space="preserve"> </w:t>
      </w:r>
      <w:r w:rsidRPr="00AB182A">
        <w:rPr>
          <w:rFonts w:cs="Times New Roman"/>
        </w:rPr>
        <w:t>(1999):</w:t>
      </w:r>
      <w:r w:rsidR="00AA4613" w:rsidRPr="00AB182A">
        <w:rPr>
          <w:rFonts w:cs="Times New Roman"/>
        </w:rPr>
        <w:t xml:space="preserve"> </w:t>
      </w:r>
      <w:r w:rsidRPr="00AB182A">
        <w:rPr>
          <w:rFonts w:cs="Times New Roman"/>
        </w:rPr>
        <w:t>Information</w:t>
      </w:r>
      <w:r w:rsidR="00AA4613" w:rsidRPr="00AB182A">
        <w:rPr>
          <w:rFonts w:cs="Times New Roman"/>
        </w:rPr>
        <w:t xml:space="preserve"> </w:t>
      </w:r>
      <w:r w:rsidRPr="00AB182A">
        <w:rPr>
          <w:rFonts w:cs="Times New Roman"/>
        </w:rPr>
        <w:t>on</w:t>
      </w:r>
      <w:r w:rsidR="00AA4613" w:rsidRPr="00AB182A">
        <w:rPr>
          <w:rFonts w:cs="Times New Roman"/>
        </w:rPr>
        <w:t xml:space="preserve"> </w:t>
      </w:r>
      <w:r w:rsidRPr="00AB182A">
        <w:rPr>
          <w:rFonts w:cs="Times New Roman"/>
        </w:rPr>
        <w:t>turmeric</w:t>
      </w:r>
      <w:r w:rsidR="00AA4613" w:rsidRPr="00AB182A">
        <w:rPr>
          <w:rFonts w:cs="Times New Roman"/>
        </w:rPr>
        <w:t xml:space="preserve"> </w:t>
      </w:r>
      <w:r w:rsidRPr="00AB182A">
        <w:rPr>
          <w:rFonts w:cs="Times New Roman"/>
        </w:rPr>
        <w:t>and</w:t>
      </w:r>
      <w:r w:rsidR="00AA4613" w:rsidRPr="00AB182A">
        <w:rPr>
          <w:rFonts w:cs="Times New Roman"/>
        </w:rPr>
        <w:t xml:space="preserve"> </w:t>
      </w:r>
      <w:r w:rsidRPr="00AB182A">
        <w:rPr>
          <w:rFonts w:cs="Times New Roman"/>
        </w:rPr>
        <w:t>ginger.</w:t>
      </w:r>
      <w:r w:rsidR="00AA4613" w:rsidRPr="00AB182A">
        <w:rPr>
          <w:rFonts w:cs="Times New Roman"/>
        </w:rPr>
        <w:t xml:space="preserve"> </w:t>
      </w:r>
      <w:r w:rsidRPr="00AB182A">
        <w:rPr>
          <w:rFonts w:cs="Times New Roman"/>
        </w:rPr>
        <w:t>Indian</w:t>
      </w:r>
      <w:r w:rsidR="00AA4613" w:rsidRPr="00AB182A">
        <w:rPr>
          <w:rFonts w:cs="Times New Roman"/>
        </w:rPr>
        <w:t xml:space="preserve"> </w:t>
      </w:r>
      <w:r w:rsidRPr="00AB182A">
        <w:rPr>
          <w:rFonts w:cs="Times New Roman"/>
        </w:rPr>
        <w:t>species</w:t>
      </w:r>
      <w:r w:rsidR="00AA4613" w:rsidRPr="00AB182A">
        <w:rPr>
          <w:rFonts w:cs="Times New Roman"/>
        </w:rPr>
        <w:t xml:space="preserve"> </w:t>
      </w:r>
      <w:r w:rsidRPr="00AB182A">
        <w:rPr>
          <w:rFonts w:cs="Times New Roman"/>
        </w:rPr>
        <w:t>6</w:t>
      </w:r>
      <w:r w:rsidR="00AA4613" w:rsidRPr="00AB182A">
        <w:rPr>
          <w:rFonts w:cs="Times New Roman"/>
        </w:rPr>
        <w:t xml:space="preserve"> </w:t>
      </w:r>
      <w:r w:rsidRPr="00AB182A">
        <w:rPr>
          <w:rFonts w:cs="Times New Roman"/>
        </w:rPr>
        <w:t>(2</w:t>
      </w:r>
      <w:r w:rsidR="00AA4613" w:rsidRPr="00AB182A">
        <w:rPr>
          <w:rFonts w:cs="Times New Roman"/>
        </w:rPr>
        <w:t xml:space="preserve"> &amp; </w:t>
      </w:r>
      <w:r w:rsidRPr="00AB182A">
        <w:rPr>
          <w:rFonts w:cs="Times New Roman"/>
        </w:rPr>
        <w:t>3)</w:t>
      </w:r>
      <w:r w:rsidR="00AA4613" w:rsidRPr="00AB182A">
        <w:rPr>
          <w:rFonts w:cs="Times New Roman"/>
        </w:rPr>
        <w:t xml:space="preserve">: </w:t>
      </w:r>
      <w:r w:rsidRPr="00AB182A">
        <w:rPr>
          <w:rFonts w:cs="Times New Roman"/>
        </w:rPr>
        <w:t>12-1</w:t>
      </w:r>
      <w:r w:rsidR="00AA4613" w:rsidRPr="00AB182A">
        <w:rPr>
          <w:rFonts w:cs="Times New Roman"/>
        </w:rPr>
        <w:t xml:space="preserve"> </w:t>
      </w:r>
      <w:r w:rsidRPr="00AB182A">
        <w:rPr>
          <w:rFonts w:cs="Times New Roman"/>
        </w:rPr>
        <w:t>4.</w:t>
      </w:r>
    </w:p>
    <w:p w:rsidR="00F12967" w:rsidRPr="00AB182A" w:rsidRDefault="00F12967" w:rsidP="001F5C82">
      <w:pPr>
        <w:pStyle w:val="ListParagraph"/>
        <w:numPr>
          <w:ilvl w:val="0"/>
          <w:numId w:val="6"/>
        </w:numPr>
        <w:bidi w:val="0"/>
        <w:snapToGrid w:val="0"/>
        <w:ind w:left="425" w:hanging="425"/>
        <w:jc w:val="both"/>
        <w:rPr>
          <w:rFonts w:eastAsiaTheme="minorHAnsi" w:cs="Times New Roman"/>
        </w:rPr>
      </w:pPr>
      <w:r w:rsidRPr="00AB182A">
        <w:rPr>
          <w:rFonts w:eastAsia="Times New Roman+FPEF" w:cs="Times New Roman"/>
        </w:rPr>
        <w:t>Prenesti,</w:t>
      </w:r>
      <w:r w:rsidR="00AA4613" w:rsidRPr="00AB182A">
        <w:rPr>
          <w:rFonts w:eastAsia="Times New Roman+FPEF" w:cs="Times New Roman"/>
        </w:rPr>
        <w:t xml:space="preserve"> </w:t>
      </w:r>
      <w:r w:rsidRPr="00AB182A">
        <w:rPr>
          <w:rFonts w:eastAsia="Times New Roman+FPEF" w:cs="Times New Roman"/>
        </w:rPr>
        <w:t>E.;</w:t>
      </w:r>
      <w:r w:rsidR="00AA4613" w:rsidRPr="00AB182A">
        <w:rPr>
          <w:rFonts w:eastAsia="Times New Roman+FPEF" w:cs="Times New Roman"/>
        </w:rPr>
        <w:t xml:space="preserve"> </w:t>
      </w:r>
      <w:r w:rsidRPr="00AB182A">
        <w:rPr>
          <w:rFonts w:eastAsia="Times New Roman+FPEF" w:cs="Times New Roman"/>
        </w:rPr>
        <w:t>Berto,</w:t>
      </w:r>
      <w:r w:rsidR="00AA4613" w:rsidRPr="00AB182A">
        <w:rPr>
          <w:rFonts w:eastAsia="Times New Roman+FPEF" w:cs="Times New Roman"/>
        </w:rPr>
        <w:t xml:space="preserve"> </w:t>
      </w:r>
      <w:r w:rsidRPr="00AB182A">
        <w:rPr>
          <w:rFonts w:eastAsia="Times New Roman+FPEF" w:cs="Times New Roman"/>
        </w:rPr>
        <w:t>S.;</w:t>
      </w:r>
      <w:r w:rsidR="00AA4613" w:rsidRPr="00AB182A">
        <w:rPr>
          <w:rFonts w:eastAsia="Times New Roman+FPEF" w:cs="Times New Roman"/>
        </w:rPr>
        <w:t xml:space="preserve"> </w:t>
      </w:r>
      <w:r w:rsidRPr="00AB182A">
        <w:rPr>
          <w:rFonts w:eastAsia="Times New Roman+FPEF" w:cs="Times New Roman"/>
        </w:rPr>
        <w:t>Daniele,</w:t>
      </w:r>
      <w:r w:rsidR="00AA4613" w:rsidRPr="00AB182A">
        <w:rPr>
          <w:rFonts w:eastAsia="Times New Roman+FPEF" w:cs="Times New Roman"/>
        </w:rPr>
        <w:t xml:space="preserve"> </w:t>
      </w:r>
      <w:r w:rsidRPr="00AB182A">
        <w:rPr>
          <w:rFonts w:eastAsia="Times New Roman+FPEF" w:cs="Times New Roman"/>
        </w:rPr>
        <w:t>P.</w:t>
      </w:r>
      <w:r w:rsidR="00AA4613" w:rsidRPr="00AB182A">
        <w:rPr>
          <w:rFonts w:eastAsia="Times New Roman+FPEF" w:cs="Times New Roman"/>
        </w:rPr>
        <w:t xml:space="preserve"> </w:t>
      </w:r>
      <w:r w:rsidRPr="00AB182A">
        <w:rPr>
          <w:rFonts w:eastAsia="Times New Roman+FPEF" w:cs="Times New Roman"/>
        </w:rPr>
        <w:t>G</w:t>
      </w:r>
      <w:r w:rsidR="00AA4613" w:rsidRPr="00AB182A">
        <w:rPr>
          <w:rFonts w:eastAsia="Times New Roman+FPEF" w:cs="Times New Roman"/>
        </w:rPr>
        <w:t xml:space="preserve"> </w:t>
      </w:r>
      <w:r w:rsidRPr="00AB182A">
        <w:rPr>
          <w:rFonts w:eastAsia="Times New Roman+FPEF" w:cs="Times New Roman"/>
        </w:rPr>
        <w:t>and</w:t>
      </w:r>
      <w:r w:rsidR="00AA4613" w:rsidRPr="00AB182A">
        <w:rPr>
          <w:rFonts w:eastAsia="Times New Roman+FPEF" w:cs="Times New Roman"/>
        </w:rPr>
        <w:t xml:space="preserve"> </w:t>
      </w:r>
      <w:r w:rsidRPr="00AB182A">
        <w:rPr>
          <w:rFonts w:eastAsia="Times New Roman+FPEF" w:cs="Times New Roman"/>
        </w:rPr>
        <w:t>Toso,</w:t>
      </w:r>
      <w:r w:rsidR="00AA4613" w:rsidRPr="00AB182A">
        <w:rPr>
          <w:rFonts w:eastAsia="Times New Roman+FPEF" w:cs="Times New Roman"/>
        </w:rPr>
        <w:t xml:space="preserve"> </w:t>
      </w:r>
      <w:r w:rsidRPr="00AB182A">
        <w:rPr>
          <w:rFonts w:eastAsia="Times New Roman+FPEF" w:cs="Times New Roman"/>
        </w:rPr>
        <w:t>S.</w:t>
      </w:r>
      <w:r w:rsidR="00AA4613" w:rsidRPr="00AB182A">
        <w:rPr>
          <w:rFonts w:eastAsia="Times New Roman+FPEF" w:cs="Times New Roman"/>
        </w:rPr>
        <w:t xml:space="preserve"> </w:t>
      </w:r>
      <w:r w:rsidRPr="00AB182A">
        <w:rPr>
          <w:rFonts w:eastAsia="Times New Roman+FPEF" w:cs="Times New Roman"/>
        </w:rPr>
        <w:t>(2007):</w:t>
      </w:r>
      <w:r w:rsidR="00AA4613" w:rsidRPr="00AB182A">
        <w:rPr>
          <w:rFonts w:eastAsia="Times New Roman+FPEF" w:cs="Times New Roman"/>
        </w:rPr>
        <w:t xml:space="preserve"> </w:t>
      </w:r>
      <w:r w:rsidRPr="00AB182A">
        <w:rPr>
          <w:rFonts w:eastAsia="Times New Roman+FPEF" w:cs="Times New Roman"/>
        </w:rPr>
        <w:t>Antioxidant</w:t>
      </w:r>
      <w:r w:rsidR="00AA4613" w:rsidRPr="00AB182A">
        <w:rPr>
          <w:rFonts w:eastAsia="Times New Roman+FPEF" w:cs="Times New Roman"/>
        </w:rPr>
        <w:t xml:space="preserve"> </w:t>
      </w:r>
      <w:r w:rsidRPr="00AB182A">
        <w:rPr>
          <w:rFonts w:eastAsia="Times New Roman+FPEF" w:cs="Times New Roman"/>
        </w:rPr>
        <w:t>power</w:t>
      </w:r>
      <w:r w:rsidR="00AA4613" w:rsidRPr="00AB182A">
        <w:rPr>
          <w:rFonts w:eastAsia="Times New Roman+FPEF" w:cs="Times New Roman"/>
        </w:rPr>
        <w:t xml:space="preserve"> </w:t>
      </w:r>
      <w:r w:rsidRPr="00AB182A">
        <w:rPr>
          <w:rFonts w:eastAsia="Times New Roman+FPEF" w:cs="Times New Roman"/>
        </w:rPr>
        <w:t>quantification</w:t>
      </w:r>
      <w:r w:rsidR="00AA4613" w:rsidRPr="00AB182A">
        <w:rPr>
          <w:rFonts w:eastAsia="Times New Roman+FPEF" w:cs="Times New Roman"/>
        </w:rPr>
        <w:t xml:space="preserve"> </w:t>
      </w:r>
      <w:r w:rsidRPr="00AB182A">
        <w:rPr>
          <w:rFonts w:eastAsia="Times New Roman+FPEF" w:cs="Times New Roman"/>
        </w:rPr>
        <w:t>of</w:t>
      </w:r>
      <w:r w:rsidR="00AA4613" w:rsidRPr="00AB182A">
        <w:rPr>
          <w:rFonts w:eastAsia="Times New Roman+FPEF" w:cs="Times New Roman"/>
        </w:rPr>
        <w:t xml:space="preserve"> </w:t>
      </w:r>
      <w:r w:rsidRPr="00AB182A">
        <w:rPr>
          <w:rFonts w:eastAsia="Times New Roman+FPEF" w:cs="Times New Roman"/>
        </w:rPr>
        <w:t>decoction</w:t>
      </w:r>
      <w:r w:rsidR="00AA4613" w:rsidRPr="00AB182A">
        <w:rPr>
          <w:rFonts w:eastAsia="Times New Roman+FPEF" w:cs="Times New Roman"/>
        </w:rPr>
        <w:t xml:space="preserve"> </w:t>
      </w:r>
      <w:r w:rsidRPr="00AB182A">
        <w:rPr>
          <w:rFonts w:eastAsia="Times New Roman+FPEF" w:cs="Times New Roman"/>
        </w:rPr>
        <w:t>and</w:t>
      </w:r>
      <w:r w:rsidR="00AA4613" w:rsidRPr="00AB182A">
        <w:rPr>
          <w:rFonts w:eastAsia="Times New Roman+FPEF" w:cs="Times New Roman"/>
        </w:rPr>
        <w:t xml:space="preserve"> </w:t>
      </w:r>
      <w:r w:rsidRPr="00AB182A">
        <w:rPr>
          <w:rFonts w:eastAsia="Times New Roman+FPEF" w:cs="Times New Roman"/>
        </w:rPr>
        <w:t>cold</w:t>
      </w:r>
      <w:r w:rsidR="00AA4613" w:rsidRPr="00AB182A">
        <w:rPr>
          <w:rFonts w:eastAsia="Times New Roman+FPEF" w:cs="Times New Roman"/>
        </w:rPr>
        <w:t xml:space="preserve"> </w:t>
      </w:r>
      <w:r w:rsidRPr="00AB182A">
        <w:rPr>
          <w:rFonts w:eastAsia="Times New Roman+FPEF" w:cs="Times New Roman"/>
        </w:rPr>
        <w:t>infusions</w:t>
      </w:r>
      <w:r w:rsidR="00AA4613" w:rsidRPr="00AB182A">
        <w:rPr>
          <w:rFonts w:eastAsia="Times New Roman+FPEF" w:cs="Times New Roman"/>
        </w:rPr>
        <w:t xml:space="preserve"> </w:t>
      </w:r>
      <w:r w:rsidRPr="00AB182A">
        <w:rPr>
          <w:rFonts w:eastAsia="Times New Roman+FPEF" w:cs="Times New Roman"/>
        </w:rPr>
        <w:t>of</w:t>
      </w:r>
      <w:r w:rsidR="00AA4613" w:rsidRPr="00AB182A">
        <w:rPr>
          <w:rFonts w:eastAsia="Times New Roman+FPEF" w:cs="Times New Roman"/>
        </w:rPr>
        <w:t xml:space="preserve"> </w:t>
      </w:r>
      <w:r w:rsidRPr="00AB182A">
        <w:rPr>
          <w:rFonts w:eastAsia="Times New Roman+FPEF" w:cs="Times New Roman"/>
          <w:i/>
          <w:iCs/>
        </w:rPr>
        <w:t>Hibiscus</w:t>
      </w:r>
      <w:r w:rsidR="00AA4613" w:rsidRPr="00AB182A">
        <w:rPr>
          <w:rFonts w:eastAsia="Times New Roman+FPEF" w:cs="Times New Roman"/>
          <w:i/>
          <w:iCs/>
        </w:rPr>
        <w:t xml:space="preserve"> </w:t>
      </w:r>
      <w:r w:rsidRPr="00AB182A">
        <w:rPr>
          <w:rFonts w:eastAsia="Times New Roman+FPEF" w:cs="Times New Roman"/>
          <w:i/>
          <w:iCs/>
        </w:rPr>
        <w:t>sabdariffa</w:t>
      </w:r>
      <w:r w:rsidR="00AB182A" w:rsidRPr="00AB182A">
        <w:rPr>
          <w:rFonts w:eastAsiaTheme="minorEastAsia" w:cs="Times New Roman" w:hint="eastAsia"/>
          <w:i/>
          <w:iCs/>
          <w:lang w:eastAsia="zh-CN"/>
        </w:rPr>
        <w:t xml:space="preserve"> </w:t>
      </w:r>
      <w:r w:rsidRPr="00AB182A">
        <w:rPr>
          <w:rFonts w:eastAsia="Times New Roman+FPEF" w:cs="Times New Roman"/>
        </w:rPr>
        <w:t>flowers.</w:t>
      </w:r>
      <w:r w:rsidR="00AA4613" w:rsidRPr="00AB182A">
        <w:rPr>
          <w:rFonts w:eastAsia="Times New Roman+FPEF" w:cs="Times New Roman"/>
        </w:rPr>
        <w:t xml:space="preserve"> </w:t>
      </w:r>
      <w:r w:rsidRPr="00AB182A">
        <w:rPr>
          <w:rFonts w:eastAsia="Times New Roman+FPEF" w:cs="Times New Roman"/>
        </w:rPr>
        <w:t>Food</w:t>
      </w:r>
      <w:r w:rsidR="00AA4613" w:rsidRPr="00AB182A">
        <w:rPr>
          <w:rFonts w:eastAsia="Times New Roman+FPEF" w:cs="Times New Roman"/>
        </w:rPr>
        <w:t xml:space="preserve"> </w:t>
      </w:r>
      <w:r w:rsidRPr="00AB182A">
        <w:rPr>
          <w:rFonts w:eastAsia="Times New Roman+FPEF" w:cs="Times New Roman"/>
        </w:rPr>
        <w:t>Chemistry</w:t>
      </w:r>
      <w:r w:rsidR="00AA4613" w:rsidRPr="00AB182A">
        <w:rPr>
          <w:rFonts w:eastAsia="Times New Roman+FPEF" w:cs="Times New Roman"/>
        </w:rPr>
        <w:t xml:space="preserve"> </w:t>
      </w:r>
      <w:r w:rsidRPr="00AB182A">
        <w:rPr>
          <w:rFonts w:eastAsia="Times New Roman+FPEF" w:cs="Times New Roman"/>
        </w:rPr>
        <w:t>100:</w:t>
      </w:r>
      <w:r w:rsidR="00AA4613" w:rsidRPr="00AB182A">
        <w:rPr>
          <w:rFonts w:eastAsia="Times New Roman+FPEF" w:cs="Times New Roman"/>
        </w:rPr>
        <w:t xml:space="preserve"> </w:t>
      </w:r>
      <w:r w:rsidRPr="00AB182A">
        <w:rPr>
          <w:rFonts w:eastAsia="Times New Roman+FPEF" w:cs="Times New Roman"/>
        </w:rPr>
        <w:t>433-438.</w:t>
      </w:r>
    </w:p>
    <w:p w:rsidR="00F12967" w:rsidRPr="00AB182A" w:rsidRDefault="00F12967" w:rsidP="001F5C82">
      <w:pPr>
        <w:pStyle w:val="ListParagraph"/>
        <w:numPr>
          <w:ilvl w:val="0"/>
          <w:numId w:val="6"/>
        </w:numPr>
        <w:autoSpaceDE w:val="0"/>
        <w:autoSpaceDN w:val="0"/>
        <w:bidi w:val="0"/>
        <w:adjustRightInd w:val="0"/>
        <w:snapToGrid w:val="0"/>
        <w:ind w:left="425" w:hanging="425"/>
        <w:jc w:val="both"/>
        <w:rPr>
          <w:rFonts w:cs="Times New Roman"/>
          <w:lang w:bidi="ar-EG"/>
        </w:rPr>
      </w:pPr>
      <w:r w:rsidRPr="00AB182A">
        <w:rPr>
          <w:rFonts w:cs="Times New Roman"/>
        </w:rPr>
        <w:t>Randle,</w:t>
      </w:r>
      <w:r w:rsidR="00AA4613" w:rsidRPr="00AB182A">
        <w:rPr>
          <w:rFonts w:cs="Times New Roman"/>
        </w:rPr>
        <w:t xml:space="preserve"> </w:t>
      </w:r>
      <w:r w:rsidRPr="00AB182A">
        <w:rPr>
          <w:rFonts w:cs="Times New Roman"/>
        </w:rPr>
        <w:t>W.M.,</w:t>
      </w:r>
      <w:r w:rsidR="00AA4613" w:rsidRPr="00AB182A">
        <w:rPr>
          <w:rFonts w:cs="Times New Roman"/>
        </w:rPr>
        <w:t xml:space="preserve"> </w:t>
      </w:r>
      <w:r w:rsidRPr="00AB182A">
        <w:rPr>
          <w:rFonts w:cs="Times New Roman"/>
        </w:rPr>
        <w:t>Block,</w:t>
      </w:r>
      <w:r w:rsidR="00AA4613" w:rsidRPr="00AB182A">
        <w:rPr>
          <w:rFonts w:cs="Times New Roman"/>
        </w:rPr>
        <w:t xml:space="preserve"> </w:t>
      </w:r>
      <w:r w:rsidRPr="00AB182A">
        <w:rPr>
          <w:rFonts w:cs="Times New Roman"/>
        </w:rPr>
        <w:t>E.</w:t>
      </w:r>
      <w:r w:rsidR="00AA4613" w:rsidRPr="00AB182A">
        <w:rPr>
          <w:rFonts w:cs="Times New Roman"/>
        </w:rPr>
        <w:t xml:space="preserve"> </w:t>
      </w:r>
      <w:r w:rsidRPr="00AB182A">
        <w:rPr>
          <w:rFonts w:cs="Times New Roman"/>
        </w:rPr>
        <w:t>Littlejohn,</w:t>
      </w:r>
      <w:r w:rsidR="00AA4613" w:rsidRPr="00AB182A">
        <w:rPr>
          <w:rFonts w:cs="Times New Roman"/>
        </w:rPr>
        <w:t xml:space="preserve"> </w:t>
      </w:r>
      <w:r w:rsidRPr="00AB182A">
        <w:rPr>
          <w:rFonts w:cs="Times New Roman"/>
        </w:rPr>
        <w:t>M.H.</w:t>
      </w:r>
      <w:r w:rsidR="00AA4613" w:rsidRPr="00AB182A">
        <w:rPr>
          <w:rFonts w:cs="Times New Roman"/>
        </w:rPr>
        <w:t xml:space="preserve"> </w:t>
      </w:r>
      <w:r w:rsidRPr="00AB182A">
        <w:rPr>
          <w:rFonts w:cs="Times New Roman"/>
        </w:rPr>
        <w:t>Putman,</w:t>
      </w:r>
      <w:r w:rsidR="00AA4613" w:rsidRPr="00AB182A">
        <w:rPr>
          <w:rFonts w:cs="Times New Roman"/>
        </w:rPr>
        <w:t xml:space="preserve"> </w:t>
      </w:r>
      <w:r w:rsidRPr="00AB182A">
        <w:rPr>
          <w:rFonts w:cs="Times New Roman"/>
        </w:rPr>
        <w:t>D.</w:t>
      </w:r>
      <w:r w:rsidR="00AA4613" w:rsidRPr="00AB182A">
        <w:rPr>
          <w:rFonts w:cs="Times New Roman"/>
        </w:rPr>
        <w:t xml:space="preserve"> </w:t>
      </w:r>
      <w:r w:rsidRPr="00AB182A">
        <w:rPr>
          <w:rFonts w:cs="Times New Roman"/>
        </w:rPr>
        <w:t>and</w:t>
      </w:r>
      <w:r w:rsidR="00AA4613" w:rsidRPr="00AB182A">
        <w:rPr>
          <w:rFonts w:cs="Times New Roman"/>
        </w:rPr>
        <w:t xml:space="preserve"> </w:t>
      </w:r>
      <w:r w:rsidRPr="00AB182A">
        <w:rPr>
          <w:rFonts w:cs="Times New Roman"/>
        </w:rPr>
        <w:t>Bussard,</w:t>
      </w:r>
      <w:r w:rsidR="00AA4613" w:rsidRPr="00AB182A">
        <w:rPr>
          <w:rFonts w:cs="Times New Roman"/>
        </w:rPr>
        <w:t xml:space="preserve"> </w:t>
      </w:r>
      <w:r w:rsidRPr="00AB182A">
        <w:rPr>
          <w:rFonts w:cs="Times New Roman"/>
        </w:rPr>
        <w:t>M.L.</w:t>
      </w:r>
      <w:r w:rsidR="00AA4613" w:rsidRPr="00AB182A">
        <w:rPr>
          <w:rFonts w:cs="Times New Roman"/>
        </w:rPr>
        <w:t xml:space="preserve"> </w:t>
      </w:r>
      <w:r w:rsidRPr="00AB182A">
        <w:rPr>
          <w:rFonts w:cs="Times New Roman"/>
        </w:rPr>
        <w:t>(1994):</w:t>
      </w:r>
      <w:r w:rsidR="00AA4613" w:rsidRPr="00AB182A">
        <w:rPr>
          <w:rFonts w:cs="Times New Roman"/>
        </w:rPr>
        <w:t xml:space="preserve"> </w:t>
      </w:r>
      <w:r w:rsidRPr="00AB182A">
        <w:rPr>
          <w:rFonts w:cs="Times New Roman"/>
        </w:rPr>
        <w:t>Onion</w:t>
      </w:r>
      <w:r w:rsidR="00AA4613" w:rsidRPr="00AB182A">
        <w:rPr>
          <w:rFonts w:cs="Times New Roman"/>
        </w:rPr>
        <w:t xml:space="preserve"> </w:t>
      </w:r>
      <w:r w:rsidRPr="00AB182A">
        <w:rPr>
          <w:rFonts w:cs="Times New Roman"/>
        </w:rPr>
        <w:t>(</w:t>
      </w:r>
      <w:r w:rsidRPr="00AB182A">
        <w:rPr>
          <w:rFonts w:cs="Times New Roman"/>
          <w:i/>
          <w:iCs/>
        </w:rPr>
        <w:t>Allium</w:t>
      </w:r>
      <w:r w:rsidR="00AA4613" w:rsidRPr="00AB182A">
        <w:rPr>
          <w:rFonts w:cs="Times New Roman"/>
          <w:i/>
          <w:iCs/>
        </w:rPr>
        <w:t xml:space="preserve"> </w:t>
      </w:r>
      <w:r w:rsidRPr="00AB182A">
        <w:rPr>
          <w:rFonts w:cs="Times New Roman"/>
          <w:i/>
          <w:iCs/>
        </w:rPr>
        <w:t>cep</w:t>
      </w:r>
      <w:r w:rsidR="001F5C82" w:rsidRPr="00AB182A">
        <w:rPr>
          <w:rFonts w:cs="Times New Roman"/>
          <w:i/>
          <w:iCs/>
        </w:rPr>
        <w:t xml:space="preserve">a </w:t>
      </w:r>
      <w:r w:rsidR="001F5C82" w:rsidRPr="00AB182A">
        <w:rPr>
          <w:rFonts w:cs="Times New Roman"/>
        </w:rPr>
        <w:t>L</w:t>
      </w:r>
      <w:r w:rsidRPr="00AB182A">
        <w:rPr>
          <w:rFonts w:cs="Times New Roman"/>
        </w:rPr>
        <w:t>.)</w:t>
      </w:r>
      <w:r w:rsidR="00AA4613" w:rsidRPr="00AB182A">
        <w:rPr>
          <w:rFonts w:cs="Times New Roman"/>
        </w:rPr>
        <w:t xml:space="preserve"> </w:t>
      </w:r>
      <w:r w:rsidRPr="00AB182A">
        <w:rPr>
          <w:rFonts w:cs="Times New Roman"/>
        </w:rPr>
        <w:t>thiosulfinates</w:t>
      </w:r>
      <w:r w:rsidR="00AA4613" w:rsidRPr="00AB182A">
        <w:rPr>
          <w:rFonts w:cs="Times New Roman"/>
        </w:rPr>
        <w:t xml:space="preserve"> </w:t>
      </w:r>
      <w:r w:rsidRPr="00AB182A">
        <w:rPr>
          <w:rFonts w:cs="Times New Roman"/>
        </w:rPr>
        <w:t>respond</w:t>
      </w:r>
      <w:r w:rsidR="00AA4613" w:rsidRPr="00AB182A">
        <w:rPr>
          <w:rFonts w:cs="Times New Roman"/>
        </w:rPr>
        <w:t xml:space="preserve"> </w:t>
      </w:r>
      <w:r w:rsidRPr="00AB182A">
        <w:rPr>
          <w:rFonts w:cs="Times New Roman"/>
        </w:rPr>
        <w:t>to</w:t>
      </w:r>
      <w:r w:rsidR="00AA4613" w:rsidRPr="00AB182A">
        <w:rPr>
          <w:rFonts w:cs="Times New Roman"/>
        </w:rPr>
        <w:t xml:space="preserve"> </w:t>
      </w:r>
      <w:r w:rsidRPr="00AB182A">
        <w:rPr>
          <w:rFonts w:cs="Times New Roman"/>
        </w:rPr>
        <w:t>increasing</w:t>
      </w:r>
      <w:r w:rsidR="00AA4613" w:rsidRPr="00AB182A">
        <w:rPr>
          <w:rFonts w:cs="Times New Roman"/>
        </w:rPr>
        <w:t xml:space="preserve"> </w:t>
      </w:r>
      <w:r w:rsidRPr="00AB182A">
        <w:rPr>
          <w:rFonts w:cs="Times New Roman"/>
        </w:rPr>
        <w:t>sulfur</w:t>
      </w:r>
      <w:r w:rsidR="00AA4613" w:rsidRPr="00AB182A">
        <w:rPr>
          <w:rFonts w:cs="Times New Roman"/>
        </w:rPr>
        <w:t xml:space="preserve"> </w:t>
      </w:r>
      <w:r w:rsidRPr="00AB182A">
        <w:rPr>
          <w:rFonts w:cs="Times New Roman"/>
        </w:rPr>
        <w:t>fertility.</w:t>
      </w:r>
      <w:r w:rsidR="00AA4613" w:rsidRPr="00AB182A">
        <w:rPr>
          <w:rFonts w:cs="Times New Roman"/>
        </w:rPr>
        <w:t xml:space="preserve"> </w:t>
      </w:r>
      <w:r w:rsidRPr="00AB182A">
        <w:rPr>
          <w:rFonts w:cs="Times New Roman"/>
          <w:i/>
          <w:iCs/>
        </w:rPr>
        <w:t>Journal</w:t>
      </w:r>
      <w:r w:rsidR="00AA4613" w:rsidRPr="00AB182A">
        <w:rPr>
          <w:rFonts w:cs="Times New Roman"/>
          <w:i/>
          <w:iCs/>
        </w:rPr>
        <w:t xml:space="preserve"> </w:t>
      </w:r>
      <w:r w:rsidRPr="00AB182A">
        <w:rPr>
          <w:rFonts w:cs="Times New Roman"/>
          <w:i/>
          <w:iCs/>
        </w:rPr>
        <w:t>Agricultural</w:t>
      </w:r>
      <w:r w:rsidR="00AA4613" w:rsidRPr="00AB182A">
        <w:rPr>
          <w:rFonts w:cs="Times New Roman"/>
          <w:i/>
          <w:iCs/>
        </w:rPr>
        <w:t xml:space="preserve"> </w:t>
      </w:r>
      <w:r w:rsidRPr="00AB182A">
        <w:rPr>
          <w:rFonts w:cs="Times New Roman"/>
          <w:i/>
          <w:iCs/>
        </w:rPr>
        <w:t>and</w:t>
      </w:r>
      <w:r w:rsidR="00AA4613" w:rsidRPr="00AB182A">
        <w:rPr>
          <w:rFonts w:cs="Times New Roman"/>
          <w:i/>
          <w:iCs/>
        </w:rPr>
        <w:t xml:space="preserve"> </w:t>
      </w:r>
      <w:r w:rsidRPr="00AB182A">
        <w:rPr>
          <w:rFonts w:cs="Times New Roman"/>
          <w:i/>
          <w:iCs/>
        </w:rPr>
        <w:t>Food</w:t>
      </w:r>
      <w:r w:rsidR="00AA4613" w:rsidRPr="00AB182A">
        <w:rPr>
          <w:rFonts w:cs="Times New Roman"/>
          <w:i/>
          <w:iCs/>
        </w:rPr>
        <w:t xml:space="preserve"> </w:t>
      </w:r>
      <w:r w:rsidRPr="00AB182A">
        <w:rPr>
          <w:rFonts w:cs="Times New Roman"/>
          <w:i/>
          <w:iCs/>
        </w:rPr>
        <w:t>Chemistry.</w:t>
      </w:r>
      <w:r w:rsidRPr="00AB182A">
        <w:rPr>
          <w:rFonts w:cs="Times New Roman"/>
        </w:rPr>
        <w:t>,</w:t>
      </w:r>
      <w:r w:rsidR="00AA4613" w:rsidRPr="00AB182A">
        <w:rPr>
          <w:rFonts w:cs="Times New Roman"/>
        </w:rPr>
        <w:t xml:space="preserve"> </w:t>
      </w:r>
      <w:r w:rsidRPr="00AB182A">
        <w:rPr>
          <w:rFonts w:cs="Times New Roman"/>
        </w:rPr>
        <w:t>42,</w:t>
      </w:r>
      <w:r w:rsidR="00AA4613" w:rsidRPr="00AB182A">
        <w:rPr>
          <w:rFonts w:cs="Times New Roman"/>
        </w:rPr>
        <w:t xml:space="preserve"> </w:t>
      </w:r>
      <w:r w:rsidRPr="00AB182A">
        <w:rPr>
          <w:rFonts w:cs="Times New Roman"/>
        </w:rPr>
        <w:t>2085–2088.</w:t>
      </w:r>
    </w:p>
    <w:p w:rsidR="00F12967" w:rsidRPr="00AB182A" w:rsidRDefault="00F12967" w:rsidP="001F5C82">
      <w:pPr>
        <w:pStyle w:val="ListParagraph"/>
        <w:numPr>
          <w:ilvl w:val="0"/>
          <w:numId w:val="6"/>
        </w:numPr>
        <w:bidi w:val="0"/>
        <w:snapToGrid w:val="0"/>
        <w:ind w:left="425" w:hanging="425"/>
        <w:jc w:val="both"/>
        <w:rPr>
          <w:rFonts w:eastAsia="Times New Roman+FPEF" w:cs="Times New Roman"/>
        </w:rPr>
      </w:pPr>
      <w:r w:rsidRPr="00AB182A">
        <w:rPr>
          <w:rFonts w:eastAsia="Times New Roman+FPEF" w:cs="Times New Roman"/>
        </w:rPr>
        <w:t>Tzu-Lilin;</w:t>
      </w:r>
      <w:r w:rsidR="00AA4613" w:rsidRPr="00AB182A">
        <w:rPr>
          <w:rFonts w:eastAsia="Times New Roman+FPEF" w:cs="Times New Roman"/>
        </w:rPr>
        <w:t xml:space="preserve"> </w:t>
      </w:r>
      <w:r w:rsidRPr="00AB182A">
        <w:rPr>
          <w:rFonts w:eastAsia="Times New Roman+FPEF" w:cs="Times New Roman"/>
        </w:rPr>
        <w:t>Lin,</w:t>
      </w:r>
      <w:r w:rsidR="00AA4613" w:rsidRPr="00AB182A">
        <w:rPr>
          <w:rFonts w:eastAsia="Times New Roman+FPEF" w:cs="Times New Roman"/>
        </w:rPr>
        <w:t xml:space="preserve"> </w:t>
      </w:r>
      <w:r w:rsidRPr="00AB182A">
        <w:rPr>
          <w:rFonts w:eastAsia="Times New Roman+FPEF" w:cs="Times New Roman"/>
        </w:rPr>
        <w:t>H.H.;</w:t>
      </w:r>
      <w:r w:rsidR="00AA4613" w:rsidRPr="00AB182A">
        <w:rPr>
          <w:rFonts w:eastAsia="Times New Roman+FPEF" w:cs="Times New Roman"/>
        </w:rPr>
        <w:t xml:space="preserve"> </w:t>
      </w:r>
      <w:r w:rsidRPr="00AB182A">
        <w:rPr>
          <w:rFonts w:eastAsia="Times New Roman+FPEF" w:cs="Times New Roman"/>
        </w:rPr>
        <w:t>Chen,</w:t>
      </w:r>
      <w:r w:rsidR="00AA4613" w:rsidRPr="00AB182A">
        <w:rPr>
          <w:rFonts w:eastAsia="Times New Roman+FPEF" w:cs="Times New Roman"/>
        </w:rPr>
        <w:t xml:space="preserve"> </w:t>
      </w:r>
      <w:r w:rsidRPr="00AB182A">
        <w:rPr>
          <w:rFonts w:eastAsia="Times New Roman+FPEF" w:cs="Times New Roman"/>
        </w:rPr>
        <w:t>C.C.;</w:t>
      </w:r>
      <w:r w:rsidR="00AA4613" w:rsidRPr="00AB182A">
        <w:rPr>
          <w:rFonts w:eastAsia="Times New Roman+FPEF" w:cs="Times New Roman"/>
        </w:rPr>
        <w:t xml:space="preserve"> </w:t>
      </w:r>
      <w:r w:rsidRPr="00AB182A">
        <w:rPr>
          <w:rFonts w:eastAsia="Times New Roman+FPEF" w:cs="Times New Roman"/>
        </w:rPr>
        <w:t>Lin,</w:t>
      </w:r>
      <w:r w:rsidR="00AA4613" w:rsidRPr="00AB182A">
        <w:rPr>
          <w:rFonts w:eastAsia="Times New Roman+FPEF" w:cs="Times New Roman"/>
        </w:rPr>
        <w:t xml:space="preserve"> </w:t>
      </w:r>
      <w:r w:rsidRPr="00AB182A">
        <w:rPr>
          <w:rFonts w:eastAsia="Times New Roman+FPEF" w:cs="Times New Roman"/>
        </w:rPr>
        <w:t>M.C.;</w:t>
      </w:r>
      <w:r w:rsidR="00AA4613" w:rsidRPr="00AB182A">
        <w:rPr>
          <w:rFonts w:eastAsia="Times New Roman+FPEF" w:cs="Times New Roman"/>
        </w:rPr>
        <w:t xml:space="preserve"> </w:t>
      </w:r>
      <w:r w:rsidRPr="00AB182A">
        <w:rPr>
          <w:rFonts w:eastAsia="Times New Roman+FPEF" w:cs="Times New Roman"/>
        </w:rPr>
        <w:t>Chou,</w:t>
      </w:r>
      <w:r w:rsidR="00AA4613" w:rsidRPr="00AB182A">
        <w:rPr>
          <w:rFonts w:eastAsia="Times New Roman+FPEF" w:cs="Times New Roman"/>
        </w:rPr>
        <w:t xml:space="preserve"> </w:t>
      </w:r>
      <w:r w:rsidRPr="00AB182A">
        <w:rPr>
          <w:rFonts w:eastAsia="Times New Roman+FPEF" w:cs="Times New Roman"/>
        </w:rPr>
        <w:t>M.C</w:t>
      </w:r>
      <w:r w:rsidR="00AA4613" w:rsidRPr="00AB182A">
        <w:rPr>
          <w:rFonts w:eastAsia="Times New Roman+FPEF" w:cs="Times New Roman"/>
        </w:rPr>
        <w:t xml:space="preserve"> </w:t>
      </w:r>
      <w:r w:rsidRPr="00AB182A">
        <w:rPr>
          <w:rFonts w:eastAsia="Times New Roman+FPEF" w:cs="Times New Roman"/>
        </w:rPr>
        <w:t>and</w:t>
      </w:r>
      <w:r w:rsidR="00AA4613" w:rsidRPr="00AB182A">
        <w:rPr>
          <w:rFonts w:eastAsia="Times New Roman+FPEF" w:cs="Times New Roman"/>
        </w:rPr>
        <w:t xml:space="preserve"> </w:t>
      </w:r>
      <w:r w:rsidRPr="00AB182A">
        <w:rPr>
          <w:rFonts w:eastAsia="Times New Roman+FPEF" w:cs="Times New Roman"/>
        </w:rPr>
        <w:t>Wang,</w:t>
      </w:r>
      <w:r w:rsidR="00AA4613" w:rsidRPr="00AB182A">
        <w:rPr>
          <w:rFonts w:eastAsia="Times New Roman+FPEF" w:cs="Times New Roman"/>
        </w:rPr>
        <w:t xml:space="preserve"> </w:t>
      </w:r>
      <w:r w:rsidRPr="00AB182A">
        <w:rPr>
          <w:rFonts w:eastAsia="Times New Roman+FPEF" w:cs="Times New Roman"/>
        </w:rPr>
        <w:t>C.J.</w:t>
      </w:r>
      <w:r w:rsidR="00AA4613" w:rsidRPr="00AB182A">
        <w:rPr>
          <w:rFonts w:eastAsia="Times New Roman+FPEF" w:cs="Times New Roman"/>
        </w:rPr>
        <w:t xml:space="preserve"> </w:t>
      </w:r>
      <w:r w:rsidRPr="00AB182A">
        <w:rPr>
          <w:rFonts w:eastAsia="Times New Roman+FPEF" w:cs="Times New Roman"/>
        </w:rPr>
        <w:t>(2007)</w:t>
      </w:r>
      <w:r w:rsidR="001F5C82" w:rsidRPr="00AB182A">
        <w:rPr>
          <w:rFonts w:eastAsia="Times New Roman+FPEF" w:cs="Times New Roman"/>
        </w:rPr>
        <w:t xml:space="preserve">: </w:t>
      </w:r>
      <w:r w:rsidR="001F5C82" w:rsidRPr="00AB182A">
        <w:rPr>
          <w:rFonts w:eastAsia="Times New Roman+FPEF" w:cs="Times New Roman"/>
          <w:i/>
          <w:iCs/>
        </w:rPr>
        <w:t>H</w:t>
      </w:r>
      <w:r w:rsidRPr="00AB182A">
        <w:rPr>
          <w:rFonts w:eastAsia="Times New Roman+FPEF" w:cs="Times New Roman"/>
          <w:i/>
          <w:iCs/>
        </w:rPr>
        <w:t>ibiscu</w:t>
      </w:r>
      <w:r w:rsidR="001F5C82" w:rsidRPr="00AB182A">
        <w:rPr>
          <w:rFonts w:eastAsia="Times New Roman+FPEF" w:cs="Times New Roman"/>
          <w:i/>
          <w:iCs/>
        </w:rPr>
        <w:t>s S</w:t>
      </w:r>
      <w:r w:rsidRPr="00AB182A">
        <w:rPr>
          <w:rFonts w:eastAsia="Times New Roman+FPEF" w:cs="Times New Roman"/>
          <w:i/>
          <w:iCs/>
        </w:rPr>
        <w:t>abdariffa</w:t>
      </w:r>
      <w:r w:rsidR="00AB182A" w:rsidRPr="00AB182A">
        <w:rPr>
          <w:rFonts w:eastAsiaTheme="minorEastAsia" w:cs="Times New Roman" w:hint="eastAsia"/>
          <w:i/>
          <w:iCs/>
          <w:lang w:eastAsia="zh-CN"/>
        </w:rPr>
        <w:t xml:space="preserve"> </w:t>
      </w:r>
      <w:r w:rsidRPr="00AB182A">
        <w:rPr>
          <w:rFonts w:eastAsia="Times New Roman+FPEF" w:cs="Times New Roman"/>
        </w:rPr>
        <w:t>extract</w:t>
      </w:r>
      <w:r w:rsidR="00AA4613" w:rsidRPr="00AB182A">
        <w:rPr>
          <w:rFonts w:eastAsia="Times New Roman+FPEF" w:cs="Times New Roman"/>
        </w:rPr>
        <w:t xml:space="preserve"> </w:t>
      </w:r>
      <w:r w:rsidRPr="00AB182A">
        <w:rPr>
          <w:rFonts w:eastAsia="Times New Roman+FPEF" w:cs="Times New Roman"/>
        </w:rPr>
        <w:t>reduces</w:t>
      </w:r>
      <w:r w:rsidR="00AA4613" w:rsidRPr="00AB182A">
        <w:rPr>
          <w:rFonts w:eastAsia="Times New Roman+FPEF" w:cs="Times New Roman"/>
        </w:rPr>
        <w:t xml:space="preserve"> </w:t>
      </w:r>
      <w:r w:rsidRPr="00AB182A">
        <w:rPr>
          <w:rFonts w:eastAsia="Times New Roman+FPEF" w:cs="Times New Roman"/>
        </w:rPr>
        <w:t>serum</w:t>
      </w:r>
      <w:r w:rsidR="00AA4613" w:rsidRPr="00AB182A">
        <w:rPr>
          <w:rFonts w:eastAsia="Times New Roman+FPEF" w:cs="Times New Roman"/>
        </w:rPr>
        <w:t xml:space="preserve"> </w:t>
      </w:r>
      <w:r w:rsidRPr="00AB182A">
        <w:rPr>
          <w:rFonts w:eastAsia="Times New Roman+FPEF" w:cs="Times New Roman"/>
        </w:rPr>
        <w:t>cholesterol</w:t>
      </w:r>
      <w:r w:rsidR="00AA4613" w:rsidRPr="00AB182A">
        <w:rPr>
          <w:rFonts w:eastAsia="Times New Roman+FPEF" w:cs="Times New Roman"/>
        </w:rPr>
        <w:t xml:space="preserve"> </w:t>
      </w:r>
      <w:r w:rsidRPr="00AB182A">
        <w:rPr>
          <w:rFonts w:eastAsia="Times New Roman+FPEF" w:cs="Times New Roman"/>
        </w:rPr>
        <w:t>in</w:t>
      </w:r>
      <w:r w:rsidR="00AA4613" w:rsidRPr="00AB182A">
        <w:rPr>
          <w:rFonts w:eastAsia="Times New Roman+FPEF" w:cs="Times New Roman"/>
        </w:rPr>
        <w:t xml:space="preserve"> </w:t>
      </w:r>
      <w:r w:rsidRPr="00AB182A">
        <w:rPr>
          <w:rFonts w:eastAsia="Times New Roman+FPEF" w:cs="Times New Roman"/>
        </w:rPr>
        <w:t>men</w:t>
      </w:r>
      <w:r w:rsidR="00AA4613" w:rsidRPr="00AB182A">
        <w:rPr>
          <w:rFonts w:eastAsia="Times New Roman+FPEF" w:cs="Times New Roman"/>
        </w:rPr>
        <w:t xml:space="preserve"> </w:t>
      </w:r>
      <w:r w:rsidRPr="00AB182A">
        <w:rPr>
          <w:rFonts w:eastAsia="Times New Roman+FPEF" w:cs="Times New Roman"/>
        </w:rPr>
        <w:t>and</w:t>
      </w:r>
      <w:r w:rsidR="00AA4613" w:rsidRPr="00AB182A">
        <w:rPr>
          <w:rFonts w:eastAsia="Times New Roman+FPEF" w:cs="Times New Roman"/>
        </w:rPr>
        <w:t xml:space="preserve"> </w:t>
      </w:r>
      <w:r w:rsidRPr="00AB182A">
        <w:rPr>
          <w:rFonts w:eastAsia="Times New Roman+FPEF" w:cs="Times New Roman"/>
        </w:rPr>
        <w:t>women.</w:t>
      </w:r>
      <w:r w:rsidR="00AA4613" w:rsidRPr="00AB182A">
        <w:rPr>
          <w:rFonts w:eastAsia="Times New Roman+FPEF" w:cs="Times New Roman"/>
        </w:rPr>
        <w:t xml:space="preserve"> </w:t>
      </w:r>
      <w:r w:rsidRPr="00AB182A">
        <w:rPr>
          <w:rFonts w:eastAsia="Times New Roman+FPEF" w:cs="Times New Roman"/>
        </w:rPr>
        <w:t>Nutrition</w:t>
      </w:r>
      <w:r w:rsidR="00AA4613" w:rsidRPr="00AB182A">
        <w:rPr>
          <w:rFonts w:eastAsia="Times New Roman+FPEF" w:cs="Times New Roman"/>
        </w:rPr>
        <w:t xml:space="preserve"> </w:t>
      </w:r>
      <w:r w:rsidRPr="00AB182A">
        <w:rPr>
          <w:rFonts w:eastAsia="Times New Roman+FPEF" w:cs="Times New Roman"/>
        </w:rPr>
        <w:t>Research</w:t>
      </w:r>
      <w:r w:rsidR="00AA4613" w:rsidRPr="00AB182A">
        <w:rPr>
          <w:rFonts w:eastAsia="Times New Roman+FPEF" w:cs="Times New Roman"/>
        </w:rPr>
        <w:t xml:space="preserve"> </w:t>
      </w:r>
      <w:r w:rsidRPr="00AB182A">
        <w:rPr>
          <w:rFonts w:eastAsia="Times New Roman+FPEF" w:cs="Times New Roman"/>
        </w:rPr>
        <w:t>27:140-145.</w:t>
      </w:r>
    </w:p>
    <w:p w:rsidR="009720B5" w:rsidRPr="00AB182A" w:rsidRDefault="00F12967" w:rsidP="001F5C82">
      <w:pPr>
        <w:pStyle w:val="ListParagraph"/>
        <w:numPr>
          <w:ilvl w:val="0"/>
          <w:numId w:val="6"/>
        </w:numPr>
        <w:autoSpaceDE w:val="0"/>
        <w:autoSpaceDN w:val="0"/>
        <w:bidi w:val="0"/>
        <w:adjustRightInd w:val="0"/>
        <w:snapToGrid w:val="0"/>
        <w:ind w:left="425" w:hanging="425"/>
        <w:jc w:val="both"/>
        <w:rPr>
          <w:rFonts w:eastAsiaTheme="minorHAnsi" w:cs="Times New Roman"/>
          <w:b/>
          <w:bCs/>
        </w:rPr>
      </w:pPr>
      <w:r w:rsidRPr="00AB182A">
        <w:rPr>
          <w:rFonts w:eastAsia="Times New Roman+FPEF" w:cs="Times New Roman"/>
          <w:color w:val="000000"/>
        </w:rPr>
        <w:t>Wilde,</w:t>
      </w:r>
      <w:r w:rsidR="00AA4613" w:rsidRPr="00AB182A">
        <w:rPr>
          <w:rFonts w:eastAsia="Times New Roman+FPEF" w:cs="Times New Roman"/>
          <w:color w:val="000000"/>
        </w:rPr>
        <w:t xml:space="preserve"> </w:t>
      </w:r>
      <w:r w:rsidRPr="00AB182A">
        <w:rPr>
          <w:rFonts w:eastAsia="Times New Roman+FPEF" w:cs="Times New Roman"/>
          <w:color w:val="000000"/>
        </w:rPr>
        <w:t>S.</w:t>
      </w:r>
      <w:r w:rsidR="00AA4613" w:rsidRPr="00AB182A">
        <w:rPr>
          <w:rFonts w:eastAsia="Times New Roman+FPEF" w:cs="Times New Roman"/>
          <w:color w:val="000000"/>
        </w:rPr>
        <w:t xml:space="preserve"> </w:t>
      </w:r>
      <w:r w:rsidRPr="00AB182A">
        <w:rPr>
          <w:rFonts w:eastAsia="Times New Roman+FPEF" w:cs="Times New Roman"/>
          <w:color w:val="000000"/>
        </w:rPr>
        <w:t>A.;</w:t>
      </w:r>
      <w:r w:rsidR="00AA4613" w:rsidRPr="00AB182A">
        <w:rPr>
          <w:rFonts w:eastAsia="Times New Roman+FPEF" w:cs="Times New Roman"/>
          <w:color w:val="000000"/>
        </w:rPr>
        <w:t xml:space="preserve"> </w:t>
      </w:r>
      <w:r w:rsidRPr="00AB182A">
        <w:rPr>
          <w:rFonts w:eastAsia="Times New Roman+FPEF" w:cs="Times New Roman"/>
          <w:color w:val="000000"/>
        </w:rPr>
        <w:t>Corey,</w:t>
      </w:r>
      <w:r w:rsidR="00AA4613" w:rsidRPr="00AB182A">
        <w:rPr>
          <w:rFonts w:eastAsia="Times New Roman+FPEF" w:cs="Times New Roman"/>
          <w:color w:val="000000"/>
        </w:rPr>
        <w:t xml:space="preserve"> </w:t>
      </w:r>
      <w:r w:rsidRPr="00AB182A">
        <w:rPr>
          <w:rFonts w:eastAsia="Times New Roman+FPEF" w:cs="Times New Roman"/>
          <w:color w:val="000000"/>
        </w:rPr>
        <w:t>R.</w:t>
      </w:r>
      <w:r w:rsidR="00AA4613" w:rsidRPr="00AB182A">
        <w:rPr>
          <w:rFonts w:eastAsia="Times New Roman+FPEF" w:cs="Times New Roman"/>
          <w:color w:val="000000"/>
        </w:rPr>
        <w:t xml:space="preserve"> </w:t>
      </w:r>
      <w:r w:rsidRPr="00AB182A">
        <w:rPr>
          <w:rFonts w:eastAsia="Times New Roman+FPEF" w:cs="Times New Roman"/>
          <w:color w:val="000000"/>
        </w:rPr>
        <w:t>B.;</w:t>
      </w:r>
      <w:r w:rsidR="00AA4613" w:rsidRPr="00AB182A">
        <w:rPr>
          <w:rFonts w:eastAsia="Times New Roman+FPEF" w:cs="Times New Roman"/>
          <w:color w:val="000000"/>
        </w:rPr>
        <w:t xml:space="preserve"> </w:t>
      </w:r>
      <w:r w:rsidRPr="00AB182A">
        <w:rPr>
          <w:rFonts w:eastAsia="Times New Roman+FPEF" w:cs="Times New Roman"/>
          <w:color w:val="000000"/>
        </w:rPr>
        <w:t>Layer,</w:t>
      </w:r>
      <w:r w:rsidR="00AA4613" w:rsidRPr="00AB182A">
        <w:rPr>
          <w:rFonts w:eastAsia="Times New Roman+FPEF" w:cs="Times New Roman"/>
          <w:color w:val="000000"/>
        </w:rPr>
        <w:t xml:space="preserve"> </w:t>
      </w:r>
      <w:r w:rsidRPr="00AB182A">
        <w:rPr>
          <w:rFonts w:eastAsia="Times New Roman+FPEF" w:cs="Times New Roman"/>
          <w:color w:val="000000"/>
        </w:rPr>
        <w:t>J.</w:t>
      </w:r>
      <w:r w:rsidR="00AA4613" w:rsidRPr="00AB182A">
        <w:rPr>
          <w:rFonts w:eastAsia="Times New Roman+FPEF" w:cs="Times New Roman"/>
          <w:color w:val="000000"/>
        </w:rPr>
        <w:t xml:space="preserve"> </w:t>
      </w:r>
      <w:r w:rsidRPr="00AB182A">
        <w:rPr>
          <w:rFonts w:eastAsia="Times New Roman+FPEF" w:cs="Times New Roman"/>
          <w:color w:val="000000"/>
        </w:rPr>
        <w:t>G.</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Voigt,</w:t>
      </w:r>
      <w:r w:rsidR="00AA4613" w:rsidRPr="00AB182A">
        <w:rPr>
          <w:rFonts w:eastAsia="Times New Roman+FPEF" w:cs="Times New Roman"/>
          <w:color w:val="000000"/>
        </w:rPr>
        <w:t xml:space="preserve"> </w:t>
      </w:r>
      <w:r w:rsidRPr="00AB182A">
        <w:rPr>
          <w:rFonts w:eastAsia="Times New Roman+FPEF" w:cs="Times New Roman"/>
          <w:color w:val="000000"/>
        </w:rPr>
        <w:t>G.</w:t>
      </w:r>
      <w:r w:rsidR="00AA4613" w:rsidRPr="00AB182A">
        <w:rPr>
          <w:rFonts w:eastAsia="Times New Roman+FPEF" w:cs="Times New Roman"/>
          <w:color w:val="000000"/>
        </w:rPr>
        <w:t xml:space="preserve"> </w:t>
      </w:r>
      <w:r w:rsidRPr="00AB182A">
        <w:rPr>
          <w:rFonts w:eastAsia="Times New Roman+FPEF" w:cs="Times New Roman"/>
          <w:color w:val="000000"/>
        </w:rPr>
        <w:t>K.</w:t>
      </w:r>
      <w:r w:rsidR="00AA4613" w:rsidRPr="00AB182A">
        <w:rPr>
          <w:rFonts w:eastAsia="Times New Roman+FPEF" w:cs="Times New Roman"/>
          <w:color w:val="000000"/>
        </w:rPr>
        <w:t xml:space="preserve"> </w:t>
      </w:r>
      <w:r w:rsidRPr="00AB182A">
        <w:rPr>
          <w:rFonts w:eastAsia="Times New Roman+FPEF" w:cs="Times New Roman"/>
          <w:color w:val="000000"/>
        </w:rPr>
        <w:t>(1985):</w:t>
      </w:r>
      <w:r w:rsidR="00AA4613" w:rsidRPr="00AB182A">
        <w:rPr>
          <w:rFonts w:eastAsia="Times New Roman+FPEF" w:cs="Times New Roman"/>
          <w:color w:val="000000"/>
        </w:rPr>
        <w:t xml:space="preserve"> </w:t>
      </w:r>
      <w:r w:rsidRPr="00AB182A">
        <w:rPr>
          <w:rFonts w:eastAsia="Times New Roman+FPEF" w:cs="Times New Roman"/>
          <w:color w:val="000000"/>
        </w:rPr>
        <w:t>Soil</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Plant</w:t>
      </w:r>
      <w:r w:rsidR="00AA4613" w:rsidRPr="00AB182A">
        <w:rPr>
          <w:rFonts w:eastAsia="Times New Roman+FPEF" w:cs="Times New Roman"/>
          <w:color w:val="000000"/>
        </w:rPr>
        <w:t xml:space="preserve"> </w:t>
      </w:r>
      <w:r w:rsidRPr="00AB182A">
        <w:rPr>
          <w:rFonts w:eastAsia="Times New Roman+FPEF" w:cs="Times New Roman"/>
          <w:color w:val="000000"/>
        </w:rPr>
        <w:t>Analysis</w:t>
      </w:r>
      <w:r w:rsidR="00AA4613" w:rsidRPr="00AB182A">
        <w:rPr>
          <w:rFonts w:eastAsia="Times New Roman+FPEF" w:cs="Times New Roman"/>
          <w:color w:val="000000"/>
        </w:rPr>
        <w:t xml:space="preserve"> </w:t>
      </w:r>
      <w:r w:rsidRPr="00AB182A">
        <w:rPr>
          <w:rFonts w:eastAsia="Times New Roman+FPEF" w:cs="Times New Roman"/>
          <w:color w:val="000000"/>
        </w:rPr>
        <w:t>for</w:t>
      </w:r>
      <w:r w:rsidR="00AA4613" w:rsidRPr="00AB182A">
        <w:rPr>
          <w:rFonts w:eastAsia="Times New Roman+FPEF" w:cs="Times New Roman"/>
          <w:color w:val="000000"/>
        </w:rPr>
        <w:t xml:space="preserve"> </w:t>
      </w:r>
      <w:r w:rsidRPr="00AB182A">
        <w:rPr>
          <w:rFonts w:eastAsia="Times New Roman+FPEF" w:cs="Times New Roman"/>
          <w:color w:val="000000"/>
        </w:rPr>
        <w:t>Tree</w:t>
      </w:r>
      <w:r w:rsidR="00AA4613" w:rsidRPr="00AB182A">
        <w:rPr>
          <w:rFonts w:eastAsia="Times New Roman+FPEF" w:cs="Times New Roman"/>
          <w:color w:val="000000"/>
        </w:rPr>
        <w:t xml:space="preserve"> </w:t>
      </w:r>
      <w:r w:rsidRPr="00AB182A">
        <w:rPr>
          <w:rFonts w:eastAsia="Times New Roman+FPEF" w:cs="Times New Roman"/>
          <w:color w:val="000000"/>
        </w:rPr>
        <w:t>Culture.</w:t>
      </w:r>
      <w:r w:rsidR="00AA4613" w:rsidRPr="00AB182A">
        <w:rPr>
          <w:rFonts w:eastAsia="Times New Roman+FPEF" w:cs="Times New Roman"/>
          <w:color w:val="000000"/>
        </w:rPr>
        <w:t xml:space="preserve"> </w:t>
      </w:r>
      <w:r w:rsidRPr="00AB182A">
        <w:rPr>
          <w:rFonts w:eastAsia="Times New Roman+FPEF" w:cs="Times New Roman"/>
          <w:color w:val="000000"/>
        </w:rPr>
        <w:t>Oxford</w:t>
      </w:r>
      <w:r w:rsidR="00AA4613" w:rsidRPr="00AB182A">
        <w:rPr>
          <w:rFonts w:eastAsia="Times New Roman+FPEF" w:cs="Times New Roman"/>
          <w:color w:val="000000"/>
        </w:rPr>
        <w:t xml:space="preserve"> </w:t>
      </w:r>
      <w:r w:rsidRPr="00AB182A">
        <w:rPr>
          <w:rFonts w:eastAsia="Times New Roman+FPEF" w:cs="Times New Roman"/>
          <w:color w:val="000000"/>
        </w:rPr>
        <w:t>and</w:t>
      </w:r>
      <w:r w:rsidR="00AA4613" w:rsidRPr="00AB182A">
        <w:rPr>
          <w:rFonts w:eastAsia="Times New Roman+FPEF" w:cs="Times New Roman"/>
          <w:color w:val="000000"/>
        </w:rPr>
        <w:t xml:space="preserve"> </w:t>
      </w:r>
      <w:r w:rsidRPr="00AB182A">
        <w:rPr>
          <w:rFonts w:eastAsia="Times New Roman+FPEF" w:cs="Times New Roman"/>
          <w:color w:val="000000"/>
        </w:rPr>
        <w:t>IBH</w:t>
      </w:r>
      <w:r w:rsidR="00AA4613" w:rsidRPr="00AB182A">
        <w:rPr>
          <w:rFonts w:eastAsia="Times New Roman+FPEF" w:cs="Times New Roman"/>
          <w:color w:val="000000"/>
        </w:rPr>
        <w:t xml:space="preserve"> </w:t>
      </w:r>
      <w:r w:rsidRPr="00AB182A">
        <w:rPr>
          <w:rFonts w:eastAsia="Times New Roman+FPEF" w:cs="Times New Roman"/>
          <w:color w:val="000000"/>
        </w:rPr>
        <w:t>publishing</w:t>
      </w:r>
      <w:r w:rsidR="00AA4613" w:rsidRPr="00AB182A">
        <w:rPr>
          <w:rFonts w:eastAsia="Times New Roman+FPEF" w:cs="Times New Roman"/>
          <w:color w:val="000000"/>
        </w:rPr>
        <w:t xml:space="preserve"> </w:t>
      </w:r>
      <w:r w:rsidRPr="00AB182A">
        <w:rPr>
          <w:rFonts w:eastAsia="Times New Roman+FPEF" w:cs="Times New Roman"/>
          <w:color w:val="000000"/>
        </w:rPr>
        <w:t>Co.,</w:t>
      </w:r>
      <w:r w:rsidR="00AA4613" w:rsidRPr="00AB182A">
        <w:rPr>
          <w:rFonts w:eastAsia="Times New Roman+FPEF" w:cs="Times New Roman"/>
          <w:color w:val="000000"/>
        </w:rPr>
        <w:t xml:space="preserve"> </w:t>
      </w:r>
      <w:r w:rsidR="00A53BDC" w:rsidRPr="00AB182A">
        <w:rPr>
          <w:rFonts w:eastAsia="Times New Roman+FPEF" w:cs="Times New Roman"/>
          <w:color w:val="000000"/>
        </w:rPr>
        <w:t>]-</w:t>
      </w:r>
      <w:r w:rsidRPr="00AB182A">
        <w:rPr>
          <w:rFonts w:eastAsia="Times New Roman+FPEF" w:cs="Times New Roman"/>
          <w:color w:val="000000"/>
        </w:rPr>
        <w:t>New</w:t>
      </w:r>
      <w:r w:rsidR="00AA4613" w:rsidRPr="00AB182A">
        <w:rPr>
          <w:rFonts w:eastAsia="Times New Roman+FPEF" w:cs="Times New Roman"/>
          <w:color w:val="000000"/>
        </w:rPr>
        <w:t xml:space="preserve"> </w:t>
      </w:r>
      <w:r w:rsidRPr="00AB182A">
        <w:rPr>
          <w:rFonts w:eastAsia="Times New Roman+FPEF" w:cs="Times New Roman"/>
          <w:color w:val="000000"/>
        </w:rPr>
        <w:t>Delhi,</w:t>
      </w:r>
      <w:r w:rsidR="00AA4613" w:rsidRPr="00AB182A">
        <w:rPr>
          <w:rFonts w:eastAsia="Times New Roman+FPEF" w:cs="Times New Roman"/>
          <w:color w:val="000000"/>
        </w:rPr>
        <w:t xml:space="preserve"> </w:t>
      </w:r>
      <w:r w:rsidRPr="00AB182A">
        <w:rPr>
          <w:rFonts w:eastAsia="Times New Roman+FPEF" w:cs="Times New Roman"/>
          <w:color w:val="000000"/>
        </w:rPr>
        <w:t>India.</w:t>
      </w:r>
    </w:p>
    <w:p w:rsidR="001F5C82" w:rsidRPr="00AB182A" w:rsidRDefault="001F5C82" w:rsidP="001F5C82">
      <w:pPr>
        <w:autoSpaceDE w:val="0"/>
        <w:autoSpaceDN w:val="0"/>
        <w:bidi w:val="0"/>
        <w:adjustRightInd w:val="0"/>
        <w:snapToGrid w:val="0"/>
        <w:ind w:left="425" w:hanging="425"/>
        <w:jc w:val="both"/>
        <w:rPr>
          <w:rFonts w:eastAsiaTheme="minorHAnsi" w:cs="Times New Roman"/>
          <w:b/>
          <w:bCs/>
        </w:rPr>
        <w:sectPr w:rsidR="001F5C82" w:rsidRPr="00AB182A" w:rsidSect="001F5C82">
          <w:type w:val="continuous"/>
          <w:pgSz w:w="12240" w:h="15840"/>
          <w:pgMar w:top="1440" w:right="1440" w:bottom="1440" w:left="1440" w:header="720" w:footer="720" w:gutter="0"/>
          <w:cols w:num="2" w:space="500"/>
          <w:rtlGutter/>
          <w:docGrid w:linePitch="360"/>
        </w:sectPr>
      </w:pPr>
    </w:p>
    <w:p w:rsidR="00AA4613" w:rsidRPr="00AB182A" w:rsidRDefault="00AA4613" w:rsidP="001F5C82">
      <w:pPr>
        <w:autoSpaceDE w:val="0"/>
        <w:autoSpaceDN w:val="0"/>
        <w:bidi w:val="0"/>
        <w:adjustRightInd w:val="0"/>
        <w:snapToGrid w:val="0"/>
        <w:ind w:left="425" w:hanging="425"/>
        <w:jc w:val="both"/>
        <w:rPr>
          <w:rFonts w:eastAsiaTheme="minorEastAsia" w:cs="Times New Roman"/>
          <w:b/>
          <w:bCs/>
          <w:lang w:eastAsia="zh-CN"/>
        </w:rPr>
      </w:pPr>
    </w:p>
    <w:p w:rsidR="001F5C82" w:rsidRPr="00AB182A" w:rsidRDefault="001F5C82" w:rsidP="001F5C82">
      <w:pPr>
        <w:autoSpaceDE w:val="0"/>
        <w:autoSpaceDN w:val="0"/>
        <w:bidi w:val="0"/>
        <w:adjustRightInd w:val="0"/>
        <w:snapToGrid w:val="0"/>
        <w:ind w:left="425" w:hanging="425"/>
        <w:jc w:val="both"/>
        <w:rPr>
          <w:rFonts w:eastAsiaTheme="minorEastAsia" w:cs="Times New Roman"/>
          <w:b/>
          <w:bCs/>
          <w:lang w:eastAsia="zh-CN"/>
        </w:rPr>
      </w:pPr>
      <w:r w:rsidRPr="00AB182A">
        <w:rPr>
          <w:rFonts w:eastAsiaTheme="minorEastAsia" w:cs="Times New Roman" w:hint="eastAsia"/>
          <w:b/>
          <w:bCs/>
          <w:lang w:eastAsia="zh-CN"/>
        </w:rPr>
        <w:t xml:space="preserve"> </w:t>
      </w:r>
    </w:p>
    <w:p w:rsidR="001F5C82" w:rsidRPr="00AB182A" w:rsidRDefault="001F5C82" w:rsidP="001F5C82">
      <w:pPr>
        <w:tabs>
          <w:tab w:val="right" w:pos="426"/>
        </w:tabs>
        <w:autoSpaceDE w:val="0"/>
        <w:autoSpaceDN w:val="0"/>
        <w:bidi w:val="0"/>
        <w:adjustRightInd w:val="0"/>
        <w:snapToGrid w:val="0"/>
        <w:jc w:val="both"/>
        <w:rPr>
          <w:rFonts w:eastAsiaTheme="minorEastAsia" w:cs="Times New Roman"/>
          <w:b/>
          <w:bCs/>
          <w:lang w:eastAsia="zh-CN"/>
        </w:rPr>
      </w:pPr>
    </w:p>
    <w:p w:rsidR="00DE01E5" w:rsidRPr="00AB182A" w:rsidRDefault="00AA4613" w:rsidP="001F5C82">
      <w:pPr>
        <w:tabs>
          <w:tab w:val="right" w:pos="426"/>
        </w:tabs>
        <w:autoSpaceDE w:val="0"/>
        <w:autoSpaceDN w:val="0"/>
        <w:bidi w:val="0"/>
        <w:adjustRightInd w:val="0"/>
        <w:snapToGrid w:val="0"/>
        <w:jc w:val="both"/>
        <w:rPr>
          <w:rFonts w:eastAsiaTheme="minorHAnsi" w:cs="Times New Roman"/>
          <w:bCs/>
        </w:rPr>
      </w:pPr>
      <w:r w:rsidRPr="00AB182A">
        <w:rPr>
          <w:rFonts w:eastAsiaTheme="minorHAnsi" w:cs="Times New Roman"/>
          <w:bCs/>
        </w:rPr>
        <w:t>2/4/2020</w:t>
      </w:r>
    </w:p>
    <w:sectPr w:rsidR="00DE01E5" w:rsidRPr="00AB182A" w:rsidSect="00AA4613">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C8A" w:rsidRDefault="00BC3C8A" w:rsidP="00434D0E">
      <w:r>
        <w:separator/>
      </w:r>
    </w:p>
  </w:endnote>
  <w:endnote w:type="continuationSeparator" w:id="1">
    <w:p w:rsidR="00BC3C8A" w:rsidRDefault="00BC3C8A" w:rsidP="00434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82" w:rsidRPr="00777775" w:rsidRDefault="00881CBA" w:rsidP="00777775">
    <w:pPr>
      <w:bidi w:val="0"/>
      <w:jc w:val="center"/>
      <w:rPr>
        <w:rFonts w:cs="Times New Roman"/>
      </w:rPr>
    </w:pPr>
    <w:r w:rsidRPr="00777775">
      <w:rPr>
        <w:rFonts w:cs="Times New Roman"/>
      </w:rPr>
      <w:fldChar w:fldCharType="begin"/>
    </w:r>
    <w:r w:rsidR="00777775" w:rsidRPr="00777775">
      <w:rPr>
        <w:rFonts w:cs="Times New Roman"/>
      </w:rPr>
      <w:instrText xml:space="preserve"> page </w:instrText>
    </w:r>
    <w:r w:rsidRPr="00777775">
      <w:rPr>
        <w:rFonts w:cs="Times New Roman"/>
      </w:rPr>
      <w:fldChar w:fldCharType="separate"/>
    </w:r>
    <w:r w:rsidR="00581E31">
      <w:rPr>
        <w:rFonts w:cs="Times New Roman"/>
        <w:noProof/>
      </w:rPr>
      <w:t>57</w:t>
    </w:r>
    <w:r w:rsidRPr="00777775">
      <w:rPr>
        <w:rFonts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C8A" w:rsidRDefault="00BC3C8A" w:rsidP="00434D0E">
      <w:r>
        <w:separator/>
      </w:r>
    </w:p>
  </w:footnote>
  <w:footnote w:type="continuationSeparator" w:id="1">
    <w:p w:rsidR="00BC3C8A" w:rsidRDefault="00BC3C8A" w:rsidP="00434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75" w:rsidRPr="00F436DA" w:rsidRDefault="00F436DA" w:rsidP="00F436DA">
    <w:pPr>
      <w:pStyle w:val="Header"/>
    </w:pPr>
    <w:r>
      <w:rPr>
        <w:noProof/>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6DA" w:rsidRPr="00777775" w:rsidRDefault="00F436DA" w:rsidP="00777775">
    <w:pPr>
      <w:pBdr>
        <w:bottom w:val="thinThickMediumGap" w:sz="12" w:space="1" w:color="auto"/>
      </w:pBdr>
      <w:tabs>
        <w:tab w:val="left" w:pos="851"/>
        <w:tab w:val="right" w:pos="8364"/>
      </w:tabs>
      <w:bidi w:val="0"/>
      <w:adjustRightInd w:val="0"/>
      <w:snapToGrid w:val="0"/>
      <w:jc w:val="both"/>
      <w:rPr>
        <w:rFonts w:cs="Times New Roman"/>
        <w:iCs/>
      </w:rPr>
    </w:pPr>
    <w:r w:rsidRPr="00777775">
      <w:rPr>
        <w:rFonts w:cs="Times New Roman" w:hint="eastAsia"/>
      </w:rPr>
      <w:tab/>
    </w:r>
    <w:r w:rsidRPr="00777775">
      <w:rPr>
        <w:rFonts w:cs="Times New Roman"/>
      </w:rPr>
      <w:t>New York Science Journal 20</w:t>
    </w:r>
    <w:r w:rsidRPr="00777775">
      <w:rPr>
        <w:rFonts w:cs="Times New Roman" w:hint="eastAsia"/>
      </w:rPr>
      <w:t>20</w:t>
    </w:r>
    <w:r w:rsidRPr="00777775">
      <w:rPr>
        <w:rFonts w:cs="Times New Roman"/>
      </w:rPr>
      <w:t>;</w:t>
    </w:r>
    <w:r w:rsidRPr="00777775">
      <w:rPr>
        <w:rFonts w:cs="Times New Roman" w:hint="eastAsia"/>
      </w:rPr>
      <w:t>13</w:t>
    </w:r>
    <w:r w:rsidRPr="00777775">
      <w:rPr>
        <w:rFonts w:cs="Times New Roman"/>
      </w:rPr>
      <w:t>(</w:t>
    </w:r>
    <w:r w:rsidRPr="00777775">
      <w:rPr>
        <w:rFonts w:cs="Times New Roman" w:hint="eastAsia"/>
      </w:rPr>
      <w:t>2</w:t>
    </w:r>
    <w:r w:rsidRPr="00777775">
      <w:rPr>
        <w:rFonts w:cs="Times New Roman"/>
      </w:rPr>
      <w:t>)</w:t>
    </w:r>
    <w:r w:rsidRPr="00777775">
      <w:rPr>
        <w:rFonts w:cs="Times New Roman"/>
        <w:iCs/>
      </w:rPr>
      <w:t xml:space="preserve"> </w:t>
    </w:r>
    <w:r w:rsidRPr="00777775">
      <w:rPr>
        <w:rFonts w:cs="Times New Roman" w:hint="eastAsia"/>
        <w:iCs/>
      </w:rPr>
      <w:tab/>
    </w:r>
    <w:r w:rsidRPr="00777775">
      <w:rPr>
        <w:rFonts w:cs="Times New Roman"/>
        <w:iCs/>
      </w:rPr>
      <w:t xml:space="preserve">  </w:t>
    </w:r>
    <w:hyperlink r:id="rId1" w:history="1">
      <w:r w:rsidRPr="00777775">
        <w:rPr>
          <w:rStyle w:val="Hyperlink"/>
          <w:rFonts w:cs="Times New Roman"/>
          <w:color w:val="0000FF"/>
        </w:rPr>
        <w:t>http://www.sciencepub.net/newyork</w:t>
      </w:r>
    </w:hyperlink>
    <w:r w:rsidRPr="00777775">
      <w:rPr>
        <w:rFonts w:cs="Times New Roman" w:hint="eastAsia"/>
      </w:rPr>
      <w:t xml:space="preserve">   </w:t>
    </w:r>
    <w:r w:rsidRPr="00777775">
      <w:rPr>
        <w:rFonts w:cs="Times New Roman" w:hint="eastAsia"/>
        <w:b/>
        <w:i/>
        <w:color w:val="FF0000"/>
        <w:bdr w:val="single" w:sz="4" w:space="0" w:color="FF0000"/>
      </w:rPr>
      <w:t>NYJ</w:t>
    </w:r>
  </w:p>
  <w:p w:rsidR="00F436DA" w:rsidRPr="00777775" w:rsidRDefault="00F436DA" w:rsidP="00777775">
    <w:pPr>
      <w:tabs>
        <w:tab w:val="left" w:pos="851"/>
        <w:tab w:val="left" w:pos="7200"/>
        <w:tab w:val="right" w:pos="8364"/>
      </w:tabs>
      <w:bidi w:val="0"/>
      <w:adjustRightInd w:val="0"/>
      <w:snapToGrid w:val="0"/>
      <w:jc w:val="both"/>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054E"/>
    <w:multiLevelType w:val="hybridMultilevel"/>
    <w:tmpl w:val="275C77FA"/>
    <w:lvl w:ilvl="0" w:tplc="A8600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D6690"/>
    <w:multiLevelType w:val="hybridMultilevel"/>
    <w:tmpl w:val="04B637EE"/>
    <w:lvl w:ilvl="0" w:tplc="2F985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84AF9"/>
    <w:multiLevelType w:val="hybridMultilevel"/>
    <w:tmpl w:val="BE24E25A"/>
    <w:lvl w:ilvl="0" w:tplc="158020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EB5F90"/>
    <w:multiLevelType w:val="hybridMultilevel"/>
    <w:tmpl w:val="4014B218"/>
    <w:lvl w:ilvl="0" w:tplc="ED600C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035744"/>
    <w:multiLevelType w:val="hybridMultilevel"/>
    <w:tmpl w:val="4014B218"/>
    <w:lvl w:ilvl="0" w:tplc="ED600C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AF96BFC"/>
    <w:multiLevelType w:val="hybridMultilevel"/>
    <w:tmpl w:val="FCC6EEF4"/>
    <w:lvl w:ilvl="0" w:tplc="298C6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284"/>
  <w:drawingGridHorizontalSpacing w:val="100"/>
  <w:displayHorizontalDrawingGridEvery w:val="2"/>
  <w:characterSpacingControl w:val="doNotCompress"/>
  <w:hdrShapeDefaults>
    <o:shapedefaults v:ext="edit" spidmax="22530"/>
  </w:hdrShapeDefaults>
  <w:footnotePr>
    <w:footnote w:id="0"/>
    <w:footnote w:id="1"/>
  </w:footnotePr>
  <w:endnotePr>
    <w:endnote w:id="0"/>
    <w:endnote w:id="1"/>
  </w:endnotePr>
  <w:compat>
    <w:useFELayout/>
  </w:compat>
  <w:rsids>
    <w:rsidRoot w:val="006408C9"/>
    <w:rsid w:val="00017242"/>
    <w:rsid w:val="00022B19"/>
    <w:rsid w:val="00030153"/>
    <w:rsid w:val="00030C7B"/>
    <w:rsid w:val="00043D88"/>
    <w:rsid w:val="000450E5"/>
    <w:rsid w:val="000506E6"/>
    <w:rsid w:val="00054931"/>
    <w:rsid w:val="000643EA"/>
    <w:rsid w:val="00064A40"/>
    <w:rsid w:val="0007513B"/>
    <w:rsid w:val="00077DEE"/>
    <w:rsid w:val="000856CD"/>
    <w:rsid w:val="000A05A5"/>
    <w:rsid w:val="000B2B19"/>
    <w:rsid w:val="000C6A9E"/>
    <w:rsid w:val="000D6642"/>
    <w:rsid w:val="000E2642"/>
    <w:rsid w:val="000E4DA7"/>
    <w:rsid w:val="000F5CFB"/>
    <w:rsid w:val="00111F7C"/>
    <w:rsid w:val="00112645"/>
    <w:rsid w:val="00120C57"/>
    <w:rsid w:val="00127177"/>
    <w:rsid w:val="00127AFD"/>
    <w:rsid w:val="001418D1"/>
    <w:rsid w:val="001509DE"/>
    <w:rsid w:val="00154805"/>
    <w:rsid w:val="001669D1"/>
    <w:rsid w:val="00173B17"/>
    <w:rsid w:val="0018249D"/>
    <w:rsid w:val="00185731"/>
    <w:rsid w:val="00185A66"/>
    <w:rsid w:val="00187332"/>
    <w:rsid w:val="001C089E"/>
    <w:rsid w:val="001D4815"/>
    <w:rsid w:val="001E3C22"/>
    <w:rsid w:val="001F5C82"/>
    <w:rsid w:val="00211EC5"/>
    <w:rsid w:val="002211D6"/>
    <w:rsid w:val="00224C74"/>
    <w:rsid w:val="00233D33"/>
    <w:rsid w:val="00271B43"/>
    <w:rsid w:val="002846EC"/>
    <w:rsid w:val="0029563B"/>
    <w:rsid w:val="002A0085"/>
    <w:rsid w:val="002B4181"/>
    <w:rsid w:val="002C02A3"/>
    <w:rsid w:val="002D0C4D"/>
    <w:rsid w:val="002D2CDB"/>
    <w:rsid w:val="002D5BB7"/>
    <w:rsid w:val="002E39F9"/>
    <w:rsid w:val="002F1662"/>
    <w:rsid w:val="00305257"/>
    <w:rsid w:val="0030735A"/>
    <w:rsid w:val="00323227"/>
    <w:rsid w:val="003255F9"/>
    <w:rsid w:val="00355B92"/>
    <w:rsid w:val="0037462B"/>
    <w:rsid w:val="003B0B44"/>
    <w:rsid w:val="003B19ED"/>
    <w:rsid w:val="003B773A"/>
    <w:rsid w:val="003C6DF9"/>
    <w:rsid w:val="003F223E"/>
    <w:rsid w:val="00407338"/>
    <w:rsid w:val="00410331"/>
    <w:rsid w:val="0041749D"/>
    <w:rsid w:val="00423475"/>
    <w:rsid w:val="00425DAC"/>
    <w:rsid w:val="00434D0E"/>
    <w:rsid w:val="00443588"/>
    <w:rsid w:val="00443B96"/>
    <w:rsid w:val="00456539"/>
    <w:rsid w:val="004619D9"/>
    <w:rsid w:val="00475164"/>
    <w:rsid w:val="0049266E"/>
    <w:rsid w:val="004A5FF8"/>
    <w:rsid w:val="004A67DA"/>
    <w:rsid w:val="004B2AFA"/>
    <w:rsid w:val="004B48C4"/>
    <w:rsid w:val="004C0431"/>
    <w:rsid w:val="004C1A9D"/>
    <w:rsid w:val="004E478F"/>
    <w:rsid w:val="004F165C"/>
    <w:rsid w:val="004F3639"/>
    <w:rsid w:val="00501820"/>
    <w:rsid w:val="0050237A"/>
    <w:rsid w:val="005075C7"/>
    <w:rsid w:val="00521071"/>
    <w:rsid w:val="00523365"/>
    <w:rsid w:val="005279CD"/>
    <w:rsid w:val="00532B75"/>
    <w:rsid w:val="00542A19"/>
    <w:rsid w:val="005448DB"/>
    <w:rsid w:val="00552A44"/>
    <w:rsid w:val="005633FD"/>
    <w:rsid w:val="0056765B"/>
    <w:rsid w:val="005712B0"/>
    <w:rsid w:val="00581783"/>
    <w:rsid w:val="00581E31"/>
    <w:rsid w:val="005A1875"/>
    <w:rsid w:val="005A196F"/>
    <w:rsid w:val="005C125D"/>
    <w:rsid w:val="005D2EF2"/>
    <w:rsid w:val="00607F76"/>
    <w:rsid w:val="00615AA6"/>
    <w:rsid w:val="00617908"/>
    <w:rsid w:val="00626128"/>
    <w:rsid w:val="00633EF8"/>
    <w:rsid w:val="0063701A"/>
    <w:rsid w:val="006408C9"/>
    <w:rsid w:val="00644D9A"/>
    <w:rsid w:val="00647800"/>
    <w:rsid w:val="0065290E"/>
    <w:rsid w:val="00673EEB"/>
    <w:rsid w:val="00676622"/>
    <w:rsid w:val="00681105"/>
    <w:rsid w:val="006840C9"/>
    <w:rsid w:val="00693A38"/>
    <w:rsid w:val="006A2536"/>
    <w:rsid w:val="006A5009"/>
    <w:rsid w:val="006B1683"/>
    <w:rsid w:val="006B28D9"/>
    <w:rsid w:val="006B67E9"/>
    <w:rsid w:val="006C28AB"/>
    <w:rsid w:val="006D24D4"/>
    <w:rsid w:val="006D76F5"/>
    <w:rsid w:val="006E01E6"/>
    <w:rsid w:val="006E08FB"/>
    <w:rsid w:val="006E1599"/>
    <w:rsid w:val="006F4E85"/>
    <w:rsid w:val="0070705F"/>
    <w:rsid w:val="0073184A"/>
    <w:rsid w:val="00731A88"/>
    <w:rsid w:val="00744230"/>
    <w:rsid w:val="007453CE"/>
    <w:rsid w:val="0075720B"/>
    <w:rsid w:val="00776B61"/>
    <w:rsid w:val="00777775"/>
    <w:rsid w:val="00780FEE"/>
    <w:rsid w:val="00781235"/>
    <w:rsid w:val="00784C47"/>
    <w:rsid w:val="007A04A1"/>
    <w:rsid w:val="007D1F95"/>
    <w:rsid w:val="007D1FD4"/>
    <w:rsid w:val="007D5EA9"/>
    <w:rsid w:val="007D74C2"/>
    <w:rsid w:val="007F4840"/>
    <w:rsid w:val="007F7BDD"/>
    <w:rsid w:val="00800176"/>
    <w:rsid w:val="00803B90"/>
    <w:rsid w:val="00805EF5"/>
    <w:rsid w:val="008079FE"/>
    <w:rsid w:val="0081279B"/>
    <w:rsid w:val="008204F8"/>
    <w:rsid w:val="00832C73"/>
    <w:rsid w:val="00845003"/>
    <w:rsid w:val="0084605C"/>
    <w:rsid w:val="00860B78"/>
    <w:rsid w:val="00865C3F"/>
    <w:rsid w:val="00881CBA"/>
    <w:rsid w:val="008B0435"/>
    <w:rsid w:val="008B17BC"/>
    <w:rsid w:val="00911077"/>
    <w:rsid w:val="00912654"/>
    <w:rsid w:val="009151CC"/>
    <w:rsid w:val="00923A0B"/>
    <w:rsid w:val="009346D4"/>
    <w:rsid w:val="00940F5E"/>
    <w:rsid w:val="0094189A"/>
    <w:rsid w:val="00951FC1"/>
    <w:rsid w:val="009545D1"/>
    <w:rsid w:val="00957570"/>
    <w:rsid w:val="0096116F"/>
    <w:rsid w:val="00961A14"/>
    <w:rsid w:val="00966552"/>
    <w:rsid w:val="009720B5"/>
    <w:rsid w:val="00990118"/>
    <w:rsid w:val="0099641A"/>
    <w:rsid w:val="009C4910"/>
    <w:rsid w:val="009C5827"/>
    <w:rsid w:val="009C6825"/>
    <w:rsid w:val="009C6F54"/>
    <w:rsid w:val="009D41C8"/>
    <w:rsid w:val="009D6F75"/>
    <w:rsid w:val="009E7AEA"/>
    <w:rsid w:val="009F7D64"/>
    <w:rsid w:val="00A112CE"/>
    <w:rsid w:val="00A1423E"/>
    <w:rsid w:val="00A21F9E"/>
    <w:rsid w:val="00A25997"/>
    <w:rsid w:val="00A30683"/>
    <w:rsid w:val="00A45723"/>
    <w:rsid w:val="00A53BDC"/>
    <w:rsid w:val="00A607DC"/>
    <w:rsid w:val="00A65D98"/>
    <w:rsid w:val="00A8372F"/>
    <w:rsid w:val="00AA3B69"/>
    <w:rsid w:val="00AA4613"/>
    <w:rsid w:val="00AA7FD5"/>
    <w:rsid w:val="00AB182A"/>
    <w:rsid w:val="00AB1CB0"/>
    <w:rsid w:val="00AB23FF"/>
    <w:rsid w:val="00AC269B"/>
    <w:rsid w:val="00AC437E"/>
    <w:rsid w:val="00AC4494"/>
    <w:rsid w:val="00AD035B"/>
    <w:rsid w:val="00AD1A9B"/>
    <w:rsid w:val="00AE3336"/>
    <w:rsid w:val="00AE54A3"/>
    <w:rsid w:val="00AE7E16"/>
    <w:rsid w:val="00B01058"/>
    <w:rsid w:val="00B01B46"/>
    <w:rsid w:val="00B10137"/>
    <w:rsid w:val="00B47B89"/>
    <w:rsid w:val="00B95905"/>
    <w:rsid w:val="00B97CE3"/>
    <w:rsid w:val="00BB2283"/>
    <w:rsid w:val="00BB58FE"/>
    <w:rsid w:val="00BC1918"/>
    <w:rsid w:val="00BC3C8A"/>
    <w:rsid w:val="00BC50C6"/>
    <w:rsid w:val="00BD1D25"/>
    <w:rsid w:val="00BD53A7"/>
    <w:rsid w:val="00BE43AD"/>
    <w:rsid w:val="00BE6744"/>
    <w:rsid w:val="00BF5AA7"/>
    <w:rsid w:val="00C0175A"/>
    <w:rsid w:val="00C1254E"/>
    <w:rsid w:val="00C24640"/>
    <w:rsid w:val="00C436EC"/>
    <w:rsid w:val="00C45824"/>
    <w:rsid w:val="00C54D4C"/>
    <w:rsid w:val="00C5583C"/>
    <w:rsid w:val="00C710BF"/>
    <w:rsid w:val="00C900AD"/>
    <w:rsid w:val="00CA0795"/>
    <w:rsid w:val="00CA6FDC"/>
    <w:rsid w:val="00CB23A5"/>
    <w:rsid w:val="00CC6EDA"/>
    <w:rsid w:val="00CD7353"/>
    <w:rsid w:val="00CE0269"/>
    <w:rsid w:val="00D016D9"/>
    <w:rsid w:val="00D120B1"/>
    <w:rsid w:val="00D15100"/>
    <w:rsid w:val="00D208DA"/>
    <w:rsid w:val="00D237D0"/>
    <w:rsid w:val="00D2778E"/>
    <w:rsid w:val="00D44234"/>
    <w:rsid w:val="00D5174D"/>
    <w:rsid w:val="00D573FF"/>
    <w:rsid w:val="00D841B1"/>
    <w:rsid w:val="00D97AE2"/>
    <w:rsid w:val="00DC1A4C"/>
    <w:rsid w:val="00DC6017"/>
    <w:rsid w:val="00DC6562"/>
    <w:rsid w:val="00DD4E1D"/>
    <w:rsid w:val="00DE01E5"/>
    <w:rsid w:val="00DE773B"/>
    <w:rsid w:val="00DF11A5"/>
    <w:rsid w:val="00DF1B9F"/>
    <w:rsid w:val="00E14CB3"/>
    <w:rsid w:val="00E246B3"/>
    <w:rsid w:val="00E3570A"/>
    <w:rsid w:val="00E403E9"/>
    <w:rsid w:val="00E43171"/>
    <w:rsid w:val="00E46E67"/>
    <w:rsid w:val="00E559EF"/>
    <w:rsid w:val="00E55EE4"/>
    <w:rsid w:val="00E56A64"/>
    <w:rsid w:val="00E6340C"/>
    <w:rsid w:val="00E63779"/>
    <w:rsid w:val="00E8069F"/>
    <w:rsid w:val="00E864F1"/>
    <w:rsid w:val="00E975DB"/>
    <w:rsid w:val="00EC17FB"/>
    <w:rsid w:val="00EE7420"/>
    <w:rsid w:val="00EF6567"/>
    <w:rsid w:val="00EF7968"/>
    <w:rsid w:val="00F07F48"/>
    <w:rsid w:val="00F12967"/>
    <w:rsid w:val="00F23C20"/>
    <w:rsid w:val="00F25449"/>
    <w:rsid w:val="00F2613A"/>
    <w:rsid w:val="00F311D9"/>
    <w:rsid w:val="00F33E9D"/>
    <w:rsid w:val="00F414F0"/>
    <w:rsid w:val="00F417E6"/>
    <w:rsid w:val="00F436DA"/>
    <w:rsid w:val="00F4412F"/>
    <w:rsid w:val="00F45BB0"/>
    <w:rsid w:val="00F50061"/>
    <w:rsid w:val="00F636B5"/>
    <w:rsid w:val="00F63B16"/>
    <w:rsid w:val="00F66465"/>
    <w:rsid w:val="00F67400"/>
    <w:rsid w:val="00F70CED"/>
    <w:rsid w:val="00F81991"/>
    <w:rsid w:val="00F939F8"/>
    <w:rsid w:val="00F95043"/>
    <w:rsid w:val="00FA2658"/>
    <w:rsid w:val="00FC3249"/>
    <w:rsid w:val="00FE2545"/>
    <w:rsid w:val="00FE4725"/>
    <w:rsid w:val="00FE7D3B"/>
    <w:rsid w:val="00FE7E78"/>
    <w:rsid w:val="00FF2A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C9"/>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uiPriority w:val="9"/>
    <w:qFormat/>
    <w:rsid w:val="004F16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16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65C"/>
    <w:pPr>
      <w:bidi/>
      <w:spacing w:after="0" w:line="240" w:lineRule="auto"/>
    </w:pPr>
    <w:rPr>
      <w:rFonts w:ascii="Times New Roman" w:eastAsia="Times New Roman" w:hAnsi="Times New Roman" w:cs="Traditional Arabic"/>
      <w:sz w:val="20"/>
      <w:szCs w:val="20"/>
    </w:rPr>
  </w:style>
  <w:style w:type="character" w:customStyle="1" w:styleId="Heading1Char">
    <w:name w:val="Heading 1 Char"/>
    <w:basedOn w:val="DefaultParagraphFont"/>
    <w:link w:val="Heading1"/>
    <w:uiPriority w:val="9"/>
    <w:rsid w:val="004F16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165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E7AEA"/>
    <w:pPr>
      <w:ind w:left="720"/>
      <w:contextualSpacing/>
    </w:pPr>
  </w:style>
  <w:style w:type="character" w:styleId="Hyperlink">
    <w:name w:val="Hyperlink"/>
    <w:basedOn w:val="DefaultParagraphFont"/>
    <w:uiPriority w:val="99"/>
    <w:unhideWhenUsed/>
    <w:rsid w:val="00744230"/>
    <w:rPr>
      <w:color w:val="0000FF" w:themeColor="hyperlink"/>
      <w:u w:val="single"/>
    </w:rPr>
  </w:style>
  <w:style w:type="table" w:styleId="TableGrid">
    <w:name w:val="Table Grid"/>
    <w:basedOn w:val="TableNormal"/>
    <w:uiPriority w:val="59"/>
    <w:rsid w:val="0061790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6825"/>
    <w:rPr>
      <w:rFonts w:ascii="Tahoma" w:hAnsi="Tahoma" w:cs="Tahoma"/>
      <w:sz w:val="16"/>
      <w:szCs w:val="16"/>
    </w:rPr>
  </w:style>
  <w:style w:type="character" w:customStyle="1" w:styleId="BalloonTextChar">
    <w:name w:val="Balloon Text Char"/>
    <w:basedOn w:val="DefaultParagraphFont"/>
    <w:link w:val="BalloonText"/>
    <w:uiPriority w:val="99"/>
    <w:semiHidden/>
    <w:rsid w:val="009C6825"/>
    <w:rPr>
      <w:rFonts w:ascii="Tahoma" w:eastAsia="Times New Roman" w:hAnsi="Tahoma" w:cs="Tahoma"/>
      <w:sz w:val="16"/>
      <w:szCs w:val="16"/>
    </w:rPr>
  </w:style>
  <w:style w:type="paragraph" w:styleId="Header">
    <w:name w:val="header"/>
    <w:basedOn w:val="Normal"/>
    <w:link w:val="HeaderChar"/>
    <w:uiPriority w:val="99"/>
    <w:semiHidden/>
    <w:unhideWhenUsed/>
    <w:rsid w:val="00434D0E"/>
    <w:pPr>
      <w:tabs>
        <w:tab w:val="center" w:pos="4153"/>
        <w:tab w:val="right" w:pos="8306"/>
      </w:tabs>
    </w:pPr>
  </w:style>
  <w:style w:type="character" w:customStyle="1" w:styleId="HeaderChar">
    <w:name w:val="Header Char"/>
    <w:basedOn w:val="DefaultParagraphFont"/>
    <w:link w:val="Header"/>
    <w:uiPriority w:val="99"/>
    <w:semiHidden/>
    <w:rsid w:val="00434D0E"/>
    <w:rPr>
      <w:rFonts w:ascii="Times New Roman" w:eastAsia="Times New Roman" w:hAnsi="Times New Roman" w:cs="Traditional Arabic"/>
      <w:sz w:val="20"/>
      <w:szCs w:val="20"/>
    </w:rPr>
  </w:style>
  <w:style w:type="paragraph" w:styleId="Footer">
    <w:name w:val="footer"/>
    <w:basedOn w:val="Normal"/>
    <w:link w:val="FooterChar"/>
    <w:uiPriority w:val="99"/>
    <w:semiHidden/>
    <w:unhideWhenUsed/>
    <w:rsid w:val="00434D0E"/>
    <w:pPr>
      <w:tabs>
        <w:tab w:val="center" w:pos="4153"/>
        <w:tab w:val="right" w:pos="8306"/>
      </w:tabs>
    </w:pPr>
  </w:style>
  <w:style w:type="character" w:customStyle="1" w:styleId="FooterChar">
    <w:name w:val="Footer Char"/>
    <w:basedOn w:val="DefaultParagraphFont"/>
    <w:link w:val="Footer"/>
    <w:uiPriority w:val="99"/>
    <w:semiHidden/>
    <w:rsid w:val="00434D0E"/>
    <w:rPr>
      <w:rFonts w:ascii="Times New Roman" w:eastAsia="Times New Roman" w:hAnsi="Times New Roman" w:cs="Traditional Arabi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C9"/>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uiPriority w:val="9"/>
    <w:qFormat/>
    <w:rsid w:val="004F16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16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65C"/>
    <w:pPr>
      <w:bidi/>
      <w:spacing w:after="0" w:line="240" w:lineRule="auto"/>
    </w:pPr>
    <w:rPr>
      <w:rFonts w:ascii="Times New Roman" w:eastAsia="Times New Roman" w:hAnsi="Times New Roman" w:cs="Traditional Arabic"/>
      <w:sz w:val="20"/>
      <w:szCs w:val="20"/>
    </w:rPr>
  </w:style>
  <w:style w:type="character" w:customStyle="1" w:styleId="Heading1Char">
    <w:name w:val="Heading 1 Char"/>
    <w:basedOn w:val="DefaultParagraphFont"/>
    <w:link w:val="Heading1"/>
    <w:uiPriority w:val="9"/>
    <w:rsid w:val="004F16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165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E7AEA"/>
    <w:pPr>
      <w:ind w:left="720"/>
      <w:contextualSpacing/>
    </w:pPr>
  </w:style>
  <w:style w:type="character" w:styleId="Hyperlink">
    <w:name w:val="Hyperlink"/>
    <w:basedOn w:val="DefaultParagraphFont"/>
    <w:uiPriority w:val="99"/>
    <w:unhideWhenUsed/>
    <w:rsid w:val="00744230"/>
    <w:rPr>
      <w:color w:val="0000FF" w:themeColor="hyperlink"/>
      <w:u w:val="single"/>
    </w:rPr>
  </w:style>
  <w:style w:type="table" w:styleId="TableGrid">
    <w:name w:val="Table Grid"/>
    <w:basedOn w:val="TableNormal"/>
    <w:uiPriority w:val="59"/>
    <w:rsid w:val="00617908"/>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6825"/>
    <w:rPr>
      <w:rFonts w:ascii="Tahoma" w:hAnsi="Tahoma" w:cs="Tahoma"/>
      <w:sz w:val="16"/>
      <w:szCs w:val="16"/>
    </w:rPr>
  </w:style>
  <w:style w:type="character" w:customStyle="1" w:styleId="BalloonTextChar">
    <w:name w:val="Balloon Text Char"/>
    <w:basedOn w:val="DefaultParagraphFont"/>
    <w:link w:val="BalloonText"/>
    <w:uiPriority w:val="99"/>
    <w:semiHidden/>
    <w:rsid w:val="009C682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48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30220.0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163D1-CA92-48DA-B9BF-34046BF6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drmonazaki</cp:lastModifiedBy>
  <cp:revision>2</cp:revision>
  <cp:lastPrinted>2020-01-29T06:27:00Z</cp:lastPrinted>
  <dcterms:created xsi:type="dcterms:W3CDTF">2020-02-16T11:31:00Z</dcterms:created>
  <dcterms:modified xsi:type="dcterms:W3CDTF">2020-02-16T11:31:00Z</dcterms:modified>
</cp:coreProperties>
</file>