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95" w:rsidRDefault="002F5995" w:rsidP="002F5995">
      <w:pPr>
        <w:widowControl w:val="0"/>
        <w:autoSpaceDE w:val="0"/>
        <w:autoSpaceDN w:val="0"/>
        <w:adjustRightInd w:val="0"/>
        <w:snapToGrid w:val="0"/>
        <w:spacing w:after="0" w:line="240" w:lineRule="auto"/>
        <w:jc w:val="center"/>
        <w:rPr>
          <w:rFonts w:ascii="Times New Roman" w:hAnsi="Times New Roman" w:cs="Times New Roman"/>
          <w:b/>
          <w:bCs/>
          <w:color w:val="000000" w:themeColor="text1"/>
          <w:sz w:val="20"/>
          <w:szCs w:val="24"/>
          <w:lang w:eastAsia="zh-CN"/>
        </w:rPr>
      </w:pPr>
    </w:p>
    <w:p w:rsidR="009666EB" w:rsidRPr="002F5995" w:rsidRDefault="00B621FD" w:rsidP="002F5995">
      <w:pPr>
        <w:widowControl w:val="0"/>
        <w:autoSpaceDE w:val="0"/>
        <w:autoSpaceDN w:val="0"/>
        <w:adjustRightInd w:val="0"/>
        <w:snapToGrid w:val="0"/>
        <w:spacing w:after="0" w:line="240" w:lineRule="auto"/>
        <w:jc w:val="center"/>
        <w:rPr>
          <w:rFonts w:ascii="Times New Roman" w:hAnsi="Times New Roman" w:cs="Times New Roman"/>
          <w:b/>
          <w:bCs/>
          <w:color w:val="000000" w:themeColor="text1"/>
          <w:sz w:val="20"/>
          <w:szCs w:val="24"/>
        </w:rPr>
      </w:pPr>
      <w:r w:rsidRPr="002F5995">
        <w:rPr>
          <w:rFonts w:ascii="Times New Roman" w:hAnsi="Times New Roman" w:cs="Times New Roman"/>
          <w:b/>
          <w:bCs/>
          <w:color w:val="000000" w:themeColor="text1"/>
          <w:sz w:val="20"/>
          <w:szCs w:val="24"/>
        </w:rPr>
        <w:t>Analysis Of Artisanal Fishing Operations In Degema Local Government Area Of Rivers State, Nigeria.</w:t>
      </w:r>
    </w:p>
    <w:p w:rsidR="009666EB" w:rsidRPr="002F5995" w:rsidRDefault="009666EB" w:rsidP="002F5995">
      <w:pPr>
        <w:widowControl w:val="0"/>
        <w:autoSpaceDE w:val="0"/>
        <w:autoSpaceDN w:val="0"/>
        <w:adjustRightInd w:val="0"/>
        <w:snapToGrid w:val="0"/>
        <w:spacing w:after="0" w:line="240" w:lineRule="auto"/>
        <w:jc w:val="center"/>
        <w:rPr>
          <w:rFonts w:ascii="Times New Roman" w:hAnsi="Times New Roman" w:cs="Times New Roman"/>
          <w:b/>
          <w:bCs/>
          <w:color w:val="000000" w:themeColor="text1"/>
          <w:sz w:val="20"/>
          <w:szCs w:val="24"/>
        </w:rPr>
      </w:pPr>
    </w:p>
    <w:p w:rsidR="009666EB" w:rsidRPr="002F5995" w:rsidRDefault="009666EB" w:rsidP="002F5995">
      <w:pPr>
        <w:widowControl w:val="0"/>
        <w:autoSpaceDE w:val="0"/>
        <w:autoSpaceDN w:val="0"/>
        <w:adjustRightInd w:val="0"/>
        <w:snapToGrid w:val="0"/>
        <w:spacing w:after="0" w:line="240" w:lineRule="auto"/>
        <w:jc w:val="center"/>
        <w:rPr>
          <w:rFonts w:ascii="Times New Roman" w:hAnsi="Times New Roman" w:cs="Times New Roman"/>
          <w:bCs/>
          <w:color w:val="000000" w:themeColor="text1"/>
          <w:sz w:val="20"/>
          <w:szCs w:val="24"/>
          <w:lang w:eastAsia="zh-CN"/>
        </w:rPr>
      </w:pPr>
      <w:r w:rsidRPr="002F5995">
        <w:rPr>
          <w:rFonts w:ascii="Times New Roman" w:hAnsi="Times New Roman" w:cs="Times New Roman"/>
          <w:bCs/>
          <w:color w:val="000000" w:themeColor="text1"/>
          <w:sz w:val="20"/>
          <w:szCs w:val="24"/>
        </w:rPr>
        <w:t>T</w:t>
      </w:r>
      <w:r w:rsidR="00A74A80" w:rsidRPr="002F5995">
        <w:rPr>
          <w:rFonts w:ascii="Times New Roman" w:hAnsi="Times New Roman" w:cs="Times New Roman"/>
          <w:bCs/>
          <w:color w:val="000000" w:themeColor="text1"/>
          <w:sz w:val="20"/>
          <w:szCs w:val="24"/>
        </w:rPr>
        <w:t>asie, C.</w:t>
      </w:r>
      <w:r w:rsidR="00441295" w:rsidRPr="002F5995">
        <w:rPr>
          <w:rFonts w:ascii="Times New Roman" w:hAnsi="Times New Roman" w:cs="Times New Roman"/>
          <w:bCs/>
          <w:color w:val="000000" w:themeColor="text1"/>
          <w:sz w:val="20"/>
          <w:szCs w:val="24"/>
        </w:rPr>
        <w:t>M.</w:t>
      </w:r>
      <w:r w:rsidR="00E45607" w:rsidRPr="002F5995">
        <w:rPr>
          <w:rFonts w:ascii="Times New Roman" w:hAnsi="Times New Roman" w:cs="Times New Roman"/>
          <w:bCs/>
          <w:color w:val="000000" w:themeColor="text1"/>
          <w:sz w:val="20"/>
          <w:szCs w:val="24"/>
        </w:rPr>
        <w:t>,</w:t>
      </w:r>
      <w:r w:rsidR="00C44B91" w:rsidRPr="002F5995">
        <w:rPr>
          <w:rFonts w:ascii="Times New Roman" w:hAnsi="Times New Roman" w:cs="Times New Roman"/>
          <w:bCs/>
          <w:color w:val="000000" w:themeColor="text1"/>
          <w:sz w:val="20"/>
          <w:szCs w:val="24"/>
        </w:rPr>
        <w:t xml:space="preserve"> </w:t>
      </w:r>
      <w:r w:rsidR="00441295" w:rsidRPr="002F5995">
        <w:rPr>
          <w:rFonts w:ascii="Times New Roman" w:hAnsi="Times New Roman" w:cs="Times New Roman"/>
          <w:bCs/>
          <w:color w:val="000000" w:themeColor="text1"/>
          <w:sz w:val="20"/>
          <w:szCs w:val="24"/>
        </w:rPr>
        <w:t>Wilcox G.I.</w:t>
      </w:r>
      <w:r w:rsidR="00E45607" w:rsidRPr="002F5995">
        <w:rPr>
          <w:rFonts w:ascii="Times New Roman" w:hAnsi="Times New Roman" w:cs="Times New Roman"/>
          <w:bCs/>
          <w:color w:val="000000" w:themeColor="text1"/>
          <w:sz w:val="20"/>
          <w:szCs w:val="24"/>
        </w:rPr>
        <w:t xml:space="preserve"> and Kalio, A.E.</w:t>
      </w:r>
      <w:r w:rsidR="00441295" w:rsidRPr="002F5995">
        <w:rPr>
          <w:rFonts w:ascii="Times New Roman" w:hAnsi="Times New Roman" w:cs="Times New Roman"/>
          <w:bCs/>
          <w:color w:val="000000" w:themeColor="text1"/>
          <w:sz w:val="20"/>
          <w:szCs w:val="24"/>
        </w:rPr>
        <w:t xml:space="preserve"> </w:t>
      </w:r>
    </w:p>
    <w:p w:rsidR="009666EB" w:rsidRPr="002F5995" w:rsidRDefault="009666EB" w:rsidP="002F5995">
      <w:pPr>
        <w:widowControl w:val="0"/>
        <w:autoSpaceDE w:val="0"/>
        <w:autoSpaceDN w:val="0"/>
        <w:adjustRightInd w:val="0"/>
        <w:snapToGrid w:val="0"/>
        <w:spacing w:after="0" w:line="240" w:lineRule="auto"/>
        <w:jc w:val="center"/>
        <w:rPr>
          <w:rFonts w:ascii="Times New Roman" w:hAnsi="Times New Roman" w:cs="Times New Roman"/>
          <w:bCs/>
          <w:color w:val="000000" w:themeColor="text1"/>
          <w:sz w:val="20"/>
          <w:szCs w:val="24"/>
          <w:lang w:eastAsia="zh-CN"/>
        </w:rPr>
      </w:pPr>
    </w:p>
    <w:p w:rsidR="00A74A80" w:rsidRPr="002F5995" w:rsidRDefault="00DF5E1B" w:rsidP="002F5995">
      <w:pPr>
        <w:widowControl w:val="0"/>
        <w:autoSpaceDE w:val="0"/>
        <w:autoSpaceDN w:val="0"/>
        <w:adjustRightInd w:val="0"/>
        <w:snapToGrid w:val="0"/>
        <w:spacing w:after="0" w:line="240" w:lineRule="auto"/>
        <w:jc w:val="center"/>
        <w:rPr>
          <w:rFonts w:ascii="Times New Roman" w:hAnsi="Times New Roman" w:cs="Times New Roman"/>
          <w:b/>
          <w:bCs/>
          <w:color w:val="000000" w:themeColor="text1"/>
          <w:sz w:val="20"/>
          <w:szCs w:val="24"/>
        </w:rPr>
      </w:pPr>
      <w:r w:rsidRPr="002F5995">
        <w:rPr>
          <w:rFonts w:ascii="Times New Roman" w:hAnsi="Times New Roman" w:cs="Times New Roman"/>
          <w:color w:val="000000" w:themeColor="text1"/>
          <w:sz w:val="20"/>
          <w:szCs w:val="24"/>
        </w:rPr>
        <w:t xml:space="preserve">Department of Agriculture, </w:t>
      </w:r>
      <w:r w:rsidR="00A74A80" w:rsidRPr="002F5995">
        <w:rPr>
          <w:rFonts w:ascii="Times New Roman" w:hAnsi="Times New Roman" w:cs="Times New Roman"/>
          <w:color w:val="000000" w:themeColor="text1"/>
          <w:sz w:val="20"/>
          <w:szCs w:val="24"/>
        </w:rPr>
        <w:t>Agricultural Economic</w:t>
      </w:r>
      <w:r w:rsidRPr="002F5995">
        <w:rPr>
          <w:rFonts w:ascii="Times New Roman" w:hAnsi="Times New Roman" w:cs="Times New Roman"/>
          <w:color w:val="000000" w:themeColor="text1"/>
          <w:sz w:val="20"/>
          <w:szCs w:val="24"/>
        </w:rPr>
        <w:t>s, Extension and Rural Development</w:t>
      </w:r>
      <w:r w:rsidR="00A74A80" w:rsidRPr="002F5995">
        <w:rPr>
          <w:rFonts w:ascii="Times New Roman" w:hAnsi="Times New Roman" w:cs="Times New Roman"/>
          <w:color w:val="000000" w:themeColor="text1"/>
          <w:sz w:val="20"/>
          <w:szCs w:val="24"/>
        </w:rPr>
        <w:t xml:space="preserve"> Unit, Ignatius Ajuru University of Education, Rumuolumeni, Port Harcourt, Rivers State, Nigeria.</w:t>
      </w:r>
    </w:p>
    <w:p w:rsidR="009666EB" w:rsidRPr="002F5995" w:rsidRDefault="00C44B91" w:rsidP="002F5995">
      <w:pPr>
        <w:widowControl w:val="0"/>
        <w:autoSpaceDE w:val="0"/>
        <w:autoSpaceDN w:val="0"/>
        <w:adjustRightInd w:val="0"/>
        <w:snapToGrid w:val="0"/>
        <w:spacing w:after="0" w:line="240" w:lineRule="auto"/>
        <w:jc w:val="center"/>
        <w:rPr>
          <w:rFonts w:ascii="Times New Roman" w:hAnsi="Times New Roman" w:cs="Times New Roman"/>
          <w:color w:val="000000" w:themeColor="text1"/>
          <w:sz w:val="20"/>
          <w:szCs w:val="24"/>
          <w:lang w:eastAsia="zh-CN"/>
        </w:rPr>
      </w:pPr>
      <w:r w:rsidRPr="002F5995">
        <w:rPr>
          <w:rFonts w:ascii="Times New Roman" w:hAnsi="Times New Roman" w:cs="Times New Roman"/>
          <w:color w:val="000000" w:themeColor="text1"/>
          <w:sz w:val="20"/>
          <w:szCs w:val="24"/>
        </w:rPr>
        <w:t>Corresponding</w:t>
      </w:r>
      <w:r w:rsidR="00A74A80" w:rsidRPr="002F5995">
        <w:rPr>
          <w:rFonts w:ascii="Times New Roman" w:hAnsi="Times New Roman" w:cs="Times New Roman"/>
          <w:color w:val="000000" w:themeColor="text1"/>
          <w:sz w:val="20"/>
          <w:szCs w:val="24"/>
        </w:rPr>
        <w:t xml:space="preserve"> Author E-mail: </w:t>
      </w:r>
      <w:hyperlink r:id="rId7" w:history="1">
        <w:r w:rsidR="00A74A80" w:rsidRPr="002F5995">
          <w:rPr>
            <w:rStyle w:val="Hyperlink"/>
            <w:rFonts w:ascii="Times New Roman" w:hAnsi="Times New Roman" w:cs="Times New Roman"/>
            <w:color w:val="000000" w:themeColor="text1"/>
            <w:sz w:val="20"/>
            <w:szCs w:val="24"/>
          </w:rPr>
          <w:t>tasiechimezie@gmail.com</w:t>
        </w:r>
      </w:hyperlink>
      <w:r w:rsidR="009666EB" w:rsidRPr="002F5995">
        <w:rPr>
          <w:rFonts w:ascii="Times New Roman" w:hAnsi="Times New Roman" w:cs="Times New Roman"/>
          <w:b/>
          <w:color w:val="000000" w:themeColor="text1"/>
          <w:sz w:val="20"/>
          <w:szCs w:val="24"/>
        </w:rPr>
        <w:t xml:space="preserve"> </w:t>
      </w:r>
      <w:r w:rsidR="00623077" w:rsidRPr="002F5995">
        <w:rPr>
          <w:rFonts w:ascii="Times New Roman" w:hAnsi="Times New Roman" w:cs="Times New Roman"/>
          <w:color w:val="000000" w:themeColor="text1"/>
          <w:sz w:val="20"/>
          <w:szCs w:val="24"/>
        </w:rPr>
        <w:t>Tel: + 234</w:t>
      </w:r>
      <w:r w:rsidR="00A74A80" w:rsidRPr="002F5995">
        <w:rPr>
          <w:rFonts w:ascii="Times New Roman" w:hAnsi="Times New Roman" w:cs="Times New Roman"/>
          <w:color w:val="000000" w:themeColor="text1"/>
          <w:sz w:val="20"/>
          <w:szCs w:val="24"/>
        </w:rPr>
        <w:t>8038726818</w:t>
      </w:r>
    </w:p>
    <w:p w:rsidR="009666EB" w:rsidRPr="002F5995" w:rsidRDefault="009666EB" w:rsidP="002F5995">
      <w:pPr>
        <w:widowControl w:val="0"/>
        <w:autoSpaceDE w:val="0"/>
        <w:autoSpaceDN w:val="0"/>
        <w:adjustRightInd w:val="0"/>
        <w:snapToGrid w:val="0"/>
        <w:spacing w:after="0" w:line="240" w:lineRule="auto"/>
        <w:jc w:val="center"/>
        <w:rPr>
          <w:rFonts w:ascii="Times New Roman" w:hAnsi="Times New Roman" w:cs="Times New Roman"/>
          <w:color w:val="000000" w:themeColor="text1"/>
          <w:sz w:val="20"/>
          <w:szCs w:val="24"/>
          <w:lang w:eastAsia="zh-CN"/>
        </w:rPr>
      </w:pPr>
    </w:p>
    <w:p w:rsidR="0090071B" w:rsidRPr="002F5995" w:rsidRDefault="000E36F4"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2F5995">
        <w:rPr>
          <w:rFonts w:ascii="Times New Roman" w:hAnsi="Times New Roman" w:cs="Times New Roman"/>
          <w:b/>
          <w:color w:val="000000" w:themeColor="text1"/>
          <w:sz w:val="20"/>
          <w:szCs w:val="28"/>
        </w:rPr>
        <w:t>Abstract</w:t>
      </w:r>
      <w:r w:rsidR="002F5995">
        <w:rPr>
          <w:rFonts w:ascii="Times New Roman" w:hAnsi="Times New Roman" w:cs="Times New Roman" w:hint="eastAsia"/>
          <w:b/>
          <w:color w:val="000000" w:themeColor="text1"/>
          <w:sz w:val="20"/>
          <w:szCs w:val="28"/>
          <w:lang w:eastAsia="zh-CN"/>
        </w:rPr>
        <w:t xml:space="preserve">: </w:t>
      </w:r>
      <w:r w:rsidR="00A74A80" w:rsidRPr="002F5995">
        <w:rPr>
          <w:rFonts w:ascii="Times New Roman" w:hAnsi="Times New Roman" w:cs="Times New Roman"/>
          <w:color w:val="000000" w:themeColor="text1"/>
          <w:sz w:val="20"/>
          <w:szCs w:val="24"/>
        </w:rPr>
        <w:t xml:space="preserve">This </w:t>
      </w:r>
      <w:r w:rsidR="00C44B91" w:rsidRPr="002F5995">
        <w:rPr>
          <w:rFonts w:ascii="Times New Roman" w:hAnsi="Times New Roman" w:cs="Times New Roman"/>
          <w:color w:val="000000" w:themeColor="text1"/>
          <w:sz w:val="20"/>
          <w:szCs w:val="24"/>
        </w:rPr>
        <w:t xml:space="preserve">study analysed </w:t>
      </w:r>
      <w:r w:rsidR="00E31DA2" w:rsidRPr="002F5995">
        <w:rPr>
          <w:rFonts w:ascii="Times New Roman" w:hAnsi="Times New Roman" w:cs="Times New Roman"/>
          <w:color w:val="000000" w:themeColor="text1"/>
          <w:sz w:val="20"/>
          <w:szCs w:val="24"/>
        </w:rPr>
        <w:t>artisanal fishing</w:t>
      </w:r>
      <w:r w:rsidR="00A74A80" w:rsidRPr="002F5995">
        <w:rPr>
          <w:rFonts w:ascii="Times New Roman" w:hAnsi="Times New Roman" w:cs="Times New Roman"/>
          <w:color w:val="000000" w:themeColor="text1"/>
          <w:sz w:val="20"/>
          <w:szCs w:val="24"/>
        </w:rPr>
        <w:t xml:space="preserve"> in </w:t>
      </w:r>
      <w:r w:rsidR="00E31DA2" w:rsidRPr="002F5995">
        <w:rPr>
          <w:rFonts w:ascii="Times New Roman" w:hAnsi="Times New Roman" w:cs="Times New Roman"/>
          <w:color w:val="000000" w:themeColor="text1"/>
          <w:sz w:val="20"/>
          <w:szCs w:val="24"/>
        </w:rPr>
        <w:t>Degema</w:t>
      </w:r>
      <w:r w:rsidR="00A74A80" w:rsidRPr="002F5995">
        <w:rPr>
          <w:rFonts w:ascii="Times New Roman" w:hAnsi="Times New Roman" w:cs="Times New Roman"/>
          <w:color w:val="000000" w:themeColor="text1"/>
          <w:sz w:val="20"/>
          <w:szCs w:val="24"/>
        </w:rPr>
        <w:t xml:space="preserve"> L</w:t>
      </w:r>
      <w:r w:rsidR="00C44B91" w:rsidRPr="002F5995">
        <w:rPr>
          <w:rFonts w:ascii="Times New Roman" w:hAnsi="Times New Roman" w:cs="Times New Roman"/>
          <w:color w:val="000000" w:themeColor="text1"/>
          <w:sz w:val="20"/>
          <w:szCs w:val="24"/>
        </w:rPr>
        <w:t xml:space="preserve">ocal </w:t>
      </w:r>
      <w:r w:rsidR="00A74A80" w:rsidRPr="002F5995">
        <w:rPr>
          <w:rFonts w:ascii="Times New Roman" w:hAnsi="Times New Roman" w:cs="Times New Roman"/>
          <w:color w:val="000000" w:themeColor="text1"/>
          <w:sz w:val="20"/>
          <w:szCs w:val="24"/>
        </w:rPr>
        <w:t>G</w:t>
      </w:r>
      <w:r w:rsidR="00C44B91" w:rsidRPr="002F5995">
        <w:rPr>
          <w:rFonts w:ascii="Times New Roman" w:hAnsi="Times New Roman" w:cs="Times New Roman"/>
          <w:color w:val="000000" w:themeColor="text1"/>
          <w:sz w:val="20"/>
          <w:szCs w:val="24"/>
        </w:rPr>
        <w:t xml:space="preserve">overnment </w:t>
      </w:r>
      <w:r w:rsidR="00A74A80" w:rsidRPr="002F5995">
        <w:rPr>
          <w:rFonts w:ascii="Times New Roman" w:hAnsi="Times New Roman" w:cs="Times New Roman"/>
          <w:color w:val="000000" w:themeColor="text1"/>
          <w:sz w:val="20"/>
          <w:szCs w:val="24"/>
        </w:rPr>
        <w:t>A</w:t>
      </w:r>
      <w:r w:rsidR="00C44B91" w:rsidRPr="002F5995">
        <w:rPr>
          <w:rFonts w:ascii="Times New Roman" w:hAnsi="Times New Roman" w:cs="Times New Roman"/>
          <w:color w:val="000000" w:themeColor="text1"/>
          <w:sz w:val="20"/>
          <w:szCs w:val="24"/>
        </w:rPr>
        <w:t>rea</w:t>
      </w:r>
      <w:r w:rsidR="00A74A80" w:rsidRPr="002F5995">
        <w:rPr>
          <w:rFonts w:ascii="Times New Roman" w:hAnsi="Times New Roman" w:cs="Times New Roman"/>
          <w:color w:val="000000" w:themeColor="text1"/>
          <w:sz w:val="20"/>
          <w:szCs w:val="24"/>
        </w:rPr>
        <w:t xml:space="preserve"> of Rivers Stat</w:t>
      </w:r>
      <w:r w:rsidR="00C44B91" w:rsidRPr="002F5995">
        <w:rPr>
          <w:rFonts w:ascii="Times New Roman" w:hAnsi="Times New Roman" w:cs="Times New Roman"/>
          <w:color w:val="000000" w:themeColor="text1"/>
          <w:sz w:val="20"/>
          <w:szCs w:val="24"/>
        </w:rPr>
        <w:t xml:space="preserve">e. A </w:t>
      </w:r>
      <w:r w:rsidR="00A74A80" w:rsidRPr="002F5995">
        <w:rPr>
          <w:rFonts w:ascii="Times New Roman" w:hAnsi="Times New Roman" w:cs="Times New Roman"/>
          <w:color w:val="000000" w:themeColor="text1"/>
          <w:sz w:val="20"/>
          <w:szCs w:val="24"/>
        </w:rPr>
        <w:t>random sampling technique was used in selecting respondents for the study. The sample size</w:t>
      </w:r>
      <w:r w:rsidR="00E31DA2" w:rsidRPr="002F5995">
        <w:rPr>
          <w:rFonts w:ascii="Times New Roman" w:hAnsi="Times New Roman" w:cs="Times New Roman"/>
          <w:color w:val="000000" w:themeColor="text1"/>
          <w:sz w:val="20"/>
          <w:szCs w:val="24"/>
        </w:rPr>
        <w:t xml:space="preserve"> of the study was made up of 9</w:t>
      </w:r>
      <w:r w:rsidR="00A74A80" w:rsidRPr="002F5995">
        <w:rPr>
          <w:rFonts w:ascii="Times New Roman" w:hAnsi="Times New Roman" w:cs="Times New Roman"/>
          <w:color w:val="000000" w:themeColor="text1"/>
          <w:sz w:val="20"/>
          <w:szCs w:val="24"/>
        </w:rPr>
        <w:t>0 artisanal fishing folks. Data were elicited from fishing folks with a stru</w:t>
      </w:r>
      <w:r w:rsidR="005C139C" w:rsidRPr="002F5995">
        <w:rPr>
          <w:rFonts w:ascii="Times New Roman" w:hAnsi="Times New Roman" w:cs="Times New Roman"/>
          <w:color w:val="000000" w:themeColor="text1"/>
          <w:sz w:val="20"/>
          <w:szCs w:val="24"/>
        </w:rPr>
        <w:t>ctured questionnaire which were a</w:t>
      </w:r>
      <w:r w:rsidR="00A74A80" w:rsidRPr="002F5995">
        <w:rPr>
          <w:rFonts w:ascii="Times New Roman" w:hAnsi="Times New Roman" w:cs="Times New Roman"/>
          <w:color w:val="000000" w:themeColor="text1"/>
          <w:sz w:val="20"/>
          <w:szCs w:val="24"/>
        </w:rPr>
        <w:t>dministered</w:t>
      </w:r>
      <w:r w:rsidR="005C139C" w:rsidRPr="002F5995">
        <w:rPr>
          <w:rFonts w:ascii="Times New Roman" w:hAnsi="Times New Roman" w:cs="Times New Roman"/>
          <w:color w:val="000000" w:themeColor="text1"/>
          <w:sz w:val="20"/>
          <w:szCs w:val="24"/>
        </w:rPr>
        <w:t xml:space="preserve"> to the respondents</w:t>
      </w:r>
      <w:r w:rsidR="00A74A80" w:rsidRPr="002F5995">
        <w:rPr>
          <w:rFonts w:ascii="Times New Roman" w:hAnsi="Times New Roman" w:cs="Times New Roman"/>
          <w:color w:val="000000" w:themeColor="text1"/>
          <w:sz w:val="20"/>
          <w:szCs w:val="24"/>
        </w:rPr>
        <w:t>. Percentag</w:t>
      </w:r>
      <w:r w:rsidR="005C139C" w:rsidRPr="002F5995">
        <w:rPr>
          <w:rFonts w:ascii="Times New Roman" w:hAnsi="Times New Roman" w:cs="Times New Roman"/>
          <w:color w:val="000000" w:themeColor="text1"/>
          <w:sz w:val="20"/>
          <w:szCs w:val="24"/>
        </w:rPr>
        <w:t>e, mean</w:t>
      </w:r>
      <w:r w:rsidR="00B53283" w:rsidRPr="002F5995">
        <w:rPr>
          <w:rFonts w:ascii="Times New Roman" w:hAnsi="Times New Roman" w:cs="Times New Roman"/>
          <w:color w:val="000000" w:themeColor="text1"/>
          <w:sz w:val="20"/>
          <w:szCs w:val="24"/>
        </w:rPr>
        <w:t>, costs and returns</w:t>
      </w:r>
      <w:r w:rsidR="005C139C" w:rsidRPr="002F5995">
        <w:rPr>
          <w:rFonts w:ascii="Times New Roman" w:hAnsi="Times New Roman" w:cs="Times New Roman"/>
          <w:color w:val="000000" w:themeColor="text1"/>
          <w:sz w:val="20"/>
          <w:szCs w:val="24"/>
        </w:rPr>
        <w:t xml:space="preserve"> and multiple </w:t>
      </w:r>
      <w:r w:rsidR="00E45607" w:rsidRPr="002F5995">
        <w:rPr>
          <w:rFonts w:ascii="Times New Roman" w:hAnsi="Times New Roman" w:cs="Times New Roman"/>
          <w:color w:val="000000" w:themeColor="text1"/>
          <w:sz w:val="20"/>
          <w:szCs w:val="24"/>
        </w:rPr>
        <w:t>regressions</w:t>
      </w:r>
      <w:r w:rsidR="00A74A80" w:rsidRPr="002F5995">
        <w:rPr>
          <w:rFonts w:ascii="Times New Roman" w:hAnsi="Times New Roman" w:cs="Times New Roman"/>
          <w:color w:val="000000" w:themeColor="text1"/>
          <w:sz w:val="20"/>
          <w:szCs w:val="24"/>
        </w:rPr>
        <w:t xml:space="preserve"> were used for an</w:t>
      </w:r>
      <w:r w:rsidR="008267D9" w:rsidRPr="002F5995">
        <w:rPr>
          <w:rFonts w:ascii="Times New Roman" w:hAnsi="Times New Roman" w:cs="Times New Roman"/>
          <w:color w:val="000000" w:themeColor="text1"/>
          <w:sz w:val="20"/>
          <w:szCs w:val="24"/>
        </w:rPr>
        <w:t>alyses of data. The result showed</w:t>
      </w:r>
      <w:r w:rsidR="00A74A80" w:rsidRPr="002F5995">
        <w:rPr>
          <w:rFonts w:ascii="Times New Roman" w:hAnsi="Times New Roman" w:cs="Times New Roman"/>
          <w:color w:val="000000" w:themeColor="text1"/>
          <w:sz w:val="20"/>
          <w:szCs w:val="24"/>
        </w:rPr>
        <w:t xml:space="preserve"> that th</w:t>
      </w:r>
      <w:r w:rsidR="00E31DA2" w:rsidRPr="002F5995">
        <w:rPr>
          <w:rFonts w:ascii="Times New Roman" w:hAnsi="Times New Roman" w:cs="Times New Roman"/>
          <w:color w:val="000000" w:themeColor="text1"/>
          <w:sz w:val="20"/>
          <w:szCs w:val="24"/>
        </w:rPr>
        <w:t>e mean age of respondents was 40</w:t>
      </w:r>
      <w:r w:rsidR="00A74A80" w:rsidRPr="002F5995">
        <w:rPr>
          <w:rFonts w:ascii="Times New Roman" w:hAnsi="Times New Roman" w:cs="Times New Roman"/>
          <w:color w:val="000000" w:themeColor="text1"/>
          <w:sz w:val="20"/>
          <w:szCs w:val="24"/>
        </w:rPr>
        <w:t xml:space="preserve"> years, while the mean hous</w:t>
      </w:r>
      <w:r w:rsidR="005C139C" w:rsidRPr="002F5995">
        <w:rPr>
          <w:rFonts w:ascii="Times New Roman" w:hAnsi="Times New Roman" w:cs="Times New Roman"/>
          <w:color w:val="000000" w:themeColor="text1"/>
          <w:sz w:val="20"/>
          <w:szCs w:val="24"/>
        </w:rPr>
        <w:t>e hold size was</w:t>
      </w:r>
      <w:r w:rsidR="007211E5" w:rsidRPr="002F5995">
        <w:rPr>
          <w:rFonts w:ascii="Times New Roman" w:hAnsi="Times New Roman" w:cs="Times New Roman"/>
          <w:color w:val="000000" w:themeColor="text1"/>
          <w:sz w:val="20"/>
          <w:szCs w:val="24"/>
        </w:rPr>
        <w:t xml:space="preserve"> 6 </w:t>
      </w:r>
      <w:r w:rsidR="00BB591D" w:rsidRPr="002F5995">
        <w:rPr>
          <w:rFonts w:ascii="Times New Roman" w:hAnsi="Times New Roman" w:cs="Times New Roman"/>
          <w:color w:val="000000" w:themeColor="text1"/>
          <w:sz w:val="20"/>
          <w:szCs w:val="24"/>
        </w:rPr>
        <w:t xml:space="preserve">persons. </w:t>
      </w:r>
      <w:r w:rsidR="008267D9" w:rsidRPr="002F5995">
        <w:rPr>
          <w:rFonts w:ascii="Times New Roman" w:hAnsi="Times New Roman" w:cs="Times New Roman"/>
          <w:color w:val="000000" w:themeColor="text1"/>
          <w:sz w:val="20"/>
          <w:szCs w:val="24"/>
        </w:rPr>
        <w:t>The result also showed</w:t>
      </w:r>
      <w:r w:rsidR="00A74A80" w:rsidRPr="002F5995">
        <w:rPr>
          <w:rFonts w:ascii="Times New Roman" w:hAnsi="Times New Roman" w:cs="Times New Roman"/>
          <w:color w:val="000000" w:themeColor="text1"/>
          <w:sz w:val="20"/>
          <w:szCs w:val="24"/>
        </w:rPr>
        <w:t xml:space="preserve"> that</w:t>
      </w:r>
      <w:r w:rsidR="007211E5" w:rsidRPr="002F5995">
        <w:rPr>
          <w:rFonts w:ascii="Times New Roman" w:hAnsi="Times New Roman" w:cs="Times New Roman"/>
          <w:color w:val="000000" w:themeColor="text1"/>
          <w:sz w:val="20"/>
          <w:szCs w:val="24"/>
        </w:rPr>
        <w:t xml:space="preserve"> m</w:t>
      </w:r>
      <w:r w:rsidR="00BB591D" w:rsidRPr="002F5995">
        <w:rPr>
          <w:rFonts w:ascii="Times New Roman" w:hAnsi="Times New Roman" w:cs="Times New Roman"/>
          <w:color w:val="000000" w:themeColor="text1"/>
          <w:sz w:val="20"/>
          <w:szCs w:val="24"/>
        </w:rPr>
        <w:t xml:space="preserve">ajority of the respondents </w:t>
      </w:r>
      <w:r w:rsidR="00705FFB" w:rsidRPr="002F5995">
        <w:rPr>
          <w:rFonts w:ascii="Times New Roman" w:hAnsi="Times New Roman" w:cs="Times New Roman"/>
          <w:color w:val="000000" w:themeColor="text1"/>
          <w:sz w:val="20"/>
          <w:szCs w:val="24"/>
        </w:rPr>
        <w:t>had primary education and</w:t>
      </w:r>
      <w:r w:rsidR="00A74A80" w:rsidRPr="002F5995">
        <w:rPr>
          <w:rFonts w:ascii="Times New Roman" w:hAnsi="Times New Roman" w:cs="Times New Roman"/>
          <w:color w:val="000000" w:themeColor="text1"/>
          <w:sz w:val="20"/>
          <w:szCs w:val="24"/>
        </w:rPr>
        <w:t xml:space="preserve"> </w:t>
      </w:r>
      <w:r w:rsidR="00705FFB" w:rsidRPr="002F5995">
        <w:rPr>
          <w:rFonts w:ascii="Times New Roman" w:hAnsi="Times New Roman" w:cs="Times New Roman"/>
          <w:color w:val="000000" w:themeColor="text1"/>
          <w:sz w:val="20"/>
          <w:szCs w:val="24"/>
        </w:rPr>
        <w:t xml:space="preserve">that most respondents had no access to credit facilities to enable them </w:t>
      </w:r>
      <w:r w:rsidR="008267D9" w:rsidRPr="002F5995">
        <w:rPr>
          <w:rFonts w:ascii="Times New Roman" w:hAnsi="Times New Roman" w:cs="Times New Roman"/>
          <w:color w:val="000000" w:themeColor="text1"/>
          <w:sz w:val="20"/>
          <w:szCs w:val="24"/>
        </w:rPr>
        <w:t>purchase fishing</w:t>
      </w:r>
      <w:r w:rsidR="00705FFB" w:rsidRPr="002F5995">
        <w:rPr>
          <w:rFonts w:ascii="Times New Roman" w:hAnsi="Times New Roman" w:cs="Times New Roman"/>
          <w:color w:val="000000" w:themeColor="text1"/>
          <w:sz w:val="20"/>
          <w:szCs w:val="24"/>
        </w:rPr>
        <w:t xml:space="preserve"> </w:t>
      </w:r>
      <w:r w:rsidR="00A05ACF" w:rsidRPr="002F5995">
        <w:rPr>
          <w:rFonts w:ascii="Times New Roman" w:hAnsi="Times New Roman" w:cs="Times New Roman"/>
          <w:color w:val="000000" w:themeColor="text1"/>
          <w:sz w:val="20"/>
          <w:szCs w:val="24"/>
        </w:rPr>
        <w:t>equipments for their operations</w:t>
      </w:r>
      <w:r w:rsidR="00705FFB" w:rsidRPr="002F5995">
        <w:rPr>
          <w:rFonts w:ascii="Times New Roman" w:hAnsi="Times New Roman" w:cs="Times New Roman"/>
          <w:color w:val="000000" w:themeColor="text1"/>
          <w:sz w:val="20"/>
          <w:szCs w:val="24"/>
        </w:rPr>
        <w:t xml:space="preserve">. The study also shows that the fishing folks had never received extension service which should have exposed them to better fishing techniques and training. </w:t>
      </w:r>
      <w:r w:rsidR="00BB591D" w:rsidRPr="002F5995">
        <w:rPr>
          <w:rFonts w:ascii="Times New Roman" w:hAnsi="Times New Roman" w:cs="Times New Roman"/>
          <w:color w:val="000000" w:themeColor="text1"/>
          <w:sz w:val="20"/>
          <w:szCs w:val="24"/>
        </w:rPr>
        <w:t xml:space="preserve">The costs and returns analysis showed that artisanal fishing is profitable in the study area. </w:t>
      </w:r>
      <w:r w:rsidR="00A74A80" w:rsidRPr="002F5995">
        <w:rPr>
          <w:rFonts w:ascii="Times New Roman" w:hAnsi="Times New Roman" w:cs="Times New Roman"/>
          <w:color w:val="000000" w:themeColor="text1"/>
          <w:sz w:val="20"/>
          <w:szCs w:val="24"/>
        </w:rPr>
        <w:t>The regression analysis also revealed that the output of individual fishing households is</w:t>
      </w:r>
      <w:r w:rsidR="00901E52" w:rsidRPr="002F5995">
        <w:rPr>
          <w:rFonts w:ascii="Times New Roman" w:hAnsi="Times New Roman" w:cs="Times New Roman"/>
          <w:color w:val="000000" w:themeColor="text1"/>
          <w:sz w:val="20"/>
          <w:szCs w:val="24"/>
        </w:rPr>
        <w:t xml:space="preserve"> significantly</w:t>
      </w:r>
      <w:r w:rsidR="00BB591D" w:rsidRPr="002F5995">
        <w:rPr>
          <w:rFonts w:ascii="Times New Roman" w:hAnsi="Times New Roman" w:cs="Times New Roman"/>
          <w:color w:val="000000" w:themeColor="text1"/>
          <w:sz w:val="20"/>
          <w:szCs w:val="24"/>
        </w:rPr>
        <w:t xml:space="preserve"> influenced by</w:t>
      </w:r>
      <w:r w:rsidR="005A4923">
        <w:rPr>
          <w:rFonts w:ascii="Times New Roman" w:hAnsi="Times New Roman" w:cs="Times New Roman" w:hint="eastAsia"/>
          <w:color w:val="000000" w:themeColor="text1"/>
          <w:sz w:val="20"/>
          <w:szCs w:val="24"/>
          <w:lang w:eastAsia="zh-CN"/>
        </w:rPr>
        <w:t xml:space="preserve"> </w:t>
      </w:r>
      <w:r w:rsidR="00A74A80" w:rsidRPr="002F5995">
        <w:rPr>
          <w:rFonts w:ascii="Times New Roman" w:hAnsi="Times New Roman" w:cs="Times New Roman"/>
          <w:color w:val="000000" w:themeColor="text1"/>
          <w:sz w:val="20"/>
          <w:szCs w:val="24"/>
        </w:rPr>
        <w:t>variables,</w:t>
      </w:r>
      <w:r w:rsidR="00BB591D" w:rsidRPr="002F5995">
        <w:rPr>
          <w:rFonts w:ascii="Times New Roman" w:hAnsi="Times New Roman" w:cs="Times New Roman"/>
          <w:color w:val="000000" w:themeColor="text1"/>
          <w:sz w:val="20"/>
          <w:szCs w:val="24"/>
        </w:rPr>
        <w:t xml:space="preserve"> </w:t>
      </w:r>
      <w:r w:rsidR="00A74A80" w:rsidRPr="002F5995">
        <w:rPr>
          <w:rFonts w:ascii="Times New Roman" w:hAnsi="Times New Roman" w:cs="Times New Roman"/>
          <w:color w:val="000000" w:themeColor="text1"/>
          <w:sz w:val="20"/>
          <w:szCs w:val="24"/>
        </w:rPr>
        <w:t>namely, capital, labour, operating costs, fishing experience and education</w:t>
      </w:r>
      <w:r w:rsidR="00BB591D" w:rsidRPr="002F5995">
        <w:rPr>
          <w:rFonts w:ascii="Times New Roman" w:hAnsi="Times New Roman" w:cs="Times New Roman"/>
          <w:color w:val="000000" w:themeColor="text1"/>
          <w:sz w:val="20"/>
          <w:szCs w:val="24"/>
        </w:rPr>
        <w:t xml:space="preserve">. </w:t>
      </w:r>
      <w:r w:rsidR="0079688B" w:rsidRPr="002F5995">
        <w:rPr>
          <w:rFonts w:ascii="Times New Roman" w:hAnsi="Times New Roman" w:cs="Times New Roman"/>
          <w:color w:val="000000" w:themeColor="text1"/>
          <w:sz w:val="20"/>
          <w:szCs w:val="24"/>
        </w:rPr>
        <w:t>It is therefore rec</w:t>
      </w:r>
      <w:r w:rsidR="000F396E" w:rsidRPr="002F5995">
        <w:rPr>
          <w:rFonts w:ascii="Times New Roman" w:hAnsi="Times New Roman" w:cs="Times New Roman"/>
          <w:color w:val="000000" w:themeColor="text1"/>
          <w:sz w:val="20"/>
          <w:szCs w:val="24"/>
        </w:rPr>
        <w:t xml:space="preserve">ommended that relevant agencies </w:t>
      </w:r>
      <w:r w:rsidR="0079688B" w:rsidRPr="002F5995">
        <w:rPr>
          <w:rFonts w:ascii="Times New Roman" w:hAnsi="Times New Roman" w:cs="Times New Roman"/>
          <w:color w:val="000000" w:themeColor="text1"/>
          <w:sz w:val="20"/>
          <w:szCs w:val="24"/>
        </w:rPr>
        <w:t>should encourage this fishing folks by providing</w:t>
      </w:r>
      <w:r w:rsidR="000D3580" w:rsidRPr="002F5995">
        <w:rPr>
          <w:rFonts w:ascii="Times New Roman" w:hAnsi="Times New Roman" w:cs="Times New Roman"/>
          <w:color w:val="000000" w:themeColor="text1"/>
          <w:sz w:val="20"/>
          <w:szCs w:val="24"/>
        </w:rPr>
        <w:t xml:space="preserve"> </w:t>
      </w:r>
      <w:r w:rsidR="0079688B" w:rsidRPr="002F5995">
        <w:rPr>
          <w:rFonts w:ascii="Times New Roman" w:hAnsi="Times New Roman" w:cs="Times New Roman"/>
          <w:color w:val="000000" w:themeColor="text1"/>
          <w:sz w:val="20"/>
          <w:szCs w:val="24"/>
        </w:rPr>
        <w:t>the</w:t>
      </w:r>
      <w:r w:rsidR="000D3580" w:rsidRPr="002F5995">
        <w:rPr>
          <w:rFonts w:ascii="Times New Roman" w:hAnsi="Times New Roman" w:cs="Times New Roman"/>
          <w:color w:val="000000" w:themeColor="text1"/>
          <w:sz w:val="20"/>
          <w:szCs w:val="24"/>
        </w:rPr>
        <w:t xml:space="preserve">m </w:t>
      </w:r>
      <w:r w:rsidR="00BB591D" w:rsidRPr="002F5995">
        <w:rPr>
          <w:rFonts w:ascii="Times New Roman" w:hAnsi="Times New Roman" w:cs="Times New Roman"/>
          <w:color w:val="000000" w:themeColor="text1"/>
          <w:sz w:val="20"/>
          <w:szCs w:val="24"/>
        </w:rPr>
        <w:t xml:space="preserve">with </w:t>
      </w:r>
      <w:r w:rsidR="000D3580" w:rsidRPr="002F5995">
        <w:rPr>
          <w:rFonts w:ascii="Times New Roman" w:hAnsi="Times New Roman" w:cs="Times New Roman"/>
          <w:color w:val="000000" w:themeColor="text1"/>
          <w:sz w:val="20"/>
          <w:szCs w:val="24"/>
        </w:rPr>
        <w:t xml:space="preserve">the </w:t>
      </w:r>
      <w:r w:rsidR="0079688B" w:rsidRPr="002F5995">
        <w:rPr>
          <w:rFonts w:ascii="Times New Roman" w:hAnsi="Times New Roman" w:cs="Times New Roman"/>
          <w:color w:val="000000" w:themeColor="text1"/>
          <w:sz w:val="20"/>
          <w:szCs w:val="24"/>
        </w:rPr>
        <w:t>needed capacities to boost fish production to curb</w:t>
      </w:r>
      <w:r w:rsidR="000F396E" w:rsidRPr="002F5995">
        <w:rPr>
          <w:rFonts w:ascii="Times New Roman" w:hAnsi="Times New Roman" w:cs="Times New Roman"/>
          <w:color w:val="000000" w:themeColor="text1"/>
          <w:sz w:val="20"/>
          <w:szCs w:val="24"/>
        </w:rPr>
        <w:t xml:space="preserve"> open and </w:t>
      </w:r>
      <w:r w:rsidR="0079688B" w:rsidRPr="002F5995">
        <w:rPr>
          <w:rFonts w:ascii="Times New Roman" w:hAnsi="Times New Roman" w:cs="Times New Roman"/>
          <w:color w:val="000000" w:themeColor="text1"/>
          <w:sz w:val="20"/>
          <w:szCs w:val="24"/>
        </w:rPr>
        <w:t xml:space="preserve">hidden </w:t>
      </w:r>
      <w:r w:rsidR="000D3580" w:rsidRPr="002F5995">
        <w:rPr>
          <w:rFonts w:ascii="Times New Roman" w:hAnsi="Times New Roman" w:cs="Times New Roman"/>
          <w:color w:val="000000" w:themeColor="text1"/>
          <w:sz w:val="20"/>
          <w:szCs w:val="24"/>
        </w:rPr>
        <w:t>hunger,</w:t>
      </w:r>
      <w:r w:rsidR="0079688B" w:rsidRPr="002F5995">
        <w:rPr>
          <w:rFonts w:ascii="Times New Roman" w:hAnsi="Times New Roman" w:cs="Times New Roman"/>
          <w:color w:val="000000" w:themeColor="text1"/>
          <w:sz w:val="20"/>
          <w:szCs w:val="24"/>
        </w:rPr>
        <w:t xml:space="preserve"> promote food security and alleviate poverty.</w:t>
      </w:r>
    </w:p>
    <w:p w:rsidR="002F5995" w:rsidRP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r w:rsidRPr="002F5995">
        <w:rPr>
          <w:rFonts w:ascii="Times New Roman" w:hAnsi="Times New Roman" w:cs="Times New Roman"/>
          <w:bCs/>
          <w:sz w:val="20"/>
          <w:szCs w:val="20"/>
        </w:rPr>
        <w:t>[</w:t>
      </w:r>
      <w:r w:rsidRPr="002F5995">
        <w:rPr>
          <w:rFonts w:ascii="Times New Roman" w:hAnsi="Times New Roman" w:cs="Times New Roman"/>
          <w:bCs/>
          <w:color w:val="000000" w:themeColor="text1"/>
          <w:sz w:val="20"/>
          <w:szCs w:val="24"/>
        </w:rPr>
        <w:t xml:space="preserve">Tasie, C.M., Wilcox G.I. and Kalio, A.E. </w:t>
      </w:r>
      <w:r w:rsidRPr="002F5995">
        <w:rPr>
          <w:rFonts w:ascii="Times New Roman" w:hAnsi="Times New Roman" w:cs="Times New Roman"/>
          <w:b/>
          <w:bCs/>
          <w:color w:val="000000" w:themeColor="text1"/>
          <w:sz w:val="20"/>
          <w:szCs w:val="24"/>
        </w:rPr>
        <w:t>Analysis Of Artisanal Fishing Operations In Degema Local Government Area Of Rivers State, Nigeria</w:t>
      </w:r>
      <w:r>
        <w:rPr>
          <w:rFonts w:ascii="Times New Roman" w:hAnsi="Times New Roman" w:cs="Times New Roman" w:hint="eastAsia"/>
          <w:b/>
          <w:bCs/>
          <w:color w:val="000000" w:themeColor="text1"/>
          <w:sz w:val="20"/>
          <w:szCs w:val="24"/>
          <w:lang w:eastAsia="zh-CN"/>
        </w:rPr>
        <w:t>.</w:t>
      </w:r>
      <w:r w:rsidRPr="002F5995">
        <w:rPr>
          <w:rFonts w:ascii="Times New Roman" w:hAnsi="Times New Roman" w:cs="Times New Roman"/>
          <w:bCs/>
          <w:i/>
          <w:sz w:val="20"/>
          <w:szCs w:val="20"/>
        </w:rPr>
        <w:t xml:space="preserve"> N Y Sci J</w:t>
      </w:r>
      <w:r w:rsidRPr="002F5995">
        <w:rPr>
          <w:rFonts w:ascii="Times New Roman" w:hAnsi="Times New Roman" w:cs="Times New Roman"/>
          <w:bCs/>
          <w:sz w:val="20"/>
          <w:szCs w:val="20"/>
        </w:rPr>
        <w:t xml:space="preserve"> </w:t>
      </w:r>
      <w:r w:rsidRPr="002F5995">
        <w:rPr>
          <w:rFonts w:ascii="Times New Roman" w:hAnsi="Times New Roman" w:cs="Times New Roman"/>
          <w:sz w:val="20"/>
          <w:szCs w:val="20"/>
        </w:rPr>
        <w:t>20</w:t>
      </w:r>
      <w:r w:rsidRPr="002F5995">
        <w:rPr>
          <w:rFonts w:ascii="Times New Roman" w:hAnsi="Times New Roman" w:cs="Times New Roman" w:hint="eastAsia"/>
          <w:sz w:val="20"/>
          <w:szCs w:val="20"/>
        </w:rPr>
        <w:t>20</w:t>
      </w:r>
      <w:r w:rsidRPr="002F5995">
        <w:rPr>
          <w:rFonts w:ascii="Times New Roman" w:hAnsi="Times New Roman" w:cs="Times New Roman"/>
          <w:sz w:val="20"/>
          <w:szCs w:val="20"/>
        </w:rPr>
        <w:t>;</w:t>
      </w:r>
      <w:r w:rsidRPr="002F5995">
        <w:rPr>
          <w:rFonts w:ascii="Times New Roman" w:hAnsi="Times New Roman" w:cs="Times New Roman" w:hint="eastAsia"/>
          <w:sz w:val="20"/>
          <w:szCs w:val="20"/>
        </w:rPr>
        <w:t>13</w:t>
      </w:r>
      <w:r w:rsidRPr="002F5995">
        <w:rPr>
          <w:rFonts w:ascii="Times New Roman" w:hAnsi="Times New Roman" w:cs="Times New Roman"/>
          <w:sz w:val="20"/>
          <w:szCs w:val="20"/>
        </w:rPr>
        <w:t>(</w:t>
      </w:r>
      <w:r w:rsidRPr="002F5995">
        <w:rPr>
          <w:rFonts w:ascii="Times New Roman" w:hAnsi="Times New Roman" w:cs="Times New Roman" w:hint="eastAsia"/>
          <w:sz w:val="20"/>
          <w:szCs w:val="20"/>
        </w:rPr>
        <w:t>2</w:t>
      </w:r>
      <w:r w:rsidRPr="002F5995">
        <w:rPr>
          <w:rFonts w:ascii="Times New Roman" w:hAnsi="Times New Roman" w:cs="Times New Roman"/>
          <w:sz w:val="20"/>
          <w:szCs w:val="20"/>
        </w:rPr>
        <w:t>):</w:t>
      </w:r>
      <w:r w:rsidR="009B755D">
        <w:rPr>
          <w:rFonts w:ascii="Times New Roman" w:hAnsi="Times New Roman" w:cs="Times New Roman"/>
          <w:noProof/>
          <w:color w:val="000000"/>
          <w:sz w:val="20"/>
          <w:szCs w:val="20"/>
        </w:rPr>
        <w:t>85-91</w:t>
      </w:r>
      <w:r w:rsidRPr="002F5995">
        <w:rPr>
          <w:rFonts w:ascii="Times New Roman" w:hAnsi="Times New Roman" w:cs="Times New Roman"/>
          <w:sz w:val="20"/>
          <w:szCs w:val="20"/>
        </w:rPr>
        <w:t xml:space="preserve">]. </w:t>
      </w:r>
      <w:r w:rsidRPr="002F5995">
        <w:rPr>
          <w:rFonts w:ascii="Times New Roman" w:hAnsi="Times New Roman" w:cs="Times New Roman"/>
          <w:iCs/>
          <w:color w:val="000000"/>
          <w:sz w:val="20"/>
          <w:szCs w:val="20"/>
        </w:rPr>
        <w:t>ISSN 1554-0200 (print); ISSN 2375-723X (online)</w:t>
      </w:r>
      <w:r w:rsidRPr="002F5995">
        <w:rPr>
          <w:rFonts w:ascii="Times New Roman" w:hAnsi="Times New Roman" w:cs="Times New Roman"/>
          <w:sz w:val="20"/>
          <w:szCs w:val="20"/>
        </w:rPr>
        <w:t xml:space="preserve">. </w:t>
      </w:r>
      <w:hyperlink r:id="rId8" w:history="1">
        <w:r w:rsidRPr="002F5995">
          <w:rPr>
            <w:rStyle w:val="Hyperlink"/>
            <w:rFonts w:ascii="Times New Roman" w:hAnsi="Times New Roman" w:cs="Times New Roman"/>
            <w:color w:val="0000FF"/>
            <w:sz w:val="20"/>
            <w:szCs w:val="20"/>
          </w:rPr>
          <w:t>http://www.sciencepub.net/newyork</w:t>
        </w:r>
      </w:hyperlink>
      <w:r w:rsidRPr="002F5995">
        <w:rPr>
          <w:rFonts w:ascii="Times New Roman" w:hAnsi="Times New Roman" w:cs="Times New Roman"/>
          <w:sz w:val="20"/>
          <w:szCs w:val="20"/>
        </w:rPr>
        <w:t xml:space="preserve">. </w:t>
      </w:r>
      <w:r>
        <w:rPr>
          <w:rFonts w:ascii="Times New Roman" w:hAnsi="Times New Roman" w:cs="Times New Roman" w:hint="eastAsia"/>
          <w:sz w:val="20"/>
          <w:szCs w:val="20"/>
          <w:lang w:eastAsia="zh-CN"/>
        </w:rPr>
        <w:t>10</w:t>
      </w:r>
      <w:r w:rsidRPr="002F5995">
        <w:rPr>
          <w:rFonts w:ascii="Times New Roman" w:hAnsi="Times New Roman" w:cs="Times New Roman" w:hint="eastAsia"/>
          <w:sz w:val="20"/>
          <w:szCs w:val="20"/>
        </w:rPr>
        <w:t xml:space="preserve">. </w:t>
      </w:r>
      <w:r w:rsidRPr="002F5995">
        <w:rPr>
          <w:rFonts w:ascii="Times New Roman" w:hAnsi="Times New Roman" w:cs="Times New Roman"/>
          <w:color w:val="000000"/>
          <w:sz w:val="20"/>
          <w:szCs w:val="20"/>
          <w:shd w:val="clear" w:color="auto" w:fill="FFFFFF"/>
        </w:rPr>
        <w:t>doi:</w:t>
      </w:r>
      <w:hyperlink r:id="rId9" w:history="1">
        <w:r w:rsidRPr="002F5995">
          <w:rPr>
            <w:rStyle w:val="Hyperlink"/>
            <w:rFonts w:ascii="Times New Roman" w:hAnsi="Times New Roman" w:cs="Times New Roman"/>
            <w:color w:val="0000FF"/>
            <w:sz w:val="20"/>
            <w:szCs w:val="20"/>
            <w:shd w:val="clear" w:color="auto" w:fill="FFFFFF"/>
          </w:rPr>
          <w:t>10.7537/mars</w:t>
        </w:r>
        <w:r w:rsidRPr="002F5995">
          <w:rPr>
            <w:rStyle w:val="Hyperlink"/>
            <w:rFonts w:ascii="Times New Roman" w:hAnsi="Times New Roman" w:cs="Times New Roman" w:hint="eastAsia"/>
            <w:color w:val="0000FF"/>
            <w:sz w:val="20"/>
            <w:szCs w:val="20"/>
            <w:shd w:val="clear" w:color="auto" w:fill="FFFFFF"/>
          </w:rPr>
          <w:t>nys130220.</w:t>
        </w:r>
        <w:r>
          <w:rPr>
            <w:rStyle w:val="Hyperlink"/>
            <w:rFonts w:ascii="Times New Roman" w:hAnsi="Times New Roman" w:cs="Times New Roman" w:hint="eastAsia"/>
            <w:color w:val="0000FF"/>
            <w:sz w:val="20"/>
            <w:szCs w:val="20"/>
            <w:shd w:val="clear" w:color="auto" w:fill="FFFFFF"/>
            <w:lang w:eastAsia="zh-CN"/>
          </w:rPr>
          <w:t>1</w:t>
        </w:r>
        <w:r w:rsidRPr="002F5995">
          <w:rPr>
            <w:rStyle w:val="Hyperlink"/>
            <w:rFonts w:ascii="Times New Roman" w:hAnsi="Times New Roman" w:cs="Times New Roman"/>
            <w:color w:val="0000FF"/>
            <w:sz w:val="20"/>
            <w:szCs w:val="20"/>
            <w:shd w:val="clear" w:color="auto" w:fill="FFFFFF"/>
          </w:rPr>
          <w:t>0</w:t>
        </w:r>
      </w:hyperlink>
      <w:r w:rsidRPr="002F5995">
        <w:rPr>
          <w:rFonts w:ascii="Times New Roman" w:hAnsi="Times New Roman" w:cs="Times New Roman"/>
          <w:color w:val="000000"/>
          <w:sz w:val="20"/>
          <w:szCs w:val="20"/>
          <w:shd w:val="clear" w:color="auto" w:fill="FFFFFF"/>
        </w:rPr>
        <w:t>.</w:t>
      </w:r>
    </w:p>
    <w:p w:rsidR="0090071B" w:rsidRPr="009666EB" w:rsidRDefault="0090071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p>
    <w:p w:rsidR="007701BB"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color w:val="000000" w:themeColor="text1"/>
          <w:sz w:val="20"/>
          <w:szCs w:val="28"/>
        </w:rPr>
        <w:t>Keywords</w:t>
      </w:r>
      <w:r w:rsidRPr="009666EB">
        <w:rPr>
          <w:rFonts w:ascii="Times New Roman" w:hAnsi="Times New Roman" w:cs="Times New Roman"/>
          <w:b/>
          <w:i/>
          <w:color w:val="000000" w:themeColor="text1"/>
          <w:sz w:val="20"/>
          <w:szCs w:val="28"/>
        </w:rPr>
        <w:t>:</w:t>
      </w:r>
      <w:r w:rsidRPr="009666EB">
        <w:rPr>
          <w:rFonts w:ascii="Times New Roman" w:hAnsi="Times New Roman" w:cs="Times New Roman"/>
          <w:b/>
          <w:i/>
          <w:color w:val="000000" w:themeColor="text1"/>
          <w:sz w:val="20"/>
          <w:szCs w:val="24"/>
        </w:rPr>
        <w:t xml:space="preserve"> </w:t>
      </w:r>
      <w:r w:rsidR="0072573E" w:rsidRPr="009666EB">
        <w:rPr>
          <w:rFonts w:ascii="Times New Roman" w:hAnsi="Times New Roman" w:cs="Times New Roman"/>
          <w:color w:val="000000" w:themeColor="text1"/>
          <w:sz w:val="20"/>
          <w:szCs w:val="24"/>
        </w:rPr>
        <w:t>Analysis</w:t>
      </w:r>
      <w:r w:rsidRPr="009666EB">
        <w:rPr>
          <w:rFonts w:ascii="Times New Roman" w:hAnsi="Times New Roman" w:cs="Times New Roman"/>
          <w:color w:val="000000" w:themeColor="text1"/>
          <w:sz w:val="20"/>
          <w:szCs w:val="24"/>
        </w:rPr>
        <w:t xml:space="preserve">, </w:t>
      </w:r>
      <w:r w:rsidR="0072573E" w:rsidRPr="009666EB">
        <w:rPr>
          <w:rFonts w:ascii="Times New Roman" w:hAnsi="Times New Roman" w:cs="Times New Roman"/>
          <w:color w:val="000000" w:themeColor="text1"/>
          <w:sz w:val="20"/>
          <w:szCs w:val="24"/>
        </w:rPr>
        <w:t>Artisanal Fishing</w:t>
      </w:r>
      <w:r w:rsidRPr="009666EB">
        <w:rPr>
          <w:rFonts w:ascii="Times New Roman" w:hAnsi="Times New Roman" w:cs="Times New Roman"/>
          <w:color w:val="000000" w:themeColor="text1"/>
          <w:sz w:val="20"/>
          <w:szCs w:val="24"/>
        </w:rPr>
        <w:t>, Food security, Hidden Hunger</w:t>
      </w:r>
      <w:r w:rsidR="0072573E" w:rsidRPr="009666EB">
        <w:rPr>
          <w:rFonts w:ascii="Times New Roman" w:hAnsi="Times New Roman" w:cs="Times New Roman"/>
          <w:color w:val="000000" w:themeColor="text1"/>
          <w:sz w:val="20"/>
          <w:szCs w:val="24"/>
        </w:rPr>
        <w:t>, Degema LGA</w:t>
      </w:r>
    </w:p>
    <w:p w:rsidR="00150AFC" w:rsidRPr="009B755D" w:rsidRDefault="00150AFC"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24"/>
          <w:szCs w:val="28"/>
        </w:rPr>
      </w:pPr>
    </w:p>
    <w:p w:rsid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sectPr w:rsidR="002F5995" w:rsidSect="009B755D">
          <w:headerReference w:type="default" r:id="rId10"/>
          <w:footerReference w:type="default" r:id="rId11"/>
          <w:type w:val="continuous"/>
          <w:pgSz w:w="12240" w:h="15840"/>
          <w:pgMar w:top="1440" w:right="1440" w:bottom="1440" w:left="1440" w:header="720" w:footer="720" w:gutter="0"/>
          <w:pgNumType w:start="85"/>
          <w:cols w:space="720"/>
          <w:noEndnote/>
          <w:docGrid w:linePitch="299"/>
        </w:sectPr>
      </w:pPr>
    </w:p>
    <w:p w:rsid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b/>
          <w:bCs/>
          <w:i/>
          <w:color w:val="000000" w:themeColor="text1"/>
          <w:sz w:val="20"/>
          <w:szCs w:val="24"/>
        </w:rPr>
      </w:pPr>
      <w:r w:rsidRPr="009666EB">
        <w:rPr>
          <w:rFonts w:ascii="Times New Roman" w:hAnsi="Times New Roman" w:cs="Times New Roman"/>
          <w:b/>
          <w:bCs/>
          <w:color w:val="000000" w:themeColor="text1"/>
          <w:sz w:val="20"/>
          <w:szCs w:val="28"/>
        </w:rPr>
        <w:lastRenderedPageBreak/>
        <w:t>Introduction</w:t>
      </w:r>
    </w:p>
    <w:p w:rsidR="002F5995" w:rsidRDefault="00A74A80" w:rsidP="002F5995">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Style w:val="Bodytext"/>
          <w:rFonts w:ascii="Times New Roman" w:hAnsi="Times New Roman" w:cs="Times New Roman"/>
          <w:color w:val="000000" w:themeColor="text1"/>
          <w:sz w:val="20"/>
          <w:szCs w:val="24"/>
          <w:lang w:eastAsia="en-GB"/>
        </w:rPr>
        <w:t>Nigeria</w:t>
      </w:r>
      <w:r w:rsidR="007701BB" w:rsidRPr="009666EB">
        <w:rPr>
          <w:rStyle w:val="Bodytext"/>
          <w:rFonts w:ascii="Times New Roman" w:hAnsi="Times New Roman" w:cs="Times New Roman"/>
          <w:color w:val="000000" w:themeColor="text1"/>
          <w:sz w:val="20"/>
          <w:szCs w:val="24"/>
          <w:lang w:eastAsia="en-GB"/>
        </w:rPr>
        <w:t xml:space="preserve"> is richly blessed</w:t>
      </w:r>
      <w:r w:rsidRPr="009666EB">
        <w:rPr>
          <w:rStyle w:val="Bodytext"/>
          <w:rFonts w:ascii="Times New Roman" w:hAnsi="Times New Roman" w:cs="Times New Roman"/>
          <w:color w:val="000000" w:themeColor="text1"/>
          <w:sz w:val="20"/>
          <w:szCs w:val="24"/>
          <w:lang w:eastAsia="en-GB"/>
        </w:rPr>
        <w:t xml:space="preserve"> with </w:t>
      </w:r>
      <w:r w:rsidR="007701BB" w:rsidRPr="009666EB">
        <w:rPr>
          <w:rStyle w:val="Bodytext"/>
          <w:rFonts w:ascii="Times New Roman" w:hAnsi="Times New Roman" w:cs="Times New Roman"/>
          <w:color w:val="000000" w:themeColor="text1"/>
          <w:sz w:val="20"/>
          <w:szCs w:val="24"/>
          <w:lang w:eastAsia="en-GB"/>
        </w:rPr>
        <w:t>a lot of</w:t>
      </w:r>
      <w:r w:rsidRPr="009666EB">
        <w:rPr>
          <w:rStyle w:val="Bodytext"/>
          <w:rFonts w:ascii="Times New Roman" w:hAnsi="Times New Roman" w:cs="Times New Roman"/>
          <w:color w:val="000000" w:themeColor="text1"/>
          <w:sz w:val="20"/>
          <w:szCs w:val="24"/>
          <w:lang w:eastAsia="en-GB"/>
        </w:rPr>
        <w:t xml:space="preserve"> </w:t>
      </w:r>
      <w:r w:rsidR="007701BB" w:rsidRPr="009666EB">
        <w:rPr>
          <w:rStyle w:val="Bodytext"/>
          <w:rFonts w:ascii="Times New Roman" w:hAnsi="Times New Roman" w:cs="Times New Roman"/>
          <w:color w:val="000000" w:themeColor="text1"/>
          <w:sz w:val="20"/>
          <w:szCs w:val="24"/>
          <w:lang w:eastAsia="en-GB"/>
        </w:rPr>
        <w:t xml:space="preserve">aquatic </w:t>
      </w:r>
      <w:r w:rsidRPr="009666EB">
        <w:rPr>
          <w:rStyle w:val="Bodytext"/>
          <w:rFonts w:ascii="Times New Roman" w:hAnsi="Times New Roman" w:cs="Times New Roman"/>
          <w:color w:val="000000" w:themeColor="text1"/>
          <w:sz w:val="20"/>
          <w:szCs w:val="24"/>
          <w:lang w:eastAsia="en-GB"/>
        </w:rPr>
        <w:t xml:space="preserve">resources. </w:t>
      </w:r>
      <w:r w:rsidR="000B02CD" w:rsidRPr="009666EB">
        <w:rPr>
          <w:rStyle w:val="Bodytext"/>
          <w:rFonts w:ascii="Times New Roman" w:hAnsi="Times New Roman" w:cs="Times New Roman"/>
          <w:color w:val="000000" w:themeColor="text1"/>
          <w:sz w:val="20"/>
          <w:szCs w:val="24"/>
          <w:lang w:eastAsia="en-GB"/>
        </w:rPr>
        <w:t>Aquatic resource (example, f</w:t>
      </w:r>
      <w:r w:rsidR="00F84960" w:rsidRPr="009666EB">
        <w:rPr>
          <w:rStyle w:val="Bodytext"/>
          <w:rFonts w:ascii="Times New Roman" w:hAnsi="Times New Roman" w:cs="Times New Roman"/>
          <w:color w:val="000000" w:themeColor="text1"/>
          <w:sz w:val="20"/>
          <w:szCs w:val="24"/>
          <w:lang w:eastAsia="en-GB"/>
        </w:rPr>
        <w:t>ish</w:t>
      </w:r>
      <w:r w:rsidR="000B02CD" w:rsidRPr="009666EB">
        <w:rPr>
          <w:rStyle w:val="Bodytext"/>
          <w:rFonts w:ascii="Times New Roman" w:hAnsi="Times New Roman" w:cs="Times New Roman"/>
          <w:color w:val="000000" w:themeColor="text1"/>
          <w:sz w:val="20"/>
          <w:szCs w:val="24"/>
          <w:lang w:eastAsia="en-GB"/>
        </w:rPr>
        <w:t>)</w:t>
      </w:r>
      <w:r w:rsidR="00F84960" w:rsidRPr="009666EB">
        <w:rPr>
          <w:rStyle w:val="Bodytext"/>
          <w:rFonts w:ascii="Times New Roman" w:hAnsi="Times New Roman" w:cs="Times New Roman"/>
          <w:color w:val="000000" w:themeColor="text1"/>
          <w:sz w:val="20"/>
          <w:szCs w:val="24"/>
          <w:lang w:eastAsia="en-GB"/>
        </w:rPr>
        <w:t xml:space="preserve"> production is very important because of its role in </w:t>
      </w:r>
      <w:r w:rsidR="000B02CD" w:rsidRPr="009666EB">
        <w:rPr>
          <w:rStyle w:val="Bodytext"/>
          <w:rFonts w:ascii="Times New Roman" w:hAnsi="Times New Roman" w:cs="Times New Roman"/>
          <w:color w:val="000000" w:themeColor="text1"/>
          <w:sz w:val="20"/>
          <w:szCs w:val="24"/>
          <w:lang w:eastAsia="en-GB"/>
        </w:rPr>
        <w:t xml:space="preserve">food and nutrition security. </w:t>
      </w:r>
      <w:r w:rsidRPr="009666EB">
        <w:rPr>
          <w:rFonts w:ascii="Times New Roman" w:eastAsia="Times New Roman" w:hAnsi="Times New Roman" w:cs="Times New Roman"/>
          <w:color w:val="000000" w:themeColor="text1"/>
          <w:sz w:val="20"/>
          <w:szCs w:val="24"/>
          <w:lang w:eastAsia="ko-KR"/>
        </w:rPr>
        <w:t>Fish production in Nigeria comes from three main sources. These sources are artisanal (inland rivers, lakes, coastal and brackish water), aquaculture (fish farming) and industrial fishing (Otubusin, 2011;</w:t>
      </w:r>
      <w:r w:rsidRPr="009666EB">
        <w:rPr>
          <w:rStyle w:val="Bodytext"/>
          <w:rFonts w:ascii="Times New Roman" w:hAnsi="Times New Roman" w:cs="Times New Roman"/>
          <w:color w:val="000000" w:themeColor="text1"/>
          <w:sz w:val="20"/>
          <w:szCs w:val="24"/>
          <w:lang w:eastAsia="en-GB"/>
        </w:rPr>
        <w:t xml:space="preserve"> Federal Department of Fisheries FDF, 2005</w:t>
      </w:r>
      <w:r w:rsidRPr="009666EB">
        <w:rPr>
          <w:rFonts w:ascii="Times New Roman" w:eastAsia="Times New Roman" w:hAnsi="Times New Roman" w:cs="Times New Roman"/>
          <w:color w:val="000000" w:themeColor="text1"/>
          <w:sz w:val="20"/>
          <w:szCs w:val="24"/>
          <w:lang w:eastAsia="ko-KR"/>
        </w:rPr>
        <w:t>). Majority of the fishes supplied to</w:t>
      </w:r>
      <w:r w:rsidR="00211724" w:rsidRPr="009666EB">
        <w:rPr>
          <w:rFonts w:ascii="Times New Roman" w:eastAsia="Times New Roman" w:hAnsi="Times New Roman" w:cs="Times New Roman"/>
          <w:color w:val="000000" w:themeColor="text1"/>
          <w:sz w:val="20"/>
          <w:szCs w:val="24"/>
          <w:lang w:eastAsia="ko-KR"/>
        </w:rPr>
        <w:t xml:space="preserve"> the markets in most cases come</w:t>
      </w:r>
      <w:r w:rsidRPr="009666EB">
        <w:rPr>
          <w:rFonts w:ascii="Times New Roman" w:eastAsia="Times New Roman" w:hAnsi="Times New Roman" w:cs="Times New Roman"/>
          <w:color w:val="000000" w:themeColor="text1"/>
          <w:sz w:val="20"/>
          <w:szCs w:val="24"/>
          <w:lang w:eastAsia="ko-KR"/>
        </w:rPr>
        <w:t xml:space="preserve"> from the artisanal sub-sector</w:t>
      </w:r>
      <w:r w:rsidR="00C218E3" w:rsidRPr="009666EB">
        <w:rPr>
          <w:rFonts w:ascii="Times New Roman" w:eastAsia="Times New Roman" w:hAnsi="Times New Roman" w:cs="Times New Roman"/>
          <w:color w:val="000000" w:themeColor="text1"/>
          <w:sz w:val="20"/>
          <w:szCs w:val="24"/>
          <w:lang w:eastAsia="ko-KR"/>
        </w:rPr>
        <w:t xml:space="preserve"> (Ndu, 2006)</w:t>
      </w:r>
      <w:r w:rsidRPr="009666EB">
        <w:rPr>
          <w:rFonts w:ascii="Times New Roman" w:eastAsia="Times New Roman" w:hAnsi="Times New Roman" w:cs="Times New Roman"/>
          <w:color w:val="000000" w:themeColor="text1"/>
          <w:sz w:val="20"/>
          <w:szCs w:val="24"/>
          <w:lang w:eastAsia="ko-KR"/>
        </w:rPr>
        <w:t xml:space="preserve">. </w:t>
      </w:r>
      <w:r w:rsidR="00211724" w:rsidRPr="009666EB">
        <w:rPr>
          <w:rFonts w:ascii="Times New Roman" w:hAnsi="Times New Roman" w:cs="Times New Roman"/>
          <w:color w:val="000000" w:themeColor="text1"/>
          <w:sz w:val="20"/>
          <w:szCs w:val="24"/>
        </w:rPr>
        <w:t>Artisanal</w:t>
      </w:r>
      <w:r w:rsidRPr="009666EB">
        <w:rPr>
          <w:rFonts w:ascii="Times New Roman" w:hAnsi="Times New Roman" w:cs="Times New Roman"/>
          <w:color w:val="000000" w:themeColor="text1"/>
          <w:sz w:val="20"/>
          <w:szCs w:val="24"/>
        </w:rPr>
        <w:t xml:space="preserve"> fishery refers to traditional or crude or non-</w:t>
      </w:r>
      <w:r w:rsidRPr="009666EB">
        <w:rPr>
          <w:rFonts w:ascii="Times New Roman" w:hAnsi="Times New Roman" w:cs="Times New Roman"/>
          <w:color w:val="000000" w:themeColor="text1"/>
          <w:sz w:val="20"/>
          <w:szCs w:val="24"/>
        </w:rPr>
        <w:softHyphen/>
        <w:t>mechanized system of fishing and low level of technology is being employed by the fishermen and women, but often also includes economic and social overtones and is often equated to “Small-scale” with low level of production (Anene, Ezeh and Opute, 2010; Inoni and Oyaide, 2007).</w:t>
      </w:r>
    </w:p>
    <w:p w:rsidR="002F5995" w:rsidRDefault="007E0D2B" w:rsidP="002F5995">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ab/>
      </w:r>
      <w:r w:rsidR="00A74A80" w:rsidRPr="009666EB">
        <w:rPr>
          <w:rFonts w:ascii="Times New Roman" w:hAnsi="Times New Roman" w:cs="Times New Roman"/>
          <w:color w:val="000000" w:themeColor="text1"/>
          <w:sz w:val="20"/>
          <w:szCs w:val="24"/>
        </w:rPr>
        <w:t>In general, artisanal fishing is family-based, employing small or no boats/canoe and simple and/or traditional methods. These can include traps, hook and line, throw nets, small gill nets, harpoons, bow and arrows, diving, and beach seines. The catch can be either for the family’s own consumption (subsistence) and/or for sale.</w:t>
      </w:r>
      <w:r w:rsidR="009666EB" w:rsidRPr="009666EB">
        <w:rPr>
          <w:rFonts w:ascii="Times New Roman" w:hAnsi="Times New Roman" w:cs="Times New Roman"/>
          <w:color w:val="000000" w:themeColor="text1"/>
          <w:sz w:val="20"/>
          <w:szCs w:val="24"/>
        </w:rPr>
        <w:t xml:space="preserve"> </w:t>
      </w:r>
      <w:r w:rsidR="00A74A80" w:rsidRPr="009666EB">
        <w:rPr>
          <w:rFonts w:ascii="Times New Roman" w:hAnsi="Times New Roman" w:cs="Times New Roman"/>
          <w:color w:val="000000" w:themeColor="text1"/>
          <w:sz w:val="20"/>
          <w:szCs w:val="24"/>
        </w:rPr>
        <w:t xml:space="preserve">Often a variety of species are being </w:t>
      </w:r>
      <w:r w:rsidR="00A74A80" w:rsidRPr="009666EB">
        <w:rPr>
          <w:rFonts w:ascii="Times New Roman" w:hAnsi="Times New Roman" w:cs="Times New Roman"/>
          <w:color w:val="000000" w:themeColor="text1"/>
          <w:sz w:val="20"/>
          <w:szCs w:val="24"/>
        </w:rPr>
        <w:lastRenderedPageBreak/>
        <w:t xml:space="preserve">caught, and the family may have a variety of incomes. Within the artisanal level of fishing there are many sub-levels – from the subsistence fisherman or woman with a bamboo stick to a commercial fisherman that has substantial ice storage, a few boats, and employees. In some more developed countries, fleets of </w:t>
      </w:r>
      <w:r w:rsidR="00844807" w:rsidRPr="009666EB">
        <w:rPr>
          <w:rFonts w:ascii="Times New Roman" w:hAnsi="Times New Roman" w:cs="Times New Roman"/>
          <w:color w:val="000000" w:themeColor="text1"/>
          <w:sz w:val="20"/>
          <w:szCs w:val="24"/>
        </w:rPr>
        <w:t>trolleys</w:t>
      </w:r>
      <w:r w:rsidR="00A74A80" w:rsidRPr="009666EB">
        <w:rPr>
          <w:rFonts w:ascii="Times New Roman" w:hAnsi="Times New Roman" w:cs="Times New Roman"/>
          <w:color w:val="000000" w:themeColor="text1"/>
          <w:sz w:val="20"/>
          <w:szCs w:val="24"/>
        </w:rPr>
        <w:t>, small gill-netters, or lobster tenders are also considered artisanal (or at least ‘small-scale”).</w:t>
      </w:r>
    </w:p>
    <w:p w:rsidR="009B755D" w:rsidRDefault="00A74A80" w:rsidP="002F5995">
      <w:pPr>
        <w:autoSpaceDE w:val="0"/>
        <w:autoSpaceDN w:val="0"/>
        <w:adjustRightInd w:val="0"/>
        <w:snapToGrid w:val="0"/>
        <w:spacing w:after="0" w:line="240" w:lineRule="auto"/>
        <w:ind w:firstLine="425"/>
        <w:jc w:val="both"/>
        <w:rPr>
          <w:rStyle w:val="def2"/>
          <w:rFonts w:ascii="Times New Roman" w:hAnsi="Times New Roman" w:cs="Times New Roman"/>
          <w:color w:val="000000" w:themeColor="text1"/>
          <w:sz w:val="20"/>
          <w:szCs w:val="24"/>
        </w:rPr>
        <w:sectPr w:rsidR="009B755D" w:rsidSect="002F5995">
          <w:type w:val="continuous"/>
          <w:pgSz w:w="12240" w:h="15840"/>
          <w:pgMar w:top="1440" w:right="1440" w:bottom="1440" w:left="1440" w:header="720" w:footer="720" w:gutter="0"/>
          <w:cols w:num="2" w:space="550"/>
          <w:noEndnote/>
          <w:docGrid w:linePitch="299"/>
        </w:sectPr>
      </w:pPr>
      <w:r w:rsidRPr="009666EB">
        <w:rPr>
          <w:rStyle w:val="def2"/>
          <w:rFonts w:ascii="Times New Roman" w:hAnsi="Times New Roman" w:cs="Times New Roman"/>
          <w:color w:val="000000" w:themeColor="text1"/>
          <w:sz w:val="20"/>
          <w:szCs w:val="24"/>
        </w:rPr>
        <w:t xml:space="preserve">With an </w:t>
      </w:r>
      <w:r w:rsidR="005801EA" w:rsidRPr="009666EB">
        <w:rPr>
          <w:rStyle w:val="def2"/>
          <w:rFonts w:ascii="Times New Roman" w:hAnsi="Times New Roman" w:cs="Times New Roman"/>
          <w:color w:val="000000" w:themeColor="text1"/>
          <w:sz w:val="20"/>
          <w:szCs w:val="24"/>
        </w:rPr>
        <w:t>annual estimate</w:t>
      </w:r>
      <w:r w:rsidRPr="009666EB">
        <w:rPr>
          <w:rStyle w:val="def2"/>
          <w:rFonts w:ascii="Times New Roman" w:hAnsi="Times New Roman" w:cs="Times New Roman"/>
          <w:color w:val="000000" w:themeColor="text1"/>
          <w:sz w:val="20"/>
          <w:szCs w:val="24"/>
        </w:rPr>
        <w:t xml:space="preserve"> of 13.3 kg in 2013</w:t>
      </w:r>
      <w:r w:rsidR="005801EA" w:rsidRPr="009666EB">
        <w:rPr>
          <w:rStyle w:val="def2"/>
          <w:rFonts w:ascii="Times New Roman" w:hAnsi="Times New Roman" w:cs="Times New Roman"/>
          <w:color w:val="000000" w:themeColor="text1"/>
          <w:sz w:val="20"/>
          <w:szCs w:val="24"/>
        </w:rPr>
        <w:t xml:space="preserve"> </w:t>
      </w:r>
      <w:r w:rsidR="005801EA" w:rsidRPr="009666EB">
        <w:rPr>
          <w:rStyle w:val="def2"/>
          <w:rFonts w:ascii="Times New Roman" w:hAnsi="Times New Roman" w:cs="Times New Roman"/>
          <w:i/>
          <w:iCs/>
          <w:color w:val="000000" w:themeColor="text1"/>
          <w:sz w:val="20"/>
          <w:szCs w:val="24"/>
        </w:rPr>
        <w:t>per caput</w:t>
      </w:r>
      <w:r w:rsidR="005801EA" w:rsidRPr="009666EB">
        <w:rPr>
          <w:rStyle w:val="def2"/>
          <w:rFonts w:ascii="Times New Roman" w:hAnsi="Times New Roman" w:cs="Times New Roman"/>
          <w:color w:val="000000" w:themeColor="text1"/>
          <w:sz w:val="20"/>
          <w:szCs w:val="24"/>
        </w:rPr>
        <w:t xml:space="preserve"> fish consumption</w:t>
      </w:r>
      <w:r w:rsidRPr="009666EB">
        <w:rPr>
          <w:rStyle w:val="def2"/>
          <w:rFonts w:ascii="Times New Roman" w:hAnsi="Times New Roman" w:cs="Times New Roman"/>
          <w:color w:val="000000" w:themeColor="text1"/>
          <w:sz w:val="20"/>
          <w:szCs w:val="24"/>
        </w:rPr>
        <w:t>, fish represents an important dietary element and one of the few sources of animal protein available to many Nigerians</w:t>
      </w:r>
      <w:r w:rsidR="005801EA" w:rsidRPr="009666EB">
        <w:rPr>
          <w:rStyle w:val="def2"/>
          <w:rFonts w:ascii="Times New Roman" w:hAnsi="Times New Roman" w:cs="Times New Roman"/>
          <w:color w:val="000000" w:themeColor="text1"/>
          <w:sz w:val="20"/>
          <w:szCs w:val="24"/>
        </w:rPr>
        <w:t xml:space="preserve"> (FAO, 2017)</w:t>
      </w:r>
      <w:r w:rsidRPr="009666EB">
        <w:rPr>
          <w:rStyle w:val="def2"/>
          <w:rFonts w:ascii="Times New Roman" w:hAnsi="Times New Roman" w:cs="Times New Roman"/>
          <w:color w:val="000000" w:themeColor="text1"/>
          <w:sz w:val="20"/>
          <w:szCs w:val="24"/>
        </w:rPr>
        <w:t xml:space="preserve">. </w:t>
      </w:r>
      <w:r w:rsidR="005801EA" w:rsidRPr="009666EB">
        <w:rPr>
          <w:rStyle w:val="def2"/>
          <w:rFonts w:ascii="Times New Roman" w:hAnsi="Times New Roman" w:cs="Times New Roman"/>
          <w:color w:val="000000" w:themeColor="text1"/>
          <w:sz w:val="20"/>
          <w:szCs w:val="24"/>
        </w:rPr>
        <w:t>According to Food and Agriculture Organisation (FAO) country report for 2017, f</w:t>
      </w:r>
      <w:r w:rsidRPr="009666EB">
        <w:rPr>
          <w:rStyle w:val="def2"/>
          <w:rFonts w:ascii="Times New Roman" w:hAnsi="Times New Roman" w:cs="Times New Roman"/>
          <w:color w:val="000000" w:themeColor="text1"/>
          <w:sz w:val="20"/>
          <w:szCs w:val="24"/>
        </w:rPr>
        <w:t>ishery sub-sector contributed to 0.5 percent of national Agricu</w:t>
      </w:r>
      <w:r w:rsidR="00FB7C40" w:rsidRPr="009666EB">
        <w:rPr>
          <w:rStyle w:val="def2"/>
          <w:rFonts w:ascii="Times New Roman" w:hAnsi="Times New Roman" w:cs="Times New Roman"/>
          <w:color w:val="000000" w:themeColor="text1"/>
          <w:sz w:val="20"/>
          <w:szCs w:val="24"/>
        </w:rPr>
        <w:t>lture share of the GDP in 2015 and that</w:t>
      </w:r>
      <w:r w:rsidRPr="009666EB">
        <w:rPr>
          <w:rStyle w:val="def2"/>
          <w:rFonts w:ascii="Times New Roman" w:hAnsi="Times New Roman" w:cs="Times New Roman"/>
          <w:color w:val="000000" w:themeColor="text1"/>
          <w:sz w:val="20"/>
          <w:szCs w:val="24"/>
        </w:rPr>
        <w:t xml:space="preserve"> </w:t>
      </w:r>
      <w:r w:rsidR="00FB7C40" w:rsidRPr="009666EB">
        <w:rPr>
          <w:rStyle w:val="def2"/>
          <w:rFonts w:ascii="Times New Roman" w:hAnsi="Times New Roman" w:cs="Times New Roman"/>
          <w:color w:val="000000" w:themeColor="text1"/>
          <w:sz w:val="20"/>
          <w:szCs w:val="24"/>
        </w:rPr>
        <w:t xml:space="preserve">more </w:t>
      </w:r>
      <w:r w:rsidRPr="009666EB">
        <w:rPr>
          <w:rStyle w:val="def2"/>
          <w:rFonts w:ascii="Times New Roman" w:hAnsi="Times New Roman" w:cs="Times New Roman"/>
          <w:color w:val="000000" w:themeColor="text1"/>
          <w:sz w:val="20"/>
          <w:szCs w:val="24"/>
        </w:rPr>
        <w:t xml:space="preserve">than 80 percent of Nigeria’s total domestic </w:t>
      </w:r>
      <w:r w:rsidR="0036129F" w:rsidRPr="009666EB">
        <w:rPr>
          <w:rStyle w:val="def2"/>
          <w:rFonts w:ascii="Times New Roman" w:hAnsi="Times New Roman" w:cs="Times New Roman"/>
          <w:color w:val="000000" w:themeColor="text1"/>
          <w:sz w:val="20"/>
          <w:szCs w:val="24"/>
        </w:rPr>
        <w:t xml:space="preserve">fish </w:t>
      </w:r>
      <w:r w:rsidRPr="009666EB">
        <w:rPr>
          <w:rStyle w:val="def2"/>
          <w:rFonts w:ascii="Times New Roman" w:hAnsi="Times New Roman" w:cs="Times New Roman"/>
          <w:color w:val="000000" w:themeColor="text1"/>
          <w:sz w:val="20"/>
          <w:szCs w:val="24"/>
        </w:rPr>
        <w:t>production is generated by artisanal small-scale fishers from coastal, inshore, and cr</w:t>
      </w:r>
      <w:r w:rsidR="00902743" w:rsidRPr="009666EB">
        <w:rPr>
          <w:rStyle w:val="def2"/>
          <w:rFonts w:ascii="Times New Roman" w:hAnsi="Times New Roman" w:cs="Times New Roman"/>
          <w:color w:val="000000" w:themeColor="text1"/>
          <w:sz w:val="20"/>
          <w:szCs w:val="24"/>
        </w:rPr>
        <w:t>eeks of the Niger Delta (</w:t>
      </w:r>
      <w:r w:rsidRPr="009666EB">
        <w:rPr>
          <w:rStyle w:val="def2"/>
          <w:rFonts w:ascii="Times New Roman" w:hAnsi="Times New Roman" w:cs="Times New Roman"/>
          <w:color w:val="000000" w:themeColor="text1"/>
          <w:sz w:val="20"/>
          <w:szCs w:val="24"/>
        </w:rPr>
        <w:t>Rivers State</w:t>
      </w:r>
      <w:r w:rsidR="00902743" w:rsidRPr="009666EB">
        <w:rPr>
          <w:rStyle w:val="def2"/>
          <w:rFonts w:ascii="Times New Roman" w:hAnsi="Times New Roman" w:cs="Times New Roman"/>
          <w:color w:val="000000" w:themeColor="text1"/>
          <w:sz w:val="20"/>
          <w:szCs w:val="24"/>
        </w:rPr>
        <w:t xml:space="preserve"> inclusive</w:t>
      </w:r>
      <w:r w:rsidRPr="009666EB">
        <w:rPr>
          <w:rStyle w:val="def2"/>
          <w:rFonts w:ascii="Times New Roman" w:hAnsi="Times New Roman" w:cs="Times New Roman"/>
          <w:color w:val="000000" w:themeColor="text1"/>
          <w:sz w:val="20"/>
          <w:szCs w:val="24"/>
        </w:rPr>
        <w:t xml:space="preserve">), lagoons, inland rivers and lakes. </w:t>
      </w:r>
      <w:r w:rsidR="0036129F" w:rsidRPr="009666EB">
        <w:rPr>
          <w:rStyle w:val="def2"/>
          <w:rFonts w:ascii="Times New Roman" w:hAnsi="Times New Roman" w:cs="Times New Roman"/>
          <w:color w:val="000000" w:themeColor="text1"/>
          <w:sz w:val="20"/>
          <w:szCs w:val="24"/>
        </w:rPr>
        <w:t>FAO (2017) went further to opine that</w:t>
      </w:r>
      <w:r w:rsidRPr="009666EB">
        <w:rPr>
          <w:rStyle w:val="def2"/>
          <w:rFonts w:ascii="Times New Roman" w:hAnsi="Times New Roman" w:cs="Times New Roman"/>
          <w:color w:val="000000" w:themeColor="text1"/>
          <w:sz w:val="20"/>
          <w:szCs w:val="24"/>
        </w:rPr>
        <w:t xml:space="preserve"> total fish imports amounting to about USD 1.2 billion and exports valued at USD 284 390 million in 2013, </w:t>
      </w:r>
      <w:r w:rsidR="00591FE9" w:rsidRPr="009666EB">
        <w:rPr>
          <w:rStyle w:val="def2"/>
          <w:rFonts w:ascii="Times New Roman" w:hAnsi="Times New Roman" w:cs="Times New Roman"/>
          <w:color w:val="000000" w:themeColor="text1"/>
          <w:sz w:val="20"/>
          <w:szCs w:val="24"/>
        </w:rPr>
        <w:t>puts Nigeria</w:t>
      </w:r>
      <w:r w:rsidRPr="009666EB">
        <w:rPr>
          <w:rStyle w:val="def2"/>
          <w:rFonts w:ascii="Times New Roman" w:hAnsi="Times New Roman" w:cs="Times New Roman"/>
          <w:color w:val="000000" w:themeColor="text1"/>
          <w:sz w:val="20"/>
          <w:szCs w:val="24"/>
        </w:rPr>
        <w:t xml:space="preserve"> a</w:t>
      </w:r>
      <w:r w:rsidR="00591FE9" w:rsidRPr="009666EB">
        <w:rPr>
          <w:rStyle w:val="def2"/>
          <w:rFonts w:ascii="Times New Roman" w:hAnsi="Times New Roman" w:cs="Times New Roman"/>
          <w:color w:val="000000" w:themeColor="text1"/>
          <w:sz w:val="20"/>
          <w:szCs w:val="24"/>
        </w:rPr>
        <w:t>s</w:t>
      </w:r>
      <w:r w:rsidRPr="009666EB">
        <w:rPr>
          <w:rStyle w:val="def2"/>
          <w:rFonts w:ascii="Times New Roman" w:hAnsi="Times New Roman" w:cs="Times New Roman"/>
          <w:color w:val="000000" w:themeColor="text1"/>
          <w:sz w:val="20"/>
          <w:szCs w:val="24"/>
        </w:rPr>
        <w:t xml:space="preserve"> </w:t>
      </w:r>
      <w:r w:rsidR="00591FE9" w:rsidRPr="009666EB">
        <w:rPr>
          <w:rStyle w:val="def2"/>
          <w:rFonts w:ascii="Times New Roman" w:hAnsi="Times New Roman" w:cs="Times New Roman"/>
          <w:color w:val="000000" w:themeColor="text1"/>
          <w:sz w:val="20"/>
          <w:szCs w:val="24"/>
        </w:rPr>
        <w:t xml:space="preserve">a </w:t>
      </w:r>
      <w:r w:rsidRPr="009666EB">
        <w:rPr>
          <w:rStyle w:val="def2"/>
          <w:rFonts w:ascii="Times New Roman" w:hAnsi="Times New Roman" w:cs="Times New Roman"/>
          <w:color w:val="000000" w:themeColor="text1"/>
          <w:sz w:val="20"/>
          <w:szCs w:val="24"/>
        </w:rPr>
        <w:t xml:space="preserve">net importer of fishery products. Fishing is a </w:t>
      </w:r>
    </w:p>
    <w:p w:rsidR="002F5995" w:rsidRDefault="00A74A80" w:rsidP="009B755D">
      <w:pPr>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Style w:val="def2"/>
          <w:rFonts w:ascii="Times New Roman" w:hAnsi="Times New Roman" w:cs="Times New Roman"/>
          <w:color w:val="000000" w:themeColor="text1"/>
          <w:sz w:val="20"/>
          <w:szCs w:val="24"/>
        </w:rPr>
        <w:lastRenderedPageBreak/>
        <w:t>major source of livelihood for people in the creeks and coastal communities in Rivers State (FAO, 2017).</w:t>
      </w:r>
    </w:p>
    <w:p w:rsidR="002F5995" w:rsidRDefault="00EC76AF" w:rsidP="002F5995">
      <w:pPr>
        <w:widowControl w:val="0"/>
        <w:autoSpaceDE w:val="0"/>
        <w:autoSpaceDN w:val="0"/>
        <w:adjustRightInd w:val="0"/>
        <w:snapToGrid w:val="0"/>
        <w:spacing w:after="0" w:line="240" w:lineRule="auto"/>
        <w:ind w:firstLine="425"/>
        <w:jc w:val="both"/>
        <w:rPr>
          <w:rFonts w:ascii="Times New Roman" w:eastAsia="Times New Roman" w:hAnsi="Times New Roman" w:cs="Times New Roman"/>
          <w:color w:val="000000" w:themeColor="text1"/>
          <w:sz w:val="20"/>
          <w:szCs w:val="24"/>
          <w:lang w:eastAsia="ko-KR"/>
        </w:rPr>
      </w:pPr>
      <w:r w:rsidRPr="009666EB">
        <w:rPr>
          <w:rFonts w:ascii="Times New Roman" w:hAnsi="Times New Roman" w:cs="Times New Roman"/>
          <w:color w:val="000000" w:themeColor="text1"/>
          <w:sz w:val="20"/>
          <w:szCs w:val="24"/>
        </w:rPr>
        <w:t>According Central Bank of Nigeria (</w:t>
      </w:r>
      <w:r w:rsidR="00A74A80" w:rsidRPr="009666EB">
        <w:rPr>
          <w:rFonts w:ascii="Times New Roman" w:hAnsi="Times New Roman" w:cs="Times New Roman"/>
          <w:color w:val="000000" w:themeColor="text1"/>
          <w:sz w:val="20"/>
          <w:szCs w:val="24"/>
        </w:rPr>
        <w:t>CBN</w:t>
      </w:r>
      <w:r w:rsidRPr="009666EB">
        <w:rPr>
          <w:rFonts w:ascii="Times New Roman" w:hAnsi="Times New Roman" w:cs="Times New Roman"/>
          <w:color w:val="000000" w:themeColor="text1"/>
          <w:sz w:val="20"/>
          <w:szCs w:val="24"/>
        </w:rPr>
        <w:t>)</w:t>
      </w:r>
      <w:r w:rsidR="00A74A80" w:rsidRPr="009666EB">
        <w:rPr>
          <w:rFonts w:ascii="Times New Roman" w:hAnsi="Times New Roman" w:cs="Times New Roman"/>
          <w:color w:val="000000" w:themeColor="text1"/>
          <w:sz w:val="20"/>
          <w:szCs w:val="24"/>
        </w:rPr>
        <w:t xml:space="preserve"> </w:t>
      </w:r>
      <w:r w:rsidR="003514A4" w:rsidRPr="009666EB">
        <w:rPr>
          <w:rFonts w:ascii="Times New Roman" w:hAnsi="Times New Roman" w:cs="Times New Roman"/>
          <w:color w:val="000000" w:themeColor="text1"/>
          <w:sz w:val="20"/>
          <w:szCs w:val="24"/>
        </w:rPr>
        <w:t xml:space="preserve">(2011) </w:t>
      </w:r>
      <w:r w:rsidR="00A74A80" w:rsidRPr="009666EB">
        <w:rPr>
          <w:rFonts w:ascii="Times New Roman" w:hAnsi="Times New Roman" w:cs="Times New Roman"/>
          <w:color w:val="000000" w:themeColor="text1"/>
          <w:sz w:val="20"/>
          <w:szCs w:val="24"/>
        </w:rPr>
        <w:t>and Fisheries Society of Nigeria (FISON)</w:t>
      </w:r>
      <w:r w:rsidR="00040BDF" w:rsidRPr="009666EB">
        <w:rPr>
          <w:rFonts w:ascii="Times New Roman" w:hAnsi="Times New Roman" w:cs="Times New Roman"/>
          <w:color w:val="000000" w:themeColor="text1"/>
          <w:sz w:val="20"/>
          <w:szCs w:val="24"/>
        </w:rPr>
        <w:t xml:space="preserve"> (2019)</w:t>
      </w:r>
      <w:r w:rsidR="00A74A80" w:rsidRPr="009666EB">
        <w:rPr>
          <w:rFonts w:ascii="Times New Roman" w:hAnsi="Times New Roman" w:cs="Times New Roman"/>
          <w:color w:val="000000" w:themeColor="text1"/>
          <w:sz w:val="20"/>
          <w:szCs w:val="24"/>
        </w:rPr>
        <w:t xml:space="preserve"> artisanal fishing production account for around 82% of the 1.04 million tonnes of fish produced in Nigeria, giving livelihood to one million fishermen and women and up to 5.8 million jobs in the secondary segment comprising processing, preservation, marketing and distribution. Meanwhile, industrial (trawling) fish farming accounted for only 8% of the total, indicating that a commercial fishery</w:t>
      </w:r>
      <w:r w:rsidR="007D1812" w:rsidRPr="009666EB">
        <w:rPr>
          <w:rFonts w:ascii="Times New Roman" w:hAnsi="Times New Roman" w:cs="Times New Roman"/>
          <w:color w:val="000000" w:themeColor="text1"/>
          <w:sz w:val="20"/>
          <w:szCs w:val="24"/>
        </w:rPr>
        <w:t xml:space="preserve"> is still largely untapped. R</w:t>
      </w:r>
      <w:r w:rsidR="00A74A80" w:rsidRPr="009666EB">
        <w:rPr>
          <w:rFonts w:ascii="Times New Roman" w:hAnsi="Times New Roman" w:cs="Times New Roman"/>
          <w:color w:val="000000" w:themeColor="text1"/>
          <w:sz w:val="20"/>
          <w:szCs w:val="24"/>
        </w:rPr>
        <w:t>ecent data from the ministry of agriculture and rural development reveal that annual national supply has increased to 1.1 million metric tonnes (mmt) from 800 metric tonnes. The supply gap has reduced slightly to 1.0 mmt</w:t>
      </w:r>
      <w:r w:rsidR="007D1812" w:rsidRPr="009666EB">
        <w:rPr>
          <w:rFonts w:ascii="Times New Roman" w:hAnsi="Times New Roman" w:cs="Times New Roman"/>
          <w:color w:val="000000" w:themeColor="text1"/>
          <w:sz w:val="20"/>
          <w:szCs w:val="24"/>
        </w:rPr>
        <w:t xml:space="preserve"> due to Federal Government import substitution policy (Central Bank of Nigeria (CBN), 2017 and National bureau of Statistics (NBS), 2017).</w:t>
      </w:r>
    </w:p>
    <w:p w:rsidR="002F5995" w:rsidRDefault="00A74A80" w:rsidP="002F5995">
      <w:pPr>
        <w:widowControl w:val="0"/>
        <w:autoSpaceDE w:val="0"/>
        <w:autoSpaceDN w:val="0"/>
        <w:adjustRightInd w:val="0"/>
        <w:snapToGrid w:val="0"/>
        <w:spacing w:after="0" w:line="240" w:lineRule="auto"/>
        <w:ind w:firstLine="425"/>
        <w:jc w:val="both"/>
        <w:rPr>
          <w:rFonts w:ascii="Times New Roman" w:eastAsia="Times New Roman" w:hAnsi="Times New Roman" w:cs="Times New Roman"/>
          <w:color w:val="000000" w:themeColor="text1"/>
          <w:sz w:val="20"/>
          <w:szCs w:val="24"/>
          <w:lang w:eastAsia="ko-KR"/>
        </w:rPr>
      </w:pPr>
      <w:r w:rsidRPr="009666EB">
        <w:rPr>
          <w:rFonts w:ascii="Times New Roman" w:eastAsia="Times New Roman" w:hAnsi="Times New Roman" w:cs="Times New Roman"/>
          <w:color w:val="000000" w:themeColor="text1"/>
          <w:sz w:val="20"/>
          <w:szCs w:val="24"/>
          <w:lang w:eastAsia="ko-KR"/>
        </w:rPr>
        <w:t xml:space="preserve">Fisheries sub-sector play an important role in food </w:t>
      </w:r>
      <w:r w:rsidR="003514A4" w:rsidRPr="009666EB">
        <w:rPr>
          <w:rFonts w:ascii="Times New Roman" w:eastAsia="Times New Roman" w:hAnsi="Times New Roman" w:cs="Times New Roman"/>
          <w:color w:val="000000" w:themeColor="text1"/>
          <w:sz w:val="20"/>
          <w:szCs w:val="24"/>
          <w:lang w:eastAsia="ko-KR"/>
        </w:rPr>
        <w:t>in</w:t>
      </w:r>
      <w:r w:rsidRPr="009666EB">
        <w:rPr>
          <w:rFonts w:ascii="Times New Roman" w:eastAsia="Times New Roman" w:hAnsi="Times New Roman" w:cs="Times New Roman"/>
          <w:color w:val="000000" w:themeColor="text1"/>
          <w:sz w:val="20"/>
          <w:szCs w:val="24"/>
          <w:lang w:eastAsia="ko-KR"/>
        </w:rPr>
        <w:t>security and hidden hunger eradication, livelihoods improvement and income generation in the coastal communities of Nigeria (</w:t>
      </w:r>
      <w:r w:rsidR="000F396E" w:rsidRPr="009666EB">
        <w:rPr>
          <w:rFonts w:ascii="Times New Roman" w:hAnsi="Times New Roman" w:cs="Times New Roman"/>
          <w:color w:val="000000" w:themeColor="text1"/>
          <w:sz w:val="20"/>
          <w:szCs w:val="24"/>
        </w:rPr>
        <w:t>Akinrotimi, Onunkwo, Cliffe, Anyanwu and Orokotan</w:t>
      </w:r>
      <w:r w:rsidR="000F396E" w:rsidRPr="009666EB">
        <w:rPr>
          <w:rFonts w:ascii="Times New Roman" w:eastAsia="Times New Roman" w:hAnsi="Times New Roman" w:cs="Times New Roman"/>
          <w:color w:val="000000" w:themeColor="text1"/>
          <w:sz w:val="20"/>
          <w:szCs w:val="24"/>
          <w:lang w:eastAsia="ko-KR"/>
        </w:rPr>
        <w:t xml:space="preserve">, </w:t>
      </w:r>
      <w:r w:rsidRPr="009666EB">
        <w:rPr>
          <w:rFonts w:ascii="Times New Roman" w:eastAsia="Times New Roman" w:hAnsi="Times New Roman" w:cs="Times New Roman"/>
          <w:color w:val="000000" w:themeColor="text1"/>
          <w:sz w:val="20"/>
          <w:szCs w:val="24"/>
          <w:lang w:eastAsia="ko-KR"/>
        </w:rPr>
        <w:t xml:space="preserve">2007). The demand for fish in Nigeria has been on the increase due to increasing human population, the health benefits attributable to consumption of fish amongst others. Apart from being an income earner to many Nigerians especially people in coastal, water ways and lake areas of the country, it has a value chain in areas such as fish processing, marketing, recreation, tourism, sport, medicine, fisheries research, etc </w:t>
      </w:r>
      <w:r w:rsidRPr="009666EB">
        <w:rPr>
          <w:rFonts w:ascii="Times New Roman" w:hAnsi="Times New Roman" w:cs="Times New Roman"/>
          <w:color w:val="000000" w:themeColor="text1"/>
          <w:sz w:val="20"/>
          <w:szCs w:val="24"/>
        </w:rPr>
        <w:t>(Thorpe, Whitemash</w:t>
      </w:r>
      <w:r w:rsidR="009666EB"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 xml:space="preserve"> Sandi,</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Baio,</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Lebbie</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Lebbie, 2013).</w:t>
      </w:r>
    </w:p>
    <w:p w:rsidR="002F5995"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The efforts of fishermen and women involved in artisanal fishin</w:t>
      </w:r>
      <w:r w:rsidR="007B7BA2" w:rsidRPr="009666EB">
        <w:rPr>
          <w:rFonts w:ascii="Times New Roman" w:hAnsi="Times New Roman" w:cs="Times New Roman"/>
          <w:color w:val="000000" w:themeColor="text1"/>
          <w:sz w:val="20"/>
          <w:szCs w:val="24"/>
        </w:rPr>
        <w:t>g enterprises contribute great</w:t>
      </w:r>
      <w:r w:rsidRPr="009666EB">
        <w:rPr>
          <w:rFonts w:ascii="Times New Roman" w:hAnsi="Times New Roman" w:cs="Times New Roman"/>
          <w:color w:val="000000" w:themeColor="text1"/>
          <w:sz w:val="20"/>
          <w:szCs w:val="24"/>
        </w:rPr>
        <w:t>ly to the enhancement of food and nutrition security and curbing hidden hunger in Nigeria. Food and nutrition security has been described as a condition in which all people at all times have physical, social and economic access to sufficient (right quantity and quality), safe and nutritious food to meet their dietary needs and food preferences, and is supported by an environment of adequate sanitation, health services and care, allowing for an active and healthy life (Gahukar, 2011). Food security includes freedom from both famine and chronic malnutrition and freedom from fear of what to eat next in the right quality and quantity. It is very much linked with increased agricultural production, management of natural resources, environmental protection and trade policies. Hidden hunger is a lack of vitamins and minerals. Hidden hunger occurs when the quality of food people eat does not meet their nutrient requirements, so the food is deficient in micronutrients such as the vitamins and minerals that they need for their growth and development (WHO, 2014).</w:t>
      </w:r>
      <w:r w:rsidR="00DB6A4E" w:rsidRPr="009666EB">
        <w:rPr>
          <w:rFonts w:ascii="Times New Roman" w:hAnsi="Times New Roman" w:cs="Times New Roman"/>
          <w:color w:val="000000" w:themeColor="text1"/>
          <w:sz w:val="20"/>
          <w:szCs w:val="24"/>
        </w:rPr>
        <w:t xml:space="preserve"> </w:t>
      </w:r>
    </w:p>
    <w:p w:rsidR="002F5995" w:rsidRDefault="00203C12" w:rsidP="002F5995">
      <w:pPr>
        <w:widowControl w:val="0"/>
        <w:autoSpaceDE w:val="0"/>
        <w:autoSpaceDN w:val="0"/>
        <w:adjustRightInd w:val="0"/>
        <w:snapToGrid w:val="0"/>
        <w:spacing w:after="0" w:line="240" w:lineRule="auto"/>
        <w:ind w:firstLine="425"/>
        <w:jc w:val="both"/>
        <w:rPr>
          <w:rFonts w:ascii="Times New Roman" w:hAnsi="Times New Roman" w:cs="Times New Roman"/>
          <w:sz w:val="20"/>
          <w:szCs w:val="24"/>
        </w:rPr>
      </w:pPr>
      <w:r w:rsidRPr="009666EB">
        <w:rPr>
          <w:rFonts w:ascii="Times New Roman" w:hAnsi="Times New Roman" w:cs="Times New Roman"/>
          <w:sz w:val="20"/>
          <w:szCs w:val="24"/>
        </w:rPr>
        <w:lastRenderedPageBreak/>
        <w:t xml:space="preserve">The major constraint for the growth of artisanal fisheries is how to improve productivity and efficiency and ensuring sustainable level of fisheries resources. Various actions had been undertaken by international organizations, governmental and non-governmental organizations in order to ensure that fishing activities bring about economic, social and nutritional benefits (Allison and Ellis, 2001). Nevertheless, these actions did not take into consideration the importance of artisanal fishing households socio-economic characteristics and behaviour in their decision making process. According to the findings of Gaertner </w:t>
      </w:r>
      <w:r w:rsidRPr="009666EB">
        <w:rPr>
          <w:rFonts w:ascii="Times New Roman" w:hAnsi="Times New Roman" w:cs="Times New Roman"/>
          <w:i/>
          <w:sz w:val="20"/>
          <w:szCs w:val="24"/>
        </w:rPr>
        <w:t>et al</w:t>
      </w:r>
      <w:r w:rsidRPr="009666EB">
        <w:rPr>
          <w:rFonts w:ascii="Times New Roman" w:hAnsi="Times New Roman" w:cs="Times New Roman"/>
          <w:sz w:val="20"/>
          <w:szCs w:val="24"/>
        </w:rPr>
        <w:t xml:space="preserve">., (1999) and Salas (2000), productivity in artisanal fishing depends on the fishing households socio-economic characteristics, technology, assets endowments (physical, financial, human and social), and available infrastructure. Even though, literature suggests a good number of explanations to this phenomenon, there had been scanty empirical studies to support the above findings in the study area. Empirical evidence is very important in order to identify the factors that limit the productivity of artisanal fishing households so that policies can be designed to enhance profitability of the enterprise based on recent and reliable information. Therefore, measurement and analysis of artisanal fishing households’ performance become important. This work therefore, measures the performance of artisanal fishing households in </w:t>
      </w:r>
      <w:r w:rsidR="00DA6FC2" w:rsidRPr="009666EB">
        <w:rPr>
          <w:rFonts w:ascii="Times New Roman" w:hAnsi="Times New Roman" w:cs="Times New Roman"/>
          <w:sz w:val="20"/>
          <w:szCs w:val="24"/>
        </w:rPr>
        <w:t>Degema L.G.A. of Rivers State.</w:t>
      </w:r>
      <w:r w:rsidRPr="009666EB">
        <w:rPr>
          <w:rFonts w:ascii="Times New Roman" w:hAnsi="Times New Roman" w:cs="Times New Roman"/>
          <w:sz w:val="20"/>
          <w:szCs w:val="24"/>
        </w:rPr>
        <w:t xml:space="preserve"> The work applie</w:t>
      </w:r>
      <w:r w:rsidR="00DA6FC2" w:rsidRPr="009666EB">
        <w:rPr>
          <w:rFonts w:ascii="Times New Roman" w:hAnsi="Times New Roman" w:cs="Times New Roman"/>
          <w:sz w:val="20"/>
          <w:szCs w:val="24"/>
        </w:rPr>
        <w:t>d</w:t>
      </w:r>
      <w:r w:rsidRPr="009666EB">
        <w:rPr>
          <w:rFonts w:ascii="Times New Roman" w:hAnsi="Times New Roman" w:cs="Times New Roman"/>
          <w:sz w:val="20"/>
          <w:szCs w:val="24"/>
        </w:rPr>
        <w:t xml:space="preserve"> a production function model to determine the effect of socio-economic characteristics and fishing inputs on output of artisanal fisher</w:t>
      </w:r>
      <w:r w:rsidR="002F5995" w:rsidRPr="009666EB">
        <w:rPr>
          <w:rFonts w:ascii="Times New Roman" w:hAnsi="Times New Roman" w:cs="Times New Roman"/>
          <w:sz w:val="20"/>
          <w:szCs w:val="24"/>
        </w:rPr>
        <w:t>s</w:t>
      </w:r>
      <w:r w:rsidR="002F5995">
        <w:rPr>
          <w:rFonts w:ascii="Times New Roman" w:hAnsi="Times New Roman" w:cs="Times New Roman"/>
          <w:sz w:val="20"/>
          <w:szCs w:val="24"/>
        </w:rPr>
        <w:t>.</w:t>
      </w:r>
    </w:p>
    <w:p w:rsidR="00150AFC" w:rsidRPr="009666EB"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eastAsia="Times New Roman" w:hAnsi="Times New Roman" w:cs="Times New Roman"/>
          <w:color w:val="000000" w:themeColor="text1"/>
          <w:sz w:val="20"/>
          <w:szCs w:val="24"/>
          <w:lang w:eastAsia="ko-KR"/>
        </w:rPr>
        <w:t xml:space="preserve">Rivers state is situated along the vast coastline which is endowed with marine, brackish and fresh waters of varying ecological zones with numerous fish species. </w:t>
      </w:r>
      <w:r w:rsidR="00DA6FC2" w:rsidRPr="009666EB">
        <w:rPr>
          <w:rFonts w:ascii="Times New Roman" w:eastAsia="Times New Roman" w:hAnsi="Times New Roman" w:cs="Times New Roman"/>
          <w:color w:val="000000" w:themeColor="text1"/>
          <w:sz w:val="20"/>
          <w:szCs w:val="24"/>
          <w:lang w:eastAsia="ko-KR"/>
        </w:rPr>
        <w:t>This research work will answer the following research questions</w:t>
      </w:r>
      <w:r w:rsidR="002F5995" w:rsidRPr="009666EB">
        <w:rPr>
          <w:rFonts w:ascii="Times New Roman" w:eastAsia="Times New Roman" w:hAnsi="Times New Roman" w:cs="Times New Roman"/>
          <w:color w:val="000000" w:themeColor="text1"/>
          <w:sz w:val="20"/>
          <w:szCs w:val="24"/>
          <w:lang w:eastAsia="ko-KR"/>
        </w:rPr>
        <w:t>?</w:t>
      </w:r>
      <w:r w:rsidR="002F5995">
        <w:rPr>
          <w:rFonts w:ascii="Times New Roman" w:eastAsia="Times New Roman" w:hAnsi="Times New Roman" w:cs="Times New Roman"/>
          <w:color w:val="000000" w:themeColor="text1"/>
          <w:sz w:val="20"/>
          <w:szCs w:val="24"/>
          <w:lang w:eastAsia="ko-KR"/>
        </w:rPr>
        <w:t xml:space="preserve"> </w:t>
      </w:r>
      <w:r w:rsidR="002F5995" w:rsidRPr="009666EB">
        <w:rPr>
          <w:rFonts w:ascii="Times New Roman" w:hAnsi="Times New Roman" w:cs="Times New Roman"/>
          <w:color w:val="000000" w:themeColor="text1"/>
          <w:sz w:val="20"/>
          <w:szCs w:val="24"/>
        </w:rPr>
        <w:t>W</w:t>
      </w:r>
      <w:r w:rsidR="009F3E25" w:rsidRPr="009666EB">
        <w:rPr>
          <w:rFonts w:ascii="Times New Roman" w:hAnsi="Times New Roman" w:cs="Times New Roman"/>
          <w:color w:val="000000" w:themeColor="text1"/>
          <w:sz w:val="20"/>
          <w:szCs w:val="24"/>
        </w:rPr>
        <w:t>hat are the socio-economic characteristics of artisanal fish</w:t>
      </w:r>
      <w:r w:rsidR="00B93233" w:rsidRPr="009666EB">
        <w:rPr>
          <w:rFonts w:ascii="Times New Roman" w:hAnsi="Times New Roman" w:cs="Times New Roman"/>
          <w:color w:val="000000" w:themeColor="text1"/>
          <w:sz w:val="20"/>
          <w:szCs w:val="24"/>
        </w:rPr>
        <w:t>er folks</w:t>
      </w:r>
      <w:r w:rsidR="009F3E25" w:rsidRPr="009666EB">
        <w:rPr>
          <w:rFonts w:ascii="Times New Roman" w:hAnsi="Times New Roman" w:cs="Times New Roman"/>
          <w:color w:val="000000" w:themeColor="text1"/>
          <w:sz w:val="20"/>
          <w:szCs w:val="24"/>
        </w:rPr>
        <w:t xml:space="preserve"> in the study area</w:t>
      </w:r>
      <w:r w:rsidR="00061530" w:rsidRPr="009666EB">
        <w:rPr>
          <w:rFonts w:ascii="Times New Roman" w:hAnsi="Times New Roman" w:cs="Times New Roman"/>
          <w:color w:val="000000" w:themeColor="text1"/>
          <w:sz w:val="20"/>
          <w:szCs w:val="24"/>
        </w:rPr>
        <w:t xml:space="preserve">? </w:t>
      </w:r>
      <w:r w:rsidR="009F3E25" w:rsidRPr="009666EB">
        <w:rPr>
          <w:rFonts w:ascii="Times New Roman" w:hAnsi="Times New Roman" w:cs="Times New Roman"/>
          <w:color w:val="000000" w:themeColor="text1"/>
          <w:sz w:val="20"/>
          <w:szCs w:val="24"/>
        </w:rPr>
        <w:t>What is the cost structure and profitability of artisanal fish farming in the study area?</w:t>
      </w:r>
      <w:r w:rsidR="00061530" w:rsidRPr="009666EB">
        <w:rPr>
          <w:rFonts w:ascii="Times New Roman" w:hAnsi="Times New Roman" w:cs="Times New Roman"/>
          <w:color w:val="000000" w:themeColor="text1"/>
          <w:sz w:val="20"/>
          <w:szCs w:val="24"/>
        </w:rPr>
        <w:t xml:space="preserve"> </w:t>
      </w:r>
      <w:r w:rsidR="009F3E25" w:rsidRPr="009666EB">
        <w:rPr>
          <w:rFonts w:ascii="Times New Roman" w:hAnsi="Times New Roman" w:cs="Times New Roman"/>
          <w:color w:val="000000" w:themeColor="text1"/>
          <w:sz w:val="20"/>
          <w:szCs w:val="24"/>
        </w:rPr>
        <w:t>What are the factors that affect</w:t>
      </w:r>
      <w:r w:rsidR="00B93233" w:rsidRPr="009666EB">
        <w:rPr>
          <w:rFonts w:ascii="Times New Roman" w:hAnsi="Times New Roman" w:cs="Times New Roman"/>
          <w:color w:val="000000" w:themeColor="text1"/>
          <w:sz w:val="20"/>
          <w:szCs w:val="24"/>
        </w:rPr>
        <w:t xml:space="preserve"> artisanal </w:t>
      </w:r>
      <w:r w:rsidR="009F3E25" w:rsidRPr="009666EB">
        <w:rPr>
          <w:rFonts w:ascii="Times New Roman" w:hAnsi="Times New Roman" w:cs="Times New Roman"/>
          <w:color w:val="000000" w:themeColor="text1"/>
          <w:sz w:val="20"/>
          <w:szCs w:val="24"/>
        </w:rPr>
        <w:t>fish</w:t>
      </w:r>
      <w:r w:rsidR="00B93233" w:rsidRPr="009666EB">
        <w:rPr>
          <w:rFonts w:ascii="Times New Roman" w:hAnsi="Times New Roman" w:cs="Times New Roman"/>
          <w:color w:val="000000" w:themeColor="text1"/>
          <w:sz w:val="20"/>
          <w:szCs w:val="24"/>
        </w:rPr>
        <w:t>ing output</w:t>
      </w:r>
      <w:r w:rsidR="009F3E25" w:rsidRPr="009666EB">
        <w:rPr>
          <w:rFonts w:ascii="Times New Roman" w:hAnsi="Times New Roman" w:cs="Times New Roman"/>
          <w:color w:val="000000" w:themeColor="text1"/>
          <w:sz w:val="20"/>
          <w:szCs w:val="24"/>
        </w:rPr>
        <w:t xml:space="preserve"> in the study area?</w:t>
      </w:r>
      <w:r w:rsidR="009666EB" w:rsidRPr="009666EB">
        <w:rPr>
          <w:rFonts w:ascii="Times New Roman" w:hAnsi="Times New Roman" w:cs="Times New Roman"/>
          <w:color w:val="000000" w:themeColor="text1"/>
          <w:sz w:val="20"/>
          <w:szCs w:val="24"/>
        </w:rPr>
        <w:t xml:space="preserve"> </w:t>
      </w:r>
    </w:p>
    <w:p w:rsidR="00A74A80" w:rsidRPr="009666EB"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p>
    <w:p w:rsid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8"/>
        </w:rPr>
      </w:pPr>
      <w:r w:rsidRPr="009666EB">
        <w:rPr>
          <w:rFonts w:ascii="Times New Roman" w:hAnsi="Times New Roman" w:cs="Times New Roman"/>
          <w:b/>
          <w:bCs/>
          <w:color w:val="000000" w:themeColor="text1"/>
          <w:sz w:val="20"/>
          <w:szCs w:val="28"/>
        </w:rPr>
        <w:t>Methodology</w:t>
      </w:r>
    </w:p>
    <w:p w:rsidR="002F5995" w:rsidRDefault="00A74A80" w:rsidP="002F5995">
      <w:pPr>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eastAsia="Times New Roman" w:hAnsi="Times New Roman" w:cs="Times New Roman"/>
          <w:bCs/>
          <w:color w:val="000000" w:themeColor="text1"/>
          <w:sz w:val="20"/>
          <w:szCs w:val="24"/>
          <w:lang w:eastAsia="ko-KR"/>
        </w:rPr>
        <w:t>The study area was Degema</w:t>
      </w:r>
      <w:r w:rsidRPr="009666EB">
        <w:rPr>
          <w:rFonts w:ascii="Times New Roman" w:eastAsia="Times New Roman" w:hAnsi="Times New Roman" w:cs="Times New Roman"/>
          <w:color w:val="000000" w:themeColor="text1"/>
          <w:sz w:val="20"/>
          <w:szCs w:val="24"/>
          <w:lang w:eastAsia="ko-KR"/>
        </w:rPr>
        <w:t xml:space="preserve"> </w:t>
      </w:r>
      <w:hyperlink r:id="rId12" w:tooltip="Local Government Areas of Nigeria" w:history="1">
        <w:r w:rsidRPr="009666EB">
          <w:rPr>
            <w:rFonts w:ascii="Times New Roman" w:eastAsia="Times New Roman" w:hAnsi="Times New Roman" w:cs="Times New Roman"/>
            <w:color w:val="000000" w:themeColor="text1"/>
            <w:sz w:val="20"/>
            <w:szCs w:val="24"/>
            <w:lang w:eastAsia="ko-KR"/>
          </w:rPr>
          <w:t>Local Government Area</w:t>
        </w:r>
      </w:hyperlink>
      <w:r w:rsidRPr="009666EB">
        <w:rPr>
          <w:rFonts w:ascii="Times New Roman" w:eastAsia="Times New Roman" w:hAnsi="Times New Roman" w:cs="Times New Roman"/>
          <w:color w:val="000000" w:themeColor="text1"/>
          <w:sz w:val="20"/>
          <w:szCs w:val="24"/>
          <w:lang w:eastAsia="ko-KR"/>
        </w:rPr>
        <w:t xml:space="preserve"> of </w:t>
      </w:r>
      <w:hyperlink r:id="rId13" w:tooltip="Rivers State" w:history="1">
        <w:r w:rsidRPr="009666EB">
          <w:rPr>
            <w:rFonts w:ascii="Times New Roman" w:eastAsia="Times New Roman" w:hAnsi="Times New Roman" w:cs="Times New Roman"/>
            <w:color w:val="000000" w:themeColor="text1"/>
            <w:sz w:val="20"/>
            <w:szCs w:val="24"/>
            <w:lang w:eastAsia="ko-KR"/>
          </w:rPr>
          <w:t>Rivers State</w:t>
        </w:r>
      </w:hyperlink>
      <w:r w:rsidRPr="009666EB">
        <w:rPr>
          <w:rFonts w:ascii="Times New Roman" w:eastAsia="Times New Roman" w:hAnsi="Times New Roman" w:cs="Times New Roman"/>
          <w:color w:val="000000" w:themeColor="text1"/>
          <w:sz w:val="20"/>
          <w:szCs w:val="24"/>
          <w:lang w:eastAsia="ko-KR"/>
        </w:rPr>
        <w:t xml:space="preserve">, </w:t>
      </w:r>
      <w:hyperlink r:id="rId14" w:tooltip="Nigeria" w:history="1">
        <w:r w:rsidRPr="009666EB">
          <w:rPr>
            <w:rFonts w:ascii="Times New Roman" w:eastAsia="Times New Roman" w:hAnsi="Times New Roman" w:cs="Times New Roman"/>
            <w:color w:val="000000" w:themeColor="text1"/>
            <w:sz w:val="20"/>
            <w:szCs w:val="24"/>
            <w:lang w:eastAsia="ko-KR"/>
          </w:rPr>
          <w:t>Nigeria</w:t>
        </w:r>
      </w:hyperlink>
      <w:r w:rsidRPr="009666EB">
        <w:rPr>
          <w:rFonts w:ascii="Times New Roman" w:eastAsia="Times New Roman" w:hAnsi="Times New Roman" w:cs="Times New Roman"/>
          <w:color w:val="000000" w:themeColor="text1"/>
          <w:sz w:val="20"/>
          <w:szCs w:val="24"/>
          <w:lang w:eastAsia="ko-KR"/>
        </w:rPr>
        <w:t xml:space="preserve">. Its headquarters is at Degema town. It has an area of over 1,011 km² and a population of 249,773 (NPC, 2006). </w:t>
      </w:r>
      <w:r w:rsidR="00061530" w:rsidRPr="009666EB">
        <w:rPr>
          <w:rFonts w:ascii="Times New Roman" w:eastAsia="Times New Roman" w:hAnsi="Times New Roman" w:cs="Times New Roman"/>
          <w:color w:val="000000" w:themeColor="text1"/>
          <w:sz w:val="20"/>
          <w:szCs w:val="24"/>
          <w:lang w:eastAsia="ko-KR"/>
        </w:rPr>
        <w:t>The study was conducted in three</w:t>
      </w:r>
      <w:r w:rsidRPr="009666EB">
        <w:rPr>
          <w:rFonts w:ascii="Times New Roman" w:eastAsia="Times New Roman" w:hAnsi="Times New Roman" w:cs="Times New Roman"/>
          <w:color w:val="000000" w:themeColor="text1"/>
          <w:sz w:val="20"/>
          <w:szCs w:val="24"/>
          <w:lang w:eastAsia="ko-KR"/>
        </w:rPr>
        <w:t xml:space="preserve"> communities of </w:t>
      </w:r>
      <w:r w:rsidR="00061530" w:rsidRPr="009666EB">
        <w:rPr>
          <w:rFonts w:ascii="Times New Roman" w:eastAsia="Times New Roman" w:hAnsi="Times New Roman" w:cs="Times New Roman"/>
          <w:color w:val="000000" w:themeColor="text1"/>
          <w:sz w:val="20"/>
          <w:szCs w:val="24"/>
          <w:lang w:eastAsia="ko-KR"/>
        </w:rPr>
        <w:t xml:space="preserve">Ke town, </w:t>
      </w:r>
      <w:r w:rsidRPr="009666EB">
        <w:rPr>
          <w:rFonts w:ascii="Times New Roman" w:eastAsia="Times New Roman" w:hAnsi="Times New Roman" w:cs="Times New Roman"/>
          <w:color w:val="000000" w:themeColor="text1"/>
          <w:sz w:val="20"/>
          <w:szCs w:val="24"/>
          <w:lang w:eastAsia="ko-KR"/>
        </w:rPr>
        <w:t>Degema</w:t>
      </w:r>
      <w:r w:rsidR="00061530" w:rsidRPr="009666EB">
        <w:rPr>
          <w:rFonts w:ascii="Times New Roman" w:eastAsia="Times New Roman" w:hAnsi="Times New Roman" w:cs="Times New Roman"/>
          <w:color w:val="000000" w:themeColor="text1"/>
          <w:sz w:val="20"/>
          <w:szCs w:val="24"/>
          <w:lang w:eastAsia="ko-KR"/>
        </w:rPr>
        <w:t xml:space="preserve"> and Obuama</w:t>
      </w:r>
      <w:r w:rsidRPr="009666EB">
        <w:rPr>
          <w:rFonts w:ascii="Times New Roman" w:eastAsia="Times New Roman" w:hAnsi="Times New Roman" w:cs="Times New Roman"/>
          <w:color w:val="000000" w:themeColor="text1"/>
          <w:sz w:val="20"/>
          <w:szCs w:val="24"/>
          <w:lang w:eastAsia="ko-KR"/>
        </w:rPr>
        <w:t xml:space="preserve">. </w:t>
      </w:r>
      <w:r w:rsidR="00061530" w:rsidRPr="009666EB">
        <w:rPr>
          <w:rFonts w:ascii="Times New Roman" w:eastAsia="Times New Roman" w:hAnsi="Times New Roman" w:cs="Times New Roman"/>
          <w:color w:val="000000" w:themeColor="text1"/>
          <w:sz w:val="20"/>
          <w:szCs w:val="24"/>
          <w:lang w:eastAsia="ko-KR"/>
        </w:rPr>
        <w:t>The choice of</w:t>
      </w:r>
      <w:r w:rsidRPr="009666EB">
        <w:rPr>
          <w:rFonts w:ascii="Times New Roman" w:eastAsia="Times New Roman" w:hAnsi="Times New Roman" w:cs="Times New Roman"/>
          <w:color w:val="000000" w:themeColor="text1"/>
          <w:sz w:val="20"/>
          <w:szCs w:val="24"/>
          <w:lang w:eastAsia="ko-KR"/>
        </w:rPr>
        <w:t xml:space="preserve"> communities was done purposely because fishing is the major occupation of the people of those communities and they are surrounded by large water bodies and the vegetation in these communities varies from mangrove to evergreen swamp forest. The climatic conditions around the communities favour fishery operation. </w:t>
      </w:r>
      <w:r w:rsidRPr="009666EB">
        <w:rPr>
          <w:rFonts w:ascii="Times New Roman" w:hAnsi="Times New Roman" w:cs="Times New Roman"/>
          <w:color w:val="000000" w:themeColor="text1"/>
          <w:sz w:val="20"/>
          <w:szCs w:val="24"/>
        </w:rPr>
        <w:t xml:space="preserve">A survey </w:t>
      </w:r>
      <w:r w:rsidRPr="009666EB">
        <w:rPr>
          <w:rFonts w:ascii="Times New Roman" w:hAnsi="Times New Roman" w:cs="Times New Roman"/>
          <w:color w:val="000000" w:themeColor="text1"/>
          <w:sz w:val="20"/>
          <w:szCs w:val="24"/>
        </w:rPr>
        <w:lastRenderedPageBreak/>
        <w:t xml:space="preserve">method involving random sampling technique was employed in selecting respondents for the study. A set of structured questionnaire was used to collect the primary data on socio economic variables such as </w:t>
      </w:r>
      <w:r w:rsidR="00061530" w:rsidRPr="009666EB">
        <w:rPr>
          <w:rFonts w:ascii="Times New Roman" w:hAnsi="Times New Roman" w:cs="Times New Roman"/>
          <w:color w:val="000000" w:themeColor="text1"/>
          <w:sz w:val="20"/>
          <w:szCs w:val="24"/>
        </w:rPr>
        <w:t xml:space="preserve">sex, </w:t>
      </w:r>
      <w:r w:rsidRPr="009666EB">
        <w:rPr>
          <w:rFonts w:ascii="Times New Roman" w:hAnsi="Times New Roman" w:cs="Times New Roman"/>
          <w:color w:val="000000" w:themeColor="text1"/>
          <w:sz w:val="20"/>
          <w:szCs w:val="24"/>
        </w:rPr>
        <w:t>age, level of education, household size, fishing experience, access to extension services, and availability of credit facilities, etc.</w:t>
      </w:r>
    </w:p>
    <w:p w:rsidR="00A74A80" w:rsidRDefault="00A74A80" w:rsidP="002F5995">
      <w:pPr>
        <w:snapToGrid w:val="0"/>
        <w:spacing w:after="0" w:line="240" w:lineRule="auto"/>
        <w:ind w:firstLine="425"/>
        <w:jc w:val="both"/>
        <w:rPr>
          <w:rFonts w:ascii="Times New Roman" w:hAnsi="Times New Roman" w:cs="Times New Roman"/>
          <w:color w:val="000000" w:themeColor="text1"/>
          <w:sz w:val="20"/>
          <w:szCs w:val="24"/>
          <w:lang w:eastAsia="zh-CN"/>
        </w:rPr>
      </w:pPr>
      <w:r w:rsidRPr="009666EB">
        <w:rPr>
          <w:rFonts w:ascii="Times New Roman" w:hAnsi="Times New Roman" w:cs="Times New Roman"/>
          <w:color w:val="000000" w:themeColor="text1"/>
          <w:sz w:val="20"/>
          <w:szCs w:val="24"/>
        </w:rPr>
        <w:t>Data were also collected on distance to fishing sites, fishing site ownership, types of fishing gears and crafts, membership of fishing association, cost of gears and crafts, cost of other inputs, availability of market facilities, availability of storage facilities, output per season, rent on fishing site, amount and interest on credit, problems and solutions to these problems facing fishermen in the study area. Data was analysed using descriptive statistics, cost and returns analysis and multiple regression analysis.</w:t>
      </w:r>
    </w:p>
    <w:p w:rsidR="002F5995" w:rsidRPr="009666EB" w:rsidRDefault="002F5995" w:rsidP="002F5995">
      <w:pPr>
        <w:snapToGrid w:val="0"/>
        <w:spacing w:after="0" w:line="240" w:lineRule="auto"/>
        <w:ind w:firstLine="425"/>
        <w:jc w:val="both"/>
        <w:rPr>
          <w:rFonts w:ascii="Times New Roman" w:eastAsia="Times New Roman" w:hAnsi="Times New Roman" w:cs="Times New Roman"/>
          <w:color w:val="000000" w:themeColor="text1"/>
          <w:sz w:val="20"/>
          <w:szCs w:val="24"/>
          <w:lang w:eastAsia="zh-CN"/>
        </w:rPr>
      </w:pPr>
    </w:p>
    <w:p w:rsidR="00A74A80" w:rsidRPr="009666EB" w:rsidRDefault="002F5995"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9666EB">
        <w:rPr>
          <w:rFonts w:ascii="Times New Roman" w:hAnsi="Times New Roman" w:cs="Times New Roman"/>
          <w:b/>
          <w:bCs/>
          <w:color w:val="000000" w:themeColor="text1"/>
          <w:sz w:val="20"/>
          <w:szCs w:val="28"/>
        </w:rPr>
        <w:t>Results And Discussion</w:t>
      </w:r>
    </w:p>
    <w:p w:rsid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r w:rsidRPr="009666EB">
        <w:rPr>
          <w:rFonts w:ascii="Times New Roman" w:hAnsi="Times New Roman" w:cs="Times New Roman"/>
          <w:b/>
          <w:bCs/>
          <w:color w:val="000000" w:themeColor="text1"/>
          <w:sz w:val="20"/>
          <w:szCs w:val="24"/>
        </w:rPr>
        <w:t>Socio-Economic Characteristics of Responden</w:t>
      </w:r>
      <w:r w:rsidR="00D571DF" w:rsidRPr="009666EB">
        <w:rPr>
          <w:rFonts w:ascii="Times New Roman" w:hAnsi="Times New Roman" w:cs="Times New Roman"/>
          <w:b/>
          <w:bCs/>
          <w:color w:val="000000" w:themeColor="text1"/>
          <w:sz w:val="20"/>
          <w:szCs w:val="24"/>
        </w:rPr>
        <w:t>ts</w:t>
      </w:r>
    </w:p>
    <w:p w:rsidR="002F5995" w:rsidRDefault="00A74A80" w:rsidP="002F5995">
      <w:pPr>
        <w:widowControl w:val="0"/>
        <w:autoSpaceDE w:val="0"/>
        <w:autoSpaceDN w:val="0"/>
        <w:adjustRightInd w:val="0"/>
        <w:snapToGrid w:val="0"/>
        <w:spacing w:after="0" w:line="240" w:lineRule="auto"/>
        <w:ind w:firstLine="425"/>
        <w:jc w:val="both"/>
        <w:rPr>
          <w:rFonts w:ascii="Times New Roman" w:eastAsia="Arial" w:hAnsi="Times New Roman" w:cs="Times New Roman"/>
          <w:color w:val="000000" w:themeColor="text1"/>
          <w:sz w:val="20"/>
          <w:szCs w:val="24"/>
          <w:shd w:val="clear" w:color="auto" w:fill="FFFFFF"/>
          <w:lang w:eastAsia="en-GB"/>
        </w:rPr>
      </w:pPr>
      <w:r w:rsidRPr="009666EB">
        <w:rPr>
          <w:rFonts w:ascii="Times New Roman" w:hAnsi="Times New Roman" w:cs="Times New Roman"/>
          <w:color w:val="000000" w:themeColor="text1"/>
          <w:sz w:val="20"/>
          <w:szCs w:val="24"/>
        </w:rPr>
        <w:t xml:space="preserve">The socio-economic characteristics analysed in this section include; </w:t>
      </w:r>
      <w:r w:rsidR="00460D2D" w:rsidRPr="009666EB">
        <w:rPr>
          <w:rFonts w:ascii="Times New Roman" w:hAnsi="Times New Roman" w:cs="Times New Roman"/>
          <w:color w:val="000000" w:themeColor="text1"/>
          <w:sz w:val="20"/>
          <w:szCs w:val="24"/>
        </w:rPr>
        <w:t xml:space="preserve">sex, </w:t>
      </w:r>
      <w:r w:rsidRPr="009666EB">
        <w:rPr>
          <w:rFonts w:ascii="Times New Roman" w:hAnsi="Times New Roman" w:cs="Times New Roman"/>
          <w:color w:val="000000" w:themeColor="text1"/>
          <w:sz w:val="20"/>
          <w:szCs w:val="24"/>
        </w:rPr>
        <w:t>age, household size, educational status, fishing experience, use of credit and extension services,</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major and minor occupations of respondents</w:t>
      </w:r>
      <w:r w:rsidR="00150AFC" w:rsidRPr="009666EB">
        <w:rPr>
          <w:rFonts w:ascii="Times New Roman" w:hAnsi="Times New Roman" w:cs="Times New Roman"/>
          <w:color w:val="000000" w:themeColor="text1"/>
          <w:sz w:val="20"/>
          <w:szCs w:val="24"/>
        </w:rPr>
        <w:t xml:space="preserve"> and </w:t>
      </w:r>
      <w:r w:rsidRPr="009666EB">
        <w:rPr>
          <w:rFonts w:ascii="Times New Roman" w:hAnsi="Times New Roman" w:cs="Times New Roman"/>
          <w:color w:val="000000" w:themeColor="text1"/>
          <w:sz w:val="20"/>
          <w:szCs w:val="24"/>
        </w:rPr>
        <w:t xml:space="preserve">means of transportation to fishing sites, </w:t>
      </w:r>
      <w:r w:rsidR="00206C85" w:rsidRPr="009666EB">
        <w:rPr>
          <w:rStyle w:val="Bodytext"/>
          <w:rFonts w:ascii="Times New Roman" w:hAnsi="Times New Roman" w:cs="Times New Roman"/>
          <w:color w:val="000000" w:themeColor="text1"/>
          <w:sz w:val="20"/>
          <w:szCs w:val="24"/>
          <w:lang w:eastAsia="en-GB"/>
        </w:rPr>
        <w:t xml:space="preserve">Sex plays a very important role in artisanal </w:t>
      </w:r>
      <w:r w:rsidR="00674E8B" w:rsidRPr="009666EB">
        <w:rPr>
          <w:rStyle w:val="Bodytext"/>
          <w:rFonts w:ascii="Times New Roman" w:hAnsi="Times New Roman" w:cs="Times New Roman"/>
          <w:color w:val="000000" w:themeColor="text1"/>
          <w:sz w:val="20"/>
          <w:szCs w:val="24"/>
          <w:lang w:eastAsia="en-GB"/>
        </w:rPr>
        <w:t>fisheries operation</w:t>
      </w:r>
      <w:r w:rsidR="00593919" w:rsidRPr="009666EB">
        <w:rPr>
          <w:rStyle w:val="Bodytext"/>
          <w:rFonts w:ascii="Times New Roman" w:hAnsi="Times New Roman" w:cs="Times New Roman"/>
          <w:color w:val="000000" w:themeColor="text1"/>
          <w:sz w:val="20"/>
          <w:szCs w:val="24"/>
          <w:lang w:eastAsia="en-GB"/>
        </w:rPr>
        <w:t>s</w:t>
      </w:r>
      <w:r w:rsidR="00674E8B" w:rsidRPr="009666EB">
        <w:rPr>
          <w:rStyle w:val="Bodytext"/>
          <w:rFonts w:ascii="Times New Roman" w:hAnsi="Times New Roman" w:cs="Times New Roman"/>
          <w:color w:val="000000" w:themeColor="text1"/>
          <w:sz w:val="20"/>
          <w:szCs w:val="24"/>
          <w:lang w:eastAsia="en-GB"/>
        </w:rPr>
        <w:t xml:space="preserve">. </w:t>
      </w:r>
      <w:r w:rsidR="00674E8B" w:rsidRPr="009666EB">
        <w:rPr>
          <w:rFonts w:ascii="Times New Roman" w:hAnsi="Times New Roman" w:cs="Times New Roman"/>
          <w:color w:val="000000" w:themeColor="text1"/>
          <w:sz w:val="20"/>
          <w:szCs w:val="24"/>
        </w:rPr>
        <w:t>Th</w:t>
      </w:r>
      <w:r w:rsidR="00593919" w:rsidRPr="009666EB">
        <w:rPr>
          <w:rFonts w:ascii="Times New Roman" w:hAnsi="Times New Roman" w:cs="Times New Roman"/>
          <w:color w:val="000000" w:themeColor="text1"/>
          <w:sz w:val="20"/>
          <w:szCs w:val="24"/>
        </w:rPr>
        <w:t>e Table 1</w:t>
      </w:r>
      <w:r w:rsidR="00674E8B" w:rsidRPr="009666EB">
        <w:rPr>
          <w:rFonts w:ascii="Times New Roman" w:hAnsi="Times New Roman" w:cs="Times New Roman"/>
          <w:color w:val="000000" w:themeColor="text1"/>
          <w:sz w:val="20"/>
          <w:szCs w:val="24"/>
        </w:rPr>
        <w:t xml:space="preserve"> below shows that </w:t>
      </w:r>
      <w:r w:rsidR="00CA5733" w:rsidRPr="009666EB">
        <w:rPr>
          <w:rFonts w:ascii="Times New Roman" w:hAnsi="Times New Roman" w:cs="Times New Roman"/>
          <w:color w:val="000000" w:themeColor="text1"/>
          <w:sz w:val="20"/>
          <w:szCs w:val="24"/>
        </w:rPr>
        <w:t>artisanal fisheries operations were</w:t>
      </w:r>
      <w:r w:rsidR="00674E8B" w:rsidRPr="009666EB">
        <w:rPr>
          <w:rFonts w:ascii="Times New Roman" w:hAnsi="Times New Roman" w:cs="Times New Roman"/>
          <w:color w:val="000000" w:themeColor="text1"/>
          <w:sz w:val="20"/>
          <w:szCs w:val="24"/>
        </w:rPr>
        <w:t xml:space="preserve"> predominantly a male profession in the </w:t>
      </w:r>
      <w:r w:rsidR="00593919" w:rsidRPr="009666EB">
        <w:rPr>
          <w:rFonts w:ascii="Times New Roman" w:hAnsi="Times New Roman" w:cs="Times New Roman"/>
          <w:color w:val="000000" w:themeColor="text1"/>
          <w:sz w:val="20"/>
          <w:szCs w:val="24"/>
        </w:rPr>
        <w:t>study area.</w:t>
      </w:r>
      <w:r w:rsidR="00674E8B" w:rsidRPr="009666EB">
        <w:rPr>
          <w:rStyle w:val="Bodytext"/>
          <w:rFonts w:ascii="Times New Roman" w:hAnsi="Times New Roman" w:cs="Times New Roman"/>
          <w:color w:val="000000" w:themeColor="text1"/>
          <w:sz w:val="20"/>
          <w:szCs w:val="24"/>
          <w:lang w:eastAsia="en-GB"/>
        </w:rPr>
        <w:t xml:space="preserve"> </w:t>
      </w:r>
      <w:r w:rsidR="00593919" w:rsidRPr="009666EB">
        <w:rPr>
          <w:rStyle w:val="Bodytext"/>
          <w:rFonts w:ascii="Times New Roman" w:hAnsi="Times New Roman" w:cs="Times New Roman"/>
          <w:color w:val="000000" w:themeColor="text1"/>
          <w:sz w:val="20"/>
          <w:szCs w:val="24"/>
          <w:lang w:eastAsia="en-GB"/>
        </w:rPr>
        <w:t>Majority (86.7</w:t>
      </w:r>
      <w:r w:rsidR="00206C85" w:rsidRPr="009666EB">
        <w:rPr>
          <w:rStyle w:val="Bodytext"/>
          <w:rFonts w:ascii="Times New Roman" w:hAnsi="Times New Roman" w:cs="Times New Roman"/>
          <w:color w:val="000000" w:themeColor="text1"/>
          <w:sz w:val="20"/>
          <w:szCs w:val="24"/>
          <w:lang w:eastAsia="en-GB"/>
        </w:rPr>
        <w:t xml:space="preserve">%) of the </w:t>
      </w:r>
      <w:r w:rsidR="00593919" w:rsidRPr="009666EB">
        <w:rPr>
          <w:rStyle w:val="Bodytext"/>
          <w:rFonts w:ascii="Times New Roman" w:hAnsi="Times New Roman" w:cs="Times New Roman"/>
          <w:color w:val="000000" w:themeColor="text1"/>
          <w:sz w:val="20"/>
          <w:szCs w:val="24"/>
          <w:lang w:eastAsia="en-GB"/>
        </w:rPr>
        <w:t xml:space="preserve">artisanal </w:t>
      </w:r>
      <w:r w:rsidR="00206C85" w:rsidRPr="009666EB">
        <w:rPr>
          <w:rStyle w:val="Bodytext"/>
          <w:rFonts w:ascii="Times New Roman" w:hAnsi="Times New Roman" w:cs="Times New Roman"/>
          <w:color w:val="000000" w:themeColor="text1"/>
          <w:sz w:val="20"/>
          <w:szCs w:val="24"/>
          <w:lang w:eastAsia="en-GB"/>
        </w:rPr>
        <w:t>fish</w:t>
      </w:r>
      <w:r w:rsidR="00593919" w:rsidRPr="009666EB">
        <w:rPr>
          <w:rStyle w:val="Bodytext"/>
          <w:rFonts w:ascii="Times New Roman" w:hAnsi="Times New Roman" w:cs="Times New Roman"/>
          <w:color w:val="000000" w:themeColor="text1"/>
          <w:sz w:val="20"/>
          <w:szCs w:val="24"/>
          <w:lang w:eastAsia="en-GB"/>
        </w:rPr>
        <w:t>ing</w:t>
      </w:r>
      <w:r w:rsidR="00206C85" w:rsidRPr="009666EB">
        <w:rPr>
          <w:rStyle w:val="Bodytext"/>
          <w:rFonts w:ascii="Times New Roman" w:hAnsi="Times New Roman" w:cs="Times New Roman"/>
          <w:color w:val="000000" w:themeColor="text1"/>
          <w:sz w:val="20"/>
          <w:szCs w:val="24"/>
          <w:lang w:eastAsia="en-GB"/>
        </w:rPr>
        <w:t xml:space="preserve"> </w:t>
      </w:r>
      <w:r w:rsidR="00593919" w:rsidRPr="009666EB">
        <w:rPr>
          <w:rStyle w:val="Bodytext"/>
          <w:rFonts w:ascii="Times New Roman" w:hAnsi="Times New Roman" w:cs="Times New Roman"/>
          <w:color w:val="000000" w:themeColor="text1"/>
          <w:sz w:val="20"/>
          <w:szCs w:val="24"/>
          <w:lang w:eastAsia="en-GB"/>
        </w:rPr>
        <w:t>folks were male while 13.3%</w:t>
      </w:r>
      <w:r w:rsidR="00206C85" w:rsidRPr="009666EB">
        <w:rPr>
          <w:rStyle w:val="Bodytext"/>
          <w:rFonts w:ascii="Times New Roman" w:hAnsi="Times New Roman" w:cs="Times New Roman"/>
          <w:color w:val="000000" w:themeColor="text1"/>
          <w:sz w:val="20"/>
          <w:szCs w:val="24"/>
          <w:lang w:eastAsia="en-GB"/>
        </w:rPr>
        <w:t xml:space="preserve"> were female. This result </w:t>
      </w:r>
      <w:r w:rsidR="00593919" w:rsidRPr="009666EB">
        <w:rPr>
          <w:rStyle w:val="Bodytext"/>
          <w:rFonts w:ascii="Times New Roman" w:hAnsi="Times New Roman" w:cs="Times New Roman"/>
          <w:color w:val="000000" w:themeColor="text1"/>
          <w:sz w:val="20"/>
          <w:szCs w:val="24"/>
          <w:lang w:eastAsia="en-GB"/>
        </w:rPr>
        <w:t>is supported by</w:t>
      </w:r>
      <w:r w:rsidR="00221257" w:rsidRPr="009666EB">
        <w:rPr>
          <w:rStyle w:val="Bodytext"/>
          <w:rFonts w:ascii="Times New Roman" w:hAnsi="Times New Roman" w:cs="Times New Roman"/>
          <w:color w:val="000000" w:themeColor="text1"/>
          <w:sz w:val="20"/>
          <w:szCs w:val="24"/>
          <w:lang w:eastAsia="en-GB"/>
        </w:rPr>
        <w:t xml:space="preserve"> </w:t>
      </w:r>
      <w:r w:rsidR="00B2692B" w:rsidRPr="009666EB">
        <w:rPr>
          <w:rFonts w:ascii="Times New Roman" w:hAnsi="Times New Roman" w:cs="Times New Roman"/>
          <w:color w:val="000000" w:themeColor="text1"/>
          <w:sz w:val="20"/>
          <w:szCs w:val="24"/>
        </w:rPr>
        <w:t xml:space="preserve">Brummett, Youaleu, and Tiani </w:t>
      </w:r>
      <w:r w:rsidR="00206C85" w:rsidRPr="009666EB">
        <w:rPr>
          <w:rStyle w:val="Bodytext"/>
          <w:rFonts w:ascii="Times New Roman" w:hAnsi="Times New Roman" w:cs="Times New Roman"/>
          <w:color w:val="000000" w:themeColor="text1"/>
          <w:sz w:val="20"/>
          <w:szCs w:val="24"/>
          <w:lang w:eastAsia="en-GB"/>
        </w:rPr>
        <w:t xml:space="preserve">(2010) that </w:t>
      </w:r>
      <w:r w:rsidR="004E52D4" w:rsidRPr="009666EB">
        <w:rPr>
          <w:rStyle w:val="Bodytext"/>
          <w:rFonts w:ascii="Times New Roman" w:hAnsi="Times New Roman" w:cs="Times New Roman"/>
          <w:color w:val="000000" w:themeColor="text1"/>
          <w:sz w:val="20"/>
          <w:szCs w:val="24"/>
          <w:lang w:eastAsia="en-GB"/>
        </w:rPr>
        <w:t xml:space="preserve">artisanal </w:t>
      </w:r>
      <w:r w:rsidR="00206C85" w:rsidRPr="009666EB">
        <w:rPr>
          <w:rStyle w:val="Bodytext"/>
          <w:rFonts w:ascii="Times New Roman" w:hAnsi="Times New Roman" w:cs="Times New Roman"/>
          <w:color w:val="000000" w:themeColor="text1"/>
          <w:sz w:val="20"/>
          <w:szCs w:val="24"/>
          <w:lang w:eastAsia="en-GB"/>
        </w:rPr>
        <w:t>fisheries activities are dominated by men</w:t>
      </w:r>
      <w:r w:rsidR="00691634" w:rsidRPr="009666EB">
        <w:rPr>
          <w:rStyle w:val="Bodytext"/>
          <w:rFonts w:ascii="Times New Roman" w:hAnsi="Times New Roman" w:cs="Times New Roman"/>
          <w:color w:val="000000" w:themeColor="text1"/>
          <w:sz w:val="20"/>
          <w:szCs w:val="24"/>
          <w:lang w:eastAsia="en-GB"/>
        </w:rPr>
        <w:t>.</w:t>
      </w:r>
    </w:p>
    <w:p w:rsidR="002F5995"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szCs w:val="24"/>
        </w:rPr>
      </w:pPr>
      <w:r w:rsidRPr="009666EB">
        <w:rPr>
          <w:rFonts w:ascii="Times New Roman" w:hAnsi="Times New Roman" w:cs="Times New Roman"/>
          <w:color w:val="000000" w:themeColor="text1"/>
          <w:sz w:val="20"/>
          <w:szCs w:val="24"/>
        </w:rPr>
        <w:t xml:space="preserve">Table 1 </w:t>
      </w:r>
      <w:r w:rsidR="00691634" w:rsidRPr="009666EB">
        <w:rPr>
          <w:rFonts w:ascii="Times New Roman" w:hAnsi="Times New Roman" w:cs="Times New Roman"/>
          <w:color w:val="000000" w:themeColor="text1"/>
          <w:sz w:val="20"/>
          <w:szCs w:val="24"/>
        </w:rPr>
        <w:t xml:space="preserve">also </w:t>
      </w:r>
      <w:r w:rsidRPr="009666EB">
        <w:rPr>
          <w:rFonts w:ascii="Times New Roman" w:hAnsi="Times New Roman" w:cs="Times New Roman"/>
          <w:color w:val="000000" w:themeColor="text1"/>
          <w:sz w:val="20"/>
          <w:szCs w:val="24"/>
        </w:rPr>
        <w:t xml:space="preserve">shows that age is an important socioeconomic characteristic because it affects productivity, output and adoption of innovation. The age distribution of the respondents as shown in table 1 shows that most of the fisher folks fall between </w:t>
      </w:r>
      <w:r w:rsidR="00CA5733" w:rsidRPr="009666EB">
        <w:rPr>
          <w:rFonts w:ascii="Times New Roman" w:hAnsi="Times New Roman" w:cs="Times New Roman"/>
          <w:color w:val="000000" w:themeColor="text1"/>
          <w:sz w:val="20"/>
          <w:szCs w:val="24"/>
        </w:rPr>
        <w:t>3</w:t>
      </w:r>
      <w:r w:rsidRPr="009666EB">
        <w:rPr>
          <w:rFonts w:ascii="Times New Roman" w:hAnsi="Times New Roman" w:cs="Times New Roman"/>
          <w:color w:val="000000" w:themeColor="text1"/>
          <w:sz w:val="20"/>
          <w:szCs w:val="24"/>
        </w:rPr>
        <w:t>0 and 49 years of ag</w:t>
      </w:r>
      <w:r w:rsidR="00CA5733" w:rsidRPr="009666EB">
        <w:rPr>
          <w:rFonts w:ascii="Times New Roman" w:hAnsi="Times New Roman" w:cs="Times New Roman"/>
          <w:color w:val="000000" w:themeColor="text1"/>
          <w:sz w:val="20"/>
          <w:szCs w:val="24"/>
        </w:rPr>
        <w:t>e with a mean age of 40</w:t>
      </w:r>
      <w:r w:rsidRPr="009666EB">
        <w:rPr>
          <w:rFonts w:ascii="Times New Roman" w:hAnsi="Times New Roman" w:cs="Times New Roman"/>
          <w:color w:val="000000" w:themeColor="text1"/>
          <w:sz w:val="20"/>
          <w:szCs w:val="24"/>
        </w:rPr>
        <w:t xml:space="preserve"> years.</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 xml:space="preserve">This implies that most people engaged in artisanal fishing enterprises were still active and physically fit to paddle the canoes. The implication is that the respondents are within the productive and economic active age, and are able to increase fishing productivity and improve livelihood of the fishing households. This is consistent with other fisheries studies such as </w:t>
      </w:r>
      <w:r w:rsidR="00EF6B7E" w:rsidRPr="009666EB">
        <w:rPr>
          <w:rFonts w:ascii="Times New Roman" w:hAnsi="Times New Roman" w:cs="Times New Roman"/>
          <w:color w:val="000000" w:themeColor="text1"/>
          <w:sz w:val="20"/>
          <w:szCs w:val="24"/>
        </w:rPr>
        <w:t>Tasie</w:t>
      </w:r>
      <w:r w:rsidR="00BD3EE8" w:rsidRPr="009666EB">
        <w:rPr>
          <w:rFonts w:ascii="Times New Roman" w:hAnsi="Times New Roman" w:cs="Times New Roman"/>
          <w:color w:val="000000" w:themeColor="text1"/>
          <w:sz w:val="20"/>
          <w:szCs w:val="24"/>
        </w:rPr>
        <w:t xml:space="preserve">, Ejiogu, Onubuogu and Wilcox </w:t>
      </w:r>
      <w:r w:rsidR="00CA5733" w:rsidRPr="009666EB">
        <w:rPr>
          <w:rFonts w:ascii="Times New Roman" w:hAnsi="Times New Roman" w:cs="Times New Roman"/>
          <w:color w:val="000000" w:themeColor="text1"/>
          <w:sz w:val="20"/>
          <w:szCs w:val="24"/>
        </w:rPr>
        <w:t>(2017),</w:t>
      </w:r>
      <w:r w:rsidR="003B624A" w:rsidRPr="009666EB">
        <w:rPr>
          <w:rFonts w:ascii="Times New Roman" w:hAnsi="Times New Roman" w:cs="Times New Roman"/>
          <w:color w:val="000000" w:themeColor="text1"/>
          <w:sz w:val="20"/>
          <w:szCs w:val="24"/>
        </w:rPr>
        <w:t xml:space="preserve"> Okeowo, Bolarinwa and Ibrahim (2015),</w:t>
      </w:r>
      <w:r w:rsidR="00CA5733"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Olaoye (2010)</w:t>
      </w:r>
      <w:r w:rsidR="003B624A" w:rsidRPr="009666EB">
        <w:rPr>
          <w:rFonts w:ascii="Times New Roman" w:hAnsi="Times New Roman" w:cs="Times New Roman"/>
          <w:color w:val="000000" w:themeColor="text1"/>
          <w:sz w:val="20"/>
          <w:szCs w:val="24"/>
        </w:rPr>
        <w:t xml:space="preserve"> and Unongo (2010).</w:t>
      </w:r>
    </w:p>
    <w:p w:rsidR="002F5995" w:rsidRDefault="00A74A80" w:rsidP="002F5995">
      <w:pPr>
        <w:pStyle w:val="Bodytext0"/>
        <w:shd w:val="clear" w:color="auto" w:fill="auto"/>
        <w:snapToGrid w:val="0"/>
        <w:spacing w:before="0" w:line="240" w:lineRule="auto"/>
        <w:ind w:firstLine="425"/>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Table 1 also shows the Household size of respondents.</w:t>
      </w:r>
      <w:r w:rsidR="00971509" w:rsidRPr="009666EB">
        <w:rPr>
          <w:rFonts w:ascii="Times New Roman" w:hAnsi="Times New Roman" w:cs="Times New Roman"/>
          <w:color w:val="000000" w:themeColor="text1"/>
          <w:sz w:val="20"/>
          <w:szCs w:val="24"/>
        </w:rPr>
        <w:t xml:space="preserve"> It shows that 45.</w:t>
      </w:r>
      <w:r w:rsidR="007B7E1F" w:rsidRPr="009666EB">
        <w:rPr>
          <w:rFonts w:ascii="Times New Roman" w:hAnsi="Times New Roman" w:cs="Times New Roman"/>
          <w:color w:val="000000" w:themeColor="text1"/>
          <w:sz w:val="20"/>
          <w:szCs w:val="24"/>
        </w:rPr>
        <w:t>6</w:t>
      </w:r>
      <w:r w:rsidRPr="009666EB">
        <w:rPr>
          <w:rFonts w:ascii="Times New Roman" w:hAnsi="Times New Roman" w:cs="Times New Roman"/>
          <w:color w:val="000000" w:themeColor="text1"/>
          <w:sz w:val="20"/>
          <w:szCs w:val="24"/>
        </w:rPr>
        <w:t>% of the respondents have 1-5 members in their households,</w:t>
      </w:r>
      <w:r w:rsidR="007B7E1F"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5</w:t>
      </w:r>
      <w:r w:rsidR="007B7E1F" w:rsidRPr="009666EB">
        <w:rPr>
          <w:rFonts w:ascii="Times New Roman" w:hAnsi="Times New Roman" w:cs="Times New Roman"/>
          <w:color w:val="000000" w:themeColor="text1"/>
          <w:sz w:val="20"/>
          <w:szCs w:val="24"/>
        </w:rPr>
        <w:t>3.3</w:t>
      </w:r>
      <w:r w:rsidRPr="009666EB">
        <w:rPr>
          <w:rFonts w:ascii="Times New Roman" w:hAnsi="Times New Roman" w:cs="Times New Roman"/>
          <w:color w:val="000000" w:themeColor="text1"/>
          <w:sz w:val="20"/>
          <w:szCs w:val="24"/>
        </w:rPr>
        <w:t>% have 6-10 memb</w:t>
      </w:r>
      <w:r w:rsidR="00971509" w:rsidRPr="009666EB">
        <w:rPr>
          <w:rFonts w:ascii="Times New Roman" w:hAnsi="Times New Roman" w:cs="Times New Roman"/>
          <w:color w:val="000000" w:themeColor="text1"/>
          <w:sz w:val="20"/>
          <w:szCs w:val="24"/>
        </w:rPr>
        <w:t xml:space="preserve">ers in their households and </w:t>
      </w:r>
      <w:r w:rsidR="007B7E1F" w:rsidRPr="009666EB">
        <w:rPr>
          <w:rFonts w:ascii="Times New Roman" w:hAnsi="Times New Roman" w:cs="Times New Roman"/>
          <w:color w:val="000000" w:themeColor="text1"/>
          <w:sz w:val="20"/>
          <w:szCs w:val="24"/>
        </w:rPr>
        <w:t>1</w:t>
      </w:r>
      <w:r w:rsidRPr="009666EB">
        <w:rPr>
          <w:rFonts w:ascii="Times New Roman" w:hAnsi="Times New Roman" w:cs="Times New Roman"/>
          <w:color w:val="000000" w:themeColor="text1"/>
          <w:sz w:val="20"/>
          <w:szCs w:val="24"/>
        </w:rPr>
        <w:t xml:space="preserve">% </w:t>
      </w:r>
      <w:r w:rsidR="00971509" w:rsidRPr="009666EB">
        <w:rPr>
          <w:rFonts w:ascii="Times New Roman" w:hAnsi="Times New Roman" w:cs="Times New Roman"/>
          <w:color w:val="000000" w:themeColor="text1"/>
          <w:sz w:val="20"/>
          <w:szCs w:val="24"/>
        </w:rPr>
        <w:t>has</w:t>
      </w:r>
      <w:r w:rsidRPr="009666EB">
        <w:rPr>
          <w:rFonts w:ascii="Times New Roman" w:hAnsi="Times New Roman" w:cs="Times New Roman"/>
          <w:color w:val="000000" w:themeColor="text1"/>
          <w:sz w:val="20"/>
          <w:szCs w:val="24"/>
        </w:rPr>
        <w:t xml:space="preserve"> 11-15 </w:t>
      </w:r>
      <w:r w:rsidRPr="009666EB">
        <w:rPr>
          <w:rFonts w:ascii="Times New Roman" w:hAnsi="Times New Roman" w:cs="Times New Roman"/>
          <w:color w:val="000000" w:themeColor="text1"/>
          <w:sz w:val="20"/>
          <w:szCs w:val="24"/>
        </w:rPr>
        <w:lastRenderedPageBreak/>
        <w:t>member</w:t>
      </w:r>
      <w:r w:rsidR="00971509" w:rsidRPr="009666EB">
        <w:rPr>
          <w:rFonts w:ascii="Times New Roman" w:hAnsi="Times New Roman" w:cs="Times New Roman"/>
          <w:color w:val="000000" w:themeColor="text1"/>
          <w:sz w:val="20"/>
          <w:szCs w:val="24"/>
        </w:rPr>
        <w:t>s in their households.</w:t>
      </w:r>
      <w:r w:rsidRPr="009666EB">
        <w:rPr>
          <w:rFonts w:ascii="Times New Roman" w:hAnsi="Times New Roman" w:cs="Times New Roman"/>
          <w:color w:val="000000" w:themeColor="text1"/>
          <w:sz w:val="20"/>
          <w:szCs w:val="24"/>
        </w:rPr>
        <w:t xml:space="preserve"> The mean househo</w:t>
      </w:r>
      <w:r w:rsidR="00971509" w:rsidRPr="009666EB">
        <w:rPr>
          <w:rFonts w:ascii="Times New Roman" w:hAnsi="Times New Roman" w:cs="Times New Roman"/>
          <w:color w:val="000000" w:themeColor="text1"/>
          <w:sz w:val="20"/>
          <w:szCs w:val="24"/>
        </w:rPr>
        <w:t>ld size of the respondents was 6 (six</w:t>
      </w:r>
      <w:r w:rsidRPr="009666EB">
        <w:rPr>
          <w:rFonts w:ascii="Times New Roman" w:hAnsi="Times New Roman" w:cs="Times New Roman"/>
          <w:color w:val="000000" w:themeColor="text1"/>
          <w:sz w:val="20"/>
          <w:szCs w:val="24"/>
        </w:rPr>
        <w:t>) members. Large household size is associated with the availability of timely, free and cheap labour for the fishing households; in this case larger families are likely to be more effective and productive.</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Although this helped to increase the output of fish production, substantial amount of fish was also consumed by the household causing a reduction in the overall household</w:t>
      </w:r>
      <w:r w:rsidR="00971509" w:rsidRPr="009666EB">
        <w:rPr>
          <w:rFonts w:ascii="Times New Roman" w:hAnsi="Times New Roman" w:cs="Times New Roman"/>
          <w:color w:val="000000" w:themeColor="text1"/>
          <w:sz w:val="20"/>
          <w:szCs w:val="24"/>
        </w:rPr>
        <w:t>s' income. Thi</w:t>
      </w:r>
      <w:r w:rsidR="00313D65" w:rsidRPr="009666EB">
        <w:rPr>
          <w:rFonts w:ascii="Times New Roman" w:hAnsi="Times New Roman" w:cs="Times New Roman"/>
          <w:color w:val="000000" w:themeColor="text1"/>
          <w:sz w:val="20"/>
          <w:szCs w:val="24"/>
        </w:rPr>
        <w:t>s is in line with Tasie, Ejiogu, Onubuogu and Wilcox</w:t>
      </w:r>
      <w:r w:rsidR="00971509" w:rsidRPr="009666EB">
        <w:rPr>
          <w:rFonts w:ascii="Times New Roman" w:hAnsi="Times New Roman" w:cs="Times New Roman"/>
          <w:color w:val="000000" w:themeColor="text1"/>
          <w:sz w:val="20"/>
          <w:szCs w:val="24"/>
        </w:rPr>
        <w:t xml:space="preserve"> (2017), </w:t>
      </w:r>
      <w:r w:rsidRPr="009666EB">
        <w:rPr>
          <w:rFonts w:ascii="Times New Roman" w:hAnsi="Times New Roman" w:cs="Times New Roman"/>
          <w:color w:val="000000" w:themeColor="text1"/>
          <w:sz w:val="20"/>
          <w:szCs w:val="24"/>
        </w:rPr>
        <w:t>Nlerum and Bagshaw (2015) and Unongo (2010).</w:t>
      </w:r>
    </w:p>
    <w:p w:rsidR="002F5995"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Experience is very important in every enterprises, especially artisanal fishing. The view of</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role of experience</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fishing</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comes</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from</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fact</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that</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it</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enables</w:t>
      </w:r>
      <w:r w:rsidR="009666EB" w:rsidRPr="009666EB">
        <w:rPr>
          <w:rFonts w:ascii="Times New Roman" w:hAnsi="Times New Roman" w:cs="Times New Roman"/>
          <w:color w:val="000000" w:themeColor="text1"/>
          <w:sz w:val="20"/>
          <w:szCs w:val="24"/>
        </w:rPr>
        <w:t xml:space="preserve"> </w:t>
      </w:r>
      <w:r w:rsidR="00971509" w:rsidRPr="009666EB">
        <w:rPr>
          <w:rFonts w:ascii="Times New Roman" w:hAnsi="Times New Roman" w:cs="Times New Roman"/>
          <w:color w:val="000000" w:themeColor="text1"/>
          <w:sz w:val="20"/>
          <w:szCs w:val="24"/>
        </w:rPr>
        <w:t xml:space="preserve">fishing folks </w:t>
      </w:r>
      <w:r w:rsidRPr="009666EB">
        <w:rPr>
          <w:rFonts w:ascii="Times New Roman" w:hAnsi="Times New Roman" w:cs="Times New Roman"/>
          <w:color w:val="000000" w:themeColor="text1"/>
          <w:sz w:val="20"/>
          <w:szCs w:val="24"/>
        </w:rPr>
        <w:t xml:space="preserve">to have information on fishing </w:t>
      </w:r>
      <w:r w:rsidR="00971509" w:rsidRPr="009666EB">
        <w:rPr>
          <w:rFonts w:ascii="Times New Roman" w:hAnsi="Times New Roman" w:cs="Times New Roman"/>
          <w:color w:val="000000" w:themeColor="text1"/>
          <w:sz w:val="20"/>
          <w:szCs w:val="24"/>
        </w:rPr>
        <w:t>locations</w:t>
      </w:r>
      <w:r w:rsidRPr="009666EB">
        <w:rPr>
          <w:rFonts w:ascii="Times New Roman" w:hAnsi="Times New Roman" w:cs="Times New Roman"/>
          <w:color w:val="000000" w:themeColor="text1"/>
          <w:sz w:val="20"/>
          <w:szCs w:val="24"/>
        </w:rPr>
        <w:t xml:space="preserve"> and water current. </w:t>
      </w:r>
      <w:r w:rsidR="00942CE8" w:rsidRPr="009666EB">
        <w:rPr>
          <w:rFonts w:ascii="Times New Roman" w:hAnsi="Times New Roman" w:cs="Times New Roman"/>
          <w:color w:val="000000" w:themeColor="text1"/>
          <w:sz w:val="20"/>
          <w:szCs w:val="24"/>
        </w:rPr>
        <w:t>Table 1 shows that m</w:t>
      </w:r>
      <w:r w:rsidR="00110AF8" w:rsidRPr="009666EB">
        <w:rPr>
          <w:rFonts w:ascii="Times New Roman" w:hAnsi="Times New Roman" w:cs="Times New Roman"/>
          <w:color w:val="000000" w:themeColor="text1"/>
          <w:sz w:val="20"/>
          <w:szCs w:val="24"/>
        </w:rPr>
        <w:t xml:space="preserve">ajority of the respondents </w:t>
      </w:r>
      <w:r w:rsidR="00942CE8" w:rsidRPr="009666EB">
        <w:rPr>
          <w:rFonts w:ascii="Times New Roman" w:hAnsi="Times New Roman" w:cs="Times New Roman"/>
          <w:color w:val="000000" w:themeColor="text1"/>
          <w:sz w:val="20"/>
          <w:szCs w:val="24"/>
        </w:rPr>
        <w:t xml:space="preserve">(55.6%) </w:t>
      </w:r>
      <w:r w:rsidR="00110AF8" w:rsidRPr="009666EB">
        <w:rPr>
          <w:rFonts w:ascii="Times New Roman" w:hAnsi="Times New Roman" w:cs="Times New Roman"/>
          <w:color w:val="000000" w:themeColor="text1"/>
          <w:sz w:val="20"/>
          <w:szCs w:val="24"/>
        </w:rPr>
        <w:t xml:space="preserve">have over 15 years of artisanal fishing experience. </w:t>
      </w:r>
      <w:r w:rsidRPr="009666EB">
        <w:rPr>
          <w:rFonts w:ascii="Times New Roman" w:hAnsi="Times New Roman" w:cs="Times New Roman"/>
          <w:color w:val="000000" w:themeColor="text1"/>
          <w:sz w:val="20"/>
          <w:szCs w:val="24"/>
        </w:rPr>
        <w:t>This indicates that they were well experienced because the more the years, the more t</w:t>
      </w:r>
      <w:r w:rsidR="00942CE8" w:rsidRPr="009666EB">
        <w:rPr>
          <w:rFonts w:ascii="Times New Roman" w:hAnsi="Times New Roman" w:cs="Times New Roman"/>
          <w:color w:val="000000" w:themeColor="text1"/>
          <w:sz w:val="20"/>
          <w:szCs w:val="24"/>
        </w:rPr>
        <w:t xml:space="preserve">he experience a person acquires in a given </w:t>
      </w:r>
      <w:r w:rsidRPr="009666EB">
        <w:rPr>
          <w:rFonts w:ascii="Times New Roman" w:hAnsi="Times New Roman" w:cs="Times New Roman"/>
          <w:color w:val="000000" w:themeColor="text1"/>
          <w:sz w:val="20"/>
          <w:szCs w:val="24"/>
        </w:rPr>
        <w:t>activity.</w:t>
      </w:r>
      <w:r w:rsidR="00942CE8" w:rsidRPr="009666EB">
        <w:rPr>
          <w:rFonts w:ascii="Times New Roman" w:hAnsi="Times New Roman" w:cs="Times New Roman"/>
          <w:color w:val="000000" w:themeColor="text1"/>
          <w:sz w:val="20"/>
          <w:szCs w:val="24"/>
        </w:rPr>
        <w:t xml:space="preserve"> This finding is supported by Tasie, </w:t>
      </w:r>
      <w:r w:rsidR="00942CE8" w:rsidRPr="009666EB">
        <w:rPr>
          <w:rFonts w:ascii="Times New Roman" w:hAnsi="Times New Roman" w:cs="Times New Roman"/>
          <w:i/>
          <w:color w:val="000000" w:themeColor="text1"/>
          <w:sz w:val="20"/>
          <w:szCs w:val="24"/>
        </w:rPr>
        <w:t>et al.</w:t>
      </w:r>
      <w:r w:rsidR="00942CE8" w:rsidRPr="009666EB">
        <w:rPr>
          <w:rFonts w:ascii="Times New Roman" w:hAnsi="Times New Roman" w:cs="Times New Roman"/>
          <w:color w:val="000000" w:themeColor="text1"/>
          <w:sz w:val="20"/>
          <w:szCs w:val="24"/>
        </w:rPr>
        <w:t xml:space="preserve"> (2017).</w:t>
      </w:r>
    </w:p>
    <w:p w:rsidR="002F5995" w:rsidRDefault="00A74A80" w:rsidP="002F5995">
      <w:pPr>
        <w:pStyle w:val="Bodytext0"/>
        <w:shd w:val="clear" w:color="auto" w:fill="auto"/>
        <w:snapToGrid w:val="0"/>
        <w:spacing w:before="0" w:line="240" w:lineRule="auto"/>
        <w:ind w:firstLine="425"/>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 xml:space="preserve">Table 1 also show that </w:t>
      </w:r>
      <w:r w:rsidR="007171E4" w:rsidRPr="009666EB">
        <w:rPr>
          <w:rFonts w:ascii="Times New Roman" w:hAnsi="Times New Roman" w:cs="Times New Roman"/>
          <w:color w:val="000000" w:themeColor="text1"/>
          <w:sz w:val="20"/>
          <w:szCs w:val="24"/>
        </w:rPr>
        <w:t>21.1%</w:t>
      </w:r>
      <w:r w:rsidRPr="009666EB">
        <w:rPr>
          <w:rFonts w:ascii="Times New Roman" w:hAnsi="Times New Roman" w:cs="Times New Roman"/>
          <w:color w:val="000000" w:themeColor="text1"/>
          <w:sz w:val="20"/>
          <w:szCs w:val="24"/>
        </w:rPr>
        <w:t xml:space="preserve"> of the respondents had no formal education, 4</w:t>
      </w:r>
      <w:r w:rsidR="007171E4" w:rsidRPr="009666EB">
        <w:rPr>
          <w:rFonts w:ascii="Times New Roman" w:hAnsi="Times New Roman" w:cs="Times New Roman"/>
          <w:color w:val="000000" w:themeColor="text1"/>
          <w:sz w:val="20"/>
          <w:szCs w:val="24"/>
        </w:rPr>
        <w:t>2.3%</w:t>
      </w:r>
      <w:r w:rsidRPr="009666EB">
        <w:rPr>
          <w:rFonts w:ascii="Times New Roman" w:hAnsi="Times New Roman" w:cs="Times New Roman"/>
          <w:color w:val="000000" w:themeColor="text1"/>
          <w:sz w:val="20"/>
          <w:szCs w:val="24"/>
        </w:rPr>
        <w:t xml:space="preserve"> had primary education or spent between 1-6 years in school, </w:t>
      </w:r>
      <w:r w:rsidR="007171E4" w:rsidRPr="009666EB">
        <w:rPr>
          <w:rFonts w:ascii="Times New Roman" w:hAnsi="Times New Roman" w:cs="Times New Roman"/>
          <w:color w:val="000000" w:themeColor="text1"/>
          <w:sz w:val="20"/>
          <w:szCs w:val="24"/>
        </w:rPr>
        <w:t>33.3%</w:t>
      </w:r>
      <w:r w:rsidRPr="009666EB">
        <w:rPr>
          <w:rFonts w:ascii="Times New Roman" w:hAnsi="Times New Roman" w:cs="Times New Roman"/>
          <w:color w:val="000000" w:themeColor="text1"/>
          <w:sz w:val="20"/>
          <w:szCs w:val="24"/>
        </w:rPr>
        <w:t xml:space="preserve"> had secondary education or have spent between 7-12 years in school, and </w:t>
      </w:r>
      <w:r w:rsidR="007171E4" w:rsidRPr="009666EB">
        <w:rPr>
          <w:rFonts w:ascii="Times New Roman" w:hAnsi="Times New Roman" w:cs="Times New Roman"/>
          <w:color w:val="000000" w:themeColor="text1"/>
          <w:sz w:val="20"/>
          <w:szCs w:val="24"/>
        </w:rPr>
        <w:t>3.3%</w:t>
      </w:r>
      <w:r w:rsidRPr="009666EB">
        <w:rPr>
          <w:rFonts w:ascii="Times New Roman" w:hAnsi="Times New Roman" w:cs="Times New Roman"/>
          <w:color w:val="000000" w:themeColor="text1"/>
          <w:sz w:val="20"/>
          <w:szCs w:val="24"/>
        </w:rPr>
        <w:t xml:space="preserve"> of the respondents had tertiary training with more than 12 years in school. This low level of education implies that the demand and access of the respondents to bank credit and contact with extension agents would be affected. This finding </w:t>
      </w:r>
      <w:r w:rsidR="007171E4" w:rsidRPr="009666EB">
        <w:rPr>
          <w:rFonts w:ascii="Times New Roman" w:hAnsi="Times New Roman" w:cs="Times New Roman"/>
          <w:color w:val="000000" w:themeColor="text1"/>
          <w:sz w:val="20"/>
          <w:szCs w:val="24"/>
        </w:rPr>
        <w:t xml:space="preserve">is supported by Tasie, </w:t>
      </w:r>
      <w:r w:rsidR="007171E4" w:rsidRPr="009666EB">
        <w:rPr>
          <w:rFonts w:ascii="Times New Roman" w:hAnsi="Times New Roman" w:cs="Times New Roman"/>
          <w:i/>
          <w:color w:val="000000" w:themeColor="text1"/>
          <w:sz w:val="20"/>
          <w:szCs w:val="24"/>
        </w:rPr>
        <w:t>et al.</w:t>
      </w:r>
      <w:r w:rsidR="007171E4" w:rsidRPr="009666EB">
        <w:rPr>
          <w:rFonts w:ascii="Times New Roman" w:hAnsi="Times New Roman" w:cs="Times New Roman"/>
          <w:color w:val="000000" w:themeColor="text1"/>
          <w:sz w:val="20"/>
          <w:szCs w:val="24"/>
        </w:rPr>
        <w:t xml:space="preserve"> (2017) and</w:t>
      </w:r>
      <w:r w:rsidRPr="009666EB">
        <w:rPr>
          <w:rFonts w:ascii="Times New Roman" w:hAnsi="Times New Roman" w:cs="Times New Roman"/>
          <w:color w:val="000000" w:themeColor="text1"/>
          <w:sz w:val="20"/>
          <w:szCs w:val="24"/>
        </w:rPr>
        <w:t xml:space="preserve"> Nlerum and Bagshaw (2015) which </w:t>
      </w:r>
      <w:r w:rsidR="00A57CEF" w:rsidRPr="009666EB">
        <w:rPr>
          <w:rFonts w:ascii="Times New Roman" w:hAnsi="Times New Roman" w:cs="Times New Roman"/>
          <w:color w:val="000000" w:themeColor="text1"/>
          <w:sz w:val="20"/>
          <w:szCs w:val="24"/>
        </w:rPr>
        <w:t>in their separate studies showed</w:t>
      </w:r>
      <w:r w:rsidRPr="009666EB">
        <w:rPr>
          <w:rFonts w:ascii="Times New Roman" w:hAnsi="Times New Roman" w:cs="Times New Roman"/>
          <w:color w:val="000000" w:themeColor="text1"/>
          <w:sz w:val="20"/>
          <w:szCs w:val="24"/>
        </w:rPr>
        <w:t xml:space="preserve"> that </w:t>
      </w:r>
      <w:r w:rsidR="00A57CEF" w:rsidRPr="009666EB">
        <w:rPr>
          <w:rFonts w:ascii="Times New Roman" w:hAnsi="Times New Roman" w:cs="Times New Roman"/>
          <w:color w:val="000000" w:themeColor="text1"/>
          <w:sz w:val="20"/>
          <w:szCs w:val="24"/>
        </w:rPr>
        <w:t xml:space="preserve">majority of </w:t>
      </w:r>
      <w:r w:rsidRPr="009666EB">
        <w:rPr>
          <w:rFonts w:ascii="Times New Roman" w:hAnsi="Times New Roman" w:cs="Times New Roman"/>
          <w:color w:val="000000" w:themeColor="text1"/>
          <w:sz w:val="20"/>
          <w:szCs w:val="24"/>
        </w:rPr>
        <w:t>artisanal fisher</w:t>
      </w:r>
      <w:r w:rsidR="00A57CEF" w:rsidRPr="009666EB">
        <w:rPr>
          <w:rFonts w:ascii="Times New Roman" w:hAnsi="Times New Roman" w:cs="Times New Roman"/>
          <w:color w:val="000000" w:themeColor="text1"/>
          <w:sz w:val="20"/>
          <w:szCs w:val="24"/>
        </w:rPr>
        <w:t>y</w:t>
      </w:r>
      <w:r w:rsidRPr="009666EB">
        <w:rPr>
          <w:rFonts w:ascii="Times New Roman" w:hAnsi="Times New Roman" w:cs="Times New Roman"/>
          <w:color w:val="000000" w:themeColor="text1"/>
          <w:sz w:val="20"/>
          <w:szCs w:val="24"/>
        </w:rPr>
        <w:t xml:space="preserve"> </w:t>
      </w:r>
      <w:r w:rsidR="00A57CEF" w:rsidRPr="009666EB">
        <w:rPr>
          <w:rFonts w:ascii="Times New Roman" w:hAnsi="Times New Roman" w:cs="Times New Roman"/>
          <w:color w:val="000000" w:themeColor="text1"/>
          <w:sz w:val="20"/>
          <w:szCs w:val="24"/>
        </w:rPr>
        <w:t xml:space="preserve">operators </w:t>
      </w:r>
      <w:r w:rsidRPr="009666EB">
        <w:rPr>
          <w:rFonts w:ascii="Times New Roman" w:hAnsi="Times New Roman" w:cs="Times New Roman"/>
          <w:color w:val="000000" w:themeColor="text1"/>
          <w:sz w:val="20"/>
          <w:szCs w:val="24"/>
        </w:rPr>
        <w:t>had at least primary education.</w:t>
      </w:r>
    </w:p>
    <w:p w:rsidR="002F5995" w:rsidRDefault="00A57CEF"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Fish is mainly marketed in the study area mainly as processed or smoked fish because of inadequate market for fresh fish. Some fishermen</w:t>
      </w:r>
      <w:r w:rsidR="00CF3EF6" w:rsidRPr="009666EB">
        <w:rPr>
          <w:rFonts w:ascii="Times New Roman" w:hAnsi="Times New Roman" w:cs="Times New Roman"/>
          <w:color w:val="000000" w:themeColor="text1"/>
          <w:sz w:val="20"/>
          <w:szCs w:val="24"/>
        </w:rPr>
        <w:t>/women</w:t>
      </w:r>
      <w:r w:rsidRPr="009666EB">
        <w:rPr>
          <w:rFonts w:ascii="Times New Roman" w:hAnsi="Times New Roman" w:cs="Times New Roman"/>
          <w:color w:val="000000" w:themeColor="text1"/>
          <w:sz w:val="20"/>
          <w:szCs w:val="24"/>
        </w:rPr>
        <w:t xml:space="preserve"> however, store their catch in iron or fibre cages in protected locations close to landing sites in rivers. There are no modern storage facilities such as cold rooms in the study area. Table </w:t>
      </w:r>
      <w:r w:rsidR="005577D2" w:rsidRPr="009666EB">
        <w:rPr>
          <w:rFonts w:ascii="Times New Roman" w:hAnsi="Times New Roman" w:cs="Times New Roman"/>
          <w:color w:val="000000" w:themeColor="text1"/>
          <w:sz w:val="20"/>
          <w:szCs w:val="24"/>
        </w:rPr>
        <w:t>1</w:t>
      </w:r>
      <w:r w:rsidRPr="009666EB">
        <w:rPr>
          <w:rFonts w:ascii="Times New Roman" w:hAnsi="Times New Roman" w:cs="Times New Roman"/>
          <w:color w:val="000000" w:themeColor="text1"/>
          <w:sz w:val="20"/>
          <w:szCs w:val="24"/>
        </w:rPr>
        <w:t xml:space="preserve"> </w:t>
      </w:r>
      <w:r w:rsidR="005577D2" w:rsidRPr="009666EB">
        <w:rPr>
          <w:rFonts w:ascii="Times New Roman" w:hAnsi="Times New Roman" w:cs="Times New Roman"/>
          <w:color w:val="000000" w:themeColor="text1"/>
          <w:sz w:val="20"/>
          <w:szCs w:val="24"/>
        </w:rPr>
        <w:t>show</w:t>
      </w:r>
      <w:r w:rsidRPr="009666EB">
        <w:rPr>
          <w:rFonts w:ascii="Times New Roman" w:hAnsi="Times New Roman" w:cs="Times New Roman"/>
          <w:color w:val="000000" w:themeColor="text1"/>
          <w:sz w:val="20"/>
          <w:szCs w:val="24"/>
        </w:rPr>
        <w:t xml:space="preserve"> that </w:t>
      </w:r>
      <w:r w:rsidR="00CF3EF6" w:rsidRPr="009666EB">
        <w:rPr>
          <w:rFonts w:ascii="Times New Roman" w:hAnsi="Times New Roman" w:cs="Times New Roman"/>
          <w:color w:val="000000" w:themeColor="text1"/>
          <w:sz w:val="20"/>
          <w:szCs w:val="24"/>
        </w:rPr>
        <w:t>65.6</w:t>
      </w:r>
      <w:r w:rsidRPr="009666EB">
        <w:rPr>
          <w:rFonts w:ascii="Times New Roman" w:hAnsi="Times New Roman" w:cs="Times New Roman"/>
          <w:color w:val="000000" w:themeColor="text1"/>
          <w:sz w:val="20"/>
          <w:szCs w:val="24"/>
        </w:rPr>
        <w:t xml:space="preserve">% of the respondents have no storage facility for fresh fish while </w:t>
      </w:r>
      <w:r w:rsidR="00CF3EF6" w:rsidRPr="009666EB">
        <w:rPr>
          <w:rFonts w:ascii="Times New Roman" w:hAnsi="Times New Roman" w:cs="Times New Roman"/>
          <w:color w:val="000000" w:themeColor="text1"/>
          <w:sz w:val="20"/>
          <w:szCs w:val="24"/>
        </w:rPr>
        <w:t>34.4</w:t>
      </w:r>
      <w:r w:rsidRPr="009666EB">
        <w:rPr>
          <w:rFonts w:ascii="Times New Roman" w:hAnsi="Times New Roman" w:cs="Times New Roman"/>
          <w:color w:val="000000" w:themeColor="text1"/>
          <w:sz w:val="20"/>
          <w:szCs w:val="24"/>
        </w:rPr>
        <w:t>% store their fresh fish in secured cages and baskets or containers submerged in waters.</w:t>
      </w:r>
    </w:p>
    <w:p w:rsidR="00A57CEF" w:rsidRPr="009666EB" w:rsidRDefault="00A57CEF"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 xml:space="preserve">Credit is important for the acquisition and maintenance of fishing crafts and gears. Table </w:t>
      </w:r>
      <w:r w:rsidR="006D4CFE" w:rsidRPr="009666EB">
        <w:rPr>
          <w:rFonts w:ascii="Times New Roman" w:hAnsi="Times New Roman" w:cs="Times New Roman"/>
          <w:color w:val="000000" w:themeColor="text1"/>
          <w:sz w:val="20"/>
          <w:szCs w:val="24"/>
        </w:rPr>
        <w:t>1</w:t>
      </w:r>
      <w:r w:rsidRPr="009666EB">
        <w:rPr>
          <w:rFonts w:ascii="Times New Roman" w:hAnsi="Times New Roman" w:cs="Times New Roman"/>
          <w:color w:val="000000" w:themeColor="text1"/>
          <w:sz w:val="20"/>
          <w:szCs w:val="24"/>
        </w:rPr>
        <w:t xml:space="preserve"> </w:t>
      </w:r>
      <w:r w:rsidR="001F3AEE" w:rsidRPr="009666EB">
        <w:rPr>
          <w:rFonts w:ascii="Times New Roman" w:hAnsi="Times New Roman" w:cs="Times New Roman"/>
          <w:color w:val="000000" w:themeColor="text1"/>
          <w:sz w:val="20"/>
          <w:szCs w:val="24"/>
        </w:rPr>
        <w:t>show</w:t>
      </w:r>
      <w:r w:rsidRPr="009666EB">
        <w:rPr>
          <w:rFonts w:ascii="Times New Roman" w:hAnsi="Times New Roman" w:cs="Times New Roman"/>
          <w:color w:val="000000" w:themeColor="text1"/>
          <w:sz w:val="20"/>
          <w:szCs w:val="24"/>
        </w:rPr>
        <w:t xml:space="preserve"> that </w:t>
      </w:r>
      <w:r w:rsidR="00CF3EF6" w:rsidRPr="009666EB">
        <w:rPr>
          <w:rFonts w:ascii="Times New Roman" w:hAnsi="Times New Roman" w:cs="Times New Roman"/>
          <w:color w:val="000000" w:themeColor="text1"/>
          <w:sz w:val="20"/>
          <w:szCs w:val="24"/>
        </w:rPr>
        <w:t>40</w:t>
      </w:r>
      <w:r w:rsidRPr="009666EB">
        <w:rPr>
          <w:rFonts w:ascii="Times New Roman" w:hAnsi="Times New Roman" w:cs="Times New Roman"/>
          <w:color w:val="000000" w:themeColor="text1"/>
          <w:sz w:val="20"/>
          <w:szCs w:val="24"/>
        </w:rPr>
        <w:t xml:space="preserve">% of the </w:t>
      </w:r>
      <w:r w:rsidR="001F3AEE" w:rsidRPr="009666EB">
        <w:rPr>
          <w:rFonts w:ascii="Times New Roman" w:hAnsi="Times New Roman" w:cs="Times New Roman"/>
          <w:color w:val="000000" w:themeColor="text1"/>
          <w:sz w:val="20"/>
          <w:szCs w:val="24"/>
        </w:rPr>
        <w:t>respondents received credit</w:t>
      </w:r>
      <w:r w:rsidRPr="009666EB">
        <w:rPr>
          <w:rFonts w:ascii="Times New Roman" w:hAnsi="Times New Roman" w:cs="Times New Roman"/>
          <w:color w:val="000000" w:themeColor="text1"/>
          <w:sz w:val="20"/>
          <w:szCs w:val="24"/>
        </w:rPr>
        <w:t xml:space="preserve"> </w:t>
      </w:r>
      <w:r w:rsidR="001F3AEE" w:rsidRPr="009666EB">
        <w:rPr>
          <w:rFonts w:ascii="Times New Roman" w:hAnsi="Times New Roman" w:cs="Times New Roman"/>
          <w:color w:val="000000" w:themeColor="text1"/>
          <w:sz w:val="20"/>
          <w:szCs w:val="24"/>
        </w:rPr>
        <w:t xml:space="preserve">but from </w:t>
      </w:r>
      <w:r w:rsidR="00EE6E01" w:rsidRPr="009666EB">
        <w:rPr>
          <w:rFonts w:ascii="Times New Roman" w:hAnsi="Times New Roman" w:cs="Times New Roman"/>
          <w:color w:val="000000" w:themeColor="text1"/>
          <w:sz w:val="20"/>
          <w:szCs w:val="24"/>
        </w:rPr>
        <w:t xml:space="preserve">informal sources like </w:t>
      </w:r>
      <w:r w:rsidRPr="009666EB">
        <w:rPr>
          <w:rFonts w:ascii="Times New Roman" w:hAnsi="Times New Roman" w:cs="Times New Roman"/>
          <w:color w:val="000000" w:themeColor="text1"/>
          <w:sz w:val="20"/>
          <w:szCs w:val="24"/>
        </w:rPr>
        <w:t xml:space="preserve">friends, relatives and local money lenders, while </w:t>
      </w:r>
      <w:r w:rsidR="00CF3EF6" w:rsidRPr="009666EB">
        <w:rPr>
          <w:rFonts w:ascii="Times New Roman" w:hAnsi="Times New Roman" w:cs="Times New Roman"/>
          <w:color w:val="000000" w:themeColor="text1"/>
          <w:sz w:val="20"/>
          <w:szCs w:val="24"/>
        </w:rPr>
        <w:t>60</w:t>
      </w:r>
      <w:r w:rsidRPr="009666EB">
        <w:rPr>
          <w:rFonts w:ascii="Times New Roman" w:hAnsi="Times New Roman" w:cs="Times New Roman"/>
          <w:color w:val="000000" w:themeColor="text1"/>
          <w:sz w:val="20"/>
          <w:szCs w:val="24"/>
        </w:rPr>
        <w:t xml:space="preserve">% </w:t>
      </w:r>
      <w:r w:rsidR="001F3AEE" w:rsidRPr="009666EB">
        <w:rPr>
          <w:rFonts w:ascii="Times New Roman" w:hAnsi="Times New Roman" w:cs="Times New Roman"/>
          <w:color w:val="000000" w:themeColor="text1"/>
          <w:sz w:val="20"/>
          <w:szCs w:val="24"/>
        </w:rPr>
        <w:t xml:space="preserve">did not receive any credit facility but </w:t>
      </w:r>
      <w:r w:rsidRPr="009666EB">
        <w:rPr>
          <w:rFonts w:ascii="Times New Roman" w:hAnsi="Times New Roman" w:cs="Times New Roman"/>
          <w:color w:val="000000" w:themeColor="text1"/>
          <w:sz w:val="20"/>
          <w:szCs w:val="24"/>
        </w:rPr>
        <w:t>used</w:t>
      </w:r>
      <w:r w:rsidR="001F3AEE" w:rsidRPr="009666EB">
        <w:rPr>
          <w:rFonts w:ascii="Times New Roman" w:hAnsi="Times New Roman" w:cs="Times New Roman"/>
          <w:color w:val="000000" w:themeColor="text1"/>
          <w:sz w:val="20"/>
          <w:szCs w:val="24"/>
        </w:rPr>
        <w:t xml:space="preserve"> their</w:t>
      </w:r>
      <w:r w:rsidRPr="009666EB">
        <w:rPr>
          <w:rFonts w:ascii="Times New Roman" w:hAnsi="Times New Roman" w:cs="Times New Roman"/>
          <w:color w:val="000000" w:themeColor="text1"/>
          <w:sz w:val="20"/>
          <w:szCs w:val="24"/>
        </w:rPr>
        <w:t xml:space="preserve"> personal savings.</w:t>
      </w:r>
    </w:p>
    <w:p w:rsidR="002F5995" w:rsidRDefault="002F5995" w:rsidP="002F5995">
      <w:pPr>
        <w:widowControl w:val="0"/>
        <w:autoSpaceDE w:val="0"/>
        <w:autoSpaceDN w:val="0"/>
        <w:adjustRightInd w:val="0"/>
        <w:snapToGrid w:val="0"/>
        <w:spacing w:after="0" w:line="240" w:lineRule="auto"/>
        <w:jc w:val="center"/>
        <w:rPr>
          <w:rFonts w:ascii="Times New Roman" w:hAnsi="Times New Roman" w:cs="Times New Roman"/>
          <w:b/>
          <w:bCs/>
          <w:color w:val="000000" w:themeColor="text1"/>
          <w:sz w:val="20"/>
          <w:szCs w:val="24"/>
        </w:rPr>
        <w:sectPr w:rsidR="002F5995" w:rsidSect="009B755D">
          <w:headerReference w:type="default" r:id="rId15"/>
          <w:pgSz w:w="12240" w:h="15840"/>
          <w:pgMar w:top="1440" w:right="1440" w:bottom="1440" w:left="1440" w:header="720" w:footer="720" w:gutter="0"/>
          <w:cols w:num="2" w:space="550"/>
          <w:noEndnote/>
          <w:docGrid w:linePitch="299"/>
        </w:sectPr>
      </w:pPr>
    </w:p>
    <w:p w:rsidR="002F5995" w:rsidRDefault="002F5995">
      <w:pPr>
        <w:rPr>
          <w:rFonts w:ascii="Times New Roman" w:hAnsi="Times New Roman" w:cs="Times New Roman"/>
          <w:b/>
          <w:bCs/>
          <w:color w:val="000000" w:themeColor="text1"/>
          <w:sz w:val="20"/>
          <w:szCs w:val="24"/>
          <w:lang w:eastAsia="zh-CN"/>
        </w:rPr>
      </w:pPr>
    </w:p>
    <w:p w:rsidR="005A4923" w:rsidRDefault="005A4923" w:rsidP="002F5995">
      <w:pPr>
        <w:widowControl w:val="0"/>
        <w:autoSpaceDE w:val="0"/>
        <w:autoSpaceDN w:val="0"/>
        <w:adjustRightInd w:val="0"/>
        <w:snapToGrid w:val="0"/>
        <w:spacing w:after="0" w:line="240" w:lineRule="auto"/>
        <w:jc w:val="center"/>
        <w:rPr>
          <w:rFonts w:ascii="Times New Roman" w:hAnsi="Times New Roman" w:cs="Times New Roman" w:hint="eastAsia"/>
          <w:b/>
          <w:bCs/>
          <w:color w:val="000000" w:themeColor="text1"/>
          <w:sz w:val="20"/>
          <w:szCs w:val="24"/>
          <w:lang w:eastAsia="zh-CN"/>
        </w:rPr>
      </w:pPr>
    </w:p>
    <w:p w:rsidR="00947502" w:rsidRPr="002F5995" w:rsidRDefault="00A74A80" w:rsidP="002F5995">
      <w:pPr>
        <w:widowControl w:val="0"/>
        <w:autoSpaceDE w:val="0"/>
        <w:autoSpaceDN w:val="0"/>
        <w:adjustRightInd w:val="0"/>
        <w:snapToGrid w:val="0"/>
        <w:spacing w:after="0" w:line="240" w:lineRule="auto"/>
        <w:jc w:val="center"/>
        <w:rPr>
          <w:rFonts w:ascii="Times New Roman" w:hAnsi="Times New Roman" w:cs="Times New Roman"/>
          <w:color w:val="000000" w:themeColor="text1"/>
          <w:sz w:val="19"/>
          <w:szCs w:val="19"/>
        </w:rPr>
      </w:pPr>
      <w:r w:rsidRPr="009666EB">
        <w:rPr>
          <w:rFonts w:ascii="Times New Roman" w:hAnsi="Times New Roman" w:cs="Times New Roman"/>
          <w:b/>
          <w:bCs/>
          <w:color w:val="000000" w:themeColor="text1"/>
          <w:sz w:val="20"/>
          <w:szCs w:val="24"/>
        </w:rPr>
        <w:lastRenderedPageBreak/>
        <w:t xml:space="preserve">Table </w:t>
      </w:r>
      <w:r w:rsidR="00947502" w:rsidRPr="009666EB">
        <w:rPr>
          <w:rFonts w:ascii="Times New Roman" w:hAnsi="Times New Roman" w:cs="Times New Roman"/>
          <w:b/>
          <w:bCs/>
          <w:color w:val="000000" w:themeColor="text1"/>
          <w:sz w:val="20"/>
          <w:szCs w:val="24"/>
        </w:rPr>
        <w:t xml:space="preserve">1: </w:t>
      </w:r>
      <w:r w:rsidRPr="009666EB">
        <w:rPr>
          <w:rFonts w:ascii="Times New Roman" w:hAnsi="Times New Roman" w:cs="Times New Roman"/>
          <w:b/>
          <w:bCs/>
          <w:color w:val="000000" w:themeColor="text1"/>
          <w:sz w:val="20"/>
          <w:szCs w:val="24"/>
        </w:rPr>
        <w:t>Frequency Distribution o</w:t>
      </w:r>
      <w:r w:rsidR="00947502" w:rsidRPr="009666EB">
        <w:rPr>
          <w:rFonts w:ascii="Times New Roman" w:hAnsi="Times New Roman" w:cs="Times New Roman"/>
          <w:b/>
          <w:bCs/>
          <w:color w:val="000000" w:themeColor="text1"/>
          <w:sz w:val="20"/>
          <w:szCs w:val="24"/>
        </w:rPr>
        <w:t>n</w:t>
      </w:r>
      <w:r w:rsidRPr="009666EB">
        <w:rPr>
          <w:rFonts w:ascii="Times New Roman" w:hAnsi="Times New Roman" w:cs="Times New Roman"/>
          <w:b/>
          <w:bCs/>
          <w:color w:val="000000" w:themeColor="text1"/>
          <w:sz w:val="20"/>
          <w:szCs w:val="24"/>
        </w:rPr>
        <w:t xml:space="preserve"> Socio-economic characteristics</w:t>
      </w:r>
      <w:r w:rsidR="00947502" w:rsidRPr="009666EB">
        <w:rPr>
          <w:rFonts w:ascii="Times New Roman" w:hAnsi="Times New Roman" w:cs="Times New Roman"/>
          <w:b/>
          <w:bCs/>
          <w:color w:val="000000" w:themeColor="text1"/>
          <w:sz w:val="20"/>
          <w:szCs w:val="24"/>
        </w:rPr>
        <w:t xml:space="preserve"> of respondents</w:t>
      </w:r>
    </w:p>
    <w:tbl>
      <w:tblPr>
        <w:tblW w:w="5000" w:type="pct"/>
        <w:jc w:val="center"/>
        <w:tblCellMar>
          <w:left w:w="57" w:type="dxa"/>
          <w:right w:w="57" w:type="dxa"/>
        </w:tblCellMar>
        <w:tblLook w:val="0000"/>
      </w:tblPr>
      <w:tblGrid>
        <w:gridCol w:w="6658"/>
        <w:gridCol w:w="1499"/>
        <w:gridCol w:w="1317"/>
      </w:tblGrid>
      <w:tr w:rsidR="00A74A80"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Socio-Economic characteristics</w:t>
            </w:r>
          </w:p>
        </w:tc>
        <w:tc>
          <w:tcPr>
            <w:tcW w:w="791"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Respondents</w:t>
            </w:r>
          </w:p>
        </w:tc>
        <w:tc>
          <w:tcPr>
            <w:tcW w:w="695"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Percentage</w:t>
            </w:r>
            <w:r w:rsidR="002F5995" w:rsidRPr="002F5995">
              <w:rPr>
                <w:rFonts w:ascii="Times New Roman" w:hAnsi="Times New Roman" w:cs="Times New Roman" w:hint="eastAsia"/>
                <w:b/>
                <w:bCs/>
                <w:color w:val="000000" w:themeColor="text1"/>
                <w:sz w:val="19"/>
                <w:szCs w:val="19"/>
                <w:lang w:eastAsia="zh-CN"/>
              </w:rPr>
              <w:t xml:space="preserve"> </w:t>
            </w:r>
            <w:r w:rsidRPr="002F5995">
              <w:rPr>
                <w:rFonts w:ascii="Times New Roman" w:hAnsi="Times New Roman" w:cs="Times New Roman"/>
                <w:b/>
                <w:bCs/>
                <w:color w:val="000000" w:themeColor="text1"/>
                <w:sz w:val="19"/>
                <w:szCs w:val="19"/>
              </w:rPr>
              <w:t>%</w:t>
            </w:r>
          </w:p>
        </w:tc>
      </w:tr>
      <w:tr w:rsidR="00E74CDC"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E74CDC" w:rsidRPr="002F5995" w:rsidRDefault="005210B6"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u w:val="thick"/>
              </w:rPr>
            </w:pPr>
            <w:r w:rsidRPr="002F5995">
              <w:rPr>
                <w:rFonts w:ascii="Times New Roman" w:hAnsi="Times New Roman" w:cs="Times New Roman"/>
                <w:b/>
                <w:bCs/>
                <w:color w:val="000000" w:themeColor="text1"/>
                <w:sz w:val="19"/>
                <w:szCs w:val="19"/>
                <w:u w:val="thick"/>
              </w:rPr>
              <w:t>Gender</w:t>
            </w:r>
          </w:p>
          <w:p w:rsidR="00E44EAC" w:rsidRPr="002F5995" w:rsidRDefault="005210B6"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Male</w:t>
            </w:r>
          </w:p>
          <w:p w:rsidR="005210B6" w:rsidRPr="002F5995" w:rsidRDefault="005210B6"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Female</w:t>
            </w:r>
          </w:p>
        </w:tc>
        <w:tc>
          <w:tcPr>
            <w:tcW w:w="791" w:type="pct"/>
            <w:tcBorders>
              <w:top w:val="single" w:sz="4" w:space="0" w:color="000000"/>
              <w:left w:val="single" w:sz="4" w:space="0" w:color="000000"/>
              <w:bottom w:val="single" w:sz="4" w:space="0" w:color="000000"/>
              <w:right w:val="single" w:sz="4" w:space="0" w:color="000000"/>
            </w:tcBorders>
            <w:vAlign w:val="center"/>
          </w:tcPr>
          <w:p w:rsidR="002F5995" w:rsidRP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lang w:eastAsia="zh-CN"/>
              </w:rPr>
            </w:pPr>
          </w:p>
          <w:p w:rsidR="009666EB" w:rsidRPr="002F5995" w:rsidRDefault="00E44EAC"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8</w:t>
            </w:r>
          </w:p>
          <w:p w:rsidR="00E74CDC"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r w:rsidR="003B410A" w:rsidRPr="002F5995">
              <w:rPr>
                <w:rFonts w:ascii="Times New Roman" w:hAnsi="Times New Roman" w:cs="Times New Roman"/>
                <w:color w:val="000000" w:themeColor="text1"/>
                <w:sz w:val="19"/>
                <w:szCs w:val="19"/>
              </w:rPr>
              <w:t>2</w:t>
            </w:r>
          </w:p>
        </w:tc>
        <w:tc>
          <w:tcPr>
            <w:tcW w:w="695" w:type="pct"/>
            <w:tcBorders>
              <w:top w:val="single" w:sz="4" w:space="0" w:color="000000"/>
              <w:left w:val="single" w:sz="4" w:space="0" w:color="000000"/>
              <w:bottom w:val="single" w:sz="4" w:space="0" w:color="000000"/>
              <w:right w:val="single" w:sz="4" w:space="0" w:color="000000"/>
            </w:tcBorders>
            <w:vAlign w:val="center"/>
          </w:tcPr>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8</w:t>
            </w:r>
            <w:r w:rsidR="00593919" w:rsidRPr="002F5995">
              <w:rPr>
                <w:rFonts w:ascii="Times New Roman" w:hAnsi="Times New Roman" w:cs="Times New Roman"/>
                <w:color w:val="000000" w:themeColor="text1"/>
                <w:sz w:val="19"/>
                <w:szCs w:val="19"/>
              </w:rPr>
              <w:t>6.7</w:t>
            </w:r>
          </w:p>
          <w:p w:rsidR="003B410A"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r w:rsidR="00593919" w:rsidRPr="002F5995">
              <w:rPr>
                <w:rFonts w:ascii="Times New Roman" w:hAnsi="Times New Roman" w:cs="Times New Roman"/>
                <w:color w:val="000000" w:themeColor="text1"/>
                <w:sz w:val="19"/>
                <w:szCs w:val="19"/>
              </w:rPr>
              <w:t>3</w:t>
            </w:r>
            <w:r w:rsidR="003B410A" w:rsidRPr="002F5995">
              <w:rPr>
                <w:rFonts w:ascii="Times New Roman" w:hAnsi="Times New Roman" w:cs="Times New Roman"/>
                <w:color w:val="000000" w:themeColor="text1"/>
                <w:sz w:val="19"/>
                <w:szCs w:val="19"/>
              </w:rPr>
              <w:t>.</w:t>
            </w:r>
            <w:r w:rsidR="00593919" w:rsidRPr="002F5995">
              <w:rPr>
                <w:rFonts w:ascii="Times New Roman" w:hAnsi="Times New Roman" w:cs="Times New Roman"/>
                <w:color w:val="000000" w:themeColor="text1"/>
                <w:sz w:val="19"/>
                <w:szCs w:val="19"/>
              </w:rPr>
              <w:t>3</w:t>
            </w:r>
          </w:p>
        </w:tc>
      </w:tr>
      <w:tr w:rsidR="005210B6"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5210B6" w:rsidRPr="002F5995" w:rsidRDefault="005210B6"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rPr>
            </w:pPr>
            <w:r w:rsidRPr="002F5995">
              <w:rPr>
                <w:rFonts w:ascii="Times New Roman" w:hAnsi="Times New Roman" w:cs="Times New Roman"/>
                <w:b/>
                <w:bCs/>
                <w:color w:val="000000" w:themeColor="text1"/>
                <w:sz w:val="19"/>
                <w:szCs w:val="19"/>
              </w:rPr>
              <w:t>Total</w:t>
            </w:r>
          </w:p>
        </w:tc>
        <w:tc>
          <w:tcPr>
            <w:tcW w:w="791" w:type="pct"/>
            <w:tcBorders>
              <w:top w:val="single" w:sz="4" w:space="0" w:color="000000"/>
              <w:left w:val="single" w:sz="4" w:space="0" w:color="000000"/>
              <w:bottom w:val="single" w:sz="4" w:space="0" w:color="000000"/>
              <w:right w:val="single" w:sz="4" w:space="0" w:color="000000"/>
            </w:tcBorders>
            <w:vAlign w:val="center"/>
          </w:tcPr>
          <w:p w:rsidR="005210B6"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b/>
                <w:color w:val="000000" w:themeColor="text1"/>
                <w:sz w:val="19"/>
                <w:szCs w:val="19"/>
              </w:rPr>
            </w:pPr>
            <w:r w:rsidRPr="002F5995">
              <w:rPr>
                <w:rFonts w:ascii="Times New Roman" w:hAnsi="Times New Roman" w:cs="Times New Roman"/>
                <w:b/>
                <w:color w:val="000000" w:themeColor="text1"/>
                <w:sz w:val="19"/>
                <w:szCs w:val="19"/>
              </w:rPr>
              <w:t xml:space="preserve"> </w:t>
            </w:r>
            <w:r w:rsidR="00E44EAC" w:rsidRPr="002F5995">
              <w:rPr>
                <w:rFonts w:ascii="Times New Roman" w:hAnsi="Times New Roman" w:cs="Times New Roman"/>
                <w:b/>
                <w:color w:val="000000" w:themeColor="text1"/>
                <w:sz w:val="19"/>
                <w:szCs w:val="19"/>
              </w:rPr>
              <w:t>90</w:t>
            </w:r>
          </w:p>
        </w:tc>
        <w:tc>
          <w:tcPr>
            <w:tcW w:w="695" w:type="pct"/>
            <w:tcBorders>
              <w:top w:val="single" w:sz="4" w:space="0" w:color="000000"/>
              <w:left w:val="single" w:sz="4" w:space="0" w:color="000000"/>
              <w:bottom w:val="single" w:sz="4" w:space="0" w:color="000000"/>
              <w:right w:val="single" w:sz="4" w:space="0" w:color="000000"/>
            </w:tcBorders>
            <w:vAlign w:val="center"/>
          </w:tcPr>
          <w:p w:rsidR="005210B6"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b/>
                <w:color w:val="000000" w:themeColor="text1"/>
                <w:sz w:val="19"/>
                <w:szCs w:val="19"/>
              </w:rPr>
            </w:pPr>
            <w:r w:rsidRPr="002F5995">
              <w:rPr>
                <w:rFonts w:ascii="Times New Roman" w:hAnsi="Times New Roman" w:cs="Times New Roman"/>
                <w:b/>
                <w:color w:val="000000" w:themeColor="text1"/>
                <w:sz w:val="19"/>
                <w:szCs w:val="19"/>
              </w:rPr>
              <w:t xml:space="preserve"> </w:t>
            </w:r>
            <w:r w:rsidR="00E44EAC" w:rsidRPr="002F5995">
              <w:rPr>
                <w:rFonts w:ascii="Times New Roman" w:hAnsi="Times New Roman" w:cs="Times New Roman"/>
                <w:b/>
                <w:color w:val="000000" w:themeColor="text1"/>
                <w:sz w:val="19"/>
                <w:szCs w:val="19"/>
              </w:rPr>
              <w:t>100.0</w:t>
            </w:r>
          </w:p>
        </w:tc>
      </w:tr>
      <w:tr w:rsidR="00A74A80"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261A34"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u w:val="thick"/>
              </w:rPr>
              <w:t>Age (years)</w:t>
            </w:r>
          </w:p>
          <w:p w:rsidR="00261A34" w:rsidRPr="002F5995" w:rsidRDefault="00261A34"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Less than 20</w:t>
            </w:r>
          </w:p>
          <w:p w:rsidR="00A74A80" w:rsidRPr="002F5995" w:rsidRDefault="00261A34"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20</w:t>
            </w:r>
            <w:r w:rsidR="00A74A80" w:rsidRPr="002F5995">
              <w:rPr>
                <w:rFonts w:ascii="Times New Roman" w:hAnsi="Times New Roman" w:cs="Times New Roman"/>
                <w:color w:val="000000" w:themeColor="text1"/>
                <w:sz w:val="19"/>
                <w:szCs w:val="19"/>
              </w:rPr>
              <w:t xml:space="preserve"> - </w:t>
            </w:r>
            <w:r w:rsidRPr="002F5995">
              <w:rPr>
                <w:rFonts w:ascii="Times New Roman" w:hAnsi="Times New Roman" w:cs="Times New Roman"/>
                <w:color w:val="000000" w:themeColor="text1"/>
                <w:sz w:val="19"/>
                <w:szCs w:val="19"/>
              </w:rPr>
              <w:t>29</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3</w:t>
            </w:r>
            <w:r w:rsidR="00261A34" w:rsidRPr="002F5995">
              <w:rPr>
                <w:rFonts w:ascii="Times New Roman" w:hAnsi="Times New Roman" w:cs="Times New Roman"/>
                <w:color w:val="000000" w:themeColor="text1"/>
                <w:sz w:val="19"/>
                <w:szCs w:val="19"/>
              </w:rPr>
              <w:t>0</w:t>
            </w:r>
            <w:r w:rsidRPr="002F5995">
              <w:rPr>
                <w:rFonts w:ascii="Times New Roman" w:hAnsi="Times New Roman" w:cs="Times New Roman"/>
                <w:color w:val="000000" w:themeColor="text1"/>
                <w:sz w:val="19"/>
                <w:szCs w:val="19"/>
              </w:rPr>
              <w:t xml:space="preserve"> – </w:t>
            </w:r>
            <w:r w:rsidR="00261A34" w:rsidRPr="002F5995">
              <w:rPr>
                <w:rFonts w:ascii="Times New Roman" w:hAnsi="Times New Roman" w:cs="Times New Roman"/>
                <w:color w:val="000000" w:themeColor="text1"/>
                <w:sz w:val="19"/>
                <w:szCs w:val="19"/>
              </w:rPr>
              <w:t>39</w:t>
            </w:r>
          </w:p>
          <w:p w:rsidR="00A74A80" w:rsidRPr="002F5995" w:rsidRDefault="00261A34"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40</w:t>
            </w:r>
            <w:r w:rsidR="00A74A80" w:rsidRPr="002F5995">
              <w:rPr>
                <w:rFonts w:ascii="Times New Roman" w:hAnsi="Times New Roman" w:cs="Times New Roman"/>
                <w:color w:val="000000" w:themeColor="text1"/>
                <w:sz w:val="19"/>
                <w:szCs w:val="19"/>
              </w:rPr>
              <w:t xml:space="preserve"> – </w:t>
            </w:r>
            <w:r w:rsidRPr="002F5995">
              <w:rPr>
                <w:rFonts w:ascii="Times New Roman" w:hAnsi="Times New Roman" w:cs="Times New Roman"/>
                <w:color w:val="000000" w:themeColor="text1"/>
                <w:sz w:val="19"/>
                <w:szCs w:val="19"/>
              </w:rPr>
              <w:t>49</w:t>
            </w:r>
          </w:p>
          <w:p w:rsidR="00261A34" w:rsidRPr="002F5995" w:rsidRDefault="00261A34"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50</w:t>
            </w:r>
            <w:r w:rsidR="00A74A80" w:rsidRPr="002F5995">
              <w:rPr>
                <w:rFonts w:ascii="Times New Roman" w:hAnsi="Times New Roman" w:cs="Times New Roman"/>
                <w:color w:val="000000" w:themeColor="text1"/>
                <w:sz w:val="19"/>
                <w:szCs w:val="19"/>
              </w:rPr>
              <w:t xml:space="preserve"> – </w:t>
            </w:r>
            <w:r w:rsidRPr="002F5995">
              <w:rPr>
                <w:rFonts w:ascii="Times New Roman" w:hAnsi="Times New Roman" w:cs="Times New Roman"/>
                <w:color w:val="000000" w:themeColor="text1"/>
                <w:sz w:val="19"/>
                <w:szCs w:val="19"/>
              </w:rPr>
              <w:t>59</w:t>
            </w:r>
          </w:p>
          <w:p w:rsidR="00A74A80" w:rsidRPr="002F5995" w:rsidRDefault="00261A34"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60 and above</w:t>
            </w:r>
          </w:p>
        </w:tc>
        <w:tc>
          <w:tcPr>
            <w:tcW w:w="791" w:type="pct"/>
            <w:tcBorders>
              <w:top w:val="single" w:sz="4" w:space="0" w:color="000000"/>
              <w:left w:val="single" w:sz="4" w:space="0" w:color="000000"/>
              <w:bottom w:val="single" w:sz="4" w:space="0" w:color="000000"/>
              <w:right w:val="single" w:sz="4" w:space="0" w:color="000000"/>
            </w:tcBorders>
            <w:vAlign w:val="center"/>
          </w:tcPr>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7</w:t>
            </w: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r w:rsidR="00A74A80" w:rsidRPr="002F5995">
              <w:rPr>
                <w:rFonts w:ascii="Times New Roman" w:hAnsi="Times New Roman" w:cs="Times New Roman"/>
                <w:color w:val="000000" w:themeColor="text1"/>
                <w:sz w:val="19"/>
                <w:szCs w:val="19"/>
              </w:rPr>
              <w:t>5</w:t>
            </w: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2</w:t>
            </w:r>
            <w:r w:rsidR="001D3EC7" w:rsidRPr="002F5995">
              <w:rPr>
                <w:rFonts w:ascii="Times New Roman" w:hAnsi="Times New Roman" w:cs="Times New Roman"/>
                <w:color w:val="000000" w:themeColor="text1"/>
                <w:sz w:val="19"/>
                <w:szCs w:val="19"/>
              </w:rPr>
              <w:t>6</w:t>
            </w: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2</w:t>
            </w:r>
            <w:r w:rsidR="003366A6" w:rsidRPr="002F5995">
              <w:rPr>
                <w:rFonts w:ascii="Times New Roman" w:hAnsi="Times New Roman" w:cs="Times New Roman"/>
                <w:color w:val="000000" w:themeColor="text1"/>
                <w:sz w:val="19"/>
                <w:szCs w:val="19"/>
              </w:rPr>
              <w:t>7</w:t>
            </w: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r w:rsidR="003366A6" w:rsidRPr="002F5995">
              <w:rPr>
                <w:rFonts w:ascii="Times New Roman" w:hAnsi="Times New Roman" w:cs="Times New Roman"/>
                <w:color w:val="000000" w:themeColor="text1"/>
                <w:sz w:val="19"/>
                <w:szCs w:val="19"/>
              </w:rPr>
              <w:t>0</w:t>
            </w:r>
          </w:p>
          <w:p w:rsidR="003366A6"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5</w:t>
            </w:r>
          </w:p>
        </w:tc>
        <w:tc>
          <w:tcPr>
            <w:tcW w:w="695"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p>
          <w:p w:rsidR="00A74A80" w:rsidRPr="002F5995" w:rsidRDefault="00EB6BF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7</w:t>
            </w:r>
            <w:r w:rsidR="00A74A80" w:rsidRPr="002F5995">
              <w:rPr>
                <w:rFonts w:ascii="Times New Roman" w:hAnsi="Times New Roman" w:cs="Times New Roman"/>
                <w:color w:val="000000" w:themeColor="text1"/>
                <w:sz w:val="19"/>
                <w:szCs w:val="19"/>
              </w:rPr>
              <w:t>.</w:t>
            </w:r>
            <w:r w:rsidRPr="002F5995">
              <w:rPr>
                <w:rFonts w:ascii="Times New Roman" w:hAnsi="Times New Roman" w:cs="Times New Roman"/>
                <w:color w:val="000000" w:themeColor="text1"/>
                <w:sz w:val="19"/>
                <w:szCs w:val="19"/>
              </w:rPr>
              <w:t>8</w:t>
            </w:r>
          </w:p>
          <w:p w:rsidR="00A74A80" w:rsidRPr="002F5995" w:rsidRDefault="00EB6BF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16</w:t>
            </w:r>
            <w:r w:rsidR="00A74A80" w:rsidRPr="002F5995">
              <w:rPr>
                <w:rFonts w:ascii="Times New Roman" w:hAnsi="Times New Roman" w:cs="Times New Roman"/>
                <w:color w:val="000000" w:themeColor="text1"/>
                <w:sz w:val="19"/>
                <w:szCs w:val="19"/>
              </w:rPr>
              <w:t>.</w:t>
            </w:r>
            <w:r w:rsidRPr="002F5995">
              <w:rPr>
                <w:rFonts w:ascii="Times New Roman" w:hAnsi="Times New Roman" w:cs="Times New Roman"/>
                <w:color w:val="000000" w:themeColor="text1"/>
                <w:sz w:val="19"/>
                <w:szCs w:val="19"/>
              </w:rPr>
              <w:t>7</w:t>
            </w:r>
          </w:p>
          <w:p w:rsidR="009666EB" w:rsidRPr="002F5995" w:rsidRDefault="00EB6BF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28</w:t>
            </w:r>
            <w:r w:rsidR="00A74A80" w:rsidRPr="002F5995">
              <w:rPr>
                <w:rFonts w:ascii="Times New Roman" w:hAnsi="Times New Roman" w:cs="Times New Roman"/>
                <w:color w:val="000000" w:themeColor="text1"/>
                <w:sz w:val="19"/>
                <w:szCs w:val="19"/>
              </w:rPr>
              <w:t>.</w:t>
            </w:r>
            <w:r w:rsidR="00291DB4" w:rsidRPr="002F5995">
              <w:rPr>
                <w:rFonts w:ascii="Times New Roman" w:hAnsi="Times New Roman" w:cs="Times New Roman"/>
                <w:color w:val="000000" w:themeColor="text1"/>
                <w:sz w:val="19"/>
                <w:szCs w:val="19"/>
              </w:rPr>
              <w:t>8</w:t>
            </w: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3</w:t>
            </w:r>
            <w:r w:rsidR="00EB6BFB" w:rsidRPr="002F5995">
              <w:rPr>
                <w:rFonts w:ascii="Times New Roman" w:hAnsi="Times New Roman" w:cs="Times New Roman"/>
                <w:color w:val="000000" w:themeColor="text1"/>
                <w:sz w:val="19"/>
                <w:szCs w:val="19"/>
              </w:rPr>
              <w:t>0</w:t>
            </w:r>
            <w:r w:rsidR="00A74A80" w:rsidRPr="002F5995">
              <w:rPr>
                <w:rFonts w:ascii="Times New Roman" w:hAnsi="Times New Roman" w:cs="Times New Roman"/>
                <w:color w:val="000000" w:themeColor="text1"/>
                <w:sz w:val="19"/>
                <w:szCs w:val="19"/>
              </w:rPr>
              <w:t>.</w:t>
            </w:r>
            <w:r w:rsidR="00EB6BFB" w:rsidRPr="002F5995">
              <w:rPr>
                <w:rFonts w:ascii="Times New Roman" w:hAnsi="Times New Roman" w:cs="Times New Roman"/>
                <w:color w:val="000000" w:themeColor="text1"/>
                <w:sz w:val="19"/>
                <w:szCs w:val="19"/>
              </w:rPr>
              <w:t>0</w:t>
            </w: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r w:rsidR="00EB6BFB" w:rsidRPr="002F5995">
              <w:rPr>
                <w:rFonts w:ascii="Times New Roman" w:hAnsi="Times New Roman" w:cs="Times New Roman"/>
                <w:color w:val="000000" w:themeColor="text1"/>
                <w:sz w:val="19"/>
                <w:szCs w:val="19"/>
              </w:rPr>
              <w:t>1.1</w:t>
            </w:r>
          </w:p>
          <w:p w:rsidR="00EB6BF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5</w:t>
            </w:r>
            <w:r w:rsidR="00EB6BFB" w:rsidRPr="002F5995">
              <w:rPr>
                <w:rFonts w:ascii="Times New Roman" w:hAnsi="Times New Roman" w:cs="Times New Roman"/>
                <w:color w:val="000000" w:themeColor="text1"/>
                <w:sz w:val="19"/>
                <w:szCs w:val="19"/>
              </w:rPr>
              <w:t>.6</w:t>
            </w:r>
          </w:p>
        </w:tc>
      </w:tr>
      <w:tr w:rsidR="00A74A80"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Total</w:t>
            </w:r>
          </w:p>
        </w:tc>
        <w:tc>
          <w:tcPr>
            <w:tcW w:w="791"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90</w:t>
            </w:r>
          </w:p>
        </w:tc>
        <w:tc>
          <w:tcPr>
            <w:tcW w:w="695"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 xml:space="preserve"> </w:t>
            </w:r>
            <w:r w:rsidR="00E44EAC" w:rsidRPr="002F5995">
              <w:rPr>
                <w:rFonts w:ascii="Times New Roman" w:hAnsi="Times New Roman" w:cs="Times New Roman"/>
                <w:b/>
                <w:bCs/>
                <w:color w:val="000000" w:themeColor="text1"/>
                <w:sz w:val="19"/>
                <w:szCs w:val="19"/>
              </w:rPr>
              <w:t>10</w:t>
            </w:r>
            <w:r w:rsidR="00A74A80" w:rsidRPr="002F5995">
              <w:rPr>
                <w:rFonts w:ascii="Times New Roman" w:hAnsi="Times New Roman" w:cs="Times New Roman"/>
                <w:b/>
                <w:bCs/>
                <w:color w:val="000000" w:themeColor="text1"/>
                <w:sz w:val="19"/>
                <w:szCs w:val="19"/>
              </w:rPr>
              <w:t>0</w:t>
            </w:r>
            <w:r w:rsidR="00E44EAC" w:rsidRPr="002F5995">
              <w:rPr>
                <w:rFonts w:ascii="Times New Roman" w:hAnsi="Times New Roman" w:cs="Times New Roman"/>
                <w:b/>
                <w:bCs/>
                <w:color w:val="000000" w:themeColor="text1"/>
                <w:sz w:val="19"/>
                <w:szCs w:val="19"/>
              </w:rPr>
              <w:t>.0</w:t>
            </w:r>
          </w:p>
        </w:tc>
      </w:tr>
      <w:tr w:rsidR="00261225"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A46BEB" w:rsidRPr="002F5995" w:rsidRDefault="00261225"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u w:val="thick"/>
              </w:rPr>
            </w:pPr>
            <w:r w:rsidRPr="002F5995">
              <w:rPr>
                <w:rFonts w:ascii="Times New Roman" w:hAnsi="Times New Roman" w:cs="Times New Roman"/>
                <w:b/>
                <w:bCs/>
                <w:color w:val="000000" w:themeColor="text1"/>
                <w:sz w:val="19"/>
                <w:szCs w:val="19"/>
                <w:u w:val="thick"/>
              </w:rPr>
              <w:t>Marital Status</w:t>
            </w:r>
          </w:p>
          <w:p w:rsidR="00A46BEB" w:rsidRPr="002F5995" w:rsidRDefault="00EE15D1"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Single</w:t>
            </w:r>
          </w:p>
          <w:p w:rsidR="00EE15D1" w:rsidRPr="002F5995" w:rsidRDefault="00EE15D1"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Married</w:t>
            </w:r>
          </w:p>
          <w:p w:rsidR="00EE15D1" w:rsidRPr="002F5995" w:rsidRDefault="00EE15D1"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Widowed</w:t>
            </w:r>
          </w:p>
          <w:p w:rsidR="009D3D46" w:rsidRPr="002F5995" w:rsidRDefault="009D3D46"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Divorced</w:t>
            </w:r>
          </w:p>
        </w:tc>
        <w:tc>
          <w:tcPr>
            <w:tcW w:w="791" w:type="pct"/>
            <w:tcBorders>
              <w:top w:val="single" w:sz="4" w:space="0" w:color="000000"/>
              <w:left w:val="single" w:sz="4" w:space="0" w:color="000000"/>
              <w:bottom w:val="single" w:sz="4" w:space="0" w:color="000000"/>
              <w:right w:val="single" w:sz="4" w:space="0" w:color="000000"/>
            </w:tcBorders>
            <w:vAlign w:val="center"/>
          </w:tcPr>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r w:rsidR="00962E4C" w:rsidRPr="002F5995">
              <w:rPr>
                <w:rFonts w:ascii="Times New Roman" w:hAnsi="Times New Roman" w:cs="Times New Roman"/>
                <w:color w:val="000000" w:themeColor="text1"/>
                <w:sz w:val="19"/>
                <w:szCs w:val="19"/>
              </w:rPr>
              <w:t>1</w:t>
            </w: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6</w:t>
            </w:r>
            <w:r w:rsidR="00962E4C" w:rsidRPr="002F5995">
              <w:rPr>
                <w:rFonts w:ascii="Times New Roman" w:hAnsi="Times New Roman" w:cs="Times New Roman"/>
                <w:color w:val="000000" w:themeColor="text1"/>
                <w:sz w:val="19"/>
                <w:szCs w:val="19"/>
              </w:rPr>
              <w:t>3</w:t>
            </w: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5</w:t>
            </w:r>
          </w:p>
          <w:p w:rsidR="00962E4C"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r w:rsidR="00962E4C" w:rsidRPr="002F5995">
              <w:rPr>
                <w:rFonts w:ascii="Times New Roman" w:hAnsi="Times New Roman" w:cs="Times New Roman"/>
                <w:color w:val="000000" w:themeColor="text1"/>
                <w:sz w:val="19"/>
                <w:szCs w:val="19"/>
              </w:rPr>
              <w:t>1</w:t>
            </w:r>
          </w:p>
        </w:tc>
        <w:tc>
          <w:tcPr>
            <w:tcW w:w="695" w:type="pct"/>
            <w:tcBorders>
              <w:top w:val="single" w:sz="4" w:space="0" w:color="000000"/>
              <w:left w:val="single" w:sz="4" w:space="0" w:color="000000"/>
              <w:bottom w:val="single" w:sz="4" w:space="0" w:color="000000"/>
              <w:right w:val="single" w:sz="4" w:space="0" w:color="000000"/>
            </w:tcBorders>
            <w:vAlign w:val="center"/>
          </w:tcPr>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r w:rsidR="00962E4C" w:rsidRPr="002F5995">
              <w:rPr>
                <w:rFonts w:ascii="Times New Roman" w:hAnsi="Times New Roman" w:cs="Times New Roman"/>
                <w:color w:val="000000" w:themeColor="text1"/>
                <w:sz w:val="19"/>
                <w:szCs w:val="19"/>
              </w:rPr>
              <w:t>2.2</w:t>
            </w: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7</w:t>
            </w:r>
            <w:r w:rsidR="00962E4C" w:rsidRPr="002F5995">
              <w:rPr>
                <w:rFonts w:ascii="Times New Roman" w:hAnsi="Times New Roman" w:cs="Times New Roman"/>
                <w:color w:val="000000" w:themeColor="text1"/>
                <w:sz w:val="19"/>
                <w:szCs w:val="19"/>
              </w:rPr>
              <w:t>0.0</w:t>
            </w: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5</w:t>
            </w:r>
            <w:r w:rsidR="00962E4C" w:rsidRPr="002F5995">
              <w:rPr>
                <w:rFonts w:ascii="Times New Roman" w:hAnsi="Times New Roman" w:cs="Times New Roman"/>
                <w:color w:val="000000" w:themeColor="text1"/>
                <w:sz w:val="19"/>
                <w:szCs w:val="19"/>
              </w:rPr>
              <w:t>.6</w:t>
            </w:r>
          </w:p>
          <w:p w:rsidR="00962E4C"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r w:rsidR="00962E4C" w:rsidRPr="002F5995">
              <w:rPr>
                <w:rFonts w:ascii="Times New Roman" w:hAnsi="Times New Roman" w:cs="Times New Roman"/>
                <w:color w:val="000000" w:themeColor="text1"/>
                <w:sz w:val="19"/>
                <w:szCs w:val="19"/>
              </w:rPr>
              <w:t>2.2</w:t>
            </w:r>
          </w:p>
        </w:tc>
      </w:tr>
      <w:tr w:rsidR="00C53EC2"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C53EC2" w:rsidRPr="002F5995" w:rsidRDefault="00C53EC2"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rPr>
            </w:pPr>
            <w:r w:rsidRPr="002F5995">
              <w:rPr>
                <w:rFonts w:ascii="Times New Roman" w:hAnsi="Times New Roman" w:cs="Times New Roman"/>
                <w:b/>
                <w:bCs/>
                <w:color w:val="000000" w:themeColor="text1"/>
                <w:sz w:val="19"/>
                <w:szCs w:val="19"/>
              </w:rPr>
              <w:t>Total</w:t>
            </w:r>
          </w:p>
        </w:tc>
        <w:tc>
          <w:tcPr>
            <w:tcW w:w="791" w:type="pct"/>
            <w:tcBorders>
              <w:top w:val="single" w:sz="4" w:space="0" w:color="000000"/>
              <w:left w:val="single" w:sz="4" w:space="0" w:color="000000"/>
              <w:bottom w:val="single" w:sz="4" w:space="0" w:color="000000"/>
              <w:right w:val="single" w:sz="4" w:space="0" w:color="000000"/>
            </w:tcBorders>
            <w:vAlign w:val="center"/>
          </w:tcPr>
          <w:p w:rsidR="00C53EC2"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 xml:space="preserve"> </w:t>
            </w:r>
            <w:r w:rsidR="00D158DB" w:rsidRPr="002F5995">
              <w:rPr>
                <w:rFonts w:ascii="Times New Roman" w:hAnsi="Times New Roman" w:cs="Times New Roman"/>
                <w:color w:val="000000" w:themeColor="text1"/>
                <w:sz w:val="19"/>
                <w:szCs w:val="19"/>
              </w:rPr>
              <w:t>90</w:t>
            </w:r>
          </w:p>
        </w:tc>
        <w:tc>
          <w:tcPr>
            <w:tcW w:w="695" w:type="pct"/>
            <w:tcBorders>
              <w:top w:val="single" w:sz="4" w:space="0" w:color="000000"/>
              <w:left w:val="single" w:sz="4" w:space="0" w:color="000000"/>
              <w:bottom w:val="single" w:sz="4" w:space="0" w:color="000000"/>
              <w:right w:val="single" w:sz="4" w:space="0" w:color="000000"/>
            </w:tcBorders>
            <w:vAlign w:val="center"/>
          </w:tcPr>
          <w:p w:rsidR="00C53EC2"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 xml:space="preserve"> </w:t>
            </w:r>
            <w:r w:rsidR="00D158DB" w:rsidRPr="002F5995">
              <w:rPr>
                <w:rFonts w:ascii="Times New Roman" w:hAnsi="Times New Roman" w:cs="Times New Roman"/>
                <w:color w:val="000000" w:themeColor="text1"/>
                <w:sz w:val="19"/>
                <w:szCs w:val="19"/>
              </w:rPr>
              <w:t>100</w:t>
            </w:r>
          </w:p>
        </w:tc>
      </w:tr>
      <w:tr w:rsidR="00A74A80"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u w:val="thick"/>
              </w:rPr>
              <w:t>Household Size</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1-5</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6-10</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11-15</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&gt;15</w:t>
            </w:r>
          </w:p>
        </w:tc>
        <w:tc>
          <w:tcPr>
            <w:tcW w:w="791"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4</w:t>
            </w:r>
            <w:r w:rsidR="008431A5" w:rsidRPr="002F5995">
              <w:rPr>
                <w:rFonts w:ascii="Times New Roman" w:hAnsi="Times New Roman" w:cs="Times New Roman"/>
                <w:color w:val="000000" w:themeColor="text1"/>
                <w:sz w:val="19"/>
                <w:szCs w:val="19"/>
              </w:rPr>
              <w:t>1</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4</w:t>
            </w:r>
            <w:r w:rsidR="008431A5" w:rsidRPr="002F5995">
              <w:rPr>
                <w:rFonts w:ascii="Times New Roman" w:hAnsi="Times New Roman" w:cs="Times New Roman"/>
                <w:color w:val="000000" w:themeColor="text1"/>
                <w:sz w:val="19"/>
                <w:szCs w:val="19"/>
              </w:rPr>
              <w:t>8</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0</w:t>
            </w:r>
          </w:p>
        </w:tc>
        <w:tc>
          <w:tcPr>
            <w:tcW w:w="695"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p>
          <w:p w:rsidR="00A74A80" w:rsidRPr="002F5995" w:rsidRDefault="008431A5"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45</w:t>
            </w:r>
            <w:r w:rsidR="00A74A80" w:rsidRPr="002F5995">
              <w:rPr>
                <w:rFonts w:ascii="Times New Roman" w:hAnsi="Times New Roman" w:cs="Times New Roman"/>
                <w:color w:val="000000" w:themeColor="text1"/>
                <w:sz w:val="19"/>
                <w:szCs w:val="19"/>
              </w:rPr>
              <w:t>.</w:t>
            </w:r>
            <w:r w:rsidRPr="002F5995">
              <w:rPr>
                <w:rFonts w:ascii="Times New Roman" w:hAnsi="Times New Roman" w:cs="Times New Roman"/>
                <w:color w:val="000000" w:themeColor="text1"/>
                <w:sz w:val="19"/>
                <w:szCs w:val="19"/>
              </w:rPr>
              <w:t>6</w:t>
            </w:r>
          </w:p>
          <w:p w:rsidR="00A74A80" w:rsidRPr="002F5995" w:rsidRDefault="008431A5"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53</w:t>
            </w:r>
            <w:r w:rsidR="00A74A80" w:rsidRPr="002F5995">
              <w:rPr>
                <w:rFonts w:ascii="Times New Roman" w:hAnsi="Times New Roman" w:cs="Times New Roman"/>
                <w:color w:val="000000" w:themeColor="text1"/>
                <w:sz w:val="19"/>
                <w:szCs w:val="19"/>
              </w:rPr>
              <w:t>.</w:t>
            </w:r>
            <w:r w:rsidRPr="002F5995">
              <w:rPr>
                <w:rFonts w:ascii="Times New Roman" w:hAnsi="Times New Roman" w:cs="Times New Roman"/>
                <w:color w:val="000000" w:themeColor="text1"/>
                <w:sz w:val="19"/>
                <w:szCs w:val="19"/>
              </w:rPr>
              <w:t>3</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1.0</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0.0</w:t>
            </w:r>
          </w:p>
        </w:tc>
      </w:tr>
      <w:tr w:rsidR="00A74A80"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Total</w:t>
            </w:r>
          </w:p>
        </w:tc>
        <w:tc>
          <w:tcPr>
            <w:tcW w:w="791"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90</w:t>
            </w:r>
          </w:p>
        </w:tc>
        <w:tc>
          <w:tcPr>
            <w:tcW w:w="695"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100.0</w:t>
            </w:r>
          </w:p>
        </w:tc>
      </w:tr>
      <w:tr w:rsidR="00A74A80"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u w:val="thick"/>
              </w:rPr>
              <w:t>Fishing Experience (years)</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1-5</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6-10</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11-15</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&gt;15</w:t>
            </w:r>
          </w:p>
        </w:tc>
        <w:tc>
          <w:tcPr>
            <w:tcW w:w="791" w:type="pct"/>
            <w:tcBorders>
              <w:top w:val="single" w:sz="4" w:space="0" w:color="000000"/>
              <w:left w:val="single" w:sz="4" w:space="0" w:color="000000"/>
              <w:bottom w:val="single" w:sz="4" w:space="0" w:color="000000"/>
              <w:right w:val="single" w:sz="4" w:space="0" w:color="000000"/>
            </w:tcBorders>
            <w:vAlign w:val="center"/>
          </w:tcPr>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p>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2</w:t>
            </w:r>
          </w:p>
          <w:p w:rsidR="00A74A80"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7</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31</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50</w:t>
            </w:r>
          </w:p>
        </w:tc>
        <w:tc>
          <w:tcPr>
            <w:tcW w:w="695" w:type="pct"/>
            <w:tcBorders>
              <w:top w:val="single" w:sz="4" w:space="0" w:color="000000"/>
              <w:left w:val="single" w:sz="4" w:space="0" w:color="000000"/>
              <w:bottom w:val="single" w:sz="4" w:space="0" w:color="000000"/>
              <w:right w:val="single" w:sz="4" w:space="0" w:color="000000"/>
            </w:tcBorders>
            <w:vAlign w:val="center"/>
          </w:tcPr>
          <w:p w:rsidR="009666EB"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p>
          <w:p w:rsidR="00A74A80"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2</w:t>
            </w:r>
            <w:r w:rsidR="00A74A80" w:rsidRPr="002F5995">
              <w:rPr>
                <w:rFonts w:ascii="Times New Roman" w:hAnsi="Times New Roman" w:cs="Times New Roman"/>
                <w:color w:val="000000" w:themeColor="text1"/>
                <w:sz w:val="19"/>
                <w:szCs w:val="19"/>
              </w:rPr>
              <w:t>.2</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7.8</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34.4</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55.6</w:t>
            </w:r>
          </w:p>
        </w:tc>
      </w:tr>
      <w:tr w:rsidR="00A74A80"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Total</w:t>
            </w:r>
          </w:p>
        </w:tc>
        <w:tc>
          <w:tcPr>
            <w:tcW w:w="791"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90</w:t>
            </w:r>
          </w:p>
        </w:tc>
        <w:tc>
          <w:tcPr>
            <w:tcW w:w="695"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100.0</w:t>
            </w:r>
          </w:p>
        </w:tc>
      </w:tr>
      <w:tr w:rsidR="00A74A80"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u w:val="thick"/>
              </w:rPr>
              <w:t>Level of Edu. (years in</w:t>
            </w:r>
            <w:r w:rsidRPr="002F5995">
              <w:rPr>
                <w:rFonts w:ascii="Times New Roman" w:hAnsi="Times New Roman" w:cs="Times New Roman"/>
                <w:color w:val="000000" w:themeColor="text1"/>
                <w:sz w:val="19"/>
                <w:szCs w:val="19"/>
              </w:rPr>
              <w:t xml:space="preserve"> </w:t>
            </w:r>
            <w:r w:rsidRPr="002F5995">
              <w:rPr>
                <w:rFonts w:ascii="Times New Roman" w:hAnsi="Times New Roman" w:cs="Times New Roman"/>
                <w:b/>
                <w:bCs/>
                <w:color w:val="000000" w:themeColor="text1"/>
                <w:sz w:val="19"/>
                <w:szCs w:val="19"/>
                <w:u w:val="thick"/>
              </w:rPr>
              <w:t>School</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No formal education (0 years)</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Primary education (1-6 years)</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Secondary education (7-12 years) Tertiary education (&gt; 12 years)</w:t>
            </w:r>
          </w:p>
        </w:tc>
        <w:tc>
          <w:tcPr>
            <w:tcW w:w="791"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1</w:t>
            </w:r>
            <w:r w:rsidR="00A74A80" w:rsidRPr="002F5995">
              <w:rPr>
                <w:rFonts w:ascii="Times New Roman" w:hAnsi="Times New Roman" w:cs="Times New Roman"/>
                <w:color w:val="000000" w:themeColor="text1"/>
                <w:sz w:val="19"/>
                <w:szCs w:val="19"/>
              </w:rPr>
              <w:t>9</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38</w:t>
            </w:r>
          </w:p>
          <w:p w:rsidR="009666EB"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30</w:t>
            </w:r>
          </w:p>
          <w:p w:rsidR="00A74A80"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3</w:t>
            </w:r>
          </w:p>
        </w:tc>
        <w:tc>
          <w:tcPr>
            <w:tcW w:w="695"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2</w:t>
            </w:r>
            <w:r w:rsidR="00A74A80" w:rsidRPr="002F5995">
              <w:rPr>
                <w:rFonts w:ascii="Times New Roman" w:hAnsi="Times New Roman" w:cs="Times New Roman"/>
                <w:color w:val="000000" w:themeColor="text1"/>
                <w:sz w:val="19"/>
                <w:szCs w:val="19"/>
              </w:rPr>
              <w:t>1.1</w:t>
            </w:r>
          </w:p>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42.3</w:t>
            </w:r>
          </w:p>
          <w:p w:rsidR="009666EB"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33.3</w:t>
            </w:r>
          </w:p>
          <w:p w:rsidR="00A74A80"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color w:val="000000" w:themeColor="text1"/>
                <w:sz w:val="19"/>
                <w:szCs w:val="19"/>
              </w:rPr>
              <w:t>3</w:t>
            </w:r>
            <w:r w:rsidR="00A74A80" w:rsidRPr="002F5995">
              <w:rPr>
                <w:rFonts w:ascii="Times New Roman" w:hAnsi="Times New Roman" w:cs="Times New Roman"/>
                <w:color w:val="000000" w:themeColor="text1"/>
                <w:sz w:val="19"/>
                <w:szCs w:val="19"/>
              </w:rPr>
              <w:t>.3</w:t>
            </w:r>
          </w:p>
        </w:tc>
      </w:tr>
      <w:tr w:rsidR="00A74A80"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Total</w:t>
            </w:r>
          </w:p>
        </w:tc>
        <w:tc>
          <w:tcPr>
            <w:tcW w:w="791"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90</w:t>
            </w:r>
          </w:p>
        </w:tc>
        <w:tc>
          <w:tcPr>
            <w:tcW w:w="695" w:type="pct"/>
            <w:tcBorders>
              <w:top w:val="single" w:sz="4" w:space="0" w:color="000000"/>
              <w:left w:val="single" w:sz="4" w:space="0" w:color="000000"/>
              <w:bottom w:val="single" w:sz="4" w:space="0" w:color="000000"/>
              <w:right w:val="single" w:sz="4" w:space="0" w:color="000000"/>
            </w:tcBorders>
            <w:vAlign w:val="center"/>
          </w:tcPr>
          <w:p w:rsidR="00A74A80" w:rsidRPr="002F5995"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19"/>
                <w:szCs w:val="19"/>
              </w:rPr>
            </w:pPr>
            <w:r w:rsidRPr="002F5995">
              <w:rPr>
                <w:rFonts w:ascii="Times New Roman" w:hAnsi="Times New Roman" w:cs="Times New Roman"/>
                <w:b/>
                <w:bCs/>
                <w:color w:val="000000" w:themeColor="text1"/>
                <w:sz w:val="19"/>
                <w:szCs w:val="19"/>
              </w:rPr>
              <w:t>100.0</w:t>
            </w:r>
          </w:p>
        </w:tc>
      </w:tr>
      <w:tr w:rsidR="00337341"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906B55" w:rsidRPr="002F5995" w:rsidRDefault="009A2ECD"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u w:val="single"/>
              </w:rPr>
            </w:pPr>
            <w:r w:rsidRPr="002F5995">
              <w:rPr>
                <w:rFonts w:ascii="Times New Roman" w:hAnsi="Times New Roman" w:cs="Times New Roman"/>
                <w:b/>
                <w:bCs/>
                <w:color w:val="000000" w:themeColor="text1"/>
                <w:sz w:val="19"/>
                <w:szCs w:val="19"/>
                <w:u w:val="single"/>
              </w:rPr>
              <w:t xml:space="preserve">Credit </w:t>
            </w:r>
            <w:r w:rsidR="00D571DF" w:rsidRPr="002F5995">
              <w:rPr>
                <w:rFonts w:ascii="Times New Roman" w:hAnsi="Times New Roman" w:cs="Times New Roman"/>
                <w:b/>
                <w:bCs/>
                <w:color w:val="000000" w:themeColor="text1"/>
                <w:sz w:val="19"/>
                <w:szCs w:val="19"/>
                <w:u w:val="single"/>
              </w:rPr>
              <w:t>Facility</w:t>
            </w:r>
          </w:p>
          <w:p w:rsidR="009A2ECD" w:rsidRPr="002F5995" w:rsidRDefault="00D571DF"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Yes</w:t>
            </w:r>
          </w:p>
          <w:p w:rsidR="00D571DF" w:rsidRPr="002F5995" w:rsidRDefault="00D571DF"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No</w:t>
            </w:r>
            <w:r w:rsidR="009666EB" w:rsidRPr="002F5995">
              <w:rPr>
                <w:rFonts w:ascii="Times New Roman" w:hAnsi="Times New Roman" w:cs="Times New Roman"/>
                <w:bCs/>
                <w:color w:val="000000" w:themeColor="text1"/>
                <w:sz w:val="19"/>
                <w:szCs w:val="19"/>
              </w:rPr>
              <w:t xml:space="preserve"> </w:t>
            </w:r>
          </w:p>
        </w:tc>
        <w:tc>
          <w:tcPr>
            <w:tcW w:w="791" w:type="pct"/>
            <w:tcBorders>
              <w:top w:val="single" w:sz="4" w:space="0" w:color="000000"/>
              <w:left w:val="single" w:sz="4" w:space="0" w:color="000000"/>
              <w:bottom w:val="single" w:sz="4" w:space="0" w:color="000000"/>
              <w:right w:val="single" w:sz="4" w:space="0" w:color="000000"/>
            </w:tcBorders>
            <w:vAlign w:val="center"/>
          </w:tcPr>
          <w:p w:rsidR="002F5995" w:rsidRP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lang w:eastAsia="zh-CN"/>
              </w:rPr>
            </w:pPr>
          </w:p>
          <w:p w:rsidR="009A2ECD"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3</w:t>
            </w:r>
            <w:r w:rsidR="009A2ECD" w:rsidRPr="002F5995">
              <w:rPr>
                <w:rFonts w:ascii="Times New Roman" w:hAnsi="Times New Roman" w:cs="Times New Roman"/>
                <w:bCs/>
                <w:color w:val="000000" w:themeColor="text1"/>
                <w:sz w:val="19"/>
                <w:szCs w:val="19"/>
              </w:rPr>
              <w:t>6</w:t>
            </w:r>
          </w:p>
          <w:p w:rsidR="009A2ECD"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5</w:t>
            </w:r>
            <w:r w:rsidR="009A2ECD" w:rsidRPr="002F5995">
              <w:rPr>
                <w:rFonts w:ascii="Times New Roman" w:hAnsi="Times New Roman" w:cs="Times New Roman"/>
                <w:bCs/>
                <w:color w:val="000000" w:themeColor="text1"/>
                <w:sz w:val="19"/>
                <w:szCs w:val="19"/>
              </w:rPr>
              <w:t>4</w:t>
            </w:r>
            <w:r w:rsidRPr="002F5995">
              <w:rPr>
                <w:rFonts w:ascii="Times New Roman" w:hAnsi="Times New Roman" w:cs="Times New Roman"/>
                <w:bCs/>
                <w:color w:val="000000" w:themeColor="text1"/>
                <w:sz w:val="19"/>
                <w:szCs w:val="19"/>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2F5995" w:rsidRP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lang w:eastAsia="zh-CN"/>
              </w:rPr>
            </w:pPr>
          </w:p>
          <w:p w:rsidR="009A2ECD" w:rsidRPr="002F5995" w:rsidRDefault="009A2ECD"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40</w:t>
            </w:r>
          </w:p>
          <w:p w:rsidR="009A2ECD" w:rsidRPr="002F5995" w:rsidRDefault="009A2ECD"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60</w:t>
            </w:r>
          </w:p>
        </w:tc>
      </w:tr>
      <w:tr w:rsidR="00906B55"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906B55" w:rsidRPr="002F5995" w:rsidRDefault="00906B55"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rPr>
            </w:pPr>
            <w:r w:rsidRPr="002F5995">
              <w:rPr>
                <w:rFonts w:ascii="Times New Roman" w:hAnsi="Times New Roman" w:cs="Times New Roman"/>
                <w:b/>
                <w:bCs/>
                <w:color w:val="000000" w:themeColor="text1"/>
                <w:sz w:val="19"/>
                <w:szCs w:val="19"/>
              </w:rPr>
              <w:t>Total</w:t>
            </w:r>
          </w:p>
        </w:tc>
        <w:tc>
          <w:tcPr>
            <w:tcW w:w="791" w:type="pct"/>
            <w:tcBorders>
              <w:top w:val="single" w:sz="4" w:space="0" w:color="000000"/>
              <w:left w:val="single" w:sz="4" w:space="0" w:color="000000"/>
              <w:bottom w:val="single" w:sz="4" w:space="0" w:color="000000"/>
              <w:right w:val="single" w:sz="4" w:space="0" w:color="000000"/>
            </w:tcBorders>
            <w:vAlign w:val="center"/>
          </w:tcPr>
          <w:p w:rsidR="00906B55" w:rsidRPr="002F5995" w:rsidRDefault="00C03ECE"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rPr>
            </w:pPr>
            <w:r w:rsidRPr="002F5995">
              <w:rPr>
                <w:rFonts w:ascii="Times New Roman" w:hAnsi="Times New Roman" w:cs="Times New Roman"/>
                <w:b/>
                <w:bCs/>
                <w:color w:val="000000" w:themeColor="text1"/>
                <w:sz w:val="19"/>
                <w:szCs w:val="19"/>
              </w:rPr>
              <w:t>90</w:t>
            </w:r>
          </w:p>
        </w:tc>
        <w:tc>
          <w:tcPr>
            <w:tcW w:w="695" w:type="pct"/>
            <w:tcBorders>
              <w:top w:val="single" w:sz="4" w:space="0" w:color="000000"/>
              <w:left w:val="single" w:sz="4" w:space="0" w:color="000000"/>
              <w:bottom w:val="single" w:sz="4" w:space="0" w:color="000000"/>
              <w:right w:val="single" w:sz="4" w:space="0" w:color="000000"/>
            </w:tcBorders>
            <w:vAlign w:val="center"/>
          </w:tcPr>
          <w:p w:rsidR="00906B55" w:rsidRPr="002F5995" w:rsidRDefault="00C03ECE"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rPr>
            </w:pPr>
            <w:r w:rsidRPr="002F5995">
              <w:rPr>
                <w:rFonts w:ascii="Times New Roman" w:hAnsi="Times New Roman" w:cs="Times New Roman"/>
                <w:b/>
                <w:bCs/>
                <w:color w:val="000000" w:themeColor="text1"/>
                <w:sz w:val="19"/>
                <w:szCs w:val="19"/>
              </w:rPr>
              <w:t>100</w:t>
            </w:r>
          </w:p>
        </w:tc>
      </w:tr>
      <w:tr w:rsidR="00C52247"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C52247" w:rsidRPr="002F5995" w:rsidRDefault="009A2ECD" w:rsidP="002F5995">
            <w:pPr>
              <w:widowControl w:val="0"/>
              <w:tabs>
                <w:tab w:val="right" w:pos="2195"/>
              </w:tabs>
              <w:autoSpaceDE w:val="0"/>
              <w:autoSpaceDN w:val="0"/>
              <w:adjustRightInd w:val="0"/>
              <w:snapToGrid w:val="0"/>
              <w:spacing w:after="0" w:line="240" w:lineRule="auto"/>
              <w:jc w:val="both"/>
              <w:rPr>
                <w:rFonts w:ascii="Times New Roman" w:hAnsi="Times New Roman" w:cs="Times New Roman"/>
                <w:b/>
                <w:bCs/>
                <w:color w:val="000000" w:themeColor="text1"/>
                <w:sz w:val="19"/>
                <w:szCs w:val="19"/>
                <w:u w:val="single"/>
              </w:rPr>
            </w:pPr>
            <w:r w:rsidRPr="002F5995">
              <w:rPr>
                <w:rFonts w:ascii="Times New Roman" w:hAnsi="Times New Roman" w:cs="Times New Roman"/>
                <w:b/>
                <w:bCs/>
                <w:color w:val="000000" w:themeColor="text1"/>
                <w:sz w:val="19"/>
                <w:szCs w:val="19"/>
                <w:u w:val="single"/>
              </w:rPr>
              <w:t>Storage Facility</w:t>
            </w:r>
          </w:p>
          <w:p w:rsidR="009A2ECD" w:rsidRPr="002F5995" w:rsidRDefault="009A2ECD" w:rsidP="002F5995">
            <w:pPr>
              <w:widowControl w:val="0"/>
              <w:tabs>
                <w:tab w:val="right" w:pos="2195"/>
              </w:tabs>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Yes</w:t>
            </w:r>
          </w:p>
          <w:p w:rsidR="009A2ECD" w:rsidRPr="002F5995" w:rsidRDefault="009A2ECD" w:rsidP="002F5995">
            <w:pPr>
              <w:widowControl w:val="0"/>
              <w:tabs>
                <w:tab w:val="right" w:pos="2195"/>
              </w:tabs>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No</w:t>
            </w:r>
          </w:p>
        </w:tc>
        <w:tc>
          <w:tcPr>
            <w:tcW w:w="791" w:type="pct"/>
            <w:tcBorders>
              <w:top w:val="single" w:sz="4" w:space="0" w:color="000000"/>
              <w:left w:val="single" w:sz="4" w:space="0" w:color="000000"/>
              <w:bottom w:val="single" w:sz="4" w:space="0" w:color="000000"/>
              <w:right w:val="single" w:sz="4" w:space="0" w:color="000000"/>
            </w:tcBorders>
            <w:vAlign w:val="center"/>
          </w:tcPr>
          <w:p w:rsidR="002F5995" w:rsidRP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lang w:eastAsia="zh-CN"/>
              </w:rPr>
            </w:pPr>
          </w:p>
          <w:p w:rsidR="009A2ECD"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3</w:t>
            </w:r>
            <w:r w:rsidR="009A2ECD" w:rsidRPr="002F5995">
              <w:rPr>
                <w:rFonts w:ascii="Times New Roman" w:hAnsi="Times New Roman" w:cs="Times New Roman"/>
                <w:bCs/>
                <w:color w:val="000000" w:themeColor="text1"/>
                <w:sz w:val="19"/>
                <w:szCs w:val="19"/>
              </w:rPr>
              <w:t>1</w:t>
            </w:r>
          </w:p>
          <w:p w:rsidR="009A2ECD"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5</w:t>
            </w:r>
            <w:r w:rsidR="009A2ECD" w:rsidRPr="002F5995">
              <w:rPr>
                <w:rFonts w:ascii="Times New Roman" w:hAnsi="Times New Roman" w:cs="Times New Roman"/>
                <w:bCs/>
                <w:color w:val="000000" w:themeColor="text1"/>
                <w:sz w:val="19"/>
                <w:szCs w:val="19"/>
              </w:rPr>
              <w:t>9</w:t>
            </w:r>
          </w:p>
        </w:tc>
        <w:tc>
          <w:tcPr>
            <w:tcW w:w="695" w:type="pct"/>
            <w:tcBorders>
              <w:top w:val="single" w:sz="4" w:space="0" w:color="000000"/>
              <w:left w:val="single" w:sz="4" w:space="0" w:color="000000"/>
              <w:bottom w:val="single" w:sz="4" w:space="0" w:color="000000"/>
              <w:right w:val="single" w:sz="4" w:space="0" w:color="000000"/>
            </w:tcBorders>
            <w:vAlign w:val="center"/>
          </w:tcPr>
          <w:p w:rsidR="002F5995" w:rsidRP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lang w:eastAsia="zh-CN"/>
              </w:rPr>
            </w:pPr>
          </w:p>
          <w:p w:rsidR="009A2ECD"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3</w:t>
            </w:r>
            <w:r w:rsidR="009A2ECD" w:rsidRPr="002F5995">
              <w:rPr>
                <w:rFonts w:ascii="Times New Roman" w:hAnsi="Times New Roman" w:cs="Times New Roman"/>
                <w:bCs/>
                <w:color w:val="000000" w:themeColor="text1"/>
                <w:sz w:val="19"/>
                <w:szCs w:val="19"/>
              </w:rPr>
              <w:t>4.4</w:t>
            </w:r>
          </w:p>
          <w:p w:rsidR="009A2ECD" w:rsidRPr="002F5995" w:rsidRDefault="009666EB" w:rsidP="002F5995">
            <w:pPr>
              <w:widowControl w:val="0"/>
              <w:autoSpaceDE w:val="0"/>
              <w:autoSpaceDN w:val="0"/>
              <w:adjustRightInd w:val="0"/>
              <w:snapToGrid w:val="0"/>
              <w:spacing w:after="0" w:line="240" w:lineRule="auto"/>
              <w:jc w:val="both"/>
              <w:rPr>
                <w:rFonts w:ascii="Times New Roman" w:hAnsi="Times New Roman" w:cs="Times New Roman"/>
                <w:bCs/>
                <w:color w:val="000000" w:themeColor="text1"/>
                <w:sz w:val="19"/>
                <w:szCs w:val="19"/>
              </w:rPr>
            </w:pPr>
            <w:r w:rsidRPr="002F5995">
              <w:rPr>
                <w:rFonts w:ascii="Times New Roman" w:hAnsi="Times New Roman" w:cs="Times New Roman"/>
                <w:bCs/>
                <w:color w:val="000000" w:themeColor="text1"/>
                <w:sz w:val="19"/>
                <w:szCs w:val="19"/>
              </w:rPr>
              <w:t>6</w:t>
            </w:r>
            <w:r w:rsidR="009A2ECD" w:rsidRPr="002F5995">
              <w:rPr>
                <w:rFonts w:ascii="Times New Roman" w:hAnsi="Times New Roman" w:cs="Times New Roman"/>
                <w:bCs/>
                <w:color w:val="000000" w:themeColor="text1"/>
                <w:sz w:val="19"/>
                <w:szCs w:val="19"/>
              </w:rPr>
              <w:t>5.6</w:t>
            </w:r>
          </w:p>
        </w:tc>
      </w:tr>
      <w:tr w:rsidR="00A44FFE" w:rsidRPr="002F5995" w:rsidTr="009666EB">
        <w:trPr>
          <w:jc w:val="center"/>
        </w:trPr>
        <w:tc>
          <w:tcPr>
            <w:tcW w:w="3514" w:type="pct"/>
            <w:tcBorders>
              <w:top w:val="single" w:sz="4" w:space="0" w:color="000000"/>
              <w:left w:val="single" w:sz="4" w:space="0" w:color="000000"/>
              <w:bottom w:val="single" w:sz="4" w:space="0" w:color="000000"/>
              <w:right w:val="single" w:sz="4" w:space="0" w:color="000000"/>
            </w:tcBorders>
            <w:vAlign w:val="center"/>
          </w:tcPr>
          <w:p w:rsidR="00A44FFE" w:rsidRPr="002F5995" w:rsidRDefault="00A44FFE"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rPr>
            </w:pPr>
            <w:r w:rsidRPr="002F5995">
              <w:rPr>
                <w:rFonts w:ascii="Times New Roman" w:hAnsi="Times New Roman" w:cs="Times New Roman"/>
                <w:b/>
                <w:bCs/>
                <w:color w:val="000000" w:themeColor="text1"/>
                <w:sz w:val="19"/>
                <w:szCs w:val="19"/>
              </w:rPr>
              <w:t>Total</w:t>
            </w:r>
          </w:p>
        </w:tc>
        <w:tc>
          <w:tcPr>
            <w:tcW w:w="791" w:type="pct"/>
            <w:tcBorders>
              <w:top w:val="single" w:sz="4" w:space="0" w:color="000000"/>
              <w:left w:val="single" w:sz="4" w:space="0" w:color="000000"/>
              <w:bottom w:val="single" w:sz="4" w:space="0" w:color="000000"/>
              <w:right w:val="single" w:sz="4" w:space="0" w:color="000000"/>
            </w:tcBorders>
            <w:vAlign w:val="center"/>
          </w:tcPr>
          <w:p w:rsidR="00A44FFE" w:rsidRPr="002F5995" w:rsidRDefault="007A483C"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rPr>
            </w:pPr>
            <w:r w:rsidRPr="002F5995">
              <w:rPr>
                <w:rFonts w:ascii="Times New Roman" w:hAnsi="Times New Roman" w:cs="Times New Roman"/>
                <w:b/>
                <w:bCs/>
                <w:color w:val="000000" w:themeColor="text1"/>
                <w:sz w:val="19"/>
                <w:szCs w:val="19"/>
              </w:rPr>
              <w:t>90</w:t>
            </w:r>
          </w:p>
        </w:tc>
        <w:tc>
          <w:tcPr>
            <w:tcW w:w="695" w:type="pct"/>
            <w:tcBorders>
              <w:top w:val="single" w:sz="4" w:space="0" w:color="000000"/>
              <w:left w:val="single" w:sz="4" w:space="0" w:color="000000"/>
              <w:bottom w:val="single" w:sz="4" w:space="0" w:color="000000"/>
              <w:right w:val="single" w:sz="4" w:space="0" w:color="000000"/>
            </w:tcBorders>
            <w:vAlign w:val="center"/>
          </w:tcPr>
          <w:p w:rsidR="00A44FFE" w:rsidRPr="002F5995" w:rsidRDefault="007A483C"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rPr>
            </w:pPr>
            <w:r w:rsidRPr="002F5995">
              <w:rPr>
                <w:rFonts w:ascii="Times New Roman" w:hAnsi="Times New Roman" w:cs="Times New Roman"/>
                <w:b/>
                <w:bCs/>
                <w:color w:val="000000" w:themeColor="text1"/>
                <w:sz w:val="19"/>
                <w:szCs w:val="19"/>
              </w:rPr>
              <w:t>100</w:t>
            </w:r>
          </w:p>
        </w:tc>
      </w:tr>
    </w:tbl>
    <w:p w:rsidR="000C6598" w:rsidRPr="002F5995" w:rsidRDefault="000C6598"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19"/>
          <w:szCs w:val="19"/>
        </w:rPr>
      </w:pPr>
      <w:r w:rsidRPr="002F5995">
        <w:rPr>
          <w:rFonts w:ascii="Times New Roman" w:hAnsi="Times New Roman" w:cs="Times New Roman"/>
          <w:b/>
          <w:bCs/>
          <w:color w:val="000000" w:themeColor="text1"/>
          <w:sz w:val="19"/>
          <w:szCs w:val="19"/>
        </w:rPr>
        <w:t>Source: Field survey, 2018</w:t>
      </w:r>
    </w:p>
    <w:p w:rsidR="000C6598" w:rsidRPr="009666EB" w:rsidRDefault="000C6598"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p>
    <w:p w:rsid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sectPr w:rsidR="002F5995" w:rsidSect="009666EB">
          <w:type w:val="continuous"/>
          <w:pgSz w:w="12240" w:h="15840"/>
          <w:pgMar w:top="1440" w:right="1440" w:bottom="1440" w:left="1440" w:header="720" w:footer="720" w:gutter="0"/>
          <w:cols w:space="720"/>
          <w:noEndnote/>
          <w:docGrid w:linePitch="299"/>
        </w:sectPr>
      </w:pPr>
    </w:p>
    <w:p w:rsidR="000C6598"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lastRenderedPageBreak/>
        <w:t>Costs and Returns Analysis in Artisanal Fishing Enterprises</w:t>
      </w:r>
    </w:p>
    <w:p w:rsidR="00115E9C" w:rsidRPr="009666EB"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 xml:space="preserve">The cost and return </w:t>
      </w:r>
      <w:r w:rsidR="00572952" w:rsidRPr="009666EB">
        <w:rPr>
          <w:rFonts w:ascii="Times New Roman" w:hAnsi="Times New Roman" w:cs="Times New Roman"/>
          <w:color w:val="000000" w:themeColor="text1"/>
          <w:sz w:val="20"/>
          <w:szCs w:val="24"/>
        </w:rPr>
        <w:t>of</w:t>
      </w:r>
      <w:r w:rsidRPr="009666EB">
        <w:rPr>
          <w:rFonts w:ascii="Times New Roman" w:hAnsi="Times New Roman" w:cs="Times New Roman"/>
          <w:color w:val="000000" w:themeColor="text1"/>
          <w:sz w:val="20"/>
          <w:szCs w:val="24"/>
        </w:rPr>
        <w:t xml:space="preserve"> artisanal fishing </w:t>
      </w:r>
      <w:r w:rsidR="00572952" w:rsidRPr="009666EB">
        <w:rPr>
          <w:rFonts w:ascii="Times New Roman" w:hAnsi="Times New Roman" w:cs="Times New Roman"/>
          <w:color w:val="000000" w:themeColor="text1"/>
          <w:sz w:val="20"/>
          <w:szCs w:val="24"/>
        </w:rPr>
        <w:t>operations</w:t>
      </w:r>
      <w:r w:rsidRPr="009666EB">
        <w:rPr>
          <w:rFonts w:ascii="Times New Roman" w:hAnsi="Times New Roman" w:cs="Times New Roman"/>
          <w:color w:val="000000" w:themeColor="text1"/>
          <w:sz w:val="20"/>
          <w:szCs w:val="24"/>
        </w:rPr>
        <w:t xml:space="preserve"> </w:t>
      </w:r>
      <w:r w:rsidR="00572952" w:rsidRPr="009666EB">
        <w:rPr>
          <w:rFonts w:ascii="Times New Roman" w:hAnsi="Times New Roman" w:cs="Times New Roman"/>
          <w:color w:val="000000" w:themeColor="text1"/>
          <w:sz w:val="20"/>
          <w:szCs w:val="24"/>
        </w:rPr>
        <w:t>in</w:t>
      </w:r>
      <w:r w:rsidRPr="009666EB">
        <w:rPr>
          <w:rFonts w:ascii="Times New Roman" w:hAnsi="Times New Roman" w:cs="Times New Roman"/>
          <w:color w:val="000000" w:themeColor="text1"/>
          <w:sz w:val="20"/>
          <w:szCs w:val="24"/>
        </w:rPr>
        <w:t xml:space="preserve"> th</w:t>
      </w:r>
      <w:r w:rsidR="00572952" w:rsidRPr="009666EB">
        <w:rPr>
          <w:rFonts w:ascii="Times New Roman" w:hAnsi="Times New Roman" w:cs="Times New Roman"/>
          <w:color w:val="000000" w:themeColor="text1"/>
          <w:sz w:val="20"/>
          <w:szCs w:val="24"/>
        </w:rPr>
        <w:t>e</w:t>
      </w:r>
      <w:r w:rsidRPr="009666EB">
        <w:rPr>
          <w:rFonts w:ascii="Times New Roman" w:hAnsi="Times New Roman" w:cs="Times New Roman"/>
          <w:color w:val="000000" w:themeColor="text1"/>
          <w:sz w:val="20"/>
          <w:szCs w:val="24"/>
        </w:rPr>
        <w:t xml:space="preserve"> study are</w:t>
      </w:r>
      <w:r w:rsidR="00572952" w:rsidRPr="009666EB">
        <w:rPr>
          <w:rFonts w:ascii="Times New Roman" w:hAnsi="Times New Roman" w:cs="Times New Roman"/>
          <w:color w:val="000000" w:themeColor="text1"/>
          <w:sz w:val="20"/>
          <w:szCs w:val="24"/>
        </w:rPr>
        <w:t>a</w:t>
      </w:r>
      <w:r w:rsidRPr="009666EB">
        <w:rPr>
          <w:rFonts w:ascii="Times New Roman" w:hAnsi="Times New Roman" w:cs="Times New Roman"/>
          <w:color w:val="000000" w:themeColor="text1"/>
          <w:sz w:val="20"/>
          <w:szCs w:val="24"/>
        </w:rPr>
        <w:t xml:space="preserve"> </w:t>
      </w:r>
      <w:r w:rsidR="00572952" w:rsidRPr="009666EB">
        <w:rPr>
          <w:rFonts w:ascii="Times New Roman" w:hAnsi="Times New Roman" w:cs="Times New Roman"/>
          <w:color w:val="000000" w:themeColor="text1"/>
          <w:sz w:val="20"/>
          <w:szCs w:val="24"/>
        </w:rPr>
        <w:t xml:space="preserve">is </w:t>
      </w:r>
      <w:r w:rsidRPr="009666EB">
        <w:rPr>
          <w:rFonts w:ascii="Times New Roman" w:hAnsi="Times New Roman" w:cs="Times New Roman"/>
          <w:color w:val="000000" w:themeColor="text1"/>
          <w:sz w:val="20"/>
          <w:szCs w:val="24"/>
        </w:rPr>
        <w:t xml:space="preserve">presented </w:t>
      </w:r>
      <w:r w:rsidR="000C6598" w:rsidRPr="009666EB">
        <w:rPr>
          <w:rFonts w:ascii="Times New Roman" w:hAnsi="Times New Roman" w:cs="Times New Roman"/>
          <w:color w:val="000000" w:themeColor="text1"/>
          <w:sz w:val="20"/>
          <w:szCs w:val="24"/>
        </w:rPr>
        <w:t>in T</w:t>
      </w:r>
      <w:r w:rsidRPr="009666EB">
        <w:rPr>
          <w:rFonts w:ascii="Times New Roman" w:hAnsi="Times New Roman" w:cs="Times New Roman"/>
          <w:color w:val="000000" w:themeColor="text1"/>
          <w:sz w:val="20"/>
          <w:szCs w:val="24"/>
        </w:rPr>
        <w:t xml:space="preserve">able </w:t>
      </w:r>
      <w:r w:rsidR="00150AFC" w:rsidRPr="009666EB">
        <w:rPr>
          <w:rFonts w:ascii="Times New Roman" w:hAnsi="Times New Roman" w:cs="Times New Roman"/>
          <w:color w:val="000000" w:themeColor="text1"/>
          <w:sz w:val="20"/>
          <w:szCs w:val="24"/>
        </w:rPr>
        <w:t>2</w:t>
      </w:r>
      <w:r w:rsidR="000C6598" w:rsidRPr="009666EB">
        <w:rPr>
          <w:rFonts w:ascii="Times New Roman" w:hAnsi="Times New Roman" w:cs="Times New Roman"/>
          <w:color w:val="000000" w:themeColor="text1"/>
          <w:sz w:val="20"/>
          <w:szCs w:val="24"/>
        </w:rPr>
        <w:t>.</w:t>
      </w:r>
    </w:p>
    <w:p w:rsidR="000C6598" w:rsidRPr="009666EB" w:rsidRDefault="000C6598"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 xml:space="preserve">Table 2 shows that the total average household fixed costs of the artisanal fishing enterprise is higher than the variable costs. The fixed costs accounted for </w:t>
      </w:r>
      <w:r w:rsidRPr="009666EB">
        <w:rPr>
          <w:rFonts w:ascii="Times New Roman" w:hAnsi="Times New Roman" w:cs="Times New Roman"/>
          <w:dstrike/>
          <w:color w:val="000000" w:themeColor="text1"/>
          <w:sz w:val="20"/>
          <w:szCs w:val="24"/>
        </w:rPr>
        <w:t>N</w:t>
      </w:r>
      <w:r w:rsidRPr="009666EB">
        <w:rPr>
          <w:rFonts w:ascii="Times New Roman" w:hAnsi="Times New Roman" w:cs="Times New Roman"/>
          <w:color w:val="000000" w:themeColor="text1"/>
          <w:sz w:val="20"/>
          <w:szCs w:val="24"/>
        </w:rPr>
        <w:t xml:space="preserve"> 90,605.50 which is 62.69% of the total cost per fishing season. Hired labour cost is high and it </w:t>
      </w:r>
      <w:r w:rsidRPr="009666EB">
        <w:rPr>
          <w:rFonts w:ascii="Times New Roman" w:hAnsi="Times New Roman" w:cs="Times New Roman"/>
          <w:color w:val="000000" w:themeColor="text1"/>
          <w:sz w:val="20"/>
          <w:szCs w:val="24"/>
        </w:rPr>
        <w:lastRenderedPageBreak/>
        <w:t xml:space="preserve">accounted for </w:t>
      </w:r>
      <w:r w:rsidRPr="009666EB">
        <w:rPr>
          <w:rFonts w:ascii="Times New Roman" w:hAnsi="Times New Roman" w:cs="Times New Roman"/>
          <w:dstrike/>
          <w:color w:val="000000" w:themeColor="text1"/>
          <w:sz w:val="20"/>
          <w:szCs w:val="24"/>
        </w:rPr>
        <w:t>N</w:t>
      </w:r>
      <w:r w:rsidRPr="009666EB">
        <w:rPr>
          <w:rFonts w:ascii="Times New Roman" w:hAnsi="Times New Roman" w:cs="Times New Roman"/>
          <w:color w:val="000000" w:themeColor="text1"/>
          <w:sz w:val="20"/>
          <w:szCs w:val="24"/>
        </w:rPr>
        <w:t xml:space="preserve">21, 000 or 38.94% of the total variable cost per household. The high cost of hired labour may be due to the absence of sufficient family labour that may be engaged in artisanal fishing operation, hence, the need to engage hired labour. Table 3 indicates that artisanal fishing operation is highly profitable in the study area. This finding is in line with Tasie, </w:t>
      </w:r>
      <w:r w:rsidRPr="009666EB">
        <w:rPr>
          <w:rFonts w:ascii="Times New Roman" w:hAnsi="Times New Roman" w:cs="Times New Roman"/>
          <w:i/>
          <w:color w:val="000000" w:themeColor="text1"/>
          <w:sz w:val="20"/>
          <w:szCs w:val="24"/>
        </w:rPr>
        <w:t>et al.</w:t>
      </w:r>
      <w:r w:rsidRPr="009666EB">
        <w:rPr>
          <w:rFonts w:ascii="Times New Roman" w:hAnsi="Times New Roman" w:cs="Times New Roman"/>
          <w:color w:val="000000" w:themeColor="text1"/>
          <w:sz w:val="20"/>
          <w:szCs w:val="24"/>
        </w:rPr>
        <w:t xml:space="preserve"> (2017); </w:t>
      </w:r>
      <w:r w:rsidRPr="009666EB">
        <w:rPr>
          <w:rFonts w:ascii="Times New Roman" w:hAnsi="Times New Roman" w:cs="Times New Roman"/>
          <w:color w:val="000000" w:themeColor="text1"/>
          <w:sz w:val="20"/>
          <w:szCs w:val="24"/>
          <w:u w:val="single"/>
        </w:rPr>
        <w:t>Okeowo, Bolarinwa, and Ibrahim</w:t>
      </w:r>
      <w:r w:rsidR="009666EB" w:rsidRPr="009666EB">
        <w:rPr>
          <w:rFonts w:ascii="Times New Roman" w:hAnsi="Times New Roman" w:cs="Times New Roman"/>
          <w:color w:val="000000" w:themeColor="text1"/>
          <w:sz w:val="20"/>
          <w:szCs w:val="24"/>
          <w:u w:val="single"/>
        </w:rPr>
        <w:t xml:space="preserve"> </w:t>
      </w:r>
      <w:r w:rsidRPr="009666EB">
        <w:rPr>
          <w:rFonts w:ascii="Times New Roman" w:hAnsi="Times New Roman" w:cs="Times New Roman"/>
          <w:color w:val="000000" w:themeColor="text1"/>
          <w:sz w:val="20"/>
          <w:szCs w:val="24"/>
        </w:rPr>
        <w:t>(2015).</w:t>
      </w:r>
    </w:p>
    <w:p w:rsidR="002F5995" w:rsidRDefault="002F5995" w:rsidP="002F5995">
      <w:pPr>
        <w:widowControl w:val="0"/>
        <w:autoSpaceDE w:val="0"/>
        <w:autoSpaceDN w:val="0"/>
        <w:adjustRightInd w:val="0"/>
        <w:snapToGrid w:val="0"/>
        <w:spacing w:after="0" w:line="240" w:lineRule="auto"/>
        <w:jc w:val="center"/>
        <w:rPr>
          <w:rFonts w:ascii="Times New Roman" w:hAnsi="Times New Roman" w:cs="Times New Roman"/>
          <w:color w:val="000000" w:themeColor="text1"/>
          <w:sz w:val="20"/>
          <w:szCs w:val="24"/>
        </w:rPr>
        <w:sectPr w:rsidR="002F5995" w:rsidSect="002F5995">
          <w:type w:val="continuous"/>
          <w:pgSz w:w="12240" w:h="15840"/>
          <w:pgMar w:top="1440" w:right="1440" w:bottom="1440" w:left="1440" w:header="720" w:footer="720" w:gutter="0"/>
          <w:cols w:num="2" w:space="550"/>
          <w:noEndnote/>
          <w:docGrid w:linePitch="299"/>
        </w:sectPr>
      </w:pPr>
    </w:p>
    <w:p w:rsidR="000C6598" w:rsidRPr="009666EB" w:rsidRDefault="000C6598" w:rsidP="002F5995">
      <w:pPr>
        <w:widowControl w:val="0"/>
        <w:autoSpaceDE w:val="0"/>
        <w:autoSpaceDN w:val="0"/>
        <w:adjustRightInd w:val="0"/>
        <w:snapToGrid w:val="0"/>
        <w:spacing w:after="0" w:line="240" w:lineRule="auto"/>
        <w:jc w:val="center"/>
        <w:rPr>
          <w:rFonts w:ascii="Times New Roman" w:hAnsi="Times New Roman" w:cs="Times New Roman"/>
          <w:color w:val="000000" w:themeColor="text1"/>
          <w:sz w:val="20"/>
          <w:szCs w:val="24"/>
        </w:rPr>
      </w:pPr>
    </w:p>
    <w:p w:rsidR="00A74A80" w:rsidRPr="009666EB" w:rsidRDefault="00572952" w:rsidP="002F5995">
      <w:pPr>
        <w:widowControl w:val="0"/>
        <w:autoSpaceDE w:val="0"/>
        <w:autoSpaceDN w:val="0"/>
        <w:adjustRightInd w:val="0"/>
        <w:snapToGrid w:val="0"/>
        <w:spacing w:after="0" w:line="240" w:lineRule="auto"/>
        <w:jc w:val="center"/>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lastRenderedPageBreak/>
        <w:t xml:space="preserve">Table </w:t>
      </w:r>
      <w:r w:rsidR="00150AFC" w:rsidRPr="009666EB">
        <w:rPr>
          <w:rFonts w:ascii="Times New Roman" w:hAnsi="Times New Roman" w:cs="Times New Roman"/>
          <w:color w:val="000000" w:themeColor="text1"/>
          <w:sz w:val="20"/>
          <w:szCs w:val="24"/>
        </w:rPr>
        <w:t>2</w:t>
      </w:r>
      <w:r w:rsidR="00A74A80" w:rsidRPr="009666EB">
        <w:rPr>
          <w:rFonts w:ascii="Times New Roman" w:hAnsi="Times New Roman" w:cs="Times New Roman"/>
          <w:b/>
          <w:bCs/>
          <w:color w:val="000000" w:themeColor="text1"/>
          <w:sz w:val="20"/>
          <w:szCs w:val="24"/>
        </w:rPr>
        <w:t>:</w:t>
      </w:r>
      <w:r w:rsidR="009666EB" w:rsidRPr="009666EB">
        <w:rPr>
          <w:rFonts w:ascii="Times New Roman" w:hAnsi="Times New Roman" w:cs="Times New Roman"/>
          <w:b/>
          <w:bCs/>
          <w:color w:val="000000" w:themeColor="text1"/>
          <w:sz w:val="20"/>
          <w:szCs w:val="24"/>
        </w:rPr>
        <w:t xml:space="preserve"> </w:t>
      </w:r>
      <w:r w:rsidR="00A74A80" w:rsidRPr="009666EB">
        <w:rPr>
          <w:rFonts w:ascii="Times New Roman" w:hAnsi="Times New Roman" w:cs="Times New Roman"/>
          <w:b/>
          <w:bCs/>
          <w:color w:val="000000" w:themeColor="text1"/>
          <w:sz w:val="20"/>
          <w:szCs w:val="24"/>
        </w:rPr>
        <w:t>Cost and Return Analysis</w:t>
      </w:r>
    </w:p>
    <w:tbl>
      <w:tblPr>
        <w:tblW w:w="5000" w:type="pct"/>
        <w:jc w:val="center"/>
        <w:tblCellMar>
          <w:left w:w="57" w:type="dxa"/>
          <w:right w:w="57" w:type="dxa"/>
        </w:tblCellMar>
        <w:tblLook w:val="0000"/>
      </w:tblPr>
      <w:tblGrid>
        <w:gridCol w:w="3912"/>
        <w:gridCol w:w="2134"/>
        <w:gridCol w:w="1556"/>
        <w:gridCol w:w="1872"/>
      </w:tblGrid>
      <w:tr w:rsidR="00A74A80" w:rsidRPr="009666EB" w:rsidTr="009666EB">
        <w:trPr>
          <w:jc w:val="center"/>
        </w:trPr>
        <w:tc>
          <w:tcPr>
            <w:tcW w:w="20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 xml:space="preserve"> </w:t>
            </w:r>
            <w:r w:rsidR="00A74A80" w:rsidRPr="009666EB">
              <w:rPr>
                <w:rFonts w:ascii="Times New Roman" w:hAnsi="Times New Roman" w:cs="Times New Roman"/>
                <w:b/>
                <w:bCs/>
                <w:color w:val="000000" w:themeColor="text1"/>
                <w:sz w:val="20"/>
                <w:szCs w:val="24"/>
              </w:rPr>
              <w:t>Ite</w:t>
            </w:r>
            <w:r w:rsidR="00937B75" w:rsidRPr="009666EB">
              <w:rPr>
                <w:rFonts w:ascii="Times New Roman" w:hAnsi="Times New Roman" w:cs="Times New Roman"/>
                <w:b/>
                <w:bCs/>
                <w:color w:val="000000" w:themeColor="text1"/>
                <w:sz w:val="20"/>
                <w:szCs w:val="24"/>
              </w:rPr>
              <w:t>ms</w:t>
            </w:r>
          </w:p>
        </w:tc>
        <w:tc>
          <w:tcPr>
            <w:tcW w:w="1126"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Quantity (kg)</w:t>
            </w:r>
          </w:p>
        </w:tc>
        <w:tc>
          <w:tcPr>
            <w:tcW w:w="821"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Unit Cost</w:t>
            </w:r>
          </w:p>
        </w:tc>
        <w:tc>
          <w:tcPr>
            <w:tcW w:w="988"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Total Value</w:t>
            </w:r>
          </w:p>
        </w:tc>
      </w:tr>
      <w:tr w:rsidR="00A74A80" w:rsidRPr="009666EB" w:rsidTr="009666EB">
        <w:trPr>
          <w:jc w:val="center"/>
        </w:trPr>
        <w:tc>
          <w:tcPr>
            <w:tcW w:w="2065" w:type="pct"/>
            <w:tcBorders>
              <w:top w:val="single" w:sz="4" w:space="0" w:color="auto"/>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b/>
                <w:bCs/>
                <w:color w:val="000000" w:themeColor="text1"/>
                <w:sz w:val="20"/>
                <w:szCs w:val="24"/>
                <w:u w:val="thick"/>
              </w:rPr>
              <w:t>Revenue</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Total Revenue</w:t>
            </w:r>
          </w:p>
        </w:tc>
        <w:tc>
          <w:tcPr>
            <w:tcW w:w="1126"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D33A13"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26</w:t>
            </w:r>
            <w:r w:rsidR="004C6F79" w:rsidRPr="009666EB">
              <w:rPr>
                <w:rFonts w:ascii="Times New Roman" w:hAnsi="Times New Roman" w:cs="Times New Roman"/>
                <w:color w:val="000000" w:themeColor="text1"/>
                <w:sz w:val="20"/>
                <w:szCs w:val="24"/>
              </w:rPr>
              <w:t>6.45</w:t>
            </w:r>
            <w:r w:rsidR="00A74A80" w:rsidRPr="009666EB">
              <w:rPr>
                <w:rFonts w:ascii="Times New Roman" w:hAnsi="Times New Roman" w:cs="Times New Roman"/>
                <w:color w:val="000000" w:themeColor="text1"/>
                <w:sz w:val="20"/>
                <w:szCs w:val="24"/>
              </w:rPr>
              <w:t>kg</w:t>
            </w:r>
          </w:p>
        </w:tc>
        <w:tc>
          <w:tcPr>
            <w:tcW w:w="821"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8</w:t>
            </w:r>
            <w:r w:rsidR="004C6F79" w:rsidRPr="009666EB">
              <w:rPr>
                <w:rFonts w:ascii="Times New Roman" w:hAnsi="Times New Roman" w:cs="Times New Roman"/>
                <w:color w:val="000000" w:themeColor="text1"/>
                <w:sz w:val="20"/>
                <w:szCs w:val="24"/>
              </w:rPr>
              <w:t>0</w:t>
            </w:r>
            <w:r w:rsidR="00A74A80" w:rsidRPr="009666EB">
              <w:rPr>
                <w:rFonts w:ascii="Times New Roman" w:hAnsi="Times New Roman" w:cs="Times New Roman"/>
                <w:color w:val="000000" w:themeColor="text1"/>
                <w:sz w:val="20"/>
                <w:szCs w:val="24"/>
              </w:rPr>
              <w:t>0</w:t>
            </w:r>
          </w:p>
        </w:tc>
        <w:tc>
          <w:tcPr>
            <w:tcW w:w="988"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D33A13"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213</w:t>
            </w:r>
            <w:r w:rsidR="004C6F79" w:rsidRPr="009666EB">
              <w:rPr>
                <w:rFonts w:ascii="Times New Roman" w:hAnsi="Times New Roman" w:cs="Times New Roman"/>
                <w:color w:val="000000" w:themeColor="text1"/>
                <w:sz w:val="20"/>
                <w:szCs w:val="24"/>
              </w:rPr>
              <w:t>,160</w:t>
            </w:r>
          </w:p>
        </w:tc>
      </w:tr>
      <w:tr w:rsidR="00A74A80" w:rsidRPr="009666EB" w:rsidTr="009666EB">
        <w:trPr>
          <w:jc w:val="center"/>
        </w:trPr>
        <w:tc>
          <w:tcPr>
            <w:tcW w:w="20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2.</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b/>
                <w:bCs/>
                <w:color w:val="000000" w:themeColor="text1"/>
                <w:sz w:val="20"/>
                <w:szCs w:val="24"/>
                <w:u w:val="thick"/>
              </w:rPr>
              <w:t>Variable Cost</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i. Hired Labour</w:t>
            </w:r>
          </w:p>
          <w:p w:rsidR="009666EB"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ii.</w:t>
            </w:r>
            <w:r w:rsidR="00DB7DC9"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Crafts/Gear</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Maintenance</w:t>
            </w:r>
          </w:p>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i</w:t>
            </w:r>
            <w:r w:rsidR="00A74A80" w:rsidRPr="009666EB">
              <w:rPr>
                <w:rFonts w:ascii="Times New Roman" w:hAnsi="Times New Roman" w:cs="Times New Roman"/>
                <w:color w:val="000000" w:themeColor="text1"/>
                <w:sz w:val="20"/>
                <w:szCs w:val="24"/>
              </w:rPr>
              <w:t>ii.</w:t>
            </w:r>
            <w:r w:rsidRPr="009666EB">
              <w:rPr>
                <w:rFonts w:ascii="Times New Roman" w:hAnsi="Times New Roman" w:cs="Times New Roman"/>
                <w:color w:val="000000" w:themeColor="text1"/>
                <w:sz w:val="20"/>
                <w:szCs w:val="24"/>
              </w:rPr>
              <w:t xml:space="preserve"> </w:t>
            </w:r>
            <w:r w:rsidR="00A74A80" w:rsidRPr="009666EB">
              <w:rPr>
                <w:rFonts w:ascii="Times New Roman" w:hAnsi="Times New Roman" w:cs="Times New Roman"/>
                <w:color w:val="000000" w:themeColor="text1"/>
                <w:sz w:val="20"/>
                <w:szCs w:val="24"/>
              </w:rPr>
              <w:t>Running Costs</w:t>
            </w:r>
          </w:p>
        </w:tc>
        <w:tc>
          <w:tcPr>
            <w:tcW w:w="1126"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hint="eastAsia"/>
                <w:color w:val="000000" w:themeColor="text1"/>
                <w:sz w:val="20"/>
                <w:szCs w:val="24"/>
                <w:lang w:eastAsia="zh-CN"/>
              </w:rPr>
            </w:pPr>
            <w:r w:rsidRPr="009666EB">
              <w:rPr>
                <w:rFonts w:ascii="Times New Roman" w:hAnsi="Times New Roman" w:cs="Times New Roman"/>
                <w:color w:val="000000" w:themeColor="text1"/>
                <w:sz w:val="20"/>
                <w:szCs w:val="24"/>
              </w:rPr>
              <w:t>7</w:t>
            </w:r>
            <w:r w:rsidR="00A74A80" w:rsidRPr="009666EB">
              <w:rPr>
                <w:rFonts w:ascii="Times New Roman" w:hAnsi="Times New Roman" w:cs="Times New Roman"/>
                <w:color w:val="000000" w:themeColor="text1"/>
                <w:sz w:val="20"/>
                <w:szCs w:val="24"/>
              </w:rPr>
              <w:t xml:space="preserve"> mandays</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p>
        </w:tc>
        <w:tc>
          <w:tcPr>
            <w:tcW w:w="821"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hint="eastAsia"/>
                <w:color w:val="000000" w:themeColor="text1"/>
                <w:sz w:val="20"/>
                <w:szCs w:val="24"/>
                <w:lang w:eastAsia="zh-CN"/>
              </w:rPr>
            </w:pPr>
            <w:r w:rsidRPr="009666EB">
              <w:rPr>
                <w:rFonts w:ascii="Times New Roman" w:hAnsi="Times New Roman" w:cs="Times New Roman"/>
                <w:color w:val="000000" w:themeColor="text1"/>
                <w:sz w:val="20"/>
                <w:szCs w:val="24"/>
              </w:rPr>
              <w:t>3</w:t>
            </w:r>
            <w:r w:rsidR="004C6F79" w:rsidRPr="009666EB">
              <w:rPr>
                <w:rFonts w:ascii="Times New Roman" w:hAnsi="Times New Roman" w:cs="Times New Roman"/>
                <w:color w:val="000000" w:themeColor="text1"/>
                <w:sz w:val="20"/>
                <w:szCs w:val="24"/>
              </w:rPr>
              <w:t>0</w:t>
            </w:r>
            <w:r w:rsidR="00A74A80" w:rsidRPr="009666EB">
              <w:rPr>
                <w:rFonts w:ascii="Times New Roman" w:hAnsi="Times New Roman" w:cs="Times New Roman"/>
                <w:color w:val="000000" w:themeColor="text1"/>
                <w:sz w:val="20"/>
                <w:szCs w:val="24"/>
              </w:rPr>
              <w:t>00</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p>
        </w:tc>
        <w:tc>
          <w:tcPr>
            <w:tcW w:w="988"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2</w:t>
            </w:r>
            <w:r w:rsidR="004C6F79" w:rsidRPr="009666EB">
              <w:rPr>
                <w:rFonts w:ascii="Times New Roman" w:hAnsi="Times New Roman" w:cs="Times New Roman"/>
                <w:color w:val="000000" w:themeColor="text1"/>
                <w:sz w:val="20"/>
                <w:szCs w:val="24"/>
              </w:rPr>
              <w:t>1,0</w:t>
            </w:r>
            <w:r w:rsidR="00A74A80" w:rsidRPr="009666EB">
              <w:rPr>
                <w:rFonts w:ascii="Times New Roman" w:hAnsi="Times New Roman" w:cs="Times New Roman"/>
                <w:color w:val="000000" w:themeColor="text1"/>
                <w:sz w:val="20"/>
                <w:szCs w:val="24"/>
              </w:rPr>
              <w:t>00.00</w:t>
            </w:r>
          </w:p>
          <w:p w:rsidR="00A74A80" w:rsidRPr="009666EB" w:rsidRDefault="00DB7DC9"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17</w:t>
            </w:r>
            <w:r w:rsidR="00A74A80" w:rsidRPr="009666EB">
              <w:rPr>
                <w:rFonts w:ascii="Times New Roman" w:hAnsi="Times New Roman" w:cs="Times New Roman"/>
                <w:color w:val="000000" w:themeColor="text1"/>
                <w:sz w:val="20"/>
                <w:szCs w:val="24"/>
              </w:rPr>
              <w:t>,</w:t>
            </w:r>
            <w:r w:rsidR="001820ED" w:rsidRPr="009666EB">
              <w:rPr>
                <w:rFonts w:ascii="Times New Roman" w:hAnsi="Times New Roman" w:cs="Times New Roman"/>
                <w:color w:val="000000" w:themeColor="text1"/>
                <w:sz w:val="20"/>
                <w:szCs w:val="24"/>
              </w:rPr>
              <w:t>63</w:t>
            </w:r>
            <w:r w:rsidR="00A74A80" w:rsidRPr="009666EB">
              <w:rPr>
                <w:rFonts w:ascii="Times New Roman" w:hAnsi="Times New Roman" w:cs="Times New Roman"/>
                <w:color w:val="000000" w:themeColor="text1"/>
                <w:sz w:val="20"/>
                <w:szCs w:val="24"/>
              </w:rPr>
              <w:t>0.00</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w:t>
            </w:r>
            <w:r w:rsidR="001820ED" w:rsidRPr="009666EB">
              <w:rPr>
                <w:rFonts w:ascii="Times New Roman" w:hAnsi="Times New Roman" w:cs="Times New Roman"/>
                <w:color w:val="000000" w:themeColor="text1"/>
                <w:sz w:val="20"/>
                <w:szCs w:val="24"/>
              </w:rPr>
              <w:t>5,30</w:t>
            </w:r>
            <w:r w:rsidRPr="009666EB">
              <w:rPr>
                <w:rFonts w:ascii="Times New Roman" w:hAnsi="Times New Roman" w:cs="Times New Roman"/>
                <w:color w:val="000000" w:themeColor="text1"/>
                <w:sz w:val="20"/>
                <w:szCs w:val="24"/>
              </w:rPr>
              <w:t>0.00</w:t>
            </w:r>
          </w:p>
        </w:tc>
      </w:tr>
      <w:tr w:rsidR="00A74A80" w:rsidRPr="009666EB" w:rsidTr="009666EB">
        <w:trPr>
          <w:jc w:val="center"/>
        </w:trPr>
        <w:tc>
          <w:tcPr>
            <w:tcW w:w="20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Total Variable Cost</w:t>
            </w:r>
          </w:p>
        </w:tc>
        <w:tc>
          <w:tcPr>
            <w:tcW w:w="1126"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p>
        </w:tc>
        <w:tc>
          <w:tcPr>
            <w:tcW w:w="988"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 xml:space="preserve"> </w:t>
            </w:r>
            <w:r w:rsidR="001820ED" w:rsidRPr="009666EB">
              <w:rPr>
                <w:rFonts w:ascii="Times New Roman" w:hAnsi="Times New Roman" w:cs="Times New Roman"/>
                <w:b/>
                <w:bCs/>
                <w:color w:val="000000" w:themeColor="text1"/>
                <w:sz w:val="20"/>
                <w:szCs w:val="24"/>
              </w:rPr>
              <w:t>53</w:t>
            </w:r>
            <w:r w:rsidR="00A74A80" w:rsidRPr="009666EB">
              <w:rPr>
                <w:rFonts w:ascii="Times New Roman" w:hAnsi="Times New Roman" w:cs="Times New Roman"/>
                <w:b/>
                <w:bCs/>
                <w:color w:val="000000" w:themeColor="text1"/>
                <w:sz w:val="20"/>
                <w:szCs w:val="24"/>
              </w:rPr>
              <w:t>,</w:t>
            </w:r>
            <w:r w:rsidR="001820ED" w:rsidRPr="009666EB">
              <w:rPr>
                <w:rFonts w:ascii="Times New Roman" w:hAnsi="Times New Roman" w:cs="Times New Roman"/>
                <w:b/>
                <w:bCs/>
                <w:color w:val="000000" w:themeColor="text1"/>
                <w:sz w:val="20"/>
                <w:szCs w:val="24"/>
              </w:rPr>
              <w:t>930</w:t>
            </w:r>
            <w:r w:rsidR="00A74A80" w:rsidRPr="009666EB">
              <w:rPr>
                <w:rFonts w:ascii="Times New Roman" w:hAnsi="Times New Roman" w:cs="Times New Roman"/>
                <w:b/>
                <w:bCs/>
                <w:color w:val="000000" w:themeColor="text1"/>
                <w:sz w:val="20"/>
                <w:szCs w:val="24"/>
              </w:rPr>
              <w:t>.00</w:t>
            </w:r>
          </w:p>
        </w:tc>
      </w:tr>
      <w:tr w:rsidR="00A74A80" w:rsidRPr="009666EB" w:rsidTr="009666EB">
        <w:trPr>
          <w:jc w:val="center"/>
        </w:trPr>
        <w:tc>
          <w:tcPr>
            <w:tcW w:w="20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3.</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b/>
                <w:bCs/>
                <w:color w:val="000000" w:themeColor="text1"/>
                <w:sz w:val="20"/>
                <w:szCs w:val="24"/>
                <w:u w:val="thick"/>
              </w:rPr>
              <w:t>Fixed Cost</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i.</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Fishing crafts</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(depreciated cost)</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ii.</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Fishing gears</w:t>
            </w:r>
          </w:p>
          <w:p w:rsidR="00842598"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 xml:space="preserve">(depreciated cost) </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iii.</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Interest on credit</w:t>
            </w:r>
          </w:p>
        </w:tc>
        <w:tc>
          <w:tcPr>
            <w:tcW w:w="1126"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p>
        </w:tc>
        <w:tc>
          <w:tcPr>
            <w:tcW w:w="988"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w:t>
            </w:r>
            <w:r w:rsidR="001820ED" w:rsidRPr="009666EB">
              <w:rPr>
                <w:rFonts w:ascii="Times New Roman" w:hAnsi="Times New Roman" w:cs="Times New Roman"/>
                <w:color w:val="000000" w:themeColor="text1"/>
                <w:sz w:val="20"/>
                <w:szCs w:val="24"/>
              </w:rPr>
              <w:t>6,870</w:t>
            </w:r>
            <w:r w:rsidRPr="009666EB">
              <w:rPr>
                <w:rFonts w:ascii="Times New Roman" w:hAnsi="Times New Roman" w:cs="Times New Roman"/>
                <w:color w:val="000000" w:themeColor="text1"/>
                <w:sz w:val="20"/>
                <w:szCs w:val="24"/>
              </w:rPr>
              <w:t>.</w:t>
            </w:r>
            <w:r w:rsidR="001820ED" w:rsidRPr="009666EB">
              <w:rPr>
                <w:rFonts w:ascii="Times New Roman" w:hAnsi="Times New Roman" w:cs="Times New Roman"/>
                <w:color w:val="000000" w:themeColor="text1"/>
                <w:sz w:val="20"/>
                <w:szCs w:val="24"/>
              </w:rPr>
              <w:t>5</w:t>
            </w:r>
            <w:r w:rsidRPr="009666EB">
              <w:rPr>
                <w:rFonts w:ascii="Times New Roman" w:hAnsi="Times New Roman" w:cs="Times New Roman"/>
                <w:color w:val="000000" w:themeColor="text1"/>
                <w:sz w:val="20"/>
                <w:szCs w:val="24"/>
              </w:rPr>
              <w:t>0</w:t>
            </w:r>
          </w:p>
          <w:p w:rsidR="009666EB"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2</w:t>
            </w:r>
            <w:r w:rsidR="001820ED" w:rsidRPr="009666EB">
              <w:rPr>
                <w:rFonts w:ascii="Times New Roman" w:hAnsi="Times New Roman" w:cs="Times New Roman"/>
                <w:color w:val="000000" w:themeColor="text1"/>
                <w:sz w:val="20"/>
                <w:szCs w:val="24"/>
              </w:rPr>
              <w:t>8,235</w:t>
            </w:r>
            <w:r w:rsidR="00A74A80" w:rsidRPr="009666EB">
              <w:rPr>
                <w:rFonts w:ascii="Times New Roman" w:hAnsi="Times New Roman" w:cs="Times New Roman"/>
                <w:color w:val="000000" w:themeColor="text1"/>
                <w:sz w:val="20"/>
                <w:szCs w:val="24"/>
              </w:rPr>
              <w:t>.00</w:t>
            </w:r>
          </w:p>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4</w:t>
            </w:r>
            <w:r w:rsidR="00B1493A" w:rsidRPr="009666EB">
              <w:rPr>
                <w:rFonts w:ascii="Times New Roman" w:hAnsi="Times New Roman" w:cs="Times New Roman"/>
                <w:color w:val="000000" w:themeColor="text1"/>
                <w:sz w:val="20"/>
                <w:szCs w:val="24"/>
              </w:rPr>
              <w:t>5,500</w:t>
            </w:r>
            <w:r w:rsidR="00A74A80" w:rsidRPr="009666EB">
              <w:rPr>
                <w:rFonts w:ascii="Times New Roman" w:hAnsi="Times New Roman" w:cs="Times New Roman"/>
                <w:color w:val="000000" w:themeColor="text1"/>
                <w:sz w:val="20"/>
                <w:szCs w:val="24"/>
              </w:rPr>
              <w:t>.00</w:t>
            </w:r>
          </w:p>
        </w:tc>
      </w:tr>
      <w:tr w:rsidR="00A74A80" w:rsidRPr="009666EB" w:rsidTr="009666EB">
        <w:trPr>
          <w:jc w:val="center"/>
        </w:trPr>
        <w:tc>
          <w:tcPr>
            <w:tcW w:w="20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Total fixed costs</w:t>
            </w:r>
          </w:p>
        </w:tc>
        <w:tc>
          <w:tcPr>
            <w:tcW w:w="1126"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p>
        </w:tc>
        <w:tc>
          <w:tcPr>
            <w:tcW w:w="988"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B1493A"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90</w:t>
            </w:r>
            <w:r w:rsidR="00A74A80" w:rsidRPr="009666EB">
              <w:rPr>
                <w:rFonts w:ascii="Times New Roman" w:hAnsi="Times New Roman" w:cs="Times New Roman"/>
                <w:b/>
                <w:bCs/>
                <w:color w:val="000000" w:themeColor="text1"/>
                <w:sz w:val="20"/>
                <w:szCs w:val="24"/>
              </w:rPr>
              <w:t>,</w:t>
            </w:r>
            <w:r w:rsidRPr="009666EB">
              <w:rPr>
                <w:rFonts w:ascii="Times New Roman" w:hAnsi="Times New Roman" w:cs="Times New Roman"/>
                <w:b/>
                <w:bCs/>
                <w:color w:val="000000" w:themeColor="text1"/>
                <w:sz w:val="20"/>
                <w:szCs w:val="24"/>
              </w:rPr>
              <w:t>605</w:t>
            </w:r>
            <w:r w:rsidR="00A74A80" w:rsidRPr="009666EB">
              <w:rPr>
                <w:rFonts w:ascii="Times New Roman" w:hAnsi="Times New Roman" w:cs="Times New Roman"/>
                <w:b/>
                <w:bCs/>
                <w:color w:val="000000" w:themeColor="text1"/>
                <w:sz w:val="20"/>
                <w:szCs w:val="24"/>
              </w:rPr>
              <w:t>.</w:t>
            </w:r>
            <w:r w:rsidRPr="009666EB">
              <w:rPr>
                <w:rFonts w:ascii="Times New Roman" w:hAnsi="Times New Roman" w:cs="Times New Roman"/>
                <w:b/>
                <w:bCs/>
                <w:color w:val="000000" w:themeColor="text1"/>
                <w:sz w:val="20"/>
                <w:szCs w:val="24"/>
              </w:rPr>
              <w:t>5</w:t>
            </w:r>
            <w:r w:rsidR="00A74A80" w:rsidRPr="009666EB">
              <w:rPr>
                <w:rFonts w:ascii="Times New Roman" w:hAnsi="Times New Roman" w:cs="Times New Roman"/>
                <w:b/>
                <w:bCs/>
                <w:color w:val="000000" w:themeColor="text1"/>
                <w:sz w:val="20"/>
                <w:szCs w:val="24"/>
              </w:rPr>
              <w:t>0</w:t>
            </w:r>
          </w:p>
        </w:tc>
      </w:tr>
      <w:tr w:rsidR="00A74A80" w:rsidRPr="009666EB" w:rsidTr="009666EB">
        <w:trPr>
          <w:jc w:val="center"/>
        </w:trPr>
        <w:tc>
          <w:tcPr>
            <w:tcW w:w="5000" w:type="pct"/>
            <w:gridSpan w:val="4"/>
            <w:tcBorders>
              <w:top w:val="nil"/>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4.</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b/>
                <w:color w:val="000000" w:themeColor="text1"/>
                <w:sz w:val="20"/>
                <w:szCs w:val="24"/>
              </w:rPr>
              <w:t>Profit</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 Total Revenue – Total Costs</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 xml:space="preserve">= </w:t>
            </w:r>
            <w:r w:rsidR="00D33A13" w:rsidRPr="009666EB">
              <w:rPr>
                <w:rFonts w:ascii="Times New Roman" w:hAnsi="Times New Roman" w:cs="Times New Roman"/>
                <w:color w:val="000000" w:themeColor="text1"/>
                <w:sz w:val="20"/>
                <w:szCs w:val="24"/>
              </w:rPr>
              <w:t>213</w:t>
            </w:r>
            <w:r w:rsidRPr="009666EB">
              <w:rPr>
                <w:rFonts w:ascii="Times New Roman" w:hAnsi="Times New Roman" w:cs="Times New Roman"/>
                <w:color w:val="000000" w:themeColor="text1"/>
                <w:sz w:val="20"/>
                <w:szCs w:val="24"/>
              </w:rPr>
              <w:t>,</w:t>
            </w:r>
            <w:r w:rsidR="00D33A13" w:rsidRPr="009666EB">
              <w:rPr>
                <w:rFonts w:ascii="Times New Roman" w:hAnsi="Times New Roman" w:cs="Times New Roman"/>
                <w:color w:val="000000" w:themeColor="text1"/>
                <w:sz w:val="20"/>
                <w:szCs w:val="24"/>
              </w:rPr>
              <w:t>160</w:t>
            </w:r>
            <w:r w:rsidRPr="009666EB">
              <w:rPr>
                <w:rFonts w:ascii="Times New Roman" w:hAnsi="Times New Roman" w:cs="Times New Roman"/>
                <w:color w:val="000000" w:themeColor="text1"/>
                <w:sz w:val="20"/>
                <w:szCs w:val="24"/>
              </w:rPr>
              <w:t>.</w:t>
            </w:r>
            <w:r w:rsidR="00D33A13" w:rsidRPr="009666EB">
              <w:rPr>
                <w:rFonts w:ascii="Times New Roman" w:hAnsi="Times New Roman" w:cs="Times New Roman"/>
                <w:color w:val="000000" w:themeColor="text1"/>
                <w:sz w:val="20"/>
                <w:szCs w:val="24"/>
              </w:rPr>
              <w:t>0</w:t>
            </w:r>
            <w:r w:rsidRPr="009666EB">
              <w:rPr>
                <w:rFonts w:ascii="Times New Roman" w:hAnsi="Times New Roman" w:cs="Times New Roman"/>
                <w:color w:val="000000" w:themeColor="text1"/>
                <w:sz w:val="20"/>
                <w:szCs w:val="24"/>
              </w:rPr>
              <w:t>0 – (</w:t>
            </w:r>
            <w:r w:rsidR="00B1493A" w:rsidRPr="009666EB">
              <w:rPr>
                <w:rFonts w:ascii="Times New Roman" w:hAnsi="Times New Roman" w:cs="Times New Roman"/>
                <w:color w:val="000000" w:themeColor="text1"/>
                <w:sz w:val="20"/>
                <w:szCs w:val="24"/>
              </w:rPr>
              <w:t>53,</w:t>
            </w:r>
            <w:r w:rsidR="00D33A13" w:rsidRPr="009666EB">
              <w:rPr>
                <w:rFonts w:ascii="Times New Roman" w:hAnsi="Times New Roman" w:cs="Times New Roman"/>
                <w:color w:val="000000" w:themeColor="text1"/>
                <w:sz w:val="20"/>
                <w:szCs w:val="24"/>
              </w:rPr>
              <w:t>930</w:t>
            </w:r>
            <w:r w:rsidRPr="009666EB">
              <w:rPr>
                <w:rFonts w:ascii="Times New Roman" w:hAnsi="Times New Roman" w:cs="Times New Roman"/>
                <w:color w:val="000000" w:themeColor="text1"/>
                <w:sz w:val="20"/>
                <w:szCs w:val="24"/>
              </w:rPr>
              <w:t xml:space="preserve">.00 + </w:t>
            </w:r>
            <w:r w:rsidR="00D33A13" w:rsidRPr="009666EB">
              <w:rPr>
                <w:rFonts w:ascii="Times New Roman" w:hAnsi="Times New Roman" w:cs="Times New Roman"/>
                <w:color w:val="000000" w:themeColor="text1"/>
                <w:sz w:val="20"/>
                <w:szCs w:val="24"/>
              </w:rPr>
              <w:t>90,605.5</w:t>
            </w:r>
            <w:r w:rsidRPr="009666EB">
              <w:rPr>
                <w:rFonts w:ascii="Times New Roman" w:hAnsi="Times New Roman" w:cs="Times New Roman"/>
                <w:color w:val="000000" w:themeColor="text1"/>
                <w:sz w:val="20"/>
                <w:szCs w:val="24"/>
              </w:rPr>
              <w:t>0)</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 xml:space="preserve">= </w:t>
            </w:r>
            <w:r w:rsidR="00D33A13" w:rsidRPr="009666EB">
              <w:rPr>
                <w:rFonts w:ascii="Times New Roman" w:hAnsi="Times New Roman" w:cs="Times New Roman"/>
                <w:color w:val="000000" w:themeColor="text1"/>
                <w:sz w:val="20"/>
                <w:szCs w:val="24"/>
              </w:rPr>
              <w:t>213</w:t>
            </w:r>
            <w:r w:rsidRPr="009666EB">
              <w:rPr>
                <w:rFonts w:ascii="Times New Roman" w:hAnsi="Times New Roman" w:cs="Times New Roman"/>
                <w:color w:val="000000" w:themeColor="text1"/>
                <w:sz w:val="20"/>
                <w:szCs w:val="24"/>
              </w:rPr>
              <w:t>,</w:t>
            </w:r>
            <w:r w:rsidR="00D33A13" w:rsidRPr="009666EB">
              <w:rPr>
                <w:rFonts w:ascii="Times New Roman" w:hAnsi="Times New Roman" w:cs="Times New Roman"/>
                <w:color w:val="000000" w:themeColor="text1"/>
                <w:sz w:val="20"/>
                <w:szCs w:val="24"/>
              </w:rPr>
              <w:t>930</w:t>
            </w:r>
            <w:r w:rsidRPr="009666EB">
              <w:rPr>
                <w:rFonts w:ascii="Times New Roman" w:hAnsi="Times New Roman" w:cs="Times New Roman"/>
                <w:color w:val="000000" w:themeColor="text1"/>
                <w:sz w:val="20"/>
                <w:szCs w:val="24"/>
              </w:rPr>
              <w:t>.</w:t>
            </w:r>
            <w:r w:rsidR="00D33A13" w:rsidRPr="009666EB">
              <w:rPr>
                <w:rFonts w:ascii="Times New Roman" w:hAnsi="Times New Roman" w:cs="Times New Roman"/>
                <w:color w:val="000000" w:themeColor="text1"/>
                <w:sz w:val="20"/>
                <w:szCs w:val="24"/>
              </w:rPr>
              <w:t>00</w:t>
            </w:r>
            <w:r w:rsidRPr="009666EB">
              <w:rPr>
                <w:rFonts w:ascii="Times New Roman" w:hAnsi="Times New Roman" w:cs="Times New Roman"/>
                <w:color w:val="000000" w:themeColor="text1"/>
                <w:sz w:val="20"/>
                <w:szCs w:val="24"/>
              </w:rPr>
              <w:t xml:space="preserve"> –</w:t>
            </w:r>
            <w:r w:rsidR="00D33A13" w:rsidRPr="009666EB">
              <w:rPr>
                <w:rFonts w:ascii="Times New Roman" w:hAnsi="Times New Roman" w:cs="Times New Roman"/>
                <w:color w:val="000000" w:themeColor="text1"/>
                <w:sz w:val="20"/>
                <w:szCs w:val="24"/>
              </w:rPr>
              <w:t xml:space="preserve"> 144</w:t>
            </w:r>
            <w:r w:rsidRPr="009666EB">
              <w:rPr>
                <w:rFonts w:ascii="Times New Roman" w:hAnsi="Times New Roman" w:cs="Times New Roman"/>
                <w:color w:val="000000" w:themeColor="text1"/>
                <w:sz w:val="20"/>
                <w:szCs w:val="24"/>
              </w:rPr>
              <w:t>,</w:t>
            </w:r>
            <w:r w:rsidR="00D33A13" w:rsidRPr="009666EB">
              <w:rPr>
                <w:rFonts w:ascii="Times New Roman" w:hAnsi="Times New Roman" w:cs="Times New Roman"/>
                <w:color w:val="000000" w:themeColor="text1"/>
                <w:sz w:val="20"/>
                <w:szCs w:val="24"/>
              </w:rPr>
              <w:t>535</w:t>
            </w:r>
            <w:r w:rsidRPr="009666EB">
              <w:rPr>
                <w:rFonts w:ascii="Times New Roman" w:hAnsi="Times New Roman" w:cs="Times New Roman"/>
                <w:color w:val="000000" w:themeColor="text1"/>
                <w:sz w:val="20"/>
                <w:szCs w:val="24"/>
              </w:rPr>
              <w:t>.</w:t>
            </w:r>
            <w:r w:rsidR="00D33A13" w:rsidRPr="009666EB">
              <w:rPr>
                <w:rFonts w:ascii="Times New Roman" w:hAnsi="Times New Roman" w:cs="Times New Roman"/>
                <w:color w:val="000000" w:themeColor="text1"/>
                <w:sz w:val="20"/>
                <w:szCs w:val="24"/>
              </w:rPr>
              <w:t>5</w:t>
            </w:r>
            <w:r w:rsidRPr="009666EB">
              <w:rPr>
                <w:rFonts w:ascii="Times New Roman" w:hAnsi="Times New Roman" w:cs="Times New Roman"/>
                <w:color w:val="000000" w:themeColor="text1"/>
                <w:sz w:val="20"/>
                <w:szCs w:val="24"/>
              </w:rPr>
              <w:t>0</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r w:rsidR="00D33A13"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6</w:t>
            </w:r>
            <w:r w:rsidR="00D33A13" w:rsidRPr="009666EB">
              <w:rPr>
                <w:rFonts w:ascii="Times New Roman" w:hAnsi="Times New Roman" w:cs="Times New Roman"/>
                <w:color w:val="000000" w:themeColor="text1"/>
                <w:sz w:val="20"/>
                <w:szCs w:val="24"/>
              </w:rPr>
              <w:t>8</w:t>
            </w:r>
            <w:r w:rsidRPr="009666EB">
              <w:rPr>
                <w:rFonts w:ascii="Times New Roman" w:hAnsi="Times New Roman" w:cs="Times New Roman"/>
                <w:color w:val="000000" w:themeColor="text1"/>
                <w:sz w:val="20"/>
                <w:szCs w:val="24"/>
              </w:rPr>
              <w:t>,</w:t>
            </w:r>
            <w:r w:rsidR="00D33A13" w:rsidRPr="009666EB">
              <w:rPr>
                <w:rFonts w:ascii="Times New Roman" w:hAnsi="Times New Roman" w:cs="Times New Roman"/>
                <w:color w:val="000000" w:themeColor="text1"/>
                <w:sz w:val="20"/>
                <w:szCs w:val="24"/>
              </w:rPr>
              <w:t>624.5</w:t>
            </w:r>
            <w:r w:rsidRPr="009666EB">
              <w:rPr>
                <w:rFonts w:ascii="Times New Roman" w:hAnsi="Times New Roman" w:cs="Times New Roman"/>
                <w:color w:val="000000" w:themeColor="text1"/>
                <w:sz w:val="20"/>
                <w:szCs w:val="24"/>
              </w:rPr>
              <w:t>0</w:t>
            </w:r>
          </w:p>
        </w:tc>
      </w:tr>
    </w:tbl>
    <w:p w:rsidR="00CF3586"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Source</w:t>
      </w:r>
      <w:r w:rsidRPr="009666EB">
        <w:rPr>
          <w:rFonts w:ascii="Times New Roman" w:hAnsi="Times New Roman" w:cs="Times New Roman"/>
          <w:color w:val="000000" w:themeColor="text1"/>
          <w:sz w:val="20"/>
          <w:szCs w:val="24"/>
        </w:rPr>
        <w:t xml:space="preserve">: Analysis of Field </w:t>
      </w:r>
      <w:r w:rsidR="0093165C" w:rsidRPr="009666EB">
        <w:rPr>
          <w:rFonts w:ascii="Times New Roman" w:hAnsi="Times New Roman" w:cs="Times New Roman"/>
          <w:color w:val="000000" w:themeColor="text1"/>
          <w:sz w:val="20"/>
          <w:szCs w:val="24"/>
        </w:rPr>
        <w:t>Data, 2018</w:t>
      </w:r>
    </w:p>
    <w:p w:rsidR="002669F9" w:rsidRPr="009666EB" w:rsidRDefault="002669F9"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p>
    <w:p w:rsid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sectPr w:rsidR="002F5995" w:rsidSect="009666EB">
          <w:type w:val="continuous"/>
          <w:pgSz w:w="12240" w:h="15840"/>
          <w:pgMar w:top="1440" w:right="1440" w:bottom="1440" w:left="1440" w:header="720" w:footer="720" w:gutter="0"/>
          <w:cols w:space="720"/>
          <w:noEndnote/>
          <w:docGrid w:linePitch="299"/>
        </w:sectPr>
      </w:pP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lastRenderedPageBreak/>
        <w:t>Multiple regression analysis showing the relationship of Socio-economic</w:t>
      </w:r>
      <w:r w:rsidR="009666EB" w:rsidRPr="009666EB">
        <w:rPr>
          <w:rFonts w:ascii="Times New Roman" w:hAnsi="Times New Roman" w:cs="Times New Roman"/>
          <w:b/>
          <w:bCs/>
          <w:color w:val="000000" w:themeColor="text1"/>
          <w:sz w:val="20"/>
          <w:szCs w:val="24"/>
        </w:rPr>
        <w:t xml:space="preserve"> </w:t>
      </w:r>
      <w:r w:rsidRPr="009666EB">
        <w:rPr>
          <w:rFonts w:ascii="Times New Roman" w:hAnsi="Times New Roman" w:cs="Times New Roman"/>
          <w:b/>
          <w:bCs/>
          <w:color w:val="000000" w:themeColor="text1"/>
          <w:sz w:val="20"/>
          <w:szCs w:val="24"/>
        </w:rPr>
        <w:t>Variables/Fishing inputs and output</w:t>
      </w:r>
    </w:p>
    <w:p w:rsidR="00340190" w:rsidRPr="009666EB"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Analysis of factors that determine fish output in artisanal fishing ente</w:t>
      </w:r>
      <w:r w:rsidR="00937B75" w:rsidRPr="009666EB">
        <w:rPr>
          <w:rFonts w:ascii="Times New Roman" w:hAnsi="Times New Roman" w:cs="Times New Roman"/>
          <w:color w:val="000000" w:themeColor="text1"/>
          <w:sz w:val="20"/>
          <w:szCs w:val="24"/>
        </w:rPr>
        <w:t>rprises are presented in Table 3</w:t>
      </w:r>
      <w:r w:rsidRPr="009666EB">
        <w:rPr>
          <w:rFonts w:ascii="Times New Roman" w:hAnsi="Times New Roman" w:cs="Times New Roman"/>
          <w:color w:val="000000" w:themeColor="text1"/>
          <w:sz w:val="20"/>
          <w:szCs w:val="24"/>
        </w:rPr>
        <w:t xml:space="preserve">. The independent variables used in this study include, labour (X1), capital (X2), operational cost (X3), </w:t>
      </w:r>
      <w:r w:rsidRPr="009666EB">
        <w:rPr>
          <w:rFonts w:ascii="Times New Roman" w:hAnsi="Times New Roman" w:cs="Times New Roman"/>
          <w:color w:val="000000" w:themeColor="text1"/>
          <w:sz w:val="20"/>
          <w:szCs w:val="24"/>
        </w:rPr>
        <w:lastRenderedPageBreak/>
        <w:t xml:space="preserve">fishing experience (X4) number of years spent in school by household head (X5) and household size (X6). Three functional forms were tried and these forms are Linear, Semi-log and Double-log functions. The lead equation was chosen based on the values of </w:t>
      </w:r>
      <w:r w:rsidR="00C8180E" w:rsidRPr="009666EB">
        <w:rPr>
          <w:rFonts w:ascii="Times New Roman" w:hAnsi="Times New Roman" w:cs="Times New Roman"/>
          <w:color w:val="000000" w:themeColor="text1"/>
          <w:sz w:val="20"/>
          <w:szCs w:val="24"/>
        </w:rPr>
        <w:t>R</w:t>
      </w:r>
      <w:r w:rsidR="00C8180E" w:rsidRPr="009666EB">
        <w:rPr>
          <w:rFonts w:ascii="Times New Roman" w:hAnsi="Times New Roman" w:cs="Times New Roman"/>
          <w:color w:val="000000" w:themeColor="text1"/>
          <w:sz w:val="20"/>
          <w:szCs w:val="24"/>
          <w:vertAlign w:val="superscript"/>
        </w:rPr>
        <w:t>2</w:t>
      </w:r>
      <w:r w:rsidRPr="009666EB">
        <w:rPr>
          <w:rFonts w:ascii="Times New Roman" w:hAnsi="Times New Roman" w:cs="Times New Roman"/>
          <w:color w:val="000000" w:themeColor="text1"/>
          <w:sz w:val="20"/>
          <w:szCs w:val="24"/>
        </w:rPr>
        <w:t>, F-statisti</w:t>
      </w:r>
      <w:r w:rsidR="002669F9" w:rsidRPr="009666EB">
        <w:rPr>
          <w:rFonts w:ascii="Times New Roman" w:hAnsi="Times New Roman" w:cs="Times New Roman"/>
          <w:color w:val="000000" w:themeColor="text1"/>
          <w:sz w:val="20"/>
          <w:szCs w:val="24"/>
        </w:rPr>
        <w:t>cs</w:t>
      </w:r>
      <w:r w:rsidR="00340190"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340190"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number</w:t>
      </w:r>
      <w:r w:rsidR="00340190"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340190"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significa</w:t>
      </w:r>
      <w:r w:rsidR="002669F9" w:rsidRPr="009666EB">
        <w:rPr>
          <w:rFonts w:ascii="Times New Roman" w:hAnsi="Times New Roman" w:cs="Times New Roman"/>
          <w:color w:val="000000" w:themeColor="text1"/>
          <w:sz w:val="20"/>
          <w:szCs w:val="24"/>
        </w:rPr>
        <w:t>nt</w:t>
      </w:r>
      <w:r w:rsidR="00340190"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variables.</w:t>
      </w:r>
    </w:p>
    <w:p w:rsid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sectPr w:rsidR="002F5995" w:rsidSect="002F5995">
          <w:type w:val="continuous"/>
          <w:pgSz w:w="12240" w:h="15840"/>
          <w:pgMar w:top="1440" w:right="1440" w:bottom="1440" w:left="1440" w:header="720" w:footer="720" w:gutter="0"/>
          <w:cols w:num="2" w:space="550"/>
          <w:noEndnote/>
          <w:docGrid w:linePitch="299"/>
        </w:sectPr>
      </w:pPr>
    </w:p>
    <w:p w:rsidR="00340190" w:rsidRPr="009666EB" w:rsidRDefault="00340190" w:rsidP="002F5995">
      <w:pPr>
        <w:widowControl w:val="0"/>
        <w:autoSpaceDE w:val="0"/>
        <w:autoSpaceDN w:val="0"/>
        <w:adjustRightInd w:val="0"/>
        <w:snapToGrid w:val="0"/>
        <w:spacing w:after="0" w:line="240" w:lineRule="auto"/>
        <w:jc w:val="both"/>
        <w:rPr>
          <w:rFonts w:ascii="Times New Roman" w:hAnsi="Times New Roman" w:cs="Times New Roman"/>
          <w:b/>
          <w:bCs/>
          <w:color w:val="000000" w:themeColor="text1"/>
          <w:sz w:val="20"/>
          <w:szCs w:val="24"/>
        </w:rPr>
      </w:pPr>
    </w:p>
    <w:p w:rsidR="00A74A80" w:rsidRPr="009666EB" w:rsidRDefault="00340190" w:rsidP="002F5995">
      <w:pPr>
        <w:widowControl w:val="0"/>
        <w:autoSpaceDE w:val="0"/>
        <w:autoSpaceDN w:val="0"/>
        <w:adjustRightInd w:val="0"/>
        <w:snapToGrid w:val="0"/>
        <w:spacing w:after="0" w:line="240" w:lineRule="auto"/>
        <w:jc w:val="center"/>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 xml:space="preserve">Table </w:t>
      </w:r>
      <w:r w:rsidR="00C8180E" w:rsidRPr="009666EB">
        <w:rPr>
          <w:rFonts w:ascii="Times New Roman" w:hAnsi="Times New Roman" w:cs="Times New Roman"/>
          <w:b/>
          <w:bCs/>
          <w:color w:val="000000" w:themeColor="text1"/>
          <w:sz w:val="20"/>
          <w:szCs w:val="24"/>
        </w:rPr>
        <w:t>3</w:t>
      </w:r>
      <w:r w:rsidR="00A74A80" w:rsidRPr="009666EB">
        <w:rPr>
          <w:rFonts w:ascii="Times New Roman" w:hAnsi="Times New Roman" w:cs="Times New Roman"/>
          <w:b/>
          <w:bCs/>
          <w:color w:val="000000" w:themeColor="text1"/>
          <w:sz w:val="20"/>
          <w:szCs w:val="24"/>
        </w:rPr>
        <w:t>:</w:t>
      </w:r>
      <w:r w:rsidR="009666EB" w:rsidRPr="009666EB">
        <w:rPr>
          <w:rFonts w:ascii="Times New Roman" w:hAnsi="Times New Roman" w:cs="Times New Roman"/>
          <w:b/>
          <w:bCs/>
          <w:color w:val="000000" w:themeColor="text1"/>
          <w:sz w:val="20"/>
          <w:szCs w:val="24"/>
        </w:rPr>
        <w:t xml:space="preserve"> </w:t>
      </w:r>
      <w:r w:rsidR="00A74A80" w:rsidRPr="009666EB">
        <w:rPr>
          <w:rFonts w:ascii="Times New Roman" w:hAnsi="Times New Roman" w:cs="Times New Roman"/>
          <w:b/>
          <w:bCs/>
          <w:color w:val="000000" w:themeColor="text1"/>
          <w:sz w:val="20"/>
          <w:szCs w:val="24"/>
        </w:rPr>
        <w:t xml:space="preserve">Regression Result of Factors that Influence </w:t>
      </w:r>
      <w:r w:rsidR="00CA0F36" w:rsidRPr="009666EB">
        <w:rPr>
          <w:rFonts w:ascii="Times New Roman" w:hAnsi="Times New Roman" w:cs="Times New Roman"/>
          <w:b/>
          <w:bCs/>
          <w:color w:val="000000" w:themeColor="text1"/>
          <w:sz w:val="20"/>
          <w:szCs w:val="24"/>
        </w:rPr>
        <w:t xml:space="preserve">Artisanal </w:t>
      </w:r>
      <w:r w:rsidR="00A74A80" w:rsidRPr="009666EB">
        <w:rPr>
          <w:rFonts w:ascii="Times New Roman" w:hAnsi="Times New Roman" w:cs="Times New Roman"/>
          <w:b/>
          <w:bCs/>
          <w:color w:val="000000" w:themeColor="text1"/>
          <w:sz w:val="20"/>
          <w:szCs w:val="24"/>
        </w:rPr>
        <w:t>Fishing Output</w:t>
      </w:r>
    </w:p>
    <w:tbl>
      <w:tblPr>
        <w:tblW w:w="5000" w:type="pct"/>
        <w:jc w:val="center"/>
        <w:tblCellMar>
          <w:left w:w="57" w:type="dxa"/>
          <w:right w:w="57" w:type="dxa"/>
        </w:tblCellMar>
        <w:tblLook w:val="0000"/>
      </w:tblPr>
      <w:tblGrid>
        <w:gridCol w:w="4305"/>
        <w:gridCol w:w="1260"/>
        <w:gridCol w:w="2130"/>
        <w:gridCol w:w="1779"/>
      </w:tblGrid>
      <w:tr w:rsidR="00A74A80" w:rsidRPr="009666EB" w:rsidTr="009666EB">
        <w:trPr>
          <w:jc w:val="center"/>
        </w:trPr>
        <w:tc>
          <w:tcPr>
            <w:tcW w:w="2272"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Variables</w:t>
            </w:r>
          </w:p>
        </w:tc>
        <w:tc>
          <w:tcPr>
            <w:tcW w:w="6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Linear</w:t>
            </w:r>
          </w:p>
        </w:tc>
        <w:tc>
          <w:tcPr>
            <w:tcW w:w="1124"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Semi-Log</w:t>
            </w:r>
          </w:p>
        </w:tc>
        <w:tc>
          <w:tcPr>
            <w:tcW w:w="939"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Double-Log</w:t>
            </w:r>
          </w:p>
        </w:tc>
      </w:tr>
      <w:tr w:rsidR="00A74A80" w:rsidRPr="009666EB" w:rsidTr="009666EB">
        <w:trPr>
          <w:jc w:val="center"/>
        </w:trPr>
        <w:tc>
          <w:tcPr>
            <w:tcW w:w="2272"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Labour (X1)</w:t>
            </w:r>
          </w:p>
        </w:tc>
        <w:tc>
          <w:tcPr>
            <w:tcW w:w="6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92399D"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w:t>
            </w:r>
            <w:r w:rsidR="00A74A80"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732</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w:t>
            </w:r>
            <w:r w:rsidR="0092399D" w:rsidRPr="009666EB">
              <w:rPr>
                <w:rFonts w:ascii="Times New Roman" w:hAnsi="Times New Roman" w:cs="Times New Roman"/>
                <w:color w:val="000000" w:themeColor="text1"/>
                <w:sz w:val="20"/>
                <w:szCs w:val="24"/>
              </w:rPr>
              <w:t>234</w:t>
            </w:r>
            <w:r w:rsidRPr="009666EB">
              <w:rPr>
                <w:rFonts w:ascii="Times New Roman" w:hAnsi="Times New Roman" w:cs="Times New Roman"/>
                <w:color w:val="000000" w:themeColor="text1"/>
                <w:sz w:val="20"/>
                <w:szCs w:val="24"/>
              </w:rPr>
              <w:t>)</w:t>
            </w:r>
          </w:p>
        </w:tc>
        <w:tc>
          <w:tcPr>
            <w:tcW w:w="1124"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w:t>
            </w:r>
            <w:r w:rsidR="00D5294B" w:rsidRPr="009666EB">
              <w:rPr>
                <w:rFonts w:ascii="Times New Roman" w:hAnsi="Times New Roman" w:cs="Times New Roman"/>
                <w:color w:val="000000" w:themeColor="text1"/>
                <w:sz w:val="20"/>
                <w:szCs w:val="24"/>
              </w:rPr>
              <w:t>06</w:t>
            </w:r>
            <w:r w:rsidRPr="009666EB">
              <w:rPr>
                <w:rFonts w:ascii="Times New Roman" w:hAnsi="Times New Roman" w:cs="Times New Roman"/>
                <w:color w:val="000000" w:themeColor="text1"/>
                <w:sz w:val="20"/>
                <w:szCs w:val="24"/>
              </w:rPr>
              <w:t>6</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r w:rsidR="00D5294B" w:rsidRPr="009666EB">
              <w:rPr>
                <w:rFonts w:ascii="Times New Roman" w:hAnsi="Times New Roman" w:cs="Times New Roman"/>
                <w:color w:val="000000" w:themeColor="text1"/>
                <w:sz w:val="20"/>
                <w:szCs w:val="24"/>
              </w:rPr>
              <w:t>3</w:t>
            </w:r>
            <w:r w:rsidR="00C26B78" w:rsidRPr="009666EB">
              <w:rPr>
                <w:rFonts w:ascii="Times New Roman" w:hAnsi="Times New Roman" w:cs="Times New Roman"/>
                <w:color w:val="000000" w:themeColor="text1"/>
                <w:sz w:val="20"/>
                <w:szCs w:val="24"/>
              </w:rPr>
              <w:t>.914</w:t>
            </w:r>
            <w:r w:rsidRPr="009666EB">
              <w:rPr>
                <w:rFonts w:ascii="Times New Roman" w:hAnsi="Times New Roman" w:cs="Times New Roman"/>
                <w:color w:val="000000" w:themeColor="text1"/>
                <w:sz w:val="20"/>
                <w:szCs w:val="24"/>
              </w:rPr>
              <w:t>)*</w:t>
            </w:r>
          </w:p>
        </w:tc>
        <w:tc>
          <w:tcPr>
            <w:tcW w:w="939"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D5294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0.16</w:t>
            </w:r>
            <w:r w:rsidR="00A74A80" w:rsidRPr="009666EB">
              <w:rPr>
                <w:rFonts w:ascii="Times New Roman" w:hAnsi="Times New Roman" w:cs="Times New Roman"/>
                <w:color w:val="000000" w:themeColor="text1"/>
                <w:sz w:val="20"/>
                <w:szCs w:val="24"/>
              </w:rPr>
              <w:t>4</w:t>
            </w:r>
            <w:r w:rsidRPr="009666EB">
              <w:rPr>
                <w:rFonts w:ascii="Times New Roman" w:hAnsi="Times New Roman" w:cs="Times New Roman"/>
                <w:color w:val="000000" w:themeColor="text1"/>
                <w:sz w:val="20"/>
                <w:szCs w:val="24"/>
              </w:rPr>
              <w:t>5</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r w:rsidR="00D5294B" w:rsidRPr="009666EB">
              <w:rPr>
                <w:rFonts w:ascii="Times New Roman" w:hAnsi="Times New Roman" w:cs="Times New Roman"/>
                <w:color w:val="000000" w:themeColor="text1"/>
                <w:sz w:val="20"/>
                <w:szCs w:val="24"/>
              </w:rPr>
              <w:t>2</w:t>
            </w:r>
            <w:r w:rsidRPr="009666EB">
              <w:rPr>
                <w:rFonts w:ascii="Times New Roman" w:hAnsi="Times New Roman" w:cs="Times New Roman"/>
                <w:color w:val="000000" w:themeColor="text1"/>
                <w:sz w:val="20"/>
                <w:szCs w:val="24"/>
              </w:rPr>
              <w:t>.</w:t>
            </w:r>
            <w:r w:rsidR="00D5294B" w:rsidRPr="009666EB">
              <w:rPr>
                <w:rFonts w:ascii="Times New Roman" w:hAnsi="Times New Roman" w:cs="Times New Roman"/>
                <w:color w:val="000000" w:themeColor="text1"/>
                <w:sz w:val="20"/>
                <w:szCs w:val="24"/>
              </w:rPr>
              <w:t>956</w:t>
            </w:r>
            <w:r w:rsidRPr="009666EB">
              <w:rPr>
                <w:rFonts w:ascii="Times New Roman" w:hAnsi="Times New Roman" w:cs="Times New Roman"/>
                <w:color w:val="000000" w:themeColor="text1"/>
                <w:sz w:val="20"/>
                <w:szCs w:val="24"/>
              </w:rPr>
              <w:t>)*</w:t>
            </w:r>
          </w:p>
        </w:tc>
      </w:tr>
      <w:tr w:rsidR="00A74A80" w:rsidRPr="009666EB" w:rsidTr="009666EB">
        <w:trPr>
          <w:jc w:val="center"/>
        </w:trPr>
        <w:tc>
          <w:tcPr>
            <w:tcW w:w="2272"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Capital (X2)</w:t>
            </w:r>
          </w:p>
        </w:tc>
        <w:tc>
          <w:tcPr>
            <w:tcW w:w="6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0.2256</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r w:rsidR="0092399D" w:rsidRPr="009666EB">
              <w:rPr>
                <w:rFonts w:ascii="Times New Roman" w:hAnsi="Times New Roman" w:cs="Times New Roman"/>
                <w:color w:val="000000" w:themeColor="text1"/>
                <w:sz w:val="20"/>
                <w:szCs w:val="24"/>
              </w:rPr>
              <w:t>3</w:t>
            </w:r>
            <w:r w:rsidRPr="009666EB">
              <w:rPr>
                <w:rFonts w:ascii="Times New Roman" w:hAnsi="Times New Roman" w:cs="Times New Roman"/>
                <w:color w:val="000000" w:themeColor="text1"/>
                <w:sz w:val="20"/>
                <w:szCs w:val="24"/>
              </w:rPr>
              <w:t>.</w:t>
            </w:r>
            <w:r w:rsidR="0092399D" w:rsidRPr="009666EB">
              <w:rPr>
                <w:rFonts w:ascii="Times New Roman" w:hAnsi="Times New Roman" w:cs="Times New Roman"/>
                <w:color w:val="000000" w:themeColor="text1"/>
                <w:sz w:val="20"/>
                <w:szCs w:val="24"/>
              </w:rPr>
              <w:t>546</w:t>
            </w:r>
            <w:r w:rsidRPr="009666EB">
              <w:rPr>
                <w:rFonts w:ascii="Times New Roman" w:hAnsi="Times New Roman" w:cs="Times New Roman"/>
                <w:color w:val="000000" w:themeColor="text1"/>
                <w:sz w:val="20"/>
                <w:szCs w:val="24"/>
              </w:rPr>
              <w:t>)*</w:t>
            </w:r>
          </w:p>
        </w:tc>
        <w:tc>
          <w:tcPr>
            <w:tcW w:w="1124"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1.453</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w:t>
            </w:r>
            <w:r w:rsidR="00C26B78" w:rsidRPr="009666EB">
              <w:rPr>
                <w:rFonts w:ascii="Times New Roman" w:hAnsi="Times New Roman" w:cs="Times New Roman"/>
                <w:color w:val="000000" w:themeColor="text1"/>
                <w:sz w:val="20"/>
                <w:szCs w:val="24"/>
              </w:rPr>
              <w:t>84</w:t>
            </w:r>
            <w:r w:rsidRPr="009666EB">
              <w:rPr>
                <w:rFonts w:ascii="Times New Roman" w:hAnsi="Times New Roman" w:cs="Times New Roman"/>
                <w:color w:val="000000" w:themeColor="text1"/>
                <w:sz w:val="20"/>
                <w:szCs w:val="24"/>
              </w:rPr>
              <w:t>2)</w:t>
            </w:r>
          </w:p>
        </w:tc>
        <w:tc>
          <w:tcPr>
            <w:tcW w:w="939"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D5294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1.2612</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(3</w:t>
            </w:r>
            <w:r w:rsidR="00D5294B" w:rsidRPr="009666EB">
              <w:rPr>
                <w:rFonts w:ascii="Times New Roman" w:hAnsi="Times New Roman" w:cs="Times New Roman"/>
                <w:color w:val="000000" w:themeColor="text1"/>
                <w:sz w:val="20"/>
                <w:szCs w:val="24"/>
              </w:rPr>
              <w:t>.111</w:t>
            </w:r>
            <w:r w:rsidRPr="009666EB">
              <w:rPr>
                <w:rFonts w:ascii="Times New Roman" w:hAnsi="Times New Roman" w:cs="Times New Roman"/>
                <w:color w:val="000000" w:themeColor="text1"/>
                <w:sz w:val="20"/>
                <w:szCs w:val="24"/>
              </w:rPr>
              <w:t>)*</w:t>
            </w:r>
          </w:p>
        </w:tc>
      </w:tr>
      <w:tr w:rsidR="00A74A80" w:rsidRPr="009666EB" w:rsidTr="009666EB">
        <w:trPr>
          <w:jc w:val="center"/>
        </w:trPr>
        <w:tc>
          <w:tcPr>
            <w:tcW w:w="2272"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Operating Cost (X3)</w:t>
            </w:r>
          </w:p>
        </w:tc>
        <w:tc>
          <w:tcPr>
            <w:tcW w:w="6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92399D"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w:t>
            </w:r>
            <w:r w:rsidR="00A74A80"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421</w:t>
            </w:r>
          </w:p>
          <w:p w:rsidR="00A74A80" w:rsidRPr="009666EB" w:rsidRDefault="0092399D"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(2.927</w:t>
            </w:r>
            <w:r w:rsidR="00A74A80" w:rsidRPr="009666EB">
              <w:rPr>
                <w:rFonts w:ascii="Times New Roman" w:hAnsi="Times New Roman" w:cs="Times New Roman"/>
                <w:color w:val="000000" w:themeColor="text1"/>
                <w:sz w:val="20"/>
                <w:szCs w:val="24"/>
              </w:rPr>
              <w:t>)*</w:t>
            </w:r>
          </w:p>
        </w:tc>
        <w:tc>
          <w:tcPr>
            <w:tcW w:w="1124"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C26B78"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w:t>
            </w:r>
            <w:r w:rsidR="00A74A80"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641</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(3.</w:t>
            </w:r>
            <w:r w:rsidR="00C26B78" w:rsidRPr="009666EB">
              <w:rPr>
                <w:rFonts w:ascii="Times New Roman" w:hAnsi="Times New Roman" w:cs="Times New Roman"/>
                <w:color w:val="000000" w:themeColor="text1"/>
                <w:sz w:val="20"/>
                <w:szCs w:val="24"/>
              </w:rPr>
              <w:t>875</w:t>
            </w:r>
            <w:r w:rsidRPr="009666EB">
              <w:rPr>
                <w:rFonts w:ascii="Times New Roman" w:hAnsi="Times New Roman" w:cs="Times New Roman"/>
                <w:color w:val="000000" w:themeColor="text1"/>
                <w:sz w:val="20"/>
                <w:szCs w:val="24"/>
              </w:rPr>
              <w:t>)*</w:t>
            </w:r>
          </w:p>
        </w:tc>
        <w:tc>
          <w:tcPr>
            <w:tcW w:w="939"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D5294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0.0708</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(3</w:t>
            </w:r>
            <w:r w:rsidR="00D5294B" w:rsidRPr="009666EB">
              <w:rPr>
                <w:rFonts w:ascii="Times New Roman" w:hAnsi="Times New Roman" w:cs="Times New Roman"/>
                <w:color w:val="000000" w:themeColor="text1"/>
                <w:sz w:val="20"/>
                <w:szCs w:val="24"/>
              </w:rPr>
              <w:t>.795</w:t>
            </w:r>
            <w:r w:rsidRPr="009666EB">
              <w:rPr>
                <w:rFonts w:ascii="Times New Roman" w:hAnsi="Times New Roman" w:cs="Times New Roman"/>
                <w:color w:val="000000" w:themeColor="text1"/>
                <w:sz w:val="20"/>
                <w:szCs w:val="24"/>
              </w:rPr>
              <w:t>)*</w:t>
            </w:r>
          </w:p>
        </w:tc>
      </w:tr>
      <w:tr w:rsidR="00A74A80" w:rsidRPr="009666EB" w:rsidTr="009666EB">
        <w:trPr>
          <w:jc w:val="center"/>
        </w:trPr>
        <w:tc>
          <w:tcPr>
            <w:tcW w:w="2272"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Fishing Experience (X4)</w:t>
            </w:r>
          </w:p>
        </w:tc>
        <w:tc>
          <w:tcPr>
            <w:tcW w:w="6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0F0B54"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0.714</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r w:rsidR="000F0B54" w:rsidRPr="009666EB">
              <w:rPr>
                <w:rFonts w:ascii="Times New Roman" w:hAnsi="Times New Roman" w:cs="Times New Roman"/>
                <w:color w:val="000000" w:themeColor="text1"/>
                <w:sz w:val="20"/>
                <w:szCs w:val="24"/>
              </w:rPr>
              <w:t>2.98</w:t>
            </w:r>
            <w:r w:rsidRPr="009666EB">
              <w:rPr>
                <w:rFonts w:ascii="Times New Roman" w:hAnsi="Times New Roman" w:cs="Times New Roman"/>
                <w:color w:val="000000" w:themeColor="text1"/>
                <w:sz w:val="20"/>
                <w:szCs w:val="24"/>
              </w:rPr>
              <w:t>0)*</w:t>
            </w:r>
          </w:p>
        </w:tc>
        <w:tc>
          <w:tcPr>
            <w:tcW w:w="1124"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 xml:space="preserve"> </w:t>
            </w:r>
            <w:r w:rsidR="00C26B78" w:rsidRPr="009666EB">
              <w:rPr>
                <w:rFonts w:ascii="Times New Roman" w:hAnsi="Times New Roman" w:cs="Times New Roman"/>
                <w:color w:val="000000" w:themeColor="text1"/>
                <w:sz w:val="20"/>
                <w:szCs w:val="24"/>
              </w:rPr>
              <w:t>0</w:t>
            </w:r>
            <w:r w:rsidR="00A74A80" w:rsidRPr="009666EB">
              <w:rPr>
                <w:rFonts w:ascii="Times New Roman" w:hAnsi="Times New Roman" w:cs="Times New Roman"/>
                <w:color w:val="000000" w:themeColor="text1"/>
                <w:sz w:val="20"/>
                <w:szCs w:val="24"/>
              </w:rPr>
              <w:t>.</w:t>
            </w:r>
            <w:r w:rsidR="00C26B78" w:rsidRPr="009666EB">
              <w:rPr>
                <w:rFonts w:ascii="Times New Roman" w:hAnsi="Times New Roman" w:cs="Times New Roman"/>
                <w:color w:val="000000" w:themeColor="text1"/>
                <w:sz w:val="20"/>
                <w:szCs w:val="24"/>
              </w:rPr>
              <w:t>051</w:t>
            </w:r>
            <w:r w:rsidRPr="009666EB">
              <w:rPr>
                <w:rFonts w:ascii="Times New Roman" w:hAnsi="Times New Roman" w:cs="Times New Roman"/>
                <w:color w:val="000000" w:themeColor="text1"/>
                <w:sz w:val="20"/>
                <w:szCs w:val="24"/>
              </w:rPr>
              <w:t xml:space="preserve"> </w:t>
            </w:r>
            <w:r w:rsidR="00882FB6" w:rsidRPr="009666EB">
              <w:rPr>
                <w:rFonts w:ascii="Times New Roman" w:hAnsi="Times New Roman" w:cs="Times New Roman"/>
                <w:color w:val="000000" w:themeColor="text1"/>
                <w:sz w:val="20"/>
                <w:szCs w:val="24"/>
              </w:rPr>
              <w:t>(3</w:t>
            </w:r>
            <w:r w:rsidR="00A74A80" w:rsidRPr="009666EB">
              <w:rPr>
                <w:rFonts w:ascii="Times New Roman" w:hAnsi="Times New Roman" w:cs="Times New Roman"/>
                <w:color w:val="000000" w:themeColor="text1"/>
                <w:sz w:val="20"/>
                <w:szCs w:val="24"/>
              </w:rPr>
              <w:t>.</w:t>
            </w:r>
            <w:r w:rsidR="00C26B78" w:rsidRPr="009666EB">
              <w:rPr>
                <w:rFonts w:ascii="Times New Roman" w:hAnsi="Times New Roman" w:cs="Times New Roman"/>
                <w:color w:val="000000" w:themeColor="text1"/>
                <w:sz w:val="20"/>
                <w:szCs w:val="24"/>
              </w:rPr>
              <w:t>154</w:t>
            </w:r>
            <w:r w:rsidR="00A74A80" w:rsidRPr="009666EB">
              <w:rPr>
                <w:rFonts w:ascii="Times New Roman" w:hAnsi="Times New Roman" w:cs="Times New Roman"/>
                <w:color w:val="000000" w:themeColor="text1"/>
                <w:sz w:val="20"/>
                <w:szCs w:val="24"/>
              </w:rPr>
              <w:t>)*</w:t>
            </w:r>
          </w:p>
        </w:tc>
        <w:tc>
          <w:tcPr>
            <w:tcW w:w="939"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D5294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w:t>
            </w:r>
            <w:r w:rsidR="00A74A80"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0514</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(2.</w:t>
            </w:r>
            <w:r w:rsidR="00D5294B" w:rsidRPr="009666EB">
              <w:rPr>
                <w:rFonts w:ascii="Times New Roman" w:hAnsi="Times New Roman" w:cs="Times New Roman"/>
                <w:color w:val="000000" w:themeColor="text1"/>
                <w:sz w:val="20"/>
                <w:szCs w:val="24"/>
              </w:rPr>
              <w:t>876</w:t>
            </w:r>
            <w:r w:rsidRPr="009666EB">
              <w:rPr>
                <w:rFonts w:ascii="Times New Roman" w:hAnsi="Times New Roman" w:cs="Times New Roman"/>
                <w:color w:val="000000" w:themeColor="text1"/>
                <w:sz w:val="20"/>
                <w:szCs w:val="24"/>
              </w:rPr>
              <w:t>)*</w:t>
            </w:r>
          </w:p>
        </w:tc>
      </w:tr>
      <w:tr w:rsidR="00A74A80" w:rsidRPr="009666EB" w:rsidTr="009666EB">
        <w:trPr>
          <w:jc w:val="center"/>
        </w:trPr>
        <w:tc>
          <w:tcPr>
            <w:tcW w:w="2272"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No of years spent in school (X5)</w:t>
            </w:r>
          </w:p>
        </w:tc>
        <w:tc>
          <w:tcPr>
            <w:tcW w:w="6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0F0B54"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0.72</w:t>
            </w:r>
            <w:r w:rsidR="00A74A80" w:rsidRPr="009666EB">
              <w:rPr>
                <w:rFonts w:ascii="Times New Roman" w:hAnsi="Times New Roman" w:cs="Times New Roman"/>
                <w:color w:val="000000" w:themeColor="text1"/>
                <w:sz w:val="20"/>
                <w:szCs w:val="24"/>
              </w:rPr>
              <w:t>7</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r w:rsidR="000F0B54" w:rsidRPr="009666EB">
              <w:rPr>
                <w:rFonts w:ascii="Times New Roman" w:hAnsi="Times New Roman" w:cs="Times New Roman"/>
                <w:color w:val="000000" w:themeColor="text1"/>
                <w:sz w:val="20"/>
                <w:szCs w:val="24"/>
              </w:rPr>
              <w:t>2</w:t>
            </w:r>
            <w:r w:rsidRPr="009666EB">
              <w:rPr>
                <w:rFonts w:ascii="Times New Roman" w:hAnsi="Times New Roman" w:cs="Times New Roman"/>
                <w:color w:val="000000" w:themeColor="text1"/>
                <w:sz w:val="20"/>
                <w:szCs w:val="24"/>
              </w:rPr>
              <w:t>.</w:t>
            </w:r>
            <w:r w:rsidR="000F0B54" w:rsidRPr="009666EB">
              <w:rPr>
                <w:rFonts w:ascii="Times New Roman" w:hAnsi="Times New Roman" w:cs="Times New Roman"/>
                <w:color w:val="000000" w:themeColor="text1"/>
                <w:sz w:val="20"/>
                <w:szCs w:val="24"/>
              </w:rPr>
              <w:t>9</w:t>
            </w:r>
            <w:r w:rsidRPr="009666EB">
              <w:rPr>
                <w:rFonts w:ascii="Times New Roman" w:hAnsi="Times New Roman" w:cs="Times New Roman"/>
                <w:color w:val="000000" w:themeColor="text1"/>
                <w:sz w:val="20"/>
                <w:szCs w:val="24"/>
              </w:rPr>
              <w:t>84)*</w:t>
            </w:r>
          </w:p>
        </w:tc>
        <w:tc>
          <w:tcPr>
            <w:tcW w:w="1124"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C26B78"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w:t>
            </w:r>
            <w:r w:rsidR="00A74A80"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132</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r w:rsidR="00C26B78" w:rsidRPr="009666EB">
              <w:rPr>
                <w:rFonts w:ascii="Times New Roman" w:hAnsi="Times New Roman" w:cs="Times New Roman"/>
                <w:color w:val="000000" w:themeColor="text1"/>
                <w:sz w:val="20"/>
                <w:szCs w:val="24"/>
              </w:rPr>
              <w:t>3</w:t>
            </w:r>
            <w:r w:rsidRPr="009666EB">
              <w:rPr>
                <w:rFonts w:ascii="Times New Roman" w:hAnsi="Times New Roman" w:cs="Times New Roman"/>
                <w:color w:val="000000" w:themeColor="text1"/>
                <w:sz w:val="20"/>
                <w:szCs w:val="24"/>
              </w:rPr>
              <w:t>.</w:t>
            </w:r>
            <w:r w:rsidR="00C26B78" w:rsidRPr="009666EB">
              <w:rPr>
                <w:rFonts w:ascii="Times New Roman" w:hAnsi="Times New Roman" w:cs="Times New Roman"/>
                <w:color w:val="000000" w:themeColor="text1"/>
                <w:sz w:val="20"/>
                <w:szCs w:val="24"/>
              </w:rPr>
              <w:t>712</w:t>
            </w:r>
            <w:r w:rsidRPr="009666EB">
              <w:rPr>
                <w:rFonts w:ascii="Times New Roman" w:hAnsi="Times New Roman" w:cs="Times New Roman"/>
                <w:color w:val="000000" w:themeColor="text1"/>
                <w:sz w:val="20"/>
                <w:szCs w:val="24"/>
              </w:rPr>
              <w:t>)*</w:t>
            </w:r>
          </w:p>
        </w:tc>
        <w:tc>
          <w:tcPr>
            <w:tcW w:w="939"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D5294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4</w:t>
            </w:r>
            <w:r w:rsidR="00A74A80"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007</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r w:rsidR="00D5294B" w:rsidRPr="009666EB">
              <w:rPr>
                <w:rFonts w:ascii="Times New Roman" w:hAnsi="Times New Roman" w:cs="Times New Roman"/>
                <w:color w:val="000000" w:themeColor="text1"/>
                <w:sz w:val="20"/>
                <w:szCs w:val="24"/>
              </w:rPr>
              <w:t>2.9</w:t>
            </w:r>
            <w:r w:rsidRPr="009666EB">
              <w:rPr>
                <w:rFonts w:ascii="Times New Roman" w:hAnsi="Times New Roman" w:cs="Times New Roman"/>
                <w:color w:val="000000" w:themeColor="text1"/>
                <w:sz w:val="20"/>
                <w:szCs w:val="24"/>
              </w:rPr>
              <w:t>7</w:t>
            </w:r>
            <w:r w:rsidR="00D5294B" w:rsidRPr="009666EB">
              <w:rPr>
                <w:rFonts w:ascii="Times New Roman" w:hAnsi="Times New Roman" w:cs="Times New Roman"/>
                <w:color w:val="000000" w:themeColor="text1"/>
                <w:sz w:val="20"/>
                <w:szCs w:val="24"/>
              </w:rPr>
              <w:t>9</w:t>
            </w:r>
            <w:r w:rsidRPr="009666EB">
              <w:rPr>
                <w:rFonts w:ascii="Times New Roman" w:hAnsi="Times New Roman" w:cs="Times New Roman"/>
                <w:color w:val="000000" w:themeColor="text1"/>
                <w:sz w:val="20"/>
                <w:szCs w:val="24"/>
              </w:rPr>
              <w:t>)*</w:t>
            </w:r>
          </w:p>
        </w:tc>
      </w:tr>
      <w:tr w:rsidR="00A74A80" w:rsidRPr="009666EB" w:rsidTr="009666EB">
        <w:trPr>
          <w:jc w:val="center"/>
        </w:trPr>
        <w:tc>
          <w:tcPr>
            <w:tcW w:w="2272"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Household size (X6)</w:t>
            </w:r>
          </w:p>
        </w:tc>
        <w:tc>
          <w:tcPr>
            <w:tcW w:w="6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0F0B54"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0.119</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w:t>
            </w:r>
            <w:r w:rsidR="000F0B54" w:rsidRPr="009666EB">
              <w:rPr>
                <w:rFonts w:ascii="Times New Roman" w:hAnsi="Times New Roman" w:cs="Times New Roman"/>
                <w:color w:val="000000" w:themeColor="text1"/>
                <w:sz w:val="20"/>
                <w:szCs w:val="24"/>
              </w:rPr>
              <w:t>.605</w:t>
            </w:r>
            <w:r w:rsidRPr="009666EB">
              <w:rPr>
                <w:rFonts w:ascii="Times New Roman" w:hAnsi="Times New Roman" w:cs="Times New Roman"/>
                <w:color w:val="000000" w:themeColor="text1"/>
                <w:sz w:val="20"/>
                <w:szCs w:val="24"/>
              </w:rPr>
              <w:t>)</w:t>
            </w:r>
          </w:p>
        </w:tc>
        <w:tc>
          <w:tcPr>
            <w:tcW w:w="1124"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w:t>
            </w:r>
            <w:r w:rsidR="00C26B78" w:rsidRPr="009666EB">
              <w:rPr>
                <w:rFonts w:ascii="Times New Roman" w:hAnsi="Times New Roman" w:cs="Times New Roman"/>
                <w:color w:val="000000" w:themeColor="text1"/>
                <w:sz w:val="20"/>
                <w:szCs w:val="24"/>
              </w:rPr>
              <w:t>1753</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r w:rsidR="00C26B78" w:rsidRPr="009666EB">
              <w:rPr>
                <w:rFonts w:ascii="Times New Roman" w:hAnsi="Times New Roman" w:cs="Times New Roman"/>
                <w:color w:val="000000" w:themeColor="text1"/>
                <w:sz w:val="20"/>
                <w:szCs w:val="24"/>
              </w:rPr>
              <w:t>0</w:t>
            </w:r>
            <w:r w:rsidRPr="009666EB">
              <w:rPr>
                <w:rFonts w:ascii="Times New Roman" w:hAnsi="Times New Roman" w:cs="Times New Roman"/>
                <w:color w:val="000000" w:themeColor="text1"/>
                <w:sz w:val="20"/>
                <w:szCs w:val="24"/>
              </w:rPr>
              <w:t>.</w:t>
            </w:r>
            <w:r w:rsidR="00C26B78" w:rsidRPr="009666EB">
              <w:rPr>
                <w:rFonts w:ascii="Times New Roman" w:hAnsi="Times New Roman" w:cs="Times New Roman"/>
                <w:color w:val="000000" w:themeColor="text1"/>
                <w:sz w:val="20"/>
                <w:szCs w:val="24"/>
              </w:rPr>
              <w:t>426</w:t>
            </w:r>
            <w:r w:rsidRPr="009666EB">
              <w:rPr>
                <w:rFonts w:ascii="Times New Roman" w:hAnsi="Times New Roman" w:cs="Times New Roman"/>
                <w:color w:val="000000" w:themeColor="text1"/>
                <w:sz w:val="20"/>
                <w:szCs w:val="24"/>
              </w:rPr>
              <w:t>)</w:t>
            </w:r>
          </w:p>
        </w:tc>
        <w:tc>
          <w:tcPr>
            <w:tcW w:w="939"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D5294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w:t>
            </w:r>
            <w:r w:rsidR="00A74A80"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6245</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t>
            </w:r>
            <w:r w:rsidR="00D5294B" w:rsidRPr="009666EB">
              <w:rPr>
                <w:rFonts w:ascii="Times New Roman" w:hAnsi="Times New Roman" w:cs="Times New Roman"/>
                <w:color w:val="000000" w:themeColor="text1"/>
                <w:sz w:val="20"/>
                <w:szCs w:val="24"/>
              </w:rPr>
              <w:t>0</w:t>
            </w:r>
            <w:r w:rsidRPr="009666EB">
              <w:rPr>
                <w:rFonts w:ascii="Times New Roman" w:hAnsi="Times New Roman" w:cs="Times New Roman"/>
                <w:color w:val="000000" w:themeColor="text1"/>
                <w:sz w:val="20"/>
                <w:szCs w:val="24"/>
              </w:rPr>
              <w:t>.</w:t>
            </w:r>
            <w:r w:rsidR="00D5294B" w:rsidRPr="009666EB">
              <w:rPr>
                <w:rFonts w:ascii="Times New Roman" w:hAnsi="Times New Roman" w:cs="Times New Roman"/>
                <w:color w:val="000000" w:themeColor="text1"/>
                <w:sz w:val="20"/>
                <w:szCs w:val="24"/>
              </w:rPr>
              <w:t>687</w:t>
            </w:r>
            <w:r w:rsidRPr="009666EB">
              <w:rPr>
                <w:rFonts w:ascii="Times New Roman" w:hAnsi="Times New Roman" w:cs="Times New Roman"/>
                <w:color w:val="000000" w:themeColor="text1"/>
                <w:sz w:val="20"/>
                <w:szCs w:val="24"/>
              </w:rPr>
              <w:t>)</w:t>
            </w:r>
          </w:p>
        </w:tc>
      </w:tr>
      <w:tr w:rsidR="00A74A80" w:rsidRPr="009666EB" w:rsidTr="009666EB">
        <w:trPr>
          <w:jc w:val="center"/>
        </w:trPr>
        <w:tc>
          <w:tcPr>
            <w:tcW w:w="2272"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Constant</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R-Squared</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F- cal.</w:t>
            </w:r>
          </w:p>
        </w:tc>
        <w:tc>
          <w:tcPr>
            <w:tcW w:w="665"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0F0B54"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35</w:t>
            </w:r>
            <w:r w:rsidR="00A74A80"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67</w:t>
            </w:r>
          </w:p>
          <w:p w:rsidR="009666EB"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w:t>
            </w:r>
            <w:r w:rsidR="000F0B54" w:rsidRPr="009666EB">
              <w:rPr>
                <w:rFonts w:ascii="Times New Roman" w:hAnsi="Times New Roman" w:cs="Times New Roman"/>
                <w:color w:val="000000" w:themeColor="text1"/>
                <w:sz w:val="20"/>
                <w:szCs w:val="24"/>
              </w:rPr>
              <w:t>684</w:t>
            </w:r>
          </w:p>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3</w:t>
            </w:r>
            <w:r w:rsidR="000F0B54" w:rsidRPr="009666EB">
              <w:rPr>
                <w:rFonts w:ascii="Times New Roman" w:hAnsi="Times New Roman" w:cs="Times New Roman"/>
                <w:color w:val="000000" w:themeColor="text1"/>
                <w:sz w:val="20"/>
                <w:szCs w:val="24"/>
              </w:rPr>
              <w:t>4</w:t>
            </w:r>
            <w:r w:rsidR="00A74A80" w:rsidRPr="009666EB">
              <w:rPr>
                <w:rFonts w:ascii="Times New Roman" w:hAnsi="Times New Roman" w:cs="Times New Roman"/>
                <w:color w:val="000000" w:themeColor="text1"/>
                <w:sz w:val="20"/>
                <w:szCs w:val="24"/>
              </w:rPr>
              <w:t>.6</w:t>
            </w:r>
            <w:r w:rsidR="000F0B54" w:rsidRPr="009666EB">
              <w:rPr>
                <w:rFonts w:ascii="Times New Roman" w:hAnsi="Times New Roman" w:cs="Times New Roman"/>
                <w:color w:val="000000" w:themeColor="text1"/>
                <w:sz w:val="20"/>
                <w:szCs w:val="24"/>
              </w:rPr>
              <w:t>1</w:t>
            </w:r>
            <w:r w:rsidR="00A74A80" w:rsidRPr="009666EB">
              <w:rPr>
                <w:rFonts w:ascii="Times New Roman" w:hAnsi="Times New Roman" w:cs="Times New Roman"/>
                <w:color w:val="000000" w:themeColor="text1"/>
                <w:sz w:val="20"/>
                <w:szCs w:val="24"/>
              </w:rPr>
              <w:t>*</w:t>
            </w:r>
          </w:p>
        </w:tc>
        <w:tc>
          <w:tcPr>
            <w:tcW w:w="1124"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C26B78"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36</w:t>
            </w:r>
            <w:r w:rsidR="00A74A80"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15</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w:t>
            </w:r>
            <w:r w:rsidR="00C26B78" w:rsidRPr="009666EB">
              <w:rPr>
                <w:rFonts w:ascii="Times New Roman" w:hAnsi="Times New Roman" w:cs="Times New Roman"/>
                <w:color w:val="000000" w:themeColor="text1"/>
                <w:sz w:val="20"/>
                <w:szCs w:val="24"/>
              </w:rPr>
              <w:t>.765</w:t>
            </w:r>
            <w:r w:rsidRPr="009666EB">
              <w:rPr>
                <w:rFonts w:ascii="Times New Roman" w:hAnsi="Times New Roman" w:cs="Times New Roman"/>
                <w:color w:val="000000" w:themeColor="text1"/>
                <w:sz w:val="20"/>
                <w:szCs w:val="24"/>
              </w:rPr>
              <w:t>45</w:t>
            </w:r>
            <w:r w:rsidR="00C26B78" w:rsidRPr="009666EB">
              <w:rPr>
                <w:rFonts w:ascii="Times New Roman" w:hAnsi="Times New Roman" w:cs="Times New Roman"/>
                <w:color w:val="000000" w:themeColor="text1"/>
                <w:sz w:val="20"/>
                <w:szCs w:val="24"/>
              </w:rPr>
              <w:t>28.45</w:t>
            </w:r>
            <w:r w:rsidRPr="009666EB">
              <w:rPr>
                <w:rFonts w:ascii="Times New Roman" w:hAnsi="Times New Roman" w:cs="Times New Roman"/>
                <w:color w:val="000000" w:themeColor="text1"/>
                <w:sz w:val="20"/>
                <w:szCs w:val="24"/>
              </w:rPr>
              <w:t>*</w:t>
            </w:r>
          </w:p>
        </w:tc>
        <w:tc>
          <w:tcPr>
            <w:tcW w:w="939" w:type="pct"/>
            <w:tcBorders>
              <w:top w:val="single" w:sz="4" w:space="0" w:color="000000"/>
              <w:left w:val="single" w:sz="4" w:space="0" w:color="000000"/>
              <w:bottom w:val="single" w:sz="4" w:space="0" w:color="000000"/>
              <w:right w:val="single" w:sz="4" w:space="0" w:color="000000"/>
            </w:tcBorders>
            <w:vAlign w:val="center"/>
          </w:tcPr>
          <w:p w:rsidR="00A74A80" w:rsidRPr="009666EB" w:rsidRDefault="00385B65"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17.794</w:t>
            </w:r>
          </w:p>
          <w:p w:rsidR="009666EB"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0.8</w:t>
            </w:r>
            <w:r w:rsidR="00385B65" w:rsidRPr="009666EB">
              <w:rPr>
                <w:rFonts w:ascii="Times New Roman" w:hAnsi="Times New Roman" w:cs="Times New Roman"/>
                <w:color w:val="000000" w:themeColor="text1"/>
                <w:sz w:val="20"/>
                <w:szCs w:val="24"/>
              </w:rPr>
              <w:t>585</w:t>
            </w:r>
          </w:p>
          <w:p w:rsidR="00A74A80"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4</w:t>
            </w:r>
            <w:r w:rsidR="00385B65" w:rsidRPr="009666EB">
              <w:rPr>
                <w:rFonts w:ascii="Times New Roman" w:hAnsi="Times New Roman" w:cs="Times New Roman"/>
                <w:color w:val="000000" w:themeColor="text1"/>
                <w:sz w:val="20"/>
                <w:szCs w:val="24"/>
              </w:rPr>
              <w:t>6</w:t>
            </w:r>
            <w:r w:rsidR="00A74A80" w:rsidRPr="009666EB">
              <w:rPr>
                <w:rFonts w:ascii="Times New Roman" w:hAnsi="Times New Roman" w:cs="Times New Roman"/>
                <w:color w:val="000000" w:themeColor="text1"/>
                <w:sz w:val="20"/>
                <w:szCs w:val="24"/>
              </w:rPr>
              <w:t>.</w:t>
            </w:r>
            <w:r w:rsidR="00385B65" w:rsidRPr="009666EB">
              <w:rPr>
                <w:rFonts w:ascii="Times New Roman" w:hAnsi="Times New Roman" w:cs="Times New Roman"/>
                <w:color w:val="000000" w:themeColor="text1"/>
                <w:sz w:val="20"/>
                <w:szCs w:val="24"/>
              </w:rPr>
              <w:t>44</w:t>
            </w:r>
            <w:r w:rsidR="00A74A80" w:rsidRPr="009666EB">
              <w:rPr>
                <w:rFonts w:ascii="Times New Roman" w:hAnsi="Times New Roman" w:cs="Times New Roman"/>
                <w:color w:val="000000" w:themeColor="text1"/>
                <w:sz w:val="20"/>
                <w:szCs w:val="24"/>
              </w:rPr>
              <w:t>*</w:t>
            </w:r>
          </w:p>
        </w:tc>
      </w:tr>
    </w:tbl>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Source</w:t>
      </w:r>
      <w:r w:rsidRPr="009666EB">
        <w:rPr>
          <w:rFonts w:ascii="Times New Roman" w:hAnsi="Times New Roman" w:cs="Times New Roman"/>
          <w:color w:val="000000" w:themeColor="text1"/>
          <w:sz w:val="20"/>
          <w:szCs w:val="24"/>
        </w:rPr>
        <w:t xml:space="preserve">: Analysis of field survey data, </w:t>
      </w:r>
      <w:r w:rsidR="002669F9" w:rsidRPr="009666EB">
        <w:rPr>
          <w:rFonts w:ascii="Times New Roman" w:hAnsi="Times New Roman" w:cs="Times New Roman"/>
          <w:color w:val="000000" w:themeColor="text1"/>
          <w:sz w:val="20"/>
          <w:szCs w:val="24"/>
        </w:rPr>
        <w:t>2018</w:t>
      </w: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rPr>
      </w:pPr>
      <w:r w:rsidRPr="009666EB">
        <w:rPr>
          <w:rFonts w:ascii="Times New Roman" w:hAnsi="Times New Roman" w:cs="Times New Roman"/>
          <w:b/>
          <w:bCs/>
          <w:color w:val="000000" w:themeColor="text1"/>
          <w:sz w:val="20"/>
          <w:szCs w:val="24"/>
        </w:rPr>
        <w:t>Note</w:t>
      </w:r>
      <w:r w:rsidR="0093165C" w:rsidRPr="009666EB">
        <w:rPr>
          <w:rFonts w:ascii="Times New Roman" w:hAnsi="Times New Roman" w:cs="Times New Roman"/>
          <w:b/>
          <w:bCs/>
          <w:color w:val="000000" w:themeColor="text1"/>
          <w:sz w:val="20"/>
          <w:szCs w:val="24"/>
        </w:rPr>
        <w:t>: -</w:t>
      </w:r>
      <w:r w:rsidRPr="009666EB">
        <w:rPr>
          <w:rFonts w:ascii="Times New Roman" w:hAnsi="Times New Roman" w:cs="Times New Roman"/>
          <w:b/>
          <w:bCs/>
          <w:color w:val="000000" w:themeColor="text1"/>
          <w:sz w:val="20"/>
          <w:szCs w:val="24"/>
        </w:rPr>
        <w:t xml:space="preserve"> </w:t>
      </w:r>
      <w:r w:rsidRPr="009666EB">
        <w:rPr>
          <w:rFonts w:ascii="Times New Roman" w:hAnsi="Times New Roman" w:cs="Times New Roman"/>
          <w:color w:val="000000" w:themeColor="text1"/>
          <w:sz w:val="20"/>
          <w:szCs w:val="24"/>
        </w:rPr>
        <w:t>The numbers in parenthesis are the significant t-values.</w:t>
      </w:r>
      <w:r w:rsidR="009666EB" w:rsidRP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 values asterisks are significant at 0.05 probability level.</w:t>
      </w:r>
    </w:p>
    <w:p w:rsidR="002F5995" w:rsidRDefault="002F5995"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p>
    <w:p w:rsidR="002F5995" w:rsidRDefault="002F5995"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sectPr w:rsidR="002F5995" w:rsidSect="009666EB">
          <w:type w:val="continuous"/>
          <w:pgSz w:w="12240" w:h="15840"/>
          <w:pgMar w:top="1440" w:right="1440" w:bottom="1440" w:left="1440" w:header="720" w:footer="720" w:gutter="0"/>
          <w:cols w:space="720"/>
          <w:noEndnote/>
          <w:docGrid w:linePitch="299"/>
        </w:sectPr>
      </w:pPr>
    </w:p>
    <w:p w:rsidR="002F5995"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lastRenderedPageBreak/>
        <w:t xml:space="preserve">Analysis of the factors that influence </w:t>
      </w:r>
      <w:r w:rsidR="00CA0F36" w:rsidRPr="009666EB">
        <w:rPr>
          <w:rFonts w:ascii="Times New Roman" w:hAnsi="Times New Roman" w:cs="Times New Roman"/>
          <w:color w:val="000000" w:themeColor="text1"/>
          <w:sz w:val="20"/>
          <w:szCs w:val="24"/>
        </w:rPr>
        <w:t xml:space="preserve">artisanal </w:t>
      </w:r>
      <w:r w:rsidRPr="009666EB">
        <w:rPr>
          <w:rFonts w:ascii="Times New Roman" w:hAnsi="Times New Roman" w:cs="Times New Roman"/>
          <w:color w:val="000000" w:themeColor="text1"/>
          <w:sz w:val="20"/>
          <w:szCs w:val="24"/>
        </w:rPr>
        <w:t>fishing output shows that the double – log function gave the best fit because of its high R</w:t>
      </w:r>
      <w:r w:rsidRPr="009666EB">
        <w:rPr>
          <w:rFonts w:ascii="Times New Roman" w:hAnsi="Times New Roman" w:cs="Times New Roman"/>
          <w:color w:val="000000" w:themeColor="text1"/>
          <w:sz w:val="20"/>
          <w:szCs w:val="24"/>
          <w:vertAlign w:val="superscript"/>
        </w:rPr>
        <w:t>2</w:t>
      </w:r>
      <w:r w:rsidR="00D87C43" w:rsidRPr="009666EB">
        <w:rPr>
          <w:rFonts w:ascii="Times New Roman" w:hAnsi="Times New Roman" w:cs="Times New Roman"/>
          <w:color w:val="000000" w:themeColor="text1"/>
          <w:sz w:val="20"/>
          <w:szCs w:val="24"/>
        </w:rPr>
        <w:t xml:space="preserve"> of 0.8585</w:t>
      </w:r>
      <w:r w:rsidRPr="009666EB">
        <w:rPr>
          <w:rFonts w:ascii="Times New Roman" w:hAnsi="Times New Roman" w:cs="Times New Roman"/>
          <w:color w:val="000000" w:themeColor="text1"/>
          <w:sz w:val="20"/>
          <w:szCs w:val="24"/>
        </w:rPr>
        <w:t>, m</w:t>
      </w:r>
      <w:r w:rsidR="002C4AC5" w:rsidRPr="009666EB">
        <w:rPr>
          <w:rFonts w:ascii="Times New Roman" w:hAnsi="Times New Roman" w:cs="Times New Roman"/>
          <w:color w:val="000000" w:themeColor="text1"/>
          <w:sz w:val="20"/>
          <w:szCs w:val="24"/>
        </w:rPr>
        <w:t xml:space="preserve">ore significant variables and a </w:t>
      </w:r>
      <w:r w:rsidRPr="009666EB">
        <w:rPr>
          <w:rFonts w:ascii="Times New Roman" w:hAnsi="Times New Roman" w:cs="Times New Roman"/>
          <w:color w:val="000000" w:themeColor="text1"/>
          <w:sz w:val="20"/>
          <w:szCs w:val="24"/>
        </w:rPr>
        <w:t xml:space="preserve">significant F – value. The </w:t>
      </w:r>
      <w:r w:rsidRPr="009666EB">
        <w:rPr>
          <w:rFonts w:ascii="Times New Roman" w:hAnsi="Times New Roman" w:cs="Times New Roman"/>
          <w:color w:val="000000" w:themeColor="text1"/>
          <w:sz w:val="20"/>
          <w:szCs w:val="24"/>
        </w:rPr>
        <w:lastRenderedPageBreak/>
        <w:t>R</w:t>
      </w:r>
      <w:r w:rsidRPr="009666EB">
        <w:rPr>
          <w:rFonts w:ascii="Times New Roman" w:hAnsi="Times New Roman" w:cs="Times New Roman"/>
          <w:color w:val="000000" w:themeColor="text1"/>
          <w:sz w:val="20"/>
          <w:szCs w:val="24"/>
          <w:vertAlign w:val="superscript"/>
        </w:rPr>
        <w:t>2</w:t>
      </w:r>
      <w:r w:rsidR="00D87C43" w:rsidRPr="009666EB">
        <w:rPr>
          <w:rFonts w:ascii="Times New Roman" w:hAnsi="Times New Roman" w:cs="Times New Roman"/>
          <w:color w:val="000000" w:themeColor="text1"/>
          <w:sz w:val="20"/>
          <w:szCs w:val="24"/>
        </w:rPr>
        <w:t xml:space="preserve"> of 0.8585</w:t>
      </w:r>
      <w:r w:rsidRPr="009666EB">
        <w:rPr>
          <w:rFonts w:ascii="Times New Roman" w:hAnsi="Times New Roman" w:cs="Times New Roman"/>
          <w:color w:val="000000" w:themeColor="text1"/>
          <w:sz w:val="20"/>
          <w:szCs w:val="24"/>
        </w:rPr>
        <w:t xml:space="preserve"> shows that the significant explanatory variables or regressors explain or influence the criter</w:t>
      </w:r>
      <w:r w:rsidR="00D87C43" w:rsidRPr="009666EB">
        <w:rPr>
          <w:rFonts w:ascii="Times New Roman" w:hAnsi="Times New Roman" w:cs="Times New Roman"/>
          <w:color w:val="000000" w:themeColor="text1"/>
          <w:sz w:val="20"/>
          <w:szCs w:val="24"/>
        </w:rPr>
        <w:t xml:space="preserve">ion variable or </w:t>
      </w:r>
      <w:r w:rsidR="005A4923" w:rsidRPr="009666EB">
        <w:rPr>
          <w:rFonts w:ascii="Times New Roman" w:hAnsi="Times New Roman" w:cs="Times New Roman"/>
          <w:color w:val="000000" w:themeColor="text1"/>
          <w:sz w:val="20"/>
          <w:szCs w:val="24"/>
        </w:rPr>
        <w:t>regress and</w:t>
      </w:r>
      <w:r w:rsidR="00D87C43" w:rsidRPr="009666EB">
        <w:rPr>
          <w:rFonts w:ascii="Times New Roman" w:hAnsi="Times New Roman" w:cs="Times New Roman"/>
          <w:color w:val="000000" w:themeColor="text1"/>
          <w:sz w:val="20"/>
          <w:szCs w:val="24"/>
        </w:rPr>
        <w:t xml:space="preserve"> by 85.85</w:t>
      </w:r>
      <w:r w:rsidRPr="009666EB">
        <w:rPr>
          <w:rFonts w:ascii="Times New Roman" w:hAnsi="Times New Roman" w:cs="Times New Roman"/>
          <w:color w:val="000000" w:themeColor="text1"/>
          <w:sz w:val="20"/>
          <w:szCs w:val="24"/>
        </w:rPr>
        <w:t xml:space="preserve">%. </w:t>
      </w:r>
      <w:r w:rsidR="00A303EF" w:rsidRPr="009666EB">
        <w:rPr>
          <w:rFonts w:ascii="Times New Roman" w:hAnsi="Times New Roman" w:cs="Times New Roman"/>
          <w:color w:val="000000" w:themeColor="text1"/>
          <w:sz w:val="20"/>
          <w:szCs w:val="24"/>
        </w:rPr>
        <w:t xml:space="preserve">The significant F – value of 46.44 </w:t>
      </w:r>
      <w:r w:rsidRPr="009666EB">
        <w:rPr>
          <w:rFonts w:ascii="Times New Roman" w:hAnsi="Times New Roman" w:cs="Times New Roman"/>
          <w:color w:val="000000" w:themeColor="text1"/>
          <w:sz w:val="20"/>
          <w:szCs w:val="24"/>
        </w:rPr>
        <w:t xml:space="preserve">implies that the joint </w:t>
      </w:r>
      <w:r w:rsidRPr="009666EB">
        <w:rPr>
          <w:rFonts w:ascii="Times New Roman" w:hAnsi="Times New Roman" w:cs="Times New Roman"/>
          <w:color w:val="000000" w:themeColor="text1"/>
          <w:sz w:val="20"/>
          <w:szCs w:val="24"/>
        </w:rPr>
        <w:lastRenderedPageBreak/>
        <w:t>effect of all the included variables were significant. From the regression result also, the coefficients of labour (X</w:t>
      </w:r>
      <w:r w:rsidRPr="009666EB">
        <w:rPr>
          <w:rFonts w:ascii="Times New Roman" w:hAnsi="Times New Roman" w:cs="Times New Roman"/>
          <w:color w:val="000000" w:themeColor="text1"/>
          <w:sz w:val="20"/>
          <w:szCs w:val="24"/>
          <w:vertAlign w:val="subscript"/>
        </w:rPr>
        <w:t>1</w:t>
      </w:r>
      <w:r w:rsidRPr="009666EB">
        <w:rPr>
          <w:rFonts w:ascii="Times New Roman" w:hAnsi="Times New Roman" w:cs="Times New Roman"/>
          <w:color w:val="000000" w:themeColor="text1"/>
          <w:sz w:val="20"/>
          <w:szCs w:val="24"/>
        </w:rPr>
        <w:t>), capital (X2), operational costs (X3), fishing experience (X4) and number of years spent in school by household heads (X5) were all significant at 5%. Coefficient of household size (X6) has a positive sign and suggests that the output of fishermen</w:t>
      </w:r>
      <w:r w:rsidR="0005051E" w:rsidRPr="009666EB">
        <w:rPr>
          <w:rFonts w:ascii="Times New Roman" w:hAnsi="Times New Roman" w:cs="Times New Roman"/>
          <w:color w:val="000000" w:themeColor="text1"/>
          <w:sz w:val="20"/>
          <w:szCs w:val="24"/>
        </w:rPr>
        <w:t>/women</w:t>
      </w:r>
      <w:r w:rsidRPr="009666EB">
        <w:rPr>
          <w:rFonts w:ascii="Times New Roman" w:hAnsi="Times New Roman" w:cs="Times New Roman"/>
          <w:color w:val="000000" w:themeColor="text1"/>
          <w:sz w:val="20"/>
          <w:szCs w:val="24"/>
        </w:rPr>
        <w:t xml:space="preserve"> and their household size are moving in the same direction. The t-value is however not significant at 5% level. This suggests that an increase in the available labour source from household members will not necessary facilitate output increase.</w:t>
      </w:r>
    </w:p>
    <w:p w:rsidR="002F5995"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The coefficient of labour (X1) is significant at 5% and positive showing that labour is directly related to fish output indicating that increased and efficient labour increases fish output. Capital (X2) and operational costs (X3) are significant at 5% and positive. This suggests that these two factors are important determinants of fish</w:t>
      </w:r>
      <w:r w:rsidR="0005051E" w:rsidRPr="009666EB">
        <w:rPr>
          <w:rFonts w:ascii="Times New Roman" w:hAnsi="Times New Roman" w:cs="Times New Roman"/>
          <w:color w:val="000000" w:themeColor="text1"/>
          <w:sz w:val="20"/>
          <w:szCs w:val="24"/>
        </w:rPr>
        <w:t xml:space="preserve"> output</w:t>
      </w:r>
      <w:r w:rsidRPr="009666EB">
        <w:rPr>
          <w:rFonts w:ascii="Times New Roman" w:hAnsi="Times New Roman" w:cs="Times New Roman"/>
          <w:color w:val="000000" w:themeColor="text1"/>
          <w:sz w:val="20"/>
          <w:szCs w:val="24"/>
        </w:rPr>
        <w:t>. It means the more the investment, he higher the fishing output. Fishing experience (X4) was significant at 5% and positive. This implies that fishing experience is directly related to the output of the enterprise. This result is not surprising because fishing experience appears to be an important human capital for increasing fishing productivity. Number of years spent in school by household heads (X5) was significant at 5% and positive. This suggests that number of years spent in school is directly related to the output of fishermen</w:t>
      </w:r>
      <w:r w:rsidR="00CF6277" w:rsidRPr="009666EB">
        <w:rPr>
          <w:rFonts w:ascii="Times New Roman" w:hAnsi="Times New Roman" w:cs="Times New Roman"/>
          <w:color w:val="000000" w:themeColor="text1"/>
          <w:sz w:val="20"/>
          <w:szCs w:val="24"/>
        </w:rPr>
        <w:t>/women</w:t>
      </w:r>
      <w:r w:rsidRPr="009666EB">
        <w:rPr>
          <w:rFonts w:ascii="Times New Roman" w:hAnsi="Times New Roman" w:cs="Times New Roman"/>
          <w:color w:val="000000" w:themeColor="text1"/>
          <w:sz w:val="20"/>
          <w:szCs w:val="24"/>
        </w:rPr>
        <w:t>.</w:t>
      </w:r>
      <w:r w:rsidR="009666EB" w:rsidRPr="009666EB">
        <w:rPr>
          <w:rFonts w:ascii="Times New Roman" w:hAnsi="Times New Roman" w:cs="Times New Roman"/>
          <w:color w:val="000000" w:themeColor="text1"/>
          <w:sz w:val="20"/>
          <w:szCs w:val="24"/>
        </w:rPr>
        <w:t xml:space="preserve"> </w:t>
      </w:r>
      <w:r w:rsidR="004C6C95" w:rsidRPr="009666EB">
        <w:rPr>
          <w:rFonts w:ascii="Times New Roman" w:hAnsi="Times New Roman" w:cs="Times New Roman"/>
          <w:color w:val="000000" w:themeColor="text1"/>
          <w:sz w:val="20"/>
          <w:szCs w:val="24"/>
        </w:rPr>
        <w:t xml:space="preserve">According to Tasie </w:t>
      </w:r>
      <w:r w:rsidR="004C6C95" w:rsidRPr="009666EB">
        <w:rPr>
          <w:rFonts w:ascii="Times New Roman" w:hAnsi="Times New Roman" w:cs="Times New Roman"/>
          <w:i/>
          <w:color w:val="000000" w:themeColor="text1"/>
          <w:sz w:val="20"/>
          <w:szCs w:val="24"/>
        </w:rPr>
        <w:t>et al</w:t>
      </w:r>
      <w:r w:rsidR="004C6C95" w:rsidRPr="009666EB">
        <w:rPr>
          <w:rFonts w:ascii="Times New Roman" w:hAnsi="Times New Roman" w:cs="Times New Roman"/>
          <w:color w:val="000000" w:themeColor="text1"/>
          <w:sz w:val="20"/>
          <w:szCs w:val="24"/>
        </w:rPr>
        <w:t xml:space="preserve">. (2017) and Tasie (2013) </w:t>
      </w:r>
      <w:r w:rsidRPr="009666EB">
        <w:rPr>
          <w:rFonts w:ascii="Times New Roman" w:hAnsi="Times New Roman" w:cs="Times New Roman"/>
          <w:color w:val="000000" w:themeColor="text1"/>
          <w:sz w:val="20"/>
          <w:szCs w:val="24"/>
        </w:rPr>
        <w:t xml:space="preserve">education </w:t>
      </w:r>
      <w:r w:rsidR="004C6C95" w:rsidRPr="009666EB">
        <w:rPr>
          <w:rFonts w:ascii="Times New Roman" w:hAnsi="Times New Roman" w:cs="Times New Roman"/>
          <w:color w:val="000000" w:themeColor="text1"/>
          <w:sz w:val="20"/>
          <w:szCs w:val="24"/>
        </w:rPr>
        <w:t>increases the capacity and efficiency of labour and makes</w:t>
      </w:r>
      <w:r w:rsidRPr="009666EB">
        <w:rPr>
          <w:rFonts w:ascii="Times New Roman" w:hAnsi="Times New Roman" w:cs="Times New Roman"/>
          <w:color w:val="000000" w:themeColor="text1"/>
          <w:sz w:val="20"/>
          <w:szCs w:val="24"/>
        </w:rPr>
        <w:t xml:space="preserve"> </w:t>
      </w:r>
      <w:r w:rsidR="004C6C95" w:rsidRPr="009666EB">
        <w:rPr>
          <w:rFonts w:ascii="Times New Roman" w:hAnsi="Times New Roman" w:cs="Times New Roman"/>
          <w:color w:val="000000" w:themeColor="text1"/>
          <w:sz w:val="20"/>
          <w:szCs w:val="24"/>
        </w:rPr>
        <w:t xml:space="preserve">labour </w:t>
      </w:r>
      <w:r w:rsidRPr="009666EB">
        <w:rPr>
          <w:rFonts w:ascii="Times New Roman" w:hAnsi="Times New Roman" w:cs="Times New Roman"/>
          <w:color w:val="000000" w:themeColor="text1"/>
          <w:sz w:val="20"/>
          <w:szCs w:val="24"/>
        </w:rPr>
        <w:t xml:space="preserve">skilled and adaptable to the needs of a changing economy. It helps to unlock the natural </w:t>
      </w:r>
      <w:r w:rsidR="004C6C95" w:rsidRPr="009666EB">
        <w:rPr>
          <w:rFonts w:ascii="Times New Roman" w:hAnsi="Times New Roman" w:cs="Times New Roman"/>
          <w:color w:val="000000" w:themeColor="text1"/>
          <w:sz w:val="20"/>
          <w:szCs w:val="24"/>
        </w:rPr>
        <w:t xml:space="preserve">and hidden </w:t>
      </w:r>
      <w:r w:rsidRPr="009666EB">
        <w:rPr>
          <w:rFonts w:ascii="Times New Roman" w:hAnsi="Times New Roman" w:cs="Times New Roman"/>
          <w:color w:val="000000" w:themeColor="text1"/>
          <w:sz w:val="20"/>
          <w:szCs w:val="24"/>
        </w:rPr>
        <w:t xml:space="preserve">talents and inherent enterprising qualities of a fisher man or woman. It enhances the fishing folk’s ability to understand and evaluate </w:t>
      </w:r>
      <w:r w:rsidR="004C6C95" w:rsidRPr="009666EB">
        <w:rPr>
          <w:rFonts w:ascii="Times New Roman" w:hAnsi="Times New Roman" w:cs="Times New Roman"/>
          <w:color w:val="000000" w:themeColor="text1"/>
          <w:sz w:val="20"/>
          <w:szCs w:val="24"/>
        </w:rPr>
        <w:t xml:space="preserve">new production techniques. </w:t>
      </w:r>
      <w:r w:rsidRPr="009666EB">
        <w:rPr>
          <w:rFonts w:ascii="Times New Roman" w:hAnsi="Times New Roman" w:cs="Times New Roman"/>
          <w:color w:val="000000" w:themeColor="text1"/>
          <w:sz w:val="20"/>
          <w:szCs w:val="24"/>
        </w:rPr>
        <w:t xml:space="preserve">Unongo (2010) </w:t>
      </w:r>
      <w:r w:rsidR="00F47FE3" w:rsidRPr="009666EB">
        <w:rPr>
          <w:rFonts w:ascii="Times New Roman" w:hAnsi="Times New Roman" w:cs="Times New Roman"/>
          <w:color w:val="000000" w:themeColor="text1"/>
          <w:sz w:val="20"/>
          <w:szCs w:val="24"/>
        </w:rPr>
        <w:t xml:space="preserve">in his own study on “Economic analysis of artisanal fishing enterprises in Guma LGA of Benue State in Nigeria”, also </w:t>
      </w:r>
      <w:r w:rsidRPr="009666EB">
        <w:rPr>
          <w:rFonts w:ascii="Times New Roman" w:hAnsi="Times New Roman" w:cs="Times New Roman"/>
          <w:color w:val="000000" w:themeColor="text1"/>
          <w:sz w:val="20"/>
          <w:szCs w:val="24"/>
        </w:rPr>
        <w:t>stated that formal education will facilitate the keeping of proper fishing records, ability to read instructional materials and effectively communicate with extension agents. This will give fishermen</w:t>
      </w:r>
      <w:r w:rsidR="007955E1" w:rsidRPr="009666EB">
        <w:rPr>
          <w:rFonts w:ascii="Times New Roman" w:hAnsi="Times New Roman" w:cs="Times New Roman"/>
          <w:color w:val="000000" w:themeColor="text1"/>
          <w:sz w:val="20"/>
          <w:szCs w:val="24"/>
        </w:rPr>
        <w:t>/women</w:t>
      </w:r>
      <w:r w:rsidRPr="009666EB">
        <w:rPr>
          <w:rFonts w:ascii="Times New Roman" w:hAnsi="Times New Roman" w:cs="Times New Roman"/>
          <w:color w:val="000000" w:themeColor="text1"/>
          <w:sz w:val="20"/>
          <w:szCs w:val="24"/>
        </w:rPr>
        <w:t xml:space="preserve"> the knowledge of how to use their inputs effectively.</w:t>
      </w:r>
    </w:p>
    <w:p w:rsidR="00A74A80" w:rsidRPr="009666EB"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pPr>
      <w:r w:rsidRPr="009666EB">
        <w:rPr>
          <w:rFonts w:ascii="Times New Roman" w:hAnsi="Times New Roman" w:cs="Times New Roman"/>
          <w:color w:val="000000" w:themeColor="text1"/>
          <w:sz w:val="20"/>
          <w:szCs w:val="24"/>
        </w:rPr>
        <w:t>The significant variables and their signs are in line with a-priori theoretical expectations. The implication of these findings for the fishing folks is that future policies on fishing folks and fishing communities should take adequate consideration of these variables which have significant effect on the fishing folks.</w:t>
      </w:r>
    </w:p>
    <w:p w:rsid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8"/>
        </w:rPr>
      </w:pPr>
      <w:r w:rsidRPr="009666EB">
        <w:rPr>
          <w:rFonts w:ascii="Times New Roman" w:hAnsi="Times New Roman" w:cs="Times New Roman"/>
          <w:b/>
          <w:bCs/>
          <w:color w:val="000000" w:themeColor="text1"/>
          <w:sz w:val="20"/>
          <w:szCs w:val="28"/>
        </w:rPr>
        <w:t>Conclusion</w:t>
      </w:r>
    </w:p>
    <w:p w:rsidR="002F5995" w:rsidRDefault="00251013"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A</w:t>
      </w:r>
      <w:r w:rsidR="00A74A80" w:rsidRPr="009666EB">
        <w:rPr>
          <w:rFonts w:ascii="Times New Roman" w:hAnsi="Times New Roman" w:cs="Times New Roman"/>
          <w:color w:val="000000" w:themeColor="text1"/>
          <w:sz w:val="20"/>
          <w:szCs w:val="24"/>
        </w:rPr>
        <w:t xml:space="preserve">rtisanal fishing </w:t>
      </w:r>
      <w:r w:rsidR="003C7EF8" w:rsidRPr="009666EB">
        <w:rPr>
          <w:rFonts w:ascii="Times New Roman" w:hAnsi="Times New Roman" w:cs="Times New Roman"/>
          <w:color w:val="000000" w:themeColor="text1"/>
          <w:sz w:val="20"/>
          <w:szCs w:val="24"/>
        </w:rPr>
        <w:t xml:space="preserve">business </w:t>
      </w:r>
      <w:r w:rsidR="002669F9" w:rsidRPr="009666EB">
        <w:rPr>
          <w:rFonts w:ascii="Times New Roman" w:hAnsi="Times New Roman" w:cs="Times New Roman"/>
          <w:color w:val="000000" w:themeColor="text1"/>
          <w:sz w:val="20"/>
          <w:szCs w:val="24"/>
        </w:rPr>
        <w:t>in Degema</w:t>
      </w:r>
      <w:r w:rsidR="00A74A80" w:rsidRPr="009666EB">
        <w:rPr>
          <w:rFonts w:ascii="Times New Roman" w:hAnsi="Times New Roman" w:cs="Times New Roman"/>
          <w:color w:val="000000" w:themeColor="text1"/>
          <w:sz w:val="20"/>
          <w:szCs w:val="24"/>
        </w:rPr>
        <w:t xml:space="preserve"> Local Government Area of Rivers State is profitable</w:t>
      </w:r>
      <w:r w:rsidR="00B45897" w:rsidRPr="009666EB">
        <w:rPr>
          <w:rFonts w:ascii="Times New Roman" w:hAnsi="Times New Roman" w:cs="Times New Roman"/>
          <w:color w:val="000000" w:themeColor="text1"/>
          <w:sz w:val="20"/>
          <w:szCs w:val="24"/>
        </w:rPr>
        <w:t xml:space="preserve"> and can provide employment for people in the fishing </w:t>
      </w:r>
      <w:r w:rsidR="00B45897" w:rsidRPr="009666EB">
        <w:rPr>
          <w:rFonts w:ascii="Times New Roman" w:hAnsi="Times New Roman" w:cs="Times New Roman"/>
          <w:color w:val="000000" w:themeColor="text1"/>
          <w:sz w:val="20"/>
          <w:szCs w:val="24"/>
        </w:rPr>
        <w:lastRenderedPageBreak/>
        <w:t xml:space="preserve">communities. </w:t>
      </w:r>
      <w:r w:rsidR="00A74A80" w:rsidRPr="009666EB">
        <w:rPr>
          <w:rFonts w:ascii="Times New Roman" w:hAnsi="Times New Roman" w:cs="Times New Roman"/>
          <w:color w:val="000000" w:themeColor="text1"/>
          <w:sz w:val="20"/>
          <w:szCs w:val="24"/>
        </w:rPr>
        <w:t>The regression analysis also revealed that the output of individual fishing households is signif</w:t>
      </w:r>
      <w:r w:rsidR="003C7EF8" w:rsidRPr="009666EB">
        <w:rPr>
          <w:rFonts w:ascii="Times New Roman" w:hAnsi="Times New Roman" w:cs="Times New Roman"/>
          <w:color w:val="000000" w:themeColor="text1"/>
          <w:sz w:val="20"/>
          <w:szCs w:val="24"/>
        </w:rPr>
        <w:t xml:space="preserve">icantly influenced </w:t>
      </w:r>
      <w:r w:rsidR="00A74A80" w:rsidRPr="009666EB">
        <w:rPr>
          <w:rFonts w:ascii="Times New Roman" w:hAnsi="Times New Roman" w:cs="Times New Roman"/>
          <w:color w:val="000000" w:themeColor="text1"/>
          <w:sz w:val="20"/>
          <w:szCs w:val="24"/>
        </w:rPr>
        <w:t xml:space="preserve">byvariables, namely, capital, labour, operating costs, fishing experience and education. </w:t>
      </w:r>
    </w:p>
    <w:p w:rsidR="00141962" w:rsidRPr="009666EB"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pPr>
      <w:r w:rsidRPr="009666EB">
        <w:rPr>
          <w:rFonts w:ascii="Times New Roman" w:hAnsi="Times New Roman" w:cs="Times New Roman"/>
          <w:color w:val="000000" w:themeColor="text1"/>
          <w:sz w:val="20"/>
          <w:szCs w:val="24"/>
        </w:rPr>
        <w:t>The study also revealed that most respondents have no access to credit facilities to enable them purchase fishing crafts and gears whose prices have gone beyond the reach of an average fisherman.</w:t>
      </w:r>
    </w:p>
    <w:p w:rsidR="009666EB" w:rsidRPr="009666EB" w:rsidRDefault="009666EB"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pPr>
    </w:p>
    <w:p w:rsidR="002F5995" w:rsidRDefault="002F5995"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8"/>
        </w:rPr>
      </w:pPr>
      <w:r w:rsidRPr="009666EB">
        <w:rPr>
          <w:rFonts w:ascii="Times New Roman" w:hAnsi="Times New Roman" w:cs="Times New Roman"/>
          <w:b/>
          <w:bCs/>
          <w:color w:val="000000" w:themeColor="text1"/>
          <w:sz w:val="20"/>
          <w:szCs w:val="28"/>
        </w:rPr>
        <w:t>Recommendation</w:t>
      </w:r>
    </w:p>
    <w:p w:rsidR="00A74A80" w:rsidRPr="009666EB" w:rsidRDefault="00A74A80"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9666EB">
        <w:rPr>
          <w:rFonts w:ascii="Times New Roman" w:hAnsi="Times New Roman" w:cs="Times New Roman"/>
          <w:color w:val="000000" w:themeColor="text1"/>
          <w:sz w:val="20"/>
          <w:szCs w:val="24"/>
        </w:rPr>
        <w:t>It is therefore</w:t>
      </w:r>
      <w:r w:rsidR="00BB51CC"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 xml:space="preserve"> recommended that </w:t>
      </w:r>
      <w:r w:rsidR="00BB51CC" w:rsidRPr="009666EB">
        <w:rPr>
          <w:rFonts w:ascii="Times New Roman" w:hAnsi="Times New Roman" w:cs="Times New Roman"/>
          <w:color w:val="000000" w:themeColor="text1"/>
          <w:sz w:val="20"/>
          <w:szCs w:val="24"/>
        </w:rPr>
        <w:t xml:space="preserve">those variables which significantly influenced </w:t>
      </w:r>
      <w:r w:rsidR="00B45897" w:rsidRPr="009666EB">
        <w:rPr>
          <w:rFonts w:ascii="Times New Roman" w:hAnsi="Times New Roman" w:cs="Times New Roman"/>
          <w:color w:val="000000" w:themeColor="text1"/>
          <w:sz w:val="20"/>
          <w:szCs w:val="24"/>
        </w:rPr>
        <w:t xml:space="preserve">artisanal </w:t>
      </w:r>
      <w:r w:rsidR="00BB51CC" w:rsidRPr="009666EB">
        <w:rPr>
          <w:rFonts w:ascii="Times New Roman" w:hAnsi="Times New Roman" w:cs="Times New Roman"/>
          <w:color w:val="000000" w:themeColor="text1"/>
          <w:sz w:val="20"/>
          <w:szCs w:val="24"/>
        </w:rPr>
        <w:t xml:space="preserve">fish output </w:t>
      </w:r>
      <w:r w:rsidR="00E83E6B" w:rsidRPr="009666EB">
        <w:rPr>
          <w:rFonts w:ascii="Times New Roman" w:hAnsi="Times New Roman" w:cs="Times New Roman"/>
          <w:color w:val="000000" w:themeColor="text1"/>
          <w:sz w:val="20"/>
          <w:szCs w:val="24"/>
        </w:rPr>
        <w:t>be manipulated to strengthen artisanal fish output. R</w:t>
      </w:r>
      <w:r w:rsidRPr="009666EB">
        <w:rPr>
          <w:rFonts w:ascii="Times New Roman" w:hAnsi="Times New Roman" w:cs="Times New Roman"/>
          <w:color w:val="000000" w:themeColor="text1"/>
          <w:sz w:val="20"/>
          <w:szCs w:val="24"/>
        </w:rPr>
        <w:t>elevant agencies, public and private should encourage this fishing folks by providing the needed capacities to boost fish prod</w:t>
      </w:r>
      <w:r w:rsidR="004257F6" w:rsidRPr="009666EB">
        <w:rPr>
          <w:rFonts w:ascii="Times New Roman" w:hAnsi="Times New Roman" w:cs="Times New Roman"/>
          <w:color w:val="000000" w:themeColor="text1"/>
          <w:sz w:val="20"/>
          <w:szCs w:val="24"/>
        </w:rPr>
        <w:t xml:space="preserve">uction to curb hidden </w:t>
      </w:r>
      <w:r w:rsidR="004C4282" w:rsidRPr="009666EB">
        <w:rPr>
          <w:rFonts w:ascii="Times New Roman" w:hAnsi="Times New Roman" w:cs="Times New Roman"/>
          <w:color w:val="000000" w:themeColor="text1"/>
          <w:sz w:val="20"/>
          <w:szCs w:val="24"/>
        </w:rPr>
        <w:t>hunger</w:t>
      </w:r>
      <w:r w:rsidR="00D13268" w:rsidRPr="009666EB">
        <w:rPr>
          <w:rFonts w:ascii="Times New Roman" w:hAnsi="Times New Roman" w:cs="Times New Roman"/>
          <w:color w:val="000000" w:themeColor="text1"/>
          <w:sz w:val="20"/>
          <w:szCs w:val="24"/>
        </w:rPr>
        <w:t>,</w:t>
      </w:r>
      <w:r w:rsidR="004C4282" w:rsidRPr="009666EB">
        <w:rPr>
          <w:rFonts w:ascii="Times New Roman" w:hAnsi="Times New Roman" w:cs="Times New Roman"/>
          <w:color w:val="000000" w:themeColor="text1"/>
          <w:sz w:val="20"/>
          <w:szCs w:val="24"/>
        </w:rPr>
        <w:t xml:space="preserve"> promote</w:t>
      </w:r>
      <w:r w:rsidRPr="009666EB">
        <w:rPr>
          <w:rFonts w:ascii="Times New Roman" w:hAnsi="Times New Roman" w:cs="Times New Roman"/>
          <w:color w:val="000000" w:themeColor="text1"/>
          <w:sz w:val="20"/>
          <w:szCs w:val="24"/>
        </w:rPr>
        <w:t xml:space="preserve"> food </w:t>
      </w:r>
      <w:r w:rsidR="00C862A8" w:rsidRPr="009666EB">
        <w:rPr>
          <w:rFonts w:ascii="Times New Roman" w:hAnsi="Times New Roman" w:cs="Times New Roman"/>
          <w:color w:val="000000" w:themeColor="text1"/>
          <w:sz w:val="20"/>
          <w:szCs w:val="24"/>
        </w:rPr>
        <w:t xml:space="preserve">and nutrition </w:t>
      </w:r>
      <w:r w:rsidR="00025294" w:rsidRPr="009666EB">
        <w:rPr>
          <w:rFonts w:ascii="Times New Roman" w:hAnsi="Times New Roman" w:cs="Times New Roman"/>
          <w:color w:val="000000" w:themeColor="text1"/>
          <w:sz w:val="20"/>
          <w:szCs w:val="24"/>
        </w:rPr>
        <w:t xml:space="preserve">security and alleviate </w:t>
      </w:r>
      <w:r w:rsidR="00854E57" w:rsidRPr="009666EB">
        <w:rPr>
          <w:rFonts w:ascii="Times New Roman" w:hAnsi="Times New Roman" w:cs="Times New Roman"/>
          <w:color w:val="000000" w:themeColor="text1"/>
          <w:sz w:val="20"/>
          <w:szCs w:val="24"/>
        </w:rPr>
        <w:t>poverty</w:t>
      </w:r>
      <w:r w:rsidRPr="009666EB">
        <w:rPr>
          <w:rFonts w:ascii="Times New Roman" w:hAnsi="Times New Roman" w:cs="Times New Roman"/>
          <w:color w:val="000000" w:themeColor="text1"/>
          <w:sz w:val="20"/>
          <w:szCs w:val="24"/>
        </w:rPr>
        <w:t>.</w:t>
      </w:r>
    </w:p>
    <w:p w:rsidR="00901E52" w:rsidRPr="009666EB" w:rsidRDefault="00901E52"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p>
    <w:p w:rsidR="00901E52" w:rsidRPr="009666EB" w:rsidRDefault="00901E52" w:rsidP="002F5995">
      <w:pPr>
        <w:widowControl w:val="0"/>
        <w:autoSpaceDE w:val="0"/>
        <w:autoSpaceDN w:val="0"/>
        <w:adjustRightInd w:val="0"/>
        <w:snapToGrid w:val="0"/>
        <w:spacing w:after="0" w:line="240" w:lineRule="auto"/>
        <w:jc w:val="both"/>
        <w:rPr>
          <w:rFonts w:ascii="Times New Roman" w:hAnsi="Times New Roman" w:cs="Times New Roman"/>
          <w:b/>
          <w:sz w:val="20"/>
          <w:szCs w:val="24"/>
        </w:rPr>
      </w:pPr>
      <w:r w:rsidRPr="009666EB">
        <w:rPr>
          <w:rFonts w:ascii="Times New Roman" w:hAnsi="Times New Roman" w:cs="Times New Roman"/>
          <w:b/>
          <w:sz w:val="20"/>
          <w:szCs w:val="24"/>
        </w:rPr>
        <w:t>Correspond</w:t>
      </w:r>
      <w:r w:rsidR="00EA48AB" w:rsidRPr="009666EB">
        <w:rPr>
          <w:rFonts w:ascii="Times New Roman" w:hAnsi="Times New Roman" w:cs="Times New Roman"/>
          <w:b/>
          <w:sz w:val="20"/>
          <w:szCs w:val="24"/>
        </w:rPr>
        <w:t>ing</w:t>
      </w:r>
      <w:r w:rsidRPr="009666EB">
        <w:rPr>
          <w:rFonts w:ascii="Times New Roman" w:hAnsi="Times New Roman" w:cs="Times New Roman"/>
          <w:b/>
          <w:sz w:val="20"/>
          <w:szCs w:val="24"/>
        </w:rPr>
        <w:t xml:space="preserve"> Author:</w:t>
      </w:r>
    </w:p>
    <w:p w:rsidR="00901E52" w:rsidRPr="009666EB" w:rsidRDefault="00901E52" w:rsidP="002F5995">
      <w:pPr>
        <w:widowControl w:val="0"/>
        <w:autoSpaceDE w:val="0"/>
        <w:autoSpaceDN w:val="0"/>
        <w:adjustRightInd w:val="0"/>
        <w:snapToGrid w:val="0"/>
        <w:spacing w:after="0" w:line="240" w:lineRule="auto"/>
        <w:jc w:val="both"/>
        <w:rPr>
          <w:rFonts w:ascii="Times New Roman" w:hAnsi="Times New Roman" w:cs="Times New Roman"/>
          <w:sz w:val="20"/>
          <w:szCs w:val="24"/>
        </w:rPr>
      </w:pPr>
      <w:r w:rsidRPr="009666EB">
        <w:rPr>
          <w:rFonts w:ascii="Times New Roman" w:hAnsi="Times New Roman" w:cs="Times New Roman"/>
          <w:sz w:val="20"/>
          <w:szCs w:val="24"/>
        </w:rPr>
        <w:t>Tasie</w:t>
      </w:r>
      <w:r w:rsidR="00EA48AB" w:rsidRPr="009666EB">
        <w:rPr>
          <w:rFonts w:ascii="Times New Roman" w:hAnsi="Times New Roman" w:cs="Times New Roman"/>
          <w:sz w:val="20"/>
          <w:szCs w:val="24"/>
        </w:rPr>
        <w:t>,</w:t>
      </w:r>
      <w:r w:rsidRPr="009666EB">
        <w:rPr>
          <w:rFonts w:ascii="Times New Roman" w:hAnsi="Times New Roman" w:cs="Times New Roman"/>
          <w:sz w:val="20"/>
          <w:szCs w:val="24"/>
        </w:rPr>
        <w:t xml:space="preserve"> Chimezie Michael</w:t>
      </w:r>
    </w:p>
    <w:p w:rsidR="00901E52" w:rsidRPr="009666EB" w:rsidRDefault="00901E52" w:rsidP="002F5995">
      <w:pPr>
        <w:widowControl w:val="0"/>
        <w:autoSpaceDE w:val="0"/>
        <w:autoSpaceDN w:val="0"/>
        <w:adjustRightInd w:val="0"/>
        <w:snapToGrid w:val="0"/>
        <w:spacing w:after="0" w:line="240" w:lineRule="auto"/>
        <w:jc w:val="both"/>
        <w:rPr>
          <w:rFonts w:ascii="Times New Roman" w:hAnsi="Times New Roman" w:cs="Times New Roman"/>
          <w:sz w:val="20"/>
          <w:szCs w:val="24"/>
        </w:rPr>
      </w:pPr>
      <w:r w:rsidRPr="009666EB">
        <w:rPr>
          <w:rFonts w:ascii="Times New Roman" w:hAnsi="Times New Roman" w:cs="Times New Roman"/>
          <w:sz w:val="20"/>
          <w:szCs w:val="24"/>
        </w:rPr>
        <w:t>Agricultural Economics</w:t>
      </w:r>
      <w:r w:rsidR="00EA48AB" w:rsidRPr="009666EB">
        <w:rPr>
          <w:rFonts w:ascii="Times New Roman" w:hAnsi="Times New Roman" w:cs="Times New Roman"/>
          <w:sz w:val="20"/>
          <w:szCs w:val="24"/>
        </w:rPr>
        <w:t>,</w:t>
      </w:r>
      <w:r w:rsidRPr="009666EB">
        <w:rPr>
          <w:rFonts w:ascii="Times New Roman" w:hAnsi="Times New Roman" w:cs="Times New Roman"/>
          <w:sz w:val="20"/>
          <w:szCs w:val="24"/>
        </w:rPr>
        <w:t xml:space="preserve"> Extension </w:t>
      </w:r>
      <w:r w:rsidR="00EA48AB" w:rsidRPr="009666EB">
        <w:rPr>
          <w:rFonts w:ascii="Times New Roman" w:hAnsi="Times New Roman" w:cs="Times New Roman"/>
          <w:sz w:val="20"/>
          <w:szCs w:val="24"/>
        </w:rPr>
        <w:t xml:space="preserve">Rural Development </w:t>
      </w:r>
      <w:r w:rsidRPr="009666EB">
        <w:rPr>
          <w:rFonts w:ascii="Times New Roman" w:hAnsi="Times New Roman" w:cs="Times New Roman"/>
          <w:sz w:val="20"/>
          <w:szCs w:val="24"/>
        </w:rPr>
        <w:t>Unit</w:t>
      </w:r>
    </w:p>
    <w:p w:rsidR="00901E52" w:rsidRPr="009666EB" w:rsidRDefault="00141962" w:rsidP="002F5995">
      <w:pPr>
        <w:widowControl w:val="0"/>
        <w:autoSpaceDE w:val="0"/>
        <w:autoSpaceDN w:val="0"/>
        <w:adjustRightInd w:val="0"/>
        <w:snapToGrid w:val="0"/>
        <w:spacing w:after="0" w:line="240" w:lineRule="auto"/>
        <w:jc w:val="both"/>
        <w:rPr>
          <w:rFonts w:ascii="Times New Roman" w:hAnsi="Times New Roman" w:cs="Times New Roman"/>
          <w:sz w:val="20"/>
          <w:szCs w:val="24"/>
        </w:rPr>
      </w:pPr>
      <w:r w:rsidRPr="009666EB">
        <w:rPr>
          <w:rFonts w:ascii="Times New Roman" w:hAnsi="Times New Roman" w:cs="Times New Roman"/>
          <w:sz w:val="20"/>
          <w:szCs w:val="24"/>
        </w:rPr>
        <w:t xml:space="preserve">Dept. of </w:t>
      </w:r>
      <w:r w:rsidR="00901E52" w:rsidRPr="009666EB">
        <w:rPr>
          <w:rFonts w:ascii="Times New Roman" w:hAnsi="Times New Roman" w:cs="Times New Roman"/>
          <w:sz w:val="20"/>
          <w:szCs w:val="24"/>
        </w:rPr>
        <w:t>Agricultural Science</w:t>
      </w:r>
    </w:p>
    <w:p w:rsidR="00901E52" w:rsidRPr="009666EB" w:rsidRDefault="00901E52" w:rsidP="002F5995">
      <w:pPr>
        <w:widowControl w:val="0"/>
        <w:autoSpaceDE w:val="0"/>
        <w:autoSpaceDN w:val="0"/>
        <w:adjustRightInd w:val="0"/>
        <w:snapToGrid w:val="0"/>
        <w:spacing w:after="0" w:line="240" w:lineRule="auto"/>
        <w:jc w:val="both"/>
        <w:rPr>
          <w:rFonts w:ascii="Times New Roman" w:hAnsi="Times New Roman" w:cs="Times New Roman"/>
          <w:sz w:val="20"/>
          <w:szCs w:val="24"/>
        </w:rPr>
      </w:pPr>
      <w:r w:rsidRPr="009666EB">
        <w:rPr>
          <w:rFonts w:ascii="Times New Roman" w:hAnsi="Times New Roman" w:cs="Times New Roman"/>
          <w:sz w:val="20"/>
          <w:szCs w:val="24"/>
        </w:rPr>
        <w:t>Faculty of Vocational and Technical Education</w:t>
      </w:r>
    </w:p>
    <w:p w:rsidR="00901E52" w:rsidRPr="009666EB" w:rsidRDefault="00901E52" w:rsidP="002F5995">
      <w:pPr>
        <w:widowControl w:val="0"/>
        <w:autoSpaceDE w:val="0"/>
        <w:autoSpaceDN w:val="0"/>
        <w:adjustRightInd w:val="0"/>
        <w:snapToGrid w:val="0"/>
        <w:spacing w:after="0" w:line="240" w:lineRule="auto"/>
        <w:jc w:val="both"/>
        <w:rPr>
          <w:rFonts w:ascii="Times New Roman" w:hAnsi="Times New Roman" w:cs="Times New Roman"/>
          <w:sz w:val="20"/>
          <w:szCs w:val="24"/>
        </w:rPr>
      </w:pPr>
      <w:r w:rsidRPr="009666EB">
        <w:rPr>
          <w:rFonts w:ascii="Times New Roman" w:hAnsi="Times New Roman" w:cs="Times New Roman"/>
          <w:sz w:val="20"/>
          <w:szCs w:val="24"/>
        </w:rPr>
        <w:t>Ignatius Ajuru University of Education</w:t>
      </w:r>
    </w:p>
    <w:p w:rsidR="00901E52" w:rsidRPr="009666EB" w:rsidRDefault="00901E52" w:rsidP="002F5995">
      <w:pPr>
        <w:widowControl w:val="0"/>
        <w:autoSpaceDE w:val="0"/>
        <w:autoSpaceDN w:val="0"/>
        <w:adjustRightInd w:val="0"/>
        <w:snapToGrid w:val="0"/>
        <w:spacing w:after="0" w:line="240" w:lineRule="auto"/>
        <w:jc w:val="both"/>
        <w:rPr>
          <w:rFonts w:ascii="Times New Roman" w:hAnsi="Times New Roman" w:cs="Times New Roman"/>
          <w:color w:val="000000"/>
          <w:sz w:val="20"/>
          <w:szCs w:val="24"/>
        </w:rPr>
      </w:pPr>
      <w:r w:rsidRPr="009666EB">
        <w:rPr>
          <w:rFonts w:ascii="Times New Roman" w:hAnsi="Times New Roman" w:cs="Times New Roman"/>
          <w:sz w:val="20"/>
          <w:szCs w:val="24"/>
        </w:rPr>
        <w:t>E-mail:</w:t>
      </w:r>
      <w:r w:rsidR="009666EB" w:rsidRPr="009666EB">
        <w:rPr>
          <w:rFonts w:ascii="Times New Roman" w:hAnsi="Times New Roman" w:cs="Times New Roman"/>
          <w:sz w:val="20"/>
          <w:szCs w:val="24"/>
        </w:rPr>
        <w:t xml:space="preserve"> </w:t>
      </w:r>
      <w:hyperlink r:id="rId16" w:history="1">
        <w:r w:rsidRPr="009666EB">
          <w:rPr>
            <w:rFonts w:ascii="Times New Roman" w:hAnsi="Times New Roman" w:cs="Times New Roman"/>
            <w:color w:val="0000FF"/>
            <w:sz w:val="20"/>
            <w:szCs w:val="24"/>
            <w:u w:val="single"/>
          </w:rPr>
          <w:t>tasiechimezie@gmail.com</w:t>
        </w:r>
      </w:hyperlink>
    </w:p>
    <w:p w:rsidR="00901E52" w:rsidRPr="009666EB" w:rsidRDefault="00901E52"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p>
    <w:p w:rsidR="00A74A80" w:rsidRPr="009666EB" w:rsidRDefault="00A74A80" w:rsidP="002F5995">
      <w:pPr>
        <w:widowControl w:val="0"/>
        <w:autoSpaceDE w:val="0"/>
        <w:autoSpaceDN w:val="0"/>
        <w:adjustRightInd w:val="0"/>
        <w:snapToGrid w:val="0"/>
        <w:spacing w:after="0" w:line="240" w:lineRule="auto"/>
        <w:jc w:val="both"/>
        <w:rPr>
          <w:rFonts w:ascii="Times New Roman" w:hAnsi="Times New Roman" w:cs="Times New Roman"/>
          <w:b/>
          <w:color w:val="000000" w:themeColor="text1"/>
          <w:sz w:val="20"/>
          <w:szCs w:val="24"/>
        </w:rPr>
      </w:pPr>
      <w:r w:rsidRPr="009666EB">
        <w:rPr>
          <w:rFonts w:ascii="Times New Roman" w:hAnsi="Times New Roman" w:cs="Times New Roman"/>
          <w:b/>
          <w:color w:val="000000" w:themeColor="text1"/>
          <w:sz w:val="20"/>
          <w:szCs w:val="24"/>
        </w:rPr>
        <w:t>Reference</w:t>
      </w:r>
    </w:p>
    <w:p w:rsidR="002F5995" w:rsidRDefault="00A74A80"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Akinrotimi,</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Onunkwo,</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P.T.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Cliffe,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P.E.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w:t>
      </w:r>
      <w:r w:rsidR="00901E52" w:rsidRPr="009666EB">
        <w:rPr>
          <w:rFonts w:ascii="Times New Roman" w:hAnsi="Times New Roman" w:cs="Times New Roman"/>
          <w:color w:val="000000" w:themeColor="text1"/>
          <w:sz w:val="20"/>
          <w:szCs w:val="24"/>
        </w:rPr>
        <w:t>yanwu</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O.O</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Orokotan</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(2007).</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role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nutrition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livelihoods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families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Delta,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i/>
          <w:color w:val="000000" w:themeColor="text1"/>
          <w:sz w:val="20"/>
          <w:szCs w:val="24"/>
        </w:rPr>
        <w:t>International</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Journal</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of</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Tropical</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Agriculture</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and</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Food</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system</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1:</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344</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351.</w:t>
      </w:r>
    </w:p>
    <w:p w:rsidR="002F5995" w:rsidRDefault="00BC07D7"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Anene,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Ezeh</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C.I.,</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C.O.</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Oputa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(2010).</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Resource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use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w:t>
      </w:r>
      <w:r w:rsidR="00901E52" w:rsidRPr="009666EB">
        <w:rPr>
          <w:rFonts w:ascii="Times New Roman" w:hAnsi="Times New Roman" w:cs="Times New Roman"/>
          <w:color w:val="000000" w:themeColor="text1"/>
          <w:sz w:val="20"/>
          <w:szCs w:val="24"/>
        </w:rPr>
        <w:t>fficiency</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Artisanal</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Fishing</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Oguta,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Imo</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State,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Journal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Development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Agricultural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Economics.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3:</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94</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99.</w:t>
      </w:r>
    </w:p>
    <w:p w:rsidR="002F5995" w:rsidRDefault="00C70840"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Brummet,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Youaleu,</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J.L.N.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Tiani,</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A.M.</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(2010).</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Women’s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traditional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fishery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alternative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aquatic</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resource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livelihood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strategies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Southern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Cameroonian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Rainforest.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i/>
          <w:color w:val="000000" w:themeColor="text1"/>
          <w:sz w:val="20"/>
          <w:szCs w:val="24"/>
        </w:rPr>
        <w:t>Fisheries</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Management</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and</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Ecology</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17,</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221-230.</w:t>
      </w:r>
    </w:p>
    <w:p w:rsidR="002F5995" w:rsidRDefault="00EC76AF"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Central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Bank</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CBN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(2011).</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Fishery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Perspectives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Report.</w:t>
      </w:r>
    </w:p>
    <w:p w:rsidR="002F5995" w:rsidRDefault="001A4417"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Food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Agriculture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Organization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(2017).</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cou</w:t>
      </w:r>
      <w:r w:rsidR="00901E52" w:rsidRPr="009666EB">
        <w:rPr>
          <w:rFonts w:ascii="Times New Roman" w:hAnsi="Times New Roman" w:cs="Times New Roman"/>
          <w:color w:val="000000" w:themeColor="text1"/>
          <w:sz w:val="20"/>
          <w:szCs w:val="24"/>
        </w:rPr>
        <w:t>ntry</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Brief</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FAO</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Fishery</w:t>
      </w:r>
      <w:r w:rsidR="009666EB">
        <w:rPr>
          <w:rFonts w:ascii="Times New Roman" w:hAnsi="Times New Roman" w:cs="Times New Roman"/>
          <w:color w:val="000000" w:themeColor="text1"/>
          <w:sz w:val="20"/>
          <w:szCs w:val="24"/>
        </w:rPr>
        <w:t xml:space="preserve"> </w:t>
      </w:r>
      <w:r w:rsidR="00EA48AB"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Aquaculture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Statistics.</w:t>
      </w:r>
      <w:r w:rsidR="009666EB">
        <w:rPr>
          <w:rFonts w:ascii="Times New Roman" w:hAnsi="Times New Roman" w:cs="Times New Roman"/>
          <w:color w:val="000000" w:themeColor="text1"/>
          <w:sz w:val="20"/>
          <w:szCs w:val="24"/>
        </w:rPr>
        <w:t xml:space="preserve"> </w:t>
      </w:r>
      <w:r w:rsidR="002A5EE7" w:rsidRPr="009666EB">
        <w:rPr>
          <w:rFonts w:ascii="Times New Roman" w:hAnsi="Times New Roman" w:cs="Times New Roman"/>
          <w:color w:val="000000" w:themeColor="text1"/>
          <w:sz w:val="20"/>
          <w:szCs w:val="24"/>
        </w:rPr>
        <w:t>Accessed</w:t>
      </w:r>
      <w:r w:rsidR="009666EB">
        <w:rPr>
          <w:rFonts w:ascii="Times New Roman" w:hAnsi="Times New Roman" w:cs="Times New Roman"/>
          <w:color w:val="000000" w:themeColor="text1"/>
          <w:sz w:val="20"/>
          <w:szCs w:val="24"/>
        </w:rPr>
        <w:t xml:space="preserve"> </w:t>
      </w:r>
      <w:r w:rsidR="002A5EE7" w:rsidRPr="009666EB">
        <w:rPr>
          <w:rFonts w:ascii="Times New Roman" w:hAnsi="Times New Roman" w:cs="Times New Roman"/>
          <w:color w:val="000000" w:themeColor="text1"/>
          <w:sz w:val="20"/>
          <w:szCs w:val="24"/>
        </w:rPr>
        <w:t>online</w:t>
      </w:r>
      <w:r w:rsidR="009666EB">
        <w:rPr>
          <w:rFonts w:ascii="Times New Roman" w:hAnsi="Times New Roman" w:cs="Times New Roman"/>
          <w:color w:val="000000" w:themeColor="text1"/>
          <w:sz w:val="20"/>
          <w:szCs w:val="24"/>
        </w:rPr>
        <w:t xml:space="preserve"> </w:t>
      </w:r>
      <w:r w:rsidR="002A5EE7" w:rsidRPr="009666EB">
        <w:rPr>
          <w:rFonts w:ascii="Times New Roman" w:hAnsi="Times New Roman" w:cs="Times New Roman"/>
          <w:color w:val="000000" w:themeColor="text1"/>
          <w:sz w:val="20"/>
          <w:szCs w:val="24"/>
        </w:rPr>
        <w:t>at</w:t>
      </w:r>
      <w:r w:rsidR="009666EB">
        <w:rPr>
          <w:rFonts w:ascii="Times New Roman" w:hAnsi="Times New Roman" w:cs="Times New Roman"/>
          <w:color w:val="000000" w:themeColor="text1"/>
          <w:sz w:val="20"/>
          <w:szCs w:val="24"/>
        </w:rPr>
        <w:t xml:space="preserve"> </w:t>
      </w:r>
      <w:r w:rsidR="002A5EE7" w:rsidRPr="009666EB">
        <w:rPr>
          <w:rFonts w:ascii="Times New Roman" w:hAnsi="Times New Roman" w:cs="Times New Roman"/>
          <w:sz w:val="20"/>
          <w:szCs w:val="24"/>
        </w:rPr>
        <w:t>www.fao.org</w:t>
      </w:r>
      <w:r w:rsidR="009666EB">
        <w:rPr>
          <w:rFonts w:ascii="Times New Roman" w:hAnsi="Times New Roman" w:cs="Times New Roman"/>
          <w:color w:val="000000" w:themeColor="text1"/>
          <w:sz w:val="20"/>
          <w:szCs w:val="24"/>
        </w:rPr>
        <w:t xml:space="preserve"> </w:t>
      </w:r>
      <w:r w:rsidR="002A5EE7" w:rsidRPr="009666EB">
        <w:rPr>
          <w:rFonts w:ascii="Times New Roman" w:hAnsi="Times New Roman" w:cs="Times New Roman"/>
          <w:color w:val="000000" w:themeColor="text1"/>
          <w:sz w:val="20"/>
          <w:szCs w:val="24"/>
        </w:rPr>
        <w:t>on</w:t>
      </w:r>
      <w:r w:rsidR="009666EB">
        <w:rPr>
          <w:rFonts w:ascii="Times New Roman" w:hAnsi="Times New Roman" w:cs="Times New Roman"/>
          <w:color w:val="000000" w:themeColor="text1"/>
          <w:sz w:val="20"/>
          <w:szCs w:val="24"/>
        </w:rPr>
        <w:t xml:space="preserve"> </w:t>
      </w:r>
      <w:r w:rsidR="002A5EE7" w:rsidRPr="009666EB">
        <w:rPr>
          <w:rFonts w:ascii="Times New Roman" w:hAnsi="Times New Roman" w:cs="Times New Roman"/>
          <w:color w:val="000000" w:themeColor="text1"/>
          <w:sz w:val="20"/>
          <w:szCs w:val="24"/>
        </w:rPr>
        <w:t>11/7/19.</w:t>
      </w:r>
      <w:r w:rsidR="009666EB">
        <w:rPr>
          <w:rFonts w:ascii="Times New Roman" w:hAnsi="Times New Roman" w:cs="Times New Roman"/>
          <w:color w:val="000000" w:themeColor="text1"/>
          <w:sz w:val="20"/>
          <w:szCs w:val="24"/>
        </w:rPr>
        <w:t xml:space="preserve"> </w:t>
      </w:r>
    </w:p>
    <w:p w:rsidR="002F5995" w:rsidRDefault="002D3B53"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Federal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Department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Fisheries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(2005).</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Report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Presidential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Committee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Fisheries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Aquaculture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Development.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Federal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Department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Fisheries,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Federal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Ministry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Agriculture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lastRenderedPageBreak/>
        <w:t>Rural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Development,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Abuja,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p>
    <w:p w:rsidR="002F5995" w:rsidRDefault="00D16380"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Fisheries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Society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(2019).</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Why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needs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blue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revolution.</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National</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Stakeholders</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Forum:</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Harnessing</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po</w:t>
      </w:r>
      <w:r w:rsidR="00901E52" w:rsidRPr="009666EB">
        <w:rPr>
          <w:rFonts w:ascii="Times New Roman" w:hAnsi="Times New Roman" w:cs="Times New Roman"/>
          <w:color w:val="000000" w:themeColor="text1"/>
          <w:sz w:val="20"/>
          <w:szCs w:val="24"/>
        </w:rPr>
        <w:t>tential</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non-state</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actors</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fisheries</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aqua</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cultural</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development</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Wet</w:t>
      </w:r>
      <w:r w:rsidR="009666EB">
        <w:rPr>
          <w:rFonts w:ascii="Times New Roman" w:hAnsi="Times New Roman" w:cs="Times New Roman"/>
          <w:color w:val="000000" w:themeColor="text1"/>
          <w:sz w:val="20"/>
          <w:szCs w:val="24"/>
        </w:rPr>
        <w:t xml:space="preserve"> </w:t>
      </w:r>
      <w:r w:rsidR="00EF5407" w:rsidRPr="009666EB">
        <w:rPr>
          <w:rFonts w:ascii="Times New Roman" w:hAnsi="Times New Roman" w:cs="Times New Roman"/>
          <w:color w:val="000000" w:themeColor="text1"/>
          <w:sz w:val="20"/>
          <w:szCs w:val="24"/>
        </w:rPr>
        <w:t>Africa</w:t>
      </w:r>
      <w:r w:rsidR="0098315E" w:rsidRPr="009666EB">
        <w:rPr>
          <w:rFonts w:ascii="Times New Roman" w:hAnsi="Times New Roman" w:cs="Times New Roman"/>
          <w:color w:val="000000" w:themeColor="text1"/>
          <w:sz w:val="20"/>
          <w:szCs w:val="24"/>
        </w:rPr>
        <w:t>.</w:t>
      </w:r>
    </w:p>
    <w:p w:rsidR="002F5995" w:rsidRDefault="00DA6FC2"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9666EB">
        <w:rPr>
          <w:rFonts w:ascii="Times New Roman" w:hAnsi="Times New Roman" w:cs="Times New Roman"/>
          <w:sz w:val="20"/>
          <w:szCs w:val="24"/>
        </w:rPr>
        <w:t>Gaertner,</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D.;</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Pagavino</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M</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and</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Marcano</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J</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(1999)</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Influence</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of</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fisher’s</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behaviour</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on</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the</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catchability</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of</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surface</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tuna</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school</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in</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the</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Venezuelan</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purse-seine</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fishery</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in</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the</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Caribbean</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Sea,</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Canadian</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Journal</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of</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Fisheries</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and</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Aquatic</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Science</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56:</w:t>
      </w:r>
      <w:r w:rsidR="009666EB">
        <w:rPr>
          <w:rFonts w:ascii="Times New Roman" w:hAnsi="Times New Roman" w:cs="Times New Roman"/>
          <w:sz w:val="20"/>
          <w:szCs w:val="24"/>
        </w:rPr>
        <w:t xml:space="preserve"> </w:t>
      </w:r>
      <w:r w:rsidRPr="009666EB">
        <w:rPr>
          <w:rFonts w:ascii="Times New Roman" w:hAnsi="Times New Roman" w:cs="Times New Roman"/>
          <w:sz w:val="20"/>
          <w:szCs w:val="24"/>
        </w:rPr>
        <w:t>394-406.</w:t>
      </w:r>
    </w:p>
    <w:p w:rsidR="002F5995" w:rsidRDefault="00A74A80"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Gahukar,</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(2011).</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Food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Security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India: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ch</w:t>
      </w:r>
      <w:r w:rsidR="00901E52" w:rsidRPr="009666EB">
        <w:rPr>
          <w:rFonts w:ascii="Times New Roman" w:hAnsi="Times New Roman" w:cs="Times New Roman"/>
          <w:color w:val="000000" w:themeColor="text1"/>
          <w:sz w:val="20"/>
          <w:szCs w:val="24"/>
        </w:rPr>
        <w:t>allenge</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Food</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Production</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Distribution.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i/>
          <w:color w:val="000000" w:themeColor="text1"/>
          <w:sz w:val="20"/>
          <w:szCs w:val="24"/>
        </w:rPr>
        <w:t>Agricultural</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and</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Food</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Information</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12(3-4):</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270</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286.</w:t>
      </w:r>
    </w:p>
    <w:p w:rsidR="002F5995" w:rsidRDefault="00A74A80"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i/>
          <w:color w:val="000000" w:themeColor="text1"/>
          <w:sz w:val="20"/>
          <w:szCs w:val="24"/>
        </w:rPr>
      </w:pPr>
      <w:r w:rsidRPr="009666EB">
        <w:rPr>
          <w:rFonts w:ascii="Times New Roman" w:hAnsi="Times New Roman" w:cs="Times New Roman"/>
          <w:color w:val="000000" w:themeColor="text1"/>
          <w:sz w:val="20"/>
          <w:szCs w:val="24"/>
        </w:rPr>
        <w:t>Inoni,</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Oyaide,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W.J.</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(2007).</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Socioeconomic</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analys</w:t>
      </w:r>
      <w:r w:rsidR="00901E52" w:rsidRPr="009666EB">
        <w:rPr>
          <w:rFonts w:ascii="Times New Roman" w:hAnsi="Times New Roman" w:cs="Times New Roman"/>
          <w:color w:val="000000" w:themeColor="text1"/>
          <w:sz w:val="20"/>
          <w:szCs w:val="24"/>
        </w:rPr>
        <w:t>is</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artisanal</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fishing</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South</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agro</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ecological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zone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Delta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State,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00901E52" w:rsidRPr="009666EB">
        <w:rPr>
          <w:rFonts w:ascii="Times New Roman" w:hAnsi="Times New Roman" w:cs="Times New Roman"/>
          <w:i/>
          <w:color w:val="000000" w:themeColor="text1"/>
          <w:sz w:val="20"/>
          <w:szCs w:val="24"/>
        </w:rPr>
        <w:t>Agri.</w:t>
      </w:r>
      <w:r w:rsidR="009666EB">
        <w:rPr>
          <w:rFonts w:ascii="Times New Roman" w:hAnsi="Times New Roman" w:cs="Times New Roman"/>
          <w:i/>
          <w:color w:val="000000" w:themeColor="text1"/>
          <w:sz w:val="20"/>
          <w:szCs w:val="24"/>
        </w:rPr>
        <w:t xml:space="preserve"> </w:t>
      </w:r>
      <w:r w:rsidR="00901E52" w:rsidRPr="009666EB">
        <w:rPr>
          <w:rFonts w:ascii="Times New Roman" w:hAnsi="Times New Roman" w:cs="Times New Roman"/>
          <w:i/>
          <w:color w:val="000000" w:themeColor="text1"/>
          <w:sz w:val="20"/>
          <w:szCs w:val="24"/>
        </w:rPr>
        <w:t>Tropica</w:t>
      </w:r>
      <w:r w:rsidR="009666EB">
        <w:rPr>
          <w:rFonts w:ascii="Times New Roman" w:hAnsi="Times New Roman" w:cs="Times New Roman"/>
          <w:i/>
          <w:color w:val="000000" w:themeColor="text1"/>
          <w:sz w:val="20"/>
          <w:szCs w:val="24"/>
        </w:rPr>
        <w:t xml:space="preserve"> </w:t>
      </w:r>
      <w:r w:rsidR="00901E52" w:rsidRPr="009666EB">
        <w:rPr>
          <w:rFonts w:ascii="Times New Roman" w:hAnsi="Times New Roman" w:cs="Times New Roman"/>
          <w:i/>
          <w:color w:val="000000" w:themeColor="text1"/>
          <w:sz w:val="20"/>
          <w:szCs w:val="24"/>
        </w:rPr>
        <w:t>Et</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Stubtro.40(4):135</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139.</w:t>
      </w:r>
    </w:p>
    <w:p w:rsidR="002F5995" w:rsidRDefault="00A74A80" w:rsidP="002F5995">
      <w:pPr>
        <w:pStyle w:val="ListParagraph"/>
        <w:numPr>
          <w:ilvl w:val="0"/>
          <w:numId w:val="2"/>
        </w:numPr>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Nlerum,</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Bagshaw</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(2015).</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Role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Women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Arti</w:t>
      </w:r>
      <w:r w:rsidR="00EA48AB" w:rsidRPr="009666EB">
        <w:rPr>
          <w:rFonts w:ascii="Times New Roman" w:hAnsi="Times New Roman" w:cs="Times New Roman"/>
          <w:color w:val="000000" w:themeColor="text1"/>
          <w:sz w:val="20"/>
          <w:szCs w:val="24"/>
        </w:rPr>
        <w:t>sanal</w:t>
      </w:r>
      <w:r w:rsidR="009666EB">
        <w:rPr>
          <w:rFonts w:ascii="Times New Roman" w:hAnsi="Times New Roman" w:cs="Times New Roman"/>
          <w:color w:val="000000" w:themeColor="text1"/>
          <w:sz w:val="20"/>
          <w:szCs w:val="24"/>
        </w:rPr>
        <w:t xml:space="preserve"> </w:t>
      </w:r>
      <w:r w:rsidR="00EA48AB" w:rsidRPr="009666EB">
        <w:rPr>
          <w:rFonts w:ascii="Times New Roman" w:hAnsi="Times New Roman" w:cs="Times New Roman"/>
          <w:color w:val="000000" w:themeColor="text1"/>
          <w:sz w:val="20"/>
          <w:szCs w:val="24"/>
        </w:rPr>
        <w:t>Fishery.</w:t>
      </w:r>
      <w:r w:rsidR="009666EB">
        <w:rPr>
          <w:rFonts w:ascii="Times New Roman" w:hAnsi="Times New Roman" w:cs="Times New Roman"/>
          <w:color w:val="000000" w:themeColor="text1"/>
          <w:sz w:val="20"/>
          <w:szCs w:val="24"/>
        </w:rPr>
        <w:t xml:space="preserve"> </w:t>
      </w:r>
      <w:r w:rsidR="00EA48AB" w:rsidRPr="009666EB">
        <w:rPr>
          <w:rFonts w:ascii="Times New Roman" w:hAnsi="Times New Roman" w:cs="Times New Roman"/>
          <w:color w:val="000000" w:themeColor="text1"/>
          <w:sz w:val="20"/>
          <w:szCs w:val="24"/>
        </w:rPr>
        <w:t>Implication</w:t>
      </w:r>
      <w:r w:rsidR="009666EB">
        <w:rPr>
          <w:rFonts w:ascii="Times New Roman" w:hAnsi="Times New Roman" w:cs="Times New Roman"/>
          <w:color w:val="000000" w:themeColor="text1"/>
          <w:sz w:val="20"/>
          <w:szCs w:val="24"/>
        </w:rPr>
        <w:t xml:space="preserve"> </w:t>
      </w:r>
      <w:r w:rsidR="00EA48AB" w:rsidRPr="009666EB">
        <w:rPr>
          <w:rFonts w:ascii="Times New Roman" w:hAnsi="Times New Roman" w:cs="Times New Roman"/>
          <w:color w:val="000000" w:themeColor="text1"/>
          <w:sz w:val="20"/>
          <w:szCs w:val="24"/>
        </w:rPr>
        <w:t>for</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Food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Security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Rivers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State,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Asian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Journal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Agricultural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Extension,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Economics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Sociology.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4(2):</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137</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145</w:t>
      </w:r>
      <w:r w:rsidR="00901E52" w:rsidRPr="009666EB">
        <w:rPr>
          <w:rFonts w:ascii="Times New Roman" w:hAnsi="Times New Roman" w:cs="Times New Roman"/>
          <w:color w:val="000000" w:themeColor="text1"/>
          <w:sz w:val="20"/>
          <w:szCs w:val="24"/>
        </w:rPr>
        <w:t>.</w:t>
      </w:r>
    </w:p>
    <w:p w:rsidR="002F5995" w:rsidRDefault="00A74A80" w:rsidP="002F5995">
      <w:pPr>
        <w:pStyle w:val="ListParagraph"/>
        <w:numPr>
          <w:ilvl w:val="0"/>
          <w:numId w:val="2"/>
        </w:numPr>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NPC</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(National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Population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Commission)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(2006).</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Census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Publication.</w:t>
      </w:r>
    </w:p>
    <w:p w:rsidR="002F5995" w:rsidRDefault="00A74A80" w:rsidP="002F5995">
      <w:pPr>
        <w:pStyle w:val="ListParagraph"/>
        <w:numPr>
          <w:ilvl w:val="0"/>
          <w:numId w:val="2"/>
        </w:numPr>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Okeowo,</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Bolarinwa,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J.B.</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Ibrahim</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(2015).</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Socio</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economic</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Analysis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Artisanal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Fishing</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Dominant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Species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Lagoon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waters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Epe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Badagry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Areas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Lagos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State,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International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Journal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Research</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Agricultural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Forestry.</w:t>
      </w:r>
    </w:p>
    <w:p w:rsidR="002F5995" w:rsidRDefault="00F932FF"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Olaoye,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O.J.</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(2010).</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Dynamics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Adoption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Process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Improved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Fisher</w:t>
      </w:r>
      <w:r w:rsidR="00EA48AB" w:rsidRPr="009666EB">
        <w:rPr>
          <w:rFonts w:ascii="Times New Roman" w:hAnsi="Times New Roman" w:cs="Times New Roman"/>
          <w:color w:val="000000" w:themeColor="text1"/>
          <w:sz w:val="20"/>
          <w:szCs w:val="24"/>
        </w:rPr>
        <w:t>ies</w:t>
      </w:r>
      <w:r w:rsidR="009666EB">
        <w:rPr>
          <w:rFonts w:ascii="Times New Roman" w:hAnsi="Times New Roman" w:cs="Times New Roman"/>
          <w:color w:val="000000" w:themeColor="text1"/>
          <w:sz w:val="20"/>
          <w:szCs w:val="24"/>
        </w:rPr>
        <w:t xml:space="preserve"> </w:t>
      </w:r>
      <w:r w:rsidR="00EA48AB" w:rsidRPr="009666EB">
        <w:rPr>
          <w:rFonts w:ascii="Times New Roman" w:hAnsi="Times New Roman" w:cs="Times New Roman"/>
          <w:color w:val="000000" w:themeColor="text1"/>
          <w:sz w:val="20"/>
          <w:szCs w:val="24"/>
        </w:rPr>
        <w:t>Technologies</w:t>
      </w:r>
      <w:r w:rsidR="009666EB">
        <w:rPr>
          <w:rFonts w:ascii="Times New Roman" w:hAnsi="Times New Roman" w:cs="Times New Roman"/>
          <w:color w:val="000000" w:themeColor="text1"/>
          <w:sz w:val="20"/>
          <w:szCs w:val="24"/>
        </w:rPr>
        <w:t xml:space="preserve"> </w:t>
      </w:r>
      <w:r w:rsidR="00EA48AB"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Lagos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Ogun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States.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PhD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Thesis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00EA48AB" w:rsidRPr="009666EB">
        <w:rPr>
          <w:rFonts w:ascii="Times New Roman" w:hAnsi="Times New Roman" w:cs="Times New Roman"/>
          <w:color w:val="000000" w:themeColor="text1"/>
          <w:sz w:val="20"/>
          <w:szCs w:val="24"/>
        </w:rPr>
        <w:t>Department</w:t>
      </w:r>
      <w:r w:rsidR="009666EB">
        <w:rPr>
          <w:rFonts w:ascii="Times New Roman" w:hAnsi="Times New Roman" w:cs="Times New Roman"/>
          <w:color w:val="000000" w:themeColor="text1"/>
          <w:sz w:val="20"/>
          <w:szCs w:val="24"/>
        </w:rPr>
        <w:t xml:space="preserve"> </w:t>
      </w:r>
      <w:r w:rsidR="00EA48AB"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00EA48AB" w:rsidRPr="009666EB">
        <w:rPr>
          <w:rFonts w:ascii="Times New Roman" w:hAnsi="Times New Roman" w:cs="Times New Roman"/>
          <w:color w:val="000000" w:themeColor="text1"/>
          <w:sz w:val="20"/>
          <w:szCs w:val="24"/>
        </w:rPr>
        <w:t>Aquaculture</w:t>
      </w:r>
      <w:r w:rsidR="009666EB">
        <w:rPr>
          <w:rFonts w:ascii="Times New Roman" w:hAnsi="Times New Roman" w:cs="Times New Roman"/>
          <w:color w:val="000000" w:themeColor="text1"/>
          <w:sz w:val="20"/>
          <w:szCs w:val="24"/>
        </w:rPr>
        <w:t xml:space="preserve"> </w:t>
      </w:r>
      <w:r w:rsidR="00EA48AB"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Fisheries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Management,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University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Agriculture,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Abeokuta,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Ogun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State,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Pp</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339.</w:t>
      </w:r>
    </w:p>
    <w:p w:rsidR="002F5995" w:rsidRDefault="00A74A80"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lastRenderedPageBreak/>
        <w:t>Otubusin,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S.O.</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(2011).</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inaugural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lecture: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Depar</w:t>
      </w:r>
      <w:r w:rsidR="00F53281" w:rsidRPr="009666EB">
        <w:rPr>
          <w:rFonts w:ascii="Times New Roman" w:hAnsi="Times New Roman" w:cs="Times New Roman"/>
          <w:color w:val="000000" w:themeColor="text1"/>
          <w:sz w:val="20"/>
          <w:szCs w:val="24"/>
        </w:rPr>
        <w:t>tment</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Aquaculture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Fisheries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Management,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Col</w:t>
      </w:r>
      <w:r w:rsidR="00F53281" w:rsidRPr="009666EB">
        <w:rPr>
          <w:rFonts w:ascii="Times New Roman" w:hAnsi="Times New Roman" w:cs="Times New Roman"/>
          <w:color w:val="000000" w:themeColor="text1"/>
          <w:sz w:val="20"/>
          <w:szCs w:val="24"/>
        </w:rPr>
        <w:t>lege</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Environmental</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Resource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Management,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University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Agriculture,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Abeokut</w:t>
      </w:r>
      <w:r w:rsidR="00A42B1C" w:rsidRPr="009666EB">
        <w:rPr>
          <w:rFonts w:ascii="Times New Roman" w:hAnsi="Times New Roman" w:cs="Times New Roman"/>
          <w:color w:val="000000" w:themeColor="text1"/>
          <w:sz w:val="20"/>
          <w:szCs w:val="24"/>
        </w:rPr>
        <w:t>a,</w:t>
      </w:r>
      <w:r w:rsidR="009666EB">
        <w:rPr>
          <w:rFonts w:ascii="Times New Roman" w:hAnsi="Times New Roman" w:cs="Times New Roman"/>
          <w:color w:val="000000" w:themeColor="text1"/>
          <w:sz w:val="20"/>
          <w:szCs w:val="24"/>
        </w:rPr>
        <w:t xml:space="preserve"> </w:t>
      </w:r>
      <w:r w:rsidR="00A42B1C" w:rsidRPr="009666EB">
        <w:rPr>
          <w:rFonts w:ascii="Times New Roman" w:hAnsi="Times New Roman" w:cs="Times New Roman"/>
          <w:color w:val="000000" w:themeColor="text1"/>
          <w:sz w:val="20"/>
          <w:szCs w:val="24"/>
        </w:rPr>
        <w:t>Ogun</w:t>
      </w:r>
      <w:r w:rsidR="009666EB">
        <w:rPr>
          <w:rFonts w:ascii="Times New Roman" w:hAnsi="Times New Roman" w:cs="Times New Roman"/>
          <w:color w:val="000000" w:themeColor="text1"/>
          <w:sz w:val="20"/>
          <w:szCs w:val="24"/>
        </w:rPr>
        <w:t xml:space="preserve"> </w:t>
      </w:r>
      <w:r w:rsidR="00A42B1C" w:rsidRPr="009666EB">
        <w:rPr>
          <w:rFonts w:ascii="Times New Roman" w:hAnsi="Times New Roman" w:cs="Times New Roman"/>
          <w:color w:val="000000" w:themeColor="text1"/>
          <w:sz w:val="20"/>
          <w:szCs w:val="24"/>
        </w:rPr>
        <w:t>State,</w:t>
      </w:r>
      <w:r w:rsidR="009666EB">
        <w:rPr>
          <w:rFonts w:ascii="Times New Roman" w:hAnsi="Times New Roman" w:cs="Times New Roman"/>
          <w:color w:val="000000" w:themeColor="text1"/>
          <w:sz w:val="20"/>
          <w:szCs w:val="24"/>
        </w:rPr>
        <w:t xml:space="preserve"> </w:t>
      </w:r>
      <w:r w:rsidR="00A42B1C"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00A42B1C" w:rsidRPr="009666EB">
        <w:rPr>
          <w:rFonts w:ascii="Times New Roman" w:hAnsi="Times New Roman" w:cs="Times New Roman"/>
          <w:color w:val="000000" w:themeColor="text1"/>
          <w:sz w:val="20"/>
          <w:szCs w:val="24"/>
        </w:rPr>
        <w:t>Pp</w:t>
      </w:r>
      <w:r w:rsidR="009666EB">
        <w:rPr>
          <w:rFonts w:ascii="Times New Roman" w:hAnsi="Times New Roman" w:cs="Times New Roman"/>
          <w:color w:val="000000" w:themeColor="text1"/>
          <w:sz w:val="20"/>
          <w:szCs w:val="24"/>
        </w:rPr>
        <w:t xml:space="preserve"> </w:t>
      </w:r>
      <w:r w:rsidR="00A42B1C" w:rsidRPr="009666EB">
        <w:rPr>
          <w:rFonts w:ascii="Times New Roman" w:hAnsi="Times New Roman" w:cs="Times New Roman"/>
          <w:color w:val="000000" w:themeColor="text1"/>
          <w:sz w:val="20"/>
          <w:szCs w:val="24"/>
        </w:rPr>
        <w:t>45</w:t>
      </w:r>
      <w:r w:rsidR="009666EB">
        <w:rPr>
          <w:rFonts w:ascii="Times New Roman" w:hAnsi="Times New Roman" w:cs="Times New Roman"/>
          <w:color w:val="000000" w:themeColor="text1"/>
          <w:sz w:val="20"/>
          <w:szCs w:val="24"/>
        </w:rPr>
        <w:t xml:space="preserve"> </w:t>
      </w:r>
      <w:r w:rsidR="00A42B1C" w:rsidRPr="009666EB">
        <w:rPr>
          <w:rFonts w:ascii="Times New Roman" w:hAnsi="Times New Roman" w:cs="Times New Roman"/>
          <w:color w:val="000000" w:themeColor="text1"/>
          <w:sz w:val="20"/>
          <w:szCs w:val="24"/>
        </w:rPr>
        <w:t>–</w:t>
      </w:r>
      <w:r w:rsidRPr="009666EB">
        <w:rPr>
          <w:rFonts w:ascii="Times New Roman" w:hAnsi="Times New Roman" w:cs="Times New Roman"/>
          <w:color w:val="000000" w:themeColor="text1"/>
          <w:sz w:val="20"/>
          <w:szCs w:val="24"/>
        </w:rPr>
        <w:t>55.</w:t>
      </w:r>
    </w:p>
    <w:p w:rsidR="002F5995" w:rsidRDefault="00A74A80"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Tasie,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C.M.</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(2013).</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Effect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International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Fund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for</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Agricultural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Development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(IFAD)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Credit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Supply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Rural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Farmers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Rivers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State,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Journal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Development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Agricultural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Economics.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5(5):186</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191.</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Retrieved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online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at</w:t>
      </w:r>
      <w:r w:rsidR="009666EB">
        <w:rPr>
          <w:rFonts w:ascii="Times New Roman" w:hAnsi="Times New Roman" w:cs="Times New Roman"/>
          <w:color w:val="000000" w:themeColor="text1"/>
          <w:sz w:val="20"/>
          <w:szCs w:val="24"/>
        </w:rPr>
        <w:t xml:space="preserve"> </w:t>
      </w:r>
      <w:r w:rsidR="000D004C" w:rsidRPr="009666EB">
        <w:rPr>
          <w:rFonts w:ascii="Times New Roman" w:hAnsi="Times New Roman" w:cs="Times New Roman"/>
          <w:sz w:val="20"/>
          <w:szCs w:val="24"/>
        </w:rPr>
        <w:t>www.academicjournals/JDAE</w:t>
      </w:r>
      <w:r w:rsidR="009666EB">
        <w:rPr>
          <w:rFonts w:ascii="Times New Roman" w:hAnsi="Times New Roman" w:cs="Times New Roman"/>
          <w:sz w:val="20"/>
          <w:szCs w:val="24"/>
        </w:rPr>
        <w:t xml:space="preserve"> </w:t>
      </w:r>
      <w:r w:rsidR="000D004C" w:rsidRPr="009666EB">
        <w:rPr>
          <w:rFonts w:ascii="Times New Roman" w:hAnsi="Times New Roman" w:cs="Times New Roman"/>
          <w:sz w:val="20"/>
          <w:szCs w:val="24"/>
        </w:rPr>
        <w:t>on</w:t>
      </w:r>
      <w:r w:rsidR="009666EB">
        <w:rPr>
          <w:rFonts w:ascii="Times New Roman" w:hAnsi="Times New Roman" w:cs="Times New Roman"/>
          <w:sz w:val="20"/>
          <w:szCs w:val="24"/>
        </w:rPr>
        <w:t xml:space="preserve"> </w:t>
      </w:r>
      <w:r w:rsidR="000D004C" w:rsidRPr="009666EB">
        <w:rPr>
          <w:rFonts w:ascii="Times New Roman" w:hAnsi="Times New Roman" w:cs="Times New Roman"/>
          <w:sz w:val="20"/>
          <w:szCs w:val="24"/>
        </w:rPr>
        <w:t>15/05/18</w:t>
      </w:r>
      <w:r w:rsidRPr="009666EB">
        <w:rPr>
          <w:rFonts w:ascii="Times New Roman" w:hAnsi="Times New Roman" w:cs="Times New Roman"/>
          <w:color w:val="000000" w:themeColor="text1"/>
          <w:sz w:val="20"/>
          <w:szCs w:val="24"/>
        </w:rPr>
        <w:t>.</w:t>
      </w:r>
    </w:p>
    <w:p w:rsidR="002F5995" w:rsidRDefault="000D004C"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bCs/>
          <w:color w:val="000000" w:themeColor="text1"/>
          <w:sz w:val="20"/>
          <w:szCs w:val="24"/>
        </w:rPr>
        <w:t>Tasie,</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C.M.,</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Ejiogu,</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A.O.,</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Onubuogu,</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G.C.,</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and</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Wilcox,</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G.I.</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(2017).</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An</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Appraisal</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of</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Artisanal</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Fishery</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Enterprises</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in</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Andoni</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Local</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Government</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Area</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of</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Rivers</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State,</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Nigeria.</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Proceedings</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of</w:t>
      </w:r>
      <w:r w:rsidR="009666EB">
        <w:rPr>
          <w:rFonts w:ascii="Times New Roman" w:hAnsi="Times New Roman" w:cs="Times New Roman"/>
          <w:bCs/>
          <w:color w:val="000000" w:themeColor="text1"/>
          <w:sz w:val="20"/>
          <w:szCs w:val="24"/>
        </w:rPr>
        <w:t xml:space="preserve"> </w:t>
      </w:r>
      <w:r w:rsidRPr="009666EB">
        <w:rPr>
          <w:rFonts w:ascii="Times New Roman" w:hAnsi="Times New Roman" w:cs="Times New Roman"/>
          <w:bCs/>
          <w:color w:val="000000" w:themeColor="text1"/>
          <w:sz w:val="20"/>
          <w:szCs w:val="24"/>
        </w:rPr>
        <w:t>the</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International</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Conference</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and</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Silver</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Jubilee</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of</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the</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Faculty</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of</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Agriculture</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and</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Veterinary</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Medicine,</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Imo</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State</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University,</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Owerri.</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Pp.</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135</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w:t>
      </w:r>
      <w:r w:rsidR="009666EB">
        <w:rPr>
          <w:rFonts w:ascii="Times New Roman" w:hAnsi="Times New Roman" w:cs="Times New Roman"/>
          <w:bCs/>
          <w:color w:val="000000" w:themeColor="text1"/>
          <w:sz w:val="20"/>
          <w:szCs w:val="24"/>
        </w:rPr>
        <w:t xml:space="preserve"> </w:t>
      </w:r>
      <w:r w:rsidR="008D7FF7" w:rsidRPr="009666EB">
        <w:rPr>
          <w:rFonts w:ascii="Times New Roman" w:hAnsi="Times New Roman" w:cs="Times New Roman"/>
          <w:bCs/>
          <w:color w:val="000000" w:themeColor="text1"/>
          <w:sz w:val="20"/>
          <w:szCs w:val="24"/>
        </w:rPr>
        <w:t>147.</w:t>
      </w:r>
      <w:r w:rsidR="009666EB">
        <w:rPr>
          <w:rFonts w:ascii="Times New Roman" w:hAnsi="Times New Roman" w:cs="Times New Roman"/>
          <w:bCs/>
          <w:color w:val="000000" w:themeColor="text1"/>
          <w:sz w:val="20"/>
          <w:szCs w:val="24"/>
        </w:rPr>
        <w:t xml:space="preserve"> </w:t>
      </w:r>
    </w:p>
    <w:p w:rsidR="002F5995" w:rsidRDefault="00A74A80"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Thorpe,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Whitemash</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Balo</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Lebbie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Lebbie</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T.</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(2013).</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Pathways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out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Poverty.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Women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Forgotten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Gender</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Artisanal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Fisheries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Sector</w:t>
      </w:r>
      <w:r w:rsidR="009666EB">
        <w:rPr>
          <w:rFonts w:ascii="Times New Roman" w:hAnsi="Times New Roman" w:cs="Times New Roman"/>
          <w:color w:val="000000" w:themeColor="text1"/>
          <w:sz w:val="20"/>
          <w:szCs w:val="24"/>
        </w:rPr>
        <w:t xml:space="preserve"> </w:t>
      </w:r>
      <w:r w:rsidR="00286E68"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Sierra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Leone.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i/>
          <w:color w:val="000000" w:themeColor="text1"/>
          <w:sz w:val="20"/>
          <w:szCs w:val="24"/>
        </w:rPr>
        <w:t>Afr</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Hist</w:t>
      </w:r>
      <w:r w:rsidR="009666EB">
        <w:rPr>
          <w:rFonts w:ascii="Times New Roman" w:hAnsi="Times New Roman" w:cs="Times New Roman"/>
          <w:i/>
          <w:color w:val="000000" w:themeColor="text1"/>
          <w:sz w:val="20"/>
          <w:szCs w:val="24"/>
        </w:rPr>
        <w:t xml:space="preserve"> </w:t>
      </w:r>
      <w:r w:rsidRPr="009666EB">
        <w:rPr>
          <w:rFonts w:ascii="Times New Roman" w:hAnsi="Times New Roman" w:cs="Times New Roman"/>
          <w:i/>
          <w:color w:val="000000" w:themeColor="text1"/>
          <w:sz w:val="20"/>
          <w:szCs w:val="24"/>
        </w:rPr>
        <w:t>Rev.</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45(1):</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46</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61.</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Retrieved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online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sz w:val="20"/>
          <w:szCs w:val="24"/>
        </w:rPr>
        <w:t>www.tandonline.com</w:t>
      </w:r>
      <w:r w:rsidR="009666EB">
        <w:rPr>
          <w:rFonts w:ascii="Times New Roman" w:hAnsi="Times New Roman" w:cs="Times New Roman"/>
          <w:color w:val="000000" w:themeColor="text1"/>
          <w:sz w:val="20"/>
          <w:szCs w:val="24"/>
        </w:rPr>
        <w:t xml:space="preserve"> </w:t>
      </w:r>
      <w:r w:rsidR="00AB052D" w:rsidRPr="009666EB">
        <w:rPr>
          <w:rFonts w:ascii="Times New Roman" w:hAnsi="Times New Roman" w:cs="Times New Roman"/>
          <w:color w:val="000000" w:themeColor="text1"/>
          <w:sz w:val="20"/>
          <w:szCs w:val="24"/>
        </w:rPr>
        <w:t>on</w:t>
      </w:r>
      <w:r w:rsidR="009666EB">
        <w:rPr>
          <w:rFonts w:ascii="Times New Roman" w:hAnsi="Times New Roman" w:cs="Times New Roman"/>
          <w:color w:val="000000" w:themeColor="text1"/>
          <w:sz w:val="20"/>
          <w:szCs w:val="24"/>
        </w:rPr>
        <w:t xml:space="preserve"> </w:t>
      </w:r>
      <w:r w:rsidR="00AB052D" w:rsidRPr="009666EB">
        <w:rPr>
          <w:rFonts w:ascii="Times New Roman" w:hAnsi="Times New Roman" w:cs="Times New Roman"/>
          <w:color w:val="000000" w:themeColor="text1"/>
          <w:sz w:val="20"/>
          <w:szCs w:val="24"/>
        </w:rPr>
        <w:t>08/05/18</w:t>
      </w:r>
      <w:r w:rsidRPr="009666EB">
        <w:rPr>
          <w:rFonts w:ascii="Times New Roman" w:hAnsi="Times New Roman" w:cs="Times New Roman"/>
          <w:color w:val="000000" w:themeColor="text1"/>
          <w:sz w:val="20"/>
          <w:szCs w:val="24"/>
        </w:rPr>
        <w:t>.</w:t>
      </w:r>
    </w:p>
    <w:p w:rsidR="002F5995" w:rsidRDefault="00A74A80"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Unongo,</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(2010).</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Economic</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Analysis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Artisanal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Fishing</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Enterprises</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Guma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Local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Government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Area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Benue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State,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Nigeria.</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w:t>
      </w:r>
      <w:r w:rsidR="00F53281" w:rsidRPr="009666EB">
        <w:rPr>
          <w:rFonts w:ascii="Times New Roman" w:hAnsi="Times New Roman" w:cs="Times New Roman"/>
          <w:color w:val="000000" w:themeColor="text1"/>
          <w:sz w:val="20"/>
          <w:szCs w:val="24"/>
        </w:rPr>
        <w:t>n</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M.Sc</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Thesis</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Submitted</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to</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the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Department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of</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Agricultural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Econo</w:t>
      </w:r>
      <w:r w:rsidR="00F53281" w:rsidRPr="009666EB">
        <w:rPr>
          <w:rFonts w:ascii="Times New Roman" w:hAnsi="Times New Roman" w:cs="Times New Roman"/>
          <w:color w:val="000000" w:themeColor="text1"/>
          <w:sz w:val="20"/>
          <w:szCs w:val="24"/>
        </w:rPr>
        <w:t>mics,</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UNN.</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Retrieved</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online</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at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www.unn.edu.ng/publications/files</w:t>
      </w:r>
      <w:r w:rsidR="00A42B1C" w:rsidRPr="009666EB">
        <w:rPr>
          <w:rFonts w:ascii="Times New Roman" w:hAnsi="Times New Roman" w:cs="Times New Roman"/>
          <w:color w:val="000000" w:themeColor="text1"/>
          <w:sz w:val="20"/>
          <w:szCs w:val="24"/>
        </w:rPr>
        <w:t>/images/unongothomas</w:t>
      </w:r>
      <w:r w:rsidR="009666EB">
        <w:rPr>
          <w:rFonts w:ascii="Times New Roman" w:hAnsi="Times New Roman" w:cs="Times New Roman"/>
          <w:color w:val="000000" w:themeColor="text1"/>
          <w:sz w:val="20"/>
          <w:szCs w:val="24"/>
        </w:rPr>
        <w:t xml:space="preserve"> </w:t>
      </w:r>
      <w:r w:rsidR="00A42B1C" w:rsidRPr="009666EB">
        <w:rPr>
          <w:rFonts w:ascii="Times New Roman" w:hAnsi="Times New Roman" w:cs="Times New Roman"/>
          <w:color w:val="000000" w:themeColor="text1"/>
          <w:sz w:val="20"/>
          <w:szCs w:val="24"/>
        </w:rPr>
        <w:t>on</w:t>
      </w:r>
      <w:r w:rsidR="009666EB">
        <w:rPr>
          <w:rFonts w:ascii="Times New Roman" w:hAnsi="Times New Roman" w:cs="Times New Roman"/>
          <w:color w:val="000000" w:themeColor="text1"/>
          <w:sz w:val="20"/>
          <w:szCs w:val="24"/>
        </w:rPr>
        <w:t xml:space="preserve"> </w:t>
      </w:r>
      <w:r w:rsidR="00A42B1C" w:rsidRPr="009666EB">
        <w:rPr>
          <w:rFonts w:ascii="Times New Roman" w:hAnsi="Times New Roman" w:cs="Times New Roman"/>
          <w:color w:val="000000" w:themeColor="text1"/>
          <w:sz w:val="20"/>
          <w:szCs w:val="24"/>
        </w:rPr>
        <w:t>01/04/18</w:t>
      </w:r>
      <w:r w:rsidRPr="009666EB">
        <w:rPr>
          <w:rFonts w:ascii="Times New Roman" w:hAnsi="Times New Roman" w:cs="Times New Roman"/>
          <w:color w:val="000000" w:themeColor="text1"/>
          <w:sz w:val="20"/>
          <w:szCs w:val="24"/>
        </w:rPr>
        <w:t>.</w:t>
      </w:r>
    </w:p>
    <w:p w:rsidR="00A74A80" w:rsidRPr="009666EB" w:rsidRDefault="00A74A80" w:rsidP="002F5995">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4"/>
        </w:rPr>
      </w:pPr>
      <w:r w:rsidRPr="009666EB">
        <w:rPr>
          <w:rFonts w:ascii="Times New Roman" w:hAnsi="Times New Roman" w:cs="Times New Roman"/>
          <w:color w:val="000000" w:themeColor="text1"/>
          <w:sz w:val="20"/>
          <w:szCs w:val="24"/>
        </w:rPr>
        <w:t>World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Health</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Organisation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(2014).</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Better</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Nutrition</w:t>
      </w:r>
      <w:r w:rsidR="00F53281"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Better</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Lives.</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Second</w:t>
      </w:r>
      <w:r w:rsidR="009666EB">
        <w:rPr>
          <w:rFonts w:ascii="Times New Roman" w:hAnsi="Times New Roman" w:cs="Times New Roman"/>
          <w:color w:val="000000" w:themeColor="text1"/>
          <w:sz w:val="20"/>
          <w:szCs w:val="24"/>
        </w:rPr>
        <w:t xml:space="preserve"> </w:t>
      </w:r>
      <w:r w:rsidR="00F53281" w:rsidRPr="009666EB">
        <w:rPr>
          <w:rFonts w:ascii="Times New Roman" w:hAnsi="Times New Roman" w:cs="Times New Roman"/>
          <w:color w:val="000000" w:themeColor="text1"/>
          <w:sz w:val="20"/>
          <w:szCs w:val="24"/>
        </w:rPr>
        <w:t>WHO/FAO</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International</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Conference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Nutrition</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(ICN2),</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19</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21</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November</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Rome,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Italy.</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Retrieved</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online</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color w:val="000000" w:themeColor="text1"/>
          <w:sz w:val="20"/>
          <w:szCs w:val="24"/>
        </w:rPr>
        <w:t>at</w:t>
      </w:r>
      <w:r w:rsidR="009666EB">
        <w:rPr>
          <w:rFonts w:ascii="Times New Roman" w:hAnsi="Times New Roman" w:cs="Times New Roman"/>
          <w:color w:val="000000" w:themeColor="text1"/>
          <w:sz w:val="20"/>
          <w:szCs w:val="24"/>
        </w:rPr>
        <w:t xml:space="preserve"> </w:t>
      </w:r>
      <w:r w:rsidRPr="009666EB">
        <w:rPr>
          <w:rFonts w:ascii="Times New Roman" w:hAnsi="Times New Roman" w:cs="Times New Roman"/>
          <w:sz w:val="20"/>
          <w:szCs w:val="24"/>
        </w:rPr>
        <w:t>www.who.int/nutrition</w:t>
      </w:r>
      <w:r w:rsidR="009666EB">
        <w:rPr>
          <w:rFonts w:ascii="Times New Roman" w:hAnsi="Times New Roman" w:cs="Times New Roman"/>
          <w:color w:val="000000" w:themeColor="text1"/>
          <w:sz w:val="20"/>
          <w:szCs w:val="24"/>
        </w:rPr>
        <w:t xml:space="preserve"> </w:t>
      </w:r>
      <w:r w:rsidR="00A42B1C" w:rsidRPr="009666EB">
        <w:rPr>
          <w:rFonts w:ascii="Times New Roman" w:hAnsi="Times New Roman" w:cs="Times New Roman"/>
          <w:color w:val="000000" w:themeColor="text1"/>
          <w:sz w:val="20"/>
          <w:szCs w:val="24"/>
        </w:rPr>
        <w:t>on</w:t>
      </w:r>
      <w:r w:rsidR="009666EB">
        <w:rPr>
          <w:rFonts w:ascii="Times New Roman" w:hAnsi="Times New Roman" w:cs="Times New Roman"/>
          <w:color w:val="000000" w:themeColor="text1"/>
          <w:sz w:val="20"/>
          <w:szCs w:val="24"/>
        </w:rPr>
        <w:t xml:space="preserve"> </w:t>
      </w:r>
      <w:r w:rsidR="00A42B1C" w:rsidRPr="009666EB">
        <w:rPr>
          <w:rFonts w:ascii="Times New Roman" w:hAnsi="Times New Roman" w:cs="Times New Roman"/>
          <w:color w:val="000000" w:themeColor="text1"/>
          <w:sz w:val="20"/>
          <w:szCs w:val="24"/>
        </w:rPr>
        <w:t>10/04/18</w:t>
      </w:r>
      <w:r w:rsidRPr="009666EB">
        <w:rPr>
          <w:rFonts w:ascii="Times New Roman" w:hAnsi="Times New Roman" w:cs="Times New Roman"/>
          <w:color w:val="000000" w:themeColor="text1"/>
          <w:sz w:val="20"/>
          <w:szCs w:val="24"/>
        </w:rPr>
        <w:t>.</w:t>
      </w:r>
    </w:p>
    <w:p w:rsidR="002F5995" w:rsidRDefault="002F5995"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sectPr w:rsidR="002F5995" w:rsidSect="002F5995">
          <w:type w:val="continuous"/>
          <w:pgSz w:w="12240" w:h="15840"/>
          <w:pgMar w:top="1440" w:right="1440" w:bottom="1440" w:left="1440" w:header="720" w:footer="720" w:gutter="0"/>
          <w:cols w:num="2" w:space="550"/>
          <w:noEndnote/>
          <w:docGrid w:linePitch="299"/>
        </w:sectPr>
      </w:pPr>
    </w:p>
    <w:p w:rsidR="009666EB" w:rsidRDefault="009666EB"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pPr>
    </w:p>
    <w:p w:rsidR="002F5995" w:rsidRDefault="002F5995"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pPr>
    </w:p>
    <w:p w:rsidR="002F5995" w:rsidRPr="009666EB" w:rsidRDefault="002F5995" w:rsidP="002F5995">
      <w:pPr>
        <w:widowControl w:val="0"/>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pPr>
    </w:p>
    <w:p w:rsidR="009666EB" w:rsidRPr="009666EB" w:rsidRDefault="009666EB" w:rsidP="002F5995">
      <w:pPr>
        <w:widowControl w:val="0"/>
        <w:autoSpaceDE w:val="0"/>
        <w:autoSpaceDN w:val="0"/>
        <w:adjustRightInd w:val="0"/>
        <w:snapToGrid w:val="0"/>
        <w:spacing w:after="0" w:line="240" w:lineRule="auto"/>
        <w:jc w:val="both"/>
        <w:rPr>
          <w:rFonts w:ascii="Times New Roman" w:hAnsi="Times New Roman" w:cs="Times New Roman"/>
          <w:color w:val="000000" w:themeColor="text1"/>
          <w:sz w:val="20"/>
          <w:szCs w:val="24"/>
          <w:lang w:eastAsia="zh-CN"/>
        </w:rPr>
      </w:pPr>
      <w:r w:rsidRPr="009666EB">
        <w:rPr>
          <w:rFonts w:ascii="Times New Roman" w:hAnsi="Times New Roman" w:cs="Times New Roman"/>
          <w:color w:val="000000" w:themeColor="text1"/>
          <w:sz w:val="20"/>
          <w:szCs w:val="24"/>
          <w:lang w:eastAsia="zh-CN"/>
        </w:rPr>
        <w:t>2/20/2020</w:t>
      </w:r>
    </w:p>
    <w:sectPr w:rsidR="009666EB" w:rsidRPr="009666EB" w:rsidSect="009666EB">
      <w:type w:val="continuous"/>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2E3" w:rsidRDefault="005B72E3" w:rsidP="009666EB">
      <w:pPr>
        <w:spacing w:after="0" w:line="240" w:lineRule="auto"/>
      </w:pPr>
      <w:r>
        <w:separator/>
      </w:r>
    </w:p>
  </w:endnote>
  <w:endnote w:type="continuationSeparator" w:id="0">
    <w:p w:rsidR="005B72E3" w:rsidRDefault="005B72E3" w:rsidP="00966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95" w:rsidRPr="00C0189A" w:rsidRDefault="00FF0C33" w:rsidP="00C0189A">
    <w:pPr>
      <w:spacing w:after="0" w:line="240" w:lineRule="auto"/>
      <w:jc w:val="center"/>
      <w:rPr>
        <w:rFonts w:ascii="Times New Roman" w:hAnsi="Times New Roman" w:cs="Times New Roman"/>
        <w:sz w:val="20"/>
      </w:rPr>
    </w:pPr>
    <w:r w:rsidRPr="00C0189A">
      <w:rPr>
        <w:rFonts w:ascii="Times New Roman" w:hAnsi="Times New Roman" w:cs="Times New Roman"/>
        <w:sz w:val="20"/>
      </w:rPr>
      <w:fldChar w:fldCharType="begin"/>
    </w:r>
    <w:r w:rsidR="00C0189A" w:rsidRPr="00C0189A">
      <w:rPr>
        <w:rFonts w:ascii="Times New Roman" w:hAnsi="Times New Roman" w:cs="Times New Roman"/>
        <w:sz w:val="20"/>
      </w:rPr>
      <w:instrText xml:space="preserve"> page </w:instrText>
    </w:r>
    <w:r w:rsidRPr="00C0189A">
      <w:rPr>
        <w:rFonts w:ascii="Times New Roman" w:hAnsi="Times New Roman" w:cs="Times New Roman"/>
        <w:sz w:val="20"/>
      </w:rPr>
      <w:fldChar w:fldCharType="separate"/>
    </w:r>
    <w:r w:rsidR="005A4923">
      <w:rPr>
        <w:rFonts w:ascii="Times New Roman" w:hAnsi="Times New Roman" w:cs="Times New Roman"/>
        <w:noProof/>
        <w:sz w:val="20"/>
      </w:rPr>
      <w:t>91</w:t>
    </w:r>
    <w:r w:rsidRPr="00C0189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2E3" w:rsidRDefault="005B72E3" w:rsidP="009666EB">
      <w:pPr>
        <w:spacing w:after="0" w:line="240" w:lineRule="auto"/>
      </w:pPr>
      <w:r>
        <w:separator/>
      </w:r>
    </w:p>
  </w:footnote>
  <w:footnote w:type="continuationSeparator" w:id="0">
    <w:p w:rsidR="005B72E3" w:rsidRDefault="005B72E3" w:rsidP="009666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9A" w:rsidRPr="009B755D" w:rsidRDefault="009B755D" w:rsidP="009B755D">
    <w:pPr>
      <w:pStyle w:val="Header"/>
      <w:rPr>
        <w:szCs w:val="20"/>
      </w:rPr>
    </w:pPr>
    <w:r>
      <w:rPr>
        <w:noProof/>
        <w:szCs w:val="20"/>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5D" w:rsidRPr="00C0189A" w:rsidRDefault="009B755D" w:rsidP="00C0189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0189A">
      <w:rPr>
        <w:rFonts w:ascii="Times New Roman" w:hAnsi="Times New Roman" w:cs="Times New Roman" w:hint="eastAsia"/>
        <w:sz w:val="20"/>
        <w:szCs w:val="20"/>
      </w:rPr>
      <w:tab/>
    </w:r>
    <w:r w:rsidRPr="00C0189A">
      <w:rPr>
        <w:rFonts w:ascii="Times New Roman" w:hAnsi="Times New Roman" w:cs="Times New Roman"/>
        <w:sz w:val="20"/>
        <w:szCs w:val="20"/>
      </w:rPr>
      <w:t>New York Science Journal 20</w:t>
    </w:r>
    <w:r w:rsidRPr="00C0189A">
      <w:rPr>
        <w:rFonts w:ascii="Times New Roman" w:hAnsi="Times New Roman" w:cs="Times New Roman" w:hint="eastAsia"/>
        <w:sz w:val="20"/>
        <w:szCs w:val="20"/>
      </w:rPr>
      <w:t>20</w:t>
    </w:r>
    <w:r w:rsidRPr="00C0189A">
      <w:rPr>
        <w:rFonts w:ascii="Times New Roman" w:hAnsi="Times New Roman" w:cs="Times New Roman"/>
        <w:sz w:val="20"/>
        <w:szCs w:val="20"/>
      </w:rPr>
      <w:t>;</w:t>
    </w:r>
    <w:r w:rsidRPr="00C0189A">
      <w:rPr>
        <w:rFonts w:ascii="Times New Roman" w:hAnsi="Times New Roman" w:cs="Times New Roman" w:hint="eastAsia"/>
        <w:sz w:val="20"/>
        <w:szCs w:val="20"/>
      </w:rPr>
      <w:t>13</w:t>
    </w:r>
    <w:r w:rsidRPr="00C0189A">
      <w:rPr>
        <w:rFonts w:ascii="Times New Roman" w:hAnsi="Times New Roman" w:cs="Times New Roman"/>
        <w:sz w:val="20"/>
        <w:szCs w:val="20"/>
      </w:rPr>
      <w:t>(</w:t>
    </w:r>
    <w:r w:rsidRPr="00C0189A">
      <w:rPr>
        <w:rFonts w:ascii="Times New Roman" w:hAnsi="Times New Roman" w:cs="Times New Roman" w:hint="eastAsia"/>
        <w:sz w:val="20"/>
        <w:szCs w:val="20"/>
      </w:rPr>
      <w:t>2</w:t>
    </w:r>
    <w:r w:rsidRPr="00C0189A">
      <w:rPr>
        <w:rFonts w:ascii="Times New Roman" w:hAnsi="Times New Roman" w:cs="Times New Roman"/>
        <w:sz w:val="20"/>
        <w:szCs w:val="20"/>
      </w:rPr>
      <w:t>)</w:t>
    </w:r>
    <w:r w:rsidRPr="00C0189A">
      <w:rPr>
        <w:rFonts w:ascii="Times New Roman" w:hAnsi="Times New Roman" w:cs="Times New Roman"/>
        <w:iCs/>
        <w:sz w:val="20"/>
        <w:szCs w:val="20"/>
      </w:rPr>
      <w:t xml:space="preserve"> </w:t>
    </w:r>
    <w:r w:rsidRPr="00C0189A">
      <w:rPr>
        <w:rFonts w:ascii="Times New Roman" w:hAnsi="Times New Roman" w:cs="Times New Roman" w:hint="eastAsia"/>
        <w:iCs/>
        <w:sz w:val="20"/>
        <w:szCs w:val="20"/>
      </w:rPr>
      <w:tab/>
    </w:r>
    <w:r w:rsidRPr="00C0189A">
      <w:rPr>
        <w:rFonts w:ascii="Times New Roman" w:hAnsi="Times New Roman" w:cs="Times New Roman"/>
        <w:iCs/>
        <w:sz w:val="20"/>
        <w:szCs w:val="20"/>
      </w:rPr>
      <w:t xml:space="preserve">  </w:t>
    </w:r>
    <w:hyperlink r:id="rId1" w:history="1">
      <w:r w:rsidRPr="00C0189A">
        <w:rPr>
          <w:rStyle w:val="Hyperlink"/>
          <w:rFonts w:ascii="Times New Roman" w:hAnsi="Times New Roman" w:cs="Times New Roman"/>
          <w:color w:val="0000FF"/>
          <w:sz w:val="20"/>
          <w:szCs w:val="20"/>
        </w:rPr>
        <w:t>http://www.sciencepub.net/newyork</w:t>
      </w:r>
    </w:hyperlink>
    <w:r w:rsidRPr="00C0189A">
      <w:rPr>
        <w:rFonts w:ascii="Times New Roman" w:hAnsi="Times New Roman" w:cs="Times New Roman" w:hint="eastAsia"/>
        <w:sz w:val="20"/>
      </w:rPr>
      <w:t xml:space="preserve">   </w:t>
    </w:r>
    <w:r w:rsidRPr="00C0189A">
      <w:rPr>
        <w:rFonts w:ascii="Times New Roman" w:hAnsi="Times New Roman" w:cs="Times New Roman" w:hint="eastAsia"/>
        <w:b/>
        <w:i/>
        <w:color w:val="FF0000"/>
        <w:sz w:val="20"/>
        <w:szCs w:val="20"/>
        <w:bdr w:val="single" w:sz="4" w:space="0" w:color="FF0000"/>
      </w:rPr>
      <w:t>NYJ</w:t>
    </w:r>
  </w:p>
  <w:p w:rsidR="009B755D" w:rsidRPr="00C0189A" w:rsidRDefault="009B755D" w:rsidP="00C0189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E2B82"/>
    <w:multiLevelType w:val="hybridMultilevel"/>
    <w:tmpl w:val="44B44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914E12"/>
    <w:multiLevelType w:val="hybridMultilevel"/>
    <w:tmpl w:val="F56CEECE"/>
    <w:lvl w:ilvl="0" w:tplc="E292A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useFELayout/>
  </w:compat>
  <w:rsids>
    <w:rsidRoot w:val="00A74A80"/>
    <w:rsid w:val="0001057D"/>
    <w:rsid w:val="00011746"/>
    <w:rsid w:val="00025294"/>
    <w:rsid w:val="00040BDF"/>
    <w:rsid w:val="0005051E"/>
    <w:rsid w:val="00056C56"/>
    <w:rsid w:val="00061530"/>
    <w:rsid w:val="00082E04"/>
    <w:rsid w:val="000926B3"/>
    <w:rsid w:val="00095688"/>
    <w:rsid w:val="00095F3E"/>
    <w:rsid w:val="000B02CD"/>
    <w:rsid w:val="000B3996"/>
    <w:rsid w:val="000C6598"/>
    <w:rsid w:val="000D004C"/>
    <w:rsid w:val="000D3580"/>
    <w:rsid w:val="000E36F4"/>
    <w:rsid w:val="000F0B54"/>
    <w:rsid w:val="000F396E"/>
    <w:rsid w:val="00105DDA"/>
    <w:rsid w:val="0010606C"/>
    <w:rsid w:val="00110AF8"/>
    <w:rsid w:val="00115E9C"/>
    <w:rsid w:val="00117BE8"/>
    <w:rsid w:val="00117D53"/>
    <w:rsid w:val="00141962"/>
    <w:rsid w:val="00142FDC"/>
    <w:rsid w:val="00150AFC"/>
    <w:rsid w:val="001747EF"/>
    <w:rsid w:val="001820ED"/>
    <w:rsid w:val="001919BA"/>
    <w:rsid w:val="0019422D"/>
    <w:rsid w:val="001A4417"/>
    <w:rsid w:val="001A5F79"/>
    <w:rsid w:val="001D3EC7"/>
    <w:rsid w:val="001F3AEE"/>
    <w:rsid w:val="00203C12"/>
    <w:rsid w:val="00206C85"/>
    <w:rsid w:val="00211724"/>
    <w:rsid w:val="00221257"/>
    <w:rsid w:val="00251013"/>
    <w:rsid w:val="00254C7D"/>
    <w:rsid w:val="00261225"/>
    <w:rsid w:val="00261A34"/>
    <w:rsid w:val="002669F9"/>
    <w:rsid w:val="002721A3"/>
    <w:rsid w:val="00286E68"/>
    <w:rsid w:val="00291DB4"/>
    <w:rsid w:val="002A381C"/>
    <w:rsid w:val="002A5EE7"/>
    <w:rsid w:val="002A724A"/>
    <w:rsid w:val="002A774E"/>
    <w:rsid w:val="002C4A3B"/>
    <w:rsid w:val="002C4AC5"/>
    <w:rsid w:val="002D19F1"/>
    <w:rsid w:val="002D3B53"/>
    <w:rsid w:val="002D3D82"/>
    <w:rsid w:val="002F5995"/>
    <w:rsid w:val="002F5ECB"/>
    <w:rsid w:val="00313D65"/>
    <w:rsid w:val="00317EEA"/>
    <w:rsid w:val="003366A6"/>
    <w:rsid w:val="00337341"/>
    <w:rsid w:val="00340190"/>
    <w:rsid w:val="0035078B"/>
    <w:rsid w:val="003514A4"/>
    <w:rsid w:val="00356353"/>
    <w:rsid w:val="0036129F"/>
    <w:rsid w:val="0036181B"/>
    <w:rsid w:val="00376F46"/>
    <w:rsid w:val="003777C8"/>
    <w:rsid w:val="00385B65"/>
    <w:rsid w:val="00391C18"/>
    <w:rsid w:val="00391E8D"/>
    <w:rsid w:val="00394E1F"/>
    <w:rsid w:val="003B410A"/>
    <w:rsid w:val="003B624A"/>
    <w:rsid w:val="003C7EF8"/>
    <w:rsid w:val="003D01A5"/>
    <w:rsid w:val="003D3A7B"/>
    <w:rsid w:val="003D5F63"/>
    <w:rsid w:val="003E7086"/>
    <w:rsid w:val="003F2AE6"/>
    <w:rsid w:val="003F32FE"/>
    <w:rsid w:val="00405724"/>
    <w:rsid w:val="004257F6"/>
    <w:rsid w:val="0043151A"/>
    <w:rsid w:val="00441295"/>
    <w:rsid w:val="004429BD"/>
    <w:rsid w:val="00444B0B"/>
    <w:rsid w:val="00460D2D"/>
    <w:rsid w:val="00460F45"/>
    <w:rsid w:val="004732D1"/>
    <w:rsid w:val="00477F98"/>
    <w:rsid w:val="004A2867"/>
    <w:rsid w:val="004A37E0"/>
    <w:rsid w:val="004B2DDE"/>
    <w:rsid w:val="004C384E"/>
    <w:rsid w:val="004C4282"/>
    <w:rsid w:val="004C46FF"/>
    <w:rsid w:val="004C6C95"/>
    <w:rsid w:val="004C6F79"/>
    <w:rsid w:val="004E52D4"/>
    <w:rsid w:val="00501F5E"/>
    <w:rsid w:val="00501FCD"/>
    <w:rsid w:val="0051030B"/>
    <w:rsid w:val="00520AAC"/>
    <w:rsid w:val="005210B6"/>
    <w:rsid w:val="0052116A"/>
    <w:rsid w:val="00531D1B"/>
    <w:rsid w:val="00537455"/>
    <w:rsid w:val="005577D2"/>
    <w:rsid w:val="005609A6"/>
    <w:rsid w:val="005651F1"/>
    <w:rsid w:val="00572952"/>
    <w:rsid w:val="005801EA"/>
    <w:rsid w:val="00584C98"/>
    <w:rsid w:val="00591FE9"/>
    <w:rsid w:val="00593919"/>
    <w:rsid w:val="005940E5"/>
    <w:rsid w:val="005A4923"/>
    <w:rsid w:val="005B2DAC"/>
    <w:rsid w:val="005B4435"/>
    <w:rsid w:val="005B53F1"/>
    <w:rsid w:val="005B72E3"/>
    <w:rsid w:val="005C139C"/>
    <w:rsid w:val="005D39C0"/>
    <w:rsid w:val="005D43A7"/>
    <w:rsid w:val="005F08DE"/>
    <w:rsid w:val="005F7CBD"/>
    <w:rsid w:val="00623077"/>
    <w:rsid w:val="00650CC8"/>
    <w:rsid w:val="00674E8B"/>
    <w:rsid w:val="00676035"/>
    <w:rsid w:val="0068182F"/>
    <w:rsid w:val="00681F72"/>
    <w:rsid w:val="00691634"/>
    <w:rsid w:val="006D4CFE"/>
    <w:rsid w:val="006E0713"/>
    <w:rsid w:val="006F0198"/>
    <w:rsid w:val="00705FFB"/>
    <w:rsid w:val="007171E4"/>
    <w:rsid w:val="007211E5"/>
    <w:rsid w:val="00725459"/>
    <w:rsid w:val="0072573E"/>
    <w:rsid w:val="007701BB"/>
    <w:rsid w:val="007955E1"/>
    <w:rsid w:val="0079688B"/>
    <w:rsid w:val="007A483C"/>
    <w:rsid w:val="007B5B93"/>
    <w:rsid w:val="007B7271"/>
    <w:rsid w:val="007B7BA2"/>
    <w:rsid w:val="007B7E1F"/>
    <w:rsid w:val="007D1812"/>
    <w:rsid w:val="007E0D2B"/>
    <w:rsid w:val="00804EE0"/>
    <w:rsid w:val="008267D9"/>
    <w:rsid w:val="00833826"/>
    <w:rsid w:val="00842598"/>
    <w:rsid w:val="008431A5"/>
    <w:rsid w:val="00844807"/>
    <w:rsid w:val="008511FF"/>
    <w:rsid w:val="00854E57"/>
    <w:rsid w:val="008577BF"/>
    <w:rsid w:val="00882FB6"/>
    <w:rsid w:val="00886F99"/>
    <w:rsid w:val="008900C0"/>
    <w:rsid w:val="008A4C95"/>
    <w:rsid w:val="008B73B4"/>
    <w:rsid w:val="008C4B2B"/>
    <w:rsid w:val="008C5058"/>
    <w:rsid w:val="008D7FF7"/>
    <w:rsid w:val="008E7111"/>
    <w:rsid w:val="0090071B"/>
    <w:rsid w:val="00901E52"/>
    <w:rsid w:val="00902743"/>
    <w:rsid w:val="00906B55"/>
    <w:rsid w:val="00906C02"/>
    <w:rsid w:val="0092399D"/>
    <w:rsid w:val="009248DD"/>
    <w:rsid w:val="00926D62"/>
    <w:rsid w:val="00930CD8"/>
    <w:rsid w:val="0093165C"/>
    <w:rsid w:val="00937B75"/>
    <w:rsid w:val="00942CE8"/>
    <w:rsid w:val="00947502"/>
    <w:rsid w:val="00962E4C"/>
    <w:rsid w:val="009666EB"/>
    <w:rsid w:val="00971509"/>
    <w:rsid w:val="009748D8"/>
    <w:rsid w:val="0098315E"/>
    <w:rsid w:val="00996BD3"/>
    <w:rsid w:val="009A2ECD"/>
    <w:rsid w:val="009A7AF0"/>
    <w:rsid w:val="009B1099"/>
    <w:rsid w:val="009B755D"/>
    <w:rsid w:val="009D3D46"/>
    <w:rsid w:val="009F185C"/>
    <w:rsid w:val="009F3E25"/>
    <w:rsid w:val="00A05ACF"/>
    <w:rsid w:val="00A13850"/>
    <w:rsid w:val="00A2222C"/>
    <w:rsid w:val="00A23C50"/>
    <w:rsid w:val="00A303EF"/>
    <w:rsid w:val="00A36123"/>
    <w:rsid w:val="00A42B1C"/>
    <w:rsid w:val="00A44FFE"/>
    <w:rsid w:val="00A46BEB"/>
    <w:rsid w:val="00A52224"/>
    <w:rsid w:val="00A57CEF"/>
    <w:rsid w:val="00A64FA9"/>
    <w:rsid w:val="00A707D3"/>
    <w:rsid w:val="00A74A80"/>
    <w:rsid w:val="00A931FA"/>
    <w:rsid w:val="00AB052D"/>
    <w:rsid w:val="00AC6C8B"/>
    <w:rsid w:val="00AC7A76"/>
    <w:rsid w:val="00B110FF"/>
    <w:rsid w:val="00B1493A"/>
    <w:rsid w:val="00B216C8"/>
    <w:rsid w:val="00B23E42"/>
    <w:rsid w:val="00B2692B"/>
    <w:rsid w:val="00B3245D"/>
    <w:rsid w:val="00B45897"/>
    <w:rsid w:val="00B53283"/>
    <w:rsid w:val="00B54CA4"/>
    <w:rsid w:val="00B621FD"/>
    <w:rsid w:val="00B73FC3"/>
    <w:rsid w:val="00B84EF7"/>
    <w:rsid w:val="00B93233"/>
    <w:rsid w:val="00B95938"/>
    <w:rsid w:val="00B96203"/>
    <w:rsid w:val="00BB51CC"/>
    <w:rsid w:val="00BB591D"/>
    <w:rsid w:val="00BC04FB"/>
    <w:rsid w:val="00BC07D7"/>
    <w:rsid w:val="00BD01E6"/>
    <w:rsid w:val="00BD3EE8"/>
    <w:rsid w:val="00BD697F"/>
    <w:rsid w:val="00BE189B"/>
    <w:rsid w:val="00BE6DB2"/>
    <w:rsid w:val="00BF432E"/>
    <w:rsid w:val="00BF6A7F"/>
    <w:rsid w:val="00BF6EC9"/>
    <w:rsid w:val="00C0189A"/>
    <w:rsid w:val="00C02DFC"/>
    <w:rsid w:val="00C03043"/>
    <w:rsid w:val="00C03ECE"/>
    <w:rsid w:val="00C07F12"/>
    <w:rsid w:val="00C218E3"/>
    <w:rsid w:val="00C26B78"/>
    <w:rsid w:val="00C4354E"/>
    <w:rsid w:val="00C44B91"/>
    <w:rsid w:val="00C52247"/>
    <w:rsid w:val="00C53EC2"/>
    <w:rsid w:val="00C55FBD"/>
    <w:rsid w:val="00C70840"/>
    <w:rsid w:val="00C8180E"/>
    <w:rsid w:val="00C828F5"/>
    <w:rsid w:val="00C862A8"/>
    <w:rsid w:val="00CA0F36"/>
    <w:rsid w:val="00CA5733"/>
    <w:rsid w:val="00CB54A4"/>
    <w:rsid w:val="00CE6671"/>
    <w:rsid w:val="00CF3586"/>
    <w:rsid w:val="00CF3EF6"/>
    <w:rsid w:val="00CF6277"/>
    <w:rsid w:val="00D00A32"/>
    <w:rsid w:val="00D13268"/>
    <w:rsid w:val="00D158DB"/>
    <w:rsid w:val="00D16380"/>
    <w:rsid w:val="00D20065"/>
    <w:rsid w:val="00D33A13"/>
    <w:rsid w:val="00D34D60"/>
    <w:rsid w:val="00D513A1"/>
    <w:rsid w:val="00D5294B"/>
    <w:rsid w:val="00D571DF"/>
    <w:rsid w:val="00D85187"/>
    <w:rsid w:val="00D87C43"/>
    <w:rsid w:val="00DA6331"/>
    <w:rsid w:val="00DA6FC2"/>
    <w:rsid w:val="00DB10EE"/>
    <w:rsid w:val="00DB5E14"/>
    <w:rsid w:val="00DB6A4E"/>
    <w:rsid w:val="00DB7DC9"/>
    <w:rsid w:val="00DC6D11"/>
    <w:rsid w:val="00DD596B"/>
    <w:rsid w:val="00DD5E6F"/>
    <w:rsid w:val="00DF5E1B"/>
    <w:rsid w:val="00E03489"/>
    <w:rsid w:val="00E31DA2"/>
    <w:rsid w:val="00E375FE"/>
    <w:rsid w:val="00E44EAC"/>
    <w:rsid w:val="00E45607"/>
    <w:rsid w:val="00E57412"/>
    <w:rsid w:val="00E6772E"/>
    <w:rsid w:val="00E74CDC"/>
    <w:rsid w:val="00E83E6B"/>
    <w:rsid w:val="00E90E7A"/>
    <w:rsid w:val="00EA2CB9"/>
    <w:rsid w:val="00EA48AB"/>
    <w:rsid w:val="00EB6BFB"/>
    <w:rsid w:val="00EC76AF"/>
    <w:rsid w:val="00EE15D1"/>
    <w:rsid w:val="00EE6E01"/>
    <w:rsid w:val="00EF5407"/>
    <w:rsid w:val="00EF6B7E"/>
    <w:rsid w:val="00F24569"/>
    <w:rsid w:val="00F33B35"/>
    <w:rsid w:val="00F34075"/>
    <w:rsid w:val="00F47FE3"/>
    <w:rsid w:val="00F51A61"/>
    <w:rsid w:val="00F52FFF"/>
    <w:rsid w:val="00F53281"/>
    <w:rsid w:val="00F82D3B"/>
    <w:rsid w:val="00F83729"/>
    <w:rsid w:val="00F84960"/>
    <w:rsid w:val="00F932FF"/>
    <w:rsid w:val="00F97C66"/>
    <w:rsid w:val="00FB7C40"/>
    <w:rsid w:val="00FC64EE"/>
    <w:rsid w:val="00FD435B"/>
    <w:rsid w:val="00FE17D3"/>
    <w:rsid w:val="00FF0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80"/>
    <w:rPr>
      <w:lang w:val="en-GB" w:eastAsia="ii-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uiPriority w:val="99"/>
    <w:rsid w:val="00A74A80"/>
    <w:rPr>
      <w:rFonts w:ascii="Arial" w:eastAsia="Arial" w:hAnsi="Arial" w:cs="Arial"/>
      <w:sz w:val="17"/>
      <w:szCs w:val="17"/>
      <w:shd w:val="clear" w:color="auto" w:fill="FFFFFF"/>
    </w:rPr>
  </w:style>
  <w:style w:type="paragraph" w:customStyle="1" w:styleId="Bodytext0">
    <w:name w:val="Body text"/>
    <w:basedOn w:val="Normal"/>
    <w:link w:val="Bodytext"/>
    <w:uiPriority w:val="99"/>
    <w:rsid w:val="00A74A80"/>
    <w:pPr>
      <w:widowControl w:val="0"/>
      <w:shd w:val="clear" w:color="auto" w:fill="FFFFFF"/>
      <w:spacing w:before="240" w:after="0" w:line="216" w:lineRule="exact"/>
      <w:ind w:hanging="500"/>
      <w:jc w:val="both"/>
    </w:pPr>
    <w:rPr>
      <w:rFonts w:ascii="Arial" w:eastAsia="Arial" w:hAnsi="Arial" w:cs="Arial"/>
      <w:sz w:val="17"/>
      <w:szCs w:val="17"/>
      <w:lang w:val="en-US" w:eastAsia="en-US"/>
    </w:rPr>
  </w:style>
  <w:style w:type="paragraph" w:styleId="ListParagraph">
    <w:name w:val="List Paragraph"/>
    <w:basedOn w:val="Normal"/>
    <w:uiPriority w:val="34"/>
    <w:qFormat/>
    <w:rsid w:val="00A74A80"/>
    <w:pPr>
      <w:ind w:left="720"/>
      <w:contextualSpacing/>
    </w:pPr>
  </w:style>
  <w:style w:type="paragraph" w:styleId="Header">
    <w:name w:val="header"/>
    <w:basedOn w:val="Normal"/>
    <w:link w:val="HeaderChar"/>
    <w:uiPriority w:val="99"/>
    <w:semiHidden/>
    <w:unhideWhenUsed/>
    <w:rsid w:val="00A74A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4A80"/>
    <w:rPr>
      <w:rFonts w:eastAsiaTheme="minorEastAsia"/>
      <w:lang w:val="en-GB" w:eastAsia="ii-CN"/>
    </w:rPr>
  </w:style>
  <w:style w:type="paragraph" w:styleId="Footer">
    <w:name w:val="footer"/>
    <w:basedOn w:val="Normal"/>
    <w:link w:val="FooterChar"/>
    <w:uiPriority w:val="99"/>
    <w:semiHidden/>
    <w:unhideWhenUsed/>
    <w:rsid w:val="00A74A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4A80"/>
    <w:rPr>
      <w:rFonts w:eastAsiaTheme="minorEastAsia"/>
      <w:lang w:val="en-GB" w:eastAsia="ii-CN"/>
    </w:rPr>
  </w:style>
  <w:style w:type="character" w:styleId="Hyperlink">
    <w:name w:val="Hyperlink"/>
    <w:basedOn w:val="DefaultParagraphFont"/>
    <w:uiPriority w:val="99"/>
    <w:rsid w:val="00A74A80"/>
    <w:rPr>
      <w:color w:val="0066CC"/>
      <w:u w:val="single"/>
    </w:rPr>
  </w:style>
  <w:style w:type="character" w:customStyle="1" w:styleId="Bodytext13">
    <w:name w:val="Body text (13)_"/>
    <w:basedOn w:val="DefaultParagraphFont"/>
    <w:link w:val="Bodytext130"/>
    <w:rsid w:val="00A74A80"/>
    <w:rPr>
      <w:rFonts w:ascii="Arial" w:eastAsia="Arial" w:hAnsi="Arial" w:cs="Arial"/>
      <w:b/>
      <w:bCs/>
      <w:sz w:val="20"/>
      <w:szCs w:val="20"/>
      <w:shd w:val="clear" w:color="auto" w:fill="FFFFFF"/>
    </w:rPr>
  </w:style>
  <w:style w:type="character" w:customStyle="1" w:styleId="BodytextBold">
    <w:name w:val="Body text + Bold"/>
    <w:basedOn w:val="Bodytext"/>
    <w:rsid w:val="00A74A80"/>
    <w:rPr>
      <w:b/>
      <w:bCs/>
      <w:i w:val="0"/>
      <w:iCs w:val="0"/>
      <w:smallCaps w:val="0"/>
      <w:strike w:val="0"/>
      <w:color w:val="000000"/>
      <w:spacing w:val="0"/>
      <w:w w:val="100"/>
      <w:position w:val="0"/>
      <w:u w:val="none"/>
      <w:lang w:val="en-GB"/>
    </w:rPr>
  </w:style>
  <w:style w:type="paragraph" w:customStyle="1" w:styleId="Bodytext130">
    <w:name w:val="Body text (13)"/>
    <w:basedOn w:val="Normal"/>
    <w:link w:val="Bodytext13"/>
    <w:rsid w:val="00A74A80"/>
    <w:pPr>
      <w:widowControl w:val="0"/>
      <w:shd w:val="clear" w:color="auto" w:fill="FFFFFF"/>
      <w:spacing w:before="420" w:after="240" w:line="0" w:lineRule="atLeast"/>
      <w:ind w:hanging="500"/>
      <w:jc w:val="both"/>
    </w:pPr>
    <w:rPr>
      <w:rFonts w:ascii="Arial" w:eastAsia="Arial" w:hAnsi="Arial" w:cs="Arial"/>
      <w:b/>
      <w:bCs/>
      <w:sz w:val="20"/>
      <w:szCs w:val="20"/>
      <w:lang w:val="en-US" w:eastAsia="en-US"/>
    </w:rPr>
  </w:style>
  <w:style w:type="paragraph" w:customStyle="1" w:styleId="Bodytext1">
    <w:name w:val="Body text1"/>
    <w:basedOn w:val="Normal"/>
    <w:uiPriority w:val="99"/>
    <w:rsid w:val="00A74A80"/>
    <w:pPr>
      <w:widowControl w:val="0"/>
      <w:shd w:val="clear" w:color="auto" w:fill="FFFFFF"/>
      <w:spacing w:before="1740" w:after="0" w:line="240" w:lineRule="atLeast"/>
      <w:ind w:hanging="620"/>
    </w:pPr>
    <w:rPr>
      <w:rFonts w:ascii="Times New Roman" w:eastAsia="Times New Roman" w:hAnsi="Times New Roman" w:cs="Times New Roman"/>
      <w:lang w:eastAsia="ko-KR"/>
    </w:rPr>
  </w:style>
  <w:style w:type="character" w:customStyle="1" w:styleId="def2">
    <w:name w:val="def2"/>
    <w:basedOn w:val="DefaultParagraphFont"/>
    <w:rsid w:val="00A74A80"/>
  </w:style>
  <w:style w:type="character" w:customStyle="1" w:styleId="Bodytext145pt1">
    <w:name w:val="Body text + 14.5 pt1"/>
    <w:aliases w:val="Italic8,Spacing 0 pt11"/>
    <w:basedOn w:val="Bodytext"/>
    <w:uiPriority w:val="99"/>
    <w:rsid w:val="00206C85"/>
    <w:rPr>
      <w:rFonts w:ascii="CordiaUPC" w:hAnsi="CordiaUPC" w:cs="CordiaUPC"/>
      <w:i/>
      <w:iCs/>
      <w:spacing w:val="-10"/>
      <w:sz w:val="29"/>
      <w:szCs w:val="29"/>
      <w:u w:val="none"/>
    </w:rPr>
  </w:style>
  <w:style w:type="paragraph" w:styleId="BalloonText">
    <w:name w:val="Balloon Text"/>
    <w:basedOn w:val="Normal"/>
    <w:link w:val="BalloonTextChar"/>
    <w:uiPriority w:val="99"/>
    <w:semiHidden/>
    <w:unhideWhenUsed/>
    <w:rsid w:val="009B755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B755D"/>
    <w:rPr>
      <w:sz w:val="18"/>
      <w:szCs w:val="18"/>
      <w:lang w:val="en-GB" w:eastAsia="ii-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html:file://C:\Users\ANGEL\Desktop\Andoni%20-%20Wikipedia.mht!https://en.wikipedia.org/wiki/Rivers_Sta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siechimezie@gmail.com" TargetMode="External"/><Relationship Id="rId12" Type="http://schemas.openxmlformats.org/officeDocument/2006/relationships/hyperlink" Target="mhtml:file://C:\Users\ANGEL\Desktop\Andoni%20-%20Wikipedia.mht!https://en.wikipedia.org/wiki/Local_Government_Areas_of_Niger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asiechimezie@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0220.10" TargetMode="External"/><Relationship Id="rId14" Type="http://schemas.openxmlformats.org/officeDocument/2006/relationships/hyperlink" Target="mhtml:file://C:\Users\ANGEL\Desktop\Andoni%20-%20Wikipedia.mht!https://en.wikipedia.org/wiki/Nig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4246</Words>
  <Characters>24206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2020-02-22T13:47:00Z</dcterms:created>
  <dcterms:modified xsi:type="dcterms:W3CDTF">2020-02-22T17:54:00Z</dcterms:modified>
</cp:coreProperties>
</file>