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6668" w:rsidRDefault="00EC6668" w:rsidP="00EC6668">
      <w:pPr>
        <w:suppressAutoHyphens w:val="0"/>
        <w:snapToGrid w:val="0"/>
        <w:jc w:val="center"/>
        <w:rPr>
          <w:b/>
          <w:sz w:val="20"/>
          <w:szCs w:val="20"/>
          <w:lang w:eastAsia="zh-CN"/>
        </w:rPr>
      </w:pPr>
    </w:p>
    <w:p w:rsidR="00AF23C6" w:rsidRPr="00EC6668" w:rsidRDefault="008157ED" w:rsidP="00EC6668">
      <w:pPr>
        <w:suppressAutoHyphens w:val="0"/>
        <w:snapToGrid w:val="0"/>
        <w:jc w:val="center"/>
        <w:rPr>
          <w:b/>
          <w:sz w:val="20"/>
          <w:szCs w:val="20"/>
          <w:lang w:eastAsia="zh-CN"/>
        </w:rPr>
      </w:pPr>
      <w:r w:rsidRPr="00EC6668">
        <w:rPr>
          <w:b/>
          <w:sz w:val="20"/>
          <w:szCs w:val="20"/>
        </w:rPr>
        <w:t>Ergonomic Features of Training and Retraining of Teachers</w:t>
      </w:r>
    </w:p>
    <w:p w:rsidR="00AF23C6" w:rsidRPr="00EC6668" w:rsidRDefault="00AF23C6" w:rsidP="00EC6668">
      <w:pPr>
        <w:suppressAutoHyphens w:val="0"/>
        <w:snapToGrid w:val="0"/>
        <w:jc w:val="center"/>
        <w:rPr>
          <w:b/>
          <w:sz w:val="20"/>
          <w:szCs w:val="20"/>
          <w:lang w:eastAsia="zh-CN"/>
        </w:rPr>
      </w:pPr>
    </w:p>
    <w:p w:rsidR="00AF23C6" w:rsidRPr="00EC6668" w:rsidRDefault="008157ED" w:rsidP="00EC6668">
      <w:pPr>
        <w:suppressAutoHyphens w:val="0"/>
        <w:snapToGrid w:val="0"/>
        <w:jc w:val="center"/>
        <w:rPr>
          <w:sz w:val="20"/>
          <w:szCs w:val="20"/>
          <w:lang w:eastAsia="zh-CN"/>
        </w:rPr>
      </w:pPr>
      <w:r w:rsidRPr="00EC6668">
        <w:rPr>
          <w:sz w:val="20"/>
          <w:szCs w:val="20"/>
        </w:rPr>
        <w:t>Abdullayev Safibullo Khabibullayevich</w:t>
      </w:r>
    </w:p>
    <w:p w:rsidR="00AF23C6" w:rsidRPr="00EC6668" w:rsidRDefault="00AF23C6" w:rsidP="00EC6668">
      <w:pPr>
        <w:suppressAutoHyphens w:val="0"/>
        <w:snapToGrid w:val="0"/>
        <w:jc w:val="center"/>
        <w:rPr>
          <w:sz w:val="20"/>
          <w:szCs w:val="20"/>
          <w:lang w:eastAsia="zh-CN"/>
        </w:rPr>
      </w:pPr>
    </w:p>
    <w:p w:rsidR="00471E57" w:rsidRPr="00EC6668" w:rsidRDefault="007B3306" w:rsidP="00EC6668">
      <w:pPr>
        <w:suppressAutoHyphens w:val="0"/>
        <w:snapToGrid w:val="0"/>
        <w:jc w:val="center"/>
        <w:rPr>
          <w:sz w:val="20"/>
          <w:szCs w:val="20"/>
        </w:rPr>
      </w:pPr>
      <w:r w:rsidRPr="00EC6668">
        <w:rPr>
          <w:rFonts w:hint="eastAsia"/>
          <w:sz w:val="20"/>
          <w:szCs w:val="20"/>
          <w:lang w:eastAsia="zh-CN"/>
        </w:rPr>
        <w:t>C</w:t>
      </w:r>
      <w:r w:rsidR="008157ED" w:rsidRPr="00EC6668">
        <w:rPr>
          <w:sz w:val="20"/>
          <w:szCs w:val="20"/>
        </w:rPr>
        <w:t>andidate</w:t>
      </w:r>
      <w:r w:rsidR="00B92167" w:rsidRPr="00EC6668">
        <w:rPr>
          <w:sz w:val="20"/>
          <w:szCs w:val="20"/>
        </w:rPr>
        <w:t xml:space="preserve"> of </w:t>
      </w:r>
      <w:r w:rsidR="00281934" w:rsidRPr="00EC6668">
        <w:rPr>
          <w:sz w:val="20"/>
          <w:szCs w:val="20"/>
        </w:rPr>
        <w:t>pedagogical</w:t>
      </w:r>
      <w:r w:rsidR="00B92167" w:rsidRPr="00EC6668">
        <w:rPr>
          <w:sz w:val="20"/>
          <w:szCs w:val="20"/>
        </w:rPr>
        <w:t xml:space="preserve"> </w:t>
      </w:r>
      <w:r w:rsidR="00281934" w:rsidRPr="00EC6668">
        <w:rPr>
          <w:sz w:val="20"/>
          <w:szCs w:val="20"/>
        </w:rPr>
        <w:t>science</w:t>
      </w:r>
      <w:r w:rsidR="00B92167" w:rsidRPr="00EC6668">
        <w:rPr>
          <w:sz w:val="20"/>
          <w:szCs w:val="20"/>
        </w:rPr>
        <w:t xml:space="preserve">, </w:t>
      </w:r>
      <w:r w:rsidR="00281934" w:rsidRPr="00EC6668">
        <w:rPr>
          <w:sz w:val="20"/>
          <w:szCs w:val="20"/>
        </w:rPr>
        <w:t>associate of</w:t>
      </w:r>
      <w:r w:rsidR="00AF23C6" w:rsidRPr="00EC6668">
        <w:rPr>
          <w:sz w:val="20"/>
          <w:szCs w:val="20"/>
        </w:rPr>
        <w:t xml:space="preserve"> </w:t>
      </w:r>
      <w:r w:rsidR="00B92167" w:rsidRPr="00EC6668">
        <w:rPr>
          <w:sz w:val="20"/>
          <w:szCs w:val="20"/>
        </w:rPr>
        <w:t xml:space="preserve">professor </w:t>
      </w:r>
      <w:r w:rsidR="00281934" w:rsidRPr="00EC6668">
        <w:rPr>
          <w:sz w:val="20"/>
          <w:szCs w:val="20"/>
        </w:rPr>
        <w:t>Namangan regional Institute of professional development and retraining of teachers</w:t>
      </w:r>
      <w:r w:rsidR="00B92167" w:rsidRPr="00EC6668">
        <w:rPr>
          <w:sz w:val="20"/>
          <w:szCs w:val="20"/>
        </w:rPr>
        <w:t xml:space="preserve">, </w:t>
      </w:r>
      <w:r w:rsidR="00281934" w:rsidRPr="00EC6668">
        <w:rPr>
          <w:sz w:val="20"/>
          <w:szCs w:val="20"/>
        </w:rPr>
        <w:t>Namangan</w:t>
      </w:r>
      <w:r w:rsidR="00B92167" w:rsidRPr="00EC6668">
        <w:rPr>
          <w:sz w:val="20"/>
          <w:szCs w:val="20"/>
        </w:rPr>
        <w:t>, Uzbekistan</w:t>
      </w:r>
    </w:p>
    <w:p w:rsidR="00AF23C6" w:rsidRPr="00EC6668" w:rsidRDefault="00B558AC" w:rsidP="00EC6668">
      <w:pPr>
        <w:pStyle w:val="Author"/>
        <w:snapToGrid w:val="0"/>
        <w:spacing w:before="0" w:after="0"/>
        <w:rPr>
          <w:sz w:val="20"/>
          <w:szCs w:val="18"/>
          <w:lang w:eastAsia="zh-CN"/>
        </w:rPr>
      </w:pPr>
      <w:hyperlink r:id="rId8" w:history="1">
        <w:r w:rsidR="002B0075" w:rsidRPr="00EC6668">
          <w:rPr>
            <w:rStyle w:val="Hyperlink"/>
            <w:sz w:val="20"/>
            <w:szCs w:val="18"/>
          </w:rPr>
          <w:t>safibullo@mail.ru</w:t>
        </w:r>
      </w:hyperlink>
      <w:r w:rsidR="002B0075" w:rsidRPr="00EC6668">
        <w:rPr>
          <w:rFonts w:hint="eastAsia"/>
          <w:sz w:val="20"/>
          <w:szCs w:val="18"/>
          <w:lang w:eastAsia="zh-CN"/>
        </w:rPr>
        <w:t xml:space="preserve"> </w:t>
      </w:r>
    </w:p>
    <w:p w:rsidR="00AF23C6" w:rsidRPr="00EC6668" w:rsidRDefault="00AF23C6" w:rsidP="00EC6668">
      <w:pPr>
        <w:pStyle w:val="Author"/>
        <w:snapToGrid w:val="0"/>
        <w:spacing w:before="0" w:after="0"/>
        <w:rPr>
          <w:sz w:val="20"/>
          <w:szCs w:val="18"/>
          <w:lang w:eastAsia="zh-CN"/>
        </w:rPr>
      </w:pPr>
    </w:p>
    <w:p w:rsidR="005D1DA6" w:rsidRPr="00EC6668" w:rsidRDefault="00471E57" w:rsidP="00EC6668">
      <w:pPr>
        <w:suppressAutoHyphens w:val="0"/>
        <w:snapToGrid w:val="0"/>
        <w:jc w:val="both"/>
        <w:rPr>
          <w:sz w:val="20"/>
          <w:szCs w:val="20"/>
        </w:rPr>
      </w:pPr>
      <w:r w:rsidRPr="00EC6668">
        <w:rPr>
          <w:b/>
          <w:sz w:val="20"/>
          <w:szCs w:val="20"/>
        </w:rPr>
        <w:t>Abstract:</w:t>
      </w:r>
      <w:r w:rsidR="00AF23C6" w:rsidRPr="00EC6668">
        <w:rPr>
          <w:b/>
          <w:sz w:val="20"/>
          <w:szCs w:val="20"/>
        </w:rPr>
        <w:t xml:space="preserve"> </w:t>
      </w:r>
      <w:bookmarkStart w:id="0" w:name="OLE_LINK1"/>
      <w:bookmarkStart w:id="1" w:name="OLE_LINK2"/>
      <w:r w:rsidR="008157ED" w:rsidRPr="00EC6668">
        <w:rPr>
          <w:sz w:val="20"/>
          <w:szCs w:val="20"/>
        </w:rPr>
        <w:t>The article provides a theoretical justification of the content of pedagogical ergonomics, theoretically justified organizational and pedagogical conditions for the implementation of the ergonomic approach in the educational process</w:t>
      </w:r>
      <w:r w:rsidRPr="00EC6668">
        <w:rPr>
          <w:sz w:val="20"/>
          <w:szCs w:val="20"/>
        </w:rPr>
        <w:t>.</w:t>
      </w:r>
      <w:bookmarkEnd w:id="0"/>
      <w:bookmarkEnd w:id="1"/>
    </w:p>
    <w:p w:rsidR="00EC6668" w:rsidRPr="00EC6668" w:rsidRDefault="003246A8" w:rsidP="00EC6668">
      <w:pPr>
        <w:suppressAutoHyphens w:val="0"/>
        <w:snapToGrid w:val="0"/>
        <w:jc w:val="both"/>
        <w:rPr>
          <w:b/>
          <w:sz w:val="20"/>
          <w:szCs w:val="20"/>
          <w:lang w:eastAsia="zh-CN"/>
        </w:rPr>
      </w:pPr>
      <w:r w:rsidRPr="00EC6668">
        <w:rPr>
          <w:sz w:val="20"/>
          <w:szCs w:val="20"/>
        </w:rPr>
        <w:t>[</w:t>
      </w:r>
      <w:r w:rsidR="00281934" w:rsidRPr="00EC6668">
        <w:rPr>
          <w:sz w:val="20"/>
          <w:szCs w:val="20"/>
        </w:rPr>
        <w:t>Abdullayev S.</w:t>
      </w:r>
      <w:r w:rsidR="007F50B8">
        <w:rPr>
          <w:rFonts w:hint="eastAsia"/>
          <w:sz w:val="20"/>
          <w:szCs w:val="20"/>
          <w:lang w:eastAsia="zh-CN"/>
        </w:rPr>
        <w:t xml:space="preserve"> </w:t>
      </w:r>
      <w:r w:rsidR="00281934" w:rsidRPr="00EC6668">
        <w:rPr>
          <w:sz w:val="20"/>
          <w:szCs w:val="20"/>
        </w:rPr>
        <w:t>Kh.</w:t>
      </w:r>
      <w:r w:rsidR="00926422" w:rsidRPr="00EC6668">
        <w:rPr>
          <w:sz w:val="20"/>
          <w:szCs w:val="20"/>
        </w:rPr>
        <w:t xml:space="preserve"> </w:t>
      </w:r>
      <w:r w:rsidR="008157ED" w:rsidRPr="00EC6668">
        <w:rPr>
          <w:b/>
          <w:sz w:val="20"/>
          <w:szCs w:val="20"/>
        </w:rPr>
        <w:t>Ergonomic Features of Training and Retraining of Teachers</w:t>
      </w:r>
      <w:r w:rsidRPr="00EC6668">
        <w:rPr>
          <w:b/>
          <w:sz w:val="20"/>
          <w:szCs w:val="20"/>
        </w:rPr>
        <w:t>.</w:t>
      </w:r>
      <w:r w:rsidR="00EC6668" w:rsidRPr="00EC6668">
        <w:rPr>
          <w:rFonts w:hint="eastAsia"/>
          <w:b/>
          <w:bCs/>
          <w:sz w:val="20"/>
          <w:szCs w:val="20"/>
          <w:lang w:bidi="fa-IR"/>
        </w:rPr>
        <w:t xml:space="preserve"> </w:t>
      </w:r>
      <w:r w:rsidR="00EC6668" w:rsidRPr="00EC6668">
        <w:rPr>
          <w:bCs/>
          <w:i/>
          <w:sz w:val="20"/>
          <w:szCs w:val="20"/>
        </w:rPr>
        <w:t>N Y Sci J</w:t>
      </w:r>
      <w:r w:rsidR="00EC6668" w:rsidRPr="00EC6668">
        <w:rPr>
          <w:bCs/>
          <w:sz w:val="20"/>
          <w:szCs w:val="20"/>
        </w:rPr>
        <w:t xml:space="preserve"> </w:t>
      </w:r>
      <w:r w:rsidR="00EC6668" w:rsidRPr="00EC6668">
        <w:rPr>
          <w:sz w:val="20"/>
          <w:szCs w:val="20"/>
        </w:rPr>
        <w:t>20</w:t>
      </w:r>
      <w:r w:rsidR="00EC6668" w:rsidRPr="00EC6668">
        <w:rPr>
          <w:rFonts w:hint="eastAsia"/>
          <w:sz w:val="20"/>
          <w:szCs w:val="20"/>
        </w:rPr>
        <w:t>20</w:t>
      </w:r>
      <w:r w:rsidR="00EC6668" w:rsidRPr="00EC6668">
        <w:rPr>
          <w:sz w:val="20"/>
          <w:szCs w:val="20"/>
        </w:rPr>
        <w:t>;</w:t>
      </w:r>
      <w:r w:rsidR="00EC6668" w:rsidRPr="00EC6668">
        <w:rPr>
          <w:rFonts w:hint="eastAsia"/>
          <w:sz w:val="20"/>
          <w:szCs w:val="20"/>
        </w:rPr>
        <w:t>13</w:t>
      </w:r>
      <w:r w:rsidR="00EC6668" w:rsidRPr="00EC6668">
        <w:rPr>
          <w:sz w:val="20"/>
          <w:szCs w:val="20"/>
        </w:rPr>
        <w:t>(</w:t>
      </w:r>
      <w:r w:rsidR="00EC6668" w:rsidRPr="00EC6668">
        <w:rPr>
          <w:rFonts w:hint="eastAsia"/>
          <w:sz w:val="20"/>
          <w:szCs w:val="20"/>
        </w:rPr>
        <w:t>4</w:t>
      </w:r>
      <w:r w:rsidR="00EC6668" w:rsidRPr="00EC6668">
        <w:rPr>
          <w:sz w:val="20"/>
          <w:szCs w:val="20"/>
        </w:rPr>
        <w:t>):</w:t>
      </w:r>
      <w:r w:rsidR="007B1F03">
        <w:rPr>
          <w:noProof/>
          <w:color w:val="000000"/>
          <w:sz w:val="20"/>
          <w:szCs w:val="20"/>
        </w:rPr>
        <w:t>4</w:t>
      </w:r>
      <w:r w:rsidR="007F50B8">
        <w:rPr>
          <w:rFonts w:hint="eastAsia"/>
          <w:noProof/>
          <w:color w:val="000000"/>
          <w:sz w:val="20"/>
          <w:szCs w:val="20"/>
          <w:lang w:eastAsia="zh-CN"/>
        </w:rPr>
        <w:t>9</w:t>
      </w:r>
      <w:r w:rsidR="007B1F03">
        <w:rPr>
          <w:noProof/>
          <w:color w:val="000000"/>
          <w:sz w:val="20"/>
          <w:szCs w:val="20"/>
        </w:rPr>
        <w:t>-5</w:t>
      </w:r>
      <w:r w:rsidR="007F50B8">
        <w:rPr>
          <w:rFonts w:hint="eastAsia"/>
          <w:noProof/>
          <w:color w:val="000000"/>
          <w:sz w:val="20"/>
          <w:szCs w:val="20"/>
          <w:lang w:eastAsia="zh-CN"/>
        </w:rPr>
        <w:t>3</w:t>
      </w:r>
      <w:r w:rsidR="00EC6668" w:rsidRPr="00EC6668">
        <w:rPr>
          <w:sz w:val="20"/>
          <w:szCs w:val="20"/>
        </w:rPr>
        <w:t xml:space="preserve">]. </w:t>
      </w:r>
      <w:r w:rsidR="00EC6668" w:rsidRPr="00EC6668">
        <w:rPr>
          <w:iCs/>
          <w:color w:val="000000"/>
          <w:sz w:val="20"/>
          <w:szCs w:val="20"/>
        </w:rPr>
        <w:t>ISSN 1554-0200 (print); ISSN 2375-723X (online)</w:t>
      </w:r>
      <w:r w:rsidR="00EC6668" w:rsidRPr="00EC6668">
        <w:rPr>
          <w:sz w:val="20"/>
          <w:szCs w:val="20"/>
        </w:rPr>
        <w:t xml:space="preserve">. </w:t>
      </w:r>
      <w:hyperlink r:id="rId9" w:history="1">
        <w:r w:rsidR="00EC6668" w:rsidRPr="00EC6668">
          <w:rPr>
            <w:rStyle w:val="Hyperlink"/>
            <w:sz w:val="20"/>
            <w:szCs w:val="20"/>
          </w:rPr>
          <w:t>http://www.sciencepub.net/newyork</w:t>
        </w:r>
      </w:hyperlink>
      <w:r w:rsidR="00EC6668" w:rsidRPr="00EC6668">
        <w:rPr>
          <w:sz w:val="20"/>
          <w:szCs w:val="20"/>
        </w:rPr>
        <w:t xml:space="preserve">. </w:t>
      </w:r>
      <w:r w:rsidR="00EC6668">
        <w:rPr>
          <w:rFonts w:hint="eastAsia"/>
          <w:sz w:val="20"/>
          <w:szCs w:val="20"/>
          <w:lang w:eastAsia="zh-CN"/>
        </w:rPr>
        <w:t>6</w:t>
      </w:r>
      <w:r w:rsidR="00EC6668" w:rsidRPr="00EC6668">
        <w:rPr>
          <w:rFonts w:hint="eastAsia"/>
          <w:sz w:val="20"/>
          <w:szCs w:val="20"/>
        </w:rPr>
        <w:t xml:space="preserve">. </w:t>
      </w:r>
      <w:r w:rsidR="00EC6668" w:rsidRPr="00EC6668">
        <w:rPr>
          <w:color w:val="000000"/>
          <w:sz w:val="20"/>
          <w:szCs w:val="20"/>
          <w:shd w:val="clear" w:color="auto" w:fill="FFFFFF"/>
        </w:rPr>
        <w:t>doi:</w:t>
      </w:r>
      <w:hyperlink r:id="rId10" w:history="1">
        <w:r w:rsidR="00EC6668" w:rsidRPr="00EC6668">
          <w:rPr>
            <w:rStyle w:val="Hyperlink"/>
            <w:sz w:val="20"/>
            <w:szCs w:val="20"/>
            <w:shd w:val="clear" w:color="auto" w:fill="FFFFFF"/>
          </w:rPr>
          <w:t>10.7537/mars</w:t>
        </w:r>
        <w:r w:rsidR="00EC6668" w:rsidRPr="00EC6668">
          <w:rPr>
            <w:rStyle w:val="Hyperlink"/>
            <w:rFonts w:hint="eastAsia"/>
            <w:sz w:val="20"/>
            <w:szCs w:val="20"/>
            <w:shd w:val="clear" w:color="auto" w:fill="FFFFFF"/>
          </w:rPr>
          <w:t>nys130420.</w:t>
        </w:r>
        <w:r w:rsidR="00EC6668" w:rsidRPr="00EC6668">
          <w:rPr>
            <w:rStyle w:val="Hyperlink"/>
            <w:sz w:val="20"/>
            <w:szCs w:val="20"/>
            <w:shd w:val="clear" w:color="auto" w:fill="FFFFFF"/>
          </w:rPr>
          <w:t>0</w:t>
        </w:r>
        <w:r w:rsidR="00EC6668">
          <w:rPr>
            <w:rStyle w:val="Hyperlink"/>
            <w:rFonts w:hint="eastAsia"/>
            <w:sz w:val="20"/>
            <w:szCs w:val="20"/>
            <w:shd w:val="clear" w:color="auto" w:fill="FFFFFF"/>
            <w:lang w:eastAsia="zh-CN"/>
          </w:rPr>
          <w:t>6</w:t>
        </w:r>
      </w:hyperlink>
      <w:r w:rsidR="00EC6668" w:rsidRPr="00EC6668">
        <w:rPr>
          <w:color w:val="000000"/>
          <w:sz w:val="20"/>
          <w:szCs w:val="20"/>
          <w:shd w:val="clear" w:color="auto" w:fill="FFFFFF"/>
        </w:rPr>
        <w:t>.</w:t>
      </w:r>
    </w:p>
    <w:p w:rsidR="001817C7" w:rsidRPr="00AF23C6" w:rsidRDefault="001817C7" w:rsidP="00EC6668">
      <w:pPr>
        <w:suppressAutoHyphens w:val="0"/>
        <w:snapToGrid w:val="0"/>
        <w:jc w:val="both"/>
        <w:rPr>
          <w:sz w:val="20"/>
          <w:szCs w:val="20"/>
        </w:rPr>
      </w:pPr>
    </w:p>
    <w:p w:rsidR="001817C7" w:rsidRPr="00AF23C6" w:rsidRDefault="001817C7" w:rsidP="00EC6668">
      <w:pPr>
        <w:suppressAutoHyphens w:val="0"/>
        <w:snapToGrid w:val="0"/>
        <w:jc w:val="both"/>
        <w:rPr>
          <w:sz w:val="20"/>
          <w:szCs w:val="20"/>
        </w:rPr>
      </w:pPr>
      <w:r w:rsidRPr="00AF23C6">
        <w:rPr>
          <w:b/>
          <w:sz w:val="20"/>
          <w:szCs w:val="20"/>
        </w:rPr>
        <w:t xml:space="preserve">Keywords: </w:t>
      </w:r>
      <w:r w:rsidR="00834190" w:rsidRPr="00AF23C6">
        <w:rPr>
          <w:sz w:val="20"/>
          <w:szCs w:val="20"/>
        </w:rPr>
        <w:t>Ergonomic features</w:t>
      </w:r>
      <w:r w:rsidR="00834190" w:rsidRPr="00AF23C6">
        <w:rPr>
          <w:sz w:val="20"/>
          <w:szCs w:val="20"/>
          <w:lang w:val="uz-Cyrl-UZ"/>
        </w:rPr>
        <w:t>,</w:t>
      </w:r>
      <w:r w:rsidR="00834190" w:rsidRPr="00AF23C6">
        <w:rPr>
          <w:sz w:val="20"/>
          <w:szCs w:val="20"/>
        </w:rPr>
        <w:t xml:space="preserve"> training, retraining of teachers, ergonomic system</w:t>
      </w:r>
      <w:r w:rsidR="00B92167" w:rsidRPr="00AF23C6">
        <w:rPr>
          <w:sz w:val="20"/>
          <w:szCs w:val="20"/>
        </w:rPr>
        <w:t>.</w:t>
      </w:r>
    </w:p>
    <w:p w:rsidR="001817C7" w:rsidRPr="007B1F03" w:rsidRDefault="001817C7" w:rsidP="00EC6668">
      <w:pPr>
        <w:suppressAutoHyphens w:val="0"/>
        <w:snapToGrid w:val="0"/>
        <w:ind w:firstLine="425"/>
        <w:jc w:val="both"/>
        <w:rPr>
          <w:szCs w:val="20"/>
        </w:rPr>
      </w:pPr>
    </w:p>
    <w:p w:rsidR="00EC6668" w:rsidRDefault="00EC6668" w:rsidP="00EC6668">
      <w:pPr>
        <w:suppressAutoHyphens w:val="0"/>
        <w:snapToGrid w:val="0"/>
        <w:contextualSpacing/>
        <w:jc w:val="both"/>
        <w:rPr>
          <w:b/>
          <w:sz w:val="20"/>
          <w:szCs w:val="20"/>
        </w:rPr>
        <w:sectPr w:rsidR="00EC6668" w:rsidSect="007F50B8">
          <w:headerReference w:type="default" r:id="rId11"/>
          <w:footerReference w:type="even" r:id="rId12"/>
          <w:footerReference w:type="default" r:id="rId13"/>
          <w:footnotePr>
            <w:pos w:val="beneathText"/>
          </w:footnotePr>
          <w:type w:val="continuous"/>
          <w:pgSz w:w="12240" w:h="15840" w:code="1"/>
          <w:pgMar w:top="1440" w:right="1440" w:bottom="1440" w:left="1440" w:header="720" w:footer="720" w:gutter="0"/>
          <w:pgNumType w:start="49"/>
          <w:cols w:space="720"/>
          <w:docGrid w:linePitch="360"/>
        </w:sectPr>
      </w:pPr>
    </w:p>
    <w:p w:rsidR="009D67E4" w:rsidRPr="00AF23C6" w:rsidRDefault="008157ED" w:rsidP="00EC6668">
      <w:pPr>
        <w:suppressAutoHyphens w:val="0"/>
        <w:snapToGrid w:val="0"/>
        <w:contextualSpacing/>
        <w:jc w:val="both"/>
        <w:rPr>
          <w:b/>
          <w:sz w:val="20"/>
          <w:szCs w:val="20"/>
        </w:rPr>
      </w:pPr>
      <w:r w:rsidRPr="00AF23C6">
        <w:rPr>
          <w:b/>
          <w:sz w:val="20"/>
          <w:szCs w:val="20"/>
        </w:rPr>
        <w:lastRenderedPageBreak/>
        <w:t>1.</w:t>
      </w:r>
      <w:r w:rsidR="00EC6668">
        <w:rPr>
          <w:rFonts w:hint="eastAsia"/>
          <w:b/>
          <w:sz w:val="20"/>
          <w:szCs w:val="20"/>
          <w:lang w:eastAsia="zh-CN"/>
        </w:rPr>
        <w:t xml:space="preserve"> </w:t>
      </w:r>
      <w:r w:rsidR="009D67E4" w:rsidRPr="00AF23C6">
        <w:rPr>
          <w:b/>
          <w:sz w:val="20"/>
          <w:szCs w:val="20"/>
        </w:rPr>
        <w:t>Introduction</w:t>
      </w:r>
    </w:p>
    <w:p w:rsidR="008157ED" w:rsidRPr="00AF23C6" w:rsidRDefault="008157ED" w:rsidP="00EC6668">
      <w:pPr>
        <w:suppressAutoHyphens w:val="0"/>
        <w:snapToGrid w:val="0"/>
        <w:ind w:firstLine="425"/>
        <w:contextualSpacing/>
        <w:jc w:val="both"/>
        <w:rPr>
          <w:sz w:val="20"/>
          <w:szCs w:val="20"/>
        </w:rPr>
      </w:pPr>
      <w:r w:rsidRPr="00AF23C6">
        <w:rPr>
          <w:sz w:val="20"/>
          <w:szCs w:val="20"/>
        </w:rPr>
        <w:t>Today, the education system is characterized by the following trends: a sharp increase in demand for education, which significantly exceeds the capabilities of educational institutions; maintaining the quality of education with an increasing volume and complexity of knowledge; the trend to increase computer jobs changes not only the functions of the teacher, but the entire educational process.</w:t>
      </w:r>
    </w:p>
    <w:p w:rsidR="008157ED" w:rsidRPr="00AF23C6" w:rsidRDefault="008157ED" w:rsidP="00EC6668">
      <w:pPr>
        <w:suppressAutoHyphens w:val="0"/>
        <w:snapToGrid w:val="0"/>
        <w:ind w:firstLine="425"/>
        <w:contextualSpacing/>
        <w:jc w:val="both"/>
        <w:rPr>
          <w:sz w:val="20"/>
          <w:szCs w:val="20"/>
        </w:rPr>
      </w:pPr>
      <w:r w:rsidRPr="00AF23C6">
        <w:rPr>
          <w:sz w:val="20"/>
          <w:szCs w:val="20"/>
        </w:rPr>
        <w:t>The analysis of scientific research shows an increased attention to the consideration of ergonomic problems of education. The need for scientific analysis and solutions regarding the creation of an ergonomic educational conditions determined by the contradiction between the need for scientific ergonomic justification of the educational process and a lack of understanding of the holistic theory of pedagogical ergonomics, and the contradiction between the expectations of consumers of educational services and imposed regulations on the one hand and the present state of the educational institutions are not always able to provide comfortable conditions for realization of the functions of education, on the other.</w:t>
      </w:r>
    </w:p>
    <w:p w:rsidR="008157ED" w:rsidRPr="00AF23C6" w:rsidRDefault="008157ED" w:rsidP="00EC6668">
      <w:pPr>
        <w:suppressAutoHyphens w:val="0"/>
        <w:snapToGrid w:val="0"/>
        <w:ind w:firstLine="425"/>
        <w:contextualSpacing/>
        <w:jc w:val="both"/>
        <w:rPr>
          <w:sz w:val="20"/>
          <w:szCs w:val="20"/>
        </w:rPr>
      </w:pPr>
      <w:r w:rsidRPr="00AF23C6">
        <w:rPr>
          <w:sz w:val="20"/>
          <w:szCs w:val="20"/>
        </w:rPr>
        <w:t>One of the new directions in pedagogical theory and practice has become pedagogical ergonomics. The prerequisite for the emergence and development of pedagogical ergonomics was the objective need for an ergonomic approach to the study of the educational process as a complex system object.</w:t>
      </w:r>
    </w:p>
    <w:p w:rsidR="008157ED" w:rsidRPr="00AF23C6" w:rsidRDefault="008157ED" w:rsidP="00EC6668">
      <w:pPr>
        <w:suppressAutoHyphens w:val="0"/>
        <w:snapToGrid w:val="0"/>
        <w:ind w:firstLine="425"/>
        <w:contextualSpacing/>
        <w:jc w:val="both"/>
        <w:rPr>
          <w:sz w:val="20"/>
          <w:szCs w:val="20"/>
        </w:rPr>
      </w:pPr>
      <w:r w:rsidRPr="00AF23C6">
        <w:rPr>
          <w:sz w:val="20"/>
          <w:szCs w:val="20"/>
        </w:rPr>
        <w:t xml:space="preserve">The expansion of the scientific sphere of pedagogy was achieved as a result of the synthesis of three areas of science and practice – pedagogy, psychology and ergonomics. This synthesis served as a starting point for identifying a new understanding of pedagogical activity, the design of educational space </w:t>
      </w:r>
      <w:r w:rsidRPr="00AF23C6">
        <w:rPr>
          <w:sz w:val="20"/>
          <w:szCs w:val="20"/>
        </w:rPr>
        <w:lastRenderedPageBreak/>
        <w:t>in accordance with ergonomic indicators and appropriate educational technologies. The emergence of pedagogical ergonomics should not be seen as an attempt to replace the functions of pedagogy, psychology and physiology, but as a natural process of the emergence of a new field of knowledge.</w:t>
      </w:r>
    </w:p>
    <w:p w:rsidR="008157ED" w:rsidRDefault="008157ED" w:rsidP="00EC6668">
      <w:pPr>
        <w:suppressAutoHyphens w:val="0"/>
        <w:snapToGrid w:val="0"/>
        <w:ind w:firstLine="425"/>
        <w:contextualSpacing/>
        <w:jc w:val="both"/>
        <w:rPr>
          <w:sz w:val="20"/>
          <w:szCs w:val="20"/>
          <w:lang w:eastAsia="zh-CN"/>
        </w:rPr>
      </w:pPr>
      <w:r w:rsidRPr="00AF23C6">
        <w:rPr>
          <w:sz w:val="20"/>
          <w:szCs w:val="20"/>
        </w:rPr>
        <w:t>In order to study the concept and essence of ergonomics as a science, based on the analysis of scientific works by B. F. Lomov, A. N. Leontiev, V. p. Zinchenko, V. M. Munipov, O. A. Krylov, G. M. Zarakovsky, K. Marrell, V. singleton, and others, it is concluded that pedagogy and ergonomics have common goals – improving the effectiveness of educational activities, preserving health (safety), personal development (comfort, satisfaction with the content, forms, results of activities).</w:t>
      </w:r>
    </w:p>
    <w:p w:rsidR="00EC6668" w:rsidRPr="00AF23C6" w:rsidRDefault="00EC6668" w:rsidP="00EC6668">
      <w:pPr>
        <w:suppressAutoHyphens w:val="0"/>
        <w:snapToGrid w:val="0"/>
        <w:ind w:firstLine="425"/>
        <w:contextualSpacing/>
        <w:jc w:val="both"/>
        <w:rPr>
          <w:sz w:val="20"/>
          <w:szCs w:val="20"/>
          <w:lang w:eastAsia="zh-CN"/>
        </w:rPr>
      </w:pPr>
    </w:p>
    <w:p w:rsidR="008157ED" w:rsidRPr="00AF23C6" w:rsidRDefault="008157ED" w:rsidP="00EC6668">
      <w:pPr>
        <w:suppressAutoHyphens w:val="0"/>
        <w:snapToGrid w:val="0"/>
        <w:jc w:val="both"/>
        <w:rPr>
          <w:b/>
          <w:sz w:val="20"/>
          <w:szCs w:val="20"/>
        </w:rPr>
      </w:pPr>
      <w:r w:rsidRPr="00AF23C6">
        <w:rPr>
          <w:b/>
          <w:sz w:val="20"/>
          <w:szCs w:val="20"/>
        </w:rPr>
        <w:t>2. Material and Methods</w:t>
      </w:r>
    </w:p>
    <w:p w:rsidR="008157ED" w:rsidRPr="00AF23C6" w:rsidRDefault="008157ED" w:rsidP="00EC6668">
      <w:pPr>
        <w:pStyle w:val="Heading5"/>
        <w:snapToGrid w:val="0"/>
        <w:spacing w:before="0" w:after="0"/>
        <w:ind w:firstLine="425"/>
        <w:jc w:val="both"/>
        <w:rPr>
          <w:smallCaps w:val="0"/>
          <w:noProof w:val="0"/>
          <w:lang w:bidi="en-US"/>
        </w:rPr>
      </w:pPr>
      <w:r w:rsidRPr="00AF23C6">
        <w:rPr>
          <w:smallCaps w:val="0"/>
          <w:noProof w:val="0"/>
          <w:lang w:bidi="en-US"/>
        </w:rPr>
        <w:t>Ergonomics as a comprehensive science studies the capabilities and characteristics of a person while working in a specific work environment to create such conditions, methods and forms of work that contribute to productive, reliable and safe work and at the same time comprehensive personal development.</w:t>
      </w:r>
    </w:p>
    <w:p w:rsidR="008157ED" w:rsidRPr="00AF23C6" w:rsidRDefault="008157ED" w:rsidP="00EC6668">
      <w:pPr>
        <w:pStyle w:val="Heading5"/>
        <w:snapToGrid w:val="0"/>
        <w:spacing w:before="0" w:after="0"/>
        <w:ind w:firstLine="425"/>
        <w:jc w:val="both"/>
        <w:rPr>
          <w:smallCaps w:val="0"/>
          <w:noProof w:val="0"/>
          <w:lang w:bidi="en-US"/>
        </w:rPr>
      </w:pPr>
      <w:r w:rsidRPr="00AF23C6">
        <w:rPr>
          <w:smallCaps w:val="0"/>
          <w:noProof w:val="0"/>
          <w:lang w:bidi="en-US"/>
        </w:rPr>
        <w:t>We interpret this concept as follows: pedagogical ergonomics is an applied branch of pedagogy that considers the pedagogical process as an ergonomic system "teacher-student – learning tools-environment", setting out the conditions and developing requirements for the organization of the educational process [1].</w:t>
      </w:r>
    </w:p>
    <w:p w:rsidR="007B1F03" w:rsidRDefault="008157ED" w:rsidP="00EC6668">
      <w:pPr>
        <w:pStyle w:val="Heading5"/>
        <w:snapToGrid w:val="0"/>
        <w:spacing w:before="0" w:after="0"/>
        <w:ind w:firstLine="425"/>
        <w:jc w:val="both"/>
        <w:rPr>
          <w:smallCaps w:val="0"/>
          <w:noProof w:val="0"/>
          <w:lang w:bidi="en-US"/>
        </w:rPr>
        <w:sectPr w:rsidR="007B1F03" w:rsidSect="00EC6668">
          <w:footnotePr>
            <w:pos w:val="beneathText"/>
          </w:footnotePr>
          <w:type w:val="continuous"/>
          <w:pgSz w:w="12240" w:h="15840" w:code="1"/>
          <w:pgMar w:top="1440" w:right="1440" w:bottom="1440" w:left="1440" w:header="720" w:footer="720" w:gutter="0"/>
          <w:cols w:num="2" w:space="600"/>
          <w:docGrid w:linePitch="360"/>
        </w:sectPr>
      </w:pPr>
      <w:r w:rsidRPr="00AF23C6">
        <w:rPr>
          <w:smallCaps w:val="0"/>
          <w:noProof w:val="0"/>
          <w:lang w:bidi="en-US"/>
        </w:rPr>
        <w:t xml:space="preserve">The object of study of pedagogical ergonomics is the functional structure of the system "teacher-student – learning tools – educational subject environment". The subject of pedagogical ergonomics as a branch of </w:t>
      </w:r>
    </w:p>
    <w:p w:rsidR="008157ED" w:rsidRPr="00AF23C6" w:rsidRDefault="008157ED" w:rsidP="007B1F03">
      <w:pPr>
        <w:pStyle w:val="Heading5"/>
        <w:snapToGrid w:val="0"/>
        <w:spacing w:before="0" w:after="0"/>
        <w:jc w:val="both"/>
        <w:rPr>
          <w:smallCaps w:val="0"/>
          <w:noProof w:val="0"/>
          <w:lang w:bidi="en-US"/>
        </w:rPr>
      </w:pPr>
      <w:r w:rsidRPr="00AF23C6">
        <w:rPr>
          <w:smallCaps w:val="0"/>
          <w:noProof w:val="0"/>
          <w:lang w:bidi="en-US"/>
        </w:rPr>
        <w:lastRenderedPageBreak/>
        <w:t>pedagogy is the educational and educational activity of the teacher and the cognitive activity of the student in the process of interaction with learning tools and in conditions of significant influence of environmental factors. Thus, the most important feature of pedagogical ergonomics is the continuity of the human factor and the factors of the educational environment, and the identification of features of this synthesis determines the essence of pedagogical ergonomics as a branch of pedagogical science.</w:t>
      </w:r>
    </w:p>
    <w:p w:rsidR="008157ED" w:rsidRPr="00AF23C6" w:rsidRDefault="008157ED" w:rsidP="00EC6668">
      <w:pPr>
        <w:pStyle w:val="Heading5"/>
        <w:snapToGrid w:val="0"/>
        <w:spacing w:before="0" w:after="0"/>
        <w:ind w:firstLine="425"/>
        <w:jc w:val="both"/>
        <w:rPr>
          <w:smallCaps w:val="0"/>
          <w:noProof w:val="0"/>
          <w:lang w:bidi="en-US"/>
        </w:rPr>
      </w:pPr>
      <w:r w:rsidRPr="00AF23C6">
        <w:rPr>
          <w:smallCaps w:val="0"/>
          <w:noProof w:val="0"/>
          <w:lang w:bidi="en-US"/>
        </w:rPr>
        <w:t>Complex criteria of optimality in pedagogical ergonomics take into account its essence, reflect the degree of system efficiency (accuracy, reliability, performance) and compliance with human psychophysiology (safety for the health of the teacher and the student, the level of tension and fatigue, emotional impact on the process of activity of the teacher and the student). In other words, the criteria take into account the interrelated influence of psychophysiological, physiological, anthropometric and hygienic factors on the subjects of the educational process, which are determined by the corresponding parameters of the educational environment [2, p. 251].</w:t>
      </w:r>
    </w:p>
    <w:p w:rsidR="008157ED" w:rsidRPr="00AF23C6" w:rsidRDefault="008157ED" w:rsidP="00EC6668">
      <w:pPr>
        <w:pStyle w:val="Heading5"/>
        <w:snapToGrid w:val="0"/>
        <w:spacing w:before="0" w:after="0"/>
        <w:ind w:firstLine="425"/>
        <w:jc w:val="both"/>
        <w:rPr>
          <w:smallCaps w:val="0"/>
          <w:noProof w:val="0"/>
          <w:lang w:bidi="en-US"/>
        </w:rPr>
      </w:pPr>
      <w:r w:rsidRPr="00AF23C6">
        <w:rPr>
          <w:smallCaps w:val="0"/>
          <w:noProof w:val="0"/>
          <w:lang w:bidi="en-US"/>
        </w:rPr>
        <w:t>The ergonomic approach is the implementation of ergonomics requirements for the organization of the educational process. An ergonomic approach is to target the "human factor" is full of fitness information-subject environment, learning tools to activity of subjects of pedagogical process. Ensuring the functioning of the system "teacher-student – learning tools – educational subject environment" is the essence of the ergonomic approach.</w:t>
      </w:r>
    </w:p>
    <w:p w:rsidR="008157ED" w:rsidRDefault="008157ED" w:rsidP="00EC6668">
      <w:pPr>
        <w:pStyle w:val="Heading5"/>
        <w:snapToGrid w:val="0"/>
        <w:spacing w:before="0" w:after="0"/>
        <w:ind w:firstLine="425"/>
        <w:jc w:val="both"/>
        <w:rPr>
          <w:smallCaps w:val="0"/>
          <w:noProof w:val="0"/>
          <w:lang w:eastAsia="zh-CN" w:bidi="en-US"/>
        </w:rPr>
      </w:pPr>
      <w:r w:rsidRPr="00AF23C6">
        <w:rPr>
          <w:smallCaps w:val="0"/>
          <w:noProof w:val="0"/>
          <w:lang w:bidi="en-US"/>
        </w:rPr>
        <w:t>To achieve the integrity of the system, identified its main features and functions: the goals and objectives of the functional system; the participants of the pedagogical process, the channels of their interaction; qualitative characteristics of educational process participants; the quality of social influences on the system; the distribution of functions between the participants of educational process; the quality and quantity of media activities and information flows in the system; the conditions of the learning environment (jobs, TSO, manuals, etc.); the main indicators and criteria of quality of activity; organization and management of the system, control; dynamics of system development [3].</w:t>
      </w:r>
    </w:p>
    <w:p w:rsidR="00EC6668" w:rsidRPr="00EC6668" w:rsidRDefault="00EC6668" w:rsidP="00EC6668">
      <w:pPr>
        <w:rPr>
          <w:lang w:eastAsia="zh-CN" w:bidi="en-US"/>
        </w:rPr>
      </w:pPr>
    </w:p>
    <w:p w:rsidR="008157ED" w:rsidRPr="00AF23C6" w:rsidRDefault="008157ED" w:rsidP="00EC6668">
      <w:pPr>
        <w:suppressAutoHyphens w:val="0"/>
        <w:snapToGrid w:val="0"/>
        <w:jc w:val="both"/>
        <w:rPr>
          <w:b/>
          <w:sz w:val="20"/>
          <w:szCs w:val="20"/>
        </w:rPr>
      </w:pPr>
      <w:r w:rsidRPr="00AF23C6">
        <w:rPr>
          <w:b/>
          <w:sz w:val="20"/>
          <w:szCs w:val="20"/>
        </w:rPr>
        <w:t xml:space="preserve">3. Results </w:t>
      </w:r>
    </w:p>
    <w:p w:rsidR="008157ED" w:rsidRPr="00AF23C6" w:rsidRDefault="008157ED" w:rsidP="00EC6668">
      <w:pPr>
        <w:pStyle w:val="Heading5"/>
        <w:snapToGrid w:val="0"/>
        <w:spacing w:before="0" w:after="0"/>
        <w:ind w:firstLine="425"/>
        <w:jc w:val="both"/>
        <w:rPr>
          <w:smallCaps w:val="0"/>
          <w:noProof w:val="0"/>
          <w:lang w:bidi="en-US"/>
        </w:rPr>
      </w:pPr>
      <w:r w:rsidRPr="00AF23C6">
        <w:rPr>
          <w:smallCaps w:val="0"/>
          <w:noProof w:val="0"/>
          <w:lang w:bidi="en-US"/>
        </w:rPr>
        <w:t xml:space="preserve">The process of successful teaching is accompanied by the creation of ergonomic conditions for the main components of the educational environment, which determine the dependence of the effectiveness of the teacher's activity on the ergonomic organization of the workplace designed to perform professional tasks. By conditions we mean the totality of objects, processes, and relationships </w:t>
      </w:r>
      <w:r w:rsidRPr="00AF23C6">
        <w:rPr>
          <w:smallCaps w:val="0"/>
          <w:noProof w:val="0"/>
          <w:lang w:bidi="en-US"/>
        </w:rPr>
        <w:lastRenderedPageBreak/>
        <w:t>necessary for the emergence, existence, or change of a pedagogical system.</w:t>
      </w:r>
    </w:p>
    <w:p w:rsidR="008157ED" w:rsidRPr="00AF23C6" w:rsidRDefault="008157ED" w:rsidP="00EC6668">
      <w:pPr>
        <w:pStyle w:val="Heading5"/>
        <w:snapToGrid w:val="0"/>
        <w:spacing w:before="0" w:after="0"/>
        <w:ind w:firstLine="425"/>
        <w:jc w:val="both"/>
        <w:rPr>
          <w:smallCaps w:val="0"/>
          <w:noProof w:val="0"/>
          <w:lang w:bidi="en-US"/>
        </w:rPr>
      </w:pPr>
      <w:r w:rsidRPr="00AF23C6">
        <w:rPr>
          <w:smallCaps w:val="0"/>
          <w:noProof w:val="0"/>
          <w:lang w:bidi="en-US"/>
        </w:rPr>
        <w:t>An ergonomic approach to the educational process of a modern school can be implemented using a number of pedagogical and organizational conditions. The pedagogical group includes the following conditions: compliance of the didactic system with the goals and problems of education, reliance on pedagogical and ergonomic principles, selection of the content of the pedagogical process taking into account ergonomic requirements, the use of health-saving pedagogical technologies that reduce the level of fatigue, a sufficient level of performance of the subjects of the pedagogical process, the availability of human resources that can implement an ergonomic approach.</w:t>
      </w:r>
    </w:p>
    <w:p w:rsidR="008157ED" w:rsidRPr="00AF23C6" w:rsidRDefault="008157ED" w:rsidP="00EC6668">
      <w:pPr>
        <w:pStyle w:val="Heading5"/>
        <w:snapToGrid w:val="0"/>
        <w:spacing w:before="0" w:after="0"/>
        <w:ind w:firstLine="425"/>
        <w:jc w:val="both"/>
        <w:rPr>
          <w:smallCaps w:val="0"/>
          <w:noProof w:val="0"/>
          <w:lang w:bidi="en-US"/>
        </w:rPr>
      </w:pPr>
      <w:r w:rsidRPr="00AF23C6">
        <w:rPr>
          <w:smallCaps w:val="0"/>
          <w:noProof w:val="0"/>
          <w:lang w:bidi="en-US"/>
        </w:rPr>
        <w:t>The organizational group includes the following conditions: the need to build and modernize school buildings taking into account the features of the modern educational process, equipping schools with equipment, training tools, their kits, creating and using rational systems for placing and storing equipment, rational use of technical training tools, new information technologies, physiologically and psychologically justified schedule of classes, rational equipment of workplaces, creating an ergonomic learning environment, ergonomic interior design [1]. We believe that these conditions will sufficiently help to implement an ergonomic approach.</w:t>
      </w:r>
    </w:p>
    <w:p w:rsidR="008157ED" w:rsidRPr="00AF23C6" w:rsidRDefault="008157ED" w:rsidP="00EC6668">
      <w:pPr>
        <w:pStyle w:val="Heading5"/>
        <w:snapToGrid w:val="0"/>
        <w:spacing w:before="0" w:after="0"/>
        <w:ind w:firstLine="425"/>
        <w:jc w:val="both"/>
        <w:rPr>
          <w:smallCaps w:val="0"/>
          <w:noProof w:val="0"/>
          <w:lang w:eastAsia="zh-CN" w:bidi="en-US"/>
        </w:rPr>
      </w:pPr>
      <w:r w:rsidRPr="00AF23C6">
        <w:rPr>
          <w:smallCaps w:val="0"/>
          <w:noProof w:val="0"/>
          <w:lang w:bidi="en-US"/>
        </w:rPr>
        <w:t>The expectations of most consumers of educational services are related to the availability of comfortable school environment, providing intellectual, emotional and physical comfort, where the child's dignity, life and health are protected. It is clear that attractive can be considered a school, in order which declared the creation of an ergonomic environment and conditions for child development, experience in obtaining knowledge of relevant state educational standards, reflected the installation on formation of qualities of the graduate school, necessary in modern life. The use of pedagogical ideas of ergonomics and implementation of ergonomic approach in the educational process allows to solve a number of problems: define the requirements for quality performance and efficiency ways of achieving the objectives subject to optimality of the effort, resources, time; establish requirements to the organization of the information-subject environment of the school; determine the conditions for the design, creation, use of learning tools and their complexes; determine the quantity and quality of information and its main sources from the standpoint of optimality conditions; determine measures to prevent adverse functional conditions and preserve the health of subjects of the educational process.</w:t>
      </w:r>
    </w:p>
    <w:p w:rsidR="00AF23C6" w:rsidRPr="00AF23C6" w:rsidRDefault="00AF23C6" w:rsidP="00EC6668">
      <w:pPr>
        <w:suppressAutoHyphens w:val="0"/>
        <w:snapToGrid w:val="0"/>
        <w:ind w:firstLine="425"/>
        <w:jc w:val="both"/>
        <w:rPr>
          <w:sz w:val="20"/>
          <w:lang w:eastAsia="zh-CN" w:bidi="en-US"/>
        </w:rPr>
      </w:pPr>
    </w:p>
    <w:p w:rsidR="008157ED" w:rsidRPr="00AF23C6" w:rsidRDefault="008157ED" w:rsidP="00EC6668">
      <w:pPr>
        <w:suppressAutoHyphens w:val="0"/>
        <w:snapToGrid w:val="0"/>
        <w:jc w:val="both"/>
        <w:rPr>
          <w:b/>
          <w:sz w:val="20"/>
          <w:szCs w:val="20"/>
        </w:rPr>
      </w:pPr>
      <w:r w:rsidRPr="00AF23C6">
        <w:rPr>
          <w:b/>
          <w:sz w:val="20"/>
          <w:szCs w:val="20"/>
        </w:rPr>
        <w:lastRenderedPageBreak/>
        <w:t xml:space="preserve">4. Discussions </w:t>
      </w:r>
    </w:p>
    <w:p w:rsidR="008157ED" w:rsidRPr="00AF23C6" w:rsidRDefault="008157ED" w:rsidP="00EC6668">
      <w:pPr>
        <w:pStyle w:val="Heading5"/>
        <w:snapToGrid w:val="0"/>
        <w:spacing w:before="0" w:after="0"/>
        <w:ind w:firstLine="425"/>
        <w:jc w:val="both"/>
        <w:rPr>
          <w:smallCaps w:val="0"/>
          <w:noProof w:val="0"/>
          <w:lang w:bidi="en-US"/>
        </w:rPr>
      </w:pPr>
      <w:r w:rsidRPr="00AF23C6">
        <w:rPr>
          <w:smallCaps w:val="0"/>
          <w:noProof w:val="0"/>
          <w:lang w:bidi="en-US"/>
        </w:rPr>
        <w:t>Thus, pedagogical ergonomics is designed to help improve the educational process. This follows from the main tasks of pedagogical ergonomics as an applied science. It studies the physiological and psychological labor opportunities of the teacher and the student, in order to create optimal conditions for their activities – conditions that would preserve human health, make their activities effective with the possible expenditure of biological resources, nervous energy, time and material resources. Such conditions are designed to provide optimal opportunities for spiritual and physical improvement of the younger generation and teachers.</w:t>
      </w:r>
    </w:p>
    <w:p w:rsidR="008157ED" w:rsidRPr="00AF23C6" w:rsidRDefault="008157ED" w:rsidP="00EC6668">
      <w:pPr>
        <w:pStyle w:val="Heading5"/>
        <w:snapToGrid w:val="0"/>
        <w:spacing w:before="0" w:after="0"/>
        <w:ind w:firstLine="425"/>
        <w:jc w:val="both"/>
        <w:rPr>
          <w:smallCaps w:val="0"/>
          <w:noProof w:val="0"/>
          <w:lang w:bidi="en-US"/>
        </w:rPr>
      </w:pPr>
      <w:r w:rsidRPr="00AF23C6">
        <w:rPr>
          <w:smallCaps w:val="0"/>
          <w:noProof w:val="0"/>
          <w:lang w:bidi="en-US"/>
        </w:rPr>
        <w:t xml:space="preserve">In the context of growing automation, technization and Informatization of education there is a need for ergonomic research within the </w:t>
      </w:r>
      <w:r w:rsidR="00926422" w:rsidRPr="00AF23C6">
        <w:rPr>
          <w:smallCaps w:val="0"/>
          <w:noProof w:val="0"/>
          <w:lang w:bidi="en-US"/>
        </w:rPr>
        <w:t>requirements improving</w:t>
      </w:r>
      <w:r w:rsidRPr="00AF23C6">
        <w:rPr>
          <w:smallCaps w:val="0"/>
          <w:noProof w:val="0"/>
          <w:lang w:bidi="en-US"/>
        </w:rPr>
        <w:t xml:space="preserve"> the educational process.</w:t>
      </w:r>
    </w:p>
    <w:p w:rsidR="008157ED" w:rsidRPr="00AF23C6" w:rsidRDefault="008157ED" w:rsidP="00EC6668">
      <w:pPr>
        <w:pStyle w:val="Heading5"/>
        <w:snapToGrid w:val="0"/>
        <w:spacing w:before="0" w:after="0"/>
        <w:ind w:firstLine="425"/>
        <w:jc w:val="both"/>
        <w:rPr>
          <w:smallCaps w:val="0"/>
          <w:noProof w:val="0"/>
          <w:lang w:bidi="en-US"/>
        </w:rPr>
      </w:pPr>
      <w:r w:rsidRPr="00AF23C6">
        <w:rPr>
          <w:smallCaps w:val="0"/>
          <w:noProof w:val="0"/>
          <w:lang w:bidi="en-US"/>
        </w:rPr>
        <w:t>Initially, ergonomics was understood as the science that studies systems, laws of work. In 2010, the international Ergonomics Association defines ergonomics as a scientific discipline that studies the interaction of humans and other elements of the system with to ensure human well-being and optimize overall productivity the system. Science deals with the problems of training, education, and human upbringing pedagogy. In the process of learning, there is a transfer and assimilation of educational information, and also methods of cognitive activity. Consider the learning process from the perspective of three forms of cognitive activity of students: material, speech and mental.</w:t>
      </w:r>
    </w:p>
    <w:p w:rsidR="008157ED" w:rsidRPr="00AF23C6" w:rsidRDefault="008157ED" w:rsidP="00EC6668">
      <w:pPr>
        <w:pStyle w:val="Heading5"/>
        <w:snapToGrid w:val="0"/>
        <w:spacing w:before="0" w:after="0"/>
        <w:ind w:firstLine="425"/>
        <w:jc w:val="both"/>
        <w:rPr>
          <w:smallCaps w:val="0"/>
          <w:noProof w:val="0"/>
          <w:lang w:bidi="en-US"/>
        </w:rPr>
      </w:pPr>
      <w:r w:rsidRPr="00AF23C6">
        <w:rPr>
          <w:smallCaps w:val="0"/>
          <w:noProof w:val="0"/>
          <w:lang w:bidi="en-US"/>
        </w:rPr>
        <w:t>Mental activity is leading in learning. Speech activity is a means of expressing thoughts. Material activity is used only in limited cases, when practical training of students during the period of industrial practice. Thus, we see that between the three forms of cognitive activity there are "direct" and "reverse" relationships. So when learning significantly new knowledge and methods of activity the materialized form gives rise to the speech form, which, folding, is transformed into mental, after assimilation, mental actions precede speech, and determine efficiency of practical activity. Today, all these forms are widely used in however, the question of their optimal ratio and optimization productivity of the learning process within the framework of ergonomic requirements improvement of the educational process has not yet been studied. Practical solution to this problem this can be done empirically, based on the accumulated pedagogical experience.</w:t>
      </w:r>
    </w:p>
    <w:p w:rsidR="008157ED" w:rsidRPr="00AF23C6" w:rsidRDefault="008157ED" w:rsidP="00EC6668">
      <w:pPr>
        <w:pStyle w:val="Heading5"/>
        <w:snapToGrid w:val="0"/>
        <w:spacing w:before="0" w:after="0"/>
        <w:ind w:firstLine="425"/>
        <w:jc w:val="both"/>
        <w:rPr>
          <w:smallCaps w:val="0"/>
          <w:noProof w:val="0"/>
          <w:lang w:bidi="en-US"/>
        </w:rPr>
      </w:pPr>
      <w:r w:rsidRPr="00AF23C6">
        <w:rPr>
          <w:smallCaps w:val="0"/>
          <w:noProof w:val="0"/>
          <w:lang w:bidi="en-US"/>
        </w:rPr>
        <w:t xml:space="preserve">Study of the possibility of human functioning in systems for the purpose of optimization the productivity of the learning process expresses the integrative nature of the modern stage of scientific knowledge. Thus, we can talk about inter </w:t>
      </w:r>
      <w:r w:rsidRPr="00AF23C6">
        <w:rPr>
          <w:smallCaps w:val="0"/>
          <w:noProof w:val="0"/>
          <w:lang w:bidi="en-US"/>
        </w:rPr>
        <w:lastRenderedPageBreak/>
        <w:t>disciplinarily ergonomics and pedagogy. In this regard, the emergence of science-pedagogical ergonomics-a synthetic discipline that reveals the "problem-oriented" the scope of activities for improving the learning process.</w:t>
      </w:r>
    </w:p>
    <w:p w:rsidR="008157ED" w:rsidRPr="00AF23C6" w:rsidRDefault="008157ED" w:rsidP="00EC6668">
      <w:pPr>
        <w:pStyle w:val="Heading5"/>
        <w:snapToGrid w:val="0"/>
        <w:spacing w:before="0" w:after="0"/>
        <w:ind w:firstLine="425"/>
        <w:jc w:val="both"/>
        <w:rPr>
          <w:smallCaps w:val="0"/>
          <w:noProof w:val="0"/>
          <w:lang w:bidi="en-US"/>
        </w:rPr>
      </w:pPr>
      <w:r w:rsidRPr="00AF23C6">
        <w:rPr>
          <w:smallCaps w:val="0"/>
          <w:noProof w:val="0"/>
          <w:lang w:bidi="en-US"/>
        </w:rPr>
        <w:t>Pedagogical ergonomics is a synthesis of human interaction in the learning process to ensure human well-being and optimize overall productivity educational system. Applying a systematic approach allows us to consider the process training and the content of education as a whol</w:t>
      </w:r>
      <w:r w:rsidR="00AF23C6" w:rsidRPr="00AF23C6">
        <w:rPr>
          <w:smallCaps w:val="0"/>
          <w:noProof w:val="0"/>
          <w:lang w:bidi="en-US"/>
        </w:rPr>
        <w:t>e [</w:t>
      </w:r>
      <w:r w:rsidRPr="00AF23C6">
        <w:rPr>
          <w:smallCaps w:val="0"/>
          <w:noProof w:val="0"/>
          <w:lang w:bidi="en-US"/>
        </w:rPr>
        <w:t>1].</w:t>
      </w:r>
    </w:p>
    <w:p w:rsidR="008157ED" w:rsidRPr="00AF23C6" w:rsidRDefault="008157ED" w:rsidP="00EC6668">
      <w:pPr>
        <w:pStyle w:val="Heading5"/>
        <w:snapToGrid w:val="0"/>
        <w:spacing w:before="0" w:after="0"/>
        <w:ind w:firstLine="425"/>
        <w:jc w:val="both"/>
        <w:rPr>
          <w:smallCaps w:val="0"/>
          <w:noProof w:val="0"/>
          <w:lang w:bidi="en-US"/>
        </w:rPr>
      </w:pPr>
      <w:r w:rsidRPr="00AF23C6">
        <w:rPr>
          <w:smallCaps w:val="0"/>
          <w:noProof w:val="0"/>
          <w:lang w:bidi="en-US"/>
        </w:rPr>
        <w:t>Justification of the content, methods and organizational forms of training at the theoretical level is determined by the science of didactics, which studies pedagogical theory training, practical activities of participants in the educational process. Promotion the theoretical level of the system of relations in training leads to a more effective impact on practice, improvement, transformation and optimization productivity of the integrity of the educational process. The learning process takes place in unity content, procedural and motivational aspects of didactics. Today any the educational process is impossible without the appropriate educational material. For forming positive sustainable motivation for learning activities requires awareness of the role of content of educational material, rational organization of educational activities, development educational interest of the student. In this regard, the problem of creating a qualitatively new educational material. Relationship system "student-learning material» provides educational results from the point of view of ergonomics efficient-productive. Thus, improving the ergonomic characteristics educational material acts as a factor in the intensification of the learning process.</w:t>
      </w:r>
    </w:p>
    <w:p w:rsidR="008157ED" w:rsidRPr="00AF23C6" w:rsidRDefault="008157ED" w:rsidP="00EC6668">
      <w:pPr>
        <w:pStyle w:val="Heading5"/>
        <w:snapToGrid w:val="0"/>
        <w:spacing w:before="0" w:after="0"/>
        <w:ind w:firstLine="425"/>
        <w:jc w:val="both"/>
        <w:rPr>
          <w:smallCaps w:val="0"/>
          <w:noProof w:val="0"/>
          <w:lang w:bidi="en-US"/>
        </w:rPr>
      </w:pPr>
      <w:r w:rsidRPr="00AF23C6">
        <w:rPr>
          <w:smallCaps w:val="0"/>
          <w:noProof w:val="0"/>
          <w:lang w:bidi="en-US"/>
        </w:rPr>
        <w:t>Ergonomics explores the human-machine system (HCM) in the environment as the ergatic system. In pedagogy, the study of learning phenomena requires consideration dependencies between three objects: the teacher, the student, and the training material. With the training process should be considered as a system of "teacher - student-computer " in the learning environment. Thus, the computer becomes a tool training for the teacher and the student when they are included in the learning process. Computer as a means of learning, it reflects the nature of the modernization of the traditional learning system.</w:t>
      </w:r>
    </w:p>
    <w:p w:rsidR="008157ED" w:rsidRPr="00AF23C6" w:rsidRDefault="008157ED" w:rsidP="00EC6668">
      <w:pPr>
        <w:pStyle w:val="Heading5"/>
        <w:snapToGrid w:val="0"/>
        <w:spacing w:before="0" w:after="0"/>
        <w:ind w:firstLine="425"/>
        <w:jc w:val="both"/>
        <w:rPr>
          <w:smallCaps w:val="0"/>
          <w:noProof w:val="0"/>
          <w:lang w:bidi="en-US"/>
        </w:rPr>
      </w:pPr>
      <w:r w:rsidRPr="00AF23C6">
        <w:rPr>
          <w:smallCaps w:val="0"/>
          <w:noProof w:val="0"/>
          <w:lang w:bidi="en-US"/>
        </w:rPr>
        <w:t>The computer it is possible to use technology for activation and intensification educational activity of students, technologies based on didactic reconstruction training material. In the erg</w:t>
      </w:r>
      <w:r w:rsidR="00926422" w:rsidRPr="00AF23C6">
        <w:rPr>
          <w:smallCaps w:val="0"/>
          <w:noProof w:val="0"/>
          <w:lang w:bidi="en-US"/>
        </w:rPr>
        <w:t>onomi</w:t>
      </w:r>
      <w:r w:rsidRPr="00AF23C6">
        <w:rPr>
          <w:smallCaps w:val="0"/>
          <w:noProof w:val="0"/>
          <w:lang w:bidi="en-US"/>
        </w:rPr>
        <w:t xml:space="preserve">c system "teacher-student-computer" there is a connection between teaching (professional activity of a teacher) and teaching (cognitive activity of the student) and their interaction in the learning environment. In the system" teacher - student – </w:t>
      </w:r>
      <w:r w:rsidRPr="00AF23C6">
        <w:rPr>
          <w:smallCaps w:val="0"/>
          <w:noProof w:val="0"/>
          <w:lang w:bidi="en-US"/>
        </w:rPr>
        <w:lastRenderedPageBreak/>
        <w:t>computer " teacher organizes educational and cognitive activities the student's activity using a computer and thus intensifies the process effective work of the student. If the learning process is built correctly, then you have the student has a strong interest in learning, independent learning activities, this helps to increase the effectiveness of the learning process.</w:t>
      </w:r>
    </w:p>
    <w:p w:rsidR="008157ED" w:rsidRPr="00AF23C6" w:rsidRDefault="008157ED" w:rsidP="00EC6668">
      <w:pPr>
        <w:pStyle w:val="Heading5"/>
        <w:snapToGrid w:val="0"/>
        <w:spacing w:before="0" w:after="0"/>
        <w:ind w:firstLine="425"/>
        <w:jc w:val="both"/>
        <w:rPr>
          <w:smallCaps w:val="0"/>
          <w:noProof w:val="0"/>
          <w:lang w:bidi="en-US"/>
        </w:rPr>
      </w:pPr>
      <w:r w:rsidRPr="00AF23C6">
        <w:rPr>
          <w:smallCaps w:val="0"/>
          <w:noProof w:val="0"/>
          <w:lang w:bidi="en-US"/>
        </w:rPr>
        <w:t>Pedagogical ergonomics sets a number of goals for didactics and pedagogy in General problems. There is a question about qualitatively new forms of knowledge representation by teachers in educational process. Ergonomic forms of presentation of educational information they determine the search for means of their representation in the didactic process, educational and cognitive operations, methods of teaching. The problem of quality is being updated using the five human senses in the learning process. Research we have proved that the educational information presented graphically is mastered by the students faster than text. It is pedagogical ergonomics that has to work with signs and sign systems, diagrams, graphs that are actively used in the process training. Use of automated training systems in the educational process and this leads to a revision of methods and forms of learning, analysis and new understanding the learning process from the point of view of ergonomics. This requires the development of training software the learning process based on new ergonomic learning technologies, norms and requirements</w:t>
      </w:r>
      <w:r w:rsidR="00834190" w:rsidRPr="00AF23C6">
        <w:rPr>
          <w:smallCaps w:val="0"/>
          <w:noProof w:val="0"/>
          <w:lang w:bidi="en-US"/>
        </w:rPr>
        <w:t xml:space="preserve"> [3]</w:t>
      </w:r>
      <w:r w:rsidRPr="00AF23C6">
        <w:rPr>
          <w:smallCaps w:val="0"/>
          <w:noProof w:val="0"/>
          <w:lang w:bidi="en-US"/>
        </w:rPr>
        <w:t>.</w:t>
      </w:r>
    </w:p>
    <w:p w:rsidR="008157ED" w:rsidRPr="00AF23C6" w:rsidRDefault="008157ED" w:rsidP="00EC6668">
      <w:pPr>
        <w:pStyle w:val="Heading5"/>
        <w:snapToGrid w:val="0"/>
        <w:spacing w:before="0" w:after="0"/>
        <w:ind w:firstLine="425"/>
        <w:jc w:val="both"/>
        <w:rPr>
          <w:smallCaps w:val="0"/>
          <w:noProof w:val="0"/>
          <w:lang w:bidi="en-US"/>
        </w:rPr>
      </w:pPr>
      <w:r w:rsidRPr="00AF23C6">
        <w:rPr>
          <w:smallCaps w:val="0"/>
          <w:noProof w:val="0"/>
          <w:lang w:bidi="en-US"/>
        </w:rPr>
        <w:t>The penetration of new information technologies into education forces look at the pedagogical process as an informational process in the learning environment.</w:t>
      </w:r>
    </w:p>
    <w:p w:rsidR="008157ED" w:rsidRPr="00AF23C6" w:rsidRDefault="008157ED" w:rsidP="00EC6668">
      <w:pPr>
        <w:pStyle w:val="Heading5"/>
        <w:snapToGrid w:val="0"/>
        <w:spacing w:before="0" w:after="0"/>
        <w:ind w:firstLine="425"/>
        <w:jc w:val="both"/>
        <w:rPr>
          <w:smallCaps w:val="0"/>
          <w:noProof w:val="0"/>
          <w:lang w:bidi="en-US"/>
        </w:rPr>
      </w:pPr>
      <w:r w:rsidRPr="00AF23C6">
        <w:rPr>
          <w:smallCaps w:val="0"/>
          <w:noProof w:val="0"/>
          <w:lang w:bidi="en-US"/>
        </w:rPr>
        <w:t>Informatization of education should be considered not just as a use computer, and as a new ergonomic approach to the organization of training in the system " teacher "the student is a computer." Technologies of programmed, computer, distance learning is possible using a computer. Programmed learning takes place through individual learning of the training program on special equipment. Computers equipped with special training tools programs that make it possible to solve almost all didactic tasks. Efficiency computer-based learning technology is determined by the quality of training programs and quality of computer equipment. Distance learning technologies with ergonomics they take into account the needs, temperament, employment of the student, allow you to learn deaf, blind. Use of information technologies of the programmed, computer-based, distance learning facilitate the learning process taking into account an ergonomic approac</w:t>
      </w:r>
      <w:r w:rsidR="00AF23C6" w:rsidRPr="00AF23C6">
        <w:rPr>
          <w:smallCaps w:val="0"/>
          <w:noProof w:val="0"/>
          <w:lang w:bidi="en-US"/>
        </w:rPr>
        <w:t>h [</w:t>
      </w:r>
      <w:r w:rsidR="00834190" w:rsidRPr="00AF23C6">
        <w:rPr>
          <w:smallCaps w:val="0"/>
          <w:noProof w:val="0"/>
          <w:lang w:bidi="en-US"/>
        </w:rPr>
        <w:t>2]</w:t>
      </w:r>
      <w:r w:rsidRPr="00AF23C6">
        <w:rPr>
          <w:smallCaps w:val="0"/>
          <w:noProof w:val="0"/>
          <w:lang w:bidi="en-US"/>
        </w:rPr>
        <w:t>.</w:t>
      </w:r>
    </w:p>
    <w:p w:rsidR="008157ED" w:rsidRPr="00AF23C6" w:rsidRDefault="008157ED" w:rsidP="00EC6668">
      <w:pPr>
        <w:pStyle w:val="Heading5"/>
        <w:snapToGrid w:val="0"/>
        <w:spacing w:before="0" w:after="0"/>
        <w:ind w:firstLine="425"/>
        <w:jc w:val="both"/>
        <w:rPr>
          <w:smallCaps w:val="0"/>
          <w:noProof w:val="0"/>
          <w:lang w:bidi="en-US"/>
        </w:rPr>
      </w:pPr>
      <w:r w:rsidRPr="00AF23C6">
        <w:rPr>
          <w:smallCaps w:val="0"/>
          <w:noProof w:val="0"/>
          <w:lang w:bidi="en-US"/>
        </w:rPr>
        <w:t xml:space="preserve">In the 21st century, the learner's brain does not have time to absorb the increasing amount of </w:t>
      </w:r>
      <w:r w:rsidRPr="00AF23C6">
        <w:rPr>
          <w:smallCaps w:val="0"/>
          <w:noProof w:val="0"/>
          <w:lang w:bidi="en-US"/>
        </w:rPr>
        <w:lastRenderedPageBreak/>
        <w:t>information, the learner, in the process of learning, has an increasingly low mental performance however, the effectiveness of training is falling. It is established that the effectiveness of training depends on the degree of involvement in the perception of all the senses of the studen</w:t>
      </w:r>
      <w:r w:rsidR="00AF23C6" w:rsidRPr="00AF23C6">
        <w:rPr>
          <w:smallCaps w:val="0"/>
          <w:noProof w:val="0"/>
          <w:lang w:bidi="en-US"/>
        </w:rPr>
        <w:t>t [</w:t>
      </w:r>
      <w:r w:rsidRPr="00AF23C6">
        <w:rPr>
          <w:smallCaps w:val="0"/>
          <w:noProof w:val="0"/>
          <w:lang w:bidi="en-US"/>
        </w:rPr>
        <w:t>3]. Efficiency the training system will be higher at the minimum cost of the student associated with educational process, in relation to the achievement of qualitatively acquired knowledge.</w:t>
      </w:r>
    </w:p>
    <w:p w:rsidR="008157ED" w:rsidRPr="00AF23C6" w:rsidRDefault="008157ED" w:rsidP="00EC6668">
      <w:pPr>
        <w:pStyle w:val="Heading5"/>
        <w:snapToGrid w:val="0"/>
        <w:spacing w:before="0" w:after="0"/>
        <w:ind w:firstLine="425"/>
        <w:jc w:val="both"/>
        <w:rPr>
          <w:smallCaps w:val="0"/>
          <w:noProof w:val="0"/>
          <w:lang w:bidi="en-US"/>
        </w:rPr>
      </w:pPr>
      <w:r w:rsidRPr="00AF23C6">
        <w:rPr>
          <w:smallCaps w:val="0"/>
          <w:noProof w:val="0"/>
          <w:lang w:bidi="en-US"/>
        </w:rPr>
        <w:t>To get this knowledge with minimal effort, you need to improve quality of educational materials, increase their understanding. Understandability of the educational process material is the ability of educational material to minimize intellectual effort, necessary for understanding it. To make learning information easier to understand it is necessary to use methods of cognitive-ergonomic formalization of knowledge. In didactics knows the oldest principle of teaching - clarity. This principle is fully implemented measure implements an ergonomic approach to learning through increasing efficiency learning, which depends on the rational involvement of the senses to perception, processing of educational material. The dragon is based on technical symbols and signs, built on the principle of algorithmization flowcharts that can clearly formalize and present educational information, visualize it. Visual algorithmic (ergonomics) training material allows the learner to enhance intellectual abilities. Ergonomic algorithms language facilitate the understanding of educational material using castling, substitution, vertical and horizontal integration, visualization of diagrams, formulas, information it becomes as accessible and easy to learn as possible. This language eliminates possible barriers to misunderstanding educational information due to their humanity (ergonomics) interdisciplinary knowledge. The student independently converts, formalizes educational information, acquires skills of auto-formalization of knowledge, demanded by life</w:t>
      </w:r>
      <w:r w:rsidR="00834190" w:rsidRPr="00AF23C6">
        <w:rPr>
          <w:smallCaps w:val="0"/>
          <w:noProof w:val="0"/>
          <w:lang w:bidi="en-US"/>
        </w:rPr>
        <w:t xml:space="preserve"> [4</w:t>
      </w:r>
      <w:bookmarkStart w:id="2" w:name="_GoBack"/>
      <w:bookmarkEnd w:id="2"/>
      <w:r w:rsidR="00834190" w:rsidRPr="00AF23C6">
        <w:rPr>
          <w:smallCaps w:val="0"/>
          <w:noProof w:val="0"/>
          <w:lang w:bidi="en-US"/>
        </w:rPr>
        <w:t>]</w:t>
      </w:r>
      <w:r w:rsidRPr="00AF23C6">
        <w:rPr>
          <w:smallCaps w:val="0"/>
          <w:noProof w:val="0"/>
          <w:lang w:bidi="en-US"/>
        </w:rPr>
        <w:t>.</w:t>
      </w:r>
    </w:p>
    <w:p w:rsidR="008157ED" w:rsidRPr="00AF23C6" w:rsidRDefault="008157ED" w:rsidP="00EC6668">
      <w:pPr>
        <w:pStyle w:val="Heading5"/>
        <w:snapToGrid w:val="0"/>
        <w:spacing w:before="0" w:after="0"/>
        <w:ind w:firstLine="425"/>
        <w:jc w:val="both"/>
        <w:rPr>
          <w:smallCaps w:val="0"/>
          <w:noProof w:val="0"/>
          <w:lang w:bidi="en-US"/>
        </w:rPr>
      </w:pPr>
      <w:r w:rsidRPr="00AF23C6">
        <w:rPr>
          <w:smallCaps w:val="0"/>
          <w:noProof w:val="0"/>
          <w:lang w:bidi="en-US"/>
        </w:rPr>
        <w:t>Thus, pedagogical ergonomics leads to a change in the essential aspects of the educational process. The activity of the teacher and the student changes.</w:t>
      </w:r>
    </w:p>
    <w:p w:rsidR="00B92167" w:rsidRPr="00AF23C6" w:rsidRDefault="008157ED" w:rsidP="00EC6668">
      <w:pPr>
        <w:pStyle w:val="Heading5"/>
        <w:snapToGrid w:val="0"/>
        <w:spacing w:before="0" w:after="0"/>
        <w:ind w:firstLine="425"/>
        <w:jc w:val="both"/>
        <w:rPr>
          <w:smallCaps w:val="0"/>
          <w:noProof w:val="0"/>
          <w:lang w:bidi="en-US"/>
        </w:rPr>
      </w:pPr>
      <w:r w:rsidRPr="00AF23C6">
        <w:rPr>
          <w:smallCaps w:val="0"/>
          <w:noProof w:val="0"/>
          <w:lang w:bidi="en-US"/>
        </w:rPr>
        <w:t>Professional activity of a teacher becomes more adapted, comfortable, educational activity of the student-more productive, more efficient, satisfied ergonomic and didactic requirements</w:t>
      </w:r>
      <w:r w:rsidR="00B92167" w:rsidRPr="00AF23C6">
        <w:rPr>
          <w:smallCaps w:val="0"/>
          <w:noProof w:val="0"/>
          <w:lang w:bidi="en-US"/>
        </w:rPr>
        <w:t>.</w:t>
      </w:r>
    </w:p>
    <w:p w:rsidR="00E52EA0" w:rsidRPr="00AF23C6" w:rsidRDefault="00E52EA0" w:rsidP="00EC6668">
      <w:pPr>
        <w:suppressAutoHyphens w:val="0"/>
        <w:snapToGrid w:val="0"/>
        <w:ind w:firstLine="425"/>
        <w:jc w:val="both"/>
        <w:rPr>
          <w:sz w:val="20"/>
          <w:szCs w:val="20"/>
        </w:rPr>
      </w:pPr>
    </w:p>
    <w:p w:rsidR="00471E57" w:rsidRPr="00AF23C6" w:rsidRDefault="00C44596" w:rsidP="00EC6668">
      <w:pPr>
        <w:suppressAutoHyphens w:val="0"/>
        <w:snapToGrid w:val="0"/>
        <w:jc w:val="both"/>
        <w:rPr>
          <w:b/>
          <w:sz w:val="20"/>
          <w:szCs w:val="20"/>
        </w:rPr>
      </w:pPr>
      <w:r w:rsidRPr="00AF23C6">
        <w:rPr>
          <w:b/>
          <w:sz w:val="20"/>
          <w:szCs w:val="20"/>
        </w:rPr>
        <w:t xml:space="preserve">Acknowledgements: </w:t>
      </w:r>
    </w:p>
    <w:p w:rsidR="00471E57" w:rsidRPr="00AF23C6" w:rsidRDefault="00281934" w:rsidP="00EC6668">
      <w:pPr>
        <w:suppressAutoHyphens w:val="0"/>
        <w:snapToGrid w:val="0"/>
        <w:ind w:firstLine="425"/>
        <w:jc w:val="both"/>
        <w:rPr>
          <w:sz w:val="20"/>
          <w:szCs w:val="20"/>
        </w:rPr>
      </w:pPr>
      <w:r w:rsidRPr="00AF23C6">
        <w:rPr>
          <w:sz w:val="20"/>
          <w:szCs w:val="20"/>
        </w:rPr>
        <w:t>Abdullayev Safibullo Khabibullayevich candidate of pedagogical science, associate of</w:t>
      </w:r>
      <w:r w:rsidR="00AF23C6" w:rsidRPr="00AF23C6">
        <w:rPr>
          <w:sz w:val="20"/>
          <w:szCs w:val="20"/>
        </w:rPr>
        <w:t xml:space="preserve"> </w:t>
      </w:r>
      <w:r w:rsidRPr="00AF23C6">
        <w:rPr>
          <w:sz w:val="20"/>
          <w:szCs w:val="20"/>
        </w:rPr>
        <w:t>professor Namangan regional Institute of professional development and retraining of teachers, department Pedagogical, Namangan, Uzbekistan</w:t>
      </w:r>
      <w:r w:rsidR="007F763B" w:rsidRPr="00AF23C6">
        <w:rPr>
          <w:sz w:val="20"/>
          <w:szCs w:val="20"/>
        </w:rPr>
        <w:t>.</w:t>
      </w:r>
    </w:p>
    <w:p w:rsidR="00FB5B6A" w:rsidRPr="00AF23C6" w:rsidRDefault="00FB5B6A" w:rsidP="00EC6668">
      <w:pPr>
        <w:suppressAutoHyphens w:val="0"/>
        <w:snapToGrid w:val="0"/>
        <w:ind w:firstLine="425"/>
        <w:jc w:val="both"/>
        <w:rPr>
          <w:sz w:val="20"/>
          <w:szCs w:val="20"/>
        </w:rPr>
      </w:pPr>
    </w:p>
    <w:p w:rsidR="00471E57" w:rsidRPr="00AF23C6" w:rsidRDefault="00471E57" w:rsidP="00EC6668">
      <w:pPr>
        <w:suppressAutoHyphens w:val="0"/>
        <w:snapToGrid w:val="0"/>
        <w:jc w:val="both"/>
        <w:rPr>
          <w:b/>
          <w:sz w:val="20"/>
          <w:szCs w:val="20"/>
        </w:rPr>
      </w:pPr>
      <w:r w:rsidRPr="00AF23C6">
        <w:rPr>
          <w:b/>
          <w:sz w:val="20"/>
          <w:szCs w:val="20"/>
        </w:rPr>
        <w:lastRenderedPageBreak/>
        <w:t>Corresponding Author:</w:t>
      </w:r>
    </w:p>
    <w:p w:rsidR="00281934" w:rsidRPr="00AF23C6" w:rsidRDefault="00281934" w:rsidP="00EC6668">
      <w:pPr>
        <w:suppressAutoHyphens w:val="0"/>
        <w:snapToGrid w:val="0"/>
        <w:ind w:firstLine="425"/>
        <w:jc w:val="both"/>
        <w:rPr>
          <w:sz w:val="20"/>
          <w:szCs w:val="20"/>
        </w:rPr>
      </w:pPr>
      <w:r w:rsidRPr="00AF23C6">
        <w:rPr>
          <w:sz w:val="20"/>
          <w:szCs w:val="20"/>
        </w:rPr>
        <w:t>Abdullayev Safibullo Khabibullayevich candidate of pedagogical science, associate of</w:t>
      </w:r>
      <w:r w:rsidR="00AF23C6" w:rsidRPr="00AF23C6">
        <w:rPr>
          <w:sz w:val="20"/>
          <w:szCs w:val="20"/>
        </w:rPr>
        <w:t xml:space="preserve"> </w:t>
      </w:r>
      <w:r w:rsidRPr="00AF23C6">
        <w:rPr>
          <w:sz w:val="20"/>
          <w:szCs w:val="20"/>
        </w:rPr>
        <w:t>professor Namangan regional Institute of professional development and retraining of teachers, department Pedagogical, Namangan, Uzbekistan.</w:t>
      </w:r>
    </w:p>
    <w:p w:rsidR="00471E57" w:rsidRPr="00AF23C6" w:rsidRDefault="00471E57" w:rsidP="00EC6668">
      <w:pPr>
        <w:suppressAutoHyphens w:val="0"/>
        <w:snapToGrid w:val="0"/>
        <w:ind w:firstLine="425"/>
        <w:jc w:val="both"/>
        <w:rPr>
          <w:sz w:val="20"/>
          <w:szCs w:val="20"/>
        </w:rPr>
      </w:pPr>
    </w:p>
    <w:p w:rsidR="00471E57" w:rsidRPr="00AF23C6" w:rsidRDefault="00471E57" w:rsidP="00EC6668">
      <w:pPr>
        <w:suppressAutoHyphens w:val="0"/>
        <w:snapToGrid w:val="0"/>
        <w:jc w:val="both"/>
        <w:rPr>
          <w:b/>
          <w:sz w:val="20"/>
          <w:szCs w:val="20"/>
        </w:rPr>
      </w:pPr>
      <w:r w:rsidRPr="00AF23C6">
        <w:rPr>
          <w:b/>
          <w:sz w:val="20"/>
          <w:szCs w:val="20"/>
        </w:rPr>
        <w:t>References</w:t>
      </w:r>
    </w:p>
    <w:p w:rsidR="008157ED" w:rsidRPr="00AF23C6" w:rsidRDefault="008157ED" w:rsidP="00EC6668">
      <w:pPr>
        <w:pStyle w:val="ListParagraph"/>
        <w:numPr>
          <w:ilvl w:val="0"/>
          <w:numId w:val="26"/>
        </w:numPr>
        <w:suppressAutoHyphens w:val="0"/>
        <w:snapToGrid w:val="0"/>
        <w:ind w:left="425" w:hanging="425"/>
        <w:jc w:val="both"/>
        <w:rPr>
          <w:sz w:val="20"/>
          <w:szCs w:val="20"/>
        </w:rPr>
      </w:pPr>
      <w:r w:rsidRPr="00AF23C6">
        <w:rPr>
          <w:sz w:val="20"/>
          <w:szCs w:val="20"/>
        </w:rPr>
        <w:t>Voronina,</w:t>
      </w:r>
      <w:r w:rsidR="00AF23C6">
        <w:rPr>
          <w:sz w:val="20"/>
          <w:szCs w:val="20"/>
        </w:rPr>
        <w:t xml:space="preserve"> </w:t>
      </w:r>
      <w:r w:rsidRPr="00AF23C6">
        <w:rPr>
          <w:sz w:val="20"/>
          <w:szCs w:val="20"/>
        </w:rPr>
        <w:t>E.</w:t>
      </w:r>
      <w:r w:rsidR="00AF23C6">
        <w:rPr>
          <w:sz w:val="20"/>
          <w:szCs w:val="20"/>
        </w:rPr>
        <w:t xml:space="preserve"> </w:t>
      </w:r>
      <w:r w:rsidRPr="00AF23C6">
        <w:rPr>
          <w:sz w:val="20"/>
          <w:szCs w:val="20"/>
        </w:rPr>
        <w:t>V.</w:t>
      </w:r>
      <w:r w:rsidR="00AF23C6">
        <w:rPr>
          <w:sz w:val="20"/>
          <w:szCs w:val="20"/>
        </w:rPr>
        <w:t xml:space="preserve"> </w:t>
      </w:r>
      <w:r w:rsidRPr="00AF23C6">
        <w:rPr>
          <w:sz w:val="20"/>
          <w:szCs w:val="20"/>
        </w:rPr>
        <w:t>Pedagogical</w:t>
      </w:r>
      <w:r w:rsidR="00AF23C6">
        <w:rPr>
          <w:sz w:val="20"/>
          <w:szCs w:val="20"/>
        </w:rPr>
        <w:t xml:space="preserve"> </w:t>
      </w:r>
      <w:r w:rsidRPr="00AF23C6">
        <w:rPr>
          <w:sz w:val="20"/>
          <w:szCs w:val="20"/>
        </w:rPr>
        <w:t>ergonomics:</w:t>
      </w:r>
      <w:r w:rsidR="00AF23C6">
        <w:rPr>
          <w:sz w:val="20"/>
          <w:szCs w:val="20"/>
        </w:rPr>
        <w:t xml:space="preserve"> </w:t>
      </w:r>
      <w:r w:rsidRPr="00AF23C6">
        <w:rPr>
          <w:sz w:val="20"/>
          <w:szCs w:val="20"/>
        </w:rPr>
        <w:t>Monograph</w:t>
      </w:r>
      <w:r w:rsidR="00AF23C6">
        <w:rPr>
          <w:sz w:val="20"/>
          <w:szCs w:val="20"/>
        </w:rPr>
        <w:t xml:space="preserve"> </w:t>
      </w:r>
      <w:r w:rsidRPr="00AF23C6">
        <w:rPr>
          <w:sz w:val="20"/>
          <w:szCs w:val="20"/>
        </w:rPr>
        <w:t>[Text]</w:t>
      </w:r>
      <w:r w:rsidR="00AF23C6">
        <w:rPr>
          <w:sz w:val="20"/>
          <w:szCs w:val="20"/>
        </w:rPr>
        <w:t xml:space="preserve"> </w:t>
      </w:r>
      <w:r w:rsidRPr="00AF23C6">
        <w:rPr>
          <w:sz w:val="20"/>
          <w:szCs w:val="20"/>
        </w:rPr>
        <w:t>/</w:t>
      </w:r>
      <w:r w:rsidR="00AF23C6">
        <w:rPr>
          <w:sz w:val="20"/>
          <w:szCs w:val="20"/>
        </w:rPr>
        <w:t xml:space="preserve"> </w:t>
      </w:r>
      <w:r w:rsidRPr="00AF23C6">
        <w:rPr>
          <w:sz w:val="20"/>
          <w:szCs w:val="20"/>
        </w:rPr>
        <w:t>E.</w:t>
      </w:r>
      <w:r w:rsidR="00AF23C6">
        <w:rPr>
          <w:sz w:val="20"/>
          <w:szCs w:val="20"/>
        </w:rPr>
        <w:t xml:space="preserve"> </w:t>
      </w:r>
      <w:r w:rsidRPr="00AF23C6">
        <w:rPr>
          <w:sz w:val="20"/>
          <w:szCs w:val="20"/>
        </w:rPr>
        <w:t>V.</w:t>
      </w:r>
      <w:r w:rsidR="00AF23C6">
        <w:rPr>
          <w:sz w:val="20"/>
          <w:szCs w:val="20"/>
        </w:rPr>
        <w:t xml:space="preserve"> </w:t>
      </w:r>
      <w:r w:rsidRPr="00AF23C6">
        <w:rPr>
          <w:sz w:val="20"/>
          <w:szCs w:val="20"/>
        </w:rPr>
        <w:t>Voronina.-</w:t>
      </w:r>
      <w:r w:rsidR="00AF23C6">
        <w:rPr>
          <w:sz w:val="20"/>
          <w:szCs w:val="20"/>
        </w:rPr>
        <w:t xml:space="preserve"> </w:t>
      </w:r>
      <w:r w:rsidRPr="00AF23C6">
        <w:rPr>
          <w:sz w:val="20"/>
          <w:szCs w:val="20"/>
        </w:rPr>
        <w:t>Ishim:</w:t>
      </w:r>
      <w:r w:rsidR="00AF23C6">
        <w:rPr>
          <w:sz w:val="20"/>
          <w:szCs w:val="20"/>
        </w:rPr>
        <w:t xml:space="preserve"> </w:t>
      </w:r>
      <w:r w:rsidRPr="00AF23C6">
        <w:rPr>
          <w:sz w:val="20"/>
          <w:szCs w:val="20"/>
        </w:rPr>
        <w:t>IGPI</w:t>
      </w:r>
      <w:r w:rsidR="00AF23C6">
        <w:rPr>
          <w:sz w:val="20"/>
          <w:szCs w:val="20"/>
        </w:rPr>
        <w:t xml:space="preserve"> </w:t>
      </w:r>
      <w:r w:rsidRPr="00AF23C6">
        <w:rPr>
          <w:sz w:val="20"/>
          <w:szCs w:val="20"/>
        </w:rPr>
        <w:t>publishing</w:t>
      </w:r>
      <w:r w:rsidR="00AF23C6">
        <w:rPr>
          <w:sz w:val="20"/>
          <w:szCs w:val="20"/>
        </w:rPr>
        <w:t xml:space="preserve"> </w:t>
      </w:r>
      <w:r w:rsidRPr="00AF23C6">
        <w:rPr>
          <w:sz w:val="20"/>
          <w:szCs w:val="20"/>
        </w:rPr>
        <w:t>house,</w:t>
      </w:r>
      <w:r w:rsidR="00AF23C6">
        <w:rPr>
          <w:sz w:val="20"/>
          <w:szCs w:val="20"/>
        </w:rPr>
        <w:t xml:space="preserve"> </w:t>
      </w:r>
      <w:r w:rsidRPr="00AF23C6">
        <w:rPr>
          <w:sz w:val="20"/>
          <w:szCs w:val="20"/>
        </w:rPr>
        <w:t>2006.</w:t>
      </w:r>
      <w:r w:rsidR="00AF23C6">
        <w:rPr>
          <w:sz w:val="20"/>
          <w:szCs w:val="20"/>
        </w:rPr>
        <w:t xml:space="preserve"> </w:t>
      </w:r>
      <w:r w:rsidRPr="00AF23C6">
        <w:rPr>
          <w:sz w:val="20"/>
          <w:szCs w:val="20"/>
        </w:rPr>
        <w:t>-</w:t>
      </w:r>
      <w:r w:rsidR="00AF23C6">
        <w:rPr>
          <w:sz w:val="20"/>
          <w:szCs w:val="20"/>
        </w:rPr>
        <w:t xml:space="preserve"> </w:t>
      </w:r>
      <w:r w:rsidRPr="00AF23C6">
        <w:rPr>
          <w:sz w:val="20"/>
          <w:szCs w:val="20"/>
        </w:rPr>
        <w:t>132s.</w:t>
      </w:r>
    </w:p>
    <w:p w:rsidR="008157ED" w:rsidRPr="00AF23C6" w:rsidRDefault="008157ED" w:rsidP="00EC6668">
      <w:pPr>
        <w:pStyle w:val="ListParagraph"/>
        <w:numPr>
          <w:ilvl w:val="0"/>
          <w:numId w:val="26"/>
        </w:numPr>
        <w:suppressAutoHyphens w:val="0"/>
        <w:snapToGrid w:val="0"/>
        <w:ind w:left="425" w:hanging="425"/>
        <w:jc w:val="both"/>
        <w:rPr>
          <w:sz w:val="20"/>
          <w:szCs w:val="20"/>
        </w:rPr>
      </w:pPr>
      <w:r w:rsidRPr="00AF23C6">
        <w:rPr>
          <w:sz w:val="20"/>
          <w:szCs w:val="20"/>
        </w:rPr>
        <w:t>Munipov,</w:t>
      </w:r>
      <w:r w:rsidR="00AF23C6">
        <w:rPr>
          <w:sz w:val="20"/>
          <w:szCs w:val="20"/>
        </w:rPr>
        <w:t xml:space="preserve"> </w:t>
      </w:r>
      <w:r w:rsidRPr="00AF23C6">
        <w:rPr>
          <w:sz w:val="20"/>
          <w:szCs w:val="20"/>
        </w:rPr>
        <w:t>V.</w:t>
      </w:r>
      <w:r w:rsidR="00AF23C6">
        <w:rPr>
          <w:sz w:val="20"/>
          <w:szCs w:val="20"/>
        </w:rPr>
        <w:t xml:space="preserve"> </w:t>
      </w:r>
      <w:r w:rsidRPr="00AF23C6">
        <w:rPr>
          <w:sz w:val="20"/>
          <w:szCs w:val="20"/>
        </w:rPr>
        <w:t>M.</w:t>
      </w:r>
      <w:r w:rsidR="00AF23C6">
        <w:rPr>
          <w:sz w:val="20"/>
          <w:szCs w:val="20"/>
        </w:rPr>
        <w:t xml:space="preserve"> </w:t>
      </w:r>
      <w:r w:rsidRPr="00AF23C6">
        <w:rPr>
          <w:sz w:val="20"/>
          <w:szCs w:val="20"/>
        </w:rPr>
        <w:t>Ergonomics:</w:t>
      </w:r>
      <w:r w:rsidR="00AF23C6">
        <w:rPr>
          <w:sz w:val="20"/>
          <w:szCs w:val="20"/>
        </w:rPr>
        <w:t xml:space="preserve"> </w:t>
      </w:r>
      <w:r w:rsidRPr="00AF23C6">
        <w:rPr>
          <w:sz w:val="20"/>
          <w:szCs w:val="20"/>
        </w:rPr>
        <w:t>human-oriented</w:t>
      </w:r>
      <w:r w:rsidR="00AF23C6">
        <w:rPr>
          <w:sz w:val="20"/>
          <w:szCs w:val="20"/>
        </w:rPr>
        <w:t xml:space="preserve"> </w:t>
      </w:r>
      <w:r w:rsidRPr="00AF23C6">
        <w:rPr>
          <w:sz w:val="20"/>
          <w:szCs w:val="20"/>
        </w:rPr>
        <w:t>design</w:t>
      </w:r>
      <w:r w:rsidR="00AF23C6">
        <w:rPr>
          <w:sz w:val="20"/>
          <w:szCs w:val="20"/>
        </w:rPr>
        <w:t xml:space="preserve"> </w:t>
      </w:r>
      <w:r w:rsidRPr="00AF23C6">
        <w:rPr>
          <w:sz w:val="20"/>
          <w:szCs w:val="20"/>
        </w:rPr>
        <w:t>of</w:t>
      </w:r>
      <w:r w:rsidR="00AF23C6">
        <w:rPr>
          <w:sz w:val="20"/>
          <w:szCs w:val="20"/>
        </w:rPr>
        <w:t xml:space="preserve"> </w:t>
      </w:r>
      <w:r w:rsidRPr="00AF23C6">
        <w:rPr>
          <w:sz w:val="20"/>
          <w:szCs w:val="20"/>
        </w:rPr>
        <w:t>equipment,</w:t>
      </w:r>
      <w:r w:rsidR="00AF23C6">
        <w:rPr>
          <w:sz w:val="20"/>
          <w:szCs w:val="20"/>
        </w:rPr>
        <w:t xml:space="preserve"> </w:t>
      </w:r>
      <w:r w:rsidRPr="00AF23C6">
        <w:rPr>
          <w:sz w:val="20"/>
          <w:szCs w:val="20"/>
        </w:rPr>
        <w:t>software</w:t>
      </w:r>
      <w:r w:rsidR="00AF23C6">
        <w:rPr>
          <w:sz w:val="20"/>
          <w:szCs w:val="20"/>
        </w:rPr>
        <w:t xml:space="preserve"> </w:t>
      </w:r>
      <w:r w:rsidRPr="00AF23C6">
        <w:rPr>
          <w:sz w:val="20"/>
          <w:szCs w:val="20"/>
        </w:rPr>
        <w:t>and</w:t>
      </w:r>
      <w:r w:rsidR="00AF23C6">
        <w:rPr>
          <w:sz w:val="20"/>
          <w:szCs w:val="20"/>
        </w:rPr>
        <w:t xml:space="preserve"> </w:t>
      </w:r>
      <w:r w:rsidRPr="00AF23C6">
        <w:rPr>
          <w:sz w:val="20"/>
          <w:szCs w:val="20"/>
        </w:rPr>
        <w:t>environment.</w:t>
      </w:r>
      <w:r w:rsidR="00AF23C6">
        <w:rPr>
          <w:sz w:val="20"/>
          <w:szCs w:val="20"/>
        </w:rPr>
        <w:t xml:space="preserve"> </w:t>
      </w:r>
      <w:r w:rsidRPr="00AF23C6">
        <w:rPr>
          <w:sz w:val="20"/>
          <w:szCs w:val="20"/>
        </w:rPr>
        <w:t>Textbook</w:t>
      </w:r>
      <w:r w:rsidR="00AF23C6">
        <w:rPr>
          <w:sz w:val="20"/>
          <w:szCs w:val="20"/>
        </w:rPr>
        <w:t xml:space="preserve"> </w:t>
      </w:r>
      <w:r w:rsidRPr="00AF23C6">
        <w:rPr>
          <w:sz w:val="20"/>
          <w:szCs w:val="20"/>
        </w:rPr>
        <w:t>for</w:t>
      </w:r>
      <w:r w:rsidR="00AF23C6">
        <w:rPr>
          <w:sz w:val="20"/>
          <w:szCs w:val="20"/>
        </w:rPr>
        <w:t xml:space="preserve"> </w:t>
      </w:r>
      <w:r w:rsidRPr="00AF23C6">
        <w:rPr>
          <w:sz w:val="20"/>
          <w:szCs w:val="20"/>
        </w:rPr>
        <w:t>universities</w:t>
      </w:r>
      <w:r w:rsidR="00AF23C6">
        <w:rPr>
          <w:sz w:val="20"/>
          <w:szCs w:val="20"/>
        </w:rPr>
        <w:t xml:space="preserve"> </w:t>
      </w:r>
      <w:r w:rsidRPr="00AF23C6">
        <w:rPr>
          <w:sz w:val="20"/>
          <w:szCs w:val="20"/>
        </w:rPr>
        <w:t>[Text]</w:t>
      </w:r>
      <w:r w:rsidR="00AF23C6">
        <w:rPr>
          <w:sz w:val="20"/>
          <w:szCs w:val="20"/>
        </w:rPr>
        <w:t xml:space="preserve"> </w:t>
      </w:r>
      <w:r w:rsidRPr="00AF23C6">
        <w:rPr>
          <w:sz w:val="20"/>
          <w:szCs w:val="20"/>
        </w:rPr>
        <w:t>/</w:t>
      </w:r>
      <w:r w:rsidR="00AF23C6">
        <w:rPr>
          <w:sz w:val="20"/>
          <w:szCs w:val="20"/>
        </w:rPr>
        <w:t xml:space="preserve"> </w:t>
      </w:r>
      <w:r w:rsidRPr="00AF23C6">
        <w:rPr>
          <w:sz w:val="20"/>
          <w:szCs w:val="20"/>
        </w:rPr>
        <w:t>V.</w:t>
      </w:r>
      <w:r w:rsidR="00AF23C6">
        <w:rPr>
          <w:sz w:val="20"/>
          <w:szCs w:val="20"/>
        </w:rPr>
        <w:t xml:space="preserve"> </w:t>
      </w:r>
      <w:r w:rsidRPr="00AF23C6">
        <w:rPr>
          <w:sz w:val="20"/>
          <w:szCs w:val="20"/>
        </w:rPr>
        <w:t>M.</w:t>
      </w:r>
      <w:r w:rsidR="00AF23C6">
        <w:rPr>
          <w:sz w:val="20"/>
          <w:szCs w:val="20"/>
        </w:rPr>
        <w:t xml:space="preserve"> </w:t>
      </w:r>
      <w:r w:rsidRPr="00AF23C6">
        <w:rPr>
          <w:sz w:val="20"/>
          <w:szCs w:val="20"/>
        </w:rPr>
        <w:t>Munipov,</w:t>
      </w:r>
      <w:r w:rsidR="00AF23C6">
        <w:rPr>
          <w:sz w:val="20"/>
          <w:szCs w:val="20"/>
        </w:rPr>
        <w:t xml:space="preserve"> </w:t>
      </w:r>
      <w:r w:rsidRPr="00AF23C6">
        <w:rPr>
          <w:sz w:val="20"/>
          <w:szCs w:val="20"/>
        </w:rPr>
        <w:t>V.</w:t>
      </w:r>
      <w:r w:rsidR="00AF23C6">
        <w:rPr>
          <w:sz w:val="20"/>
          <w:szCs w:val="20"/>
        </w:rPr>
        <w:t xml:space="preserve"> </w:t>
      </w:r>
      <w:r w:rsidRPr="00AF23C6">
        <w:rPr>
          <w:sz w:val="20"/>
          <w:szCs w:val="20"/>
        </w:rPr>
        <w:t>P.</w:t>
      </w:r>
      <w:r w:rsidR="00AF23C6">
        <w:rPr>
          <w:sz w:val="20"/>
          <w:szCs w:val="20"/>
        </w:rPr>
        <w:t xml:space="preserve"> </w:t>
      </w:r>
      <w:r w:rsidRPr="00AF23C6">
        <w:rPr>
          <w:sz w:val="20"/>
          <w:szCs w:val="20"/>
        </w:rPr>
        <w:t>Zinchenko.</w:t>
      </w:r>
      <w:r w:rsidR="00AF23C6">
        <w:rPr>
          <w:sz w:val="20"/>
          <w:szCs w:val="20"/>
        </w:rPr>
        <w:t xml:space="preserve"> </w:t>
      </w:r>
      <w:r w:rsidRPr="00AF23C6">
        <w:rPr>
          <w:sz w:val="20"/>
          <w:szCs w:val="20"/>
        </w:rPr>
        <w:t>-</w:t>
      </w:r>
      <w:r w:rsidR="00AF23C6">
        <w:rPr>
          <w:sz w:val="20"/>
          <w:szCs w:val="20"/>
        </w:rPr>
        <w:t xml:space="preserve"> </w:t>
      </w:r>
      <w:r w:rsidRPr="00AF23C6">
        <w:rPr>
          <w:sz w:val="20"/>
          <w:szCs w:val="20"/>
        </w:rPr>
        <w:t>M.:</w:t>
      </w:r>
      <w:r w:rsidR="00AF23C6">
        <w:rPr>
          <w:sz w:val="20"/>
          <w:szCs w:val="20"/>
        </w:rPr>
        <w:t xml:space="preserve"> </w:t>
      </w:r>
      <w:r w:rsidRPr="00AF23C6">
        <w:rPr>
          <w:sz w:val="20"/>
          <w:szCs w:val="20"/>
        </w:rPr>
        <w:t>LOGOS,</w:t>
      </w:r>
      <w:r w:rsidR="00AF23C6">
        <w:rPr>
          <w:sz w:val="20"/>
          <w:szCs w:val="20"/>
        </w:rPr>
        <w:t xml:space="preserve"> </w:t>
      </w:r>
      <w:r w:rsidRPr="00AF23C6">
        <w:rPr>
          <w:sz w:val="20"/>
          <w:szCs w:val="20"/>
        </w:rPr>
        <w:t>2001.</w:t>
      </w:r>
      <w:r w:rsidR="00AF23C6">
        <w:rPr>
          <w:sz w:val="20"/>
          <w:szCs w:val="20"/>
        </w:rPr>
        <w:t xml:space="preserve"> </w:t>
      </w:r>
      <w:r w:rsidRPr="00AF23C6">
        <w:rPr>
          <w:sz w:val="20"/>
          <w:szCs w:val="20"/>
        </w:rPr>
        <w:t>-</w:t>
      </w:r>
      <w:r w:rsidR="00AF23C6">
        <w:rPr>
          <w:sz w:val="20"/>
          <w:szCs w:val="20"/>
        </w:rPr>
        <w:t xml:space="preserve"> </w:t>
      </w:r>
      <w:r w:rsidRPr="00AF23C6">
        <w:rPr>
          <w:sz w:val="20"/>
          <w:szCs w:val="20"/>
        </w:rPr>
        <w:t>356s.</w:t>
      </w:r>
    </w:p>
    <w:p w:rsidR="00926422" w:rsidRPr="00AF23C6" w:rsidRDefault="00926422" w:rsidP="00EC6668">
      <w:pPr>
        <w:pStyle w:val="ListParagraph"/>
        <w:numPr>
          <w:ilvl w:val="0"/>
          <w:numId w:val="26"/>
        </w:numPr>
        <w:suppressAutoHyphens w:val="0"/>
        <w:snapToGrid w:val="0"/>
        <w:ind w:left="425" w:hanging="425"/>
        <w:jc w:val="both"/>
        <w:rPr>
          <w:sz w:val="20"/>
          <w:szCs w:val="20"/>
        </w:rPr>
      </w:pPr>
      <w:r w:rsidRPr="00AF23C6">
        <w:rPr>
          <w:sz w:val="20"/>
          <w:szCs w:val="20"/>
        </w:rPr>
        <w:t>Parondzhanov</w:t>
      </w:r>
      <w:r w:rsidR="00AF23C6">
        <w:rPr>
          <w:sz w:val="20"/>
          <w:szCs w:val="20"/>
        </w:rPr>
        <w:t xml:space="preserve"> </w:t>
      </w:r>
      <w:r w:rsidRPr="00AF23C6">
        <w:rPr>
          <w:sz w:val="20"/>
          <w:szCs w:val="20"/>
        </w:rPr>
        <w:t>V.</w:t>
      </w:r>
      <w:r w:rsidR="00AF23C6">
        <w:rPr>
          <w:sz w:val="20"/>
          <w:szCs w:val="20"/>
        </w:rPr>
        <w:t xml:space="preserve"> </w:t>
      </w:r>
      <w:r w:rsidRPr="00AF23C6">
        <w:rPr>
          <w:sz w:val="20"/>
          <w:szCs w:val="20"/>
        </w:rPr>
        <w:t>D.</w:t>
      </w:r>
      <w:r w:rsidR="00AF23C6">
        <w:rPr>
          <w:sz w:val="20"/>
          <w:szCs w:val="20"/>
        </w:rPr>
        <w:t xml:space="preserve"> </w:t>
      </w:r>
      <w:r w:rsidRPr="00AF23C6">
        <w:rPr>
          <w:sz w:val="20"/>
          <w:szCs w:val="20"/>
        </w:rPr>
        <w:t>Friendly</w:t>
      </w:r>
      <w:r w:rsidR="00AF23C6">
        <w:rPr>
          <w:sz w:val="20"/>
          <w:szCs w:val="20"/>
        </w:rPr>
        <w:t xml:space="preserve"> </w:t>
      </w:r>
      <w:r w:rsidRPr="00AF23C6">
        <w:rPr>
          <w:sz w:val="20"/>
          <w:szCs w:val="20"/>
        </w:rPr>
        <w:t>algorithms</w:t>
      </w:r>
      <w:r w:rsidR="00AF23C6">
        <w:rPr>
          <w:sz w:val="20"/>
          <w:szCs w:val="20"/>
        </w:rPr>
        <w:t xml:space="preserve"> </w:t>
      </w:r>
      <w:r w:rsidRPr="00AF23C6">
        <w:rPr>
          <w:sz w:val="20"/>
          <w:szCs w:val="20"/>
        </w:rPr>
        <w:t>that</w:t>
      </w:r>
      <w:r w:rsidR="00AF23C6">
        <w:rPr>
          <w:sz w:val="20"/>
          <w:szCs w:val="20"/>
        </w:rPr>
        <w:t xml:space="preserve"> </w:t>
      </w:r>
      <w:r w:rsidRPr="00AF23C6">
        <w:rPr>
          <w:sz w:val="20"/>
          <w:szCs w:val="20"/>
        </w:rPr>
        <w:t>are</w:t>
      </w:r>
      <w:r w:rsidR="00AF23C6">
        <w:rPr>
          <w:sz w:val="20"/>
          <w:szCs w:val="20"/>
        </w:rPr>
        <w:t xml:space="preserve"> </w:t>
      </w:r>
      <w:r w:rsidRPr="00AF23C6">
        <w:rPr>
          <w:sz w:val="20"/>
          <w:szCs w:val="20"/>
        </w:rPr>
        <w:t>understandable</w:t>
      </w:r>
      <w:r w:rsidR="00AF23C6">
        <w:rPr>
          <w:sz w:val="20"/>
          <w:szCs w:val="20"/>
        </w:rPr>
        <w:t xml:space="preserve"> </w:t>
      </w:r>
      <w:r w:rsidRPr="00AF23C6">
        <w:rPr>
          <w:sz w:val="20"/>
          <w:szCs w:val="20"/>
        </w:rPr>
        <w:t>to</w:t>
      </w:r>
      <w:r w:rsidR="00AF23C6">
        <w:rPr>
          <w:sz w:val="20"/>
          <w:szCs w:val="20"/>
        </w:rPr>
        <w:t xml:space="preserve"> </w:t>
      </w:r>
      <w:r w:rsidRPr="00AF23C6">
        <w:rPr>
          <w:sz w:val="20"/>
          <w:szCs w:val="20"/>
        </w:rPr>
        <w:t>everyone.</w:t>
      </w:r>
      <w:r w:rsidR="00AF23C6">
        <w:rPr>
          <w:sz w:val="20"/>
          <w:szCs w:val="20"/>
        </w:rPr>
        <w:t xml:space="preserve"> </w:t>
      </w:r>
      <w:r w:rsidRPr="00AF23C6">
        <w:rPr>
          <w:sz w:val="20"/>
          <w:szCs w:val="20"/>
        </w:rPr>
        <w:t>How</w:t>
      </w:r>
      <w:r w:rsidR="00AF23C6">
        <w:rPr>
          <w:sz w:val="20"/>
          <w:szCs w:val="20"/>
        </w:rPr>
        <w:t xml:space="preserve"> </w:t>
      </w:r>
      <w:r w:rsidRPr="00AF23C6">
        <w:rPr>
          <w:sz w:val="20"/>
          <w:szCs w:val="20"/>
        </w:rPr>
        <w:t>to</w:t>
      </w:r>
      <w:r w:rsidR="00AF23C6">
        <w:rPr>
          <w:sz w:val="20"/>
          <w:szCs w:val="20"/>
        </w:rPr>
        <w:t xml:space="preserve"> </w:t>
      </w:r>
      <w:r w:rsidRPr="00AF23C6">
        <w:rPr>
          <w:sz w:val="20"/>
          <w:szCs w:val="20"/>
        </w:rPr>
        <w:t>improve</w:t>
      </w:r>
      <w:r w:rsidR="00AF23C6">
        <w:rPr>
          <w:sz w:val="20"/>
          <w:szCs w:val="20"/>
        </w:rPr>
        <w:t xml:space="preserve"> </w:t>
      </w:r>
      <w:r w:rsidRPr="00AF23C6">
        <w:rPr>
          <w:sz w:val="20"/>
          <w:szCs w:val="20"/>
        </w:rPr>
        <w:t>work</w:t>
      </w:r>
      <w:r w:rsidR="00AF23C6">
        <w:rPr>
          <w:sz w:val="20"/>
          <w:szCs w:val="20"/>
        </w:rPr>
        <w:t xml:space="preserve"> </w:t>
      </w:r>
      <w:r w:rsidRPr="00AF23C6">
        <w:rPr>
          <w:sz w:val="20"/>
          <w:szCs w:val="20"/>
        </w:rPr>
        <w:t>of</w:t>
      </w:r>
      <w:r w:rsidR="00AF23C6">
        <w:rPr>
          <w:sz w:val="20"/>
          <w:szCs w:val="20"/>
        </w:rPr>
        <w:t xml:space="preserve"> </w:t>
      </w:r>
      <w:r w:rsidRPr="00AF23C6">
        <w:rPr>
          <w:sz w:val="20"/>
          <w:szCs w:val="20"/>
        </w:rPr>
        <w:t>the</w:t>
      </w:r>
      <w:r w:rsidR="00AF23C6">
        <w:rPr>
          <w:sz w:val="20"/>
          <w:szCs w:val="20"/>
        </w:rPr>
        <w:t xml:space="preserve"> </w:t>
      </w:r>
      <w:r w:rsidRPr="00AF23C6">
        <w:rPr>
          <w:sz w:val="20"/>
          <w:szCs w:val="20"/>
        </w:rPr>
        <w:t>mind</w:t>
      </w:r>
      <w:r w:rsidR="00AF23C6">
        <w:rPr>
          <w:sz w:val="20"/>
          <w:szCs w:val="20"/>
        </w:rPr>
        <w:t xml:space="preserve"> </w:t>
      </w:r>
      <w:r w:rsidRPr="00AF23C6">
        <w:rPr>
          <w:sz w:val="20"/>
          <w:szCs w:val="20"/>
        </w:rPr>
        <w:t>without</w:t>
      </w:r>
      <w:r w:rsidR="00AF23C6">
        <w:rPr>
          <w:sz w:val="20"/>
          <w:szCs w:val="20"/>
        </w:rPr>
        <w:t xml:space="preserve"> </w:t>
      </w:r>
      <w:r w:rsidRPr="00AF23C6">
        <w:rPr>
          <w:sz w:val="20"/>
          <w:szCs w:val="20"/>
        </w:rPr>
        <w:t>unnecessary</w:t>
      </w:r>
      <w:r w:rsidR="00AF23C6">
        <w:rPr>
          <w:sz w:val="20"/>
          <w:szCs w:val="20"/>
        </w:rPr>
        <w:t xml:space="preserve"> </w:t>
      </w:r>
      <w:r w:rsidRPr="00AF23C6">
        <w:rPr>
          <w:sz w:val="20"/>
          <w:szCs w:val="20"/>
        </w:rPr>
        <w:t>hassle.</w:t>
      </w:r>
      <w:r w:rsidR="00AF23C6">
        <w:rPr>
          <w:sz w:val="20"/>
          <w:szCs w:val="20"/>
        </w:rPr>
        <w:t xml:space="preserve"> </w:t>
      </w:r>
      <w:r w:rsidRPr="00AF23C6">
        <w:rPr>
          <w:sz w:val="20"/>
          <w:szCs w:val="20"/>
        </w:rPr>
        <w:t>-</w:t>
      </w:r>
      <w:r w:rsidR="00AF23C6">
        <w:rPr>
          <w:sz w:val="20"/>
          <w:szCs w:val="20"/>
        </w:rPr>
        <w:t xml:space="preserve"> </w:t>
      </w:r>
      <w:r w:rsidRPr="00AF23C6">
        <w:rPr>
          <w:sz w:val="20"/>
          <w:szCs w:val="20"/>
        </w:rPr>
        <w:t>Moscow:</w:t>
      </w:r>
      <w:r w:rsidR="00AF23C6">
        <w:rPr>
          <w:sz w:val="20"/>
          <w:szCs w:val="20"/>
        </w:rPr>
        <w:t xml:space="preserve"> </w:t>
      </w:r>
      <w:r w:rsidRPr="00AF23C6">
        <w:rPr>
          <w:sz w:val="20"/>
          <w:szCs w:val="20"/>
        </w:rPr>
        <w:t>DMK-press,</w:t>
      </w:r>
      <w:r w:rsidR="00AF23C6">
        <w:rPr>
          <w:sz w:val="20"/>
          <w:szCs w:val="20"/>
        </w:rPr>
        <w:t xml:space="preserve"> </w:t>
      </w:r>
      <w:r w:rsidRPr="00AF23C6">
        <w:rPr>
          <w:sz w:val="20"/>
          <w:szCs w:val="20"/>
        </w:rPr>
        <w:t>2010.</w:t>
      </w:r>
      <w:r w:rsidR="00AF23C6">
        <w:rPr>
          <w:sz w:val="20"/>
          <w:szCs w:val="20"/>
        </w:rPr>
        <w:t xml:space="preserve"> </w:t>
      </w:r>
      <w:r w:rsidRPr="00AF23C6">
        <w:rPr>
          <w:sz w:val="20"/>
          <w:szCs w:val="20"/>
        </w:rPr>
        <w:t>-</w:t>
      </w:r>
      <w:r w:rsidR="00AF23C6">
        <w:rPr>
          <w:sz w:val="20"/>
          <w:szCs w:val="20"/>
        </w:rPr>
        <w:t xml:space="preserve"> </w:t>
      </w:r>
      <w:r w:rsidRPr="00AF23C6">
        <w:rPr>
          <w:sz w:val="20"/>
          <w:szCs w:val="20"/>
        </w:rPr>
        <w:t>464</w:t>
      </w:r>
      <w:r w:rsidR="00AF23C6">
        <w:rPr>
          <w:sz w:val="20"/>
          <w:szCs w:val="20"/>
        </w:rPr>
        <w:t xml:space="preserve"> </w:t>
      </w:r>
      <w:r w:rsidRPr="00AF23C6">
        <w:rPr>
          <w:sz w:val="20"/>
          <w:szCs w:val="20"/>
        </w:rPr>
        <w:t>p.</w:t>
      </w:r>
    </w:p>
    <w:p w:rsidR="00926422" w:rsidRPr="00AF23C6" w:rsidRDefault="00926422" w:rsidP="00EC6668">
      <w:pPr>
        <w:pStyle w:val="ListParagraph"/>
        <w:numPr>
          <w:ilvl w:val="0"/>
          <w:numId w:val="26"/>
        </w:numPr>
        <w:suppressAutoHyphens w:val="0"/>
        <w:snapToGrid w:val="0"/>
        <w:ind w:left="425" w:hanging="425"/>
        <w:jc w:val="both"/>
        <w:rPr>
          <w:sz w:val="20"/>
          <w:szCs w:val="20"/>
        </w:rPr>
      </w:pPr>
      <w:r w:rsidRPr="00AF23C6">
        <w:rPr>
          <w:sz w:val="20"/>
          <w:szCs w:val="20"/>
        </w:rPr>
        <w:t>Pedagogy:</w:t>
      </w:r>
      <w:r w:rsidR="00AF23C6">
        <w:rPr>
          <w:sz w:val="20"/>
          <w:szCs w:val="20"/>
        </w:rPr>
        <w:t xml:space="preserve"> </w:t>
      </w:r>
      <w:r w:rsidRPr="00AF23C6">
        <w:rPr>
          <w:sz w:val="20"/>
          <w:szCs w:val="20"/>
        </w:rPr>
        <w:t>textbook/L.</w:t>
      </w:r>
      <w:r w:rsidR="00AF23C6">
        <w:rPr>
          <w:sz w:val="20"/>
          <w:szCs w:val="20"/>
        </w:rPr>
        <w:t xml:space="preserve"> </w:t>
      </w:r>
      <w:r w:rsidRPr="00AF23C6">
        <w:rPr>
          <w:sz w:val="20"/>
          <w:szCs w:val="20"/>
        </w:rPr>
        <w:t>p.</w:t>
      </w:r>
      <w:r w:rsidR="00AF23C6">
        <w:rPr>
          <w:sz w:val="20"/>
          <w:szCs w:val="20"/>
        </w:rPr>
        <w:t xml:space="preserve"> </w:t>
      </w:r>
      <w:r w:rsidRPr="00AF23C6">
        <w:rPr>
          <w:sz w:val="20"/>
          <w:szCs w:val="20"/>
        </w:rPr>
        <w:t>Krivshenko</w:t>
      </w:r>
      <w:r w:rsidR="00AF23C6">
        <w:rPr>
          <w:sz w:val="20"/>
          <w:szCs w:val="20"/>
        </w:rPr>
        <w:t xml:space="preserve"> </w:t>
      </w:r>
      <w:r w:rsidRPr="00AF23C6">
        <w:rPr>
          <w:sz w:val="20"/>
          <w:szCs w:val="20"/>
        </w:rPr>
        <w:t>[et</w:t>
      </w:r>
      <w:r w:rsidR="00AF23C6">
        <w:rPr>
          <w:sz w:val="20"/>
          <w:szCs w:val="20"/>
        </w:rPr>
        <w:t xml:space="preserve"> </w:t>
      </w:r>
      <w:r w:rsidRPr="00AF23C6">
        <w:rPr>
          <w:sz w:val="20"/>
          <w:szCs w:val="20"/>
        </w:rPr>
        <w:t>al.];</w:t>
      </w:r>
      <w:r w:rsidR="00AF23C6">
        <w:rPr>
          <w:sz w:val="20"/>
          <w:szCs w:val="20"/>
        </w:rPr>
        <w:t xml:space="preserve"> </w:t>
      </w:r>
      <w:r w:rsidRPr="00AF23C6">
        <w:rPr>
          <w:sz w:val="20"/>
          <w:szCs w:val="20"/>
        </w:rPr>
        <w:t>edited</w:t>
      </w:r>
      <w:r w:rsidR="00AF23C6">
        <w:rPr>
          <w:sz w:val="20"/>
          <w:szCs w:val="20"/>
        </w:rPr>
        <w:t xml:space="preserve"> </w:t>
      </w:r>
      <w:r w:rsidRPr="00AF23C6">
        <w:rPr>
          <w:sz w:val="20"/>
          <w:szCs w:val="20"/>
        </w:rPr>
        <w:t>by</w:t>
      </w:r>
      <w:r w:rsidR="00AF23C6">
        <w:rPr>
          <w:sz w:val="20"/>
          <w:szCs w:val="20"/>
        </w:rPr>
        <w:t xml:space="preserve"> </w:t>
      </w:r>
      <w:r w:rsidRPr="00AF23C6">
        <w:rPr>
          <w:sz w:val="20"/>
          <w:szCs w:val="20"/>
        </w:rPr>
        <w:t>L.</w:t>
      </w:r>
      <w:r w:rsidR="00AF23C6">
        <w:rPr>
          <w:sz w:val="20"/>
          <w:szCs w:val="20"/>
        </w:rPr>
        <w:t xml:space="preserve"> </w:t>
      </w:r>
      <w:r w:rsidRPr="00AF23C6">
        <w:rPr>
          <w:sz w:val="20"/>
          <w:szCs w:val="20"/>
        </w:rPr>
        <w:t>p.</w:t>
      </w:r>
      <w:r w:rsidR="00AF23C6">
        <w:rPr>
          <w:sz w:val="20"/>
          <w:szCs w:val="20"/>
        </w:rPr>
        <w:t xml:space="preserve"> </w:t>
      </w:r>
      <w:r w:rsidRPr="00AF23C6">
        <w:rPr>
          <w:sz w:val="20"/>
          <w:szCs w:val="20"/>
        </w:rPr>
        <w:t>Krivshenko.</w:t>
      </w:r>
      <w:r w:rsidR="00AF23C6">
        <w:rPr>
          <w:sz w:val="20"/>
          <w:szCs w:val="20"/>
        </w:rPr>
        <w:t xml:space="preserve"> </w:t>
      </w:r>
      <w:r w:rsidRPr="00AF23C6">
        <w:rPr>
          <w:sz w:val="20"/>
          <w:szCs w:val="20"/>
        </w:rPr>
        <w:t>–</w:t>
      </w:r>
      <w:r w:rsidR="00AF23C6">
        <w:rPr>
          <w:sz w:val="20"/>
          <w:szCs w:val="20"/>
        </w:rPr>
        <w:t xml:space="preserve"> </w:t>
      </w:r>
      <w:r w:rsidRPr="00AF23C6">
        <w:rPr>
          <w:sz w:val="20"/>
          <w:szCs w:val="20"/>
        </w:rPr>
        <w:t>Moscow:</w:t>
      </w:r>
      <w:r w:rsidR="00AF23C6">
        <w:rPr>
          <w:sz w:val="20"/>
          <w:szCs w:val="20"/>
        </w:rPr>
        <w:t xml:space="preserve"> </w:t>
      </w:r>
      <w:r w:rsidRPr="00AF23C6">
        <w:rPr>
          <w:sz w:val="20"/>
          <w:szCs w:val="20"/>
        </w:rPr>
        <w:t>Prospect,</w:t>
      </w:r>
      <w:r w:rsidR="00AF23C6">
        <w:rPr>
          <w:sz w:val="20"/>
          <w:szCs w:val="20"/>
        </w:rPr>
        <w:t xml:space="preserve"> </w:t>
      </w:r>
      <w:r w:rsidRPr="00AF23C6">
        <w:rPr>
          <w:sz w:val="20"/>
          <w:szCs w:val="20"/>
        </w:rPr>
        <w:t>2012.</w:t>
      </w:r>
      <w:r w:rsidR="00AF23C6">
        <w:rPr>
          <w:sz w:val="20"/>
          <w:szCs w:val="20"/>
        </w:rPr>
        <w:t xml:space="preserve"> </w:t>
      </w:r>
      <w:r w:rsidRPr="00AF23C6">
        <w:rPr>
          <w:sz w:val="20"/>
          <w:szCs w:val="20"/>
        </w:rPr>
        <w:t>-</w:t>
      </w:r>
      <w:r w:rsidR="00AF23C6">
        <w:rPr>
          <w:sz w:val="20"/>
          <w:szCs w:val="20"/>
        </w:rPr>
        <w:t xml:space="preserve"> </w:t>
      </w:r>
      <w:r w:rsidRPr="00AF23C6">
        <w:rPr>
          <w:sz w:val="20"/>
          <w:szCs w:val="20"/>
        </w:rPr>
        <w:t>p.</w:t>
      </w:r>
      <w:r w:rsidR="00AF23C6">
        <w:rPr>
          <w:sz w:val="20"/>
          <w:szCs w:val="20"/>
        </w:rPr>
        <w:t xml:space="preserve"> </w:t>
      </w:r>
      <w:r w:rsidRPr="00AF23C6">
        <w:rPr>
          <w:sz w:val="20"/>
          <w:szCs w:val="20"/>
        </w:rPr>
        <w:t>254.</w:t>
      </w:r>
    </w:p>
    <w:p w:rsidR="00EC6668" w:rsidRDefault="009D67E4" w:rsidP="00EC6668">
      <w:pPr>
        <w:pStyle w:val="ListParagraph"/>
        <w:numPr>
          <w:ilvl w:val="0"/>
          <w:numId w:val="26"/>
        </w:numPr>
        <w:suppressAutoHyphens w:val="0"/>
        <w:snapToGrid w:val="0"/>
        <w:ind w:left="425" w:hanging="425"/>
        <w:jc w:val="both"/>
        <w:rPr>
          <w:sz w:val="20"/>
          <w:szCs w:val="20"/>
        </w:rPr>
      </w:pPr>
      <w:r w:rsidRPr="00AF23C6">
        <w:rPr>
          <w:sz w:val="20"/>
          <w:szCs w:val="20"/>
        </w:rPr>
        <w:lastRenderedPageBreak/>
        <w:t>Sedova,</w:t>
      </w:r>
      <w:r w:rsidR="00AF23C6">
        <w:rPr>
          <w:sz w:val="20"/>
          <w:szCs w:val="20"/>
        </w:rPr>
        <w:t xml:space="preserve"> </w:t>
      </w:r>
      <w:r w:rsidRPr="00AF23C6">
        <w:rPr>
          <w:sz w:val="20"/>
          <w:szCs w:val="20"/>
        </w:rPr>
        <w:t>N.,</w:t>
      </w:r>
      <w:r w:rsidR="00AF23C6">
        <w:rPr>
          <w:sz w:val="20"/>
          <w:szCs w:val="20"/>
        </w:rPr>
        <w:t xml:space="preserve"> </w:t>
      </w:r>
      <w:r w:rsidRPr="00AF23C6">
        <w:rPr>
          <w:sz w:val="20"/>
          <w:szCs w:val="20"/>
        </w:rPr>
        <w:t>Sedov,</w:t>
      </w:r>
      <w:r w:rsidR="00AF23C6">
        <w:rPr>
          <w:sz w:val="20"/>
          <w:szCs w:val="20"/>
        </w:rPr>
        <w:t xml:space="preserve"> </w:t>
      </w:r>
      <w:r w:rsidRPr="00AF23C6">
        <w:rPr>
          <w:sz w:val="20"/>
          <w:szCs w:val="20"/>
        </w:rPr>
        <w:t>V.,</w:t>
      </w:r>
      <w:r w:rsidR="00AF23C6">
        <w:rPr>
          <w:sz w:val="20"/>
          <w:szCs w:val="20"/>
        </w:rPr>
        <w:t xml:space="preserve"> </w:t>
      </w:r>
      <w:r w:rsidRPr="00AF23C6">
        <w:rPr>
          <w:sz w:val="20"/>
          <w:szCs w:val="20"/>
        </w:rPr>
        <w:t>Bazhenov,</w:t>
      </w:r>
      <w:r w:rsidR="00AF23C6">
        <w:rPr>
          <w:sz w:val="20"/>
          <w:szCs w:val="20"/>
        </w:rPr>
        <w:t xml:space="preserve"> </w:t>
      </w:r>
      <w:r w:rsidRPr="00AF23C6">
        <w:rPr>
          <w:sz w:val="20"/>
          <w:szCs w:val="20"/>
        </w:rPr>
        <w:t>R.,</w:t>
      </w:r>
      <w:r w:rsidR="00AF23C6">
        <w:rPr>
          <w:sz w:val="20"/>
          <w:szCs w:val="20"/>
        </w:rPr>
        <w:t xml:space="preserve"> </w:t>
      </w:r>
      <w:r w:rsidRPr="00AF23C6">
        <w:rPr>
          <w:sz w:val="20"/>
          <w:szCs w:val="20"/>
        </w:rPr>
        <w:t>Karavka,</w:t>
      </w:r>
      <w:r w:rsidR="00AF23C6">
        <w:rPr>
          <w:sz w:val="20"/>
          <w:szCs w:val="20"/>
        </w:rPr>
        <w:t xml:space="preserve"> </w:t>
      </w:r>
      <w:r w:rsidRPr="00AF23C6">
        <w:rPr>
          <w:sz w:val="20"/>
          <w:szCs w:val="20"/>
        </w:rPr>
        <w:t>A.,</w:t>
      </w:r>
      <w:r w:rsidR="00AF23C6">
        <w:rPr>
          <w:sz w:val="20"/>
          <w:szCs w:val="20"/>
        </w:rPr>
        <w:t xml:space="preserve"> </w:t>
      </w:r>
      <w:r w:rsidRPr="00AF23C6">
        <w:rPr>
          <w:sz w:val="20"/>
          <w:szCs w:val="20"/>
        </w:rPr>
        <w:t>Beknazarova,</w:t>
      </w:r>
      <w:r w:rsidR="00AF23C6">
        <w:rPr>
          <w:sz w:val="20"/>
          <w:szCs w:val="20"/>
        </w:rPr>
        <w:t xml:space="preserve"> </w:t>
      </w:r>
      <w:r w:rsidRPr="00AF23C6">
        <w:rPr>
          <w:sz w:val="20"/>
          <w:szCs w:val="20"/>
        </w:rPr>
        <w:t>S.</w:t>
      </w:r>
      <w:r w:rsidR="00AF23C6">
        <w:rPr>
          <w:sz w:val="20"/>
          <w:szCs w:val="20"/>
        </w:rPr>
        <w:t xml:space="preserve"> </w:t>
      </w:r>
      <w:r w:rsidRPr="00AF23C6">
        <w:rPr>
          <w:sz w:val="20"/>
          <w:szCs w:val="20"/>
        </w:rPr>
        <w:t>Automated</w:t>
      </w:r>
      <w:r w:rsidR="00AF23C6">
        <w:rPr>
          <w:sz w:val="20"/>
          <w:szCs w:val="20"/>
        </w:rPr>
        <w:t xml:space="preserve"> </w:t>
      </w:r>
      <w:r w:rsidRPr="00AF23C6">
        <w:rPr>
          <w:sz w:val="20"/>
          <w:szCs w:val="20"/>
        </w:rPr>
        <w:t>Stationary</w:t>
      </w:r>
      <w:r w:rsidR="00AF23C6">
        <w:rPr>
          <w:sz w:val="20"/>
          <w:szCs w:val="20"/>
        </w:rPr>
        <w:t xml:space="preserve"> </w:t>
      </w:r>
      <w:r w:rsidRPr="00AF23C6">
        <w:rPr>
          <w:sz w:val="20"/>
          <w:szCs w:val="20"/>
        </w:rPr>
        <w:t>Obstacle</w:t>
      </w:r>
      <w:r w:rsidR="00AF23C6">
        <w:rPr>
          <w:sz w:val="20"/>
          <w:szCs w:val="20"/>
        </w:rPr>
        <w:t xml:space="preserve"> </w:t>
      </w:r>
      <w:r w:rsidRPr="00AF23C6">
        <w:rPr>
          <w:sz w:val="20"/>
          <w:szCs w:val="20"/>
        </w:rPr>
        <w:t>Avoidance</w:t>
      </w:r>
      <w:r w:rsidR="00AF23C6">
        <w:rPr>
          <w:sz w:val="20"/>
          <w:szCs w:val="20"/>
        </w:rPr>
        <w:t xml:space="preserve"> </w:t>
      </w:r>
      <w:r w:rsidRPr="00AF23C6">
        <w:rPr>
          <w:sz w:val="20"/>
          <w:szCs w:val="20"/>
        </w:rPr>
        <w:t>When</w:t>
      </w:r>
      <w:r w:rsidR="00AF23C6">
        <w:rPr>
          <w:sz w:val="20"/>
          <w:szCs w:val="20"/>
        </w:rPr>
        <w:t xml:space="preserve"> </w:t>
      </w:r>
      <w:r w:rsidRPr="00AF23C6">
        <w:rPr>
          <w:sz w:val="20"/>
          <w:szCs w:val="20"/>
        </w:rPr>
        <w:t>Navigating</w:t>
      </w:r>
      <w:r w:rsidR="00AF23C6">
        <w:rPr>
          <w:sz w:val="20"/>
          <w:szCs w:val="20"/>
        </w:rPr>
        <w:t xml:space="preserve"> </w:t>
      </w:r>
      <w:r w:rsidRPr="00AF23C6">
        <w:rPr>
          <w:sz w:val="20"/>
          <w:szCs w:val="20"/>
        </w:rPr>
        <w:t>a</w:t>
      </w:r>
      <w:r w:rsidR="00AF23C6">
        <w:rPr>
          <w:sz w:val="20"/>
          <w:szCs w:val="20"/>
        </w:rPr>
        <w:t xml:space="preserve"> </w:t>
      </w:r>
      <w:r w:rsidRPr="00AF23C6">
        <w:rPr>
          <w:sz w:val="20"/>
          <w:szCs w:val="20"/>
        </w:rPr>
        <w:t>Marine</w:t>
      </w:r>
      <w:r w:rsidR="00AF23C6">
        <w:rPr>
          <w:sz w:val="20"/>
          <w:szCs w:val="20"/>
        </w:rPr>
        <w:t xml:space="preserve"> </w:t>
      </w:r>
      <w:r w:rsidRPr="00AF23C6">
        <w:rPr>
          <w:sz w:val="20"/>
          <w:szCs w:val="20"/>
        </w:rPr>
        <w:t>Craft</w:t>
      </w:r>
      <w:r w:rsidR="00AF23C6">
        <w:rPr>
          <w:sz w:val="20"/>
          <w:szCs w:val="20"/>
        </w:rPr>
        <w:t xml:space="preserve"> </w:t>
      </w:r>
      <w:r w:rsidRPr="00AF23C6">
        <w:rPr>
          <w:sz w:val="20"/>
          <w:szCs w:val="20"/>
        </w:rPr>
        <w:t>(Conference</w:t>
      </w:r>
      <w:r w:rsidR="00AF23C6">
        <w:rPr>
          <w:sz w:val="20"/>
          <w:szCs w:val="20"/>
        </w:rPr>
        <w:t xml:space="preserve"> </w:t>
      </w:r>
      <w:r w:rsidRPr="00AF23C6">
        <w:rPr>
          <w:sz w:val="20"/>
          <w:szCs w:val="20"/>
        </w:rPr>
        <w:t>Paper)</w:t>
      </w:r>
      <w:r w:rsidR="00AF23C6">
        <w:rPr>
          <w:sz w:val="20"/>
          <w:szCs w:val="20"/>
        </w:rPr>
        <w:t xml:space="preserve"> </w:t>
      </w:r>
      <w:r w:rsidRPr="00AF23C6">
        <w:rPr>
          <w:sz w:val="20"/>
          <w:szCs w:val="20"/>
        </w:rPr>
        <w:t>SIBIRCON</w:t>
      </w:r>
      <w:r w:rsidR="00AF23C6">
        <w:rPr>
          <w:sz w:val="20"/>
          <w:szCs w:val="20"/>
        </w:rPr>
        <w:t xml:space="preserve"> </w:t>
      </w:r>
      <w:r w:rsidRPr="00AF23C6">
        <w:rPr>
          <w:sz w:val="20"/>
          <w:szCs w:val="20"/>
        </w:rPr>
        <w:t>2019</w:t>
      </w:r>
      <w:r w:rsidR="00AF23C6">
        <w:rPr>
          <w:sz w:val="20"/>
          <w:szCs w:val="20"/>
        </w:rPr>
        <w:t xml:space="preserve"> </w:t>
      </w:r>
      <w:r w:rsidRPr="00AF23C6">
        <w:rPr>
          <w:sz w:val="20"/>
          <w:szCs w:val="20"/>
        </w:rPr>
        <w:t>-</w:t>
      </w:r>
      <w:r w:rsidR="00AF23C6">
        <w:rPr>
          <w:sz w:val="20"/>
          <w:szCs w:val="20"/>
        </w:rPr>
        <w:t xml:space="preserve"> </w:t>
      </w:r>
      <w:r w:rsidRPr="00AF23C6">
        <w:rPr>
          <w:sz w:val="20"/>
          <w:szCs w:val="20"/>
        </w:rPr>
        <w:t>International</w:t>
      </w:r>
      <w:r w:rsidR="00AF23C6">
        <w:rPr>
          <w:sz w:val="20"/>
          <w:szCs w:val="20"/>
        </w:rPr>
        <w:t xml:space="preserve"> </w:t>
      </w:r>
      <w:r w:rsidRPr="00AF23C6">
        <w:rPr>
          <w:sz w:val="20"/>
          <w:szCs w:val="20"/>
        </w:rPr>
        <w:t>Multi-Conference</w:t>
      </w:r>
      <w:r w:rsidR="00AF23C6">
        <w:rPr>
          <w:sz w:val="20"/>
          <w:szCs w:val="20"/>
        </w:rPr>
        <w:t xml:space="preserve"> </w:t>
      </w:r>
      <w:r w:rsidRPr="00AF23C6">
        <w:rPr>
          <w:sz w:val="20"/>
          <w:szCs w:val="20"/>
        </w:rPr>
        <w:t>on</w:t>
      </w:r>
      <w:r w:rsidR="00AF23C6">
        <w:rPr>
          <w:sz w:val="20"/>
          <w:szCs w:val="20"/>
        </w:rPr>
        <w:t xml:space="preserve"> </w:t>
      </w:r>
      <w:r w:rsidRPr="00AF23C6">
        <w:rPr>
          <w:sz w:val="20"/>
          <w:szCs w:val="20"/>
        </w:rPr>
        <w:t>Engineering,</w:t>
      </w:r>
      <w:r w:rsidR="00AF23C6">
        <w:rPr>
          <w:sz w:val="20"/>
          <w:szCs w:val="20"/>
        </w:rPr>
        <w:t xml:space="preserve"> </w:t>
      </w:r>
      <w:r w:rsidRPr="00AF23C6">
        <w:rPr>
          <w:sz w:val="20"/>
          <w:szCs w:val="20"/>
        </w:rPr>
        <w:t>Computer</w:t>
      </w:r>
      <w:r w:rsidR="00AF23C6">
        <w:rPr>
          <w:sz w:val="20"/>
          <w:szCs w:val="20"/>
        </w:rPr>
        <w:t xml:space="preserve"> </w:t>
      </w:r>
      <w:r w:rsidRPr="00AF23C6">
        <w:rPr>
          <w:sz w:val="20"/>
          <w:szCs w:val="20"/>
        </w:rPr>
        <w:t>and</w:t>
      </w:r>
      <w:r w:rsidR="00AF23C6">
        <w:rPr>
          <w:sz w:val="20"/>
          <w:szCs w:val="20"/>
        </w:rPr>
        <w:t xml:space="preserve"> </w:t>
      </w:r>
      <w:r w:rsidRPr="00AF23C6">
        <w:rPr>
          <w:sz w:val="20"/>
          <w:szCs w:val="20"/>
        </w:rPr>
        <w:t>Information</w:t>
      </w:r>
      <w:r w:rsidR="00AF23C6">
        <w:rPr>
          <w:sz w:val="20"/>
          <w:szCs w:val="20"/>
        </w:rPr>
        <w:t xml:space="preserve"> </w:t>
      </w:r>
      <w:r w:rsidRPr="00AF23C6">
        <w:rPr>
          <w:sz w:val="20"/>
          <w:szCs w:val="20"/>
        </w:rPr>
        <w:t>Sciences,</w:t>
      </w:r>
      <w:r w:rsidR="00AF23C6">
        <w:rPr>
          <w:sz w:val="20"/>
          <w:szCs w:val="20"/>
        </w:rPr>
        <w:t xml:space="preserve"> </w:t>
      </w:r>
      <w:r w:rsidRPr="00AF23C6">
        <w:rPr>
          <w:sz w:val="20"/>
          <w:szCs w:val="20"/>
        </w:rPr>
        <w:t>Proceedings</w:t>
      </w:r>
      <w:r w:rsidR="00AF23C6">
        <w:rPr>
          <w:sz w:val="20"/>
          <w:szCs w:val="20"/>
        </w:rPr>
        <w:t xml:space="preserve"> </w:t>
      </w:r>
      <w:r w:rsidRPr="00AF23C6">
        <w:rPr>
          <w:sz w:val="20"/>
          <w:szCs w:val="20"/>
        </w:rPr>
        <w:t>October</w:t>
      </w:r>
      <w:r w:rsidR="00AF23C6">
        <w:rPr>
          <w:sz w:val="20"/>
          <w:szCs w:val="20"/>
        </w:rPr>
        <w:t xml:space="preserve"> </w:t>
      </w:r>
      <w:r w:rsidRPr="00AF23C6">
        <w:rPr>
          <w:sz w:val="20"/>
          <w:szCs w:val="20"/>
        </w:rPr>
        <w:t>2019,</w:t>
      </w:r>
      <w:r w:rsidR="00AF23C6">
        <w:rPr>
          <w:sz w:val="20"/>
          <w:szCs w:val="20"/>
        </w:rPr>
        <w:t xml:space="preserve"> </w:t>
      </w:r>
      <w:r w:rsidRPr="00AF23C6">
        <w:rPr>
          <w:sz w:val="20"/>
          <w:szCs w:val="20"/>
        </w:rPr>
        <w:t>8958145,</w:t>
      </w:r>
      <w:r w:rsidR="00AF23C6">
        <w:rPr>
          <w:sz w:val="20"/>
          <w:szCs w:val="20"/>
        </w:rPr>
        <w:t xml:space="preserve"> </w:t>
      </w:r>
      <w:r w:rsidRPr="00AF23C6">
        <w:rPr>
          <w:sz w:val="20"/>
          <w:szCs w:val="20"/>
        </w:rPr>
        <w:t>Pages</w:t>
      </w:r>
      <w:r w:rsidR="00AF23C6">
        <w:rPr>
          <w:sz w:val="20"/>
          <w:szCs w:val="20"/>
        </w:rPr>
        <w:t xml:space="preserve"> </w:t>
      </w:r>
      <w:r w:rsidRPr="00AF23C6">
        <w:rPr>
          <w:sz w:val="20"/>
          <w:szCs w:val="20"/>
        </w:rPr>
        <w:t>491-495</w:t>
      </w:r>
      <w:r w:rsidR="00AF23C6">
        <w:rPr>
          <w:sz w:val="20"/>
          <w:szCs w:val="20"/>
        </w:rPr>
        <w:t xml:space="preserve"> </w:t>
      </w:r>
      <w:r w:rsidRPr="00AF23C6">
        <w:rPr>
          <w:sz w:val="20"/>
          <w:szCs w:val="20"/>
        </w:rPr>
        <w:t>2019</w:t>
      </w:r>
      <w:r w:rsidR="00AF23C6">
        <w:rPr>
          <w:sz w:val="20"/>
          <w:szCs w:val="20"/>
        </w:rPr>
        <w:t xml:space="preserve"> </w:t>
      </w:r>
      <w:r w:rsidRPr="00AF23C6">
        <w:rPr>
          <w:sz w:val="20"/>
          <w:szCs w:val="20"/>
        </w:rPr>
        <w:t>International</w:t>
      </w:r>
      <w:r w:rsidR="00AF23C6">
        <w:rPr>
          <w:sz w:val="20"/>
          <w:szCs w:val="20"/>
        </w:rPr>
        <w:t xml:space="preserve"> </w:t>
      </w:r>
      <w:r w:rsidRPr="00AF23C6">
        <w:rPr>
          <w:sz w:val="20"/>
          <w:szCs w:val="20"/>
        </w:rPr>
        <w:t>Multi-Conference</w:t>
      </w:r>
      <w:r w:rsidR="00AF23C6">
        <w:rPr>
          <w:sz w:val="20"/>
          <w:szCs w:val="20"/>
        </w:rPr>
        <w:t xml:space="preserve"> </w:t>
      </w:r>
      <w:r w:rsidRPr="00AF23C6">
        <w:rPr>
          <w:sz w:val="20"/>
          <w:szCs w:val="20"/>
        </w:rPr>
        <w:t>on</w:t>
      </w:r>
      <w:r w:rsidR="00AF23C6">
        <w:rPr>
          <w:sz w:val="20"/>
          <w:szCs w:val="20"/>
        </w:rPr>
        <w:t xml:space="preserve"> </w:t>
      </w:r>
      <w:r w:rsidRPr="00AF23C6">
        <w:rPr>
          <w:sz w:val="20"/>
          <w:szCs w:val="20"/>
        </w:rPr>
        <w:t>Engineering,</w:t>
      </w:r>
      <w:r w:rsidR="00AF23C6">
        <w:rPr>
          <w:sz w:val="20"/>
          <w:szCs w:val="20"/>
        </w:rPr>
        <w:t xml:space="preserve"> </w:t>
      </w:r>
      <w:r w:rsidRPr="00AF23C6">
        <w:rPr>
          <w:sz w:val="20"/>
          <w:szCs w:val="20"/>
        </w:rPr>
        <w:t>Computer</w:t>
      </w:r>
      <w:r w:rsidR="00AF23C6">
        <w:rPr>
          <w:sz w:val="20"/>
          <w:szCs w:val="20"/>
        </w:rPr>
        <w:t xml:space="preserve"> </w:t>
      </w:r>
      <w:r w:rsidRPr="00AF23C6">
        <w:rPr>
          <w:sz w:val="20"/>
          <w:szCs w:val="20"/>
        </w:rPr>
        <w:t>and</w:t>
      </w:r>
      <w:r w:rsidR="00AF23C6">
        <w:rPr>
          <w:sz w:val="20"/>
          <w:szCs w:val="20"/>
        </w:rPr>
        <w:t xml:space="preserve"> </w:t>
      </w:r>
      <w:r w:rsidRPr="00AF23C6">
        <w:rPr>
          <w:sz w:val="20"/>
          <w:szCs w:val="20"/>
        </w:rPr>
        <w:t>Information</w:t>
      </w:r>
      <w:r w:rsidR="00AF23C6">
        <w:rPr>
          <w:sz w:val="20"/>
          <w:szCs w:val="20"/>
        </w:rPr>
        <w:t xml:space="preserve"> </w:t>
      </w:r>
      <w:r w:rsidRPr="00AF23C6">
        <w:rPr>
          <w:sz w:val="20"/>
          <w:szCs w:val="20"/>
        </w:rPr>
        <w:t>Sciences,</w:t>
      </w:r>
      <w:r w:rsidR="00AF23C6">
        <w:rPr>
          <w:sz w:val="20"/>
          <w:szCs w:val="20"/>
        </w:rPr>
        <w:t xml:space="preserve"> </w:t>
      </w:r>
      <w:r w:rsidRPr="00AF23C6">
        <w:rPr>
          <w:sz w:val="20"/>
          <w:szCs w:val="20"/>
        </w:rPr>
        <w:t>SIBIRCON</w:t>
      </w:r>
      <w:r w:rsidR="00AF23C6">
        <w:rPr>
          <w:sz w:val="20"/>
          <w:szCs w:val="20"/>
        </w:rPr>
        <w:t xml:space="preserve"> </w:t>
      </w:r>
      <w:r w:rsidRPr="00AF23C6">
        <w:rPr>
          <w:sz w:val="20"/>
          <w:szCs w:val="20"/>
        </w:rPr>
        <w:t>2019;</w:t>
      </w:r>
      <w:r w:rsidR="00AF23C6">
        <w:rPr>
          <w:sz w:val="20"/>
          <w:szCs w:val="20"/>
        </w:rPr>
        <w:t xml:space="preserve"> </w:t>
      </w:r>
      <w:r w:rsidRPr="00AF23C6">
        <w:rPr>
          <w:sz w:val="20"/>
          <w:szCs w:val="20"/>
        </w:rPr>
        <w:t>Novosibirsk;</w:t>
      </w:r>
      <w:r w:rsidR="00AF23C6">
        <w:rPr>
          <w:sz w:val="20"/>
          <w:szCs w:val="20"/>
        </w:rPr>
        <w:t xml:space="preserve"> </w:t>
      </w:r>
      <w:r w:rsidRPr="00AF23C6">
        <w:rPr>
          <w:sz w:val="20"/>
          <w:szCs w:val="20"/>
        </w:rPr>
        <w:t>Russian</w:t>
      </w:r>
      <w:r w:rsidR="00AF23C6">
        <w:rPr>
          <w:sz w:val="20"/>
          <w:szCs w:val="20"/>
        </w:rPr>
        <w:t xml:space="preserve"> </w:t>
      </w:r>
      <w:r w:rsidRPr="00AF23C6">
        <w:rPr>
          <w:sz w:val="20"/>
          <w:szCs w:val="20"/>
        </w:rPr>
        <w:t>Federation;</w:t>
      </w:r>
      <w:r w:rsidR="00AF23C6">
        <w:rPr>
          <w:sz w:val="20"/>
          <w:szCs w:val="20"/>
        </w:rPr>
        <w:t xml:space="preserve"> </w:t>
      </w:r>
      <w:r w:rsidRPr="00AF23C6">
        <w:rPr>
          <w:sz w:val="20"/>
          <w:szCs w:val="20"/>
        </w:rPr>
        <w:t>21</w:t>
      </w:r>
      <w:r w:rsidR="00AF23C6">
        <w:rPr>
          <w:sz w:val="20"/>
          <w:szCs w:val="20"/>
        </w:rPr>
        <w:t xml:space="preserve"> </w:t>
      </w:r>
      <w:r w:rsidRPr="00AF23C6">
        <w:rPr>
          <w:sz w:val="20"/>
          <w:szCs w:val="20"/>
        </w:rPr>
        <w:t>October</w:t>
      </w:r>
      <w:r w:rsidR="00AF23C6">
        <w:rPr>
          <w:sz w:val="20"/>
          <w:szCs w:val="20"/>
        </w:rPr>
        <w:t xml:space="preserve"> </w:t>
      </w:r>
      <w:r w:rsidRPr="00AF23C6">
        <w:rPr>
          <w:sz w:val="20"/>
          <w:szCs w:val="20"/>
        </w:rPr>
        <w:t>2019</w:t>
      </w:r>
      <w:r w:rsidR="00AF23C6">
        <w:rPr>
          <w:sz w:val="20"/>
          <w:szCs w:val="20"/>
        </w:rPr>
        <w:t xml:space="preserve"> </w:t>
      </w:r>
      <w:r w:rsidRPr="00AF23C6">
        <w:rPr>
          <w:sz w:val="20"/>
          <w:szCs w:val="20"/>
        </w:rPr>
        <w:t>do</w:t>
      </w:r>
      <w:r w:rsidR="00AF23C6">
        <w:rPr>
          <w:sz w:val="20"/>
          <w:szCs w:val="20"/>
        </w:rPr>
        <w:t xml:space="preserve"> </w:t>
      </w:r>
      <w:r w:rsidRPr="00AF23C6">
        <w:rPr>
          <w:sz w:val="20"/>
          <w:szCs w:val="20"/>
        </w:rPr>
        <w:t>27</w:t>
      </w:r>
      <w:r w:rsidR="00AF23C6">
        <w:rPr>
          <w:sz w:val="20"/>
          <w:szCs w:val="20"/>
        </w:rPr>
        <w:t xml:space="preserve"> </w:t>
      </w:r>
      <w:r w:rsidRPr="00AF23C6">
        <w:rPr>
          <w:sz w:val="20"/>
          <w:szCs w:val="20"/>
        </w:rPr>
        <w:t>October</w:t>
      </w:r>
      <w:r w:rsidR="00AF23C6">
        <w:rPr>
          <w:sz w:val="20"/>
          <w:szCs w:val="20"/>
        </w:rPr>
        <w:t xml:space="preserve"> </w:t>
      </w:r>
      <w:r w:rsidRPr="00AF23C6">
        <w:rPr>
          <w:sz w:val="20"/>
          <w:szCs w:val="20"/>
        </w:rPr>
        <w:t>2019;</w:t>
      </w:r>
      <w:r w:rsidR="00AF23C6">
        <w:rPr>
          <w:sz w:val="20"/>
          <w:szCs w:val="20"/>
        </w:rPr>
        <w:t xml:space="preserve"> </w:t>
      </w:r>
      <w:r w:rsidRPr="00AF23C6">
        <w:rPr>
          <w:sz w:val="20"/>
          <w:szCs w:val="20"/>
        </w:rPr>
        <w:t>Nomer</w:t>
      </w:r>
      <w:r w:rsidR="00AF23C6">
        <w:rPr>
          <w:sz w:val="20"/>
          <w:szCs w:val="20"/>
        </w:rPr>
        <w:t xml:space="preserve"> </w:t>
      </w:r>
      <w:r w:rsidRPr="00AF23C6">
        <w:rPr>
          <w:sz w:val="20"/>
          <w:szCs w:val="20"/>
        </w:rPr>
        <w:t>kategori</w:t>
      </w:r>
      <w:r w:rsidR="00EC6668" w:rsidRPr="00AF23C6">
        <w:rPr>
          <w:sz w:val="20"/>
          <w:szCs w:val="20"/>
        </w:rPr>
        <w:t>i</w:t>
      </w:r>
      <w:r w:rsidR="00EC6668">
        <w:rPr>
          <w:sz w:val="20"/>
          <w:szCs w:val="20"/>
        </w:rPr>
        <w:t xml:space="preserve"> </w:t>
      </w:r>
      <w:r w:rsidR="00EC6668" w:rsidRPr="00AF23C6">
        <w:rPr>
          <w:sz w:val="20"/>
          <w:szCs w:val="20"/>
        </w:rPr>
        <w:t>C</w:t>
      </w:r>
      <w:r w:rsidRPr="00AF23C6">
        <w:rPr>
          <w:sz w:val="20"/>
          <w:szCs w:val="20"/>
        </w:rPr>
        <w:t>FP1911E-ART;</w:t>
      </w:r>
      <w:r w:rsidR="00AF23C6">
        <w:rPr>
          <w:sz w:val="20"/>
          <w:szCs w:val="20"/>
        </w:rPr>
        <w:t xml:space="preserve"> </w:t>
      </w:r>
      <w:r w:rsidRPr="00AF23C6">
        <w:rPr>
          <w:sz w:val="20"/>
          <w:szCs w:val="20"/>
        </w:rPr>
        <w:t>Kod</w:t>
      </w:r>
      <w:r w:rsidR="00AF23C6">
        <w:rPr>
          <w:sz w:val="20"/>
          <w:szCs w:val="20"/>
        </w:rPr>
        <w:t xml:space="preserve"> </w:t>
      </w:r>
      <w:r w:rsidRPr="00AF23C6">
        <w:rPr>
          <w:sz w:val="20"/>
          <w:szCs w:val="20"/>
        </w:rPr>
        <w:t>15689</w:t>
      </w:r>
      <w:r w:rsidR="00EC6668" w:rsidRPr="00AF23C6">
        <w:rPr>
          <w:sz w:val="20"/>
          <w:szCs w:val="20"/>
        </w:rPr>
        <w:t>4</w:t>
      </w:r>
      <w:r w:rsidR="00EC6668">
        <w:rPr>
          <w:sz w:val="20"/>
          <w:szCs w:val="20"/>
        </w:rPr>
        <w:t>.</w:t>
      </w:r>
    </w:p>
    <w:p w:rsidR="004D0467" w:rsidRPr="00EC6668" w:rsidRDefault="009D67E4" w:rsidP="00EC6668">
      <w:pPr>
        <w:pStyle w:val="ListParagraph"/>
        <w:numPr>
          <w:ilvl w:val="0"/>
          <w:numId w:val="26"/>
        </w:numPr>
        <w:suppressAutoHyphens w:val="0"/>
        <w:snapToGrid w:val="0"/>
        <w:ind w:left="425" w:hanging="425"/>
        <w:jc w:val="both"/>
        <w:rPr>
          <w:sz w:val="20"/>
          <w:szCs w:val="20"/>
        </w:rPr>
      </w:pPr>
      <w:r w:rsidRPr="00EC6668">
        <w:rPr>
          <w:sz w:val="20"/>
          <w:szCs w:val="20"/>
        </w:rPr>
        <w:t>D.</w:t>
      </w:r>
      <w:r w:rsidR="00AF23C6" w:rsidRPr="00EC6668">
        <w:rPr>
          <w:sz w:val="20"/>
          <w:szCs w:val="20"/>
        </w:rPr>
        <w:t xml:space="preserve"> </w:t>
      </w:r>
      <w:r w:rsidRPr="00EC6668">
        <w:rPr>
          <w:sz w:val="20"/>
          <w:szCs w:val="20"/>
        </w:rPr>
        <w:t>Luchaninov,</w:t>
      </w:r>
      <w:r w:rsidR="00AF23C6" w:rsidRPr="00EC6668">
        <w:rPr>
          <w:sz w:val="20"/>
          <w:szCs w:val="20"/>
        </w:rPr>
        <w:t xml:space="preserve"> </w:t>
      </w:r>
      <w:r w:rsidRPr="00EC6668">
        <w:rPr>
          <w:sz w:val="20"/>
          <w:szCs w:val="20"/>
        </w:rPr>
        <w:t>R.</w:t>
      </w:r>
      <w:r w:rsidR="00AF23C6" w:rsidRPr="00EC6668">
        <w:rPr>
          <w:sz w:val="20"/>
          <w:szCs w:val="20"/>
        </w:rPr>
        <w:t xml:space="preserve"> </w:t>
      </w:r>
      <w:r w:rsidRPr="00EC6668">
        <w:rPr>
          <w:sz w:val="20"/>
          <w:szCs w:val="20"/>
        </w:rPr>
        <w:t>Bazhenov,</w:t>
      </w:r>
      <w:r w:rsidR="00AF23C6" w:rsidRPr="00EC6668">
        <w:rPr>
          <w:sz w:val="20"/>
          <w:szCs w:val="20"/>
        </w:rPr>
        <w:t xml:space="preserve"> </w:t>
      </w:r>
      <w:r w:rsidRPr="00EC6668">
        <w:rPr>
          <w:sz w:val="20"/>
          <w:szCs w:val="20"/>
        </w:rPr>
        <w:t>T.</w:t>
      </w:r>
      <w:r w:rsidR="00AF23C6" w:rsidRPr="00EC6668">
        <w:rPr>
          <w:sz w:val="20"/>
          <w:szCs w:val="20"/>
        </w:rPr>
        <w:t xml:space="preserve"> </w:t>
      </w:r>
      <w:r w:rsidRPr="00EC6668">
        <w:rPr>
          <w:sz w:val="20"/>
          <w:szCs w:val="20"/>
        </w:rPr>
        <w:t>Gorbunova,</w:t>
      </w:r>
      <w:r w:rsidR="00AF23C6" w:rsidRPr="00EC6668">
        <w:rPr>
          <w:sz w:val="20"/>
          <w:szCs w:val="20"/>
        </w:rPr>
        <w:t xml:space="preserve"> </w:t>
      </w:r>
      <w:r w:rsidRPr="00EC6668">
        <w:rPr>
          <w:sz w:val="20"/>
          <w:szCs w:val="20"/>
        </w:rPr>
        <w:t>S.</w:t>
      </w:r>
      <w:r w:rsidR="00AF23C6" w:rsidRPr="00EC6668">
        <w:rPr>
          <w:sz w:val="20"/>
          <w:szCs w:val="20"/>
        </w:rPr>
        <w:t xml:space="preserve"> </w:t>
      </w:r>
      <w:r w:rsidRPr="00EC6668">
        <w:rPr>
          <w:sz w:val="20"/>
          <w:szCs w:val="20"/>
        </w:rPr>
        <w:t>Beknazarova,</w:t>
      </w:r>
      <w:r w:rsidR="00AF23C6" w:rsidRPr="00EC6668">
        <w:rPr>
          <w:sz w:val="20"/>
          <w:szCs w:val="20"/>
        </w:rPr>
        <w:t xml:space="preserve"> </w:t>
      </w:r>
      <w:r w:rsidRPr="00EC6668">
        <w:rPr>
          <w:sz w:val="20"/>
          <w:szCs w:val="20"/>
        </w:rPr>
        <w:t>L.</w:t>
      </w:r>
      <w:r w:rsidR="00AF23C6" w:rsidRPr="00EC6668">
        <w:rPr>
          <w:sz w:val="20"/>
          <w:szCs w:val="20"/>
        </w:rPr>
        <w:t xml:space="preserve"> </w:t>
      </w:r>
      <w:r w:rsidRPr="00EC6668">
        <w:rPr>
          <w:sz w:val="20"/>
          <w:szCs w:val="20"/>
        </w:rPr>
        <w:t>Putkina,</w:t>
      </w:r>
      <w:r w:rsidR="00AF23C6" w:rsidRPr="00EC6668">
        <w:rPr>
          <w:sz w:val="20"/>
          <w:szCs w:val="20"/>
        </w:rPr>
        <w:t xml:space="preserve"> </w:t>
      </w:r>
      <w:r w:rsidRPr="00EC6668">
        <w:rPr>
          <w:sz w:val="20"/>
          <w:szCs w:val="20"/>
        </w:rPr>
        <w:t>A.</w:t>
      </w:r>
      <w:r w:rsidR="00AF23C6" w:rsidRPr="00EC6668">
        <w:rPr>
          <w:sz w:val="20"/>
          <w:szCs w:val="20"/>
        </w:rPr>
        <w:t xml:space="preserve"> </w:t>
      </w:r>
      <w:r w:rsidRPr="00EC6668">
        <w:rPr>
          <w:sz w:val="20"/>
          <w:szCs w:val="20"/>
        </w:rPr>
        <w:t>Vasilenko.</w:t>
      </w:r>
      <w:r w:rsidR="00AF23C6" w:rsidRPr="00EC6668">
        <w:rPr>
          <w:sz w:val="20"/>
          <w:szCs w:val="20"/>
        </w:rPr>
        <w:t xml:space="preserve"> </w:t>
      </w:r>
      <w:r w:rsidRPr="00EC6668">
        <w:rPr>
          <w:sz w:val="20"/>
          <w:szCs w:val="20"/>
        </w:rPr>
        <w:t>USING</w:t>
      </w:r>
      <w:r w:rsidR="00AF23C6" w:rsidRPr="00EC6668">
        <w:rPr>
          <w:sz w:val="20"/>
          <w:szCs w:val="20"/>
        </w:rPr>
        <w:t xml:space="preserve"> </w:t>
      </w:r>
      <w:r w:rsidRPr="00EC6668">
        <w:rPr>
          <w:sz w:val="20"/>
          <w:szCs w:val="20"/>
        </w:rPr>
        <w:t>SOCIAL</w:t>
      </w:r>
      <w:r w:rsidR="00AF23C6" w:rsidRPr="00EC6668">
        <w:rPr>
          <w:sz w:val="20"/>
          <w:szCs w:val="20"/>
        </w:rPr>
        <w:t xml:space="preserve"> </w:t>
      </w:r>
      <w:r w:rsidRPr="00EC6668">
        <w:rPr>
          <w:sz w:val="20"/>
          <w:szCs w:val="20"/>
        </w:rPr>
        <w:t>NETWORK</w:t>
      </w:r>
      <w:r w:rsidR="00AF23C6" w:rsidRPr="00EC6668">
        <w:rPr>
          <w:sz w:val="20"/>
          <w:szCs w:val="20"/>
        </w:rPr>
        <w:t xml:space="preserve"> </w:t>
      </w:r>
      <w:r w:rsidRPr="00EC6668">
        <w:rPr>
          <w:sz w:val="20"/>
          <w:szCs w:val="20"/>
        </w:rPr>
        <w:t>COMMUNITIES</w:t>
      </w:r>
      <w:r w:rsidR="00AF23C6" w:rsidRPr="00EC6668">
        <w:rPr>
          <w:sz w:val="20"/>
          <w:szCs w:val="20"/>
        </w:rPr>
        <w:t xml:space="preserve"> </w:t>
      </w:r>
      <w:r w:rsidRPr="00EC6668">
        <w:rPr>
          <w:sz w:val="20"/>
          <w:szCs w:val="20"/>
        </w:rPr>
        <w:t>AS</w:t>
      </w:r>
      <w:r w:rsidR="00AF23C6" w:rsidRPr="00EC6668">
        <w:rPr>
          <w:sz w:val="20"/>
          <w:szCs w:val="20"/>
        </w:rPr>
        <w:t xml:space="preserve"> </w:t>
      </w:r>
      <w:r w:rsidRPr="00EC6668">
        <w:rPr>
          <w:sz w:val="20"/>
          <w:szCs w:val="20"/>
        </w:rPr>
        <w:t>A</w:t>
      </w:r>
      <w:r w:rsidR="00AF23C6" w:rsidRPr="00EC6668">
        <w:rPr>
          <w:sz w:val="20"/>
          <w:szCs w:val="20"/>
        </w:rPr>
        <w:t xml:space="preserve"> </w:t>
      </w:r>
      <w:r w:rsidRPr="00EC6668">
        <w:rPr>
          <w:sz w:val="20"/>
          <w:szCs w:val="20"/>
        </w:rPr>
        <w:t>TOOL</w:t>
      </w:r>
      <w:r w:rsidR="00AF23C6" w:rsidRPr="00EC6668">
        <w:rPr>
          <w:sz w:val="20"/>
          <w:szCs w:val="20"/>
        </w:rPr>
        <w:t xml:space="preserve"> </w:t>
      </w:r>
      <w:r w:rsidRPr="00EC6668">
        <w:rPr>
          <w:sz w:val="20"/>
          <w:szCs w:val="20"/>
        </w:rPr>
        <w:t>FOR</w:t>
      </w:r>
      <w:r w:rsidR="00AF23C6" w:rsidRPr="00EC6668">
        <w:rPr>
          <w:sz w:val="20"/>
          <w:szCs w:val="20"/>
        </w:rPr>
        <w:t xml:space="preserve"> </w:t>
      </w:r>
      <w:r w:rsidRPr="00EC6668">
        <w:rPr>
          <w:sz w:val="20"/>
          <w:szCs w:val="20"/>
        </w:rPr>
        <w:t>ORGANIZING</w:t>
      </w:r>
      <w:r w:rsidR="00AF23C6" w:rsidRPr="00EC6668">
        <w:rPr>
          <w:sz w:val="20"/>
          <w:szCs w:val="20"/>
        </w:rPr>
        <w:t xml:space="preserve"> </w:t>
      </w:r>
      <w:r w:rsidRPr="00EC6668">
        <w:rPr>
          <w:sz w:val="20"/>
          <w:szCs w:val="20"/>
        </w:rPr>
        <w:t>IT</w:t>
      </w:r>
      <w:r w:rsidR="00AF23C6" w:rsidRPr="00EC6668">
        <w:rPr>
          <w:sz w:val="20"/>
          <w:szCs w:val="20"/>
        </w:rPr>
        <w:t xml:space="preserve"> </w:t>
      </w:r>
      <w:r w:rsidRPr="00EC6668">
        <w:rPr>
          <w:sz w:val="20"/>
          <w:szCs w:val="20"/>
        </w:rPr>
        <w:t>EDUCATION</w:t>
      </w:r>
      <w:r w:rsidR="00AF23C6" w:rsidRPr="00EC6668">
        <w:rPr>
          <w:sz w:val="20"/>
          <w:szCs w:val="20"/>
        </w:rPr>
        <w:t xml:space="preserve"> </w:t>
      </w:r>
      <w:r w:rsidRPr="00EC6668">
        <w:rPr>
          <w:sz w:val="20"/>
          <w:szCs w:val="20"/>
        </w:rPr>
        <w:t>INTED2019</w:t>
      </w:r>
      <w:r w:rsidR="00AF23C6" w:rsidRPr="00EC6668">
        <w:rPr>
          <w:sz w:val="20"/>
          <w:szCs w:val="20"/>
        </w:rPr>
        <w:t xml:space="preserve"> </w:t>
      </w:r>
      <w:r w:rsidRPr="00EC6668">
        <w:rPr>
          <w:sz w:val="20"/>
          <w:szCs w:val="20"/>
        </w:rPr>
        <w:t>Proceedings</w:t>
      </w:r>
      <w:r w:rsidR="00AF23C6" w:rsidRPr="00EC6668">
        <w:rPr>
          <w:sz w:val="20"/>
          <w:szCs w:val="20"/>
        </w:rPr>
        <w:t xml:space="preserve"> </w:t>
      </w:r>
      <w:r w:rsidRPr="00EC6668">
        <w:rPr>
          <w:sz w:val="20"/>
          <w:szCs w:val="20"/>
        </w:rPr>
        <w:t>Pages:</w:t>
      </w:r>
      <w:r w:rsidR="00AF23C6" w:rsidRPr="00EC6668">
        <w:rPr>
          <w:sz w:val="20"/>
          <w:szCs w:val="20"/>
        </w:rPr>
        <w:t xml:space="preserve"> </w:t>
      </w:r>
      <w:r w:rsidRPr="00EC6668">
        <w:rPr>
          <w:sz w:val="20"/>
          <w:szCs w:val="20"/>
        </w:rPr>
        <w:t>4104-4109</w:t>
      </w:r>
      <w:r w:rsidR="00AF23C6" w:rsidRPr="00EC6668">
        <w:rPr>
          <w:sz w:val="20"/>
          <w:szCs w:val="20"/>
        </w:rPr>
        <w:t xml:space="preserve"> </w:t>
      </w:r>
      <w:r w:rsidRPr="00EC6668">
        <w:rPr>
          <w:sz w:val="20"/>
          <w:szCs w:val="20"/>
        </w:rPr>
        <w:t>Publication</w:t>
      </w:r>
      <w:r w:rsidR="00AF23C6" w:rsidRPr="00EC6668">
        <w:rPr>
          <w:sz w:val="20"/>
          <w:szCs w:val="20"/>
        </w:rPr>
        <w:t xml:space="preserve"> </w:t>
      </w:r>
      <w:r w:rsidRPr="00EC6668">
        <w:rPr>
          <w:sz w:val="20"/>
          <w:szCs w:val="20"/>
        </w:rPr>
        <w:t>year:</w:t>
      </w:r>
      <w:r w:rsidR="00AF23C6" w:rsidRPr="00EC6668">
        <w:rPr>
          <w:sz w:val="20"/>
          <w:szCs w:val="20"/>
        </w:rPr>
        <w:t xml:space="preserve"> </w:t>
      </w:r>
      <w:r w:rsidRPr="00EC6668">
        <w:rPr>
          <w:sz w:val="20"/>
          <w:szCs w:val="20"/>
        </w:rPr>
        <w:t>2019</w:t>
      </w:r>
      <w:r w:rsidR="00AF23C6" w:rsidRPr="00EC6668">
        <w:rPr>
          <w:sz w:val="20"/>
          <w:szCs w:val="20"/>
        </w:rPr>
        <w:t xml:space="preserve"> </w:t>
      </w:r>
      <w:r w:rsidRPr="00EC6668">
        <w:rPr>
          <w:sz w:val="20"/>
          <w:szCs w:val="20"/>
        </w:rPr>
        <w:t>ISBN:</w:t>
      </w:r>
      <w:r w:rsidR="00AF23C6" w:rsidRPr="00EC6668">
        <w:rPr>
          <w:sz w:val="20"/>
          <w:szCs w:val="20"/>
        </w:rPr>
        <w:t xml:space="preserve"> </w:t>
      </w:r>
      <w:r w:rsidRPr="00EC6668">
        <w:rPr>
          <w:sz w:val="20"/>
          <w:szCs w:val="20"/>
        </w:rPr>
        <w:t>978-84-09-08619-1ISSN:</w:t>
      </w:r>
      <w:r w:rsidR="00AF23C6" w:rsidRPr="00EC6668">
        <w:rPr>
          <w:sz w:val="20"/>
          <w:szCs w:val="20"/>
        </w:rPr>
        <w:t xml:space="preserve"> </w:t>
      </w:r>
      <w:r w:rsidRPr="00EC6668">
        <w:rPr>
          <w:sz w:val="20"/>
          <w:szCs w:val="20"/>
        </w:rPr>
        <w:t>2340-1079</w:t>
      </w:r>
      <w:r w:rsidR="00AF23C6" w:rsidRPr="00EC6668">
        <w:rPr>
          <w:sz w:val="20"/>
          <w:szCs w:val="20"/>
        </w:rPr>
        <w:t xml:space="preserve"> </w:t>
      </w:r>
      <w:r w:rsidRPr="00EC6668">
        <w:rPr>
          <w:sz w:val="20"/>
          <w:szCs w:val="20"/>
        </w:rPr>
        <w:t>doi:</w:t>
      </w:r>
      <w:r w:rsidR="00AF23C6" w:rsidRPr="00EC6668">
        <w:rPr>
          <w:sz w:val="20"/>
          <w:szCs w:val="20"/>
        </w:rPr>
        <w:t xml:space="preserve"> </w:t>
      </w:r>
      <w:r w:rsidRPr="00EC6668">
        <w:rPr>
          <w:sz w:val="20"/>
          <w:szCs w:val="20"/>
        </w:rPr>
        <w:t>10.21125/inted.2019.1029</w:t>
      </w:r>
      <w:r w:rsidR="007F50B8">
        <w:rPr>
          <w:rFonts w:hint="eastAsia"/>
          <w:sz w:val="20"/>
          <w:szCs w:val="20"/>
          <w:lang w:eastAsia="zh-CN"/>
        </w:rPr>
        <w:t xml:space="preserve">. </w:t>
      </w:r>
      <w:r w:rsidRPr="00EC6668">
        <w:rPr>
          <w:sz w:val="20"/>
          <w:szCs w:val="20"/>
        </w:rPr>
        <w:t>Conference</w:t>
      </w:r>
      <w:r w:rsidR="00AF23C6" w:rsidRPr="00EC6668">
        <w:rPr>
          <w:sz w:val="20"/>
          <w:szCs w:val="20"/>
        </w:rPr>
        <w:t xml:space="preserve"> </w:t>
      </w:r>
      <w:r w:rsidRPr="00EC6668">
        <w:rPr>
          <w:sz w:val="20"/>
          <w:szCs w:val="20"/>
        </w:rPr>
        <w:t>name:</w:t>
      </w:r>
      <w:r w:rsidR="00AF23C6" w:rsidRPr="00EC6668">
        <w:rPr>
          <w:sz w:val="20"/>
          <w:szCs w:val="20"/>
        </w:rPr>
        <w:t xml:space="preserve"> </w:t>
      </w:r>
      <w:r w:rsidRPr="00EC6668">
        <w:rPr>
          <w:sz w:val="20"/>
          <w:szCs w:val="20"/>
        </w:rPr>
        <w:t>13th</w:t>
      </w:r>
      <w:r w:rsidR="00AF23C6" w:rsidRPr="00EC6668">
        <w:rPr>
          <w:sz w:val="20"/>
          <w:szCs w:val="20"/>
        </w:rPr>
        <w:t xml:space="preserve"> </w:t>
      </w:r>
      <w:r w:rsidRPr="00EC6668">
        <w:rPr>
          <w:sz w:val="20"/>
          <w:szCs w:val="20"/>
        </w:rPr>
        <w:t>International</w:t>
      </w:r>
      <w:r w:rsidR="00AF23C6" w:rsidRPr="00EC6668">
        <w:rPr>
          <w:sz w:val="20"/>
          <w:szCs w:val="20"/>
        </w:rPr>
        <w:t xml:space="preserve"> </w:t>
      </w:r>
      <w:r w:rsidRPr="00EC6668">
        <w:rPr>
          <w:sz w:val="20"/>
          <w:szCs w:val="20"/>
        </w:rPr>
        <w:t>Technology,</w:t>
      </w:r>
      <w:r w:rsidR="00AF23C6" w:rsidRPr="00EC6668">
        <w:rPr>
          <w:sz w:val="20"/>
          <w:szCs w:val="20"/>
        </w:rPr>
        <w:t xml:space="preserve"> </w:t>
      </w:r>
      <w:r w:rsidRPr="00EC6668">
        <w:rPr>
          <w:sz w:val="20"/>
          <w:szCs w:val="20"/>
        </w:rPr>
        <w:t>Education</w:t>
      </w:r>
      <w:r w:rsidR="00AF23C6" w:rsidRPr="00EC6668">
        <w:rPr>
          <w:sz w:val="20"/>
          <w:szCs w:val="20"/>
        </w:rPr>
        <w:t xml:space="preserve"> </w:t>
      </w:r>
      <w:r w:rsidRPr="00EC6668">
        <w:rPr>
          <w:sz w:val="20"/>
          <w:szCs w:val="20"/>
        </w:rPr>
        <w:t>and</w:t>
      </w:r>
      <w:r w:rsidR="00AF23C6" w:rsidRPr="00EC6668">
        <w:rPr>
          <w:sz w:val="20"/>
          <w:szCs w:val="20"/>
        </w:rPr>
        <w:t xml:space="preserve"> </w:t>
      </w:r>
      <w:r w:rsidRPr="00EC6668">
        <w:rPr>
          <w:sz w:val="20"/>
          <w:szCs w:val="20"/>
        </w:rPr>
        <w:t>Development</w:t>
      </w:r>
      <w:r w:rsidR="00AF23C6" w:rsidRPr="00EC6668">
        <w:rPr>
          <w:sz w:val="20"/>
          <w:szCs w:val="20"/>
        </w:rPr>
        <w:t xml:space="preserve"> </w:t>
      </w:r>
      <w:r w:rsidRPr="00EC6668">
        <w:rPr>
          <w:sz w:val="20"/>
          <w:szCs w:val="20"/>
        </w:rPr>
        <w:t>Conference</w:t>
      </w:r>
      <w:r w:rsidR="00AF23C6" w:rsidRPr="00EC6668">
        <w:rPr>
          <w:sz w:val="20"/>
          <w:szCs w:val="20"/>
        </w:rPr>
        <w:t xml:space="preserve"> </w:t>
      </w:r>
      <w:r w:rsidRPr="00EC6668">
        <w:rPr>
          <w:sz w:val="20"/>
          <w:szCs w:val="20"/>
        </w:rPr>
        <w:t>Dates:</w:t>
      </w:r>
      <w:r w:rsidR="00AF23C6" w:rsidRPr="00EC6668">
        <w:rPr>
          <w:sz w:val="20"/>
          <w:szCs w:val="20"/>
        </w:rPr>
        <w:t xml:space="preserve"> </w:t>
      </w:r>
      <w:r w:rsidRPr="00EC6668">
        <w:rPr>
          <w:sz w:val="20"/>
          <w:szCs w:val="20"/>
        </w:rPr>
        <w:t>11-13</w:t>
      </w:r>
      <w:r w:rsidR="00AF23C6" w:rsidRPr="00EC6668">
        <w:rPr>
          <w:sz w:val="20"/>
          <w:szCs w:val="20"/>
        </w:rPr>
        <w:t xml:space="preserve"> </w:t>
      </w:r>
      <w:r w:rsidRPr="00EC6668">
        <w:rPr>
          <w:sz w:val="20"/>
          <w:szCs w:val="20"/>
        </w:rPr>
        <w:t>March,</w:t>
      </w:r>
      <w:r w:rsidR="00AF23C6" w:rsidRPr="00EC6668">
        <w:rPr>
          <w:sz w:val="20"/>
          <w:szCs w:val="20"/>
        </w:rPr>
        <w:t xml:space="preserve"> </w:t>
      </w:r>
      <w:r w:rsidRPr="00EC6668">
        <w:rPr>
          <w:sz w:val="20"/>
          <w:szCs w:val="20"/>
        </w:rPr>
        <w:t>2019</w:t>
      </w:r>
      <w:r w:rsidR="00AF23C6" w:rsidRPr="00EC6668">
        <w:rPr>
          <w:sz w:val="20"/>
          <w:szCs w:val="20"/>
        </w:rPr>
        <w:t xml:space="preserve"> </w:t>
      </w:r>
      <w:r w:rsidRPr="00EC6668">
        <w:rPr>
          <w:sz w:val="20"/>
          <w:szCs w:val="20"/>
        </w:rPr>
        <w:t>Location:</w:t>
      </w:r>
      <w:r w:rsidR="00AF23C6" w:rsidRPr="00EC6668">
        <w:rPr>
          <w:sz w:val="20"/>
          <w:szCs w:val="20"/>
        </w:rPr>
        <w:t xml:space="preserve"> </w:t>
      </w:r>
      <w:r w:rsidRPr="00EC6668">
        <w:rPr>
          <w:sz w:val="20"/>
          <w:szCs w:val="20"/>
        </w:rPr>
        <w:t>Valencia,</w:t>
      </w:r>
      <w:r w:rsidR="00AF23C6" w:rsidRPr="00EC6668">
        <w:rPr>
          <w:sz w:val="20"/>
          <w:szCs w:val="20"/>
        </w:rPr>
        <w:t xml:space="preserve"> </w:t>
      </w:r>
      <w:r w:rsidRPr="00EC6668">
        <w:rPr>
          <w:sz w:val="20"/>
          <w:szCs w:val="20"/>
        </w:rPr>
        <w:t>Spain.</w:t>
      </w:r>
    </w:p>
    <w:p w:rsidR="00EC6668" w:rsidRDefault="00EC6668" w:rsidP="00EC6668">
      <w:pPr>
        <w:suppressAutoHyphens w:val="0"/>
        <w:snapToGrid w:val="0"/>
        <w:ind w:left="425" w:hanging="425"/>
        <w:jc w:val="both"/>
        <w:rPr>
          <w:sz w:val="20"/>
          <w:szCs w:val="20"/>
        </w:rPr>
        <w:sectPr w:rsidR="00EC6668" w:rsidSect="007B1F03">
          <w:headerReference w:type="default" r:id="rId14"/>
          <w:footnotePr>
            <w:pos w:val="beneathText"/>
          </w:footnotePr>
          <w:pgSz w:w="12240" w:h="15840" w:code="1"/>
          <w:pgMar w:top="1440" w:right="1440" w:bottom="1440" w:left="1440" w:header="720" w:footer="720" w:gutter="0"/>
          <w:cols w:num="2" w:space="600"/>
          <w:docGrid w:linePitch="360"/>
        </w:sectPr>
      </w:pPr>
    </w:p>
    <w:p w:rsidR="00B3167C" w:rsidRPr="00AF23C6" w:rsidRDefault="00B3167C" w:rsidP="00EC6668">
      <w:pPr>
        <w:suppressAutoHyphens w:val="0"/>
        <w:snapToGrid w:val="0"/>
        <w:ind w:left="425" w:hanging="425"/>
        <w:jc w:val="both"/>
        <w:rPr>
          <w:sz w:val="20"/>
          <w:szCs w:val="20"/>
        </w:rPr>
      </w:pPr>
    </w:p>
    <w:p w:rsidR="00EB51F4" w:rsidRPr="00AF23C6" w:rsidRDefault="00EB51F4" w:rsidP="00EC6668">
      <w:pPr>
        <w:suppressAutoHyphens w:val="0"/>
        <w:snapToGrid w:val="0"/>
        <w:ind w:left="425" w:hanging="425"/>
        <w:jc w:val="both"/>
        <w:rPr>
          <w:sz w:val="20"/>
          <w:szCs w:val="20"/>
        </w:rPr>
      </w:pPr>
    </w:p>
    <w:p w:rsidR="00EC6668" w:rsidRDefault="00EC6668" w:rsidP="00EC6668">
      <w:pPr>
        <w:suppressAutoHyphens w:val="0"/>
        <w:snapToGrid w:val="0"/>
        <w:jc w:val="both"/>
        <w:rPr>
          <w:sz w:val="20"/>
          <w:szCs w:val="20"/>
          <w:lang w:eastAsia="zh-CN"/>
        </w:rPr>
      </w:pPr>
    </w:p>
    <w:p w:rsidR="004D0467" w:rsidRPr="00AF23C6" w:rsidRDefault="00AF23C6" w:rsidP="00EC6668">
      <w:pPr>
        <w:suppressAutoHyphens w:val="0"/>
        <w:snapToGrid w:val="0"/>
        <w:jc w:val="both"/>
        <w:rPr>
          <w:sz w:val="20"/>
          <w:szCs w:val="20"/>
        </w:rPr>
      </w:pPr>
      <w:r w:rsidRPr="00AF23C6">
        <w:rPr>
          <w:sz w:val="20"/>
          <w:szCs w:val="20"/>
        </w:rPr>
        <w:t>4/24/2020</w:t>
      </w:r>
    </w:p>
    <w:sectPr w:rsidR="004D0467" w:rsidRPr="00AF23C6" w:rsidSect="00AF23C6">
      <w:footnotePr>
        <w:pos w:val="beneathText"/>
      </w:footnotePr>
      <w:type w:val="continuous"/>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1C59" w:rsidRDefault="00491C59">
      <w:r>
        <w:separator/>
      </w:r>
    </w:p>
  </w:endnote>
  <w:endnote w:type="continuationSeparator" w:id="0">
    <w:p w:rsidR="00491C59" w:rsidRDefault="00491C5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Nimbus Sans L">
    <w:altName w:val="Arial"/>
    <w:charset w:val="00"/>
    <w:family w:val="swiss"/>
    <w:pitch w:val="variable"/>
    <w:sig w:usb0="00000000" w:usb1="00000000" w:usb2="00000000" w:usb3="00000000" w:csb0="00000000" w:csb1="00000000"/>
  </w:font>
  <w:font w:name="DejaVu Sans">
    <w:charset w:val="00"/>
    <w:family w:val="swiss"/>
    <w:pitch w:val="variable"/>
    <w:sig w:usb0="E7000EFF" w:usb1="5200F5FF" w:usb2="0A042021" w:usb3="00000000" w:csb0="000001BF" w:csb1="00000000"/>
  </w:font>
  <w:font w:name="PMingLiU">
    <w:altName w:val="新細明體"/>
    <w:panose1 w:val="02020500000000000000"/>
    <w:charset w:val="88"/>
    <w:family w:val="auto"/>
    <w:notTrueType/>
    <w:pitch w:val="variable"/>
    <w:sig w:usb0="00000001" w:usb1="08080000" w:usb2="00000010" w:usb3="00000000" w:csb0="00100000"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167" w:rsidRDefault="00B558AC" w:rsidP="00B3167C">
    <w:pPr>
      <w:pStyle w:val="Footer"/>
      <w:framePr w:wrap="around" w:vAnchor="text" w:hAnchor="margin" w:xAlign="center" w:y="1"/>
      <w:rPr>
        <w:rStyle w:val="PageNumber"/>
      </w:rPr>
    </w:pPr>
    <w:r>
      <w:rPr>
        <w:rStyle w:val="PageNumber"/>
      </w:rPr>
      <w:fldChar w:fldCharType="begin"/>
    </w:r>
    <w:r w:rsidR="00B92167">
      <w:rPr>
        <w:rStyle w:val="PageNumber"/>
      </w:rPr>
      <w:instrText xml:space="preserve">PAGE  </w:instrText>
    </w:r>
    <w:r>
      <w:rPr>
        <w:rStyle w:val="PageNumber"/>
      </w:rPr>
      <w:fldChar w:fldCharType="end"/>
    </w:r>
  </w:p>
  <w:p w:rsidR="00B92167" w:rsidRDefault="00B9216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2167" w:rsidRPr="002413AD" w:rsidRDefault="00B558AC" w:rsidP="002413AD">
    <w:pPr>
      <w:jc w:val="center"/>
      <w:rPr>
        <w:sz w:val="20"/>
      </w:rPr>
    </w:pPr>
    <w:r w:rsidRPr="002413AD">
      <w:rPr>
        <w:sz w:val="20"/>
      </w:rPr>
      <w:fldChar w:fldCharType="begin"/>
    </w:r>
    <w:r w:rsidR="002413AD" w:rsidRPr="002413AD">
      <w:rPr>
        <w:sz w:val="20"/>
      </w:rPr>
      <w:instrText xml:space="preserve"> page </w:instrText>
    </w:r>
    <w:r w:rsidRPr="002413AD">
      <w:rPr>
        <w:sz w:val="20"/>
      </w:rPr>
      <w:fldChar w:fldCharType="separate"/>
    </w:r>
    <w:r w:rsidR="007F50B8">
      <w:rPr>
        <w:noProof/>
        <w:sz w:val="20"/>
      </w:rPr>
      <w:t>52</w:t>
    </w:r>
    <w:r w:rsidRPr="002413AD">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1C59" w:rsidRDefault="00491C59">
      <w:r>
        <w:separator/>
      </w:r>
    </w:p>
  </w:footnote>
  <w:footnote w:type="continuationSeparator" w:id="0">
    <w:p w:rsidR="00491C59" w:rsidRDefault="00491C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413AD" w:rsidRPr="007B1F03" w:rsidRDefault="007B1F03" w:rsidP="007B1F03">
    <w:pPr>
      <w:pStyle w:val="Header"/>
      <w:rPr>
        <w:szCs w:val="20"/>
      </w:rPr>
    </w:pPr>
    <w:r>
      <w:rPr>
        <w:noProof/>
        <w:szCs w:val="20"/>
        <w:lang w:eastAsia="zh-CN"/>
      </w:rPr>
      <w:drawing>
        <wp:inline distT="0" distB="0" distL="0" distR="0">
          <wp:extent cx="5943600" cy="786765"/>
          <wp:effectExtent l="19050" t="0" r="0" b="0"/>
          <wp:docPr id="1" name="图片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5943600" cy="786765"/>
                  </a:xfrm>
                  <a:prstGeom prst="rect">
                    <a:avLst/>
                  </a:prstGeom>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1F03" w:rsidRPr="002413AD" w:rsidRDefault="007B1F03" w:rsidP="002413AD">
    <w:pPr>
      <w:pBdr>
        <w:bottom w:val="thinThickMediumGap" w:sz="12" w:space="1" w:color="auto"/>
      </w:pBdr>
      <w:tabs>
        <w:tab w:val="left" w:pos="851"/>
        <w:tab w:val="right" w:pos="8364"/>
      </w:tabs>
      <w:adjustRightInd w:val="0"/>
      <w:snapToGrid w:val="0"/>
      <w:jc w:val="both"/>
      <w:rPr>
        <w:iCs/>
        <w:sz w:val="20"/>
        <w:szCs w:val="20"/>
      </w:rPr>
    </w:pPr>
    <w:r w:rsidRPr="002413AD">
      <w:rPr>
        <w:rFonts w:hint="eastAsia"/>
        <w:sz w:val="20"/>
        <w:szCs w:val="20"/>
      </w:rPr>
      <w:tab/>
    </w:r>
    <w:r w:rsidRPr="002413AD">
      <w:rPr>
        <w:sz w:val="20"/>
        <w:szCs w:val="20"/>
      </w:rPr>
      <w:t>New York Science Journal 20</w:t>
    </w:r>
    <w:r w:rsidRPr="002413AD">
      <w:rPr>
        <w:rFonts w:hint="eastAsia"/>
        <w:sz w:val="20"/>
        <w:szCs w:val="20"/>
      </w:rPr>
      <w:t>20</w:t>
    </w:r>
    <w:r w:rsidRPr="002413AD">
      <w:rPr>
        <w:sz w:val="20"/>
        <w:szCs w:val="20"/>
      </w:rPr>
      <w:t>;</w:t>
    </w:r>
    <w:r w:rsidRPr="002413AD">
      <w:rPr>
        <w:rFonts w:hint="eastAsia"/>
        <w:sz w:val="20"/>
        <w:szCs w:val="20"/>
      </w:rPr>
      <w:t>13</w:t>
    </w:r>
    <w:r w:rsidRPr="002413AD">
      <w:rPr>
        <w:sz w:val="20"/>
        <w:szCs w:val="20"/>
      </w:rPr>
      <w:t>(</w:t>
    </w:r>
    <w:r w:rsidRPr="002413AD">
      <w:rPr>
        <w:rFonts w:hint="eastAsia"/>
        <w:sz w:val="20"/>
        <w:szCs w:val="20"/>
      </w:rPr>
      <w:t>4</w:t>
    </w:r>
    <w:r w:rsidRPr="002413AD">
      <w:rPr>
        <w:sz w:val="20"/>
        <w:szCs w:val="20"/>
      </w:rPr>
      <w:t>)</w:t>
    </w:r>
    <w:r w:rsidRPr="002413AD">
      <w:rPr>
        <w:iCs/>
        <w:sz w:val="20"/>
        <w:szCs w:val="20"/>
      </w:rPr>
      <w:t xml:space="preserve"> </w:t>
    </w:r>
    <w:r w:rsidRPr="002413AD">
      <w:rPr>
        <w:rFonts w:hint="eastAsia"/>
        <w:iCs/>
        <w:sz w:val="20"/>
        <w:szCs w:val="20"/>
      </w:rPr>
      <w:tab/>
    </w:r>
    <w:r w:rsidRPr="002413AD">
      <w:rPr>
        <w:iCs/>
        <w:sz w:val="20"/>
        <w:szCs w:val="20"/>
      </w:rPr>
      <w:t xml:space="preserve">  </w:t>
    </w:r>
    <w:hyperlink r:id="rId1" w:history="1">
      <w:r w:rsidRPr="002413AD">
        <w:rPr>
          <w:rStyle w:val="Hyperlink"/>
          <w:sz w:val="20"/>
          <w:szCs w:val="20"/>
        </w:rPr>
        <w:t>http://www.sciencepub.net/newyork</w:t>
      </w:r>
    </w:hyperlink>
    <w:r w:rsidRPr="002413AD">
      <w:rPr>
        <w:rFonts w:hint="eastAsia"/>
        <w:sz w:val="20"/>
      </w:rPr>
      <w:t xml:space="preserve">   </w:t>
    </w:r>
    <w:r w:rsidRPr="002413AD">
      <w:rPr>
        <w:rFonts w:hint="eastAsia"/>
        <w:b/>
        <w:i/>
        <w:color w:val="FF0000"/>
        <w:sz w:val="20"/>
        <w:szCs w:val="20"/>
        <w:bdr w:val="single" w:sz="4" w:space="0" w:color="FF0000"/>
      </w:rPr>
      <w:t>NYJ</w:t>
    </w:r>
  </w:p>
  <w:p w:rsidR="007B1F03" w:rsidRPr="002413AD" w:rsidRDefault="007B1F03" w:rsidP="002413AD">
    <w:pPr>
      <w:tabs>
        <w:tab w:val="left" w:pos="851"/>
        <w:tab w:val="left" w:pos="7200"/>
        <w:tab w:val="right" w:pos="8364"/>
      </w:tabs>
      <w:adjustRightInd w:val="0"/>
      <w:snapToGrid w:val="0"/>
      <w:jc w:val="both"/>
      <w:rPr>
        <w:sz w:val="20"/>
        <w:szCs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7A36CE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4F69100"/>
    <w:lvl w:ilvl="0">
      <w:start w:val="1"/>
      <w:numFmt w:val="decimal"/>
      <w:lvlText w:val="%1."/>
      <w:lvlJc w:val="left"/>
      <w:pPr>
        <w:tabs>
          <w:tab w:val="num" w:pos="1492"/>
        </w:tabs>
        <w:ind w:left="1492" w:hanging="360"/>
      </w:pPr>
    </w:lvl>
  </w:abstractNum>
  <w:abstractNum w:abstractNumId="2">
    <w:nsid w:val="FFFFFF7D"/>
    <w:multiLevelType w:val="singleLevel"/>
    <w:tmpl w:val="90EC3E64"/>
    <w:lvl w:ilvl="0">
      <w:start w:val="1"/>
      <w:numFmt w:val="decimal"/>
      <w:lvlText w:val="%1."/>
      <w:lvlJc w:val="left"/>
      <w:pPr>
        <w:tabs>
          <w:tab w:val="num" w:pos="1209"/>
        </w:tabs>
        <w:ind w:left="1209" w:hanging="360"/>
      </w:pPr>
    </w:lvl>
  </w:abstractNum>
  <w:abstractNum w:abstractNumId="3">
    <w:nsid w:val="FFFFFF7E"/>
    <w:multiLevelType w:val="singleLevel"/>
    <w:tmpl w:val="37BCA384"/>
    <w:lvl w:ilvl="0">
      <w:start w:val="1"/>
      <w:numFmt w:val="decimal"/>
      <w:lvlText w:val="%1."/>
      <w:lvlJc w:val="left"/>
      <w:pPr>
        <w:tabs>
          <w:tab w:val="num" w:pos="926"/>
        </w:tabs>
        <w:ind w:left="926" w:hanging="360"/>
      </w:pPr>
    </w:lvl>
  </w:abstractNum>
  <w:abstractNum w:abstractNumId="4">
    <w:nsid w:val="FFFFFF7F"/>
    <w:multiLevelType w:val="singleLevel"/>
    <w:tmpl w:val="11240E2E"/>
    <w:lvl w:ilvl="0">
      <w:start w:val="1"/>
      <w:numFmt w:val="decimal"/>
      <w:lvlText w:val="%1."/>
      <w:lvlJc w:val="left"/>
      <w:pPr>
        <w:tabs>
          <w:tab w:val="num" w:pos="643"/>
        </w:tabs>
        <w:ind w:left="643" w:hanging="360"/>
      </w:pPr>
    </w:lvl>
  </w:abstractNum>
  <w:abstractNum w:abstractNumId="5">
    <w:nsid w:val="FFFFFF80"/>
    <w:multiLevelType w:val="singleLevel"/>
    <w:tmpl w:val="19623304"/>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3BD4AF4A"/>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A5E0EF12"/>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89D4F1BE"/>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085C3406"/>
    <w:lvl w:ilvl="0">
      <w:start w:val="1"/>
      <w:numFmt w:val="decimal"/>
      <w:lvlText w:val="%1."/>
      <w:lvlJc w:val="left"/>
      <w:pPr>
        <w:tabs>
          <w:tab w:val="num" w:pos="360"/>
        </w:tabs>
        <w:ind w:left="360" w:hanging="360"/>
      </w:pPr>
    </w:lvl>
  </w:abstractNum>
  <w:abstractNum w:abstractNumId="10">
    <w:nsid w:val="FFFFFF89"/>
    <w:multiLevelType w:val="singleLevel"/>
    <w:tmpl w:val="40FC8DA6"/>
    <w:lvl w:ilvl="0">
      <w:start w:val="1"/>
      <w:numFmt w:val="bullet"/>
      <w:lvlText w:val=""/>
      <w:lvlJc w:val="left"/>
      <w:pPr>
        <w:tabs>
          <w:tab w:val="num" w:pos="360"/>
        </w:tabs>
        <w:ind w:left="360" w:hanging="360"/>
      </w:pPr>
      <w:rPr>
        <w:rFonts w:ascii="Symbol" w:hAnsi="Symbol" w:hint="default"/>
      </w:rPr>
    </w:lvl>
  </w:abstractNum>
  <w:abstractNum w:abstractNumId="11">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DF1110A"/>
    <w:multiLevelType w:val="hybridMultilevel"/>
    <w:tmpl w:val="C5F4AA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E177E97"/>
    <w:multiLevelType w:val="hybridMultilevel"/>
    <w:tmpl w:val="A6463BCE"/>
    <w:lvl w:ilvl="0" w:tplc="04140013">
      <w:start w:val="1"/>
      <w:numFmt w:val="upperRoman"/>
      <w:lvlText w:val="%1."/>
      <w:lvlJc w:val="right"/>
      <w:pPr>
        <w:ind w:left="936" w:hanging="360"/>
      </w:pPr>
    </w:lvl>
    <w:lvl w:ilvl="1" w:tplc="04140019" w:tentative="1">
      <w:start w:val="1"/>
      <w:numFmt w:val="lowerLetter"/>
      <w:lvlText w:val="%2."/>
      <w:lvlJc w:val="left"/>
      <w:pPr>
        <w:ind w:left="1656" w:hanging="360"/>
      </w:pPr>
    </w:lvl>
    <w:lvl w:ilvl="2" w:tplc="0414001B" w:tentative="1">
      <w:start w:val="1"/>
      <w:numFmt w:val="lowerRoman"/>
      <w:lvlText w:val="%3."/>
      <w:lvlJc w:val="right"/>
      <w:pPr>
        <w:ind w:left="2376" w:hanging="180"/>
      </w:pPr>
    </w:lvl>
    <w:lvl w:ilvl="3" w:tplc="0414000F" w:tentative="1">
      <w:start w:val="1"/>
      <w:numFmt w:val="decimal"/>
      <w:lvlText w:val="%4."/>
      <w:lvlJc w:val="left"/>
      <w:pPr>
        <w:ind w:left="3096" w:hanging="360"/>
      </w:pPr>
    </w:lvl>
    <w:lvl w:ilvl="4" w:tplc="04140019" w:tentative="1">
      <w:start w:val="1"/>
      <w:numFmt w:val="lowerLetter"/>
      <w:lvlText w:val="%5."/>
      <w:lvlJc w:val="left"/>
      <w:pPr>
        <w:ind w:left="3816" w:hanging="360"/>
      </w:pPr>
    </w:lvl>
    <w:lvl w:ilvl="5" w:tplc="0414001B" w:tentative="1">
      <w:start w:val="1"/>
      <w:numFmt w:val="lowerRoman"/>
      <w:lvlText w:val="%6."/>
      <w:lvlJc w:val="right"/>
      <w:pPr>
        <w:ind w:left="4536" w:hanging="180"/>
      </w:pPr>
    </w:lvl>
    <w:lvl w:ilvl="6" w:tplc="0414000F" w:tentative="1">
      <w:start w:val="1"/>
      <w:numFmt w:val="decimal"/>
      <w:lvlText w:val="%7."/>
      <w:lvlJc w:val="left"/>
      <w:pPr>
        <w:ind w:left="5256" w:hanging="360"/>
      </w:pPr>
    </w:lvl>
    <w:lvl w:ilvl="7" w:tplc="04140019" w:tentative="1">
      <w:start w:val="1"/>
      <w:numFmt w:val="lowerLetter"/>
      <w:lvlText w:val="%8."/>
      <w:lvlJc w:val="left"/>
      <w:pPr>
        <w:ind w:left="5976" w:hanging="360"/>
      </w:pPr>
    </w:lvl>
    <w:lvl w:ilvl="8" w:tplc="0414001B" w:tentative="1">
      <w:start w:val="1"/>
      <w:numFmt w:val="lowerRoman"/>
      <w:lvlText w:val="%9."/>
      <w:lvlJc w:val="right"/>
      <w:pPr>
        <w:ind w:left="6696" w:hanging="180"/>
      </w:pPr>
    </w:lvl>
  </w:abstractNum>
  <w:abstractNum w:abstractNumId="14">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24B60DB8"/>
    <w:multiLevelType w:val="hybridMultilevel"/>
    <w:tmpl w:val="0C6E26D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6">
    <w:nsid w:val="26FE1FCF"/>
    <w:multiLevelType w:val="hybridMultilevel"/>
    <w:tmpl w:val="33826962"/>
    <w:lvl w:ilvl="0" w:tplc="A2947960">
      <w:start w:val="1"/>
      <w:numFmt w:val="decimal"/>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7">
    <w:nsid w:val="37660336"/>
    <w:multiLevelType w:val="hybridMultilevel"/>
    <w:tmpl w:val="754EAC84"/>
    <w:lvl w:ilvl="0" w:tplc="C46877EA">
      <w:start w:val="1"/>
      <w:numFmt w:val="bulle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9">
    <w:nsid w:val="3C1E11FF"/>
    <w:multiLevelType w:val="hybridMultilevel"/>
    <w:tmpl w:val="515002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189603E"/>
    <w:multiLevelType w:val="multilevel"/>
    <w:tmpl w:val="0AB06E12"/>
    <w:lvl w:ilvl="0">
      <w:start w:val="1"/>
      <w:numFmt w:val="upperRoman"/>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lvlText w:val="%2."/>
      <w:lvlJc w:val="left"/>
      <w:pPr>
        <w:tabs>
          <w:tab w:val="num" w:pos="360"/>
        </w:tabs>
        <w:ind w:left="288" w:hanging="288"/>
      </w:pPr>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1">
    <w:nsid w:val="493C3F76"/>
    <w:multiLevelType w:val="hybridMultilevel"/>
    <w:tmpl w:val="9A9E418C"/>
    <w:lvl w:ilvl="0" w:tplc="2C18EFA4">
      <w:start w:val="1"/>
      <w:numFmt w:val="lowerLetter"/>
      <w:lvlText w:val="%1."/>
      <w:lvlJc w:val="right"/>
      <w:pPr>
        <w:ind w:left="418"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2CA544A"/>
    <w:multiLevelType w:val="singleLevel"/>
    <w:tmpl w:val="AED6D67E"/>
    <w:lvl w:ilvl="0">
      <w:start w:val="1"/>
      <w:numFmt w:val="decimal"/>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3">
    <w:nsid w:val="546C7800"/>
    <w:multiLevelType w:val="hybridMultilevel"/>
    <w:tmpl w:val="EDA8CB7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6C402C58"/>
    <w:multiLevelType w:val="hybridMultilevel"/>
    <w:tmpl w:val="9A1CA078"/>
    <w:lvl w:ilvl="0" w:tplc="C8D6570A">
      <w:start w:val="1"/>
      <w:numFmt w:val="decimal"/>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5">
    <w:nsid w:val="6CD32DA8"/>
    <w:multiLevelType w:val="singleLevel"/>
    <w:tmpl w:val="166470C2"/>
    <w:lvl w:ilvl="0">
      <w:start w:val="1"/>
      <w:numFmt w:val="upperRoman"/>
      <w:lvlText w:val="TABLE %1. "/>
      <w:lvlJc w:val="left"/>
      <w:pPr>
        <w:tabs>
          <w:tab w:val="num" w:pos="1080"/>
        </w:tabs>
      </w:pPr>
      <w:rPr>
        <w:rFonts w:ascii="Times New Roman" w:hAnsi="Times New Roman" w:cs="Times New Roman" w:hint="default"/>
        <w:b w:val="0"/>
        <w:bCs w:val="0"/>
        <w:i w:val="0"/>
        <w:iCs w:val="0"/>
        <w:sz w:val="16"/>
        <w:szCs w:val="16"/>
      </w:rPr>
    </w:lvl>
  </w:abstractNum>
  <w:num w:numId="1">
    <w:abstractNumId w:val="11"/>
  </w:num>
  <w:num w:numId="2">
    <w:abstractNumId w:val="15"/>
  </w:num>
  <w:num w:numId="3">
    <w:abstractNumId w:val="12"/>
  </w:num>
  <w:num w:numId="4">
    <w:abstractNumId w:val="23"/>
  </w:num>
  <w:num w:numId="5">
    <w:abstractNumId w:val="17"/>
  </w:num>
  <w:num w:numId="6">
    <w:abstractNumId w:val="24"/>
  </w:num>
  <w:num w:numId="7">
    <w:abstractNumId w:val="16"/>
  </w:num>
  <w:num w:numId="8">
    <w:abstractNumId w:val="20"/>
  </w:num>
  <w:num w:numId="9">
    <w:abstractNumId w:val="22"/>
  </w:num>
  <w:num w:numId="10">
    <w:abstractNumId w:val="25"/>
  </w:num>
  <w:num w:numId="11">
    <w:abstractNumId w:val="18"/>
  </w:num>
  <w:num w:numId="12">
    <w:abstractNumId w:val="14"/>
  </w:num>
  <w:num w:numId="13">
    <w:abstractNumId w:val="13"/>
  </w:num>
  <w:num w:numId="14">
    <w:abstractNumId w:val="0"/>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21"/>
  </w:num>
  <w:num w:numId="26">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stylePaneFormatFilter w:val="3F01"/>
  <w:defaultTabStop w:val="720"/>
  <w:drawingGridHorizontalSpacing w:val="120"/>
  <w:drawingGridVerticalSpacing w:val="0"/>
  <w:displayHorizontalDrawingGridEvery w:val="0"/>
  <w:displayVerticalDrawingGridEvery w:val="0"/>
  <w:noPunctuationKerning/>
  <w:characterSpacingControl w:val="doNotCompress"/>
  <w:hdrShapeDefaults>
    <o:shapedefaults v:ext="edit" spidmax="20482"/>
  </w:hdrShapeDefaults>
  <w:footnotePr>
    <w:pos w:val="beneathText"/>
    <w:footnote w:id="-1"/>
    <w:footnote w:id="0"/>
  </w:footnotePr>
  <w:endnotePr>
    <w:endnote w:id="-1"/>
    <w:endnote w:id="0"/>
  </w:endnotePr>
  <w:compat>
    <w:useFELayout/>
  </w:compat>
  <w:rsids>
    <w:rsidRoot w:val="009459B3"/>
    <w:rsid w:val="00000358"/>
    <w:rsid w:val="00003656"/>
    <w:rsid w:val="00005C8E"/>
    <w:rsid w:val="000075A2"/>
    <w:rsid w:val="00012408"/>
    <w:rsid w:val="0006091F"/>
    <w:rsid w:val="00080CE9"/>
    <w:rsid w:val="000827B7"/>
    <w:rsid w:val="000844D7"/>
    <w:rsid w:val="00086790"/>
    <w:rsid w:val="00090A06"/>
    <w:rsid w:val="000A0250"/>
    <w:rsid w:val="000A3F90"/>
    <w:rsid w:val="00141EB7"/>
    <w:rsid w:val="001817C7"/>
    <w:rsid w:val="00183764"/>
    <w:rsid w:val="001964D0"/>
    <w:rsid w:val="001A0CD7"/>
    <w:rsid w:val="001B41B8"/>
    <w:rsid w:val="001B650D"/>
    <w:rsid w:val="001C3D42"/>
    <w:rsid w:val="00205E97"/>
    <w:rsid w:val="002413AD"/>
    <w:rsid w:val="00245C21"/>
    <w:rsid w:val="002721F1"/>
    <w:rsid w:val="00280158"/>
    <w:rsid w:val="00281934"/>
    <w:rsid w:val="00282FA1"/>
    <w:rsid w:val="002B0075"/>
    <w:rsid w:val="002B5613"/>
    <w:rsid w:val="002D3558"/>
    <w:rsid w:val="002D589A"/>
    <w:rsid w:val="002E3D77"/>
    <w:rsid w:val="002F20CD"/>
    <w:rsid w:val="002F49EF"/>
    <w:rsid w:val="00301F95"/>
    <w:rsid w:val="00314F95"/>
    <w:rsid w:val="00322FAB"/>
    <w:rsid w:val="003246A8"/>
    <w:rsid w:val="00345581"/>
    <w:rsid w:val="0034702D"/>
    <w:rsid w:val="00363EB1"/>
    <w:rsid w:val="003661F3"/>
    <w:rsid w:val="003679A0"/>
    <w:rsid w:val="00394B65"/>
    <w:rsid w:val="003A785E"/>
    <w:rsid w:val="003B55FF"/>
    <w:rsid w:val="003B651F"/>
    <w:rsid w:val="003C0116"/>
    <w:rsid w:val="003C4C28"/>
    <w:rsid w:val="0043645D"/>
    <w:rsid w:val="00454A59"/>
    <w:rsid w:val="00456753"/>
    <w:rsid w:val="00460430"/>
    <w:rsid w:val="00471E57"/>
    <w:rsid w:val="00480715"/>
    <w:rsid w:val="0049143E"/>
    <w:rsid w:val="00491C59"/>
    <w:rsid w:val="004A0A1C"/>
    <w:rsid w:val="004C7E2A"/>
    <w:rsid w:val="004D01D3"/>
    <w:rsid w:val="004D0467"/>
    <w:rsid w:val="004F4AFB"/>
    <w:rsid w:val="00520D1A"/>
    <w:rsid w:val="0052512B"/>
    <w:rsid w:val="00553F9B"/>
    <w:rsid w:val="005660A1"/>
    <w:rsid w:val="00593132"/>
    <w:rsid w:val="005A21B0"/>
    <w:rsid w:val="005A5E42"/>
    <w:rsid w:val="005C2F35"/>
    <w:rsid w:val="005C4BFA"/>
    <w:rsid w:val="005D1DA6"/>
    <w:rsid w:val="005F5E04"/>
    <w:rsid w:val="0062780C"/>
    <w:rsid w:val="00632BF2"/>
    <w:rsid w:val="0065209A"/>
    <w:rsid w:val="00657995"/>
    <w:rsid w:val="006B5399"/>
    <w:rsid w:val="006D5C2E"/>
    <w:rsid w:val="006E6ACB"/>
    <w:rsid w:val="006E7156"/>
    <w:rsid w:val="006F1706"/>
    <w:rsid w:val="00744442"/>
    <w:rsid w:val="007725E7"/>
    <w:rsid w:val="0078507E"/>
    <w:rsid w:val="007B1F03"/>
    <w:rsid w:val="007B3306"/>
    <w:rsid w:val="007D3D09"/>
    <w:rsid w:val="007D746F"/>
    <w:rsid w:val="007F50B8"/>
    <w:rsid w:val="007F763B"/>
    <w:rsid w:val="00807F63"/>
    <w:rsid w:val="008131CF"/>
    <w:rsid w:val="00814FA7"/>
    <w:rsid w:val="008157ED"/>
    <w:rsid w:val="008233D0"/>
    <w:rsid w:val="0082375D"/>
    <w:rsid w:val="00827785"/>
    <w:rsid w:val="00834190"/>
    <w:rsid w:val="00834F99"/>
    <w:rsid w:val="0085007D"/>
    <w:rsid w:val="00875C08"/>
    <w:rsid w:val="008A20AC"/>
    <w:rsid w:val="008A67B6"/>
    <w:rsid w:val="0091208A"/>
    <w:rsid w:val="00914558"/>
    <w:rsid w:val="00926422"/>
    <w:rsid w:val="00935CF7"/>
    <w:rsid w:val="0094140D"/>
    <w:rsid w:val="009459B3"/>
    <w:rsid w:val="00952EB8"/>
    <w:rsid w:val="00957885"/>
    <w:rsid w:val="00987FF3"/>
    <w:rsid w:val="00997A8E"/>
    <w:rsid w:val="009A3681"/>
    <w:rsid w:val="009D67E4"/>
    <w:rsid w:val="00A1557F"/>
    <w:rsid w:val="00A3476D"/>
    <w:rsid w:val="00AF23C6"/>
    <w:rsid w:val="00B3167C"/>
    <w:rsid w:val="00B36B45"/>
    <w:rsid w:val="00B558AC"/>
    <w:rsid w:val="00B60543"/>
    <w:rsid w:val="00B60E8D"/>
    <w:rsid w:val="00B73562"/>
    <w:rsid w:val="00B80C0E"/>
    <w:rsid w:val="00B918AE"/>
    <w:rsid w:val="00B92167"/>
    <w:rsid w:val="00B9306D"/>
    <w:rsid w:val="00B94E19"/>
    <w:rsid w:val="00BA4DAA"/>
    <w:rsid w:val="00BD2A8D"/>
    <w:rsid w:val="00BD4FCC"/>
    <w:rsid w:val="00BF6579"/>
    <w:rsid w:val="00C0761F"/>
    <w:rsid w:val="00C101C9"/>
    <w:rsid w:val="00C44596"/>
    <w:rsid w:val="00C60D61"/>
    <w:rsid w:val="00C92003"/>
    <w:rsid w:val="00CC17C6"/>
    <w:rsid w:val="00CC4387"/>
    <w:rsid w:val="00CC7C6D"/>
    <w:rsid w:val="00CE7B2F"/>
    <w:rsid w:val="00CF24FB"/>
    <w:rsid w:val="00CF6616"/>
    <w:rsid w:val="00D04C27"/>
    <w:rsid w:val="00D13147"/>
    <w:rsid w:val="00D26F2E"/>
    <w:rsid w:val="00D32A32"/>
    <w:rsid w:val="00D3777A"/>
    <w:rsid w:val="00D56002"/>
    <w:rsid w:val="00D778C9"/>
    <w:rsid w:val="00DA7FD7"/>
    <w:rsid w:val="00DD3D28"/>
    <w:rsid w:val="00DE7D1F"/>
    <w:rsid w:val="00DF6507"/>
    <w:rsid w:val="00DF7353"/>
    <w:rsid w:val="00E015B9"/>
    <w:rsid w:val="00E330B8"/>
    <w:rsid w:val="00E34501"/>
    <w:rsid w:val="00E34DBD"/>
    <w:rsid w:val="00E52EA0"/>
    <w:rsid w:val="00E57761"/>
    <w:rsid w:val="00E617EB"/>
    <w:rsid w:val="00E73E1D"/>
    <w:rsid w:val="00EB51F4"/>
    <w:rsid w:val="00EC565A"/>
    <w:rsid w:val="00EC5C53"/>
    <w:rsid w:val="00EC6668"/>
    <w:rsid w:val="00ED4441"/>
    <w:rsid w:val="00ED4A29"/>
    <w:rsid w:val="00ED4ED9"/>
    <w:rsid w:val="00EE1CEE"/>
    <w:rsid w:val="00EE1F4B"/>
    <w:rsid w:val="00F03305"/>
    <w:rsid w:val="00F2228B"/>
    <w:rsid w:val="00F62573"/>
    <w:rsid w:val="00F83A62"/>
    <w:rsid w:val="00FA1C7D"/>
    <w:rsid w:val="00FA5798"/>
    <w:rsid w:val="00FA6D77"/>
    <w:rsid w:val="00FB5B6A"/>
    <w:rsid w:val="00FC4906"/>
    <w:rsid w:val="00FF76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5581"/>
    <w:pPr>
      <w:suppressAutoHyphens/>
    </w:pPr>
    <w:rPr>
      <w:sz w:val="24"/>
      <w:szCs w:val="24"/>
      <w:lang w:eastAsia="ar-SA"/>
    </w:rPr>
  </w:style>
  <w:style w:type="paragraph" w:styleId="Heading1">
    <w:name w:val="heading 1"/>
    <w:basedOn w:val="Normal"/>
    <w:next w:val="Normal"/>
    <w:qFormat/>
    <w:rsid w:val="00CC7C6D"/>
    <w:pPr>
      <w:keepNext/>
      <w:numPr>
        <w:numId w:val="1"/>
      </w:numPr>
      <w:outlineLvl w:val="0"/>
    </w:pPr>
    <w:rPr>
      <w:b/>
      <w:bCs/>
      <w:sz w:val="32"/>
    </w:rPr>
  </w:style>
  <w:style w:type="paragraph" w:styleId="Heading2">
    <w:name w:val="heading 2"/>
    <w:basedOn w:val="Normal"/>
    <w:next w:val="Normal"/>
    <w:qFormat/>
    <w:rsid w:val="00CC7C6D"/>
    <w:pPr>
      <w:keepNext/>
      <w:numPr>
        <w:ilvl w:val="1"/>
        <w:numId w:val="1"/>
      </w:numPr>
      <w:jc w:val="both"/>
      <w:outlineLvl w:val="1"/>
    </w:pPr>
    <w:rPr>
      <w:b/>
      <w:sz w:val="28"/>
    </w:rPr>
  </w:style>
  <w:style w:type="paragraph" w:styleId="Heading3">
    <w:name w:val="heading 3"/>
    <w:basedOn w:val="Normal"/>
    <w:next w:val="Normal"/>
    <w:qFormat/>
    <w:rsid w:val="00CC7C6D"/>
    <w:pPr>
      <w:keepNext/>
      <w:numPr>
        <w:ilvl w:val="2"/>
        <w:numId w:val="1"/>
      </w:numPr>
      <w:spacing w:line="360" w:lineRule="auto"/>
      <w:jc w:val="both"/>
      <w:outlineLvl w:val="2"/>
    </w:pPr>
    <w:rPr>
      <w:b/>
      <w:bCs/>
    </w:rPr>
  </w:style>
  <w:style w:type="paragraph" w:styleId="Heading4">
    <w:name w:val="heading 4"/>
    <w:basedOn w:val="Normal"/>
    <w:next w:val="Normal"/>
    <w:link w:val="Heading4Char"/>
    <w:qFormat/>
    <w:rsid w:val="00B92167"/>
    <w:pPr>
      <w:tabs>
        <w:tab w:val="left" w:pos="720"/>
      </w:tabs>
      <w:suppressAutoHyphens w:val="0"/>
      <w:spacing w:before="40" w:after="40"/>
      <w:ind w:firstLine="504"/>
      <w:jc w:val="both"/>
      <w:outlineLvl w:val="3"/>
    </w:pPr>
    <w:rPr>
      <w:i/>
      <w:iCs/>
      <w:noProof/>
      <w:sz w:val="20"/>
      <w:szCs w:val="20"/>
      <w:lang w:eastAsia="en-US"/>
    </w:rPr>
  </w:style>
  <w:style w:type="paragraph" w:styleId="Heading5">
    <w:name w:val="heading 5"/>
    <w:basedOn w:val="Normal"/>
    <w:next w:val="Normal"/>
    <w:link w:val="Heading5Char"/>
    <w:qFormat/>
    <w:rsid w:val="00B92167"/>
    <w:pPr>
      <w:tabs>
        <w:tab w:val="left" w:pos="360"/>
      </w:tabs>
      <w:suppressAutoHyphens w:val="0"/>
      <w:spacing w:before="160" w:after="80"/>
      <w:jc w:val="center"/>
      <w:outlineLvl w:val="4"/>
    </w:pPr>
    <w:rPr>
      <w:smallCaps/>
      <w:noProof/>
      <w:sz w:val="20"/>
      <w:szCs w:val="20"/>
      <w:lang w:eastAsia="en-US"/>
    </w:rPr>
  </w:style>
  <w:style w:type="paragraph" w:styleId="Heading6">
    <w:name w:val="heading 6"/>
    <w:basedOn w:val="Normal"/>
    <w:next w:val="Normal"/>
    <w:qFormat/>
    <w:rsid w:val="00CC7C6D"/>
    <w:pPr>
      <w:keepNext/>
      <w:numPr>
        <w:ilvl w:val="5"/>
        <w:numId w:val="1"/>
      </w:numPr>
      <w:jc w:val="center"/>
      <w:outlineLvl w:val="5"/>
    </w:pPr>
    <w:rPr>
      <w:b/>
      <w:bCs/>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B92167"/>
    <w:rPr>
      <w:i/>
      <w:iCs/>
      <w:noProof/>
      <w:lang w:eastAsia="en-US"/>
    </w:rPr>
  </w:style>
  <w:style w:type="character" w:customStyle="1" w:styleId="Heading5Char">
    <w:name w:val="Heading 5 Char"/>
    <w:basedOn w:val="DefaultParagraphFont"/>
    <w:link w:val="Heading5"/>
    <w:rsid w:val="00B92167"/>
    <w:rPr>
      <w:smallCaps/>
      <w:noProof/>
      <w:lang w:eastAsia="en-US"/>
    </w:rPr>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PageNumber">
    <w:name w:val="page number"/>
    <w:basedOn w:val="DefaultParagraphFont"/>
    <w:rsid w:val="00CC7C6D"/>
  </w:style>
  <w:style w:type="character" w:styleId="Hyperlink">
    <w:name w:val="Hyperlink"/>
    <w:basedOn w:val="DefaultParagraphFont"/>
    <w:uiPriority w:val="99"/>
    <w:rsid w:val="00CC7C6D"/>
    <w:rPr>
      <w:color w:val="0000FF"/>
      <w:u w:val="single"/>
    </w:rPr>
  </w:style>
  <w:style w:type="character" w:styleId="FollowedHyperlink">
    <w:name w:val="FollowedHyperlink"/>
    <w:basedOn w:val="DefaultParagraphFont"/>
    <w:rsid w:val="00CC7C6D"/>
    <w:rPr>
      <w:color w:val="800080"/>
      <w:u w:val="single"/>
    </w:rPr>
  </w:style>
  <w:style w:type="character" w:customStyle="1" w:styleId="NumberingSymbols">
    <w:name w:val="Numbering Symbols"/>
    <w:rsid w:val="00CC7C6D"/>
  </w:style>
  <w:style w:type="paragraph" w:customStyle="1" w:styleId="Heading">
    <w:name w:val="Heading"/>
    <w:basedOn w:val="Normal"/>
    <w:next w:val="BodyText"/>
    <w:rsid w:val="00CC7C6D"/>
    <w:pPr>
      <w:keepNext/>
      <w:spacing w:before="240" w:after="120"/>
    </w:pPr>
    <w:rPr>
      <w:rFonts w:ascii="Nimbus Sans L" w:eastAsia="DejaVu Sans" w:hAnsi="Nimbus Sans L" w:cs="DejaVu Sans"/>
      <w:sz w:val="28"/>
      <w:szCs w:val="28"/>
    </w:rPr>
  </w:style>
  <w:style w:type="paragraph" w:styleId="BodyText">
    <w:name w:val="Body Text"/>
    <w:basedOn w:val="Normal"/>
    <w:link w:val="BodyTextChar"/>
    <w:rsid w:val="00CC7C6D"/>
    <w:pPr>
      <w:spacing w:line="360" w:lineRule="auto"/>
    </w:pPr>
  </w:style>
  <w:style w:type="character" w:customStyle="1" w:styleId="BodyTextChar">
    <w:name w:val="Body Text Char"/>
    <w:link w:val="BodyText"/>
    <w:rsid w:val="00B92167"/>
    <w:rPr>
      <w:sz w:val="24"/>
      <w:szCs w:val="24"/>
      <w:lang w:eastAsia="ar-SA"/>
    </w:rPr>
  </w:style>
  <w:style w:type="paragraph" w:styleId="List">
    <w:name w:val="List"/>
    <w:basedOn w:val="BodyText"/>
    <w:rsid w:val="00CC7C6D"/>
  </w:style>
  <w:style w:type="paragraph" w:styleId="Caption">
    <w:name w:val="caption"/>
    <w:basedOn w:val="Normal"/>
    <w:qFormat/>
    <w:rsid w:val="00CC7C6D"/>
    <w:pPr>
      <w:suppressLineNumbers/>
      <w:spacing w:before="120" w:after="120"/>
    </w:pPr>
    <w:rPr>
      <w:i/>
      <w:iCs/>
    </w:rPr>
  </w:style>
  <w:style w:type="paragraph" w:customStyle="1" w:styleId="Index">
    <w:name w:val="Index"/>
    <w:basedOn w:val="Normal"/>
    <w:rsid w:val="00CC7C6D"/>
    <w:pPr>
      <w:suppressLineNumbers/>
    </w:pPr>
  </w:style>
  <w:style w:type="paragraph" w:styleId="Header">
    <w:name w:val="header"/>
    <w:basedOn w:val="Normal"/>
    <w:next w:val="Heading1"/>
    <w:link w:val="HeaderChar"/>
    <w:rsid w:val="00CC7C6D"/>
    <w:pPr>
      <w:tabs>
        <w:tab w:val="center" w:pos="4320"/>
        <w:tab w:val="right" w:pos="8640"/>
      </w:tabs>
    </w:pPr>
  </w:style>
  <w:style w:type="character" w:customStyle="1" w:styleId="HeaderChar">
    <w:name w:val="Header Char"/>
    <w:basedOn w:val="DefaultParagraphFont"/>
    <w:link w:val="Header"/>
    <w:rsid w:val="00D778C9"/>
    <w:rPr>
      <w:sz w:val="24"/>
      <w:szCs w:val="24"/>
      <w:lang w:eastAsia="ar-SA"/>
    </w:rPr>
  </w:style>
  <w:style w:type="paragraph" w:styleId="BodyTextIndent3">
    <w:name w:val="Body Text Indent 3"/>
    <w:basedOn w:val="Normal"/>
    <w:rsid w:val="00CC7C6D"/>
    <w:pPr>
      <w:spacing w:line="360" w:lineRule="auto"/>
      <w:ind w:firstLine="720"/>
      <w:jc w:val="both"/>
    </w:pPr>
    <w:rPr>
      <w:b/>
      <w:bCs/>
    </w:rPr>
  </w:style>
  <w:style w:type="paragraph" w:styleId="BodyTextIndent">
    <w:name w:val="Body Text Indent"/>
    <w:basedOn w:val="Normal"/>
    <w:link w:val="BodyTextIndentChar"/>
    <w:rsid w:val="00CC7C6D"/>
    <w:pPr>
      <w:ind w:left="540" w:hanging="720"/>
      <w:jc w:val="both"/>
    </w:pPr>
  </w:style>
  <w:style w:type="character" w:customStyle="1" w:styleId="BodyTextIndentChar">
    <w:name w:val="Body Text Indent Char"/>
    <w:basedOn w:val="DefaultParagraphFont"/>
    <w:link w:val="BodyTextIndent"/>
    <w:rsid w:val="00B92167"/>
    <w:rPr>
      <w:sz w:val="24"/>
      <w:szCs w:val="24"/>
      <w:lang w:eastAsia="ar-SA"/>
    </w:rPr>
  </w:style>
  <w:style w:type="paragraph" w:styleId="BodyTextIndent2">
    <w:name w:val="Body Text Indent 2"/>
    <w:basedOn w:val="Normal"/>
    <w:rsid w:val="00CC7C6D"/>
    <w:pPr>
      <w:spacing w:line="360" w:lineRule="auto"/>
      <w:ind w:firstLine="720"/>
      <w:jc w:val="both"/>
    </w:pPr>
  </w:style>
  <w:style w:type="paragraph" w:styleId="BodyText2">
    <w:name w:val="Body Text 2"/>
    <w:basedOn w:val="Normal"/>
    <w:rsid w:val="00CC7C6D"/>
    <w:pPr>
      <w:spacing w:line="360" w:lineRule="auto"/>
      <w:jc w:val="both"/>
    </w:pPr>
  </w:style>
  <w:style w:type="paragraph" w:styleId="Footer">
    <w:name w:val="footer"/>
    <w:basedOn w:val="Normal"/>
    <w:link w:val="FooterChar"/>
    <w:rsid w:val="00CC7C6D"/>
    <w:pPr>
      <w:tabs>
        <w:tab w:val="center" w:pos="4320"/>
        <w:tab w:val="right" w:pos="8640"/>
      </w:tabs>
    </w:pPr>
    <w:rPr>
      <w:sz w:val="32"/>
    </w:rPr>
  </w:style>
  <w:style w:type="character" w:customStyle="1" w:styleId="FooterChar">
    <w:name w:val="Footer Char"/>
    <w:basedOn w:val="DefaultParagraphFont"/>
    <w:link w:val="Footer"/>
    <w:rsid w:val="00B92167"/>
    <w:rPr>
      <w:sz w:val="32"/>
      <w:szCs w:val="24"/>
      <w:lang w:eastAsia="ar-SA"/>
    </w:rPr>
  </w:style>
  <w:style w:type="paragraph" w:customStyle="1" w:styleId="TableContents">
    <w:name w:val="Table Contents"/>
    <w:basedOn w:val="Normal"/>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BodyText"/>
    <w:rsid w:val="00CC7C6D"/>
  </w:style>
  <w:style w:type="paragraph" w:customStyle="1" w:styleId="Text">
    <w:name w:val="Text"/>
    <w:basedOn w:val="Normal"/>
    <w:rsid w:val="00CC7C6D"/>
    <w:pPr>
      <w:autoSpaceDE w:val="0"/>
      <w:spacing w:line="252" w:lineRule="auto"/>
      <w:ind w:firstLine="202"/>
    </w:pPr>
    <w:rPr>
      <w:rFonts w:eastAsia="PMingLiU"/>
      <w:kern w:val="1"/>
      <w:sz w:val="20"/>
      <w:szCs w:val="20"/>
    </w:rPr>
  </w:style>
  <w:style w:type="paragraph" w:customStyle="1" w:styleId="Author">
    <w:name w:val="Author"/>
    <w:rsid w:val="00B92167"/>
    <w:pPr>
      <w:spacing w:before="360" w:after="40"/>
      <w:jc w:val="center"/>
    </w:pPr>
    <w:rPr>
      <w:noProof/>
      <w:sz w:val="22"/>
      <w:szCs w:val="22"/>
      <w:lang w:eastAsia="en-US"/>
    </w:rPr>
  </w:style>
  <w:style w:type="paragraph" w:customStyle="1" w:styleId="Abstract">
    <w:name w:val="Abstract"/>
    <w:rsid w:val="00B92167"/>
    <w:pPr>
      <w:spacing w:after="200"/>
      <w:ind w:firstLine="272"/>
      <w:jc w:val="both"/>
    </w:pPr>
    <w:rPr>
      <w:b/>
      <w:bCs/>
      <w:sz w:val="18"/>
      <w:szCs w:val="18"/>
      <w:lang w:eastAsia="en-US"/>
    </w:rPr>
  </w:style>
  <w:style w:type="paragraph" w:customStyle="1" w:styleId="Affiliation">
    <w:name w:val="Affiliation"/>
    <w:rsid w:val="00B92167"/>
    <w:pPr>
      <w:jc w:val="center"/>
    </w:pPr>
    <w:rPr>
      <w:lang w:eastAsia="en-US"/>
    </w:rPr>
  </w:style>
  <w:style w:type="paragraph" w:customStyle="1" w:styleId="bulletlist">
    <w:name w:val="bullet list"/>
    <w:basedOn w:val="BodyText"/>
    <w:rsid w:val="00B92167"/>
    <w:pPr>
      <w:tabs>
        <w:tab w:val="left" w:pos="288"/>
      </w:tabs>
      <w:suppressAutoHyphens w:val="0"/>
      <w:spacing w:after="120" w:line="228" w:lineRule="auto"/>
      <w:ind w:left="576" w:hanging="288"/>
      <w:jc w:val="both"/>
    </w:pPr>
    <w:rPr>
      <w:spacing w:val="-1"/>
      <w:sz w:val="20"/>
      <w:szCs w:val="20"/>
      <w:lang w:eastAsia="en-US"/>
    </w:rPr>
  </w:style>
  <w:style w:type="paragraph" w:customStyle="1" w:styleId="equation">
    <w:name w:val="equation"/>
    <w:basedOn w:val="Normal"/>
    <w:rsid w:val="00B92167"/>
    <w:pPr>
      <w:tabs>
        <w:tab w:val="center" w:pos="2520"/>
        <w:tab w:val="right" w:pos="5040"/>
      </w:tabs>
      <w:suppressAutoHyphens w:val="0"/>
      <w:spacing w:before="240" w:after="240" w:line="216" w:lineRule="auto"/>
      <w:jc w:val="center"/>
    </w:pPr>
    <w:rPr>
      <w:rFonts w:ascii="Symbol" w:hAnsi="Symbol" w:cs="Symbol"/>
      <w:sz w:val="20"/>
      <w:szCs w:val="20"/>
      <w:lang w:eastAsia="en-US"/>
    </w:rPr>
  </w:style>
  <w:style w:type="paragraph" w:customStyle="1" w:styleId="figurecaption">
    <w:name w:val="figure caption"/>
    <w:rsid w:val="00B92167"/>
    <w:pPr>
      <w:tabs>
        <w:tab w:val="left" w:pos="533"/>
      </w:tabs>
      <w:spacing w:before="80" w:after="200"/>
      <w:jc w:val="both"/>
    </w:pPr>
    <w:rPr>
      <w:noProof/>
      <w:sz w:val="16"/>
      <w:szCs w:val="16"/>
      <w:lang w:eastAsia="en-US"/>
    </w:rPr>
  </w:style>
  <w:style w:type="paragraph" w:customStyle="1" w:styleId="footnote">
    <w:name w:val="footnote"/>
    <w:rsid w:val="00B92167"/>
    <w:pPr>
      <w:framePr w:hSpace="187" w:vSpace="187" w:wrap="notBeside" w:vAnchor="text" w:hAnchor="page" w:x="6121" w:y="577"/>
      <w:tabs>
        <w:tab w:val="num" w:pos="648"/>
      </w:tabs>
      <w:spacing w:after="40"/>
      <w:ind w:firstLine="288"/>
    </w:pPr>
    <w:rPr>
      <w:sz w:val="16"/>
      <w:szCs w:val="16"/>
      <w:lang w:eastAsia="en-US"/>
    </w:rPr>
  </w:style>
  <w:style w:type="paragraph" w:customStyle="1" w:styleId="papersubtitle">
    <w:name w:val="paper subtitle"/>
    <w:rsid w:val="00B92167"/>
    <w:pPr>
      <w:spacing w:after="120"/>
      <w:jc w:val="center"/>
    </w:pPr>
    <w:rPr>
      <w:rFonts w:eastAsia="MS Mincho"/>
      <w:noProof/>
      <w:sz w:val="28"/>
      <w:szCs w:val="28"/>
      <w:lang w:eastAsia="en-US"/>
    </w:rPr>
  </w:style>
  <w:style w:type="paragraph" w:customStyle="1" w:styleId="papertitle">
    <w:name w:val="paper title"/>
    <w:rsid w:val="00B92167"/>
    <w:pPr>
      <w:spacing w:after="120"/>
      <w:jc w:val="center"/>
    </w:pPr>
    <w:rPr>
      <w:rFonts w:eastAsia="MS Mincho"/>
      <w:noProof/>
      <w:sz w:val="48"/>
      <w:szCs w:val="48"/>
      <w:lang w:eastAsia="en-US"/>
    </w:rPr>
  </w:style>
  <w:style w:type="paragraph" w:customStyle="1" w:styleId="references">
    <w:name w:val="references"/>
    <w:rsid w:val="00B92167"/>
    <w:pPr>
      <w:tabs>
        <w:tab w:val="num" w:pos="360"/>
      </w:tabs>
      <w:spacing w:after="50" w:line="180" w:lineRule="exact"/>
      <w:ind w:left="360" w:hanging="360"/>
      <w:jc w:val="both"/>
    </w:pPr>
    <w:rPr>
      <w:rFonts w:eastAsia="MS Mincho"/>
      <w:noProof/>
      <w:sz w:val="16"/>
      <w:szCs w:val="16"/>
      <w:lang w:eastAsia="en-US"/>
    </w:rPr>
  </w:style>
  <w:style w:type="paragraph" w:customStyle="1" w:styleId="sponsors">
    <w:name w:val="sponsors"/>
    <w:rsid w:val="00B92167"/>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Normal"/>
    <w:rsid w:val="00B92167"/>
    <w:pPr>
      <w:suppressAutoHyphens w:val="0"/>
      <w:jc w:val="center"/>
    </w:pPr>
    <w:rPr>
      <w:b/>
      <w:bCs/>
      <w:sz w:val="16"/>
      <w:szCs w:val="16"/>
      <w:lang w:eastAsia="en-US"/>
    </w:rPr>
  </w:style>
  <w:style w:type="paragraph" w:customStyle="1" w:styleId="tablecolsubhead">
    <w:name w:val="table col subhead"/>
    <w:basedOn w:val="tablecolhead"/>
    <w:rsid w:val="00B92167"/>
    <w:rPr>
      <w:i/>
      <w:iCs/>
      <w:sz w:val="15"/>
      <w:szCs w:val="15"/>
    </w:rPr>
  </w:style>
  <w:style w:type="paragraph" w:customStyle="1" w:styleId="tablecopy">
    <w:name w:val="table copy"/>
    <w:rsid w:val="00B92167"/>
    <w:pPr>
      <w:jc w:val="both"/>
    </w:pPr>
    <w:rPr>
      <w:noProof/>
      <w:sz w:val="16"/>
      <w:szCs w:val="16"/>
      <w:lang w:eastAsia="en-US"/>
    </w:rPr>
  </w:style>
  <w:style w:type="paragraph" w:customStyle="1" w:styleId="tablefootnote">
    <w:name w:val="table footnote"/>
    <w:rsid w:val="00B92167"/>
    <w:pPr>
      <w:spacing w:before="60" w:after="30"/>
      <w:ind w:left="58" w:hanging="29"/>
      <w:jc w:val="right"/>
    </w:pPr>
    <w:rPr>
      <w:sz w:val="12"/>
      <w:szCs w:val="12"/>
      <w:lang w:eastAsia="en-US"/>
    </w:rPr>
  </w:style>
  <w:style w:type="paragraph" w:customStyle="1" w:styleId="tablehead">
    <w:name w:val="table head"/>
    <w:rsid w:val="00B92167"/>
    <w:pPr>
      <w:tabs>
        <w:tab w:val="num" w:pos="1080"/>
      </w:tabs>
      <w:spacing w:before="240" w:after="120" w:line="216" w:lineRule="auto"/>
      <w:jc w:val="center"/>
    </w:pPr>
    <w:rPr>
      <w:smallCaps/>
      <w:noProof/>
      <w:sz w:val="16"/>
      <w:szCs w:val="16"/>
      <w:lang w:eastAsia="en-US"/>
    </w:rPr>
  </w:style>
  <w:style w:type="paragraph" w:customStyle="1" w:styleId="Keywords">
    <w:name w:val="Keywords"/>
    <w:basedOn w:val="Abstract"/>
    <w:qFormat/>
    <w:rsid w:val="00B92167"/>
    <w:pPr>
      <w:spacing w:after="120"/>
      <w:ind w:firstLine="274"/>
    </w:pPr>
    <w:rPr>
      <w:i/>
    </w:rPr>
  </w:style>
  <w:style w:type="paragraph" w:styleId="BalloonText">
    <w:name w:val="Balloon Text"/>
    <w:basedOn w:val="Normal"/>
    <w:link w:val="BalloonTextChar"/>
    <w:rsid w:val="00B92167"/>
    <w:pPr>
      <w:suppressAutoHyphens w:val="0"/>
      <w:jc w:val="center"/>
    </w:pPr>
    <w:rPr>
      <w:rFonts w:ascii="Tahoma" w:hAnsi="Tahoma" w:cs="Tahoma"/>
      <w:sz w:val="16"/>
      <w:szCs w:val="16"/>
      <w:lang w:eastAsia="en-US"/>
    </w:rPr>
  </w:style>
  <w:style w:type="character" w:customStyle="1" w:styleId="BalloonTextChar">
    <w:name w:val="Balloon Text Char"/>
    <w:basedOn w:val="DefaultParagraphFont"/>
    <w:link w:val="BalloonText"/>
    <w:rsid w:val="00B92167"/>
    <w:rPr>
      <w:rFonts w:ascii="Tahoma" w:hAnsi="Tahoma" w:cs="Tahoma"/>
      <w:sz w:val="16"/>
      <w:szCs w:val="16"/>
      <w:lang w:eastAsia="en-US"/>
    </w:rPr>
  </w:style>
  <w:style w:type="character" w:customStyle="1" w:styleId="FootnoteTextChar">
    <w:name w:val="Footnote Text Char"/>
    <w:basedOn w:val="DefaultParagraphFont"/>
    <w:link w:val="FootnoteText"/>
    <w:semiHidden/>
    <w:rsid w:val="00B92167"/>
    <w:rPr>
      <w:lang w:eastAsia="en-US"/>
    </w:rPr>
  </w:style>
  <w:style w:type="paragraph" w:styleId="FootnoteText">
    <w:name w:val="footnote text"/>
    <w:basedOn w:val="Normal"/>
    <w:link w:val="FootnoteTextChar"/>
    <w:semiHidden/>
    <w:unhideWhenUsed/>
    <w:rsid w:val="00B92167"/>
    <w:pPr>
      <w:suppressAutoHyphens w:val="0"/>
      <w:jc w:val="center"/>
    </w:pPr>
    <w:rPr>
      <w:sz w:val="20"/>
      <w:szCs w:val="20"/>
      <w:lang w:eastAsia="en-US"/>
    </w:rPr>
  </w:style>
  <w:style w:type="paragraph" w:styleId="ListParagraph">
    <w:name w:val="List Paragraph"/>
    <w:basedOn w:val="Normal"/>
    <w:uiPriority w:val="34"/>
    <w:qFormat/>
    <w:rsid w:val="009D67E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5581"/>
    <w:pPr>
      <w:suppressAutoHyphens/>
    </w:pPr>
    <w:rPr>
      <w:sz w:val="24"/>
      <w:szCs w:val="24"/>
      <w:lang w:eastAsia="ar-SA"/>
    </w:rPr>
  </w:style>
  <w:style w:type="paragraph" w:styleId="1">
    <w:name w:val="heading 1"/>
    <w:basedOn w:val="a"/>
    <w:next w:val="a"/>
    <w:qFormat/>
    <w:rsid w:val="00CC7C6D"/>
    <w:pPr>
      <w:keepNext/>
      <w:tabs>
        <w:tab w:val="num" w:pos="0"/>
      </w:tabs>
      <w:outlineLvl w:val="0"/>
    </w:pPr>
    <w:rPr>
      <w:b/>
      <w:bCs/>
      <w:sz w:val="32"/>
    </w:rPr>
  </w:style>
  <w:style w:type="paragraph" w:styleId="2">
    <w:name w:val="heading 2"/>
    <w:basedOn w:val="a"/>
    <w:next w:val="a"/>
    <w:qFormat/>
    <w:rsid w:val="00CC7C6D"/>
    <w:pPr>
      <w:keepNext/>
      <w:tabs>
        <w:tab w:val="num" w:pos="0"/>
      </w:tabs>
      <w:jc w:val="both"/>
      <w:outlineLvl w:val="1"/>
    </w:pPr>
    <w:rPr>
      <w:b/>
      <w:sz w:val="28"/>
    </w:rPr>
  </w:style>
  <w:style w:type="paragraph" w:styleId="3">
    <w:name w:val="heading 3"/>
    <w:basedOn w:val="a"/>
    <w:next w:val="a"/>
    <w:qFormat/>
    <w:rsid w:val="00CC7C6D"/>
    <w:pPr>
      <w:keepNext/>
      <w:tabs>
        <w:tab w:val="num" w:pos="0"/>
      </w:tabs>
      <w:spacing w:line="360" w:lineRule="auto"/>
      <w:jc w:val="both"/>
      <w:outlineLvl w:val="2"/>
    </w:pPr>
    <w:rPr>
      <w:b/>
      <w:bCs/>
    </w:rPr>
  </w:style>
  <w:style w:type="paragraph" w:styleId="4">
    <w:name w:val="heading 4"/>
    <w:basedOn w:val="a"/>
    <w:next w:val="a"/>
    <w:link w:val="40"/>
    <w:qFormat/>
    <w:rsid w:val="00B92167"/>
    <w:pPr>
      <w:tabs>
        <w:tab w:val="left" w:pos="720"/>
      </w:tabs>
      <w:suppressAutoHyphens w:val="0"/>
      <w:spacing w:before="40" w:after="40"/>
      <w:ind w:firstLine="504"/>
      <w:jc w:val="both"/>
      <w:outlineLvl w:val="3"/>
    </w:pPr>
    <w:rPr>
      <w:i/>
      <w:iCs/>
      <w:noProof/>
      <w:sz w:val="20"/>
      <w:szCs w:val="20"/>
      <w:lang w:eastAsia="en-US"/>
    </w:rPr>
  </w:style>
  <w:style w:type="paragraph" w:styleId="5">
    <w:name w:val="heading 5"/>
    <w:basedOn w:val="a"/>
    <w:next w:val="a"/>
    <w:link w:val="50"/>
    <w:qFormat/>
    <w:rsid w:val="00B92167"/>
    <w:pPr>
      <w:tabs>
        <w:tab w:val="left" w:pos="360"/>
      </w:tabs>
      <w:suppressAutoHyphens w:val="0"/>
      <w:spacing w:before="160" w:after="80"/>
      <w:jc w:val="center"/>
      <w:outlineLvl w:val="4"/>
    </w:pPr>
    <w:rPr>
      <w:smallCaps/>
      <w:noProof/>
      <w:sz w:val="20"/>
      <w:szCs w:val="20"/>
      <w:lang w:eastAsia="en-US"/>
    </w:rPr>
  </w:style>
  <w:style w:type="paragraph" w:styleId="6">
    <w:name w:val="heading 6"/>
    <w:basedOn w:val="a"/>
    <w:next w:val="a"/>
    <w:qFormat/>
    <w:rsid w:val="00CC7C6D"/>
    <w:pPr>
      <w:keepNext/>
      <w:tabs>
        <w:tab w:val="num" w:pos="0"/>
      </w:tabs>
      <w:jc w:val="center"/>
      <w:outlineLvl w:val="5"/>
    </w:pPr>
    <w:rPr>
      <w:b/>
      <w:bCs/>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B92167"/>
    <w:rPr>
      <w:i/>
      <w:iCs/>
      <w:noProof/>
      <w:lang w:eastAsia="en-US"/>
    </w:rPr>
  </w:style>
  <w:style w:type="character" w:customStyle="1" w:styleId="50">
    <w:name w:val="Заголовок 5 Знак"/>
    <w:basedOn w:val="a0"/>
    <w:link w:val="5"/>
    <w:rsid w:val="00B92167"/>
    <w:rPr>
      <w:smallCaps/>
      <w:noProof/>
      <w:lang w:eastAsia="en-US"/>
    </w:rPr>
  </w:style>
  <w:style w:type="character" w:customStyle="1" w:styleId="Absatz-Standardschriftart">
    <w:name w:val="Absatz-Standardschriftart"/>
    <w:rsid w:val="00CC7C6D"/>
  </w:style>
  <w:style w:type="character" w:customStyle="1" w:styleId="WW-Absatz-Standardschriftart">
    <w:name w:val="WW-Absatz-Standardschriftart"/>
    <w:rsid w:val="00CC7C6D"/>
  </w:style>
  <w:style w:type="character" w:customStyle="1" w:styleId="WW-Absatz-Standardschriftart1">
    <w:name w:val="WW-Absatz-Standardschriftart1"/>
    <w:rsid w:val="00CC7C6D"/>
  </w:style>
  <w:style w:type="character" w:customStyle="1" w:styleId="WW-Absatz-Standardschriftart11">
    <w:name w:val="WW-Absatz-Standardschriftart11"/>
    <w:rsid w:val="00CC7C6D"/>
  </w:style>
  <w:style w:type="character" w:customStyle="1" w:styleId="WW-Absatz-Standardschriftart111">
    <w:name w:val="WW-Absatz-Standardschriftart111"/>
    <w:rsid w:val="00CC7C6D"/>
  </w:style>
  <w:style w:type="character" w:customStyle="1" w:styleId="WW-Absatz-Standardschriftart1111">
    <w:name w:val="WW-Absatz-Standardschriftart1111"/>
    <w:rsid w:val="00CC7C6D"/>
  </w:style>
  <w:style w:type="character" w:customStyle="1" w:styleId="WW-Absatz-Standardschriftart11111">
    <w:name w:val="WW-Absatz-Standardschriftart11111"/>
    <w:rsid w:val="00CC7C6D"/>
  </w:style>
  <w:style w:type="character" w:customStyle="1" w:styleId="WW-Absatz-Standardschriftart111111">
    <w:name w:val="WW-Absatz-Standardschriftart111111"/>
    <w:rsid w:val="00CC7C6D"/>
  </w:style>
  <w:style w:type="character" w:customStyle="1" w:styleId="WW-Absatz-Standardschriftart1111111">
    <w:name w:val="WW-Absatz-Standardschriftart1111111"/>
    <w:rsid w:val="00CC7C6D"/>
  </w:style>
  <w:style w:type="character" w:customStyle="1" w:styleId="WW-Absatz-Standardschriftart11111111">
    <w:name w:val="WW-Absatz-Standardschriftart11111111"/>
    <w:rsid w:val="00CC7C6D"/>
  </w:style>
  <w:style w:type="character" w:customStyle="1" w:styleId="WW-Absatz-Standardschriftart111111111">
    <w:name w:val="WW-Absatz-Standardschriftart111111111"/>
    <w:rsid w:val="00CC7C6D"/>
  </w:style>
  <w:style w:type="character" w:customStyle="1" w:styleId="WW-Absatz-Standardschriftart1111111111">
    <w:name w:val="WW-Absatz-Standardschriftart1111111111"/>
    <w:rsid w:val="00CC7C6D"/>
  </w:style>
  <w:style w:type="character" w:customStyle="1" w:styleId="WW-Absatz-Standardschriftart11111111111">
    <w:name w:val="WW-Absatz-Standardschriftart11111111111"/>
    <w:rsid w:val="00CC7C6D"/>
  </w:style>
  <w:style w:type="character" w:customStyle="1" w:styleId="WW-Absatz-Standardschriftart111111111111">
    <w:name w:val="WW-Absatz-Standardschriftart111111111111"/>
    <w:rsid w:val="00CC7C6D"/>
  </w:style>
  <w:style w:type="character" w:customStyle="1" w:styleId="WW-Absatz-Standardschriftart1111111111111">
    <w:name w:val="WW-Absatz-Standardschriftart1111111111111"/>
    <w:rsid w:val="00CC7C6D"/>
  </w:style>
  <w:style w:type="character" w:customStyle="1" w:styleId="WW-Absatz-Standardschriftart11111111111111">
    <w:name w:val="WW-Absatz-Standardschriftart11111111111111"/>
    <w:rsid w:val="00CC7C6D"/>
  </w:style>
  <w:style w:type="character" w:customStyle="1" w:styleId="WW-Absatz-Standardschriftart111111111111111">
    <w:name w:val="WW-Absatz-Standardschriftart111111111111111"/>
    <w:rsid w:val="00CC7C6D"/>
  </w:style>
  <w:style w:type="character" w:customStyle="1" w:styleId="WW-Absatz-Standardschriftart1111111111111111">
    <w:name w:val="WW-Absatz-Standardschriftart1111111111111111"/>
    <w:rsid w:val="00CC7C6D"/>
  </w:style>
  <w:style w:type="character" w:customStyle="1" w:styleId="WW8Num1z0">
    <w:name w:val="WW8Num1z0"/>
    <w:rsid w:val="00CC7C6D"/>
    <w:rPr>
      <w:rFonts w:ascii="Symbol" w:eastAsia="Times New Roman" w:hAnsi="Symbol" w:cs="Times New Roman"/>
    </w:rPr>
  </w:style>
  <w:style w:type="character" w:customStyle="1" w:styleId="WW8Num1z1">
    <w:name w:val="WW8Num1z1"/>
    <w:rsid w:val="00CC7C6D"/>
    <w:rPr>
      <w:rFonts w:ascii="Courier New" w:hAnsi="Courier New" w:cs="Courier New"/>
    </w:rPr>
  </w:style>
  <w:style w:type="character" w:customStyle="1" w:styleId="WW8Num1z2">
    <w:name w:val="WW8Num1z2"/>
    <w:rsid w:val="00CC7C6D"/>
    <w:rPr>
      <w:rFonts w:ascii="Wingdings" w:hAnsi="Wingdings"/>
    </w:rPr>
  </w:style>
  <w:style w:type="character" w:customStyle="1" w:styleId="WW8Num1z3">
    <w:name w:val="WW8Num1z3"/>
    <w:rsid w:val="00CC7C6D"/>
    <w:rPr>
      <w:rFonts w:ascii="Symbol" w:hAnsi="Symbol"/>
    </w:rPr>
  </w:style>
  <w:style w:type="character" w:styleId="a3">
    <w:name w:val="page number"/>
    <w:basedOn w:val="a0"/>
    <w:rsid w:val="00CC7C6D"/>
  </w:style>
  <w:style w:type="character" w:styleId="a4">
    <w:name w:val="Hyperlink"/>
    <w:basedOn w:val="a0"/>
    <w:rsid w:val="00CC7C6D"/>
    <w:rPr>
      <w:color w:val="0000FF"/>
      <w:u w:val="single"/>
    </w:rPr>
  </w:style>
  <w:style w:type="character" w:styleId="a5">
    <w:name w:val="FollowedHyperlink"/>
    <w:basedOn w:val="a0"/>
    <w:rsid w:val="00CC7C6D"/>
    <w:rPr>
      <w:color w:val="800080"/>
      <w:u w:val="single"/>
    </w:rPr>
  </w:style>
  <w:style w:type="character" w:customStyle="1" w:styleId="NumberingSymbols">
    <w:name w:val="Numbering Symbols"/>
    <w:rsid w:val="00CC7C6D"/>
  </w:style>
  <w:style w:type="paragraph" w:customStyle="1" w:styleId="Heading">
    <w:name w:val="Heading"/>
    <w:basedOn w:val="a"/>
    <w:next w:val="a6"/>
    <w:rsid w:val="00CC7C6D"/>
    <w:pPr>
      <w:keepNext/>
      <w:spacing w:before="240" w:after="120"/>
    </w:pPr>
    <w:rPr>
      <w:rFonts w:ascii="Nimbus Sans L" w:eastAsia="DejaVu Sans" w:hAnsi="Nimbus Sans L" w:cs="DejaVu Sans"/>
      <w:sz w:val="28"/>
      <w:szCs w:val="28"/>
    </w:rPr>
  </w:style>
  <w:style w:type="paragraph" w:styleId="a6">
    <w:name w:val="Body Text"/>
    <w:basedOn w:val="a"/>
    <w:link w:val="a7"/>
    <w:rsid w:val="00CC7C6D"/>
    <w:pPr>
      <w:spacing w:line="360" w:lineRule="auto"/>
    </w:pPr>
  </w:style>
  <w:style w:type="character" w:customStyle="1" w:styleId="a7">
    <w:name w:val="Основной текст Знак"/>
    <w:link w:val="a6"/>
    <w:rsid w:val="00B92167"/>
    <w:rPr>
      <w:sz w:val="24"/>
      <w:szCs w:val="24"/>
      <w:lang w:eastAsia="ar-SA"/>
    </w:rPr>
  </w:style>
  <w:style w:type="paragraph" w:styleId="a8">
    <w:name w:val="List"/>
    <w:basedOn w:val="a6"/>
    <w:rsid w:val="00CC7C6D"/>
  </w:style>
  <w:style w:type="paragraph" w:styleId="a9">
    <w:name w:val="caption"/>
    <w:basedOn w:val="a"/>
    <w:qFormat/>
    <w:rsid w:val="00CC7C6D"/>
    <w:pPr>
      <w:suppressLineNumbers/>
      <w:spacing w:before="120" w:after="120"/>
    </w:pPr>
    <w:rPr>
      <w:i/>
      <w:iCs/>
    </w:rPr>
  </w:style>
  <w:style w:type="paragraph" w:customStyle="1" w:styleId="Index">
    <w:name w:val="Index"/>
    <w:basedOn w:val="a"/>
    <w:rsid w:val="00CC7C6D"/>
    <w:pPr>
      <w:suppressLineNumbers/>
    </w:pPr>
  </w:style>
  <w:style w:type="paragraph" w:styleId="aa">
    <w:name w:val="header"/>
    <w:basedOn w:val="a"/>
    <w:next w:val="1"/>
    <w:link w:val="ab"/>
    <w:rsid w:val="00CC7C6D"/>
    <w:pPr>
      <w:tabs>
        <w:tab w:val="center" w:pos="4320"/>
        <w:tab w:val="right" w:pos="8640"/>
      </w:tabs>
    </w:pPr>
  </w:style>
  <w:style w:type="character" w:customStyle="1" w:styleId="ab">
    <w:name w:val="Верхний колонтитул Знак"/>
    <w:basedOn w:val="a0"/>
    <w:link w:val="aa"/>
    <w:rsid w:val="00D778C9"/>
    <w:rPr>
      <w:sz w:val="24"/>
      <w:szCs w:val="24"/>
      <w:lang w:eastAsia="ar-SA"/>
    </w:rPr>
  </w:style>
  <w:style w:type="paragraph" w:styleId="30">
    <w:name w:val="Body Text Indent 3"/>
    <w:basedOn w:val="a"/>
    <w:rsid w:val="00CC7C6D"/>
    <w:pPr>
      <w:spacing w:line="360" w:lineRule="auto"/>
      <w:ind w:firstLine="720"/>
      <w:jc w:val="both"/>
    </w:pPr>
    <w:rPr>
      <w:b/>
      <w:bCs/>
    </w:rPr>
  </w:style>
  <w:style w:type="paragraph" w:styleId="ac">
    <w:name w:val="Body Text Indent"/>
    <w:basedOn w:val="a"/>
    <w:link w:val="ad"/>
    <w:rsid w:val="00CC7C6D"/>
    <w:pPr>
      <w:ind w:left="540" w:hanging="720"/>
      <w:jc w:val="both"/>
    </w:pPr>
  </w:style>
  <w:style w:type="character" w:customStyle="1" w:styleId="ad">
    <w:name w:val="Основной текст с отступом Знак"/>
    <w:basedOn w:val="a0"/>
    <w:link w:val="ac"/>
    <w:rsid w:val="00B92167"/>
    <w:rPr>
      <w:sz w:val="24"/>
      <w:szCs w:val="24"/>
      <w:lang w:eastAsia="ar-SA"/>
    </w:rPr>
  </w:style>
  <w:style w:type="paragraph" w:styleId="20">
    <w:name w:val="Body Text Indent 2"/>
    <w:basedOn w:val="a"/>
    <w:rsid w:val="00CC7C6D"/>
    <w:pPr>
      <w:spacing w:line="360" w:lineRule="auto"/>
      <w:ind w:firstLine="720"/>
      <w:jc w:val="both"/>
    </w:pPr>
  </w:style>
  <w:style w:type="paragraph" w:styleId="21">
    <w:name w:val="Body Text 2"/>
    <w:basedOn w:val="a"/>
    <w:rsid w:val="00CC7C6D"/>
    <w:pPr>
      <w:spacing w:line="360" w:lineRule="auto"/>
      <w:jc w:val="both"/>
    </w:pPr>
  </w:style>
  <w:style w:type="paragraph" w:styleId="ae">
    <w:name w:val="footer"/>
    <w:basedOn w:val="a"/>
    <w:link w:val="af"/>
    <w:rsid w:val="00CC7C6D"/>
    <w:pPr>
      <w:tabs>
        <w:tab w:val="center" w:pos="4320"/>
        <w:tab w:val="right" w:pos="8640"/>
      </w:tabs>
    </w:pPr>
    <w:rPr>
      <w:sz w:val="32"/>
    </w:rPr>
  </w:style>
  <w:style w:type="character" w:customStyle="1" w:styleId="af">
    <w:name w:val="Нижний колонтитул Знак"/>
    <w:basedOn w:val="a0"/>
    <w:link w:val="ae"/>
    <w:rsid w:val="00B92167"/>
    <w:rPr>
      <w:sz w:val="32"/>
      <w:szCs w:val="24"/>
      <w:lang w:eastAsia="ar-SA"/>
    </w:rPr>
  </w:style>
  <w:style w:type="paragraph" w:customStyle="1" w:styleId="TableContents">
    <w:name w:val="Table Contents"/>
    <w:basedOn w:val="a"/>
    <w:rsid w:val="00CC7C6D"/>
    <w:pPr>
      <w:suppressLineNumbers/>
    </w:pPr>
  </w:style>
  <w:style w:type="paragraph" w:customStyle="1" w:styleId="TableHeading">
    <w:name w:val="Table Heading"/>
    <w:basedOn w:val="TableContents"/>
    <w:rsid w:val="00CC7C6D"/>
    <w:pPr>
      <w:jc w:val="center"/>
    </w:pPr>
    <w:rPr>
      <w:b/>
      <w:bCs/>
    </w:rPr>
  </w:style>
  <w:style w:type="paragraph" w:customStyle="1" w:styleId="Framecontents">
    <w:name w:val="Frame contents"/>
    <w:basedOn w:val="a6"/>
    <w:rsid w:val="00CC7C6D"/>
  </w:style>
  <w:style w:type="paragraph" w:customStyle="1" w:styleId="Text">
    <w:name w:val="Text"/>
    <w:basedOn w:val="a"/>
    <w:rsid w:val="00CC7C6D"/>
    <w:pPr>
      <w:autoSpaceDE w:val="0"/>
      <w:spacing w:line="252" w:lineRule="auto"/>
      <w:ind w:firstLine="202"/>
    </w:pPr>
    <w:rPr>
      <w:rFonts w:eastAsia="PMingLiU"/>
      <w:kern w:val="1"/>
      <w:sz w:val="20"/>
      <w:szCs w:val="20"/>
    </w:rPr>
  </w:style>
  <w:style w:type="paragraph" w:customStyle="1" w:styleId="Author">
    <w:name w:val="Author"/>
    <w:rsid w:val="00B92167"/>
    <w:pPr>
      <w:spacing w:before="360" w:after="40"/>
      <w:jc w:val="center"/>
    </w:pPr>
    <w:rPr>
      <w:noProof/>
      <w:sz w:val="22"/>
      <w:szCs w:val="22"/>
      <w:lang w:eastAsia="en-US"/>
    </w:rPr>
  </w:style>
  <w:style w:type="paragraph" w:customStyle="1" w:styleId="Abstract">
    <w:name w:val="Abstract"/>
    <w:rsid w:val="00B92167"/>
    <w:pPr>
      <w:spacing w:after="200"/>
      <w:ind w:firstLine="272"/>
      <w:jc w:val="both"/>
    </w:pPr>
    <w:rPr>
      <w:b/>
      <w:bCs/>
      <w:sz w:val="18"/>
      <w:szCs w:val="18"/>
      <w:lang w:eastAsia="en-US"/>
    </w:rPr>
  </w:style>
  <w:style w:type="paragraph" w:customStyle="1" w:styleId="Affiliation">
    <w:name w:val="Affiliation"/>
    <w:rsid w:val="00B92167"/>
    <w:pPr>
      <w:jc w:val="center"/>
    </w:pPr>
    <w:rPr>
      <w:lang w:eastAsia="en-US"/>
    </w:rPr>
  </w:style>
  <w:style w:type="paragraph" w:customStyle="1" w:styleId="bulletlist">
    <w:name w:val="bullet list"/>
    <w:basedOn w:val="a6"/>
    <w:rsid w:val="00B92167"/>
    <w:pPr>
      <w:tabs>
        <w:tab w:val="left" w:pos="288"/>
      </w:tabs>
      <w:suppressAutoHyphens w:val="0"/>
      <w:spacing w:after="120" w:line="228" w:lineRule="auto"/>
      <w:ind w:left="576" w:hanging="288"/>
      <w:jc w:val="both"/>
    </w:pPr>
    <w:rPr>
      <w:spacing w:val="-1"/>
      <w:sz w:val="20"/>
      <w:szCs w:val="20"/>
      <w:lang w:eastAsia="en-US"/>
    </w:rPr>
  </w:style>
  <w:style w:type="paragraph" w:customStyle="1" w:styleId="equation">
    <w:name w:val="equation"/>
    <w:basedOn w:val="a"/>
    <w:rsid w:val="00B92167"/>
    <w:pPr>
      <w:tabs>
        <w:tab w:val="center" w:pos="2520"/>
        <w:tab w:val="right" w:pos="5040"/>
      </w:tabs>
      <w:suppressAutoHyphens w:val="0"/>
      <w:spacing w:before="240" w:after="240" w:line="216" w:lineRule="auto"/>
      <w:jc w:val="center"/>
    </w:pPr>
    <w:rPr>
      <w:rFonts w:ascii="Symbol" w:hAnsi="Symbol" w:cs="Symbol"/>
      <w:sz w:val="20"/>
      <w:szCs w:val="20"/>
      <w:lang w:eastAsia="en-US"/>
    </w:rPr>
  </w:style>
  <w:style w:type="paragraph" w:customStyle="1" w:styleId="figurecaption">
    <w:name w:val="figure caption"/>
    <w:rsid w:val="00B92167"/>
    <w:pPr>
      <w:tabs>
        <w:tab w:val="left" w:pos="533"/>
      </w:tabs>
      <w:spacing w:before="80" w:after="200"/>
      <w:jc w:val="both"/>
    </w:pPr>
    <w:rPr>
      <w:noProof/>
      <w:sz w:val="16"/>
      <w:szCs w:val="16"/>
      <w:lang w:eastAsia="en-US"/>
    </w:rPr>
  </w:style>
  <w:style w:type="paragraph" w:customStyle="1" w:styleId="footnote">
    <w:name w:val="footnote"/>
    <w:rsid w:val="00B92167"/>
    <w:pPr>
      <w:framePr w:hSpace="187" w:vSpace="187" w:wrap="notBeside" w:vAnchor="text" w:hAnchor="page" w:x="6121" w:y="577"/>
      <w:tabs>
        <w:tab w:val="num" w:pos="648"/>
      </w:tabs>
      <w:spacing w:after="40"/>
      <w:ind w:firstLine="288"/>
    </w:pPr>
    <w:rPr>
      <w:sz w:val="16"/>
      <w:szCs w:val="16"/>
      <w:lang w:eastAsia="en-US"/>
    </w:rPr>
  </w:style>
  <w:style w:type="paragraph" w:customStyle="1" w:styleId="papersubtitle">
    <w:name w:val="paper subtitle"/>
    <w:rsid w:val="00B92167"/>
    <w:pPr>
      <w:spacing w:after="120"/>
      <w:jc w:val="center"/>
    </w:pPr>
    <w:rPr>
      <w:rFonts w:eastAsia="MS Mincho"/>
      <w:noProof/>
      <w:sz w:val="28"/>
      <w:szCs w:val="28"/>
      <w:lang w:eastAsia="en-US"/>
    </w:rPr>
  </w:style>
  <w:style w:type="paragraph" w:customStyle="1" w:styleId="papertitle">
    <w:name w:val="paper title"/>
    <w:rsid w:val="00B92167"/>
    <w:pPr>
      <w:spacing w:after="120"/>
      <w:jc w:val="center"/>
    </w:pPr>
    <w:rPr>
      <w:rFonts w:eastAsia="MS Mincho"/>
      <w:noProof/>
      <w:sz w:val="48"/>
      <w:szCs w:val="48"/>
      <w:lang w:eastAsia="en-US"/>
    </w:rPr>
  </w:style>
  <w:style w:type="paragraph" w:customStyle="1" w:styleId="references">
    <w:name w:val="references"/>
    <w:rsid w:val="00B92167"/>
    <w:pPr>
      <w:tabs>
        <w:tab w:val="num" w:pos="360"/>
      </w:tabs>
      <w:spacing w:after="50" w:line="180" w:lineRule="exact"/>
      <w:ind w:left="360" w:hanging="360"/>
      <w:jc w:val="both"/>
    </w:pPr>
    <w:rPr>
      <w:rFonts w:eastAsia="MS Mincho"/>
      <w:noProof/>
      <w:sz w:val="16"/>
      <w:szCs w:val="16"/>
      <w:lang w:eastAsia="en-US"/>
    </w:rPr>
  </w:style>
  <w:style w:type="paragraph" w:customStyle="1" w:styleId="sponsors">
    <w:name w:val="sponsors"/>
    <w:rsid w:val="00B92167"/>
    <w:pPr>
      <w:framePr w:wrap="auto" w:hAnchor="text" w:x="615" w:y="2239"/>
      <w:pBdr>
        <w:top w:val="single" w:sz="4" w:space="2" w:color="auto"/>
      </w:pBdr>
      <w:ind w:firstLine="288"/>
    </w:pPr>
    <w:rPr>
      <w:sz w:val="16"/>
      <w:szCs w:val="16"/>
      <w:lang w:eastAsia="en-US"/>
    </w:rPr>
  </w:style>
  <w:style w:type="paragraph" w:customStyle="1" w:styleId="tablecolhead">
    <w:name w:val="table col head"/>
    <w:basedOn w:val="a"/>
    <w:rsid w:val="00B92167"/>
    <w:pPr>
      <w:suppressAutoHyphens w:val="0"/>
      <w:jc w:val="center"/>
    </w:pPr>
    <w:rPr>
      <w:b/>
      <w:bCs/>
      <w:sz w:val="16"/>
      <w:szCs w:val="16"/>
      <w:lang w:eastAsia="en-US"/>
    </w:rPr>
  </w:style>
  <w:style w:type="paragraph" w:customStyle="1" w:styleId="tablecolsubhead">
    <w:name w:val="table col subhead"/>
    <w:basedOn w:val="tablecolhead"/>
    <w:rsid w:val="00B92167"/>
    <w:rPr>
      <w:i/>
      <w:iCs/>
      <w:sz w:val="15"/>
      <w:szCs w:val="15"/>
    </w:rPr>
  </w:style>
  <w:style w:type="paragraph" w:customStyle="1" w:styleId="tablecopy">
    <w:name w:val="table copy"/>
    <w:rsid w:val="00B92167"/>
    <w:pPr>
      <w:jc w:val="both"/>
    </w:pPr>
    <w:rPr>
      <w:noProof/>
      <w:sz w:val="16"/>
      <w:szCs w:val="16"/>
      <w:lang w:eastAsia="en-US"/>
    </w:rPr>
  </w:style>
  <w:style w:type="paragraph" w:customStyle="1" w:styleId="tablefootnote">
    <w:name w:val="table footnote"/>
    <w:rsid w:val="00B92167"/>
    <w:pPr>
      <w:spacing w:before="60" w:after="30"/>
      <w:ind w:left="58" w:hanging="29"/>
      <w:jc w:val="right"/>
    </w:pPr>
    <w:rPr>
      <w:sz w:val="12"/>
      <w:szCs w:val="12"/>
      <w:lang w:eastAsia="en-US"/>
    </w:rPr>
  </w:style>
  <w:style w:type="paragraph" w:customStyle="1" w:styleId="tablehead">
    <w:name w:val="table head"/>
    <w:rsid w:val="00B92167"/>
    <w:pPr>
      <w:tabs>
        <w:tab w:val="num" w:pos="1080"/>
      </w:tabs>
      <w:spacing w:before="240" w:after="120" w:line="216" w:lineRule="auto"/>
      <w:jc w:val="center"/>
    </w:pPr>
    <w:rPr>
      <w:smallCaps/>
      <w:noProof/>
      <w:sz w:val="16"/>
      <w:szCs w:val="16"/>
      <w:lang w:eastAsia="en-US"/>
    </w:rPr>
  </w:style>
  <w:style w:type="paragraph" w:customStyle="1" w:styleId="Keywords">
    <w:name w:val="Keywords"/>
    <w:basedOn w:val="Abstract"/>
    <w:qFormat/>
    <w:rsid w:val="00B92167"/>
    <w:pPr>
      <w:spacing w:after="120"/>
      <w:ind w:firstLine="274"/>
    </w:pPr>
    <w:rPr>
      <w:i/>
    </w:rPr>
  </w:style>
  <w:style w:type="paragraph" w:styleId="af0">
    <w:name w:val="Balloon Text"/>
    <w:basedOn w:val="a"/>
    <w:link w:val="af1"/>
    <w:rsid w:val="00B92167"/>
    <w:pPr>
      <w:suppressAutoHyphens w:val="0"/>
      <w:jc w:val="center"/>
    </w:pPr>
    <w:rPr>
      <w:rFonts w:ascii="Tahoma" w:hAnsi="Tahoma" w:cs="Tahoma"/>
      <w:sz w:val="16"/>
      <w:szCs w:val="16"/>
      <w:lang w:eastAsia="en-US"/>
    </w:rPr>
  </w:style>
  <w:style w:type="character" w:customStyle="1" w:styleId="af1">
    <w:name w:val="Текст выноски Знак"/>
    <w:basedOn w:val="a0"/>
    <w:link w:val="af0"/>
    <w:rsid w:val="00B92167"/>
    <w:rPr>
      <w:rFonts w:ascii="Tahoma" w:hAnsi="Tahoma" w:cs="Tahoma"/>
      <w:sz w:val="16"/>
      <w:szCs w:val="16"/>
      <w:lang w:eastAsia="en-US"/>
    </w:rPr>
  </w:style>
  <w:style w:type="character" w:customStyle="1" w:styleId="af2">
    <w:name w:val="Текст сноски Знак"/>
    <w:basedOn w:val="a0"/>
    <w:link w:val="af3"/>
    <w:semiHidden/>
    <w:rsid w:val="00B92167"/>
    <w:rPr>
      <w:lang w:eastAsia="en-US"/>
    </w:rPr>
  </w:style>
  <w:style w:type="paragraph" w:styleId="af3">
    <w:name w:val="footnote text"/>
    <w:basedOn w:val="a"/>
    <w:link w:val="af2"/>
    <w:semiHidden/>
    <w:unhideWhenUsed/>
    <w:rsid w:val="00B92167"/>
    <w:pPr>
      <w:suppressAutoHyphens w:val="0"/>
      <w:jc w:val="center"/>
    </w:pPr>
    <w:rPr>
      <w:sz w:val="20"/>
      <w:szCs w:val="20"/>
      <w:lang w:eastAsia="en-US"/>
    </w:rPr>
  </w:style>
  <w:style w:type="paragraph" w:styleId="af4">
    <w:name w:val="List Paragraph"/>
    <w:basedOn w:val="a"/>
    <w:uiPriority w:val="34"/>
    <w:qFormat/>
    <w:rsid w:val="009D67E4"/>
    <w:pPr>
      <w:ind w:left="720"/>
      <w:contextualSpacing/>
    </w:pPr>
  </w:style>
</w:styles>
</file>

<file path=word/webSettings.xml><?xml version="1.0" encoding="utf-8"?>
<w:webSettings xmlns:r="http://schemas.openxmlformats.org/officeDocument/2006/relationships" xmlns:w="http://schemas.openxmlformats.org/wordprocessingml/2006/main">
  <w:divs>
    <w:div w:id="246502188">
      <w:bodyDiv w:val="1"/>
      <w:marLeft w:val="0"/>
      <w:marRight w:val="0"/>
      <w:marTop w:val="0"/>
      <w:marBottom w:val="0"/>
      <w:divBdr>
        <w:top w:val="none" w:sz="0" w:space="0" w:color="auto"/>
        <w:left w:val="none" w:sz="0" w:space="0" w:color="auto"/>
        <w:bottom w:val="none" w:sz="0" w:space="0" w:color="auto"/>
        <w:right w:val="none" w:sz="0" w:space="0" w:color="auto"/>
      </w:divBdr>
    </w:div>
    <w:div w:id="1012998451">
      <w:bodyDiv w:val="1"/>
      <w:marLeft w:val="0"/>
      <w:marRight w:val="0"/>
      <w:marTop w:val="0"/>
      <w:marBottom w:val="0"/>
      <w:divBdr>
        <w:top w:val="none" w:sz="0" w:space="0" w:color="auto"/>
        <w:left w:val="none" w:sz="0" w:space="0" w:color="auto"/>
        <w:bottom w:val="none" w:sz="0" w:space="0" w:color="auto"/>
        <w:right w:val="none" w:sz="0" w:space="0" w:color="auto"/>
      </w:divBdr>
    </w:div>
    <w:div w:id="1023555841">
      <w:bodyDiv w:val="1"/>
      <w:marLeft w:val="0"/>
      <w:marRight w:val="0"/>
      <w:marTop w:val="0"/>
      <w:marBottom w:val="0"/>
      <w:divBdr>
        <w:top w:val="none" w:sz="0" w:space="0" w:color="auto"/>
        <w:left w:val="none" w:sz="0" w:space="0" w:color="auto"/>
        <w:bottom w:val="none" w:sz="0" w:space="0" w:color="auto"/>
        <w:right w:val="none" w:sz="0" w:space="0" w:color="auto"/>
      </w:divBdr>
    </w:div>
    <w:div w:id="1655599620">
      <w:bodyDiv w:val="1"/>
      <w:marLeft w:val="0"/>
      <w:marRight w:val="0"/>
      <w:marTop w:val="0"/>
      <w:marBottom w:val="0"/>
      <w:divBdr>
        <w:top w:val="none" w:sz="0" w:space="0" w:color="auto"/>
        <w:left w:val="none" w:sz="0" w:space="0" w:color="auto"/>
        <w:bottom w:val="none" w:sz="0" w:space="0" w:color="auto"/>
        <w:right w:val="none" w:sz="0" w:space="0" w:color="auto"/>
      </w:divBdr>
    </w:div>
    <w:div w:id="169464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fibullo@mail.r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x.doi.org/10.7537/marsnys130420.06"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sciencepub.net/newyork"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C5CE37-9EF7-4AB0-9D46-B1DD5051E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3345</Words>
  <Characters>19069</Characters>
  <Application>Microsoft Office Word</Application>
  <DocSecurity>0</DocSecurity>
  <Lines>158</Lines>
  <Paragraphs>44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Paper</vt:lpstr>
      <vt:lpstr>Paper</vt:lpstr>
    </vt:vector>
  </TitlesOfParts>
  <Manager>Marsland</Manager>
  <Company>Marsland Press</Company>
  <LinksUpToDate>false</LinksUpToDate>
  <CharactersWithSpaces>22370</CharactersWithSpaces>
  <SharedDoc>false</SharedDoc>
  <HLinks>
    <vt:vector size="42" baseType="variant">
      <vt:variant>
        <vt:i4>852021</vt:i4>
      </vt:variant>
      <vt:variant>
        <vt:i4>15</vt:i4>
      </vt:variant>
      <vt:variant>
        <vt:i4>0</vt:i4>
      </vt:variant>
      <vt:variant>
        <vt:i4>5</vt:i4>
      </vt:variant>
      <vt:variant>
        <vt:lpwstr>mailto:geetakh@gmail.com</vt:lpwstr>
      </vt:variant>
      <vt:variant>
        <vt:lpwstr/>
      </vt:variant>
      <vt:variant>
        <vt:i4>786501</vt:i4>
      </vt:variant>
      <vt:variant>
        <vt:i4>6</vt:i4>
      </vt:variant>
      <vt:variant>
        <vt:i4>0</vt:i4>
      </vt:variant>
      <vt:variant>
        <vt:i4>5</vt:i4>
      </vt:variant>
      <vt:variant>
        <vt:lpwstr>http://www.dx.doi.org/10.7537/marsnys09xx16xx</vt:lpwstr>
      </vt:variant>
      <vt:variant>
        <vt:lpwstr/>
      </vt:variant>
      <vt:variant>
        <vt:i4>4522059</vt:i4>
      </vt:variant>
      <vt:variant>
        <vt:i4>3</vt:i4>
      </vt:variant>
      <vt:variant>
        <vt:i4>0</vt:i4>
      </vt:variant>
      <vt:variant>
        <vt:i4>5</vt:i4>
      </vt:variant>
      <vt:variant>
        <vt:lpwstr>http://www.sciencepub.net/newyork</vt:lpwstr>
      </vt:variant>
      <vt:variant>
        <vt:lpwstr/>
      </vt:variant>
      <vt:variant>
        <vt:i4>852021</vt:i4>
      </vt:variant>
      <vt:variant>
        <vt:i4>0</vt:i4>
      </vt:variant>
      <vt:variant>
        <vt:i4>0</vt:i4>
      </vt:variant>
      <vt:variant>
        <vt:i4>5</vt:i4>
      </vt:variant>
      <vt:variant>
        <vt:lpwstr>mailto:geetakh@gmail.com</vt:lpwstr>
      </vt:variant>
      <vt:variant>
        <vt:lpwstr/>
      </vt:variant>
      <vt:variant>
        <vt:i4>1638455</vt:i4>
      </vt:variant>
      <vt:variant>
        <vt:i4>11</vt:i4>
      </vt:variant>
      <vt:variant>
        <vt:i4>0</vt:i4>
      </vt:variant>
      <vt:variant>
        <vt:i4>5</vt:i4>
      </vt:variant>
      <vt:variant>
        <vt:lpwstr>mailto:newyorksci@gmail.com</vt:lpwstr>
      </vt:variant>
      <vt:variant>
        <vt:lpwstr/>
      </vt:variant>
      <vt:variant>
        <vt:i4>4522059</vt:i4>
      </vt:variant>
      <vt:variant>
        <vt:i4>8</vt:i4>
      </vt:variant>
      <vt:variant>
        <vt:i4>0</vt:i4>
      </vt:variant>
      <vt:variant>
        <vt:i4>5</vt:i4>
      </vt:variant>
      <vt:variant>
        <vt:lpwstr>http://www.sciencepub.net/newyork</vt:lpwstr>
      </vt:variant>
      <vt:variant>
        <vt:lpwstr/>
      </vt:variant>
      <vt:variant>
        <vt:i4>4522059</vt:i4>
      </vt:variant>
      <vt:variant>
        <vt:i4>0</vt:i4>
      </vt:variant>
      <vt:variant>
        <vt:i4>0</vt:i4>
      </vt:variant>
      <vt:variant>
        <vt:i4>5</vt:i4>
      </vt:variant>
      <vt:variant>
        <vt:lpwstr>http://www.sciencepub.net/newyork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dc:title>
  <dc:subject>Marsland Press</dc:subject>
  <dc:creator>Press</dc:creator>
  <cp:lastModifiedBy>Administrator</cp:lastModifiedBy>
  <cp:revision>3</cp:revision>
  <cp:lastPrinted>2008-06-25T09:46:00Z</cp:lastPrinted>
  <dcterms:created xsi:type="dcterms:W3CDTF">2020-04-26T14:31:00Z</dcterms:created>
  <dcterms:modified xsi:type="dcterms:W3CDTF">2020-04-26T19:29:00Z</dcterms:modified>
</cp:coreProperties>
</file>