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226" w:rsidRDefault="003D6226">
      <w:pPr>
        <w:adjustRightInd w:val="0"/>
        <w:snapToGrid w:val="0"/>
        <w:spacing w:after="0" w:line="240" w:lineRule="auto"/>
        <w:jc w:val="center"/>
        <w:rPr>
          <w:rFonts w:ascii="Times New Roman" w:hAnsi="Times New Roman" w:hint="eastAsia"/>
          <w:b/>
          <w:color w:val="000000" w:themeColor="text1"/>
          <w:sz w:val="20"/>
          <w:szCs w:val="20"/>
          <w:lang w:eastAsia="zh-CN"/>
        </w:rPr>
      </w:pPr>
    </w:p>
    <w:p w:rsidR="00FE1BB0" w:rsidRDefault="002A1EE9">
      <w:pPr>
        <w:adjustRightInd w:val="0"/>
        <w:snapToGrid w:val="0"/>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Hierarchical Location Based Access Control &amp; Delegation of Authority Model HLBAC-DOA</w:t>
      </w:r>
    </w:p>
    <w:p w:rsidR="00FE1BB0" w:rsidRDefault="00FE1BB0">
      <w:pPr>
        <w:adjustRightInd w:val="0"/>
        <w:snapToGrid w:val="0"/>
        <w:spacing w:after="0" w:line="240" w:lineRule="auto"/>
        <w:jc w:val="center"/>
        <w:rPr>
          <w:rFonts w:ascii="Times New Roman" w:hAnsi="Times New Roman"/>
          <w:b/>
          <w:color w:val="000000" w:themeColor="text1"/>
          <w:sz w:val="20"/>
          <w:szCs w:val="20"/>
        </w:rPr>
      </w:pPr>
    </w:p>
    <w:p w:rsidR="00FE1BB0" w:rsidRDefault="002A1EE9">
      <w:pPr>
        <w:adjustRightInd w:val="0"/>
        <w:snapToGri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Waqar Ali, Fakhri Alam Khan </w:t>
      </w:r>
    </w:p>
    <w:p w:rsidR="00FE1BB0" w:rsidRDefault="00FE1BB0">
      <w:pPr>
        <w:adjustRightInd w:val="0"/>
        <w:snapToGrid w:val="0"/>
        <w:spacing w:after="0" w:line="240" w:lineRule="auto"/>
        <w:jc w:val="center"/>
        <w:rPr>
          <w:rFonts w:ascii="Times New Roman" w:hAnsi="Times New Roman"/>
          <w:color w:val="000000" w:themeColor="text1"/>
          <w:sz w:val="20"/>
          <w:szCs w:val="20"/>
        </w:rPr>
      </w:pPr>
    </w:p>
    <w:p w:rsidR="00FE1BB0" w:rsidRDefault="002A1EE9">
      <w:pPr>
        <w:adjustRightInd w:val="0"/>
        <w:snapToGri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Department of Computer Science, Institute of Management Sciences Hayatabad, Peshawar 25000, Pakistan  </w:t>
      </w:r>
    </w:p>
    <w:p w:rsidR="00FE1BB0" w:rsidRDefault="00FE1BB0">
      <w:pPr>
        <w:adjustRightInd w:val="0"/>
        <w:snapToGrid w:val="0"/>
        <w:spacing w:after="0" w:line="240" w:lineRule="auto"/>
        <w:ind w:firstLine="720"/>
        <w:jc w:val="center"/>
        <w:rPr>
          <w:rStyle w:val="Hyperlink"/>
          <w:rFonts w:ascii="Times New Roman" w:hAnsi="Times New Roman"/>
          <w:sz w:val="20"/>
          <w:szCs w:val="20"/>
        </w:rPr>
      </w:pPr>
      <w:hyperlink r:id="rId9" w:history="1">
        <w:r w:rsidR="002A1EE9">
          <w:rPr>
            <w:rStyle w:val="Hyperlink"/>
            <w:rFonts w:ascii="Times New Roman" w:hAnsi="Times New Roman"/>
            <w:sz w:val="20"/>
            <w:szCs w:val="20"/>
          </w:rPr>
          <w:t>Waqar.ms08@gmail.com</w:t>
        </w:r>
      </w:hyperlink>
      <w:r w:rsidR="002A1EE9">
        <w:rPr>
          <w:rFonts w:ascii="Times New Roman" w:hAnsi="Times New Roman"/>
          <w:sz w:val="20"/>
          <w:szCs w:val="20"/>
        </w:rPr>
        <w:t xml:space="preserve">, </w:t>
      </w:r>
      <w:hyperlink r:id="rId10" w:history="1">
        <w:r w:rsidR="002A1EE9">
          <w:rPr>
            <w:rStyle w:val="Hyperlink"/>
            <w:rFonts w:ascii="Times New Roman" w:hAnsi="Times New Roman"/>
            <w:sz w:val="20"/>
            <w:szCs w:val="20"/>
          </w:rPr>
          <w:t>fakhri.alam@imsciences.edu.pk</w:t>
        </w:r>
      </w:hyperlink>
      <w:bookmarkStart w:id="0" w:name="_Toc319779196"/>
    </w:p>
    <w:p w:rsidR="00FE1BB0" w:rsidRDefault="00FE1BB0">
      <w:pPr>
        <w:pStyle w:val="NoSpacing"/>
        <w:adjustRightInd w:val="0"/>
        <w:snapToGrid w:val="0"/>
        <w:rPr>
          <w:rStyle w:val="Hyperlink"/>
          <w:rFonts w:ascii="Times New Roman" w:hAnsi="Times New Roman"/>
          <w:color w:val="auto"/>
          <w:sz w:val="20"/>
          <w:szCs w:val="20"/>
          <w:u w:val="none"/>
        </w:rPr>
      </w:pP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Abs</w:t>
      </w:r>
      <w:r>
        <w:rPr>
          <w:rFonts w:ascii="Times New Roman" w:hAnsi="Times New Roman"/>
          <w:b/>
          <w:color w:val="000000" w:themeColor="text1"/>
          <w:sz w:val="20"/>
          <w:szCs w:val="20"/>
        </w:rPr>
        <w:t xml:space="preserve">tract: </w:t>
      </w:r>
      <w:r>
        <w:rPr>
          <w:rFonts w:ascii="Times New Roman" w:hAnsi="Times New Roman"/>
          <w:color w:val="000000" w:themeColor="text1"/>
          <w:sz w:val="20"/>
          <w:szCs w:val="20"/>
        </w:rPr>
        <w:t>Access control to organizational resources is the central gravity of computer security. It deals with the fact that how persons, processes and machines access different resources in the system with different authority of access rights. A lot of work</w:t>
      </w:r>
      <w:r>
        <w:rPr>
          <w:rFonts w:ascii="Times New Roman" w:hAnsi="Times New Roman"/>
          <w:color w:val="000000" w:themeColor="text1"/>
          <w:sz w:val="20"/>
          <w:szCs w:val="20"/>
        </w:rPr>
        <w:t xml:space="preserve"> is on the way in this area and different models are in research with innovative ideas and concepts.</w:t>
      </w:r>
      <w:r>
        <w:rPr>
          <w:rFonts w:ascii="Times New Roman" w:hAnsi="Times New Roman"/>
          <w:b/>
          <w:color w:val="000000" w:themeColor="text1"/>
          <w:sz w:val="20"/>
          <w:szCs w:val="20"/>
        </w:rPr>
        <w:t xml:space="preserve"> </w:t>
      </w:r>
      <w:r>
        <w:rPr>
          <w:rFonts w:ascii="Times New Roman" w:hAnsi="Times New Roman"/>
          <w:color w:val="000000" w:themeColor="text1"/>
          <w:sz w:val="20"/>
          <w:szCs w:val="20"/>
        </w:rPr>
        <w:t>As evolution going on from single user to group of users in computing systems, there is a necessity to shield the user processes and data from one another.</w:t>
      </w:r>
      <w:r>
        <w:rPr>
          <w:rFonts w:ascii="Times New Roman" w:hAnsi="Times New Roman"/>
          <w:color w:val="000000" w:themeColor="text1"/>
          <w:sz w:val="20"/>
          <w:szCs w:val="20"/>
        </w:rPr>
        <w:t xml:space="preserve"> This paper addresses the issue of shielding user data and processes using user location in the hierarchical form and protects the user resources from each other in indoor environment. In our model, we also show how in emergency situation the user accesses</w:t>
      </w:r>
      <w:r>
        <w:rPr>
          <w:rFonts w:ascii="Times New Roman" w:hAnsi="Times New Roman"/>
          <w:color w:val="000000" w:themeColor="text1"/>
          <w:sz w:val="20"/>
          <w:szCs w:val="20"/>
        </w:rPr>
        <w:t xml:space="preserve"> others resources in the form of delegation of access rights and usage control on the usage of resources by the user. In this paper we propose a new model of access control that gives access to the user on the basis of user location with the feature of usa</w:t>
      </w:r>
      <w:r>
        <w:rPr>
          <w:rFonts w:ascii="Times New Roman" w:hAnsi="Times New Roman"/>
          <w:color w:val="000000" w:themeColor="text1"/>
          <w:sz w:val="20"/>
          <w:szCs w:val="20"/>
        </w:rPr>
        <w:t>ge control and continues-ongoing condition during access using hierarchical format.</w:t>
      </w:r>
    </w:p>
    <w:p w:rsidR="00FE1BB0" w:rsidRDefault="002A1EE9">
      <w:pPr>
        <w:pStyle w:val="Default"/>
        <w:wordWrap w:val="0"/>
        <w:snapToGrid w:val="0"/>
        <w:jc w:val="both"/>
        <w:rPr>
          <w:color w:val="0000FF"/>
          <w:sz w:val="20"/>
          <w:szCs w:val="20"/>
        </w:rPr>
      </w:pPr>
      <w:r>
        <w:rPr>
          <w:sz w:val="20"/>
          <w:szCs w:val="20"/>
        </w:rPr>
        <w:t>[</w:t>
      </w:r>
      <w:r>
        <w:rPr>
          <w:color w:val="000000" w:themeColor="text1"/>
          <w:sz w:val="20"/>
          <w:szCs w:val="20"/>
        </w:rPr>
        <w:t>Waqar Ali, Fakhri Alam Khan</w:t>
      </w:r>
      <w:r>
        <w:rPr>
          <w:rFonts w:hint="eastAsia"/>
          <w:color w:val="000000" w:themeColor="text1"/>
          <w:sz w:val="20"/>
          <w:szCs w:val="20"/>
          <w:lang w:eastAsia="zh-CN"/>
        </w:rPr>
        <w:t>.</w:t>
      </w:r>
      <w:r w:rsidR="003D6226">
        <w:rPr>
          <w:rFonts w:hint="eastAsia"/>
          <w:color w:val="000000" w:themeColor="text1"/>
          <w:sz w:val="20"/>
          <w:szCs w:val="20"/>
          <w:lang w:eastAsia="zh-CN"/>
        </w:rPr>
        <w:t xml:space="preserve"> </w:t>
      </w:r>
      <w:r>
        <w:rPr>
          <w:b/>
          <w:color w:val="000000" w:themeColor="text1"/>
          <w:sz w:val="20"/>
          <w:szCs w:val="20"/>
        </w:rPr>
        <w:t>Hierarchical Location Based Access Control &amp; Delegation of Authority Model HLBAC-DOA</w:t>
      </w:r>
      <w:r>
        <w:rPr>
          <w:sz w:val="20"/>
          <w:szCs w:val="20"/>
        </w:rPr>
        <w:t xml:space="preserve">. </w:t>
      </w:r>
      <w:r>
        <w:rPr>
          <w:rFonts w:eastAsia="Times New Roman"/>
          <w:bCs/>
          <w:i/>
          <w:sz w:val="20"/>
          <w:szCs w:val="20"/>
        </w:rPr>
        <w:t>N Y Sci J</w:t>
      </w:r>
      <w:r w:rsidR="003D6226">
        <w:rPr>
          <w:rFonts w:hint="eastAsia"/>
          <w:bCs/>
          <w:i/>
          <w:sz w:val="20"/>
          <w:szCs w:val="20"/>
          <w:lang w:eastAsia="zh-CN"/>
        </w:rPr>
        <w:t xml:space="preserve"> </w:t>
      </w:r>
      <w:r>
        <w:rPr>
          <w:sz w:val="20"/>
          <w:szCs w:val="20"/>
        </w:rPr>
        <w:t>20</w:t>
      </w:r>
      <w:r>
        <w:rPr>
          <w:sz w:val="20"/>
          <w:szCs w:val="20"/>
          <w:lang w:eastAsia="zh-CN"/>
        </w:rPr>
        <w:t>2</w:t>
      </w:r>
      <w:r>
        <w:rPr>
          <w:rFonts w:hint="eastAsia"/>
          <w:sz w:val="20"/>
          <w:szCs w:val="20"/>
          <w:lang w:eastAsia="zh-CN"/>
        </w:rPr>
        <w:t>2</w:t>
      </w:r>
      <w:r>
        <w:rPr>
          <w:sz w:val="20"/>
          <w:szCs w:val="20"/>
        </w:rPr>
        <w:t>;1</w:t>
      </w:r>
      <w:r>
        <w:rPr>
          <w:rFonts w:hint="eastAsia"/>
          <w:sz w:val="20"/>
          <w:szCs w:val="20"/>
          <w:lang w:eastAsia="zh-CN"/>
        </w:rPr>
        <w:t>5</w:t>
      </w:r>
      <w:r>
        <w:rPr>
          <w:iCs/>
          <w:sz w:val="20"/>
          <w:szCs w:val="20"/>
          <w:lang w:eastAsia="zh-CN"/>
        </w:rPr>
        <w:t>(</w:t>
      </w:r>
      <w:r>
        <w:rPr>
          <w:rFonts w:hint="eastAsia"/>
          <w:sz w:val="20"/>
          <w:szCs w:val="20"/>
          <w:lang w:eastAsia="zh-CN"/>
        </w:rPr>
        <w:t>1</w:t>
      </w:r>
      <w:r>
        <w:rPr>
          <w:sz w:val="20"/>
          <w:szCs w:val="20"/>
        </w:rPr>
        <w:t>):</w:t>
      </w:r>
      <w:r>
        <w:rPr>
          <w:rFonts w:hint="eastAsia"/>
          <w:sz w:val="20"/>
          <w:szCs w:val="20"/>
          <w:lang w:eastAsia="zh-CN"/>
        </w:rPr>
        <w:t>6</w:t>
      </w:r>
      <w:r w:rsidR="003D6226">
        <w:rPr>
          <w:rFonts w:hint="eastAsia"/>
          <w:sz w:val="20"/>
          <w:szCs w:val="20"/>
          <w:lang w:eastAsia="zh-CN"/>
        </w:rPr>
        <w:t>6</w:t>
      </w:r>
      <w:r>
        <w:rPr>
          <w:sz w:val="20"/>
          <w:szCs w:val="20"/>
          <w:lang w:eastAsia="zh-CN"/>
        </w:rPr>
        <w:t>-</w:t>
      </w:r>
      <w:r>
        <w:rPr>
          <w:rFonts w:hint="eastAsia"/>
          <w:sz w:val="20"/>
          <w:szCs w:val="20"/>
          <w:lang w:eastAsia="zh-CN"/>
        </w:rPr>
        <w:t>7</w:t>
      </w:r>
      <w:r w:rsidR="003D6226">
        <w:rPr>
          <w:rFonts w:hint="eastAsia"/>
          <w:sz w:val="20"/>
          <w:szCs w:val="20"/>
          <w:lang w:eastAsia="zh-CN"/>
        </w:rPr>
        <w:t>4</w:t>
      </w:r>
      <w:bookmarkStart w:id="1" w:name="_GoBack"/>
      <w:bookmarkEnd w:id="1"/>
      <w:r>
        <w:rPr>
          <w:sz w:val="20"/>
          <w:szCs w:val="20"/>
        </w:rPr>
        <w:t>]</w:t>
      </w:r>
      <w:r w:rsidR="003D6226">
        <w:rPr>
          <w:rFonts w:hint="eastAsia"/>
          <w:sz w:val="20"/>
          <w:szCs w:val="20"/>
          <w:lang w:eastAsia="zh-CN"/>
        </w:rPr>
        <w:t xml:space="preserve"> </w:t>
      </w:r>
      <w:r>
        <w:rPr>
          <w:iCs/>
          <w:sz w:val="20"/>
          <w:szCs w:val="20"/>
          <w:lang w:eastAsia="zh-CN"/>
        </w:rPr>
        <w:t xml:space="preserve">ISSN </w:t>
      </w:r>
      <w:r>
        <w:rPr>
          <w:iCs/>
          <w:sz w:val="20"/>
          <w:szCs w:val="20"/>
          <w:lang w:eastAsia="zh-CN"/>
        </w:rPr>
        <w:t>1554-0200</w:t>
      </w:r>
      <w:r w:rsidR="003D6226">
        <w:rPr>
          <w:rFonts w:hint="eastAsia"/>
          <w:iCs/>
          <w:sz w:val="20"/>
          <w:szCs w:val="20"/>
          <w:lang w:eastAsia="zh-CN"/>
        </w:rPr>
        <w:t xml:space="preserve"> </w:t>
      </w:r>
      <w:r>
        <w:rPr>
          <w:iCs/>
          <w:sz w:val="20"/>
          <w:szCs w:val="20"/>
          <w:lang w:eastAsia="zh-CN"/>
        </w:rPr>
        <w:t>(print);</w:t>
      </w:r>
      <w:r w:rsidR="003D6226">
        <w:rPr>
          <w:rFonts w:hint="eastAsia"/>
          <w:iCs/>
          <w:sz w:val="20"/>
          <w:szCs w:val="20"/>
          <w:lang w:eastAsia="zh-CN"/>
        </w:rPr>
        <w:t xml:space="preserve"> </w:t>
      </w:r>
      <w:r>
        <w:rPr>
          <w:iCs/>
          <w:sz w:val="20"/>
          <w:szCs w:val="20"/>
          <w:lang w:eastAsia="zh-CN"/>
        </w:rPr>
        <w:t>ISSN</w:t>
      </w:r>
      <w:r w:rsidR="003D6226">
        <w:rPr>
          <w:rFonts w:hint="eastAsia"/>
          <w:iCs/>
          <w:sz w:val="20"/>
          <w:szCs w:val="20"/>
          <w:lang w:eastAsia="zh-CN"/>
        </w:rPr>
        <w:t xml:space="preserve"> </w:t>
      </w:r>
      <w:r>
        <w:rPr>
          <w:iCs/>
          <w:sz w:val="20"/>
          <w:szCs w:val="20"/>
          <w:lang w:eastAsia="zh-CN"/>
        </w:rPr>
        <w:t>2375-723X</w:t>
      </w:r>
      <w:r w:rsidR="003D6226">
        <w:rPr>
          <w:rFonts w:hint="eastAsia"/>
          <w:iCs/>
          <w:sz w:val="20"/>
          <w:szCs w:val="20"/>
          <w:lang w:eastAsia="zh-CN"/>
        </w:rPr>
        <w:t xml:space="preserve"> </w:t>
      </w:r>
      <w:r>
        <w:rPr>
          <w:iCs/>
          <w:sz w:val="20"/>
          <w:szCs w:val="20"/>
          <w:lang w:eastAsia="zh-CN"/>
        </w:rPr>
        <w:t>(online)</w:t>
      </w:r>
      <w:r w:rsidR="003D6226">
        <w:rPr>
          <w:rFonts w:hint="eastAsia"/>
          <w:iCs/>
          <w:sz w:val="20"/>
          <w:szCs w:val="20"/>
          <w:lang w:eastAsia="zh-CN"/>
        </w:rPr>
        <w:t xml:space="preserve"> </w:t>
      </w:r>
      <w:hyperlink r:id="rId11" w:history="1">
        <w:r>
          <w:rPr>
            <w:rStyle w:val="Hyperlink"/>
            <w:sz w:val="20"/>
            <w:szCs w:val="20"/>
          </w:rPr>
          <w:t>http://www.sciencepub.net/newyork</w:t>
        </w:r>
      </w:hyperlink>
      <w:r>
        <w:rPr>
          <w:color w:val="0000FF"/>
          <w:sz w:val="20"/>
          <w:szCs w:val="20"/>
          <w:lang w:eastAsia="zh-CN"/>
        </w:rPr>
        <w:t>.</w:t>
      </w:r>
      <w:r>
        <w:rPr>
          <w:rFonts w:hint="eastAsia"/>
          <w:color w:val="0000FF"/>
          <w:sz w:val="20"/>
          <w:szCs w:val="20"/>
          <w:lang w:eastAsia="zh-CN"/>
        </w:rPr>
        <w:t xml:space="preserve"> </w:t>
      </w:r>
      <w:r>
        <w:rPr>
          <w:rFonts w:hint="eastAsia"/>
          <w:color w:val="auto"/>
          <w:sz w:val="20"/>
          <w:szCs w:val="20"/>
          <w:lang w:eastAsia="zh-CN"/>
        </w:rPr>
        <w:t>7</w:t>
      </w:r>
      <w:r>
        <w:rPr>
          <w:color w:val="0000FF"/>
          <w:sz w:val="20"/>
          <w:szCs w:val="20"/>
        </w:rPr>
        <w:t>.</w:t>
      </w:r>
      <w:r w:rsidR="003D6226">
        <w:rPr>
          <w:rFonts w:hint="eastAsia"/>
          <w:color w:val="0000FF"/>
          <w:sz w:val="20"/>
          <w:szCs w:val="20"/>
          <w:lang w:eastAsia="zh-CN"/>
        </w:rPr>
        <w:t xml:space="preserve"> </w:t>
      </w:r>
      <w:r>
        <w:rPr>
          <w:color w:val="3A42EF"/>
          <w:sz w:val="20"/>
          <w:szCs w:val="20"/>
          <w:u w:val="single"/>
          <w:shd w:val="clear" w:color="auto" w:fill="FFFFFF"/>
        </w:rPr>
        <w:t>doi:</w:t>
      </w:r>
      <w:hyperlink r:id="rId12" w:history="1">
        <w:r>
          <w:rPr>
            <w:rStyle w:val="Hyperlink"/>
            <w:sz w:val="20"/>
            <w:szCs w:val="20"/>
            <w:shd w:val="clear" w:color="auto" w:fill="FFFFFF"/>
          </w:rPr>
          <w:t>10.7537/marsnys150122.07.</w:t>
        </w:r>
      </w:hyperlink>
      <w:r>
        <w:rPr>
          <w:color w:val="0000FF"/>
          <w:sz w:val="20"/>
          <w:szCs w:val="20"/>
        </w:rPr>
        <w:t xml:space="preserve"> </w:t>
      </w:r>
    </w:p>
    <w:p w:rsidR="00FE1BB0" w:rsidRDefault="00FE1BB0">
      <w:pPr>
        <w:pStyle w:val="NoSpacing"/>
        <w:adjustRightInd w:val="0"/>
        <w:snapToGrid w:val="0"/>
        <w:rPr>
          <w:rFonts w:ascii="Times New Roman" w:hAnsi="Times New Roman"/>
          <w:sz w:val="20"/>
          <w:szCs w:val="20"/>
        </w:rPr>
      </w:pPr>
    </w:p>
    <w:p w:rsidR="00FE1BB0" w:rsidRDefault="002A1EE9">
      <w:pPr>
        <w:adjustRightInd w:val="0"/>
        <w:snapToGrid w:val="0"/>
        <w:spacing w:after="0" w:line="240" w:lineRule="auto"/>
        <w:jc w:val="both"/>
        <w:rPr>
          <w:rFonts w:ascii="Times New Roman" w:hAnsi="Times New Roman"/>
          <w:bCs/>
          <w:color w:val="000000" w:themeColor="text1"/>
          <w:sz w:val="20"/>
          <w:szCs w:val="20"/>
          <w:lang w:val="en-GB"/>
        </w:rPr>
      </w:pPr>
      <w:r>
        <w:rPr>
          <w:rFonts w:ascii="Times New Roman" w:hAnsi="Times New Roman"/>
          <w:b/>
          <w:bCs/>
          <w:color w:val="000000" w:themeColor="text1"/>
          <w:sz w:val="20"/>
          <w:szCs w:val="20"/>
          <w:lang w:val="en-GB"/>
        </w:rPr>
        <w:t xml:space="preserve">Keywords: </w:t>
      </w:r>
      <w:r>
        <w:rPr>
          <w:rFonts w:ascii="Times New Roman" w:hAnsi="Times New Roman"/>
          <w:bCs/>
          <w:color w:val="000000" w:themeColor="text1"/>
          <w:sz w:val="20"/>
          <w:szCs w:val="20"/>
          <w:lang w:val="en-GB"/>
        </w:rPr>
        <w:t xml:space="preserve">Security, Access Control, </w:t>
      </w:r>
      <w:r>
        <w:rPr>
          <w:rFonts w:ascii="Times New Roman" w:hAnsi="Times New Roman"/>
          <w:bCs/>
          <w:color w:val="000000" w:themeColor="text1"/>
          <w:sz w:val="20"/>
          <w:szCs w:val="20"/>
          <w:lang w:val="en-GB"/>
        </w:rPr>
        <w:t>Location, Zones, Delegation, Emergency, LRBAC, Usage Control</w:t>
      </w:r>
    </w:p>
    <w:p w:rsidR="00FE1BB0"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hint="eastAsia"/>
          <w:color w:val="000000" w:themeColor="text1"/>
          <w:sz w:val="20"/>
          <w:szCs w:val="20"/>
          <w:lang w:eastAsia="zh-CN"/>
        </w:rPr>
        <w:br/>
      </w:r>
    </w:p>
    <w:p w:rsidR="00FE1BB0" w:rsidRDefault="00FE1BB0">
      <w:pPr>
        <w:adjustRightInd w:val="0"/>
        <w:snapToGrid w:val="0"/>
        <w:spacing w:after="0" w:line="240" w:lineRule="auto"/>
        <w:jc w:val="both"/>
        <w:rPr>
          <w:rFonts w:ascii="Times New Roman" w:hAnsi="Times New Roman"/>
          <w:color w:val="000000" w:themeColor="text1"/>
          <w:sz w:val="20"/>
          <w:szCs w:val="20"/>
        </w:rPr>
        <w:sectPr w:rsidR="00FE1BB0" w:rsidSect="003D6226">
          <w:headerReference w:type="default" r:id="rId13"/>
          <w:headerReference w:type="first" r:id="rId14"/>
          <w:footerReference w:type="first" r:id="rId15"/>
          <w:type w:val="continuous"/>
          <w:pgSz w:w="12242" w:h="15842"/>
          <w:pgMar w:top="1440" w:right="1440" w:bottom="1440" w:left="1440" w:header="720" w:footer="720" w:gutter="0"/>
          <w:pgNumType w:start="66"/>
          <w:cols w:space="567"/>
          <w:titlePg/>
          <w:docGrid w:linePitch="360"/>
        </w:sectPr>
      </w:pPr>
    </w:p>
    <w:p w:rsidR="00FE1BB0" w:rsidRDefault="002A1EE9">
      <w:pPr>
        <w:pStyle w:val="ListParagraph"/>
        <w:numPr>
          <w:ilvl w:val="0"/>
          <w:numId w:val="1"/>
        </w:numPr>
        <w:adjustRightInd w:val="0"/>
        <w:snapToGrid w:val="0"/>
        <w:spacing w:after="0" w:line="240" w:lineRule="auto"/>
        <w:ind w:left="284" w:hanging="284"/>
        <w:contextualSpacing w:val="0"/>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Introduction</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Access control is the mechanism used by different organizations to limit the un-authorized users to access their data or systems and only allow the authentic users </w:t>
      </w:r>
      <w:r>
        <w:rPr>
          <w:rFonts w:ascii="Times New Roman" w:hAnsi="Times New Roman"/>
          <w:color w:val="000000" w:themeColor="text1"/>
          <w:sz w:val="20"/>
          <w:szCs w:val="20"/>
        </w:rPr>
        <w:t>and authorized parties. Access control models are widely set apart into three main broad categories i.e. Mandatory Access Control Model (MAC) [1], Discretionary Access Control Model (DAC) [2] and Role Based Access Control Model (RBAC) [Sandhu et al., 1996]</w:t>
      </w:r>
      <w:r>
        <w:rPr>
          <w:rFonts w:ascii="Times New Roman" w:hAnsi="Times New Roman"/>
          <w:color w:val="000000" w:themeColor="text1"/>
          <w:sz w:val="20"/>
          <w:szCs w:val="20"/>
        </w:rPr>
        <w:t>.</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In MAC the policies for the objects are defined by the central authority not by the owner of that file or the object. The permissions for an object are defined by the access control matrix. The decision for the protection of the file is not in th</w:t>
      </w:r>
      <w:r>
        <w:rPr>
          <w:rFonts w:ascii="Times New Roman" w:hAnsi="Times New Roman"/>
          <w:color w:val="000000" w:themeColor="text1"/>
          <w:sz w:val="20"/>
          <w:szCs w:val="20"/>
        </w:rPr>
        <w:t>e hand of the owner of that file but according to pre-defined rules of access matrix. Bell-LaPadula Confidentiality Model [Cankaya, E.C. 2011] and Biba Integrity Models [5] are the two use cases of MAC. The Bell-LaPadula Confidentiality Model gives confide</w:t>
      </w:r>
      <w:r>
        <w:rPr>
          <w:rFonts w:ascii="Times New Roman" w:hAnsi="Times New Roman"/>
          <w:color w:val="000000" w:themeColor="text1"/>
          <w:sz w:val="20"/>
          <w:szCs w:val="20"/>
        </w:rPr>
        <w:t>ntiality to the data while Biba Integrity Model is opposite to the Bell-LaPadula Model which gives Integrity to the data.</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In contrast to MAC, in DAC the policies for the objects are defined by the owner/subject of that object. Access Control Lists</w:t>
      </w:r>
      <w:r>
        <w:rPr>
          <w:rFonts w:ascii="Times New Roman" w:hAnsi="Times New Roman"/>
          <w:color w:val="000000" w:themeColor="text1"/>
          <w:sz w:val="20"/>
          <w:szCs w:val="20"/>
        </w:rPr>
        <w:t xml:space="preserve"> (ACLs) [Cankaya, H.C. 2011], Lampson [Lampson, B.W. 1974] and Take-</w:t>
      </w:r>
      <w:r>
        <w:rPr>
          <w:rFonts w:ascii="Times New Roman" w:hAnsi="Times New Roman"/>
          <w:color w:val="000000" w:themeColor="text1"/>
          <w:sz w:val="20"/>
          <w:szCs w:val="20"/>
        </w:rPr>
        <w:lastRenderedPageBreak/>
        <w:t xml:space="preserve">grant model [Snyder, L. 1980.] are the models uses the same DAC concept. </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Alternative to both DAC and MAC is Role Based Access Control Model [Sandhu et al., 1996].  In RBAC the rol</w:t>
      </w:r>
      <w:r>
        <w:rPr>
          <w:rFonts w:ascii="Times New Roman" w:hAnsi="Times New Roman"/>
          <w:color w:val="000000" w:themeColor="text1"/>
          <w:sz w:val="20"/>
          <w:szCs w:val="20"/>
        </w:rPr>
        <w:t>es are created and permissions/privileges are assigned to the roles instead of users or central authority. There are different variants of RBAC which is also implemented by various Operating Systems like Windows 2000 and in latter OS in the form of “Groups</w:t>
      </w:r>
      <w:r>
        <w:rPr>
          <w:rFonts w:ascii="Times New Roman" w:hAnsi="Times New Roman"/>
          <w:color w:val="000000" w:themeColor="text1"/>
          <w:sz w:val="20"/>
          <w:szCs w:val="20"/>
        </w:rPr>
        <w:t>” like Administrator Group, Power Users Group etc.</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All the access control models have its own mechanism of access control but with some deficiencies in them like:</w:t>
      </w: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Lack of Delegation of Authority</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No scenario for Emergency Situation</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Usage Control una</w:t>
      </w:r>
      <w:r>
        <w:rPr>
          <w:rFonts w:ascii="Times New Roman" w:hAnsi="Times New Roman"/>
          <w:color w:val="000000" w:themeColor="text1"/>
          <w:sz w:val="20"/>
          <w:szCs w:val="20"/>
        </w:rPr>
        <w:t>vailability</w:t>
      </w: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Delegation main idea is that when a user or an active entity transfer his or her authority to another entity or user for the purpose of performing some jobs on behalf of the delegated user in case of Emergency Situation. Delegation is a</w:t>
      </w:r>
      <w:r>
        <w:rPr>
          <w:rFonts w:ascii="Times New Roman" w:hAnsi="Times New Roman"/>
          <w:color w:val="000000" w:themeColor="text1"/>
          <w:sz w:val="20"/>
          <w:szCs w:val="20"/>
        </w:rPr>
        <w:t xml:space="preserve"> very important mechanism that gives flexibility to access control models which may be user to user, user to machine, </w:t>
      </w:r>
      <w:r>
        <w:rPr>
          <w:rFonts w:ascii="Times New Roman" w:hAnsi="Times New Roman"/>
          <w:color w:val="000000" w:themeColor="text1"/>
          <w:sz w:val="20"/>
          <w:szCs w:val="20"/>
        </w:rPr>
        <w:lastRenderedPageBreak/>
        <w:t>machine to machine and may be even machine to human. Capability-based Access Control Delegation Model on the Federated IoT Network [Anggor</w:t>
      </w:r>
      <w:r>
        <w:rPr>
          <w:rFonts w:ascii="Times New Roman" w:hAnsi="Times New Roman"/>
          <w:color w:val="000000" w:themeColor="text1"/>
          <w:sz w:val="20"/>
          <w:szCs w:val="20"/>
        </w:rPr>
        <w:t>ojati et al., 2012] presents the delegation method on</w:t>
      </w:r>
      <w:r>
        <w:rPr>
          <w:rFonts w:ascii="Times New Roman" w:hAnsi="Times New Roman"/>
          <w:color w:val="000000" w:themeColor="text1"/>
          <w:sz w:val="20"/>
          <w:szCs w:val="20"/>
        </w:rPr>
        <w:t xml:space="preserve"> the Federated IoT Network. xDAuth: A Scalable and Lightweight Framework for Cross Domain Acces</w:t>
      </w:r>
      <w:r>
        <w:rPr>
          <w:rFonts w:ascii="Times New Roman" w:hAnsi="Times New Roman"/>
          <w:color w:val="000000" w:themeColor="text1"/>
          <w:sz w:val="20"/>
          <w:szCs w:val="20"/>
        </w:rPr>
        <w:t xml:space="preserve">s </w:t>
      </w:r>
      <w:r>
        <w:rPr>
          <w:rFonts w:ascii="Times New Roman" w:hAnsi="Times New Roman"/>
          <w:color w:val="000000" w:themeColor="text1"/>
          <w:sz w:val="20"/>
          <w:szCs w:val="20"/>
        </w:rPr>
        <w:t>Control and Delegation [Alam et al., 2011] Model is the model for delegation but in cross domain enviro</w:t>
      </w:r>
      <w:r>
        <w:rPr>
          <w:rFonts w:ascii="Times New Roman" w:hAnsi="Times New Roman"/>
          <w:color w:val="000000" w:themeColor="text1"/>
          <w:sz w:val="20"/>
          <w:szCs w:val="20"/>
        </w:rPr>
        <w:t>nment not in the same domain.</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In usage Control as given by the UCON </w:t>
      </w:r>
      <w:r>
        <w:rPr>
          <w:rFonts w:ascii="Times New Roman" w:hAnsi="Times New Roman"/>
          <w:color w:val="000000" w:themeColor="text1"/>
          <w:sz w:val="20"/>
          <w:szCs w:val="20"/>
          <w:vertAlign w:val="subscript"/>
        </w:rPr>
        <w:t>ABC</w:t>
      </w:r>
      <w:r>
        <w:rPr>
          <w:rFonts w:ascii="Times New Roman" w:hAnsi="Times New Roman"/>
          <w:color w:val="000000" w:themeColor="text1"/>
          <w:sz w:val="20"/>
          <w:szCs w:val="20"/>
        </w:rPr>
        <w:t xml:space="preserve"> Usage Control Model [Park, J. and Sandhu, R. 2004.] the usage of the resources are controlled. The model integrated Authorizations (A), Obligations (B), and Conditions (C). Aut</w:t>
      </w:r>
      <w:r>
        <w:rPr>
          <w:rFonts w:ascii="Times New Roman" w:hAnsi="Times New Roman"/>
          <w:color w:val="000000" w:themeColor="text1"/>
          <w:sz w:val="20"/>
          <w:szCs w:val="20"/>
        </w:rPr>
        <w:t>horization decision is used on user’s access to target resources. Obligations have to be fulfilled by obligation subjects for letting access. Conditions are subject and object-independent environmental condition or system requirements that have to be fulfi</w:t>
      </w:r>
      <w:r>
        <w:rPr>
          <w:rFonts w:ascii="Times New Roman" w:hAnsi="Times New Roman"/>
          <w:color w:val="000000" w:themeColor="text1"/>
          <w:sz w:val="20"/>
          <w:szCs w:val="20"/>
        </w:rPr>
        <w:t>lled for access to the resources.</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To address the issues discussed, we propose a new model in this paper for an access control to organizational resources. Major contributions of this paper include:</w:t>
      </w:r>
    </w:p>
    <w:p w:rsidR="00FE1BB0" w:rsidRDefault="002A1EE9">
      <w:pPr>
        <w:pStyle w:val="ListParagraph"/>
        <w:numPr>
          <w:ilvl w:val="0"/>
          <w:numId w:val="2"/>
        </w:numPr>
        <w:adjustRightInd w:val="0"/>
        <w:snapToGrid w:val="0"/>
        <w:spacing w:after="0" w:line="240" w:lineRule="auto"/>
        <w:ind w:left="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Proposed HLBAC-DOA Model </w:t>
      </w:r>
    </w:p>
    <w:p w:rsidR="00FE1BB0" w:rsidRDefault="002A1EE9">
      <w:pPr>
        <w:pStyle w:val="ListParagraph"/>
        <w:numPr>
          <w:ilvl w:val="0"/>
          <w:numId w:val="2"/>
        </w:numPr>
        <w:adjustRightInd w:val="0"/>
        <w:snapToGrid w:val="0"/>
        <w:spacing w:after="0" w:line="240" w:lineRule="auto"/>
        <w:ind w:left="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Delegation of Authority </w:t>
      </w:r>
    </w:p>
    <w:p w:rsidR="00FE1BB0" w:rsidRDefault="002A1EE9">
      <w:pPr>
        <w:pStyle w:val="ListParagraph"/>
        <w:numPr>
          <w:ilvl w:val="0"/>
          <w:numId w:val="2"/>
        </w:numPr>
        <w:adjustRightInd w:val="0"/>
        <w:snapToGrid w:val="0"/>
        <w:spacing w:after="0" w:line="240" w:lineRule="auto"/>
        <w:ind w:left="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Usage Control </w:t>
      </w:r>
    </w:p>
    <w:p w:rsidR="00FE1BB0" w:rsidRDefault="002A1EE9">
      <w:pPr>
        <w:pStyle w:val="ListParagraph"/>
        <w:numPr>
          <w:ilvl w:val="0"/>
          <w:numId w:val="2"/>
        </w:numPr>
        <w:adjustRightInd w:val="0"/>
        <w:snapToGrid w:val="0"/>
        <w:spacing w:after="0" w:line="240" w:lineRule="auto"/>
        <w:ind w:left="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Implementation of the HLBAC-DOA model</w:t>
      </w:r>
    </w:p>
    <w:p w:rsidR="00FE1BB0" w:rsidRDefault="002A1EE9">
      <w:pPr>
        <w:pStyle w:val="ListParagraph"/>
        <w:adjustRightInd w:val="0"/>
        <w:snapToGrid w:val="0"/>
        <w:spacing w:after="0" w:line="240" w:lineRule="auto"/>
        <w:ind w:left="0"/>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Rest of the paper is organized as follows. Section 2 deals with the existing techniques of different access models, Section 3 with the Existing Approach and its Limitations, Section 4 with the P</w:t>
      </w:r>
      <w:r>
        <w:rPr>
          <w:rFonts w:ascii="Times New Roman" w:hAnsi="Times New Roman"/>
          <w:color w:val="000000" w:themeColor="text1"/>
          <w:sz w:val="20"/>
          <w:szCs w:val="20"/>
        </w:rPr>
        <w:t xml:space="preserve">roposed Model i.e. HLBAC-DOA and Section 5 with the implementation of the HLBAC-DOA.   </w:t>
      </w:r>
    </w:p>
    <w:p w:rsidR="00FE1BB0" w:rsidRDefault="00FE1BB0">
      <w:pPr>
        <w:pStyle w:val="ListParagraph"/>
        <w:adjustRightInd w:val="0"/>
        <w:snapToGrid w:val="0"/>
        <w:spacing w:after="0" w:line="240" w:lineRule="auto"/>
        <w:ind w:left="0"/>
        <w:contextualSpacing w:val="0"/>
        <w:jc w:val="both"/>
        <w:rPr>
          <w:rFonts w:ascii="Times New Roman" w:hAnsi="Times New Roman"/>
          <w:color w:val="000000" w:themeColor="text1"/>
          <w:sz w:val="20"/>
          <w:szCs w:val="20"/>
        </w:rPr>
      </w:pPr>
    </w:p>
    <w:p w:rsidR="00FE1BB0" w:rsidRDefault="002A1EE9">
      <w:pPr>
        <w:pStyle w:val="ListParagraph"/>
        <w:numPr>
          <w:ilvl w:val="0"/>
          <w:numId w:val="1"/>
        </w:numPr>
        <w:adjustRightInd w:val="0"/>
        <w:snapToGrid w:val="0"/>
        <w:spacing w:after="0" w:line="240" w:lineRule="auto"/>
        <w:ind w:left="284" w:hanging="284"/>
        <w:contextualSpacing w:val="0"/>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Existing Techniques </w:t>
      </w:r>
    </w:p>
    <w:bookmarkEnd w:id="0"/>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Access Control Lists (ACLs) [Cankaya, H.C. 2011] is one of the oldest access control technique mostly used by the Operating Systems like M</w:t>
      </w:r>
      <w:r>
        <w:rPr>
          <w:rFonts w:ascii="Times New Roman" w:hAnsi="Times New Roman"/>
          <w:color w:val="000000" w:themeColor="text1"/>
          <w:sz w:val="20"/>
          <w:szCs w:val="20"/>
        </w:rPr>
        <w:t>icrosoft Windows NT, Mac and some hardware companies like CISCO. In ACLs rights are assigned to each subject for their respective object but the limitation of ACL is that each and every user of an organization is treated as a separate subject so a lot of h</w:t>
      </w:r>
      <w:r>
        <w:rPr>
          <w:rFonts w:ascii="Times New Roman" w:hAnsi="Times New Roman"/>
          <w:color w:val="000000" w:themeColor="text1"/>
          <w:sz w:val="20"/>
          <w:szCs w:val="20"/>
        </w:rPr>
        <w:t>uman manual effort is required resulting in inefficient use of resources. In Contrast to ACLs, we have the RBAC Model [Sandhu et al., 1996]. RBAC Model minimizes the human effort in which the administrator of an organization creates “Roles” “Permissions” a</w:t>
      </w:r>
      <w:r>
        <w:rPr>
          <w:rFonts w:ascii="Times New Roman" w:hAnsi="Times New Roman"/>
          <w:color w:val="000000" w:themeColor="text1"/>
          <w:sz w:val="20"/>
          <w:szCs w:val="20"/>
        </w:rPr>
        <w:t>nd “Users”. Users are assigned to Roles. When a user access a resource, the permissions of the relevant role is automatically applied on the user as shown in the Fig.1</w:t>
      </w:r>
    </w:p>
    <w:p w:rsidR="00FE1BB0" w:rsidRDefault="00FE1BB0">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FE1BB0">
      <w:pPr>
        <w:adjustRightInd w:val="0"/>
        <w:snapToGrid w:val="0"/>
        <w:spacing w:after="0" w:line="240" w:lineRule="auto"/>
        <w:jc w:val="both"/>
        <w:rPr>
          <w:rFonts w:ascii="Times New Roman" w:hAnsi="Times New Roman"/>
          <w:color w:val="000000" w:themeColor="text1"/>
          <w:sz w:val="20"/>
          <w:szCs w:val="20"/>
        </w:rPr>
      </w:pPr>
      <w:r w:rsidRPr="00FE1BB0">
        <w:rPr>
          <w:rFonts w:ascii="Times New Roman" w:hAnsi="Times New Roman"/>
          <w:color w:val="000000" w:themeColor="text1"/>
          <w:sz w:val="20"/>
          <w:szCs w:val="20"/>
          <w:lang w:val="en-GB" w:eastAsia="en-GB"/>
        </w:rPr>
        <w:pict>
          <v:group id="_x0000_s1124" style="position:absolute;left:0;text-align:left;margin-left:-6.05pt;margin-top:-.05pt;width:242.1pt;height:96.1pt;z-index:-251655168" coordorigin="6359,11532" coordsize="4842,1920203">
            <v:group id="Group 64" o:spid="_x0000_s1026" style="position:absolute;left:6359;top:11532;width:4842;height:1460" coordorigin="4213,848" coordsize="39493,1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">
              <v:oval id="Oval 8" o:spid="_x0000_s1027" style="position:absolute;left:4213;top:4803;width:8849;height:8643;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mN8gA&#10;AADbAAAADwAAAGRycy9kb3ducmV2LnhtbESPQUvDQBSE70L/w/IKvdmNsdgauw0iWESEamqp3h7Z&#10;1ySYfZvurm3sr3cFocdhZr5h5nlvWnEg5xvLCq7GCQji0uqGKwXv68fLGQgfkDW2lknBD3nIF4OL&#10;OWbaHvmNDkWoRISwz1BBHUKXSenLmgz6se2Io7ezzmCI0lVSOzxGuGllmiQ30mDDcaHGjh5qKr+K&#10;b6Pg9lS+TlYfxTKZTj7dy+z6ebfZ7pUaDfv7OxCB+nAO/7eftIJ0Cn9f4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B+Y3yAAAANsAAAAPAAAAAAAAAAAAAAAAAJgCAABk&#10;cnMvZG93bnJldi54bWxQSwUGAAAAAAQABAD1AAAAjQMAAAAA&#10;" fillcolor="gray">
                <v:fill color2="#d9d9d9" rotate="t" angle="180" colors="0 #bcbcbc;22938f #d0d0d0;1 #ededed" focus="100%" type="gradient"/>
                <v:shadow on="t" color="black" opacity="24903f" origin=",.5" offset="0,.55556mm"/>
                <v:path arrowok="t"/>
                <v:textbox>
                  <w:txbxContent>
                    <w:p w:rsidR="00FE1BB0" w:rsidRDefault="002A1EE9">
                      <w:pPr>
                        <w:jc w:val="center"/>
                        <w:rPr>
                          <w:b/>
                          <w:sz w:val="16"/>
                          <w:szCs w:val="16"/>
                        </w:rPr>
                      </w:pPr>
                      <w:r>
                        <w:rPr>
                          <w:b/>
                          <w:sz w:val="16"/>
                          <w:szCs w:val="16"/>
                        </w:rPr>
                        <w:t>Users</w:t>
                      </w:r>
                    </w:p>
                  </w:txbxContent>
                </v:textbox>
              </v:oval>
              <v:oval id="Oval 9" o:spid="_x0000_s1028" style="position:absolute;left:19378;top:5448;width:8538;height:8002;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ut8MA&#10;AADbAAAADwAAAGRycy9kb3ducmV2LnhtbESPT2sCMRTE7wW/Q3hCbzVrC91lNYqIpV560Nb7Y/P2&#10;j25e1iTV9Ns3guBxmJnfMPNlNL24kPOdZQXTSQaCuLK640bBz/fHSwHCB2SNvWVS8EcelovR0xxL&#10;ba+8o8s+NCJB2JeooA1hKKX0VUsG/cQOxMmrrTMYknSN1A6vCW56+Zpl79Jgx2mhxYHWLVWn/a9R&#10;cI6nz3q7cXhcHfK6CDH/qopcqedxXM1ABIrhEb63t1rB2xRuX9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7ut8MAAADbAAAADwAAAAAAAAAAAAAAAACYAgAAZHJzL2Rv&#10;d25yZXYueG1sUEsFBgAAAAAEAAQA9QAAAIgDAAAAAA==&#10;" fillcolor="gray">
                <v:fill color2="#d9d9d9" rotate="t" angle="180" colors="0 #bcbcbc;22938f #d0d0d0;1 #ededed" focus="100%" type="gradient"/>
                <v:shadow on="t" color="black" opacity="24903f" origin=",.5" offset="0,.55556mm"/>
                <v:path arrowok="t"/>
                <v:textbox>
                  <w:txbxContent>
                    <w:p w:rsidR="00FE1BB0" w:rsidRDefault="002A1EE9">
                      <w:pPr>
                        <w:jc w:val="center"/>
                        <w:rPr>
                          <w:b/>
                          <w:sz w:val="16"/>
                          <w:szCs w:val="16"/>
                        </w:rPr>
                      </w:pPr>
                      <w:r>
                        <w:rPr>
                          <w:b/>
                          <w:sz w:val="16"/>
                          <w:szCs w:val="16"/>
                        </w:rPr>
                        <w:t>Roles</w:t>
                      </w:r>
                    </w:p>
                  </w:txbxContent>
                </v:textbox>
              </v:oval>
              <v:oval id="Oval 10" o:spid="_x0000_s1029" style="position:absolute;left:34712;top:5483;width:8995;height:834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DRcgA&#10;AADcAAAADwAAAGRycy9kb3ducmV2LnhtbESPQWsCMRSE74X+h/AKvdVsVdSuRikFSxGhdbWot8fm&#10;ubt087JNUl399U2h4HGYmW+Yyaw1tTiS85VlBY+dBARxbnXFhYLNev4wAuEDssbaMik4k4fZ9PZm&#10;gqm2J17RMQuFiBD2KSooQ2hSKX1ekkHfsQ1x9A7WGQxRukJqh6cIN7XsJslAGqw4LpTY0EtJ+Vf2&#10;YxQ8XfKP/vsue02G/b1bjnqLw+f2W6n7u/Z5DCJQG67h//abVjAYduHvTDwCcv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A0NFyAAAANwAAAAPAAAAAAAAAAAAAAAAAJgCAABk&#10;cnMvZG93bnJldi54bWxQSwUGAAAAAAQABAD1AAAAjQMAAAAA&#10;" fillcolor="gray">
                <v:fill color2="#d9d9d9" rotate="t" angle="180" colors="0 #bcbcbc;22938f #d0d0d0;1 #ededed" focus="100%" type="gradient"/>
                <v:shadow on="t" color="black" opacity="24903f" origin=",.5" offset="0,.55556mm"/>
                <v:path arrowok="t"/>
                <v:textbox>
                  <w:txbxContent>
                    <w:p w:rsidR="00FE1BB0" w:rsidRDefault="002A1EE9">
                      <w:pPr>
                        <w:jc w:val="center"/>
                        <w:rPr>
                          <w:b/>
                          <w:sz w:val="16"/>
                          <w:szCs w:val="20"/>
                        </w:rPr>
                      </w:pPr>
                      <w:r>
                        <w:rPr>
                          <w:b/>
                          <w:sz w:val="16"/>
                          <w:szCs w:val="20"/>
                        </w:rPr>
                        <w:t>Perm</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 o:spid="_x0000_s1030" type="#_x0000_t69" style="position:absolute;left:13286;top:7713;width:6096;height:247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mnsMA&#10;AADbAAAADwAAAGRycy9kb3ducmV2LnhtbESPQWsCMRSE70L/Q3iF3jS7UkW2RqmK0ENBVqW9Pjav&#10;m6WblyWJ7vbfN4LgcZiZb5jlerCtuJIPjWMF+SQDQVw53XCt4HzajxcgQkTW2DomBX8UYL16Gi2x&#10;0K7nkq7HWIsE4VCgAhNjV0gZKkMWw8R1xMn7cd5iTNLXUnvsE9y2cpplc2mx4bRgsKOtoer3eLGJ&#10;MuT9axm+ZvNvow+fMS93F79R6uV5eH8DEWmIj/C9/aEVTG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DmnsMAAADbAAAADwAAAAAAAAAAAAAAAACYAgAAZHJzL2Rv&#10;d25yZXYueG1sUEsFBgAAAAAEAAQA9QAAAIgDAAAAAA==&#10;" adj="4387" fillcolor="gray">
                <v:fill color2="#d9d9d9" rotate="t" angle="180" colors="0 #bcbcbc;22938f #d0d0d0;1 #ededed" focus="100%" type="gradient"/>
                <v:shadow on="t" color="black" opacity="24903f" origin=",.5" offset="0,.55556mm"/>
                <v:path arrowok="t"/>
              </v:shape>
              <v:shape id="Left-Right Arrow 12" o:spid="_x0000_s1031" type="#_x0000_t69" style="position:absolute;left:28140;top:8481;width:6347;height:247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TMMUA&#10;AADbAAAADwAAAGRycy9kb3ducmV2LnhtbESPzWrDMBCE74W8g9hAbo1cE0JxrYRSEhJ6aGiSS26L&#10;tbbcWitjyT99+ypQ6HGYmW+YfDvZRgzU+dqxgqdlAoK4cLrmSsH1sn98BuEDssbGMSn4IQ/bzewh&#10;x0y7kT9pOIdKRAj7DBWYENpMSl8YsuiXriWOXuk6iyHKrpK6wzHCbSPTJFlLizXHBYMtvRkqvs+9&#10;VdCn4/C+683XR3k67C83vbqO+qjUYj69voAINIX/8F/7qBWka7h/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0NMwxQAAANsAAAAPAAAAAAAAAAAAAAAAAJgCAABkcnMv&#10;ZG93bnJldi54bWxQSwUGAAAAAAQABAD1AAAAigMAAAAA&#10;" adj="4214" fillcolor="gray">
                <v:fill color2="#d9d9d9" rotate="t" angle="180" colors="0 #bcbcbc;22938f #d0d0d0;1 #ededed" focus="100%" type="gradient"/>
                <v:shadow on="t" color="black" opacity="24903f" origin=",.5" offset="0,.55556mm"/>
                <v:path arrowok="t"/>
              </v:shape>
              <v:rect id="Rectangle 22" o:spid="_x0000_s1032" style="position:absolute;left:8762;top:848;width:16288;height:3144;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HlsMA&#10;AADcAAAADwAAAGRycy9kb3ducmV2LnhtbESPQWvCQBSE74L/YXlCb7pRSCypq4ggeGpsbO+P7DMJ&#10;Zt+G7GrS/PquUPA4zMw3zGY3mEY8qHO1ZQXLRQSCuLC65lLB9+U4fwfhPLLGxjIp+CUHu+10ssFU&#10;256/6JH7UgQIuxQVVN63qZSuqMigW9iWOHhX2xn0QXal1B32AW4auYqiRBqsOSxU2NKhouKW340C&#10;k41315zjMcs/cbzkbn/ln1Kpt9mw/wDhafCv8H/7pBUk6xieZ8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2HlsMAAADcAAAADwAAAAAAAAAAAAAAAACYAgAAZHJzL2Rv&#10;d25yZXYueG1sUEsFBgAAAAAEAAQA9QAAAIgDAAAAAA==&#10;" fillcolor="black" stroked="f">
                <v:fill color2="black" rotate="t" angle="180" colors="0 black;42205f black;52429f black;54985f black;1 black" focus="100%" type="gradient">
                  <o:fill v:ext="view" type="gradientUnscaled"/>
                </v:fill>
                <v:shadow on="t" color="black" opacity="22936f" origin=",.5" offset="0,.63889mm"/>
                <v:textbox>
                  <w:txbxContent>
                    <w:p w:rsidR="00FE1BB0" w:rsidRDefault="002A1EE9">
                      <w:pPr>
                        <w:jc w:val="center"/>
                        <w:rPr>
                          <w:color w:val="000000" w:themeColor="text1"/>
                          <w:sz w:val="16"/>
                          <w:szCs w:val="16"/>
                        </w:rPr>
                      </w:pPr>
                      <w:r>
                        <w:rPr>
                          <w:sz w:val="16"/>
                          <w:szCs w:val="16"/>
                        </w:rPr>
                        <w:t>User Role Assignment</w:t>
                      </w:r>
                    </w:p>
                  </w:txbxContent>
                </v:textbox>
              </v:rect>
              <v:rect id="Rectangle 26" o:spid="_x0000_s1033" style="position:absolute;left:26968;top:962;width:12958;height:3143;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6ecMA&#10;AADcAAAADwAAAGRycy9kb3ducmV2LnhtbESPT2vCQBTE7wW/w/IK3uqmLcYSs4oIhZ4ajfb+yL78&#10;wezbkF015tN3BcHjMDO/YdL1YFpxod41lhW8zyIQxIXVDVcKjofvty8QziNrbC2Tghs5WK8mLykm&#10;2l55T5fcVyJA2CWooPa+S6R0RU0G3cx2xMErbW/QB9lXUvd4DXDTyo8oiqXBhsNCjR1taypO+dko&#10;MNl4du1uPmb5L46H3G1K/quUmr4OmyUIT4N/hh/tH60gXnzC/U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i6ecMAAADcAAAADwAAAAAAAAAAAAAAAACYAgAAZHJzL2Rv&#10;d25yZXYueG1sUEsFBgAAAAAEAAQA9QAAAIgDAAAAAA==&#10;" fillcolor="black" stroked="f">
                <v:fill color2="black" rotate="t" angle="180" colors="0 black;42205f black;52429f black;54985f black;1 black" focus="100%" type="gradient">
                  <o:fill v:ext="view" type="gradientUnscaled"/>
                </v:fill>
                <v:shadow on="t" color="black" opacity="22936f" origin=",.5" offset="0,.63889mm"/>
                <v:textbox>
                  <w:txbxContent>
                    <w:p w:rsidR="00FE1BB0" w:rsidRDefault="002A1EE9">
                      <w:pPr>
                        <w:jc w:val="center"/>
                        <w:rPr>
                          <w:color w:val="000000" w:themeColor="text1"/>
                          <w:sz w:val="16"/>
                          <w:szCs w:val="16"/>
                        </w:rPr>
                      </w:pPr>
                      <w:r>
                        <w:rPr>
                          <w:sz w:val="16"/>
                          <w:szCs w:val="16"/>
                        </w:rPr>
                        <w:t>Role</w:t>
                      </w:r>
                      <w:r>
                        <w:rPr>
                          <w:sz w:val="20"/>
                        </w:rPr>
                        <w:t xml:space="preserve"> </w:t>
                      </w:r>
                      <w:r>
                        <w:t>Permission Assignment</w:t>
                      </w:r>
                    </w:p>
                  </w:txbxContent>
                </v:textbox>
              </v:rect>
            </v:group>
            <v:rect id="_x0000_s1114" style="position:absolute;left:6642;top:13076;width:4234;height:376" strokecolor="white">
              <v:textbox>
                <w:txbxContent>
                  <w:p w:rsidR="00FE1BB0" w:rsidRDefault="002A1EE9">
                    <w:pPr>
                      <w:jc w:val="center"/>
                      <w:rPr>
                        <w:rFonts w:ascii="Times New Roman" w:hAnsi="Times New Roman"/>
                        <w:sz w:val="18"/>
                      </w:rPr>
                    </w:pPr>
                    <w:r>
                      <w:rPr>
                        <w:rFonts w:ascii="Times New Roman" w:hAnsi="Times New Roman"/>
                        <w:sz w:val="18"/>
                      </w:rPr>
                      <w:t>Fig. 1 Role Based Access Control Model</w:t>
                    </w:r>
                  </w:p>
                </w:txbxContent>
              </v:textbox>
            </v:rect>
          </v:group>
        </w:pict>
      </w: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There are different variants of RBAC which is also implemented by various Operating Systems like Windows 2000 and in latter OS in the form of “Groups” like Administrator Group, Power Users Group etc</w:t>
      </w:r>
      <w:r>
        <w:rPr>
          <w:rFonts w:ascii="Times New Roman" w:hAnsi="Times New Roman"/>
          <w:color w:val="000000" w:themeColor="text1"/>
          <w:sz w:val="20"/>
          <w:szCs w:val="20"/>
        </w:rPr>
        <w:t xml:space="preserve">. </w:t>
      </w:r>
    </w:p>
    <w:p w:rsidR="00FE1BB0" w:rsidRDefault="002A1EE9">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        The main deficiency of RBAC is that it does not give granular control of access to the users so there is a need to differentiate group members one by one and allow/deny access to each user independently. To fill this gap we have Attribute based </w:t>
      </w:r>
      <w:r>
        <w:rPr>
          <w:rFonts w:ascii="Times New Roman" w:hAnsi="Times New Roman"/>
          <w:color w:val="000000" w:themeColor="text1"/>
          <w:sz w:val="20"/>
          <w:szCs w:val="20"/>
        </w:rPr>
        <w:t xml:space="preserve">Access Control (ABAC) [Yuan, E. and Tong, J. 2005]. In ABAC model attributes of the requester, environmental condition and the properties of the resources are checked during access. Similarly Capability-based delegation model in RBAC [Hasebe et al., 2010] </w:t>
      </w:r>
      <w:r>
        <w:rPr>
          <w:rFonts w:ascii="Times New Roman" w:hAnsi="Times New Roman"/>
          <w:color w:val="000000" w:themeColor="text1"/>
          <w:sz w:val="20"/>
          <w:szCs w:val="20"/>
        </w:rPr>
        <w:t>is the concept which covers the limitation of basic RBAC Model which is the delegation of access rights. In CRBAC if a user wants to access the resources to which he/she is not entitled then a “Capability” is created by the allowed user which is then deleg</w:t>
      </w:r>
      <w:r>
        <w:rPr>
          <w:rFonts w:ascii="Times New Roman" w:hAnsi="Times New Roman"/>
          <w:color w:val="000000" w:themeColor="text1"/>
          <w:sz w:val="20"/>
          <w:szCs w:val="20"/>
        </w:rPr>
        <w:t>ated to the user who wants to use the resources for which he/she is not entitled. The same emergency situation is also dealt by</w:t>
      </w:r>
      <w:r>
        <w:rPr>
          <w:rFonts w:ascii="Times New Roman" w:hAnsi="Times New Roman"/>
          <w:color w:val="000000" w:themeColor="text1"/>
          <w:sz w:val="20"/>
          <w:szCs w:val="20"/>
          <w:lang w:eastAsia="ja-JP"/>
        </w:rPr>
        <w:t xml:space="preserve"> the Rumpole: a Flexible Break-Glass Access Control Model </w:t>
      </w:r>
      <w:r>
        <w:rPr>
          <w:rFonts w:ascii="Times New Roman" w:hAnsi="Times New Roman"/>
          <w:color w:val="000000" w:themeColor="text1"/>
          <w:sz w:val="20"/>
          <w:szCs w:val="20"/>
        </w:rPr>
        <w:t>[Marinovic et al., 2011]. GEO-RBAC A Spatially Aware RBAC [Bertino et a</w:t>
      </w:r>
      <w:r>
        <w:rPr>
          <w:rFonts w:ascii="Times New Roman" w:hAnsi="Times New Roman"/>
          <w:color w:val="000000" w:themeColor="text1"/>
          <w:sz w:val="20"/>
          <w:szCs w:val="20"/>
        </w:rPr>
        <w:t>l., 2005] gives the concept of spatial roles which represent geographically bounded organization function. According to Geo-RBAC When a user is in its real Position then Role will be enabled only and when the user logical position is conformed using a func</w:t>
      </w:r>
      <w:r>
        <w:rPr>
          <w:rFonts w:ascii="Times New Roman" w:hAnsi="Times New Roman"/>
          <w:color w:val="000000" w:themeColor="text1"/>
          <w:sz w:val="20"/>
          <w:szCs w:val="20"/>
        </w:rPr>
        <w:t>tion called “MAPING FUNCTION” then the Role will be activated for him/her only. Enforcing Spatial aware RBAC Systems [Kirkpatrick, M.S. and Bertino, E. 2010.] is one of the extensions of RBAC Model. It focuses mainly on authentication of user’s claim about</w:t>
      </w:r>
      <w:r>
        <w:rPr>
          <w:rFonts w:ascii="Times New Roman" w:hAnsi="Times New Roman"/>
          <w:color w:val="000000" w:themeColor="text1"/>
          <w:sz w:val="20"/>
          <w:szCs w:val="20"/>
        </w:rPr>
        <w:t xml:space="preserve"> location and verification of user’s position continuously. It’s based on GEO-RBAC [Bertino et al., 2005] and combines the element of UCON </w:t>
      </w:r>
      <w:r>
        <w:rPr>
          <w:rFonts w:ascii="Times New Roman" w:hAnsi="Times New Roman"/>
          <w:color w:val="000000" w:themeColor="text1"/>
          <w:sz w:val="20"/>
          <w:szCs w:val="20"/>
          <w:vertAlign w:val="subscript"/>
        </w:rPr>
        <w:t>ABC</w:t>
      </w:r>
      <w:r>
        <w:rPr>
          <w:rFonts w:ascii="Times New Roman" w:hAnsi="Times New Roman"/>
          <w:color w:val="000000" w:themeColor="text1"/>
          <w:sz w:val="20"/>
          <w:szCs w:val="20"/>
        </w:rPr>
        <w:t xml:space="preserve"> Model [Park, J. and Sandhu, R. 2004.] with GEO-RBAC. </w:t>
      </w: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2A1EE9">
      <w:pPr>
        <w:pStyle w:val="ListParagraph"/>
        <w:numPr>
          <w:ilvl w:val="0"/>
          <w:numId w:val="1"/>
        </w:numPr>
        <w:adjustRightInd w:val="0"/>
        <w:snapToGrid w:val="0"/>
        <w:spacing w:after="0" w:line="240" w:lineRule="auto"/>
        <w:ind w:left="426" w:hanging="426"/>
        <w:contextualSpacing w:val="0"/>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Problems in the Existing Approach</w:t>
      </w:r>
    </w:p>
    <w:p w:rsidR="003D6226" w:rsidRDefault="002A1EE9">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        A location-aware </w:t>
      </w:r>
      <w:r>
        <w:rPr>
          <w:rFonts w:ascii="Times New Roman" w:hAnsi="Times New Roman"/>
          <w:color w:val="000000" w:themeColor="text1"/>
          <w:sz w:val="20"/>
          <w:szCs w:val="20"/>
        </w:rPr>
        <w:t>role-based access control model [Ray et al., 2006] is the model that dealt with the location of a user i.e. from where the users access the relevant resources keeping in view the concept of RBAC Model [Sandhu et al., 1996]. This model extended and integrat</w:t>
      </w:r>
      <w:r>
        <w:rPr>
          <w:rFonts w:ascii="Times New Roman" w:hAnsi="Times New Roman"/>
          <w:color w:val="000000" w:themeColor="text1"/>
          <w:sz w:val="20"/>
          <w:szCs w:val="20"/>
        </w:rPr>
        <w:t xml:space="preserve">es the notion of location in RBAC Model. In this paper different components in the RBAC model are correlated with location and showed how this location evidence can be used to decide whether a subject has right of entry for a given </w:t>
      </w:r>
      <w:r>
        <w:rPr>
          <w:rFonts w:ascii="Times New Roman" w:hAnsi="Times New Roman"/>
          <w:color w:val="000000" w:themeColor="text1"/>
          <w:sz w:val="20"/>
          <w:szCs w:val="20"/>
        </w:rPr>
        <w:lastRenderedPageBreak/>
        <w:t>object or not. This mode</w:t>
      </w:r>
      <w:r>
        <w:rPr>
          <w:rFonts w:ascii="Times New Roman" w:hAnsi="Times New Roman"/>
          <w:color w:val="000000" w:themeColor="text1"/>
          <w:sz w:val="20"/>
          <w:szCs w:val="20"/>
        </w:rPr>
        <w:t>l is suitable for applications comprising of static and dynamic objects, where position of the subject and object must be taking before access. The different components of the LRBAC model are Users, Roles, Locations, Objects, Sessions and Permissions as sh</w:t>
      </w:r>
      <w:r>
        <w:rPr>
          <w:rFonts w:ascii="Times New Roman" w:hAnsi="Times New Roman"/>
          <w:color w:val="000000" w:themeColor="text1"/>
          <w:sz w:val="20"/>
          <w:szCs w:val="20"/>
        </w:rPr>
        <w:t>own in the Fig 2.</w:t>
      </w:r>
      <w:r>
        <w:rPr>
          <w:rFonts w:ascii="Times New Roman" w:hAnsi="Times New Roman"/>
          <w:color w:val="000000" w:themeColor="text1"/>
          <w:sz w:val="20"/>
          <w:szCs w:val="20"/>
          <w:lang w:eastAsia="en-GB"/>
        </w:rPr>
        <w:t xml:space="preserve"> When the user is checked and verified. After that concerned role is assigned to the user to access the resources. But there are some </w:t>
      </w:r>
      <w:r w:rsidR="003D6226">
        <w:rPr>
          <w:rFonts w:ascii="Times New Roman" w:hAnsi="Times New Roman"/>
          <w:color w:val="000000" w:themeColor="text1"/>
          <w:sz w:val="20"/>
          <w:szCs w:val="20"/>
          <w:lang w:eastAsia="en-GB"/>
        </w:rPr>
        <w:t>deficiencies</w:t>
      </w:r>
      <w:r>
        <w:rPr>
          <w:rFonts w:ascii="Times New Roman" w:hAnsi="Times New Roman"/>
          <w:color w:val="000000" w:themeColor="text1"/>
          <w:sz w:val="20"/>
          <w:szCs w:val="20"/>
          <w:lang w:eastAsia="en-GB"/>
        </w:rPr>
        <w:t xml:space="preserve"> in the LRBAC Model</w:t>
      </w:r>
      <w:r w:rsidR="003D6226">
        <w:rPr>
          <w:rFonts w:ascii="Times New Roman" w:hAnsi="Times New Roman" w:hint="eastAsia"/>
          <w:color w:val="000000" w:themeColor="text1"/>
          <w:sz w:val="20"/>
          <w:szCs w:val="20"/>
          <w:lang w:eastAsia="zh-CN"/>
        </w:rPr>
        <w:t xml:space="preserve"> </w:t>
      </w:r>
      <w:r w:rsidR="003D6226">
        <w:rPr>
          <w:rFonts w:ascii="Times New Roman" w:hAnsi="Times New Roman"/>
          <w:color w:val="000000" w:themeColor="text1"/>
          <w:sz w:val="20"/>
          <w:szCs w:val="20"/>
          <w:lang w:eastAsia="en-GB"/>
        </w:rPr>
        <w:t>wants</w:t>
      </w:r>
      <w:r w:rsidR="003D6226">
        <w:rPr>
          <w:rFonts w:ascii="Times New Roman" w:hAnsi="Times New Roman"/>
          <w:color w:val="000000" w:themeColor="text1"/>
          <w:sz w:val="20"/>
          <w:szCs w:val="20"/>
        </w:rPr>
        <w:t xml:space="preserve"> </w:t>
      </w:r>
      <w:r w:rsidR="003D6226">
        <w:rPr>
          <w:rFonts w:ascii="Times New Roman" w:hAnsi="Times New Roman"/>
          <w:color w:val="000000" w:themeColor="text1"/>
          <w:sz w:val="20"/>
          <w:szCs w:val="20"/>
          <w:lang w:eastAsia="en-GB"/>
        </w:rPr>
        <w:t>to access the resources then 1st his/her location</w:t>
      </w:r>
      <w:r>
        <w:rPr>
          <w:rFonts w:ascii="Times New Roman" w:hAnsi="Times New Roman"/>
          <w:color w:val="000000" w:themeColor="text1"/>
          <w:sz w:val="20"/>
          <w:szCs w:val="20"/>
          <w:lang w:eastAsia="en-GB"/>
        </w:rPr>
        <w:t>.</w:t>
      </w: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sectPr w:rsidR="003D6226">
          <w:footerReference w:type="default" r:id="rId16"/>
          <w:type w:val="continuous"/>
          <w:pgSz w:w="12242" w:h="15842"/>
          <w:pgMar w:top="1440" w:right="1440" w:bottom="1440" w:left="1440" w:header="720" w:footer="720" w:gutter="0"/>
          <w:cols w:num="2" w:space="720"/>
          <w:docGrid w:linePitch="360"/>
        </w:sectPr>
      </w:pPr>
    </w:p>
    <w:p w:rsidR="00FE1BB0" w:rsidRDefault="00FE1BB0">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2A1EE9" w:rsidP="003D6226">
      <w:pPr>
        <w:adjustRightInd w:val="0"/>
        <w:snapToGrid w:val="0"/>
        <w:spacing w:after="0" w:line="240" w:lineRule="auto"/>
        <w:jc w:val="center"/>
        <w:rPr>
          <w:rFonts w:ascii="Times New Roman" w:hAnsi="Times New Roman"/>
          <w:color w:val="000000" w:themeColor="text1"/>
          <w:sz w:val="20"/>
          <w:szCs w:val="20"/>
          <w:lang w:eastAsia="en-GB"/>
        </w:rPr>
      </w:pPr>
      <w:r>
        <w:rPr>
          <w:rFonts w:ascii="Times New Roman" w:hAnsi="Times New Roman"/>
          <w:noProof/>
          <w:color w:val="000000" w:themeColor="text1"/>
          <w:sz w:val="20"/>
          <w:szCs w:val="20"/>
          <w:lang w:eastAsia="zh-CN"/>
        </w:rPr>
        <w:drawing>
          <wp:inline distT="0" distB="0" distL="0" distR="0">
            <wp:extent cx="2667000" cy="179278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BEBA8EAE-BF5A-486C-A8C5-ECC9F3942E4B}">
                          <a14:imgProps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brightnessContrast contrast="-20000"/>
                              </a14:imgEffect>
                            </a14:imgLayer>
                          </a14:imgProps>
                        </a:ex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75907" cy="1798775"/>
                    </a:xfrm>
                    <a:prstGeom prst="rect">
                      <a:avLst/>
                    </a:prstGeom>
                    <a:noFill/>
                    <a:ln>
                      <a:noFill/>
                    </a:ln>
                  </pic:spPr>
                </pic:pic>
              </a:graphicData>
            </a:graphic>
          </wp:inline>
        </w:drawing>
      </w:r>
    </w:p>
    <w:p w:rsidR="00FE1BB0" w:rsidRDefault="00FE1BB0">
      <w:pPr>
        <w:adjustRightInd w:val="0"/>
        <w:snapToGrid w:val="0"/>
        <w:spacing w:after="0" w:line="240" w:lineRule="auto"/>
        <w:jc w:val="both"/>
        <w:rPr>
          <w:rFonts w:ascii="Times New Roman" w:hAnsi="Times New Roman"/>
          <w:color w:val="000000" w:themeColor="text1"/>
          <w:sz w:val="20"/>
          <w:szCs w:val="20"/>
          <w:lang w:eastAsia="en-GB"/>
        </w:rPr>
      </w:pPr>
    </w:p>
    <w:p w:rsidR="00FE1BB0" w:rsidRDefault="003D6226">
      <w:pPr>
        <w:adjustRightInd w:val="0"/>
        <w:snapToGrid w:val="0"/>
        <w:spacing w:after="0" w:line="240" w:lineRule="auto"/>
        <w:jc w:val="both"/>
        <w:rPr>
          <w:rFonts w:ascii="Times New Roman" w:hAnsi="Times New Roman"/>
          <w:color w:val="000000" w:themeColor="text1"/>
          <w:sz w:val="20"/>
          <w:szCs w:val="20"/>
          <w:lang w:eastAsia="en-GB"/>
        </w:rPr>
      </w:pPr>
      <w:r w:rsidRPr="00FE1BB0">
        <w:rPr>
          <w:rFonts w:ascii="Times New Roman" w:hAnsi="Times New Roman"/>
          <w:color w:val="000000" w:themeColor="text1"/>
          <w:sz w:val="20"/>
          <w:szCs w:val="20"/>
          <w:lang w:val="en-GB" w:eastAsia="en-GB"/>
        </w:rPr>
        <w:pict>
          <v:rect id="_x0000_s1037" style="position:absolute;left:0;text-align:left;margin-left:112.5pt;margin-top:6.85pt;width:240.5pt;height:18.8pt;z-index:251655168" strokecolor="white">
            <v:textbox>
              <w:txbxContent>
                <w:p w:rsidR="00FE1BB0" w:rsidRDefault="002A1EE9">
                  <w:pPr>
                    <w:rPr>
                      <w:rFonts w:ascii="Times New Roman" w:hAnsi="Times New Roman"/>
                      <w:sz w:val="20"/>
                    </w:rPr>
                  </w:pPr>
                  <w:r>
                    <w:rPr>
                      <w:rFonts w:ascii="Times New Roman" w:hAnsi="Times New Roman"/>
                      <w:sz w:val="20"/>
                    </w:rPr>
                    <w:t xml:space="preserve">Fig 2. Location Role Based Access Control Model </w:t>
                  </w:r>
                </w:p>
              </w:txbxContent>
            </v:textbox>
          </v:rect>
        </w:pict>
      </w:r>
    </w:p>
    <w:p w:rsidR="00FE1BB0" w:rsidRDefault="00FE1BB0">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The 1st main deficiency of LRBAC is the emergency situation i.e. if a user is abroad from the location in which he/she is not registered then how he/she will be allowed to access the resources. In</w:t>
      </w:r>
      <w:r>
        <w:rPr>
          <w:rFonts w:ascii="Times New Roman" w:hAnsi="Times New Roman"/>
          <w:color w:val="000000" w:themeColor="text1"/>
          <w:sz w:val="20"/>
          <w:szCs w:val="20"/>
        </w:rPr>
        <w:t xml:space="preserve"> LBAC no solution for this scenario exists.</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Similarly in LBAC there are no constraints on the usage control of resources by users but only location is taking into account.</w:t>
      </w:r>
    </w:p>
    <w:p w:rsidR="00FE1BB0" w:rsidRDefault="002A1EE9">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        Another limitation of LRBAC Model is that if a user wants to delegat</w:t>
      </w:r>
      <w:r>
        <w:rPr>
          <w:rFonts w:ascii="Times New Roman" w:hAnsi="Times New Roman"/>
          <w:color w:val="000000" w:themeColor="text1"/>
          <w:sz w:val="20"/>
          <w:szCs w:val="20"/>
        </w:rPr>
        <w:t>e his/her rights to another user which may be from different location then no dealing exists for such a scenario in the Model.</w:t>
      </w: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2A1EE9">
      <w:pPr>
        <w:pStyle w:val="ListParagraph"/>
        <w:numPr>
          <w:ilvl w:val="0"/>
          <w:numId w:val="1"/>
        </w:numPr>
        <w:adjustRightInd w:val="0"/>
        <w:snapToGrid w:val="0"/>
        <w:spacing w:after="0" w:line="240" w:lineRule="auto"/>
        <w:ind w:left="426" w:hanging="426"/>
        <w:contextualSpacing w:val="0"/>
        <w:jc w:val="both"/>
        <w:rPr>
          <w:rFonts w:ascii="Times New Roman" w:hAnsi="Times New Roman"/>
          <w:b/>
          <w:color w:val="000000" w:themeColor="text1"/>
          <w:sz w:val="20"/>
          <w:szCs w:val="20"/>
          <w:lang w:val="en-GB"/>
        </w:rPr>
      </w:pPr>
      <w:r>
        <w:rPr>
          <w:rFonts w:ascii="Times New Roman" w:hAnsi="Times New Roman"/>
          <w:b/>
          <w:color w:val="000000" w:themeColor="text1"/>
          <w:sz w:val="20"/>
          <w:szCs w:val="20"/>
          <w:lang w:val="en-GB"/>
        </w:rPr>
        <w:t>Proposed Model (HLBAC-DOA)</w:t>
      </w:r>
    </w:p>
    <w:p w:rsidR="00FE1BB0" w:rsidRDefault="002A1EE9">
      <w:pPr>
        <w:adjustRightInd w:val="0"/>
        <w:snapToGrid w:val="0"/>
        <w:spacing w:after="0" w:line="240" w:lineRule="auto"/>
        <w:jc w:val="both"/>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        </w:t>
      </w:r>
      <w:r>
        <w:rPr>
          <w:rFonts w:ascii="Times New Roman" w:hAnsi="Times New Roman"/>
          <w:color w:val="000000" w:themeColor="text1"/>
          <w:sz w:val="20"/>
          <w:szCs w:val="20"/>
          <w:lang w:val="en-GB"/>
        </w:rPr>
        <w:t>In our approach of access control we segregate the location of an organisation in hierarchical</w:t>
      </w:r>
      <w:r>
        <w:rPr>
          <w:rFonts w:ascii="Times New Roman" w:hAnsi="Times New Roman"/>
          <w:color w:val="000000" w:themeColor="text1"/>
          <w:sz w:val="20"/>
          <w:szCs w:val="20"/>
          <w:lang w:val="en-GB"/>
        </w:rPr>
        <w:t xml:space="preserve"> form and called it “</w:t>
      </w:r>
      <w:r>
        <w:rPr>
          <w:rFonts w:ascii="Times New Roman" w:hAnsi="Times New Roman"/>
          <w:i/>
          <w:color w:val="000000" w:themeColor="text1"/>
          <w:sz w:val="20"/>
          <w:szCs w:val="20"/>
        </w:rPr>
        <w:t>Hierarchical Location Based Access Control and Delegation of Authority Mode (HLBAC-DOA)</w:t>
      </w:r>
      <w:r>
        <w:rPr>
          <w:rFonts w:ascii="Times New Roman" w:hAnsi="Times New Roman"/>
          <w:color w:val="000000" w:themeColor="text1"/>
          <w:sz w:val="20"/>
          <w:szCs w:val="20"/>
        </w:rPr>
        <w:t xml:space="preserve">”. In HLBAC-DOA </w:t>
      </w:r>
      <w:r>
        <w:rPr>
          <w:rFonts w:ascii="Times New Roman" w:hAnsi="Times New Roman"/>
          <w:color w:val="000000" w:themeColor="text1"/>
          <w:sz w:val="20"/>
          <w:szCs w:val="20"/>
          <w:lang w:val="en-GB"/>
        </w:rPr>
        <w:t xml:space="preserve">we address the issues of LRBAC model and also add extensions such as delegation of Authority for emergency situation and usage control. </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In our approach of Access Control we assume the location of the user for accessing their allowed resources. The</w:t>
      </w:r>
      <w:r>
        <w:rPr>
          <w:rFonts w:ascii="Times New Roman" w:hAnsi="Times New Roman"/>
          <w:color w:val="000000" w:themeColor="text1"/>
          <w:sz w:val="20"/>
          <w:szCs w:val="20"/>
        </w:rPr>
        <w:t xml:space="preserve"> user location is logically placed in hierarchical form as shown in the Fig.3. </w:t>
      </w:r>
    </w:p>
    <w:p w:rsidR="00FE1BB0" w:rsidRDefault="002A1EE9">
      <w:pPr>
        <w:adjustRightInd w:val="0"/>
        <w:snapToGrid w:val="0"/>
        <w:spacing w:after="0" w:line="240" w:lineRule="auto"/>
        <w:jc w:val="both"/>
        <w:rPr>
          <w:rFonts w:ascii="Times New Roman" w:hAnsi="Times New Roman"/>
          <w:color w:val="000000" w:themeColor="text1"/>
          <w:sz w:val="20"/>
          <w:szCs w:val="20"/>
          <w:lang w:val="en-GB" w:eastAsia="en-GB"/>
        </w:rPr>
      </w:pPr>
      <w:r>
        <w:rPr>
          <w:rFonts w:ascii="Times New Roman" w:hAnsi="Times New Roman"/>
          <w:color w:val="000000" w:themeColor="text1"/>
          <w:sz w:val="20"/>
          <w:szCs w:val="20"/>
        </w:rPr>
        <w:t xml:space="preserve">        In the Fig.3 we have a Hospital System in which the user’s location is 1st identified, then after that the user is allowed to access the desired zone according to the p</w:t>
      </w:r>
      <w:r>
        <w:rPr>
          <w:rFonts w:ascii="Times New Roman" w:hAnsi="Times New Roman"/>
          <w:color w:val="000000" w:themeColor="text1"/>
          <w:sz w:val="20"/>
          <w:szCs w:val="20"/>
        </w:rPr>
        <w:t xml:space="preserve">re-defined rules of access matrix. On the top we have an admin zone and each zone is assigned to a separate role as shown in the table 1. Each parent node will access only their child nodes (Read, Write and Execute) and their same level nodes (Only Read). </w:t>
      </w:r>
      <w:r>
        <w:rPr>
          <w:rFonts w:ascii="Times New Roman" w:hAnsi="Times New Roman"/>
          <w:color w:val="000000" w:themeColor="text1"/>
          <w:sz w:val="20"/>
          <w:szCs w:val="20"/>
        </w:rPr>
        <w:t>The lower level zones will never read or write up except in the “Emergency Situation”.</w:t>
      </w:r>
      <w:r>
        <w:rPr>
          <w:rFonts w:ascii="Times New Roman" w:hAnsi="Times New Roman"/>
          <w:color w:val="000000" w:themeColor="text1"/>
          <w:sz w:val="20"/>
          <w:szCs w:val="20"/>
          <w:lang w:val="en-GB" w:eastAsia="en-GB"/>
        </w:rPr>
        <w:t xml:space="preserve"> </w:t>
      </w:r>
    </w:p>
    <w:p w:rsidR="00FE1BB0" w:rsidRDefault="002A1EE9" w:rsidP="003D6226">
      <w:pPr>
        <w:adjustRightInd w:val="0"/>
        <w:snapToGrid w:val="0"/>
        <w:spacing w:after="0" w:line="240" w:lineRule="auto"/>
        <w:jc w:val="center"/>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w:lastRenderedPageBreak/>
        <w:drawing>
          <wp:inline distT="0" distB="0" distL="0" distR="0">
            <wp:extent cx="2908935" cy="1910080"/>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13383" cy="1913068"/>
                    </a:xfrm>
                    <a:prstGeom prst="rect">
                      <a:avLst/>
                    </a:prstGeom>
                    <a:noFill/>
                    <a:ln>
                      <a:noFill/>
                    </a:ln>
                  </pic:spPr>
                </pic:pic>
              </a:graphicData>
            </a:graphic>
          </wp:inline>
        </w:drawing>
      </w: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3D6226">
      <w:pPr>
        <w:adjustRightInd w:val="0"/>
        <w:snapToGrid w:val="0"/>
        <w:spacing w:after="0" w:line="240" w:lineRule="auto"/>
        <w:jc w:val="both"/>
        <w:rPr>
          <w:rFonts w:ascii="Times New Roman" w:hAnsi="Times New Roman"/>
          <w:color w:val="000000" w:themeColor="text1"/>
          <w:sz w:val="20"/>
          <w:szCs w:val="20"/>
        </w:rPr>
      </w:pPr>
      <w:r w:rsidRPr="00FE1BB0">
        <w:rPr>
          <w:rFonts w:ascii="Times New Roman" w:hAnsi="Times New Roman"/>
          <w:color w:val="000000" w:themeColor="text1"/>
          <w:sz w:val="20"/>
          <w:szCs w:val="20"/>
          <w:lang w:val="en-GB" w:eastAsia="en-GB"/>
        </w:rPr>
        <w:pict>
          <v:rect id="_x0000_s1117" style="position:absolute;left:0;text-align:left;margin-left:151.05pt;margin-top:6.35pt;width:237.05pt;height:18.8pt;z-index:251662336" strokecolor="white">
            <v:textbox>
              <w:txbxContent>
                <w:p w:rsidR="00FE1BB0" w:rsidRDefault="003D6226">
                  <w:pPr>
                    <w:jc w:val="center"/>
                    <w:rPr>
                      <w:rFonts w:ascii="Times New Roman" w:hAnsi="Times New Roman"/>
                      <w:sz w:val="18"/>
                    </w:rPr>
                  </w:pPr>
                  <w:r>
                    <w:rPr>
                      <w:rFonts w:ascii="Times New Roman" w:hAnsi="Times New Roman"/>
                      <w:sz w:val="18"/>
                    </w:rPr>
                    <w:t xml:space="preserve">Table. 1 </w:t>
                  </w:r>
                  <w:r>
                    <w:rPr>
                      <w:rFonts w:ascii="Times New Roman" w:hAnsi="Times New Roman" w:hint="eastAsia"/>
                      <w:sz w:val="18"/>
                      <w:lang w:eastAsia="zh-CN"/>
                    </w:rPr>
                    <w:t>T</w:t>
                  </w:r>
                  <w:r w:rsidR="002A1EE9">
                    <w:rPr>
                      <w:rFonts w:ascii="Times New Roman" w:hAnsi="Times New Roman"/>
                      <w:sz w:val="18"/>
                    </w:rPr>
                    <w:t>o Zones to Role &amp; Role Permission Assignments</w:t>
                  </w:r>
                </w:p>
              </w:txbxContent>
            </v:textbox>
          </v:rect>
        </w:pict>
      </w:r>
    </w:p>
    <w:p w:rsidR="00FE1BB0" w:rsidRDefault="00FE1BB0">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According to Fig.3 a hospital is divided logically into zones E.g. In zone#1 we have the “Admi</w:t>
      </w:r>
      <w:r>
        <w:rPr>
          <w:rFonts w:ascii="Times New Roman" w:hAnsi="Times New Roman"/>
          <w:color w:val="000000" w:themeColor="text1"/>
          <w:sz w:val="20"/>
          <w:szCs w:val="20"/>
        </w:rPr>
        <w:t>n” of the hospital, in zone#2 we have the “Radiology Department” similarly “Surgical Department” in Zone 3 and so on for other departments.</w:t>
      </w:r>
    </w:p>
    <w:p w:rsidR="00FE1BB0" w:rsidRDefault="002A1EE9">
      <w:pPr>
        <w:tabs>
          <w:tab w:val="left" w:pos="567"/>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4.1</w:t>
      </w:r>
      <w:r>
        <w:rPr>
          <w:rFonts w:ascii="Times New Roman" w:hAnsi="Times New Roman"/>
          <w:b/>
          <w:color w:val="000000" w:themeColor="text1"/>
          <w:sz w:val="20"/>
          <w:szCs w:val="20"/>
        </w:rPr>
        <w:tab/>
        <w:t>Access Matrix for Zone#2</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According to the rules given, the access matrix will be like as shown in the table 2. Each row of the access matrix states subjects and each column of the access matrix states objects of the model. According to the below access matrix for example i</w:t>
      </w:r>
      <w:r>
        <w:rPr>
          <w:rFonts w:ascii="Times New Roman" w:hAnsi="Times New Roman"/>
          <w:color w:val="000000" w:themeColor="text1"/>
          <w:sz w:val="20"/>
          <w:szCs w:val="20"/>
        </w:rPr>
        <w:t>f we take radiology admin or user belongs to the radiology role in Zone#2 it has full access of resources of itself, technicians and nurses and has read only access on surgical role.</w:t>
      </w:r>
    </w:p>
    <w:p w:rsidR="00FE1BB0" w:rsidRDefault="002A1EE9">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        Similarly nurses have read only permissions only for their concer</w:t>
      </w:r>
      <w:r>
        <w:rPr>
          <w:rFonts w:ascii="Times New Roman" w:hAnsi="Times New Roman"/>
          <w:color w:val="000000" w:themeColor="text1"/>
          <w:sz w:val="20"/>
          <w:szCs w:val="20"/>
        </w:rPr>
        <w:t>n department role and no permissions for others.</w:t>
      </w: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hint="eastAsia"/>
          <w:noProof/>
          <w:color w:val="000000" w:themeColor="text1"/>
          <w:sz w:val="20"/>
          <w:szCs w:val="20"/>
          <w:lang w:eastAsia="zh-CN"/>
        </w:rPr>
        <w:drawing>
          <wp:anchor distT="0" distB="0" distL="114300" distR="114300" simplePos="0" relativeHeight="251651072" behindDoc="1" locked="0" layoutInCell="1" allowOverlap="1">
            <wp:simplePos x="0" y="0"/>
            <wp:positionH relativeFrom="column">
              <wp:posOffset>1423035</wp:posOffset>
            </wp:positionH>
            <wp:positionV relativeFrom="paragraph">
              <wp:posOffset>86995</wp:posOffset>
            </wp:positionV>
            <wp:extent cx="3009900" cy="2352675"/>
            <wp:effectExtent l="19050" t="0" r="0" b="0"/>
            <wp:wrapThrough wrapText="bothSides">
              <wp:wrapPolygon edited="0">
                <wp:start x="-137" y="0"/>
                <wp:lineTo x="-137" y="21513"/>
                <wp:lineTo x="21600" y="21513"/>
                <wp:lineTo x="21600" y="0"/>
                <wp:lineTo x="-13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09900" cy="2352675"/>
                    </a:xfrm>
                    <a:prstGeom prst="rect">
                      <a:avLst/>
                    </a:prstGeom>
                    <a:noFill/>
                    <a:ln>
                      <a:noFill/>
                    </a:ln>
                  </pic:spPr>
                </pic:pic>
              </a:graphicData>
            </a:graphic>
          </wp:anchor>
        </w:drawing>
      </w: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pict>
          <v:rect id="_x0000_s1135" style="position:absolute;left:0;text-align:left;margin-left:109.5pt;margin-top:2.65pt;width:211.7pt;height:27.85pt;z-index:-251653120" wrapcoords="-77 -584 -77 21600 21677 21600 21677 -584 -77 -584" strokecolor="white">
            <v:textbox>
              <w:txbxContent>
                <w:p w:rsidR="00FE1BB0" w:rsidRDefault="002A1EE9">
                  <w:pPr>
                    <w:jc w:val="center"/>
                    <w:rPr>
                      <w:rFonts w:ascii="Times New Roman" w:hAnsi="Times New Roman"/>
                      <w:sz w:val="20"/>
                    </w:rPr>
                  </w:pPr>
                  <w:r>
                    <w:rPr>
                      <w:rFonts w:ascii="Times New Roman" w:hAnsi="Times New Roman"/>
                      <w:sz w:val="20"/>
                    </w:rPr>
                    <w:t xml:space="preserve">Fig. 3 Hospital System in </w:t>
                  </w:r>
                  <w:r>
                    <w:rPr>
                      <w:rFonts w:ascii="Times New Roman" w:hAnsi="Times New Roman"/>
                      <w:color w:val="000000" w:themeColor="text1"/>
                      <w:sz w:val="21"/>
                      <w:szCs w:val="21"/>
                    </w:rPr>
                    <w:t>Hierarchical Form</w:t>
                  </w:r>
                </w:p>
              </w:txbxContent>
            </v:textbox>
            <w10:wrap type="tight"/>
          </v:rect>
        </w:pict>
      </w:r>
    </w:p>
    <w:p w:rsidR="003D6226" w:rsidRDefault="003D6226">
      <w:pPr>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w:lastRenderedPageBreak/>
        <w:drawing>
          <wp:anchor distT="0" distB="0" distL="114300" distR="114300" simplePos="0" relativeHeight="251654144" behindDoc="1" locked="0" layoutInCell="1" allowOverlap="1">
            <wp:simplePos x="0" y="0"/>
            <wp:positionH relativeFrom="column">
              <wp:posOffset>1647825</wp:posOffset>
            </wp:positionH>
            <wp:positionV relativeFrom="paragraph">
              <wp:posOffset>133350</wp:posOffset>
            </wp:positionV>
            <wp:extent cx="2966085" cy="2327910"/>
            <wp:effectExtent l="38100" t="57150" r="120015" b="914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66085" cy="232791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r w:rsidRPr="00FE1BB0">
        <w:rPr>
          <w:rFonts w:ascii="Times New Roman" w:hAnsi="Times New Roman"/>
          <w:color w:val="000000" w:themeColor="text1"/>
          <w:sz w:val="20"/>
          <w:szCs w:val="20"/>
          <w:lang w:val="en-GB" w:eastAsia="en-GB"/>
        </w:rPr>
        <w:pict>
          <v:rect id="_x0000_s1133" style="position:absolute;left:0;text-align:left;margin-left:-7.4pt;margin-top:.5pt;width:237.05pt;height:18.8pt;z-index:251664384" strokecolor="white">
            <v:textbox>
              <w:txbxContent>
                <w:p w:rsidR="00FE1BB0" w:rsidRDefault="002A1EE9">
                  <w:pPr>
                    <w:jc w:val="center"/>
                    <w:rPr>
                      <w:rFonts w:ascii="Times New Roman" w:hAnsi="Times New Roman"/>
                      <w:sz w:val="18"/>
                    </w:rPr>
                  </w:pPr>
                  <w:r>
                    <w:rPr>
                      <w:rFonts w:ascii="Times New Roman" w:hAnsi="Times New Roman"/>
                      <w:sz w:val="18"/>
                    </w:rPr>
                    <w:t>Table. 2 Access Matrix for Zone 2</w:t>
                  </w:r>
                </w:p>
              </w:txbxContent>
            </v:textbox>
          </v:rect>
        </w:pict>
      </w: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2A1EE9">
      <w:pPr>
        <w:pStyle w:val="ListParagraph"/>
        <w:numPr>
          <w:ilvl w:val="1"/>
          <w:numId w:val="1"/>
        </w:numPr>
        <w:tabs>
          <w:tab w:val="left" w:pos="567"/>
        </w:tabs>
        <w:adjustRightInd w:val="0"/>
        <w:snapToGrid w:val="0"/>
        <w:spacing w:after="0" w:line="240" w:lineRule="auto"/>
        <w:ind w:left="567" w:hanging="567"/>
        <w:contextualSpacing w:val="0"/>
        <w:jc w:val="both"/>
        <w:rPr>
          <w:rFonts w:ascii="Times New Roman" w:hAnsi="Times New Roman"/>
          <w:b/>
          <w:color w:val="000000" w:themeColor="text1"/>
          <w:sz w:val="20"/>
          <w:szCs w:val="20"/>
        </w:rPr>
      </w:pPr>
      <w:r>
        <w:rPr>
          <w:rFonts w:ascii="Times New Roman" w:hAnsi="Times New Roman"/>
          <w:b/>
          <w:color w:val="000000" w:themeColor="text1"/>
          <w:sz w:val="20"/>
          <w:szCs w:val="20"/>
        </w:rPr>
        <w:t>Delegation of Access Rights in Emergency Situation</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For emergency situation the delegation process will be applied but on the basis of social relationship. </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For example in normal situation the “X-ray Tech” i.e. Zone 4 is not allowed to access the “ECG Tech” department or “Zone#5” but in emer</w:t>
      </w:r>
      <w:r>
        <w:rPr>
          <w:rFonts w:ascii="Times New Roman" w:hAnsi="Times New Roman"/>
          <w:color w:val="000000" w:themeColor="text1"/>
          <w:sz w:val="20"/>
          <w:szCs w:val="20"/>
        </w:rPr>
        <w:t xml:space="preserve">gency the “X-ray Tech” are allowed to access the resources of “ECG” department i.e. Zone 5. </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The following steps are taken for “X-ray Tech” to access the “ECG” as shown in the control sequence diagram of Fig.4.</w:t>
      </w:r>
    </w:p>
    <w:p w:rsidR="00FE1BB0" w:rsidRDefault="002A1EE9">
      <w:pPr>
        <w:pStyle w:val="ListParagraph"/>
        <w:numPr>
          <w:ilvl w:val="0"/>
          <w:numId w:val="3"/>
        </w:numPr>
        <w:adjustRightInd w:val="0"/>
        <w:snapToGrid w:val="0"/>
        <w:spacing w:after="0" w:line="240" w:lineRule="auto"/>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“X-Ray” department sends request to a</w:t>
      </w:r>
      <w:r>
        <w:rPr>
          <w:rFonts w:ascii="Times New Roman" w:hAnsi="Times New Roman"/>
          <w:color w:val="000000" w:themeColor="text1"/>
          <w:sz w:val="20"/>
          <w:szCs w:val="20"/>
        </w:rPr>
        <w:t>ccess the resources of “ECG Tech” i.e. Zone# 5.</w:t>
      </w:r>
    </w:p>
    <w:p w:rsidR="00FE1BB0" w:rsidRDefault="002A1EE9">
      <w:pPr>
        <w:pStyle w:val="ListParagraph"/>
        <w:numPr>
          <w:ilvl w:val="0"/>
          <w:numId w:val="3"/>
        </w:numPr>
        <w:adjustRightInd w:val="0"/>
        <w:snapToGrid w:val="0"/>
        <w:spacing w:after="0" w:line="240" w:lineRule="auto"/>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Zone# 5 denied the access as lower level zones or same level zones are not allowed to access the upper level zones or same level zones.</w:t>
      </w:r>
    </w:p>
    <w:p w:rsidR="00FE1BB0" w:rsidRDefault="002A1EE9">
      <w:pPr>
        <w:pStyle w:val="ListParagraph"/>
        <w:numPr>
          <w:ilvl w:val="0"/>
          <w:numId w:val="3"/>
        </w:numPr>
        <w:adjustRightInd w:val="0"/>
        <w:snapToGrid w:val="0"/>
        <w:spacing w:after="0" w:line="240" w:lineRule="auto"/>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Zone# 5 will ask for the guarantor that on what basis i allow you or who</w:t>
      </w:r>
      <w:r>
        <w:rPr>
          <w:rFonts w:ascii="Times New Roman" w:hAnsi="Times New Roman"/>
          <w:color w:val="000000" w:themeColor="text1"/>
          <w:sz w:val="20"/>
          <w:szCs w:val="20"/>
        </w:rPr>
        <w:t xml:space="preserve"> will be your guarantor.</w:t>
      </w:r>
    </w:p>
    <w:p w:rsidR="00FE1BB0" w:rsidRDefault="002A1EE9">
      <w:pPr>
        <w:pStyle w:val="ListParagraph"/>
        <w:numPr>
          <w:ilvl w:val="0"/>
          <w:numId w:val="3"/>
        </w:numPr>
        <w:adjustRightInd w:val="0"/>
        <w:snapToGrid w:val="0"/>
        <w:spacing w:after="0" w:line="240" w:lineRule="auto"/>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“X-Ray” department then send request to zone#2 i.e. admin for guarantee him/her.</w:t>
      </w:r>
    </w:p>
    <w:p w:rsidR="00FE1BB0" w:rsidRDefault="002A1EE9">
      <w:pPr>
        <w:pStyle w:val="ListParagraph"/>
        <w:numPr>
          <w:ilvl w:val="0"/>
          <w:numId w:val="3"/>
        </w:numPr>
        <w:adjustRightInd w:val="0"/>
        <w:snapToGrid w:val="0"/>
        <w:spacing w:after="0" w:line="240" w:lineRule="auto"/>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Zone#2 will authenticate the X-Ray and delegates access rights to him/her.</w:t>
      </w:r>
    </w:p>
    <w:p w:rsidR="00FE1BB0" w:rsidRDefault="002A1EE9">
      <w:pPr>
        <w:pStyle w:val="ListParagraph"/>
        <w:numPr>
          <w:ilvl w:val="0"/>
          <w:numId w:val="3"/>
        </w:numPr>
        <w:adjustRightInd w:val="0"/>
        <w:snapToGrid w:val="0"/>
        <w:spacing w:after="0" w:line="240" w:lineRule="auto"/>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Access is then given to “X-Ray Tech” to access the zone 5 resources foe specific period of time.  </w:t>
      </w:r>
    </w:p>
    <w:p w:rsidR="00FE1BB0" w:rsidRDefault="00FE1BB0">
      <w:pPr>
        <w:pStyle w:val="ListParagraph"/>
        <w:adjustRightInd w:val="0"/>
        <w:snapToGrid w:val="0"/>
        <w:spacing w:after="0" w:line="240" w:lineRule="auto"/>
        <w:contextualSpacing w:val="0"/>
        <w:jc w:val="both"/>
        <w:rPr>
          <w:rFonts w:ascii="Times New Roman" w:hAnsi="Times New Roman"/>
          <w:color w:val="000000" w:themeColor="text1"/>
          <w:sz w:val="20"/>
          <w:szCs w:val="20"/>
        </w:rPr>
      </w:pPr>
    </w:p>
    <w:p w:rsidR="00FE1BB0" w:rsidRDefault="003D6226" w:rsidP="003D6226">
      <w:pPr>
        <w:pStyle w:val="ListParagraph"/>
        <w:adjustRightInd w:val="0"/>
        <w:snapToGrid w:val="0"/>
        <w:spacing w:after="0" w:line="240" w:lineRule="auto"/>
        <w:ind w:left="0"/>
        <w:contextualSpacing w:val="0"/>
        <w:jc w:val="center"/>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w:drawing>
          <wp:inline distT="0" distB="0" distL="0" distR="0">
            <wp:extent cx="2877820" cy="243268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82927" cy="2436949"/>
                    </a:xfrm>
                    <a:prstGeom prst="rect">
                      <a:avLst/>
                    </a:prstGeom>
                    <a:noFill/>
                    <a:ln>
                      <a:noFill/>
                    </a:ln>
                  </pic:spPr>
                </pic:pic>
              </a:graphicData>
            </a:graphic>
          </wp:inline>
        </w:drawing>
      </w:r>
    </w:p>
    <w:p w:rsidR="00FE1BB0" w:rsidRDefault="00FE1BB0">
      <w:pPr>
        <w:pStyle w:val="ListParagraph"/>
        <w:adjustRightInd w:val="0"/>
        <w:snapToGrid w:val="0"/>
        <w:spacing w:after="0" w:line="240" w:lineRule="auto"/>
        <w:contextualSpacing w:val="0"/>
        <w:jc w:val="both"/>
        <w:rPr>
          <w:rFonts w:ascii="Times New Roman" w:hAnsi="Times New Roman"/>
          <w:color w:val="000000" w:themeColor="text1"/>
          <w:sz w:val="20"/>
          <w:szCs w:val="20"/>
        </w:rPr>
      </w:pPr>
      <w:r w:rsidRPr="00FE1BB0">
        <w:rPr>
          <w:rFonts w:ascii="Times New Roman" w:hAnsi="Times New Roman"/>
          <w:color w:val="000000" w:themeColor="text1"/>
          <w:sz w:val="20"/>
          <w:szCs w:val="20"/>
          <w:lang w:val="en-GB" w:eastAsia="en-GB"/>
        </w:rPr>
        <w:pict>
          <v:rect id="_x0000_s1111" style="position:absolute;left:0;text-align:left;margin-left:-4.6pt;margin-top:2.05pt;width:251.85pt;height:18.8pt;z-index:251659264" strokecolor="white">
            <v:textbox>
              <w:txbxContent>
                <w:p w:rsidR="00FE1BB0" w:rsidRDefault="002A1EE9">
                  <w:pPr>
                    <w:jc w:val="center"/>
                    <w:rPr>
                      <w:rFonts w:ascii="Times New Roman" w:hAnsi="Times New Roman"/>
                      <w:sz w:val="18"/>
                    </w:rPr>
                  </w:pPr>
                  <w:r>
                    <w:rPr>
                      <w:rFonts w:ascii="Times New Roman" w:hAnsi="Times New Roman"/>
                      <w:sz w:val="18"/>
                    </w:rPr>
                    <w:t xml:space="preserve">Fig 4. </w:t>
                  </w:r>
                  <w:r>
                    <w:rPr>
                      <w:rFonts w:ascii="Times New Roman" w:hAnsi="Times New Roman"/>
                      <w:sz w:val="18"/>
                      <w:szCs w:val="20"/>
                    </w:rPr>
                    <w:t>Control Sequence Diagram in Emergency Situation</w:t>
                  </w:r>
                </w:p>
              </w:txbxContent>
            </v:textbox>
          </v:rect>
        </w:pict>
      </w:r>
    </w:p>
    <w:p w:rsidR="00FE1BB0" w:rsidRDefault="00FE1BB0">
      <w:pPr>
        <w:adjustRightInd w:val="0"/>
        <w:snapToGrid w:val="0"/>
        <w:spacing w:after="0" w:line="240" w:lineRule="auto"/>
        <w:jc w:val="both"/>
        <w:rPr>
          <w:rFonts w:ascii="Times New Roman" w:hAnsi="Times New Roman"/>
          <w:b/>
          <w:color w:val="000000" w:themeColor="text1"/>
          <w:sz w:val="20"/>
          <w:szCs w:val="20"/>
        </w:rPr>
      </w:pPr>
    </w:p>
    <w:p w:rsidR="00FE1BB0" w:rsidRDefault="00FE1BB0">
      <w:pPr>
        <w:adjustRightInd w:val="0"/>
        <w:snapToGrid w:val="0"/>
        <w:spacing w:after="0" w:line="240" w:lineRule="auto"/>
        <w:jc w:val="both"/>
        <w:rPr>
          <w:rFonts w:ascii="Times New Roman" w:hAnsi="Times New Roman"/>
          <w:b/>
          <w:color w:val="000000" w:themeColor="text1"/>
          <w:sz w:val="20"/>
          <w:szCs w:val="20"/>
        </w:rPr>
      </w:pPr>
    </w:p>
    <w:p w:rsidR="00FE1BB0" w:rsidRDefault="00FE1BB0">
      <w:pPr>
        <w:adjustRightInd w:val="0"/>
        <w:snapToGrid w:val="0"/>
        <w:spacing w:after="0" w:line="240" w:lineRule="auto"/>
        <w:jc w:val="both"/>
        <w:rPr>
          <w:rFonts w:ascii="Times New Roman" w:hAnsi="Times New Roman"/>
          <w:b/>
          <w:color w:val="000000" w:themeColor="text1"/>
          <w:sz w:val="20"/>
          <w:szCs w:val="20"/>
        </w:rPr>
      </w:pPr>
    </w:p>
    <w:p w:rsidR="00FE1BB0" w:rsidRDefault="002A1EE9">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4.3</w:t>
      </w:r>
      <w:r>
        <w:rPr>
          <w:rFonts w:ascii="Times New Roman" w:hAnsi="Times New Roman"/>
          <w:b/>
          <w:color w:val="000000" w:themeColor="text1"/>
          <w:sz w:val="20"/>
          <w:szCs w:val="20"/>
        </w:rPr>
        <w:tab/>
        <w:t>Usage Continuity</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Suppose Group 2 user used laptop to access database and during the usage he/she moves to other location in which he/she is not registered and also not allowed to access the database.</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For such a Scenario in our model there is continuous on-going con</w:t>
      </w:r>
      <w:r>
        <w:rPr>
          <w:rFonts w:ascii="Times New Roman" w:hAnsi="Times New Roman"/>
          <w:color w:val="000000" w:themeColor="text1"/>
          <w:sz w:val="20"/>
          <w:szCs w:val="20"/>
        </w:rPr>
        <w:t>dition which is applied continuously on the user location and signal time difference is checked between the user and base station.</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Suppose user to base station: 1-----10 msec</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     1-----20 msec</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If greater than 10 msec or 20 msec then access will be revo</w:t>
      </w:r>
      <w:r>
        <w:rPr>
          <w:rFonts w:ascii="Times New Roman" w:hAnsi="Times New Roman"/>
          <w:color w:val="000000" w:themeColor="text1"/>
          <w:sz w:val="20"/>
          <w:szCs w:val="20"/>
        </w:rPr>
        <w:t xml:space="preserve">ked. </w:t>
      </w: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2A1EE9">
      <w:pPr>
        <w:tabs>
          <w:tab w:val="left" w:pos="426"/>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4.4</w:t>
      </w:r>
      <w:r>
        <w:rPr>
          <w:rFonts w:ascii="Times New Roman" w:hAnsi="Times New Roman"/>
          <w:b/>
          <w:color w:val="000000" w:themeColor="text1"/>
          <w:sz w:val="20"/>
          <w:szCs w:val="20"/>
        </w:rPr>
        <w:tab/>
        <w:t>Environmental Condition</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In our model we have environmental condition that should be satisfied during the usage of resources. Before the requested right is exercised condition should be evaluated as shown in the Control Sequence Diagram o</w:t>
      </w:r>
      <w:r>
        <w:rPr>
          <w:rFonts w:ascii="Times New Roman" w:hAnsi="Times New Roman"/>
          <w:color w:val="000000" w:themeColor="text1"/>
          <w:sz w:val="20"/>
          <w:szCs w:val="20"/>
        </w:rPr>
        <w:t xml:space="preserve">f Fig.5. </w:t>
      </w:r>
    </w:p>
    <w:p w:rsidR="00FE1BB0" w:rsidRDefault="002A1EE9">
      <w:pPr>
        <w:pStyle w:val="ListParagraph"/>
        <w:numPr>
          <w:ilvl w:val="0"/>
          <w:numId w:val="4"/>
        </w:numPr>
        <w:adjustRightInd w:val="0"/>
        <w:snapToGrid w:val="0"/>
        <w:spacing w:after="0" w:line="240" w:lineRule="auto"/>
        <w:ind w:left="426" w:hanging="284"/>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First the User send request to the Admin</w:t>
      </w:r>
    </w:p>
    <w:p w:rsidR="00FE1BB0" w:rsidRDefault="002A1EE9">
      <w:pPr>
        <w:pStyle w:val="ListParagraph"/>
        <w:numPr>
          <w:ilvl w:val="0"/>
          <w:numId w:val="4"/>
        </w:numPr>
        <w:adjustRightInd w:val="0"/>
        <w:snapToGrid w:val="0"/>
        <w:spacing w:after="0" w:line="240" w:lineRule="auto"/>
        <w:ind w:left="426" w:hanging="284"/>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Before the request is exercised Pre-Condition is checked that either the user is allowed for authorization or not. If Pre-condition fails then the user request is rejected otherwise access is given.</w:t>
      </w:r>
    </w:p>
    <w:p w:rsidR="003D6226" w:rsidRDefault="003D6226">
      <w:pPr>
        <w:pStyle w:val="Heading3"/>
        <w:adjustRightInd w:val="0"/>
        <w:snapToGrid w:val="0"/>
        <w:spacing w:before="0" w:after="0" w:line="240" w:lineRule="auto"/>
        <w:jc w:val="both"/>
        <w:rPr>
          <w:rFonts w:ascii="Times New Roman" w:hAnsi="Times New Roman" w:cs="Times New Roman" w:hint="eastAsia"/>
          <w:color w:val="000000" w:themeColor="text1"/>
          <w:sz w:val="20"/>
          <w:szCs w:val="20"/>
          <w:lang w:eastAsia="zh-CN"/>
        </w:rPr>
      </w:pPr>
      <w:bookmarkStart w:id="2" w:name="_Toc363048882"/>
    </w:p>
    <w:p w:rsidR="00FE1BB0" w:rsidRDefault="002A1EE9">
      <w:pPr>
        <w:pStyle w:val="Heading3"/>
        <w:adjustRightInd w:val="0"/>
        <w:snapToGrid w:val="0"/>
        <w:spacing w:before="0"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Pre-Condition</w:t>
      </w:r>
      <w:bookmarkEnd w:id="2"/>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Att(s) = {member/User}</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Allowed (s,o,r) = PreCon (get PreCond(s,o,r) )</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get PreCon(s,o,r)={(User Loc</w:t>
      </w:r>
      <w:r>
        <w:rPr>
          <w:rFonts w:ascii="Times New Roman" w:hAnsi="Times New Roman"/>
          <w:color w:val="000000" w:themeColor="text1"/>
          <w:sz w:val="20"/>
          <w:szCs w:val="20"/>
        </w:rPr>
        <w:sym w:font="Symbol" w:char="F0CE"/>
      </w:r>
      <w:r>
        <w:rPr>
          <w:rFonts w:ascii="Times New Roman" w:hAnsi="Times New Roman"/>
          <w:color w:val="000000" w:themeColor="text1"/>
          <w:sz w:val="20"/>
          <w:szCs w:val="20"/>
        </w:rPr>
        <w:t>Pre-defined Area)}</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E.g Sub/Surgeon </w:t>
      </w:r>
      <w:r>
        <w:rPr>
          <w:rFonts w:ascii="Times New Roman" w:hAnsi="Times New Roman"/>
          <w:color w:val="000000" w:themeColor="text1"/>
          <w:sz w:val="20"/>
          <w:szCs w:val="20"/>
        </w:rPr>
        <w:sym w:font="Symbol" w:char="F0CE"/>
      </w:r>
      <w:r>
        <w:rPr>
          <w:rFonts w:ascii="Times New Roman" w:hAnsi="Times New Roman"/>
          <w:color w:val="000000" w:themeColor="text1"/>
          <w:sz w:val="20"/>
          <w:szCs w:val="20"/>
        </w:rPr>
        <w:t xml:space="preserve"> Zone3</w:t>
      </w: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2A1EE9">
      <w:pPr>
        <w:pStyle w:val="ListParagraph"/>
        <w:numPr>
          <w:ilvl w:val="0"/>
          <w:numId w:val="4"/>
        </w:numPr>
        <w:adjustRightInd w:val="0"/>
        <w:snapToGrid w:val="0"/>
        <w:spacing w:after="0" w:line="240" w:lineRule="auto"/>
        <w:ind w:left="426" w:hanging="284"/>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During Access Ongoing condition checks usage of object by the subjects continuously. If any </w:t>
      </w:r>
      <w:r>
        <w:rPr>
          <w:rFonts w:ascii="Times New Roman" w:hAnsi="Times New Roman"/>
          <w:color w:val="000000" w:themeColor="text1"/>
          <w:sz w:val="20"/>
          <w:szCs w:val="20"/>
        </w:rPr>
        <w:t>current right violates the Pre-defined restrictions, the allowed rights are revoked and exercise is stopped.</w:t>
      </w:r>
    </w:p>
    <w:p w:rsidR="003D6226" w:rsidRDefault="003D6226">
      <w:pPr>
        <w:pStyle w:val="Heading3"/>
        <w:adjustRightInd w:val="0"/>
        <w:snapToGrid w:val="0"/>
        <w:spacing w:before="0" w:after="0" w:line="240" w:lineRule="auto"/>
        <w:jc w:val="both"/>
        <w:rPr>
          <w:rFonts w:ascii="Times New Roman" w:hAnsi="Times New Roman" w:cs="Times New Roman" w:hint="eastAsia"/>
          <w:color w:val="000000" w:themeColor="text1"/>
          <w:sz w:val="20"/>
          <w:szCs w:val="20"/>
          <w:lang w:eastAsia="zh-CN"/>
        </w:rPr>
      </w:pPr>
      <w:bookmarkStart w:id="3" w:name="_Toc363048883"/>
    </w:p>
    <w:p w:rsidR="00FE1BB0" w:rsidRDefault="002A1EE9">
      <w:pPr>
        <w:pStyle w:val="Heading3"/>
        <w:adjustRightInd w:val="0"/>
        <w:snapToGrid w:val="0"/>
        <w:spacing w:before="0"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Ongoing Condition</w:t>
      </w:r>
      <w:bookmarkEnd w:id="3"/>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Att(s) = {member/User}</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Allowed(s,o,r)=OngoingCon(getOngoingCon(s,o,r)) </w:t>
      </w: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3D6226">
      <w:pPr>
        <w:adjustRightInd w:val="0"/>
        <w:snapToGrid w:val="0"/>
        <w:spacing w:after="0" w:line="240" w:lineRule="auto"/>
        <w:jc w:val="both"/>
        <w:rPr>
          <w:rFonts w:ascii="Times New Roman" w:hAnsi="Times New Roman"/>
          <w:color w:val="000000" w:themeColor="text1"/>
          <w:sz w:val="20"/>
          <w:szCs w:val="20"/>
        </w:rPr>
      </w:pPr>
      <w:r w:rsidRPr="00FE1BB0">
        <w:rPr>
          <w:rFonts w:ascii="Times New Roman" w:hAnsi="Times New Roman"/>
          <w:color w:val="000000" w:themeColor="text1"/>
          <w:sz w:val="20"/>
          <w:szCs w:val="20"/>
          <w:lang w:val="en-GB" w:eastAsia="en-GB"/>
        </w:rPr>
        <w:pict>
          <v:group id="_x0000_s1105" style="position:absolute;left:0;text-align:left;margin-left:81.8pt;margin-top:2.65pt;width:262.35pt;height:159.55pt;z-index:251657216" coordorigin="638,6964" coordsize="4972,3191">
            <v:rect id="_x0000_s1098" style="position:absolute;left:638;top:9779;width:4972;height:376" strokecolor="white">
              <v:textbox>
                <w:txbxContent>
                  <w:p w:rsidR="00FE1BB0" w:rsidRDefault="002A1EE9">
                    <w:pPr>
                      <w:jc w:val="center"/>
                      <w:rPr>
                        <w:rFonts w:ascii="Times New Roman" w:hAnsi="Times New Roman"/>
                        <w:sz w:val="18"/>
                      </w:rPr>
                    </w:pPr>
                    <w:r>
                      <w:rPr>
                        <w:rFonts w:ascii="Times New Roman" w:hAnsi="Times New Roman"/>
                        <w:sz w:val="18"/>
                      </w:rPr>
                      <w:t>Fig. 5 Usage Continuity Control Sequence Diagram</w:t>
                    </w:r>
                  </w:p>
                </w:txbxContent>
              </v:textbox>
            </v:rect>
            <v:group id="_x0000_s1104" style="position:absolute;left:823;top:6964;width:4451;height:2338" coordorigin="613,6568" coordsize="4312,2338">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102" type="#_x0000_t78" style="position:absolute;left:613;top:7358;width:668;height:397" strokecolor="#666" strokeweight="1pt">
                <v:fill color2="#999" focusposition="1" focussize="" focus="100%" type="gradient"/>
                <v:shadow on="t" type="perspective" color="#7f7f7f" opacity=".5" offset="1pt" offset2="-3pt,-2pt"/>
                <v:textbox>
                  <w:txbxContent>
                    <w:p w:rsidR="00FE1BB0" w:rsidRDefault="002A1EE9">
                      <w:pPr>
                        <w:jc w:val="center"/>
                        <w:rPr>
                          <w:sz w:val="6"/>
                        </w:rPr>
                      </w:pPr>
                      <w:r>
                        <w:rPr>
                          <w:sz w:val="6"/>
                        </w:rPr>
                        <w:t>User Request</w:t>
                      </w:r>
                    </w:p>
                  </w:txbxContent>
                </v:textbox>
              </v:shape>
              <v:group id="_x0000_s1103" style="position:absolute;left:1119;top:6568;width:3806;height:2338" coordorigin="1396,6560" coordsize="3806,2338">
                <v:oval id="Oval 6" o:spid="_x0000_s1074" style="position:absolute;left:3718;top:7326;width:605;height:551;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4pMEA&#10;AADbAAAADwAAAGRycy9kb3ducmV2LnhtbERPTWsCMRC9C/0PYQq9iGZdZCmrUaQgCBWKtpfexs24&#10;WbqZrEnU9d83guBtHu9z5svetuJCPjSOFUzGGQjiyumGawU/3+vRO4gQkTW2jknBjQIsFy+DOZba&#10;XXlHl32sRQrhUKICE2NXShkqQxbD2HXEiTs6bzEm6GupPV5TuG1lnmWFtNhwajDY0Yeh6m9/tgrI&#10;YP6Vb0/kfz9P09UOi8OwL5R6e+1XMxCR+vgUP9wbneYXcP8lHS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deKTBAAAA2wAAAA8AAAAAAAAAAAAAAAAAmAIAAGRycy9kb3du&#10;cmV2LnhtbFBLBQYAAAAABAAEAPUAAACGAwAAAAA=&#10;" fillcolor="#a3c4ff" strokeweight="2.25pt">
                  <v:fill color2="#e5eeff" rotate="t" angle="180" colors="0 #a3c4ff;22938f #bfd5ff;1 #e5eeff" focus="100%" type="gradient"/>
                  <v:shadow on="t" color="black" opacity="24903f" origin=",.5" offset="0,.55556mm"/>
                  <v:textbox>
                    <w:txbxContent>
                      <w:p w:rsidR="00FE1BB0" w:rsidRDefault="002A1EE9">
                        <w:pPr>
                          <w:pStyle w:val="NormalWeb"/>
                          <w:spacing w:before="0" w:beforeAutospacing="0" w:after="0" w:afterAutospacing="0"/>
                          <w:jc w:val="center"/>
                          <w:textAlignment w:val="baseline"/>
                          <w:rPr>
                            <w:sz w:val="6"/>
                            <w:szCs w:val="8"/>
                          </w:rPr>
                        </w:pPr>
                        <w:r>
                          <w:rPr>
                            <w:rFonts w:ascii="Calibri" w:hAnsi="Calibri"/>
                            <w:color w:val="000000"/>
                            <w:kern w:val="24"/>
                            <w:sz w:val="6"/>
                            <w:szCs w:val="8"/>
                          </w:rPr>
                          <w:t>Access</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75" type="#_x0000_t13" style="position:absolute;left:4346;top:7502;width:351;height:19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hOsEA&#10;AADbAAAADwAAAGRycy9kb3ducmV2LnhtbERPTWvCQBC9C/0PyxS8mY0VbUmzilgKXnpoFHodstNs&#10;SHZ2m93G+O+7QsHbPN7nlLvJ9mKkIbSOFSyzHARx7XTLjYLz6X3xAiJEZI29Y1JwpQC77cOsxEK7&#10;C3/SWMVGpBAOBSowMfpCylAbshgy54kT9+0GizHBoZF6wEsKt718yvONtNhyajDo6WCo7qpfq6B7&#10;a7zhcd8uDx/HtZ+q1c81/1Jq/jjtX0FEmuJd/O8+6jT/GW6/p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GoTrBAAAA2wAAAA8AAAAAAAAAAAAAAAAAmAIAAGRycy9kb3du&#10;cmV2LnhtbFBLBQYAAAAABAAEAPUAAACGAwAAAAA=&#10;" adj="15984" fillcolor="#bcbcbc">
                  <v:fill color2="#ededed" rotate="t" angle="180" colors="0 #bcbcbc;22938f #d0d0d0;1 #ededed" focus="100%" type="gradient"/>
                  <v:shadow on="t" color="black" opacity="24903f" origin=",.5" offset="0,.55556mm"/>
                </v:shape>
                <v:oval id="Oval 100" o:spid="_x0000_s1076" style="position:absolute;left:4713;top:7321;width:489;height:551;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5JTcQA&#10;AADbAAAADwAAAGRycy9kb3ducmV2LnhtbESPQWvDMAyF74P9B6NBL2N1GkoYWd1SBoNCC6XtLrtp&#10;sRaHxXJqu23276fDYDeJ9/Tep8Vq9L26UkxdYAOzaQGKuAm249bA++nt6RlUysgW+8Bk4IcSrJb3&#10;dwusbbjxga7H3CoJ4VSjAZfzUGudGkce0zQMxKJ9hegxyxpbbSPeJNz3uiyKSnvsWBocDvTqqPk+&#10;XrwBcljuy92Z4sf2PF8fsPp8HCtjJg/j+gVUpjH/m/+uN1bwBVZ+kQ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U3EAAAA2wAAAA8AAAAAAAAAAAAAAAAAmAIAAGRycy9k&#10;b3ducmV2LnhtbFBLBQYAAAAABAAEAPUAAACJAwAAAAA=&#10;" fillcolor="#a3c4ff" strokeweight="2.25pt">
                  <v:fill color2="#e5eeff" rotate="t" angle="180" colors="0 #a3c4ff;22938f #bfd5ff;1 #e5eeff" focus="100%" type="gradient"/>
                  <v:shadow on="t" color="black" opacity="24903f" origin=",.5" offset="0,.55556mm"/>
                  <v:textbox>
                    <w:txbxContent>
                      <w:p w:rsidR="00FE1BB0" w:rsidRDefault="002A1EE9">
                        <w:pPr>
                          <w:pStyle w:val="NormalWeb"/>
                          <w:spacing w:before="0" w:beforeAutospacing="0" w:after="0" w:afterAutospacing="0"/>
                          <w:jc w:val="center"/>
                          <w:textAlignment w:val="baseline"/>
                          <w:rPr>
                            <w:sz w:val="6"/>
                            <w:szCs w:val="8"/>
                          </w:rPr>
                        </w:pPr>
                        <w:r>
                          <w:rPr>
                            <w:rFonts w:ascii="Calibri" w:hAnsi="Calibri"/>
                            <w:color w:val="000000"/>
                            <w:kern w:val="24"/>
                            <w:sz w:val="6"/>
                            <w:szCs w:val="8"/>
                          </w:rPr>
                          <w:t>End</w:t>
                        </w:r>
                      </w:p>
                    </w:txbxContent>
                  </v:textbox>
                </v:oval>
                <v:oval id="Oval 101" o:spid="_x0000_s1077" style="position:absolute;left:3697;top:8347;width:733;height:551;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1sEA&#10;AADbAAAADwAAAGRycy9kb3ducmV2LnhtbERPTWsCMRC9F/wPYYReima7yFJXo0ihUKhQtF68jZtx&#10;s7iZrEmq23/fCIK3ebzPmS9724oL+dA4VvA6zkAQV043XCvY/XyM3kCEiKyxdUwK/ijAcjF4mmOp&#10;3ZU3dNnGWqQQDiUqMDF2pZShMmQxjF1HnLij8xZjgr6W2uM1hdtW5llWSIsNpwaDHb0bqk7bX6uA&#10;DObf+fpMfv91nqw2WBxe+kKp52G/moGI1MeH+O7+1Gn+FG6/p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7NbBAAAA2wAAAA8AAAAAAAAAAAAAAAAAmAIAAGRycy9kb3du&#10;cmV2LnhtbFBLBQYAAAAABAAEAPUAAACGAwAAAAA=&#10;" fillcolor="#a3c4ff" strokeweight="2.25pt">
                  <v:fill color2="#e5eeff" rotate="t" angle="180" colors="0 #a3c4ff;22938f #bfd5ff;1 #e5eeff" focus="100%" type="gradient"/>
                  <v:shadow on="t" color="black" opacity="24903f" origin=",.5" offset="0,.55556mm"/>
                  <v:textbox>
                    <w:txbxContent>
                      <w:p w:rsidR="00FE1BB0" w:rsidRDefault="002A1EE9">
                        <w:pPr>
                          <w:pStyle w:val="NormalWeb"/>
                          <w:spacing w:before="0" w:beforeAutospacing="0" w:after="0" w:afterAutospacing="0"/>
                          <w:jc w:val="center"/>
                          <w:textAlignment w:val="baseline"/>
                          <w:rPr>
                            <w:sz w:val="8"/>
                            <w:szCs w:val="8"/>
                          </w:rPr>
                        </w:pPr>
                        <w:r>
                          <w:rPr>
                            <w:rFonts w:ascii="Calibri" w:hAnsi="Calibri"/>
                            <w:color w:val="000000"/>
                            <w:kern w:val="24"/>
                            <w:sz w:val="8"/>
                            <w:szCs w:val="8"/>
                          </w:rPr>
                          <w:t>Revoked</w:t>
                        </w:r>
                      </w:p>
                    </w:txbxContent>
                  </v:textbox>
                </v:oval>
                <v:shape id="Right Arrow 10" o:spid="_x0000_s1078" type="#_x0000_t13" style="position:absolute;left:3890;top:8042;width:355;height:197;rotation:9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7PMIA&#10;AADbAAAADwAAAGRycy9kb3ducmV2LnhtbERPy2rCQBTdF/yH4Qru6sSArUZH0ZbQli6KD1xfMjcP&#10;zNxJMtMk/fvOotDl4by3+9HUoqfOVZYVLOYRCOLM6ooLBddL+rgC4TyyxtoyKfghB/vd5GGLibYD&#10;n6g/+0KEEHYJKii9bxIpXVaSQTe3DXHgctsZ9AF2hdQdDiHc1DKOoidpsOLQUGJDLyVl9/O3UfB5&#10;W1/SPP6oXHt8fvVvrV1+5Vap2XQ8bEB4Gv2/+M/9rhXE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ns8wgAAANsAAAAPAAAAAAAAAAAAAAAAAJgCAABkcnMvZG93&#10;bnJldi54bWxQSwUGAAAAAAQABAD1AAAAhwMAAAAA&#10;" adj="15049" fillcolor="#bcbcbc">
                  <v:fill color2="#ededed" rotate="t" angle="180" colors="0 #bcbcbc;22938f #d0d0d0;1 #ededed" focus="100%" type="gradient"/>
                  <v:shadow on="t" color="black" opacity="24903f" origin=",.5" offset="0,.55556mm"/>
                </v:shape>
                <v:shape id="Circular Arrow 11" o:spid="_x0000_s1079" style="position:absolute;left:3840;top:6952;width:490;height:712;rotation:186003fd;v-text-anchor:middle" coordsize="740688,995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rNMUA&#10;AADbAAAADwAAAGRycy9kb3ducmV2LnhtbESP3WrCQBSE74W+w3KE3gTdGKlKdJUiSO2NrT8PcMwe&#10;s8Hs2ZDdavr2XaHg5TAz3zCLVWdrcaPWV44VjIYpCOLC6YpLBafjZjAD4QOyxtoxKfglD6vlS2+B&#10;uXZ33tPtEEoRIexzVGBCaHIpfWHIoh+6hjh6F9daDFG2pdQt3iPc1jJL04m0WHFcMNjQ2lBxPfxY&#10;BWM01yTbdscklV/nj/Fn8v023Sn12u/e5yACdeEZ/m9vtYJsBI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2s0xQAAANsAAAAPAAAAAAAAAAAAAAAAAJgCAABkcnMv&#10;ZG93bnJldi54bWxQSwUGAAAAAAQABAD1AAAAigMAAAAA&#10;" path="m46293,497936c46293,282770,155201,97480,306561,55128,480801,6375,650705,162308,687409,404659r45825,-1l648102,497935,548062,404658r45800,c559746,207939,427078,94604,301668,155046,204853,201707,138879,340670,138879,497935r-92586,1xe" fillcolor="#bcbcbc">
                  <v:fill color2="#ededed" rotate="t" angle="180" colors="0 #bcbcbc;22938f #d0d0d0;1 #ededed" focus="100%" type="gradient"/>
                  <v:shadow on="t" color="black" opacity="24903f" origin=",.5" offset="0,.55556mm"/>
                  <v:path arrowok="t" o:connecttype="custom" o:connectlocs="463,4980;3066,551;6874,4047;7332,4047;6481,4979;5481,4047;5939,4047;3017,1551;1389,4979;463,4980" o:connectangles="0,0,0,0,0,0,0,0,0,0"/>
                </v:shape>
                <v:rect id="Rectangle 12" o:spid="_x0000_s1080" style="position:absolute;left:3614;top:6560;width:983;height:33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aysMA&#10;AADbAAAADwAAAGRycy9kb3ducmV2LnhtbESPQWsCMRSE7wX/Q3hCbzUxh2JXo5SKKJQW1vXi7bF5&#10;3V26eVmSqNt/3wiFHoeZ+YZZbUbXiyuF2Hk2MJ8pEMS1tx03Bk7V7mkBIiZki71nMvBDETbrycMK&#10;C+tvXNL1mBqRIRwLNNCmNBRSxrolh3HmB+LsffngMGUZGmkD3jLc9VIr9SwddpwXWhzoraX6+3hx&#10;Bryu96GspP6ott1Lefaq/3xXxjxOx9cliERj+g//tQ/WgNZw/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aysMAAADbAAAADwAAAAAAAAAAAAAAAACYAgAAZHJzL2Rv&#10;d25yZXYueG1sUEsFBgAAAAAEAAQA9QAAAIgDAAAAAA==&#10;" strokeweight="2pt">
                  <v:textbox>
                    <w:txbxContent>
                      <w:p w:rsidR="00FE1BB0" w:rsidRDefault="002A1EE9">
                        <w:pPr>
                          <w:pStyle w:val="NormalWeb"/>
                          <w:spacing w:before="0" w:beforeAutospacing="0" w:after="0" w:afterAutospacing="0"/>
                          <w:jc w:val="center"/>
                          <w:textAlignment w:val="baseline"/>
                          <w:rPr>
                            <w:sz w:val="8"/>
                            <w:szCs w:val="8"/>
                          </w:rPr>
                        </w:pPr>
                        <w:r>
                          <w:rPr>
                            <w:rFonts w:ascii="Calibri" w:hAnsi="Calibri"/>
                            <w:color w:val="000000"/>
                            <w:kern w:val="24"/>
                            <w:sz w:val="8"/>
                            <w:szCs w:val="8"/>
                          </w:rPr>
                          <w:t>On-going Condition</w:t>
                        </w:r>
                      </w:p>
                    </w:txbxContent>
                  </v:textbox>
                </v:rect>
                <v:shape id="Right Arrow 13" o:spid="_x0000_s1081" type="#_x0000_t13" style="position:absolute;left:2380;top:7489;width:291;height:2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thMIA&#10;AADbAAAADwAAAGRycy9kb3ducmV2LnhtbESPQYvCMBSE74L/ITxhb5qqKNI1iigLXvZgFbw+mrdN&#10;sXmJTbbWf79ZEDwOM/MNs972thEdtaF2rGA6yUAQl07XXCm4nL/GKxAhImtsHJOCJwXYboaDNeba&#10;PfhEXRErkSAcclRgYvS5lKE0ZDFMnCdO3o9rLcYk20rqFh8Jbhs5y7KltFhzWjDoaW+ovBW/VsHt&#10;UHnD3a6e7r+PC98X8/szuyr1Mep3nyAi9fEdfrWPWsFsDv9f0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W2EwgAAANsAAAAPAAAAAAAAAAAAAAAAAJgCAABkcnMvZG93&#10;bnJldi54bWxQSwUGAAAAAAQABAD1AAAAhwMAAAAA&#10;" adj="15984" fillcolor="#bcbcbc">
                  <v:fill color2="#ededed" rotate="t" angle="180" colors="0 #bcbcbc;22938f #d0d0d0;1 #ededed" focus="100%" type="gradient"/>
                  <v:shadow on="t" color="black" opacity="24903f" origin=",.5" offset="0,.55556mm"/>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82" type="#_x0000_t67" style="position:absolute;left:1881;top:6980;width:153;height:308;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mbmcMA&#10;AADbAAAADwAAAGRycy9kb3ducmV2LnhtbESPQWvCQBSE70L/w/IKXqRulNKW1E0oouBRU+n5kX1N&#10;QrJvY/Zp4r/vFgo9DjPzDbPJJ9epGw2h8WxgtUxAEZfeNlwZOH/un95ABUG22HkmA3cKkGcPsw2m&#10;1o98olshlYoQDikaqEX6VOtQ1uQwLH1PHL1vPziUKIdK2wHHCHedXifJi3bYcFyosadtTWVbXJ2B&#10;vriWl3b0sng9HXfHi5y/7K41Zv44fbyDEprkP/zXPlgD62f4/RJ/g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mbmcMAAADbAAAADwAAAAAAAAAAAAAAAACYAgAAZHJzL2Rv&#10;d25yZXYueG1sUEsFBgAAAAAEAAQA9QAAAIgDAAAAAA==&#10;" adj="15805" fillcolor="#bcbcbc">
                  <v:fill color2="#ededed" rotate="t" angle="180" colors="0 #bcbcbc;22938f #d0d0d0;1 #ededed" focus="100%" type="gradient"/>
                  <v:shadow on="t" color="black" opacity="24903f" origin=",.5" offset="0,.55556mm"/>
                </v:shape>
                <v:oval id="Oval 19" o:spid="_x0000_s1087" style="position:absolute;left:1594;top:7326;width:754;height:5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ma8QA&#10;AADbAAAADwAAAGRycy9kb3ducmV2LnhtbESPQWsCMRSE7wX/Q3hCL0WzXWSpq1GkUChUKFov3p6b&#10;52Zx87ImqW7/fSMIHoeZ+YaZL3vbigv50DhW8DrOQBBXTjdcK9j9fIzeQISIrLF1TAr+KMByMXia&#10;Y6ndlTd02cZaJAiHEhWYGLtSylAZshjGriNO3tF5izFJX0vt8ZrgtpV5lhXSYsNpwWBH74aq0/bX&#10;KiCD+Xe+PpPff50nqw0Wh5e+UOp52K9mICL18RG+tz+1gnwKt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uJmvEAAAA2wAAAA8AAAAAAAAAAAAAAAAAmAIAAGRycy9k&#10;b3ducmV2LnhtbFBLBQYAAAAABAAEAPUAAACJAwAAAAA=&#10;" fillcolor="#a3c4ff" strokeweight="2.25pt">
                  <v:fill color2="#e5eeff" rotate="t" angle="180" colors="0 #a3c4ff;22938f #bfd5ff;1 #e5eeff" focus="100%" type="gradient"/>
                  <v:shadow on="t" color="black" opacity="24903f" origin=",.5" offset="0,.55556mm"/>
                  <v:textbox>
                    <w:txbxContent>
                      <w:p w:rsidR="00FE1BB0" w:rsidRDefault="002A1EE9">
                        <w:pPr>
                          <w:pStyle w:val="NormalWeb"/>
                          <w:spacing w:before="0" w:beforeAutospacing="0" w:after="0" w:afterAutospacing="0"/>
                          <w:jc w:val="center"/>
                          <w:textAlignment w:val="baseline"/>
                          <w:rPr>
                            <w:sz w:val="8"/>
                            <w:szCs w:val="8"/>
                          </w:rPr>
                        </w:pPr>
                        <w:r>
                          <w:rPr>
                            <w:rFonts w:ascii="Calibri" w:hAnsi="Calibri"/>
                            <w:color w:val="000000"/>
                            <w:kern w:val="24"/>
                            <w:sz w:val="8"/>
                            <w:szCs w:val="8"/>
                          </w:rPr>
                          <w:t>Request</w:t>
                        </w:r>
                      </w:p>
                    </w:txbxContent>
                  </v:textbox>
                </v:oval>
                <v:rect id="Rectangle 20" o:spid="_x0000_s1088" style="position:absolute;left:1396;top:6568;width:983;height:343;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3+8AA&#10;AADbAAAADwAAAGRycy9kb3ducmV2LnhtbERPz2vCMBS+D/wfwhN2m4kdDK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93+8AAAADbAAAADwAAAAAAAAAAAAAAAACYAgAAZHJzL2Rvd25y&#10;ZXYueG1sUEsFBgAAAAAEAAQA9QAAAIUDAAAAAA==&#10;" strokeweight="2pt">
                  <v:textbox>
                    <w:txbxContent>
                      <w:p w:rsidR="00FE1BB0" w:rsidRDefault="002A1EE9">
                        <w:pPr>
                          <w:pStyle w:val="NormalWeb"/>
                          <w:spacing w:before="0" w:beforeAutospacing="0" w:after="0" w:afterAutospacing="0"/>
                          <w:jc w:val="center"/>
                          <w:textAlignment w:val="baseline"/>
                          <w:rPr>
                            <w:sz w:val="8"/>
                            <w:szCs w:val="8"/>
                          </w:rPr>
                        </w:pPr>
                        <w:r>
                          <w:rPr>
                            <w:rFonts w:ascii="Calibri" w:hAnsi="Calibri"/>
                            <w:color w:val="000000"/>
                            <w:kern w:val="24"/>
                            <w:sz w:val="8"/>
                            <w:szCs w:val="8"/>
                          </w:rPr>
                          <w:t>Pre - Condition</w:t>
                        </w:r>
                      </w:p>
                    </w:txbxContent>
                  </v:textbox>
                </v:rect>
                <v:oval id="Oval 21" o:spid="_x0000_s1089" style="position:absolute;left:1606;top:8287;width:739;height:55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8sMQA&#10;AADbAAAADwAAAGRycy9kb3ducmV2LnhtbESPQWsCMRSE7wX/Q3hCL0WzrmWRrVFEEIQKRevF2+vm&#10;dbN087ImUdd/bwqFHoeZ+YaZL3vbiiv50DhWMBlnIIgrpxuuFRw/N6MZiBCRNbaOScGdAiwXg6c5&#10;ltrdeE/XQ6xFgnAoUYGJsSulDJUhi2HsOuLkfTtvMSbpa6k93hLctjLPskJabDgtGOxobaj6OVys&#10;AjKYf+S7M/nT+/l1tcfi66UvlHoe9qs3EJH6+B/+a2+1gukE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vLDEAAAA2wAAAA8AAAAAAAAAAAAAAAAAmAIAAGRycy9k&#10;b3ducmV2LnhtbFBLBQYAAAAABAAEAPUAAACJAwAAAAA=&#10;" fillcolor="#a3c4ff" strokeweight="2.25pt">
                  <v:fill color2="#e5eeff" rotate="t" angle="180" colors="0 #a3c4ff;22938f #bfd5ff;1 #e5eeff" focus="100%" type="gradient"/>
                  <v:shadow on="t" color="black" opacity="24903f" origin=",.5" offset="0,.55556mm"/>
                  <v:textbox>
                    <w:txbxContent>
                      <w:p w:rsidR="00FE1BB0" w:rsidRDefault="002A1EE9">
                        <w:pPr>
                          <w:pStyle w:val="NormalWeb"/>
                          <w:spacing w:before="0" w:beforeAutospacing="0" w:after="0" w:afterAutospacing="0"/>
                          <w:jc w:val="center"/>
                          <w:textAlignment w:val="baseline"/>
                          <w:rPr>
                            <w:sz w:val="8"/>
                            <w:szCs w:val="8"/>
                          </w:rPr>
                        </w:pPr>
                        <w:r>
                          <w:rPr>
                            <w:rFonts w:ascii="Calibri" w:hAnsi="Calibri"/>
                            <w:color w:val="000000"/>
                            <w:kern w:val="24"/>
                            <w:sz w:val="8"/>
                            <w:szCs w:val="8"/>
                          </w:rPr>
                          <w:t>Rejected</w:t>
                        </w:r>
                      </w:p>
                    </w:txbxContent>
                  </v:textbox>
                </v:oval>
                <v:shape id="Right Arrow 22" o:spid="_x0000_s1090" type="#_x0000_t13" style="position:absolute;left:1796;top:7964;width:355;height:198;rotation:9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B8sUA&#10;AADcAAAADwAAAGRycy9kb3ducmV2LnhtbESPW2vCQBSE3wv9D8sp+GY2DXhp6iptRVR8kKr4fMie&#10;XGj2bMyuGv+9Kwh9HGbmG2Yy60wtLtS6yrKC9ygGQZxZXXGh4LBf9McgnEfWWFsmBTdyMJu+vkww&#10;1fbKv3TZ+UIECLsUFZTeN6mULivJoItsQxy83LYGfZBtIXWL1wA3tUzieCgNVhwWSmzop6Tsb3c2&#10;CjbHj/0iT9aVO32P5n55soNtbpXqvXVfnyA8df4//GyvtILhKIHHmXA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oHyxQAAANwAAAAPAAAAAAAAAAAAAAAAAJgCAABkcnMv&#10;ZG93bnJldi54bWxQSwUGAAAAAAQABAD1AAAAigMAAAAA&#10;" adj="15049" fillcolor="#bcbcbc">
                  <v:fill color2="#ededed" rotate="t" angle="180" colors="0 #bcbcbc;22938f #d0d0d0;1 #ededed" focus="100%" type="gradient"/>
                  <v:shadow on="t" color="black" opacity="24903f" origin=",.5" offset="0,.55556mm"/>
                </v:shape>
                <v:oval id="Oval 23" o:spid="_x0000_s1091" style="position:absolute;left:2671;top:7334;width:664;height:538;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5ocUA&#10;AADcAAAADwAAAGRycy9kb3ducmV2LnhtbESPT2sCMRTE74V+h/AKXopm3Za1bI0igiBUKP659Pa6&#10;eW4WNy9rEnX77Ruh0OMwM79hpvPetuJKPjSOFYxHGQjiyumGawWH/Wr4BiJEZI2tY1LwQwHms8eH&#10;KZba3XhL112sRYJwKFGBibErpQyVIYth5Dri5B2dtxiT9LXUHm8JbluZZ1khLTacFgx2tDRUnXYX&#10;q4AM5p/55kz+6+P8uthi8f3cF0oNnvrFO4hIffwP/7XXWkExeYH7mXQ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zmhxQAAANwAAAAPAAAAAAAAAAAAAAAAAJgCAABkcnMv&#10;ZG93bnJldi54bWxQSwUGAAAAAAQABAD1AAAAigMAAAAA&#10;" fillcolor="#a3c4ff" strokeweight="2.25pt">
                  <v:fill color2="#e5eeff" rotate="t" angle="180" colors="0 #a3c4ff;22938f #bfd5ff;1 #e5eeff" focus="100%" type="gradient"/>
                  <v:shadow on="t" color="black" opacity="24903f" origin=",.5" offset="0,.55556mm"/>
                  <v:textbox>
                    <w:txbxContent>
                      <w:p w:rsidR="00FE1BB0" w:rsidRDefault="002A1EE9">
                        <w:pPr>
                          <w:pStyle w:val="NormalWeb"/>
                          <w:spacing w:before="0" w:beforeAutospacing="0" w:after="0" w:afterAutospacing="0"/>
                          <w:jc w:val="center"/>
                          <w:textAlignment w:val="baseline"/>
                          <w:rPr>
                            <w:sz w:val="8"/>
                            <w:szCs w:val="8"/>
                          </w:rPr>
                        </w:pPr>
                        <w:r>
                          <w:rPr>
                            <w:rFonts w:ascii="Calibri" w:hAnsi="Calibri"/>
                            <w:color w:val="000000"/>
                            <w:kern w:val="24"/>
                            <w:sz w:val="8"/>
                            <w:szCs w:val="8"/>
                          </w:rPr>
                          <w:t>Allow</w:t>
                        </w:r>
                      </w:p>
                    </w:txbxContent>
                  </v:textbox>
                </v:oval>
                <v:shape id="Right Arrow 24" o:spid="_x0000_s1092" type="#_x0000_t13" style="position:absolute;left:3367;top:7502;width:351;height:19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zaSsQA&#10;AADcAAAADwAAAGRycy9kb3ducmV2LnhtbESPQWsCMRSE7wX/Q3hCb92sFm1ZjSKK4KUHt4VeH5vX&#10;zeLmJW7iuv77RhA8DjPzDbNcD7YVPXWhcaxgkuUgiCunG64V/Hzv3z5BhIissXVMCm4UYL0avSyx&#10;0O7KR+rLWIsE4VCgAhOjL6QMlSGLIXOeOHl/rrMYk+xqqTu8Jrht5TTP59Jiw2nBoKetoepUXqyC&#10;0672hvtNM9l+HWZ+KN/Pt/xXqdfxsFmAiDTEZ/jRPmgF848Z3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M2krEAAAA3AAAAA8AAAAAAAAAAAAAAAAAmAIAAGRycy9k&#10;b3ducmV2LnhtbFBLBQYAAAAABAAEAPUAAACJAwAAAAA=&#10;" adj="15984" fillcolor="#bcbcbc">
                  <v:fill color2="#ededed" rotate="t" angle="180" colors="0 #bcbcbc;22938f #d0d0d0;1 #ededed" focus="100%" type="gradient"/>
                  <v:shadow on="t" color="black" opacity="24903f" origin=",.5" offset="0,.55556mm"/>
                </v:shape>
              </v:group>
            </v:group>
          </v:group>
        </w:pict>
      </w: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2A1EE9">
      <w:pPr>
        <w:pStyle w:val="ListParagraph"/>
        <w:numPr>
          <w:ilvl w:val="0"/>
          <w:numId w:val="1"/>
        </w:numPr>
        <w:adjustRightInd w:val="0"/>
        <w:snapToGrid w:val="0"/>
        <w:spacing w:after="0" w:line="240" w:lineRule="auto"/>
        <w:ind w:left="426" w:hanging="426"/>
        <w:contextualSpacing w:val="0"/>
        <w:jc w:val="both"/>
        <w:rPr>
          <w:rFonts w:ascii="Times New Roman" w:hAnsi="Times New Roman"/>
          <w:b/>
          <w:color w:val="000000" w:themeColor="text1"/>
          <w:sz w:val="20"/>
          <w:szCs w:val="20"/>
        </w:rPr>
      </w:pPr>
      <w:r>
        <w:rPr>
          <w:rFonts w:ascii="Times New Roman" w:hAnsi="Times New Roman"/>
          <w:b/>
          <w:color w:val="000000" w:themeColor="text1"/>
          <w:sz w:val="20"/>
          <w:szCs w:val="20"/>
        </w:rPr>
        <w:t>HLBAC-DOA Implementation</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The very first look of the front end of HLBAC-DOA model is shown in the snapshot of Fig.6.</w:t>
      </w:r>
    </w:p>
    <w:p w:rsidR="00FE1BB0" w:rsidRDefault="002A1EE9">
      <w:pPr>
        <w:tabs>
          <w:tab w:val="left" w:pos="284"/>
        </w:tabs>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        The internet explorer is used as front end communication medium for the clients to the database. First when the user request for a resource then her </w:t>
      </w:r>
      <w:r>
        <w:rPr>
          <w:rFonts w:ascii="Times New Roman" w:hAnsi="Times New Roman"/>
          <w:color w:val="000000" w:themeColor="text1"/>
          <w:sz w:val="20"/>
          <w:szCs w:val="20"/>
        </w:rPr>
        <w:t>location is identified, if the user satisfied the required location from which she applied for resource execution then she will be allowed for the recourses and assigned to the specific Roles otherwise will be rejected.</w:t>
      </w:r>
    </w:p>
    <w:p w:rsidR="003D6226" w:rsidRDefault="003D6226">
      <w:pPr>
        <w:tabs>
          <w:tab w:val="left" w:pos="284"/>
        </w:tabs>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tabs>
          <w:tab w:val="left" w:pos="284"/>
        </w:tabs>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tabs>
          <w:tab w:val="left" w:pos="284"/>
        </w:tabs>
        <w:adjustRightInd w:val="0"/>
        <w:snapToGrid w:val="0"/>
        <w:spacing w:after="0" w:line="240" w:lineRule="auto"/>
        <w:jc w:val="both"/>
        <w:rPr>
          <w:rFonts w:ascii="Times New Roman" w:hAnsi="Times New Roman" w:hint="eastAsia"/>
          <w:color w:val="000000" w:themeColor="text1"/>
          <w:sz w:val="20"/>
          <w:szCs w:val="20"/>
          <w:lang w:eastAsia="zh-CN"/>
        </w:rPr>
      </w:pPr>
    </w:p>
    <w:p w:rsidR="003D6226" w:rsidRDefault="003D6226">
      <w:pPr>
        <w:tabs>
          <w:tab w:val="left" w:pos="284"/>
        </w:tabs>
        <w:adjustRightInd w:val="0"/>
        <w:snapToGrid w:val="0"/>
        <w:spacing w:after="0" w:line="240" w:lineRule="auto"/>
        <w:jc w:val="both"/>
        <w:rPr>
          <w:rFonts w:ascii="Times New Roman" w:hAnsi="Times New Roman" w:hint="eastAsia"/>
          <w:color w:val="000000" w:themeColor="text1"/>
          <w:sz w:val="20"/>
          <w:szCs w:val="20"/>
          <w:lang w:eastAsia="zh-CN"/>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2A1EE9">
      <w:pPr>
        <w:tabs>
          <w:tab w:val="left" w:pos="284"/>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w:drawing>
          <wp:anchor distT="0" distB="0" distL="114300" distR="114300" simplePos="0" relativeHeight="251653120" behindDoc="1" locked="0" layoutInCell="1" allowOverlap="1">
            <wp:simplePos x="0" y="0"/>
            <wp:positionH relativeFrom="column">
              <wp:posOffset>1452245</wp:posOffset>
            </wp:positionH>
            <wp:positionV relativeFrom="paragraph">
              <wp:posOffset>15875</wp:posOffset>
            </wp:positionV>
            <wp:extent cx="2957830" cy="1892300"/>
            <wp:effectExtent l="171450" t="133350" r="356870" b="2984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57830" cy="1892300"/>
                    </a:xfrm>
                    <a:prstGeom prst="rect">
                      <a:avLst/>
                    </a:prstGeom>
                    <a:ln>
                      <a:noFill/>
                    </a:ln>
                    <a:effectLst>
                      <a:outerShdw blurRad="292100" dist="139700" dir="2700000" algn="tl" rotWithShape="0">
                        <a:srgbClr val="333333">
                          <a:alpha val="65000"/>
                        </a:srgbClr>
                      </a:outerShdw>
                    </a:effectLst>
                  </pic:spPr>
                </pic:pic>
              </a:graphicData>
            </a:graphic>
          </wp:anchor>
        </w:drawing>
      </w: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r w:rsidRPr="00FE1BB0">
        <w:rPr>
          <w:rFonts w:ascii="Times New Roman" w:hAnsi="Times New Roman"/>
          <w:color w:val="000000" w:themeColor="text1"/>
          <w:sz w:val="20"/>
          <w:szCs w:val="20"/>
          <w:lang w:val="en-GB" w:eastAsia="en-GB"/>
        </w:rPr>
        <w:pict>
          <v:rect id="_x0000_s1112" style="position:absolute;left:0;text-align:left;margin-left:-13.4pt;margin-top:7.35pt;width:256.5pt;height:26.6pt;z-index:251660288" strokecolor="white">
            <v:textbox>
              <w:txbxContent>
                <w:p w:rsidR="00FE1BB0" w:rsidRDefault="002A1EE9">
                  <w:pPr>
                    <w:jc w:val="center"/>
                    <w:rPr>
                      <w:rFonts w:ascii="Times New Roman" w:hAnsi="Times New Roman"/>
                      <w:sz w:val="18"/>
                    </w:rPr>
                  </w:pPr>
                  <w:r>
                    <w:rPr>
                      <w:rFonts w:ascii="Times New Roman" w:hAnsi="Times New Roman"/>
                      <w:sz w:val="18"/>
                    </w:rPr>
                    <w:t xml:space="preserve">Fig. 6 </w:t>
                  </w:r>
                  <w:r>
                    <w:rPr>
                      <w:rFonts w:ascii="Times New Roman" w:hAnsi="Times New Roman"/>
                      <w:sz w:val="20"/>
                      <w:szCs w:val="20"/>
                    </w:rPr>
                    <w:t xml:space="preserve">HLBAC-DOA Front End </w:t>
                  </w:r>
                </w:p>
              </w:txbxContent>
            </v:textbox>
          </v:rect>
        </w:pict>
      </w: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2A1EE9">
      <w:pPr>
        <w:tabs>
          <w:tab w:val="left" w:pos="284"/>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lang w:val="en-GB" w:eastAsia="en-GB"/>
        </w:rPr>
        <w:t xml:space="preserve"> </w:t>
      </w:r>
    </w:p>
    <w:p w:rsidR="00FE1BB0" w:rsidRDefault="002A1EE9">
      <w:pPr>
        <w:pStyle w:val="Heading2"/>
        <w:adjustRightInd w:val="0"/>
        <w:snapToGrid w:val="0"/>
        <w:spacing w:before="0" w:line="240" w:lineRule="auto"/>
        <w:ind w:left="720" w:hanging="720"/>
        <w:rPr>
          <w:rFonts w:ascii="Times New Roman" w:hAnsi="Times New Roman"/>
          <w:color w:val="000000" w:themeColor="text1"/>
          <w:sz w:val="20"/>
          <w:szCs w:val="20"/>
        </w:rPr>
      </w:pPr>
      <w:r>
        <w:rPr>
          <w:rFonts w:ascii="Times New Roman" w:hAnsi="Times New Roman"/>
          <w:color w:val="000000" w:themeColor="text1"/>
          <w:sz w:val="20"/>
          <w:szCs w:val="20"/>
        </w:rPr>
        <w:t>5.1</w:t>
      </w:r>
      <w:r>
        <w:rPr>
          <w:rFonts w:ascii="Times New Roman" w:hAnsi="Times New Roman"/>
          <w:color w:val="000000" w:themeColor="text1"/>
          <w:sz w:val="20"/>
          <w:szCs w:val="20"/>
        </w:rPr>
        <w:tab/>
        <w:t>Roles Creation and Permission Assignments for Zone 2</w:t>
      </w:r>
    </w:p>
    <w:p w:rsidR="00FE1BB0" w:rsidRDefault="00FE1BB0">
      <w:pPr>
        <w:adjustRightInd w:val="0"/>
        <w:snapToGrid w:val="0"/>
        <w:spacing w:after="0" w:line="240" w:lineRule="auto"/>
        <w:rPr>
          <w:rFonts w:ascii="Times New Roman" w:hAnsi="Times New Roman"/>
          <w:sz w:val="20"/>
          <w:szCs w:val="20"/>
        </w:rPr>
      </w:pP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Create the role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 xml:space="preserve">create role </w:t>
      </w:r>
      <w:r>
        <w:rPr>
          <w:rFonts w:ascii="Times New Roman" w:hAnsi="Times New Roman"/>
          <w:color w:val="000000" w:themeColor="text1"/>
          <w:sz w:val="20"/>
          <w:szCs w:val="20"/>
          <w:highlight w:val="white"/>
        </w:rPr>
        <w:t>X_RAY_NURSE;</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Grant/Revoke object privileges </w:t>
      </w:r>
    </w:p>
    <w:p w:rsidR="00FE1BB0" w:rsidRDefault="003D6226">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5" o:spid="_x0000_s1072" type="#_x0000_t186" style="position:absolute;left:0;text-align:left;margin-left:-21.75pt;margin-top:7pt;width:236.3pt;height:35.1pt;z-index:-251660288;mso-width-relative:margin;mso-height-relative:margin;v-text-anchor:middle" wrapcoords="206 -919 69 460 -137 10111 -137 11489 69 21140 206 22060 21326 22060 21463 21140 21737 10111 21463 460 21326 -919 206 -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" filled="t" strokeweight="2.5pt">
            <v:path arrowok="t"/>
            <v:textbox>
              <w:txbxContent>
                <w:p w:rsidR="00FE1BB0" w:rsidRDefault="002A1EE9">
                  <w:pPr>
                    <w:pStyle w:val="NormalWeb"/>
                    <w:spacing w:before="0" w:beforeAutospacing="0" w:after="0" w:afterAutospacing="0"/>
                    <w:textAlignment w:val="baseline"/>
                    <w:rPr>
                      <w:sz w:val="20"/>
                      <w:szCs w:val="20"/>
                    </w:rPr>
                  </w:pPr>
                  <w:r>
                    <w:rPr>
                      <w:rFonts w:ascii="Calibri" w:hAnsi="Calibri"/>
                      <w:color w:val="000000"/>
                      <w:kern w:val="24"/>
                      <w:sz w:val="20"/>
                      <w:szCs w:val="20"/>
                    </w:rPr>
                    <w:t xml:space="preserve">Current (T) </w:t>
                  </w:r>
                  <w:r>
                    <w:rPr>
                      <w:rFonts w:ascii="Calibri" w:hAnsi="Symbol"/>
                      <w:color w:val="000000"/>
                      <w:kern w:val="24"/>
                      <w:sz w:val="20"/>
                      <w:szCs w:val="20"/>
                    </w:rPr>
                    <w:sym w:font="Symbol" w:char="F0CE"/>
                  </w:r>
                  <w:r>
                    <w:rPr>
                      <w:rFonts w:ascii="Calibri" w:hAnsi="Calibri"/>
                      <w:color w:val="000000"/>
                      <w:kern w:val="24"/>
                      <w:sz w:val="20"/>
                      <w:szCs w:val="20"/>
                    </w:rPr>
                    <w:t xml:space="preserve"> Day H/Night H </w:t>
                  </w:r>
                  <w:r>
                    <w:rPr>
                      <w:rFonts w:ascii="Calibri" w:hAnsi="Calibri"/>
                      <w:color w:val="FF0000"/>
                      <w:kern w:val="24"/>
                      <w:sz w:val="12"/>
                      <w:szCs w:val="20"/>
                    </w:rPr>
                    <w:t xml:space="preserve">if user </w:t>
                  </w:r>
                  <w:r>
                    <w:rPr>
                      <w:rFonts w:ascii="Calibri" w:hAnsi="Symbol"/>
                      <w:color w:val="FF0000"/>
                      <w:kern w:val="24"/>
                      <w:sz w:val="12"/>
                      <w:szCs w:val="20"/>
                    </w:rPr>
                    <w:sym w:font="Symbol" w:char="F0CE"/>
                  </w:r>
                  <w:r>
                    <w:rPr>
                      <w:rFonts w:ascii="Calibri" w:hAnsi="Calibri"/>
                      <w:color w:val="FF0000"/>
                      <w:kern w:val="24"/>
                      <w:sz w:val="12"/>
                      <w:szCs w:val="20"/>
                    </w:rPr>
                    <w:t xml:space="preserve"> Day/Night</w:t>
                  </w:r>
                </w:p>
                <w:p w:rsidR="00FE1BB0" w:rsidRDefault="002A1EE9">
                  <w:pPr>
                    <w:pStyle w:val="NormalWeb"/>
                    <w:spacing w:before="0" w:beforeAutospacing="0" w:after="0" w:afterAutospacing="0"/>
                    <w:textAlignment w:val="baseline"/>
                    <w:rPr>
                      <w:rFonts w:ascii="Calibri" w:hAnsi="Calibri"/>
                      <w:color w:val="FF0000"/>
                      <w:kern w:val="24"/>
                      <w:sz w:val="12"/>
                      <w:szCs w:val="20"/>
                    </w:rPr>
                  </w:pPr>
                  <w:r>
                    <w:rPr>
                      <w:rFonts w:ascii="Calibri" w:hAnsi="Calibri"/>
                      <w:color w:val="000000"/>
                      <w:kern w:val="24"/>
                      <w:sz w:val="20"/>
                      <w:szCs w:val="20"/>
                    </w:rPr>
                    <w:t xml:space="preserve">Current (Loc) </w:t>
                  </w:r>
                  <w:r>
                    <w:rPr>
                      <w:rFonts w:ascii="Calibri" w:hAnsi="Symbol"/>
                      <w:color w:val="000000"/>
                      <w:kern w:val="24"/>
                      <w:sz w:val="20"/>
                      <w:szCs w:val="20"/>
                    </w:rPr>
                    <w:sym w:font="Symbol" w:char="F0CE"/>
                  </w:r>
                  <w:r>
                    <w:rPr>
                      <w:rFonts w:ascii="Calibri" w:hAnsi="Calibri"/>
                      <w:color w:val="000000"/>
                      <w:kern w:val="24"/>
                      <w:sz w:val="20"/>
                      <w:szCs w:val="20"/>
                    </w:rPr>
                    <w:t xml:space="preserve"> Pre-Assigned Loc </w:t>
                  </w:r>
                  <w:r>
                    <w:rPr>
                      <w:rFonts w:ascii="Calibri" w:hAnsi="Calibri"/>
                      <w:color w:val="FF0000"/>
                      <w:kern w:val="24"/>
                      <w:sz w:val="12"/>
                      <w:szCs w:val="20"/>
                    </w:rPr>
                    <w:t xml:space="preserve">if user </w:t>
                  </w:r>
                  <w:r>
                    <w:rPr>
                      <w:rFonts w:ascii="Calibri" w:hAnsi="Symbol"/>
                      <w:color w:val="FF0000"/>
                      <w:kern w:val="24"/>
                      <w:sz w:val="12"/>
                      <w:szCs w:val="20"/>
                    </w:rPr>
                    <w:sym w:font="Symbol" w:char="F0CE"/>
                  </w:r>
                  <w:r>
                    <w:rPr>
                      <w:rFonts w:ascii="Calibri" w:hAnsi="Calibri"/>
                      <w:color w:val="FF0000"/>
                      <w:kern w:val="24"/>
                      <w:sz w:val="12"/>
                      <w:szCs w:val="20"/>
                    </w:rPr>
                    <w:t xml:space="preserve"> Pre-Assigned Location</w:t>
                  </w: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rFonts w:ascii="Calibri" w:hAnsi="Calibri"/>
                      <w:color w:val="FF0000"/>
                      <w:kern w:val="24"/>
                      <w:sz w:val="12"/>
                      <w:szCs w:val="20"/>
                    </w:rPr>
                  </w:pPr>
                </w:p>
                <w:p w:rsidR="00FE1BB0" w:rsidRDefault="00FE1BB0">
                  <w:pPr>
                    <w:pStyle w:val="NormalWeb"/>
                    <w:spacing w:before="0" w:beforeAutospacing="0" w:after="0" w:afterAutospacing="0"/>
                    <w:textAlignment w:val="baseline"/>
                    <w:rPr>
                      <w:sz w:val="12"/>
                      <w:szCs w:val="20"/>
                    </w:rPr>
                  </w:pPr>
                </w:p>
              </w:txbxContent>
            </v:textbox>
            <w10:wrap type="through"/>
          </v:shape>
        </w:pict>
      </w:r>
      <w:r w:rsidR="002A1EE9">
        <w:rPr>
          <w:rFonts w:ascii="Times New Roman" w:hAnsi="Times New Roman"/>
          <w:color w:val="000000" w:themeColor="text1"/>
          <w:sz w:val="20"/>
          <w:szCs w:val="20"/>
          <w:highlight w:val="white"/>
        </w:rPr>
        <w:t>grant select on PATIENTS to X_RAY_NURSE;</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highlight w:val="white"/>
        </w:rPr>
        <w:t>grant select on X_RAY to X_RAY_NURSE;</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Create the role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create role X_RAY_TECH;</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Grant/Revoke object privileges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 xml:space="preserve">grant </w:t>
      </w:r>
      <w:r>
        <w:rPr>
          <w:rFonts w:ascii="Times New Roman" w:hAnsi="Times New Roman"/>
          <w:color w:val="000000" w:themeColor="text1"/>
          <w:sz w:val="20"/>
          <w:szCs w:val="20"/>
          <w:highlight w:val="white"/>
        </w:rPr>
        <w:t>select on CT_SCAN to X_RAY_TECH;</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grant select on ECG to X_RAY_TECH;</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highlight w:val="white"/>
        </w:rPr>
        <w:t>grant select, insert, update, delete, alter on X_RAY to X_RAY_TECH;</w:t>
      </w:r>
    </w:p>
    <w:p w:rsidR="00FE1BB0" w:rsidRDefault="002A1EE9">
      <w:pPr>
        <w:adjustRightInd w:val="0"/>
        <w:snapToGrid w:val="0"/>
        <w:spacing w:after="0" w:line="240" w:lineRule="auto"/>
        <w:jc w:val="both"/>
        <w:rPr>
          <w:rFonts w:ascii="Times New Roman" w:hAnsi="Times New Roman"/>
          <w:i/>
          <w:iCs/>
          <w:color w:val="000000" w:themeColor="text1"/>
          <w:sz w:val="20"/>
          <w:szCs w:val="20"/>
        </w:rPr>
      </w:pPr>
      <w:r>
        <w:rPr>
          <w:rFonts w:ascii="Times New Roman" w:hAnsi="Times New Roman"/>
          <w:i/>
          <w:iCs/>
          <w:color w:val="000000" w:themeColor="text1"/>
          <w:sz w:val="20"/>
          <w:szCs w:val="20"/>
          <w:highlight w:val="white"/>
        </w:rPr>
        <w:t>____________________________________________</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Create the role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create role ECG_NURSE;</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To Grant/Revoke object privilege</w:t>
      </w:r>
      <w:r>
        <w:rPr>
          <w:rFonts w:ascii="Times New Roman" w:hAnsi="Times New Roman"/>
          <w:i/>
          <w:iCs/>
          <w:color w:val="000000" w:themeColor="text1"/>
          <w:sz w:val="20"/>
          <w:szCs w:val="20"/>
          <w:highlight w:val="white"/>
        </w:rPr>
        <w:t xml:space="preserve">s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grant select on ECG to ECG_NURSE;</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highlight w:val="white"/>
        </w:rPr>
        <w:t>grant select on PATIENTS to ECG_NURSE;</w:t>
      </w:r>
    </w:p>
    <w:p w:rsidR="00FE1BB0" w:rsidRDefault="002A1EE9">
      <w:pPr>
        <w:autoSpaceDE w:val="0"/>
        <w:autoSpaceDN w:val="0"/>
        <w:adjustRightInd w:val="0"/>
        <w:snapToGrid w:val="0"/>
        <w:spacing w:after="0" w:line="240" w:lineRule="auto"/>
        <w:jc w:val="both"/>
        <w:rPr>
          <w:rFonts w:ascii="Times New Roman" w:hAnsi="Times New Roman"/>
          <w:i/>
          <w:iCs/>
          <w:color w:val="000000" w:themeColor="text1"/>
          <w:sz w:val="20"/>
          <w:szCs w:val="20"/>
          <w:highlight w:val="white"/>
        </w:rPr>
      </w:pPr>
      <w:r>
        <w:rPr>
          <w:rFonts w:ascii="Times New Roman" w:hAnsi="Times New Roman"/>
          <w:i/>
          <w:iCs/>
          <w:color w:val="000000" w:themeColor="text1"/>
          <w:sz w:val="20"/>
          <w:szCs w:val="20"/>
          <w:highlight w:val="white"/>
        </w:rPr>
        <w:t>____________________________________________</w:t>
      </w:r>
    </w:p>
    <w:p w:rsidR="00FE1BB0" w:rsidRDefault="00FE1BB0">
      <w:pPr>
        <w:autoSpaceDE w:val="0"/>
        <w:autoSpaceDN w:val="0"/>
        <w:adjustRightInd w:val="0"/>
        <w:snapToGrid w:val="0"/>
        <w:spacing w:after="0" w:line="240" w:lineRule="auto"/>
        <w:jc w:val="both"/>
        <w:rPr>
          <w:rFonts w:ascii="Times New Roman" w:hAnsi="Times New Roman"/>
          <w:i/>
          <w:iCs/>
          <w:color w:val="000000" w:themeColor="text1"/>
          <w:sz w:val="20"/>
          <w:szCs w:val="20"/>
          <w:highlight w:val="white"/>
        </w:rPr>
      </w:pP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Create the role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create role ECG_TECH;</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Grant/Revoke object privileges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grant select, insert, update, delete, alter on CT_SCAN to</w:t>
      </w:r>
      <w:r>
        <w:rPr>
          <w:rFonts w:ascii="Times New Roman" w:hAnsi="Times New Roman"/>
          <w:color w:val="000000" w:themeColor="text1"/>
          <w:sz w:val="20"/>
          <w:szCs w:val="20"/>
          <w:highlight w:val="white"/>
        </w:rPr>
        <w:t xml:space="preserve"> ECG_TECH;</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grant select, insert, update, delete, alter on ECG to ECG_TECH;</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highlight w:val="white"/>
        </w:rPr>
        <w:t>grant select on X_RAY to ECG_TECH;</w:t>
      </w:r>
      <w:r>
        <w:rPr>
          <w:rFonts w:ascii="Times New Roman" w:hAnsi="Times New Roman"/>
          <w:i/>
          <w:iCs/>
          <w:color w:val="000000" w:themeColor="text1"/>
          <w:sz w:val="20"/>
          <w:szCs w:val="20"/>
          <w:highlight w:val="white"/>
        </w:rPr>
        <w:t xml:space="preserve">  ____________________________________________</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Create the role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create role CT_NURSE;</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Grant/Revoke object privileges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grant select on CT_SCAN</w:t>
      </w:r>
      <w:r>
        <w:rPr>
          <w:rFonts w:ascii="Times New Roman" w:hAnsi="Times New Roman"/>
          <w:color w:val="000000" w:themeColor="text1"/>
          <w:sz w:val="20"/>
          <w:szCs w:val="20"/>
          <w:highlight w:val="white"/>
        </w:rPr>
        <w:t xml:space="preserve"> to CT_NURSE;</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highlight w:val="white"/>
        </w:rPr>
        <w:t>grant select on PATIENTS to CT_NURSE;</w:t>
      </w:r>
    </w:p>
    <w:p w:rsidR="00FE1BB0" w:rsidRDefault="002A1EE9">
      <w:pPr>
        <w:autoSpaceDE w:val="0"/>
        <w:autoSpaceDN w:val="0"/>
        <w:adjustRightInd w:val="0"/>
        <w:snapToGrid w:val="0"/>
        <w:spacing w:after="0" w:line="240" w:lineRule="auto"/>
        <w:jc w:val="both"/>
        <w:rPr>
          <w:rFonts w:ascii="Times New Roman" w:hAnsi="Times New Roman"/>
          <w:i/>
          <w:iCs/>
          <w:color w:val="000000" w:themeColor="text1"/>
          <w:sz w:val="20"/>
          <w:szCs w:val="20"/>
          <w:highlight w:val="white"/>
        </w:rPr>
      </w:pPr>
      <w:r>
        <w:rPr>
          <w:rFonts w:ascii="Times New Roman" w:hAnsi="Times New Roman"/>
          <w:i/>
          <w:iCs/>
          <w:color w:val="000000" w:themeColor="text1"/>
          <w:sz w:val="20"/>
          <w:szCs w:val="20"/>
          <w:highlight w:val="white"/>
        </w:rPr>
        <w:t xml:space="preserve"> ___________________________________________</w:t>
      </w:r>
    </w:p>
    <w:p w:rsidR="00FE1BB0" w:rsidRDefault="00FE1BB0">
      <w:pPr>
        <w:autoSpaceDE w:val="0"/>
        <w:autoSpaceDN w:val="0"/>
        <w:adjustRightInd w:val="0"/>
        <w:snapToGrid w:val="0"/>
        <w:spacing w:after="0" w:line="240" w:lineRule="auto"/>
        <w:jc w:val="both"/>
        <w:rPr>
          <w:rFonts w:ascii="Times New Roman" w:hAnsi="Times New Roman"/>
          <w:color w:val="000000" w:themeColor="text1"/>
          <w:sz w:val="20"/>
          <w:szCs w:val="20"/>
        </w:rPr>
      </w:pP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Create the role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create role CT_TECH;</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Grant/Revoke object privileges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lastRenderedPageBreak/>
        <w:t>grant select, insert, update, delete on CT_SCAN to CT_TECH;</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grant select on ECG to</w:t>
      </w:r>
      <w:r>
        <w:rPr>
          <w:rFonts w:ascii="Times New Roman" w:hAnsi="Times New Roman"/>
          <w:color w:val="000000" w:themeColor="text1"/>
          <w:sz w:val="20"/>
          <w:szCs w:val="20"/>
          <w:highlight w:val="white"/>
        </w:rPr>
        <w:t xml:space="preserve"> CT_TECH;</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grant select on PATIENTS to CT_TECH;</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highlight w:val="white"/>
        </w:rPr>
        <w:t>grant select on X_RAY to CT_TECH;</w:t>
      </w:r>
    </w:p>
    <w:p w:rsidR="00FE1BB0" w:rsidRDefault="002A1EE9">
      <w:pPr>
        <w:autoSpaceDE w:val="0"/>
        <w:autoSpaceDN w:val="0"/>
        <w:adjustRightInd w:val="0"/>
        <w:snapToGrid w:val="0"/>
        <w:spacing w:after="0" w:line="240" w:lineRule="auto"/>
        <w:jc w:val="both"/>
        <w:rPr>
          <w:rFonts w:ascii="Times New Roman" w:hAnsi="Times New Roman"/>
          <w:i/>
          <w:iCs/>
          <w:color w:val="000000" w:themeColor="text1"/>
          <w:sz w:val="20"/>
          <w:szCs w:val="20"/>
          <w:highlight w:val="white"/>
        </w:rPr>
      </w:pPr>
      <w:r>
        <w:rPr>
          <w:rFonts w:ascii="Times New Roman" w:hAnsi="Times New Roman"/>
          <w:i/>
          <w:iCs/>
          <w:color w:val="000000" w:themeColor="text1"/>
          <w:sz w:val="20"/>
          <w:szCs w:val="20"/>
          <w:highlight w:val="white"/>
        </w:rPr>
        <w:t xml:space="preserve"> ___________________________________________</w:t>
      </w:r>
    </w:p>
    <w:p w:rsidR="00FE1BB0" w:rsidRDefault="00FE1BB0">
      <w:pPr>
        <w:autoSpaceDE w:val="0"/>
        <w:autoSpaceDN w:val="0"/>
        <w:adjustRightInd w:val="0"/>
        <w:snapToGrid w:val="0"/>
        <w:spacing w:after="0" w:line="240" w:lineRule="auto"/>
        <w:jc w:val="both"/>
        <w:rPr>
          <w:rFonts w:ascii="Times New Roman" w:hAnsi="Times New Roman"/>
          <w:i/>
          <w:iCs/>
          <w:color w:val="000000" w:themeColor="text1"/>
          <w:sz w:val="20"/>
          <w:szCs w:val="20"/>
          <w:highlight w:val="white"/>
        </w:rPr>
      </w:pP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Create the role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create role RADIALOGY;</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i/>
          <w:iCs/>
          <w:color w:val="000000" w:themeColor="text1"/>
          <w:sz w:val="20"/>
          <w:szCs w:val="20"/>
          <w:highlight w:val="white"/>
        </w:rPr>
        <w:t xml:space="preserve">To Grant/Revoke object privileges </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grant select, insert, update, delete, alter on CT_S</w:t>
      </w:r>
      <w:r>
        <w:rPr>
          <w:rFonts w:ascii="Times New Roman" w:hAnsi="Times New Roman"/>
          <w:color w:val="000000" w:themeColor="text1"/>
          <w:sz w:val="20"/>
          <w:szCs w:val="20"/>
          <w:highlight w:val="white"/>
        </w:rPr>
        <w:t>CAN to RADIALOGY;</w:t>
      </w:r>
    </w:p>
    <w:p w:rsidR="00FE1BB0" w:rsidRDefault="002A1EE9">
      <w:pPr>
        <w:autoSpaceDE w:val="0"/>
        <w:autoSpaceDN w:val="0"/>
        <w:adjustRightInd w:val="0"/>
        <w:snapToGrid w:val="0"/>
        <w:spacing w:after="0" w:line="240" w:lineRule="auto"/>
        <w:jc w:val="both"/>
        <w:rPr>
          <w:rFonts w:ascii="Times New Roman" w:hAnsi="Times New Roman"/>
          <w:color w:val="000000" w:themeColor="text1"/>
          <w:sz w:val="20"/>
          <w:szCs w:val="20"/>
          <w:highlight w:val="white"/>
        </w:rPr>
      </w:pPr>
      <w:r>
        <w:rPr>
          <w:rFonts w:ascii="Times New Roman" w:hAnsi="Times New Roman"/>
          <w:color w:val="000000" w:themeColor="text1"/>
          <w:sz w:val="20"/>
          <w:szCs w:val="20"/>
          <w:highlight w:val="white"/>
        </w:rPr>
        <w:t>grant select, insert, update, delete, alter on ECG to RADIALOGY;</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highlight w:val="white"/>
        </w:rPr>
        <w:t>grant select, insert, update, delete, alter on X_RAY to RADIALOGY;</w:t>
      </w:r>
    </w:p>
    <w:p w:rsidR="00FE1BB0" w:rsidRDefault="002A1EE9">
      <w:pPr>
        <w:tabs>
          <w:tab w:val="left" w:pos="284"/>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When the normal user want an access of the other level zones then he/she will send request to the </w:t>
      </w:r>
      <w:r>
        <w:rPr>
          <w:rFonts w:ascii="Times New Roman" w:hAnsi="Times New Roman"/>
          <w:color w:val="000000" w:themeColor="text1"/>
          <w:sz w:val="20"/>
          <w:szCs w:val="20"/>
        </w:rPr>
        <w:t>admin by clicking on the “Request” button and then in “Request Manager” the admin will allow or deny the required request from others.</w:t>
      </w: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2A1EE9">
      <w:pPr>
        <w:tabs>
          <w:tab w:val="left" w:pos="284"/>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w:drawing>
          <wp:anchor distT="0" distB="0" distL="114300" distR="114300" simplePos="0" relativeHeight="251652096" behindDoc="1" locked="0" layoutInCell="1" allowOverlap="1">
            <wp:simplePos x="0" y="0"/>
            <wp:positionH relativeFrom="column">
              <wp:posOffset>1238250</wp:posOffset>
            </wp:positionH>
            <wp:positionV relativeFrom="paragraph">
              <wp:posOffset>111125</wp:posOffset>
            </wp:positionV>
            <wp:extent cx="3058160" cy="1876425"/>
            <wp:effectExtent l="95250" t="95250" r="104140" b="1047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58160" cy="1876425"/>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anchor>
        </w:drawing>
      </w: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tabs>
          <w:tab w:val="left" w:pos="284"/>
        </w:tabs>
        <w:adjustRightInd w:val="0"/>
        <w:snapToGrid w:val="0"/>
        <w:spacing w:after="0" w:line="240" w:lineRule="auto"/>
        <w:jc w:val="both"/>
        <w:rPr>
          <w:rFonts w:ascii="Times New Roman" w:hAnsi="Times New Roman"/>
          <w:color w:val="000000" w:themeColor="text1"/>
          <w:sz w:val="20"/>
          <w:szCs w:val="20"/>
        </w:rPr>
      </w:pPr>
    </w:p>
    <w:p w:rsidR="00FE1BB0" w:rsidRDefault="00FE1BB0">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pPr>
    </w:p>
    <w:p w:rsidR="00FE1BB0" w:rsidRDefault="00FE1BB0">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pPr>
    </w:p>
    <w:p w:rsidR="00FE1BB0" w:rsidRDefault="00FE1BB0">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pPr>
    </w:p>
    <w:p w:rsidR="00FE1BB0" w:rsidRDefault="00FE1BB0">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pPr>
    </w:p>
    <w:p w:rsidR="00FE1BB0" w:rsidRDefault="00FE1BB0">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pPr>
    </w:p>
    <w:p w:rsidR="00FE1BB0" w:rsidRDefault="00FE1BB0">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pPr>
    </w:p>
    <w:p w:rsidR="00FE1BB0" w:rsidRDefault="00FE1BB0">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pPr>
      <w:r w:rsidRPr="00FE1BB0">
        <w:rPr>
          <w:rFonts w:ascii="Times New Roman" w:hAnsi="Times New Roman"/>
          <w:b/>
          <w:color w:val="000000" w:themeColor="text1"/>
          <w:sz w:val="20"/>
          <w:szCs w:val="20"/>
          <w:lang w:val="en-GB" w:eastAsia="en-GB"/>
        </w:rPr>
        <w:pict>
          <v:rect id="_x0000_s1109" style="position:absolute;left:0;text-align:left;margin-left:-2.85pt;margin-top:3.05pt;width:220.55pt;height:18.8pt;z-index:251658240" strokecolor="white">
            <v:textbox>
              <w:txbxContent>
                <w:p w:rsidR="00FE1BB0" w:rsidRDefault="002A1EE9">
                  <w:pPr>
                    <w:jc w:val="center"/>
                    <w:rPr>
                      <w:rFonts w:ascii="Times New Roman" w:hAnsi="Times New Roman"/>
                      <w:sz w:val="20"/>
                    </w:rPr>
                  </w:pPr>
                  <w:r>
                    <w:rPr>
                      <w:rFonts w:ascii="Times New Roman" w:hAnsi="Times New Roman"/>
                      <w:sz w:val="20"/>
                    </w:rPr>
                    <w:t>Fig. 7 HLBAC-DOA User Management</w:t>
                  </w:r>
                </w:p>
              </w:txbxContent>
            </v:textbox>
          </v:rect>
        </w:pict>
      </w:r>
    </w:p>
    <w:p w:rsidR="00FE1BB0" w:rsidRDefault="00FE1BB0">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pPr>
    </w:p>
    <w:p w:rsidR="00FE1BB0" w:rsidRDefault="00FE1BB0">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pPr>
    </w:p>
    <w:p w:rsidR="003D6226" w:rsidRDefault="003D6226">
      <w:pPr>
        <w:pStyle w:val="ListParagraph"/>
        <w:tabs>
          <w:tab w:val="left" w:pos="284"/>
        </w:tabs>
        <w:adjustRightInd w:val="0"/>
        <w:snapToGrid w:val="0"/>
        <w:spacing w:after="0" w:line="240" w:lineRule="auto"/>
        <w:contextualSpacing w:val="0"/>
        <w:jc w:val="both"/>
        <w:rPr>
          <w:rFonts w:ascii="Times New Roman" w:hAnsi="Times New Roman"/>
          <w:b/>
          <w:color w:val="000000" w:themeColor="text1"/>
          <w:sz w:val="20"/>
          <w:szCs w:val="20"/>
        </w:rPr>
        <w:sectPr w:rsidR="003D6226" w:rsidSect="003D6226">
          <w:type w:val="continuous"/>
          <w:pgSz w:w="12242" w:h="15842"/>
          <w:pgMar w:top="1440" w:right="1440" w:bottom="1440" w:left="1440" w:header="720" w:footer="720" w:gutter="0"/>
          <w:cols w:space="720"/>
          <w:docGrid w:linePitch="360"/>
        </w:sectPr>
      </w:pPr>
    </w:p>
    <w:p w:rsidR="00FE1BB0" w:rsidRDefault="002A1EE9">
      <w:pPr>
        <w:pStyle w:val="ListParagraph"/>
        <w:numPr>
          <w:ilvl w:val="0"/>
          <w:numId w:val="1"/>
        </w:numPr>
        <w:tabs>
          <w:tab w:val="left" w:pos="284"/>
        </w:tabs>
        <w:adjustRightInd w:val="0"/>
        <w:snapToGrid w:val="0"/>
        <w:spacing w:after="0" w:line="240" w:lineRule="auto"/>
        <w:ind w:hanging="720"/>
        <w:contextualSpacing w:val="0"/>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Conclusions</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Access Control on the basis of user location is one of the unique concept in nowadays. With the advancement in technology and wireless growing industries the location of a user is an important issue i.e. from where the user wants to access the reso</w:t>
      </w:r>
      <w:r>
        <w:rPr>
          <w:rFonts w:ascii="Times New Roman" w:hAnsi="Times New Roman"/>
          <w:color w:val="000000" w:themeColor="text1"/>
          <w:sz w:val="20"/>
          <w:szCs w:val="20"/>
        </w:rPr>
        <w:t>urces. This paper deals with the same approach which overcomes the issues of LRBAC Model and adds extensions in the existing model like Delegation of Authority, Usage Control, Usage Continuity and Environmental Condition. In the approach we assume the loca</w:t>
      </w:r>
      <w:r>
        <w:rPr>
          <w:rFonts w:ascii="Times New Roman" w:hAnsi="Times New Roman"/>
          <w:color w:val="000000" w:themeColor="text1"/>
          <w:sz w:val="20"/>
          <w:szCs w:val="20"/>
        </w:rPr>
        <w:t>tion of a user for accessing their allowed resources which is logically placed in hierarchical form and is assigned to the specific zone according to the pre-defined rules of access matrix which is also implemented in this paper using Oracle 11</w:t>
      </w:r>
      <w:r>
        <w:rPr>
          <w:rFonts w:ascii="Times New Roman" w:hAnsi="Times New Roman"/>
          <w:i/>
          <w:color w:val="000000" w:themeColor="text1"/>
          <w:sz w:val="20"/>
          <w:szCs w:val="20"/>
        </w:rPr>
        <w:t>g</w:t>
      </w:r>
      <w:r>
        <w:rPr>
          <w:rFonts w:ascii="Times New Roman" w:hAnsi="Times New Roman"/>
          <w:color w:val="000000" w:themeColor="text1"/>
          <w:sz w:val="20"/>
          <w:szCs w:val="20"/>
        </w:rPr>
        <w:t xml:space="preserve">. </w:t>
      </w:r>
    </w:p>
    <w:p w:rsidR="00FE1BB0" w:rsidRDefault="002A1EE9">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In future work, one of the most interesting and worthwhile direction is to verify the model HLBAC-DOA using a formal method and also to implement the model in commercial applications. </w:t>
      </w: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FE1BB0">
      <w:pPr>
        <w:adjustRightInd w:val="0"/>
        <w:snapToGrid w:val="0"/>
        <w:spacing w:after="0" w:line="240" w:lineRule="auto"/>
        <w:jc w:val="both"/>
        <w:rPr>
          <w:rFonts w:ascii="Times New Roman" w:hAnsi="Times New Roman"/>
          <w:color w:val="000000" w:themeColor="text1"/>
          <w:sz w:val="20"/>
          <w:szCs w:val="20"/>
        </w:rPr>
      </w:pPr>
    </w:p>
    <w:p w:rsidR="00FE1BB0" w:rsidRDefault="002A1EE9">
      <w:pPr>
        <w:pStyle w:val="NoSpacing"/>
        <w:adjustRightInd w:val="0"/>
        <w:snapToGrid w:val="0"/>
        <w:rPr>
          <w:rFonts w:ascii="Times New Roman" w:hAnsi="Times New Roman"/>
          <w:b/>
          <w:sz w:val="20"/>
          <w:szCs w:val="20"/>
        </w:rPr>
      </w:pPr>
      <w:r>
        <w:rPr>
          <w:rFonts w:ascii="Times New Roman" w:hAnsi="Times New Roman"/>
          <w:b/>
          <w:sz w:val="20"/>
          <w:szCs w:val="20"/>
        </w:rPr>
        <w:lastRenderedPageBreak/>
        <w:t>Corresponding Author:</w:t>
      </w:r>
    </w:p>
    <w:p w:rsidR="00FE1BB0" w:rsidRDefault="002A1EE9">
      <w:pPr>
        <w:pStyle w:val="NoSpacing"/>
        <w:adjustRightInd w:val="0"/>
        <w:snapToGrid w:val="0"/>
        <w:rPr>
          <w:rFonts w:ascii="Times New Roman" w:hAnsi="Times New Roman"/>
          <w:b/>
          <w:sz w:val="20"/>
          <w:szCs w:val="20"/>
        </w:rPr>
      </w:pPr>
      <w:r>
        <w:rPr>
          <w:rFonts w:ascii="Times New Roman" w:hAnsi="Times New Roman"/>
          <w:b/>
          <w:sz w:val="20"/>
          <w:szCs w:val="20"/>
        </w:rPr>
        <w:t xml:space="preserve">Mr. Waqar Ali </w:t>
      </w:r>
    </w:p>
    <w:p w:rsidR="00FE1BB0" w:rsidRDefault="002A1EE9">
      <w:pPr>
        <w:pStyle w:val="NoSpacing"/>
        <w:adjustRightInd w:val="0"/>
        <w:snapToGrid w:val="0"/>
        <w:rPr>
          <w:rFonts w:ascii="Times New Roman" w:hAnsi="Times New Roman"/>
          <w:sz w:val="20"/>
          <w:szCs w:val="20"/>
        </w:rPr>
      </w:pPr>
      <w:r>
        <w:rPr>
          <w:rFonts w:ascii="Times New Roman" w:hAnsi="Times New Roman"/>
          <w:sz w:val="20"/>
          <w:szCs w:val="20"/>
        </w:rPr>
        <w:t xml:space="preserve">MS-CS (Information Security) </w:t>
      </w:r>
    </w:p>
    <w:p w:rsidR="00FE1BB0" w:rsidRDefault="002A1EE9">
      <w:pPr>
        <w:pStyle w:val="NoSpacing"/>
        <w:adjustRightInd w:val="0"/>
        <w:snapToGrid w:val="0"/>
        <w:rPr>
          <w:rFonts w:ascii="Times New Roman" w:hAnsi="Times New Roman"/>
          <w:sz w:val="20"/>
          <w:szCs w:val="20"/>
        </w:rPr>
      </w:pPr>
      <w:r>
        <w:rPr>
          <w:rFonts w:ascii="Times New Roman" w:hAnsi="Times New Roman"/>
          <w:color w:val="000000" w:themeColor="text1"/>
          <w:sz w:val="20"/>
          <w:szCs w:val="20"/>
        </w:rPr>
        <w:t xml:space="preserve">IMSciences Hayatabad, Peshawar 25000, Pakistan  </w:t>
      </w:r>
    </w:p>
    <w:p w:rsidR="00FE1BB0" w:rsidRDefault="00FE1BB0">
      <w:pPr>
        <w:adjustRightInd w:val="0"/>
        <w:snapToGrid w:val="0"/>
        <w:spacing w:after="0" w:line="240" w:lineRule="auto"/>
        <w:jc w:val="both"/>
        <w:rPr>
          <w:rFonts w:ascii="Times New Roman" w:hAnsi="Times New Roman"/>
          <w:color w:val="0070C0"/>
          <w:sz w:val="20"/>
          <w:szCs w:val="20"/>
        </w:rPr>
      </w:pPr>
      <w:hyperlink r:id="rId25" w:history="1">
        <w:r w:rsidR="002A1EE9">
          <w:rPr>
            <w:rStyle w:val="Hyperlink"/>
            <w:rFonts w:ascii="Times New Roman" w:hAnsi="Times New Roman"/>
            <w:sz w:val="20"/>
            <w:szCs w:val="20"/>
          </w:rPr>
          <w:t>Waqar.ms08@gmail.com</w:t>
        </w:r>
      </w:hyperlink>
      <w:r w:rsidR="002A1EE9">
        <w:rPr>
          <w:rFonts w:ascii="Times New Roman" w:hAnsi="Times New Roman"/>
          <w:color w:val="0070C0"/>
          <w:sz w:val="20"/>
          <w:szCs w:val="20"/>
        </w:rPr>
        <w:t xml:space="preserve"> </w:t>
      </w:r>
    </w:p>
    <w:p w:rsidR="00FE1BB0" w:rsidRDefault="00FE1BB0">
      <w:pPr>
        <w:adjustRightInd w:val="0"/>
        <w:snapToGrid w:val="0"/>
        <w:spacing w:after="0" w:line="240" w:lineRule="auto"/>
        <w:jc w:val="both"/>
        <w:rPr>
          <w:rFonts w:ascii="Times New Roman" w:hAnsi="Times New Roman"/>
          <w:color w:val="0070C0"/>
          <w:sz w:val="20"/>
          <w:szCs w:val="20"/>
        </w:rPr>
      </w:pPr>
    </w:p>
    <w:p w:rsidR="00FE1BB0" w:rsidRDefault="002A1EE9">
      <w:pPr>
        <w:tabs>
          <w:tab w:val="left" w:pos="284"/>
        </w:tabs>
        <w:adjustRightInd w:val="0"/>
        <w:snapToGrid w:val="0"/>
        <w:spacing w:after="0" w:line="240" w:lineRule="auto"/>
        <w:jc w:val="both"/>
        <w:rPr>
          <w:rFonts w:ascii="Times New Roman" w:hAnsi="Times New Roman"/>
          <w:b/>
          <w:color w:val="000000" w:themeColor="text1"/>
          <w:sz w:val="20"/>
          <w:szCs w:val="20"/>
          <w:u w:val="single"/>
        </w:rPr>
      </w:pPr>
      <w:r>
        <w:rPr>
          <w:rFonts w:ascii="Times New Roman" w:hAnsi="Times New Roman"/>
          <w:b/>
          <w:color w:val="000000" w:themeColor="text1"/>
          <w:sz w:val="20"/>
          <w:szCs w:val="20"/>
          <w:u w:val="single"/>
        </w:rPr>
        <w:t>References:</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rPr>
      </w:pPr>
      <w:r>
        <w:rPr>
          <w:rFonts w:ascii="Times New Roman" w:hAnsi="Times New Roman"/>
          <w:color w:val="000000" w:themeColor="text1"/>
          <w:sz w:val="20"/>
          <w:szCs w:val="20"/>
        </w:rPr>
        <w:t>[1].</w:t>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[cited 2013 26 December]; Available from: </w:t>
      </w:r>
      <w:hyperlink r:id="rId26" w:history="1">
        <w:r>
          <w:rPr>
            <w:rStyle w:val="Hyperlink"/>
            <w:rFonts w:ascii="Times New Roman" w:hAnsi="Times New Roman"/>
            <w:color w:val="000000" w:themeColor="text1"/>
            <w:sz w:val="20"/>
            <w:szCs w:val="20"/>
          </w:rPr>
          <w:t>http://en.wikipedia.org/wiki/Mandatory_access_control</w:t>
        </w:r>
      </w:hyperlink>
      <w:r>
        <w:rPr>
          <w:rFonts w:ascii="Times New Roman" w:hAnsi="Times New Roman"/>
          <w:color w:val="000000" w:themeColor="text1"/>
          <w:sz w:val="20"/>
          <w:szCs w:val="20"/>
        </w:rPr>
        <w:t>.</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rPr>
      </w:pPr>
      <w:r>
        <w:rPr>
          <w:rFonts w:ascii="Times New Roman" w:hAnsi="Times New Roman"/>
          <w:color w:val="000000" w:themeColor="text1"/>
          <w:sz w:val="20"/>
          <w:szCs w:val="20"/>
        </w:rPr>
        <w:t>[2].</w:t>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[cited 2014 2 January]; Available from: </w:t>
      </w:r>
      <w:hyperlink r:id="rId27" w:history="1">
        <w:r>
          <w:rPr>
            <w:rStyle w:val="Hyperlink"/>
            <w:rFonts w:ascii="Times New Roman" w:hAnsi="Times New Roman"/>
            <w:color w:val="000000" w:themeColor="text1"/>
            <w:sz w:val="20"/>
            <w:szCs w:val="20"/>
          </w:rPr>
          <w:t>http://en.wikipedia.org/wiki/Discretionary_access_control</w:t>
        </w:r>
      </w:hyperlink>
      <w:r>
        <w:rPr>
          <w:rFonts w:ascii="Times New Roman" w:hAnsi="Times New Roman"/>
          <w:color w:val="000000" w:themeColor="text1"/>
          <w:sz w:val="20"/>
          <w:szCs w:val="20"/>
        </w:rPr>
        <w:t>.</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rPr>
        <w:t>[3].</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lang w:val="en-GB"/>
        </w:rPr>
        <w:t>Sandhu, R.S.,</w:t>
      </w:r>
      <w:r>
        <w:rPr>
          <w:rFonts w:ascii="Times New Roman" w:hAnsi="Times New Roman"/>
          <w:color w:val="000000" w:themeColor="text1"/>
          <w:sz w:val="20"/>
          <w:szCs w:val="20"/>
          <w:lang w:val="en-GB"/>
        </w:rPr>
        <w:t xml:space="preserve"> COYNE, E.J., FEINSTEIN, H.L. and YOUMAN, C.E. 1996. Role-based access control models. </w:t>
      </w:r>
      <w:r>
        <w:rPr>
          <w:rFonts w:ascii="Times New Roman" w:hAnsi="Times New Roman"/>
          <w:i/>
          <w:iCs/>
          <w:color w:val="000000" w:themeColor="text1"/>
          <w:sz w:val="20"/>
          <w:szCs w:val="20"/>
          <w:lang w:val="en-GB"/>
        </w:rPr>
        <w:t>Computer 29</w:t>
      </w:r>
      <w:r>
        <w:rPr>
          <w:rFonts w:ascii="Times New Roman" w:hAnsi="Times New Roman"/>
          <w:color w:val="000000" w:themeColor="text1"/>
          <w:sz w:val="20"/>
          <w:szCs w:val="20"/>
          <w:lang w:val="en-GB"/>
        </w:rPr>
        <w:t>, 38-47.</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[4].</w:t>
      </w:r>
      <w:r>
        <w:rPr>
          <w:rFonts w:ascii="Times New Roman" w:hAnsi="Times New Roman"/>
          <w:color w:val="000000" w:themeColor="text1"/>
          <w:sz w:val="20"/>
          <w:szCs w:val="20"/>
          <w:lang w:val="en-GB"/>
        </w:rPr>
        <w:tab/>
      </w:r>
      <w:r>
        <w:rPr>
          <w:rFonts w:ascii="Times New Roman" w:hAnsi="Times New Roman"/>
          <w:color w:val="000000" w:themeColor="text1"/>
          <w:sz w:val="20"/>
          <w:szCs w:val="20"/>
          <w:lang w:val="en-GB"/>
        </w:rPr>
        <w:tab/>
        <w:t xml:space="preserve">CANKAYA, E.C. 2011. Bell-LaPadula Confidentiality Model. In </w:t>
      </w:r>
      <w:r>
        <w:rPr>
          <w:rFonts w:ascii="Times New Roman" w:hAnsi="Times New Roman"/>
          <w:i/>
          <w:iCs/>
          <w:color w:val="000000" w:themeColor="text1"/>
          <w:sz w:val="20"/>
          <w:szCs w:val="20"/>
          <w:lang w:val="en-GB"/>
        </w:rPr>
        <w:t>Encyclopedia of Cryptography and Security</w:t>
      </w:r>
      <w:r>
        <w:rPr>
          <w:rFonts w:ascii="Times New Roman" w:hAnsi="Times New Roman"/>
          <w:color w:val="000000" w:themeColor="text1"/>
          <w:sz w:val="20"/>
          <w:szCs w:val="20"/>
          <w:lang w:val="en-GB"/>
        </w:rPr>
        <w:t xml:space="preserve"> Springer, 71-74.</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[5].</w:t>
      </w:r>
      <w:r>
        <w:rPr>
          <w:rFonts w:ascii="Times New Roman" w:hAnsi="Times New Roman"/>
          <w:color w:val="000000" w:themeColor="text1"/>
          <w:sz w:val="20"/>
          <w:szCs w:val="20"/>
          <w:lang w:val="en-GB"/>
        </w:rPr>
        <w:tab/>
      </w:r>
      <w:r>
        <w:rPr>
          <w:rFonts w:ascii="Times New Roman" w:hAnsi="Times New Roman"/>
          <w:color w:val="000000" w:themeColor="text1"/>
          <w:sz w:val="20"/>
          <w:szCs w:val="20"/>
          <w:lang w:val="en-GB"/>
        </w:rPr>
        <w:tab/>
        <w:t>[cited 2013 18 Dec</w:t>
      </w:r>
      <w:r>
        <w:rPr>
          <w:rFonts w:ascii="Times New Roman" w:hAnsi="Times New Roman"/>
          <w:color w:val="000000" w:themeColor="text1"/>
          <w:sz w:val="20"/>
          <w:szCs w:val="20"/>
          <w:lang w:val="en-GB"/>
        </w:rPr>
        <w:t xml:space="preserve">ember]; Available from: </w:t>
      </w:r>
      <w:hyperlink r:id="rId28" w:history="1">
        <w:r>
          <w:rPr>
            <w:rStyle w:val="Hyperlink"/>
            <w:rFonts w:ascii="Times New Roman" w:hAnsi="Times New Roman"/>
            <w:color w:val="000000" w:themeColor="text1"/>
            <w:sz w:val="20"/>
            <w:szCs w:val="20"/>
            <w:lang w:val="en-GB"/>
          </w:rPr>
          <w:t>http://en.wikipedia.org/wiki/Biba_Integrity_Model</w:t>
        </w:r>
      </w:hyperlink>
      <w:r>
        <w:rPr>
          <w:rFonts w:ascii="Times New Roman" w:hAnsi="Times New Roman"/>
          <w:color w:val="000000" w:themeColor="text1"/>
          <w:sz w:val="20"/>
          <w:szCs w:val="20"/>
          <w:lang w:val="en-GB"/>
        </w:rPr>
        <w:t>.</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lastRenderedPageBreak/>
        <w:t>[6].</w:t>
      </w:r>
      <w:r>
        <w:rPr>
          <w:rFonts w:ascii="Times New Roman" w:hAnsi="Times New Roman"/>
          <w:color w:val="000000" w:themeColor="text1"/>
          <w:sz w:val="20"/>
          <w:szCs w:val="20"/>
          <w:lang w:val="en-GB"/>
        </w:rPr>
        <w:tab/>
        <w:t xml:space="preserve">   </w:t>
      </w:r>
      <w:r>
        <w:rPr>
          <w:rFonts w:ascii="Times New Roman" w:hAnsi="Times New Roman"/>
          <w:color w:val="000000" w:themeColor="text1"/>
          <w:sz w:val="20"/>
          <w:szCs w:val="20"/>
          <w:lang w:val="en-GB"/>
        </w:rPr>
        <w:tab/>
        <w:t>CANKAYA, H.C. 2011. Access Control Lists Springer.</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[7].</w:t>
      </w:r>
      <w:r>
        <w:rPr>
          <w:rFonts w:ascii="Times New Roman" w:hAnsi="Times New Roman"/>
          <w:color w:val="000000" w:themeColor="text1"/>
          <w:sz w:val="20"/>
          <w:szCs w:val="20"/>
          <w:lang w:val="en-GB"/>
        </w:rPr>
        <w:tab/>
        <w:t xml:space="preserve">  </w:t>
      </w:r>
      <w:r>
        <w:rPr>
          <w:rFonts w:ascii="Times New Roman" w:hAnsi="Times New Roman"/>
          <w:color w:val="000000" w:themeColor="text1"/>
          <w:sz w:val="20"/>
          <w:szCs w:val="20"/>
          <w:lang w:val="en-GB"/>
        </w:rPr>
        <w:tab/>
        <w:t xml:space="preserve">LAMPSON, B.W. 1974. Protection. </w:t>
      </w:r>
      <w:r>
        <w:rPr>
          <w:rFonts w:ascii="Times New Roman" w:hAnsi="Times New Roman"/>
          <w:i/>
          <w:iCs/>
          <w:color w:val="000000" w:themeColor="text1"/>
          <w:sz w:val="20"/>
          <w:szCs w:val="20"/>
          <w:lang w:val="en-GB"/>
        </w:rPr>
        <w:t xml:space="preserve">ACM SIGOPS </w:t>
      </w:r>
      <w:r>
        <w:rPr>
          <w:rFonts w:ascii="Times New Roman" w:hAnsi="Times New Roman"/>
          <w:i/>
          <w:iCs/>
          <w:color w:val="000000" w:themeColor="text1"/>
          <w:sz w:val="20"/>
          <w:szCs w:val="20"/>
          <w:lang w:val="en-GB"/>
        </w:rPr>
        <w:t>Operating Systems Review 8</w:t>
      </w:r>
      <w:r>
        <w:rPr>
          <w:rFonts w:ascii="Times New Roman" w:hAnsi="Times New Roman"/>
          <w:color w:val="000000" w:themeColor="text1"/>
          <w:sz w:val="20"/>
          <w:szCs w:val="20"/>
          <w:lang w:val="en-GB"/>
        </w:rPr>
        <w:t>, 18-24.</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 xml:space="preserve">[8].  </w:t>
      </w:r>
      <w:r>
        <w:rPr>
          <w:rFonts w:ascii="Times New Roman" w:hAnsi="Times New Roman"/>
          <w:color w:val="000000" w:themeColor="text1"/>
          <w:sz w:val="20"/>
          <w:szCs w:val="20"/>
          <w:lang w:val="en-GB"/>
        </w:rPr>
        <w:tab/>
        <w:t>SNYDER, L. 1980. Theft and conspiracy in the Take-Grant protection model.</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 xml:space="preserve">[9].  </w:t>
      </w:r>
      <w:r>
        <w:rPr>
          <w:rFonts w:ascii="Times New Roman" w:hAnsi="Times New Roman"/>
          <w:color w:val="000000" w:themeColor="text1"/>
          <w:sz w:val="20"/>
          <w:szCs w:val="20"/>
          <w:lang w:val="en-GB"/>
        </w:rPr>
        <w:tab/>
        <w:t>ANGGOROJATI, B., MAHALLE, P.N., PRASAD, N.R. and PRASAD, R. 2012. Capability-based access control delegation model on the federated I</w:t>
      </w:r>
      <w:r>
        <w:rPr>
          <w:rFonts w:ascii="Times New Roman" w:hAnsi="Times New Roman"/>
          <w:color w:val="000000" w:themeColor="text1"/>
          <w:sz w:val="20"/>
          <w:szCs w:val="20"/>
          <w:lang w:val="en-GB"/>
        </w:rPr>
        <w:t xml:space="preserve">oT network. In </w:t>
      </w:r>
      <w:r>
        <w:rPr>
          <w:rFonts w:ascii="Times New Roman" w:hAnsi="Times New Roman"/>
          <w:i/>
          <w:iCs/>
          <w:color w:val="000000" w:themeColor="text1"/>
          <w:sz w:val="20"/>
          <w:szCs w:val="20"/>
          <w:lang w:val="en-GB"/>
        </w:rPr>
        <w:t>Wireless Personal Multimedia Communications (WPMC), 2012 15th International Symposium on</w:t>
      </w:r>
      <w:r>
        <w:rPr>
          <w:rFonts w:ascii="Times New Roman" w:hAnsi="Times New Roman"/>
          <w:color w:val="000000" w:themeColor="text1"/>
          <w:sz w:val="20"/>
          <w:szCs w:val="20"/>
          <w:lang w:val="en-GB"/>
        </w:rPr>
        <w:t xml:space="preserve"> IEEE, 604-608.</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 xml:space="preserve">[10].  </w:t>
      </w:r>
      <w:r>
        <w:rPr>
          <w:rFonts w:ascii="Times New Roman" w:hAnsi="Times New Roman"/>
          <w:color w:val="000000" w:themeColor="text1"/>
          <w:sz w:val="20"/>
          <w:szCs w:val="20"/>
          <w:lang w:val="en-GB"/>
        </w:rPr>
        <w:tab/>
        <w:t xml:space="preserve">ALAM, M., ZHANG, X., KHAN, K. and ALI, G. 2011. xDAuth: a scalable and lightweight framework for cross domain access control and </w:t>
      </w:r>
      <w:r>
        <w:rPr>
          <w:rFonts w:ascii="Times New Roman" w:hAnsi="Times New Roman"/>
          <w:color w:val="000000" w:themeColor="text1"/>
          <w:sz w:val="20"/>
          <w:szCs w:val="20"/>
          <w:lang w:val="en-GB"/>
        </w:rPr>
        <w:t xml:space="preserve">delegation. In </w:t>
      </w:r>
      <w:r>
        <w:rPr>
          <w:rFonts w:ascii="Times New Roman" w:hAnsi="Times New Roman"/>
          <w:i/>
          <w:iCs/>
          <w:color w:val="000000" w:themeColor="text1"/>
          <w:sz w:val="20"/>
          <w:szCs w:val="20"/>
          <w:lang w:val="en-GB"/>
        </w:rPr>
        <w:t>Proceedings of the 16th ACM symposium on Access control models and technologies</w:t>
      </w:r>
      <w:r>
        <w:rPr>
          <w:rFonts w:ascii="Times New Roman" w:hAnsi="Times New Roman"/>
          <w:color w:val="000000" w:themeColor="text1"/>
          <w:sz w:val="20"/>
          <w:szCs w:val="20"/>
          <w:lang w:val="en-GB"/>
        </w:rPr>
        <w:t xml:space="preserve"> ACM, 31-40.</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 xml:space="preserve">[11].  </w:t>
      </w:r>
      <w:r>
        <w:rPr>
          <w:rFonts w:ascii="Times New Roman" w:hAnsi="Times New Roman"/>
          <w:color w:val="000000" w:themeColor="text1"/>
          <w:sz w:val="20"/>
          <w:szCs w:val="20"/>
          <w:lang w:val="en-GB"/>
        </w:rPr>
        <w:tab/>
        <w:t xml:space="preserve">PARK, J. and SANDHU, R. 2004. The UCON </w:t>
      </w:r>
      <w:r>
        <w:rPr>
          <w:rFonts w:ascii="Times New Roman" w:hAnsi="Times New Roman"/>
          <w:color w:val="000000" w:themeColor="text1"/>
          <w:sz w:val="20"/>
          <w:szCs w:val="20"/>
          <w:vertAlign w:val="subscript"/>
          <w:lang w:val="en-GB"/>
        </w:rPr>
        <w:t>ABC</w:t>
      </w:r>
      <w:r>
        <w:rPr>
          <w:rFonts w:ascii="Times New Roman" w:hAnsi="Times New Roman"/>
          <w:color w:val="000000" w:themeColor="text1"/>
          <w:sz w:val="20"/>
          <w:szCs w:val="20"/>
          <w:lang w:val="en-GB"/>
        </w:rPr>
        <w:t xml:space="preserve"> usage control model. </w:t>
      </w:r>
      <w:r>
        <w:rPr>
          <w:rFonts w:ascii="Times New Roman" w:hAnsi="Times New Roman"/>
          <w:i/>
          <w:iCs/>
          <w:color w:val="000000" w:themeColor="text1"/>
          <w:sz w:val="20"/>
          <w:szCs w:val="20"/>
          <w:lang w:val="en-GB"/>
        </w:rPr>
        <w:t>ACM Transactions on Information and System Security (TISSEC) 7</w:t>
      </w:r>
      <w:r>
        <w:rPr>
          <w:rFonts w:ascii="Times New Roman" w:hAnsi="Times New Roman"/>
          <w:color w:val="000000" w:themeColor="text1"/>
          <w:sz w:val="20"/>
          <w:szCs w:val="20"/>
          <w:lang w:val="en-GB"/>
        </w:rPr>
        <w:t>, 128-174.</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[12]</w:t>
      </w:r>
      <w:r>
        <w:rPr>
          <w:rFonts w:ascii="Times New Roman" w:hAnsi="Times New Roman"/>
          <w:color w:val="000000" w:themeColor="text1"/>
          <w:sz w:val="20"/>
          <w:szCs w:val="20"/>
          <w:lang w:val="en-GB"/>
        </w:rPr>
        <w:t xml:space="preserve">.  </w:t>
      </w:r>
      <w:r>
        <w:rPr>
          <w:rFonts w:ascii="Times New Roman" w:hAnsi="Times New Roman"/>
          <w:color w:val="000000" w:themeColor="text1"/>
          <w:sz w:val="20"/>
          <w:szCs w:val="20"/>
          <w:lang w:val="en-GB"/>
        </w:rPr>
        <w:tab/>
        <w:t xml:space="preserve">YUAN, E. and TONG, J. 2005. Attributed based access control (ABAC) for web services. In </w:t>
      </w:r>
      <w:r>
        <w:rPr>
          <w:rFonts w:ascii="Times New Roman" w:hAnsi="Times New Roman"/>
          <w:i/>
          <w:iCs/>
          <w:color w:val="000000" w:themeColor="text1"/>
          <w:sz w:val="20"/>
          <w:szCs w:val="20"/>
          <w:lang w:val="en-GB"/>
        </w:rPr>
        <w:t xml:space="preserve">Web Services, 2005. ICWS 2005. </w:t>
      </w:r>
      <w:r>
        <w:rPr>
          <w:rFonts w:ascii="Times New Roman" w:hAnsi="Times New Roman"/>
          <w:i/>
          <w:iCs/>
          <w:color w:val="000000" w:themeColor="text1"/>
          <w:sz w:val="20"/>
          <w:szCs w:val="20"/>
          <w:lang w:val="en-GB"/>
        </w:rPr>
        <w:lastRenderedPageBreak/>
        <w:t>Proceedings. 2005 IEEE International Conference on</w:t>
      </w:r>
      <w:r>
        <w:rPr>
          <w:rFonts w:ascii="Times New Roman" w:hAnsi="Times New Roman"/>
          <w:color w:val="000000" w:themeColor="text1"/>
          <w:sz w:val="20"/>
          <w:szCs w:val="20"/>
          <w:lang w:val="en-GB"/>
        </w:rPr>
        <w:t xml:space="preserve"> IEEE.</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 xml:space="preserve">[13]. </w:t>
      </w:r>
      <w:r>
        <w:rPr>
          <w:rFonts w:ascii="Times New Roman" w:hAnsi="Times New Roman"/>
          <w:color w:val="000000" w:themeColor="text1"/>
          <w:sz w:val="20"/>
          <w:szCs w:val="20"/>
          <w:lang w:val="en-GB"/>
        </w:rPr>
        <w:tab/>
        <w:t>HASEBE, K., MABUCHI, M. and MATSUSHITA, A. 2010. Capability-based del</w:t>
      </w:r>
      <w:r>
        <w:rPr>
          <w:rFonts w:ascii="Times New Roman" w:hAnsi="Times New Roman"/>
          <w:color w:val="000000" w:themeColor="text1"/>
          <w:sz w:val="20"/>
          <w:szCs w:val="20"/>
          <w:lang w:val="en-GB"/>
        </w:rPr>
        <w:t xml:space="preserve">egation model in RBAC. In </w:t>
      </w:r>
      <w:r>
        <w:rPr>
          <w:rFonts w:ascii="Times New Roman" w:hAnsi="Times New Roman"/>
          <w:i/>
          <w:iCs/>
          <w:color w:val="000000" w:themeColor="text1"/>
          <w:sz w:val="20"/>
          <w:szCs w:val="20"/>
          <w:lang w:val="en-GB"/>
        </w:rPr>
        <w:t>Proceedings of the 15th ACM symposium on Access control models and technologies</w:t>
      </w:r>
      <w:r>
        <w:rPr>
          <w:rFonts w:ascii="Times New Roman" w:hAnsi="Times New Roman"/>
          <w:color w:val="000000" w:themeColor="text1"/>
          <w:sz w:val="20"/>
          <w:szCs w:val="20"/>
          <w:lang w:val="en-GB"/>
        </w:rPr>
        <w:t xml:space="preserve"> ACM, 109-118.</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[14].</w:t>
      </w:r>
      <w:r>
        <w:rPr>
          <w:rFonts w:ascii="Times New Roman" w:hAnsi="Times New Roman"/>
          <w:color w:val="000000" w:themeColor="text1"/>
          <w:sz w:val="20"/>
          <w:szCs w:val="20"/>
          <w:lang w:val="en-GB"/>
        </w:rPr>
        <w:tab/>
        <w:t xml:space="preserve">MARINOVIC, S., CRAVEN, R., MA, J. and DULAY, N. 2011. Rumpole: a flexible break-glass access control model. In </w:t>
      </w:r>
      <w:r>
        <w:rPr>
          <w:rFonts w:ascii="Times New Roman" w:hAnsi="Times New Roman"/>
          <w:i/>
          <w:iCs/>
          <w:color w:val="000000" w:themeColor="text1"/>
          <w:sz w:val="20"/>
          <w:szCs w:val="20"/>
          <w:lang w:val="en-GB"/>
        </w:rPr>
        <w:t xml:space="preserve">Proceedings of the </w:t>
      </w:r>
      <w:r>
        <w:rPr>
          <w:rFonts w:ascii="Times New Roman" w:hAnsi="Times New Roman"/>
          <w:i/>
          <w:iCs/>
          <w:color w:val="000000" w:themeColor="text1"/>
          <w:sz w:val="20"/>
          <w:szCs w:val="20"/>
          <w:lang w:val="en-GB"/>
        </w:rPr>
        <w:t>16th ACM symposium on Access control models and technologies</w:t>
      </w:r>
      <w:r>
        <w:rPr>
          <w:rFonts w:ascii="Times New Roman" w:hAnsi="Times New Roman"/>
          <w:color w:val="000000" w:themeColor="text1"/>
          <w:sz w:val="20"/>
          <w:szCs w:val="20"/>
          <w:lang w:val="en-GB"/>
        </w:rPr>
        <w:t xml:space="preserve"> ACM, 73-82.</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[15].</w:t>
      </w:r>
      <w:r>
        <w:rPr>
          <w:rFonts w:ascii="Times New Roman" w:hAnsi="Times New Roman"/>
          <w:color w:val="000000" w:themeColor="text1"/>
          <w:sz w:val="20"/>
          <w:szCs w:val="20"/>
          <w:lang w:val="en-GB"/>
        </w:rPr>
        <w:tab/>
        <w:t xml:space="preserve">BERTINO, E., CATANIA, B., DAMIANI, M.L. and PERLASCA, P. 2005. GEO-RBAC: a spatially aware RBAC. In </w:t>
      </w:r>
      <w:r>
        <w:rPr>
          <w:rFonts w:ascii="Times New Roman" w:hAnsi="Times New Roman"/>
          <w:i/>
          <w:iCs/>
          <w:color w:val="000000" w:themeColor="text1"/>
          <w:sz w:val="20"/>
          <w:szCs w:val="20"/>
          <w:lang w:val="en-GB"/>
        </w:rPr>
        <w:t>Proceedings of the tenth ACM symposium on Access control models and technolog</w:t>
      </w:r>
      <w:r>
        <w:rPr>
          <w:rFonts w:ascii="Times New Roman" w:hAnsi="Times New Roman"/>
          <w:i/>
          <w:iCs/>
          <w:color w:val="000000" w:themeColor="text1"/>
          <w:sz w:val="20"/>
          <w:szCs w:val="20"/>
          <w:lang w:val="en-GB"/>
        </w:rPr>
        <w:t>ies</w:t>
      </w:r>
      <w:r>
        <w:rPr>
          <w:rFonts w:ascii="Times New Roman" w:hAnsi="Times New Roman"/>
          <w:color w:val="000000" w:themeColor="text1"/>
          <w:sz w:val="20"/>
          <w:szCs w:val="20"/>
          <w:lang w:val="en-GB"/>
        </w:rPr>
        <w:t xml:space="preserve"> ACM, 29-37.</w:t>
      </w:r>
    </w:p>
    <w:p w:rsidR="00FE1BB0" w:rsidRDefault="002A1EE9">
      <w:pPr>
        <w:tabs>
          <w:tab w:val="left" w:pos="284"/>
        </w:tabs>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[16].</w:t>
      </w:r>
      <w:r>
        <w:rPr>
          <w:rFonts w:ascii="Times New Roman" w:hAnsi="Times New Roman"/>
          <w:color w:val="000000" w:themeColor="text1"/>
          <w:sz w:val="20"/>
          <w:szCs w:val="20"/>
          <w:lang w:val="en-GB"/>
        </w:rPr>
        <w:tab/>
        <w:t xml:space="preserve">KIRKPATRICK, M.S. and BERTINO, E. 2010. Enforcing spatial constraints for mobile rbac systems. In </w:t>
      </w:r>
      <w:r>
        <w:rPr>
          <w:rFonts w:ascii="Times New Roman" w:hAnsi="Times New Roman"/>
          <w:i/>
          <w:iCs/>
          <w:color w:val="000000" w:themeColor="text1"/>
          <w:sz w:val="20"/>
          <w:szCs w:val="20"/>
          <w:lang w:val="en-GB"/>
        </w:rPr>
        <w:t>Proceedings of the 15th ACM symposium on Access control models and technologies</w:t>
      </w:r>
      <w:r>
        <w:rPr>
          <w:rFonts w:ascii="Times New Roman" w:hAnsi="Times New Roman"/>
          <w:color w:val="000000" w:themeColor="text1"/>
          <w:sz w:val="20"/>
          <w:szCs w:val="20"/>
          <w:lang w:val="en-GB"/>
        </w:rPr>
        <w:t xml:space="preserve"> ACM, 99-108.</w:t>
      </w:r>
    </w:p>
    <w:p w:rsidR="00FE1BB0" w:rsidRDefault="002A1EE9">
      <w:pPr>
        <w:autoSpaceDE w:val="0"/>
        <w:autoSpaceDN w:val="0"/>
        <w:adjustRightInd w:val="0"/>
        <w:snapToGrid w:val="0"/>
        <w:spacing w:after="0" w:line="240" w:lineRule="auto"/>
        <w:ind w:left="720" w:hanging="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[17].</w:t>
      </w:r>
      <w:r>
        <w:rPr>
          <w:rFonts w:ascii="Times New Roman" w:hAnsi="Times New Roman"/>
          <w:color w:val="000000" w:themeColor="text1"/>
          <w:sz w:val="20"/>
          <w:szCs w:val="20"/>
          <w:lang w:val="en-GB"/>
        </w:rPr>
        <w:tab/>
      </w:r>
      <w:r>
        <w:rPr>
          <w:rFonts w:ascii="Times New Roman" w:hAnsi="Times New Roman"/>
          <w:color w:val="000000" w:themeColor="text1"/>
          <w:sz w:val="20"/>
          <w:szCs w:val="20"/>
          <w:lang w:val="en-GB"/>
        </w:rPr>
        <w:t xml:space="preserve">RAY, I., KUMAR, M. and YU, L. 2006. LRBAC: A location-aware role-based access control model. In </w:t>
      </w:r>
      <w:r>
        <w:rPr>
          <w:rFonts w:ascii="Times New Roman" w:hAnsi="Times New Roman"/>
          <w:i/>
          <w:iCs/>
          <w:color w:val="000000" w:themeColor="text1"/>
          <w:sz w:val="20"/>
          <w:szCs w:val="20"/>
          <w:lang w:val="en-GB"/>
        </w:rPr>
        <w:t>Information Systems Security</w:t>
      </w:r>
      <w:r>
        <w:rPr>
          <w:rFonts w:ascii="Times New Roman" w:hAnsi="Times New Roman"/>
          <w:color w:val="000000" w:themeColor="text1"/>
          <w:sz w:val="20"/>
          <w:szCs w:val="20"/>
          <w:lang w:val="en-GB"/>
        </w:rPr>
        <w:t xml:space="preserve"> Springer, 147-161.</w:t>
      </w:r>
    </w:p>
    <w:p w:rsidR="00FE1BB0" w:rsidRDefault="00FE1BB0">
      <w:pPr>
        <w:autoSpaceDE w:val="0"/>
        <w:autoSpaceDN w:val="0"/>
        <w:adjustRightInd w:val="0"/>
        <w:snapToGrid w:val="0"/>
        <w:spacing w:after="0" w:line="240" w:lineRule="auto"/>
        <w:ind w:left="720" w:hanging="720"/>
        <w:jc w:val="both"/>
        <w:rPr>
          <w:rFonts w:ascii="Times New Roman" w:hAnsi="Times New Roman"/>
          <w:color w:val="000000" w:themeColor="text1"/>
          <w:sz w:val="20"/>
          <w:szCs w:val="20"/>
          <w:lang w:val="en-GB"/>
        </w:rPr>
        <w:sectPr w:rsidR="00FE1BB0">
          <w:type w:val="continuous"/>
          <w:pgSz w:w="12242" w:h="15842"/>
          <w:pgMar w:top="1440" w:right="1440" w:bottom="1440" w:left="1440" w:header="720" w:footer="720" w:gutter="0"/>
          <w:cols w:num="2" w:space="720"/>
          <w:docGrid w:linePitch="360"/>
        </w:sectPr>
      </w:pPr>
    </w:p>
    <w:p w:rsidR="00FE1BB0" w:rsidRDefault="00FE1BB0">
      <w:pPr>
        <w:autoSpaceDE w:val="0"/>
        <w:autoSpaceDN w:val="0"/>
        <w:adjustRightInd w:val="0"/>
        <w:snapToGrid w:val="0"/>
        <w:spacing w:after="0" w:line="240" w:lineRule="auto"/>
        <w:ind w:left="720" w:hanging="720"/>
        <w:jc w:val="both"/>
        <w:rPr>
          <w:rFonts w:ascii="Times New Roman" w:hAnsi="Times New Roman"/>
          <w:color w:val="000000" w:themeColor="text1"/>
          <w:sz w:val="20"/>
          <w:szCs w:val="20"/>
          <w:lang w:val="en-GB"/>
        </w:rPr>
      </w:pPr>
    </w:p>
    <w:p w:rsidR="00FE1BB0" w:rsidRDefault="00FE1BB0">
      <w:pPr>
        <w:autoSpaceDE w:val="0"/>
        <w:autoSpaceDN w:val="0"/>
        <w:adjustRightInd w:val="0"/>
        <w:snapToGrid w:val="0"/>
        <w:spacing w:after="0" w:line="240" w:lineRule="auto"/>
        <w:ind w:left="720" w:hanging="720"/>
        <w:jc w:val="both"/>
        <w:rPr>
          <w:rFonts w:ascii="Times New Roman" w:hAnsi="Times New Roman"/>
          <w:color w:val="000000" w:themeColor="text1"/>
          <w:sz w:val="20"/>
          <w:szCs w:val="20"/>
          <w:lang w:val="en-GB"/>
        </w:rPr>
      </w:pPr>
    </w:p>
    <w:p w:rsidR="00FE1BB0" w:rsidRDefault="002A1EE9">
      <w:pPr>
        <w:spacing w:line="360" w:lineRule="auto"/>
        <w:jc w:val="both"/>
        <w:rPr>
          <w:sz w:val="20"/>
          <w:szCs w:val="26"/>
          <w:lang w:eastAsia="zh-CN"/>
        </w:rPr>
      </w:pPr>
      <w:r>
        <w:rPr>
          <w:sz w:val="20"/>
          <w:szCs w:val="18"/>
          <w:lang w:eastAsia="zh-CN"/>
        </w:rPr>
        <w:t>11/</w:t>
      </w:r>
      <w:r>
        <w:rPr>
          <w:rFonts w:hint="eastAsia"/>
          <w:sz w:val="20"/>
          <w:szCs w:val="18"/>
          <w:lang w:eastAsia="zh-CN"/>
        </w:rPr>
        <w:t>2</w:t>
      </w:r>
      <w:r>
        <w:rPr>
          <w:sz w:val="20"/>
          <w:szCs w:val="18"/>
          <w:lang w:eastAsia="zh-CN"/>
        </w:rPr>
        <w:t>2/2021</w:t>
      </w:r>
    </w:p>
    <w:p w:rsidR="00FE1BB0" w:rsidRDefault="00FE1BB0">
      <w:pPr>
        <w:autoSpaceDE w:val="0"/>
        <w:autoSpaceDN w:val="0"/>
        <w:adjustRightInd w:val="0"/>
        <w:snapToGrid w:val="0"/>
        <w:spacing w:after="0" w:line="240" w:lineRule="auto"/>
        <w:ind w:left="720" w:hanging="720"/>
        <w:jc w:val="both"/>
        <w:rPr>
          <w:rFonts w:ascii="Times New Roman" w:hAnsi="Times New Roman"/>
          <w:color w:val="000000" w:themeColor="text1"/>
          <w:sz w:val="20"/>
          <w:szCs w:val="20"/>
          <w:lang w:val="en-GB"/>
        </w:rPr>
      </w:pPr>
    </w:p>
    <w:sectPr w:rsidR="00FE1BB0" w:rsidSect="00FE1BB0">
      <w:type w:val="continuous"/>
      <w:pgSz w:w="12242" w:h="15842"/>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E9" w:rsidRDefault="002A1EE9">
      <w:pPr>
        <w:spacing w:line="240" w:lineRule="auto"/>
      </w:pPr>
      <w:r>
        <w:separator/>
      </w:r>
    </w:p>
  </w:endnote>
  <w:endnote w:type="continuationSeparator" w:id="0">
    <w:p w:rsidR="002A1EE9" w:rsidRDefault="002A1E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48104"/>
      <w:docPartObj>
        <w:docPartGallery w:val="AutoText"/>
      </w:docPartObj>
    </w:sdtPr>
    <w:sdtContent>
      <w:p w:rsidR="00FE1BB0" w:rsidRDefault="00FE1BB0">
        <w:pPr>
          <w:pStyle w:val="Footer"/>
          <w:jc w:val="center"/>
        </w:pPr>
      </w:p>
      <w:p w:rsidR="00FE1BB0" w:rsidRDefault="00FE1BB0">
        <w:pPr>
          <w:pStyle w:val="Footer"/>
          <w:jc w:val="center"/>
        </w:pPr>
      </w:p>
    </w:sdtContent>
  </w:sdt>
  <w:p w:rsidR="00FE1BB0" w:rsidRDefault="00FE1BB0">
    <w:pPr>
      <w:pStyle w:val="Footer"/>
    </w:pPr>
    <w:r>
      <w:pict>
        <v:shapetype id="_x0000_t202" coordsize="21600,21600" o:spt="202" path="m,l,21600r21600,l21600,xe">
          <v:stroke joinstyle="miter"/>
          <v:path gradientshapeok="t" o:connecttype="rect"/>
        </v:shapetype>
        <v:shape id="_x0000_s2049" type="#_x0000_t202" style="position:absolute;margin-left:229.05pt;margin-top:.8pt;width:2in;height:2in;z-index:251659264;mso-wrap-style:none;mso-position-horizontal-relative:margin" filled="f" stroked="f">
          <v:textbox style="mso-fit-shape-to-text:t" inset="0,0,0,0">
            <w:txbxContent>
              <w:p w:rsidR="00FE1BB0" w:rsidRDefault="00FE1BB0">
                <w:pPr>
                  <w:pStyle w:val="Footer"/>
                  <w:jc w:val="center"/>
                </w:pPr>
                <w:r>
                  <w:rPr>
                    <w:rFonts w:ascii="Times New Roman" w:hAnsi="Times New Roman"/>
                    <w:sz w:val="20"/>
                    <w:szCs w:val="20"/>
                  </w:rPr>
                  <w:fldChar w:fldCharType="begin"/>
                </w:r>
                <w:r w:rsidR="002A1EE9">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3D6226">
                  <w:rPr>
                    <w:rFonts w:ascii="Times New Roman" w:hAnsi="Times New Roman"/>
                    <w:noProof/>
                    <w:sz w:val="20"/>
                    <w:szCs w:val="20"/>
                  </w:rPr>
                  <w:t>66</w:t>
                </w:r>
                <w:r>
                  <w:rPr>
                    <w:rFonts w:ascii="Times New Roman" w:hAnsi="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B0" w:rsidRDefault="00FE1BB0">
    <w:pPr>
      <w:pStyle w:val="Footer"/>
      <w:jc w:val="center"/>
    </w:pPr>
    <w:r>
      <w:pict>
        <v:shapetype id="_x0000_t202" coordsize="21600,21600" o:spt="202" path="m,l,21600r21600,l21600,xe">
          <v:stroke joinstyle="miter"/>
          <v:path gradientshapeok="t" o:connecttype="rect"/>
        </v:shapetype>
        <v:shape id="_x0000_s2050" type="#_x0000_t202" style="position:absolute;left:0;text-align:left;margin-left:229.05pt;margin-top:12.75pt;width:2in;height:2in;z-index:251660288;mso-wrap-style:none;mso-position-horizontal-relative:margin" filled="f" stroked="f">
          <v:textbox style="mso-fit-shape-to-text:t" inset="0,0,0,0">
            <w:txbxContent>
              <w:sdt>
                <w:sdtPr>
                  <w:id w:val="-1871750039"/>
                </w:sdtPr>
                <w:sdtContent>
                  <w:p w:rsidR="00FE1BB0" w:rsidRDefault="00FE1BB0">
                    <w:pPr>
                      <w:pStyle w:val="Footer"/>
                      <w:jc w:val="center"/>
                    </w:pPr>
                    <w:r>
                      <w:rPr>
                        <w:rFonts w:ascii="Times New Roman" w:hAnsi="Times New Roman"/>
                        <w:sz w:val="20"/>
                        <w:szCs w:val="20"/>
                      </w:rPr>
                      <w:fldChar w:fldCharType="begin"/>
                    </w:r>
                    <w:r w:rsidR="002A1EE9">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3D6226">
                      <w:rPr>
                        <w:rFonts w:ascii="Times New Roman" w:hAnsi="Times New Roman"/>
                        <w:noProof/>
                        <w:sz w:val="20"/>
                        <w:szCs w:val="20"/>
                      </w:rPr>
                      <w:t>67</w:t>
                    </w:r>
                    <w:r>
                      <w:rPr>
                        <w:rFonts w:ascii="Times New Roman" w:hAnsi="Times New Roman"/>
                        <w:sz w:val="20"/>
                        <w:szCs w:val="20"/>
                      </w:rPr>
                      <w:fldChar w:fldCharType="end"/>
                    </w:r>
                  </w:p>
                </w:sdtContent>
              </w:sdt>
              <w:p w:rsidR="00FE1BB0" w:rsidRDefault="00FE1BB0"/>
            </w:txbxContent>
          </v:textbox>
          <w10:wrap anchorx="margin"/>
        </v:shape>
      </w:pict>
    </w:r>
  </w:p>
  <w:p w:rsidR="00FE1BB0" w:rsidRDefault="00FE1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E9" w:rsidRDefault="002A1EE9">
      <w:pPr>
        <w:spacing w:after="0"/>
      </w:pPr>
      <w:r>
        <w:separator/>
      </w:r>
    </w:p>
  </w:footnote>
  <w:footnote w:type="continuationSeparator" w:id="0">
    <w:p w:rsidR="002A1EE9" w:rsidRDefault="002A1EE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B0" w:rsidRDefault="002A1EE9">
    <w:pPr>
      <w:pBdr>
        <w:bottom w:val="thinThickMediumGap" w:sz="12" w:space="1" w:color="auto"/>
      </w:pBdr>
      <w:ind w:firstLineChars="300" w:firstLine="600"/>
      <w:rPr>
        <w:rFonts w:ascii="Times New Roman" w:hAnsi="Times New Roman"/>
        <w:sz w:val="20"/>
        <w:szCs w:val="20"/>
      </w:rPr>
    </w:pPr>
    <w:r>
      <w:rPr>
        <w:rFonts w:ascii="Times New Roman" w:hAnsi="Times New Roman" w:hint="eastAsia"/>
        <w:sz w:val="20"/>
        <w:szCs w:val="20"/>
        <w:lang w:eastAsia="zh-CN"/>
      </w:rPr>
      <w:t xml:space="preserve"> </w:t>
    </w:r>
    <w:r>
      <w:rPr>
        <w:rFonts w:ascii="Times New Roman" w:hAnsi="Times New Roman"/>
        <w:sz w:val="20"/>
        <w:szCs w:val="20"/>
      </w:rPr>
      <w:t>New York Science Journal 20</w:t>
    </w:r>
    <w:r>
      <w:rPr>
        <w:rFonts w:ascii="Times New Roman" w:hAnsi="Times New Roman"/>
        <w:sz w:val="20"/>
        <w:szCs w:val="20"/>
        <w:lang w:eastAsia="zh-CN"/>
      </w:rPr>
      <w:t>2</w:t>
    </w:r>
    <w:r>
      <w:rPr>
        <w:rFonts w:ascii="Times New Roman" w:hAnsi="Times New Roman" w:hint="eastAsia"/>
        <w:sz w:val="20"/>
        <w:szCs w:val="20"/>
        <w:lang w:eastAsia="zh-CN"/>
      </w:rPr>
      <w:t>5</w:t>
    </w:r>
    <w:r>
      <w:rPr>
        <w:rFonts w:ascii="Times New Roman" w:hAnsi="Times New Roman"/>
        <w:sz w:val="20"/>
        <w:szCs w:val="20"/>
      </w:rPr>
      <w:t>;1</w:t>
    </w:r>
    <w:r>
      <w:rPr>
        <w:rFonts w:ascii="Times New Roman" w:hAnsi="Times New Roman" w:hint="eastAsia"/>
        <w:sz w:val="20"/>
        <w:szCs w:val="20"/>
        <w:lang w:eastAsia="zh-CN"/>
      </w:rPr>
      <w:t>5</w:t>
    </w:r>
    <w:r>
      <w:rPr>
        <w:rFonts w:ascii="Times New Roman" w:hAnsi="Times New Roman"/>
        <w:sz w:val="20"/>
        <w:szCs w:val="20"/>
      </w:rPr>
      <w:t>(</w:t>
    </w:r>
    <w:r>
      <w:rPr>
        <w:rFonts w:ascii="Times New Roman" w:hAnsi="Times New Roman" w:hint="eastAsia"/>
        <w:sz w:val="20"/>
        <w:szCs w:val="20"/>
        <w:lang w:eastAsia="zh-CN"/>
      </w:rPr>
      <w:t>1</w:t>
    </w:r>
    <w:r>
      <w:rPr>
        <w:rFonts w:ascii="Times New Roman" w:hAnsi="Times New Roman"/>
        <w:sz w:val="20"/>
        <w:szCs w:val="20"/>
      </w:rPr>
      <w:t>)</w:t>
    </w:r>
    <w:r>
      <w:rPr>
        <w:rFonts w:ascii="Times New Roman" w:hAnsi="Times New Roman" w:hint="eastAsia"/>
        <w:sz w:val="20"/>
        <w:szCs w:val="20"/>
        <w:lang w:eastAsia="zh-CN"/>
      </w:rPr>
      <w:t xml:space="preserve">  </w:t>
    </w:r>
    <w:r>
      <w:rPr>
        <w:rFonts w:hint="eastAsia"/>
        <w:sz w:val="20"/>
        <w:szCs w:val="20"/>
        <w:lang w:eastAsia="zh-CN"/>
      </w:rPr>
      <w:t xml:space="preserve">                                      </w:t>
    </w:r>
    <w:hyperlink r:id="rId1" w:history="1">
      <w:r>
        <w:rPr>
          <w:rFonts w:ascii="Times New Roman" w:hAnsi="Times New Roman"/>
          <w:color w:val="0000FF"/>
          <w:sz w:val="20"/>
          <w:szCs w:val="20"/>
          <w:u w:val="single"/>
        </w:rPr>
        <w:t>http://www.sciencepub.net/newyork</w:t>
      </w:r>
    </w:hyperlink>
    <w:r>
      <w:rPr>
        <w:rFonts w:ascii="Times New Roman" w:hAnsi="Times New Roman"/>
        <w:b/>
        <w:i/>
        <w:color w:val="FF0000"/>
        <w:sz w:val="20"/>
        <w:szCs w:val="20"/>
        <w:bdr w:val="single" w:sz="4" w:space="0" w:color="FF0000"/>
      </w:rPr>
      <w:t>NYJ</w:t>
    </w:r>
    <w:r>
      <w:rPr>
        <w:rFonts w:ascii="Times New Roman" w:hAnsi="Times New Roman" w:hint="eastAsia"/>
        <w:sz w:val="20"/>
        <w:szCs w:val="20"/>
        <w:lang w:eastAsia="zh-CN"/>
      </w:rPr>
      <w:t xml:space="preserve"> </w:t>
    </w:r>
    <w:r>
      <w:rPr>
        <w:rFonts w:hint="eastAsia"/>
        <w:sz w:val="20"/>
        <w:szCs w:val="20"/>
        <w:lang w:eastAsia="zh-CN"/>
      </w:rPr>
      <w:t xml:space="preserve">    </w:t>
    </w:r>
    <w:r>
      <w:rPr>
        <w:rFonts w:ascii="Times New Roman" w:hAnsi="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B0" w:rsidRDefault="002A1EE9">
    <w:pPr>
      <w:pBdr>
        <w:bottom w:val="none" w:sz="0" w:space="1" w:color="auto"/>
      </w:pBdr>
      <w:tabs>
        <w:tab w:val="left" w:pos="9360"/>
      </w:tabs>
      <w:jc w:val="right"/>
      <w:rPr>
        <w:rFonts w:ascii="Times New Roman" w:hAnsi="Times New Roman"/>
        <w:sz w:val="20"/>
        <w:szCs w:val="20"/>
      </w:rPr>
    </w:pPr>
    <w:r>
      <w:rPr>
        <w:noProof/>
        <w:szCs w:val="20"/>
        <w:lang w:eastAsia="zh-CN"/>
      </w:rPr>
      <w:drawing>
        <wp:inline distT="0" distB="0" distL="114300" distR="114300">
          <wp:extent cx="5965825" cy="779145"/>
          <wp:effectExtent l="0" t="0" r="1587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6CC7"/>
    <w:multiLevelType w:val="multilevel"/>
    <w:tmpl w:val="168A6C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E578CF"/>
    <w:multiLevelType w:val="multilevel"/>
    <w:tmpl w:val="2CE578C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E97CA0"/>
    <w:multiLevelType w:val="multilevel"/>
    <w:tmpl w:val="34E97C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2F1CDD"/>
    <w:multiLevelType w:val="multilevel"/>
    <w:tmpl w:val="4B2F1CDD"/>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FE4B3A"/>
    <w:rsid w:val="00002A39"/>
    <w:rsid w:val="000038B5"/>
    <w:rsid w:val="00003986"/>
    <w:rsid w:val="00003A4A"/>
    <w:rsid w:val="0000628F"/>
    <w:rsid w:val="0000735E"/>
    <w:rsid w:val="00012462"/>
    <w:rsid w:val="000141C3"/>
    <w:rsid w:val="00017AC7"/>
    <w:rsid w:val="00020024"/>
    <w:rsid w:val="00020FDB"/>
    <w:rsid w:val="0002258F"/>
    <w:rsid w:val="00023B4D"/>
    <w:rsid w:val="00025033"/>
    <w:rsid w:val="000269A0"/>
    <w:rsid w:val="00034705"/>
    <w:rsid w:val="00035C39"/>
    <w:rsid w:val="00040D3F"/>
    <w:rsid w:val="000434AF"/>
    <w:rsid w:val="00046760"/>
    <w:rsid w:val="00046D47"/>
    <w:rsid w:val="00055FBB"/>
    <w:rsid w:val="0005640E"/>
    <w:rsid w:val="000569A0"/>
    <w:rsid w:val="00056B5F"/>
    <w:rsid w:val="00057061"/>
    <w:rsid w:val="00057381"/>
    <w:rsid w:val="00057726"/>
    <w:rsid w:val="00060422"/>
    <w:rsid w:val="00060596"/>
    <w:rsid w:val="000610AD"/>
    <w:rsid w:val="000614B5"/>
    <w:rsid w:val="00062148"/>
    <w:rsid w:val="00065616"/>
    <w:rsid w:val="00065765"/>
    <w:rsid w:val="0006610D"/>
    <w:rsid w:val="00066157"/>
    <w:rsid w:val="0006635B"/>
    <w:rsid w:val="00066795"/>
    <w:rsid w:val="00067A36"/>
    <w:rsid w:val="00070A2F"/>
    <w:rsid w:val="00070F3A"/>
    <w:rsid w:val="0007162E"/>
    <w:rsid w:val="00071C95"/>
    <w:rsid w:val="00073629"/>
    <w:rsid w:val="00073B77"/>
    <w:rsid w:val="000745C0"/>
    <w:rsid w:val="00075AB3"/>
    <w:rsid w:val="000768FD"/>
    <w:rsid w:val="0007769B"/>
    <w:rsid w:val="00080F06"/>
    <w:rsid w:val="00081049"/>
    <w:rsid w:val="00081883"/>
    <w:rsid w:val="00084962"/>
    <w:rsid w:val="00084DF4"/>
    <w:rsid w:val="00086A55"/>
    <w:rsid w:val="00092423"/>
    <w:rsid w:val="00095A91"/>
    <w:rsid w:val="00096FC5"/>
    <w:rsid w:val="00097E14"/>
    <w:rsid w:val="000A1855"/>
    <w:rsid w:val="000A1EA1"/>
    <w:rsid w:val="000A1FCC"/>
    <w:rsid w:val="000A2D5E"/>
    <w:rsid w:val="000A31CF"/>
    <w:rsid w:val="000A3D83"/>
    <w:rsid w:val="000A4665"/>
    <w:rsid w:val="000B2DEC"/>
    <w:rsid w:val="000B3BAD"/>
    <w:rsid w:val="000B5B6B"/>
    <w:rsid w:val="000C0975"/>
    <w:rsid w:val="000C1FEC"/>
    <w:rsid w:val="000C52CA"/>
    <w:rsid w:val="000C633A"/>
    <w:rsid w:val="000D27F6"/>
    <w:rsid w:val="000D579A"/>
    <w:rsid w:val="000D5B97"/>
    <w:rsid w:val="000D79CE"/>
    <w:rsid w:val="000E12AC"/>
    <w:rsid w:val="000E3706"/>
    <w:rsid w:val="000E4B25"/>
    <w:rsid w:val="000E4BDC"/>
    <w:rsid w:val="000E5583"/>
    <w:rsid w:val="000E5F9E"/>
    <w:rsid w:val="000E6CF3"/>
    <w:rsid w:val="000F123C"/>
    <w:rsid w:val="000F665C"/>
    <w:rsid w:val="000F73F6"/>
    <w:rsid w:val="000F7FAA"/>
    <w:rsid w:val="0010073E"/>
    <w:rsid w:val="00101B24"/>
    <w:rsid w:val="001047F2"/>
    <w:rsid w:val="001058E4"/>
    <w:rsid w:val="00105FB9"/>
    <w:rsid w:val="00106CE9"/>
    <w:rsid w:val="00111319"/>
    <w:rsid w:val="00112C3A"/>
    <w:rsid w:val="00112C5E"/>
    <w:rsid w:val="00113DCF"/>
    <w:rsid w:val="0011527E"/>
    <w:rsid w:val="001170E4"/>
    <w:rsid w:val="00117930"/>
    <w:rsid w:val="00120BB7"/>
    <w:rsid w:val="00121184"/>
    <w:rsid w:val="00121349"/>
    <w:rsid w:val="00123017"/>
    <w:rsid w:val="00124DE7"/>
    <w:rsid w:val="00125FA4"/>
    <w:rsid w:val="00126FFE"/>
    <w:rsid w:val="0013542D"/>
    <w:rsid w:val="001367C2"/>
    <w:rsid w:val="00140560"/>
    <w:rsid w:val="00140810"/>
    <w:rsid w:val="001424E6"/>
    <w:rsid w:val="001428D0"/>
    <w:rsid w:val="00143AA4"/>
    <w:rsid w:val="00144354"/>
    <w:rsid w:val="001455EC"/>
    <w:rsid w:val="00145931"/>
    <w:rsid w:val="00146CC0"/>
    <w:rsid w:val="00150B2C"/>
    <w:rsid w:val="00150CA6"/>
    <w:rsid w:val="00152D61"/>
    <w:rsid w:val="00155650"/>
    <w:rsid w:val="00162C32"/>
    <w:rsid w:val="00162FFB"/>
    <w:rsid w:val="001675FD"/>
    <w:rsid w:val="00170D2A"/>
    <w:rsid w:val="00171431"/>
    <w:rsid w:val="00171D75"/>
    <w:rsid w:val="00175B8A"/>
    <w:rsid w:val="00175CF1"/>
    <w:rsid w:val="001764C3"/>
    <w:rsid w:val="00176E45"/>
    <w:rsid w:val="001777E3"/>
    <w:rsid w:val="001807BF"/>
    <w:rsid w:val="0018145E"/>
    <w:rsid w:val="00182247"/>
    <w:rsid w:val="0018602E"/>
    <w:rsid w:val="00186D52"/>
    <w:rsid w:val="00192F1B"/>
    <w:rsid w:val="0019472C"/>
    <w:rsid w:val="001947BB"/>
    <w:rsid w:val="00195D18"/>
    <w:rsid w:val="00197E0A"/>
    <w:rsid w:val="001A2A8D"/>
    <w:rsid w:val="001A3024"/>
    <w:rsid w:val="001A381D"/>
    <w:rsid w:val="001A382E"/>
    <w:rsid w:val="001A3D27"/>
    <w:rsid w:val="001A6323"/>
    <w:rsid w:val="001A6AD5"/>
    <w:rsid w:val="001A6C31"/>
    <w:rsid w:val="001B55BB"/>
    <w:rsid w:val="001B736E"/>
    <w:rsid w:val="001C0B06"/>
    <w:rsid w:val="001C2905"/>
    <w:rsid w:val="001C296A"/>
    <w:rsid w:val="001C35BA"/>
    <w:rsid w:val="001C4105"/>
    <w:rsid w:val="001C41FF"/>
    <w:rsid w:val="001C4419"/>
    <w:rsid w:val="001C5A4E"/>
    <w:rsid w:val="001C7943"/>
    <w:rsid w:val="001D1A54"/>
    <w:rsid w:val="001D1E35"/>
    <w:rsid w:val="001D34EB"/>
    <w:rsid w:val="001D3FF8"/>
    <w:rsid w:val="001D6375"/>
    <w:rsid w:val="001D70FD"/>
    <w:rsid w:val="001D714D"/>
    <w:rsid w:val="001D78B2"/>
    <w:rsid w:val="001E141F"/>
    <w:rsid w:val="001E1D9A"/>
    <w:rsid w:val="001E4941"/>
    <w:rsid w:val="001E4C1A"/>
    <w:rsid w:val="001E536E"/>
    <w:rsid w:val="001E664B"/>
    <w:rsid w:val="001F2135"/>
    <w:rsid w:val="001F281A"/>
    <w:rsid w:val="001F2CB4"/>
    <w:rsid w:val="001F3095"/>
    <w:rsid w:val="001F4DED"/>
    <w:rsid w:val="001F4F64"/>
    <w:rsid w:val="001F5116"/>
    <w:rsid w:val="00200374"/>
    <w:rsid w:val="00201C43"/>
    <w:rsid w:val="00202AC9"/>
    <w:rsid w:val="0020395C"/>
    <w:rsid w:val="00204095"/>
    <w:rsid w:val="00204658"/>
    <w:rsid w:val="00204D6D"/>
    <w:rsid w:val="00206355"/>
    <w:rsid w:val="002070D2"/>
    <w:rsid w:val="00210694"/>
    <w:rsid w:val="002109B7"/>
    <w:rsid w:val="002116A8"/>
    <w:rsid w:val="002150B3"/>
    <w:rsid w:val="00216520"/>
    <w:rsid w:val="002166C0"/>
    <w:rsid w:val="0021734B"/>
    <w:rsid w:val="00217732"/>
    <w:rsid w:val="00217E72"/>
    <w:rsid w:val="00217F10"/>
    <w:rsid w:val="002204C0"/>
    <w:rsid w:val="00220B0B"/>
    <w:rsid w:val="00223AA0"/>
    <w:rsid w:val="0022483C"/>
    <w:rsid w:val="00225C57"/>
    <w:rsid w:val="00227B56"/>
    <w:rsid w:val="00230B64"/>
    <w:rsid w:val="002310FD"/>
    <w:rsid w:val="00231433"/>
    <w:rsid w:val="0023394B"/>
    <w:rsid w:val="0024375F"/>
    <w:rsid w:val="0024395B"/>
    <w:rsid w:val="00243EDA"/>
    <w:rsid w:val="00244085"/>
    <w:rsid w:val="00246B3A"/>
    <w:rsid w:val="00247F86"/>
    <w:rsid w:val="00250B21"/>
    <w:rsid w:val="002540BF"/>
    <w:rsid w:val="00254565"/>
    <w:rsid w:val="00254B41"/>
    <w:rsid w:val="00254BB0"/>
    <w:rsid w:val="00257257"/>
    <w:rsid w:val="002603FF"/>
    <w:rsid w:val="00263CD8"/>
    <w:rsid w:val="00266239"/>
    <w:rsid w:val="00267695"/>
    <w:rsid w:val="00267EB5"/>
    <w:rsid w:val="0027085B"/>
    <w:rsid w:val="00270964"/>
    <w:rsid w:val="00271004"/>
    <w:rsid w:val="00271689"/>
    <w:rsid w:val="002756CE"/>
    <w:rsid w:val="00276C47"/>
    <w:rsid w:val="0028055F"/>
    <w:rsid w:val="00281A59"/>
    <w:rsid w:val="0028292A"/>
    <w:rsid w:val="002841F6"/>
    <w:rsid w:val="002843E1"/>
    <w:rsid w:val="00285474"/>
    <w:rsid w:val="00285892"/>
    <w:rsid w:val="00286ABD"/>
    <w:rsid w:val="0028758C"/>
    <w:rsid w:val="0029590E"/>
    <w:rsid w:val="00295AD5"/>
    <w:rsid w:val="00296493"/>
    <w:rsid w:val="002966B2"/>
    <w:rsid w:val="002A1865"/>
    <w:rsid w:val="002A1EE9"/>
    <w:rsid w:val="002A2963"/>
    <w:rsid w:val="002A52DB"/>
    <w:rsid w:val="002A5F6A"/>
    <w:rsid w:val="002A7CC4"/>
    <w:rsid w:val="002B0149"/>
    <w:rsid w:val="002B22F0"/>
    <w:rsid w:val="002B39B3"/>
    <w:rsid w:val="002B3DC5"/>
    <w:rsid w:val="002B424D"/>
    <w:rsid w:val="002B6F56"/>
    <w:rsid w:val="002B71CF"/>
    <w:rsid w:val="002B7C9B"/>
    <w:rsid w:val="002C08BC"/>
    <w:rsid w:val="002C2759"/>
    <w:rsid w:val="002C4222"/>
    <w:rsid w:val="002C4B29"/>
    <w:rsid w:val="002C564F"/>
    <w:rsid w:val="002C6290"/>
    <w:rsid w:val="002C6337"/>
    <w:rsid w:val="002C69D2"/>
    <w:rsid w:val="002D02A7"/>
    <w:rsid w:val="002D0B72"/>
    <w:rsid w:val="002D20CC"/>
    <w:rsid w:val="002D2D2B"/>
    <w:rsid w:val="002D327C"/>
    <w:rsid w:val="002D34DB"/>
    <w:rsid w:val="002D3558"/>
    <w:rsid w:val="002D51E0"/>
    <w:rsid w:val="002D5D4B"/>
    <w:rsid w:val="002D6AF6"/>
    <w:rsid w:val="002D7D9F"/>
    <w:rsid w:val="002E148D"/>
    <w:rsid w:val="002E32FC"/>
    <w:rsid w:val="002E48C5"/>
    <w:rsid w:val="002E4EB0"/>
    <w:rsid w:val="002E5147"/>
    <w:rsid w:val="002F012F"/>
    <w:rsid w:val="002F1E17"/>
    <w:rsid w:val="002F2AD3"/>
    <w:rsid w:val="002F32E8"/>
    <w:rsid w:val="002F3C49"/>
    <w:rsid w:val="002F4BF8"/>
    <w:rsid w:val="002F5FD6"/>
    <w:rsid w:val="002F6BE6"/>
    <w:rsid w:val="002F73EF"/>
    <w:rsid w:val="002F7987"/>
    <w:rsid w:val="00304FBF"/>
    <w:rsid w:val="00305228"/>
    <w:rsid w:val="003052A2"/>
    <w:rsid w:val="0030581A"/>
    <w:rsid w:val="003068D3"/>
    <w:rsid w:val="00310A0A"/>
    <w:rsid w:val="00310D26"/>
    <w:rsid w:val="00311F62"/>
    <w:rsid w:val="00313FAD"/>
    <w:rsid w:val="0031432E"/>
    <w:rsid w:val="00315F96"/>
    <w:rsid w:val="003173E5"/>
    <w:rsid w:val="00323200"/>
    <w:rsid w:val="00327957"/>
    <w:rsid w:val="0033025C"/>
    <w:rsid w:val="0033221D"/>
    <w:rsid w:val="003322B2"/>
    <w:rsid w:val="00332CD8"/>
    <w:rsid w:val="0033335B"/>
    <w:rsid w:val="0033336E"/>
    <w:rsid w:val="003349C8"/>
    <w:rsid w:val="00340E82"/>
    <w:rsid w:val="003421CF"/>
    <w:rsid w:val="003423E4"/>
    <w:rsid w:val="00343BAF"/>
    <w:rsid w:val="00343C87"/>
    <w:rsid w:val="003449CB"/>
    <w:rsid w:val="00345628"/>
    <w:rsid w:val="003457C3"/>
    <w:rsid w:val="00347182"/>
    <w:rsid w:val="00350432"/>
    <w:rsid w:val="00350616"/>
    <w:rsid w:val="003557A6"/>
    <w:rsid w:val="00357DA9"/>
    <w:rsid w:val="00360244"/>
    <w:rsid w:val="00361CA5"/>
    <w:rsid w:val="0036224D"/>
    <w:rsid w:val="00363822"/>
    <w:rsid w:val="003640E6"/>
    <w:rsid w:val="00367666"/>
    <w:rsid w:val="00370D2C"/>
    <w:rsid w:val="00376473"/>
    <w:rsid w:val="0037694A"/>
    <w:rsid w:val="003810F3"/>
    <w:rsid w:val="0038146F"/>
    <w:rsid w:val="00381B4A"/>
    <w:rsid w:val="00381BCF"/>
    <w:rsid w:val="00382F00"/>
    <w:rsid w:val="00384883"/>
    <w:rsid w:val="00384EA4"/>
    <w:rsid w:val="003853F5"/>
    <w:rsid w:val="003859E1"/>
    <w:rsid w:val="00385AB1"/>
    <w:rsid w:val="00386465"/>
    <w:rsid w:val="00387059"/>
    <w:rsid w:val="00394A41"/>
    <w:rsid w:val="00395DE5"/>
    <w:rsid w:val="003963ED"/>
    <w:rsid w:val="003A1CBC"/>
    <w:rsid w:val="003A329C"/>
    <w:rsid w:val="003A35D5"/>
    <w:rsid w:val="003A38EA"/>
    <w:rsid w:val="003A3F7E"/>
    <w:rsid w:val="003A5A34"/>
    <w:rsid w:val="003B034F"/>
    <w:rsid w:val="003B0E4B"/>
    <w:rsid w:val="003B2C9B"/>
    <w:rsid w:val="003B3227"/>
    <w:rsid w:val="003B3375"/>
    <w:rsid w:val="003C107C"/>
    <w:rsid w:val="003C2102"/>
    <w:rsid w:val="003C35CF"/>
    <w:rsid w:val="003C3CD2"/>
    <w:rsid w:val="003C47BB"/>
    <w:rsid w:val="003C47D8"/>
    <w:rsid w:val="003C4998"/>
    <w:rsid w:val="003C51A9"/>
    <w:rsid w:val="003C5464"/>
    <w:rsid w:val="003C6105"/>
    <w:rsid w:val="003C64F7"/>
    <w:rsid w:val="003C678E"/>
    <w:rsid w:val="003C7B15"/>
    <w:rsid w:val="003C7BE5"/>
    <w:rsid w:val="003D0ADF"/>
    <w:rsid w:val="003D40B4"/>
    <w:rsid w:val="003D6226"/>
    <w:rsid w:val="003E004E"/>
    <w:rsid w:val="003E11AD"/>
    <w:rsid w:val="003E7B11"/>
    <w:rsid w:val="003F0086"/>
    <w:rsid w:val="003F0A43"/>
    <w:rsid w:val="003F3C26"/>
    <w:rsid w:val="003F4ABC"/>
    <w:rsid w:val="003F7052"/>
    <w:rsid w:val="00400D19"/>
    <w:rsid w:val="00401986"/>
    <w:rsid w:val="00401C76"/>
    <w:rsid w:val="004029FB"/>
    <w:rsid w:val="004031FD"/>
    <w:rsid w:val="00403246"/>
    <w:rsid w:val="00403F6B"/>
    <w:rsid w:val="00404B14"/>
    <w:rsid w:val="00411618"/>
    <w:rsid w:val="0041358B"/>
    <w:rsid w:val="00413751"/>
    <w:rsid w:val="0041447A"/>
    <w:rsid w:val="00414C71"/>
    <w:rsid w:val="0041682E"/>
    <w:rsid w:val="0041723D"/>
    <w:rsid w:val="00417412"/>
    <w:rsid w:val="00417DF3"/>
    <w:rsid w:val="00420D93"/>
    <w:rsid w:val="00421798"/>
    <w:rsid w:val="004223D7"/>
    <w:rsid w:val="00422ECB"/>
    <w:rsid w:val="00423546"/>
    <w:rsid w:val="00426499"/>
    <w:rsid w:val="00427E18"/>
    <w:rsid w:val="004313E6"/>
    <w:rsid w:val="00431DF9"/>
    <w:rsid w:val="00431F76"/>
    <w:rsid w:val="004332FD"/>
    <w:rsid w:val="00433DD4"/>
    <w:rsid w:val="0043749D"/>
    <w:rsid w:val="00437CC8"/>
    <w:rsid w:val="00442C54"/>
    <w:rsid w:val="00445141"/>
    <w:rsid w:val="00447143"/>
    <w:rsid w:val="00450EEF"/>
    <w:rsid w:val="00451876"/>
    <w:rsid w:val="004524B2"/>
    <w:rsid w:val="00452EBE"/>
    <w:rsid w:val="004542E9"/>
    <w:rsid w:val="004565B5"/>
    <w:rsid w:val="0046088D"/>
    <w:rsid w:val="00460B8C"/>
    <w:rsid w:val="0046215E"/>
    <w:rsid w:val="00463C81"/>
    <w:rsid w:val="00463E59"/>
    <w:rsid w:val="00464703"/>
    <w:rsid w:val="004659FA"/>
    <w:rsid w:val="00465CE3"/>
    <w:rsid w:val="00466078"/>
    <w:rsid w:val="0046719F"/>
    <w:rsid w:val="004674CE"/>
    <w:rsid w:val="00470D99"/>
    <w:rsid w:val="00475EE0"/>
    <w:rsid w:val="00476987"/>
    <w:rsid w:val="00477809"/>
    <w:rsid w:val="00480D7A"/>
    <w:rsid w:val="00480FEB"/>
    <w:rsid w:val="00481F2C"/>
    <w:rsid w:val="0048300E"/>
    <w:rsid w:val="0048454A"/>
    <w:rsid w:val="004853DF"/>
    <w:rsid w:val="00487CC3"/>
    <w:rsid w:val="0049031E"/>
    <w:rsid w:val="004925F5"/>
    <w:rsid w:val="004935D2"/>
    <w:rsid w:val="00495E4E"/>
    <w:rsid w:val="00496190"/>
    <w:rsid w:val="00496A90"/>
    <w:rsid w:val="00496F3C"/>
    <w:rsid w:val="0049703A"/>
    <w:rsid w:val="004970B7"/>
    <w:rsid w:val="004A23E9"/>
    <w:rsid w:val="004A2A22"/>
    <w:rsid w:val="004A3C12"/>
    <w:rsid w:val="004A3F01"/>
    <w:rsid w:val="004B2A55"/>
    <w:rsid w:val="004B2C1B"/>
    <w:rsid w:val="004B2ED2"/>
    <w:rsid w:val="004B325E"/>
    <w:rsid w:val="004B37CB"/>
    <w:rsid w:val="004B631C"/>
    <w:rsid w:val="004B6D0D"/>
    <w:rsid w:val="004C019B"/>
    <w:rsid w:val="004C39EF"/>
    <w:rsid w:val="004C5C76"/>
    <w:rsid w:val="004C749F"/>
    <w:rsid w:val="004C7C4C"/>
    <w:rsid w:val="004D102A"/>
    <w:rsid w:val="004D1B90"/>
    <w:rsid w:val="004D5E27"/>
    <w:rsid w:val="004D62F1"/>
    <w:rsid w:val="004D6B8A"/>
    <w:rsid w:val="004E06BE"/>
    <w:rsid w:val="004E0932"/>
    <w:rsid w:val="004E09EF"/>
    <w:rsid w:val="004E0ACA"/>
    <w:rsid w:val="004E0DC2"/>
    <w:rsid w:val="004E1BBE"/>
    <w:rsid w:val="004E290F"/>
    <w:rsid w:val="004E313D"/>
    <w:rsid w:val="004E3A9A"/>
    <w:rsid w:val="004E53BE"/>
    <w:rsid w:val="004E5E31"/>
    <w:rsid w:val="004E5FE7"/>
    <w:rsid w:val="004E6918"/>
    <w:rsid w:val="004E768C"/>
    <w:rsid w:val="004F40C2"/>
    <w:rsid w:val="004F43F0"/>
    <w:rsid w:val="004F54B2"/>
    <w:rsid w:val="004F5899"/>
    <w:rsid w:val="004F5CA2"/>
    <w:rsid w:val="004F6DCD"/>
    <w:rsid w:val="004F6E70"/>
    <w:rsid w:val="00501DC9"/>
    <w:rsid w:val="00501EAC"/>
    <w:rsid w:val="00504C54"/>
    <w:rsid w:val="00505C61"/>
    <w:rsid w:val="0051013E"/>
    <w:rsid w:val="005113C0"/>
    <w:rsid w:val="0051246C"/>
    <w:rsid w:val="00514454"/>
    <w:rsid w:val="00514C3D"/>
    <w:rsid w:val="005155CF"/>
    <w:rsid w:val="0052257E"/>
    <w:rsid w:val="0052443F"/>
    <w:rsid w:val="00524EC5"/>
    <w:rsid w:val="00525658"/>
    <w:rsid w:val="00530646"/>
    <w:rsid w:val="0053285D"/>
    <w:rsid w:val="00535267"/>
    <w:rsid w:val="00537DD5"/>
    <w:rsid w:val="00541970"/>
    <w:rsid w:val="0054319C"/>
    <w:rsid w:val="00543C87"/>
    <w:rsid w:val="00545841"/>
    <w:rsid w:val="00545EE3"/>
    <w:rsid w:val="00547486"/>
    <w:rsid w:val="005508DA"/>
    <w:rsid w:val="005510A9"/>
    <w:rsid w:val="00551F39"/>
    <w:rsid w:val="00552BE6"/>
    <w:rsid w:val="00553FE8"/>
    <w:rsid w:val="0056054E"/>
    <w:rsid w:val="00560C66"/>
    <w:rsid w:val="00562AA7"/>
    <w:rsid w:val="005633C7"/>
    <w:rsid w:val="005665DF"/>
    <w:rsid w:val="00567ACB"/>
    <w:rsid w:val="00567E8F"/>
    <w:rsid w:val="00570112"/>
    <w:rsid w:val="00574238"/>
    <w:rsid w:val="005767C6"/>
    <w:rsid w:val="0057742B"/>
    <w:rsid w:val="005803CF"/>
    <w:rsid w:val="00580639"/>
    <w:rsid w:val="00582B98"/>
    <w:rsid w:val="00584211"/>
    <w:rsid w:val="00587C05"/>
    <w:rsid w:val="005907DC"/>
    <w:rsid w:val="0059210E"/>
    <w:rsid w:val="00593C66"/>
    <w:rsid w:val="005945A1"/>
    <w:rsid w:val="005959BB"/>
    <w:rsid w:val="005960AB"/>
    <w:rsid w:val="00596A1E"/>
    <w:rsid w:val="005A02D7"/>
    <w:rsid w:val="005A171A"/>
    <w:rsid w:val="005A37F2"/>
    <w:rsid w:val="005A47C8"/>
    <w:rsid w:val="005A6581"/>
    <w:rsid w:val="005A68BF"/>
    <w:rsid w:val="005B0EF7"/>
    <w:rsid w:val="005B1673"/>
    <w:rsid w:val="005B4460"/>
    <w:rsid w:val="005B6548"/>
    <w:rsid w:val="005C05B8"/>
    <w:rsid w:val="005C2C0E"/>
    <w:rsid w:val="005C49D9"/>
    <w:rsid w:val="005C5F43"/>
    <w:rsid w:val="005C7122"/>
    <w:rsid w:val="005D15AB"/>
    <w:rsid w:val="005D1BE4"/>
    <w:rsid w:val="005D3020"/>
    <w:rsid w:val="005D3D66"/>
    <w:rsid w:val="005D48B9"/>
    <w:rsid w:val="005D4CC7"/>
    <w:rsid w:val="005D4DD3"/>
    <w:rsid w:val="005E089C"/>
    <w:rsid w:val="005E159F"/>
    <w:rsid w:val="005E182B"/>
    <w:rsid w:val="005E2561"/>
    <w:rsid w:val="005E2887"/>
    <w:rsid w:val="005E2AC3"/>
    <w:rsid w:val="005E7BFB"/>
    <w:rsid w:val="005F005A"/>
    <w:rsid w:val="005F128D"/>
    <w:rsid w:val="005F2380"/>
    <w:rsid w:val="005F289C"/>
    <w:rsid w:val="005F3DBD"/>
    <w:rsid w:val="005F47F1"/>
    <w:rsid w:val="005F785E"/>
    <w:rsid w:val="00600A61"/>
    <w:rsid w:val="00601202"/>
    <w:rsid w:val="0060121E"/>
    <w:rsid w:val="006027D1"/>
    <w:rsid w:val="00604AEC"/>
    <w:rsid w:val="00605972"/>
    <w:rsid w:val="00607347"/>
    <w:rsid w:val="006075C7"/>
    <w:rsid w:val="00612C47"/>
    <w:rsid w:val="006133AC"/>
    <w:rsid w:val="006148EA"/>
    <w:rsid w:val="00615543"/>
    <w:rsid w:val="00617BA6"/>
    <w:rsid w:val="00620220"/>
    <w:rsid w:val="00620882"/>
    <w:rsid w:val="006233FF"/>
    <w:rsid w:val="00624841"/>
    <w:rsid w:val="00625500"/>
    <w:rsid w:val="00630E4B"/>
    <w:rsid w:val="00631B21"/>
    <w:rsid w:val="006321D0"/>
    <w:rsid w:val="0063330C"/>
    <w:rsid w:val="006347C7"/>
    <w:rsid w:val="006353DA"/>
    <w:rsid w:val="00635966"/>
    <w:rsid w:val="00635A79"/>
    <w:rsid w:val="006365EC"/>
    <w:rsid w:val="00637B8F"/>
    <w:rsid w:val="00642C7A"/>
    <w:rsid w:val="00642DD6"/>
    <w:rsid w:val="00643679"/>
    <w:rsid w:val="00644D21"/>
    <w:rsid w:val="0064531C"/>
    <w:rsid w:val="006456C6"/>
    <w:rsid w:val="006467A1"/>
    <w:rsid w:val="00650F12"/>
    <w:rsid w:val="00652C59"/>
    <w:rsid w:val="00654C7C"/>
    <w:rsid w:val="006568C7"/>
    <w:rsid w:val="00661723"/>
    <w:rsid w:val="00661B75"/>
    <w:rsid w:val="00662D85"/>
    <w:rsid w:val="00663FA8"/>
    <w:rsid w:val="0067131A"/>
    <w:rsid w:val="0067161F"/>
    <w:rsid w:val="0067229B"/>
    <w:rsid w:val="0067471E"/>
    <w:rsid w:val="00677D88"/>
    <w:rsid w:val="00680E4A"/>
    <w:rsid w:val="00681882"/>
    <w:rsid w:val="00684159"/>
    <w:rsid w:val="00684262"/>
    <w:rsid w:val="006842EC"/>
    <w:rsid w:val="0068449D"/>
    <w:rsid w:val="006848C6"/>
    <w:rsid w:val="00686DD6"/>
    <w:rsid w:val="0069145C"/>
    <w:rsid w:val="0069190A"/>
    <w:rsid w:val="0069290D"/>
    <w:rsid w:val="00694818"/>
    <w:rsid w:val="00695FA3"/>
    <w:rsid w:val="006963F5"/>
    <w:rsid w:val="006A1F4E"/>
    <w:rsid w:val="006B0C9C"/>
    <w:rsid w:val="006B100B"/>
    <w:rsid w:val="006B39B9"/>
    <w:rsid w:val="006B4ECD"/>
    <w:rsid w:val="006B6EA9"/>
    <w:rsid w:val="006B7EAB"/>
    <w:rsid w:val="006C084A"/>
    <w:rsid w:val="006C2FAB"/>
    <w:rsid w:val="006C3100"/>
    <w:rsid w:val="006C346D"/>
    <w:rsid w:val="006C3B57"/>
    <w:rsid w:val="006C4966"/>
    <w:rsid w:val="006C5077"/>
    <w:rsid w:val="006C62F3"/>
    <w:rsid w:val="006C65EA"/>
    <w:rsid w:val="006D6C57"/>
    <w:rsid w:val="006E15E9"/>
    <w:rsid w:val="006E17E5"/>
    <w:rsid w:val="006E2B4C"/>
    <w:rsid w:val="006E5860"/>
    <w:rsid w:val="006E6FE0"/>
    <w:rsid w:val="006F0020"/>
    <w:rsid w:val="006F24E7"/>
    <w:rsid w:val="006F28EB"/>
    <w:rsid w:val="006F2DA4"/>
    <w:rsid w:val="006F6841"/>
    <w:rsid w:val="007007AD"/>
    <w:rsid w:val="00700CF0"/>
    <w:rsid w:val="00700D13"/>
    <w:rsid w:val="00702584"/>
    <w:rsid w:val="00704C4F"/>
    <w:rsid w:val="00710A8D"/>
    <w:rsid w:val="0071114E"/>
    <w:rsid w:val="00711C1E"/>
    <w:rsid w:val="00711D61"/>
    <w:rsid w:val="007122B2"/>
    <w:rsid w:val="00714F87"/>
    <w:rsid w:val="00715982"/>
    <w:rsid w:val="00720BD6"/>
    <w:rsid w:val="007211A9"/>
    <w:rsid w:val="007212A3"/>
    <w:rsid w:val="0072481F"/>
    <w:rsid w:val="0072578C"/>
    <w:rsid w:val="00727F99"/>
    <w:rsid w:val="00731955"/>
    <w:rsid w:val="00732BA2"/>
    <w:rsid w:val="00734139"/>
    <w:rsid w:val="00735501"/>
    <w:rsid w:val="00735ABF"/>
    <w:rsid w:val="007363F4"/>
    <w:rsid w:val="0073791A"/>
    <w:rsid w:val="007379DA"/>
    <w:rsid w:val="0074040F"/>
    <w:rsid w:val="0074112B"/>
    <w:rsid w:val="00741292"/>
    <w:rsid w:val="0074358A"/>
    <w:rsid w:val="00744150"/>
    <w:rsid w:val="00744BE4"/>
    <w:rsid w:val="007543F9"/>
    <w:rsid w:val="00754A62"/>
    <w:rsid w:val="00755E6A"/>
    <w:rsid w:val="007564CE"/>
    <w:rsid w:val="0076017C"/>
    <w:rsid w:val="00760240"/>
    <w:rsid w:val="00760325"/>
    <w:rsid w:val="00760489"/>
    <w:rsid w:val="00760658"/>
    <w:rsid w:val="00761053"/>
    <w:rsid w:val="00764770"/>
    <w:rsid w:val="0076572C"/>
    <w:rsid w:val="00765F04"/>
    <w:rsid w:val="00766B22"/>
    <w:rsid w:val="007701A3"/>
    <w:rsid w:val="00770AB8"/>
    <w:rsid w:val="0077170A"/>
    <w:rsid w:val="00774058"/>
    <w:rsid w:val="00782E8A"/>
    <w:rsid w:val="00783823"/>
    <w:rsid w:val="00787317"/>
    <w:rsid w:val="00787B23"/>
    <w:rsid w:val="00787D90"/>
    <w:rsid w:val="00787FA6"/>
    <w:rsid w:val="0079198C"/>
    <w:rsid w:val="007931BB"/>
    <w:rsid w:val="00794018"/>
    <w:rsid w:val="00794628"/>
    <w:rsid w:val="00797289"/>
    <w:rsid w:val="007A036A"/>
    <w:rsid w:val="007A234B"/>
    <w:rsid w:val="007A23AF"/>
    <w:rsid w:val="007A5798"/>
    <w:rsid w:val="007B110D"/>
    <w:rsid w:val="007B121C"/>
    <w:rsid w:val="007B2AB1"/>
    <w:rsid w:val="007B3CDB"/>
    <w:rsid w:val="007B3FDC"/>
    <w:rsid w:val="007B49BA"/>
    <w:rsid w:val="007B6C65"/>
    <w:rsid w:val="007B721B"/>
    <w:rsid w:val="007C06D1"/>
    <w:rsid w:val="007C4F64"/>
    <w:rsid w:val="007C578C"/>
    <w:rsid w:val="007C6BF7"/>
    <w:rsid w:val="007C75A4"/>
    <w:rsid w:val="007C766B"/>
    <w:rsid w:val="007D0C20"/>
    <w:rsid w:val="007D1262"/>
    <w:rsid w:val="007D235F"/>
    <w:rsid w:val="007D269B"/>
    <w:rsid w:val="007D2730"/>
    <w:rsid w:val="007D3E50"/>
    <w:rsid w:val="007D4A16"/>
    <w:rsid w:val="007D4AA0"/>
    <w:rsid w:val="007D4DDF"/>
    <w:rsid w:val="007D5527"/>
    <w:rsid w:val="007D6A02"/>
    <w:rsid w:val="007D7BC3"/>
    <w:rsid w:val="007E04D1"/>
    <w:rsid w:val="007E0D88"/>
    <w:rsid w:val="007E1456"/>
    <w:rsid w:val="007E1941"/>
    <w:rsid w:val="007E1D3D"/>
    <w:rsid w:val="007E3AB1"/>
    <w:rsid w:val="007E4F75"/>
    <w:rsid w:val="007F1D7F"/>
    <w:rsid w:val="007F3BA5"/>
    <w:rsid w:val="007F4CA3"/>
    <w:rsid w:val="007F56F2"/>
    <w:rsid w:val="007F5739"/>
    <w:rsid w:val="007F5B54"/>
    <w:rsid w:val="007F5BF4"/>
    <w:rsid w:val="007F5D78"/>
    <w:rsid w:val="008044D0"/>
    <w:rsid w:val="00804716"/>
    <w:rsid w:val="00804A57"/>
    <w:rsid w:val="00804ABD"/>
    <w:rsid w:val="00804D39"/>
    <w:rsid w:val="00805D4A"/>
    <w:rsid w:val="00807453"/>
    <w:rsid w:val="0080762B"/>
    <w:rsid w:val="0081144F"/>
    <w:rsid w:val="008128D7"/>
    <w:rsid w:val="008133E7"/>
    <w:rsid w:val="00815764"/>
    <w:rsid w:val="008207E4"/>
    <w:rsid w:val="00821C61"/>
    <w:rsid w:val="008228AC"/>
    <w:rsid w:val="00823C54"/>
    <w:rsid w:val="0082404F"/>
    <w:rsid w:val="0082662C"/>
    <w:rsid w:val="0083024F"/>
    <w:rsid w:val="0083061A"/>
    <w:rsid w:val="00832D94"/>
    <w:rsid w:val="00834615"/>
    <w:rsid w:val="00841BF0"/>
    <w:rsid w:val="0084316D"/>
    <w:rsid w:val="00846C8C"/>
    <w:rsid w:val="00846F1F"/>
    <w:rsid w:val="00847845"/>
    <w:rsid w:val="0085306A"/>
    <w:rsid w:val="00853F06"/>
    <w:rsid w:val="00855A84"/>
    <w:rsid w:val="00856942"/>
    <w:rsid w:val="00856DDC"/>
    <w:rsid w:val="00857A55"/>
    <w:rsid w:val="008605D8"/>
    <w:rsid w:val="00862006"/>
    <w:rsid w:val="008640FA"/>
    <w:rsid w:val="008669B0"/>
    <w:rsid w:val="008670E6"/>
    <w:rsid w:val="00867F81"/>
    <w:rsid w:val="008705C9"/>
    <w:rsid w:val="00871468"/>
    <w:rsid w:val="00872144"/>
    <w:rsid w:val="00872971"/>
    <w:rsid w:val="00876FE0"/>
    <w:rsid w:val="00880C2B"/>
    <w:rsid w:val="00881354"/>
    <w:rsid w:val="00882741"/>
    <w:rsid w:val="008862EE"/>
    <w:rsid w:val="00890C16"/>
    <w:rsid w:val="008941F2"/>
    <w:rsid w:val="00895B92"/>
    <w:rsid w:val="00896250"/>
    <w:rsid w:val="00897977"/>
    <w:rsid w:val="008A03A8"/>
    <w:rsid w:val="008A1B44"/>
    <w:rsid w:val="008A486C"/>
    <w:rsid w:val="008A6019"/>
    <w:rsid w:val="008A614D"/>
    <w:rsid w:val="008A646A"/>
    <w:rsid w:val="008A78F3"/>
    <w:rsid w:val="008A7C5C"/>
    <w:rsid w:val="008B0CA3"/>
    <w:rsid w:val="008B31DB"/>
    <w:rsid w:val="008B3ED2"/>
    <w:rsid w:val="008B7B4F"/>
    <w:rsid w:val="008C115F"/>
    <w:rsid w:val="008C1E27"/>
    <w:rsid w:val="008C250F"/>
    <w:rsid w:val="008C2B7C"/>
    <w:rsid w:val="008C2CD0"/>
    <w:rsid w:val="008C4E87"/>
    <w:rsid w:val="008D1A54"/>
    <w:rsid w:val="008D1B3D"/>
    <w:rsid w:val="008D274E"/>
    <w:rsid w:val="008D49A4"/>
    <w:rsid w:val="008D4E83"/>
    <w:rsid w:val="008D5B39"/>
    <w:rsid w:val="008D667B"/>
    <w:rsid w:val="008D6E5D"/>
    <w:rsid w:val="008E246C"/>
    <w:rsid w:val="008E430F"/>
    <w:rsid w:val="008E4BEB"/>
    <w:rsid w:val="008E72BA"/>
    <w:rsid w:val="008E7966"/>
    <w:rsid w:val="008F0FA2"/>
    <w:rsid w:val="008F11C0"/>
    <w:rsid w:val="008F2ABD"/>
    <w:rsid w:val="008F324D"/>
    <w:rsid w:val="008F561E"/>
    <w:rsid w:val="008F6370"/>
    <w:rsid w:val="0090039B"/>
    <w:rsid w:val="00903187"/>
    <w:rsid w:val="0090330D"/>
    <w:rsid w:val="00904ADB"/>
    <w:rsid w:val="00904F59"/>
    <w:rsid w:val="0090541F"/>
    <w:rsid w:val="0091070B"/>
    <w:rsid w:val="0091217C"/>
    <w:rsid w:val="009131C4"/>
    <w:rsid w:val="00914625"/>
    <w:rsid w:val="00915371"/>
    <w:rsid w:val="0091716F"/>
    <w:rsid w:val="00921456"/>
    <w:rsid w:val="00923BC0"/>
    <w:rsid w:val="009251CC"/>
    <w:rsid w:val="00925DE0"/>
    <w:rsid w:val="00930514"/>
    <w:rsid w:val="009312FE"/>
    <w:rsid w:val="009314FC"/>
    <w:rsid w:val="00934501"/>
    <w:rsid w:val="0093493C"/>
    <w:rsid w:val="00935B10"/>
    <w:rsid w:val="00937320"/>
    <w:rsid w:val="00937E61"/>
    <w:rsid w:val="00940B26"/>
    <w:rsid w:val="00940B57"/>
    <w:rsid w:val="0094173F"/>
    <w:rsid w:val="00941AF7"/>
    <w:rsid w:val="00942712"/>
    <w:rsid w:val="0094299E"/>
    <w:rsid w:val="00942C9A"/>
    <w:rsid w:val="009503EB"/>
    <w:rsid w:val="00953438"/>
    <w:rsid w:val="0095419A"/>
    <w:rsid w:val="0096095C"/>
    <w:rsid w:val="00961915"/>
    <w:rsid w:val="009639AA"/>
    <w:rsid w:val="0096733B"/>
    <w:rsid w:val="0097111B"/>
    <w:rsid w:val="009711AA"/>
    <w:rsid w:val="00971E46"/>
    <w:rsid w:val="00973E60"/>
    <w:rsid w:val="009740DF"/>
    <w:rsid w:val="00974C16"/>
    <w:rsid w:val="0097640A"/>
    <w:rsid w:val="00980A97"/>
    <w:rsid w:val="00981383"/>
    <w:rsid w:val="00981B99"/>
    <w:rsid w:val="0098200D"/>
    <w:rsid w:val="00987A61"/>
    <w:rsid w:val="00990006"/>
    <w:rsid w:val="00993764"/>
    <w:rsid w:val="0099398D"/>
    <w:rsid w:val="00993AD3"/>
    <w:rsid w:val="00995B99"/>
    <w:rsid w:val="009A07DC"/>
    <w:rsid w:val="009A2670"/>
    <w:rsid w:val="009A330E"/>
    <w:rsid w:val="009A5E61"/>
    <w:rsid w:val="009A7379"/>
    <w:rsid w:val="009B05FF"/>
    <w:rsid w:val="009B2E44"/>
    <w:rsid w:val="009B5A3B"/>
    <w:rsid w:val="009B5ACD"/>
    <w:rsid w:val="009B6AB6"/>
    <w:rsid w:val="009C387A"/>
    <w:rsid w:val="009D1A30"/>
    <w:rsid w:val="009D1C80"/>
    <w:rsid w:val="009D2524"/>
    <w:rsid w:val="009D5A81"/>
    <w:rsid w:val="009E01D3"/>
    <w:rsid w:val="009E07D9"/>
    <w:rsid w:val="009E221C"/>
    <w:rsid w:val="009E2312"/>
    <w:rsid w:val="009E2329"/>
    <w:rsid w:val="009E4401"/>
    <w:rsid w:val="009E4939"/>
    <w:rsid w:val="009E610B"/>
    <w:rsid w:val="009E68D6"/>
    <w:rsid w:val="009E7254"/>
    <w:rsid w:val="009F00AC"/>
    <w:rsid w:val="009F214B"/>
    <w:rsid w:val="009F4747"/>
    <w:rsid w:val="009F567C"/>
    <w:rsid w:val="009F71C8"/>
    <w:rsid w:val="00A01E5E"/>
    <w:rsid w:val="00A0252E"/>
    <w:rsid w:val="00A02C9F"/>
    <w:rsid w:val="00A03884"/>
    <w:rsid w:val="00A04525"/>
    <w:rsid w:val="00A049BC"/>
    <w:rsid w:val="00A0641D"/>
    <w:rsid w:val="00A066B3"/>
    <w:rsid w:val="00A068EE"/>
    <w:rsid w:val="00A06DF0"/>
    <w:rsid w:val="00A06FDE"/>
    <w:rsid w:val="00A12104"/>
    <w:rsid w:val="00A13799"/>
    <w:rsid w:val="00A142B8"/>
    <w:rsid w:val="00A15209"/>
    <w:rsid w:val="00A153D2"/>
    <w:rsid w:val="00A1666E"/>
    <w:rsid w:val="00A2015D"/>
    <w:rsid w:val="00A21CE6"/>
    <w:rsid w:val="00A2262D"/>
    <w:rsid w:val="00A22FAA"/>
    <w:rsid w:val="00A23B76"/>
    <w:rsid w:val="00A30C6C"/>
    <w:rsid w:val="00A315DC"/>
    <w:rsid w:val="00A33466"/>
    <w:rsid w:val="00A346A8"/>
    <w:rsid w:val="00A35E35"/>
    <w:rsid w:val="00A37949"/>
    <w:rsid w:val="00A37ECE"/>
    <w:rsid w:val="00A43D94"/>
    <w:rsid w:val="00A44CBB"/>
    <w:rsid w:val="00A4536A"/>
    <w:rsid w:val="00A45E95"/>
    <w:rsid w:val="00A47177"/>
    <w:rsid w:val="00A500EC"/>
    <w:rsid w:val="00A50252"/>
    <w:rsid w:val="00A55926"/>
    <w:rsid w:val="00A56781"/>
    <w:rsid w:val="00A56ADB"/>
    <w:rsid w:val="00A5766C"/>
    <w:rsid w:val="00A605B1"/>
    <w:rsid w:val="00A6214E"/>
    <w:rsid w:val="00A62282"/>
    <w:rsid w:val="00A6489D"/>
    <w:rsid w:val="00A64BDF"/>
    <w:rsid w:val="00A66896"/>
    <w:rsid w:val="00A709D4"/>
    <w:rsid w:val="00A71E3D"/>
    <w:rsid w:val="00A727A9"/>
    <w:rsid w:val="00A7330B"/>
    <w:rsid w:val="00A7334D"/>
    <w:rsid w:val="00A74BC2"/>
    <w:rsid w:val="00A77A20"/>
    <w:rsid w:val="00A80A74"/>
    <w:rsid w:val="00A810A0"/>
    <w:rsid w:val="00A81DA3"/>
    <w:rsid w:val="00A82B0E"/>
    <w:rsid w:val="00A91843"/>
    <w:rsid w:val="00A92123"/>
    <w:rsid w:val="00A93126"/>
    <w:rsid w:val="00A9400C"/>
    <w:rsid w:val="00A94481"/>
    <w:rsid w:val="00A974DF"/>
    <w:rsid w:val="00AA3646"/>
    <w:rsid w:val="00AA3B02"/>
    <w:rsid w:val="00AA4087"/>
    <w:rsid w:val="00AA4CE0"/>
    <w:rsid w:val="00AA518E"/>
    <w:rsid w:val="00AA58D5"/>
    <w:rsid w:val="00AB0087"/>
    <w:rsid w:val="00AB04D3"/>
    <w:rsid w:val="00AB2264"/>
    <w:rsid w:val="00AB309B"/>
    <w:rsid w:val="00AB58FF"/>
    <w:rsid w:val="00AB718B"/>
    <w:rsid w:val="00AB7DE7"/>
    <w:rsid w:val="00AC1E0C"/>
    <w:rsid w:val="00AC2195"/>
    <w:rsid w:val="00AC2539"/>
    <w:rsid w:val="00AC32F7"/>
    <w:rsid w:val="00AC3948"/>
    <w:rsid w:val="00AC39D4"/>
    <w:rsid w:val="00AC4C56"/>
    <w:rsid w:val="00AC4D81"/>
    <w:rsid w:val="00AC5467"/>
    <w:rsid w:val="00AC6372"/>
    <w:rsid w:val="00AC7CB8"/>
    <w:rsid w:val="00AD034E"/>
    <w:rsid w:val="00AD5D87"/>
    <w:rsid w:val="00AD6898"/>
    <w:rsid w:val="00AD79B2"/>
    <w:rsid w:val="00AE0176"/>
    <w:rsid w:val="00AE2AE9"/>
    <w:rsid w:val="00AE61C9"/>
    <w:rsid w:val="00AE6BAC"/>
    <w:rsid w:val="00AE6F21"/>
    <w:rsid w:val="00AE7954"/>
    <w:rsid w:val="00AE7B1F"/>
    <w:rsid w:val="00AF4FF0"/>
    <w:rsid w:val="00AF75EC"/>
    <w:rsid w:val="00AF76AE"/>
    <w:rsid w:val="00B017B3"/>
    <w:rsid w:val="00B01C2F"/>
    <w:rsid w:val="00B03641"/>
    <w:rsid w:val="00B048B6"/>
    <w:rsid w:val="00B1073A"/>
    <w:rsid w:val="00B10EB5"/>
    <w:rsid w:val="00B11CA9"/>
    <w:rsid w:val="00B12256"/>
    <w:rsid w:val="00B12670"/>
    <w:rsid w:val="00B13EEE"/>
    <w:rsid w:val="00B14543"/>
    <w:rsid w:val="00B15184"/>
    <w:rsid w:val="00B157A2"/>
    <w:rsid w:val="00B15943"/>
    <w:rsid w:val="00B16898"/>
    <w:rsid w:val="00B205DE"/>
    <w:rsid w:val="00B20687"/>
    <w:rsid w:val="00B21D42"/>
    <w:rsid w:val="00B21F56"/>
    <w:rsid w:val="00B236C7"/>
    <w:rsid w:val="00B24B36"/>
    <w:rsid w:val="00B24C3E"/>
    <w:rsid w:val="00B300F5"/>
    <w:rsid w:val="00B30AC2"/>
    <w:rsid w:val="00B31489"/>
    <w:rsid w:val="00B31DAB"/>
    <w:rsid w:val="00B31EDC"/>
    <w:rsid w:val="00B35320"/>
    <w:rsid w:val="00B36068"/>
    <w:rsid w:val="00B371A7"/>
    <w:rsid w:val="00B415D0"/>
    <w:rsid w:val="00B42E57"/>
    <w:rsid w:val="00B42FED"/>
    <w:rsid w:val="00B441F8"/>
    <w:rsid w:val="00B45A0C"/>
    <w:rsid w:val="00B464F4"/>
    <w:rsid w:val="00B50363"/>
    <w:rsid w:val="00B50424"/>
    <w:rsid w:val="00B50902"/>
    <w:rsid w:val="00B53418"/>
    <w:rsid w:val="00B55DDF"/>
    <w:rsid w:val="00B56295"/>
    <w:rsid w:val="00B5636A"/>
    <w:rsid w:val="00B57961"/>
    <w:rsid w:val="00B62400"/>
    <w:rsid w:val="00B6316B"/>
    <w:rsid w:val="00B6433D"/>
    <w:rsid w:val="00B67F9C"/>
    <w:rsid w:val="00B7054F"/>
    <w:rsid w:val="00B70D5D"/>
    <w:rsid w:val="00B70DD3"/>
    <w:rsid w:val="00B7102E"/>
    <w:rsid w:val="00B717FB"/>
    <w:rsid w:val="00B745F6"/>
    <w:rsid w:val="00B7508A"/>
    <w:rsid w:val="00B757EA"/>
    <w:rsid w:val="00B75F3C"/>
    <w:rsid w:val="00B81365"/>
    <w:rsid w:val="00B82FDF"/>
    <w:rsid w:val="00B84521"/>
    <w:rsid w:val="00B84548"/>
    <w:rsid w:val="00B84E3B"/>
    <w:rsid w:val="00B84F46"/>
    <w:rsid w:val="00B85E8F"/>
    <w:rsid w:val="00B878E0"/>
    <w:rsid w:val="00B91324"/>
    <w:rsid w:val="00B91721"/>
    <w:rsid w:val="00B918B5"/>
    <w:rsid w:val="00B943A3"/>
    <w:rsid w:val="00B94D84"/>
    <w:rsid w:val="00B964B5"/>
    <w:rsid w:val="00B971C5"/>
    <w:rsid w:val="00B97645"/>
    <w:rsid w:val="00BA1ED9"/>
    <w:rsid w:val="00BA2970"/>
    <w:rsid w:val="00BA72F3"/>
    <w:rsid w:val="00BB115D"/>
    <w:rsid w:val="00BB2415"/>
    <w:rsid w:val="00BB45C4"/>
    <w:rsid w:val="00BB496F"/>
    <w:rsid w:val="00BB553E"/>
    <w:rsid w:val="00BB5AD4"/>
    <w:rsid w:val="00BB6831"/>
    <w:rsid w:val="00BB722B"/>
    <w:rsid w:val="00BC16D0"/>
    <w:rsid w:val="00BC1C10"/>
    <w:rsid w:val="00BC3C7E"/>
    <w:rsid w:val="00BC45F6"/>
    <w:rsid w:val="00BC4ACB"/>
    <w:rsid w:val="00BC4D72"/>
    <w:rsid w:val="00BC5086"/>
    <w:rsid w:val="00BC6662"/>
    <w:rsid w:val="00BD25CF"/>
    <w:rsid w:val="00BD45E3"/>
    <w:rsid w:val="00BD4BA5"/>
    <w:rsid w:val="00BD4E07"/>
    <w:rsid w:val="00BE0222"/>
    <w:rsid w:val="00BE2967"/>
    <w:rsid w:val="00BE3029"/>
    <w:rsid w:val="00BE34CB"/>
    <w:rsid w:val="00BE6C4E"/>
    <w:rsid w:val="00BE6DFC"/>
    <w:rsid w:val="00BE7393"/>
    <w:rsid w:val="00BE74D3"/>
    <w:rsid w:val="00BF0EC0"/>
    <w:rsid w:val="00BF16F1"/>
    <w:rsid w:val="00BF2A82"/>
    <w:rsid w:val="00BF2DA3"/>
    <w:rsid w:val="00BF693C"/>
    <w:rsid w:val="00BF7D2B"/>
    <w:rsid w:val="00C00AD3"/>
    <w:rsid w:val="00C01258"/>
    <w:rsid w:val="00C0129E"/>
    <w:rsid w:val="00C0459F"/>
    <w:rsid w:val="00C04E34"/>
    <w:rsid w:val="00C04E98"/>
    <w:rsid w:val="00C05337"/>
    <w:rsid w:val="00C05877"/>
    <w:rsid w:val="00C05DDB"/>
    <w:rsid w:val="00C060BD"/>
    <w:rsid w:val="00C11F45"/>
    <w:rsid w:val="00C1321D"/>
    <w:rsid w:val="00C139E2"/>
    <w:rsid w:val="00C15A2D"/>
    <w:rsid w:val="00C161CE"/>
    <w:rsid w:val="00C161EF"/>
    <w:rsid w:val="00C164CF"/>
    <w:rsid w:val="00C168A0"/>
    <w:rsid w:val="00C208DA"/>
    <w:rsid w:val="00C2196A"/>
    <w:rsid w:val="00C219E5"/>
    <w:rsid w:val="00C2260E"/>
    <w:rsid w:val="00C24926"/>
    <w:rsid w:val="00C27B5D"/>
    <w:rsid w:val="00C30FF1"/>
    <w:rsid w:val="00C328EB"/>
    <w:rsid w:val="00C3374F"/>
    <w:rsid w:val="00C34333"/>
    <w:rsid w:val="00C367A4"/>
    <w:rsid w:val="00C36CB4"/>
    <w:rsid w:val="00C37650"/>
    <w:rsid w:val="00C411C5"/>
    <w:rsid w:val="00C41E68"/>
    <w:rsid w:val="00C464FF"/>
    <w:rsid w:val="00C46C12"/>
    <w:rsid w:val="00C46EC3"/>
    <w:rsid w:val="00C53362"/>
    <w:rsid w:val="00C560A6"/>
    <w:rsid w:val="00C56349"/>
    <w:rsid w:val="00C573E6"/>
    <w:rsid w:val="00C606F4"/>
    <w:rsid w:val="00C6143E"/>
    <w:rsid w:val="00C62124"/>
    <w:rsid w:val="00C63935"/>
    <w:rsid w:val="00C63A89"/>
    <w:rsid w:val="00C6587B"/>
    <w:rsid w:val="00C66DE2"/>
    <w:rsid w:val="00C676B7"/>
    <w:rsid w:val="00C71749"/>
    <w:rsid w:val="00C73B4F"/>
    <w:rsid w:val="00C75C13"/>
    <w:rsid w:val="00C75C86"/>
    <w:rsid w:val="00C75C89"/>
    <w:rsid w:val="00C80FE2"/>
    <w:rsid w:val="00C83142"/>
    <w:rsid w:val="00C83E9D"/>
    <w:rsid w:val="00C846EF"/>
    <w:rsid w:val="00C87314"/>
    <w:rsid w:val="00C96E99"/>
    <w:rsid w:val="00C9777B"/>
    <w:rsid w:val="00C97D27"/>
    <w:rsid w:val="00CA1263"/>
    <w:rsid w:val="00CA2079"/>
    <w:rsid w:val="00CA2C3C"/>
    <w:rsid w:val="00CA2FD5"/>
    <w:rsid w:val="00CA38C4"/>
    <w:rsid w:val="00CA3965"/>
    <w:rsid w:val="00CA65A0"/>
    <w:rsid w:val="00CB100C"/>
    <w:rsid w:val="00CB19EB"/>
    <w:rsid w:val="00CB405C"/>
    <w:rsid w:val="00CB43CB"/>
    <w:rsid w:val="00CB5184"/>
    <w:rsid w:val="00CB5E1F"/>
    <w:rsid w:val="00CB6046"/>
    <w:rsid w:val="00CB69DC"/>
    <w:rsid w:val="00CB6F2A"/>
    <w:rsid w:val="00CC1919"/>
    <w:rsid w:val="00CC1D47"/>
    <w:rsid w:val="00CC1EA5"/>
    <w:rsid w:val="00CC2245"/>
    <w:rsid w:val="00CC327E"/>
    <w:rsid w:val="00CC3309"/>
    <w:rsid w:val="00CC3317"/>
    <w:rsid w:val="00CC44B3"/>
    <w:rsid w:val="00CD07D4"/>
    <w:rsid w:val="00CD0C47"/>
    <w:rsid w:val="00CD0DD2"/>
    <w:rsid w:val="00CD130A"/>
    <w:rsid w:val="00CD228C"/>
    <w:rsid w:val="00CD3AB8"/>
    <w:rsid w:val="00CD4A96"/>
    <w:rsid w:val="00CD643A"/>
    <w:rsid w:val="00CD6A40"/>
    <w:rsid w:val="00CD7835"/>
    <w:rsid w:val="00CD79B8"/>
    <w:rsid w:val="00CE1A24"/>
    <w:rsid w:val="00CE7888"/>
    <w:rsid w:val="00CF16AD"/>
    <w:rsid w:val="00CF2360"/>
    <w:rsid w:val="00CF2456"/>
    <w:rsid w:val="00CF4272"/>
    <w:rsid w:val="00CF4332"/>
    <w:rsid w:val="00CF5D66"/>
    <w:rsid w:val="00D01CBD"/>
    <w:rsid w:val="00D021D3"/>
    <w:rsid w:val="00D02362"/>
    <w:rsid w:val="00D026D2"/>
    <w:rsid w:val="00D03D58"/>
    <w:rsid w:val="00D04507"/>
    <w:rsid w:val="00D06D69"/>
    <w:rsid w:val="00D13041"/>
    <w:rsid w:val="00D13251"/>
    <w:rsid w:val="00D1479B"/>
    <w:rsid w:val="00D154FF"/>
    <w:rsid w:val="00D24910"/>
    <w:rsid w:val="00D27059"/>
    <w:rsid w:val="00D2709E"/>
    <w:rsid w:val="00D273BF"/>
    <w:rsid w:val="00D27C57"/>
    <w:rsid w:val="00D27DFF"/>
    <w:rsid w:val="00D314D0"/>
    <w:rsid w:val="00D324AF"/>
    <w:rsid w:val="00D338FD"/>
    <w:rsid w:val="00D33E44"/>
    <w:rsid w:val="00D34304"/>
    <w:rsid w:val="00D343AB"/>
    <w:rsid w:val="00D378E6"/>
    <w:rsid w:val="00D37B43"/>
    <w:rsid w:val="00D43174"/>
    <w:rsid w:val="00D4412F"/>
    <w:rsid w:val="00D449F0"/>
    <w:rsid w:val="00D451C5"/>
    <w:rsid w:val="00D47468"/>
    <w:rsid w:val="00D47FA0"/>
    <w:rsid w:val="00D47FD9"/>
    <w:rsid w:val="00D506EE"/>
    <w:rsid w:val="00D54479"/>
    <w:rsid w:val="00D556EF"/>
    <w:rsid w:val="00D56EE5"/>
    <w:rsid w:val="00D57828"/>
    <w:rsid w:val="00D61BA9"/>
    <w:rsid w:val="00D626A0"/>
    <w:rsid w:val="00D63F49"/>
    <w:rsid w:val="00D67523"/>
    <w:rsid w:val="00D7206F"/>
    <w:rsid w:val="00D72721"/>
    <w:rsid w:val="00D7652F"/>
    <w:rsid w:val="00D76BFB"/>
    <w:rsid w:val="00D80866"/>
    <w:rsid w:val="00D80E81"/>
    <w:rsid w:val="00D8222B"/>
    <w:rsid w:val="00D83450"/>
    <w:rsid w:val="00D83752"/>
    <w:rsid w:val="00D86B30"/>
    <w:rsid w:val="00D875E2"/>
    <w:rsid w:val="00D906FD"/>
    <w:rsid w:val="00D9087B"/>
    <w:rsid w:val="00D915CC"/>
    <w:rsid w:val="00D9544B"/>
    <w:rsid w:val="00D95456"/>
    <w:rsid w:val="00D965AF"/>
    <w:rsid w:val="00D96E69"/>
    <w:rsid w:val="00DA153D"/>
    <w:rsid w:val="00DA226F"/>
    <w:rsid w:val="00DA4B53"/>
    <w:rsid w:val="00DA75B6"/>
    <w:rsid w:val="00DA75D3"/>
    <w:rsid w:val="00DA7781"/>
    <w:rsid w:val="00DB0DCE"/>
    <w:rsid w:val="00DB27A4"/>
    <w:rsid w:val="00DC03E0"/>
    <w:rsid w:val="00DC03FF"/>
    <w:rsid w:val="00DC09AC"/>
    <w:rsid w:val="00DC3D41"/>
    <w:rsid w:val="00DC46B2"/>
    <w:rsid w:val="00DC5781"/>
    <w:rsid w:val="00DC595B"/>
    <w:rsid w:val="00DC5ACD"/>
    <w:rsid w:val="00DC5BD6"/>
    <w:rsid w:val="00DC5D65"/>
    <w:rsid w:val="00DC7BAC"/>
    <w:rsid w:val="00DD0AD8"/>
    <w:rsid w:val="00DD1F8A"/>
    <w:rsid w:val="00DD3716"/>
    <w:rsid w:val="00DD68DB"/>
    <w:rsid w:val="00DD7EB3"/>
    <w:rsid w:val="00DD7FC8"/>
    <w:rsid w:val="00DE255A"/>
    <w:rsid w:val="00DE4CEE"/>
    <w:rsid w:val="00DE5021"/>
    <w:rsid w:val="00DE56F3"/>
    <w:rsid w:val="00DF0B91"/>
    <w:rsid w:val="00DF23C5"/>
    <w:rsid w:val="00DF272B"/>
    <w:rsid w:val="00DF342F"/>
    <w:rsid w:val="00DF5B41"/>
    <w:rsid w:val="00DF65BF"/>
    <w:rsid w:val="00DF7B04"/>
    <w:rsid w:val="00E0164A"/>
    <w:rsid w:val="00E01C30"/>
    <w:rsid w:val="00E043E8"/>
    <w:rsid w:val="00E05585"/>
    <w:rsid w:val="00E07F4D"/>
    <w:rsid w:val="00E12005"/>
    <w:rsid w:val="00E12742"/>
    <w:rsid w:val="00E13851"/>
    <w:rsid w:val="00E14802"/>
    <w:rsid w:val="00E14E71"/>
    <w:rsid w:val="00E15B14"/>
    <w:rsid w:val="00E16190"/>
    <w:rsid w:val="00E1678E"/>
    <w:rsid w:val="00E17912"/>
    <w:rsid w:val="00E20EBE"/>
    <w:rsid w:val="00E21AF3"/>
    <w:rsid w:val="00E22C9D"/>
    <w:rsid w:val="00E258E8"/>
    <w:rsid w:val="00E25AF5"/>
    <w:rsid w:val="00E27218"/>
    <w:rsid w:val="00E27C65"/>
    <w:rsid w:val="00E27E67"/>
    <w:rsid w:val="00E301FE"/>
    <w:rsid w:val="00E30E11"/>
    <w:rsid w:val="00E33236"/>
    <w:rsid w:val="00E3545F"/>
    <w:rsid w:val="00E363CD"/>
    <w:rsid w:val="00E368D7"/>
    <w:rsid w:val="00E40CD7"/>
    <w:rsid w:val="00E42452"/>
    <w:rsid w:val="00E43E0F"/>
    <w:rsid w:val="00E44357"/>
    <w:rsid w:val="00E45391"/>
    <w:rsid w:val="00E45C74"/>
    <w:rsid w:val="00E50AA1"/>
    <w:rsid w:val="00E50F93"/>
    <w:rsid w:val="00E51222"/>
    <w:rsid w:val="00E52D72"/>
    <w:rsid w:val="00E52DEE"/>
    <w:rsid w:val="00E54174"/>
    <w:rsid w:val="00E54FDE"/>
    <w:rsid w:val="00E563B7"/>
    <w:rsid w:val="00E57936"/>
    <w:rsid w:val="00E608DF"/>
    <w:rsid w:val="00E62319"/>
    <w:rsid w:val="00E62A5E"/>
    <w:rsid w:val="00E63D74"/>
    <w:rsid w:val="00E64EFA"/>
    <w:rsid w:val="00E64F50"/>
    <w:rsid w:val="00E70975"/>
    <w:rsid w:val="00E70E26"/>
    <w:rsid w:val="00E71803"/>
    <w:rsid w:val="00E71ED1"/>
    <w:rsid w:val="00E7286A"/>
    <w:rsid w:val="00E72D34"/>
    <w:rsid w:val="00E74F40"/>
    <w:rsid w:val="00E75967"/>
    <w:rsid w:val="00E82096"/>
    <w:rsid w:val="00E82505"/>
    <w:rsid w:val="00E83682"/>
    <w:rsid w:val="00E84BFE"/>
    <w:rsid w:val="00E87A17"/>
    <w:rsid w:val="00E91A95"/>
    <w:rsid w:val="00E91E3C"/>
    <w:rsid w:val="00E926F0"/>
    <w:rsid w:val="00E927A5"/>
    <w:rsid w:val="00E92F9B"/>
    <w:rsid w:val="00E935D9"/>
    <w:rsid w:val="00E95AF5"/>
    <w:rsid w:val="00E97951"/>
    <w:rsid w:val="00EA0401"/>
    <w:rsid w:val="00EA1863"/>
    <w:rsid w:val="00EA5119"/>
    <w:rsid w:val="00EA64F0"/>
    <w:rsid w:val="00EA7DBB"/>
    <w:rsid w:val="00EB06A2"/>
    <w:rsid w:val="00EB0789"/>
    <w:rsid w:val="00EB093A"/>
    <w:rsid w:val="00EB15E3"/>
    <w:rsid w:val="00EB30CE"/>
    <w:rsid w:val="00EB3C3B"/>
    <w:rsid w:val="00EB3F3B"/>
    <w:rsid w:val="00EB46FA"/>
    <w:rsid w:val="00EB5ED8"/>
    <w:rsid w:val="00EC4C47"/>
    <w:rsid w:val="00EC533D"/>
    <w:rsid w:val="00EC5956"/>
    <w:rsid w:val="00EC7694"/>
    <w:rsid w:val="00ED0030"/>
    <w:rsid w:val="00ED2462"/>
    <w:rsid w:val="00ED2581"/>
    <w:rsid w:val="00ED3FB6"/>
    <w:rsid w:val="00ED43E2"/>
    <w:rsid w:val="00ED6F2D"/>
    <w:rsid w:val="00EE6533"/>
    <w:rsid w:val="00EE682E"/>
    <w:rsid w:val="00EF25F1"/>
    <w:rsid w:val="00EF2996"/>
    <w:rsid w:val="00EF58C6"/>
    <w:rsid w:val="00EF5C80"/>
    <w:rsid w:val="00EF664F"/>
    <w:rsid w:val="00EF725E"/>
    <w:rsid w:val="00F03716"/>
    <w:rsid w:val="00F066A8"/>
    <w:rsid w:val="00F06CCA"/>
    <w:rsid w:val="00F13275"/>
    <w:rsid w:val="00F13319"/>
    <w:rsid w:val="00F133C2"/>
    <w:rsid w:val="00F21861"/>
    <w:rsid w:val="00F21CD8"/>
    <w:rsid w:val="00F23948"/>
    <w:rsid w:val="00F24351"/>
    <w:rsid w:val="00F24BE6"/>
    <w:rsid w:val="00F24E1E"/>
    <w:rsid w:val="00F2730E"/>
    <w:rsid w:val="00F2747E"/>
    <w:rsid w:val="00F32058"/>
    <w:rsid w:val="00F332B5"/>
    <w:rsid w:val="00F34381"/>
    <w:rsid w:val="00F34D2C"/>
    <w:rsid w:val="00F36DA5"/>
    <w:rsid w:val="00F4014F"/>
    <w:rsid w:val="00F4251F"/>
    <w:rsid w:val="00F438A6"/>
    <w:rsid w:val="00F4469A"/>
    <w:rsid w:val="00F456D7"/>
    <w:rsid w:val="00F465FD"/>
    <w:rsid w:val="00F47081"/>
    <w:rsid w:val="00F4793A"/>
    <w:rsid w:val="00F47D3F"/>
    <w:rsid w:val="00F503A4"/>
    <w:rsid w:val="00F516DC"/>
    <w:rsid w:val="00F51817"/>
    <w:rsid w:val="00F53BED"/>
    <w:rsid w:val="00F55B6A"/>
    <w:rsid w:val="00F57666"/>
    <w:rsid w:val="00F62463"/>
    <w:rsid w:val="00F62D55"/>
    <w:rsid w:val="00F63B1B"/>
    <w:rsid w:val="00F64017"/>
    <w:rsid w:val="00F647EA"/>
    <w:rsid w:val="00F650AC"/>
    <w:rsid w:val="00F656BD"/>
    <w:rsid w:val="00F65DCE"/>
    <w:rsid w:val="00F70018"/>
    <w:rsid w:val="00F724D7"/>
    <w:rsid w:val="00F76744"/>
    <w:rsid w:val="00F76A9E"/>
    <w:rsid w:val="00F77D91"/>
    <w:rsid w:val="00F80250"/>
    <w:rsid w:val="00F8097D"/>
    <w:rsid w:val="00F80B2C"/>
    <w:rsid w:val="00F8219E"/>
    <w:rsid w:val="00F83C76"/>
    <w:rsid w:val="00F84D62"/>
    <w:rsid w:val="00F8562F"/>
    <w:rsid w:val="00F85C1F"/>
    <w:rsid w:val="00F85F25"/>
    <w:rsid w:val="00F90AE1"/>
    <w:rsid w:val="00F93859"/>
    <w:rsid w:val="00F94CD0"/>
    <w:rsid w:val="00F96370"/>
    <w:rsid w:val="00FA334E"/>
    <w:rsid w:val="00FA3ECA"/>
    <w:rsid w:val="00FA3F60"/>
    <w:rsid w:val="00FA54D3"/>
    <w:rsid w:val="00FA7C62"/>
    <w:rsid w:val="00FB130A"/>
    <w:rsid w:val="00FB2A9D"/>
    <w:rsid w:val="00FB307D"/>
    <w:rsid w:val="00FB71BB"/>
    <w:rsid w:val="00FC0D00"/>
    <w:rsid w:val="00FC0D02"/>
    <w:rsid w:val="00FC1243"/>
    <w:rsid w:val="00FC1D25"/>
    <w:rsid w:val="00FC283A"/>
    <w:rsid w:val="00FC3E58"/>
    <w:rsid w:val="00FC46AA"/>
    <w:rsid w:val="00FC5A77"/>
    <w:rsid w:val="00FC5CF2"/>
    <w:rsid w:val="00FC5E96"/>
    <w:rsid w:val="00FC7BB1"/>
    <w:rsid w:val="00FD2E42"/>
    <w:rsid w:val="00FD3407"/>
    <w:rsid w:val="00FD3976"/>
    <w:rsid w:val="00FD56E5"/>
    <w:rsid w:val="00FD7307"/>
    <w:rsid w:val="00FE0B2B"/>
    <w:rsid w:val="00FE11F1"/>
    <w:rsid w:val="00FE13FD"/>
    <w:rsid w:val="00FE1BB0"/>
    <w:rsid w:val="00FE29E1"/>
    <w:rsid w:val="00FE2DEC"/>
    <w:rsid w:val="00FE3129"/>
    <w:rsid w:val="00FE341E"/>
    <w:rsid w:val="00FE4B3A"/>
    <w:rsid w:val="00FE4E05"/>
    <w:rsid w:val="00FE55D8"/>
    <w:rsid w:val="00FE5CAE"/>
    <w:rsid w:val="00FE61B7"/>
    <w:rsid w:val="00FE635F"/>
    <w:rsid w:val="00FE6A24"/>
    <w:rsid w:val="00FE7DD5"/>
    <w:rsid w:val="00FF0538"/>
    <w:rsid w:val="00FF2CEE"/>
    <w:rsid w:val="00FF462A"/>
    <w:rsid w:val="00FF6D62"/>
    <w:rsid w:val="00FF6E26"/>
    <w:rsid w:val="0AAF2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line number" w:semiHidden="0" w:uiPriority="0" w:unhideWhenUsed="0"/>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BB0"/>
    <w:pPr>
      <w:spacing w:after="200" w:line="276" w:lineRule="auto"/>
    </w:pPr>
    <w:rPr>
      <w:sz w:val="22"/>
      <w:szCs w:val="22"/>
      <w:lang w:eastAsia="en-US"/>
    </w:rPr>
  </w:style>
  <w:style w:type="paragraph" w:styleId="Heading1">
    <w:name w:val="heading 1"/>
    <w:basedOn w:val="Normal"/>
    <w:next w:val="Normal"/>
    <w:link w:val="Heading1Char"/>
    <w:uiPriority w:val="9"/>
    <w:qFormat/>
    <w:rsid w:val="00FE1BB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E1BB0"/>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rsid w:val="00FE1BB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E1BB0"/>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FE1BB0"/>
    <w:pPr>
      <w:tabs>
        <w:tab w:val="center" w:pos="4680"/>
        <w:tab w:val="right" w:pos="9360"/>
      </w:tabs>
      <w:spacing w:after="0" w:line="240" w:lineRule="auto"/>
    </w:pPr>
  </w:style>
  <w:style w:type="paragraph" w:styleId="Header">
    <w:name w:val="header"/>
    <w:basedOn w:val="Normal"/>
    <w:link w:val="HeaderChar"/>
    <w:uiPriority w:val="99"/>
    <w:unhideWhenUsed/>
    <w:rsid w:val="00FE1BB0"/>
    <w:pPr>
      <w:tabs>
        <w:tab w:val="center" w:pos="4680"/>
        <w:tab w:val="right" w:pos="9360"/>
      </w:tabs>
      <w:spacing w:after="0" w:line="240" w:lineRule="auto"/>
    </w:pPr>
  </w:style>
  <w:style w:type="paragraph" w:styleId="TOC1">
    <w:name w:val="toc 1"/>
    <w:basedOn w:val="Normal"/>
    <w:next w:val="Normal"/>
    <w:uiPriority w:val="39"/>
    <w:unhideWhenUsed/>
    <w:rsid w:val="00FE1BB0"/>
  </w:style>
  <w:style w:type="paragraph" w:styleId="TOC2">
    <w:name w:val="toc 2"/>
    <w:basedOn w:val="Normal"/>
    <w:next w:val="Normal"/>
    <w:uiPriority w:val="39"/>
    <w:unhideWhenUsed/>
    <w:qFormat/>
    <w:rsid w:val="00FE1BB0"/>
    <w:pPr>
      <w:ind w:left="220"/>
    </w:pPr>
  </w:style>
  <w:style w:type="paragraph" w:styleId="NormalWeb">
    <w:name w:val="Normal (Web)"/>
    <w:basedOn w:val="Normal"/>
    <w:uiPriority w:val="99"/>
    <w:unhideWhenUsed/>
    <w:qFormat/>
    <w:rsid w:val="00FE1BB0"/>
    <w:pPr>
      <w:spacing w:before="100" w:beforeAutospacing="1" w:after="100" w:afterAutospacing="1" w:line="240" w:lineRule="auto"/>
    </w:pPr>
    <w:rPr>
      <w:rFonts w:ascii="Times New Roman" w:hAnsi="Times New Roman"/>
      <w:sz w:val="24"/>
      <w:szCs w:val="24"/>
      <w:lang w:val="en-GB"/>
    </w:rPr>
  </w:style>
  <w:style w:type="character" w:styleId="PageNumber">
    <w:name w:val="page number"/>
    <w:basedOn w:val="DefaultParagraphFont"/>
    <w:qFormat/>
    <w:rsid w:val="00FE1BB0"/>
  </w:style>
  <w:style w:type="character" w:styleId="FollowedHyperlink">
    <w:name w:val="FollowedHyperlink"/>
    <w:qFormat/>
    <w:rsid w:val="00FE1BB0"/>
    <w:rPr>
      <w:color w:val="800080"/>
      <w:u w:val="single"/>
    </w:rPr>
  </w:style>
  <w:style w:type="character" w:styleId="LineNumber">
    <w:name w:val="line number"/>
    <w:basedOn w:val="DefaultParagraphFont"/>
    <w:rsid w:val="00FE1BB0"/>
  </w:style>
  <w:style w:type="character" w:styleId="Hyperlink">
    <w:name w:val="Hyperlink"/>
    <w:basedOn w:val="DefaultParagraphFont"/>
    <w:unhideWhenUsed/>
    <w:qFormat/>
    <w:rsid w:val="00FE1BB0"/>
    <w:rPr>
      <w:color w:val="0000FF"/>
      <w:u w:val="single"/>
    </w:rPr>
  </w:style>
  <w:style w:type="paragraph" w:styleId="ListParagraph">
    <w:name w:val="List Paragraph"/>
    <w:basedOn w:val="Normal"/>
    <w:uiPriority w:val="34"/>
    <w:qFormat/>
    <w:rsid w:val="00FE1BB0"/>
    <w:pPr>
      <w:ind w:left="720"/>
      <w:contextualSpacing/>
    </w:pPr>
  </w:style>
  <w:style w:type="character" w:customStyle="1" w:styleId="HeaderChar">
    <w:name w:val="Header Char"/>
    <w:basedOn w:val="DefaultParagraphFont"/>
    <w:link w:val="Header"/>
    <w:uiPriority w:val="99"/>
    <w:qFormat/>
    <w:rsid w:val="00FE1BB0"/>
  </w:style>
  <w:style w:type="character" w:customStyle="1" w:styleId="FooterChar">
    <w:name w:val="Footer Char"/>
    <w:basedOn w:val="DefaultParagraphFont"/>
    <w:link w:val="Footer"/>
    <w:uiPriority w:val="99"/>
    <w:qFormat/>
    <w:rsid w:val="00FE1BB0"/>
  </w:style>
  <w:style w:type="character" w:customStyle="1" w:styleId="BalloonTextChar">
    <w:name w:val="Balloon Text Char"/>
    <w:link w:val="BalloonText"/>
    <w:uiPriority w:val="99"/>
    <w:semiHidden/>
    <w:qFormat/>
    <w:rsid w:val="00FE1BB0"/>
    <w:rPr>
      <w:rFonts w:ascii="Tahoma" w:hAnsi="Tahoma" w:cs="Tahoma"/>
      <w:sz w:val="16"/>
      <w:szCs w:val="16"/>
    </w:rPr>
  </w:style>
  <w:style w:type="paragraph" w:styleId="NoSpacing">
    <w:name w:val="No Spacing"/>
    <w:link w:val="NoSpacingChar"/>
    <w:uiPriority w:val="1"/>
    <w:qFormat/>
    <w:rsid w:val="00FE1BB0"/>
    <w:rPr>
      <w:sz w:val="22"/>
      <w:szCs w:val="22"/>
      <w:lang w:eastAsia="ja-JP"/>
    </w:rPr>
  </w:style>
  <w:style w:type="character" w:customStyle="1" w:styleId="NoSpacingChar">
    <w:name w:val="No Spacing Char"/>
    <w:link w:val="NoSpacing"/>
    <w:uiPriority w:val="1"/>
    <w:qFormat/>
    <w:rsid w:val="00FE1BB0"/>
    <w:rPr>
      <w:lang w:eastAsia="ja-JP"/>
    </w:rPr>
  </w:style>
  <w:style w:type="character" w:customStyle="1" w:styleId="Heading2Char">
    <w:name w:val="Heading 2 Char"/>
    <w:link w:val="Heading2"/>
    <w:uiPriority w:val="9"/>
    <w:qFormat/>
    <w:rsid w:val="00FE1BB0"/>
    <w:rPr>
      <w:rFonts w:ascii="Cambria" w:eastAsia="Times New Roman" w:hAnsi="Cambria" w:cs="Times New Roman"/>
      <w:b/>
      <w:bCs/>
      <w:color w:val="4F81BD"/>
      <w:sz w:val="26"/>
      <w:szCs w:val="26"/>
    </w:rPr>
  </w:style>
  <w:style w:type="character" w:styleId="PlaceholderText">
    <w:name w:val="Placeholder Text"/>
    <w:uiPriority w:val="99"/>
    <w:semiHidden/>
    <w:qFormat/>
    <w:rsid w:val="00FE1BB0"/>
    <w:rPr>
      <w:color w:val="808080"/>
    </w:rPr>
  </w:style>
  <w:style w:type="character" w:customStyle="1" w:styleId="Heading1Char">
    <w:name w:val="Heading 1 Char"/>
    <w:link w:val="Heading1"/>
    <w:uiPriority w:val="9"/>
    <w:qFormat/>
    <w:rsid w:val="00FE1BB0"/>
    <w:rPr>
      <w:rFonts w:ascii="Cambria" w:eastAsia="Times New Roman" w:hAnsi="Cambria" w:cs="Times New Roman"/>
      <w:b/>
      <w:bCs/>
      <w:color w:val="365F91"/>
      <w:sz w:val="28"/>
      <w:szCs w:val="28"/>
    </w:rPr>
  </w:style>
  <w:style w:type="paragraph" w:customStyle="1" w:styleId="TOCHeading1">
    <w:name w:val="TOC Heading1"/>
    <w:basedOn w:val="Heading1"/>
    <w:next w:val="Normal"/>
    <w:uiPriority w:val="39"/>
    <w:qFormat/>
    <w:rsid w:val="00FE1BB0"/>
    <w:pPr>
      <w:outlineLvl w:val="9"/>
    </w:pPr>
    <w:rPr>
      <w:rFonts w:eastAsia="MS Gothic"/>
      <w:lang w:eastAsia="ja-JP"/>
    </w:rPr>
  </w:style>
  <w:style w:type="paragraph" w:customStyle="1" w:styleId="Text">
    <w:name w:val="Text"/>
    <w:basedOn w:val="Normal"/>
    <w:qFormat/>
    <w:rsid w:val="00FE1BB0"/>
    <w:pPr>
      <w:widowControl w:val="0"/>
      <w:autoSpaceDE w:val="0"/>
      <w:autoSpaceDN w:val="0"/>
      <w:spacing w:after="0" w:line="252" w:lineRule="auto"/>
      <w:ind w:firstLine="202"/>
      <w:jc w:val="both"/>
    </w:pPr>
    <w:rPr>
      <w:rFonts w:ascii="Times New Roman" w:eastAsia="PMingLiU" w:hAnsi="Times New Roman"/>
      <w:sz w:val="20"/>
      <w:szCs w:val="20"/>
    </w:rPr>
  </w:style>
  <w:style w:type="paragraph" w:customStyle="1" w:styleId="Default">
    <w:name w:val="Default"/>
    <w:qFormat/>
    <w:rsid w:val="00FE1BB0"/>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07/relationships/hdphoto" Target="media/image3.wdp"/><Relationship Id="rId26" Type="http://schemas.openxmlformats.org/officeDocument/2006/relationships/hyperlink" Target="http://en.wikipedia.org/wiki/Mandatory_access_control"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dx.doi.org/10.7537/marsnys150122.07" TargetMode="External"/><Relationship Id="rId17" Type="http://schemas.openxmlformats.org/officeDocument/2006/relationships/image" Target="media/image2.png"/><Relationship Id="rId25" Type="http://schemas.openxmlformats.org/officeDocument/2006/relationships/hyperlink" Target="mailto:Waqar.ms08@gmail.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ewyork"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yperlink" Target="http://en.wikipedia.org/wiki/Biba_Integrity_Model" TargetMode="External"/><Relationship Id="rId10" Type="http://schemas.openxmlformats.org/officeDocument/2006/relationships/hyperlink" Target="mailto:fakhri.alam@imsciences.edu.pk"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Waqar.ms08@gmail.com" TargetMode="Externa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en.wikipedia.org/wiki/Discretionary_access_contro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7"/>
    <customShpInfo spid="_x0000_s1028"/>
    <customShpInfo spid="_x0000_s1029"/>
    <customShpInfo spid="_x0000_s1030"/>
    <customShpInfo spid="_x0000_s1031"/>
    <customShpInfo spid="_x0000_s1032"/>
    <customShpInfo spid="_x0000_s1033"/>
    <customShpInfo spid="_x0000_s1026"/>
    <customShpInfo spid="_x0000_s1114"/>
    <customShpInfo spid="_x0000_s1124"/>
    <customShpInfo spid="_x0000_s1037"/>
    <customShpInfo spid="_x0000_s1117"/>
    <customShpInfo spid="_x0000_s1135"/>
    <customShpInfo spid="_x0000_s1133"/>
    <customShpInfo spid="_x0000_s1111"/>
    <customShpInfo spid="_x0000_s1098"/>
    <customShpInfo spid="_x0000_s1102"/>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7"/>
    <customShpInfo spid="_x0000_s1088"/>
    <customShpInfo spid="_x0000_s1089"/>
    <customShpInfo spid="_x0000_s1090"/>
    <customShpInfo spid="_x0000_s1091"/>
    <customShpInfo spid="_x0000_s1092"/>
    <customShpInfo spid="_x0000_s1103"/>
    <customShpInfo spid="_x0000_s1104"/>
    <customShpInfo spid="_x0000_s1105"/>
    <customShpInfo spid="_x0000_s1112"/>
    <customShpInfo spid="_x0000_s1072"/>
    <customShpInfo spid="_x0000_s1109"/>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D1C0C-F857-4A15-86A4-B0A80CBF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3197</Words>
  <Characters>18226</Characters>
  <Application>Microsoft Office Word</Application>
  <DocSecurity>0</DocSecurity>
  <Lines>151</Lines>
  <Paragraphs>42</Paragraphs>
  <ScaleCrop>false</ScaleCrop>
  <Company>IMSciences Peshawar.</Company>
  <LinksUpToDate>false</LinksUpToDate>
  <CharactersWithSpaces>21381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http://www.lifesciencesite.com</dc:title>
  <dc:subject>Access Control Models &amp; delegation of Authority in Across Domain Overview</dc:subject>
  <dc:creator>Waqar Ali</dc:creator>
  <cp:lastModifiedBy>Administrator</cp:lastModifiedBy>
  <cp:revision>5</cp:revision>
  <cp:lastPrinted>2014-01-29T09:10:00Z</cp:lastPrinted>
  <dcterms:created xsi:type="dcterms:W3CDTF">2014-01-30T03:04:00Z</dcterms:created>
  <dcterms:modified xsi:type="dcterms:W3CDTF">2022-01-23T18:17:00Z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04A1EAA37D6A4AD1B7062C7F423355F7</vt:lpwstr>
  </property>
</Properties>
</file>