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B9" w:rsidRPr="00636BD1" w:rsidRDefault="002260B9" w:rsidP="00636BD1">
      <w:pPr>
        <w:pStyle w:val="Title"/>
        <w:adjustRightInd w:val="0"/>
        <w:snapToGrid w:val="0"/>
        <w:spacing w:before="0"/>
        <w:ind w:left="0"/>
        <w:jc w:val="center"/>
        <w:rPr>
          <w:color w:val="231F20"/>
          <w:sz w:val="20"/>
          <w:szCs w:val="20"/>
        </w:rPr>
      </w:pPr>
    </w:p>
    <w:p w:rsidR="002260B9" w:rsidRPr="00636BD1" w:rsidRDefault="00CA7079" w:rsidP="00636BD1">
      <w:pPr>
        <w:pStyle w:val="Title"/>
        <w:adjustRightInd w:val="0"/>
        <w:snapToGrid w:val="0"/>
        <w:spacing w:before="0"/>
        <w:ind w:left="0"/>
        <w:jc w:val="center"/>
        <w:rPr>
          <w:color w:val="231F20"/>
          <w:sz w:val="20"/>
          <w:szCs w:val="20"/>
        </w:rPr>
      </w:pPr>
      <w:r w:rsidRPr="00636BD1">
        <w:rPr>
          <w:color w:val="231F20"/>
          <w:sz w:val="20"/>
          <w:szCs w:val="20"/>
        </w:rPr>
        <w:t>CLASS 1 OF MATRICES: A CRITICAL STUDY</w:t>
      </w:r>
    </w:p>
    <w:p w:rsidR="002260B9" w:rsidRPr="00636BD1" w:rsidRDefault="002260B9" w:rsidP="00636BD1">
      <w:pPr>
        <w:pStyle w:val="Title"/>
        <w:adjustRightInd w:val="0"/>
        <w:snapToGrid w:val="0"/>
        <w:spacing w:before="0"/>
        <w:ind w:left="0"/>
        <w:jc w:val="center"/>
        <w:rPr>
          <w:color w:val="231F20"/>
          <w:sz w:val="20"/>
          <w:szCs w:val="20"/>
        </w:rPr>
      </w:pPr>
    </w:p>
    <w:p w:rsidR="002260B9" w:rsidRPr="00636BD1" w:rsidRDefault="00CA7079" w:rsidP="00636BD1">
      <w:pPr>
        <w:adjustRightInd w:val="0"/>
        <w:snapToGrid w:val="0"/>
        <w:ind w:firstLine="720"/>
        <w:jc w:val="center"/>
        <w:rPr>
          <w:bCs/>
          <w:sz w:val="20"/>
          <w:szCs w:val="20"/>
          <w:lang w:eastAsia="zh-CN"/>
        </w:rPr>
      </w:pPr>
      <w:r w:rsidRPr="00636BD1">
        <w:rPr>
          <w:iCs/>
          <w:sz w:val="20"/>
          <w:szCs w:val="20"/>
        </w:rPr>
        <w:t>*</w:t>
      </w:r>
      <w:r w:rsidRPr="00636BD1">
        <w:rPr>
          <w:bCs/>
          <w:sz w:val="20"/>
          <w:szCs w:val="20"/>
        </w:rPr>
        <w:t xml:space="preserve">Anshul Singhal and </w:t>
      </w:r>
      <w:r w:rsidRPr="00636BD1">
        <w:rPr>
          <w:iCs/>
          <w:sz w:val="20"/>
          <w:szCs w:val="20"/>
        </w:rPr>
        <w:t>**</w:t>
      </w:r>
      <w:r w:rsidRPr="00636BD1">
        <w:rPr>
          <w:bCs/>
          <w:sz w:val="20"/>
          <w:szCs w:val="20"/>
        </w:rPr>
        <w:t>Dr. Rajeev Kumar</w:t>
      </w:r>
    </w:p>
    <w:p w:rsidR="002260B9" w:rsidRPr="00636BD1" w:rsidRDefault="002260B9" w:rsidP="00636BD1">
      <w:pPr>
        <w:adjustRightInd w:val="0"/>
        <w:snapToGrid w:val="0"/>
        <w:ind w:firstLine="720"/>
        <w:jc w:val="center"/>
        <w:rPr>
          <w:b/>
          <w:bCs/>
          <w:sz w:val="20"/>
          <w:szCs w:val="20"/>
          <w:lang w:eastAsia="zh-CN"/>
        </w:rPr>
      </w:pPr>
    </w:p>
    <w:p w:rsidR="002260B9" w:rsidRPr="00636BD1" w:rsidRDefault="00CA7079" w:rsidP="00636BD1">
      <w:pPr>
        <w:autoSpaceDE w:val="0"/>
        <w:autoSpaceDN w:val="0"/>
        <w:adjustRightInd w:val="0"/>
        <w:snapToGrid w:val="0"/>
        <w:jc w:val="center"/>
        <w:rPr>
          <w:iCs/>
          <w:sz w:val="20"/>
          <w:szCs w:val="20"/>
        </w:rPr>
      </w:pPr>
      <w:r w:rsidRPr="00636BD1">
        <w:rPr>
          <w:iCs/>
          <w:sz w:val="20"/>
          <w:szCs w:val="20"/>
        </w:rPr>
        <w:t>*Research Scholar, Department of Mathematics, SunRise University, Alwar, Rajasthan (India)</w:t>
      </w:r>
    </w:p>
    <w:p w:rsidR="002260B9" w:rsidRPr="00636BD1" w:rsidRDefault="00CA7079" w:rsidP="00636BD1">
      <w:pPr>
        <w:autoSpaceDE w:val="0"/>
        <w:autoSpaceDN w:val="0"/>
        <w:adjustRightInd w:val="0"/>
        <w:snapToGrid w:val="0"/>
        <w:jc w:val="center"/>
        <w:rPr>
          <w:iCs/>
          <w:sz w:val="20"/>
          <w:szCs w:val="20"/>
        </w:rPr>
      </w:pPr>
      <w:r w:rsidRPr="00636BD1">
        <w:rPr>
          <w:iCs/>
          <w:sz w:val="20"/>
          <w:szCs w:val="20"/>
        </w:rPr>
        <w:t xml:space="preserve">**Associate </w:t>
      </w:r>
      <w:r w:rsidRPr="00636BD1">
        <w:rPr>
          <w:iCs/>
          <w:sz w:val="20"/>
          <w:szCs w:val="20"/>
        </w:rPr>
        <w:t>Professor, Department of Mathematics, SunRise University, Alwar, Rajasthan (India)</w:t>
      </w:r>
    </w:p>
    <w:p w:rsidR="002260B9" w:rsidRPr="00636BD1" w:rsidRDefault="00CA7079" w:rsidP="00636BD1">
      <w:pPr>
        <w:autoSpaceDE w:val="0"/>
        <w:autoSpaceDN w:val="0"/>
        <w:adjustRightInd w:val="0"/>
        <w:snapToGrid w:val="0"/>
        <w:jc w:val="center"/>
        <w:rPr>
          <w:rFonts w:hint="eastAsia"/>
          <w:sz w:val="20"/>
          <w:szCs w:val="20"/>
          <w:lang w:eastAsia="zh-CN"/>
        </w:rPr>
      </w:pPr>
      <w:r w:rsidRPr="00636BD1">
        <w:rPr>
          <w:sz w:val="20"/>
          <w:szCs w:val="20"/>
        </w:rPr>
        <w:t xml:space="preserve">Email: </w:t>
      </w:r>
      <w:hyperlink r:id="rId8" w:history="1">
        <w:r w:rsidR="00636BD1" w:rsidRPr="00636BD1">
          <w:rPr>
            <w:rStyle w:val="Hyperlink"/>
            <w:sz w:val="20"/>
            <w:szCs w:val="20"/>
          </w:rPr>
          <w:t>anshulsinghal1978@gmail.com</w:t>
        </w:r>
      </w:hyperlink>
      <w:r w:rsidR="00636BD1" w:rsidRPr="00636BD1">
        <w:rPr>
          <w:rFonts w:hint="eastAsia"/>
          <w:sz w:val="20"/>
          <w:szCs w:val="20"/>
          <w:lang w:eastAsia="zh-CN"/>
        </w:rPr>
        <w:t xml:space="preserve"> </w:t>
      </w:r>
    </w:p>
    <w:p w:rsidR="002260B9" w:rsidRPr="00636BD1" w:rsidRDefault="002260B9" w:rsidP="00636BD1">
      <w:pPr>
        <w:adjustRightInd w:val="0"/>
        <w:snapToGrid w:val="0"/>
        <w:ind w:firstLine="720"/>
        <w:jc w:val="center"/>
        <w:rPr>
          <w:sz w:val="20"/>
          <w:szCs w:val="20"/>
        </w:rPr>
      </w:pPr>
    </w:p>
    <w:p w:rsidR="002260B9" w:rsidRPr="00636BD1" w:rsidRDefault="00CA7079" w:rsidP="00636BD1">
      <w:pPr>
        <w:pStyle w:val="BodyText"/>
        <w:adjustRightInd w:val="0"/>
        <w:snapToGrid w:val="0"/>
        <w:jc w:val="both"/>
        <w:rPr>
          <w:iCs/>
          <w:color w:val="231F20"/>
          <w:sz w:val="20"/>
          <w:szCs w:val="20"/>
        </w:rPr>
      </w:pPr>
      <w:r w:rsidRPr="00636BD1">
        <w:rPr>
          <w:b/>
          <w:bCs/>
          <w:iCs/>
          <w:sz w:val="20"/>
          <w:szCs w:val="20"/>
        </w:rPr>
        <w:t xml:space="preserve">Abstract: </w:t>
      </w:r>
      <w:r w:rsidRPr="00636BD1">
        <w:rPr>
          <w:iCs/>
          <w:color w:val="231F20"/>
          <w:spacing w:val="1"/>
          <w:sz w:val="20"/>
          <w:szCs w:val="20"/>
        </w:rPr>
        <w:t xml:space="preserve">We represent each column of a certain matrix (order </w:t>
      </w:r>
      <w:r w:rsidRPr="00636BD1">
        <w:rPr>
          <w:iCs/>
          <w:sz w:val="20"/>
          <w:szCs w:val="20"/>
        </w:rPr>
        <w:t>m× n</w:t>
      </w:r>
      <w:r w:rsidRPr="00636BD1">
        <w:rPr>
          <w:iCs/>
          <w:color w:val="231F20"/>
          <w:spacing w:val="1"/>
          <w:sz w:val="20"/>
          <w:szCs w:val="20"/>
        </w:rPr>
        <w:t>) in a well defined pattern of a n</w:t>
      </w:r>
      <w:r w:rsidRPr="00636BD1">
        <w:rPr>
          <w:iCs/>
          <w:color w:val="231F20"/>
          <w:spacing w:val="1"/>
          <w:sz w:val="20"/>
          <w:szCs w:val="20"/>
          <w:vertAlign w:val="superscript"/>
        </w:rPr>
        <w:t>th</w:t>
      </w:r>
      <w:r w:rsidRPr="00636BD1">
        <w:rPr>
          <w:iCs/>
          <w:color w:val="231F20"/>
          <w:spacing w:val="1"/>
          <w:sz w:val="20"/>
          <w:szCs w:val="20"/>
        </w:rPr>
        <w:t xml:space="preserve"> degree polynomial in a single vari</w:t>
      </w:r>
      <w:r w:rsidRPr="00636BD1">
        <w:rPr>
          <w:iCs/>
          <w:color w:val="231F20"/>
          <w:spacing w:val="1"/>
          <w:sz w:val="20"/>
          <w:szCs w:val="20"/>
        </w:rPr>
        <w:t>able; say x. This, in turn can help determine each column as being a m</w:t>
      </w:r>
      <w:r w:rsidRPr="00636BD1">
        <w:rPr>
          <w:iCs/>
          <w:color w:val="231F20"/>
          <w:spacing w:val="1"/>
          <w:sz w:val="20"/>
          <w:szCs w:val="20"/>
          <w:vertAlign w:val="superscript"/>
        </w:rPr>
        <w:t>th</w:t>
      </w:r>
      <w:r w:rsidRPr="00636BD1">
        <w:rPr>
          <w:iCs/>
          <w:color w:val="231F20"/>
          <w:spacing w:val="1"/>
          <w:sz w:val="20"/>
          <w:szCs w:val="20"/>
        </w:rPr>
        <w:t xml:space="preserve"> degree curve for each column. This particular convention casts the specified matrix of order N × n matrix as a set of n curves each of order N in a single adjustable</w:t>
      </w:r>
      <w:r w:rsidRPr="00636BD1">
        <w:rPr>
          <w:iCs/>
          <w:color w:val="231F20"/>
          <w:sz w:val="20"/>
          <w:szCs w:val="20"/>
        </w:rPr>
        <w:t>.</w:t>
      </w:r>
      <w:r w:rsidRPr="00636BD1">
        <w:rPr>
          <w:iCs/>
          <w:sz w:val="20"/>
          <w:szCs w:val="20"/>
        </w:rPr>
        <w:t xml:space="preserve"> </w:t>
      </w:r>
      <w:r w:rsidRPr="00636BD1">
        <w:rPr>
          <w:iCs/>
          <w:color w:val="231F20"/>
          <w:sz w:val="20"/>
          <w:szCs w:val="20"/>
        </w:rPr>
        <w:t>We determine tha</w:t>
      </w:r>
      <w:r w:rsidRPr="00636BD1">
        <w:rPr>
          <w:iCs/>
          <w:color w:val="231F20"/>
          <w:sz w:val="20"/>
          <w:szCs w:val="20"/>
        </w:rPr>
        <w:t>t the square matrices could be classified according to several unique properties; right here it's the amount of each column entry. This particular amount - known as the Libra worth, plays a crucial role and remains at par in connection to the algebraic pro</w:t>
      </w:r>
      <w:r w:rsidRPr="00636BD1">
        <w:rPr>
          <w:iCs/>
          <w:color w:val="231F20"/>
          <w:sz w:val="20"/>
          <w:szCs w:val="20"/>
        </w:rPr>
        <w:t>perties of its. Additional distinction is completed on introducing the attributes connected to algebraic sum to row entries. As we go on introducing the' sum property, generally called Libra value', we get narrow down but get much better refinement and hen</w:t>
      </w:r>
      <w:r w:rsidRPr="00636BD1">
        <w:rPr>
          <w:iCs/>
          <w:color w:val="231F20"/>
          <w:sz w:val="20"/>
          <w:szCs w:val="20"/>
        </w:rPr>
        <w:t>ce better convergence to the ultimate goal of ours of commutativity.</w:t>
      </w:r>
    </w:p>
    <w:p w:rsidR="002260B9" w:rsidRPr="00636BD1" w:rsidRDefault="00CA7079" w:rsidP="00636BD1">
      <w:pPr>
        <w:pStyle w:val="Title"/>
        <w:adjustRightInd w:val="0"/>
        <w:snapToGrid w:val="0"/>
        <w:spacing w:before="0"/>
        <w:ind w:left="0"/>
        <w:jc w:val="both"/>
        <w:rPr>
          <w:b w:val="0"/>
          <w:bCs w:val="0"/>
          <w:color w:val="231F20"/>
          <w:sz w:val="20"/>
          <w:szCs w:val="20"/>
        </w:rPr>
      </w:pPr>
      <w:r w:rsidRPr="00636BD1">
        <w:rPr>
          <w:b w:val="0"/>
          <w:sz w:val="20"/>
          <w:szCs w:val="20"/>
        </w:rPr>
        <w:t xml:space="preserve">[Singhal, A and Kumar, R. </w:t>
      </w:r>
      <w:r w:rsidRPr="00636BD1">
        <w:rPr>
          <w:color w:val="231F20"/>
          <w:sz w:val="20"/>
          <w:szCs w:val="20"/>
        </w:rPr>
        <w:t>CLASS 1 OF MATRICES: A CRITICAL STUDY</w:t>
      </w:r>
      <w:r w:rsidRPr="00636BD1">
        <w:rPr>
          <w:sz w:val="20"/>
          <w:szCs w:val="20"/>
        </w:rPr>
        <w:t>.</w:t>
      </w:r>
      <w:r w:rsidR="00636BD1" w:rsidRPr="00636BD1">
        <w:rPr>
          <w:rFonts w:hint="eastAsia"/>
          <w:sz w:val="20"/>
          <w:szCs w:val="20"/>
          <w:lang w:eastAsia="zh-CN"/>
        </w:rPr>
        <w:t xml:space="preserve"> </w:t>
      </w:r>
      <w:r w:rsidRPr="00636BD1">
        <w:rPr>
          <w:rFonts w:eastAsia="Times New Roman"/>
          <w:b w:val="0"/>
          <w:bCs w:val="0"/>
          <w:i/>
          <w:sz w:val="20"/>
          <w:szCs w:val="20"/>
        </w:rPr>
        <w:t>N Y Sci J</w:t>
      </w:r>
      <w:r w:rsidRPr="00636BD1">
        <w:rPr>
          <w:rFonts w:hint="eastAsia"/>
          <w:b w:val="0"/>
          <w:bCs w:val="0"/>
          <w:i/>
          <w:sz w:val="20"/>
          <w:szCs w:val="20"/>
          <w:lang w:eastAsia="zh-CN"/>
        </w:rPr>
        <w:t xml:space="preserve"> </w:t>
      </w:r>
      <w:r w:rsidRPr="00636BD1">
        <w:rPr>
          <w:b w:val="0"/>
          <w:bCs w:val="0"/>
          <w:sz w:val="20"/>
          <w:szCs w:val="20"/>
        </w:rPr>
        <w:t>20</w:t>
      </w:r>
      <w:r w:rsidRPr="00636BD1">
        <w:rPr>
          <w:b w:val="0"/>
          <w:bCs w:val="0"/>
          <w:sz w:val="20"/>
          <w:szCs w:val="20"/>
          <w:lang w:eastAsia="zh-CN"/>
        </w:rPr>
        <w:t>22</w:t>
      </w:r>
      <w:r w:rsidRPr="00636BD1">
        <w:rPr>
          <w:b w:val="0"/>
          <w:bCs w:val="0"/>
          <w:sz w:val="20"/>
          <w:szCs w:val="20"/>
        </w:rPr>
        <w:t>;1</w:t>
      </w:r>
      <w:r w:rsidRPr="00636BD1">
        <w:rPr>
          <w:b w:val="0"/>
          <w:bCs w:val="0"/>
          <w:sz w:val="20"/>
          <w:szCs w:val="20"/>
          <w:lang w:eastAsia="zh-CN"/>
        </w:rPr>
        <w:t>5</w:t>
      </w:r>
      <w:r w:rsidRPr="00636BD1">
        <w:rPr>
          <w:b w:val="0"/>
          <w:bCs w:val="0"/>
          <w:iCs/>
          <w:sz w:val="20"/>
          <w:szCs w:val="20"/>
          <w:lang w:eastAsia="zh-CN"/>
        </w:rPr>
        <w:t>(</w:t>
      </w:r>
      <w:r w:rsidRPr="00636BD1">
        <w:rPr>
          <w:rFonts w:hint="eastAsia"/>
          <w:b w:val="0"/>
          <w:bCs w:val="0"/>
          <w:iCs/>
          <w:sz w:val="20"/>
          <w:szCs w:val="20"/>
          <w:lang w:eastAsia="zh-CN"/>
        </w:rPr>
        <w:t>2</w:t>
      </w:r>
      <w:r w:rsidRPr="00636BD1">
        <w:rPr>
          <w:b w:val="0"/>
          <w:bCs w:val="0"/>
          <w:sz w:val="20"/>
          <w:szCs w:val="20"/>
        </w:rPr>
        <w:t>):</w:t>
      </w:r>
      <w:r w:rsidRPr="00636BD1">
        <w:rPr>
          <w:rFonts w:hint="eastAsia"/>
          <w:b w:val="0"/>
          <w:bCs w:val="0"/>
          <w:sz w:val="20"/>
          <w:szCs w:val="20"/>
          <w:lang w:eastAsia="zh-CN"/>
        </w:rPr>
        <w:t>31</w:t>
      </w:r>
      <w:r w:rsidRPr="00636BD1">
        <w:rPr>
          <w:b w:val="0"/>
          <w:bCs w:val="0"/>
          <w:sz w:val="20"/>
          <w:szCs w:val="20"/>
          <w:lang w:eastAsia="zh-CN"/>
        </w:rPr>
        <w:t>-</w:t>
      </w:r>
      <w:r w:rsidRPr="00636BD1">
        <w:rPr>
          <w:rFonts w:hint="eastAsia"/>
          <w:b w:val="0"/>
          <w:bCs w:val="0"/>
          <w:sz w:val="20"/>
          <w:szCs w:val="20"/>
          <w:lang w:eastAsia="zh-CN"/>
        </w:rPr>
        <w:t>3</w:t>
      </w:r>
      <w:r w:rsidR="00636BD1">
        <w:rPr>
          <w:rFonts w:hint="eastAsia"/>
          <w:b w:val="0"/>
          <w:bCs w:val="0"/>
          <w:sz w:val="20"/>
          <w:szCs w:val="20"/>
          <w:lang w:eastAsia="zh-CN"/>
        </w:rPr>
        <w:t>9</w:t>
      </w:r>
      <w:r w:rsidRPr="00636BD1">
        <w:rPr>
          <w:b w:val="0"/>
          <w:bCs w:val="0"/>
          <w:sz w:val="20"/>
          <w:szCs w:val="20"/>
        </w:rPr>
        <w:t>]</w:t>
      </w:r>
      <w:r w:rsidRPr="00636BD1">
        <w:rPr>
          <w:b w:val="0"/>
          <w:bCs w:val="0"/>
          <w:sz w:val="20"/>
          <w:szCs w:val="20"/>
          <w:lang w:eastAsia="zh-CN"/>
        </w:rPr>
        <w:t xml:space="preserve"> </w:t>
      </w:r>
      <w:r w:rsidRPr="00636BD1">
        <w:rPr>
          <w:b w:val="0"/>
          <w:bCs w:val="0"/>
          <w:iCs/>
          <w:sz w:val="20"/>
          <w:szCs w:val="20"/>
          <w:lang w:eastAsia="zh-CN"/>
        </w:rPr>
        <w:t>ISSN</w:t>
      </w:r>
      <w:r w:rsidR="00636BD1">
        <w:rPr>
          <w:rFonts w:hint="eastAsia"/>
          <w:b w:val="0"/>
          <w:bCs w:val="0"/>
          <w:iCs/>
          <w:sz w:val="20"/>
          <w:szCs w:val="20"/>
          <w:lang w:eastAsia="zh-CN"/>
        </w:rPr>
        <w:t xml:space="preserve"> </w:t>
      </w:r>
      <w:r w:rsidRPr="00636BD1">
        <w:rPr>
          <w:b w:val="0"/>
          <w:bCs w:val="0"/>
          <w:iCs/>
          <w:sz w:val="20"/>
          <w:szCs w:val="20"/>
          <w:lang w:eastAsia="zh-CN"/>
        </w:rPr>
        <w:t>1554-0200</w:t>
      </w:r>
      <w:r w:rsidR="00636BD1">
        <w:rPr>
          <w:rFonts w:hint="eastAsia"/>
          <w:b w:val="0"/>
          <w:bCs w:val="0"/>
          <w:iCs/>
          <w:sz w:val="20"/>
          <w:szCs w:val="20"/>
          <w:lang w:eastAsia="zh-CN"/>
        </w:rPr>
        <w:t xml:space="preserve"> </w:t>
      </w:r>
      <w:r w:rsidRPr="00636BD1">
        <w:rPr>
          <w:b w:val="0"/>
          <w:bCs w:val="0"/>
          <w:iCs/>
          <w:sz w:val="20"/>
          <w:szCs w:val="20"/>
          <w:lang w:eastAsia="zh-CN"/>
        </w:rPr>
        <w:t>(print);</w:t>
      </w:r>
      <w:r w:rsidR="00636BD1">
        <w:rPr>
          <w:rFonts w:hint="eastAsia"/>
          <w:b w:val="0"/>
          <w:bCs w:val="0"/>
          <w:iCs/>
          <w:sz w:val="20"/>
          <w:szCs w:val="20"/>
          <w:lang w:eastAsia="zh-CN"/>
        </w:rPr>
        <w:t xml:space="preserve"> </w:t>
      </w:r>
      <w:r w:rsidRPr="00636BD1">
        <w:rPr>
          <w:b w:val="0"/>
          <w:bCs w:val="0"/>
          <w:iCs/>
          <w:sz w:val="20"/>
          <w:szCs w:val="20"/>
          <w:lang w:eastAsia="zh-CN"/>
        </w:rPr>
        <w:t>ISSN2375-723X</w:t>
      </w:r>
      <w:r w:rsidR="00636BD1">
        <w:rPr>
          <w:rFonts w:hint="eastAsia"/>
          <w:b w:val="0"/>
          <w:bCs w:val="0"/>
          <w:iCs/>
          <w:sz w:val="20"/>
          <w:szCs w:val="20"/>
          <w:lang w:eastAsia="zh-CN"/>
        </w:rPr>
        <w:t xml:space="preserve"> </w:t>
      </w:r>
      <w:r w:rsidRPr="00636BD1">
        <w:rPr>
          <w:b w:val="0"/>
          <w:bCs w:val="0"/>
          <w:iCs/>
          <w:sz w:val="20"/>
          <w:szCs w:val="20"/>
          <w:lang w:eastAsia="zh-CN"/>
        </w:rPr>
        <w:t>(online)</w:t>
      </w:r>
      <w:r w:rsidR="00636BD1">
        <w:rPr>
          <w:rFonts w:hint="eastAsia"/>
          <w:b w:val="0"/>
          <w:bCs w:val="0"/>
          <w:iCs/>
          <w:sz w:val="20"/>
          <w:szCs w:val="20"/>
          <w:lang w:eastAsia="zh-CN"/>
        </w:rPr>
        <w:t xml:space="preserve"> </w:t>
      </w:r>
      <w:hyperlink r:id="rId9" w:history="1">
        <w:r w:rsidRPr="00636BD1">
          <w:rPr>
            <w:rStyle w:val="Hyperlink"/>
            <w:b w:val="0"/>
            <w:bCs w:val="0"/>
            <w:sz w:val="20"/>
            <w:szCs w:val="20"/>
          </w:rPr>
          <w:t>http://www.sciencepub.net/newyork</w:t>
        </w:r>
      </w:hyperlink>
      <w:r w:rsidRPr="00636BD1">
        <w:rPr>
          <w:b w:val="0"/>
          <w:bCs w:val="0"/>
          <w:color w:val="0000FF"/>
          <w:sz w:val="20"/>
          <w:szCs w:val="20"/>
          <w:lang w:eastAsia="zh-CN"/>
        </w:rPr>
        <w:t>.</w:t>
      </w:r>
      <w:r w:rsidR="00636BD1">
        <w:rPr>
          <w:rFonts w:hint="eastAsia"/>
          <w:b w:val="0"/>
          <w:bCs w:val="0"/>
          <w:color w:val="0000FF"/>
          <w:sz w:val="20"/>
          <w:szCs w:val="20"/>
          <w:lang w:eastAsia="zh-CN"/>
        </w:rPr>
        <w:t xml:space="preserve"> </w:t>
      </w:r>
      <w:r w:rsidRPr="00636BD1">
        <w:rPr>
          <w:rFonts w:hint="eastAsia"/>
          <w:b w:val="0"/>
          <w:bCs w:val="0"/>
          <w:sz w:val="20"/>
          <w:szCs w:val="20"/>
          <w:lang w:eastAsia="zh-CN"/>
        </w:rPr>
        <w:t>6</w:t>
      </w:r>
      <w:r w:rsidRPr="00636BD1">
        <w:rPr>
          <w:b w:val="0"/>
          <w:bCs w:val="0"/>
          <w:color w:val="0000FF"/>
          <w:sz w:val="20"/>
          <w:szCs w:val="20"/>
        </w:rPr>
        <w:t>.</w:t>
      </w:r>
      <w:r w:rsidRPr="00636BD1">
        <w:rPr>
          <w:b w:val="0"/>
          <w:bCs w:val="0"/>
          <w:color w:val="0000FF"/>
          <w:sz w:val="20"/>
          <w:szCs w:val="20"/>
          <w:lang w:eastAsia="zh-CN"/>
        </w:rPr>
        <w:t xml:space="preserve"> </w:t>
      </w:r>
      <w:r w:rsidRPr="00636BD1">
        <w:rPr>
          <w:b w:val="0"/>
          <w:bCs w:val="0"/>
          <w:color w:val="3A42EF"/>
          <w:sz w:val="20"/>
          <w:szCs w:val="20"/>
          <w:u w:val="single"/>
          <w:shd w:val="clear" w:color="auto" w:fill="FFFFFF"/>
        </w:rPr>
        <w:t>doi:</w:t>
      </w:r>
      <w:hyperlink r:id="rId10" w:history="1">
        <w:r w:rsidRPr="00636BD1">
          <w:rPr>
            <w:rStyle w:val="Hyperlink"/>
            <w:b w:val="0"/>
            <w:bCs w:val="0"/>
            <w:sz w:val="20"/>
            <w:szCs w:val="20"/>
            <w:shd w:val="clear" w:color="auto" w:fill="FFFFFF"/>
          </w:rPr>
          <w:t>10.7537/marsnys150222.06</w:t>
        </w:r>
      </w:hyperlink>
      <w:r w:rsidRPr="00636BD1">
        <w:rPr>
          <w:rFonts w:hint="eastAsia"/>
          <w:b w:val="0"/>
          <w:bCs w:val="0"/>
          <w:color w:val="0000FF"/>
          <w:sz w:val="20"/>
          <w:szCs w:val="20"/>
          <w:lang w:eastAsia="zh-CN"/>
        </w:rPr>
        <w:t>.</w:t>
      </w:r>
    </w:p>
    <w:p w:rsidR="002260B9" w:rsidRPr="00636BD1" w:rsidRDefault="002260B9" w:rsidP="00636BD1">
      <w:pPr>
        <w:pStyle w:val="BodyText"/>
        <w:adjustRightInd w:val="0"/>
        <w:snapToGrid w:val="0"/>
        <w:jc w:val="both"/>
        <w:rPr>
          <w:i/>
          <w:iCs/>
          <w:sz w:val="20"/>
          <w:szCs w:val="20"/>
        </w:rPr>
      </w:pPr>
    </w:p>
    <w:p w:rsidR="002260B9" w:rsidRPr="00636BD1" w:rsidRDefault="00CA7079" w:rsidP="00636BD1">
      <w:pPr>
        <w:adjustRightInd w:val="0"/>
        <w:snapToGrid w:val="0"/>
        <w:jc w:val="both"/>
        <w:rPr>
          <w:rFonts w:eastAsia="Calibri"/>
          <w:sz w:val="20"/>
          <w:szCs w:val="20"/>
          <w:shd w:val="clear" w:color="auto" w:fill="FFFFFF"/>
        </w:rPr>
      </w:pPr>
      <w:r w:rsidRPr="00636BD1">
        <w:rPr>
          <w:b/>
          <w:bCs/>
          <w:sz w:val="20"/>
          <w:szCs w:val="20"/>
        </w:rPr>
        <w:t>Keywords</w:t>
      </w:r>
      <w:r w:rsidRPr="00636BD1">
        <w:rPr>
          <w:bCs/>
          <w:sz w:val="20"/>
          <w:szCs w:val="20"/>
        </w:rPr>
        <w:t xml:space="preserve">: </w:t>
      </w:r>
      <w:r w:rsidRPr="00636BD1">
        <w:rPr>
          <w:rFonts w:eastAsia="Calibri"/>
          <w:sz w:val="20"/>
          <w:szCs w:val="20"/>
          <w:shd w:val="clear" w:color="auto" w:fill="FFFFFF"/>
        </w:rPr>
        <w:t xml:space="preserve">Parameters, Concetroidal matrices, Class 1, Related </w:t>
      </w:r>
    </w:p>
    <w:p w:rsidR="002260B9" w:rsidRPr="00636BD1" w:rsidRDefault="002260B9" w:rsidP="00636BD1">
      <w:pPr>
        <w:adjustRightInd w:val="0"/>
        <w:snapToGrid w:val="0"/>
        <w:jc w:val="both"/>
        <w:rPr>
          <w:sz w:val="20"/>
          <w:szCs w:val="20"/>
        </w:rPr>
      </w:pPr>
    </w:p>
    <w:p w:rsidR="002260B9" w:rsidRPr="00636BD1" w:rsidRDefault="002260B9" w:rsidP="00636BD1">
      <w:pPr>
        <w:tabs>
          <w:tab w:val="left" w:pos="720"/>
        </w:tabs>
        <w:adjustRightInd w:val="0"/>
        <w:snapToGrid w:val="0"/>
        <w:jc w:val="both"/>
        <w:rPr>
          <w:b/>
          <w:bCs/>
          <w:sz w:val="20"/>
          <w:szCs w:val="20"/>
        </w:rPr>
        <w:sectPr w:rsidR="002260B9" w:rsidRPr="00636BD1">
          <w:headerReference w:type="default" r:id="rId11"/>
          <w:footerReference w:type="even" r:id="rId12"/>
          <w:footerReference w:type="default" r:id="rId13"/>
          <w:headerReference w:type="first" r:id="rId14"/>
          <w:footerReference w:type="first" r:id="rId15"/>
          <w:pgSz w:w="12240" w:h="15839"/>
          <w:pgMar w:top="1440" w:right="1440" w:bottom="1440" w:left="2016" w:header="720" w:footer="720" w:gutter="0"/>
          <w:pgNumType w:start="31"/>
          <w:cols w:space="720"/>
          <w:titlePg/>
        </w:sectPr>
      </w:pPr>
    </w:p>
    <w:p w:rsidR="002260B9" w:rsidRPr="00636BD1" w:rsidRDefault="00CA7079" w:rsidP="00636BD1">
      <w:pPr>
        <w:tabs>
          <w:tab w:val="left" w:pos="720"/>
        </w:tabs>
        <w:adjustRightInd w:val="0"/>
        <w:snapToGrid w:val="0"/>
        <w:jc w:val="both"/>
        <w:rPr>
          <w:b/>
          <w:bCs/>
          <w:sz w:val="20"/>
          <w:szCs w:val="20"/>
        </w:rPr>
      </w:pPr>
      <w:r w:rsidRPr="00636BD1">
        <w:rPr>
          <w:b/>
          <w:bCs/>
          <w:sz w:val="20"/>
          <w:szCs w:val="20"/>
        </w:rPr>
        <w:lastRenderedPageBreak/>
        <w:t>Introduction</w:t>
      </w:r>
    </w:p>
    <w:p w:rsidR="002260B9" w:rsidRPr="00636BD1" w:rsidRDefault="00CA7079" w:rsidP="00636BD1">
      <w:pPr>
        <w:adjustRightInd w:val="0"/>
        <w:snapToGrid w:val="0"/>
        <w:ind w:firstLineChars="354" w:firstLine="708"/>
        <w:jc w:val="both"/>
        <w:rPr>
          <w:bCs/>
          <w:sz w:val="20"/>
          <w:szCs w:val="20"/>
        </w:rPr>
      </w:pPr>
      <w:r w:rsidRPr="00636BD1">
        <w:rPr>
          <w:bCs/>
          <w:sz w:val="20"/>
          <w:szCs w:val="20"/>
        </w:rPr>
        <w:t>Hurley, Ted. (2006)</w:t>
      </w:r>
      <w:r w:rsidRPr="00636BD1">
        <w:rPr>
          <w:bCs/>
          <w:color w:val="111111"/>
          <w:sz w:val="20"/>
          <w:szCs w:val="20"/>
          <w:shd w:val="clear" w:color="auto" w:fill="FFFFFF"/>
        </w:rPr>
        <w:t>It's shown that the number band RG of a team G of order n with a band R is actually isomorphic to a specific band of</w:t>
      </w:r>
      <w:r w:rsidRPr="00636BD1">
        <w:rPr>
          <w:bCs/>
          <w:color w:val="111111"/>
          <w:sz w:val="20"/>
          <w:szCs w:val="20"/>
          <w:shd w:val="clear" w:color="auto" w:fill="FFFFFF"/>
        </w:rPr>
        <w:t xml:space="preserve"> n × n matrices over R. If the band R comes with an identity component as well as no zero divisors, this particular representation allows us to describe the devices as well as zero-divisors of the team band in phrases of attributes of the matrices and exac</w:t>
      </w:r>
      <w:r w:rsidRPr="00636BD1">
        <w:rPr>
          <w:bCs/>
          <w:color w:val="111111"/>
          <w:sz w:val="20"/>
          <w:szCs w:val="20"/>
          <w:shd w:val="clear" w:color="auto" w:fill="FFFFFF"/>
        </w:rPr>
        <w:t>tly where appropriate in terms of the determinant of the matrices. The isomorphism extends to cluster rings of infinite organizations once the components of the team could be listed. The rings of matrices that turn up as isomorphic to particular team rings</w:t>
      </w:r>
      <w:r w:rsidRPr="00636BD1">
        <w:rPr>
          <w:bCs/>
          <w:color w:val="111111"/>
          <w:sz w:val="20"/>
          <w:szCs w:val="20"/>
          <w:shd w:val="clear" w:color="auto" w:fill="FFFFFF"/>
        </w:rPr>
        <w:t xml:space="preserve"> include things like Toeplitz, circulant, Walsh-Toeplitz matrices, Toeplitz matrices, or circulant matrices coupled with Block-Type circulant as well as hankel matrices matrices. Group rings hence could be regarded as to become a generalization of the ring</w:t>
      </w:r>
      <w:r w:rsidRPr="00636BD1">
        <w:rPr>
          <w:bCs/>
          <w:color w:val="111111"/>
          <w:sz w:val="20"/>
          <w:szCs w:val="20"/>
          <w:shd w:val="clear" w:color="auto" w:fill="FFFFFF"/>
        </w:rPr>
        <w:t>s of matrices, which happen in communications, signal processes, time-sequence analysis and anywhere else. When G is actually limited and R is actually an area, it makes sense out of the representation that U (RG), the number of devices of RG, satisfies th</w:t>
      </w:r>
      <w:r w:rsidRPr="00636BD1">
        <w:rPr>
          <w:bCs/>
          <w:color w:val="111111"/>
          <w:sz w:val="20"/>
          <w:szCs w:val="20"/>
          <w:shd w:val="clear" w:color="auto" w:fill="FFFFFF"/>
        </w:rPr>
        <w:t xml:space="preserve">e Tits' alternative and consequently the generalized Burnside issue has a good solution for U (RG). Zappa et al., (2014)We check out the subgroup system of the hyper octahedral cluster of 6 dimensions. Particularly, we examine the </w:t>
      </w:r>
      <w:r w:rsidRPr="00636BD1">
        <w:rPr>
          <w:bCs/>
          <w:color w:val="111111"/>
          <w:sz w:val="20"/>
          <w:szCs w:val="20"/>
          <w:shd w:val="clear" w:color="auto" w:fill="FFFFFF"/>
        </w:rPr>
        <w:lastRenderedPageBreak/>
        <w:t>subgroups isomorphic to t</w:t>
      </w:r>
      <w:r w:rsidRPr="00636BD1">
        <w:rPr>
          <w:bCs/>
          <w:color w:val="111111"/>
          <w:sz w:val="20"/>
          <w:szCs w:val="20"/>
          <w:shd w:val="clear" w:color="auto" w:fill="FFFFFF"/>
        </w:rPr>
        <w:t>he icosahedral team. We classify the orthogonal crystallographic representations of the icosahedral team and analyse their subgroups and intersections, using outcomes from graph theory as well as the spectra of theirs. Manoj Kumar et al., (2017)In this par</w:t>
      </w:r>
      <w:r w:rsidRPr="00636BD1">
        <w:rPr>
          <w:bCs/>
          <w:color w:val="111111"/>
          <w:sz w:val="20"/>
          <w:szCs w:val="20"/>
          <w:shd w:val="clear" w:color="auto" w:fill="FFFFFF"/>
        </w:rPr>
        <w:t>ticular paper, we introduce Kannan, Chatterjea, Rhodes and Zamfirscu sort expansive mappings in the setting of generalized metric areas (js metric spaces). The outcomes proved in the setting of generalized metric areas generalizes the outcomes in metric sp</w:t>
      </w:r>
      <w:r w:rsidRPr="00636BD1">
        <w:rPr>
          <w:bCs/>
          <w:color w:val="111111"/>
          <w:sz w:val="20"/>
          <w:szCs w:val="20"/>
          <w:shd w:val="clear" w:color="auto" w:fill="FFFFFF"/>
        </w:rPr>
        <w:t xml:space="preserve">aces, dislocated metric spaces, b metric spaces, as well as modular spaces. We likewise illustrate the outcomes of ours with the assistance of particular examples. Bijendra Singh et al., (2006) The goal of this particular paper is actually introducing the </w:t>
      </w:r>
      <w:r w:rsidRPr="00636BD1">
        <w:rPr>
          <w:bCs/>
          <w:color w:val="111111"/>
          <w:sz w:val="20"/>
          <w:szCs w:val="20"/>
          <w:shd w:val="clear" w:color="auto" w:fill="FFFFFF"/>
        </w:rPr>
        <w:t>notion of semi compatible maps in D metric areas and deduce fixed point theorems via semi compatibility by using orbital idea, which improve extend as well as generalize the outcomes of Ume as well as Kim [eight], Rhoades [seven Dhage and] et. al [six]. Al</w:t>
      </w:r>
      <w:r w:rsidRPr="00636BD1">
        <w:rPr>
          <w:bCs/>
          <w:color w:val="111111"/>
          <w:sz w:val="20"/>
          <w:szCs w:val="20"/>
          <w:shd w:val="clear" w:color="auto" w:fill="FFFFFF"/>
        </w:rPr>
        <w:t>l of the outcomes of this particular paper are modern. Ahmed et al., (2016) The goal of this report is actually studying JS contractions also to build new frequent fixed point theorems for these contractions in the setup of total metric areas. Presented th</w:t>
      </w:r>
      <w:r w:rsidRPr="00636BD1">
        <w:rPr>
          <w:bCs/>
          <w:color w:val="111111"/>
          <w:sz w:val="20"/>
          <w:szCs w:val="20"/>
          <w:shd w:val="clear" w:color="auto" w:fill="FFFFFF"/>
        </w:rPr>
        <w:t xml:space="preserve">eorems are actually generalizations of the newest fixed point theorems as a result of Hussain et al. [Fixed Point Theory as well as Applications (2015) 2015:185]. A good </w:t>
      </w:r>
      <w:r w:rsidRPr="00636BD1">
        <w:rPr>
          <w:bCs/>
          <w:color w:val="111111"/>
          <w:sz w:val="20"/>
          <w:szCs w:val="20"/>
          <w:shd w:val="clear" w:color="auto" w:fill="FFFFFF"/>
        </w:rPr>
        <w:lastRenderedPageBreak/>
        <w:t>example is provided supporting our generalized result</w:t>
      </w:r>
      <w:r w:rsidRPr="00636BD1">
        <w:rPr>
          <w:bCs/>
          <w:sz w:val="20"/>
          <w:szCs w:val="20"/>
        </w:rPr>
        <w:t>. Philip Saltenberger (2020)In th</w:t>
      </w:r>
      <w:r w:rsidRPr="00636BD1">
        <w:rPr>
          <w:bCs/>
          <w:sz w:val="20"/>
          <w:szCs w:val="20"/>
        </w:rPr>
        <w:t>at work some outcomes on the structure preserving diagonalization of person adjoint and skew adjoint matrices in indefinite inner merchandise areas are actually offered. Particularly, sufficient and necessary conditions on the symplecticdiagonalizability o</w:t>
      </w:r>
      <w:r w:rsidRPr="00636BD1">
        <w:rPr>
          <w:bCs/>
          <w:sz w:val="20"/>
          <w:szCs w:val="20"/>
        </w:rPr>
        <w:t>f (skew) Hamiltonian matrices as well as the perplecticdiagonalizability of per(skew) Hermitian matrices are supplied. To assume the organized matrix at hand is in addition natural, it's shown that any perplectic or symplectic diagonalization could constan</w:t>
      </w:r>
      <w:r w:rsidRPr="00636BD1">
        <w:rPr>
          <w:bCs/>
          <w:sz w:val="20"/>
          <w:szCs w:val="20"/>
        </w:rPr>
        <w:t xml:space="preserve">tly be built to be unitary. As a consequence of this reality, the presence of a unitary, structure preserving diagonalization is actually equivalent to the existence of a specially organized preservative decomposition of such matrices. The implications of </w:t>
      </w:r>
      <w:r w:rsidRPr="00636BD1">
        <w:rPr>
          <w:bCs/>
          <w:sz w:val="20"/>
          <w:szCs w:val="20"/>
        </w:rPr>
        <w:t>this particular decomposition are illustrated by a number of examples.</w:t>
      </w:r>
    </w:p>
    <w:p w:rsidR="002260B9" w:rsidRPr="00636BD1" w:rsidRDefault="002260B9" w:rsidP="00636BD1">
      <w:pPr>
        <w:adjustRightInd w:val="0"/>
        <w:snapToGrid w:val="0"/>
        <w:ind w:firstLineChars="354" w:firstLine="708"/>
        <w:jc w:val="both"/>
        <w:rPr>
          <w:bCs/>
          <w:sz w:val="20"/>
          <w:szCs w:val="20"/>
        </w:rPr>
      </w:pPr>
    </w:p>
    <w:p w:rsidR="002260B9" w:rsidRPr="00636BD1" w:rsidRDefault="00CA7079" w:rsidP="00636BD1">
      <w:pPr>
        <w:pStyle w:val="Title"/>
        <w:adjustRightInd w:val="0"/>
        <w:snapToGrid w:val="0"/>
        <w:spacing w:before="0"/>
        <w:ind w:left="0"/>
        <w:jc w:val="both"/>
        <w:rPr>
          <w:color w:val="231F20"/>
          <w:sz w:val="20"/>
          <w:szCs w:val="20"/>
        </w:rPr>
      </w:pPr>
      <w:r w:rsidRPr="00636BD1">
        <w:rPr>
          <w:color w:val="231F20"/>
          <w:sz w:val="20"/>
          <w:szCs w:val="20"/>
        </w:rPr>
        <w:t>MATRICES OF CLASS1</w:t>
      </w:r>
    </w:p>
    <w:p w:rsidR="002260B9" w:rsidRPr="00636BD1" w:rsidRDefault="00CA7079" w:rsidP="00636BD1">
      <w:pPr>
        <w:pStyle w:val="BodyText"/>
        <w:adjustRightInd w:val="0"/>
        <w:snapToGrid w:val="0"/>
        <w:ind w:firstLineChars="354" w:firstLine="708"/>
        <w:jc w:val="both"/>
        <w:rPr>
          <w:color w:val="231F20"/>
          <w:sz w:val="20"/>
          <w:szCs w:val="20"/>
        </w:rPr>
      </w:pPr>
      <w:r w:rsidRPr="00636BD1">
        <w:rPr>
          <w:color w:val="231F20"/>
          <w:sz w:val="20"/>
          <w:szCs w:val="20"/>
        </w:rPr>
        <w:t>We classify square matrices in over 5 sessions based upon some pre-defined attributes in the components of provided leading, non-leading, row, and column diagonal c</w:t>
      </w:r>
      <w:r w:rsidRPr="00636BD1">
        <w:rPr>
          <w:color w:val="231F20"/>
          <w:sz w:val="20"/>
          <w:szCs w:val="20"/>
        </w:rPr>
        <w:t>omponent.</w:t>
      </w:r>
    </w:p>
    <w:p w:rsidR="002260B9" w:rsidRPr="00636BD1" w:rsidRDefault="00CA7079" w:rsidP="00636BD1">
      <w:pPr>
        <w:pStyle w:val="BodyText"/>
        <w:adjustRightInd w:val="0"/>
        <w:snapToGrid w:val="0"/>
        <w:ind w:firstLineChars="354" w:firstLine="708"/>
        <w:jc w:val="both"/>
        <w:rPr>
          <w:rFonts w:hint="eastAsia"/>
          <w:color w:val="231F20"/>
          <w:sz w:val="20"/>
          <w:szCs w:val="20"/>
          <w:lang w:eastAsia="zh-CN"/>
        </w:rPr>
      </w:pPr>
      <w:r w:rsidRPr="00636BD1">
        <w:rPr>
          <w:color w:val="231F20"/>
          <w:sz w:val="20"/>
          <w:szCs w:val="20"/>
        </w:rPr>
        <w:t>With this chapter, first property and hence top class is actually talked about. Lots of significant outcomes were derived focusing on matrix algebra. Member matrices of class1 form a mathematical framework of Ring underneath the standard operatio</w:t>
      </w:r>
      <w:r w:rsidRPr="00636BD1">
        <w:rPr>
          <w:color w:val="231F20"/>
          <w:sz w:val="20"/>
          <w:szCs w:val="20"/>
        </w:rPr>
        <w:t>n matrix inclusion as well as matrix multiplication. Additionally, member matrices of class1 matrix represent as a set of polynomial and most of this polynomial intersects at one frequent point (1, L (A)).</w:t>
      </w:r>
    </w:p>
    <w:p w:rsidR="00636BD1" w:rsidRPr="00636BD1" w:rsidRDefault="00636BD1" w:rsidP="00636BD1">
      <w:pPr>
        <w:pStyle w:val="BodyText"/>
        <w:adjustRightInd w:val="0"/>
        <w:snapToGrid w:val="0"/>
        <w:ind w:firstLineChars="354" w:firstLine="708"/>
        <w:jc w:val="both"/>
        <w:rPr>
          <w:rFonts w:hint="eastAsia"/>
          <w:sz w:val="20"/>
          <w:szCs w:val="20"/>
          <w:lang w:eastAsia="zh-CN"/>
        </w:rPr>
      </w:pPr>
    </w:p>
    <w:p w:rsidR="002260B9" w:rsidRPr="00636BD1" w:rsidRDefault="00CA7079" w:rsidP="00636BD1">
      <w:pPr>
        <w:pStyle w:val="Heading2"/>
        <w:tabs>
          <w:tab w:val="left" w:pos="1019"/>
        </w:tabs>
        <w:adjustRightInd w:val="0"/>
        <w:snapToGrid w:val="0"/>
        <w:ind w:left="0"/>
        <w:jc w:val="both"/>
        <w:rPr>
          <w:sz w:val="20"/>
          <w:szCs w:val="20"/>
        </w:rPr>
      </w:pPr>
      <w:r w:rsidRPr="00636BD1">
        <w:rPr>
          <w:color w:val="231F20"/>
          <w:sz w:val="20"/>
          <w:szCs w:val="20"/>
        </w:rPr>
        <w:t>Property1 (=P1)</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 xml:space="preserve">Distinction of square matrices is </w:t>
      </w:r>
      <w:r w:rsidRPr="00636BD1">
        <w:rPr>
          <w:color w:val="231F20"/>
          <w:sz w:val="20"/>
          <w:szCs w:val="20"/>
        </w:rPr>
        <w:t>completed on the foundation of' constant sum' property in the entries of all columns / rows. Together with this we might think about the entries of top and / or maybe non leading diagonals.</w:t>
      </w:r>
    </w:p>
    <w:p w:rsidR="002260B9" w:rsidRPr="00636BD1" w:rsidRDefault="00CA7079" w:rsidP="00636BD1">
      <w:pPr>
        <w:pStyle w:val="BodyText"/>
        <w:adjustRightInd w:val="0"/>
        <w:snapToGrid w:val="0"/>
        <w:jc w:val="both"/>
        <w:rPr>
          <w:sz w:val="20"/>
          <w:szCs w:val="20"/>
        </w:rPr>
      </w:pPr>
      <w:r w:rsidRPr="00636BD1">
        <w:rPr>
          <w:sz w:val="20"/>
          <w:szCs w:val="20"/>
        </w:rPr>
        <w:t xml:space="preserve">We consider a square matrix A= </w:t>
      </w:r>
      <m:oMath>
        <m:sSub>
          <m:sSubPr>
            <m:ctrlPr>
              <w:rPr>
                <w:rFonts w:ascii="Cambria Math" w:hAnsi="Cambria Math"/>
                <w:i/>
                <w:sz w:val="20"/>
                <w:szCs w:val="20"/>
              </w:rPr>
            </m:ctrlPr>
          </m:sSubPr>
          <m:e>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ij</m:t>
                </m:r>
              </m:sub>
            </m:sSub>
            <m:r>
              <w:rPr>
                <w:rFonts w:ascii="Cambria Math"/>
                <w:sz w:val="20"/>
                <w:szCs w:val="20"/>
              </w:rPr>
              <m:t>)</m:t>
            </m:r>
          </m:e>
          <m:sub>
            <m:r>
              <w:rPr>
                <w:rFonts w:ascii="Cambria Math" w:hAnsi="Cambria Math"/>
                <w:sz w:val="20"/>
                <w:szCs w:val="20"/>
              </w:rPr>
              <m:t>n</m:t>
            </m:r>
            <m:r>
              <w:rPr>
                <w:rFonts w:ascii="Cambria Math"/>
                <w:sz w:val="20"/>
                <w:szCs w:val="20"/>
              </w:rPr>
              <m:t>×</m:t>
            </m:r>
            <m:r>
              <w:rPr>
                <w:rFonts w:ascii="Cambria Math" w:hAnsi="Cambria Math"/>
                <w:sz w:val="20"/>
                <w:szCs w:val="20"/>
              </w:rPr>
              <m:t>n</m:t>
            </m:r>
          </m:sub>
        </m:sSub>
      </m:oMath>
      <w:r w:rsidRPr="00636BD1">
        <w:rPr>
          <w:sz w:val="20"/>
          <w:szCs w:val="20"/>
        </w:rPr>
        <w:t xml:space="preserve">be a matrix on R, </w:t>
      </w:r>
      <w:r w:rsidRPr="00636BD1">
        <w:rPr>
          <w:rFonts w:ascii="Cambria Math" w:hAnsi="Cambria Math"/>
          <w:sz w:val="20"/>
          <w:szCs w:val="20"/>
        </w:rPr>
        <w:t>∀</w:t>
      </w:r>
      <w:r w:rsidRPr="00636BD1">
        <w:rPr>
          <w:sz w:val="20"/>
          <w:szCs w:val="20"/>
        </w:rPr>
        <w:t xml:space="preserve">i = 1 to n and j= 1 to n. </w:t>
      </w:r>
      <w:r w:rsidRPr="00636BD1">
        <w:rPr>
          <w:color w:val="231F20"/>
          <w:sz w:val="20"/>
          <w:szCs w:val="20"/>
        </w:rPr>
        <w:t xml:space="preserve">where n </w:t>
      </w:r>
      <w:r w:rsidRPr="00636BD1">
        <w:rPr>
          <w:rFonts w:ascii="Cambria Math" w:hAnsi="Cambria Math"/>
          <w:color w:val="231F20"/>
          <w:sz w:val="20"/>
          <w:szCs w:val="20"/>
        </w:rPr>
        <w:t>∈</w:t>
      </w:r>
      <w:r w:rsidRPr="00636BD1">
        <w:rPr>
          <w:color w:val="231F20"/>
          <w:sz w:val="20"/>
          <w:szCs w:val="20"/>
        </w:rPr>
        <w:t xml:space="preserve"> N.</w:t>
      </w:r>
    </w:p>
    <w:p w:rsidR="002260B9" w:rsidRPr="00636BD1" w:rsidRDefault="00CA7079" w:rsidP="00636BD1">
      <w:pPr>
        <w:pStyle w:val="BodyText"/>
        <w:adjustRightInd w:val="0"/>
        <w:snapToGrid w:val="0"/>
        <w:jc w:val="both"/>
        <w:rPr>
          <w:sz w:val="20"/>
          <w:szCs w:val="20"/>
        </w:rPr>
      </w:pPr>
      <w:r w:rsidRPr="00636BD1">
        <w:rPr>
          <w:sz w:val="20"/>
          <w:szCs w:val="20"/>
        </w:rPr>
        <w:t xml:space="preserve">If </w:t>
      </w:r>
      <m:oMath>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color w:val="231F20"/>
                    <w:w w:val="115"/>
                    <w:sz w:val="20"/>
                    <w:szCs w:val="20"/>
                  </w:rPr>
                </m:ctrlPr>
              </m:sSubPr>
              <m:e>
                <m:r>
                  <m:rPr>
                    <m:sty m:val="p"/>
                  </m:rPr>
                  <w:rPr>
                    <w:rFonts w:ascii="Cambria Math"/>
                    <w:color w:val="231F20"/>
                    <w:w w:val="115"/>
                    <w:sz w:val="20"/>
                    <w:szCs w:val="20"/>
                  </w:rPr>
                  <m:t>a</m:t>
                </m:r>
              </m:e>
              <m:sub>
                <m:r>
                  <w:rPr>
                    <w:rFonts w:ascii="Cambria Math" w:hAnsi="Cambria Math"/>
                    <w:color w:val="231F20"/>
                    <w:w w:val="115"/>
                    <w:sz w:val="20"/>
                    <w:szCs w:val="20"/>
                  </w:rPr>
                  <m:t>ij</m:t>
                </m:r>
              </m:sub>
            </m:sSub>
          </m:e>
        </m:nary>
      </m:oMath>
      <w:r w:rsidRPr="00636BD1">
        <w:rPr>
          <w:color w:val="231F20"/>
          <w:w w:val="115"/>
          <w:sz w:val="20"/>
          <w:szCs w:val="20"/>
        </w:rPr>
        <w:t xml:space="preserve"> = </w:t>
      </w:r>
      <w:r w:rsidRPr="00636BD1">
        <w:rPr>
          <w:color w:val="231F20"/>
          <w:w w:val="105"/>
          <w:sz w:val="20"/>
          <w:szCs w:val="20"/>
        </w:rPr>
        <w:t>Constant for each j = 1, 2 ...n.</w:t>
      </w:r>
    </w:p>
    <w:p w:rsidR="002260B9" w:rsidRPr="00636BD1" w:rsidRDefault="00CA7079" w:rsidP="00636BD1">
      <w:pPr>
        <w:pStyle w:val="BodyText"/>
        <w:adjustRightInd w:val="0"/>
        <w:snapToGrid w:val="0"/>
        <w:jc w:val="both"/>
        <w:rPr>
          <w:rFonts w:hint="eastAsia"/>
          <w:sz w:val="20"/>
          <w:szCs w:val="20"/>
          <w:lang w:eastAsia="zh-CN"/>
        </w:rPr>
      </w:pPr>
      <w:r w:rsidRPr="00636BD1">
        <w:rPr>
          <w:color w:val="231F20"/>
          <w:sz w:val="20"/>
          <w:szCs w:val="20"/>
        </w:rPr>
        <w:t xml:space="preserve">i.e. in case the amount of all of the entries of a column for every one of the columns of the specified matrix A, remains exactly the same genuine constant as opposed to the matrix is actually believed to fulfill the </w:t>
      </w:r>
      <w:r w:rsidRPr="00636BD1">
        <w:rPr>
          <w:sz w:val="20"/>
          <w:szCs w:val="20"/>
        </w:rPr>
        <w:t>property P1.</w:t>
      </w:r>
    </w:p>
    <w:p w:rsidR="00636BD1" w:rsidRPr="00636BD1" w:rsidRDefault="00636BD1" w:rsidP="00636BD1">
      <w:pPr>
        <w:pStyle w:val="BodyText"/>
        <w:adjustRightInd w:val="0"/>
        <w:snapToGrid w:val="0"/>
        <w:jc w:val="both"/>
        <w:rPr>
          <w:rFonts w:hint="eastAsia"/>
          <w:sz w:val="20"/>
          <w:szCs w:val="20"/>
          <w:lang w:eastAsia="zh-CN"/>
        </w:rPr>
      </w:pPr>
    </w:p>
    <w:p w:rsidR="002260B9" w:rsidRPr="00636BD1" w:rsidRDefault="00CA7079" w:rsidP="00636BD1">
      <w:pPr>
        <w:pStyle w:val="Heading2"/>
        <w:tabs>
          <w:tab w:val="left" w:pos="1019"/>
        </w:tabs>
        <w:adjustRightInd w:val="0"/>
        <w:snapToGrid w:val="0"/>
        <w:ind w:left="0"/>
        <w:jc w:val="both"/>
        <w:rPr>
          <w:sz w:val="20"/>
          <w:szCs w:val="20"/>
        </w:rPr>
      </w:pPr>
      <w:r w:rsidRPr="00636BD1">
        <w:rPr>
          <w:color w:val="231F20"/>
          <w:sz w:val="20"/>
          <w:szCs w:val="20"/>
        </w:rPr>
        <w:t>LibraValue</w:t>
      </w:r>
    </w:p>
    <w:p w:rsidR="002260B9" w:rsidRPr="00636BD1" w:rsidRDefault="00CA7079" w:rsidP="00636BD1">
      <w:pPr>
        <w:pStyle w:val="BodyText"/>
        <w:adjustRightInd w:val="0"/>
        <w:snapToGrid w:val="0"/>
        <w:ind w:firstLine="720"/>
        <w:jc w:val="both"/>
        <w:rPr>
          <w:color w:val="231F20"/>
          <w:sz w:val="20"/>
          <w:szCs w:val="20"/>
        </w:rPr>
      </w:pPr>
      <w:r w:rsidRPr="00636BD1">
        <w:rPr>
          <w:color w:val="231F20"/>
          <w:sz w:val="20"/>
          <w:szCs w:val="20"/>
        </w:rPr>
        <w:t xml:space="preserve">Libra value of </w:t>
      </w:r>
      <w:r w:rsidRPr="00636BD1">
        <w:rPr>
          <w:color w:val="231F20"/>
          <w:sz w:val="20"/>
          <w:szCs w:val="20"/>
        </w:rPr>
        <w:t xml:space="preserve">a certain category of matrices is the actual constant that is related with the property of a category. This's the top property </w:t>
      </w:r>
      <w:r w:rsidRPr="00636BD1">
        <w:rPr>
          <w:color w:val="231F20"/>
          <w:sz w:val="20"/>
          <w:szCs w:val="20"/>
        </w:rPr>
        <w:lastRenderedPageBreak/>
        <w:t>that is the determining property to a certain category on hand and which can help determine a class. Libra value is going to be d</w:t>
      </w:r>
      <w:r w:rsidRPr="00636BD1">
        <w:rPr>
          <w:color w:val="231F20"/>
          <w:sz w:val="20"/>
          <w:szCs w:val="20"/>
        </w:rPr>
        <w:t>enoted by the symbol L (A);</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 xml:space="preserve">Where A is the given matrix, L (A) </w:t>
      </w:r>
      <w:r w:rsidRPr="00636BD1">
        <w:rPr>
          <w:rFonts w:ascii="Cambria Math" w:hAnsi="Cambria Math"/>
          <w:color w:val="231F20"/>
          <w:sz w:val="20"/>
          <w:szCs w:val="20"/>
        </w:rPr>
        <w:t>∈</w:t>
      </w:r>
      <w:r w:rsidRPr="00636BD1">
        <w:rPr>
          <w:color w:val="231F20"/>
          <w:sz w:val="20"/>
          <w:szCs w:val="20"/>
        </w:rPr>
        <w:t xml:space="preserve"> R.</w:t>
      </w:r>
    </w:p>
    <w:p w:rsidR="002260B9" w:rsidRPr="00636BD1" w:rsidRDefault="00CA7079" w:rsidP="00636BD1">
      <w:pPr>
        <w:pStyle w:val="BodyText"/>
        <w:adjustRightInd w:val="0"/>
        <w:snapToGrid w:val="0"/>
        <w:jc w:val="both"/>
        <w:rPr>
          <w:sz w:val="20"/>
          <w:szCs w:val="20"/>
        </w:rPr>
      </w:pPr>
      <m:oMathPara>
        <m:oMath>
          <m:r>
            <w:rPr>
              <w:rFonts w:ascii="Cambria Math" w:hAnsi="Cambria Math"/>
              <w:sz w:val="20"/>
              <w:szCs w:val="20"/>
            </w:rPr>
            <m:t>E</m:t>
          </m:r>
          <m:r>
            <w:rPr>
              <w:rFonts w:ascii="Cambria Math"/>
              <w:sz w:val="20"/>
              <w:szCs w:val="20"/>
            </w:rPr>
            <m:t>.</m:t>
          </m:r>
          <m:r>
            <w:rPr>
              <w:rFonts w:ascii="Cambria Math" w:hAnsi="Cambria Math"/>
              <w:sz w:val="20"/>
              <w:szCs w:val="20"/>
            </w:rPr>
            <m:t>G</m:t>
          </m:r>
          <m:r>
            <w:rPr>
              <w:rFonts w:ascii="Cambria Math"/>
              <w:sz w:val="20"/>
              <w:szCs w:val="20"/>
            </w:rPr>
            <m:t xml:space="preserve">.    </m:t>
          </m:r>
          <m:r>
            <w:rPr>
              <w:rFonts w:ascii="Cambria Math" w:hAnsi="Cambria Math"/>
              <w:sz w:val="20"/>
              <w:szCs w:val="20"/>
            </w:rPr>
            <m:t>A</m:t>
          </m:r>
          <m:r>
            <w:rPr>
              <w:rFonts w:ascii="Cambria Math"/>
              <w:sz w:val="20"/>
              <w:szCs w:val="20"/>
            </w:rPr>
            <m:t>=</m:t>
          </m:r>
          <m:d>
            <m:dPr>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r>
                      <w:rPr>
                        <w:rFonts w:ascii="Cambria Math"/>
                        <w:sz w:val="20"/>
                        <w:szCs w:val="20"/>
                      </w:rPr>
                      <m:t>2</m:t>
                    </m:r>
                  </m:e>
                  <m:e>
                    <m:r>
                      <w:rPr>
                        <w:rFonts w:ascii="Cambria Math"/>
                        <w:sz w:val="20"/>
                        <w:szCs w:val="20"/>
                      </w:rPr>
                      <m:t>1</m:t>
                    </m:r>
                  </m:e>
                  <m:e>
                    <m:r>
                      <w:rPr>
                        <w:rFonts w:ascii="Cambria Math"/>
                        <w:sz w:val="20"/>
                        <w:szCs w:val="20"/>
                      </w:rPr>
                      <m:t>-</m:t>
                    </m:r>
                    <m:r>
                      <w:rPr>
                        <w:rFonts w:ascii="Cambria Math"/>
                        <w:sz w:val="20"/>
                        <w:szCs w:val="20"/>
                      </w:rPr>
                      <m:t>1</m:t>
                    </m:r>
                  </m:e>
                </m:mr>
                <m:mr>
                  <m:e>
                    <m:r>
                      <w:rPr>
                        <w:rFonts w:ascii="Cambria Math"/>
                        <w:sz w:val="20"/>
                        <w:szCs w:val="20"/>
                      </w:rPr>
                      <m:t>-</m:t>
                    </m:r>
                    <m:r>
                      <w:rPr>
                        <w:rFonts w:ascii="Cambria Math"/>
                        <w:sz w:val="20"/>
                        <w:szCs w:val="20"/>
                      </w:rPr>
                      <m:t>3</m:t>
                    </m:r>
                  </m:e>
                  <m:e>
                    <m:r>
                      <w:rPr>
                        <w:rFonts w:ascii="Cambria Math"/>
                        <w:sz w:val="20"/>
                        <w:szCs w:val="20"/>
                      </w:rPr>
                      <m:t>2</m:t>
                    </m:r>
                  </m:e>
                  <m:e>
                    <m:r>
                      <w:rPr>
                        <w:rFonts w:ascii="Cambria Math"/>
                        <w:sz w:val="20"/>
                        <w:szCs w:val="20"/>
                      </w:rPr>
                      <m:t>3</m:t>
                    </m:r>
                  </m:e>
                </m:mr>
                <m:mr>
                  <m:e>
                    <m:r>
                      <w:rPr>
                        <w:rFonts w:ascii="Cambria Math"/>
                        <w:sz w:val="20"/>
                        <w:szCs w:val="20"/>
                      </w:rPr>
                      <m:t>5</m:t>
                    </m:r>
                  </m:e>
                  <m:e>
                    <m:r>
                      <w:rPr>
                        <w:rFonts w:ascii="Cambria Math"/>
                        <w:sz w:val="20"/>
                        <w:szCs w:val="20"/>
                      </w:rPr>
                      <m:t>1</m:t>
                    </m:r>
                  </m:e>
                  <m:e>
                    <m:r>
                      <w:rPr>
                        <w:rFonts w:ascii="Cambria Math"/>
                        <w:sz w:val="20"/>
                        <w:szCs w:val="20"/>
                      </w:rPr>
                      <m:t>2</m:t>
                    </m:r>
                  </m:e>
                </m:mr>
              </m:m>
            </m:e>
          </m:d>
        </m:oMath>
      </m:oMathPara>
    </w:p>
    <w:p w:rsidR="002260B9" w:rsidRPr="00636BD1" w:rsidRDefault="00CA7079" w:rsidP="00636BD1">
      <w:pPr>
        <w:pStyle w:val="BodyText"/>
        <w:adjustRightInd w:val="0"/>
        <w:snapToGrid w:val="0"/>
        <w:jc w:val="both"/>
        <w:rPr>
          <w:sz w:val="20"/>
          <w:szCs w:val="20"/>
        </w:rPr>
      </w:pPr>
      <w:r w:rsidRPr="00636BD1">
        <w:rPr>
          <w:color w:val="231F20"/>
          <w:sz w:val="20"/>
          <w:szCs w:val="20"/>
        </w:rPr>
        <w:t>This specific matrix A satisfies property P1. [The amount of each column continues to be constant (= 4)]; which we call its libra worth. i.e. L(A) = 4</w:t>
      </w:r>
    </w:p>
    <w:p w:rsidR="00636BD1" w:rsidRPr="00636BD1" w:rsidRDefault="00636BD1" w:rsidP="00636BD1">
      <w:pPr>
        <w:pStyle w:val="Heading1"/>
        <w:tabs>
          <w:tab w:val="left" w:pos="899"/>
        </w:tabs>
        <w:adjustRightInd w:val="0"/>
        <w:snapToGrid w:val="0"/>
        <w:ind w:left="0" w:firstLine="0"/>
        <w:jc w:val="both"/>
        <w:rPr>
          <w:rFonts w:hint="eastAsia"/>
          <w:color w:val="231F20"/>
          <w:sz w:val="20"/>
          <w:szCs w:val="20"/>
          <w:lang w:eastAsia="zh-CN"/>
        </w:rPr>
      </w:pPr>
    </w:p>
    <w:p w:rsidR="002260B9" w:rsidRPr="00636BD1" w:rsidRDefault="00CA7079" w:rsidP="00636BD1">
      <w:pPr>
        <w:pStyle w:val="Heading1"/>
        <w:tabs>
          <w:tab w:val="left" w:pos="899"/>
        </w:tabs>
        <w:adjustRightInd w:val="0"/>
        <w:snapToGrid w:val="0"/>
        <w:ind w:left="0" w:firstLine="0"/>
        <w:jc w:val="both"/>
        <w:rPr>
          <w:sz w:val="20"/>
          <w:szCs w:val="20"/>
        </w:rPr>
      </w:pPr>
      <w:r w:rsidRPr="00636BD1">
        <w:rPr>
          <w:color w:val="231F20"/>
          <w:sz w:val="20"/>
          <w:szCs w:val="20"/>
        </w:rPr>
        <w:t>INTRODUCTION</w:t>
      </w:r>
      <w:r w:rsidRPr="00636BD1">
        <w:rPr>
          <w:color w:val="231F20"/>
          <w:sz w:val="20"/>
          <w:szCs w:val="20"/>
        </w:rPr>
        <w:t xml:space="preserve"> TO CLASSCJ1</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A set of matrices which observe the property P1 constitutes class1; denoted as CJ1.</w:t>
      </w:r>
    </w:p>
    <w:p w:rsidR="002260B9" w:rsidRPr="00636BD1" w:rsidRDefault="00CA7079" w:rsidP="00636BD1">
      <w:pPr>
        <w:pStyle w:val="Heading2"/>
        <w:adjustRightInd w:val="0"/>
        <w:snapToGrid w:val="0"/>
        <w:ind w:left="0"/>
        <w:jc w:val="both"/>
        <w:rPr>
          <w:sz w:val="20"/>
          <w:szCs w:val="20"/>
        </w:rPr>
      </w:pPr>
      <m:oMath>
        <m:r>
          <m:rPr>
            <m:sty m:val="bi"/>
          </m:rPr>
          <w:rPr>
            <w:rFonts w:ascii="Cambria Math" w:hAnsi="Cambria Math"/>
            <w:color w:val="231F20"/>
            <w:sz w:val="20"/>
            <w:szCs w:val="20"/>
          </w:rPr>
          <m:t>CJ</m:t>
        </m:r>
        <m:r>
          <m:rPr>
            <m:sty m:val="bi"/>
          </m:rPr>
          <w:rPr>
            <w:rFonts w:ascii="Cambria Math" w:hAnsi="Cambria Math"/>
            <w:color w:val="231F20"/>
            <w:sz w:val="20"/>
            <w:szCs w:val="20"/>
          </w:rPr>
          <m:t>1</m:t>
        </m:r>
        <m:r>
          <m:rPr>
            <m:sty m:val="bi"/>
          </m:rPr>
          <w:rPr>
            <w:rFonts w:ascii="Cambria Math"/>
            <w:color w:val="231F20"/>
            <w:sz w:val="20"/>
            <w:szCs w:val="20"/>
          </w:rPr>
          <m:t xml:space="preserve"> = {</m:t>
        </m:r>
        <m:r>
          <m:rPr>
            <m:sty m:val="bi"/>
          </m:rPr>
          <w:rPr>
            <w:rFonts w:ascii="Cambria Math" w:hAnsi="Cambria Math"/>
            <w:color w:val="231F20"/>
            <w:sz w:val="20"/>
            <w:szCs w:val="20"/>
          </w:rPr>
          <m:t>A</m:t>
        </m:r>
        <m:r>
          <m:rPr>
            <m:sty m:val="bi"/>
          </m:rPr>
          <w:rPr>
            <w:rFonts w:ascii="Cambria Math"/>
            <w:color w:val="231F20"/>
            <w:sz w:val="20"/>
            <w:szCs w:val="20"/>
          </w:rPr>
          <m:t xml:space="preserve"> |</m:t>
        </m:r>
        <m:r>
          <m:rPr>
            <m:sty m:val="bi"/>
          </m:rPr>
          <w:rPr>
            <w:rFonts w:ascii="Cambria Math" w:hAnsi="Cambria Math"/>
            <w:color w:val="231F20"/>
            <w:sz w:val="20"/>
            <w:szCs w:val="20"/>
          </w:rPr>
          <m:t>A</m:t>
        </m:r>
        <m:r>
          <m:rPr>
            <m:sty m:val="bi"/>
          </m:rPr>
          <w:rPr>
            <w:rFonts w:ascii="Cambria Math"/>
            <w:color w:val="231F20"/>
            <w:sz w:val="20"/>
            <w:szCs w:val="20"/>
          </w:rPr>
          <m:t xml:space="preserve"> =</m:t>
        </m:r>
        <m:sSub>
          <m:sSubPr>
            <m:ctrlPr>
              <w:rPr>
                <w:rFonts w:ascii="Cambria Math" w:hAnsi="Cambria Math"/>
                <w:i/>
                <w:sz w:val="20"/>
                <w:szCs w:val="20"/>
              </w:rPr>
            </m:ctrlPr>
          </m:sSubPr>
          <m:e>
            <m:r>
              <m:rPr>
                <m:sty m:val="bi"/>
              </m:rPr>
              <w:rPr>
                <w:rFonts w:ascii="Cambria Math"/>
                <w:sz w:val="20"/>
                <w:szCs w:val="20"/>
              </w:rPr>
              <m:t>(</m:t>
            </m:r>
            <m:sSub>
              <m:sSubPr>
                <m:ctrlPr>
                  <w:rPr>
                    <w:rFonts w:ascii="Cambria Math" w:hAnsi="Cambria Math"/>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ij</m:t>
                </m:r>
              </m:sub>
            </m:sSub>
            <m:r>
              <m:rPr>
                <m:sty m:val="bi"/>
              </m:rPr>
              <w:rPr>
                <w:rFonts w:ascii="Cambria Math"/>
                <w:sz w:val="20"/>
                <w:szCs w:val="20"/>
              </w:rPr>
              <m:t>)</m:t>
            </m:r>
          </m:e>
          <m:sub>
            <m:r>
              <m:rPr>
                <m:sty m:val="bi"/>
              </m:rPr>
              <w:rPr>
                <w:rFonts w:ascii="Cambria Math" w:hAnsi="Cambria Math"/>
                <w:sz w:val="20"/>
                <w:szCs w:val="20"/>
              </w:rPr>
              <m:t>n</m:t>
            </m:r>
            <m:r>
              <m:rPr>
                <m:sty m:val="bi"/>
              </m:rPr>
              <w:rPr>
                <w:rFonts w:ascii="Cambria Math"/>
                <w:sz w:val="20"/>
                <w:szCs w:val="20"/>
              </w:rPr>
              <m:t>×</m:t>
            </m:r>
            <m:r>
              <m:rPr>
                <m:sty m:val="bi"/>
              </m:rPr>
              <w:rPr>
                <w:rFonts w:ascii="Cambria Math" w:hAnsi="Cambria Math"/>
                <w:sz w:val="20"/>
                <w:szCs w:val="20"/>
              </w:rPr>
              <m:t>n</m:t>
            </m:r>
          </m:sub>
        </m:sSub>
      </m:oMath>
      <w:r w:rsidRPr="00636BD1">
        <w:rPr>
          <w:color w:val="231F20"/>
          <w:sz w:val="20"/>
          <w:szCs w:val="20"/>
        </w:rPr>
        <w:t xml:space="preserve">, A satisfies P1 and L (A) = p; p </w:t>
      </w:r>
      <w:r w:rsidRPr="00636BD1">
        <w:rPr>
          <w:rFonts w:ascii="Cambria Math" w:hAnsi="Cambria Math"/>
          <w:b w:val="0"/>
          <w:color w:val="231F20"/>
          <w:sz w:val="20"/>
          <w:szCs w:val="20"/>
        </w:rPr>
        <w:t>∈</w:t>
      </w:r>
      <w:r w:rsidRPr="00636BD1">
        <w:rPr>
          <w:color w:val="231F20"/>
          <w:sz w:val="20"/>
          <w:szCs w:val="20"/>
        </w:rPr>
        <w:t xml:space="preserve">R for a given matrix A} </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 xml:space="preserve">We denote, for the specified matrix A, the notation A CJ1 (m×n, p), </w:t>
      </w:r>
      <w:r w:rsidRPr="00636BD1">
        <w:rPr>
          <w:color w:val="231F20"/>
          <w:sz w:val="20"/>
          <w:szCs w:val="20"/>
        </w:rPr>
        <w:t>the very first notation m×n' in the parenthesis denotes the order of the given matrix and also the 2nd notation shows the Libra worth of the given matrix.</w:t>
      </w:r>
    </w:p>
    <w:p w:rsidR="002260B9" w:rsidRPr="00636BD1" w:rsidRDefault="00CA7079" w:rsidP="00636BD1">
      <w:pPr>
        <w:pStyle w:val="BodyText"/>
        <w:adjustRightInd w:val="0"/>
        <w:snapToGrid w:val="0"/>
        <w:jc w:val="both"/>
        <w:rPr>
          <w:sz w:val="20"/>
          <w:szCs w:val="20"/>
        </w:rPr>
      </w:pPr>
      <w:r w:rsidRPr="00636BD1">
        <w:rPr>
          <w:color w:val="231F20"/>
          <w:sz w:val="20"/>
          <w:szCs w:val="20"/>
        </w:rPr>
        <w:t>[In the situation of square matrix, the order might be proven by a single letter i.e. rather than wri</w:t>
      </w:r>
      <w:r w:rsidRPr="00636BD1">
        <w:rPr>
          <w:color w:val="231F20"/>
          <w:sz w:val="20"/>
          <w:szCs w:val="20"/>
        </w:rPr>
        <w:t>ting mm one can write ‘m’ only.]</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The general format of matrix A of CJ1 is,</w:t>
      </w:r>
    </w:p>
    <w:p w:rsidR="002260B9" w:rsidRPr="00636BD1" w:rsidRDefault="00CA7079" w:rsidP="00636BD1">
      <w:pPr>
        <w:pStyle w:val="BodyText"/>
        <w:adjustRightInd w:val="0"/>
        <w:snapToGrid w:val="0"/>
        <w:jc w:val="both"/>
        <w:rPr>
          <w:sz w:val="20"/>
          <w:szCs w:val="20"/>
        </w:rPr>
      </w:pPr>
      <m:oMathPara>
        <m:oMath>
          <m:r>
            <w:rPr>
              <w:rFonts w:ascii="Cambria Math" w:hAnsi="Cambria Math"/>
              <w:sz w:val="20"/>
              <w:szCs w:val="20"/>
            </w:rPr>
            <m:t>A</m:t>
          </m:r>
          <m:r>
            <w:rPr>
              <w:rFonts w:ascii="Cambria Math"/>
              <w:sz w:val="20"/>
              <w:szCs w:val="20"/>
            </w:rPr>
            <m:t>=</m:t>
          </m:r>
          <m:d>
            <m:dPr>
              <m:begChr m:val="{"/>
              <m:endChr m:val="}"/>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color w:val="231F20"/>
                          <w:w w:val="115"/>
                          <w:sz w:val="20"/>
                          <w:szCs w:val="20"/>
                        </w:rPr>
                      </m:ctrlPr>
                    </m:sSubPr>
                    <m:e>
                      <m:r>
                        <m:rPr>
                          <m:sty m:val="p"/>
                        </m:rPr>
                        <w:rPr>
                          <w:rFonts w:ascii="Cambria Math"/>
                          <w:color w:val="231F20"/>
                          <w:w w:val="115"/>
                          <w:sz w:val="20"/>
                          <w:szCs w:val="20"/>
                        </w:rPr>
                        <m:t>a</m:t>
                      </m:r>
                    </m:e>
                    <m:sub>
                      <m:r>
                        <w:rPr>
                          <w:rFonts w:ascii="Cambria Math" w:hAnsi="Cambria Math"/>
                          <w:color w:val="231F20"/>
                          <w:w w:val="115"/>
                          <w:sz w:val="20"/>
                          <w:szCs w:val="20"/>
                        </w:rPr>
                        <m:t>ij</m:t>
                      </m:r>
                    </m:sub>
                  </m:sSub>
                  <m:r>
                    <w:rPr>
                      <w:rFonts w:ascii="Cambria Math"/>
                      <w:color w:val="231F20"/>
                      <w:w w:val="115"/>
                      <w:sz w:val="20"/>
                      <w:szCs w:val="20"/>
                    </w:rPr>
                    <m:t>=</m:t>
                  </m:r>
                  <m:r>
                    <w:rPr>
                      <w:rFonts w:ascii="Cambria Math" w:hAnsi="Cambria Math"/>
                      <w:color w:val="231F20"/>
                      <w:w w:val="115"/>
                      <w:sz w:val="20"/>
                      <w:szCs w:val="20"/>
                    </w:rPr>
                    <m:t>p</m:t>
                  </m:r>
                  <m:r>
                    <w:rPr>
                      <w:rFonts w:ascii="Cambria Math"/>
                      <w:color w:val="231F20"/>
                      <w:w w:val="115"/>
                      <w:sz w:val="20"/>
                      <w:szCs w:val="20"/>
                    </w:rPr>
                    <m:t>:</m:t>
                  </m:r>
                </m:e>
              </m:nary>
              <m:r>
                <w:rPr>
                  <w:rFonts w:ascii="Cambria Math" w:hAnsi="Cambria Math"/>
                  <w:sz w:val="20"/>
                  <w:szCs w:val="20"/>
                </w:rPr>
                <m:t>j</m:t>
              </m:r>
              <m:r>
                <w:rPr>
                  <w:rFonts w:ascii="Cambria Math"/>
                  <w:sz w:val="20"/>
                  <w:szCs w:val="20"/>
                </w:rPr>
                <m:t>=1,2</m:t>
              </m:r>
              <m:r>
                <w:rPr>
                  <w:rFonts w:ascii="Cambria Math"/>
                  <w:sz w:val="20"/>
                  <w:szCs w:val="20"/>
                </w:rPr>
                <m:t>……</m:t>
              </m:r>
              <m:r>
                <w:rPr>
                  <w:rFonts w:ascii="Cambria Math"/>
                  <w:sz w:val="20"/>
                  <w:szCs w:val="20"/>
                </w:rPr>
                <m:t>.</m:t>
              </m:r>
              <m:r>
                <w:rPr>
                  <w:rFonts w:ascii="Cambria Math" w:hAnsi="Cambria Math"/>
                  <w:sz w:val="20"/>
                  <w:szCs w:val="20"/>
                </w:rPr>
                <m:t>n</m:t>
              </m:r>
            </m:e>
          </m:d>
        </m:oMath>
      </m:oMathPara>
    </w:p>
    <w:p w:rsidR="002260B9" w:rsidRPr="00636BD1" w:rsidRDefault="00CA7079" w:rsidP="00636BD1">
      <w:pPr>
        <w:adjustRightInd w:val="0"/>
        <w:snapToGrid w:val="0"/>
        <w:jc w:val="both"/>
        <w:rPr>
          <w:sz w:val="20"/>
          <w:szCs w:val="20"/>
        </w:rPr>
      </w:pPr>
      <m:oMathPara>
        <m:oMath>
          <m:r>
            <w:rPr>
              <w:rFonts w:ascii="Cambria Math" w:hAnsi="Cambria Math"/>
              <w:sz w:val="20"/>
              <w:szCs w:val="20"/>
            </w:rPr>
            <m:t>i</m:t>
          </m:r>
          <m:r>
            <w:rPr>
              <w:rFonts w:ascii="Cambria Math"/>
              <w:sz w:val="20"/>
              <w:szCs w:val="20"/>
            </w:rPr>
            <m:t>.</m:t>
          </m:r>
          <m:r>
            <w:rPr>
              <w:rFonts w:ascii="Cambria Math" w:hAnsi="Cambria Math"/>
              <w:sz w:val="20"/>
              <w:szCs w:val="20"/>
            </w:rPr>
            <m:t>e</m:t>
          </m:r>
          <m:r>
            <w:rPr>
              <w:rFonts w:ascii="Cambria Math"/>
              <w:sz w:val="20"/>
              <w:szCs w:val="20"/>
            </w:rPr>
            <m:t xml:space="preserve"> </m:t>
          </m:r>
          <m:r>
            <w:rPr>
              <w:rFonts w:ascii="Cambria Math" w:hAnsi="Cambria Math"/>
              <w:sz w:val="20"/>
              <w:szCs w:val="20"/>
            </w:rPr>
            <m:t>A</m:t>
          </m:r>
          <m:r>
            <w:rPr>
              <w:rFonts w:asci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m>
                    <m:mPr>
                      <m:mcs>
                        <m:mc>
                          <m:mcPr>
                            <m:count m:val="3"/>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11</m:t>
                            </m:r>
                          </m:sub>
                        </m:sSub>
                      </m:e>
                      <m:e>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12</m:t>
                            </m:r>
                          </m:sub>
                        </m:sSub>
                      </m:e>
                      <m:e>
                        <m:r>
                          <w:rPr>
                            <w:rFonts w:ascii="Cambria Math" w:hAnsi="Cambria Math"/>
                            <w:sz w:val="20"/>
                            <w:szCs w:val="20"/>
                          </w:rPr>
                          <m:t>⋯</m:t>
                        </m:r>
                      </m:e>
                    </m:mr>
                    <m:mr>
                      <m:e>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21</m:t>
                            </m:r>
                          </m:sub>
                        </m:sSub>
                      </m:e>
                      <m:e>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22</m:t>
                            </m:r>
                          </m:sub>
                        </m:sSub>
                      </m:e>
                      <m:e>
                        <m:r>
                          <w:rPr>
                            <w:rFonts w:ascii="Cambria Math" w:hAnsi="Cambria Math"/>
                            <w:sz w:val="20"/>
                            <w:szCs w:val="20"/>
                          </w:rPr>
                          <m:t>⋯</m:t>
                        </m:r>
                      </m:e>
                    </m:mr>
                    <m:mr>
                      <m:e>
                        <m:r>
                          <w:rPr>
                            <w:rFonts w:ascii="Cambria Math" w:hAnsi="Cambria Math"/>
                            <w:sz w:val="20"/>
                            <w:szCs w:val="20"/>
                          </w:rPr>
                          <m:t>⋮</m:t>
                        </m:r>
                      </m:e>
                      <m:e>
                        <m:r>
                          <w:rPr>
                            <w:rFonts w:ascii="Cambria Math" w:hAnsi="Cambria Math"/>
                            <w:sz w:val="20"/>
                            <w:szCs w:val="20"/>
                          </w:rPr>
                          <m:t>⋮</m:t>
                        </m:r>
                      </m:e>
                      <m:e>
                        <m:r>
                          <w:rPr>
                            <w:rFonts w:ascii="Cambria Math" w:hAnsi="Cambria Math"/>
                            <w:sz w:val="20"/>
                            <w:szCs w:val="20"/>
                          </w:rPr>
                          <m:t>⋱</m:t>
                        </m:r>
                      </m:e>
                    </m:mr>
                  </m:m>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1</m:t>
                            </m:r>
                            <m:r>
                              <w:rPr>
                                <w:rFonts w:ascii="Cambria Math" w:hAnsi="Cambria Math"/>
                                <w:sz w:val="20"/>
                                <w:szCs w:val="20"/>
                              </w:rPr>
                              <m:t>n</m:t>
                            </m:r>
                          </m:sub>
                        </m:sSub>
                      </m:e>
                    </m:mr>
                    <m:mr>
                      <m:e>
                        <m:sSub>
                          <m:sSubPr>
                            <m:ctrlPr>
                              <w:rPr>
                                <w:rFonts w:ascii="Cambria Math" w:hAnsi="Cambria Math"/>
                                <w:i/>
                                <w:sz w:val="20"/>
                                <w:szCs w:val="20"/>
                              </w:rPr>
                            </m:ctrlPr>
                          </m:sSubPr>
                          <m:e>
                            <m:r>
                              <w:rPr>
                                <w:rFonts w:ascii="Cambria Math" w:hAnsi="Cambria Math"/>
                                <w:sz w:val="20"/>
                                <w:szCs w:val="20"/>
                              </w:rPr>
                              <m:t>a</m:t>
                            </m:r>
                          </m:e>
                          <m:sub>
                            <m:r>
                              <w:rPr>
                                <w:rFonts w:ascii="Cambria Math"/>
                                <w:sz w:val="20"/>
                                <w:szCs w:val="20"/>
                              </w:rPr>
                              <m:t>2</m:t>
                            </m:r>
                            <m:r>
                              <w:rPr>
                                <w:rFonts w:ascii="Cambria Math" w:hAnsi="Cambria Math"/>
                                <w:sz w:val="20"/>
                                <w:szCs w:val="20"/>
                              </w:rPr>
                              <m:t>n</m:t>
                            </m:r>
                          </m:sub>
                        </m:sSub>
                      </m:e>
                    </m:mr>
                    <m:mr>
                      <m:e>
                        <m:r>
                          <w:rPr>
                            <w:rFonts w:ascii="Cambria Math" w:hAnsi="Cambria Math"/>
                            <w:sz w:val="20"/>
                            <w:szCs w:val="20"/>
                          </w:rPr>
                          <m:t>⋮</m:t>
                        </m:r>
                      </m:e>
                    </m:mr>
                  </m:m>
                </m:e>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m:t>
                            </m:r>
                            <m:r>
                              <w:rPr>
                                <w:rFonts w:ascii="Cambria Math"/>
                                <w:sz w:val="20"/>
                                <w:szCs w:val="20"/>
                              </w:rPr>
                              <m:t>1</m:t>
                            </m:r>
                          </m:sub>
                        </m:sSub>
                      </m:e>
                      <m:e>
                        <m:m>
                          <m:mPr>
                            <m:mcs>
                              <m:mc>
                                <m:mcPr>
                                  <m:count m:val="3"/>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m:t>
                                  </m:r>
                                  <m:r>
                                    <w:rPr>
                                      <w:rFonts w:ascii="Cambria Math"/>
                                      <w:sz w:val="20"/>
                                      <w:szCs w:val="20"/>
                                    </w:rPr>
                                    <m:t>2</m:t>
                                  </m:r>
                                </m:sub>
                              </m:sSub>
                            </m:e>
                            <m:e>
                              <m:r>
                                <w:rPr>
                                  <w:rFonts w:ascii="Cambria Math" w:hAnsi="Cambria Math"/>
                                  <w:sz w:val="20"/>
                                  <w:szCs w:val="20"/>
                                </w:rPr>
                                <m:t>⋯</m:t>
                              </m:r>
                            </m:e>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nn</m:t>
                                  </m:r>
                                </m:sub>
                              </m:sSub>
                            </m:e>
                          </m:mr>
                        </m:m>
                      </m:e>
                    </m:mr>
                  </m:m>
                </m:e>
              </m:eqArr>
            </m:e>
          </m:d>
        </m:oMath>
      </m:oMathPara>
    </w:p>
    <w:p w:rsidR="002260B9" w:rsidRPr="00636BD1" w:rsidRDefault="00CA7079" w:rsidP="00636BD1">
      <w:pPr>
        <w:pStyle w:val="BodyText"/>
        <w:adjustRightInd w:val="0"/>
        <w:snapToGrid w:val="0"/>
        <w:jc w:val="both"/>
        <w:rPr>
          <w:sz w:val="20"/>
          <w:szCs w:val="20"/>
        </w:rPr>
      </w:pPr>
      <w:r w:rsidRPr="00636BD1">
        <w:rPr>
          <w:sz w:val="20"/>
          <w:szCs w:val="20"/>
        </w:rPr>
        <w:t xml:space="preserve">And </w:t>
      </w:r>
      <m:oMath>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color w:val="231F20"/>
                    <w:w w:val="115"/>
                    <w:sz w:val="20"/>
                    <w:szCs w:val="20"/>
                  </w:rPr>
                </m:ctrlPr>
              </m:sSubPr>
              <m:e>
                <m:r>
                  <m:rPr>
                    <m:sty m:val="p"/>
                  </m:rPr>
                  <w:rPr>
                    <w:rFonts w:ascii="Cambria Math"/>
                    <w:color w:val="231F20"/>
                    <w:w w:val="115"/>
                    <w:sz w:val="20"/>
                    <w:szCs w:val="20"/>
                  </w:rPr>
                  <m:t>a</m:t>
                </m:r>
              </m:e>
              <m:sub>
                <m:r>
                  <w:rPr>
                    <w:rFonts w:ascii="Cambria Math" w:hAnsi="Cambria Math"/>
                    <w:color w:val="231F20"/>
                    <w:w w:val="115"/>
                    <w:sz w:val="20"/>
                    <w:szCs w:val="20"/>
                  </w:rPr>
                  <m:t>ij</m:t>
                </m:r>
              </m:sub>
            </m:sSub>
            <m:r>
              <w:rPr>
                <w:rFonts w:ascii="Cambria Math"/>
                <w:color w:val="231F20"/>
                <w:w w:val="115"/>
                <w:sz w:val="20"/>
                <w:szCs w:val="20"/>
              </w:rPr>
              <m:t>=</m:t>
            </m:r>
            <m:r>
              <w:rPr>
                <w:rFonts w:ascii="Cambria Math" w:hAnsi="Cambria Math"/>
                <w:color w:val="231F20"/>
                <w:w w:val="115"/>
                <w:sz w:val="20"/>
                <w:szCs w:val="20"/>
              </w:rPr>
              <m:t>p</m:t>
            </m:r>
          </m:e>
        </m:nary>
      </m:oMath>
      <w:r w:rsidRPr="00636BD1">
        <w:rPr>
          <w:sz w:val="20"/>
          <w:szCs w:val="20"/>
        </w:rPr>
        <w:t xml:space="preserve"> for each j = 1 to n</w:t>
      </w:r>
    </w:p>
    <w:p w:rsidR="002260B9" w:rsidRPr="00636BD1" w:rsidRDefault="00CA7079" w:rsidP="00636BD1">
      <w:pPr>
        <w:adjustRightInd w:val="0"/>
        <w:snapToGrid w:val="0"/>
        <w:jc w:val="both"/>
        <w:rPr>
          <w:color w:val="231F20"/>
          <w:w w:val="105"/>
          <w:sz w:val="20"/>
          <w:szCs w:val="20"/>
        </w:rPr>
      </w:pPr>
      <w:r w:rsidRPr="00636BD1">
        <w:rPr>
          <w:color w:val="231F20"/>
          <w:w w:val="105"/>
          <w:sz w:val="20"/>
          <w:szCs w:val="20"/>
        </w:rPr>
        <w:t xml:space="preserve">Here, n (n − 1) entries are arbitrary and can be set </w:t>
      </w:r>
      <w:r w:rsidRPr="00636BD1">
        <w:rPr>
          <w:color w:val="231F20"/>
          <w:w w:val="105"/>
          <w:sz w:val="20"/>
          <w:szCs w:val="20"/>
        </w:rPr>
        <w:t>independently.</w:t>
      </w:r>
    </w:p>
    <w:p w:rsidR="002260B9" w:rsidRPr="00636BD1" w:rsidRDefault="00CA7079" w:rsidP="00636BD1">
      <w:pPr>
        <w:pStyle w:val="BodyText"/>
        <w:adjustRightInd w:val="0"/>
        <w:snapToGrid w:val="0"/>
        <w:jc w:val="both"/>
        <w:rPr>
          <w:sz w:val="20"/>
          <w:szCs w:val="20"/>
        </w:rPr>
      </w:pPr>
      <m:oMathPara>
        <m:oMath>
          <m:r>
            <w:rPr>
              <w:rFonts w:ascii="Cambria Math" w:hAnsi="Cambria Math"/>
              <w:sz w:val="20"/>
              <w:szCs w:val="20"/>
            </w:rPr>
            <m:t>E</m:t>
          </m:r>
          <m:r>
            <w:rPr>
              <w:rFonts w:ascii="Cambria Math"/>
              <w:sz w:val="20"/>
              <w:szCs w:val="20"/>
            </w:rPr>
            <m:t>.</m:t>
          </m:r>
          <m:r>
            <w:rPr>
              <w:rFonts w:ascii="Cambria Math" w:hAnsi="Cambria Math"/>
              <w:sz w:val="20"/>
              <w:szCs w:val="20"/>
            </w:rPr>
            <m:t>G</m:t>
          </m:r>
          <m:r>
            <w:rPr>
              <w:rFonts w:ascii="Cambria Math"/>
              <w:sz w:val="20"/>
              <w:szCs w:val="20"/>
            </w:rPr>
            <m:t xml:space="preserve">.    </m:t>
          </m:r>
          <m:r>
            <w:rPr>
              <w:rFonts w:ascii="Cambria Math" w:hAnsi="Cambria Math"/>
              <w:sz w:val="20"/>
              <w:szCs w:val="20"/>
            </w:rPr>
            <m:t>A</m:t>
          </m:r>
          <m:r>
            <w:rPr>
              <w:rFonts w:ascii="Cambria Math"/>
              <w:sz w:val="20"/>
              <w:szCs w:val="20"/>
            </w:rPr>
            <m:t>=</m:t>
          </m:r>
          <m:d>
            <m:dPr>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r>
                      <w:rPr>
                        <w:rFonts w:ascii="Cambria Math"/>
                        <w:sz w:val="20"/>
                        <w:szCs w:val="20"/>
                      </w:rPr>
                      <m:t>2</m:t>
                    </m:r>
                  </m:e>
                  <m:e>
                    <m:r>
                      <w:rPr>
                        <w:rFonts w:ascii="Cambria Math"/>
                        <w:sz w:val="20"/>
                        <w:szCs w:val="20"/>
                      </w:rPr>
                      <m:t>1</m:t>
                    </m:r>
                  </m:e>
                  <m:e>
                    <m:r>
                      <w:rPr>
                        <w:rFonts w:ascii="Cambria Math"/>
                        <w:sz w:val="20"/>
                        <w:szCs w:val="20"/>
                      </w:rPr>
                      <m:t>1</m:t>
                    </m:r>
                  </m:e>
                </m:mr>
                <m:mr>
                  <m:e>
                    <m:r>
                      <w:rPr>
                        <w:rFonts w:ascii="Cambria Math"/>
                        <w:sz w:val="20"/>
                        <w:szCs w:val="20"/>
                      </w:rPr>
                      <m:t>-</m:t>
                    </m:r>
                    <m:r>
                      <w:rPr>
                        <w:rFonts w:ascii="Cambria Math"/>
                        <w:sz w:val="20"/>
                        <w:szCs w:val="20"/>
                      </w:rPr>
                      <m:t>3</m:t>
                    </m:r>
                  </m:e>
                  <m:e>
                    <m:r>
                      <w:rPr>
                        <w:rFonts w:ascii="Cambria Math"/>
                        <w:sz w:val="20"/>
                        <w:szCs w:val="20"/>
                      </w:rPr>
                      <m:t>2</m:t>
                    </m:r>
                  </m:e>
                  <m:e>
                    <m:r>
                      <w:rPr>
                        <w:rFonts w:ascii="Cambria Math"/>
                        <w:sz w:val="20"/>
                        <w:szCs w:val="20"/>
                      </w:rPr>
                      <m:t>3</m:t>
                    </m:r>
                  </m:e>
                </m:mr>
                <m:mr>
                  <m:e>
                    <m:r>
                      <w:rPr>
                        <w:rFonts w:ascii="Cambria Math"/>
                        <w:sz w:val="20"/>
                        <w:szCs w:val="20"/>
                      </w:rPr>
                      <m:t>4</m:t>
                    </m:r>
                  </m:e>
                  <m:e>
                    <m:r>
                      <w:rPr>
                        <w:rFonts w:ascii="Cambria Math"/>
                        <w:sz w:val="20"/>
                        <w:szCs w:val="20"/>
                      </w:rPr>
                      <m:t>0</m:t>
                    </m:r>
                  </m:e>
                  <m:e>
                    <m:r>
                      <w:rPr>
                        <w:rFonts w:ascii="Cambria Math"/>
                        <w:sz w:val="20"/>
                        <w:szCs w:val="20"/>
                      </w:rPr>
                      <m:t>-</m:t>
                    </m:r>
                    <m:r>
                      <w:rPr>
                        <w:rFonts w:ascii="Cambria Math"/>
                        <w:sz w:val="20"/>
                        <w:szCs w:val="20"/>
                      </w:rPr>
                      <m:t>1</m:t>
                    </m:r>
                  </m:e>
                </m:mr>
              </m:m>
            </m:e>
          </m:d>
        </m:oMath>
      </m:oMathPara>
    </w:p>
    <w:p w:rsidR="002260B9" w:rsidRPr="00636BD1" w:rsidRDefault="00CA7079" w:rsidP="00636BD1">
      <w:pPr>
        <w:pStyle w:val="BodyText"/>
        <w:adjustRightInd w:val="0"/>
        <w:snapToGrid w:val="0"/>
        <w:ind w:firstLine="720"/>
        <w:jc w:val="both"/>
        <w:rPr>
          <w:color w:val="231F20"/>
          <w:sz w:val="20"/>
          <w:szCs w:val="20"/>
        </w:rPr>
      </w:pPr>
      <w:r w:rsidRPr="00636BD1">
        <w:rPr>
          <w:color w:val="231F20"/>
          <w:sz w:val="20"/>
          <w:szCs w:val="20"/>
        </w:rPr>
        <w:t>The above mentioned matrix A is actually a square matrix for which the amount of all entries for every column is actually the same constant; this's the key property of the matrix. The root matrix A satisfies property</w:t>
      </w:r>
      <w:r w:rsidRPr="00636BD1">
        <w:rPr>
          <w:color w:val="231F20"/>
          <w:sz w:val="20"/>
          <w:szCs w:val="20"/>
        </w:rPr>
        <w:t xml:space="preserve"> P1.</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The actual importance of the regular sum = 3 = L (A) is called the Libra value of the matrix. We denote this as A </w:t>
      </w:r>
      <w:r w:rsidRPr="00636BD1">
        <w:rPr>
          <w:rFonts w:ascii="Cambria Math" w:hAnsi="Cambria Math"/>
          <w:color w:val="231F20"/>
          <w:sz w:val="20"/>
          <w:szCs w:val="20"/>
        </w:rPr>
        <w:t>∈</w:t>
      </w:r>
      <w:r w:rsidRPr="00636BD1">
        <w:rPr>
          <w:color w:val="231F20"/>
          <w:sz w:val="20"/>
          <w:szCs w:val="20"/>
        </w:rPr>
        <w:t xml:space="preserve"> CJ1 (3, L (A) = 3) or A </w:t>
      </w:r>
      <w:r w:rsidRPr="00636BD1">
        <w:rPr>
          <w:rFonts w:ascii="Cambria Math" w:hAnsi="Cambria Math"/>
          <w:color w:val="231F20"/>
          <w:sz w:val="20"/>
          <w:szCs w:val="20"/>
        </w:rPr>
        <w:t>∈</w:t>
      </w:r>
      <w:r w:rsidRPr="00636BD1">
        <w:rPr>
          <w:color w:val="231F20"/>
          <w:sz w:val="20"/>
          <w:szCs w:val="20"/>
        </w:rPr>
        <w:t xml:space="preserve"> CJ1 (3, 3)</w:t>
      </w:r>
    </w:p>
    <w:p w:rsidR="002260B9" w:rsidRPr="00636BD1" w:rsidRDefault="00CA7079" w:rsidP="00636BD1">
      <w:pPr>
        <w:pStyle w:val="BodyText"/>
        <w:adjustRightInd w:val="0"/>
        <w:snapToGrid w:val="0"/>
        <w:jc w:val="both"/>
        <w:rPr>
          <w:sz w:val="20"/>
          <w:szCs w:val="20"/>
        </w:rPr>
      </w:pPr>
      <w:r w:rsidRPr="00636BD1">
        <w:rPr>
          <w:b/>
          <w:color w:val="231F20"/>
          <w:sz w:val="20"/>
          <w:szCs w:val="20"/>
        </w:rPr>
        <w:t xml:space="preserve">Note: </w:t>
      </w:r>
      <w:r w:rsidRPr="00636BD1">
        <w:rPr>
          <w:color w:val="231F20"/>
          <w:sz w:val="20"/>
          <w:szCs w:val="20"/>
        </w:rPr>
        <w:t>Following the definition of the class CJ1, we can write that the identity matrix</w:t>
      </w:r>
    </w:p>
    <w:p w:rsidR="002260B9" w:rsidRPr="00636BD1" w:rsidRDefault="00CA7079" w:rsidP="00636BD1">
      <w:pPr>
        <w:pStyle w:val="BodyText"/>
        <w:adjustRightInd w:val="0"/>
        <w:snapToGrid w:val="0"/>
        <w:jc w:val="both"/>
        <w:rPr>
          <w:color w:val="231F20"/>
          <w:sz w:val="20"/>
          <w:szCs w:val="20"/>
        </w:rPr>
      </w:pPr>
      <w:r w:rsidRPr="00636BD1">
        <w:rPr>
          <w:color w:val="231F20"/>
          <w:spacing w:val="-1"/>
          <w:sz w:val="20"/>
          <w:szCs w:val="20"/>
        </w:rPr>
        <w:t>=</w:t>
      </w:r>
      <m:oMath>
        <m:sSub>
          <m:sSubPr>
            <m:ctrlPr>
              <w:rPr>
                <w:rFonts w:ascii="Cambria Math" w:hAnsi="Cambria Math"/>
                <w:i/>
                <w:color w:val="231F20"/>
                <w:spacing w:val="-15"/>
                <w:w w:val="136"/>
                <w:sz w:val="20"/>
                <w:szCs w:val="20"/>
              </w:rPr>
            </m:ctrlPr>
          </m:sSubPr>
          <m:e>
            <m:r>
              <w:rPr>
                <w:rFonts w:ascii="Cambria Math" w:hAnsi="Cambria Math"/>
                <w:color w:val="231F20"/>
                <w:spacing w:val="-15"/>
                <w:w w:val="136"/>
                <w:sz w:val="20"/>
                <w:szCs w:val="20"/>
              </w:rPr>
              <m:t>I</m:t>
            </m:r>
          </m:e>
          <m:sub>
            <m:r>
              <w:rPr>
                <w:rFonts w:ascii="Cambria Math" w:hAnsi="Cambria Math"/>
                <w:color w:val="231F20"/>
                <w:spacing w:val="-15"/>
                <w:w w:val="136"/>
                <w:sz w:val="20"/>
                <w:szCs w:val="20"/>
              </w:rPr>
              <m:t>m</m:t>
            </m:r>
            <m:r>
              <w:rPr>
                <w:rFonts w:ascii="Cambria Math"/>
                <w:color w:val="231F20"/>
                <w:spacing w:val="-15"/>
                <w:w w:val="136"/>
                <w:sz w:val="20"/>
                <w:szCs w:val="20"/>
              </w:rPr>
              <m:t>×</m:t>
            </m:r>
            <m:r>
              <w:rPr>
                <w:rFonts w:ascii="Cambria Math" w:hAnsi="Cambria Math"/>
                <w:color w:val="231F20"/>
                <w:spacing w:val="-15"/>
                <w:w w:val="136"/>
                <w:sz w:val="20"/>
                <w:szCs w:val="20"/>
              </w:rPr>
              <m:t>m</m:t>
            </m:r>
          </m:sub>
        </m:sSub>
      </m:oMath>
      <w:r w:rsidRPr="00636BD1">
        <w:rPr>
          <w:color w:val="231F20"/>
          <w:sz w:val="20"/>
          <w:szCs w:val="20"/>
        </w:rPr>
        <w:t>, t</w:t>
      </w:r>
      <w:r w:rsidRPr="00636BD1">
        <w:rPr>
          <w:color w:val="231F20"/>
          <w:sz w:val="20"/>
          <w:szCs w:val="20"/>
        </w:rPr>
        <w:t xml:space="preserve">he null </w:t>
      </w:r>
      <w:r w:rsidRPr="00636BD1">
        <w:rPr>
          <w:color w:val="231F20"/>
          <w:spacing w:val="-19"/>
          <w:sz w:val="20"/>
          <w:szCs w:val="20"/>
        </w:rPr>
        <w:t>matrix</w:t>
      </w:r>
      <w:r w:rsidRPr="00636BD1">
        <w:rPr>
          <w:color w:val="231F20"/>
          <w:spacing w:val="3"/>
          <w:sz w:val="20"/>
          <w:szCs w:val="20"/>
        </w:rPr>
        <w:t>=</w:t>
      </w:r>
      <m:oMath>
        <m:sSub>
          <m:sSubPr>
            <m:ctrlPr>
              <w:rPr>
                <w:rFonts w:ascii="Cambria Math" w:hAnsi="Cambria Math"/>
                <w:i/>
                <w:color w:val="231F20"/>
                <w:spacing w:val="-15"/>
                <w:w w:val="136"/>
                <w:sz w:val="20"/>
                <w:szCs w:val="20"/>
              </w:rPr>
            </m:ctrlPr>
          </m:sSubPr>
          <m:e>
            <m:r>
              <w:rPr>
                <w:rFonts w:ascii="Cambria Math" w:hAnsi="Cambria Math"/>
                <w:color w:val="231F20"/>
                <w:spacing w:val="-15"/>
                <w:w w:val="136"/>
                <w:sz w:val="20"/>
                <w:szCs w:val="20"/>
              </w:rPr>
              <m:t>O</m:t>
            </m:r>
          </m:e>
          <m:sub>
            <m:r>
              <w:rPr>
                <w:rFonts w:ascii="Cambria Math" w:hAnsi="Cambria Math"/>
                <w:color w:val="231F20"/>
                <w:spacing w:val="-15"/>
                <w:w w:val="136"/>
                <w:sz w:val="20"/>
                <w:szCs w:val="20"/>
              </w:rPr>
              <m:t>m</m:t>
            </m:r>
            <m:r>
              <w:rPr>
                <w:rFonts w:ascii="Cambria Math"/>
                <w:color w:val="231F20"/>
                <w:spacing w:val="-15"/>
                <w:w w:val="136"/>
                <w:sz w:val="20"/>
                <w:szCs w:val="20"/>
              </w:rPr>
              <m:t>×</m:t>
            </m:r>
            <m:r>
              <w:rPr>
                <w:rFonts w:ascii="Cambria Math" w:hAnsi="Cambria Math"/>
                <w:color w:val="231F20"/>
                <w:spacing w:val="-15"/>
                <w:w w:val="136"/>
                <w:sz w:val="20"/>
                <w:szCs w:val="20"/>
              </w:rPr>
              <m:t>m</m:t>
            </m:r>
          </m:sub>
        </m:sSub>
      </m:oMath>
      <w:r w:rsidRPr="00636BD1">
        <w:rPr>
          <w:color w:val="231F20"/>
          <w:sz w:val="20"/>
          <w:szCs w:val="20"/>
        </w:rPr>
        <w:t xml:space="preserve">, the </w:t>
      </w:r>
      <w:r w:rsidRPr="00636BD1">
        <w:rPr>
          <w:color w:val="231F20"/>
          <w:spacing w:val="-1"/>
          <w:sz w:val="20"/>
          <w:szCs w:val="20"/>
        </w:rPr>
        <w:t>sca</w:t>
      </w:r>
      <w:r w:rsidRPr="00636BD1">
        <w:rPr>
          <w:color w:val="231F20"/>
          <w:sz w:val="20"/>
          <w:szCs w:val="20"/>
        </w:rPr>
        <w:t>l</w:t>
      </w:r>
      <w:r w:rsidRPr="00636BD1">
        <w:rPr>
          <w:color w:val="231F20"/>
          <w:spacing w:val="1"/>
          <w:sz w:val="20"/>
          <w:szCs w:val="20"/>
        </w:rPr>
        <w:t>a</w:t>
      </w:r>
      <w:r w:rsidRPr="00636BD1">
        <w:rPr>
          <w:color w:val="231F20"/>
          <w:sz w:val="20"/>
          <w:szCs w:val="20"/>
        </w:rPr>
        <w:t xml:space="preserve">r matrix </w:t>
      </w:r>
      <w:r w:rsidRPr="00636BD1">
        <w:rPr>
          <w:color w:val="231F20"/>
          <w:spacing w:val="-1"/>
          <w:sz w:val="20"/>
          <w:szCs w:val="20"/>
        </w:rPr>
        <w:t>A</w:t>
      </w:r>
      <w:r w:rsidRPr="00636BD1">
        <w:rPr>
          <w:color w:val="231F20"/>
          <w:spacing w:val="-2"/>
          <w:sz w:val="20"/>
          <w:szCs w:val="20"/>
        </w:rPr>
        <w:t>(</w:t>
      </w:r>
      <w:r w:rsidRPr="00636BD1">
        <w:rPr>
          <w:color w:val="231F20"/>
          <w:spacing w:val="1"/>
          <w:sz w:val="20"/>
          <w:szCs w:val="20"/>
        </w:rPr>
        <w:t>α</w:t>
      </w:r>
      <w:r w:rsidRPr="00636BD1">
        <w:rPr>
          <w:color w:val="231F20"/>
          <w:sz w:val="20"/>
          <w:szCs w:val="20"/>
        </w:rPr>
        <w:t xml:space="preserve">); α </w:t>
      </w:r>
      <w:r w:rsidRPr="00636BD1">
        <w:rPr>
          <w:rFonts w:ascii="Cambria Math" w:hAnsi="Cambria Math"/>
          <w:color w:val="231F20"/>
          <w:w w:val="83"/>
          <w:sz w:val="20"/>
          <w:szCs w:val="20"/>
        </w:rPr>
        <w:t>∈</w:t>
      </w:r>
      <w:r w:rsidRPr="00636BD1">
        <w:rPr>
          <w:color w:val="231F20"/>
          <w:sz w:val="20"/>
          <w:szCs w:val="20"/>
        </w:rPr>
        <w:t xml:space="preserve">R, </w:t>
      </w:r>
      <w:r w:rsidRPr="00636BD1">
        <w:rPr>
          <w:color w:val="231F20"/>
          <w:spacing w:val="-1"/>
          <w:sz w:val="20"/>
          <w:szCs w:val="20"/>
        </w:rPr>
        <w:t>a</w:t>
      </w:r>
      <w:r w:rsidRPr="00636BD1">
        <w:rPr>
          <w:color w:val="231F20"/>
          <w:sz w:val="20"/>
          <w:szCs w:val="20"/>
        </w:rPr>
        <w:t xml:space="preserve">re </w:t>
      </w:r>
      <w:r w:rsidRPr="00636BD1">
        <w:rPr>
          <w:color w:val="231F20"/>
          <w:spacing w:val="-1"/>
          <w:sz w:val="20"/>
          <w:szCs w:val="20"/>
        </w:rPr>
        <w:t>a</w:t>
      </w:r>
      <w:r w:rsidRPr="00636BD1">
        <w:rPr>
          <w:color w:val="231F20"/>
          <w:sz w:val="20"/>
          <w:szCs w:val="20"/>
        </w:rPr>
        <w:t xml:space="preserve">s a virtue </w:t>
      </w:r>
      <w:r w:rsidRPr="00636BD1">
        <w:rPr>
          <w:color w:val="231F20"/>
          <w:spacing w:val="2"/>
          <w:sz w:val="20"/>
          <w:szCs w:val="20"/>
        </w:rPr>
        <w:t>o</w:t>
      </w:r>
      <w:r w:rsidRPr="00636BD1">
        <w:rPr>
          <w:color w:val="231F20"/>
          <w:sz w:val="20"/>
          <w:szCs w:val="20"/>
        </w:rPr>
        <w:t>f p</w:t>
      </w:r>
      <w:r w:rsidRPr="00636BD1">
        <w:rPr>
          <w:color w:val="231F20"/>
          <w:spacing w:val="-1"/>
          <w:sz w:val="20"/>
          <w:szCs w:val="20"/>
        </w:rPr>
        <w:t>ro</w:t>
      </w:r>
      <w:r w:rsidRPr="00636BD1">
        <w:rPr>
          <w:color w:val="231F20"/>
          <w:sz w:val="20"/>
          <w:szCs w:val="20"/>
        </w:rPr>
        <w:t>p</w:t>
      </w:r>
      <w:r w:rsidRPr="00636BD1">
        <w:rPr>
          <w:color w:val="231F20"/>
          <w:spacing w:val="-1"/>
          <w:sz w:val="20"/>
          <w:szCs w:val="20"/>
        </w:rPr>
        <w:t>e</w:t>
      </w:r>
      <w:r w:rsidRPr="00636BD1">
        <w:rPr>
          <w:color w:val="231F20"/>
          <w:sz w:val="20"/>
          <w:szCs w:val="20"/>
        </w:rPr>
        <w:t>r</w:t>
      </w:r>
      <w:r w:rsidRPr="00636BD1">
        <w:rPr>
          <w:color w:val="231F20"/>
          <w:spacing w:val="4"/>
          <w:sz w:val="20"/>
          <w:szCs w:val="20"/>
        </w:rPr>
        <w:t>t</w:t>
      </w:r>
      <w:r w:rsidRPr="00636BD1">
        <w:rPr>
          <w:color w:val="231F20"/>
          <w:sz w:val="20"/>
          <w:szCs w:val="20"/>
        </w:rPr>
        <w:t>yP1,me</w:t>
      </w:r>
      <w:r w:rsidRPr="00636BD1">
        <w:rPr>
          <w:color w:val="231F20"/>
          <w:spacing w:val="-1"/>
          <w:sz w:val="20"/>
          <w:szCs w:val="20"/>
        </w:rPr>
        <w:t>m</w:t>
      </w:r>
      <w:r w:rsidRPr="00636BD1">
        <w:rPr>
          <w:color w:val="231F20"/>
          <w:sz w:val="20"/>
          <w:szCs w:val="20"/>
        </w:rPr>
        <w:t>b</w:t>
      </w:r>
      <w:r w:rsidRPr="00636BD1">
        <w:rPr>
          <w:color w:val="231F20"/>
          <w:spacing w:val="-1"/>
          <w:sz w:val="20"/>
          <w:szCs w:val="20"/>
        </w:rPr>
        <w:t>e</w:t>
      </w:r>
      <w:r w:rsidRPr="00636BD1">
        <w:rPr>
          <w:color w:val="231F20"/>
          <w:sz w:val="20"/>
          <w:szCs w:val="20"/>
        </w:rPr>
        <w:t>r ofC</w:t>
      </w:r>
      <w:r w:rsidRPr="00636BD1">
        <w:rPr>
          <w:color w:val="231F20"/>
          <w:spacing w:val="2"/>
          <w:sz w:val="20"/>
          <w:szCs w:val="20"/>
        </w:rPr>
        <w:t>J</w:t>
      </w:r>
      <w:r w:rsidRPr="00636BD1">
        <w:rPr>
          <w:color w:val="231F20"/>
          <w:sz w:val="20"/>
          <w:szCs w:val="20"/>
        </w:rPr>
        <w:t>1.</w:t>
      </w:r>
    </w:p>
    <w:p w:rsidR="002260B9" w:rsidRPr="00636BD1" w:rsidRDefault="00CA7079" w:rsidP="00636BD1">
      <w:pPr>
        <w:pStyle w:val="BodyText"/>
        <w:adjustRightInd w:val="0"/>
        <w:snapToGrid w:val="0"/>
        <w:jc w:val="both"/>
        <w:rPr>
          <w:sz w:val="20"/>
          <w:szCs w:val="20"/>
        </w:rPr>
      </w:pPr>
      <m:oMath>
        <m:r>
          <w:rPr>
            <w:rFonts w:ascii="Cambria Math" w:hAnsi="Cambria Math"/>
            <w:sz w:val="20"/>
            <w:szCs w:val="20"/>
          </w:rPr>
          <m:t>E</m:t>
        </m:r>
        <m:r>
          <w:rPr>
            <w:rFonts w:ascii="Cambria Math"/>
            <w:sz w:val="20"/>
            <w:szCs w:val="20"/>
          </w:rPr>
          <m:t>.</m:t>
        </m:r>
        <m:r>
          <w:rPr>
            <w:rFonts w:ascii="Cambria Math" w:hAnsi="Cambria Math"/>
            <w:sz w:val="20"/>
            <w:szCs w:val="20"/>
          </w:rPr>
          <m:t>G</m:t>
        </m:r>
        <m:r>
          <w:rPr>
            <w:rFonts w:ascii="Cambria Math"/>
            <w:sz w:val="20"/>
            <w:szCs w:val="20"/>
          </w:rPr>
          <m:t xml:space="preserve">.   </m:t>
        </m:r>
        <m:sSub>
          <m:sSubPr>
            <m:ctrlPr>
              <w:rPr>
                <w:rFonts w:ascii="Cambria Math" w:hAnsi="Cambria Math"/>
                <w:i/>
                <w:sz w:val="20"/>
                <w:szCs w:val="20"/>
              </w:rPr>
            </m:ctrlPr>
          </m:sSubPr>
          <m:e>
            <m:r>
              <w:rPr>
                <w:rFonts w:ascii="Cambria Math"/>
                <w:sz w:val="20"/>
                <w:szCs w:val="20"/>
              </w:rPr>
              <m:t xml:space="preserve"> </m:t>
            </m:r>
            <m:r>
              <w:rPr>
                <w:rFonts w:ascii="Cambria Math" w:hAnsi="Cambria Math"/>
                <w:sz w:val="20"/>
                <w:szCs w:val="20"/>
              </w:rPr>
              <m:t>I</m:t>
            </m:r>
          </m:e>
          <m:sub>
            <m:r>
              <w:rPr>
                <w:rFonts w:ascii="Cambria Math"/>
                <w:sz w:val="20"/>
                <w:szCs w:val="20"/>
              </w:rPr>
              <m:t>3</m:t>
            </m:r>
          </m:sub>
        </m:sSub>
        <m:r>
          <w:rPr>
            <w:rFonts w:ascii="Cambria Math"/>
            <w:sz w:val="20"/>
            <w:szCs w:val="20"/>
          </w:rPr>
          <m:t>=</m:t>
        </m:r>
        <m:d>
          <m:dPr>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r>
                    <w:rPr>
                      <w:rFonts w:ascii="Cambria Math"/>
                      <w:sz w:val="20"/>
                      <w:szCs w:val="20"/>
                    </w:rPr>
                    <m:t>1</m:t>
                  </m:r>
                </m:e>
                <m:e>
                  <m:r>
                    <w:rPr>
                      <w:rFonts w:ascii="Cambria Math"/>
                      <w:sz w:val="20"/>
                      <w:szCs w:val="20"/>
                    </w:rPr>
                    <m:t>0</m:t>
                  </m:r>
                </m:e>
                <m:e>
                  <m:r>
                    <w:rPr>
                      <w:rFonts w:ascii="Cambria Math"/>
                      <w:sz w:val="20"/>
                      <w:szCs w:val="20"/>
                    </w:rPr>
                    <m:t>0</m:t>
                  </m:r>
                </m:e>
              </m:mr>
              <m:mr>
                <m:e>
                  <m:r>
                    <w:rPr>
                      <w:rFonts w:ascii="Cambria Math"/>
                      <w:sz w:val="20"/>
                      <w:szCs w:val="20"/>
                    </w:rPr>
                    <m:t>0</m:t>
                  </m:r>
                </m:e>
                <m:e>
                  <m:r>
                    <w:rPr>
                      <w:rFonts w:ascii="Cambria Math"/>
                      <w:sz w:val="20"/>
                      <w:szCs w:val="20"/>
                    </w:rPr>
                    <m:t>1</m:t>
                  </m:r>
                </m:e>
                <m:e>
                  <m:r>
                    <w:rPr>
                      <w:rFonts w:ascii="Cambria Math"/>
                      <w:sz w:val="20"/>
                      <w:szCs w:val="20"/>
                    </w:rPr>
                    <m:t>0</m:t>
                  </m:r>
                </m:e>
              </m:mr>
              <m:mr>
                <m:e>
                  <m:r>
                    <w:rPr>
                      <w:rFonts w:ascii="Cambria Math"/>
                      <w:sz w:val="20"/>
                      <w:szCs w:val="20"/>
                    </w:rPr>
                    <m:t>0</m:t>
                  </m:r>
                </m:e>
                <m:e>
                  <m:r>
                    <w:rPr>
                      <w:rFonts w:ascii="Cambria Math"/>
                      <w:sz w:val="20"/>
                      <w:szCs w:val="20"/>
                    </w:rPr>
                    <m:t>0</m:t>
                  </m:r>
                </m:e>
                <m:e>
                  <m:r>
                    <w:rPr>
                      <w:rFonts w:ascii="Cambria Math"/>
                      <w:sz w:val="20"/>
                      <w:szCs w:val="20"/>
                    </w:rPr>
                    <m:t>1</m:t>
                  </m:r>
                </m:e>
              </m:mr>
            </m:m>
          </m:e>
        </m:d>
      </m:oMath>
      <w:r w:rsidRPr="00636BD1">
        <w:rPr>
          <w:rFonts w:ascii="Cambria Math" w:hAnsi="Cambria Math"/>
          <w:sz w:val="20"/>
          <w:szCs w:val="20"/>
        </w:rPr>
        <w:t>∈</w:t>
      </w:r>
      <w:r w:rsidRPr="00636BD1">
        <w:rPr>
          <w:sz w:val="20"/>
          <w:szCs w:val="20"/>
        </w:rPr>
        <w:t xml:space="preserve"> CJ1 (3, L (</w:t>
      </w:r>
      <m:oMath>
        <m:sSub>
          <m:sSubPr>
            <m:ctrlPr>
              <w:rPr>
                <w:rFonts w:ascii="Cambria Math" w:hAnsi="Cambria Math"/>
                <w:i/>
                <w:sz w:val="20"/>
                <w:szCs w:val="20"/>
              </w:rPr>
            </m:ctrlPr>
          </m:sSubPr>
          <m:e>
            <m:r>
              <w:rPr>
                <w:rFonts w:ascii="Cambria Math"/>
                <w:sz w:val="20"/>
                <w:szCs w:val="20"/>
              </w:rPr>
              <m:t xml:space="preserve"> </m:t>
            </m:r>
            <m:r>
              <w:rPr>
                <w:rFonts w:ascii="Cambria Math" w:hAnsi="Cambria Math"/>
                <w:sz w:val="20"/>
                <w:szCs w:val="20"/>
              </w:rPr>
              <m:t>I</m:t>
            </m:r>
          </m:e>
          <m:sub>
            <m:r>
              <w:rPr>
                <w:rFonts w:ascii="Cambria Math"/>
                <w:sz w:val="20"/>
                <w:szCs w:val="20"/>
              </w:rPr>
              <m:t>3</m:t>
            </m:r>
          </m:sub>
        </m:sSub>
      </m:oMath>
      <w:r w:rsidRPr="00636BD1">
        <w:rPr>
          <w:sz w:val="20"/>
          <w:szCs w:val="20"/>
        </w:rPr>
        <w:t>) = 1)</w:t>
      </w:r>
    </w:p>
    <w:p w:rsidR="002260B9" w:rsidRPr="00636BD1" w:rsidRDefault="002260B9" w:rsidP="00636BD1">
      <w:pPr>
        <w:pStyle w:val="BodyText"/>
        <w:adjustRightInd w:val="0"/>
        <w:snapToGrid w:val="0"/>
        <w:jc w:val="both"/>
        <w:rPr>
          <w:sz w:val="20"/>
          <w:szCs w:val="20"/>
        </w:rPr>
      </w:pPr>
      <m:oMath>
        <m:sSub>
          <m:sSubPr>
            <m:ctrlPr>
              <w:rPr>
                <w:rFonts w:ascii="Cambria Math" w:hAnsi="Cambria Math"/>
                <w:i/>
                <w:sz w:val="20"/>
                <w:szCs w:val="20"/>
              </w:rPr>
            </m:ctrlPr>
          </m:sSubPr>
          <m:e>
            <m:r>
              <w:rPr>
                <w:rFonts w:ascii="Cambria Math"/>
                <w:sz w:val="20"/>
                <w:szCs w:val="20"/>
              </w:rPr>
              <m:t xml:space="preserve"> </m:t>
            </m:r>
            <m:r>
              <w:rPr>
                <w:rFonts w:ascii="Cambria Math" w:hAnsi="Cambria Math"/>
                <w:sz w:val="20"/>
                <w:szCs w:val="20"/>
              </w:rPr>
              <m:t>O</m:t>
            </m:r>
          </m:e>
          <m:sub>
            <m:r>
              <w:rPr>
                <w:rFonts w:ascii="Cambria Math"/>
                <w:sz w:val="20"/>
                <w:szCs w:val="20"/>
              </w:rPr>
              <m:t>3</m:t>
            </m:r>
          </m:sub>
        </m:sSub>
        <m:r>
          <w:rPr>
            <w:rFonts w:ascii="Cambria Math"/>
            <w:sz w:val="20"/>
            <w:szCs w:val="20"/>
          </w:rPr>
          <m:t>=</m:t>
        </m:r>
        <m:d>
          <m:dPr>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r>
                    <w:rPr>
                      <w:rFonts w:ascii="Cambria Math"/>
                      <w:sz w:val="20"/>
                      <w:szCs w:val="20"/>
                    </w:rPr>
                    <m:t>0</m:t>
                  </m:r>
                </m:e>
                <m:e>
                  <m:r>
                    <w:rPr>
                      <w:rFonts w:ascii="Cambria Math"/>
                      <w:sz w:val="20"/>
                      <w:szCs w:val="20"/>
                    </w:rPr>
                    <m:t>0</m:t>
                  </m:r>
                </m:e>
                <m:e>
                  <m:r>
                    <w:rPr>
                      <w:rFonts w:ascii="Cambria Math"/>
                      <w:sz w:val="20"/>
                      <w:szCs w:val="20"/>
                    </w:rPr>
                    <m:t>0</m:t>
                  </m:r>
                </m:e>
              </m:mr>
              <m:mr>
                <m:e>
                  <m:r>
                    <w:rPr>
                      <w:rFonts w:ascii="Cambria Math"/>
                      <w:sz w:val="20"/>
                      <w:szCs w:val="20"/>
                    </w:rPr>
                    <m:t>0</m:t>
                  </m:r>
                </m:e>
                <m:e>
                  <m:r>
                    <w:rPr>
                      <w:rFonts w:ascii="Cambria Math"/>
                      <w:sz w:val="20"/>
                      <w:szCs w:val="20"/>
                    </w:rPr>
                    <m:t>0</m:t>
                  </m:r>
                </m:e>
                <m:e>
                  <m:r>
                    <w:rPr>
                      <w:rFonts w:ascii="Cambria Math"/>
                      <w:sz w:val="20"/>
                      <w:szCs w:val="20"/>
                    </w:rPr>
                    <m:t>0</m:t>
                  </m:r>
                </m:e>
              </m:mr>
              <m:mr>
                <m:e>
                  <m:r>
                    <w:rPr>
                      <w:rFonts w:ascii="Cambria Math"/>
                      <w:sz w:val="20"/>
                      <w:szCs w:val="20"/>
                    </w:rPr>
                    <m:t>0</m:t>
                  </m:r>
                </m:e>
                <m:e>
                  <m:r>
                    <w:rPr>
                      <w:rFonts w:ascii="Cambria Math"/>
                      <w:sz w:val="20"/>
                      <w:szCs w:val="20"/>
                    </w:rPr>
                    <m:t>0</m:t>
                  </m:r>
                </m:e>
                <m:e>
                  <m:r>
                    <w:rPr>
                      <w:rFonts w:ascii="Cambria Math"/>
                      <w:sz w:val="20"/>
                      <w:szCs w:val="20"/>
                    </w:rPr>
                    <m:t>0</m:t>
                  </m:r>
                </m:e>
              </m:mr>
            </m:m>
          </m:e>
        </m:d>
      </m:oMath>
      <w:r w:rsidR="00CA7079" w:rsidRPr="00636BD1">
        <w:rPr>
          <w:rFonts w:ascii="Cambria Math" w:hAnsi="Cambria Math"/>
          <w:sz w:val="20"/>
          <w:szCs w:val="20"/>
        </w:rPr>
        <w:t>∈</w:t>
      </w:r>
      <w:r w:rsidR="00CA7079" w:rsidRPr="00636BD1">
        <w:rPr>
          <w:sz w:val="20"/>
          <w:szCs w:val="20"/>
        </w:rPr>
        <w:t xml:space="preserve"> CJ1 (3, L (</w:t>
      </w:r>
      <m:oMath>
        <m:sSub>
          <m:sSubPr>
            <m:ctrlPr>
              <w:rPr>
                <w:rFonts w:ascii="Cambria Math" w:hAnsi="Cambria Math"/>
                <w:i/>
                <w:sz w:val="20"/>
                <w:szCs w:val="20"/>
              </w:rPr>
            </m:ctrlPr>
          </m:sSubPr>
          <m:e>
            <m:r>
              <w:rPr>
                <w:rFonts w:ascii="Cambria Math"/>
                <w:sz w:val="20"/>
                <w:szCs w:val="20"/>
              </w:rPr>
              <m:t xml:space="preserve"> </m:t>
            </m:r>
            <m:r>
              <w:rPr>
                <w:rFonts w:ascii="Cambria Math" w:hAnsi="Cambria Math"/>
                <w:sz w:val="20"/>
                <w:szCs w:val="20"/>
              </w:rPr>
              <m:t>O</m:t>
            </m:r>
          </m:e>
          <m:sub>
            <m:r>
              <w:rPr>
                <w:rFonts w:ascii="Cambria Math"/>
                <w:sz w:val="20"/>
                <w:szCs w:val="20"/>
              </w:rPr>
              <m:t>3</m:t>
            </m:r>
          </m:sub>
        </m:sSub>
      </m:oMath>
      <w:r w:rsidR="00CA7079" w:rsidRPr="00636BD1">
        <w:rPr>
          <w:sz w:val="20"/>
          <w:szCs w:val="20"/>
        </w:rPr>
        <w:t>) = 1)</w:t>
      </w:r>
    </w:p>
    <w:p w:rsidR="002260B9" w:rsidRPr="00636BD1" w:rsidRDefault="002260B9" w:rsidP="00636BD1">
      <w:pPr>
        <w:pStyle w:val="BodyText"/>
        <w:adjustRightInd w:val="0"/>
        <w:snapToGrid w:val="0"/>
        <w:jc w:val="both"/>
        <w:rPr>
          <w:sz w:val="20"/>
          <w:szCs w:val="20"/>
        </w:rPr>
      </w:pPr>
      <m:oMath>
        <m:sSub>
          <m:sSubPr>
            <m:ctrlPr>
              <w:rPr>
                <w:rFonts w:ascii="Cambria Math" w:hAnsi="Cambria Math"/>
                <w:i/>
                <w:sz w:val="20"/>
                <w:szCs w:val="20"/>
              </w:rPr>
            </m:ctrlPr>
          </m:sSubPr>
          <m:e>
            <m:r>
              <w:rPr>
                <w:rFonts w:ascii="Cambria Math"/>
                <w:sz w:val="20"/>
                <w:szCs w:val="20"/>
              </w:rPr>
              <m:t xml:space="preserve"> </m:t>
            </m:r>
            <m:r>
              <w:rPr>
                <w:rFonts w:ascii="Cambria Math" w:hAnsi="Cambria Math"/>
                <w:sz w:val="20"/>
                <w:szCs w:val="20"/>
              </w:rPr>
              <m:t>A</m:t>
            </m:r>
          </m:e>
          <m:sub>
            <m:r>
              <w:rPr>
                <w:rFonts w:ascii="Cambria Math" w:hAnsi="Cambria Math"/>
                <w:sz w:val="20"/>
                <w:szCs w:val="20"/>
              </w:rPr>
              <m:t>α</m:t>
            </m:r>
          </m:sub>
        </m:sSub>
        <m:r>
          <w:rPr>
            <w:rFonts w:ascii="Cambria Math"/>
            <w:sz w:val="20"/>
            <w:szCs w:val="20"/>
          </w:rPr>
          <m:t>=</m:t>
        </m:r>
        <m:d>
          <m:dPr>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r>
                    <w:rPr>
                      <w:rFonts w:ascii="Cambria Math" w:hAnsi="Cambria Math"/>
                      <w:sz w:val="20"/>
                      <w:szCs w:val="20"/>
                    </w:rPr>
                    <m:t>α</m:t>
                  </m:r>
                </m:e>
                <m:e>
                  <m:r>
                    <w:rPr>
                      <w:rFonts w:ascii="Cambria Math"/>
                      <w:sz w:val="20"/>
                      <w:szCs w:val="20"/>
                    </w:rPr>
                    <m:t>0</m:t>
                  </m:r>
                </m:e>
                <m:e>
                  <m:r>
                    <w:rPr>
                      <w:rFonts w:ascii="Cambria Math"/>
                      <w:sz w:val="20"/>
                      <w:szCs w:val="20"/>
                    </w:rPr>
                    <m:t>0</m:t>
                  </m:r>
                </m:e>
              </m:mr>
              <m:mr>
                <m:e>
                  <m:r>
                    <w:rPr>
                      <w:rFonts w:ascii="Cambria Math"/>
                      <w:sz w:val="20"/>
                      <w:szCs w:val="20"/>
                    </w:rPr>
                    <m:t>0</m:t>
                  </m:r>
                </m:e>
                <m:e>
                  <m:r>
                    <w:rPr>
                      <w:rFonts w:ascii="Cambria Math" w:hAnsi="Cambria Math"/>
                      <w:sz w:val="20"/>
                      <w:szCs w:val="20"/>
                    </w:rPr>
                    <m:t>α</m:t>
                  </m:r>
                </m:e>
                <m:e>
                  <m:r>
                    <w:rPr>
                      <w:rFonts w:ascii="Cambria Math"/>
                      <w:sz w:val="20"/>
                      <w:szCs w:val="20"/>
                    </w:rPr>
                    <m:t>0</m:t>
                  </m:r>
                </m:e>
              </m:mr>
              <m:mr>
                <m:e>
                  <m:r>
                    <w:rPr>
                      <w:rFonts w:ascii="Cambria Math"/>
                      <w:sz w:val="20"/>
                      <w:szCs w:val="20"/>
                    </w:rPr>
                    <m:t>0</m:t>
                  </m:r>
                </m:e>
                <m:e>
                  <m:r>
                    <w:rPr>
                      <w:rFonts w:ascii="Cambria Math"/>
                      <w:sz w:val="20"/>
                      <w:szCs w:val="20"/>
                    </w:rPr>
                    <m:t>0</m:t>
                  </m:r>
                </m:e>
                <m:e>
                  <m:r>
                    <w:rPr>
                      <w:rFonts w:ascii="Cambria Math" w:hAnsi="Cambria Math"/>
                      <w:sz w:val="20"/>
                      <w:szCs w:val="20"/>
                    </w:rPr>
                    <m:t>α</m:t>
                  </m:r>
                </m:e>
              </m:mr>
            </m:m>
          </m:e>
        </m:d>
      </m:oMath>
      <w:r w:rsidR="00CA7079" w:rsidRPr="00636BD1">
        <w:rPr>
          <w:rFonts w:ascii="Cambria Math" w:hAnsi="Cambria Math"/>
          <w:sz w:val="20"/>
          <w:szCs w:val="20"/>
        </w:rPr>
        <w:t>∈</w:t>
      </w:r>
      <w:r w:rsidR="00CA7079" w:rsidRPr="00636BD1">
        <w:rPr>
          <w:sz w:val="20"/>
          <w:szCs w:val="20"/>
        </w:rPr>
        <w:t xml:space="preserve"> CJ1 (3, L (A) = α), α </w:t>
      </w:r>
      <w:r w:rsidR="00CA7079" w:rsidRPr="00636BD1">
        <w:rPr>
          <w:rFonts w:ascii="Cambria Math" w:hAnsi="Cambria Math"/>
          <w:sz w:val="20"/>
          <w:szCs w:val="20"/>
        </w:rPr>
        <w:t>∈</w:t>
      </w:r>
      <w:r w:rsidR="00CA7079" w:rsidRPr="00636BD1">
        <w:rPr>
          <w:sz w:val="20"/>
          <w:szCs w:val="20"/>
        </w:rPr>
        <w:t xml:space="preserve"> R</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[What we require for the </w:t>
      </w:r>
      <w:r w:rsidRPr="00636BD1">
        <w:rPr>
          <w:color w:val="231F20"/>
          <w:sz w:val="20"/>
          <w:szCs w:val="20"/>
        </w:rPr>
        <w:t>member matrix of class 1 i.e. CJ1, is that the matrix satisfies property P1.]</w:t>
      </w:r>
    </w:p>
    <w:p w:rsidR="002260B9" w:rsidRPr="00636BD1" w:rsidRDefault="00CA7079" w:rsidP="00636BD1">
      <w:pPr>
        <w:pStyle w:val="BodyText"/>
        <w:adjustRightInd w:val="0"/>
        <w:snapToGrid w:val="0"/>
        <w:jc w:val="both"/>
        <w:rPr>
          <w:sz w:val="20"/>
          <w:szCs w:val="20"/>
        </w:rPr>
      </w:pPr>
      <w:r w:rsidRPr="00636BD1">
        <w:rPr>
          <w:color w:val="231F20"/>
          <w:sz w:val="20"/>
          <w:szCs w:val="20"/>
        </w:rPr>
        <w:lastRenderedPageBreak/>
        <w:t xml:space="preserve">According to the general format of class 1 matrix given by defining property (1), for each fixed value of p </w:t>
      </w:r>
      <w:r w:rsidRPr="00636BD1">
        <w:rPr>
          <w:rFonts w:ascii="Cambria Math" w:hAnsi="Cambria Math"/>
          <w:color w:val="231F20"/>
          <w:sz w:val="20"/>
          <w:szCs w:val="20"/>
        </w:rPr>
        <w:t>∈</w:t>
      </w:r>
      <w:r w:rsidRPr="00636BD1">
        <w:rPr>
          <w:color w:val="231F20"/>
          <w:sz w:val="20"/>
          <w:szCs w:val="20"/>
        </w:rPr>
        <w:t xml:space="preserve"> R there  exists  a  class  of  square  matrices  denoted  </w:t>
      </w:r>
      <w:r w:rsidRPr="00636BD1">
        <w:rPr>
          <w:color w:val="231F20"/>
          <w:spacing w:val="-31"/>
          <w:sz w:val="20"/>
          <w:szCs w:val="20"/>
        </w:rPr>
        <w:t>as</w:t>
      </w:r>
      <w:r w:rsidRPr="00636BD1">
        <w:rPr>
          <w:color w:val="231F20"/>
          <w:sz w:val="20"/>
          <w:szCs w:val="20"/>
        </w:rPr>
        <w:t xml:space="preserve">CJ1 (m, </w:t>
      </w:r>
      <w:r w:rsidRPr="00636BD1">
        <w:rPr>
          <w:color w:val="231F20"/>
          <w:sz w:val="20"/>
          <w:szCs w:val="20"/>
        </w:rPr>
        <w:t>L(A) =p).</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I.e. for each p </w:t>
      </w:r>
      <w:r w:rsidRPr="00636BD1">
        <w:rPr>
          <w:rFonts w:ascii="Cambria Math" w:hAnsi="Cambria Math"/>
          <w:color w:val="231F20"/>
          <w:sz w:val="20"/>
          <w:szCs w:val="20"/>
        </w:rPr>
        <w:t>∈</w:t>
      </w:r>
      <w:r w:rsidRPr="00636BD1">
        <w:rPr>
          <w:color w:val="231F20"/>
          <w:sz w:val="20"/>
          <w:szCs w:val="20"/>
        </w:rPr>
        <w:t xml:space="preserve"> R, there corresponds infinite square matrices to a given class.</w:t>
      </w:r>
    </w:p>
    <w:p w:rsidR="00636BD1" w:rsidRPr="00636BD1" w:rsidRDefault="00636BD1" w:rsidP="00636BD1">
      <w:pPr>
        <w:pStyle w:val="Heading1"/>
        <w:tabs>
          <w:tab w:val="left" w:pos="901"/>
        </w:tabs>
        <w:adjustRightInd w:val="0"/>
        <w:snapToGrid w:val="0"/>
        <w:ind w:left="360" w:firstLine="0"/>
        <w:jc w:val="both"/>
        <w:rPr>
          <w:color w:val="231F20"/>
          <w:sz w:val="20"/>
          <w:szCs w:val="20"/>
        </w:rPr>
        <w:sectPr w:rsidR="00636BD1" w:rsidRPr="00636BD1">
          <w:type w:val="continuous"/>
          <w:pgSz w:w="12240" w:h="15839"/>
          <w:pgMar w:top="1440" w:right="1440" w:bottom="1440" w:left="2016" w:header="720" w:footer="720" w:gutter="0"/>
          <w:cols w:num="2" w:space="720"/>
        </w:sectPr>
      </w:pPr>
    </w:p>
    <w:p w:rsidR="002260B9" w:rsidRPr="00636BD1" w:rsidRDefault="002260B9" w:rsidP="00636BD1">
      <w:pPr>
        <w:pStyle w:val="Heading1"/>
        <w:tabs>
          <w:tab w:val="left" w:pos="901"/>
        </w:tabs>
        <w:adjustRightInd w:val="0"/>
        <w:snapToGrid w:val="0"/>
        <w:ind w:left="360" w:firstLine="0"/>
        <w:jc w:val="both"/>
        <w:rPr>
          <w:rFonts w:hint="eastAsia"/>
          <w:color w:val="231F20"/>
          <w:sz w:val="20"/>
          <w:szCs w:val="20"/>
          <w:lang w:eastAsia="zh-CN"/>
        </w:rPr>
      </w:pPr>
    </w:p>
    <w:p w:rsidR="00636BD1" w:rsidRPr="00636BD1" w:rsidRDefault="00636BD1" w:rsidP="00636BD1">
      <w:pPr>
        <w:rPr>
          <w:rFonts w:hint="eastAsia"/>
          <w:sz w:val="20"/>
          <w:szCs w:val="20"/>
          <w:lang w:eastAsia="zh-CN" w:bidi="en-US"/>
        </w:rPr>
      </w:pPr>
    </w:p>
    <w:p w:rsidR="00636BD1" w:rsidRPr="00636BD1" w:rsidRDefault="00636BD1" w:rsidP="00636BD1">
      <w:pPr>
        <w:rPr>
          <w:sz w:val="20"/>
          <w:szCs w:val="20"/>
          <w:lang w:eastAsia="zh-CN" w:bidi="en-US"/>
        </w:rPr>
      </w:pPr>
    </w:p>
    <w:p w:rsidR="002260B9" w:rsidRPr="00636BD1" w:rsidRDefault="002260B9" w:rsidP="00636BD1">
      <w:pPr>
        <w:pStyle w:val="Heading1"/>
        <w:tabs>
          <w:tab w:val="left" w:pos="901"/>
        </w:tabs>
        <w:adjustRightInd w:val="0"/>
        <w:snapToGrid w:val="0"/>
        <w:ind w:left="360" w:firstLine="0"/>
        <w:jc w:val="both"/>
        <w:rPr>
          <w:color w:val="231F20"/>
          <w:sz w:val="20"/>
          <w:szCs w:val="20"/>
        </w:rPr>
      </w:pPr>
    </w:p>
    <w:p w:rsidR="002260B9" w:rsidRPr="00636BD1" w:rsidRDefault="00CA7079" w:rsidP="00636BD1">
      <w:pPr>
        <w:pStyle w:val="Heading1"/>
        <w:tabs>
          <w:tab w:val="left" w:pos="901"/>
        </w:tabs>
        <w:adjustRightInd w:val="0"/>
        <w:snapToGrid w:val="0"/>
        <w:ind w:left="142" w:firstLine="0"/>
        <w:jc w:val="both"/>
        <w:rPr>
          <w:sz w:val="20"/>
          <w:szCs w:val="20"/>
        </w:rPr>
      </w:pPr>
      <w:r w:rsidRPr="00636BD1">
        <w:rPr>
          <w:color w:val="231F20"/>
          <w:sz w:val="20"/>
          <w:szCs w:val="20"/>
        </w:rPr>
        <w:t>GENERAL STRUCTURE OF CLASSCJ1</w:t>
      </w:r>
    </w:p>
    <w:p w:rsidR="002260B9" w:rsidRPr="00636BD1" w:rsidRDefault="00CA7079" w:rsidP="00636BD1">
      <w:pPr>
        <w:pStyle w:val="BodyText"/>
        <w:adjustRightInd w:val="0"/>
        <w:snapToGrid w:val="0"/>
        <w:ind w:firstLine="360"/>
        <w:jc w:val="both"/>
        <w:rPr>
          <w:sz w:val="20"/>
          <w:szCs w:val="20"/>
        </w:rPr>
      </w:pPr>
      <w:r w:rsidRPr="00636BD1">
        <w:rPr>
          <w:color w:val="231F20"/>
          <w:sz w:val="20"/>
          <w:szCs w:val="20"/>
        </w:rPr>
        <w:t>Within this section we provide typical framework of class CJ1; this helps understand additional algebraic operation and deriving spe</w:t>
      </w:r>
      <w:r w:rsidRPr="00636BD1">
        <w:rPr>
          <w:color w:val="231F20"/>
          <w:sz w:val="20"/>
          <w:szCs w:val="20"/>
        </w:rPr>
        <w:t>cific instances also.</w:t>
      </w:r>
    </w:p>
    <w:p w:rsidR="002260B9" w:rsidRPr="00636BD1" w:rsidRDefault="00CA7079" w:rsidP="00636BD1">
      <w:pPr>
        <w:pStyle w:val="BodyText"/>
        <w:adjustRightInd w:val="0"/>
        <w:snapToGrid w:val="0"/>
        <w:jc w:val="both"/>
        <w:rPr>
          <w:rFonts w:hint="eastAsia"/>
          <w:color w:val="231F20"/>
          <w:sz w:val="20"/>
          <w:szCs w:val="20"/>
          <w:lang w:eastAsia="zh-CN"/>
        </w:rPr>
      </w:pPr>
      <w:r w:rsidRPr="00636BD1">
        <w:rPr>
          <w:color w:val="231F20"/>
          <w:sz w:val="20"/>
          <w:szCs w:val="20"/>
        </w:rPr>
        <w:t>General structure of 3 × 3 matrix of class CJ1 is as follows.</w:t>
      </w:r>
    </w:p>
    <w:p w:rsidR="00636BD1" w:rsidRPr="00636BD1" w:rsidRDefault="00636BD1" w:rsidP="00636BD1">
      <w:pPr>
        <w:pStyle w:val="BodyText"/>
        <w:adjustRightInd w:val="0"/>
        <w:snapToGrid w:val="0"/>
        <w:jc w:val="both"/>
        <w:rPr>
          <w:rFonts w:hint="eastAsia"/>
          <w:sz w:val="20"/>
          <w:szCs w:val="20"/>
          <w:lang w:eastAsia="zh-CN"/>
        </w:rPr>
      </w:pPr>
    </w:p>
    <w:p w:rsidR="002260B9" w:rsidRPr="00636BD1" w:rsidRDefault="00CA7079" w:rsidP="00636BD1">
      <w:pPr>
        <w:pStyle w:val="BodyText"/>
        <w:adjustRightInd w:val="0"/>
        <w:snapToGrid w:val="0"/>
        <w:jc w:val="both"/>
        <w:rPr>
          <w:color w:val="231F20"/>
          <w:w w:val="155"/>
          <w:sz w:val="20"/>
          <w:szCs w:val="20"/>
        </w:rPr>
      </w:pPr>
      <m:oMathPara>
        <m:oMath>
          <m:r>
            <w:rPr>
              <w:rFonts w:ascii="Cambria Math" w:hAnsi="Cambria Math"/>
              <w:color w:val="231F20"/>
              <w:w w:val="155"/>
              <w:sz w:val="20"/>
              <w:szCs w:val="20"/>
            </w:rPr>
            <m:t>A</m:t>
          </m:r>
          <m:r>
            <w:rPr>
              <w:rFonts w:ascii="Cambria Math"/>
              <w:color w:val="231F20"/>
              <w:w w:val="155"/>
              <w:sz w:val="20"/>
              <w:szCs w:val="20"/>
            </w:rPr>
            <m:t>=</m:t>
          </m:r>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hAnsi="Cambria Math"/>
                        <w:color w:val="231F20"/>
                        <w:w w:val="155"/>
                        <w:sz w:val="20"/>
                        <w:szCs w:val="20"/>
                      </w:rPr>
                      <m:t>a</m:t>
                    </m:r>
                  </m:e>
                  <m:e>
                    <m:r>
                      <w:rPr>
                        <w:rFonts w:ascii="Cambria Math" w:hAnsi="Cambria Math"/>
                        <w:color w:val="231F20"/>
                        <w:w w:val="155"/>
                        <w:sz w:val="20"/>
                        <w:szCs w:val="20"/>
                      </w:rPr>
                      <m:t>c</m:t>
                    </m:r>
                  </m:e>
                  <m:e>
                    <m:r>
                      <w:rPr>
                        <w:rFonts w:ascii="Cambria Math" w:hAnsi="Cambria Math"/>
                        <w:color w:val="231F20"/>
                        <w:w w:val="155"/>
                        <w:sz w:val="20"/>
                        <w:szCs w:val="20"/>
                      </w:rPr>
                      <m:t>e</m:t>
                    </m:r>
                  </m:e>
                </m:mr>
                <m:mr>
                  <m:e>
                    <m:r>
                      <w:rPr>
                        <w:rFonts w:ascii="Cambria Math" w:hAnsi="Cambria Math"/>
                        <w:color w:val="231F20"/>
                        <w:w w:val="155"/>
                        <w:sz w:val="20"/>
                        <w:szCs w:val="20"/>
                      </w:rPr>
                      <m:t>b</m:t>
                    </m:r>
                  </m:e>
                  <m:e>
                    <m:r>
                      <w:rPr>
                        <w:rFonts w:ascii="Cambria Math" w:hAnsi="Cambria Math"/>
                        <w:color w:val="231F20"/>
                        <w:w w:val="155"/>
                        <w:sz w:val="20"/>
                        <w:szCs w:val="20"/>
                      </w:rPr>
                      <m:t>d</m:t>
                    </m:r>
                  </m:e>
                  <m:e>
                    <m:r>
                      <w:rPr>
                        <w:rFonts w:ascii="Cambria Math" w:hAnsi="Cambria Math"/>
                        <w:color w:val="231F20"/>
                        <w:w w:val="155"/>
                        <w:sz w:val="20"/>
                        <w:szCs w:val="20"/>
                      </w:rPr>
                      <m:t>f</m:t>
                    </m:r>
                  </m:e>
                </m:mr>
                <m:mr>
                  <m:e>
                    <m:r>
                      <w:rPr>
                        <w:rFonts w:ascii="Cambria Math" w:hAnsi="Cambria Math"/>
                        <w:color w:val="231F20"/>
                        <w:w w:val="155"/>
                        <w:sz w:val="20"/>
                        <w:szCs w:val="20"/>
                      </w:rPr>
                      <m:t>p</m:t>
                    </m:r>
                    <m:r>
                      <w:rPr>
                        <w:color w:val="231F20"/>
                        <w:w w:val="155"/>
                        <w:sz w:val="20"/>
                        <w:szCs w:val="20"/>
                      </w:rPr>
                      <m:t>-</m:t>
                    </m:r>
                    <m:r>
                      <w:rPr>
                        <w:rFonts w:ascii="Cambria Math"/>
                        <w:color w:val="231F20"/>
                        <w:w w:val="155"/>
                        <w:sz w:val="20"/>
                        <w:szCs w:val="20"/>
                      </w:rPr>
                      <m:t>(</m:t>
                    </m:r>
                    <m:r>
                      <w:rPr>
                        <w:rFonts w:ascii="Cambria Math" w:hAnsi="Cambria Math"/>
                        <w:color w:val="231F20"/>
                        <w:w w:val="155"/>
                        <w:sz w:val="20"/>
                        <w:szCs w:val="20"/>
                      </w:rPr>
                      <m:t>a</m:t>
                    </m:r>
                    <m:r>
                      <w:rPr>
                        <w:rFonts w:ascii="Cambria Math"/>
                        <w:color w:val="231F20"/>
                        <w:w w:val="155"/>
                        <w:sz w:val="20"/>
                        <w:szCs w:val="20"/>
                      </w:rPr>
                      <m:t>+</m:t>
                    </m:r>
                    <m:r>
                      <w:rPr>
                        <w:rFonts w:ascii="Cambria Math" w:hAnsi="Cambria Math"/>
                        <w:color w:val="231F20"/>
                        <w:w w:val="155"/>
                        <w:sz w:val="20"/>
                        <w:szCs w:val="20"/>
                      </w:rPr>
                      <m:t>b</m:t>
                    </m:r>
                    <m:r>
                      <w:rPr>
                        <w:rFonts w:ascii="Cambria Math"/>
                        <w:color w:val="231F20"/>
                        <w:w w:val="155"/>
                        <w:sz w:val="20"/>
                        <w:szCs w:val="20"/>
                      </w:rPr>
                      <m:t>)</m:t>
                    </m:r>
                  </m:e>
                  <m:e>
                    <m:r>
                      <w:rPr>
                        <w:rFonts w:ascii="Cambria Math" w:hAnsi="Cambria Math"/>
                        <w:color w:val="231F20"/>
                        <w:w w:val="155"/>
                        <w:sz w:val="20"/>
                        <w:szCs w:val="20"/>
                      </w:rPr>
                      <m:t>p</m:t>
                    </m:r>
                    <m:r>
                      <w:rPr>
                        <w:color w:val="231F20"/>
                        <w:w w:val="155"/>
                        <w:sz w:val="20"/>
                        <w:szCs w:val="20"/>
                      </w:rPr>
                      <m:t>-</m:t>
                    </m:r>
                    <m:r>
                      <w:rPr>
                        <w:rFonts w:ascii="Cambria Math"/>
                        <w:color w:val="231F20"/>
                        <w:w w:val="155"/>
                        <w:sz w:val="20"/>
                        <w:szCs w:val="20"/>
                      </w:rPr>
                      <m:t>(</m:t>
                    </m:r>
                    <m:r>
                      <w:rPr>
                        <w:rFonts w:ascii="Cambria Math" w:hAnsi="Cambria Math"/>
                        <w:color w:val="231F20"/>
                        <w:w w:val="155"/>
                        <w:sz w:val="20"/>
                        <w:szCs w:val="20"/>
                      </w:rPr>
                      <m:t>c</m:t>
                    </m:r>
                    <m:r>
                      <w:rPr>
                        <w:rFonts w:ascii="Cambria Math"/>
                        <w:color w:val="231F20"/>
                        <w:w w:val="155"/>
                        <w:sz w:val="20"/>
                        <w:szCs w:val="20"/>
                      </w:rPr>
                      <m:t>+</m:t>
                    </m:r>
                    <m:r>
                      <w:rPr>
                        <w:rFonts w:ascii="Cambria Math" w:hAnsi="Cambria Math"/>
                        <w:color w:val="231F20"/>
                        <w:w w:val="155"/>
                        <w:sz w:val="20"/>
                        <w:szCs w:val="20"/>
                      </w:rPr>
                      <m:t>d</m:t>
                    </m:r>
                    <m:r>
                      <w:rPr>
                        <w:rFonts w:ascii="Cambria Math"/>
                        <w:color w:val="231F20"/>
                        <w:w w:val="155"/>
                        <w:sz w:val="20"/>
                        <w:szCs w:val="20"/>
                      </w:rPr>
                      <m:t>)</m:t>
                    </m:r>
                  </m:e>
                  <m:e>
                    <m:r>
                      <w:rPr>
                        <w:rFonts w:ascii="Cambria Math" w:hAnsi="Cambria Math"/>
                        <w:color w:val="231F20"/>
                        <w:w w:val="155"/>
                        <w:sz w:val="20"/>
                        <w:szCs w:val="20"/>
                      </w:rPr>
                      <m:t>p</m:t>
                    </m:r>
                    <m:r>
                      <w:rPr>
                        <w:color w:val="231F20"/>
                        <w:w w:val="155"/>
                        <w:sz w:val="20"/>
                        <w:szCs w:val="20"/>
                      </w:rPr>
                      <m:t>-</m:t>
                    </m:r>
                    <m:r>
                      <w:rPr>
                        <w:rFonts w:ascii="Cambria Math"/>
                        <w:color w:val="231F20"/>
                        <w:w w:val="155"/>
                        <w:sz w:val="20"/>
                        <w:szCs w:val="20"/>
                      </w:rPr>
                      <m:t>(</m:t>
                    </m:r>
                    <m:r>
                      <w:rPr>
                        <w:rFonts w:ascii="Cambria Math" w:hAnsi="Cambria Math"/>
                        <w:color w:val="231F20"/>
                        <w:w w:val="155"/>
                        <w:sz w:val="20"/>
                        <w:szCs w:val="20"/>
                      </w:rPr>
                      <m:t>e</m:t>
                    </m:r>
                    <m:r>
                      <w:rPr>
                        <w:rFonts w:ascii="Cambria Math"/>
                        <w:color w:val="231F20"/>
                        <w:w w:val="155"/>
                        <w:sz w:val="20"/>
                        <w:szCs w:val="20"/>
                      </w:rPr>
                      <m:t>+</m:t>
                    </m:r>
                    <m:r>
                      <w:rPr>
                        <w:rFonts w:ascii="Cambria Math" w:hAnsi="Cambria Math"/>
                        <w:color w:val="231F20"/>
                        <w:w w:val="155"/>
                        <w:sz w:val="20"/>
                        <w:szCs w:val="20"/>
                      </w:rPr>
                      <m:t>f</m:t>
                    </m:r>
                    <m:r>
                      <w:rPr>
                        <w:rFonts w:ascii="Cambria Math"/>
                        <w:color w:val="231F20"/>
                        <w:w w:val="155"/>
                        <w:sz w:val="20"/>
                        <w:szCs w:val="20"/>
                      </w:rPr>
                      <m:t>)</m:t>
                    </m:r>
                  </m:e>
                </m:mr>
              </m:m>
            </m:e>
          </m:d>
        </m:oMath>
      </m:oMathPara>
    </w:p>
    <w:p w:rsidR="00636BD1" w:rsidRPr="00636BD1" w:rsidRDefault="00636BD1" w:rsidP="00636BD1">
      <w:pPr>
        <w:pStyle w:val="BodyText"/>
        <w:adjustRightInd w:val="0"/>
        <w:snapToGrid w:val="0"/>
        <w:jc w:val="both"/>
        <w:rPr>
          <w:rFonts w:hint="eastAsia"/>
          <w:color w:val="231F20"/>
          <w:sz w:val="20"/>
          <w:szCs w:val="20"/>
          <w:lang w:eastAsia="zh-CN"/>
        </w:rPr>
      </w:pPr>
    </w:p>
    <w:p w:rsidR="002260B9" w:rsidRPr="00636BD1" w:rsidRDefault="00CA7079" w:rsidP="00636BD1">
      <w:pPr>
        <w:pStyle w:val="BodyText"/>
        <w:adjustRightInd w:val="0"/>
        <w:snapToGrid w:val="0"/>
        <w:jc w:val="both"/>
        <w:rPr>
          <w:sz w:val="20"/>
          <w:szCs w:val="20"/>
        </w:rPr>
      </w:pPr>
      <w:r w:rsidRPr="00636BD1">
        <w:rPr>
          <w:color w:val="231F20"/>
          <w:sz w:val="20"/>
          <w:szCs w:val="20"/>
        </w:rPr>
        <w:t>Where all the letters used are real numbers.</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We write A </w:t>
      </w:r>
      <w:r w:rsidRPr="00636BD1">
        <w:rPr>
          <w:rFonts w:ascii="Cambria Math" w:hAnsi="Cambria Math"/>
          <w:color w:val="231F20"/>
          <w:sz w:val="20"/>
          <w:szCs w:val="20"/>
        </w:rPr>
        <w:t>∈</w:t>
      </w:r>
      <w:r w:rsidRPr="00636BD1">
        <w:rPr>
          <w:color w:val="231F20"/>
          <w:sz w:val="20"/>
          <w:szCs w:val="20"/>
        </w:rPr>
        <w:t xml:space="preserve"> CJ1 (3, L (A) = p); where p </w:t>
      </w:r>
      <w:r w:rsidRPr="00636BD1">
        <w:rPr>
          <w:rFonts w:ascii="Cambria Math" w:hAnsi="Cambria Math"/>
          <w:color w:val="231F20"/>
          <w:sz w:val="20"/>
          <w:szCs w:val="20"/>
        </w:rPr>
        <w:t>∈</w:t>
      </w:r>
      <w:r w:rsidRPr="00636BD1">
        <w:rPr>
          <w:color w:val="231F20"/>
          <w:sz w:val="20"/>
          <w:szCs w:val="20"/>
        </w:rPr>
        <w:t xml:space="preserve"> R.</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There are lots of ways of </w:t>
      </w:r>
      <w:r w:rsidRPr="00636BD1">
        <w:rPr>
          <w:color w:val="231F20"/>
          <w:sz w:val="20"/>
          <w:szCs w:val="20"/>
        </w:rPr>
        <w:t>expressing exactly the same matrix but with no loss of generality, we are going to follow the above mentioned like.</w:t>
      </w:r>
    </w:p>
    <w:p w:rsidR="002260B9" w:rsidRPr="00636BD1" w:rsidRDefault="00CA7079" w:rsidP="00636BD1">
      <w:pPr>
        <w:pStyle w:val="BodyText"/>
        <w:adjustRightInd w:val="0"/>
        <w:snapToGrid w:val="0"/>
        <w:jc w:val="both"/>
        <w:rPr>
          <w:sz w:val="20"/>
          <w:szCs w:val="20"/>
        </w:rPr>
      </w:pPr>
      <w:r w:rsidRPr="00636BD1">
        <w:rPr>
          <w:color w:val="231F20"/>
          <w:sz w:val="20"/>
          <w:szCs w:val="20"/>
        </w:rPr>
        <w:t>Also, we note that the columns of A</w:t>
      </w:r>
      <w:r w:rsidRPr="00636BD1">
        <w:rPr>
          <w:rFonts w:ascii="Cambria Math" w:hAnsi="Cambria Math"/>
          <w:color w:val="231F20"/>
          <w:sz w:val="20"/>
          <w:szCs w:val="20"/>
        </w:rPr>
        <w:t>∈</w:t>
      </w:r>
      <w:r w:rsidRPr="00636BD1">
        <w:rPr>
          <w:color w:val="231F20"/>
          <w:sz w:val="20"/>
          <w:szCs w:val="20"/>
        </w:rPr>
        <w:t xml:space="preserve"> CJ1 are Linearly Independent.</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We also note that for a given fixed value of ‘p – a real value’ a given s</w:t>
      </w:r>
      <w:r w:rsidRPr="00636BD1">
        <w:rPr>
          <w:color w:val="231F20"/>
          <w:sz w:val="20"/>
          <w:szCs w:val="20"/>
        </w:rPr>
        <w:t>et of values either {a, c, e } or { b, d, ƒ } --- components of any one set have to be noted for the actual worth of its.</w:t>
      </w:r>
    </w:p>
    <w:p w:rsidR="002260B9" w:rsidRPr="00636BD1" w:rsidRDefault="00CA7079" w:rsidP="00636BD1">
      <w:pPr>
        <w:pStyle w:val="BodyText"/>
        <w:adjustRightInd w:val="0"/>
        <w:snapToGrid w:val="0"/>
        <w:jc w:val="both"/>
        <w:rPr>
          <w:rFonts w:hint="eastAsia"/>
          <w:color w:val="231F20"/>
          <w:sz w:val="20"/>
          <w:szCs w:val="20"/>
          <w:lang w:eastAsia="zh-CN"/>
        </w:rPr>
      </w:pPr>
      <w:r w:rsidRPr="00636BD1">
        <w:rPr>
          <w:color w:val="231F20"/>
          <w:sz w:val="20"/>
          <w:szCs w:val="20"/>
        </w:rPr>
        <w:t>i.e. the method, for a certain valuation of p' has 6 degreeof freedom. (dof)</w:t>
      </w:r>
    </w:p>
    <w:p w:rsidR="00636BD1" w:rsidRPr="00636BD1" w:rsidRDefault="00636BD1" w:rsidP="00636BD1">
      <w:pPr>
        <w:pStyle w:val="BodyText"/>
        <w:adjustRightInd w:val="0"/>
        <w:snapToGrid w:val="0"/>
        <w:jc w:val="both"/>
        <w:rPr>
          <w:rFonts w:hint="eastAsia"/>
          <w:sz w:val="20"/>
          <w:szCs w:val="20"/>
          <w:lang w:eastAsia="zh-CN"/>
        </w:rPr>
      </w:pPr>
    </w:p>
    <w:p w:rsidR="002260B9" w:rsidRPr="00636BD1" w:rsidRDefault="00CA7079" w:rsidP="00636BD1">
      <w:pPr>
        <w:pStyle w:val="Heading1"/>
        <w:tabs>
          <w:tab w:val="left" w:pos="899"/>
        </w:tabs>
        <w:adjustRightInd w:val="0"/>
        <w:snapToGrid w:val="0"/>
        <w:ind w:left="0" w:firstLine="0"/>
        <w:jc w:val="both"/>
        <w:rPr>
          <w:sz w:val="20"/>
          <w:szCs w:val="20"/>
        </w:rPr>
      </w:pPr>
      <w:r w:rsidRPr="00636BD1">
        <w:rPr>
          <w:color w:val="231F20"/>
          <w:sz w:val="20"/>
          <w:szCs w:val="20"/>
        </w:rPr>
        <w:t>INTRODUCTION TO CLASS</w:t>
      </w:r>
      <w:r w:rsidRPr="00636BD1">
        <w:rPr>
          <w:color w:val="231F20"/>
          <w:spacing w:val="-3"/>
          <w:sz w:val="20"/>
          <w:szCs w:val="20"/>
        </w:rPr>
        <w:t>Z</w:t>
      </w:r>
      <w:r w:rsidRPr="00636BD1">
        <w:rPr>
          <w:color w:val="231F20"/>
          <w:spacing w:val="-3"/>
          <w:sz w:val="20"/>
          <w:szCs w:val="20"/>
          <w:vertAlign w:val="subscript"/>
        </w:rPr>
        <w:t>L</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 xml:space="preserve">Around this junction, we present </w:t>
      </w:r>
      <w:r w:rsidRPr="00636BD1">
        <w:rPr>
          <w:color w:val="231F20"/>
          <w:sz w:val="20"/>
          <w:szCs w:val="20"/>
        </w:rPr>
        <w:t>a crucial point that leads to division of C</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J1 (m, L (A) = p) where p </w:t>
      </w:r>
      <w:r w:rsidRPr="00636BD1">
        <w:rPr>
          <w:rFonts w:ascii="Cambria Math" w:hAnsi="Cambria Math"/>
          <w:color w:val="231F20"/>
          <w:sz w:val="20"/>
          <w:szCs w:val="20"/>
        </w:rPr>
        <w:t>∈</w:t>
      </w:r>
      <w:r w:rsidRPr="00636BD1">
        <w:rPr>
          <w:color w:val="231F20"/>
          <w:sz w:val="20"/>
          <w:szCs w:val="20"/>
        </w:rPr>
        <w:t xml:space="preserve"> R.</w:t>
      </w:r>
    </w:p>
    <w:p w:rsidR="002260B9" w:rsidRPr="00636BD1" w:rsidRDefault="00CA7079" w:rsidP="00636BD1">
      <w:pPr>
        <w:adjustRightInd w:val="0"/>
        <w:snapToGrid w:val="0"/>
        <w:jc w:val="both"/>
        <w:rPr>
          <w:b/>
          <w:sz w:val="20"/>
          <w:szCs w:val="20"/>
        </w:rPr>
      </w:pPr>
      <w:r w:rsidRPr="00636BD1">
        <w:rPr>
          <w:color w:val="231F20"/>
          <w:sz w:val="20"/>
          <w:szCs w:val="20"/>
        </w:rPr>
        <w:t xml:space="preserve">We consider two cases; </w:t>
      </w:r>
      <w:r w:rsidRPr="00636BD1">
        <w:rPr>
          <w:b/>
          <w:color w:val="231F20"/>
          <w:sz w:val="20"/>
          <w:szCs w:val="20"/>
        </w:rPr>
        <w:t>L (A) = p = 0 and p ≠ 0</w:t>
      </w:r>
    </w:p>
    <w:p w:rsidR="00636BD1" w:rsidRPr="00636BD1" w:rsidRDefault="00636BD1" w:rsidP="00636BD1">
      <w:pPr>
        <w:pStyle w:val="BodyText"/>
        <w:adjustRightInd w:val="0"/>
        <w:snapToGrid w:val="0"/>
        <w:jc w:val="both"/>
        <w:rPr>
          <w:rFonts w:hint="eastAsia"/>
          <w:color w:val="231F20"/>
          <w:sz w:val="20"/>
          <w:szCs w:val="20"/>
          <w:lang w:eastAsia="zh-CN"/>
        </w:rPr>
      </w:pPr>
    </w:p>
    <w:p w:rsidR="002260B9" w:rsidRPr="00636BD1" w:rsidRDefault="00CA7079" w:rsidP="00636BD1">
      <w:pPr>
        <w:pStyle w:val="BodyText"/>
        <w:adjustRightInd w:val="0"/>
        <w:snapToGrid w:val="0"/>
        <w:jc w:val="both"/>
        <w:rPr>
          <w:sz w:val="20"/>
          <w:szCs w:val="20"/>
        </w:rPr>
      </w:pPr>
      <w:r w:rsidRPr="00636BD1">
        <w:rPr>
          <w:color w:val="231F20"/>
          <w:sz w:val="20"/>
          <w:szCs w:val="20"/>
        </w:rPr>
        <w:t>This makes a dichotomous classification of the class CJ1 (m × n, L(A) = p)</w:t>
      </w:r>
    </w:p>
    <w:p w:rsidR="002260B9" w:rsidRPr="00636BD1" w:rsidRDefault="00CA7079" w:rsidP="00636BD1">
      <w:pPr>
        <w:pStyle w:val="BodyText"/>
        <w:adjustRightInd w:val="0"/>
        <w:snapToGrid w:val="0"/>
        <w:jc w:val="both"/>
        <w:rPr>
          <w:b/>
          <w:sz w:val="20"/>
          <w:szCs w:val="20"/>
        </w:rPr>
      </w:pPr>
      <w:r w:rsidRPr="00636BD1">
        <w:rPr>
          <w:color w:val="231F20"/>
          <w:sz w:val="20"/>
          <w:szCs w:val="20"/>
        </w:rPr>
        <w:t xml:space="preserve">For Libra value L (A) = p = 0, we've Zero Libra class as an infinite sub class of class CJ1 (m × n, p = 0); we denote this class by the notation </w:t>
      </w:r>
      <w:r w:rsidRPr="00636BD1">
        <w:rPr>
          <w:b/>
          <w:color w:val="231F20"/>
          <w:sz w:val="20"/>
          <w:szCs w:val="20"/>
        </w:rPr>
        <w:t>Z</w:t>
      </w:r>
      <w:r w:rsidRPr="00636BD1">
        <w:rPr>
          <w:b/>
          <w:color w:val="231F20"/>
          <w:sz w:val="20"/>
          <w:szCs w:val="20"/>
          <w:vertAlign w:val="subscript"/>
        </w:rPr>
        <w:t>L</w:t>
      </w:r>
      <w:r w:rsidRPr="00636BD1">
        <w:rPr>
          <w:b/>
          <w:color w:val="231F20"/>
          <w:sz w:val="20"/>
          <w:szCs w:val="20"/>
        </w:rPr>
        <w:t xml:space="preserve"> (m</w:t>
      </w:r>
      <w:r w:rsidRPr="00636BD1">
        <w:rPr>
          <w:color w:val="231F20"/>
          <w:sz w:val="20"/>
          <w:szCs w:val="20"/>
        </w:rPr>
        <w:t xml:space="preserve">× </w:t>
      </w:r>
      <w:r w:rsidRPr="00636BD1">
        <w:rPr>
          <w:b/>
          <w:color w:val="231F20"/>
          <w:sz w:val="20"/>
          <w:szCs w:val="20"/>
        </w:rPr>
        <w:t>n, p = 0)</w:t>
      </w:r>
    </w:p>
    <w:p w:rsidR="002260B9" w:rsidRPr="00636BD1" w:rsidRDefault="00CA7079" w:rsidP="00636BD1">
      <w:pPr>
        <w:pStyle w:val="BodyText"/>
        <w:adjustRightInd w:val="0"/>
        <w:snapToGrid w:val="0"/>
        <w:jc w:val="both"/>
        <w:rPr>
          <w:b/>
          <w:sz w:val="20"/>
          <w:szCs w:val="20"/>
        </w:rPr>
      </w:pPr>
      <w:r w:rsidRPr="00636BD1">
        <w:rPr>
          <w:color w:val="231F20"/>
          <w:sz w:val="20"/>
          <w:szCs w:val="20"/>
        </w:rPr>
        <w:t>We denote an infinite sub-class when L (A) = p ≠ 0. We shall denote this class by the notation</w:t>
      </w:r>
      <w:r w:rsidRPr="00636BD1">
        <w:rPr>
          <w:color w:val="231F20"/>
          <w:sz w:val="20"/>
          <w:szCs w:val="20"/>
        </w:rPr>
        <w:t xml:space="preserve"> </w:t>
      </w:r>
      <w:r w:rsidRPr="00636BD1">
        <w:rPr>
          <w:b/>
          <w:color w:val="231F20"/>
          <w:sz w:val="20"/>
          <w:szCs w:val="20"/>
        </w:rPr>
        <w:t>CJ11.</w:t>
      </w:r>
    </w:p>
    <w:p w:rsidR="002260B9" w:rsidRPr="00636BD1" w:rsidRDefault="00CA7079" w:rsidP="00636BD1">
      <w:pPr>
        <w:pStyle w:val="BodyText"/>
        <w:adjustRightInd w:val="0"/>
        <w:snapToGrid w:val="0"/>
        <w:jc w:val="both"/>
        <w:rPr>
          <w:sz w:val="20"/>
          <w:szCs w:val="20"/>
        </w:rPr>
      </w:pPr>
      <w:r w:rsidRPr="00636BD1">
        <w:rPr>
          <w:color w:val="231F20"/>
          <w:sz w:val="20"/>
          <w:szCs w:val="20"/>
        </w:rPr>
        <w:t>Recalling here the class Z</w:t>
      </w:r>
      <w:r w:rsidRPr="00636BD1">
        <w:rPr>
          <w:color w:val="231F20"/>
          <w:sz w:val="20"/>
          <w:szCs w:val="20"/>
          <w:vertAlign w:val="subscript"/>
        </w:rPr>
        <w:t>L</w:t>
      </w:r>
      <w:r w:rsidRPr="00636BD1">
        <w:rPr>
          <w:color w:val="231F20"/>
          <w:sz w:val="20"/>
          <w:szCs w:val="20"/>
        </w:rPr>
        <w:t xml:space="preserve"> (m × n, p =0); we have</w:t>
      </w:r>
    </w:p>
    <w:p w:rsidR="002260B9" w:rsidRPr="00636BD1" w:rsidRDefault="00CA7079" w:rsidP="00636BD1">
      <w:pPr>
        <w:tabs>
          <w:tab w:val="left" w:pos="8297"/>
        </w:tabs>
        <w:adjustRightInd w:val="0"/>
        <w:snapToGrid w:val="0"/>
        <w:jc w:val="both"/>
        <w:rPr>
          <w:sz w:val="20"/>
          <w:szCs w:val="20"/>
        </w:rPr>
      </w:pPr>
      <w:r w:rsidRPr="00636BD1">
        <w:rPr>
          <w:b/>
          <w:color w:val="231F20"/>
          <w:sz w:val="20"/>
          <w:szCs w:val="20"/>
        </w:rPr>
        <w:t xml:space="preserve">CJ1 (m </w:t>
      </w:r>
      <w:r w:rsidRPr="00636BD1">
        <w:rPr>
          <w:color w:val="231F20"/>
          <w:sz w:val="20"/>
          <w:szCs w:val="20"/>
        </w:rPr>
        <w:t xml:space="preserve">× </w:t>
      </w:r>
      <w:r w:rsidRPr="00636BD1">
        <w:rPr>
          <w:b/>
          <w:color w:val="231F20"/>
          <w:sz w:val="20"/>
          <w:szCs w:val="20"/>
        </w:rPr>
        <w:t xml:space="preserve">n, p) = CJ11 (m </w:t>
      </w:r>
      <w:r w:rsidRPr="00636BD1">
        <w:rPr>
          <w:color w:val="231F20"/>
          <w:sz w:val="20"/>
          <w:szCs w:val="20"/>
        </w:rPr>
        <w:t xml:space="preserve">× </w:t>
      </w:r>
      <w:r w:rsidRPr="00636BD1">
        <w:rPr>
          <w:b/>
          <w:color w:val="231F20"/>
          <w:sz w:val="20"/>
          <w:szCs w:val="20"/>
        </w:rPr>
        <w:t xml:space="preserve">n, p ≠ 0) U </w:t>
      </w:r>
      <w:r w:rsidRPr="00636BD1">
        <w:rPr>
          <w:b/>
          <w:color w:val="231F20"/>
          <w:spacing w:val="-3"/>
          <w:sz w:val="20"/>
          <w:szCs w:val="20"/>
        </w:rPr>
        <w:t>Z</w:t>
      </w:r>
      <w:r w:rsidRPr="00636BD1">
        <w:rPr>
          <w:b/>
          <w:color w:val="231F20"/>
          <w:spacing w:val="-3"/>
          <w:sz w:val="20"/>
          <w:szCs w:val="20"/>
          <w:vertAlign w:val="subscript"/>
        </w:rPr>
        <w:t>L</w:t>
      </w:r>
      <w:r w:rsidRPr="00636BD1">
        <w:rPr>
          <w:b/>
          <w:color w:val="231F20"/>
          <w:sz w:val="20"/>
          <w:szCs w:val="20"/>
        </w:rPr>
        <w:t xml:space="preserve">(m </w:t>
      </w:r>
      <w:r w:rsidRPr="00636BD1">
        <w:rPr>
          <w:color w:val="231F20"/>
          <w:sz w:val="20"/>
          <w:szCs w:val="20"/>
        </w:rPr>
        <w:t xml:space="preserve">× </w:t>
      </w:r>
      <w:r w:rsidRPr="00636BD1">
        <w:rPr>
          <w:b/>
          <w:color w:val="231F20"/>
          <w:sz w:val="20"/>
          <w:szCs w:val="20"/>
        </w:rPr>
        <w:t>n, p=0</w:t>
      </w:r>
      <w:r w:rsidRPr="00636BD1">
        <w:rPr>
          <w:color w:val="231F20"/>
          <w:sz w:val="20"/>
          <w:szCs w:val="20"/>
        </w:rPr>
        <w:t>)</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 xml:space="preserve">In case the matrices under consideration are actually square matrices well then, with no ambiguity as well as loss of generality we create; CJ1 </w:t>
      </w:r>
      <w:r w:rsidRPr="00636BD1">
        <w:rPr>
          <w:color w:val="231F20"/>
          <w:sz w:val="20"/>
          <w:szCs w:val="20"/>
        </w:rPr>
        <w:t>(m, p) = CJ11 (m, p ≠ 0) U Z</w:t>
      </w:r>
      <w:r w:rsidRPr="00636BD1">
        <w:rPr>
          <w:color w:val="231F20"/>
          <w:sz w:val="20"/>
          <w:szCs w:val="20"/>
          <w:vertAlign w:val="subscript"/>
        </w:rPr>
        <w:t>L</w:t>
      </w:r>
      <w:r w:rsidRPr="00636BD1">
        <w:rPr>
          <w:color w:val="231F20"/>
          <w:sz w:val="20"/>
          <w:szCs w:val="20"/>
        </w:rPr>
        <w:t xml:space="preserve"> (m, p = 0)</w:t>
      </w:r>
    </w:p>
    <w:p w:rsidR="002260B9" w:rsidRPr="00636BD1" w:rsidRDefault="00CA7079" w:rsidP="00636BD1">
      <w:pPr>
        <w:pStyle w:val="BodyText"/>
        <w:adjustRightInd w:val="0"/>
        <w:snapToGrid w:val="0"/>
        <w:jc w:val="both"/>
        <w:rPr>
          <w:sz w:val="20"/>
          <w:szCs w:val="20"/>
        </w:rPr>
      </w:pPr>
      <w:r w:rsidRPr="00636BD1">
        <w:rPr>
          <w:color w:val="231F20"/>
          <w:sz w:val="20"/>
          <w:szCs w:val="20"/>
        </w:rPr>
        <w:t>It is important to mention at this point that these classes CJ11 and Z</w:t>
      </w:r>
      <w:r w:rsidRPr="00636BD1">
        <w:rPr>
          <w:color w:val="231F20"/>
          <w:sz w:val="20"/>
          <w:szCs w:val="20"/>
          <w:vertAlign w:val="subscript"/>
        </w:rPr>
        <w:t>L</w:t>
      </w:r>
      <w:r w:rsidRPr="00636BD1">
        <w:rPr>
          <w:color w:val="231F20"/>
          <w:sz w:val="20"/>
          <w:szCs w:val="20"/>
        </w:rPr>
        <w:t xml:space="preserve"> are mutually disjoint.</w:t>
      </w:r>
    </w:p>
    <w:p w:rsidR="002260B9" w:rsidRPr="00636BD1" w:rsidRDefault="00CA7079" w:rsidP="00636BD1">
      <w:pPr>
        <w:tabs>
          <w:tab w:val="left" w:pos="8283"/>
        </w:tabs>
        <w:adjustRightInd w:val="0"/>
        <w:snapToGrid w:val="0"/>
        <w:jc w:val="both"/>
        <w:rPr>
          <w:color w:val="231F20"/>
          <w:sz w:val="20"/>
          <w:szCs w:val="20"/>
        </w:rPr>
      </w:pPr>
      <w:r w:rsidRPr="00636BD1">
        <w:rPr>
          <w:color w:val="231F20"/>
          <w:sz w:val="20"/>
          <w:szCs w:val="20"/>
        </w:rPr>
        <w:t>i.e.</w:t>
      </w:r>
      <w:r w:rsidRPr="00636BD1">
        <w:rPr>
          <w:b/>
          <w:color w:val="231F20"/>
          <w:sz w:val="20"/>
          <w:szCs w:val="20"/>
        </w:rPr>
        <w:t>CJ11(m</w:t>
      </w:r>
      <w:r w:rsidRPr="00636BD1">
        <w:rPr>
          <w:color w:val="231F20"/>
          <w:sz w:val="20"/>
          <w:szCs w:val="20"/>
        </w:rPr>
        <w:t>×</w:t>
      </w:r>
      <w:r w:rsidRPr="00636BD1">
        <w:rPr>
          <w:b/>
          <w:color w:val="231F20"/>
          <w:sz w:val="20"/>
          <w:szCs w:val="20"/>
        </w:rPr>
        <w:t>n,p≠0)∩Z</w:t>
      </w:r>
      <w:r w:rsidRPr="00636BD1">
        <w:rPr>
          <w:b/>
          <w:color w:val="231F20"/>
          <w:sz w:val="20"/>
          <w:szCs w:val="20"/>
          <w:vertAlign w:val="subscript"/>
        </w:rPr>
        <w:t>L</w:t>
      </w:r>
      <w:r w:rsidRPr="00636BD1">
        <w:rPr>
          <w:b/>
          <w:color w:val="231F20"/>
          <w:sz w:val="20"/>
          <w:szCs w:val="20"/>
        </w:rPr>
        <w:t>(m</w:t>
      </w:r>
      <w:r w:rsidRPr="00636BD1">
        <w:rPr>
          <w:color w:val="231F20"/>
          <w:sz w:val="20"/>
          <w:szCs w:val="20"/>
        </w:rPr>
        <w:t>×</w:t>
      </w:r>
      <w:r w:rsidRPr="00636BD1">
        <w:rPr>
          <w:b/>
          <w:color w:val="231F20"/>
          <w:sz w:val="20"/>
          <w:szCs w:val="20"/>
        </w:rPr>
        <w:t>n,p=0)</w:t>
      </w:r>
      <w:r w:rsidRPr="00636BD1">
        <w:rPr>
          <w:color w:val="231F20"/>
          <w:sz w:val="20"/>
          <w:szCs w:val="20"/>
        </w:rPr>
        <w:t>=φ</w:t>
      </w:r>
    </w:p>
    <w:p w:rsidR="00636BD1" w:rsidRPr="00636BD1" w:rsidRDefault="00636BD1" w:rsidP="00636BD1">
      <w:pPr>
        <w:tabs>
          <w:tab w:val="left" w:pos="8283"/>
        </w:tabs>
        <w:adjustRightInd w:val="0"/>
        <w:snapToGrid w:val="0"/>
        <w:jc w:val="both"/>
        <w:rPr>
          <w:rFonts w:hint="eastAsia"/>
          <w:color w:val="231F20"/>
          <w:sz w:val="20"/>
          <w:szCs w:val="20"/>
          <w:lang w:eastAsia="zh-CN"/>
        </w:rPr>
      </w:pPr>
    </w:p>
    <w:p w:rsidR="002260B9" w:rsidRPr="00636BD1" w:rsidRDefault="00CA7079" w:rsidP="00636BD1">
      <w:pPr>
        <w:tabs>
          <w:tab w:val="left" w:pos="8283"/>
        </w:tabs>
        <w:adjustRightInd w:val="0"/>
        <w:snapToGrid w:val="0"/>
        <w:jc w:val="both"/>
        <w:rPr>
          <w:color w:val="231F20"/>
          <w:sz w:val="20"/>
          <w:szCs w:val="20"/>
        </w:rPr>
      </w:pPr>
      <w:r w:rsidRPr="00636BD1">
        <w:rPr>
          <w:color w:val="231F20"/>
          <w:sz w:val="20"/>
          <w:szCs w:val="20"/>
        </w:rPr>
        <w:t xml:space="preserve">These classes </w:t>
      </w:r>
      <w:r w:rsidRPr="00636BD1">
        <w:rPr>
          <w:b/>
          <w:color w:val="231F20"/>
          <w:sz w:val="20"/>
          <w:szCs w:val="20"/>
        </w:rPr>
        <w:t xml:space="preserve">CJ11 (m </w:t>
      </w:r>
      <w:r w:rsidRPr="00636BD1">
        <w:rPr>
          <w:color w:val="231F20"/>
          <w:sz w:val="20"/>
          <w:szCs w:val="20"/>
        </w:rPr>
        <w:t xml:space="preserve">× </w:t>
      </w:r>
      <w:r w:rsidRPr="00636BD1">
        <w:rPr>
          <w:b/>
          <w:color w:val="231F20"/>
          <w:sz w:val="20"/>
          <w:szCs w:val="20"/>
        </w:rPr>
        <w:t xml:space="preserve">n, p ≠ 0 </w:t>
      </w:r>
      <w:r w:rsidRPr="00636BD1">
        <w:rPr>
          <w:color w:val="231F20"/>
          <w:sz w:val="20"/>
          <w:szCs w:val="20"/>
        </w:rPr>
        <w:t xml:space="preserve">and </w:t>
      </w:r>
      <w:r w:rsidRPr="00636BD1">
        <w:rPr>
          <w:b/>
          <w:color w:val="231F20"/>
          <w:spacing w:val="-3"/>
          <w:sz w:val="20"/>
          <w:szCs w:val="20"/>
        </w:rPr>
        <w:t>Z</w:t>
      </w:r>
      <w:r w:rsidRPr="00636BD1">
        <w:rPr>
          <w:b/>
          <w:color w:val="231F20"/>
          <w:spacing w:val="-3"/>
          <w:sz w:val="20"/>
          <w:szCs w:val="20"/>
          <w:vertAlign w:val="subscript"/>
        </w:rPr>
        <w:t>L</w:t>
      </w:r>
      <w:r w:rsidRPr="00636BD1">
        <w:rPr>
          <w:b/>
          <w:color w:val="231F20"/>
          <w:sz w:val="20"/>
          <w:szCs w:val="20"/>
        </w:rPr>
        <w:t xml:space="preserve">(m </w:t>
      </w:r>
      <w:r w:rsidRPr="00636BD1">
        <w:rPr>
          <w:color w:val="231F20"/>
          <w:sz w:val="20"/>
          <w:szCs w:val="20"/>
        </w:rPr>
        <w:t xml:space="preserve">× </w:t>
      </w:r>
      <w:r w:rsidRPr="00636BD1">
        <w:rPr>
          <w:b/>
          <w:color w:val="231F20"/>
          <w:sz w:val="20"/>
          <w:szCs w:val="20"/>
        </w:rPr>
        <w:t xml:space="preserve">n, p = 0) </w:t>
      </w:r>
      <w:r w:rsidRPr="00636BD1">
        <w:rPr>
          <w:color w:val="231F20"/>
          <w:sz w:val="20"/>
          <w:szCs w:val="20"/>
        </w:rPr>
        <w:t>possess different structural prope</w:t>
      </w:r>
      <w:r w:rsidRPr="00636BD1">
        <w:rPr>
          <w:color w:val="231F20"/>
          <w:sz w:val="20"/>
          <w:szCs w:val="20"/>
        </w:rPr>
        <w:t>rties with respect to different algebraicoperations.</w:t>
      </w:r>
    </w:p>
    <w:p w:rsidR="00636BD1" w:rsidRPr="00636BD1" w:rsidRDefault="00636BD1" w:rsidP="00636BD1">
      <w:pPr>
        <w:tabs>
          <w:tab w:val="left" w:pos="8283"/>
        </w:tabs>
        <w:adjustRightInd w:val="0"/>
        <w:snapToGrid w:val="0"/>
        <w:jc w:val="both"/>
        <w:rPr>
          <w:rFonts w:hint="eastAsia"/>
          <w:b/>
          <w:bCs/>
          <w:color w:val="231F20"/>
          <w:sz w:val="20"/>
          <w:szCs w:val="20"/>
          <w:lang w:eastAsia="zh-CN"/>
        </w:rPr>
      </w:pPr>
    </w:p>
    <w:p w:rsidR="002260B9" w:rsidRPr="00636BD1" w:rsidRDefault="00CA7079" w:rsidP="00636BD1">
      <w:pPr>
        <w:tabs>
          <w:tab w:val="left" w:pos="8283"/>
        </w:tabs>
        <w:adjustRightInd w:val="0"/>
        <w:snapToGrid w:val="0"/>
        <w:jc w:val="both"/>
        <w:rPr>
          <w:b/>
          <w:bCs/>
          <w:sz w:val="20"/>
          <w:szCs w:val="20"/>
        </w:rPr>
      </w:pPr>
      <w:r w:rsidRPr="00636BD1">
        <w:rPr>
          <w:b/>
          <w:bCs/>
          <w:color w:val="231F20"/>
          <w:sz w:val="20"/>
          <w:szCs w:val="20"/>
        </w:rPr>
        <w:t>Zero Libra classZ</w:t>
      </w:r>
      <w:r w:rsidRPr="00636BD1">
        <w:rPr>
          <w:b/>
          <w:bCs/>
          <w:color w:val="231F20"/>
          <w:sz w:val="20"/>
          <w:szCs w:val="20"/>
          <w:vertAlign w:val="subscript"/>
        </w:rPr>
        <w:t>L</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 xml:space="preserve">As a specific situation to the above mentioned note there's a situation when L (A) = zero where A is actually a matrix fulfilling property P1. In the common form Eq. (1.2) when ‘a + b </w:t>
      </w:r>
      <w:r w:rsidRPr="00636BD1">
        <w:rPr>
          <w:color w:val="231F20"/>
          <w:sz w:val="20"/>
          <w:szCs w:val="20"/>
        </w:rPr>
        <w:t>= p’ then the class is denoted as Z</w:t>
      </w:r>
      <w:r w:rsidRPr="00636BD1">
        <w:rPr>
          <w:color w:val="231F20"/>
          <w:sz w:val="20"/>
          <w:szCs w:val="20"/>
          <w:vertAlign w:val="subscript"/>
        </w:rPr>
        <w:t>L</w:t>
      </w:r>
      <w:r w:rsidRPr="00636BD1">
        <w:rPr>
          <w:color w:val="231F20"/>
          <w:sz w:val="20"/>
          <w:szCs w:val="20"/>
        </w:rPr>
        <w:t xml:space="preserve"> (m × n, 0) or simply Z</w:t>
      </w:r>
      <w:r w:rsidRPr="00636BD1">
        <w:rPr>
          <w:color w:val="231F20"/>
          <w:sz w:val="20"/>
          <w:szCs w:val="20"/>
          <w:vertAlign w:val="subscript"/>
        </w:rPr>
        <w:t>L</w:t>
      </w:r>
      <w:r w:rsidRPr="00636BD1">
        <w:rPr>
          <w:color w:val="231F20"/>
          <w:sz w:val="20"/>
          <w:szCs w:val="20"/>
        </w:rPr>
        <w:t xml:space="preserve"> (m) if there is no ambiguity for the matrix A being a square one of order m × m and L (A) = 0.</w:t>
      </w:r>
    </w:p>
    <w:p w:rsidR="002260B9" w:rsidRDefault="00CA7079" w:rsidP="00636BD1">
      <w:pPr>
        <w:pStyle w:val="BodyText"/>
        <w:adjustRightInd w:val="0"/>
        <w:snapToGrid w:val="0"/>
        <w:jc w:val="both"/>
        <w:rPr>
          <w:rFonts w:hint="eastAsia"/>
          <w:color w:val="231F20"/>
          <w:sz w:val="20"/>
          <w:szCs w:val="20"/>
          <w:lang w:eastAsia="zh-CN"/>
        </w:rPr>
      </w:pPr>
      <w:r w:rsidRPr="00636BD1">
        <w:rPr>
          <w:color w:val="231F20"/>
          <w:sz w:val="20"/>
          <w:szCs w:val="20"/>
        </w:rPr>
        <w:t>E.g. consider a case of 3 × 3 square matrices.</w:t>
      </w:r>
    </w:p>
    <w:p w:rsidR="00636BD1" w:rsidRPr="00636BD1" w:rsidRDefault="00636BD1" w:rsidP="00636BD1">
      <w:pPr>
        <w:pStyle w:val="BodyText"/>
        <w:adjustRightInd w:val="0"/>
        <w:snapToGrid w:val="0"/>
        <w:jc w:val="both"/>
        <w:rPr>
          <w:rFonts w:hint="eastAsia"/>
          <w:sz w:val="20"/>
          <w:szCs w:val="20"/>
          <w:lang w:eastAsia="zh-CN"/>
        </w:rPr>
      </w:pPr>
    </w:p>
    <w:p w:rsidR="002260B9" w:rsidRPr="00636BD1" w:rsidRDefault="002260B9" w:rsidP="00636BD1">
      <w:pPr>
        <w:pStyle w:val="BodyText"/>
        <w:adjustRightInd w:val="0"/>
        <w:snapToGrid w:val="0"/>
        <w:jc w:val="both"/>
        <w:rPr>
          <w:color w:val="231F20"/>
          <w:w w:val="155"/>
          <w:sz w:val="20"/>
          <w:szCs w:val="20"/>
        </w:rPr>
      </w:pPr>
      <m:oMathPara>
        <m:oMath>
          <m:sSub>
            <m:sSubPr>
              <m:ctrlPr>
                <w:rPr>
                  <w:rFonts w:ascii="Cambria Math" w:hAnsi="Cambria Math"/>
                  <w:i/>
                  <w:color w:val="231F20"/>
                  <w:w w:val="155"/>
                  <w:sz w:val="20"/>
                  <w:szCs w:val="20"/>
                </w:rPr>
              </m:ctrlPr>
            </m:sSubPr>
            <m:e>
              <m:r>
                <w:rPr>
                  <w:rFonts w:ascii="Cambria Math" w:hAnsi="Cambria Math"/>
                  <w:color w:val="231F20"/>
                  <w:w w:val="155"/>
                  <w:sz w:val="20"/>
                  <w:szCs w:val="20"/>
                </w:rPr>
                <m:t>A</m:t>
              </m:r>
            </m:e>
            <m:sub>
              <m:r>
                <w:rPr>
                  <w:rFonts w:ascii="Cambria Math"/>
                  <w:color w:val="231F20"/>
                  <w:w w:val="155"/>
                  <w:sz w:val="20"/>
                  <w:szCs w:val="20"/>
                </w:rPr>
                <m:t>1</m:t>
              </m:r>
            </m:sub>
          </m:sSub>
          <m:r>
            <w:rPr>
              <w:rFonts w:ascii="Cambria Math"/>
              <w:color w:val="231F20"/>
              <w:w w:val="155"/>
              <w:sz w:val="20"/>
              <w:szCs w:val="20"/>
            </w:rPr>
            <m:t>=</m:t>
          </m:r>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3</m:t>
                    </m:r>
                  </m:e>
                  <m:e>
                    <m:r>
                      <w:rPr>
                        <w:rFonts w:ascii="Cambria Math"/>
                        <w:color w:val="231F20"/>
                        <w:w w:val="155"/>
                        <w:sz w:val="20"/>
                        <w:szCs w:val="20"/>
                      </w:rPr>
                      <m:t>4</m:t>
                    </m:r>
                  </m:e>
                  <m:e>
                    <m:r>
                      <w:rPr>
                        <w:rFonts w:ascii="Cambria Math"/>
                        <w:color w:val="231F20"/>
                        <w:w w:val="155"/>
                        <w:sz w:val="20"/>
                        <w:szCs w:val="20"/>
                      </w:rPr>
                      <m:t>-</m:t>
                    </m:r>
                    <m:r>
                      <w:rPr>
                        <w:rFonts w:ascii="Cambria Math"/>
                        <w:color w:val="231F20"/>
                        <w:w w:val="155"/>
                        <w:sz w:val="20"/>
                        <w:szCs w:val="20"/>
                      </w:rPr>
                      <m:t>1</m:t>
                    </m:r>
                  </m:e>
                </m:mr>
                <m:mr>
                  <m:e>
                    <m:r>
                      <w:rPr>
                        <w:rFonts w:ascii="Cambria Math"/>
                        <w:color w:val="231F20"/>
                        <w:w w:val="155"/>
                        <w:sz w:val="20"/>
                        <w:szCs w:val="20"/>
                      </w:rPr>
                      <m:t>-</m:t>
                    </m:r>
                    <m:r>
                      <w:rPr>
                        <w:rFonts w:ascii="Cambria Math"/>
                        <w:color w:val="231F20"/>
                        <w:w w:val="155"/>
                        <w:sz w:val="20"/>
                        <w:szCs w:val="20"/>
                      </w:rPr>
                      <m:t>4</m:t>
                    </m:r>
                  </m:e>
                  <m:e>
                    <m:r>
                      <w:rPr>
                        <w:rFonts w:ascii="Cambria Math"/>
                        <w:color w:val="231F20"/>
                        <w:w w:val="155"/>
                        <w:sz w:val="20"/>
                        <w:szCs w:val="20"/>
                      </w:rPr>
                      <m:t>1</m:t>
                    </m:r>
                  </m:e>
                  <m:e>
                    <m:r>
                      <w:rPr>
                        <w:rFonts w:ascii="Cambria Math"/>
                        <w:color w:val="231F20"/>
                        <w:w w:val="155"/>
                        <w:sz w:val="20"/>
                        <w:szCs w:val="20"/>
                      </w:rPr>
                      <m:t>1</m:t>
                    </m:r>
                  </m:e>
                </m:mr>
                <m:mr>
                  <m:e>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5</m:t>
                    </m:r>
                  </m:e>
                  <m:e>
                    <m:r>
                      <w:rPr>
                        <w:rFonts w:ascii="Cambria Math"/>
                        <w:color w:val="231F20"/>
                        <w:w w:val="155"/>
                        <w:sz w:val="20"/>
                        <w:szCs w:val="20"/>
                      </w:rPr>
                      <m:t>0</m:t>
                    </m:r>
                  </m:e>
                </m:mr>
              </m:m>
            </m:e>
          </m:d>
          <m:r>
            <m:rPr>
              <m:sty m:val="p"/>
            </m:rPr>
            <w:rPr>
              <w:rFonts w:ascii="Cambria Math" w:hAnsi="Cambria Math"/>
              <w:sz w:val="20"/>
              <w:szCs w:val="20"/>
            </w:rPr>
            <m:t>∈</m:t>
          </m:r>
          <m:r>
            <m:rPr>
              <m:sty m:val="p"/>
            </m:rPr>
            <w:rPr>
              <w:rFonts w:ascii="Cambria Math"/>
              <w:sz w:val="20"/>
              <w:szCs w:val="20"/>
            </w:rPr>
            <m:t xml:space="preserve"> ZL (3, 0) </m:t>
          </m:r>
        </m:oMath>
      </m:oMathPara>
    </w:p>
    <w:p w:rsidR="002260B9" w:rsidRDefault="00CA7079" w:rsidP="00636BD1">
      <w:pPr>
        <w:pStyle w:val="BodyText"/>
        <w:adjustRightInd w:val="0"/>
        <w:snapToGrid w:val="0"/>
        <w:jc w:val="both"/>
        <w:rPr>
          <w:rFonts w:hint="eastAsia"/>
          <w:color w:val="231F20"/>
          <w:sz w:val="20"/>
          <w:szCs w:val="20"/>
          <w:lang w:eastAsia="zh-CN"/>
        </w:rPr>
      </w:pPr>
      <w:r w:rsidRPr="00636BD1">
        <w:rPr>
          <w:color w:val="231F20"/>
          <w:sz w:val="20"/>
          <w:szCs w:val="20"/>
        </w:rPr>
        <w:t>It is an important point</w:t>
      </w:r>
      <w:r w:rsidRPr="00636BD1">
        <w:rPr>
          <w:color w:val="231F20"/>
          <w:sz w:val="20"/>
          <w:szCs w:val="20"/>
        </w:rPr>
        <w:t xml:space="preserve"> to note that the null matrix O</w:t>
      </w:r>
      <w:r w:rsidRPr="00636BD1">
        <w:rPr>
          <w:color w:val="231F20"/>
          <w:sz w:val="20"/>
          <w:szCs w:val="20"/>
          <w:vertAlign w:val="subscript"/>
        </w:rPr>
        <w:t>3</w:t>
      </w:r>
      <w:r w:rsidRPr="00636BD1">
        <w:rPr>
          <w:color w:val="231F20"/>
          <w:sz w:val="20"/>
          <w:szCs w:val="20"/>
        </w:rPr>
        <w:t xml:space="preserve"> is a member of this class Z</w:t>
      </w:r>
      <w:r w:rsidRPr="00636BD1">
        <w:rPr>
          <w:color w:val="231F20"/>
          <w:sz w:val="20"/>
          <w:szCs w:val="20"/>
          <w:vertAlign w:val="subscript"/>
        </w:rPr>
        <w:t>L</w:t>
      </w:r>
      <w:r w:rsidRPr="00636BD1">
        <w:rPr>
          <w:color w:val="231F20"/>
          <w:sz w:val="20"/>
          <w:szCs w:val="20"/>
        </w:rPr>
        <w:t>.</w:t>
      </w:r>
    </w:p>
    <w:p w:rsidR="00636BD1" w:rsidRPr="00636BD1" w:rsidRDefault="00636BD1" w:rsidP="00636BD1">
      <w:pPr>
        <w:pStyle w:val="BodyText"/>
        <w:adjustRightInd w:val="0"/>
        <w:snapToGrid w:val="0"/>
        <w:jc w:val="both"/>
        <w:rPr>
          <w:rFonts w:hint="eastAsia"/>
          <w:sz w:val="20"/>
          <w:szCs w:val="20"/>
          <w:lang w:eastAsia="zh-CN"/>
        </w:rPr>
      </w:pPr>
    </w:p>
    <w:p w:rsidR="002260B9" w:rsidRPr="00636BD1" w:rsidRDefault="00CA7079" w:rsidP="00636BD1">
      <w:pPr>
        <w:pStyle w:val="BodyText"/>
        <w:adjustRightInd w:val="0"/>
        <w:snapToGrid w:val="0"/>
        <w:jc w:val="both"/>
        <w:rPr>
          <w:sz w:val="20"/>
          <w:szCs w:val="20"/>
        </w:rPr>
      </w:pPr>
      <w:r w:rsidRPr="00636BD1">
        <w:rPr>
          <w:color w:val="231F20"/>
          <w:w w:val="105"/>
          <w:position w:val="1"/>
          <w:sz w:val="20"/>
          <w:szCs w:val="20"/>
        </w:rPr>
        <w:t>ThenullmatrixO</w:t>
      </w:r>
      <w:r w:rsidRPr="00636BD1">
        <w:rPr>
          <w:color w:val="231F20"/>
          <w:w w:val="105"/>
          <w:position w:val="1"/>
          <w:sz w:val="20"/>
          <w:szCs w:val="20"/>
          <w:vertAlign w:val="subscript"/>
        </w:rPr>
        <w:t>3</w:t>
      </w:r>
      <w:r w:rsidRPr="00636BD1">
        <w:rPr>
          <w:color w:val="231F20"/>
          <w:w w:val="105"/>
          <w:position w:val="1"/>
          <w:sz w:val="20"/>
          <w:szCs w:val="20"/>
        </w:rPr>
        <w:t>=</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0</m:t>
                  </m:r>
                </m:e>
                <m:e>
                  <m:r>
                    <w:rPr>
                      <w:rFonts w:ascii="Cambria Math"/>
                      <w:color w:val="231F20"/>
                      <w:w w:val="155"/>
                      <w:sz w:val="20"/>
                      <w:szCs w:val="20"/>
                    </w:rPr>
                    <m:t>0</m:t>
                  </m:r>
                </m:e>
                <m:e>
                  <m:r>
                    <w:rPr>
                      <w:rFonts w:ascii="Cambria Math"/>
                      <w:color w:val="231F20"/>
                      <w:w w:val="155"/>
                      <w:sz w:val="20"/>
                      <w:szCs w:val="20"/>
                    </w:rPr>
                    <m:t>0</m:t>
                  </m:r>
                </m:e>
              </m:mr>
              <m:mr>
                <m:e>
                  <m:r>
                    <w:rPr>
                      <w:rFonts w:ascii="Cambria Math"/>
                      <w:color w:val="231F20"/>
                      <w:w w:val="155"/>
                      <w:sz w:val="20"/>
                      <w:szCs w:val="20"/>
                    </w:rPr>
                    <m:t>0</m:t>
                  </m:r>
                </m:e>
                <m:e>
                  <m:r>
                    <w:rPr>
                      <w:rFonts w:ascii="Cambria Math"/>
                      <w:color w:val="231F20"/>
                      <w:w w:val="155"/>
                      <w:sz w:val="20"/>
                      <w:szCs w:val="20"/>
                    </w:rPr>
                    <m:t>0</m:t>
                  </m:r>
                </m:e>
                <m:e>
                  <m:r>
                    <w:rPr>
                      <w:rFonts w:ascii="Cambria Math"/>
                      <w:color w:val="231F20"/>
                      <w:w w:val="155"/>
                      <w:sz w:val="20"/>
                      <w:szCs w:val="20"/>
                    </w:rPr>
                    <m:t>0</m:t>
                  </m:r>
                </m:e>
              </m:mr>
              <m:mr>
                <m:e>
                  <m:r>
                    <w:rPr>
                      <w:rFonts w:ascii="Cambria Math"/>
                      <w:color w:val="231F20"/>
                      <w:w w:val="155"/>
                      <w:sz w:val="20"/>
                      <w:szCs w:val="20"/>
                    </w:rPr>
                    <m:t>0</m:t>
                  </m:r>
                </m:e>
                <m:e>
                  <m:r>
                    <w:rPr>
                      <w:rFonts w:ascii="Cambria Math"/>
                      <w:color w:val="231F20"/>
                      <w:w w:val="155"/>
                      <w:sz w:val="20"/>
                      <w:szCs w:val="20"/>
                    </w:rPr>
                    <m:t>0</m:t>
                  </m:r>
                </m:e>
                <m:e>
                  <m:r>
                    <w:rPr>
                      <w:rFonts w:ascii="Cambria Math"/>
                      <w:color w:val="231F20"/>
                      <w:w w:val="155"/>
                      <w:sz w:val="20"/>
                      <w:szCs w:val="20"/>
                    </w:rPr>
                    <m:t>0</m:t>
                  </m:r>
                </m:e>
              </m:mr>
            </m:m>
          </m:e>
        </m:d>
      </m:oMath>
      <w:r w:rsidRPr="00636BD1">
        <w:rPr>
          <w:rFonts w:ascii="Cambria Math" w:hAnsi="Cambria Math"/>
          <w:sz w:val="20"/>
          <w:szCs w:val="20"/>
        </w:rPr>
        <w:t>∈</w:t>
      </w:r>
      <w:r w:rsidRPr="00636BD1">
        <w:rPr>
          <w:sz w:val="20"/>
          <w:szCs w:val="20"/>
        </w:rPr>
        <w:t xml:space="preserve"> Z1 (3, 0) </w:t>
      </w:r>
      <w:r w:rsidRPr="00636BD1">
        <w:rPr>
          <w:rFonts w:ascii="Cambria Math" w:hAnsi="Cambria Math"/>
          <w:sz w:val="20"/>
          <w:szCs w:val="20"/>
        </w:rPr>
        <w:t>⊂</w:t>
      </w:r>
      <w:r w:rsidRPr="00636BD1">
        <w:rPr>
          <w:sz w:val="20"/>
          <w:szCs w:val="20"/>
        </w:rPr>
        <w:t xml:space="preserve"> CJ1 (3, 0)</w:t>
      </w:r>
    </w:p>
    <w:p w:rsidR="00636BD1" w:rsidRPr="00636BD1" w:rsidRDefault="00636BD1" w:rsidP="00636BD1">
      <w:pPr>
        <w:pStyle w:val="Heading1"/>
        <w:tabs>
          <w:tab w:val="left" w:pos="901"/>
        </w:tabs>
        <w:adjustRightInd w:val="0"/>
        <w:snapToGrid w:val="0"/>
        <w:ind w:left="0" w:firstLine="0"/>
        <w:jc w:val="both"/>
        <w:rPr>
          <w:rFonts w:hint="eastAsia"/>
          <w:color w:val="231F20"/>
          <w:sz w:val="20"/>
          <w:szCs w:val="20"/>
          <w:lang w:eastAsia="zh-CN"/>
        </w:rPr>
      </w:pPr>
    </w:p>
    <w:p w:rsidR="00636BD1" w:rsidRPr="00636BD1" w:rsidRDefault="00636BD1" w:rsidP="00636BD1">
      <w:pPr>
        <w:rPr>
          <w:rFonts w:hint="eastAsia"/>
          <w:sz w:val="20"/>
          <w:szCs w:val="20"/>
          <w:lang w:eastAsia="zh-CN" w:bidi="en-US"/>
        </w:rPr>
      </w:pPr>
    </w:p>
    <w:p w:rsidR="00636BD1" w:rsidRPr="00636BD1" w:rsidRDefault="00636BD1" w:rsidP="00636BD1">
      <w:pPr>
        <w:pStyle w:val="Heading1"/>
        <w:tabs>
          <w:tab w:val="left" w:pos="901"/>
        </w:tabs>
        <w:adjustRightInd w:val="0"/>
        <w:snapToGrid w:val="0"/>
        <w:ind w:left="0" w:firstLine="0"/>
        <w:jc w:val="both"/>
        <w:rPr>
          <w:sz w:val="20"/>
          <w:szCs w:val="20"/>
        </w:rPr>
      </w:pPr>
      <w:r w:rsidRPr="00636BD1">
        <w:rPr>
          <w:color w:val="231F20"/>
          <w:sz w:val="20"/>
          <w:szCs w:val="20"/>
        </w:rPr>
        <w:t>FUNDAMENTAL ALGEBRA OF CLASS1</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So as to hold out essential algebraic operations require present some definitions that will in tune with matrix algebra.</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We think about 3 matrices of class 1 as follows.</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 xml:space="preserve">A = A </w:t>
      </w:r>
      <w:r w:rsidRPr="00636BD1">
        <w:rPr>
          <w:color w:val="231F20"/>
          <w:w w:val="110"/>
          <w:sz w:val="20"/>
          <w:szCs w:val="20"/>
        </w:rPr>
        <w:t>(a</w:t>
      </w:r>
      <w:r w:rsidRPr="00636BD1">
        <w:rPr>
          <w:color w:val="231F20"/>
          <w:w w:val="110"/>
          <w:sz w:val="20"/>
          <w:szCs w:val="20"/>
          <w:vertAlign w:val="subscript"/>
        </w:rPr>
        <w:t>ij</w:t>
      </w:r>
      <w:r w:rsidRPr="00636BD1">
        <w:rPr>
          <w:color w:val="231F20"/>
          <w:w w:val="110"/>
          <w:sz w:val="20"/>
          <w:szCs w:val="20"/>
        </w:rPr>
        <w:t xml:space="preserve">) </w:t>
      </w:r>
      <w:r w:rsidRPr="00636BD1">
        <w:rPr>
          <w:rFonts w:ascii="Cambria Math" w:hAnsi="Cambria Math"/>
          <w:color w:val="231F20"/>
          <w:sz w:val="20"/>
          <w:szCs w:val="20"/>
        </w:rPr>
        <w:t>∈</w:t>
      </w:r>
      <w:r w:rsidRPr="00636BD1">
        <w:rPr>
          <w:color w:val="231F20"/>
          <w:sz w:val="20"/>
          <w:szCs w:val="20"/>
        </w:rPr>
        <w:t xml:space="preserve"> CJ1 (n, L (A) = α</w:t>
      </w:r>
      <w:r w:rsidRPr="00636BD1">
        <w:rPr>
          <w:color w:val="231F20"/>
          <w:sz w:val="20"/>
          <w:szCs w:val="20"/>
          <w:vertAlign w:val="subscript"/>
        </w:rPr>
        <w:t>1</w:t>
      </w:r>
      <w:r w:rsidRPr="00636BD1">
        <w:rPr>
          <w:color w:val="231F20"/>
          <w:sz w:val="20"/>
          <w:szCs w:val="20"/>
        </w:rPr>
        <w:t xml:space="preserve">), B = B </w:t>
      </w:r>
      <w:r w:rsidRPr="00636BD1">
        <w:rPr>
          <w:color w:val="231F20"/>
          <w:w w:val="110"/>
          <w:sz w:val="20"/>
          <w:szCs w:val="20"/>
        </w:rPr>
        <w:t>(b</w:t>
      </w:r>
      <w:r w:rsidRPr="00636BD1">
        <w:rPr>
          <w:color w:val="231F20"/>
          <w:w w:val="110"/>
          <w:sz w:val="20"/>
          <w:szCs w:val="20"/>
          <w:vertAlign w:val="subscript"/>
        </w:rPr>
        <w:t>ij</w:t>
      </w:r>
      <w:r w:rsidRPr="00636BD1">
        <w:rPr>
          <w:color w:val="231F20"/>
          <w:w w:val="110"/>
          <w:sz w:val="20"/>
          <w:szCs w:val="20"/>
        </w:rPr>
        <w:t xml:space="preserve">) </w:t>
      </w:r>
      <w:r w:rsidRPr="00636BD1">
        <w:rPr>
          <w:rFonts w:ascii="Cambria Math" w:hAnsi="Cambria Math"/>
          <w:color w:val="231F20"/>
          <w:sz w:val="20"/>
          <w:szCs w:val="20"/>
        </w:rPr>
        <w:t>∈</w:t>
      </w:r>
      <w:r w:rsidRPr="00636BD1">
        <w:rPr>
          <w:color w:val="231F20"/>
          <w:sz w:val="20"/>
          <w:szCs w:val="20"/>
        </w:rPr>
        <w:t xml:space="preserve"> CJ1 (n, L (B) = α</w:t>
      </w:r>
      <w:r w:rsidRPr="00636BD1">
        <w:rPr>
          <w:color w:val="231F20"/>
          <w:sz w:val="20"/>
          <w:szCs w:val="20"/>
          <w:vertAlign w:val="subscript"/>
        </w:rPr>
        <w:t>2</w:t>
      </w:r>
      <w:r w:rsidRPr="00636BD1">
        <w:rPr>
          <w:color w:val="231F20"/>
          <w:sz w:val="20"/>
          <w:szCs w:val="20"/>
        </w:rPr>
        <w:t xml:space="preserve">) and </w:t>
      </w:r>
    </w:p>
    <w:p w:rsidR="00636BD1" w:rsidRPr="00636BD1" w:rsidRDefault="00636BD1" w:rsidP="00636BD1">
      <w:pPr>
        <w:pStyle w:val="BodyText"/>
        <w:adjustRightInd w:val="0"/>
        <w:snapToGrid w:val="0"/>
        <w:jc w:val="both"/>
        <w:rPr>
          <w:sz w:val="20"/>
          <w:szCs w:val="20"/>
        </w:rPr>
      </w:pPr>
      <w:r w:rsidRPr="00636BD1">
        <w:rPr>
          <w:color w:val="231F20"/>
          <w:sz w:val="20"/>
          <w:szCs w:val="20"/>
        </w:rPr>
        <w:t>C = C (</w:t>
      </w:r>
      <w:r w:rsidRPr="00636BD1">
        <w:rPr>
          <w:color w:val="231F20"/>
          <w:w w:val="91"/>
          <w:sz w:val="20"/>
          <w:szCs w:val="20"/>
        </w:rPr>
        <w:t>c</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 xml:space="preserve">) </w:t>
      </w:r>
      <w:r w:rsidRPr="00636BD1">
        <w:rPr>
          <w:rFonts w:ascii="Cambria Math" w:hAnsi="Cambria Math"/>
          <w:color w:val="231F20"/>
          <w:sz w:val="20"/>
          <w:szCs w:val="20"/>
        </w:rPr>
        <w:t>∈</w:t>
      </w:r>
      <w:r w:rsidRPr="00636BD1">
        <w:rPr>
          <w:color w:val="231F20"/>
          <w:sz w:val="20"/>
          <w:szCs w:val="20"/>
        </w:rPr>
        <w:t xml:space="preserve"> CJ1 (n, L (C) = α</w:t>
      </w:r>
      <w:r w:rsidRPr="00636BD1">
        <w:rPr>
          <w:color w:val="231F20"/>
          <w:w w:val="97"/>
          <w:sz w:val="20"/>
          <w:szCs w:val="20"/>
          <w:vertAlign w:val="subscript"/>
        </w:rPr>
        <w:t>3</w:t>
      </w:r>
      <w:r w:rsidRPr="00636BD1">
        <w:rPr>
          <w:color w:val="231F20"/>
          <w:sz w:val="20"/>
          <w:szCs w:val="20"/>
        </w:rPr>
        <w:t xml:space="preserve">) </w:t>
      </w:r>
      <w:r w:rsidRPr="00636BD1">
        <w:rPr>
          <w:rFonts w:ascii="Cambria Math" w:hAnsi="Cambria Math"/>
          <w:color w:val="231F20"/>
          <w:w w:val="83"/>
          <w:sz w:val="20"/>
          <w:szCs w:val="20"/>
        </w:rPr>
        <w:t>∀</w:t>
      </w:r>
      <w:r w:rsidRPr="00636BD1">
        <w:rPr>
          <w:color w:val="231F20"/>
          <w:sz w:val="20"/>
          <w:szCs w:val="20"/>
        </w:rPr>
        <w:t xml:space="preserve">i, and j from 1 to n. n </w:t>
      </w:r>
      <w:r w:rsidRPr="00636BD1">
        <w:rPr>
          <w:rFonts w:ascii="Cambria Math" w:hAnsi="Cambria Math"/>
          <w:color w:val="231F20"/>
          <w:w w:val="83"/>
          <w:sz w:val="20"/>
          <w:szCs w:val="20"/>
        </w:rPr>
        <w:t>∈</w:t>
      </w:r>
      <w:r w:rsidRPr="00636BD1">
        <w:rPr>
          <w:color w:val="231F20"/>
          <w:sz w:val="20"/>
          <w:szCs w:val="20"/>
        </w:rPr>
        <w:t xml:space="preserve"> N.</w:t>
      </w:r>
    </w:p>
    <w:p w:rsidR="00636BD1" w:rsidRPr="00636BD1" w:rsidRDefault="00636BD1" w:rsidP="00636BD1">
      <w:pPr>
        <w:pStyle w:val="Heading2"/>
        <w:tabs>
          <w:tab w:val="left" w:pos="1019"/>
        </w:tabs>
        <w:adjustRightInd w:val="0"/>
        <w:snapToGrid w:val="0"/>
        <w:ind w:left="0"/>
        <w:jc w:val="both"/>
        <w:rPr>
          <w:b w:val="0"/>
          <w:bCs w:val="0"/>
          <w:color w:val="231F20"/>
          <w:sz w:val="20"/>
          <w:szCs w:val="20"/>
        </w:rPr>
      </w:pPr>
      <w:r w:rsidRPr="00636BD1">
        <w:rPr>
          <w:b w:val="0"/>
          <w:bCs w:val="0"/>
          <w:color w:val="231F20"/>
          <w:sz w:val="20"/>
          <w:szCs w:val="20"/>
        </w:rPr>
        <w:t>We present some fundamental definitions.</w:t>
      </w:r>
    </w:p>
    <w:p w:rsidR="00636BD1" w:rsidRPr="00636BD1" w:rsidRDefault="00636BD1" w:rsidP="00636BD1">
      <w:pPr>
        <w:pStyle w:val="Heading2"/>
        <w:numPr>
          <w:ilvl w:val="1"/>
          <w:numId w:val="1"/>
        </w:numPr>
        <w:tabs>
          <w:tab w:val="left" w:pos="1019"/>
        </w:tabs>
        <w:adjustRightInd w:val="0"/>
        <w:snapToGrid w:val="0"/>
        <w:jc w:val="both"/>
        <w:rPr>
          <w:b w:val="0"/>
          <w:bCs w:val="0"/>
          <w:color w:val="231F20"/>
          <w:sz w:val="20"/>
          <w:szCs w:val="20"/>
        </w:rPr>
      </w:pPr>
      <w:r w:rsidRPr="00636BD1">
        <w:rPr>
          <w:b w:val="0"/>
          <w:bCs w:val="0"/>
          <w:color w:val="231F20"/>
          <w:sz w:val="20"/>
          <w:szCs w:val="20"/>
        </w:rPr>
        <w:t>Equality of 2 matrices of the class One</w:t>
      </w:r>
    </w:p>
    <w:p w:rsidR="00636BD1" w:rsidRPr="00636BD1" w:rsidRDefault="00636BD1" w:rsidP="00636BD1">
      <w:pPr>
        <w:pStyle w:val="Heading2"/>
        <w:numPr>
          <w:ilvl w:val="1"/>
          <w:numId w:val="1"/>
        </w:numPr>
        <w:tabs>
          <w:tab w:val="left" w:pos="1019"/>
        </w:tabs>
        <w:adjustRightInd w:val="0"/>
        <w:snapToGrid w:val="0"/>
        <w:jc w:val="both"/>
        <w:rPr>
          <w:b w:val="0"/>
          <w:bCs w:val="0"/>
          <w:color w:val="231F20"/>
          <w:sz w:val="20"/>
          <w:szCs w:val="20"/>
        </w:rPr>
      </w:pPr>
      <w:r w:rsidRPr="00636BD1">
        <w:rPr>
          <w:b w:val="0"/>
          <w:bCs w:val="0"/>
          <w:color w:val="231F20"/>
          <w:sz w:val="20"/>
          <w:szCs w:val="20"/>
        </w:rPr>
        <w:t>Matrix Addition</w:t>
      </w:r>
    </w:p>
    <w:p w:rsidR="00636BD1" w:rsidRPr="00636BD1" w:rsidRDefault="00636BD1" w:rsidP="00636BD1">
      <w:pPr>
        <w:pStyle w:val="Heading2"/>
        <w:numPr>
          <w:ilvl w:val="1"/>
          <w:numId w:val="1"/>
        </w:numPr>
        <w:tabs>
          <w:tab w:val="left" w:pos="1019"/>
        </w:tabs>
        <w:adjustRightInd w:val="0"/>
        <w:snapToGrid w:val="0"/>
        <w:jc w:val="both"/>
        <w:rPr>
          <w:sz w:val="20"/>
          <w:szCs w:val="20"/>
        </w:rPr>
      </w:pPr>
      <w:r w:rsidRPr="00636BD1">
        <w:rPr>
          <w:b w:val="0"/>
          <w:bCs w:val="0"/>
          <w:color w:val="231F20"/>
          <w:sz w:val="20"/>
          <w:szCs w:val="20"/>
        </w:rPr>
        <w:t>Multiplication of a matrix by a scalar</w:t>
      </w:r>
    </w:p>
    <w:p w:rsidR="00636BD1" w:rsidRPr="00636BD1" w:rsidRDefault="00636BD1" w:rsidP="00636BD1">
      <w:pPr>
        <w:pStyle w:val="Heading2"/>
        <w:tabs>
          <w:tab w:val="left" w:pos="1019"/>
        </w:tabs>
        <w:adjustRightInd w:val="0"/>
        <w:snapToGrid w:val="0"/>
        <w:ind w:left="0"/>
        <w:jc w:val="both"/>
        <w:rPr>
          <w:rFonts w:hint="eastAsia"/>
          <w:color w:val="231F20"/>
          <w:sz w:val="20"/>
          <w:szCs w:val="20"/>
          <w:lang w:eastAsia="zh-CN"/>
        </w:rPr>
      </w:pPr>
    </w:p>
    <w:p w:rsidR="00636BD1" w:rsidRPr="00636BD1" w:rsidRDefault="00636BD1" w:rsidP="00636BD1">
      <w:pPr>
        <w:pStyle w:val="Heading2"/>
        <w:tabs>
          <w:tab w:val="left" w:pos="1019"/>
        </w:tabs>
        <w:adjustRightInd w:val="0"/>
        <w:snapToGrid w:val="0"/>
        <w:ind w:left="0"/>
        <w:jc w:val="both"/>
        <w:rPr>
          <w:sz w:val="20"/>
          <w:szCs w:val="20"/>
        </w:rPr>
      </w:pPr>
      <w:r w:rsidRPr="00636BD1">
        <w:rPr>
          <w:color w:val="231F20"/>
          <w:sz w:val="20"/>
          <w:szCs w:val="20"/>
        </w:rPr>
        <w:t>Equality of twomatrices:</w:t>
      </w:r>
    </w:p>
    <w:p w:rsidR="00636BD1" w:rsidRPr="00636BD1" w:rsidRDefault="00636BD1" w:rsidP="00636BD1">
      <w:pPr>
        <w:pStyle w:val="BodyText"/>
        <w:adjustRightInd w:val="0"/>
        <w:snapToGrid w:val="0"/>
        <w:ind w:firstLine="720"/>
        <w:jc w:val="both"/>
        <w:rPr>
          <w:sz w:val="20"/>
          <w:szCs w:val="20"/>
        </w:rPr>
      </w:pPr>
      <w:r w:rsidRPr="00636BD1">
        <w:rPr>
          <w:color w:val="231F20"/>
          <w:sz w:val="20"/>
          <w:szCs w:val="20"/>
        </w:rPr>
        <w:t>2 matrices of the identical order as well as exact same class are actually identical in case and just when their corresponding entries are actually identical.</w:t>
      </w:r>
    </w:p>
    <w:p w:rsidR="00636BD1" w:rsidRPr="00636BD1" w:rsidRDefault="00636BD1" w:rsidP="00636BD1">
      <w:pPr>
        <w:pStyle w:val="BodyText"/>
        <w:adjustRightInd w:val="0"/>
        <w:snapToGrid w:val="0"/>
        <w:jc w:val="both"/>
        <w:rPr>
          <w:color w:val="231F20"/>
          <w:spacing w:val="-61"/>
          <w:w w:val="105"/>
          <w:sz w:val="20"/>
          <w:szCs w:val="20"/>
        </w:rPr>
      </w:pPr>
      <w:r w:rsidRPr="00636BD1">
        <w:rPr>
          <w:color w:val="231F20"/>
          <w:w w:val="105"/>
          <w:sz w:val="20"/>
          <w:szCs w:val="20"/>
        </w:rPr>
        <w:t>LetA</w:t>
      </w:r>
      <w:r w:rsidRPr="00636BD1">
        <w:rPr>
          <w:rFonts w:ascii="Cambria Math" w:eastAsia="Arial" w:hAnsi="Cambria Math"/>
          <w:color w:val="231F20"/>
          <w:w w:val="105"/>
          <w:sz w:val="20"/>
          <w:szCs w:val="20"/>
        </w:rPr>
        <w:t>∈</w:t>
      </w:r>
      <w:r w:rsidRPr="00636BD1">
        <w:rPr>
          <w:color w:val="231F20"/>
          <w:w w:val="105"/>
          <w:sz w:val="20"/>
          <w:szCs w:val="20"/>
        </w:rPr>
        <w:t>CJ1(n,L(A)=α)andB</w:t>
      </w:r>
      <w:r w:rsidRPr="00636BD1">
        <w:rPr>
          <w:rFonts w:ascii="Cambria Math" w:eastAsia="Arial" w:hAnsi="Cambria Math"/>
          <w:color w:val="231F20"/>
          <w:w w:val="105"/>
          <w:sz w:val="20"/>
          <w:szCs w:val="20"/>
        </w:rPr>
        <w:t>∈</w:t>
      </w:r>
      <w:r w:rsidRPr="00636BD1">
        <w:rPr>
          <w:color w:val="231F20"/>
          <w:w w:val="105"/>
          <w:sz w:val="20"/>
          <w:szCs w:val="20"/>
        </w:rPr>
        <w:t>CJ1(n,L(B)=α);α</w:t>
      </w:r>
      <w:r w:rsidRPr="00636BD1">
        <w:rPr>
          <w:rFonts w:ascii="Cambria Math" w:eastAsia="Arial" w:hAnsi="Cambria Math"/>
          <w:color w:val="231F20"/>
          <w:w w:val="105"/>
          <w:sz w:val="20"/>
          <w:szCs w:val="20"/>
        </w:rPr>
        <w:t>∈</w:t>
      </w:r>
      <w:r w:rsidRPr="00636BD1">
        <w:rPr>
          <w:color w:val="231F20"/>
          <w:spacing w:val="-157"/>
          <w:w w:val="105"/>
          <w:sz w:val="20"/>
          <w:szCs w:val="20"/>
        </w:rPr>
        <w:t>R</w:t>
      </w:r>
    </w:p>
    <w:p w:rsidR="00636BD1" w:rsidRPr="00636BD1" w:rsidRDefault="00636BD1" w:rsidP="00636BD1">
      <w:pPr>
        <w:pStyle w:val="BodyText"/>
        <w:adjustRightInd w:val="0"/>
        <w:snapToGrid w:val="0"/>
        <w:jc w:val="both"/>
        <w:rPr>
          <w:rFonts w:eastAsia="Arial"/>
          <w:sz w:val="20"/>
          <w:szCs w:val="20"/>
        </w:rPr>
      </w:pPr>
      <w:r w:rsidRPr="00636BD1">
        <w:rPr>
          <w:color w:val="231F20"/>
          <w:w w:val="105"/>
          <w:sz w:val="20"/>
          <w:szCs w:val="20"/>
        </w:rPr>
        <w:t>A=B</w:t>
      </w:r>
      <w:r w:rsidRPr="00636BD1">
        <w:rPr>
          <w:rFonts w:eastAsia="Arial" w:hAnsi="Cambria Math"/>
          <w:color w:val="231F20"/>
          <w:w w:val="140"/>
          <w:sz w:val="20"/>
          <w:szCs w:val="20"/>
        </w:rPr>
        <w:t>⟹</w:t>
      </w:r>
      <w:r w:rsidRPr="00636BD1">
        <w:rPr>
          <w:rFonts w:eastAsia="Arial"/>
          <w:color w:val="231F20"/>
          <w:w w:val="140"/>
          <w:sz w:val="20"/>
          <w:szCs w:val="20"/>
        </w:rPr>
        <w:t>a</w:t>
      </w:r>
      <w:r w:rsidRPr="00636BD1">
        <w:rPr>
          <w:rFonts w:eastAsia="Arial"/>
          <w:color w:val="231F20"/>
          <w:w w:val="140"/>
          <w:sz w:val="20"/>
          <w:szCs w:val="20"/>
          <w:vertAlign w:val="subscript"/>
        </w:rPr>
        <w:t>ij</w:t>
      </w:r>
      <w:r w:rsidRPr="00636BD1">
        <w:rPr>
          <w:color w:val="231F20"/>
          <w:w w:val="105"/>
          <w:sz w:val="20"/>
          <w:szCs w:val="20"/>
        </w:rPr>
        <w:t>=</w:t>
      </w:r>
      <w:r w:rsidRPr="00636BD1">
        <w:rPr>
          <w:rFonts w:eastAsia="Arial"/>
          <w:color w:val="231F20"/>
          <w:spacing w:val="-3"/>
          <w:w w:val="140"/>
          <w:sz w:val="20"/>
          <w:szCs w:val="20"/>
        </w:rPr>
        <w:t>b</w:t>
      </w:r>
      <w:r w:rsidRPr="00636BD1">
        <w:rPr>
          <w:rFonts w:eastAsia="Arial"/>
          <w:color w:val="231F20"/>
          <w:spacing w:val="-3"/>
          <w:w w:val="140"/>
          <w:sz w:val="20"/>
          <w:szCs w:val="20"/>
          <w:vertAlign w:val="subscript"/>
        </w:rPr>
        <w:t>ij</w:t>
      </w:r>
      <w:r w:rsidRPr="00636BD1">
        <w:rPr>
          <w:rFonts w:ascii="Cambria Math" w:eastAsia="Arial" w:hAnsi="Cambria Math"/>
          <w:color w:val="231F20"/>
          <w:w w:val="105"/>
          <w:sz w:val="20"/>
          <w:szCs w:val="20"/>
        </w:rPr>
        <w:t>∀</w:t>
      </w:r>
      <w:r w:rsidRPr="00636BD1">
        <w:rPr>
          <w:rFonts w:eastAsia="Arial"/>
          <w:color w:val="231F20"/>
          <w:w w:val="140"/>
          <w:sz w:val="20"/>
          <w:szCs w:val="20"/>
        </w:rPr>
        <w:t>i</w:t>
      </w:r>
      <w:r w:rsidRPr="00636BD1">
        <w:rPr>
          <w:rFonts w:eastAsia="Arial"/>
          <w:color w:val="231F20"/>
          <w:w w:val="105"/>
          <w:sz w:val="20"/>
          <w:szCs w:val="20"/>
        </w:rPr>
        <w:t>and</w:t>
      </w:r>
      <w:r w:rsidRPr="00636BD1">
        <w:rPr>
          <w:rFonts w:eastAsia="Arial"/>
          <w:color w:val="231F20"/>
          <w:w w:val="140"/>
          <w:sz w:val="20"/>
          <w:szCs w:val="20"/>
        </w:rPr>
        <w:t>j=</w:t>
      </w:r>
      <w:r w:rsidRPr="00636BD1">
        <w:rPr>
          <w:rFonts w:eastAsia="Arial"/>
          <w:color w:val="231F20"/>
          <w:w w:val="105"/>
          <w:sz w:val="20"/>
          <w:szCs w:val="20"/>
        </w:rPr>
        <w:t>1ton</w:t>
      </w:r>
    </w:p>
    <w:p w:rsidR="00636BD1" w:rsidRPr="00636BD1" w:rsidRDefault="00636BD1" w:rsidP="00636BD1">
      <w:pPr>
        <w:pStyle w:val="BodyText"/>
        <w:adjustRightInd w:val="0"/>
        <w:snapToGrid w:val="0"/>
        <w:jc w:val="both"/>
        <w:rPr>
          <w:sz w:val="20"/>
          <w:szCs w:val="20"/>
        </w:rPr>
      </w:pPr>
      <w:r w:rsidRPr="00636BD1">
        <w:rPr>
          <w:color w:val="231F20"/>
          <w:sz w:val="20"/>
          <w:szCs w:val="20"/>
        </w:rPr>
        <w:t>This could hold true when both the matrices under consideration have exactly the same Libra worth.</w:t>
      </w:r>
    </w:p>
    <w:p w:rsidR="00636BD1" w:rsidRPr="00636BD1" w:rsidRDefault="00636BD1" w:rsidP="00636BD1">
      <w:pPr>
        <w:pStyle w:val="BodyText"/>
        <w:adjustRightInd w:val="0"/>
        <w:snapToGrid w:val="0"/>
        <w:jc w:val="both"/>
        <w:rPr>
          <w:sz w:val="20"/>
          <w:szCs w:val="20"/>
        </w:rPr>
      </w:pPr>
      <w:r w:rsidRPr="00636BD1">
        <w:rPr>
          <w:color w:val="231F20"/>
          <w:sz w:val="20"/>
          <w:szCs w:val="20"/>
        </w:rPr>
        <w:t>L(A) = L(B) = α.</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[We remember that 2 matrices having identical libra values might not be the identical matrices; i.e. the converse might not be accurate in basic.]</w:t>
      </w:r>
    </w:p>
    <w:p w:rsidR="00636BD1" w:rsidRPr="00636BD1" w:rsidRDefault="00636BD1" w:rsidP="00636BD1">
      <w:pPr>
        <w:pStyle w:val="BodyText"/>
        <w:adjustRightInd w:val="0"/>
        <w:snapToGrid w:val="0"/>
        <w:jc w:val="both"/>
        <w:rPr>
          <w:rFonts w:hint="eastAsia"/>
          <w:b/>
          <w:bCs/>
          <w:color w:val="231F20"/>
          <w:sz w:val="20"/>
          <w:szCs w:val="20"/>
          <w:lang w:eastAsia="zh-CN"/>
        </w:rPr>
      </w:pPr>
    </w:p>
    <w:p w:rsidR="00636BD1" w:rsidRPr="00636BD1" w:rsidRDefault="00636BD1" w:rsidP="00636BD1">
      <w:pPr>
        <w:pStyle w:val="BodyText"/>
        <w:adjustRightInd w:val="0"/>
        <w:snapToGrid w:val="0"/>
        <w:jc w:val="both"/>
        <w:rPr>
          <w:b/>
          <w:bCs/>
          <w:sz w:val="20"/>
          <w:szCs w:val="20"/>
        </w:rPr>
      </w:pPr>
      <w:r w:rsidRPr="00636BD1">
        <w:rPr>
          <w:b/>
          <w:bCs/>
          <w:color w:val="231F20"/>
          <w:sz w:val="20"/>
          <w:szCs w:val="20"/>
        </w:rPr>
        <w:t>Addition of TwoMatrices:</w:t>
      </w:r>
    </w:p>
    <w:p w:rsidR="00636BD1" w:rsidRPr="00636BD1" w:rsidRDefault="00636BD1" w:rsidP="00636BD1">
      <w:pPr>
        <w:pStyle w:val="BodyText"/>
        <w:adjustRightInd w:val="0"/>
        <w:snapToGrid w:val="0"/>
        <w:jc w:val="both"/>
        <w:rPr>
          <w:sz w:val="20"/>
          <w:szCs w:val="20"/>
        </w:rPr>
      </w:pPr>
      <w:r w:rsidRPr="00636BD1">
        <w:rPr>
          <w:color w:val="231F20"/>
          <w:sz w:val="20"/>
          <w:szCs w:val="20"/>
        </w:rPr>
        <w:t xml:space="preserve">Let A </w:t>
      </w:r>
      <w:r w:rsidRPr="00636BD1">
        <w:rPr>
          <w:rFonts w:ascii="Cambria Math" w:hAnsi="Cambria Math"/>
          <w:color w:val="231F20"/>
          <w:sz w:val="20"/>
          <w:szCs w:val="20"/>
        </w:rPr>
        <w:t>∈</w:t>
      </w:r>
      <w:r w:rsidRPr="00636BD1">
        <w:rPr>
          <w:color w:val="231F20"/>
          <w:sz w:val="20"/>
          <w:szCs w:val="20"/>
        </w:rPr>
        <w:t xml:space="preserve"> CJ1 (n, L (A) = α</w:t>
      </w:r>
      <w:r w:rsidRPr="00636BD1">
        <w:rPr>
          <w:color w:val="231F20"/>
          <w:sz w:val="20"/>
          <w:szCs w:val="20"/>
          <w:vertAlign w:val="subscript"/>
        </w:rPr>
        <w:t>1</w:t>
      </w:r>
      <w:r w:rsidRPr="00636BD1">
        <w:rPr>
          <w:color w:val="231F20"/>
          <w:sz w:val="20"/>
          <w:szCs w:val="20"/>
        </w:rPr>
        <w:t xml:space="preserve">) and B </w:t>
      </w:r>
      <w:r w:rsidRPr="00636BD1">
        <w:rPr>
          <w:rFonts w:ascii="Cambria Math" w:hAnsi="Cambria Math"/>
          <w:color w:val="231F20"/>
          <w:sz w:val="20"/>
          <w:szCs w:val="20"/>
        </w:rPr>
        <w:t>∈</w:t>
      </w:r>
      <w:r w:rsidRPr="00636BD1">
        <w:rPr>
          <w:color w:val="231F20"/>
          <w:sz w:val="20"/>
          <w:szCs w:val="20"/>
        </w:rPr>
        <w:t xml:space="preserve"> CJ1 (n, L (B) = α</w:t>
      </w:r>
      <w:r w:rsidRPr="00636BD1">
        <w:rPr>
          <w:color w:val="231F20"/>
          <w:sz w:val="20"/>
          <w:szCs w:val="20"/>
          <w:vertAlign w:val="subscript"/>
        </w:rPr>
        <w:t>2</w:t>
      </w:r>
      <w:r w:rsidRPr="00636BD1">
        <w:rPr>
          <w:color w:val="231F20"/>
          <w:sz w:val="20"/>
          <w:szCs w:val="20"/>
        </w:rPr>
        <w:t>), α</w:t>
      </w:r>
      <w:r w:rsidRPr="00636BD1">
        <w:rPr>
          <w:color w:val="231F20"/>
          <w:sz w:val="20"/>
          <w:szCs w:val="20"/>
          <w:vertAlign w:val="subscript"/>
        </w:rPr>
        <w:t>1,</w:t>
      </w:r>
      <w:r w:rsidRPr="00636BD1">
        <w:rPr>
          <w:color w:val="231F20"/>
          <w:sz w:val="20"/>
          <w:szCs w:val="20"/>
        </w:rPr>
        <w:t xml:space="preserve"> α </w:t>
      </w:r>
      <w:r w:rsidRPr="00636BD1">
        <w:rPr>
          <w:color w:val="231F20"/>
          <w:sz w:val="20"/>
          <w:szCs w:val="20"/>
          <w:vertAlign w:val="subscript"/>
        </w:rPr>
        <w:t>2</w:t>
      </w:r>
      <w:r w:rsidRPr="00636BD1">
        <w:rPr>
          <w:rFonts w:ascii="Cambria Math" w:hAnsi="Cambria Math"/>
          <w:color w:val="231F20"/>
          <w:sz w:val="20"/>
          <w:szCs w:val="20"/>
        </w:rPr>
        <w:t>∈</w:t>
      </w:r>
      <w:r w:rsidRPr="00636BD1">
        <w:rPr>
          <w:color w:val="231F20"/>
          <w:sz w:val="20"/>
          <w:szCs w:val="20"/>
        </w:rPr>
        <w:t xml:space="preserve"> R be the two matrices of the same class CJ1.</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 xml:space="preserve">The result of Addition of matrices A and B denoted as A + B is also a matrix, </w:t>
      </w:r>
    </w:p>
    <w:p w:rsidR="00636BD1" w:rsidRPr="00636BD1" w:rsidRDefault="00636BD1" w:rsidP="00636BD1">
      <w:pPr>
        <w:pStyle w:val="BodyText"/>
        <w:adjustRightInd w:val="0"/>
        <w:snapToGrid w:val="0"/>
        <w:jc w:val="both"/>
        <w:rPr>
          <w:sz w:val="20"/>
          <w:szCs w:val="20"/>
        </w:rPr>
      </w:pPr>
      <w:r w:rsidRPr="00636BD1">
        <w:rPr>
          <w:color w:val="231F20"/>
          <w:sz w:val="20"/>
          <w:szCs w:val="20"/>
        </w:rPr>
        <w:t>Let C = A + B;</w:t>
      </w:r>
    </w:p>
    <w:p w:rsidR="00636BD1" w:rsidRPr="00636BD1" w:rsidRDefault="00636BD1" w:rsidP="00636BD1">
      <w:pPr>
        <w:pStyle w:val="BodyText"/>
        <w:adjustRightInd w:val="0"/>
        <w:snapToGrid w:val="0"/>
        <w:jc w:val="both"/>
        <w:rPr>
          <w:sz w:val="20"/>
          <w:szCs w:val="20"/>
        </w:rPr>
      </w:pPr>
      <w:r w:rsidRPr="00636BD1">
        <w:rPr>
          <w:color w:val="231F20"/>
          <w:sz w:val="20"/>
          <w:szCs w:val="20"/>
        </w:rPr>
        <w:t xml:space="preserve">C =A+B </w:t>
      </w:r>
      <w:r w:rsidRPr="00636BD1">
        <w:rPr>
          <w:color w:val="231F20"/>
          <w:spacing w:val="-1"/>
          <w:sz w:val="20"/>
          <w:szCs w:val="20"/>
        </w:rPr>
        <w:t>w</w:t>
      </w:r>
      <w:r w:rsidRPr="00636BD1">
        <w:rPr>
          <w:color w:val="231F20"/>
          <w:sz w:val="20"/>
          <w:szCs w:val="20"/>
        </w:rPr>
        <w:t>ith</w:t>
      </w:r>
      <w:r w:rsidRPr="00636BD1">
        <w:rPr>
          <w:color w:val="231F20"/>
          <w:spacing w:val="-5"/>
          <w:w w:val="91"/>
          <w:sz w:val="20"/>
          <w:szCs w:val="20"/>
        </w:rPr>
        <w:t>c</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=a</w:t>
      </w:r>
      <w:r w:rsidRPr="00636BD1">
        <w:rPr>
          <w:color w:val="231F20"/>
          <w:w w:val="144"/>
          <w:sz w:val="20"/>
          <w:szCs w:val="20"/>
          <w:vertAlign w:val="subscript"/>
        </w:rPr>
        <w:t>i</w:t>
      </w:r>
      <w:r w:rsidRPr="00636BD1">
        <w:rPr>
          <w:color w:val="231F20"/>
          <w:spacing w:val="13"/>
          <w:w w:val="193"/>
          <w:sz w:val="20"/>
          <w:szCs w:val="20"/>
          <w:vertAlign w:val="subscript"/>
        </w:rPr>
        <w:t>j</w:t>
      </w:r>
      <w:r w:rsidRPr="00636BD1">
        <w:rPr>
          <w:color w:val="231F20"/>
          <w:sz w:val="20"/>
          <w:szCs w:val="20"/>
        </w:rPr>
        <w:t>+</w:t>
      </w:r>
      <w:r w:rsidRPr="00636BD1">
        <w:rPr>
          <w:color w:val="231F20"/>
          <w:spacing w:val="-7"/>
          <w:w w:val="96"/>
          <w:sz w:val="20"/>
          <w:szCs w:val="20"/>
        </w:rPr>
        <w:t>b</w:t>
      </w:r>
      <w:r w:rsidRPr="00636BD1">
        <w:rPr>
          <w:color w:val="231F20"/>
          <w:w w:val="144"/>
          <w:sz w:val="20"/>
          <w:szCs w:val="20"/>
          <w:vertAlign w:val="subscript"/>
        </w:rPr>
        <w:t>i</w:t>
      </w:r>
      <w:r w:rsidRPr="00636BD1">
        <w:rPr>
          <w:color w:val="231F20"/>
          <w:w w:val="193"/>
          <w:sz w:val="20"/>
          <w:szCs w:val="20"/>
          <w:vertAlign w:val="subscript"/>
        </w:rPr>
        <w:t>j</w:t>
      </w:r>
      <w:r w:rsidRPr="00636BD1">
        <w:rPr>
          <w:rFonts w:ascii="Cambria Math" w:hAnsi="Cambria Math"/>
          <w:color w:val="231F20"/>
          <w:w w:val="83"/>
          <w:sz w:val="20"/>
          <w:szCs w:val="20"/>
        </w:rPr>
        <w:t>∀</w:t>
      </w:r>
      <w:r w:rsidRPr="00636BD1">
        <w:rPr>
          <w:color w:val="231F20"/>
          <w:spacing w:val="7"/>
          <w:w w:val="142"/>
          <w:sz w:val="20"/>
          <w:szCs w:val="20"/>
        </w:rPr>
        <w:t>i</w:t>
      </w:r>
      <w:r w:rsidRPr="00636BD1">
        <w:rPr>
          <w:color w:val="231F20"/>
          <w:w w:val="73"/>
          <w:sz w:val="20"/>
          <w:szCs w:val="20"/>
        </w:rPr>
        <w:t>,</w:t>
      </w:r>
      <w:r w:rsidRPr="00636BD1">
        <w:rPr>
          <w:color w:val="231F20"/>
          <w:sz w:val="20"/>
          <w:szCs w:val="20"/>
        </w:rPr>
        <w:t>a</w:t>
      </w:r>
      <w:r w:rsidRPr="00636BD1">
        <w:rPr>
          <w:color w:val="231F20"/>
          <w:spacing w:val="-1"/>
          <w:w w:val="103"/>
          <w:sz w:val="20"/>
          <w:szCs w:val="20"/>
        </w:rPr>
        <w:t>n</w:t>
      </w:r>
      <w:r w:rsidRPr="00636BD1">
        <w:rPr>
          <w:color w:val="231F20"/>
          <w:w w:val="104"/>
          <w:sz w:val="20"/>
          <w:szCs w:val="20"/>
        </w:rPr>
        <w:t>d</w:t>
      </w:r>
      <w:r w:rsidRPr="00636BD1">
        <w:rPr>
          <w:color w:val="231F20"/>
          <w:w w:val="161"/>
          <w:sz w:val="20"/>
          <w:szCs w:val="20"/>
        </w:rPr>
        <w:t>j</w:t>
      </w:r>
      <w:r w:rsidRPr="00636BD1">
        <w:rPr>
          <w:color w:val="231F20"/>
          <w:sz w:val="20"/>
          <w:szCs w:val="20"/>
        </w:rPr>
        <w:t>f</w:t>
      </w:r>
      <w:r w:rsidRPr="00636BD1">
        <w:rPr>
          <w:color w:val="231F20"/>
          <w:spacing w:val="-2"/>
          <w:sz w:val="20"/>
          <w:szCs w:val="20"/>
        </w:rPr>
        <w:t>r</w:t>
      </w:r>
      <w:r w:rsidRPr="00636BD1">
        <w:rPr>
          <w:color w:val="231F20"/>
          <w:spacing w:val="2"/>
          <w:sz w:val="20"/>
          <w:szCs w:val="20"/>
        </w:rPr>
        <w:t>o</w:t>
      </w:r>
      <w:r w:rsidRPr="00636BD1">
        <w:rPr>
          <w:color w:val="231F20"/>
          <w:sz w:val="20"/>
          <w:szCs w:val="20"/>
        </w:rPr>
        <w:t xml:space="preserve">m 1ton,n </w:t>
      </w:r>
      <w:r w:rsidRPr="00636BD1">
        <w:rPr>
          <w:rFonts w:ascii="Cambria Math" w:hAnsi="Cambria Math"/>
          <w:color w:val="231F20"/>
          <w:w w:val="83"/>
          <w:sz w:val="20"/>
          <w:szCs w:val="20"/>
        </w:rPr>
        <w:t>∈</w:t>
      </w:r>
      <w:r w:rsidRPr="00636BD1">
        <w:rPr>
          <w:color w:val="231F20"/>
          <w:sz w:val="20"/>
          <w:szCs w:val="20"/>
        </w:rPr>
        <w:t>N</w:t>
      </w:r>
    </w:p>
    <w:p w:rsidR="00636BD1" w:rsidRPr="00636BD1" w:rsidRDefault="00636BD1" w:rsidP="00636BD1">
      <w:pPr>
        <w:pStyle w:val="BodyText"/>
        <w:adjustRightInd w:val="0"/>
        <w:snapToGrid w:val="0"/>
        <w:jc w:val="both"/>
        <w:rPr>
          <w:sz w:val="20"/>
          <w:szCs w:val="20"/>
        </w:rPr>
      </w:pPr>
      <w:r w:rsidRPr="00636BD1">
        <w:rPr>
          <w:color w:val="231F20"/>
          <w:sz w:val="20"/>
          <w:szCs w:val="20"/>
        </w:rPr>
        <w:t xml:space="preserve">C </w:t>
      </w:r>
      <w:r w:rsidRPr="00636BD1">
        <w:rPr>
          <w:color w:val="231F20"/>
          <w:w w:val="124"/>
          <w:sz w:val="20"/>
          <w:szCs w:val="20"/>
        </w:rPr>
        <w:t>(</w:t>
      </w:r>
      <w:r w:rsidRPr="00636BD1">
        <w:rPr>
          <w:color w:val="231F20"/>
          <w:w w:val="91"/>
          <w:sz w:val="20"/>
          <w:szCs w:val="20"/>
        </w:rPr>
        <w:t>c</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 xml:space="preserve">) = C = A + B </w:t>
      </w:r>
      <w:r w:rsidRPr="00636BD1">
        <w:rPr>
          <w:rFonts w:ascii="Cambria Math" w:hAnsi="Cambria Math"/>
          <w:color w:val="231F20"/>
          <w:w w:val="83"/>
          <w:sz w:val="20"/>
          <w:szCs w:val="20"/>
        </w:rPr>
        <w:t>∈</w:t>
      </w:r>
      <w:r w:rsidRPr="00636BD1">
        <w:rPr>
          <w:color w:val="231F20"/>
          <w:sz w:val="20"/>
          <w:szCs w:val="20"/>
        </w:rPr>
        <w:t xml:space="preserve"> CJ1 (n, L(C) = L(A) + L(B) = α</w:t>
      </w:r>
      <w:r w:rsidRPr="00636BD1">
        <w:rPr>
          <w:color w:val="231F20"/>
          <w:w w:val="97"/>
          <w:sz w:val="20"/>
          <w:szCs w:val="20"/>
          <w:vertAlign w:val="subscript"/>
        </w:rPr>
        <w:t>1</w:t>
      </w:r>
      <w:r w:rsidRPr="00636BD1">
        <w:rPr>
          <w:color w:val="231F20"/>
          <w:sz w:val="20"/>
          <w:szCs w:val="20"/>
        </w:rPr>
        <w:t xml:space="preserve"> + α</w:t>
      </w:r>
      <w:r w:rsidRPr="00636BD1">
        <w:rPr>
          <w:color w:val="231F20"/>
          <w:w w:val="97"/>
          <w:sz w:val="20"/>
          <w:szCs w:val="20"/>
          <w:vertAlign w:val="subscript"/>
        </w:rPr>
        <w:t>2</w:t>
      </w:r>
      <w:r w:rsidRPr="00636BD1">
        <w:rPr>
          <w:color w:val="231F20"/>
          <w:sz w:val="20"/>
          <w:szCs w:val="20"/>
        </w:rPr>
        <w:t xml:space="preserve">); which can be easily </w:t>
      </w:r>
      <w:r w:rsidRPr="00636BD1">
        <w:rPr>
          <w:color w:val="231F20"/>
          <w:w w:val="110"/>
          <w:sz w:val="20"/>
          <w:szCs w:val="20"/>
        </w:rPr>
        <w:t>verified.</w:t>
      </w:r>
    </w:p>
    <w:p w:rsidR="00636BD1" w:rsidRDefault="00636BD1" w:rsidP="00636BD1">
      <w:pPr>
        <w:pStyle w:val="BodyText"/>
        <w:adjustRightInd w:val="0"/>
        <w:snapToGrid w:val="0"/>
        <w:jc w:val="both"/>
        <w:rPr>
          <w:rFonts w:hint="eastAsia"/>
          <w:color w:val="231F20"/>
          <w:sz w:val="20"/>
          <w:szCs w:val="20"/>
          <w:lang w:eastAsia="zh-CN"/>
        </w:rPr>
      </w:pPr>
      <w:r w:rsidRPr="00636BD1">
        <w:rPr>
          <w:color w:val="231F20"/>
          <w:sz w:val="20"/>
          <w:szCs w:val="20"/>
        </w:rPr>
        <w:t>We conclude that ‘Addition of two matrices’-- this property preserves the class.</w:t>
      </w:r>
    </w:p>
    <w:p w:rsidR="00636BD1" w:rsidRPr="00636BD1" w:rsidRDefault="00636BD1"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jc w:val="both"/>
        <w:rPr>
          <w:sz w:val="20"/>
          <w:szCs w:val="20"/>
        </w:rPr>
      </w:pPr>
      <w:r w:rsidRPr="00636BD1">
        <w:rPr>
          <w:color w:val="231F20"/>
          <w:sz w:val="20"/>
          <w:szCs w:val="20"/>
        </w:rPr>
        <w:t>E.g. Let A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2</m:t>
                  </m:r>
                </m:e>
              </m:mr>
              <m:mr>
                <m:e>
                  <m:r>
                    <w:rPr>
                      <w:rFonts w:ascii="Cambria Math"/>
                      <w:color w:val="231F20"/>
                      <w:w w:val="155"/>
                      <w:sz w:val="20"/>
                      <w:szCs w:val="20"/>
                    </w:rPr>
                    <m:t>1</m:t>
                  </m:r>
                </m:e>
                <m:e>
                  <m:r>
                    <w:rPr>
                      <w:rFonts w:ascii="Cambria Math"/>
                      <w:color w:val="231F20"/>
                      <w:w w:val="155"/>
                      <w:sz w:val="20"/>
                      <w:szCs w:val="20"/>
                    </w:rPr>
                    <m:t>4</m:t>
                  </m:r>
                </m:e>
                <m:e>
                  <m:r>
                    <w:rPr>
                      <w:rFonts w:ascii="Cambria Math"/>
                      <w:color w:val="231F20"/>
                      <w:w w:val="155"/>
                      <w:sz w:val="20"/>
                      <w:szCs w:val="20"/>
                    </w:rPr>
                    <m:t>1</m:t>
                  </m:r>
                </m:e>
              </m:mr>
              <m:mr>
                <m:e>
                  <m:r>
                    <w:rPr>
                      <w:rFonts w:ascii="Cambria Math"/>
                      <w:color w:val="231F20"/>
                      <w:w w:val="155"/>
                      <w:sz w:val="20"/>
                      <w:szCs w:val="20"/>
                    </w:rPr>
                    <m:t>0</m:t>
                  </m:r>
                </m:e>
                <m:e>
                  <m:r>
                    <w:rPr>
                      <w:rFonts w:ascii="Cambria Math"/>
                      <w:color w:val="231F20"/>
                      <w:w w:val="155"/>
                      <w:sz w:val="20"/>
                      <w:szCs w:val="20"/>
                    </w:rPr>
                    <m:t>1</m:t>
                  </m:r>
                </m:e>
                <m:e>
                  <m:r>
                    <w:rPr>
                      <w:rFonts w:ascii="Cambria Math"/>
                      <w:color w:val="231F20"/>
                      <w:w w:val="155"/>
                      <w:sz w:val="20"/>
                      <w:szCs w:val="20"/>
                    </w:rPr>
                    <m:t>1</m:t>
                  </m:r>
                </m:e>
              </m:mr>
            </m:m>
          </m:e>
        </m:d>
        <m:r>
          <m:rPr>
            <m:sty m:val="p"/>
          </m:rPr>
          <w:rPr>
            <w:rFonts w:ascii="Cambria Math" w:hAnsi="Cambria Math"/>
            <w:sz w:val="20"/>
            <w:szCs w:val="20"/>
          </w:rPr>
          <m:t>∈</m:t>
        </m:r>
        <m:r>
          <m:rPr>
            <m:sty m:val="p"/>
          </m:rPr>
          <w:rPr>
            <w:rFonts w:ascii="Cambria Math"/>
            <w:sz w:val="20"/>
            <w:szCs w:val="20"/>
          </w:rPr>
          <m:t xml:space="preserve"> CJ1 (3, 4) and B =</m:t>
        </m:r>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5</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6</m:t>
                  </m:r>
                </m:e>
              </m:mr>
              <m:mr>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3</m:t>
                  </m:r>
                </m:e>
              </m:mr>
              <m:mr>
                <m:e>
                  <m:r>
                    <w:rPr>
                      <w:rFonts w:ascii="Cambria Math"/>
                      <w:color w:val="231F20"/>
                      <w:w w:val="155"/>
                      <w:sz w:val="20"/>
                      <w:szCs w:val="20"/>
                    </w:rPr>
                    <m:t>-</m:t>
                  </m:r>
                  <m:r>
                    <w:rPr>
                      <w:rFonts w:ascii="Cambria Math"/>
                      <w:color w:val="231F20"/>
                      <w:w w:val="155"/>
                      <w:sz w:val="20"/>
                      <w:szCs w:val="20"/>
                    </w:rPr>
                    <m:t>2</m:t>
                  </m:r>
                </m:e>
                <m:e>
                  <m:r>
                    <w:rPr>
                      <w:rFonts w:ascii="Cambria Math"/>
                      <w:color w:val="231F20"/>
                      <w:w w:val="155"/>
                      <w:sz w:val="20"/>
                      <w:szCs w:val="20"/>
                    </w:rPr>
                    <m:t>4</m:t>
                  </m:r>
                </m:e>
                <m:e>
                  <m:r>
                    <w:rPr>
                      <w:rFonts w:ascii="Cambria Math"/>
                      <w:color w:val="231F20"/>
                      <w:w w:val="155"/>
                      <w:sz w:val="20"/>
                      <w:szCs w:val="20"/>
                    </w:rPr>
                    <m:t>-</m:t>
                  </m:r>
                  <m:r>
                    <w:rPr>
                      <w:rFonts w:ascii="Cambria Math"/>
                      <w:color w:val="231F20"/>
                      <w:w w:val="155"/>
                      <w:sz w:val="20"/>
                      <w:szCs w:val="20"/>
                    </w:rPr>
                    <m:t>1</m:t>
                  </m:r>
                </m:e>
              </m:mr>
            </m:m>
          </m:e>
        </m:d>
        <m:r>
          <m:rPr>
            <m:sty m:val="p"/>
          </m:rPr>
          <w:rPr>
            <w:rFonts w:ascii="Cambria Math" w:hAnsi="Cambria Math"/>
            <w:sz w:val="20"/>
            <w:szCs w:val="20"/>
          </w:rPr>
          <m:t>∈</m:t>
        </m:r>
        <m:r>
          <m:rPr>
            <m:sty m:val="p"/>
          </m:rPr>
          <w:rPr>
            <w:rFonts w:ascii="Cambria Math"/>
            <w:sz w:val="20"/>
            <w:szCs w:val="20"/>
          </w:rPr>
          <m:t xml:space="preserve"> CJ1 (3, 2) then  </m:t>
        </m:r>
      </m:oMath>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 xml:space="preserve">C = A + B </w:t>
      </w:r>
      <w:r w:rsidRPr="00636BD1">
        <w:rPr>
          <w:rFonts w:ascii="Cambria Math" w:hAnsi="Cambria Math"/>
          <w:color w:val="231F20"/>
          <w:sz w:val="20"/>
          <w:szCs w:val="20"/>
        </w:rPr>
        <w:t>∈</w:t>
      </w:r>
      <w:r w:rsidRPr="00636BD1">
        <w:rPr>
          <w:color w:val="231F20"/>
          <w:sz w:val="20"/>
          <w:szCs w:val="20"/>
        </w:rPr>
        <w:t xml:space="preserve"> CJ1 (n, L(C) = L (A) + L (B))</w:t>
      </w:r>
    </w:p>
    <w:p w:rsidR="00636BD1" w:rsidRPr="00636BD1" w:rsidRDefault="00636BD1" w:rsidP="00636BD1">
      <w:pPr>
        <w:pStyle w:val="BodyText"/>
        <w:adjustRightInd w:val="0"/>
        <w:snapToGrid w:val="0"/>
        <w:jc w:val="both"/>
        <w:rPr>
          <w:sz w:val="20"/>
          <w:szCs w:val="20"/>
        </w:rPr>
      </w:pPr>
      <w:r w:rsidRPr="00636BD1">
        <w:rPr>
          <w:color w:val="231F20"/>
          <w:sz w:val="20"/>
          <w:szCs w:val="20"/>
        </w:rPr>
        <w:t>C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8</m:t>
                  </m:r>
                </m:e>
                <m:e>
                  <m:r>
                    <w:rPr>
                      <w:rFonts w:ascii="Cambria Math"/>
                      <w:color w:val="231F20"/>
                      <w:w w:val="155"/>
                      <w:sz w:val="20"/>
                      <w:szCs w:val="20"/>
                    </w:rPr>
                    <m:t>-</m:t>
                  </m:r>
                  <m:r>
                    <w:rPr>
                      <w:rFonts w:ascii="Cambria Math"/>
                      <w:color w:val="231F20"/>
                      <w:w w:val="155"/>
                      <w:sz w:val="20"/>
                      <w:szCs w:val="20"/>
                    </w:rPr>
                    <m:t>2</m:t>
                  </m:r>
                </m:e>
                <m:e>
                  <m:r>
                    <w:rPr>
                      <w:rFonts w:ascii="Cambria Math"/>
                      <w:color w:val="231F20"/>
                      <w:w w:val="155"/>
                      <w:sz w:val="20"/>
                      <w:szCs w:val="20"/>
                    </w:rPr>
                    <m:t>8</m:t>
                  </m:r>
                </m:e>
              </m:mr>
              <m:mr>
                <m:e>
                  <m:r>
                    <w:rPr>
                      <w:rFonts w:ascii="Cambria Math"/>
                      <w:color w:val="231F20"/>
                      <w:w w:val="155"/>
                      <w:sz w:val="20"/>
                      <w:szCs w:val="20"/>
                    </w:rPr>
                    <m:t>0</m:t>
                  </m:r>
                </m:e>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2</m:t>
                  </m:r>
                </m:e>
              </m:mr>
              <m:mr>
                <m:e>
                  <m:r>
                    <w:rPr>
                      <w:rFonts w:ascii="Cambria Math"/>
                      <w:color w:val="231F20"/>
                      <w:w w:val="155"/>
                      <w:sz w:val="20"/>
                      <w:szCs w:val="20"/>
                    </w:rPr>
                    <m:t>-</m:t>
                  </m:r>
                  <m:r>
                    <w:rPr>
                      <w:rFonts w:ascii="Cambria Math"/>
                      <w:color w:val="231F20"/>
                      <w:w w:val="155"/>
                      <w:sz w:val="20"/>
                      <w:szCs w:val="20"/>
                    </w:rPr>
                    <m:t>2</m:t>
                  </m:r>
                </m:e>
                <m:e>
                  <m:r>
                    <w:rPr>
                      <w:rFonts w:ascii="Cambria Math"/>
                      <w:color w:val="231F20"/>
                      <w:w w:val="155"/>
                      <w:sz w:val="20"/>
                      <w:szCs w:val="20"/>
                    </w:rPr>
                    <m:t>5</m:t>
                  </m:r>
                </m:e>
                <m:e>
                  <m:r>
                    <w:rPr>
                      <w:rFonts w:ascii="Cambria Math"/>
                      <w:color w:val="231F20"/>
                      <w:w w:val="155"/>
                      <w:sz w:val="20"/>
                      <w:szCs w:val="20"/>
                    </w:rPr>
                    <m:t>0</m:t>
                  </m:r>
                </m:e>
              </m:mr>
            </m:m>
          </m:e>
        </m:d>
        <m:r>
          <m:rPr>
            <m:sty m:val="p"/>
          </m:rPr>
          <w:rPr>
            <w:rFonts w:ascii="Cambria Math" w:hAnsi="Cambria Math"/>
            <w:sz w:val="20"/>
            <w:szCs w:val="20"/>
          </w:rPr>
          <m:t>∈</m:t>
        </m:r>
      </m:oMath>
      <w:r w:rsidRPr="00636BD1">
        <w:rPr>
          <w:sz w:val="20"/>
          <w:szCs w:val="20"/>
        </w:rPr>
        <w:t>CJ1 (3, 6)</w:t>
      </w:r>
    </w:p>
    <w:p w:rsidR="00636BD1" w:rsidRPr="00636BD1" w:rsidRDefault="00636BD1" w:rsidP="00636BD1">
      <w:pPr>
        <w:rPr>
          <w:rFonts w:hint="eastAsia"/>
          <w:sz w:val="20"/>
          <w:szCs w:val="20"/>
          <w:lang w:eastAsia="zh-CN" w:bidi="en-US"/>
        </w:rPr>
      </w:pPr>
      <w:r w:rsidRPr="00636BD1">
        <w:rPr>
          <w:color w:val="231F20"/>
          <w:sz w:val="20"/>
          <w:szCs w:val="20"/>
        </w:rPr>
        <w:t>We have established that L (A + B) = L (A) + L (B). (Refer to the Fig. 1.3)</w:t>
      </w:r>
    </w:p>
    <w:p w:rsidR="00636BD1" w:rsidRPr="00636BD1" w:rsidRDefault="00636BD1" w:rsidP="00636BD1">
      <w:pPr>
        <w:rPr>
          <w:rFonts w:hint="eastAsia"/>
          <w:sz w:val="20"/>
          <w:szCs w:val="20"/>
          <w:lang w:eastAsia="zh-CN" w:bidi="en-US"/>
        </w:rPr>
      </w:pPr>
    </w:p>
    <w:p w:rsidR="00636BD1" w:rsidRPr="00636BD1" w:rsidRDefault="00636BD1" w:rsidP="00636BD1">
      <w:pPr>
        <w:rPr>
          <w:rFonts w:hint="eastAsia"/>
          <w:sz w:val="20"/>
          <w:szCs w:val="20"/>
          <w:lang w:eastAsia="zh-CN" w:bidi="en-US"/>
        </w:rPr>
      </w:pPr>
    </w:p>
    <w:p w:rsidR="002260B9" w:rsidRPr="00636BD1" w:rsidRDefault="002260B9" w:rsidP="00636BD1">
      <w:pPr>
        <w:pStyle w:val="BodyText"/>
        <w:adjustRightInd w:val="0"/>
        <w:snapToGrid w:val="0"/>
        <w:jc w:val="both"/>
        <w:rPr>
          <w:sz w:val="20"/>
          <w:szCs w:val="20"/>
        </w:rPr>
      </w:pPr>
    </w:p>
    <w:p w:rsidR="002260B9" w:rsidRPr="00636BD1" w:rsidRDefault="002260B9" w:rsidP="00636BD1">
      <w:pPr>
        <w:pStyle w:val="Heading2"/>
        <w:adjustRightInd w:val="0"/>
        <w:snapToGrid w:val="0"/>
        <w:ind w:left="0"/>
        <w:jc w:val="center"/>
        <w:rPr>
          <w:sz w:val="20"/>
          <w:szCs w:val="20"/>
          <w:lang w:eastAsia="zh-CN" w:bidi="ar-SA"/>
        </w:rPr>
      </w:pPr>
    </w:p>
    <w:p w:rsidR="002260B9" w:rsidRPr="00636BD1" w:rsidRDefault="002260B9" w:rsidP="00636BD1">
      <w:pPr>
        <w:pStyle w:val="Heading2"/>
        <w:adjustRightInd w:val="0"/>
        <w:snapToGrid w:val="0"/>
        <w:ind w:left="0"/>
        <w:jc w:val="center"/>
        <w:rPr>
          <w:sz w:val="20"/>
          <w:szCs w:val="20"/>
          <w:lang w:eastAsia="zh-CN" w:bidi="ar-SA"/>
        </w:rPr>
      </w:pPr>
    </w:p>
    <w:p w:rsidR="002260B9" w:rsidRPr="00636BD1" w:rsidRDefault="00CA7079" w:rsidP="00636BD1">
      <w:pPr>
        <w:pStyle w:val="Heading2"/>
        <w:adjustRightInd w:val="0"/>
        <w:snapToGrid w:val="0"/>
        <w:ind w:left="0"/>
        <w:jc w:val="center"/>
        <w:rPr>
          <w:color w:val="231F20"/>
          <w:sz w:val="20"/>
          <w:szCs w:val="20"/>
        </w:rPr>
      </w:pPr>
      <w:r w:rsidRPr="00636BD1">
        <w:rPr>
          <w:noProof/>
          <w:sz w:val="20"/>
          <w:szCs w:val="20"/>
          <w:lang w:eastAsia="zh-CN" w:bidi="ar-SA"/>
        </w:rPr>
        <w:lastRenderedPageBreak/>
        <w:drawing>
          <wp:inline distT="0" distB="0" distL="0" distR="0">
            <wp:extent cx="4989830" cy="3618210"/>
            <wp:effectExtent l="19050" t="0" r="1270" b="0"/>
            <wp:docPr id="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2"/>
                    <pic:cNvPicPr>
                      <a:picLocks noChangeAspect="1" noChangeArrowheads="1"/>
                    </pic:cNvPicPr>
                  </pic:nvPicPr>
                  <pic:blipFill>
                    <a:blip r:embed="rId16" cstate="print"/>
                    <a:srcRect/>
                    <a:stretch>
                      <a:fillRect/>
                    </a:stretch>
                  </pic:blipFill>
                  <pic:spPr>
                    <a:xfrm>
                      <a:off x="0" y="0"/>
                      <a:ext cx="4995290" cy="3622169"/>
                    </a:xfrm>
                    <a:prstGeom prst="rect">
                      <a:avLst/>
                    </a:prstGeom>
                    <a:noFill/>
                    <a:ln w="9525">
                      <a:noFill/>
                      <a:miter lim="800000"/>
                      <a:headEnd/>
                      <a:tailEnd/>
                    </a:ln>
                  </pic:spPr>
                </pic:pic>
              </a:graphicData>
            </a:graphic>
          </wp:inline>
        </w:drawing>
      </w:r>
    </w:p>
    <w:p w:rsidR="002260B9" w:rsidRPr="00636BD1" w:rsidRDefault="00CA7079" w:rsidP="00636BD1">
      <w:pPr>
        <w:pStyle w:val="Heading2"/>
        <w:adjustRightInd w:val="0"/>
        <w:snapToGrid w:val="0"/>
        <w:ind w:left="0"/>
        <w:jc w:val="center"/>
        <w:rPr>
          <w:color w:val="231F20"/>
          <w:sz w:val="20"/>
          <w:szCs w:val="20"/>
        </w:rPr>
      </w:pPr>
      <w:r w:rsidRPr="00636BD1">
        <w:rPr>
          <w:color w:val="231F20"/>
          <w:sz w:val="20"/>
          <w:szCs w:val="20"/>
        </w:rPr>
        <w:t>Fig. 1.1 Polynomials of Column vectors of Matrix A [Point of Concurrency is (1, 4) which is (1, L (A)]</w:t>
      </w:r>
    </w:p>
    <w:p w:rsidR="002260B9" w:rsidRPr="00636BD1" w:rsidRDefault="002260B9" w:rsidP="00636BD1">
      <w:pPr>
        <w:pStyle w:val="BodyText"/>
        <w:adjustRightInd w:val="0"/>
        <w:snapToGrid w:val="0"/>
        <w:jc w:val="both"/>
        <w:rPr>
          <w:color w:val="231F20"/>
          <w:sz w:val="20"/>
          <w:szCs w:val="20"/>
        </w:rPr>
      </w:pPr>
    </w:p>
    <w:p w:rsidR="002260B9" w:rsidRPr="00636BD1" w:rsidRDefault="002260B9" w:rsidP="00636BD1">
      <w:pPr>
        <w:pStyle w:val="BodyText"/>
        <w:adjustRightInd w:val="0"/>
        <w:snapToGrid w:val="0"/>
        <w:jc w:val="both"/>
        <w:rPr>
          <w:color w:val="231F20"/>
          <w:sz w:val="20"/>
          <w:szCs w:val="20"/>
        </w:rPr>
        <w:sectPr w:rsidR="002260B9" w:rsidRPr="00636BD1">
          <w:type w:val="continuous"/>
          <w:pgSz w:w="12240" w:h="15839"/>
          <w:pgMar w:top="1440" w:right="1440" w:bottom="1440" w:left="2016" w:header="720" w:footer="720" w:gutter="0"/>
          <w:cols w:space="720"/>
        </w:sectPr>
      </w:pP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lastRenderedPageBreak/>
        <w:t>It has a reference of device in which we think about every column entries representing a quadratic polynomial. This's reviewed below.</w:t>
      </w:r>
    </w:p>
    <w:p w:rsidR="002260B9" w:rsidRPr="00636BD1" w:rsidRDefault="00CA7079" w:rsidP="00636BD1">
      <w:pPr>
        <w:pStyle w:val="BodyText"/>
        <w:adjustRightInd w:val="0"/>
        <w:snapToGrid w:val="0"/>
        <w:jc w:val="both"/>
        <w:rPr>
          <w:sz w:val="20"/>
          <w:szCs w:val="20"/>
        </w:rPr>
      </w:pPr>
      <m:oMath>
        <m:r>
          <w:rPr>
            <w:rFonts w:ascii="Cambria Math" w:hAnsi="Cambria Math"/>
            <w:color w:val="231F20"/>
            <w:w w:val="155"/>
            <w:sz w:val="20"/>
            <w:szCs w:val="20"/>
          </w:rPr>
          <m:t>A</m:t>
        </m:r>
        <m:r>
          <w:rPr>
            <w:rFonts w:ascii="Cambria Math"/>
            <w:color w:val="231F20"/>
            <w:w w:val="155"/>
            <w:sz w:val="20"/>
            <w:szCs w:val="20"/>
          </w:rPr>
          <m:t>=</m:t>
        </m:r>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2</m:t>
                  </m:r>
                </m:e>
              </m:mr>
              <m:mr>
                <m:e>
                  <m:r>
                    <w:rPr>
                      <w:rFonts w:ascii="Cambria Math"/>
                      <w:color w:val="231F20"/>
                      <w:w w:val="155"/>
                      <w:sz w:val="20"/>
                      <w:szCs w:val="20"/>
                    </w:rPr>
                    <m:t>1</m:t>
                  </m:r>
                </m:e>
                <m:e>
                  <m:r>
                    <w:rPr>
                      <w:rFonts w:ascii="Cambria Math"/>
                      <w:color w:val="231F20"/>
                      <w:w w:val="155"/>
                      <w:sz w:val="20"/>
                      <w:szCs w:val="20"/>
                    </w:rPr>
                    <m:t>4</m:t>
                  </m:r>
                </m:e>
                <m:e>
                  <m:r>
                    <w:rPr>
                      <w:rFonts w:ascii="Cambria Math"/>
                      <w:color w:val="231F20"/>
                      <w:w w:val="155"/>
                      <w:sz w:val="20"/>
                      <w:szCs w:val="20"/>
                    </w:rPr>
                    <m:t>1</m:t>
                  </m:r>
                </m:e>
              </m:mr>
              <m:mr>
                <m:e>
                  <m:r>
                    <w:rPr>
                      <w:rFonts w:ascii="Cambria Math"/>
                      <w:color w:val="231F20"/>
                      <w:w w:val="155"/>
                      <w:sz w:val="20"/>
                      <w:szCs w:val="20"/>
                    </w:rPr>
                    <m:t>0</m:t>
                  </m:r>
                </m:e>
                <m:e>
                  <m:r>
                    <w:rPr>
                      <w:rFonts w:ascii="Cambria Math"/>
                      <w:color w:val="231F20"/>
                      <w:w w:val="155"/>
                      <w:sz w:val="20"/>
                      <w:szCs w:val="20"/>
                    </w:rPr>
                    <m:t>1</m:t>
                  </m:r>
                </m:e>
                <m:e>
                  <m:r>
                    <w:rPr>
                      <w:rFonts w:ascii="Cambria Math"/>
                      <w:color w:val="231F20"/>
                      <w:w w:val="155"/>
                      <w:sz w:val="20"/>
                      <w:szCs w:val="20"/>
                    </w:rPr>
                    <m:t>1</m:t>
                  </m:r>
                </m:e>
              </m:mr>
            </m:m>
          </m:e>
        </m:d>
      </m:oMath>
      <w:r w:rsidRPr="00636BD1">
        <w:rPr>
          <w:rFonts w:ascii="Cambria Math" w:hAnsi="Cambria Math"/>
          <w:color w:val="231F20"/>
          <w:w w:val="105"/>
          <w:position w:val="1"/>
          <w:sz w:val="20"/>
          <w:szCs w:val="20"/>
        </w:rPr>
        <w:t>∈</w:t>
      </w:r>
      <w:r w:rsidRPr="00636BD1">
        <w:rPr>
          <w:color w:val="231F20"/>
          <w:w w:val="105"/>
          <w:position w:val="1"/>
          <w:sz w:val="20"/>
          <w:szCs w:val="20"/>
        </w:rPr>
        <w:t xml:space="preserve"> CJ1 (3, 4) then each </w:t>
      </w:r>
      <w:r w:rsidRPr="00636BD1">
        <w:rPr>
          <w:color w:val="231F20"/>
          <w:w w:val="105"/>
          <w:position w:val="1"/>
          <w:sz w:val="20"/>
          <w:szCs w:val="20"/>
        </w:rPr>
        <w:lastRenderedPageBreak/>
        <w:t>column vector is a polynomialin real</w:t>
      </w:r>
      <w:r w:rsidRPr="00636BD1">
        <w:rPr>
          <w:color w:val="231F20"/>
          <w:sz w:val="20"/>
          <w:szCs w:val="20"/>
        </w:rPr>
        <w:t>variable x.</w:t>
      </w:r>
    </w:p>
    <w:p w:rsidR="002260B9" w:rsidRPr="00636BD1" w:rsidRDefault="00CA7079" w:rsidP="00636BD1">
      <w:pPr>
        <w:pStyle w:val="BodyText"/>
        <w:adjustRightInd w:val="0"/>
        <w:snapToGrid w:val="0"/>
        <w:jc w:val="both"/>
        <w:rPr>
          <w:sz w:val="20"/>
          <w:szCs w:val="20"/>
        </w:rPr>
      </w:pPr>
      <w:r w:rsidRPr="00636BD1">
        <w:rPr>
          <w:color w:val="231F20"/>
          <w:spacing w:val="-22"/>
          <w:w w:val="110"/>
          <w:sz w:val="20"/>
          <w:szCs w:val="20"/>
        </w:rPr>
        <w:t>Y</w:t>
      </w:r>
      <w:r w:rsidRPr="00636BD1">
        <w:rPr>
          <w:color w:val="231F20"/>
          <w:spacing w:val="-22"/>
          <w:w w:val="110"/>
          <w:sz w:val="20"/>
          <w:szCs w:val="20"/>
          <w:vertAlign w:val="subscript"/>
        </w:rPr>
        <w:t>1</w:t>
      </w:r>
      <w:r w:rsidRPr="00636BD1">
        <w:rPr>
          <w:color w:val="231F20"/>
          <w:w w:val="110"/>
          <w:sz w:val="20"/>
          <w:szCs w:val="20"/>
        </w:rPr>
        <w:t xml:space="preserve">= 3 + x + </w:t>
      </w:r>
      <w:r w:rsidRPr="00636BD1">
        <w:rPr>
          <w:color w:val="231F20"/>
          <w:spacing w:val="3"/>
          <w:w w:val="110"/>
          <w:sz w:val="20"/>
          <w:szCs w:val="20"/>
        </w:rPr>
        <w:t>0x</w:t>
      </w:r>
      <w:r w:rsidRPr="00636BD1">
        <w:rPr>
          <w:color w:val="231F20"/>
          <w:spacing w:val="3"/>
          <w:w w:val="110"/>
          <w:sz w:val="20"/>
          <w:szCs w:val="20"/>
          <w:vertAlign w:val="superscript"/>
        </w:rPr>
        <w:t>2</w:t>
      </w:r>
      <w:r w:rsidRPr="00636BD1">
        <w:rPr>
          <w:color w:val="231F20"/>
          <w:spacing w:val="56"/>
          <w:w w:val="110"/>
          <w:sz w:val="20"/>
          <w:szCs w:val="20"/>
        </w:rPr>
        <w:t>,</w:t>
      </w:r>
      <w:r w:rsidRPr="00636BD1">
        <w:rPr>
          <w:color w:val="231F20"/>
          <w:spacing w:val="-20"/>
          <w:w w:val="110"/>
          <w:sz w:val="20"/>
          <w:szCs w:val="20"/>
        </w:rPr>
        <w:t>Y</w:t>
      </w:r>
      <w:r w:rsidRPr="00636BD1">
        <w:rPr>
          <w:color w:val="231F20"/>
          <w:spacing w:val="-20"/>
          <w:w w:val="110"/>
          <w:sz w:val="20"/>
          <w:szCs w:val="20"/>
          <w:vertAlign w:val="subscript"/>
        </w:rPr>
        <w:t>2</w:t>
      </w:r>
      <w:r w:rsidRPr="00636BD1">
        <w:rPr>
          <w:color w:val="231F20"/>
          <w:w w:val="110"/>
          <w:sz w:val="20"/>
          <w:szCs w:val="20"/>
        </w:rPr>
        <w:t xml:space="preserve">= −1 + 4x + </w:t>
      </w:r>
      <w:r w:rsidRPr="00636BD1">
        <w:rPr>
          <w:color w:val="231F20"/>
          <w:spacing w:val="4"/>
          <w:w w:val="110"/>
          <w:sz w:val="20"/>
          <w:szCs w:val="20"/>
        </w:rPr>
        <w:t>1x</w:t>
      </w:r>
      <w:r w:rsidRPr="00636BD1">
        <w:rPr>
          <w:color w:val="231F20"/>
          <w:spacing w:val="4"/>
          <w:w w:val="110"/>
          <w:sz w:val="20"/>
          <w:szCs w:val="20"/>
          <w:vertAlign w:val="superscript"/>
        </w:rPr>
        <w:t>2</w:t>
      </w:r>
      <w:r w:rsidRPr="00636BD1">
        <w:rPr>
          <w:color w:val="231F20"/>
          <w:spacing w:val="4"/>
          <w:w w:val="110"/>
          <w:sz w:val="20"/>
          <w:szCs w:val="20"/>
        </w:rPr>
        <w:t>,</w:t>
      </w:r>
      <w:r w:rsidRPr="00636BD1">
        <w:rPr>
          <w:color w:val="231F20"/>
          <w:spacing w:val="-20"/>
          <w:w w:val="110"/>
          <w:sz w:val="20"/>
          <w:szCs w:val="20"/>
        </w:rPr>
        <w:t>Y</w:t>
      </w:r>
      <w:r w:rsidRPr="00636BD1">
        <w:rPr>
          <w:color w:val="231F20"/>
          <w:spacing w:val="-20"/>
          <w:w w:val="110"/>
          <w:sz w:val="20"/>
          <w:szCs w:val="20"/>
          <w:vertAlign w:val="subscript"/>
        </w:rPr>
        <w:t>3</w:t>
      </w:r>
      <w:r w:rsidRPr="00636BD1">
        <w:rPr>
          <w:color w:val="231F20"/>
          <w:w w:val="110"/>
          <w:sz w:val="20"/>
          <w:szCs w:val="20"/>
        </w:rPr>
        <w:t xml:space="preserve">= 2 + x + </w:t>
      </w:r>
      <w:r w:rsidRPr="00636BD1">
        <w:rPr>
          <w:color w:val="231F20"/>
          <w:spacing w:val="3"/>
          <w:w w:val="110"/>
          <w:sz w:val="20"/>
          <w:szCs w:val="20"/>
        </w:rPr>
        <w:t>1x</w:t>
      </w:r>
      <w:r w:rsidRPr="00636BD1">
        <w:rPr>
          <w:color w:val="231F20"/>
          <w:spacing w:val="3"/>
          <w:w w:val="110"/>
          <w:sz w:val="20"/>
          <w:szCs w:val="20"/>
          <w:vertAlign w:val="superscript"/>
        </w:rPr>
        <w:t>2</w:t>
      </w:r>
    </w:p>
    <w:p w:rsidR="002260B9" w:rsidRPr="00636BD1" w:rsidRDefault="00CA7079" w:rsidP="00636BD1">
      <w:pPr>
        <w:pStyle w:val="BodyText"/>
        <w:adjustRightInd w:val="0"/>
        <w:snapToGrid w:val="0"/>
        <w:jc w:val="both"/>
        <w:rPr>
          <w:sz w:val="20"/>
          <w:szCs w:val="20"/>
        </w:rPr>
      </w:pPr>
      <w:r w:rsidRPr="00636BD1">
        <w:rPr>
          <w:color w:val="231F20"/>
          <w:sz w:val="20"/>
          <w:szCs w:val="20"/>
        </w:rPr>
        <w:t>For x = 1, all these quadratic curves have a common point of intersection (1, 4)i.e. (1, L (A)).</w:t>
      </w:r>
    </w:p>
    <w:p w:rsidR="002260B9" w:rsidRPr="00636BD1" w:rsidRDefault="002260B9" w:rsidP="00636BD1">
      <w:pPr>
        <w:adjustRightInd w:val="0"/>
        <w:snapToGrid w:val="0"/>
        <w:jc w:val="center"/>
        <w:rPr>
          <w:sz w:val="20"/>
          <w:szCs w:val="20"/>
        </w:rPr>
        <w:sectPr w:rsidR="002260B9" w:rsidRPr="00636BD1">
          <w:type w:val="continuous"/>
          <w:pgSz w:w="12240" w:h="15839"/>
          <w:pgMar w:top="1440" w:right="1440" w:bottom="1440" w:left="2016" w:header="720" w:footer="720" w:gutter="0"/>
          <w:cols w:num="2" w:space="720"/>
        </w:sectPr>
      </w:pPr>
    </w:p>
    <w:p w:rsidR="002260B9" w:rsidRPr="00636BD1" w:rsidRDefault="00CA7079" w:rsidP="00636BD1">
      <w:pPr>
        <w:adjustRightInd w:val="0"/>
        <w:snapToGrid w:val="0"/>
        <w:jc w:val="center"/>
        <w:rPr>
          <w:sz w:val="20"/>
          <w:szCs w:val="20"/>
        </w:rPr>
      </w:pPr>
      <w:r w:rsidRPr="00636BD1">
        <w:rPr>
          <w:noProof/>
          <w:sz w:val="20"/>
          <w:szCs w:val="20"/>
          <w:lang w:eastAsia="zh-CN"/>
        </w:rPr>
        <w:lastRenderedPageBreak/>
        <w:drawing>
          <wp:inline distT="0" distB="0" distL="0" distR="0">
            <wp:extent cx="3952875" cy="2899937"/>
            <wp:effectExtent l="19050" t="0" r="9525" b="0"/>
            <wp:docPr id="3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4"/>
                    <pic:cNvPicPr>
                      <a:picLocks noChangeAspect="1" noChangeArrowheads="1"/>
                    </pic:cNvPicPr>
                  </pic:nvPicPr>
                  <pic:blipFill>
                    <a:blip r:embed="rId17" cstate="print"/>
                    <a:srcRect/>
                    <a:stretch>
                      <a:fillRect/>
                    </a:stretch>
                  </pic:blipFill>
                  <pic:spPr>
                    <a:xfrm>
                      <a:off x="0" y="0"/>
                      <a:ext cx="3952875" cy="2899937"/>
                    </a:xfrm>
                    <a:prstGeom prst="rect">
                      <a:avLst/>
                    </a:prstGeom>
                    <a:noFill/>
                    <a:ln w="9525">
                      <a:noFill/>
                      <a:miter lim="800000"/>
                      <a:headEnd/>
                      <a:tailEnd/>
                    </a:ln>
                  </pic:spPr>
                </pic:pic>
              </a:graphicData>
            </a:graphic>
          </wp:inline>
        </w:drawing>
      </w:r>
    </w:p>
    <w:p w:rsidR="002260B9" w:rsidRPr="00636BD1" w:rsidRDefault="00CA7079" w:rsidP="00636BD1">
      <w:pPr>
        <w:pStyle w:val="Heading2"/>
        <w:adjustRightInd w:val="0"/>
        <w:snapToGrid w:val="0"/>
        <w:ind w:left="0"/>
        <w:jc w:val="center"/>
        <w:rPr>
          <w:color w:val="231F20"/>
          <w:sz w:val="20"/>
          <w:szCs w:val="20"/>
        </w:rPr>
      </w:pPr>
      <w:r w:rsidRPr="00636BD1">
        <w:rPr>
          <w:color w:val="231F20"/>
          <w:sz w:val="20"/>
          <w:szCs w:val="20"/>
        </w:rPr>
        <w:t xml:space="preserve">Fig. 1.2 </w:t>
      </w:r>
      <w:r w:rsidRPr="00636BD1">
        <w:rPr>
          <w:color w:val="231F20"/>
          <w:sz w:val="20"/>
          <w:szCs w:val="20"/>
        </w:rPr>
        <w:t>Polynomials of Column vectors of Matrix B</w:t>
      </w:r>
    </w:p>
    <w:p w:rsidR="002260B9" w:rsidRPr="00636BD1" w:rsidRDefault="00CA7079" w:rsidP="00636BD1">
      <w:pPr>
        <w:pStyle w:val="Heading2"/>
        <w:adjustRightInd w:val="0"/>
        <w:snapToGrid w:val="0"/>
        <w:ind w:left="0"/>
        <w:jc w:val="center"/>
        <w:rPr>
          <w:sz w:val="20"/>
          <w:szCs w:val="20"/>
        </w:rPr>
      </w:pPr>
      <w:r w:rsidRPr="00636BD1">
        <w:rPr>
          <w:color w:val="231F20"/>
          <w:sz w:val="20"/>
          <w:szCs w:val="20"/>
        </w:rPr>
        <w:t>[Point of Concurrency is (1, 2) which is (1, L (B)]</w:t>
      </w:r>
    </w:p>
    <w:p w:rsidR="002260B9" w:rsidRPr="00636BD1" w:rsidRDefault="002260B9"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jc w:val="both"/>
        <w:rPr>
          <w:rFonts w:hint="eastAsia"/>
          <w:color w:val="231F20"/>
          <w:sz w:val="20"/>
          <w:szCs w:val="20"/>
          <w:lang w:eastAsia="zh-CN"/>
        </w:rPr>
        <w:sectPr w:rsidR="00636BD1" w:rsidRPr="00636BD1">
          <w:type w:val="continuous"/>
          <w:pgSz w:w="12240" w:h="15839"/>
          <w:pgMar w:top="1440" w:right="1440" w:bottom="1440" w:left="2016" w:header="720" w:footer="720" w:gutter="0"/>
          <w:cols w:space="720"/>
        </w:sectPr>
      </w:pP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lastRenderedPageBreak/>
        <w:t>Whenever we carry out the matrix addition, we find the next consequence.</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 xml:space="preserve">With the addition of corresponding column components of matrix A and matrix B, </w:t>
      </w:r>
      <w:r w:rsidRPr="00636BD1">
        <w:rPr>
          <w:color w:val="231F20"/>
          <w:sz w:val="20"/>
          <w:szCs w:val="20"/>
        </w:rPr>
        <w:t xml:space="preserve">the </w:t>
      </w:r>
      <w:r w:rsidRPr="00636BD1">
        <w:rPr>
          <w:color w:val="231F20"/>
          <w:sz w:val="20"/>
          <w:szCs w:val="20"/>
        </w:rPr>
        <w:lastRenderedPageBreak/>
        <w:t>resulting quadratic polynomial is actually the amount of 2 corresponding quadratic polynomials with reference to the matrix A as well as the matrix B.</w:t>
      </w:r>
    </w:p>
    <w:p w:rsidR="002260B9" w:rsidRPr="00636BD1" w:rsidRDefault="002260B9" w:rsidP="00636BD1">
      <w:pPr>
        <w:pStyle w:val="BodyText"/>
        <w:adjustRightInd w:val="0"/>
        <w:snapToGrid w:val="0"/>
        <w:jc w:val="center"/>
        <w:rPr>
          <w:sz w:val="20"/>
          <w:szCs w:val="20"/>
        </w:rPr>
        <w:sectPr w:rsidR="002260B9" w:rsidRPr="00636BD1">
          <w:type w:val="continuous"/>
          <w:pgSz w:w="12240" w:h="15839"/>
          <w:pgMar w:top="1440" w:right="1440" w:bottom="1440" w:left="2016" w:header="720" w:footer="720" w:gutter="0"/>
          <w:cols w:num="2" w:space="720"/>
        </w:sectPr>
      </w:pPr>
    </w:p>
    <w:p w:rsidR="002260B9" w:rsidRPr="00636BD1" w:rsidRDefault="00CA7079" w:rsidP="00636BD1">
      <w:pPr>
        <w:pStyle w:val="BodyText"/>
        <w:adjustRightInd w:val="0"/>
        <w:snapToGrid w:val="0"/>
        <w:jc w:val="center"/>
        <w:rPr>
          <w:sz w:val="20"/>
          <w:szCs w:val="20"/>
        </w:rPr>
      </w:pPr>
      <w:bookmarkStart w:id="2" w:name="_GoBack"/>
      <w:r w:rsidRPr="00636BD1">
        <w:rPr>
          <w:noProof/>
          <w:sz w:val="20"/>
          <w:szCs w:val="20"/>
          <w:lang w:eastAsia="zh-CN" w:bidi="ar-SA"/>
        </w:rPr>
        <w:lastRenderedPageBreak/>
        <w:drawing>
          <wp:inline distT="0" distB="0" distL="0" distR="0">
            <wp:extent cx="4704080" cy="3457575"/>
            <wp:effectExtent l="0" t="0" r="1270" b="9525"/>
            <wp:docPr id="3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5"/>
                    <pic:cNvPicPr>
                      <a:picLocks noChangeAspect="1" noChangeArrowheads="1"/>
                    </pic:cNvPicPr>
                  </pic:nvPicPr>
                  <pic:blipFill>
                    <a:blip r:embed="rId18" cstate="print"/>
                    <a:srcRect/>
                    <a:stretch>
                      <a:fillRect/>
                    </a:stretch>
                  </pic:blipFill>
                  <pic:spPr>
                    <a:xfrm>
                      <a:off x="0" y="0"/>
                      <a:ext cx="4704080" cy="3457575"/>
                    </a:xfrm>
                    <a:prstGeom prst="rect">
                      <a:avLst/>
                    </a:prstGeom>
                    <a:noFill/>
                    <a:ln w="9525">
                      <a:noFill/>
                      <a:miter lim="800000"/>
                      <a:headEnd/>
                      <a:tailEnd/>
                    </a:ln>
                  </pic:spPr>
                </pic:pic>
              </a:graphicData>
            </a:graphic>
          </wp:inline>
        </w:drawing>
      </w:r>
      <w:bookmarkEnd w:id="2"/>
    </w:p>
    <w:p w:rsidR="002260B9" w:rsidRPr="00636BD1" w:rsidRDefault="00CA7079" w:rsidP="00636BD1">
      <w:pPr>
        <w:pStyle w:val="Heading2"/>
        <w:adjustRightInd w:val="0"/>
        <w:snapToGrid w:val="0"/>
        <w:ind w:left="0"/>
        <w:jc w:val="center"/>
        <w:rPr>
          <w:color w:val="231F20"/>
          <w:sz w:val="20"/>
          <w:szCs w:val="20"/>
        </w:rPr>
      </w:pPr>
      <w:r w:rsidRPr="00636BD1">
        <w:rPr>
          <w:color w:val="231F20"/>
          <w:sz w:val="20"/>
          <w:szCs w:val="20"/>
        </w:rPr>
        <w:t>Fig. 1.3 Addition of Two Matrices A+B polynomial</w:t>
      </w:r>
    </w:p>
    <w:p w:rsidR="002260B9" w:rsidRPr="00636BD1" w:rsidRDefault="00CA7079" w:rsidP="00636BD1">
      <w:pPr>
        <w:pStyle w:val="Heading2"/>
        <w:adjustRightInd w:val="0"/>
        <w:snapToGrid w:val="0"/>
        <w:ind w:left="0"/>
        <w:jc w:val="center"/>
        <w:rPr>
          <w:sz w:val="20"/>
          <w:szCs w:val="20"/>
        </w:rPr>
      </w:pPr>
      <w:r w:rsidRPr="00636BD1">
        <w:rPr>
          <w:color w:val="231F20"/>
          <w:sz w:val="20"/>
          <w:szCs w:val="20"/>
        </w:rPr>
        <w:t>[Point of intersection is at (1, 6) wh</w:t>
      </w:r>
      <w:r w:rsidRPr="00636BD1">
        <w:rPr>
          <w:color w:val="231F20"/>
          <w:sz w:val="20"/>
          <w:szCs w:val="20"/>
        </w:rPr>
        <w:t>ich is (1, L (A) + L (B)]</w:t>
      </w:r>
    </w:p>
    <w:p w:rsidR="002260B9" w:rsidRPr="00636BD1" w:rsidRDefault="002260B9"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jc w:val="both"/>
        <w:rPr>
          <w:rFonts w:hint="eastAsia"/>
          <w:color w:val="231F20"/>
          <w:sz w:val="20"/>
          <w:szCs w:val="20"/>
          <w:lang w:eastAsia="zh-CN"/>
        </w:rPr>
        <w:sectPr w:rsidR="00636BD1" w:rsidRPr="00636BD1">
          <w:type w:val="continuous"/>
          <w:pgSz w:w="12240" w:h="15839"/>
          <w:pgMar w:top="1440" w:right="1440" w:bottom="1440" w:left="2016" w:header="720" w:footer="720" w:gutter="0"/>
          <w:cols w:space="720"/>
        </w:sectPr>
      </w:pPr>
    </w:p>
    <w:p w:rsidR="002260B9" w:rsidRPr="00636BD1" w:rsidRDefault="00CA7079" w:rsidP="00636BD1">
      <w:pPr>
        <w:pStyle w:val="BodyText"/>
        <w:adjustRightInd w:val="0"/>
        <w:snapToGrid w:val="0"/>
        <w:ind w:firstLine="720"/>
        <w:jc w:val="both"/>
        <w:rPr>
          <w:color w:val="231F20"/>
          <w:sz w:val="20"/>
          <w:szCs w:val="20"/>
        </w:rPr>
      </w:pPr>
      <w:r w:rsidRPr="00636BD1">
        <w:rPr>
          <w:color w:val="231F20"/>
          <w:sz w:val="20"/>
          <w:szCs w:val="20"/>
        </w:rPr>
        <w:lastRenderedPageBreak/>
        <w:t xml:space="preserve">From this graph and above shown two graphs, we conclude that </w:t>
      </w:r>
    </w:p>
    <w:p w:rsidR="002260B9" w:rsidRPr="00636BD1" w:rsidRDefault="00CA7079" w:rsidP="00636BD1">
      <w:pPr>
        <w:pStyle w:val="BodyText"/>
        <w:adjustRightInd w:val="0"/>
        <w:snapToGrid w:val="0"/>
        <w:jc w:val="both"/>
        <w:rPr>
          <w:sz w:val="20"/>
          <w:szCs w:val="20"/>
        </w:rPr>
      </w:pPr>
      <m:oMathPara>
        <m:oMath>
          <m:r>
            <w:rPr>
              <w:rFonts w:ascii="Cambria Math" w:hAnsi="Cambria Math"/>
              <w:color w:val="231F20"/>
              <w:sz w:val="20"/>
              <w:szCs w:val="20"/>
            </w:rPr>
            <m:t>L</m:t>
          </m:r>
          <m:r>
            <w:rPr>
              <w:rFonts w:ascii="Cambria Math"/>
              <w:color w:val="231F20"/>
              <w:sz w:val="20"/>
              <w:szCs w:val="20"/>
            </w:rPr>
            <m:t xml:space="preserve"> (</m:t>
          </m:r>
          <m:r>
            <w:rPr>
              <w:rFonts w:ascii="Cambria Math" w:hAnsi="Cambria Math"/>
              <w:color w:val="231F20"/>
              <w:sz w:val="20"/>
              <w:szCs w:val="20"/>
            </w:rPr>
            <m:t>A</m:t>
          </m:r>
          <m:r>
            <w:rPr>
              <w:rFonts w:ascii="Cambria Math"/>
              <w:color w:val="231F20"/>
              <w:sz w:val="20"/>
              <w:szCs w:val="20"/>
            </w:rPr>
            <m:t xml:space="preserve">) + </m:t>
          </m:r>
          <m:r>
            <w:rPr>
              <w:rFonts w:ascii="Cambria Math" w:hAnsi="Cambria Math"/>
              <w:color w:val="231F20"/>
              <w:sz w:val="20"/>
              <w:szCs w:val="20"/>
            </w:rPr>
            <m:t>L</m:t>
          </m:r>
          <m:r>
            <w:rPr>
              <w:rFonts w:ascii="Cambria Math"/>
              <w:color w:val="231F20"/>
              <w:sz w:val="20"/>
              <w:szCs w:val="20"/>
            </w:rPr>
            <m:t xml:space="preserve"> (</m:t>
          </m:r>
          <m:r>
            <w:rPr>
              <w:rFonts w:ascii="Cambria Math" w:hAnsi="Cambria Math"/>
              <w:color w:val="231F20"/>
              <w:sz w:val="20"/>
              <w:szCs w:val="20"/>
            </w:rPr>
            <m:t>B</m:t>
          </m:r>
          <m:r>
            <w:rPr>
              <w:rFonts w:ascii="Cambria Math"/>
              <w:color w:val="231F20"/>
              <w:sz w:val="20"/>
              <w:szCs w:val="20"/>
            </w:rPr>
            <m:t xml:space="preserve">) = </m:t>
          </m:r>
          <m:r>
            <w:rPr>
              <w:rFonts w:ascii="Cambria Math" w:hAnsi="Cambria Math"/>
              <w:color w:val="231F20"/>
              <w:sz w:val="20"/>
              <w:szCs w:val="20"/>
            </w:rPr>
            <m:t>L</m:t>
          </m:r>
          <m:r>
            <w:rPr>
              <w:rFonts w:ascii="Cambria Math"/>
              <w:color w:val="231F20"/>
              <w:sz w:val="20"/>
              <w:szCs w:val="20"/>
            </w:rPr>
            <m:t xml:space="preserve"> (</m:t>
          </m:r>
          <m:r>
            <w:rPr>
              <w:rFonts w:ascii="Cambria Math" w:hAnsi="Cambria Math"/>
              <w:color w:val="231F20"/>
              <w:sz w:val="20"/>
              <w:szCs w:val="20"/>
            </w:rPr>
            <m:t>A</m:t>
          </m:r>
          <m:r>
            <w:rPr>
              <w:rFonts w:ascii="Cambria Math"/>
              <w:color w:val="231F20"/>
              <w:sz w:val="20"/>
              <w:szCs w:val="20"/>
            </w:rPr>
            <m:t>+</m:t>
          </m:r>
          <m:r>
            <w:rPr>
              <w:rFonts w:ascii="Cambria Math" w:hAnsi="Cambria Math"/>
              <w:color w:val="231F20"/>
              <w:sz w:val="20"/>
              <w:szCs w:val="20"/>
            </w:rPr>
            <m:t>B</m:t>
          </m:r>
          <m:r>
            <w:rPr>
              <w:rFonts w:ascii="Cambria Math"/>
              <w:color w:val="231F20"/>
              <w:sz w:val="20"/>
              <w:szCs w:val="20"/>
            </w:rPr>
            <m:t>).</m:t>
          </m:r>
        </m:oMath>
      </m:oMathPara>
    </w:p>
    <w:p w:rsidR="00636BD1" w:rsidRPr="00636BD1" w:rsidRDefault="00636BD1" w:rsidP="00636BD1">
      <w:pPr>
        <w:pStyle w:val="Heading2"/>
        <w:tabs>
          <w:tab w:val="left" w:pos="1139"/>
        </w:tabs>
        <w:adjustRightInd w:val="0"/>
        <w:snapToGrid w:val="0"/>
        <w:ind w:left="0"/>
        <w:jc w:val="both"/>
        <w:rPr>
          <w:rFonts w:hint="eastAsia"/>
          <w:color w:val="231F20"/>
          <w:sz w:val="20"/>
          <w:szCs w:val="20"/>
          <w:lang w:eastAsia="zh-CN"/>
        </w:rPr>
      </w:pPr>
    </w:p>
    <w:p w:rsidR="002260B9" w:rsidRPr="00636BD1" w:rsidRDefault="00CA7079" w:rsidP="00636BD1">
      <w:pPr>
        <w:pStyle w:val="Heading2"/>
        <w:tabs>
          <w:tab w:val="left" w:pos="1139"/>
        </w:tabs>
        <w:adjustRightInd w:val="0"/>
        <w:snapToGrid w:val="0"/>
        <w:ind w:left="0"/>
        <w:jc w:val="both"/>
        <w:rPr>
          <w:sz w:val="20"/>
          <w:szCs w:val="20"/>
        </w:rPr>
      </w:pPr>
      <w:r w:rsidRPr="00636BD1">
        <w:rPr>
          <w:color w:val="231F20"/>
          <w:sz w:val="20"/>
          <w:szCs w:val="20"/>
        </w:rPr>
        <w:t>Multiplication byScalar:</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LetA</w:t>
      </w:r>
      <w:r w:rsidRPr="00636BD1">
        <w:rPr>
          <w:rFonts w:ascii="Cambria Math" w:hAnsi="Cambria Math"/>
          <w:color w:val="231F20"/>
          <w:sz w:val="20"/>
          <w:szCs w:val="20"/>
        </w:rPr>
        <w:t>∈</w:t>
      </w:r>
      <w:r w:rsidRPr="00636BD1">
        <w:rPr>
          <w:color w:val="231F20"/>
          <w:sz w:val="20"/>
          <w:szCs w:val="20"/>
        </w:rPr>
        <w:t>CJ1(n,L(A)=α)thenforsomek</w:t>
      </w:r>
      <w:r w:rsidRPr="00636BD1">
        <w:rPr>
          <w:rFonts w:ascii="Cambria Math" w:hAnsi="Cambria Math"/>
          <w:color w:val="231F20"/>
          <w:sz w:val="20"/>
          <w:szCs w:val="20"/>
        </w:rPr>
        <w:t>∈</w:t>
      </w:r>
      <w:r w:rsidRPr="00636BD1">
        <w:rPr>
          <w:color w:val="231F20"/>
          <w:sz w:val="20"/>
          <w:szCs w:val="20"/>
        </w:rPr>
        <w:t>R;theproductofAbythescalar</w:t>
      </w:r>
      <w:r w:rsidRPr="00636BD1">
        <w:rPr>
          <w:color w:val="231F20"/>
          <w:spacing w:val="-52"/>
          <w:sz w:val="20"/>
          <w:szCs w:val="20"/>
        </w:rPr>
        <w:t xml:space="preserve">k, </w:t>
      </w:r>
      <w:r w:rsidRPr="00636BD1">
        <w:rPr>
          <w:color w:val="231F20"/>
          <w:sz w:val="20"/>
          <w:szCs w:val="20"/>
        </w:rPr>
        <w:t>denoted as kA is defined asfollows.</w:t>
      </w:r>
    </w:p>
    <w:p w:rsidR="002260B9" w:rsidRPr="00636BD1" w:rsidRDefault="00CA7079" w:rsidP="00636BD1">
      <w:pPr>
        <w:pStyle w:val="BodyText"/>
        <w:adjustRightInd w:val="0"/>
        <w:snapToGrid w:val="0"/>
        <w:jc w:val="both"/>
        <w:rPr>
          <w:sz w:val="20"/>
          <w:szCs w:val="20"/>
        </w:rPr>
      </w:pPr>
      <w:r w:rsidRPr="00636BD1">
        <w:rPr>
          <w:color w:val="231F20"/>
          <w:w w:val="105"/>
          <w:sz w:val="20"/>
          <w:szCs w:val="20"/>
        </w:rPr>
        <w:t xml:space="preserve">Let A = </w:t>
      </w:r>
      <w:r w:rsidRPr="00636BD1">
        <w:rPr>
          <w:color w:val="231F20"/>
          <w:w w:val="115"/>
          <w:sz w:val="20"/>
          <w:szCs w:val="20"/>
        </w:rPr>
        <w:t>(a</w:t>
      </w:r>
      <w:r w:rsidRPr="00636BD1">
        <w:rPr>
          <w:color w:val="231F20"/>
          <w:w w:val="115"/>
          <w:sz w:val="20"/>
          <w:szCs w:val="20"/>
          <w:vertAlign w:val="subscript"/>
        </w:rPr>
        <w:t>ij</w:t>
      </w:r>
      <w:r w:rsidRPr="00636BD1">
        <w:rPr>
          <w:color w:val="231F20"/>
          <w:w w:val="115"/>
          <w:sz w:val="20"/>
          <w:szCs w:val="20"/>
        </w:rPr>
        <w:t xml:space="preserve">) </w:t>
      </w:r>
      <w:r w:rsidRPr="00636BD1">
        <w:rPr>
          <w:color w:val="231F20"/>
          <w:w w:val="105"/>
          <w:sz w:val="20"/>
          <w:szCs w:val="20"/>
        </w:rPr>
        <w:t xml:space="preserve">then kA = </w:t>
      </w:r>
      <w:r w:rsidRPr="00636BD1">
        <w:rPr>
          <w:color w:val="231F20"/>
          <w:w w:val="115"/>
          <w:sz w:val="20"/>
          <w:szCs w:val="20"/>
        </w:rPr>
        <w:t>(ka</w:t>
      </w:r>
      <w:r w:rsidRPr="00636BD1">
        <w:rPr>
          <w:color w:val="231F20"/>
          <w:w w:val="115"/>
          <w:sz w:val="20"/>
          <w:szCs w:val="20"/>
          <w:vertAlign w:val="subscript"/>
        </w:rPr>
        <w:t>ij</w:t>
      </w:r>
      <w:r w:rsidRPr="00636BD1">
        <w:rPr>
          <w:color w:val="231F20"/>
          <w:w w:val="115"/>
          <w:sz w:val="20"/>
          <w:szCs w:val="20"/>
        </w:rPr>
        <w:t xml:space="preserve">) </w:t>
      </w:r>
      <w:r w:rsidRPr="00636BD1">
        <w:rPr>
          <w:rFonts w:ascii="Cambria Math" w:hAnsi="Cambria Math"/>
          <w:color w:val="231F20"/>
          <w:w w:val="105"/>
          <w:sz w:val="20"/>
          <w:szCs w:val="20"/>
        </w:rPr>
        <w:t>∀</w:t>
      </w:r>
      <w:r w:rsidRPr="00636BD1">
        <w:rPr>
          <w:color w:val="231F20"/>
          <w:w w:val="115"/>
          <w:sz w:val="20"/>
          <w:szCs w:val="20"/>
        </w:rPr>
        <w:t>i</w:t>
      </w:r>
      <w:r w:rsidRPr="00636BD1">
        <w:rPr>
          <w:color w:val="231F20"/>
          <w:w w:val="105"/>
          <w:sz w:val="20"/>
          <w:szCs w:val="20"/>
        </w:rPr>
        <w:t>and j be a matrix of class CJ1.</w:t>
      </w:r>
    </w:p>
    <w:p w:rsidR="002260B9" w:rsidRPr="00636BD1" w:rsidRDefault="00CA7079" w:rsidP="00636BD1">
      <w:pPr>
        <w:pStyle w:val="BodyText"/>
        <w:adjustRightInd w:val="0"/>
        <w:snapToGrid w:val="0"/>
        <w:jc w:val="both"/>
        <w:rPr>
          <w:color w:val="231F20"/>
          <w:spacing w:val="-19"/>
          <w:sz w:val="20"/>
          <w:szCs w:val="20"/>
        </w:rPr>
      </w:pPr>
      <w:r w:rsidRPr="00636BD1">
        <w:rPr>
          <w:color w:val="231F20"/>
          <w:spacing w:val="-3"/>
          <w:sz w:val="20"/>
          <w:szCs w:val="20"/>
        </w:rPr>
        <w:t xml:space="preserve">It </w:t>
      </w:r>
      <w:r w:rsidRPr="00636BD1">
        <w:rPr>
          <w:color w:val="231F20"/>
          <w:sz w:val="20"/>
          <w:szCs w:val="20"/>
        </w:rPr>
        <w:t xml:space="preserve">can be seen that L (kA) = k.L (A) and hence kA = (n, L(kα)) </w:t>
      </w:r>
      <w:r w:rsidRPr="00636BD1">
        <w:rPr>
          <w:rFonts w:ascii="Cambria Math" w:hAnsi="Cambria Math"/>
          <w:color w:val="231F20"/>
          <w:sz w:val="20"/>
          <w:szCs w:val="20"/>
        </w:rPr>
        <w:t>∈</w:t>
      </w:r>
      <w:r w:rsidRPr="00636BD1">
        <w:rPr>
          <w:color w:val="231F20"/>
          <w:spacing w:val="-19"/>
          <w:sz w:val="20"/>
          <w:szCs w:val="20"/>
        </w:rPr>
        <w:t>CJ1</w:t>
      </w:r>
    </w:p>
    <w:p w:rsidR="002260B9" w:rsidRPr="00636BD1" w:rsidRDefault="00CA7079" w:rsidP="00636BD1">
      <w:pPr>
        <w:pStyle w:val="BodyText"/>
        <w:adjustRightInd w:val="0"/>
        <w:snapToGrid w:val="0"/>
        <w:jc w:val="both"/>
        <w:rPr>
          <w:sz w:val="20"/>
          <w:szCs w:val="20"/>
        </w:rPr>
      </w:pPr>
      <w:r w:rsidRPr="00636BD1">
        <w:rPr>
          <w:color w:val="231F20"/>
          <w:sz w:val="20"/>
          <w:szCs w:val="20"/>
        </w:rPr>
        <w:t>We note that multiplication by a scalar is a class preserving property.</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If k = -1 then the matrix -1A will be denoted as –A; which is also a member of class CJ1; -A </w:t>
      </w:r>
      <w:r w:rsidRPr="00636BD1">
        <w:rPr>
          <w:rFonts w:ascii="Cambria Math" w:hAnsi="Cambria Math"/>
          <w:color w:val="231F20"/>
          <w:sz w:val="20"/>
          <w:szCs w:val="20"/>
        </w:rPr>
        <w:t>∈</w:t>
      </w:r>
      <w:r w:rsidRPr="00636BD1">
        <w:rPr>
          <w:color w:val="231F20"/>
          <w:sz w:val="20"/>
          <w:szCs w:val="20"/>
        </w:rPr>
        <w:t xml:space="preserve"> CJ1 (n).</w:t>
      </w:r>
    </w:p>
    <w:p w:rsidR="002260B9" w:rsidRPr="00636BD1" w:rsidRDefault="00CA7079" w:rsidP="00636BD1">
      <w:pPr>
        <w:pStyle w:val="BodyText"/>
        <w:tabs>
          <w:tab w:val="left" w:pos="1896"/>
          <w:tab w:val="left" w:pos="2356"/>
          <w:tab w:val="left" w:pos="5484"/>
          <w:tab w:val="left" w:pos="5944"/>
        </w:tabs>
        <w:adjustRightInd w:val="0"/>
        <w:snapToGrid w:val="0"/>
        <w:jc w:val="both"/>
        <w:rPr>
          <w:sz w:val="20"/>
          <w:szCs w:val="20"/>
        </w:rPr>
      </w:pPr>
      <w:r w:rsidRPr="00636BD1">
        <w:rPr>
          <w:color w:val="231F20"/>
          <w:w w:val="105"/>
          <w:position w:val="1"/>
          <w:sz w:val="20"/>
          <w:szCs w:val="20"/>
        </w:rPr>
        <w:t>Let A=</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2</m:t>
                  </m:r>
                </m:e>
              </m:mr>
              <m:mr>
                <m:e>
                  <m:r>
                    <w:rPr>
                      <w:rFonts w:ascii="Cambria Math"/>
                      <w:color w:val="231F20"/>
                      <w:w w:val="155"/>
                      <w:sz w:val="20"/>
                      <w:szCs w:val="20"/>
                    </w:rPr>
                    <m:t>1</m:t>
                  </m:r>
                </m:e>
                <m:e>
                  <m:r>
                    <w:rPr>
                      <w:rFonts w:ascii="Cambria Math"/>
                      <w:color w:val="231F20"/>
                      <w:w w:val="155"/>
                      <w:sz w:val="20"/>
                      <w:szCs w:val="20"/>
                    </w:rPr>
                    <m:t>4</m:t>
                  </m:r>
                </m:e>
                <m:e>
                  <m:r>
                    <w:rPr>
                      <w:rFonts w:ascii="Cambria Math"/>
                      <w:color w:val="231F20"/>
                      <w:w w:val="155"/>
                      <w:sz w:val="20"/>
                      <w:szCs w:val="20"/>
                    </w:rPr>
                    <m:t>1</m:t>
                  </m:r>
                </m:e>
              </m:mr>
              <m:mr>
                <m:e>
                  <m:r>
                    <w:rPr>
                      <w:rFonts w:ascii="Cambria Math"/>
                      <w:color w:val="231F20"/>
                      <w:w w:val="155"/>
                      <w:sz w:val="20"/>
                      <w:szCs w:val="20"/>
                    </w:rPr>
                    <m:t>0</m:t>
                  </m:r>
                </m:e>
                <m:e>
                  <m:r>
                    <w:rPr>
                      <w:rFonts w:ascii="Cambria Math"/>
                      <w:color w:val="231F20"/>
                      <w:w w:val="155"/>
                      <w:sz w:val="20"/>
                      <w:szCs w:val="20"/>
                    </w:rPr>
                    <m:t>1</m:t>
                  </m:r>
                </m:e>
                <m:e>
                  <m:r>
                    <w:rPr>
                      <w:rFonts w:ascii="Cambria Math"/>
                      <w:color w:val="231F20"/>
                      <w:w w:val="155"/>
                      <w:sz w:val="20"/>
                      <w:szCs w:val="20"/>
                    </w:rPr>
                    <m:t>1</m:t>
                  </m:r>
                </m:e>
              </m:mr>
            </m:m>
          </m:e>
        </m:d>
      </m:oMath>
      <w:r w:rsidRPr="00636BD1">
        <w:rPr>
          <w:rFonts w:ascii="Cambria Math" w:hAnsi="Cambria Math"/>
          <w:sz w:val="20"/>
          <w:szCs w:val="20"/>
        </w:rPr>
        <w:t>∈</w:t>
      </w:r>
      <w:r w:rsidRPr="00636BD1">
        <w:rPr>
          <w:sz w:val="20"/>
          <w:szCs w:val="20"/>
        </w:rPr>
        <w:t xml:space="preserve"> CJ1 (3, 4) and 2A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6</m:t>
                  </m:r>
                </m:e>
                <m:e>
                  <m:r>
                    <w:rPr>
                      <w:rFonts w:ascii="Cambria Math"/>
                      <w:color w:val="231F20"/>
                      <w:w w:val="155"/>
                      <w:sz w:val="20"/>
                      <w:szCs w:val="20"/>
                    </w:rPr>
                    <m:t>-</m:t>
                  </m:r>
                  <m:r>
                    <w:rPr>
                      <w:rFonts w:ascii="Cambria Math"/>
                      <w:color w:val="231F20"/>
                      <w:w w:val="155"/>
                      <w:sz w:val="20"/>
                      <w:szCs w:val="20"/>
                    </w:rPr>
                    <m:t>2</m:t>
                  </m:r>
                </m:e>
                <m:e>
                  <m:r>
                    <w:rPr>
                      <w:rFonts w:ascii="Cambria Math"/>
                      <w:color w:val="231F20"/>
                      <w:w w:val="155"/>
                      <w:sz w:val="20"/>
                      <w:szCs w:val="20"/>
                    </w:rPr>
                    <m:t>4</m:t>
                  </m:r>
                </m:e>
              </m:mr>
              <m:mr>
                <m:e>
                  <m:r>
                    <w:rPr>
                      <w:rFonts w:ascii="Cambria Math"/>
                      <w:color w:val="231F20"/>
                      <w:w w:val="155"/>
                      <w:sz w:val="20"/>
                      <w:szCs w:val="20"/>
                    </w:rPr>
                    <m:t>2</m:t>
                  </m:r>
                </m:e>
                <m:e>
                  <m:r>
                    <w:rPr>
                      <w:rFonts w:ascii="Cambria Math"/>
                      <w:color w:val="231F20"/>
                      <w:w w:val="155"/>
                      <w:sz w:val="20"/>
                      <w:szCs w:val="20"/>
                    </w:rPr>
                    <m:t>8</m:t>
                  </m:r>
                </m:e>
                <m:e>
                  <m:r>
                    <w:rPr>
                      <w:rFonts w:ascii="Cambria Math"/>
                      <w:color w:val="231F20"/>
                      <w:w w:val="155"/>
                      <w:sz w:val="20"/>
                      <w:szCs w:val="20"/>
                    </w:rPr>
                    <m:t>2</m:t>
                  </m:r>
                </m:e>
              </m:mr>
              <m:mr>
                <m:e>
                  <m:r>
                    <w:rPr>
                      <w:rFonts w:ascii="Cambria Math"/>
                      <w:color w:val="231F20"/>
                      <w:w w:val="155"/>
                      <w:sz w:val="20"/>
                      <w:szCs w:val="20"/>
                    </w:rPr>
                    <m:t>0</m:t>
                  </m:r>
                </m:e>
                <m:e>
                  <m:r>
                    <w:rPr>
                      <w:rFonts w:ascii="Cambria Math"/>
                      <w:color w:val="231F20"/>
                      <w:w w:val="155"/>
                      <w:sz w:val="20"/>
                      <w:szCs w:val="20"/>
                    </w:rPr>
                    <m:t>2</m:t>
                  </m:r>
                </m:e>
                <m:e>
                  <m:r>
                    <w:rPr>
                      <w:rFonts w:ascii="Cambria Math"/>
                      <w:color w:val="231F20"/>
                      <w:w w:val="155"/>
                      <w:sz w:val="20"/>
                      <w:szCs w:val="20"/>
                    </w:rPr>
                    <m:t>2</m:t>
                  </m:r>
                </m:e>
              </m:mr>
            </m:m>
          </m:e>
        </m:d>
      </m:oMath>
      <w:r w:rsidRPr="00636BD1">
        <w:rPr>
          <w:rFonts w:ascii="Cambria Math" w:hAnsi="Cambria Math"/>
          <w:sz w:val="20"/>
          <w:szCs w:val="20"/>
        </w:rPr>
        <w:t>∈</w:t>
      </w:r>
      <w:r w:rsidRPr="00636BD1">
        <w:rPr>
          <w:sz w:val="20"/>
          <w:szCs w:val="20"/>
        </w:rPr>
        <w:t xml:space="preserve"> CJ1 (3, 2 ×4= 8)</w:t>
      </w:r>
    </w:p>
    <w:p w:rsidR="002260B9" w:rsidRPr="00636BD1" w:rsidRDefault="002260B9" w:rsidP="00636BD1">
      <w:pPr>
        <w:pStyle w:val="BodyText"/>
        <w:tabs>
          <w:tab w:val="left" w:pos="1896"/>
          <w:tab w:val="left" w:pos="2356"/>
          <w:tab w:val="left" w:pos="5484"/>
          <w:tab w:val="left" w:pos="5944"/>
        </w:tabs>
        <w:adjustRightInd w:val="0"/>
        <w:snapToGrid w:val="0"/>
        <w:jc w:val="both"/>
        <w:rPr>
          <w:b/>
          <w:sz w:val="20"/>
          <w:szCs w:val="20"/>
        </w:rPr>
      </w:pPr>
    </w:p>
    <w:p w:rsidR="002260B9" w:rsidRPr="00636BD1" w:rsidRDefault="00CA7079" w:rsidP="00636BD1">
      <w:pPr>
        <w:pStyle w:val="BodyText"/>
        <w:tabs>
          <w:tab w:val="left" w:pos="1896"/>
          <w:tab w:val="left" w:pos="2356"/>
          <w:tab w:val="left" w:pos="5484"/>
          <w:tab w:val="left" w:pos="5944"/>
        </w:tabs>
        <w:adjustRightInd w:val="0"/>
        <w:snapToGrid w:val="0"/>
        <w:jc w:val="both"/>
        <w:rPr>
          <w:b/>
          <w:sz w:val="20"/>
          <w:szCs w:val="20"/>
        </w:rPr>
      </w:pPr>
      <w:r w:rsidRPr="00636BD1">
        <w:rPr>
          <w:b/>
          <w:color w:val="231F20"/>
          <w:sz w:val="20"/>
          <w:szCs w:val="20"/>
        </w:rPr>
        <w:t>THE CLASS CJ1 -- AN ABELIANGROUP</w:t>
      </w:r>
    </w:p>
    <w:p w:rsidR="002260B9" w:rsidRPr="00636BD1" w:rsidRDefault="00CA7079" w:rsidP="00636BD1">
      <w:pPr>
        <w:pStyle w:val="BodyText"/>
        <w:adjustRightInd w:val="0"/>
        <w:snapToGrid w:val="0"/>
        <w:ind w:firstLine="720"/>
        <w:jc w:val="both"/>
        <w:rPr>
          <w:color w:val="231F20"/>
          <w:sz w:val="20"/>
          <w:szCs w:val="20"/>
        </w:rPr>
      </w:pPr>
      <w:r w:rsidRPr="00636BD1">
        <w:rPr>
          <w:color w:val="231F20"/>
          <w:sz w:val="20"/>
          <w:szCs w:val="20"/>
        </w:rPr>
        <w:t xml:space="preserve">With this section, we verify all of the </w:t>
      </w:r>
      <w:r w:rsidRPr="00636BD1">
        <w:rPr>
          <w:color w:val="231F20"/>
          <w:sz w:val="20"/>
          <w:szCs w:val="20"/>
        </w:rPr>
        <w:lastRenderedPageBreak/>
        <w:t xml:space="preserve">properties </w:t>
      </w:r>
      <w:r w:rsidRPr="00636BD1">
        <w:rPr>
          <w:color w:val="231F20"/>
          <w:sz w:val="20"/>
          <w:szCs w:val="20"/>
        </w:rPr>
        <w:t>which are essential to establish that the set (G,) is actually an Abelian team under the functioning matrix inclusion. We think about 3 matrices A, B, and C as outlined in the prior device.</w:t>
      </w:r>
    </w:p>
    <w:p w:rsidR="00636BD1" w:rsidRPr="00636BD1" w:rsidRDefault="00636BD1" w:rsidP="00636BD1">
      <w:pPr>
        <w:pStyle w:val="BodyText"/>
        <w:adjustRightInd w:val="0"/>
        <w:snapToGrid w:val="0"/>
        <w:jc w:val="both"/>
        <w:rPr>
          <w:rFonts w:hint="eastAsia"/>
          <w:b/>
          <w:color w:val="231F20"/>
          <w:sz w:val="20"/>
          <w:szCs w:val="20"/>
          <w:lang w:eastAsia="zh-CN"/>
        </w:rPr>
      </w:pPr>
    </w:p>
    <w:p w:rsidR="002260B9" w:rsidRPr="00636BD1" w:rsidRDefault="00CA7079" w:rsidP="00636BD1">
      <w:pPr>
        <w:pStyle w:val="BodyText"/>
        <w:adjustRightInd w:val="0"/>
        <w:snapToGrid w:val="0"/>
        <w:jc w:val="both"/>
        <w:rPr>
          <w:b/>
          <w:color w:val="231F20"/>
          <w:sz w:val="20"/>
          <w:szCs w:val="20"/>
        </w:rPr>
      </w:pPr>
      <w:r w:rsidRPr="00636BD1">
        <w:rPr>
          <w:b/>
          <w:color w:val="231F20"/>
          <w:sz w:val="20"/>
          <w:szCs w:val="20"/>
        </w:rPr>
        <w:t>Binary Operation:</w:t>
      </w:r>
    </w:p>
    <w:p w:rsidR="002260B9" w:rsidRPr="00636BD1" w:rsidRDefault="00CA7079" w:rsidP="00636BD1">
      <w:pPr>
        <w:pStyle w:val="BodyText"/>
        <w:adjustRightInd w:val="0"/>
        <w:snapToGrid w:val="0"/>
        <w:ind w:firstLine="720"/>
        <w:jc w:val="both"/>
        <w:rPr>
          <w:color w:val="231F20"/>
          <w:sz w:val="20"/>
          <w:szCs w:val="20"/>
        </w:rPr>
      </w:pPr>
      <w:r w:rsidRPr="00636BD1">
        <w:rPr>
          <w:color w:val="231F20"/>
          <w:sz w:val="20"/>
          <w:szCs w:val="20"/>
        </w:rPr>
        <w:t>As we've seen and could be quickly verified that</w:t>
      </w:r>
      <w:r w:rsidRPr="00636BD1">
        <w:rPr>
          <w:color w:val="231F20"/>
          <w:sz w:val="20"/>
          <w:szCs w:val="20"/>
        </w:rPr>
        <w:t xml:space="preserve"> the outcome of inclusion of 2 matrices of exactly the same order of class CJ1 is once again a matrix of the very same category.</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i.e. For the 2 member matrices A, and B of class CJ1, the matrix derived on addition that's the matrix A + B </w:t>
      </w:r>
      <w:r w:rsidRPr="00636BD1">
        <w:rPr>
          <w:rFonts w:ascii="Cambria Math" w:hAnsi="Cambria Math"/>
          <w:color w:val="231F20"/>
          <w:sz w:val="20"/>
          <w:szCs w:val="20"/>
        </w:rPr>
        <w:t>∈</w:t>
      </w:r>
      <w:r w:rsidRPr="00636BD1">
        <w:rPr>
          <w:color w:val="231F20"/>
          <w:sz w:val="20"/>
          <w:szCs w:val="20"/>
        </w:rPr>
        <w:t>CJ1.</w:t>
      </w:r>
    </w:p>
    <w:p w:rsidR="002260B9" w:rsidRPr="00636BD1" w:rsidRDefault="00CA7079" w:rsidP="00636BD1">
      <w:pPr>
        <w:pStyle w:val="BodyText"/>
        <w:adjustRightInd w:val="0"/>
        <w:snapToGrid w:val="0"/>
        <w:jc w:val="both"/>
        <w:rPr>
          <w:sz w:val="20"/>
          <w:szCs w:val="20"/>
        </w:rPr>
      </w:pPr>
      <w:r w:rsidRPr="00636BD1">
        <w:rPr>
          <w:color w:val="231F20"/>
          <w:sz w:val="20"/>
          <w:szCs w:val="20"/>
        </w:rPr>
        <w:t>Hence we con</w:t>
      </w:r>
      <w:r w:rsidRPr="00636BD1">
        <w:rPr>
          <w:color w:val="231F20"/>
          <w:sz w:val="20"/>
          <w:szCs w:val="20"/>
        </w:rPr>
        <w:t>clude that ‘+’ is a binary operation on the member of the set CJ1.</w:t>
      </w:r>
    </w:p>
    <w:p w:rsidR="00636BD1" w:rsidRPr="00636BD1" w:rsidRDefault="00636BD1" w:rsidP="00636BD1">
      <w:pPr>
        <w:pStyle w:val="Heading2"/>
        <w:tabs>
          <w:tab w:val="left" w:pos="1019"/>
        </w:tabs>
        <w:adjustRightInd w:val="0"/>
        <w:snapToGrid w:val="0"/>
        <w:ind w:left="0"/>
        <w:jc w:val="both"/>
        <w:rPr>
          <w:rFonts w:hint="eastAsia"/>
          <w:color w:val="231F20"/>
          <w:sz w:val="20"/>
          <w:szCs w:val="20"/>
          <w:lang w:eastAsia="zh-CN"/>
        </w:rPr>
      </w:pPr>
    </w:p>
    <w:p w:rsidR="002260B9" w:rsidRPr="00636BD1" w:rsidRDefault="00CA7079" w:rsidP="00636BD1">
      <w:pPr>
        <w:pStyle w:val="Heading2"/>
        <w:tabs>
          <w:tab w:val="left" w:pos="1019"/>
        </w:tabs>
        <w:adjustRightInd w:val="0"/>
        <w:snapToGrid w:val="0"/>
        <w:ind w:left="0"/>
        <w:jc w:val="both"/>
        <w:rPr>
          <w:sz w:val="20"/>
          <w:szCs w:val="20"/>
        </w:rPr>
      </w:pPr>
      <w:r w:rsidRPr="00636BD1">
        <w:rPr>
          <w:color w:val="231F20"/>
          <w:sz w:val="20"/>
          <w:szCs w:val="20"/>
        </w:rPr>
        <w:t>Associative Property:</w:t>
      </w:r>
    </w:p>
    <w:p w:rsidR="002260B9" w:rsidRPr="00636BD1" w:rsidRDefault="00CA7079" w:rsidP="00636BD1">
      <w:pPr>
        <w:pStyle w:val="BodyText"/>
        <w:adjustRightInd w:val="0"/>
        <w:snapToGrid w:val="0"/>
        <w:ind w:firstLine="720"/>
        <w:jc w:val="both"/>
        <w:rPr>
          <w:color w:val="231F20"/>
          <w:w w:val="105"/>
          <w:sz w:val="20"/>
          <w:szCs w:val="20"/>
        </w:rPr>
      </w:pPr>
      <w:r w:rsidRPr="00636BD1">
        <w:rPr>
          <w:color w:val="231F20"/>
          <w:w w:val="105"/>
          <w:sz w:val="20"/>
          <w:szCs w:val="20"/>
        </w:rPr>
        <w:t xml:space="preserve">NowwecheckforassociativepropertyonthemembermatricesoftheclassCJ1. </w:t>
      </w:r>
    </w:p>
    <w:p w:rsidR="002260B9" w:rsidRPr="00636BD1" w:rsidRDefault="00CA7079" w:rsidP="00636BD1">
      <w:pPr>
        <w:pStyle w:val="BodyText"/>
        <w:adjustRightInd w:val="0"/>
        <w:snapToGrid w:val="0"/>
        <w:jc w:val="both"/>
        <w:rPr>
          <w:sz w:val="20"/>
          <w:szCs w:val="20"/>
        </w:rPr>
      </w:pPr>
      <w:r w:rsidRPr="00636BD1">
        <w:rPr>
          <w:color w:val="231F20"/>
          <w:w w:val="105"/>
          <w:sz w:val="20"/>
          <w:szCs w:val="20"/>
        </w:rPr>
        <w:t>LetA=A</w:t>
      </w:r>
      <w:r w:rsidRPr="00636BD1">
        <w:rPr>
          <w:color w:val="231F20"/>
          <w:spacing w:val="3"/>
          <w:w w:val="105"/>
          <w:sz w:val="20"/>
          <w:szCs w:val="20"/>
        </w:rPr>
        <w:t>(a</w:t>
      </w:r>
      <w:r w:rsidRPr="00636BD1">
        <w:rPr>
          <w:color w:val="231F20"/>
          <w:spacing w:val="3"/>
          <w:w w:val="105"/>
          <w:sz w:val="20"/>
          <w:szCs w:val="20"/>
          <w:vertAlign w:val="subscript"/>
        </w:rPr>
        <w:t>ij</w:t>
      </w:r>
      <w:r w:rsidRPr="00636BD1">
        <w:rPr>
          <w:color w:val="231F20"/>
          <w:spacing w:val="3"/>
          <w:w w:val="105"/>
          <w:sz w:val="20"/>
          <w:szCs w:val="20"/>
        </w:rPr>
        <w:t>)</w:t>
      </w:r>
      <w:r w:rsidRPr="00636BD1">
        <w:rPr>
          <w:rFonts w:ascii="Cambria Math" w:hAnsi="Cambria Math"/>
          <w:color w:val="231F20"/>
          <w:w w:val="105"/>
          <w:sz w:val="20"/>
          <w:szCs w:val="20"/>
        </w:rPr>
        <w:t>∈</w:t>
      </w:r>
      <w:r w:rsidRPr="00636BD1">
        <w:rPr>
          <w:color w:val="231F20"/>
          <w:w w:val="105"/>
          <w:sz w:val="20"/>
          <w:szCs w:val="20"/>
        </w:rPr>
        <w:t>CJ1(n,L(A)=α</w:t>
      </w:r>
      <w:r w:rsidRPr="00636BD1">
        <w:rPr>
          <w:color w:val="231F20"/>
          <w:w w:val="105"/>
          <w:sz w:val="20"/>
          <w:szCs w:val="20"/>
          <w:vertAlign w:val="subscript"/>
        </w:rPr>
        <w:t>1</w:t>
      </w:r>
      <w:r w:rsidRPr="00636BD1">
        <w:rPr>
          <w:color w:val="231F20"/>
          <w:w w:val="105"/>
          <w:sz w:val="20"/>
          <w:szCs w:val="20"/>
        </w:rPr>
        <w:t>),B=B(b</w:t>
      </w:r>
      <w:r w:rsidRPr="00636BD1">
        <w:rPr>
          <w:color w:val="231F20"/>
          <w:w w:val="105"/>
          <w:sz w:val="20"/>
          <w:szCs w:val="20"/>
          <w:vertAlign w:val="subscript"/>
        </w:rPr>
        <w:t>ij</w:t>
      </w:r>
      <w:r w:rsidRPr="00636BD1">
        <w:rPr>
          <w:color w:val="231F20"/>
          <w:w w:val="105"/>
          <w:sz w:val="20"/>
          <w:szCs w:val="20"/>
        </w:rPr>
        <w:t>)</w:t>
      </w:r>
      <w:r w:rsidRPr="00636BD1">
        <w:rPr>
          <w:rFonts w:ascii="Cambria Math" w:hAnsi="Cambria Math"/>
          <w:color w:val="231F20"/>
          <w:w w:val="105"/>
          <w:sz w:val="20"/>
          <w:szCs w:val="20"/>
        </w:rPr>
        <w:t>∈</w:t>
      </w:r>
      <w:r w:rsidRPr="00636BD1">
        <w:rPr>
          <w:color w:val="231F20"/>
          <w:w w:val="105"/>
          <w:sz w:val="20"/>
          <w:szCs w:val="20"/>
        </w:rPr>
        <w:t>CJ1(n,L(B)=α</w:t>
      </w:r>
      <w:r w:rsidRPr="00636BD1">
        <w:rPr>
          <w:color w:val="231F20"/>
          <w:w w:val="105"/>
          <w:sz w:val="20"/>
          <w:szCs w:val="20"/>
          <w:vertAlign w:val="subscript"/>
        </w:rPr>
        <w:t>2</w:t>
      </w:r>
      <w:r w:rsidRPr="00636BD1">
        <w:rPr>
          <w:color w:val="231F20"/>
          <w:w w:val="105"/>
          <w:sz w:val="20"/>
          <w:szCs w:val="20"/>
        </w:rPr>
        <w:t>)and</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C =C </w:t>
      </w:r>
      <w:r w:rsidRPr="00636BD1">
        <w:rPr>
          <w:color w:val="231F20"/>
          <w:spacing w:val="-1"/>
          <w:sz w:val="20"/>
          <w:szCs w:val="20"/>
        </w:rPr>
        <w:t>(</w:t>
      </w:r>
      <w:r w:rsidRPr="00636BD1">
        <w:rPr>
          <w:color w:val="231F20"/>
          <w:spacing w:val="-5"/>
          <w:w w:val="91"/>
          <w:sz w:val="20"/>
          <w:szCs w:val="20"/>
        </w:rPr>
        <w:t>c</w:t>
      </w:r>
      <w:r w:rsidRPr="00636BD1">
        <w:rPr>
          <w:color w:val="231F20"/>
          <w:w w:val="144"/>
          <w:sz w:val="20"/>
          <w:szCs w:val="20"/>
          <w:vertAlign w:val="subscript"/>
        </w:rPr>
        <w:t>i</w:t>
      </w:r>
      <w:r w:rsidRPr="00636BD1">
        <w:rPr>
          <w:color w:val="231F20"/>
          <w:spacing w:val="13"/>
          <w:w w:val="193"/>
          <w:sz w:val="20"/>
          <w:szCs w:val="20"/>
          <w:vertAlign w:val="subscript"/>
        </w:rPr>
        <w:t>j</w:t>
      </w:r>
      <w:r w:rsidRPr="00636BD1">
        <w:rPr>
          <w:color w:val="231F20"/>
          <w:sz w:val="20"/>
          <w:szCs w:val="20"/>
        </w:rPr>
        <w:t>)</w:t>
      </w:r>
      <w:r w:rsidRPr="00636BD1">
        <w:rPr>
          <w:rFonts w:ascii="Cambria Math" w:hAnsi="Cambria Math"/>
          <w:color w:val="231F20"/>
          <w:w w:val="83"/>
          <w:sz w:val="20"/>
          <w:szCs w:val="20"/>
        </w:rPr>
        <w:t>∈</w:t>
      </w:r>
      <w:r w:rsidRPr="00636BD1">
        <w:rPr>
          <w:color w:val="231F20"/>
          <w:sz w:val="20"/>
          <w:szCs w:val="20"/>
        </w:rPr>
        <w:t>C</w:t>
      </w:r>
      <w:r w:rsidRPr="00636BD1">
        <w:rPr>
          <w:color w:val="231F20"/>
          <w:spacing w:val="2"/>
          <w:sz w:val="20"/>
          <w:szCs w:val="20"/>
        </w:rPr>
        <w:t>J</w:t>
      </w:r>
      <w:r w:rsidRPr="00636BD1">
        <w:rPr>
          <w:color w:val="231F20"/>
          <w:sz w:val="20"/>
          <w:szCs w:val="20"/>
        </w:rPr>
        <w:t>1(n,L(C)=</w:t>
      </w:r>
      <w:r w:rsidRPr="00636BD1">
        <w:rPr>
          <w:color w:val="231F20"/>
          <w:spacing w:val="-1"/>
          <w:sz w:val="20"/>
          <w:szCs w:val="20"/>
        </w:rPr>
        <w:t>α</w:t>
      </w:r>
      <w:r w:rsidRPr="00636BD1">
        <w:rPr>
          <w:color w:val="231F20"/>
          <w:spacing w:val="1"/>
          <w:w w:val="97"/>
          <w:sz w:val="20"/>
          <w:szCs w:val="20"/>
          <w:vertAlign w:val="subscript"/>
        </w:rPr>
        <w:t>3</w:t>
      </w:r>
      <w:r w:rsidRPr="00636BD1">
        <w:rPr>
          <w:color w:val="231F20"/>
          <w:sz w:val="20"/>
          <w:szCs w:val="20"/>
        </w:rPr>
        <w:t xml:space="preserve">)for </w:t>
      </w:r>
      <w:r w:rsidRPr="00636BD1">
        <w:rPr>
          <w:rFonts w:ascii="Cambria Math" w:hAnsi="Cambria Math"/>
          <w:color w:val="231F20"/>
          <w:w w:val="83"/>
          <w:sz w:val="20"/>
          <w:szCs w:val="20"/>
        </w:rPr>
        <w:t>∀</w:t>
      </w:r>
      <w:r w:rsidRPr="00636BD1">
        <w:rPr>
          <w:color w:val="231F20"/>
          <w:sz w:val="20"/>
          <w:szCs w:val="20"/>
        </w:rPr>
        <w:t xml:space="preserve">i,andj </w:t>
      </w:r>
      <w:r w:rsidRPr="00636BD1">
        <w:rPr>
          <w:color w:val="231F20"/>
          <w:spacing w:val="-1"/>
          <w:sz w:val="20"/>
          <w:szCs w:val="20"/>
        </w:rPr>
        <w:t>f</w:t>
      </w:r>
      <w:r w:rsidRPr="00636BD1">
        <w:rPr>
          <w:color w:val="231F20"/>
          <w:sz w:val="20"/>
          <w:szCs w:val="20"/>
        </w:rPr>
        <w:t xml:space="preserve">rom 1ton </w:t>
      </w:r>
      <w:r w:rsidRPr="00636BD1">
        <w:rPr>
          <w:rFonts w:ascii="Cambria Math" w:hAnsi="Cambria Math"/>
          <w:color w:val="231F20"/>
          <w:w w:val="83"/>
          <w:sz w:val="20"/>
          <w:szCs w:val="20"/>
        </w:rPr>
        <w:t>∈</w:t>
      </w:r>
      <w:r w:rsidRPr="00636BD1">
        <w:rPr>
          <w:color w:val="231F20"/>
          <w:spacing w:val="-1"/>
          <w:sz w:val="20"/>
          <w:szCs w:val="20"/>
        </w:rPr>
        <w:t xml:space="preserve"> N</w:t>
      </w:r>
      <w:r w:rsidRPr="00636BD1">
        <w:rPr>
          <w:color w:val="231F20"/>
          <w:sz w:val="20"/>
          <w:szCs w:val="20"/>
        </w:rPr>
        <w:t>.</w:t>
      </w:r>
    </w:p>
    <w:p w:rsidR="002260B9" w:rsidRPr="00636BD1" w:rsidRDefault="00CA7079" w:rsidP="00636BD1">
      <w:pPr>
        <w:pStyle w:val="BodyText"/>
        <w:adjustRightInd w:val="0"/>
        <w:snapToGrid w:val="0"/>
        <w:jc w:val="both"/>
        <w:rPr>
          <w:sz w:val="20"/>
          <w:szCs w:val="20"/>
        </w:rPr>
      </w:pPr>
      <w:r w:rsidRPr="00636BD1">
        <w:rPr>
          <w:color w:val="231F20"/>
          <w:sz w:val="20"/>
          <w:szCs w:val="20"/>
        </w:rPr>
        <w:t>As the entries a</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 xml:space="preserve">, bij, and cij are real numbersand </w:t>
      </w:r>
      <w:r w:rsidRPr="00636BD1">
        <w:rPr>
          <w:color w:val="231F20"/>
          <w:sz w:val="20"/>
          <w:szCs w:val="20"/>
        </w:rPr>
        <w:lastRenderedPageBreak/>
        <w:t xml:space="preserve">associative property for the </w:t>
      </w:r>
      <w:r w:rsidRPr="00636BD1">
        <w:rPr>
          <w:color w:val="231F20"/>
          <w:w w:val="105"/>
          <w:sz w:val="20"/>
          <w:szCs w:val="20"/>
        </w:rPr>
        <w:t>operation + holds true in the set R;</w:t>
      </w:r>
    </w:p>
    <w:p w:rsidR="002260B9" w:rsidRPr="00636BD1" w:rsidRDefault="00CA7079" w:rsidP="00636BD1">
      <w:pPr>
        <w:pStyle w:val="BodyText"/>
        <w:adjustRightInd w:val="0"/>
        <w:snapToGrid w:val="0"/>
        <w:jc w:val="both"/>
        <w:rPr>
          <w:sz w:val="20"/>
          <w:szCs w:val="20"/>
        </w:rPr>
      </w:pPr>
      <w:r w:rsidRPr="00636BD1">
        <w:rPr>
          <w:color w:val="231F20"/>
          <w:sz w:val="20"/>
          <w:szCs w:val="20"/>
        </w:rPr>
        <w:t>i.e.a</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w:t>
      </w:r>
      <w:r w:rsidRPr="00636BD1">
        <w:rPr>
          <w:color w:val="231F20"/>
          <w:spacing w:val="1"/>
          <w:sz w:val="20"/>
          <w:szCs w:val="20"/>
        </w:rPr>
        <w:t>(</w:t>
      </w:r>
      <w:r w:rsidRPr="00636BD1">
        <w:rPr>
          <w:color w:val="231F20"/>
          <w:spacing w:val="-7"/>
          <w:w w:val="96"/>
          <w:sz w:val="20"/>
          <w:szCs w:val="20"/>
        </w:rPr>
        <w:t>b</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w:t>
      </w:r>
      <w:r w:rsidRPr="00636BD1">
        <w:rPr>
          <w:color w:val="231F20"/>
          <w:spacing w:val="-5"/>
          <w:w w:val="91"/>
          <w:sz w:val="20"/>
          <w:szCs w:val="20"/>
        </w:rPr>
        <w:t>c</w:t>
      </w:r>
      <w:r w:rsidRPr="00636BD1">
        <w:rPr>
          <w:color w:val="231F20"/>
          <w:w w:val="144"/>
          <w:sz w:val="20"/>
          <w:szCs w:val="20"/>
          <w:vertAlign w:val="subscript"/>
        </w:rPr>
        <w:t>i</w:t>
      </w:r>
      <w:r w:rsidRPr="00636BD1">
        <w:rPr>
          <w:color w:val="231F20"/>
          <w:spacing w:val="13"/>
          <w:w w:val="193"/>
          <w:sz w:val="20"/>
          <w:szCs w:val="20"/>
          <w:vertAlign w:val="subscript"/>
        </w:rPr>
        <w:t>j</w:t>
      </w:r>
      <w:r w:rsidRPr="00636BD1">
        <w:rPr>
          <w:color w:val="231F20"/>
          <w:sz w:val="20"/>
          <w:szCs w:val="20"/>
        </w:rPr>
        <w:t>)=</w:t>
      </w:r>
      <w:r w:rsidRPr="00636BD1">
        <w:rPr>
          <w:color w:val="231F20"/>
          <w:spacing w:val="1"/>
          <w:sz w:val="20"/>
          <w:szCs w:val="20"/>
        </w:rPr>
        <w:t>(</w:t>
      </w:r>
      <w:r w:rsidRPr="00636BD1">
        <w:rPr>
          <w:color w:val="231F20"/>
          <w:sz w:val="20"/>
          <w:szCs w:val="20"/>
        </w:rPr>
        <w:t>a</w:t>
      </w:r>
      <w:r w:rsidRPr="00636BD1">
        <w:rPr>
          <w:color w:val="231F20"/>
          <w:w w:val="144"/>
          <w:sz w:val="20"/>
          <w:szCs w:val="20"/>
          <w:vertAlign w:val="subscript"/>
        </w:rPr>
        <w:t>i</w:t>
      </w:r>
      <w:r w:rsidRPr="00636BD1">
        <w:rPr>
          <w:color w:val="231F20"/>
          <w:w w:val="193"/>
          <w:sz w:val="20"/>
          <w:szCs w:val="20"/>
          <w:vertAlign w:val="subscript"/>
        </w:rPr>
        <w:t>j</w:t>
      </w:r>
      <w:r w:rsidRPr="00636BD1">
        <w:rPr>
          <w:color w:val="231F20"/>
          <w:sz w:val="20"/>
          <w:szCs w:val="20"/>
        </w:rPr>
        <w:t>+</w:t>
      </w:r>
      <w:r w:rsidRPr="00636BD1">
        <w:rPr>
          <w:color w:val="231F20"/>
          <w:spacing w:val="-7"/>
          <w:w w:val="96"/>
          <w:sz w:val="20"/>
          <w:szCs w:val="20"/>
        </w:rPr>
        <w:t>b</w:t>
      </w:r>
      <w:r w:rsidRPr="00636BD1">
        <w:rPr>
          <w:color w:val="231F20"/>
          <w:w w:val="144"/>
          <w:sz w:val="20"/>
          <w:szCs w:val="20"/>
          <w:vertAlign w:val="subscript"/>
        </w:rPr>
        <w:t>i</w:t>
      </w:r>
      <w:r w:rsidRPr="00636BD1">
        <w:rPr>
          <w:color w:val="231F20"/>
          <w:spacing w:val="13"/>
          <w:w w:val="193"/>
          <w:sz w:val="20"/>
          <w:szCs w:val="20"/>
          <w:vertAlign w:val="subscript"/>
        </w:rPr>
        <w:t>j</w:t>
      </w:r>
      <w:r w:rsidRPr="00636BD1">
        <w:rPr>
          <w:color w:val="231F20"/>
          <w:sz w:val="20"/>
          <w:szCs w:val="20"/>
        </w:rPr>
        <w:t>)+</w:t>
      </w:r>
      <w:r w:rsidRPr="00636BD1">
        <w:rPr>
          <w:color w:val="231F20"/>
          <w:spacing w:val="-5"/>
          <w:w w:val="91"/>
          <w:sz w:val="20"/>
          <w:szCs w:val="20"/>
        </w:rPr>
        <w:t>c</w:t>
      </w:r>
      <w:r w:rsidRPr="00636BD1">
        <w:rPr>
          <w:color w:val="231F20"/>
          <w:w w:val="144"/>
          <w:sz w:val="20"/>
          <w:szCs w:val="20"/>
          <w:vertAlign w:val="subscript"/>
        </w:rPr>
        <w:t>i</w:t>
      </w:r>
      <w:r w:rsidRPr="00636BD1">
        <w:rPr>
          <w:color w:val="231F20"/>
          <w:w w:val="193"/>
          <w:sz w:val="20"/>
          <w:szCs w:val="20"/>
          <w:vertAlign w:val="subscript"/>
        </w:rPr>
        <w:t>j</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Which holds true for all natural numbers i and j; as a consequence, to this we can write A </w:t>
      </w:r>
      <w:r w:rsidRPr="00636BD1">
        <w:rPr>
          <w:color w:val="231F20"/>
          <w:sz w:val="20"/>
          <w:szCs w:val="20"/>
        </w:rPr>
        <w:t>+ (B + C) = (A + B) + C;</w:t>
      </w:r>
    </w:p>
    <w:p w:rsidR="002260B9" w:rsidRPr="00636BD1" w:rsidRDefault="00CA7079" w:rsidP="00636BD1">
      <w:pPr>
        <w:pStyle w:val="BodyText"/>
        <w:adjustRightInd w:val="0"/>
        <w:snapToGrid w:val="0"/>
        <w:jc w:val="both"/>
        <w:rPr>
          <w:sz w:val="20"/>
          <w:szCs w:val="20"/>
        </w:rPr>
      </w:pPr>
      <w:r w:rsidRPr="00636BD1">
        <w:rPr>
          <w:color w:val="231F20"/>
          <w:sz w:val="20"/>
          <w:szCs w:val="20"/>
        </w:rPr>
        <w:t>Thus associative property for binary operation addition holds true.</w:t>
      </w:r>
    </w:p>
    <w:p w:rsidR="002260B9" w:rsidRPr="00636BD1" w:rsidRDefault="00CA7079" w:rsidP="00636BD1">
      <w:pPr>
        <w:pStyle w:val="BodyText"/>
        <w:adjustRightInd w:val="0"/>
        <w:snapToGrid w:val="0"/>
        <w:jc w:val="both"/>
        <w:rPr>
          <w:sz w:val="20"/>
          <w:szCs w:val="20"/>
        </w:rPr>
      </w:pPr>
      <w:r w:rsidRPr="00636BD1">
        <w:rPr>
          <w:color w:val="231F20"/>
          <w:sz w:val="20"/>
          <w:szCs w:val="20"/>
        </w:rPr>
        <w:t>In addition to the above property we have a strong result about the libra value property.</w:t>
      </w:r>
    </w:p>
    <w:p w:rsidR="002260B9" w:rsidRPr="00636BD1" w:rsidRDefault="00CA7079" w:rsidP="00636BD1">
      <w:pPr>
        <w:pStyle w:val="Heading2"/>
        <w:adjustRightInd w:val="0"/>
        <w:snapToGrid w:val="0"/>
        <w:ind w:left="0"/>
        <w:jc w:val="both"/>
        <w:rPr>
          <w:sz w:val="20"/>
          <w:szCs w:val="20"/>
        </w:rPr>
      </w:pPr>
      <w:r w:rsidRPr="00636BD1">
        <w:rPr>
          <w:color w:val="231F20"/>
          <w:sz w:val="20"/>
          <w:szCs w:val="20"/>
        </w:rPr>
        <w:t>L (A + (B + C)) = L ((A + B) + C) = L (A) + L (B) + L (C)</w:t>
      </w:r>
    </w:p>
    <w:p w:rsidR="00636BD1" w:rsidRPr="00636BD1" w:rsidRDefault="00636BD1" w:rsidP="00636BD1">
      <w:pPr>
        <w:pStyle w:val="ListParagraph"/>
        <w:widowControl w:val="0"/>
        <w:tabs>
          <w:tab w:val="left" w:pos="1019"/>
        </w:tabs>
        <w:autoSpaceDE w:val="0"/>
        <w:autoSpaceDN w:val="0"/>
        <w:adjustRightInd w:val="0"/>
        <w:snapToGrid w:val="0"/>
        <w:spacing w:after="0" w:line="240" w:lineRule="auto"/>
        <w:ind w:left="0"/>
        <w:contextualSpacing w:val="0"/>
        <w:jc w:val="both"/>
        <w:rPr>
          <w:rFonts w:ascii="Times New Roman" w:hAnsi="Times New Roman" w:cs="Times New Roman" w:hint="eastAsia"/>
          <w:b/>
          <w:color w:val="231F20"/>
          <w:sz w:val="20"/>
          <w:szCs w:val="20"/>
          <w:lang w:eastAsia="zh-CN"/>
        </w:rPr>
      </w:pPr>
    </w:p>
    <w:p w:rsidR="002260B9" w:rsidRPr="00636BD1" w:rsidRDefault="00CA7079" w:rsidP="00636BD1">
      <w:pPr>
        <w:pStyle w:val="ListParagraph"/>
        <w:widowControl w:val="0"/>
        <w:tabs>
          <w:tab w:val="left" w:pos="1019"/>
        </w:tabs>
        <w:autoSpaceDE w:val="0"/>
        <w:autoSpaceDN w:val="0"/>
        <w:adjustRightInd w:val="0"/>
        <w:snapToGrid w:val="0"/>
        <w:spacing w:after="0" w:line="240" w:lineRule="auto"/>
        <w:ind w:left="0"/>
        <w:contextualSpacing w:val="0"/>
        <w:jc w:val="both"/>
        <w:rPr>
          <w:rFonts w:ascii="Times New Roman" w:hAnsi="Times New Roman" w:cs="Times New Roman"/>
          <w:b/>
          <w:sz w:val="20"/>
          <w:szCs w:val="20"/>
        </w:rPr>
      </w:pPr>
      <w:r w:rsidRPr="00636BD1">
        <w:rPr>
          <w:rFonts w:ascii="Times New Roman" w:hAnsi="Times New Roman" w:cs="Times New Roman"/>
          <w:b/>
          <w:color w:val="231F20"/>
          <w:sz w:val="20"/>
          <w:szCs w:val="20"/>
        </w:rPr>
        <w:t xml:space="preserve">Existence </w:t>
      </w:r>
      <w:r w:rsidRPr="00636BD1">
        <w:rPr>
          <w:rFonts w:ascii="Times New Roman" w:hAnsi="Times New Roman" w:cs="Times New Roman"/>
          <w:b/>
          <w:color w:val="231F20"/>
          <w:sz w:val="20"/>
          <w:szCs w:val="20"/>
        </w:rPr>
        <w:t>ofIdentity:</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Let A</w:t>
      </w:r>
      <w:r w:rsidRPr="00636BD1">
        <w:rPr>
          <w:color w:val="231F20"/>
          <w:sz w:val="20"/>
          <w:szCs w:val="20"/>
          <w:vertAlign w:val="subscript"/>
        </w:rPr>
        <w:t>1</w:t>
      </w:r>
      <w:r w:rsidRPr="00636BD1">
        <w:rPr>
          <w:color w:val="231F20"/>
          <w:sz w:val="20"/>
          <w:szCs w:val="20"/>
        </w:rPr>
        <w:t xml:space="preserve"> be a given matrix A</w:t>
      </w:r>
      <w:r w:rsidRPr="00636BD1">
        <w:rPr>
          <w:color w:val="231F20"/>
          <w:sz w:val="20"/>
          <w:szCs w:val="20"/>
          <w:vertAlign w:val="subscript"/>
        </w:rPr>
        <w:t>1</w:t>
      </w:r>
      <w:r w:rsidRPr="00636BD1">
        <w:rPr>
          <w:rFonts w:ascii="Cambria Math" w:hAnsi="Cambria Math"/>
          <w:color w:val="231F20"/>
          <w:sz w:val="20"/>
          <w:szCs w:val="20"/>
        </w:rPr>
        <w:t>∈</w:t>
      </w:r>
      <w:r w:rsidRPr="00636BD1">
        <w:rPr>
          <w:color w:val="231F20"/>
          <w:sz w:val="20"/>
          <w:szCs w:val="20"/>
        </w:rPr>
        <w:t xml:space="preserve"> CJ1 (3, p) then there exists a matrix</w:t>
      </w:r>
    </w:p>
    <w:p w:rsidR="002260B9" w:rsidRPr="00636BD1" w:rsidRDefault="002260B9" w:rsidP="00636BD1">
      <w:pPr>
        <w:pStyle w:val="BodyText"/>
        <w:tabs>
          <w:tab w:val="left" w:pos="1509"/>
          <w:tab w:val="left" w:pos="1882"/>
        </w:tabs>
        <w:adjustRightInd w:val="0"/>
        <w:snapToGrid w:val="0"/>
        <w:jc w:val="both"/>
        <w:rPr>
          <w:sz w:val="20"/>
          <w:szCs w:val="20"/>
        </w:rPr>
      </w:pPr>
      <m:oMath>
        <m:sSub>
          <m:sSubPr>
            <m:ctrlPr>
              <w:rPr>
                <w:rFonts w:ascii="Cambria Math" w:hAnsi="Cambria Math"/>
                <w:i/>
                <w:color w:val="231F20"/>
                <w:w w:val="155"/>
                <w:sz w:val="20"/>
                <w:szCs w:val="20"/>
              </w:rPr>
            </m:ctrlPr>
          </m:sSubPr>
          <m:e>
            <m:r>
              <w:rPr>
                <w:rFonts w:ascii="Cambria Math" w:hAnsi="Cambria Math"/>
                <w:color w:val="231F20"/>
                <w:w w:val="155"/>
                <w:sz w:val="20"/>
                <w:szCs w:val="20"/>
              </w:rPr>
              <m:t>O</m:t>
            </m:r>
          </m:e>
          <m:sub>
            <m:r>
              <w:rPr>
                <w:rFonts w:ascii="Cambria Math"/>
                <w:color w:val="231F20"/>
                <w:w w:val="155"/>
                <w:sz w:val="20"/>
                <w:szCs w:val="20"/>
              </w:rPr>
              <m:t>3</m:t>
            </m:r>
          </m:sub>
        </m:sSub>
        <m:r>
          <w:rPr>
            <w:rFonts w:ascii="Cambria Math"/>
            <w:color w:val="231F20"/>
            <w:w w:val="155"/>
            <w:sz w:val="20"/>
            <w:szCs w:val="20"/>
          </w:rPr>
          <m:t>=</m:t>
        </m:r>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0</m:t>
                  </m:r>
                </m:e>
                <m:e>
                  <m:r>
                    <w:rPr>
                      <w:rFonts w:ascii="Cambria Math"/>
                      <w:color w:val="231F20"/>
                      <w:w w:val="155"/>
                      <w:sz w:val="20"/>
                      <w:szCs w:val="20"/>
                    </w:rPr>
                    <m:t>0</m:t>
                  </m:r>
                </m:e>
                <m:e>
                  <m:r>
                    <w:rPr>
                      <w:rFonts w:ascii="Cambria Math"/>
                      <w:color w:val="231F20"/>
                      <w:w w:val="155"/>
                      <w:sz w:val="20"/>
                      <w:szCs w:val="20"/>
                    </w:rPr>
                    <m:t>0</m:t>
                  </m:r>
                </m:e>
              </m:mr>
              <m:mr>
                <m:e>
                  <m:r>
                    <w:rPr>
                      <w:rFonts w:ascii="Cambria Math"/>
                      <w:color w:val="231F20"/>
                      <w:w w:val="155"/>
                      <w:sz w:val="20"/>
                      <w:szCs w:val="20"/>
                    </w:rPr>
                    <m:t>0</m:t>
                  </m:r>
                </m:e>
                <m:e>
                  <m:r>
                    <w:rPr>
                      <w:rFonts w:ascii="Cambria Math"/>
                      <w:color w:val="231F20"/>
                      <w:w w:val="155"/>
                      <w:sz w:val="20"/>
                      <w:szCs w:val="20"/>
                    </w:rPr>
                    <m:t>0</m:t>
                  </m:r>
                </m:e>
                <m:e>
                  <m:r>
                    <w:rPr>
                      <w:rFonts w:ascii="Cambria Math"/>
                      <w:color w:val="231F20"/>
                      <w:w w:val="155"/>
                      <w:sz w:val="20"/>
                      <w:szCs w:val="20"/>
                    </w:rPr>
                    <m:t>0</m:t>
                  </m:r>
                </m:e>
              </m:mr>
              <m:mr>
                <m:e>
                  <m:r>
                    <w:rPr>
                      <w:rFonts w:ascii="Cambria Math"/>
                      <w:color w:val="231F20"/>
                      <w:w w:val="155"/>
                      <w:sz w:val="20"/>
                      <w:szCs w:val="20"/>
                    </w:rPr>
                    <m:t>0</m:t>
                  </m:r>
                </m:e>
                <m:e>
                  <m:r>
                    <w:rPr>
                      <w:rFonts w:ascii="Cambria Math"/>
                      <w:color w:val="231F20"/>
                      <w:w w:val="155"/>
                      <w:sz w:val="20"/>
                      <w:szCs w:val="20"/>
                    </w:rPr>
                    <m:t>0</m:t>
                  </m:r>
                </m:e>
                <m:e>
                  <m:r>
                    <w:rPr>
                      <w:rFonts w:ascii="Cambria Math"/>
                      <w:color w:val="231F20"/>
                      <w:w w:val="155"/>
                      <w:sz w:val="20"/>
                      <w:szCs w:val="20"/>
                    </w:rPr>
                    <m:t>0</m:t>
                  </m:r>
                </m:e>
              </m:mr>
            </m:m>
          </m:e>
        </m:d>
        <m:r>
          <m:rPr>
            <m:sty m:val="p"/>
          </m:rPr>
          <w:rPr>
            <w:rFonts w:ascii="Cambria Math" w:hAnsi="Cambria Math"/>
            <w:sz w:val="20"/>
            <w:szCs w:val="20"/>
          </w:rPr>
          <m:t>∈</m:t>
        </m:r>
      </m:oMath>
      <w:r w:rsidR="00CA7079" w:rsidRPr="00636BD1">
        <w:rPr>
          <w:sz w:val="20"/>
          <w:szCs w:val="20"/>
        </w:rPr>
        <w:t xml:space="preserve">CJ1 (3 × 3, L (+,) = 0) </w:t>
      </w:r>
      <w:r w:rsidR="00CA7079" w:rsidRPr="00636BD1">
        <w:rPr>
          <w:color w:val="231F20"/>
          <w:w w:val="105"/>
          <w:position w:val="1"/>
          <w:sz w:val="20"/>
          <w:szCs w:val="20"/>
        </w:rPr>
        <w:t>sothatA</w:t>
      </w:r>
      <w:r w:rsidR="00CA7079" w:rsidRPr="00636BD1">
        <w:rPr>
          <w:color w:val="231F20"/>
          <w:w w:val="105"/>
          <w:position w:val="1"/>
          <w:sz w:val="20"/>
          <w:szCs w:val="20"/>
          <w:vertAlign w:val="subscript"/>
        </w:rPr>
        <w:t>1</w:t>
      </w:r>
      <w:r w:rsidR="00CA7079" w:rsidRPr="00636BD1">
        <w:rPr>
          <w:color w:val="231F20"/>
          <w:w w:val="105"/>
          <w:position w:val="1"/>
          <w:sz w:val="20"/>
          <w:szCs w:val="20"/>
        </w:rPr>
        <w:t>+</w:t>
      </w:r>
      <w:r w:rsidR="00CA7079" w:rsidRPr="00636BD1">
        <w:rPr>
          <w:color w:val="231F20"/>
          <w:spacing w:val="-5"/>
          <w:w w:val="105"/>
          <w:position w:val="1"/>
          <w:sz w:val="20"/>
          <w:szCs w:val="20"/>
        </w:rPr>
        <w:t>0</w:t>
      </w:r>
      <w:r w:rsidR="00CA7079" w:rsidRPr="00636BD1">
        <w:rPr>
          <w:color w:val="231F20"/>
          <w:spacing w:val="-5"/>
          <w:w w:val="105"/>
          <w:position w:val="1"/>
          <w:sz w:val="20"/>
          <w:szCs w:val="20"/>
          <w:vertAlign w:val="subscript"/>
        </w:rPr>
        <w:t>3</w:t>
      </w:r>
      <w:r w:rsidR="00CA7079" w:rsidRPr="00636BD1">
        <w:rPr>
          <w:color w:val="231F20"/>
          <w:w w:val="105"/>
          <w:position w:val="1"/>
          <w:sz w:val="20"/>
          <w:szCs w:val="20"/>
        </w:rPr>
        <w:t>=</w:t>
      </w:r>
      <w:r w:rsidR="00CA7079" w:rsidRPr="00636BD1">
        <w:rPr>
          <w:color w:val="231F20"/>
          <w:spacing w:val="-5"/>
          <w:w w:val="105"/>
          <w:position w:val="1"/>
          <w:sz w:val="20"/>
          <w:szCs w:val="20"/>
        </w:rPr>
        <w:t>0</w:t>
      </w:r>
      <w:r w:rsidR="00CA7079" w:rsidRPr="00636BD1">
        <w:rPr>
          <w:color w:val="231F20"/>
          <w:spacing w:val="-5"/>
          <w:w w:val="105"/>
          <w:position w:val="1"/>
          <w:sz w:val="20"/>
          <w:szCs w:val="20"/>
          <w:vertAlign w:val="subscript"/>
        </w:rPr>
        <w:t>3</w:t>
      </w:r>
      <w:r w:rsidR="00CA7079" w:rsidRPr="00636BD1">
        <w:rPr>
          <w:color w:val="231F20"/>
          <w:w w:val="105"/>
          <w:position w:val="1"/>
          <w:sz w:val="20"/>
          <w:szCs w:val="20"/>
        </w:rPr>
        <w:t>+A</w:t>
      </w:r>
      <w:r w:rsidR="00CA7079" w:rsidRPr="00636BD1">
        <w:rPr>
          <w:color w:val="231F20"/>
          <w:w w:val="105"/>
          <w:position w:val="1"/>
          <w:sz w:val="20"/>
          <w:szCs w:val="20"/>
          <w:vertAlign w:val="subscript"/>
        </w:rPr>
        <w:t>1</w:t>
      </w:r>
      <w:r w:rsidR="00CA7079" w:rsidRPr="00636BD1">
        <w:rPr>
          <w:color w:val="231F20"/>
          <w:w w:val="105"/>
          <w:position w:val="1"/>
          <w:sz w:val="20"/>
          <w:szCs w:val="20"/>
        </w:rPr>
        <w:t>=A</w:t>
      </w:r>
      <w:r w:rsidR="00CA7079" w:rsidRPr="00636BD1">
        <w:rPr>
          <w:color w:val="231F20"/>
          <w:w w:val="105"/>
          <w:position w:val="1"/>
          <w:sz w:val="20"/>
          <w:szCs w:val="20"/>
          <w:vertAlign w:val="subscript"/>
        </w:rPr>
        <w:t>1</w:t>
      </w:r>
      <w:r w:rsidR="00CA7079" w:rsidRPr="00636BD1">
        <w:rPr>
          <w:color w:val="231F20"/>
          <w:w w:val="105"/>
          <w:position w:val="1"/>
          <w:sz w:val="20"/>
          <w:szCs w:val="20"/>
        </w:rPr>
        <w:t>;</w:t>
      </w:r>
    </w:p>
    <w:p w:rsidR="002260B9" w:rsidRPr="00636BD1" w:rsidRDefault="00CA7079" w:rsidP="00636BD1">
      <w:pPr>
        <w:pStyle w:val="BodyText"/>
        <w:adjustRightInd w:val="0"/>
        <w:snapToGrid w:val="0"/>
        <w:jc w:val="both"/>
        <w:rPr>
          <w:sz w:val="20"/>
          <w:szCs w:val="20"/>
        </w:rPr>
      </w:pPr>
      <w:r w:rsidRPr="00636BD1">
        <w:rPr>
          <w:color w:val="231F20"/>
          <w:sz w:val="20"/>
          <w:szCs w:val="20"/>
        </w:rPr>
        <w:t>The matrix 0</w:t>
      </w:r>
      <w:r w:rsidRPr="00636BD1">
        <w:rPr>
          <w:color w:val="231F20"/>
          <w:sz w:val="20"/>
          <w:szCs w:val="20"/>
          <w:vertAlign w:val="subscript"/>
        </w:rPr>
        <w:t>3</w:t>
      </w:r>
      <w:r w:rsidRPr="00636BD1">
        <w:rPr>
          <w:color w:val="231F20"/>
          <w:sz w:val="20"/>
          <w:szCs w:val="20"/>
        </w:rPr>
        <w:t xml:space="preserve"> is a null matrix. We call this null matrix 0</w:t>
      </w:r>
      <w:r w:rsidRPr="00636BD1">
        <w:rPr>
          <w:color w:val="231F20"/>
          <w:sz w:val="20"/>
          <w:szCs w:val="20"/>
          <w:vertAlign w:val="subscript"/>
        </w:rPr>
        <w:t>3</w:t>
      </w:r>
      <w:r w:rsidRPr="00636BD1">
        <w:rPr>
          <w:color w:val="231F20"/>
          <w:sz w:val="20"/>
          <w:szCs w:val="20"/>
        </w:rPr>
        <w:t xml:space="preserve"> as identity matrix for the class CJ1.</w:t>
      </w:r>
    </w:p>
    <w:p w:rsidR="00636BD1" w:rsidRPr="00636BD1" w:rsidRDefault="00636BD1" w:rsidP="00636BD1">
      <w:pPr>
        <w:pStyle w:val="Heading2"/>
        <w:tabs>
          <w:tab w:val="left" w:pos="1019"/>
        </w:tabs>
        <w:adjustRightInd w:val="0"/>
        <w:snapToGrid w:val="0"/>
        <w:ind w:left="0"/>
        <w:jc w:val="both"/>
        <w:rPr>
          <w:rFonts w:hint="eastAsia"/>
          <w:color w:val="231F20"/>
          <w:sz w:val="20"/>
          <w:szCs w:val="20"/>
          <w:lang w:eastAsia="zh-CN"/>
        </w:rPr>
      </w:pPr>
    </w:p>
    <w:p w:rsidR="002260B9" w:rsidRPr="00636BD1" w:rsidRDefault="00CA7079" w:rsidP="00636BD1">
      <w:pPr>
        <w:pStyle w:val="Heading2"/>
        <w:tabs>
          <w:tab w:val="left" w:pos="1019"/>
        </w:tabs>
        <w:adjustRightInd w:val="0"/>
        <w:snapToGrid w:val="0"/>
        <w:ind w:left="0"/>
        <w:jc w:val="both"/>
        <w:rPr>
          <w:sz w:val="20"/>
          <w:szCs w:val="20"/>
        </w:rPr>
      </w:pPr>
      <w:r w:rsidRPr="00636BD1">
        <w:rPr>
          <w:color w:val="231F20"/>
          <w:sz w:val="20"/>
          <w:szCs w:val="20"/>
        </w:rPr>
        <w:t xml:space="preserve">Existence of </w:t>
      </w:r>
      <w:r w:rsidRPr="00636BD1">
        <w:rPr>
          <w:color w:val="231F20"/>
          <w:sz w:val="20"/>
          <w:szCs w:val="20"/>
        </w:rPr>
        <w:t>AdditiveInverse:</w:t>
      </w:r>
    </w:p>
    <w:p w:rsidR="002260B9" w:rsidRPr="00636BD1" w:rsidRDefault="00CA7079" w:rsidP="00636BD1">
      <w:pPr>
        <w:pStyle w:val="BodyText"/>
        <w:adjustRightInd w:val="0"/>
        <w:snapToGrid w:val="0"/>
        <w:ind w:firstLine="720"/>
        <w:jc w:val="both"/>
        <w:rPr>
          <w:sz w:val="20"/>
          <w:szCs w:val="20"/>
        </w:rPr>
      </w:pPr>
      <w:r w:rsidRPr="00636BD1">
        <w:rPr>
          <w:color w:val="231F20"/>
          <w:sz w:val="20"/>
          <w:szCs w:val="20"/>
        </w:rPr>
        <w:t xml:space="preserve">As a virtue of the outcome of the property' multiplication by a scalar' mentioned previously, we determine this for every A </w:t>
      </w:r>
      <w:r w:rsidRPr="00636BD1">
        <w:rPr>
          <w:rFonts w:ascii="Cambria Math" w:hAnsi="Cambria Math"/>
          <w:color w:val="231F20"/>
          <w:sz w:val="20"/>
          <w:szCs w:val="20"/>
        </w:rPr>
        <w:t>∈</w:t>
      </w:r>
      <w:r w:rsidRPr="00636BD1">
        <w:rPr>
          <w:color w:val="231F20"/>
          <w:sz w:val="20"/>
          <w:szCs w:val="20"/>
        </w:rPr>
        <w:t xml:space="preserve"> CJ1 (n, L (A) = p), there exists exactly one matrix</w:t>
      </w:r>
    </w:p>
    <w:p w:rsidR="002260B9" w:rsidRPr="00636BD1" w:rsidRDefault="00CA7079" w:rsidP="00636BD1">
      <w:pPr>
        <w:pStyle w:val="BodyText"/>
        <w:adjustRightInd w:val="0"/>
        <w:snapToGrid w:val="0"/>
        <w:jc w:val="both"/>
        <w:rPr>
          <w:color w:val="231F20"/>
          <w:spacing w:val="-51"/>
          <w:sz w:val="20"/>
          <w:szCs w:val="20"/>
        </w:rPr>
      </w:pPr>
      <w:r w:rsidRPr="00636BD1">
        <w:rPr>
          <w:color w:val="231F20"/>
          <w:sz w:val="20"/>
          <w:szCs w:val="20"/>
        </w:rPr>
        <w:t xml:space="preserve">B </w:t>
      </w:r>
      <w:r w:rsidRPr="00636BD1">
        <w:rPr>
          <w:rFonts w:ascii="Cambria Math" w:hAnsi="Cambria Math"/>
          <w:color w:val="231F20"/>
          <w:sz w:val="20"/>
          <w:szCs w:val="20"/>
        </w:rPr>
        <w:t>∈</w:t>
      </w:r>
      <w:r w:rsidRPr="00636BD1">
        <w:rPr>
          <w:color w:val="231F20"/>
          <w:sz w:val="20"/>
          <w:szCs w:val="20"/>
        </w:rPr>
        <w:t xml:space="preserve"> CJ1 (n, L (B) = -p) such that A + B = B + A = O and O </w:t>
      </w:r>
      <w:r w:rsidRPr="00636BD1">
        <w:rPr>
          <w:rFonts w:ascii="Cambria Math" w:hAnsi="Cambria Math"/>
          <w:color w:val="231F20"/>
          <w:sz w:val="20"/>
          <w:szCs w:val="20"/>
        </w:rPr>
        <w:t>∈</w:t>
      </w:r>
      <w:r w:rsidRPr="00636BD1">
        <w:rPr>
          <w:color w:val="231F20"/>
          <w:sz w:val="20"/>
          <w:szCs w:val="20"/>
        </w:rPr>
        <w:t xml:space="preserve"> C</w:t>
      </w:r>
      <w:r w:rsidRPr="00636BD1">
        <w:rPr>
          <w:color w:val="231F20"/>
          <w:sz w:val="20"/>
          <w:szCs w:val="20"/>
        </w:rPr>
        <w:t xml:space="preserve">J1 (m × n, L (O) = </w:t>
      </w:r>
      <w:r w:rsidRPr="00636BD1">
        <w:rPr>
          <w:color w:val="231F20"/>
          <w:spacing w:val="-51"/>
          <w:sz w:val="20"/>
          <w:szCs w:val="20"/>
        </w:rPr>
        <w:t>O))</w:t>
      </w:r>
    </w:p>
    <w:p w:rsidR="002260B9" w:rsidRPr="00636BD1" w:rsidRDefault="00CA7079" w:rsidP="00636BD1">
      <w:pPr>
        <w:pStyle w:val="BodyText"/>
        <w:adjustRightInd w:val="0"/>
        <w:snapToGrid w:val="0"/>
        <w:jc w:val="both"/>
        <w:rPr>
          <w:b/>
          <w:sz w:val="20"/>
          <w:szCs w:val="20"/>
        </w:rPr>
      </w:pPr>
      <w:r w:rsidRPr="00636BD1">
        <w:rPr>
          <w:color w:val="231F20"/>
          <w:spacing w:val="-51"/>
          <w:sz w:val="20"/>
          <w:szCs w:val="20"/>
        </w:rPr>
        <w:t>W</w:t>
      </w:r>
      <w:r w:rsidRPr="00636BD1">
        <w:rPr>
          <w:color w:val="231F20"/>
          <w:sz w:val="20"/>
          <w:szCs w:val="20"/>
        </w:rPr>
        <w:t xml:space="preserve">e call this matrix as an additive inverse of the matrix A and denote it as </w:t>
      </w:r>
      <w:r w:rsidRPr="00636BD1">
        <w:rPr>
          <w:b/>
          <w:color w:val="231F20"/>
          <w:sz w:val="20"/>
          <w:szCs w:val="20"/>
        </w:rPr>
        <w:t>– A.</w:t>
      </w:r>
    </w:p>
    <w:p w:rsidR="002260B9" w:rsidRPr="00636BD1" w:rsidRDefault="00CA7079" w:rsidP="00636BD1">
      <w:pPr>
        <w:tabs>
          <w:tab w:val="left" w:leader="hyphen" w:pos="3733"/>
        </w:tabs>
        <w:adjustRightInd w:val="0"/>
        <w:snapToGrid w:val="0"/>
        <w:jc w:val="both"/>
        <w:rPr>
          <w:sz w:val="20"/>
          <w:szCs w:val="20"/>
        </w:rPr>
      </w:pPr>
      <w:r w:rsidRPr="00636BD1">
        <w:rPr>
          <w:b/>
          <w:color w:val="231F20"/>
          <w:sz w:val="20"/>
          <w:szCs w:val="20"/>
        </w:rPr>
        <w:t>i.e. A + (--A) = --A + A= O</w:t>
      </w:r>
      <w:r w:rsidRPr="00636BD1">
        <w:rPr>
          <w:color w:val="231F20"/>
          <w:sz w:val="20"/>
          <w:szCs w:val="20"/>
        </w:rPr>
        <w:tab/>
      </w:r>
      <w:r w:rsidRPr="00636BD1">
        <w:rPr>
          <w:b/>
          <w:color w:val="231F20"/>
          <w:sz w:val="20"/>
          <w:szCs w:val="20"/>
        </w:rPr>
        <w:t xml:space="preserve">a </w:t>
      </w:r>
      <w:r w:rsidRPr="00636BD1">
        <w:rPr>
          <w:color w:val="231F20"/>
          <w:sz w:val="20"/>
          <w:szCs w:val="20"/>
        </w:rPr>
        <w:t>nullmatrix.</w:t>
      </w:r>
    </w:p>
    <w:p w:rsidR="002260B9" w:rsidRPr="00636BD1" w:rsidRDefault="00CA7079" w:rsidP="00636BD1">
      <w:pPr>
        <w:pStyle w:val="BodyText"/>
        <w:adjustRightInd w:val="0"/>
        <w:snapToGrid w:val="0"/>
        <w:jc w:val="both"/>
        <w:rPr>
          <w:color w:val="231F20"/>
          <w:w w:val="105"/>
          <w:position w:val="1"/>
          <w:sz w:val="20"/>
          <w:szCs w:val="20"/>
        </w:rPr>
      </w:pPr>
      <w:r w:rsidRPr="00636BD1">
        <w:rPr>
          <w:color w:val="231F20"/>
          <w:w w:val="105"/>
          <w:sz w:val="20"/>
          <w:szCs w:val="20"/>
        </w:rPr>
        <w:t xml:space="preserve">For the matrix A=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2</m:t>
                  </m:r>
                </m:e>
              </m:mr>
              <m:mr>
                <m:e>
                  <m:r>
                    <w:rPr>
                      <w:rFonts w:ascii="Cambria Math"/>
                      <w:color w:val="231F20"/>
                      <w:w w:val="155"/>
                      <w:sz w:val="20"/>
                      <w:szCs w:val="20"/>
                    </w:rPr>
                    <m:t>1</m:t>
                  </m:r>
                </m:e>
                <m:e>
                  <m:r>
                    <w:rPr>
                      <w:rFonts w:ascii="Cambria Math"/>
                      <w:color w:val="231F20"/>
                      <w:w w:val="155"/>
                      <w:sz w:val="20"/>
                      <w:szCs w:val="20"/>
                    </w:rPr>
                    <m:t>4</m:t>
                  </m:r>
                </m:e>
                <m:e>
                  <m:r>
                    <w:rPr>
                      <w:rFonts w:ascii="Cambria Math"/>
                      <w:color w:val="231F20"/>
                      <w:w w:val="155"/>
                      <w:sz w:val="20"/>
                      <w:szCs w:val="20"/>
                    </w:rPr>
                    <m:t>1</m:t>
                  </m:r>
                </m:e>
              </m:mr>
              <m:mr>
                <m:e>
                  <m:r>
                    <w:rPr>
                      <w:rFonts w:ascii="Cambria Math"/>
                      <w:color w:val="231F20"/>
                      <w:w w:val="155"/>
                      <w:sz w:val="20"/>
                      <w:szCs w:val="20"/>
                    </w:rPr>
                    <m:t>0</m:t>
                  </m:r>
                </m:e>
                <m:e>
                  <m:r>
                    <w:rPr>
                      <w:rFonts w:ascii="Cambria Math"/>
                      <w:color w:val="231F20"/>
                      <w:w w:val="155"/>
                      <w:sz w:val="20"/>
                      <w:szCs w:val="20"/>
                    </w:rPr>
                    <m:t>1</m:t>
                  </m:r>
                </m:e>
                <m:e>
                  <m:r>
                    <w:rPr>
                      <w:rFonts w:ascii="Cambria Math"/>
                      <w:color w:val="231F20"/>
                      <w:w w:val="155"/>
                      <w:sz w:val="20"/>
                      <w:szCs w:val="20"/>
                    </w:rPr>
                    <m:t>1</m:t>
                  </m:r>
                </m:e>
              </m:mr>
            </m:m>
          </m:e>
        </m:d>
        <m:r>
          <m:rPr>
            <m:sty m:val="p"/>
          </m:rPr>
          <w:rPr>
            <w:rFonts w:ascii="Cambria Math" w:hAnsi="Cambria Math"/>
            <w:sz w:val="20"/>
            <w:szCs w:val="20"/>
          </w:rPr>
          <m:t>∈</m:t>
        </m:r>
      </m:oMath>
      <w:r w:rsidRPr="00636BD1">
        <w:rPr>
          <w:rFonts w:ascii="Cambria Math" w:hAnsi="Cambria Math"/>
          <w:color w:val="231F20"/>
          <w:w w:val="105"/>
          <w:position w:val="1"/>
          <w:sz w:val="20"/>
          <w:szCs w:val="20"/>
        </w:rPr>
        <w:t>∈</w:t>
      </w:r>
      <w:r w:rsidRPr="00636BD1">
        <w:rPr>
          <w:color w:val="231F20"/>
          <w:w w:val="105"/>
          <w:position w:val="1"/>
          <w:sz w:val="20"/>
          <w:szCs w:val="20"/>
        </w:rPr>
        <w:t xml:space="preserve"> CJ1 (3, 4),</w:t>
      </w:r>
    </w:p>
    <w:p w:rsidR="002260B9" w:rsidRPr="00636BD1" w:rsidRDefault="00CA7079" w:rsidP="00636BD1">
      <w:pPr>
        <w:pStyle w:val="BodyText"/>
        <w:adjustRightInd w:val="0"/>
        <w:snapToGrid w:val="0"/>
        <w:jc w:val="both"/>
        <w:rPr>
          <w:sz w:val="20"/>
          <w:szCs w:val="20"/>
        </w:rPr>
      </w:pPr>
      <w:r w:rsidRPr="00636BD1">
        <w:rPr>
          <w:sz w:val="20"/>
          <w:szCs w:val="20"/>
        </w:rPr>
        <w:lastRenderedPageBreak/>
        <w:t>there exists –A = -1A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m:t>
                  </m:r>
                  <m:r>
                    <w:rPr>
                      <w:rFonts w:ascii="Cambria Math"/>
                      <w:color w:val="231F20"/>
                      <w:w w:val="155"/>
                      <w:sz w:val="20"/>
                      <w:szCs w:val="20"/>
                    </w:rPr>
                    <m:t>3</m:t>
                  </m:r>
                </m:e>
                <m:e>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2</m:t>
                  </m:r>
                </m:e>
              </m:mr>
              <m:mr>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4</m:t>
                  </m:r>
                </m:e>
                <m:e>
                  <m:r>
                    <w:rPr>
                      <w:rFonts w:ascii="Cambria Math"/>
                      <w:color w:val="231F20"/>
                      <w:w w:val="155"/>
                      <w:sz w:val="20"/>
                      <w:szCs w:val="20"/>
                    </w:rPr>
                    <m:t>-</m:t>
                  </m:r>
                  <m:r>
                    <w:rPr>
                      <w:rFonts w:ascii="Cambria Math"/>
                      <w:color w:val="231F20"/>
                      <w:w w:val="155"/>
                      <w:sz w:val="20"/>
                      <w:szCs w:val="20"/>
                    </w:rPr>
                    <m:t>1</m:t>
                  </m:r>
                </m:e>
              </m:mr>
              <m:mr>
                <m:e>
                  <m:r>
                    <w:rPr>
                      <w:rFonts w:ascii="Cambria Math"/>
                      <w:color w:val="231F20"/>
                      <w:w w:val="155"/>
                      <w:sz w:val="20"/>
                      <w:szCs w:val="20"/>
                    </w:rPr>
                    <m:t>0</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1</m:t>
                  </m:r>
                </m:e>
              </m:mr>
            </m:m>
          </m:e>
        </m:d>
        <m:r>
          <m:rPr>
            <m:sty m:val="p"/>
          </m:rPr>
          <w:rPr>
            <w:rFonts w:ascii="Cambria Math" w:hAnsi="Cambria Math"/>
            <w:sz w:val="20"/>
            <w:szCs w:val="20"/>
          </w:rPr>
          <m:t>∈</m:t>
        </m:r>
        <m:r>
          <m:rPr>
            <m:sty m:val="p"/>
          </m:rPr>
          <w:rPr>
            <w:rFonts w:ascii="Cambria Math"/>
            <w:sz w:val="20"/>
            <w:szCs w:val="20"/>
          </w:rPr>
          <m:t xml:space="preserve"> CJ1 (3, </m:t>
        </m:r>
        <m:r>
          <m:rPr>
            <m:sty m:val="p"/>
          </m:rPr>
          <w:rPr>
            <w:rFonts w:ascii="Cambria Math"/>
            <w:sz w:val="20"/>
            <w:szCs w:val="20"/>
          </w:rPr>
          <m:t>-</m:t>
        </m:r>
        <m:r>
          <m:rPr>
            <m:sty m:val="p"/>
          </m:rPr>
          <w:rPr>
            <w:rFonts w:ascii="Cambria Math"/>
            <w:sz w:val="20"/>
            <w:szCs w:val="20"/>
          </w:rPr>
          <m:t>4), such that</m:t>
        </m:r>
      </m:oMath>
    </w:p>
    <w:p w:rsidR="002260B9" w:rsidRPr="00636BD1" w:rsidRDefault="00CA7079" w:rsidP="00636BD1">
      <w:pPr>
        <w:pStyle w:val="BodyText"/>
        <w:adjustRightInd w:val="0"/>
        <w:snapToGrid w:val="0"/>
        <w:jc w:val="both"/>
        <w:rPr>
          <w:sz w:val="20"/>
          <w:szCs w:val="20"/>
        </w:rPr>
      </w:pPr>
      <w:r w:rsidRPr="00636BD1">
        <w:rPr>
          <w:color w:val="231F20"/>
          <w:sz w:val="20"/>
          <w:szCs w:val="20"/>
        </w:rPr>
        <w:t>A +</w:t>
      </w:r>
      <w:r w:rsidRPr="00636BD1">
        <w:rPr>
          <w:color w:val="231F20"/>
          <w:sz w:val="20"/>
          <w:szCs w:val="20"/>
        </w:rPr>
        <w:t xml:space="preserve"> (--A) = --A + A = O; these matrices are additive inverses of each other.</w:t>
      </w:r>
    </w:p>
    <w:p w:rsidR="002260B9" w:rsidRPr="00636BD1" w:rsidRDefault="00CA7079" w:rsidP="00636BD1">
      <w:pPr>
        <w:pStyle w:val="BodyText"/>
        <w:adjustRightInd w:val="0"/>
        <w:snapToGrid w:val="0"/>
        <w:jc w:val="both"/>
        <w:rPr>
          <w:sz w:val="20"/>
          <w:szCs w:val="20"/>
        </w:rPr>
      </w:pPr>
      <w:r w:rsidRPr="00636BD1">
        <w:rPr>
          <w:color w:val="231F20"/>
          <w:sz w:val="20"/>
          <w:szCs w:val="20"/>
        </w:rPr>
        <w:t>** We conclude from all points discussed above unit 1.6.1 to 1.6.4 that the set—the</w:t>
      </w:r>
    </w:p>
    <w:p w:rsidR="002260B9" w:rsidRPr="00636BD1" w:rsidRDefault="00CA7079" w:rsidP="00636BD1">
      <w:pPr>
        <w:adjustRightInd w:val="0"/>
        <w:snapToGrid w:val="0"/>
        <w:jc w:val="both"/>
        <w:rPr>
          <w:b/>
          <w:sz w:val="20"/>
          <w:szCs w:val="20"/>
        </w:rPr>
      </w:pPr>
      <w:r w:rsidRPr="00636BD1">
        <w:rPr>
          <w:color w:val="231F20"/>
          <w:sz w:val="20"/>
          <w:szCs w:val="20"/>
        </w:rPr>
        <w:t xml:space="preserve">class CJ1 with the binary operation ‘+’; i.e. </w:t>
      </w:r>
      <w:r w:rsidRPr="00636BD1">
        <w:rPr>
          <w:b/>
          <w:color w:val="231F20"/>
          <w:sz w:val="20"/>
          <w:szCs w:val="20"/>
        </w:rPr>
        <w:t>(CJ1, ‘+’) is a group.</w:t>
      </w:r>
    </w:p>
    <w:p w:rsidR="00636BD1" w:rsidRPr="00636BD1" w:rsidRDefault="00636BD1" w:rsidP="00636BD1">
      <w:pPr>
        <w:pStyle w:val="Heading2"/>
        <w:tabs>
          <w:tab w:val="left" w:pos="1019"/>
        </w:tabs>
        <w:adjustRightInd w:val="0"/>
        <w:snapToGrid w:val="0"/>
        <w:ind w:left="0"/>
        <w:jc w:val="both"/>
        <w:rPr>
          <w:rFonts w:hint="eastAsia"/>
          <w:color w:val="231F20"/>
          <w:sz w:val="20"/>
          <w:szCs w:val="20"/>
          <w:lang w:eastAsia="zh-CN"/>
        </w:rPr>
      </w:pPr>
    </w:p>
    <w:p w:rsidR="002260B9" w:rsidRPr="00636BD1" w:rsidRDefault="00CA7079" w:rsidP="00636BD1">
      <w:pPr>
        <w:pStyle w:val="Heading2"/>
        <w:tabs>
          <w:tab w:val="left" w:pos="1019"/>
        </w:tabs>
        <w:adjustRightInd w:val="0"/>
        <w:snapToGrid w:val="0"/>
        <w:ind w:left="0"/>
        <w:jc w:val="both"/>
        <w:rPr>
          <w:sz w:val="20"/>
          <w:szCs w:val="20"/>
        </w:rPr>
      </w:pPr>
      <w:r w:rsidRPr="00636BD1">
        <w:rPr>
          <w:color w:val="231F20"/>
          <w:sz w:val="20"/>
          <w:szCs w:val="20"/>
        </w:rPr>
        <w:t>Commutative Property:</w:t>
      </w:r>
    </w:p>
    <w:p w:rsidR="002260B9" w:rsidRPr="00636BD1" w:rsidRDefault="00CA7079" w:rsidP="00636BD1">
      <w:pPr>
        <w:adjustRightInd w:val="0"/>
        <w:snapToGrid w:val="0"/>
        <w:ind w:firstLine="720"/>
        <w:jc w:val="both"/>
        <w:rPr>
          <w:sz w:val="20"/>
          <w:szCs w:val="20"/>
        </w:rPr>
      </w:pPr>
      <w:r w:rsidRPr="00636BD1">
        <w:rPr>
          <w:color w:val="231F20"/>
          <w:sz w:val="20"/>
          <w:szCs w:val="20"/>
        </w:rPr>
        <w:t>We have</w:t>
      </w:r>
      <w:r w:rsidRPr="00636BD1">
        <w:rPr>
          <w:color w:val="231F20"/>
          <w:sz w:val="20"/>
          <w:szCs w:val="20"/>
        </w:rPr>
        <w:t xml:space="preserve"> already established that </w:t>
      </w:r>
      <w:r w:rsidRPr="00636BD1">
        <w:rPr>
          <w:b/>
          <w:color w:val="231F20"/>
          <w:sz w:val="20"/>
          <w:szCs w:val="20"/>
        </w:rPr>
        <w:t xml:space="preserve">(CJ1, ‘+’) is a group </w:t>
      </w:r>
      <w:r w:rsidRPr="00636BD1">
        <w:rPr>
          <w:color w:val="231F20"/>
          <w:sz w:val="20"/>
          <w:szCs w:val="20"/>
        </w:rPr>
        <w:t>and now we check the group for commutative property.</w:t>
      </w:r>
    </w:p>
    <w:p w:rsidR="002260B9" w:rsidRPr="00636BD1" w:rsidRDefault="00CA7079" w:rsidP="00636BD1">
      <w:pPr>
        <w:pStyle w:val="BodyText"/>
        <w:adjustRightInd w:val="0"/>
        <w:snapToGrid w:val="0"/>
        <w:jc w:val="both"/>
        <w:rPr>
          <w:sz w:val="20"/>
          <w:szCs w:val="20"/>
        </w:rPr>
      </w:pPr>
      <w:r w:rsidRPr="00636BD1">
        <w:rPr>
          <w:color w:val="231F20"/>
          <w:w w:val="105"/>
          <w:sz w:val="20"/>
          <w:szCs w:val="20"/>
        </w:rPr>
        <w:t>LetA=A</w:t>
      </w:r>
      <w:r w:rsidRPr="00636BD1">
        <w:rPr>
          <w:color w:val="231F20"/>
          <w:spacing w:val="3"/>
          <w:w w:val="125"/>
          <w:sz w:val="20"/>
          <w:szCs w:val="20"/>
        </w:rPr>
        <w:t>(a</w:t>
      </w:r>
      <w:r w:rsidRPr="00636BD1">
        <w:rPr>
          <w:color w:val="231F20"/>
          <w:spacing w:val="3"/>
          <w:w w:val="125"/>
          <w:sz w:val="20"/>
          <w:szCs w:val="20"/>
          <w:vertAlign w:val="subscript"/>
        </w:rPr>
        <w:t>ij</w:t>
      </w:r>
      <w:r w:rsidRPr="00636BD1">
        <w:rPr>
          <w:color w:val="231F20"/>
          <w:spacing w:val="3"/>
          <w:w w:val="125"/>
          <w:sz w:val="20"/>
          <w:szCs w:val="20"/>
        </w:rPr>
        <w:t>)</w:t>
      </w:r>
      <w:r w:rsidRPr="00636BD1">
        <w:rPr>
          <w:rFonts w:ascii="Cambria Math" w:hAnsi="Cambria Math"/>
          <w:color w:val="231F20"/>
          <w:w w:val="105"/>
          <w:sz w:val="20"/>
          <w:szCs w:val="20"/>
        </w:rPr>
        <w:t>∈</w:t>
      </w:r>
      <w:r w:rsidRPr="00636BD1">
        <w:rPr>
          <w:color w:val="231F20"/>
          <w:w w:val="105"/>
          <w:sz w:val="20"/>
          <w:szCs w:val="20"/>
        </w:rPr>
        <w:t>CJ1(n,L(A)=α</w:t>
      </w:r>
      <w:r w:rsidRPr="00636BD1">
        <w:rPr>
          <w:color w:val="231F20"/>
          <w:w w:val="105"/>
          <w:sz w:val="20"/>
          <w:szCs w:val="20"/>
          <w:vertAlign w:val="subscript"/>
        </w:rPr>
        <w:t>1</w:t>
      </w:r>
      <w:r w:rsidRPr="00636BD1">
        <w:rPr>
          <w:color w:val="231F20"/>
          <w:w w:val="105"/>
          <w:sz w:val="20"/>
          <w:szCs w:val="20"/>
        </w:rPr>
        <w:t>),B=B</w:t>
      </w:r>
      <w:r w:rsidRPr="00636BD1">
        <w:rPr>
          <w:color w:val="231F20"/>
          <w:w w:val="125"/>
          <w:sz w:val="20"/>
          <w:szCs w:val="20"/>
        </w:rPr>
        <w:t>(b</w:t>
      </w:r>
      <w:r w:rsidRPr="00636BD1">
        <w:rPr>
          <w:color w:val="231F20"/>
          <w:w w:val="125"/>
          <w:sz w:val="20"/>
          <w:szCs w:val="20"/>
          <w:vertAlign w:val="subscript"/>
        </w:rPr>
        <w:t>ij</w:t>
      </w:r>
      <w:r w:rsidRPr="00636BD1">
        <w:rPr>
          <w:color w:val="231F20"/>
          <w:w w:val="125"/>
          <w:sz w:val="20"/>
          <w:szCs w:val="20"/>
        </w:rPr>
        <w:t>)</w:t>
      </w:r>
      <w:r w:rsidRPr="00636BD1">
        <w:rPr>
          <w:rFonts w:ascii="Cambria Math" w:hAnsi="Cambria Math"/>
          <w:color w:val="231F20"/>
          <w:w w:val="105"/>
          <w:sz w:val="20"/>
          <w:szCs w:val="20"/>
        </w:rPr>
        <w:t>∈</w:t>
      </w:r>
      <w:r w:rsidRPr="00636BD1">
        <w:rPr>
          <w:color w:val="231F20"/>
          <w:w w:val="105"/>
          <w:sz w:val="20"/>
          <w:szCs w:val="20"/>
        </w:rPr>
        <w:t>CJ1(n,L(B)=α</w:t>
      </w:r>
      <w:r w:rsidRPr="00636BD1">
        <w:rPr>
          <w:color w:val="231F20"/>
          <w:w w:val="105"/>
          <w:sz w:val="20"/>
          <w:szCs w:val="20"/>
          <w:vertAlign w:val="subscript"/>
        </w:rPr>
        <w:t>2</w:t>
      </w:r>
      <w:r w:rsidRPr="00636BD1">
        <w:rPr>
          <w:color w:val="231F20"/>
          <w:w w:val="105"/>
          <w:sz w:val="20"/>
          <w:szCs w:val="20"/>
        </w:rPr>
        <w:t>)with</w:t>
      </w:r>
      <w:r w:rsidRPr="00636BD1">
        <w:rPr>
          <w:color w:val="231F20"/>
          <w:w w:val="125"/>
          <w:sz w:val="20"/>
          <w:szCs w:val="20"/>
        </w:rPr>
        <w:t>a</w:t>
      </w:r>
      <w:r w:rsidRPr="00636BD1">
        <w:rPr>
          <w:color w:val="231F20"/>
          <w:w w:val="125"/>
          <w:sz w:val="20"/>
          <w:szCs w:val="20"/>
          <w:vertAlign w:val="subscript"/>
        </w:rPr>
        <w:t>ij</w:t>
      </w:r>
      <w:r w:rsidRPr="00636BD1">
        <w:rPr>
          <w:color w:val="231F20"/>
          <w:w w:val="105"/>
          <w:sz w:val="20"/>
          <w:szCs w:val="20"/>
        </w:rPr>
        <w:t>and</w:t>
      </w:r>
      <w:r w:rsidRPr="00636BD1">
        <w:rPr>
          <w:color w:val="231F20"/>
          <w:w w:val="115"/>
          <w:sz w:val="20"/>
          <w:szCs w:val="20"/>
        </w:rPr>
        <w:t>b</w:t>
      </w:r>
      <w:r w:rsidRPr="00636BD1">
        <w:rPr>
          <w:color w:val="231F20"/>
          <w:w w:val="115"/>
          <w:sz w:val="20"/>
          <w:szCs w:val="20"/>
          <w:vertAlign w:val="subscript"/>
        </w:rPr>
        <w:t>ij</w:t>
      </w:r>
      <w:r w:rsidRPr="00636BD1">
        <w:rPr>
          <w:color w:val="231F20"/>
          <w:w w:val="110"/>
          <w:sz w:val="20"/>
          <w:szCs w:val="20"/>
        </w:rPr>
        <w:t>real numbers.</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We realize that the set R of numbers that are real observes commutative </w:t>
      </w:r>
      <w:r w:rsidRPr="00636BD1">
        <w:rPr>
          <w:color w:val="231F20"/>
          <w:sz w:val="20"/>
          <w:szCs w:val="20"/>
        </w:rPr>
        <w:t>property for regularoperation</w:t>
      </w:r>
      <w:r w:rsidRPr="00636BD1">
        <w:rPr>
          <w:color w:val="231F20"/>
          <w:w w:val="110"/>
          <w:sz w:val="20"/>
          <w:szCs w:val="20"/>
        </w:rPr>
        <w:t xml:space="preserve"> ‘+’, i.e. </w:t>
      </w:r>
      <w:r w:rsidRPr="00636BD1">
        <w:rPr>
          <w:color w:val="231F20"/>
          <w:w w:val="125"/>
          <w:sz w:val="20"/>
          <w:szCs w:val="20"/>
        </w:rPr>
        <w:t>a</w:t>
      </w:r>
      <w:r w:rsidRPr="00636BD1">
        <w:rPr>
          <w:color w:val="231F20"/>
          <w:w w:val="125"/>
          <w:sz w:val="20"/>
          <w:szCs w:val="20"/>
          <w:vertAlign w:val="subscript"/>
        </w:rPr>
        <w:t>ij</w:t>
      </w:r>
      <w:r w:rsidRPr="00636BD1">
        <w:rPr>
          <w:color w:val="231F20"/>
          <w:w w:val="125"/>
          <w:sz w:val="20"/>
          <w:szCs w:val="20"/>
        </w:rPr>
        <w:t>+ b</w:t>
      </w:r>
      <w:r w:rsidRPr="00636BD1">
        <w:rPr>
          <w:color w:val="231F20"/>
          <w:w w:val="125"/>
          <w:sz w:val="20"/>
          <w:szCs w:val="20"/>
          <w:vertAlign w:val="subscript"/>
        </w:rPr>
        <w:t>ij</w:t>
      </w:r>
      <w:r w:rsidRPr="00636BD1">
        <w:rPr>
          <w:color w:val="231F20"/>
          <w:w w:val="110"/>
          <w:sz w:val="20"/>
          <w:szCs w:val="20"/>
        </w:rPr>
        <w:t xml:space="preserve">= </w:t>
      </w:r>
      <w:r w:rsidRPr="00636BD1">
        <w:rPr>
          <w:color w:val="231F20"/>
          <w:w w:val="125"/>
          <w:sz w:val="20"/>
          <w:szCs w:val="20"/>
        </w:rPr>
        <w:t>b</w:t>
      </w:r>
      <w:r w:rsidRPr="00636BD1">
        <w:rPr>
          <w:color w:val="231F20"/>
          <w:w w:val="125"/>
          <w:sz w:val="20"/>
          <w:szCs w:val="20"/>
          <w:vertAlign w:val="subscript"/>
        </w:rPr>
        <w:t>ij</w:t>
      </w:r>
      <w:r w:rsidRPr="00636BD1">
        <w:rPr>
          <w:color w:val="231F20"/>
          <w:w w:val="110"/>
          <w:sz w:val="20"/>
          <w:szCs w:val="20"/>
        </w:rPr>
        <w:t xml:space="preserve">+ </w:t>
      </w:r>
      <w:r w:rsidRPr="00636BD1">
        <w:rPr>
          <w:color w:val="231F20"/>
          <w:w w:val="125"/>
          <w:sz w:val="20"/>
          <w:szCs w:val="20"/>
        </w:rPr>
        <w:t>a</w:t>
      </w:r>
      <w:r w:rsidRPr="00636BD1">
        <w:rPr>
          <w:color w:val="231F20"/>
          <w:w w:val="125"/>
          <w:sz w:val="20"/>
          <w:szCs w:val="20"/>
          <w:vertAlign w:val="subscript"/>
        </w:rPr>
        <w:t>ij</w:t>
      </w:r>
      <w:r w:rsidRPr="00636BD1">
        <w:rPr>
          <w:color w:val="231F20"/>
          <w:w w:val="110"/>
          <w:sz w:val="20"/>
          <w:szCs w:val="20"/>
        </w:rPr>
        <w:t>holds true.</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 xml:space="preserve">By the virtue of this property we write that for the matrices A, and B of class CJ1, </w:t>
      </w:r>
    </w:p>
    <w:p w:rsidR="002260B9" w:rsidRPr="00636BD1" w:rsidRDefault="00CA7079" w:rsidP="00636BD1">
      <w:pPr>
        <w:pStyle w:val="BodyText"/>
        <w:adjustRightInd w:val="0"/>
        <w:snapToGrid w:val="0"/>
        <w:jc w:val="both"/>
        <w:rPr>
          <w:sz w:val="20"/>
          <w:szCs w:val="20"/>
        </w:rPr>
      </w:pPr>
      <m:oMathPara>
        <m:oMath>
          <m:r>
            <w:rPr>
              <w:rFonts w:ascii="Cambria Math" w:hAnsi="Cambria Math"/>
              <w:color w:val="231F20"/>
              <w:sz w:val="20"/>
              <w:szCs w:val="20"/>
            </w:rPr>
            <m:t>A</m:t>
          </m:r>
          <m:r>
            <w:rPr>
              <w:rFonts w:ascii="Cambria Math"/>
              <w:color w:val="231F20"/>
              <w:sz w:val="20"/>
              <w:szCs w:val="20"/>
            </w:rPr>
            <m:t xml:space="preserve"> + </m:t>
          </m:r>
          <m:r>
            <w:rPr>
              <w:rFonts w:ascii="Cambria Math" w:hAnsi="Cambria Math"/>
              <w:color w:val="231F20"/>
              <w:sz w:val="20"/>
              <w:szCs w:val="20"/>
            </w:rPr>
            <m:t>B</m:t>
          </m:r>
          <m:r>
            <w:rPr>
              <w:rFonts w:ascii="Cambria Math"/>
              <w:color w:val="231F20"/>
              <w:sz w:val="20"/>
              <w:szCs w:val="20"/>
            </w:rPr>
            <m:t xml:space="preserve"> = </m:t>
          </m:r>
          <m:r>
            <w:rPr>
              <w:rFonts w:ascii="Cambria Math" w:hAnsi="Cambria Math"/>
              <w:color w:val="231F20"/>
              <w:sz w:val="20"/>
              <w:szCs w:val="20"/>
            </w:rPr>
            <m:t>B</m:t>
          </m:r>
          <m:r>
            <w:rPr>
              <w:rFonts w:ascii="Cambria Math"/>
              <w:color w:val="231F20"/>
              <w:sz w:val="20"/>
              <w:szCs w:val="20"/>
            </w:rPr>
            <m:t xml:space="preserve"> + </m:t>
          </m:r>
          <m:r>
            <w:rPr>
              <w:rFonts w:ascii="Cambria Math" w:hAnsi="Cambria Math"/>
              <w:color w:val="231F20"/>
              <w:sz w:val="20"/>
              <w:szCs w:val="20"/>
            </w:rPr>
            <m:t>A</m:t>
          </m:r>
        </m:oMath>
      </m:oMathPara>
    </w:p>
    <w:p w:rsidR="00636BD1" w:rsidRPr="00636BD1" w:rsidRDefault="00636BD1" w:rsidP="00636BD1">
      <w:pPr>
        <w:tabs>
          <w:tab w:val="left" w:leader="hyphen" w:pos="6480"/>
        </w:tabs>
        <w:adjustRightInd w:val="0"/>
        <w:snapToGrid w:val="0"/>
        <w:jc w:val="both"/>
        <w:rPr>
          <w:rFonts w:hint="eastAsia"/>
          <w:b/>
          <w:color w:val="231F20"/>
          <w:sz w:val="20"/>
          <w:szCs w:val="20"/>
          <w:lang w:eastAsia="zh-CN"/>
        </w:rPr>
      </w:pPr>
    </w:p>
    <w:p w:rsidR="002260B9" w:rsidRPr="00636BD1" w:rsidRDefault="00CA7079" w:rsidP="00636BD1">
      <w:pPr>
        <w:tabs>
          <w:tab w:val="left" w:leader="hyphen" w:pos="6480"/>
        </w:tabs>
        <w:adjustRightInd w:val="0"/>
        <w:snapToGrid w:val="0"/>
        <w:jc w:val="both"/>
        <w:rPr>
          <w:b/>
          <w:sz w:val="20"/>
          <w:szCs w:val="20"/>
        </w:rPr>
      </w:pPr>
      <w:r w:rsidRPr="00636BD1">
        <w:rPr>
          <w:b/>
          <w:color w:val="231F20"/>
          <w:sz w:val="20"/>
          <w:szCs w:val="20"/>
        </w:rPr>
        <w:t>**</w:t>
      </w:r>
      <w:r w:rsidRPr="00636BD1">
        <w:rPr>
          <w:color w:val="231F20"/>
          <w:sz w:val="20"/>
          <w:szCs w:val="20"/>
        </w:rPr>
        <w:t xml:space="preserve">We conclude that </w:t>
      </w:r>
      <w:r w:rsidRPr="00636BD1">
        <w:rPr>
          <w:b/>
          <w:color w:val="231F20"/>
          <w:sz w:val="20"/>
          <w:szCs w:val="20"/>
        </w:rPr>
        <w:t>(CJ1, ‘+’) is aCommutativeGroup</w:t>
      </w:r>
      <w:r w:rsidR="00636BD1" w:rsidRPr="00636BD1">
        <w:rPr>
          <w:rFonts w:hint="eastAsia"/>
          <w:b/>
          <w:color w:val="231F20"/>
          <w:sz w:val="20"/>
          <w:szCs w:val="20"/>
          <w:lang w:eastAsia="zh-CN"/>
        </w:rPr>
        <w:t xml:space="preserve"> </w:t>
      </w:r>
      <w:r w:rsidRPr="00636BD1">
        <w:rPr>
          <w:b/>
          <w:color w:val="231F20"/>
          <w:sz w:val="20"/>
          <w:szCs w:val="20"/>
        </w:rPr>
        <w:t>An AbelianGroup.</w:t>
      </w:r>
    </w:p>
    <w:p w:rsidR="002260B9" w:rsidRPr="00636BD1" w:rsidRDefault="00CA7079" w:rsidP="00636BD1">
      <w:pPr>
        <w:pStyle w:val="Heading2"/>
        <w:tabs>
          <w:tab w:val="left" w:pos="1019"/>
        </w:tabs>
        <w:adjustRightInd w:val="0"/>
        <w:snapToGrid w:val="0"/>
        <w:ind w:left="0"/>
        <w:jc w:val="both"/>
        <w:rPr>
          <w:sz w:val="20"/>
          <w:szCs w:val="20"/>
        </w:rPr>
      </w:pPr>
      <w:r w:rsidRPr="00636BD1">
        <w:rPr>
          <w:color w:val="231F20"/>
          <w:sz w:val="20"/>
          <w:szCs w:val="20"/>
        </w:rPr>
        <w:t>ImportantNotes</w:t>
      </w:r>
      <w:r w:rsidRPr="00636BD1">
        <w:rPr>
          <w:color w:val="231F20"/>
          <w:sz w:val="20"/>
          <w:szCs w:val="20"/>
        </w:rPr>
        <w:t>:</w:t>
      </w:r>
    </w:p>
    <w:p w:rsidR="002260B9" w:rsidRPr="00636BD1" w:rsidRDefault="00636BD1" w:rsidP="00636BD1">
      <w:pPr>
        <w:tabs>
          <w:tab w:val="left" w:pos="1225"/>
        </w:tabs>
        <w:adjustRightInd w:val="0"/>
        <w:snapToGrid w:val="0"/>
        <w:jc w:val="both"/>
        <w:rPr>
          <w:color w:val="231F20"/>
          <w:sz w:val="20"/>
          <w:szCs w:val="20"/>
        </w:rPr>
      </w:pPr>
      <w:r w:rsidRPr="00636BD1">
        <w:rPr>
          <w:rFonts w:hint="eastAsia"/>
          <w:color w:val="231F20"/>
          <w:sz w:val="20"/>
          <w:szCs w:val="20"/>
          <w:lang w:eastAsia="zh-CN"/>
        </w:rPr>
        <w:tab/>
      </w:r>
      <w:r w:rsidR="00CA7079" w:rsidRPr="00636BD1">
        <w:rPr>
          <w:color w:val="231F20"/>
          <w:sz w:val="20"/>
          <w:szCs w:val="20"/>
        </w:rPr>
        <w:t xml:space="preserve">We have already defined the </w:t>
      </w:r>
      <w:r w:rsidR="00CA7079" w:rsidRPr="00636BD1">
        <w:rPr>
          <w:b/>
          <w:color w:val="231F20"/>
          <w:sz w:val="20"/>
          <w:szCs w:val="20"/>
        </w:rPr>
        <w:t xml:space="preserve">Zero Libra </w:t>
      </w:r>
      <w:r w:rsidR="00CA7079" w:rsidRPr="00636BD1">
        <w:rPr>
          <w:color w:val="231F20"/>
          <w:sz w:val="20"/>
          <w:szCs w:val="20"/>
        </w:rPr>
        <w:t>class—Z</w:t>
      </w:r>
      <w:r w:rsidR="00CA7079" w:rsidRPr="00636BD1">
        <w:rPr>
          <w:color w:val="231F20"/>
          <w:sz w:val="20"/>
          <w:szCs w:val="20"/>
          <w:vertAlign w:val="subscript"/>
        </w:rPr>
        <w:t>L</w:t>
      </w:r>
      <w:r w:rsidR="00CA7079" w:rsidRPr="00636BD1">
        <w:rPr>
          <w:color w:val="231F20"/>
          <w:sz w:val="20"/>
          <w:szCs w:val="20"/>
        </w:rPr>
        <w:t>; it's a set of all the square matrices for which libra great is actually 0. It's a noteworthy thing that the null Matrix O3 is as well a part of this particular category.</w:t>
      </w:r>
    </w:p>
    <w:p w:rsidR="00636BD1" w:rsidRPr="00636BD1" w:rsidRDefault="00CA7079" w:rsidP="00636BD1">
      <w:pPr>
        <w:tabs>
          <w:tab w:val="left" w:pos="1225"/>
        </w:tabs>
        <w:adjustRightInd w:val="0"/>
        <w:snapToGrid w:val="0"/>
        <w:jc w:val="both"/>
        <w:rPr>
          <w:rFonts w:hint="eastAsia"/>
          <w:color w:val="231F20"/>
          <w:sz w:val="20"/>
          <w:szCs w:val="20"/>
          <w:lang w:eastAsia="zh-CN"/>
        </w:rPr>
      </w:pPr>
      <w:r w:rsidRPr="00636BD1">
        <w:rPr>
          <w:color w:val="231F20"/>
          <w:sz w:val="20"/>
          <w:szCs w:val="20"/>
        </w:rPr>
        <w:t xml:space="preserve">Furthermore, there are matrices </w:t>
      </w:r>
      <w:r w:rsidRPr="00636BD1">
        <w:rPr>
          <w:color w:val="231F20"/>
          <w:sz w:val="20"/>
          <w:szCs w:val="20"/>
        </w:rPr>
        <w:t>with a few non zero entries likewise which fall in this particular category.</w:t>
      </w:r>
      <w:r w:rsidR="00636BD1" w:rsidRPr="00636BD1">
        <w:rPr>
          <w:rFonts w:hint="eastAsia"/>
          <w:color w:val="231F20"/>
          <w:sz w:val="20"/>
          <w:szCs w:val="20"/>
          <w:lang w:eastAsia="zh-CN"/>
        </w:rPr>
        <w:t xml:space="preserve"> </w:t>
      </w:r>
    </w:p>
    <w:p w:rsidR="00636BD1" w:rsidRPr="00636BD1" w:rsidRDefault="00636BD1" w:rsidP="00636BD1">
      <w:pPr>
        <w:tabs>
          <w:tab w:val="left" w:pos="1225"/>
        </w:tabs>
        <w:adjustRightInd w:val="0"/>
        <w:snapToGrid w:val="0"/>
        <w:jc w:val="both"/>
        <w:rPr>
          <w:color w:val="231F20"/>
          <w:sz w:val="20"/>
          <w:szCs w:val="20"/>
          <w:lang w:eastAsia="zh-CN"/>
        </w:rPr>
        <w:sectPr w:rsidR="00636BD1" w:rsidRPr="00636BD1" w:rsidSect="002260B9">
          <w:type w:val="continuous"/>
          <w:pgSz w:w="12240" w:h="15839"/>
          <w:pgMar w:top="1440" w:right="1440" w:bottom="1440" w:left="2016" w:header="720" w:footer="720" w:gutter="0"/>
          <w:cols w:num="2" w:space="720"/>
        </w:sectPr>
      </w:pPr>
    </w:p>
    <w:p w:rsidR="00636BD1" w:rsidRPr="00636BD1" w:rsidRDefault="00636BD1" w:rsidP="00636BD1">
      <w:pPr>
        <w:tabs>
          <w:tab w:val="left" w:pos="1225"/>
        </w:tabs>
        <w:adjustRightInd w:val="0"/>
        <w:snapToGrid w:val="0"/>
        <w:jc w:val="both"/>
        <w:rPr>
          <w:rFonts w:hint="eastAsia"/>
          <w:color w:val="231F20"/>
          <w:sz w:val="20"/>
          <w:szCs w:val="20"/>
          <w:lang w:eastAsia="zh-CN"/>
        </w:rPr>
      </w:pPr>
    </w:p>
    <w:p w:rsidR="00636BD1" w:rsidRPr="00636BD1" w:rsidRDefault="00636BD1" w:rsidP="00636BD1">
      <w:pPr>
        <w:pStyle w:val="ListParagraph"/>
        <w:tabs>
          <w:tab w:val="left" w:pos="1225"/>
        </w:tabs>
        <w:adjustRightInd w:val="0"/>
        <w:snapToGrid w:val="0"/>
        <w:spacing w:after="0" w:line="240" w:lineRule="auto"/>
        <w:ind w:left="0"/>
        <w:contextualSpacing w:val="0"/>
        <w:jc w:val="both"/>
        <w:rPr>
          <w:rFonts w:ascii="Times New Roman" w:hAnsi="Times New Roman" w:cs="Times New Roman" w:hint="eastAsia"/>
          <w:color w:val="231F20"/>
          <w:sz w:val="20"/>
          <w:szCs w:val="20"/>
          <w:lang w:eastAsia="zh-CN"/>
        </w:rPr>
      </w:pPr>
    </w:p>
    <w:p w:rsidR="002260B9" w:rsidRPr="00636BD1" w:rsidRDefault="00CA7079" w:rsidP="00636BD1">
      <w:pPr>
        <w:pStyle w:val="ListParagraph"/>
        <w:tabs>
          <w:tab w:val="left" w:pos="1225"/>
        </w:tabs>
        <w:adjustRightInd w:val="0"/>
        <w:snapToGrid w:val="0"/>
        <w:spacing w:after="0" w:line="240" w:lineRule="auto"/>
        <w:ind w:left="0"/>
        <w:contextualSpacing w:val="0"/>
        <w:jc w:val="both"/>
        <w:rPr>
          <w:rFonts w:ascii="Times New Roman" w:hAnsi="Times New Roman" w:cs="Times New Roman"/>
          <w:sz w:val="20"/>
          <w:szCs w:val="20"/>
        </w:rPr>
      </w:pPr>
      <w:r w:rsidRPr="00636BD1">
        <w:rPr>
          <w:rFonts w:ascii="Times New Roman" w:hAnsi="Times New Roman" w:cs="Times New Roman"/>
          <w:color w:val="231F20"/>
          <w:sz w:val="20"/>
          <w:szCs w:val="20"/>
        </w:rPr>
        <w:t>We remember the normal type of class1.</w:t>
      </w:r>
    </w:p>
    <w:p w:rsidR="002260B9" w:rsidRPr="00636BD1" w:rsidRDefault="00CA7079" w:rsidP="00636BD1">
      <w:pPr>
        <w:pStyle w:val="BodyText"/>
        <w:adjustRightInd w:val="0"/>
        <w:snapToGrid w:val="0"/>
        <w:jc w:val="both"/>
        <w:rPr>
          <w:color w:val="231F20"/>
          <w:w w:val="155"/>
          <w:sz w:val="20"/>
          <w:szCs w:val="20"/>
        </w:rPr>
      </w:pPr>
      <m:oMathPara>
        <m:oMath>
          <m:r>
            <w:rPr>
              <w:rFonts w:ascii="Cambria Math" w:hAnsi="Cambria Math"/>
              <w:color w:val="231F20"/>
              <w:w w:val="155"/>
              <w:sz w:val="20"/>
              <w:szCs w:val="20"/>
            </w:rPr>
            <m:t>A</m:t>
          </m:r>
          <m:r>
            <w:rPr>
              <w:rFonts w:ascii="Cambria Math"/>
              <w:color w:val="231F20"/>
              <w:w w:val="155"/>
              <w:sz w:val="20"/>
              <w:szCs w:val="20"/>
            </w:rPr>
            <m:t>=</m:t>
          </m:r>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hAnsi="Cambria Math"/>
                        <w:color w:val="231F20"/>
                        <w:w w:val="155"/>
                        <w:sz w:val="20"/>
                        <w:szCs w:val="20"/>
                      </w:rPr>
                      <m:t>a</m:t>
                    </m:r>
                  </m:e>
                  <m:e>
                    <m:r>
                      <w:rPr>
                        <w:rFonts w:ascii="Cambria Math" w:hAnsi="Cambria Math"/>
                        <w:color w:val="231F20"/>
                        <w:w w:val="155"/>
                        <w:sz w:val="20"/>
                        <w:szCs w:val="20"/>
                      </w:rPr>
                      <m:t>c</m:t>
                    </m:r>
                  </m:e>
                  <m:e>
                    <m:r>
                      <w:rPr>
                        <w:rFonts w:ascii="Cambria Math" w:hAnsi="Cambria Math"/>
                        <w:color w:val="231F20"/>
                        <w:w w:val="155"/>
                        <w:sz w:val="20"/>
                        <w:szCs w:val="20"/>
                      </w:rPr>
                      <m:t>e</m:t>
                    </m:r>
                  </m:e>
                </m:mr>
                <m:mr>
                  <m:e>
                    <m:r>
                      <w:rPr>
                        <w:rFonts w:ascii="Cambria Math" w:hAnsi="Cambria Math"/>
                        <w:color w:val="231F20"/>
                        <w:w w:val="155"/>
                        <w:sz w:val="20"/>
                        <w:szCs w:val="20"/>
                      </w:rPr>
                      <m:t>b</m:t>
                    </m:r>
                  </m:e>
                  <m:e>
                    <m:r>
                      <w:rPr>
                        <w:rFonts w:ascii="Cambria Math" w:hAnsi="Cambria Math"/>
                        <w:color w:val="231F20"/>
                        <w:w w:val="155"/>
                        <w:sz w:val="20"/>
                        <w:szCs w:val="20"/>
                      </w:rPr>
                      <m:t>d</m:t>
                    </m:r>
                  </m:e>
                  <m:e>
                    <m:r>
                      <w:rPr>
                        <w:rFonts w:ascii="Cambria Math" w:hAnsi="Cambria Math"/>
                        <w:color w:val="231F20"/>
                        <w:w w:val="155"/>
                        <w:sz w:val="20"/>
                        <w:szCs w:val="20"/>
                      </w:rPr>
                      <m:t>f</m:t>
                    </m:r>
                  </m:e>
                </m:mr>
                <m:mr>
                  <m:e>
                    <m:r>
                      <w:rPr>
                        <w:rFonts w:ascii="Cambria Math" w:hAnsi="Cambria Math"/>
                        <w:color w:val="231F20"/>
                        <w:w w:val="155"/>
                        <w:sz w:val="20"/>
                        <w:szCs w:val="20"/>
                      </w:rPr>
                      <m:t>p</m:t>
                    </m:r>
                    <m:r>
                      <w:rPr>
                        <w:color w:val="231F20"/>
                        <w:w w:val="155"/>
                        <w:sz w:val="20"/>
                        <w:szCs w:val="20"/>
                      </w:rPr>
                      <m:t>-</m:t>
                    </m:r>
                    <m:r>
                      <w:rPr>
                        <w:rFonts w:ascii="Cambria Math"/>
                        <w:color w:val="231F20"/>
                        <w:w w:val="155"/>
                        <w:sz w:val="20"/>
                        <w:szCs w:val="20"/>
                      </w:rPr>
                      <m:t>(</m:t>
                    </m:r>
                    <m:r>
                      <w:rPr>
                        <w:rFonts w:ascii="Cambria Math" w:hAnsi="Cambria Math"/>
                        <w:color w:val="231F20"/>
                        <w:w w:val="155"/>
                        <w:sz w:val="20"/>
                        <w:szCs w:val="20"/>
                      </w:rPr>
                      <m:t>a</m:t>
                    </m:r>
                    <m:r>
                      <w:rPr>
                        <w:rFonts w:ascii="Cambria Math"/>
                        <w:color w:val="231F20"/>
                        <w:w w:val="155"/>
                        <w:sz w:val="20"/>
                        <w:szCs w:val="20"/>
                      </w:rPr>
                      <m:t>+</m:t>
                    </m:r>
                    <m:r>
                      <w:rPr>
                        <w:rFonts w:ascii="Cambria Math" w:hAnsi="Cambria Math"/>
                        <w:color w:val="231F20"/>
                        <w:w w:val="155"/>
                        <w:sz w:val="20"/>
                        <w:szCs w:val="20"/>
                      </w:rPr>
                      <m:t>b</m:t>
                    </m:r>
                    <m:r>
                      <w:rPr>
                        <w:rFonts w:ascii="Cambria Math"/>
                        <w:color w:val="231F20"/>
                        <w:w w:val="155"/>
                        <w:sz w:val="20"/>
                        <w:szCs w:val="20"/>
                      </w:rPr>
                      <m:t>)</m:t>
                    </m:r>
                  </m:e>
                  <m:e>
                    <m:r>
                      <w:rPr>
                        <w:rFonts w:ascii="Cambria Math" w:hAnsi="Cambria Math"/>
                        <w:color w:val="231F20"/>
                        <w:w w:val="155"/>
                        <w:sz w:val="20"/>
                        <w:szCs w:val="20"/>
                      </w:rPr>
                      <m:t>p</m:t>
                    </m:r>
                    <m:r>
                      <w:rPr>
                        <w:color w:val="231F20"/>
                        <w:w w:val="155"/>
                        <w:sz w:val="20"/>
                        <w:szCs w:val="20"/>
                      </w:rPr>
                      <m:t>-</m:t>
                    </m:r>
                    <m:r>
                      <w:rPr>
                        <w:rFonts w:ascii="Cambria Math"/>
                        <w:color w:val="231F20"/>
                        <w:w w:val="155"/>
                        <w:sz w:val="20"/>
                        <w:szCs w:val="20"/>
                      </w:rPr>
                      <m:t>(</m:t>
                    </m:r>
                    <m:r>
                      <w:rPr>
                        <w:rFonts w:ascii="Cambria Math" w:hAnsi="Cambria Math"/>
                        <w:color w:val="231F20"/>
                        <w:w w:val="155"/>
                        <w:sz w:val="20"/>
                        <w:szCs w:val="20"/>
                      </w:rPr>
                      <m:t>c</m:t>
                    </m:r>
                    <m:r>
                      <w:rPr>
                        <w:rFonts w:ascii="Cambria Math"/>
                        <w:color w:val="231F20"/>
                        <w:w w:val="155"/>
                        <w:sz w:val="20"/>
                        <w:szCs w:val="20"/>
                      </w:rPr>
                      <m:t>+</m:t>
                    </m:r>
                    <m:r>
                      <w:rPr>
                        <w:rFonts w:ascii="Cambria Math" w:hAnsi="Cambria Math"/>
                        <w:color w:val="231F20"/>
                        <w:w w:val="155"/>
                        <w:sz w:val="20"/>
                        <w:szCs w:val="20"/>
                      </w:rPr>
                      <m:t>d</m:t>
                    </m:r>
                    <m:r>
                      <w:rPr>
                        <w:rFonts w:ascii="Cambria Math"/>
                        <w:color w:val="231F20"/>
                        <w:w w:val="155"/>
                        <w:sz w:val="20"/>
                        <w:szCs w:val="20"/>
                      </w:rPr>
                      <m:t>)</m:t>
                    </m:r>
                  </m:e>
                  <m:e>
                    <m:r>
                      <w:rPr>
                        <w:rFonts w:ascii="Cambria Math" w:hAnsi="Cambria Math"/>
                        <w:color w:val="231F20"/>
                        <w:w w:val="155"/>
                        <w:sz w:val="20"/>
                        <w:szCs w:val="20"/>
                      </w:rPr>
                      <m:t>p</m:t>
                    </m:r>
                    <m:r>
                      <w:rPr>
                        <w:color w:val="231F20"/>
                        <w:w w:val="155"/>
                        <w:sz w:val="20"/>
                        <w:szCs w:val="20"/>
                      </w:rPr>
                      <m:t>-</m:t>
                    </m:r>
                    <m:r>
                      <w:rPr>
                        <w:rFonts w:ascii="Cambria Math"/>
                        <w:color w:val="231F20"/>
                        <w:w w:val="155"/>
                        <w:sz w:val="20"/>
                        <w:szCs w:val="20"/>
                      </w:rPr>
                      <m:t>(</m:t>
                    </m:r>
                    <m:r>
                      <w:rPr>
                        <w:rFonts w:ascii="Cambria Math" w:hAnsi="Cambria Math"/>
                        <w:color w:val="231F20"/>
                        <w:w w:val="155"/>
                        <w:sz w:val="20"/>
                        <w:szCs w:val="20"/>
                      </w:rPr>
                      <m:t>e</m:t>
                    </m:r>
                    <m:r>
                      <w:rPr>
                        <w:rFonts w:ascii="Cambria Math"/>
                        <w:color w:val="231F20"/>
                        <w:w w:val="155"/>
                        <w:sz w:val="20"/>
                        <w:szCs w:val="20"/>
                      </w:rPr>
                      <m:t>+</m:t>
                    </m:r>
                    <m:r>
                      <w:rPr>
                        <w:rFonts w:ascii="Cambria Math" w:hAnsi="Cambria Math"/>
                        <w:color w:val="231F20"/>
                        <w:w w:val="155"/>
                        <w:sz w:val="20"/>
                        <w:szCs w:val="20"/>
                      </w:rPr>
                      <m:t>f</m:t>
                    </m:r>
                    <m:r>
                      <w:rPr>
                        <w:rFonts w:ascii="Cambria Math"/>
                        <w:color w:val="231F20"/>
                        <w:w w:val="155"/>
                        <w:sz w:val="20"/>
                        <w:szCs w:val="20"/>
                      </w:rPr>
                      <m:t>)</m:t>
                    </m:r>
                  </m:e>
                </m:mr>
              </m:m>
            </m:e>
          </m:d>
        </m:oMath>
      </m:oMathPara>
    </w:p>
    <w:p w:rsidR="00636BD1" w:rsidRPr="00636BD1" w:rsidRDefault="00636BD1"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ind w:firstLine="720"/>
        <w:jc w:val="both"/>
        <w:rPr>
          <w:b/>
          <w:sz w:val="20"/>
          <w:szCs w:val="20"/>
        </w:rPr>
      </w:pPr>
      <w:r w:rsidRPr="00636BD1">
        <w:rPr>
          <w:color w:val="231F20"/>
          <w:sz w:val="20"/>
          <w:szCs w:val="20"/>
        </w:rPr>
        <w:t>For this matrix to be a member of the class Z</w:t>
      </w:r>
      <w:r w:rsidRPr="00636BD1">
        <w:rPr>
          <w:color w:val="231F20"/>
          <w:sz w:val="20"/>
          <w:szCs w:val="20"/>
          <w:vertAlign w:val="subscript"/>
        </w:rPr>
        <w:t>L,</w:t>
      </w:r>
      <w:r w:rsidRPr="00636BD1">
        <w:rPr>
          <w:color w:val="231F20"/>
          <w:sz w:val="20"/>
          <w:szCs w:val="20"/>
        </w:rPr>
        <w:t xml:space="preserve"> we need to have the libra value </w:t>
      </w:r>
      <w:r w:rsidRPr="00636BD1">
        <w:rPr>
          <w:b/>
          <w:color w:val="231F20"/>
          <w:sz w:val="20"/>
          <w:szCs w:val="20"/>
        </w:rPr>
        <w:t>p = 0</w:t>
      </w:r>
    </w:p>
    <w:p w:rsidR="00636BD1" w:rsidRPr="00636BD1" w:rsidRDefault="00636BD1" w:rsidP="00636BD1">
      <w:pPr>
        <w:pStyle w:val="BodyText"/>
        <w:adjustRightInd w:val="0"/>
        <w:snapToGrid w:val="0"/>
        <w:jc w:val="both"/>
        <w:rPr>
          <w:sz w:val="20"/>
          <w:szCs w:val="20"/>
        </w:rPr>
      </w:pPr>
      <w:r w:rsidRPr="00636BD1">
        <w:rPr>
          <w:color w:val="231F20"/>
          <w:sz w:val="20"/>
          <w:szCs w:val="20"/>
        </w:rPr>
        <w:t>For any real values a and b, for p = 0 we have p – (a + b) such that</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a + b + (p – (a + b)) = 0 [Precisely the same arguments stand correct for the next as well as the third column.]</w:t>
      </w:r>
    </w:p>
    <w:p w:rsidR="00636BD1" w:rsidRPr="00636BD1" w:rsidRDefault="00636BD1" w:rsidP="00636BD1">
      <w:pPr>
        <w:pStyle w:val="BodyText"/>
        <w:adjustRightInd w:val="0"/>
        <w:snapToGrid w:val="0"/>
        <w:jc w:val="both"/>
        <w:rPr>
          <w:color w:val="231F20"/>
          <w:sz w:val="20"/>
          <w:szCs w:val="20"/>
        </w:rPr>
      </w:pPr>
      <w:r w:rsidRPr="00636BD1">
        <w:rPr>
          <w:color w:val="231F20"/>
          <w:sz w:val="20"/>
          <w:szCs w:val="20"/>
        </w:rPr>
        <w:t>With exactly the same kind of rational arguments, it could be started that the category ZL is a commutative team.</w:t>
      </w:r>
    </w:p>
    <w:p w:rsidR="00636BD1" w:rsidRPr="00636BD1" w:rsidRDefault="00636BD1" w:rsidP="00636BD1">
      <w:pPr>
        <w:pStyle w:val="BodyText"/>
        <w:adjustRightInd w:val="0"/>
        <w:snapToGrid w:val="0"/>
        <w:ind w:firstLine="720"/>
        <w:jc w:val="both"/>
        <w:rPr>
          <w:sz w:val="20"/>
          <w:szCs w:val="20"/>
        </w:rPr>
      </w:pPr>
      <w:r w:rsidRPr="00636BD1">
        <w:rPr>
          <w:color w:val="231F20"/>
          <w:sz w:val="20"/>
          <w:szCs w:val="20"/>
        </w:rPr>
        <w:t>We provide numerical illustrations and escape its abstract strategy.</w:t>
      </w:r>
    </w:p>
    <w:p w:rsidR="00636BD1" w:rsidRPr="00636BD1" w:rsidRDefault="00636BD1" w:rsidP="00636BD1">
      <w:pPr>
        <w:pStyle w:val="BodyText"/>
        <w:adjustRightInd w:val="0"/>
        <w:snapToGrid w:val="0"/>
        <w:jc w:val="both"/>
        <w:rPr>
          <w:sz w:val="20"/>
          <w:szCs w:val="20"/>
        </w:rPr>
      </w:pPr>
      <w:r w:rsidRPr="00636BD1">
        <w:rPr>
          <w:sz w:val="20"/>
          <w:szCs w:val="20"/>
        </w:rPr>
        <w:t xml:space="preserve">Let </w:t>
      </w:r>
      <w:r w:rsidRPr="00636BD1">
        <w:rPr>
          <w:color w:val="231F20"/>
          <w:w w:val="110"/>
          <w:sz w:val="20"/>
          <w:szCs w:val="20"/>
        </w:rPr>
        <w:t>A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2</m:t>
                  </m:r>
                </m:e>
              </m:mr>
              <m:mr>
                <m:e>
                  <m:r>
                    <w:rPr>
                      <w:rFonts w:ascii="Cambria Math"/>
                      <w:color w:val="231F20"/>
                      <w:w w:val="155"/>
                      <w:sz w:val="20"/>
                      <w:szCs w:val="20"/>
                    </w:rPr>
                    <m:t>1</m:t>
                  </m:r>
                </m:e>
                <m:e>
                  <m:r>
                    <w:rPr>
                      <w:rFonts w:ascii="Cambria Math"/>
                      <w:color w:val="231F20"/>
                      <w:w w:val="155"/>
                      <w:sz w:val="20"/>
                      <w:szCs w:val="20"/>
                    </w:rPr>
                    <m:t>4</m:t>
                  </m:r>
                </m:e>
                <m:e>
                  <m:r>
                    <w:rPr>
                      <w:rFonts w:ascii="Cambria Math"/>
                      <w:color w:val="231F20"/>
                      <w:w w:val="155"/>
                      <w:sz w:val="20"/>
                      <w:szCs w:val="20"/>
                    </w:rPr>
                    <m:t>1</m:t>
                  </m:r>
                </m:e>
              </m:mr>
              <m:mr>
                <m:e>
                  <m:r>
                    <w:rPr>
                      <w:rFonts w:ascii="Cambria Math"/>
                      <w:color w:val="231F20"/>
                      <w:w w:val="155"/>
                      <w:sz w:val="20"/>
                      <w:szCs w:val="20"/>
                    </w:rPr>
                    <m:t>-</m:t>
                  </m:r>
                  <m:r>
                    <w:rPr>
                      <w:rFonts w:ascii="Cambria Math"/>
                      <w:color w:val="231F20"/>
                      <w:w w:val="155"/>
                      <w:sz w:val="20"/>
                      <w:szCs w:val="20"/>
                    </w:rPr>
                    <m:t>4</m:t>
                  </m:r>
                </m:e>
                <m:e>
                  <m:r>
                    <w:rPr>
                      <w:rFonts w:ascii="Cambria Math"/>
                      <w:color w:val="231F20"/>
                      <w:w w:val="155"/>
                      <w:sz w:val="20"/>
                      <w:szCs w:val="20"/>
                    </w:rPr>
                    <m:t>-</m:t>
                  </m:r>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3</m:t>
                  </m:r>
                </m:e>
              </m:mr>
            </m:m>
          </m:e>
        </m:d>
      </m:oMath>
      <w:r w:rsidRPr="00636BD1">
        <w:rPr>
          <w:rFonts w:ascii="Cambria Math" w:hAnsi="Cambria Math"/>
          <w:sz w:val="20"/>
          <w:szCs w:val="20"/>
        </w:rPr>
        <w:t>∈</w:t>
      </w:r>
      <w:r w:rsidRPr="00636BD1">
        <w:rPr>
          <w:sz w:val="20"/>
          <w:szCs w:val="20"/>
        </w:rPr>
        <w:t xml:space="preserve"> Z</w:t>
      </w:r>
      <w:r w:rsidRPr="00636BD1">
        <w:rPr>
          <w:sz w:val="20"/>
          <w:szCs w:val="20"/>
          <w:vertAlign w:val="subscript"/>
        </w:rPr>
        <w:t>L</w:t>
      </w:r>
      <w:r w:rsidRPr="00636BD1">
        <w:rPr>
          <w:sz w:val="20"/>
          <w:szCs w:val="20"/>
        </w:rPr>
        <w:t xml:space="preserve"> (3, 0), B </w:t>
      </w:r>
      <w:r w:rsidRPr="00636BD1">
        <w:rPr>
          <w:color w:val="231F20"/>
          <w:w w:val="110"/>
          <w:sz w:val="20"/>
          <w:szCs w:val="20"/>
        </w:rPr>
        <w:t>=</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5</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6</m:t>
                  </m:r>
                </m:e>
              </m:mr>
              <m:mr>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3</m:t>
                  </m:r>
                </m:e>
              </m:mr>
              <m:mr>
                <m:e>
                  <m:r>
                    <w:rPr>
                      <w:rFonts w:ascii="Cambria Math"/>
                      <w:color w:val="231F20"/>
                      <w:w w:val="155"/>
                      <w:sz w:val="20"/>
                      <w:szCs w:val="20"/>
                    </w:rPr>
                    <m:t>-</m:t>
                  </m:r>
                  <m:r>
                    <w:rPr>
                      <w:rFonts w:ascii="Cambria Math"/>
                      <w:color w:val="231F20"/>
                      <w:w w:val="155"/>
                      <w:sz w:val="20"/>
                      <w:szCs w:val="20"/>
                    </w:rPr>
                    <m:t>4</m:t>
                  </m:r>
                </m:e>
                <m:e>
                  <m:r>
                    <w:rPr>
                      <w:rFonts w:ascii="Cambria Math"/>
                      <w:color w:val="231F20"/>
                      <w:w w:val="155"/>
                      <w:sz w:val="20"/>
                      <w:szCs w:val="20"/>
                    </w:rPr>
                    <m:t>2</m:t>
                  </m:r>
                </m:e>
                <m:e>
                  <m:r>
                    <w:rPr>
                      <w:rFonts w:ascii="Cambria Math"/>
                      <w:color w:val="231F20"/>
                      <w:w w:val="155"/>
                      <w:sz w:val="20"/>
                      <w:szCs w:val="20"/>
                    </w:rPr>
                    <m:t>-</m:t>
                  </m:r>
                  <m:r>
                    <w:rPr>
                      <w:rFonts w:ascii="Cambria Math"/>
                      <w:color w:val="231F20"/>
                      <w:w w:val="155"/>
                      <w:sz w:val="20"/>
                      <w:szCs w:val="20"/>
                    </w:rPr>
                    <m:t>3</m:t>
                  </m:r>
                </m:e>
              </m:mr>
            </m:m>
          </m:e>
        </m:d>
      </m:oMath>
      <w:r w:rsidRPr="00636BD1">
        <w:rPr>
          <w:rFonts w:ascii="Cambria Math" w:hAnsi="Cambria Math"/>
          <w:sz w:val="20"/>
          <w:szCs w:val="20"/>
        </w:rPr>
        <w:t>∈</w:t>
      </w:r>
      <w:r w:rsidRPr="00636BD1">
        <w:rPr>
          <w:sz w:val="20"/>
          <w:szCs w:val="20"/>
        </w:rPr>
        <w:t xml:space="preserve"> ZL (3, 0),</w:t>
      </w:r>
    </w:p>
    <w:p w:rsidR="00636BD1" w:rsidRPr="00636BD1" w:rsidRDefault="00636BD1" w:rsidP="00636BD1">
      <w:pPr>
        <w:pStyle w:val="BodyText"/>
        <w:adjustRightInd w:val="0"/>
        <w:snapToGrid w:val="0"/>
        <w:jc w:val="both"/>
        <w:rPr>
          <w:sz w:val="20"/>
          <w:szCs w:val="20"/>
        </w:rPr>
      </w:pPr>
      <w:r w:rsidRPr="00636BD1">
        <w:rPr>
          <w:sz w:val="20"/>
          <w:szCs w:val="20"/>
        </w:rPr>
        <w:lastRenderedPageBreak/>
        <w:t>It can be seen that the resultant matrix A + B =</w:t>
      </w:r>
      <m:oMath>
        <m:d>
          <m:dPr>
            <m:ctrlPr>
              <w:rPr>
                <w:rFonts w:ascii="Cambria Math" w:hAnsi="Cambria Math"/>
                <w:i/>
                <w:color w:val="231F20"/>
                <w:w w:val="155"/>
                <w:sz w:val="20"/>
                <w:szCs w:val="20"/>
              </w:rPr>
            </m:ctrlPr>
          </m:dPr>
          <m:e>
            <m:m>
              <m:mPr>
                <m:mcs>
                  <m:mc>
                    <m:mcPr>
                      <m:count m:val="3"/>
                      <m:mcJc m:val="center"/>
                    </m:mcPr>
                  </m:mc>
                </m:mcs>
                <m:ctrlPr>
                  <w:rPr>
                    <w:rFonts w:ascii="Cambria Math" w:hAnsi="Cambria Math"/>
                    <w:i/>
                    <w:color w:val="231F20"/>
                    <w:w w:val="155"/>
                    <w:sz w:val="20"/>
                    <w:szCs w:val="20"/>
                  </w:rPr>
                </m:ctrlPr>
              </m:mPr>
              <m:mr>
                <m:e>
                  <m:r>
                    <w:rPr>
                      <w:rFonts w:ascii="Cambria Math"/>
                      <w:color w:val="231F20"/>
                      <w:w w:val="155"/>
                      <w:sz w:val="20"/>
                      <w:szCs w:val="20"/>
                    </w:rPr>
                    <m:t>8</m:t>
                  </m:r>
                </m:e>
                <m:e>
                  <m:r>
                    <w:rPr>
                      <w:rFonts w:ascii="Cambria Math"/>
                      <w:color w:val="231F20"/>
                      <w:w w:val="155"/>
                      <w:sz w:val="20"/>
                      <w:szCs w:val="20"/>
                    </w:rPr>
                    <m:t>-</m:t>
                  </m:r>
                  <m:r>
                    <w:rPr>
                      <w:rFonts w:ascii="Cambria Math"/>
                      <w:color w:val="231F20"/>
                      <w:w w:val="155"/>
                      <w:sz w:val="20"/>
                      <w:szCs w:val="20"/>
                    </w:rPr>
                    <m:t>2</m:t>
                  </m:r>
                </m:e>
                <m:e>
                  <m:r>
                    <w:rPr>
                      <w:rFonts w:ascii="Cambria Math"/>
                      <w:color w:val="231F20"/>
                      <w:w w:val="155"/>
                      <w:sz w:val="20"/>
                      <w:szCs w:val="20"/>
                    </w:rPr>
                    <m:t>8</m:t>
                  </m:r>
                </m:e>
              </m:mr>
              <m:mr>
                <m:e>
                  <m:r>
                    <w:rPr>
                      <w:rFonts w:ascii="Cambria Math"/>
                      <w:color w:val="231F20"/>
                      <w:w w:val="155"/>
                      <w:sz w:val="20"/>
                      <w:szCs w:val="20"/>
                    </w:rPr>
                    <m:t>0</m:t>
                  </m:r>
                </m:e>
                <m:e>
                  <m:r>
                    <w:rPr>
                      <w:rFonts w:ascii="Cambria Math"/>
                      <w:color w:val="231F20"/>
                      <w:w w:val="155"/>
                      <w:sz w:val="20"/>
                      <w:szCs w:val="20"/>
                    </w:rPr>
                    <m:t>3</m:t>
                  </m:r>
                </m:e>
                <m:e>
                  <m:r>
                    <w:rPr>
                      <w:rFonts w:ascii="Cambria Math"/>
                      <w:color w:val="231F20"/>
                      <w:w w:val="155"/>
                      <w:sz w:val="20"/>
                      <w:szCs w:val="20"/>
                    </w:rPr>
                    <m:t>-</m:t>
                  </m:r>
                  <m:r>
                    <w:rPr>
                      <w:rFonts w:ascii="Cambria Math"/>
                      <w:color w:val="231F20"/>
                      <w:w w:val="155"/>
                      <w:sz w:val="20"/>
                      <w:szCs w:val="20"/>
                    </w:rPr>
                    <m:t>2</m:t>
                  </m:r>
                </m:e>
              </m:mr>
              <m:mr>
                <m:e>
                  <m:r>
                    <w:rPr>
                      <w:rFonts w:ascii="Cambria Math"/>
                      <w:color w:val="231F20"/>
                      <w:w w:val="155"/>
                      <w:sz w:val="20"/>
                      <w:szCs w:val="20"/>
                    </w:rPr>
                    <m:t>-</m:t>
                  </m:r>
                  <m:r>
                    <w:rPr>
                      <w:rFonts w:ascii="Cambria Math"/>
                      <w:color w:val="231F20"/>
                      <w:w w:val="155"/>
                      <w:sz w:val="20"/>
                      <w:szCs w:val="20"/>
                    </w:rPr>
                    <m:t>8</m:t>
                  </m:r>
                </m:e>
                <m:e>
                  <m:r>
                    <w:rPr>
                      <w:rFonts w:ascii="Cambria Math"/>
                      <w:color w:val="231F20"/>
                      <w:w w:val="155"/>
                      <w:sz w:val="20"/>
                      <w:szCs w:val="20"/>
                    </w:rPr>
                    <m:t>-</m:t>
                  </m:r>
                  <m:r>
                    <w:rPr>
                      <w:rFonts w:ascii="Cambria Math"/>
                      <w:color w:val="231F20"/>
                      <w:w w:val="155"/>
                      <w:sz w:val="20"/>
                      <w:szCs w:val="20"/>
                    </w:rPr>
                    <m:t>1</m:t>
                  </m:r>
                </m:e>
                <m:e>
                  <m:r>
                    <w:rPr>
                      <w:rFonts w:ascii="Cambria Math"/>
                      <w:color w:val="231F20"/>
                      <w:w w:val="155"/>
                      <w:sz w:val="20"/>
                      <w:szCs w:val="20"/>
                    </w:rPr>
                    <m:t>-</m:t>
                  </m:r>
                  <m:r>
                    <w:rPr>
                      <w:rFonts w:ascii="Cambria Math"/>
                      <w:color w:val="231F20"/>
                      <w:w w:val="155"/>
                      <w:sz w:val="20"/>
                      <w:szCs w:val="20"/>
                    </w:rPr>
                    <m:t>6</m:t>
                  </m:r>
                </m:e>
              </m:mr>
            </m:m>
          </m:e>
        </m:d>
      </m:oMath>
      <w:r w:rsidRPr="00636BD1">
        <w:rPr>
          <w:rFonts w:ascii="Cambria Math" w:hAnsi="Cambria Math"/>
          <w:sz w:val="20"/>
          <w:szCs w:val="20"/>
        </w:rPr>
        <w:t>∈</w:t>
      </w:r>
      <w:r w:rsidRPr="00636BD1">
        <w:rPr>
          <w:sz w:val="20"/>
          <w:szCs w:val="20"/>
        </w:rPr>
        <w:t xml:space="preserve"> CJ1 (3, 0),</w:t>
      </w:r>
    </w:p>
    <w:p w:rsidR="00636BD1" w:rsidRPr="00636BD1" w:rsidRDefault="00636BD1" w:rsidP="00636BD1">
      <w:pPr>
        <w:pStyle w:val="BodyText"/>
        <w:adjustRightInd w:val="0"/>
        <w:snapToGrid w:val="0"/>
        <w:jc w:val="both"/>
        <w:rPr>
          <w:sz w:val="20"/>
          <w:szCs w:val="20"/>
        </w:rPr>
      </w:pPr>
      <w:r w:rsidRPr="00636BD1">
        <w:rPr>
          <w:color w:val="231F20"/>
          <w:sz w:val="20"/>
          <w:szCs w:val="20"/>
        </w:rPr>
        <w:t>Also on the set of sequential arguments that,</w:t>
      </w:r>
    </w:p>
    <w:p w:rsidR="00636BD1" w:rsidRPr="00636BD1" w:rsidRDefault="00636BD1" w:rsidP="00636BD1">
      <w:pPr>
        <w:pStyle w:val="ListParagraph"/>
        <w:widowControl w:val="0"/>
        <w:numPr>
          <w:ilvl w:val="0"/>
          <w:numId w:val="2"/>
        </w:numPr>
        <w:tabs>
          <w:tab w:val="left" w:pos="817"/>
        </w:tabs>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636BD1">
        <w:rPr>
          <w:rFonts w:ascii="Times New Roman" w:hAnsi="Times New Roman" w:cs="Times New Roman"/>
          <w:color w:val="231F20"/>
          <w:sz w:val="20"/>
          <w:szCs w:val="20"/>
        </w:rPr>
        <w:t>The associative property holds true inZ</w:t>
      </w:r>
      <w:r w:rsidRPr="00636BD1">
        <w:rPr>
          <w:rFonts w:ascii="Times New Roman" w:hAnsi="Times New Roman" w:cs="Times New Roman"/>
          <w:color w:val="231F20"/>
          <w:sz w:val="20"/>
          <w:szCs w:val="20"/>
          <w:vertAlign w:val="subscript"/>
        </w:rPr>
        <w:t>L</w:t>
      </w:r>
    </w:p>
    <w:p w:rsidR="00636BD1" w:rsidRPr="00636BD1" w:rsidRDefault="00636BD1" w:rsidP="00636BD1">
      <w:pPr>
        <w:pStyle w:val="ListParagraph"/>
        <w:widowControl w:val="0"/>
        <w:numPr>
          <w:ilvl w:val="0"/>
          <w:numId w:val="2"/>
        </w:numPr>
        <w:tabs>
          <w:tab w:val="left" w:pos="817"/>
        </w:tabs>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636BD1">
        <w:rPr>
          <w:rFonts w:ascii="Times New Roman" w:hAnsi="Times New Roman" w:cs="Times New Roman"/>
          <w:color w:val="231F20"/>
          <w:sz w:val="20"/>
          <w:szCs w:val="20"/>
        </w:rPr>
        <w:t>The Null Matrix is an Identity matrix</w:t>
      </w:r>
    </w:p>
    <w:p w:rsidR="00636BD1" w:rsidRPr="00636BD1" w:rsidRDefault="00636BD1" w:rsidP="00636BD1">
      <w:pPr>
        <w:pStyle w:val="ListParagraph"/>
        <w:widowControl w:val="0"/>
        <w:numPr>
          <w:ilvl w:val="0"/>
          <w:numId w:val="2"/>
        </w:numPr>
        <w:tabs>
          <w:tab w:val="left" w:pos="817"/>
        </w:tabs>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636BD1">
        <w:rPr>
          <w:rFonts w:ascii="Times New Roman" w:hAnsi="Times New Roman" w:cs="Times New Roman"/>
          <w:color w:val="231F20"/>
          <w:sz w:val="20"/>
          <w:szCs w:val="20"/>
        </w:rPr>
        <w:t>For a given matrix A, the matrix –A = -1A is its additive inverse.</w:t>
      </w:r>
    </w:p>
    <w:p w:rsidR="00636BD1" w:rsidRPr="00636BD1" w:rsidRDefault="00636BD1" w:rsidP="00636BD1">
      <w:pPr>
        <w:pStyle w:val="ListParagraph"/>
        <w:widowControl w:val="0"/>
        <w:numPr>
          <w:ilvl w:val="0"/>
          <w:numId w:val="2"/>
        </w:numPr>
        <w:tabs>
          <w:tab w:val="left" w:pos="887"/>
        </w:tabs>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636BD1">
        <w:rPr>
          <w:rFonts w:ascii="Times New Roman" w:hAnsi="Times New Roman" w:cs="Times New Roman"/>
          <w:color w:val="231F20"/>
          <w:sz w:val="20"/>
          <w:szCs w:val="20"/>
        </w:rPr>
        <w:t>On the same lines we can establish that commutative property for addition operation also holds true.</w:t>
      </w:r>
    </w:p>
    <w:p w:rsidR="00636BD1" w:rsidRPr="00636BD1" w:rsidRDefault="00636BD1"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jc w:val="both"/>
        <w:rPr>
          <w:rFonts w:hint="eastAsia"/>
          <w:color w:val="231F20"/>
          <w:sz w:val="20"/>
          <w:szCs w:val="20"/>
          <w:lang w:eastAsia="zh-CN"/>
        </w:rPr>
      </w:pPr>
    </w:p>
    <w:p w:rsidR="00636BD1" w:rsidRPr="00636BD1" w:rsidRDefault="00636BD1" w:rsidP="00636BD1">
      <w:pPr>
        <w:pStyle w:val="BodyText"/>
        <w:adjustRightInd w:val="0"/>
        <w:snapToGrid w:val="0"/>
        <w:jc w:val="both"/>
        <w:rPr>
          <w:color w:val="231F20"/>
          <w:sz w:val="20"/>
          <w:szCs w:val="20"/>
          <w:lang w:eastAsia="zh-CN"/>
        </w:rPr>
        <w:sectPr w:rsidR="00636BD1" w:rsidRPr="00636BD1" w:rsidSect="00636BD1">
          <w:type w:val="continuous"/>
          <w:pgSz w:w="12240" w:h="15839"/>
          <w:pgMar w:top="1440" w:right="1440" w:bottom="1440" w:left="2016" w:header="720" w:footer="720" w:gutter="0"/>
          <w:cols w:space="720"/>
        </w:sectPr>
      </w:pPr>
    </w:p>
    <w:p w:rsidR="002260B9" w:rsidRPr="00636BD1" w:rsidRDefault="00CA7079" w:rsidP="00636BD1">
      <w:pPr>
        <w:adjustRightInd w:val="0"/>
        <w:snapToGrid w:val="0"/>
        <w:jc w:val="both"/>
        <w:rPr>
          <w:b/>
          <w:sz w:val="20"/>
          <w:szCs w:val="20"/>
        </w:rPr>
      </w:pPr>
      <w:r w:rsidRPr="00636BD1">
        <w:rPr>
          <w:color w:val="231F20"/>
          <w:sz w:val="20"/>
          <w:szCs w:val="20"/>
        </w:rPr>
        <w:lastRenderedPageBreak/>
        <w:t xml:space="preserve">All the above points guide us to conclude that ----- The Zero Libra Class </w:t>
      </w:r>
      <w:r w:rsidRPr="00636BD1">
        <w:rPr>
          <w:b/>
          <w:color w:val="231F20"/>
          <w:sz w:val="20"/>
          <w:szCs w:val="20"/>
        </w:rPr>
        <w:t>Z</w:t>
      </w:r>
      <w:r w:rsidRPr="00636BD1">
        <w:rPr>
          <w:b/>
          <w:color w:val="231F20"/>
          <w:sz w:val="20"/>
          <w:szCs w:val="20"/>
          <w:vertAlign w:val="subscript"/>
        </w:rPr>
        <w:t>L</w:t>
      </w:r>
      <w:r w:rsidRPr="00636BD1">
        <w:rPr>
          <w:b/>
          <w:color w:val="231F20"/>
          <w:sz w:val="20"/>
          <w:szCs w:val="20"/>
        </w:rPr>
        <w:t xml:space="preserve"> is an Abelian group.</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Around this junction, it's crucial that you be aware the following areas.</w:t>
      </w:r>
    </w:p>
    <w:p w:rsidR="002260B9" w:rsidRPr="00636BD1" w:rsidRDefault="00CA7079" w:rsidP="00636BD1">
      <w:pPr>
        <w:pStyle w:val="BodyText"/>
        <w:adjustRightInd w:val="0"/>
        <w:snapToGrid w:val="0"/>
        <w:jc w:val="both"/>
        <w:rPr>
          <w:sz w:val="20"/>
          <w:szCs w:val="20"/>
        </w:rPr>
      </w:pPr>
      <w:r w:rsidRPr="00636BD1">
        <w:rPr>
          <w:color w:val="231F20"/>
          <w:sz w:val="20"/>
          <w:szCs w:val="20"/>
        </w:rPr>
        <w:t xml:space="preserve">It's noteworthy that the set of matrices of class1 under </w:t>
      </w:r>
      <w:r w:rsidRPr="00636BD1">
        <w:rPr>
          <w:color w:val="231F20"/>
          <w:sz w:val="20"/>
          <w:szCs w:val="20"/>
        </w:rPr>
        <w:t>average binary operation ‘+’forms an Abelian group.</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i.e. CJ1 (m× n, p) is a team under the binary operation inclusion of matrices.</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[We have extended the idea out of square matrices to rectangular matrices and</w:t>
      </w:r>
    </w:p>
    <w:p w:rsidR="002260B9" w:rsidRPr="00636BD1" w:rsidRDefault="00CA7079" w:rsidP="00636BD1">
      <w:pPr>
        <w:pStyle w:val="BodyText"/>
        <w:adjustRightInd w:val="0"/>
        <w:snapToGrid w:val="0"/>
        <w:jc w:val="both"/>
        <w:rPr>
          <w:color w:val="231F20"/>
          <w:sz w:val="20"/>
          <w:szCs w:val="20"/>
        </w:rPr>
      </w:pPr>
      <w:r w:rsidRPr="00636BD1">
        <w:rPr>
          <w:color w:val="231F20"/>
          <w:sz w:val="20"/>
          <w:szCs w:val="20"/>
        </w:rPr>
        <w:t>followed with exactly the same operation'; it p</w:t>
      </w:r>
      <w:r w:rsidRPr="00636BD1">
        <w:rPr>
          <w:color w:val="231F20"/>
          <w:sz w:val="20"/>
          <w:szCs w:val="20"/>
        </w:rPr>
        <w:t xml:space="preserve">reserves the setup of its for an Abelian team] </w:t>
      </w:r>
    </w:p>
    <w:p w:rsidR="002260B9" w:rsidRPr="00636BD1" w:rsidRDefault="00CA7079" w:rsidP="00636BD1">
      <w:pPr>
        <w:pStyle w:val="BodyText"/>
        <w:adjustRightInd w:val="0"/>
        <w:snapToGrid w:val="0"/>
        <w:jc w:val="both"/>
        <w:rPr>
          <w:sz w:val="20"/>
          <w:szCs w:val="20"/>
        </w:rPr>
      </w:pPr>
      <w:r w:rsidRPr="00636BD1">
        <w:rPr>
          <w:color w:val="231F20"/>
          <w:sz w:val="20"/>
          <w:szCs w:val="20"/>
        </w:rPr>
        <w:t>The infinite category Z</w:t>
      </w:r>
      <w:r w:rsidRPr="00636BD1">
        <w:rPr>
          <w:color w:val="231F20"/>
          <w:sz w:val="20"/>
          <w:szCs w:val="20"/>
          <w:vertAlign w:val="subscript"/>
        </w:rPr>
        <w:t>L</w:t>
      </w:r>
      <w:r w:rsidRPr="00636BD1">
        <w:rPr>
          <w:color w:val="231F20"/>
          <w:sz w:val="20"/>
          <w:szCs w:val="20"/>
        </w:rPr>
        <w:t>, which is currently developed to become an Abelian group, is actually a subset of the class CJ1.</w:t>
      </w:r>
    </w:p>
    <w:p w:rsidR="002260B9" w:rsidRPr="00636BD1" w:rsidRDefault="00CA7079" w:rsidP="00636BD1">
      <w:pPr>
        <w:adjustRightInd w:val="0"/>
        <w:snapToGrid w:val="0"/>
        <w:jc w:val="both"/>
        <w:rPr>
          <w:color w:val="231F20"/>
          <w:sz w:val="20"/>
          <w:szCs w:val="20"/>
        </w:rPr>
      </w:pPr>
      <w:r w:rsidRPr="00636BD1">
        <w:rPr>
          <w:b/>
          <w:color w:val="231F20"/>
          <w:sz w:val="20"/>
          <w:szCs w:val="20"/>
        </w:rPr>
        <w:t>i.e.Z</w:t>
      </w:r>
      <w:r w:rsidRPr="00636BD1">
        <w:rPr>
          <w:b/>
          <w:color w:val="231F20"/>
          <w:sz w:val="20"/>
          <w:szCs w:val="20"/>
          <w:vertAlign w:val="subscript"/>
        </w:rPr>
        <w:t>L</w:t>
      </w:r>
      <w:r w:rsidRPr="00636BD1">
        <w:rPr>
          <w:rFonts w:ascii="Cambria Math" w:hAnsi="Cambria Math"/>
          <w:color w:val="231F20"/>
          <w:sz w:val="20"/>
          <w:szCs w:val="20"/>
        </w:rPr>
        <w:t>⊂</w:t>
      </w:r>
      <w:r w:rsidRPr="00636BD1">
        <w:rPr>
          <w:color w:val="231F20"/>
          <w:sz w:val="20"/>
          <w:szCs w:val="20"/>
        </w:rPr>
        <w:t>CJ1</w:t>
      </w:r>
    </w:p>
    <w:p w:rsidR="002260B9" w:rsidRPr="00636BD1" w:rsidRDefault="00CA7079" w:rsidP="00636BD1">
      <w:pPr>
        <w:adjustRightInd w:val="0"/>
        <w:snapToGrid w:val="0"/>
        <w:jc w:val="both"/>
        <w:rPr>
          <w:sz w:val="20"/>
          <w:szCs w:val="20"/>
        </w:rPr>
      </w:pPr>
      <w:r w:rsidRPr="00636BD1">
        <w:rPr>
          <w:color w:val="231F20"/>
          <w:sz w:val="20"/>
          <w:szCs w:val="20"/>
        </w:rPr>
        <w:t>This is a very important property.</w:t>
      </w:r>
    </w:p>
    <w:p w:rsidR="002260B9" w:rsidRPr="00636BD1" w:rsidRDefault="002260B9" w:rsidP="00636BD1">
      <w:pPr>
        <w:widowControl w:val="0"/>
        <w:autoSpaceDE w:val="0"/>
        <w:autoSpaceDN w:val="0"/>
        <w:adjustRightInd w:val="0"/>
        <w:snapToGrid w:val="0"/>
        <w:jc w:val="both"/>
        <w:rPr>
          <w:b/>
          <w:bCs/>
          <w:spacing w:val="10"/>
          <w:sz w:val="20"/>
          <w:szCs w:val="20"/>
        </w:rPr>
      </w:pPr>
    </w:p>
    <w:p w:rsidR="002260B9" w:rsidRPr="00636BD1" w:rsidRDefault="00CA7079" w:rsidP="00636BD1">
      <w:pPr>
        <w:widowControl w:val="0"/>
        <w:autoSpaceDE w:val="0"/>
        <w:autoSpaceDN w:val="0"/>
        <w:adjustRightInd w:val="0"/>
        <w:snapToGrid w:val="0"/>
        <w:jc w:val="both"/>
        <w:rPr>
          <w:b/>
          <w:bCs/>
          <w:spacing w:val="10"/>
          <w:sz w:val="20"/>
          <w:szCs w:val="20"/>
        </w:rPr>
      </w:pPr>
      <w:r w:rsidRPr="00636BD1">
        <w:rPr>
          <w:b/>
          <w:bCs/>
          <w:spacing w:val="10"/>
          <w:sz w:val="20"/>
          <w:szCs w:val="20"/>
        </w:rPr>
        <w:t>Corresponding author:</w:t>
      </w:r>
    </w:p>
    <w:p w:rsidR="002260B9" w:rsidRPr="00636BD1" w:rsidRDefault="00CA7079" w:rsidP="00636BD1">
      <w:pPr>
        <w:widowControl w:val="0"/>
        <w:autoSpaceDE w:val="0"/>
        <w:autoSpaceDN w:val="0"/>
        <w:adjustRightInd w:val="0"/>
        <w:snapToGrid w:val="0"/>
        <w:jc w:val="both"/>
        <w:rPr>
          <w:b/>
          <w:bCs/>
          <w:spacing w:val="10"/>
          <w:sz w:val="20"/>
          <w:szCs w:val="20"/>
        </w:rPr>
      </w:pPr>
      <w:r w:rsidRPr="00636BD1">
        <w:rPr>
          <w:b/>
          <w:bCs/>
          <w:sz w:val="20"/>
          <w:szCs w:val="20"/>
        </w:rPr>
        <w:t xml:space="preserve">Anshul Singhal </w:t>
      </w:r>
    </w:p>
    <w:p w:rsidR="002260B9" w:rsidRPr="00636BD1" w:rsidRDefault="00CA7079" w:rsidP="00636BD1">
      <w:pPr>
        <w:autoSpaceDE w:val="0"/>
        <w:autoSpaceDN w:val="0"/>
        <w:adjustRightInd w:val="0"/>
        <w:snapToGrid w:val="0"/>
        <w:jc w:val="both"/>
        <w:rPr>
          <w:iCs/>
          <w:sz w:val="20"/>
          <w:szCs w:val="20"/>
        </w:rPr>
      </w:pPr>
      <w:r w:rsidRPr="00636BD1">
        <w:rPr>
          <w:iCs/>
          <w:sz w:val="20"/>
          <w:szCs w:val="20"/>
        </w:rPr>
        <w:t xml:space="preserve">Research Scholar, </w:t>
      </w:r>
    </w:p>
    <w:p w:rsidR="002260B9" w:rsidRPr="00636BD1" w:rsidRDefault="00CA7079" w:rsidP="00636BD1">
      <w:pPr>
        <w:autoSpaceDE w:val="0"/>
        <w:autoSpaceDN w:val="0"/>
        <w:adjustRightInd w:val="0"/>
        <w:snapToGrid w:val="0"/>
        <w:jc w:val="both"/>
        <w:rPr>
          <w:iCs/>
          <w:sz w:val="20"/>
          <w:szCs w:val="20"/>
        </w:rPr>
      </w:pPr>
      <w:r w:rsidRPr="00636BD1">
        <w:rPr>
          <w:iCs/>
          <w:sz w:val="20"/>
          <w:szCs w:val="20"/>
        </w:rPr>
        <w:t>Department of Mathematics,</w:t>
      </w:r>
    </w:p>
    <w:p w:rsidR="002260B9" w:rsidRPr="00636BD1" w:rsidRDefault="00CA7079" w:rsidP="00636BD1">
      <w:pPr>
        <w:autoSpaceDE w:val="0"/>
        <w:autoSpaceDN w:val="0"/>
        <w:adjustRightInd w:val="0"/>
        <w:snapToGrid w:val="0"/>
        <w:jc w:val="both"/>
        <w:rPr>
          <w:iCs/>
          <w:sz w:val="20"/>
          <w:szCs w:val="20"/>
        </w:rPr>
      </w:pPr>
      <w:r w:rsidRPr="00636BD1">
        <w:rPr>
          <w:iCs/>
          <w:sz w:val="20"/>
          <w:szCs w:val="20"/>
        </w:rPr>
        <w:t xml:space="preserve"> SunRise University, Alwar, Rajasthan (India)</w:t>
      </w:r>
    </w:p>
    <w:p w:rsidR="002260B9" w:rsidRPr="00636BD1" w:rsidRDefault="00CA7079" w:rsidP="00636BD1">
      <w:pPr>
        <w:autoSpaceDE w:val="0"/>
        <w:autoSpaceDN w:val="0"/>
        <w:adjustRightInd w:val="0"/>
        <w:snapToGrid w:val="0"/>
        <w:jc w:val="both"/>
        <w:rPr>
          <w:rFonts w:hint="eastAsia"/>
          <w:sz w:val="20"/>
          <w:szCs w:val="20"/>
          <w:lang w:eastAsia="zh-CN"/>
        </w:rPr>
      </w:pPr>
      <w:r w:rsidRPr="00636BD1">
        <w:rPr>
          <w:sz w:val="20"/>
          <w:szCs w:val="20"/>
        </w:rPr>
        <w:t xml:space="preserve">Email- </w:t>
      </w:r>
      <w:hyperlink r:id="rId19" w:history="1">
        <w:r w:rsidR="00636BD1" w:rsidRPr="00636BD1">
          <w:rPr>
            <w:rStyle w:val="Hyperlink"/>
            <w:sz w:val="20"/>
            <w:szCs w:val="20"/>
          </w:rPr>
          <w:t>anshulsinghal1978@gmail.com</w:t>
        </w:r>
      </w:hyperlink>
    </w:p>
    <w:p w:rsidR="00636BD1" w:rsidRPr="00636BD1" w:rsidRDefault="00636BD1" w:rsidP="00636BD1">
      <w:pPr>
        <w:autoSpaceDE w:val="0"/>
        <w:autoSpaceDN w:val="0"/>
        <w:adjustRightInd w:val="0"/>
        <w:snapToGrid w:val="0"/>
        <w:jc w:val="both"/>
        <w:rPr>
          <w:rFonts w:hint="eastAsia"/>
          <w:sz w:val="20"/>
          <w:szCs w:val="20"/>
          <w:lang w:eastAsia="zh-CN"/>
        </w:rPr>
      </w:pPr>
    </w:p>
    <w:p w:rsidR="00636BD1" w:rsidRPr="00636BD1" w:rsidRDefault="00636BD1" w:rsidP="00636BD1">
      <w:pPr>
        <w:autoSpaceDE w:val="0"/>
        <w:autoSpaceDN w:val="0"/>
        <w:adjustRightInd w:val="0"/>
        <w:snapToGrid w:val="0"/>
        <w:jc w:val="both"/>
        <w:rPr>
          <w:rFonts w:hint="eastAsia"/>
          <w:sz w:val="20"/>
          <w:szCs w:val="20"/>
          <w:lang w:eastAsia="zh-CN"/>
        </w:rPr>
      </w:pPr>
    </w:p>
    <w:p w:rsidR="002260B9" w:rsidRPr="00636BD1" w:rsidRDefault="00CA7079" w:rsidP="00636BD1">
      <w:pPr>
        <w:autoSpaceDE w:val="0"/>
        <w:autoSpaceDN w:val="0"/>
        <w:adjustRightInd w:val="0"/>
        <w:snapToGrid w:val="0"/>
        <w:jc w:val="both"/>
        <w:rPr>
          <w:b/>
          <w:bCs/>
          <w:sz w:val="20"/>
          <w:szCs w:val="20"/>
        </w:rPr>
      </w:pPr>
      <w:r w:rsidRPr="00636BD1">
        <w:rPr>
          <w:b/>
          <w:bCs/>
          <w:sz w:val="20"/>
          <w:szCs w:val="20"/>
        </w:rPr>
        <w:t>References:</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 Karlin. “Total Positivity: Volume I”. In: Stanford University Press (1968). [95] S. Karlin and W. Studden. “Tcheb</w:t>
      </w:r>
      <w:r w:rsidRPr="00636BD1">
        <w:rPr>
          <w:rFonts w:ascii="Times New Roman" w:hAnsi="Times New Roman" w:cs="Times New Roman"/>
          <w:sz w:val="20"/>
          <w:szCs w:val="20"/>
        </w:rPr>
        <w:t xml:space="preserve">ycheff Systems: with Applications in Analysis and Statistics”. In: Wiley Interscience (1967).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 xml:space="preserve">S. Kunis et al. “A multivariate generalization of Prnoy’s method”. In: preprint arXiv:1506.00450 (2015).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 xml:space="preserve">S. Sternberg, Group Theory and Physics, Cambridge </w:t>
      </w:r>
      <w:r w:rsidRPr="00636BD1">
        <w:rPr>
          <w:rFonts w:ascii="Times New Roman" w:hAnsi="Times New Roman" w:cs="Times New Roman"/>
          <w:sz w:val="20"/>
          <w:szCs w:val="20"/>
        </w:rPr>
        <w:t>University Press (1994).</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 xml:space="preserve">S.T. Hess, T.P. Giriajan, and M.D. Mason. “Ultra-high resolution imaging by fluorescence pho- toactivation localization microscopy”. In: Biophysical Journal 91 (2006), pp. 4258–4272.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lastRenderedPageBreak/>
        <w:t>Saltenberger, Philip. (2020). Structure-preserv</w:t>
      </w:r>
      <w:r w:rsidRPr="00636BD1">
        <w:rPr>
          <w:rFonts w:ascii="Times New Roman" w:hAnsi="Times New Roman" w:cs="Times New Roman"/>
          <w:sz w:val="20"/>
          <w:szCs w:val="20"/>
        </w:rPr>
        <w:t>ing Diagonalization of Matrices in Indefinite Inner Product Spaces. The Electronic Journal of Linear Algebra. 36. 21-37. 10.13001/ela.2020.5071.</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 xml:space="preserve">Schnetler, Rohann&amp; Steyn, H. &amp;Staden, Paul. (2015). Characteristics of matrix structures, and their effects on </w:t>
      </w:r>
      <w:r w:rsidRPr="00636BD1">
        <w:rPr>
          <w:rFonts w:ascii="Times New Roman" w:hAnsi="Times New Roman" w:cs="Times New Roman"/>
          <w:sz w:val="20"/>
          <w:szCs w:val="20"/>
        </w:rPr>
        <w:t>project success. The South African Journal of Industrial Engineering. 26. 11. 10.7166/26-1-1096.</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Senapati, Tanusri&amp;Dey, Lakshmi. (2016). A new approach of couple fixed point results on JS-metric spaces.</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Shah, S. H and Jha, P. J, (2016) ‘Cocentroidal and Is</w:t>
      </w:r>
      <w:r w:rsidRPr="00636BD1">
        <w:rPr>
          <w:rFonts w:ascii="Times New Roman" w:hAnsi="Times New Roman" w:cs="Times New Roman"/>
          <w:sz w:val="20"/>
          <w:szCs w:val="20"/>
        </w:rPr>
        <w:t xml:space="preserve">ogonal Structures and their Matricinal forms, Procedures and Convergence’, International Journal of Mathematics and Statistic Invention, Vol.4, no.7, September, pp.31-39.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Shah, S. H and Jha, P.J, (2015) ‘Cocentroid Matrices and Extended Metric Space (JS)’</w:t>
      </w:r>
      <w:r w:rsidRPr="00636BD1">
        <w:rPr>
          <w:rFonts w:ascii="Times New Roman" w:hAnsi="Times New Roman" w:cs="Times New Roman"/>
          <w:sz w:val="20"/>
          <w:szCs w:val="20"/>
        </w:rPr>
        <w:t xml:space="preserve">, Proceeding of the International conference on Emerging trends in scientific research (ICETSR) C. U. Shah University, Wadhwan, India, 17th-18th Dec. (ISBN: 978-2-642-24819-9), pp. 231-234.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Shah, S. H., Achesariya, V. A and Jha, P. J. (2015) ‘Operators on</w:t>
      </w:r>
      <w:r w:rsidRPr="00636BD1">
        <w:rPr>
          <w:rFonts w:ascii="Times New Roman" w:hAnsi="Times New Roman" w:cs="Times New Roman"/>
          <w:sz w:val="20"/>
          <w:szCs w:val="20"/>
        </w:rPr>
        <w:t xml:space="preserve"> Pythagorean Matrices’, IOSR Journal of mathematics, Vol.11, no.3, May-June, pp. 51-60.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Shah, S. H., Jha, P. J and Parikh, A. K (2017) ‘Cocentroidal Matrices of Class1 and Class3’, International Journal of Advanced Science and Research, Vol.2, no.3, June,</w:t>
      </w:r>
      <w:r w:rsidRPr="00636BD1">
        <w:rPr>
          <w:rFonts w:ascii="Times New Roman" w:hAnsi="Times New Roman" w:cs="Times New Roman"/>
          <w:sz w:val="20"/>
          <w:szCs w:val="20"/>
        </w:rPr>
        <w:t xml:space="preserve"> pp.66-69.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 xml:space="preserve">Shah, S. H., Prajapati, D. P., Achesariya, V. A. and Jha, P. J. (2015) ‘Classification of matrices on the Basis of Special Characteristics’, International Journal of Mathematics Trends and Technology, Vol.19, no. 1, March, pp.91-101.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lastRenderedPageBreak/>
        <w:t>Shah, S.V</w:t>
      </w:r>
      <w:r w:rsidRPr="00636BD1">
        <w:rPr>
          <w:rFonts w:ascii="Times New Roman" w:hAnsi="Times New Roman" w:cs="Times New Roman"/>
          <w:sz w:val="20"/>
          <w:szCs w:val="20"/>
        </w:rPr>
        <w:t>., &amp;Jha, P.J. (2018). Cocentroidal Matrices in JS Metric Space.</w:t>
      </w:r>
      <w:r w:rsidR="00636BD1">
        <w:rPr>
          <w:rFonts w:ascii="Times New Roman" w:hAnsi="Times New Roman" w:cs="Times New Roman" w:hint="eastAsia"/>
          <w:sz w:val="20"/>
          <w:szCs w:val="20"/>
          <w:lang w:eastAsia="zh-CN"/>
        </w:rPr>
        <w:t xml:space="preserve"> </w:t>
      </w:r>
      <w:r w:rsidRPr="00636BD1">
        <w:rPr>
          <w:rFonts w:ascii="Times New Roman" w:hAnsi="Times New Roman" w:cs="Times New Roman"/>
          <w:sz w:val="20"/>
          <w:szCs w:val="20"/>
        </w:rPr>
        <w:t>International journal of scientific research in science, engineering and technology, 4, 07-10.</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 xml:space="preserve">Sheth, I. H. (2004) Linear Algebra, Nirav Prakashan. India.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Shoaib, Abdullah &amp;Mehmood, Qaiser. (</w:t>
      </w:r>
      <w:r w:rsidRPr="00636BD1">
        <w:rPr>
          <w:rFonts w:ascii="Times New Roman" w:hAnsi="Times New Roman" w:cs="Times New Roman"/>
          <w:sz w:val="20"/>
          <w:szCs w:val="20"/>
        </w:rPr>
        <w:t>2018). Fixed Point Results in Js Multiplicative Metric Spaces. Turkish Journal of Analysis and Number Theory. 6. 10.12691/tjant-6-6-3.</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Sinan, Aydin. (2017) ‘On the History of some Linear Algebra Concepts: From Babylon to Pre-Technology’, The Online Journal</w:t>
      </w:r>
      <w:r w:rsidRPr="00636BD1">
        <w:rPr>
          <w:rFonts w:ascii="Times New Roman" w:hAnsi="Times New Roman" w:cs="Times New Roman"/>
          <w:sz w:val="20"/>
          <w:szCs w:val="20"/>
        </w:rPr>
        <w:t xml:space="preserve"> of Science and Technology, Vol.7, no.1, January, pp. 72-75. </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Sweta Shah, Dr. Pradeep Jha, Dr. Amit Parikh (2017) “Cocentroidal Matrices of Class 1 and Class 3” International Journal of Advanced Science and Research ISSN: 2455-4227, Impact Factor: RJIF 5.1</w:t>
      </w:r>
      <w:r w:rsidRPr="00636BD1">
        <w:rPr>
          <w:rFonts w:ascii="Times New Roman" w:hAnsi="Times New Roman" w:cs="Times New Roman"/>
          <w:sz w:val="20"/>
          <w:szCs w:val="20"/>
        </w:rPr>
        <w:t>2 www.allsciencejournal.com Volume 2; Issue 3; May 2017; Page No. 66-69</w:t>
      </w:r>
    </w:p>
    <w:p w:rsidR="002260B9" w:rsidRPr="00636BD1" w:rsidRDefault="00CA7079" w:rsidP="00636BD1">
      <w:pPr>
        <w:pStyle w:val="ListParagraph"/>
        <w:numPr>
          <w:ilvl w:val="0"/>
          <w:numId w:val="3"/>
        </w:numPr>
        <w:adjustRightInd w:val="0"/>
        <w:snapToGrid w:val="0"/>
        <w:spacing w:after="0" w:line="240" w:lineRule="auto"/>
        <w:ind w:hanging="720"/>
        <w:contextualSpacing w:val="0"/>
        <w:jc w:val="both"/>
        <w:rPr>
          <w:rFonts w:ascii="Times New Roman" w:hAnsi="Times New Roman" w:cs="Times New Roman"/>
          <w:sz w:val="20"/>
          <w:szCs w:val="20"/>
        </w:rPr>
      </w:pPr>
      <w:r w:rsidRPr="00636BD1">
        <w:rPr>
          <w:rFonts w:ascii="Times New Roman" w:hAnsi="Times New Roman" w:cs="Times New Roman"/>
          <w:sz w:val="20"/>
          <w:szCs w:val="20"/>
        </w:rPr>
        <w:t>Sweta Shah, Dr. Pradeep. J. Jha (2016) “Cocentroidal and Isogonal Structures and Their Matricinal Forms, Procedures and Convergence” International Journal of Mathematics and Statistics</w:t>
      </w:r>
      <w:r w:rsidRPr="00636BD1">
        <w:rPr>
          <w:rFonts w:ascii="Times New Roman" w:hAnsi="Times New Roman" w:cs="Times New Roman"/>
          <w:sz w:val="20"/>
          <w:szCs w:val="20"/>
        </w:rPr>
        <w:t xml:space="preserve"> Invention (IJMSI) E-ISSN: 2321 – 4767 P-ISSN: 2321 – 4759</w:t>
      </w:r>
      <w:r w:rsidRPr="00636BD1">
        <w:rPr>
          <w:rFonts w:ascii="Times New Roman" w:hAnsi="Times New Roman" w:cs="Times New Roman" w:hint="eastAsia"/>
          <w:sz w:val="20"/>
          <w:szCs w:val="20"/>
          <w:lang w:eastAsia="zh-CN"/>
        </w:rPr>
        <w:t>.</w:t>
      </w:r>
    </w:p>
    <w:p w:rsidR="002260B9" w:rsidRDefault="002260B9" w:rsidP="00636BD1">
      <w:pPr>
        <w:adjustRightInd w:val="0"/>
        <w:snapToGrid w:val="0"/>
        <w:jc w:val="both"/>
        <w:rPr>
          <w:rFonts w:hint="eastAsia"/>
          <w:sz w:val="20"/>
          <w:szCs w:val="20"/>
          <w:lang w:eastAsia="zh-CN"/>
        </w:rPr>
      </w:pPr>
    </w:p>
    <w:p w:rsidR="00636BD1" w:rsidRDefault="00636BD1" w:rsidP="00636BD1">
      <w:pPr>
        <w:adjustRightInd w:val="0"/>
        <w:snapToGrid w:val="0"/>
        <w:jc w:val="both"/>
        <w:rPr>
          <w:rFonts w:hint="eastAsia"/>
          <w:sz w:val="20"/>
          <w:szCs w:val="20"/>
          <w:lang w:eastAsia="zh-CN"/>
        </w:rPr>
      </w:pPr>
    </w:p>
    <w:p w:rsidR="00636BD1" w:rsidRPr="00636BD1" w:rsidRDefault="00636BD1" w:rsidP="00636BD1">
      <w:pPr>
        <w:adjustRightInd w:val="0"/>
        <w:snapToGrid w:val="0"/>
        <w:jc w:val="both"/>
        <w:rPr>
          <w:sz w:val="20"/>
          <w:szCs w:val="20"/>
          <w:lang w:eastAsia="zh-CN"/>
        </w:rPr>
      </w:pPr>
    </w:p>
    <w:p w:rsidR="002260B9" w:rsidRPr="00636BD1" w:rsidRDefault="00CA7079" w:rsidP="00636BD1">
      <w:pPr>
        <w:adjustRightInd w:val="0"/>
        <w:snapToGrid w:val="0"/>
        <w:jc w:val="both"/>
        <w:rPr>
          <w:sz w:val="20"/>
          <w:szCs w:val="20"/>
          <w:lang w:eastAsia="zh-CN"/>
        </w:rPr>
      </w:pPr>
      <w:r w:rsidRPr="00636BD1">
        <w:rPr>
          <w:sz w:val="20"/>
          <w:szCs w:val="20"/>
          <w:lang w:eastAsia="zh-CN"/>
        </w:rPr>
        <w:t>2/22/2022</w:t>
      </w:r>
    </w:p>
    <w:sectPr w:rsidR="002260B9" w:rsidRPr="00636BD1" w:rsidSect="002260B9">
      <w:type w:val="continuous"/>
      <w:pgSz w:w="12240" w:h="15839"/>
      <w:pgMar w:top="1440" w:right="1440" w:bottom="1440" w:left="2016"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079" w:rsidRDefault="00CA7079" w:rsidP="002260B9">
      <w:r>
        <w:separator/>
      </w:r>
    </w:p>
  </w:endnote>
  <w:endnote w:type="continuationSeparator" w:id="0">
    <w:p w:rsidR="00CA7079" w:rsidRDefault="00CA7079" w:rsidP="00226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B9" w:rsidRDefault="002260B9">
    <w:pPr>
      <w:pStyle w:val="Footer"/>
      <w:framePr w:wrap="around" w:vAnchor="text" w:hAnchor="margin" w:xAlign="center" w:y="1"/>
      <w:rPr>
        <w:rStyle w:val="PageNumber"/>
      </w:rPr>
    </w:pPr>
    <w:r>
      <w:rPr>
        <w:rStyle w:val="PageNumber"/>
      </w:rPr>
      <w:fldChar w:fldCharType="begin"/>
    </w:r>
    <w:r w:rsidR="00CA7079">
      <w:rPr>
        <w:rStyle w:val="PageNumber"/>
      </w:rPr>
      <w:instrText xml:space="preserve">PAGE  </w:instrText>
    </w:r>
    <w:r>
      <w:rPr>
        <w:rStyle w:val="PageNumber"/>
      </w:rPr>
      <w:fldChar w:fldCharType="end"/>
    </w:r>
  </w:p>
  <w:p w:rsidR="002260B9" w:rsidRDefault="002260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B9" w:rsidRDefault="002260B9">
    <w:pPr>
      <w:jc w:val="center"/>
      <w:rPr>
        <w:lang w:eastAsia="zh-CN"/>
      </w:rPr>
    </w:pPr>
    <w:hyperlink r:id="rId1" w:history="1">
      <w:r w:rsidR="00CA7079">
        <w:rPr>
          <w:rStyle w:val="Hyperlink"/>
          <w:rFonts w:cs="Calibri"/>
          <w:sz w:val="20"/>
          <w:szCs w:val="20"/>
        </w:rPr>
        <w:t>http://www.sciencepub.net</w:t>
      </w:r>
      <w:r w:rsidR="00CA7079">
        <w:rPr>
          <w:rStyle w:val="Hyperlink"/>
          <w:sz w:val="20"/>
          <w:szCs w:val="20"/>
        </w:rPr>
        <w:t>/newyork</w:t>
      </w:r>
    </w:hyperlink>
    <w:r w:rsidR="00CA7079">
      <w:rPr>
        <w:bCs/>
        <w:sz w:val="20"/>
      </w:rPr>
      <w:t xml:space="preserve">      </w:t>
    </w:r>
    <w:r w:rsidR="00CA7079">
      <w:rPr>
        <w:bCs/>
        <w:sz w:val="20"/>
      </w:rPr>
      <w:tab/>
    </w:r>
    <w:r w:rsidR="00CA7079">
      <w:rPr>
        <w:bCs/>
        <w:sz w:val="20"/>
      </w:rPr>
      <w:tab/>
    </w:r>
    <w:r w:rsidR="00CA7079">
      <w:rPr>
        <w:bCs/>
        <w:sz w:val="20"/>
      </w:rPr>
      <w:tab/>
      <w:t xml:space="preserve">                   </w:t>
    </w:r>
    <w:bookmarkStart w:id="0" w:name="OLE_LINK13"/>
    <w:bookmarkStart w:id="1" w:name="OLE_LINK12"/>
    <w:r>
      <w:rPr>
        <w:bCs/>
        <w:sz w:val="20"/>
      </w:rPr>
      <w:fldChar w:fldCharType="begin"/>
    </w:r>
    <w:r w:rsidR="00CA7079">
      <w:rPr>
        <w:bCs/>
        <w:sz w:val="20"/>
      </w:rPr>
      <w:instrText xml:space="preserve"> HYPERLINK "mailto:newyorksci@gmail.com" </w:instrText>
    </w:r>
    <w:r>
      <w:rPr>
        <w:bCs/>
        <w:sz w:val="20"/>
      </w:rPr>
      <w:fldChar w:fldCharType="separate"/>
    </w:r>
    <w:r w:rsidR="00CA7079">
      <w:rPr>
        <w:rStyle w:val="Hyperlink"/>
        <w:bCs/>
        <w:sz w:val="20"/>
      </w:rPr>
      <w:t>newyorksci@gmail.com</w:t>
    </w:r>
    <w:bookmarkEnd w:id="0"/>
    <w:bookmarkEnd w:id="1"/>
    <w:r>
      <w:rPr>
        <w:bCs/>
        <w:sz w:val="20"/>
      </w:rPr>
      <w:fldChar w:fldCharType="end"/>
    </w:r>
  </w:p>
  <w:p w:rsidR="002260B9" w:rsidRDefault="002260B9">
    <w:pPr>
      <w:pStyle w:val="Footer"/>
    </w:pPr>
    <w:r>
      <w:pict>
        <v:shapetype id="_x0000_t202" coordsize="21600,21600" o:spt="202" path="m,l,21600r21600,l21600,xe">
          <v:stroke joinstyle="miter"/>
          <v:path gradientshapeok="t" o:connecttype="rect"/>
        </v:shapetype>
        <v:shape id="_x0000_s2049" type="#_x0000_t202" style="position:absolute;margin-left:212.35pt;margin-top:.55pt;width:2in;height:2in;z-index:251659264;mso-wrap-style:none;mso-position-horizontal-relative:margin" filled="f" stroked="f">
          <v:textbox style="mso-fit-shape-to-text:t" inset="0,0,0,0">
            <w:txbxContent>
              <w:p w:rsidR="002260B9" w:rsidRDefault="002260B9">
                <w:pPr>
                  <w:pStyle w:val="Footer"/>
                  <w:rPr>
                    <w:rStyle w:val="PageNumber"/>
                  </w:rPr>
                </w:pPr>
                <w:r>
                  <w:rPr>
                    <w:rStyle w:val="PageNumber"/>
                    <w:sz w:val="20"/>
                    <w:szCs w:val="20"/>
                  </w:rPr>
                  <w:fldChar w:fldCharType="begin"/>
                </w:r>
                <w:r w:rsidR="00CA7079">
                  <w:rPr>
                    <w:rStyle w:val="PageNumber"/>
                    <w:sz w:val="20"/>
                    <w:szCs w:val="20"/>
                  </w:rPr>
                  <w:instrText xml:space="preserve">PAGE  </w:instrText>
                </w:r>
                <w:r>
                  <w:rPr>
                    <w:rStyle w:val="PageNumber"/>
                    <w:sz w:val="20"/>
                    <w:szCs w:val="20"/>
                  </w:rPr>
                  <w:fldChar w:fldCharType="separate"/>
                </w:r>
                <w:r w:rsidR="00636BD1">
                  <w:rPr>
                    <w:rStyle w:val="PageNumber"/>
                    <w:noProof/>
                    <w:sz w:val="20"/>
                    <w:szCs w:val="20"/>
                  </w:rPr>
                  <w:t>34</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B9" w:rsidRDefault="002260B9">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2260B9" w:rsidRDefault="002260B9">
                <w:pPr>
                  <w:pStyle w:val="Footer"/>
                </w:pPr>
                <w:r>
                  <w:rPr>
                    <w:sz w:val="20"/>
                    <w:szCs w:val="20"/>
                  </w:rPr>
                  <w:fldChar w:fldCharType="begin"/>
                </w:r>
                <w:r w:rsidR="00CA7079">
                  <w:rPr>
                    <w:sz w:val="20"/>
                    <w:szCs w:val="20"/>
                  </w:rPr>
                  <w:instrText xml:space="preserve"> PAGE  \* MERGEFORMAT </w:instrText>
                </w:r>
                <w:r>
                  <w:rPr>
                    <w:sz w:val="20"/>
                    <w:szCs w:val="20"/>
                  </w:rPr>
                  <w:fldChar w:fldCharType="separate"/>
                </w:r>
                <w:r w:rsidR="00636BD1">
                  <w:rPr>
                    <w:noProof/>
                    <w:sz w:val="20"/>
                    <w:szCs w:val="20"/>
                  </w:rPr>
                  <w:t>31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079" w:rsidRDefault="00CA7079" w:rsidP="002260B9">
      <w:r>
        <w:separator/>
      </w:r>
    </w:p>
  </w:footnote>
  <w:footnote w:type="continuationSeparator" w:id="0">
    <w:p w:rsidR="00CA7079" w:rsidRDefault="00CA7079" w:rsidP="00226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B9" w:rsidRDefault="00CA7079">
    <w:pPr>
      <w:pBdr>
        <w:bottom w:val="thinThickMediumGap" w:sz="12" w:space="1" w:color="auto"/>
      </w:pBdr>
      <w:ind w:firstLineChars="300" w:firstLine="600"/>
    </w:pPr>
    <w:r>
      <w:rPr>
        <w:rFonts w:hint="eastAsia"/>
        <w:sz w:val="20"/>
        <w:szCs w:val="20"/>
        <w:lang w:eastAsia="zh-CN"/>
      </w:rPr>
      <w:t xml:space="preserve"> </w:t>
    </w:r>
    <w:r>
      <w:rPr>
        <w:sz w:val="20"/>
        <w:szCs w:val="20"/>
      </w:rPr>
      <w:t xml:space="preserve">New York Science </w:t>
    </w:r>
    <w:r>
      <w:rPr>
        <w:sz w:val="20"/>
        <w:szCs w:val="20"/>
      </w:rPr>
      <w:t>Journal 20</w:t>
    </w:r>
    <w:r>
      <w:rPr>
        <w:sz w:val="20"/>
        <w:szCs w:val="20"/>
        <w:lang w:eastAsia="zh-CN"/>
      </w:rPr>
      <w:t>2</w:t>
    </w:r>
    <w:r>
      <w:rPr>
        <w:rFonts w:hint="eastAsia"/>
        <w:sz w:val="20"/>
        <w:szCs w:val="20"/>
        <w:lang w:eastAsia="zh-CN"/>
      </w:rPr>
      <w:t>5</w:t>
    </w:r>
    <w:r>
      <w:rPr>
        <w:sz w:val="20"/>
        <w:szCs w:val="20"/>
      </w:rPr>
      <w:t>;1</w:t>
    </w:r>
    <w:r>
      <w:rPr>
        <w:rFonts w:hint="eastAsia"/>
        <w:sz w:val="20"/>
        <w:szCs w:val="20"/>
        <w:lang w:eastAsia="zh-CN"/>
      </w:rPr>
      <w:t>5</w:t>
    </w:r>
    <w:r>
      <w:rPr>
        <w:sz w:val="20"/>
        <w:szCs w:val="20"/>
      </w:rPr>
      <w:t>(</w:t>
    </w:r>
    <w:r>
      <w:rPr>
        <w:rFonts w:hint="eastAsia"/>
        <w:sz w:val="20"/>
        <w:szCs w:val="20"/>
        <w:lang w:eastAsia="zh-CN"/>
      </w:rPr>
      <w:t>2</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rFonts w:hint="eastAsia"/>
        <w:lang w:eastAsia="zh-CN"/>
      </w:rPr>
      <w:t xml:space="preserve">   </w:t>
    </w:r>
    <w:r>
      <w:rPr>
        <w:b/>
        <w:i/>
        <w:color w:val="FF0000"/>
        <w:sz w:val="20"/>
        <w:szCs w:val="20"/>
        <w:bdr w:val="single" w:sz="4" w:space="0" w:color="FF0000"/>
      </w:rPr>
      <w:t>NYJ</w:t>
    </w:r>
    <w:r>
      <w:rPr>
        <w:rFonts w:hint="eastAsia"/>
        <w:sz w:val="20"/>
        <w:szCs w:val="20"/>
        <w:lang w:eastAsia="zh-CN"/>
      </w:rPr>
      <w:t xml:space="preserve"> </w:t>
    </w:r>
  </w:p>
  <w:p w:rsidR="002260B9" w:rsidRDefault="002260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B9" w:rsidRDefault="00CA7079">
    <w:pPr>
      <w:pStyle w:val="Header"/>
    </w:pPr>
    <w:r>
      <w:rPr>
        <w:noProof/>
        <w:szCs w:val="20"/>
        <w:lang w:eastAsia="zh-CN"/>
      </w:rPr>
      <w:drawing>
        <wp:inline distT="0" distB="0" distL="114300" distR="114300">
          <wp:extent cx="5594985" cy="730885"/>
          <wp:effectExtent l="0" t="0" r="571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594985" cy="7308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924A0"/>
    <w:multiLevelType w:val="multilevel"/>
    <w:tmpl w:val="2AB924A0"/>
    <w:lvl w:ilvl="0">
      <w:start w:val="1"/>
      <w:numFmt w:val="decimal"/>
      <w:lvlText w:val="(%1)"/>
      <w:lvlJc w:val="left"/>
      <w:pPr>
        <w:ind w:left="720" w:hanging="360"/>
      </w:pPr>
      <w:rPr>
        <w:rFonts w:ascii="Times New Roman" w:eastAsia="Times New Roman" w:hAnsi="Times New Roman" w:cs="Times New Roman" w:hint="default"/>
        <w:color w:val="231F20"/>
        <w:w w:val="100"/>
        <w:sz w:val="24"/>
        <w:szCs w:val="24"/>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7A1942"/>
    <w:multiLevelType w:val="multilevel"/>
    <w:tmpl w:val="3A7A1942"/>
    <w:lvl w:ilvl="0">
      <w:start w:val="2"/>
      <w:numFmt w:val="decimal"/>
      <w:lvlText w:val="%1"/>
      <w:lvlJc w:val="left"/>
      <w:pPr>
        <w:ind w:left="480" w:hanging="480"/>
      </w:pPr>
      <w:rPr>
        <w:rFonts w:hint="default"/>
        <w:color w:val="231F20"/>
      </w:rPr>
    </w:lvl>
    <w:lvl w:ilvl="1">
      <w:start w:val="1"/>
      <w:numFmt w:val="decimal"/>
      <w:lvlText w:val="(%2)"/>
      <w:lvlJc w:val="left"/>
      <w:pPr>
        <w:ind w:left="480" w:hanging="480"/>
      </w:pPr>
      <w:rPr>
        <w:rFonts w:ascii="Times New Roman" w:eastAsia="Times New Roman" w:hAnsi="Times New Roman" w:cs="Times New Roman" w:hint="default"/>
        <w:color w:val="231F20"/>
        <w:w w:val="100"/>
        <w:sz w:val="24"/>
        <w:szCs w:val="24"/>
        <w:lang w:val="en-US" w:eastAsia="en-US" w:bidi="ar-SA"/>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2">
    <w:nsid w:val="732D4B99"/>
    <w:multiLevelType w:val="multilevel"/>
    <w:tmpl w:val="732D4B99"/>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A7596"/>
    <w:rsid w:val="00002E9E"/>
    <w:rsid w:val="0000409F"/>
    <w:rsid w:val="00012DCD"/>
    <w:rsid w:val="00020A8A"/>
    <w:rsid w:val="000225CD"/>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260B9"/>
    <w:rsid w:val="00236037"/>
    <w:rsid w:val="00250020"/>
    <w:rsid w:val="00254233"/>
    <w:rsid w:val="00254585"/>
    <w:rsid w:val="0025462C"/>
    <w:rsid w:val="00262882"/>
    <w:rsid w:val="00275930"/>
    <w:rsid w:val="00292173"/>
    <w:rsid w:val="002B0572"/>
    <w:rsid w:val="002B2FD0"/>
    <w:rsid w:val="002B349F"/>
    <w:rsid w:val="002B5DA3"/>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2DFC"/>
    <w:rsid w:val="00505A71"/>
    <w:rsid w:val="005069DC"/>
    <w:rsid w:val="005204DF"/>
    <w:rsid w:val="005229E2"/>
    <w:rsid w:val="00524A6D"/>
    <w:rsid w:val="00527C17"/>
    <w:rsid w:val="00540A33"/>
    <w:rsid w:val="005425FB"/>
    <w:rsid w:val="00542971"/>
    <w:rsid w:val="00550FCA"/>
    <w:rsid w:val="00551D6A"/>
    <w:rsid w:val="0055739D"/>
    <w:rsid w:val="005577ED"/>
    <w:rsid w:val="005606CD"/>
    <w:rsid w:val="005610E4"/>
    <w:rsid w:val="005628EC"/>
    <w:rsid w:val="005657C8"/>
    <w:rsid w:val="005736A0"/>
    <w:rsid w:val="005756FF"/>
    <w:rsid w:val="00591211"/>
    <w:rsid w:val="00595178"/>
    <w:rsid w:val="00597CFD"/>
    <w:rsid w:val="005A5582"/>
    <w:rsid w:val="005B086D"/>
    <w:rsid w:val="005B2877"/>
    <w:rsid w:val="005B37A3"/>
    <w:rsid w:val="005B5A3C"/>
    <w:rsid w:val="005C0D0D"/>
    <w:rsid w:val="005D1AC4"/>
    <w:rsid w:val="005D5FFC"/>
    <w:rsid w:val="005D7611"/>
    <w:rsid w:val="005E71A0"/>
    <w:rsid w:val="005F12E1"/>
    <w:rsid w:val="00604124"/>
    <w:rsid w:val="00606536"/>
    <w:rsid w:val="0061021C"/>
    <w:rsid w:val="0061676C"/>
    <w:rsid w:val="006210CC"/>
    <w:rsid w:val="00627D88"/>
    <w:rsid w:val="006308F7"/>
    <w:rsid w:val="00636BD1"/>
    <w:rsid w:val="00647498"/>
    <w:rsid w:val="00660697"/>
    <w:rsid w:val="00660947"/>
    <w:rsid w:val="00661C71"/>
    <w:rsid w:val="00662984"/>
    <w:rsid w:val="006667DD"/>
    <w:rsid w:val="00671F22"/>
    <w:rsid w:val="00672476"/>
    <w:rsid w:val="00676FEF"/>
    <w:rsid w:val="00682A74"/>
    <w:rsid w:val="006908F0"/>
    <w:rsid w:val="00692866"/>
    <w:rsid w:val="006928F2"/>
    <w:rsid w:val="00695683"/>
    <w:rsid w:val="006C23BC"/>
    <w:rsid w:val="006D0323"/>
    <w:rsid w:val="006D0FC5"/>
    <w:rsid w:val="006D29C2"/>
    <w:rsid w:val="006D5F46"/>
    <w:rsid w:val="006E32EF"/>
    <w:rsid w:val="006E50A2"/>
    <w:rsid w:val="006E659C"/>
    <w:rsid w:val="006F3E34"/>
    <w:rsid w:val="006F59C5"/>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1450"/>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0A86"/>
    <w:rsid w:val="00931936"/>
    <w:rsid w:val="00947469"/>
    <w:rsid w:val="009475B5"/>
    <w:rsid w:val="00950CFE"/>
    <w:rsid w:val="0095494B"/>
    <w:rsid w:val="009625F1"/>
    <w:rsid w:val="00963B3C"/>
    <w:rsid w:val="00971B9F"/>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37D61"/>
    <w:rsid w:val="00A71BBE"/>
    <w:rsid w:val="00A71F5A"/>
    <w:rsid w:val="00A75A6C"/>
    <w:rsid w:val="00A77FFE"/>
    <w:rsid w:val="00A927CA"/>
    <w:rsid w:val="00A93724"/>
    <w:rsid w:val="00A9713D"/>
    <w:rsid w:val="00AA346B"/>
    <w:rsid w:val="00AA4527"/>
    <w:rsid w:val="00AB34CD"/>
    <w:rsid w:val="00AC2A81"/>
    <w:rsid w:val="00AD43BB"/>
    <w:rsid w:val="00AD750D"/>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454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A7079"/>
    <w:rsid w:val="00CB07A1"/>
    <w:rsid w:val="00CB2D9B"/>
    <w:rsid w:val="00CC0A8A"/>
    <w:rsid w:val="00CC21CA"/>
    <w:rsid w:val="00CC341C"/>
    <w:rsid w:val="00CD1C9C"/>
    <w:rsid w:val="00CD33FD"/>
    <w:rsid w:val="00CD3719"/>
    <w:rsid w:val="00CD46E3"/>
    <w:rsid w:val="00CE2287"/>
    <w:rsid w:val="00CE6567"/>
    <w:rsid w:val="00CF51FB"/>
    <w:rsid w:val="00CF6B69"/>
    <w:rsid w:val="00D02834"/>
    <w:rsid w:val="00D0302B"/>
    <w:rsid w:val="00D052D1"/>
    <w:rsid w:val="00D06FFF"/>
    <w:rsid w:val="00D1291D"/>
    <w:rsid w:val="00D12F2C"/>
    <w:rsid w:val="00D20EFA"/>
    <w:rsid w:val="00D25583"/>
    <w:rsid w:val="00D265B2"/>
    <w:rsid w:val="00D26F94"/>
    <w:rsid w:val="00D30508"/>
    <w:rsid w:val="00D40BCA"/>
    <w:rsid w:val="00D6020C"/>
    <w:rsid w:val="00D61AFE"/>
    <w:rsid w:val="00D7051E"/>
    <w:rsid w:val="00D73459"/>
    <w:rsid w:val="00D854EE"/>
    <w:rsid w:val="00D91125"/>
    <w:rsid w:val="00DA0DC7"/>
    <w:rsid w:val="00DA22A7"/>
    <w:rsid w:val="00DA2482"/>
    <w:rsid w:val="00DA7627"/>
    <w:rsid w:val="00DB0EFB"/>
    <w:rsid w:val="00DB29C4"/>
    <w:rsid w:val="00DC1744"/>
    <w:rsid w:val="00DC4B5E"/>
    <w:rsid w:val="00DC4CD5"/>
    <w:rsid w:val="00DC5F3E"/>
    <w:rsid w:val="00DD351B"/>
    <w:rsid w:val="00DD4460"/>
    <w:rsid w:val="00DD6B00"/>
    <w:rsid w:val="00DF76B9"/>
    <w:rsid w:val="00E02786"/>
    <w:rsid w:val="00E1067F"/>
    <w:rsid w:val="00E136FF"/>
    <w:rsid w:val="00E2038F"/>
    <w:rsid w:val="00E33480"/>
    <w:rsid w:val="00E34C43"/>
    <w:rsid w:val="00E432DA"/>
    <w:rsid w:val="00E4476E"/>
    <w:rsid w:val="00E52349"/>
    <w:rsid w:val="00E67F55"/>
    <w:rsid w:val="00E81150"/>
    <w:rsid w:val="00E96745"/>
    <w:rsid w:val="00EA4157"/>
    <w:rsid w:val="00EC22B6"/>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60242"/>
    <w:rsid w:val="00F62AF8"/>
    <w:rsid w:val="00F73C73"/>
    <w:rsid w:val="00FA15CE"/>
    <w:rsid w:val="00FA4918"/>
    <w:rsid w:val="00FB5E6E"/>
    <w:rsid w:val="00FC0D90"/>
    <w:rsid w:val="00FC3A12"/>
    <w:rsid w:val="00FD5902"/>
    <w:rsid w:val="00FE0482"/>
    <w:rsid w:val="00FE2E79"/>
    <w:rsid w:val="00FF21FD"/>
    <w:rsid w:val="00FF67F4"/>
    <w:rsid w:val="5C331034"/>
    <w:rsid w:val="756E7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unhideWhenUsed="0"/>
    <w:lsdException w:name="caption" w:uiPriority="35" w:qFormat="1"/>
    <w:lsdException w:name="page number" w:semiHidden="0" w:uiPriority="0" w:unhideWhenUsed="0"/>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B9"/>
    <w:rPr>
      <w:sz w:val="24"/>
      <w:szCs w:val="24"/>
      <w:lang w:eastAsia="en-US"/>
    </w:rPr>
  </w:style>
  <w:style w:type="paragraph" w:styleId="Heading1">
    <w:name w:val="heading 1"/>
    <w:basedOn w:val="Normal"/>
    <w:next w:val="Normal"/>
    <w:link w:val="Heading1Char"/>
    <w:uiPriority w:val="1"/>
    <w:qFormat/>
    <w:rsid w:val="002260B9"/>
    <w:pPr>
      <w:widowControl w:val="0"/>
      <w:autoSpaceDE w:val="0"/>
      <w:autoSpaceDN w:val="0"/>
      <w:ind w:left="1080" w:hanging="423"/>
      <w:outlineLvl w:val="0"/>
    </w:pPr>
    <w:rPr>
      <w:b/>
      <w:bCs/>
      <w:sz w:val="28"/>
      <w:szCs w:val="28"/>
      <w:lang w:bidi="en-US"/>
    </w:rPr>
  </w:style>
  <w:style w:type="paragraph" w:styleId="Heading2">
    <w:name w:val="heading 2"/>
    <w:basedOn w:val="Normal"/>
    <w:next w:val="Normal"/>
    <w:link w:val="Heading2Char"/>
    <w:uiPriority w:val="1"/>
    <w:qFormat/>
    <w:rsid w:val="002260B9"/>
    <w:pPr>
      <w:widowControl w:val="0"/>
      <w:autoSpaceDE w:val="0"/>
      <w:autoSpaceDN w:val="0"/>
      <w:ind w:left="658"/>
      <w:outlineLvl w:val="1"/>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0B9"/>
    <w:pPr>
      <w:widowControl w:val="0"/>
      <w:autoSpaceDE w:val="0"/>
      <w:autoSpaceDN w:val="0"/>
    </w:pPr>
    <w:rPr>
      <w:lang w:bidi="en-US"/>
    </w:rPr>
  </w:style>
  <w:style w:type="paragraph" w:styleId="BalloonText">
    <w:name w:val="Balloon Text"/>
    <w:basedOn w:val="Normal"/>
    <w:semiHidden/>
    <w:rsid w:val="002260B9"/>
    <w:rPr>
      <w:rFonts w:ascii="Tahoma" w:hAnsi="Tahoma" w:cs="Tahoma"/>
      <w:sz w:val="16"/>
      <w:szCs w:val="16"/>
    </w:rPr>
  </w:style>
  <w:style w:type="paragraph" w:styleId="Footer">
    <w:name w:val="footer"/>
    <w:basedOn w:val="Normal"/>
    <w:rsid w:val="002260B9"/>
    <w:pPr>
      <w:tabs>
        <w:tab w:val="center" w:pos="4320"/>
        <w:tab w:val="right" w:pos="8640"/>
      </w:tabs>
    </w:pPr>
  </w:style>
  <w:style w:type="paragraph" w:styleId="Header">
    <w:name w:val="header"/>
    <w:basedOn w:val="Normal"/>
    <w:link w:val="HeaderChar"/>
    <w:unhideWhenUsed/>
    <w:rsid w:val="002260B9"/>
    <w:pPr>
      <w:tabs>
        <w:tab w:val="center" w:pos="4680"/>
        <w:tab w:val="right" w:pos="9360"/>
      </w:tabs>
    </w:pPr>
  </w:style>
  <w:style w:type="paragraph" w:styleId="Title">
    <w:name w:val="Title"/>
    <w:basedOn w:val="Normal"/>
    <w:link w:val="TitleChar"/>
    <w:uiPriority w:val="1"/>
    <w:qFormat/>
    <w:rsid w:val="002260B9"/>
    <w:pPr>
      <w:widowControl w:val="0"/>
      <w:autoSpaceDE w:val="0"/>
      <w:autoSpaceDN w:val="0"/>
      <w:spacing w:before="64"/>
      <w:ind w:left="3208"/>
    </w:pPr>
    <w:rPr>
      <w:b/>
      <w:bCs/>
      <w:sz w:val="32"/>
      <w:szCs w:val="32"/>
    </w:rPr>
  </w:style>
  <w:style w:type="table" w:styleId="TableGrid">
    <w:name w:val="Table Grid"/>
    <w:basedOn w:val="TableNormal"/>
    <w:rsid w:val="00226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260B9"/>
  </w:style>
  <w:style w:type="character" w:styleId="Hyperlink">
    <w:name w:val="Hyperlink"/>
    <w:basedOn w:val="DefaultParagraphFont"/>
    <w:unhideWhenUsed/>
    <w:rsid w:val="002260B9"/>
    <w:rPr>
      <w:color w:val="0000FF"/>
      <w:u w:val="single"/>
    </w:rPr>
  </w:style>
  <w:style w:type="paragraph" w:styleId="ListParagraph">
    <w:name w:val="List Paragraph"/>
    <w:basedOn w:val="Normal"/>
    <w:uiPriority w:val="1"/>
    <w:qFormat/>
    <w:rsid w:val="002260B9"/>
    <w:pPr>
      <w:spacing w:after="200" w:line="276" w:lineRule="auto"/>
      <w:ind w:left="720"/>
      <w:contextualSpacing/>
    </w:pPr>
    <w:rPr>
      <w:rFonts w:ascii="Calibri" w:hAnsi="Calibri" w:cs="Arial"/>
      <w:sz w:val="22"/>
      <w:szCs w:val="22"/>
    </w:rPr>
  </w:style>
  <w:style w:type="character" w:customStyle="1" w:styleId="Heading1Char">
    <w:name w:val="Heading 1 Char"/>
    <w:basedOn w:val="DefaultParagraphFont"/>
    <w:link w:val="Heading1"/>
    <w:uiPriority w:val="1"/>
    <w:rsid w:val="002260B9"/>
    <w:rPr>
      <w:b/>
      <w:bCs/>
      <w:sz w:val="28"/>
      <w:szCs w:val="28"/>
      <w:lang w:bidi="en-US"/>
    </w:rPr>
  </w:style>
  <w:style w:type="character" w:customStyle="1" w:styleId="Heading2Char">
    <w:name w:val="Heading 2 Char"/>
    <w:basedOn w:val="DefaultParagraphFont"/>
    <w:link w:val="Heading2"/>
    <w:uiPriority w:val="1"/>
    <w:rsid w:val="002260B9"/>
    <w:rPr>
      <w:b/>
      <w:bCs/>
      <w:sz w:val="24"/>
      <w:szCs w:val="24"/>
      <w:lang w:bidi="en-US"/>
    </w:rPr>
  </w:style>
  <w:style w:type="character" w:customStyle="1" w:styleId="BodyTextChar">
    <w:name w:val="Body Text Char"/>
    <w:basedOn w:val="DefaultParagraphFont"/>
    <w:link w:val="BodyText"/>
    <w:uiPriority w:val="1"/>
    <w:rsid w:val="002260B9"/>
    <w:rPr>
      <w:sz w:val="24"/>
      <w:szCs w:val="24"/>
      <w:lang w:bidi="en-US"/>
    </w:rPr>
  </w:style>
  <w:style w:type="character" w:customStyle="1" w:styleId="TitleChar">
    <w:name w:val="Title Char"/>
    <w:basedOn w:val="DefaultParagraphFont"/>
    <w:link w:val="Title"/>
    <w:uiPriority w:val="1"/>
    <w:rsid w:val="002260B9"/>
    <w:rPr>
      <w:b/>
      <w:bCs/>
      <w:sz w:val="32"/>
      <w:szCs w:val="32"/>
    </w:rPr>
  </w:style>
  <w:style w:type="character" w:customStyle="1" w:styleId="HeaderChar">
    <w:name w:val="Header Char"/>
    <w:basedOn w:val="DefaultParagraphFont"/>
    <w:link w:val="Header"/>
    <w:rsid w:val="002260B9"/>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shulsinghal1978@gmail.com"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222.06" TargetMode="External"/><Relationship Id="rId19" Type="http://schemas.openxmlformats.org/officeDocument/2006/relationships/hyperlink" Target="mailto:anshulsinghal1978@gmail.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3543</Words>
  <Characters>20196</Characters>
  <Application>Microsoft Office Word</Application>
  <DocSecurity>0</DocSecurity>
  <Lines>168</Lines>
  <Paragraphs>47</Paragraphs>
  <ScaleCrop>false</ScaleCrop>
  <Company>Microsoft</Company>
  <LinksUpToDate>false</LinksUpToDate>
  <CharactersWithSpaces>23692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5</cp:revision>
  <cp:lastPrinted>2007-12-19T21:10:00Z</cp:lastPrinted>
  <dcterms:created xsi:type="dcterms:W3CDTF">2022-02-25T01:49:00Z</dcterms:created>
  <dcterms:modified xsi:type="dcterms:W3CDTF">2022-02-27T22:52:00Z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DB66E319E7B84650A4DA1B484291E752</vt:lpwstr>
  </property>
</Properties>
</file>