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8E24" w14:textId="77777777" w:rsidR="00680B96" w:rsidRDefault="00680B96">
      <w:pPr>
        <w:spacing w:after="0" w:line="240" w:lineRule="auto"/>
        <w:jc w:val="center"/>
        <w:rPr>
          <w:rFonts w:ascii="Times New Roman" w:hAnsi="Times New Roman" w:cs="Times New Roman"/>
          <w:b/>
          <w:bCs/>
          <w:sz w:val="20"/>
          <w:szCs w:val="20"/>
        </w:rPr>
      </w:pPr>
    </w:p>
    <w:p w14:paraId="7FCDD358" w14:textId="77777777" w:rsidR="00680B96" w:rsidRDefault="00657F5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TREATMENT OF INDIA IN RUDYARD KIPLING’S KIM AND IN E.M. FORSTER’S: A PASSAGE TO INDIA</w:t>
      </w:r>
      <w:r>
        <w:rPr>
          <w:rFonts w:ascii="Times New Roman" w:hAnsi="Times New Roman" w:cs="Times New Roman"/>
          <w:b/>
          <w:bCs/>
          <w:i/>
          <w:iCs/>
          <w:sz w:val="20"/>
          <w:szCs w:val="20"/>
        </w:rPr>
        <w:t xml:space="preserve"> -</w:t>
      </w:r>
      <w:r>
        <w:rPr>
          <w:rFonts w:ascii="Times New Roman" w:hAnsi="Times New Roman" w:cs="Times New Roman"/>
          <w:b/>
          <w:bCs/>
          <w:sz w:val="20"/>
          <w:szCs w:val="20"/>
        </w:rPr>
        <w:t>A COMPARATIVE STUDY</w:t>
      </w:r>
    </w:p>
    <w:p w14:paraId="1631C6C4" w14:textId="77777777" w:rsidR="00680B96" w:rsidRDefault="00680B96">
      <w:pPr>
        <w:spacing w:after="0" w:line="240" w:lineRule="auto"/>
        <w:jc w:val="center"/>
        <w:rPr>
          <w:rFonts w:ascii="Times New Roman" w:hAnsi="Times New Roman" w:cs="Times New Roman"/>
          <w:b/>
          <w:bCs/>
          <w:sz w:val="20"/>
          <w:szCs w:val="20"/>
        </w:rPr>
      </w:pPr>
    </w:p>
    <w:p w14:paraId="0EA300FB" w14:textId="77777777" w:rsidR="00680B96" w:rsidRDefault="00657F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Dikshita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Pattar</w:t>
      </w:r>
      <w:proofErr w:type="spellEnd"/>
      <w:r>
        <w:rPr>
          <w:rFonts w:ascii="Times New Roman" w:hAnsi="Times New Roman" w:cs="Times New Roman"/>
          <w:sz w:val="20"/>
          <w:szCs w:val="20"/>
        </w:rPr>
        <w:t xml:space="preserve"> </w:t>
      </w:r>
    </w:p>
    <w:p w14:paraId="1E69645E" w14:textId="77777777" w:rsidR="00680B96" w:rsidRDefault="00680B96">
      <w:pPr>
        <w:spacing w:after="0" w:line="240" w:lineRule="auto"/>
        <w:jc w:val="center"/>
        <w:rPr>
          <w:rFonts w:ascii="Times New Roman" w:hAnsi="Times New Roman" w:cs="Times New Roman"/>
          <w:b/>
          <w:bCs/>
          <w:sz w:val="20"/>
          <w:szCs w:val="20"/>
        </w:rPr>
      </w:pPr>
    </w:p>
    <w:p w14:paraId="4C3C330E" w14:textId="77777777" w:rsidR="00680B96" w:rsidRDefault="00657F57">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916, Sector - 25, Panchkula, Haryana (India).</w:t>
      </w:r>
    </w:p>
    <w:p w14:paraId="3C7F6FCF" w14:textId="77777777" w:rsidR="00680B96" w:rsidRDefault="00657F57">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Email- </w:t>
      </w:r>
      <w:hyperlink r:id="rId8" w:history="1">
        <w:r>
          <w:rPr>
            <w:rStyle w:val="af"/>
            <w:rFonts w:ascii="Times New Roman" w:hAnsi="Times New Roman" w:cs="Times New Roman"/>
            <w:iCs/>
            <w:sz w:val="20"/>
            <w:szCs w:val="20"/>
          </w:rPr>
          <w:t>pattardikshita@gmail.com</w:t>
        </w:r>
      </w:hyperlink>
    </w:p>
    <w:p w14:paraId="7FF13C3A" w14:textId="77777777" w:rsidR="00680B96" w:rsidRDefault="00680B96">
      <w:pPr>
        <w:autoSpaceDE w:val="0"/>
        <w:autoSpaceDN w:val="0"/>
        <w:adjustRightInd w:val="0"/>
        <w:spacing w:after="0" w:line="240" w:lineRule="auto"/>
        <w:jc w:val="center"/>
        <w:rPr>
          <w:rFonts w:ascii="Times New Roman" w:hAnsi="Times New Roman" w:cs="Times New Roman"/>
          <w:iCs/>
          <w:sz w:val="20"/>
          <w:szCs w:val="20"/>
        </w:rPr>
      </w:pPr>
    </w:p>
    <w:p w14:paraId="64A069B7"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Abstract:</w:t>
      </w:r>
      <w:r>
        <w:rPr>
          <w:rFonts w:ascii="Times New Roman" w:hAnsi="Times New Roman" w:cs="Times New Roman"/>
          <w:i/>
          <w:iCs/>
          <w:sz w:val="20"/>
          <w:szCs w:val="20"/>
        </w:rPr>
        <w:t xml:space="preserve"> </w:t>
      </w:r>
      <w:r>
        <w:rPr>
          <w:rFonts w:ascii="Times New Roman" w:hAnsi="Times New Roman" w:cs="Times New Roman"/>
          <w:sz w:val="20"/>
          <w:szCs w:val="20"/>
        </w:rPr>
        <w:t>Kim is found to be unique among all the writings of Kipling in the sense that at least here Kipling has shown his genuine love for India by the side of his almost instincti</w:t>
      </w:r>
      <w:r>
        <w:rPr>
          <w:rFonts w:ascii="Times New Roman" w:hAnsi="Times New Roman" w:cs="Times New Roman"/>
          <w:sz w:val="20"/>
          <w:szCs w:val="20"/>
        </w:rPr>
        <w:t xml:space="preserve">ve faith in the benevolent British Empire and his philosophic vision by the side of his open-mouthed advocacy for action.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Kim does not only present a realistic picture of contemporary India but also illustrates, to a considerable extent the deep-seate</w:t>
      </w:r>
      <w:r>
        <w:rPr>
          <w:rFonts w:ascii="Times New Roman" w:hAnsi="Times New Roman" w:cs="Times New Roman"/>
          <w:sz w:val="20"/>
          <w:szCs w:val="20"/>
        </w:rPr>
        <w:t>d and the free mysticism of the East.</w:t>
      </w:r>
    </w:p>
    <w:p w14:paraId="79047A01" w14:textId="77777777" w:rsidR="00680B96" w:rsidRDefault="00657F57">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Pattra</w:t>
      </w:r>
      <w:proofErr w:type="spellEnd"/>
      <w:r>
        <w:rPr>
          <w:rFonts w:ascii="Times New Roman" w:hAnsi="Times New Roman" w:cs="Times New Roman"/>
          <w:sz w:val="20"/>
          <w:szCs w:val="20"/>
        </w:rPr>
        <w:t xml:space="preserve">, D. </w:t>
      </w:r>
      <w:r>
        <w:rPr>
          <w:rFonts w:ascii="Times New Roman" w:hAnsi="Times New Roman" w:cs="Times New Roman"/>
          <w:b/>
          <w:bCs/>
          <w:sz w:val="20"/>
          <w:szCs w:val="20"/>
        </w:rPr>
        <w:t>TREATMENT OF INDIA IN RUDYARD KIPLING’S KIM AND IN E.M. FORSTER’S: A PASSAGE TO INDIA</w:t>
      </w:r>
      <w:r>
        <w:rPr>
          <w:rFonts w:ascii="Times New Roman" w:hAnsi="Times New Roman" w:cs="Times New Roman"/>
          <w:b/>
          <w:bCs/>
          <w:i/>
          <w:iCs/>
          <w:sz w:val="20"/>
          <w:szCs w:val="20"/>
        </w:rPr>
        <w:t xml:space="preserve"> -</w:t>
      </w:r>
      <w:r>
        <w:rPr>
          <w:rFonts w:ascii="Times New Roman" w:hAnsi="Times New Roman" w:cs="Times New Roman"/>
          <w:b/>
          <w:bCs/>
          <w:sz w:val="20"/>
          <w:szCs w:val="20"/>
        </w:rPr>
        <w:t>A COMPARATIVE STUDY</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iCs/>
          <w:sz w:val="20"/>
          <w:szCs w:val="20"/>
          <w:lang w:eastAsia="zh-CN"/>
        </w:rPr>
        <w:t>(</w:t>
      </w:r>
      <w:r>
        <w:rPr>
          <w:rFonts w:ascii="Times New Roman" w:hAnsi="Times New Roman" w:cs="Times New Roman"/>
          <w:iCs/>
          <w:sz w:val="20"/>
          <w:szCs w:val="20"/>
          <w:lang w:eastAsia="zh-CN"/>
        </w:rPr>
        <w:t>9</w:t>
      </w:r>
      <w:r>
        <w:rPr>
          <w:rFonts w:ascii="Times New Roman" w:hAnsi="Times New Roman" w:cs="Times New Roman"/>
          <w:sz w:val="20"/>
          <w:szCs w:val="20"/>
        </w:rPr>
        <w:t>):</w:t>
      </w:r>
      <w:r>
        <w:rPr>
          <w:rFonts w:ascii="Times New Roman" w:hAnsi="Times New Roman" w:cs="Times New Roman"/>
          <w:sz w:val="20"/>
          <w:szCs w:val="20"/>
          <w:lang w:eastAsia="zh-CN"/>
        </w:rPr>
        <w:t>11</w:t>
      </w:r>
      <w:r>
        <w:rPr>
          <w:rFonts w:ascii="Times New Roman" w:hAnsi="Times New Roman" w:cs="Times New Roman"/>
          <w:sz w:val="20"/>
          <w:szCs w:val="20"/>
          <w:lang w:eastAsia="zh-CN"/>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proofErr w:type="gramStart"/>
      <w:r>
        <w:rPr>
          <w:rFonts w:ascii="Times New Roman" w:hAnsi="Times New Roman" w:cs="Times New Roman"/>
          <w:iCs/>
          <w:sz w:val="20"/>
          <w:szCs w:val="20"/>
          <w:lang w:eastAsia="zh-CN"/>
        </w:rPr>
        <w:t>);ISSN</w:t>
      </w:r>
      <w:proofErr w:type="gramEnd"/>
      <w:r>
        <w:rPr>
          <w:rFonts w:ascii="Times New Roman" w:hAnsi="Times New Roman" w:cs="Times New Roman"/>
          <w:iCs/>
          <w:sz w:val="20"/>
          <w:szCs w:val="20"/>
          <w:lang w:eastAsia="zh-CN"/>
        </w:rPr>
        <w:t xml:space="preserve"> 2375-723X (online) </w:t>
      </w:r>
      <w:hyperlink r:id="rId9" w:history="1">
        <w:r>
          <w:rPr>
            <w:rStyle w:val="af"/>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03</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0" w:history="1">
        <w:r>
          <w:rPr>
            <w:rStyle w:val="af"/>
            <w:rFonts w:ascii="Times New Roman" w:hAnsi="Times New Roman" w:cs="Times New Roman"/>
            <w:color w:val="3A42EF"/>
            <w:sz w:val="20"/>
            <w:szCs w:val="20"/>
            <w:shd w:val="clear" w:color="auto" w:fill="FFFFFF"/>
          </w:rPr>
          <w:t>10.7537/marsnys150922.03</w:t>
        </w:r>
      </w:hyperlink>
      <w:r>
        <w:rPr>
          <w:rFonts w:ascii="Times New Roman" w:hAnsi="Times New Roman" w:cs="Times New Roman"/>
          <w:color w:val="0000FF"/>
          <w:sz w:val="20"/>
          <w:szCs w:val="20"/>
          <w:lang w:eastAsia="zh-CN"/>
        </w:rPr>
        <w:t>.</w:t>
      </w:r>
      <w:r>
        <w:rPr>
          <w:rFonts w:ascii="Times New Roman" w:hAnsi="Times New Roman" w:cs="Times New Roman"/>
          <w:b/>
          <w:bCs/>
          <w:sz w:val="20"/>
          <w:szCs w:val="20"/>
        </w:rPr>
        <w:t xml:space="preserve"> </w:t>
      </w:r>
    </w:p>
    <w:p w14:paraId="3BC9611D" w14:textId="77777777" w:rsidR="00680B96" w:rsidRDefault="00680B96">
      <w:pPr>
        <w:spacing w:after="0" w:line="240" w:lineRule="auto"/>
        <w:jc w:val="both"/>
        <w:rPr>
          <w:rFonts w:ascii="Times New Roman" w:hAnsi="Times New Roman" w:cs="Times New Roman"/>
          <w:b/>
          <w:bCs/>
          <w:sz w:val="20"/>
          <w:szCs w:val="20"/>
        </w:rPr>
      </w:pPr>
    </w:p>
    <w:p w14:paraId="379F6CFA" w14:textId="77777777" w:rsidR="00680B96" w:rsidRDefault="00657F57">
      <w:pPr>
        <w:spacing w:after="0" w:line="240" w:lineRule="auto"/>
        <w:jc w:val="both"/>
        <w:rPr>
          <w:rFonts w:ascii="Times New Roman" w:hAnsi="Times New Roman" w:cs="Times New Roman"/>
          <w:b/>
          <w:bCs/>
          <w:sz w:val="20"/>
          <w:szCs w:val="20"/>
        </w:rPr>
      </w:pPr>
      <w:r>
        <w:rPr>
          <w:rFonts w:ascii="Times New Roman" w:hAnsi="Times New Roman" w:cs="Times New Roman"/>
          <w:b/>
          <w:bCs/>
          <w:w w:val="105"/>
          <w:sz w:val="20"/>
          <w:szCs w:val="20"/>
        </w:rPr>
        <w:t>Keywords:</w:t>
      </w:r>
      <w:r>
        <w:rPr>
          <w:rFonts w:ascii="Times New Roman" w:hAnsi="Times New Roman" w:cs="Times New Roman"/>
          <w:w w:val="105"/>
          <w:sz w:val="20"/>
          <w:szCs w:val="20"/>
        </w:rPr>
        <w:t xml:space="preserve"> RACE RELATIONS,</w:t>
      </w:r>
      <w:r>
        <w:rPr>
          <w:rFonts w:ascii="Times New Roman" w:hAnsi="Times New Roman" w:cs="Times New Roman"/>
          <w:sz w:val="20"/>
          <w:szCs w:val="20"/>
        </w:rPr>
        <w:t xml:space="preserve"> IN A PASSAGE TO INDIA, RUDYARD KIPLING, EDWARD MORGAN FORSTER</w:t>
      </w:r>
    </w:p>
    <w:p w14:paraId="7A248BAF" w14:textId="77777777" w:rsidR="00680B96" w:rsidRDefault="00680B96">
      <w:pPr>
        <w:spacing w:after="0" w:line="240" w:lineRule="auto"/>
        <w:jc w:val="both"/>
        <w:rPr>
          <w:rFonts w:ascii="Times New Roman" w:hAnsi="Times New Roman" w:cs="Times New Roman"/>
          <w:b/>
          <w:bCs/>
          <w:sz w:val="20"/>
          <w:szCs w:val="20"/>
        </w:rPr>
      </w:pPr>
    </w:p>
    <w:p w14:paraId="670FA2BF" w14:textId="77777777" w:rsidR="00680B96" w:rsidRDefault="00680B96">
      <w:pPr>
        <w:spacing w:after="0" w:line="240" w:lineRule="auto"/>
        <w:jc w:val="both"/>
        <w:rPr>
          <w:rFonts w:ascii="Times New Roman" w:hAnsi="Times New Roman" w:cs="Times New Roman"/>
          <w:b/>
          <w:bCs/>
          <w:sz w:val="20"/>
          <w:szCs w:val="20"/>
        </w:rPr>
        <w:sectPr w:rsidR="00680B96">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1"/>
          <w:cols w:space="720"/>
          <w:titlePg/>
          <w:docGrid w:linePitch="360"/>
        </w:sectPr>
      </w:pPr>
    </w:p>
    <w:p w14:paraId="5DE3620F" w14:textId="77777777" w:rsidR="00680B96" w:rsidRDefault="00657F5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7735D022"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In the foregoing chapters an attempt has been made to examine the treatment of India by both Kipling and Forster. Which helps to establish similarities in attitude, and it also focuses on post-colonial trends. There is only one important aspect that seems </w:t>
      </w:r>
      <w:r>
        <w:rPr>
          <w:rFonts w:ascii="Times New Roman" w:hAnsi="Times New Roman" w:cs="Times New Roman"/>
          <w:sz w:val="20"/>
          <w:szCs w:val="20"/>
        </w:rPr>
        <w:t>to be common between Kim and A Passage to India which can be dubbed as the theme of social identity. In Kim, Kipling achieves his purpose through the promise that the only way to bridge the divide between nations and races is through the intermingling of s</w:t>
      </w:r>
      <w:r>
        <w:rPr>
          <w:rFonts w:ascii="Times New Roman" w:hAnsi="Times New Roman" w:cs="Times New Roman"/>
          <w:sz w:val="20"/>
          <w:szCs w:val="20"/>
        </w:rPr>
        <w:t xml:space="preserve">ocial and culture values white Forster seems to highlight the social and cultural difference that prevented the Formation of friendship between the British officers and the Indian. The study has been limited only to one novel by each of the two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Kim an</w:t>
      </w:r>
      <w:r>
        <w:rPr>
          <w:rFonts w:ascii="Times New Roman" w:hAnsi="Times New Roman" w:cs="Times New Roman"/>
          <w:sz w:val="20"/>
          <w:szCs w:val="20"/>
        </w:rPr>
        <w:t xml:space="preserve">d A Passage to India. It has been attempted to see that both of them have tried to explore India – its people, geography, politics, society and its religions specially Buddhism and Hinduism in these novels. </w:t>
      </w:r>
    </w:p>
    <w:p w14:paraId="667E9DC3"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Let it be pointed out here that a kind of night</w:t>
      </w:r>
      <w:r>
        <w:rPr>
          <w:rFonts w:ascii="Times New Roman" w:hAnsi="Times New Roman" w:cs="Times New Roman"/>
          <w:sz w:val="20"/>
          <w:szCs w:val="20"/>
        </w:rPr>
        <w:t>marish experience was a characteristic aspect of European life in the Colonies, and its presence has been examined in these two novels. It has been seen how racial fear was only a part of their experience; the cultural fear of the alien and the invader's f</w:t>
      </w:r>
      <w:r>
        <w:rPr>
          <w:rFonts w:ascii="Times New Roman" w:hAnsi="Times New Roman" w:cs="Times New Roman"/>
          <w:sz w:val="20"/>
          <w:szCs w:val="20"/>
        </w:rPr>
        <w:t xml:space="preserve">ear of their subjects was more important causes. </w:t>
      </w:r>
    </w:p>
    <w:p w14:paraId="227733F5"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It is natural that this aspect of colonial life should have occupied the mind of both Kipling and Forster. For example, in A Passage to India, Forster deals with a subject of colonial neurosis. The visit t</w:t>
      </w:r>
      <w:r>
        <w:rPr>
          <w:rFonts w:ascii="Times New Roman" w:hAnsi="Times New Roman" w:cs="Times New Roman"/>
          <w:sz w:val="20"/>
          <w:szCs w:val="20"/>
        </w:rPr>
        <w:t xml:space="preserve">o the </w:t>
      </w:r>
      <w:proofErr w:type="spellStart"/>
      <w:r>
        <w:rPr>
          <w:rFonts w:ascii="Times New Roman" w:hAnsi="Times New Roman" w:cs="Times New Roman"/>
          <w:sz w:val="20"/>
          <w:szCs w:val="20"/>
        </w:rPr>
        <w:t>Marabar</w:t>
      </w:r>
      <w:proofErr w:type="spellEnd"/>
      <w:r>
        <w:rPr>
          <w:rFonts w:ascii="Times New Roman" w:hAnsi="Times New Roman" w:cs="Times New Roman"/>
          <w:sz w:val="20"/>
          <w:szCs w:val="20"/>
        </w:rPr>
        <w:t xml:space="preserve"> caves by Adela Quested and Mrs. Moore and their nightmarish experience during and after it are </w:t>
      </w:r>
      <w:r>
        <w:rPr>
          <w:rFonts w:ascii="Times New Roman" w:hAnsi="Times New Roman" w:cs="Times New Roman"/>
          <w:sz w:val="20"/>
          <w:szCs w:val="20"/>
        </w:rPr>
        <w:t>an important part of the novel's significance. Adela imagines that Aziz had tried to rape her in a cave. Forster suggests that Aziz didn't do so bu</w:t>
      </w:r>
      <w:r>
        <w:rPr>
          <w:rFonts w:ascii="Times New Roman" w:hAnsi="Times New Roman" w:cs="Times New Roman"/>
          <w:sz w:val="20"/>
          <w:szCs w:val="20"/>
        </w:rPr>
        <w:t xml:space="preserve">t he leaves vague what actually happened to Adela. </w:t>
      </w:r>
    </w:p>
    <w:p w14:paraId="521109FB"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Kim is found to be unique among all the writings of Kipling in the sense that at least here Kipling has shown his genuine love for India by the side of his almost instinctive faith in the benevolent Brit</w:t>
      </w:r>
      <w:r>
        <w:rPr>
          <w:rFonts w:ascii="Times New Roman" w:hAnsi="Times New Roman" w:cs="Times New Roman"/>
          <w:sz w:val="20"/>
          <w:szCs w:val="20"/>
        </w:rPr>
        <w:t xml:space="preserve">ish Empire and his philosophic vision by the side of his open-mouthed advocacy for action.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Kim does not only present a realistic picture of contemporary India but also illustrates, to a considerable extent the deep-seated and the free mysticism of the</w:t>
      </w:r>
      <w:r>
        <w:rPr>
          <w:rFonts w:ascii="Times New Roman" w:hAnsi="Times New Roman" w:cs="Times New Roman"/>
          <w:sz w:val="20"/>
          <w:szCs w:val="20"/>
        </w:rPr>
        <w:t xml:space="preserve"> East.</w:t>
      </w:r>
    </w:p>
    <w:p w14:paraId="72B8C310"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When he wrote A Passage to India, Forster had Kipling behind him. The novel is rooted in the colonial context, though its significance is not limited to it. The racial and social connections of characters, whether British or India, matter in his or</w:t>
      </w:r>
      <w:r>
        <w:rPr>
          <w:rFonts w:ascii="Times New Roman" w:hAnsi="Times New Roman" w:cs="Times New Roman"/>
          <w:sz w:val="20"/>
          <w:szCs w:val="20"/>
        </w:rPr>
        <w:t xml:space="preserve"> her affairs within or outside his or her group, these connections matter in the conversation, actions, thoughts and feelings of everyone. The theme of race-relations looks more than the philosophical consideration and the latter forms an integral part of </w:t>
      </w:r>
      <w:r>
        <w:rPr>
          <w:rFonts w:ascii="Times New Roman" w:hAnsi="Times New Roman" w:cs="Times New Roman"/>
          <w:sz w:val="20"/>
          <w:szCs w:val="20"/>
        </w:rPr>
        <w:t xml:space="preserve">it. Forster doesn't rate philosophical matters as intrinsically more important than racial matters. In an imperial situation the importance of the 'ruling race' greatly exceeds their number.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Forster is right to present it as such. </w:t>
      </w:r>
    </w:p>
    <w:p w14:paraId="352037B2" w14:textId="77777777" w:rsidR="00680B96" w:rsidRDefault="00657F57">
      <w:pPr>
        <w:spacing w:after="0" w:line="240" w:lineRule="auto"/>
        <w:jc w:val="both"/>
        <w:rPr>
          <w:rFonts w:ascii="Times New Roman" w:hAnsi="Times New Roman" w:cs="Times New Roman"/>
          <w:sz w:val="20"/>
          <w:szCs w:val="20"/>
        </w:rPr>
        <w:sectPr w:rsidR="00680B96">
          <w:type w:val="continuous"/>
          <w:pgSz w:w="12240" w:h="15840"/>
          <w:pgMar w:top="1440" w:right="1440" w:bottom="1440" w:left="1440" w:header="720" w:footer="720" w:gutter="0"/>
          <w:cols w:num="2" w:space="720"/>
          <w:docGrid w:linePitch="360"/>
        </w:sectPr>
      </w:pPr>
      <w:r>
        <w:rPr>
          <w:rFonts w:ascii="Times New Roman" w:hAnsi="Times New Roman" w:cs="Times New Roman"/>
          <w:sz w:val="20"/>
          <w:szCs w:val="20"/>
        </w:rPr>
        <w:t>The titl</w:t>
      </w:r>
      <w:r>
        <w:rPr>
          <w:rFonts w:ascii="Times New Roman" w:hAnsi="Times New Roman" w:cs="Times New Roman"/>
          <w:sz w:val="20"/>
          <w:szCs w:val="20"/>
        </w:rPr>
        <w:t xml:space="preserve">es Kim and A Passage to India suggest that the latter should present a wide range of experience </w:t>
      </w:r>
    </w:p>
    <w:p w14:paraId="30057D4F"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representative of the subcontinent and at the same time the view is that of birds of passage.</w:t>
      </w:r>
    </w:p>
    <w:p w14:paraId="5DA50AC7"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Kipling is not blind to Indian ways, but he does not go deep </w:t>
      </w:r>
      <w:r>
        <w:rPr>
          <w:rFonts w:ascii="Times New Roman" w:hAnsi="Times New Roman" w:cs="Times New Roman"/>
          <w:sz w:val="20"/>
          <w:szCs w:val="20"/>
        </w:rPr>
        <w:t xml:space="preserve">into them: even the Lama in Kim is a rather idealized priest. To render the speech of an alien people is not an easy problem. But the selected writers solve it, though Kipling is even at best a little crude. It is a most difficult when the focus is on the </w:t>
      </w:r>
      <w:r>
        <w:rPr>
          <w:rFonts w:ascii="Times New Roman" w:hAnsi="Times New Roman" w:cs="Times New Roman"/>
          <w:sz w:val="20"/>
          <w:szCs w:val="20"/>
        </w:rPr>
        <w:t>westernized section among those people and the westernized are portrayed in situation in which they speak varied form of English. Then the standard technique is for the writer to apprehend these varieties: for example, Indian English in the case of Forster</w:t>
      </w:r>
      <w:r>
        <w:rPr>
          <w:rFonts w:ascii="Times New Roman" w:hAnsi="Times New Roman" w:cs="Times New Roman"/>
          <w:sz w:val="20"/>
          <w:szCs w:val="20"/>
        </w:rPr>
        <w:t>'s Aziz.</w:t>
      </w:r>
    </w:p>
    <w:p w14:paraId="1F9B4E49"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Kipling and Forster were themselves members of the race which ruled India they present.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they wrote from privileged position. Their position must have affected their art. Kipling is said to suffer most from weaknesses to which writers in his </w:t>
      </w:r>
      <w:r>
        <w:rPr>
          <w:rFonts w:ascii="Times New Roman" w:hAnsi="Times New Roman" w:cs="Times New Roman"/>
          <w:sz w:val="20"/>
          <w:szCs w:val="20"/>
        </w:rPr>
        <w:t>kind of position are prone partly, because he is the least talented; he is at times imperial-minded and, at best, a liberal imperialist. No wonder, then that he has been dubbed as the most political'. But it may be pointed out here that when one forgets hi</w:t>
      </w:r>
      <w:r>
        <w:rPr>
          <w:rFonts w:ascii="Times New Roman" w:hAnsi="Times New Roman" w:cs="Times New Roman"/>
          <w:sz w:val="20"/>
          <w:szCs w:val="20"/>
        </w:rPr>
        <w:t>s other works and compares only Kim with A Passage to India, it is Forster rather than Kipling who becomes political. One must, however, also not close eyes to the openness with which Forster describes the Hindu festivities in the last part of A Passage to</w:t>
      </w:r>
      <w:r>
        <w:rPr>
          <w:rFonts w:ascii="Times New Roman" w:hAnsi="Times New Roman" w:cs="Times New Roman"/>
          <w:sz w:val="20"/>
          <w:szCs w:val="20"/>
        </w:rPr>
        <w:t xml:space="preserve"> India.</w:t>
      </w:r>
    </w:p>
    <w:p w14:paraId="2416FFC4"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Kipling, though a confirmed Imperialist, had seen India very closely and above all during the most impressionable period of his life. This gave him an insight into the Indian way of existence and he tries to grasp the moorings of Indian life throu</w:t>
      </w:r>
      <w:r>
        <w:rPr>
          <w:rFonts w:ascii="Times New Roman" w:hAnsi="Times New Roman" w:cs="Times New Roman"/>
          <w:sz w:val="20"/>
          <w:szCs w:val="20"/>
        </w:rPr>
        <w:t xml:space="preserve">gh Lama. He approaches his subject with a conditioned mind but before soon his entire gamut of prejudices vanishes and he stands literally unmoored. Lama enters here to help him understand the real India and him with a perspective so diametrically opposed </w:t>
      </w:r>
      <w:r>
        <w:rPr>
          <w:rFonts w:ascii="Times New Roman" w:hAnsi="Times New Roman" w:cs="Times New Roman"/>
          <w:sz w:val="20"/>
          <w:szCs w:val="20"/>
        </w:rPr>
        <w:t xml:space="preserve">to his earlier </w:t>
      </w:r>
      <w:proofErr w:type="spellStart"/>
      <w:proofErr w:type="gramStart"/>
      <w:r>
        <w:rPr>
          <w:rFonts w:ascii="Times New Roman" w:hAnsi="Times New Roman" w:cs="Times New Roman"/>
          <w:sz w:val="20"/>
          <w:szCs w:val="20"/>
        </w:rPr>
        <w:t>writings.This</w:t>
      </w:r>
      <w:proofErr w:type="spellEnd"/>
      <w:proofErr w:type="gramEnd"/>
      <w:r>
        <w:rPr>
          <w:rFonts w:ascii="Times New Roman" w:hAnsi="Times New Roman" w:cs="Times New Roman"/>
          <w:sz w:val="20"/>
          <w:szCs w:val="20"/>
        </w:rPr>
        <w:t xml:space="preserve"> perspective </w:t>
      </w:r>
      <w:proofErr w:type="spellStart"/>
      <w:r>
        <w:rPr>
          <w:rFonts w:ascii="Times New Roman" w:hAnsi="Times New Roman" w:cs="Times New Roman"/>
          <w:sz w:val="20"/>
          <w:szCs w:val="20"/>
        </w:rPr>
        <w:t>enabaled</w:t>
      </w:r>
      <w:proofErr w:type="spellEnd"/>
      <w:r>
        <w:rPr>
          <w:rFonts w:ascii="Times New Roman" w:hAnsi="Times New Roman" w:cs="Times New Roman"/>
          <w:sz w:val="20"/>
          <w:szCs w:val="20"/>
        </w:rPr>
        <w:t xml:space="preserve"> Kipling to present external India elaborately but not without the descriptions of internal sprit attending on it. Kipling succeed because he takes India in </w:t>
      </w:r>
      <w:proofErr w:type="spellStart"/>
      <w:proofErr w:type="gramStart"/>
      <w:r>
        <w:rPr>
          <w:rFonts w:ascii="Times New Roman" w:hAnsi="Times New Roman" w:cs="Times New Roman"/>
          <w:sz w:val="20"/>
          <w:szCs w:val="20"/>
        </w:rPr>
        <w:t>entirely.Forster</w:t>
      </w:r>
      <w:proofErr w:type="spellEnd"/>
      <w:proofErr w:type="gramEnd"/>
      <w:r>
        <w:rPr>
          <w:rFonts w:ascii="Times New Roman" w:hAnsi="Times New Roman" w:cs="Times New Roman"/>
          <w:sz w:val="20"/>
          <w:szCs w:val="20"/>
        </w:rPr>
        <w:t xml:space="preserve"> ,though less inclined to the vice</w:t>
      </w:r>
      <w:r>
        <w:rPr>
          <w:rFonts w:ascii="Times New Roman" w:hAnsi="Times New Roman" w:cs="Times New Roman"/>
          <w:sz w:val="20"/>
          <w:szCs w:val="20"/>
        </w:rPr>
        <w:t xml:space="preserve"> of imperialism than Kipling, approaches Indian way of life with characteristic Western attitude which of course is softened by his humanistic roots. He describes India, the Indian style of living and thinking, the racial conflicts between rulers and ruled</w:t>
      </w:r>
      <w:r>
        <w:rPr>
          <w:rFonts w:ascii="Times New Roman" w:hAnsi="Times New Roman" w:cs="Times New Roman"/>
          <w:sz w:val="20"/>
          <w:szCs w:val="20"/>
        </w:rPr>
        <w:t xml:space="preserve">, but when it comes to delving deep into the inner realties, or to understanding intrinsic meaning behind the external trapping, no body like Lama is there to make him </w:t>
      </w:r>
      <w:proofErr w:type="spellStart"/>
      <w:r>
        <w:rPr>
          <w:rFonts w:ascii="Times New Roman" w:hAnsi="Times New Roman" w:cs="Times New Roman"/>
          <w:sz w:val="20"/>
          <w:szCs w:val="20"/>
        </w:rPr>
        <w:t>grassp</w:t>
      </w:r>
      <w:proofErr w:type="spellEnd"/>
      <w:r>
        <w:rPr>
          <w:rFonts w:ascii="Times New Roman" w:hAnsi="Times New Roman" w:cs="Times New Roman"/>
          <w:sz w:val="20"/>
          <w:szCs w:val="20"/>
        </w:rPr>
        <w:t>, the fact that 'mountains' are more 'illusion' and the ultimate reality constitut</w:t>
      </w:r>
      <w:r>
        <w:rPr>
          <w:rFonts w:ascii="Times New Roman" w:hAnsi="Times New Roman" w:cs="Times New Roman"/>
          <w:sz w:val="20"/>
          <w:szCs w:val="20"/>
        </w:rPr>
        <w:t xml:space="preserve">es in deeper vision. The </w:t>
      </w:r>
      <w:proofErr w:type="spellStart"/>
      <w:r>
        <w:rPr>
          <w:rFonts w:ascii="Times New Roman" w:hAnsi="Times New Roman" w:cs="Times New Roman"/>
          <w:sz w:val="20"/>
          <w:szCs w:val="20"/>
        </w:rPr>
        <w:t>Marabar</w:t>
      </w:r>
      <w:proofErr w:type="spellEnd"/>
      <w:r>
        <w:rPr>
          <w:rFonts w:ascii="Times New Roman" w:hAnsi="Times New Roman" w:cs="Times New Roman"/>
          <w:sz w:val="20"/>
          <w:szCs w:val="20"/>
        </w:rPr>
        <w:t xml:space="preserve"> caves give a sense of horror to the involved characters because no justifiable interpretation of the </w:t>
      </w:r>
      <w:r>
        <w:rPr>
          <w:rFonts w:ascii="Times New Roman" w:hAnsi="Times New Roman" w:cs="Times New Roman"/>
          <w:sz w:val="20"/>
          <w:szCs w:val="20"/>
        </w:rPr>
        <w:t xml:space="preserve">episode is possible in the absence of an </w:t>
      </w:r>
      <w:proofErr w:type="spellStart"/>
      <w:r>
        <w:rPr>
          <w:rFonts w:ascii="Times New Roman" w:hAnsi="Times New Roman" w:cs="Times New Roman"/>
          <w:sz w:val="20"/>
          <w:szCs w:val="20"/>
        </w:rPr>
        <w:t>interpretor</w:t>
      </w:r>
      <w:proofErr w:type="spellEnd"/>
      <w:r>
        <w:rPr>
          <w:rFonts w:ascii="Times New Roman" w:hAnsi="Times New Roman" w:cs="Times New Roman"/>
          <w:sz w:val="20"/>
          <w:szCs w:val="20"/>
        </w:rPr>
        <w:t xml:space="preserve"> like Lama. Both, Kipling and Forster have tried to capture India but </w:t>
      </w:r>
      <w:r>
        <w:rPr>
          <w:rFonts w:ascii="Times New Roman" w:hAnsi="Times New Roman" w:cs="Times New Roman"/>
          <w:sz w:val="20"/>
          <w:szCs w:val="20"/>
        </w:rPr>
        <w:t>with varying degree of success which depends upon such diverse attributes like mental approach so uniquely one's own and social instruments, though the creation of human mind get with an identity of their own. Kipling has not. But what matters in the ultim</w:t>
      </w:r>
      <w:r>
        <w:rPr>
          <w:rFonts w:ascii="Times New Roman" w:hAnsi="Times New Roman" w:cs="Times New Roman"/>
          <w:sz w:val="20"/>
          <w:szCs w:val="20"/>
        </w:rPr>
        <w:t>ate analysis is that India fascinated them and this fascination has given the world two master pieces of all times.</w:t>
      </w:r>
    </w:p>
    <w:p w14:paraId="215ED35A"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both these writers, travelled extensively in India. They were primarily interested in India socio-cultural tradition, different religi</w:t>
      </w:r>
      <w:r>
        <w:rPr>
          <w:rFonts w:ascii="Times New Roman" w:hAnsi="Times New Roman" w:cs="Times New Roman"/>
          <w:sz w:val="20"/>
          <w:szCs w:val="20"/>
        </w:rPr>
        <w:t xml:space="preserve">ons and politics. And no doubt, Kim is one of the best works belonging to Pre-independent India which has touched the soul of India. On the other hand </w:t>
      </w:r>
      <w:proofErr w:type="gramStart"/>
      <w:r>
        <w:rPr>
          <w:rFonts w:ascii="Times New Roman" w:hAnsi="Times New Roman" w:cs="Times New Roman"/>
          <w:sz w:val="20"/>
          <w:szCs w:val="20"/>
        </w:rPr>
        <w:t>Forster's</w:t>
      </w:r>
      <w:proofErr w:type="gramEnd"/>
      <w:r>
        <w:rPr>
          <w:rFonts w:ascii="Times New Roman" w:hAnsi="Times New Roman" w:cs="Times New Roman"/>
          <w:sz w:val="20"/>
          <w:szCs w:val="20"/>
        </w:rPr>
        <w:t xml:space="preserve"> A Passage to India is a masterpiece of modern British fiction. And one can logically capsulate </w:t>
      </w:r>
      <w:r>
        <w:rPr>
          <w:rFonts w:ascii="Times New Roman" w:hAnsi="Times New Roman" w:cs="Times New Roman"/>
          <w:sz w:val="20"/>
          <w:szCs w:val="20"/>
        </w:rPr>
        <w:t>that both these writers reflect the varied aspects, like the socio-economic problems, political issues, different religions and above all Indian culture in its totality.</w:t>
      </w:r>
    </w:p>
    <w:p w14:paraId="4DDEF2AB" w14:textId="77777777" w:rsidR="00680B96" w:rsidRDefault="00657F5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BIOGRAPHICAL</w:t>
      </w:r>
    </w:p>
    <w:p w14:paraId="7D107531" w14:textId="77777777" w:rsidR="00680B96" w:rsidRDefault="00657F5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RUDYARD KIPLING</w:t>
      </w:r>
    </w:p>
    <w:p w14:paraId="7B6CC84A"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 xml:space="preserve">Rudyard Kipling (1865-1936) an English writer and poet, </w:t>
      </w:r>
      <w:r>
        <w:rPr>
          <w:rFonts w:ascii="Times New Roman" w:hAnsi="Times New Roman" w:cs="Times New Roman"/>
          <w:sz w:val="20"/>
          <w:szCs w:val="20"/>
        </w:rPr>
        <w:t>he was born in India at Bombay. His ethos was one of unquestioning belief in the ideals of the British Empire and loyalty of king Nobel Prize for literature in 1907, his reputation has fluctuated of the decades, especially with the advent of the experiment</w:t>
      </w:r>
      <w:r>
        <w:rPr>
          <w:rFonts w:ascii="Times New Roman" w:hAnsi="Times New Roman" w:cs="Times New Roman"/>
          <w:sz w:val="20"/>
          <w:szCs w:val="20"/>
        </w:rPr>
        <w:t>alism of modernism continuing criticism of his apparent celebration of imperial supremacy.</w:t>
      </w:r>
      <w:r>
        <w:rPr>
          <w:rFonts w:ascii="Times New Roman" w:hAnsi="Times New Roman" w:cs="Times New Roman"/>
          <w:sz w:val="20"/>
          <w:szCs w:val="20"/>
          <w:vertAlign w:val="superscript"/>
        </w:rPr>
        <w:t>1</w:t>
      </w:r>
      <w:r>
        <w:rPr>
          <w:rFonts w:ascii="Times New Roman" w:hAnsi="Times New Roman" w:cs="Times New Roman"/>
          <w:sz w:val="20"/>
          <w:szCs w:val="20"/>
        </w:rPr>
        <w:t xml:space="preserve"> His father named Lockwood Kipling was a knowledgeable, sensitive and illustriously versatile personality. Kipling's father John Lockwood Kipling who throughout acte</w:t>
      </w:r>
      <w:r>
        <w:rPr>
          <w:rFonts w:ascii="Times New Roman" w:hAnsi="Times New Roman" w:cs="Times New Roman"/>
          <w:sz w:val="20"/>
          <w:szCs w:val="20"/>
        </w:rPr>
        <w:t xml:space="preserve">d as his mentor and guide, was a typical Anglo Indian, and in his </w:t>
      </w:r>
      <w:proofErr w:type="gramStart"/>
      <w:r>
        <w:rPr>
          <w:rFonts w:ascii="Times New Roman" w:hAnsi="Times New Roman" w:cs="Times New Roman"/>
          <w:sz w:val="20"/>
          <w:szCs w:val="20"/>
        </w:rPr>
        <w:t>autobiography</w:t>
      </w:r>
      <w:proofErr w:type="gramEnd"/>
      <w:r>
        <w:rPr>
          <w:rFonts w:ascii="Times New Roman" w:hAnsi="Times New Roman" w:cs="Times New Roman"/>
          <w:sz w:val="20"/>
          <w:szCs w:val="20"/>
        </w:rPr>
        <w:t xml:space="preserve"> Kipling remembers his father thus:</w:t>
      </w:r>
    </w:p>
    <w:p w14:paraId="174CC9E1" w14:textId="77777777" w:rsidR="00680B96" w:rsidRDefault="00657F57">
      <w:pPr>
        <w:spacing w:after="0" w:line="240" w:lineRule="auto"/>
        <w:ind w:left="540" w:right="1440" w:hanging="720"/>
        <w:jc w:val="both"/>
        <w:rPr>
          <w:rFonts w:ascii="Times New Roman" w:hAnsi="Times New Roman" w:cs="Times New Roman"/>
          <w:sz w:val="20"/>
          <w:szCs w:val="20"/>
          <w:vertAlign w:val="superscript"/>
        </w:rPr>
      </w:pPr>
      <w:r>
        <w:rPr>
          <w:rFonts w:ascii="Times New Roman" w:hAnsi="Times New Roman" w:cs="Times New Roman"/>
          <w:sz w:val="20"/>
          <w:szCs w:val="20"/>
        </w:rPr>
        <w:tab/>
        <w:t xml:space="preserve">Many </w:t>
      </w:r>
      <w:proofErr w:type="gramStart"/>
      <w:r>
        <w:rPr>
          <w:rFonts w:ascii="Times New Roman" w:hAnsi="Times New Roman" w:cs="Times New Roman"/>
          <w:sz w:val="20"/>
          <w:szCs w:val="20"/>
        </w:rPr>
        <w:t>Folk</w:t>
      </w:r>
      <w:proofErr w:type="gramEnd"/>
      <w:r>
        <w:rPr>
          <w:rFonts w:ascii="Times New Roman" w:hAnsi="Times New Roman" w:cs="Times New Roman"/>
          <w:sz w:val="20"/>
          <w:szCs w:val="20"/>
        </w:rPr>
        <w:t xml:space="preserve"> in same quarters knew me for the son of my father, which in the East more than </w:t>
      </w:r>
      <w:proofErr w:type="spellStart"/>
      <w:r>
        <w:rPr>
          <w:rFonts w:ascii="Times New Roman" w:hAnsi="Times New Roman" w:cs="Times New Roman"/>
          <w:sz w:val="20"/>
          <w:szCs w:val="20"/>
        </w:rPr>
        <w:t>any where</w:t>
      </w:r>
      <w:proofErr w:type="spellEnd"/>
      <w:r>
        <w:rPr>
          <w:rFonts w:ascii="Times New Roman" w:hAnsi="Times New Roman" w:cs="Times New Roman"/>
          <w:sz w:val="20"/>
          <w:szCs w:val="20"/>
        </w:rPr>
        <w:t xml:space="preserve"> else is useful.</w:t>
      </w:r>
      <w:r>
        <w:rPr>
          <w:rFonts w:ascii="Times New Roman" w:hAnsi="Times New Roman" w:cs="Times New Roman"/>
          <w:sz w:val="20"/>
          <w:szCs w:val="20"/>
          <w:vertAlign w:val="superscript"/>
        </w:rPr>
        <w:t>2</w:t>
      </w:r>
    </w:p>
    <w:p w14:paraId="77E96E1D" w14:textId="77777777" w:rsidR="00680B96" w:rsidRDefault="00657F5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He had got numerous book</w:t>
      </w:r>
      <w:r>
        <w:rPr>
          <w:rFonts w:ascii="Times New Roman" w:hAnsi="Times New Roman" w:cs="Times New Roman"/>
          <w:sz w:val="20"/>
          <w:szCs w:val="20"/>
        </w:rPr>
        <w:t>s published to his credit. His mother Alice Macdonald, was a witty and lively woman. She had not Lockwood on a picnic at Lake Rudyard in Staffordshire, which became the origin of the unusual name that they choose for their first child in India. Rudyard was</w:t>
      </w:r>
      <w:r>
        <w:rPr>
          <w:rFonts w:ascii="Times New Roman" w:hAnsi="Times New Roman" w:cs="Times New Roman"/>
          <w:sz w:val="20"/>
          <w:szCs w:val="20"/>
        </w:rPr>
        <w:t xml:space="preserve"> the apple of his parent's eyes, and enjoyed all the delights and privileges of an Anglo-Indian childhood. But very soon, he had to leave Bombay, for his family shifted to Lahore on his father's appointment to the curatorship of the </w:t>
      </w:r>
      <w:proofErr w:type="gramStart"/>
      <w:r>
        <w:rPr>
          <w:rFonts w:ascii="Times New Roman" w:hAnsi="Times New Roman" w:cs="Times New Roman"/>
          <w:sz w:val="20"/>
          <w:szCs w:val="20"/>
        </w:rPr>
        <w:t>Government museum</w:t>
      </w:r>
      <w:proofErr w:type="gramEnd"/>
      <w:r>
        <w:rPr>
          <w:rFonts w:ascii="Times New Roman" w:hAnsi="Times New Roman" w:cs="Times New Roman"/>
          <w:sz w:val="20"/>
          <w:szCs w:val="20"/>
        </w:rPr>
        <w:t>.</w:t>
      </w:r>
      <w:r>
        <w:rPr>
          <w:rFonts w:ascii="Times New Roman" w:hAnsi="Times New Roman" w:cs="Times New Roman"/>
          <w:sz w:val="20"/>
          <w:szCs w:val="20"/>
          <w:vertAlign w:val="superscript"/>
        </w:rPr>
        <w:t>3</w:t>
      </w:r>
      <w:r>
        <w:rPr>
          <w:rFonts w:ascii="Times New Roman" w:hAnsi="Times New Roman" w:cs="Times New Roman"/>
          <w:sz w:val="20"/>
          <w:szCs w:val="20"/>
        </w:rPr>
        <w:t xml:space="preserve"> It </w:t>
      </w:r>
      <w:r>
        <w:rPr>
          <w:rFonts w:ascii="Times New Roman" w:hAnsi="Times New Roman" w:cs="Times New Roman"/>
          <w:sz w:val="20"/>
          <w:szCs w:val="20"/>
        </w:rPr>
        <w:t>is interesting to see the museum scene at the start of the novel Kim.</w:t>
      </w:r>
    </w:p>
    <w:p w14:paraId="1E5AB990" w14:textId="77777777" w:rsidR="004650E3" w:rsidRDefault="004650E3">
      <w:pPr>
        <w:spacing w:after="0" w:line="240" w:lineRule="auto"/>
        <w:jc w:val="both"/>
        <w:rPr>
          <w:rFonts w:ascii="Times New Roman" w:hAnsi="Times New Roman" w:cs="Times New Roman"/>
          <w:b/>
          <w:bCs/>
          <w:sz w:val="20"/>
          <w:szCs w:val="20"/>
        </w:rPr>
      </w:pPr>
    </w:p>
    <w:p w14:paraId="51324346" w14:textId="158159B2" w:rsidR="00680B96" w:rsidRDefault="00657F5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EDWARD MORGAN FORSTER</w:t>
      </w:r>
    </w:p>
    <w:p w14:paraId="104BAE46"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 xml:space="preserve">Edward Morgan Forster, a celebrated novelist, was born </w:t>
      </w:r>
      <w:proofErr w:type="gramStart"/>
      <w:r>
        <w:rPr>
          <w:rFonts w:ascii="Times New Roman" w:hAnsi="Times New Roman" w:cs="Times New Roman"/>
          <w:sz w:val="20"/>
          <w:szCs w:val="20"/>
        </w:rPr>
        <w:t>on  January</w:t>
      </w:r>
      <w:proofErr w:type="gramEnd"/>
      <w:r>
        <w:rPr>
          <w:rFonts w:ascii="Times New Roman" w:hAnsi="Times New Roman" w:cs="Times New Roman"/>
          <w:sz w:val="20"/>
          <w:szCs w:val="20"/>
        </w:rPr>
        <w:t xml:space="preserve"> 1, 1779, at London. In October 1880, Forster's father died. His mother, when she was hardly </w:t>
      </w:r>
      <w:proofErr w:type="gramStart"/>
      <w:r>
        <w:rPr>
          <w:rFonts w:ascii="Times New Roman" w:hAnsi="Times New Roman" w:cs="Times New Roman"/>
          <w:sz w:val="20"/>
          <w:szCs w:val="20"/>
        </w:rPr>
        <w:t>twen</w:t>
      </w:r>
      <w:r>
        <w:rPr>
          <w:rFonts w:ascii="Times New Roman" w:hAnsi="Times New Roman" w:cs="Times New Roman"/>
          <w:sz w:val="20"/>
          <w:szCs w:val="20"/>
        </w:rPr>
        <w:t>ty five</w:t>
      </w:r>
      <w:proofErr w:type="gramEnd"/>
      <w:r>
        <w:rPr>
          <w:rFonts w:ascii="Times New Roman" w:hAnsi="Times New Roman" w:cs="Times New Roman"/>
          <w:sz w:val="20"/>
          <w:szCs w:val="20"/>
        </w:rPr>
        <w:t xml:space="preserve">, was left. </w:t>
      </w:r>
    </w:p>
    <w:p w14:paraId="42695EBD" w14:textId="77777777" w:rsidR="00680B96" w:rsidRDefault="00657F57">
      <w:pPr>
        <w:spacing w:after="0" w:line="240" w:lineRule="auto"/>
        <w:ind w:left="270" w:right="1440"/>
        <w:jc w:val="both"/>
        <w:rPr>
          <w:rFonts w:ascii="Times New Roman" w:hAnsi="Times New Roman" w:cs="Times New Roman"/>
          <w:sz w:val="20"/>
          <w:szCs w:val="20"/>
          <w:vertAlign w:val="superscript"/>
        </w:rPr>
      </w:pPr>
      <w:r>
        <w:rPr>
          <w:rFonts w:ascii="Times New Roman" w:hAnsi="Times New Roman" w:cs="Times New Roman"/>
          <w:sz w:val="20"/>
          <w:szCs w:val="20"/>
        </w:rPr>
        <w:t>With a small baby and without any support except what was extended to her by her husband's relatives.</w:t>
      </w:r>
      <w:r>
        <w:rPr>
          <w:rFonts w:ascii="Times New Roman" w:hAnsi="Times New Roman" w:cs="Times New Roman"/>
          <w:sz w:val="20"/>
          <w:szCs w:val="20"/>
          <w:vertAlign w:val="superscript"/>
        </w:rPr>
        <w:t>7</w:t>
      </w:r>
    </w:p>
    <w:p w14:paraId="5F64520C"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Thus, Forster never knew his father; and his early upbringing was nourished and dominated by three women; his great aunt </w:t>
      </w:r>
      <w:proofErr w:type="spellStart"/>
      <w:r>
        <w:rPr>
          <w:rFonts w:ascii="Times New Roman" w:hAnsi="Times New Roman" w:cs="Times New Roman"/>
          <w:sz w:val="20"/>
          <w:szCs w:val="20"/>
        </w:rPr>
        <w:t>Marriane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w:t>
      </w:r>
      <w:r>
        <w:rPr>
          <w:rFonts w:ascii="Times New Roman" w:hAnsi="Times New Roman" w:cs="Times New Roman"/>
          <w:sz w:val="20"/>
          <w:szCs w:val="20"/>
        </w:rPr>
        <w:t>oruton</w:t>
      </w:r>
      <w:proofErr w:type="spellEnd"/>
      <w:r>
        <w:rPr>
          <w:rFonts w:ascii="Times New Roman" w:hAnsi="Times New Roman" w:cs="Times New Roman"/>
          <w:sz w:val="20"/>
          <w:szCs w:val="20"/>
        </w:rPr>
        <w:t xml:space="preserve">, an affectionate but dictatorial woman his witty, lively maternal grandmother, </w:t>
      </w:r>
      <w:proofErr w:type="spellStart"/>
      <w:r>
        <w:rPr>
          <w:rFonts w:ascii="Times New Roman" w:hAnsi="Times New Roman" w:cs="Times New Roman"/>
          <w:sz w:val="20"/>
          <w:szCs w:val="20"/>
        </w:rPr>
        <w:t>Lusia</w:t>
      </w:r>
      <w:proofErr w:type="spellEnd"/>
      <w:r>
        <w:rPr>
          <w:rFonts w:ascii="Times New Roman" w:hAnsi="Times New Roman" w:cs="Times New Roman"/>
          <w:sz w:val="20"/>
          <w:szCs w:val="20"/>
        </w:rPr>
        <w:t>; and his mother, lily, who provided him a series of happy homes, which accompanied the novelist in his early travels abroad, and continued to influence him, until h</w:t>
      </w:r>
      <w:r>
        <w:rPr>
          <w:rFonts w:ascii="Times New Roman" w:hAnsi="Times New Roman" w:cs="Times New Roman"/>
          <w:sz w:val="20"/>
          <w:szCs w:val="20"/>
        </w:rPr>
        <w:t xml:space="preserve">er death in 1945. This, female dominated world appeared in various guises in his novels and this probably helped him to determine the pattern of his psychological development. </w:t>
      </w:r>
    </w:p>
    <w:p w14:paraId="26AC8AF3"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Fortunately, out of these three women, </w:t>
      </w:r>
      <w:proofErr w:type="spellStart"/>
      <w:r>
        <w:rPr>
          <w:rFonts w:ascii="Times New Roman" w:hAnsi="Times New Roman" w:cs="Times New Roman"/>
          <w:sz w:val="20"/>
          <w:szCs w:val="20"/>
        </w:rPr>
        <w:t>Marriane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Thoruton</w:t>
      </w:r>
      <w:proofErr w:type="spellEnd"/>
      <w:r>
        <w:rPr>
          <w:rFonts w:ascii="Times New Roman" w:hAnsi="Times New Roman" w:cs="Times New Roman"/>
          <w:sz w:val="20"/>
          <w:szCs w:val="20"/>
        </w:rPr>
        <w:t xml:space="preserve"> was the most importan</w:t>
      </w:r>
      <w:r>
        <w:rPr>
          <w:rFonts w:ascii="Times New Roman" w:hAnsi="Times New Roman" w:cs="Times New Roman"/>
          <w:sz w:val="20"/>
          <w:szCs w:val="20"/>
        </w:rPr>
        <w:t xml:space="preserve">t. On her death in 1887, he left the </w:t>
      </w:r>
      <w:proofErr w:type="gramStart"/>
      <w:r>
        <w:rPr>
          <w:rFonts w:ascii="Times New Roman" w:hAnsi="Times New Roman" w:cs="Times New Roman"/>
          <w:sz w:val="20"/>
          <w:szCs w:val="20"/>
        </w:rPr>
        <w:t>eight year old</w:t>
      </w:r>
      <w:proofErr w:type="gramEnd"/>
      <w:r>
        <w:rPr>
          <w:rFonts w:ascii="Times New Roman" w:hAnsi="Times New Roman" w:cs="Times New Roman"/>
          <w:sz w:val="20"/>
          <w:szCs w:val="20"/>
        </w:rPr>
        <w:t xml:space="preserve"> boy &amp;8,000; without this legacy, he would never have been able to go to Cambridge, or to travel in Europe and India. It was this debt that he repaid in the themes of people who were no longer alive but li</w:t>
      </w:r>
      <w:r>
        <w:rPr>
          <w:rFonts w:ascii="Times New Roman" w:hAnsi="Times New Roman" w:cs="Times New Roman"/>
          <w:sz w:val="20"/>
          <w:szCs w:val="20"/>
        </w:rPr>
        <w:t>ving in other's lives, as in the case of Mrs. Moore, who lives on in the winds of her children and Dr. Aziz in A Passage to India.</w:t>
      </w:r>
    </w:p>
    <w:p w14:paraId="445B5808"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PHYSICAL AND EMOTIONAL LANDSCAPE</w:t>
      </w:r>
    </w:p>
    <w:p w14:paraId="7F4CF6E1"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It is up among the hills on the edge of Tibet that the later episodes have their setting, a</w:t>
      </w:r>
      <w:r>
        <w:rPr>
          <w:rFonts w:ascii="Times New Roman" w:hAnsi="Times New Roman" w:cs="Times New Roman"/>
          <w:sz w:val="20"/>
          <w:szCs w:val="20"/>
        </w:rPr>
        <w:t xml:space="preserve">nd Kipling transmits the very sensation of those colossal depths and heights. When the </w:t>
      </w:r>
      <w:proofErr w:type="spellStart"/>
      <w:r>
        <w:rPr>
          <w:rFonts w:ascii="Times New Roman" w:hAnsi="Times New Roman" w:cs="Times New Roman"/>
          <w:sz w:val="20"/>
          <w:szCs w:val="20"/>
        </w:rPr>
        <w:t>Ao-chung</w:t>
      </w:r>
      <w:proofErr w:type="spellEnd"/>
      <w:r>
        <w:rPr>
          <w:rFonts w:ascii="Times New Roman" w:hAnsi="Times New Roman" w:cs="Times New Roman"/>
          <w:sz w:val="20"/>
          <w:szCs w:val="20"/>
        </w:rPr>
        <w:t xml:space="preserve"> man throws the empty whisky bottle out of the window-</w:t>
      </w:r>
    </w:p>
    <w:p w14:paraId="46A81CFC" w14:textId="77777777" w:rsidR="00680B96" w:rsidRDefault="00657F57">
      <w:pPr>
        <w:spacing w:after="0" w:line="240" w:lineRule="auto"/>
        <w:ind w:firstLineChars="200" w:firstLine="400"/>
        <w:jc w:val="both"/>
        <w:rPr>
          <w:rFonts w:ascii="Times New Roman" w:hAnsi="Times New Roman" w:cs="Times New Roman"/>
          <w:sz w:val="20"/>
          <w:szCs w:val="20"/>
        </w:rPr>
      </w:pPr>
      <w:r>
        <w:rPr>
          <w:rFonts w:ascii="Times New Roman" w:hAnsi="Times New Roman" w:cs="Times New Roman"/>
          <w:sz w:val="20"/>
          <w:szCs w:val="20"/>
        </w:rPr>
        <w:t xml:space="preserve">No need to listen for the fall. This is the world's end, he said, and swing off. The Lama looked forth, a </w:t>
      </w:r>
      <w:r>
        <w:rPr>
          <w:rFonts w:ascii="Times New Roman" w:hAnsi="Times New Roman" w:cs="Times New Roman"/>
          <w:sz w:val="20"/>
          <w:szCs w:val="20"/>
        </w:rPr>
        <w:t>hand on either sill, with eyes that shone like yellow opals. From the enormous pit before him and white peaks lifted themselves yearning in the moonlight. The rest was as the darkness of inter-stellar space. (Kim. Pg.334).</w:t>
      </w:r>
    </w:p>
    <w:p w14:paraId="3A6CC424"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 the village clinging to </w:t>
      </w:r>
      <w:proofErr w:type="spellStart"/>
      <w:r>
        <w:rPr>
          <w:rFonts w:ascii="Times New Roman" w:hAnsi="Times New Roman" w:cs="Times New Roman"/>
          <w:sz w:val="20"/>
          <w:szCs w:val="20"/>
        </w:rPr>
        <w:t>Shamleigh</w:t>
      </w:r>
      <w:proofErr w:type="spellEnd"/>
      <w:r>
        <w:rPr>
          <w:rFonts w:ascii="Times New Roman" w:hAnsi="Times New Roman" w:cs="Times New Roman"/>
          <w:sz w:val="20"/>
          <w:szCs w:val="20"/>
        </w:rPr>
        <w:t xml:space="preserve"> hill it was 'like sitting in a Swallow's nest under the eaves of the roof of the world.'</w:t>
      </w:r>
    </w:p>
    <w:p w14:paraId="79AD75B0" w14:textId="77777777" w:rsidR="00680B96" w:rsidRDefault="00657F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Idiomatically, the power that India exerts over Kim and, indeed, over most of the characters – differs little from that which </w:t>
      </w:r>
      <w:proofErr w:type="gramStart"/>
      <w:r>
        <w:rPr>
          <w:rFonts w:ascii="Times New Roman" w:hAnsi="Times New Roman" w:cs="Times New Roman"/>
          <w:sz w:val="20"/>
          <w:szCs w:val="20"/>
        </w:rPr>
        <w:t>it</w:t>
      </w:r>
      <w:proofErr w:type="gramEnd"/>
      <w:r>
        <w:rPr>
          <w:rFonts w:ascii="Times New Roman" w:hAnsi="Times New Roman" w:cs="Times New Roman"/>
          <w:sz w:val="20"/>
          <w:szCs w:val="20"/>
        </w:rPr>
        <w:t xml:space="preserve"> experts over Fielding in Fo</w:t>
      </w:r>
      <w:r>
        <w:rPr>
          <w:rFonts w:ascii="Times New Roman" w:hAnsi="Times New Roman" w:cs="Times New Roman"/>
          <w:sz w:val="20"/>
          <w:szCs w:val="20"/>
        </w:rPr>
        <w:t xml:space="preserve">rster's A Passage To India: it is the power which destroys values, reduces sustaining categories to meaninglessness and sends Fielding back to the world of definitions, and distinctions, back to the other Peninsula 'smaller and more </w:t>
      </w:r>
      <w:proofErr w:type="spellStart"/>
      <w:r>
        <w:rPr>
          <w:rFonts w:ascii="Times New Roman" w:hAnsi="Times New Roman" w:cs="Times New Roman"/>
          <w:sz w:val="20"/>
          <w:szCs w:val="20"/>
        </w:rPr>
        <w:t>exquisitively</w:t>
      </w:r>
      <w:proofErr w:type="spellEnd"/>
      <w:r>
        <w:rPr>
          <w:rFonts w:ascii="Times New Roman" w:hAnsi="Times New Roman" w:cs="Times New Roman"/>
          <w:sz w:val="20"/>
          <w:szCs w:val="20"/>
        </w:rPr>
        <w:t xml:space="preserve">’ shaped; </w:t>
      </w:r>
      <w:r>
        <w:rPr>
          <w:rFonts w:ascii="Times New Roman" w:hAnsi="Times New Roman" w:cs="Times New Roman"/>
          <w:sz w:val="20"/>
          <w:szCs w:val="20"/>
        </w:rPr>
        <w:t>back to the form and beauty just as it sends Kim back to the secret service.</w:t>
      </w:r>
    </w:p>
    <w:p w14:paraId="0E88CE43" w14:textId="77777777" w:rsidR="00680B96" w:rsidRDefault="00680B96">
      <w:pPr>
        <w:spacing w:after="0" w:line="240" w:lineRule="auto"/>
        <w:jc w:val="both"/>
        <w:rPr>
          <w:rFonts w:ascii="Times New Roman" w:hAnsi="Times New Roman" w:cs="Times New Roman"/>
          <w:sz w:val="20"/>
          <w:szCs w:val="20"/>
        </w:rPr>
      </w:pPr>
    </w:p>
    <w:p w14:paraId="315D946B" w14:textId="77777777" w:rsidR="00680B96" w:rsidRDefault="00657F57">
      <w:pPr>
        <w:spacing w:after="0" w:line="240" w:lineRule="auto"/>
        <w:jc w:val="both"/>
        <w:rPr>
          <w:rFonts w:ascii="Times New Roman" w:hAnsi="Times New Roman" w:cs="Times New Roman"/>
          <w:b/>
          <w:bCs/>
          <w:w w:val="105"/>
          <w:sz w:val="20"/>
          <w:szCs w:val="20"/>
        </w:rPr>
      </w:pPr>
      <w:r>
        <w:rPr>
          <w:rFonts w:ascii="Times New Roman" w:hAnsi="Times New Roman" w:cs="Times New Roman"/>
          <w:b/>
          <w:bCs/>
          <w:w w:val="105"/>
          <w:sz w:val="20"/>
          <w:szCs w:val="20"/>
        </w:rPr>
        <w:t>BIBLIOGRAPHY</w:t>
      </w:r>
    </w:p>
    <w:p w14:paraId="6E13898F" w14:textId="77777777" w:rsidR="00680B96" w:rsidRDefault="00657F57">
      <w:pPr>
        <w:spacing w:after="0" w:line="240" w:lineRule="auto"/>
        <w:ind w:left="720" w:hanging="720"/>
        <w:jc w:val="both"/>
        <w:rPr>
          <w:rFonts w:ascii="Times New Roman" w:hAnsi="Times New Roman" w:cs="Times New Roman"/>
          <w:b/>
          <w:bCs/>
          <w:sz w:val="20"/>
          <w:szCs w:val="20"/>
        </w:rPr>
      </w:pPr>
      <w:r>
        <w:rPr>
          <w:rFonts w:ascii="Times New Roman" w:hAnsi="Times New Roman" w:cs="Times New Roman"/>
          <w:b/>
          <w:bCs/>
          <w:sz w:val="20"/>
          <w:szCs w:val="20"/>
        </w:rPr>
        <w:t xml:space="preserve">Primary Sources </w:t>
      </w:r>
    </w:p>
    <w:p w14:paraId="7E913818"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Forster, F.M., A Passage to India (</w:t>
      </w:r>
      <w:proofErr w:type="spellStart"/>
      <w:r>
        <w:rPr>
          <w:rFonts w:ascii="Times New Roman" w:hAnsi="Times New Roman" w:cs="Times New Roman"/>
          <w:sz w:val="20"/>
          <w:szCs w:val="20"/>
        </w:rPr>
        <w:t>Pecock</w:t>
      </w:r>
      <w:proofErr w:type="spellEnd"/>
      <w:r>
        <w:rPr>
          <w:rFonts w:ascii="Times New Roman" w:hAnsi="Times New Roman" w:cs="Times New Roman"/>
          <w:sz w:val="20"/>
          <w:szCs w:val="20"/>
        </w:rPr>
        <w:t xml:space="preserve"> Books, New Delhi, 2001). </w:t>
      </w:r>
    </w:p>
    <w:p w14:paraId="2421E862"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Kipling, Rudyard, Kim (Penguin Popular Classics, London, 1994).</w:t>
      </w:r>
    </w:p>
    <w:p w14:paraId="43DCAE39" w14:textId="77777777" w:rsidR="00680B96" w:rsidRDefault="00657F57">
      <w:pPr>
        <w:spacing w:after="0" w:line="240" w:lineRule="auto"/>
        <w:ind w:left="720" w:hanging="720"/>
        <w:jc w:val="both"/>
        <w:rPr>
          <w:rFonts w:ascii="Times New Roman" w:hAnsi="Times New Roman" w:cs="Times New Roman"/>
          <w:b/>
          <w:bCs/>
          <w:sz w:val="20"/>
          <w:szCs w:val="20"/>
        </w:rPr>
      </w:pPr>
      <w:r>
        <w:rPr>
          <w:rFonts w:ascii="Times New Roman" w:hAnsi="Times New Roman" w:cs="Times New Roman"/>
          <w:b/>
          <w:bCs/>
          <w:sz w:val="20"/>
          <w:szCs w:val="20"/>
        </w:rPr>
        <w:t xml:space="preserve">Secondary Sources </w:t>
      </w:r>
    </w:p>
    <w:p w14:paraId="0414AA82"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Bary</w:t>
      </w:r>
      <w:proofErr w:type="spellEnd"/>
      <w:r>
        <w:rPr>
          <w:rFonts w:ascii="Times New Roman" w:hAnsi="Times New Roman" w:cs="Times New Roman"/>
          <w:sz w:val="20"/>
          <w:szCs w:val="20"/>
        </w:rPr>
        <w:t>, William, Theodore de (ed.), Sources of Indian Tradition in Series, Records of Civilization, Sources and Studies (</w:t>
      </w:r>
      <w:proofErr w:type="gramStart"/>
      <w:r>
        <w:rPr>
          <w:rFonts w:ascii="Times New Roman" w:hAnsi="Times New Roman" w:cs="Times New Roman"/>
          <w:sz w:val="20"/>
          <w:szCs w:val="20"/>
        </w:rPr>
        <w:t>Oxford :</w:t>
      </w:r>
      <w:proofErr w:type="gramEnd"/>
      <w:r>
        <w:rPr>
          <w:rFonts w:ascii="Times New Roman" w:hAnsi="Times New Roman" w:cs="Times New Roman"/>
          <w:sz w:val="20"/>
          <w:szCs w:val="20"/>
        </w:rPr>
        <w:t xml:space="preserve"> Oxford Univ. Press) 1958.</w:t>
      </w:r>
    </w:p>
    <w:p w14:paraId="27DE02FD"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Boldren</w:t>
      </w:r>
      <w:proofErr w:type="spellEnd"/>
      <w:r>
        <w:rPr>
          <w:rFonts w:ascii="Times New Roman" w:hAnsi="Times New Roman" w:cs="Times New Roman"/>
          <w:sz w:val="20"/>
          <w:szCs w:val="20"/>
        </w:rPr>
        <w:t>, C.A., Aspect of Kipling's Art (</w:t>
      </w:r>
      <w:proofErr w:type="gramStart"/>
      <w:r>
        <w:rPr>
          <w:rFonts w:ascii="Times New Roman" w:hAnsi="Times New Roman" w:cs="Times New Roman"/>
          <w:sz w:val="20"/>
          <w:szCs w:val="20"/>
        </w:rPr>
        <w:t>Manchester :</w:t>
      </w:r>
      <w:proofErr w:type="gramEnd"/>
      <w:r>
        <w:rPr>
          <w:rFonts w:ascii="Times New Roman" w:hAnsi="Times New Roman" w:cs="Times New Roman"/>
          <w:sz w:val="20"/>
          <w:szCs w:val="20"/>
        </w:rPr>
        <w:t xml:space="preserve"> Manchester Univ. Press) 1964.</w:t>
      </w:r>
    </w:p>
    <w:p w14:paraId="0B255B83"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Brown, Hilton, Rudyard Kipling (</w:t>
      </w:r>
      <w:proofErr w:type="gramStart"/>
      <w:r>
        <w:rPr>
          <w:rFonts w:ascii="Times New Roman" w:hAnsi="Times New Roman" w:cs="Times New Roman"/>
          <w:sz w:val="20"/>
          <w:szCs w:val="20"/>
        </w:rPr>
        <w:t>London :</w:t>
      </w:r>
      <w:proofErr w:type="gramEnd"/>
      <w:r>
        <w:rPr>
          <w:rFonts w:ascii="Times New Roman" w:hAnsi="Times New Roman" w:cs="Times New Roman"/>
          <w:sz w:val="20"/>
          <w:szCs w:val="20"/>
        </w:rPr>
        <w:t xml:space="preserve"> Harnish Hamilton), 1945.</w:t>
      </w:r>
    </w:p>
    <w:p w14:paraId="33345B86"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Buchanan, Robert, 'The Voice of </w:t>
      </w:r>
      <w:proofErr w:type="spellStart"/>
      <w:r>
        <w:rPr>
          <w:rFonts w:ascii="Times New Roman" w:hAnsi="Times New Roman" w:cs="Times New Roman"/>
          <w:sz w:val="20"/>
          <w:szCs w:val="20"/>
        </w:rPr>
        <w:t>Holligan</w:t>
      </w:r>
      <w:proofErr w:type="spellEnd"/>
      <w:r>
        <w:rPr>
          <w:rFonts w:ascii="Times New Roman" w:hAnsi="Times New Roman" w:cs="Times New Roman"/>
          <w:sz w:val="20"/>
          <w:szCs w:val="20"/>
        </w:rPr>
        <w:t>', Contemporary Review, Vol. LXXVI, 1899.</w:t>
      </w:r>
    </w:p>
    <w:p w14:paraId="7AA80096"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Carrington Charles, Rudyard </w:t>
      </w:r>
      <w:proofErr w:type="gramStart"/>
      <w:r>
        <w:rPr>
          <w:rFonts w:ascii="Times New Roman" w:hAnsi="Times New Roman" w:cs="Times New Roman"/>
          <w:sz w:val="20"/>
          <w:szCs w:val="20"/>
        </w:rPr>
        <w:t>Kipling :</w:t>
      </w:r>
      <w:proofErr w:type="gramEnd"/>
      <w:r>
        <w:rPr>
          <w:rFonts w:ascii="Times New Roman" w:hAnsi="Times New Roman" w:cs="Times New Roman"/>
          <w:sz w:val="20"/>
          <w:szCs w:val="20"/>
        </w:rPr>
        <w:t xml:space="preserve"> His Life and Work (London : MacMillan), 1955.</w:t>
      </w:r>
    </w:p>
    <w:p w14:paraId="1A2B83B0"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Chaudhari, </w:t>
      </w:r>
      <w:proofErr w:type="spellStart"/>
      <w:r>
        <w:rPr>
          <w:rFonts w:ascii="Times New Roman" w:hAnsi="Times New Roman" w:cs="Times New Roman"/>
          <w:sz w:val="20"/>
          <w:szCs w:val="20"/>
        </w:rPr>
        <w:t>Nirad</w:t>
      </w:r>
      <w:proofErr w:type="spellEnd"/>
      <w:r>
        <w:rPr>
          <w:rFonts w:ascii="Times New Roman" w:hAnsi="Times New Roman" w:cs="Times New Roman"/>
          <w:sz w:val="20"/>
          <w:szCs w:val="20"/>
        </w:rPr>
        <w:t xml:space="preserve"> C. The </w:t>
      </w:r>
      <w:r>
        <w:rPr>
          <w:rFonts w:ascii="Times New Roman" w:hAnsi="Times New Roman" w:cs="Times New Roman"/>
          <w:sz w:val="20"/>
          <w:szCs w:val="20"/>
        </w:rPr>
        <w:t xml:space="preserve">Finest Story About India in </w:t>
      </w:r>
      <w:proofErr w:type="gramStart"/>
      <w:r>
        <w:rPr>
          <w:rFonts w:ascii="Times New Roman" w:hAnsi="Times New Roman" w:cs="Times New Roman"/>
          <w:sz w:val="20"/>
          <w:szCs w:val="20"/>
        </w:rPr>
        <w:t>English :</w:t>
      </w:r>
      <w:proofErr w:type="gramEnd"/>
      <w:r>
        <w:rPr>
          <w:rFonts w:ascii="Times New Roman" w:hAnsi="Times New Roman" w:cs="Times New Roman"/>
          <w:sz w:val="20"/>
          <w:szCs w:val="20"/>
        </w:rPr>
        <w:t xml:space="preserve"> (Encounter, New Delhi) 1957.</w:t>
      </w:r>
    </w:p>
    <w:p w14:paraId="1267C0E5"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Chaudhari, </w:t>
      </w:r>
      <w:proofErr w:type="spellStart"/>
      <w:r>
        <w:rPr>
          <w:rFonts w:ascii="Times New Roman" w:hAnsi="Times New Roman" w:cs="Times New Roman"/>
          <w:sz w:val="20"/>
          <w:szCs w:val="20"/>
        </w:rPr>
        <w:t>Nirad</w:t>
      </w:r>
      <w:proofErr w:type="spellEnd"/>
      <w:r>
        <w:rPr>
          <w:rFonts w:ascii="Times New Roman" w:hAnsi="Times New Roman" w:cs="Times New Roman"/>
          <w:sz w:val="20"/>
          <w:szCs w:val="20"/>
        </w:rPr>
        <w:t xml:space="preserve"> C., Passage To And From </w:t>
      </w:r>
      <w:proofErr w:type="gramStart"/>
      <w:r>
        <w:rPr>
          <w:rFonts w:ascii="Times New Roman" w:hAnsi="Times New Roman" w:cs="Times New Roman"/>
          <w:sz w:val="20"/>
          <w:szCs w:val="20"/>
        </w:rPr>
        <w:t>India :</w:t>
      </w:r>
      <w:proofErr w:type="gramEnd"/>
      <w:r>
        <w:rPr>
          <w:rFonts w:ascii="Times New Roman" w:hAnsi="Times New Roman" w:cs="Times New Roman"/>
          <w:sz w:val="20"/>
          <w:szCs w:val="20"/>
        </w:rPr>
        <w:t xml:space="preserve"> (Encounter, June, 1954). </w:t>
      </w:r>
    </w:p>
    <w:p w14:paraId="315FCF62"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Cornell, Louis C., Kipling in India (</w:t>
      </w:r>
      <w:proofErr w:type="gramStart"/>
      <w:r>
        <w:rPr>
          <w:rFonts w:ascii="Times New Roman" w:hAnsi="Times New Roman" w:cs="Times New Roman"/>
          <w:sz w:val="20"/>
          <w:szCs w:val="20"/>
        </w:rPr>
        <w:t>London :</w:t>
      </w:r>
      <w:proofErr w:type="gramEnd"/>
      <w:r>
        <w:rPr>
          <w:rFonts w:ascii="Times New Roman" w:hAnsi="Times New Roman" w:cs="Times New Roman"/>
          <w:sz w:val="20"/>
          <w:szCs w:val="20"/>
        </w:rPr>
        <w:t xml:space="preserve"> MacMillan) 1966.</w:t>
      </w:r>
    </w:p>
    <w:p w14:paraId="43A3B34D"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Gopal, Ram, British Rule in </w:t>
      </w:r>
      <w:proofErr w:type="gramStart"/>
      <w:r>
        <w:rPr>
          <w:rFonts w:ascii="Times New Roman" w:hAnsi="Times New Roman" w:cs="Times New Roman"/>
          <w:sz w:val="20"/>
          <w:szCs w:val="20"/>
        </w:rPr>
        <w:t>India :</w:t>
      </w:r>
      <w:proofErr w:type="gramEnd"/>
      <w:r>
        <w:rPr>
          <w:rFonts w:ascii="Times New Roman" w:hAnsi="Times New Roman" w:cs="Times New Roman"/>
          <w:sz w:val="20"/>
          <w:szCs w:val="20"/>
        </w:rPr>
        <w:t xml:space="preserve"> An Assessment (</w:t>
      </w:r>
      <w:r>
        <w:rPr>
          <w:rFonts w:ascii="Times New Roman" w:hAnsi="Times New Roman" w:cs="Times New Roman"/>
          <w:sz w:val="20"/>
          <w:szCs w:val="20"/>
        </w:rPr>
        <w:t xml:space="preserve">London : Asia Publishing House) 1963. </w:t>
      </w:r>
    </w:p>
    <w:p w14:paraId="7A225C7F"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Greenberger, Allen J., The British Image of </w:t>
      </w:r>
      <w:proofErr w:type="gramStart"/>
      <w:r>
        <w:rPr>
          <w:rFonts w:ascii="Times New Roman" w:hAnsi="Times New Roman" w:cs="Times New Roman"/>
          <w:sz w:val="20"/>
          <w:szCs w:val="20"/>
        </w:rPr>
        <w:t>India :</w:t>
      </w:r>
      <w:proofErr w:type="gramEnd"/>
      <w:r>
        <w:rPr>
          <w:rFonts w:ascii="Times New Roman" w:hAnsi="Times New Roman" w:cs="Times New Roman"/>
          <w:sz w:val="20"/>
          <w:szCs w:val="20"/>
        </w:rPr>
        <w:t xml:space="preserve"> A Study in the Literature of Imperialism 1880-1960 (Oxford : O.U.P.)</w:t>
      </w:r>
    </w:p>
    <w:p w14:paraId="134377F0"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Gross, John (ed.)., Rudyard </w:t>
      </w:r>
      <w:proofErr w:type="gramStart"/>
      <w:r>
        <w:rPr>
          <w:rFonts w:ascii="Times New Roman" w:hAnsi="Times New Roman" w:cs="Times New Roman"/>
          <w:sz w:val="20"/>
          <w:szCs w:val="20"/>
        </w:rPr>
        <w:t>Kipling :</w:t>
      </w:r>
      <w:proofErr w:type="gramEnd"/>
      <w:r>
        <w:rPr>
          <w:rFonts w:ascii="Times New Roman" w:hAnsi="Times New Roman" w:cs="Times New Roman"/>
          <w:sz w:val="20"/>
          <w:szCs w:val="20"/>
        </w:rPr>
        <w:t xml:space="preserve"> The Man and His World (London : 1972).</w:t>
      </w:r>
    </w:p>
    <w:p w14:paraId="1E5CF926"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Hussain, Syed Sajja</w:t>
      </w:r>
      <w:r>
        <w:rPr>
          <w:rFonts w:ascii="Times New Roman" w:hAnsi="Times New Roman" w:cs="Times New Roman"/>
          <w:sz w:val="20"/>
          <w:szCs w:val="20"/>
        </w:rPr>
        <w:t>d, Kipling and India (</w:t>
      </w:r>
      <w:proofErr w:type="gramStart"/>
      <w:r>
        <w:rPr>
          <w:rFonts w:ascii="Times New Roman" w:hAnsi="Times New Roman" w:cs="Times New Roman"/>
          <w:sz w:val="20"/>
          <w:szCs w:val="20"/>
        </w:rPr>
        <w:t>Dacca :</w:t>
      </w:r>
      <w:proofErr w:type="gramEnd"/>
      <w:r>
        <w:rPr>
          <w:rFonts w:ascii="Times New Roman" w:hAnsi="Times New Roman" w:cs="Times New Roman"/>
          <w:sz w:val="20"/>
          <w:szCs w:val="20"/>
        </w:rPr>
        <w:t xml:space="preserve"> Univ. of Dacca) 1964.</w:t>
      </w:r>
    </w:p>
    <w:p w14:paraId="6FCEDACD"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Hutchins, Francis G., The Illusion of </w:t>
      </w:r>
      <w:proofErr w:type="gramStart"/>
      <w:r>
        <w:rPr>
          <w:rFonts w:ascii="Times New Roman" w:hAnsi="Times New Roman" w:cs="Times New Roman"/>
          <w:sz w:val="20"/>
          <w:szCs w:val="20"/>
        </w:rPr>
        <w:t>Permanence :</w:t>
      </w:r>
      <w:proofErr w:type="gramEnd"/>
      <w:r>
        <w:rPr>
          <w:rFonts w:ascii="Times New Roman" w:hAnsi="Times New Roman" w:cs="Times New Roman"/>
          <w:sz w:val="20"/>
          <w:szCs w:val="20"/>
        </w:rPr>
        <w:t xml:space="preserve"> British Imperialism in India (Princeton : Univ. Press) 1967.</w:t>
      </w:r>
    </w:p>
    <w:p w14:paraId="6DACECEC"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Munro, John, Kipling’s Kim and Co. existence. English Literature in </w:t>
      </w:r>
      <w:proofErr w:type="gramStart"/>
      <w:r>
        <w:rPr>
          <w:rFonts w:ascii="Times New Roman" w:hAnsi="Times New Roman" w:cs="Times New Roman"/>
          <w:sz w:val="20"/>
          <w:szCs w:val="20"/>
        </w:rPr>
        <w:t>Transition,Vol.VII</w:t>
      </w:r>
      <w:proofErr w:type="gramEnd"/>
      <w:r>
        <w:rPr>
          <w:rFonts w:ascii="Times New Roman" w:hAnsi="Times New Roman" w:cs="Times New Roman"/>
          <w:sz w:val="20"/>
          <w:szCs w:val="20"/>
        </w:rPr>
        <w:t>.No.4,</w:t>
      </w:r>
      <w:r>
        <w:rPr>
          <w:rFonts w:ascii="Times New Roman" w:hAnsi="Times New Roman" w:cs="Times New Roman"/>
          <w:sz w:val="20"/>
          <w:szCs w:val="20"/>
        </w:rPr>
        <w:t xml:space="preserve">1904. </w:t>
      </w:r>
    </w:p>
    <w:p w14:paraId="1E09FCB8" w14:textId="77777777" w:rsidR="00680B96" w:rsidRDefault="00657F57">
      <w:pPr>
        <w:numPr>
          <w:ilvl w:val="0"/>
          <w:numId w:val="1"/>
        </w:numPr>
        <w:spacing w:after="0" w:line="240" w:lineRule="auto"/>
        <w:ind w:left="363" w:hanging="363"/>
        <w:jc w:val="both"/>
        <w:rPr>
          <w:rFonts w:ascii="Times New Roman" w:hAnsi="Times New Roman" w:cs="Times New Roman"/>
          <w:w w:val="105"/>
          <w:sz w:val="20"/>
          <w:szCs w:val="20"/>
        </w:rPr>
      </w:pPr>
      <w:r>
        <w:rPr>
          <w:rFonts w:ascii="Times New Roman" w:hAnsi="Times New Roman" w:cs="Times New Roman"/>
          <w:w w:val="105"/>
          <w:sz w:val="20"/>
          <w:szCs w:val="20"/>
        </w:rPr>
        <w:t xml:space="preserve">Panwar, </w:t>
      </w:r>
      <w:proofErr w:type="spellStart"/>
      <w:r>
        <w:rPr>
          <w:rFonts w:ascii="Times New Roman" w:hAnsi="Times New Roman" w:cs="Times New Roman"/>
          <w:w w:val="105"/>
          <w:sz w:val="20"/>
          <w:szCs w:val="20"/>
        </w:rPr>
        <w:t>Purbi</w:t>
      </w:r>
      <w:proofErr w:type="spellEnd"/>
      <w:r>
        <w:rPr>
          <w:rFonts w:ascii="Times New Roman" w:hAnsi="Times New Roman" w:cs="Times New Roman"/>
          <w:w w:val="105"/>
          <w:sz w:val="20"/>
          <w:szCs w:val="20"/>
        </w:rPr>
        <w:t xml:space="preserve">, INDIA: In the works of Kipling, Forster and Naipaul: </w:t>
      </w:r>
      <w:proofErr w:type="spellStart"/>
      <w:r>
        <w:rPr>
          <w:rFonts w:ascii="Times New Roman" w:hAnsi="Times New Roman" w:cs="Times New Roman"/>
          <w:w w:val="105"/>
          <w:sz w:val="20"/>
          <w:szCs w:val="20"/>
        </w:rPr>
        <w:t>Post Colonial</w:t>
      </w:r>
      <w:proofErr w:type="spellEnd"/>
      <w:r>
        <w:rPr>
          <w:rFonts w:ascii="Times New Roman" w:hAnsi="Times New Roman" w:cs="Times New Roman"/>
          <w:w w:val="105"/>
          <w:sz w:val="20"/>
          <w:szCs w:val="20"/>
        </w:rPr>
        <w:t xml:space="preserve"> Revolution (Delhi, Pencraft International, 2000). </w:t>
      </w:r>
    </w:p>
    <w:p w14:paraId="0030D060"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Parry, </w:t>
      </w:r>
      <w:proofErr w:type="spellStart"/>
      <w:r>
        <w:rPr>
          <w:rFonts w:ascii="Times New Roman" w:hAnsi="Times New Roman" w:cs="Times New Roman"/>
          <w:sz w:val="20"/>
          <w:szCs w:val="20"/>
        </w:rPr>
        <w:t>Beinta</w:t>
      </w:r>
      <w:proofErr w:type="spellEnd"/>
      <w:r>
        <w:rPr>
          <w:rFonts w:ascii="Times New Roman" w:hAnsi="Times New Roman" w:cs="Times New Roman"/>
          <w:sz w:val="20"/>
          <w:szCs w:val="20"/>
        </w:rPr>
        <w:t xml:space="preserve">, Delusion and </w:t>
      </w:r>
      <w:proofErr w:type="gramStart"/>
      <w:r>
        <w:rPr>
          <w:rFonts w:ascii="Times New Roman" w:hAnsi="Times New Roman" w:cs="Times New Roman"/>
          <w:sz w:val="20"/>
          <w:szCs w:val="20"/>
        </w:rPr>
        <w:t>Discoveries :</w:t>
      </w:r>
      <w:proofErr w:type="gramEnd"/>
      <w:r>
        <w:rPr>
          <w:rFonts w:ascii="Times New Roman" w:hAnsi="Times New Roman" w:cs="Times New Roman"/>
          <w:sz w:val="20"/>
          <w:szCs w:val="20"/>
        </w:rPr>
        <w:t xml:space="preserve"> Studies on India in The British Imagination 1880-1930 (London : Allen Lane</w:t>
      </w:r>
      <w:r>
        <w:rPr>
          <w:rFonts w:ascii="Times New Roman" w:hAnsi="Times New Roman" w:cs="Times New Roman"/>
          <w:sz w:val="20"/>
          <w:szCs w:val="20"/>
        </w:rPr>
        <w:t xml:space="preserve">) 1972. </w:t>
      </w:r>
    </w:p>
    <w:p w14:paraId="6BB6A8D2" w14:textId="77777777" w:rsidR="00680B96" w:rsidRDefault="00657F57">
      <w:pPr>
        <w:numPr>
          <w:ilvl w:val="0"/>
          <w:numId w:val="1"/>
        </w:numPr>
        <w:spacing w:after="0" w:line="240" w:lineRule="auto"/>
        <w:ind w:left="363" w:hanging="363"/>
        <w:rPr>
          <w:rFonts w:ascii="Times New Roman" w:hAnsi="Times New Roman" w:cs="Times New Roman"/>
          <w:w w:val="105"/>
          <w:sz w:val="20"/>
          <w:szCs w:val="20"/>
        </w:rPr>
      </w:pPr>
      <w:r>
        <w:rPr>
          <w:rFonts w:ascii="Times New Roman" w:hAnsi="Times New Roman" w:cs="Times New Roman"/>
          <w:w w:val="105"/>
          <w:sz w:val="20"/>
          <w:szCs w:val="20"/>
        </w:rPr>
        <w:t>Rao, Raja, Meaning of India (New Delhi, Vision India,2005).</w:t>
      </w:r>
    </w:p>
    <w:p w14:paraId="5977781A"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Rutherford (ed.) Kipling's Mind and Art (</w:t>
      </w:r>
      <w:proofErr w:type="gramStart"/>
      <w:r>
        <w:rPr>
          <w:rFonts w:ascii="Times New Roman" w:hAnsi="Times New Roman" w:cs="Times New Roman"/>
          <w:sz w:val="20"/>
          <w:szCs w:val="20"/>
        </w:rPr>
        <w:t>London :</w:t>
      </w:r>
      <w:proofErr w:type="gramEnd"/>
      <w:r>
        <w:rPr>
          <w:rFonts w:ascii="Times New Roman" w:hAnsi="Times New Roman" w:cs="Times New Roman"/>
          <w:sz w:val="20"/>
          <w:szCs w:val="20"/>
        </w:rPr>
        <w:t xml:space="preserve"> 1965). </w:t>
      </w:r>
    </w:p>
    <w:p w14:paraId="57475064"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lastRenderedPageBreak/>
        <w:t>Sandison, Alan, The Wheel of Empire (</w:t>
      </w:r>
      <w:proofErr w:type="gramStart"/>
      <w:r>
        <w:rPr>
          <w:rFonts w:ascii="Times New Roman" w:hAnsi="Times New Roman" w:cs="Times New Roman"/>
          <w:sz w:val="20"/>
          <w:szCs w:val="20"/>
        </w:rPr>
        <w:t>London :</w:t>
      </w:r>
      <w:proofErr w:type="gramEnd"/>
      <w:r>
        <w:rPr>
          <w:rFonts w:ascii="Times New Roman" w:hAnsi="Times New Roman" w:cs="Times New Roman"/>
          <w:sz w:val="20"/>
          <w:szCs w:val="20"/>
        </w:rPr>
        <w:t xml:space="preserve"> MacMillan), 1967.</w:t>
      </w:r>
    </w:p>
    <w:p w14:paraId="65E3E916"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Sencourt</w:t>
      </w:r>
      <w:proofErr w:type="spellEnd"/>
      <w:r>
        <w:rPr>
          <w:rFonts w:ascii="Times New Roman" w:hAnsi="Times New Roman" w:cs="Times New Roman"/>
          <w:sz w:val="20"/>
          <w:szCs w:val="20"/>
        </w:rPr>
        <w:t>, Robert, India in English Literature, (</w:t>
      </w:r>
      <w:proofErr w:type="gramStart"/>
      <w:r>
        <w:rPr>
          <w:rFonts w:ascii="Times New Roman" w:hAnsi="Times New Roman" w:cs="Times New Roman"/>
          <w:sz w:val="20"/>
          <w:szCs w:val="20"/>
        </w:rPr>
        <w:t>London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Simpkin</w:t>
      </w:r>
      <w:proofErr w:type="spellEnd"/>
      <w:r>
        <w:rPr>
          <w:rFonts w:ascii="Times New Roman" w:hAnsi="Times New Roman" w:cs="Times New Roman"/>
          <w:sz w:val="20"/>
          <w:szCs w:val="20"/>
        </w:rPr>
        <w:t>, Marshall, Hamilton, Kent) 1923.</w:t>
      </w:r>
    </w:p>
    <w:p w14:paraId="7371EC3F"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Shahane</w:t>
      </w:r>
      <w:proofErr w:type="spellEnd"/>
      <w:r>
        <w:rPr>
          <w:rFonts w:ascii="Times New Roman" w:hAnsi="Times New Roman" w:cs="Times New Roman"/>
          <w:sz w:val="20"/>
          <w:szCs w:val="20"/>
        </w:rPr>
        <w:t xml:space="preserve">, V.A., E.M. </w:t>
      </w:r>
      <w:proofErr w:type="gramStart"/>
      <w:r>
        <w:rPr>
          <w:rFonts w:ascii="Times New Roman" w:hAnsi="Times New Roman" w:cs="Times New Roman"/>
          <w:sz w:val="20"/>
          <w:szCs w:val="20"/>
        </w:rPr>
        <w:t>Forster :</w:t>
      </w:r>
      <w:proofErr w:type="gramEnd"/>
      <w:r>
        <w:rPr>
          <w:rFonts w:ascii="Times New Roman" w:hAnsi="Times New Roman" w:cs="Times New Roman"/>
          <w:sz w:val="20"/>
          <w:szCs w:val="20"/>
        </w:rPr>
        <w:t xml:space="preserve"> A Reassessment, (Delhi, Kitab Mahal), 1963.</w:t>
      </w:r>
    </w:p>
    <w:p w14:paraId="7481255E"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Shahane</w:t>
      </w:r>
      <w:proofErr w:type="spellEnd"/>
      <w:r>
        <w:rPr>
          <w:rFonts w:ascii="Times New Roman" w:hAnsi="Times New Roman" w:cs="Times New Roman"/>
          <w:sz w:val="20"/>
          <w:szCs w:val="20"/>
        </w:rPr>
        <w:t xml:space="preserve">, Vasant A. (ed.) Approaches to E.M. Forster (New </w:t>
      </w:r>
      <w:proofErr w:type="gramStart"/>
      <w:r>
        <w:rPr>
          <w:rFonts w:ascii="Times New Roman" w:hAnsi="Times New Roman" w:cs="Times New Roman"/>
          <w:sz w:val="20"/>
          <w:szCs w:val="20"/>
        </w:rPr>
        <w:t>Delhi :</w:t>
      </w:r>
      <w:proofErr w:type="gramEnd"/>
      <w:r>
        <w:rPr>
          <w:rFonts w:ascii="Times New Roman" w:hAnsi="Times New Roman" w:cs="Times New Roman"/>
          <w:sz w:val="20"/>
          <w:szCs w:val="20"/>
        </w:rPr>
        <w:t xml:space="preserve"> Arnold </w:t>
      </w:r>
      <w:proofErr w:type="spellStart"/>
      <w:r>
        <w:rPr>
          <w:rFonts w:ascii="Times New Roman" w:hAnsi="Times New Roman" w:cs="Times New Roman"/>
          <w:sz w:val="20"/>
          <w:szCs w:val="20"/>
        </w:rPr>
        <w:t>Heinamann</w:t>
      </w:r>
      <w:proofErr w:type="spellEnd"/>
      <w:r>
        <w:rPr>
          <w:rFonts w:ascii="Times New Roman" w:hAnsi="Times New Roman" w:cs="Times New Roman"/>
          <w:sz w:val="20"/>
          <w:szCs w:val="20"/>
        </w:rPr>
        <w:t>) 1981.</w:t>
      </w:r>
    </w:p>
    <w:p w14:paraId="19838A5A"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Singh, </w:t>
      </w:r>
      <w:proofErr w:type="spellStart"/>
      <w:r>
        <w:rPr>
          <w:rFonts w:ascii="Times New Roman" w:hAnsi="Times New Roman" w:cs="Times New Roman"/>
          <w:sz w:val="20"/>
          <w:szCs w:val="20"/>
        </w:rPr>
        <w:t>Bhupal</w:t>
      </w:r>
      <w:proofErr w:type="spellEnd"/>
      <w:r>
        <w:rPr>
          <w:rFonts w:ascii="Times New Roman" w:hAnsi="Times New Roman" w:cs="Times New Roman"/>
          <w:sz w:val="20"/>
          <w:szCs w:val="20"/>
        </w:rPr>
        <w:t>, A Survey of Anglo-Indian Literature (</w:t>
      </w:r>
      <w:proofErr w:type="gramStart"/>
      <w:r>
        <w:rPr>
          <w:rFonts w:ascii="Times New Roman" w:hAnsi="Times New Roman" w:cs="Times New Roman"/>
          <w:sz w:val="20"/>
          <w:szCs w:val="20"/>
        </w:rPr>
        <w:t>Oxford :</w:t>
      </w:r>
      <w:proofErr w:type="gramEnd"/>
      <w:r>
        <w:rPr>
          <w:rFonts w:ascii="Times New Roman" w:hAnsi="Times New Roman" w:cs="Times New Roman"/>
          <w:sz w:val="20"/>
          <w:szCs w:val="20"/>
        </w:rPr>
        <w:t xml:space="preserve"> O.U.P) 1934.</w:t>
      </w:r>
    </w:p>
    <w:p w14:paraId="665F5444"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Singh, K. Natwar, E.M. </w:t>
      </w:r>
      <w:proofErr w:type="gramStart"/>
      <w:r>
        <w:rPr>
          <w:rFonts w:ascii="Times New Roman" w:hAnsi="Times New Roman" w:cs="Times New Roman"/>
          <w:sz w:val="20"/>
          <w:szCs w:val="20"/>
        </w:rPr>
        <w:t>Forster :</w:t>
      </w:r>
      <w:proofErr w:type="gramEnd"/>
      <w:r>
        <w:rPr>
          <w:rFonts w:ascii="Times New Roman" w:hAnsi="Times New Roman" w:cs="Times New Roman"/>
          <w:sz w:val="20"/>
          <w:szCs w:val="20"/>
        </w:rPr>
        <w:t xml:space="preserve"> A Tribute, (New York : Harcourt Brace), 1964.</w:t>
      </w:r>
    </w:p>
    <w:p w14:paraId="7230B008"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Stallybran</w:t>
      </w:r>
      <w:proofErr w:type="spellEnd"/>
      <w:r>
        <w:rPr>
          <w:rFonts w:ascii="Times New Roman" w:hAnsi="Times New Roman" w:cs="Times New Roman"/>
          <w:sz w:val="20"/>
          <w:szCs w:val="20"/>
        </w:rPr>
        <w:t>, Oliver, Aspect of E.M. Forester (</w:t>
      </w:r>
      <w:proofErr w:type="gramStart"/>
      <w:r>
        <w:rPr>
          <w:rFonts w:ascii="Times New Roman" w:hAnsi="Times New Roman" w:cs="Times New Roman"/>
          <w:sz w:val="20"/>
          <w:szCs w:val="20"/>
        </w:rPr>
        <w:t>London :</w:t>
      </w:r>
      <w:proofErr w:type="gramEnd"/>
      <w:r>
        <w:rPr>
          <w:rFonts w:ascii="Times New Roman" w:hAnsi="Times New Roman" w:cs="Times New Roman"/>
          <w:sz w:val="20"/>
          <w:szCs w:val="20"/>
        </w:rPr>
        <w:t xml:space="preserve"> Arnold) 1969. </w:t>
      </w:r>
    </w:p>
    <w:p w14:paraId="50DE225C"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Steward, J.L.M., Rudyard </w:t>
      </w:r>
      <w:proofErr w:type="gramStart"/>
      <w:r>
        <w:rPr>
          <w:rFonts w:ascii="Times New Roman" w:hAnsi="Times New Roman" w:cs="Times New Roman"/>
          <w:sz w:val="20"/>
          <w:szCs w:val="20"/>
        </w:rPr>
        <w:t>Kipling :</w:t>
      </w:r>
      <w:proofErr w:type="gramEnd"/>
      <w:r>
        <w:rPr>
          <w:rFonts w:ascii="Times New Roman" w:hAnsi="Times New Roman" w:cs="Times New Roman"/>
          <w:sz w:val="20"/>
          <w:szCs w:val="20"/>
        </w:rPr>
        <w:t xml:space="preserve"> London : 1960.</w:t>
      </w:r>
    </w:p>
    <w:p w14:paraId="74D8FC36"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Stone, </w:t>
      </w:r>
      <w:proofErr w:type="spellStart"/>
      <w:r>
        <w:rPr>
          <w:rFonts w:ascii="Times New Roman" w:hAnsi="Times New Roman" w:cs="Times New Roman"/>
          <w:sz w:val="20"/>
          <w:szCs w:val="20"/>
        </w:rPr>
        <w:t>Willford</w:t>
      </w:r>
      <w:proofErr w:type="spellEnd"/>
      <w:r>
        <w:rPr>
          <w:rFonts w:ascii="Times New Roman" w:hAnsi="Times New Roman" w:cs="Times New Roman"/>
          <w:sz w:val="20"/>
          <w:szCs w:val="20"/>
        </w:rPr>
        <w:t xml:space="preserve">, The Cane and The </w:t>
      </w:r>
      <w:proofErr w:type="gramStart"/>
      <w:r>
        <w:rPr>
          <w:rFonts w:ascii="Times New Roman" w:hAnsi="Times New Roman" w:cs="Times New Roman"/>
          <w:sz w:val="20"/>
          <w:szCs w:val="20"/>
        </w:rPr>
        <w:t>Mo</w:t>
      </w:r>
      <w:r>
        <w:rPr>
          <w:rFonts w:ascii="Times New Roman" w:hAnsi="Times New Roman" w:cs="Times New Roman"/>
          <w:sz w:val="20"/>
          <w:szCs w:val="20"/>
        </w:rPr>
        <w:t>untain :</w:t>
      </w:r>
      <w:proofErr w:type="gramEnd"/>
      <w:r>
        <w:rPr>
          <w:rFonts w:ascii="Times New Roman" w:hAnsi="Times New Roman" w:cs="Times New Roman"/>
          <w:sz w:val="20"/>
          <w:szCs w:val="20"/>
        </w:rPr>
        <w:t xml:space="preserve"> Study of E.M. Forster, (Oxford : O.U.P.) 1960.</w:t>
      </w:r>
    </w:p>
    <w:p w14:paraId="435086D3"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Trilling, </w:t>
      </w:r>
      <w:proofErr w:type="spellStart"/>
      <w:r>
        <w:rPr>
          <w:rFonts w:ascii="Times New Roman" w:hAnsi="Times New Roman" w:cs="Times New Roman"/>
          <w:sz w:val="20"/>
          <w:szCs w:val="20"/>
        </w:rPr>
        <w:t>Lionell</w:t>
      </w:r>
      <w:proofErr w:type="spellEnd"/>
      <w:r>
        <w:rPr>
          <w:rFonts w:ascii="Times New Roman" w:hAnsi="Times New Roman" w:cs="Times New Roman"/>
          <w:sz w:val="20"/>
          <w:szCs w:val="20"/>
        </w:rPr>
        <w:t>, E.M. Forster, (</w:t>
      </w:r>
      <w:proofErr w:type="gramStart"/>
      <w:r>
        <w:rPr>
          <w:rFonts w:ascii="Times New Roman" w:hAnsi="Times New Roman" w:cs="Times New Roman"/>
          <w:sz w:val="20"/>
          <w:szCs w:val="20"/>
        </w:rPr>
        <w:t>London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Hogarte</w:t>
      </w:r>
      <w:proofErr w:type="spellEnd"/>
      <w:r>
        <w:rPr>
          <w:rFonts w:ascii="Times New Roman" w:hAnsi="Times New Roman" w:cs="Times New Roman"/>
          <w:sz w:val="20"/>
          <w:szCs w:val="20"/>
        </w:rPr>
        <w:t xml:space="preserve"> Press), 1944.</w:t>
      </w:r>
    </w:p>
    <w:p w14:paraId="03511304" w14:textId="77777777" w:rsidR="00680B96" w:rsidRDefault="00657F57">
      <w:pPr>
        <w:numPr>
          <w:ilvl w:val="0"/>
          <w:numId w:val="1"/>
        </w:numPr>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Varley, H.L., 'Imperialism and Rudyard Kipling', Journal of the History of Ideas, Vol. XIV, January 1953. </w:t>
      </w:r>
    </w:p>
    <w:p w14:paraId="58532312" w14:textId="77777777" w:rsidR="00680B96" w:rsidRDefault="00680B96">
      <w:pPr>
        <w:spacing w:after="0" w:line="240" w:lineRule="auto"/>
        <w:ind w:left="720" w:hanging="720"/>
        <w:jc w:val="both"/>
        <w:rPr>
          <w:rFonts w:ascii="Times New Roman" w:hAnsi="Times New Roman" w:cs="Times New Roman"/>
          <w:sz w:val="20"/>
          <w:szCs w:val="20"/>
        </w:rPr>
      </w:pPr>
    </w:p>
    <w:p w14:paraId="0875403D" w14:textId="77777777" w:rsidR="00680B96" w:rsidRDefault="00680B96">
      <w:pPr>
        <w:spacing w:after="0" w:line="240" w:lineRule="auto"/>
        <w:ind w:left="720" w:hanging="720"/>
        <w:jc w:val="both"/>
        <w:rPr>
          <w:rFonts w:ascii="Times New Roman" w:hAnsi="Times New Roman" w:cs="Times New Roman"/>
          <w:sz w:val="20"/>
          <w:szCs w:val="20"/>
        </w:rPr>
      </w:pPr>
    </w:p>
    <w:p w14:paraId="152E0E59" w14:textId="77777777" w:rsidR="00680B96" w:rsidRDefault="00680B96">
      <w:pPr>
        <w:spacing w:after="0" w:line="240" w:lineRule="auto"/>
        <w:ind w:left="720" w:hanging="720"/>
        <w:jc w:val="both"/>
        <w:rPr>
          <w:rFonts w:ascii="Times New Roman" w:hAnsi="Times New Roman" w:cs="Times New Roman"/>
          <w:sz w:val="20"/>
          <w:szCs w:val="20"/>
        </w:rPr>
      </w:pPr>
    </w:p>
    <w:p w14:paraId="22E929ED" w14:textId="77777777" w:rsidR="00680B96" w:rsidRDefault="00657F57">
      <w:pPr>
        <w:spacing w:after="0" w:line="240" w:lineRule="auto"/>
        <w:ind w:left="720" w:hanging="720"/>
        <w:jc w:val="right"/>
        <w:rPr>
          <w:rFonts w:ascii="Times New Roman" w:hAnsi="Times New Roman" w:cs="Times New Roman"/>
          <w:sz w:val="20"/>
          <w:szCs w:val="20"/>
        </w:rPr>
      </w:pPr>
      <w:r>
        <w:rPr>
          <w:rFonts w:ascii="Times New Roman" w:eastAsia="楷体" w:hAnsi="Times New Roman" w:cs="Times New Roman"/>
          <w:sz w:val="20"/>
          <w:szCs w:val="20"/>
        </w:rPr>
        <w:t>9/22/2022</w:t>
      </w:r>
    </w:p>
    <w:p w14:paraId="65FA2869" w14:textId="77777777" w:rsidR="00680B96" w:rsidRDefault="00680B96">
      <w:pPr>
        <w:spacing w:after="0" w:line="240" w:lineRule="auto"/>
        <w:ind w:firstLine="720"/>
        <w:jc w:val="both"/>
        <w:rPr>
          <w:rFonts w:ascii="Times New Roman" w:hAnsi="Times New Roman" w:cs="Times New Roman"/>
          <w:b/>
          <w:bCs/>
          <w:sz w:val="20"/>
          <w:szCs w:val="20"/>
        </w:rPr>
      </w:pPr>
    </w:p>
    <w:sectPr w:rsidR="00680B96">
      <w:footerReference w:type="default" r:id="rId15"/>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B0D5" w14:textId="77777777" w:rsidR="00657F57" w:rsidRDefault="00657F57">
      <w:pPr>
        <w:spacing w:line="240" w:lineRule="auto"/>
      </w:pPr>
      <w:r>
        <w:separator/>
      </w:r>
    </w:p>
  </w:endnote>
  <w:endnote w:type="continuationSeparator" w:id="0">
    <w:p w14:paraId="1E5FD7DE" w14:textId="77777777" w:rsidR="00657F57" w:rsidRDefault="00657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190"/>
    </w:sdtPr>
    <w:sdtEndPr/>
    <w:sdtContent>
      <w:p w14:paraId="6BEC5DCC" w14:textId="77777777" w:rsidR="00680B96" w:rsidRDefault="00657F57">
        <w:pPr>
          <w:jc w:val="center"/>
          <w:rPr>
            <w:lang w:eastAsia="zh-CN"/>
          </w:rPr>
        </w:pPr>
        <w:hyperlink r:id="rId1" w:history="1">
          <w:r>
            <w:rPr>
              <w:rStyle w:val="af"/>
              <w:rFonts w:cs="Calibri"/>
              <w:sz w:val="20"/>
              <w:szCs w:val="20"/>
            </w:rPr>
            <w:t>http://www.sciencepub.net</w:t>
          </w:r>
          <w:r>
            <w:rPr>
              <w:rStyle w:val="af"/>
              <w:sz w:val="20"/>
              <w:szCs w:val="20"/>
            </w:rPr>
            <w:t>/newyork</w:t>
          </w:r>
        </w:hyperlink>
        <w:r>
          <w:rPr>
            <w:bCs/>
            <w:sz w:val="20"/>
          </w:rPr>
          <w:t xml:space="preserve">                        </w:t>
        </w:r>
        <w:r>
          <w:rPr>
            <w:bCs/>
            <w:sz w:val="20"/>
          </w:rPr>
          <w:tab/>
        </w:r>
        <w:r>
          <w:rPr>
            <w:bCs/>
            <w:sz w:val="20"/>
          </w:rPr>
          <w:tab/>
        </w:r>
        <w:r>
          <w:rPr>
            <w:bCs/>
            <w:sz w:val="20"/>
          </w:rPr>
          <w:tab/>
          <w:t xml:space="preserve">                   </w:t>
        </w:r>
        <w:bookmarkStart w:id="0" w:name="OLE_LINK12"/>
        <w:bookmarkStart w:id="1" w:name="OLE_LINK13"/>
        <w:r>
          <w:rPr>
            <w:bCs/>
            <w:sz w:val="20"/>
          </w:rPr>
          <w:fldChar w:fldCharType="begin"/>
        </w:r>
        <w:r>
          <w:rPr>
            <w:bCs/>
            <w:sz w:val="20"/>
          </w:rPr>
          <w:instrText xml:space="preserve"> HYPERLINK "mailto:n</w:instrText>
        </w:r>
        <w:r>
          <w:rPr>
            <w:bCs/>
            <w:sz w:val="20"/>
          </w:rPr>
          <w:instrText xml:space="preserve">ewyorksci@gmail.com" </w:instrText>
        </w:r>
        <w:r>
          <w:rPr>
            <w:bCs/>
            <w:sz w:val="20"/>
          </w:rPr>
          <w:fldChar w:fldCharType="separate"/>
        </w:r>
        <w:r>
          <w:rPr>
            <w:rStyle w:val="af"/>
            <w:bCs/>
            <w:sz w:val="20"/>
          </w:rPr>
          <w:t>newyorksci@gmail.com</w:t>
        </w:r>
        <w:bookmarkEnd w:id="0"/>
        <w:bookmarkEnd w:id="1"/>
        <w:r>
          <w:rPr>
            <w:bCs/>
            <w:sz w:val="20"/>
          </w:rPr>
          <w:fldChar w:fldCharType="end"/>
        </w:r>
      </w:p>
      <w:p w14:paraId="65D754A4" w14:textId="77777777" w:rsidR="00680B96" w:rsidRDefault="00657F57">
        <w:pPr>
          <w:pStyle w:val="a7"/>
          <w:jc w:val="center"/>
        </w:pPr>
        <w:r>
          <w:rPr>
            <w:noProof/>
          </w:rPr>
          <mc:AlternateContent>
            <mc:Choice Requires="wps">
              <w:drawing>
                <wp:anchor distT="0" distB="0" distL="114300" distR="114300" simplePos="0" relativeHeight="251661312" behindDoc="0" locked="0" layoutInCell="1" allowOverlap="1" wp14:anchorId="383D2006" wp14:editId="1C02560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A2ADFB" w14:textId="77777777" w:rsidR="00680B96" w:rsidRDefault="00657F57">
                              <w:pPr>
                                <w:pStyle w:val="a7"/>
                                <w:jc w:val="cente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3D2006"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bWpliG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55A2ADFB" w14:textId="77777777" w:rsidR="00680B96" w:rsidRDefault="00657F57">
                        <w:pPr>
                          <w:pStyle w:val="a7"/>
                          <w:jc w:val="center"/>
                        </w:pPr>
                        <w:r>
                          <w:fldChar w:fldCharType="begin"/>
                        </w:r>
                        <w:r>
                          <w:instrText xml:space="preserve"> PAGE   \* MERGEFORMAT </w:instrText>
                        </w:r>
                        <w:r>
                          <w:fldChar w:fldCharType="separate"/>
                        </w:r>
                        <w:r>
                          <w:t>4</w:t>
                        </w:r>
                        <w:r>
                          <w:fldChar w:fldCharType="end"/>
                        </w: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CB94" w14:textId="77777777" w:rsidR="00680B96" w:rsidRDefault="00657F57">
    <w:pPr>
      <w:jc w:val="center"/>
    </w:pPr>
    <w:r>
      <w:rPr>
        <w:noProof/>
      </w:rPr>
      <mc:AlternateContent>
        <mc:Choice Requires="wps">
          <w:drawing>
            <wp:anchor distT="0" distB="0" distL="114300" distR="114300" simplePos="0" relativeHeight="251659264" behindDoc="0" locked="0" layoutInCell="1" allowOverlap="1" wp14:anchorId="66B658BA" wp14:editId="7C76D1B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1A1FD" w14:textId="77777777" w:rsidR="00680B96" w:rsidRDefault="00657F57">
                          <w:pPr>
                            <w:pStyle w:val="a7"/>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B658BA"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3221A1FD" w14:textId="77777777" w:rsidR="00680B96" w:rsidRDefault="00657F57">
                    <w:pPr>
                      <w:pStyle w:val="a7"/>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af"/>
          <w:rFonts w:cs="Calibri"/>
          <w:sz w:val="20"/>
          <w:szCs w:val="20"/>
        </w:rPr>
        <w:t>http://www.sciencepub.net</w:t>
      </w:r>
      <w:r>
        <w:rPr>
          <w:rStyle w:val="af"/>
          <w:sz w:val="20"/>
          <w:szCs w:val="20"/>
        </w:rPr>
        <w:t>/newyork</w:t>
      </w:r>
    </w:hyperlink>
    <w:r>
      <w:rPr>
        <w:bCs/>
        <w:sz w:val="20"/>
      </w:rPr>
      <w:t xml:space="preserve">                        </w:t>
    </w:r>
    <w:r>
      <w:rPr>
        <w:bCs/>
        <w:sz w:val="20"/>
      </w:rPr>
      <w:tab/>
    </w:r>
    <w:r>
      <w:rPr>
        <w:bCs/>
        <w:sz w:val="20"/>
      </w:rPr>
      <w:tab/>
    </w:r>
    <w:r>
      <w:rPr>
        <w:bCs/>
        <w:sz w:val="20"/>
      </w:rPr>
      <w:tab/>
      <w:t xml:space="preserve">                   </w:t>
    </w:r>
    <w:hyperlink r:id="rId2" w:history="1">
      <w:r>
        <w:rPr>
          <w:rStyle w:val="af"/>
          <w:bCs/>
          <w:sz w:val="20"/>
        </w:rPr>
        <w:t>newyorksci@gmail.com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48145"/>
    </w:sdtPr>
    <w:sdtEndPr/>
    <w:sdtContent>
      <w:p w14:paraId="0F31AB21" w14:textId="77777777" w:rsidR="00680B96" w:rsidRDefault="00657F57">
        <w:pPr>
          <w:jc w:val="center"/>
        </w:pPr>
        <w:r>
          <w:rPr>
            <w:noProof/>
          </w:rPr>
          <mc:AlternateContent>
            <mc:Choice Requires="wps">
              <w:drawing>
                <wp:anchor distT="0" distB="0" distL="114300" distR="114300" simplePos="0" relativeHeight="251660288" behindDoc="0" locked="0" layoutInCell="1" allowOverlap="1" wp14:anchorId="7557C313" wp14:editId="42E3A444">
                  <wp:simplePos x="0" y="0"/>
                  <wp:positionH relativeFrom="margin">
                    <wp:posOffset>2914650</wp:posOffset>
                  </wp:positionH>
                  <wp:positionV relativeFrom="paragraph">
                    <wp:posOffset>0</wp:posOffset>
                  </wp:positionV>
                  <wp:extent cx="171450" cy="1333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1450" cy="1333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575E26" w14:textId="77777777" w:rsidR="00680B96" w:rsidRDefault="00657F57">
                              <w:pPr>
                                <w:pStyle w:val="a7"/>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557C313" id="_x0000_t202" coordsize="21600,21600" o:spt="202" path="m,l,21600r21600,l21600,xe">
                  <v:stroke joinstyle="miter"/>
                  <v:path gradientshapeok="t" o:connecttype="rect"/>
                </v:shapetype>
                <v:shape id="文本框 2" o:spid="_x0000_s1028" type="#_x0000_t202" style="position:absolute;left:0;text-align:left;margin-left:229.5pt;margin-top:0;width:13.5pt;height:1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" filled="f" fillcolor="white [3201]" stroked="f" strokeweight=".5pt">
                  <v:textbox inset="0,0,0,0">
                    <w:txbxContent>
                      <w:p w14:paraId="64575E26" w14:textId="77777777" w:rsidR="00680B96" w:rsidRDefault="00657F57">
                        <w:pPr>
                          <w:pStyle w:val="a7"/>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af"/>
              <w:rFonts w:cs="Calibri"/>
              <w:sz w:val="20"/>
              <w:szCs w:val="20"/>
            </w:rPr>
            <w:t>http://www.sciencepub.net</w:t>
          </w:r>
          <w:r>
            <w:rPr>
              <w:rStyle w:val="af"/>
              <w:sz w:val="20"/>
              <w:szCs w:val="20"/>
            </w:rPr>
            <w:t>/newyork</w:t>
          </w:r>
        </w:hyperlink>
        <w:r>
          <w:rPr>
            <w:bCs/>
            <w:sz w:val="20"/>
          </w:rPr>
          <w:t xml:space="preserve">                        </w:t>
        </w:r>
        <w:r>
          <w:rPr>
            <w:bCs/>
            <w:sz w:val="20"/>
          </w:rPr>
          <w:tab/>
        </w:r>
        <w:r>
          <w:rPr>
            <w:bCs/>
            <w:sz w:val="20"/>
          </w:rPr>
          <w:tab/>
        </w:r>
        <w:r>
          <w:rPr>
            <w:bCs/>
            <w:sz w:val="20"/>
          </w:rPr>
          <w:tab/>
          <w:t xml:space="preserve">                   </w:t>
        </w:r>
        <w:hyperlink r:id="rId2" w:history="1">
          <w:r>
            <w:rPr>
              <w:rStyle w:val="af"/>
              <w:bCs/>
              <w:sz w:val="20"/>
            </w:rPr>
            <w:t>newyorksci@gmail.com</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FD2" w14:textId="77777777" w:rsidR="00657F57" w:rsidRDefault="00657F57">
      <w:pPr>
        <w:spacing w:after="0"/>
      </w:pPr>
      <w:r>
        <w:separator/>
      </w:r>
    </w:p>
  </w:footnote>
  <w:footnote w:type="continuationSeparator" w:id="0">
    <w:p w14:paraId="472D2740" w14:textId="77777777" w:rsidR="00657F57" w:rsidRDefault="00657F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C391" w14:textId="77777777" w:rsidR="00680B96" w:rsidRDefault="00657F57">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9</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af"/>
          <w:rFonts w:ascii="Times New Roman" w:hAnsi="Times New Roman" w:cs="Times New Roman"/>
          <w:sz w:val="20"/>
          <w:szCs w:val="20"/>
        </w:rPr>
        <w:t>http://www.sciencepub.net/newyork</w:t>
      </w:r>
    </w:hyperlink>
    <w:r>
      <w:rPr>
        <w:rFonts w:ascii="Times New Roman"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3E29" w14:textId="77777777" w:rsidR="00680B96" w:rsidRDefault="00657F57">
    <w:pPr>
      <w:pStyle w:val="a9"/>
    </w:pPr>
    <w:r>
      <w:rPr>
        <w:noProof/>
        <w:szCs w:val="20"/>
        <w:lang w:eastAsia="zh-CN"/>
      </w:rPr>
      <w:drawing>
        <wp:inline distT="0" distB="0" distL="114300" distR="114300" wp14:anchorId="20AC22B1" wp14:editId="06BB9E58">
          <wp:extent cx="5967095" cy="779145"/>
          <wp:effectExtent l="0" t="0" r="14605" b="190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6709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12884"/>
    <w:multiLevelType w:val="multilevel"/>
    <w:tmpl w:val="21D12884"/>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11B43"/>
    <w:rsid w:val="000457CF"/>
    <w:rsid w:val="000A64E0"/>
    <w:rsid w:val="000C1308"/>
    <w:rsid w:val="000C2B90"/>
    <w:rsid w:val="000E1EC8"/>
    <w:rsid w:val="000E46A9"/>
    <w:rsid w:val="001269E6"/>
    <w:rsid w:val="001375EC"/>
    <w:rsid w:val="001546C4"/>
    <w:rsid w:val="00180834"/>
    <w:rsid w:val="001D7F91"/>
    <w:rsid w:val="002426A7"/>
    <w:rsid w:val="002436CE"/>
    <w:rsid w:val="00255CCC"/>
    <w:rsid w:val="00265680"/>
    <w:rsid w:val="00293400"/>
    <w:rsid w:val="002A6051"/>
    <w:rsid w:val="002B4E60"/>
    <w:rsid w:val="00344618"/>
    <w:rsid w:val="003507E9"/>
    <w:rsid w:val="0036387F"/>
    <w:rsid w:val="00393603"/>
    <w:rsid w:val="003D7C5F"/>
    <w:rsid w:val="004108C7"/>
    <w:rsid w:val="0042075A"/>
    <w:rsid w:val="0045564E"/>
    <w:rsid w:val="004650E3"/>
    <w:rsid w:val="004903FA"/>
    <w:rsid w:val="004A70BD"/>
    <w:rsid w:val="004C1D4D"/>
    <w:rsid w:val="004D00DD"/>
    <w:rsid w:val="005152B9"/>
    <w:rsid w:val="00527CBF"/>
    <w:rsid w:val="00551322"/>
    <w:rsid w:val="00552A7E"/>
    <w:rsid w:val="00552FB5"/>
    <w:rsid w:val="0056245E"/>
    <w:rsid w:val="0062760B"/>
    <w:rsid w:val="00657F57"/>
    <w:rsid w:val="006655DE"/>
    <w:rsid w:val="00680B96"/>
    <w:rsid w:val="006910D8"/>
    <w:rsid w:val="00717653"/>
    <w:rsid w:val="00721E3B"/>
    <w:rsid w:val="00744CD2"/>
    <w:rsid w:val="00754FD9"/>
    <w:rsid w:val="0076540F"/>
    <w:rsid w:val="00775435"/>
    <w:rsid w:val="00784591"/>
    <w:rsid w:val="007B0D69"/>
    <w:rsid w:val="007B4A37"/>
    <w:rsid w:val="007C0350"/>
    <w:rsid w:val="007D40FF"/>
    <w:rsid w:val="007E7C61"/>
    <w:rsid w:val="00802A96"/>
    <w:rsid w:val="00835553"/>
    <w:rsid w:val="00863873"/>
    <w:rsid w:val="00884CF6"/>
    <w:rsid w:val="008B2FA5"/>
    <w:rsid w:val="008B400D"/>
    <w:rsid w:val="008C2C00"/>
    <w:rsid w:val="008E5089"/>
    <w:rsid w:val="008F7CD6"/>
    <w:rsid w:val="009509C3"/>
    <w:rsid w:val="00964117"/>
    <w:rsid w:val="00974C4D"/>
    <w:rsid w:val="00A16A8A"/>
    <w:rsid w:val="00A17C81"/>
    <w:rsid w:val="00A42814"/>
    <w:rsid w:val="00A43CCC"/>
    <w:rsid w:val="00A521C9"/>
    <w:rsid w:val="00A56E0A"/>
    <w:rsid w:val="00AD648D"/>
    <w:rsid w:val="00B02BDD"/>
    <w:rsid w:val="00B37E9E"/>
    <w:rsid w:val="00B70CFA"/>
    <w:rsid w:val="00B956A0"/>
    <w:rsid w:val="00BC5034"/>
    <w:rsid w:val="00BE2E4F"/>
    <w:rsid w:val="00C2777D"/>
    <w:rsid w:val="00C31D42"/>
    <w:rsid w:val="00C351C0"/>
    <w:rsid w:val="00C57F5C"/>
    <w:rsid w:val="00CC08DC"/>
    <w:rsid w:val="00D03C9C"/>
    <w:rsid w:val="00D14F1F"/>
    <w:rsid w:val="00D377DF"/>
    <w:rsid w:val="00D37DC0"/>
    <w:rsid w:val="00D75E55"/>
    <w:rsid w:val="00DA323A"/>
    <w:rsid w:val="00DA7A0B"/>
    <w:rsid w:val="00DC0C25"/>
    <w:rsid w:val="00DC59AA"/>
    <w:rsid w:val="00DC61D8"/>
    <w:rsid w:val="00E0667C"/>
    <w:rsid w:val="00E2300A"/>
    <w:rsid w:val="00E26EFD"/>
    <w:rsid w:val="00E30E41"/>
    <w:rsid w:val="00E9067B"/>
    <w:rsid w:val="00E9612C"/>
    <w:rsid w:val="00F12376"/>
    <w:rsid w:val="00F14254"/>
    <w:rsid w:val="00F30E06"/>
    <w:rsid w:val="00F54DFE"/>
    <w:rsid w:val="00F54F43"/>
    <w:rsid w:val="00F678B6"/>
    <w:rsid w:val="00FB5BA8"/>
    <w:rsid w:val="00FE1B82"/>
    <w:rsid w:val="00FE4803"/>
    <w:rsid w:val="00FE576D"/>
    <w:rsid w:val="184B25FA"/>
    <w:rsid w:val="34531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0C8B"/>
  <w15:docId w15:val="{E047289C-BB6B-416C-AD23-8880AE1E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after="0" w:line="360" w:lineRule="auto"/>
      <w:jc w:val="both"/>
      <w:outlineLvl w:val="0"/>
    </w:pPr>
    <w:rPr>
      <w:rFonts w:ascii="Times New Roman" w:eastAsia="Times New Roman" w:hAnsi="Times New Roman" w:cs="Times New Roman"/>
      <w:b/>
      <w:bCs/>
      <w:sz w:val="26"/>
      <w:szCs w:val="24"/>
    </w:rPr>
  </w:style>
  <w:style w:type="paragraph" w:styleId="2">
    <w:name w:val="heading 2"/>
    <w:basedOn w:val="a"/>
    <w:next w:val="a"/>
    <w:link w:val="20"/>
    <w:qFormat/>
    <w:pPr>
      <w:keepNext/>
      <w:spacing w:after="0" w:line="36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footer"/>
    <w:basedOn w:val="a"/>
    <w:link w:val="a8"/>
    <w:uiPriority w:val="99"/>
    <w:unhideWhenUsed/>
    <w:qFormat/>
    <w:pPr>
      <w:tabs>
        <w:tab w:val="center" w:pos="4680"/>
        <w:tab w:val="right" w:pos="9360"/>
      </w:tabs>
      <w:spacing w:after="0" w:line="240" w:lineRule="auto"/>
    </w:pPr>
  </w:style>
  <w:style w:type="paragraph" w:styleId="a9">
    <w:name w:val="header"/>
    <w:basedOn w:val="a"/>
    <w:link w:val="aa"/>
    <w:uiPriority w:val="99"/>
    <w:semiHidden/>
    <w:unhideWhenUsed/>
    <w:qFormat/>
    <w:pPr>
      <w:tabs>
        <w:tab w:val="center" w:pos="4680"/>
        <w:tab w:val="right" w:pos="9360"/>
      </w:tabs>
      <w:spacing w:after="0"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rPr>
      <w:color w:val="0000FF"/>
      <w:u w:val="single"/>
    </w:rPr>
  </w:style>
  <w:style w:type="character" w:customStyle="1" w:styleId="a4">
    <w:name w:val="正文文本 字符"/>
    <w:basedOn w:val="a0"/>
    <w:link w:val="a3"/>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a6">
    <w:name w:val="批注框文本 字符"/>
    <w:basedOn w:val="a0"/>
    <w:link w:val="a5"/>
    <w:uiPriority w:val="99"/>
    <w:semiHidden/>
    <w:qFormat/>
    <w:rPr>
      <w:rFonts w:ascii="Tahoma" w:hAnsi="Tahoma" w:cs="Tahoma"/>
      <w:sz w:val="16"/>
      <w:szCs w:val="16"/>
    </w:rPr>
  </w:style>
  <w:style w:type="character" w:customStyle="1" w:styleId="unicode">
    <w:name w:val="unicode"/>
    <w:basedOn w:val="a0"/>
    <w:qFormat/>
  </w:style>
  <w:style w:type="character" w:customStyle="1" w:styleId="fn">
    <w:name w:val="fn"/>
    <w:basedOn w:val="a0"/>
    <w:qFormat/>
  </w:style>
  <w:style w:type="character" w:customStyle="1" w:styleId="plainlinks">
    <w:name w:val="plainlinks"/>
    <w:basedOn w:val="a0"/>
    <w:qFormat/>
  </w:style>
  <w:style w:type="character" w:customStyle="1" w:styleId="geo-dec">
    <w:name w:val="geo-dec"/>
    <w:basedOn w:val="a0"/>
    <w:qFormat/>
  </w:style>
  <w:style w:type="character" w:customStyle="1" w:styleId="10">
    <w:name w:val="标题 1 字符"/>
    <w:basedOn w:val="a0"/>
    <w:link w:val="1"/>
    <w:rPr>
      <w:rFonts w:ascii="Times New Roman" w:eastAsia="Times New Roman" w:hAnsi="Times New Roman" w:cs="Times New Roman"/>
      <w:b/>
      <w:bCs/>
      <w:sz w:val="26"/>
      <w:szCs w:val="24"/>
    </w:rPr>
  </w:style>
  <w:style w:type="character" w:customStyle="1" w:styleId="20">
    <w:name w:val="标题 2 字符"/>
    <w:basedOn w:val="a0"/>
    <w:link w:val="2"/>
    <w:qFormat/>
    <w:rPr>
      <w:rFonts w:ascii="Times New Roman" w:eastAsia="Times New Roman" w:hAnsi="Times New Roman" w:cs="Times New Roman"/>
      <w:b/>
      <w:bCs/>
      <w:sz w:val="26"/>
      <w:szCs w:val="24"/>
    </w:rPr>
  </w:style>
  <w:style w:type="character" w:customStyle="1" w:styleId="a8">
    <w:name w:val="页脚 字符"/>
    <w:basedOn w:val="a0"/>
    <w:link w:val="a7"/>
    <w:uiPriority w:val="99"/>
    <w:qFormat/>
  </w:style>
  <w:style w:type="character" w:customStyle="1" w:styleId="ad">
    <w:name w:val="标题 字符"/>
    <w:basedOn w:val="a0"/>
    <w:link w:val="ac"/>
    <w:qFormat/>
    <w:rPr>
      <w:rFonts w:ascii="Times New Roman" w:eastAsia="Times New Roman" w:hAnsi="Times New Roman" w:cs="Times New Roman"/>
      <w:b/>
      <w:bCs/>
      <w:caps/>
      <w:spacing w:val="20"/>
      <w:sz w:val="26"/>
      <w:szCs w:val="24"/>
    </w:rPr>
  </w:style>
  <w:style w:type="paragraph" w:styleId="af0">
    <w:name w:val="List Paragraph"/>
    <w:basedOn w:val="a"/>
    <w:uiPriority w:val="34"/>
    <w:qFormat/>
    <w:pPr>
      <w:ind w:left="720"/>
      <w:contextualSpacing/>
    </w:pPr>
  </w:style>
  <w:style w:type="character" w:customStyle="1" w:styleId="st">
    <w:name w:val="st"/>
    <w:basedOn w:val="a0"/>
    <w:qFormat/>
  </w:style>
  <w:style w:type="character" w:customStyle="1" w:styleId="30">
    <w:name w:val="标题 3 字符"/>
    <w:basedOn w:val="a0"/>
    <w:link w:val="3"/>
    <w:uiPriority w:val="9"/>
    <w:semiHidden/>
    <w:qFormat/>
    <w:rPr>
      <w:rFonts w:asciiTheme="majorHAnsi" w:eastAsiaTheme="majorEastAsia" w:hAnsiTheme="majorHAnsi" w:cstheme="majorBidi"/>
      <w:b/>
      <w:bCs/>
      <w:color w:val="4F81BD" w:themeColor="accent1"/>
    </w:rPr>
  </w:style>
  <w:style w:type="paragraph" w:customStyle="1" w:styleId="litnotetext">
    <w:name w:val="litnote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页眉 字符"/>
    <w:basedOn w:val="a0"/>
    <w:link w:val="a9"/>
    <w:uiPriority w:val="99"/>
    <w:semiHidden/>
    <w:qFormat/>
  </w:style>
  <w:style w:type="paragraph" w:customStyle="1" w:styleId="Style">
    <w:name w:val="Style"/>
    <w:uiPriority w:val="99"/>
    <w:qFormat/>
    <w:pPr>
      <w:widowControl w:val="0"/>
      <w:autoSpaceDE w:val="0"/>
      <w:autoSpaceDN w:val="0"/>
      <w:adjustRightInd w:val="0"/>
    </w:pPr>
    <w:rPr>
      <w:rFonts w:ascii="Arial" w:hAnsi="Arial" w:cs="Arial"/>
      <w:sz w:val="24"/>
      <w:szCs w:val="24"/>
      <w:lang w:eastAsia="en-US"/>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ttardikshit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50922.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2236</Words>
  <Characters>12750</Characters>
  <Application>Microsoft Office Word</Application>
  <DocSecurity>0</DocSecurity>
  <Lines>106</Lines>
  <Paragraphs>29</Paragraphs>
  <ScaleCrop>false</ScaleCrop>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owner</cp:lastModifiedBy>
  <cp:revision>4</cp:revision>
  <cp:lastPrinted>2018-03-30T16:26:00Z</cp:lastPrinted>
  <dcterms:created xsi:type="dcterms:W3CDTF">2022-09-29T04:04:00Z</dcterms:created>
  <dcterms:modified xsi:type="dcterms:W3CDTF">2022-10-05T02:55:00Z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96631286DC2846A6A44DF1026793BDF1</vt:lpwstr>
  </property>
</Properties>
</file>