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F" w:rsidRDefault="00435C9F" w:rsidP="00435C9F">
      <w:pPr>
        <w:adjustRightInd w:val="0"/>
        <w:snapToGrid w:val="0"/>
        <w:spacing w:after="0" w:line="240" w:lineRule="auto"/>
        <w:jc w:val="center"/>
        <w:rPr>
          <w:rFonts w:ascii="Times New Roman" w:hAnsi="Times New Roman" w:cs="Times New Roman"/>
          <w:b/>
          <w:bCs/>
          <w:color w:val="000000" w:themeColor="text1"/>
          <w:sz w:val="20"/>
          <w:szCs w:val="20"/>
        </w:rPr>
      </w:pPr>
    </w:p>
    <w:p w:rsidR="004C4192" w:rsidRDefault="00E44F2A" w:rsidP="00435C9F">
      <w:pPr>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bCs/>
          <w:color w:val="000000" w:themeColor="text1"/>
          <w:sz w:val="20"/>
          <w:szCs w:val="20"/>
        </w:rPr>
        <w:t xml:space="preserve">Study on Review of Literature of </w:t>
      </w:r>
      <w:r>
        <w:rPr>
          <w:rFonts w:ascii="Times New Roman" w:hAnsi="Times New Roman" w:cs="Times New Roman"/>
          <w:b/>
          <w:color w:val="000000" w:themeColor="text1"/>
          <w:sz w:val="20"/>
          <w:szCs w:val="20"/>
        </w:rPr>
        <w:t>Quality Assessment of groundwater in India</w:t>
      </w:r>
    </w:p>
    <w:p w:rsidR="004C4192" w:rsidRDefault="004C4192" w:rsidP="00435C9F">
      <w:pPr>
        <w:adjustRightInd w:val="0"/>
        <w:snapToGrid w:val="0"/>
        <w:spacing w:after="0" w:line="240" w:lineRule="auto"/>
        <w:jc w:val="center"/>
        <w:rPr>
          <w:rFonts w:ascii="Times New Roman" w:hAnsi="Times New Roman" w:cs="Times New Roman"/>
          <w:b/>
          <w:color w:val="000000" w:themeColor="text1"/>
          <w:sz w:val="20"/>
          <w:szCs w:val="20"/>
        </w:rPr>
      </w:pPr>
    </w:p>
    <w:p w:rsidR="004C4192" w:rsidRDefault="00E44F2A" w:rsidP="00435C9F">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Kawar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singh</w:t>
      </w:r>
      <w:proofErr w:type="spellEnd"/>
    </w:p>
    <w:p w:rsidR="004C4192" w:rsidRDefault="004C4192" w:rsidP="00435C9F">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4C4192" w:rsidRDefault="00E44F2A" w:rsidP="00435C9F">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Assistant Professor, Department of Geology, </w:t>
      </w:r>
      <w:proofErr w:type="spellStart"/>
      <w:r>
        <w:rPr>
          <w:rFonts w:ascii="Times New Roman" w:hAnsi="Times New Roman" w:cs="Times New Roman"/>
          <w:color w:val="000000" w:themeColor="text1"/>
          <w:sz w:val="20"/>
          <w:szCs w:val="20"/>
        </w:rPr>
        <w:t>Kurukshetra</w:t>
      </w:r>
      <w:proofErr w:type="spellEnd"/>
      <w:r>
        <w:rPr>
          <w:rFonts w:ascii="Times New Roman" w:hAnsi="Times New Roman" w:cs="Times New Roman"/>
          <w:color w:val="000000" w:themeColor="text1"/>
          <w:sz w:val="20"/>
          <w:szCs w:val="20"/>
        </w:rPr>
        <w:t xml:space="preserve"> University Kurukshetra-136119, Haryana (India)</w:t>
      </w:r>
    </w:p>
    <w:p w:rsidR="004C4192" w:rsidRDefault="00E44F2A" w:rsidP="00435C9F">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Email: </w:t>
      </w:r>
      <w:hyperlink r:id="rId8" w:history="1">
        <w:r>
          <w:rPr>
            <w:rStyle w:val="Hyperlink"/>
            <w:rFonts w:ascii="Times New Roman" w:hAnsi="Times New Roman" w:cs="Times New Roman"/>
            <w:color w:val="000000" w:themeColor="text1"/>
            <w:sz w:val="20"/>
            <w:szCs w:val="20"/>
          </w:rPr>
          <w:t>Ksgeology@gmail.com</w:t>
        </w:r>
      </w:hyperlink>
    </w:p>
    <w:p w:rsidR="004C4192" w:rsidRDefault="00E44F2A" w:rsidP="00435C9F">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Abstract: </w:t>
      </w:r>
      <w:r>
        <w:rPr>
          <w:rFonts w:ascii="Times New Roman" w:hAnsi="Times New Roman" w:cs="Times New Roman"/>
          <w:color w:val="000000" w:themeColor="text1"/>
          <w:sz w:val="20"/>
          <w:szCs w:val="20"/>
        </w:rPr>
        <w:t xml:space="preserve">It is essential to ensure proper quality of water used for drinking and irrigation purposes. Use of inferior quality of water for drinking will adversely affect human health. In developing countries like India, most of the </w:t>
      </w:r>
      <w:r>
        <w:rPr>
          <w:rFonts w:ascii="Times New Roman" w:hAnsi="Times New Roman" w:cs="Times New Roman"/>
          <w:color w:val="000000" w:themeColor="text1"/>
          <w:sz w:val="20"/>
          <w:szCs w:val="20"/>
        </w:rPr>
        <w:t>population use untreated groundwater for various purposes, as they do not have access to good quality water. The chemical hazards are the Calcium, Magnesium, Nitrate etc. As the public health concern, the groundwater should be free from physical and chemic</w:t>
      </w:r>
      <w:r>
        <w:rPr>
          <w:rFonts w:ascii="Times New Roman" w:hAnsi="Times New Roman" w:cs="Times New Roman"/>
          <w:color w:val="000000" w:themeColor="text1"/>
          <w:sz w:val="20"/>
          <w:szCs w:val="20"/>
        </w:rPr>
        <w:t xml:space="preserve">al hazards. The environmental problems existing impact on groundwater quality have been the most prominent in the recent years. The Contamination of groundwater is the major environmental risk. Suitability of groundwater for drinking purposes depends upon </w:t>
      </w:r>
      <w:r>
        <w:rPr>
          <w:rFonts w:ascii="Times New Roman" w:hAnsi="Times New Roman" w:cs="Times New Roman"/>
          <w:color w:val="000000" w:themeColor="text1"/>
          <w:sz w:val="20"/>
          <w:szCs w:val="20"/>
        </w:rPr>
        <w:t>its quality has been identified as one of the major threats to groundwater resources not only in India but throughout the world. The drinking quality of water depends on various suspended, dissolved and biological constituents. The Bureau of Indian Standar</w:t>
      </w:r>
      <w:r>
        <w:rPr>
          <w:rFonts w:ascii="Times New Roman" w:hAnsi="Times New Roman" w:cs="Times New Roman"/>
          <w:color w:val="000000" w:themeColor="text1"/>
          <w:sz w:val="20"/>
          <w:szCs w:val="20"/>
        </w:rPr>
        <w:t>ds (BIS 2003) and the World Health Organization (WHO 2006) have prescribed maximum permissible limits for various dissolved ions in water used for human intake. Researchers around the world have studied the quality of water based on these standards.</w:t>
      </w:r>
    </w:p>
    <w:p w:rsidR="004C4192" w:rsidRDefault="00E44F2A" w:rsidP="00435C9F">
      <w:pPr>
        <w:adjustRightInd w:val="0"/>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proofErr w:type="spellStart"/>
      <w:r>
        <w:rPr>
          <w:rFonts w:ascii="Times New Roman" w:hAnsi="Times New Roman" w:cs="Times New Roman"/>
          <w:color w:val="000000" w:themeColor="text1"/>
          <w:sz w:val="20"/>
          <w:szCs w:val="20"/>
        </w:rPr>
        <w:t>Kawar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singh</w:t>
      </w:r>
      <w:proofErr w:type="spellEnd"/>
      <w:r>
        <w:rPr>
          <w:rFonts w:ascii="Times New Roman" w:hAnsi="Times New Roman" w:cs="Times New Roman"/>
          <w:sz w:val="20"/>
          <w:szCs w:val="20"/>
        </w:rPr>
        <w:t xml:space="preserve">. </w:t>
      </w:r>
      <w:r>
        <w:rPr>
          <w:rFonts w:ascii="Times New Roman" w:hAnsi="Times New Roman" w:cs="Times New Roman"/>
          <w:b/>
          <w:bCs/>
          <w:color w:val="000000" w:themeColor="text1"/>
          <w:sz w:val="20"/>
          <w:szCs w:val="20"/>
        </w:rPr>
        <w:t xml:space="preserve">Study on Review of Literature of </w:t>
      </w:r>
      <w:r>
        <w:rPr>
          <w:rFonts w:ascii="Times New Roman" w:hAnsi="Times New Roman" w:cs="Times New Roman"/>
          <w:b/>
          <w:color w:val="000000" w:themeColor="text1"/>
          <w:sz w:val="20"/>
          <w:szCs w:val="20"/>
        </w:rPr>
        <w:t>Quality Assessment of groundwater in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iCs/>
          <w:color w:val="000000"/>
          <w:sz w:val="20"/>
          <w:szCs w:val="20"/>
          <w:lang w:eastAsia="zh-CN"/>
        </w:rPr>
        <w:t>ISSN 1554-0200 (print);ISSN2375-723X (online).</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10.7537/marsnys160923.01</w:t>
        </w:r>
      </w:hyperlink>
      <w:r>
        <w:rPr>
          <w:rFonts w:ascii="Times New Roman" w:eastAsia="SimSun" w:hAnsi="Times New Roman" w:cs="Times New Roman"/>
          <w:color w:val="0000FF"/>
          <w:sz w:val="20"/>
          <w:szCs w:val="20"/>
          <w:u w:val="single"/>
          <w:shd w:val="clear" w:color="auto" w:fill="FFFFFF"/>
          <w:lang w:eastAsia="zh-CN"/>
        </w:rPr>
        <w:t>.</w:t>
      </w:r>
    </w:p>
    <w:p w:rsidR="004C4192" w:rsidRDefault="004C4192" w:rsidP="00435C9F">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4C4192" w:rsidRDefault="00E44F2A" w:rsidP="00435C9F">
      <w:pPr>
        <w:adjustRightInd w:val="0"/>
        <w:snapToGri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Keywords: </w:t>
      </w:r>
      <w:r>
        <w:rPr>
          <w:rFonts w:ascii="Times New Roman" w:hAnsi="Times New Roman" w:cs="Times New Roman"/>
          <w:bCs/>
          <w:color w:val="000000" w:themeColor="text1"/>
          <w:sz w:val="20"/>
          <w:szCs w:val="20"/>
        </w:rPr>
        <w:t xml:space="preserve">Review of Literature, </w:t>
      </w:r>
      <w:r>
        <w:rPr>
          <w:rFonts w:ascii="Times New Roman" w:hAnsi="Times New Roman" w:cs="Times New Roman"/>
          <w:color w:val="000000" w:themeColor="text1"/>
          <w:sz w:val="20"/>
          <w:szCs w:val="20"/>
        </w:rPr>
        <w:t>Quality Assessment, Groundwater, India</w:t>
      </w:r>
    </w:p>
    <w:p w:rsidR="004C4192" w:rsidRDefault="004C4192" w:rsidP="00435C9F">
      <w:pPr>
        <w:adjustRightInd w:val="0"/>
        <w:snapToGrid w:val="0"/>
        <w:spacing w:after="0" w:line="240" w:lineRule="auto"/>
        <w:jc w:val="both"/>
        <w:rPr>
          <w:rFonts w:ascii="Times New Roman" w:hAnsi="Times New Roman" w:cs="Times New Roman"/>
          <w:b/>
          <w:bCs/>
          <w:color w:val="000000" w:themeColor="text1"/>
          <w:sz w:val="20"/>
          <w:szCs w:val="20"/>
        </w:rPr>
      </w:pPr>
    </w:p>
    <w:p w:rsidR="004C4192" w:rsidRDefault="004C4192" w:rsidP="00435C9F">
      <w:pPr>
        <w:adjustRightInd w:val="0"/>
        <w:snapToGrid w:val="0"/>
        <w:spacing w:after="0" w:line="240" w:lineRule="auto"/>
        <w:jc w:val="both"/>
        <w:rPr>
          <w:rFonts w:ascii="Times New Roman" w:hAnsi="Times New Roman" w:cs="Times New Roman"/>
          <w:b/>
          <w:bCs/>
          <w:color w:val="000000" w:themeColor="text1"/>
          <w:sz w:val="20"/>
          <w:szCs w:val="20"/>
        </w:rPr>
      </w:pPr>
    </w:p>
    <w:p w:rsidR="00435C9F" w:rsidRDefault="00435C9F" w:rsidP="00435C9F">
      <w:pPr>
        <w:adjustRightInd w:val="0"/>
        <w:snapToGrid w:val="0"/>
        <w:spacing w:after="0" w:line="240" w:lineRule="auto"/>
        <w:jc w:val="both"/>
        <w:rPr>
          <w:rFonts w:ascii="Times New Roman" w:hAnsi="Times New Roman" w:cs="Times New Roman"/>
          <w:b/>
          <w:bCs/>
          <w:color w:val="000000" w:themeColor="text1"/>
          <w:sz w:val="20"/>
          <w:szCs w:val="20"/>
        </w:rPr>
        <w:sectPr w:rsidR="00435C9F">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46585B" w:rsidRDefault="00E44F2A" w:rsidP="00435C9F">
      <w:pPr>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Introduction: </w:t>
      </w:r>
    </w:p>
    <w:p w:rsidR="004C4192" w:rsidRDefault="00E44F2A" w:rsidP="00435C9F">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Earth is also called as ‘blue planet’ because 70 per cent area of it has been covered by water resource. The total water </w:t>
      </w:r>
      <w:r>
        <w:rPr>
          <w:rFonts w:ascii="Times New Roman" w:hAnsi="Times New Roman" w:cs="Times New Roman"/>
          <w:color w:val="000000" w:themeColor="text1"/>
          <w:sz w:val="20"/>
          <w:szCs w:val="20"/>
        </w:rPr>
        <w:t>amount on the earth is about 1.35 billion cubic kilometers. About 97.1 per cent has been locked into oceans as saltwater. Ice sheets and glaciers have arrested 2.1 per cent. Only 0.2 per cent is the fresh water present on the earth, which can be used by hu</w:t>
      </w:r>
      <w:r>
        <w:rPr>
          <w:rFonts w:ascii="Times New Roman" w:hAnsi="Times New Roman" w:cs="Times New Roman"/>
          <w:color w:val="000000" w:themeColor="text1"/>
          <w:sz w:val="20"/>
          <w:szCs w:val="20"/>
        </w:rPr>
        <w:t>man for variety of purposes. Remaining 0.6 per cent is in underground form (Anonymous, 2007). But unfortunately, it has been getting polluted day by day due to different anthropogenic activities. The effects of water pollution are not only devastating to p</w:t>
      </w:r>
      <w:r>
        <w:rPr>
          <w:rFonts w:ascii="Times New Roman" w:hAnsi="Times New Roman" w:cs="Times New Roman"/>
          <w:color w:val="000000" w:themeColor="text1"/>
          <w:sz w:val="20"/>
          <w:szCs w:val="20"/>
        </w:rPr>
        <w:t>eople but also to animals, fish, and birds. Polluted water is unsuitable for drinking, recreation, agriculture and industrial purposes. It diminishes the aesthetic quality of lakes and rivers. More seriously, contaminated water destroys aquatic life and re</w:t>
      </w:r>
      <w:r>
        <w:rPr>
          <w:rFonts w:ascii="Times New Roman" w:hAnsi="Times New Roman" w:cs="Times New Roman"/>
          <w:color w:val="000000" w:themeColor="text1"/>
          <w:sz w:val="20"/>
          <w:szCs w:val="20"/>
        </w:rPr>
        <w:t>duces its reproductive ability. Eventually, it is a hazard to human health and nobody can escape the effects of water pollution. Therefore, it is burning need, to conserve the water and prevent it from every type of pollution. Geographical Information Syst</w:t>
      </w:r>
      <w:r>
        <w:rPr>
          <w:rFonts w:ascii="Times New Roman" w:hAnsi="Times New Roman" w:cs="Times New Roman"/>
          <w:color w:val="000000" w:themeColor="text1"/>
          <w:sz w:val="20"/>
          <w:szCs w:val="20"/>
        </w:rPr>
        <w:t xml:space="preserve">em (GIS) has multiple meanings and the widely accepted views are the effectiveness of map processing, databases and spatial analysis with the help of human expertise. GIS integrates geographically referenced </w:t>
      </w:r>
      <w:r>
        <w:rPr>
          <w:rFonts w:ascii="Times New Roman" w:hAnsi="Times New Roman" w:cs="Times New Roman"/>
          <w:color w:val="000000" w:themeColor="text1"/>
          <w:sz w:val="20"/>
          <w:szCs w:val="20"/>
        </w:rPr>
        <w:lastRenderedPageBreak/>
        <w:t xml:space="preserve">spatial and </w:t>
      </w:r>
      <w:proofErr w:type="spellStart"/>
      <w:r>
        <w:rPr>
          <w:rFonts w:ascii="Times New Roman" w:hAnsi="Times New Roman" w:cs="Times New Roman"/>
          <w:color w:val="000000" w:themeColor="text1"/>
          <w:sz w:val="20"/>
          <w:szCs w:val="20"/>
        </w:rPr>
        <w:t>non spatial</w:t>
      </w:r>
      <w:proofErr w:type="spellEnd"/>
      <w:r>
        <w:rPr>
          <w:rFonts w:ascii="Times New Roman" w:hAnsi="Times New Roman" w:cs="Times New Roman"/>
          <w:color w:val="000000" w:themeColor="text1"/>
          <w:sz w:val="20"/>
          <w:szCs w:val="20"/>
        </w:rPr>
        <w:t xml:space="preserve"> data required at differe</w:t>
      </w:r>
      <w:r>
        <w:rPr>
          <w:rFonts w:ascii="Times New Roman" w:hAnsi="Times New Roman" w:cs="Times New Roman"/>
          <w:color w:val="000000" w:themeColor="text1"/>
          <w:sz w:val="20"/>
          <w:szCs w:val="20"/>
        </w:rPr>
        <w:t>nt scales and times, and in different formats.</w:t>
      </w:r>
    </w:p>
    <w:p w:rsidR="004C4192" w:rsidRDefault="004C4192" w:rsidP="00435C9F">
      <w:pPr>
        <w:adjustRightInd w:val="0"/>
        <w:snapToGrid w:val="0"/>
        <w:spacing w:after="0" w:line="240" w:lineRule="auto"/>
        <w:jc w:val="both"/>
        <w:rPr>
          <w:rFonts w:ascii="Times New Roman" w:hAnsi="Times New Roman" w:cs="Times New Roman"/>
          <w:b/>
          <w:color w:val="000000" w:themeColor="text1"/>
          <w:sz w:val="20"/>
          <w:szCs w:val="20"/>
        </w:rPr>
      </w:pPr>
    </w:p>
    <w:p w:rsidR="004C4192" w:rsidRDefault="00E44F2A" w:rsidP="00435C9F">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Review of Literature:</w:t>
      </w:r>
    </w:p>
    <w:p w:rsidR="004C4192" w:rsidRDefault="00E44F2A" w:rsidP="00435C9F">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Review of Literature Rahman et al. (2009) illustrated the statistical evaluation of the arsenic polluted groundwater to identify the correlation of arsenic with other participating groun</w:t>
      </w:r>
      <w:r>
        <w:rPr>
          <w:rFonts w:ascii="Times New Roman" w:hAnsi="Times New Roman" w:cs="Times New Roman"/>
          <w:color w:val="000000" w:themeColor="text1"/>
          <w:sz w:val="20"/>
          <w:szCs w:val="20"/>
        </w:rPr>
        <w:t xml:space="preserve">dwater parameters so that the arsenic contamination level can easily be predicted by analyzing only those parameters. Multivariate data analysis carried out with the collected groundwater from the 67 </w:t>
      </w:r>
      <w:proofErr w:type="spellStart"/>
      <w:r>
        <w:rPr>
          <w:rFonts w:ascii="Times New Roman" w:hAnsi="Times New Roman" w:cs="Times New Roman"/>
          <w:color w:val="000000" w:themeColor="text1"/>
          <w:sz w:val="20"/>
          <w:szCs w:val="20"/>
        </w:rPr>
        <w:t>tubewells</w:t>
      </w:r>
      <w:proofErr w:type="spellEnd"/>
      <w:r>
        <w:rPr>
          <w:rFonts w:ascii="Times New Roman" w:hAnsi="Times New Roman" w:cs="Times New Roman"/>
          <w:color w:val="000000" w:themeColor="text1"/>
          <w:sz w:val="20"/>
          <w:szCs w:val="20"/>
        </w:rPr>
        <w:t xml:space="preserve"> of the contaminated aquifer suggests that arse</w:t>
      </w:r>
      <w:r>
        <w:rPr>
          <w:rFonts w:ascii="Times New Roman" w:hAnsi="Times New Roman" w:cs="Times New Roman"/>
          <w:color w:val="000000" w:themeColor="text1"/>
          <w:sz w:val="20"/>
          <w:szCs w:val="20"/>
        </w:rPr>
        <w:t xml:space="preserve">nic may have substantial positive correlations with Fe, </w:t>
      </w:r>
      <w:proofErr w:type="spellStart"/>
      <w:r>
        <w:rPr>
          <w:rFonts w:ascii="Times New Roman" w:hAnsi="Times New Roman" w:cs="Times New Roman"/>
          <w:color w:val="000000" w:themeColor="text1"/>
          <w:sz w:val="20"/>
          <w:szCs w:val="20"/>
        </w:rPr>
        <w:t>Mn</w:t>
      </w:r>
      <w:proofErr w:type="spellEnd"/>
      <w:r>
        <w:rPr>
          <w:rFonts w:ascii="Times New Roman" w:hAnsi="Times New Roman" w:cs="Times New Roman"/>
          <w:color w:val="000000" w:themeColor="text1"/>
          <w:sz w:val="20"/>
          <w:szCs w:val="20"/>
        </w:rPr>
        <w:t>, Al, HCO3 and PO4 whereas noticeable negative relationships were observed with SO4, Cl and NO3. Based on these relationships, a multiple linear regression model was developed that incorporates seve</w:t>
      </w:r>
      <w:r>
        <w:rPr>
          <w:rFonts w:ascii="Times New Roman" w:hAnsi="Times New Roman" w:cs="Times New Roman"/>
          <w:color w:val="000000" w:themeColor="text1"/>
          <w:sz w:val="20"/>
          <w:szCs w:val="20"/>
        </w:rPr>
        <w:t xml:space="preserve">n most influential groundwater parameters as the independent predictor variables to estimate the as contamination level in the polluted groundwater. </w:t>
      </w:r>
    </w:p>
    <w:p w:rsidR="004C4192" w:rsidRDefault="00E44F2A" w:rsidP="00435C9F">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Lanyon et al., (1982) have attempted the observation of two-dimensional variations in groundwater level on</w:t>
      </w:r>
      <w:r>
        <w:rPr>
          <w:rFonts w:ascii="Times New Roman" w:hAnsi="Times New Roman" w:cs="Times New Roman"/>
          <w:color w:val="000000" w:themeColor="text1"/>
          <w:sz w:val="20"/>
          <w:szCs w:val="20"/>
        </w:rPr>
        <w:t xml:space="preserve"> beach profiles at South Beach, Wollongong, support and extend observations previously reported. Time-series curves showing water-level change at individual wells along the profiles are </w:t>
      </w:r>
      <w:r>
        <w:rPr>
          <w:rFonts w:ascii="Times New Roman" w:hAnsi="Times New Roman" w:cs="Times New Roman"/>
          <w:color w:val="000000" w:themeColor="text1"/>
          <w:sz w:val="20"/>
          <w:szCs w:val="20"/>
        </w:rPr>
        <w:lastRenderedPageBreak/>
        <w:t>markedly asymmetrical and their ranges of oscillation are dependent on</w:t>
      </w:r>
      <w:r>
        <w:rPr>
          <w:rFonts w:ascii="Times New Roman" w:hAnsi="Times New Roman" w:cs="Times New Roman"/>
          <w:color w:val="000000" w:themeColor="text1"/>
          <w:sz w:val="20"/>
          <w:szCs w:val="20"/>
        </w:rPr>
        <w:t xml:space="preserve"> tidal range and distance landward of the beach face. The asymmetry is attributed to filtering processes at the beach face and in the beach that separate the various tidal constituents. Tidally induced groundwater changes are superimposed on a three-dimens</w:t>
      </w:r>
      <w:r>
        <w:rPr>
          <w:rFonts w:ascii="Times New Roman" w:hAnsi="Times New Roman" w:cs="Times New Roman"/>
          <w:color w:val="000000" w:themeColor="text1"/>
          <w:sz w:val="20"/>
          <w:szCs w:val="20"/>
        </w:rPr>
        <w:t>ional water-table surface that is tied to the beach morphology and groundwater recharge from the backshore zone. The groundwater rise begins earliest in shoreline embayment and spreads landwards and outwards to higher water-table surfaces near shoreline sa</w:t>
      </w:r>
      <w:r>
        <w:rPr>
          <w:rFonts w:ascii="Times New Roman" w:hAnsi="Times New Roman" w:cs="Times New Roman"/>
          <w:color w:val="000000" w:themeColor="text1"/>
          <w:sz w:val="20"/>
          <w:szCs w:val="20"/>
        </w:rPr>
        <w:t xml:space="preserve">lient and in the backshore zone. Groundwater responses, therefore. Differ on the salient and in the </w:t>
      </w:r>
      <w:proofErr w:type="spellStart"/>
      <w:r>
        <w:rPr>
          <w:rFonts w:ascii="Times New Roman" w:hAnsi="Times New Roman" w:cs="Times New Roman"/>
          <w:color w:val="000000" w:themeColor="text1"/>
          <w:sz w:val="20"/>
          <w:szCs w:val="20"/>
        </w:rPr>
        <w:t>embayments</w:t>
      </w:r>
      <w:proofErr w:type="spellEnd"/>
      <w:r>
        <w:rPr>
          <w:rFonts w:ascii="Times New Roman" w:hAnsi="Times New Roman" w:cs="Times New Roman"/>
          <w:color w:val="000000" w:themeColor="text1"/>
          <w:sz w:val="20"/>
          <w:szCs w:val="20"/>
        </w:rPr>
        <w:t xml:space="preserve">: a landward </w:t>
      </w:r>
      <w:proofErr w:type="spellStart"/>
      <w:r>
        <w:rPr>
          <w:rFonts w:ascii="Times New Roman" w:hAnsi="Times New Roman" w:cs="Times New Roman"/>
          <w:color w:val="000000" w:themeColor="text1"/>
          <w:sz w:val="20"/>
          <w:szCs w:val="20"/>
        </w:rPr>
        <w:t>watertable</w:t>
      </w:r>
      <w:proofErr w:type="spellEnd"/>
      <w:r>
        <w:rPr>
          <w:rFonts w:ascii="Times New Roman" w:hAnsi="Times New Roman" w:cs="Times New Roman"/>
          <w:color w:val="000000" w:themeColor="text1"/>
          <w:sz w:val="20"/>
          <w:szCs w:val="20"/>
        </w:rPr>
        <w:t xml:space="preserve"> slope prevails in the </w:t>
      </w:r>
      <w:proofErr w:type="spellStart"/>
      <w:r>
        <w:rPr>
          <w:rFonts w:ascii="Times New Roman" w:hAnsi="Times New Roman" w:cs="Times New Roman"/>
          <w:color w:val="000000" w:themeColor="text1"/>
          <w:sz w:val="20"/>
          <w:szCs w:val="20"/>
        </w:rPr>
        <w:t>embayments</w:t>
      </w:r>
      <w:proofErr w:type="spellEnd"/>
      <w:r>
        <w:rPr>
          <w:rFonts w:ascii="Times New Roman" w:hAnsi="Times New Roman" w:cs="Times New Roman"/>
          <w:color w:val="000000" w:themeColor="text1"/>
          <w:sz w:val="20"/>
          <w:szCs w:val="20"/>
        </w:rPr>
        <w:t xml:space="preserve"> and a seaward slope characterizes the salient.</w:t>
      </w:r>
    </w:p>
    <w:p w:rsidR="004C4192" w:rsidRDefault="00E44F2A" w:rsidP="00435C9F">
      <w:pPr>
        <w:adjustRightInd w:val="0"/>
        <w:snapToGrid w:val="0"/>
        <w:spacing w:after="0" w:line="240" w:lineRule="auto"/>
        <w:ind w:firstLine="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Alhumoud</w:t>
      </w:r>
      <w:proofErr w:type="spellEnd"/>
      <w:r>
        <w:rPr>
          <w:rFonts w:ascii="Times New Roman" w:hAnsi="Times New Roman" w:cs="Times New Roman"/>
          <w:color w:val="000000" w:themeColor="text1"/>
          <w:sz w:val="20"/>
          <w:szCs w:val="20"/>
        </w:rPr>
        <w:t xml:space="preserve"> et al. (2010) examined the interr</w:t>
      </w:r>
      <w:r>
        <w:rPr>
          <w:rFonts w:ascii="Times New Roman" w:hAnsi="Times New Roman" w:cs="Times New Roman"/>
          <w:color w:val="000000" w:themeColor="text1"/>
          <w:sz w:val="20"/>
          <w:szCs w:val="20"/>
        </w:rPr>
        <w:t>elationships between the TDS, electrical conductivity (EC), sodium (Na+), potassium (K</w:t>
      </w: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calcium (Ca2+), magnesium (Mg2+), chloride (Cl− ), sulfate (SO4 2−), and bicarbonate (HCO3 − ) to trace out the groundwater quality trends of the Dammam Formation aq</w:t>
      </w:r>
      <w:r>
        <w:rPr>
          <w:rFonts w:ascii="Times New Roman" w:hAnsi="Times New Roman" w:cs="Times New Roman"/>
          <w:color w:val="000000" w:themeColor="text1"/>
          <w:sz w:val="20"/>
          <w:szCs w:val="20"/>
        </w:rPr>
        <w:t>uifer of Al-</w:t>
      </w:r>
      <w:proofErr w:type="spellStart"/>
      <w:r>
        <w:rPr>
          <w:rFonts w:ascii="Times New Roman" w:hAnsi="Times New Roman" w:cs="Times New Roman"/>
          <w:color w:val="000000" w:themeColor="text1"/>
          <w:sz w:val="20"/>
          <w:szCs w:val="20"/>
        </w:rPr>
        <w:t>Sulaibiya</w:t>
      </w:r>
      <w:proofErr w:type="spellEnd"/>
      <w:r>
        <w:rPr>
          <w:rFonts w:ascii="Times New Roman" w:hAnsi="Times New Roman" w:cs="Times New Roman"/>
          <w:color w:val="000000" w:themeColor="text1"/>
          <w:sz w:val="20"/>
          <w:szCs w:val="20"/>
        </w:rPr>
        <w:t xml:space="preserve"> field, Kuwait during the period 1991–2005. </w:t>
      </w:r>
      <w:proofErr w:type="spellStart"/>
      <w:r>
        <w:rPr>
          <w:rFonts w:ascii="Times New Roman" w:hAnsi="Times New Roman" w:cs="Times New Roman"/>
          <w:color w:val="000000" w:themeColor="text1"/>
          <w:sz w:val="20"/>
          <w:szCs w:val="20"/>
        </w:rPr>
        <w:t>AlSulaibiya</w:t>
      </w:r>
      <w:proofErr w:type="spellEnd"/>
      <w:r>
        <w:rPr>
          <w:rFonts w:ascii="Times New Roman" w:hAnsi="Times New Roman" w:cs="Times New Roman"/>
          <w:color w:val="000000" w:themeColor="text1"/>
          <w:sz w:val="20"/>
          <w:szCs w:val="20"/>
        </w:rPr>
        <w:t xml:space="preserve"> field is the oldest and the largest groundwater well field producing brackish groundwater from the Dammam Formation aquifer. Total dissolved solids (TDS) values of the Dammam Form</w:t>
      </w:r>
      <w:r>
        <w:rPr>
          <w:rFonts w:ascii="Times New Roman" w:hAnsi="Times New Roman" w:cs="Times New Roman"/>
          <w:color w:val="000000" w:themeColor="text1"/>
          <w:sz w:val="20"/>
          <w:szCs w:val="20"/>
        </w:rPr>
        <w:t xml:space="preserve">ation aquifer of </w:t>
      </w:r>
      <w:proofErr w:type="spellStart"/>
      <w:r>
        <w:rPr>
          <w:rFonts w:ascii="Times New Roman" w:hAnsi="Times New Roman" w:cs="Times New Roman"/>
          <w:color w:val="000000" w:themeColor="text1"/>
          <w:sz w:val="20"/>
          <w:szCs w:val="20"/>
        </w:rPr>
        <w:t>AlSulaibiya</w:t>
      </w:r>
      <w:proofErr w:type="spellEnd"/>
      <w:r>
        <w:rPr>
          <w:rFonts w:ascii="Times New Roman" w:hAnsi="Times New Roman" w:cs="Times New Roman"/>
          <w:color w:val="000000" w:themeColor="text1"/>
          <w:sz w:val="20"/>
          <w:szCs w:val="20"/>
        </w:rPr>
        <w:t xml:space="preserve"> field are very high and found in the range of 3523–9460 mg/l. The study revealed that, the variable most strongly correlated with TDS was electrical conductivity (EC). </w:t>
      </w:r>
    </w:p>
    <w:p w:rsidR="004C4192" w:rsidRDefault="00E44F2A" w:rsidP="00435C9F">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Van der Kamp and </w:t>
      </w:r>
      <w:proofErr w:type="spellStart"/>
      <w:r>
        <w:rPr>
          <w:rFonts w:ascii="Times New Roman" w:hAnsi="Times New Roman" w:cs="Times New Roman"/>
          <w:color w:val="000000" w:themeColor="text1"/>
          <w:sz w:val="20"/>
          <w:szCs w:val="20"/>
        </w:rPr>
        <w:t>Maathuis</w:t>
      </w:r>
      <w:proofErr w:type="spellEnd"/>
      <w:r>
        <w:rPr>
          <w:rFonts w:ascii="Times New Roman" w:hAnsi="Times New Roman" w:cs="Times New Roman"/>
          <w:color w:val="000000" w:themeColor="text1"/>
          <w:sz w:val="20"/>
          <w:szCs w:val="20"/>
        </w:rPr>
        <w:t xml:space="preserve">, (1991) worked on the long-term </w:t>
      </w:r>
      <w:r>
        <w:rPr>
          <w:rFonts w:ascii="Times New Roman" w:hAnsi="Times New Roman" w:cs="Times New Roman"/>
          <w:color w:val="000000" w:themeColor="text1"/>
          <w:sz w:val="20"/>
          <w:szCs w:val="20"/>
        </w:rPr>
        <w:t>hydrographs for deep confined aquifers in southern Saskatchewan, Canada, show annual fluctuations characterized by a gradual rise in the head from October to May/June and a rapid drop from May/June to October. These fluctuations are distinctly different fr</w:t>
      </w:r>
      <w:r>
        <w:rPr>
          <w:rFonts w:ascii="Times New Roman" w:hAnsi="Times New Roman" w:cs="Times New Roman"/>
          <w:color w:val="000000" w:themeColor="text1"/>
          <w:sz w:val="20"/>
          <w:szCs w:val="20"/>
        </w:rPr>
        <w:t>om the seasonal fluctuations observed in surficial and shallow semi-confined aquifers, which reflect the response of these aquifers to recharge derived from snowmelt and early spring rains. On the basis of field data and theoretical considerations, it is d</w:t>
      </w:r>
      <w:r>
        <w:rPr>
          <w:rFonts w:ascii="Times New Roman" w:hAnsi="Times New Roman" w:cs="Times New Roman"/>
          <w:color w:val="000000" w:themeColor="text1"/>
          <w:sz w:val="20"/>
          <w:szCs w:val="20"/>
        </w:rPr>
        <w:t>emonstrated that seasonal fluctuations of the water table are not transmitted down to the deep aquifers, provided the confining layers are thick and have sufficiently low hydraulic diffusivity. The annual fluctuations in the deep aquifers thus do not refle</w:t>
      </w:r>
      <w:r>
        <w:rPr>
          <w:rFonts w:ascii="Times New Roman" w:hAnsi="Times New Roman" w:cs="Times New Roman"/>
          <w:color w:val="000000" w:themeColor="text1"/>
          <w:sz w:val="20"/>
          <w:szCs w:val="20"/>
        </w:rPr>
        <w:t>ct seasonal recharge to these aquifers. It is postulated that the annual head fluctuations in the deep confined aquifers reflect changes of the mechanical load on the formations, caused by seasonal changes of the soil moisture, snow, and storage at the wat</w:t>
      </w:r>
      <w:r>
        <w:rPr>
          <w:rFonts w:ascii="Times New Roman" w:hAnsi="Times New Roman" w:cs="Times New Roman"/>
          <w:color w:val="000000" w:themeColor="text1"/>
          <w:sz w:val="20"/>
          <w:szCs w:val="20"/>
        </w:rPr>
        <w:t xml:space="preserve">er table. The deep confined aquifers thus act as large-scale, inexact, weighing </w:t>
      </w:r>
      <w:proofErr w:type="spellStart"/>
      <w:r>
        <w:rPr>
          <w:rFonts w:ascii="Times New Roman" w:hAnsi="Times New Roman" w:cs="Times New Roman"/>
          <w:color w:val="000000" w:themeColor="text1"/>
          <w:sz w:val="20"/>
          <w:szCs w:val="20"/>
        </w:rPr>
        <w:t>lysimeters</w:t>
      </w:r>
      <w:proofErr w:type="spellEnd"/>
      <w:r>
        <w:rPr>
          <w:rFonts w:ascii="Times New Roman" w:hAnsi="Times New Roman" w:cs="Times New Roman"/>
          <w:color w:val="000000" w:themeColor="text1"/>
          <w:sz w:val="20"/>
          <w:szCs w:val="20"/>
        </w:rPr>
        <w:t>.</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Bu et al. (2010) applied cluster analysis, discriminant analysis, and factor analysis techniques to </w:t>
      </w:r>
      <w:r>
        <w:rPr>
          <w:rFonts w:ascii="Times New Roman" w:hAnsi="Times New Roman" w:cs="Times New Roman"/>
          <w:color w:val="000000" w:themeColor="text1"/>
          <w:sz w:val="20"/>
          <w:szCs w:val="20"/>
        </w:rPr>
        <w:lastRenderedPageBreak/>
        <w:t>analyze the physical and chemical variables in order to evaluate</w:t>
      </w:r>
      <w:r>
        <w:rPr>
          <w:rFonts w:ascii="Times New Roman" w:hAnsi="Times New Roman" w:cs="Times New Roman"/>
          <w:color w:val="000000" w:themeColor="text1"/>
          <w:sz w:val="20"/>
          <w:szCs w:val="20"/>
        </w:rPr>
        <w:t xml:space="preserve"> water quality of the </w:t>
      </w:r>
      <w:proofErr w:type="spellStart"/>
      <w:r>
        <w:rPr>
          <w:rFonts w:ascii="Times New Roman" w:hAnsi="Times New Roman" w:cs="Times New Roman"/>
          <w:color w:val="000000" w:themeColor="text1"/>
          <w:sz w:val="20"/>
          <w:szCs w:val="20"/>
        </w:rPr>
        <w:t>Jinshui</w:t>
      </w:r>
      <w:proofErr w:type="spellEnd"/>
      <w:r>
        <w:rPr>
          <w:rFonts w:ascii="Times New Roman" w:hAnsi="Times New Roman" w:cs="Times New Roman"/>
          <w:color w:val="000000" w:themeColor="text1"/>
          <w:sz w:val="20"/>
          <w:szCs w:val="20"/>
        </w:rPr>
        <w:t xml:space="preserve"> River, a water source area for an inter basin water transfer project of China. Cluster analysis classifies 12 sampling sites with 22 variables into three clusters reflecting the geo-setting and different pollution levels. Disc</w:t>
      </w:r>
      <w:r>
        <w:rPr>
          <w:rFonts w:ascii="Times New Roman" w:hAnsi="Times New Roman" w:cs="Times New Roman"/>
          <w:color w:val="000000" w:themeColor="text1"/>
          <w:sz w:val="20"/>
          <w:szCs w:val="20"/>
        </w:rPr>
        <w:t xml:space="preserve">riminant analysis confirms the three clusters with nine discriminant variables including water temperature, total dissolved solids, dissolved oxygen, pH, </w:t>
      </w:r>
      <w:proofErr w:type="spellStart"/>
      <w:r>
        <w:rPr>
          <w:rFonts w:ascii="Times New Roman" w:hAnsi="Times New Roman" w:cs="Times New Roman"/>
          <w:color w:val="000000" w:themeColor="text1"/>
          <w:sz w:val="20"/>
          <w:szCs w:val="20"/>
        </w:rPr>
        <w:t>ammoniacal</w:t>
      </w:r>
      <w:proofErr w:type="spellEnd"/>
      <w:r>
        <w:rPr>
          <w:rFonts w:ascii="Times New Roman" w:hAnsi="Times New Roman" w:cs="Times New Roman"/>
          <w:color w:val="000000" w:themeColor="text1"/>
          <w:sz w:val="20"/>
          <w:szCs w:val="20"/>
        </w:rPr>
        <w:t xml:space="preserve"> nitrogen, nitrate nitrogen, turbidity, bicarbonate, and potassium. Factor analysis extracts</w:t>
      </w:r>
      <w:r>
        <w:rPr>
          <w:rFonts w:ascii="Times New Roman" w:hAnsi="Times New Roman" w:cs="Times New Roman"/>
          <w:color w:val="000000" w:themeColor="text1"/>
          <w:sz w:val="20"/>
          <w:szCs w:val="20"/>
        </w:rPr>
        <w:t xml:space="preserve"> five </w:t>
      </w:r>
      <w:proofErr w:type="spellStart"/>
      <w:r>
        <w:rPr>
          <w:rFonts w:ascii="Times New Roman" w:hAnsi="Times New Roman" w:cs="Times New Roman"/>
          <w:color w:val="000000" w:themeColor="text1"/>
          <w:sz w:val="20"/>
          <w:szCs w:val="20"/>
        </w:rPr>
        <w:t>varifactors</w:t>
      </w:r>
      <w:proofErr w:type="spellEnd"/>
      <w:r>
        <w:rPr>
          <w:rFonts w:ascii="Times New Roman" w:hAnsi="Times New Roman" w:cs="Times New Roman"/>
          <w:color w:val="000000" w:themeColor="text1"/>
          <w:sz w:val="20"/>
          <w:szCs w:val="20"/>
        </w:rPr>
        <w:t xml:space="preserve"> explaining 90.01 per cent of the total variance and representing chemical component, oxide-related process, natural weathering and decomposition processes, nutrient process, and physical processes, respectively. The study demonstrates the</w:t>
      </w:r>
      <w:r>
        <w:rPr>
          <w:rFonts w:ascii="Times New Roman" w:hAnsi="Times New Roman" w:cs="Times New Roman"/>
          <w:color w:val="000000" w:themeColor="text1"/>
          <w:sz w:val="20"/>
          <w:szCs w:val="20"/>
        </w:rPr>
        <w:t xml:space="preserve"> capacity of multivariate statistical techniques for water quality assessment and pollution factors/sources identification for sustainable watershed management. Chatterjee et al. (2010) worked on the groundwater quality assessment of </w:t>
      </w:r>
      <w:proofErr w:type="spellStart"/>
      <w:r>
        <w:rPr>
          <w:rFonts w:ascii="Times New Roman" w:hAnsi="Times New Roman" w:cs="Times New Roman"/>
          <w:color w:val="000000" w:themeColor="text1"/>
          <w:sz w:val="20"/>
          <w:szCs w:val="20"/>
        </w:rPr>
        <w:t>Dhanbad</w:t>
      </w:r>
      <w:proofErr w:type="spellEnd"/>
      <w:r>
        <w:rPr>
          <w:rFonts w:ascii="Times New Roman" w:hAnsi="Times New Roman" w:cs="Times New Roman"/>
          <w:color w:val="000000" w:themeColor="text1"/>
          <w:sz w:val="20"/>
          <w:szCs w:val="20"/>
        </w:rPr>
        <w:t xml:space="preserve"> district, Jhar</w:t>
      </w:r>
      <w:r>
        <w:rPr>
          <w:rFonts w:ascii="Times New Roman" w:hAnsi="Times New Roman" w:cs="Times New Roman"/>
          <w:color w:val="000000" w:themeColor="text1"/>
          <w:sz w:val="20"/>
          <w:szCs w:val="20"/>
        </w:rPr>
        <w:t xml:space="preserve">khand, India. Groundwater quality assessment is important to ensure sustainable safe use of water. The overall water quality in the </w:t>
      </w:r>
      <w:proofErr w:type="spellStart"/>
      <w:r>
        <w:rPr>
          <w:rFonts w:ascii="Times New Roman" w:hAnsi="Times New Roman" w:cs="Times New Roman"/>
          <w:color w:val="000000" w:themeColor="text1"/>
          <w:sz w:val="20"/>
          <w:szCs w:val="20"/>
        </w:rPr>
        <w:t>Dhanbad</w:t>
      </w:r>
      <w:proofErr w:type="spellEnd"/>
      <w:r>
        <w:rPr>
          <w:rFonts w:ascii="Times New Roman" w:hAnsi="Times New Roman" w:cs="Times New Roman"/>
          <w:color w:val="000000" w:themeColor="text1"/>
          <w:sz w:val="20"/>
          <w:szCs w:val="20"/>
        </w:rPr>
        <w:t xml:space="preserve"> coal mining area of India is difficult due to the spatial variability of multiple contaminants and wide range of ind</w:t>
      </w:r>
      <w:r>
        <w:rPr>
          <w:rFonts w:ascii="Times New Roman" w:hAnsi="Times New Roman" w:cs="Times New Roman"/>
          <w:color w:val="000000" w:themeColor="text1"/>
          <w:sz w:val="20"/>
          <w:szCs w:val="20"/>
        </w:rPr>
        <w:t xml:space="preserve">icators that could be measured. An attempt was made to study the spatial variation of groundwater quality based on an integrated analysis of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-chemical parameters and use of Geographic Information System. Using GIS contouring methods spatial distribu</w:t>
      </w:r>
      <w:r>
        <w:rPr>
          <w:rFonts w:ascii="Times New Roman" w:hAnsi="Times New Roman" w:cs="Times New Roman"/>
          <w:color w:val="000000" w:themeColor="text1"/>
          <w:sz w:val="20"/>
          <w:szCs w:val="20"/>
        </w:rPr>
        <w:t xml:space="preserve">tion maps of Hardness, pH, TDS, HCO3, SO4, NO3, Ca, Mg, Cl, and F were created.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Jan et al., (2007) investigated the relationship, we first employed the BAYTAP-G program to filter out the response of the groundwater level to non-rainfall effects, such as barometric pressure and earth tide. Because both the present and antecedent rainfa</w:t>
      </w:r>
      <w:r>
        <w:rPr>
          <w:rFonts w:ascii="Times New Roman" w:hAnsi="Times New Roman" w:cs="Times New Roman"/>
          <w:color w:val="000000" w:themeColor="text1"/>
          <w:sz w:val="20"/>
          <w:szCs w:val="20"/>
        </w:rPr>
        <w:t>ll events give an impact on the groundwater level increment, an effective accumulated rainfall amount was defined to account for their influences using the exponential-decay weighting method. The resulting groundwater level, conventionally termed the resid</w:t>
      </w:r>
      <w:r>
        <w:rPr>
          <w:rFonts w:ascii="Times New Roman" w:hAnsi="Times New Roman" w:cs="Times New Roman"/>
          <w:color w:val="000000" w:themeColor="text1"/>
          <w:sz w:val="20"/>
          <w:szCs w:val="20"/>
        </w:rPr>
        <w:t xml:space="preserve">ual groundwater level, was found to linearly depend on the effective accumulated rainfall amount. Lastly, we demonstrated that rainfall occurring beyond the surface watershed within which the </w:t>
      </w:r>
      <w:proofErr w:type="spellStart"/>
      <w:r>
        <w:rPr>
          <w:rFonts w:ascii="Times New Roman" w:hAnsi="Times New Roman" w:cs="Times New Roman"/>
          <w:color w:val="000000" w:themeColor="text1"/>
          <w:sz w:val="20"/>
          <w:szCs w:val="20"/>
        </w:rPr>
        <w:t>Donher</w:t>
      </w:r>
      <w:proofErr w:type="spellEnd"/>
      <w:r>
        <w:rPr>
          <w:rFonts w:ascii="Times New Roman" w:hAnsi="Times New Roman" w:cs="Times New Roman"/>
          <w:color w:val="000000" w:themeColor="text1"/>
          <w:sz w:val="20"/>
          <w:szCs w:val="20"/>
        </w:rPr>
        <w:t xml:space="preserve"> well station locates indeed affects the residual groundwa</w:t>
      </w:r>
      <w:r>
        <w:rPr>
          <w:rFonts w:ascii="Times New Roman" w:hAnsi="Times New Roman" w:cs="Times New Roman"/>
          <w:color w:val="000000" w:themeColor="text1"/>
          <w:sz w:val="20"/>
          <w:szCs w:val="20"/>
        </w:rPr>
        <w:t xml:space="preserve">ter level.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Gabrial</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Donatus</w:t>
      </w:r>
      <w:proofErr w:type="spellEnd"/>
      <w:r>
        <w:rPr>
          <w:rFonts w:ascii="Times New Roman" w:hAnsi="Times New Roman" w:cs="Times New Roman"/>
          <w:color w:val="000000" w:themeColor="text1"/>
          <w:sz w:val="20"/>
          <w:szCs w:val="20"/>
        </w:rPr>
        <w:t xml:space="preserve"> (2010) studied physicochemical parameters related to groundwater quality obtained from Yola area of Northeastern Nigeria. They developed linear regression equations to predict the concentration of water quality having signif</w:t>
      </w:r>
      <w:r>
        <w:rPr>
          <w:rFonts w:ascii="Times New Roman" w:hAnsi="Times New Roman" w:cs="Times New Roman"/>
          <w:color w:val="000000" w:themeColor="text1"/>
          <w:sz w:val="20"/>
          <w:szCs w:val="20"/>
        </w:rPr>
        <w:t xml:space="preserve">icant correlation coefficients with electrical conductivity (EC). The TDS and EC have perfect correlation coefficients whereas Na and Cl, are highly correlated in all the water sources. Furthermore, while Ca and HCO3 </w:t>
      </w:r>
      <w:r>
        <w:rPr>
          <w:rFonts w:ascii="Times New Roman" w:hAnsi="Times New Roman" w:cs="Times New Roman"/>
          <w:color w:val="000000" w:themeColor="text1"/>
          <w:sz w:val="20"/>
          <w:szCs w:val="20"/>
        </w:rPr>
        <w:lastRenderedPageBreak/>
        <w:t>are highly correlated in both the shall</w:t>
      </w:r>
      <w:r>
        <w:rPr>
          <w:rFonts w:ascii="Times New Roman" w:hAnsi="Times New Roman" w:cs="Times New Roman"/>
          <w:color w:val="000000" w:themeColor="text1"/>
          <w:sz w:val="20"/>
          <w:szCs w:val="20"/>
        </w:rPr>
        <w:t>ow and deep groundwater it has relatively lower correlation coefficients in the surface water samples. It was equally observed that Mg, Ca, NO3, Cl and Fe are highly correlated with EC in surface water samples. The data also indicated that apart from surfa</w:t>
      </w:r>
      <w:r>
        <w:rPr>
          <w:rFonts w:ascii="Times New Roman" w:hAnsi="Times New Roman" w:cs="Times New Roman"/>
          <w:color w:val="000000" w:themeColor="text1"/>
          <w:sz w:val="20"/>
          <w:szCs w:val="20"/>
        </w:rPr>
        <w:t xml:space="preserve">ce water bodies Ca, NO3, Cl and HCO3 are poorly related with electrical conductivity at 5 per cent level of significance.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Shamsudduha</w:t>
      </w:r>
      <w:proofErr w:type="spellEnd"/>
      <w:r>
        <w:rPr>
          <w:rFonts w:ascii="Times New Roman" w:hAnsi="Times New Roman" w:cs="Times New Roman"/>
          <w:color w:val="000000" w:themeColor="text1"/>
          <w:sz w:val="20"/>
          <w:szCs w:val="20"/>
        </w:rPr>
        <w:t xml:space="preserve"> et al., (2009) resolved trend and seasonal components in weekly groundwater levels in the Ganges-Brahmaputra-</w:t>
      </w:r>
      <w:proofErr w:type="spellStart"/>
      <w:r>
        <w:rPr>
          <w:rFonts w:ascii="Times New Roman" w:hAnsi="Times New Roman" w:cs="Times New Roman"/>
          <w:color w:val="000000" w:themeColor="text1"/>
          <w:sz w:val="20"/>
          <w:szCs w:val="20"/>
        </w:rPr>
        <w:t>Meghna</w:t>
      </w:r>
      <w:proofErr w:type="spellEnd"/>
      <w:r>
        <w:rPr>
          <w:rFonts w:ascii="Times New Roman" w:hAnsi="Times New Roman" w:cs="Times New Roman"/>
          <w:color w:val="000000" w:themeColor="text1"/>
          <w:sz w:val="20"/>
          <w:szCs w:val="20"/>
        </w:rPr>
        <w:t xml:space="preserve"> (GBM)</w:t>
      </w:r>
      <w:r>
        <w:rPr>
          <w:rFonts w:ascii="Times New Roman" w:hAnsi="Times New Roman" w:cs="Times New Roman"/>
          <w:color w:val="000000" w:themeColor="text1"/>
          <w:sz w:val="20"/>
          <w:szCs w:val="20"/>
        </w:rPr>
        <w:t xml:space="preserve"> Delta, we apply a nonparametric seasonal-trend decomposition procedure (STL) to observations compiled from 1985–2005 in Bangladesh. Seasonality dominates observed variance in groundwater levels but declining groundwater levels (&gt;1 m/</w:t>
      </w:r>
      <w:proofErr w:type="spellStart"/>
      <w:r>
        <w:rPr>
          <w:rFonts w:ascii="Times New Roman" w:hAnsi="Times New Roman" w:cs="Times New Roman"/>
          <w:color w:val="000000" w:themeColor="text1"/>
          <w:sz w:val="20"/>
          <w:szCs w:val="20"/>
        </w:rPr>
        <w:t>yr</w:t>
      </w:r>
      <w:proofErr w:type="spellEnd"/>
      <w:r>
        <w:rPr>
          <w:rFonts w:ascii="Times New Roman" w:hAnsi="Times New Roman" w:cs="Times New Roman"/>
          <w:color w:val="000000" w:themeColor="text1"/>
          <w:sz w:val="20"/>
          <w:szCs w:val="20"/>
        </w:rPr>
        <w:t>) are detected in ur</w:t>
      </w:r>
      <w:r>
        <w:rPr>
          <w:rFonts w:ascii="Times New Roman" w:hAnsi="Times New Roman" w:cs="Times New Roman"/>
          <w:color w:val="000000" w:themeColor="text1"/>
          <w:sz w:val="20"/>
          <w:szCs w:val="20"/>
        </w:rPr>
        <w:t xml:space="preserve">ban and </w:t>
      </w:r>
      <w:proofErr w:type="spellStart"/>
      <w:r>
        <w:rPr>
          <w:rFonts w:ascii="Times New Roman" w:hAnsi="Times New Roman" w:cs="Times New Roman"/>
          <w:color w:val="000000" w:themeColor="text1"/>
          <w:sz w:val="20"/>
          <w:szCs w:val="20"/>
        </w:rPr>
        <w:t>peri</w:t>
      </w:r>
      <w:proofErr w:type="spellEnd"/>
      <w:r>
        <w:rPr>
          <w:rFonts w:ascii="Times New Roman" w:hAnsi="Times New Roman" w:cs="Times New Roman"/>
          <w:color w:val="000000" w:themeColor="text1"/>
          <w:sz w:val="20"/>
          <w:szCs w:val="20"/>
        </w:rPr>
        <w:t>-urban areas around Dhaka as well as in north-central, north-western, and southwestern parts of the country (0.1–0.5 m/</w:t>
      </w:r>
      <w:proofErr w:type="spellStart"/>
      <w:r>
        <w:rPr>
          <w:rFonts w:ascii="Times New Roman" w:hAnsi="Times New Roman" w:cs="Times New Roman"/>
          <w:color w:val="000000" w:themeColor="text1"/>
          <w:sz w:val="20"/>
          <w:szCs w:val="20"/>
        </w:rPr>
        <w:t>yr</w:t>
      </w:r>
      <w:proofErr w:type="spellEnd"/>
      <w:r>
        <w:rPr>
          <w:rFonts w:ascii="Times New Roman" w:hAnsi="Times New Roman" w:cs="Times New Roman"/>
          <w:color w:val="000000" w:themeColor="text1"/>
          <w:sz w:val="20"/>
          <w:szCs w:val="20"/>
        </w:rPr>
        <w:t>) where intensive abstraction of groundwater is conducted for dry-season rice cultivation. Rising groundwater levels (0.5–2</w:t>
      </w:r>
      <w:r>
        <w:rPr>
          <w:rFonts w:ascii="Times New Roman" w:hAnsi="Times New Roman" w:cs="Times New Roman"/>
          <w:color w:val="000000" w:themeColor="text1"/>
          <w:sz w:val="20"/>
          <w:szCs w:val="20"/>
        </w:rPr>
        <w:t>.5 cm/</w:t>
      </w:r>
      <w:proofErr w:type="spellStart"/>
      <w:r>
        <w:rPr>
          <w:rFonts w:ascii="Times New Roman" w:hAnsi="Times New Roman" w:cs="Times New Roman"/>
          <w:color w:val="000000" w:themeColor="text1"/>
          <w:sz w:val="20"/>
          <w:szCs w:val="20"/>
        </w:rPr>
        <w:t>yr</w:t>
      </w:r>
      <w:proofErr w:type="spellEnd"/>
      <w:r>
        <w:rPr>
          <w:rFonts w:ascii="Times New Roman" w:hAnsi="Times New Roman" w:cs="Times New Roman"/>
          <w:color w:val="000000" w:themeColor="text1"/>
          <w:sz w:val="20"/>
          <w:szCs w:val="20"/>
        </w:rPr>
        <w:t xml:space="preserve">) are observed in the estuarine and southern coastal regions. This novel application of the STL procedure reveals, for the first time, the unsustainability of irrigation supplied by shallow aquifers in some areas (e.g., High </w:t>
      </w:r>
      <w:proofErr w:type="spellStart"/>
      <w:r>
        <w:rPr>
          <w:rFonts w:ascii="Times New Roman" w:hAnsi="Times New Roman" w:cs="Times New Roman"/>
          <w:color w:val="000000" w:themeColor="text1"/>
          <w:sz w:val="20"/>
          <w:szCs w:val="20"/>
        </w:rPr>
        <w:t>Barind</w:t>
      </w:r>
      <w:proofErr w:type="spellEnd"/>
      <w:r>
        <w:rPr>
          <w:rFonts w:ascii="Times New Roman" w:hAnsi="Times New Roman" w:cs="Times New Roman"/>
          <w:color w:val="000000" w:themeColor="text1"/>
          <w:sz w:val="20"/>
          <w:szCs w:val="20"/>
        </w:rPr>
        <w:t xml:space="preserve"> Tract) of the GB</w:t>
      </w:r>
      <w:r>
        <w:rPr>
          <w:rFonts w:ascii="Times New Roman" w:hAnsi="Times New Roman" w:cs="Times New Roman"/>
          <w:color w:val="000000" w:themeColor="text1"/>
          <w:sz w:val="20"/>
          <w:szCs w:val="20"/>
        </w:rPr>
        <w:t>M Delta and the hydrological impact of potential seawater intrusion of coastal aquifers associated with sea-level rise.</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Machiwal</w:t>
      </w:r>
      <w:proofErr w:type="spellEnd"/>
      <w:r>
        <w:rPr>
          <w:rFonts w:ascii="Times New Roman" w:hAnsi="Times New Roman" w:cs="Times New Roman"/>
          <w:color w:val="000000" w:themeColor="text1"/>
          <w:sz w:val="20"/>
          <w:szCs w:val="20"/>
        </w:rPr>
        <w:t xml:space="preserve"> et al. (2010) focused on a GIS-based assessment and characterization of groundwater quality in a semi-arid hard-rock terrain of</w:t>
      </w:r>
      <w:r>
        <w:rPr>
          <w:rFonts w:ascii="Times New Roman" w:hAnsi="Times New Roman" w:cs="Times New Roman"/>
          <w:color w:val="000000" w:themeColor="text1"/>
          <w:sz w:val="20"/>
          <w:szCs w:val="20"/>
        </w:rPr>
        <w:t xml:space="preserve"> Rajasthan, western India using </w:t>
      </w:r>
      <w:proofErr w:type="spellStart"/>
      <w:r>
        <w:rPr>
          <w:rFonts w:ascii="Times New Roman" w:hAnsi="Times New Roman" w:cs="Times New Roman"/>
          <w:color w:val="000000" w:themeColor="text1"/>
          <w:sz w:val="20"/>
          <w:szCs w:val="20"/>
        </w:rPr>
        <w:t>longterm</w:t>
      </w:r>
      <w:proofErr w:type="spellEnd"/>
      <w:r>
        <w:rPr>
          <w:rFonts w:ascii="Times New Roman" w:hAnsi="Times New Roman" w:cs="Times New Roman"/>
          <w:color w:val="000000" w:themeColor="text1"/>
          <w:sz w:val="20"/>
          <w:szCs w:val="20"/>
        </w:rPr>
        <w:t xml:space="preserve"> and multi-site post-monsoon groundwater quality data. </w:t>
      </w:r>
      <w:proofErr w:type="spellStart"/>
      <w:r>
        <w:rPr>
          <w:rFonts w:ascii="Times New Roman" w:hAnsi="Times New Roman" w:cs="Times New Roman"/>
          <w:color w:val="000000" w:themeColor="text1"/>
          <w:sz w:val="20"/>
          <w:szCs w:val="20"/>
        </w:rPr>
        <w:t>Spatio</w:t>
      </w:r>
      <w:proofErr w:type="spellEnd"/>
      <w:r>
        <w:rPr>
          <w:rFonts w:ascii="Times New Roman" w:hAnsi="Times New Roman" w:cs="Times New Roman"/>
          <w:color w:val="000000" w:themeColor="text1"/>
          <w:sz w:val="20"/>
          <w:szCs w:val="20"/>
        </w:rPr>
        <w:t xml:space="preserve">-temporal variations of water quality parameters in the study area were analyzed by GIS techniques. GIS analysis revealed that </w:t>
      </w:r>
      <w:proofErr w:type="spellStart"/>
      <w:r>
        <w:rPr>
          <w:rFonts w:ascii="Times New Roman" w:hAnsi="Times New Roman" w:cs="Times New Roman"/>
          <w:color w:val="000000" w:themeColor="text1"/>
          <w:sz w:val="20"/>
          <w:szCs w:val="20"/>
        </w:rPr>
        <w:t>sulphate</w:t>
      </w:r>
      <w:proofErr w:type="spellEnd"/>
      <w:r>
        <w:rPr>
          <w:rFonts w:ascii="Times New Roman" w:hAnsi="Times New Roman" w:cs="Times New Roman"/>
          <w:color w:val="000000" w:themeColor="text1"/>
          <w:sz w:val="20"/>
          <w:szCs w:val="20"/>
        </w:rPr>
        <w:t xml:space="preserve"> and nitrate ions ex</w:t>
      </w:r>
      <w:r>
        <w:rPr>
          <w:rFonts w:ascii="Times New Roman" w:hAnsi="Times New Roman" w:cs="Times New Roman"/>
          <w:color w:val="000000" w:themeColor="text1"/>
          <w:sz w:val="20"/>
          <w:szCs w:val="20"/>
        </w:rPr>
        <w:t>hibit the highest (CV&gt;30%) temporal variation, but groundwater pH is stable. Hardness, EC, TDS, and magnesium govern the spatial pattern of the GWQI map. The groundwater quality of the study area is generally suitable for drinking and irrigation (median GW</w:t>
      </w:r>
      <w:r>
        <w:rPr>
          <w:rFonts w:ascii="Times New Roman" w:hAnsi="Times New Roman" w:cs="Times New Roman"/>
          <w:color w:val="000000" w:themeColor="text1"/>
          <w:sz w:val="20"/>
          <w:szCs w:val="20"/>
        </w:rPr>
        <w:t xml:space="preserve">QI &gt;74). </w:t>
      </w:r>
      <w:proofErr w:type="spellStart"/>
      <w:r>
        <w:rPr>
          <w:rFonts w:ascii="Times New Roman" w:hAnsi="Times New Roman" w:cs="Times New Roman"/>
          <w:color w:val="000000" w:themeColor="text1"/>
          <w:sz w:val="20"/>
          <w:szCs w:val="20"/>
        </w:rPr>
        <w:t>Ramkumar</w:t>
      </w:r>
      <w:proofErr w:type="spellEnd"/>
      <w:r>
        <w:rPr>
          <w:rFonts w:ascii="Times New Roman" w:hAnsi="Times New Roman" w:cs="Times New Roman"/>
          <w:color w:val="000000" w:themeColor="text1"/>
          <w:sz w:val="20"/>
          <w:szCs w:val="20"/>
        </w:rPr>
        <w:t xml:space="preserve"> et al. (2010) attempted to determine the groundwater quality in parts of </w:t>
      </w:r>
      <w:proofErr w:type="spellStart"/>
      <w:r>
        <w:rPr>
          <w:rFonts w:ascii="Times New Roman" w:hAnsi="Times New Roman" w:cs="Times New Roman"/>
          <w:color w:val="000000" w:themeColor="text1"/>
          <w:sz w:val="20"/>
          <w:szCs w:val="20"/>
        </w:rPr>
        <w:t>Vedaraniyam</w:t>
      </w:r>
      <w:proofErr w:type="spellEnd"/>
      <w:r>
        <w:rPr>
          <w:rFonts w:ascii="Times New Roman" w:hAnsi="Times New Roman" w:cs="Times New Roman"/>
          <w:color w:val="000000" w:themeColor="text1"/>
          <w:sz w:val="20"/>
          <w:szCs w:val="20"/>
        </w:rPr>
        <w:t xml:space="preserve"> region, </w:t>
      </w:r>
      <w:proofErr w:type="spellStart"/>
      <w:r>
        <w:rPr>
          <w:rFonts w:ascii="Times New Roman" w:hAnsi="Times New Roman" w:cs="Times New Roman"/>
          <w:color w:val="000000" w:themeColor="text1"/>
          <w:sz w:val="20"/>
          <w:szCs w:val="20"/>
        </w:rPr>
        <w:t>Tamilnadu</w:t>
      </w:r>
      <w:proofErr w:type="spellEnd"/>
      <w:r>
        <w:rPr>
          <w:rFonts w:ascii="Times New Roman" w:hAnsi="Times New Roman" w:cs="Times New Roman"/>
          <w:color w:val="000000" w:themeColor="text1"/>
          <w:sz w:val="20"/>
          <w:szCs w:val="20"/>
        </w:rPr>
        <w:t>. Totally, eighty groundwater samples were collected from open dug wells, covering three seasons (Post-monsoon, summer and pre-monsoon s</w:t>
      </w:r>
      <w:r>
        <w:rPr>
          <w:rFonts w:ascii="Times New Roman" w:hAnsi="Times New Roman" w:cs="Times New Roman"/>
          <w:color w:val="000000" w:themeColor="text1"/>
          <w:sz w:val="20"/>
          <w:szCs w:val="20"/>
        </w:rPr>
        <w:t xml:space="preserve">easons) and analyzed for physicochemical parameters (pH, EC, TDS, TH, Na, K, Ca, Mg and Cl, SO4, HCO3, NO3) in order to understand the hydro geochemistry of the water. The results of analysis were interpreted with geology and geomorphology of the area and </w:t>
      </w:r>
      <w:r>
        <w:rPr>
          <w:rFonts w:ascii="Times New Roman" w:hAnsi="Times New Roman" w:cs="Times New Roman"/>
          <w:color w:val="000000" w:themeColor="text1"/>
          <w:sz w:val="20"/>
          <w:szCs w:val="20"/>
        </w:rPr>
        <w:t xml:space="preserve">by various geochemical diagrams such as Piper trilinear plot and USSL classification diagram. Suitability of this water for its utility was verified using Indian standards. The results of the study </w:t>
      </w:r>
      <w:proofErr w:type="gramStart"/>
      <w:r>
        <w:rPr>
          <w:rFonts w:ascii="Times New Roman" w:hAnsi="Times New Roman" w:cs="Times New Roman"/>
          <w:color w:val="000000" w:themeColor="text1"/>
          <w:sz w:val="20"/>
          <w:szCs w:val="20"/>
        </w:rPr>
        <w:t>indicates</w:t>
      </w:r>
      <w:proofErr w:type="gramEnd"/>
      <w:r>
        <w:rPr>
          <w:rFonts w:ascii="Times New Roman" w:hAnsi="Times New Roman" w:cs="Times New Roman"/>
          <w:color w:val="000000" w:themeColor="text1"/>
          <w:sz w:val="20"/>
          <w:szCs w:val="20"/>
        </w:rPr>
        <w:t xml:space="preserve"> that only one well was suitable for drinking pur</w:t>
      </w:r>
      <w:r>
        <w:rPr>
          <w:rFonts w:ascii="Times New Roman" w:hAnsi="Times New Roman" w:cs="Times New Roman"/>
          <w:color w:val="000000" w:themeColor="text1"/>
          <w:sz w:val="20"/>
          <w:szCs w:val="20"/>
        </w:rPr>
        <w:t xml:space="preserve">pose and remaining others were suitable for </w:t>
      </w:r>
      <w:r>
        <w:rPr>
          <w:rFonts w:ascii="Times New Roman" w:hAnsi="Times New Roman" w:cs="Times New Roman"/>
          <w:color w:val="000000" w:themeColor="text1"/>
          <w:sz w:val="20"/>
          <w:szCs w:val="20"/>
        </w:rPr>
        <w:lastRenderedPageBreak/>
        <w:t xml:space="preserve">domestic and irrigation purpose. Further, the results </w:t>
      </w:r>
      <w:proofErr w:type="gramStart"/>
      <w:r>
        <w:rPr>
          <w:rFonts w:ascii="Times New Roman" w:hAnsi="Times New Roman" w:cs="Times New Roman"/>
          <w:color w:val="000000" w:themeColor="text1"/>
          <w:sz w:val="20"/>
          <w:szCs w:val="20"/>
        </w:rPr>
        <w:t>indicates</w:t>
      </w:r>
      <w:proofErr w:type="gramEnd"/>
      <w:r>
        <w:rPr>
          <w:rFonts w:ascii="Times New Roman" w:hAnsi="Times New Roman" w:cs="Times New Roman"/>
          <w:color w:val="000000" w:themeColor="text1"/>
          <w:sz w:val="20"/>
          <w:szCs w:val="20"/>
        </w:rPr>
        <w:t xml:space="preserve"> that most of the well water falls in Na-Cl type indicating the influence of seawater in these wells, which is confirmed by Piper plot.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Bhuiyan</w:t>
      </w:r>
      <w:proofErr w:type="spellEnd"/>
      <w:r>
        <w:rPr>
          <w:rFonts w:ascii="Times New Roman" w:hAnsi="Times New Roman" w:cs="Times New Roman"/>
          <w:color w:val="000000" w:themeColor="text1"/>
          <w:sz w:val="20"/>
          <w:szCs w:val="20"/>
        </w:rPr>
        <w:t>, (20</w:t>
      </w:r>
      <w:r>
        <w:rPr>
          <w:rFonts w:ascii="Times New Roman" w:hAnsi="Times New Roman" w:cs="Times New Roman"/>
          <w:color w:val="000000" w:themeColor="text1"/>
          <w:sz w:val="20"/>
          <w:szCs w:val="20"/>
        </w:rPr>
        <w:t>10) carried out a study to the assessment of relations between water-level fluctuations (WLF) with various hydrogeological factors that is not straightforward. In the present study, various hydrogeological factors that could influence aquifer recharge in t</w:t>
      </w:r>
      <w:r>
        <w:rPr>
          <w:rFonts w:ascii="Times New Roman" w:hAnsi="Times New Roman" w:cs="Times New Roman"/>
          <w:color w:val="000000" w:themeColor="text1"/>
          <w:sz w:val="20"/>
          <w:szCs w:val="20"/>
        </w:rPr>
        <w:t>he deformed crystalline Aravalli terrain of India have been analyzed. Frequency plots have been used to assess the variations in WLF under different geological parameter classes. Seasonal WLF associated with these factors have been compared using various s</w:t>
      </w:r>
      <w:r>
        <w:rPr>
          <w:rFonts w:ascii="Times New Roman" w:hAnsi="Times New Roman" w:cs="Times New Roman"/>
          <w:color w:val="000000" w:themeColor="text1"/>
          <w:sz w:val="20"/>
          <w:szCs w:val="20"/>
        </w:rPr>
        <w:t>tatistical parameters. Parametric and non-parametric statistical tests have been used to determine the statistical significance of fluctuation difference. The study infers that saturated thickness, lineament, lineament-intersection, and drainage beside sur</w:t>
      </w:r>
      <w:r>
        <w:rPr>
          <w:rFonts w:ascii="Times New Roman" w:hAnsi="Times New Roman" w:cs="Times New Roman"/>
          <w:color w:val="000000" w:themeColor="text1"/>
          <w:sz w:val="20"/>
          <w:szCs w:val="20"/>
        </w:rPr>
        <w:t xml:space="preserve">face elevation and well depth are the main geological factors influencing aquifer recharge in the Aravalli terrain. Median values under these factors are integrated and compared with the interpolated values of mean WLF at hypothetical well locations. They </w:t>
      </w:r>
      <w:r>
        <w:rPr>
          <w:rFonts w:ascii="Times New Roman" w:hAnsi="Times New Roman" w:cs="Times New Roman"/>
          <w:color w:val="000000" w:themeColor="text1"/>
          <w:sz w:val="20"/>
          <w:szCs w:val="20"/>
        </w:rPr>
        <w:t>are found to closely resemble each other. This infers the capability and applicability of the technique in identifying key factors governing WLF, and in predicting WLF at unexplored locations.</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Tank and </w:t>
      </w:r>
      <w:proofErr w:type="spellStart"/>
      <w:r>
        <w:rPr>
          <w:rFonts w:ascii="Times New Roman" w:hAnsi="Times New Roman" w:cs="Times New Roman"/>
          <w:color w:val="000000" w:themeColor="text1"/>
          <w:sz w:val="20"/>
          <w:szCs w:val="20"/>
        </w:rPr>
        <w:t>Chandel</w:t>
      </w:r>
      <w:proofErr w:type="spellEnd"/>
      <w:r>
        <w:rPr>
          <w:rFonts w:ascii="Times New Roman" w:hAnsi="Times New Roman" w:cs="Times New Roman"/>
          <w:color w:val="000000" w:themeColor="text1"/>
          <w:sz w:val="20"/>
          <w:szCs w:val="20"/>
        </w:rPr>
        <w:t xml:space="preserve"> (2010) studied the hydrochemistry of groundwat</w:t>
      </w:r>
      <w:r>
        <w:rPr>
          <w:rFonts w:ascii="Times New Roman" w:hAnsi="Times New Roman" w:cs="Times New Roman"/>
          <w:color w:val="000000" w:themeColor="text1"/>
          <w:sz w:val="20"/>
          <w:szCs w:val="20"/>
        </w:rPr>
        <w:t xml:space="preserve">er in Jaipur city to assess the quality of groundwater for determining its suitability for drinking and agricultural purposes. Groundwater samples were collected from eleven stations of Jaipur city during monsoon season and were analyzed for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-chemic</w:t>
      </w:r>
      <w:r>
        <w:rPr>
          <w:rFonts w:ascii="Times New Roman" w:hAnsi="Times New Roman" w:cs="Times New Roman"/>
          <w:color w:val="000000" w:themeColor="text1"/>
          <w:sz w:val="20"/>
          <w:szCs w:val="20"/>
        </w:rPr>
        <w:t xml:space="preserve">al parameters such as pH, EC, TDS, sodium, potassium, calcium, magnesium, chloride, </w:t>
      </w:r>
      <w:proofErr w:type="spellStart"/>
      <w:r>
        <w:rPr>
          <w:rFonts w:ascii="Times New Roman" w:hAnsi="Times New Roman" w:cs="Times New Roman"/>
          <w:color w:val="000000" w:themeColor="text1"/>
          <w:sz w:val="20"/>
          <w:szCs w:val="20"/>
        </w:rPr>
        <w:t>sulphate</w:t>
      </w:r>
      <w:proofErr w:type="spellEnd"/>
      <w:r>
        <w:rPr>
          <w:rFonts w:ascii="Times New Roman" w:hAnsi="Times New Roman" w:cs="Times New Roman"/>
          <w:color w:val="000000" w:themeColor="text1"/>
          <w:sz w:val="20"/>
          <w:szCs w:val="20"/>
        </w:rPr>
        <w:t>, carbonate, bicarbonate, nitrate and fluoride. Comparison of the concentration of the chemical constituents with WHO drinking water standards of 1983, the status o</w:t>
      </w:r>
      <w:r>
        <w:rPr>
          <w:rFonts w:ascii="Times New Roman" w:hAnsi="Times New Roman" w:cs="Times New Roman"/>
          <w:color w:val="000000" w:themeColor="text1"/>
          <w:sz w:val="20"/>
          <w:szCs w:val="20"/>
        </w:rPr>
        <w:t>f groundwater is better for drinking purposes. Results indicate that nitrate concentrations are in an alarming situation with respect to the use of groundwater for drinking purposes. The calculated values of SAR, RSC and percentage sodium indicate that the</w:t>
      </w:r>
      <w:r>
        <w:rPr>
          <w:rFonts w:ascii="Times New Roman" w:hAnsi="Times New Roman" w:cs="Times New Roman"/>
          <w:color w:val="000000" w:themeColor="text1"/>
          <w:sz w:val="20"/>
          <w:szCs w:val="20"/>
        </w:rPr>
        <w:t xml:space="preserve"> water is excellent for irrigation. US Salinity diagram was used for evaluating the water quality for irrigation which suggests that the majority of the groundwater samples were good for irrigation. </w:t>
      </w:r>
      <w:proofErr w:type="spellStart"/>
      <w:r>
        <w:rPr>
          <w:rFonts w:ascii="Times New Roman" w:hAnsi="Times New Roman" w:cs="Times New Roman"/>
          <w:color w:val="000000" w:themeColor="text1"/>
          <w:sz w:val="20"/>
          <w:szCs w:val="20"/>
        </w:rPr>
        <w:t>Patil</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Patil</w:t>
      </w:r>
      <w:proofErr w:type="spellEnd"/>
      <w:r>
        <w:rPr>
          <w:rFonts w:ascii="Times New Roman" w:hAnsi="Times New Roman" w:cs="Times New Roman"/>
          <w:color w:val="000000" w:themeColor="text1"/>
          <w:sz w:val="20"/>
          <w:szCs w:val="20"/>
        </w:rPr>
        <w:t xml:space="preserve"> (2011) analyzed the groundwater samples d</w:t>
      </w:r>
      <w:r>
        <w:rPr>
          <w:rFonts w:ascii="Times New Roman" w:hAnsi="Times New Roman" w:cs="Times New Roman"/>
          <w:color w:val="000000" w:themeColor="text1"/>
          <w:sz w:val="20"/>
          <w:szCs w:val="20"/>
        </w:rPr>
        <w:t xml:space="preserve">uring November 2007-February 2008 (Three open wells, three tube wells) collected from six different locations around </w:t>
      </w:r>
      <w:proofErr w:type="spellStart"/>
      <w:r>
        <w:rPr>
          <w:rFonts w:ascii="Times New Roman" w:hAnsi="Times New Roman" w:cs="Times New Roman"/>
          <w:color w:val="000000" w:themeColor="text1"/>
          <w:sz w:val="20"/>
          <w:szCs w:val="20"/>
        </w:rPr>
        <w:t>Amalner</w:t>
      </w:r>
      <w:proofErr w:type="spellEnd"/>
      <w:r>
        <w:rPr>
          <w:rFonts w:ascii="Times New Roman" w:hAnsi="Times New Roman" w:cs="Times New Roman"/>
          <w:color w:val="000000" w:themeColor="text1"/>
          <w:sz w:val="20"/>
          <w:szCs w:val="20"/>
        </w:rPr>
        <w:t xml:space="preserve"> town. Fifteen physicochemical parameters were analyzed and the results were compared with water quality standards prescribed by WHO</w:t>
      </w:r>
      <w:r>
        <w:rPr>
          <w:rFonts w:ascii="Times New Roman" w:hAnsi="Times New Roman" w:cs="Times New Roman"/>
          <w:color w:val="000000" w:themeColor="text1"/>
          <w:sz w:val="20"/>
          <w:szCs w:val="20"/>
        </w:rPr>
        <w:t xml:space="preserve"> and ISI 10500-91. The study revealed that two water samples (one open well, one tube well) showed high EC, TDS, TA, TH </w:t>
      </w:r>
      <w:r>
        <w:rPr>
          <w:rFonts w:ascii="Times New Roman" w:hAnsi="Times New Roman" w:cs="Times New Roman"/>
          <w:color w:val="000000" w:themeColor="text1"/>
          <w:sz w:val="20"/>
          <w:szCs w:val="20"/>
        </w:rPr>
        <w:lastRenderedPageBreak/>
        <w:t xml:space="preserve">values indicating poor water quality. The correlation coefficients were also calculated.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Tiwari et al., (2017) studied the groundwater-</w:t>
      </w:r>
      <w:r>
        <w:rPr>
          <w:rFonts w:ascii="Times New Roman" w:hAnsi="Times New Roman" w:cs="Times New Roman"/>
          <w:color w:val="000000" w:themeColor="text1"/>
          <w:sz w:val="20"/>
          <w:szCs w:val="20"/>
        </w:rPr>
        <w:t xml:space="preserve">level monitoring has been carried out on 26 observation dug wells in the </w:t>
      </w:r>
      <w:proofErr w:type="spellStart"/>
      <w:r>
        <w:rPr>
          <w:rFonts w:ascii="Times New Roman" w:hAnsi="Times New Roman" w:cs="Times New Roman"/>
          <w:color w:val="000000" w:themeColor="text1"/>
          <w:sz w:val="20"/>
          <w:szCs w:val="20"/>
        </w:rPr>
        <w:t>Aosta</w:t>
      </w:r>
      <w:proofErr w:type="spellEnd"/>
      <w:r>
        <w:rPr>
          <w:rFonts w:ascii="Times New Roman" w:hAnsi="Times New Roman" w:cs="Times New Roman"/>
          <w:color w:val="000000" w:themeColor="text1"/>
          <w:sz w:val="20"/>
          <w:szCs w:val="20"/>
        </w:rPr>
        <w:t xml:space="preserve"> Valley region, Italy, during the dry season (June 2013) and wet season (November 2013) in order to assess the water-level fluctuation (WLF). The depth to water level varied from</w:t>
      </w:r>
      <w:r>
        <w:rPr>
          <w:rFonts w:ascii="Times New Roman" w:hAnsi="Times New Roman" w:cs="Times New Roman"/>
          <w:color w:val="000000" w:themeColor="text1"/>
          <w:sz w:val="20"/>
          <w:szCs w:val="20"/>
        </w:rPr>
        <w:t xml:space="preserve"> 3.04 to 28.70 meters below ground level (</w:t>
      </w:r>
      <w:proofErr w:type="spellStart"/>
      <w:r>
        <w:rPr>
          <w:rFonts w:ascii="Times New Roman" w:hAnsi="Times New Roman" w:cs="Times New Roman"/>
          <w:color w:val="000000" w:themeColor="text1"/>
          <w:sz w:val="20"/>
          <w:szCs w:val="20"/>
        </w:rPr>
        <w:t>mbgl</w:t>
      </w:r>
      <w:proofErr w:type="spellEnd"/>
      <w:r>
        <w:rPr>
          <w:rFonts w:ascii="Times New Roman" w:hAnsi="Times New Roman" w:cs="Times New Roman"/>
          <w:color w:val="000000" w:themeColor="text1"/>
          <w:sz w:val="20"/>
          <w:szCs w:val="20"/>
        </w:rPr>
        <w:t xml:space="preserve">) in the dry season and from 2.92 to 25.62 </w:t>
      </w:r>
      <w:proofErr w:type="spellStart"/>
      <w:r>
        <w:rPr>
          <w:rFonts w:ascii="Times New Roman" w:hAnsi="Times New Roman" w:cs="Times New Roman"/>
          <w:color w:val="000000" w:themeColor="text1"/>
          <w:sz w:val="20"/>
          <w:szCs w:val="20"/>
        </w:rPr>
        <w:t>mbgl</w:t>
      </w:r>
      <w:proofErr w:type="spellEnd"/>
      <w:r>
        <w:rPr>
          <w:rFonts w:ascii="Times New Roman" w:hAnsi="Times New Roman" w:cs="Times New Roman"/>
          <w:color w:val="000000" w:themeColor="text1"/>
          <w:sz w:val="20"/>
          <w:szCs w:val="20"/>
        </w:rPr>
        <w:t xml:space="preserve"> in the wet season. The WLF of the study area varied from 0.01 to 6.80 </w:t>
      </w:r>
      <w:proofErr w:type="spellStart"/>
      <w:r>
        <w:rPr>
          <w:rFonts w:ascii="Times New Roman" w:hAnsi="Times New Roman" w:cs="Times New Roman"/>
          <w:color w:val="000000" w:themeColor="text1"/>
          <w:sz w:val="20"/>
          <w:szCs w:val="20"/>
        </w:rPr>
        <w:t>mbgl</w:t>
      </w:r>
      <w:proofErr w:type="spellEnd"/>
      <w:r>
        <w:rPr>
          <w:rFonts w:ascii="Times New Roman" w:hAnsi="Times New Roman" w:cs="Times New Roman"/>
          <w:color w:val="000000" w:themeColor="text1"/>
          <w:sz w:val="20"/>
          <w:szCs w:val="20"/>
        </w:rPr>
        <w:t>, and the western and north-western regions of the study area showed higher WFL. The WLF</w:t>
      </w:r>
      <w:r>
        <w:rPr>
          <w:rFonts w:ascii="Times New Roman" w:hAnsi="Times New Roman" w:cs="Times New Roman"/>
          <w:color w:val="000000" w:themeColor="text1"/>
          <w:sz w:val="20"/>
          <w:szCs w:val="20"/>
        </w:rPr>
        <w:t xml:space="preserve"> map was validated with a statistical analysis and elevation value of the area in a geographic information system environment, and this indicated that validation can be accepted for the WLF in the </w:t>
      </w:r>
      <w:proofErr w:type="spellStart"/>
      <w:r>
        <w:rPr>
          <w:rFonts w:ascii="Times New Roman" w:hAnsi="Times New Roman" w:cs="Times New Roman"/>
          <w:color w:val="000000" w:themeColor="text1"/>
          <w:sz w:val="20"/>
          <w:szCs w:val="20"/>
        </w:rPr>
        <w:t>Aosta</w:t>
      </w:r>
      <w:proofErr w:type="spellEnd"/>
      <w:r>
        <w:rPr>
          <w:rFonts w:ascii="Times New Roman" w:hAnsi="Times New Roman" w:cs="Times New Roman"/>
          <w:color w:val="000000" w:themeColor="text1"/>
          <w:sz w:val="20"/>
          <w:szCs w:val="20"/>
        </w:rPr>
        <w:t xml:space="preserve"> Valley. The results of the study demonstrated that th</w:t>
      </w:r>
      <w:r>
        <w:rPr>
          <w:rFonts w:ascii="Times New Roman" w:hAnsi="Times New Roman" w:cs="Times New Roman"/>
          <w:color w:val="000000" w:themeColor="text1"/>
          <w:sz w:val="20"/>
          <w:szCs w:val="20"/>
        </w:rPr>
        <w:t xml:space="preserve">e eastern region could be considered as a safe and good recharge zone for the groundwater in the </w:t>
      </w:r>
      <w:proofErr w:type="spellStart"/>
      <w:r>
        <w:rPr>
          <w:rFonts w:ascii="Times New Roman" w:hAnsi="Times New Roman" w:cs="Times New Roman"/>
          <w:color w:val="000000" w:themeColor="text1"/>
          <w:sz w:val="20"/>
          <w:szCs w:val="20"/>
        </w:rPr>
        <w:t>Aosta</w:t>
      </w:r>
      <w:proofErr w:type="spellEnd"/>
      <w:r>
        <w:rPr>
          <w:rFonts w:ascii="Times New Roman" w:hAnsi="Times New Roman" w:cs="Times New Roman"/>
          <w:color w:val="000000" w:themeColor="text1"/>
          <w:sz w:val="20"/>
          <w:szCs w:val="20"/>
        </w:rPr>
        <w:t xml:space="preserve"> Valley region.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Deshpande and </w:t>
      </w:r>
      <w:proofErr w:type="spellStart"/>
      <w:r>
        <w:rPr>
          <w:rFonts w:ascii="Times New Roman" w:hAnsi="Times New Roman" w:cs="Times New Roman"/>
          <w:color w:val="000000" w:themeColor="text1"/>
          <w:sz w:val="20"/>
          <w:szCs w:val="20"/>
        </w:rPr>
        <w:t>Aher</w:t>
      </w:r>
      <w:proofErr w:type="spellEnd"/>
      <w:r>
        <w:rPr>
          <w:rFonts w:ascii="Times New Roman" w:hAnsi="Times New Roman" w:cs="Times New Roman"/>
          <w:color w:val="000000" w:themeColor="text1"/>
          <w:sz w:val="20"/>
          <w:szCs w:val="20"/>
        </w:rPr>
        <w:t xml:space="preserve"> (2012) conducted study to evaluate factors regulating groundwater quality in an area with agriculture as main use. Fif</w:t>
      </w:r>
      <w:r>
        <w:rPr>
          <w:rFonts w:ascii="Times New Roman" w:hAnsi="Times New Roman" w:cs="Times New Roman"/>
          <w:color w:val="000000" w:themeColor="text1"/>
          <w:sz w:val="20"/>
          <w:szCs w:val="20"/>
        </w:rPr>
        <w:t xml:space="preserve">teen groundwater samples have been collected from </w:t>
      </w:r>
      <w:proofErr w:type="spellStart"/>
      <w:r>
        <w:rPr>
          <w:rFonts w:ascii="Times New Roman" w:hAnsi="Times New Roman" w:cs="Times New Roman"/>
          <w:color w:val="000000" w:themeColor="text1"/>
          <w:sz w:val="20"/>
          <w:szCs w:val="20"/>
        </w:rPr>
        <w:t>Vaijapur</w:t>
      </w:r>
      <w:proofErr w:type="spellEnd"/>
      <w:r>
        <w:rPr>
          <w:rFonts w:ascii="Times New Roman" w:hAnsi="Times New Roman" w:cs="Times New Roman"/>
          <w:color w:val="000000" w:themeColor="text1"/>
          <w:sz w:val="20"/>
          <w:szCs w:val="20"/>
        </w:rPr>
        <w:t xml:space="preserve"> taluka of Aurangabad district. The </w:t>
      </w:r>
      <w:proofErr w:type="spellStart"/>
      <w:r>
        <w:rPr>
          <w:rFonts w:ascii="Times New Roman" w:hAnsi="Times New Roman" w:cs="Times New Roman"/>
          <w:color w:val="000000" w:themeColor="text1"/>
          <w:sz w:val="20"/>
          <w:szCs w:val="20"/>
        </w:rPr>
        <w:t>Vaijapur</w:t>
      </w:r>
      <w:proofErr w:type="spellEnd"/>
      <w:r>
        <w:rPr>
          <w:rFonts w:ascii="Times New Roman" w:hAnsi="Times New Roman" w:cs="Times New Roman"/>
          <w:color w:val="000000" w:themeColor="text1"/>
          <w:sz w:val="20"/>
          <w:szCs w:val="20"/>
        </w:rPr>
        <w:t xml:space="preserve"> taluka of Aurangabad district covers an area of approximately 1510.5 km2 and underlain by the Deccan Trap lava flows of upper Cretaceous to Eocene age. R</w:t>
      </w:r>
      <w:r>
        <w:rPr>
          <w:rFonts w:ascii="Times New Roman" w:hAnsi="Times New Roman" w:cs="Times New Roman"/>
          <w:color w:val="000000" w:themeColor="text1"/>
          <w:sz w:val="20"/>
          <w:szCs w:val="20"/>
        </w:rPr>
        <w:t xml:space="preserve">apid development in recent years has led to an increased demand for water, which is increasingly being fulfilled by groundwater abstraction. A detailed knowledge of the water quality can enhance understanding of the </w:t>
      </w:r>
      <w:proofErr w:type="spellStart"/>
      <w:r>
        <w:rPr>
          <w:rFonts w:ascii="Times New Roman" w:hAnsi="Times New Roman" w:cs="Times New Roman"/>
          <w:color w:val="000000" w:themeColor="text1"/>
          <w:sz w:val="20"/>
          <w:szCs w:val="20"/>
        </w:rPr>
        <w:t>hydrochemical</w:t>
      </w:r>
      <w:proofErr w:type="spellEnd"/>
      <w:r>
        <w:rPr>
          <w:rFonts w:ascii="Times New Roman" w:hAnsi="Times New Roman" w:cs="Times New Roman"/>
          <w:color w:val="000000" w:themeColor="text1"/>
          <w:sz w:val="20"/>
          <w:szCs w:val="20"/>
        </w:rPr>
        <w:t xml:space="preserve"> system, to achieve this; a</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hydrochemical</w:t>
      </w:r>
      <w:proofErr w:type="spellEnd"/>
      <w:r>
        <w:rPr>
          <w:rFonts w:ascii="Times New Roman" w:hAnsi="Times New Roman" w:cs="Times New Roman"/>
          <w:color w:val="000000" w:themeColor="text1"/>
          <w:sz w:val="20"/>
          <w:szCs w:val="20"/>
        </w:rPr>
        <w:t xml:space="preserve"> investigation was carried out in the study area. Groundwater samples were chemically analyzed for major physicochemical parameter in order to understand the different geochemical processes affecting the groundwater quality. The analytical re</w:t>
      </w:r>
      <w:r>
        <w:rPr>
          <w:rFonts w:ascii="Times New Roman" w:hAnsi="Times New Roman" w:cs="Times New Roman"/>
          <w:color w:val="000000" w:themeColor="text1"/>
          <w:sz w:val="20"/>
          <w:szCs w:val="20"/>
        </w:rPr>
        <w:t xml:space="preserve">sults </w:t>
      </w:r>
      <w:proofErr w:type="gramStart"/>
      <w:r>
        <w:rPr>
          <w:rFonts w:ascii="Times New Roman" w:hAnsi="Times New Roman" w:cs="Times New Roman"/>
          <w:color w:val="000000" w:themeColor="text1"/>
          <w:sz w:val="20"/>
          <w:szCs w:val="20"/>
        </w:rPr>
        <w:t>shows</w:t>
      </w:r>
      <w:proofErr w:type="gramEnd"/>
      <w:r>
        <w:rPr>
          <w:rFonts w:ascii="Times New Roman" w:hAnsi="Times New Roman" w:cs="Times New Roman"/>
          <w:color w:val="000000" w:themeColor="text1"/>
          <w:sz w:val="20"/>
          <w:szCs w:val="20"/>
        </w:rPr>
        <w:t xml:space="preserve"> higher concentration of total dissolved solids (26.66%), electrical conductivity (26.66%), chloride (33.33%), total hardness (60%) and magnesium (86.66%) which indicates signs of deterioration as per WHO and BIS standards. On the other hand, 40</w:t>
      </w:r>
      <w:r>
        <w:rPr>
          <w:rFonts w:ascii="Times New Roman" w:hAnsi="Times New Roman" w:cs="Times New Roman"/>
          <w:color w:val="000000" w:themeColor="text1"/>
          <w:sz w:val="20"/>
          <w:szCs w:val="20"/>
        </w:rPr>
        <w:t xml:space="preserve">% groundwater sample is unsuitable for irrigation purposes based on irrigation quality parameters. The study revealed that application of fertilizer for agricultural contributing the higher concentration of ions in aquifer of </w:t>
      </w:r>
      <w:proofErr w:type="spellStart"/>
      <w:r>
        <w:rPr>
          <w:rFonts w:ascii="Times New Roman" w:hAnsi="Times New Roman" w:cs="Times New Roman"/>
          <w:color w:val="000000" w:themeColor="text1"/>
          <w:sz w:val="20"/>
          <w:szCs w:val="20"/>
        </w:rPr>
        <w:t>Vaijapur</w:t>
      </w:r>
      <w:proofErr w:type="spellEnd"/>
      <w:r>
        <w:rPr>
          <w:rFonts w:ascii="Times New Roman" w:hAnsi="Times New Roman" w:cs="Times New Roman"/>
          <w:color w:val="000000" w:themeColor="text1"/>
          <w:sz w:val="20"/>
          <w:szCs w:val="20"/>
        </w:rPr>
        <w:t xml:space="preserve">.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Anand</w:t>
      </w:r>
      <w:proofErr w:type="spellEnd"/>
      <w:r>
        <w:rPr>
          <w:rFonts w:ascii="Times New Roman" w:hAnsi="Times New Roman" w:cs="Times New Roman"/>
          <w:color w:val="000000" w:themeColor="text1"/>
          <w:sz w:val="20"/>
          <w:szCs w:val="20"/>
        </w:rPr>
        <w:t xml:space="preserve"> et al., (2020</w:t>
      </w:r>
      <w:r>
        <w:rPr>
          <w:rFonts w:ascii="Times New Roman" w:hAnsi="Times New Roman" w:cs="Times New Roman"/>
          <w:color w:val="000000" w:themeColor="text1"/>
          <w:sz w:val="20"/>
          <w:szCs w:val="20"/>
        </w:rPr>
        <w:t xml:space="preserve">) worked on the long-term trend detection and spatiotemporal variation of groundwater levels were analyzed using Geographical Information System (GIS) and performing statistical tests for the Lower </w:t>
      </w:r>
      <w:proofErr w:type="spellStart"/>
      <w:r>
        <w:rPr>
          <w:rFonts w:ascii="Times New Roman" w:hAnsi="Times New Roman" w:cs="Times New Roman"/>
          <w:color w:val="000000" w:themeColor="text1"/>
          <w:sz w:val="20"/>
          <w:szCs w:val="20"/>
        </w:rPr>
        <w:t>Bhavani</w:t>
      </w:r>
      <w:proofErr w:type="spellEnd"/>
      <w:r>
        <w:rPr>
          <w:rFonts w:ascii="Times New Roman" w:hAnsi="Times New Roman" w:cs="Times New Roman"/>
          <w:color w:val="000000" w:themeColor="text1"/>
          <w:sz w:val="20"/>
          <w:szCs w:val="20"/>
        </w:rPr>
        <w:t xml:space="preserve"> River basin, Tamil Nadu, India. For this purpose, </w:t>
      </w:r>
      <w:r>
        <w:rPr>
          <w:rFonts w:ascii="Times New Roman" w:hAnsi="Times New Roman" w:cs="Times New Roman"/>
          <w:color w:val="000000" w:themeColor="text1"/>
          <w:sz w:val="20"/>
          <w:szCs w:val="20"/>
        </w:rPr>
        <w:t xml:space="preserve">32 years of long-term groundwater-level data (1984–2015) of 57 observation wells spread over the study area were collected from the government departments. Seasonal variation of </w:t>
      </w:r>
      <w:r>
        <w:rPr>
          <w:rFonts w:ascii="Times New Roman" w:hAnsi="Times New Roman" w:cs="Times New Roman"/>
          <w:color w:val="000000" w:themeColor="text1"/>
          <w:sz w:val="20"/>
          <w:szCs w:val="20"/>
        </w:rPr>
        <w:lastRenderedPageBreak/>
        <w:t xml:space="preserve">groundwater levels was plotted spatially for </w:t>
      </w:r>
      <w:proofErr w:type="spellStart"/>
      <w:r>
        <w:rPr>
          <w:rFonts w:ascii="Times New Roman" w:hAnsi="Times New Roman" w:cs="Times New Roman"/>
          <w:color w:val="000000" w:themeColor="text1"/>
          <w:sz w:val="20"/>
          <w:szCs w:val="20"/>
        </w:rPr>
        <w:t>premonsoon</w:t>
      </w:r>
      <w:proofErr w:type="spellEnd"/>
      <w:r>
        <w:rPr>
          <w:rFonts w:ascii="Times New Roman" w:hAnsi="Times New Roman" w:cs="Times New Roman"/>
          <w:color w:val="000000" w:themeColor="text1"/>
          <w:sz w:val="20"/>
          <w:szCs w:val="20"/>
        </w:rPr>
        <w:t xml:space="preserve"> (March to May), post-m</w:t>
      </w:r>
      <w:r>
        <w:rPr>
          <w:rFonts w:ascii="Times New Roman" w:hAnsi="Times New Roman" w:cs="Times New Roman"/>
          <w:color w:val="000000" w:themeColor="text1"/>
          <w:sz w:val="20"/>
          <w:szCs w:val="20"/>
        </w:rPr>
        <w:t xml:space="preserve">onsoon (January and February), southwest (SW) monsoon (June to September) and northeast (NE) monsoon (October to December) seasons using GIS. The trend variation of groundwater levels was predicted by performing statistical tests such as Mann–Kendall test </w:t>
      </w:r>
      <w:r>
        <w:rPr>
          <w:rFonts w:ascii="Times New Roman" w:hAnsi="Times New Roman" w:cs="Times New Roman"/>
          <w:color w:val="000000" w:themeColor="text1"/>
          <w:sz w:val="20"/>
          <w:szCs w:val="20"/>
        </w:rPr>
        <w:t>and Sen’s slope estimator. The present study indicates that the average annual groundwater level has lowered beyond 15 m (below ground level) during all the monsoon seasons in the years 2003 and 2004, which highlights less rainfall infiltration and overexp</w:t>
      </w:r>
      <w:r>
        <w:rPr>
          <w:rFonts w:ascii="Times New Roman" w:hAnsi="Times New Roman" w:cs="Times New Roman"/>
          <w:color w:val="000000" w:themeColor="text1"/>
          <w:sz w:val="20"/>
          <w:szCs w:val="20"/>
        </w:rPr>
        <w:t xml:space="preserve">loitation of groundwater. This leads the hard rock aquifer into stress. The study also shows that the groundwater fluctuation is very high in the southeastern and north-eastern parts of the basin, and it is moderate in the northern and north-western parts </w:t>
      </w:r>
      <w:r>
        <w:rPr>
          <w:rFonts w:ascii="Times New Roman" w:hAnsi="Times New Roman" w:cs="Times New Roman"/>
          <w:color w:val="000000" w:themeColor="text1"/>
          <w:sz w:val="20"/>
          <w:szCs w:val="20"/>
        </w:rPr>
        <w:t xml:space="preserve">of the basin. However, the fluctuation is comparatively less in the central part of the basin because of the replenishment of groundwater by the </w:t>
      </w:r>
      <w:proofErr w:type="spellStart"/>
      <w:r>
        <w:rPr>
          <w:rFonts w:ascii="Times New Roman" w:hAnsi="Times New Roman" w:cs="Times New Roman"/>
          <w:color w:val="000000" w:themeColor="text1"/>
          <w:sz w:val="20"/>
          <w:szCs w:val="20"/>
        </w:rPr>
        <w:t>Bhavani</w:t>
      </w:r>
      <w:proofErr w:type="spellEnd"/>
      <w:r>
        <w:rPr>
          <w:rFonts w:ascii="Times New Roman" w:hAnsi="Times New Roman" w:cs="Times New Roman"/>
          <w:color w:val="000000" w:themeColor="text1"/>
          <w:sz w:val="20"/>
          <w:szCs w:val="20"/>
        </w:rPr>
        <w:t xml:space="preserve"> River.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Deshapnde</w:t>
      </w:r>
      <w:proofErr w:type="spellEnd"/>
      <w:r>
        <w:rPr>
          <w:rFonts w:ascii="Times New Roman" w:hAnsi="Times New Roman" w:cs="Times New Roman"/>
          <w:color w:val="000000" w:themeColor="text1"/>
          <w:sz w:val="20"/>
          <w:szCs w:val="20"/>
        </w:rPr>
        <w:t xml:space="preserve"> et al. (2012) evaluated the quality of groundwater in </w:t>
      </w:r>
      <w:proofErr w:type="spellStart"/>
      <w:r>
        <w:rPr>
          <w:rFonts w:ascii="Times New Roman" w:hAnsi="Times New Roman" w:cs="Times New Roman"/>
          <w:color w:val="000000" w:themeColor="text1"/>
          <w:sz w:val="20"/>
          <w:szCs w:val="20"/>
        </w:rPr>
        <w:t>Warora</w:t>
      </w:r>
      <w:proofErr w:type="spellEnd"/>
      <w:r>
        <w:rPr>
          <w:rFonts w:ascii="Times New Roman" w:hAnsi="Times New Roman" w:cs="Times New Roman"/>
          <w:color w:val="000000" w:themeColor="text1"/>
          <w:sz w:val="20"/>
          <w:szCs w:val="20"/>
        </w:rPr>
        <w:t xml:space="preserve"> tehsil, District </w:t>
      </w:r>
      <w:proofErr w:type="spellStart"/>
      <w:r>
        <w:rPr>
          <w:rFonts w:ascii="Times New Roman" w:hAnsi="Times New Roman" w:cs="Times New Roman"/>
          <w:color w:val="000000" w:themeColor="text1"/>
          <w:sz w:val="20"/>
          <w:szCs w:val="20"/>
        </w:rPr>
        <w:t>Chandrapur</w:t>
      </w:r>
      <w:proofErr w:type="spellEnd"/>
      <w:r>
        <w:rPr>
          <w:rFonts w:ascii="Times New Roman" w:hAnsi="Times New Roman" w:cs="Times New Roman"/>
          <w:color w:val="000000" w:themeColor="text1"/>
          <w:sz w:val="20"/>
          <w:szCs w:val="20"/>
        </w:rPr>
        <w:t>, India for its suitability for drinking purposes. Sixty groundwater samples were collected during pre-monsoon period of the year 2011 and analyzed for variou</w:t>
      </w:r>
      <w:r>
        <w:rPr>
          <w:rFonts w:ascii="Times New Roman" w:hAnsi="Times New Roman" w:cs="Times New Roman"/>
          <w:color w:val="000000" w:themeColor="text1"/>
          <w:sz w:val="20"/>
          <w:szCs w:val="20"/>
        </w:rPr>
        <w:t>s parameters. Physical and chemical parameters of groundwater such as electrical conductivity, pH, total dissolved solids, Ca2+, Mg2+, Na+, K</w:t>
      </w: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xml:space="preserve"> Cl− , CO3 2−, HCO3 − and SO4 2− , NO3 − , PO4 − , and F − were determined. The value of TDS, Cl− and SO4 − ion </w:t>
      </w:r>
      <w:r>
        <w:rPr>
          <w:rFonts w:ascii="Times New Roman" w:hAnsi="Times New Roman" w:cs="Times New Roman"/>
          <w:color w:val="000000" w:themeColor="text1"/>
          <w:sz w:val="20"/>
          <w:szCs w:val="20"/>
        </w:rPr>
        <w:t>concentration is within the limits in majority of the samples. The excess amount of Ca++, Mg+</w:t>
      </w: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xml:space="preserve"> TH and NO3 − and F − in the groundwater is due to anthropogenic factors and geological characteristics of the aquifer. Assessment of groundwater samples indica</w:t>
      </w:r>
      <w:r>
        <w:rPr>
          <w:rFonts w:ascii="Times New Roman" w:hAnsi="Times New Roman" w:cs="Times New Roman"/>
          <w:color w:val="000000" w:themeColor="text1"/>
          <w:sz w:val="20"/>
          <w:szCs w:val="20"/>
        </w:rPr>
        <w:t>ted that groundwater in study area is chemically not suitable for drinking uses. Total hardness (25%), Calcium (59%), Magnesium (13%), fluoride (50%) and nitrate (17 %) are crosses the maximum permissible limits for human consumption as per the drinking wa</w:t>
      </w:r>
      <w:r>
        <w:rPr>
          <w:rFonts w:ascii="Times New Roman" w:hAnsi="Times New Roman" w:cs="Times New Roman"/>
          <w:color w:val="000000" w:themeColor="text1"/>
          <w:sz w:val="20"/>
          <w:szCs w:val="20"/>
        </w:rPr>
        <w:t xml:space="preserve">ter standards.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Sondhi</w:t>
      </w:r>
      <w:proofErr w:type="spellEnd"/>
      <w:r>
        <w:rPr>
          <w:rFonts w:ascii="Times New Roman" w:hAnsi="Times New Roman" w:cs="Times New Roman"/>
          <w:color w:val="000000" w:themeColor="text1"/>
          <w:sz w:val="20"/>
          <w:szCs w:val="20"/>
        </w:rPr>
        <w:t xml:space="preserve"> et al., (1989) have determined the available additional groundwater potential and its distribution in the Mahi Right Bank Canal Project in Gujarat is presented. The procedure is based on the use of specific empirical constants for es</w:t>
      </w:r>
      <w:r>
        <w:rPr>
          <w:rFonts w:ascii="Times New Roman" w:hAnsi="Times New Roman" w:cs="Times New Roman"/>
          <w:color w:val="000000" w:themeColor="text1"/>
          <w:sz w:val="20"/>
          <w:szCs w:val="20"/>
        </w:rPr>
        <w:t>timating groundwater recharge from the water conveyance and distribution system and the annual water balance of the project. The spatial distribution of groundwater potential is determined by "recharge distribution coefficients" derived from a digital simu</w:t>
      </w:r>
      <w:r>
        <w:rPr>
          <w:rFonts w:ascii="Times New Roman" w:hAnsi="Times New Roman" w:cs="Times New Roman"/>
          <w:color w:val="000000" w:themeColor="text1"/>
          <w:sz w:val="20"/>
          <w:szCs w:val="20"/>
        </w:rPr>
        <w:t>lation model of the groundwater basin of the project area. The annual groundwater potential are obtained in the Mahi Right Bank Canal project in India is about 265 × 106 m</w:t>
      </w:r>
      <w:proofErr w:type="gramStart"/>
      <w:r>
        <w:rPr>
          <w:rFonts w:ascii="Times New Roman" w:hAnsi="Times New Roman" w:cs="Times New Roman"/>
          <w:color w:val="000000" w:themeColor="text1"/>
          <w:sz w:val="20"/>
          <w:szCs w:val="20"/>
        </w:rPr>
        <w:t>3 .</w:t>
      </w:r>
      <w:proofErr w:type="gramEnd"/>
      <w:r>
        <w:rPr>
          <w:rFonts w:ascii="Times New Roman" w:hAnsi="Times New Roman" w:cs="Times New Roman"/>
          <w:color w:val="000000" w:themeColor="text1"/>
          <w:sz w:val="20"/>
          <w:szCs w:val="20"/>
        </w:rPr>
        <w:t xml:space="preserve"> This is about 1.6 times the existing level of groundwater abstraction. The spatia</w:t>
      </w:r>
      <w:r>
        <w:rPr>
          <w:rFonts w:ascii="Times New Roman" w:hAnsi="Times New Roman" w:cs="Times New Roman"/>
          <w:color w:val="000000" w:themeColor="text1"/>
          <w:sz w:val="20"/>
          <w:szCs w:val="20"/>
        </w:rPr>
        <w:t xml:space="preserve">l distribution of this potential over </w:t>
      </w:r>
      <w:r>
        <w:rPr>
          <w:rFonts w:ascii="Times New Roman" w:hAnsi="Times New Roman" w:cs="Times New Roman"/>
          <w:color w:val="000000" w:themeColor="text1"/>
          <w:sz w:val="20"/>
          <w:szCs w:val="20"/>
        </w:rPr>
        <w:lastRenderedPageBreak/>
        <w:t>the project area is not uniform. It is relatively high in the central and southern portions of the project area and is low at the northern and western boundaries.</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Ming </w:t>
      </w:r>
      <w:proofErr w:type="spellStart"/>
      <w:r>
        <w:rPr>
          <w:rFonts w:ascii="Times New Roman" w:hAnsi="Times New Roman" w:cs="Times New Roman"/>
          <w:color w:val="000000" w:themeColor="text1"/>
          <w:sz w:val="20"/>
          <w:szCs w:val="20"/>
        </w:rPr>
        <w:t>Kuo</w:t>
      </w:r>
      <w:proofErr w:type="spellEnd"/>
      <w:r>
        <w:rPr>
          <w:rFonts w:ascii="Times New Roman" w:hAnsi="Times New Roman" w:cs="Times New Roman"/>
          <w:color w:val="000000" w:themeColor="text1"/>
          <w:sz w:val="20"/>
          <w:szCs w:val="20"/>
        </w:rPr>
        <w:t xml:space="preserve"> et al. (2013) identified the nearshore groundw</w:t>
      </w:r>
      <w:r>
        <w:rPr>
          <w:rFonts w:ascii="Times New Roman" w:hAnsi="Times New Roman" w:cs="Times New Roman"/>
          <w:color w:val="000000" w:themeColor="text1"/>
          <w:sz w:val="20"/>
          <w:szCs w:val="20"/>
        </w:rPr>
        <w:t xml:space="preserve">ater and river </w:t>
      </w:r>
      <w:proofErr w:type="spellStart"/>
      <w:r>
        <w:rPr>
          <w:rFonts w:ascii="Times New Roman" w:hAnsi="Times New Roman" w:cs="Times New Roman"/>
          <w:color w:val="000000" w:themeColor="text1"/>
          <w:sz w:val="20"/>
          <w:szCs w:val="20"/>
        </w:rPr>
        <w:t>hydrochemical</w:t>
      </w:r>
      <w:proofErr w:type="spellEnd"/>
      <w:r>
        <w:rPr>
          <w:rFonts w:ascii="Times New Roman" w:hAnsi="Times New Roman" w:cs="Times New Roman"/>
          <w:color w:val="000000" w:themeColor="text1"/>
          <w:sz w:val="20"/>
          <w:szCs w:val="20"/>
        </w:rPr>
        <w:t xml:space="preserve"> variables influencing water quality of </w:t>
      </w:r>
      <w:proofErr w:type="spellStart"/>
      <w:r>
        <w:rPr>
          <w:rFonts w:ascii="Times New Roman" w:hAnsi="Times New Roman" w:cs="Times New Roman"/>
          <w:color w:val="000000" w:themeColor="text1"/>
          <w:sz w:val="20"/>
          <w:szCs w:val="20"/>
        </w:rPr>
        <w:t>Kaoping</w:t>
      </w:r>
      <w:proofErr w:type="spellEnd"/>
      <w:r>
        <w:rPr>
          <w:rFonts w:ascii="Times New Roman" w:hAnsi="Times New Roman" w:cs="Times New Roman"/>
          <w:color w:val="000000" w:themeColor="text1"/>
          <w:sz w:val="20"/>
          <w:szCs w:val="20"/>
        </w:rPr>
        <w:t xml:space="preserve"> River Estuary in Taiwan using dynamic factor analysis. This study attempts to determine the main factors regulating temporal and spatial variations in the water quality in the </w:t>
      </w:r>
      <w:proofErr w:type="spellStart"/>
      <w:r>
        <w:rPr>
          <w:rFonts w:ascii="Times New Roman" w:hAnsi="Times New Roman" w:cs="Times New Roman"/>
          <w:color w:val="000000" w:themeColor="text1"/>
          <w:sz w:val="20"/>
          <w:szCs w:val="20"/>
        </w:rPr>
        <w:t>Kaop</w:t>
      </w:r>
      <w:r>
        <w:rPr>
          <w:rFonts w:ascii="Times New Roman" w:hAnsi="Times New Roman" w:cs="Times New Roman"/>
          <w:color w:val="000000" w:themeColor="text1"/>
          <w:sz w:val="20"/>
          <w:szCs w:val="20"/>
        </w:rPr>
        <w:t>ing</w:t>
      </w:r>
      <w:proofErr w:type="spellEnd"/>
      <w:r>
        <w:rPr>
          <w:rFonts w:ascii="Times New Roman" w:hAnsi="Times New Roman" w:cs="Times New Roman"/>
          <w:color w:val="000000" w:themeColor="text1"/>
          <w:sz w:val="20"/>
          <w:szCs w:val="20"/>
        </w:rPr>
        <w:t xml:space="preserve"> River Estuary over a 9-year period (2003–2011), using dynamic factor analysis (DFA) and min/max autocorrelation factor analysis (MAFA). The result from the MAFA shows that Chlorophyll-a (</w:t>
      </w:r>
      <w:proofErr w:type="spellStart"/>
      <w:r>
        <w:rPr>
          <w:rFonts w:ascii="Times New Roman" w:hAnsi="Times New Roman" w:cs="Times New Roman"/>
          <w:color w:val="000000" w:themeColor="text1"/>
          <w:sz w:val="20"/>
          <w:szCs w:val="20"/>
        </w:rPr>
        <w:t>Chl</w:t>
      </w:r>
      <w:proofErr w:type="spellEnd"/>
      <w:r>
        <w:rPr>
          <w:rFonts w:ascii="Times New Roman" w:hAnsi="Times New Roman" w:cs="Times New Roman"/>
          <w:color w:val="000000" w:themeColor="text1"/>
          <w:sz w:val="20"/>
          <w:szCs w:val="20"/>
        </w:rPr>
        <w:t>-a) has the highest canonical correlation coefficient with the</w:t>
      </w:r>
      <w:r>
        <w:rPr>
          <w:rFonts w:ascii="Times New Roman" w:hAnsi="Times New Roman" w:cs="Times New Roman"/>
          <w:color w:val="000000" w:themeColor="text1"/>
          <w:sz w:val="20"/>
          <w:szCs w:val="20"/>
        </w:rPr>
        <w:t xml:space="preserve"> min/max autocorrelation factor (MAF) axis of water quality. Therefore, </w:t>
      </w:r>
      <w:proofErr w:type="spellStart"/>
      <w:r>
        <w:rPr>
          <w:rFonts w:ascii="Times New Roman" w:hAnsi="Times New Roman" w:cs="Times New Roman"/>
          <w:color w:val="000000" w:themeColor="text1"/>
          <w:sz w:val="20"/>
          <w:szCs w:val="20"/>
        </w:rPr>
        <w:t>Chl</w:t>
      </w:r>
      <w:proofErr w:type="spellEnd"/>
      <w:r>
        <w:rPr>
          <w:rFonts w:ascii="Times New Roman" w:hAnsi="Times New Roman" w:cs="Times New Roman"/>
          <w:color w:val="000000" w:themeColor="text1"/>
          <w:sz w:val="20"/>
          <w:szCs w:val="20"/>
        </w:rPr>
        <w:t xml:space="preserve">-a can be used as an indicator of water quality in the </w:t>
      </w:r>
      <w:proofErr w:type="spellStart"/>
      <w:r>
        <w:rPr>
          <w:rFonts w:ascii="Times New Roman" w:hAnsi="Times New Roman" w:cs="Times New Roman"/>
          <w:color w:val="000000" w:themeColor="text1"/>
          <w:sz w:val="20"/>
          <w:szCs w:val="20"/>
        </w:rPr>
        <w:t>Kaoping</w:t>
      </w:r>
      <w:proofErr w:type="spellEnd"/>
      <w:r>
        <w:rPr>
          <w:rFonts w:ascii="Times New Roman" w:hAnsi="Times New Roman" w:cs="Times New Roman"/>
          <w:color w:val="000000" w:themeColor="text1"/>
          <w:sz w:val="20"/>
          <w:szCs w:val="20"/>
        </w:rPr>
        <w:t xml:space="preserve"> River Estuary. The water quality and environmental variables measured downstream of the </w:t>
      </w:r>
      <w:proofErr w:type="spellStart"/>
      <w:r>
        <w:rPr>
          <w:rFonts w:ascii="Times New Roman" w:hAnsi="Times New Roman" w:cs="Times New Roman"/>
          <w:color w:val="000000" w:themeColor="text1"/>
          <w:sz w:val="20"/>
          <w:szCs w:val="20"/>
        </w:rPr>
        <w:t>Kaoping</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Tungkang</w:t>
      </w:r>
      <w:proofErr w:type="spellEnd"/>
      <w:r>
        <w:rPr>
          <w:rFonts w:ascii="Times New Roman" w:hAnsi="Times New Roman" w:cs="Times New Roman"/>
          <w:color w:val="000000" w:themeColor="text1"/>
          <w:sz w:val="20"/>
          <w:szCs w:val="20"/>
        </w:rPr>
        <w:t xml:space="preserve"> Rivers, a</w:t>
      </w:r>
      <w:r>
        <w:rPr>
          <w:rFonts w:ascii="Times New Roman" w:hAnsi="Times New Roman" w:cs="Times New Roman"/>
          <w:color w:val="000000" w:themeColor="text1"/>
          <w:sz w:val="20"/>
          <w:szCs w:val="20"/>
        </w:rPr>
        <w:t xml:space="preserve">s well as submarine groundwater, influence temporal variations of </w:t>
      </w:r>
      <w:proofErr w:type="spellStart"/>
      <w:r>
        <w:rPr>
          <w:rFonts w:ascii="Times New Roman" w:hAnsi="Times New Roman" w:cs="Times New Roman"/>
          <w:color w:val="000000" w:themeColor="text1"/>
          <w:sz w:val="20"/>
          <w:szCs w:val="20"/>
        </w:rPr>
        <w:t>Chl</w:t>
      </w:r>
      <w:proofErr w:type="spellEnd"/>
      <w:r>
        <w:rPr>
          <w:rFonts w:ascii="Times New Roman" w:hAnsi="Times New Roman" w:cs="Times New Roman"/>
          <w:color w:val="000000" w:themeColor="text1"/>
          <w:sz w:val="20"/>
          <w:szCs w:val="20"/>
        </w:rPr>
        <w:t>-</w:t>
      </w:r>
      <w:proofErr w:type="gramStart"/>
      <w:r>
        <w:rPr>
          <w:rFonts w:ascii="Times New Roman" w:hAnsi="Times New Roman" w:cs="Times New Roman"/>
          <w:color w:val="000000" w:themeColor="text1"/>
          <w:sz w:val="20"/>
          <w:szCs w:val="20"/>
        </w:rPr>
        <w:t>a</w:t>
      </w:r>
      <w:proofErr w:type="gramEnd"/>
      <w:r>
        <w:rPr>
          <w:rFonts w:ascii="Times New Roman" w:hAnsi="Times New Roman" w:cs="Times New Roman"/>
          <w:color w:val="000000" w:themeColor="text1"/>
          <w:sz w:val="20"/>
          <w:szCs w:val="20"/>
        </w:rPr>
        <w:t xml:space="preserve"> in the estuary. The optimal DFA model successfully described </w:t>
      </w:r>
      <w:proofErr w:type="spellStart"/>
      <w:r>
        <w:rPr>
          <w:rFonts w:ascii="Times New Roman" w:hAnsi="Times New Roman" w:cs="Times New Roman"/>
          <w:color w:val="000000" w:themeColor="text1"/>
          <w:sz w:val="20"/>
          <w:szCs w:val="20"/>
        </w:rPr>
        <w:t>Chl</w:t>
      </w:r>
      <w:proofErr w:type="spellEnd"/>
      <w:r>
        <w:rPr>
          <w:rFonts w:ascii="Times New Roman" w:hAnsi="Times New Roman" w:cs="Times New Roman"/>
          <w:color w:val="000000" w:themeColor="text1"/>
          <w:sz w:val="20"/>
          <w:szCs w:val="20"/>
        </w:rPr>
        <w:t xml:space="preserve">-a variations (coefficient of efficiency = 0.969) in the </w:t>
      </w:r>
      <w:proofErr w:type="spellStart"/>
      <w:r>
        <w:rPr>
          <w:rFonts w:ascii="Times New Roman" w:hAnsi="Times New Roman" w:cs="Times New Roman"/>
          <w:color w:val="000000" w:themeColor="text1"/>
          <w:sz w:val="20"/>
          <w:szCs w:val="20"/>
        </w:rPr>
        <w:t>Kaoping</w:t>
      </w:r>
      <w:proofErr w:type="spellEnd"/>
      <w:r>
        <w:rPr>
          <w:rFonts w:ascii="Times New Roman" w:hAnsi="Times New Roman" w:cs="Times New Roman"/>
          <w:color w:val="000000" w:themeColor="text1"/>
          <w:sz w:val="20"/>
          <w:szCs w:val="20"/>
        </w:rPr>
        <w:t xml:space="preserve"> River Estuary. DFA results indicate that dissolved oxyg</w:t>
      </w:r>
      <w:r>
        <w:rPr>
          <w:rFonts w:ascii="Times New Roman" w:hAnsi="Times New Roman" w:cs="Times New Roman"/>
          <w:color w:val="000000" w:themeColor="text1"/>
          <w:sz w:val="20"/>
          <w:szCs w:val="20"/>
        </w:rPr>
        <w:t>en (DO), total suspended sediment (TSS), dissolved inorganic nitrogen (DIN), chemical oxygen demand (COD), as well as the biological oxygen demand (BOD) of river discharge, and the ammonium–nitrogen (NH4– N) concentration of groundwater discharge significa</w:t>
      </w:r>
      <w:r>
        <w:rPr>
          <w:rFonts w:ascii="Times New Roman" w:hAnsi="Times New Roman" w:cs="Times New Roman"/>
          <w:color w:val="000000" w:themeColor="text1"/>
          <w:sz w:val="20"/>
          <w:szCs w:val="20"/>
        </w:rPr>
        <w:t xml:space="preserve">ntly influenced </w:t>
      </w:r>
      <w:proofErr w:type="spellStart"/>
      <w:r>
        <w:rPr>
          <w:rFonts w:ascii="Times New Roman" w:hAnsi="Times New Roman" w:cs="Times New Roman"/>
          <w:color w:val="000000" w:themeColor="text1"/>
          <w:sz w:val="20"/>
          <w:szCs w:val="20"/>
        </w:rPr>
        <w:t>Chl</w:t>
      </w:r>
      <w:proofErr w:type="spellEnd"/>
      <w:r>
        <w:rPr>
          <w:rFonts w:ascii="Times New Roman" w:hAnsi="Times New Roman" w:cs="Times New Roman"/>
          <w:color w:val="000000" w:themeColor="text1"/>
          <w:sz w:val="20"/>
          <w:szCs w:val="20"/>
        </w:rPr>
        <w:t xml:space="preserve">-a dynamics. Pandian and </w:t>
      </w:r>
      <w:proofErr w:type="spellStart"/>
      <w:r>
        <w:rPr>
          <w:rFonts w:ascii="Times New Roman" w:hAnsi="Times New Roman" w:cs="Times New Roman"/>
          <w:color w:val="000000" w:themeColor="text1"/>
          <w:sz w:val="20"/>
          <w:szCs w:val="20"/>
        </w:rPr>
        <w:t>Jeyachandran</w:t>
      </w:r>
      <w:proofErr w:type="spellEnd"/>
      <w:r>
        <w:rPr>
          <w:rFonts w:ascii="Times New Roman" w:hAnsi="Times New Roman" w:cs="Times New Roman"/>
          <w:color w:val="000000" w:themeColor="text1"/>
          <w:sz w:val="20"/>
          <w:szCs w:val="20"/>
        </w:rPr>
        <w:t xml:space="preserve"> (2014) studied groundwater quality mapping using Remote Sensing and GIS – A Case Study at </w:t>
      </w:r>
      <w:proofErr w:type="spellStart"/>
      <w:r>
        <w:rPr>
          <w:rFonts w:ascii="Times New Roman" w:hAnsi="Times New Roman" w:cs="Times New Roman"/>
          <w:color w:val="000000" w:themeColor="text1"/>
          <w:sz w:val="20"/>
          <w:szCs w:val="20"/>
        </w:rPr>
        <w:t>Thuraiyur</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Uppiliapuram</w:t>
      </w:r>
      <w:proofErr w:type="spellEnd"/>
      <w:r>
        <w:rPr>
          <w:rFonts w:ascii="Times New Roman" w:hAnsi="Times New Roman" w:cs="Times New Roman"/>
          <w:color w:val="000000" w:themeColor="text1"/>
          <w:sz w:val="20"/>
          <w:szCs w:val="20"/>
        </w:rPr>
        <w:t xml:space="preserve"> Block, Tiruchirappalli District, </w:t>
      </w:r>
      <w:proofErr w:type="spellStart"/>
      <w:r>
        <w:rPr>
          <w:rFonts w:ascii="Times New Roman" w:hAnsi="Times New Roman" w:cs="Times New Roman"/>
          <w:color w:val="000000" w:themeColor="text1"/>
          <w:sz w:val="20"/>
          <w:szCs w:val="20"/>
        </w:rPr>
        <w:t>Tamilnadu</w:t>
      </w:r>
      <w:proofErr w:type="spellEnd"/>
      <w:r>
        <w:rPr>
          <w:rFonts w:ascii="Times New Roman" w:hAnsi="Times New Roman" w:cs="Times New Roman"/>
          <w:color w:val="000000" w:themeColor="text1"/>
          <w:sz w:val="20"/>
          <w:szCs w:val="20"/>
        </w:rPr>
        <w:t>, India. Arc GIS tools were used for ana</w:t>
      </w:r>
      <w:r>
        <w:rPr>
          <w:rFonts w:ascii="Times New Roman" w:hAnsi="Times New Roman" w:cs="Times New Roman"/>
          <w:color w:val="000000" w:themeColor="text1"/>
          <w:sz w:val="20"/>
          <w:szCs w:val="20"/>
        </w:rPr>
        <w:t xml:space="preserve">lyzing and displaying the spatial data for investigating the ground water quality information. The EC in the study area ranges from 3000 and the area has been classified as 5 classes. </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Shahid</w:t>
      </w:r>
      <w:proofErr w:type="spellEnd"/>
      <w:r>
        <w:rPr>
          <w:rFonts w:ascii="Times New Roman" w:hAnsi="Times New Roman" w:cs="Times New Roman"/>
          <w:color w:val="000000" w:themeColor="text1"/>
          <w:sz w:val="20"/>
          <w:szCs w:val="20"/>
        </w:rPr>
        <w:t xml:space="preserve"> et al., (2000) used the Geographical Information System (GIS) in</w:t>
      </w:r>
      <w:r>
        <w:rPr>
          <w:rFonts w:ascii="Times New Roman" w:hAnsi="Times New Roman" w:cs="Times New Roman"/>
          <w:color w:val="000000" w:themeColor="text1"/>
          <w:sz w:val="20"/>
          <w:szCs w:val="20"/>
        </w:rPr>
        <w:t xml:space="preserve">tegration tool is proposed to demarcate the groundwater potential zone in a soft rock area using seven </w:t>
      </w:r>
      <w:proofErr w:type="spellStart"/>
      <w:r>
        <w:rPr>
          <w:rFonts w:ascii="Times New Roman" w:hAnsi="Times New Roman" w:cs="Times New Roman"/>
          <w:color w:val="000000" w:themeColor="text1"/>
          <w:sz w:val="20"/>
          <w:szCs w:val="20"/>
        </w:rPr>
        <w:t>hydrogeologic</w:t>
      </w:r>
      <w:proofErr w:type="spellEnd"/>
      <w:r>
        <w:rPr>
          <w:rFonts w:ascii="Times New Roman" w:hAnsi="Times New Roman" w:cs="Times New Roman"/>
          <w:color w:val="000000" w:themeColor="text1"/>
          <w:sz w:val="20"/>
          <w:szCs w:val="20"/>
        </w:rPr>
        <w:t xml:space="preserve"> themes such as lithology, geomorphology, soil, net recharge, drainage density, slope and surface water bodies. Except for net recharge and </w:t>
      </w:r>
      <w:r>
        <w:rPr>
          <w:rFonts w:ascii="Times New Roman" w:hAnsi="Times New Roman" w:cs="Times New Roman"/>
          <w:color w:val="000000" w:themeColor="text1"/>
          <w:sz w:val="20"/>
          <w:szCs w:val="20"/>
        </w:rPr>
        <w:t xml:space="preserve">slope, the other five themes are derived from remote sensing data. IRS-1B LISS-II data was used for a 631 km2 area in </w:t>
      </w:r>
      <w:proofErr w:type="spellStart"/>
      <w:r>
        <w:rPr>
          <w:rFonts w:ascii="Times New Roman" w:hAnsi="Times New Roman" w:cs="Times New Roman"/>
          <w:color w:val="000000" w:themeColor="text1"/>
          <w:sz w:val="20"/>
          <w:szCs w:val="20"/>
        </w:rPr>
        <w:t>Midnapur</w:t>
      </w:r>
      <w:proofErr w:type="spellEnd"/>
      <w:r>
        <w:rPr>
          <w:rFonts w:ascii="Times New Roman" w:hAnsi="Times New Roman" w:cs="Times New Roman"/>
          <w:color w:val="000000" w:themeColor="text1"/>
          <w:sz w:val="20"/>
          <w:szCs w:val="20"/>
        </w:rPr>
        <w:t xml:space="preserve"> District, West Bengal, India. While the slope was calculated using topographic sheets, net recharge was obtained from annual wate</w:t>
      </w:r>
      <w:r>
        <w:rPr>
          <w:rFonts w:ascii="Times New Roman" w:hAnsi="Times New Roman" w:cs="Times New Roman"/>
          <w:color w:val="000000" w:themeColor="text1"/>
          <w:sz w:val="20"/>
          <w:szCs w:val="20"/>
        </w:rPr>
        <w:t xml:space="preserve">r table fluctuation data. Each feature of all the thematic maps was evaluated according to its relative importance in the prediction of groundwater potential. The evolved GIS-based model of the study area was found to be in strong agreement with available </w:t>
      </w:r>
      <w:r>
        <w:rPr>
          <w:rFonts w:ascii="Times New Roman" w:hAnsi="Times New Roman" w:cs="Times New Roman"/>
          <w:color w:val="000000" w:themeColor="text1"/>
          <w:sz w:val="20"/>
          <w:szCs w:val="20"/>
        </w:rPr>
        <w:t>borehole and pumping test data.</w:t>
      </w:r>
    </w:p>
    <w:p w:rsidR="004C4192" w:rsidRDefault="00E44F2A" w:rsidP="00435C9F">
      <w:pPr>
        <w:adjustRightInd w:val="0"/>
        <w:snapToGrid w:val="0"/>
        <w:spacing w:after="0" w:line="240" w:lineRule="auto"/>
        <w:ind w:firstLine="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lastRenderedPageBreak/>
        <w:t>Vittala</w:t>
      </w:r>
      <w:proofErr w:type="spellEnd"/>
      <w:r>
        <w:rPr>
          <w:rFonts w:ascii="Times New Roman" w:hAnsi="Times New Roman" w:cs="Times New Roman"/>
          <w:color w:val="000000" w:themeColor="text1"/>
          <w:sz w:val="20"/>
          <w:szCs w:val="20"/>
        </w:rPr>
        <w:t xml:space="preserve"> et al., (2005) evaluated to delineate groundwater potential zones based on the characteristics of geomorphic units together with slope, geology, lineaments, bore well data using Remote Sensing and Geographic Informat</w:t>
      </w:r>
      <w:r>
        <w:rPr>
          <w:rFonts w:ascii="Times New Roman" w:hAnsi="Times New Roman" w:cs="Times New Roman"/>
          <w:color w:val="000000" w:themeColor="text1"/>
          <w:sz w:val="20"/>
          <w:szCs w:val="20"/>
        </w:rPr>
        <w:t xml:space="preserve">ion System (GIS) techniques. The slope varies from nearly level (0-1%) to very steep (&gt;35%). The different geomorphic units in each sub-watershed consist of </w:t>
      </w:r>
      <w:proofErr w:type="spellStart"/>
      <w:r>
        <w:rPr>
          <w:rFonts w:ascii="Times New Roman" w:hAnsi="Times New Roman" w:cs="Times New Roman"/>
          <w:color w:val="000000" w:themeColor="text1"/>
          <w:sz w:val="20"/>
          <w:szCs w:val="20"/>
        </w:rPr>
        <w:t>denudational</w:t>
      </w:r>
      <w:proofErr w:type="spellEnd"/>
      <w:r>
        <w:rPr>
          <w:rFonts w:ascii="Times New Roman" w:hAnsi="Times New Roman" w:cs="Times New Roman"/>
          <w:color w:val="000000" w:themeColor="text1"/>
          <w:sz w:val="20"/>
          <w:szCs w:val="20"/>
        </w:rPr>
        <w:t xml:space="preserve"> hills, residual hills, inselbergs, pediment inselberg complex, pediments, shallow weat</w:t>
      </w:r>
      <w:r>
        <w:rPr>
          <w:rFonts w:ascii="Times New Roman" w:hAnsi="Times New Roman" w:cs="Times New Roman"/>
          <w:color w:val="000000" w:themeColor="text1"/>
          <w:sz w:val="20"/>
          <w:szCs w:val="20"/>
        </w:rPr>
        <w:t xml:space="preserve">hered </w:t>
      </w:r>
      <w:proofErr w:type="spellStart"/>
      <w:r>
        <w:rPr>
          <w:rFonts w:ascii="Times New Roman" w:hAnsi="Times New Roman" w:cs="Times New Roman"/>
          <w:color w:val="000000" w:themeColor="text1"/>
          <w:sz w:val="20"/>
          <w:szCs w:val="20"/>
        </w:rPr>
        <w:t>pediplains</w:t>
      </w:r>
      <w:proofErr w:type="spellEnd"/>
      <w:r>
        <w:rPr>
          <w:rFonts w:ascii="Times New Roman" w:hAnsi="Times New Roman" w:cs="Times New Roman"/>
          <w:color w:val="000000" w:themeColor="text1"/>
          <w:sz w:val="20"/>
          <w:szCs w:val="20"/>
        </w:rPr>
        <w:t xml:space="preserve">, moderately weathered </w:t>
      </w:r>
      <w:proofErr w:type="spellStart"/>
      <w:r>
        <w:rPr>
          <w:rFonts w:ascii="Times New Roman" w:hAnsi="Times New Roman" w:cs="Times New Roman"/>
          <w:color w:val="000000" w:themeColor="text1"/>
          <w:sz w:val="20"/>
          <w:szCs w:val="20"/>
        </w:rPr>
        <w:t>pediplains</w:t>
      </w:r>
      <w:proofErr w:type="spellEnd"/>
      <w:r>
        <w:rPr>
          <w:rFonts w:ascii="Times New Roman" w:hAnsi="Times New Roman" w:cs="Times New Roman"/>
          <w:color w:val="000000" w:themeColor="text1"/>
          <w:sz w:val="20"/>
          <w:szCs w:val="20"/>
        </w:rPr>
        <w:t xml:space="preserve"> and valley fills. The lineament map for each sub-watershed has been prepared and the trends were analyzed with rose diagrams. The analysis of </w:t>
      </w:r>
      <w:proofErr w:type="spellStart"/>
      <w:r>
        <w:rPr>
          <w:rFonts w:ascii="Times New Roman" w:hAnsi="Times New Roman" w:cs="Times New Roman"/>
          <w:color w:val="000000" w:themeColor="text1"/>
          <w:sz w:val="20"/>
          <w:szCs w:val="20"/>
        </w:rPr>
        <w:t>borewell</w:t>
      </w:r>
      <w:proofErr w:type="spellEnd"/>
      <w:r>
        <w:rPr>
          <w:rFonts w:ascii="Times New Roman" w:hAnsi="Times New Roman" w:cs="Times New Roman"/>
          <w:color w:val="000000" w:themeColor="text1"/>
          <w:sz w:val="20"/>
          <w:szCs w:val="20"/>
        </w:rPr>
        <w:t xml:space="preserve"> locations and their yield data in association with line</w:t>
      </w:r>
      <w:r>
        <w:rPr>
          <w:rFonts w:ascii="Times New Roman" w:hAnsi="Times New Roman" w:cs="Times New Roman"/>
          <w:color w:val="000000" w:themeColor="text1"/>
          <w:sz w:val="20"/>
          <w:szCs w:val="20"/>
        </w:rPr>
        <w:t>aments at sub-watershed level reveals that the lineaments are acting as a pathway for groundwater movement. The integrated map comprising groundwater potential zones prepared by "Union" function using GIS indicate that valley fills and moderately weathered</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pediplains</w:t>
      </w:r>
      <w:proofErr w:type="spellEnd"/>
      <w:r>
        <w:rPr>
          <w:rFonts w:ascii="Times New Roman" w:hAnsi="Times New Roman" w:cs="Times New Roman"/>
          <w:color w:val="000000" w:themeColor="text1"/>
          <w:sz w:val="20"/>
          <w:szCs w:val="20"/>
        </w:rPr>
        <w:t xml:space="preserve"> are very good to good, shallow weathered </w:t>
      </w:r>
      <w:proofErr w:type="spellStart"/>
      <w:r>
        <w:rPr>
          <w:rFonts w:ascii="Times New Roman" w:hAnsi="Times New Roman" w:cs="Times New Roman"/>
          <w:color w:val="000000" w:themeColor="text1"/>
          <w:sz w:val="20"/>
          <w:szCs w:val="20"/>
        </w:rPr>
        <w:t>pediplains</w:t>
      </w:r>
      <w:proofErr w:type="spellEnd"/>
      <w:r>
        <w:rPr>
          <w:rFonts w:ascii="Times New Roman" w:hAnsi="Times New Roman" w:cs="Times New Roman"/>
          <w:color w:val="000000" w:themeColor="text1"/>
          <w:sz w:val="20"/>
          <w:szCs w:val="20"/>
        </w:rPr>
        <w:t xml:space="preserve"> are good to moderate, pediment inselberg complex and pediments are moderate to poor and </w:t>
      </w:r>
      <w:proofErr w:type="spellStart"/>
      <w:r>
        <w:rPr>
          <w:rFonts w:ascii="Times New Roman" w:hAnsi="Times New Roman" w:cs="Times New Roman"/>
          <w:color w:val="000000" w:themeColor="text1"/>
          <w:sz w:val="20"/>
          <w:szCs w:val="20"/>
        </w:rPr>
        <w:t>denudational</w:t>
      </w:r>
      <w:proofErr w:type="spellEnd"/>
      <w:r>
        <w:rPr>
          <w:rFonts w:ascii="Times New Roman" w:hAnsi="Times New Roman" w:cs="Times New Roman"/>
          <w:color w:val="000000" w:themeColor="text1"/>
          <w:sz w:val="20"/>
          <w:szCs w:val="20"/>
        </w:rPr>
        <w:t xml:space="preserve"> hills, residual hills and inselbergs are poor to very poor groundwater prospect zones.</w:t>
      </w:r>
    </w:p>
    <w:p w:rsidR="004C4192" w:rsidRDefault="004C4192" w:rsidP="00435C9F">
      <w:pPr>
        <w:adjustRightInd w:val="0"/>
        <w:snapToGrid w:val="0"/>
        <w:spacing w:after="0" w:line="240" w:lineRule="auto"/>
        <w:jc w:val="both"/>
        <w:rPr>
          <w:rFonts w:ascii="Times New Roman" w:hAnsi="Times New Roman" w:cs="Times New Roman"/>
          <w:color w:val="000000" w:themeColor="text1"/>
          <w:sz w:val="20"/>
          <w:szCs w:val="20"/>
        </w:rPr>
      </w:pPr>
    </w:p>
    <w:p w:rsidR="004C4192" w:rsidRDefault="00E44F2A" w:rsidP="00435C9F">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w:t>
      </w:r>
      <w:r>
        <w:rPr>
          <w:rFonts w:ascii="Times New Roman" w:hAnsi="Times New Roman" w:cs="Times New Roman"/>
          <w:b/>
          <w:color w:val="000000" w:themeColor="text1"/>
          <w:sz w:val="20"/>
          <w:szCs w:val="20"/>
        </w:rPr>
        <w:t>erences:</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Anonymous 2007. Status Report on Water quality of Water bodies and Groundwater in Maharashtra, Chief Engineer, Hydrology Project, Nashik. http://mpcb.gov.in.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Bu, H., Tan, X., Li, S. and Zhang, Q. 2010. Water quality assessment of the </w:t>
      </w:r>
      <w:proofErr w:type="spellStart"/>
      <w:r>
        <w:rPr>
          <w:rFonts w:ascii="Times New Roman" w:hAnsi="Times New Roman" w:cs="Times New Roman"/>
          <w:color w:val="000000" w:themeColor="text1"/>
          <w:sz w:val="20"/>
          <w:szCs w:val="20"/>
        </w:rPr>
        <w:t>Jinshui</w:t>
      </w:r>
      <w:proofErr w:type="spellEnd"/>
      <w:r>
        <w:rPr>
          <w:rFonts w:ascii="Times New Roman" w:hAnsi="Times New Roman" w:cs="Times New Roman"/>
          <w:color w:val="000000" w:themeColor="text1"/>
          <w:sz w:val="20"/>
          <w:szCs w:val="20"/>
        </w:rPr>
        <w:t xml:space="preserve"> Rive</w:t>
      </w:r>
      <w:r>
        <w:rPr>
          <w:rFonts w:ascii="Times New Roman" w:hAnsi="Times New Roman" w:cs="Times New Roman"/>
          <w:color w:val="000000" w:themeColor="text1"/>
          <w:sz w:val="20"/>
          <w:szCs w:val="20"/>
        </w:rPr>
        <w:t xml:space="preserve">r (China) using multivariate statistical techniques. Environmental Earth Science, 60:1631-1639.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Chatterjee, R., </w:t>
      </w:r>
      <w:proofErr w:type="spellStart"/>
      <w:r>
        <w:rPr>
          <w:rFonts w:ascii="Times New Roman" w:hAnsi="Times New Roman" w:cs="Times New Roman"/>
          <w:color w:val="000000" w:themeColor="text1"/>
          <w:sz w:val="20"/>
          <w:szCs w:val="20"/>
        </w:rPr>
        <w:t>Tarafder</w:t>
      </w:r>
      <w:proofErr w:type="spellEnd"/>
      <w:r>
        <w:rPr>
          <w:rFonts w:ascii="Times New Roman" w:hAnsi="Times New Roman" w:cs="Times New Roman"/>
          <w:color w:val="000000" w:themeColor="text1"/>
          <w:sz w:val="20"/>
          <w:szCs w:val="20"/>
        </w:rPr>
        <w:t xml:space="preserve">, G. and Paul, S. 2010. Groundwater quality assessment of </w:t>
      </w:r>
      <w:proofErr w:type="spellStart"/>
      <w:r>
        <w:rPr>
          <w:rFonts w:ascii="Times New Roman" w:hAnsi="Times New Roman" w:cs="Times New Roman"/>
          <w:color w:val="000000" w:themeColor="text1"/>
          <w:sz w:val="20"/>
          <w:szCs w:val="20"/>
        </w:rPr>
        <w:t>Dhanbad</w:t>
      </w:r>
      <w:proofErr w:type="spellEnd"/>
      <w:r>
        <w:rPr>
          <w:rFonts w:ascii="Times New Roman" w:hAnsi="Times New Roman" w:cs="Times New Roman"/>
          <w:color w:val="000000" w:themeColor="text1"/>
          <w:sz w:val="20"/>
          <w:szCs w:val="20"/>
        </w:rPr>
        <w:t xml:space="preserve"> district, Jharkhand, India. Bull. </w:t>
      </w:r>
      <w:proofErr w:type="spellStart"/>
      <w:r>
        <w:rPr>
          <w:rFonts w:ascii="Times New Roman" w:hAnsi="Times New Roman" w:cs="Times New Roman"/>
          <w:color w:val="000000" w:themeColor="text1"/>
          <w:sz w:val="20"/>
          <w:szCs w:val="20"/>
        </w:rPr>
        <w:t>Engg</w:t>
      </w:r>
      <w:proofErr w:type="spellEnd"/>
      <w:r>
        <w:rPr>
          <w:rFonts w:ascii="Times New Roman" w:hAnsi="Times New Roman" w:cs="Times New Roman"/>
          <w:color w:val="000000" w:themeColor="text1"/>
          <w:sz w:val="20"/>
          <w:szCs w:val="20"/>
        </w:rPr>
        <w:t xml:space="preserve">. Geol. Environ., 69:137–141.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Deshpande, S.M. and </w:t>
      </w:r>
      <w:proofErr w:type="spellStart"/>
      <w:r>
        <w:rPr>
          <w:rFonts w:ascii="Times New Roman" w:hAnsi="Times New Roman" w:cs="Times New Roman"/>
          <w:color w:val="000000" w:themeColor="text1"/>
          <w:sz w:val="20"/>
          <w:szCs w:val="20"/>
        </w:rPr>
        <w:t>Aher</w:t>
      </w:r>
      <w:proofErr w:type="spellEnd"/>
      <w:r>
        <w:rPr>
          <w:rFonts w:ascii="Times New Roman" w:hAnsi="Times New Roman" w:cs="Times New Roman"/>
          <w:color w:val="000000" w:themeColor="text1"/>
          <w:sz w:val="20"/>
          <w:szCs w:val="20"/>
        </w:rPr>
        <w:t xml:space="preserve">, K.R. 2012. Evaluation of Groundwater Quality and its Suitability for Drinking and Agriculture use in Parts of </w:t>
      </w:r>
      <w:proofErr w:type="spellStart"/>
      <w:r>
        <w:rPr>
          <w:rFonts w:ascii="Times New Roman" w:hAnsi="Times New Roman" w:cs="Times New Roman"/>
          <w:color w:val="000000" w:themeColor="text1"/>
          <w:sz w:val="20"/>
          <w:szCs w:val="20"/>
        </w:rPr>
        <w:t>Vaijapur</w:t>
      </w:r>
      <w:proofErr w:type="spellEnd"/>
      <w:r>
        <w:rPr>
          <w:rFonts w:ascii="Times New Roman" w:hAnsi="Times New Roman" w:cs="Times New Roman"/>
          <w:color w:val="000000" w:themeColor="text1"/>
          <w:sz w:val="20"/>
          <w:szCs w:val="20"/>
        </w:rPr>
        <w:t xml:space="preserve">, District Aurangabad, MS, India. Research Journal of Chemical Sciences, 2(1):25-31.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Gabriel, I.O. and </w:t>
      </w:r>
      <w:proofErr w:type="spellStart"/>
      <w:r>
        <w:rPr>
          <w:rFonts w:ascii="Times New Roman" w:hAnsi="Times New Roman" w:cs="Times New Roman"/>
          <w:color w:val="000000" w:themeColor="text1"/>
          <w:sz w:val="20"/>
          <w:szCs w:val="20"/>
        </w:rPr>
        <w:t>Donatus</w:t>
      </w:r>
      <w:proofErr w:type="spellEnd"/>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M.O. 2010. Physicochemical Characteristics of groundwater quality from Yola Area, Northeastern Nigeria. Journal of Applied Sciences and Environmental Management, 14 (1):5–11. </w:t>
      </w:r>
    </w:p>
    <w:p w:rsidR="004C4192" w:rsidRDefault="00E44F2A" w:rsidP="00435C9F">
      <w:pPr>
        <w:numPr>
          <w:ilvl w:val="0"/>
          <w:numId w:val="1"/>
        </w:numPr>
        <w:shd w:val="clear" w:color="auto" w:fill="FFFFFF"/>
        <w:adjustRightInd w:val="0"/>
        <w:snapToGrid w:val="0"/>
        <w:spacing w:after="0" w:line="240" w:lineRule="auto"/>
        <w:jc w:val="both"/>
        <w:rPr>
          <w:rFonts w:ascii="Times New Roman" w:hAnsi="Times New Roman" w:cs="Times New Roman"/>
          <w:color w:val="000000" w:themeColor="text1"/>
          <w:sz w:val="20"/>
          <w:szCs w:val="20"/>
        </w:rPr>
      </w:pPr>
      <w:r>
        <w:rPr>
          <w:rStyle w:val="element-citation"/>
          <w:rFonts w:ascii="Times New Roman" w:hAnsi="Times New Roman" w:cs="Times New Roman"/>
          <w:color w:val="000000" w:themeColor="text1"/>
          <w:sz w:val="20"/>
          <w:szCs w:val="20"/>
        </w:rPr>
        <w:t>Huang G, Sun J, Zhang Y, Chen Z, Liu F. Impact of anthropogenic and natural pro</w:t>
      </w:r>
      <w:r>
        <w:rPr>
          <w:rStyle w:val="element-citation"/>
          <w:rFonts w:ascii="Times New Roman" w:hAnsi="Times New Roman" w:cs="Times New Roman"/>
          <w:color w:val="000000" w:themeColor="text1"/>
          <w:sz w:val="20"/>
          <w:szCs w:val="20"/>
        </w:rPr>
        <w:t>cesses on the evolution of groundwater chemistry in a rapidly urbanized coastal area, South China.</w:t>
      </w:r>
      <w:r w:rsidR="00EC1EA1">
        <w:rPr>
          <w:rStyle w:val="element-citation"/>
          <w:rFonts w:ascii="Times New Roman" w:hAnsi="Times New Roman" w:cs="Times New Roman"/>
          <w:color w:val="000000" w:themeColor="text1"/>
          <w:sz w:val="20"/>
          <w:szCs w:val="20"/>
        </w:rPr>
        <w:t xml:space="preserve"> </w:t>
      </w:r>
      <w:r>
        <w:rPr>
          <w:rStyle w:val="ref-journal"/>
          <w:rFonts w:ascii="Times New Roman" w:hAnsi="Times New Roman" w:cs="Times New Roman"/>
          <w:i/>
          <w:iCs/>
          <w:color w:val="000000" w:themeColor="text1"/>
          <w:sz w:val="20"/>
          <w:szCs w:val="20"/>
        </w:rPr>
        <w:t>Sci. Total Environ.</w:t>
      </w:r>
      <w:r w:rsidR="00EC1EA1">
        <w:rPr>
          <w:rStyle w:val="ref-journal"/>
          <w:rFonts w:ascii="Times New Roman" w:hAnsi="Times New Roman" w:cs="Times New Roman"/>
          <w:i/>
          <w:iCs/>
          <w:color w:val="000000" w:themeColor="text1"/>
          <w:sz w:val="20"/>
          <w:szCs w:val="20"/>
        </w:rPr>
        <w:t xml:space="preserve"> </w:t>
      </w:r>
      <w:r>
        <w:rPr>
          <w:rStyle w:val="element-citation"/>
          <w:rFonts w:ascii="Times New Roman" w:hAnsi="Times New Roman" w:cs="Times New Roman"/>
          <w:color w:val="000000" w:themeColor="text1"/>
          <w:sz w:val="20"/>
          <w:szCs w:val="20"/>
        </w:rPr>
        <w:t>2013;</w:t>
      </w:r>
      <w:r w:rsidR="00EC1EA1">
        <w:rPr>
          <w:rStyle w:val="element-citation"/>
          <w:rFonts w:ascii="Times New Roman" w:hAnsi="Times New Roman" w:cs="Times New Roman"/>
          <w:color w:val="000000" w:themeColor="text1"/>
          <w:sz w:val="20"/>
          <w:szCs w:val="20"/>
        </w:rPr>
        <w:t xml:space="preserve"> </w:t>
      </w:r>
      <w:r>
        <w:rPr>
          <w:rStyle w:val="ref-vol"/>
          <w:rFonts w:ascii="Times New Roman" w:hAnsi="Times New Roman" w:cs="Times New Roman"/>
          <w:b/>
          <w:bCs/>
          <w:color w:val="000000" w:themeColor="text1"/>
          <w:sz w:val="20"/>
          <w:szCs w:val="20"/>
        </w:rPr>
        <w:t>463–464</w:t>
      </w:r>
      <w:r>
        <w:rPr>
          <w:rStyle w:val="element-citation"/>
          <w:rFonts w:ascii="Times New Roman" w:hAnsi="Times New Roman" w:cs="Times New Roman"/>
          <w:color w:val="000000" w:themeColor="text1"/>
          <w:sz w:val="20"/>
          <w:szCs w:val="20"/>
        </w:rPr>
        <w:t>:</w:t>
      </w:r>
      <w:r w:rsidR="00EC1EA1">
        <w:rPr>
          <w:rStyle w:val="element-citation"/>
          <w:rFonts w:ascii="Times New Roman" w:hAnsi="Times New Roman" w:cs="Times New Roman"/>
          <w:color w:val="000000" w:themeColor="text1"/>
          <w:sz w:val="20"/>
          <w:szCs w:val="20"/>
        </w:rPr>
        <w:t xml:space="preserve"> </w:t>
      </w:r>
      <w:r>
        <w:rPr>
          <w:rStyle w:val="element-citation"/>
          <w:rFonts w:ascii="Times New Roman" w:hAnsi="Times New Roman" w:cs="Times New Roman"/>
          <w:color w:val="000000" w:themeColor="text1"/>
          <w:sz w:val="20"/>
          <w:szCs w:val="20"/>
        </w:rPr>
        <w:t xml:space="preserve">209–221. </w:t>
      </w:r>
      <w:proofErr w:type="spellStart"/>
      <w:r>
        <w:rPr>
          <w:rStyle w:val="element-citation"/>
          <w:rFonts w:ascii="Times New Roman" w:hAnsi="Times New Roman" w:cs="Times New Roman"/>
          <w:color w:val="000000" w:themeColor="text1"/>
          <w:sz w:val="20"/>
          <w:szCs w:val="20"/>
        </w:rPr>
        <w:t>doi</w:t>
      </w:r>
      <w:proofErr w:type="spellEnd"/>
      <w:r>
        <w:rPr>
          <w:rStyle w:val="element-citation"/>
          <w:rFonts w:ascii="Times New Roman" w:hAnsi="Times New Roman" w:cs="Times New Roman"/>
          <w:color w:val="000000" w:themeColor="text1"/>
          <w:sz w:val="20"/>
          <w:szCs w:val="20"/>
        </w:rPr>
        <w:t>: 10.1016/j.scitotenv.2013.05.078. </w:t>
      </w:r>
    </w:p>
    <w:p w:rsidR="004C4192" w:rsidRDefault="00E44F2A" w:rsidP="00435C9F">
      <w:pPr>
        <w:numPr>
          <w:ilvl w:val="0"/>
          <w:numId w:val="1"/>
        </w:num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proofErr w:type="spellStart"/>
      <w:r>
        <w:rPr>
          <w:rStyle w:val="element-citation"/>
          <w:rFonts w:ascii="Times New Roman" w:hAnsi="Times New Roman" w:cs="Times New Roman"/>
          <w:color w:val="000000" w:themeColor="text1"/>
          <w:sz w:val="20"/>
          <w:szCs w:val="20"/>
        </w:rPr>
        <w:t>Kawo</w:t>
      </w:r>
      <w:proofErr w:type="spellEnd"/>
      <w:r>
        <w:rPr>
          <w:rStyle w:val="element-citation"/>
          <w:rFonts w:ascii="Times New Roman" w:hAnsi="Times New Roman" w:cs="Times New Roman"/>
          <w:color w:val="000000" w:themeColor="text1"/>
          <w:sz w:val="20"/>
          <w:szCs w:val="20"/>
        </w:rPr>
        <w:t xml:space="preserve"> NS, </w:t>
      </w:r>
      <w:proofErr w:type="spellStart"/>
      <w:r>
        <w:rPr>
          <w:rStyle w:val="element-citation"/>
          <w:rFonts w:ascii="Times New Roman" w:hAnsi="Times New Roman" w:cs="Times New Roman"/>
          <w:color w:val="000000" w:themeColor="text1"/>
          <w:sz w:val="20"/>
          <w:szCs w:val="20"/>
        </w:rPr>
        <w:t>Karuppannan</w:t>
      </w:r>
      <w:proofErr w:type="spellEnd"/>
      <w:r>
        <w:rPr>
          <w:rStyle w:val="element-citation"/>
          <w:rFonts w:ascii="Times New Roman" w:hAnsi="Times New Roman" w:cs="Times New Roman"/>
          <w:color w:val="000000" w:themeColor="text1"/>
          <w:sz w:val="20"/>
          <w:szCs w:val="20"/>
        </w:rPr>
        <w:t xml:space="preserve"> S. Groundwater quality assessment using water quality </w:t>
      </w:r>
      <w:r>
        <w:rPr>
          <w:rStyle w:val="element-citation"/>
          <w:rFonts w:ascii="Times New Roman" w:hAnsi="Times New Roman" w:cs="Times New Roman"/>
          <w:color w:val="000000" w:themeColor="text1"/>
          <w:sz w:val="20"/>
          <w:szCs w:val="20"/>
        </w:rPr>
        <w:t xml:space="preserve">index and GIS </w:t>
      </w:r>
      <w:r>
        <w:rPr>
          <w:rStyle w:val="element-citation"/>
          <w:rFonts w:ascii="Times New Roman" w:hAnsi="Times New Roman" w:cs="Times New Roman"/>
          <w:color w:val="000000" w:themeColor="text1"/>
          <w:sz w:val="20"/>
          <w:szCs w:val="20"/>
        </w:rPr>
        <w:lastRenderedPageBreak/>
        <w:t xml:space="preserve">technique in </w:t>
      </w:r>
      <w:proofErr w:type="spellStart"/>
      <w:r>
        <w:rPr>
          <w:rStyle w:val="element-citation"/>
          <w:rFonts w:ascii="Times New Roman" w:hAnsi="Times New Roman" w:cs="Times New Roman"/>
          <w:color w:val="000000" w:themeColor="text1"/>
          <w:sz w:val="20"/>
          <w:szCs w:val="20"/>
        </w:rPr>
        <w:t>Modjo</w:t>
      </w:r>
      <w:proofErr w:type="spellEnd"/>
      <w:r>
        <w:rPr>
          <w:rStyle w:val="element-citation"/>
          <w:rFonts w:ascii="Times New Roman" w:hAnsi="Times New Roman" w:cs="Times New Roman"/>
          <w:color w:val="000000" w:themeColor="text1"/>
          <w:sz w:val="20"/>
          <w:szCs w:val="20"/>
        </w:rPr>
        <w:t xml:space="preserve"> River Basin, central Ethiopia.</w:t>
      </w:r>
      <w:r w:rsidR="00EC1EA1">
        <w:rPr>
          <w:rStyle w:val="element-citation"/>
          <w:rFonts w:ascii="Times New Roman" w:hAnsi="Times New Roman" w:cs="Times New Roman"/>
          <w:color w:val="000000" w:themeColor="text1"/>
          <w:sz w:val="20"/>
          <w:szCs w:val="20"/>
        </w:rPr>
        <w:t xml:space="preserve"> </w:t>
      </w:r>
      <w:r>
        <w:rPr>
          <w:rStyle w:val="ref-journal"/>
          <w:rFonts w:ascii="Times New Roman" w:hAnsi="Times New Roman" w:cs="Times New Roman"/>
          <w:i/>
          <w:iCs/>
          <w:color w:val="000000" w:themeColor="text1"/>
          <w:sz w:val="20"/>
          <w:szCs w:val="20"/>
        </w:rPr>
        <w:t>J. Afr. Earth Sc. </w:t>
      </w:r>
      <w:proofErr w:type="gramStart"/>
      <w:r>
        <w:rPr>
          <w:rStyle w:val="element-citation"/>
          <w:rFonts w:ascii="Times New Roman" w:hAnsi="Times New Roman" w:cs="Times New Roman"/>
          <w:color w:val="000000" w:themeColor="text1"/>
          <w:sz w:val="20"/>
          <w:szCs w:val="20"/>
        </w:rPr>
        <w:t>2018;</w:t>
      </w:r>
      <w:r>
        <w:rPr>
          <w:rStyle w:val="ref-vol"/>
          <w:rFonts w:ascii="Times New Roman" w:hAnsi="Times New Roman" w:cs="Times New Roman"/>
          <w:b/>
          <w:bCs/>
          <w:color w:val="000000" w:themeColor="text1"/>
          <w:sz w:val="20"/>
          <w:szCs w:val="20"/>
        </w:rPr>
        <w:t>147</w:t>
      </w:r>
      <w:r>
        <w:rPr>
          <w:rStyle w:val="element-citation"/>
          <w:rFonts w:ascii="Times New Roman" w:hAnsi="Times New Roman" w:cs="Times New Roman"/>
          <w:color w:val="000000" w:themeColor="text1"/>
          <w:sz w:val="20"/>
          <w:szCs w:val="20"/>
        </w:rPr>
        <w:t>:300</w:t>
      </w:r>
      <w:proofErr w:type="gramEnd"/>
      <w:r>
        <w:rPr>
          <w:rStyle w:val="element-citation"/>
          <w:rFonts w:ascii="Times New Roman" w:hAnsi="Times New Roman" w:cs="Times New Roman"/>
          <w:color w:val="000000" w:themeColor="text1"/>
          <w:sz w:val="20"/>
          <w:szCs w:val="20"/>
        </w:rPr>
        <w:t>–311.</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Machiwal</w:t>
      </w:r>
      <w:proofErr w:type="spellEnd"/>
      <w:r>
        <w:rPr>
          <w:rFonts w:ascii="Times New Roman" w:hAnsi="Times New Roman" w:cs="Times New Roman"/>
          <w:color w:val="000000" w:themeColor="text1"/>
          <w:sz w:val="20"/>
          <w:szCs w:val="20"/>
        </w:rPr>
        <w:t xml:space="preserve">, D., </w:t>
      </w:r>
      <w:proofErr w:type="spellStart"/>
      <w:r>
        <w:rPr>
          <w:rFonts w:ascii="Times New Roman" w:hAnsi="Times New Roman" w:cs="Times New Roman"/>
          <w:color w:val="000000" w:themeColor="text1"/>
          <w:sz w:val="20"/>
          <w:szCs w:val="20"/>
        </w:rPr>
        <w:t>Jha</w:t>
      </w:r>
      <w:proofErr w:type="spellEnd"/>
      <w:r>
        <w:rPr>
          <w:rFonts w:ascii="Times New Roman" w:hAnsi="Times New Roman" w:cs="Times New Roman"/>
          <w:color w:val="000000" w:themeColor="text1"/>
          <w:sz w:val="20"/>
          <w:szCs w:val="20"/>
        </w:rPr>
        <w:t xml:space="preserve">, M.K. and Mal, B.C. 2010. GIS-based assessment and characterization of groundwater quality in a hard-rock hilly terrain of Western India. </w:t>
      </w:r>
      <w:r>
        <w:rPr>
          <w:rFonts w:ascii="Times New Roman" w:hAnsi="Times New Roman" w:cs="Times New Roman"/>
          <w:color w:val="000000" w:themeColor="text1"/>
          <w:sz w:val="20"/>
          <w:szCs w:val="20"/>
        </w:rPr>
        <w:t xml:space="preserve">Journal of Environmental monitoring and assessment, 174(1-4):645-663.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Ming, K.Y., Cheng, S. J., </w:t>
      </w:r>
      <w:proofErr w:type="spellStart"/>
      <w:r>
        <w:rPr>
          <w:rFonts w:ascii="Times New Roman" w:hAnsi="Times New Roman" w:cs="Times New Roman"/>
          <w:color w:val="000000" w:themeColor="text1"/>
          <w:sz w:val="20"/>
          <w:szCs w:val="20"/>
        </w:rPr>
        <w:t>Hwa</w:t>
      </w:r>
      <w:proofErr w:type="spellEnd"/>
      <w:r>
        <w:rPr>
          <w:rFonts w:ascii="Times New Roman" w:hAnsi="Times New Roman" w:cs="Times New Roman"/>
          <w:color w:val="000000" w:themeColor="text1"/>
          <w:sz w:val="20"/>
          <w:szCs w:val="20"/>
        </w:rPr>
        <w:t xml:space="preserve">, L.Y., Chin, S.C. and Hone, J.C. 2013. Identifying nearshore groundwater and river </w:t>
      </w:r>
      <w:proofErr w:type="spellStart"/>
      <w:r>
        <w:rPr>
          <w:rFonts w:ascii="Times New Roman" w:hAnsi="Times New Roman" w:cs="Times New Roman"/>
          <w:color w:val="000000" w:themeColor="text1"/>
          <w:sz w:val="20"/>
          <w:szCs w:val="20"/>
        </w:rPr>
        <w:t>hydrochemical</w:t>
      </w:r>
      <w:proofErr w:type="spellEnd"/>
      <w:r>
        <w:rPr>
          <w:rFonts w:ascii="Times New Roman" w:hAnsi="Times New Roman" w:cs="Times New Roman"/>
          <w:color w:val="000000" w:themeColor="text1"/>
          <w:sz w:val="20"/>
          <w:szCs w:val="20"/>
        </w:rPr>
        <w:t xml:space="preserve"> variables influencing water quality of </w:t>
      </w:r>
      <w:proofErr w:type="spellStart"/>
      <w:r>
        <w:rPr>
          <w:rFonts w:ascii="Times New Roman" w:hAnsi="Times New Roman" w:cs="Times New Roman"/>
          <w:color w:val="000000" w:themeColor="text1"/>
          <w:sz w:val="20"/>
          <w:szCs w:val="20"/>
        </w:rPr>
        <w:t>Kaoping</w:t>
      </w:r>
      <w:proofErr w:type="spellEnd"/>
      <w:r>
        <w:rPr>
          <w:rFonts w:ascii="Times New Roman" w:hAnsi="Times New Roman" w:cs="Times New Roman"/>
          <w:color w:val="000000" w:themeColor="text1"/>
          <w:sz w:val="20"/>
          <w:szCs w:val="20"/>
        </w:rPr>
        <w:t xml:space="preserve"> River Estuary using dynamic factor analysis. Journal of Hydrology,1-9. </w:t>
      </w:r>
    </w:p>
    <w:p w:rsidR="004C4192" w:rsidRDefault="00E44F2A" w:rsidP="00435C9F">
      <w:pPr>
        <w:numPr>
          <w:ilvl w:val="0"/>
          <w:numId w:val="1"/>
        </w:numPr>
        <w:shd w:val="clear" w:color="auto" w:fill="FFFFFF"/>
        <w:adjustRightInd w:val="0"/>
        <w:snapToGrid w:val="0"/>
        <w:spacing w:after="0" w:line="240" w:lineRule="auto"/>
        <w:jc w:val="both"/>
        <w:rPr>
          <w:rFonts w:ascii="Times New Roman" w:hAnsi="Times New Roman" w:cs="Times New Roman"/>
          <w:color w:val="000000" w:themeColor="text1"/>
          <w:sz w:val="20"/>
          <w:szCs w:val="20"/>
        </w:rPr>
      </w:pPr>
      <w:proofErr w:type="spellStart"/>
      <w:r>
        <w:rPr>
          <w:rStyle w:val="mixed-citation"/>
          <w:rFonts w:ascii="Times New Roman" w:hAnsi="Times New Roman" w:cs="Times New Roman"/>
          <w:color w:val="000000" w:themeColor="text1"/>
          <w:sz w:val="20"/>
          <w:szCs w:val="20"/>
        </w:rPr>
        <w:t>Omonona</w:t>
      </w:r>
      <w:proofErr w:type="spellEnd"/>
      <w:r>
        <w:rPr>
          <w:rStyle w:val="mixed-citation"/>
          <w:rFonts w:ascii="Times New Roman" w:hAnsi="Times New Roman" w:cs="Times New Roman"/>
          <w:color w:val="000000" w:themeColor="text1"/>
          <w:sz w:val="20"/>
          <w:szCs w:val="20"/>
        </w:rPr>
        <w:t>, O</w:t>
      </w:r>
      <w:r>
        <w:rPr>
          <w:rStyle w:val="mixed-citation"/>
          <w:rFonts w:ascii="Times New Roman" w:hAnsi="Times New Roman" w:cs="Times New Roman"/>
          <w:color w:val="000000" w:themeColor="text1"/>
          <w:sz w:val="20"/>
          <w:szCs w:val="20"/>
        </w:rPr>
        <w:t xml:space="preserve">. v. &amp; </w:t>
      </w:r>
      <w:proofErr w:type="spellStart"/>
      <w:r>
        <w:rPr>
          <w:rStyle w:val="mixed-citation"/>
          <w:rFonts w:ascii="Times New Roman" w:hAnsi="Times New Roman" w:cs="Times New Roman"/>
          <w:color w:val="000000" w:themeColor="text1"/>
          <w:sz w:val="20"/>
          <w:szCs w:val="20"/>
        </w:rPr>
        <w:t>Okogbue</w:t>
      </w:r>
      <w:proofErr w:type="spellEnd"/>
      <w:r>
        <w:rPr>
          <w:rStyle w:val="mixed-citation"/>
          <w:rFonts w:ascii="Times New Roman" w:hAnsi="Times New Roman" w:cs="Times New Roman"/>
          <w:color w:val="000000" w:themeColor="text1"/>
          <w:sz w:val="20"/>
          <w:szCs w:val="20"/>
        </w:rPr>
        <w:t xml:space="preserve">, C. O. </w:t>
      </w:r>
      <w:proofErr w:type="spellStart"/>
      <w:r>
        <w:rPr>
          <w:rStyle w:val="mixed-citation"/>
          <w:rFonts w:ascii="Times New Roman" w:hAnsi="Times New Roman" w:cs="Times New Roman"/>
          <w:color w:val="000000" w:themeColor="text1"/>
          <w:sz w:val="20"/>
          <w:szCs w:val="20"/>
        </w:rPr>
        <w:t>Hydrochemical</w:t>
      </w:r>
      <w:proofErr w:type="spellEnd"/>
      <w:r>
        <w:rPr>
          <w:rStyle w:val="mixed-citation"/>
          <w:rFonts w:ascii="Times New Roman" w:hAnsi="Times New Roman" w:cs="Times New Roman"/>
          <w:color w:val="000000" w:themeColor="text1"/>
          <w:sz w:val="20"/>
          <w:szCs w:val="20"/>
        </w:rPr>
        <w:t xml:space="preserve"> evolution, geospatial groundwater quality and potential health risks associated with intake of nitrate via drinking water: Case of </w:t>
      </w:r>
      <w:proofErr w:type="spellStart"/>
      <w:r>
        <w:rPr>
          <w:rStyle w:val="mixed-citation"/>
          <w:rFonts w:ascii="Times New Roman" w:hAnsi="Times New Roman" w:cs="Times New Roman"/>
          <w:color w:val="000000" w:themeColor="text1"/>
          <w:sz w:val="20"/>
          <w:szCs w:val="20"/>
        </w:rPr>
        <w:t>Gboko</w:t>
      </w:r>
      <w:proofErr w:type="spellEnd"/>
      <w:r>
        <w:rPr>
          <w:rStyle w:val="mixed-citation"/>
          <w:rFonts w:ascii="Times New Roman" w:hAnsi="Times New Roman" w:cs="Times New Roman"/>
          <w:color w:val="000000" w:themeColor="text1"/>
          <w:sz w:val="20"/>
          <w:szCs w:val="20"/>
        </w:rPr>
        <w:t xml:space="preserve"> agricultural district, central Nigeria. </w:t>
      </w:r>
      <w:r>
        <w:rPr>
          <w:rStyle w:val="Emphasis"/>
          <w:rFonts w:ascii="Times New Roman" w:hAnsi="Times New Roman" w:cs="Times New Roman"/>
          <w:color w:val="000000" w:themeColor="text1"/>
          <w:sz w:val="20"/>
          <w:szCs w:val="20"/>
        </w:rPr>
        <w:t>Environ. Earth Sci.</w:t>
      </w:r>
      <w:r>
        <w:rPr>
          <w:rStyle w:val="Strong"/>
          <w:rFonts w:ascii="Times New Roman" w:hAnsi="Times New Roman" w:cs="Times New Roman"/>
          <w:color w:val="000000" w:themeColor="text1"/>
          <w:sz w:val="20"/>
          <w:szCs w:val="20"/>
        </w:rPr>
        <w:t>80</w:t>
      </w:r>
      <w:r>
        <w:rPr>
          <w:rStyle w:val="mixed-citation"/>
          <w:rFonts w:ascii="Times New Roman" w:hAnsi="Times New Roman" w:cs="Times New Roman"/>
          <w:color w:val="000000" w:themeColor="text1"/>
          <w:sz w:val="20"/>
          <w:szCs w:val="20"/>
        </w:rPr>
        <w:t>, 126 (2021).</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Pandian,</w:t>
      </w:r>
      <w:r>
        <w:rPr>
          <w:rFonts w:ascii="Times New Roman" w:hAnsi="Times New Roman" w:cs="Times New Roman"/>
          <w:color w:val="000000" w:themeColor="text1"/>
          <w:sz w:val="20"/>
          <w:szCs w:val="20"/>
        </w:rPr>
        <w:t xml:space="preserve"> M. and </w:t>
      </w:r>
      <w:proofErr w:type="spellStart"/>
      <w:r>
        <w:rPr>
          <w:rFonts w:ascii="Times New Roman" w:hAnsi="Times New Roman" w:cs="Times New Roman"/>
          <w:color w:val="000000" w:themeColor="text1"/>
          <w:sz w:val="20"/>
          <w:szCs w:val="20"/>
        </w:rPr>
        <w:t>Jeyachandran</w:t>
      </w:r>
      <w:proofErr w:type="spellEnd"/>
      <w:r>
        <w:rPr>
          <w:rFonts w:ascii="Times New Roman" w:hAnsi="Times New Roman" w:cs="Times New Roman"/>
          <w:color w:val="000000" w:themeColor="text1"/>
          <w:sz w:val="20"/>
          <w:szCs w:val="20"/>
        </w:rPr>
        <w:t xml:space="preserve">, N. 2014. Groundwater Quality Mapping using Remote Sensing and GIS – A Case Study at </w:t>
      </w:r>
      <w:proofErr w:type="spellStart"/>
      <w:r>
        <w:rPr>
          <w:rFonts w:ascii="Times New Roman" w:hAnsi="Times New Roman" w:cs="Times New Roman"/>
          <w:color w:val="000000" w:themeColor="text1"/>
          <w:sz w:val="20"/>
          <w:szCs w:val="20"/>
        </w:rPr>
        <w:t>Thuraiyur</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Uppiliapuram</w:t>
      </w:r>
      <w:proofErr w:type="spellEnd"/>
      <w:r>
        <w:rPr>
          <w:rFonts w:ascii="Times New Roman" w:hAnsi="Times New Roman" w:cs="Times New Roman"/>
          <w:color w:val="000000" w:themeColor="text1"/>
          <w:sz w:val="20"/>
          <w:szCs w:val="20"/>
        </w:rPr>
        <w:t xml:space="preserve"> Block, Tiruchirappalli District, </w:t>
      </w:r>
      <w:proofErr w:type="spellStart"/>
      <w:r>
        <w:rPr>
          <w:rFonts w:ascii="Times New Roman" w:hAnsi="Times New Roman" w:cs="Times New Roman"/>
          <w:color w:val="000000" w:themeColor="text1"/>
          <w:sz w:val="20"/>
          <w:szCs w:val="20"/>
        </w:rPr>
        <w:t>Tamilnadu</w:t>
      </w:r>
      <w:proofErr w:type="spellEnd"/>
      <w:r>
        <w:rPr>
          <w:rFonts w:ascii="Times New Roman" w:hAnsi="Times New Roman" w:cs="Times New Roman"/>
          <w:color w:val="000000" w:themeColor="text1"/>
          <w:sz w:val="20"/>
          <w:szCs w:val="20"/>
        </w:rPr>
        <w:t>, India. International Journal of Advanced Remote Sensing and GIS, 3(1): 580-591.</w:t>
      </w:r>
      <w:r>
        <w:rPr>
          <w:rFonts w:ascii="Times New Roman" w:hAnsi="Times New Roman" w:cs="Times New Roman"/>
          <w:color w:val="000000" w:themeColor="text1"/>
          <w:sz w:val="20"/>
          <w:szCs w:val="20"/>
        </w:rPr>
        <w:t xml:space="preserve">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Rahman, T.U., Mano, A., Udo, K. and </w:t>
      </w:r>
      <w:proofErr w:type="spellStart"/>
      <w:r>
        <w:rPr>
          <w:rFonts w:ascii="Times New Roman" w:hAnsi="Times New Roman" w:cs="Times New Roman"/>
          <w:color w:val="000000" w:themeColor="text1"/>
          <w:sz w:val="20"/>
          <w:szCs w:val="20"/>
        </w:rPr>
        <w:t>Ishibashi</w:t>
      </w:r>
      <w:proofErr w:type="spellEnd"/>
      <w:r>
        <w:rPr>
          <w:rFonts w:ascii="Times New Roman" w:hAnsi="Times New Roman" w:cs="Times New Roman"/>
          <w:color w:val="000000" w:themeColor="text1"/>
          <w:sz w:val="20"/>
          <w:szCs w:val="20"/>
        </w:rPr>
        <w:t xml:space="preserve">, Y. 2009. Statistical evaluation of highly arsenic contaminated groundwater in southwestern Bangladesh. Journal of Applied Quantitative Methods, 4 (1):112–121. </w:t>
      </w:r>
    </w:p>
    <w:p w:rsidR="004C4192" w:rsidRDefault="00E44F2A" w:rsidP="00435C9F">
      <w:pPr>
        <w:numPr>
          <w:ilvl w:val="0"/>
          <w:numId w:val="1"/>
        </w:num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r>
        <w:rPr>
          <w:rStyle w:val="element-citation"/>
          <w:rFonts w:ascii="Times New Roman" w:hAnsi="Times New Roman" w:cs="Times New Roman"/>
          <w:color w:val="000000" w:themeColor="text1"/>
          <w:sz w:val="20"/>
          <w:szCs w:val="20"/>
        </w:rPr>
        <w:t>Ram A, et al. Groundwater quality assessment us</w:t>
      </w:r>
      <w:r>
        <w:rPr>
          <w:rStyle w:val="element-citation"/>
          <w:rFonts w:ascii="Times New Roman" w:hAnsi="Times New Roman" w:cs="Times New Roman"/>
          <w:color w:val="000000" w:themeColor="text1"/>
          <w:sz w:val="20"/>
          <w:szCs w:val="20"/>
        </w:rPr>
        <w:t>ing water quality index (WQI) under GIS framework.</w:t>
      </w:r>
      <w:r w:rsidR="00EC1EA1">
        <w:rPr>
          <w:rStyle w:val="element-citation"/>
          <w:rFonts w:ascii="Times New Roman" w:hAnsi="Times New Roman" w:cs="Times New Roman"/>
          <w:color w:val="000000" w:themeColor="text1"/>
          <w:sz w:val="20"/>
          <w:szCs w:val="20"/>
        </w:rPr>
        <w:t xml:space="preserve"> </w:t>
      </w:r>
      <w:r>
        <w:rPr>
          <w:rStyle w:val="ref-journal"/>
          <w:rFonts w:ascii="Times New Roman" w:hAnsi="Times New Roman" w:cs="Times New Roman"/>
          <w:i/>
          <w:iCs/>
          <w:color w:val="000000" w:themeColor="text1"/>
          <w:sz w:val="20"/>
          <w:szCs w:val="20"/>
        </w:rPr>
        <w:t>Appl. Water Sci. </w:t>
      </w:r>
      <w:proofErr w:type="gramStart"/>
      <w:r>
        <w:rPr>
          <w:rStyle w:val="element-citation"/>
          <w:rFonts w:ascii="Times New Roman" w:hAnsi="Times New Roman" w:cs="Times New Roman"/>
          <w:color w:val="000000" w:themeColor="text1"/>
          <w:sz w:val="20"/>
          <w:szCs w:val="20"/>
        </w:rPr>
        <w:t>2021;</w:t>
      </w:r>
      <w:r>
        <w:rPr>
          <w:rStyle w:val="ref-vol"/>
          <w:rFonts w:ascii="Times New Roman" w:hAnsi="Times New Roman" w:cs="Times New Roman"/>
          <w:b/>
          <w:bCs/>
          <w:color w:val="000000" w:themeColor="text1"/>
          <w:sz w:val="20"/>
          <w:szCs w:val="20"/>
        </w:rPr>
        <w:t>11</w:t>
      </w:r>
      <w:r>
        <w:rPr>
          <w:rStyle w:val="element-citation"/>
          <w:rFonts w:ascii="Times New Roman" w:hAnsi="Times New Roman" w:cs="Times New Roman"/>
          <w:color w:val="000000" w:themeColor="text1"/>
          <w:sz w:val="20"/>
          <w:szCs w:val="20"/>
        </w:rPr>
        <w:t>:46</w:t>
      </w:r>
      <w:proofErr w:type="gramEnd"/>
      <w:r>
        <w:rPr>
          <w:rStyle w:val="element-citation"/>
          <w:rFonts w:ascii="Times New Roman" w:hAnsi="Times New Roman" w:cs="Times New Roman"/>
          <w:color w:val="000000" w:themeColor="text1"/>
          <w:sz w:val="20"/>
          <w:szCs w:val="20"/>
        </w:rPr>
        <w:t xml:space="preserve">. </w:t>
      </w:r>
      <w:proofErr w:type="spellStart"/>
      <w:r>
        <w:rPr>
          <w:rStyle w:val="element-citation"/>
          <w:rFonts w:ascii="Times New Roman" w:hAnsi="Times New Roman" w:cs="Times New Roman"/>
          <w:color w:val="000000" w:themeColor="text1"/>
          <w:sz w:val="20"/>
          <w:szCs w:val="20"/>
        </w:rPr>
        <w:t>doi</w:t>
      </w:r>
      <w:proofErr w:type="spellEnd"/>
      <w:r>
        <w:rPr>
          <w:rStyle w:val="element-citation"/>
          <w:rFonts w:ascii="Times New Roman" w:hAnsi="Times New Roman" w:cs="Times New Roman"/>
          <w:color w:val="000000" w:themeColor="text1"/>
          <w:sz w:val="20"/>
          <w:szCs w:val="20"/>
        </w:rPr>
        <w:t>: 10.1007/s13201-021-01376-7.</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Ramkumar</w:t>
      </w:r>
      <w:proofErr w:type="spellEnd"/>
      <w:r>
        <w:rPr>
          <w:rFonts w:ascii="Times New Roman" w:hAnsi="Times New Roman" w:cs="Times New Roman"/>
          <w:color w:val="000000" w:themeColor="text1"/>
          <w:sz w:val="20"/>
          <w:szCs w:val="20"/>
        </w:rPr>
        <w:t xml:space="preserve">, T., </w:t>
      </w:r>
      <w:proofErr w:type="spellStart"/>
      <w:r>
        <w:rPr>
          <w:rFonts w:ascii="Times New Roman" w:hAnsi="Times New Roman" w:cs="Times New Roman"/>
          <w:color w:val="000000" w:themeColor="text1"/>
          <w:sz w:val="20"/>
          <w:szCs w:val="20"/>
        </w:rPr>
        <w:t>Venkatramanan</w:t>
      </w:r>
      <w:proofErr w:type="spellEnd"/>
      <w:r>
        <w:rPr>
          <w:rFonts w:ascii="Times New Roman" w:hAnsi="Times New Roman" w:cs="Times New Roman"/>
          <w:color w:val="000000" w:themeColor="text1"/>
          <w:sz w:val="20"/>
          <w:szCs w:val="20"/>
        </w:rPr>
        <w:t xml:space="preserve">, S., </w:t>
      </w:r>
      <w:bookmarkStart w:id="0" w:name="_GoBack"/>
      <w:bookmarkEnd w:id="0"/>
      <w:r>
        <w:rPr>
          <w:rFonts w:ascii="Times New Roman" w:hAnsi="Times New Roman" w:cs="Times New Roman"/>
          <w:color w:val="000000" w:themeColor="text1"/>
          <w:sz w:val="20"/>
          <w:szCs w:val="20"/>
        </w:rPr>
        <w:t xml:space="preserve">Mary, I.A., </w:t>
      </w:r>
      <w:proofErr w:type="spellStart"/>
      <w:r>
        <w:rPr>
          <w:rFonts w:ascii="Times New Roman" w:hAnsi="Times New Roman" w:cs="Times New Roman"/>
          <w:color w:val="000000" w:themeColor="text1"/>
          <w:sz w:val="20"/>
          <w:szCs w:val="20"/>
        </w:rPr>
        <w:t>Tamilselvi</w:t>
      </w:r>
      <w:proofErr w:type="spellEnd"/>
      <w:r>
        <w:rPr>
          <w:rFonts w:ascii="Times New Roman" w:hAnsi="Times New Roman" w:cs="Times New Roman"/>
          <w:color w:val="000000" w:themeColor="text1"/>
          <w:sz w:val="20"/>
          <w:szCs w:val="20"/>
        </w:rPr>
        <w:t xml:space="preserve">, M. and Ramesh, G. 2010. </w:t>
      </w:r>
      <w:proofErr w:type="spellStart"/>
      <w:r>
        <w:rPr>
          <w:rFonts w:ascii="Times New Roman" w:hAnsi="Times New Roman" w:cs="Times New Roman"/>
          <w:color w:val="000000" w:themeColor="text1"/>
          <w:sz w:val="20"/>
          <w:szCs w:val="20"/>
        </w:rPr>
        <w:t>Hydrogeochemical</w:t>
      </w:r>
      <w:proofErr w:type="spellEnd"/>
      <w:r>
        <w:rPr>
          <w:rFonts w:ascii="Times New Roman" w:hAnsi="Times New Roman" w:cs="Times New Roman"/>
          <w:color w:val="000000" w:themeColor="text1"/>
          <w:sz w:val="20"/>
          <w:szCs w:val="20"/>
        </w:rPr>
        <w:t xml:space="preserve"> Quality of Groundwater in </w:t>
      </w:r>
      <w:proofErr w:type="spellStart"/>
      <w:r>
        <w:rPr>
          <w:rFonts w:ascii="Times New Roman" w:hAnsi="Times New Roman" w:cs="Times New Roman"/>
          <w:color w:val="000000" w:themeColor="text1"/>
          <w:sz w:val="20"/>
          <w:szCs w:val="20"/>
        </w:rPr>
        <w:t>Vedaraniyam</w:t>
      </w:r>
      <w:proofErr w:type="spellEnd"/>
      <w:r>
        <w:rPr>
          <w:rFonts w:ascii="Times New Roman" w:hAnsi="Times New Roman" w:cs="Times New Roman"/>
          <w:color w:val="000000" w:themeColor="text1"/>
          <w:sz w:val="20"/>
          <w:szCs w:val="20"/>
        </w:rPr>
        <w:t xml:space="preserve"> Town, </w:t>
      </w:r>
      <w:proofErr w:type="spellStart"/>
      <w:r>
        <w:rPr>
          <w:rFonts w:ascii="Times New Roman" w:hAnsi="Times New Roman" w:cs="Times New Roman"/>
          <w:color w:val="000000" w:themeColor="text1"/>
          <w:sz w:val="20"/>
          <w:szCs w:val="20"/>
        </w:rPr>
        <w:t>TamilNadu</w:t>
      </w:r>
      <w:proofErr w:type="spellEnd"/>
      <w:r>
        <w:rPr>
          <w:rFonts w:ascii="Times New Roman" w:hAnsi="Times New Roman" w:cs="Times New Roman"/>
          <w:color w:val="000000" w:themeColor="text1"/>
          <w:sz w:val="20"/>
          <w:szCs w:val="20"/>
        </w:rPr>
        <w:t xml:space="preserve">, India. Research Journal of Environmental and Earth Sciences, 2(1):44-48. </w:t>
      </w:r>
    </w:p>
    <w:p w:rsidR="004C4192" w:rsidRDefault="00E44F2A" w:rsidP="00435C9F">
      <w:pPr>
        <w:numPr>
          <w:ilvl w:val="0"/>
          <w:numId w:val="1"/>
        </w:num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r>
        <w:rPr>
          <w:rStyle w:val="element-citation"/>
          <w:rFonts w:ascii="Times New Roman" w:hAnsi="Times New Roman" w:cs="Times New Roman"/>
          <w:color w:val="000000" w:themeColor="text1"/>
          <w:sz w:val="20"/>
          <w:szCs w:val="20"/>
        </w:rPr>
        <w:t>Siebert S, et al. Groundwater</w:t>
      </w:r>
      <w:r>
        <w:rPr>
          <w:rStyle w:val="element-citation"/>
          <w:rFonts w:ascii="Times New Roman" w:hAnsi="Times New Roman" w:cs="Times New Roman"/>
          <w:color w:val="000000" w:themeColor="text1"/>
          <w:sz w:val="20"/>
          <w:szCs w:val="20"/>
        </w:rPr>
        <w:t xml:space="preserve"> use for irrigation—a global inventory. </w:t>
      </w:r>
      <w:proofErr w:type="spellStart"/>
      <w:r>
        <w:rPr>
          <w:rStyle w:val="ref-journal"/>
          <w:rFonts w:ascii="Times New Roman" w:hAnsi="Times New Roman" w:cs="Times New Roman"/>
          <w:i/>
          <w:iCs/>
          <w:color w:val="000000" w:themeColor="text1"/>
          <w:sz w:val="20"/>
          <w:szCs w:val="20"/>
        </w:rPr>
        <w:t>Hydrol</w:t>
      </w:r>
      <w:proofErr w:type="spellEnd"/>
      <w:r>
        <w:rPr>
          <w:rStyle w:val="ref-journal"/>
          <w:rFonts w:ascii="Times New Roman" w:hAnsi="Times New Roman" w:cs="Times New Roman"/>
          <w:i/>
          <w:iCs/>
          <w:color w:val="000000" w:themeColor="text1"/>
          <w:sz w:val="20"/>
          <w:szCs w:val="20"/>
        </w:rPr>
        <w:t>. Earth Syst. Sci.</w:t>
      </w:r>
      <w:r w:rsidR="00EC1EA1">
        <w:rPr>
          <w:rStyle w:val="ref-journal"/>
          <w:rFonts w:ascii="Times New Roman" w:hAnsi="Times New Roman" w:cs="Times New Roman"/>
          <w:i/>
          <w:iCs/>
          <w:color w:val="000000" w:themeColor="text1"/>
          <w:sz w:val="20"/>
          <w:szCs w:val="20"/>
        </w:rPr>
        <w:t xml:space="preserve"> </w:t>
      </w:r>
      <w:proofErr w:type="gramStart"/>
      <w:r>
        <w:rPr>
          <w:rStyle w:val="element-citation"/>
          <w:rFonts w:ascii="Times New Roman" w:hAnsi="Times New Roman" w:cs="Times New Roman"/>
          <w:color w:val="000000" w:themeColor="text1"/>
          <w:sz w:val="20"/>
          <w:szCs w:val="20"/>
        </w:rPr>
        <w:t>2010;</w:t>
      </w:r>
      <w:r>
        <w:rPr>
          <w:rStyle w:val="ref-vol"/>
          <w:rFonts w:ascii="Times New Roman" w:hAnsi="Times New Roman" w:cs="Times New Roman"/>
          <w:b/>
          <w:bCs/>
          <w:color w:val="000000" w:themeColor="text1"/>
          <w:sz w:val="20"/>
          <w:szCs w:val="20"/>
        </w:rPr>
        <w:t>14</w:t>
      </w:r>
      <w:r>
        <w:rPr>
          <w:rStyle w:val="element-citation"/>
          <w:rFonts w:ascii="Times New Roman" w:hAnsi="Times New Roman" w:cs="Times New Roman"/>
          <w:color w:val="000000" w:themeColor="text1"/>
          <w:sz w:val="20"/>
          <w:szCs w:val="20"/>
        </w:rPr>
        <w:t>:1863</w:t>
      </w:r>
      <w:proofErr w:type="gramEnd"/>
      <w:r>
        <w:rPr>
          <w:rStyle w:val="element-citation"/>
          <w:rFonts w:ascii="Times New Roman" w:hAnsi="Times New Roman" w:cs="Times New Roman"/>
          <w:color w:val="000000" w:themeColor="text1"/>
          <w:sz w:val="20"/>
          <w:szCs w:val="20"/>
        </w:rPr>
        <w:t xml:space="preserve">–1880. </w:t>
      </w:r>
    </w:p>
    <w:p w:rsidR="004C4192" w:rsidRDefault="00E44F2A" w:rsidP="00435C9F">
      <w:pPr>
        <w:numPr>
          <w:ilvl w:val="0"/>
          <w:numId w:val="1"/>
        </w:num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Tank, D.K. and </w:t>
      </w:r>
      <w:proofErr w:type="spellStart"/>
      <w:r>
        <w:rPr>
          <w:rFonts w:ascii="Times New Roman" w:hAnsi="Times New Roman" w:cs="Times New Roman"/>
          <w:color w:val="000000" w:themeColor="text1"/>
          <w:sz w:val="20"/>
          <w:szCs w:val="20"/>
        </w:rPr>
        <w:t>Chandel</w:t>
      </w:r>
      <w:proofErr w:type="spellEnd"/>
      <w:r>
        <w:rPr>
          <w:rFonts w:ascii="Times New Roman" w:hAnsi="Times New Roman" w:cs="Times New Roman"/>
          <w:color w:val="000000" w:themeColor="text1"/>
          <w:sz w:val="20"/>
          <w:szCs w:val="20"/>
        </w:rPr>
        <w:t xml:space="preserve"> Singh, C.P. 2010. Analysis of the major ion constituents in groundwater of Jaipur, city. Report and Opinion, 2(5):1-7.</w:t>
      </w:r>
    </w:p>
    <w:p w:rsidR="004C4192" w:rsidRDefault="00E44F2A" w:rsidP="00435C9F">
      <w:pPr>
        <w:numPr>
          <w:ilvl w:val="0"/>
          <w:numId w:val="1"/>
        </w:num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r>
        <w:rPr>
          <w:rStyle w:val="element-citation"/>
          <w:rFonts w:ascii="Times New Roman" w:hAnsi="Times New Roman" w:cs="Times New Roman"/>
          <w:color w:val="000000" w:themeColor="text1"/>
          <w:sz w:val="20"/>
          <w:szCs w:val="20"/>
        </w:rPr>
        <w:t xml:space="preserve">Zhang Q, Qian H, Xu P, </w:t>
      </w:r>
      <w:proofErr w:type="spellStart"/>
      <w:r>
        <w:rPr>
          <w:rStyle w:val="element-citation"/>
          <w:rFonts w:ascii="Times New Roman" w:hAnsi="Times New Roman" w:cs="Times New Roman"/>
          <w:color w:val="000000" w:themeColor="text1"/>
          <w:sz w:val="20"/>
          <w:szCs w:val="20"/>
        </w:rPr>
        <w:t>Hou</w:t>
      </w:r>
      <w:proofErr w:type="spellEnd"/>
      <w:r>
        <w:rPr>
          <w:rStyle w:val="element-citation"/>
          <w:rFonts w:ascii="Times New Roman" w:hAnsi="Times New Roman" w:cs="Times New Roman"/>
          <w:color w:val="000000" w:themeColor="text1"/>
          <w:sz w:val="20"/>
          <w:szCs w:val="20"/>
        </w:rPr>
        <w:t xml:space="preserve"> K,</w:t>
      </w:r>
      <w:r>
        <w:rPr>
          <w:rStyle w:val="element-citation"/>
          <w:rFonts w:ascii="Times New Roman" w:hAnsi="Times New Roman" w:cs="Times New Roman"/>
          <w:color w:val="000000" w:themeColor="text1"/>
          <w:sz w:val="20"/>
          <w:szCs w:val="20"/>
        </w:rPr>
        <w:t xml:space="preserve"> Yang F. Groundwater quality assessment using a new integrated-weight water quality index (IWQI) and driver analysis in the </w:t>
      </w:r>
      <w:proofErr w:type="spellStart"/>
      <w:r>
        <w:rPr>
          <w:rStyle w:val="element-citation"/>
          <w:rFonts w:ascii="Times New Roman" w:hAnsi="Times New Roman" w:cs="Times New Roman"/>
          <w:color w:val="000000" w:themeColor="text1"/>
          <w:sz w:val="20"/>
          <w:szCs w:val="20"/>
        </w:rPr>
        <w:t>Jiaokou</w:t>
      </w:r>
      <w:proofErr w:type="spellEnd"/>
      <w:r>
        <w:rPr>
          <w:rStyle w:val="element-citation"/>
          <w:rFonts w:ascii="Times New Roman" w:hAnsi="Times New Roman" w:cs="Times New Roman"/>
          <w:color w:val="000000" w:themeColor="text1"/>
          <w:sz w:val="20"/>
          <w:szCs w:val="20"/>
        </w:rPr>
        <w:t xml:space="preserve"> Irrigation District China.</w:t>
      </w:r>
      <w:r w:rsidR="00EC1EA1">
        <w:rPr>
          <w:rStyle w:val="element-citation"/>
          <w:rFonts w:ascii="Times New Roman" w:hAnsi="Times New Roman" w:cs="Times New Roman"/>
          <w:color w:val="000000" w:themeColor="text1"/>
          <w:sz w:val="20"/>
          <w:szCs w:val="20"/>
        </w:rPr>
        <w:t xml:space="preserve"> </w:t>
      </w:r>
      <w:proofErr w:type="spellStart"/>
      <w:r>
        <w:rPr>
          <w:rStyle w:val="ref-journal"/>
          <w:rFonts w:ascii="Times New Roman" w:hAnsi="Times New Roman" w:cs="Times New Roman"/>
          <w:i/>
          <w:iCs/>
          <w:color w:val="000000" w:themeColor="text1"/>
          <w:sz w:val="20"/>
          <w:szCs w:val="20"/>
        </w:rPr>
        <w:t>Ecotoxicol</w:t>
      </w:r>
      <w:proofErr w:type="spellEnd"/>
      <w:r>
        <w:rPr>
          <w:rStyle w:val="ref-journal"/>
          <w:rFonts w:ascii="Times New Roman" w:hAnsi="Times New Roman" w:cs="Times New Roman"/>
          <w:i/>
          <w:iCs/>
          <w:color w:val="000000" w:themeColor="text1"/>
          <w:sz w:val="20"/>
          <w:szCs w:val="20"/>
        </w:rPr>
        <w:t xml:space="preserve">. Environ. </w:t>
      </w:r>
      <w:proofErr w:type="spellStart"/>
      <w:r>
        <w:rPr>
          <w:rStyle w:val="ref-journal"/>
          <w:rFonts w:ascii="Times New Roman" w:hAnsi="Times New Roman" w:cs="Times New Roman"/>
          <w:i/>
          <w:iCs/>
          <w:color w:val="000000" w:themeColor="text1"/>
          <w:sz w:val="20"/>
          <w:szCs w:val="20"/>
        </w:rPr>
        <w:t>Saf</w:t>
      </w:r>
      <w:proofErr w:type="spellEnd"/>
      <w:r>
        <w:rPr>
          <w:rStyle w:val="ref-journal"/>
          <w:rFonts w:ascii="Times New Roman" w:hAnsi="Times New Roman" w:cs="Times New Roman"/>
          <w:i/>
          <w:iCs/>
          <w:color w:val="000000" w:themeColor="text1"/>
          <w:sz w:val="20"/>
          <w:szCs w:val="20"/>
        </w:rPr>
        <w:t>.</w:t>
      </w:r>
      <w:r w:rsidR="00EC1EA1">
        <w:rPr>
          <w:rStyle w:val="ref-journal"/>
          <w:rFonts w:ascii="Times New Roman" w:hAnsi="Times New Roman" w:cs="Times New Roman"/>
          <w:i/>
          <w:iCs/>
          <w:color w:val="000000" w:themeColor="text1"/>
          <w:sz w:val="20"/>
          <w:szCs w:val="20"/>
        </w:rPr>
        <w:t xml:space="preserve"> </w:t>
      </w:r>
      <w:proofErr w:type="gramStart"/>
      <w:r>
        <w:rPr>
          <w:rStyle w:val="element-citation"/>
          <w:rFonts w:ascii="Times New Roman" w:hAnsi="Times New Roman" w:cs="Times New Roman"/>
          <w:color w:val="000000" w:themeColor="text1"/>
          <w:sz w:val="20"/>
          <w:szCs w:val="20"/>
        </w:rPr>
        <w:t>2021;</w:t>
      </w:r>
      <w:r>
        <w:rPr>
          <w:rStyle w:val="ref-vol"/>
          <w:rFonts w:ascii="Times New Roman" w:hAnsi="Times New Roman" w:cs="Times New Roman"/>
          <w:b/>
          <w:bCs/>
          <w:color w:val="000000" w:themeColor="text1"/>
          <w:sz w:val="20"/>
          <w:szCs w:val="20"/>
        </w:rPr>
        <w:t>212</w:t>
      </w:r>
      <w:r>
        <w:rPr>
          <w:rStyle w:val="element-citation"/>
          <w:rFonts w:ascii="Times New Roman" w:hAnsi="Times New Roman" w:cs="Times New Roman"/>
          <w:color w:val="000000" w:themeColor="text1"/>
          <w:sz w:val="20"/>
          <w:szCs w:val="20"/>
        </w:rPr>
        <w:t>:111992</w:t>
      </w:r>
      <w:proofErr w:type="gramEnd"/>
      <w:r>
        <w:rPr>
          <w:rStyle w:val="element-citation"/>
          <w:rFonts w:ascii="Times New Roman" w:hAnsi="Times New Roman" w:cs="Times New Roman"/>
          <w:color w:val="000000" w:themeColor="text1"/>
          <w:sz w:val="20"/>
          <w:szCs w:val="20"/>
        </w:rPr>
        <w:t xml:space="preserve">. </w:t>
      </w:r>
      <w:proofErr w:type="spellStart"/>
      <w:r>
        <w:rPr>
          <w:rStyle w:val="element-citation"/>
          <w:rFonts w:ascii="Times New Roman" w:hAnsi="Times New Roman" w:cs="Times New Roman"/>
          <w:color w:val="000000" w:themeColor="text1"/>
          <w:sz w:val="20"/>
          <w:szCs w:val="20"/>
        </w:rPr>
        <w:t>doi</w:t>
      </w:r>
      <w:proofErr w:type="spellEnd"/>
      <w:r>
        <w:rPr>
          <w:rStyle w:val="element-citation"/>
          <w:rFonts w:ascii="Times New Roman" w:hAnsi="Times New Roman" w:cs="Times New Roman"/>
          <w:color w:val="000000" w:themeColor="text1"/>
          <w:sz w:val="20"/>
          <w:szCs w:val="20"/>
        </w:rPr>
        <w:t>: 10.1016/j.ecoenv.2021.111992. </w:t>
      </w:r>
    </w:p>
    <w:p w:rsidR="004C4192" w:rsidRDefault="004C4192" w:rsidP="00435C9F">
      <w:p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p>
    <w:p w:rsidR="004C4192" w:rsidRDefault="004C4192" w:rsidP="00435C9F">
      <w:pPr>
        <w:shd w:val="clear" w:color="auto" w:fill="FFFFFF"/>
        <w:adjustRightInd w:val="0"/>
        <w:snapToGrid w:val="0"/>
        <w:spacing w:after="0" w:line="240" w:lineRule="auto"/>
        <w:jc w:val="both"/>
        <w:rPr>
          <w:rStyle w:val="element-citation"/>
          <w:rFonts w:ascii="Times New Roman" w:hAnsi="Times New Roman" w:cs="Times New Roman"/>
          <w:color w:val="000000" w:themeColor="text1"/>
          <w:sz w:val="20"/>
          <w:szCs w:val="20"/>
        </w:rPr>
      </w:pPr>
    </w:p>
    <w:p w:rsidR="004C4192" w:rsidRDefault="00E44F2A" w:rsidP="00435C9F">
      <w:pPr>
        <w:shd w:val="clear" w:color="auto" w:fill="FFFFFF"/>
        <w:adjustRightInd w:val="0"/>
        <w:snapToGrid w:val="0"/>
        <w:spacing w:after="0" w:line="240" w:lineRule="auto"/>
        <w:jc w:val="right"/>
        <w:rPr>
          <w:rStyle w:val="element-citation"/>
          <w:rFonts w:ascii="Times New Roman" w:hAnsi="Times New Roman" w:cs="Times New Roman"/>
          <w:color w:val="000000" w:themeColor="text1"/>
          <w:sz w:val="20"/>
          <w:szCs w:val="20"/>
        </w:rPr>
      </w:pPr>
      <w:r>
        <w:rPr>
          <w:rFonts w:ascii="Times New Roman" w:hAnsi="Times New Roman"/>
          <w:sz w:val="20"/>
          <w:szCs w:val="20"/>
        </w:rPr>
        <w:t>8/22/2023</w:t>
      </w:r>
    </w:p>
    <w:sectPr w:rsidR="004C4192">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2A" w:rsidRDefault="00E44F2A">
      <w:pPr>
        <w:spacing w:line="240" w:lineRule="auto"/>
      </w:pPr>
      <w:r>
        <w:separator/>
      </w:r>
    </w:p>
  </w:endnote>
  <w:endnote w:type="continuationSeparator" w:id="0">
    <w:p w:rsidR="00E44F2A" w:rsidRDefault="00E4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192" w:rsidRDefault="00E44F2A">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C4192" w:rsidRDefault="00E44F2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5C9F">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4C4192" w:rsidRDefault="00E44F2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5C9F">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4C4192" w:rsidRDefault="004C4192">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192" w:rsidRDefault="00E44F2A">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C4192" w:rsidRDefault="00E44F2A">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5C9F">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C4192" w:rsidRDefault="00E44F2A">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5C9F">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4C4192" w:rsidRDefault="004C4192">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2A" w:rsidRDefault="00E44F2A">
      <w:pPr>
        <w:spacing w:after="0"/>
      </w:pPr>
      <w:r>
        <w:separator/>
      </w:r>
    </w:p>
  </w:footnote>
  <w:footnote w:type="continuationSeparator" w:id="0">
    <w:p w:rsidR="00E44F2A" w:rsidRDefault="00E44F2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192" w:rsidRDefault="00E44F2A">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 xml:space="preserve">New York Science Journal </w:t>
    </w:r>
    <w:r>
      <w:rPr>
        <w:rFonts w:ascii="Times New Roman" w:eastAsia="Calibri" w:hAnsi="Times New Roman" w:cs="Times New Roman"/>
        <w:sz w:val="20"/>
        <w:szCs w:val="20"/>
      </w:rPr>
      <w:t>202</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9</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192" w:rsidRDefault="00E44F2A">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AFAD8B"/>
    <w:multiLevelType w:val="singleLevel"/>
    <w:tmpl w:val="9EAFAD8B"/>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5714B8"/>
    <w:rsid w:val="00057201"/>
    <w:rsid w:val="000F0053"/>
    <w:rsid w:val="00121AD7"/>
    <w:rsid w:val="00183C4A"/>
    <w:rsid w:val="001952CF"/>
    <w:rsid w:val="001B4665"/>
    <w:rsid w:val="00223920"/>
    <w:rsid w:val="00256FF8"/>
    <w:rsid w:val="0030410F"/>
    <w:rsid w:val="003354DB"/>
    <w:rsid w:val="003B7367"/>
    <w:rsid w:val="00435C9F"/>
    <w:rsid w:val="00440B2E"/>
    <w:rsid w:val="0046585B"/>
    <w:rsid w:val="004C4192"/>
    <w:rsid w:val="00511F3E"/>
    <w:rsid w:val="00520D3C"/>
    <w:rsid w:val="005714B8"/>
    <w:rsid w:val="005A5085"/>
    <w:rsid w:val="005B7695"/>
    <w:rsid w:val="00627C9B"/>
    <w:rsid w:val="0068034D"/>
    <w:rsid w:val="006A60B7"/>
    <w:rsid w:val="006F2990"/>
    <w:rsid w:val="00797D56"/>
    <w:rsid w:val="00830B89"/>
    <w:rsid w:val="008417B3"/>
    <w:rsid w:val="00933939"/>
    <w:rsid w:val="00944AE3"/>
    <w:rsid w:val="009A4CE5"/>
    <w:rsid w:val="00A91AE9"/>
    <w:rsid w:val="00AF700C"/>
    <w:rsid w:val="00B16A85"/>
    <w:rsid w:val="00B8565B"/>
    <w:rsid w:val="00BB465C"/>
    <w:rsid w:val="00C02C15"/>
    <w:rsid w:val="00CA6A79"/>
    <w:rsid w:val="00CE2F52"/>
    <w:rsid w:val="00D04676"/>
    <w:rsid w:val="00D10565"/>
    <w:rsid w:val="00DF28EB"/>
    <w:rsid w:val="00E27F0B"/>
    <w:rsid w:val="00E33383"/>
    <w:rsid w:val="00E44F2A"/>
    <w:rsid w:val="00EC1441"/>
    <w:rsid w:val="00EC1EA1"/>
    <w:rsid w:val="00F70CE2"/>
    <w:rsid w:val="1BFE5863"/>
    <w:rsid w:val="26326AFF"/>
    <w:rsid w:val="3AD7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6707"/>
  <w15:docId w15:val="{6392482F-820B-4B79-9DE6-C64054ED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qFormat/>
    <w:pPr>
      <w:spacing w:after="0" w:line="240" w:lineRule="auto"/>
    </w:pPr>
    <w:rPr>
      <w:rFonts w:ascii="Times New Roman" w:eastAsia="Times New Roman" w:hAnsi="Times New Roman" w:cs="Times New Roman"/>
      <w:sz w:val="20"/>
      <w:szCs w:val="20"/>
      <w:lang w:val="en-GB"/>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customStyle="1" w:styleId="EndnoteTextChar">
    <w:name w:val="Endnote Text Char"/>
    <w:basedOn w:val="DefaultParagraphFont"/>
    <w:link w:val="EndnoteText"/>
    <w:semiHidden/>
    <w:qFormat/>
    <w:rPr>
      <w:rFonts w:ascii="Times New Roman" w:eastAsia="Times New Roman" w:hAnsi="Times New Roman" w:cs="Times New Roman"/>
      <w:sz w:val="20"/>
      <w:szCs w:val="20"/>
      <w:lang w:val="en-GB"/>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nowrap">
    <w:name w:val="nowrap"/>
    <w:basedOn w:val="DefaultParagraphFont"/>
    <w:qFormat/>
  </w:style>
  <w:style w:type="character" w:customStyle="1" w:styleId="mixed-citation">
    <w:name w:val="mixed-citatio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sgeology@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60923.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cp:revision>
  <cp:lastPrinted>2023-09-07T17:48:00Z</cp:lastPrinted>
  <dcterms:created xsi:type="dcterms:W3CDTF">2023-09-08T02:09:00Z</dcterms:created>
  <dcterms:modified xsi:type="dcterms:W3CDTF">2023-09-20T01:36:00Z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48938343B64D42A0AB782631BBE8E5B6_12</vt:lpwstr>
  </property>
</Properties>
</file>