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48C" w:rsidRPr="00C979B3" w:rsidRDefault="00F83E67" w:rsidP="00C979B3">
      <w:pPr>
        <w:pStyle w:val="NoSpacing"/>
        <w:snapToGrid w:val="0"/>
        <w:jc w:val="center"/>
        <w:rPr>
          <w:rFonts w:ascii="Times New Roman" w:hAnsi="Times New Roman"/>
          <w:b/>
        </w:rPr>
      </w:pPr>
      <w:r w:rsidRPr="00C979B3">
        <w:rPr>
          <w:rFonts w:ascii="Times New Roman" w:hAnsi="Times New Roman"/>
          <w:b/>
        </w:rPr>
        <w:t xml:space="preserve">Incidence of </w:t>
      </w:r>
      <w:r w:rsidRPr="00C979B3">
        <w:rPr>
          <w:rFonts w:ascii="Times New Roman" w:hAnsi="Times New Roman"/>
          <w:b/>
          <w:i/>
        </w:rPr>
        <w:t>Salmonella species</w:t>
      </w:r>
      <w:r w:rsidRPr="00C979B3">
        <w:rPr>
          <w:rFonts w:ascii="Times New Roman" w:hAnsi="Times New Roman"/>
          <w:b/>
        </w:rPr>
        <w:t xml:space="preserve"> in Commercially Processed Chicken Meat Sold in River State, Nigeria</w:t>
      </w:r>
    </w:p>
    <w:p w:rsidR="002A3063" w:rsidRPr="00C979B3" w:rsidRDefault="002A3063" w:rsidP="00C979B3">
      <w:pPr>
        <w:pStyle w:val="NoSpacing"/>
        <w:snapToGrid w:val="0"/>
        <w:jc w:val="center"/>
        <w:rPr>
          <w:rFonts w:ascii="Times New Roman" w:hAnsi="Times New Roman"/>
          <w:b/>
        </w:rPr>
      </w:pPr>
    </w:p>
    <w:p w:rsidR="00F83E67" w:rsidRPr="00C979B3" w:rsidRDefault="00F83E67" w:rsidP="00C979B3">
      <w:pPr>
        <w:pStyle w:val="NoSpacing"/>
        <w:snapToGrid w:val="0"/>
        <w:jc w:val="center"/>
        <w:rPr>
          <w:rFonts w:ascii="Times New Roman" w:hAnsi="Times New Roman"/>
        </w:rPr>
      </w:pPr>
      <w:proofErr w:type="spellStart"/>
      <w:r w:rsidRPr="00C979B3">
        <w:rPr>
          <w:rFonts w:ascii="Times New Roman" w:hAnsi="Times New Roman"/>
        </w:rPr>
        <w:t>Omorodion</w:t>
      </w:r>
      <w:proofErr w:type="spellEnd"/>
      <w:r w:rsidRPr="00C979B3">
        <w:rPr>
          <w:rFonts w:ascii="Times New Roman" w:hAnsi="Times New Roman"/>
        </w:rPr>
        <w:t xml:space="preserve"> NJP</w:t>
      </w:r>
      <w:r w:rsidR="00A73223" w:rsidRPr="00C979B3">
        <w:rPr>
          <w:rFonts w:ascii="Times New Roman" w:hAnsi="Times New Roman"/>
        </w:rPr>
        <w:t xml:space="preserve"> and </w:t>
      </w:r>
      <w:proofErr w:type="spellStart"/>
      <w:r w:rsidRPr="00C979B3">
        <w:rPr>
          <w:rFonts w:ascii="Times New Roman" w:hAnsi="Times New Roman"/>
        </w:rPr>
        <w:t>Odu</w:t>
      </w:r>
      <w:proofErr w:type="spellEnd"/>
      <w:r w:rsidRPr="00C979B3">
        <w:rPr>
          <w:rFonts w:ascii="Times New Roman" w:hAnsi="Times New Roman"/>
        </w:rPr>
        <w:t xml:space="preserve"> NN</w:t>
      </w:r>
    </w:p>
    <w:p w:rsidR="00C979B3" w:rsidRPr="00C979B3" w:rsidRDefault="00C979B3" w:rsidP="00C979B3">
      <w:pPr>
        <w:pStyle w:val="NoSpacing"/>
        <w:snapToGrid w:val="0"/>
        <w:jc w:val="center"/>
        <w:rPr>
          <w:rFonts w:ascii="Times New Roman" w:hAnsi="Times New Roman"/>
          <w:b/>
        </w:rPr>
      </w:pPr>
    </w:p>
    <w:p w:rsidR="00F83E67" w:rsidRPr="00C979B3" w:rsidRDefault="00F83E67" w:rsidP="00C979B3">
      <w:pPr>
        <w:pStyle w:val="NoSpacing"/>
        <w:snapToGrid w:val="0"/>
        <w:jc w:val="center"/>
        <w:rPr>
          <w:rFonts w:ascii="Times New Roman" w:hAnsi="Times New Roman"/>
        </w:rPr>
      </w:pPr>
      <w:r w:rsidRPr="00C979B3">
        <w:rPr>
          <w:rFonts w:ascii="Times New Roman" w:hAnsi="Times New Roman"/>
        </w:rPr>
        <w:t>Department of Microbiology, University of Port Harcourt, P.M.B. 5323, Port Harcourt, Nigeria.</w:t>
      </w:r>
    </w:p>
    <w:p w:rsidR="00AF5378" w:rsidRDefault="00F83E67" w:rsidP="00C979B3">
      <w:pPr>
        <w:pStyle w:val="NoSpacing"/>
        <w:snapToGrid w:val="0"/>
        <w:jc w:val="center"/>
        <w:rPr>
          <w:rFonts w:ascii="Times New Roman" w:hAnsi="Times New Roman"/>
        </w:rPr>
      </w:pPr>
      <w:r w:rsidRPr="00C979B3">
        <w:rPr>
          <w:rFonts w:ascii="Times New Roman" w:hAnsi="Times New Roman"/>
        </w:rPr>
        <w:t xml:space="preserve">*Corresponding author. Tel: +2349083622583, </w:t>
      </w:r>
    </w:p>
    <w:p w:rsidR="00F83E67" w:rsidRPr="00C979B3" w:rsidRDefault="00F83E67" w:rsidP="00C979B3">
      <w:pPr>
        <w:pStyle w:val="NoSpacing"/>
        <w:snapToGrid w:val="0"/>
        <w:jc w:val="center"/>
        <w:rPr>
          <w:rFonts w:ascii="Times New Roman" w:hAnsi="Times New Roman"/>
        </w:rPr>
      </w:pPr>
      <w:r w:rsidRPr="00C979B3">
        <w:rPr>
          <w:rFonts w:ascii="Times New Roman" w:hAnsi="Times New Roman"/>
        </w:rPr>
        <w:t xml:space="preserve">E-mail: </w:t>
      </w:r>
      <w:hyperlink r:id="rId7" w:history="1">
        <w:r w:rsidR="00AF5378" w:rsidRPr="00C74F06">
          <w:rPr>
            <w:rStyle w:val="Hyperlink"/>
            <w:rFonts w:ascii="Times New Roman" w:hAnsi="Times New Roman"/>
          </w:rPr>
          <w:t>nnenna.omorodion@uniport.edu.ng</w:t>
        </w:r>
      </w:hyperlink>
      <w:r w:rsidR="00A56B46" w:rsidRPr="00C979B3">
        <w:rPr>
          <w:rFonts w:ascii="Times New Roman" w:hAnsi="Times New Roman"/>
        </w:rPr>
        <w:t>,</w:t>
      </w:r>
      <w:r w:rsidR="00AF5378">
        <w:rPr>
          <w:rFonts w:ascii="Times New Roman" w:hAnsi="Times New Roman"/>
        </w:rPr>
        <w:t xml:space="preserve"> </w:t>
      </w:r>
      <w:hyperlink r:id="rId8" w:history="1">
        <w:r w:rsidR="00AF5378" w:rsidRPr="00C74F06">
          <w:rPr>
            <w:rStyle w:val="Hyperlink"/>
            <w:rFonts w:ascii="Times New Roman" w:hAnsi="Times New Roman"/>
          </w:rPr>
          <w:t>nnennaomorodion@gmail.com</w:t>
        </w:r>
      </w:hyperlink>
      <w:r w:rsidR="00AF5378">
        <w:rPr>
          <w:rFonts w:ascii="Times New Roman" w:hAnsi="Times New Roman"/>
        </w:rPr>
        <w:t xml:space="preserve"> </w:t>
      </w:r>
    </w:p>
    <w:p w:rsidR="00F83E67" w:rsidRPr="00C979B3" w:rsidRDefault="00F83E67" w:rsidP="00C979B3">
      <w:pPr>
        <w:pStyle w:val="NoSpacing"/>
        <w:snapToGrid w:val="0"/>
        <w:jc w:val="center"/>
        <w:rPr>
          <w:rFonts w:ascii="Times New Roman" w:hAnsi="Times New Roman"/>
          <w:b/>
        </w:rPr>
      </w:pPr>
    </w:p>
    <w:p w:rsidR="00A70BD7" w:rsidRPr="00C979B3" w:rsidRDefault="00C979B3" w:rsidP="00C979B3">
      <w:pPr>
        <w:pStyle w:val="NoSpacing"/>
        <w:snapToGrid w:val="0"/>
        <w:jc w:val="both"/>
        <w:rPr>
          <w:rFonts w:ascii="Times New Roman" w:hAnsi="Times New Roman"/>
        </w:rPr>
      </w:pPr>
      <w:r w:rsidRPr="00C979B3">
        <w:rPr>
          <w:rFonts w:ascii="Times New Roman" w:hAnsi="Times New Roman"/>
          <w:b/>
        </w:rPr>
        <w:t>Abstract:</w:t>
      </w:r>
      <w:r w:rsidR="00F83E67" w:rsidRPr="00C979B3">
        <w:rPr>
          <w:rFonts w:ascii="Times New Roman" w:hAnsi="Times New Roman"/>
          <w:b/>
        </w:rPr>
        <w:t xml:space="preserve"> </w:t>
      </w:r>
      <w:r w:rsidR="00A70BD7" w:rsidRPr="00C979B3">
        <w:rPr>
          <w:rFonts w:ascii="Times New Roman" w:hAnsi="Times New Roman"/>
        </w:rPr>
        <w:t xml:space="preserve">Chicken meat promotes good health but at the same time is a major reservoir of microbial contaminant. In this study the incidence of </w:t>
      </w:r>
      <w:r w:rsidR="00A70BD7" w:rsidRPr="00C979B3">
        <w:rPr>
          <w:rFonts w:ascii="Times New Roman" w:hAnsi="Times New Roman"/>
          <w:i/>
        </w:rPr>
        <w:t>Salmonella</w:t>
      </w:r>
      <w:r w:rsidR="00A70BD7" w:rsidRPr="00C979B3">
        <w:rPr>
          <w:rFonts w:ascii="Times New Roman" w:hAnsi="Times New Roman"/>
        </w:rPr>
        <w:t xml:space="preserve"> sp and other food borne pathogens were evaluated. A total of 12 samples were gotten which included 6wings and 6thighs from the different retail stores in Port Harcourt.</w:t>
      </w:r>
      <w:r w:rsidR="00A70BD7" w:rsidRPr="00C979B3">
        <w:rPr>
          <w:rFonts w:ascii="Times New Roman" w:hAnsi="Times New Roman"/>
          <w:i/>
        </w:rPr>
        <w:t xml:space="preserve"> </w:t>
      </w:r>
      <w:r w:rsidR="00A70BD7" w:rsidRPr="00C979B3">
        <w:rPr>
          <w:rFonts w:ascii="Times New Roman" w:hAnsi="Times New Roman"/>
        </w:rPr>
        <w:t xml:space="preserve">The microbial quality of frozen or commercially processed chicken bought from different retail stores at </w:t>
      </w:r>
      <w:proofErr w:type="spellStart"/>
      <w:r w:rsidR="00A70BD7" w:rsidRPr="00C979B3">
        <w:rPr>
          <w:rFonts w:ascii="Times New Roman" w:hAnsi="Times New Roman"/>
        </w:rPr>
        <w:t>Rumuokwuta</w:t>
      </w:r>
      <w:proofErr w:type="spellEnd"/>
      <w:r w:rsidR="00A70BD7" w:rsidRPr="00C979B3">
        <w:rPr>
          <w:rFonts w:ascii="Times New Roman" w:hAnsi="Times New Roman"/>
        </w:rPr>
        <w:t xml:space="preserve">, </w:t>
      </w:r>
      <w:proofErr w:type="spellStart"/>
      <w:r w:rsidR="00A70BD7" w:rsidRPr="00C979B3">
        <w:rPr>
          <w:rFonts w:ascii="Times New Roman" w:hAnsi="Times New Roman"/>
        </w:rPr>
        <w:t>Alakahia</w:t>
      </w:r>
      <w:proofErr w:type="spellEnd"/>
      <w:r w:rsidR="00A70BD7" w:rsidRPr="00C979B3">
        <w:rPr>
          <w:rFonts w:ascii="Times New Roman" w:hAnsi="Times New Roman"/>
        </w:rPr>
        <w:t xml:space="preserve">, </w:t>
      </w:r>
      <w:proofErr w:type="spellStart"/>
      <w:r w:rsidR="00A70BD7" w:rsidRPr="00C979B3">
        <w:rPr>
          <w:rFonts w:ascii="Times New Roman" w:hAnsi="Times New Roman"/>
        </w:rPr>
        <w:t>Choba</w:t>
      </w:r>
      <w:proofErr w:type="spellEnd"/>
      <w:r w:rsidR="00A70BD7" w:rsidRPr="00C979B3">
        <w:rPr>
          <w:rFonts w:ascii="Times New Roman" w:hAnsi="Times New Roman"/>
        </w:rPr>
        <w:t xml:space="preserve"> in port Harcourt metropolis, Rivers state were assessed for the incidence of </w:t>
      </w:r>
      <w:r w:rsidR="00A70BD7" w:rsidRPr="00C979B3">
        <w:rPr>
          <w:rFonts w:ascii="Times New Roman" w:hAnsi="Times New Roman"/>
          <w:i/>
        </w:rPr>
        <w:t>Salmonella sp</w:t>
      </w:r>
      <w:r w:rsidR="00A70BD7" w:rsidRPr="00C979B3">
        <w:rPr>
          <w:rFonts w:ascii="Times New Roman" w:hAnsi="Times New Roman"/>
        </w:rPr>
        <w:t>.</w:t>
      </w:r>
      <w:r w:rsidR="00AF5378">
        <w:rPr>
          <w:rFonts w:ascii="Times New Roman" w:hAnsi="Times New Roman"/>
        </w:rPr>
        <w:t xml:space="preserve"> </w:t>
      </w:r>
      <w:r w:rsidR="00A70BD7" w:rsidRPr="00C979B3">
        <w:rPr>
          <w:rFonts w:ascii="Times New Roman" w:hAnsi="Times New Roman"/>
        </w:rPr>
        <w:t xml:space="preserve">Total bacterial count, total </w:t>
      </w:r>
      <w:r w:rsidR="00A70BD7" w:rsidRPr="00C979B3">
        <w:rPr>
          <w:rFonts w:ascii="Times New Roman" w:hAnsi="Times New Roman"/>
          <w:i/>
        </w:rPr>
        <w:t>Salmonella</w:t>
      </w:r>
      <w:r w:rsidR="00A70BD7" w:rsidRPr="00C979B3">
        <w:rPr>
          <w:rFonts w:ascii="Times New Roman" w:hAnsi="Times New Roman"/>
        </w:rPr>
        <w:t xml:space="preserve"> count, was done using plate count agar,</w:t>
      </w:r>
      <w:r w:rsidR="00A70BD7" w:rsidRPr="00C979B3">
        <w:rPr>
          <w:rFonts w:ascii="Times New Roman" w:hAnsi="Times New Roman"/>
          <w:i/>
        </w:rPr>
        <w:t xml:space="preserve"> Salmonella</w:t>
      </w:r>
      <w:r w:rsidR="00A70BD7" w:rsidRPr="00C979B3">
        <w:rPr>
          <w:rFonts w:ascii="Times New Roman" w:hAnsi="Times New Roman"/>
        </w:rPr>
        <w:t>-</w:t>
      </w:r>
      <w:proofErr w:type="spellStart"/>
      <w:r w:rsidR="00A70BD7" w:rsidRPr="00C979B3">
        <w:rPr>
          <w:rFonts w:ascii="Times New Roman" w:hAnsi="Times New Roman"/>
          <w:i/>
        </w:rPr>
        <w:t>Shigella</w:t>
      </w:r>
      <w:proofErr w:type="spellEnd"/>
      <w:r w:rsidR="00A70BD7" w:rsidRPr="00C979B3">
        <w:rPr>
          <w:rFonts w:ascii="Times New Roman" w:hAnsi="Times New Roman"/>
        </w:rPr>
        <w:t xml:space="preserve"> agar, respectively. The result showed that for the total bacterial count on the chicken wing ranged from</w:t>
      </w:r>
      <w:r w:rsidR="00AF5378">
        <w:rPr>
          <w:rFonts w:ascii="Times New Roman" w:hAnsi="Times New Roman"/>
        </w:rPr>
        <w:t xml:space="preserve"> </w:t>
      </w:r>
      <w:r w:rsidR="00A70BD7" w:rsidRPr="00C979B3">
        <w:rPr>
          <w:rFonts w:ascii="Times New Roman" w:hAnsi="Times New Roman"/>
        </w:rPr>
        <w:t>(1.15 x 10</w:t>
      </w:r>
      <w:r w:rsidR="00A70BD7" w:rsidRPr="00C979B3">
        <w:rPr>
          <w:rFonts w:ascii="Times New Roman" w:hAnsi="Times New Roman"/>
          <w:vertAlign w:val="superscript"/>
        </w:rPr>
        <w:t>6</w:t>
      </w:r>
      <w:r w:rsidR="00A70BD7" w:rsidRPr="00C979B3">
        <w:rPr>
          <w:rFonts w:ascii="Times New Roman" w:hAnsi="Times New Roman"/>
        </w:rPr>
        <w:t>- 2.57 x 10</w:t>
      </w:r>
      <w:r w:rsidR="00A70BD7" w:rsidRPr="00C979B3">
        <w:rPr>
          <w:rFonts w:ascii="Times New Roman" w:hAnsi="Times New Roman"/>
          <w:vertAlign w:val="superscript"/>
        </w:rPr>
        <w:t>6</w:t>
      </w:r>
      <w:r w:rsidR="00A70BD7" w:rsidRPr="00C979B3">
        <w:rPr>
          <w:rFonts w:ascii="Times New Roman" w:hAnsi="Times New Roman"/>
        </w:rPr>
        <w:t>)</w:t>
      </w:r>
      <w:r w:rsidR="00AF5378">
        <w:rPr>
          <w:rFonts w:ascii="Times New Roman" w:hAnsi="Times New Roman"/>
        </w:rPr>
        <w:t xml:space="preserve"> </w:t>
      </w:r>
      <w:r w:rsidR="00A70BD7" w:rsidRPr="00C979B3">
        <w:rPr>
          <w:rFonts w:ascii="Times New Roman" w:hAnsi="Times New Roman"/>
        </w:rPr>
        <w:t xml:space="preserve">and for total </w:t>
      </w:r>
      <w:r w:rsidR="00A70BD7" w:rsidRPr="00C979B3">
        <w:rPr>
          <w:rFonts w:ascii="Times New Roman" w:hAnsi="Times New Roman"/>
          <w:i/>
        </w:rPr>
        <w:t>Salmonella</w:t>
      </w:r>
      <w:r w:rsidR="00A70BD7" w:rsidRPr="00C979B3">
        <w:rPr>
          <w:rFonts w:ascii="Times New Roman" w:hAnsi="Times New Roman"/>
        </w:rPr>
        <w:t xml:space="preserve"> count it ranged from(1.09 x 10</w:t>
      </w:r>
      <w:r w:rsidR="00A70BD7" w:rsidRPr="00C979B3">
        <w:rPr>
          <w:rFonts w:ascii="Times New Roman" w:hAnsi="Times New Roman"/>
          <w:vertAlign w:val="superscript"/>
        </w:rPr>
        <w:t>6</w:t>
      </w:r>
      <w:r w:rsidR="00A70BD7" w:rsidRPr="00C979B3">
        <w:rPr>
          <w:rFonts w:ascii="Times New Roman" w:hAnsi="Times New Roman"/>
        </w:rPr>
        <w:t xml:space="preserve"> – 4.98 x 10</w:t>
      </w:r>
      <w:r w:rsidR="00A70BD7" w:rsidRPr="00C979B3">
        <w:rPr>
          <w:rFonts w:ascii="Times New Roman" w:hAnsi="Times New Roman"/>
          <w:vertAlign w:val="superscript"/>
        </w:rPr>
        <w:t>6</w:t>
      </w:r>
      <w:r w:rsidR="00A70BD7" w:rsidRPr="00C979B3">
        <w:rPr>
          <w:rFonts w:ascii="Times New Roman" w:hAnsi="Times New Roman"/>
        </w:rPr>
        <w:t>). The result for chicken thigh showed for the total viable count ranged from (1.72 x 10</w:t>
      </w:r>
      <w:r w:rsidR="00A70BD7" w:rsidRPr="00C979B3">
        <w:rPr>
          <w:rFonts w:ascii="Times New Roman" w:hAnsi="Times New Roman"/>
          <w:vertAlign w:val="superscript"/>
        </w:rPr>
        <w:t>7</w:t>
      </w:r>
      <w:r w:rsidR="00A70BD7" w:rsidRPr="00C979B3">
        <w:rPr>
          <w:rFonts w:ascii="Times New Roman" w:hAnsi="Times New Roman"/>
        </w:rPr>
        <w:t>) - (6.3 x 10</w:t>
      </w:r>
      <w:r w:rsidR="00A70BD7" w:rsidRPr="00C979B3">
        <w:rPr>
          <w:rFonts w:ascii="Times New Roman" w:hAnsi="Times New Roman"/>
          <w:vertAlign w:val="superscript"/>
        </w:rPr>
        <w:t>7</w:t>
      </w:r>
      <w:r w:rsidR="00A70BD7" w:rsidRPr="00C979B3">
        <w:rPr>
          <w:rFonts w:ascii="Times New Roman" w:hAnsi="Times New Roman"/>
        </w:rPr>
        <w:t>)</w:t>
      </w:r>
      <w:r w:rsidR="00AF5378">
        <w:rPr>
          <w:rFonts w:ascii="Times New Roman" w:hAnsi="Times New Roman"/>
        </w:rPr>
        <w:t xml:space="preserve"> </w:t>
      </w:r>
      <w:r w:rsidR="00A70BD7" w:rsidRPr="00C979B3">
        <w:rPr>
          <w:rFonts w:ascii="Times New Roman" w:hAnsi="Times New Roman"/>
        </w:rPr>
        <w:t xml:space="preserve">while for total </w:t>
      </w:r>
      <w:r w:rsidR="00A70BD7" w:rsidRPr="00C979B3">
        <w:rPr>
          <w:rFonts w:ascii="Times New Roman" w:hAnsi="Times New Roman"/>
          <w:i/>
        </w:rPr>
        <w:t>Salmonella</w:t>
      </w:r>
      <w:r w:rsidR="00A70BD7" w:rsidRPr="00C979B3">
        <w:rPr>
          <w:rFonts w:ascii="Times New Roman" w:hAnsi="Times New Roman"/>
        </w:rPr>
        <w:t xml:space="preserve"> count it ranged from (1.85 x 10</w:t>
      </w:r>
      <w:r w:rsidR="00A70BD7" w:rsidRPr="00C979B3">
        <w:rPr>
          <w:rFonts w:ascii="Times New Roman" w:hAnsi="Times New Roman"/>
          <w:vertAlign w:val="superscript"/>
        </w:rPr>
        <w:t>6</w:t>
      </w:r>
      <w:r w:rsidR="00A70BD7" w:rsidRPr="00C979B3">
        <w:rPr>
          <w:rFonts w:ascii="Times New Roman" w:hAnsi="Times New Roman"/>
        </w:rPr>
        <w:t xml:space="preserve"> - 1.77 x 10</w:t>
      </w:r>
      <w:r w:rsidR="00A70BD7" w:rsidRPr="00C979B3">
        <w:rPr>
          <w:rFonts w:ascii="Times New Roman" w:hAnsi="Times New Roman"/>
          <w:vertAlign w:val="superscript"/>
        </w:rPr>
        <w:t>7</w:t>
      </w:r>
      <w:r w:rsidR="00A70BD7" w:rsidRPr="00C979B3">
        <w:rPr>
          <w:rFonts w:ascii="Times New Roman" w:hAnsi="Times New Roman"/>
        </w:rPr>
        <w:t>)</w:t>
      </w:r>
      <w:r w:rsidR="00AF5378">
        <w:rPr>
          <w:rFonts w:ascii="Times New Roman" w:hAnsi="Times New Roman"/>
        </w:rPr>
        <w:t xml:space="preserve">. </w:t>
      </w:r>
      <w:r w:rsidR="00A70BD7" w:rsidRPr="00C979B3">
        <w:rPr>
          <w:rFonts w:ascii="Times New Roman" w:hAnsi="Times New Roman"/>
        </w:rPr>
        <w:t>Biochemica</w:t>
      </w:r>
      <w:r w:rsidR="00A56B46" w:rsidRPr="00C979B3">
        <w:rPr>
          <w:rFonts w:ascii="Times New Roman" w:hAnsi="Times New Roman"/>
        </w:rPr>
        <w:t>l tests were done to identify the</w:t>
      </w:r>
      <w:r w:rsidR="00A70BD7" w:rsidRPr="00C979B3">
        <w:rPr>
          <w:rFonts w:ascii="Times New Roman" w:hAnsi="Times New Roman"/>
        </w:rPr>
        <w:t xml:space="preserve"> isolates and a total of 24 isolates were obtained. From the isolates about 9 organisms were identified </w:t>
      </w:r>
      <w:r w:rsidR="00A70BD7" w:rsidRPr="00C979B3">
        <w:rPr>
          <w:rFonts w:ascii="Times New Roman" w:hAnsi="Times New Roman"/>
          <w:i/>
        </w:rPr>
        <w:t>Escherichia coli</w:t>
      </w:r>
      <w:r w:rsidR="00A70BD7" w:rsidRPr="00C979B3">
        <w:rPr>
          <w:rFonts w:ascii="Times New Roman" w:hAnsi="Times New Roman"/>
        </w:rPr>
        <w:t xml:space="preserve"> (17%), </w:t>
      </w:r>
      <w:r w:rsidR="00A70BD7" w:rsidRPr="00C979B3">
        <w:rPr>
          <w:rFonts w:ascii="Times New Roman" w:hAnsi="Times New Roman"/>
          <w:i/>
        </w:rPr>
        <w:t>Salmonella sp</w:t>
      </w:r>
      <w:r w:rsidR="00A70BD7" w:rsidRPr="00C979B3">
        <w:rPr>
          <w:rFonts w:ascii="Times New Roman" w:hAnsi="Times New Roman"/>
        </w:rPr>
        <w:t xml:space="preserve"> (17%), </w:t>
      </w:r>
      <w:proofErr w:type="spellStart"/>
      <w:r w:rsidR="00A70BD7" w:rsidRPr="00C979B3">
        <w:rPr>
          <w:rFonts w:ascii="Times New Roman" w:hAnsi="Times New Roman"/>
          <w:i/>
        </w:rPr>
        <w:t>Citrobacter</w:t>
      </w:r>
      <w:proofErr w:type="spellEnd"/>
      <w:r w:rsidR="00A70BD7" w:rsidRPr="00C979B3">
        <w:rPr>
          <w:rFonts w:ascii="Times New Roman" w:hAnsi="Times New Roman"/>
          <w:i/>
        </w:rPr>
        <w:t xml:space="preserve"> </w:t>
      </w:r>
      <w:r w:rsidR="00A70BD7" w:rsidRPr="00C979B3">
        <w:rPr>
          <w:rFonts w:ascii="Times New Roman" w:hAnsi="Times New Roman"/>
        </w:rPr>
        <w:t xml:space="preserve">sp (4%), </w:t>
      </w:r>
      <w:r w:rsidR="00A70BD7" w:rsidRPr="00C979B3">
        <w:rPr>
          <w:rFonts w:ascii="Times New Roman" w:hAnsi="Times New Roman"/>
          <w:i/>
        </w:rPr>
        <w:t xml:space="preserve">Pseudomonas </w:t>
      </w:r>
      <w:r w:rsidR="00A70BD7" w:rsidRPr="00C979B3">
        <w:rPr>
          <w:rFonts w:ascii="Times New Roman" w:hAnsi="Times New Roman"/>
        </w:rPr>
        <w:t xml:space="preserve">sp (4%), </w:t>
      </w:r>
      <w:proofErr w:type="spellStart"/>
      <w:r w:rsidR="00A70BD7" w:rsidRPr="00C979B3">
        <w:rPr>
          <w:rFonts w:ascii="Times New Roman" w:hAnsi="Times New Roman"/>
          <w:i/>
        </w:rPr>
        <w:t>Enterobacter</w:t>
      </w:r>
      <w:proofErr w:type="spellEnd"/>
      <w:r w:rsidR="00A70BD7" w:rsidRPr="00C979B3">
        <w:rPr>
          <w:rFonts w:ascii="Times New Roman" w:hAnsi="Times New Roman"/>
          <w:i/>
        </w:rPr>
        <w:t xml:space="preserve"> </w:t>
      </w:r>
      <w:r w:rsidR="00A70BD7" w:rsidRPr="00C979B3">
        <w:rPr>
          <w:rFonts w:ascii="Times New Roman" w:hAnsi="Times New Roman"/>
        </w:rPr>
        <w:t xml:space="preserve">sp (4%), </w:t>
      </w:r>
      <w:proofErr w:type="spellStart"/>
      <w:r w:rsidR="00A70BD7" w:rsidRPr="00C979B3">
        <w:rPr>
          <w:rFonts w:ascii="Times New Roman" w:hAnsi="Times New Roman"/>
          <w:i/>
        </w:rPr>
        <w:t>Shigella</w:t>
      </w:r>
      <w:proofErr w:type="spellEnd"/>
      <w:r w:rsidR="00A70BD7" w:rsidRPr="00C979B3">
        <w:rPr>
          <w:rFonts w:ascii="Times New Roman" w:hAnsi="Times New Roman"/>
          <w:i/>
        </w:rPr>
        <w:t xml:space="preserve"> </w:t>
      </w:r>
      <w:r w:rsidR="00A70BD7" w:rsidRPr="00C979B3">
        <w:rPr>
          <w:rFonts w:ascii="Times New Roman" w:hAnsi="Times New Roman"/>
        </w:rPr>
        <w:t>sp</w:t>
      </w:r>
      <w:r w:rsidR="00F83E67" w:rsidRPr="00C979B3">
        <w:rPr>
          <w:rFonts w:ascii="Times New Roman" w:hAnsi="Times New Roman"/>
        </w:rPr>
        <w:t xml:space="preserve"> </w:t>
      </w:r>
      <w:r w:rsidR="00A70BD7" w:rsidRPr="00C979B3">
        <w:rPr>
          <w:rFonts w:ascii="Times New Roman" w:hAnsi="Times New Roman"/>
        </w:rPr>
        <w:t xml:space="preserve">(8%), </w:t>
      </w:r>
      <w:r w:rsidR="00A70BD7" w:rsidRPr="00C979B3">
        <w:rPr>
          <w:rFonts w:ascii="Times New Roman" w:hAnsi="Times New Roman"/>
          <w:i/>
        </w:rPr>
        <w:t xml:space="preserve">Proteus </w:t>
      </w:r>
      <w:r w:rsidR="00A70BD7" w:rsidRPr="00C979B3">
        <w:rPr>
          <w:rFonts w:ascii="Times New Roman" w:hAnsi="Times New Roman"/>
        </w:rPr>
        <w:t xml:space="preserve">sp (4%), </w:t>
      </w:r>
      <w:proofErr w:type="spellStart"/>
      <w:r w:rsidR="00A70BD7" w:rsidRPr="00C979B3">
        <w:rPr>
          <w:rFonts w:ascii="Times New Roman" w:hAnsi="Times New Roman"/>
          <w:i/>
        </w:rPr>
        <w:t>Serretia</w:t>
      </w:r>
      <w:proofErr w:type="spellEnd"/>
      <w:r w:rsidR="00A70BD7" w:rsidRPr="00C979B3">
        <w:rPr>
          <w:rFonts w:ascii="Times New Roman" w:hAnsi="Times New Roman"/>
          <w:i/>
        </w:rPr>
        <w:t xml:space="preserve"> </w:t>
      </w:r>
      <w:r w:rsidR="00A70BD7" w:rsidRPr="00C979B3">
        <w:rPr>
          <w:rFonts w:ascii="Times New Roman" w:hAnsi="Times New Roman"/>
        </w:rPr>
        <w:t>sp (17%)</w:t>
      </w:r>
      <w:r w:rsidR="00F83E67" w:rsidRPr="00C979B3">
        <w:rPr>
          <w:rFonts w:ascii="Times New Roman" w:hAnsi="Times New Roman"/>
        </w:rPr>
        <w:t xml:space="preserve"> and</w:t>
      </w:r>
      <w:r w:rsidR="00A70BD7" w:rsidRPr="00C979B3">
        <w:rPr>
          <w:rFonts w:ascii="Times New Roman" w:hAnsi="Times New Roman"/>
        </w:rPr>
        <w:t xml:space="preserve"> </w:t>
      </w:r>
      <w:r w:rsidR="00A70BD7" w:rsidRPr="00C979B3">
        <w:rPr>
          <w:rFonts w:ascii="Times New Roman" w:hAnsi="Times New Roman"/>
          <w:i/>
        </w:rPr>
        <w:t xml:space="preserve">Staphylococcus </w:t>
      </w:r>
      <w:r w:rsidR="00A70BD7" w:rsidRPr="00C979B3">
        <w:rPr>
          <w:rFonts w:ascii="Times New Roman" w:hAnsi="Times New Roman"/>
        </w:rPr>
        <w:t>sp</w:t>
      </w:r>
      <w:r w:rsidR="00A70BD7" w:rsidRPr="00C979B3">
        <w:rPr>
          <w:rFonts w:ascii="Times New Roman" w:hAnsi="Times New Roman"/>
          <w:i/>
        </w:rPr>
        <w:t xml:space="preserve"> </w:t>
      </w:r>
      <w:r w:rsidR="00A70BD7" w:rsidRPr="00C979B3">
        <w:rPr>
          <w:rFonts w:ascii="Times New Roman" w:hAnsi="Times New Roman"/>
        </w:rPr>
        <w:t>(25%). The pres</w:t>
      </w:r>
      <w:r w:rsidR="00471530" w:rsidRPr="00C979B3">
        <w:rPr>
          <w:rFonts w:ascii="Times New Roman" w:hAnsi="Times New Roman"/>
        </w:rPr>
        <w:t>ence of microorganisms in refrigerated</w:t>
      </w:r>
      <w:r w:rsidR="00A70BD7" w:rsidRPr="00C979B3">
        <w:rPr>
          <w:rFonts w:ascii="Times New Roman" w:hAnsi="Times New Roman"/>
        </w:rPr>
        <w:t xml:space="preserve"> chicken meat should be as a result of the hygiene practices from the farm, during transportation, during slaughtering and finally in the retail stores. Other factors could be inadequate preservation techniques such as freezing in places of limited power supply. Therefore proper hygiene should be carried out to avoid contaminatio</w:t>
      </w:r>
      <w:r w:rsidR="00B24358" w:rsidRPr="00C979B3">
        <w:rPr>
          <w:rFonts w:ascii="Times New Roman" w:hAnsi="Times New Roman"/>
        </w:rPr>
        <w:t>n</w:t>
      </w:r>
      <w:r w:rsidR="00A70BD7" w:rsidRPr="00C979B3">
        <w:rPr>
          <w:rFonts w:ascii="Times New Roman" w:hAnsi="Times New Roman"/>
        </w:rPr>
        <w:t xml:space="preserve"> and proper and good manufacturing practices should be encouraged.</w:t>
      </w:r>
    </w:p>
    <w:p w:rsidR="00C979B3" w:rsidRPr="00C979B3" w:rsidRDefault="00BB19FE" w:rsidP="00C979B3">
      <w:pPr>
        <w:adjustRightInd w:val="0"/>
        <w:snapToGrid w:val="0"/>
        <w:spacing w:after="0" w:line="240" w:lineRule="auto"/>
        <w:jc w:val="both"/>
        <w:rPr>
          <w:rFonts w:ascii="Times New Roman" w:hAnsi="Times New Roman"/>
          <w:color w:val="000000"/>
          <w:sz w:val="20"/>
          <w:szCs w:val="20"/>
          <w:shd w:val="clear" w:color="auto" w:fill="FFFFFF"/>
        </w:rPr>
      </w:pPr>
      <w:r w:rsidRPr="00C979B3">
        <w:rPr>
          <w:rFonts w:ascii="Times New Roman" w:hAnsi="Times New Roman"/>
          <w:sz w:val="20"/>
        </w:rPr>
        <w:t>[</w:t>
      </w:r>
      <w:proofErr w:type="spellStart"/>
      <w:r w:rsidRPr="00C979B3">
        <w:rPr>
          <w:rFonts w:ascii="Times New Roman" w:hAnsi="Times New Roman"/>
          <w:sz w:val="20"/>
        </w:rPr>
        <w:t>Omorodion</w:t>
      </w:r>
      <w:proofErr w:type="spellEnd"/>
      <w:r w:rsidRPr="00C979B3">
        <w:rPr>
          <w:rFonts w:ascii="Times New Roman" w:hAnsi="Times New Roman"/>
          <w:sz w:val="20"/>
        </w:rPr>
        <w:t xml:space="preserve"> NJP</w:t>
      </w:r>
      <w:r w:rsidR="00A73223" w:rsidRPr="00C979B3">
        <w:rPr>
          <w:rFonts w:ascii="Times New Roman" w:hAnsi="Times New Roman"/>
          <w:sz w:val="20"/>
        </w:rPr>
        <w:t xml:space="preserve"> and</w:t>
      </w:r>
      <w:r w:rsidRPr="00C979B3">
        <w:rPr>
          <w:rFonts w:ascii="Times New Roman" w:hAnsi="Times New Roman"/>
          <w:sz w:val="20"/>
        </w:rPr>
        <w:t xml:space="preserve"> </w:t>
      </w:r>
      <w:proofErr w:type="spellStart"/>
      <w:r w:rsidRPr="00C979B3">
        <w:rPr>
          <w:rFonts w:ascii="Times New Roman" w:hAnsi="Times New Roman"/>
          <w:sz w:val="20"/>
        </w:rPr>
        <w:t>Odu</w:t>
      </w:r>
      <w:proofErr w:type="spellEnd"/>
      <w:r w:rsidRPr="00C979B3">
        <w:rPr>
          <w:rFonts w:ascii="Times New Roman" w:hAnsi="Times New Roman"/>
          <w:sz w:val="20"/>
        </w:rPr>
        <w:t xml:space="preserve"> NN. </w:t>
      </w:r>
      <w:r w:rsidRPr="00C979B3">
        <w:rPr>
          <w:rFonts w:ascii="Times New Roman" w:hAnsi="Times New Roman"/>
          <w:b/>
          <w:sz w:val="20"/>
        </w:rPr>
        <w:t xml:space="preserve">Incidence of </w:t>
      </w:r>
      <w:r w:rsidRPr="00C979B3">
        <w:rPr>
          <w:rFonts w:ascii="Times New Roman" w:hAnsi="Times New Roman"/>
          <w:b/>
          <w:i/>
          <w:sz w:val="20"/>
        </w:rPr>
        <w:t>Salmonella species</w:t>
      </w:r>
      <w:r w:rsidRPr="00C979B3">
        <w:rPr>
          <w:rFonts w:ascii="Times New Roman" w:hAnsi="Times New Roman"/>
          <w:b/>
          <w:sz w:val="20"/>
        </w:rPr>
        <w:t xml:space="preserve"> in Commercially Processed Chicken Meat Sold in River State, Nigeria</w:t>
      </w:r>
      <w:r w:rsidR="00C979B3" w:rsidRPr="00C979B3">
        <w:rPr>
          <w:rFonts w:ascii="Times New Roman" w:eastAsia="Times New Roman" w:hAnsi="Times New Roman"/>
          <w:b/>
          <w:bCs/>
          <w:sz w:val="20"/>
          <w:szCs w:val="20"/>
          <w:lang w:bidi="fa-IR"/>
        </w:rPr>
        <w:t>.</w:t>
      </w:r>
      <w:r w:rsidR="00C979B3" w:rsidRPr="00C979B3">
        <w:rPr>
          <w:rFonts w:ascii="Times New Roman" w:hAnsi="Times New Roman"/>
          <w:bCs/>
          <w:i/>
          <w:sz w:val="20"/>
          <w:szCs w:val="20"/>
        </w:rPr>
        <w:t xml:space="preserve"> Researcher</w:t>
      </w:r>
      <w:r w:rsidR="00C979B3" w:rsidRPr="00C979B3">
        <w:rPr>
          <w:rFonts w:ascii="Times New Roman" w:hAnsi="Times New Roman"/>
          <w:bCs/>
          <w:sz w:val="20"/>
          <w:szCs w:val="20"/>
        </w:rPr>
        <w:t xml:space="preserve"> 201</w:t>
      </w:r>
      <w:r w:rsidR="00C979B3" w:rsidRPr="00C979B3">
        <w:rPr>
          <w:rFonts w:ascii="Times New Roman" w:hAnsi="Times New Roman" w:hint="eastAsia"/>
          <w:bCs/>
          <w:sz w:val="20"/>
          <w:szCs w:val="20"/>
        </w:rPr>
        <w:t>6</w:t>
      </w:r>
      <w:r w:rsidR="00C979B3" w:rsidRPr="00C979B3">
        <w:rPr>
          <w:rFonts w:ascii="Times New Roman" w:hAnsi="Times New Roman"/>
          <w:bCs/>
          <w:sz w:val="20"/>
          <w:szCs w:val="20"/>
        </w:rPr>
        <w:t>;</w:t>
      </w:r>
      <w:r w:rsidR="00C979B3" w:rsidRPr="00C979B3">
        <w:rPr>
          <w:rFonts w:ascii="Times New Roman" w:hAnsi="Times New Roman" w:hint="eastAsia"/>
          <w:bCs/>
          <w:sz w:val="20"/>
          <w:szCs w:val="20"/>
        </w:rPr>
        <w:t>8</w:t>
      </w:r>
      <w:r w:rsidR="00C979B3" w:rsidRPr="00C979B3">
        <w:rPr>
          <w:rFonts w:ascii="Times New Roman" w:hAnsi="Times New Roman"/>
          <w:bCs/>
          <w:sz w:val="20"/>
          <w:szCs w:val="20"/>
        </w:rPr>
        <w:t>(</w:t>
      </w:r>
      <w:r w:rsidR="00C979B3" w:rsidRPr="00C979B3">
        <w:rPr>
          <w:rFonts w:ascii="Times New Roman" w:hAnsi="Times New Roman" w:hint="eastAsia"/>
          <w:bCs/>
          <w:sz w:val="20"/>
          <w:szCs w:val="20"/>
        </w:rPr>
        <w:t>4</w:t>
      </w:r>
      <w:r w:rsidR="00C979B3" w:rsidRPr="00C979B3">
        <w:rPr>
          <w:rFonts w:ascii="Times New Roman" w:hAnsi="Times New Roman"/>
          <w:bCs/>
          <w:sz w:val="20"/>
          <w:szCs w:val="20"/>
        </w:rPr>
        <w:t>):</w:t>
      </w:r>
      <w:r w:rsidR="002F511E">
        <w:rPr>
          <w:rFonts w:ascii="Times New Roman" w:hAnsi="Times New Roman"/>
          <w:noProof/>
          <w:color w:val="000000"/>
          <w:sz w:val="20"/>
          <w:szCs w:val="20"/>
        </w:rPr>
        <w:t>59</w:t>
      </w:r>
      <w:r w:rsidR="00C979B3" w:rsidRPr="00C979B3">
        <w:rPr>
          <w:rFonts w:ascii="Times New Roman" w:hAnsi="Times New Roman"/>
          <w:color w:val="000000"/>
          <w:sz w:val="20"/>
          <w:szCs w:val="20"/>
        </w:rPr>
        <w:t>-</w:t>
      </w:r>
      <w:r w:rsidR="002F511E">
        <w:rPr>
          <w:rFonts w:ascii="Times New Roman" w:hAnsi="Times New Roman"/>
          <w:noProof/>
          <w:color w:val="000000"/>
          <w:sz w:val="20"/>
          <w:szCs w:val="20"/>
        </w:rPr>
        <w:t>64</w:t>
      </w:r>
      <w:r w:rsidR="00C979B3" w:rsidRPr="00C979B3">
        <w:rPr>
          <w:rFonts w:ascii="Times New Roman" w:hAnsi="Times New Roman"/>
          <w:bCs/>
          <w:sz w:val="20"/>
          <w:szCs w:val="20"/>
        </w:rPr>
        <w:t xml:space="preserve">]. </w:t>
      </w:r>
      <w:r w:rsidR="00C979B3" w:rsidRPr="00C979B3">
        <w:rPr>
          <w:rFonts w:ascii="Times New Roman" w:hAnsi="Times New Roman"/>
          <w:sz w:val="20"/>
          <w:szCs w:val="20"/>
        </w:rPr>
        <w:t>ISSN 1553-9865 (print); ISSN 2163-8950 (online)</w:t>
      </w:r>
      <w:r w:rsidR="00C979B3" w:rsidRPr="00C979B3">
        <w:rPr>
          <w:rFonts w:ascii="Times New Roman" w:hAnsi="Times New Roman"/>
          <w:bCs/>
          <w:sz w:val="20"/>
          <w:szCs w:val="20"/>
        </w:rPr>
        <w:t xml:space="preserve">. </w:t>
      </w:r>
      <w:hyperlink r:id="rId9" w:history="1">
        <w:r w:rsidR="00C979B3" w:rsidRPr="00C979B3">
          <w:rPr>
            <w:rStyle w:val="Hyperlink"/>
            <w:rFonts w:ascii="Times New Roman" w:hAnsi="Times New Roman"/>
            <w:color w:val="0000FF"/>
            <w:sz w:val="20"/>
            <w:szCs w:val="20"/>
          </w:rPr>
          <w:t>http://www.sciencepub.net/researcher</w:t>
        </w:r>
      </w:hyperlink>
      <w:r w:rsidR="00C979B3" w:rsidRPr="00C979B3">
        <w:rPr>
          <w:rFonts w:ascii="Times New Roman" w:hAnsi="Times New Roman"/>
          <w:bCs/>
          <w:sz w:val="20"/>
          <w:szCs w:val="20"/>
        </w:rPr>
        <w:t>.</w:t>
      </w:r>
      <w:r w:rsidR="00C979B3" w:rsidRPr="00C979B3">
        <w:rPr>
          <w:rFonts w:ascii="Times New Roman" w:hAnsi="Times New Roman" w:hint="eastAsia"/>
          <w:bCs/>
          <w:sz w:val="20"/>
          <w:szCs w:val="20"/>
        </w:rPr>
        <w:t xml:space="preserve"> </w:t>
      </w:r>
      <w:r w:rsidR="00C979B3">
        <w:rPr>
          <w:rFonts w:ascii="Times New Roman" w:hAnsi="Times New Roman" w:hint="eastAsia"/>
          <w:bCs/>
          <w:sz w:val="20"/>
          <w:szCs w:val="20"/>
          <w:lang w:eastAsia="zh-CN"/>
        </w:rPr>
        <w:t>9</w:t>
      </w:r>
      <w:r w:rsidR="00C979B3" w:rsidRPr="00C979B3">
        <w:rPr>
          <w:rFonts w:ascii="Times New Roman" w:hAnsi="Times New Roman" w:hint="eastAsia"/>
          <w:bCs/>
          <w:sz w:val="20"/>
          <w:szCs w:val="20"/>
        </w:rPr>
        <w:t xml:space="preserve">. </w:t>
      </w:r>
      <w:r w:rsidR="00C979B3" w:rsidRPr="00C979B3">
        <w:rPr>
          <w:rFonts w:ascii="Times New Roman" w:hAnsi="Times New Roman"/>
          <w:color w:val="000000"/>
          <w:sz w:val="20"/>
          <w:szCs w:val="20"/>
          <w:shd w:val="clear" w:color="auto" w:fill="FFFFFF"/>
        </w:rPr>
        <w:t>doi:</w:t>
      </w:r>
      <w:hyperlink r:id="rId10" w:history="1">
        <w:r w:rsidR="00C979B3" w:rsidRPr="00C979B3">
          <w:rPr>
            <w:rStyle w:val="Hyperlink"/>
            <w:rFonts w:ascii="Times New Roman" w:hAnsi="Times New Roman"/>
            <w:color w:val="0000FF"/>
            <w:sz w:val="20"/>
            <w:szCs w:val="20"/>
            <w:shd w:val="clear" w:color="auto" w:fill="FFFFFF"/>
          </w:rPr>
          <w:t>10.7537/mars</w:t>
        </w:r>
        <w:r w:rsidR="00C979B3" w:rsidRPr="00C979B3">
          <w:rPr>
            <w:rStyle w:val="Hyperlink"/>
            <w:rFonts w:ascii="Times New Roman" w:hAnsi="Times New Roman" w:hint="eastAsia"/>
            <w:color w:val="0000FF"/>
            <w:sz w:val="20"/>
            <w:szCs w:val="20"/>
            <w:shd w:val="clear" w:color="auto" w:fill="FFFFFF"/>
          </w:rPr>
          <w:t>r</w:t>
        </w:r>
        <w:r w:rsidR="00C979B3" w:rsidRPr="00C979B3">
          <w:rPr>
            <w:rStyle w:val="Hyperlink"/>
            <w:rFonts w:ascii="Times New Roman" w:hAnsi="Times New Roman"/>
            <w:color w:val="0000FF"/>
            <w:sz w:val="20"/>
            <w:szCs w:val="20"/>
            <w:shd w:val="clear" w:color="auto" w:fill="FFFFFF"/>
          </w:rPr>
          <w:t>sj</w:t>
        </w:r>
        <w:r w:rsidR="00C979B3" w:rsidRPr="00C979B3">
          <w:rPr>
            <w:rStyle w:val="Hyperlink"/>
            <w:rFonts w:ascii="Times New Roman" w:hAnsi="Times New Roman" w:hint="eastAsia"/>
            <w:color w:val="0000FF"/>
            <w:sz w:val="20"/>
            <w:szCs w:val="20"/>
            <w:shd w:val="clear" w:color="auto" w:fill="FFFFFF"/>
          </w:rPr>
          <w:t>0804</w:t>
        </w:r>
        <w:r w:rsidR="00C979B3" w:rsidRPr="00C979B3">
          <w:rPr>
            <w:rStyle w:val="Hyperlink"/>
            <w:rFonts w:ascii="Times New Roman" w:hAnsi="Times New Roman"/>
            <w:color w:val="0000FF"/>
            <w:sz w:val="20"/>
            <w:szCs w:val="20"/>
            <w:shd w:val="clear" w:color="auto" w:fill="FFFFFF"/>
          </w:rPr>
          <w:t>1</w:t>
        </w:r>
        <w:r w:rsidR="00C979B3" w:rsidRPr="00C979B3">
          <w:rPr>
            <w:rStyle w:val="Hyperlink"/>
            <w:rFonts w:ascii="Times New Roman" w:hAnsi="Times New Roman" w:hint="eastAsia"/>
            <w:color w:val="0000FF"/>
            <w:sz w:val="20"/>
            <w:szCs w:val="20"/>
            <w:shd w:val="clear" w:color="auto" w:fill="FFFFFF"/>
          </w:rPr>
          <w:t>6</w:t>
        </w:r>
        <w:r w:rsidR="00C979B3" w:rsidRPr="00C979B3">
          <w:rPr>
            <w:rStyle w:val="Hyperlink"/>
            <w:rFonts w:ascii="Times New Roman" w:hAnsi="Times New Roman"/>
            <w:color w:val="0000FF"/>
            <w:sz w:val="20"/>
            <w:szCs w:val="20"/>
            <w:shd w:val="clear" w:color="auto" w:fill="FFFFFF"/>
          </w:rPr>
          <w:t>0</w:t>
        </w:r>
        <w:r w:rsidR="00C979B3">
          <w:rPr>
            <w:rStyle w:val="Hyperlink"/>
            <w:rFonts w:ascii="Times New Roman" w:hAnsi="Times New Roman" w:hint="eastAsia"/>
            <w:color w:val="0000FF"/>
            <w:sz w:val="20"/>
            <w:szCs w:val="20"/>
            <w:shd w:val="clear" w:color="auto" w:fill="FFFFFF"/>
            <w:lang w:eastAsia="zh-CN"/>
          </w:rPr>
          <w:t>9</w:t>
        </w:r>
      </w:hyperlink>
      <w:r w:rsidR="00C979B3" w:rsidRPr="00C979B3">
        <w:rPr>
          <w:rFonts w:ascii="Times New Roman" w:hAnsi="Times New Roman"/>
          <w:color w:val="000000"/>
          <w:sz w:val="20"/>
          <w:szCs w:val="20"/>
          <w:shd w:val="clear" w:color="auto" w:fill="FFFFFF"/>
        </w:rPr>
        <w:t>.</w:t>
      </w:r>
    </w:p>
    <w:p w:rsidR="00BB19FE" w:rsidRPr="00C979B3" w:rsidRDefault="00BB19FE" w:rsidP="00C979B3">
      <w:pPr>
        <w:pStyle w:val="NoSpacing"/>
        <w:snapToGrid w:val="0"/>
        <w:jc w:val="both"/>
        <w:rPr>
          <w:rFonts w:ascii="Times New Roman" w:hAnsi="Times New Roman"/>
          <w:b/>
        </w:rPr>
      </w:pPr>
    </w:p>
    <w:p w:rsidR="00F83E67" w:rsidRPr="00C979B3" w:rsidRDefault="00F83E67" w:rsidP="00C979B3">
      <w:pPr>
        <w:pStyle w:val="NoSpacing"/>
        <w:snapToGrid w:val="0"/>
        <w:jc w:val="both"/>
        <w:rPr>
          <w:rFonts w:ascii="Times New Roman" w:hAnsi="Times New Roman"/>
        </w:rPr>
      </w:pPr>
      <w:r w:rsidRPr="00C979B3">
        <w:rPr>
          <w:rFonts w:ascii="Times New Roman" w:hAnsi="Times New Roman"/>
          <w:b/>
        </w:rPr>
        <w:t xml:space="preserve">Keywords: </w:t>
      </w:r>
      <w:r w:rsidRPr="00C979B3">
        <w:rPr>
          <w:rFonts w:ascii="Times New Roman" w:hAnsi="Times New Roman"/>
        </w:rPr>
        <w:t xml:space="preserve">Incidence, </w:t>
      </w:r>
      <w:r w:rsidRPr="00C979B3">
        <w:rPr>
          <w:rFonts w:ascii="Times New Roman" w:hAnsi="Times New Roman"/>
          <w:i/>
        </w:rPr>
        <w:t>Salmonella species</w:t>
      </w:r>
      <w:r w:rsidRPr="00C979B3">
        <w:rPr>
          <w:rFonts w:ascii="Times New Roman" w:hAnsi="Times New Roman"/>
        </w:rPr>
        <w:t>, Commercially Processed Chicken, Meat, Nigeria</w:t>
      </w:r>
    </w:p>
    <w:p w:rsidR="00C979B3" w:rsidRDefault="00C979B3" w:rsidP="00C979B3">
      <w:pPr>
        <w:pStyle w:val="NoSpacing"/>
        <w:snapToGrid w:val="0"/>
        <w:jc w:val="both"/>
        <w:rPr>
          <w:rFonts w:ascii="Times New Roman" w:hAnsi="Times New Roman"/>
          <w:b/>
        </w:rPr>
      </w:pPr>
    </w:p>
    <w:p w:rsidR="00C979B3" w:rsidRPr="00C979B3" w:rsidRDefault="00C979B3" w:rsidP="00C979B3">
      <w:pPr>
        <w:pStyle w:val="NoSpacing"/>
        <w:snapToGrid w:val="0"/>
        <w:jc w:val="both"/>
        <w:rPr>
          <w:rFonts w:ascii="Times New Roman" w:hAnsi="Times New Roman"/>
          <w:b/>
        </w:rPr>
        <w:sectPr w:rsidR="00C979B3" w:rsidRPr="00C979B3" w:rsidSect="002F511E">
          <w:headerReference w:type="default" r:id="rId11"/>
          <w:footerReference w:type="default" r:id="rId12"/>
          <w:type w:val="continuous"/>
          <w:pgSz w:w="12240" w:h="15840" w:code="1"/>
          <w:pgMar w:top="1440" w:right="1440" w:bottom="1440" w:left="1440" w:header="720" w:footer="720" w:gutter="0"/>
          <w:pgNumType w:start="59"/>
          <w:cols w:space="708"/>
          <w:docGrid w:linePitch="360"/>
        </w:sectPr>
      </w:pPr>
    </w:p>
    <w:p w:rsidR="00F83E67" w:rsidRPr="00C979B3" w:rsidRDefault="00F83E67" w:rsidP="00C979B3">
      <w:pPr>
        <w:pStyle w:val="NoSpacing"/>
        <w:snapToGrid w:val="0"/>
        <w:jc w:val="both"/>
        <w:rPr>
          <w:rFonts w:ascii="Times New Roman" w:hAnsi="Times New Roman"/>
          <w:b/>
        </w:rPr>
      </w:pPr>
      <w:r w:rsidRPr="00C979B3">
        <w:rPr>
          <w:rFonts w:ascii="Times New Roman" w:hAnsi="Times New Roman"/>
          <w:b/>
        </w:rPr>
        <w:lastRenderedPageBreak/>
        <w:t xml:space="preserve">1. </w:t>
      </w:r>
      <w:r w:rsidR="00E67F43" w:rsidRPr="00C979B3">
        <w:rPr>
          <w:rFonts w:ascii="Times New Roman" w:hAnsi="Times New Roman"/>
          <w:b/>
        </w:rPr>
        <w:t>Introduction</w:t>
      </w:r>
    </w:p>
    <w:p w:rsidR="00E67F43" w:rsidRPr="00C979B3" w:rsidRDefault="00E67F43" w:rsidP="00C979B3">
      <w:pPr>
        <w:pStyle w:val="NoSpacing"/>
        <w:snapToGrid w:val="0"/>
        <w:ind w:firstLine="425"/>
        <w:jc w:val="both"/>
        <w:rPr>
          <w:rFonts w:ascii="Times New Roman" w:hAnsi="Times New Roman"/>
        </w:rPr>
      </w:pPr>
      <w:r w:rsidRPr="00C979B3">
        <w:rPr>
          <w:rFonts w:ascii="Times New Roman" w:hAnsi="Times New Roman"/>
        </w:rPr>
        <w:t>Poultry meat can be referred to as the combination of muscle tissues, attached skin</w:t>
      </w:r>
      <w:r w:rsidR="00F83E67" w:rsidRPr="00C979B3">
        <w:rPr>
          <w:rFonts w:ascii="Times New Roman" w:hAnsi="Times New Roman"/>
        </w:rPr>
        <w:t xml:space="preserve">, connective tissues and edible </w:t>
      </w:r>
      <w:r w:rsidRPr="00C979B3">
        <w:rPr>
          <w:rFonts w:ascii="Times New Roman" w:hAnsi="Times New Roman"/>
        </w:rPr>
        <w:t xml:space="preserve">organs of avian species commonly used as food. Poultry is an important animal food and their volume of production, marketing and consumption is increasing to satisfy the public demand worldwide within the last decades (Bryan, 1980; </w:t>
      </w:r>
      <w:proofErr w:type="spellStart"/>
      <w:r w:rsidRPr="00C979B3">
        <w:rPr>
          <w:rFonts w:ascii="Times New Roman" w:hAnsi="Times New Roman"/>
        </w:rPr>
        <w:t>Anand</w:t>
      </w:r>
      <w:proofErr w:type="spellEnd"/>
      <w:r w:rsidRPr="00C979B3">
        <w:rPr>
          <w:rFonts w:ascii="Times New Roman" w:hAnsi="Times New Roman"/>
        </w:rPr>
        <w:t xml:space="preserve"> </w:t>
      </w:r>
      <w:r w:rsidRPr="00C979B3">
        <w:rPr>
          <w:rFonts w:ascii="Times New Roman" w:hAnsi="Times New Roman"/>
          <w:i/>
        </w:rPr>
        <w:t>et al</w:t>
      </w:r>
      <w:r w:rsidR="00F8248C" w:rsidRPr="00C979B3">
        <w:rPr>
          <w:rFonts w:ascii="Times New Roman" w:hAnsi="Times New Roman"/>
        </w:rPr>
        <w:t>., 1989; Mead 1997).</w:t>
      </w:r>
      <w:r w:rsidR="00AF5378">
        <w:rPr>
          <w:rFonts w:ascii="Times New Roman" w:hAnsi="Times New Roman"/>
        </w:rPr>
        <w:t xml:space="preserve"> </w:t>
      </w:r>
      <w:r w:rsidRPr="00C979B3">
        <w:rPr>
          <w:rFonts w:ascii="Times New Roman" w:hAnsi="Times New Roman"/>
        </w:rPr>
        <w:t>Frozen chicken meat or</w:t>
      </w:r>
      <w:r w:rsidR="00F83E67" w:rsidRPr="00C979B3">
        <w:rPr>
          <w:rFonts w:ascii="Times New Roman" w:hAnsi="Times New Roman"/>
        </w:rPr>
        <w:t xml:space="preserve"> commercially processed chicken </w:t>
      </w:r>
      <w:r w:rsidRPr="00C979B3">
        <w:rPr>
          <w:rFonts w:ascii="Times New Roman" w:hAnsi="Times New Roman"/>
        </w:rPr>
        <w:t>meat is popular in Nigeria. It could be sold sliced or whole. The production and consumption of poultry meat are on the increase because of the high demand especially during ceremonies. However, inspection of</w:t>
      </w:r>
      <w:r w:rsidR="00AF5378">
        <w:rPr>
          <w:rFonts w:ascii="Times New Roman" w:hAnsi="Times New Roman"/>
        </w:rPr>
        <w:t xml:space="preserve"> </w:t>
      </w:r>
      <w:r w:rsidRPr="00C979B3">
        <w:rPr>
          <w:rFonts w:ascii="Times New Roman" w:hAnsi="Times New Roman"/>
        </w:rPr>
        <w:t>slaughter houses, processing plants, storage shops are critical points to be considered. The role of poultry meat in most human food borne diseases are known (Alvarez-</w:t>
      </w:r>
      <w:proofErr w:type="spellStart"/>
      <w:r w:rsidRPr="00C979B3">
        <w:rPr>
          <w:rFonts w:ascii="Times New Roman" w:hAnsi="Times New Roman"/>
        </w:rPr>
        <w:t>Astoralga</w:t>
      </w:r>
      <w:proofErr w:type="spellEnd"/>
      <w:r w:rsidRPr="00C979B3">
        <w:rPr>
          <w:rFonts w:ascii="Times New Roman" w:hAnsi="Times New Roman"/>
        </w:rPr>
        <w:t xml:space="preserve"> </w:t>
      </w:r>
      <w:r w:rsidRPr="00C979B3">
        <w:rPr>
          <w:rFonts w:ascii="Times New Roman" w:hAnsi="Times New Roman"/>
          <w:i/>
        </w:rPr>
        <w:t>et al</w:t>
      </w:r>
      <w:r w:rsidRPr="00C979B3">
        <w:rPr>
          <w:rFonts w:ascii="Times New Roman" w:hAnsi="Times New Roman"/>
        </w:rPr>
        <w:t>., 2006).</w:t>
      </w:r>
      <w:r w:rsidR="00AF5378">
        <w:rPr>
          <w:rFonts w:ascii="Times New Roman" w:hAnsi="Times New Roman"/>
        </w:rPr>
        <w:t xml:space="preserve"> </w:t>
      </w:r>
      <w:r w:rsidRPr="00C979B3">
        <w:rPr>
          <w:rFonts w:ascii="Times New Roman" w:hAnsi="Times New Roman"/>
        </w:rPr>
        <w:t>Frozen poultry meat can be contaminated during chill storage (</w:t>
      </w:r>
      <w:proofErr w:type="spellStart"/>
      <w:r w:rsidRPr="00C979B3">
        <w:rPr>
          <w:rFonts w:ascii="Times New Roman" w:hAnsi="Times New Roman"/>
        </w:rPr>
        <w:t>lidija</w:t>
      </w:r>
      <w:proofErr w:type="spellEnd"/>
      <w:r w:rsidRPr="00C979B3">
        <w:rPr>
          <w:rFonts w:ascii="Times New Roman" w:hAnsi="Times New Roman"/>
        </w:rPr>
        <w:t xml:space="preserve"> </w:t>
      </w:r>
      <w:r w:rsidRPr="00C979B3">
        <w:rPr>
          <w:rFonts w:ascii="Times New Roman" w:hAnsi="Times New Roman"/>
          <w:i/>
        </w:rPr>
        <w:t>et al</w:t>
      </w:r>
      <w:r w:rsidRPr="00C979B3">
        <w:rPr>
          <w:rFonts w:ascii="Times New Roman" w:hAnsi="Times New Roman"/>
        </w:rPr>
        <w:t>., 2006).</w:t>
      </w:r>
    </w:p>
    <w:p w:rsidR="00B72211" w:rsidRPr="00C979B3" w:rsidRDefault="00E67F43" w:rsidP="00C979B3">
      <w:pPr>
        <w:pStyle w:val="NoSpacing"/>
        <w:snapToGrid w:val="0"/>
        <w:ind w:firstLine="425"/>
        <w:jc w:val="both"/>
        <w:rPr>
          <w:rFonts w:ascii="Times New Roman" w:hAnsi="Times New Roman"/>
        </w:rPr>
      </w:pPr>
      <w:r w:rsidRPr="00C979B3">
        <w:rPr>
          <w:rFonts w:ascii="Times New Roman" w:hAnsi="Times New Roman"/>
        </w:rPr>
        <w:t xml:space="preserve">However, healthy chickens entering the slaughter stand a chance of being highly contaminated by food borne pathogens such as </w:t>
      </w:r>
      <w:r w:rsidRPr="00C979B3">
        <w:rPr>
          <w:rFonts w:ascii="Times New Roman" w:hAnsi="Times New Roman"/>
          <w:i/>
        </w:rPr>
        <w:t>Salmonella sp</w:t>
      </w:r>
      <w:r w:rsidRPr="00C979B3">
        <w:rPr>
          <w:rFonts w:ascii="Times New Roman" w:hAnsi="Times New Roman"/>
        </w:rPr>
        <w:t xml:space="preserve">, </w:t>
      </w:r>
      <w:r w:rsidRPr="00C979B3">
        <w:rPr>
          <w:rFonts w:ascii="Times New Roman" w:hAnsi="Times New Roman"/>
          <w:i/>
        </w:rPr>
        <w:t>Campylobacter sp</w:t>
      </w:r>
      <w:r w:rsidRPr="00C979B3">
        <w:rPr>
          <w:rFonts w:ascii="Times New Roman" w:hAnsi="Times New Roman"/>
        </w:rPr>
        <w:t xml:space="preserve">, </w:t>
      </w:r>
      <w:r w:rsidRPr="00C979B3">
        <w:rPr>
          <w:rFonts w:ascii="Times New Roman" w:hAnsi="Times New Roman"/>
          <w:i/>
        </w:rPr>
        <w:t>Escherichia coli</w:t>
      </w:r>
      <w:r w:rsidRPr="00C979B3">
        <w:rPr>
          <w:rFonts w:ascii="Times New Roman" w:hAnsi="Times New Roman"/>
        </w:rPr>
        <w:t xml:space="preserve">, </w:t>
      </w:r>
      <w:r w:rsidR="00F83E67" w:rsidRPr="00C979B3">
        <w:rPr>
          <w:rFonts w:ascii="Times New Roman" w:hAnsi="Times New Roman"/>
        </w:rPr>
        <w:t>and</w:t>
      </w:r>
      <w:r w:rsidR="00F83E67" w:rsidRPr="00C979B3">
        <w:rPr>
          <w:rFonts w:ascii="Times New Roman" w:hAnsi="Times New Roman"/>
          <w:i/>
        </w:rPr>
        <w:t xml:space="preserve"> Staphylococcus</w:t>
      </w:r>
      <w:r w:rsidRPr="00C979B3">
        <w:rPr>
          <w:rFonts w:ascii="Times New Roman" w:hAnsi="Times New Roman"/>
        </w:rPr>
        <w:t xml:space="preserve"> sp. In developing countries diarrheic diseases kill 2.2million people annually (McMahon and Wilson, 2001). Food borne illness is a major </w:t>
      </w:r>
      <w:r w:rsidRPr="00C979B3">
        <w:rPr>
          <w:rFonts w:ascii="Times New Roman" w:hAnsi="Times New Roman"/>
        </w:rPr>
        <w:lastRenderedPageBreak/>
        <w:t>internati</w:t>
      </w:r>
      <w:r w:rsidR="00B24358" w:rsidRPr="00C979B3">
        <w:rPr>
          <w:rFonts w:ascii="Times New Roman" w:hAnsi="Times New Roman"/>
        </w:rPr>
        <w:t>onal health problem (</w:t>
      </w:r>
      <w:proofErr w:type="spellStart"/>
      <w:r w:rsidR="00B24358" w:rsidRPr="00C979B3">
        <w:rPr>
          <w:rFonts w:ascii="Times New Roman" w:hAnsi="Times New Roman"/>
        </w:rPr>
        <w:t>Raajat</w:t>
      </w:r>
      <w:proofErr w:type="spellEnd"/>
      <w:r w:rsidR="00B24358" w:rsidRPr="00C979B3">
        <w:rPr>
          <w:rFonts w:ascii="Times New Roman" w:hAnsi="Times New Roman"/>
        </w:rPr>
        <w:t xml:space="preserve"> </w:t>
      </w:r>
      <w:proofErr w:type="spellStart"/>
      <w:r w:rsidR="00B24358" w:rsidRPr="00C979B3">
        <w:rPr>
          <w:rFonts w:ascii="Times New Roman" w:hAnsi="Times New Roman"/>
        </w:rPr>
        <w:t>H</w:t>
      </w:r>
      <w:r w:rsidRPr="00C979B3">
        <w:rPr>
          <w:rFonts w:ascii="Times New Roman" w:hAnsi="Times New Roman"/>
        </w:rPr>
        <w:t>assanein</w:t>
      </w:r>
      <w:proofErr w:type="spellEnd"/>
      <w:r w:rsidRPr="00C979B3">
        <w:rPr>
          <w:rFonts w:ascii="Times New Roman" w:hAnsi="Times New Roman"/>
        </w:rPr>
        <w:t xml:space="preserve"> </w:t>
      </w:r>
      <w:r w:rsidRPr="00C979B3">
        <w:rPr>
          <w:rFonts w:ascii="Times New Roman" w:hAnsi="Times New Roman"/>
          <w:i/>
        </w:rPr>
        <w:t>et al</w:t>
      </w:r>
      <w:r w:rsidR="00F83E67" w:rsidRPr="00C979B3">
        <w:rPr>
          <w:rFonts w:ascii="Times New Roman" w:hAnsi="Times New Roman"/>
          <w:i/>
        </w:rPr>
        <w:t xml:space="preserve">., </w:t>
      </w:r>
      <w:r w:rsidR="008843EE" w:rsidRPr="00C979B3">
        <w:rPr>
          <w:rFonts w:ascii="Times New Roman" w:hAnsi="Times New Roman"/>
        </w:rPr>
        <w:t>2011</w:t>
      </w:r>
      <w:r w:rsidRPr="00C979B3">
        <w:rPr>
          <w:rFonts w:ascii="Times New Roman" w:hAnsi="Times New Roman"/>
        </w:rPr>
        <w:t>).</w:t>
      </w:r>
      <w:r w:rsidR="00AF5378">
        <w:rPr>
          <w:rFonts w:ascii="Times New Roman" w:hAnsi="Times New Roman"/>
        </w:rPr>
        <w:t xml:space="preserve"> </w:t>
      </w:r>
      <w:r w:rsidRPr="00C979B3">
        <w:rPr>
          <w:rFonts w:ascii="Times New Roman" w:hAnsi="Times New Roman"/>
        </w:rPr>
        <w:t>Salmonella is one of the most important pathogenic genera implicated in food borne bacterial outbreaks and diseases. Special attention must be observed in commercially processed chicken meat because of possible contamination from alimentary tracts, water, packaging, utensils and handlers (</w:t>
      </w:r>
      <w:proofErr w:type="spellStart"/>
      <w:r w:rsidRPr="00C979B3">
        <w:rPr>
          <w:rFonts w:ascii="Times New Roman" w:hAnsi="Times New Roman"/>
        </w:rPr>
        <w:t>Ramastry</w:t>
      </w:r>
      <w:proofErr w:type="spellEnd"/>
      <w:r w:rsidRPr="00C979B3">
        <w:rPr>
          <w:rFonts w:ascii="Times New Roman" w:hAnsi="Times New Roman"/>
        </w:rPr>
        <w:t xml:space="preserve"> </w:t>
      </w:r>
      <w:r w:rsidRPr="00C979B3">
        <w:rPr>
          <w:rFonts w:ascii="Times New Roman" w:hAnsi="Times New Roman"/>
          <w:i/>
        </w:rPr>
        <w:t>et al,</w:t>
      </w:r>
      <w:r w:rsidRPr="00C979B3">
        <w:rPr>
          <w:rFonts w:ascii="Times New Roman" w:hAnsi="Times New Roman"/>
        </w:rPr>
        <w:t xml:space="preserve"> 1999).</w:t>
      </w:r>
      <w:r w:rsidR="00AF5378">
        <w:rPr>
          <w:rFonts w:ascii="Times New Roman" w:hAnsi="Times New Roman"/>
        </w:rPr>
        <w:t xml:space="preserve"> </w:t>
      </w:r>
      <w:r w:rsidRPr="00C979B3">
        <w:rPr>
          <w:rFonts w:ascii="Times New Roman" w:hAnsi="Times New Roman"/>
        </w:rPr>
        <w:t>All significant poultry operations in Australia have a systematic preventive approach to managing food safety rules, with approved and regularly audited hazard analysis critical control point (HACCP) progress in place. Raw chicken meat maintains its quality longer in the freezer as compared to when having been cooked because moisture is lost during cooking.</w:t>
      </w:r>
      <w:r w:rsidR="00AF5378">
        <w:rPr>
          <w:rFonts w:ascii="Times New Roman" w:hAnsi="Times New Roman"/>
        </w:rPr>
        <w:t xml:space="preserve"> </w:t>
      </w:r>
      <w:r w:rsidRPr="00C979B3">
        <w:rPr>
          <w:rFonts w:ascii="Times New Roman" w:hAnsi="Times New Roman"/>
        </w:rPr>
        <w:t>Generally r</w:t>
      </w:r>
      <w:r w:rsidR="00A56B46" w:rsidRPr="00C979B3">
        <w:rPr>
          <w:rFonts w:ascii="Times New Roman" w:hAnsi="Times New Roman"/>
        </w:rPr>
        <w:t xml:space="preserve">aw chicken may be a carrier of </w:t>
      </w:r>
      <w:r w:rsidR="00A56B46" w:rsidRPr="00C979B3">
        <w:rPr>
          <w:rFonts w:ascii="Times New Roman" w:hAnsi="Times New Roman"/>
          <w:i/>
        </w:rPr>
        <w:t>S</w:t>
      </w:r>
      <w:r w:rsidRPr="00C979B3">
        <w:rPr>
          <w:rFonts w:ascii="Times New Roman" w:hAnsi="Times New Roman"/>
          <w:i/>
        </w:rPr>
        <w:t>almonella</w:t>
      </w:r>
      <w:r w:rsidRPr="00C979B3">
        <w:rPr>
          <w:rFonts w:ascii="Times New Roman" w:hAnsi="Times New Roman"/>
        </w:rPr>
        <w:t xml:space="preserve"> therefore the safe minimum cooking temperature recommended by the U.S. department of health and human service is 65</w:t>
      </w:r>
      <w:r w:rsidRPr="00C979B3">
        <w:rPr>
          <w:rFonts w:ascii="Times New Roman" w:hAnsi="Times New Roman"/>
          <w:vertAlign w:val="superscript"/>
        </w:rPr>
        <w:t>o</w:t>
      </w:r>
      <w:r w:rsidRPr="00C979B3">
        <w:rPr>
          <w:rFonts w:ascii="Times New Roman" w:hAnsi="Times New Roman"/>
        </w:rPr>
        <w:t>F (74</w:t>
      </w:r>
      <w:r w:rsidRPr="00C979B3">
        <w:rPr>
          <w:rFonts w:ascii="Times New Roman" w:hAnsi="Times New Roman"/>
          <w:vertAlign w:val="superscript"/>
        </w:rPr>
        <w:t>o</w:t>
      </w:r>
      <w:r w:rsidRPr="00C979B3">
        <w:rPr>
          <w:rFonts w:ascii="Times New Roman" w:hAnsi="Times New Roman"/>
        </w:rPr>
        <w:t>F) to prevent food borne illness be</w:t>
      </w:r>
      <w:r w:rsidR="000B1ACF" w:rsidRPr="00C979B3">
        <w:rPr>
          <w:rFonts w:ascii="Times New Roman" w:hAnsi="Times New Roman"/>
        </w:rPr>
        <w:t>cause of bacteria and parasite.</w:t>
      </w:r>
    </w:p>
    <w:p w:rsidR="00E67F43" w:rsidRPr="00C979B3" w:rsidRDefault="00E67F43" w:rsidP="00C979B3">
      <w:pPr>
        <w:pStyle w:val="NoSpacing"/>
        <w:snapToGrid w:val="0"/>
        <w:ind w:firstLine="425"/>
        <w:jc w:val="both"/>
        <w:rPr>
          <w:rFonts w:ascii="Times New Roman" w:hAnsi="Times New Roman"/>
        </w:rPr>
      </w:pPr>
      <w:r w:rsidRPr="00C979B3">
        <w:rPr>
          <w:rFonts w:ascii="Times New Roman" w:hAnsi="Times New Roman"/>
        </w:rPr>
        <w:t>Poultry meat are domesticated birds kept by humans for the eggs they produce, their meat, their feathers or sometimes as pets (Wikipedia,</w:t>
      </w:r>
      <w:r w:rsidR="00F83E67" w:rsidRPr="00C979B3">
        <w:rPr>
          <w:rFonts w:ascii="Times New Roman" w:hAnsi="Times New Roman"/>
        </w:rPr>
        <w:t xml:space="preserve"> </w:t>
      </w:r>
      <w:r w:rsidRPr="00C979B3">
        <w:rPr>
          <w:rFonts w:ascii="Times New Roman" w:hAnsi="Times New Roman"/>
        </w:rPr>
        <w:t>2011).</w:t>
      </w:r>
      <w:r w:rsidR="00AF5378">
        <w:rPr>
          <w:rFonts w:ascii="Times New Roman" w:hAnsi="Times New Roman"/>
        </w:rPr>
        <w:t xml:space="preserve"> </w:t>
      </w:r>
      <w:r w:rsidRPr="00C979B3">
        <w:rPr>
          <w:rFonts w:ascii="Times New Roman" w:hAnsi="Times New Roman"/>
        </w:rPr>
        <w:t xml:space="preserve">Poultry also includes other birds that are killed for their meat but does not include those hunted for games. Modern poultry processing requires a high rate of </w:t>
      </w:r>
      <w:r w:rsidRPr="00C979B3">
        <w:rPr>
          <w:rFonts w:ascii="Times New Roman" w:hAnsi="Times New Roman"/>
        </w:rPr>
        <w:lastRenderedPageBreak/>
        <w:t>throughput to meet consumer demands, as poultry meat can be contaminated with microorganism due to many factors such as nutrients, high water activity, and neutral pH, (</w:t>
      </w:r>
      <w:proofErr w:type="spellStart"/>
      <w:r w:rsidRPr="00C979B3">
        <w:rPr>
          <w:rFonts w:ascii="Times New Roman" w:hAnsi="Times New Roman"/>
        </w:rPr>
        <w:t>Kabour</w:t>
      </w:r>
      <w:proofErr w:type="spellEnd"/>
      <w:r w:rsidRPr="00C979B3">
        <w:rPr>
          <w:rFonts w:ascii="Times New Roman" w:hAnsi="Times New Roman"/>
        </w:rPr>
        <w:t>,</w:t>
      </w:r>
      <w:r w:rsidR="00F83E67" w:rsidRPr="00C979B3">
        <w:rPr>
          <w:rFonts w:ascii="Times New Roman" w:hAnsi="Times New Roman"/>
        </w:rPr>
        <w:t xml:space="preserve"> </w:t>
      </w:r>
      <w:r w:rsidRPr="00C979B3">
        <w:rPr>
          <w:rFonts w:ascii="Times New Roman" w:hAnsi="Times New Roman"/>
        </w:rPr>
        <w:t>2011).</w:t>
      </w:r>
      <w:r w:rsidR="00AF5378">
        <w:rPr>
          <w:rFonts w:ascii="Times New Roman" w:hAnsi="Times New Roman"/>
        </w:rPr>
        <w:t xml:space="preserve"> </w:t>
      </w:r>
      <w:r w:rsidRPr="00C979B3">
        <w:rPr>
          <w:rFonts w:ascii="Times New Roman" w:hAnsi="Times New Roman"/>
        </w:rPr>
        <w:t xml:space="preserve">Quality efforts should be put in place to avoid contamination along the production line. Rinsing of the carcasses, especially during </w:t>
      </w:r>
      <w:proofErr w:type="spellStart"/>
      <w:r w:rsidRPr="00C979B3">
        <w:rPr>
          <w:rFonts w:ascii="Times New Roman" w:hAnsi="Times New Roman"/>
        </w:rPr>
        <w:t>defeathering</w:t>
      </w:r>
      <w:proofErr w:type="spellEnd"/>
      <w:r w:rsidRPr="00C979B3">
        <w:rPr>
          <w:rFonts w:ascii="Times New Roman" w:hAnsi="Times New Roman"/>
        </w:rPr>
        <w:t xml:space="preserve"> and evisceration is therefore of great importance (Mead,</w:t>
      </w:r>
      <w:r w:rsidR="00F83E67" w:rsidRPr="00C979B3">
        <w:rPr>
          <w:rFonts w:ascii="Times New Roman" w:hAnsi="Times New Roman"/>
        </w:rPr>
        <w:t xml:space="preserve"> </w:t>
      </w:r>
      <w:r w:rsidRPr="00C979B3">
        <w:rPr>
          <w:rFonts w:ascii="Times New Roman" w:hAnsi="Times New Roman"/>
        </w:rPr>
        <w:t xml:space="preserve">1982; </w:t>
      </w:r>
      <w:proofErr w:type="spellStart"/>
      <w:r w:rsidRPr="00C979B3">
        <w:rPr>
          <w:rFonts w:ascii="Times New Roman" w:hAnsi="Times New Roman"/>
        </w:rPr>
        <w:t>Anand</w:t>
      </w:r>
      <w:proofErr w:type="spellEnd"/>
      <w:r w:rsidRPr="00C979B3">
        <w:rPr>
          <w:rFonts w:ascii="Times New Roman" w:hAnsi="Times New Roman"/>
        </w:rPr>
        <w:t xml:space="preserve"> </w:t>
      </w:r>
      <w:r w:rsidRPr="00C979B3">
        <w:rPr>
          <w:rFonts w:ascii="Times New Roman" w:hAnsi="Times New Roman"/>
          <w:i/>
        </w:rPr>
        <w:t>et al</w:t>
      </w:r>
      <w:r w:rsidR="00A70BD7" w:rsidRPr="00C979B3">
        <w:rPr>
          <w:rFonts w:ascii="Times New Roman" w:hAnsi="Times New Roman"/>
        </w:rPr>
        <w:t>, 1989; Mead, 1989)</w:t>
      </w:r>
      <w:r w:rsidR="00F83E67" w:rsidRPr="00C979B3">
        <w:rPr>
          <w:rFonts w:ascii="Times New Roman" w:hAnsi="Times New Roman"/>
        </w:rPr>
        <w:t xml:space="preserve">. </w:t>
      </w:r>
      <w:r w:rsidRPr="00C979B3">
        <w:rPr>
          <w:rFonts w:ascii="Times New Roman" w:hAnsi="Times New Roman"/>
        </w:rPr>
        <w:t>One of such systems of quality effort will be the use of the hazard analysis critical control point (HACCP), which is designed to prevent, reduce or eliminate identified hazards in food products and systems, (</w:t>
      </w:r>
      <w:proofErr w:type="spellStart"/>
      <w:r w:rsidRPr="00C979B3">
        <w:rPr>
          <w:rFonts w:ascii="Times New Roman" w:hAnsi="Times New Roman"/>
        </w:rPr>
        <w:t>KuKay</w:t>
      </w:r>
      <w:proofErr w:type="spellEnd"/>
      <w:r w:rsidRPr="00C979B3">
        <w:rPr>
          <w:rFonts w:ascii="Times New Roman" w:hAnsi="Times New Roman"/>
        </w:rPr>
        <w:t xml:space="preserve"> </w:t>
      </w:r>
      <w:r w:rsidRPr="00C979B3">
        <w:rPr>
          <w:rFonts w:ascii="Times New Roman" w:hAnsi="Times New Roman"/>
          <w:i/>
        </w:rPr>
        <w:t>et al,</w:t>
      </w:r>
      <w:r w:rsidRPr="00C979B3">
        <w:rPr>
          <w:rFonts w:ascii="Times New Roman" w:hAnsi="Times New Roman"/>
        </w:rPr>
        <w:t xml:space="preserve"> 1996).</w:t>
      </w:r>
      <w:r w:rsidR="00F83E67" w:rsidRPr="00C979B3">
        <w:rPr>
          <w:rFonts w:ascii="Times New Roman" w:hAnsi="Times New Roman"/>
        </w:rPr>
        <w:t xml:space="preserve"> </w:t>
      </w:r>
      <w:r w:rsidRPr="00C979B3">
        <w:rPr>
          <w:rFonts w:ascii="Times New Roman" w:hAnsi="Times New Roman"/>
        </w:rPr>
        <w:t>Also it is widely accepted that the HACCP is the safest and most effective way of eliminating or reducing contamination during food processing (NACMCF,</w:t>
      </w:r>
      <w:r w:rsidR="00F83E67" w:rsidRPr="00C979B3">
        <w:rPr>
          <w:rFonts w:ascii="Times New Roman" w:hAnsi="Times New Roman"/>
        </w:rPr>
        <w:t xml:space="preserve"> </w:t>
      </w:r>
      <w:r w:rsidRPr="00C979B3">
        <w:rPr>
          <w:rFonts w:ascii="Times New Roman" w:hAnsi="Times New Roman"/>
        </w:rPr>
        <w:t>1998).</w:t>
      </w:r>
    </w:p>
    <w:p w:rsidR="000B1ACF" w:rsidRPr="00C979B3" w:rsidRDefault="00E67F43" w:rsidP="00C979B3">
      <w:pPr>
        <w:pStyle w:val="NoSpacing"/>
        <w:snapToGrid w:val="0"/>
        <w:ind w:firstLine="425"/>
        <w:jc w:val="both"/>
        <w:rPr>
          <w:rFonts w:ascii="Times New Roman" w:hAnsi="Times New Roman"/>
        </w:rPr>
      </w:pPr>
      <w:proofErr w:type="spellStart"/>
      <w:r w:rsidRPr="00C979B3">
        <w:rPr>
          <w:rFonts w:ascii="Times New Roman" w:hAnsi="Times New Roman"/>
        </w:rPr>
        <w:t>Salmonellosis</w:t>
      </w:r>
      <w:proofErr w:type="spellEnd"/>
      <w:r w:rsidRPr="00C979B3">
        <w:rPr>
          <w:rFonts w:ascii="Times New Roman" w:hAnsi="Times New Roman"/>
        </w:rPr>
        <w:t xml:space="preserve"> have been described as the leading causes of food borne illnesses worldwide (</w:t>
      </w:r>
      <w:proofErr w:type="spellStart"/>
      <w:r w:rsidRPr="00C979B3">
        <w:rPr>
          <w:rFonts w:ascii="Times New Roman" w:hAnsi="Times New Roman"/>
        </w:rPr>
        <w:t>Pansiello</w:t>
      </w:r>
      <w:proofErr w:type="spellEnd"/>
      <w:r w:rsidRPr="00C979B3">
        <w:rPr>
          <w:rFonts w:ascii="Times New Roman" w:hAnsi="Times New Roman"/>
        </w:rPr>
        <w:t xml:space="preserve"> </w:t>
      </w:r>
      <w:r w:rsidRPr="00C979B3">
        <w:rPr>
          <w:rFonts w:ascii="Times New Roman" w:hAnsi="Times New Roman"/>
          <w:i/>
        </w:rPr>
        <w:t>et al.,</w:t>
      </w:r>
      <w:r w:rsidRPr="00C979B3">
        <w:rPr>
          <w:rFonts w:ascii="Times New Roman" w:hAnsi="Times New Roman"/>
        </w:rPr>
        <w:t xml:space="preserve"> 2000), therefore, it becomes important that consumer health concerns the greater i</w:t>
      </w:r>
      <w:r w:rsidR="00A70BD7" w:rsidRPr="00C979B3">
        <w:rPr>
          <w:rFonts w:ascii="Times New Roman" w:hAnsi="Times New Roman"/>
        </w:rPr>
        <w:t>nvolvement of the health sector</w:t>
      </w:r>
      <w:r w:rsidRPr="00C979B3">
        <w:rPr>
          <w:rFonts w:ascii="Times New Roman" w:hAnsi="Times New Roman"/>
        </w:rPr>
        <w:t xml:space="preserve"> </w:t>
      </w:r>
      <w:r w:rsidRPr="00C979B3">
        <w:rPr>
          <w:rFonts w:ascii="Times New Roman" w:hAnsi="Times New Roman"/>
          <w:i/>
        </w:rPr>
        <w:t>Salmonella</w:t>
      </w:r>
      <w:r w:rsidRPr="00C979B3">
        <w:rPr>
          <w:rFonts w:ascii="Times New Roman" w:hAnsi="Times New Roman"/>
        </w:rPr>
        <w:t xml:space="preserve"> is of an increasing public health concern because they are the most incriminated pathogenic microorganisms of bacterial food poisoning especially present in poultry meat, with infection being through the handling of raw poultry carcasses together with the consumption of undercooked poultry meat (</w:t>
      </w:r>
      <w:proofErr w:type="spellStart"/>
      <w:r w:rsidRPr="00C979B3">
        <w:rPr>
          <w:rFonts w:ascii="Times New Roman" w:hAnsi="Times New Roman"/>
        </w:rPr>
        <w:t>Pansiello</w:t>
      </w:r>
      <w:proofErr w:type="spellEnd"/>
      <w:r w:rsidRPr="00C979B3">
        <w:rPr>
          <w:rFonts w:ascii="Times New Roman" w:hAnsi="Times New Roman"/>
        </w:rPr>
        <w:t xml:space="preserve"> </w:t>
      </w:r>
      <w:r w:rsidRPr="00C979B3">
        <w:rPr>
          <w:rFonts w:ascii="Times New Roman" w:hAnsi="Times New Roman"/>
          <w:i/>
        </w:rPr>
        <w:t>et al.</w:t>
      </w:r>
      <w:r w:rsidR="00AF5378">
        <w:rPr>
          <w:rFonts w:ascii="Times New Roman" w:hAnsi="Times New Roman"/>
        </w:rPr>
        <w:t xml:space="preserve">, </w:t>
      </w:r>
      <w:r w:rsidRPr="00C979B3">
        <w:rPr>
          <w:rFonts w:ascii="Times New Roman" w:hAnsi="Times New Roman"/>
        </w:rPr>
        <w:t>2000). Consequently a few practices could be responsible for this contamination and they include; contamin</w:t>
      </w:r>
      <w:r w:rsidR="00F83E67" w:rsidRPr="00C979B3">
        <w:rPr>
          <w:rFonts w:ascii="Times New Roman" w:hAnsi="Times New Roman"/>
        </w:rPr>
        <w:t>ated utensils and cutting tools, slaughter table</w:t>
      </w:r>
      <w:r w:rsidRPr="00C979B3">
        <w:rPr>
          <w:rFonts w:ascii="Times New Roman" w:hAnsi="Times New Roman"/>
        </w:rPr>
        <w:t xml:space="preserve">, during packaging and even spoilage organisms in the freezer or cold room. The aim of the study is to evaluate the sanitary quality of commercially processed chicken meat sold at retail stores in </w:t>
      </w:r>
      <w:r w:rsidR="00F83E67" w:rsidRPr="00C979B3">
        <w:rPr>
          <w:rFonts w:ascii="Times New Roman" w:hAnsi="Times New Roman"/>
        </w:rPr>
        <w:t>Rivers State, Nigeria</w:t>
      </w:r>
      <w:r w:rsidRPr="00C979B3">
        <w:rPr>
          <w:rFonts w:ascii="Times New Roman" w:hAnsi="Times New Roman"/>
        </w:rPr>
        <w:t xml:space="preserve"> with regards to microbial load and the isolation of </w:t>
      </w:r>
      <w:r w:rsidRPr="00C979B3">
        <w:rPr>
          <w:rFonts w:ascii="Times New Roman" w:hAnsi="Times New Roman"/>
          <w:i/>
        </w:rPr>
        <w:t>Salmonella species</w:t>
      </w:r>
      <w:r w:rsidRPr="00C979B3">
        <w:rPr>
          <w:rFonts w:ascii="Times New Roman" w:hAnsi="Times New Roman"/>
        </w:rPr>
        <w:t>.</w:t>
      </w:r>
    </w:p>
    <w:p w:rsidR="00F83E67" w:rsidRPr="00C979B3" w:rsidRDefault="00F83E67" w:rsidP="00C979B3">
      <w:pPr>
        <w:pStyle w:val="NoSpacing"/>
        <w:snapToGrid w:val="0"/>
        <w:jc w:val="both"/>
        <w:rPr>
          <w:rFonts w:ascii="Times New Roman" w:hAnsi="Times New Roman"/>
        </w:rPr>
      </w:pPr>
    </w:p>
    <w:p w:rsidR="00E67F43" w:rsidRPr="00C979B3" w:rsidRDefault="00F83E67" w:rsidP="00C979B3">
      <w:pPr>
        <w:pStyle w:val="NoSpacing"/>
        <w:snapToGrid w:val="0"/>
        <w:jc w:val="both"/>
        <w:rPr>
          <w:rFonts w:ascii="Times New Roman" w:hAnsi="Times New Roman"/>
        </w:rPr>
      </w:pPr>
      <w:r w:rsidRPr="00C979B3">
        <w:rPr>
          <w:rFonts w:ascii="Times New Roman" w:hAnsi="Times New Roman"/>
          <w:b/>
        </w:rPr>
        <w:t xml:space="preserve">2. </w:t>
      </w:r>
      <w:r w:rsidR="00432197" w:rsidRPr="00C979B3">
        <w:rPr>
          <w:rFonts w:ascii="Times New Roman" w:hAnsi="Times New Roman"/>
          <w:b/>
        </w:rPr>
        <w:t>Methods</w:t>
      </w:r>
    </w:p>
    <w:p w:rsidR="00432197" w:rsidRPr="00C979B3" w:rsidRDefault="00F83E67" w:rsidP="00C979B3">
      <w:pPr>
        <w:pStyle w:val="NoSpacing"/>
        <w:snapToGrid w:val="0"/>
        <w:jc w:val="both"/>
        <w:rPr>
          <w:rFonts w:ascii="Times New Roman" w:hAnsi="Times New Roman"/>
          <w:b/>
        </w:rPr>
      </w:pPr>
      <w:r w:rsidRPr="00C979B3">
        <w:rPr>
          <w:rFonts w:ascii="Times New Roman" w:hAnsi="Times New Roman"/>
          <w:b/>
        </w:rPr>
        <w:t xml:space="preserve">2.1. Sample Collection: </w:t>
      </w:r>
      <w:r w:rsidR="00432197" w:rsidRPr="00C979B3">
        <w:rPr>
          <w:rFonts w:ascii="Times New Roman" w:hAnsi="Times New Roman"/>
        </w:rPr>
        <w:t>A total of 12 samples of commercially processed chicken, 6 of which were thighs and the other 6 were wings were purchased from the</w:t>
      </w:r>
      <w:r w:rsidRPr="00C979B3">
        <w:rPr>
          <w:rFonts w:ascii="Times New Roman" w:hAnsi="Times New Roman"/>
        </w:rPr>
        <w:t xml:space="preserve"> following retail outlets </w:t>
      </w:r>
      <w:proofErr w:type="spellStart"/>
      <w:r w:rsidRPr="00C979B3">
        <w:rPr>
          <w:rFonts w:ascii="Times New Roman" w:hAnsi="Times New Roman"/>
        </w:rPr>
        <w:t>Choba</w:t>
      </w:r>
      <w:proofErr w:type="spellEnd"/>
      <w:r w:rsidR="00432197" w:rsidRPr="00C979B3">
        <w:rPr>
          <w:rFonts w:ascii="Times New Roman" w:hAnsi="Times New Roman"/>
        </w:rPr>
        <w:t xml:space="preserve">, </w:t>
      </w:r>
      <w:proofErr w:type="spellStart"/>
      <w:r w:rsidR="00432197" w:rsidRPr="00C979B3">
        <w:rPr>
          <w:rFonts w:ascii="Times New Roman" w:hAnsi="Times New Roman"/>
        </w:rPr>
        <w:t>Rumuokwuta</w:t>
      </w:r>
      <w:proofErr w:type="spellEnd"/>
      <w:r w:rsidR="00432197" w:rsidRPr="00C979B3">
        <w:rPr>
          <w:rFonts w:ascii="Times New Roman" w:hAnsi="Times New Roman"/>
        </w:rPr>
        <w:t xml:space="preserve">, </w:t>
      </w:r>
      <w:r w:rsidRPr="00C979B3">
        <w:rPr>
          <w:rFonts w:ascii="Times New Roman" w:hAnsi="Times New Roman"/>
        </w:rPr>
        <w:t xml:space="preserve">and </w:t>
      </w:r>
      <w:proofErr w:type="spellStart"/>
      <w:r w:rsidR="00432197" w:rsidRPr="00C979B3">
        <w:rPr>
          <w:rFonts w:ascii="Times New Roman" w:hAnsi="Times New Roman"/>
        </w:rPr>
        <w:t>Alakahia</w:t>
      </w:r>
      <w:proofErr w:type="spellEnd"/>
      <w:r w:rsidRPr="00C979B3">
        <w:rPr>
          <w:rFonts w:ascii="Times New Roman" w:hAnsi="Times New Roman"/>
        </w:rPr>
        <w:t>. All samples were collected aseptically</w:t>
      </w:r>
      <w:r w:rsidR="00432197" w:rsidRPr="00C979B3">
        <w:rPr>
          <w:rFonts w:ascii="Times New Roman" w:hAnsi="Times New Roman"/>
        </w:rPr>
        <w:t xml:space="preserve"> in sterile bags and transported to the laboratory for immediate analysis.</w:t>
      </w:r>
    </w:p>
    <w:p w:rsidR="00432197" w:rsidRPr="00C979B3" w:rsidRDefault="00F83E67" w:rsidP="00C979B3">
      <w:pPr>
        <w:pStyle w:val="NoSpacing"/>
        <w:snapToGrid w:val="0"/>
        <w:jc w:val="both"/>
        <w:rPr>
          <w:rFonts w:ascii="Times New Roman" w:hAnsi="Times New Roman"/>
        </w:rPr>
      </w:pPr>
      <w:r w:rsidRPr="00C979B3">
        <w:rPr>
          <w:rFonts w:ascii="Times New Roman" w:hAnsi="Times New Roman"/>
          <w:b/>
        </w:rPr>
        <w:t xml:space="preserve">2.2. </w:t>
      </w:r>
      <w:r w:rsidR="00432197" w:rsidRPr="00C979B3">
        <w:rPr>
          <w:rFonts w:ascii="Times New Roman" w:hAnsi="Times New Roman"/>
          <w:b/>
        </w:rPr>
        <w:t>S</w:t>
      </w:r>
      <w:r w:rsidRPr="00C979B3">
        <w:rPr>
          <w:rFonts w:ascii="Times New Roman" w:hAnsi="Times New Roman"/>
          <w:b/>
        </w:rPr>
        <w:t xml:space="preserve">ample preparation: </w:t>
      </w:r>
      <w:r w:rsidR="00432197" w:rsidRPr="00C979B3">
        <w:rPr>
          <w:rFonts w:ascii="Times New Roman" w:hAnsi="Times New Roman"/>
        </w:rPr>
        <w:t>Chicken sample preparation. The chicken skin is being aseptically removed and cut in little bit of sizes in other to make weighing a lot easier. 25g of the chicken flesh is weighed before microbiological assessment.</w:t>
      </w:r>
    </w:p>
    <w:p w:rsidR="00432197" w:rsidRPr="00C979B3" w:rsidRDefault="00F83E67" w:rsidP="00C979B3">
      <w:pPr>
        <w:pStyle w:val="NoSpacing"/>
        <w:snapToGrid w:val="0"/>
        <w:jc w:val="both"/>
        <w:rPr>
          <w:rFonts w:ascii="Times New Roman" w:hAnsi="Times New Roman"/>
        </w:rPr>
      </w:pPr>
      <w:r w:rsidRPr="00C979B3">
        <w:rPr>
          <w:rFonts w:ascii="Times New Roman" w:hAnsi="Times New Roman"/>
          <w:b/>
        </w:rPr>
        <w:t xml:space="preserve">2.3. Culturing and Enumeration: </w:t>
      </w:r>
      <w:r w:rsidRPr="00C979B3">
        <w:rPr>
          <w:rFonts w:ascii="Times New Roman" w:hAnsi="Times New Roman"/>
        </w:rPr>
        <w:t>Six</w:t>
      </w:r>
      <w:r w:rsidR="00432197" w:rsidRPr="00C979B3">
        <w:rPr>
          <w:rFonts w:ascii="Times New Roman" w:hAnsi="Times New Roman"/>
        </w:rPr>
        <w:t xml:space="preserve"> test tubes were labeled accordingly for each of the test tubes and each of the chicken samples (wings and thighs).</w:t>
      </w:r>
      <w:r w:rsidRPr="00C979B3">
        <w:rPr>
          <w:rFonts w:ascii="Times New Roman" w:hAnsi="Times New Roman"/>
        </w:rPr>
        <w:t xml:space="preserve"> Twenty-five grams (</w:t>
      </w:r>
      <w:r w:rsidR="00432197" w:rsidRPr="00C979B3">
        <w:rPr>
          <w:rFonts w:ascii="Times New Roman" w:hAnsi="Times New Roman"/>
        </w:rPr>
        <w:t>25g</w:t>
      </w:r>
      <w:r w:rsidRPr="00C979B3">
        <w:rPr>
          <w:rFonts w:ascii="Times New Roman" w:hAnsi="Times New Roman"/>
        </w:rPr>
        <w:t>)</w:t>
      </w:r>
      <w:r w:rsidR="00432197" w:rsidRPr="00C979B3">
        <w:rPr>
          <w:rFonts w:ascii="Times New Roman" w:hAnsi="Times New Roman"/>
        </w:rPr>
        <w:t xml:space="preserve"> of the homogenized chicken sample was introduced in 225ml of buffered peptone water. A </w:t>
      </w:r>
      <w:r w:rsidR="00432197" w:rsidRPr="00C979B3">
        <w:rPr>
          <w:rFonts w:ascii="Times New Roman" w:hAnsi="Times New Roman"/>
        </w:rPr>
        <w:lastRenderedPageBreak/>
        <w:t>sterile syringe was used to collect 1ml of the diluents which was transferred to the first test tube containing 9mls of buffered peptone water and was shaken properly. This gave the 1:10 dilution also known as 10</w:t>
      </w:r>
      <w:r w:rsidR="00432197" w:rsidRPr="00C979B3">
        <w:rPr>
          <w:rFonts w:ascii="Times New Roman" w:hAnsi="Times New Roman"/>
          <w:vertAlign w:val="superscript"/>
        </w:rPr>
        <w:t>-1</w:t>
      </w:r>
      <w:r w:rsidR="00432197" w:rsidRPr="00C979B3">
        <w:rPr>
          <w:rFonts w:ascii="Times New Roman" w:hAnsi="Times New Roman"/>
        </w:rPr>
        <w:t>. Another sterile syringe was used to collect 1ml from the 10</w:t>
      </w:r>
      <w:r w:rsidR="00432197" w:rsidRPr="00C979B3">
        <w:rPr>
          <w:rFonts w:ascii="Times New Roman" w:hAnsi="Times New Roman"/>
          <w:vertAlign w:val="superscript"/>
        </w:rPr>
        <w:t xml:space="preserve">-1 </w:t>
      </w:r>
      <w:r w:rsidR="00432197" w:rsidRPr="00C979B3">
        <w:rPr>
          <w:rFonts w:ascii="Times New Roman" w:hAnsi="Times New Roman"/>
        </w:rPr>
        <w:t>then introduce it into the 10</w:t>
      </w:r>
      <w:r w:rsidR="00432197" w:rsidRPr="00C979B3">
        <w:rPr>
          <w:rFonts w:ascii="Times New Roman" w:hAnsi="Times New Roman"/>
          <w:vertAlign w:val="superscript"/>
        </w:rPr>
        <w:t>-2</w:t>
      </w:r>
      <w:r w:rsidR="00432197" w:rsidRPr="00C979B3">
        <w:rPr>
          <w:rFonts w:ascii="Times New Roman" w:hAnsi="Times New Roman"/>
        </w:rPr>
        <w:t xml:space="preserve"> tube and these procedures are repeated continuously till it gets to the 1:10</w:t>
      </w:r>
      <w:r w:rsidR="00432197" w:rsidRPr="00C979B3">
        <w:rPr>
          <w:rFonts w:ascii="Times New Roman" w:hAnsi="Times New Roman"/>
          <w:vertAlign w:val="superscript"/>
        </w:rPr>
        <w:t>6</w:t>
      </w:r>
      <w:r w:rsidR="00432197" w:rsidRPr="00C979B3">
        <w:rPr>
          <w:rFonts w:ascii="Times New Roman" w:hAnsi="Times New Roman"/>
        </w:rPr>
        <w:t xml:space="preserve"> or 10</w:t>
      </w:r>
      <w:r w:rsidR="00432197" w:rsidRPr="00C979B3">
        <w:rPr>
          <w:rFonts w:ascii="Times New Roman" w:hAnsi="Times New Roman"/>
          <w:vertAlign w:val="superscript"/>
        </w:rPr>
        <w:t>-6</w:t>
      </w:r>
      <w:r w:rsidR="00432197" w:rsidRPr="00C979B3">
        <w:rPr>
          <w:rFonts w:ascii="Times New Roman" w:hAnsi="Times New Roman"/>
        </w:rPr>
        <w:t>. After the syringes were used they were disposed of properly.</w:t>
      </w:r>
      <w:r w:rsidRPr="00C979B3">
        <w:rPr>
          <w:rFonts w:ascii="Times New Roman" w:hAnsi="Times New Roman"/>
        </w:rPr>
        <w:t xml:space="preserve"> </w:t>
      </w:r>
      <w:r w:rsidR="006B3453" w:rsidRPr="00C979B3">
        <w:rPr>
          <w:rFonts w:ascii="Times New Roman" w:hAnsi="Times New Roman"/>
        </w:rPr>
        <w:t>For the chicken meat</w:t>
      </w:r>
      <w:r w:rsidR="00432197" w:rsidRPr="00C979B3">
        <w:rPr>
          <w:rFonts w:ascii="Times New Roman" w:hAnsi="Times New Roman"/>
        </w:rPr>
        <w:t xml:space="preserve"> samples 0.1ml of dilutions 10</w:t>
      </w:r>
      <w:r w:rsidR="00432197" w:rsidRPr="00C979B3">
        <w:rPr>
          <w:rFonts w:ascii="Times New Roman" w:hAnsi="Times New Roman"/>
          <w:vertAlign w:val="superscript"/>
        </w:rPr>
        <w:t>-3</w:t>
      </w:r>
      <w:r w:rsidR="00432197" w:rsidRPr="00C979B3">
        <w:rPr>
          <w:rFonts w:ascii="Times New Roman" w:hAnsi="Times New Roman"/>
        </w:rPr>
        <w:t xml:space="preserve"> and 10</w:t>
      </w:r>
      <w:r w:rsidR="00432197" w:rsidRPr="00C979B3">
        <w:rPr>
          <w:rFonts w:ascii="Times New Roman" w:hAnsi="Times New Roman"/>
          <w:vertAlign w:val="superscript"/>
        </w:rPr>
        <w:t>-4</w:t>
      </w:r>
      <w:r w:rsidRPr="00C979B3">
        <w:rPr>
          <w:rFonts w:ascii="Times New Roman" w:hAnsi="Times New Roman"/>
        </w:rPr>
        <w:t xml:space="preserve"> were plated out in Salmonella-</w:t>
      </w:r>
      <w:proofErr w:type="spellStart"/>
      <w:r w:rsidRPr="00C979B3">
        <w:rPr>
          <w:rFonts w:ascii="Times New Roman" w:hAnsi="Times New Roman"/>
        </w:rPr>
        <w:t>S</w:t>
      </w:r>
      <w:r w:rsidR="00432197" w:rsidRPr="00C979B3">
        <w:rPr>
          <w:rFonts w:ascii="Times New Roman" w:hAnsi="Times New Roman"/>
        </w:rPr>
        <w:t>higella</w:t>
      </w:r>
      <w:proofErr w:type="spellEnd"/>
      <w:r w:rsidR="00432197" w:rsidRPr="00C979B3">
        <w:rPr>
          <w:rFonts w:ascii="Times New Roman" w:hAnsi="Times New Roman"/>
        </w:rPr>
        <w:t xml:space="preserve"> agar (SSA) for total salmonella count and for the total viable count 0.1ml of dilutions 10</w:t>
      </w:r>
      <w:r w:rsidR="00432197" w:rsidRPr="00C979B3">
        <w:rPr>
          <w:rFonts w:ascii="Times New Roman" w:hAnsi="Times New Roman"/>
          <w:vertAlign w:val="superscript"/>
        </w:rPr>
        <w:t>-4</w:t>
      </w:r>
      <w:r w:rsidR="00432197" w:rsidRPr="00C979B3">
        <w:rPr>
          <w:rFonts w:ascii="Times New Roman" w:hAnsi="Times New Roman"/>
        </w:rPr>
        <w:t xml:space="preserve"> and 10</w:t>
      </w:r>
      <w:r w:rsidR="00432197" w:rsidRPr="00C979B3">
        <w:rPr>
          <w:rFonts w:ascii="Times New Roman" w:hAnsi="Times New Roman"/>
          <w:vertAlign w:val="superscript"/>
        </w:rPr>
        <w:t>-5</w:t>
      </w:r>
      <w:r w:rsidR="00432197" w:rsidRPr="00C979B3">
        <w:rPr>
          <w:rFonts w:ascii="Times New Roman" w:hAnsi="Times New Roman"/>
        </w:rPr>
        <w:t xml:space="preserve"> were plated out in plate count agar (PCA) respectively in duplicates. The plates were then packed and incubated in an inverted position at a temperature of 37oC for 18-24hrs. After which the plates are removed from the in</w:t>
      </w:r>
      <w:r w:rsidRPr="00C979B3">
        <w:rPr>
          <w:rFonts w:ascii="Times New Roman" w:hAnsi="Times New Roman"/>
        </w:rPr>
        <w:t>cubator, colonies were counted f</w:t>
      </w:r>
      <w:r w:rsidR="00432197" w:rsidRPr="00C979B3">
        <w:rPr>
          <w:rFonts w:ascii="Times New Roman" w:hAnsi="Times New Roman"/>
        </w:rPr>
        <w:t>or the total salmonella count and the total viable count.</w:t>
      </w:r>
    </w:p>
    <w:p w:rsidR="00432197" w:rsidRPr="00C979B3" w:rsidRDefault="00F83E67" w:rsidP="00C979B3">
      <w:pPr>
        <w:pStyle w:val="NoSpacing"/>
        <w:snapToGrid w:val="0"/>
        <w:jc w:val="both"/>
        <w:rPr>
          <w:rFonts w:ascii="Times New Roman" w:hAnsi="Times New Roman"/>
        </w:rPr>
      </w:pPr>
      <w:r w:rsidRPr="00C979B3">
        <w:rPr>
          <w:rFonts w:ascii="Times New Roman" w:hAnsi="Times New Roman"/>
          <w:b/>
        </w:rPr>
        <w:t xml:space="preserve">2.4. Isolation and Identification: </w:t>
      </w:r>
      <w:r w:rsidR="00432197" w:rsidRPr="00C979B3">
        <w:rPr>
          <w:rFonts w:ascii="Times New Roman" w:hAnsi="Times New Roman"/>
        </w:rPr>
        <w:t>Each colony was isolated in a pure from by sub culturing for further studies and identification for morphologically distinct characteristics of each pure culture s</w:t>
      </w:r>
      <w:r w:rsidRPr="00C979B3">
        <w:rPr>
          <w:rFonts w:ascii="Times New Roman" w:hAnsi="Times New Roman"/>
        </w:rPr>
        <w:t xml:space="preserve">uch as elevation, edges, color, </w:t>
      </w:r>
      <w:r w:rsidR="00432197" w:rsidRPr="00C979B3">
        <w:rPr>
          <w:rFonts w:ascii="Times New Roman" w:hAnsi="Times New Roman"/>
        </w:rPr>
        <w:t>colony margin. Pure cultures were then stored as slants in bijou bottles.</w:t>
      </w:r>
      <w:r w:rsidR="00B47C55" w:rsidRPr="00C979B3">
        <w:rPr>
          <w:rFonts w:ascii="Times New Roman" w:hAnsi="Times New Roman"/>
        </w:rPr>
        <w:t xml:space="preserve"> Isolates were identified using biochemical tests.</w:t>
      </w:r>
    </w:p>
    <w:p w:rsidR="00F83E67" w:rsidRPr="00C979B3" w:rsidRDefault="00F83E67" w:rsidP="00C979B3">
      <w:pPr>
        <w:pStyle w:val="NoSpacing"/>
        <w:snapToGrid w:val="0"/>
        <w:jc w:val="both"/>
        <w:rPr>
          <w:rFonts w:ascii="Times New Roman" w:hAnsi="Times New Roman"/>
        </w:rPr>
      </w:pPr>
    </w:p>
    <w:p w:rsidR="00B53792" w:rsidRPr="00C979B3" w:rsidRDefault="00B47C55" w:rsidP="00C979B3">
      <w:pPr>
        <w:pStyle w:val="NoSpacing"/>
        <w:snapToGrid w:val="0"/>
        <w:jc w:val="both"/>
        <w:rPr>
          <w:rFonts w:ascii="Times New Roman" w:hAnsi="Times New Roman"/>
          <w:b/>
        </w:rPr>
      </w:pPr>
      <w:r w:rsidRPr="00C979B3">
        <w:rPr>
          <w:rFonts w:ascii="Times New Roman" w:hAnsi="Times New Roman"/>
          <w:b/>
        </w:rPr>
        <w:t xml:space="preserve">3. </w:t>
      </w:r>
      <w:r w:rsidR="00C979B3" w:rsidRPr="00C979B3">
        <w:rPr>
          <w:rFonts w:ascii="Times New Roman" w:hAnsi="Times New Roman"/>
          <w:b/>
        </w:rPr>
        <w:t>Results</w:t>
      </w:r>
    </w:p>
    <w:p w:rsidR="00C335F1" w:rsidRPr="00C979B3" w:rsidRDefault="00B9420E" w:rsidP="00C979B3">
      <w:pPr>
        <w:pStyle w:val="NoSpacing"/>
        <w:snapToGrid w:val="0"/>
        <w:ind w:firstLine="425"/>
        <w:jc w:val="both"/>
        <w:rPr>
          <w:rFonts w:ascii="Times New Roman" w:hAnsi="Times New Roman"/>
        </w:rPr>
      </w:pPr>
      <w:r w:rsidRPr="00C979B3">
        <w:rPr>
          <w:rFonts w:ascii="Times New Roman" w:hAnsi="Times New Roman"/>
        </w:rPr>
        <w:t>All the chicken samples in this study we</w:t>
      </w:r>
      <w:r w:rsidR="00B72211" w:rsidRPr="00C979B3">
        <w:rPr>
          <w:rFonts w:ascii="Times New Roman" w:hAnsi="Times New Roman"/>
        </w:rPr>
        <w:t>re contaminated.</w:t>
      </w:r>
      <w:r w:rsidR="00AF5378">
        <w:rPr>
          <w:rFonts w:ascii="Times New Roman" w:hAnsi="Times New Roman"/>
        </w:rPr>
        <w:t xml:space="preserve"> </w:t>
      </w:r>
      <w:r w:rsidR="00B72211" w:rsidRPr="00C979B3">
        <w:rPr>
          <w:rFonts w:ascii="Times New Roman" w:hAnsi="Times New Roman"/>
        </w:rPr>
        <w:t>H</w:t>
      </w:r>
      <w:r w:rsidRPr="00C979B3">
        <w:rPr>
          <w:rFonts w:ascii="Times New Roman" w:hAnsi="Times New Roman"/>
        </w:rPr>
        <w:t>owever the microbial load of the different parts of the chicken varied. From this re</w:t>
      </w:r>
      <w:r w:rsidR="00B47C55" w:rsidRPr="00C979B3">
        <w:rPr>
          <w:rFonts w:ascii="Times New Roman" w:hAnsi="Times New Roman"/>
        </w:rPr>
        <w:t>s</w:t>
      </w:r>
      <w:r w:rsidRPr="00C979B3">
        <w:rPr>
          <w:rFonts w:ascii="Times New Roman" w:hAnsi="Times New Roman"/>
        </w:rPr>
        <w:t>ults</w:t>
      </w:r>
      <w:r w:rsidR="00B47C55" w:rsidRPr="00C979B3">
        <w:rPr>
          <w:rFonts w:ascii="Times New Roman" w:hAnsi="Times New Roman"/>
        </w:rPr>
        <w:t>,</w:t>
      </w:r>
      <w:r w:rsidRPr="00C979B3">
        <w:rPr>
          <w:rFonts w:ascii="Times New Roman" w:hAnsi="Times New Roman"/>
        </w:rPr>
        <w:t xml:space="preserve"> it has been observed that the total bacterial count on plate count Agar was higher for the chicken wings from </w:t>
      </w:r>
      <w:proofErr w:type="spellStart"/>
      <w:r w:rsidRPr="00C979B3">
        <w:rPr>
          <w:rFonts w:ascii="Times New Roman" w:hAnsi="Times New Roman"/>
        </w:rPr>
        <w:t>Rumuokwuta</w:t>
      </w:r>
      <w:proofErr w:type="spellEnd"/>
      <w:r w:rsidRPr="00C979B3">
        <w:rPr>
          <w:rFonts w:ascii="Times New Roman" w:hAnsi="Times New Roman"/>
        </w:rPr>
        <w:t xml:space="preserve"> as illustrat</w:t>
      </w:r>
      <w:r w:rsidR="00B51C08" w:rsidRPr="00C979B3">
        <w:rPr>
          <w:rFonts w:ascii="Times New Roman" w:hAnsi="Times New Roman"/>
        </w:rPr>
        <w:t>ed by the bar chart in F</w:t>
      </w:r>
      <w:r w:rsidR="00B53792" w:rsidRPr="00C979B3">
        <w:rPr>
          <w:rFonts w:ascii="Times New Roman" w:hAnsi="Times New Roman"/>
        </w:rPr>
        <w:t xml:space="preserve">igure </w:t>
      </w:r>
      <w:r w:rsidRPr="00C979B3">
        <w:rPr>
          <w:rFonts w:ascii="Times New Roman" w:hAnsi="Times New Roman"/>
        </w:rPr>
        <w:t>1, while the total Salmonella count on Salmonella</w:t>
      </w:r>
      <w:r w:rsidR="00B47C55" w:rsidRPr="00C979B3">
        <w:rPr>
          <w:rFonts w:ascii="Times New Roman" w:hAnsi="Times New Roman"/>
        </w:rPr>
        <w:t>-</w:t>
      </w:r>
      <w:proofErr w:type="spellStart"/>
      <w:r w:rsidR="00B47C55" w:rsidRPr="00C979B3">
        <w:rPr>
          <w:rFonts w:ascii="Times New Roman" w:hAnsi="Times New Roman"/>
        </w:rPr>
        <w:t>S</w:t>
      </w:r>
      <w:r w:rsidRPr="00C979B3">
        <w:rPr>
          <w:rFonts w:ascii="Times New Roman" w:hAnsi="Times New Roman"/>
        </w:rPr>
        <w:t>higella</w:t>
      </w:r>
      <w:proofErr w:type="spellEnd"/>
      <w:r w:rsidRPr="00C979B3">
        <w:rPr>
          <w:rFonts w:ascii="Times New Roman" w:hAnsi="Times New Roman"/>
          <w:i/>
        </w:rPr>
        <w:t xml:space="preserve"> </w:t>
      </w:r>
      <w:r w:rsidRPr="00C979B3">
        <w:rPr>
          <w:rFonts w:ascii="Times New Roman" w:hAnsi="Times New Roman"/>
        </w:rPr>
        <w:t>Agar for the chicken wings were higher for</w:t>
      </w:r>
      <w:r w:rsidR="00AF5378">
        <w:rPr>
          <w:rFonts w:ascii="Times New Roman" w:hAnsi="Times New Roman"/>
        </w:rPr>
        <w:t xml:space="preserve"> </w:t>
      </w:r>
      <w:proofErr w:type="spellStart"/>
      <w:r w:rsidRPr="00C979B3">
        <w:rPr>
          <w:rFonts w:ascii="Times New Roman" w:hAnsi="Times New Roman"/>
        </w:rPr>
        <w:t>Alakahia</w:t>
      </w:r>
      <w:proofErr w:type="spellEnd"/>
      <w:r w:rsidR="00B72211" w:rsidRPr="00C979B3">
        <w:rPr>
          <w:rFonts w:ascii="Times New Roman" w:hAnsi="Times New Roman"/>
        </w:rPr>
        <w:t xml:space="preserve"> as</w:t>
      </w:r>
      <w:r w:rsidR="00AF5378">
        <w:rPr>
          <w:rFonts w:ascii="Times New Roman" w:hAnsi="Times New Roman"/>
        </w:rPr>
        <w:t xml:space="preserve"> </w:t>
      </w:r>
      <w:r w:rsidR="00B47C55" w:rsidRPr="00C979B3">
        <w:rPr>
          <w:rFonts w:ascii="Times New Roman" w:hAnsi="Times New Roman"/>
        </w:rPr>
        <w:t>illustrated in F</w:t>
      </w:r>
      <w:r w:rsidR="00B53792" w:rsidRPr="00C979B3">
        <w:rPr>
          <w:rFonts w:ascii="Times New Roman" w:hAnsi="Times New Roman"/>
        </w:rPr>
        <w:t>igure</w:t>
      </w:r>
      <w:r w:rsidR="00B47C55" w:rsidRPr="00C979B3">
        <w:rPr>
          <w:rFonts w:ascii="Times New Roman" w:hAnsi="Times New Roman"/>
        </w:rPr>
        <w:t xml:space="preserve"> </w:t>
      </w:r>
      <w:r w:rsidRPr="00C979B3">
        <w:rPr>
          <w:rFonts w:ascii="Times New Roman" w:hAnsi="Times New Roman"/>
        </w:rPr>
        <w:t xml:space="preserve">2. For the chicken thighs the total bacterial count and total Salmonella was higher at </w:t>
      </w:r>
      <w:proofErr w:type="spellStart"/>
      <w:r w:rsidRPr="00C979B3">
        <w:rPr>
          <w:rFonts w:ascii="Times New Roman" w:hAnsi="Times New Roman"/>
        </w:rPr>
        <w:t>Rumuokwuta</w:t>
      </w:r>
      <w:proofErr w:type="spellEnd"/>
      <w:r w:rsidRPr="00C979B3">
        <w:rPr>
          <w:rFonts w:ascii="Times New Roman" w:hAnsi="Times New Roman"/>
        </w:rPr>
        <w:t xml:space="preserve"> as illustrated in the bar chart as opposed to other retail stores</w:t>
      </w:r>
      <w:r w:rsidR="00C335F1" w:rsidRPr="00C979B3">
        <w:rPr>
          <w:rFonts w:ascii="Times New Roman" w:hAnsi="Times New Roman"/>
        </w:rPr>
        <w:t xml:space="preserve"> (Figure 3)</w:t>
      </w:r>
      <w:r w:rsidRPr="00C979B3">
        <w:rPr>
          <w:rFonts w:ascii="Times New Roman" w:hAnsi="Times New Roman"/>
        </w:rPr>
        <w:t>.</w:t>
      </w:r>
    </w:p>
    <w:p w:rsidR="00B53792" w:rsidRPr="00C979B3" w:rsidRDefault="00B9420E" w:rsidP="00C979B3">
      <w:pPr>
        <w:pStyle w:val="NoSpacing"/>
        <w:snapToGrid w:val="0"/>
        <w:ind w:firstLine="425"/>
        <w:jc w:val="both"/>
        <w:rPr>
          <w:rFonts w:ascii="Times New Roman" w:hAnsi="Times New Roman"/>
        </w:rPr>
      </w:pPr>
      <w:r w:rsidRPr="00C979B3">
        <w:rPr>
          <w:rFonts w:ascii="Times New Roman" w:hAnsi="Times New Roman"/>
        </w:rPr>
        <w:t xml:space="preserve">During the course of the </w:t>
      </w:r>
      <w:r w:rsidR="00B47C55" w:rsidRPr="00C979B3">
        <w:rPr>
          <w:rFonts w:ascii="Times New Roman" w:hAnsi="Times New Roman"/>
        </w:rPr>
        <w:t>study</w:t>
      </w:r>
      <w:r w:rsidRPr="00C979B3">
        <w:rPr>
          <w:rFonts w:ascii="Times New Roman" w:hAnsi="Times New Roman"/>
        </w:rPr>
        <w:t xml:space="preserve">, </w:t>
      </w:r>
      <w:r w:rsidR="00B47C55" w:rsidRPr="00C979B3">
        <w:rPr>
          <w:rFonts w:ascii="Times New Roman" w:hAnsi="Times New Roman"/>
        </w:rPr>
        <w:t>2</w:t>
      </w:r>
      <w:r w:rsidRPr="00C979B3">
        <w:rPr>
          <w:rFonts w:ascii="Times New Roman" w:hAnsi="Times New Roman"/>
        </w:rPr>
        <w:t>4 bacterial isolates</w:t>
      </w:r>
      <w:r w:rsidR="00B47C55" w:rsidRPr="00C979B3">
        <w:rPr>
          <w:rFonts w:ascii="Times New Roman" w:hAnsi="Times New Roman"/>
        </w:rPr>
        <w:t xml:space="preserve"> and nine different organisms:</w:t>
      </w:r>
      <w:r w:rsidRPr="00C979B3">
        <w:rPr>
          <w:rFonts w:ascii="Times New Roman" w:hAnsi="Times New Roman"/>
        </w:rPr>
        <w:t xml:space="preserve"> </w:t>
      </w:r>
      <w:r w:rsidRPr="00C979B3">
        <w:rPr>
          <w:rFonts w:ascii="Times New Roman" w:hAnsi="Times New Roman"/>
          <w:i/>
        </w:rPr>
        <w:t>Escherichia coli</w:t>
      </w:r>
      <w:r w:rsidRPr="00C979B3">
        <w:rPr>
          <w:rFonts w:ascii="Times New Roman" w:hAnsi="Times New Roman"/>
        </w:rPr>
        <w:t xml:space="preserve">, </w:t>
      </w:r>
      <w:proofErr w:type="spellStart"/>
      <w:r w:rsidRPr="00C979B3">
        <w:rPr>
          <w:rFonts w:ascii="Times New Roman" w:hAnsi="Times New Roman"/>
          <w:i/>
        </w:rPr>
        <w:t>Serretia</w:t>
      </w:r>
      <w:proofErr w:type="spellEnd"/>
      <w:r w:rsidRPr="00C979B3">
        <w:rPr>
          <w:rFonts w:ascii="Times New Roman" w:hAnsi="Times New Roman"/>
        </w:rPr>
        <w:t xml:space="preserve"> sp, </w:t>
      </w:r>
      <w:proofErr w:type="spellStart"/>
      <w:r w:rsidRPr="00C979B3">
        <w:rPr>
          <w:rFonts w:ascii="Times New Roman" w:hAnsi="Times New Roman"/>
          <w:i/>
        </w:rPr>
        <w:t>Shigella</w:t>
      </w:r>
      <w:proofErr w:type="spellEnd"/>
      <w:r w:rsidRPr="00C979B3">
        <w:rPr>
          <w:rFonts w:ascii="Times New Roman" w:hAnsi="Times New Roman"/>
        </w:rPr>
        <w:t xml:space="preserve"> sp, </w:t>
      </w:r>
      <w:r w:rsidRPr="00C979B3">
        <w:rPr>
          <w:rFonts w:ascii="Times New Roman" w:hAnsi="Times New Roman"/>
          <w:i/>
        </w:rPr>
        <w:t>Pseudomonas</w:t>
      </w:r>
      <w:r w:rsidRPr="00C979B3">
        <w:rPr>
          <w:rFonts w:ascii="Times New Roman" w:hAnsi="Times New Roman"/>
        </w:rPr>
        <w:t xml:space="preserve"> sp, </w:t>
      </w:r>
      <w:r w:rsidRPr="00C979B3">
        <w:rPr>
          <w:rFonts w:ascii="Times New Roman" w:hAnsi="Times New Roman"/>
          <w:i/>
        </w:rPr>
        <w:t>Salmonella</w:t>
      </w:r>
      <w:r w:rsidRPr="00C979B3">
        <w:rPr>
          <w:rFonts w:ascii="Times New Roman" w:hAnsi="Times New Roman"/>
        </w:rPr>
        <w:t xml:space="preserve"> sp, </w:t>
      </w:r>
      <w:r w:rsidRPr="00C979B3">
        <w:rPr>
          <w:rFonts w:ascii="Times New Roman" w:hAnsi="Times New Roman"/>
          <w:i/>
        </w:rPr>
        <w:t>Proteus</w:t>
      </w:r>
      <w:r w:rsidRPr="00C979B3">
        <w:rPr>
          <w:rFonts w:ascii="Times New Roman" w:hAnsi="Times New Roman"/>
        </w:rPr>
        <w:t xml:space="preserve"> sp, </w:t>
      </w:r>
      <w:proofErr w:type="spellStart"/>
      <w:r w:rsidRPr="00C979B3">
        <w:rPr>
          <w:rFonts w:ascii="Times New Roman" w:hAnsi="Times New Roman"/>
          <w:i/>
        </w:rPr>
        <w:t>Citrobacter</w:t>
      </w:r>
      <w:proofErr w:type="spellEnd"/>
      <w:r w:rsidRPr="00C979B3">
        <w:rPr>
          <w:rFonts w:ascii="Times New Roman" w:hAnsi="Times New Roman"/>
        </w:rPr>
        <w:t xml:space="preserve"> sp, </w:t>
      </w:r>
      <w:proofErr w:type="spellStart"/>
      <w:r w:rsidRPr="00C979B3">
        <w:rPr>
          <w:rFonts w:ascii="Times New Roman" w:hAnsi="Times New Roman"/>
          <w:i/>
        </w:rPr>
        <w:t>Enterobacter</w:t>
      </w:r>
      <w:proofErr w:type="spellEnd"/>
      <w:r w:rsidRPr="00C979B3">
        <w:rPr>
          <w:rFonts w:ascii="Times New Roman" w:hAnsi="Times New Roman"/>
        </w:rPr>
        <w:t xml:space="preserve"> sp, and </w:t>
      </w:r>
      <w:r w:rsidRPr="00C979B3">
        <w:rPr>
          <w:rFonts w:ascii="Times New Roman" w:hAnsi="Times New Roman"/>
          <w:i/>
        </w:rPr>
        <w:t>Staphylococcus</w:t>
      </w:r>
      <w:r w:rsidRPr="00C979B3">
        <w:rPr>
          <w:rFonts w:ascii="Times New Roman" w:hAnsi="Times New Roman"/>
        </w:rPr>
        <w:t xml:space="preserve"> sp were identified using bio</w:t>
      </w:r>
      <w:r w:rsidR="00B47C55" w:rsidRPr="00C979B3">
        <w:rPr>
          <w:rFonts w:ascii="Times New Roman" w:hAnsi="Times New Roman"/>
        </w:rPr>
        <w:t>chemical tests</w:t>
      </w:r>
      <w:r w:rsidR="00C335F1" w:rsidRPr="00C979B3">
        <w:rPr>
          <w:rFonts w:ascii="Times New Roman" w:hAnsi="Times New Roman"/>
        </w:rPr>
        <w:t xml:space="preserve"> (Figures 4-6)</w:t>
      </w:r>
      <w:r w:rsidRPr="00C979B3">
        <w:rPr>
          <w:rFonts w:ascii="Times New Roman" w:hAnsi="Times New Roman"/>
        </w:rPr>
        <w:t>. While pie charts were used to illustrate the percentage distribution of organisms in samples from the different locations</w:t>
      </w:r>
      <w:r w:rsidR="00C335F1" w:rsidRPr="00C979B3">
        <w:rPr>
          <w:rFonts w:ascii="Times New Roman" w:hAnsi="Times New Roman"/>
        </w:rPr>
        <w:t xml:space="preserve"> (Figures 7-10)</w:t>
      </w:r>
      <w:r w:rsidRPr="00C979B3">
        <w:rPr>
          <w:rFonts w:ascii="Times New Roman" w:hAnsi="Times New Roman"/>
        </w:rPr>
        <w:t>.</w:t>
      </w:r>
    </w:p>
    <w:p w:rsidR="00B47C55" w:rsidRPr="00C979B3" w:rsidRDefault="00B47C55" w:rsidP="00C979B3">
      <w:pPr>
        <w:pStyle w:val="NoSpacing"/>
        <w:snapToGrid w:val="0"/>
        <w:ind w:firstLine="425"/>
        <w:jc w:val="both"/>
        <w:rPr>
          <w:rFonts w:ascii="Times New Roman" w:hAnsi="Times New Roman"/>
        </w:rPr>
      </w:pPr>
    </w:p>
    <w:p w:rsidR="00C979B3" w:rsidRDefault="00C979B3" w:rsidP="00C979B3">
      <w:pPr>
        <w:pStyle w:val="NoSpacing"/>
        <w:snapToGrid w:val="0"/>
        <w:jc w:val="center"/>
        <w:rPr>
          <w:rFonts w:ascii="Times New Roman" w:hAnsi="Times New Roman"/>
          <w:noProof/>
          <w:lang w:val="en-GB"/>
        </w:rPr>
      </w:pPr>
    </w:p>
    <w:p w:rsidR="00C979B3" w:rsidRDefault="00C979B3" w:rsidP="00C979B3">
      <w:pPr>
        <w:pStyle w:val="NoSpacing"/>
        <w:snapToGrid w:val="0"/>
        <w:jc w:val="center"/>
        <w:rPr>
          <w:rFonts w:ascii="Times New Roman" w:hAnsi="Times New Roman"/>
          <w:noProof/>
          <w:lang w:val="en-GB"/>
        </w:rPr>
      </w:pPr>
    </w:p>
    <w:p w:rsidR="00C979B3" w:rsidRDefault="00C979B3" w:rsidP="00C979B3">
      <w:pPr>
        <w:pStyle w:val="NoSpacing"/>
        <w:snapToGrid w:val="0"/>
        <w:jc w:val="center"/>
        <w:rPr>
          <w:rFonts w:ascii="Times New Roman" w:hAnsi="Times New Roman"/>
          <w:noProof/>
          <w:lang w:val="en-GB"/>
        </w:rPr>
      </w:pPr>
    </w:p>
    <w:p w:rsidR="00C979B3" w:rsidRDefault="00C979B3" w:rsidP="00C979B3">
      <w:pPr>
        <w:pStyle w:val="NoSpacing"/>
        <w:snapToGrid w:val="0"/>
        <w:jc w:val="center"/>
        <w:rPr>
          <w:rFonts w:ascii="Times New Roman" w:hAnsi="Times New Roman"/>
          <w:noProof/>
          <w:lang w:val="en-GB"/>
        </w:rPr>
      </w:pPr>
    </w:p>
    <w:p w:rsidR="00C979B3" w:rsidRDefault="00C979B3" w:rsidP="00C979B3">
      <w:pPr>
        <w:pStyle w:val="NoSpacing"/>
        <w:snapToGrid w:val="0"/>
        <w:jc w:val="center"/>
        <w:rPr>
          <w:rFonts w:ascii="Times New Roman" w:hAnsi="Times New Roman"/>
          <w:noProof/>
          <w:lang w:val="en-GB"/>
        </w:rPr>
      </w:pPr>
    </w:p>
    <w:p w:rsidR="004171E1" w:rsidRPr="00C979B3" w:rsidRDefault="00C979B3" w:rsidP="00C979B3">
      <w:pPr>
        <w:pStyle w:val="NoSpacing"/>
        <w:snapToGrid w:val="0"/>
        <w:jc w:val="center"/>
        <w:rPr>
          <w:rFonts w:ascii="Times New Roman" w:hAnsi="Times New Roman"/>
        </w:rPr>
      </w:pPr>
      <w:r>
        <w:rPr>
          <w:rFonts w:ascii="Times New Roman" w:hAnsi="Times New Roman"/>
          <w:noProof/>
        </w:rPr>
        <w:lastRenderedPageBreak/>
        <w:drawing>
          <wp:inline distT="0" distB="0" distL="0" distR="0">
            <wp:extent cx="2877693" cy="1753995"/>
            <wp:effectExtent l="0" t="0" r="762" b="3050"/>
            <wp:docPr id="1"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171E1" w:rsidRPr="00C979B3" w:rsidRDefault="00892CA1" w:rsidP="00C979B3">
      <w:pPr>
        <w:pStyle w:val="NoSpacing"/>
        <w:snapToGrid w:val="0"/>
        <w:jc w:val="both"/>
        <w:rPr>
          <w:rFonts w:ascii="Times New Roman" w:hAnsi="Times New Roman"/>
          <w:b/>
        </w:rPr>
      </w:pPr>
      <w:r w:rsidRPr="00C979B3">
        <w:rPr>
          <w:rFonts w:ascii="Times New Roman" w:hAnsi="Times New Roman"/>
          <w:b/>
        </w:rPr>
        <w:t>Fig</w:t>
      </w:r>
      <w:r w:rsidR="00B51C08" w:rsidRPr="00C979B3">
        <w:rPr>
          <w:rFonts w:ascii="Times New Roman" w:hAnsi="Times New Roman"/>
          <w:b/>
        </w:rPr>
        <w:t xml:space="preserve">ure </w:t>
      </w:r>
      <w:r w:rsidRPr="00C979B3">
        <w:rPr>
          <w:rFonts w:ascii="Times New Roman" w:hAnsi="Times New Roman"/>
          <w:b/>
        </w:rPr>
        <w:t>1</w:t>
      </w:r>
      <w:r w:rsidR="004171E1" w:rsidRPr="00C979B3">
        <w:rPr>
          <w:rFonts w:ascii="Times New Roman" w:hAnsi="Times New Roman"/>
          <w:b/>
        </w:rPr>
        <w:t>: A bar chart showing Average total bacterial count of Chicken wings from the different locations</w:t>
      </w:r>
    </w:p>
    <w:p w:rsidR="004171E1" w:rsidRDefault="004171E1" w:rsidP="00C979B3">
      <w:pPr>
        <w:pStyle w:val="NoSpacing"/>
        <w:snapToGrid w:val="0"/>
        <w:ind w:firstLine="425"/>
        <w:jc w:val="both"/>
        <w:rPr>
          <w:rFonts w:ascii="Times New Roman" w:hAnsi="Times New Roman"/>
        </w:rPr>
      </w:pPr>
    </w:p>
    <w:p w:rsidR="00C979B3" w:rsidRPr="00C979B3" w:rsidRDefault="00C979B3" w:rsidP="00C979B3">
      <w:pPr>
        <w:pStyle w:val="NoSpacing"/>
        <w:snapToGrid w:val="0"/>
        <w:ind w:firstLine="425"/>
        <w:jc w:val="both"/>
        <w:rPr>
          <w:rFonts w:ascii="Times New Roman" w:hAnsi="Times New Roman"/>
        </w:rPr>
      </w:pPr>
    </w:p>
    <w:p w:rsidR="004171E1" w:rsidRPr="00C979B3" w:rsidRDefault="00C979B3" w:rsidP="00C979B3">
      <w:pPr>
        <w:pStyle w:val="NoSpacing"/>
        <w:snapToGrid w:val="0"/>
        <w:jc w:val="center"/>
        <w:rPr>
          <w:rFonts w:ascii="Times New Roman" w:hAnsi="Times New Roman"/>
        </w:rPr>
      </w:pPr>
      <w:r>
        <w:rPr>
          <w:rFonts w:ascii="Times New Roman" w:hAnsi="Times New Roman"/>
          <w:noProof/>
        </w:rPr>
        <w:drawing>
          <wp:inline distT="0" distB="0" distL="0" distR="0">
            <wp:extent cx="2830830" cy="1725295"/>
            <wp:effectExtent l="0" t="0" r="0" b="0"/>
            <wp:docPr id="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171E1" w:rsidRPr="00C979B3" w:rsidRDefault="00892CA1" w:rsidP="00C979B3">
      <w:pPr>
        <w:pStyle w:val="NoSpacing"/>
        <w:snapToGrid w:val="0"/>
        <w:jc w:val="both"/>
        <w:rPr>
          <w:rFonts w:ascii="Times New Roman" w:hAnsi="Times New Roman"/>
          <w:b/>
        </w:rPr>
      </w:pPr>
      <w:r w:rsidRPr="00C979B3">
        <w:rPr>
          <w:rFonts w:ascii="Times New Roman" w:hAnsi="Times New Roman"/>
          <w:b/>
        </w:rPr>
        <w:t>Fig</w:t>
      </w:r>
      <w:r w:rsidR="00B51C08" w:rsidRPr="00C979B3">
        <w:rPr>
          <w:rFonts w:ascii="Times New Roman" w:hAnsi="Times New Roman"/>
          <w:b/>
        </w:rPr>
        <w:t xml:space="preserve">ure </w:t>
      </w:r>
      <w:r w:rsidR="004171E1" w:rsidRPr="00C979B3">
        <w:rPr>
          <w:rFonts w:ascii="Times New Roman" w:hAnsi="Times New Roman"/>
          <w:b/>
        </w:rPr>
        <w:t xml:space="preserve">2: A bar chart showing Average total </w:t>
      </w:r>
      <w:r w:rsidR="004171E1" w:rsidRPr="00C979B3">
        <w:rPr>
          <w:rFonts w:ascii="Times New Roman" w:hAnsi="Times New Roman"/>
          <w:b/>
          <w:i/>
        </w:rPr>
        <w:t>Salmonella</w:t>
      </w:r>
      <w:r w:rsidR="004171E1" w:rsidRPr="00C979B3">
        <w:rPr>
          <w:rFonts w:ascii="Times New Roman" w:hAnsi="Times New Roman"/>
          <w:b/>
        </w:rPr>
        <w:t xml:space="preserve"> count of chicken wings from different locations</w:t>
      </w:r>
    </w:p>
    <w:p w:rsidR="004171E1" w:rsidRDefault="004171E1" w:rsidP="00C979B3">
      <w:pPr>
        <w:pStyle w:val="NoSpacing"/>
        <w:snapToGrid w:val="0"/>
        <w:ind w:firstLine="425"/>
        <w:jc w:val="both"/>
        <w:rPr>
          <w:rFonts w:ascii="Times New Roman" w:hAnsi="Times New Roman"/>
        </w:rPr>
      </w:pPr>
    </w:p>
    <w:p w:rsidR="00C979B3" w:rsidRPr="00C979B3" w:rsidRDefault="00C979B3" w:rsidP="00C979B3">
      <w:pPr>
        <w:pStyle w:val="NoSpacing"/>
        <w:snapToGrid w:val="0"/>
        <w:ind w:firstLine="425"/>
        <w:jc w:val="both"/>
        <w:rPr>
          <w:rFonts w:ascii="Times New Roman" w:hAnsi="Times New Roman"/>
        </w:rPr>
      </w:pPr>
    </w:p>
    <w:p w:rsidR="004171E1" w:rsidRPr="00C979B3" w:rsidRDefault="00C979B3" w:rsidP="00C979B3">
      <w:pPr>
        <w:pStyle w:val="NoSpacing"/>
        <w:snapToGrid w:val="0"/>
        <w:jc w:val="center"/>
        <w:rPr>
          <w:rFonts w:ascii="Times New Roman" w:hAnsi="Times New Roman"/>
        </w:rPr>
      </w:pPr>
      <w:r>
        <w:rPr>
          <w:rFonts w:ascii="Times New Roman" w:hAnsi="Times New Roman"/>
          <w:noProof/>
        </w:rPr>
        <w:drawing>
          <wp:inline distT="0" distB="0" distL="0" distR="0">
            <wp:extent cx="2876834" cy="1827770"/>
            <wp:effectExtent l="0" t="0" r="1621" b="1030"/>
            <wp:docPr id="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171E1" w:rsidRPr="00C979B3" w:rsidRDefault="00892CA1" w:rsidP="00C979B3">
      <w:pPr>
        <w:pStyle w:val="NoSpacing"/>
        <w:snapToGrid w:val="0"/>
        <w:jc w:val="both"/>
        <w:rPr>
          <w:rFonts w:ascii="Times New Roman" w:hAnsi="Times New Roman"/>
          <w:b/>
        </w:rPr>
      </w:pPr>
      <w:r w:rsidRPr="00C979B3">
        <w:rPr>
          <w:rFonts w:ascii="Times New Roman" w:hAnsi="Times New Roman"/>
          <w:b/>
        </w:rPr>
        <w:t>Fig</w:t>
      </w:r>
      <w:r w:rsidR="00B51C08" w:rsidRPr="00C979B3">
        <w:rPr>
          <w:rFonts w:ascii="Times New Roman" w:hAnsi="Times New Roman"/>
          <w:b/>
        </w:rPr>
        <w:t>ure</w:t>
      </w:r>
      <w:r w:rsidRPr="00C979B3">
        <w:rPr>
          <w:rFonts w:ascii="Times New Roman" w:hAnsi="Times New Roman"/>
          <w:b/>
        </w:rPr>
        <w:t xml:space="preserve"> </w:t>
      </w:r>
      <w:r w:rsidR="004171E1" w:rsidRPr="00C979B3">
        <w:rPr>
          <w:rFonts w:ascii="Times New Roman" w:hAnsi="Times New Roman"/>
          <w:b/>
        </w:rPr>
        <w:t>3: A bar chart showing Average total bacterial count of chicken thighs from different locations</w:t>
      </w:r>
    </w:p>
    <w:p w:rsidR="00C979B3" w:rsidRDefault="00C979B3" w:rsidP="00C979B3">
      <w:pPr>
        <w:pStyle w:val="NoSpacing"/>
        <w:snapToGrid w:val="0"/>
        <w:jc w:val="center"/>
        <w:rPr>
          <w:rFonts w:ascii="Times New Roman" w:hAnsi="Times New Roman"/>
          <w:noProof/>
          <w:lang w:val="en-GB"/>
        </w:rPr>
      </w:pPr>
    </w:p>
    <w:p w:rsidR="00C979B3" w:rsidRDefault="00C979B3" w:rsidP="00C979B3">
      <w:pPr>
        <w:pStyle w:val="NoSpacing"/>
        <w:snapToGrid w:val="0"/>
        <w:jc w:val="center"/>
        <w:rPr>
          <w:rFonts w:ascii="Times New Roman" w:hAnsi="Times New Roman"/>
          <w:noProof/>
          <w:lang w:val="en-GB"/>
        </w:rPr>
      </w:pPr>
    </w:p>
    <w:p w:rsidR="00C979B3" w:rsidRDefault="00C979B3" w:rsidP="00C979B3">
      <w:pPr>
        <w:pStyle w:val="NoSpacing"/>
        <w:snapToGrid w:val="0"/>
        <w:jc w:val="center"/>
        <w:rPr>
          <w:rFonts w:ascii="Times New Roman" w:hAnsi="Times New Roman"/>
          <w:noProof/>
          <w:lang w:val="en-GB"/>
        </w:rPr>
      </w:pPr>
    </w:p>
    <w:p w:rsidR="00C979B3" w:rsidRDefault="00C979B3" w:rsidP="00C979B3">
      <w:pPr>
        <w:pStyle w:val="NoSpacing"/>
        <w:snapToGrid w:val="0"/>
        <w:jc w:val="center"/>
        <w:rPr>
          <w:rFonts w:ascii="Times New Roman" w:hAnsi="Times New Roman"/>
          <w:noProof/>
          <w:lang w:val="en-GB"/>
        </w:rPr>
      </w:pPr>
    </w:p>
    <w:p w:rsidR="00C979B3" w:rsidRDefault="00C979B3" w:rsidP="00C979B3">
      <w:pPr>
        <w:pStyle w:val="NoSpacing"/>
        <w:snapToGrid w:val="0"/>
        <w:jc w:val="center"/>
        <w:rPr>
          <w:rFonts w:ascii="Times New Roman" w:hAnsi="Times New Roman"/>
          <w:noProof/>
          <w:lang w:val="en-GB"/>
        </w:rPr>
      </w:pPr>
    </w:p>
    <w:p w:rsidR="00C979B3" w:rsidRDefault="00C979B3" w:rsidP="00C979B3">
      <w:pPr>
        <w:pStyle w:val="NoSpacing"/>
        <w:snapToGrid w:val="0"/>
        <w:jc w:val="center"/>
        <w:rPr>
          <w:rFonts w:ascii="Times New Roman" w:hAnsi="Times New Roman"/>
          <w:noProof/>
          <w:lang w:val="en-GB"/>
        </w:rPr>
      </w:pPr>
    </w:p>
    <w:p w:rsidR="004171E1" w:rsidRPr="00C979B3" w:rsidRDefault="00C979B3" w:rsidP="00C979B3">
      <w:pPr>
        <w:pStyle w:val="NoSpacing"/>
        <w:snapToGrid w:val="0"/>
        <w:jc w:val="center"/>
        <w:rPr>
          <w:rFonts w:ascii="Times New Roman" w:hAnsi="Times New Roman"/>
        </w:rPr>
      </w:pPr>
      <w:r>
        <w:rPr>
          <w:rFonts w:ascii="Times New Roman" w:hAnsi="Times New Roman"/>
          <w:noProof/>
        </w:rPr>
        <w:lastRenderedPageBreak/>
        <w:drawing>
          <wp:inline distT="0" distB="0" distL="0" distR="0">
            <wp:extent cx="2878455" cy="1900555"/>
            <wp:effectExtent l="19050" t="0" r="0" b="0"/>
            <wp:docPr id="4" name="Char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6"/>
                    <pic:cNvPicPr>
                      <a:picLocks noChangeArrowheads="1"/>
                    </pic:cNvPicPr>
                  </pic:nvPicPr>
                  <pic:blipFill>
                    <a:blip r:embed="rId16" cstate="print"/>
                    <a:srcRect/>
                    <a:stretch>
                      <a:fillRect/>
                    </a:stretch>
                  </pic:blipFill>
                  <pic:spPr bwMode="auto">
                    <a:xfrm>
                      <a:off x="0" y="0"/>
                      <a:ext cx="2878455" cy="1900555"/>
                    </a:xfrm>
                    <a:prstGeom prst="rect">
                      <a:avLst/>
                    </a:prstGeom>
                    <a:noFill/>
                    <a:ln w="9525">
                      <a:noFill/>
                      <a:miter lim="800000"/>
                      <a:headEnd/>
                      <a:tailEnd/>
                    </a:ln>
                  </pic:spPr>
                </pic:pic>
              </a:graphicData>
            </a:graphic>
          </wp:inline>
        </w:drawing>
      </w:r>
    </w:p>
    <w:p w:rsidR="004171E1" w:rsidRPr="00C979B3" w:rsidRDefault="00B51C08" w:rsidP="00C979B3">
      <w:pPr>
        <w:pStyle w:val="NoSpacing"/>
        <w:snapToGrid w:val="0"/>
        <w:jc w:val="both"/>
        <w:rPr>
          <w:rFonts w:ascii="Times New Roman" w:hAnsi="Times New Roman"/>
          <w:b/>
        </w:rPr>
      </w:pPr>
      <w:r w:rsidRPr="00C979B3">
        <w:rPr>
          <w:rFonts w:ascii="Times New Roman" w:hAnsi="Times New Roman"/>
          <w:b/>
        </w:rPr>
        <w:t xml:space="preserve">Figure </w:t>
      </w:r>
      <w:r w:rsidR="004171E1" w:rsidRPr="00C979B3">
        <w:rPr>
          <w:rFonts w:ascii="Times New Roman" w:hAnsi="Times New Roman"/>
          <w:b/>
        </w:rPr>
        <w:t xml:space="preserve">4: A bar chart showing Average total </w:t>
      </w:r>
      <w:r w:rsidR="004171E1" w:rsidRPr="00C979B3">
        <w:rPr>
          <w:rFonts w:ascii="Times New Roman" w:hAnsi="Times New Roman"/>
          <w:b/>
          <w:i/>
        </w:rPr>
        <w:t>Salmonella</w:t>
      </w:r>
      <w:r w:rsidR="004171E1" w:rsidRPr="00C979B3">
        <w:rPr>
          <w:rFonts w:ascii="Times New Roman" w:hAnsi="Times New Roman"/>
          <w:b/>
        </w:rPr>
        <w:t xml:space="preserve"> count of chicken thighs from different location</w:t>
      </w:r>
    </w:p>
    <w:p w:rsidR="00B51C08" w:rsidRDefault="00B51C08" w:rsidP="00C979B3">
      <w:pPr>
        <w:pStyle w:val="NoSpacing"/>
        <w:snapToGrid w:val="0"/>
        <w:ind w:firstLine="425"/>
        <w:jc w:val="both"/>
        <w:rPr>
          <w:rFonts w:ascii="Times New Roman" w:hAnsi="Times New Roman"/>
          <w:b/>
        </w:rPr>
      </w:pPr>
    </w:p>
    <w:p w:rsidR="00C979B3" w:rsidRPr="00C979B3" w:rsidRDefault="00C979B3" w:rsidP="00C979B3">
      <w:pPr>
        <w:pStyle w:val="NoSpacing"/>
        <w:snapToGrid w:val="0"/>
        <w:ind w:firstLine="425"/>
        <w:jc w:val="both"/>
        <w:rPr>
          <w:rFonts w:ascii="Times New Roman" w:hAnsi="Times New Roman"/>
          <w:b/>
        </w:rPr>
      </w:pPr>
    </w:p>
    <w:p w:rsidR="004171E1" w:rsidRPr="00C979B3" w:rsidRDefault="00C979B3" w:rsidP="00C979B3">
      <w:pPr>
        <w:pStyle w:val="NoSpacing"/>
        <w:snapToGrid w:val="0"/>
        <w:jc w:val="center"/>
        <w:rPr>
          <w:rFonts w:ascii="Times New Roman" w:hAnsi="Times New Roman"/>
        </w:rPr>
      </w:pPr>
      <w:r>
        <w:rPr>
          <w:rFonts w:ascii="Times New Roman" w:hAnsi="Times New Roman"/>
          <w:noProof/>
        </w:rPr>
        <w:drawing>
          <wp:inline distT="0" distB="0" distL="0" distR="0">
            <wp:extent cx="2878455" cy="1487170"/>
            <wp:effectExtent l="19050" t="0" r="0" b="0"/>
            <wp:docPr id="5" name="Chart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0"/>
                    <pic:cNvPicPr>
                      <a:picLocks noChangeArrowheads="1"/>
                    </pic:cNvPicPr>
                  </pic:nvPicPr>
                  <pic:blipFill>
                    <a:blip r:embed="rId17" cstate="print"/>
                    <a:srcRect/>
                    <a:stretch>
                      <a:fillRect/>
                    </a:stretch>
                  </pic:blipFill>
                  <pic:spPr bwMode="auto">
                    <a:xfrm>
                      <a:off x="0" y="0"/>
                      <a:ext cx="2878455" cy="1487170"/>
                    </a:xfrm>
                    <a:prstGeom prst="rect">
                      <a:avLst/>
                    </a:prstGeom>
                    <a:noFill/>
                    <a:ln w="9525">
                      <a:noFill/>
                      <a:miter lim="800000"/>
                      <a:headEnd/>
                      <a:tailEnd/>
                    </a:ln>
                  </pic:spPr>
                </pic:pic>
              </a:graphicData>
            </a:graphic>
          </wp:inline>
        </w:drawing>
      </w:r>
    </w:p>
    <w:p w:rsidR="004171E1" w:rsidRPr="00C979B3" w:rsidRDefault="00AF5378" w:rsidP="00C979B3">
      <w:pPr>
        <w:pStyle w:val="NoSpacing"/>
        <w:snapToGrid w:val="0"/>
        <w:jc w:val="both"/>
        <w:rPr>
          <w:rFonts w:ascii="Times New Roman" w:hAnsi="Times New Roman"/>
        </w:rPr>
      </w:pPr>
      <w:r>
        <w:rPr>
          <w:rFonts w:ascii="Times New Roman" w:hAnsi="Times New Roman"/>
          <w:noProof/>
        </w:rPr>
        <w:pict>
          <v:roundrect id="Rounded Rectangle 7" o:spid="_x0000_s1028" style="position:absolute;left:0;text-align:left;margin-left:67.9pt;margin-top:22.35pt;width:9.55pt;height:14.9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" fillcolor="#5b9bd5" strokecolor="#f2f2f2" strokeweight="3pt">
            <v:shadow on="t" color="#1f4e79" opacity=".5" offset="1pt"/>
          </v:roundrect>
        </w:pict>
      </w:r>
      <w:r>
        <w:rPr>
          <w:rFonts w:ascii="Times New Roman" w:hAnsi="Times New Roman"/>
          <w:noProof/>
        </w:rPr>
        <w:pict>
          <v:roundrect id="Rounded Rectangle 6" o:spid="_x0000_s1029" style="position:absolute;left:0;text-align:left;margin-left:145.25pt;margin-top:22.35pt;width:9.55pt;height:14.9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" fillcolor="#ed7d31" strokecolor="#f2f2f2" strokeweight="3pt">
            <v:shadow on="t" color="#843c0c" opacity=".5" offset="1pt"/>
          </v:roundrect>
        </w:pict>
      </w:r>
      <w:r w:rsidR="004171E1" w:rsidRPr="00C979B3">
        <w:rPr>
          <w:rFonts w:ascii="Times New Roman" w:hAnsi="Times New Roman"/>
          <w:b/>
        </w:rPr>
        <w:t>Fig</w:t>
      </w:r>
      <w:r w:rsidR="00B51C08" w:rsidRPr="00C979B3">
        <w:rPr>
          <w:rFonts w:ascii="Times New Roman" w:hAnsi="Times New Roman"/>
          <w:b/>
        </w:rPr>
        <w:t>ure</w:t>
      </w:r>
      <w:r w:rsidR="004171E1" w:rsidRPr="00C979B3">
        <w:rPr>
          <w:rFonts w:ascii="Times New Roman" w:hAnsi="Times New Roman"/>
          <w:b/>
        </w:rPr>
        <w:t xml:space="preserve"> 5: A bar chart comparing the Average total bacterial count of wings and thighs from different locations</w:t>
      </w:r>
      <w:r w:rsidR="00B51C08" w:rsidRPr="00C979B3">
        <w:rPr>
          <w:rFonts w:ascii="Times New Roman" w:hAnsi="Times New Roman"/>
          <w:b/>
        </w:rPr>
        <w:t xml:space="preserve">. </w:t>
      </w:r>
      <w:r w:rsidR="004171E1" w:rsidRPr="00C979B3">
        <w:rPr>
          <w:rFonts w:ascii="Times New Roman" w:hAnsi="Times New Roman"/>
        </w:rPr>
        <w:t>KEY</w:t>
      </w:r>
      <w:r w:rsidR="00B51C08" w:rsidRPr="00C979B3">
        <w:rPr>
          <w:rFonts w:ascii="Times New Roman" w:hAnsi="Times New Roman"/>
        </w:rPr>
        <w:t>:</w:t>
      </w:r>
      <w:r>
        <w:rPr>
          <w:rFonts w:ascii="Times New Roman" w:hAnsi="Times New Roman"/>
        </w:rPr>
        <w:t xml:space="preserve">      </w:t>
      </w:r>
      <w:r w:rsidR="004171E1" w:rsidRPr="00C979B3">
        <w:rPr>
          <w:rFonts w:ascii="Times New Roman" w:hAnsi="Times New Roman"/>
        </w:rPr>
        <w:t>Chicken</w:t>
      </w:r>
      <w:r>
        <w:rPr>
          <w:rFonts w:ascii="Times New Roman" w:hAnsi="Times New Roman"/>
        </w:rPr>
        <w:t xml:space="preserve"> </w:t>
      </w:r>
      <w:r w:rsidR="004171E1" w:rsidRPr="00C979B3">
        <w:rPr>
          <w:rFonts w:ascii="Times New Roman" w:hAnsi="Times New Roman"/>
        </w:rPr>
        <w:t>wings</w:t>
      </w:r>
      <w:r w:rsidR="00B51C08" w:rsidRPr="00C979B3">
        <w:rPr>
          <w:rFonts w:ascii="Times New Roman" w:hAnsi="Times New Roman"/>
        </w:rPr>
        <w:t>;</w:t>
      </w:r>
      <w:r>
        <w:rPr>
          <w:rFonts w:ascii="Times New Roman" w:hAnsi="Times New Roman"/>
        </w:rPr>
        <w:t xml:space="preserve">      </w:t>
      </w:r>
      <w:r w:rsidR="004171E1" w:rsidRPr="00C979B3">
        <w:rPr>
          <w:rFonts w:ascii="Times New Roman" w:hAnsi="Times New Roman"/>
        </w:rPr>
        <w:t>Chicken thigh</w:t>
      </w:r>
    </w:p>
    <w:p w:rsidR="00B51C08" w:rsidRDefault="00B51C08" w:rsidP="00C979B3">
      <w:pPr>
        <w:pStyle w:val="NoSpacing"/>
        <w:snapToGrid w:val="0"/>
        <w:ind w:firstLine="425"/>
        <w:jc w:val="both"/>
        <w:rPr>
          <w:rFonts w:ascii="Times New Roman" w:hAnsi="Times New Roman"/>
        </w:rPr>
      </w:pPr>
    </w:p>
    <w:p w:rsidR="00C979B3" w:rsidRPr="00C979B3" w:rsidRDefault="00C979B3" w:rsidP="00C979B3">
      <w:pPr>
        <w:pStyle w:val="NoSpacing"/>
        <w:snapToGrid w:val="0"/>
        <w:ind w:firstLine="425"/>
        <w:jc w:val="both"/>
        <w:rPr>
          <w:rFonts w:ascii="Times New Roman" w:hAnsi="Times New Roman"/>
        </w:rPr>
      </w:pPr>
    </w:p>
    <w:p w:rsidR="004171E1" w:rsidRPr="00C979B3" w:rsidRDefault="00C979B3" w:rsidP="00C979B3">
      <w:pPr>
        <w:pStyle w:val="NoSpacing"/>
        <w:snapToGrid w:val="0"/>
        <w:jc w:val="center"/>
        <w:rPr>
          <w:rFonts w:ascii="Times New Roman" w:hAnsi="Times New Roman"/>
        </w:rPr>
      </w:pPr>
      <w:r>
        <w:rPr>
          <w:rFonts w:ascii="Times New Roman" w:hAnsi="Times New Roman"/>
          <w:noProof/>
        </w:rPr>
        <w:drawing>
          <wp:inline distT="0" distB="0" distL="0" distR="0">
            <wp:extent cx="2829879" cy="1737441"/>
            <wp:effectExtent l="0" t="0" r="951" b="3729"/>
            <wp:docPr id="6"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171E1" w:rsidRPr="00C979B3" w:rsidRDefault="00AF5378" w:rsidP="00C979B3">
      <w:pPr>
        <w:pStyle w:val="NoSpacing"/>
        <w:snapToGrid w:val="0"/>
        <w:jc w:val="both"/>
        <w:rPr>
          <w:rFonts w:ascii="Times New Roman" w:hAnsi="Times New Roman"/>
        </w:rPr>
      </w:pPr>
      <w:r>
        <w:rPr>
          <w:rFonts w:ascii="Times New Roman" w:hAnsi="Times New Roman"/>
          <w:noProof/>
        </w:rPr>
        <w:pict>
          <v:roundrect id="Rounded Rectangle 3" o:spid="_x0000_s1027" style="position:absolute;left:0;text-align:left;margin-left:169.85pt;margin-top:23.3pt;width:9.55pt;height:14.95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" fillcolor="#ed7d31" strokecolor="#f2f2f2" strokeweight="3pt">
            <v:shadow on="t" color="#843c0c" opacity=".5" offset="1pt"/>
          </v:roundrect>
        </w:pict>
      </w:r>
      <w:r>
        <w:rPr>
          <w:rFonts w:ascii="Times New Roman" w:hAnsi="Times New Roman"/>
          <w:noProof/>
        </w:rPr>
        <w:pict>
          <v:roundrect id="Rounded Rectangle 4" o:spid="_x0000_s1026" style="position:absolute;left:0;text-align:left;margin-left:32.9pt;margin-top:34.35pt;width:9.55pt;height:14.95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" fillcolor="#5b9bd5" strokecolor="#f2f2f2" strokeweight="3pt">
            <v:shadow on="t" color="#1f4e79" opacity=".5" offset="1pt"/>
          </v:roundrect>
        </w:pict>
      </w:r>
      <w:r w:rsidR="00892CA1" w:rsidRPr="00C979B3">
        <w:rPr>
          <w:rFonts w:ascii="Times New Roman" w:hAnsi="Times New Roman"/>
          <w:b/>
        </w:rPr>
        <w:t>Fig</w:t>
      </w:r>
      <w:r w:rsidR="00B51C08" w:rsidRPr="00C979B3">
        <w:rPr>
          <w:rFonts w:ascii="Times New Roman" w:hAnsi="Times New Roman"/>
          <w:b/>
        </w:rPr>
        <w:t xml:space="preserve">ure </w:t>
      </w:r>
      <w:r w:rsidR="004171E1" w:rsidRPr="00C979B3">
        <w:rPr>
          <w:rFonts w:ascii="Times New Roman" w:hAnsi="Times New Roman"/>
          <w:b/>
        </w:rPr>
        <w:t xml:space="preserve">6: A bar chart comparing Average total </w:t>
      </w:r>
      <w:r w:rsidR="004171E1" w:rsidRPr="00C979B3">
        <w:rPr>
          <w:rFonts w:ascii="Times New Roman" w:hAnsi="Times New Roman"/>
          <w:b/>
          <w:i/>
        </w:rPr>
        <w:t>salmonella</w:t>
      </w:r>
      <w:r w:rsidR="004171E1" w:rsidRPr="00C979B3">
        <w:rPr>
          <w:rFonts w:ascii="Times New Roman" w:hAnsi="Times New Roman"/>
          <w:b/>
        </w:rPr>
        <w:t xml:space="preserve"> count of chicken thighs and chicken wings from different location</w:t>
      </w:r>
      <w:r w:rsidR="00B51C08" w:rsidRPr="00C979B3">
        <w:rPr>
          <w:rFonts w:ascii="Times New Roman" w:hAnsi="Times New Roman"/>
          <w:b/>
        </w:rPr>
        <w:t xml:space="preserve">. </w:t>
      </w:r>
      <w:r w:rsidR="004171E1" w:rsidRPr="00C979B3">
        <w:rPr>
          <w:rFonts w:ascii="Times New Roman" w:hAnsi="Times New Roman"/>
        </w:rPr>
        <w:t>KEY</w:t>
      </w:r>
      <w:r w:rsidR="00B51C08" w:rsidRPr="00C979B3">
        <w:rPr>
          <w:rFonts w:ascii="Times New Roman" w:hAnsi="Times New Roman"/>
        </w:rPr>
        <w:t>:</w:t>
      </w:r>
      <w:r>
        <w:rPr>
          <w:rFonts w:ascii="Times New Roman" w:hAnsi="Times New Roman"/>
        </w:rPr>
        <w:t xml:space="preserve">    </w:t>
      </w:r>
      <w:r w:rsidR="004171E1" w:rsidRPr="00C979B3">
        <w:rPr>
          <w:rFonts w:ascii="Times New Roman" w:hAnsi="Times New Roman"/>
        </w:rPr>
        <w:t>Chicken wings</w:t>
      </w:r>
      <w:r w:rsidR="00B51C08" w:rsidRPr="00C979B3">
        <w:rPr>
          <w:rFonts w:ascii="Times New Roman" w:hAnsi="Times New Roman"/>
        </w:rPr>
        <w:t>;</w:t>
      </w:r>
      <w:r>
        <w:rPr>
          <w:rFonts w:ascii="Times New Roman" w:hAnsi="Times New Roman"/>
        </w:rPr>
        <w:t xml:space="preserve">  </w:t>
      </w:r>
      <w:r w:rsidR="00B51C08" w:rsidRPr="00C979B3">
        <w:rPr>
          <w:rFonts w:ascii="Times New Roman" w:hAnsi="Times New Roman"/>
        </w:rPr>
        <w:t xml:space="preserve">  </w:t>
      </w:r>
      <w:r w:rsidR="004171E1" w:rsidRPr="00C979B3">
        <w:rPr>
          <w:rFonts w:ascii="Times New Roman" w:hAnsi="Times New Roman"/>
        </w:rPr>
        <w:t xml:space="preserve">     Chicken thigh</w:t>
      </w:r>
    </w:p>
    <w:p w:rsidR="004171E1" w:rsidRPr="00C979B3" w:rsidRDefault="004171E1" w:rsidP="00C979B3">
      <w:pPr>
        <w:pStyle w:val="NoSpacing"/>
        <w:snapToGrid w:val="0"/>
        <w:ind w:firstLine="425"/>
        <w:jc w:val="both"/>
        <w:rPr>
          <w:rFonts w:ascii="Times New Roman" w:hAnsi="Times New Roman"/>
        </w:rPr>
      </w:pPr>
    </w:p>
    <w:p w:rsidR="004171E1" w:rsidRPr="00C979B3" w:rsidRDefault="00C979B3" w:rsidP="00C979B3">
      <w:pPr>
        <w:pStyle w:val="NoSpacing"/>
        <w:snapToGrid w:val="0"/>
        <w:jc w:val="center"/>
        <w:rPr>
          <w:rFonts w:ascii="Times New Roman" w:hAnsi="Times New Roman"/>
        </w:rPr>
      </w:pPr>
      <w:r>
        <w:rPr>
          <w:rFonts w:ascii="Times New Roman" w:hAnsi="Times New Roman"/>
          <w:noProof/>
        </w:rPr>
        <w:lastRenderedPageBreak/>
        <w:drawing>
          <wp:inline distT="0" distB="0" distL="0" distR="0">
            <wp:extent cx="2679700" cy="1892300"/>
            <wp:effectExtent l="19050" t="0" r="6350" b="0"/>
            <wp:docPr id="7"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9" cstate="print"/>
                    <a:srcRect/>
                    <a:stretch>
                      <a:fillRect/>
                    </a:stretch>
                  </pic:blipFill>
                  <pic:spPr bwMode="auto">
                    <a:xfrm>
                      <a:off x="0" y="0"/>
                      <a:ext cx="2679700" cy="1892300"/>
                    </a:xfrm>
                    <a:prstGeom prst="rect">
                      <a:avLst/>
                    </a:prstGeom>
                    <a:noFill/>
                    <a:ln w="9525">
                      <a:noFill/>
                      <a:miter lim="800000"/>
                      <a:headEnd/>
                      <a:tailEnd/>
                    </a:ln>
                  </pic:spPr>
                </pic:pic>
              </a:graphicData>
            </a:graphic>
          </wp:inline>
        </w:drawing>
      </w:r>
    </w:p>
    <w:p w:rsidR="004171E1" w:rsidRDefault="00892CA1" w:rsidP="00C979B3">
      <w:pPr>
        <w:pStyle w:val="NoSpacing"/>
        <w:snapToGrid w:val="0"/>
        <w:jc w:val="both"/>
        <w:rPr>
          <w:rFonts w:ascii="Times New Roman" w:hAnsi="Times New Roman"/>
          <w:b/>
        </w:rPr>
      </w:pPr>
      <w:r w:rsidRPr="00C979B3">
        <w:rPr>
          <w:rFonts w:ascii="Times New Roman" w:hAnsi="Times New Roman"/>
          <w:b/>
        </w:rPr>
        <w:t>Fig</w:t>
      </w:r>
      <w:r w:rsidR="00B51C08" w:rsidRPr="00C979B3">
        <w:rPr>
          <w:rFonts w:ascii="Times New Roman" w:hAnsi="Times New Roman"/>
          <w:b/>
        </w:rPr>
        <w:t>ure</w:t>
      </w:r>
      <w:r w:rsidRPr="00C979B3">
        <w:rPr>
          <w:rFonts w:ascii="Times New Roman" w:hAnsi="Times New Roman"/>
          <w:b/>
        </w:rPr>
        <w:t xml:space="preserve"> </w:t>
      </w:r>
      <w:r w:rsidR="004171E1" w:rsidRPr="00C979B3">
        <w:rPr>
          <w:rFonts w:ascii="Times New Roman" w:hAnsi="Times New Roman"/>
          <w:b/>
        </w:rPr>
        <w:t>7: A pie chart showing the frequencies of microorganisms throughout the work from different samples and locations</w:t>
      </w:r>
      <w:r w:rsidR="00A436EC" w:rsidRPr="00C979B3">
        <w:rPr>
          <w:rFonts w:ascii="Times New Roman" w:hAnsi="Times New Roman"/>
          <w:b/>
        </w:rPr>
        <w:t>.</w:t>
      </w:r>
    </w:p>
    <w:p w:rsidR="00C979B3" w:rsidRDefault="00C979B3" w:rsidP="00C979B3">
      <w:pPr>
        <w:pStyle w:val="NoSpacing"/>
        <w:snapToGrid w:val="0"/>
        <w:jc w:val="both"/>
        <w:rPr>
          <w:rFonts w:ascii="Times New Roman" w:hAnsi="Times New Roman"/>
        </w:rPr>
      </w:pPr>
    </w:p>
    <w:p w:rsidR="00C979B3" w:rsidRDefault="00C979B3" w:rsidP="00C979B3">
      <w:pPr>
        <w:pStyle w:val="NoSpacing"/>
        <w:snapToGrid w:val="0"/>
        <w:jc w:val="both"/>
        <w:rPr>
          <w:rFonts w:ascii="Times New Roman" w:hAnsi="Times New Roman"/>
        </w:rPr>
      </w:pPr>
    </w:p>
    <w:p w:rsidR="00C979B3" w:rsidRPr="00C979B3" w:rsidRDefault="00C979B3" w:rsidP="00C979B3">
      <w:pPr>
        <w:pStyle w:val="NoSpacing"/>
        <w:snapToGrid w:val="0"/>
        <w:jc w:val="both"/>
        <w:rPr>
          <w:rFonts w:ascii="Times New Roman" w:hAnsi="Times New Roman"/>
        </w:rPr>
      </w:pPr>
    </w:p>
    <w:p w:rsidR="004171E1" w:rsidRPr="00C979B3" w:rsidRDefault="00C979B3" w:rsidP="00C979B3">
      <w:pPr>
        <w:pStyle w:val="NoSpacing"/>
        <w:snapToGrid w:val="0"/>
        <w:jc w:val="center"/>
        <w:rPr>
          <w:rFonts w:ascii="Times New Roman" w:hAnsi="Times New Roman"/>
        </w:rPr>
      </w:pPr>
      <w:r>
        <w:rPr>
          <w:rFonts w:ascii="Times New Roman" w:hAnsi="Times New Roman"/>
          <w:noProof/>
        </w:rPr>
        <w:drawing>
          <wp:inline distT="0" distB="0" distL="0" distR="0">
            <wp:extent cx="2829397" cy="1809543"/>
            <wp:effectExtent l="0" t="0" r="1433" b="3382"/>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171E1" w:rsidRPr="00C979B3" w:rsidRDefault="004171E1" w:rsidP="00C979B3">
      <w:pPr>
        <w:pStyle w:val="NoSpacing"/>
        <w:snapToGrid w:val="0"/>
        <w:jc w:val="both"/>
        <w:rPr>
          <w:rFonts w:ascii="Times New Roman" w:hAnsi="Times New Roman"/>
          <w:b/>
        </w:rPr>
      </w:pPr>
      <w:r w:rsidRPr="00C979B3">
        <w:rPr>
          <w:rFonts w:ascii="Times New Roman" w:hAnsi="Times New Roman"/>
          <w:b/>
        </w:rPr>
        <w:t>Fi</w:t>
      </w:r>
      <w:r w:rsidR="00892CA1" w:rsidRPr="00C979B3">
        <w:rPr>
          <w:rFonts w:ascii="Times New Roman" w:hAnsi="Times New Roman"/>
          <w:b/>
        </w:rPr>
        <w:t>g</w:t>
      </w:r>
      <w:r w:rsidR="00C335F1" w:rsidRPr="00C979B3">
        <w:rPr>
          <w:rFonts w:ascii="Times New Roman" w:hAnsi="Times New Roman"/>
          <w:b/>
        </w:rPr>
        <w:t>ure</w:t>
      </w:r>
      <w:r w:rsidR="00892CA1" w:rsidRPr="00C979B3">
        <w:rPr>
          <w:rFonts w:ascii="Times New Roman" w:hAnsi="Times New Roman"/>
          <w:b/>
        </w:rPr>
        <w:t xml:space="preserve"> </w:t>
      </w:r>
      <w:r w:rsidRPr="00C979B3">
        <w:rPr>
          <w:rFonts w:ascii="Times New Roman" w:hAnsi="Times New Roman"/>
          <w:b/>
        </w:rPr>
        <w:t>8:</w:t>
      </w:r>
      <w:r w:rsidR="00AF5378">
        <w:rPr>
          <w:rFonts w:ascii="Times New Roman" w:hAnsi="Times New Roman"/>
          <w:b/>
        </w:rPr>
        <w:t xml:space="preserve"> </w:t>
      </w:r>
      <w:r w:rsidRPr="00C979B3">
        <w:rPr>
          <w:rFonts w:ascii="Times New Roman" w:hAnsi="Times New Roman"/>
          <w:b/>
        </w:rPr>
        <w:t xml:space="preserve">A pie chart showing the percentage distribution of organism found in samples purchased From </w:t>
      </w:r>
      <w:proofErr w:type="spellStart"/>
      <w:r w:rsidRPr="00C979B3">
        <w:rPr>
          <w:rFonts w:ascii="Times New Roman" w:hAnsi="Times New Roman"/>
          <w:b/>
        </w:rPr>
        <w:t>C</w:t>
      </w:r>
      <w:r w:rsidR="00C335F1" w:rsidRPr="00C979B3">
        <w:rPr>
          <w:rFonts w:ascii="Times New Roman" w:hAnsi="Times New Roman"/>
          <w:b/>
        </w:rPr>
        <w:t>hoba</w:t>
      </w:r>
      <w:proofErr w:type="spellEnd"/>
    </w:p>
    <w:p w:rsidR="004171E1" w:rsidRDefault="004171E1" w:rsidP="00C979B3">
      <w:pPr>
        <w:pStyle w:val="NoSpacing"/>
        <w:snapToGrid w:val="0"/>
        <w:ind w:firstLine="425"/>
        <w:jc w:val="both"/>
        <w:rPr>
          <w:rFonts w:ascii="Times New Roman" w:hAnsi="Times New Roman"/>
        </w:rPr>
      </w:pPr>
    </w:p>
    <w:p w:rsidR="00C979B3" w:rsidRDefault="00C979B3" w:rsidP="00C979B3">
      <w:pPr>
        <w:pStyle w:val="NoSpacing"/>
        <w:snapToGrid w:val="0"/>
        <w:ind w:firstLine="425"/>
        <w:jc w:val="both"/>
        <w:rPr>
          <w:rFonts w:ascii="Times New Roman" w:hAnsi="Times New Roman"/>
        </w:rPr>
      </w:pPr>
    </w:p>
    <w:p w:rsidR="00C979B3" w:rsidRPr="00C979B3" w:rsidRDefault="00C979B3" w:rsidP="00C979B3">
      <w:pPr>
        <w:pStyle w:val="NoSpacing"/>
        <w:snapToGrid w:val="0"/>
        <w:ind w:firstLine="425"/>
        <w:jc w:val="both"/>
        <w:rPr>
          <w:rFonts w:ascii="Times New Roman" w:hAnsi="Times New Roman"/>
        </w:rPr>
      </w:pPr>
    </w:p>
    <w:p w:rsidR="004171E1" w:rsidRPr="00C979B3" w:rsidRDefault="00C979B3" w:rsidP="00C979B3">
      <w:pPr>
        <w:pStyle w:val="NoSpacing"/>
        <w:snapToGrid w:val="0"/>
        <w:jc w:val="center"/>
        <w:rPr>
          <w:rFonts w:ascii="Times New Roman" w:hAnsi="Times New Roman"/>
        </w:rPr>
      </w:pPr>
      <w:r>
        <w:rPr>
          <w:rFonts w:ascii="Times New Roman" w:hAnsi="Times New Roman"/>
          <w:noProof/>
        </w:rPr>
        <w:drawing>
          <wp:inline distT="0" distB="0" distL="0" distR="0">
            <wp:extent cx="2814955" cy="1637665"/>
            <wp:effectExtent l="19050" t="0" r="4445" b="0"/>
            <wp:docPr id="9"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21" cstate="print"/>
                    <a:srcRect/>
                    <a:stretch>
                      <a:fillRect/>
                    </a:stretch>
                  </pic:blipFill>
                  <pic:spPr bwMode="auto">
                    <a:xfrm>
                      <a:off x="0" y="0"/>
                      <a:ext cx="2814955" cy="1637665"/>
                    </a:xfrm>
                    <a:prstGeom prst="rect">
                      <a:avLst/>
                    </a:prstGeom>
                    <a:noFill/>
                    <a:ln w="9525">
                      <a:noFill/>
                      <a:miter lim="800000"/>
                      <a:headEnd/>
                      <a:tailEnd/>
                    </a:ln>
                  </pic:spPr>
                </pic:pic>
              </a:graphicData>
            </a:graphic>
          </wp:inline>
        </w:drawing>
      </w:r>
    </w:p>
    <w:p w:rsidR="004171E1" w:rsidRPr="00C979B3" w:rsidRDefault="00892CA1" w:rsidP="00C979B3">
      <w:pPr>
        <w:pStyle w:val="NoSpacing"/>
        <w:snapToGrid w:val="0"/>
        <w:jc w:val="both"/>
        <w:rPr>
          <w:rFonts w:ascii="Times New Roman" w:hAnsi="Times New Roman"/>
          <w:b/>
        </w:rPr>
      </w:pPr>
      <w:r w:rsidRPr="00C979B3">
        <w:rPr>
          <w:rFonts w:ascii="Times New Roman" w:hAnsi="Times New Roman"/>
          <w:b/>
        </w:rPr>
        <w:t>Fig</w:t>
      </w:r>
      <w:r w:rsidR="00C335F1" w:rsidRPr="00C979B3">
        <w:rPr>
          <w:rFonts w:ascii="Times New Roman" w:hAnsi="Times New Roman"/>
          <w:b/>
        </w:rPr>
        <w:t xml:space="preserve">ure </w:t>
      </w:r>
      <w:r w:rsidR="004171E1" w:rsidRPr="00C979B3">
        <w:rPr>
          <w:rFonts w:ascii="Times New Roman" w:hAnsi="Times New Roman"/>
          <w:b/>
        </w:rPr>
        <w:t xml:space="preserve">9: A pie chart Showing Percentage distribution of organisms in the samples purchased from </w:t>
      </w:r>
      <w:proofErr w:type="spellStart"/>
      <w:r w:rsidR="004171E1" w:rsidRPr="00C979B3">
        <w:rPr>
          <w:rFonts w:ascii="Times New Roman" w:hAnsi="Times New Roman"/>
          <w:b/>
        </w:rPr>
        <w:t>Alakahia</w:t>
      </w:r>
      <w:proofErr w:type="spellEnd"/>
      <w:r w:rsidR="004171E1" w:rsidRPr="00C979B3">
        <w:rPr>
          <w:rFonts w:ascii="Times New Roman" w:hAnsi="Times New Roman"/>
          <w:b/>
        </w:rPr>
        <w:t>.</w:t>
      </w:r>
    </w:p>
    <w:p w:rsidR="00A436EC" w:rsidRPr="00C979B3" w:rsidRDefault="00A436EC" w:rsidP="00C979B3">
      <w:pPr>
        <w:pStyle w:val="NoSpacing"/>
        <w:snapToGrid w:val="0"/>
        <w:jc w:val="both"/>
        <w:rPr>
          <w:rFonts w:ascii="Times New Roman" w:hAnsi="Times New Roman"/>
          <w:b/>
        </w:rPr>
      </w:pPr>
    </w:p>
    <w:p w:rsidR="004171E1" w:rsidRPr="00C979B3" w:rsidRDefault="00C979B3" w:rsidP="00C979B3">
      <w:pPr>
        <w:pStyle w:val="NoSpacing"/>
        <w:snapToGrid w:val="0"/>
        <w:jc w:val="center"/>
        <w:rPr>
          <w:rFonts w:ascii="Times New Roman" w:hAnsi="Times New Roman"/>
        </w:rPr>
      </w:pPr>
      <w:r>
        <w:rPr>
          <w:rFonts w:ascii="Times New Roman" w:hAnsi="Times New Roman"/>
          <w:b/>
          <w:noProof/>
        </w:rPr>
        <w:lastRenderedPageBreak/>
        <w:drawing>
          <wp:inline distT="0" distB="0" distL="0" distR="0">
            <wp:extent cx="2862580" cy="1820545"/>
            <wp:effectExtent l="19050" t="0" r="0" b="0"/>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22" cstate="print"/>
                    <a:srcRect/>
                    <a:stretch>
                      <a:fillRect/>
                    </a:stretch>
                  </pic:blipFill>
                  <pic:spPr bwMode="auto">
                    <a:xfrm>
                      <a:off x="0" y="0"/>
                      <a:ext cx="2862580" cy="1820545"/>
                    </a:xfrm>
                    <a:prstGeom prst="rect">
                      <a:avLst/>
                    </a:prstGeom>
                    <a:noFill/>
                    <a:ln w="9525">
                      <a:noFill/>
                      <a:miter lim="800000"/>
                      <a:headEnd/>
                      <a:tailEnd/>
                    </a:ln>
                  </pic:spPr>
                </pic:pic>
              </a:graphicData>
            </a:graphic>
          </wp:inline>
        </w:drawing>
      </w:r>
    </w:p>
    <w:p w:rsidR="004171E1" w:rsidRPr="00C979B3" w:rsidRDefault="00892CA1" w:rsidP="00C979B3">
      <w:pPr>
        <w:pStyle w:val="NoSpacing"/>
        <w:snapToGrid w:val="0"/>
        <w:jc w:val="both"/>
        <w:rPr>
          <w:rFonts w:ascii="Times New Roman" w:hAnsi="Times New Roman"/>
          <w:b/>
        </w:rPr>
      </w:pPr>
      <w:r w:rsidRPr="00C979B3">
        <w:rPr>
          <w:rFonts w:ascii="Times New Roman" w:hAnsi="Times New Roman"/>
          <w:b/>
        </w:rPr>
        <w:t>Fig</w:t>
      </w:r>
      <w:r w:rsidR="00C335F1" w:rsidRPr="00C979B3">
        <w:rPr>
          <w:rFonts w:ascii="Times New Roman" w:hAnsi="Times New Roman"/>
          <w:b/>
        </w:rPr>
        <w:t xml:space="preserve">ure </w:t>
      </w:r>
      <w:r w:rsidR="004171E1" w:rsidRPr="00C979B3">
        <w:rPr>
          <w:rFonts w:ascii="Times New Roman" w:hAnsi="Times New Roman"/>
          <w:b/>
        </w:rPr>
        <w:t>10:</w:t>
      </w:r>
      <w:r w:rsidR="00AF5378">
        <w:rPr>
          <w:rFonts w:ascii="Times New Roman" w:hAnsi="Times New Roman"/>
          <w:b/>
        </w:rPr>
        <w:t xml:space="preserve"> </w:t>
      </w:r>
      <w:r w:rsidR="004171E1" w:rsidRPr="00C979B3">
        <w:rPr>
          <w:rFonts w:ascii="Times New Roman" w:hAnsi="Times New Roman"/>
          <w:b/>
        </w:rPr>
        <w:t>A pie chart showing percentage occurrence / incidence of organisms in sam</w:t>
      </w:r>
      <w:r w:rsidR="009D449A" w:rsidRPr="00C979B3">
        <w:rPr>
          <w:rFonts w:ascii="Times New Roman" w:hAnsi="Times New Roman"/>
          <w:b/>
        </w:rPr>
        <w:t xml:space="preserve">ples purchased from </w:t>
      </w:r>
      <w:proofErr w:type="spellStart"/>
      <w:r w:rsidR="009D449A" w:rsidRPr="00C979B3">
        <w:rPr>
          <w:rFonts w:ascii="Times New Roman" w:hAnsi="Times New Roman"/>
          <w:b/>
        </w:rPr>
        <w:t>Rumuokwuta</w:t>
      </w:r>
      <w:proofErr w:type="spellEnd"/>
    </w:p>
    <w:p w:rsidR="00C335F1" w:rsidRPr="00C979B3" w:rsidRDefault="00C335F1" w:rsidP="00C979B3">
      <w:pPr>
        <w:pStyle w:val="NoSpacing"/>
        <w:snapToGrid w:val="0"/>
        <w:jc w:val="both"/>
        <w:rPr>
          <w:rFonts w:ascii="Times New Roman" w:hAnsi="Times New Roman"/>
          <w:b/>
        </w:rPr>
      </w:pPr>
    </w:p>
    <w:p w:rsidR="004171E1" w:rsidRPr="00C979B3" w:rsidRDefault="00C335F1" w:rsidP="00C979B3">
      <w:pPr>
        <w:pStyle w:val="NoSpacing"/>
        <w:snapToGrid w:val="0"/>
        <w:jc w:val="both"/>
        <w:rPr>
          <w:rFonts w:ascii="Times New Roman" w:hAnsi="Times New Roman"/>
          <w:b/>
        </w:rPr>
      </w:pPr>
      <w:r w:rsidRPr="00C979B3">
        <w:rPr>
          <w:rFonts w:ascii="Times New Roman" w:hAnsi="Times New Roman"/>
          <w:b/>
        </w:rPr>
        <w:t xml:space="preserve">4. </w:t>
      </w:r>
      <w:r w:rsidR="004171E1" w:rsidRPr="00C979B3">
        <w:rPr>
          <w:rFonts w:ascii="Times New Roman" w:hAnsi="Times New Roman"/>
          <w:b/>
        </w:rPr>
        <w:t>Discussion</w:t>
      </w:r>
    </w:p>
    <w:p w:rsidR="00A436EC" w:rsidRPr="00C979B3" w:rsidRDefault="004171E1" w:rsidP="00C979B3">
      <w:pPr>
        <w:pStyle w:val="NoSpacing"/>
        <w:snapToGrid w:val="0"/>
        <w:ind w:firstLine="425"/>
        <w:jc w:val="both"/>
        <w:rPr>
          <w:rFonts w:ascii="Times New Roman" w:hAnsi="Times New Roman"/>
        </w:rPr>
      </w:pPr>
      <w:r w:rsidRPr="00C979B3">
        <w:rPr>
          <w:rFonts w:ascii="Times New Roman" w:hAnsi="Times New Roman"/>
        </w:rPr>
        <w:t>Chicken meat is generally accepted worldwide, by various culture and nationalities as it is rich in nutrients and easily digestible. The present study is ai</w:t>
      </w:r>
      <w:r w:rsidR="00A56B46" w:rsidRPr="00C979B3">
        <w:rPr>
          <w:rFonts w:ascii="Times New Roman" w:hAnsi="Times New Roman"/>
        </w:rPr>
        <w:t>med to assess the incidence of Salmonella in ref</w:t>
      </w:r>
      <w:r w:rsidR="00AF5378">
        <w:rPr>
          <w:rFonts w:ascii="Times New Roman" w:hAnsi="Times New Roman"/>
        </w:rPr>
        <w:t>r</w:t>
      </w:r>
      <w:r w:rsidR="00A56B46" w:rsidRPr="00C979B3">
        <w:rPr>
          <w:rFonts w:ascii="Times New Roman" w:hAnsi="Times New Roman"/>
        </w:rPr>
        <w:t>igerated</w:t>
      </w:r>
      <w:r w:rsidRPr="00C979B3">
        <w:rPr>
          <w:rFonts w:ascii="Times New Roman" w:hAnsi="Times New Roman"/>
        </w:rPr>
        <w:t xml:space="preserve"> c</w:t>
      </w:r>
      <w:r w:rsidR="00A56B46" w:rsidRPr="00C979B3">
        <w:rPr>
          <w:rFonts w:ascii="Times New Roman" w:hAnsi="Times New Roman"/>
        </w:rPr>
        <w:t>hicken meat.</w:t>
      </w:r>
      <w:r w:rsidR="00C335F1" w:rsidRPr="00C979B3">
        <w:rPr>
          <w:rFonts w:ascii="Times New Roman" w:hAnsi="Times New Roman"/>
        </w:rPr>
        <w:t xml:space="preserve"> From the results</w:t>
      </w:r>
      <w:r w:rsidRPr="00C979B3">
        <w:rPr>
          <w:rFonts w:ascii="Times New Roman" w:hAnsi="Times New Roman"/>
        </w:rPr>
        <w:t xml:space="preserve">, it </w:t>
      </w:r>
      <w:r w:rsidR="009D449A" w:rsidRPr="00C979B3">
        <w:rPr>
          <w:rFonts w:ascii="Times New Roman" w:hAnsi="Times New Roman"/>
        </w:rPr>
        <w:t xml:space="preserve">is or can be right to say that </w:t>
      </w:r>
      <w:r w:rsidR="009D449A" w:rsidRPr="00C979B3">
        <w:rPr>
          <w:rFonts w:ascii="Times New Roman" w:hAnsi="Times New Roman"/>
          <w:i/>
        </w:rPr>
        <w:t>S</w:t>
      </w:r>
      <w:r w:rsidRPr="00C979B3">
        <w:rPr>
          <w:rFonts w:ascii="Times New Roman" w:hAnsi="Times New Roman"/>
          <w:i/>
        </w:rPr>
        <w:t>almonella</w:t>
      </w:r>
      <w:r w:rsidRPr="00C979B3">
        <w:rPr>
          <w:rFonts w:ascii="Times New Roman" w:hAnsi="Times New Roman"/>
        </w:rPr>
        <w:t xml:space="preserve"> has a 17% prevalence or incidence in chicken meat sampled within</w:t>
      </w:r>
      <w:r w:rsidR="002B225E" w:rsidRPr="00C979B3">
        <w:rPr>
          <w:rFonts w:ascii="Times New Roman" w:hAnsi="Times New Roman"/>
        </w:rPr>
        <w:t xml:space="preserve"> the area of </w:t>
      </w:r>
      <w:r w:rsidR="00AF5378">
        <w:rPr>
          <w:rFonts w:ascii="Times New Roman" w:hAnsi="Times New Roman"/>
        </w:rPr>
        <w:t>stud</w:t>
      </w:r>
      <w:r w:rsidR="002B225E" w:rsidRPr="00C979B3">
        <w:rPr>
          <w:rFonts w:ascii="Times New Roman" w:hAnsi="Times New Roman"/>
        </w:rPr>
        <w:t>y</w:t>
      </w:r>
      <w:r w:rsidRPr="00C979B3">
        <w:rPr>
          <w:rFonts w:ascii="Times New Roman" w:hAnsi="Times New Roman"/>
        </w:rPr>
        <w:t>. From the isolates ab</w:t>
      </w:r>
      <w:r w:rsidR="00C335F1" w:rsidRPr="00C979B3">
        <w:rPr>
          <w:rFonts w:ascii="Times New Roman" w:hAnsi="Times New Roman"/>
        </w:rPr>
        <w:t xml:space="preserve">out 9 organisms were identified </w:t>
      </w:r>
      <w:r w:rsidRPr="00C979B3">
        <w:rPr>
          <w:rFonts w:ascii="Times New Roman" w:hAnsi="Times New Roman"/>
          <w:i/>
        </w:rPr>
        <w:t>Escherichia coli</w:t>
      </w:r>
      <w:r w:rsidRPr="00C979B3">
        <w:rPr>
          <w:rFonts w:ascii="Times New Roman" w:hAnsi="Times New Roman"/>
        </w:rPr>
        <w:t xml:space="preserve"> (17%), </w:t>
      </w:r>
      <w:r w:rsidRPr="00C979B3">
        <w:rPr>
          <w:rFonts w:ascii="Times New Roman" w:hAnsi="Times New Roman"/>
          <w:i/>
        </w:rPr>
        <w:t>Salmonella sp</w:t>
      </w:r>
      <w:r w:rsidRPr="00C979B3">
        <w:rPr>
          <w:rFonts w:ascii="Times New Roman" w:hAnsi="Times New Roman"/>
        </w:rPr>
        <w:t xml:space="preserve"> (17%), </w:t>
      </w:r>
      <w:proofErr w:type="spellStart"/>
      <w:r w:rsidRPr="00C979B3">
        <w:rPr>
          <w:rFonts w:ascii="Times New Roman" w:hAnsi="Times New Roman"/>
          <w:i/>
        </w:rPr>
        <w:t>Citrobacter</w:t>
      </w:r>
      <w:proofErr w:type="spellEnd"/>
      <w:r w:rsidRPr="00C979B3">
        <w:rPr>
          <w:rFonts w:ascii="Times New Roman" w:hAnsi="Times New Roman"/>
          <w:i/>
        </w:rPr>
        <w:t xml:space="preserve"> sp</w:t>
      </w:r>
      <w:r w:rsidRPr="00C979B3">
        <w:rPr>
          <w:rFonts w:ascii="Times New Roman" w:hAnsi="Times New Roman"/>
        </w:rPr>
        <w:t xml:space="preserve"> (4%), </w:t>
      </w:r>
      <w:r w:rsidRPr="00C979B3">
        <w:rPr>
          <w:rFonts w:ascii="Times New Roman" w:hAnsi="Times New Roman"/>
          <w:i/>
        </w:rPr>
        <w:t>Pseudomonas sp</w:t>
      </w:r>
      <w:r w:rsidRPr="00C979B3">
        <w:rPr>
          <w:rFonts w:ascii="Times New Roman" w:hAnsi="Times New Roman"/>
        </w:rPr>
        <w:t xml:space="preserve"> (4%), </w:t>
      </w:r>
      <w:proofErr w:type="spellStart"/>
      <w:r w:rsidRPr="00C979B3">
        <w:rPr>
          <w:rFonts w:ascii="Times New Roman" w:hAnsi="Times New Roman"/>
          <w:i/>
        </w:rPr>
        <w:t>Enterobacter</w:t>
      </w:r>
      <w:proofErr w:type="spellEnd"/>
      <w:r w:rsidRPr="00C979B3">
        <w:rPr>
          <w:rFonts w:ascii="Times New Roman" w:hAnsi="Times New Roman"/>
          <w:i/>
        </w:rPr>
        <w:t xml:space="preserve"> sp</w:t>
      </w:r>
      <w:r w:rsidRPr="00C979B3">
        <w:rPr>
          <w:rFonts w:ascii="Times New Roman" w:hAnsi="Times New Roman"/>
        </w:rPr>
        <w:t xml:space="preserve"> (4%), </w:t>
      </w:r>
      <w:proofErr w:type="spellStart"/>
      <w:r w:rsidRPr="00C979B3">
        <w:rPr>
          <w:rFonts w:ascii="Times New Roman" w:hAnsi="Times New Roman"/>
          <w:i/>
        </w:rPr>
        <w:t>Shigella</w:t>
      </w:r>
      <w:proofErr w:type="spellEnd"/>
      <w:r w:rsidRPr="00C979B3">
        <w:rPr>
          <w:rFonts w:ascii="Times New Roman" w:hAnsi="Times New Roman"/>
          <w:i/>
        </w:rPr>
        <w:t xml:space="preserve"> sp</w:t>
      </w:r>
      <w:r w:rsidR="00C335F1" w:rsidRPr="00C979B3">
        <w:rPr>
          <w:rFonts w:ascii="Times New Roman" w:hAnsi="Times New Roman"/>
          <w:i/>
        </w:rPr>
        <w:t xml:space="preserve"> </w:t>
      </w:r>
      <w:r w:rsidRPr="00C979B3">
        <w:rPr>
          <w:rFonts w:ascii="Times New Roman" w:hAnsi="Times New Roman"/>
        </w:rPr>
        <w:t xml:space="preserve">(8%), </w:t>
      </w:r>
      <w:r w:rsidRPr="00C979B3">
        <w:rPr>
          <w:rFonts w:ascii="Times New Roman" w:hAnsi="Times New Roman"/>
          <w:i/>
        </w:rPr>
        <w:t>Proteus sp</w:t>
      </w:r>
      <w:r w:rsidRPr="00C979B3">
        <w:rPr>
          <w:rFonts w:ascii="Times New Roman" w:hAnsi="Times New Roman"/>
        </w:rPr>
        <w:t xml:space="preserve"> (4%), </w:t>
      </w:r>
      <w:proofErr w:type="spellStart"/>
      <w:r w:rsidRPr="00C979B3">
        <w:rPr>
          <w:rFonts w:ascii="Times New Roman" w:hAnsi="Times New Roman"/>
          <w:i/>
        </w:rPr>
        <w:t>Serretia</w:t>
      </w:r>
      <w:proofErr w:type="spellEnd"/>
      <w:r w:rsidRPr="00C979B3">
        <w:rPr>
          <w:rFonts w:ascii="Times New Roman" w:hAnsi="Times New Roman"/>
        </w:rPr>
        <w:t xml:space="preserve"> </w:t>
      </w:r>
      <w:r w:rsidRPr="00C979B3">
        <w:rPr>
          <w:rFonts w:ascii="Times New Roman" w:hAnsi="Times New Roman"/>
          <w:i/>
        </w:rPr>
        <w:t>sp</w:t>
      </w:r>
      <w:r w:rsidR="00C335F1" w:rsidRPr="00C979B3">
        <w:rPr>
          <w:rFonts w:ascii="Times New Roman" w:hAnsi="Times New Roman"/>
          <w:i/>
        </w:rPr>
        <w:t xml:space="preserve"> </w:t>
      </w:r>
      <w:r w:rsidR="00C335F1" w:rsidRPr="00C979B3">
        <w:rPr>
          <w:rFonts w:ascii="Times New Roman" w:hAnsi="Times New Roman"/>
        </w:rPr>
        <w:t xml:space="preserve">(17%), and </w:t>
      </w:r>
      <w:r w:rsidRPr="00C979B3">
        <w:rPr>
          <w:rFonts w:ascii="Times New Roman" w:hAnsi="Times New Roman"/>
          <w:i/>
        </w:rPr>
        <w:t>Staphylococcus sp</w:t>
      </w:r>
      <w:r w:rsidR="00C335F1" w:rsidRPr="00C979B3">
        <w:rPr>
          <w:rFonts w:ascii="Times New Roman" w:hAnsi="Times New Roman"/>
          <w:i/>
        </w:rPr>
        <w:t xml:space="preserve"> </w:t>
      </w:r>
      <w:r w:rsidRPr="00C979B3">
        <w:rPr>
          <w:rFonts w:ascii="Times New Roman" w:hAnsi="Times New Roman"/>
        </w:rPr>
        <w:t>(25%).</w:t>
      </w:r>
    </w:p>
    <w:p w:rsidR="00A436EC" w:rsidRPr="00C979B3" w:rsidRDefault="004171E1" w:rsidP="00C979B3">
      <w:pPr>
        <w:pStyle w:val="NoSpacing"/>
        <w:snapToGrid w:val="0"/>
        <w:ind w:firstLine="425"/>
        <w:jc w:val="both"/>
        <w:rPr>
          <w:rFonts w:ascii="Times New Roman" w:hAnsi="Times New Roman"/>
        </w:rPr>
      </w:pPr>
      <w:r w:rsidRPr="00C979B3">
        <w:rPr>
          <w:rFonts w:ascii="Times New Roman" w:hAnsi="Times New Roman"/>
        </w:rPr>
        <w:t>With reference to the microbiological acceptable limit of contamination in chicken meat, which states that 5 x 10</w:t>
      </w:r>
      <w:r w:rsidRPr="00C979B3">
        <w:rPr>
          <w:rFonts w:ascii="Times New Roman" w:hAnsi="Times New Roman"/>
          <w:vertAlign w:val="superscript"/>
        </w:rPr>
        <w:t>5</w:t>
      </w:r>
      <w:r w:rsidRPr="00C979B3">
        <w:rPr>
          <w:rFonts w:ascii="Times New Roman" w:hAnsi="Times New Roman"/>
        </w:rPr>
        <w:t xml:space="preserve"> colonies per gram of sample for total viable count, the average total viable count ranging from 1.15 x 10</w:t>
      </w:r>
      <w:r w:rsidRPr="00C979B3">
        <w:rPr>
          <w:rFonts w:ascii="Times New Roman" w:hAnsi="Times New Roman"/>
          <w:vertAlign w:val="superscript"/>
        </w:rPr>
        <w:t>6</w:t>
      </w:r>
      <w:r w:rsidRPr="00C979B3">
        <w:rPr>
          <w:rFonts w:ascii="Times New Roman" w:hAnsi="Times New Roman"/>
        </w:rPr>
        <w:t>- 2.57 x 10</w:t>
      </w:r>
      <w:r w:rsidRPr="00C979B3">
        <w:rPr>
          <w:rFonts w:ascii="Times New Roman" w:hAnsi="Times New Roman"/>
          <w:vertAlign w:val="superscript"/>
        </w:rPr>
        <w:t>6</w:t>
      </w:r>
      <w:r w:rsidRPr="00C979B3">
        <w:rPr>
          <w:rFonts w:ascii="Times New Roman" w:hAnsi="Times New Roman"/>
        </w:rPr>
        <w:t xml:space="preserve"> for chicken wings exceeded the limit and also for that of the chicken thighs it ranged from 1.72 x 10</w:t>
      </w:r>
      <w:r w:rsidRPr="00C979B3">
        <w:rPr>
          <w:rFonts w:ascii="Times New Roman" w:hAnsi="Times New Roman"/>
          <w:vertAlign w:val="superscript"/>
        </w:rPr>
        <w:t>7</w:t>
      </w:r>
      <w:r w:rsidR="00C335F1" w:rsidRPr="00C979B3">
        <w:rPr>
          <w:rFonts w:ascii="Times New Roman" w:hAnsi="Times New Roman"/>
        </w:rPr>
        <w:t xml:space="preserve"> -</w:t>
      </w:r>
      <w:r w:rsidRPr="00C979B3">
        <w:rPr>
          <w:rFonts w:ascii="Times New Roman" w:hAnsi="Times New Roman"/>
        </w:rPr>
        <w:t>6.3 x 10</w:t>
      </w:r>
      <w:r w:rsidRPr="00C979B3">
        <w:rPr>
          <w:rFonts w:ascii="Times New Roman" w:hAnsi="Times New Roman"/>
          <w:vertAlign w:val="superscript"/>
        </w:rPr>
        <w:t>7</w:t>
      </w:r>
      <w:r w:rsidR="00C335F1" w:rsidRPr="00C979B3">
        <w:rPr>
          <w:rFonts w:ascii="Times New Roman" w:hAnsi="Times New Roman"/>
          <w:vertAlign w:val="superscript"/>
        </w:rPr>
        <w:t xml:space="preserve"> </w:t>
      </w:r>
      <w:r w:rsidRPr="00C979B3">
        <w:rPr>
          <w:rFonts w:ascii="Times New Roman" w:hAnsi="Times New Roman"/>
        </w:rPr>
        <w:t>CFU/g exceeded the acceptable limit. For the total salmonella count th</w:t>
      </w:r>
      <w:r w:rsidR="00DD4C2B" w:rsidRPr="00C979B3">
        <w:rPr>
          <w:rFonts w:ascii="Times New Roman" w:hAnsi="Times New Roman"/>
        </w:rPr>
        <w:t>e chicken wing had a</w:t>
      </w:r>
      <w:r w:rsidRPr="00C979B3">
        <w:rPr>
          <w:rFonts w:ascii="Times New Roman" w:hAnsi="Times New Roman"/>
        </w:rPr>
        <w:t xml:space="preserve"> range of 1.09 x 10</w:t>
      </w:r>
      <w:r w:rsidRPr="00C979B3">
        <w:rPr>
          <w:rFonts w:ascii="Times New Roman" w:hAnsi="Times New Roman"/>
          <w:vertAlign w:val="superscript"/>
        </w:rPr>
        <w:t>6</w:t>
      </w:r>
      <w:r w:rsidRPr="00C979B3">
        <w:rPr>
          <w:rFonts w:ascii="Times New Roman" w:hAnsi="Times New Roman"/>
        </w:rPr>
        <w:t xml:space="preserve"> – 4.98 x 10</w:t>
      </w:r>
      <w:r w:rsidRPr="00C979B3">
        <w:rPr>
          <w:rFonts w:ascii="Times New Roman" w:hAnsi="Times New Roman"/>
          <w:vertAlign w:val="superscript"/>
        </w:rPr>
        <w:t>6</w:t>
      </w:r>
      <w:r w:rsidR="00C335F1" w:rsidRPr="00C979B3">
        <w:rPr>
          <w:rFonts w:ascii="Times New Roman" w:hAnsi="Times New Roman"/>
          <w:vertAlign w:val="superscript"/>
        </w:rPr>
        <w:t xml:space="preserve"> </w:t>
      </w:r>
      <w:r w:rsidRPr="00C979B3">
        <w:rPr>
          <w:rFonts w:ascii="Times New Roman" w:hAnsi="Times New Roman"/>
        </w:rPr>
        <w:t xml:space="preserve">CFU/g and for the </w:t>
      </w:r>
      <w:r w:rsidR="00C335F1" w:rsidRPr="00C979B3">
        <w:rPr>
          <w:rFonts w:ascii="Times New Roman" w:hAnsi="Times New Roman"/>
        </w:rPr>
        <w:t xml:space="preserve">thigh </w:t>
      </w:r>
      <w:r w:rsidRPr="00C979B3">
        <w:rPr>
          <w:rFonts w:ascii="Times New Roman" w:hAnsi="Times New Roman"/>
        </w:rPr>
        <w:t>1.85 x 10</w:t>
      </w:r>
      <w:r w:rsidRPr="00C979B3">
        <w:rPr>
          <w:rFonts w:ascii="Times New Roman" w:hAnsi="Times New Roman"/>
          <w:vertAlign w:val="superscript"/>
        </w:rPr>
        <w:t>6</w:t>
      </w:r>
      <w:r w:rsidRPr="00C979B3">
        <w:rPr>
          <w:rFonts w:ascii="Times New Roman" w:hAnsi="Times New Roman"/>
        </w:rPr>
        <w:t xml:space="preserve"> - 1.77 x 10</w:t>
      </w:r>
      <w:r w:rsidRPr="00C979B3">
        <w:rPr>
          <w:rFonts w:ascii="Times New Roman" w:hAnsi="Times New Roman"/>
          <w:vertAlign w:val="superscript"/>
        </w:rPr>
        <w:t>7</w:t>
      </w:r>
      <w:r w:rsidR="00C335F1" w:rsidRPr="00C979B3">
        <w:rPr>
          <w:rFonts w:ascii="Times New Roman" w:hAnsi="Times New Roman"/>
        </w:rPr>
        <w:t xml:space="preserve"> </w:t>
      </w:r>
      <w:r w:rsidRPr="00C979B3">
        <w:rPr>
          <w:rFonts w:ascii="Times New Roman" w:hAnsi="Times New Roman"/>
        </w:rPr>
        <w:t>CFU/g which exceeded the standard that states that Salmonella shall be absent from 25g of chicken meat as stated by W.H.</w:t>
      </w:r>
      <w:r w:rsidR="002B225E" w:rsidRPr="00C979B3">
        <w:rPr>
          <w:rFonts w:ascii="Times New Roman" w:hAnsi="Times New Roman"/>
        </w:rPr>
        <w:t xml:space="preserve">O </w:t>
      </w:r>
      <w:r w:rsidR="00C335F1" w:rsidRPr="00C979B3">
        <w:rPr>
          <w:rFonts w:ascii="Times New Roman" w:hAnsi="Times New Roman"/>
        </w:rPr>
        <w:t>2000. For the total viable count</w:t>
      </w:r>
      <w:r w:rsidR="00E7316F" w:rsidRPr="00C979B3">
        <w:rPr>
          <w:rFonts w:ascii="Times New Roman" w:hAnsi="Times New Roman"/>
        </w:rPr>
        <w:t>,</w:t>
      </w:r>
      <w:r w:rsidR="00C335F1" w:rsidRPr="00C979B3">
        <w:rPr>
          <w:rFonts w:ascii="Times New Roman" w:hAnsi="Times New Roman"/>
        </w:rPr>
        <w:t xml:space="preserve"> </w:t>
      </w:r>
      <w:r w:rsidR="00E7316F" w:rsidRPr="00C979B3">
        <w:rPr>
          <w:rFonts w:ascii="Times New Roman" w:hAnsi="Times New Roman"/>
        </w:rPr>
        <w:t xml:space="preserve">the standard by PHLS </w:t>
      </w:r>
      <w:r w:rsidR="00C335F1" w:rsidRPr="00C979B3">
        <w:rPr>
          <w:rFonts w:ascii="Times New Roman" w:hAnsi="Times New Roman"/>
        </w:rPr>
        <w:t>(</w:t>
      </w:r>
      <w:r w:rsidR="00E7316F" w:rsidRPr="00C979B3">
        <w:rPr>
          <w:rFonts w:ascii="Times New Roman" w:hAnsi="Times New Roman"/>
        </w:rPr>
        <w:t>2000</w:t>
      </w:r>
      <w:r w:rsidR="00C335F1" w:rsidRPr="00C979B3">
        <w:rPr>
          <w:rFonts w:ascii="Times New Roman" w:hAnsi="Times New Roman"/>
        </w:rPr>
        <w:t>)</w:t>
      </w:r>
      <w:r w:rsidR="00E7316F" w:rsidRPr="00C979B3">
        <w:rPr>
          <w:rFonts w:ascii="Times New Roman" w:hAnsi="Times New Roman"/>
        </w:rPr>
        <w:t xml:space="preserve"> and</w:t>
      </w:r>
      <w:r w:rsidR="000B1ACF" w:rsidRPr="00C979B3">
        <w:rPr>
          <w:rFonts w:ascii="Times New Roman" w:hAnsi="Times New Roman"/>
        </w:rPr>
        <w:t xml:space="preserve"> I</w:t>
      </w:r>
      <w:r w:rsidR="00DD4C2B" w:rsidRPr="00C979B3">
        <w:rPr>
          <w:rFonts w:ascii="Times New Roman" w:hAnsi="Times New Roman"/>
        </w:rPr>
        <w:t>C</w:t>
      </w:r>
      <w:r w:rsidR="000B1ACF" w:rsidRPr="00C979B3">
        <w:rPr>
          <w:rFonts w:ascii="Times New Roman" w:hAnsi="Times New Roman"/>
        </w:rPr>
        <w:t>SM</w:t>
      </w:r>
      <w:r w:rsidR="00DD4C2B" w:rsidRPr="00C979B3">
        <w:rPr>
          <w:rFonts w:ascii="Times New Roman" w:hAnsi="Times New Roman"/>
        </w:rPr>
        <w:t xml:space="preserve">F </w:t>
      </w:r>
      <w:r w:rsidR="00C335F1" w:rsidRPr="00C979B3">
        <w:rPr>
          <w:rFonts w:ascii="Times New Roman" w:hAnsi="Times New Roman"/>
        </w:rPr>
        <w:t>(</w:t>
      </w:r>
      <w:r w:rsidR="00DD4C2B" w:rsidRPr="00C979B3">
        <w:rPr>
          <w:rFonts w:ascii="Times New Roman" w:hAnsi="Times New Roman"/>
        </w:rPr>
        <w:t>1986</w:t>
      </w:r>
      <w:r w:rsidR="00C335F1" w:rsidRPr="00C979B3">
        <w:rPr>
          <w:rFonts w:ascii="Times New Roman" w:hAnsi="Times New Roman"/>
        </w:rPr>
        <w:t>)</w:t>
      </w:r>
      <w:r w:rsidR="00DD4C2B" w:rsidRPr="00C979B3">
        <w:rPr>
          <w:rFonts w:ascii="Times New Roman" w:hAnsi="Times New Roman"/>
        </w:rPr>
        <w:t xml:space="preserve"> is log 6 or 7</w:t>
      </w:r>
      <w:r w:rsidR="00C335F1" w:rsidRPr="00C979B3">
        <w:rPr>
          <w:rFonts w:ascii="Times New Roman" w:hAnsi="Times New Roman"/>
        </w:rPr>
        <w:t xml:space="preserve"> </w:t>
      </w:r>
      <w:r w:rsidR="00B7310A" w:rsidRPr="00C979B3">
        <w:rPr>
          <w:rFonts w:ascii="Times New Roman" w:hAnsi="Times New Roman"/>
        </w:rPr>
        <w:t>in the study the counts</w:t>
      </w:r>
      <w:r w:rsidR="00AF5378">
        <w:rPr>
          <w:rFonts w:ascii="Times New Roman" w:hAnsi="Times New Roman"/>
        </w:rPr>
        <w:t xml:space="preserve"> </w:t>
      </w:r>
      <w:r w:rsidR="007578C1" w:rsidRPr="00C979B3">
        <w:rPr>
          <w:rFonts w:ascii="Times New Roman" w:hAnsi="Times New Roman"/>
        </w:rPr>
        <w:t>exceed</w:t>
      </w:r>
      <w:r w:rsidR="00B7310A" w:rsidRPr="00C979B3">
        <w:rPr>
          <w:rFonts w:ascii="Times New Roman" w:hAnsi="Times New Roman"/>
        </w:rPr>
        <w:t>ed</w:t>
      </w:r>
      <w:r w:rsidR="007578C1" w:rsidRPr="00C979B3">
        <w:rPr>
          <w:rFonts w:ascii="Times New Roman" w:hAnsi="Times New Roman"/>
        </w:rPr>
        <w:t xml:space="preserve"> the stated limit</w:t>
      </w:r>
      <w:r w:rsidR="00B7310A" w:rsidRPr="00C979B3">
        <w:rPr>
          <w:rFonts w:ascii="Times New Roman" w:hAnsi="Times New Roman"/>
        </w:rPr>
        <w:t>,</w:t>
      </w:r>
      <w:r w:rsidR="00C335F1" w:rsidRPr="00C979B3">
        <w:rPr>
          <w:rFonts w:ascii="Times New Roman" w:hAnsi="Times New Roman"/>
        </w:rPr>
        <w:t xml:space="preserve"> </w:t>
      </w:r>
      <w:r w:rsidR="00B7310A" w:rsidRPr="00C979B3">
        <w:rPr>
          <w:rFonts w:ascii="Times New Roman" w:hAnsi="Times New Roman"/>
        </w:rPr>
        <w:t>this similar to other studies by Chu et</w:t>
      </w:r>
      <w:r w:rsidR="006B3453" w:rsidRPr="00C979B3">
        <w:rPr>
          <w:rFonts w:ascii="Times New Roman" w:hAnsi="Times New Roman"/>
        </w:rPr>
        <w:t xml:space="preserve"> </w:t>
      </w:r>
      <w:r w:rsidR="00C335F1" w:rsidRPr="00C979B3">
        <w:rPr>
          <w:rFonts w:ascii="Times New Roman" w:hAnsi="Times New Roman"/>
        </w:rPr>
        <w:t>al.</w:t>
      </w:r>
      <w:r w:rsidR="00B7310A" w:rsidRPr="00C979B3">
        <w:rPr>
          <w:rFonts w:ascii="Times New Roman" w:hAnsi="Times New Roman"/>
        </w:rPr>
        <w:t xml:space="preserve"> </w:t>
      </w:r>
      <w:r w:rsidR="00C335F1" w:rsidRPr="00C979B3">
        <w:rPr>
          <w:rFonts w:ascii="Times New Roman" w:hAnsi="Times New Roman"/>
        </w:rPr>
        <w:t>(</w:t>
      </w:r>
      <w:r w:rsidR="00B7310A" w:rsidRPr="00C979B3">
        <w:rPr>
          <w:rFonts w:ascii="Times New Roman" w:hAnsi="Times New Roman"/>
        </w:rPr>
        <w:t>2009</w:t>
      </w:r>
      <w:r w:rsidR="00C335F1" w:rsidRPr="00C979B3">
        <w:rPr>
          <w:rFonts w:ascii="Times New Roman" w:hAnsi="Times New Roman"/>
        </w:rPr>
        <w:t>)</w:t>
      </w:r>
      <w:r w:rsidR="00B7310A" w:rsidRPr="00C979B3">
        <w:rPr>
          <w:rFonts w:ascii="Times New Roman" w:hAnsi="Times New Roman"/>
        </w:rPr>
        <w:t>,</w:t>
      </w:r>
      <w:r w:rsidR="00C335F1" w:rsidRPr="00C979B3">
        <w:rPr>
          <w:rFonts w:ascii="Times New Roman" w:hAnsi="Times New Roman"/>
        </w:rPr>
        <w:t xml:space="preserve"> </w:t>
      </w:r>
      <w:proofErr w:type="spellStart"/>
      <w:r w:rsidR="00B7310A" w:rsidRPr="00C979B3">
        <w:rPr>
          <w:rFonts w:ascii="Times New Roman" w:hAnsi="Times New Roman"/>
        </w:rPr>
        <w:t>B</w:t>
      </w:r>
      <w:r w:rsidR="00C335F1" w:rsidRPr="00C979B3">
        <w:rPr>
          <w:rFonts w:ascii="Times New Roman" w:hAnsi="Times New Roman"/>
        </w:rPr>
        <w:t>handari</w:t>
      </w:r>
      <w:proofErr w:type="spellEnd"/>
      <w:r w:rsidR="00C335F1" w:rsidRPr="00C979B3">
        <w:rPr>
          <w:rFonts w:ascii="Times New Roman" w:hAnsi="Times New Roman"/>
        </w:rPr>
        <w:t xml:space="preserve"> et al. (</w:t>
      </w:r>
      <w:r w:rsidR="00E7316F" w:rsidRPr="00C979B3">
        <w:rPr>
          <w:rFonts w:ascii="Times New Roman" w:hAnsi="Times New Roman"/>
        </w:rPr>
        <w:t>2013</w:t>
      </w:r>
      <w:r w:rsidR="00C335F1" w:rsidRPr="00C979B3">
        <w:rPr>
          <w:rFonts w:ascii="Times New Roman" w:hAnsi="Times New Roman"/>
        </w:rPr>
        <w:t>)</w:t>
      </w:r>
      <w:r w:rsidR="00E7316F" w:rsidRPr="00C979B3">
        <w:rPr>
          <w:rFonts w:ascii="Times New Roman" w:hAnsi="Times New Roman"/>
        </w:rPr>
        <w:t>.</w:t>
      </w:r>
      <w:r w:rsidR="00C335F1" w:rsidRPr="00C979B3">
        <w:rPr>
          <w:rFonts w:ascii="Times New Roman" w:hAnsi="Times New Roman"/>
        </w:rPr>
        <w:t xml:space="preserve"> </w:t>
      </w:r>
      <w:proofErr w:type="spellStart"/>
      <w:r w:rsidR="00E7316F" w:rsidRPr="00C979B3">
        <w:rPr>
          <w:rFonts w:ascii="Times New Roman" w:hAnsi="Times New Roman"/>
        </w:rPr>
        <w:t>C</w:t>
      </w:r>
      <w:r w:rsidRPr="00C979B3">
        <w:rPr>
          <w:rFonts w:ascii="Times New Roman" w:hAnsi="Times New Roman"/>
        </w:rPr>
        <w:t>hoba</w:t>
      </w:r>
      <w:proofErr w:type="spellEnd"/>
      <w:r w:rsidRPr="00C979B3">
        <w:rPr>
          <w:rFonts w:ascii="Times New Roman" w:hAnsi="Times New Roman"/>
        </w:rPr>
        <w:t xml:space="preserve"> had the least contamination on the chicken thigh and also had the highest contamination of the chicken wi</w:t>
      </w:r>
      <w:r w:rsidR="00C335F1" w:rsidRPr="00C979B3">
        <w:rPr>
          <w:rFonts w:ascii="Times New Roman" w:hAnsi="Times New Roman"/>
        </w:rPr>
        <w:t>ngs.</w:t>
      </w:r>
      <w:r w:rsidR="00AF5378">
        <w:rPr>
          <w:rFonts w:ascii="Times New Roman" w:hAnsi="Times New Roman"/>
        </w:rPr>
        <w:t xml:space="preserve"> </w:t>
      </w:r>
      <w:r w:rsidR="00C335F1" w:rsidRPr="00C979B3">
        <w:rPr>
          <w:rFonts w:ascii="Times New Roman" w:hAnsi="Times New Roman"/>
        </w:rPr>
        <w:t>The total bacterial count</w:t>
      </w:r>
      <w:r w:rsidRPr="00C979B3">
        <w:rPr>
          <w:rFonts w:ascii="Times New Roman" w:hAnsi="Times New Roman"/>
        </w:rPr>
        <w:t xml:space="preserve"> range was higher from both the wings and thighs when compared to Nguyen </w:t>
      </w:r>
      <w:proofErr w:type="spellStart"/>
      <w:r w:rsidRPr="00C979B3">
        <w:rPr>
          <w:rFonts w:ascii="Times New Roman" w:hAnsi="Times New Roman"/>
        </w:rPr>
        <w:t>thi</w:t>
      </w:r>
      <w:proofErr w:type="spellEnd"/>
      <w:r w:rsidRPr="00C979B3">
        <w:rPr>
          <w:rFonts w:ascii="Times New Roman" w:hAnsi="Times New Roman"/>
        </w:rPr>
        <w:t xml:space="preserve"> </w:t>
      </w:r>
      <w:r w:rsidR="00C335F1" w:rsidRPr="00C979B3">
        <w:rPr>
          <w:rFonts w:ascii="Times New Roman" w:hAnsi="Times New Roman"/>
          <w:i/>
        </w:rPr>
        <w:t>et al.</w:t>
      </w:r>
      <w:r w:rsidRPr="00C979B3">
        <w:rPr>
          <w:rFonts w:ascii="Times New Roman" w:hAnsi="Times New Roman"/>
        </w:rPr>
        <w:t xml:space="preserve"> (2005) that had 0.18 x 10</w:t>
      </w:r>
      <w:r w:rsidRPr="00C979B3">
        <w:rPr>
          <w:rFonts w:ascii="Times New Roman" w:hAnsi="Times New Roman"/>
          <w:vertAlign w:val="superscript"/>
        </w:rPr>
        <w:t>6</w:t>
      </w:r>
      <w:r w:rsidRPr="00C979B3">
        <w:rPr>
          <w:rFonts w:ascii="Times New Roman" w:hAnsi="Times New Roman"/>
        </w:rPr>
        <w:t xml:space="preserve"> -47.8 x 10</w:t>
      </w:r>
      <w:r w:rsidRPr="00C979B3">
        <w:rPr>
          <w:rFonts w:ascii="Times New Roman" w:hAnsi="Times New Roman"/>
          <w:vertAlign w:val="superscript"/>
        </w:rPr>
        <w:t>6</w:t>
      </w:r>
      <w:r w:rsidR="00E7316F" w:rsidRPr="00C979B3">
        <w:rPr>
          <w:rFonts w:ascii="Times New Roman" w:hAnsi="Times New Roman"/>
        </w:rPr>
        <w:t xml:space="preserve"> CFU/g as a range of value</w:t>
      </w:r>
      <w:r w:rsidR="00AF5378">
        <w:rPr>
          <w:rFonts w:ascii="Times New Roman" w:hAnsi="Times New Roman"/>
        </w:rPr>
        <w:t xml:space="preserve">. </w:t>
      </w:r>
      <w:r w:rsidRPr="00C979B3">
        <w:rPr>
          <w:rFonts w:ascii="Times New Roman" w:hAnsi="Times New Roman"/>
        </w:rPr>
        <w:t xml:space="preserve">Apart from Salmonella other organisms </w:t>
      </w:r>
      <w:r w:rsidR="00E7316F" w:rsidRPr="00C979B3">
        <w:rPr>
          <w:rFonts w:ascii="Times New Roman" w:hAnsi="Times New Roman"/>
        </w:rPr>
        <w:t xml:space="preserve">were </w:t>
      </w:r>
      <w:r w:rsidRPr="00C979B3">
        <w:rPr>
          <w:rFonts w:ascii="Times New Roman" w:hAnsi="Times New Roman"/>
        </w:rPr>
        <w:t xml:space="preserve">isolated from the samples. Chicken meat cannot be found sterile as the natural environment of the live bird and its skin normal flora also affect the </w:t>
      </w:r>
      <w:r w:rsidRPr="00C979B3">
        <w:rPr>
          <w:rFonts w:ascii="Times New Roman" w:hAnsi="Times New Roman"/>
        </w:rPr>
        <w:lastRenderedPageBreak/>
        <w:t xml:space="preserve">microbiological quality of the meat (Mead, 2000). All the bacteria isolated from this study have been identified by </w:t>
      </w:r>
      <w:proofErr w:type="spellStart"/>
      <w:r w:rsidRPr="00C979B3">
        <w:rPr>
          <w:rFonts w:ascii="Times New Roman" w:hAnsi="Times New Roman"/>
        </w:rPr>
        <w:t>Bot</w:t>
      </w:r>
      <w:proofErr w:type="spellEnd"/>
      <w:r w:rsidRPr="00C979B3">
        <w:rPr>
          <w:rFonts w:ascii="Times New Roman" w:hAnsi="Times New Roman"/>
        </w:rPr>
        <w:t xml:space="preserve"> Chris </w:t>
      </w:r>
      <w:r w:rsidRPr="00C979B3">
        <w:rPr>
          <w:rFonts w:ascii="Times New Roman" w:hAnsi="Times New Roman"/>
          <w:i/>
        </w:rPr>
        <w:t>et al</w:t>
      </w:r>
      <w:r w:rsidR="00F8248C" w:rsidRPr="00C979B3">
        <w:rPr>
          <w:rFonts w:ascii="Times New Roman" w:hAnsi="Times New Roman"/>
        </w:rPr>
        <w:t xml:space="preserve"> </w:t>
      </w:r>
      <w:r w:rsidR="00C335F1" w:rsidRPr="00C979B3">
        <w:rPr>
          <w:rFonts w:ascii="Times New Roman" w:hAnsi="Times New Roman"/>
        </w:rPr>
        <w:t>(</w:t>
      </w:r>
      <w:r w:rsidR="00F8248C" w:rsidRPr="00C979B3">
        <w:rPr>
          <w:rFonts w:ascii="Times New Roman" w:hAnsi="Times New Roman"/>
        </w:rPr>
        <w:t>2012</w:t>
      </w:r>
      <w:r w:rsidR="00C335F1" w:rsidRPr="00C979B3">
        <w:rPr>
          <w:rFonts w:ascii="Times New Roman" w:hAnsi="Times New Roman"/>
        </w:rPr>
        <w:t>)</w:t>
      </w:r>
      <w:r w:rsidR="00F8248C" w:rsidRPr="00C979B3">
        <w:rPr>
          <w:rFonts w:ascii="Times New Roman" w:hAnsi="Times New Roman"/>
        </w:rPr>
        <w:t>.</w:t>
      </w:r>
    </w:p>
    <w:p w:rsidR="004171E1" w:rsidRPr="00C979B3" w:rsidRDefault="004171E1" w:rsidP="00C979B3">
      <w:pPr>
        <w:pStyle w:val="NoSpacing"/>
        <w:snapToGrid w:val="0"/>
        <w:ind w:firstLine="425"/>
        <w:jc w:val="both"/>
        <w:rPr>
          <w:rFonts w:ascii="Times New Roman" w:hAnsi="Times New Roman"/>
        </w:rPr>
      </w:pPr>
      <w:r w:rsidRPr="00C979B3">
        <w:rPr>
          <w:rFonts w:ascii="Times New Roman" w:hAnsi="Times New Roman"/>
        </w:rPr>
        <w:t>The</w:t>
      </w:r>
      <w:r w:rsidRPr="00C979B3">
        <w:rPr>
          <w:rFonts w:ascii="Times New Roman" w:hAnsi="Times New Roman"/>
          <w:i/>
        </w:rPr>
        <w:t xml:space="preserve"> </w:t>
      </w:r>
      <w:r w:rsidRPr="00C979B3">
        <w:rPr>
          <w:rFonts w:ascii="Times New Roman" w:hAnsi="Times New Roman"/>
        </w:rPr>
        <w:t xml:space="preserve">Salmonella contamination in the samples from this study is different from that of </w:t>
      </w:r>
      <w:proofErr w:type="spellStart"/>
      <w:r w:rsidRPr="00C979B3">
        <w:rPr>
          <w:rFonts w:ascii="Times New Roman" w:hAnsi="Times New Roman"/>
        </w:rPr>
        <w:t>Sunpetch</w:t>
      </w:r>
      <w:proofErr w:type="spellEnd"/>
      <w:r w:rsidRPr="00C979B3">
        <w:rPr>
          <w:rFonts w:ascii="Times New Roman" w:hAnsi="Times New Roman"/>
        </w:rPr>
        <w:t xml:space="preserve"> </w:t>
      </w:r>
      <w:proofErr w:type="spellStart"/>
      <w:r w:rsidRPr="00C979B3">
        <w:rPr>
          <w:rFonts w:ascii="Times New Roman" w:hAnsi="Times New Roman"/>
        </w:rPr>
        <w:t>Angkit</w:t>
      </w:r>
      <w:r w:rsidR="00C335F1" w:rsidRPr="00C979B3">
        <w:rPr>
          <w:rFonts w:ascii="Times New Roman" w:hAnsi="Times New Roman"/>
        </w:rPr>
        <w:t>itrakul</w:t>
      </w:r>
      <w:proofErr w:type="spellEnd"/>
      <w:r w:rsidR="00C335F1" w:rsidRPr="00C979B3">
        <w:rPr>
          <w:rFonts w:ascii="Times New Roman" w:hAnsi="Times New Roman"/>
        </w:rPr>
        <w:t xml:space="preserve"> et al.</w:t>
      </w:r>
      <w:r w:rsidR="00892CA1" w:rsidRPr="00C979B3">
        <w:rPr>
          <w:rFonts w:ascii="Times New Roman" w:hAnsi="Times New Roman"/>
        </w:rPr>
        <w:t xml:space="preserve"> </w:t>
      </w:r>
      <w:r w:rsidR="00C335F1" w:rsidRPr="00C979B3">
        <w:rPr>
          <w:rFonts w:ascii="Times New Roman" w:hAnsi="Times New Roman"/>
        </w:rPr>
        <w:t>(</w:t>
      </w:r>
      <w:r w:rsidR="00892CA1" w:rsidRPr="00C979B3">
        <w:rPr>
          <w:rFonts w:ascii="Times New Roman" w:hAnsi="Times New Roman"/>
        </w:rPr>
        <w:t>2002</w:t>
      </w:r>
      <w:r w:rsidR="00C335F1" w:rsidRPr="00C979B3">
        <w:rPr>
          <w:rFonts w:ascii="Times New Roman" w:hAnsi="Times New Roman"/>
        </w:rPr>
        <w:t>)</w:t>
      </w:r>
      <w:r w:rsidR="00892CA1" w:rsidRPr="00C979B3">
        <w:rPr>
          <w:rFonts w:ascii="Times New Roman" w:hAnsi="Times New Roman"/>
        </w:rPr>
        <w:t xml:space="preserve"> in which </w:t>
      </w:r>
      <w:r w:rsidRPr="00C979B3">
        <w:rPr>
          <w:rFonts w:ascii="Times New Roman" w:hAnsi="Times New Roman"/>
        </w:rPr>
        <w:t xml:space="preserve">poultry meat </w:t>
      </w:r>
      <w:r w:rsidR="00892CA1" w:rsidRPr="00C979B3">
        <w:rPr>
          <w:rFonts w:ascii="Times New Roman" w:hAnsi="Times New Roman"/>
        </w:rPr>
        <w:t xml:space="preserve">from </w:t>
      </w:r>
      <w:r w:rsidRPr="00C979B3">
        <w:rPr>
          <w:rFonts w:ascii="Times New Roman" w:hAnsi="Times New Roman"/>
        </w:rPr>
        <w:t>retail markets and</w:t>
      </w:r>
      <w:r w:rsidR="00892CA1" w:rsidRPr="00C979B3">
        <w:rPr>
          <w:rFonts w:ascii="Times New Roman" w:hAnsi="Times New Roman"/>
        </w:rPr>
        <w:t xml:space="preserve"> supermarkets had</w:t>
      </w:r>
      <w:r w:rsidRPr="00C979B3">
        <w:rPr>
          <w:rFonts w:ascii="Times New Roman" w:hAnsi="Times New Roman"/>
        </w:rPr>
        <w:t xml:space="preserve"> a 75% contamination of Salmonella.</w:t>
      </w:r>
      <w:r w:rsidR="00C335F1" w:rsidRPr="00C979B3">
        <w:rPr>
          <w:rFonts w:ascii="Times New Roman" w:hAnsi="Times New Roman"/>
        </w:rPr>
        <w:t xml:space="preserve"> </w:t>
      </w:r>
      <w:r w:rsidRPr="00C979B3">
        <w:rPr>
          <w:rFonts w:ascii="Times New Roman" w:hAnsi="Times New Roman"/>
        </w:rPr>
        <w:t xml:space="preserve">However the methods of handling and storage might somewhat improve or worsen its natural state and thus this contamination can be curtailed by proper hygiene and cooking of food. </w:t>
      </w:r>
      <w:proofErr w:type="spellStart"/>
      <w:r w:rsidRPr="00C979B3">
        <w:rPr>
          <w:rFonts w:ascii="Times New Roman" w:hAnsi="Times New Roman"/>
          <w:i/>
        </w:rPr>
        <w:t>Shigella</w:t>
      </w:r>
      <w:proofErr w:type="spellEnd"/>
      <w:r w:rsidRPr="00C979B3">
        <w:rPr>
          <w:rFonts w:ascii="Times New Roman" w:hAnsi="Times New Roman"/>
          <w:i/>
        </w:rPr>
        <w:t xml:space="preserve"> </w:t>
      </w:r>
      <w:r w:rsidRPr="00C979B3">
        <w:rPr>
          <w:rFonts w:ascii="Times New Roman" w:hAnsi="Times New Roman"/>
        </w:rPr>
        <w:t xml:space="preserve">sp is also amongst the isolated organisms in this research, therefore food contaminated by </w:t>
      </w:r>
      <w:proofErr w:type="spellStart"/>
      <w:r w:rsidRPr="00C979B3">
        <w:rPr>
          <w:rFonts w:ascii="Times New Roman" w:hAnsi="Times New Roman"/>
          <w:i/>
        </w:rPr>
        <w:t>Shigella</w:t>
      </w:r>
      <w:proofErr w:type="spellEnd"/>
      <w:r w:rsidRPr="00C979B3">
        <w:rPr>
          <w:rFonts w:ascii="Times New Roman" w:hAnsi="Times New Roman"/>
        </w:rPr>
        <w:t xml:space="preserve"> sp is mostly as a result of poor hygiene of an i</w:t>
      </w:r>
      <w:r w:rsidR="00E7316F" w:rsidRPr="00C979B3">
        <w:rPr>
          <w:rFonts w:ascii="Times New Roman" w:hAnsi="Times New Roman"/>
        </w:rPr>
        <w:t>nfected food handler.</w:t>
      </w:r>
      <w:r w:rsidRPr="00C979B3">
        <w:rPr>
          <w:rFonts w:ascii="Times New Roman" w:hAnsi="Times New Roman"/>
        </w:rPr>
        <w:t xml:space="preserve"> </w:t>
      </w:r>
      <w:r w:rsidRPr="00C979B3">
        <w:rPr>
          <w:rFonts w:ascii="Times New Roman" w:hAnsi="Times New Roman"/>
          <w:i/>
        </w:rPr>
        <w:t>Escherichia coli</w:t>
      </w:r>
      <w:r w:rsidRPr="00C979B3">
        <w:rPr>
          <w:rFonts w:ascii="Times New Roman" w:hAnsi="Times New Roman"/>
        </w:rPr>
        <w:t xml:space="preserve"> appearance in food indicates fecal contamination possibly from unwashed hands of vendors and workers. </w:t>
      </w:r>
      <w:r w:rsidRPr="00C979B3">
        <w:rPr>
          <w:rFonts w:ascii="Times New Roman" w:hAnsi="Times New Roman"/>
          <w:i/>
        </w:rPr>
        <w:t>Staphylococcus</w:t>
      </w:r>
      <w:r w:rsidRPr="00C979B3">
        <w:rPr>
          <w:rFonts w:ascii="Times New Roman" w:hAnsi="Times New Roman"/>
        </w:rPr>
        <w:t xml:space="preserve"> sp was the highest occurring pathogen as seen in t</w:t>
      </w:r>
      <w:r w:rsidR="00A436EC" w:rsidRPr="00C979B3">
        <w:rPr>
          <w:rFonts w:ascii="Times New Roman" w:hAnsi="Times New Roman"/>
        </w:rPr>
        <w:t>he result from the research whic</w:t>
      </w:r>
      <w:r w:rsidRPr="00C979B3">
        <w:rPr>
          <w:rFonts w:ascii="Times New Roman" w:hAnsi="Times New Roman"/>
        </w:rPr>
        <w:t xml:space="preserve">h could be as a result of its presence on the skin of birds and even on humans’ e.g. food handlers, also air and water. Staphylococcus causes food borne intoxication; the heat resistant </w:t>
      </w:r>
      <w:proofErr w:type="spellStart"/>
      <w:r w:rsidRPr="00C979B3">
        <w:rPr>
          <w:rFonts w:ascii="Times New Roman" w:hAnsi="Times New Roman"/>
        </w:rPr>
        <w:t>enterotoxin</w:t>
      </w:r>
      <w:proofErr w:type="spellEnd"/>
      <w:r w:rsidRPr="00C979B3">
        <w:rPr>
          <w:rFonts w:ascii="Times New Roman" w:hAnsi="Times New Roman"/>
        </w:rPr>
        <w:t xml:space="preserve"> may lead to nausea, vomiting, cramps, chills and a weak pulse.</w:t>
      </w:r>
    </w:p>
    <w:p w:rsidR="00A436EC" w:rsidRPr="00C979B3" w:rsidRDefault="004171E1" w:rsidP="00C979B3">
      <w:pPr>
        <w:pStyle w:val="NoSpacing"/>
        <w:snapToGrid w:val="0"/>
        <w:ind w:firstLine="425"/>
        <w:jc w:val="both"/>
        <w:rPr>
          <w:rFonts w:ascii="Times New Roman" w:hAnsi="Times New Roman"/>
        </w:rPr>
      </w:pPr>
      <w:r w:rsidRPr="00C979B3">
        <w:rPr>
          <w:rFonts w:ascii="Times New Roman" w:hAnsi="Times New Roman"/>
        </w:rPr>
        <w:t xml:space="preserve">The presence and occurrence of </w:t>
      </w:r>
      <w:r w:rsidRPr="00C979B3">
        <w:rPr>
          <w:rFonts w:ascii="Times New Roman" w:hAnsi="Times New Roman"/>
          <w:i/>
        </w:rPr>
        <w:t>Salmonella sp</w:t>
      </w:r>
      <w:r w:rsidRPr="00C979B3">
        <w:rPr>
          <w:rFonts w:ascii="Times New Roman" w:hAnsi="Times New Roman"/>
        </w:rPr>
        <w:t xml:space="preserve"> in chicken samples may be as a result of the varying locations, type and size of sample analyzed and the methodology used (</w:t>
      </w:r>
      <w:proofErr w:type="spellStart"/>
      <w:r w:rsidRPr="00C979B3">
        <w:rPr>
          <w:rFonts w:ascii="Times New Roman" w:hAnsi="Times New Roman"/>
        </w:rPr>
        <w:t>Bohaychuk</w:t>
      </w:r>
      <w:proofErr w:type="spellEnd"/>
      <w:r w:rsidRPr="00C979B3">
        <w:rPr>
          <w:rFonts w:ascii="Times New Roman" w:hAnsi="Times New Roman"/>
        </w:rPr>
        <w:t xml:space="preserve"> </w:t>
      </w:r>
      <w:r w:rsidRPr="00C979B3">
        <w:rPr>
          <w:rFonts w:ascii="Times New Roman" w:hAnsi="Times New Roman"/>
          <w:i/>
        </w:rPr>
        <w:t>et al</w:t>
      </w:r>
      <w:r w:rsidRPr="00C979B3">
        <w:rPr>
          <w:rFonts w:ascii="Times New Roman" w:hAnsi="Times New Roman"/>
        </w:rPr>
        <w:t>., 2005). According to center for disease control and preventions emerging infections program, food borne diseases active su</w:t>
      </w:r>
      <w:r w:rsidR="009D449A" w:rsidRPr="00C979B3">
        <w:rPr>
          <w:rFonts w:ascii="Times New Roman" w:hAnsi="Times New Roman"/>
        </w:rPr>
        <w:t xml:space="preserve">rveillance network (Food Net), </w:t>
      </w:r>
      <w:proofErr w:type="spellStart"/>
      <w:r w:rsidR="009D449A" w:rsidRPr="00C979B3">
        <w:rPr>
          <w:rFonts w:ascii="Times New Roman" w:hAnsi="Times New Roman"/>
        </w:rPr>
        <w:t>S</w:t>
      </w:r>
      <w:r w:rsidRPr="00C979B3">
        <w:rPr>
          <w:rFonts w:ascii="Times New Roman" w:hAnsi="Times New Roman"/>
        </w:rPr>
        <w:t>higella</w:t>
      </w:r>
      <w:proofErr w:type="spellEnd"/>
      <w:r w:rsidRPr="00C979B3">
        <w:rPr>
          <w:rFonts w:ascii="Times New Roman" w:hAnsi="Times New Roman"/>
        </w:rPr>
        <w:t xml:space="preserve"> sp was the third most reported food borne bacterial pathogen </w:t>
      </w:r>
      <w:r w:rsidR="009D449A" w:rsidRPr="00C979B3">
        <w:rPr>
          <w:rFonts w:ascii="Times New Roman" w:hAnsi="Times New Roman"/>
        </w:rPr>
        <w:t xml:space="preserve">in 2002. Therefore survival of </w:t>
      </w:r>
      <w:proofErr w:type="spellStart"/>
      <w:r w:rsidR="009D449A" w:rsidRPr="00C979B3">
        <w:rPr>
          <w:rFonts w:ascii="Times New Roman" w:hAnsi="Times New Roman"/>
        </w:rPr>
        <w:t>S</w:t>
      </w:r>
      <w:r w:rsidRPr="00C979B3">
        <w:rPr>
          <w:rFonts w:ascii="Times New Roman" w:hAnsi="Times New Roman"/>
        </w:rPr>
        <w:t>higella</w:t>
      </w:r>
      <w:proofErr w:type="spellEnd"/>
      <w:r w:rsidRPr="00C979B3">
        <w:rPr>
          <w:rFonts w:ascii="Times New Roman" w:hAnsi="Times New Roman"/>
        </w:rPr>
        <w:t xml:space="preserve"> is often associated and increased when food is held at refrigerated temperatures (Warren </w:t>
      </w:r>
      <w:r w:rsidRPr="00C979B3">
        <w:rPr>
          <w:rFonts w:ascii="Times New Roman" w:hAnsi="Times New Roman"/>
          <w:i/>
        </w:rPr>
        <w:t>et al</w:t>
      </w:r>
      <w:r w:rsidRPr="00C979B3">
        <w:rPr>
          <w:rFonts w:ascii="Times New Roman" w:hAnsi="Times New Roman"/>
        </w:rPr>
        <w:t>., 2003).</w:t>
      </w:r>
    </w:p>
    <w:p w:rsidR="00A436EC" w:rsidRPr="00C979B3" w:rsidRDefault="009D449A" w:rsidP="00C979B3">
      <w:pPr>
        <w:pStyle w:val="NoSpacing"/>
        <w:snapToGrid w:val="0"/>
        <w:ind w:firstLine="425"/>
        <w:jc w:val="both"/>
        <w:rPr>
          <w:rFonts w:ascii="Times New Roman" w:hAnsi="Times New Roman"/>
        </w:rPr>
      </w:pPr>
      <w:r w:rsidRPr="00C979B3">
        <w:rPr>
          <w:rFonts w:ascii="Times New Roman" w:hAnsi="Times New Roman"/>
        </w:rPr>
        <w:t>In conclusion</w:t>
      </w:r>
      <w:r w:rsidR="00A436EC" w:rsidRPr="00C979B3">
        <w:rPr>
          <w:rFonts w:ascii="Times New Roman" w:hAnsi="Times New Roman"/>
          <w:b/>
        </w:rPr>
        <w:t>,</w:t>
      </w:r>
      <w:r w:rsidRPr="00C979B3">
        <w:rPr>
          <w:rFonts w:ascii="Times New Roman" w:hAnsi="Times New Roman"/>
          <w:b/>
        </w:rPr>
        <w:t xml:space="preserve"> </w:t>
      </w:r>
      <w:r w:rsidR="004171E1" w:rsidRPr="00C979B3">
        <w:rPr>
          <w:rFonts w:ascii="Times New Roman" w:hAnsi="Times New Roman"/>
          <w:i/>
        </w:rPr>
        <w:t>Salmonella</w:t>
      </w:r>
      <w:r w:rsidR="004171E1" w:rsidRPr="00C979B3">
        <w:rPr>
          <w:rFonts w:ascii="Times New Roman" w:hAnsi="Times New Roman"/>
        </w:rPr>
        <w:t xml:space="preserve"> sp is a major contaminant of poultry products and its meat. There is need to emphasize the importance of handling chicken and raw products carefully both in the home and catering establishments and on the importance of implementing effective and useful HACCP in places within the commercial environment. The poultry slaughtered and dressed under certain conditions carrying high initial contaminations would be present in meat as inherent contamination in the finished product. The bottom line is that chicken is said to be safe when properly cooked and handled, and that chicken producers and processors are continually working to make them even safer. The retail broiler meat sample from the locations contains high count of bacteria suggesting deplorable state of hygienic and sanitary practices.</w:t>
      </w:r>
    </w:p>
    <w:p w:rsidR="00A436EC" w:rsidRPr="00C979B3" w:rsidRDefault="004171E1" w:rsidP="00C979B3">
      <w:pPr>
        <w:pStyle w:val="NoSpacing"/>
        <w:snapToGrid w:val="0"/>
        <w:ind w:firstLine="425"/>
        <w:jc w:val="both"/>
        <w:rPr>
          <w:rFonts w:ascii="Times New Roman" w:hAnsi="Times New Roman"/>
        </w:rPr>
      </w:pPr>
      <w:r w:rsidRPr="00C979B3">
        <w:rPr>
          <w:rFonts w:ascii="Times New Roman" w:hAnsi="Times New Roman"/>
        </w:rPr>
        <w:t xml:space="preserve">The presence of </w:t>
      </w:r>
      <w:r w:rsidRPr="00C979B3">
        <w:rPr>
          <w:rFonts w:ascii="Times New Roman" w:hAnsi="Times New Roman"/>
          <w:i/>
        </w:rPr>
        <w:t>Salmonella</w:t>
      </w:r>
      <w:r w:rsidRPr="00C979B3">
        <w:rPr>
          <w:rFonts w:ascii="Times New Roman" w:hAnsi="Times New Roman"/>
        </w:rPr>
        <w:t xml:space="preserve"> sp and </w:t>
      </w:r>
      <w:r w:rsidRPr="00C979B3">
        <w:rPr>
          <w:rFonts w:ascii="Times New Roman" w:hAnsi="Times New Roman"/>
          <w:i/>
        </w:rPr>
        <w:t xml:space="preserve">Staphylococcus </w:t>
      </w:r>
      <w:proofErr w:type="spellStart"/>
      <w:r w:rsidRPr="00C979B3">
        <w:rPr>
          <w:rFonts w:ascii="Times New Roman" w:hAnsi="Times New Roman"/>
          <w:i/>
        </w:rPr>
        <w:t>aureus</w:t>
      </w:r>
      <w:proofErr w:type="spellEnd"/>
      <w:r w:rsidRPr="00C979B3">
        <w:rPr>
          <w:rFonts w:ascii="Times New Roman" w:hAnsi="Times New Roman"/>
        </w:rPr>
        <w:t xml:space="preserve"> organisms over the permissible limits are of special concern because this accounts for potential food borne intoxication. The marked growth </w:t>
      </w:r>
      <w:r w:rsidRPr="00C979B3">
        <w:rPr>
          <w:rFonts w:ascii="Times New Roman" w:hAnsi="Times New Roman"/>
        </w:rPr>
        <w:lastRenderedPageBreak/>
        <w:t>of bacteria suggest that retail broiler meat is not suitable for consumpti</w:t>
      </w:r>
      <w:r w:rsidR="009D449A" w:rsidRPr="00C979B3">
        <w:rPr>
          <w:rFonts w:ascii="Times New Roman" w:hAnsi="Times New Roman"/>
        </w:rPr>
        <w:t>on unless when properly cook</w:t>
      </w:r>
      <w:r w:rsidR="00A436EC" w:rsidRPr="00C979B3">
        <w:rPr>
          <w:rFonts w:ascii="Times New Roman" w:hAnsi="Times New Roman"/>
        </w:rPr>
        <w:t xml:space="preserve"> </w:t>
      </w:r>
      <w:r w:rsidRPr="00C979B3">
        <w:rPr>
          <w:rFonts w:ascii="Times New Roman" w:hAnsi="Times New Roman"/>
        </w:rPr>
        <w:t>Standards of food quality as regards imports of meat and meat products should be set up and demand for quality certification of products shown before the product</w:t>
      </w:r>
      <w:r w:rsidR="00A436EC" w:rsidRPr="00C979B3">
        <w:rPr>
          <w:rFonts w:ascii="Times New Roman" w:hAnsi="Times New Roman"/>
        </w:rPr>
        <w:t>s are allowed into the country.</w:t>
      </w:r>
    </w:p>
    <w:p w:rsidR="004171E1" w:rsidRPr="00C979B3" w:rsidRDefault="004171E1" w:rsidP="00C979B3">
      <w:pPr>
        <w:pStyle w:val="NoSpacing"/>
        <w:snapToGrid w:val="0"/>
        <w:ind w:firstLine="425"/>
        <w:jc w:val="both"/>
        <w:rPr>
          <w:rFonts w:ascii="Times New Roman" w:hAnsi="Times New Roman"/>
        </w:rPr>
      </w:pPr>
      <w:r w:rsidRPr="00C979B3">
        <w:rPr>
          <w:rFonts w:ascii="Times New Roman" w:hAnsi="Times New Roman"/>
        </w:rPr>
        <w:t xml:space="preserve">It is important that the use of HACCP (Hazard analysis critical control point) approach, based on the use of multi-functional strategies (combining the innovative use of sanitizers and modern disinfection techniques) and supervised by professional food handlers and food regulators with visionary commitment by manufacturers from the production, through the processing, preservation, handling and final preparatory stages be imposed to help eliminate or reduce significantly the prevalence of </w:t>
      </w:r>
      <w:r w:rsidRPr="00C979B3">
        <w:rPr>
          <w:rFonts w:ascii="Times New Roman" w:hAnsi="Times New Roman"/>
          <w:i/>
        </w:rPr>
        <w:t>Salmonella sp,</w:t>
      </w:r>
      <w:r w:rsidRPr="00C979B3">
        <w:rPr>
          <w:rFonts w:ascii="Times New Roman" w:hAnsi="Times New Roman"/>
        </w:rPr>
        <w:t xml:space="preserve"> </w:t>
      </w:r>
      <w:r w:rsidRPr="00C979B3">
        <w:rPr>
          <w:rFonts w:ascii="Times New Roman" w:hAnsi="Times New Roman"/>
          <w:i/>
        </w:rPr>
        <w:t>Escherichia coli</w:t>
      </w:r>
      <w:r w:rsidRPr="00C979B3">
        <w:rPr>
          <w:rFonts w:ascii="Times New Roman" w:hAnsi="Times New Roman"/>
        </w:rPr>
        <w:t xml:space="preserve"> and other food borne pathogens/ contaminant and the consequent food poisoning in the society. Therefore the need for microbial assessment of fresh meat and meat products processed for human consumption are recommended.</w:t>
      </w:r>
    </w:p>
    <w:p w:rsidR="004171E1" w:rsidRPr="00C979B3" w:rsidRDefault="004171E1" w:rsidP="00C979B3">
      <w:pPr>
        <w:pStyle w:val="NoSpacing"/>
        <w:snapToGrid w:val="0"/>
        <w:jc w:val="both"/>
        <w:rPr>
          <w:rFonts w:ascii="Times New Roman" w:hAnsi="Times New Roman"/>
          <w:b/>
        </w:rPr>
      </w:pPr>
    </w:p>
    <w:p w:rsidR="004171E1" w:rsidRPr="00C979B3" w:rsidRDefault="00C979B3" w:rsidP="00C979B3">
      <w:pPr>
        <w:pStyle w:val="NoSpacing"/>
        <w:snapToGrid w:val="0"/>
        <w:jc w:val="both"/>
        <w:rPr>
          <w:rFonts w:ascii="Times New Roman" w:hAnsi="Times New Roman"/>
          <w:b/>
        </w:rPr>
      </w:pPr>
      <w:r w:rsidRPr="00C979B3">
        <w:rPr>
          <w:rFonts w:ascii="Times New Roman" w:hAnsi="Times New Roman"/>
          <w:b/>
        </w:rPr>
        <w:t>References</w:t>
      </w:r>
    </w:p>
    <w:p w:rsidR="004171E1" w:rsidRPr="00C979B3" w:rsidRDefault="004171E1" w:rsidP="00C979B3">
      <w:pPr>
        <w:pStyle w:val="NoSpacing"/>
        <w:numPr>
          <w:ilvl w:val="0"/>
          <w:numId w:val="4"/>
        </w:numPr>
        <w:snapToGrid w:val="0"/>
        <w:ind w:left="425" w:hanging="425"/>
        <w:jc w:val="both"/>
        <w:rPr>
          <w:rFonts w:ascii="Times New Roman" w:hAnsi="Times New Roman"/>
        </w:rPr>
      </w:pPr>
      <w:r w:rsidRPr="00C979B3">
        <w:rPr>
          <w:rFonts w:ascii="Times New Roman" w:hAnsi="Times New Roman"/>
        </w:rPr>
        <w:t>Alvarez</w:t>
      </w:r>
      <w:r w:rsidR="00C979B3">
        <w:rPr>
          <w:rFonts w:ascii="Times New Roman" w:hAnsi="Times New Roman"/>
        </w:rPr>
        <w:t xml:space="preserve"> </w:t>
      </w:r>
      <w:r w:rsidRPr="00C979B3">
        <w:rPr>
          <w:rFonts w:ascii="Times New Roman" w:hAnsi="Times New Roman"/>
        </w:rPr>
        <w:t>–</w:t>
      </w:r>
      <w:r w:rsidR="00C979B3">
        <w:rPr>
          <w:rFonts w:ascii="Times New Roman" w:hAnsi="Times New Roman"/>
        </w:rPr>
        <w:t xml:space="preserve"> </w:t>
      </w:r>
      <w:proofErr w:type="spellStart"/>
      <w:r w:rsidRPr="00C979B3">
        <w:rPr>
          <w:rFonts w:ascii="Times New Roman" w:hAnsi="Times New Roman"/>
        </w:rPr>
        <w:t>Astoregi</w:t>
      </w:r>
      <w:proofErr w:type="spellEnd"/>
      <w:r w:rsidRPr="00C979B3">
        <w:rPr>
          <w:rFonts w:ascii="Times New Roman" w:hAnsi="Times New Roman"/>
        </w:rPr>
        <w:t>,</w:t>
      </w:r>
      <w:r w:rsidR="00C979B3">
        <w:rPr>
          <w:rFonts w:ascii="Times New Roman" w:hAnsi="Times New Roman"/>
        </w:rPr>
        <w:t xml:space="preserve"> </w:t>
      </w:r>
      <w:r w:rsidRPr="00C979B3">
        <w:rPr>
          <w:rFonts w:ascii="Times New Roman" w:hAnsi="Times New Roman"/>
        </w:rPr>
        <w:t>M.,</w:t>
      </w:r>
      <w:r w:rsidR="00C979B3">
        <w:rPr>
          <w:rFonts w:ascii="Times New Roman" w:hAnsi="Times New Roman"/>
        </w:rPr>
        <w:t xml:space="preserve"> </w:t>
      </w:r>
      <w:r w:rsidRPr="00C979B3">
        <w:rPr>
          <w:rFonts w:ascii="Times New Roman" w:hAnsi="Times New Roman"/>
        </w:rPr>
        <w:t>M.</w:t>
      </w:r>
      <w:r w:rsidR="00C979B3">
        <w:rPr>
          <w:rFonts w:ascii="Times New Roman" w:hAnsi="Times New Roman"/>
        </w:rPr>
        <w:t xml:space="preserve"> </w:t>
      </w:r>
      <w:r w:rsidRPr="00C979B3">
        <w:rPr>
          <w:rFonts w:ascii="Times New Roman" w:hAnsi="Times New Roman"/>
        </w:rPr>
        <w:t>Capita</w:t>
      </w:r>
      <w:r w:rsidR="00C979B3">
        <w:rPr>
          <w:rFonts w:ascii="Times New Roman" w:hAnsi="Times New Roman"/>
        </w:rPr>
        <w:t xml:space="preserve"> </w:t>
      </w:r>
      <w:r w:rsidRPr="00C979B3">
        <w:rPr>
          <w:rFonts w:ascii="Times New Roman" w:hAnsi="Times New Roman"/>
        </w:rPr>
        <w:t>C.</w:t>
      </w:r>
      <w:r w:rsidR="00C979B3">
        <w:rPr>
          <w:rFonts w:ascii="Times New Roman" w:hAnsi="Times New Roman"/>
        </w:rPr>
        <w:t xml:space="preserve"> </w:t>
      </w:r>
      <w:r w:rsidRPr="00C979B3">
        <w:rPr>
          <w:rFonts w:ascii="Times New Roman" w:hAnsi="Times New Roman"/>
        </w:rPr>
        <w:t>Alonso-</w:t>
      </w:r>
      <w:proofErr w:type="spellStart"/>
      <w:r w:rsidRPr="00C979B3">
        <w:rPr>
          <w:rFonts w:ascii="Times New Roman" w:hAnsi="Times New Roman"/>
        </w:rPr>
        <w:t>Calleja</w:t>
      </w:r>
      <w:proofErr w:type="spellEnd"/>
      <w:r w:rsidRPr="00C979B3">
        <w:rPr>
          <w:rFonts w:ascii="Times New Roman" w:hAnsi="Times New Roman"/>
        </w:rPr>
        <w:t>,</w:t>
      </w:r>
      <w:r w:rsidR="00C979B3">
        <w:rPr>
          <w:rFonts w:ascii="Times New Roman" w:hAnsi="Times New Roman"/>
        </w:rPr>
        <w:t xml:space="preserve"> </w:t>
      </w:r>
      <w:r w:rsidRPr="00C979B3">
        <w:rPr>
          <w:rFonts w:ascii="Times New Roman" w:hAnsi="Times New Roman"/>
        </w:rPr>
        <w:t>B.</w:t>
      </w:r>
      <w:r w:rsidR="00C979B3">
        <w:rPr>
          <w:rFonts w:ascii="Times New Roman" w:hAnsi="Times New Roman"/>
        </w:rPr>
        <w:t xml:space="preserve"> </w:t>
      </w:r>
      <w:r w:rsidRPr="00C979B3">
        <w:rPr>
          <w:rFonts w:ascii="Times New Roman" w:hAnsi="Times New Roman"/>
        </w:rPr>
        <w:t>Moreno,</w:t>
      </w:r>
      <w:r w:rsidR="00C979B3">
        <w:rPr>
          <w:rFonts w:ascii="Times New Roman" w:hAnsi="Times New Roman"/>
        </w:rPr>
        <w:t xml:space="preserve"> </w:t>
      </w:r>
      <w:r w:rsidRPr="00C979B3">
        <w:rPr>
          <w:rFonts w:ascii="Times New Roman" w:hAnsi="Times New Roman"/>
        </w:rPr>
        <w:t>M.</w:t>
      </w:r>
      <w:r w:rsidR="00C979B3">
        <w:rPr>
          <w:rFonts w:ascii="Times New Roman" w:hAnsi="Times New Roman"/>
        </w:rPr>
        <w:t xml:space="preserve"> </w:t>
      </w:r>
      <w:proofErr w:type="spellStart"/>
      <w:r w:rsidRPr="00C979B3">
        <w:rPr>
          <w:rFonts w:ascii="Times New Roman" w:hAnsi="Times New Roman"/>
        </w:rPr>
        <w:t>Delcanmi</w:t>
      </w:r>
      <w:proofErr w:type="spellEnd"/>
      <w:r w:rsidR="00C979B3">
        <w:rPr>
          <w:rFonts w:ascii="Times New Roman" w:hAnsi="Times New Roman"/>
        </w:rPr>
        <w:t xml:space="preserve"> </w:t>
      </w:r>
      <w:r w:rsidRPr="00C979B3">
        <w:rPr>
          <w:rFonts w:ascii="Times New Roman" w:hAnsi="Times New Roman"/>
        </w:rPr>
        <w:t>and</w:t>
      </w:r>
      <w:r w:rsidR="00C979B3">
        <w:rPr>
          <w:rFonts w:ascii="Times New Roman" w:hAnsi="Times New Roman"/>
        </w:rPr>
        <w:t xml:space="preserve"> </w:t>
      </w:r>
      <w:proofErr w:type="spellStart"/>
      <w:r w:rsidRPr="00C979B3">
        <w:rPr>
          <w:rFonts w:ascii="Times New Roman" w:hAnsi="Times New Roman"/>
        </w:rPr>
        <w:t>Garaa</w:t>
      </w:r>
      <w:proofErr w:type="spellEnd"/>
      <w:r w:rsidR="00C979B3">
        <w:rPr>
          <w:rFonts w:ascii="Times New Roman" w:hAnsi="Times New Roman"/>
        </w:rPr>
        <w:t xml:space="preserve"> </w:t>
      </w:r>
      <w:r w:rsidRPr="00C979B3">
        <w:rPr>
          <w:rFonts w:ascii="Times New Roman" w:hAnsi="Times New Roman"/>
        </w:rPr>
        <w:t>–</w:t>
      </w:r>
      <w:r w:rsidR="00C979B3">
        <w:rPr>
          <w:rFonts w:ascii="Times New Roman" w:hAnsi="Times New Roman"/>
        </w:rPr>
        <w:t xml:space="preserve"> </w:t>
      </w:r>
      <w:proofErr w:type="spellStart"/>
      <w:r w:rsidRPr="00C979B3">
        <w:rPr>
          <w:rFonts w:ascii="Times New Roman" w:hAnsi="Times New Roman"/>
        </w:rPr>
        <w:t>femandez</w:t>
      </w:r>
      <w:proofErr w:type="spellEnd"/>
      <w:r w:rsidR="00C979B3">
        <w:rPr>
          <w:rFonts w:ascii="Times New Roman" w:hAnsi="Times New Roman"/>
        </w:rPr>
        <w:t xml:space="preserve"> </w:t>
      </w:r>
      <w:r w:rsidRPr="00C979B3">
        <w:rPr>
          <w:rFonts w:ascii="Times New Roman" w:hAnsi="Times New Roman"/>
        </w:rPr>
        <w:t>(2002).</w:t>
      </w:r>
      <w:r w:rsidR="00C979B3">
        <w:rPr>
          <w:rFonts w:ascii="Times New Roman" w:hAnsi="Times New Roman"/>
        </w:rPr>
        <w:t xml:space="preserve"> </w:t>
      </w:r>
      <w:r w:rsidRPr="00C979B3">
        <w:rPr>
          <w:rFonts w:ascii="Times New Roman" w:hAnsi="Times New Roman"/>
        </w:rPr>
        <w:t>Microbiological</w:t>
      </w:r>
      <w:r w:rsidR="00C979B3">
        <w:rPr>
          <w:rFonts w:ascii="Times New Roman" w:hAnsi="Times New Roman"/>
        </w:rPr>
        <w:t xml:space="preserve"> </w:t>
      </w:r>
      <w:r w:rsidRPr="00C979B3">
        <w:rPr>
          <w:rFonts w:ascii="Times New Roman" w:hAnsi="Times New Roman"/>
        </w:rPr>
        <w:t>quality</w:t>
      </w:r>
      <w:r w:rsidR="00C979B3">
        <w:rPr>
          <w:rFonts w:ascii="Times New Roman" w:hAnsi="Times New Roman"/>
        </w:rPr>
        <w:t xml:space="preserve"> </w:t>
      </w:r>
      <w:r w:rsidRPr="00C979B3">
        <w:rPr>
          <w:rFonts w:ascii="Times New Roman" w:hAnsi="Times New Roman"/>
        </w:rPr>
        <w:t>of</w:t>
      </w:r>
      <w:r w:rsidR="00C979B3">
        <w:rPr>
          <w:rFonts w:ascii="Times New Roman" w:hAnsi="Times New Roman"/>
        </w:rPr>
        <w:t xml:space="preserve"> </w:t>
      </w:r>
      <w:r w:rsidRPr="00C979B3">
        <w:rPr>
          <w:rFonts w:ascii="Times New Roman" w:hAnsi="Times New Roman"/>
        </w:rPr>
        <w:t>retail</w:t>
      </w:r>
      <w:r w:rsidR="00C979B3">
        <w:rPr>
          <w:rFonts w:ascii="Times New Roman" w:hAnsi="Times New Roman"/>
        </w:rPr>
        <w:t xml:space="preserve"> </w:t>
      </w:r>
      <w:r w:rsidRPr="00C979B3">
        <w:rPr>
          <w:rFonts w:ascii="Times New Roman" w:hAnsi="Times New Roman"/>
        </w:rPr>
        <w:t>chicken</w:t>
      </w:r>
      <w:r w:rsidR="00C979B3">
        <w:rPr>
          <w:rFonts w:ascii="Times New Roman" w:hAnsi="Times New Roman"/>
        </w:rPr>
        <w:t xml:space="preserve"> </w:t>
      </w:r>
      <w:r w:rsidRPr="00C979B3">
        <w:rPr>
          <w:rFonts w:ascii="Times New Roman" w:hAnsi="Times New Roman"/>
        </w:rPr>
        <w:t>by</w:t>
      </w:r>
      <w:r w:rsidR="00C979B3">
        <w:rPr>
          <w:rFonts w:ascii="Times New Roman" w:hAnsi="Times New Roman"/>
        </w:rPr>
        <w:t xml:space="preserve"> </w:t>
      </w:r>
      <w:r w:rsidRPr="00C979B3">
        <w:rPr>
          <w:rFonts w:ascii="Times New Roman" w:hAnsi="Times New Roman"/>
        </w:rPr>
        <w:t>product</w:t>
      </w:r>
      <w:r w:rsidR="00C979B3">
        <w:rPr>
          <w:rFonts w:ascii="Times New Roman" w:hAnsi="Times New Roman"/>
        </w:rPr>
        <w:t xml:space="preserve"> </w:t>
      </w:r>
      <w:r w:rsidRPr="00C979B3">
        <w:rPr>
          <w:rFonts w:ascii="Times New Roman" w:hAnsi="Times New Roman"/>
        </w:rPr>
        <w:t>in</w:t>
      </w:r>
      <w:r w:rsidR="00C979B3">
        <w:rPr>
          <w:rFonts w:ascii="Times New Roman" w:hAnsi="Times New Roman"/>
        </w:rPr>
        <w:t xml:space="preserve"> </w:t>
      </w:r>
      <w:r w:rsidRPr="00C979B3">
        <w:rPr>
          <w:rFonts w:ascii="Times New Roman" w:hAnsi="Times New Roman"/>
        </w:rPr>
        <w:t>span..meat</w:t>
      </w:r>
      <w:r w:rsidR="00C979B3">
        <w:rPr>
          <w:rFonts w:ascii="Times New Roman" w:hAnsi="Times New Roman"/>
        </w:rPr>
        <w:t xml:space="preserve"> </w:t>
      </w:r>
      <w:r w:rsidRPr="00C979B3">
        <w:rPr>
          <w:rFonts w:ascii="Times New Roman" w:hAnsi="Times New Roman"/>
        </w:rPr>
        <w:t>sci.</w:t>
      </w:r>
      <w:r w:rsidR="00C979B3">
        <w:rPr>
          <w:rFonts w:ascii="Times New Roman" w:hAnsi="Times New Roman"/>
        </w:rPr>
        <w:t xml:space="preserve"> </w:t>
      </w:r>
      <w:r w:rsidRPr="00C979B3">
        <w:rPr>
          <w:rFonts w:ascii="Times New Roman" w:hAnsi="Times New Roman"/>
        </w:rPr>
        <w:t>62:</w:t>
      </w:r>
      <w:r w:rsidR="00C979B3">
        <w:rPr>
          <w:rFonts w:ascii="Times New Roman" w:hAnsi="Times New Roman"/>
        </w:rPr>
        <w:t xml:space="preserve"> </w:t>
      </w:r>
      <w:r w:rsidRPr="00C979B3">
        <w:rPr>
          <w:rFonts w:ascii="Times New Roman" w:hAnsi="Times New Roman"/>
        </w:rPr>
        <w:t>45-50.</w:t>
      </w:r>
    </w:p>
    <w:p w:rsidR="00A436EC" w:rsidRPr="00C979B3" w:rsidRDefault="004171E1" w:rsidP="00C979B3">
      <w:pPr>
        <w:pStyle w:val="NoSpacing"/>
        <w:numPr>
          <w:ilvl w:val="0"/>
          <w:numId w:val="4"/>
        </w:numPr>
        <w:snapToGrid w:val="0"/>
        <w:ind w:left="425" w:hanging="425"/>
        <w:jc w:val="both"/>
        <w:rPr>
          <w:rFonts w:ascii="Times New Roman" w:hAnsi="Times New Roman"/>
        </w:rPr>
      </w:pPr>
      <w:proofErr w:type="spellStart"/>
      <w:r w:rsidRPr="00C979B3">
        <w:rPr>
          <w:rFonts w:ascii="Times New Roman" w:hAnsi="Times New Roman"/>
        </w:rPr>
        <w:t>Anand</w:t>
      </w:r>
      <w:proofErr w:type="spellEnd"/>
      <w:r w:rsidRPr="00C979B3">
        <w:rPr>
          <w:rFonts w:ascii="Times New Roman" w:hAnsi="Times New Roman"/>
        </w:rPr>
        <w:t>,</w:t>
      </w:r>
      <w:r w:rsidR="00C979B3">
        <w:rPr>
          <w:rFonts w:ascii="Times New Roman" w:hAnsi="Times New Roman"/>
        </w:rPr>
        <w:t xml:space="preserve"> </w:t>
      </w:r>
      <w:r w:rsidRPr="00C979B3">
        <w:rPr>
          <w:rFonts w:ascii="Times New Roman" w:hAnsi="Times New Roman"/>
        </w:rPr>
        <w:t>S.K.</w:t>
      </w:r>
      <w:r w:rsidR="00C979B3">
        <w:rPr>
          <w:rFonts w:ascii="Times New Roman" w:hAnsi="Times New Roman"/>
        </w:rPr>
        <w:t xml:space="preserve"> </w:t>
      </w:r>
      <w:proofErr w:type="spellStart"/>
      <w:r w:rsidRPr="00C979B3">
        <w:rPr>
          <w:rFonts w:ascii="Times New Roman" w:hAnsi="Times New Roman"/>
        </w:rPr>
        <w:t>Mahapatra</w:t>
      </w:r>
      <w:proofErr w:type="spellEnd"/>
      <w:r w:rsidRPr="00C979B3">
        <w:rPr>
          <w:rFonts w:ascii="Times New Roman" w:hAnsi="Times New Roman"/>
        </w:rPr>
        <w:t>,</w:t>
      </w:r>
      <w:r w:rsidR="00C979B3">
        <w:rPr>
          <w:rFonts w:ascii="Times New Roman" w:hAnsi="Times New Roman"/>
        </w:rPr>
        <w:t xml:space="preserve"> </w:t>
      </w:r>
      <w:r w:rsidRPr="00C979B3">
        <w:rPr>
          <w:rFonts w:ascii="Times New Roman" w:hAnsi="Times New Roman"/>
        </w:rPr>
        <w:t>C.M.,</w:t>
      </w:r>
      <w:r w:rsidR="00C979B3">
        <w:rPr>
          <w:rFonts w:ascii="Times New Roman" w:hAnsi="Times New Roman"/>
        </w:rPr>
        <w:t xml:space="preserve"> </w:t>
      </w:r>
      <w:proofErr w:type="spellStart"/>
      <w:r w:rsidRPr="00C979B3">
        <w:rPr>
          <w:rFonts w:ascii="Times New Roman" w:hAnsi="Times New Roman"/>
        </w:rPr>
        <w:t>Pandey</w:t>
      </w:r>
      <w:proofErr w:type="spellEnd"/>
      <w:r w:rsidRPr="00C979B3">
        <w:rPr>
          <w:rFonts w:ascii="Times New Roman" w:hAnsi="Times New Roman"/>
        </w:rPr>
        <w:t>,</w:t>
      </w:r>
      <w:r w:rsidR="00C979B3">
        <w:rPr>
          <w:rFonts w:ascii="Times New Roman" w:hAnsi="Times New Roman"/>
        </w:rPr>
        <w:t xml:space="preserve"> </w:t>
      </w:r>
      <w:r w:rsidRPr="00C979B3">
        <w:rPr>
          <w:rFonts w:ascii="Times New Roman" w:hAnsi="Times New Roman"/>
        </w:rPr>
        <w:t>N.K</w:t>
      </w:r>
      <w:r w:rsidR="00C979B3">
        <w:rPr>
          <w:rFonts w:ascii="Times New Roman" w:hAnsi="Times New Roman"/>
        </w:rPr>
        <w:t xml:space="preserve"> </w:t>
      </w:r>
      <w:r w:rsidRPr="00C979B3">
        <w:rPr>
          <w:rFonts w:ascii="Times New Roman" w:hAnsi="Times New Roman"/>
        </w:rPr>
        <w:t>and</w:t>
      </w:r>
      <w:r w:rsidR="00C979B3">
        <w:rPr>
          <w:rFonts w:ascii="Times New Roman" w:hAnsi="Times New Roman"/>
        </w:rPr>
        <w:t xml:space="preserve"> </w:t>
      </w:r>
      <w:proofErr w:type="spellStart"/>
      <w:r w:rsidRPr="00C979B3">
        <w:rPr>
          <w:rFonts w:ascii="Times New Roman" w:hAnsi="Times New Roman"/>
        </w:rPr>
        <w:t>Verma</w:t>
      </w:r>
      <w:proofErr w:type="spellEnd"/>
      <w:r w:rsidRPr="00C979B3">
        <w:rPr>
          <w:rFonts w:ascii="Times New Roman" w:hAnsi="Times New Roman"/>
        </w:rPr>
        <w:t>,</w:t>
      </w:r>
      <w:r w:rsidR="00C979B3">
        <w:rPr>
          <w:rFonts w:ascii="Times New Roman" w:hAnsi="Times New Roman"/>
        </w:rPr>
        <w:t xml:space="preserve"> </w:t>
      </w:r>
      <w:r w:rsidRPr="00C979B3">
        <w:rPr>
          <w:rFonts w:ascii="Times New Roman" w:hAnsi="Times New Roman"/>
        </w:rPr>
        <w:t>S.S.</w:t>
      </w:r>
      <w:r w:rsidR="00C979B3">
        <w:rPr>
          <w:rFonts w:ascii="Times New Roman" w:hAnsi="Times New Roman"/>
        </w:rPr>
        <w:t xml:space="preserve"> </w:t>
      </w:r>
      <w:r w:rsidRPr="00C979B3">
        <w:rPr>
          <w:rFonts w:ascii="Times New Roman" w:hAnsi="Times New Roman"/>
        </w:rPr>
        <w:t>(1989)</w:t>
      </w:r>
      <w:r w:rsidR="00C979B3">
        <w:rPr>
          <w:rFonts w:ascii="Times New Roman" w:hAnsi="Times New Roman"/>
        </w:rPr>
        <w:t xml:space="preserve"> </w:t>
      </w:r>
      <w:r w:rsidRPr="00C979B3">
        <w:rPr>
          <w:rFonts w:ascii="Times New Roman" w:hAnsi="Times New Roman"/>
        </w:rPr>
        <w:t>Microbiological</w:t>
      </w:r>
      <w:r w:rsidR="00C979B3">
        <w:rPr>
          <w:rFonts w:ascii="Times New Roman" w:hAnsi="Times New Roman"/>
        </w:rPr>
        <w:t xml:space="preserve"> </w:t>
      </w:r>
      <w:r w:rsidRPr="00C979B3">
        <w:rPr>
          <w:rFonts w:ascii="Times New Roman" w:hAnsi="Times New Roman"/>
        </w:rPr>
        <w:t>changes</w:t>
      </w:r>
      <w:r w:rsidR="00C979B3">
        <w:rPr>
          <w:rFonts w:ascii="Times New Roman" w:hAnsi="Times New Roman"/>
        </w:rPr>
        <w:t xml:space="preserve"> </w:t>
      </w:r>
      <w:r w:rsidRPr="00C979B3">
        <w:rPr>
          <w:rFonts w:ascii="Times New Roman" w:hAnsi="Times New Roman"/>
        </w:rPr>
        <w:t>on</w:t>
      </w:r>
      <w:r w:rsidR="00C979B3">
        <w:rPr>
          <w:rFonts w:ascii="Times New Roman" w:hAnsi="Times New Roman"/>
        </w:rPr>
        <w:t xml:space="preserve"> </w:t>
      </w:r>
      <w:r w:rsidRPr="00C979B3">
        <w:rPr>
          <w:rFonts w:ascii="Times New Roman" w:hAnsi="Times New Roman"/>
        </w:rPr>
        <w:t>chicken</w:t>
      </w:r>
      <w:r w:rsidR="00C979B3">
        <w:rPr>
          <w:rFonts w:ascii="Times New Roman" w:hAnsi="Times New Roman"/>
        </w:rPr>
        <w:t xml:space="preserve"> </w:t>
      </w:r>
      <w:r w:rsidRPr="00C979B3">
        <w:rPr>
          <w:rFonts w:ascii="Times New Roman" w:hAnsi="Times New Roman"/>
        </w:rPr>
        <w:t>carcass</w:t>
      </w:r>
      <w:r w:rsidR="00C979B3">
        <w:rPr>
          <w:rFonts w:ascii="Times New Roman" w:hAnsi="Times New Roman"/>
        </w:rPr>
        <w:t xml:space="preserve"> </w:t>
      </w:r>
      <w:r w:rsidRPr="00C979B3">
        <w:rPr>
          <w:rFonts w:ascii="Times New Roman" w:hAnsi="Times New Roman"/>
        </w:rPr>
        <w:t>during</w:t>
      </w:r>
      <w:r w:rsidR="00C979B3">
        <w:rPr>
          <w:rFonts w:ascii="Times New Roman" w:hAnsi="Times New Roman"/>
        </w:rPr>
        <w:t xml:space="preserve"> </w:t>
      </w:r>
      <w:r w:rsidRPr="00C979B3">
        <w:rPr>
          <w:rFonts w:ascii="Times New Roman" w:hAnsi="Times New Roman"/>
        </w:rPr>
        <w:t>processing.</w:t>
      </w:r>
      <w:r w:rsidR="00C979B3">
        <w:rPr>
          <w:rFonts w:ascii="Times New Roman" w:hAnsi="Times New Roman"/>
        </w:rPr>
        <w:t xml:space="preserve"> </w:t>
      </w:r>
      <w:r w:rsidRPr="00C979B3">
        <w:rPr>
          <w:rFonts w:ascii="Times New Roman" w:hAnsi="Times New Roman"/>
          <w:i/>
        </w:rPr>
        <w:t>Indian</w:t>
      </w:r>
      <w:r w:rsidR="00C979B3">
        <w:rPr>
          <w:rFonts w:ascii="Times New Roman" w:hAnsi="Times New Roman"/>
          <w:i/>
        </w:rPr>
        <w:t xml:space="preserve"> </w:t>
      </w:r>
      <w:r w:rsidRPr="00C979B3">
        <w:rPr>
          <w:rFonts w:ascii="Times New Roman" w:hAnsi="Times New Roman"/>
          <w:i/>
        </w:rPr>
        <w:t>Journal</w:t>
      </w:r>
      <w:r w:rsidR="00C979B3">
        <w:rPr>
          <w:rFonts w:ascii="Times New Roman" w:hAnsi="Times New Roman"/>
          <w:i/>
        </w:rPr>
        <w:t xml:space="preserve"> </w:t>
      </w:r>
      <w:r w:rsidRPr="00C979B3">
        <w:rPr>
          <w:rFonts w:ascii="Times New Roman" w:hAnsi="Times New Roman"/>
          <w:i/>
        </w:rPr>
        <w:t>of</w:t>
      </w:r>
      <w:r w:rsidR="00C979B3">
        <w:rPr>
          <w:rFonts w:ascii="Times New Roman" w:hAnsi="Times New Roman"/>
          <w:i/>
        </w:rPr>
        <w:t xml:space="preserve"> </w:t>
      </w:r>
      <w:r w:rsidRPr="00C979B3">
        <w:rPr>
          <w:rFonts w:ascii="Times New Roman" w:hAnsi="Times New Roman"/>
          <w:i/>
        </w:rPr>
        <w:t>poultry</w:t>
      </w:r>
      <w:r w:rsidR="00C979B3">
        <w:rPr>
          <w:rFonts w:ascii="Times New Roman" w:hAnsi="Times New Roman"/>
          <w:i/>
        </w:rPr>
        <w:t xml:space="preserve"> </w:t>
      </w:r>
      <w:r w:rsidRPr="00C979B3">
        <w:rPr>
          <w:rFonts w:ascii="Times New Roman" w:hAnsi="Times New Roman"/>
          <w:i/>
        </w:rPr>
        <w:t>science</w:t>
      </w:r>
      <w:r w:rsidRPr="00C979B3">
        <w:rPr>
          <w:rFonts w:ascii="Times New Roman" w:hAnsi="Times New Roman"/>
        </w:rPr>
        <w:t>,</w:t>
      </w:r>
      <w:r w:rsidR="00C979B3">
        <w:rPr>
          <w:rFonts w:ascii="Times New Roman" w:hAnsi="Times New Roman"/>
        </w:rPr>
        <w:t xml:space="preserve"> </w:t>
      </w:r>
      <w:r w:rsidRPr="00C979B3">
        <w:rPr>
          <w:rFonts w:ascii="Times New Roman" w:hAnsi="Times New Roman"/>
        </w:rPr>
        <w:t>24(3),</w:t>
      </w:r>
      <w:r w:rsidR="00C979B3">
        <w:rPr>
          <w:rFonts w:ascii="Times New Roman" w:hAnsi="Times New Roman"/>
        </w:rPr>
        <w:t xml:space="preserve"> </w:t>
      </w:r>
      <w:r w:rsidRPr="00C979B3">
        <w:rPr>
          <w:rFonts w:ascii="Times New Roman" w:hAnsi="Times New Roman"/>
        </w:rPr>
        <w:t>203-209</w:t>
      </w:r>
      <w:r w:rsidR="00AF5378">
        <w:rPr>
          <w:rFonts w:ascii="Times New Roman" w:hAnsi="Times New Roman"/>
        </w:rPr>
        <w:t>.</w:t>
      </w:r>
    </w:p>
    <w:p w:rsidR="00E7316F" w:rsidRPr="00C979B3" w:rsidRDefault="00E7316F" w:rsidP="00C979B3">
      <w:pPr>
        <w:pStyle w:val="NoSpacing"/>
        <w:numPr>
          <w:ilvl w:val="0"/>
          <w:numId w:val="4"/>
        </w:numPr>
        <w:snapToGrid w:val="0"/>
        <w:ind w:left="425" w:hanging="425"/>
        <w:jc w:val="both"/>
        <w:rPr>
          <w:rFonts w:ascii="Times New Roman" w:hAnsi="Times New Roman"/>
        </w:rPr>
      </w:pPr>
      <w:proofErr w:type="spellStart"/>
      <w:r w:rsidRPr="00C979B3">
        <w:rPr>
          <w:rFonts w:ascii="Times New Roman" w:hAnsi="Times New Roman"/>
          <w:color w:val="000000"/>
          <w:lang w:val="en-GB"/>
        </w:rPr>
        <w:t>Bhandari</w:t>
      </w:r>
      <w:proofErr w:type="spellEnd"/>
      <w:r w:rsidR="00C979B3">
        <w:rPr>
          <w:rFonts w:ascii="Times New Roman" w:hAnsi="Times New Roman"/>
          <w:color w:val="000000"/>
          <w:lang w:val="en-GB"/>
        </w:rPr>
        <w:t xml:space="preserve"> </w:t>
      </w:r>
      <w:r w:rsidRPr="00C979B3">
        <w:rPr>
          <w:rFonts w:ascii="Times New Roman" w:hAnsi="Times New Roman"/>
          <w:color w:val="000000"/>
          <w:lang w:val="en-GB"/>
        </w:rPr>
        <w:t>N,</w:t>
      </w:r>
      <w:r w:rsidR="00C979B3">
        <w:rPr>
          <w:rFonts w:ascii="Times New Roman" w:hAnsi="Times New Roman"/>
          <w:color w:val="000000"/>
          <w:lang w:val="en-GB"/>
        </w:rPr>
        <w:t xml:space="preserve"> </w:t>
      </w:r>
      <w:r w:rsidRPr="00C979B3">
        <w:rPr>
          <w:rFonts w:ascii="Times New Roman" w:hAnsi="Times New Roman"/>
          <w:color w:val="000000"/>
          <w:lang w:val="en-GB"/>
        </w:rPr>
        <w:t>Nepali</w:t>
      </w:r>
      <w:r w:rsidR="00C979B3">
        <w:rPr>
          <w:rFonts w:ascii="Times New Roman" w:hAnsi="Times New Roman"/>
          <w:color w:val="000000"/>
          <w:lang w:val="en-GB"/>
        </w:rPr>
        <w:t xml:space="preserve"> </w:t>
      </w:r>
      <w:r w:rsidRPr="00C979B3">
        <w:rPr>
          <w:rFonts w:ascii="Times New Roman" w:hAnsi="Times New Roman"/>
          <w:color w:val="000000"/>
          <w:lang w:val="en-GB"/>
        </w:rPr>
        <w:t>DB,</w:t>
      </w:r>
      <w:r w:rsidR="00C979B3">
        <w:rPr>
          <w:rFonts w:ascii="Times New Roman" w:hAnsi="Times New Roman"/>
          <w:color w:val="000000"/>
          <w:lang w:val="en-GB"/>
        </w:rPr>
        <w:t xml:space="preserve"> </w:t>
      </w:r>
      <w:proofErr w:type="spellStart"/>
      <w:r w:rsidRPr="00C979B3">
        <w:rPr>
          <w:rFonts w:ascii="Times New Roman" w:hAnsi="Times New Roman"/>
          <w:color w:val="000000"/>
          <w:lang w:val="en-GB"/>
        </w:rPr>
        <w:t>Paudyal</w:t>
      </w:r>
      <w:proofErr w:type="spellEnd"/>
      <w:r w:rsidR="00C979B3">
        <w:rPr>
          <w:rFonts w:ascii="Times New Roman" w:hAnsi="Times New Roman"/>
          <w:color w:val="000000"/>
          <w:lang w:val="en-GB"/>
        </w:rPr>
        <w:t xml:space="preserve"> </w:t>
      </w:r>
      <w:r w:rsidRPr="00C979B3">
        <w:rPr>
          <w:rFonts w:ascii="Times New Roman" w:hAnsi="Times New Roman"/>
          <w:color w:val="000000"/>
          <w:lang w:val="en-GB"/>
        </w:rPr>
        <w:t>S</w:t>
      </w:r>
      <w:r w:rsidR="00C979B3">
        <w:rPr>
          <w:rFonts w:ascii="Times New Roman" w:hAnsi="Times New Roman"/>
          <w:color w:val="000000"/>
          <w:lang w:val="en-GB"/>
        </w:rPr>
        <w:t xml:space="preserve"> </w:t>
      </w:r>
      <w:r w:rsidRPr="00C979B3">
        <w:rPr>
          <w:rFonts w:ascii="Times New Roman" w:hAnsi="Times New Roman"/>
          <w:color w:val="000000"/>
          <w:lang w:val="en-GB"/>
        </w:rPr>
        <w:t>2013Assessment</w:t>
      </w:r>
      <w:r w:rsidR="00C979B3">
        <w:rPr>
          <w:rFonts w:ascii="Times New Roman" w:hAnsi="Times New Roman"/>
          <w:color w:val="000000"/>
          <w:lang w:val="en-GB"/>
        </w:rPr>
        <w:t xml:space="preserve"> </w:t>
      </w:r>
      <w:r w:rsidRPr="00C979B3">
        <w:rPr>
          <w:rFonts w:ascii="Times New Roman" w:hAnsi="Times New Roman"/>
          <w:color w:val="000000"/>
          <w:lang w:val="en-GB"/>
        </w:rPr>
        <w:t>of</w:t>
      </w:r>
      <w:r w:rsidR="00C979B3">
        <w:rPr>
          <w:rFonts w:ascii="Times New Roman" w:hAnsi="Times New Roman"/>
          <w:color w:val="000000"/>
          <w:lang w:val="en-GB"/>
        </w:rPr>
        <w:t xml:space="preserve"> </w:t>
      </w:r>
      <w:r w:rsidRPr="00C979B3">
        <w:rPr>
          <w:rFonts w:ascii="Times New Roman" w:hAnsi="Times New Roman"/>
          <w:color w:val="000000"/>
          <w:lang w:val="en-GB"/>
        </w:rPr>
        <w:t>bacterial</w:t>
      </w:r>
      <w:r w:rsidR="00C979B3">
        <w:rPr>
          <w:rFonts w:ascii="Times New Roman" w:hAnsi="Times New Roman"/>
          <w:color w:val="000000"/>
          <w:lang w:val="en-GB"/>
        </w:rPr>
        <w:t xml:space="preserve"> </w:t>
      </w:r>
      <w:r w:rsidRPr="00C979B3">
        <w:rPr>
          <w:rFonts w:ascii="Times New Roman" w:hAnsi="Times New Roman"/>
          <w:color w:val="000000"/>
          <w:lang w:val="en-GB"/>
        </w:rPr>
        <w:t>load</w:t>
      </w:r>
      <w:r w:rsidR="00C979B3">
        <w:rPr>
          <w:rFonts w:ascii="Times New Roman" w:hAnsi="Times New Roman"/>
          <w:lang w:val="en-GB"/>
        </w:rPr>
        <w:t xml:space="preserve"> </w:t>
      </w:r>
      <w:r w:rsidR="00A436EC" w:rsidRPr="00C979B3">
        <w:rPr>
          <w:rFonts w:ascii="Times New Roman" w:hAnsi="Times New Roman"/>
          <w:color w:val="000000"/>
          <w:lang w:val="en-GB"/>
        </w:rPr>
        <w:t>in</w:t>
      </w:r>
      <w:r w:rsidR="00C979B3">
        <w:rPr>
          <w:rFonts w:ascii="Times New Roman" w:hAnsi="Times New Roman"/>
          <w:color w:val="000000"/>
          <w:lang w:val="en-GB"/>
        </w:rPr>
        <w:t xml:space="preserve"> </w:t>
      </w:r>
      <w:r w:rsidR="00A436EC" w:rsidRPr="00C979B3">
        <w:rPr>
          <w:rFonts w:ascii="Times New Roman" w:hAnsi="Times New Roman"/>
          <w:color w:val="000000"/>
          <w:lang w:val="en-GB"/>
        </w:rPr>
        <w:t>broiler</w:t>
      </w:r>
      <w:r w:rsidR="00C979B3">
        <w:rPr>
          <w:rFonts w:ascii="Times New Roman" w:hAnsi="Times New Roman"/>
          <w:color w:val="000000"/>
          <w:lang w:val="en-GB"/>
        </w:rPr>
        <w:t xml:space="preserve"> </w:t>
      </w:r>
      <w:r w:rsidR="00A436EC" w:rsidRPr="00C979B3">
        <w:rPr>
          <w:rFonts w:ascii="Times New Roman" w:hAnsi="Times New Roman"/>
          <w:color w:val="000000"/>
          <w:lang w:val="en-GB"/>
        </w:rPr>
        <w:t>chicken</w:t>
      </w:r>
      <w:r w:rsidR="00C979B3">
        <w:rPr>
          <w:rFonts w:ascii="Times New Roman" w:hAnsi="Times New Roman"/>
          <w:color w:val="000000"/>
          <w:lang w:val="en-GB"/>
        </w:rPr>
        <w:t xml:space="preserve"> </w:t>
      </w:r>
      <w:r w:rsidR="00A436EC" w:rsidRPr="00C979B3">
        <w:rPr>
          <w:rFonts w:ascii="Times New Roman" w:hAnsi="Times New Roman"/>
          <w:color w:val="000000"/>
          <w:lang w:val="en-GB"/>
        </w:rPr>
        <w:t>meat</w:t>
      </w:r>
      <w:r w:rsidR="00C979B3">
        <w:rPr>
          <w:rFonts w:ascii="Times New Roman" w:hAnsi="Times New Roman"/>
          <w:color w:val="000000"/>
          <w:lang w:val="en-GB"/>
        </w:rPr>
        <w:t xml:space="preserve"> </w:t>
      </w:r>
      <w:r w:rsidRPr="00C979B3">
        <w:rPr>
          <w:rFonts w:ascii="Times New Roman" w:hAnsi="Times New Roman"/>
          <w:color w:val="000000"/>
          <w:lang w:val="en-GB"/>
        </w:rPr>
        <w:t>from</w:t>
      </w:r>
      <w:r w:rsidR="00C979B3">
        <w:rPr>
          <w:rFonts w:ascii="Times New Roman" w:hAnsi="Times New Roman"/>
          <w:color w:val="000000"/>
          <w:lang w:val="en-GB"/>
        </w:rPr>
        <w:t xml:space="preserve"> </w:t>
      </w:r>
      <w:r w:rsidRPr="00C979B3">
        <w:rPr>
          <w:rFonts w:ascii="Times New Roman" w:hAnsi="Times New Roman"/>
          <w:color w:val="000000"/>
          <w:lang w:val="en-GB"/>
        </w:rPr>
        <w:t>the</w:t>
      </w:r>
      <w:r w:rsidR="00C979B3">
        <w:rPr>
          <w:rFonts w:ascii="Times New Roman" w:hAnsi="Times New Roman"/>
          <w:color w:val="000000"/>
          <w:lang w:val="en-GB"/>
        </w:rPr>
        <w:t xml:space="preserve"> </w:t>
      </w:r>
      <w:r w:rsidRPr="00C979B3">
        <w:rPr>
          <w:rFonts w:ascii="Times New Roman" w:hAnsi="Times New Roman"/>
          <w:color w:val="000000"/>
          <w:lang w:val="en-GB"/>
        </w:rPr>
        <w:t>retail</w:t>
      </w:r>
      <w:r w:rsidR="00C979B3">
        <w:rPr>
          <w:rFonts w:ascii="Times New Roman" w:hAnsi="Times New Roman"/>
          <w:color w:val="000000"/>
          <w:lang w:val="en-GB"/>
        </w:rPr>
        <w:t xml:space="preserve"> </w:t>
      </w:r>
      <w:r w:rsidRPr="00C979B3">
        <w:rPr>
          <w:rFonts w:ascii="Times New Roman" w:hAnsi="Times New Roman"/>
          <w:color w:val="000000"/>
          <w:lang w:val="en-GB"/>
        </w:rPr>
        <w:t>meat</w:t>
      </w:r>
      <w:r w:rsidR="00C979B3">
        <w:rPr>
          <w:rFonts w:ascii="Times New Roman" w:hAnsi="Times New Roman"/>
          <w:color w:val="000000"/>
          <w:lang w:val="en-GB"/>
        </w:rPr>
        <w:t xml:space="preserve"> </w:t>
      </w:r>
      <w:r w:rsidRPr="00C979B3">
        <w:rPr>
          <w:rFonts w:ascii="Times New Roman" w:hAnsi="Times New Roman"/>
          <w:color w:val="000000"/>
          <w:lang w:val="en-GB"/>
        </w:rPr>
        <w:t>shops</w:t>
      </w:r>
      <w:r w:rsidR="00C979B3">
        <w:rPr>
          <w:rFonts w:ascii="Times New Roman" w:hAnsi="Times New Roman"/>
          <w:color w:val="000000"/>
          <w:lang w:val="en-GB"/>
        </w:rPr>
        <w:t xml:space="preserve"> </w:t>
      </w:r>
      <w:r w:rsidRPr="00C979B3">
        <w:rPr>
          <w:rFonts w:ascii="Times New Roman" w:hAnsi="Times New Roman"/>
          <w:color w:val="000000"/>
          <w:lang w:val="en-GB"/>
        </w:rPr>
        <w:t>in</w:t>
      </w:r>
      <w:r w:rsidR="00C979B3">
        <w:rPr>
          <w:rFonts w:ascii="Times New Roman" w:hAnsi="Times New Roman"/>
          <w:lang w:val="en-GB"/>
        </w:rPr>
        <w:t xml:space="preserve"> </w:t>
      </w:r>
      <w:proofErr w:type="spellStart"/>
      <w:r w:rsidRPr="00C979B3">
        <w:rPr>
          <w:rFonts w:ascii="Times New Roman" w:hAnsi="Times New Roman"/>
          <w:color w:val="000000"/>
          <w:lang w:val="en-GB"/>
        </w:rPr>
        <w:t>Chitwan</w:t>
      </w:r>
      <w:proofErr w:type="spellEnd"/>
      <w:r w:rsidRPr="00C979B3">
        <w:rPr>
          <w:rFonts w:ascii="Times New Roman" w:hAnsi="Times New Roman"/>
          <w:color w:val="000000"/>
          <w:lang w:val="en-GB"/>
        </w:rPr>
        <w:t>,</w:t>
      </w:r>
      <w:r w:rsidR="00C979B3">
        <w:rPr>
          <w:rFonts w:ascii="Times New Roman" w:hAnsi="Times New Roman"/>
          <w:color w:val="000000"/>
          <w:lang w:val="en-GB"/>
        </w:rPr>
        <w:t xml:space="preserve"> </w:t>
      </w:r>
      <w:r w:rsidRPr="00C979B3">
        <w:rPr>
          <w:rFonts w:ascii="Times New Roman" w:hAnsi="Times New Roman"/>
          <w:color w:val="000000"/>
          <w:lang w:val="en-GB"/>
        </w:rPr>
        <w:t>Nepal</w:t>
      </w:r>
      <w:r w:rsidR="00A436EC" w:rsidRPr="00C979B3">
        <w:rPr>
          <w:rFonts w:ascii="Times New Roman" w:hAnsi="Times New Roman"/>
          <w:color w:val="000000"/>
          <w:lang w:val="en-GB"/>
        </w:rPr>
        <w:t>.</w:t>
      </w:r>
      <w:r w:rsidR="00C979B3">
        <w:rPr>
          <w:rFonts w:ascii="Times New Roman" w:hAnsi="Times New Roman"/>
          <w:color w:val="000000"/>
          <w:lang w:val="en-GB"/>
        </w:rPr>
        <w:t xml:space="preserve"> </w:t>
      </w:r>
      <w:proofErr w:type="spellStart"/>
      <w:r w:rsidRPr="00C979B3">
        <w:rPr>
          <w:rFonts w:ascii="Times New Roman" w:hAnsi="Times New Roman"/>
          <w:bCs/>
          <w:color w:val="000000"/>
          <w:lang w:val="en-GB"/>
        </w:rPr>
        <w:t>Int</w:t>
      </w:r>
      <w:proofErr w:type="spellEnd"/>
      <w:r w:rsidR="00C979B3">
        <w:rPr>
          <w:rFonts w:ascii="Times New Roman" w:hAnsi="Times New Roman"/>
          <w:bCs/>
          <w:color w:val="000000"/>
          <w:lang w:val="en-GB"/>
        </w:rPr>
        <w:t xml:space="preserve"> </w:t>
      </w:r>
      <w:r w:rsidRPr="00C979B3">
        <w:rPr>
          <w:rFonts w:ascii="Times New Roman" w:hAnsi="Times New Roman"/>
          <w:bCs/>
          <w:color w:val="000000"/>
          <w:lang w:val="en-GB"/>
        </w:rPr>
        <w:t>J</w:t>
      </w:r>
      <w:r w:rsidR="00C979B3">
        <w:rPr>
          <w:rFonts w:ascii="Times New Roman" w:hAnsi="Times New Roman"/>
          <w:bCs/>
          <w:color w:val="000000"/>
          <w:lang w:val="en-GB"/>
        </w:rPr>
        <w:t xml:space="preserve"> </w:t>
      </w:r>
      <w:r w:rsidRPr="00C979B3">
        <w:rPr>
          <w:rFonts w:ascii="Times New Roman" w:hAnsi="Times New Roman"/>
          <w:bCs/>
          <w:color w:val="000000"/>
          <w:lang w:val="en-GB"/>
        </w:rPr>
        <w:t>Infect</w:t>
      </w:r>
      <w:r w:rsidR="00C979B3">
        <w:rPr>
          <w:rFonts w:ascii="Times New Roman" w:hAnsi="Times New Roman"/>
          <w:bCs/>
          <w:color w:val="000000"/>
          <w:lang w:val="en-GB"/>
        </w:rPr>
        <w:t xml:space="preserve"> </w:t>
      </w:r>
      <w:proofErr w:type="spellStart"/>
      <w:r w:rsidRPr="00C979B3">
        <w:rPr>
          <w:rFonts w:ascii="Times New Roman" w:hAnsi="Times New Roman"/>
          <w:bCs/>
          <w:color w:val="000000"/>
          <w:lang w:val="en-GB"/>
        </w:rPr>
        <w:t>Microbiol</w:t>
      </w:r>
      <w:proofErr w:type="spellEnd"/>
      <w:r w:rsidR="00C979B3">
        <w:rPr>
          <w:rFonts w:ascii="Times New Roman" w:hAnsi="Times New Roman"/>
          <w:bCs/>
          <w:color w:val="000000"/>
          <w:lang w:val="en-GB"/>
        </w:rPr>
        <w:t xml:space="preserve"> </w:t>
      </w:r>
      <w:r w:rsidRPr="00C979B3">
        <w:rPr>
          <w:rFonts w:ascii="Times New Roman" w:hAnsi="Times New Roman"/>
          <w:bCs/>
          <w:color w:val="000000"/>
          <w:lang w:val="en-GB"/>
        </w:rPr>
        <w:t>2013;2(3):99-104</w:t>
      </w:r>
      <w:r w:rsidR="00AF5378">
        <w:rPr>
          <w:rFonts w:ascii="Times New Roman" w:hAnsi="Times New Roman"/>
          <w:bCs/>
          <w:color w:val="000000"/>
          <w:lang w:val="en-GB"/>
        </w:rPr>
        <w:t>.</w:t>
      </w:r>
    </w:p>
    <w:p w:rsidR="004171E1" w:rsidRPr="00C979B3" w:rsidRDefault="004171E1" w:rsidP="00C979B3">
      <w:pPr>
        <w:pStyle w:val="NoSpacing"/>
        <w:numPr>
          <w:ilvl w:val="0"/>
          <w:numId w:val="4"/>
        </w:numPr>
        <w:snapToGrid w:val="0"/>
        <w:ind w:left="425" w:hanging="425"/>
        <w:jc w:val="both"/>
        <w:rPr>
          <w:rFonts w:ascii="Times New Roman" w:hAnsi="Times New Roman"/>
        </w:rPr>
      </w:pPr>
      <w:proofErr w:type="spellStart"/>
      <w:r w:rsidRPr="00C979B3">
        <w:rPr>
          <w:rFonts w:ascii="Times New Roman" w:hAnsi="Times New Roman"/>
        </w:rPr>
        <w:t>Bohaychuk</w:t>
      </w:r>
      <w:proofErr w:type="spellEnd"/>
      <w:r w:rsidRPr="00C979B3">
        <w:rPr>
          <w:rFonts w:ascii="Times New Roman" w:hAnsi="Times New Roman"/>
        </w:rPr>
        <w:t>,</w:t>
      </w:r>
      <w:r w:rsidR="00C979B3">
        <w:rPr>
          <w:rFonts w:ascii="Times New Roman" w:hAnsi="Times New Roman"/>
        </w:rPr>
        <w:t xml:space="preserve"> </w:t>
      </w:r>
      <w:r w:rsidRPr="00C979B3">
        <w:rPr>
          <w:rFonts w:ascii="Times New Roman" w:hAnsi="Times New Roman"/>
        </w:rPr>
        <w:t>V.M.,</w:t>
      </w:r>
      <w:r w:rsidR="00C979B3">
        <w:rPr>
          <w:rFonts w:ascii="Times New Roman" w:hAnsi="Times New Roman"/>
        </w:rPr>
        <w:t xml:space="preserve"> </w:t>
      </w:r>
      <w:r w:rsidRPr="00C979B3">
        <w:rPr>
          <w:rFonts w:ascii="Times New Roman" w:hAnsi="Times New Roman"/>
        </w:rPr>
        <w:t>G.E.</w:t>
      </w:r>
      <w:r w:rsidR="00C979B3">
        <w:rPr>
          <w:rFonts w:ascii="Times New Roman" w:hAnsi="Times New Roman"/>
        </w:rPr>
        <w:t xml:space="preserve"> </w:t>
      </w:r>
      <w:proofErr w:type="spellStart"/>
      <w:r w:rsidRPr="00C979B3">
        <w:rPr>
          <w:rFonts w:ascii="Times New Roman" w:hAnsi="Times New Roman"/>
        </w:rPr>
        <w:t>Gensler</w:t>
      </w:r>
      <w:proofErr w:type="spellEnd"/>
      <w:r w:rsidRPr="00C979B3">
        <w:rPr>
          <w:rFonts w:ascii="Times New Roman" w:hAnsi="Times New Roman"/>
        </w:rPr>
        <w:t>,</w:t>
      </w:r>
      <w:r w:rsidR="00C979B3">
        <w:rPr>
          <w:rFonts w:ascii="Times New Roman" w:hAnsi="Times New Roman"/>
        </w:rPr>
        <w:t xml:space="preserve"> </w:t>
      </w:r>
      <w:r w:rsidRPr="00C979B3">
        <w:rPr>
          <w:rFonts w:ascii="Times New Roman" w:hAnsi="Times New Roman"/>
        </w:rPr>
        <w:t>R.K.</w:t>
      </w:r>
      <w:r w:rsidR="00C979B3">
        <w:rPr>
          <w:rFonts w:ascii="Times New Roman" w:hAnsi="Times New Roman"/>
        </w:rPr>
        <w:t xml:space="preserve"> </w:t>
      </w:r>
      <w:r w:rsidRPr="00C979B3">
        <w:rPr>
          <w:rFonts w:ascii="Times New Roman" w:hAnsi="Times New Roman"/>
        </w:rPr>
        <w:t>King.,</w:t>
      </w:r>
      <w:r w:rsidR="00C979B3">
        <w:rPr>
          <w:rFonts w:ascii="Times New Roman" w:hAnsi="Times New Roman"/>
        </w:rPr>
        <w:t xml:space="preserve"> </w:t>
      </w:r>
      <w:r w:rsidRPr="00C979B3">
        <w:rPr>
          <w:rFonts w:ascii="Times New Roman" w:hAnsi="Times New Roman"/>
        </w:rPr>
        <w:t>J.T.</w:t>
      </w:r>
      <w:r w:rsidR="00C979B3">
        <w:rPr>
          <w:rFonts w:ascii="Times New Roman" w:hAnsi="Times New Roman"/>
        </w:rPr>
        <w:t xml:space="preserve"> </w:t>
      </w:r>
      <w:r w:rsidRPr="00C979B3">
        <w:rPr>
          <w:rFonts w:ascii="Times New Roman" w:hAnsi="Times New Roman"/>
        </w:rPr>
        <w:t>Wu,</w:t>
      </w:r>
      <w:r w:rsidR="00C979B3">
        <w:rPr>
          <w:rFonts w:ascii="Times New Roman" w:hAnsi="Times New Roman"/>
        </w:rPr>
        <w:t xml:space="preserve"> </w:t>
      </w:r>
      <w:r w:rsidRPr="00C979B3">
        <w:rPr>
          <w:rFonts w:ascii="Times New Roman" w:hAnsi="Times New Roman"/>
        </w:rPr>
        <w:t>and</w:t>
      </w:r>
      <w:r w:rsidR="00C979B3">
        <w:rPr>
          <w:rFonts w:ascii="Times New Roman" w:hAnsi="Times New Roman"/>
        </w:rPr>
        <w:t xml:space="preserve"> </w:t>
      </w:r>
      <w:r w:rsidRPr="00C979B3">
        <w:rPr>
          <w:rFonts w:ascii="Times New Roman" w:hAnsi="Times New Roman"/>
        </w:rPr>
        <w:t>I.M.</w:t>
      </w:r>
      <w:r w:rsidR="00C979B3">
        <w:rPr>
          <w:rFonts w:ascii="Times New Roman" w:hAnsi="Times New Roman"/>
        </w:rPr>
        <w:t xml:space="preserve"> </w:t>
      </w:r>
      <w:r w:rsidRPr="00C979B3">
        <w:rPr>
          <w:rFonts w:ascii="Times New Roman" w:hAnsi="Times New Roman"/>
        </w:rPr>
        <w:t>McMullen</w:t>
      </w:r>
      <w:r w:rsidR="00C979B3">
        <w:rPr>
          <w:rFonts w:ascii="Times New Roman" w:hAnsi="Times New Roman"/>
        </w:rPr>
        <w:t xml:space="preserve"> </w:t>
      </w:r>
      <w:r w:rsidRPr="00C979B3">
        <w:rPr>
          <w:rFonts w:ascii="Times New Roman" w:hAnsi="Times New Roman"/>
        </w:rPr>
        <w:t>2005.</w:t>
      </w:r>
      <w:r w:rsidR="00C979B3">
        <w:rPr>
          <w:rFonts w:ascii="Times New Roman" w:hAnsi="Times New Roman"/>
        </w:rPr>
        <w:t xml:space="preserve"> </w:t>
      </w:r>
      <w:r w:rsidRPr="00C979B3">
        <w:rPr>
          <w:rFonts w:ascii="Times New Roman" w:hAnsi="Times New Roman"/>
        </w:rPr>
        <w:t>Evaluation</w:t>
      </w:r>
      <w:r w:rsidR="00C979B3">
        <w:rPr>
          <w:rFonts w:ascii="Times New Roman" w:hAnsi="Times New Roman"/>
        </w:rPr>
        <w:t xml:space="preserve"> </w:t>
      </w:r>
      <w:r w:rsidRPr="00C979B3">
        <w:rPr>
          <w:rFonts w:ascii="Times New Roman" w:hAnsi="Times New Roman"/>
        </w:rPr>
        <w:t>of</w:t>
      </w:r>
      <w:r w:rsidR="00C979B3">
        <w:rPr>
          <w:rFonts w:ascii="Times New Roman" w:hAnsi="Times New Roman"/>
        </w:rPr>
        <w:t xml:space="preserve"> </w:t>
      </w:r>
      <w:r w:rsidRPr="00C979B3">
        <w:rPr>
          <w:rFonts w:ascii="Times New Roman" w:hAnsi="Times New Roman"/>
        </w:rPr>
        <w:t>detection</w:t>
      </w:r>
      <w:r w:rsidR="00C979B3">
        <w:rPr>
          <w:rFonts w:ascii="Times New Roman" w:hAnsi="Times New Roman"/>
        </w:rPr>
        <w:t xml:space="preserve"> </w:t>
      </w:r>
      <w:r w:rsidRPr="00C979B3">
        <w:rPr>
          <w:rFonts w:ascii="Times New Roman" w:hAnsi="Times New Roman"/>
        </w:rPr>
        <w:t>methods</w:t>
      </w:r>
      <w:r w:rsidR="00C979B3">
        <w:rPr>
          <w:rFonts w:ascii="Times New Roman" w:hAnsi="Times New Roman"/>
        </w:rPr>
        <w:t xml:space="preserve"> </w:t>
      </w:r>
      <w:r w:rsidRPr="00C979B3">
        <w:rPr>
          <w:rFonts w:ascii="Times New Roman" w:hAnsi="Times New Roman"/>
        </w:rPr>
        <w:t>for</w:t>
      </w:r>
      <w:r w:rsidR="00C979B3">
        <w:rPr>
          <w:rFonts w:ascii="Times New Roman" w:hAnsi="Times New Roman"/>
        </w:rPr>
        <w:t xml:space="preserve"> </w:t>
      </w:r>
      <w:r w:rsidRPr="00C979B3">
        <w:rPr>
          <w:rFonts w:ascii="Times New Roman" w:hAnsi="Times New Roman"/>
        </w:rPr>
        <w:t>screening</w:t>
      </w:r>
      <w:r w:rsidR="00C979B3">
        <w:rPr>
          <w:rFonts w:ascii="Times New Roman" w:hAnsi="Times New Roman"/>
        </w:rPr>
        <w:t xml:space="preserve"> </w:t>
      </w:r>
      <w:r w:rsidRPr="00C979B3">
        <w:rPr>
          <w:rFonts w:ascii="Times New Roman" w:hAnsi="Times New Roman"/>
        </w:rPr>
        <w:t>meat</w:t>
      </w:r>
      <w:r w:rsidR="00C979B3">
        <w:rPr>
          <w:rFonts w:ascii="Times New Roman" w:hAnsi="Times New Roman"/>
        </w:rPr>
        <w:t xml:space="preserve"> </w:t>
      </w:r>
      <w:r w:rsidRPr="00C979B3">
        <w:rPr>
          <w:rFonts w:ascii="Times New Roman" w:hAnsi="Times New Roman"/>
        </w:rPr>
        <w:t>and</w:t>
      </w:r>
      <w:r w:rsidR="00C979B3">
        <w:rPr>
          <w:rFonts w:ascii="Times New Roman" w:hAnsi="Times New Roman"/>
        </w:rPr>
        <w:t xml:space="preserve"> </w:t>
      </w:r>
      <w:r w:rsidRPr="00C979B3">
        <w:rPr>
          <w:rFonts w:ascii="Times New Roman" w:hAnsi="Times New Roman"/>
        </w:rPr>
        <w:t>poultry</w:t>
      </w:r>
      <w:r w:rsidR="00C979B3">
        <w:rPr>
          <w:rFonts w:ascii="Times New Roman" w:hAnsi="Times New Roman"/>
        </w:rPr>
        <w:t xml:space="preserve"> </w:t>
      </w:r>
      <w:r w:rsidRPr="00C979B3">
        <w:rPr>
          <w:rFonts w:ascii="Times New Roman" w:hAnsi="Times New Roman"/>
        </w:rPr>
        <w:t>products</w:t>
      </w:r>
      <w:r w:rsidR="00C979B3">
        <w:rPr>
          <w:rFonts w:ascii="Times New Roman" w:hAnsi="Times New Roman"/>
        </w:rPr>
        <w:t xml:space="preserve"> </w:t>
      </w:r>
      <w:r w:rsidRPr="00C979B3">
        <w:rPr>
          <w:rFonts w:ascii="Times New Roman" w:hAnsi="Times New Roman"/>
        </w:rPr>
        <w:t>for</w:t>
      </w:r>
      <w:r w:rsidR="00C979B3">
        <w:rPr>
          <w:rFonts w:ascii="Times New Roman" w:hAnsi="Times New Roman"/>
        </w:rPr>
        <w:t xml:space="preserve"> </w:t>
      </w:r>
      <w:r w:rsidRPr="00C979B3">
        <w:rPr>
          <w:rFonts w:ascii="Times New Roman" w:hAnsi="Times New Roman"/>
        </w:rPr>
        <w:t>the</w:t>
      </w:r>
      <w:r w:rsidR="00C979B3">
        <w:rPr>
          <w:rFonts w:ascii="Times New Roman" w:hAnsi="Times New Roman"/>
        </w:rPr>
        <w:t xml:space="preserve"> </w:t>
      </w:r>
      <w:r w:rsidRPr="00C979B3">
        <w:rPr>
          <w:rFonts w:ascii="Times New Roman" w:hAnsi="Times New Roman"/>
        </w:rPr>
        <w:t>presence</w:t>
      </w:r>
      <w:r w:rsidR="00C979B3">
        <w:rPr>
          <w:rFonts w:ascii="Times New Roman" w:hAnsi="Times New Roman"/>
        </w:rPr>
        <w:t xml:space="preserve"> </w:t>
      </w:r>
      <w:r w:rsidRPr="00C979B3">
        <w:rPr>
          <w:rFonts w:ascii="Times New Roman" w:hAnsi="Times New Roman"/>
        </w:rPr>
        <w:t>of</w:t>
      </w:r>
      <w:r w:rsidR="00C979B3">
        <w:rPr>
          <w:rFonts w:ascii="Times New Roman" w:hAnsi="Times New Roman"/>
        </w:rPr>
        <w:t xml:space="preserve"> </w:t>
      </w:r>
      <w:proofErr w:type="spellStart"/>
      <w:r w:rsidRPr="00C979B3">
        <w:rPr>
          <w:rFonts w:ascii="Times New Roman" w:hAnsi="Times New Roman"/>
        </w:rPr>
        <w:t>foodborne</w:t>
      </w:r>
      <w:proofErr w:type="spellEnd"/>
      <w:r w:rsidR="00C979B3">
        <w:rPr>
          <w:rFonts w:ascii="Times New Roman" w:hAnsi="Times New Roman"/>
        </w:rPr>
        <w:t xml:space="preserve"> </w:t>
      </w:r>
      <w:r w:rsidRPr="00C979B3">
        <w:rPr>
          <w:rFonts w:ascii="Times New Roman" w:hAnsi="Times New Roman"/>
        </w:rPr>
        <w:t>pathogens.</w:t>
      </w:r>
      <w:r w:rsidR="00C979B3">
        <w:rPr>
          <w:rFonts w:ascii="Times New Roman" w:hAnsi="Times New Roman"/>
        </w:rPr>
        <w:t xml:space="preserve"> </w:t>
      </w:r>
      <w:r w:rsidRPr="00C979B3">
        <w:rPr>
          <w:rFonts w:ascii="Times New Roman" w:hAnsi="Times New Roman"/>
          <w:i/>
        </w:rPr>
        <w:t>J.</w:t>
      </w:r>
      <w:r w:rsidR="00C979B3">
        <w:rPr>
          <w:rFonts w:ascii="Times New Roman" w:hAnsi="Times New Roman"/>
          <w:i/>
        </w:rPr>
        <w:t xml:space="preserve"> </w:t>
      </w:r>
      <w:r w:rsidRPr="00C979B3">
        <w:rPr>
          <w:rFonts w:ascii="Times New Roman" w:hAnsi="Times New Roman"/>
          <w:i/>
        </w:rPr>
        <w:t>Food</w:t>
      </w:r>
      <w:r w:rsidR="00C979B3">
        <w:rPr>
          <w:rFonts w:ascii="Times New Roman" w:hAnsi="Times New Roman"/>
        </w:rPr>
        <w:t xml:space="preserve"> </w:t>
      </w:r>
      <w:r w:rsidRPr="00C979B3">
        <w:rPr>
          <w:rFonts w:ascii="Times New Roman" w:hAnsi="Times New Roman"/>
          <w:i/>
        </w:rPr>
        <w:t>prot.</w:t>
      </w:r>
      <w:r w:rsidRPr="00C979B3">
        <w:rPr>
          <w:rFonts w:ascii="Times New Roman" w:hAnsi="Times New Roman"/>
        </w:rPr>
        <w:t>68:2637-2647</w:t>
      </w:r>
      <w:r w:rsidR="00AF5378">
        <w:rPr>
          <w:rFonts w:ascii="Times New Roman" w:hAnsi="Times New Roman"/>
        </w:rPr>
        <w:t>.</w:t>
      </w:r>
    </w:p>
    <w:p w:rsidR="004171E1" w:rsidRPr="00C979B3" w:rsidRDefault="004171E1" w:rsidP="00C979B3">
      <w:pPr>
        <w:pStyle w:val="NoSpacing"/>
        <w:numPr>
          <w:ilvl w:val="0"/>
          <w:numId w:val="4"/>
        </w:numPr>
        <w:snapToGrid w:val="0"/>
        <w:ind w:left="425" w:hanging="425"/>
        <w:jc w:val="both"/>
        <w:rPr>
          <w:rFonts w:ascii="Times New Roman" w:hAnsi="Times New Roman"/>
        </w:rPr>
      </w:pPr>
      <w:proofErr w:type="spellStart"/>
      <w:r w:rsidRPr="00C979B3">
        <w:rPr>
          <w:rFonts w:ascii="Times New Roman" w:hAnsi="Times New Roman"/>
        </w:rPr>
        <w:t>Bot</w:t>
      </w:r>
      <w:proofErr w:type="spellEnd"/>
      <w:r w:rsidR="00C979B3">
        <w:rPr>
          <w:rFonts w:ascii="Times New Roman" w:hAnsi="Times New Roman"/>
        </w:rPr>
        <w:t xml:space="preserve"> </w:t>
      </w:r>
      <w:r w:rsidRPr="00C979B3">
        <w:rPr>
          <w:rFonts w:ascii="Times New Roman" w:hAnsi="Times New Roman"/>
        </w:rPr>
        <w:t>Chris</w:t>
      </w:r>
      <w:r w:rsidR="00C979B3">
        <w:rPr>
          <w:rFonts w:ascii="Times New Roman" w:hAnsi="Times New Roman"/>
        </w:rPr>
        <w:t xml:space="preserve"> </w:t>
      </w:r>
      <w:r w:rsidRPr="00C979B3">
        <w:rPr>
          <w:rFonts w:ascii="Times New Roman" w:hAnsi="Times New Roman"/>
        </w:rPr>
        <w:t>J;</w:t>
      </w:r>
      <w:r w:rsidR="00C979B3">
        <w:rPr>
          <w:rFonts w:ascii="Times New Roman" w:hAnsi="Times New Roman"/>
        </w:rPr>
        <w:t xml:space="preserve"> </w:t>
      </w:r>
      <w:proofErr w:type="spellStart"/>
      <w:r w:rsidRPr="00C979B3">
        <w:rPr>
          <w:rFonts w:ascii="Times New Roman" w:hAnsi="Times New Roman"/>
        </w:rPr>
        <w:t>Woma</w:t>
      </w:r>
      <w:proofErr w:type="spellEnd"/>
      <w:r w:rsidR="00C979B3">
        <w:rPr>
          <w:rFonts w:ascii="Times New Roman" w:hAnsi="Times New Roman"/>
        </w:rPr>
        <w:t xml:space="preserve"> </w:t>
      </w:r>
      <w:r w:rsidRPr="00C979B3">
        <w:rPr>
          <w:rFonts w:ascii="Times New Roman" w:hAnsi="Times New Roman"/>
        </w:rPr>
        <w:t>Timothy</w:t>
      </w:r>
      <w:r w:rsidR="00C979B3">
        <w:rPr>
          <w:rFonts w:ascii="Times New Roman" w:hAnsi="Times New Roman"/>
        </w:rPr>
        <w:t xml:space="preserve"> </w:t>
      </w:r>
      <w:proofErr w:type="spellStart"/>
      <w:r w:rsidRPr="00C979B3">
        <w:rPr>
          <w:rFonts w:ascii="Times New Roman" w:hAnsi="Times New Roman"/>
        </w:rPr>
        <w:t>Yusufu</w:t>
      </w:r>
      <w:proofErr w:type="spellEnd"/>
      <w:r w:rsidRPr="00C979B3">
        <w:rPr>
          <w:rFonts w:ascii="Times New Roman" w:hAnsi="Times New Roman"/>
        </w:rPr>
        <w:t>;</w:t>
      </w:r>
      <w:r w:rsidR="00C979B3">
        <w:rPr>
          <w:rFonts w:ascii="Times New Roman" w:hAnsi="Times New Roman"/>
        </w:rPr>
        <w:t xml:space="preserve"> </w:t>
      </w:r>
      <w:proofErr w:type="spellStart"/>
      <w:r w:rsidRPr="00C979B3">
        <w:rPr>
          <w:rFonts w:ascii="Times New Roman" w:hAnsi="Times New Roman"/>
        </w:rPr>
        <w:t>Abiayi</w:t>
      </w:r>
      <w:proofErr w:type="spellEnd"/>
      <w:r w:rsidR="00C979B3">
        <w:rPr>
          <w:rFonts w:ascii="Times New Roman" w:hAnsi="Times New Roman"/>
        </w:rPr>
        <w:t xml:space="preserve"> </w:t>
      </w:r>
      <w:r w:rsidRPr="00C979B3">
        <w:rPr>
          <w:rFonts w:ascii="Times New Roman" w:hAnsi="Times New Roman"/>
        </w:rPr>
        <w:t>Elmina;</w:t>
      </w:r>
      <w:r w:rsidR="00C979B3">
        <w:rPr>
          <w:rFonts w:ascii="Times New Roman" w:hAnsi="Times New Roman"/>
        </w:rPr>
        <w:t xml:space="preserve"> </w:t>
      </w:r>
      <w:proofErr w:type="spellStart"/>
      <w:r w:rsidRPr="00C979B3">
        <w:rPr>
          <w:rFonts w:ascii="Times New Roman" w:hAnsi="Times New Roman"/>
        </w:rPr>
        <w:t>Mangut</w:t>
      </w:r>
      <w:proofErr w:type="spellEnd"/>
      <w:r w:rsidR="00C979B3">
        <w:rPr>
          <w:rFonts w:ascii="Times New Roman" w:hAnsi="Times New Roman"/>
        </w:rPr>
        <w:t xml:space="preserve"> </w:t>
      </w:r>
      <w:r w:rsidRPr="00C979B3">
        <w:rPr>
          <w:rFonts w:ascii="Times New Roman" w:hAnsi="Times New Roman"/>
        </w:rPr>
        <w:t>P</w:t>
      </w:r>
      <w:r w:rsidR="00C979B3">
        <w:rPr>
          <w:rFonts w:ascii="Times New Roman" w:hAnsi="Times New Roman"/>
        </w:rPr>
        <w:t xml:space="preserve"> </w:t>
      </w:r>
      <w:r w:rsidRPr="00C979B3">
        <w:rPr>
          <w:rFonts w:ascii="Times New Roman" w:hAnsi="Times New Roman"/>
        </w:rPr>
        <w:t>E;</w:t>
      </w:r>
      <w:r w:rsidR="00C979B3">
        <w:rPr>
          <w:rFonts w:ascii="Times New Roman" w:hAnsi="Times New Roman"/>
        </w:rPr>
        <w:t xml:space="preserve"> </w:t>
      </w:r>
      <w:r w:rsidRPr="00C979B3">
        <w:rPr>
          <w:rFonts w:ascii="Times New Roman" w:hAnsi="Times New Roman"/>
        </w:rPr>
        <w:t>and</w:t>
      </w:r>
      <w:r w:rsidR="00C979B3">
        <w:rPr>
          <w:rFonts w:ascii="Times New Roman" w:hAnsi="Times New Roman"/>
        </w:rPr>
        <w:t xml:space="preserve"> </w:t>
      </w:r>
      <w:proofErr w:type="spellStart"/>
      <w:r w:rsidRPr="00C979B3">
        <w:rPr>
          <w:rFonts w:ascii="Times New Roman" w:hAnsi="Times New Roman"/>
        </w:rPr>
        <w:t>Ishaya</w:t>
      </w:r>
      <w:proofErr w:type="spellEnd"/>
      <w:r w:rsidR="00C979B3">
        <w:rPr>
          <w:rFonts w:ascii="Times New Roman" w:hAnsi="Times New Roman"/>
        </w:rPr>
        <w:t xml:space="preserve"> </w:t>
      </w:r>
      <w:r w:rsidRPr="00C979B3">
        <w:rPr>
          <w:rFonts w:ascii="Times New Roman" w:hAnsi="Times New Roman"/>
        </w:rPr>
        <w:t>David</w:t>
      </w:r>
      <w:r w:rsidR="00C979B3">
        <w:rPr>
          <w:rFonts w:ascii="Times New Roman" w:hAnsi="Times New Roman"/>
        </w:rPr>
        <w:t xml:space="preserve"> </w:t>
      </w:r>
      <w:r w:rsidRPr="00C979B3">
        <w:rPr>
          <w:rFonts w:ascii="Times New Roman" w:hAnsi="Times New Roman"/>
        </w:rPr>
        <w:t>in</w:t>
      </w:r>
      <w:r w:rsidR="00C979B3">
        <w:rPr>
          <w:rFonts w:ascii="Times New Roman" w:hAnsi="Times New Roman"/>
        </w:rPr>
        <w:t xml:space="preserve"> </w:t>
      </w:r>
      <w:r w:rsidRPr="00C979B3">
        <w:rPr>
          <w:rFonts w:ascii="Times New Roman" w:hAnsi="Times New Roman"/>
        </w:rPr>
        <w:t>the</w:t>
      </w:r>
      <w:r w:rsidR="00C979B3">
        <w:rPr>
          <w:rFonts w:ascii="Times New Roman" w:hAnsi="Times New Roman"/>
        </w:rPr>
        <w:t xml:space="preserve"> </w:t>
      </w:r>
      <w:proofErr w:type="spellStart"/>
      <w:r w:rsidRPr="00C979B3">
        <w:rPr>
          <w:rFonts w:ascii="Times New Roman" w:hAnsi="Times New Roman"/>
        </w:rPr>
        <w:t>Vom</w:t>
      </w:r>
      <w:proofErr w:type="spellEnd"/>
      <w:r w:rsidR="00C979B3">
        <w:rPr>
          <w:rFonts w:ascii="Times New Roman" w:hAnsi="Times New Roman"/>
        </w:rPr>
        <w:t xml:space="preserve"> </w:t>
      </w:r>
      <w:r w:rsidRPr="00C979B3">
        <w:rPr>
          <w:rFonts w:ascii="Times New Roman" w:hAnsi="Times New Roman"/>
          <w:i/>
        </w:rPr>
        <w:t>Journal</w:t>
      </w:r>
      <w:r w:rsidR="00C979B3">
        <w:rPr>
          <w:rFonts w:ascii="Times New Roman" w:hAnsi="Times New Roman"/>
          <w:i/>
        </w:rPr>
        <w:t xml:space="preserve"> </w:t>
      </w:r>
      <w:r w:rsidRPr="00C979B3">
        <w:rPr>
          <w:rFonts w:ascii="Times New Roman" w:hAnsi="Times New Roman"/>
          <w:i/>
        </w:rPr>
        <w:t>of</w:t>
      </w:r>
      <w:r w:rsidR="00C979B3">
        <w:rPr>
          <w:rFonts w:ascii="Times New Roman" w:hAnsi="Times New Roman"/>
        </w:rPr>
        <w:t xml:space="preserve"> </w:t>
      </w:r>
      <w:r w:rsidRPr="00C979B3">
        <w:rPr>
          <w:rFonts w:ascii="Times New Roman" w:hAnsi="Times New Roman"/>
          <w:i/>
        </w:rPr>
        <w:t>veterinary</w:t>
      </w:r>
      <w:r w:rsidR="00C979B3">
        <w:rPr>
          <w:rFonts w:ascii="Times New Roman" w:hAnsi="Times New Roman"/>
          <w:i/>
        </w:rPr>
        <w:t xml:space="preserve"> </w:t>
      </w:r>
      <w:r w:rsidRPr="00C979B3">
        <w:rPr>
          <w:rFonts w:ascii="Times New Roman" w:hAnsi="Times New Roman"/>
          <w:i/>
        </w:rPr>
        <w:t>Sciences</w:t>
      </w:r>
      <w:r w:rsidRPr="00C979B3">
        <w:rPr>
          <w:rFonts w:ascii="Times New Roman" w:hAnsi="Times New Roman"/>
        </w:rPr>
        <w:t>,</w:t>
      </w:r>
      <w:r w:rsidR="00C979B3">
        <w:rPr>
          <w:rFonts w:ascii="Times New Roman" w:hAnsi="Times New Roman"/>
        </w:rPr>
        <w:t xml:space="preserve"> </w:t>
      </w:r>
      <w:r w:rsidRPr="00C979B3">
        <w:rPr>
          <w:rFonts w:ascii="Times New Roman" w:hAnsi="Times New Roman"/>
        </w:rPr>
        <w:t>9(1),</w:t>
      </w:r>
      <w:r w:rsidR="00C979B3">
        <w:rPr>
          <w:rFonts w:ascii="Times New Roman" w:hAnsi="Times New Roman"/>
        </w:rPr>
        <w:t xml:space="preserve"> </w:t>
      </w:r>
      <w:r w:rsidRPr="00C979B3">
        <w:rPr>
          <w:rFonts w:ascii="Times New Roman" w:hAnsi="Times New Roman"/>
        </w:rPr>
        <w:t>61-65</w:t>
      </w:r>
      <w:r w:rsidR="00C979B3">
        <w:rPr>
          <w:rFonts w:ascii="Times New Roman" w:hAnsi="Times New Roman"/>
        </w:rPr>
        <w:t xml:space="preserve"> </w:t>
      </w:r>
      <w:r w:rsidRPr="00C979B3">
        <w:rPr>
          <w:rFonts w:ascii="Times New Roman" w:hAnsi="Times New Roman"/>
        </w:rPr>
        <w:t>2012</w:t>
      </w:r>
      <w:r w:rsidR="00AF5378">
        <w:rPr>
          <w:rFonts w:ascii="Times New Roman" w:hAnsi="Times New Roman"/>
        </w:rPr>
        <w:t>.</w:t>
      </w:r>
    </w:p>
    <w:p w:rsidR="00A436EC" w:rsidRPr="00C979B3" w:rsidRDefault="00C71A37" w:rsidP="00C979B3">
      <w:pPr>
        <w:pStyle w:val="NoSpacing"/>
        <w:numPr>
          <w:ilvl w:val="0"/>
          <w:numId w:val="4"/>
        </w:numPr>
        <w:snapToGrid w:val="0"/>
        <w:ind w:left="425" w:hanging="425"/>
        <w:jc w:val="both"/>
        <w:rPr>
          <w:rFonts w:ascii="Times New Roman" w:hAnsi="Times New Roman"/>
        </w:rPr>
      </w:pPr>
      <w:r w:rsidRPr="00C979B3">
        <w:rPr>
          <w:rFonts w:ascii="Times New Roman" w:hAnsi="Times New Roman"/>
        </w:rPr>
        <w:t>B</w:t>
      </w:r>
      <w:r w:rsidR="004171E1" w:rsidRPr="00C979B3">
        <w:rPr>
          <w:rFonts w:ascii="Times New Roman" w:hAnsi="Times New Roman"/>
        </w:rPr>
        <w:t>ryan</w:t>
      </w:r>
      <w:r w:rsidR="00C979B3">
        <w:rPr>
          <w:rFonts w:ascii="Times New Roman" w:hAnsi="Times New Roman"/>
        </w:rPr>
        <w:t xml:space="preserve"> </w:t>
      </w:r>
      <w:r w:rsidR="004171E1" w:rsidRPr="00C979B3">
        <w:rPr>
          <w:rFonts w:ascii="Times New Roman" w:hAnsi="Times New Roman"/>
        </w:rPr>
        <w:t>F.L</w:t>
      </w:r>
      <w:r w:rsidR="00B24358" w:rsidRPr="00C979B3">
        <w:rPr>
          <w:rFonts w:ascii="Times New Roman" w:hAnsi="Times New Roman"/>
        </w:rPr>
        <w:t>.</w:t>
      </w:r>
      <w:r w:rsidR="00C979B3">
        <w:rPr>
          <w:rFonts w:ascii="Times New Roman" w:hAnsi="Times New Roman"/>
        </w:rPr>
        <w:t xml:space="preserve"> </w:t>
      </w:r>
      <w:r w:rsidRPr="00C979B3">
        <w:rPr>
          <w:rFonts w:ascii="Times New Roman" w:hAnsi="Times New Roman"/>
        </w:rPr>
        <w:t>1980</w:t>
      </w:r>
      <w:r w:rsidR="00B24358" w:rsidRPr="00C979B3">
        <w:rPr>
          <w:rFonts w:ascii="Times New Roman" w:hAnsi="Times New Roman"/>
        </w:rPr>
        <w:t>.</w:t>
      </w:r>
      <w:r w:rsidR="00C979B3">
        <w:rPr>
          <w:rFonts w:ascii="Times New Roman" w:hAnsi="Times New Roman"/>
        </w:rPr>
        <w:t xml:space="preserve"> </w:t>
      </w:r>
      <w:r w:rsidR="00B24358" w:rsidRPr="00C979B3">
        <w:rPr>
          <w:rFonts w:ascii="Times New Roman" w:hAnsi="Times New Roman"/>
        </w:rPr>
        <w:t>Poultry</w:t>
      </w:r>
      <w:r w:rsidR="00C979B3">
        <w:rPr>
          <w:rFonts w:ascii="Times New Roman" w:hAnsi="Times New Roman"/>
        </w:rPr>
        <w:t xml:space="preserve"> </w:t>
      </w:r>
      <w:r w:rsidR="00B24358" w:rsidRPr="00C979B3">
        <w:rPr>
          <w:rFonts w:ascii="Times New Roman" w:hAnsi="Times New Roman"/>
        </w:rPr>
        <w:t>and</w:t>
      </w:r>
      <w:r w:rsidR="00C979B3">
        <w:rPr>
          <w:rFonts w:ascii="Times New Roman" w:hAnsi="Times New Roman"/>
        </w:rPr>
        <w:t xml:space="preserve"> </w:t>
      </w:r>
      <w:r w:rsidR="00B24358" w:rsidRPr="00C979B3">
        <w:rPr>
          <w:rFonts w:ascii="Times New Roman" w:hAnsi="Times New Roman"/>
        </w:rPr>
        <w:t>meat</w:t>
      </w:r>
      <w:r w:rsidR="00C979B3">
        <w:rPr>
          <w:rFonts w:ascii="Times New Roman" w:hAnsi="Times New Roman"/>
        </w:rPr>
        <w:t xml:space="preserve"> </w:t>
      </w:r>
      <w:r w:rsidR="00B24358" w:rsidRPr="00C979B3">
        <w:rPr>
          <w:rFonts w:ascii="Times New Roman" w:hAnsi="Times New Roman"/>
        </w:rPr>
        <w:t>products</w:t>
      </w:r>
      <w:r w:rsidR="00C979B3">
        <w:rPr>
          <w:rFonts w:ascii="Times New Roman" w:hAnsi="Times New Roman"/>
        </w:rPr>
        <w:t xml:space="preserve"> </w:t>
      </w:r>
      <w:r w:rsidR="00B24358" w:rsidRPr="00C979B3">
        <w:rPr>
          <w:rFonts w:ascii="Times New Roman" w:hAnsi="Times New Roman"/>
        </w:rPr>
        <w:t>(Edited</w:t>
      </w:r>
      <w:r w:rsidR="00C979B3">
        <w:rPr>
          <w:rFonts w:ascii="Times New Roman" w:hAnsi="Times New Roman"/>
        </w:rPr>
        <w:t xml:space="preserve"> </w:t>
      </w:r>
      <w:r w:rsidR="00B24358" w:rsidRPr="00C979B3">
        <w:rPr>
          <w:rFonts w:ascii="Times New Roman" w:hAnsi="Times New Roman"/>
        </w:rPr>
        <w:t>by</w:t>
      </w:r>
      <w:r w:rsidR="00C979B3">
        <w:rPr>
          <w:rFonts w:ascii="Times New Roman" w:hAnsi="Times New Roman"/>
        </w:rPr>
        <w:t xml:space="preserve"> </w:t>
      </w:r>
      <w:proofErr w:type="spellStart"/>
      <w:r w:rsidR="00B24358" w:rsidRPr="00C979B3">
        <w:rPr>
          <w:rFonts w:ascii="Times New Roman" w:hAnsi="Times New Roman"/>
        </w:rPr>
        <w:t>S</w:t>
      </w:r>
      <w:r w:rsidR="004171E1" w:rsidRPr="00C979B3">
        <w:rPr>
          <w:rFonts w:ascii="Times New Roman" w:hAnsi="Times New Roman"/>
        </w:rPr>
        <w:t>illiker</w:t>
      </w:r>
      <w:proofErr w:type="spellEnd"/>
      <w:r w:rsidR="00C979B3">
        <w:rPr>
          <w:rFonts w:ascii="Times New Roman" w:hAnsi="Times New Roman"/>
        </w:rPr>
        <w:t xml:space="preserve"> </w:t>
      </w:r>
      <w:r w:rsidR="004171E1" w:rsidRPr="00C979B3">
        <w:rPr>
          <w:rFonts w:ascii="Times New Roman" w:hAnsi="Times New Roman"/>
        </w:rPr>
        <w:t>J.H.,</w:t>
      </w:r>
      <w:r w:rsidR="00C979B3">
        <w:rPr>
          <w:rFonts w:ascii="Times New Roman" w:hAnsi="Times New Roman"/>
        </w:rPr>
        <w:t xml:space="preserve"> </w:t>
      </w:r>
      <w:r w:rsidR="004171E1" w:rsidRPr="00C979B3">
        <w:rPr>
          <w:rFonts w:ascii="Times New Roman" w:hAnsi="Times New Roman"/>
        </w:rPr>
        <w:t>Elliot</w:t>
      </w:r>
      <w:r w:rsidR="00C979B3">
        <w:rPr>
          <w:rFonts w:ascii="Times New Roman" w:hAnsi="Times New Roman"/>
        </w:rPr>
        <w:t xml:space="preserve"> </w:t>
      </w:r>
      <w:r w:rsidR="004171E1" w:rsidRPr="00C979B3">
        <w:rPr>
          <w:rFonts w:ascii="Times New Roman" w:hAnsi="Times New Roman"/>
        </w:rPr>
        <w:t>R.P.,</w:t>
      </w:r>
      <w:r w:rsidR="00C979B3">
        <w:rPr>
          <w:rFonts w:ascii="Times New Roman" w:hAnsi="Times New Roman"/>
        </w:rPr>
        <w:t xml:space="preserve"> </w:t>
      </w:r>
      <w:r w:rsidR="004171E1" w:rsidRPr="00C979B3">
        <w:rPr>
          <w:rFonts w:ascii="Times New Roman" w:hAnsi="Times New Roman"/>
        </w:rPr>
        <w:t>Baird-Parker</w:t>
      </w:r>
      <w:r w:rsidR="00C979B3">
        <w:rPr>
          <w:rFonts w:ascii="Times New Roman" w:hAnsi="Times New Roman"/>
        </w:rPr>
        <w:t xml:space="preserve"> </w:t>
      </w:r>
      <w:r w:rsidR="004171E1" w:rsidRPr="00C979B3">
        <w:rPr>
          <w:rFonts w:ascii="Times New Roman" w:hAnsi="Times New Roman"/>
        </w:rPr>
        <w:t>A.C,</w:t>
      </w:r>
      <w:r w:rsidR="00C979B3">
        <w:rPr>
          <w:rFonts w:ascii="Times New Roman" w:hAnsi="Times New Roman"/>
        </w:rPr>
        <w:t xml:space="preserve"> </w:t>
      </w:r>
      <w:r w:rsidR="004171E1" w:rsidRPr="00C979B3">
        <w:rPr>
          <w:rFonts w:ascii="Times New Roman" w:hAnsi="Times New Roman"/>
        </w:rPr>
        <w:t>Bryan</w:t>
      </w:r>
      <w:r w:rsidR="00C979B3">
        <w:rPr>
          <w:rFonts w:ascii="Times New Roman" w:hAnsi="Times New Roman"/>
        </w:rPr>
        <w:t xml:space="preserve"> </w:t>
      </w:r>
      <w:r w:rsidR="004171E1" w:rsidRPr="00C979B3">
        <w:rPr>
          <w:rFonts w:ascii="Times New Roman" w:hAnsi="Times New Roman"/>
        </w:rPr>
        <w:t>F.L.,</w:t>
      </w:r>
      <w:r w:rsidR="00C979B3">
        <w:rPr>
          <w:rFonts w:ascii="Times New Roman" w:hAnsi="Times New Roman"/>
        </w:rPr>
        <w:t xml:space="preserve"> </w:t>
      </w:r>
      <w:r w:rsidR="004171E1" w:rsidRPr="00C979B3">
        <w:rPr>
          <w:rFonts w:ascii="Times New Roman" w:hAnsi="Times New Roman"/>
        </w:rPr>
        <w:t>Christian</w:t>
      </w:r>
      <w:r w:rsidR="00C979B3">
        <w:rPr>
          <w:rFonts w:ascii="Times New Roman" w:hAnsi="Times New Roman"/>
        </w:rPr>
        <w:t xml:space="preserve"> </w:t>
      </w:r>
      <w:r w:rsidR="004171E1" w:rsidRPr="00C979B3">
        <w:rPr>
          <w:rFonts w:ascii="Times New Roman" w:hAnsi="Times New Roman"/>
        </w:rPr>
        <w:t>J.H.B.,</w:t>
      </w:r>
      <w:r w:rsidR="00C979B3">
        <w:rPr>
          <w:rFonts w:ascii="Times New Roman" w:hAnsi="Times New Roman"/>
        </w:rPr>
        <w:t xml:space="preserve"> </w:t>
      </w:r>
      <w:r w:rsidR="004171E1" w:rsidRPr="00C979B3">
        <w:rPr>
          <w:rFonts w:ascii="Times New Roman" w:hAnsi="Times New Roman"/>
        </w:rPr>
        <w:t>Clark</w:t>
      </w:r>
      <w:r w:rsidR="00C979B3">
        <w:rPr>
          <w:rFonts w:ascii="Times New Roman" w:hAnsi="Times New Roman"/>
        </w:rPr>
        <w:t xml:space="preserve"> </w:t>
      </w:r>
      <w:r w:rsidR="004171E1" w:rsidRPr="00C979B3">
        <w:rPr>
          <w:rFonts w:ascii="Times New Roman" w:hAnsi="Times New Roman"/>
        </w:rPr>
        <w:t>D.S.,</w:t>
      </w:r>
      <w:r w:rsidR="00C979B3">
        <w:rPr>
          <w:rFonts w:ascii="Times New Roman" w:hAnsi="Times New Roman"/>
        </w:rPr>
        <w:t xml:space="preserve"> </w:t>
      </w:r>
      <w:r w:rsidR="004171E1" w:rsidRPr="00C979B3">
        <w:rPr>
          <w:rFonts w:ascii="Times New Roman" w:hAnsi="Times New Roman"/>
        </w:rPr>
        <w:t>Olson</w:t>
      </w:r>
      <w:r w:rsidR="00C979B3">
        <w:rPr>
          <w:rFonts w:ascii="Times New Roman" w:hAnsi="Times New Roman"/>
        </w:rPr>
        <w:t xml:space="preserve"> </w:t>
      </w:r>
      <w:r w:rsidR="004171E1" w:rsidRPr="00C979B3">
        <w:rPr>
          <w:rFonts w:ascii="Times New Roman" w:hAnsi="Times New Roman"/>
        </w:rPr>
        <w:t>J.C</w:t>
      </w:r>
      <w:r w:rsidR="00C979B3">
        <w:rPr>
          <w:rFonts w:ascii="Times New Roman" w:hAnsi="Times New Roman"/>
        </w:rPr>
        <w:t xml:space="preserve"> </w:t>
      </w:r>
      <w:r w:rsidR="004171E1" w:rsidRPr="00C979B3">
        <w:rPr>
          <w:rFonts w:ascii="Times New Roman" w:hAnsi="Times New Roman"/>
        </w:rPr>
        <w:t>and</w:t>
      </w:r>
      <w:r w:rsidR="00C979B3">
        <w:rPr>
          <w:rFonts w:ascii="Times New Roman" w:hAnsi="Times New Roman"/>
        </w:rPr>
        <w:t xml:space="preserve"> </w:t>
      </w:r>
      <w:proofErr w:type="spellStart"/>
      <w:r w:rsidR="004171E1" w:rsidRPr="00C979B3">
        <w:rPr>
          <w:rFonts w:ascii="Times New Roman" w:hAnsi="Times New Roman"/>
        </w:rPr>
        <w:t>T.A.Roberts</w:t>
      </w:r>
      <w:proofErr w:type="spellEnd"/>
      <w:r w:rsidR="00B24358" w:rsidRPr="00C979B3">
        <w:rPr>
          <w:rFonts w:ascii="Times New Roman" w:hAnsi="Times New Roman"/>
        </w:rPr>
        <w:t>).</w:t>
      </w:r>
      <w:r w:rsidR="00C979B3">
        <w:rPr>
          <w:rFonts w:ascii="Times New Roman" w:hAnsi="Times New Roman"/>
        </w:rPr>
        <w:t xml:space="preserve"> </w:t>
      </w:r>
      <w:r w:rsidR="00B24358" w:rsidRPr="00C979B3">
        <w:rPr>
          <w:rFonts w:ascii="Times New Roman" w:hAnsi="Times New Roman"/>
        </w:rPr>
        <w:t>Microbial</w:t>
      </w:r>
      <w:r w:rsidR="00C979B3">
        <w:rPr>
          <w:rFonts w:ascii="Times New Roman" w:hAnsi="Times New Roman"/>
        </w:rPr>
        <w:t xml:space="preserve"> </w:t>
      </w:r>
      <w:r w:rsidR="00B24358" w:rsidRPr="00C979B3">
        <w:rPr>
          <w:rFonts w:ascii="Times New Roman" w:hAnsi="Times New Roman"/>
        </w:rPr>
        <w:t>Ecology</w:t>
      </w:r>
      <w:r w:rsidR="00C979B3">
        <w:rPr>
          <w:rFonts w:ascii="Times New Roman" w:hAnsi="Times New Roman"/>
        </w:rPr>
        <w:t xml:space="preserve"> </w:t>
      </w:r>
      <w:r w:rsidR="00B24358" w:rsidRPr="00C979B3">
        <w:rPr>
          <w:rFonts w:ascii="Times New Roman" w:hAnsi="Times New Roman"/>
        </w:rPr>
        <w:t>of</w:t>
      </w:r>
      <w:r w:rsidR="00C979B3">
        <w:rPr>
          <w:rFonts w:ascii="Times New Roman" w:hAnsi="Times New Roman"/>
        </w:rPr>
        <w:t xml:space="preserve"> </w:t>
      </w:r>
      <w:r w:rsidR="00B24358" w:rsidRPr="00C979B3">
        <w:rPr>
          <w:rFonts w:ascii="Times New Roman" w:hAnsi="Times New Roman"/>
        </w:rPr>
        <w:t>F</w:t>
      </w:r>
      <w:r w:rsidR="004171E1" w:rsidRPr="00C979B3">
        <w:rPr>
          <w:rFonts w:ascii="Times New Roman" w:hAnsi="Times New Roman"/>
        </w:rPr>
        <w:t>oods,</w:t>
      </w:r>
      <w:r w:rsidR="00C979B3">
        <w:rPr>
          <w:rFonts w:ascii="Times New Roman" w:hAnsi="Times New Roman"/>
        </w:rPr>
        <w:t xml:space="preserve"> </w:t>
      </w:r>
      <w:r w:rsidR="004171E1" w:rsidRPr="00C979B3">
        <w:rPr>
          <w:rFonts w:ascii="Times New Roman" w:hAnsi="Times New Roman"/>
        </w:rPr>
        <w:t>Food</w:t>
      </w:r>
      <w:r w:rsidR="00C979B3">
        <w:rPr>
          <w:rFonts w:ascii="Times New Roman" w:hAnsi="Times New Roman"/>
        </w:rPr>
        <w:t xml:space="preserve"> </w:t>
      </w:r>
      <w:r w:rsidR="004171E1" w:rsidRPr="00C979B3">
        <w:rPr>
          <w:rFonts w:ascii="Times New Roman" w:hAnsi="Times New Roman"/>
          <w:i/>
        </w:rPr>
        <w:t>Commodities</w:t>
      </w:r>
      <w:r w:rsidR="004171E1" w:rsidRPr="00C979B3">
        <w:rPr>
          <w:rFonts w:ascii="Times New Roman" w:hAnsi="Times New Roman"/>
        </w:rPr>
        <w:t>,</w:t>
      </w:r>
      <w:r w:rsidR="00C979B3">
        <w:rPr>
          <w:rFonts w:ascii="Times New Roman" w:hAnsi="Times New Roman"/>
        </w:rPr>
        <w:t xml:space="preserve"> </w:t>
      </w:r>
      <w:r w:rsidR="002A620D" w:rsidRPr="00C979B3">
        <w:rPr>
          <w:rFonts w:ascii="Times New Roman" w:hAnsi="Times New Roman"/>
        </w:rPr>
        <w:t>2:</w:t>
      </w:r>
      <w:r w:rsidR="00C979B3">
        <w:rPr>
          <w:rFonts w:ascii="Times New Roman" w:hAnsi="Times New Roman"/>
        </w:rPr>
        <w:t xml:space="preserve"> </w:t>
      </w:r>
      <w:r w:rsidR="004171E1" w:rsidRPr="00C979B3">
        <w:rPr>
          <w:rFonts w:ascii="Times New Roman" w:hAnsi="Times New Roman"/>
        </w:rPr>
        <w:t>410-458</w:t>
      </w:r>
      <w:r w:rsidR="00AF5378">
        <w:rPr>
          <w:rFonts w:ascii="Times New Roman" w:hAnsi="Times New Roman"/>
        </w:rPr>
        <w:t>.</w:t>
      </w:r>
    </w:p>
    <w:p w:rsidR="002A620D" w:rsidRPr="00C979B3" w:rsidRDefault="00E7316F" w:rsidP="00C979B3">
      <w:pPr>
        <w:pStyle w:val="NoSpacing"/>
        <w:numPr>
          <w:ilvl w:val="0"/>
          <w:numId w:val="4"/>
        </w:numPr>
        <w:snapToGrid w:val="0"/>
        <w:ind w:left="425" w:hanging="425"/>
        <w:jc w:val="both"/>
        <w:rPr>
          <w:rFonts w:ascii="Times New Roman" w:hAnsi="Times New Roman"/>
        </w:rPr>
      </w:pPr>
      <w:r w:rsidRPr="00C979B3">
        <w:rPr>
          <w:rFonts w:ascii="Times New Roman" w:hAnsi="Times New Roman"/>
          <w:bCs/>
          <w:color w:val="000000"/>
          <w:lang w:val="en-GB"/>
        </w:rPr>
        <w:t>Chu</w:t>
      </w:r>
      <w:r w:rsidR="00C979B3">
        <w:rPr>
          <w:rFonts w:ascii="Times New Roman" w:hAnsi="Times New Roman"/>
          <w:bCs/>
          <w:color w:val="000000"/>
          <w:lang w:val="en-GB"/>
        </w:rPr>
        <w:t xml:space="preserve"> </w:t>
      </w:r>
      <w:proofErr w:type="spellStart"/>
      <w:r w:rsidRPr="00C979B3">
        <w:rPr>
          <w:rFonts w:ascii="Times New Roman" w:hAnsi="Times New Roman"/>
          <w:bCs/>
          <w:color w:val="000000"/>
          <w:lang w:val="en-GB"/>
        </w:rPr>
        <w:t>Thi</w:t>
      </w:r>
      <w:proofErr w:type="spellEnd"/>
      <w:r w:rsidR="00C979B3">
        <w:rPr>
          <w:rFonts w:ascii="Times New Roman" w:hAnsi="Times New Roman"/>
          <w:bCs/>
          <w:color w:val="000000"/>
          <w:lang w:val="en-GB"/>
        </w:rPr>
        <w:t xml:space="preserve"> </w:t>
      </w:r>
      <w:proofErr w:type="spellStart"/>
      <w:r w:rsidRPr="00C979B3">
        <w:rPr>
          <w:rFonts w:ascii="Times New Roman" w:hAnsi="Times New Roman"/>
          <w:bCs/>
          <w:color w:val="000000"/>
          <w:lang w:val="en-GB"/>
        </w:rPr>
        <w:t>Thanh</w:t>
      </w:r>
      <w:proofErr w:type="spellEnd"/>
      <w:r w:rsidR="00C979B3">
        <w:rPr>
          <w:rFonts w:ascii="Times New Roman" w:hAnsi="Times New Roman"/>
          <w:bCs/>
          <w:color w:val="000000"/>
          <w:lang w:val="en-GB"/>
        </w:rPr>
        <w:t xml:space="preserve"> </w:t>
      </w:r>
      <w:proofErr w:type="spellStart"/>
      <w:r w:rsidRPr="00C979B3">
        <w:rPr>
          <w:rFonts w:ascii="Times New Roman" w:hAnsi="Times New Roman"/>
          <w:bCs/>
          <w:color w:val="000000"/>
          <w:lang w:val="en-GB"/>
        </w:rPr>
        <w:t>Huong</w:t>
      </w:r>
      <w:proofErr w:type="spellEnd"/>
      <w:r w:rsidRPr="00C979B3">
        <w:rPr>
          <w:rFonts w:ascii="Times New Roman" w:hAnsi="Times New Roman"/>
          <w:bCs/>
          <w:color w:val="000000"/>
          <w:lang w:val="en-GB"/>
        </w:rPr>
        <w:t>,</w:t>
      </w:r>
      <w:r w:rsidR="00C979B3">
        <w:rPr>
          <w:rFonts w:ascii="Times New Roman" w:hAnsi="Times New Roman"/>
          <w:bCs/>
          <w:color w:val="000000"/>
          <w:lang w:val="en-GB"/>
        </w:rPr>
        <w:t xml:space="preserve"> </w:t>
      </w:r>
      <w:r w:rsidRPr="00C979B3">
        <w:rPr>
          <w:rFonts w:ascii="Times New Roman" w:hAnsi="Times New Roman"/>
          <w:bCs/>
          <w:color w:val="000000"/>
          <w:lang w:val="en-GB"/>
        </w:rPr>
        <w:t>Nguyen</w:t>
      </w:r>
      <w:r w:rsidR="00C979B3">
        <w:rPr>
          <w:rFonts w:ascii="Times New Roman" w:hAnsi="Times New Roman"/>
          <w:bCs/>
          <w:color w:val="000000"/>
          <w:lang w:val="en-GB"/>
        </w:rPr>
        <w:t xml:space="preserve"> </w:t>
      </w:r>
      <w:proofErr w:type="spellStart"/>
      <w:r w:rsidRPr="00C979B3">
        <w:rPr>
          <w:rFonts w:ascii="Times New Roman" w:hAnsi="Times New Roman"/>
          <w:bCs/>
          <w:color w:val="000000"/>
          <w:lang w:val="en-GB"/>
        </w:rPr>
        <w:t>Thi</w:t>
      </w:r>
      <w:proofErr w:type="spellEnd"/>
      <w:r w:rsidR="00C979B3">
        <w:rPr>
          <w:rFonts w:ascii="Times New Roman" w:hAnsi="Times New Roman"/>
          <w:bCs/>
          <w:color w:val="000000"/>
          <w:lang w:val="en-GB"/>
        </w:rPr>
        <w:t xml:space="preserve"> </w:t>
      </w:r>
      <w:proofErr w:type="spellStart"/>
      <w:r w:rsidRPr="00C979B3">
        <w:rPr>
          <w:rFonts w:ascii="Times New Roman" w:hAnsi="Times New Roman"/>
          <w:bCs/>
          <w:color w:val="000000"/>
          <w:lang w:val="en-GB"/>
        </w:rPr>
        <w:t>Hai</w:t>
      </w:r>
      <w:proofErr w:type="spellEnd"/>
      <w:r w:rsidR="00C979B3">
        <w:rPr>
          <w:rFonts w:ascii="Times New Roman" w:hAnsi="Times New Roman"/>
          <w:bCs/>
          <w:color w:val="000000"/>
          <w:lang w:val="en-GB"/>
        </w:rPr>
        <w:t xml:space="preserve"> </w:t>
      </w:r>
      <w:r w:rsidRPr="00C979B3">
        <w:rPr>
          <w:rFonts w:ascii="Times New Roman" w:hAnsi="Times New Roman"/>
          <w:bCs/>
          <w:color w:val="000000"/>
          <w:lang w:val="en-GB"/>
        </w:rPr>
        <w:t>Duong,</w:t>
      </w:r>
      <w:r w:rsidR="00C979B3">
        <w:rPr>
          <w:rFonts w:ascii="Times New Roman" w:hAnsi="Times New Roman"/>
          <w:bCs/>
          <w:color w:val="000000"/>
          <w:lang w:val="en-GB"/>
        </w:rPr>
        <w:t xml:space="preserve"> </w:t>
      </w:r>
      <w:r w:rsidRPr="00C979B3">
        <w:rPr>
          <w:rFonts w:ascii="Times New Roman" w:hAnsi="Times New Roman"/>
          <w:bCs/>
          <w:color w:val="000000"/>
          <w:lang w:val="en-GB"/>
        </w:rPr>
        <w:t>Nguyen</w:t>
      </w:r>
      <w:r w:rsidR="00C979B3">
        <w:rPr>
          <w:rFonts w:ascii="Times New Roman" w:hAnsi="Times New Roman"/>
          <w:bCs/>
          <w:color w:val="000000"/>
          <w:lang w:val="en-GB"/>
        </w:rPr>
        <w:t xml:space="preserve"> </w:t>
      </w:r>
      <w:proofErr w:type="spellStart"/>
      <w:r w:rsidRPr="00C979B3">
        <w:rPr>
          <w:rFonts w:ascii="Times New Roman" w:hAnsi="Times New Roman"/>
          <w:bCs/>
          <w:color w:val="000000"/>
          <w:lang w:val="en-GB"/>
        </w:rPr>
        <w:t>Thi</w:t>
      </w:r>
      <w:proofErr w:type="spellEnd"/>
      <w:r w:rsidR="00C979B3">
        <w:rPr>
          <w:rFonts w:ascii="Times New Roman" w:hAnsi="Times New Roman"/>
          <w:bCs/>
          <w:color w:val="000000"/>
          <w:lang w:val="en-GB"/>
        </w:rPr>
        <w:t xml:space="preserve"> </w:t>
      </w:r>
      <w:r w:rsidRPr="00C979B3">
        <w:rPr>
          <w:rFonts w:ascii="Times New Roman" w:hAnsi="Times New Roman"/>
          <w:bCs/>
          <w:color w:val="000000"/>
          <w:lang w:val="en-GB"/>
        </w:rPr>
        <w:t>Thu</w:t>
      </w:r>
      <w:r w:rsidR="00C979B3">
        <w:rPr>
          <w:rFonts w:ascii="Times New Roman" w:hAnsi="Times New Roman"/>
          <w:bCs/>
          <w:color w:val="000000"/>
          <w:lang w:val="en-GB"/>
        </w:rPr>
        <w:t xml:space="preserve"> </w:t>
      </w:r>
      <w:proofErr w:type="spellStart"/>
      <w:r w:rsidRPr="00C979B3">
        <w:rPr>
          <w:rFonts w:ascii="Times New Roman" w:hAnsi="Times New Roman"/>
          <w:bCs/>
          <w:color w:val="000000"/>
          <w:lang w:val="en-GB"/>
        </w:rPr>
        <w:t>Hien</w:t>
      </w:r>
      <w:proofErr w:type="spellEnd"/>
      <w:r w:rsidRPr="00C979B3">
        <w:rPr>
          <w:rFonts w:ascii="Times New Roman" w:hAnsi="Times New Roman"/>
          <w:bCs/>
          <w:color w:val="000000"/>
          <w:lang w:val="en-GB"/>
        </w:rPr>
        <w:t>(</w:t>
      </w:r>
      <w:r w:rsidR="00C979B3">
        <w:rPr>
          <w:rFonts w:ascii="Times New Roman" w:hAnsi="Times New Roman"/>
          <w:bCs/>
          <w:color w:val="000000"/>
          <w:lang w:val="en-GB"/>
        </w:rPr>
        <w:t xml:space="preserve"> </w:t>
      </w:r>
      <w:r w:rsidRPr="00C979B3">
        <w:rPr>
          <w:rFonts w:ascii="Times New Roman" w:hAnsi="Times New Roman"/>
          <w:bCs/>
          <w:color w:val="000000"/>
          <w:lang w:val="en-GB"/>
        </w:rPr>
        <w:t>2009)</w:t>
      </w:r>
      <w:r w:rsidR="00C979B3">
        <w:rPr>
          <w:rFonts w:ascii="Times New Roman" w:hAnsi="Times New Roman"/>
          <w:bCs/>
          <w:color w:val="000000"/>
          <w:lang w:val="en-GB"/>
        </w:rPr>
        <w:t xml:space="preserve"> </w:t>
      </w:r>
      <w:r w:rsidRPr="00C979B3">
        <w:rPr>
          <w:rFonts w:ascii="Times New Roman" w:hAnsi="Times New Roman"/>
          <w:color w:val="000000"/>
          <w:lang w:val="en-GB"/>
        </w:rPr>
        <w:t>Contamination</w:t>
      </w:r>
      <w:r w:rsidR="00C979B3">
        <w:rPr>
          <w:rFonts w:ascii="Times New Roman" w:hAnsi="Times New Roman"/>
          <w:color w:val="000000"/>
          <w:lang w:val="en-GB"/>
        </w:rPr>
        <w:t xml:space="preserve"> </w:t>
      </w:r>
      <w:r w:rsidRPr="00C979B3">
        <w:rPr>
          <w:rFonts w:ascii="Times New Roman" w:hAnsi="Times New Roman"/>
          <w:color w:val="000000"/>
          <w:lang w:val="en-GB"/>
        </w:rPr>
        <w:t>of</w:t>
      </w:r>
      <w:r w:rsidR="00C979B3">
        <w:rPr>
          <w:rFonts w:ascii="Times New Roman" w:hAnsi="Times New Roman"/>
          <w:color w:val="000000"/>
          <w:lang w:val="en-GB"/>
        </w:rPr>
        <w:t xml:space="preserve"> </w:t>
      </w:r>
      <w:r w:rsidRPr="00C979B3">
        <w:rPr>
          <w:rFonts w:ascii="Times New Roman" w:hAnsi="Times New Roman"/>
          <w:color w:val="000000"/>
          <w:lang w:val="en-GB"/>
        </w:rPr>
        <w:t>some</w:t>
      </w:r>
      <w:r w:rsidR="00C979B3">
        <w:rPr>
          <w:rFonts w:ascii="Times New Roman" w:hAnsi="Times New Roman"/>
          <w:color w:val="000000"/>
          <w:lang w:val="en-GB"/>
        </w:rPr>
        <w:t xml:space="preserve"> </w:t>
      </w:r>
      <w:r w:rsidR="00A436EC" w:rsidRPr="00C979B3">
        <w:rPr>
          <w:rFonts w:ascii="Times New Roman" w:hAnsi="Times New Roman"/>
          <w:color w:val="000000"/>
          <w:lang w:val="en-GB"/>
        </w:rPr>
        <w:t>b</w:t>
      </w:r>
      <w:r w:rsidRPr="00C979B3">
        <w:rPr>
          <w:rFonts w:ascii="Times New Roman" w:hAnsi="Times New Roman"/>
          <w:color w:val="000000"/>
          <w:lang w:val="en-GB"/>
        </w:rPr>
        <w:t>acteria</w:t>
      </w:r>
      <w:r w:rsidR="00C979B3">
        <w:rPr>
          <w:rFonts w:ascii="Times New Roman" w:hAnsi="Times New Roman"/>
          <w:color w:val="000000"/>
          <w:lang w:val="en-GB"/>
        </w:rPr>
        <w:t xml:space="preserve"> </w:t>
      </w:r>
      <w:r w:rsidRPr="00C979B3">
        <w:rPr>
          <w:rFonts w:ascii="Times New Roman" w:hAnsi="Times New Roman"/>
          <w:color w:val="000000"/>
          <w:lang w:val="en-GB"/>
        </w:rPr>
        <w:t>isolated</w:t>
      </w:r>
      <w:r w:rsidR="00C979B3">
        <w:rPr>
          <w:rFonts w:ascii="Times New Roman" w:hAnsi="Times New Roman"/>
          <w:color w:val="000000"/>
          <w:lang w:val="en-GB"/>
        </w:rPr>
        <w:t xml:space="preserve"> </w:t>
      </w:r>
      <w:r w:rsidRPr="00C979B3">
        <w:rPr>
          <w:rFonts w:ascii="Times New Roman" w:hAnsi="Times New Roman"/>
          <w:color w:val="000000"/>
          <w:lang w:val="en-GB"/>
        </w:rPr>
        <w:t>from</w:t>
      </w:r>
      <w:r w:rsidR="00C979B3">
        <w:rPr>
          <w:rFonts w:ascii="Times New Roman" w:hAnsi="Times New Roman"/>
          <w:color w:val="000000"/>
          <w:lang w:val="en-GB"/>
        </w:rPr>
        <w:t xml:space="preserve"> </w:t>
      </w:r>
      <w:r w:rsidRPr="00C979B3">
        <w:rPr>
          <w:rFonts w:ascii="Times New Roman" w:hAnsi="Times New Roman"/>
          <w:color w:val="000000"/>
          <w:lang w:val="en-GB"/>
        </w:rPr>
        <w:t>chicken</w:t>
      </w:r>
      <w:r w:rsidR="00C979B3">
        <w:rPr>
          <w:rFonts w:ascii="Times New Roman" w:hAnsi="Times New Roman"/>
          <w:color w:val="000000"/>
          <w:lang w:val="en-GB"/>
        </w:rPr>
        <w:t xml:space="preserve"> </w:t>
      </w:r>
      <w:r w:rsidRPr="00C979B3">
        <w:rPr>
          <w:rFonts w:ascii="Times New Roman" w:hAnsi="Times New Roman"/>
          <w:color w:val="000000"/>
          <w:lang w:val="en-GB"/>
        </w:rPr>
        <w:t>meat</w:t>
      </w:r>
      <w:r w:rsidR="00C979B3">
        <w:rPr>
          <w:rFonts w:ascii="Times New Roman" w:hAnsi="Times New Roman"/>
          <w:color w:val="000000"/>
          <w:lang w:val="en-GB"/>
        </w:rPr>
        <w:t xml:space="preserve"> </w:t>
      </w:r>
      <w:r w:rsidRPr="00C979B3">
        <w:rPr>
          <w:rFonts w:ascii="Times New Roman" w:hAnsi="Times New Roman"/>
          <w:color w:val="000000"/>
          <w:lang w:val="en-GB"/>
        </w:rPr>
        <w:t>in</w:t>
      </w:r>
      <w:r w:rsidR="00C979B3">
        <w:rPr>
          <w:rFonts w:ascii="Times New Roman" w:hAnsi="Times New Roman"/>
          <w:color w:val="000000"/>
          <w:lang w:val="en-GB"/>
        </w:rPr>
        <w:t xml:space="preserve"> </w:t>
      </w:r>
      <w:r w:rsidRPr="00C979B3">
        <w:rPr>
          <w:rFonts w:ascii="Times New Roman" w:hAnsi="Times New Roman"/>
          <w:color w:val="000000"/>
          <w:lang w:val="en-GB"/>
        </w:rPr>
        <w:t>retail</w:t>
      </w:r>
      <w:r w:rsidR="00C979B3">
        <w:rPr>
          <w:rFonts w:ascii="Times New Roman" w:hAnsi="Times New Roman"/>
          <w:bCs/>
          <w:color w:val="000000"/>
          <w:lang w:val="en-GB"/>
        </w:rPr>
        <w:t xml:space="preserve"> </w:t>
      </w:r>
      <w:r w:rsidRPr="00C979B3">
        <w:rPr>
          <w:rFonts w:ascii="Times New Roman" w:hAnsi="Times New Roman"/>
          <w:color w:val="000000"/>
          <w:lang w:val="en-GB"/>
        </w:rPr>
        <w:t>markets</w:t>
      </w:r>
      <w:r w:rsidR="00C979B3">
        <w:rPr>
          <w:rFonts w:ascii="Times New Roman" w:hAnsi="Times New Roman"/>
          <w:color w:val="000000"/>
          <w:lang w:val="en-GB"/>
        </w:rPr>
        <w:t xml:space="preserve"> </w:t>
      </w:r>
      <w:r w:rsidRPr="00C979B3">
        <w:rPr>
          <w:rFonts w:ascii="Times New Roman" w:hAnsi="Times New Roman"/>
          <w:color w:val="000000"/>
          <w:lang w:val="en-GB"/>
        </w:rPr>
        <w:t>in</w:t>
      </w:r>
      <w:r w:rsidR="00C979B3">
        <w:rPr>
          <w:rFonts w:ascii="Times New Roman" w:hAnsi="Times New Roman"/>
          <w:color w:val="000000"/>
          <w:lang w:val="en-GB"/>
        </w:rPr>
        <w:t xml:space="preserve"> </w:t>
      </w:r>
      <w:r w:rsidRPr="00C979B3">
        <w:rPr>
          <w:rFonts w:ascii="Times New Roman" w:hAnsi="Times New Roman"/>
          <w:color w:val="000000"/>
          <w:lang w:val="en-GB"/>
        </w:rPr>
        <w:t>Hanoi</w:t>
      </w:r>
      <w:r w:rsidR="00C979B3">
        <w:rPr>
          <w:rFonts w:ascii="Times New Roman" w:hAnsi="Times New Roman"/>
          <w:color w:val="000000"/>
          <w:lang w:val="en-GB"/>
        </w:rPr>
        <w:t xml:space="preserve"> </w:t>
      </w:r>
      <w:r w:rsidRPr="00C979B3">
        <w:rPr>
          <w:rFonts w:ascii="Times New Roman" w:hAnsi="Times New Roman"/>
          <w:color w:val="000000"/>
          <w:lang w:val="en-GB"/>
        </w:rPr>
        <w:t>and</w:t>
      </w:r>
      <w:r w:rsidR="00C979B3">
        <w:rPr>
          <w:rFonts w:ascii="Times New Roman" w:hAnsi="Times New Roman"/>
          <w:color w:val="000000"/>
          <w:lang w:val="en-GB"/>
        </w:rPr>
        <w:t xml:space="preserve"> </w:t>
      </w:r>
      <w:r w:rsidRPr="00C979B3">
        <w:rPr>
          <w:rFonts w:ascii="Times New Roman" w:hAnsi="Times New Roman"/>
          <w:color w:val="000000"/>
          <w:lang w:val="en-GB"/>
        </w:rPr>
        <w:t>examination</w:t>
      </w:r>
      <w:r w:rsidR="00C979B3">
        <w:rPr>
          <w:rFonts w:ascii="Times New Roman" w:hAnsi="Times New Roman"/>
          <w:color w:val="000000"/>
          <w:lang w:val="en-GB"/>
        </w:rPr>
        <w:t xml:space="preserve"> </w:t>
      </w:r>
      <w:r w:rsidRPr="00C979B3">
        <w:rPr>
          <w:rFonts w:ascii="Times New Roman" w:hAnsi="Times New Roman"/>
          <w:color w:val="000000"/>
          <w:lang w:val="en-GB"/>
        </w:rPr>
        <w:t>of</w:t>
      </w:r>
      <w:r w:rsidR="00C979B3">
        <w:rPr>
          <w:rFonts w:ascii="Times New Roman" w:hAnsi="Times New Roman"/>
          <w:color w:val="000000"/>
          <w:lang w:val="en-GB"/>
        </w:rPr>
        <w:t xml:space="preserve"> </w:t>
      </w:r>
      <w:r w:rsidRPr="00C979B3">
        <w:rPr>
          <w:rFonts w:ascii="Times New Roman" w:hAnsi="Times New Roman"/>
          <w:color w:val="000000"/>
          <w:lang w:val="en-GB"/>
        </w:rPr>
        <w:t>the</w:t>
      </w:r>
      <w:r w:rsidR="00C979B3">
        <w:rPr>
          <w:rFonts w:ascii="Times New Roman" w:hAnsi="Times New Roman"/>
          <w:color w:val="000000"/>
          <w:lang w:val="en-GB"/>
        </w:rPr>
        <w:t xml:space="preserve"> </w:t>
      </w:r>
      <w:r w:rsidRPr="00C979B3">
        <w:rPr>
          <w:rFonts w:ascii="Times New Roman" w:hAnsi="Times New Roman"/>
          <w:color w:val="000000"/>
          <w:lang w:val="en-GB"/>
        </w:rPr>
        <w:t>antibiotic</w:t>
      </w:r>
      <w:r w:rsidR="00C979B3">
        <w:rPr>
          <w:rFonts w:ascii="Times New Roman" w:hAnsi="Times New Roman"/>
          <w:color w:val="000000"/>
          <w:lang w:val="en-GB"/>
        </w:rPr>
        <w:t xml:space="preserve"> </w:t>
      </w:r>
      <w:r w:rsidRPr="00C979B3">
        <w:rPr>
          <w:rFonts w:ascii="Times New Roman" w:hAnsi="Times New Roman"/>
          <w:color w:val="000000"/>
          <w:lang w:val="en-GB"/>
        </w:rPr>
        <w:t>resistance</w:t>
      </w:r>
      <w:r w:rsidR="00C979B3">
        <w:rPr>
          <w:rFonts w:ascii="Times New Roman" w:hAnsi="Times New Roman"/>
          <w:color w:val="000000"/>
          <w:lang w:val="en-GB"/>
        </w:rPr>
        <w:t xml:space="preserve"> </w:t>
      </w:r>
      <w:r w:rsidRPr="00C979B3">
        <w:rPr>
          <w:rFonts w:ascii="Times New Roman" w:hAnsi="Times New Roman"/>
          <w:color w:val="000000"/>
          <w:lang w:val="en-GB"/>
        </w:rPr>
        <w:t>ability</w:t>
      </w:r>
      <w:r w:rsidR="00C979B3">
        <w:rPr>
          <w:rFonts w:ascii="Times New Roman" w:hAnsi="Times New Roman"/>
          <w:color w:val="000000"/>
          <w:lang w:val="en-GB"/>
        </w:rPr>
        <w:t xml:space="preserve"> </w:t>
      </w:r>
      <w:r w:rsidRPr="00C979B3">
        <w:rPr>
          <w:rFonts w:ascii="Times New Roman" w:hAnsi="Times New Roman"/>
          <w:color w:val="000000"/>
          <w:lang w:val="en-GB"/>
        </w:rPr>
        <w:t>of</w:t>
      </w:r>
      <w:r w:rsidR="00C979B3">
        <w:rPr>
          <w:rFonts w:ascii="Times New Roman" w:hAnsi="Times New Roman"/>
          <w:color w:val="000000"/>
          <w:lang w:val="en-GB"/>
        </w:rPr>
        <w:t xml:space="preserve"> </w:t>
      </w:r>
      <w:r w:rsidRPr="00C979B3">
        <w:rPr>
          <w:rFonts w:ascii="Times New Roman" w:hAnsi="Times New Roman"/>
          <w:i/>
          <w:color w:val="000000"/>
          <w:lang w:val="en-GB"/>
        </w:rPr>
        <w:t>Salmonella</w:t>
      </w:r>
      <w:r w:rsidR="00C979B3">
        <w:rPr>
          <w:rFonts w:ascii="Times New Roman" w:hAnsi="Times New Roman"/>
          <w:i/>
          <w:color w:val="000000"/>
          <w:lang w:val="en-GB"/>
        </w:rPr>
        <w:t xml:space="preserve"> </w:t>
      </w:r>
      <w:r w:rsidRPr="00C979B3">
        <w:rPr>
          <w:rFonts w:ascii="Times New Roman" w:hAnsi="Times New Roman"/>
          <w:i/>
          <w:color w:val="000000"/>
          <w:lang w:val="en-GB"/>
        </w:rPr>
        <w:t>a</w:t>
      </w:r>
      <w:r w:rsidRPr="00C979B3">
        <w:rPr>
          <w:rFonts w:ascii="Times New Roman" w:hAnsi="Times New Roman"/>
          <w:color w:val="000000"/>
          <w:lang w:val="en-GB"/>
        </w:rPr>
        <w:t>nd</w:t>
      </w:r>
      <w:r w:rsidR="00C979B3">
        <w:rPr>
          <w:rFonts w:ascii="Times New Roman" w:hAnsi="Times New Roman"/>
          <w:color w:val="000000"/>
          <w:lang w:val="en-GB"/>
        </w:rPr>
        <w:t xml:space="preserve"> </w:t>
      </w:r>
      <w:proofErr w:type="spellStart"/>
      <w:r w:rsidRPr="00C979B3">
        <w:rPr>
          <w:rFonts w:ascii="Times New Roman" w:hAnsi="Times New Roman"/>
          <w:color w:val="000000"/>
          <w:lang w:val="en-GB"/>
        </w:rPr>
        <w:lastRenderedPageBreak/>
        <w:t>E.coli</w:t>
      </w:r>
      <w:proofErr w:type="spellEnd"/>
      <w:r w:rsidR="00C979B3">
        <w:rPr>
          <w:rFonts w:ascii="Times New Roman" w:hAnsi="Times New Roman"/>
          <w:color w:val="000000"/>
          <w:lang w:val="en-GB"/>
        </w:rPr>
        <w:t xml:space="preserve"> </w:t>
      </w:r>
      <w:r w:rsidRPr="00C979B3">
        <w:rPr>
          <w:rFonts w:ascii="Times New Roman" w:hAnsi="Times New Roman"/>
          <w:color w:val="000000"/>
          <w:lang w:val="en-GB"/>
        </w:rPr>
        <w:t>strains</w:t>
      </w:r>
      <w:r w:rsidR="00C979B3">
        <w:rPr>
          <w:rFonts w:ascii="Times New Roman" w:hAnsi="Times New Roman"/>
          <w:color w:val="000000"/>
          <w:lang w:val="en-GB"/>
        </w:rPr>
        <w:t xml:space="preserve"> </w:t>
      </w:r>
      <w:r w:rsidR="00A436EC" w:rsidRPr="00C979B3">
        <w:rPr>
          <w:rFonts w:ascii="Times New Roman" w:hAnsi="Times New Roman"/>
          <w:color w:val="000000"/>
          <w:lang w:val="en-GB"/>
        </w:rPr>
        <w:t>isolated</w:t>
      </w:r>
      <w:r w:rsidRPr="00C979B3">
        <w:rPr>
          <w:rFonts w:ascii="Times New Roman" w:hAnsi="Times New Roman"/>
          <w:color w:val="000000"/>
          <w:lang w:val="en-GB"/>
        </w:rPr>
        <w:t>.</w:t>
      </w:r>
      <w:r w:rsidR="00C979B3">
        <w:rPr>
          <w:rFonts w:ascii="Times New Roman" w:hAnsi="Times New Roman"/>
          <w:color w:val="000000"/>
          <w:lang w:val="en-GB"/>
        </w:rPr>
        <w:t xml:space="preserve"> </w:t>
      </w:r>
      <w:r w:rsidRPr="00C979B3">
        <w:rPr>
          <w:rFonts w:ascii="Times New Roman" w:hAnsi="Times New Roman"/>
          <w:color w:val="000000"/>
          <w:lang w:val="en-GB"/>
        </w:rPr>
        <w:t>J.</w:t>
      </w:r>
      <w:r w:rsidR="00C979B3">
        <w:rPr>
          <w:rFonts w:ascii="Times New Roman" w:hAnsi="Times New Roman"/>
          <w:color w:val="000000"/>
          <w:lang w:val="en-GB"/>
        </w:rPr>
        <w:t xml:space="preserve"> </w:t>
      </w:r>
      <w:r w:rsidRPr="00C979B3">
        <w:rPr>
          <w:rFonts w:ascii="Times New Roman" w:hAnsi="Times New Roman"/>
          <w:color w:val="000000"/>
          <w:lang w:val="en-GB"/>
        </w:rPr>
        <w:t>Sci.</w:t>
      </w:r>
      <w:r w:rsidR="00C979B3">
        <w:rPr>
          <w:rFonts w:ascii="Times New Roman" w:hAnsi="Times New Roman"/>
          <w:color w:val="000000"/>
          <w:lang w:val="en-GB"/>
        </w:rPr>
        <w:t xml:space="preserve"> </w:t>
      </w:r>
      <w:r w:rsidRPr="00C979B3">
        <w:rPr>
          <w:rFonts w:ascii="Times New Roman" w:hAnsi="Times New Roman"/>
          <w:color w:val="000000"/>
          <w:lang w:val="en-GB"/>
        </w:rPr>
        <w:t>Dev.</w:t>
      </w:r>
      <w:r w:rsidR="00C979B3">
        <w:rPr>
          <w:rFonts w:ascii="Times New Roman" w:hAnsi="Times New Roman"/>
          <w:color w:val="000000"/>
          <w:lang w:val="en-GB"/>
        </w:rPr>
        <w:t xml:space="preserve"> </w:t>
      </w:r>
      <w:r w:rsidRPr="00C979B3">
        <w:rPr>
          <w:rFonts w:ascii="Times New Roman" w:hAnsi="Times New Roman"/>
          <w:color w:val="000000"/>
          <w:lang w:val="en-GB"/>
        </w:rPr>
        <w:t>2009,</w:t>
      </w:r>
      <w:r w:rsidR="00C979B3">
        <w:rPr>
          <w:rFonts w:ascii="Times New Roman" w:hAnsi="Times New Roman"/>
          <w:color w:val="000000"/>
          <w:lang w:val="en-GB"/>
        </w:rPr>
        <w:t xml:space="preserve"> </w:t>
      </w:r>
      <w:r w:rsidRPr="00C979B3">
        <w:rPr>
          <w:rFonts w:ascii="Times New Roman" w:hAnsi="Times New Roman"/>
          <w:color w:val="000000"/>
          <w:lang w:val="en-GB"/>
        </w:rPr>
        <w:t>7</w:t>
      </w:r>
      <w:r w:rsidR="00C979B3">
        <w:rPr>
          <w:rFonts w:ascii="Times New Roman" w:hAnsi="Times New Roman"/>
          <w:color w:val="000000"/>
          <w:lang w:val="en-GB"/>
        </w:rPr>
        <w:t xml:space="preserve"> </w:t>
      </w:r>
      <w:r w:rsidRPr="00C979B3">
        <w:rPr>
          <w:rFonts w:ascii="Times New Roman" w:hAnsi="Times New Roman"/>
          <w:color w:val="000000"/>
          <w:lang w:val="en-GB"/>
        </w:rPr>
        <w:t>(Eng.</w:t>
      </w:r>
      <w:r w:rsidR="00C979B3">
        <w:rPr>
          <w:rFonts w:ascii="Times New Roman" w:hAnsi="Times New Roman"/>
          <w:color w:val="000000"/>
          <w:lang w:val="en-GB"/>
        </w:rPr>
        <w:t xml:space="preserve"> </w:t>
      </w:r>
      <w:proofErr w:type="spellStart"/>
      <w:r w:rsidRPr="00C979B3">
        <w:rPr>
          <w:rFonts w:ascii="Times New Roman" w:hAnsi="Times New Roman"/>
          <w:color w:val="000000"/>
          <w:lang w:val="en-GB"/>
        </w:rPr>
        <w:t>Iss</w:t>
      </w:r>
      <w:proofErr w:type="spellEnd"/>
      <w:r w:rsidRPr="00C979B3">
        <w:rPr>
          <w:rFonts w:ascii="Times New Roman" w:hAnsi="Times New Roman"/>
          <w:color w:val="000000"/>
          <w:lang w:val="en-GB"/>
        </w:rPr>
        <w:t>.</w:t>
      </w:r>
      <w:r w:rsidR="00C979B3">
        <w:rPr>
          <w:rFonts w:ascii="Times New Roman" w:hAnsi="Times New Roman"/>
          <w:color w:val="0101FF"/>
          <w:lang w:val="en-GB"/>
        </w:rPr>
        <w:t xml:space="preserve"> </w:t>
      </w:r>
      <w:r w:rsidR="002A620D" w:rsidRPr="00C979B3">
        <w:rPr>
          <w:rFonts w:ascii="Times New Roman" w:hAnsi="Times New Roman"/>
          <w:color w:val="000000"/>
          <w:lang w:val="en-GB"/>
        </w:rPr>
        <w:t>2):</w:t>
      </w:r>
      <w:r w:rsidR="00C979B3">
        <w:rPr>
          <w:rFonts w:ascii="Times New Roman" w:hAnsi="Times New Roman"/>
          <w:color w:val="000000"/>
          <w:lang w:val="en-GB"/>
        </w:rPr>
        <w:t xml:space="preserve"> </w:t>
      </w:r>
      <w:r w:rsidR="002A620D" w:rsidRPr="00C979B3">
        <w:rPr>
          <w:rFonts w:ascii="Times New Roman" w:hAnsi="Times New Roman"/>
          <w:color w:val="000000"/>
          <w:lang w:val="en-GB"/>
        </w:rPr>
        <w:t>181</w:t>
      </w:r>
      <w:r w:rsidR="00C979B3">
        <w:rPr>
          <w:rFonts w:ascii="Times New Roman" w:hAnsi="Times New Roman"/>
          <w:color w:val="000000"/>
          <w:lang w:val="en-GB"/>
        </w:rPr>
        <w:t xml:space="preserve"> </w:t>
      </w:r>
      <w:r w:rsidR="00AF5378">
        <w:rPr>
          <w:rFonts w:ascii="Times New Roman" w:hAnsi="Times New Roman"/>
          <w:color w:val="000000"/>
          <w:lang w:val="en-GB"/>
        </w:rPr>
        <w:t>–</w:t>
      </w:r>
      <w:r w:rsidR="00C979B3">
        <w:rPr>
          <w:rFonts w:ascii="Times New Roman" w:hAnsi="Times New Roman"/>
          <w:color w:val="000000"/>
          <w:lang w:val="en-GB"/>
        </w:rPr>
        <w:t xml:space="preserve"> </w:t>
      </w:r>
      <w:r w:rsidR="002A620D" w:rsidRPr="00C979B3">
        <w:rPr>
          <w:rFonts w:ascii="Times New Roman" w:hAnsi="Times New Roman"/>
          <w:color w:val="000000"/>
          <w:lang w:val="en-GB"/>
        </w:rPr>
        <w:t>186</w:t>
      </w:r>
      <w:r w:rsidR="00AF5378">
        <w:rPr>
          <w:rFonts w:ascii="Times New Roman" w:hAnsi="Times New Roman"/>
          <w:color w:val="000000"/>
          <w:lang w:val="en-GB"/>
        </w:rPr>
        <w:t>.</w:t>
      </w:r>
    </w:p>
    <w:p w:rsidR="008843EE" w:rsidRPr="00C979B3" w:rsidRDefault="008843EE" w:rsidP="00C979B3">
      <w:pPr>
        <w:pStyle w:val="NoSpacing"/>
        <w:numPr>
          <w:ilvl w:val="0"/>
          <w:numId w:val="4"/>
        </w:numPr>
        <w:snapToGrid w:val="0"/>
        <w:ind w:left="425" w:hanging="425"/>
        <w:jc w:val="both"/>
        <w:rPr>
          <w:rFonts w:ascii="Times New Roman" w:hAnsi="Times New Roman"/>
        </w:rPr>
      </w:pPr>
      <w:proofErr w:type="spellStart"/>
      <w:r w:rsidRPr="00C979B3">
        <w:rPr>
          <w:rFonts w:ascii="Times New Roman" w:hAnsi="Times New Roman"/>
          <w:color w:val="000000"/>
          <w:lang w:val="en-GB"/>
        </w:rPr>
        <w:t>Ha</w:t>
      </w:r>
      <w:r w:rsidR="002A620D" w:rsidRPr="00C979B3">
        <w:rPr>
          <w:rFonts w:ascii="Times New Roman" w:hAnsi="Times New Roman"/>
          <w:color w:val="000000"/>
          <w:lang w:val="en-GB"/>
        </w:rPr>
        <w:t>ssanein</w:t>
      </w:r>
      <w:proofErr w:type="spellEnd"/>
      <w:r w:rsidR="002A620D" w:rsidRPr="00C979B3">
        <w:rPr>
          <w:rFonts w:ascii="Times New Roman" w:hAnsi="Times New Roman"/>
          <w:color w:val="000000"/>
          <w:lang w:val="en-GB"/>
        </w:rPr>
        <w:t>,</w:t>
      </w:r>
      <w:r w:rsidR="00C979B3">
        <w:rPr>
          <w:rFonts w:ascii="Times New Roman" w:hAnsi="Times New Roman"/>
          <w:color w:val="000000"/>
          <w:lang w:val="en-GB"/>
        </w:rPr>
        <w:t xml:space="preserve"> </w:t>
      </w:r>
      <w:r w:rsidR="002A620D" w:rsidRPr="00C979B3">
        <w:rPr>
          <w:rFonts w:ascii="Times New Roman" w:hAnsi="Times New Roman"/>
          <w:color w:val="000000"/>
          <w:lang w:val="en-GB"/>
        </w:rPr>
        <w:t>R.,</w:t>
      </w:r>
      <w:r w:rsidR="00C979B3">
        <w:rPr>
          <w:rFonts w:ascii="Times New Roman" w:hAnsi="Times New Roman"/>
          <w:color w:val="000000"/>
          <w:lang w:val="en-GB"/>
        </w:rPr>
        <w:t xml:space="preserve"> </w:t>
      </w:r>
      <w:r w:rsidR="002A620D" w:rsidRPr="00C979B3">
        <w:rPr>
          <w:rFonts w:ascii="Times New Roman" w:hAnsi="Times New Roman"/>
          <w:color w:val="000000"/>
          <w:lang w:val="en-GB"/>
        </w:rPr>
        <w:t>Ali,</w:t>
      </w:r>
      <w:r w:rsidR="00C979B3">
        <w:rPr>
          <w:rFonts w:ascii="Times New Roman" w:hAnsi="Times New Roman"/>
          <w:color w:val="000000"/>
          <w:lang w:val="en-GB"/>
        </w:rPr>
        <w:t xml:space="preserve"> </w:t>
      </w:r>
      <w:r w:rsidR="002A620D" w:rsidRPr="00C979B3">
        <w:rPr>
          <w:rFonts w:ascii="Times New Roman" w:hAnsi="Times New Roman"/>
          <w:color w:val="000000"/>
          <w:lang w:val="en-GB"/>
        </w:rPr>
        <w:t>S.</w:t>
      </w:r>
      <w:r w:rsidR="00C979B3">
        <w:rPr>
          <w:rFonts w:ascii="Times New Roman" w:hAnsi="Times New Roman"/>
          <w:color w:val="000000"/>
          <w:lang w:val="en-GB"/>
        </w:rPr>
        <w:t xml:space="preserve"> </w:t>
      </w:r>
      <w:r w:rsidR="002A620D" w:rsidRPr="00C979B3">
        <w:rPr>
          <w:rFonts w:ascii="Times New Roman" w:hAnsi="Times New Roman"/>
          <w:color w:val="000000"/>
          <w:lang w:val="en-GB"/>
        </w:rPr>
        <w:t>F.</w:t>
      </w:r>
      <w:r w:rsidR="00C979B3">
        <w:rPr>
          <w:rFonts w:ascii="Times New Roman" w:hAnsi="Times New Roman"/>
          <w:color w:val="000000"/>
          <w:lang w:val="en-GB"/>
        </w:rPr>
        <w:t xml:space="preserve"> </w:t>
      </w:r>
      <w:r w:rsidR="002A620D" w:rsidRPr="00C979B3">
        <w:rPr>
          <w:rFonts w:ascii="Times New Roman" w:hAnsi="Times New Roman"/>
          <w:color w:val="000000"/>
          <w:lang w:val="en-GB"/>
        </w:rPr>
        <w:t>H.,</w:t>
      </w:r>
      <w:r w:rsidR="00C979B3">
        <w:rPr>
          <w:rFonts w:ascii="Times New Roman" w:hAnsi="Times New Roman"/>
          <w:color w:val="000000"/>
          <w:lang w:val="en-GB"/>
        </w:rPr>
        <w:t xml:space="preserve"> </w:t>
      </w:r>
      <w:proofErr w:type="spellStart"/>
      <w:r w:rsidR="002A620D" w:rsidRPr="00C979B3">
        <w:rPr>
          <w:rFonts w:ascii="Times New Roman" w:hAnsi="Times New Roman"/>
          <w:color w:val="000000"/>
          <w:lang w:val="en-GB"/>
        </w:rPr>
        <w:t>Abd</w:t>
      </w:r>
      <w:r w:rsidRPr="00C979B3">
        <w:rPr>
          <w:rFonts w:ascii="Times New Roman" w:hAnsi="Times New Roman"/>
          <w:color w:val="000000"/>
          <w:lang w:val="en-GB"/>
        </w:rPr>
        <w:t>ElMalek</w:t>
      </w:r>
      <w:proofErr w:type="spellEnd"/>
      <w:r w:rsidRPr="00C979B3">
        <w:rPr>
          <w:rFonts w:ascii="Times New Roman" w:hAnsi="Times New Roman"/>
          <w:color w:val="000000"/>
          <w:lang w:val="en-GB"/>
        </w:rPr>
        <w:t>,</w:t>
      </w:r>
      <w:r w:rsidR="00C979B3">
        <w:rPr>
          <w:rFonts w:ascii="Times New Roman" w:hAnsi="Times New Roman"/>
          <w:color w:val="000000"/>
          <w:lang w:val="en-GB"/>
        </w:rPr>
        <w:t xml:space="preserve"> </w:t>
      </w:r>
      <w:r w:rsidRPr="00C979B3">
        <w:rPr>
          <w:rFonts w:ascii="Times New Roman" w:hAnsi="Times New Roman"/>
          <w:color w:val="000000"/>
          <w:lang w:val="en-GB"/>
        </w:rPr>
        <w:t>A.</w:t>
      </w:r>
      <w:r w:rsidR="00C979B3">
        <w:rPr>
          <w:rFonts w:ascii="Times New Roman" w:hAnsi="Times New Roman"/>
          <w:color w:val="000000"/>
          <w:lang w:val="en-GB"/>
        </w:rPr>
        <w:t xml:space="preserve"> </w:t>
      </w:r>
      <w:r w:rsidRPr="00C979B3">
        <w:rPr>
          <w:rFonts w:ascii="Times New Roman" w:hAnsi="Times New Roman"/>
          <w:color w:val="000000"/>
          <w:lang w:val="en-GB"/>
        </w:rPr>
        <w:t>M.,</w:t>
      </w:r>
      <w:r w:rsidR="00C979B3">
        <w:rPr>
          <w:rFonts w:ascii="Times New Roman" w:hAnsi="Times New Roman"/>
          <w:color w:val="000000"/>
          <w:lang w:val="en-GB"/>
        </w:rPr>
        <w:t xml:space="preserve"> </w:t>
      </w:r>
      <w:r w:rsidRPr="00C979B3">
        <w:rPr>
          <w:rFonts w:ascii="Times New Roman" w:hAnsi="Times New Roman"/>
          <w:color w:val="000000"/>
          <w:lang w:val="en-GB"/>
        </w:rPr>
        <w:t>Mohamed,</w:t>
      </w:r>
      <w:r w:rsidR="00C979B3">
        <w:rPr>
          <w:rFonts w:ascii="Times New Roman" w:hAnsi="Times New Roman"/>
          <w:color w:val="000000"/>
          <w:lang w:val="en-GB"/>
        </w:rPr>
        <w:t xml:space="preserve"> </w:t>
      </w:r>
      <w:r w:rsidRPr="00C979B3">
        <w:rPr>
          <w:rFonts w:ascii="Times New Roman" w:hAnsi="Times New Roman"/>
          <w:color w:val="000000"/>
          <w:lang w:val="en-GB"/>
        </w:rPr>
        <w:t>M.</w:t>
      </w:r>
      <w:r w:rsidR="00C979B3">
        <w:rPr>
          <w:rFonts w:ascii="Times New Roman" w:hAnsi="Times New Roman"/>
          <w:color w:val="000000"/>
          <w:lang w:val="en-GB"/>
        </w:rPr>
        <w:t xml:space="preserve"> </w:t>
      </w:r>
      <w:r w:rsidRPr="00C979B3">
        <w:rPr>
          <w:rFonts w:ascii="Times New Roman" w:hAnsi="Times New Roman"/>
          <w:color w:val="000000"/>
          <w:lang w:val="en-GB"/>
        </w:rPr>
        <w:t>A.</w:t>
      </w:r>
      <w:r w:rsidR="00C979B3">
        <w:rPr>
          <w:rFonts w:ascii="Times New Roman" w:hAnsi="Times New Roman"/>
          <w:color w:val="000000"/>
          <w:lang w:val="en-GB"/>
        </w:rPr>
        <w:t xml:space="preserve"> </w:t>
      </w:r>
      <w:r w:rsidRPr="00C979B3">
        <w:rPr>
          <w:rFonts w:ascii="Times New Roman" w:hAnsi="Times New Roman"/>
          <w:color w:val="000000"/>
          <w:lang w:val="en-GB"/>
        </w:rPr>
        <w:t>and</w:t>
      </w:r>
      <w:r w:rsidR="00C979B3">
        <w:rPr>
          <w:rFonts w:ascii="Times New Roman" w:hAnsi="Times New Roman"/>
          <w:color w:val="000000"/>
          <w:lang w:val="en-GB"/>
        </w:rPr>
        <w:t xml:space="preserve"> </w:t>
      </w:r>
      <w:proofErr w:type="spellStart"/>
      <w:r w:rsidRPr="00C979B3">
        <w:rPr>
          <w:rFonts w:ascii="Times New Roman" w:hAnsi="Times New Roman"/>
          <w:color w:val="000000"/>
          <w:lang w:val="en-GB"/>
        </w:rPr>
        <w:t>Elsayh</w:t>
      </w:r>
      <w:proofErr w:type="spellEnd"/>
      <w:r w:rsidRPr="00C979B3">
        <w:rPr>
          <w:rFonts w:ascii="Times New Roman" w:hAnsi="Times New Roman"/>
          <w:color w:val="000000"/>
          <w:lang w:val="en-GB"/>
        </w:rPr>
        <w:t>,</w:t>
      </w:r>
      <w:r w:rsidR="00C979B3">
        <w:rPr>
          <w:rFonts w:ascii="Times New Roman" w:hAnsi="Times New Roman"/>
          <w:color w:val="000000"/>
          <w:lang w:val="en-GB"/>
        </w:rPr>
        <w:t xml:space="preserve"> </w:t>
      </w:r>
      <w:r w:rsidRPr="00C979B3">
        <w:rPr>
          <w:rFonts w:ascii="Times New Roman" w:hAnsi="Times New Roman"/>
          <w:color w:val="000000"/>
          <w:lang w:val="en-GB"/>
        </w:rPr>
        <w:t>K.I.</w:t>
      </w:r>
      <w:r w:rsidR="00C979B3">
        <w:rPr>
          <w:rFonts w:ascii="Times New Roman" w:hAnsi="Times New Roman"/>
          <w:color w:val="000000"/>
          <w:lang w:val="en-GB"/>
        </w:rPr>
        <w:t xml:space="preserve"> </w:t>
      </w:r>
      <w:r w:rsidRPr="00C979B3">
        <w:rPr>
          <w:rFonts w:ascii="Times New Roman" w:hAnsi="Times New Roman"/>
          <w:color w:val="000000"/>
          <w:lang w:val="en-GB"/>
        </w:rPr>
        <w:t>2011.</w:t>
      </w:r>
      <w:r w:rsidR="00C979B3">
        <w:rPr>
          <w:rFonts w:ascii="Times New Roman" w:hAnsi="Times New Roman"/>
          <w:color w:val="000000"/>
          <w:lang w:val="en-GB"/>
        </w:rPr>
        <w:t xml:space="preserve"> </w:t>
      </w:r>
      <w:r w:rsidRPr="00C979B3">
        <w:rPr>
          <w:rFonts w:ascii="Times New Roman" w:hAnsi="Times New Roman"/>
          <w:color w:val="000000"/>
          <w:lang w:val="en-GB"/>
        </w:rPr>
        <w:t>Detection</w:t>
      </w:r>
      <w:r w:rsidR="00C979B3">
        <w:rPr>
          <w:rFonts w:ascii="Times New Roman" w:hAnsi="Times New Roman"/>
          <w:color w:val="000000"/>
          <w:lang w:val="en-GB"/>
        </w:rPr>
        <w:t xml:space="preserve"> </w:t>
      </w:r>
      <w:r w:rsidRPr="00C979B3">
        <w:rPr>
          <w:rFonts w:ascii="Times New Roman" w:hAnsi="Times New Roman"/>
          <w:color w:val="000000"/>
          <w:lang w:val="en-GB"/>
        </w:rPr>
        <w:t>and</w:t>
      </w:r>
      <w:r w:rsidR="00C979B3">
        <w:rPr>
          <w:rFonts w:ascii="Times New Roman" w:hAnsi="Times New Roman"/>
          <w:color w:val="000000"/>
          <w:lang w:val="en-GB"/>
        </w:rPr>
        <w:t xml:space="preserve"> </w:t>
      </w:r>
      <w:r w:rsidRPr="00C979B3">
        <w:rPr>
          <w:rFonts w:ascii="Times New Roman" w:hAnsi="Times New Roman"/>
          <w:color w:val="000000"/>
          <w:lang w:val="en-GB"/>
        </w:rPr>
        <w:t>identification</w:t>
      </w:r>
      <w:r w:rsidR="00C979B3">
        <w:rPr>
          <w:rFonts w:ascii="Times New Roman" w:hAnsi="Times New Roman"/>
          <w:color w:val="000000"/>
          <w:lang w:val="en-GB"/>
        </w:rPr>
        <w:t xml:space="preserve"> </w:t>
      </w:r>
      <w:r w:rsidRPr="00C979B3">
        <w:rPr>
          <w:rFonts w:ascii="Times New Roman" w:hAnsi="Times New Roman"/>
          <w:color w:val="000000"/>
          <w:lang w:val="en-GB"/>
        </w:rPr>
        <w:t>of</w:t>
      </w:r>
      <w:r w:rsidR="00C979B3">
        <w:rPr>
          <w:rFonts w:ascii="Times New Roman" w:hAnsi="Times New Roman"/>
          <w:color w:val="000000"/>
          <w:lang w:val="en-GB"/>
        </w:rPr>
        <w:t xml:space="preserve"> </w:t>
      </w:r>
      <w:r w:rsidRPr="00C979B3">
        <w:rPr>
          <w:rFonts w:ascii="Times New Roman" w:hAnsi="Times New Roman"/>
          <w:color w:val="000000"/>
          <w:lang w:val="en-GB"/>
        </w:rPr>
        <w:t>Salmonella</w:t>
      </w:r>
      <w:r w:rsidR="00C979B3">
        <w:rPr>
          <w:rFonts w:ascii="Times New Roman" w:hAnsi="Times New Roman"/>
          <w:color w:val="000000"/>
          <w:lang w:val="en-GB"/>
        </w:rPr>
        <w:t xml:space="preserve"> </w:t>
      </w:r>
      <w:r w:rsidRPr="00C979B3">
        <w:rPr>
          <w:rFonts w:ascii="Times New Roman" w:hAnsi="Times New Roman"/>
          <w:color w:val="000000"/>
          <w:lang w:val="en-GB"/>
        </w:rPr>
        <w:t>species</w:t>
      </w:r>
      <w:r w:rsidR="00C979B3">
        <w:rPr>
          <w:rFonts w:ascii="Times New Roman" w:hAnsi="Times New Roman"/>
          <w:color w:val="000000"/>
          <w:lang w:val="en-GB"/>
        </w:rPr>
        <w:t xml:space="preserve"> </w:t>
      </w:r>
      <w:r w:rsidR="002A620D" w:rsidRPr="00C979B3">
        <w:rPr>
          <w:rFonts w:ascii="Times New Roman" w:hAnsi="Times New Roman"/>
          <w:color w:val="000000"/>
          <w:lang w:val="en-GB"/>
        </w:rPr>
        <w:t>in</w:t>
      </w:r>
      <w:r w:rsidR="00C979B3">
        <w:rPr>
          <w:rFonts w:ascii="Times New Roman" w:hAnsi="Times New Roman"/>
          <w:color w:val="000000"/>
          <w:lang w:val="en-GB"/>
        </w:rPr>
        <w:t xml:space="preserve"> </w:t>
      </w:r>
      <w:r w:rsidR="002A620D" w:rsidRPr="00C979B3">
        <w:rPr>
          <w:rFonts w:ascii="Times New Roman" w:hAnsi="Times New Roman"/>
          <w:color w:val="000000"/>
          <w:lang w:val="en-GB"/>
        </w:rPr>
        <w:t>minced</w:t>
      </w:r>
      <w:r w:rsidR="00C979B3">
        <w:rPr>
          <w:rFonts w:ascii="Times New Roman" w:hAnsi="Times New Roman"/>
          <w:color w:val="000000"/>
          <w:lang w:val="en-GB"/>
        </w:rPr>
        <w:t xml:space="preserve"> </w:t>
      </w:r>
      <w:r w:rsidR="002A620D" w:rsidRPr="00C979B3">
        <w:rPr>
          <w:rFonts w:ascii="Times New Roman" w:hAnsi="Times New Roman"/>
          <w:color w:val="000000"/>
          <w:lang w:val="en-GB"/>
        </w:rPr>
        <w:t>beef</w:t>
      </w:r>
      <w:r w:rsidR="00C979B3">
        <w:rPr>
          <w:rFonts w:ascii="Times New Roman" w:hAnsi="Times New Roman"/>
          <w:color w:val="000000"/>
          <w:lang w:val="en-GB"/>
        </w:rPr>
        <w:t xml:space="preserve"> </w:t>
      </w:r>
      <w:r w:rsidR="002A620D" w:rsidRPr="00C979B3">
        <w:rPr>
          <w:rFonts w:ascii="Times New Roman" w:hAnsi="Times New Roman"/>
          <w:color w:val="000000"/>
          <w:lang w:val="en-GB"/>
        </w:rPr>
        <w:t>and</w:t>
      </w:r>
      <w:r w:rsidR="00C979B3">
        <w:rPr>
          <w:rFonts w:ascii="Times New Roman" w:hAnsi="Times New Roman"/>
          <w:color w:val="000000"/>
          <w:lang w:val="en-GB"/>
        </w:rPr>
        <w:t xml:space="preserve"> </w:t>
      </w:r>
      <w:r w:rsidRPr="00C979B3">
        <w:rPr>
          <w:rFonts w:ascii="Times New Roman" w:hAnsi="Times New Roman"/>
          <w:color w:val="000000"/>
          <w:lang w:val="en-GB"/>
        </w:rPr>
        <w:t>chicken</w:t>
      </w:r>
      <w:r w:rsidR="00C979B3">
        <w:rPr>
          <w:rFonts w:ascii="Times New Roman" w:hAnsi="Times New Roman"/>
          <w:color w:val="000000"/>
          <w:lang w:val="en-GB"/>
        </w:rPr>
        <w:t xml:space="preserve"> </w:t>
      </w:r>
      <w:r w:rsidRPr="00C979B3">
        <w:rPr>
          <w:rFonts w:ascii="Times New Roman" w:hAnsi="Times New Roman"/>
          <w:color w:val="000000"/>
          <w:lang w:val="en-GB"/>
        </w:rPr>
        <w:t>meats</w:t>
      </w:r>
      <w:r w:rsidR="00C979B3">
        <w:rPr>
          <w:rFonts w:ascii="Times New Roman" w:hAnsi="Times New Roman"/>
          <w:color w:val="000000"/>
          <w:lang w:val="en-GB"/>
        </w:rPr>
        <w:t xml:space="preserve"> </w:t>
      </w:r>
      <w:r w:rsidRPr="00C979B3">
        <w:rPr>
          <w:rFonts w:ascii="Times New Roman" w:hAnsi="Times New Roman"/>
          <w:color w:val="000000"/>
          <w:lang w:val="en-GB"/>
        </w:rPr>
        <w:t>by</w:t>
      </w:r>
      <w:r w:rsidR="00C979B3">
        <w:rPr>
          <w:rFonts w:ascii="Times New Roman" w:hAnsi="Times New Roman"/>
          <w:color w:val="000000"/>
          <w:lang w:val="en-GB"/>
        </w:rPr>
        <w:t xml:space="preserve"> </w:t>
      </w:r>
      <w:r w:rsidRPr="00C979B3">
        <w:rPr>
          <w:rFonts w:ascii="Times New Roman" w:hAnsi="Times New Roman"/>
          <w:color w:val="000000"/>
          <w:lang w:val="en-GB"/>
        </w:rPr>
        <w:t>using</w:t>
      </w:r>
      <w:r w:rsidR="00C979B3">
        <w:rPr>
          <w:rFonts w:ascii="Times New Roman" w:hAnsi="Times New Roman"/>
          <w:color w:val="000000"/>
          <w:lang w:val="en-GB"/>
        </w:rPr>
        <w:t xml:space="preserve"> </w:t>
      </w:r>
      <w:r w:rsidRPr="00C979B3">
        <w:rPr>
          <w:rFonts w:ascii="Times New Roman" w:hAnsi="Times New Roman"/>
          <w:color w:val="000000"/>
          <w:lang w:val="en-GB"/>
        </w:rPr>
        <w:t>Multiplex</w:t>
      </w:r>
      <w:r w:rsidR="00C979B3">
        <w:rPr>
          <w:rFonts w:ascii="Times New Roman" w:hAnsi="Times New Roman"/>
          <w:color w:val="000000"/>
          <w:lang w:val="en-GB"/>
        </w:rPr>
        <w:t xml:space="preserve"> </w:t>
      </w:r>
      <w:r w:rsidRPr="00C979B3">
        <w:rPr>
          <w:rFonts w:ascii="Times New Roman" w:hAnsi="Times New Roman"/>
          <w:color w:val="000000"/>
          <w:lang w:val="en-GB"/>
        </w:rPr>
        <w:t>PCR</w:t>
      </w:r>
      <w:r w:rsidR="00C979B3">
        <w:rPr>
          <w:rFonts w:ascii="Times New Roman" w:hAnsi="Times New Roman"/>
          <w:color w:val="000000"/>
          <w:lang w:val="en-GB"/>
        </w:rPr>
        <w:t xml:space="preserve"> </w:t>
      </w:r>
      <w:r w:rsidRPr="00C979B3">
        <w:rPr>
          <w:rFonts w:ascii="Times New Roman" w:hAnsi="Times New Roman"/>
          <w:color w:val="000000"/>
          <w:lang w:val="en-GB"/>
        </w:rPr>
        <w:t>in</w:t>
      </w:r>
      <w:r w:rsidR="00C979B3">
        <w:rPr>
          <w:rFonts w:ascii="Times New Roman" w:hAnsi="Times New Roman"/>
          <w:color w:val="000000"/>
          <w:lang w:val="en-GB"/>
        </w:rPr>
        <w:t xml:space="preserve"> </w:t>
      </w:r>
      <w:proofErr w:type="spellStart"/>
      <w:r w:rsidRPr="00C979B3">
        <w:rPr>
          <w:rFonts w:ascii="Times New Roman" w:hAnsi="Times New Roman"/>
          <w:color w:val="000000"/>
          <w:lang w:val="en-GB"/>
        </w:rPr>
        <w:t>Assiut</w:t>
      </w:r>
      <w:proofErr w:type="spellEnd"/>
      <w:r w:rsidR="00C979B3">
        <w:rPr>
          <w:rFonts w:ascii="Times New Roman" w:hAnsi="Times New Roman"/>
          <w:color w:val="000000"/>
          <w:lang w:val="en-GB"/>
        </w:rPr>
        <w:t xml:space="preserve"> </w:t>
      </w:r>
      <w:r w:rsidRPr="00C979B3">
        <w:rPr>
          <w:rFonts w:ascii="Times New Roman" w:hAnsi="Times New Roman"/>
          <w:color w:val="000000"/>
          <w:lang w:val="en-GB"/>
        </w:rPr>
        <w:t>city.</w:t>
      </w:r>
      <w:r w:rsidR="00C979B3">
        <w:rPr>
          <w:rFonts w:ascii="Times New Roman" w:hAnsi="Times New Roman"/>
          <w:color w:val="000000"/>
          <w:lang w:val="en-GB"/>
        </w:rPr>
        <w:t xml:space="preserve"> </w:t>
      </w:r>
      <w:r w:rsidRPr="00C979B3">
        <w:rPr>
          <w:rFonts w:ascii="Times New Roman" w:hAnsi="Times New Roman"/>
          <w:color w:val="000000"/>
          <w:lang w:val="en-GB"/>
        </w:rPr>
        <w:t>Vet.</w:t>
      </w:r>
      <w:r w:rsidR="00C979B3">
        <w:rPr>
          <w:rFonts w:ascii="Times New Roman" w:hAnsi="Times New Roman"/>
          <w:color w:val="000000"/>
          <w:lang w:val="en-GB"/>
        </w:rPr>
        <w:t xml:space="preserve"> </w:t>
      </w:r>
      <w:r w:rsidRPr="00C979B3">
        <w:rPr>
          <w:rFonts w:ascii="Times New Roman" w:hAnsi="Times New Roman"/>
          <w:color w:val="000000"/>
          <w:lang w:val="en-GB"/>
        </w:rPr>
        <w:t>World</w:t>
      </w:r>
      <w:r w:rsidRPr="00C979B3">
        <w:rPr>
          <w:rFonts w:ascii="Times New Roman" w:hAnsi="Times New Roman"/>
          <w:bCs/>
          <w:color w:val="000000"/>
          <w:lang w:val="en-GB"/>
        </w:rPr>
        <w:t>.</w:t>
      </w:r>
      <w:r w:rsidR="00C979B3">
        <w:rPr>
          <w:rFonts w:ascii="Times New Roman" w:hAnsi="Times New Roman"/>
          <w:bCs/>
          <w:color w:val="000000"/>
          <w:lang w:val="en-GB"/>
        </w:rPr>
        <w:t xml:space="preserve"> </w:t>
      </w:r>
      <w:r w:rsidRPr="00C979B3">
        <w:rPr>
          <w:rFonts w:ascii="Times New Roman" w:hAnsi="Times New Roman"/>
          <w:color w:val="000000"/>
          <w:lang w:val="en-GB"/>
        </w:rPr>
        <w:t>4:</w:t>
      </w:r>
      <w:r w:rsidR="00C979B3">
        <w:rPr>
          <w:rFonts w:ascii="Times New Roman" w:hAnsi="Times New Roman"/>
          <w:color w:val="000000"/>
          <w:lang w:val="en-GB"/>
        </w:rPr>
        <w:t xml:space="preserve"> </w:t>
      </w:r>
      <w:r w:rsidRPr="00C979B3">
        <w:rPr>
          <w:rFonts w:ascii="Times New Roman" w:hAnsi="Times New Roman"/>
          <w:color w:val="000000"/>
          <w:lang w:val="en-GB"/>
        </w:rPr>
        <w:t>5-11</w:t>
      </w:r>
      <w:r w:rsidR="00AF5378">
        <w:rPr>
          <w:rFonts w:ascii="Times New Roman" w:hAnsi="Times New Roman"/>
          <w:color w:val="000000"/>
          <w:lang w:val="en-GB"/>
        </w:rPr>
        <w:t>.</w:t>
      </w:r>
    </w:p>
    <w:p w:rsidR="004171E1" w:rsidRPr="00C979B3" w:rsidRDefault="004171E1" w:rsidP="00C979B3">
      <w:pPr>
        <w:pStyle w:val="NoSpacing"/>
        <w:numPr>
          <w:ilvl w:val="0"/>
          <w:numId w:val="4"/>
        </w:numPr>
        <w:snapToGrid w:val="0"/>
        <w:ind w:left="425" w:hanging="425"/>
        <w:jc w:val="both"/>
        <w:rPr>
          <w:rFonts w:ascii="Times New Roman" w:hAnsi="Times New Roman"/>
        </w:rPr>
      </w:pPr>
      <w:proofErr w:type="spellStart"/>
      <w:r w:rsidRPr="00C979B3">
        <w:rPr>
          <w:rFonts w:ascii="Times New Roman" w:hAnsi="Times New Roman"/>
        </w:rPr>
        <w:t>Kabour</w:t>
      </w:r>
      <w:proofErr w:type="spellEnd"/>
      <w:r w:rsidR="00C979B3">
        <w:rPr>
          <w:rFonts w:ascii="Times New Roman" w:hAnsi="Times New Roman"/>
        </w:rPr>
        <w:t xml:space="preserve"> </w:t>
      </w:r>
      <w:r w:rsidRPr="00C979B3">
        <w:rPr>
          <w:rFonts w:ascii="Times New Roman" w:hAnsi="Times New Roman"/>
        </w:rPr>
        <w:t>G.</w:t>
      </w:r>
      <w:r w:rsidR="00C979B3">
        <w:rPr>
          <w:rFonts w:ascii="Times New Roman" w:hAnsi="Times New Roman"/>
        </w:rPr>
        <w:t xml:space="preserve"> </w:t>
      </w:r>
      <w:r w:rsidRPr="00C979B3">
        <w:rPr>
          <w:rFonts w:ascii="Times New Roman" w:hAnsi="Times New Roman"/>
        </w:rPr>
        <w:t>A.</w:t>
      </w:r>
      <w:r w:rsidR="00C979B3">
        <w:rPr>
          <w:rFonts w:ascii="Times New Roman" w:hAnsi="Times New Roman"/>
        </w:rPr>
        <w:t xml:space="preserve"> </w:t>
      </w:r>
      <w:r w:rsidRPr="00C979B3">
        <w:rPr>
          <w:rFonts w:ascii="Times New Roman" w:hAnsi="Times New Roman"/>
        </w:rPr>
        <w:t>(2011).</w:t>
      </w:r>
      <w:r w:rsidR="00C979B3">
        <w:rPr>
          <w:rFonts w:ascii="Times New Roman" w:hAnsi="Times New Roman"/>
        </w:rPr>
        <w:t xml:space="preserve"> </w:t>
      </w:r>
      <w:r w:rsidRPr="00C979B3">
        <w:rPr>
          <w:rFonts w:ascii="Times New Roman" w:hAnsi="Times New Roman"/>
        </w:rPr>
        <w:t>Evaluation</w:t>
      </w:r>
      <w:r w:rsidR="00C979B3">
        <w:rPr>
          <w:rFonts w:ascii="Times New Roman" w:hAnsi="Times New Roman"/>
        </w:rPr>
        <w:t xml:space="preserve"> </w:t>
      </w:r>
      <w:r w:rsidRPr="00C979B3">
        <w:rPr>
          <w:rFonts w:ascii="Times New Roman" w:hAnsi="Times New Roman"/>
        </w:rPr>
        <w:t>of</w:t>
      </w:r>
      <w:r w:rsidR="00C979B3">
        <w:rPr>
          <w:rFonts w:ascii="Times New Roman" w:hAnsi="Times New Roman"/>
        </w:rPr>
        <w:t xml:space="preserve"> </w:t>
      </w:r>
      <w:r w:rsidRPr="00C979B3">
        <w:rPr>
          <w:rFonts w:ascii="Times New Roman" w:hAnsi="Times New Roman"/>
        </w:rPr>
        <w:t>microbial</w:t>
      </w:r>
      <w:r w:rsidR="00C979B3">
        <w:rPr>
          <w:rFonts w:ascii="Times New Roman" w:hAnsi="Times New Roman"/>
        </w:rPr>
        <w:t xml:space="preserve"> </w:t>
      </w:r>
      <w:r w:rsidRPr="00C979B3">
        <w:rPr>
          <w:rFonts w:ascii="Times New Roman" w:hAnsi="Times New Roman"/>
        </w:rPr>
        <w:t>contamination</w:t>
      </w:r>
      <w:r w:rsidR="00C979B3">
        <w:rPr>
          <w:rFonts w:ascii="Times New Roman" w:hAnsi="Times New Roman"/>
        </w:rPr>
        <w:t xml:space="preserve"> </w:t>
      </w:r>
      <w:r w:rsidRPr="00C979B3">
        <w:rPr>
          <w:rFonts w:ascii="Times New Roman" w:hAnsi="Times New Roman"/>
        </w:rPr>
        <w:t>of</w:t>
      </w:r>
      <w:r w:rsidR="00C979B3">
        <w:rPr>
          <w:rFonts w:ascii="Times New Roman" w:hAnsi="Times New Roman"/>
        </w:rPr>
        <w:t xml:space="preserve"> </w:t>
      </w:r>
      <w:r w:rsidRPr="00C979B3">
        <w:rPr>
          <w:rFonts w:ascii="Times New Roman" w:hAnsi="Times New Roman"/>
        </w:rPr>
        <w:t>chicken</w:t>
      </w:r>
      <w:r w:rsidR="00C979B3">
        <w:rPr>
          <w:rFonts w:ascii="Times New Roman" w:hAnsi="Times New Roman"/>
        </w:rPr>
        <w:t xml:space="preserve"> </w:t>
      </w:r>
      <w:r w:rsidRPr="00C979B3">
        <w:rPr>
          <w:rFonts w:ascii="Times New Roman" w:hAnsi="Times New Roman"/>
        </w:rPr>
        <w:t>carcasses</w:t>
      </w:r>
      <w:r w:rsidR="00C979B3">
        <w:rPr>
          <w:rFonts w:ascii="Times New Roman" w:hAnsi="Times New Roman"/>
        </w:rPr>
        <w:t xml:space="preserve"> </w:t>
      </w:r>
      <w:r w:rsidRPr="00C979B3">
        <w:rPr>
          <w:rFonts w:ascii="Times New Roman" w:hAnsi="Times New Roman"/>
        </w:rPr>
        <w:t>during</w:t>
      </w:r>
      <w:r w:rsidR="00C979B3">
        <w:rPr>
          <w:rFonts w:ascii="Times New Roman" w:hAnsi="Times New Roman"/>
        </w:rPr>
        <w:t xml:space="preserve"> </w:t>
      </w:r>
      <w:r w:rsidRPr="00C979B3">
        <w:rPr>
          <w:rFonts w:ascii="Times New Roman" w:hAnsi="Times New Roman"/>
        </w:rPr>
        <w:t>processing</w:t>
      </w:r>
      <w:r w:rsidR="00C979B3">
        <w:rPr>
          <w:rFonts w:ascii="Times New Roman" w:hAnsi="Times New Roman"/>
        </w:rPr>
        <w:t xml:space="preserve"> </w:t>
      </w:r>
      <w:r w:rsidRPr="00C979B3">
        <w:rPr>
          <w:rFonts w:ascii="Times New Roman" w:hAnsi="Times New Roman"/>
        </w:rPr>
        <w:t>in</w:t>
      </w:r>
      <w:r w:rsidR="00C979B3">
        <w:rPr>
          <w:rFonts w:ascii="Times New Roman" w:hAnsi="Times New Roman"/>
        </w:rPr>
        <w:t xml:space="preserve"> </w:t>
      </w:r>
      <w:proofErr w:type="spellStart"/>
      <w:r w:rsidRPr="00C979B3">
        <w:rPr>
          <w:rFonts w:ascii="Times New Roman" w:hAnsi="Times New Roman"/>
        </w:rPr>
        <w:t>Kharfoum</w:t>
      </w:r>
      <w:proofErr w:type="spellEnd"/>
      <w:r w:rsidR="00C979B3">
        <w:rPr>
          <w:rFonts w:ascii="Times New Roman" w:hAnsi="Times New Roman"/>
        </w:rPr>
        <w:t xml:space="preserve"> </w:t>
      </w:r>
      <w:r w:rsidRPr="00C979B3">
        <w:rPr>
          <w:rFonts w:ascii="Times New Roman" w:hAnsi="Times New Roman"/>
        </w:rPr>
        <w:t>of</w:t>
      </w:r>
      <w:r w:rsidR="00C979B3">
        <w:rPr>
          <w:rFonts w:ascii="Times New Roman" w:hAnsi="Times New Roman"/>
        </w:rPr>
        <w:t xml:space="preserve"> </w:t>
      </w:r>
      <w:r w:rsidRPr="00C979B3">
        <w:rPr>
          <w:rFonts w:ascii="Times New Roman" w:hAnsi="Times New Roman"/>
        </w:rPr>
        <w:t>science</w:t>
      </w:r>
      <w:r w:rsidR="00C979B3">
        <w:rPr>
          <w:rFonts w:ascii="Times New Roman" w:hAnsi="Times New Roman"/>
        </w:rPr>
        <w:t xml:space="preserve"> </w:t>
      </w:r>
      <w:r w:rsidRPr="00C979B3">
        <w:rPr>
          <w:rFonts w:ascii="Times New Roman" w:hAnsi="Times New Roman"/>
        </w:rPr>
        <w:t>and</w:t>
      </w:r>
      <w:r w:rsidR="00C979B3">
        <w:rPr>
          <w:rFonts w:ascii="Times New Roman" w:hAnsi="Times New Roman"/>
        </w:rPr>
        <w:t xml:space="preserve"> </w:t>
      </w:r>
      <w:r w:rsidRPr="00C979B3">
        <w:rPr>
          <w:rFonts w:ascii="Times New Roman" w:hAnsi="Times New Roman"/>
        </w:rPr>
        <w:t>technology,</w:t>
      </w:r>
      <w:r w:rsidR="00C979B3">
        <w:rPr>
          <w:rFonts w:ascii="Times New Roman" w:hAnsi="Times New Roman"/>
        </w:rPr>
        <w:t xml:space="preserve"> </w:t>
      </w:r>
      <w:r w:rsidRPr="00C979B3">
        <w:rPr>
          <w:rFonts w:ascii="Times New Roman" w:hAnsi="Times New Roman"/>
        </w:rPr>
        <w:t>Sudan.</w:t>
      </w:r>
    </w:p>
    <w:p w:rsidR="004171E1" w:rsidRPr="00C979B3" w:rsidRDefault="002F7F7D" w:rsidP="00C979B3">
      <w:pPr>
        <w:pStyle w:val="NoSpacing"/>
        <w:numPr>
          <w:ilvl w:val="0"/>
          <w:numId w:val="4"/>
        </w:numPr>
        <w:snapToGrid w:val="0"/>
        <w:ind w:left="425" w:hanging="425"/>
        <w:jc w:val="both"/>
        <w:rPr>
          <w:rFonts w:ascii="Times New Roman" w:hAnsi="Times New Roman"/>
        </w:rPr>
      </w:pPr>
      <w:proofErr w:type="spellStart"/>
      <w:r w:rsidRPr="00C979B3">
        <w:rPr>
          <w:rFonts w:ascii="Times New Roman" w:hAnsi="Times New Roman"/>
        </w:rPr>
        <w:t>K</w:t>
      </w:r>
      <w:r w:rsidR="004171E1" w:rsidRPr="00C979B3">
        <w:rPr>
          <w:rFonts w:ascii="Times New Roman" w:hAnsi="Times New Roman"/>
        </w:rPr>
        <w:t>ukay</w:t>
      </w:r>
      <w:proofErr w:type="spellEnd"/>
      <w:r w:rsidR="004171E1" w:rsidRPr="00C979B3">
        <w:rPr>
          <w:rFonts w:ascii="Times New Roman" w:hAnsi="Times New Roman"/>
        </w:rPr>
        <w:t>,</w:t>
      </w:r>
      <w:r w:rsidR="00C979B3">
        <w:rPr>
          <w:rFonts w:ascii="Times New Roman" w:hAnsi="Times New Roman"/>
        </w:rPr>
        <w:t xml:space="preserve"> </w:t>
      </w:r>
      <w:r w:rsidR="004171E1" w:rsidRPr="00C979B3">
        <w:rPr>
          <w:rFonts w:ascii="Times New Roman" w:hAnsi="Times New Roman"/>
        </w:rPr>
        <w:t>C.C.,</w:t>
      </w:r>
      <w:r w:rsidR="00C979B3">
        <w:rPr>
          <w:rFonts w:ascii="Times New Roman" w:hAnsi="Times New Roman"/>
        </w:rPr>
        <w:t xml:space="preserve"> </w:t>
      </w:r>
      <w:r w:rsidR="004171E1" w:rsidRPr="00C979B3">
        <w:rPr>
          <w:rFonts w:ascii="Times New Roman" w:hAnsi="Times New Roman"/>
        </w:rPr>
        <w:t>L.H.</w:t>
      </w:r>
      <w:r w:rsidR="00C979B3">
        <w:rPr>
          <w:rFonts w:ascii="Times New Roman" w:hAnsi="Times New Roman"/>
        </w:rPr>
        <w:t xml:space="preserve"> </w:t>
      </w:r>
      <w:r w:rsidR="004171E1" w:rsidRPr="00C979B3">
        <w:rPr>
          <w:rFonts w:ascii="Times New Roman" w:hAnsi="Times New Roman"/>
        </w:rPr>
        <w:t>Holcomb,</w:t>
      </w:r>
      <w:r w:rsidR="00C979B3">
        <w:rPr>
          <w:rFonts w:ascii="Times New Roman" w:hAnsi="Times New Roman"/>
        </w:rPr>
        <w:t xml:space="preserve"> </w:t>
      </w:r>
      <w:r w:rsidR="004171E1" w:rsidRPr="00C979B3">
        <w:rPr>
          <w:rFonts w:ascii="Times New Roman" w:hAnsi="Times New Roman"/>
        </w:rPr>
        <w:t>J.M.</w:t>
      </w:r>
      <w:r w:rsidR="00C979B3">
        <w:rPr>
          <w:rFonts w:ascii="Times New Roman" w:hAnsi="Times New Roman"/>
        </w:rPr>
        <w:t xml:space="preserve"> </w:t>
      </w:r>
      <w:proofErr w:type="spellStart"/>
      <w:r w:rsidR="004171E1" w:rsidRPr="00C979B3">
        <w:rPr>
          <w:rFonts w:ascii="Times New Roman" w:hAnsi="Times New Roman"/>
        </w:rPr>
        <w:t>Sofos</w:t>
      </w:r>
      <w:proofErr w:type="spellEnd"/>
      <w:r w:rsidR="004171E1" w:rsidRPr="00C979B3">
        <w:rPr>
          <w:rFonts w:ascii="Times New Roman" w:hAnsi="Times New Roman"/>
        </w:rPr>
        <w:t>,</w:t>
      </w:r>
      <w:r w:rsidR="00C979B3">
        <w:rPr>
          <w:rFonts w:ascii="Times New Roman" w:hAnsi="Times New Roman"/>
        </w:rPr>
        <w:t xml:space="preserve"> </w:t>
      </w:r>
      <w:r w:rsidR="004171E1" w:rsidRPr="00C979B3">
        <w:rPr>
          <w:rFonts w:ascii="Times New Roman" w:hAnsi="Times New Roman"/>
        </w:rPr>
        <w:t>Morgan</w:t>
      </w:r>
      <w:r w:rsidR="00C979B3">
        <w:rPr>
          <w:rFonts w:ascii="Times New Roman" w:hAnsi="Times New Roman"/>
        </w:rPr>
        <w:t xml:space="preserve"> </w:t>
      </w:r>
      <w:r w:rsidR="004171E1" w:rsidRPr="00C979B3">
        <w:rPr>
          <w:rFonts w:ascii="Times New Roman" w:hAnsi="Times New Roman"/>
        </w:rPr>
        <w:t>J.B,</w:t>
      </w:r>
      <w:r w:rsidR="00C979B3">
        <w:rPr>
          <w:rFonts w:ascii="Times New Roman" w:hAnsi="Times New Roman"/>
        </w:rPr>
        <w:t xml:space="preserve"> </w:t>
      </w:r>
      <w:r w:rsidR="004171E1" w:rsidRPr="00C979B3">
        <w:rPr>
          <w:rFonts w:ascii="Times New Roman" w:hAnsi="Times New Roman"/>
        </w:rPr>
        <w:t>Tatum</w:t>
      </w:r>
      <w:r w:rsidR="00C979B3">
        <w:rPr>
          <w:rFonts w:ascii="Times New Roman" w:hAnsi="Times New Roman"/>
        </w:rPr>
        <w:t xml:space="preserve"> </w:t>
      </w:r>
      <w:r w:rsidR="004171E1" w:rsidRPr="00C979B3">
        <w:rPr>
          <w:rFonts w:ascii="Times New Roman" w:hAnsi="Times New Roman"/>
        </w:rPr>
        <w:t>J.D,</w:t>
      </w:r>
      <w:r w:rsidR="00C979B3">
        <w:rPr>
          <w:rFonts w:ascii="Times New Roman" w:hAnsi="Times New Roman"/>
        </w:rPr>
        <w:t xml:space="preserve"> </w:t>
      </w:r>
      <w:r w:rsidR="004171E1" w:rsidRPr="00C979B3">
        <w:rPr>
          <w:rFonts w:ascii="Times New Roman" w:hAnsi="Times New Roman"/>
        </w:rPr>
        <w:t>Clayton</w:t>
      </w:r>
      <w:r w:rsidR="00C979B3">
        <w:rPr>
          <w:rFonts w:ascii="Times New Roman" w:hAnsi="Times New Roman"/>
        </w:rPr>
        <w:t xml:space="preserve"> </w:t>
      </w:r>
      <w:r w:rsidR="004171E1" w:rsidRPr="00C979B3">
        <w:rPr>
          <w:rFonts w:ascii="Times New Roman" w:hAnsi="Times New Roman"/>
        </w:rPr>
        <w:t>P.P</w:t>
      </w:r>
      <w:r w:rsidR="00C979B3">
        <w:rPr>
          <w:rFonts w:ascii="Times New Roman" w:hAnsi="Times New Roman"/>
        </w:rPr>
        <w:t xml:space="preserve"> </w:t>
      </w:r>
      <w:r w:rsidR="004171E1" w:rsidRPr="00C979B3">
        <w:rPr>
          <w:rFonts w:ascii="Times New Roman" w:hAnsi="Times New Roman"/>
        </w:rPr>
        <w:t>and</w:t>
      </w:r>
      <w:r w:rsidR="00C979B3">
        <w:rPr>
          <w:rFonts w:ascii="Times New Roman" w:hAnsi="Times New Roman"/>
        </w:rPr>
        <w:t xml:space="preserve"> </w:t>
      </w:r>
      <w:r w:rsidR="004171E1" w:rsidRPr="00C979B3">
        <w:rPr>
          <w:rFonts w:ascii="Times New Roman" w:hAnsi="Times New Roman"/>
        </w:rPr>
        <w:t>Smith</w:t>
      </w:r>
      <w:r w:rsidR="00C979B3">
        <w:rPr>
          <w:rFonts w:ascii="Times New Roman" w:hAnsi="Times New Roman"/>
        </w:rPr>
        <w:t xml:space="preserve"> </w:t>
      </w:r>
      <w:r w:rsidR="004171E1" w:rsidRPr="00C979B3">
        <w:rPr>
          <w:rFonts w:ascii="Times New Roman" w:hAnsi="Times New Roman"/>
        </w:rPr>
        <w:t>G.C,</w:t>
      </w:r>
      <w:r w:rsidR="00C979B3">
        <w:rPr>
          <w:rFonts w:ascii="Times New Roman" w:hAnsi="Times New Roman"/>
        </w:rPr>
        <w:t xml:space="preserve"> </w:t>
      </w:r>
      <w:r w:rsidR="004171E1" w:rsidRPr="00C979B3">
        <w:rPr>
          <w:rFonts w:ascii="Times New Roman" w:hAnsi="Times New Roman"/>
        </w:rPr>
        <w:t>1996.</w:t>
      </w:r>
      <w:r w:rsidR="00C979B3">
        <w:rPr>
          <w:rFonts w:ascii="Times New Roman" w:hAnsi="Times New Roman"/>
        </w:rPr>
        <w:t xml:space="preserve"> </w:t>
      </w:r>
      <w:r w:rsidR="004171E1" w:rsidRPr="00C979B3">
        <w:rPr>
          <w:rFonts w:ascii="Times New Roman" w:hAnsi="Times New Roman"/>
        </w:rPr>
        <w:t>Application</w:t>
      </w:r>
      <w:r w:rsidR="00C979B3">
        <w:rPr>
          <w:rFonts w:ascii="Times New Roman" w:hAnsi="Times New Roman"/>
        </w:rPr>
        <w:t xml:space="preserve"> </w:t>
      </w:r>
      <w:r w:rsidR="004171E1" w:rsidRPr="00C979B3">
        <w:rPr>
          <w:rFonts w:ascii="Times New Roman" w:hAnsi="Times New Roman"/>
        </w:rPr>
        <w:t>of</w:t>
      </w:r>
      <w:r w:rsidR="00C979B3">
        <w:rPr>
          <w:rFonts w:ascii="Times New Roman" w:hAnsi="Times New Roman"/>
        </w:rPr>
        <w:t xml:space="preserve"> </w:t>
      </w:r>
      <w:r w:rsidR="004171E1" w:rsidRPr="00C979B3">
        <w:rPr>
          <w:rFonts w:ascii="Times New Roman" w:hAnsi="Times New Roman"/>
        </w:rPr>
        <w:t>HACCP</w:t>
      </w:r>
      <w:r w:rsidR="00C979B3">
        <w:rPr>
          <w:rFonts w:ascii="Times New Roman" w:hAnsi="Times New Roman"/>
        </w:rPr>
        <w:t xml:space="preserve"> </w:t>
      </w:r>
      <w:r w:rsidR="004171E1" w:rsidRPr="00C979B3">
        <w:rPr>
          <w:rFonts w:ascii="Times New Roman" w:hAnsi="Times New Roman"/>
        </w:rPr>
        <w:t>by</w:t>
      </w:r>
      <w:r w:rsidR="00C979B3">
        <w:rPr>
          <w:rFonts w:ascii="Times New Roman" w:hAnsi="Times New Roman"/>
        </w:rPr>
        <w:t xml:space="preserve"> </w:t>
      </w:r>
      <w:r w:rsidR="004171E1" w:rsidRPr="00C979B3">
        <w:rPr>
          <w:rFonts w:ascii="Times New Roman" w:hAnsi="Times New Roman"/>
        </w:rPr>
        <w:t>small</w:t>
      </w:r>
      <w:r w:rsidR="00C979B3">
        <w:rPr>
          <w:rFonts w:ascii="Times New Roman" w:hAnsi="Times New Roman"/>
        </w:rPr>
        <w:t xml:space="preserve"> </w:t>
      </w:r>
      <w:r w:rsidR="004171E1" w:rsidRPr="00C979B3">
        <w:rPr>
          <w:rFonts w:ascii="Times New Roman" w:hAnsi="Times New Roman"/>
        </w:rPr>
        <w:t>scale</w:t>
      </w:r>
      <w:r w:rsidR="00C979B3">
        <w:rPr>
          <w:rFonts w:ascii="Times New Roman" w:hAnsi="Times New Roman"/>
        </w:rPr>
        <w:t xml:space="preserve"> </w:t>
      </w:r>
      <w:r w:rsidR="004171E1" w:rsidRPr="00C979B3">
        <w:rPr>
          <w:rFonts w:ascii="Times New Roman" w:hAnsi="Times New Roman"/>
        </w:rPr>
        <w:t>and</w:t>
      </w:r>
      <w:r w:rsidR="00C979B3">
        <w:rPr>
          <w:rFonts w:ascii="Times New Roman" w:hAnsi="Times New Roman"/>
        </w:rPr>
        <w:t xml:space="preserve"> </w:t>
      </w:r>
      <w:r w:rsidR="004171E1" w:rsidRPr="00C979B3">
        <w:rPr>
          <w:rFonts w:ascii="Times New Roman" w:hAnsi="Times New Roman"/>
        </w:rPr>
        <w:t>medium</w:t>
      </w:r>
      <w:r w:rsidR="00C979B3">
        <w:rPr>
          <w:rFonts w:ascii="Times New Roman" w:hAnsi="Times New Roman"/>
        </w:rPr>
        <w:t xml:space="preserve"> </w:t>
      </w:r>
      <w:r w:rsidR="004171E1" w:rsidRPr="00C979B3">
        <w:rPr>
          <w:rFonts w:ascii="Times New Roman" w:hAnsi="Times New Roman"/>
        </w:rPr>
        <w:t>scale</w:t>
      </w:r>
      <w:r w:rsidR="00C979B3">
        <w:rPr>
          <w:rFonts w:ascii="Times New Roman" w:hAnsi="Times New Roman"/>
        </w:rPr>
        <w:t xml:space="preserve"> </w:t>
      </w:r>
      <w:r w:rsidR="004171E1" w:rsidRPr="00C979B3">
        <w:rPr>
          <w:rFonts w:ascii="Times New Roman" w:hAnsi="Times New Roman"/>
        </w:rPr>
        <w:t>meat</w:t>
      </w:r>
      <w:r w:rsidR="00C979B3">
        <w:rPr>
          <w:rFonts w:ascii="Times New Roman" w:hAnsi="Times New Roman"/>
        </w:rPr>
        <w:t xml:space="preserve"> </w:t>
      </w:r>
      <w:r w:rsidR="004171E1" w:rsidRPr="00C979B3">
        <w:rPr>
          <w:rFonts w:ascii="Times New Roman" w:hAnsi="Times New Roman"/>
        </w:rPr>
        <w:t>processors.</w:t>
      </w:r>
      <w:r w:rsidR="00C979B3">
        <w:rPr>
          <w:rFonts w:ascii="Times New Roman" w:hAnsi="Times New Roman"/>
        </w:rPr>
        <w:t xml:space="preserve"> </w:t>
      </w:r>
      <w:r w:rsidR="004171E1" w:rsidRPr="00C979B3">
        <w:rPr>
          <w:rFonts w:ascii="Times New Roman" w:hAnsi="Times New Roman"/>
        </w:rPr>
        <w:t>Dairy,</w:t>
      </w:r>
      <w:r w:rsidR="00C979B3">
        <w:rPr>
          <w:rFonts w:ascii="Times New Roman" w:hAnsi="Times New Roman"/>
        </w:rPr>
        <w:t xml:space="preserve"> </w:t>
      </w:r>
      <w:r w:rsidR="004171E1" w:rsidRPr="00C979B3">
        <w:rPr>
          <w:rFonts w:ascii="Times New Roman" w:hAnsi="Times New Roman"/>
        </w:rPr>
        <w:t>food</w:t>
      </w:r>
      <w:r w:rsidR="00C979B3">
        <w:rPr>
          <w:rFonts w:ascii="Times New Roman" w:hAnsi="Times New Roman"/>
        </w:rPr>
        <w:t xml:space="preserve"> </w:t>
      </w:r>
      <w:r w:rsidR="004171E1" w:rsidRPr="00C979B3">
        <w:rPr>
          <w:rFonts w:ascii="Times New Roman" w:hAnsi="Times New Roman"/>
        </w:rPr>
        <w:t>and</w:t>
      </w:r>
      <w:r w:rsidR="00C979B3">
        <w:rPr>
          <w:rFonts w:ascii="Times New Roman" w:hAnsi="Times New Roman"/>
        </w:rPr>
        <w:t xml:space="preserve"> </w:t>
      </w:r>
      <w:r w:rsidR="004171E1" w:rsidRPr="00C979B3">
        <w:rPr>
          <w:rFonts w:ascii="Times New Roman" w:hAnsi="Times New Roman"/>
        </w:rPr>
        <w:t>envi</w:t>
      </w:r>
      <w:r w:rsidR="00F8248C" w:rsidRPr="00C979B3">
        <w:rPr>
          <w:rFonts w:ascii="Times New Roman" w:hAnsi="Times New Roman"/>
        </w:rPr>
        <w:t>ronmental</w:t>
      </w:r>
      <w:r w:rsidR="00C979B3">
        <w:rPr>
          <w:rFonts w:ascii="Times New Roman" w:hAnsi="Times New Roman"/>
        </w:rPr>
        <w:t xml:space="preserve"> </w:t>
      </w:r>
      <w:r w:rsidR="00F8248C" w:rsidRPr="00C979B3">
        <w:rPr>
          <w:rFonts w:ascii="Times New Roman" w:hAnsi="Times New Roman"/>
        </w:rPr>
        <w:t>sanitation,</w:t>
      </w:r>
      <w:r w:rsidR="00C979B3">
        <w:rPr>
          <w:rFonts w:ascii="Times New Roman" w:hAnsi="Times New Roman"/>
        </w:rPr>
        <w:t xml:space="preserve"> </w:t>
      </w:r>
      <w:r w:rsidR="00F8248C" w:rsidRPr="00C979B3">
        <w:rPr>
          <w:rFonts w:ascii="Times New Roman" w:hAnsi="Times New Roman"/>
        </w:rPr>
        <w:t>16,</w:t>
      </w:r>
      <w:r w:rsidR="00C979B3">
        <w:rPr>
          <w:rFonts w:ascii="Times New Roman" w:hAnsi="Times New Roman"/>
        </w:rPr>
        <w:t xml:space="preserve"> </w:t>
      </w:r>
      <w:r w:rsidR="00F8248C" w:rsidRPr="00C979B3">
        <w:rPr>
          <w:rFonts w:ascii="Times New Roman" w:hAnsi="Times New Roman"/>
        </w:rPr>
        <w:t>74-80</w:t>
      </w:r>
      <w:r w:rsidR="00AF5378">
        <w:rPr>
          <w:rFonts w:ascii="Times New Roman" w:hAnsi="Times New Roman"/>
        </w:rPr>
        <w:t>.</w:t>
      </w:r>
    </w:p>
    <w:p w:rsidR="002A620D" w:rsidRPr="00C979B3" w:rsidRDefault="004171E1" w:rsidP="00C979B3">
      <w:pPr>
        <w:pStyle w:val="NoSpacing"/>
        <w:numPr>
          <w:ilvl w:val="0"/>
          <w:numId w:val="4"/>
        </w:numPr>
        <w:autoSpaceDE w:val="0"/>
        <w:autoSpaceDN w:val="0"/>
        <w:adjustRightInd w:val="0"/>
        <w:snapToGrid w:val="0"/>
        <w:ind w:left="425" w:hanging="425"/>
        <w:jc w:val="both"/>
        <w:rPr>
          <w:rFonts w:ascii="Times New Roman" w:hAnsi="Times New Roman"/>
          <w:color w:val="000000"/>
          <w:lang w:val="en-GB"/>
        </w:rPr>
      </w:pPr>
      <w:proofErr w:type="spellStart"/>
      <w:r w:rsidRPr="00C979B3">
        <w:rPr>
          <w:rFonts w:ascii="Times New Roman" w:hAnsi="Times New Roman"/>
        </w:rPr>
        <w:t>Lidija</w:t>
      </w:r>
      <w:proofErr w:type="spellEnd"/>
      <w:r w:rsidRPr="00C979B3">
        <w:rPr>
          <w:rFonts w:ascii="Times New Roman" w:hAnsi="Times New Roman"/>
        </w:rPr>
        <w:t>,</w:t>
      </w:r>
      <w:r w:rsidR="00C979B3">
        <w:rPr>
          <w:rFonts w:ascii="Times New Roman" w:hAnsi="Times New Roman"/>
        </w:rPr>
        <w:t xml:space="preserve"> </w:t>
      </w:r>
      <w:r w:rsidRPr="00C979B3">
        <w:rPr>
          <w:rFonts w:ascii="Times New Roman" w:hAnsi="Times New Roman"/>
        </w:rPr>
        <w:t>K.,</w:t>
      </w:r>
      <w:r w:rsidR="00C979B3">
        <w:rPr>
          <w:rFonts w:ascii="Times New Roman" w:hAnsi="Times New Roman"/>
        </w:rPr>
        <w:t xml:space="preserve"> </w:t>
      </w:r>
      <w:r w:rsidRPr="00C979B3">
        <w:rPr>
          <w:rFonts w:ascii="Times New Roman" w:hAnsi="Times New Roman"/>
        </w:rPr>
        <w:t>H.</w:t>
      </w:r>
      <w:r w:rsidR="00C979B3">
        <w:rPr>
          <w:rFonts w:ascii="Times New Roman" w:hAnsi="Times New Roman"/>
        </w:rPr>
        <w:t xml:space="preserve"> </w:t>
      </w:r>
      <w:proofErr w:type="spellStart"/>
      <w:r w:rsidRPr="00C979B3">
        <w:rPr>
          <w:rFonts w:ascii="Times New Roman" w:hAnsi="Times New Roman"/>
        </w:rPr>
        <w:t>Mirza</w:t>
      </w:r>
      <w:proofErr w:type="spellEnd"/>
      <w:r w:rsidR="00C979B3">
        <w:rPr>
          <w:rFonts w:ascii="Times New Roman" w:hAnsi="Times New Roman"/>
        </w:rPr>
        <w:t xml:space="preserve"> </w:t>
      </w:r>
      <w:r w:rsidRPr="00C979B3">
        <w:rPr>
          <w:rFonts w:ascii="Times New Roman" w:hAnsi="Times New Roman"/>
        </w:rPr>
        <w:t>and</w:t>
      </w:r>
      <w:r w:rsidR="00C979B3">
        <w:rPr>
          <w:rFonts w:ascii="Times New Roman" w:hAnsi="Times New Roman"/>
        </w:rPr>
        <w:t xml:space="preserve"> </w:t>
      </w:r>
      <w:proofErr w:type="spellStart"/>
      <w:r w:rsidRPr="00C979B3">
        <w:rPr>
          <w:rFonts w:ascii="Times New Roman" w:hAnsi="Times New Roman"/>
        </w:rPr>
        <w:t>Nevijo</w:t>
      </w:r>
      <w:proofErr w:type="spellEnd"/>
      <w:r w:rsidRPr="00C979B3">
        <w:rPr>
          <w:rFonts w:ascii="Times New Roman" w:hAnsi="Times New Roman"/>
        </w:rPr>
        <w:t>,</w:t>
      </w:r>
      <w:r w:rsidR="00C979B3">
        <w:rPr>
          <w:rFonts w:ascii="Times New Roman" w:hAnsi="Times New Roman"/>
        </w:rPr>
        <w:t xml:space="preserve"> </w:t>
      </w:r>
      <w:r w:rsidRPr="00C979B3">
        <w:rPr>
          <w:rFonts w:ascii="Times New Roman" w:hAnsi="Times New Roman"/>
        </w:rPr>
        <w:t>Z.</w:t>
      </w:r>
      <w:r w:rsidR="00C979B3">
        <w:rPr>
          <w:rFonts w:ascii="Times New Roman" w:hAnsi="Times New Roman"/>
        </w:rPr>
        <w:t xml:space="preserve"> </w:t>
      </w:r>
      <w:r w:rsidRPr="00C979B3">
        <w:rPr>
          <w:rFonts w:ascii="Times New Roman" w:hAnsi="Times New Roman"/>
        </w:rPr>
        <w:t>(2006).</w:t>
      </w:r>
      <w:r w:rsidR="00C979B3">
        <w:rPr>
          <w:rFonts w:ascii="Times New Roman" w:hAnsi="Times New Roman"/>
        </w:rPr>
        <w:t xml:space="preserve"> </w:t>
      </w:r>
      <w:r w:rsidRPr="00C979B3">
        <w:rPr>
          <w:rFonts w:ascii="Times New Roman" w:hAnsi="Times New Roman"/>
        </w:rPr>
        <w:t>Microbiological</w:t>
      </w:r>
      <w:r w:rsidR="00C979B3">
        <w:rPr>
          <w:rFonts w:ascii="Times New Roman" w:hAnsi="Times New Roman"/>
        </w:rPr>
        <w:t xml:space="preserve"> </w:t>
      </w:r>
      <w:r w:rsidRPr="00C979B3">
        <w:rPr>
          <w:rFonts w:ascii="Times New Roman" w:hAnsi="Times New Roman"/>
        </w:rPr>
        <w:t>quality</w:t>
      </w:r>
      <w:r w:rsidR="00C979B3">
        <w:rPr>
          <w:rFonts w:ascii="Times New Roman" w:hAnsi="Times New Roman"/>
        </w:rPr>
        <w:t xml:space="preserve"> </w:t>
      </w:r>
      <w:r w:rsidRPr="00C979B3">
        <w:rPr>
          <w:rFonts w:ascii="Times New Roman" w:hAnsi="Times New Roman"/>
        </w:rPr>
        <w:t>of</w:t>
      </w:r>
      <w:r w:rsidR="00C979B3">
        <w:rPr>
          <w:rFonts w:ascii="Times New Roman" w:hAnsi="Times New Roman"/>
        </w:rPr>
        <w:t xml:space="preserve"> </w:t>
      </w:r>
      <w:r w:rsidRPr="00C979B3">
        <w:rPr>
          <w:rFonts w:ascii="Times New Roman" w:hAnsi="Times New Roman"/>
        </w:rPr>
        <w:t>poultry</w:t>
      </w:r>
      <w:r w:rsidR="00C979B3">
        <w:rPr>
          <w:rFonts w:ascii="Times New Roman" w:hAnsi="Times New Roman"/>
        </w:rPr>
        <w:t xml:space="preserve"> </w:t>
      </w:r>
      <w:r w:rsidRPr="00C979B3">
        <w:rPr>
          <w:rFonts w:ascii="Times New Roman" w:hAnsi="Times New Roman"/>
        </w:rPr>
        <w:t>meat</w:t>
      </w:r>
      <w:r w:rsidR="00C979B3">
        <w:rPr>
          <w:rFonts w:ascii="Times New Roman" w:hAnsi="Times New Roman"/>
        </w:rPr>
        <w:t xml:space="preserve"> </w:t>
      </w:r>
      <w:r w:rsidRPr="00C979B3">
        <w:rPr>
          <w:rFonts w:ascii="Times New Roman" w:hAnsi="Times New Roman"/>
        </w:rPr>
        <w:t>on</w:t>
      </w:r>
      <w:r w:rsidR="00C979B3">
        <w:rPr>
          <w:rFonts w:ascii="Times New Roman" w:hAnsi="Times New Roman"/>
        </w:rPr>
        <w:t xml:space="preserve"> </w:t>
      </w:r>
      <w:r w:rsidRPr="00C979B3">
        <w:rPr>
          <w:rFonts w:ascii="Times New Roman" w:hAnsi="Times New Roman"/>
        </w:rPr>
        <w:t>the</w:t>
      </w:r>
      <w:r w:rsidR="00C979B3">
        <w:rPr>
          <w:rFonts w:ascii="Times New Roman" w:hAnsi="Times New Roman"/>
        </w:rPr>
        <w:t xml:space="preserve"> </w:t>
      </w:r>
      <w:r w:rsidRPr="00C979B3">
        <w:rPr>
          <w:rFonts w:ascii="Times New Roman" w:hAnsi="Times New Roman"/>
        </w:rPr>
        <w:t>Croatian</w:t>
      </w:r>
      <w:r w:rsidR="00C979B3">
        <w:rPr>
          <w:rFonts w:ascii="Times New Roman" w:hAnsi="Times New Roman"/>
        </w:rPr>
        <w:t xml:space="preserve"> </w:t>
      </w:r>
      <w:r w:rsidRPr="00C979B3">
        <w:rPr>
          <w:rFonts w:ascii="Times New Roman" w:hAnsi="Times New Roman"/>
        </w:rPr>
        <w:t>market.</w:t>
      </w:r>
      <w:r w:rsidR="00C979B3">
        <w:rPr>
          <w:rFonts w:ascii="Times New Roman" w:hAnsi="Times New Roman"/>
        </w:rPr>
        <w:t xml:space="preserve"> </w:t>
      </w:r>
      <w:proofErr w:type="spellStart"/>
      <w:r w:rsidRPr="00C979B3">
        <w:rPr>
          <w:rFonts w:ascii="Times New Roman" w:hAnsi="Times New Roman"/>
        </w:rPr>
        <w:t>Vetennary</w:t>
      </w:r>
      <w:proofErr w:type="spellEnd"/>
      <w:r w:rsidRPr="00C979B3">
        <w:rPr>
          <w:rFonts w:ascii="Times New Roman" w:hAnsi="Times New Roman"/>
        </w:rPr>
        <w:t>.</w:t>
      </w:r>
      <w:r w:rsidR="00C979B3">
        <w:rPr>
          <w:rFonts w:ascii="Times New Roman" w:hAnsi="Times New Roman"/>
        </w:rPr>
        <w:t xml:space="preserve"> </w:t>
      </w:r>
      <w:r w:rsidRPr="00C979B3">
        <w:rPr>
          <w:rFonts w:ascii="Times New Roman" w:hAnsi="Times New Roman"/>
        </w:rPr>
        <w:t>Arch.</w:t>
      </w:r>
      <w:r w:rsidR="00C979B3">
        <w:rPr>
          <w:rFonts w:ascii="Times New Roman" w:hAnsi="Times New Roman"/>
        </w:rPr>
        <w:t xml:space="preserve"> </w:t>
      </w:r>
      <w:r w:rsidRPr="00C979B3">
        <w:rPr>
          <w:rFonts w:ascii="Times New Roman" w:hAnsi="Times New Roman"/>
        </w:rPr>
        <w:t>76</w:t>
      </w:r>
      <w:r w:rsidR="00C979B3">
        <w:rPr>
          <w:rFonts w:ascii="Times New Roman" w:hAnsi="Times New Roman"/>
        </w:rPr>
        <w:t xml:space="preserve"> </w:t>
      </w:r>
      <w:r w:rsidRPr="00C979B3">
        <w:rPr>
          <w:rFonts w:ascii="Times New Roman" w:hAnsi="Times New Roman"/>
        </w:rPr>
        <w:t>(4):</w:t>
      </w:r>
      <w:r w:rsidR="00C979B3">
        <w:rPr>
          <w:rFonts w:ascii="Times New Roman" w:hAnsi="Times New Roman"/>
        </w:rPr>
        <w:t xml:space="preserve"> </w:t>
      </w:r>
      <w:r w:rsidRPr="00C979B3">
        <w:rPr>
          <w:rFonts w:ascii="Times New Roman" w:hAnsi="Times New Roman"/>
        </w:rPr>
        <w:t>305-313.</w:t>
      </w:r>
    </w:p>
    <w:p w:rsidR="008843EE" w:rsidRPr="00C979B3" w:rsidRDefault="008843EE" w:rsidP="00C979B3">
      <w:pPr>
        <w:pStyle w:val="NoSpacing"/>
        <w:numPr>
          <w:ilvl w:val="0"/>
          <w:numId w:val="4"/>
        </w:numPr>
        <w:autoSpaceDE w:val="0"/>
        <w:autoSpaceDN w:val="0"/>
        <w:adjustRightInd w:val="0"/>
        <w:snapToGrid w:val="0"/>
        <w:ind w:left="425" w:hanging="425"/>
        <w:jc w:val="both"/>
        <w:rPr>
          <w:rFonts w:ascii="Times New Roman" w:hAnsi="Times New Roman"/>
          <w:color w:val="000000"/>
          <w:lang w:val="en-GB"/>
        </w:rPr>
      </w:pPr>
      <w:r w:rsidRPr="00C979B3">
        <w:rPr>
          <w:rFonts w:ascii="Times New Roman" w:hAnsi="Times New Roman"/>
          <w:color w:val="000000"/>
          <w:lang w:val="en-GB"/>
        </w:rPr>
        <w:t>McMahon</w:t>
      </w:r>
      <w:r w:rsidR="00C979B3">
        <w:rPr>
          <w:rFonts w:ascii="Times New Roman" w:hAnsi="Times New Roman"/>
          <w:color w:val="000000"/>
          <w:lang w:val="en-GB"/>
        </w:rPr>
        <w:t xml:space="preserve"> </w:t>
      </w:r>
      <w:r w:rsidRPr="00C979B3">
        <w:rPr>
          <w:rFonts w:ascii="Times New Roman" w:hAnsi="Times New Roman"/>
          <w:color w:val="000000"/>
          <w:lang w:val="en-GB"/>
        </w:rPr>
        <w:t>MAS</w:t>
      </w:r>
      <w:r w:rsidR="00C979B3">
        <w:rPr>
          <w:rFonts w:ascii="Times New Roman" w:hAnsi="Times New Roman"/>
          <w:color w:val="000000"/>
          <w:lang w:val="en-GB"/>
        </w:rPr>
        <w:t xml:space="preserve"> </w:t>
      </w:r>
      <w:r w:rsidRPr="00C979B3">
        <w:rPr>
          <w:rFonts w:ascii="Times New Roman" w:hAnsi="Times New Roman"/>
          <w:color w:val="000000"/>
          <w:lang w:val="en-GB"/>
        </w:rPr>
        <w:t>and</w:t>
      </w:r>
      <w:r w:rsidR="00C979B3">
        <w:rPr>
          <w:rFonts w:ascii="Times New Roman" w:hAnsi="Times New Roman"/>
          <w:color w:val="000000"/>
          <w:lang w:val="en-GB"/>
        </w:rPr>
        <w:t xml:space="preserve"> </w:t>
      </w:r>
      <w:r w:rsidRPr="00C979B3">
        <w:rPr>
          <w:rFonts w:ascii="Times New Roman" w:hAnsi="Times New Roman"/>
          <w:color w:val="000000"/>
          <w:lang w:val="en-GB"/>
        </w:rPr>
        <w:t>Wilson</w:t>
      </w:r>
      <w:r w:rsidR="00C979B3">
        <w:rPr>
          <w:rFonts w:ascii="Times New Roman" w:hAnsi="Times New Roman"/>
          <w:color w:val="000000"/>
          <w:lang w:val="en-GB"/>
        </w:rPr>
        <w:t xml:space="preserve"> </w:t>
      </w:r>
      <w:r w:rsidRPr="00C979B3">
        <w:rPr>
          <w:rFonts w:ascii="Times New Roman" w:hAnsi="Times New Roman"/>
          <w:color w:val="000000"/>
          <w:lang w:val="en-GB"/>
        </w:rPr>
        <w:t>IG.</w:t>
      </w:r>
      <w:r w:rsidR="00C979B3">
        <w:rPr>
          <w:rFonts w:ascii="Times New Roman" w:hAnsi="Times New Roman"/>
          <w:color w:val="000000"/>
          <w:lang w:val="en-GB"/>
        </w:rPr>
        <w:t xml:space="preserve"> </w:t>
      </w:r>
      <w:r w:rsidRPr="00C979B3">
        <w:rPr>
          <w:rFonts w:ascii="Times New Roman" w:hAnsi="Times New Roman"/>
          <w:color w:val="000000"/>
          <w:lang w:val="en-GB"/>
        </w:rPr>
        <w:t>(2001)</w:t>
      </w:r>
      <w:r w:rsidR="002A620D" w:rsidRPr="00C979B3">
        <w:rPr>
          <w:rFonts w:ascii="Times New Roman" w:hAnsi="Times New Roman"/>
          <w:color w:val="000000"/>
          <w:lang w:val="en-GB"/>
        </w:rPr>
        <w:t>.</w:t>
      </w:r>
      <w:r w:rsidR="00C979B3">
        <w:rPr>
          <w:rFonts w:ascii="Times New Roman" w:hAnsi="Times New Roman"/>
          <w:color w:val="000000"/>
          <w:lang w:val="en-GB"/>
        </w:rPr>
        <w:t xml:space="preserve"> </w:t>
      </w:r>
      <w:r w:rsidRPr="00C979B3">
        <w:rPr>
          <w:rFonts w:ascii="Times New Roman" w:hAnsi="Times New Roman"/>
          <w:color w:val="000000"/>
          <w:lang w:val="en-GB"/>
        </w:rPr>
        <w:t>The</w:t>
      </w:r>
      <w:r w:rsidR="00C979B3">
        <w:rPr>
          <w:rFonts w:ascii="Times New Roman" w:hAnsi="Times New Roman"/>
          <w:color w:val="000000"/>
          <w:lang w:val="en-GB"/>
        </w:rPr>
        <w:t xml:space="preserve"> </w:t>
      </w:r>
      <w:r w:rsidRPr="00C979B3">
        <w:rPr>
          <w:rFonts w:ascii="Times New Roman" w:hAnsi="Times New Roman"/>
          <w:color w:val="000000"/>
          <w:lang w:val="en-GB"/>
        </w:rPr>
        <w:t>occurrence</w:t>
      </w:r>
      <w:r w:rsidR="00C979B3">
        <w:rPr>
          <w:rFonts w:ascii="Times New Roman" w:hAnsi="Times New Roman"/>
          <w:color w:val="000000"/>
          <w:lang w:val="en-GB"/>
        </w:rPr>
        <w:t xml:space="preserve"> </w:t>
      </w:r>
      <w:r w:rsidRPr="00C979B3">
        <w:rPr>
          <w:rFonts w:ascii="Times New Roman" w:hAnsi="Times New Roman"/>
          <w:color w:val="000000"/>
          <w:lang w:val="en-GB"/>
        </w:rPr>
        <w:t>of</w:t>
      </w:r>
      <w:r w:rsidR="00C979B3">
        <w:rPr>
          <w:rFonts w:ascii="Times New Roman" w:hAnsi="Times New Roman"/>
          <w:color w:val="000000"/>
          <w:lang w:val="en-GB"/>
        </w:rPr>
        <w:t xml:space="preserve"> </w:t>
      </w:r>
      <w:r w:rsidRPr="00C979B3">
        <w:rPr>
          <w:rFonts w:ascii="Times New Roman" w:hAnsi="Times New Roman"/>
          <w:color w:val="000000"/>
          <w:lang w:val="en-GB"/>
        </w:rPr>
        <w:t>enteric</w:t>
      </w:r>
      <w:r w:rsidR="00C979B3">
        <w:rPr>
          <w:rFonts w:ascii="Times New Roman" w:hAnsi="Times New Roman"/>
          <w:color w:val="000000"/>
          <w:lang w:val="en-GB"/>
        </w:rPr>
        <w:t xml:space="preserve"> </w:t>
      </w:r>
      <w:r w:rsidRPr="00C979B3">
        <w:rPr>
          <w:rFonts w:ascii="Times New Roman" w:hAnsi="Times New Roman"/>
          <w:color w:val="000000"/>
          <w:lang w:val="en-GB"/>
        </w:rPr>
        <w:t>pathogens</w:t>
      </w:r>
      <w:r w:rsidR="00C979B3">
        <w:rPr>
          <w:rFonts w:ascii="Times New Roman" w:hAnsi="Times New Roman"/>
          <w:color w:val="000000"/>
          <w:lang w:val="en-GB"/>
        </w:rPr>
        <w:t xml:space="preserve"> </w:t>
      </w:r>
      <w:r w:rsidRPr="00C979B3">
        <w:rPr>
          <w:rFonts w:ascii="Times New Roman" w:hAnsi="Times New Roman"/>
          <w:color w:val="000000"/>
          <w:lang w:val="en-GB"/>
        </w:rPr>
        <w:t>and</w:t>
      </w:r>
      <w:r w:rsidR="00C979B3">
        <w:rPr>
          <w:rFonts w:ascii="Times New Roman" w:hAnsi="Times New Roman"/>
          <w:color w:val="000000"/>
          <w:lang w:val="en-GB"/>
        </w:rPr>
        <w:t xml:space="preserve"> </w:t>
      </w:r>
      <w:proofErr w:type="spellStart"/>
      <w:r w:rsidRPr="00C979B3">
        <w:rPr>
          <w:rFonts w:ascii="Times New Roman" w:hAnsi="Times New Roman"/>
          <w:i/>
          <w:iCs/>
          <w:color w:val="000000"/>
          <w:lang w:val="en-GB"/>
        </w:rPr>
        <w:t>Aeromonas</w:t>
      </w:r>
      <w:proofErr w:type="spellEnd"/>
      <w:r w:rsidR="00C979B3">
        <w:rPr>
          <w:rFonts w:ascii="Times New Roman" w:hAnsi="Times New Roman"/>
          <w:color w:val="000000"/>
          <w:lang w:val="en-GB"/>
        </w:rPr>
        <w:t xml:space="preserve"> </w:t>
      </w:r>
      <w:r w:rsidRPr="00C979B3">
        <w:rPr>
          <w:rFonts w:ascii="Times New Roman" w:hAnsi="Times New Roman"/>
          <w:color w:val="000000"/>
          <w:lang w:val="en-GB"/>
        </w:rPr>
        <w:t>species</w:t>
      </w:r>
      <w:r w:rsidR="00C979B3">
        <w:rPr>
          <w:rFonts w:ascii="Times New Roman" w:hAnsi="Times New Roman"/>
          <w:color w:val="000000"/>
          <w:lang w:val="en-GB"/>
        </w:rPr>
        <w:t xml:space="preserve"> </w:t>
      </w:r>
      <w:r w:rsidRPr="00C979B3">
        <w:rPr>
          <w:rFonts w:ascii="Times New Roman" w:hAnsi="Times New Roman"/>
          <w:color w:val="000000"/>
          <w:lang w:val="en-GB"/>
        </w:rPr>
        <w:t>in</w:t>
      </w:r>
      <w:r w:rsidR="00C979B3">
        <w:rPr>
          <w:rFonts w:ascii="Times New Roman" w:hAnsi="Times New Roman"/>
          <w:color w:val="000000"/>
          <w:lang w:val="en-GB"/>
        </w:rPr>
        <w:t xml:space="preserve"> </w:t>
      </w:r>
      <w:r w:rsidRPr="00C979B3">
        <w:rPr>
          <w:rFonts w:ascii="Times New Roman" w:hAnsi="Times New Roman"/>
          <w:color w:val="000000"/>
          <w:lang w:val="en-GB"/>
        </w:rPr>
        <w:t>organic</w:t>
      </w:r>
      <w:r w:rsidR="00C979B3">
        <w:rPr>
          <w:rFonts w:ascii="Times New Roman" w:hAnsi="Times New Roman"/>
          <w:color w:val="000000"/>
          <w:lang w:val="en-GB"/>
        </w:rPr>
        <w:t xml:space="preserve"> </w:t>
      </w:r>
      <w:r w:rsidRPr="00C979B3">
        <w:rPr>
          <w:rFonts w:ascii="Times New Roman" w:hAnsi="Times New Roman"/>
          <w:color w:val="000000"/>
          <w:lang w:val="en-GB"/>
        </w:rPr>
        <w:t>ve</w:t>
      </w:r>
      <w:r w:rsidR="002A620D" w:rsidRPr="00C979B3">
        <w:rPr>
          <w:rFonts w:ascii="Times New Roman" w:hAnsi="Times New Roman"/>
          <w:color w:val="000000"/>
          <w:lang w:val="en-GB"/>
        </w:rPr>
        <w:t>getables.</w:t>
      </w:r>
      <w:r w:rsidR="00C979B3">
        <w:rPr>
          <w:rFonts w:ascii="Times New Roman" w:hAnsi="Times New Roman"/>
          <w:color w:val="000000"/>
          <w:lang w:val="en-GB"/>
        </w:rPr>
        <w:t xml:space="preserve"> </w:t>
      </w:r>
      <w:r w:rsidR="002A620D" w:rsidRPr="00C979B3">
        <w:rPr>
          <w:rFonts w:ascii="Times New Roman" w:hAnsi="Times New Roman"/>
          <w:color w:val="000000"/>
          <w:lang w:val="en-GB"/>
        </w:rPr>
        <w:t>International</w:t>
      </w:r>
      <w:r w:rsidR="00C979B3">
        <w:rPr>
          <w:rFonts w:ascii="Times New Roman" w:hAnsi="Times New Roman"/>
          <w:color w:val="000000"/>
          <w:lang w:val="en-GB"/>
        </w:rPr>
        <w:t xml:space="preserve"> </w:t>
      </w:r>
      <w:r w:rsidR="002A620D" w:rsidRPr="00C979B3">
        <w:rPr>
          <w:rFonts w:ascii="Times New Roman" w:hAnsi="Times New Roman"/>
          <w:color w:val="000000"/>
          <w:lang w:val="en-GB"/>
        </w:rPr>
        <w:t>Journal</w:t>
      </w:r>
      <w:r w:rsidR="00C979B3">
        <w:rPr>
          <w:rFonts w:ascii="Times New Roman" w:hAnsi="Times New Roman"/>
          <w:color w:val="000000"/>
          <w:lang w:val="en-GB"/>
        </w:rPr>
        <w:t xml:space="preserve"> </w:t>
      </w:r>
      <w:r w:rsidRPr="00C979B3">
        <w:rPr>
          <w:rFonts w:ascii="Times New Roman" w:hAnsi="Times New Roman"/>
          <w:color w:val="000000"/>
          <w:lang w:val="en-GB"/>
        </w:rPr>
        <w:t>of</w:t>
      </w:r>
      <w:r w:rsidR="00C979B3">
        <w:rPr>
          <w:rFonts w:ascii="Times New Roman" w:hAnsi="Times New Roman"/>
          <w:color w:val="000000"/>
          <w:lang w:val="en-GB"/>
        </w:rPr>
        <w:t xml:space="preserve"> </w:t>
      </w:r>
      <w:r w:rsidRPr="00C979B3">
        <w:rPr>
          <w:rFonts w:ascii="Times New Roman" w:hAnsi="Times New Roman"/>
          <w:color w:val="000000"/>
          <w:lang w:val="en-GB"/>
        </w:rPr>
        <w:t>Food</w:t>
      </w:r>
      <w:r w:rsidR="00C979B3">
        <w:rPr>
          <w:rFonts w:ascii="Times New Roman" w:hAnsi="Times New Roman"/>
          <w:color w:val="000000"/>
          <w:lang w:val="en-GB"/>
        </w:rPr>
        <w:t xml:space="preserve"> </w:t>
      </w:r>
      <w:r w:rsidRPr="00C979B3">
        <w:rPr>
          <w:rFonts w:ascii="Times New Roman" w:hAnsi="Times New Roman"/>
          <w:color w:val="000000"/>
          <w:lang w:val="en-GB"/>
        </w:rPr>
        <w:t>Microbiology;</w:t>
      </w:r>
      <w:r w:rsidR="00C979B3">
        <w:rPr>
          <w:rFonts w:ascii="Times New Roman" w:hAnsi="Times New Roman"/>
          <w:color w:val="000000"/>
          <w:lang w:val="en-GB"/>
        </w:rPr>
        <w:t xml:space="preserve"> </w:t>
      </w:r>
      <w:r w:rsidRPr="00C979B3">
        <w:rPr>
          <w:rFonts w:ascii="Times New Roman" w:hAnsi="Times New Roman"/>
          <w:color w:val="000000"/>
          <w:lang w:val="en-GB"/>
        </w:rPr>
        <w:t>70:</w:t>
      </w:r>
      <w:r w:rsidR="00C979B3">
        <w:rPr>
          <w:rFonts w:ascii="Times New Roman" w:hAnsi="Times New Roman"/>
          <w:color w:val="000000"/>
          <w:lang w:val="en-GB"/>
        </w:rPr>
        <w:t xml:space="preserve"> </w:t>
      </w:r>
      <w:r w:rsidRPr="00C979B3">
        <w:rPr>
          <w:rFonts w:ascii="Times New Roman" w:hAnsi="Times New Roman"/>
          <w:color w:val="000000"/>
          <w:lang w:val="en-GB"/>
        </w:rPr>
        <w:t>155-162</w:t>
      </w:r>
      <w:r w:rsidR="002F7F7D" w:rsidRPr="00C979B3">
        <w:rPr>
          <w:rFonts w:ascii="Times New Roman" w:hAnsi="Times New Roman"/>
          <w:color w:val="000000"/>
          <w:lang w:val="en-GB"/>
        </w:rPr>
        <w:t>.</w:t>
      </w:r>
    </w:p>
    <w:p w:rsidR="004171E1" w:rsidRPr="00C979B3" w:rsidRDefault="004171E1" w:rsidP="00C979B3">
      <w:pPr>
        <w:pStyle w:val="NoSpacing"/>
        <w:numPr>
          <w:ilvl w:val="0"/>
          <w:numId w:val="4"/>
        </w:numPr>
        <w:snapToGrid w:val="0"/>
        <w:ind w:left="425" w:hanging="425"/>
        <w:jc w:val="both"/>
        <w:rPr>
          <w:rFonts w:ascii="Times New Roman" w:hAnsi="Times New Roman"/>
        </w:rPr>
      </w:pPr>
      <w:r w:rsidRPr="00C979B3">
        <w:rPr>
          <w:rFonts w:ascii="Times New Roman" w:hAnsi="Times New Roman"/>
        </w:rPr>
        <w:t>Mead</w:t>
      </w:r>
      <w:r w:rsidR="00C979B3">
        <w:rPr>
          <w:rFonts w:ascii="Times New Roman" w:hAnsi="Times New Roman"/>
        </w:rPr>
        <w:t xml:space="preserve"> </w:t>
      </w:r>
      <w:r w:rsidRPr="00C979B3">
        <w:rPr>
          <w:rFonts w:ascii="Times New Roman" w:hAnsi="Times New Roman"/>
        </w:rPr>
        <w:t>G.C.</w:t>
      </w:r>
      <w:r w:rsidR="00C979B3">
        <w:rPr>
          <w:rFonts w:ascii="Times New Roman" w:hAnsi="Times New Roman"/>
        </w:rPr>
        <w:t xml:space="preserve"> </w:t>
      </w:r>
      <w:r w:rsidRPr="00C979B3">
        <w:rPr>
          <w:rFonts w:ascii="Times New Roman" w:hAnsi="Times New Roman"/>
        </w:rPr>
        <w:t>(1982),</w:t>
      </w:r>
      <w:r w:rsidR="00C979B3">
        <w:rPr>
          <w:rFonts w:ascii="Times New Roman" w:hAnsi="Times New Roman"/>
        </w:rPr>
        <w:t xml:space="preserve"> </w:t>
      </w:r>
      <w:r w:rsidRPr="00C979B3">
        <w:rPr>
          <w:rFonts w:ascii="Times New Roman" w:hAnsi="Times New Roman"/>
        </w:rPr>
        <w:t>Microbiology</w:t>
      </w:r>
      <w:r w:rsidR="00C979B3">
        <w:rPr>
          <w:rFonts w:ascii="Times New Roman" w:hAnsi="Times New Roman"/>
        </w:rPr>
        <w:t xml:space="preserve"> </w:t>
      </w:r>
      <w:r w:rsidRPr="00C979B3">
        <w:rPr>
          <w:rFonts w:ascii="Times New Roman" w:hAnsi="Times New Roman"/>
        </w:rPr>
        <w:t>of</w:t>
      </w:r>
      <w:r w:rsidR="00C979B3">
        <w:rPr>
          <w:rFonts w:ascii="Times New Roman" w:hAnsi="Times New Roman"/>
        </w:rPr>
        <w:t xml:space="preserve"> </w:t>
      </w:r>
      <w:r w:rsidRPr="00C979B3">
        <w:rPr>
          <w:rFonts w:ascii="Times New Roman" w:hAnsi="Times New Roman"/>
        </w:rPr>
        <w:t>poultry</w:t>
      </w:r>
      <w:r w:rsidR="00C979B3">
        <w:rPr>
          <w:rFonts w:ascii="Times New Roman" w:hAnsi="Times New Roman"/>
        </w:rPr>
        <w:t xml:space="preserve"> </w:t>
      </w:r>
      <w:r w:rsidRPr="00C979B3">
        <w:rPr>
          <w:rFonts w:ascii="Times New Roman" w:hAnsi="Times New Roman"/>
        </w:rPr>
        <w:t>and</w:t>
      </w:r>
      <w:r w:rsidR="00C979B3">
        <w:rPr>
          <w:rFonts w:ascii="Times New Roman" w:hAnsi="Times New Roman"/>
        </w:rPr>
        <w:t xml:space="preserve"> </w:t>
      </w:r>
      <w:r w:rsidRPr="00C979B3">
        <w:rPr>
          <w:rFonts w:ascii="Times New Roman" w:hAnsi="Times New Roman"/>
        </w:rPr>
        <w:t>game</w:t>
      </w:r>
      <w:r w:rsidR="00C979B3">
        <w:rPr>
          <w:rFonts w:ascii="Times New Roman" w:hAnsi="Times New Roman"/>
        </w:rPr>
        <w:t xml:space="preserve"> </w:t>
      </w:r>
      <w:r w:rsidRPr="00C979B3">
        <w:rPr>
          <w:rFonts w:ascii="Times New Roman" w:hAnsi="Times New Roman"/>
        </w:rPr>
        <w:t>birds.</w:t>
      </w:r>
      <w:r w:rsidR="00C979B3">
        <w:rPr>
          <w:rFonts w:ascii="Times New Roman" w:hAnsi="Times New Roman"/>
        </w:rPr>
        <w:t xml:space="preserve"> </w:t>
      </w:r>
      <w:r w:rsidRPr="00C979B3">
        <w:rPr>
          <w:rFonts w:ascii="Times New Roman" w:hAnsi="Times New Roman"/>
        </w:rPr>
        <w:t>[Edited</w:t>
      </w:r>
      <w:r w:rsidR="00C979B3">
        <w:rPr>
          <w:rFonts w:ascii="Times New Roman" w:hAnsi="Times New Roman"/>
        </w:rPr>
        <w:t xml:space="preserve"> </w:t>
      </w:r>
      <w:r w:rsidRPr="00C979B3">
        <w:rPr>
          <w:rFonts w:ascii="Times New Roman" w:hAnsi="Times New Roman"/>
        </w:rPr>
        <w:t>by</w:t>
      </w:r>
      <w:r w:rsidR="00C979B3">
        <w:rPr>
          <w:rFonts w:ascii="Times New Roman" w:hAnsi="Times New Roman"/>
        </w:rPr>
        <w:t xml:space="preserve"> </w:t>
      </w:r>
      <w:r w:rsidRPr="00C979B3">
        <w:rPr>
          <w:rFonts w:ascii="Times New Roman" w:hAnsi="Times New Roman"/>
        </w:rPr>
        <w:t>Brown</w:t>
      </w:r>
      <w:r w:rsidR="00C979B3">
        <w:rPr>
          <w:rFonts w:ascii="Times New Roman" w:hAnsi="Times New Roman"/>
        </w:rPr>
        <w:t xml:space="preserve"> </w:t>
      </w:r>
      <w:r w:rsidRPr="00C979B3">
        <w:rPr>
          <w:rFonts w:ascii="Times New Roman" w:hAnsi="Times New Roman"/>
        </w:rPr>
        <w:t>M.H.]</w:t>
      </w:r>
      <w:r w:rsidR="00C979B3">
        <w:rPr>
          <w:rFonts w:ascii="Times New Roman" w:hAnsi="Times New Roman"/>
        </w:rPr>
        <w:t xml:space="preserve"> </w:t>
      </w:r>
      <w:r w:rsidRPr="00C979B3">
        <w:rPr>
          <w:rFonts w:ascii="Times New Roman" w:hAnsi="Times New Roman"/>
        </w:rPr>
        <w:t>In</w:t>
      </w:r>
      <w:r w:rsidR="00C979B3">
        <w:rPr>
          <w:rFonts w:ascii="Times New Roman" w:hAnsi="Times New Roman"/>
        </w:rPr>
        <w:t xml:space="preserve"> </w:t>
      </w:r>
      <w:r w:rsidRPr="00C979B3">
        <w:rPr>
          <w:rFonts w:ascii="Times New Roman" w:hAnsi="Times New Roman"/>
        </w:rPr>
        <w:t>meat</w:t>
      </w:r>
      <w:r w:rsidR="00C979B3">
        <w:rPr>
          <w:rFonts w:ascii="Times New Roman" w:hAnsi="Times New Roman"/>
        </w:rPr>
        <w:t xml:space="preserve"> </w:t>
      </w:r>
      <w:r w:rsidRPr="00C979B3">
        <w:rPr>
          <w:rFonts w:ascii="Times New Roman" w:hAnsi="Times New Roman"/>
        </w:rPr>
        <w:t>Microbiology,</w:t>
      </w:r>
      <w:r w:rsidR="00C979B3">
        <w:rPr>
          <w:rFonts w:ascii="Times New Roman" w:hAnsi="Times New Roman"/>
        </w:rPr>
        <w:t xml:space="preserve"> </w:t>
      </w:r>
      <w:r w:rsidRPr="00C979B3">
        <w:rPr>
          <w:rFonts w:ascii="Times New Roman" w:hAnsi="Times New Roman"/>
        </w:rPr>
        <w:t>Applied</w:t>
      </w:r>
      <w:r w:rsidR="00C979B3">
        <w:rPr>
          <w:rFonts w:ascii="Times New Roman" w:hAnsi="Times New Roman"/>
        </w:rPr>
        <w:t xml:space="preserve"> </w:t>
      </w:r>
      <w:r w:rsidRPr="00C979B3">
        <w:rPr>
          <w:rFonts w:ascii="Times New Roman" w:hAnsi="Times New Roman"/>
        </w:rPr>
        <w:t>science</w:t>
      </w:r>
      <w:r w:rsidR="00C979B3">
        <w:rPr>
          <w:rFonts w:ascii="Times New Roman" w:hAnsi="Times New Roman"/>
        </w:rPr>
        <w:t xml:space="preserve"> </w:t>
      </w:r>
      <w:r w:rsidRPr="00C979B3">
        <w:rPr>
          <w:rFonts w:ascii="Times New Roman" w:hAnsi="Times New Roman"/>
        </w:rPr>
        <w:t>publishers</w:t>
      </w:r>
      <w:r w:rsidR="00C979B3">
        <w:rPr>
          <w:rFonts w:ascii="Times New Roman" w:hAnsi="Times New Roman"/>
        </w:rPr>
        <w:t xml:space="preserve"> </w:t>
      </w:r>
      <w:r w:rsidRPr="00C979B3">
        <w:rPr>
          <w:rFonts w:ascii="Times New Roman" w:hAnsi="Times New Roman"/>
        </w:rPr>
        <w:t>Ltd</w:t>
      </w:r>
    </w:p>
    <w:p w:rsidR="004171E1" w:rsidRPr="00C979B3" w:rsidRDefault="004171E1" w:rsidP="00C979B3">
      <w:pPr>
        <w:pStyle w:val="NoSpacing"/>
        <w:numPr>
          <w:ilvl w:val="0"/>
          <w:numId w:val="4"/>
        </w:numPr>
        <w:snapToGrid w:val="0"/>
        <w:ind w:left="425" w:hanging="425"/>
        <w:jc w:val="both"/>
        <w:rPr>
          <w:rFonts w:ascii="Times New Roman" w:hAnsi="Times New Roman"/>
        </w:rPr>
      </w:pPr>
      <w:r w:rsidRPr="00C979B3">
        <w:rPr>
          <w:rFonts w:ascii="Times New Roman" w:hAnsi="Times New Roman"/>
        </w:rPr>
        <w:t>Mead</w:t>
      </w:r>
      <w:r w:rsidR="00C979B3">
        <w:rPr>
          <w:rFonts w:ascii="Times New Roman" w:hAnsi="Times New Roman"/>
        </w:rPr>
        <w:t xml:space="preserve"> </w:t>
      </w:r>
      <w:r w:rsidRPr="00C979B3">
        <w:rPr>
          <w:rFonts w:ascii="Times New Roman" w:hAnsi="Times New Roman"/>
        </w:rPr>
        <w:t>G.C.</w:t>
      </w:r>
      <w:r w:rsidR="00C979B3">
        <w:rPr>
          <w:rFonts w:ascii="Times New Roman" w:hAnsi="Times New Roman"/>
        </w:rPr>
        <w:t xml:space="preserve"> </w:t>
      </w:r>
      <w:r w:rsidRPr="00C979B3">
        <w:rPr>
          <w:rFonts w:ascii="Times New Roman" w:hAnsi="Times New Roman"/>
        </w:rPr>
        <w:t>(1989),</w:t>
      </w:r>
      <w:r w:rsidR="00C979B3">
        <w:rPr>
          <w:rFonts w:ascii="Times New Roman" w:hAnsi="Times New Roman"/>
        </w:rPr>
        <w:t xml:space="preserve"> </w:t>
      </w:r>
      <w:r w:rsidRPr="00C979B3">
        <w:rPr>
          <w:rFonts w:ascii="Times New Roman" w:hAnsi="Times New Roman"/>
        </w:rPr>
        <w:t>Hygiene</w:t>
      </w:r>
      <w:r w:rsidR="00C979B3">
        <w:rPr>
          <w:rFonts w:ascii="Times New Roman" w:hAnsi="Times New Roman"/>
        </w:rPr>
        <w:t xml:space="preserve"> </w:t>
      </w:r>
      <w:r w:rsidRPr="00C979B3">
        <w:rPr>
          <w:rFonts w:ascii="Times New Roman" w:hAnsi="Times New Roman"/>
        </w:rPr>
        <w:t>problems</w:t>
      </w:r>
      <w:r w:rsidR="00C979B3">
        <w:rPr>
          <w:rFonts w:ascii="Times New Roman" w:hAnsi="Times New Roman"/>
        </w:rPr>
        <w:t xml:space="preserve"> </w:t>
      </w:r>
      <w:r w:rsidRPr="00C979B3">
        <w:rPr>
          <w:rFonts w:ascii="Times New Roman" w:hAnsi="Times New Roman"/>
        </w:rPr>
        <w:t>and</w:t>
      </w:r>
      <w:r w:rsidR="00C979B3">
        <w:rPr>
          <w:rFonts w:ascii="Times New Roman" w:hAnsi="Times New Roman"/>
        </w:rPr>
        <w:t xml:space="preserve"> </w:t>
      </w:r>
      <w:r w:rsidRPr="00C979B3">
        <w:rPr>
          <w:rFonts w:ascii="Times New Roman" w:hAnsi="Times New Roman"/>
        </w:rPr>
        <w:t>control</w:t>
      </w:r>
      <w:r w:rsidR="00C979B3">
        <w:rPr>
          <w:rFonts w:ascii="Times New Roman" w:hAnsi="Times New Roman"/>
        </w:rPr>
        <w:t xml:space="preserve"> </w:t>
      </w:r>
      <w:r w:rsidRPr="00C979B3">
        <w:rPr>
          <w:rFonts w:ascii="Times New Roman" w:hAnsi="Times New Roman"/>
        </w:rPr>
        <w:t>of</w:t>
      </w:r>
      <w:r w:rsidR="00C979B3">
        <w:rPr>
          <w:rFonts w:ascii="Times New Roman" w:hAnsi="Times New Roman"/>
        </w:rPr>
        <w:t xml:space="preserve"> </w:t>
      </w:r>
      <w:r w:rsidRPr="00C979B3">
        <w:rPr>
          <w:rFonts w:ascii="Times New Roman" w:hAnsi="Times New Roman"/>
        </w:rPr>
        <w:t>process</w:t>
      </w:r>
      <w:r w:rsidR="00C979B3">
        <w:rPr>
          <w:rFonts w:ascii="Times New Roman" w:hAnsi="Times New Roman"/>
        </w:rPr>
        <w:t xml:space="preserve"> </w:t>
      </w:r>
      <w:r w:rsidRPr="00C979B3">
        <w:rPr>
          <w:rFonts w:ascii="Times New Roman" w:hAnsi="Times New Roman"/>
        </w:rPr>
        <w:t>cont</w:t>
      </w:r>
      <w:r w:rsidR="002A620D" w:rsidRPr="00C979B3">
        <w:rPr>
          <w:rFonts w:ascii="Times New Roman" w:hAnsi="Times New Roman"/>
        </w:rPr>
        <w:t>amination,</w:t>
      </w:r>
      <w:r w:rsidR="00C979B3">
        <w:rPr>
          <w:rFonts w:ascii="Times New Roman" w:hAnsi="Times New Roman"/>
        </w:rPr>
        <w:t xml:space="preserve"> </w:t>
      </w:r>
      <w:r w:rsidR="002A620D" w:rsidRPr="00C979B3">
        <w:rPr>
          <w:rFonts w:ascii="Times New Roman" w:hAnsi="Times New Roman"/>
        </w:rPr>
        <w:t>[Edited</w:t>
      </w:r>
      <w:r w:rsidR="00C979B3">
        <w:rPr>
          <w:rFonts w:ascii="Times New Roman" w:hAnsi="Times New Roman"/>
        </w:rPr>
        <w:t xml:space="preserve"> </w:t>
      </w:r>
      <w:r w:rsidR="002A620D" w:rsidRPr="00C979B3">
        <w:rPr>
          <w:rFonts w:ascii="Times New Roman" w:hAnsi="Times New Roman"/>
        </w:rPr>
        <w:t>by</w:t>
      </w:r>
      <w:r w:rsidR="00C979B3">
        <w:rPr>
          <w:rFonts w:ascii="Times New Roman" w:hAnsi="Times New Roman"/>
        </w:rPr>
        <w:t xml:space="preserve"> </w:t>
      </w:r>
      <w:r w:rsidR="002A620D" w:rsidRPr="00C979B3">
        <w:rPr>
          <w:rFonts w:ascii="Times New Roman" w:hAnsi="Times New Roman"/>
        </w:rPr>
        <w:t>Mead</w:t>
      </w:r>
      <w:r w:rsidR="00C979B3">
        <w:rPr>
          <w:rFonts w:ascii="Times New Roman" w:hAnsi="Times New Roman"/>
        </w:rPr>
        <w:t xml:space="preserve"> </w:t>
      </w:r>
      <w:r w:rsidR="002A620D" w:rsidRPr="00C979B3">
        <w:rPr>
          <w:rFonts w:ascii="Times New Roman" w:hAnsi="Times New Roman"/>
        </w:rPr>
        <w:t>G.C].</w:t>
      </w:r>
      <w:r w:rsidR="00C979B3">
        <w:rPr>
          <w:rFonts w:ascii="Times New Roman" w:hAnsi="Times New Roman"/>
        </w:rPr>
        <w:t xml:space="preserve"> </w:t>
      </w:r>
      <w:r w:rsidRPr="00C979B3">
        <w:rPr>
          <w:rFonts w:ascii="Times New Roman" w:hAnsi="Times New Roman"/>
        </w:rPr>
        <w:t>In</w:t>
      </w:r>
      <w:r w:rsidR="00C979B3">
        <w:rPr>
          <w:rFonts w:ascii="Times New Roman" w:hAnsi="Times New Roman"/>
        </w:rPr>
        <w:t xml:space="preserve"> </w:t>
      </w:r>
      <w:r w:rsidRPr="00C979B3">
        <w:rPr>
          <w:rFonts w:ascii="Times New Roman" w:hAnsi="Times New Roman"/>
        </w:rPr>
        <w:t>processing</w:t>
      </w:r>
      <w:r w:rsidR="00C979B3">
        <w:rPr>
          <w:rFonts w:ascii="Times New Roman" w:hAnsi="Times New Roman"/>
        </w:rPr>
        <w:t xml:space="preserve"> </w:t>
      </w:r>
      <w:r w:rsidRPr="00C979B3">
        <w:rPr>
          <w:rFonts w:ascii="Times New Roman" w:hAnsi="Times New Roman"/>
        </w:rPr>
        <w:t>of</w:t>
      </w:r>
      <w:r w:rsidR="00C979B3">
        <w:rPr>
          <w:rFonts w:ascii="Times New Roman" w:hAnsi="Times New Roman"/>
        </w:rPr>
        <w:t xml:space="preserve"> </w:t>
      </w:r>
      <w:r w:rsidRPr="00C979B3">
        <w:rPr>
          <w:rFonts w:ascii="Times New Roman" w:hAnsi="Times New Roman"/>
        </w:rPr>
        <w:t>poultry.</w:t>
      </w:r>
      <w:r w:rsidR="00C979B3">
        <w:rPr>
          <w:rFonts w:ascii="Times New Roman" w:hAnsi="Times New Roman"/>
        </w:rPr>
        <w:t xml:space="preserve"> </w:t>
      </w:r>
      <w:r w:rsidRPr="00C979B3">
        <w:rPr>
          <w:rFonts w:ascii="Times New Roman" w:hAnsi="Times New Roman"/>
        </w:rPr>
        <w:t>Elsevier</w:t>
      </w:r>
      <w:r w:rsidR="00C979B3">
        <w:rPr>
          <w:rFonts w:ascii="Times New Roman" w:hAnsi="Times New Roman"/>
        </w:rPr>
        <w:t xml:space="preserve"> </w:t>
      </w:r>
      <w:r w:rsidRPr="00C979B3">
        <w:rPr>
          <w:rFonts w:ascii="Times New Roman" w:hAnsi="Times New Roman"/>
        </w:rPr>
        <w:t>Science</w:t>
      </w:r>
      <w:r w:rsidR="00C979B3">
        <w:rPr>
          <w:rFonts w:ascii="Times New Roman" w:hAnsi="Times New Roman"/>
        </w:rPr>
        <w:t xml:space="preserve"> </w:t>
      </w:r>
      <w:r w:rsidRPr="00C979B3">
        <w:rPr>
          <w:rFonts w:ascii="Times New Roman" w:hAnsi="Times New Roman"/>
        </w:rPr>
        <w:t>publishers</w:t>
      </w:r>
      <w:r w:rsidR="00C979B3">
        <w:rPr>
          <w:rFonts w:ascii="Times New Roman" w:hAnsi="Times New Roman"/>
        </w:rPr>
        <w:t xml:space="preserve"> </w:t>
      </w:r>
      <w:r w:rsidRPr="00C979B3">
        <w:rPr>
          <w:rFonts w:ascii="Times New Roman" w:hAnsi="Times New Roman"/>
        </w:rPr>
        <w:t>Ltd,</w:t>
      </w:r>
      <w:r w:rsidR="00C979B3">
        <w:rPr>
          <w:rFonts w:ascii="Times New Roman" w:hAnsi="Times New Roman"/>
        </w:rPr>
        <w:t xml:space="preserve"> </w:t>
      </w:r>
      <w:r w:rsidRPr="00C979B3">
        <w:rPr>
          <w:rFonts w:ascii="Times New Roman" w:hAnsi="Times New Roman"/>
        </w:rPr>
        <w:t>183-220</w:t>
      </w:r>
      <w:r w:rsidR="00AF5378">
        <w:rPr>
          <w:rFonts w:ascii="Times New Roman" w:hAnsi="Times New Roman"/>
        </w:rPr>
        <w:t>.</w:t>
      </w:r>
    </w:p>
    <w:p w:rsidR="002A620D" w:rsidRPr="00C979B3" w:rsidRDefault="004171E1" w:rsidP="00C979B3">
      <w:pPr>
        <w:pStyle w:val="NoSpacing"/>
        <w:numPr>
          <w:ilvl w:val="0"/>
          <w:numId w:val="4"/>
        </w:numPr>
        <w:snapToGrid w:val="0"/>
        <w:ind w:left="425" w:hanging="425"/>
        <w:jc w:val="both"/>
        <w:rPr>
          <w:rFonts w:ascii="Times New Roman" w:hAnsi="Times New Roman"/>
        </w:rPr>
      </w:pPr>
      <w:r w:rsidRPr="00C979B3">
        <w:rPr>
          <w:rFonts w:ascii="Times New Roman" w:hAnsi="Times New Roman"/>
        </w:rPr>
        <w:t>Meat,</w:t>
      </w:r>
      <w:r w:rsidR="00C979B3">
        <w:rPr>
          <w:rFonts w:ascii="Times New Roman" w:hAnsi="Times New Roman"/>
        </w:rPr>
        <w:t xml:space="preserve"> </w:t>
      </w:r>
      <w:r w:rsidRPr="00C979B3">
        <w:rPr>
          <w:rFonts w:ascii="Times New Roman" w:hAnsi="Times New Roman"/>
        </w:rPr>
        <w:t>G.</w:t>
      </w:r>
      <w:r w:rsidR="00C979B3">
        <w:rPr>
          <w:rFonts w:ascii="Times New Roman" w:hAnsi="Times New Roman"/>
        </w:rPr>
        <w:t xml:space="preserve"> </w:t>
      </w:r>
      <w:r w:rsidRPr="00C979B3">
        <w:rPr>
          <w:rFonts w:ascii="Times New Roman" w:hAnsi="Times New Roman"/>
        </w:rPr>
        <w:t>C.</w:t>
      </w:r>
      <w:r w:rsidR="00C979B3">
        <w:rPr>
          <w:rFonts w:ascii="Times New Roman" w:hAnsi="Times New Roman"/>
        </w:rPr>
        <w:t xml:space="preserve"> </w:t>
      </w:r>
      <w:r w:rsidRPr="00C979B3">
        <w:rPr>
          <w:rFonts w:ascii="Times New Roman" w:hAnsi="Times New Roman"/>
        </w:rPr>
        <w:t>(1997).</w:t>
      </w:r>
      <w:r w:rsidR="00C979B3">
        <w:rPr>
          <w:rFonts w:ascii="Times New Roman" w:hAnsi="Times New Roman"/>
        </w:rPr>
        <w:t xml:space="preserve"> </w:t>
      </w:r>
      <w:r w:rsidRPr="00C979B3">
        <w:rPr>
          <w:rFonts w:ascii="Times New Roman" w:hAnsi="Times New Roman"/>
        </w:rPr>
        <w:t>Bacteria</w:t>
      </w:r>
      <w:r w:rsidR="00C979B3">
        <w:rPr>
          <w:rFonts w:ascii="Times New Roman" w:hAnsi="Times New Roman"/>
        </w:rPr>
        <w:t xml:space="preserve"> </w:t>
      </w:r>
      <w:r w:rsidRPr="00C979B3">
        <w:rPr>
          <w:rFonts w:ascii="Times New Roman" w:hAnsi="Times New Roman"/>
        </w:rPr>
        <w:t>in</w:t>
      </w:r>
      <w:r w:rsidR="00C979B3">
        <w:rPr>
          <w:rFonts w:ascii="Times New Roman" w:hAnsi="Times New Roman"/>
        </w:rPr>
        <w:t xml:space="preserve"> </w:t>
      </w:r>
      <w:r w:rsidRPr="00C979B3">
        <w:rPr>
          <w:rFonts w:ascii="Times New Roman" w:hAnsi="Times New Roman"/>
        </w:rPr>
        <w:t>the</w:t>
      </w:r>
      <w:r w:rsidR="00C979B3">
        <w:rPr>
          <w:rFonts w:ascii="Times New Roman" w:hAnsi="Times New Roman"/>
        </w:rPr>
        <w:t xml:space="preserve"> </w:t>
      </w:r>
      <w:r w:rsidRPr="00C979B3">
        <w:rPr>
          <w:rFonts w:ascii="Times New Roman" w:hAnsi="Times New Roman"/>
        </w:rPr>
        <w:t>gastrointestinal</w:t>
      </w:r>
      <w:r w:rsidR="00C979B3">
        <w:rPr>
          <w:rFonts w:ascii="Times New Roman" w:hAnsi="Times New Roman"/>
        </w:rPr>
        <w:t xml:space="preserve"> </w:t>
      </w:r>
      <w:r w:rsidRPr="00C979B3">
        <w:rPr>
          <w:rFonts w:ascii="Times New Roman" w:hAnsi="Times New Roman"/>
        </w:rPr>
        <w:t>tract</w:t>
      </w:r>
      <w:r w:rsidR="00C979B3">
        <w:rPr>
          <w:rFonts w:ascii="Times New Roman" w:hAnsi="Times New Roman"/>
        </w:rPr>
        <w:t xml:space="preserve"> </w:t>
      </w:r>
      <w:r w:rsidRPr="00C979B3">
        <w:rPr>
          <w:rFonts w:ascii="Times New Roman" w:hAnsi="Times New Roman"/>
        </w:rPr>
        <w:t>of</w:t>
      </w:r>
      <w:r w:rsidR="00C979B3">
        <w:rPr>
          <w:rFonts w:ascii="Times New Roman" w:hAnsi="Times New Roman"/>
        </w:rPr>
        <w:t xml:space="preserve"> </w:t>
      </w:r>
      <w:r w:rsidRPr="00C979B3">
        <w:rPr>
          <w:rFonts w:ascii="Times New Roman" w:hAnsi="Times New Roman"/>
        </w:rPr>
        <w:t>birds.</w:t>
      </w:r>
      <w:r w:rsidR="00C979B3">
        <w:rPr>
          <w:rFonts w:ascii="Times New Roman" w:hAnsi="Times New Roman"/>
        </w:rPr>
        <w:t xml:space="preserve"> </w:t>
      </w:r>
      <w:r w:rsidR="00A436EC" w:rsidRPr="00C979B3">
        <w:rPr>
          <w:rFonts w:ascii="Times New Roman" w:hAnsi="Times New Roman"/>
        </w:rPr>
        <w:t>In</w:t>
      </w:r>
      <w:r w:rsidR="00C979B3">
        <w:rPr>
          <w:rFonts w:ascii="Times New Roman" w:hAnsi="Times New Roman"/>
        </w:rPr>
        <w:t xml:space="preserve"> </w:t>
      </w:r>
      <w:r w:rsidR="00A436EC" w:rsidRPr="00C979B3">
        <w:rPr>
          <w:rFonts w:ascii="Times New Roman" w:hAnsi="Times New Roman"/>
        </w:rPr>
        <w:t>Gastrointestinal</w:t>
      </w:r>
      <w:r w:rsidR="00C979B3">
        <w:rPr>
          <w:rFonts w:ascii="Times New Roman" w:hAnsi="Times New Roman"/>
        </w:rPr>
        <w:t xml:space="preserve"> </w:t>
      </w:r>
      <w:r w:rsidR="00A436EC" w:rsidRPr="00C979B3">
        <w:rPr>
          <w:rFonts w:ascii="Times New Roman" w:hAnsi="Times New Roman"/>
        </w:rPr>
        <w:t>M</w:t>
      </w:r>
      <w:r w:rsidRPr="00C979B3">
        <w:rPr>
          <w:rFonts w:ascii="Times New Roman" w:hAnsi="Times New Roman"/>
        </w:rPr>
        <w:t>icrobiology</w:t>
      </w:r>
      <w:r w:rsidR="00C979B3">
        <w:rPr>
          <w:rFonts w:ascii="Times New Roman" w:hAnsi="Times New Roman"/>
        </w:rPr>
        <w:t xml:space="preserve"> </w:t>
      </w:r>
      <w:r w:rsidRPr="00C979B3">
        <w:rPr>
          <w:rFonts w:ascii="Times New Roman" w:hAnsi="Times New Roman"/>
        </w:rPr>
        <w:t>2.</w:t>
      </w:r>
      <w:r w:rsidR="00C979B3">
        <w:rPr>
          <w:rFonts w:ascii="Times New Roman" w:hAnsi="Times New Roman"/>
        </w:rPr>
        <w:t xml:space="preserve"> </w:t>
      </w:r>
      <w:r w:rsidR="00A436EC" w:rsidRPr="00C979B3">
        <w:rPr>
          <w:rFonts w:ascii="Times New Roman" w:hAnsi="Times New Roman"/>
        </w:rPr>
        <w:t>Gastrointestinal</w:t>
      </w:r>
      <w:r w:rsidR="00C979B3">
        <w:rPr>
          <w:rFonts w:ascii="Times New Roman" w:hAnsi="Times New Roman"/>
        </w:rPr>
        <w:t xml:space="preserve"> </w:t>
      </w:r>
      <w:r w:rsidR="00A436EC" w:rsidRPr="00C979B3">
        <w:rPr>
          <w:rFonts w:ascii="Times New Roman" w:hAnsi="Times New Roman"/>
        </w:rPr>
        <w:t>M</w:t>
      </w:r>
      <w:r w:rsidRPr="00C979B3">
        <w:rPr>
          <w:rFonts w:ascii="Times New Roman" w:hAnsi="Times New Roman"/>
        </w:rPr>
        <w:t>icrobes</w:t>
      </w:r>
      <w:r w:rsidR="00C979B3">
        <w:rPr>
          <w:rFonts w:ascii="Times New Roman" w:hAnsi="Times New Roman"/>
        </w:rPr>
        <w:t xml:space="preserve"> </w:t>
      </w:r>
      <w:r w:rsidRPr="00C979B3">
        <w:rPr>
          <w:rFonts w:ascii="Times New Roman" w:hAnsi="Times New Roman"/>
        </w:rPr>
        <w:t>and</w:t>
      </w:r>
      <w:r w:rsidR="00C979B3">
        <w:rPr>
          <w:rFonts w:ascii="Times New Roman" w:hAnsi="Times New Roman"/>
        </w:rPr>
        <w:t xml:space="preserve"> </w:t>
      </w:r>
      <w:r w:rsidRPr="00C979B3">
        <w:rPr>
          <w:rFonts w:ascii="Times New Roman" w:hAnsi="Times New Roman"/>
        </w:rPr>
        <w:t>host</w:t>
      </w:r>
      <w:r w:rsidR="00C979B3">
        <w:rPr>
          <w:rFonts w:ascii="Times New Roman" w:hAnsi="Times New Roman"/>
        </w:rPr>
        <w:t xml:space="preserve"> </w:t>
      </w:r>
      <w:r w:rsidRPr="00C979B3">
        <w:rPr>
          <w:rFonts w:ascii="Times New Roman" w:hAnsi="Times New Roman"/>
        </w:rPr>
        <w:t>interaction.</w:t>
      </w:r>
      <w:r w:rsidR="00C979B3">
        <w:rPr>
          <w:rFonts w:ascii="Times New Roman" w:hAnsi="Times New Roman"/>
        </w:rPr>
        <w:t xml:space="preserve"> </w:t>
      </w:r>
      <w:r w:rsidRPr="00C979B3">
        <w:rPr>
          <w:rFonts w:ascii="Times New Roman" w:hAnsi="Times New Roman"/>
        </w:rPr>
        <w:t>R.</w:t>
      </w:r>
      <w:r w:rsidR="00C979B3">
        <w:rPr>
          <w:rFonts w:ascii="Times New Roman" w:hAnsi="Times New Roman"/>
        </w:rPr>
        <w:t xml:space="preserve"> </w:t>
      </w:r>
      <w:r w:rsidRPr="00C979B3">
        <w:rPr>
          <w:rFonts w:ascii="Times New Roman" w:hAnsi="Times New Roman"/>
        </w:rPr>
        <w:t>J.</w:t>
      </w:r>
      <w:r w:rsidR="00C979B3">
        <w:rPr>
          <w:rFonts w:ascii="Times New Roman" w:hAnsi="Times New Roman"/>
        </w:rPr>
        <w:t xml:space="preserve"> </w:t>
      </w:r>
      <w:r w:rsidRPr="00C979B3">
        <w:rPr>
          <w:rFonts w:ascii="Times New Roman" w:hAnsi="Times New Roman"/>
        </w:rPr>
        <w:t>Mackie,</w:t>
      </w:r>
      <w:r w:rsidR="00C979B3">
        <w:rPr>
          <w:rFonts w:ascii="Times New Roman" w:hAnsi="Times New Roman"/>
        </w:rPr>
        <w:t xml:space="preserve"> </w:t>
      </w:r>
      <w:r w:rsidRPr="00C979B3">
        <w:rPr>
          <w:rFonts w:ascii="Times New Roman" w:hAnsi="Times New Roman"/>
        </w:rPr>
        <w:t>B.</w:t>
      </w:r>
      <w:r w:rsidR="00C979B3">
        <w:rPr>
          <w:rFonts w:ascii="Times New Roman" w:hAnsi="Times New Roman"/>
        </w:rPr>
        <w:t xml:space="preserve"> </w:t>
      </w:r>
      <w:r w:rsidRPr="00C979B3">
        <w:rPr>
          <w:rFonts w:ascii="Times New Roman" w:hAnsi="Times New Roman"/>
        </w:rPr>
        <w:t>A.</w:t>
      </w:r>
      <w:r w:rsidR="00C979B3">
        <w:rPr>
          <w:rFonts w:ascii="Times New Roman" w:hAnsi="Times New Roman"/>
        </w:rPr>
        <w:t xml:space="preserve"> </w:t>
      </w:r>
      <w:r w:rsidRPr="00C979B3">
        <w:rPr>
          <w:rFonts w:ascii="Times New Roman" w:hAnsi="Times New Roman"/>
        </w:rPr>
        <w:t>White,</w:t>
      </w:r>
      <w:r w:rsidR="00C979B3">
        <w:rPr>
          <w:rFonts w:ascii="Times New Roman" w:hAnsi="Times New Roman"/>
        </w:rPr>
        <w:t xml:space="preserve"> </w:t>
      </w:r>
      <w:r w:rsidRPr="00C979B3">
        <w:rPr>
          <w:rFonts w:ascii="Times New Roman" w:hAnsi="Times New Roman"/>
        </w:rPr>
        <w:t>and</w:t>
      </w:r>
      <w:r w:rsidR="00C979B3">
        <w:rPr>
          <w:rFonts w:ascii="Times New Roman" w:hAnsi="Times New Roman"/>
        </w:rPr>
        <w:t xml:space="preserve"> </w:t>
      </w:r>
      <w:r w:rsidRPr="00C979B3">
        <w:rPr>
          <w:rFonts w:ascii="Times New Roman" w:hAnsi="Times New Roman"/>
        </w:rPr>
        <w:t>R.</w:t>
      </w:r>
      <w:r w:rsidR="00C979B3">
        <w:rPr>
          <w:rFonts w:ascii="Times New Roman" w:hAnsi="Times New Roman"/>
        </w:rPr>
        <w:t xml:space="preserve"> </w:t>
      </w:r>
      <w:r w:rsidRPr="00C979B3">
        <w:rPr>
          <w:rFonts w:ascii="Times New Roman" w:hAnsi="Times New Roman"/>
        </w:rPr>
        <w:t>E.</w:t>
      </w:r>
      <w:r w:rsidR="00C979B3">
        <w:rPr>
          <w:rFonts w:ascii="Times New Roman" w:hAnsi="Times New Roman"/>
        </w:rPr>
        <w:t xml:space="preserve"> </w:t>
      </w:r>
      <w:proofErr w:type="spellStart"/>
      <w:r w:rsidRPr="00C979B3">
        <w:rPr>
          <w:rFonts w:ascii="Times New Roman" w:hAnsi="Times New Roman"/>
        </w:rPr>
        <w:t>Issacs</w:t>
      </w:r>
      <w:proofErr w:type="spellEnd"/>
      <w:r w:rsidR="00C979B3">
        <w:rPr>
          <w:rFonts w:ascii="Times New Roman" w:hAnsi="Times New Roman"/>
        </w:rPr>
        <w:t xml:space="preserve"> </w:t>
      </w:r>
      <w:r w:rsidRPr="00C979B3">
        <w:rPr>
          <w:rFonts w:ascii="Times New Roman" w:hAnsi="Times New Roman"/>
        </w:rPr>
        <w:t>on</w:t>
      </w:r>
      <w:r w:rsidR="00C979B3">
        <w:rPr>
          <w:rFonts w:ascii="Times New Roman" w:hAnsi="Times New Roman"/>
        </w:rPr>
        <w:t xml:space="preserve"> </w:t>
      </w:r>
      <w:r w:rsidR="00A436EC" w:rsidRPr="00C979B3">
        <w:rPr>
          <w:rFonts w:ascii="Times New Roman" w:hAnsi="Times New Roman"/>
        </w:rPr>
        <w:t>ed.</w:t>
      </w:r>
      <w:r w:rsidR="00C979B3">
        <w:rPr>
          <w:rFonts w:ascii="Times New Roman" w:hAnsi="Times New Roman"/>
        </w:rPr>
        <w:t xml:space="preserve"> </w:t>
      </w:r>
      <w:r w:rsidR="00A436EC" w:rsidRPr="00C979B3">
        <w:rPr>
          <w:rFonts w:ascii="Times New Roman" w:hAnsi="Times New Roman"/>
        </w:rPr>
        <w:t>Chapman</w:t>
      </w:r>
      <w:r w:rsidR="00C979B3">
        <w:rPr>
          <w:rFonts w:ascii="Times New Roman" w:hAnsi="Times New Roman"/>
        </w:rPr>
        <w:t xml:space="preserve"> </w:t>
      </w:r>
      <w:r w:rsidR="00A436EC" w:rsidRPr="00C979B3">
        <w:rPr>
          <w:rFonts w:ascii="Times New Roman" w:hAnsi="Times New Roman"/>
        </w:rPr>
        <w:t>and</w:t>
      </w:r>
      <w:r w:rsidR="00C979B3">
        <w:rPr>
          <w:rFonts w:ascii="Times New Roman" w:hAnsi="Times New Roman"/>
        </w:rPr>
        <w:t xml:space="preserve"> </w:t>
      </w:r>
      <w:r w:rsidR="00A436EC" w:rsidRPr="00C979B3">
        <w:rPr>
          <w:rFonts w:ascii="Times New Roman" w:hAnsi="Times New Roman"/>
        </w:rPr>
        <w:t>Hall,</w:t>
      </w:r>
      <w:r w:rsidR="00C979B3">
        <w:rPr>
          <w:rFonts w:ascii="Times New Roman" w:hAnsi="Times New Roman"/>
        </w:rPr>
        <w:t xml:space="preserve"> </w:t>
      </w:r>
      <w:r w:rsidR="00A436EC" w:rsidRPr="00C979B3">
        <w:rPr>
          <w:rFonts w:ascii="Times New Roman" w:hAnsi="Times New Roman"/>
        </w:rPr>
        <w:t>New</w:t>
      </w:r>
      <w:r w:rsidR="00C979B3">
        <w:rPr>
          <w:rFonts w:ascii="Times New Roman" w:hAnsi="Times New Roman"/>
        </w:rPr>
        <w:t xml:space="preserve"> </w:t>
      </w:r>
      <w:r w:rsidR="00A436EC" w:rsidRPr="00C979B3">
        <w:rPr>
          <w:rFonts w:ascii="Times New Roman" w:hAnsi="Times New Roman"/>
        </w:rPr>
        <w:t>York,</w:t>
      </w:r>
      <w:r w:rsidR="00C979B3">
        <w:rPr>
          <w:rFonts w:ascii="Times New Roman" w:hAnsi="Times New Roman"/>
        </w:rPr>
        <w:t xml:space="preserve"> </w:t>
      </w:r>
      <w:r w:rsidR="00A436EC" w:rsidRPr="00C979B3">
        <w:rPr>
          <w:rFonts w:ascii="Times New Roman" w:hAnsi="Times New Roman"/>
        </w:rPr>
        <w:t>pp</w:t>
      </w:r>
      <w:r w:rsidR="00C979B3">
        <w:rPr>
          <w:rFonts w:ascii="Times New Roman" w:hAnsi="Times New Roman"/>
        </w:rPr>
        <w:t xml:space="preserve"> </w:t>
      </w:r>
      <w:r w:rsidR="00A436EC" w:rsidRPr="00C979B3">
        <w:rPr>
          <w:rFonts w:ascii="Times New Roman" w:hAnsi="Times New Roman"/>
        </w:rPr>
        <w:t>216-240</w:t>
      </w:r>
      <w:r w:rsidR="00AF5378">
        <w:rPr>
          <w:rFonts w:ascii="Times New Roman" w:hAnsi="Times New Roman"/>
        </w:rPr>
        <w:t>.</w:t>
      </w:r>
    </w:p>
    <w:p w:rsidR="004171E1" w:rsidRPr="00C979B3" w:rsidRDefault="00885D2F" w:rsidP="00C979B3">
      <w:pPr>
        <w:pStyle w:val="NoSpacing"/>
        <w:numPr>
          <w:ilvl w:val="0"/>
          <w:numId w:val="4"/>
        </w:numPr>
        <w:autoSpaceDE w:val="0"/>
        <w:autoSpaceDN w:val="0"/>
        <w:adjustRightInd w:val="0"/>
        <w:snapToGrid w:val="0"/>
        <w:ind w:left="425" w:hanging="425"/>
        <w:jc w:val="both"/>
        <w:rPr>
          <w:rFonts w:ascii="Times New Roman" w:hAnsi="Times New Roman"/>
          <w:color w:val="000000"/>
          <w:lang w:val="en-GB"/>
        </w:rPr>
      </w:pPr>
      <w:r w:rsidRPr="00C979B3">
        <w:rPr>
          <w:rFonts w:ascii="Times New Roman" w:hAnsi="Times New Roman"/>
          <w:color w:val="000000"/>
          <w:lang w:val="en-GB"/>
        </w:rPr>
        <w:lastRenderedPageBreak/>
        <w:t>Mead</w:t>
      </w:r>
      <w:r w:rsidR="00C979B3">
        <w:rPr>
          <w:rFonts w:ascii="Times New Roman" w:hAnsi="Times New Roman"/>
          <w:color w:val="000000"/>
          <w:lang w:val="en-GB"/>
        </w:rPr>
        <w:t xml:space="preserve"> </w:t>
      </w:r>
      <w:r w:rsidRPr="00C979B3">
        <w:rPr>
          <w:rFonts w:ascii="Times New Roman" w:hAnsi="Times New Roman"/>
          <w:color w:val="000000"/>
          <w:lang w:val="en-GB"/>
        </w:rPr>
        <w:t>G.C</w:t>
      </w:r>
      <w:r w:rsidR="002A620D" w:rsidRPr="00C979B3">
        <w:rPr>
          <w:rFonts w:ascii="Times New Roman" w:hAnsi="Times New Roman"/>
          <w:color w:val="000000"/>
          <w:lang w:val="en-GB"/>
        </w:rPr>
        <w:t>.</w:t>
      </w:r>
      <w:r w:rsidR="00C979B3">
        <w:rPr>
          <w:rFonts w:ascii="Times New Roman" w:hAnsi="Times New Roman"/>
          <w:color w:val="000000"/>
          <w:lang w:val="en-GB"/>
        </w:rPr>
        <w:t xml:space="preserve"> </w:t>
      </w:r>
      <w:r w:rsidR="002A620D" w:rsidRPr="00C979B3">
        <w:rPr>
          <w:rFonts w:ascii="Times New Roman" w:hAnsi="Times New Roman"/>
          <w:color w:val="000000"/>
          <w:lang w:val="en-GB"/>
        </w:rPr>
        <w:t>(</w:t>
      </w:r>
      <w:r w:rsidRPr="00C979B3">
        <w:rPr>
          <w:rFonts w:ascii="Times New Roman" w:hAnsi="Times New Roman"/>
          <w:color w:val="000000"/>
          <w:lang w:val="en-GB"/>
        </w:rPr>
        <w:t>2000</w:t>
      </w:r>
      <w:r w:rsidR="002A620D" w:rsidRPr="00C979B3">
        <w:rPr>
          <w:rFonts w:ascii="Times New Roman" w:hAnsi="Times New Roman"/>
          <w:color w:val="000000"/>
          <w:lang w:val="en-GB"/>
        </w:rPr>
        <w:t>).</w:t>
      </w:r>
      <w:r w:rsidR="00C979B3">
        <w:rPr>
          <w:rFonts w:ascii="Times New Roman" w:hAnsi="Times New Roman"/>
          <w:color w:val="000000"/>
          <w:lang w:val="en-GB"/>
        </w:rPr>
        <w:t xml:space="preserve"> </w:t>
      </w:r>
      <w:r w:rsidRPr="00C979B3">
        <w:rPr>
          <w:rFonts w:ascii="Times New Roman" w:hAnsi="Times New Roman"/>
          <w:color w:val="000000"/>
          <w:lang w:val="en-GB"/>
        </w:rPr>
        <w:t>Mic</w:t>
      </w:r>
      <w:r w:rsidR="002F7F7D" w:rsidRPr="00C979B3">
        <w:rPr>
          <w:rFonts w:ascii="Times New Roman" w:hAnsi="Times New Roman"/>
          <w:color w:val="000000"/>
          <w:lang w:val="en-GB"/>
        </w:rPr>
        <w:t>robiological</w:t>
      </w:r>
      <w:r w:rsidR="00C979B3">
        <w:rPr>
          <w:rFonts w:ascii="Times New Roman" w:hAnsi="Times New Roman"/>
          <w:color w:val="000000"/>
          <w:lang w:val="en-GB"/>
        </w:rPr>
        <w:t xml:space="preserve"> </w:t>
      </w:r>
      <w:r w:rsidR="002F7F7D" w:rsidRPr="00C979B3">
        <w:rPr>
          <w:rFonts w:ascii="Times New Roman" w:hAnsi="Times New Roman"/>
          <w:color w:val="000000"/>
          <w:lang w:val="en-GB"/>
        </w:rPr>
        <w:t>quality</w:t>
      </w:r>
      <w:r w:rsidR="00C979B3">
        <w:rPr>
          <w:rFonts w:ascii="Times New Roman" w:hAnsi="Times New Roman"/>
          <w:color w:val="000000"/>
          <w:lang w:val="en-GB"/>
        </w:rPr>
        <w:t xml:space="preserve"> </w:t>
      </w:r>
      <w:r w:rsidR="002F7F7D" w:rsidRPr="00C979B3">
        <w:rPr>
          <w:rFonts w:ascii="Times New Roman" w:hAnsi="Times New Roman"/>
          <w:color w:val="000000"/>
          <w:lang w:val="en-GB"/>
        </w:rPr>
        <w:t>of</w:t>
      </w:r>
      <w:r w:rsidR="00C979B3">
        <w:rPr>
          <w:rFonts w:ascii="Times New Roman" w:hAnsi="Times New Roman"/>
          <w:color w:val="000000"/>
          <w:lang w:val="en-GB"/>
        </w:rPr>
        <w:t xml:space="preserve"> </w:t>
      </w:r>
      <w:r w:rsidR="002F7F7D" w:rsidRPr="00C979B3">
        <w:rPr>
          <w:rFonts w:ascii="Times New Roman" w:hAnsi="Times New Roman"/>
          <w:color w:val="000000"/>
          <w:lang w:val="en-GB"/>
        </w:rPr>
        <w:t>poultry</w:t>
      </w:r>
      <w:r w:rsidR="00C979B3">
        <w:rPr>
          <w:rFonts w:ascii="Times New Roman" w:hAnsi="Times New Roman"/>
          <w:color w:val="000000"/>
          <w:lang w:val="en-GB"/>
        </w:rPr>
        <w:t xml:space="preserve"> </w:t>
      </w:r>
      <w:r w:rsidRPr="00C979B3">
        <w:rPr>
          <w:rFonts w:ascii="Times New Roman" w:hAnsi="Times New Roman"/>
          <w:color w:val="000000"/>
          <w:lang w:val="en-GB"/>
        </w:rPr>
        <w:t>meat:</w:t>
      </w:r>
      <w:r w:rsidR="00C979B3">
        <w:rPr>
          <w:rFonts w:ascii="Times New Roman" w:hAnsi="Times New Roman"/>
          <w:color w:val="000000"/>
          <w:lang w:val="en-GB"/>
        </w:rPr>
        <w:t xml:space="preserve"> </w:t>
      </w:r>
      <w:r w:rsidRPr="00C979B3">
        <w:rPr>
          <w:rFonts w:ascii="Times New Roman" w:hAnsi="Times New Roman"/>
          <w:color w:val="000000"/>
          <w:lang w:val="en-GB"/>
        </w:rPr>
        <w:t>a</w:t>
      </w:r>
      <w:r w:rsidR="00C979B3">
        <w:rPr>
          <w:rFonts w:ascii="Times New Roman" w:hAnsi="Times New Roman"/>
          <w:color w:val="000000"/>
          <w:lang w:val="en-GB"/>
        </w:rPr>
        <w:t xml:space="preserve"> </w:t>
      </w:r>
      <w:r w:rsidRPr="00C979B3">
        <w:rPr>
          <w:rFonts w:ascii="Times New Roman" w:hAnsi="Times New Roman"/>
          <w:color w:val="000000"/>
          <w:lang w:val="en-GB"/>
        </w:rPr>
        <w:t>review.</w:t>
      </w:r>
      <w:r w:rsidR="00C979B3">
        <w:rPr>
          <w:rFonts w:ascii="Times New Roman" w:hAnsi="Times New Roman"/>
          <w:color w:val="000000"/>
          <w:lang w:val="en-GB"/>
        </w:rPr>
        <w:t xml:space="preserve"> </w:t>
      </w:r>
      <w:r w:rsidRPr="00C979B3">
        <w:rPr>
          <w:rFonts w:ascii="Times New Roman" w:hAnsi="Times New Roman"/>
          <w:color w:val="000000"/>
          <w:lang w:val="en-GB"/>
        </w:rPr>
        <w:t>Brazil</w:t>
      </w:r>
      <w:r w:rsidR="002A620D" w:rsidRPr="00C979B3">
        <w:rPr>
          <w:rFonts w:ascii="Times New Roman" w:hAnsi="Times New Roman"/>
          <w:color w:val="000000"/>
          <w:lang w:val="en-GB"/>
        </w:rPr>
        <w:t>ian</w:t>
      </w:r>
      <w:r w:rsidR="00C979B3">
        <w:rPr>
          <w:rFonts w:ascii="Times New Roman" w:hAnsi="Times New Roman"/>
          <w:color w:val="000000"/>
          <w:lang w:val="en-GB"/>
        </w:rPr>
        <w:t xml:space="preserve"> </w:t>
      </w:r>
      <w:r w:rsidR="002A620D" w:rsidRPr="00C979B3">
        <w:rPr>
          <w:rFonts w:ascii="Times New Roman" w:hAnsi="Times New Roman"/>
          <w:color w:val="000000"/>
          <w:lang w:val="en-GB"/>
        </w:rPr>
        <w:t>Journal</w:t>
      </w:r>
      <w:r w:rsidR="00C979B3">
        <w:rPr>
          <w:rFonts w:ascii="Times New Roman" w:hAnsi="Times New Roman"/>
          <w:color w:val="000000"/>
          <w:lang w:val="en-GB"/>
        </w:rPr>
        <w:t xml:space="preserve"> </w:t>
      </w:r>
      <w:r w:rsidR="002A620D" w:rsidRPr="00C979B3">
        <w:rPr>
          <w:rFonts w:ascii="Times New Roman" w:hAnsi="Times New Roman"/>
          <w:color w:val="000000"/>
          <w:lang w:val="en-GB"/>
        </w:rPr>
        <w:t>of</w:t>
      </w:r>
      <w:r w:rsidR="00C979B3">
        <w:rPr>
          <w:rFonts w:ascii="Times New Roman" w:hAnsi="Times New Roman"/>
          <w:color w:val="000000"/>
          <w:lang w:val="en-GB"/>
        </w:rPr>
        <w:t xml:space="preserve"> </w:t>
      </w:r>
      <w:r w:rsidR="002A620D" w:rsidRPr="00C979B3">
        <w:rPr>
          <w:rFonts w:ascii="Times New Roman" w:hAnsi="Times New Roman"/>
          <w:color w:val="000000"/>
          <w:lang w:val="en-GB"/>
        </w:rPr>
        <w:t>Poultry</w:t>
      </w:r>
      <w:r w:rsidR="00C979B3">
        <w:rPr>
          <w:rFonts w:ascii="Times New Roman" w:hAnsi="Times New Roman"/>
          <w:color w:val="000000"/>
          <w:lang w:val="en-GB"/>
        </w:rPr>
        <w:t xml:space="preserve"> </w:t>
      </w:r>
      <w:r w:rsidR="002A620D" w:rsidRPr="00C979B3">
        <w:rPr>
          <w:rFonts w:ascii="Times New Roman" w:hAnsi="Times New Roman"/>
          <w:color w:val="000000"/>
          <w:lang w:val="en-GB"/>
        </w:rPr>
        <w:t>Science,</w:t>
      </w:r>
      <w:r w:rsidR="00C979B3">
        <w:rPr>
          <w:rFonts w:ascii="Times New Roman" w:hAnsi="Times New Roman"/>
          <w:color w:val="000000"/>
          <w:lang w:val="en-GB"/>
        </w:rPr>
        <w:t xml:space="preserve"> </w:t>
      </w:r>
      <w:r w:rsidRPr="00C979B3">
        <w:rPr>
          <w:rFonts w:ascii="Times New Roman" w:hAnsi="Times New Roman"/>
          <w:color w:val="000000"/>
          <w:lang w:val="en-GB"/>
        </w:rPr>
        <w:t>6</w:t>
      </w:r>
      <w:r w:rsidR="002A620D" w:rsidRPr="00C979B3">
        <w:rPr>
          <w:rFonts w:ascii="Times New Roman" w:hAnsi="Times New Roman"/>
          <w:color w:val="000000"/>
          <w:lang w:val="en-GB"/>
        </w:rPr>
        <w:t>(</w:t>
      </w:r>
      <w:r w:rsidRPr="00C979B3">
        <w:rPr>
          <w:rFonts w:ascii="Times New Roman" w:hAnsi="Times New Roman"/>
          <w:color w:val="000000"/>
          <w:lang w:val="en-GB"/>
        </w:rPr>
        <w:t>3</w:t>
      </w:r>
      <w:r w:rsidR="002A620D" w:rsidRPr="00C979B3">
        <w:rPr>
          <w:rFonts w:ascii="Times New Roman" w:hAnsi="Times New Roman"/>
          <w:color w:val="000000"/>
          <w:lang w:val="en-GB"/>
        </w:rPr>
        <w:t>):</w:t>
      </w:r>
      <w:r w:rsidR="00C979B3">
        <w:rPr>
          <w:rFonts w:ascii="Times New Roman" w:hAnsi="Times New Roman"/>
          <w:color w:val="000000"/>
          <w:lang w:val="en-GB"/>
        </w:rPr>
        <w:t xml:space="preserve"> </w:t>
      </w:r>
      <w:r w:rsidRPr="00C979B3">
        <w:rPr>
          <w:rFonts w:ascii="Times New Roman" w:hAnsi="Times New Roman"/>
          <w:color w:val="000000"/>
          <w:lang w:val="en-GB"/>
        </w:rPr>
        <w:t>135</w:t>
      </w:r>
      <w:r w:rsidR="00C979B3">
        <w:rPr>
          <w:rFonts w:ascii="Times New Roman" w:hAnsi="Times New Roman"/>
          <w:color w:val="000000"/>
          <w:lang w:val="en-GB"/>
        </w:rPr>
        <w:t xml:space="preserve"> </w:t>
      </w:r>
      <w:r w:rsidR="00AF5378">
        <w:rPr>
          <w:rFonts w:ascii="Times New Roman" w:hAnsi="Times New Roman"/>
          <w:color w:val="000000"/>
          <w:lang w:val="en-GB"/>
        </w:rPr>
        <w:t>–</w:t>
      </w:r>
      <w:r w:rsidR="00C979B3">
        <w:rPr>
          <w:rFonts w:ascii="Times New Roman" w:hAnsi="Times New Roman"/>
          <w:color w:val="000000"/>
          <w:lang w:val="en-GB"/>
        </w:rPr>
        <w:t xml:space="preserve"> </w:t>
      </w:r>
      <w:r w:rsidRPr="00C979B3">
        <w:rPr>
          <w:rFonts w:ascii="Times New Roman" w:hAnsi="Times New Roman"/>
          <w:color w:val="000000"/>
          <w:lang w:val="en-GB"/>
        </w:rPr>
        <w:t>142</w:t>
      </w:r>
      <w:r w:rsidR="00AF5378">
        <w:rPr>
          <w:rFonts w:ascii="Times New Roman" w:hAnsi="Times New Roman"/>
          <w:color w:val="000000"/>
          <w:lang w:val="en-GB"/>
        </w:rPr>
        <w:t>.</w:t>
      </w:r>
    </w:p>
    <w:p w:rsidR="004171E1" w:rsidRPr="00C979B3" w:rsidRDefault="004171E1" w:rsidP="00C979B3">
      <w:pPr>
        <w:pStyle w:val="NoSpacing"/>
        <w:numPr>
          <w:ilvl w:val="0"/>
          <w:numId w:val="4"/>
        </w:numPr>
        <w:snapToGrid w:val="0"/>
        <w:ind w:left="425" w:hanging="425"/>
        <w:jc w:val="both"/>
        <w:rPr>
          <w:rFonts w:ascii="Times New Roman" w:hAnsi="Times New Roman"/>
        </w:rPr>
      </w:pPr>
      <w:r w:rsidRPr="00C979B3">
        <w:rPr>
          <w:rFonts w:ascii="Times New Roman" w:hAnsi="Times New Roman"/>
        </w:rPr>
        <w:t>National</w:t>
      </w:r>
      <w:r w:rsidR="00C979B3">
        <w:rPr>
          <w:rFonts w:ascii="Times New Roman" w:hAnsi="Times New Roman"/>
        </w:rPr>
        <w:t xml:space="preserve"> </w:t>
      </w:r>
      <w:r w:rsidRPr="00C979B3">
        <w:rPr>
          <w:rFonts w:ascii="Times New Roman" w:hAnsi="Times New Roman"/>
        </w:rPr>
        <w:t>Advisory</w:t>
      </w:r>
      <w:r w:rsidR="00C979B3">
        <w:rPr>
          <w:rFonts w:ascii="Times New Roman" w:hAnsi="Times New Roman"/>
        </w:rPr>
        <w:t xml:space="preserve"> </w:t>
      </w:r>
      <w:r w:rsidRPr="00C979B3">
        <w:rPr>
          <w:rFonts w:ascii="Times New Roman" w:hAnsi="Times New Roman"/>
        </w:rPr>
        <w:t>committee</w:t>
      </w:r>
      <w:r w:rsidR="00C979B3">
        <w:rPr>
          <w:rFonts w:ascii="Times New Roman" w:hAnsi="Times New Roman"/>
        </w:rPr>
        <w:t xml:space="preserve"> </w:t>
      </w:r>
      <w:r w:rsidRPr="00C979B3">
        <w:rPr>
          <w:rFonts w:ascii="Times New Roman" w:hAnsi="Times New Roman"/>
        </w:rPr>
        <w:t>on</w:t>
      </w:r>
      <w:r w:rsidR="00C979B3">
        <w:rPr>
          <w:rFonts w:ascii="Times New Roman" w:hAnsi="Times New Roman"/>
        </w:rPr>
        <w:t xml:space="preserve"> </w:t>
      </w:r>
      <w:r w:rsidRPr="00C979B3">
        <w:rPr>
          <w:rFonts w:ascii="Times New Roman" w:hAnsi="Times New Roman"/>
        </w:rPr>
        <w:t>Microbiological</w:t>
      </w:r>
      <w:r w:rsidR="00C979B3">
        <w:rPr>
          <w:rFonts w:ascii="Times New Roman" w:hAnsi="Times New Roman"/>
        </w:rPr>
        <w:t xml:space="preserve"> </w:t>
      </w:r>
      <w:r w:rsidRPr="00C979B3">
        <w:rPr>
          <w:rFonts w:ascii="Times New Roman" w:hAnsi="Times New Roman"/>
        </w:rPr>
        <w:t>Criteria</w:t>
      </w:r>
      <w:r w:rsidR="00C979B3">
        <w:rPr>
          <w:rFonts w:ascii="Times New Roman" w:hAnsi="Times New Roman"/>
        </w:rPr>
        <w:t xml:space="preserve"> </w:t>
      </w:r>
      <w:r w:rsidRPr="00C979B3">
        <w:rPr>
          <w:rFonts w:ascii="Times New Roman" w:hAnsi="Times New Roman"/>
        </w:rPr>
        <w:t>for</w:t>
      </w:r>
      <w:r w:rsidR="00C979B3">
        <w:rPr>
          <w:rFonts w:ascii="Times New Roman" w:hAnsi="Times New Roman"/>
        </w:rPr>
        <w:t xml:space="preserve"> </w:t>
      </w:r>
      <w:r w:rsidRPr="00C979B3">
        <w:rPr>
          <w:rFonts w:ascii="Times New Roman" w:hAnsi="Times New Roman"/>
        </w:rPr>
        <w:t>foods</w:t>
      </w:r>
      <w:r w:rsidR="00C979B3">
        <w:rPr>
          <w:rFonts w:ascii="Times New Roman" w:hAnsi="Times New Roman"/>
        </w:rPr>
        <w:t xml:space="preserve"> </w:t>
      </w:r>
      <w:r w:rsidRPr="00C979B3">
        <w:rPr>
          <w:rFonts w:ascii="Times New Roman" w:hAnsi="Times New Roman"/>
        </w:rPr>
        <w:t>(NACMCF),</w:t>
      </w:r>
      <w:r w:rsidR="00C979B3">
        <w:rPr>
          <w:rFonts w:ascii="Times New Roman" w:hAnsi="Times New Roman"/>
        </w:rPr>
        <w:t xml:space="preserve"> </w:t>
      </w:r>
      <w:r w:rsidRPr="00C979B3">
        <w:rPr>
          <w:rFonts w:ascii="Times New Roman" w:hAnsi="Times New Roman"/>
        </w:rPr>
        <w:t>(1998).</w:t>
      </w:r>
      <w:r w:rsidR="00C979B3">
        <w:rPr>
          <w:rFonts w:ascii="Times New Roman" w:hAnsi="Times New Roman"/>
        </w:rPr>
        <w:t xml:space="preserve"> </w:t>
      </w:r>
      <w:r w:rsidRPr="00C979B3">
        <w:rPr>
          <w:rFonts w:ascii="Times New Roman" w:hAnsi="Times New Roman"/>
        </w:rPr>
        <w:t>Hazard</w:t>
      </w:r>
      <w:r w:rsidR="00C979B3">
        <w:rPr>
          <w:rFonts w:ascii="Times New Roman" w:hAnsi="Times New Roman"/>
        </w:rPr>
        <w:t xml:space="preserve"> </w:t>
      </w:r>
      <w:r w:rsidRPr="00C979B3">
        <w:rPr>
          <w:rFonts w:ascii="Times New Roman" w:hAnsi="Times New Roman"/>
        </w:rPr>
        <w:t>analysis</w:t>
      </w:r>
      <w:r w:rsidR="00C979B3">
        <w:rPr>
          <w:rFonts w:ascii="Times New Roman" w:hAnsi="Times New Roman"/>
        </w:rPr>
        <w:t xml:space="preserve"> </w:t>
      </w:r>
      <w:r w:rsidRPr="00C979B3">
        <w:rPr>
          <w:rFonts w:ascii="Times New Roman" w:hAnsi="Times New Roman"/>
        </w:rPr>
        <w:t>critical</w:t>
      </w:r>
      <w:r w:rsidR="00C979B3">
        <w:rPr>
          <w:rFonts w:ascii="Times New Roman" w:hAnsi="Times New Roman"/>
        </w:rPr>
        <w:t xml:space="preserve"> </w:t>
      </w:r>
      <w:r w:rsidRPr="00C979B3">
        <w:rPr>
          <w:rFonts w:ascii="Times New Roman" w:hAnsi="Times New Roman"/>
        </w:rPr>
        <w:t>control</w:t>
      </w:r>
      <w:r w:rsidR="00C979B3">
        <w:rPr>
          <w:rFonts w:ascii="Times New Roman" w:hAnsi="Times New Roman"/>
        </w:rPr>
        <w:t xml:space="preserve"> </w:t>
      </w:r>
      <w:r w:rsidRPr="00C979B3">
        <w:rPr>
          <w:rFonts w:ascii="Times New Roman" w:hAnsi="Times New Roman"/>
        </w:rPr>
        <w:t>point</w:t>
      </w:r>
      <w:r w:rsidR="00C979B3">
        <w:rPr>
          <w:rFonts w:ascii="Times New Roman" w:hAnsi="Times New Roman"/>
        </w:rPr>
        <w:t xml:space="preserve"> </w:t>
      </w:r>
      <w:r w:rsidRPr="00C979B3">
        <w:rPr>
          <w:rFonts w:ascii="Times New Roman" w:hAnsi="Times New Roman"/>
        </w:rPr>
        <w:t>principles</w:t>
      </w:r>
      <w:r w:rsidR="00C979B3">
        <w:rPr>
          <w:rFonts w:ascii="Times New Roman" w:hAnsi="Times New Roman"/>
        </w:rPr>
        <w:t xml:space="preserve"> </w:t>
      </w:r>
      <w:r w:rsidRPr="00C979B3">
        <w:rPr>
          <w:rFonts w:ascii="Times New Roman" w:hAnsi="Times New Roman"/>
        </w:rPr>
        <w:t>and</w:t>
      </w:r>
      <w:r w:rsidR="00C979B3">
        <w:rPr>
          <w:rFonts w:ascii="Times New Roman" w:hAnsi="Times New Roman"/>
        </w:rPr>
        <w:t xml:space="preserve"> </w:t>
      </w:r>
      <w:r w:rsidRPr="00C979B3">
        <w:rPr>
          <w:rFonts w:ascii="Times New Roman" w:hAnsi="Times New Roman"/>
        </w:rPr>
        <w:t>guidelines.</w:t>
      </w:r>
      <w:r w:rsidR="00C979B3">
        <w:rPr>
          <w:rFonts w:ascii="Times New Roman" w:hAnsi="Times New Roman"/>
        </w:rPr>
        <w:t xml:space="preserve"> </w:t>
      </w:r>
      <w:r w:rsidRPr="00C979B3">
        <w:rPr>
          <w:rFonts w:ascii="Times New Roman" w:hAnsi="Times New Roman"/>
        </w:rPr>
        <w:t>J.</w:t>
      </w:r>
      <w:r w:rsidR="00C979B3">
        <w:rPr>
          <w:rFonts w:ascii="Times New Roman" w:hAnsi="Times New Roman"/>
        </w:rPr>
        <w:t xml:space="preserve"> </w:t>
      </w:r>
      <w:r w:rsidRPr="00C979B3">
        <w:rPr>
          <w:rFonts w:ascii="Times New Roman" w:hAnsi="Times New Roman"/>
        </w:rPr>
        <w:t>Food</w:t>
      </w:r>
      <w:r w:rsidR="00C979B3">
        <w:rPr>
          <w:rFonts w:ascii="Times New Roman" w:hAnsi="Times New Roman"/>
        </w:rPr>
        <w:t xml:space="preserve"> </w:t>
      </w:r>
      <w:r w:rsidRPr="00C979B3">
        <w:rPr>
          <w:rFonts w:ascii="Times New Roman" w:hAnsi="Times New Roman"/>
        </w:rPr>
        <w:t>protection,</w:t>
      </w:r>
      <w:r w:rsidR="00C979B3">
        <w:rPr>
          <w:rFonts w:ascii="Times New Roman" w:hAnsi="Times New Roman"/>
        </w:rPr>
        <w:t xml:space="preserve"> </w:t>
      </w:r>
      <w:r w:rsidRPr="00C979B3">
        <w:rPr>
          <w:rFonts w:ascii="Times New Roman" w:hAnsi="Times New Roman"/>
        </w:rPr>
        <w:t>61:762-775</w:t>
      </w:r>
      <w:r w:rsidR="00AF5378">
        <w:rPr>
          <w:rFonts w:ascii="Times New Roman" w:hAnsi="Times New Roman"/>
        </w:rPr>
        <w:t>.</w:t>
      </w:r>
    </w:p>
    <w:p w:rsidR="004171E1" w:rsidRPr="00C979B3" w:rsidRDefault="004171E1" w:rsidP="00C979B3">
      <w:pPr>
        <w:pStyle w:val="NoSpacing"/>
        <w:numPr>
          <w:ilvl w:val="0"/>
          <w:numId w:val="4"/>
        </w:numPr>
        <w:snapToGrid w:val="0"/>
        <w:ind w:left="425" w:hanging="425"/>
        <w:jc w:val="both"/>
        <w:rPr>
          <w:rFonts w:ascii="Times New Roman" w:hAnsi="Times New Roman"/>
        </w:rPr>
      </w:pPr>
      <w:r w:rsidRPr="00C979B3">
        <w:rPr>
          <w:rFonts w:ascii="Times New Roman" w:hAnsi="Times New Roman"/>
        </w:rPr>
        <w:t>Nguyen</w:t>
      </w:r>
      <w:r w:rsidR="00C979B3">
        <w:rPr>
          <w:rFonts w:ascii="Times New Roman" w:hAnsi="Times New Roman"/>
        </w:rPr>
        <w:t xml:space="preserve"> </w:t>
      </w:r>
      <w:r w:rsidRPr="00C979B3">
        <w:rPr>
          <w:rFonts w:ascii="Times New Roman" w:hAnsi="Times New Roman"/>
        </w:rPr>
        <w:t>Van</w:t>
      </w:r>
      <w:r w:rsidR="00C979B3">
        <w:rPr>
          <w:rFonts w:ascii="Times New Roman" w:hAnsi="Times New Roman"/>
        </w:rPr>
        <w:t xml:space="preserve"> </w:t>
      </w:r>
      <w:r w:rsidRPr="00C979B3">
        <w:rPr>
          <w:rFonts w:ascii="Times New Roman" w:hAnsi="Times New Roman"/>
        </w:rPr>
        <w:t>Ton</w:t>
      </w:r>
      <w:r w:rsidR="00C979B3">
        <w:rPr>
          <w:rFonts w:ascii="Times New Roman" w:hAnsi="Times New Roman"/>
        </w:rPr>
        <w:t xml:space="preserve"> </w:t>
      </w:r>
      <w:r w:rsidRPr="00C979B3">
        <w:rPr>
          <w:rFonts w:ascii="Times New Roman" w:hAnsi="Times New Roman"/>
        </w:rPr>
        <w:t>(2005).</w:t>
      </w:r>
      <w:r w:rsidR="00C979B3">
        <w:rPr>
          <w:rFonts w:ascii="Times New Roman" w:hAnsi="Times New Roman"/>
        </w:rPr>
        <w:t xml:space="preserve"> </w:t>
      </w:r>
      <w:r w:rsidRPr="00C979B3">
        <w:rPr>
          <w:rFonts w:ascii="Times New Roman" w:hAnsi="Times New Roman"/>
        </w:rPr>
        <w:t>Research</w:t>
      </w:r>
      <w:r w:rsidR="00C979B3">
        <w:rPr>
          <w:rFonts w:ascii="Times New Roman" w:hAnsi="Times New Roman"/>
        </w:rPr>
        <w:t xml:space="preserve"> </w:t>
      </w:r>
      <w:r w:rsidRPr="00C979B3">
        <w:rPr>
          <w:rFonts w:ascii="Times New Roman" w:hAnsi="Times New Roman"/>
        </w:rPr>
        <w:t>on</w:t>
      </w:r>
      <w:r w:rsidR="00C979B3">
        <w:rPr>
          <w:rFonts w:ascii="Times New Roman" w:hAnsi="Times New Roman"/>
        </w:rPr>
        <w:t xml:space="preserve"> </w:t>
      </w:r>
      <w:r w:rsidRPr="00C979B3">
        <w:rPr>
          <w:rFonts w:ascii="Times New Roman" w:hAnsi="Times New Roman"/>
        </w:rPr>
        <w:t>the</w:t>
      </w:r>
      <w:r w:rsidR="00C979B3">
        <w:rPr>
          <w:rFonts w:ascii="Times New Roman" w:hAnsi="Times New Roman"/>
        </w:rPr>
        <w:t xml:space="preserve"> </w:t>
      </w:r>
      <w:r w:rsidRPr="00C979B3">
        <w:rPr>
          <w:rFonts w:ascii="Times New Roman" w:hAnsi="Times New Roman"/>
        </w:rPr>
        <w:t>situation</w:t>
      </w:r>
      <w:r w:rsidR="00C979B3">
        <w:rPr>
          <w:rFonts w:ascii="Times New Roman" w:hAnsi="Times New Roman"/>
        </w:rPr>
        <w:t xml:space="preserve"> </w:t>
      </w:r>
      <w:r w:rsidRPr="00C979B3">
        <w:rPr>
          <w:rFonts w:ascii="Times New Roman" w:hAnsi="Times New Roman"/>
        </w:rPr>
        <w:t>of</w:t>
      </w:r>
      <w:r w:rsidR="00C979B3">
        <w:rPr>
          <w:rFonts w:ascii="Times New Roman" w:hAnsi="Times New Roman"/>
        </w:rPr>
        <w:t xml:space="preserve"> </w:t>
      </w:r>
      <w:r w:rsidRPr="00C979B3">
        <w:rPr>
          <w:rFonts w:ascii="Times New Roman" w:hAnsi="Times New Roman"/>
        </w:rPr>
        <w:t>poultry</w:t>
      </w:r>
      <w:r w:rsidR="00C979B3">
        <w:rPr>
          <w:rFonts w:ascii="Times New Roman" w:hAnsi="Times New Roman"/>
        </w:rPr>
        <w:t xml:space="preserve"> </w:t>
      </w:r>
      <w:r w:rsidR="002A620D" w:rsidRPr="00C979B3">
        <w:rPr>
          <w:rFonts w:ascii="Times New Roman" w:hAnsi="Times New Roman"/>
        </w:rPr>
        <w:t>slaughter</w:t>
      </w:r>
      <w:r w:rsidR="00C979B3">
        <w:rPr>
          <w:rFonts w:ascii="Times New Roman" w:hAnsi="Times New Roman"/>
        </w:rPr>
        <w:t xml:space="preserve"> </w:t>
      </w:r>
      <w:r w:rsidRPr="00C979B3">
        <w:rPr>
          <w:rFonts w:ascii="Times New Roman" w:hAnsi="Times New Roman"/>
        </w:rPr>
        <w:t>house,</w:t>
      </w:r>
      <w:r w:rsidR="00C979B3">
        <w:rPr>
          <w:rFonts w:ascii="Times New Roman" w:hAnsi="Times New Roman"/>
        </w:rPr>
        <w:t xml:space="preserve"> </w:t>
      </w:r>
      <w:r w:rsidRPr="00C979B3">
        <w:rPr>
          <w:rFonts w:ascii="Times New Roman" w:hAnsi="Times New Roman"/>
        </w:rPr>
        <w:t>some</w:t>
      </w:r>
      <w:r w:rsidR="00C979B3">
        <w:rPr>
          <w:rFonts w:ascii="Times New Roman" w:hAnsi="Times New Roman"/>
        </w:rPr>
        <w:t xml:space="preserve"> </w:t>
      </w:r>
      <w:r w:rsidRPr="00C979B3">
        <w:rPr>
          <w:rFonts w:ascii="Times New Roman" w:hAnsi="Times New Roman"/>
        </w:rPr>
        <w:t>Veterinarian</w:t>
      </w:r>
      <w:r w:rsidR="00C979B3">
        <w:rPr>
          <w:rFonts w:ascii="Times New Roman" w:hAnsi="Times New Roman"/>
        </w:rPr>
        <w:t xml:space="preserve"> </w:t>
      </w:r>
      <w:r w:rsidRPr="00C979B3">
        <w:rPr>
          <w:rFonts w:ascii="Times New Roman" w:hAnsi="Times New Roman"/>
        </w:rPr>
        <w:t>criteria</w:t>
      </w:r>
      <w:r w:rsidR="00C979B3">
        <w:rPr>
          <w:rFonts w:ascii="Times New Roman" w:hAnsi="Times New Roman"/>
        </w:rPr>
        <w:t xml:space="preserve"> </w:t>
      </w:r>
      <w:r w:rsidRPr="00C979B3">
        <w:rPr>
          <w:rFonts w:ascii="Times New Roman" w:hAnsi="Times New Roman"/>
        </w:rPr>
        <w:t>in</w:t>
      </w:r>
      <w:r w:rsidR="00C979B3">
        <w:rPr>
          <w:rFonts w:ascii="Times New Roman" w:hAnsi="Times New Roman"/>
        </w:rPr>
        <w:t xml:space="preserve"> </w:t>
      </w:r>
      <w:r w:rsidRPr="00C979B3">
        <w:rPr>
          <w:rFonts w:ascii="Times New Roman" w:hAnsi="Times New Roman"/>
        </w:rPr>
        <w:t>chicken</w:t>
      </w:r>
      <w:r w:rsidR="00C979B3">
        <w:rPr>
          <w:rFonts w:ascii="Times New Roman" w:hAnsi="Times New Roman"/>
        </w:rPr>
        <w:t xml:space="preserve"> </w:t>
      </w:r>
      <w:r w:rsidRPr="00C979B3">
        <w:rPr>
          <w:rFonts w:ascii="Times New Roman" w:hAnsi="Times New Roman"/>
        </w:rPr>
        <w:t>in</w:t>
      </w:r>
      <w:r w:rsidR="00C979B3">
        <w:rPr>
          <w:rFonts w:ascii="Times New Roman" w:hAnsi="Times New Roman"/>
        </w:rPr>
        <w:t xml:space="preserve"> </w:t>
      </w:r>
      <w:r w:rsidRPr="00C979B3">
        <w:rPr>
          <w:rFonts w:ascii="Times New Roman" w:hAnsi="Times New Roman"/>
        </w:rPr>
        <w:t>urban</w:t>
      </w:r>
      <w:r w:rsidR="00C979B3">
        <w:rPr>
          <w:rFonts w:ascii="Times New Roman" w:hAnsi="Times New Roman"/>
        </w:rPr>
        <w:t xml:space="preserve"> </w:t>
      </w:r>
      <w:r w:rsidRPr="00C979B3">
        <w:rPr>
          <w:rFonts w:ascii="Times New Roman" w:hAnsi="Times New Roman"/>
        </w:rPr>
        <w:t>of</w:t>
      </w:r>
      <w:r w:rsidR="00C979B3">
        <w:rPr>
          <w:rFonts w:ascii="Times New Roman" w:hAnsi="Times New Roman"/>
        </w:rPr>
        <w:t xml:space="preserve"> </w:t>
      </w:r>
      <w:r w:rsidRPr="00C979B3">
        <w:rPr>
          <w:rFonts w:ascii="Times New Roman" w:hAnsi="Times New Roman"/>
        </w:rPr>
        <w:t>Hanoi</w:t>
      </w:r>
      <w:r w:rsidR="00C979B3">
        <w:rPr>
          <w:rFonts w:ascii="Times New Roman" w:hAnsi="Times New Roman"/>
        </w:rPr>
        <w:t xml:space="preserve"> </w:t>
      </w:r>
      <w:r w:rsidRPr="00C979B3">
        <w:rPr>
          <w:rFonts w:ascii="Times New Roman" w:hAnsi="Times New Roman"/>
        </w:rPr>
        <w:t>and</w:t>
      </w:r>
      <w:r w:rsidR="00C979B3">
        <w:rPr>
          <w:rFonts w:ascii="Times New Roman" w:hAnsi="Times New Roman"/>
        </w:rPr>
        <w:t xml:space="preserve"> </w:t>
      </w:r>
      <w:r w:rsidRPr="00C979B3">
        <w:rPr>
          <w:rFonts w:ascii="Times New Roman" w:hAnsi="Times New Roman"/>
        </w:rPr>
        <w:t>response.</w:t>
      </w:r>
      <w:r w:rsidR="00C979B3">
        <w:rPr>
          <w:rFonts w:ascii="Times New Roman" w:hAnsi="Times New Roman"/>
        </w:rPr>
        <w:t xml:space="preserve"> </w:t>
      </w:r>
      <w:r w:rsidRPr="00C979B3">
        <w:rPr>
          <w:rFonts w:ascii="Times New Roman" w:hAnsi="Times New Roman"/>
        </w:rPr>
        <w:t>Thesis</w:t>
      </w:r>
      <w:r w:rsidR="00C979B3">
        <w:rPr>
          <w:rFonts w:ascii="Times New Roman" w:hAnsi="Times New Roman"/>
        </w:rPr>
        <w:t xml:space="preserve"> </w:t>
      </w:r>
      <w:r w:rsidRPr="00C979B3">
        <w:rPr>
          <w:rFonts w:ascii="Times New Roman" w:hAnsi="Times New Roman"/>
        </w:rPr>
        <w:t>of</w:t>
      </w:r>
      <w:r w:rsidR="00C979B3">
        <w:rPr>
          <w:rFonts w:ascii="Times New Roman" w:hAnsi="Times New Roman"/>
        </w:rPr>
        <w:t xml:space="preserve"> </w:t>
      </w:r>
      <w:r w:rsidRPr="00C979B3">
        <w:rPr>
          <w:rFonts w:ascii="Times New Roman" w:hAnsi="Times New Roman"/>
        </w:rPr>
        <w:t>Masters</w:t>
      </w:r>
      <w:r w:rsidR="002A620D" w:rsidRPr="00C979B3">
        <w:rPr>
          <w:rFonts w:ascii="Times New Roman" w:hAnsi="Times New Roman"/>
        </w:rPr>
        <w:t>’</w:t>
      </w:r>
      <w:r w:rsidR="00C979B3">
        <w:rPr>
          <w:rFonts w:ascii="Times New Roman" w:hAnsi="Times New Roman"/>
        </w:rPr>
        <w:t xml:space="preserve"> </w:t>
      </w:r>
      <w:r w:rsidRPr="00C979B3">
        <w:rPr>
          <w:rFonts w:ascii="Times New Roman" w:hAnsi="Times New Roman"/>
        </w:rPr>
        <w:t>degree,</w:t>
      </w:r>
      <w:r w:rsidR="00C979B3">
        <w:rPr>
          <w:rFonts w:ascii="Times New Roman" w:hAnsi="Times New Roman"/>
        </w:rPr>
        <w:t xml:space="preserve"> </w:t>
      </w:r>
      <w:r w:rsidRPr="00C979B3">
        <w:rPr>
          <w:rFonts w:ascii="Times New Roman" w:hAnsi="Times New Roman"/>
        </w:rPr>
        <w:t>H</w:t>
      </w:r>
      <w:r w:rsidR="00A436EC" w:rsidRPr="00C979B3">
        <w:rPr>
          <w:rFonts w:ascii="Times New Roman" w:hAnsi="Times New Roman"/>
        </w:rPr>
        <w:t>anoi</w:t>
      </w:r>
      <w:r w:rsidR="00C979B3">
        <w:rPr>
          <w:rFonts w:ascii="Times New Roman" w:hAnsi="Times New Roman"/>
        </w:rPr>
        <w:t xml:space="preserve"> </w:t>
      </w:r>
      <w:r w:rsidR="00A436EC" w:rsidRPr="00C979B3">
        <w:rPr>
          <w:rFonts w:ascii="Times New Roman" w:hAnsi="Times New Roman"/>
        </w:rPr>
        <w:t>U</w:t>
      </w:r>
      <w:r w:rsidR="00F8248C" w:rsidRPr="00C979B3">
        <w:rPr>
          <w:rFonts w:ascii="Times New Roman" w:hAnsi="Times New Roman"/>
        </w:rPr>
        <w:t>niversity</w:t>
      </w:r>
      <w:r w:rsidR="00C979B3">
        <w:rPr>
          <w:rFonts w:ascii="Times New Roman" w:hAnsi="Times New Roman"/>
        </w:rPr>
        <w:t xml:space="preserve"> </w:t>
      </w:r>
      <w:r w:rsidR="00F8248C" w:rsidRPr="00C979B3">
        <w:rPr>
          <w:rFonts w:ascii="Times New Roman" w:hAnsi="Times New Roman"/>
        </w:rPr>
        <w:t>of</w:t>
      </w:r>
      <w:r w:rsidR="00C979B3">
        <w:rPr>
          <w:rFonts w:ascii="Times New Roman" w:hAnsi="Times New Roman"/>
        </w:rPr>
        <w:t xml:space="preserve"> </w:t>
      </w:r>
      <w:r w:rsidR="00A436EC" w:rsidRPr="00C979B3">
        <w:rPr>
          <w:rFonts w:ascii="Times New Roman" w:hAnsi="Times New Roman"/>
        </w:rPr>
        <w:t>A</w:t>
      </w:r>
      <w:r w:rsidR="00F8248C" w:rsidRPr="00C979B3">
        <w:rPr>
          <w:rFonts w:ascii="Times New Roman" w:hAnsi="Times New Roman"/>
        </w:rPr>
        <w:t>griculture.</w:t>
      </w:r>
    </w:p>
    <w:p w:rsidR="002A620D" w:rsidRPr="00C979B3" w:rsidRDefault="004171E1" w:rsidP="00C979B3">
      <w:pPr>
        <w:pStyle w:val="NoSpacing"/>
        <w:numPr>
          <w:ilvl w:val="0"/>
          <w:numId w:val="4"/>
        </w:numPr>
        <w:snapToGrid w:val="0"/>
        <w:ind w:left="425" w:hanging="425"/>
        <w:jc w:val="both"/>
        <w:rPr>
          <w:rFonts w:ascii="Times New Roman" w:hAnsi="Times New Roman"/>
        </w:rPr>
      </w:pPr>
      <w:proofErr w:type="spellStart"/>
      <w:r w:rsidRPr="00C979B3">
        <w:rPr>
          <w:rFonts w:ascii="Times New Roman" w:hAnsi="Times New Roman"/>
        </w:rPr>
        <w:t>Nurmi</w:t>
      </w:r>
      <w:proofErr w:type="spellEnd"/>
      <w:r w:rsidRPr="00C979B3">
        <w:rPr>
          <w:rFonts w:ascii="Times New Roman" w:hAnsi="Times New Roman"/>
        </w:rPr>
        <w:t>,</w:t>
      </w:r>
      <w:r w:rsidR="00C979B3">
        <w:rPr>
          <w:rFonts w:ascii="Times New Roman" w:hAnsi="Times New Roman"/>
        </w:rPr>
        <w:t xml:space="preserve"> </w:t>
      </w:r>
      <w:r w:rsidRPr="00C979B3">
        <w:rPr>
          <w:rFonts w:ascii="Times New Roman" w:hAnsi="Times New Roman"/>
        </w:rPr>
        <w:t>E.</w:t>
      </w:r>
      <w:r w:rsidR="00C979B3">
        <w:rPr>
          <w:rFonts w:ascii="Times New Roman" w:hAnsi="Times New Roman"/>
        </w:rPr>
        <w:t xml:space="preserve"> </w:t>
      </w:r>
      <w:r w:rsidRPr="00C979B3">
        <w:rPr>
          <w:rFonts w:ascii="Times New Roman" w:hAnsi="Times New Roman"/>
        </w:rPr>
        <w:t>and</w:t>
      </w:r>
      <w:r w:rsidR="00C979B3">
        <w:rPr>
          <w:rFonts w:ascii="Times New Roman" w:hAnsi="Times New Roman"/>
        </w:rPr>
        <w:t xml:space="preserve"> </w:t>
      </w:r>
      <w:r w:rsidRPr="00C979B3">
        <w:rPr>
          <w:rFonts w:ascii="Times New Roman" w:hAnsi="Times New Roman"/>
        </w:rPr>
        <w:t>M.</w:t>
      </w:r>
      <w:r w:rsidR="00C979B3">
        <w:rPr>
          <w:rFonts w:ascii="Times New Roman" w:hAnsi="Times New Roman"/>
        </w:rPr>
        <w:t xml:space="preserve"> </w:t>
      </w:r>
      <w:proofErr w:type="spellStart"/>
      <w:r w:rsidRPr="00C979B3">
        <w:rPr>
          <w:rFonts w:ascii="Times New Roman" w:hAnsi="Times New Roman"/>
        </w:rPr>
        <w:t>Rentala</w:t>
      </w:r>
      <w:proofErr w:type="spellEnd"/>
      <w:r w:rsidR="00C979B3">
        <w:rPr>
          <w:rFonts w:ascii="Times New Roman" w:hAnsi="Times New Roman"/>
        </w:rPr>
        <w:t xml:space="preserve"> </w:t>
      </w:r>
      <w:r w:rsidRPr="00C979B3">
        <w:rPr>
          <w:rFonts w:ascii="Times New Roman" w:hAnsi="Times New Roman"/>
        </w:rPr>
        <w:t>(1973).</w:t>
      </w:r>
      <w:r w:rsidR="00C979B3">
        <w:rPr>
          <w:rFonts w:ascii="Times New Roman" w:hAnsi="Times New Roman"/>
        </w:rPr>
        <w:t xml:space="preserve"> </w:t>
      </w:r>
      <w:r w:rsidRPr="00C979B3">
        <w:rPr>
          <w:rFonts w:ascii="Times New Roman" w:hAnsi="Times New Roman"/>
        </w:rPr>
        <w:t>New</w:t>
      </w:r>
      <w:r w:rsidR="00C979B3">
        <w:rPr>
          <w:rFonts w:ascii="Times New Roman" w:hAnsi="Times New Roman"/>
        </w:rPr>
        <w:t xml:space="preserve"> </w:t>
      </w:r>
      <w:r w:rsidRPr="00C979B3">
        <w:rPr>
          <w:rFonts w:ascii="Times New Roman" w:hAnsi="Times New Roman"/>
        </w:rPr>
        <w:t>aspects</w:t>
      </w:r>
      <w:r w:rsidR="00C979B3">
        <w:rPr>
          <w:rFonts w:ascii="Times New Roman" w:hAnsi="Times New Roman"/>
        </w:rPr>
        <w:t xml:space="preserve"> </w:t>
      </w:r>
      <w:r w:rsidRPr="00C979B3">
        <w:rPr>
          <w:rFonts w:ascii="Times New Roman" w:hAnsi="Times New Roman"/>
        </w:rPr>
        <w:t>of</w:t>
      </w:r>
      <w:r w:rsidR="00C979B3">
        <w:rPr>
          <w:rFonts w:ascii="Times New Roman" w:hAnsi="Times New Roman"/>
        </w:rPr>
        <w:t xml:space="preserve"> </w:t>
      </w:r>
      <w:r w:rsidRPr="00C979B3">
        <w:rPr>
          <w:rFonts w:ascii="Times New Roman" w:hAnsi="Times New Roman"/>
          <w:i/>
        </w:rPr>
        <w:t>Salmonella</w:t>
      </w:r>
      <w:r w:rsidR="00C979B3">
        <w:rPr>
          <w:rFonts w:ascii="Times New Roman" w:hAnsi="Times New Roman"/>
        </w:rPr>
        <w:t xml:space="preserve"> </w:t>
      </w:r>
      <w:r w:rsidR="002A620D" w:rsidRPr="00C979B3">
        <w:rPr>
          <w:rFonts w:ascii="Times New Roman" w:hAnsi="Times New Roman"/>
        </w:rPr>
        <w:t>infection</w:t>
      </w:r>
      <w:r w:rsidR="00C979B3">
        <w:rPr>
          <w:rFonts w:ascii="Times New Roman" w:hAnsi="Times New Roman"/>
        </w:rPr>
        <w:t xml:space="preserve"> </w:t>
      </w:r>
      <w:r w:rsidR="002A620D" w:rsidRPr="00C979B3">
        <w:rPr>
          <w:rFonts w:ascii="Times New Roman" w:hAnsi="Times New Roman"/>
        </w:rPr>
        <w:t>in</w:t>
      </w:r>
      <w:r w:rsidR="00C979B3">
        <w:rPr>
          <w:rFonts w:ascii="Times New Roman" w:hAnsi="Times New Roman"/>
        </w:rPr>
        <w:t xml:space="preserve"> </w:t>
      </w:r>
      <w:r w:rsidR="002A620D" w:rsidRPr="00C979B3">
        <w:rPr>
          <w:rFonts w:ascii="Times New Roman" w:hAnsi="Times New Roman"/>
        </w:rPr>
        <w:t>process</w:t>
      </w:r>
      <w:r w:rsidR="00C979B3">
        <w:rPr>
          <w:rFonts w:ascii="Times New Roman" w:hAnsi="Times New Roman"/>
        </w:rPr>
        <w:t xml:space="preserve"> </w:t>
      </w:r>
      <w:r w:rsidRPr="00C979B3">
        <w:rPr>
          <w:rFonts w:ascii="Times New Roman" w:hAnsi="Times New Roman"/>
        </w:rPr>
        <w:t>production.</w:t>
      </w:r>
      <w:r w:rsidR="00C979B3">
        <w:rPr>
          <w:rFonts w:ascii="Times New Roman" w:hAnsi="Times New Roman"/>
        </w:rPr>
        <w:t xml:space="preserve"> </w:t>
      </w:r>
      <w:r w:rsidRPr="00C979B3">
        <w:rPr>
          <w:rFonts w:ascii="Times New Roman" w:hAnsi="Times New Roman"/>
        </w:rPr>
        <w:t>Native</w:t>
      </w:r>
      <w:r w:rsidR="00C979B3">
        <w:rPr>
          <w:rFonts w:ascii="Times New Roman" w:hAnsi="Times New Roman"/>
        </w:rPr>
        <w:t xml:space="preserve"> </w:t>
      </w:r>
      <w:r w:rsidRPr="00C979B3">
        <w:rPr>
          <w:rFonts w:ascii="Times New Roman" w:hAnsi="Times New Roman"/>
        </w:rPr>
        <w:t>241:210-211.</w:t>
      </w:r>
    </w:p>
    <w:p w:rsidR="002A620D" w:rsidRPr="00C979B3" w:rsidRDefault="005E6D99" w:rsidP="00C979B3">
      <w:pPr>
        <w:pStyle w:val="NoSpacing"/>
        <w:numPr>
          <w:ilvl w:val="0"/>
          <w:numId w:val="4"/>
        </w:numPr>
        <w:snapToGrid w:val="0"/>
        <w:ind w:left="425" w:hanging="425"/>
        <w:jc w:val="both"/>
        <w:rPr>
          <w:rFonts w:ascii="Times New Roman" w:hAnsi="Times New Roman"/>
        </w:rPr>
      </w:pPr>
      <w:proofErr w:type="spellStart"/>
      <w:r w:rsidRPr="00C979B3">
        <w:rPr>
          <w:rStyle w:val="element-citation"/>
          <w:rFonts w:ascii="Times New Roman" w:hAnsi="Times New Roman"/>
        </w:rPr>
        <w:t>Panisello</w:t>
      </w:r>
      <w:proofErr w:type="spellEnd"/>
      <w:r w:rsidR="00C979B3">
        <w:rPr>
          <w:rStyle w:val="element-citation"/>
          <w:rFonts w:ascii="Times New Roman" w:hAnsi="Times New Roman"/>
        </w:rPr>
        <w:t xml:space="preserve"> </w:t>
      </w:r>
      <w:r w:rsidRPr="00C979B3">
        <w:rPr>
          <w:rStyle w:val="element-citation"/>
          <w:rFonts w:ascii="Times New Roman" w:hAnsi="Times New Roman"/>
        </w:rPr>
        <w:t>PJ,</w:t>
      </w:r>
      <w:r w:rsidR="00C979B3">
        <w:rPr>
          <w:rStyle w:val="element-citation"/>
          <w:rFonts w:ascii="Times New Roman" w:hAnsi="Times New Roman"/>
        </w:rPr>
        <w:t xml:space="preserve"> </w:t>
      </w:r>
      <w:r w:rsidRPr="00C979B3">
        <w:rPr>
          <w:rStyle w:val="element-citation"/>
          <w:rFonts w:ascii="Times New Roman" w:hAnsi="Times New Roman"/>
        </w:rPr>
        <w:t>Rooney</w:t>
      </w:r>
      <w:r w:rsidR="00C979B3">
        <w:rPr>
          <w:rStyle w:val="element-citation"/>
          <w:rFonts w:ascii="Times New Roman" w:hAnsi="Times New Roman"/>
        </w:rPr>
        <w:t xml:space="preserve"> </w:t>
      </w:r>
      <w:r w:rsidRPr="00C979B3">
        <w:rPr>
          <w:rStyle w:val="element-citation"/>
          <w:rFonts w:ascii="Times New Roman" w:hAnsi="Times New Roman"/>
        </w:rPr>
        <w:t>R,</w:t>
      </w:r>
      <w:r w:rsidR="00C979B3">
        <w:rPr>
          <w:rStyle w:val="element-citation"/>
          <w:rFonts w:ascii="Times New Roman" w:hAnsi="Times New Roman"/>
        </w:rPr>
        <w:t xml:space="preserve"> </w:t>
      </w:r>
      <w:proofErr w:type="spellStart"/>
      <w:r w:rsidRPr="00C979B3">
        <w:rPr>
          <w:rStyle w:val="element-citation"/>
          <w:rFonts w:ascii="Times New Roman" w:hAnsi="Times New Roman"/>
        </w:rPr>
        <w:t>Quantick</w:t>
      </w:r>
      <w:proofErr w:type="spellEnd"/>
      <w:r w:rsidR="00C979B3">
        <w:rPr>
          <w:rStyle w:val="element-citation"/>
          <w:rFonts w:ascii="Times New Roman" w:hAnsi="Times New Roman"/>
        </w:rPr>
        <w:t xml:space="preserve"> </w:t>
      </w:r>
      <w:r w:rsidRPr="00C979B3">
        <w:rPr>
          <w:rStyle w:val="element-citation"/>
          <w:rFonts w:ascii="Times New Roman" w:hAnsi="Times New Roman"/>
        </w:rPr>
        <w:t>PC,</w:t>
      </w:r>
      <w:r w:rsidR="00C979B3">
        <w:rPr>
          <w:rStyle w:val="element-citation"/>
          <w:rFonts w:ascii="Times New Roman" w:hAnsi="Times New Roman"/>
        </w:rPr>
        <w:t xml:space="preserve"> </w:t>
      </w:r>
      <w:proofErr w:type="spellStart"/>
      <w:r w:rsidRPr="00C979B3">
        <w:rPr>
          <w:rStyle w:val="element-citation"/>
          <w:rFonts w:ascii="Times New Roman" w:hAnsi="Times New Roman"/>
        </w:rPr>
        <w:t>Stanwell</w:t>
      </w:r>
      <w:proofErr w:type="spellEnd"/>
      <w:r w:rsidRPr="00C979B3">
        <w:rPr>
          <w:rStyle w:val="element-citation"/>
          <w:rFonts w:ascii="Times New Roman" w:hAnsi="Times New Roman"/>
        </w:rPr>
        <w:t>-Smith</w:t>
      </w:r>
      <w:r w:rsidR="00C979B3">
        <w:rPr>
          <w:rStyle w:val="element-citation"/>
          <w:rFonts w:ascii="Times New Roman" w:hAnsi="Times New Roman"/>
        </w:rPr>
        <w:t xml:space="preserve"> </w:t>
      </w:r>
      <w:r w:rsidRPr="00C979B3">
        <w:rPr>
          <w:rStyle w:val="element-citation"/>
          <w:rFonts w:ascii="Times New Roman" w:hAnsi="Times New Roman"/>
        </w:rPr>
        <w:t>R.</w:t>
      </w:r>
      <w:r w:rsidR="00C979B3">
        <w:rPr>
          <w:rStyle w:val="element-citation"/>
          <w:rFonts w:ascii="Times New Roman" w:hAnsi="Times New Roman"/>
        </w:rPr>
        <w:t xml:space="preserve"> </w:t>
      </w:r>
      <w:r w:rsidRPr="00C979B3">
        <w:rPr>
          <w:rStyle w:val="element-citation"/>
          <w:rFonts w:ascii="Times New Roman" w:hAnsi="Times New Roman"/>
        </w:rPr>
        <w:t>Application</w:t>
      </w:r>
      <w:r w:rsidR="00C979B3">
        <w:rPr>
          <w:rStyle w:val="element-citation"/>
          <w:rFonts w:ascii="Times New Roman" w:hAnsi="Times New Roman"/>
        </w:rPr>
        <w:t xml:space="preserve"> </w:t>
      </w:r>
      <w:r w:rsidRPr="00C979B3">
        <w:rPr>
          <w:rStyle w:val="element-citation"/>
          <w:rFonts w:ascii="Times New Roman" w:hAnsi="Times New Roman"/>
        </w:rPr>
        <w:t>of</w:t>
      </w:r>
      <w:r w:rsidR="00C979B3">
        <w:rPr>
          <w:rStyle w:val="element-citation"/>
          <w:rFonts w:ascii="Times New Roman" w:hAnsi="Times New Roman"/>
        </w:rPr>
        <w:t xml:space="preserve"> </w:t>
      </w:r>
      <w:proofErr w:type="spellStart"/>
      <w:r w:rsidRPr="00C979B3">
        <w:rPr>
          <w:rStyle w:val="element-citation"/>
          <w:rFonts w:ascii="Times New Roman" w:hAnsi="Times New Roman"/>
        </w:rPr>
        <w:t>foodborne</w:t>
      </w:r>
      <w:proofErr w:type="spellEnd"/>
      <w:r w:rsidR="00C979B3">
        <w:rPr>
          <w:rStyle w:val="element-citation"/>
          <w:rFonts w:ascii="Times New Roman" w:hAnsi="Times New Roman"/>
        </w:rPr>
        <w:t xml:space="preserve"> </w:t>
      </w:r>
      <w:r w:rsidRPr="00C979B3">
        <w:rPr>
          <w:rStyle w:val="element-citation"/>
          <w:rFonts w:ascii="Times New Roman" w:hAnsi="Times New Roman"/>
        </w:rPr>
        <w:t>disease</w:t>
      </w:r>
      <w:r w:rsidR="00C979B3">
        <w:rPr>
          <w:rStyle w:val="element-citation"/>
          <w:rFonts w:ascii="Times New Roman" w:hAnsi="Times New Roman"/>
        </w:rPr>
        <w:t xml:space="preserve"> </w:t>
      </w:r>
      <w:r w:rsidRPr="00C979B3">
        <w:rPr>
          <w:rStyle w:val="element-citation"/>
          <w:rFonts w:ascii="Times New Roman" w:hAnsi="Times New Roman"/>
        </w:rPr>
        <w:t>outbreak</w:t>
      </w:r>
      <w:r w:rsidR="00C979B3">
        <w:rPr>
          <w:rStyle w:val="element-citation"/>
          <w:rFonts w:ascii="Times New Roman" w:hAnsi="Times New Roman"/>
        </w:rPr>
        <w:t xml:space="preserve"> </w:t>
      </w:r>
      <w:r w:rsidRPr="00C979B3">
        <w:rPr>
          <w:rStyle w:val="element-citation"/>
          <w:rFonts w:ascii="Times New Roman" w:hAnsi="Times New Roman"/>
        </w:rPr>
        <w:t>data</w:t>
      </w:r>
      <w:r w:rsidR="00C979B3">
        <w:rPr>
          <w:rStyle w:val="element-citation"/>
          <w:rFonts w:ascii="Times New Roman" w:hAnsi="Times New Roman"/>
        </w:rPr>
        <w:t xml:space="preserve"> </w:t>
      </w:r>
      <w:r w:rsidRPr="00C979B3">
        <w:rPr>
          <w:rStyle w:val="element-citation"/>
          <w:rFonts w:ascii="Times New Roman" w:hAnsi="Times New Roman"/>
        </w:rPr>
        <w:t>in</w:t>
      </w:r>
      <w:r w:rsidR="00C979B3">
        <w:rPr>
          <w:rStyle w:val="element-citation"/>
          <w:rFonts w:ascii="Times New Roman" w:hAnsi="Times New Roman"/>
        </w:rPr>
        <w:t xml:space="preserve"> </w:t>
      </w:r>
      <w:r w:rsidRPr="00C979B3">
        <w:rPr>
          <w:rStyle w:val="element-citation"/>
          <w:rFonts w:ascii="Times New Roman" w:hAnsi="Times New Roman"/>
        </w:rPr>
        <w:t>the</w:t>
      </w:r>
      <w:r w:rsidR="00C979B3">
        <w:rPr>
          <w:rStyle w:val="element-citation"/>
          <w:rFonts w:ascii="Times New Roman" w:hAnsi="Times New Roman"/>
        </w:rPr>
        <w:t xml:space="preserve"> </w:t>
      </w:r>
      <w:r w:rsidRPr="00C979B3">
        <w:rPr>
          <w:rStyle w:val="element-citation"/>
          <w:rFonts w:ascii="Times New Roman" w:hAnsi="Times New Roman"/>
        </w:rPr>
        <w:t>development</w:t>
      </w:r>
      <w:r w:rsidR="00C979B3">
        <w:rPr>
          <w:rStyle w:val="element-citation"/>
          <w:rFonts w:ascii="Times New Roman" w:hAnsi="Times New Roman"/>
        </w:rPr>
        <w:t xml:space="preserve"> </w:t>
      </w:r>
      <w:r w:rsidRPr="00C979B3">
        <w:rPr>
          <w:rStyle w:val="element-citation"/>
          <w:rFonts w:ascii="Times New Roman" w:hAnsi="Times New Roman"/>
        </w:rPr>
        <w:t>and</w:t>
      </w:r>
      <w:r w:rsidR="00C979B3">
        <w:rPr>
          <w:rStyle w:val="element-citation"/>
          <w:rFonts w:ascii="Times New Roman" w:hAnsi="Times New Roman"/>
        </w:rPr>
        <w:t xml:space="preserve"> </w:t>
      </w:r>
      <w:r w:rsidRPr="00C979B3">
        <w:rPr>
          <w:rStyle w:val="element-citation"/>
          <w:rFonts w:ascii="Times New Roman" w:hAnsi="Times New Roman"/>
        </w:rPr>
        <w:t>maintenance</w:t>
      </w:r>
      <w:r w:rsidR="00C979B3">
        <w:rPr>
          <w:rStyle w:val="element-citation"/>
          <w:rFonts w:ascii="Times New Roman" w:hAnsi="Times New Roman"/>
        </w:rPr>
        <w:t xml:space="preserve"> </w:t>
      </w:r>
      <w:r w:rsidRPr="00C979B3">
        <w:rPr>
          <w:rStyle w:val="element-citation"/>
          <w:rFonts w:ascii="Times New Roman" w:hAnsi="Times New Roman"/>
        </w:rPr>
        <w:t>of</w:t>
      </w:r>
      <w:r w:rsidR="00C979B3">
        <w:rPr>
          <w:rStyle w:val="element-citation"/>
          <w:rFonts w:ascii="Times New Roman" w:hAnsi="Times New Roman"/>
        </w:rPr>
        <w:t xml:space="preserve"> </w:t>
      </w:r>
      <w:r w:rsidRPr="00C979B3">
        <w:rPr>
          <w:rStyle w:val="element-citation"/>
          <w:rFonts w:ascii="Times New Roman" w:hAnsi="Times New Roman"/>
        </w:rPr>
        <w:t>HACCP</w:t>
      </w:r>
      <w:r w:rsidR="00C979B3">
        <w:rPr>
          <w:rStyle w:val="element-citation"/>
          <w:rFonts w:ascii="Times New Roman" w:hAnsi="Times New Roman"/>
        </w:rPr>
        <w:t xml:space="preserve"> </w:t>
      </w:r>
      <w:r w:rsidRPr="00C979B3">
        <w:rPr>
          <w:rStyle w:val="element-citation"/>
          <w:rFonts w:ascii="Times New Roman" w:hAnsi="Times New Roman"/>
        </w:rPr>
        <w:t>systems.</w:t>
      </w:r>
      <w:r w:rsidR="00C979B3">
        <w:rPr>
          <w:rStyle w:val="element-citation"/>
          <w:rFonts w:ascii="Times New Roman" w:hAnsi="Times New Roman"/>
        </w:rPr>
        <w:t xml:space="preserve"> </w:t>
      </w:r>
      <w:proofErr w:type="spellStart"/>
      <w:r w:rsidRPr="00C979B3">
        <w:rPr>
          <w:rStyle w:val="ref-journal"/>
          <w:rFonts w:ascii="Times New Roman" w:hAnsi="Times New Roman"/>
        </w:rPr>
        <w:t>Int</w:t>
      </w:r>
      <w:proofErr w:type="spellEnd"/>
      <w:r w:rsidR="00C979B3">
        <w:rPr>
          <w:rStyle w:val="ref-journal"/>
          <w:rFonts w:ascii="Times New Roman" w:hAnsi="Times New Roman"/>
        </w:rPr>
        <w:t xml:space="preserve"> </w:t>
      </w:r>
      <w:r w:rsidRPr="00C979B3">
        <w:rPr>
          <w:rStyle w:val="ref-journal"/>
          <w:rFonts w:ascii="Times New Roman" w:hAnsi="Times New Roman"/>
        </w:rPr>
        <w:t>J</w:t>
      </w:r>
      <w:r w:rsidR="00C979B3">
        <w:rPr>
          <w:rStyle w:val="ref-journal"/>
          <w:rFonts w:ascii="Times New Roman" w:hAnsi="Times New Roman"/>
        </w:rPr>
        <w:t xml:space="preserve"> </w:t>
      </w:r>
      <w:r w:rsidRPr="00C979B3">
        <w:rPr>
          <w:rStyle w:val="ref-journal"/>
          <w:rFonts w:ascii="Times New Roman" w:hAnsi="Times New Roman"/>
        </w:rPr>
        <w:t>Food</w:t>
      </w:r>
      <w:r w:rsidR="00C979B3">
        <w:rPr>
          <w:rStyle w:val="ref-journal"/>
          <w:rFonts w:ascii="Times New Roman" w:hAnsi="Times New Roman"/>
        </w:rPr>
        <w:t xml:space="preserve"> </w:t>
      </w:r>
      <w:proofErr w:type="spellStart"/>
      <w:r w:rsidRPr="00C979B3">
        <w:rPr>
          <w:rStyle w:val="ref-journal"/>
          <w:rFonts w:ascii="Times New Roman" w:hAnsi="Times New Roman"/>
        </w:rPr>
        <w:t>Microbiol</w:t>
      </w:r>
      <w:proofErr w:type="spellEnd"/>
      <w:r w:rsidRPr="00C979B3">
        <w:rPr>
          <w:rStyle w:val="ref-journal"/>
          <w:rFonts w:ascii="Times New Roman" w:hAnsi="Times New Roman"/>
        </w:rPr>
        <w:t>.</w:t>
      </w:r>
      <w:r w:rsidR="00C979B3">
        <w:rPr>
          <w:rStyle w:val="ref-journal"/>
          <w:rFonts w:ascii="Times New Roman" w:hAnsi="Times New Roman"/>
        </w:rPr>
        <w:t xml:space="preserve"> </w:t>
      </w:r>
      <w:r w:rsidRPr="00C979B3">
        <w:rPr>
          <w:rStyle w:val="element-citation"/>
          <w:rFonts w:ascii="Times New Roman" w:hAnsi="Times New Roman"/>
        </w:rPr>
        <w:t>2000;</w:t>
      </w:r>
      <w:r w:rsidR="00C979B3">
        <w:rPr>
          <w:rStyle w:val="element-citation"/>
          <w:rFonts w:ascii="Times New Roman" w:hAnsi="Times New Roman"/>
        </w:rPr>
        <w:t xml:space="preserve"> </w:t>
      </w:r>
      <w:r w:rsidRPr="00C979B3">
        <w:rPr>
          <w:rStyle w:val="ref-vol"/>
          <w:rFonts w:ascii="Times New Roman" w:hAnsi="Times New Roman"/>
        </w:rPr>
        <w:t>59</w:t>
      </w:r>
      <w:r w:rsidRPr="00C979B3">
        <w:rPr>
          <w:rStyle w:val="element-citation"/>
          <w:rFonts w:ascii="Times New Roman" w:hAnsi="Times New Roman"/>
        </w:rPr>
        <w:t>:221–234.</w:t>
      </w:r>
    </w:p>
    <w:p w:rsidR="002A620D" w:rsidRPr="00C979B3" w:rsidRDefault="002B38FB" w:rsidP="00C979B3">
      <w:pPr>
        <w:pStyle w:val="NoSpacing"/>
        <w:numPr>
          <w:ilvl w:val="0"/>
          <w:numId w:val="4"/>
        </w:numPr>
        <w:snapToGrid w:val="0"/>
        <w:ind w:left="425" w:hanging="425"/>
        <w:jc w:val="both"/>
        <w:rPr>
          <w:rFonts w:ascii="Times New Roman" w:hAnsi="Times New Roman"/>
        </w:rPr>
      </w:pPr>
      <w:r w:rsidRPr="00C979B3">
        <w:rPr>
          <w:rFonts w:ascii="Times New Roman" w:hAnsi="Times New Roman"/>
          <w:bCs/>
          <w:color w:val="000000"/>
          <w:lang w:val="en-GB"/>
        </w:rPr>
        <w:t>PHLS</w:t>
      </w:r>
      <w:r w:rsidR="00C979B3">
        <w:rPr>
          <w:rFonts w:ascii="Times New Roman" w:hAnsi="Times New Roman"/>
          <w:bCs/>
          <w:color w:val="000000"/>
          <w:lang w:val="en-GB"/>
        </w:rPr>
        <w:t xml:space="preserve"> </w:t>
      </w:r>
      <w:r w:rsidRPr="00C979B3">
        <w:rPr>
          <w:rFonts w:ascii="Times New Roman" w:hAnsi="Times New Roman"/>
          <w:bCs/>
          <w:color w:val="000000"/>
          <w:lang w:val="en-GB"/>
        </w:rPr>
        <w:t>(2000):</w:t>
      </w:r>
      <w:r w:rsidR="00C979B3">
        <w:rPr>
          <w:rFonts w:ascii="Times New Roman" w:hAnsi="Times New Roman"/>
          <w:color w:val="000000"/>
          <w:lang w:val="en-GB"/>
        </w:rPr>
        <w:t xml:space="preserve"> </w:t>
      </w:r>
      <w:r w:rsidRPr="00C979B3">
        <w:rPr>
          <w:rFonts w:ascii="Times New Roman" w:hAnsi="Times New Roman"/>
          <w:color w:val="000000"/>
          <w:lang w:val="en-GB"/>
        </w:rPr>
        <w:t>Guidelines</w:t>
      </w:r>
      <w:r w:rsidR="00C979B3">
        <w:rPr>
          <w:rFonts w:ascii="Times New Roman" w:hAnsi="Times New Roman"/>
          <w:color w:val="000000"/>
          <w:lang w:val="en-GB"/>
        </w:rPr>
        <w:t xml:space="preserve"> </w:t>
      </w:r>
      <w:r w:rsidRPr="00C979B3">
        <w:rPr>
          <w:rFonts w:ascii="Times New Roman" w:hAnsi="Times New Roman"/>
          <w:color w:val="000000"/>
          <w:lang w:val="en-GB"/>
        </w:rPr>
        <w:t>for</w:t>
      </w:r>
      <w:r w:rsidR="00C979B3">
        <w:rPr>
          <w:rFonts w:ascii="Times New Roman" w:hAnsi="Times New Roman"/>
          <w:color w:val="000000"/>
          <w:lang w:val="en-GB"/>
        </w:rPr>
        <w:t xml:space="preserve"> </w:t>
      </w:r>
      <w:r w:rsidRPr="00C979B3">
        <w:rPr>
          <w:rFonts w:ascii="Times New Roman" w:hAnsi="Times New Roman"/>
          <w:color w:val="000000"/>
          <w:lang w:val="en-GB"/>
        </w:rPr>
        <w:t>the</w:t>
      </w:r>
      <w:r w:rsidR="00C979B3">
        <w:rPr>
          <w:rFonts w:ascii="Times New Roman" w:hAnsi="Times New Roman"/>
          <w:color w:val="000000"/>
          <w:lang w:val="en-GB"/>
        </w:rPr>
        <w:t xml:space="preserve"> </w:t>
      </w:r>
      <w:r w:rsidRPr="00C979B3">
        <w:rPr>
          <w:rFonts w:ascii="Times New Roman" w:hAnsi="Times New Roman"/>
          <w:color w:val="000000"/>
          <w:lang w:val="en-GB"/>
        </w:rPr>
        <w:t>microbiological</w:t>
      </w:r>
      <w:r w:rsidR="00C979B3">
        <w:rPr>
          <w:rFonts w:ascii="Times New Roman" w:hAnsi="Times New Roman"/>
          <w:color w:val="000000"/>
          <w:lang w:val="en-GB"/>
        </w:rPr>
        <w:t xml:space="preserve"> </w:t>
      </w:r>
      <w:r w:rsidRPr="00C979B3">
        <w:rPr>
          <w:rFonts w:ascii="Times New Roman" w:hAnsi="Times New Roman"/>
          <w:color w:val="000000"/>
          <w:lang w:val="en-GB"/>
        </w:rPr>
        <w:t>quality</w:t>
      </w:r>
      <w:r w:rsidR="00C979B3">
        <w:rPr>
          <w:rFonts w:ascii="Times New Roman" w:hAnsi="Times New Roman"/>
          <w:color w:val="000000"/>
          <w:lang w:val="en-GB"/>
        </w:rPr>
        <w:t xml:space="preserve"> </w:t>
      </w:r>
      <w:r w:rsidRPr="00C979B3">
        <w:rPr>
          <w:rFonts w:ascii="Times New Roman" w:hAnsi="Times New Roman"/>
          <w:color w:val="000000"/>
          <w:lang w:val="en-GB"/>
        </w:rPr>
        <w:t>of</w:t>
      </w:r>
      <w:r w:rsidR="00C979B3">
        <w:rPr>
          <w:rFonts w:ascii="Times New Roman" w:hAnsi="Times New Roman"/>
          <w:color w:val="000000"/>
          <w:lang w:val="en-GB"/>
        </w:rPr>
        <w:t xml:space="preserve"> </w:t>
      </w:r>
      <w:r w:rsidRPr="00C979B3">
        <w:rPr>
          <w:rFonts w:ascii="Times New Roman" w:hAnsi="Times New Roman"/>
          <w:color w:val="000000"/>
          <w:lang w:val="en-GB"/>
        </w:rPr>
        <w:t>some</w:t>
      </w:r>
      <w:r w:rsidR="00C979B3">
        <w:rPr>
          <w:rFonts w:ascii="Times New Roman" w:hAnsi="Times New Roman"/>
          <w:color w:val="000000"/>
          <w:lang w:val="en-GB"/>
        </w:rPr>
        <w:t xml:space="preserve"> </w:t>
      </w:r>
      <w:r w:rsidRPr="00C979B3">
        <w:rPr>
          <w:rFonts w:ascii="Times New Roman" w:hAnsi="Times New Roman"/>
          <w:color w:val="000000"/>
          <w:lang w:val="en-GB"/>
        </w:rPr>
        <w:t>ready-to-eat</w:t>
      </w:r>
      <w:r w:rsidR="00C979B3">
        <w:rPr>
          <w:rFonts w:ascii="Times New Roman" w:hAnsi="Times New Roman"/>
          <w:color w:val="000000"/>
          <w:lang w:val="en-GB"/>
        </w:rPr>
        <w:t xml:space="preserve"> </w:t>
      </w:r>
      <w:r w:rsidRPr="00C979B3">
        <w:rPr>
          <w:rFonts w:ascii="Times New Roman" w:hAnsi="Times New Roman"/>
          <w:color w:val="000000"/>
          <w:lang w:val="en-GB"/>
        </w:rPr>
        <w:t>foods</w:t>
      </w:r>
      <w:r w:rsidR="00C979B3">
        <w:rPr>
          <w:rFonts w:ascii="Times New Roman" w:hAnsi="Times New Roman"/>
          <w:color w:val="000000"/>
          <w:lang w:val="en-GB"/>
        </w:rPr>
        <w:t xml:space="preserve"> </w:t>
      </w:r>
      <w:r w:rsidRPr="00C979B3">
        <w:rPr>
          <w:rFonts w:ascii="Times New Roman" w:hAnsi="Times New Roman"/>
          <w:color w:val="000000"/>
          <w:lang w:val="en-GB"/>
        </w:rPr>
        <w:t>sampled</w:t>
      </w:r>
      <w:r w:rsidR="00C979B3">
        <w:rPr>
          <w:rFonts w:ascii="Times New Roman" w:hAnsi="Times New Roman"/>
          <w:color w:val="000000"/>
          <w:lang w:val="en-GB"/>
        </w:rPr>
        <w:t xml:space="preserve"> </w:t>
      </w:r>
      <w:r w:rsidRPr="00C979B3">
        <w:rPr>
          <w:rFonts w:ascii="Times New Roman" w:hAnsi="Times New Roman"/>
          <w:color w:val="000000"/>
          <w:lang w:val="en-GB"/>
        </w:rPr>
        <w:t>at</w:t>
      </w:r>
      <w:r w:rsidR="00C979B3">
        <w:rPr>
          <w:rFonts w:ascii="Times New Roman" w:hAnsi="Times New Roman"/>
          <w:color w:val="000000"/>
          <w:lang w:val="en-GB"/>
        </w:rPr>
        <w:t xml:space="preserve"> </w:t>
      </w:r>
      <w:r w:rsidRPr="00C979B3">
        <w:rPr>
          <w:rFonts w:ascii="Times New Roman" w:hAnsi="Times New Roman"/>
          <w:color w:val="000000"/>
          <w:lang w:val="en-GB"/>
        </w:rPr>
        <w:t>the</w:t>
      </w:r>
      <w:r w:rsidR="00C979B3">
        <w:rPr>
          <w:rFonts w:ascii="Times New Roman" w:hAnsi="Times New Roman"/>
          <w:color w:val="000000"/>
          <w:lang w:val="en-GB"/>
        </w:rPr>
        <w:t xml:space="preserve"> </w:t>
      </w:r>
      <w:r w:rsidRPr="00C979B3">
        <w:rPr>
          <w:rFonts w:ascii="Times New Roman" w:hAnsi="Times New Roman"/>
          <w:color w:val="000000"/>
          <w:lang w:val="en-GB"/>
        </w:rPr>
        <w:t>point</w:t>
      </w:r>
      <w:r w:rsidR="00C979B3">
        <w:rPr>
          <w:rFonts w:ascii="Times New Roman" w:hAnsi="Times New Roman"/>
          <w:color w:val="000000"/>
          <w:lang w:val="en-GB"/>
        </w:rPr>
        <w:t xml:space="preserve"> </w:t>
      </w:r>
      <w:r w:rsidRPr="00C979B3">
        <w:rPr>
          <w:rFonts w:ascii="Times New Roman" w:hAnsi="Times New Roman"/>
          <w:color w:val="000000"/>
          <w:lang w:val="en-GB"/>
        </w:rPr>
        <w:t>of</w:t>
      </w:r>
      <w:r w:rsidR="00C979B3">
        <w:rPr>
          <w:rFonts w:ascii="Times New Roman" w:hAnsi="Times New Roman"/>
          <w:color w:val="000000"/>
          <w:lang w:val="en-GB"/>
        </w:rPr>
        <w:t xml:space="preserve"> </w:t>
      </w:r>
      <w:r w:rsidRPr="00C979B3">
        <w:rPr>
          <w:rFonts w:ascii="Times New Roman" w:hAnsi="Times New Roman"/>
          <w:color w:val="000000"/>
          <w:lang w:val="en-GB"/>
        </w:rPr>
        <w:t>sale.</w:t>
      </w:r>
      <w:r w:rsidR="00C979B3">
        <w:rPr>
          <w:rFonts w:ascii="Times New Roman" w:hAnsi="Times New Roman"/>
          <w:color w:val="000000"/>
          <w:lang w:val="en-GB"/>
        </w:rPr>
        <w:t xml:space="preserve"> </w:t>
      </w:r>
      <w:r w:rsidRPr="00C979B3">
        <w:rPr>
          <w:rFonts w:ascii="Times New Roman" w:hAnsi="Times New Roman"/>
          <w:color w:val="000000"/>
          <w:lang w:val="en-GB"/>
        </w:rPr>
        <w:t>Comm.</w:t>
      </w:r>
      <w:r w:rsidR="00C979B3">
        <w:rPr>
          <w:rFonts w:ascii="Times New Roman" w:hAnsi="Times New Roman"/>
          <w:color w:val="000000"/>
          <w:lang w:val="en-GB"/>
        </w:rPr>
        <w:t xml:space="preserve"> </w:t>
      </w:r>
      <w:r w:rsidRPr="00C979B3">
        <w:rPr>
          <w:rFonts w:ascii="Times New Roman" w:hAnsi="Times New Roman"/>
          <w:color w:val="000000"/>
          <w:lang w:val="en-GB"/>
        </w:rPr>
        <w:t>Dis.</w:t>
      </w:r>
      <w:r w:rsidR="00C979B3">
        <w:rPr>
          <w:rFonts w:ascii="Times New Roman" w:hAnsi="Times New Roman"/>
          <w:color w:val="000000"/>
          <w:lang w:val="en-GB"/>
        </w:rPr>
        <w:t xml:space="preserve"> </w:t>
      </w:r>
      <w:r w:rsidRPr="00C979B3">
        <w:rPr>
          <w:rFonts w:ascii="Times New Roman" w:hAnsi="Times New Roman"/>
          <w:color w:val="000000"/>
          <w:lang w:val="en-GB"/>
        </w:rPr>
        <w:t>and</w:t>
      </w:r>
      <w:r w:rsidR="00C979B3">
        <w:rPr>
          <w:rFonts w:ascii="Times New Roman" w:hAnsi="Times New Roman"/>
          <w:color w:val="000000"/>
          <w:lang w:val="en-GB"/>
        </w:rPr>
        <w:t xml:space="preserve"> </w:t>
      </w:r>
      <w:r w:rsidRPr="00C979B3">
        <w:rPr>
          <w:rFonts w:ascii="Times New Roman" w:hAnsi="Times New Roman"/>
          <w:color w:val="000000"/>
          <w:lang w:val="en-GB"/>
        </w:rPr>
        <w:t>Public</w:t>
      </w:r>
      <w:r w:rsidR="00C979B3">
        <w:rPr>
          <w:rFonts w:ascii="Times New Roman" w:hAnsi="Times New Roman"/>
          <w:color w:val="000000"/>
          <w:lang w:val="en-GB"/>
        </w:rPr>
        <w:t xml:space="preserve"> </w:t>
      </w:r>
      <w:r w:rsidRPr="00C979B3">
        <w:rPr>
          <w:rFonts w:ascii="Times New Roman" w:hAnsi="Times New Roman"/>
          <w:color w:val="000000"/>
          <w:lang w:val="en-GB"/>
        </w:rPr>
        <w:t>Health</w:t>
      </w:r>
      <w:r w:rsidR="00C979B3">
        <w:rPr>
          <w:rFonts w:ascii="Times New Roman" w:hAnsi="Times New Roman"/>
          <w:color w:val="000000"/>
          <w:lang w:val="en-GB"/>
        </w:rPr>
        <w:t xml:space="preserve"> </w:t>
      </w:r>
      <w:r w:rsidRPr="00C979B3">
        <w:rPr>
          <w:rFonts w:ascii="Times New Roman" w:hAnsi="Times New Roman"/>
          <w:color w:val="000000"/>
          <w:lang w:val="en-GB"/>
        </w:rPr>
        <w:t>3</w:t>
      </w:r>
      <w:r w:rsidRPr="00C979B3">
        <w:rPr>
          <w:rFonts w:ascii="Times New Roman" w:hAnsi="Times New Roman"/>
          <w:bCs/>
          <w:color w:val="000000"/>
          <w:lang w:val="en-GB"/>
        </w:rPr>
        <w:t>(3)</w:t>
      </w:r>
      <w:r w:rsidRPr="00C979B3">
        <w:rPr>
          <w:rFonts w:ascii="Times New Roman" w:hAnsi="Times New Roman"/>
          <w:color w:val="000000"/>
          <w:lang w:val="en-GB"/>
        </w:rPr>
        <w:t>:</w:t>
      </w:r>
      <w:r w:rsidR="00C979B3">
        <w:rPr>
          <w:rFonts w:ascii="Times New Roman" w:hAnsi="Times New Roman"/>
          <w:color w:val="000000"/>
          <w:lang w:val="en-GB"/>
        </w:rPr>
        <w:t xml:space="preserve"> </w:t>
      </w:r>
      <w:r w:rsidRPr="00C979B3">
        <w:rPr>
          <w:rFonts w:ascii="Times New Roman" w:hAnsi="Times New Roman"/>
          <w:color w:val="000000"/>
          <w:lang w:val="en-GB"/>
        </w:rPr>
        <w:t>163-167.</w:t>
      </w:r>
    </w:p>
    <w:p w:rsidR="002A620D" w:rsidRPr="00C979B3" w:rsidRDefault="004171E1" w:rsidP="00C979B3">
      <w:pPr>
        <w:pStyle w:val="NoSpacing"/>
        <w:numPr>
          <w:ilvl w:val="0"/>
          <w:numId w:val="4"/>
        </w:numPr>
        <w:snapToGrid w:val="0"/>
        <w:ind w:left="425" w:hanging="425"/>
        <w:jc w:val="both"/>
        <w:rPr>
          <w:rFonts w:ascii="Times New Roman" w:hAnsi="Times New Roman"/>
        </w:rPr>
      </w:pPr>
      <w:proofErr w:type="spellStart"/>
      <w:r w:rsidRPr="00C979B3">
        <w:rPr>
          <w:rFonts w:ascii="Times New Roman" w:hAnsi="Times New Roman"/>
        </w:rPr>
        <w:t>Ramasastry</w:t>
      </w:r>
      <w:proofErr w:type="spellEnd"/>
      <w:r w:rsidRPr="00C979B3">
        <w:rPr>
          <w:rFonts w:ascii="Times New Roman" w:hAnsi="Times New Roman"/>
        </w:rPr>
        <w:t>,</w:t>
      </w:r>
      <w:r w:rsidR="00C979B3">
        <w:rPr>
          <w:rFonts w:ascii="Times New Roman" w:hAnsi="Times New Roman"/>
        </w:rPr>
        <w:t xml:space="preserve"> </w:t>
      </w:r>
      <w:r w:rsidRPr="00C979B3">
        <w:rPr>
          <w:rFonts w:ascii="Times New Roman" w:hAnsi="Times New Roman"/>
        </w:rPr>
        <w:t>P.,</w:t>
      </w:r>
      <w:r w:rsidR="00C979B3">
        <w:rPr>
          <w:rFonts w:ascii="Times New Roman" w:hAnsi="Times New Roman"/>
        </w:rPr>
        <w:t xml:space="preserve"> </w:t>
      </w:r>
      <w:r w:rsidRPr="00C979B3">
        <w:rPr>
          <w:rFonts w:ascii="Times New Roman" w:hAnsi="Times New Roman"/>
        </w:rPr>
        <w:t>M.</w:t>
      </w:r>
      <w:r w:rsidR="00C979B3">
        <w:rPr>
          <w:rFonts w:ascii="Times New Roman" w:hAnsi="Times New Roman"/>
        </w:rPr>
        <w:t xml:space="preserve"> </w:t>
      </w:r>
      <w:proofErr w:type="spellStart"/>
      <w:r w:rsidRPr="00C979B3">
        <w:rPr>
          <w:rFonts w:ascii="Times New Roman" w:hAnsi="Times New Roman"/>
        </w:rPr>
        <w:t>Ramaknohna</w:t>
      </w:r>
      <w:proofErr w:type="spellEnd"/>
      <w:r w:rsidR="00C979B3">
        <w:rPr>
          <w:rFonts w:ascii="Times New Roman" w:hAnsi="Times New Roman"/>
        </w:rPr>
        <w:t xml:space="preserve"> </w:t>
      </w:r>
      <w:r w:rsidRPr="00C979B3">
        <w:rPr>
          <w:rFonts w:ascii="Times New Roman" w:hAnsi="Times New Roman"/>
        </w:rPr>
        <w:t>and</w:t>
      </w:r>
      <w:r w:rsidR="00C979B3">
        <w:rPr>
          <w:rFonts w:ascii="Times New Roman" w:hAnsi="Times New Roman"/>
        </w:rPr>
        <w:t xml:space="preserve"> </w:t>
      </w:r>
      <w:proofErr w:type="spellStart"/>
      <w:r w:rsidRPr="00C979B3">
        <w:rPr>
          <w:rFonts w:ascii="Times New Roman" w:hAnsi="Times New Roman"/>
        </w:rPr>
        <w:t>Mrunalini</w:t>
      </w:r>
      <w:proofErr w:type="spellEnd"/>
      <w:r w:rsidRPr="00C979B3">
        <w:rPr>
          <w:rFonts w:ascii="Times New Roman" w:hAnsi="Times New Roman"/>
        </w:rPr>
        <w:t>,</w:t>
      </w:r>
      <w:r w:rsidR="00C979B3">
        <w:rPr>
          <w:rFonts w:ascii="Times New Roman" w:hAnsi="Times New Roman"/>
        </w:rPr>
        <w:t xml:space="preserve"> </w:t>
      </w:r>
      <w:r w:rsidRPr="00C979B3">
        <w:rPr>
          <w:rFonts w:ascii="Times New Roman" w:hAnsi="Times New Roman"/>
        </w:rPr>
        <w:t>N.</w:t>
      </w:r>
      <w:r w:rsidR="00C979B3">
        <w:rPr>
          <w:rFonts w:ascii="Times New Roman" w:hAnsi="Times New Roman"/>
        </w:rPr>
        <w:t xml:space="preserve"> </w:t>
      </w:r>
      <w:r w:rsidRPr="00C979B3">
        <w:rPr>
          <w:rFonts w:ascii="Times New Roman" w:hAnsi="Times New Roman"/>
        </w:rPr>
        <w:t>(1999).</w:t>
      </w:r>
      <w:r w:rsidR="00C979B3">
        <w:rPr>
          <w:rFonts w:ascii="Times New Roman" w:hAnsi="Times New Roman"/>
        </w:rPr>
        <w:t xml:space="preserve"> </w:t>
      </w:r>
      <w:r w:rsidRPr="00C979B3">
        <w:rPr>
          <w:rFonts w:ascii="Times New Roman" w:hAnsi="Times New Roman"/>
        </w:rPr>
        <w:t>Bacterial</w:t>
      </w:r>
      <w:r w:rsidR="00C979B3">
        <w:rPr>
          <w:rFonts w:ascii="Times New Roman" w:hAnsi="Times New Roman"/>
        </w:rPr>
        <w:t xml:space="preserve"> </w:t>
      </w:r>
      <w:r w:rsidRPr="00C979B3">
        <w:rPr>
          <w:rFonts w:ascii="Times New Roman" w:hAnsi="Times New Roman"/>
        </w:rPr>
        <w:t>profiles</w:t>
      </w:r>
      <w:r w:rsidR="00C979B3">
        <w:rPr>
          <w:rFonts w:ascii="Times New Roman" w:hAnsi="Times New Roman"/>
        </w:rPr>
        <w:t xml:space="preserve"> </w:t>
      </w:r>
      <w:r w:rsidRPr="00C979B3">
        <w:rPr>
          <w:rFonts w:ascii="Times New Roman" w:hAnsi="Times New Roman"/>
        </w:rPr>
        <w:t>of</w:t>
      </w:r>
      <w:r w:rsidR="00C979B3">
        <w:rPr>
          <w:rFonts w:ascii="Times New Roman" w:hAnsi="Times New Roman"/>
        </w:rPr>
        <w:t xml:space="preserve"> </w:t>
      </w:r>
      <w:r w:rsidRPr="00C979B3">
        <w:rPr>
          <w:rFonts w:ascii="Times New Roman" w:hAnsi="Times New Roman"/>
        </w:rPr>
        <w:t>frozen.</w:t>
      </w:r>
      <w:r w:rsidR="00C979B3">
        <w:rPr>
          <w:rFonts w:ascii="Times New Roman" w:hAnsi="Times New Roman"/>
        </w:rPr>
        <w:t xml:space="preserve"> </w:t>
      </w:r>
      <w:r w:rsidRPr="00C979B3">
        <w:rPr>
          <w:rFonts w:ascii="Times New Roman" w:hAnsi="Times New Roman"/>
        </w:rPr>
        <w:t>Ind.</w:t>
      </w:r>
      <w:r w:rsidR="00C979B3">
        <w:rPr>
          <w:rFonts w:ascii="Times New Roman" w:hAnsi="Times New Roman"/>
        </w:rPr>
        <w:t xml:space="preserve"> </w:t>
      </w:r>
      <w:r w:rsidRPr="00C979B3">
        <w:rPr>
          <w:rFonts w:ascii="Times New Roman" w:hAnsi="Times New Roman"/>
        </w:rPr>
        <w:t>vet.</w:t>
      </w:r>
      <w:r w:rsidR="00C979B3">
        <w:rPr>
          <w:rFonts w:ascii="Times New Roman" w:hAnsi="Times New Roman"/>
        </w:rPr>
        <w:t xml:space="preserve"> </w:t>
      </w:r>
      <w:r w:rsidRPr="00C979B3">
        <w:rPr>
          <w:rFonts w:ascii="Times New Roman" w:hAnsi="Times New Roman"/>
        </w:rPr>
        <w:t>3:</w:t>
      </w:r>
      <w:r w:rsidR="00C979B3">
        <w:rPr>
          <w:rFonts w:ascii="Times New Roman" w:hAnsi="Times New Roman"/>
        </w:rPr>
        <w:t xml:space="preserve"> </w:t>
      </w:r>
      <w:r w:rsidRPr="00C979B3">
        <w:rPr>
          <w:rFonts w:ascii="Times New Roman" w:hAnsi="Times New Roman"/>
        </w:rPr>
        <w:t>76:</w:t>
      </w:r>
      <w:r w:rsidR="00C979B3">
        <w:rPr>
          <w:rFonts w:ascii="Times New Roman" w:hAnsi="Times New Roman"/>
        </w:rPr>
        <w:t xml:space="preserve"> </w:t>
      </w:r>
      <w:r w:rsidRPr="00C979B3">
        <w:rPr>
          <w:rFonts w:ascii="Times New Roman" w:hAnsi="Times New Roman"/>
        </w:rPr>
        <w:t>409-411.</w:t>
      </w:r>
    </w:p>
    <w:p w:rsidR="002A620D" w:rsidRPr="00C979B3" w:rsidRDefault="004171E1" w:rsidP="00C979B3">
      <w:pPr>
        <w:pStyle w:val="NoSpacing"/>
        <w:numPr>
          <w:ilvl w:val="0"/>
          <w:numId w:val="4"/>
        </w:numPr>
        <w:snapToGrid w:val="0"/>
        <w:ind w:left="425" w:hanging="425"/>
        <w:jc w:val="both"/>
        <w:rPr>
          <w:rFonts w:ascii="Times New Roman" w:hAnsi="Times New Roman"/>
        </w:rPr>
      </w:pPr>
      <w:proofErr w:type="spellStart"/>
      <w:r w:rsidRPr="00C979B3">
        <w:rPr>
          <w:rFonts w:ascii="Times New Roman" w:hAnsi="Times New Roman"/>
        </w:rPr>
        <w:t>Sunpetch</w:t>
      </w:r>
      <w:proofErr w:type="spellEnd"/>
      <w:r w:rsidR="00C979B3">
        <w:rPr>
          <w:rFonts w:ascii="Times New Roman" w:hAnsi="Times New Roman"/>
        </w:rPr>
        <w:t xml:space="preserve"> </w:t>
      </w:r>
      <w:proofErr w:type="spellStart"/>
      <w:r w:rsidRPr="00C979B3">
        <w:rPr>
          <w:rFonts w:ascii="Times New Roman" w:hAnsi="Times New Roman"/>
        </w:rPr>
        <w:t>Angkititrakul</w:t>
      </w:r>
      <w:proofErr w:type="spellEnd"/>
      <w:r w:rsidRPr="00C979B3">
        <w:rPr>
          <w:rFonts w:ascii="Times New Roman" w:hAnsi="Times New Roman"/>
        </w:rPr>
        <w:t>,</w:t>
      </w:r>
      <w:r w:rsidR="00C979B3">
        <w:rPr>
          <w:rFonts w:ascii="Times New Roman" w:hAnsi="Times New Roman"/>
        </w:rPr>
        <w:t xml:space="preserve"> </w:t>
      </w:r>
      <w:proofErr w:type="spellStart"/>
      <w:r w:rsidRPr="00C979B3">
        <w:rPr>
          <w:rFonts w:ascii="Times New Roman" w:hAnsi="Times New Roman"/>
        </w:rPr>
        <w:t>Chariya</w:t>
      </w:r>
      <w:proofErr w:type="spellEnd"/>
      <w:r w:rsidR="00C979B3">
        <w:rPr>
          <w:rFonts w:ascii="Times New Roman" w:hAnsi="Times New Roman"/>
        </w:rPr>
        <w:t xml:space="preserve"> </w:t>
      </w:r>
      <w:proofErr w:type="spellStart"/>
      <w:r w:rsidRPr="00C979B3">
        <w:rPr>
          <w:rFonts w:ascii="Times New Roman" w:hAnsi="Times New Roman"/>
        </w:rPr>
        <w:t>Chomvarin</w:t>
      </w:r>
      <w:proofErr w:type="spellEnd"/>
      <w:r w:rsidRPr="00C979B3">
        <w:rPr>
          <w:rFonts w:ascii="Times New Roman" w:hAnsi="Times New Roman"/>
        </w:rPr>
        <w:t>,</w:t>
      </w:r>
      <w:r w:rsidR="00C979B3">
        <w:rPr>
          <w:rFonts w:ascii="Times New Roman" w:hAnsi="Times New Roman"/>
        </w:rPr>
        <w:t xml:space="preserve"> </w:t>
      </w:r>
      <w:proofErr w:type="spellStart"/>
      <w:r w:rsidRPr="00C979B3">
        <w:rPr>
          <w:rFonts w:ascii="Times New Roman" w:hAnsi="Times New Roman"/>
        </w:rPr>
        <w:t>Titima</w:t>
      </w:r>
      <w:proofErr w:type="spellEnd"/>
      <w:r w:rsidR="00C979B3">
        <w:rPr>
          <w:rFonts w:ascii="Times New Roman" w:hAnsi="Times New Roman"/>
        </w:rPr>
        <w:t xml:space="preserve"> </w:t>
      </w:r>
      <w:proofErr w:type="spellStart"/>
      <w:r w:rsidRPr="00C979B3">
        <w:rPr>
          <w:rFonts w:ascii="Times New Roman" w:hAnsi="Times New Roman"/>
        </w:rPr>
        <w:t>chaita</w:t>
      </w:r>
      <w:proofErr w:type="spellEnd"/>
      <w:r w:rsidRPr="00C979B3">
        <w:rPr>
          <w:rFonts w:ascii="Times New Roman" w:hAnsi="Times New Roman"/>
        </w:rPr>
        <w:t>,</w:t>
      </w:r>
      <w:r w:rsidR="00C979B3">
        <w:rPr>
          <w:rFonts w:ascii="Times New Roman" w:hAnsi="Times New Roman"/>
        </w:rPr>
        <w:t xml:space="preserve"> </w:t>
      </w:r>
      <w:proofErr w:type="spellStart"/>
      <w:r w:rsidRPr="00C979B3">
        <w:rPr>
          <w:rFonts w:ascii="Times New Roman" w:hAnsi="Times New Roman"/>
        </w:rPr>
        <w:t>K</w:t>
      </w:r>
      <w:r w:rsidR="002A620D" w:rsidRPr="00C979B3">
        <w:rPr>
          <w:rFonts w:ascii="Times New Roman" w:hAnsi="Times New Roman"/>
        </w:rPr>
        <w:t>wankate</w:t>
      </w:r>
      <w:proofErr w:type="spellEnd"/>
      <w:r w:rsidR="00C979B3">
        <w:rPr>
          <w:rFonts w:ascii="Times New Roman" w:hAnsi="Times New Roman"/>
        </w:rPr>
        <w:t xml:space="preserve"> </w:t>
      </w:r>
      <w:proofErr w:type="spellStart"/>
      <w:r w:rsidR="002A620D" w:rsidRPr="00C979B3">
        <w:rPr>
          <w:rFonts w:ascii="Times New Roman" w:hAnsi="Times New Roman"/>
        </w:rPr>
        <w:t>Kanistanon</w:t>
      </w:r>
      <w:proofErr w:type="spellEnd"/>
      <w:r w:rsidR="00C979B3">
        <w:rPr>
          <w:rFonts w:ascii="Times New Roman" w:hAnsi="Times New Roman"/>
        </w:rPr>
        <w:t xml:space="preserve"> </w:t>
      </w:r>
      <w:r w:rsidR="002A620D" w:rsidRPr="00C979B3">
        <w:rPr>
          <w:rFonts w:ascii="Times New Roman" w:hAnsi="Times New Roman"/>
        </w:rPr>
        <w:t>and</w:t>
      </w:r>
      <w:r w:rsidR="00C979B3">
        <w:rPr>
          <w:rFonts w:ascii="Times New Roman" w:hAnsi="Times New Roman"/>
        </w:rPr>
        <w:t xml:space="preserve"> </w:t>
      </w:r>
      <w:proofErr w:type="spellStart"/>
      <w:r w:rsidR="002A620D" w:rsidRPr="00C979B3">
        <w:rPr>
          <w:rFonts w:ascii="Times New Roman" w:hAnsi="Times New Roman"/>
        </w:rPr>
        <w:t>Supaporn</w:t>
      </w:r>
      <w:proofErr w:type="spellEnd"/>
      <w:r w:rsidR="00C979B3">
        <w:rPr>
          <w:rFonts w:ascii="Times New Roman" w:hAnsi="Times New Roman"/>
        </w:rPr>
        <w:t xml:space="preserve"> </w:t>
      </w:r>
      <w:proofErr w:type="spellStart"/>
      <w:r w:rsidR="002A620D" w:rsidRPr="00C979B3">
        <w:rPr>
          <w:rFonts w:ascii="Times New Roman" w:hAnsi="Times New Roman"/>
        </w:rPr>
        <w:t>Waethewutajarn</w:t>
      </w:r>
      <w:proofErr w:type="spellEnd"/>
      <w:r w:rsidR="00C979B3">
        <w:rPr>
          <w:rFonts w:ascii="Times New Roman" w:hAnsi="Times New Roman"/>
        </w:rPr>
        <w:t xml:space="preserve"> </w:t>
      </w:r>
      <w:r w:rsidR="002A620D" w:rsidRPr="00C979B3">
        <w:rPr>
          <w:rFonts w:ascii="Times New Roman" w:hAnsi="Times New Roman"/>
        </w:rPr>
        <w:t>(2005).</w:t>
      </w:r>
      <w:r w:rsidR="00C979B3">
        <w:rPr>
          <w:rFonts w:ascii="Times New Roman" w:hAnsi="Times New Roman"/>
        </w:rPr>
        <w:t xml:space="preserve"> </w:t>
      </w:r>
      <w:r w:rsidRPr="00C979B3">
        <w:rPr>
          <w:rFonts w:ascii="Times New Roman" w:hAnsi="Times New Roman"/>
        </w:rPr>
        <w:t>Epidemiology</w:t>
      </w:r>
      <w:r w:rsidR="00C979B3">
        <w:rPr>
          <w:rFonts w:ascii="Times New Roman" w:hAnsi="Times New Roman"/>
        </w:rPr>
        <w:t xml:space="preserve"> </w:t>
      </w:r>
      <w:r w:rsidRPr="00C979B3">
        <w:rPr>
          <w:rFonts w:ascii="Times New Roman" w:hAnsi="Times New Roman"/>
        </w:rPr>
        <w:t>of</w:t>
      </w:r>
      <w:r w:rsidR="00C979B3">
        <w:rPr>
          <w:rFonts w:ascii="Times New Roman" w:hAnsi="Times New Roman"/>
        </w:rPr>
        <w:t xml:space="preserve"> </w:t>
      </w:r>
      <w:r w:rsidRPr="00C979B3">
        <w:rPr>
          <w:rFonts w:ascii="Times New Roman" w:hAnsi="Times New Roman"/>
        </w:rPr>
        <w:t>antimicrobial</w:t>
      </w:r>
      <w:r w:rsidR="00C979B3">
        <w:rPr>
          <w:rFonts w:ascii="Times New Roman" w:hAnsi="Times New Roman"/>
        </w:rPr>
        <w:t xml:space="preserve"> </w:t>
      </w:r>
      <w:r w:rsidRPr="00C979B3">
        <w:rPr>
          <w:rFonts w:ascii="Times New Roman" w:hAnsi="Times New Roman"/>
        </w:rPr>
        <w:t>resista</w:t>
      </w:r>
      <w:r w:rsidR="002A620D" w:rsidRPr="00C979B3">
        <w:rPr>
          <w:rFonts w:ascii="Times New Roman" w:hAnsi="Times New Roman"/>
        </w:rPr>
        <w:t>nce</w:t>
      </w:r>
      <w:r w:rsidR="00C979B3">
        <w:rPr>
          <w:rFonts w:ascii="Times New Roman" w:hAnsi="Times New Roman"/>
        </w:rPr>
        <w:t xml:space="preserve"> </w:t>
      </w:r>
      <w:r w:rsidR="002A620D" w:rsidRPr="00C979B3">
        <w:rPr>
          <w:rFonts w:ascii="Times New Roman" w:hAnsi="Times New Roman"/>
        </w:rPr>
        <w:t>in</w:t>
      </w:r>
      <w:r w:rsidR="00C979B3">
        <w:rPr>
          <w:rFonts w:ascii="Times New Roman" w:hAnsi="Times New Roman"/>
        </w:rPr>
        <w:t xml:space="preserve"> </w:t>
      </w:r>
      <w:r w:rsidR="002A620D" w:rsidRPr="00C979B3">
        <w:rPr>
          <w:rFonts w:ascii="Times New Roman" w:hAnsi="Times New Roman"/>
        </w:rPr>
        <w:t>salmonella</w:t>
      </w:r>
      <w:r w:rsidR="00C979B3">
        <w:rPr>
          <w:rFonts w:ascii="Times New Roman" w:hAnsi="Times New Roman"/>
        </w:rPr>
        <w:t xml:space="preserve"> </w:t>
      </w:r>
      <w:r w:rsidR="002A620D" w:rsidRPr="00C979B3">
        <w:rPr>
          <w:rFonts w:ascii="Times New Roman" w:hAnsi="Times New Roman"/>
        </w:rPr>
        <w:t>isolated</w:t>
      </w:r>
      <w:r w:rsidR="00C979B3">
        <w:rPr>
          <w:rFonts w:ascii="Times New Roman" w:hAnsi="Times New Roman"/>
        </w:rPr>
        <w:t xml:space="preserve"> </w:t>
      </w:r>
      <w:r w:rsidR="002A620D" w:rsidRPr="00C979B3">
        <w:rPr>
          <w:rFonts w:ascii="Times New Roman" w:hAnsi="Times New Roman"/>
        </w:rPr>
        <w:t>from</w:t>
      </w:r>
      <w:r w:rsidR="00C979B3">
        <w:rPr>
          <w:rFonts w:ascii="Times New Roman" w:hAnsi="Times New Roman"/>
        </w:rPr>
        <w:t xml:space="preserve"> </w:t>
      </w:r>
      <w:r w:rsidR="002A620D" w:rsidRPr="00C979B3">
        <w:rPr>
          <w:rFonts w:ascii="Times New Roman" w:hAnsi="Times New Roman"/>
        </w:rPr>
        <w:t>P</w:t>
      </w:r>
      <w:r w:rsidRPr="00C979B3">
        <w:rPr>
          <w:rFonts w:ascii="Times New Roman" w:hAnsi="Times New Roman"/>
        </w:rPr>
        <w:t>ork,</w:t>
      </w:r>
      <w:r w:rsidR="00C979B3">
        <w:rPr>
          <w:rFonts w:ascii="Times New Roman" w:hAnsi="Times New Roman"/>
        </w:rPr>
        <w:t xml:space="preserve"> </w:t>
      </w:r>
      <w:r w:rsidRPr="00C979B3">
        <w:rPr>
          <w:rFonts w:ascii="Times New Roman" w:hAnsi="Times New Roman"/>
        </w:rPr>
        <w:t>chick</w:t>
      </w:r>
      <w:r w:rsidR="002A620D" w:rsidRPr="00C979B3">
        <w:rPr>
          <w:rFonts w:ascii="Times New Roman" w:hAnsi="Times New Roman"/>
        </w:rPr>
        <w:t>en</w:t>
      </w:r>
      <w:r w:rsidR="00C979B3">
        <w:rPr>
          <w:rFonts w:ascii="Times New Roman" w:hAnsi="Times New Roman"/>
        </w:rPr>
        <w:t xml:space="preserve"> </w:t>
      </w:r>
      <w:r w:rsidR="002A620D" w:rsidRPr="00C979B3">
        <w:rPr>
          <w:rFonts w:ascii="Times New Roman" w:hAnsi="Times New Roman"/>
        </w:rPr>
        <w:t>meat</w:t>
      </w:r>
      <w:r w:rsidR="00C979B3">
        <w:rPr>
          <w:rFonts w:ascii="Times New Roman" w:hAnsi="Times New Roman"/>
        </w:rPr>
        <w:t xml:space="preserve"> </w:t>
      </w:r>
      <w:r w:rsidR="002A620D" w:rsidRPr="00C979B3">
        <w:rPr>
          <w:rFonts w:ascii="Times New Roman" w:hAnsi="Times New Roman"/>
        </w:rPr>
        <w:t>and</w:t>
      </w:r>
      <w:r w:rsidR="00C979B3">
        <w:rPr>
          <w:rFonts w:ascii="Times New Roman" w:hAnsi="Times New Roman"/>
        </w:rPr>
        <w:t xml:space="preserve"> </w:t>
      </w:r>
      <w:r w:rsidR="002A620D" w:rsidRPr="00C979B3">
        <w:rPr>
          <w:rFonts w:ascii="Times New Roman" w:hAnsi="Times New Roman"/>
        </w:rPr>
        <w:t>humans</w:t>
      </w:r>
      <w:r w:rsidR="00C979B3">
        <w:rPr>
          <w:rFonts w:ascii="Times New Roman" w:hAnsi="Times New Roman"/>
        </w:rPr>
        <w:t xml:space="preserve"> </w:t>
      </w:r>
      <w:r w:rsidR="002A620D" w:rsidRPr="00C979B3">
        <w:rPr>
          <w:rFonts w:ascii="Times New Roman" w:hAnsi="Times New Roman"/>
        </w:rPr>
        <w:t>in</w:t>
      </w:r>
      <w:r w:rsidR="00C979B3">
        <w:rPr>
          <w:rFonts w:ascii="Times New Roman" w:hAnsi="Times New Roman"/>
        </w:rPr>
        <w:t xml:space="preserve"> </w:t>
      </w:r>
      <w:r w:rsidR="002A620D" w:rsidRPr="00C979B3">
        <w:rPr>
          <w:rFonts w:ascii="Times New Roman" w:hAnsi="Times New Roman"/>
        </w:rPr>
        <w:t>Thailand.</w:t>
      </w:r>
      <w:r w:rsidR="00C979B3">
        <w:rPr>
          <w:rFonts w:ascii="Times New Roman" w:hAnsi="Times New Roman"/>
        </w:rPr>
        <w:t xml:space="preserve"> </w:t>
      </w:r>
      <w:r w:rsidRPr="00C979B3">
        <w:rPr>
          <w:rFonts w:ascii="Times New Roman" w:hAnsi="Times New Roman"/>
          <w:i/>
        </w:rPr>
        <w:t>Southeast</w:t>
      </w:r>
      <w:r w:rsidR="00C979B3">
        <w:rPr>
          <w:rFonts w:ascii="Times New Roman" w:hAnsi="Times New Roman"/>
          <w:i/>
        </w:rPr>
        <w:t xml:space="preserve"> </w:t>
      </w:r>
      <w:r w:rsidRPr="00C979B3">
        <w:rPr>
          <w:rFonts w:ascii="Times New Roman" w:hAnsi="Times New Roman"/>
          <w:i/>
        </w:rPr>
        <w:t>Asian</w:t>
      </w:r>
      <w:r w:rsidR="00C979B3">
        <w:rPr>
          <w:rFonts w:ascii="Times New Roman" w:hAnsi="Times New Roman"/>
          <w:i/>
        </w:rPr>
        <w:t xml:space="preserve"> </w:t>
      </w:r>
      <w:r w:rsidRPr="00C979B3">
        <w:rPr>
          <w:rFonts w:ascii="Times New Roman" w:hAnsi="Times New Roman"/>
          <w:i/>
        </w:rPr>
        <w:t>J</w:t>
      </w:r>
      <w:r w:rsidR="00C979B3">
        <w:rPr>
          <w:rFonts w:ascii="Times New Roman" w:hAnsi="Times New Roman"/>
          <w:i/>
        </w:rPr>
        <w:t xml:space="preserve"> </w:t>
      </w:r>
      <w:proofErr w:type="spellStart"/>
      <w:r w:rsidRPr="00C979B3">
        <w:rPr>
          <w:rFonts w:ascii="Times New Roman" w:hAnsi="Times New Roman"/>
          <w:i/>
        </w:rPr>
        <w:t>Trop</w:t>
      </w:r>
      <w:proofErr w:type="spellEnd"/>
      <w:r w:rsidR="00C979B3">
        <w:rPr>
          <w:rFonts w:ascii="Times New Roman" w:hAnsi="Times New Roman"/>
          <w:i/>
        </w:rPr>
        <w:t xml:space="preserve"> </w:t>
      </w:r>
      <w:r w:rsidRPr="00C979B3">
        <w:rPr>
          <w:rFonts w:ascii="Times New Roman" w:hAnsi="Times New Roman"/>
          <w:i/>
        </w:rPr>
        <w:t>Med</w:t>
      </w:r>
      <w:r w:rsidR="00C979B3">
        <w:rPr>
          <w:rFonts w:ascii="Times New Roman" w:hAnsi="Times New Roman"/>
          <w:i/>
        </w:rPr>
        <w:t xml:space="preserve"> </w:t>
      </w:r>
      <w:r w:rsidRPr="00C979B3">
        <w:rPr>
          <w:rFonts w:ascii="Times New Roman" w:hAnsi="Times New Roman"/>
          <w:i/>
        </w:rPr>
        <w:t>Public</w:t>
      </w:r>
      <w:r w:rsidR="00C979B3">
        <w:rPr>
          <w:rFonts w:ascii="Times New Roman" w:hAnsi="Times New Roman"/>
          <w:i/>
        </w:rPr>
        <w:t xml:space="preserve"> </w:t>
      </w:r>
      <w:r w:rsidRPr="00C979B3">
        <w:rPr>
          <w:rFonts w:ascii="Times New Roman" w:hAnsi="Times New Roman"/>
          <w:i/>
        </w:rPr>
        <w:t>Health</w:t>
      </w:r>
      <w:r w:rsidRPr="00C979B3">
        <w:rPr>
          <w:rFonts w:ascii="Times New Roman" w:hAnsi="Times New Roman"/>
        </w:rPr>
        <w:t>,</w:t>
      </w:r>
      <w:r w:rsidR="00C979B3">
        <w:rPr>
          <w:rFonts w:ascii="Times New Roman" w:hAnsi="Times New Roman"/>
        </w:rPr>
        <w:t xml:space="preserve"> </w:t>
      </w:r>
      <w:r w:rsidR="002A620D" w:rsidRPr="00C979B3">
        <w:rPr>
          <w:rFonts w:ascii="Times New Roman" w:hAnsi="Times New Roman"/>
        </w:rPr>
        <w:t>36:</w:t>
      </w:r>
      <w:r w:rsidRPr="00C979B3">
        <w:rPr>
          <w:rFonts w:ascii="Times New Roman" w:hAnsi="Times New Roman"/>
        </w:rPr>
        <w:t>6</w:t>
      </w:r>
      <w:r w:rsidR="00AF5378">
        <w:rPr>
          <w:rFonts w:ascii="Times New Roman" w:hAnsi="Times New Roman"/>
        </w:rPr>
        <w:t>.</w:t>
      </w:r>
    </w:p>
    <w:p w:rsidR="00C979B3" w:rsidRDefault="00885D2F" w:rsidP="00C979B3">
      <w:pPr>
        <w:pStyle w:val="NoSpacing"/>
        <w:numPr>
          <w:ilvl w:val="0"/>
          <w:numId w:val="4"/>
        </w:numPr>
        <w:snapToGrid w:val="0"/>
        <w:ind w:left="425" w:hanging="425"/>
        <w:jc w:val="both"/>
        <w:rPr>
          <w:rFonts w:ascii="Times New Roman" w:hAnsi="Times New Roman"/>
          <w:color w:val="000000"/>
          <w:lang w:val="en-GB"/>
        </w:rPr>
      </w:pPr>
      <w:r w:rsidRPr="00C979B3">
        <w:rPr>
          <w:rFonts w:ascii="Times New Roman" w:hAnsi="Times New Roman"/>
          <w:color w:val="000000"/>
          <w:lang w:val="en-GB"/>
        </w:rPr>
        <w:t>Warren,</w:t>
      </w:r>
      <w:r w:rsidR="00C979B3">
        <w:rPr>
          <w:rFonts w:ascii="Times New Roman" w:hAnsi="Times New Roman"/>
          <w:color w:val="000000"/>
          <w:lang w:val="en-GB"/>
        </w:rPr>
        <w:t xml:space="preserve"> </w:t>
      </w:r>
      <w:r w:rsidRPr="00C979B3">
        <w:rPr>
          <w:rFonts w:ascii="Times New Roman" w:hAnsi="Times New Roman"/>
          <w:color w:val="000000"/>
          <w:lang w:val="en-GB"/>
        </w:rPr>
        <w:t>H.</w:t>
      </w:r>
      <w:r w:rsidR="00C979B3">
        <w:rPr>
          <w:rFonts w:ascii="Times New Roman" w:hAnsi="Times New Roman"/>
          <w:color w:val="000000"/>
          <w:lang w:val="en-GB"/>
        </w:rPr>
        <w:t xml:space="preserve"> </w:t>
      </w:r>
      <w:r w:rsidRPr="00C979B3">
        <w:rPr>
          <w:rFonts w:ascii="Times New Roman" w:hAnsi="Times New Roman"/>
          <w:color w:val="000000"/>
          <w:lang w:val="en-GB"/>
        </w:rPr>
        <w:t>E.,</w:t>
      </w:r>
      <w:r w:rsidR="00C979B3">
        <w:rPr>
          <w:rFonts w:ascii="Times New Roman" w:hAnsi="Times New Roman"/>
          <w:color w:val="000000"/>
          <w:lang w:val="en-GB"/>
        </w:rPr>
        <w:t xml:space="preserve"> </w:t>
      </w:r>
      <w:proofErr w:type="spellStart"/>
      <w:r w:rsidRPr="00C979B3">
        <w:rPr>
          <w:rFonts w:ascii="Times New Roman" w:hAnsi="Times New Roman"/>
          <w:color w:val="000000"/>
          <w:lang w:val="en-GB"/>
        </w:rPr>
        <w:t>Scollan</w:t>
      </w:r>
      <w:proofErr w:type="spellEnd"/>
      <w:r w:rsidRPr="00C979B3">
        <w:rPr>
          <w:rFonts w:ascii="Times New Roman" w:hAnsi="Times New Roman"/>
          <w:color w:val="000000"/>
          <w:lang w:val="en-GB"/>
        </w:rPr>
        <w:t>,</w:t>
      </w:r>
      <w:r w:rsidR="00C979B3">
        <w:rPr>
          <w:rFonts w:ascii="Times New Roman" w:hAnsi="Times New Roman"/>
          <w:color w:val="000000"/>
          <w:lang w:val="en-GB"/>
        </w:rPr>
        <w:t xml:space="preserve"> </w:t>
      </w:r>
      <w:r w:rsidRPr="00C979B3">
        <w:rPr>
          <w:rFonts w:ascii="Times New Roman" w:hAnsi="Times New Roman"/>
          <w:color w:val="000000"/>
          <w:lang w:val="en-GB"/>
        </w:rPr>
        <w:t>N.</w:t>
      </w:r>
      <w:r w:rsidR="00C979B3">
        <w:rPr>
          <w:rFonts w:ascii="Times New Roman" w:hAnsi="Times New Roman"/>
          <w:color w:val="000000"/>
          <w:lang w:val="en-GB"/>
        </w:rPr>
        <w:t xml:space="preserve"> </w:t>
      </w:r>
      <w:r w:rsidRPr="00C979B3">
        <w:rPr>
          <w:rFonts w:ascii="Times New Roman" w:hAnsi="Times New Roman"/>
          <w:color w:val="000000"/>
          <w:lang w:val="en-GB"/>
        </w:rPr>
        <w:t>D.,</w:t>
      </w:r>
      <w:r w:rsidR="00C979B3">
        <w:rPr>
          <w:rFonts w:ascii="Times New Roman" w:hAnsi="Times New Roman"/>
          <w:color w:val="000000"/>
          <w:lang w:val="en-GB"/>
        </w:rPr>
        <w:t xml:space="preserve"> </w:t>
      </w:r>
      <w:proofErr w:type="spellStart"/>
      <w:r w:rsidRPr="00C979B3">
        <w:rPr>
          <w:rFonts w:ascii="Times New Roman" w:hAnsi="Times New Roman"/>
          <w:color w:val="000000"/>
          <w:lang w:val="en-GB"/>
        </w:rPr>
        <w:t>Hallett</w:t>
      </w:r>
      <w:proofErr w:type="spellEnd"/>
      <w:r w:rsidRPr="00C979B3">
        <w:rPr>
          <w:rFonts w:ascii="Times New Roman" w:hAnsi="Times New Roman"/>
          <w:color w:val="000000"/>
          <w:lang w:val="en-GB"/>
        </w:rPr>
        <w:t>,</w:t>
      </w:r>
      <w:r w:rsidR="00C979B3">
        <w:rPr>
          <w:rFonts w:ascii="Times New Roman" w:hAnsi="Times New Roman"/>
          <w:color w:val="000000"/>
          <w:lang w:val="en-GB"/>
        </w:rPr>
        <w:t xml:space="preserve"> </w:t>
      </w:r>
      <w:r w:rsidRPr="00C979B3">
        <w:rPr>
          <w:rFonts w:ascii="Times New Roman" w:hAnsi="Times New Roman"/>
          <w:color w:val="000000"/>
          <w:lang w:val="en-GB"/>
        </w:rPr>
        <w:t>K.,</w:t>
      </w:r>
      <w:r w:rsidR="00C979B3">
        <w:rPr>
          <w:rFonts w:ascii="Times New Roman" w:hAnsi="Times New Roman"/>
          <w:color w:val="000000"/>
          <w:lang w:val="en-GB"/>
        </w:rPr>
        <w:t xml:space="preserve"> </w:t>
      </w:r>
      <w:proofErr w:type="spellStart"/>
      <w:r w:rsidRPr="00C979B3">
        <w:rPr>
          <w:rFonts w:ascii="Times New Roman" w:hAnsi="Times New Roman"/>
          <w:color w:val="000000"/>
          <w:lang w:val="en-GB"/>
        </w:rPr>
        <w:t>Enser</w:t>
      </w:r>
      <w:proofErr w:type="spellEnd"/>
      <w:r w:rsidRPr="00C979B3">
        <w:rPr>
          <w:rFonts w:ascii="Times New Roman" w:hAnsi="Times New Roman"/>
          <w:color w:val="000000"/>
          <w:lang w:val="en-GB"/>
        </w:rPr>
        <w:t>,</w:t>
      </w:r>
      <w:r w:rsidR="00C979B3">
        <w:rPr>
          <w:rFonts w:ascii="Times New Roman" w:hAnsi="Times New Roman"/>
          <w:color w:val="000000"/>
          <w:lang w:val="en-GB"/>
        </w:rPr>
        <w:t xml:space="preserve"> </w:t>
      </w:r>
      <w:r w:rsidRPr="00C979B3">
        <w:rPr>
          <w:rFonts w:ascii="Times New Roman" w:hAnsi="Times New Roman"/>
          <w:color w:val="000000"/>
          <w:lang w:val="en-GB"/>
        </w:rPr>
        <w:t>M.,</w:t>
      </w:r>
      <w:r w:rsidR="00C979B3">
        <w:rPr>
          <w:rFonts w:ascii="Times New Roman" w:hAnsi="Times New Roman"/>
          <w:color w:val="000000"/>
          <w:lang w:val="en-GB"/>
        </w:rPr>
        <w:t xml:space="preserve"> </w:t>
      </w:r>
      <w:r w:rsidRPr="00C979B3">
        <w:rPr>
          <w:rFonts w:ascii="Times New Roman" w:hAnsi="Times New Roman"/>
          <w:color w:val="000000"/>
          <w:lang w:val="en-GB"/>
        </w:rPr>
        <w:t>Richardson,</w:t>
      </w:r>
      <w:r w:rsidR="00C979B3">
        <w:rPr>
          <w:rFonts w:ascii="Times New Roman" w:hAnsi="Times New Roman"/>
          <w:lang w:val="en-GB"/>
        </w:rPr>
        <w:t xml:space="preserve"> </w:t>
      </w:r>
      <w:r w:rsidRPr="00C979B3">
        <w:rPr>
          <w:rFonts w:ascii="Times New Roman" w:hAnsi="Times New Roman"/>
          <w:color w:val="000000"/>
          <w:lang w:val="en-GB"/>
        </w:rPr>
        <w:t>R.</w:t>
      </w:r>
      <w:r w:rsidR="00C979B3">
        <w:rPr>
          <w:rFonts w:ascii="Times New Roman" w:hAnsi="Times New Roman"/>
          <w:color w:val="000000"/>
          <w:lang w:val="en-GB"/>
        </w:rPr>
        <w:t xml:space="preserve"> </w:t>
      </w:r>
      <w:r w:rsidRPr="00C979B3">
        <w:rPr>
          <w:rFonts w:ascii="Times New Roman" w:hAnsi="Times New Roman"/>
          <w:color w:val="000000"/>
          <w:lang w:val="en-GB"/>
        </w:rPr>
        <w:t>I.,</w:t>
      </w:r>
      <w:r w:rsidR="00C979B3">
        <w:rPr>
          <w:rFonts w:ascii="Times New Roman" w:hAnsi="Times New Roman"/>
          <w:color w:val="000000"/>
          <w:lang w:val="en-GB"/>
        </w:rPr>
        <w:t xml:space="preserve"> </w:t>
      </w:r>
      <w:proofErr w:type="spellStart"/>
      <w:r w:rsidRPr="00C979B3">
        <w:rPr>
          <w:rFonts w:ascii="Times New Roman" w:hAnsi="Times New Roman"/>
          <w:color w:val="000000"/>
          <w:lang w:val="en-GB"/>
        </w:rPr>
        <w:t>Nute</w:t>
      </w:r>
      <w:proofErr w:type="spellEnd"/>
      <w:r w:rsidRPr="00C979B3">
        <w:rPr>
          <w:rFonts w:ascii="Times New Roman" w:hAnsi="Times New Roman"/>
          <w:color w:val="000000"/>
          <w:lang w:val="en-GB"/>
        </w:rPr>
        <w:t>,</w:t>
      </w:r>
      <w:r w:rsidR="00C979B3">
        <w:rPr>
          <w:rFonts w:ascii="Times New Roman" w:hAnsi="Times New Roman"/>
          <w:color w:val="000000"/>
          <w:lang w:val="en-GB"/>
        </w:rPr>
        <w:t xml:space="preserve"> </w:t>
      </w:r>
      <w:r w:rsidRPr="00C979B3">
        <w:rPr>
          <w:rFonts w:ascii="Times New Roman" w:hAnsi="Times New Roman"/>
          <w:color w:val="000000"/>
          <w:lang w:val="en-GB"/>
        </w:rPr>
        <w:t>G.</w:t>
      </w:r>
      <w:r w:rsidR="00C979B3">
        <w:rPr>
          <w:rFonts w:ascii="Times New Roman" w:hAnsi="Times New Roman"/>
          <w:color w:val="000000"/>
          <w:lang w:val="en-GB"/>
        </w:rPr>
        <w:t xml:space="preserve"> </w:t>
      </w:r>
      <w:r w:rsidRPr="00C979B3">
        <w:rPr>
          <w:rFonts w:ascii="Times New Roman" w:hAnsi="Times New Roman"/>
          <w:color w:val="000000"/>
          <w:lang w:val="en-GB"/>
        </w:rPr>
        <w:t>R.,</w:t>
      </w:r>
      <w:r w:rsidR="00C979B3">
        <w:rPr>
          <w:rFonts w:ascii="Times New Roman" w:hAnsi="Times New Roman"/>
          <w:color w:val="000000"/>
          <w:lang w:val="en-GB"/>
        </w:rPr>
        <w:t xml:space="preserve"> </w:t>
      </w:r>
      <w:r w:rsidRPr="00C979B3">
        <w:rPr>
          <w:rFonts w:ascii="Times New Roman" w:hAnsi="Times New Roman"/>
          <w:color w:val="000000"/>
          <w:lang w:val="en-GB"/>
        </w:rPr>
        <w:t>&amp;</w:t>
      </w:r>
      <w:r w:rsidR="00C979B3">
        <w:rPr>
          <w:rFonts w:ascii="Times New Roman" w:hAnsi="Times New Roman"/>
          <w:color w:val="000000"/>
          <w:lang w:val="en-GB"/>
        </w:rPr>
        <w:t xml:space="preserve"> </w:t>
      </w:r>
      <w:r w:rsidRPr="00C979B3">
        <w:rPr>
          <w:rFonts w:ascii="Times New Roman" w:hAnsi="Times New Roman"/>
          <w:color w:val="000000"/>
          <w:lang w:val="en-GB"/>
        </w:rPr>
        <w:t>Wood,</w:t>
      </w:r>
      <w:r w:rsidR="00C979B3">
        <w:rPr>
          <w:rFonts w:ascii="Times New Roman" w:hAnsi="Times New Roman"/>
          <w:color w:val="000000"/>
          <w:lang w:val="en-GB"/>
        </w:rPr>
        <w:t xml:space="preserve"> </w:t>
      </w:r>
      <w:r w:rsidRPr="00C979B3">
        <w:rPr>
          <w:rFonts w:ascii="Times New Roman" w:hAnsi="Times New Roman"/>
          <w:color w:val="000000"/>
          <w:lang w:val="en-GB"/>
        </w:rPr>
        <w:t>J.</w:t>
      </w:r>
      <w:r w:rsidR="00C979B3">
        <w:rPr>
          <w:rFonts w:ascii="Times New Roman" w:hAnsi="Times New Roman"/>
          <w:color w:val="000000"/>
          <w:lang w:val="en-GB"/>
        </w:rPr>
        <w:t xml:space="preserve"> </w:t>
      </w:r>
      <w:r w:rsidRPr="00C979B3">
        <w:rPr>
          <w:rFonts w:ascii="Times New Roman" w:hAnsi="Times New Roman"/>
          <w:color w:val="000000"/>
          <w:lang w:val="en-GB"/>
        </w:rPr>
        <w:t>D.</w:t>
      </w:r>
      <w:r w:rsidR="00C979B3">
        <w:rPr>
          <w:rFonts w:ascii="Times New Roman" w:hAnsi="Times New Roman"/>
          <w:color w:val="000000"/>
          <w:lang w:val="en-GB"/>
        </w:rPr>
        <w:t xml:space="preserve"> </w:t>
      </w:r>
      <w:r w:rsidRPr="00C979B3">
        <w:rPr>
          <w:rFonts w:ascii="Times New Roman" w:hAnsi="Times New Roman"/>
          <w:color w:val="000000"/>
          <w:lang w:val="en-GB"/>
        </w:rPr>
        <w:t>(2002).</w:t>
      </w:r>
      <w:r w:rsidR="00C979B3">
        <w:rPr>
          <w:rFonts w:ascii="Times New Roman" w:hAnsi="Times New Roman"/>
          <w:color w:val="000000"/>
          <w:lang w:val="en-GB"/>
        </w:rPr>
        <w:t xml:space="preserve"> </w:t>
      </w:r>
      <w:r w:rsidRPr="00C979B3">
        <w:rPr>
          <w:rFonts w:ascii="Times New Roman" w:hAnsi="Times New Roman"/>
          <w:color w:val="000000"/>
          <w:lang w:val="en-GB"/>
        </w:rPr>
        <w:t>The</w:t>
      </w:r>
      <w:r w:rsidR="00C979B3">
        <w:rPr>
          <w:rFonts w:ascii="Times New Roman" w:hAnsi="Times New Roman"/>
          <w:color w:val="000000"/>
          <w:lang w:val="en-GB"/>
        </w:rPr>
        <w:t xml:space="preserve"> </w:t>
      </w:r>
      <w:r w:rsidRPr="00C979B3">
        <w:rPr>
          <w:rFonts w:ascii="Times New Roman" w:hAnsi="Times New Roman"/>
          <w:color w:val="000000"/>
          <w:lang w:val="en-GB"/>
        </w:rPr>
        <w:t>e</w:t>
      </w:r>
      <w:r w:rsidR="00AF5378">
        <w:rPr>
          <w:rFonts w:ascii="Times New Roman" w:hAnsi="Times New Roman"/>
          <w:color w:val="000000"/>
          <w:lang w:val="en-GB"/>
        </w:rPr>
        <w:t>ff</w:t>
      </w:r>
      <w:r w:rsidRPr="00C979B3">
        <w:rPr>
          <w:rFonts w:ascii="Times New Roman" w:hAnsi="Times New Roman"/>
          <w:color w:val="000000"/>
          <w:lang w:val="en-GB"/>
        </w:rPr>
        <w:t>ects</w:t>
      </w:r>
      <w:r w:rsidR="00C979B3">
        <w:rPr>
          <w:rFonts w:ascii="Times New Roman" w:hAnsi="Times New Roman"/>
          <w:color w:val="000000"/>
          <w:lang w:val="en-GB"/>
        </w:rPr>
        <w:t xml:space="preserve"> </w:t>
      </w:r>
      <w:r w:rsidRPr="00C979B3">
        <w:rPr>
          <w:rFonts w:ascii="Times New Roman" w:hAnsi="Times New Roman"/>
          <w:color w:val="000000"/>
          <w:lang w:val="en-GB"/>
        </w:rPr>
        <w:t>of</w:t>
      </w:r>
      <w:r w:rsidR="00C979B3">
        <w:rPr>
          <w:rFonts w:ascii="Times New Roman" w:hAnsi="Times New Roman"/>
          <w:color w:val="000000"/>
          <w:lang w:val="en-GB"/>
        </w:rPr>
        <w:t xml:space="preserve"> </w:t>
      </w:r>
      <w:r w:rsidRPr="00C979B3">
        <w:rPr>
          <w:rFonts w:ascii="Times New Roman" w:hAnsi="Times New Roman"/>
          <w:color w:val="000000"/>
          <w:lang w:val="en-GB"/>
        </w:rPr>
        <w:t>breed</w:t>
      </w:r>
      <w:r w:rsidR="00C979B3">
        <w:rPr>
          <w:rFonts w:ascii="Times New Roman" w:hAnsi="Times New Roman"/>
          <w:color w:val="000000"/>
          <w:lang w:val="en-GB"/>
        </w:rPr>
        <w:t xml:space="preserve"> </w:t>
      </w:r>
      <w:r w:rsidRPr="00C979B3">
        <w:rPr>
          <w:rFonts w:ascii="Times New Roman" w:hAnsi="Times New Roman"/>
          <w:color w:val="000000"/>
          <w:lang w:val="en-GB"/>
        </w:rPr>
        <w:t>and</w:t>
      </w:r>
      <w:r w:rsidR="00C979B3">
        <w:rPr>
          <w:rFonts w:ascii="Times New Roman" w:hAnsi="Times New Roman"/>
          <w:lang w:val="en-GB"/>
        </w:rPr>
        <w:t xml:space="preserve"> </w:t>
      </w:r>
      <w:r w:rsidRPr="00C979B3">
        <w:rPr>
          <w:rFonts w:ascii="Times New Roman" w:hAnsi="Times New Roman"/>
          <w:color w:val="000000"/>
          <w:lang w:val="en-GB"/>
        </w:rPr>
        <w:t>diet</w:t>
      </w:r>
      <w:r w:rsidR="00C979B3">
        <w:rPr>
          <w:rFonts w:ascii="Times New Roman" w:hAnsi="Times New Roman"/>
          <w:color w:val="000000"/>
          <w:lang w:val="en-GB"/>
        </w:rPr>
        <w:t xml:space="preserve"> </w:t>
      </w:r>
      <w:r w:rsidRPr="00C979B3">
        <w:rPr>
          <w:rFonts w:ascii="Times New Roman" w:hAnsi="Times New Roman"/>
          <w:color w:val="000000"/>
          <w:lang w:val="en-GB"/>
        </w:rPr>
        <w:t>on</w:t>
      </w:r>
      <w:r w:rsidR="00C979B3">
        <w:rPr>
          <w:rFonts w:ascii="Times New Roman" w:hAnsi="Times New Roman"/>
          <w:color w:val="000000"/>
          <w:lang w:val="en-GB"/>
        </w:rPr>
        <w:t xml:space="preserve"> </w:t>
      </w:r>
      <w:r w:rsidRPr="00C979B3">
        <w:rPr>
          <w:rFonts w:ascii="Times New Roman" w:hAnsi="Times New Roman"/>
          <w:color w:val="000000"/>
          <w:lang w:val="en-GB"/>
        </w:rPr>
        <w:t>the</w:t>
      </w:r>
      <w:r w:rsidR="00C979B3">
        <w:rPr>
          <w:rFonts w:ascii="Times New Roman" w:hAnsi="Times New Roman"/>
          <w:color w:val="000000"/>
          <w:lang w:val="en-GB"/>
        </w:rPr>
        <w:t xml:space="preserve"> </w:t>
      </w:r>
      <w:r w:rsidRPr="00C979B3">
        <w:rPr>
          <w:rFonts w:ascii="Times New Roman" w:hAnsi="Times New Roman"/>
          <w:color w:val="000000"/>
          <w:lang w:val="en-GB"/>
        </w:rPr>
        <w:t>lipid</w:t>
      </w:r>
      <w:r w:rsidR="00C979B3">
        <w:rPr>
          <w:rFonts w:ascii="Times New Roman" w:hAnsi="Times New Roman"/>
          <w:color w:val="000000"/>
          <w:lang w:val="en-GB"/>
        </w:rPr>
        <w:t xml:space="preserve"> </w:t>
      </w:r>
      <w:r w:rsidRPr="00C979B3">
        <w:rPr>
          <w:rFonts w:ascii="Times New Roman" w:hAnsi="Times New Roman"/>
          <w:color w:val="000000"/>
          <w:lang w:val="en-GB"/>
        </w:rPr>
        <w:t>composition</w:t>
      </w:r>
      <w:r w:rsidR="00C979B3">
        <w:rPr>
          <w:rFonts w:ascii="Times New Roman" w:hAnsi="Times New Roman"/>
          <w:color w:val="000000"/>
          <w:lang w:val="en-GB"/>
        </w:rPr>
        <w:t xml:space="preserve"> </w:t>
      </w:r>
      <w:r w:rsidRPr="00C979B3">
        <w:rPr>
          <w:rFonts w:ascii="Times New Roman" w:hAnsi="Times New Roman"/>
          <w:color w:val="000000"/>
          <w:lang w:val="en-GB"/>
        </w:rPr>
        <w:t>and</w:t>
      </w:r>
      <w:r w:rsidR="00C979B3">
        <w:rPr>
          <w:rFonts w:ascii="Times New Roman" w:hAnsi="Times New Roman"/>
          <w:color w:val="000000"/>
          <w:lang w:val="en-GB"/>
        </w:rPr>
        <w:t xml:space="preserve"> </w:t>
      </w:r>
      <w:r w:rsidRPr="00C979B3">
        <w:rPr>
          <w:rFonts w:ascii="Times New Roman" w:hAnsi="Times New Roman"/>
          <w:color w:val="000000"/>
          <w:lang w:val="en-GB"/>
        </w:rPr>
        <w:t>quality</w:t>
      </w:r>
      <w:r w:rsidR="00C979B3">
        <w:rPr>
          <w:rFonts w:ascii="Times New Roman" w:hAnsi="Times New Roman"/>
          <w:color w:val="000000"/>
          <w:lang w:val="en-GB"/>
        </w:rPr>
        <w:t xml:space="preserve"> </w:t>
      </w:r>
      <w:r w:rsidRPr="00C979B3">
        <w:rPr>
          <w:rFonts w:ascii="Times New Roman" w:hAnsi="Times New Roman"/>
          <w:color w:val="000000"/>
          <w:lang w:val="en-GB"/>
        </w:rPr>
        <w:t>of</w:t>
      </w:r>
      <w:r w:rsidR="00C979B3">
        <w:rPr>
          <w:rFonts w:ascii="Times New Roman" w:hAnsi="Times New Roman"/>
          <w:color w:val="000000"/>
          <w:lang w:val="en-GB"/>
        </w:rPr>
        <w:t xml:space="preserve"> </w:t>
      </w:r>
      <w:r w:rsidRPr="00C979B3">
        <w:rPr>
          <w:rFonts w:ascii="Times New Roman" w:hAnsi="Times New Roman"/>
          <w:color w:val="000000"/>
          <w:lang w:val="en-GB"/>
        </w:rPr>
        <w:t>bovine</w:t>
      </w:r>
      <w:r w:rsidR="00C979B3">
        <w:rPr>
          <w:rFonts w:ascii="Times New Roman" w:hAnsi="Times New Roman"/>
          <w:color w:val="000000"/>
          <w:lang w:val="en-GB"/>
        </w:rPr>
        <w:t xml:space="preserve"> </w:t>
      </w:r>
      <w:r w:rsidRPr="00C979B3">
        <w:rPr>
          <w:rFonts w:ascii="Times New Roman" w:hAnsi="Times New Roman"/>
          <w:color w:val="000000"/>
          <w:lang w:val="en-GB"/>
        </w:rPr>
        <w:t>muscle.</w:t>
      </w:r>
      <w:r w:rsidR="00C979B3">
        <w:rPr>
          <w:rFonts w:ascii="Times New Roman" w:hAnsi="Times New Roman"/>
          <w:color w:val="000000"/>
          <w:lang w:val="en-GB"/>
        </w:rPr>
        <w:t xml:space="preserve"> </w:t>
      </w:r>
      <w:r w:rsidRPr="00C979B3">
        <w:rPr>
          <w:rFonts w:ascii="Times New Roman" w:hAnsi="Times New Roman"/>
          <w:color w:val="000000"/>
          <w:lang w:val="en-GB"/>
        </w:rPr>
        <w:t>Proceedings</w:t>
      </w:r>
      <w:r w:rsidR="00C979B3">
        <w:rPr>
          <w:rFonts w:ascii="Times New Roman" w:hAnsi="Times New Roman"/>
          <w:color w:val="000000"/>
          <w:lang w:val="en-GB"/>
        </w:rPr>
        <w:t xml:space="preserve"> </w:t>
      </w:r>
      <w:r w:rsidRPr="00C979B3">
        <w:rPr>
          <w:rFonts w:ascii="Times New Roman" w:hAnsi="Times New Roman"/>
          <w:color w:val="000000"/>
          <w:lang w:val="en-GB"/>
        </w:rPr>
        <w:t>of</w:t>
      </w:r>
      <w:r w:rsidR="00C979B3">
        <w:rPr>
          <w:rFonts w:ascii="Times New Roman" w:hAnsi="Times New Roman"/>
          <w:color w:val="000000"/>
          <w:lang w:val="en-GB"/>
        </w:rPr>
        <w:t xml:space="preserve"> </w:t>
      </w:r>
      <w:r w:rsidRPr="00C979B3">
        <w:rPr>
          <w:rFonts w:ascii="Times New Roman" w:hAnsi="Times New Roman"/>
          <w:color w:val="000000"/>
          <w:lang w:val="en-GB"/>
        </w:rPr>
        <w:t>the</w:t>
      </w:r>
      <w:r w:rsidR="00C979B3">
        <w:rPr>
          <w:rFonts w:ascii="Times New Roman" w:hAnsi="Times New Roman"/>
          <w:color w:val="000000"/>
          <w:lang w:val="en-GB"/>
        </w:rPr>
        <w:t xml:space="preserve"> </w:t>
      </w:r>
      <w:r w:rsidRPr="00C979B3">
        <w:rPr>
          <w:rFonts w:ascii="Times New Roman" w:hAnsi="Times New Roman"/>
          <w:color w:val="000000"/>
          <w:lang w:val="en-GB"/>
        </w:rPr>
        <w:t>48th</w:t>
      </w:r>
      <w:r w:rsidR="00C979B3">
        <w:rPr>
          <w:rFonts w:ascii="Times New Roman" w:hAnsi="Times New Roman"/>
          <w:color w:val="000000"/>
          <w:lang w:val="en-GB"/>
        </w:rPr>
        <w:t xml:space="preserve"> </w:t>
      </w:r>
      <w:r w:rsidRPr="00C979B3">
        <w:rPr>
          <w:rFonts w:ascii="Times New Roman" w:hAnsi="Times New Roman"/>
          <w:color w:val="000000"/>
          <w:lang w:val="en-GB"/>
        </w:rPr>
        <w:t>Congress</w:t>
      </w:r>
      <w:r w:rsidR="00C979B3">
        <w:rPr>
          <w:rFonts w:ascii="Times New Roman" w:hAnsi="Times New Roman"/>
          <w:color w:val="000000"/>
          <w:lang w:val="en-GB"/>
        </w:rPr>
        <w:t xml:space="preserve"> </w:t>
      </w:r>
      <w:r w:rsidRPr="00C979B3">
        <w:rPr>
          <w:rFonts w:ascii="Times New Roman" w:hAnsi="Times New Roman"/>
          <w:color w:val="000000"/>
          <w:lang w:val="en-GB"/>
        </w:rPr>
        <w:t>of</w:t>
      </w:r>
      <w:r w:rsidR="00C979B3">
        <w:rPr>
          <w:rFonts w:ascii="Times New Roman" w:hAnsi="Times New Roman"/>
          <w:color w:val="000000"/>
          <w:lang w:val="en-GB"/>
        </w:rPr>
        <w:t xml:space="preserve"> </w:t>
      </w:r>
      <w:r w:rsidRPr="00C979B3">
        <w:rPr>
          <w:rFonts w:ascii="Times New Roman" w:hAnsi="Times New Roman"/>
          <w:color w:val="000000"/>
          <w:lang w:val="en-GB"/>
        </w:rPr>
        <w:t>Meat</w:t>
      </w:r>
      <w:r w:rsidR="00C979B3">
        <w:rPr>
          <w:rFonts w:ascii="Times New Roman" w:hAnsi="Times New Roman"/>
          <w:color w:val="000000"/>
          <w:lang w:val="en-GB"/>
        </w:rPr>
        <w:t xml:space="preserve"> </w:t>
      </w:r>
      <w:r w:rsidRPr="00C979B3">
        <w:rPr>
          <w:rFonts w:ascii="Times New Roman" w:hAnsi="Times New Roman"/>
          <w:color w:val="000000"/>
          <w:lang w:val="en-GB"/>
        </w:rPr>
        <w:t>Science</w:t>
      </w:r>
      <w:r w:rsidR="00C979B3">
        <w:rPr>
          <w:rFonts w:ascii="Times New Roman" w:hAnsi="Times New Roman"/>
          <w:color w:val="000000"/>
          <w:lang w:val="en-GB"/>
        </w:rPr>
        <w:t xml:space="preserve"> </w:t>
      </w:r>
      <w:r w:rsidRPr="00C979B3">
        <w:rPr>
          <w:rFonts w:ascii="Times New Roman" w:hAnsi="Times New Roman"/>
          <w:color w:val="000000"/>
          <w:lang w:val="en-GB"/>
        </w:rPr>
        <w:t>and</w:t>
      </w:r>
      <w:r w:rsidR="00C979B3">
        <w:rPr>
          <w:rFonts w:ascii="Times New Roman" w:hAnsi="Times New Roman"/>
          <w:color w:val="000000"/>
          <w:lang w:val="en-GB"/>
        </w:rPr>
        <w:t xml:space="preserve"> </w:t>
      </w:r>
      <w:r w:rsidRPr="00C979B3">
        <w:rPr>
          <w:rFonts w:ascii="Times New Roman" w:hAnsi="Times New Roman"/>
          <w:color w:val="000000"/>
          <w:lang w:val="en-GB"/>
        </w:rPr>
        <w:t>Technology,</w:t>
      </w:r>
      <w:r w:rsidR="00C979B3">
        <w:rPr>
          <w:rFonts w:ascii="Times New Roman" w:hAnsi="Times New Roman"/>
          <w:color w:val="000000"/>
          <w:lang w:val="en-GB"/>
        </w:rPr>
        <w:t xml:space="preserve"> </w:t>
      </w:r>
      <w:r w:rsidR="002A620D" w:rsidRPr="00C979B3">
        <w:rPr>
          <w:rFonts w:ascii="Times New Roman" w:hAnsi="Times New Roman"/>
          <w:color w:val="000000"/>
          <w:lang w:val="en-GB"/>
        </w:rPr>
        <w:t>1:</w:t>
      </w:r>
      <w:r w:rsidRPr="00C979B3">
        <w:rPr>
          <w:rFonts w:ascii="Times New Roman" w:hAnsi="Times New Roman"/>
          <w:color w:val="000000"/>
          <w:lang w:val="en-GB"/>
        </w:rPr>
        <w:t>370–371.</w:t>
      </w:r>
    </w:p>
    <w:p w:rsidR="00C979B3" w:rsidRPr="00C979B3" w:rsidRDefault="00C979B3" w:rsidP="00C979B3">
      <w:pPr>
        <w:pStyle w:val="NoSpacing"/>
        <w:numPr>
          <w:ilvl w:val="0"/>
          <w:numId w:val="4"/>
        </w:numPr>
        <w:snapToGrid w:val="0"/>
        <w:ind w:left="425" w:hanging="425"/>
        <w:jc w:val="both"/>
        <w:rPr>
          <w:rFonts w:ascii="Times New Roman" w:hAnsi="Times New Roman"/>
          <w:color w:val="000000"/>
          <w:lang w:val="en-GB"/>
        </w:rPr>
        <w:sectPr w:rsidR="00C979B3" w:rsidRPr="00C979B3" w:rsidSect="00AF5378">
          <w:headerReference w:type="default" r:id="rId23"/>
          <w:footerReference w:type="default" r:id="rId24"/>
          <w:type w:val="continuous"/>
          <w:pgSz w:w="12240" w:h="15840" w:code="1"/>
          <w:pgMar w:top="1440" w:right="1440" w:bottom="1440" w:left="1440" w:header="720" w:footer="720" w:gutter="0"/>
          <w:cols w:num="2" w:space="550"/>
          <w:docGrid w:linePitch="360"/>
        </w:sectPr>
      </w:pPr>
    </w:p>
    <w:p w:rsidR="00C979B3" w:rsidRPr="00C979B3" w:rsidRDefault="00C979B3" w:rsidP="00C979B3">
      <w:pPr>
        <w:pStyle w:val="NoSpacing"/>
        <w:snapToGrid w:val="0"/>
        <w:ind w:left="425" w:hanging="425"/>
        <w:jc w:val="both"/>
        <w:rPr>
          <w:rFonts w:ascii="Times New Roman" w:hAnsi="Times New Roman"/>
        </w:rPr>
      </w:pPr>
    </w:p>
    <w:p w:rsidR="00C979B3" w:rsidRDefault="00C979B3" w:rsidP="00C979B3">
      <w:pPr>
        <w:pStyle w:val="NoSpacing"/>
        <w:snapToGrid w:val="0"/>
        <w:ind w:left="425" w:hanging="425"/>
        <w:jc w:val="both"/>
        <w:rPr>
          <w:rFonts w:ascii="Times New Roman" w:hAnsi="Times New Roman"/>
        </w:rPr>
      </w:pPr>
    </w:p>
    <w:p w:rsidR="00C979B3" w:rsidRPr="00C979B3" w:rsidRDefault="00C979B3" w:rsidP="00C979B3">
      <w:pPr>
        <w:pStyle w:val="NoSpacing"/>
        <w:snapToGrid w:val="0"/>
        <w:ind w:left="425" w:hanging="425"/>
        <w:jc w:val="both"/>
        <w:rPr>
          <w:rFonts w:ascii="Times New Roman" w:hAnsi="Times New Roman"/>
        </w:rPr>
      </w:pPr>
    </w:p>
    <w:p w:rsidR="00885D2F" w:rsidRPr="00C979B3" w:rsidRDefault="00C979B3" w:rsidP="00C979B3">
      <w:pPr>
        <w:pStyle w:val="NoSpacing"/>
        <w:snapToGrid w:val="0"/>
        <w:jc w:val="both"/>
        <w:rPr>
          <w:rFonts w:ascii="Times New Roman" w:hAnsi="Times New Roman"/>
        </w:rPr>
      </w:pPr>
      <w:r w:rsidRPr="00C979B3">
        <w:rPr>
          <w:rFonts w:ascii="Times New Roman" w:hAnsi="Times New Roman"/>
        </w:rPr>
        <w:t>4/19/2016</w:t>
      </w:r>
    </w:p>
    <w:sectPr w:rsidR="00885D2F" w:rsidRPr="00C979B3" w:rsidSect="00683D23">
      <w:headerReference w:type="default" r:id="rId25"/>
      <w:footerReference w:type="default" r:id="rId26"/>
      <w:type w:val="continuous"/>
      <w:pgSz w:w="12240" w:h="15840"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F14" w:rsidRDefault="00852F14" w:rsidP="00432197">
      <w:pPr>
        <w:spacing w:after="0" w:line="240" w:lineRule="auto"/>
      </w:pPr>
      <w:r>
        <w:separator/>
      </w:r>
    </w:p>
  </w:endnote>
  <w:endnote w:type="continuationSeparator" w:id="0">
    <w:p w:rsidR="00852F14" w:rsidRDefault="00852F14" w:rsidP="004321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B3" w:rsidRPr="00C979B3" w:rsidRDefault="002D1603" w:rsidP="00C979B3">
    <w:pPr>
      <w:spacing w:after="0" w:line="240" w:lineRule="auto"/>
      <w:jc w:val="center"/>
      <w:rPr>
        <w:rFonts w:ascii="Times New Roman" w:hAnsi="Times New Roman"/>
        <w:sz w:val="20"/>
      </w:rPr>
    </w:pPr>
    <w:r w:rsidRPr="00C979B3">
      <w:rPr>
        <w:rFonts w:ascii="Times New Roman" w:hAnsi="Times New Roman"/>
        <w:sz w:val="20"/>
      </w:rPr>
      <w:fldChar w:fldCharType="begin"/>
    </w:r>
    <w:r w:rsidR="00C979B3" w:rsidRPr="00C979B3">
      <w:rPr>
        <w:rFonts w:ascii="Times New Roman" w:hAnsi="Times New Roman"/>
        <w:sz w:val="20"/>
      </w:rPr>
      <w:instrText xml:space="preserve"> page  </w:instrText>
    </w:r>
    <w:r w:rsidRPr="00C979B3">
      <w:rPr>
        <w:rFonts w:ascii="Times New Roman" w:hAnsi="Times New Roman"/>
        <w:sz w:val="20"/>
      </w:rPr>
      <w:fldChar w:fldCharType="separate"/>
    </w:r>
    <w:r w:rsidR="00AF5378">
      <w:rPr>
        <w:rFonts w:ascii="Times New Roman" w:hAnsi="Times New Roman"/>
        <w:noProof/>
        <w:sz w:val="20"/>
      </w:rPr>
      <w:t>59</w:t>
    </w:r>
    <w:r w:rsidRPr="00C979B3">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B3" w:rsidRPr="00C979B3" w:rsidRDefault="002D1603" w:rsidP="00C979B3">
    <w:pPr>
      <w:spacing w:after="0" w:line="240" w:lineRule="auto"/>
      <w:jc w:val="center"/>
      <w:rPr>
        <w:rFonts w:ascii="Times New Roman" w:hAnsi="Times New Roman"/>
        <w:sz w:val="20"/>
      </w:rPr>
    </w:pPr>
    <w:r w:rsidRPr="00C979B3">
      <w:rPr>
        <w:rFonts w:ascii="Times New Roman" w:hAnsi="Times New Roman"/>
        <w:sz w:val="20"/>
      </w:rPr>
      <w:fldChar w:fldCharType="begin"/>
    </w:r>
    <w:r w:rsidR="00C979B3" w:rsidRPr="00C979B3">
      <w:rPr>
        <w:rFonts w:ascii="Times New Roman" w:hAnsi="Times New Roman"/>
        <w:sz w:val="20"/>
      </w:rPr>
      <w:instrText xml:space="preserve"> page  </w:instrText>
    </w:r>
    <w:r w:rsidRPr="00C979B3">
      <w:rPr>
        <w:rFonts w:ascii="Times New Roman" w:hAnsi="Times New Roman"/>
        <w:sz w:val="20"/>
      </w:rPr>
      <w:fldChar w:fldCharType="separate"/>
    </w:r>
    <w:r w:rsidR="00AF5378">
      <w:rPr>
        <w:rFonts w:ascii="Times New Roman" w:hAnsi="Times New Roman"/>
        <w:noProof/>
        <w:sz w:val="20"/>
      </w:rPr>
      <w:t>64</w:t>
    </w:r>
    <w:r w:rsidRPr="00C979B3">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9FE" w:rsidRPr="00C979B3" w:rsidRDefault="002D1603" w:rsidP="00C979B3">
    <w:pPr>
      <w:spacing w:after="0" w:line="240" w:lineRule="auto"/>
      <w:jc w:val="center"/>
      <w:rPr>
        <w:rFonts w:ascii="Times New Roman" w:hAnsi="Times New Roman"/>
        <w:sz w:val="20"/>
      </w:rPr>
    </w:pPr>
    <w:r w:rsidRPr="00C979B3">
      <w:rPr>
        <w:rFonts w:ascii="Times New Roman" w:hAnsi="Times New Roman"/>
        <w:sz w:val="20"/>
      </w:rPr>
      <w:fldChar w:fldCharType="begin"/>
    </w:r>
    <w:r w:rsidR="00C979B3" w:rsidRPr="00C979B3">
      <w:rPr>
        <w:rFonts w:ascii="Times New Roman" w:hAnsi="Times New Roman"/>
        <w:sz w:val="20"/>
      </w:rPr>
      <w:instrText xml:space="preserve"> page</w:instrText>
    </w:r>
    <w:r w:rsidR="00BB19FE" w:rsidRPr="00C979B3">
      <w:rPr>
        <w:rFonts w:ascii="Times New Roman" w:hAnsi="Times New Roman"/>
        <w:sz w:val="20"/>
      </w:rPr>
      <w:instrText xml:space="preserve"> </w:instrText>
    </w:r>
    <w:r w:rsidR="00C979B3" w:rsidRPr="00C979B3">
      <w:rPr>
        <w:rFonts w:ascii="Times New Roman" w:hAnsi="Times New Roman"/>
        <w:sz w:val="20"/>
      </w:rPr>
      <w:instrText xml:space="preserve"> </w:instrText>
    </w:r>
    <w:r w:rsidRPr="00C979B3">
      <w:rPr>
        <w:rFonts w:ascii="Times New Roman" w:hAnsi="Times New Roman"/>
        <w:sz w:val="20"/>
      </w:rPr>
      <w:fldChar w:fldCharType="separate"/>
    </w:r>
    <w:r w:rsidR="00C979B3">
      <w:rPr>
        <w:rFonts w:ascii="Times New Roman" w:hAnsi="Times New Roman"/>
        <w:noProof/>
        <w:sz w:val="20"/>
      </w:rPr>
      <w:t>1</w:t>
    </w:r>
    <w:r w:rsidRPr="00C979B3">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F14" w:rsidRDefault="00852F14" w:rsidP="00432197">
      <w:pPr>
        <w:spacing w:after="0" w:line="240" w:lineRule="auto"/>
      </w:pPr>
      <w:r>
        <w:separator/>
      </w:r>
    </w:p>
  </w:footnote>
  <w:footnote w:type="continuationSeparator" w:id="0">
    <w:p w:rsidR="00852F14" w:rsidRDefault="00852F14" w:rsidP="004321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B3" w:rsidRPr="00C979B3" w:rsidRDefault="00C979B3" w:rsidP="00C979B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979B3">
      <w:rPr>
        <w:rFonts w:ascii="Times New Roman" w:hAnsi="Times New Roman" w:hint="eastAsia"/>
        <w:iCs/>
        <w:color w:val="000000"/>
        <w:sz w:val="20"/>
        <w:szCs w:val="20"/>
      </w:rPr>
      <w:tab/>
    </w:r>
    <w:r w:rsidRPr="00C979B3">
      <w:rPr>
        <w:rFonts w:ascii="Times New Roman" w:hAnsi="Times New Roman"/>
        <w:iCs/>
        <w:color w:val="000000"/>
        <w:sz w:val="20"/>
        <w:szCs w:val="20"/>
      </w:rPr>
      <w:t xml:space="preserve">Researcher </w:t>
    </w:r>
    <w:r w:rsidRPr="00C979B3">
      <w:rPr>
        <w:rFonts w:ascii="Times New Roman" w:hAnsi="Times New Roman"/>
        <w:iCs/>
        <w:sz w:val="20"/>
        <w:szCs w:val="20"/>
      </w:rPr>
      <w:t>201</w:t>
    </w:r>
    <w:r w:rsidRPr="00C979B3">
      <w:rPr>
        <w:rFonts w:ascii="Times New Roman" w:hAnsi="Times New Roman" w:hint="eastAsia"/>
        <w:iCs/>
        <w:sz w:val="20"/>
        <w:szCs w:val="20"/>
      </w:rPr>
      <w:t>6</w:t>
    </w:r>
    <w:r w:rsidRPr="00C979B3">
      <w:rPr>
        <w:rFonts w:ascii="Times New Roman" w:hAnsi="Times New Roman"/>
        <w:iCs/>
        <w:sz w:val="20"/>
        <w:szCs w:val="20"/>
      </w:rPr>
      <w:t>;</w:t>
    </w:r>
    <w:r w:rsidRPr="00C979B3">
      <w:rPr>
        <w:rFonts w:ascii="Times New Roman" w:hAnsi="Times New Roman" w:hint="eastAsia"/>
        <w:iCs/>
        <w:sz w:val="20"/>
        <w:szCs w:val="20"/>
      </w:rPr>
      <w:t>8</w:t>
    </w:r>
    <w:r w:rsidRPr="00C979B3">
      <w:rPr>
        <w:rFonts w:ascii="Times New Roman" w:hAnsi="Times New Roman"/>
        <w:iCs/>
        <w:sz w:val="20"/>
        <w:szCs w:val="20"/>
      </w:rPr>
      <w:t>(</w:t>
    </w:r>
    <w:r w:rsidRPr="00C979B3">
      <w:rPr>
        <w:rFonts w:ascii="Times New Roman" w:hAnsi="Times New Roman" w:hint="eastAsia"/>
        <w:iCs/>
        <w:sz w:val="20"/>
        <w:szCs w:val="20"/>
      </w:rPr>
      <w:t>4</w:t>
    </w:r>
    <w:r w:rsidRPr="00C979B3">
      <w:rPr>
        <w:rFonts w:ascii="Times New Roman" w:hAnsi="Times New Roman"/>
        <w:iCs/>
        <w:sz w:val="20"/>
        <w:szCs w:val="20"/>
      </w:rPr>
      <w:t xml:space="preserve">)  </w:t>
    </w:r>
    <w:r w:rsidRPr="00C979B3">
      <w:rPr>
        <w:rFonts w:ascii="Times New Roman" w:hAnsi="Times New Roman" w:hint="eastAsia"/>
        <w:iCs/>
        <w:sz w:val="20"/>
        <w:szCs w:val="20"/>
      </w:rPr>
      <w:t xml:space="preserve"> </w:t>
    </w:r>
    <w:r w:rsidRPr="00C979B3">
      <w:rPr>
        <w:rFonts w:ascii="Times New Roman" w:hAnsi="Times New Roman"/>
        <w:iCs/>
        <w:sz w:val="20"/>
        <w:szCs w:val="20"/>
      </w:rPr>
      <w:t xml:space="preserve"> </w:t>
    </w:r>
    <w:r w:rsidRPr="00C979B3">
      <w:rPr>
        <w:rFonts w:ascii="Times New Roman" w:hAnsi="Times New Roman" w:hint="eastAsia"/>
        <w:iCs/>
        <w:sz w:val="20"/>
        <w:szCs w:val="20"/>
      </w:rPr>
      <w:tab/>
    </w:r>
    <w:r w:rsidRPr="00C979B3">
      <w:rPr>
        <w:rFonts w:ascii="Times New Roman" w:hAnsi="Times New Roman"/>
        <w:iCs/>
        <w:sz w:val="20"/>
        <w:szCs w:val="20"/>
      </w:rPr>
      <w:t xml:space="preserve">    </w:t>
    </w:r>
    <w:r w:rsidRPr="00C979B3">
      <w:rPr>
        <w:rFonts w:ascii="Times New Roman" w:hAnsi="Times New Roman"/>
        <w:sz w:val="20"/>
        <w:szCs w:val="20"/>
      </w:rPr>
      <w:t xml:space="preserve"> </w:t>
    </w:r>
    <w:hyperlink r:id="rId1" w:history="1">
      <w:r w:rsidRPr="00C979B3">
        <w:rPr>
          <w:rStyle w:val="Hyperlink"/>
          <w:rFonts w:ascii="Times New Roman" w:hAnsi="Times New Roman"/>
          <w:color w:val="0000FF"/>
          <w:sz w:val="20"/>
          <w:szCs w:val="20"/>
        </w:rPr>
        <w:t>http://www.sciencepub.net/researcher</w:t>
      </w:r>
    </w:hyperlink>
  </w:p>
  <w:p w:rsidR="00C979B3" w:rsidRPr="00C979B3" w:rsidRDefault="00C979B3" w:rsidP="00C979B3">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B3" w:rsidRPr="00C979B3" w:rsidRDefault="00C979B3" w:rsidP="00C979B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979B3">
      <w:rPr>
        <w:rFonts w:ascii="Times New Roman" w:hAnsi="Times New Roman" w:hint="eastAsia"/>
        <w:iCs/>
        <w:color w:val="000000"/>
        <w:sz w:val="20"/>
        <w:szCs w:val="20"/>
      </w:rPr>
      <w:tab/>
    </w:r>
    <w:r w:rsidRPr="00C979B3">
      <w:rPr>
        <w:rFonts w:ascii="Times New Roman" w:hAnsi="Times New Roman"/>
        <w:iCs/>
        <w:color w:val="000000"/>
        <w:sz w:val="20"/>
        <w:szCs w:val="20"/>
      </w:rPr>
      <w:t xml:space="preserve">Researcher </w:t>
    </w:r>
    <w:r w:rsidRPr="00C979B3">
      <w:rPr>
        <w:rFonts w:ascii="Times New Roman" w:hAnsi="Times New Roman"/>
        <w:iCs/>
        <w:sz w:val="20"/>
        <w:szCs w:val="20"/>
      </w:rPr>
      <w:t>201</w:t>
    </w:r>
    <w:r w:rsidRPr="00C979B3">
      <w:rPr>
        <w:rFonts w:ascii="Times New Roman" w:hAnsi="Times New Roman" w:hint="eastAsia"/>
        <w:iCs/>
        <w:sz w:val="20"/>
        <w:szCs w:val="20"/>
      </w:rPr>
      <w:t>6</w:t>
    </w:r>
    <w:r w:rsidRPr="00C979B3">
      <w:rPr>
        <w:rFonts w:ascii="Times New Roman" w:hAnsi="Times New Roman"/>
        <w:iCs/>
        <w:sz w:val="20"/>
        <w:szCs w:val="20"/>
      </w:rPr>
      <w:t>;</w:t>
    </w:r>
    <w:r w:rsidRPr="00C979B3">
      <w:rPr>
        <w:rFonts w:ascii="Times New Roman" w:hAnsi="Times New Roman" w:hint="eastAsia"/>
        <w:iCs/>
        <w:sz w:val="20"/>
        <w:szCs w:val="20"/>
      </w:rPr>
      <w:t>8</w:t>
    </w:r>
    <w:r w:rsidRPr="00C979B3">
      <w:rPr>
        <w:rFonts w:ascii="Times New Roman" w:hAnsi="Times New Roman"/>
        <w:iCs/>
        <w:sz w:val="20"/>
        <w:szCs w:val="20"/>
      </w:rPr>
      <w:t>(</w:t>
    </w:r>
    <w:r w:rsidRPr="00C979B3">
      <w:rPr>
        <w:rFonts w:ascii="Times New Roman" w:hAnsi="Times New Roman" w:hint="eastAsia"/>
        <w:iCs/>
        <w:sz w:val="20"/>
        <w:szCs w:val="20"/>
      </w:rPr>
      <w:t>4</w:t>
    </w:r>
    <w:r w:rsidRPr="00C979B3">
      <w:rPr>
        <w:rFonts w:ascii="Times New Roman" w:hAnsi="Times New Roman"/>
        <w:iCs/>
        <w:sz w:val="20"/>
        <w:szCs w:val="20"/>
      </w:rPr>
      <w:t xml:space="preserve">)  </w:t>
    </w:r>
    <w:r w:rsidRPr="00C979B3">
      <w:rPr>
        <w:rFonts w:ascii="Times New Roman" w:hAnsi="Times New Roman" w:hint="eastAsia"/>
        <w:iCs/>
        <w:sz w:val="20"/>
        <w:szCs w:val="20"/>
      </w:rPr>
      <w:t xml:space="preserve"> </w:t>
    </w:r>
    <w:r w:rsidRPr="00C979B3">
      <w:rPr>
        <w:rFonts w:ascii="Times New Roman" w:hAnsi="Times New Roman"/>
        <w:iCs/>
        <w:sz w:val="20"/>
        <w:szCs w:val="20"/>
      </w:rPr>
      <w:t xml:space="preserve"> </w:t>
    </w:r>
    <w:r w:rsidRPr="00C979B3">
      <w:rPr>
        <w:rFonts w:ascii="Times New Roman" w:hAnsi="Times New Roman" w:hint="eastAsia"/>
        <w:iCs/>
        <w:sz w:val="20"/>
        <w:szCs w:val="20"/>
      </w:rPr>
      <w:tab/>
    </w:r>
    <w:r w:rsidRPr="00C979B3">
      <w:rPr>
        <w:rFonts w:ascii="Times New Roman" w:hAnsi="Times New Roman"/>
        <w:iCs/>
        <w:sz w:val="20"/>
        <w:szCs w:val="20"/>
      </w:rPr>
      <w:t xml:space="preserve">    </w:t>
    </w:r>
    <w:r w:rsidRPr="00C979B3">
      <w:rPr>
        <w:rFonts w:ascii="Times New Roman" w:hAnsi="Times New Roman"/>
        <w:sz w:val="20"/>
        <w:szCs w:val="20"/>
      </w:rPr>
      <w:t xml:space="preserve"> </w:t>
    </w:r>
    <w:hyperlink r:id="rId1" w:history="1">
      <w:r w:rsidRPr="00C979B3">
        <w:rPr>
          <w:rStyle w:val="Hyperlink"/>
          <w:rFonts w:ascii="Times New Roman" w:hAnsi="Times New Roman"/>
          <w:color w:val="0000FF"/>
          <w:sz w:val="20"/>
          <w:szCs w:val="20"/>
        </w:rPr>
        <w:t>http://www.sciencepub.net/researcher</w:t>
      </w:r>
    </w:hyperlink>
  </w:p>
  <w:p w:rsidR="00C979B3" w:rsidRPr="00C979B3" w:rsidRDefault="00C979B3" w:rsidP="00C979B3">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B3" w:rsidRPr="00C979B3" w:rsidRDefault="00C979B3" w:rsidP="00C979B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979B3">
      <w:rPr>
        <w:rFonts w:ascii="Times New Roman" w:hAnsi="Times New Roman" w:hint="eastAsia"/>
        <w:iCs/>
        <w:color w:val="000000"/>
        <w:sz w:val="20"/>
        <w:szCs w:val="20"/>
      </w:rPr>
      <w:tab/>
    </w:r>
    <w:r w:rsidRPr="00C979B3">
      <w:rPr>
        <w:rFonts w:ascii="Times New Roman" w:hAnsi="Times New Roman"/>
        <w:iCs/>
        <w:color w:val="000000"/>
        <w:sz w:val="20"/>
        <w:szCs w:val="20"/>
      </w:rPr>
      <w:t xml:space="preserve">Researcher </w:t>
    </w:r>
    <w:r w:rsidRPr="00C979B3">
      <w:rPr>
        <w:rFonts w:ascii="Times New Roman" w:hAnsi="Times New Roman"/>
        <w:iCs/>
        <w:sz w:val="20"/>
        <w:szCs w:val="20"/>
      </w:rPr>
      <w:t>201</w:t>
    </w:r>
    <w:r w:rsidRPr="00C979B3">
      <w:rPr>
        <w:rFonts w:ascii="Times New Roman" w:hAnsi="Times New Roman" w:hint="eastAsia"/>
        <w:iCs/>
        <w:sz w:val="20"/>
        <w:szCs w:val="20"/>
      </w:rPr>
      <w:t>6</w:t>
    </w:r>
    <w:r w:rsidRPr="00C979B3">
      <w:rPr>
        <w:rFonts w:ascii="Times New Roman" w:hAnsi="Times New Roman"/>
        <w:iCs/>
        <w:sz w:val="20"/>
        <w:szCs w:val="20"/>
      </w:rPr>
      <w:t>;</w:t>
    </w:r>
    <w:r w:rsidRPr="00C979B3">
      <w:rPr>
        <w:rFonts w:ascii="Times New Roman" w:hAnsi="Times New Roman" w:hint="eastAsia"/>
        <w:iCs/>
        <w:sz w:val="20"/>
        <w:szCs w:val="20"/>
      </w:rPr>
      <w:t>8</w:t>
    </w:r>
    <w:r w:rsidRPr="00C979B3">
      <w:rPr>
        <w:rFonts w:ascii="Times New Roman" w:hAnsi="Times New Roman"/>
        <w:iCs/>
        <w:sz w:val="20"/>
        <w:szCs w:val="20"/>
      </w:rPr>
      <w:t>(</w:t>
    </w:r>
    <w:r w:rsidRPr="00C979B3">
      <w:rPr>
        <w:rFonts w:ascii="Times New Roman" w:hAnsi="Times New Roman" w:hint="eastAsia"/>
        <w:iCs/>
        <w:sz w:val="20"/>
        <w:szCs w:val="20"/>
      </w:rPr>
      <w:t>4</w:t>
    </w:r>
    <w:r w:rsidRPr="00C979B3">
      <w:rPr>
        <w:rFonts w:ascii="Times New Roman" w:hAnsi="Times New Roman"/>
        <w:iCs/>
        <w:sz w:val="20"/>
        <w:szCs w:val="20"/>
      </w:rPr>
      <w:t xml:space="preserve">)  </w:t>
    </w:r>
    <w:r w:rsidRPr="00C979B3">
      <w:rPr>
        <w:rFonts w:ascii="Times New Roman" w:hAnsi="Times New Roman" w:hint="eastAsia"/>
        <w:iCs/>
        <w:sz w:val="20"/>
        <w:szCs w:val="20"/>
      </w:rPr>
      <w:t xml:space="preserve"> </w:t>
    </w:r>
    <w:r w:rsidRPr="00C979B3">
      <w:rPr>
        <w:rFonts w:ascii="Times New Roman" w:hAnsi="Times New Roman"/>
        <w:iCs/>
        <w:sz w:val="20"/>
        <w:szCs w:val="20"/>
      </w:rPr>
      <w:t xml:space="preserve"> </w:t>
    </w:r>
    <w:r w:rsidRPr="00C979B3">
      <w:rPr>
        <w:rFonts w:ascii="Times New Roman" w:hAnsi="Times New Roman" w:hint="eastAsia"/>
        <w:iCs/>
        <w:sz w:val="20"/>
        <w:szCs w:val="20"/>
      </w:rPr>
      <w:tab/>
    </w:r>
    <w:r w:rsidRPr="00C979B3">
      <w:rPr>
        <w:rFonts w:ascii="Times New Roman" w:hAnsi="Times New Roman"/>
        <w:iCs/>
        <w:sz w:val="20"/>
        <w:szCs w:val="20"/>
      </w:rPr>
      <w:t xml:space="preserve">    </w:t>
    </w:r>
    <w:r w:rsidRPr="00C979B3">
      <w:rPr>
        <w:rFonts w:ascii="Times New Roman" w:hAnsi="Times New Roman"/>
        <w:sz w:val="20"/>
        <w:szCs w:val="20"/>
      </w:rPr>
      <w:t xml:space="preserve"> </w:t>
    </w:r>
    <w:hyperlink r:id="rId1" w:history="1">
      <w:r w:rsidRPr="00C979B3">
        <w:rPr>
          <w:rStyle w:val="Hyperlink"/>
          <w:rFonts w:ascii="Times New Roman" w:hAnsi="Times New Roman"/>
          <w:color w:val="0000FF"/>
          <w:sz w:val="20"/>
          <w:szCs w:val="20"/>
        </w:rPr>
        <w:t>http://www.sciencepub.net/researcher</w:t>
      </w:r>
    </w:hyperlink>
  </w:p>
  <w:p w:rsidR="00C979B3" w:rsidRPr="00C979B3" w:rsidRDefault="00C979B3" w:rsidP="00C979B3">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73247"/>
    <w:multiLevelType w:val="hybridMultilevel"/>
    <w:tmpl w:val="2CF406C0"/>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A73376"/>
    <w:multiLevelType w:val="hybridMultilevel"/>
    <w:tmpl w:val="D722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6830F1"/>
    <w:multiLevelType w:val="hybridMultilevel"/>
    <w:tmpl w:val="F3FEDB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B0B3286"/>
    <w:multiLevelType w:val="hybridMultilevel"/>
    <w:tmpl w:val="F6E41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10029E"/>
    <w:multiLevelType w:val="multilevel"/>
    <w:tmpl w:val="2858420C"/>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3E47A3A"/>
    <w:multiLevelType w:val="hybridMultilevel"/>
    <w:tmpl w:val="258257D2"/>
    <w:lvl w:ilvl="0" w:tplc="8B7EDBF0">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5A1217"/>
    <w:multiLevelType w:val="hybridMultilevel"/>
    <w:tmpl w:val="603A0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5F04ABD"/>
    <w:multiLevelType w:val="hybridMultilevel"/>
    <w:tmpl w:val="A524BEB8"/>
    <w:lvl w:ilvl="0" w:tplc="146603CA">
      <w:start w:val="2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E67F43"/>
    <w:rsid w:val="000B1ACF"/>
    <w:rsid w:val="00145601"/>
    <w:rsid w:val="001B7BB0"/>
    <w:rsid w:val="00227A63"/>
    <w:rsid w:val="002A3063"/>
    <w:rsid w:val="002A35A7"/>
    <w:rsid w:val="002A620D"/>
    <w:rsid w:val="002B225E"/>
    <w:rsid w:val="002B38FB"/>
    <w:rsid w:val="002B5E23"/>
    <w:rsid w:val="002C719B"/>
    <w:rsid w:val="002D1603"/>
    <w:rsid w:val="002E47EB"/>
    <w:rsid w:val="002F511E"/>
    <w:rsid w:val="002F7F7D"/>
    <w:rsid w:val="003747AB"/>
    <w:rsid w:val="00384471"/>
    <w:rsid w:val="003A4104"/>
    <w:rsid w:val="003C38D0"/>
    <w:rsid w:val="003E223F"/>
    <w:rsid w:val="004171E1"/>
    <w:rsid w:val="00432197"/>
    <w:rsid w:val="00467126"/>
    <w:rsid w:val="00471530"/>
    <w:rsid w:val="004F14C5"/>
    <w:rsid w:val="005E6D99"/>
    <w:rsid w:val="00650951"/>
    <w:rsid w:val="00683D23"/>
    <w:rsid w:val="006A1549"/>
    <w:rsid w:val="006B3453"/>
    <w:rsid w:val="007578C1"/>
    <w:rsid w:val="007E16D1"/>
    <w:rsid w:val="00841588"/>
    <w:rsid w:val="00852F14"/>
    <w:rsid w:val="0086015B"/>
    <w:rsid w:val="008843EE"/>
    <w:rsid w:val="00885D2F"/>
    <w:rsid w:val="00892CA1"/>
    <w:rsid w:val="0091387D"/>
    <w:rsid w:val="009554C4"/>
    <w:rsid w:val="009D449A"/>
    <w:rsid w:val="00A436EC"/>
    <w:rsid w:val="00A56B46"/>
    <w:rsid w:val="00A70BD7"/>
    <w:rsid w:val="00A73223"/>
    <w:rsid w:val="00A734E8"/>
    <w:rsid w:val="00AF5378"/>
    <w:rsid w:val="00B24358"/>
    <w:rsid w:val="00B47C55"/>
    <w:rsid w:val="00B51C08"/>
    <w:rsid w:val="00B53792"/>
    <w:rsid w:val="00B72211"/>
    <w:rsid w:val="00B7310A"/>
    <w:rsid w:val="00B9420E"/>
    <w:rsid w:val="00BB19FE"/>
    <w:rsid w:val="00C335F1"/>
    <w:rsid w:val="00C44534"/>
    <w:rsid w:val="00C71A37"/>
    <w:rsid w:val="00C979B3"/>
    <w:rsid w:val="00CB434F"/>
    <w:rsid w:val="00D646E7"/>
    <w:rsid w:val="00D87FA3"/>
    <w:rsid w:val="00D9569C"/>
    <w:rsid w:val="00DD4C2B"/>
    <w:rsid w:val="00DE58B5"/>
    <w:rsid w:val="00DE6E2D"/>
    <w:rsid w:val="00E0051A"/>
    <w:rsid w:val="00E67F43"/>
    <w:rsid w:val="00E7316F"/>
    <w:rsid w:val="00EA14BC"/>
    <w:rsid w:val="00EF6D07"/>
    <w:rsid w:val="00F67364"/>
    <w:rsid w:val="00F8248C"/>
    <w:rsid w:val="00F83E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F43"/>
    <w:pPr>
      <w:spacing w:after="200" w:line="276" w:lineRule="auto"/>
    </w:pPr>
    <w:rPr>
      <w:sz w:val="22"/>
      <w:szCs w:val="22"/>
      <w:lang w:eastAsia="en-US"/>
    </w:rPr>
  </w:style>
  <w:style w:type="paragraph" w:styleId="Heading1">
    <w:name w:val="heading 1"/>
    <w:basedOn w:val="Normal"/>
    <w:next w:val="Normal"/>
    <w:link w:val="Heading1Char"/>
    <w:uiPriority w:val="9"/>
    <w:qFormat/>
    <w:rsid w:val="00DD4C2B"/>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F43"/>
    <w:pPr>
      <w:ind w:left="720"/>
      <w:contextualSpacing/>
    </w:pPr>
  </w:style>
  <w:style w:type="paragraph" w:styleId="Header">
    <w:name w:val="header"/>
    <w:basedOn w:val="Normal"/>
    <w:link w:val="HeaderChar"/>
    <w:uiPriority w:val="99"/>
    <w:unhideWhenUsed/>
    <w:rsid w:val="00432197"/>
    <w:pPr>
      <w:tabs>
        <w:tab w:val="center" w:pos="4513"/>
        <w:tab w:val="right" w:pos="9026"/>
      </w:tabs>
      <w:spacing w:after="0" w:line="240" w:lineRule="auto"/>
    </w:pPr>
    <w:rPr>
      <w:sz w:val="20"/>
      <w:szCs w:val="20"/>
    </w:rPr>
  </w:style>
  <w:style w:type="character" w:customStyle="1" w:styleId="HeaderChar">
    <w:name w:val="Header Char"/>
    <w:link w:val="Header"/>
    <w:uiPriority w:val="99"/>
    <w:rsid w:val="00432197"/>
    <w:rPr>
      <w:lang w:val="en-US"/>
    </w:rPr>
  </w:style>
  <w:style w:type="paragraph" w:styleId="Footer">
    <w:name w:val="footer"/>
    <w:basedOn w:val="Normal"/>
    <w:link w:val="FooterChar"/>
    <w:uiPriority w:val="99"/>
    <w:unhideWhenUsed/>
    <w:rsid w:val="00432197"/>
    <w:pPr>
      <w:tabs>
        <w:tab w:val="center" w:pos="4513"/>
        <w:tab w:val="right" w:pos="9026"/>
      </w:tabs>
      <w:spacing w:after="0" w:line="240" w:lineRule="auto"/>
    </w:pPr>
    <w:rPr>
      <w:sz w:val="20"/>
      <w:szCs w:val="20"/>
    </w:rPr>
  </w:style>
  <w:style w:type="character" w:customStyle="1" w:styleId="FooterChar">
    <w:name w:val="Footer Char"/>
    <w:link w:val="Footer"/>
    <w:uiPriority w:val="99"/>
    <w:rsid w:val="00432197"/>
    <w:rPr>
      <w:lang w:val="en-US"/>
    </w:rPr>
  </w:style>
  <w:style w:type="table" w:styleId="TableGrid">
    <w:name w:val="Table Grid"/>
    <w:basedOn w:val="TableNormal"/>
    <w:uiPriority w:val="59"/>
    <w:rsid w:val="00B94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4171E1"/>
    <w:rPr>
      <w:color w:val="0563C1"/>
      <w:u w:val="single"/>
    </w:rPr>
  </w:style>
  <w:style w:type="character" w:customStyle="1" w:styleId="Heading1Char">
    <w:name w:val="Heading 1 Char"/>
    <w:link w:val="Heading1"/>
    <w:uiPriority w:val="9"/>
    <w:rsid w:val="00DD4C2B"/>
    <w:rPr>
      <w:rFonts w:ascii="Calibri Light" w:eastAsia="Times New Roman" w:hAnsi="Calibri Light" w:cs="Times New Roman"/>
      <w:color w:val="2E74B5"/>
      <w:sz w:val="32"/>
      <w:szCs w:val="32"/>
      <w:lang w:val="en-US"/>
    </w:rPr>
  </w:style>
  <w:style w:type="paragraph" w:styleId="NoSpacing">
    <w:name w:val="No Spacing"/>
    <w:link w:val="NoSpacingChar"/>
    <w:uiPriority w:val="1"/>
    <w:qFormat/>
    <w:rsid w:val="0091387D"/>
  </w:style>
  <w:style w:type="character" w:customStyle="1" w:styleId="NoSpacingChar">
    <w:name w:val="No Spacing Char"/>
    <w:link w:val="NoSpacing"/>
    <w:uiPriority w:val="1"/>
    <w:locked/>
    <w:rsid w:val="00F83E67"/>
    <w:rPr>
      <w:lang w:val="en-US" w:eastAsia="zh-CN" w:bidi="ar-SA"/>
    </w:rPr>
  </w:style>
  <w:style w:type="character" w:customStyle="1" w:styleId="element-citation">
    <w:name w:val="element-citation"/>
    <w:basedOn w:val="DefaultParagraphFont"/>
    <w:rsid w:val="005E6D99"/>
  </w:style>
  <w:style w:type="character" w:customStyle="1" w:styleId="ref-journal">
    <w:name w:val="ref-journal"/>
    <w:basedOn w:val="DefaultParagraphFont"/>
    <w:rsid w:val="005E6D99"/>
  </w:style>
  <w:style w:type="character" w:customStyle="1" w:styleId="ref-vol">
    <w:name w:val="ref-vol"/>
    <w:basedOn w:val="DefaultParagraphFont"/>
    <w:rsid w:val="005E6D99"/>
  </w:style>
  <w:style w:type="paragraph" w:styleId="BalloonText">
    <w:name w:val="Balloon Text"/>
    <w:basedOn w:val="Normal"/>
    <w:link w:val="BalloonTextChar"/>
    <w:uiPriority w:val="99"/>
    <w:semiHidden/>
    <w:unhideWhenUsed/>
    <w:rsid w:val="002F511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F511E"/>
    <w:rPr>
      <w:sz w:val="18"/>
      <w:szCs w:val="18"/>
      <w:lang w:eastAsia="en-US"/>
    </w:rPr>
  </w:style>
</w:styles>
</file>

<file path=word/webSettings.xml><?xml version="1.0" encoding="utf-8"?>
<w:webSettings xmlns:r="http://schemas.openxmlformats.org/officeDocument/2006/relationships" xmlns:w="http://schemas.openxmlformats.org/wordprocessingml/2006/main">
  <w:divs>
    <w:div w:id="2091342283">
      <w:bodyDiv w:val="1"/>
      <w:marLeft w:val="0"/>
      <w:marRight w:val="0"/>
      <w:marTop w:val="0"/>
      <w:marBottom w:val="0"/>
      <w:divBdr>
        <w:top w:val="none" w:sz="0" w:space="0" w:color="auto"/>
        <w:left w:val="none" w:sz="0" w:space="0" w:color="auto"/>
        <w:bottom w:val="none" w:sz="0" w:space="0" w:color="auto"/>
        <w:right w:val="none" w:sz="0" w:space="0" w:color="auto"/>
      </w:divBdr>
      <w:divsChild>
        <w:div w:id="1432238818">
          <w:marLeft w:val="0"/>
          <w:marRight w:val="0"/>
          <w:marTop w:val="0"/>
          <w:marBottom w:val="0"/>
          <w:divBdr>
            <w:top w:val="none" w:sz="0" w:space="0" w:color="auto"/>
            <w:left w:val="none" w:sz="0" w:space="0" w:color="auto"/>
            <w:bottom w:val="none" w:sz="0" w:space="0" w:color="auto"/>
            <w:right w:val="none" w:sz="0" w:space="0" w:color="auto"/>
          </w:divBdr>
          <w:divsChild>
            <w:div w:id="1880967736">
              <w:marLeft w:val="0"/>
              <w:marRight w:val="0"/>
              <w:marTop w:val="0"/>
              <w:marBottom w:val="0"/>
              <w:divBdr>
                <w:top w:val="none" w:sz="0" w:space="0" w:color="auto"/>
                <w:left w:val="none" w:sz="0" w:space="0" w:color="auto"/>
                <w:bottom w:val="none" w:sz="0" w:space="0" w:color="auto"/>
                <w:right w:val="none" w:sz="0" w:space="0" w:color="auto"/>
              </w:divBdr>
              <w:divsChild>
                <w:div w:id="974526478">
                  <w:marLeft w:val="0"/>
                  <w:marRight w:val="0"/>
                  <w:marTop w:val="930"/>
                  <w:marBottom w:val="0"/>
                  <w:divBdr>
                    <w:top w:val="none" w:sz="0" w:space="0" w:color="auto"/>
                    <w:left w:val="none" w:sz="0" w:space="0" w:color="auto"/>
                    <w:bottom w:val="none" w:sz="0" w:space="0" w:color="auto"/>
                    <w:right w:val="none" w:sz="0" w:space="0" w:color="auto"/>
                  </w:divBdr>
                  <w:divsChild>
                    <w:div w:id="828405610">
                      <w:marLeft w:val="0"/>
                      <w:marRight w:val="0"/>
                      <w:marTop w:val="0"/>
                      <w:marBottom w:val="0"/>
                      <w:divBdr>
                        <w:top w:val="none" w:sz="0" w:space="0" w:color="auto"/>
                        <w:left w:val="none" w:sz="0" w:space="0" w:color="auto"/>
                        <w:bottom w:val="none" w:sz="0" w:space="0" w:color="auto"/>
                        <w:right w:val="none" w:sz="0" w:space="0" w:color="auto"/>
                      </w:divBdr>
                      <w:divsChild>
                        <w:div w:id="1089350907">
                          <w:marLeft w:val="0"/>
                          <w:marRight w:val="0"/>
                          <w:marTop w:val="0"/>
                          <w:marBottom w:val="0"/>
                          <w:divBdr>
                            <w:top w:val="none" w:sz="0" w:space="0" w:color="auto"/>
                            <w:left w:val="none" w:sz="0" w:space="0" w:color="auto"/>
                            <w:bottom w:val="none" w:sz="0" w:space="0" w:color="auto"/>
                            <w:right w:val="none" w:sz="0" w:space="0" w:color="auto"/>
                          </w:divBdr>
                          <w:divsChild>
                            <w:div w:id="1943220342">
                              <w:marLeft w:val="0"/>
                              <w:marRight w:val="0"/>
                              <w:marTop w:val="0"/>
                              <w:marBottom w:val="0"/>
                              <w:divBdr>
                                <w:top w:val="none" w:sz="0" w:space="0" w:color="auto"/>
                                <w:left w:val="none" w:sz="0" w:space="0" w:color="auto"/>
                                <w:bottom w:val="none" w:sz="0" w:space="0" w:color="auto"/>
                                <w:right w:val="none" w:sz="0" w:space="0" w:color="auto"/>
                              </w:divBdr>
                              <w:divsChild>
                                <w:div w:id="427696196">
                                  <w:marLeft w:val="0"/>
                                  <w:marRight w:val="0"/>
                                  <w:marTop w:val="0"/>
                                  <w:marBottom w:val="0"/>
                                  <w:divBdr>
                                    <w:top w:val="none" w:sz="0" w:space="0" w:color="auto"/>
                                    <w:left w:val="none" w:sz="0" w:space="0" w:color="auto"/>
                                    <w:bottom w:val="none" w:sz="0" w:space="0" w:color="auto"/>
                                    <w:right w:val="none" w:sz="0" w:space="0" w:color="auto"/>
                                  </w:divBdr>
                                  <w:divsChild>
                                    <w:div w:id="1278102811">
                                      <w:marLeft w:val="0"/>
                                      <w:marRight w:val="0"/>
                                      <w:marTop w:val="0"/>
                                      <w:marBottom w:val="0"/>
                                      <w:divBdr>
                                        <w:top w:val="none" w:sz="0" w:space="0" w:color="auto"/>
                                        <w:left w:val="none" w:sz="0" w:space="0" w:color="auto"/>
                                        <w:bottom w:val="none" w:sz="0" w:space="0" w:color="auto"/>
                                        <w:right w:val="none" w:sz="0" w:space="0" w:color="auto"/>
                                      </w:divBdr>
                                      <w:divsChild>
                                        <w:div w:id="875776467">
                                          <w:marLeft w:val="0"/>
                                          <w:marRight w:val="0"/>
                                          <w:marTop w:val="0"/>
                                          <w:marBottom w:val="0"/>
                                          <w:divBdr>
                                            <w:top w:val="none" w:sz="0" w:space="0" w:color="auto"/>
                                            <w:left w:val="none" w:sz="0" w:space="0" w:color="auto"/>
                                            <w:bottom w:val="none" w:sz="0" w:space="0" w:color="auto"/>
                                            <w:right w:val="none" w:sz="0" w:space="0" w:color="auto"/>
                                          </w:divBdr>
                                          <w:divsChild>
                                            <w:div w:id="1547136199">
                                              <w:marLeft w:val="0"/>
                                              <w:marRight w:val="0"/>
                                              <w:marTop w:val="0"/>
                                              <w:marBottom w:val="0"/>
                                              <w:divBdr>
                                                <w:top w:val="none" w:sz="0" w:space="0" w:color="auto"/>
                                                <w:left w:val="none" w:sz="0" w:space="0" w:color="auto"/>
                                                <w:bottom w:val="none" w:sz="0" w:space="0" w:color="auto"/>
                                                <w:right w:val="none" w:sz="0" w:space="0" w:color="auto"/>
                                              </w:divBdr>
                                              <w:divsChild>
                                                <w:div w:id="1623613622">
                                                  <w:marLeft w:val="0"/>
                                                  <w:marRight w:val="0"/>
                                                  <w:marTop w:val="0"/>
                                                  <w:marBottom w:val="0"/>
                                                  <w:divBdr>
                                                    <w:top w:val="none" w:sz="0" w:space="0" w:color="auto"/>
                                                    <w:left w:val="none" w:sz="0" w:space="0" w:color="auto"/>
                                                    <w:bottom w:val="none" w:sz="0" w:space="0" w:color="auto"/>
                                                    <w:right w:val="none" w:sz="0" w:space="0" w:color="auto"/>
                                                  </w:divBdr>
                                                  <w:divsChild>
                                                    <w:div w:id="398215746">
                                                      <w:marLeft w:val="0"/>
                                                      <w:marRight w:val="0"/>
                                                      <w:marTop w:val="0"/>
                                                      <w:marBottom w:val="0"/>
                                                      <w:divBdr>
                                                        <w:top w:val="none" w:sz="0" w:space="0" w:color="auto"/>
                                                        <w:left w:val="none" w:sz="0" w:space="0" w:color="auto"/>
                                                        <w:bottom w:val="none" w:sz="0" w:space="0" w:color="auto"/>
                                                        <w:right w:val="none" w:sz="0" w:space="0" w:color="auto"/>
                                                      </w:divBdr>
                                                      <w:divsChild>
                                                        <w:div w:id="952328052">
                                                          <w:marLeft w:val="0"/>
                                                          <w:marRight w:val="0"/>
                                                          <w:marTop w:val="0"/>
                                                          <w:marBottom w:val="0"/>
                                                          <w:divBdr>
                                                            <w:top w:val="none" w:sz="0" w:space="0" w:color="auto"/>
                                                            <w:left w:val="none" w:sz="0" w:space="0" w:color="auto"/>
                                                            <w:bottom w:val="none" w:sz="0" w:space="0" w:color="auto"/>
                                                            <w:right w:val="none" w:sz="0" w:space="0" w:color="auto"/>
                                                          </w:divBdr>
                                                          <w:divsChild>
                                                            <w:div w:id="287511341">
                                                              <w:marLeft w:val="0"/>
                                                              <w:marRight w:val="0"/>
                                                              <w:marTop w:val="0"/>
                                                              <w:marBottom w:val="0"/>
                                                              <w:divBdr>
                                                                <w:top w:val="none" w:sz="0" w:space="0" w:color="auto"/>
                                                                <w:left w:val="none" w:sz="0" w:space="0" w:color="auto"/>
                                                                <w:bottom w:val="none" w:sz="0" w:space="0" w:color="auto"/>
                                                                <w:right w:val="none" w:sz="0" w:space="0" w:color="auto"/>
                                                              </w:divBdr>
                                                              <w:divsChild>
                                                                <w:div w:id="2116169361">
                                                                  <w:marLeft w:val="0"/>
                                                                  <w:marRight w:val="0"/>
                                                                  <w:marTop w:val="0"/>
                                                                  <w:marBottom w:val="0"/>
                                                                  <w:divBdr>
                                                                    <w:top w:val="none" w:sz="0" w:space="0" w:color="auto"/>
                                                                    <w:left w:val="none" w:sz="0" w:space="0" w:color="auto"/>
                                                                    <w:bottom w:val="none" w:sz="0" w:space="0" w:color="auto"/>
                                                                    <w:right w:val="none" w:sz="0" w:space="0" w:color="auto"/>
                                                                  </w:divBdr>
                                                                  <w:divsChild>
                                                                    <w:div w:id="144904243">
                                                                      <w:marLeft w:val="0"/>
                                                                      <w:marRight w:val="0"/>
                                                                      <w:marTop w:val="0"/>
                                                                      <w:marBottom w:val="0"/>
                                                                      <w:divBdr>
                                                                        <w:top w:val="none" w:sz="0" w:space="0" w:color="auto"/>
                                                                        <w:left w:val="none" w:sz="0" w:space="0" w:color="auto"/>
                                                                        <w:bottom w:val="none" w:sz="0" w:space="0" w:color="auto"/>
                                                                        <w:right w:val="none" w:sz="0" w:space="0" w:color="auto"/>
                                                                      </w:divBdr>
                                                                    </w:div>
                                                                    <w:div w:id="535049568">
                                                                      <w:marLeft w:val="0"/>
                                                                      <w:marRight w:val="0"/>
                                                                      <w:marTop w:val="0"/>
                                                                      <w:marBottom w:val="0"/>
                                                                      <w:divBdr>
                                                                        <w:top w:val="none" w:sz="0" w:space="0" w:color="auto"/>
                                                                        <w:left w:val="none" w:sz="0" w:space="0" w:color="auto"/>
                                                                        <w:bottom w:val="none" w:sz="0" w:space="0" w:color="auto"/>
                                                                        <w:right w:val="none" w:sz="0" w:space="0" w:color="auto"/>
                                                                      </w:divBdr>
                                                                    </w:div>
                                                                    <w:div w:id="1194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ennaomorodion@gmail.com" TargetMode="External"/><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mailto:nnenna.omorodion@uniport.edu.ng" TargetMode="Externa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dx.doi.org/10.7537/marsrsj08041609"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sciencepub.net/researcher" TargetMode="External"/><Relationship Id="rId14" Type="http://schemas.openxmlformats.org/officeDocument/2006/relationships/chart" Target="charts/chart2.xml"/><Relationship Id="rId22" Type="http://schemas.openxmlformats.org/officeDocument/2006/relationships/image" Target="media/image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covenant\Documents\Book1%20REAL.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covenant\Documents\Book1%20REAL.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covenant\Documents\Book1%20REAL.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covenant\Documents\Book1%20excel%20paiiiii.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lrMapOvr bg1="lt1" tx1="dk1" bg2="lt2" tx2="dk2" accent1="accent1" accent2="accent2" accent3="accent3" accent4="accent4" accent5="accent5" accent6="accent6" hlink="hlink" folHlink="folHlink"/>
  <c:chart>
    <c:plotArea>
      <c:layout/>
      <c:barChart>
        <c:barDir val="col"/>
        <c:grouping val="clustered"/>
        <c:ser>
          <c:idx val="0"/>
          <c:order val="0"/>
          <c:tx>
            <c:strRef>
              <c:f>Sheet2!$D$6</c:f>
              <c:strCache>
                <c:ptCount val="1"/>
                <c:pt idx="0">
                  <c:v>average tbhc x 106</c:v>
                </c:pt>
              </c:strCache>
            </c:strRef>
          </c:tx>
          <c:spPr>
            <a:solidFill>
              <a:schemeClr val="dk1">
                <a:tint val="88500"/>
              </a:schemeClr>
            </a:solidFill>
            <a:ln>
              <a:noFill/>
            </a:ln>
            <a:effectLst/>
          </c:spPr>
          <c:cat>
            <c:strRef>
              <c:f>Sheet2!$C$7:$C$9</c:f>
              <c:strCache>
                <c:ptCount val="3"/>
                <c:pt idx="0">
                  <c:v>CHOBA</c:v>
                </c:pt>
                <c:pt idx="1">
                  <c:v>RUMUOKWUTA</c:v>
                </c:pt>
                <c:pt idx="2">
                  <c:v>ALAKAHIA</c:v>
                </c:pt>
              </c:strCache>
            </c:strRef>
          </c:cat>
          <c:val>
            <c:numRef>
              <c:f>Sheet2!$D$7:$D$9</c:f>
              <c:numCache>
                <c:formatCode>General</c:formatCode>
                <c:ptCount val="3"/>
              </c:numCache>
            </c:numRef>
          </c:val>
        </c:ser>
        <c:ser>
          <c:idx val="1"/>
          <c:order val="1"/>
          <c:tx>
            <c:strRef>
              <c:f>Sheet2!$E$6</c:f>
              <c:strCache>
                <c:ptCount val="1"/>
                <c:pt idx="0">
                  <c:v>CW</c:v>
                </c:pt>
              </c:strCache>
            </c:strRef>
          </c:tx>
          <c:spPr>
            <a:solidFill>
              <a:schemeClr val="dk1">
                <a:tint val="55000"/>
              </a:schemeClr>
            </a:solidFill>
            <a:ln>
              <a:noFill/>
            </a:ln>
            <a:effectLst/>
          </c:spPr>
          <c:errBars>
            <c:errBarType val="both"/>
            <c:errValType val="stdErr"/>
            <c:spPr>
              <a:solidFill>
                <a:schemeClr val="tx1"/>
              </a:solidFill>
              <a:ln w="9525" cap="flat" cmpd="sng" algn="ctr">
                <a:solidFill>
                  <a:schemeClr val="tx1">
                    <a:shade val="95000"/>
                    <a:satMod val="105000"/>
                  </a:schemeClr>
                </a:solidFill>
                <a:prstDash val="solid"/>
                <a:round/>
              </a:ln>
              <a:effectLst/>
            </c:spPr>
          </c:errBars>
          <c:cat>
            <c:strRef>
              <c:f>Sheet2!$C$7:$C$9</c:f>
              <c:strCache>
                <c:ptCount val="3"/>
                <c:pt idx="0">
                  <c:v>CHOBA</c:v>
                </c:pt>
                <c:pt idx="1">
                  <c:v>RUMUOKWUTA</c:v>
                </c:pt>
                <c:pt idx="2">
                  <c:v>ALAKAHIA</c:v>
                </c:pt>
              </c:strCache>
            </c:strRef>
          </c:cat>
          <c:val>
            <c:numRef>
              <c:f>Sheet2!$E$7:$E$9</c:f>
              <c:numCache>
                <c:formatCode>General</c:formatCode>
                <c:ptCount val="3"/>
                <c:pt idx="0">
                  <c:v>0.20800000000000021</c:v>
                </c:pt>
                <c:pt idx="1">
                  <c:v>0.28700000000000031</c:v>
                </c:pt>
                <c:pt idx="2">
                  <c:v>0.24900000000000042</c:v>
                </c:pt>
              </c:numCache>
            </c:numRef>
          </c:val>
        </c:ser>
        <c:axId val="76065792"/>
        <c:axId val="67605248"/>
      </c:barChart>
      <c:catAx>
        <c:axId val="76065792"/>
        <c:scaling>
          <c:orientation val="minMax"/>
        </c:scaling>
        <c:axPos val="b"/>
        <c:numFmt formatCode="General" sourceLinked="0"/>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67605248"/>
        <c:crosses val="autoZero"/>
        <c:auto val="1"/>
        <c:lblAlgn val="ctr"/>
        <c:lblOffset val="100"/>
      </c:catAx>
      <c:valAx>
        <c:axId val="67605248"/>
        <c:scaling>
          <c:orientation val="minMax"/>
        </c:scaling>
        <c:axPos val="l"/>
        <c:title>
          <c:tx>
            <c:rich>
              <a:bodyPr rot="-5400000" spcFirstLastPara="1" vertOverflow="ellipsis" vert="horz" wrap="square" anchor="ctr" anchorCtr="1"/>
              <a:lstStyle/>
              <a:p>
                <a:pPr>
                  <a:defRPr lang="en-US" sz="1000" b="1" i="0" u="none" strike="noStrike" kern="1200" baseline="0">
                    <a:solidFill>
                      <a:schemeClr val="tx1"/>
                    </a:solidFill>
                    <a:latin typeface="+mn-lt"/>
                    <a:ea typeface="+mn-ea"/>
                    <a:cs typeface="+mn-cs"/>
                  </a:defRPr>
                </a:pPr>
                <a:r>
                  <a:rPr lang="en-US"/>
                  <a:t>Average  total bacterial count  x  10</a:t>
                </a:r>
                <a:r>
                  <a:rPr lang="en-US" baseline="30000"/>
                  <a:t>7</a:t>
                </a:r>
                <a:r>
                  <a:rPr lang="en-US"/>
                  <a:t> CFU/g</a:t>
                </a:r>
              </a:p>
            </c:rich>
          </c:tx>
          <c:layout/>
          <c:spPr>
            <a:noFill/>
            <a:ln>
              <a:noFill/>
            </a:ln>
            <a:effectLst/>
          </c:spPr>
        </c:title>
        <c:numFmt formatCode="General" sourceLinked="1"/>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6065792"/>
        <c:crosses val="autoZero"/>
        <c:crossBetween val="between"/>
      </c:valAx>
      <c:spPr>
        <a:solidFill>
          <a:schemeClr val="bg1"/>
        </a:solidFill>
        <a:ln>
          <a:noFill/>
        </a:ln>
        <a:effectLst/>
      </c:spPr>
    </c:plotArea>
    <c:plotVisOnly val="1"/>
    <c:dispBlanksAs val="gap"/>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648766877113341"/>
          <c:y val="0.19480351414406533"/>
          <c:w val="0.69352746447234637"/>
          <c:h val="0.58028142315543896"/>
        </c:manualLayout>
      </c:layout>
      <c:barChart>
        <c:barDir val="col"/>
        <c:grouping val="clustered"/>
        <c:ser>
          <c:idx val="0"/>
          <c:order val="0"/>
          <c:tx>
            <c:strRef>
              <c:f>Sheet2!$L$6</c:f>
              <c:strCache>
                <c:ptCount val="1"/>
                <c:pt idx="0">
                  <c:v>Average TSC x106 (Cfu/g)</c:v>
                </c:pt>
              </c:strCache>
            </c:strRef>
          </c:tx>
          <c:spPr>
            <a:solidFill>
              <a:schemeClr val="dk1">
                <a:tint val="88500"/>
              </a:schemeClr>
            </a:solidFill>
            <a:ln>
              <a:noFill/>
            </a:ln>
            <a:effectLst/>
          </c:spPr>
          <c:errBars>
            <c:errBarType val="both"/>
            <c:errValType val="stdErr"/>
            <c:spPr>
              <a:solidFill>
                <a:schemeClr val="tx1"/>
              </a:solidFill>
              <a:ln w="9525" cap="flat" cmpd="sng" algn="ctr">
                <a:solidFill>
                  <a:schemeClr val="tx1">
                    <a:shade val="95000"/>
                    <a:satMod val="105000"/>
                  </a:schemeClr>
                </a:solidFill>
                <a:prstDash val="solid"/>
                <a:round/>
              </a:ln>
              <a:effectLst/>
            </c:spPr>
          </c:errBars>
          <c:cat>
            <c:strRef>
              <c:f>Sheet2!$K$7:$K$9</c:f>
              <c:strCache>
                <c:ptCount val="3"/>
                <c:pt idx="0">
                  <c:v>CHOBA</c:v>
                </c:pt>
                <c:pt idx="1">
                  <c:v>RUMUOKWUTA</c:v>
                </c:pt>
                <c:pt idx="2">
                  <c:v>ALAKAHIA</c:v>
                </c:pt>
              </c:strCache>
            </c:strRef>
          </c:cat>
          <c:val>
            <c:numRef>
              <c:f>Sheet2!$L$7:$L$9</c:f>
              <c:numCache>
                <c:formatCode>General</c:formatCode>
                <c:ptCount val="3"/>
                <c:pt idx="0">
                  <c:v>2.15</c:v>
                </c:pt>
                <c:pt idx="1">
                  <c:v>3.04</c:v>
                </c:pt>
                <c:pt idx="2">
                  <c:v>4.0599999999999996</c:v>
                </c:pt>
              </c:numCache>
            </c:numRef>
          </c:val>
        </c:ser>
        <c:axId val="76375168"/>
        <c:axId val="76376704"/>
      </c:barChart>
      <c:catAx>
        <c:axId val="76375168"/>
        <c:scaling>
          <c:orientation val="minMax"/>
        </c:scaling>
        <c:axPos val="b"/>
        <c:numFmt formatCode="General" sourceLinked="0"/>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6376704"/>
        <c:crosses val="autoZero"/>
        <c:auto val="1"/>
        <c:lblAlgn val="ctr"/>
        <c:lblOffset val="100"/>
      </c:catAx>
      <c:valAx>
        <c:axId val="76376704"/>
        <c:scaling>
          <c:orientation val="minMax"/>
        </c:scaling>
        <c:axPos val="l"/>
        <c:title>
          <c:tx>
            <c:rich>
              <a:bodyPr rot="-5400000" spcFirstLastPara="1" vertOverflow="ellipsis" vert="horz" wrap="square" anchor="ctr" anchorCtr="1"/>
              <a:lstStyle/>
              <a:p>
                <a:pPr>
                  <a:defRPr lang="en-US" sz="1000" b="1" i="0" u="none" strike="noStrike" kern="1200" baseline="0">
                    <a:solidFill>
                      <a:schemeClr val="tx1"/>
                    </a:solidFill>
                    <a:latin typeface="+mn-lt"/>
                    <a:ea typeface="+mn-ea"/>
                    <a:cs typeface="+mn-cs"/>
                  </a:defRPr>
                </a:pPr>
                <a:r>
                  <a:rPr lang="en-US"/>
                  <a:t>Average  total</a:t>
                </a:r>
                <a:r>
                  <a:rPr lang="en-US" i="1"/>
                  <a:t> Salmonella </a:t>
                </a:r>
                <a:r>
                  <a:rPr lang="en-US"/>
                  <a:t>count  x</a:t>
                </a:r>
                <a:r>
                  <a:rPr lang="en-US" baseline="0"/>
                  <a:t> 10</a:t>
                </a:r>
                <a:r>
                  <a:rPr lang="en-US" baseline="30000"/>
                  <a:t>6</a:t>
                </a:r>
                <a:r>
                  <a:rPr lang="en-US" baseline="0"/>
                  <a:t>CFU</a:t>
                </a:r>
                <a:r>
                  <a:rPr lang="en-US" baseline="30000"/>
                  <a:t>/g</a:t>
                </a:r>
              </a:p>
            </c:rich>
          </c:tx>
          <c:layout/>
          <c:spPr>
            <a:noFill/>
            <a:ln>
              <a:noFill/>
            </a:ln>
            <a:effectLst/>
          </c:spPr>
        </c:title>
        <c:numFmt formatCode="General" sourceLinked="1"/>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6375168"/>
        <c:crosses val="autoZero"/>
        <c:crossBetween val="between"/>
      </c:valAx>
      <c:spPr>
        <a:solidFill>
          <a:schemeClr val="bg1"/>
        </a:solidFill>
        <a:ln>
          <a:noFill/>
        </a:ln>
        <a:effectLst/>
      </c:spPr>
    </c:plotArea>
    <c:plotVisOnly val="1"/>
    <c:dispBlanksAs val="gap"/>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031526941485255"/>
          <c:y val="0.20869240303295444"/>
          <c:w val="0.74476928619216765"/>
          <c:h val="0.66408136482939661"/>
        </c:manualLayout>
      </c:layout>
      <c:barChart>
        <c:barDir val="col"/>
        <c:grouping val="clustered"/>
        <c:ser>
          <c:idx val="0"/>
          <c:order val="0"/>
          <c:tx>
            <c:strRef>
              <c:f>Sheet3!$J$7</c:f>
              <c:strCache>
                <c:ptCount val="1"/>
                <c:pt idx="0">
                  <c:v>Average THBC X107cfu/g </c:v>
                </c:pt>
              </c:strCache>
            </c:strRef>
          </c:tx>
          <c:spPr>
            <a:solidFill>
              <a:schemeClr val="dk1">
                <a:tint val="88500"/>
              </a:schemeClr>
            </a:solidFill>
            <a:ln>
              <a:noFill/>
            </a:ln>
            <a:effectLst/>
          </c:spPr>
          <c:errBars>
            <c:errBarType val="both"/>
            <c:errValType val="stdErr"/>
            <c:spPr>
              <a:solidFill>
                <a:schemeClr val="tx1"/>
              </a:solidFill>
              <a:ln w="9525" cap="flat" cmpd="sng" algn="ctr">
                <a:solidFill>
                  <a:schemeClr val="tx1">
                    <a:shade val="95000"/>
                    <a:satMod val="105000"/>
                  </a:schemeClr>
                </a:solidFill>
                <a:prstDash val="solid"/>
                <a:round/>
              </a:ln>
              <a:effectLst/>
            </c:spPr>
          </c:errBars>
          <c:cat>
            <c:strRef>
              <c:f>Sheet3!$I$8:$I$10</c:f>
              <c:strCache>
                <c:ptCount val="3"/>
                <c:pt idx="0">
                  <c:v>CHOBA</c:v>
                </c:pt>
                <c:pt idx="1">
                  <c:v>RUMUOKWUTA</c:v>
                </c:pt>
                <c:pt idx="2">
                  <c:v>ALAKAHIA</c:v>
                </c:pt>
              </c:strCache>
            </c:strRef>
          </c:cat>
          <c:val>
            <c:numRef>
              <c:f>Sheet3!$J$8:$J$10</c:f>
              <c:numCache>
                <c:formatCode>General</c:formatCode>
                <c:ptCount val="3"/>
                <c:pt idx="0">
                  <c:v>2.96</c:v>
                </c:pt>
                <c:pt idx="1">
                  <c:v>3.44</c:v>
                </c:pt>
                <c:pt idx="2">
                  <c:v>1.07</c:v>
                </c:pt>
              </c:numCache>
            </c:numRef>
          </c:val>
        </c:ser>
        <c:axId val="77711616"/>
        <c:axId val="78123008"/>
      </c:barChart>
      <c:catAx>
        <c:axId val="77711616"/>
        <c:scaling>
          <c:orientation val="minMax"/>
        </c:scaling>
        <c:axPos val="b"/>
        <c:numFmt formatCode="General" sourceLinked="0"/>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8123008"/>
        <c:crosses val="autoZero"/>
        <c:auto val="1"/>
        <c:lblAlgn val="ctr"/>
        <c:lblOffset val="100"/>
      </c:catAx>
      <c:valAx>
        <c:axId val="78123008"/>
        <c:scaling>
          <c:orientation val="minMax"/>
        </c:scaling>
        <c:axPos val="l"/>
        <c:title>
          <c:tx>
            <c:rich>
              <a:bodyPr rot="-5400000" spcFirstLastPara="1" vertOverflow="ellipsis" vert="horz" wrap="square" anchor="ctr" anchorCtr="1"/>
              <a:lstStyle/>
              <a:p>
                <a:pPr>
                  <a:defRPr lang="en-US" sz="1000" b="1" i="0" u="none" strike="noStrike" kern="1200" baseline="0">
                    <a:solidFill>
                      <a:schemeClr val="tx1"/>
                    </a:solidFill>
                    <a:latin typeface="+mn-lt"/>
                    <a:ea typeface="+mn-ea"/>
                    <a:cs typeface="+mn-cs"/>
                  </a:defRPr>
                </a:pPr>
                <a:r>
                  <a:rPr lang="en-US"/>
                  <a:t>Average  total bacterial</a:t>
                </a:r>
                <a:r>
                  <a:rPr lang="en-US" baseline="0"/>
                  <a:t> count  x  10</a:t>
                </a:r>
                <a:r>
                  <a:rPr lang="en-US" baseline="30000"/>
                  <a:t>7</a:t>
                </a:r>
                <a:r>
                  <a:rPr lang="en-US" baseline="0"/>
                  <a:t> CFU/g</a:t>
                </a:r>
                <a:endParaRPr lang="en-US" baseline="30000"/>
              </a:p>
            </c:rich>
          </c:tx>
          <c:layout>
            <c:manualLayout>
              <c:xMode val="edge"/>
              <c:yMode val="edge"/>
              <c:x val="2.2041327644528076E-2"/>
              <c:y val="0.23109753726395138"/>
            </c:manualLayout>
          </c:layout>
          <c:spPr>
            <a:noFill/>
            <a:ln>
              <a:noFill/>
            </a:ln>
            <a:effectLst/>
          </c:spPr>
        </c:title>
        <c:numFmt formatCode="General" sourceLinked="1"/>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7711616"/>
        <c:crosses val="autoZero"/>
        <c:crossBetween val="between"/>
      </c:valAx>
      <c:spPr>
        <a:solidFill>
          <a:schemeClr val="bg1"/>
        </a:solidFill>
        <a:ln>
          <a:noFill/>
        </a:ln>
        <a:effectLst/>
      </c:spPr>
    </c:plotArea>
    <c:plotVisOnly val="1"/>
    <c:dispBlanksAs val="gap"/>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7477903497356947"/>
          <c:y val="5.1400554097404488E-2"/>
          <c:w val="0.77634736834366291"/>
          <c:h val="0.71200813448395261"/>
        </c:manualLayout>
      </c:layout>
      <c:barChart>
        <c:barDir val="col"/>
        <c:grouping val="clustered"/>
        <c:ser>
          <c:idx val="0"/>
          <c:order val="0"/>
          <c:tx>
            <c:strRef>
              <c:f>Sheet6!$I$4</c:f>
              <c:strCache>
                <c:ptCount val="1"/>
                <c:pt idx="0">
                  <c:v>Average TSCw x106 (Cfu/g)</c:v>
                </c:pt>
              </c:strCache>
            </c:strRef>
          </c:tx>
          <c:errBars>
            <c:errBarType val="both"/>
            <c:errValType val="stdErr"/>
          </c:errBars>
          <c:cat>
            <c:strRef>
              <c:f>Sheet6!$H$5:$H$7</c:f>
              <c:strCache>
                <c:ptCount val="3"/>
                <c:pt idx="0">
                  <c:v>CHOBA</c:v>
                </c:pt>
                <c:pt idx="1">
                  <c:v>RUMUOKWUTA</c:v>
                </c:pt>
                <c:pt idx="2">
                  <c:v>ALAKAHIA</c:v>
                </c:pt>
              </c:strCache>
            </c:strRef>
          </c:cat>
          <c:val>
            <c:numRef>
              <c:f>Sheet6!$I$5:$I$7</c:f>
              <c:numCache>
                <c:formatCode>General</c:formatCode>
                <c:ptCount val="3"/>
                <c:pt idx="0">
                  <c:v>2.15</c:v>
                </c:pt>
                <c:pt idx="1">
                  <c:v>3.04</c:v>
                </c:pt>
                <c:pt idx="2">
                  <c:v>4.0599999999999996</c:v>
                </c:pt>
              </c:numCache>
            </c:numRef>
          </c:val>
        </c:ser>
        <c:ser>
          <c:idx val="1"/>
          <c:order val="1"/>
          <c:tx>
            <c:strRef>
              <c:f>Sheet6!$J$4</c:f>
              <c:strCache>
                <c:ptCount val="1"/>
                <c:pt idx="0">
                  <c:v>Avg.TSCtX106(cuf/g)</c:v>
                </c:pt>
              </c:strCache>
            </c:strRef>
          </c:tx>
          <c:errBars>
            <c:errBarType val="both"/>
            <c:errValType val="stdErr"/>
          </c:errBars>
          <c:cat>
            <c:strRef>
              <c:f>Sheet6!$H$5:$H$7</c:f>
              <c:strCache>
                <c:ptCount val="3"/>
                <c:pt idx="0">
                  <c:v>CHOBA</c:v>
                </c:pt>
                <c:pt idx="1">
                  <c:v>RUMUOKWUTA</c:v>
                </c:pt>
                <c:pt idx="2">
                  <c:v>ALAKAHIA</c:v>
                </c:pt>
              </c:strCache>
            </c:strRef>
          </c:cat>
          <c:val>
            <c:numRef>
              <c:f>Sheet6!$J$5:$J$7</c:f>
              <c:numCache>
                <c:formatCode>General</c:formatCode>
                <c:ptCount val="3"/>
                <c:pt idx="0">
                  <c:v>2.59</c:v>
                </c:pt>
                <c:pt idx="1">
                  <c:v>10.17</c:v>
                </c:pt>
                <c:pt idx="2">
                  <c:v>2.88</c:v>
                </c:pt>
              </c:numCache>
            </c:numRef>
          </c:val>
        </c:ser>
        <c:axId val="78165120"/>
        <c:axId val="78166656"/>
      </c:barChart>
      <c:catAx>
        <c:axId val="78165120"/>
        <c:scaling>
          <c:orientation val="minMax"/>
        </c:scaling>
        <c:axPos val="b"/>
        <c:numFmt formatCode="General" sourceLinked="0"/>
        <c:tickLblPos val="nextTo"/>
        <c:txPr>
          <a:bodyPr/>
          <a:lstStyle/>
          <a:p>
            <a:pPr>
              <a:defRPr lang="en-US"/>
            </a:pPr>
            <a:endParaRPr lang="en-US"/>
          </a:p>
        </c:txPr>
        <c:crossAx val="78166656"/>
        <c:crosses val="autoZero"/>
        <c:auto val="1"/>
        <c:lblAlgn val="ctr"/>
        <c:lblOffset val="100"/>
      </c:catAx>
      <c:valAx>
        <c:axId val="78166656"/>
        <c:scaling>
          <c:orientation val="minMax"/>
        </c:scaling>
        <c:axPos val="l"/>
        <c:title>
          <c:tx>
            <c:rich>
              <a:bodyPr rot="-5400000" vert="horz"/>
              <a:lstStyle/>
              <a:p>
                <a:pPr>
                  <a:defRPr lang="en-US"/>
                </a:pPr>
                <a:r>
                  <a:rPr lang="en-US"/>
                  <a:t>Average</a:t>
                </a:r>
                <a:r>
                  <a:rPr lang="en-US" baseline="0"/>
                  <a:t> total salmonella count  x  10</a:t>
                </a:r>
                <a:r>
                  <a:rPr lang="en-US" baseline="30000"/>
                  <a:t>6</a:t>
                </a:r>
                <a:r>
                  <a:rPr lang="en-US" baseline="0"/>
                  <a:t>CFU/g</a:t>
                </a:r>
                <a:endParaRPr lang="en-US" baseline="30000"/>
              </a:p>
            </c:rich>
          </c:tx>
          <c:layout>
            <c:manualLayout>
              <c:xMode val="edge"/>
              <c:yMode val="edge"/>
              <c:x val="1.6015951381096339E-2"/>
              <c:y val="0.11055777973365574"/>
            </c:manualLayout>
          </c:layout>
        </c:title>
        <c:numFmt formatCode="General" sourceLinked="1"/>
        <c:tickLblPos val="nextTo"/>
        <c:txPr>
          <a:bodyPr/>
          <a:lstStyle/>
          <a:p>
            <a:pPr>
              <a:defRPr lang="en-US"/>
            </a:pPr>
            <a:endParaRPr lang="en-US"/>
          </a:p>
        </c:txPr>
        <c:crossAx val="78165120"/>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layout/>
      <c:txPr>
        <a:bodyPr/>
        <a:lstStyle/>
        <a:p>
          <a:pPr>
            <a:defRPr lang="en-US"/>
          </a:pPr>
          <a:endParaRPr lang="en-US"/>
        </a:p>
      </c:txPr>
    </c:title>
    <c:plotArea>
      <c:layout/>
      <c:pieChart>
        <c:varyColors val="1"/>
        <c:ser>
          <c:idx val="0"/>
          <c:order val="0"/>
          <c:tx>
            <c:strRef>
              <c:f>Sheet1!$N$14</c:f>
              <c:strCache>
                <c:ptCount val="1"/>
                <c:pt idx="0">
                  <c:v>Choba</c:v>
                </c:pt>
              </c:strCache>
            </c:strRef>
          </c:tx>
          <c:dLbls>
            <c:spPr>
              <a:noFill/>
              <a:ln>
                <a:noFill/>
              </a:ln>
              <a:effectLst/>
            </c:spPr>
            <c:txPr>
              <a:bodyPr/>
              <a:lstStyle/>
              <a:p>
                <a:pPr>
                  <a:defRPr lang="en-US"/>
                </a:pPr>
                <a:endParaRPr lang="en-US"/>
              </a:p>
            </c:txPr>
            <c:dLblPos val="inEnd"/>
            <c:showPercent val="1"/>
            <c:separator>. </c:separator>
            <c:showLeaderLines val="1"/>
            <c:extLst>
              <c:ext xmlns:c15="http://schemas.microsoft.com/office/drawing/2012/chart" uri="{CE6537A1-D6FC-4f65-9D91-7224C49458BB}">
                <c15:layout/>
              </c:ext>
            </c:extLst>
          </c:dLbls>
          <c:cat>
            <c:strRef>
              <c:f>Sheet1!$L$15:$M$20</c:f>
              <c:strCache>
                <c:ptCount val="6"/>
                <c:pt idx="0">
                  <c:v>Citrobacter sp</c:v>
                </c:pt>
                <c:pt idx="1">
                  <c:v>Escherichia coli</c:v>
                </c:pt>
                <c:pt idx="2">
                  <c:v>Staphylococcus sp</c:v>
                </c:pt>
                <c:pt idx="3">
                  <c:v>Serretia sp</c:v>
                </c:pt>
                <c:pt idx="4">
                  <c:v>Pseudomonas sp</c:v>
                </c:pt>
                <c:pt idx="5">
                  <c:v>Salmonella sp</c:v>
                </c:pt>
              </c:strCache>
            </c:strRef>
          </c:cat>
          <c:val>
            <c:numRef>
              <c:f>Sheet1!$N$15:$N$20</c:f>
              <c:numCache>
                <c:formatCode>General</c:formatCode>
                <c:ptCount val="6"/>
                <c:pt idx="0">
                  <c:v>1</c:v>
                </c:pt>
                <c:pt idx="1">
                  <c:v>1</c:v>
                </c:pt>
                <c:pt idx="2">
                  <c:v>3</c:v>
                </c:pt>
                <c:pt idx="3">
                  <c:v>4</c:v>
                </c:pt>
                <c:pt idx="4">
                  <c:v>1</c:v>
                </c:pt>
                <c:pt idx="5">
                  <c:v>2</c:v>
                </c:pt>
              </c:numCache>
            </c:numRef>
          </c:val>
        </c:ser>
        <c:firstSliceAng val="0"/>
      </c:pieChart>
    </c:plotArea>
    <c:legend>
      <c:legendPos val="r"/>
      <c:layout>
        <c:manualLayout>
          <c:xMode val="edge"/>
          <c:yMode val="edge"/>
          <c:x val="0.58030731918003842"/>
          <c:y val="3.9617775050845946E-2"/>
          <c:w val="0.39228878035815212"/>
          <c:h val="0.91908308190448151"/>
        </c:manualLayout>
      </c:layout>
      <c:txPr>
        <a:bodyPr/>
        <a:lstStyle/>
        <a:p>
          <a:pPr>
            <a:defRPr lang="en-US"/>
          </a:pPr>
          <a:endParaRPr lang="en-US"/>
        </a:p>
      </c:txPr>
    </c:legend>
    <c:plotVisOnly val="1"/>
    <c:dispBlanksAs val="zero"/>
  </c:chart>
  <c:externalData r:id="rId2"/>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10</TotalTime>
  <Pages>6</Pages>
  <Words>3263</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21825</CharactersWithSpaces>
  <SharedDoc>false</SharedDoc>
  <HLinks>
    <vt:vector size="24" baseType="variant">
      <vt:variant>
        <vt:i4>4391003</vt:i4>
      </vt:variant>
      <vt:variant>
        <vt:i4>0</vt:i4>
      </vt:variant>
      <vt:variant>
        <vt:i4>0</vt:i4>
      </vt:variant>
      <vt:variant>
        <vt:i4>5</vt:i4>
      </vt:variant>
      <vt:variant>
        <vt:lpwstr>http://www.sciencepub.net/researcher</vt:lpwstr>
      </vt:variant>
      <vt:variant>
        <vt:lpwstr/>
      </vt:variant>
      <vt:variant>
        <vt:i4>6553620</vt:i4>
      </vt:variant>
      <vt:variant>
        <vt:i4>9</vt:i4>
      </vt:variant>
      <vt:variant>
        <vt:i4>0</vt:i4>
      </vt:variant>
      <vt:variant>
        <vt:i4>5</vt:i4>
      </vt:variant>
      <vt:variant>
        <vt:lpwstr>mailto:researcher135@gmail.com</vt:lpwstr>
      </vt:variant>
      <vt:variant>
        <vt:lpwstr/>
      </vt:variant>
      <vt:variant>
        <vt:i4>4391003</vt:i4>
      </vt:variant>
      <vt:variant>
        <vt:i4>6</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omorodion</dc:creator>
  <cp:lastModifiedBy>Administrator</cp:lastModifiedBy>
  <cp:revision>4</cp:revision>
  <cp:lastPrinted>2016-04-23T04:12:00Z</cp:lastPrinted>
  <dcterms:created xsi:type="dcterms:W3CDTF">2016-04-23T03:08:00Z</dcterms:created>
  <dcterms:modified xsi:type="dcterms:W3CDTF">2016-04-23T17:58:00Z</dcterms:modified>
</cp:coreProperties>
</file>