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D5" w:rsidRPr="00CD52D4" w:rsidRDefault="009178D5" w:rsidP="007C4ECF">
      <w:pPr>
        <w:suppressAutoHyphens w:val="0"/>
        <w:snapToGrid w:val="0"/>
        <w:jc w:val="center"/>
        <w:rPr>
          <w:b/>
          <w:sz w:val="20"/>
          <w:szCs w:val="20"/>
          <w:lang w:eastAsia="zh-CN"/>
        </w:rPr>
      </w:pPr>
      <w:r w:rsidRPr="00CD52D4">
        <w:rPr>
          <w:b/>
          <w:sz w:val="20"/>
          <w:szCs w:val="20"/>
        </w:rPr>
        <w:t>Investigating</w:t>
      </w:r>
      <w:bookmarkStart w:id="0" w:name="_GoBack"/>
      <w:bookmarkEnd w:id="0"/>
      <w:r w:rsidR="00004059" w:rsidRPr="00CD52D4">
        <w:rPr>
          <w:b/>
          <w:sz w:val="20"/>
          <w:szCs w:val="20"/>
        </w:rPr>
        <w:t xml:space="preserve"> </w:t>
      </w:r>
      <w:proofErr w:type="gramStart"/>
      <w:r w:rsidRPr="00CD52D4">
        <w:rPr>
          <w:b/>
          <w:sz w:val="20"/>
          <w:szCs w:val="20"/>
        </w:rPr>
        <w:t>The</w:t>
      </w:r>
      <w:proofErr w:type="gramEnd"/>
      <w:r w:rsidRPr="00CD52D4">
        <w:rPr>
          <w:b/>
          <w:sz w:val="20"/>
          <w:szCs w:val="20"/>
        </w:rPr>
        <w:t xml:space="preserve"> Effect of Number of Steps on Energy Dissipation of Stepped Spillways Based on the New Design Approach</w:t>
      </w:r>
    </w:p>
    <w:p w:rsidR="007C4ECF" w:rsidRPr="00CD52D4" w:rsidRDefault="007C4ECF" w:rsidP="007C4ECF">
      <w:pPr>
        <w:suppressAutoHyphens w:val="0"/>
        <w:snapToGrid w:val="0"/>
        <w:jc w:val="center"/>
        <w:rPr>
          <w:b/>
          <w:sz w:val="20"/>
          <w:szCs w:val="20"/>
          <w:lang w:eastAsia="zh-CN"/>
        </w:rPr>
      </w:pPr>
    </w:p>
    <w:p w:rsidR="009178D5" w:rsidRPr="00CD52D4" w:rsidRDefault="009178D5" w:rsidP="007C4ECF">
      <w:pPr>
        <w:suppressAutoHyphens w:val="0"/>
        <w:snapToGrid w:val="0"/>
        <w:jc w:val="center"/>
        <w:rPr>
          <w:sz w:val="20"/>
          <w:szCs w:val="20"/>
        </w:rPr>
      </w:pPr>
      <w:r w:rsidRPr="00CD52D4">
        <w:rPr>
          <w:sz w:val="20"/>
          <w:szCs w:val="20"/>
        </w:rPr>
        <w:t xml:space="preserve">Mohammad </w:t>
      </w:r>
      <w:proofErr w:type="spellStart"/>
      <w:r w:rsidRPr="00CD52D4">
        <w:rPr>
          <w:sz w:val="20"/>
          <w:szCs w:val="20"/>
        </w:rPr>
        <w:t>Karami</w:t>
      </w:r>
      <w:proofErr w:type="spellEnd"/>
    </w:p>
    <w:p w:rsidR="00471E57" w:rsidRPr="00CD52D4" w:rsidRDefault="00471E57" w:rsidP="007C4ECF">
      <w:pPr>
        <w:suppressAutoHyphens w:val="0"/>
        <w:snapToGrid w:val="0"/>
        <w:jc w:val="center"/>
        <w:rPr>
          <w:sz w:val="20"/>
          <w:szCs w:val="20"/>
        </w:rPr>
      </w:pPr>
    </w:p>
    <w:p w:rsidR="009178D5" w:rsidRPr="00CD52D4" w:rsidRDefault="009178D5" w:rsidP="007C4ECF">
      <w:pPr>
        <w:suppressAutoHyphens w:val="0"/>
        <w:snapToGrid w:val="0"/>
        <w:jc w:val="center"/>
        <w:rPr>
          <w:rFonts w:eastAsia="Calibri"/>
          <w:sz w:val="20"/>
          <w:szCs w:val="20"/>
          <w:lang w:bidi="fa-IR"/>
        </w:rPr>
      </w:pPr>
      <w:r w:rsidRPr="00CD52D4">
        <w:rPr>
          <w:rFonts w:eastAsia="Calibri"/>
          <w:sz w:val="20"/>
          <w:szCs w:val="20"/>
          <w:lang w:bidi="fa-IR"/>
        </w:rPr>
        <w:t xml:space="preserve">Islamic </w:t>
      </w:r>
      <w:proofErr w:type="spellStart"/>
      <w:proofErr w:type="gramStart"/>
      <w:r w:rsidRPr="00CD52D4">
        <w:rPr>
          <w:rFonts w:eastAsia="Calibri"/>
          <w:sz w:val="20"/>
          <w:szCs w:val="20"/>
          <w:lang w:bidi="fa-IR"/>
        </w:rPr>
        <w:t>azad</w:t>
      </w:r>
      <w:proofErr w:type="spellEnd"/>
      <w:r w:rsidRPr="00CD52D4">
        <w:rPr>
          <w:rFonts w:eastAsia="Calibri"/>
          <w:sz w:val="20"/>
          <w:szCs w:val="20"/>
          <w:lang w:bidi="fa-IR"/>
        </w:rPr>
        <w:t xml:space="preserve"> university</w:t>
      </w:r>
      <w:proofErr w:type="gramEnd"/>
      <w:r w:rsidRPr="00CD52D4">
        <w:rPr>
          <w:rFonts w:eastAsia="Calibri"/>
          <w:sz w:val="20"/>
          <w:szCs w:val="20"/>
          <w:lang w:bidi="fa-IR"/>
        </w:rPr>
        <w:t>,</w:t>
      </w:r>
      <w:r w:rsidR="00266234" w:rsidRPr="00CD52D4">
        <w:rPr>
          <w:rFonts w:eastAsia="Calibri"/>
          <w:sz w:val="20"/>
          <w:szCs w:val="20"/>
          <w:lang w:bidi="fa-IR"/>
        </w:rPr>
        <w:t xml:space="preserve"> </w:t>
      </w:r>
      <w:proofErr w:type="spellStart"/>
      <w:r w:rsidRPr="00CD52D4">
        <w:rPr>
          <w:rFonts w:eastAsia="Calibri"/>
          <w:sz w:val="20"/>
          <w:szCs w:val="20"/>
          <w:lang w:bidi="fa-IR"/>
        </w:rPr>
        <w:t>Dehloran</w:t>
      </w:r>
      <w:proofErr w:type="spellEnd"/>
      <w:r w:rsidRPr="00CD52D4">
        <w:rPr>
          <w:rFonts w:eastAsia="Calibri"/>
          <w:sz w:val="20"/>
          <w:szCs w:val="20"/>
          <w:lang w:bidi="fa-IR"/>
        </w:rPr>
        <w:t xml:space="preserve"> branch,</w:t>
      </w:r>
      <w:r w:rsidR="00266234" w:rsidRPr="00CD52D4">
        <w:rPr>
          <w:rFonts w:eastAsia="Calibri"/>
          <w:sz w:val="20"/>
          <w:szCs w:val="20"/>
          <w:lang w:bidi="fa-IR"/>
        </w:rPr>
        <w:t xml:space="preserve"> </w:t>
      </w:r>
      <w:proofErr w:type="spellStart"/>
      <w:r w:rsidRPr="00CD52D4">
        <w:rPr>
          <w:rFonts w:eastAsia="Calibri"/>
          <w:sz w:val="20"/>
          <w:szCs w:val="20"/>
          <w:lang w:bidi="fa-IR"/>
        </w:rPr>
        <w:t>Dehaloran</w:t>
      </w:r>
      <w:proofErr w:type="spellEnd"/>
      <w:r w:rsidRPr="00CD52D4">
        <w:rPr>
          <w:rFonts w:eastAsia="Calibri"/>
          <w:sz w:val="20"/>
          <w:szCs w:val="20"/>
          <w:lang w:bidi="fa-IR"/>
        </w:rPr>
        <w:t>,</w:t>
      </w:r>
      <w:r w:rsidR="00266234" w:rsidRPr="00CD52D4">
        <w:rPr>
          <w:rFonts w:eastAsia="Calibri"/>
          <w:sz w:val="20"/>
          <w:szCs w:val="20"/>
          <w:lang w:bidi="fa-IR"/>
        </w:rPr>
        <w:t xml:space="preserve"> I</w:t>
      </w:r>
      <w:r w:rsidRPr="00CD52D4">
        <w:rPr>
          <w:rFonts w:eastAsia="Calibri"/>
          <w:sz w:val="20"/>
          <w:szCs w:val="20"/>
          <w:lang w:bidi="fa-IR"/>
        </w:rPr>
        <w:t>ran</w:t>
      </w:r>
    </w:p>
    <w:p w:rsidR="001817C7" w:rsidRPr="00CD52D4" w:rsidRDefault="00364724" w:rsidP="007C4ECF">
      <w:pPr>
        <w:suppressAutoHyphens w:val="0"/>
        <w:snapToGrid w:val="0"/>
        <w:jc w:val="center"/>
        <w:rPr>
          <w:sz w:val="20"/>
          <w:szCs w:val="20"/>
          <w:lang w:eastAsia="zh-CN"/>
        </w:rPr>
      </w:pPr>
      <w:hyperlink r:id="rId7" w:history="1">
        <w:r w:rsidR="002A27C3" w:rsidRPr="00CD52D4">
          <w:rPr>
            <w:rStyle w:val="Hyperlink"/>
            <w:sz w:val="20"/>
            <w:szCs w:val="20"/>
          </w:rPr>
          <w:t>mohammadkarami468@yahoo.com</w:t>
        </w:r>
      </w:hyperlink>
    </w:p>
    <w:p w:rsidR="007C4ECF" w:rsidRPr="00CD52D4" w:rsidRDefault="007C4ECF" w:rsidP="007C4ECF">
      <w:pPr>
        <w:suppressAutoHyphens w:val="0"/>
        <w:snapToGrid w:val="0"/>
        <w:jc w:val="center"/>
        <w:rPr>
          <w:sz w:val="20"/>
          <w:szCs w:val="20"/>
          <w:lang w:eastAsia="zh-CN"/>
        </w:rPr>
      </w:pPr>
    </w:p>
    <w:p w:rsidR="007C4ECF" w:rsidRPr="00CD52D4" w:rsidRDefault="00471E57" w:rsidP="007C4ECF">
      <w:pPr>
        <w:suppressAutoHyphens w:val="0"/>
        <w:adjustRightInd w:val="0"/>
        <w:snapToGrid w:val="0"/>
        <w:jc w:val="both"/>
        <w:rPr>
          <w:color w:val="000000"/>
          <w:sz w:val="20"/>
          <w:szCs w:val="20"/>
          <w:shd w:val="clear" w:color="auto" w:fill="FFFFFF"/>
        </w:rPr>
      </w:pPr>
      <w:r w:rsidRPr="00CD52D4">
        <w:rPr>
          <w:b/>
          <w:sz w:val="20"/>
          <w:szCs w:val="20"/>
        </w:rPr>
        <w:t xml:space="preserve">Abstract: </w:t>
      </w:r>
      <w:r w:rsidR="009178D5" w:rsidRPr="00CD52D4">
        <w:rPr>
          <w:sz w:val="20"/>
          <w:szCs w:val="20"/>
        </w:rPr>
        <w:t>Stepped spillways are hydraulic structures that, because of their significant capacity in energy dissipation, have been widely used by designers.</w:t>
      </w:r>
      <w:r w:rsidR="00CD52D4" w:rsidRPr="00CD52D4">
        <w:rPr>
          <w:rFonts w:hint="eastAsia"/>
          <w:sz w:val="20"/>
          <w:szCs w:val="20"/>
          <w:lang w:eastAsia="zh-CN"/>
        </w:rPr>
        <w:t xml:space="preserve"> </w:t>
      </w:r>
      <w:r w:rsidR="009178D5" w:rsidRPr="00CD52D4">
        <w:rPr>
          <w:sz w:val="20"/>
          <w:szCs w:val="20"/>
        </w:rPr>
        <w:t>Flow mechanism over them is complex and many investigations have been performed to study that mechanism.</w:t>
      </w:r>
      <w:r w:rsidR="00CD52D4" w:rsidRPr="00CD52D4">
        <w:rPr>
          <w:rFonts w:hint="eastAsia"/>
          <w:sz w:val="20"/>
          <w:szCs w:val="20"/>
          <w:lang w:eastAsia="zh-CN"/>
        </w:rPr>
        <w:t xml:space="preserve"> </w:t>
      </w:r>
      <w:r w:rsidR="009178D5" w:rsidRPr="00CD52D4">
        <w:rPr>
          <w:sz w:val="20"/>
          <w:szCs w:val="20"/>
        </w:rPr>
        <w:t>The effect of some parameters such as the number of steps in energy dissipation has not been fully investigated.</w:t>
      </w:r>
      <w:r w:rsidR="00CD52D4" w:rsidRPr="00CD52D4">
        <w:rPr>
          <w:rFonts w:hint="eastAsia"/>
          <w:sz w:val="20"/>
          <w:szCs w:val="20"/>
          <w:lang w:eastAsia="zh-CN"/>
        </w:rPr>
        <w:t xml:space="preserve"> </w:t>
      </w:r>
      <w:r w:rsidR="009178D5" w:rsidRPr="00CD52D4">
        <w:rPr>
          <w:sz w:val="20"/>
          <w:szCs w:val="20"/>
        </w:rPr>
        <w:t xml:space="preserve">In this study the latest design criteria have been reviewed and then an algorithm has been developed to design the stepped spillways which are based on the effect of number of steps. Results show that the number of steps </w:t>
      </w:r>
      <w:r w:rsidR="00CD52D4" w:rsidRPr="00CD52D4">
        <w:rPr>
          <w:sz w:val="20"/>
          <w:szCs w:val="20"/>
        </w:rPr>
        <w:t>affects the energy dissipation.</w:t>
      </w:r>
      <w:r w:rsidR="00CD52D4" w:rsidRPr="00CD52D4">
        <w:rPr>
          <w:rFonts w:hint="eastAsia"/>
          <w:sz w:val="20"/>
          <w:szCs w:val="20"/>
          <w:lang w:eastAsia="zh-CN"/>
        </w:rPr>
        <w:t xml:space="preserve"> </w:t>
      </w:r>
      <w:r w:rsidR="009178D5" w:rsidRPr="00CD52D4">
        <w:rPr>
          <w:sz w:val="20"/>
          <w:szCs w:val="20"/>
        </w:rPr>
        <w:t>With increasing the number of steps energy dissipation increases and then decreases. Thus for specific discharge and spillway slope, the number of steps can be optimized for maximum energy dissipation.</w:t>
      </w:r>
      <w:r w:rsidR="00CD52D4" w:rsidRPr="00CD52D4">
        <w:rPr>
          <w:rFonts w:hint="eastAsia"/>
          <w:sz w:val="20"/>
          <w:szCs w:val="20"/>
          <w:lang w:eastAsia="zh-CN"/>
        </w:rPr>
        <w:t xml:space="preserve"> </w:t>
      </w:r>
      <w:r w:rsidR="009178D5" w:rsidRPr="00CD52D4">
        <w:rPr>
          <w:sz w:val="20"/>
          <w:szCs w:val="20"/>
        </w:rPr>
        <w:t>By reducing design discharge the optimum number of steps increases. Research work on this subject can be continued in the future and various aspects of the design parameters may be investigated</w:t>
      </w:r>
      <w:r w:rsidR="009178D5" w:rsidRPr="00CD52D4">
        <w:rPr>
          <w:color w:val="000000"/>
          <w:sz w:val="20"/>
          <w:szCs w:val="20"/>
        </w:rPr>
        <w:t xml:space="preserve"> </w:t>
      </w:r>
      <w:r w:rsidR="00966860" w:rsidRPr="00CD52D4">
        <w:rPr>
          <w:color w:val="000000"/>
          <w:sz w:val="20"/>
          <w:szCs w:val="20"/>
        </w:rPr>
        <w:t>[</w:t>
      </w:r>
      <w:r w:rsidR="00725DD3" w:rsidRPr="00CD52D4">
        <w:rPr>
          <w:sz w:val="20"/>
          <w:szCs w:val="20"/>
        </w:rPr>
        <w:t xml:space="preserve">Mohammad </w:t>
      </w:r>
      <w:proofErr w:type="spellStart"/>
      <w:r w:rsidR="00725DD3" w:rsidRPr="00CD52D4">
        <w:rPr>
          <w:sz w:val="20"/>
          <w:szCs w:val="20"/>
        </w:rPr>
        <w:t>Karami</w:t>
      </w:r>
      <w:proofErr w:type="spellEnd"/>
      <w:r w:rsidR="00734A5D" w:rsidRPr="00CD52D4">
        <w:rPr>
          <w:sz w:val="20"/>
          <w:szCs w:val="20"/>
        </w:rPr>
        <w:t xml:space="preserve">. </w:t>
      </w:r>
      <w:r w:rsidR="009178D5" w:rsidRPr="00CD52D4">
        <w:rPr>
          <w:b/>
          <w:sz w:val="20"/>
          <w:szCs w:val="20"/>
        </w:rPr>
        <w:t>Investigating</w:t>
      </w:r>
      <w:r w:rsidR="00CD52D4" w:rsidRPr="00CD52D4">
        <w:rPr>
          <w:rFonts w:hint="eastAsia"/>
          <w:b/>
          <w:sz w:val="20"/>
          <w:szCs w:val="20"/>
          <w:lang w:eastAsia="zh-CN"/>
        </w:rPr>
        <w:t xml:space="preserve"> </w:t>
      </w:r>
      <w:r w:rsidR="009178D5" w:rsidRPr="00CD52D4">
        <w:rPr>
          <w:b/>
          <w:sz w:val="20"/>
          <w:szCs w:val="20"/>
        </w:rPr>
        <w:t>The Effect of Number of Steps on Energy Dissipation of Stepped Spillways Based on the New Design Approach</w:t>
      </w:r>
      <w:r w:rsidR="007C4ECF" w:rsidRPr="00CD52D4">
        <w:rPr>
          <w:rFonts w:eastAsia="Times New Roman"/>
          <w:b/>
          <w:bCs/>
          <w:sz w:val="20"/>
          <w:szCs w:val="20"/>
          <w:lang w:bidi="fa-IR"/>
        </w:rPr>
        <w:t>.</w:t>
      </w:r>
      <w:r w:rsidR="007C4ECF" w:rsidRPr="00CD52D4">
        <w:rPr>
          <w:bCs/>
          <w:i/>
          <w:sz w:val="20"/>
          <w:szCs w:val="20"/>
        </w:rPr>
        <w:t xml:space="preserve"> Researcher</w:t>
      </w:r>
      <w:r w:rsidR="007C4ECF" w:rsidRPr="00CD52D4">
        <w:rPr>
          <w:bCs/>
          <w:sz w:val="20"/>
          <w:szCs w:val="20"/>
        </w:rPr>
        <w:t xml:space="preserve"> 201</w:t>
      </w:r>
      <w:r w:rsidR="007C4ECF" w:rsidRPr="00CD52D4">
        <w:rPr>
          <w:rFonts w:hint="eastAsia"/>
          <w:bCs/>
          <w:sz w:val="20"/>
          <w:szCs w:val="20"/>
        </w:rPr>
        <w:t>6</w:t>
      </w:r>
      <w:proofErr w:type="gramStart"/>
      <w:r w:rsidR="007C4ECF" w:rsidRPr="00CD52D4">
        <w:rPr>
          <w:bCs/>
          <w:sz w:val="20"/>
          <w:szCs w:val="20"/>
        </w:rPr>
        <w:t>;</w:t>
      </w:r>
      <w:r w:rsidR="007C4ECF" w:rsidRPr="00CD52D4">
        <w:rPr>
          <w:rFonts w:hint="eastAsia"/>
          <w:bCs/>
          <w:sz w:val="20"/>
          <w:szCs w:val="20"/>
        </w:rPr>
        <w:t>8</w:t>
      </w:r>
      <w:proofErr w:type="gramEnd"/>
      <w:r w:rsidR="007C4ECF" w:rsidRPr="00CD52D4">
        <w:rPr>
          <w:bCs/>
          <w:sz w:val="20"/>
          <w:szCs w:val="20"/>
        </w:rPr>
        <w:t>(</w:t>
      </w:r>
      <w:r w:rsidR="007C4ECF" w:rsidRPr="00CD52D4">
        <w:rPr>
          <w:rFonts w:hint="eastAsia"/>
          <w:bCs/>
          <w:sz w:val="20"/>
          <w:szCs w:val="20"/>
        </w:rPr>
        <w:t>6</w:t>
      </w:r>
      <w:r w:rsidR="007C4ECF" w:rsidRPr="00CD52D4">
        <w:rPr>
          <w:bCs/>
          <w:sz w:val="20"/>
          <w:szCs w:val="20"/>
        </w:rPr>
        <w:t>):</w:t>
      </w:r>
      <w:r w:rsidR="00411719" w:rsidRPr="00CD52D4">
        <w:rPr>
          <w:noProof/>
          <w:color w:val="000000"/>
          <w:sz w:val="20"/>
          <w:szCs w:val="20"/>
        </w:rPr>
        <w:t>94</w:t>
      </w:r>
      <w:r w:rsidR="007C4ECF" w:rsidRPr="00CD52D4">
        <w:rPr>
          <w:color w:val="000000"/>
          <w:sz w:val="20"/>
          <w:szCs w:val="20"/>
        </w:rPr>
        <w:t>-</w:t>
      </w:r>
      <w:r w:rsidR="00411719" w:rsidRPr="00CD52D4">
        <w:rPr>
          <w:noProof/>
          <w:color w:val="000000"/>
          <w:sz w:val="20"/>
          <w:szCs w:val="20"/>
        </w:rPr>
        <w:t>99</w:t>
      </w:r>
      <w:r w:rsidR="007C4ECF" w:rsidRPr="00CD52D4">
        <w:rPr>
          <w:bCs/>
          <w:sz w:val="20"/>
          <w:szCs w:val="20"/>
        </w:rPr>
        <w:t xml:space="preserve">]. </w:t>
      </w:r>
      <w:proofErr w:type="gramStart"/>
      <w:r w:rsidR="007C4ECF" w:rsidRPr="00CD52D4">
        <w:rPr>
          <w:sz w:val="20"/>
          <w:szCs w:val="20"/>
        </w:rPr>
        <w:t>ISSN 1553-9865 (print); ISSN 2163-8950 (online)</w:t>
      </w:r>
      <w:r w:rsidR="007C4ECF" w:rsidRPr="00CD52D4">
        <w:rPr>
          <w:bCs/>
          <w:sz w:val="20"/>
          <w:szCs w:val="20"/>
        </w:rPr>
        <w:t>.</w:t>
      </w:r>
      <w:proofErr w:type="gramEnd"/>
      <w:r w:rsidR="007C4ECF" w:rsidRPr="00CD52D4">
        <w:rPr>
          <w:bCs/>
          <w:sz w:val="20"/>
          <w:szCs w:val="20"/>
        </w:rPr>
        <w:t xml:space="preserve"> </w:t>
      </w:r>
      <w:hyperlink r:id="rId8" w:history="1">
        <w:r w:rsidR="007C4ECF" w:rsidRPr="00CD52D4">
          <w:rPr>
            <w:rStyle w:val="Hyperlink"/>
            <w:sz w:val="20"/>
            <w:szCs w:val="20"/>
          </w:rPr>
          <w:t>http://www.sciencepub.net/researcher</w:t>
        </w:r>
      </w:hyperlink>
      <w:r w:rsidR="007C4ECF" w:rsidRPr="00CD52D4">
        <w:rPr>
          <w:bCs/>
          <w:sz w:val="20"/>
          <w:szCs w:val="20"/>
        </w:rPr>
        <w:t>.</w:t>
      </w:r>
      <w:r w:rsidR="007C4ECF" w:rsidRPr="00CD52D4">
        <w:rPr>
          <w:rFonts w:hint="eastAsia"/>
          <w:bCs/>
          <w:sz w:val="20"/>
          <w:szCs w:val="20"/>
        </w:rPr>
        <w:t xml:space="preserve"> </w:t>
      </w:r>
      <w:r w:rsidR="007C4ECF" w:rsidRPr="00CD52D4">
        <w:rPr>
          <w:rFonts w:hint="eastAsia"/>
          <w:bCs/>
          <w:sz w:val="20"/>
          <w:szCs w:val="20"/>
          <w:lang w:eastAsia="zh-CN"/>
        </w:rPr>
        <w:t>15</w:t>
      </w:r>
      <w:r w:rsidR="007C4ECF" w:rsidRPr="00CD52D4">
        <w:rPr>
          <w:rFonts w:hint="eastAsia"/>
          <w:bCs/>
          <w:sz w:val="20"/>
          <w:szCs w:val="20"/>
        </w:rPr>
        <w:t xml:space="preserve">. </w:t>
      </w:r>
      <w:proofErr w:type="gramStart"/>
      <w:r w:rsidR="007C4ECF" w:rsidRPr="00CD52D4">
        <w:rPr>
          <w:color w:val="000000"/>
          <w:sz w:val="20"/>
          <w:szCs w:val="20"/>
          <w:shd w:val="clear" w:color="auto" w:fill="FFFFFF"/>
        </w:rPr>
        <w:t>doi</w:t>
      </w:r>
      <w:proofErr w:type="gramEnd"/>
      <w:r w:rsidR="007C4ECF" w:rsidRPr="00CD52D4">
        <w:rPr>
          <w:color w:val="000000"/>
          <w:sz w:val="20"/>
          <w:szCs w:val="20"/>
          <w:shd w:val="clear" w:color="auto" w:fill="FFFFFF"/>
        </w:rPr>
        <w:t>:</w:t>
      </w:r>
      <w:hyperlink r:id="rId9" w:history="1">
        <w:r w:rsidR="007C4ECF" w:rsidRPr="00CD52D4">
          <w:rPr>
            <w:rStyle w:val="Hyperlink"/>
            <w:sz w:val="20"/>
            <w:szCs w:val="20"/>
            <w:shd w:val="clear" w:color="auto" w:fill="FFFFFF"/>
          </w:rPr>
          <w:t>10.7537/mars</w:t>
        </w:r>
        <w:r w:rsidR="007C4ECF" w:rsidRPr="00CD52D4">
          <w:rPr>
            <w:rStyle w:val="Hyperlink"/>
            <w:rFonts w:hint="eastAsia"/>
            <w:sz w:val="20"/>
            <w:szCs w:val="20"/>
            <w:shd w:val="clear" w:color="auto" w:fill="FFFFFF"/>
          </w:rPr>
          <w:t>r</w:t>
        </w:r>
        <w:r w:rsidR="007C4ECF" w:rsidRPr="00CD52D4">
          <w:rPr>
            <w:rStyle w:val="Hyperlink"/>
            <w:sz w:val="20"/>
            <w:szCs w:val="20"/>
            <w:shd w:val="clear" w:color="auto" w:fill="FFFFFF"/>
          </w:rPr>
          <w:t>sj</w:t>
        </w:r>
        <w:r w:rsidR="007C4ECF" w:rsidRPr="00CD52D4">
          <w:rPr>
            <w:rStyle w:val="Hyperlink"/>
            <w:rFonts w:hint="eastAsia"/>
            <w:sz w:val="20"/>
            <w:szCs w:val="20"/>
            <w:shd w:val="clear" w:color="auto" w:fill="FFFFFF"/>
          </w:rPr>
          <w:t>0806</w:t>
        </w:r>
        <w:r w:rsidR="007C4ECF" w:rsidRPr="00CD52D4">
          <w:rPr>
            <w:rStyle w:val="Hyperlink"/>
            <w:sz w:val="20"/>
            <w:szCs w:val="20"/>
            <w:shd w:val="clear" w:color="auto" w:fill="FFFFFF"/>
          </w:rPr>
          <w:t>1</w:t>
        </w:r>
        <w:r w:rsidR="007C4ECF" w:rsidRPr="00CD52D4">
          <w:rPr>
            <w:rStyle w:val="Hyperlink"/>
            <w:rFonts w:hint="eastAsia"/>
            <w:sz w:val="20"/>
            <w:szCs w:val="20"/>
            <w:shd w:val="clear" w:color="auto" w:fill="FFFFFF"/>
          </w:rPr>
          <w:t>6.</w:t>
        </w:r>
        <w:r w:rsidR="007C4ECF" w:rsidRPr="00CD52D4">
          <w:rPr>
            <w:rStyle w:val="Hyperlink"/>
            <w:rFonts w:hint="eastAsia"/>
            <w:sz w:val="20"/>
            <w:szCs w:val="20"/>
            <w:shd w:val="clear" w:color="auto" w:fill="FFFFFF"/>
            <w:lang w:eastAsia="zh-CN"/>
          </w:rPr>
          <w:t>15</w:t>
        </w:r>
      </w:hyperlink>
      <w:r w:rsidR="007C4ECF" w:rsidRPr="00CD52D4">
        <w:rPr>
          <w:color w:val="000000"/>
          <w:sz w:val="20"/>
          <w:szCs w:val="20"/>
          <w:shd w:val="clear" w:color="auto" w:fill="FFFFFF"/>
        </w:rPr>
        <w:t>.</w:t>
      </w:r>
    </w:p>
    <w:p w:rsidR="001817C7" w:rsidRPr="00CD52D4" w:rsidRDefault="001817C7" w:rsidP="007C4ECF">
      <w:pPr>
        <w:suppressAutoHyphens w:val="0"/>
        <w:snapToGrid w:val="0"/>
        <w:jc w:val="both"/>
        <w:rPr>
          <w:sz w:val="20"/>
          <w:szCs w:val="20"/>
        </w:rPr>
      </w:pPr>
    </w:p>
    <w:p w:rsidR="00A96997" w:rsidRPr="00CD52D4" w:rsidRDefault="001817C7" w:rsidP="007C4ECF">
      <w:pPr>
        <w:suppressAutoHyphens w:val="0"/>
        <w:snapToGrid w:val="0"/>
        <w:jc w:val="both"/>
        <w:rPr>
          <w:sz w:val="20"/>
          <w:szCs w:val="20"/>
        </w:rPr>
      </w:pPr>
      <w:r w:rsidRPr="00CD52D4">
        <w:rPr>
          <w:b/>
          <w:sz w:val="20"/>
          <w:szCs w:val="20"/>
        </w:rPr>
        <w:t xml:space="preserve">Keywords: </w:t>
      </w:r>
      <w:r w:rsidR="00F041CC" w:rsidRPr="00CD52D4">
        <w:rPr>
          <w:sz w:val="20"/>
          <w:szCs w:val="20"/>
        </w:rPr>
        <w:t xml:space="preserve">Design discharge, Energy dissipation, Number of steps, Spillway </w:t>
      </w:r>
      <w:proofErr w:type="gramStart"/>
      <w:r w:rsidR="00F041CC" w:rsidRPr="00CD52D4">
        <w:rPr>
          <w:sz w:val="20"/>
          <w:szCs w:val="20"/>
        </w:rPr>
        <w:t>slope</w:t>
      </w:r>
      <w:r w:rsidR="00F041CC" w:rsidRPr="00CD52D4">
        <w:rPr>
          <w:rFonts w:eastAsia="Times New Roman"/>
          <w:color w:val="000000"/>
          <w:sz w:val="20"/>
          <w:szCs w:val="20"/>
        </w:rPr>
        <w:t> </w:t>
      </w:r>
      <w:r w:rsidR="00A96997" w:rsidRPr="00CD52D4">
        <w:rPr>
          <w:sz w:val="20"/>
          <w:szCs w:val="20"/>
        </w:rPr>
        <w:t>.</w:t>
      </w:r>
      <w:proofErr w:type="gramEnd"/>
    </w:p>
    <w:p w:rsidR="007C4ECF" w:rsidRPr="00CD52D4" w:rsidRDefault="007C4ECF" w:rsidP="007C4ECF">
      <w:pPr>
        <w:suppressAutoHyphens w:val="0"/>
        <w:snapToGrid w:val="0"/>
        <w:jc w:val="both"/>
        <w:rPr>
          <w:b/>
          <w:sz w:val="20"/>
          <w:szCs w:val="20"/>
        </w:rPr>
      </w:pPr>
    </w:p>
    <w:p w:rsidR="007C4ECF" w:rsidRPr="00CD52D4" w:rsidRDefault="007C4ECF" w:rsidP="007C4ECF">
      <w:pPr>
        <w:suppressAutoHyphens w:val="0"/>
        <w:snapToGrid w:val="0"/>
        <w:jc w:val="both"/>
        <w:rPr>
          <w:b/>
          <w:sz w:val="20"/>
          <w:szCs w:val="20"/>
        </w:rPr>
        <w:sectPr w:rsidR="007C4ECF" w:rsidRPr="00CD52D4" w:rsidSect="0041171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4"/>
          <w:cols w:space="720"/>
          <w:docGrid w:linePitch="360"/>
        </w:sectPr>
      </w:pPr>
    </w:p>
    <w:p w:rsidR="00471E57" w:rsidRPr="00CD52D4" w:rsidRDefault="00471E57" w:rsidP="007C4ECF">
      <w:pPr>
        <w:suppressAutoHyphens w:val="0"/>
        <w:snapToGrid w:val="0"/>
        <w:jc w:val="both"/>
        <w:rPr>
          <w:b/>
          <w:sz w:val="20"/>
          <w:szCs w:val="20"/>
        </w:rPr>
      </w:pPr>
      <w:r w:rsidRPr="00CD52D4">
        <w:rPr>
          <w:b/>
          <w:sz w:val="20"/>
          <w:szCs w:val="20"/>
        </w:rPr>
        <w:lastRenderedPageBreak/>
        <w:t>1. Introduction</w:t>
      </w:r>
    </w:p>
    <w:p w:rsidR="002253A1" w:rsidRPr="00CD52D4" w:rsidRDefault="002253A1" w:rsidP="007E1E44">
      <w:pPr>
        <w:suppressAutoHyphens w:val="0"/>
        <w:snapToGrid w:val="0"/>
        <w:ind w:firstLine="425"/>
        <w:jc w:val="both"/>
        <w:rPr>
          <w:sz w:val="20"/>
          <w:szCs w:val="20"/>
        </w:rPr>
      </w:pPr>
      <w:r w:rsidRPr="00CD52D4">
        <w:rPr>
          <w:sz w:val="20"/>
          <w:szCs w:val="20"/>
        </w:rPr>
        <w:t>The main objective of application of stepped spillways in structure</w:t>
      </w:r>
      <w:r w:rsidR="00CD52D4" w:rsidRPr="00CD52D4">
        <w:rPr>
          <w:rFonts w:hint="eastAsia"/>
          <w:sz w:val="20"/>
          <w:szCs w:val="20"/>
          <w:lang w:eastAsia="zh-CN"/>
        </w:rPr>
        <w:t xml:space="preserve"> </w:t>
      </w:r>
      <w:r w:rsidRPr="00CD52D4">
        <w:rPr>
          <w:sz w:val="20"/>
          <w:szCs w:val="20"/>
        </w:rPr>
        <w:t>of a reservoir dam is the high impact it has on the rate of energy flow.</w:t>
      </w:r>
      <w:r w:rsidR="00CD52D4" w:rsidRPr="00CD52D4">
        <w:rPr>
          <w:rFonts w:hint="eastAsia"/>
          <w:sz w:val="20"/>
          <w:szCs w:val="20"/>
          <w:lang w:eastAsia="zh-CN"/>
        </w:rPr>
        <w:t xml:space="preserve"> </w:t>
      </w:r>
      <w:r w:rsidRPr="00CD52D4">
        <w:rPr>
          <w:sz w:val="20"/>
          <w:szCs w:val="20"/>
        </w:rPr>
        <w:t>The height of a reservoir dam and its spillway during the flood</w:t>
      </w:r>
      <w:r w:rsidR="00CD52D4" w:rsidRPr="00CD52D4">
        <w:rPr>
          <w:rFonts w:hint="eastAsia"/>
          <w:sz w:val="20"/>
          <w:szCs w:val="20"/>
          <w:lang w:eastAsia="zh-CN"/>
        </w:rPr>
        <w:t xml:space="preserve"> </w:t>
      </w:r>
      <w:r w:rsidRPr="00CD52D4">
        <w:rPr>
          <w:sz w:val="20"/>
          <w:szCs w:val="20"/>
        </w:rPr>
        <w:t xml:space="preserve">makes the water flow over the spillway toward the downstream. At this time, high kinetic energy of water can cause severe erosion of the river bottom, scour or erosion under the floor slab concrete foundation and flat or pond overflow and eventually cause phenomenon of </w:t>
      </w:r>
      <w:proofErr w:type="spellStart"/>
      <w:r w:rsidRPr="00CD52D4">
        <w:rPr>
          <w:sz w:val="20"/>
          <w:szCs w:val="20"/>
        </w:rPr>
        <w:t>cavitation</w:t>
      </w:r>
      <w:proofErr w:type="spellEnd"/>
      <w:r w:rsidRPr="00CD52D4">
        <w:rPr>
          <w:sz w:val="20"/>
          <w:szCs w:val="20"/>
        </w:rPr>
        <w:t>.</w:t>
      </w:r>
    </w:p>
    <w:p w:rsidR="002253A1" w:rsidRPr="00CD52D4" w:rsidRDefault="002253A1" w:rsidP="007C4ECF">
      <w:pPr>
        <w:suppressAutoHyphens w:val="0"/>
        <w:snapToGrid w:val="0"/>
        <w:ind w:firstLine="425"/>
        <w:jc w:val="both"/>
        <w:rPr>
          <w:sz w:val="20"/>
          <w:szCs w:val="20"/>
        </w:rPr>
      </w:pPr>
      <w:r w:rsidRPr="00CD52D4">
        <w:rPr>
          <w:sz w:val="20"/>
          <w:szCs w:val="20"/>
        </w:rPr>
        <w:t>High construction costs overruns smooth (or overflow of water slides Oji standard) due to the high volume of excavation is usually in place in the coastal basins of peace and tranquility of the pond for proper hydraulic jump, high jump and the depth of resistance to the wall with height, including technical reasons, instead choosing to use an overflow spillway steps are smooth.</w:t>
      </w:r>
      <w:r w:rsidR="00CD52D4">
        <w:rPr>
          <w:rFonts w:hint="eastAsia"/>
          <w:sz w:val="20"/>
          <w:szCs w:val="20"/>
          <w:lang w:eastAsia="zh-CN"/>
        </w:rPr>
        <w:t xml:space="preserve"> </w:t>
      </w:r>
      <w:r w:rsidRPr="00CD52D4">
        <w:rPr>
          <w:sz w:val="20"/>
          <w:szCs w:val="20"/>
        </w:rPr>
        <w:t>In this option, a flat section of the spillway will be replaced with steps. Steps as large roughness and the flow resistance and thus increase the energy flow are beneficial. Another reason to use the stair concrete spillway dam has been a roller or the</w:t>
      </w:r>
      <w:r w:rsidR="00CD52D4">
        <w:rPr>
          <w:rFonts w:hint="eastAsia"/>
          <w:sz w:val="20"/>
          <w:szCs w:val="20"/>
          <w:lang w:eastAsia="zh-CN"/>
        </w:rPr>
        <w:t xml:space="preserve"> </w:t>
      </w:r>
      <w:r w:rsidRPr="00CD52D4">
        <w:rPr>
          <w:sz w:val="20"/>
          <w:szCs w:val="20"/>
        </w:rPr>
        <w:t>RCC.</w:t>
      </w:r>
      <w:r w:rsidR="00CD52D4">
        <w:rPr>
          <w:rFonts w:hint="eastAsia"/>
          <w:sz w:val="20"/>
          <w:szCs w:val="20"/>
          <w:lang w:eastAsia="zh-CN"/>
        </w:rPr>
        <w:t xml:space="preserve"> </w:t>
      </w:r>
      <w:r w:rsidRPr="00CD52D4">
        <w:rPr>
          <w:sz w:val="20"/>
          <w:szCs w:val="20"/>
        </w:rPr>
        <w:t>This is why the attention of researchers and designers now overflow with stairs too much. The mechanism of such structures on complex and much research is being done in</w:t>
      </w:r>
      <w:r w:rsidR="00CD52D4">
        <w:rPr>
          <w:sz w:val="20"/>
          <w:szCs w:val="20"/>
        </w:rPr>
        <w:t xml:space="preserve"> recognition of its world-wide.</w:t>
      </w:r>
      <w:r w:rsidR="00CD52D4">
        <w:rPr>
          <w:rFonts w:hint="eastAsia"/>
          <w:sz w:val="20"/>
          <w:szCs w:val="20"/>
          <w:lang w:eastAsia="zh-CN"/>
        </w:rPr>
        <w:t xml:space="preserve"> </w:t>
      </w:r>
      <w:r w:rsidRPr="00CD52D4">
        <w:rPr>
          <w:sz w:val="20"/>
          <w:szCs w:val="20"/>
        </w:rPr>
        <w:t>New findings and changes in the previous design criteria, which sometimes are also associated with violations of the older theory</w:t>
      </w:r>
      <w:r w:rsidR="00CD52D4">
        <w:rPr>
          <w:rFonts w:hint="eastAsia"/>
          <w:sz w:val="20"/>
          <w:szCs w:val="20"/>
          <w:lang w:eastAsia="zh-CN"/>
        </w:rPr>
        <w:t xml:space="preserve"> </w:t>
      </w:r>
      <w:r w:rsidRPr="00CD52D4">
        <w:rPr>
          <w:sz w:val="20"/>
          <w:szCs w:val="20"/>
        </w:rPr>
        <w:t>faced with the problem and confusion and the different methods used to close in design.</w:t>
      </w:r>
      <w:r w:rsidR="00CD52D4">
        <w:rPr>
          <w:rFonts w:hint="eastAsia"/>
          <w:sz w:val="20"/>
          <w:szCs w:val="20"/>
          <w:lang w:eastAsia="zh-CN"/>
        </w:rPr>
        <w:t xml:space="preserve"> </w:t>
      </w:r>
      <w:r w:rsidRPr="00CD52D4">
        <w:rPr>
          <w:sz w:val="20"/>
          <w:szCs w:val="20"/>
        </w:rPr>
        <w:t xml:space="preserve">Also, recent studies showed that some overflow geometric profile of the stairs in the reports </w:t>
      </w:r>
      <w:r w:rsidRPr="00CD52D4">
        <w:rPr>
          <w:sz w:val="20"/>
          <w:szCs w:val="20"/>
        </w:rPr>
        <w:lastRenderedPageBreak/>
        <w:t xml:space="preserve">have remained unexplained or has not been provided a full report on them. From among these studies we can name </w:t>
      </w:r>
      <w:proofErr w:type="spellStart"/>
      <w:r w:rsidRPr="00CD52D4">
        <w:rPr>
          <w:sz w:val="20"/>
          <w:szCs w:val="20"/>
        </w:rPr>
        <w:t>Ohotsu</w:t>
      </w:r>
      <w:proofErr w:type="spellEnd"/>
      <w:r w:rsidRPr="00CD52D4">
        <w:rPr>
          <w:sz w:val="20"/>
          <w:szCs w:val="20"/>
        </w:rPr>
        <w:t xml:space="preserve"> et al. (2004) and Gonzalez et al. (2008). The aim of this study is the examination of a new method to design stepped spillways and the impact of number of the stairs on the energy wastage based on the design of the weir.</w:t>
      </w:r>
    </w:p>
    <w:p w:rsidR="002253A1" w:rsidRPr="00CD52D4" w:rsidRDefault="002253A1" w:rsidP="007C4ECF">
      <w:pPr>
        <w:suppressAutoHyphens w:val="0"/>
        <w:snapToGrid w:val="0"/>
        <w:ind w:firstLine="425"/>
        <w:jc w:val="both"/>
        <w:rPr>
          <w:sz w:val="20"/>
          <w:szCs w:val="20"/>
        </w:rPr>
      </w:pPr>
      <w:r w:rsidRPr="00CD52D4">
        <w:rPr>
          <w:sz w:val="20"/>
          <w:szCs w:val="20"/>
        </w:rPr>
        <w:t xml:space="preserve">Most researchers consider three different flow regimes based on the rate of energy dissipation mechanisms, namely a falling, non-falling as well as being second conversion (Chanson 1994, </w:t>
      </w:r>
      <w:proofErr w:type="spellStart"/>
      <w:r w:rsidRPr="00CD52D4">
        <w:rPr>
          <w:sz w:val="20"/>
          <w:szCs w:val="20"/>
        </w:rPr>
        <w:t>Chamani</w:t>
      </w:r>
      <w:proofErr w:type="spellEnd"/>
      <w:r w:rsidRPr="00CD52D4">
        <w:rPr>
          <w:sz w:val="20"/>
          <w:szCs w:val="20"/>
        </w:rPr>
        <w:t xml:space="preserve"> and </w:t>
      </w:r>
      <w:proofErr w:type="spellStart"/>
      <w:r w:rsidRPr="00CD52D4">
        <w:rPr>
          <w:sz w:val="20"/>
          <w:szCs w:val="20"/>
        </w:rPr>
        <w:t>Rajaratnam</w:t>
      </w:r>
      <w:proofErr w:type="spellEnd"/>
      <w:r w:rsidRPr="00CD52D4">
        <w:rPr>
          <w:sz w:val="20"/>
          <w:szCs w:val="20"/>
        </w:rPr>
        <w:t xml:space="preserve"> 1999). The falling type </w:t>
      </w:r>
      <w:proofErr w:type="gramStart"/>
      <w:r w:rsidRPr="00CD52D4">
        <w:rPr>
          <w:sz w:val="20"/>
          <w:szCs w:val="20"/>
        </w:rPr>
        <w:t>occurs</w:t>
      </w:r>
      <w:proofErr w:type="gramEnd"/>
      <w:r w:rsidRPr="00CD52D4">
        <w:rPr>
          <w:sz w:val="20"/>
          <w:szCs w:val="20"/>
        </w:rPr>
        <w:t xml:space="preserve"> </w:t>
      </w:r>
      <w:proofErr w:type="spellStart"/>
      <w:r w:rsidRPr="00CD52D4">
        <w:rPr>
          <w:sz w:val="20"/>
          <w:szCs w:val="20"/>
        </w:rPr>
        <w:t>inlow</w:t>
      </w:r>
      <w:proofErr w:type="spellEnd"/>
      <w:r w:rsidRPr="00CD52D4">
        <w:rPr>
          <w:sz w:val="20"/>
          <w:szCs w:val="20"/>
        </w:rPr>
        <w:t>-flow discharge and the large step height. Each step acts as a separate vertical drop waterfall and the stream moves on overflow as downstream collision jets sequence at the bottom of the stairs. Non-falling type occurs in larger overfl</w:t>
      </w:r>
      <w:r w:rsidR="00CD52D4">
        <w:rPr>
          <w:sz w:val="20"/>
          <w:szCs w:val="20"/>
        </w:rPr>
        <w:t>ows with and lower step height.</w:t>
      </w:r>
      <w:r w:rsidR="00CD52D4">
        <w:rPr>
          <w:rFonts w:hint="eastAsia"/>
          <w:sz w:val="20"/>
          <w:szCs w:val="20"/>
          <w:lang w:eastAsia="zh-CN"/>
        </w:rPr>
        <w:t xml:space="preserve"> </w:t>
      </w:r>
      <w:r w:rsidRPr="00CD52D4">
        <w:rPr>
          <w:sz w:val="20"/>
          <w:szCs w:val="20"/>
        </w:rPr>
        <w:t>Due to the high discharge current, the stairs are completely submerged below the water level. In this regime, a false bottom is formed which connects successive steps of the trailing edge. The eddy currents are formed in this false bottom. Major part of this energy</w:t>
      </w:r>
      <w:r w:rsidR="00CD52D4">
        <w:rPr>
          <w:rFonts w:hint="eastAsia"/>
          <w:sz w:val="20"/>
          <w:szCs w:val="20"/>
          <w:lang w:eastAsia="zh-CN"/>
        </w:rPr>
        <w:t xml:space="preserve"> </w:t>
      </w:r>
      <w:r w:rsidRPr="00CD52D4">
        <w:rPr>
          <w:sz w:val="20"/>
          <w:szCs w:val="20"/>
        </w:rPr>
        <w:t>dissipate in this regime is created of spin currents under false bottoms. There are three distinct regions in this regime:</w:t>
      </w:r>
    </w:p>
    <w:p w:rsidR="002253A1" w:rsidRPr="00CD52D4" w:rsidRDefault="002253A1" w:rsidP="007C4ECF">
      <w:pPr>
        <w:suppressAutoHyphens w:val="0"/>
        <w:snapToGrid w:val="0"/>
        <w:ind w:firstLine="425"/>
        <w:jc w:val="both"/>
        <w:rPr>
          <w:sz w:val="20"/>
          <w:szCs w:val="20"/>
        </w:rPr>
      </w:pPr>
      <w:r w:rsidRPr="00CD52D4">
        <w:rPr>
          <w:sz w:val="20"/>
          <w:szCs w:val="20"/>
        </w:rPr>
        <w:t>Area with smooth flow and without air, the spreading area with quasi-uniform current and, the fully developed area or uniform flow.</w:t>
      </w:r>
    </w:p>
    <w:p w:rsidR="002253A1" w:rsidRPr="00CD52D4" w:rsidRDefault="002253A1" w:rsidP="007C4ECF">
      <w:pPr>
        <w:suppressAutoHyphens w:val="0"/>
        <w:snapToGrid w:val="0"/>
        <w:ind w:firstLine="425"/>
        <w:jc w:val="both"/>
        <w:rPr>
          <w:sz w:val="20"/>
          <w:szCs w:val="20"/>
        </w:rPr>
      </w:pPr>
      <w:r w:rsidRPr="00CD52D4">
        <w:rPr>
          <w:sz w:val="20"/>
          <w:szCs w:val="20"/>
        </w:rPr>
        <w:t>The flow is without air and smooth over the spillway.</w:t>
      </w:r>
      <w:r w:rsidR="00CD52D4">
        <w:rPr>
          <w:rFonts w:hint="eastAsia"/>
          <w:sz w:val="20"/>
          <w:szCs w:val="20"/>
          <w:lang w:eastAsia="zh-CN"/>
        </w:rPr>
        <w:t xml:space="preserve"> </w:t>
      </w:r>
      <w:r w:rsidRPr="00CD52D4">
        <w:rPr>
          <w:sz w:val="20"/>
          <w:szCs w:val="20"/>
        </w:rPr>
        <w:t>With the growth of turbulent boundary layer and reaching the water level, air enters</w:t>
      </w:r>
      <w:r w:rsidR="00CD52D4">
        <w:rPr>
          <w:rFonts w:hint="eastAsia"/>
          <w:sz w:val="20"/>
          <w:szCs w:val="20"/>
          <w:lang w:eastAsia="zh-CN"/>
        </w:rPr>
        <w:t xml:space="preserve"> </w:t>
      </w:r>
      <w:r w:rsidRPr="00CD52D4">
        <w:rPr>
          <w:sz w:val="20"/>
          <w:szCs w:val="20"/>
        </w:rPr>
        <w:t xml:space="preserve">downstream steps and the turbulence hits its peak. In case of the </w:t>
      </w:r>
      <w:r w:rsidRPr="00CD52D4">
        <w:rPr>
          <w:sz w:val="20"/>
          <w:szCs w:val="20"/>
        </w:rPr>
        <w:lastRenderedPageBreak/>
        <w:t>spillway being lengthy, the current becomes foamy and will appear as white water.</w:t>
      </w:r>
    </w:p>
    <w:p w:rsidR="002253A1" w:rsidRPr="00CD52D4" w:rsidRDefault="002253A1" w:rsidP="007C4ECF">
      <w:pPr>
        <w:suppressAutoHyphens w:val="0"/>
        <w:snapToGrid w:val="0"/>
        <w:ind w:firstLine="425"/>
        <w:jc w:val="both"/>
        <w:rPr>
          <w:sz w:val="20"/>
          <w:szCs w:val="20"/>
        </w:rPr>
      </w:pPr>
      <w:r w:rsidRPr="00CD52D4">
        <w:rPr>
          <w:sz w:val="20"/>
          <w:szCs w:val="20"/>
        </w:rPr>
        <w:t>Note that uniform flow, in the real sense of the word,</w:t>
      </w:r>
      <w:r w:rsidR="00CD52D4">
        <w:rPr>
          <w:rFonts w:hint="eastAsia"/>
          <w:sz w:val="20"/>
          <w:szCs w:val="20"/>
          <w:lang w:eastAsia="zh-CN"/>
        </w:rPr>
        <w:t xml:space="preserve"> </w:t>
      </w:r>
      <w:r w:rsidRPr="00CD52D4">
        <w:rPr>
          <w:sz w:val="20"/>
          <w:szCs w:val="20"/>
        </w:rPr>
        <w:t>does not form on the spillway, because the rotating three-dimensional vortex formed below the triangular false floor space between the stairs creates a non-uniform flow rate. For this reason, some researchers use the term quasi-uniform in case there is a long length overflow (</w:t>
      </w:r>
      <w:proofErr w:type="spellStart"/>
      <w:r w:rsidRPr="00CD52D4">
        <w:rPr>
          <w:sz w:val="20"/>
          <w:szCs w:val="20"/>
        </w:rPr>
        <w:t>Ohotso</w:t>
      </w:r>
      <w:proofErr w:type="spellEnd"/>
      <w:r w:rsidRPr="00CD52D4">
        <w:rPr>
          <w:sz w:val="20"/>
          <w:szCs w:val="20"/>
        </w:rPr>
        <w:t xml:space="preserve"> et al., 2004).</w:t>
      </w:r>
    </w:p>
    <w:p w:rsidR="002253A1" w:rsidRPr="00CD52D4" w:rsidRDefault="002253A1" w:rsidP="007C4ECF">
      <w:pPr>
        <w:suppressAutoHyphens w:val="0"/>
        <w:snapToGrid w:val="0"/>
        <w:ind w:firstLine="425"/>
        <w:jc w:val="both"/>
        <w:rPr>
          <w:sz w:val="20"/>
          <w:szCs w:val="20"/>
        </w:rPr>
      </w:pPr>
      <w:r w:rsidRPr="00CD52D4">
        <w:rPr>
          <w:sz w:val="20"/>
          <w:szCs w:val="20"/>
        </w:rPr>
        <w:t xml:space="preserve">Since the aim of constructing spillways on the dam is to safely convey flood discharge to downstream, the stepped spillway design criteria with the maximum flood discharge, is </w:t>
      </w:r>
      <w:proofErr w:type="spellStart"/>
      <w:r w:rsidRPr="00CD52D4">
        <w:rPr>
          <w:sz w:val="20"/>
          <w:szCs w:val="20"/>
        </w:rPr>
        <w:t>anon</w:t>
      </w:r>
      <w:proofErr w:type="spellEnd"/>
      <w:r w:rsidRPr="00CD52D4">
        <w:rPr>
          <w:sz w:val="20"/>
          <w:szCs w:val="20"/>
        </w:rPr>
        <w:t>-falling flow regime. Obviously, if the flood of overflow is relatively lower than the overflow design, there is possibility of creating falling regimes over the spillway.</w:t>
      </w:r>
      <w:r w:rsidR="00CD52D4">
        <w:rPr>
          <w:rFonts w:hint="eastAsia"/>
          <w:sz w:val="20"/>
          <w:szCs w:val="20"/>
          <w:lang w:eastAsia="zh-CN"/>
        </w:rPr>
        <w:t xml:space="preserve"> </w:t>
      </w:r>
      <w:r w:rsidRPr="00CD52D4">
        <w:rPr>
          <w:sz w:val="20"/>
          <w:szCs w:val="20"/>
        </w:rPr>
        <w:t>Conversion regime is a moderate situation which is accompanied with high dispersion of water droplets.</w:t>
      </w:r>
      <w:r w:rsidR="00CD52D4">
        <w:rPr>
          <w:rFonts w:hint="eastAsia"/>
          <w:sz w:val="20"/>
          <w:szCs w:val="20"/>
          <w:lang w:eastAsia="zh-CN"/>
        </w:rPr>
        <w:t xml:space="preserve"> </w:t>
      </w:r>
      <w:r w:rsidRPr="00CD52D4">
        <w:rPr>
          <w:sz w:val="20"/>
          <w:szCs w:val="20"/>
        </w:rPr>
        <w:t>Accordingly, many dynamic forces are exerted into the spillway structure, therefore,</w:t>
      </w:r>
      <w:r w:rsidR="00CD52D4">
        <w:rPr>
          <w:rFonts w:hint="eastAsia"/>
          <w:sz w:val="20"/>
          <w:szCs w:val="20"/>
          <w:lang w:eastAsia="zh-CN"/>
        </w:rPr>
        <w:t xml:space="preserve"> </w:t>
      </w:r>
      <w:r w:rsidRPr="00CD52D4">
        <w:rPr>
          <w:sz w:val="20"/>
          <w:szCs w:val="20"/>
        </w:rPr>
        <w:t>it is not recommended on its basis.</w:t>
      </w:r>
    </w:p>
    <w:p w:rsidR="002253A1" w:rsidRPr="00CD52D4" w:rsidRDefault="002253A1" w:rsidP="007C4ECF">
      <w:pPr>
        <w:suppressAutoHyphens w:val="0"/>
        <w:snapToGrid w:val="0"/>
        <w:ind w:firstLine="425"/>
        <w:jc w:val="both"/>
        <w:rPr>
          <w:rFonts w:hint="eastAsia"/>
          <w:sz w:val="20"/>
          <w:szCs w:val="20"/>
          <w:lang w:eastAsia="zh-CN"/>
        </w:rPr>
      </w:pPr>
      <w:r w:rsidRPr="00CD52D4">
        <w:rPr>
          <w:sz w:val="20"/>
          <w:szCs w:val="20"/>
        </w:rPr>
        <w:t>Little research has been done on this type of flow regime in the world (Chanson and Gonzalez, 2006)</w:t>
      </w:r>
      <w:r w:rsidR="00CD52D4">
        <w:rPr>
          <w:rFonts w:hint="eastAsia"/>
          <w:sz w:val="20"/>
          <w:szCs w:val="20"/>
          <w:lang w:eastAsia="zh-CN"/>
        </w:rPr>
        <w:t>.</w:t>
      </w:r>
    </w:p>
    <w:p w:rsidR="00B918D0" w:rsidRPr="00CD52D4" w:rsidRDefault="00B918D0" w:rsidP="007C4ECF">
      <w:pPr>
        <w:suppressAutoHyphens w:val="0"/>
        <w:snapToGrid w:val="0"/>
        <w:ind w:firstLine="425"/>
        <w:jc w:val="both"/>
        <w:rPr>
          <w:sz w:val="20"/>
          <w:szCs w:val="20"/>
          <w:lang w:eastAsia="zh-CN"/>
        </w:rPr>
      </w:pPr>
    </w:p>
    <w:p w:rsidR="002253A1" w:rsidRPr="00CD52D4" w:rsidRDefault="002253A1" w:rsidP="007C4ECF">
      <w:pPr>
        <w:suppressAutoHyphens w:val="0"/>
        <w:snapToGrid w:val="0"/>
        <w:jc w:val="both"/>
        <w:rPr>
          <w:b/>
          <w:sz w:val="20"/>
          <w:szCs w:val="20"/>
        </w:rPr>
      </w:pPr>
      <w:r w:rsidRPr="00CD52D4">
        <w:rPr>
          <w:b/>
          <w:sz w:val="20"/>
          <w:szCs w:val="20"/>
        </w:rPr>
        <w:t>Materials and Methods</w:t>
      </w:r>
    </w:p>
    <w:p w:rsidR="002253A1" w:rsidRPr="00CD52D4" w:rsidRDefault="002253A1" w:rsidP="007C4ECF">
      <w:pPr>
        <w:suppressAutoHyphens w:val="0"/>
        <w:snapToGrid w:val="0"/>
        <w:ind w:firstLine="425"/>
        <w:jc w:val="both"/>
        <w:rPr>
          <w:sz w:val="20"/>
          <w:szCs w:val="20"/>
        </w:rPr>
      </w:pPr>
      <w:proofErr w:type="gramStart"/>
      <w:r w:rsidRPr="00CD52D4">
        <w:rPr>
          <w:sz w:val="20"/>
          <w:szCs w:val="20"/>
        </w:rPr>
        <w:t xml:space="preserve">The first criterion for starting the non-falling </w:t>
      </w:r>
      <w:proofErr w:type="spellStart"/>
      <w:r w:rsidRPr="00CD52D4">
        <w:rPr>
          <w:sz w:val="20"/>
          <w:szCs w:val="20"/>
        </w:rPr>
        <w:t>regimewas</w:t>
      </w:r>
      <w:proofErr w:type="spellEnd"/>
      <w:r w:rsidRPr="00CD52D4">
        <w:rPr>
          <w:sz w:val="20"/>
          <w:szCs w:val="20"/>
        </w:rPr>
        <w:t xml:space="preserve"> presented by </w:t>
      </w:r>
      <w:proofErr w:type="spellStart"/>
      <w:r w:rsidRPr="00CD52D4">
        <w:rPr>
          <w:sz w:val="20"/>
          <w:szCs w:val="20"/>
        </w:rPr>
        <w:t>Rajaratnam</w:t>
      </w:r>
      <w:proofErr w:type="spellEnd"/>
      <w:r w:rsidRPr="00CD52D4">
        <w:rPr>
          <w:sz w:val="20"/>
          <w:szCs w:val="20"/>
        </w:rPr>
        <w:t xml:space="preserve"> (1990).</w:t>
      </w:r>
      <w:proofErr w:type="gramEnd"/>
      <w:r w:rsidRPr="00CD52D4">
        <w:rPr>
          <w:sz w:val="20"/>
          <w:szCs w:val="20"/>
        </w:rPr>
        <w:t xml:space="preserve"> He presented starting </w:t>
      </w:r>
      <w:proofErr w:type="spellStart"/>
      <w:r w:rsidRPr="00CD52D4">
        <w:rPr>
          <w:sz w:val="20"/>
          <w:szCs w:val="20"/>
        </w:rPr>
        <w:t>thenon</w:t>
      </w:r>
      <w:proofErr w:type="spellEnd"/>
      <w:r w:rsidRPr="00CD52D4">
        <w:rPr>
          <w:sz w:val="20"/>
          <w:szCs w:val="20"/>
        </w:rPr>
        <w:t>-falli</w:t>
      </w:r>
      <w:r w:rsidR="00CD52D4">
        <w:rPr>
          <w:sz w:val="20"/>
          <w:szCs w:val="20"/>
        </w:rPr>
        <w:t>ng flow regime for 8/0 &lt;h / dc.</w:t>
      </w:r>
      <w:r w:rsidR="00CD52D4">
        <w:rPr>
          <w:rFonts w:hint="eastAsia"/>
          <w:sz w:val="20"/>
          <w:szCs w:val="20"/>
          <w:lang w:eastAsia="zh-CN"/>
        </w:rPr>
        <w:t xml:space="preserve"> </w:t>
      </w:r>
      <w:r w:rsidRPr="00CD52D4">
        <w:rPr>
          <w:sz w:val="20"/>
          <w:szCs w:val="20"/>
        </w:rPr>
        <w:t>DC is the critical depth and H is the height of each step.</w:t>
      </w:r>
      <w:r w:rsidR="00CD52D4">
        <w:rPr>
          <w:rFonts w:hint="eastAsia"/>
          <w:sz w:val="20"/>
          <w:szCs w:val="20"/>
          <w:lang w:eastAsia="zh-CN"/>
        </w:rPr>
        <w:t xml:space="preserve"> </w:t>
      </w:r>
      <w:r w:rsidRPr="00CD52D4">
        <w:rPr>
          <w:sz w:val="20"/>
          <w:szCs w:val="20"/>
        </w:rPr>
        <w:t>These criteria are based on information from tests in the rang</w:t>
      </w:r>
      <w:r w:rsidR="00CD52D4">
        <w:rPr>
          <w:sz w:val="20"/>
          <w:szCs w:val="20"/>
        </w:rPr>
        <w:t>e of slopes 9/0 to</w:t>
      </w:r>
      <w:r w:rsidR="00CD52D4">
        <w:rPr>
          <w:rFonts w:hint="eastAsia"/>
          <w:sz w:val="20"/>
          <w:szCs w:val="20"/>
          <w:lang w:eastAsia="zh-CN"/>
        </w:rPr>
        <w:t xml:space="preserve"> </w:t>
      </w:r>
      <w:r w:rsidR="00CD52D4">
        <w:rPr>
          <w:sz w:val="20"/>
          <w:szCs w:val="20"/>
        </w:rPr>
        <w:t>4/0 = h / 1.</w:t>
      </w:r>
      <w:r w:rsidR="00CD52D4">
        <w:rPr>
          <w:rFonts w:hint="eastAsia"/>
          <w:sz w:val="20"/>
          <w:szCs w:val="20"/>
          <w:lang w:eastAsia="zh-CN"/>
        </w:rPr>
        <w:t xml:space="preserve"> </w:t>
      </w:r>
      <w:r w:rsidRPr="00CD52D4">
        <w:rPr>
          <w:sz w:val="20"/>
          <w:szCs w:val="20"/>
        </w:rPr>
        <w:t>1 is the horizontal length of each step.</w:t>
      </w:r>
      <w:r w:rsidR="00CD52D4">
        <w:rPr>
          <w:rFonts w:hint="eastAsia"/>
          <w:sz w:val="20"/>
          <w:szCs w:val="20"/>
          <w:lang w:eastAsia="zh-CN"/>
        </w:rPr>
        <w:t xml:space="preserve"> </w:t>
      </w:r>
      <w:r w:rsidRPr="00CD52D4">
        <w:rPr>
          <w:sz w:val="20"/>
          <w:szCs w:val="20"/>
        </w:rPr>
        <w:t>The next relationship was presented by Chanson (1994b).</w:t>
      </w:r>
      <w:r w:rsidR="00CD52D4">
        <w:rPr>
          <w:rFonts w:hint="eastAsia"/>
          <w:sz w:val="20"/>
          <w:szCs w:val="20"/>
          <w:lang w:eastAsia="zh-CN"/>
        </w:rPr>
        <w:t xml:space="preserve"> </w:t>
      </w:r>
      <w:r w:rsidRPr="00CD52D4">
        <w:rPr>
          <w:sz w:val="20"/>
          <w:szCs w:val="20"/>
        </w:rPr>
        <w:t>This relationship was based on available data from tests for slopes of</w:t>
      </w:r>
      <w:r w:rsidR="00CD52D4">
        <w:rPr>
          <w:rFonts w:hint="eastAsia"/>
          <w:sz w:val="20"/>
          <w:szCs w:val="20"/>
          <w:lang w:eastAsia="zh-CN"/>
        </w:rPr>
        <w:t xml:space="preserve"> </w:t>
      </w:r>
      <w:r w:rsidRPr="00CD52D4">
        <w:rPr>
          <w:sz w:val="20"/>
          <w:szCs w:val="20"/>
        </w:rPr>
        <w:t>1/2 to</w:t>
      </w:r>
      <w:r w:rsidR="00CD52D4">
        <w:rPr>
          <w:rFonts w:hint="eastAsia"/>
          <w:sz w:val="20"/>
          <w:szCs w:val="20"/>
          <w:lang w:eastAsia="zh-CN"/>
        </w:rPr>
        <w:t xml:space="preserve"> </w:t>
      </w:r>
      <w:r w:rsidRPr="00CD52D4">
        <w:rPr>
          <w:sz w:val="20"/>
          <w:szCs w:val="20"/>
        </w:rPr>
        <w:t>2/0 = h / 1 (11 to 51 degrees).</w:t>
      </w:r>
      <w:r w:rsidR="00CD52D4">
        <w:rPr>
          <w:rFonts w:hint="eastAsia"/>
          <w:sz w:val="20"/>
          <w:szCs w:val="20"/>
          <w:lang w:eastAsia="zh-CN"/>
        </w:rPr>
        <w:t xml:space="preserve"> </w:t>
      </w:r>
      <w:r w:rsidRPr="00CD52D4">
        <w:rPr>
          <w:sz w:val="20"/>
          <w:szCs w:val="20"/>
        </w:rPr>
        <w:t>His studies showed that for the non-falling flow regime to occur, the discharge amount must become higher than flow from a more critical characteristic value. This characteristic discharge for the onset of non-falling regime was</w:t>
      </w:r>
      <w:bookmarkStart w:id="1" w:name="graphic21"/>
      <w:bookmarkEnd w:id="1"/>
      <w:r w:rsidRPr="00CD52D4">
        <w:rPr>
          <w:sz w:val="20"/>
          <w:szCs w:val="20"/>
        </w:rPr>
        <w:t xml:space="preserve"> presented as equation 1:</w:t>
      </w:r>
      <w:bookmarkStart w:id="2" w:name="graphic22"/>
      <w:bookmarkEnd w:id="2"/>
    </w:p>
    <w:p w:rsidR="002253A1" w:rsidRPr="00CD52D4" w:rsidRDefault="00CD52D4" w:rsidP="007C4ECF">
      <w:pPr>
        <w:suppressAutoHyphens w:val="0"/>
        <w:snapToGrid w:val="0"/>
        <w:jc w:val="center"/>
        <w:rPr>
          <w:sz w:val="20"/>
          <w:szCs w:val="20"/>
        </w:rPr>
      </w:pPr>
      <w:r w:rsidRPr="00CD52D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4.1pt;height:123.35pt;visibility:visible">
            <v:imagedata r:id="rId13" o:title=""/>
          </v:shape>
        </w:pict>
      </w:r>
    </w:p>
    <w:p w:rsidR="002253A1" w:rsidRPr="00CD52D4" w:rsidRDefault="002253A1" w:rsidP="007E1E44">
      <w:pPr>
        <w:suppressAutoHyphens w:val="0"/>
        <w:snapToGrid w:val="0"/>
        <w:jc w:val="both"/>
        <w:rPr>
          <w:sz w:val="20"/>
          <w:szCs w:val="20"/>
          <w:lang w:eastAsia="zh-CN"/>
        </w:rPr>
      </w:pPr>
      <w:r w:rsidRPr="00CD52D4">
        <w:rPr>
          <w:sz w:val="20"/>
          <w:szCs w:val="20"/>
        </w:rPr>
        <w:t>Figure 1 - Determination of flow regimes on a stepped spillway.</w:t>
      </w:r>
      <w:r w:rsidR="00CD52D4">
        <w:rPr>
          <w:rFonts w:hint="eastAsia"/>
          <w:sz w:val="20"/>
          <w:szCs w:val="20"/>
          <w:lang w:eastAsia="zh-CN"/>
        </w:rPr>
        <w:t xml:space="preserve"> </w:t>
      </w:r>
      <w:r w:rsidRPr="00CD52D4">
        <w:rPr>
          <w:sz w:val="20"/>
          <w:szCs w:val="20"/>
        </w:rPr>
        <w:t>Note: NA-TRA is the boundary between falling regime and conversion regime; TRA-SK,</w:t>
      </w:r>
      <w:r w:rsidR="00CD52D4">
        <w:rPr>
          <w:rFonts w:hint="eastAsia"/>
          <w:sz w:val="20"/>
          <w:szCs w:val="20"/>
          <w:lang w:eastAsia="zh-CN"/>
        </w:rPr>
        <w:t xml:space="preserve"> </w:t>
      </w:r>
      <w:r w:rsidRPr="00CD52D4">
        <w:rPr>
          <w:sz w:val="20"/>
          <w:szCs w:val="20"/>
        </w:rPr>
        <w:t xml:space="preserve">conversion </w:t>
      </w:r>
      <w:proofErr w:type="spellStart"/>
      <w:r w:rsidRPr="00CD52D4">
        <w:rPr>
          <w:sz w:val="20"/>
          <w:szCs w:val="20"/>
        </w:rPr>
        <w:t>towardnon</w:t>
      </w:r>
      <w:proofErr w:type="spellEnd"/>
      <w:r w:rsidRPr="00CD52D4">
        <w:rPr>
          <w:sz w:val="20"/>
          <w:szCs w:val="20"/>
        </w:rPr>
        <w:t>-falling (Gonzalez and Chanson 2006)</w:t>
      </w:r>
    </w:p>
    <w:p w:rsidR="007E1E44" w:rsidRPr="00CD52D4" w:rsidRDefault="007E1E44" w:rsidP="007C4ECF">
      <w:pPr>
        <w:suppressAutoHyphens w:val="0"/>
        <w:snapToGrid w:val="0"/>
        <w:ind w:firstLine="425"/>
        <w:jc w:val="both"/>
        <w:rPr>
          <w:sz w:val="20"/>
          <w:szCs w:val="20"/>
          <w:lang w:eastAsia="zh-CN"/>
        </w:rPr>
      </w:pPr>
    </w:p>
    <w:p w:rsidR="007E1E44" w:rsidRPr="00CD52D4" w:rsidRDefault="00364724" w:rsidP="007E1E44">
      <w:pPr>
        <w:suppressAutoHyphens w:val="0"/>
        <w:snapToGrid w:val="0"/>
        <w:ind w:firstLine="425"/>
        <w:jc w:val="both"/>
        <w:rPr>
          <w:sz w:val="20"/>
          <w:szCs w:val="20"/>
        </w:rPr>
      </w:pPr>
      <w:r w:rsidRPr="00CD52D4">
        <w:rPr>
          <w:sz w:val="20"/>
          <w:szCs w:val="20"/>
        </w:rPr>
      </w:r>
      <w:r w:rsidRPr="00CD52D4">
        <w:rPr>
          <w:sz w:val="20"/>
          <w:szCs w:val="20"/>
        </w:rPr>
        <w:pict>
          <v:rect id="Rectangle 31" o:spid="_x0000_s1084"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2ApYlLYCAADDBQAADgAA&#10;AAAAAAAAAAAAAAAuAgAAZHJzL2Uyb0RvYy54bWxQSwECLQAUAAYACAAAACEA1AjZN9gAAAABAQAA&#10;DwAAAAAAAAAAAAAAAAAQBQAAZHJzL2Rvd25yZXYueG1sUEsFBgAAAAAEAAQA8wAAABUGAAAAAA==&#10;" filled="f" stroked="f">
            <o:lock v:ext="edit" aspectratio="t"/>
            <w10:wrap type="none"/>
            <w10:anchorlock/>
          </v:rect>
        </w:pict>
      </w:r>
      <w:r w:rsidR="007E1E44" w:rsidRPr="00CD52D4">
        <w:rPr>
          <w:sz w:val="20"/>
          <w:szCs w:val="20"/>
        </w:rPr>
        <w:t>In overflows with mild to moderate slopes, Chanson and Gonzalez (2006)</w:t>
      </w:r>
      <w:r w:rsidR="00CD52D4">
        <w:rPr>
          <w:rFonts w:hint="eastAsia"/>
          <w:sz w:val="20"/>
          <w:szCs w:val="20"/>
          <w:lang w:eastAsia="zh-CN"/>
        </w:rPr>
        <w:t xml:space="preserve"> </w:t>
      </w:r>
      <w:r w:rsidR="007E1E44" w:rsidRPr="00CD52D4">
        <w:rPr>
          <w:sz w:val="20"/>
          <w:szCs w:val="20"/>
        </w:rPr>
        <w:t>divided the non-falling regime into the following two sub-parts: sk1</w:t>
      </w:r>
      <w:r w:rsidR="00CD52D4">
        <w:rPr>
          <w:rFonts w:hint="eastAsia"/>
          <w:sz w:val="20"/>
          <w:szCs w:val="20"/>
          <w:lang w:eastAsia="zh-CN"/>
        </w:rPr>
        <w:t xml:space="preserve"> </w:t>
      </w:r>
      <w:r w:rsidR="007E1E44" w:rsidRPr="00CD52D4">
        <w:rPr>
          <w:sz w:val="20"/>
          <w:szCs w:val="20"/>
        </w:rPr>
        <w:t>and</w:t>
      </w:r>
      <w:r w:rsidR="00CD52D4">
        <w:rPr>
          <w:rFonts w:hint="eastAsia"/>
          <w:sz w:val="20"/>
          <w:szCs w:val="20"/>
          <w:lang w:eastAsia="zh-CN"/>
        </w:rPr>
        <w:t xml:space="preserve"> </w:t>
      </w:r>
      <w:r w:rsidR="007E1E44" w:rsidRPr="00CD52D4">
        <w:rPr>
          <w:sz w:val="20"/>
          <w:szCs w:val="20"/>
        </w:rPr>
        <w:t>sk2.</w:t>
      </w:r>
      <w:r w:rsidR="00CD52D4">
        <w:rPr>
          <w:rFonts w:hint="eastAsia"/>
          <w:sz w:val="20"/>
          <w:szCs w:val="20"/>
          <w:lang w:eastAsia="zh-CN"/>
        </w:rPr>
        <w:t xml:space="preserve"> </w:t>
      </w:r>
      <w:r w:rsidR="007E1E44" w:rsidRPr="00CD52D4">
        <w:rPr>
          <w:sz w:val="20"/>
          <w:szCs w:val="20"/>
        </w:rPr>
        <w:t>Sk2</w:t>
      </w:r>
      <w:r w:rsidR="00CD52D4">
        <w:rPr>
          <w:rFonts w:hint="eastAsia"/>
          <w:sz w:val="20"/>
          <w:szCs w:val="20"/>
          <w:lang w:eastAsia="zh-CN"/>
        </w:rPr>
        <w:t xml:space="preserve"> </w:t>
      </w:r>
      <w:r w:rsidR="007E1E44" w:rsidRPr="00CD52D4">
        <w:rPr>
          <w:sz w:val="20"/>
          <w:szCs w:val="20"/>
        </w:rPr>
        <w:t>is for gentle slopes less than 19 degrees and sk2 is for average slope more than 19 degrees. The segmentation method is presented in Figure 1. Note that spillovers commonly called steep slopes greater than 25 degrees, average slopes</w:t>
      </w:r>
      <w:r w:rsidR="00CD52D4">
        <w:rPr>
          <w:rFonts w:hint="eastAsia"/>
          <w:sz w:val="20"/>
          <w:szCs w:val="20"/>
          <w:lang w:eastAsia="zh-CN"/>
        </w:rPr>
        <w:t xml:space="preserve"> </w:t>
      </w:r>
      <w:r w:rsidR="007E1E44" w:rsidRPr="00CD52D4">
        <w:rPr>
          <w:sz w:val="20"/>
          <w:szCs w:val="20"/>
        </w:rPr>
        <w:t>with 15 to 25 degrees, and less than 15 degrees slopes are called soft.</w:t>
      </w:r>
    </w:p>
    <w:p w:rsidR="002253A1" w:rsidRPr="00CD52D4" w:rsidRDefault="002253A1" w:rsidP="007C4ECF">
      <w:pPr>
        <w:suppressAutoHyphens w:val="0"/>
        <w:snapToGrid w:val="0"/>
        <w:ind w:firstLine="425"/>
        <w:jc w:val="both"/>
        <w:rPr>
          <w:sz w:val="20"/>
          <w:szCs w:val="20"/>
        </w:rPr>
      </w:pPr>
      <w:proofErr w:type="spellStart"/>
      <w:r w:rsidRPr="00CD52D4">
        <w:rPr>
          <w:sz w:val="20"/>
          <w:szCs w:val="20"/>
        </w:rPr>
        <w:t>Ohotsu</w:t>
      </w:r>
      <w:proofErr w:type="spellEnd"/>
      <w:r w:rsidRPr="00CD52D4">
        <w:rPr>
          <w:sz w:val="20"/>
          <w:szCs w:val="20"/>
        </w:rPr>
        <w:t xml:space="preserve"> et al. (2004) marked the occurrence limit of non-falling regime with functions 2:</w:t>
      </w:r>
    </w:p>
    <w:bookmarkStart w:id="3" w:name="graphic23"/>
    <w:bookmarkEnd w:id="3"/>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30" o:spid="_x0000_s1083"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GDw697YCAADDBQAADgAA&#10;AAAAAAAAAAAAAAAuAgAAZHJzL2Uyb0RvYy54bWxQSwECLQAUAAYACAAAACEA1AjZN9gAAAABAQAA&#10;DwAAAAAAAAAAAAAAAAAQBQAAZHJzL2Rvd25yZXYueG1sUEsFBgAAAAAEAAQA8wAAABUGAAAAAA==&#10;" filled="f" stroked="f">
            <o:lock v:ext="edit" aspectratio="t"/>
            <w10:wrap type="none"/>
            <w10:anchorlock/>
          </v:rect>
        </w:pict>
      </w: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28" type="#_x0000_t75" style="width:204.1pt;height:26.9pt" equationxml="&lt;">
            <v:imagedata r:id="rId14"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29" type="#_x0000_t75" style="width:204.1pt;height:26.9pt" equationxml="&lt;">
            <v:imagedata r:id="rId14" o:title="" chromakey="white"/>
          </v:shape>
        </w:pict>
      </w:r>
      <w:r w:rsidRPr="00CD52D4">
        <w:rPr>
          <w:sz w:val="20"/>
          <w:szCs w:val="20"/>
        </w:rPr>
        <w:fldChar w:fldCharType="end"/>
      </w:r>
    </w:p>
    <w:p w:rsidR="004E1646" w:rsidRDefault="004E1646" w:rsidP="007C4ECF">
      <w:pPr>
        <w:suppressAutoHyphens w:val="0"/>
        <w:snapToGrid w:val="0"/>
        <w:ind w:firstLine="425"/>
        <w:jc w:val="both"/>
        <w:rPr>
          <w:rFonts w:hint="eastAsia"/>
          <w:sz w:val="20"/>
          <w:szCs w:val="20"/>
          <w:lang w:eastAsia="zh-CN"/>
        </w:rPr>
      </w:pPr>
    </w:p>
    <w:p w:rsidR="002253A1" w:rsidRPr="00CD52D4" w:rsidRDefault="002253A1" w:rsidP="007C4ECF">
      <w:pPr>
        <w:suppressAutoHyphens w:val="0"/>
        <w:snapToGrid w:val="0"/>
        <w:ind w:firstLine="425"/>
        <w:jc w:val="both"/>
        <w:rPr>
          <w:sz w:val="20"/>
          <w:szCs w:val="20"/>
        </w:rPr>
      </w:pPr>
      <w:r w:rsidRPr="00CD52D4">
        <w:rPr>
          <w:sz w:val="20"/>
          <w:szCs w:val="20"/>
        </w:rPr>
        <w:t>For the spillway of bridges with</w:t>
      </w:r>
      <w:r w:rsidR="00CD52D4">
        <w:rPr>
          <w:rFonts w:hint="eastAsia"/>
          <w:sz w:val="20"/>
          <w:szCs w:val="20"/>
          <w:lang w:eastAsia="zh-CN"/>
        </w:rPr>
        <w:t xml:space="preserve"> </w:t>
      </w:r>
      <w:r w:rsidRPr="00CD52D4">
        <w:rPr>
          <w:sz w:val="20"/>
          <w:szCs w:val="20"/>
        </w:rPr>
        <w:t>equal fixed slope having large number of steps with a fixed height (h) and horizontal length of the stairs (1), we can assume that the flow after crossing</w:t>
      </w:r>
      <w:r w:rsidR="00CD52D4">
        <w:rPr>
          <w:rFonts w:hint="eastAsia"/>
          <w:sz w:val="20"/>
          <w:szCs w:val="20"/>
          <w:lang w:eastAsia="zh-CN"/>
        </w:rPr>
        <w:t xml:space="preserve"> </w:t>
      </w:r>
      <w:r w:rsidRPr="00CD52D4">
        <w:rPr>
          <w:sz w:val="20"/>
          <w:szCs w:val="20"/>
        </w:rPr>
        <w:t>the first few primary steps will be fully developed or uniform. In such a flow with constant average velocity (v) and normal depth (d)</w:t>
      </w:r>
      <w:r w:rsidR="00CD52D4">
        <w:rPr>
          <w:rFonts w:hint="eastAsia"/>
          <w:sz w:val="20"/>
          <w:szCs w:val="20"/>
          <w:lang w:eastAsia="zh-CN"/>
        </w:rPr>
        <w:t xml:space="preserve"> </w:t>
      </w:r>
      <w:r w:rsidRPr="00CD52D4">
        <w:rPr>
          <w:sz w:val="20"/>
          <w:szCs w:val="20"/>
        </w:rPr>
        <w:t>and assuming the uniform length for the overflow, we can write (</w:t>
      </w:r>
      <w:proofErr w:type="spellStart"/>
      <w:r w:rsidRPr="00CD52D4">
        <w:rPr>
          <w:sz w:val="20"/>
          <w:szCs w:val="20"/>
        </w:rPr>
        <w:t>Rajaratnam</w:t>
      </w:r>
      <w:proofErr w:type="spellEnd"/>
      <w:r w:rsidRPr="00CD52D4">
        <w:rPr>
          <w:sz w:val="20"/>
          <w:szCs w:val="20"/>
        </w:rPr>
        <w:t>, 1990):</w:t>
      </w:r>
    </w:p>
    <w:bookmarkStart w:id="4" w:name="graphic24"/>
    <w:bookmarkEnd w:id="4"/>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29" o:spid="_x0000_s1080"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yitgIAAMM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3BCsorYCAADDBQAADgAA&#10;AAAAAAAAAAAAAAAuAgAAZHJzL2Uyb0RvYy54bWxQSwECLQAUAAYACAAAACEA1AjZN9gAAAABAQAA&#10;DwAAAAAAAAAAAAAAAAAQBQAAZHJzL2Rvd25yZXYueG1sUEsFBgAAAAAEAAQA8wAAABUGAAAAAA==&#10;" filled="f" stroked="f">
            <o:lock v:ext="edit" aspectratio="t"/>
            <w10:wrap type="none"/>
            <w10:anchorlock/>
          </v:rect>
        </w:pict>
      </w: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31" type="#_x0000_t75" style="width:63.25pt;height:16.3pt" equationxml="&lt;">
            <v:imagedata r:id="rId15"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32" type="#_x0000_t75" style="width:63.25pt;height:16.3pt" equationxml="&lt;">
            <v:imagedata r:id="rId15" o:title="" chromakey="white"/>
          </v:shape>
        </w:pict>
      </w:r>
      <w:r w:rsidRPr="00CD52D4">
        <w:rPr>
          <w:sz w:val="20"/>
          <w:szCs w:val="20"/>
        </w:rPr>
        <w:fldChar w:fldCharType="end"/>
      </w:r>
    </w:p>
    <w:p w:rsidR="002253A1" w:rsidRPr="00CD52D4" w:rsidRDefault="002253A1" w:rsidP="007C4ECF">
      <w:pPr>
        <w:suppressAutoHyphens w:val="0"/>
        <w:snapToGrid w:val="0"/>
        <w:ind w:firstLine="425"/>
        <w:jc w:val="both"/>
        <w:rPr>
          <w:sz w:val="20"/>
          <w:szCs w:val="20"/>
        </w:rPr>
      </w:pPr>
      <w:proofErr w:type="gramStart"/>
      <w:r w:rsidRPr="00CD52D4">
        <w:rPr>
          <w:sz w:val="20"/>
          <w:szCs w:val="20"/>
        </w:rPr>
        <w:t>where</w:t>
      </w:r>
      <w:proofErr w:type="gramEnd"/>
      <w:r w:rsidRPr="00CD52D4">
        <w:rPr>
          <w:sz w:val="20"/>
          <w:szCs w:val="20"/>
        </w:rPr>
        <w:t> </w:t>
      </w:r>
      <w:bookmarkStart w:id="5" w:name="graphic25"/>
      <w:bookmarkEnd w:id="5"/>
      <w:r w:rsidRPr="00CD52D4">
        <w:rPr>
          <w:sz w:val="20"/>
          <w:szCs w:val="20"/>
        </w:rPr>
        <w:t>is the specific gravity of water, t is</w:t>
      </w:r>
      <w:r w:rsidR="00CD52D4">
        <w:rPr>
          <w:rFonts w:hint="eastAsia"/>
          <w:sz w:val="20"/>
          <w:szCs w:val="20"/>
          <w:lang w:eastAsia="zh-CN"/>
        </w:rPr>
        <w:t xml:space="preserve"> </w:t>
      </w:r>
      <w:r w:rsidRPr="00CD52D4">
        <w:rPr>
          <w:sz w:val="20"/>
          <w:szCs w:val="20"/>
        </w:rPr>
        <w:t>Reynolds’ shear stress between the non-falling flow and the rotating flow below it. If we have:</w:t>
      </w:r>
    </w:p>
    <w:bookmarkStart w:id="6" w:name="graphic26"/>
    <w:bookmarkEnd w:id="6"/>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27" o:spid="_x0000_s1077"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Kftg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nxpin7YCAADDBQAADgAA&#10;AAAAAAAAAAAAAAAuAgAAZHJzL2Uyb0RvYy54bWxQSwECLQAUAAYACAAAACEA1AjZN9gAAAABAQAA&#10;DwAAAAAAAAAAAAAAAAAQBQAAZHJzL2Rvd25yZXYueG1sUEsFBgAAAAAEAAQA8wAAABUGAAAAAA==&#10;" filled="f" stroked="f">
            <o:lock v:ext="edit" aspectratio="t"/>
            <w10:wrap type="none"/>
            <w10:anchorlock/>
          </v:rect>
        </w:pict>
      </w: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34" type="#_x0000_t75" style="width:55.7pt;height:25.05pt" equationxml="&lt;">
            <v:imagedata r:id="rId16"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35" type="#_x0000_t75" style="width:55.7pt;height:25.05pt" equationxml="&lt;">
            <v:imagedata r:id="rId16" o:title="" chromakey="white"/>
          </v:shape>
        </w:pict>
      </w:r>
      <w:r w:rsidRPr="00CD52D4">
        <w:rPr>
          <w:sz w:val="20"/>
          <w:szCs w:val="20"/>
        </w:rPr>
        <w:fldChar w:fldCharType="end"/>
      </w:r>
    </w:p>
    <w:p w:rsidR="002253A1" w:rsidRPr="00CD52D4" w:rsidRDefault="002253A1" w:rsidP="007C4ECF">
      <w:pPr>
        <w:suppressAutoHyphens w:val="0"/>
        <w:snapToGrid w:val="0"/>
        <w:ind w:firstLine="425"/>
        <w:jc w:val="both"/>
        <w:rPr>
          <w:sz w:val="20"/>
          <w:szCs w:val="20"/>
        </w:rPr>
      </w:pPr>
      <w:proofErr w:type="gramStart"/>
      <w:r w:rsidRPr="00CD52D4">
        <w:rPr>
          <w:sz w:val="20"/>
          <w:szCs w:val="20"/>
        </w:rPr>
        <w:t>where</w:t>
      </w:r>
      <w:proofErr w:type="gramEnd"/>
      <w:r w:rsidRPr="00CD52D4">
        <w:rPr>
          <w:sz w:val="20"/>
          <w:szCs w:val="20"/>
        </w:rPr>
        <w:t> f is Darcy-</w:t>
      </w:r>
      <w:proofErr w:type="spellStart"/>
      <w:r w:rsidRPr="00CD52D4">
        <w:rPr>
          <w:sz w:val="20"/>
          <w:szCs w:val="20"/>
        </w:rPr>
        <w:t>Visbach</w:t>
      </w:r>
      <w:proofErr w:type="spellEnd"/>
      <w:r w:rsidRPr="00CD52D4">
        <w:rPr>
          <w:sz w:val="20"/>
          <w:szCs w:val="20"/>
        </w:rPr>
        <w:t xml:space="preserve"> friction factor and p is the fluid special mass, by combining equations 3 and 4 we can have the following:</w:t>
      </w:r>
    </w:p>
    <w:bookmarkStart w:id="7" w:name="graphic27"/>
    <w:bookmarkEnd w:id="7"/>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26" o:spid="_x0000_s1073"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" filled="f" stroked="f">
            <o:lock v:ext="edit" aspectratio="t"/>
            <v:textbox>
              <w:txbxContent>
                <w:p w:rsidR="002253A1" w:rsidRPr="004C5032" w:rsidRDefault="00364724" w:rsidP="002253A1">
                  <w:pPr>
                    <w:jc w:val="center"/>
                  </w:pPr>
                  <w:r>
                    <w:pict>
                      <v:shape id="_x0000_i1037" type="#_x0000_t75" style="width:130.25pt;height:27.55pt" equationxml="&lt;">
                        <v:imagedata r:id="rId17" o:title="" chromakey="white"/>
                      </v:shape>
                    </w:pict>
                  </w:r>
                </w:p>
              </w:txbxContent>
            </v:textbox>
            <w10:wrap type="none" anchorx="page"/>
            <w10:anchorlock/>
          </v:rect>
        </w:pict>
      </w: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39" type="#_x0000_t75" style="width:110.2pt;height:26.3pt" equationxml="&lt;">
            <v:imagedata r:id="rId18"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40" type="#_x0000_t75" style="width:110.2pt;height:26.3pt" equationxml="&lt;">
            <v:imagedata r:id="rId18" o:title="" chromakey="white"/>
          </v:shape>
        </w:pict>
      </w:r>
      <w:r w:rsidRPr="00CD52D4">
        <w:rPr>
          <w:sz w:val="20"/>
          <w:szCs w:val="20"/>
        </w:rPr>
        <w:fldChar w:fldCharType="end"/>
      </w:r>
    </w:p>
    <w:p w:rsidR="004E1646" w:rsidRDefault="004E1646" w:rsidP="007C4ECF">
      <w:pPr>
        <w:suppressAutoHyphens w:val="0"/>
        <w:snapToGrid w:val="0"/>
        <w:ind w:firstLine="425"/>
        <w:jc w:val="both"/>
        <w:rPr>
          <w:rFonts w:hint="eastAsia"/>
          <w:sz w:val="20"/>
          <w:szCs w:val="20"/>
          <w:lang w:eastAsia="zh-CN"/>
        </w:rPr>
      </w:pPr>
    </w:p>
    <w:p w:rsidR="002253A1" w:rsidRPr="00CD52D4" w:rsidRDefault="002253A1" w:rsidP="007C4ECF">
      <w:pPr>
        <w:suppressAutoHyphens w:val="0"/>
        <w:snapToGrid w:val="0"/>
        <w:ind w:firstLine="425"/>
        <w:jc w:val="both"/>
        <w:rPr>
          <w:sz w:val="20"/>
          <w:szCs w:val="20"/>
        </w:rPr>
      </w:pPr>
      <w:r w:rsidRPr="00CD52D4">
        <w:rPr>
          <w:sz w:val="20"/>
          <w:szCs w:val="20"/>
        </w:rPr>
        <w:t>Where g is the acceleration of gravity and q is discharge per width of the spillway unit. For gradual changing S</w:t>
      </w:r>
    </w:p>
    <w:p w:rsidR="007E1E44" w:rsidRPr="00CD52D4" w:rsidRDefault="007E1E44" w:rsidP="007C4ECF">
      <w:pPr>
        <w:suppressAutoHyphens w:val="0"/>
        <w:snapToGrid w:val="0"/>
        <w:jc w:val="center"/>
        <w:rPr>
          <w:sz w:val="20"/>
          <w:szCs w:val="20"/>
        </w:rPr>
      </w:pPr>
    </w:p>
    <w:p w:rsidR="002253A1" w:rsidRPr="00CD52D4" w:rsidRDefault="00364724" w:rsidP="007C4ECF">
      <w:pPr>
        <w:suppressAutoHyphens w:val="0"/>
        <w:snapToGrid w:val="0"/>
        <w:jc w:val="center"/>
        <w:rPr>
          <w:sz w:val="20"/>
          <w:szCs w:val="20"/>
        </w:rPr>
      </w:pPr>
      <w:r w:rsidRPr="00CD52D4">
        <w:rPr>
          <w:sz w:val="20"/>
          <w:szCs w:val="20"/>
        </w:rPr>
        <w:pict>
          <v:shape id="_x0000_i1041" type="#_x0000_t75" style="width:189.7pt;height:36.3pt" equationxml="&lt;">
            <v:imagedata r:id="rId19" o:title="" chromakey="white"/>
          </v:shape>
        </w:pict>
      </w:r>
    </w:p>
    <w:p w:rsidR="00CD52D4" w:rsidRDefault="00CD52D4" w:rsidP="00CD52D4">
      <w:pPr>
        <w:suppressAutoHyphens w:val="0"/>
        <w:snapToGrid w:val="0"/>
        <w:jc w:val="both"/>
        <w:rPr>
          <w:rFonts w:hint="eastAsia"/>
          <w:sz w:val="20"/>
          <w:szCs w:val="20"/>
          <w:lang w:eastAsia="zh-CN"/>
        </w:rPr>
      </w:pPr>
    </w:p>
    <w:p w:rsidR="002253A1" w:rsidRPr="00CD52D4" w:rsidRDefault="00CD52D4" w:rsidP="00CD52D4">
      <w:pPr>
        <w:suppressAutoHyphens w:val="0"/>
        <w:snapToGrid w:val="0"/>
        <w:jc w:val="both"/>
        <w:rPr>
          <w:sz w:val="20"/>
          <w:szCs w:val="20"/>
        </w:rPr>
      </w:pPr>
      <w:r>
        <w:rPr>
          <w:rFonts w:hint="eastAsia"/>
          <w:sz w:val="20"/>
          <w:szCs w:val="20"/>
          <w:lang w:eastAsia="zh-CN"/>
        </w:rPr>
        <w:t>T</w:t>
      </w:r>
      <w:r w:rsidR="002253A1" w:rsidRPr="00CD52D4">
        <w:rPr>
          <w:sz w:val="20"/>
          <w:szCs w:val="20"/>
        </w:rPr>
        <w:t>he energy equation as follows:</w:t>
      </w:r>
    </w:p>
    <w:bookmarkStart w:id="8" w:name="graphic28"/>
    <w:bookmarkEnd w:id="8"/>
    <w:p w:rsidR="002253A1" w:rsidRDefault="00364724" w:rsidP="007C4ECF">
      <w:pPr>
        <w:suppressAutoHyphens w:val="0"/>
        <w:snapToGrid w:val="0"/>
        <w:ind w:firstLine="425"/>
        <w:jc w:val="both"/>
        <w:rPr>
          <w:rFonts w:hint="eastAsia"/>
          <w:sz w:val="20"/>
          <w:szCs w:val="20"/>
          <w:lang w:eastAsia="zh-CN"/>
        </w:rPr>
      </w:pPr>
      <w:r w:rsidRPr="00CD52D4">
        <w:rPr>
          <w:sz w:val="20"/>
          <w:szCs w:val="20"/>
        </w:rPr>
      </w:r>
      <w:r w:rsidRPr="00CD52D4">
        <w:rPr>
          <w:sz w:val="20"/>
          <w:szCs w:val="20"/>
        </w:rPr>
        <w:pict>
          <v:rect id="Rectangle 25" o:spid="_x0000_s1069"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ZZtQIAAMM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Afd6ZZtQIAAMMFAAAOAAAA&#10;AAAAAAAAAAAAAC4CAABkcnMvZTJvRG9jLnhtbFBLAQItABQABgAIAAAAIQDUCNk32AAAAAEBAAAP&#10;AAAAAAAAAAAAAAAAAA8FAABkcnMvZG93bnJldi54bWxQSwUGAAAAAAQABADzAAAAFAYAAAAA&#10;" filled="f" stroked="f">
            <o:lock v:ext="edit" aspectratio="t"/>
            <w10:wrap type="none"/>
            <w10:anchorlock/>
          </v:rect>
        </w:pict>
      </w:r>
      <w:r w:rsidR="002253A1" w:rsidRPr="00CD52D4">
        <w:rPr>
          <w:sz w:val="20"/>
          <w:szCs w:val="20"/>
        </w:rPr>
        <w:t xml:space="preserve">The friction slope is </w:t>
      </w:r>
      <w:proofErr w:type="spellStart"/>
      <w:r w:rsidR="002253A1" w:rsidRPr="00CD52D4">
        <w:rPr>
          <w:sz w:val="20"/>
          <w:szCs w:val="20"/>
        </w:rPr>
        <w:t>sfin</w:t>
      </w:r>
      <w:proofErr w:type="spellEnd"/>
      <w:r w:rsidR="002253A1" w:rsidRPr="00CD52D4">
        <w:rPr>
          <w:sz w:val="20"/>
          <w:szCs w:val="20"/>
        </w:rPr>
        <w:t xml:space="preserve"> the above relationship.</w:t>
      </w:r>
      <w:r w:rsidR="00CD52D4">
        <w:rPr>
          <w:rFonts w:hint="eastAsia"/>
          <w:sz w:val="20"/>
          <w:szCs w:val="20"/>
          <w:lang w:eastAsia="zh-CN"/>
        </w:rPr>
        <w:t xml:space="preserve"> </w:t>
      </w:r>
      <w:r w:rsidR="002253A1" w:rsidRPr="00CD52D4">
        <w:rPr>
          <w:sz w:val="20"/>
          <w:szCs w:val="20"/>
        </w:rPr>
        <w:t>Note that in the above relations, the flow depth (d) is the net water depth without air. Previously, Chanson</w:t>
      </w:r>
      <w:r w:rsidR="00CD52D4">
        <w:rPr>
          <w:rFonts w:hint="eastAsia"/>
          <w:sz w:val="20"/>
          <w:szCs w:val="20"/>
          <w:lang w:eastAsia="zh-CN"/>
        </w:rPr>
        <w:t xml:space="preserve"> </w:t>
      </w:r>
      <w:r w:rsidR="002253A1" w:rsidRPr="00CD52D4">
        <w:rPr>
          <w:sz w:val="20"/>
          <w:szCs w:val="20"/>
        </w:rPr>
        <w:t>(1994a), by analysis of experiments conducted on the stepped spillway with steep slopes of 50 to 55 degrees, showed that the friction coefficient between ranges between 0.17 to 5 and the average number was announced 1. Recently Chanson and Gonzalez (2006) showed that the coefficient of friction is changing between 0.1 and</w:t>
      </w:r>
      <w:r w:rsidR="00CD52D4">
        <w:rPr>
          <w:rFonts w:hint="eastAsia"/>
          <w:sz w:val="20"/>
          <w:szCs w:val="20"/>
          <w:lang w:eastAsia="zh-CN"/>
        </w:rPr>
        <w:t xml:space="preserve"> </w:t>
      </w:r>
      <w:r w:rsidR="002253A1" w:rsidRPr="00CD52D4">
        <w:rPr>
          <w:sz w:val="20"/>
          <w:szCs w:val="20"/>
        </w:rPr>
        <w:t xml:space="preserve">0.25, and its average is 0.2.As noted, </w:t>
      </w:r>
      <w:r w:rsidR="002253A1" w:rsidRPr="00CD52D4">
        <w:rPr>
          <w:sz w:val="20"/>
          <w:szCs w:val="20"/>
        </w:rPr>
        <w:lastRenderedPageBreak/>
        <w:t>this is because the flow is highly aerated over the spillway and energy</w:t>
      </w:r>
      <w:r w:rsidR="00CD52D4">
        <w:rPr>
          <w:rFonts w:hint="eastAsia"/>
          <w:sz w:val="20"/>
          <w:szCs w:val="20"/>
          <w:lang w:eastAsia="zh-CN"/>
        </w:rPr>
        <w:t xml:space="preserve"> </w:t>
      </w:r>
      <w:r w:rsidR="002253A1" w:rsidRPr="00CD52D4">
        <w:rPr>
          <w:sz w:val="20"/>
          <w:szCs w:val="20"/>
        </w:rPr>
        <w:t>dissipate occurs because of water flow and therefore depth of the air should be deducted from total depth. It should be reminded that the air density is eight hundred times the less than that of water and its</w:t>
      </w:r>
      <w:r w:rsidR="00CD52D4">
        <w:rPr>
          <w:rFonts w:hint="eastAsia"/>
          <w:sz w:val="20"/>
          <w:szCs w:val="20"/>
          <w:lang w:eastAsia="zh-CN"/>
        </w:rPr>
        <w:t xml:space="preserve"> </w:t>
      </w:r>
      <w:r w:rsidR="002253A1" w:rsidRPr="00CD52D4">
        <w:rPr>
          <w:sz w:val="20"/>
          <w:szCs w:val="20"/>
        </w:rPr>
        <w:t>shear stress impact will be far lesser. Thus we have:</w:t>
      </w:r>
    </w:p>
    <w:p w:rsidR="004E1646" w:rsidRPr="00CD52D4" w:rsidRDefault="004E1646" w:rsidP="007C4ECF">
      <w:pPr>
        <w:suppressAutoHyphens w:val="0"/>
        <w:snapToGrid w:val="0"/>
        <w:ind w:firstLine="425"/>
        <w:jc w:val="both"/>
        <w:rPr>
          <w:rFonts w:hint="eastAsia"/>
          <w:sz w:val="20"/>
          <w:szCs w:val="20"/>
          <w:lang w:eastAsia="zh-CN"/>
        </w:rPr>
      </w:pPr>
    </w:p>
    <w:p w:rsidR="002253A1" w:rsidRPr="00CD52D4" w:rsidRDefault="00364724" w:rsidP="007C4ECF">
      <w:pPr>
        <w:suppressAutoHyphens w:val="0"/>
        <w:snapToGrid w:val="0"/>
        <w:jc w:val="center"/>
        <w:rPr>
          <w:sz w:val="20"/>
          <w:szCs w:val="20"/>
        </w:rPr>
      </w:pPr>
      <w:r w:rsidRPr="00CD52D4">
        <w:rPr>
          <w:sz w:val="20"/>
          <w:szCs w:val="20"/>
        </w:rPr>
        <w:pict>
          <v:shape id="_x0000_i1043" type="#_x0000_t75" style="width:221pt;height:34.45pt" equationxml="&lt;">
            <v:imagedata r:id="rId20" o:title="" chromakey="white"/>
          </v:shape>
        </w:pict>
      </w:r>
    </w:p>
    <w:p w:rsidR="004E1646" w:rsidRDefault="004E1646" w:rsidP="007C4ECF">
      <w:pPr>
        <w:suppressAutoHyphens w:val="0"/>
        <w:snapToGrid w:val="0"/>
        <w:ind w:firstLine="425"/>
        <w:jc w:val="both"/>
        <w:rPr>
          <w:rFonts w:hint="eastAsia"/>
          <w:sz w:val="20"/>
          <w:szCs w:val="20"/>
          <w:lang w:eastAsia="zh-CN"/>
        </w:rPr>
      </w:pPr>
      <w:bookmarkStart w:id="9" w:name="graphic29"/>
      <w:bookmarkEnd w:id="9"/>
    </w:p>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24" o:spid="_x0000_s1067"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Q6tg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30HEOrYCAADDBQAADgAA&#10;AAAAAAAAAAAAAAAuAgAAZHJzL2Uyb0RvYy54bWxQSwECLQAUAAYACAAAACEA1AjZN9gAAAABAQAA&#10;DwAAAAAAAAAAAAAAAAAQBQAAZHJzL2Rvd25yZXYueG1sUEsFBgAAAAAEAAQA8wAAABUGAAAAAA==&#10;" filled="f" stroked="f">
            <o:lock v:ext="edit" aspectratio="t"/>
            <w10:wrap type="none"/>
            <w10:anchorlock/>
          </v:rect>
        </w:pict>
      </w:r>
      <w:proofErr w:type="gramStart"/>
      <w:r w:rsidR="002253A1" w:rsidRPr="00CD52D4">
        <w:rPr>
          <w:sz w:val="20"/>
          <w:szCs w:val="20"/>
        </w:rPr>
        <w:t>where</w:t>
      </w:r>
      <w:proofErr w:type="gramEnd"/>
      <w:r w:rsidR="002253A1" w:rsidRPr="00CD52D4">
        <w:rPr>
          <w:sz w:val="20"/>
          <w:szCs w:val="20"/>
        </w:rPr>
        <w:t> C is the concentration of air bubbles and</w:t>
      </w:r>
      <w:r w:rsidR="00CD52D4">
        <w:rPr>
          <w:rFonts w:hint="eastAsia"/>
          <w:sz w:val="20"/>
          <w:szCs w:val="20"/>
          <w:lang w:eastAsia="zh-CN"/>
        </w:rPr>
        <w:t xml:space="preserve"> </w:t>
      </w:r>
      <w:r w:rsidR="002253A1" w:rsidRPr="00CD52D4">
        <w:rPr>
          <w:sz w:val="20"/>
          <w:szCs w:val="20"/>
        </w:rPr>
        <w:t>y90</w:t>
      </w:r>
      <w:r w:rsidR="00CD52D4">
        <w:rPr>
          <w:rFonts w:hint="eastAsia"/>
          <w:sz w:val="20"/>
          <w:szCs w:val="20"/>
          <w:lang w:eastAsia="zh-CN"/>
        </w:rPr>
        <w:t xml:space="preserve"> </w:t>
      </w:r>
      <w:r w:rsidR="002253A1" w:rsidRPr="00CD52D4">
        <w:rPr>
          <w:sz w:val="20"/>
          <w:szCs w:val="20"/>
        </w:rPr>
        <w:t>corresponds to the depth in which the air comprises 90 percent.</w:t>
      </w:r>
    </w:p>
    <w:p w:rsidR="002253A1" w:rsidRPr="00CD52D4" w:rsidRDefault="002253A1" w:rsidP="007C4ECF">
      <w:pPr>
        <w:suppressAutoHyphens w:val="0"/>
        <w:snapToGrid w:val="0"/>
        <w:ind w:firstLine="425"/>
        <w:jc w:val="both"/>
        <w:rPr>
          <w:sz w:val="20"/>
          <w:szCs w:val="20"/>
        </w:rPr>
      </w:pPr>
      <w:r w:rsidRPr="00CD52D4">
        <w:rPr>
          <w:sz w:val="20"/>
          <w:szCs w:val="20"/>
        </w:rPr>
        <w:t>It is noted that the concentration of air bubbles at a certain point vary in different </w:t>
      </w:r>
      <w:proofErr w:type="spellStart"/>
      <w:r w:rsidRPr="00CD52D4">
        <w:rPr>
          <w:sz w:val="20"/>
          <w:szCs w:val="20"/>
        </w:rPr>
        <w:t>dyswith</w:t>
      </w:r>
      <w:proofErr w:type="spellEnd"/>
      <w:r w:rsidRPr="00CD52D4">
        <w:rPr>
          <w:sz w:val="20"/>
          <w:szCs w:val="20"/>
        </w:rPr>
        <w:t xml:space="preserve"> different values of c. Test results of Gonzalez et al (2008) show that the hyperbolic tangent function of the concentration distribution of air bubbles can be used here:</w:t>
      </w:r>
    </w:p>
    <w:p w:rsidR="002253A1" w:rsidRPr="00CD52D4" w:rsidRDefault="002253A1" w:rsidP="007C4ECF">
      <w:pPr>
        <w:suppressAutoHyphens w:val="0"/>
        <w:snapToGrid w:val="0"/>
        <w:ind w:firstLine="425"/>
        <w:jc w:val="both"/>
        <w:rPr>
          <w:sz w:val="20"/>
          <w:szCs w:val="20"/>
        </w:rPr>
      </w:pPr>
      <w:bookmarkStart w:id="10" w:name="graphic2A"/>
      <w:bookmarkEnd w:id="10"/>
      <w:r w:rsidRPr="00CD52D4">
        <w:rPr>
          <w:sz w:val="20"/>
          <w:szCs w:val="20"/>
        </w:rPr>
        <w:t>In the above equation, k and D0 are obtained from the following relations:</w:t>
      </w:r>
    </w:p>
    <w:bookmarkStart w:id="11" w:name="graphic2B"/>
    <w:bookmarkEnd w:id="11"/>
    <w:p w:rsidR="002253A1" w:rsidRPr="00CD52D4" w:rsidRDefault="00364724" w:rsidP="007E1E44">
      <w:pPr>
        <w:suppressAutoHyphens w:val="0"/>
        <w:snapToGrid w:val="0"/>
        <w:ind w:firstLine="425"/>
        <w:jc w:val="both"/>
        <w:rPr>
          <w:sz w:val="20"/>
          <w:szCs w:val="20"/>
        </w:rPr>
      </w:pPr>
      <w:r w:rsidRPr="00CD52D4">
        <w:rPr>
          <w:sz w:val="20"/>
          <w:szCs w:val="20"/>
        </w:rPr>
      </w:r>
      <w:r w:rsidRPr="00CD52D4">
        <w:rPr>
          <w:sz w:val="20"/>
          <w:szCs w:val="20"/>
        </w:rPr>
        <w:pict>
          <v:rect id="Rectangle 22" o:spid="_x0000_s1066"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mqtgIAAMM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HvH5qrYCAADDBQAADgAA&#10;AAAAAAAAAAAAAAAuAgAAZHJzL2Uyb0RvYy54bWxQSwECLQAUAAYACAAAACEA1AjZN9gAAAABAQAA&#10;DwAAAAAAAAAAAAAAAAAQBQAAZHJzL2Rvd25yZXYueG1sUEsFBgAAAAAEAAQA8wAAABUGAAAAAA==&#10;" filled="f" stroked="f">
            <o:lock v:ext="edit" aspectratio="t"/>
            <w10:wrap type="none"/>
            <w10:anchorlock/>
          </v:rect>
        </w:pict>
      </w:r>
      <w:r w:rsidRPr="00CD52D4">
        <w:rPr>
          <w:sz w:val="20"/>
          <w:szCs w:val="20"/>
        </w:rPr>
        <w:pict>
          <v:shape id="_x0000_i1046" type="#_x0000_t75" style="width:127.7pt;height:31.3pt" equationxml="&lt;">
            <v:imagedata r:id="rId21" o:title="" chromakey="white"/>
          </v:shape>
        </w:pict>
      </w:r>
    </w:p>
    <w:p w:rsidR="002253A1" w:rsidRPr="00CD52D4" w:rsidRDefault="00364724" w:rsidP="007C4ECF">
      <w:pPr>
        <w:suppressAutoHyphens w:val="0"/>
        <w:snapToGrid w:val="0"/>
        <w:jc w:val="center"/>
        <w:rPr>
          <w:sz w:val="20"/>
          <w:szCs w:val="20"/>
        </w:rPr>
      </w:pPr>
      <w:r w:rsidRPr="00CD52D4">
        <w:rPr>
          <w:sz w:val="20"/>
          <w:szCs w:val="20"/>
        </w:rPr>
        <w:pict>
          <v:shape id="_x0000_i1047" type="#_x0000_t75" style="width:203.5pt;height:16.3pt" equationxml="&lt;">
            <v:imagedata r:id="rId22" o:title="" chromakey="white"/>
          </v:shape>
        </w:pict>
      </w:r>
    </w:p>
    <w:p w:rsidR="002253A1" w:rsidRPr="00CD52D4" w:rsidRDefault="00364724" w:rsidP="007C4ECF">
      <w:pPr>
        <w:suppressAutoHyphens w:val="0"/>
        <w:snapToGrid w:val="0"/>
        <w:jc w:val="center"/>
        <w:rPr>
          <w:sz w:val="20"/>
          <w:szCs w:val="20"/>
        </w:rPr>
      </w:pPr>
      <w:r w:rsidRPr="00CD52D4">
        <w:rPr>
          <w:sz w:val="20"/>
          <w:szCs w:val="20"/>
        </w:rPr>
        <w:pict>
          <v:shape id="_x0000_i1048" type="#_x0000_t75" style="width:113.3pt;height:38.2pt" equationxml="&lt;">
            <v:imagedata r:id="rId23" o:title="" chromakey="white"/>
          </v:shape>
        </w:pict>
      </w:r>
    </w:p>
    <w:p w:rsidR="004E1646" w:rsidRDefault="004E1646" w:rsidP="007C4ECF">
      <w:pPr>
        <w:suppressAutoHyphens w:val="0"/>
        <w:snapToGrid w:val="0"/>
        <w:ind w:firstLine="425"/>
        <w:jc w:val="both"/>
        <w:rPr>
          <w:rFonts w:hint="eastAsia"/>
          <w:sz w:val="20"/>
          <w:szCs w:val="20"/>
          <w:lang w:eastAsia="zh-CN"/>
        </w:rPr>
      </w:pPr>
      <w:bookmarkStart w:id="12" w:name="graphic2C"/>
      <w:bookmarkEnd w:id="12"/>
    </w:p>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21" o:spid="_x0000_s1062"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8PtgIAAMM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XqpfD7YCAADDBQAADgAA&#10;AAAAAAAAAAAAAAAuAgAAZHJzL2Uyb0RvYy54bWxQSwECLQAUAAYACAAAACEA1AjZN9gAAAABAQAA&#10;DwAAAAAAAAAAAAAAAAAQBQAAZHJzL2Rvd25yZXYueG1sUEsFBgAAAAAEAAQA8wAAABUGAAAAAA==&#10;" filled="f" stroked="f">
            <o:lock v:ext="edit" aspectratio="t"/>
            <w10:wrap type="none"/>
            <w10:anchorlock/>
          </v:rect>
        </w:pict>
      </w:r>
      <w:bookmarkStart w:id="13" w:name="graphic2D"/>
      <w:bookmarkEnd w:id="13"/>
      <w:r w:rsidRPr="00CD52D4">
        <w:rPr>
          <w:sz w:val="20"/>
          <w:szCs w:val="20"/>
        </w:rPr>
      </w:r>
      <w:r w:rsidRPr="00CD52D4">
        <w:rPr>
          <w:sz w:val="20"/>
          <w:szCs w:val="20"/>
        </w:rPr>
        <w:pict>
          <v:rect id="Rectangle 20" o:spid="_x0000_s1061"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1stgIAAMM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npw9bLYCAADDBQAADgAA&#10;AAAAAAAAAAAAAAAuAgAAZHJzL2Uyb0RvYy54bWxQSwECLQAUAAYACAAAACEA1AjZN9gAAAABAQAA&#10;DwAAAAAAAAAAAAAAAAAQBQAAZHJzL2Rvd25yZXYueG1sUEsFBgAAAAAEAAQA8wAAABUGAAAAAA==&#10;" filled="f" stroked="f">
            <o:lock v:ext="edit" aspectratio="t"/>
            <w10:wrap type="none"/>
            <w10:anchorlock/>
          </v:rect>
        </w:pict>
      </w:r>
      <w:r w:rsidR="002253A1" w:rsidRPr="00CD52D4">
        <w:rPr>
          <w:sz w:val="20"/>
          <w:szCs w:val="20"/>
        </w:rPr>
        <w:t>D0 is a parameter dependent upon the average concentration of air bubbles</w:t>
      </w:r>
      <w:r w:rsidR="00CD52D4">
        <w:rPr>
          <w:rFonts w:hint="eastAsia"/>
          <w:sz w:val="20"/>
          <w:szCs w:val="20"/>
          <w:lang w:eastAsia="zh-CN"/>
        </w:rPr>
        <w:t xml:space="preserve"> </w:t>
      </w:r>
      <w:r w:rsidR="002253A1" w:rsidRPr="00CD52D4">
        <w:rPr>
          <w:sz w:val="20"/>
          <w:szCs w:val="20"/>
        </w:rPr>
        <w:t>(C mean).</w:t>
      </w:r>
      <w:r w:rsidR="00CD52D4">
        <w:rPr>
          <w:rFonts w:hint="eastAsia"/>
          <w:sz w:val="20"/>
          <w:szCs w:val="20"/>
          <w:lang w:eastAsia="zh-CN"/>
        </w:rPr>
        <w:t xml:space="preserve"> </w:t>
      </w:r>
      <w:r w:rsidR="002253A1" w:rsidRPr="00CD52D4">
        <w:rPr>
          <w:sz w:val="20"/>
          <w:szCs w:val="20"/>
        </w:rPr>
        <w:t>The spillway designers do not have the concentration distribution of air bubbles, so the researchers have tried to simplify the regression relationships provide for designers.</w:t>
      </w:r>
      <w:r w:rsidR="00CD52D4">
        <w:rPr>
          <w:rFonts w:hint="eastAsia"/>
          <w:sz w:val="20"/>
          <w:szCs w:val="20"/>
          <w:lang w:eastAsia="zh-CN"/>
        </w:rPr>
        <w:t xml:space="preserve"> </w:t>
      </w:r>
      <w:r w:rsidR="002253A1" w:rsidRPr="00CD52D4">
        <w:rPr>
          <w:sz w:val="20"/>
          <w:szCs w:val="20"/>
        </w:rPr>
        <w:t xml:space="preserve">From these </w:t>
      </w:r>
      <w:proofErr w:type="spellStart"/>
      <w:r w:rsidR="002253A1" w:rsidRPr="00CD52D4">
        <w:rPr>
          <w:sz w:val="20"/>
          <w:szCs w:val="20"/>
        </w:rPr>
        <w:t>relationshipsne</w:t>
      </w:r>
      <w:proofErr w:type="spellEnd"/>
      <w:r w:rsidR="002253A1" w:rsidRPr="00CD52D4">
        <w:rPr>
          <w:sz w:val="20"/>
          <w:szCs w:val="20"/>
        </w:rPr>
        <w:t xml:space="preserve"> can refer to </w:t>
      </w:r>
      <w:proofErr w:type="spellStart"/>
      <w:r w:rsidR="002253A1" w:rsidRPr="00CD52D4">
        <w:rPr>
          <w:sz w:val="20"/>
          <w:szCs w:val="20"/>
        </w:rPr>
        <w:t>Ohotsu</w:t>
      </w:r>
      <w:proofErr w:type="spellEnd"/>
      <w:r w:rsidR="002253A1" w:rsidRPr="00CD52D4">
        <w:rPr>
          <w:sz w:val="20"/>
          <w:szCs w:val="20"/>
        </w:rPr>
        <w:t xml:space="preserve"> et al. (2004) as follows:</w:t>
      </w:r>
    </w:p>
    <w:bookmarkStart w:id="14" w:name="graphic2E"/>
    <w:bookmarkEnd w:id="14"/>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19" o:spid="_x0000_s1060"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XU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AX99XUtQIAAMMFAAAOAAAA&#10;AAAAAAAAAAAAAC4CAABkcnMvZTJvRG9jLnhtbFBLAQItABQABgAIAAAAIQDUCNk32AAAAAEBAAAP&#10;AAAAAAAAAAAAAAAAAA8FAABkcnMvZG93bnJldi54bWxQSwUGAAAAAAQABADzAAAAFAYAAAAA&#10;" filled="f" stroked="f">
            <o:lock v:ext="edit" aspectratio="t"/>
            <w10:wrap type="none"/>
            <w10:anchorlock/>
          </v:rect>
        </w:pict>
      </w: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52" type="#_x0000_t75" style="width:208.5pt;height:34.45pt" equationxml="&lt;">
            <v:imagedata r:id="rId24"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53" type="#_x0000_t75" style="width:208.5pt;height:34.45pt" equationxml="&lt;">
            <v:imagedata r:id="rId24" o:title="" chromakey="white"/>
          </v:shape>
        </w:pict>
      </w:r>
      <w:r w:rsidRPr="00CD52D4">
        <w:rPr>
          <w:sz w:val="20"/>
          <w:szCs w:val="20"/>
        </w:rPr>
        <w:fldChar w:fldCharType="end"/>
      </w:r>
    </w:p>
    <w:p w:rsidR="002253A1" w:rsidRPr="00CD52D4" w:rsidRDefault="002253A1" w:rsidP="007C4ECF">
      <w:pPr>
        <w:suppressAutoHyphens w:val="0"/>
        <w:snapToGrid w:val="0"/>
        <w:ind w:firstLine="425"/>
        <w:jc w:val="both"/>
        <w:rPr>
          <w:sz w:val="20"/>
          <w:szCs w:val="20"/>
        </w:rPr>
      </w:pPr>
      <w:r w:rsidRPr="00CD52D4">
        <w:rPr>
          <w:sz w:val="20"/>
          <w:szCs w:val="20"/>
        </w:rPr>
        <w:t>D= 0.3 for 5.70</w:t>
      </w:r>
      <w:r w:rsidRPr="00CD52D4">
        <w:rPr>
          <w:rFonts w:hint="cs"/>
          <w:sz w:val="20"/>
          <w:szCs w:val="20"/>
        </w:rPr>
        <w:t>&lt;</w:t>
      </w:r>
      <w:r w:rsidRPr="00CD52D4">
        <w:rPr>
          <w:sz w:val="20"/>
          <w:szCs w:val="20"/>
        </w:rPr>
        <w:t>a</w:t>
      </w:r>
      <w:r w:rsidRPr="00CD52D4">
        <w:rPr>
          <w:rFonts w:hint="cs"/>
          <w:sz w:val="20"/>
          <w:szCs w:val="20"/>
        </w:rPr>
        <w:t>&lt;</w:t>
      </w:r>
      <w:r w:rsidRPr="00CD52D4">
        <w:rPr>
          <w:sz w:val="20"/>
          <w:szCs w:val="20"/>
        </w:rPr>
        <w:t>190</w:t>
      </w:r>
    </w:p>
    <w:p w:rsidR="002253A1" w:rsidRPr="00CD52D4" w:rsidRDefault="002253A1" w:rsidP="007C4ECF">
      <w:pPr>
        <w:suppressAutoHyphens w:val="0"/>
        <w:snapToGrid w:val="0"/>
        <w:ind w:firstLine="425"/>
        <w:jc w:val="both"/>
        <w:rPr>
          <w:sz w:val="20"/>
          <w:szCs w:val="20"/>
        </w:rPr>
      </w:pPr>
      <w:r w:rsidRPr="00CD52D4">
        <w:rPr>
          <w:sz w:val="20"/>
          <w:szCs w:val="20"/>
        </w:rPr>
        <w:t>D=-0.00024a2+0.0214a-0.0357</w:t>
      </w:r>
    </w:p>
    <w:p w:rsidR="002253A1" w:rsidRPr="00CD52D4" w:rsidRDefault="00CD52D4" w:rsidP="007C4ECF">
      <w:pPr>
        <w:suppressAutoHyphens w:val="0"/>
        <w:snapToGrid w:val="0"/>
        <w:ind w:firstLine="425"/>
        <w:jc w:val="both"/>
        <w:rPr>
          <w:sz w:val="20"/>
          <w:szCs w:val="20"/>
        </w:rPr>
      </w:pPr>
      <w:r w:rsidRPr="00CD52D4">
        <w:rPr>
          <w:sz w:val="20"/>
          <w:szCs w:val="20"/>
        </w:rPr>
        <w:t>F</w:t>
      </w:r>
      <w:r w:rsidR="002253A1" w:rsidRPr="00CD52D4">
        <w:rPr>
          <w:sz w:val="20"/>
          <w:szCs w:val="20"/>
        </w:rPr>
        <w:t>or</w:t>
      </w:r>
      <w:r>
        <w:rPr>
          <w:rFonts w:hint="eastAsia"/>
          <w:sz w:val="20"/>
          <w:szCs w:val="20"/>
          <w:lang w:eastAsia="zh-CN"/>
        </w:rPr>
        <w:t xml:space="preserve"> </w:t>
      </w:r>
      <w:r w:rsidR="002253A1" w:rsidRPr="00CD52D4">
        <w:rPr>
          <w:sz w:val="20"/>
          <w:szCs w:val="20"/>
        </w:rPr>
        <w:t>190≤a≤550</w:t>
      </w:r>
    </w:p>
    <w:p w:rsidR="002253A1" w:rsidRPr="00CD52D4" w:rsidRDefault="002253A1" w:rsidP="007C4ECF">
      <w:pPr>
        <w:suppressAutoHyphens w:val="0"/>
        <w:snapToGrid w:val="0"/>
        <w:ind w:firstLine="425"/>
        <w:jc w:val="both"/>
        <w:rPr>
          <w:sz w:val="20"/>
          <w:szCs w:val="20"/>
        </w:rPr>
      </w:pPr>
      <w:r w:rsidRPr="00CD52D4">
        <w:rPr>
          <w:sz w:val="20"/>
          <w:szCs w:val="20"/>
        </w:rPr>
        <w:t xml:space="preserve">Friction factor is presented by the following equation </w:t>
      </w:r>
      <w:bookmarkStart w:id="15" w:name="graphic2F"/>
      <w:bookmarkEnd w:id="15"/>
      <w:proofErr w:type="spellStart"/>
      <w:r w:rsidRPr="00CD52D4">
        <w:rPr>
          <w:sz w:val="20"/>
          <w:szCs w:val="20"/>
        </w:rPr>
        <w:t>Ohotsu</w:t>
      </w:r>
      <w:proofErr w:type="spellEnd"/>
      <w:r w:rsidRPr="00CD52D4">
        <w:rPr>
          <w:sz w:val="20"/>
          <w:szCs w:val="20"/>
        </w:rPr>
        <w:t xml:space="preserve"> et al. (2004):</w:t>
      </w:r>
      <w:r w:rsidR="00364724" w:rsidRPr="00CD52D4">
        <w:rPr>
          <w:sz w:val="20"/>
          <w:szCs w:val="20"/>
        </w:rPr>
      </w:r>
      <w:r w:rsidR="00364724" w:rsidRPr="00CD52D4">
        <w:rPr>
          <w:sz w:val="20"/>
          <w:szCs w:val="20"/>
        </w:rPr>
        <w:pict>
          <v:rect id="Rectangle 18" o:spid="_x0000_s1057"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e3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DXwbe3tQIAAMMFAAAOAAAA&#10;AAAAAAAAAAAAAC4CAABkcnMvZTJvRG9jLnhtbFBLAQItABQABgAIAAAAIQDUCNk32AAAAAEBAAAP&#10;AAAAAAAAAAAAAAAAAA8FAABkcnMvZG93bnJldi54bWxQSwUGAAAAAAQABADzAAAAFAYAAAAA&#10;" filled="f" stroked="f">
            <o:lock v:ext="edit" aspectratio="t"/>
            <w10:wrap type="none"/>
            <w10:anchorlock/>
          </v:rect>
        </w:pict>
      </w:r>
    </w:p>
    <w:p w:rsidR="002253A1" w:rsidRPr="00CD52D4" w:rsidRDefault="00364724" w:rsidP="007C4ECF">
      <w:pPr>
        <w:suppressAutoHyphens w:val="0"/>
        <w:snapToGrid w:val="0"/>
        <w:jc w:val="center"/>
        <w:rPr>
          <w:sz w:val="20"/>
          <w:szCs w:val="20"/>
        </w:rPr>
      </w:pPr>
      <w:r w:rsidRPr="00CD52D4">
        <w:rPr>
          <w:sz w:val="20"/>
          <w:szCs w:val="20"/>
        </w:rPr>
        <w:pict>
          <v:shape id="_x0000_i1055" type="#_x0000_t75" style="width:122.7pt;height:34.45pt" equationxml="&lt;">
            <v:imagedata r:id="rId25" o:title="" chromakey="white"/>
          </v:shape>
        </w:pict>
      </w:r>
    </w:p>
    <w:p w:rsidR="002253A1" w:rsidRPr="00CD52D4" w:rsidRDefault="002253A1" w:rsidP="007C4ECF">
      <w:pPr>
        <w:suppressAutoHyphens w:val="0"/>
        <w:snapToGrid w:val="0"/>
        <w:ind w:firstLine="425"/>
        <w:jc w:val="both"/>
        <w:rPr>
          <w:sz w:val="20"/>
          <w:szCs w:val="20"/>
        </w:rPr>
      </w:pPr>
      <w:proofErr w:type="gramStart"/>
      <w:r w:rsidRPr="00CD52D4">
        <w:rPr>
          <w:sz w:val="20"/>
          <w:szCs w:val="20"/>
        </w:rPr>
        <w:t>for</w:t>
      </w:r>
      <w:proofErr w:type="gramEnd"/>
      <w:r w:rsidRPr="00CD52D4">
        <w:rPr>
          <w:sz w:val="20"/>
          <w:szCs w:val="20"/>
        </w:rPr>
        <w:t xml:space="preserve"> 0.1≤</w:t>
      </w:r>
      <w:r w:rsidR="00364724" w:rsidRPr="00CD52D4">
        <w:rPr>
          <w:sz w:val="20"/>
          <w:szCs w:val="20"/>
        </w:rPr>
        <w:fldChar w:fldCharType="begin"/>
      </w:r>
      <w:r w:rsidRPr="00CD52D4">
        <w:rPr>
          <w:sz w:val="20"/>
          <w:szCs w:val="20"/>
        </w:rPr>
        <w:instrText xml:space="preserve"> QUOTE </w:instrText>
      </w:r>
      <w:r w:rsidR="00364724" w:rsidRPr="00CD52D4">
        <w:rPr>
          <w:sz w:val="20"/>
          <w:szCs w:val="20"/>
        </w:rPr>
        <w:pict>
          <v:shape id="_x0000_i1056" type="#_x0000_t75" style="width:41.3pt;height:25.05pt" equationxml="&lt;">
            <v:imagedata r:id="rId26" o:title="" chromakey="white"/>
          </v:shape>
        </w:pict>
      </w:r>
      <w:r w:rsidRPr="00CD52D4">
        <w:rPr>
          <w:sz w:val="20"/>
          <w:szCs w:val="20"/>
        </w:rPr>
        <w:instrText xml:space="preserve"> </w:instrText>
      </w:r>
      <w:r w:rsidR="00364724" w:rsidRPr="00CD52D4">
        <w:rPr>
          <w:sz w:val="20"/>
          <w:szCs w:val="20"/>
        </w:rPr>
        <w:fldChar w:fldCharType="separate"/>
      </w:r>
      <w:r w:rsidR="00364724" w:rsidRPr="00CD52D4">
        <w:rPr>
          <w:sz w:val="20"/>
          <w:szCs w:val="20"/>
        </w:rPr>
        <w:pict>
          <v:shape id="_x0000_i1057" type="#_x0000_t75" style="width:41.3pt;height:25.05pt" equationxml="&lt;">
            <v:imagedata r:id="rId26" o:title="" chromakey="white"/>
          </v:shape>
        </w:pict>
      </w:r>
      <w:r w:rsidR="00364724" w:rsidRPr="00CD52D4">
        <w:rPr>
          <w:sz w:val="20"/>
          <w:szCs w:val="20"/>
        </w:rPr>
        <w:fldChar w:fldCharType="end"/>
      </w:r>
    </w:p>
    <w:p w:rsidR="002253A1" w:rsidRPr="00CD52D4" w:rsidRDefault="00364724" w:rsidP="007C4ECF">
      <w:pPr>
        <w:suppressAutoHyphens w:val="0"/>
        <w:snapToGrid w:val="0"/>
        <w:jc w:val="center"/>
        <w:rPr>
          <w:sz w:val="20"/>
          <w:szCs w:val="20"/>
        </w:rPr>
      </w:pPr>
      <w:r w:rsidRPr="00CD52D4">
        <w:rPr>
          <w:sz w:val="20"/>
          <w:szCs w:val="20"/>
        </w:rPr>
        <w:pict>
          <v:shape id="_x0000_i1058" type="#_x0000_t75" style="width:137.1pt;height:31.95pt" equationxml="&lt;">
            <v:imagedata r:id="rId27" o:title="" chromakey="white"/>
          </v:shape>
        </w:pict>
      </w:r>
    </w:p>
    <w:p w:rsidR="002253A1" w:rsidRPr="00CD52D4" w:rsidRDefault="002253A1" w:rsidP="007C4ECF">
      <w:pPr>
        <w:suppressAutoHyphens w:val="0"/>
        <w:snapToGrid w:val="0"/>
        <w:ind w:firstLine="425"/>
        <w:jc w:val="both"/>
        <w:rPr>
          <w:sz w:val="20"/>
          <w:szCs w:val="20"/>
        </w:rPr>
      </w:pPr>
      <w:r w:rsidRPr="00CD52D4">
        <w:rPr>
          <w:sz w:val="20"/>
          <w:szCs w:val="20"/>
        </w:rPr>
        <w:t>A= -1.7*10-3a2+6.4*10-2a-1.5*10-1</w:t>
      </w:r>
    </w:p>
    <w:p w:rsidR="002253A1" w:rsidRPr="00CD52D4" w:rsidRDefault="002253A1" w:rsidP="007C4ECF">
      <w:pPr>
        <w:suppressAutoHyphens w:val="0"/>
        <w:snapToGrid w:val="0"/>
        <w:ind w:firstLine="425"/>
        <w:jc w:val="both"/>
        <w:rPr>
          <w:sz w:val="20"/>
          <w:szCs w:val="20"/>
        </w:rPr>
      </w:pPr>
      <w:proofErr w:type="spellStart"/>
      <w:proofErr w:type="gramStart"/>
      <w:r w:rsidRPr="00CD52D4">
        <w:rPr>
          <w:sz w:val="20"/>
          <w:szCs w:val="20"/>
        </w:rPr>
        <w:lastRenderedPageBreak/>
        <w:t>fmax</w:t>
      </w:r>
      <w:proofErr w:type="spellEnd"/>
      <w:proofErr w:type="gramEnd"/>
      <w:r w:rsidRPr="00CD52D4">
        <w:rPr>
          <w:sz w:val="20"/>
          <w:szCs w:val="20"/>
        </w:rPr>
        <w:t>=-4.2*10-4a2+1.6*10-2a+3.2*10-2</w:t>
      </w:r>
    </w:p>
    <w:p w:rsidR="002253A1" w:rsidRPr="00CD52D4" w:rsidRDefault="002253A1" w:rsidP="007C4ECF">
      <w:pPr>
        <w:suppressAutoHyphens w:val="0"/>
        <w:snapToGrid w:val="0"/>
        <w:ind w:firstLine="425"/>
        <w:jc w:val="both"/>
        <w:rPr>
          <w:sz w:val="20"/>
          <w:szCs w:val="20"/>
        </w:rPr>
      </w:pPr>
      <w:proofErr w:type="gramStart"/>
      <w:r w:rsidRPr="00CD52D4">
        <w:rPr>
          <w:sz w:val="20"/>
          <w:szCs w:val="20"/>
        </w:rPr>
        <w:t>for</w:t>
      </w:r>
      <w:proofErr w:type="gramEnd"/>
      <w:r w:rsidRPr="00CD52D4">
        <w:rPr>
          <w:sz w:val="20"/>
          <w:szCs w:val="20"/>
        </w:rPr>
        <w:t xml:space="preserve"> 5.70≤a≤190</w:t>
      </w:r>
    </w:p>
    <w:p w:rsidR="002253A1" w:rsidRPr="00CD52D4" w:rsidRDefault="002253A1" w:rsidP="007C4ECF">
      <w:pPr>
        <w:suppressAutoHyphens w:val="0"/>
        <w:snapToGrid w:val="0"/>
        <w:ind w:firstLine="425"/>
        <w:jc w:val="both"/>
        <w:rPr>
          <w:sz w:val="20"/>
          <w:szCs w:val="20"/>
        </w:rPr>
      </w:pPr>
      <w:r w:rsidRPr="00CD52D4">
        <w:rPr>
          <w:sz w:val="20"/>
          <w:szCs w:val="20"/>
        </w:rPr>
        <w:t>A= 0.452</w:t>
      </w:r>
    </w:p>
    <w:p w:rsidR="002253A1" w:rsidRPr="00CD52D4" w:rsidRDefault="002253A1" w:rsidP="007C4ECF">
      <w:pPr>
        <w:suppressAutoHyphens w:val="0"/>
        <w:snapToGrid w:val="0"/>
        <w:ind w:firstLine="425"/>
        <w:jc w:val="both"/>
        <w:rPr>
          <w:sz w:val="20"/>
          <w:szCs w:val="20"/>
        </w:rPr>
      </w:pPr>
      <w:proofErr w:type="spellStart"/>
      <w:proofErr w:type="gramStart"/>
      <w:r w:rsidRPr="00CD52D4">
        <w:rPr>
          <w:sz w:val="20"/>
          <w:szCs w:val="20"/>
        </w:rPr>
        <w:t>fmax</w:t>
      </w:r>
      <w:proofErr w:type="spellEnd"/>
      <w:r w:rsidRPr="00CD52D4">
        <w:rPr>
          <w:sz w:val="20"/>
          <w:szCs w:val="20"/>
        </w:rPr>
        <w:t>=</w:t>
      </w:r>
      <w:proofErr w:type="gramEnd"/>
      <w:r w:rsidRPr="00CD52D4">
        <w:rPr>
          <w:sz w:val="20"/>
          <w:szCs w:val="20"/>
        </w:rPr>
        <w:t>2.32*10-5a2-2.75*10-3a+2.31*10-1</w:t>
      </w:r>
    </w:p>
    <w:p w:rsidR="002253A1" w:rsidRPr="00CD52D4" w:rsidRDefault="002253A1" w:rsidP="007C4ECF">
      <w:pPr>
        <w:suppressAutoHyphens w:val="0"/>
        <w:snapToGrid w:val="0"/>
        <w:ind w:firstLine="425"/>
        <w:jc w:val="both"/>
        <w:rPr>
          <w:sz w:val="20"/>
          <w:szCs w:val="20"/>
        </w:rPr>
      </w:pPr>
      <w:proofErr w:type="gramStart"/>
      <w:r w:rsidRPr="00CD52D4">
        <w:rPr>
          <w:sz w:val="20"/>
          <w:szCs w:val="20"/>
        </w:rPr>
        <w:t>for</w:t>
      </w:r>
      <w:proofErr w:type="gramEnd"/>
      <w:r w:rsidRPr="00CD52D4">
        <w:rPr>
          <w:sz w:val="20"/>
          <w:szCs w:val="20"/>
        </w:rPr>
        <w:t xml:space="preserve"> 190≤a≤550</w:t>
      </w:r>
    </w:p>
    <w:p w:rsidR="002253A1" w:rsidRPr="00CD52D4" w:rsidRDefault="002253A1" w:rsidP="007C4ECF">
      <w:pPr>
        <w:suppressAutoHyphens w:val="0"/>
        <w:snapToGrid w:val="0"/>
        <w:ind w:firstLine="425"/>
        <w:jc w:val="both"/>
        <w:rPr>
          <w:sz w:val="20"/>
          <w:szCs w:val="20"/>
        </w:rPr>
      </w:pPr>
      <w:r w:rsidRPr="00CD52D4">
        <w:rPr>
          <w:sz w:val="20"/>
          <w:szCs w:val="20"/>
        </w:rPr>
        <w:t>The aeration locations (aeration start) from the spill</w:t>
      </w:r>
      <w:r w:rsidR="00CD52D4">
        <w:rPr>
          <w:rFonts w:hint="eastAsia"/>
          <w:sz w:val="20"/>
          <w:szCs w:val="20"/>
          <w:lang w:eastAsia="zh-CN"/>
        </w:rPr>
        <w:t xml:space="preserve"> </w:t>
      </w:r>
      <w:r w:rsidRPr="00CD52D4">
        <w:rPr>
          <w:sz w:val="20"/>
          <w:szCs w:val="20"/>
        </w:rPr>
        <w:t>way crest and the water depth at that point are obtained by the following relations (Chanson, 19):</w:t>
      </w:r>
    </w:p>
    <w:bookmarkStart w:id="16" w:name="graphic32"/>
    <w:bookmarkEnd w:id="16"/>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15" o:spid="_x0000_s1052"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8v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DUkN8vtQIAAMMFAAAOAAAA&#10;AAAAAAAAAAAAAC4CAABkcnMvZTJvRG9jLnhtbFBLAQItABQABgAIAAAAIQDUCNk32AAAAAEBAAAP&#10;AAAAAAAAAAAAAAAAAA8FAABkcnMvZG93bnJldi54bWxQSwUGAAAAAAQABADzAAAAFAYAAAAA&#10;" filled="f" stroked="f">
            <o:lock v:ext="edit" aspectratio="t"/>
            <w10:wrap type="none"/>
            <w10:anchorlock/>
          </v:rect>
        </w:pict>
      </w:r>
    </w:p>
    <w:p w:rsidR="002253A1" w:rsidRPr="00CD52D4" w:rsidRDefault="00364724" w:rsidP="007C4ECF">
      <w:pPr>
        <w:suppressAutoHyphens w:val="0"/>
        <w:snapToGrid w:val="0"/>
        <w:jc w:val="center"/>
        <w:rPr>
          <w:sz w:val="20"/>
          <w:szCs w:val="20"/>
        </w:rPr>
      </w:pPr>
      <w:r w:rsidRPr="00CD52D4">
        <w:rPr>
          <w:sz w:val="20"/>
          <w:szCs w:val="20"/>
        </w:rPr>
        <w:pict>
          <v:shape id="Picture 5" o:spid="_x0000_i1060" type="#_x0000_t75" style="width:102.7pt;height:27.55pt;visibility:visible">
            <v:imagedata r:id="rId28" o:title=""/>
          </v:shape>
        </w:pict>
      </w:r>
    </w:p>
    <w:p w:rsidR="002253A1" w:rsidRPr="00CD52D4" w:rsidRDefault="00364724" w:rsidP="007C4ECF">
      <w:pPr>
        <w:suppressAutoHyphens w:val="0"/>
        <w:snapToGrid w:val="0"/>
        <w:jc w:val="center"/>
        <w:rPr>
          <w:sz w:val="20"/>
          <w:szCs w:val="20"/>
        </w:rPr>
      </w:pPr>
      <w:r w:rsidRPr="00CD52D4">
        <w:rPr>
          <w:sz w:val="20"/>
          <w:szCs w:val="20"/>
        </w:rPr>
        <w:pict>
          <v:shape id="_x0000_i1061" type="#_x0000_t75" style="width:110.8pt;height:29.45pt" equationxml="&lt;">
            <v:imagedata r:id="rId29" o:title="" chromakey="white"/>
          </v:shape>
        </w:pict>
      </w:r>
    </w:p>
    <w:p w:rsidR="002253A1" w:rsidRPr="00CD52D4" w:rsidRDefault="00364724" w:rsidP="007C4ECF">
      <w:pPr>
        <w:suppressAutoHyphens w:val="0"/>
        <w:snapToGrid w:val="0"/>
        <w:jc w:val="center"/>
        <w:rPr>
          <w:sz w:val="20"/>
          <w:szCs w:val="20"/>
        </w:rPr>
      </w:pPr>
      <w:r w:rsidRPr="00CD52D4">
        <w:rPr>
          <w:sz w:val="20"/>
          <w:szCs w:val="20"/>
        </w:rPr>
        <w:pict>
          <v:shape id="_x0000_i1062" type="#_x0000_t75" style="width:99.55pt;height:31.3pt" equationxml="&lt;">
            <v:imagedata r:id="rId30" o:title="" chromakey="white"/>
          </v:shape>
        </w:pict>
      </w:r>
    </w:p>
    <w:p w:rsidR="002253A1" w:rsidRPr="00CD52D4" w:rsidRDefault="00364724" w:rsidP="007C4ECF">
      <w:pPr>
        <w:suppressAutoHyphens w:val="0"/>
        <w:snapToGrid w:val="0"/>
        <w:jc w:val="center"/>
        <w:rPr>
          <w:sz w:val="20"/>
          <w:szCs w:val="20"/>
        </w:rPr>
      </w:pPr>
      <w:r w:rsidRPr="00CD52D4">
        <w:rPr>
          <w:sz w:val="20"/>
          <w:szCs w:val="20"/>
        </w:rPr>
        <w:pict>
          <v:shape id="_x0000_i1063" type="#_x0000_t75" style="width:128.95pt;height:50.7pt" equationxml="&lt;">
            <v:imagedata r:id="rId31" o:title="" chromakey="white"/>
          </v:shape>
        </w:pict>
      </w:r>
    </w:p>
    <w:bookmarkStart w:id="17" w:name="graphic33"/>
    <w:bookmarkEnd w:id="17"/>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14" o:spid="_x0000_s1047"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1M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AUpr1MtQIAAMMFAAAOAAAA&#10;AAAAAAAAAAAAAC4CAABkcnMvZTJvRG9jLnhtbFBLAQItABQABgAIAAAAIQDUCNk32AAAAAEBAAAP&#10;AAAAAAAAAAAAAAAAAA8FAABkcnMvZG93bnJldi54bWxQSwUGAAAAAAQABADzAAAAFAYAAAAA&#10;" filled="f" stroked="f">
            <o:lock v:ext="edit" aspectratio="t"/>
            <w10:wrap type="none"/>
            <w10:anchorlock/>
          </v:rect>
        </w:pict>
      </w:r>
      <w:bookmarkStart w:id="18" w:name="graphic34"/>
      <w:bookmarkStart w:id="19" w:name="graphic35"/>
      <w:bookmarkEnd w:id="18"/>
      <w:bookmarkEnd w:id="19"/>
      <w:r w:rsidRPr="00CD52D4">
        <w:rPr>
          <w:sz w:val="20"/>
          <w:szCs w:val="20"/>
        </w:rPr>
      </w:r>
      <w:r w:rsidRPr="00CD52D4">
        <w:rPr>
          <w:sz w:val="20"/>
          <w:szCs w:val="20"/>
        </w:rPr>
        <w:pict>
          <v:rect id="Rectangle 12" o:spid="_x0000_s1046"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Dc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DVFoDctQIAAMMFAAAOAAAA&#10;AAAAAAAAAAAAAC4CAABkcnMvZTJvRG9jLnhtbFBLAQItABQABgAIAAAAIQDUCNk32AAAAAEBAAAP&#10;AAAAAAAAAAAAAAAAAA8FAABkcnMvZG93bnJldi54bWxQSwUGAAAAAAQABADzAAAAFAYAAAAA&#10;" filled="f" stroked="f">
            <o:lock v:ext="edit" aspectratio="t"/>
            <w10:wrap type="none"/>
            <w10:anchorlock/>
          </v:rect>
        </w:pict>
      </w:r>
    </w:p>
    <w:p w:rsidR="002253A1" w:rsidRPr="00CD52D4" w:rsidRDefault="002253A1" w:rsidP="007C4ECF">
      <w:pPr>
        <w:suppressAutoHyphens w:val="0"/>
        <w:snapToGrid w:val="0"/>
        <w:ind w:firstLine="425"/>
        <w:jc w:val="both"/>
        <w:rPr>
          <w:sz w:val="20"/>
          <w:szCs w:val="20"/>
        </w:rPr>
      </w:pPr>
      <w:r w:rsidRPr="00CD52D4">
        <w:rPr>
          <w:sz w:val="20"/>
          <w:szCs w:val="20"/>
        </w:rPr>
        <w:t>Designer should check that the spillway length be larger than LI. In this case, the quasi-uniform flow will occur over the spillway. </w:t>
      </w:r>
      <w:proofErr w:type="spellStart"/>
      <w:r w:rsidRPr="00CD52D4">
        <w:rPr>
          <w:sz w:val="20"/>
          <w:szCs w:val="20"/>
        </w:rPr>
        <w:t>Ohotsu</w:t>
      </w:r>
      <w:proofErr w:type="spellEnd"/>
      <w:r w:rsidRPr="00CD52D4">
        <w:rPr>
          <w:sz w:val="20"/>
          <w:szCs w:val="20"/>
        </w:rPr>
        <w:t xml:space="preserve"> et al</w:t>
      </w:r>
      <w:proofErr w:type="gramStart"/>
      <w:r w:rsidRPr="00CD52D4">
        <w:rPr>
          <w:sz w:val="20"/>
          <w:szCs w:val="20"/>
        </w:rPr>
        <w:t>.(</w:t>
      </w:r>
      <w:proofErr w:type="gramEnd"/>
      <w:r w:rsidRPr="00CD52D4">
        <w:rPr>
          <w:sz w:val="20"/>
          <w:szCs w:val="20"/>
        </w:rPr>
        <w:t>2004) proposed the following relationship for the quasi-uniform flow:</w:t>
      </w:r>
    </w:p>
    <w:bookmarkStart w:id="20" w:name="graphic36"/>
    <w:bookmarkEnd w:id="20"/>
    <w:p w:rsidR="002253A1" w:rsidRPr="00CD52D4" w:rsidRDefault="00364724" w:rsidP="007E1E44">
      <w:pPr>
        <w:suppressAutoHyphens w:val="0"/>
        <w:snapToGrid w:val="0"/>
        <w:jc w:val="center"/>
        <w:rPr>
          <w:sz w:val="20"/>
          <w:szCs w:val="20"/>
        </w:rPr>
      </w:pP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66" type="#_x0000_t75" style="width:201.6pt;height:30.7pt" equationxml="&lt;">
            <v:imagedata r:id="rId32"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67" type="#_x0000_t75" style="width:201.6pt;height:30.7pt" equationxml="&lt;">
            <v:imagedata r:id="rId32" o:title="" chromakey="white"/>
          </v:shape>
        </w:pict>
      </w:r>
      <w:r w:rsidRPr="00CD52D4">
        <w:rPr>
          <w:sz w:val="20"/>
          <w:szCs w:val="20"/>
        </w:rPr>
        <w:fldChar w:fldCharType="end"/>
      </w:r>
      <w:r w:rsidRPr="00CD52D4">
        <w:rPr>
          <w:sz w:val="20"/>
          <w:szCs w:val="20"/>
        </w:rPr>
      </w:r>
      <w:r w:rsidRPr="00CD52D4">
        <w:rPr>
          <w:sz w:val="20"/>
          <w:szCs w:val="20"/>
        </w:rPr>
        <w:pict>
          <v:rect id="Rectangle 11" o:spid="_x0000_s1043"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Z5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CVTSZ5tQIAAMMFAAAOAAAA&#10;AAAAAAAAAAAAAC4CAABkcnMvZTJvRG9jLnhtbFBLAQItABQABgAIAAAAIQDUCNk32AAAAAEBAAAP&#10;AAAAAAAAAAAAAAAAAA8FAABkcnMvZG93bnJldi54bWxQSwUGAAAAAAQABADzAAAAFAYAAAAA&#10;" filled="f" stroked="f">
            <o:lock v:ext="edit" aspectratio="t"/>
            <w10:wrap type="none"/>
            <w10:anchorlock/>
          </v:rect>
        </w:pict>
      </w:r>
      <w:r w:rsidRPr="00CD52D4">
        <w:rPr>
          <w:sz w:val="20"/>
          <w:szCs w:val="20"/>
        </w:rPr>
        <w:fldChar w:fldCharType="begin"/>
      </w:r>
      <w:r w:rsidR="002253A1" w:rsidRPr="00CD52D4">
        <w:rPr>
          <w:sz w:val="20"/>
          <w:szCs w:val="20"/>
        </w:rPr>
        <w:instrText xml:space="preserve"> QUOTE </w:instrText>
      </w:r>
      <w:r w:rsidRPr="00CD52D4">
        <w:rPr>
          <w:sz w:val="20"/>
          <w:szCs w:val="20"/>
        </w:rPr>
        <w:pict>
          <v:shape id="_x0000_i1069" type="#_x0000_t75" style="width:127.7pt;height:34.45pt" equationxml="&lt;">
            <v:imagedata r:id="rId33" o:title="" chromakey="white"/>
          </v:shape>
        </w:pict>
      </w:r>
      <w:r w:rsidR="002253A1" w:rsidRPr="00CD52D4">
        <w:rPr>
          <w:sz w:val="20"/>
          <w:szCs w:val="20"/>
        </w:rPr>
        <w:instrText xml:space="preserve"> </w:instrText>
      </w:r>
      <w:r w:rsidRPr="00CD52D4">
        <w:rPr>
          <w:sz w:val="20"/>
          <w:szCs w:val="20"/>
        </w:rPr>
        <w:fldChar w:fldCharType="separate"/>
      </w:r>
      <w:r w:rsidRPr="00CD52D4">
        <w:rPr>
          <w:sz w:val="20"/>
          <w:szCs w:val="20"/>
        </w:rPr>
        <w:pict>
          <v:shape id="_x0000_i1070" type="#_x0000_t75" style="width:127.7pt;height:34.45pt" equationxml="&lt;">
            <v:imagedata r:id="rId33" o:title="" chromakey="white"/>
          </v:shape>
        </w:pict>
      </w:r>
      <w:r w:rsidRPr="00CD52D4">
        <w:rPr>
          <w:sz w:val="20"/>
          <w:szCs w:val="20"/>
        </w:rPr>
        <w:fldChar w:fldCharType="end"/>
      </w:r>
    </w:p>
    <w:bookmarkStart w:id="21" w:name="graphic37"/>
    <w:bookmarkEnd w:id="21"/>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10" o:spid="_x0000_s1040"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QatQIAAMM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BVe0QatQIAAMMFAAAOAAAA&#10;AAAAAAAAAAAAAC4CAABkcnMvZTJvRG9jLnhtbFBLAQItABQABgAIAAAAIQDUCNk32AAAAAEBAAAP&#10;AAAAAAAAAAAAAAAAAA8FAABkcnMvZG93bnJldi54bWxQSwUGAAAAAAQABADzAAAAFAYAAAAA&#10;" filled="f" stroked="f">
            <o:lock v:ext="edit" aspectratio="t"/>
            <w10:wrap type="none"/>
            <w10:anchorlock/>
          </v:rect>
        </w:pict>
      </w:r>
      <w:proofErr w:type="gramStart"/>
      <w:r w:rsidR="002253A1" w:rsidRPr="00CD52D4">
        <w:rPr>
          <w:sz w:val="20"/>
          <w:szCs w:val="20"/>
        </w:rPr>
        <w:t>for</w:t>
      </w:r>
      <w:proofErr w:type="gramEnd"/>
      <w:r w:rsidR="002253A1" w:rsidRPr="00CD52D4">
        <w:rPr>
          <w:sz w:val="20"/>
          <w:szCs w:val="20"/>
        </w:rPr>
        <w:t xml:space="preserve"> 5.70≤a≤550</w:t>
      </w:r>
    </w:p>
    <w:p w:rsidR="002253A1" w:rsidRPr="00CD52D4" w:rsidRDefault="002253A1" w:rsidP="007C4ECF">
      <w:pPr>
        <w:suppressAutoHyphens w:val="0"/>
        <w:snapToGrid w:val="0"/>
        <w:ind w:firstLine="425"/>
        <w:jc w:val="both"/>
        <w:rPr>
          <w:sz w:val="20"/>
          <w:szCs w:val="20"/>
        </w:rPr>
      </w:pPr>
    </w:p>
    <w:p w:rsidR="002253A1" w:rsidRPr="00CD52D4" w:rsidRDefault="002253A1" w:rsidP="007C4ECF">
      <w:pPr>
        <w:suppressAutoHyphens w:val="0"/>
        <w:snapToGrid w:val="0"/>
        <w:ind w:firstLine="425"/>
        <w:jc w:val="both"/>
        <w:rPr>
          <w:sz w:val="20"/>
          <w:szCs w:val="20"/>
        </w:rPr>
      </w:pPr>
      <w:proofErr w:type="gramStart"/>
      <w:r w:rsidRPr="00CD52D4">
        <w:rPr>
          <w:sz w:val="20"/>
          <w:szCs w:val="20"/>
        </w:rPr>
        <w:t>that</w:t>
      </w:r>
      <w:proofErr w:type="gramEnd"/>
      <w:r w:rsidRPr="00CD52D4">
        <w:rPr>
          <w:sz w:val="20"/>
          <w:szCs w:val="20"/>
        </w:rPr>
        <w:t xml:space="preserve"> is:</w:t>
      </w:r>
    </w:p>
    <w:p w:rsidR="002253A1" w:rsidRPr="00CD52D4" w:rsidRDefault="00364724" w:rsidP="007C4ECF">
      <w:pPr>
        <w:suppressAutoHyphens w:val="0"/>
        <w:snapToGrid w:val="0"/>
        <w:jc w:val="center"/>
        <w:rPr>
          <w:sz w:val="20"/>
          <w:szCs w:val="20"/>
        </w:rPr>
      </w:pPr>
      <w:r w:rsidRPr="00CD52D4">
        <w:rPr>
          <w:sz w:val="20"/>
          <w:szCs w:val="20"/>
        </w:rPr>
        <w:pict>
          <v:shape id="_x0000_i1072" type="#_x0000_t75" style="width:55.7pt;height:31.3pt" equationxml="&lt;">
            <v:imagedata r:id="rId34" o:title="" chromakey="white"/>
          </v:shape>
        </w:pict>
      </w:r>
    </w:p>
    <w:p w:rsidR="002253A1" w:rsidRPr="00CD52D4" w:rsidRDefault="002253A1" w:rsidP="007C4ECF">
      <w:pPr>
        <w:suppressAutoHyphens w:val="0"/>
        <w:snapToGrid w:val="0"/>
        <w:ind w:firstLine="425"/>
        <w:jc w:val="both"/>
        <w:rPr>
          <w:sz w:val="20"/>
          <w:szCs w:val="20"/>
        </w:rPr>
      </w:pPr>
    </w:p>
    <w:p w:rsidR="002253A1" w:rsidRPr="00CD52D4" w:rsidRDefault="002253A1" w:rsidP="007C4ECF">
      <w:pPr>
        <w:suppressAutoHyphens w:val="0"/>
        <w:snapToGrid w:val="0"/>
        <w:ind w:firstLine="425"/>
        <w:jc w:val="both"/>
        <w:rPr>
          <w:sz w:val="20"/>
          <w:szCs w:val="20"/>
          <w:lang w:eastAsia="zh-CN"/>
        </w:rPr>
      </w:pPr>
      <w:bookmarkStart w:id="22" w:name="graphic38"/>
      <w:bookmarkEnd w:id="22"/>
      <w:r w:rsidRPr="00CD52D4">
        <w:rPr>
          <w:sz w:val="20"/>
          <w:szCs w:val="20"/>
        </w:rPr>
        <w:t>The remaining energy in quasi-uniform flow on the spillway is calculated as follows:</w:t>
      </w:r>
    </w:p>
    <w:p w:rsidR="00B918D0" w:rsidRPr="00CD52D4" w:rsidRDefault="00B918D0" w:rsidP="007C4ECF">
      <w:pPr>
        <w:suppressAutoHyphens w:val="0"/>
        <w:snapToGrid w:val="0"/>
        <w:ind w:firstLine="425"/>
        <w:jc w:val="both"/>
        <w:rPr>
          <w:sz w:val="20"/>
          <w:szCs w:val="20"/>
          <w:lang w:eastAsia="zh-CN"/>
        </w:rPr>
      </w:pPr>
    </w:p>
    <w:bookmarkStart w:id="23" w:name="graphic39"/>
    <w:bookmarkEnd w:id="23"/>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8" o:spid="_x0000_s1038" alt="Description: scription: D: \ PROGECT \ Professor Karami 11-90 \ 2 \ 1.jpg"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SvHaV90CAAD4BQAADgAAAAAAAAAAAAAAAAAuAgAAZHJz&#10;L2Uyb0RvYy54bWxQSwECLQAUAAYACAAAACEA1AjZN9gAAAABAQAADwAAAAAAAAAAAAAAAAA3BQAA&#10;ZHJzL2Rvd25yZXYueG1sUEsFBgAAAAAEAAQA8wAAADwGAAAAAA==&#10;" filled="f" stroked="f">
            <o:lock v:ext="edit" aspectratio="t"/>
            <w10:wrap type="none"/>
            <w10:anchorlock/>
          </v:rect>
        </w:pict>
      </w:r>
      <w:r w:rsidRPr="00CD52D4">
        <w:rPr>
          <w:sz w:val="20"/>
          <w:szCs w:val="20"/>
        </w:rPr>
        <w:pict>
          <v:shape id="Picture 17" o:spid="_x0000_i1074" type="#_x0000_t75" alt="Description: D:\PROGECT\استاد كرمي11-90\2\1.jpg" style="width:204.1pt;height:133.35pt;visibility:visible">
            <v:imagedata r:id="rId35" o:title="1"/>
          </v:shape>
        </w:pict>
      </w:r>
    </w:p>
    <w:p w:rsidR="00CD52D4" w:rsidRDefault="002253A1" w:rsidP="007C4ECF">
      <w:pPr>
        <w:suppressAutoHyphens w:val="0"/>
        <w:snapToGrid w:val="0"/>
        <w:ind w:firstLine="425"/>
        <w:jc w:val="both"/>
        <w:rPr>
          <w:rFonts w:hint="eastAsia"/>
          <w:sz w:val="20"/>
          <w:szCs w:val="20"/>
          <w:lang w:eastAsia="zh-CN"/>
        </w:rPr>
      </w:pPr>
      <w:r w:rsidRPr="00CD52D4">
        <w:rPr>
          <w:sz w:val="20"/>
          <w:szCs w:val="20"/>
        </w:rPr>
        <w:t>The remaining energy in spillovers on non-uniform flow is calculated as fol</w:t>
      </w:r>
      <w:r w:rsidR="00CD52D4">
        <w:rPr>
          <w:rFonts w:hint="eastAsia"/>
          <w:sz w:val="20"/>
          <w:szCs w:val="20"/>
          <w:lang w:eastAsia="zh-CN"/>
        </w:rPr>
        <w:t>low</w:t>
      </w:r>
      <w:r w:rsidR="00CD52D4">
        <w:rPr>
          <w:sz w:val="20"/>
          <w:szCs w:val="20"/>
          <w:lang w:eastAsia="zh-CN"/>
        </w:rPr>
        <w:t>:</w:t>
      </w:r>
    </w:p>
    <w:p w:rsidR="002253A1" w:rsidRPr="00CD52D4" w:rsidRDefault="00364724" w:rsidP="007C4ECF">
      <w:pPr>
        <w:suppressAutoHyphens w:val="0"/>
        <w:snapToGrid w:val="0"/>
        <w:ind w:firstLine="425"/>
        <w:jc w:val="both"/>
        <w:rPr>
          <w:sz w:val="20"/>
          <w:szCs w:val="20"/>
        </w:rPr>
      </w:pPr>
      <w:r w:rsidRPr="00CD52D4">
        <w:rPr>
          <w:sz w:val="20"/>
          <w:szCs w:val="20"/>
        </w:rPr>
        <w:lastRenderedPageBreak/>
        <w:pict>
          <v:shape id="Picture 28" o:spid="_x0000_i1075" type="#_x0000_t75" alt="Description: D:\PROGECT\استاد كرمي11-90\2\2.jpg" style="width:157.75pt;height:103.3pt;visibility:visible">
            <v:imagedata r:id="rId36" o:title="2" cropright="11899f"/>
          </v:shape>
        </w:pict>
      </w:r>
    </w:p>
    <w:bookmarkStart w:id="24" w:name="graphic3A"/>
    <w:bookmarkEnd w:id="24"/>
    <w:p w:rsidR="002253A1" w:rsidRPr="00CD52D4" w:rsidRDefault="00364724" w:rsidP="007C4ECF">
      <w:pPr>
        <w:suppressAutoHyphens w:val="0"/>
        <w:snapToGrid w:val="0"/>
        <w:ind w:firstLine="425"/>
        <w:jc w:val="both"/>
        <w:rPr>
          <w:sz w:val="20"/>
          <w:szCs w:val="20"/>
        </w:rPr>
      </w:pPr>
      <w:r w:rsidRPr="00CD52D4">
        <w:rPr>
          <w:sz w:val="20"/>
          <w:szCs w:val="20"/>
        </w:rPr>
      </w:r>
      <w:r w:rsidRPr="00CD52D4">
        <w:rPr>
          <w:sz w:val="20"/>
          <w:szCs w:val="20"/>
        </w:rPr>
        <w:pict>
          <v:rect id="Rectangle 7" o:spid="_x0000_s1035" alt="Description: scription: D: \ PROGECT \ Professor Karami 11-90 \ 2 \ 2.jpg"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MYBM+PeAgAA+AUAAA4AAAAAAAAAAAAAAAAALgIAAGRy&#10;cy9lMm9Eb2MueG1sUEsBAi0AFAAGAAgAAAAhANQI2TfYAAAAAQEAAA8AAAAAAAAAAAAAAAAAOAUA&#10;AGRycy9kb3ducmV2LnhtbFBLBQYAAAAABAAEAPMAAAA9BgAAAAA=&#10;" filled="f" stroked="f">
            <o:lock v:ext="edit" aspectratio="t"/>
            <w10:wrap type="none"/>
            <w10:anchorlock/>
          </v:rect>
        </w:pict>
      </w:r>
    </w:p>
    <w:p w:rsidR="002253A1" w:rsidRPr="00CD52D4" w:rsidRDefault="002253A1" w:rsidP="007C4ECF">
      <w:pPr>
        <w:suppressAutoHyphens w:val="0"/>
        <w:snapToGrid w:val="0"/>
        <w:ind w:firstLine="425"/>
        <w:jc w:val="both"/>
        <w:rPr>
          <w:sz w:val="20"/>
          <w:szCs w:val="20"/>
        </w:rPr>
      </w:pPr>
      <w:r w:rsidRPr="00CD52D4">
        <w:rPr>
          <w:sz w:val="20"/>
          <w:szCs w:val="20"/>
        </w:rPr>
        <w:t>Relative energy </w:t>
      </w:r>
      <w:proofErr w:type="spellStart"/>
      <w:r w:rsidRPr="00CD52D4">
        <w:rPr>
          <w:sz w:val="20"/>
          <w:szCs w:val="20"/>
        </w:rPr>
        <w:t>dissipateis</w:t>
      </w:r>
      <w:proofErr w:type="spellEnd"/>
      <w:r w:rsidRPr="00CD52D4">
        <w:rPr>
          <w:sz w:val="20"/>
          <w:szCs w:val="20"/>
        </w:rPr>
        <w:t xml:space="preserve"> determined as follows:</w:t>
      </w:r>
    </w:p>
    <w:p w:rsidR="002253A1" w:rsidRPr="00CD52D4" w:rsidRDefault="00364724" w:rsidP="007C4ECF">
      <w:pPr>
        <w:suppressAutoHyphens w:val="0"/>
        <w:snapToGrid w:val="0"/>
        <w:jc w:val="center"/>
        <w:rPr>
          <w:sz w:val="20"/>
          <w:szCs w:val="20"/>
        </w:rPr>
      </w:pPr>
      <w:bookmarkStart w:id="25" w:name="graphic3B"/>
      <w:bookmarkEnd w:id="25"/>
      <w:r w:rsidRPr="00CD52D4">
        <w:rPr>
          <w:sz w:val="20"/>
          <w:szCs w:val="20"/>
        </w:rPr>
        <w:pict>
          <v:shape id="Picture 32" o:spid="_x0000_i1077" type="#_x0000_t75" alt="Description: D:\PROGECT\استاد كرمي11-90\2\3.jpg" style="width:202.25pt;height:63.25pt;visibility:visible">
            <v:imagedata r:id="rId37" o:title="3" cropright="12517f"/>
          </v:shape>
        </w:pict>
      </w:r>
    </w:p>
    <w:p w:rsidR="002253A1" w:rsidRPr="00CD52D4" w:rsidRDefault="002253A1" w:rsidP="007C4ECF">
      <w:pPr>
        <w:suppressAutoHyphens w:val="0"/>
        <w:snapToGrid w:val="0"/>
        <w:ind w:firstLine="425"/>
        <w:jc w:val="both"/>
        <w:rPr>
          <w:sz w:val="20"/>
          <w:szCs w:val="20"/>
        </w:rPr>
      </w:pPr>
      <w:r w:rsidRPr="00CD52D4">
        <w:rPr>
          <w:sz w:val="20"/>
          <w:szCs w:val="20"/>
        </w:rPr>
        <w:t>In this study, first,</w:t>
      </w:r>
      <w:r w:rsidR="00CD52D4">
        <w:rPr>
          <w:rFonts w:hint="eastAsia"/>
          <w:sz w:val="20"/>
          <w:szCs w:val="20"/>
          <w:lang w:eastAsia="zh-CN"/>
        </w:rPr>
        <w:t xml:space="preserve"> </w:t>
      </w:r>
      <w:r w:rsidRPr="00CD52D4">
        <w:rPr>
          <w:sz w:val="20"/>
          <w:szCs w:val="20"/>
        </w:rPr>
        <w:t>an algorithm for the design of spillway hydraulic regime of quasi-uniform is presented which is usable for related operators. The proposed method is based on the results of tests conducted worldwide on a large-scale physical models and can be safely used for the prototype design (</w:t>
      </w:r>
      <w:proofErr w:type="spellStart"/>
      <w:r w:rsidRPr="00CD52D4">
        <w:rPr>
          <w:sz w:val="20"/>
          <w:szCs w:val="20"/>
        </w:rPr>
        <w:t>Ohotsu</w:t>
      </w:r>
      <w:proofErr w:type="spellEnd"/>
      <w:r w:rsidRPr="00CD52D4">
        <w:rPr>
          <w:sz w:val="20"/>
          <w:szCs w:val="20"/>
        </w:rPr>
        <w:t xml:space="preserve"> et al, 2004).Then, based on the</w:t>
      </w:r>
      <w:r w:rsidR="00CD52D4">
        <w:rPr>
          <w:rFonts w:hint="eastAsia"/>
          <w:sz w:val="20"/>
          <w:szCs w:val="20"/>
          <w:lang w:eastAsia="zh-CN"/>
        </w:rPr>
        <w:t xml:space="preserve"> </w:t>
      </w:r>
      <w:r w:rsidRPr="00CD52D4">
        <w:rPr>
          <w:sz w:val="20"/>
          <w:szCs w:val="20"/>
        </w:rPr>
        <w:t>developed algorithm, examination of the effect of number of steps on energy dissipate will be conducted; because as previously mentioned, in the available literature, choosing the appropriate number of steps for the better design of the spillway has gone untapped.</w:t>
      </w:r>
    </w:p>
    <w:p w:rsidR="002253A1" w:rsidRPr="00CD52D4" w:rsidRDefault="002253A1" w:rsidP="007C4ECF">
      <w:pPr>
        <w:suppressAutoHyphens w:val="0"/>
        <w:snapToGrid w:val="0"/>
        <w:ind w:firstLine="425"/>
        <w:jc w:val="both"/>
        <w:rPr>
          <w:sz w:val="20"/>
          <w:szCs w:val="20"/>
        </w:rPr>
      </w:pPr>
      <w:r w:rsidRPr="00CD52D4">
        <w:rPr>
          <w:sz w:val="20"/>
          <w:szCs w:val="20"/>
        </w:rPr>
        <w:t>Below, the step by step spillway design method</w:t>
      </w:r>
      <w:r w:rsidR="00CD52D4">
        <w:rPr>
          <w:rFonts w:hint="eastAsia"/>
          <w:sz w:val="20"/>
          <w:szCs w:val="20"/>
          <w:lang w:eastAsia="zh-CN"/>
        </w:rPr>
        <w:t xml:space="preserve"> </w:t>
      </w:r>
      <w:r w:rsidRPr="00CD52D4">
        <w:rPr>
          <w:sz w:val="20"/>
          <w:szCs w:val="20"/>
        </w:rPr>
        <w:t>is explained:</w:t>
      </w:r>
    </w:p>
    <w:p w:rsidR="002253A1" w:rsidRPr="00CD52D4" w:rsidRDefault="002253A1" w:rsidP="007C4ECF">
      <w:pPr>
        <w:suppressAutoHyphens w:val="0"/>
        <w:snapToGrid w:val="0"/>
        <w:ind w:firstLine="425"/>
        <w:jc w:val="both"/>
        <w:rPr>
          <w:sz w:val="20"/>
          <w:szCs w:val="20"/>
        </w:rPr>
      </w:pPr>
      <w:r w:rsidRPr="00CD52D4">
        <w:rPr>
          <w:sz w:val="20"/>
          <w:szCs w:val="20"/>
        </w:rPr>
        <w:t>1 - Height (</w:t>
      </w:r>
      <w:proofErr w:type="spellStart"/>
      <w:r w:rsidRPr="00CD52D4">
        <w:rPr>
          <w:sz w:val="20"/>
          <w:szCs w:val="20"/>
        </w:rPr>
        <w:t>Hdam</w:t>
      </w:r>
      <w:proofErr w:type="spellEnd"/>
      <w:r w:rsidRPr="00CD52D4">
        <w:rPr>
          <w:sz w:val="20"/>
          <w:szCs w:val="20"/>
        </w:rPr>
        <w:t xml:space="preserve">) and the spillway slope (a) are obtained from topographic and </w:t>
      </w:r>
      <w:proofErr w:type="spellStart"/>
      <w:r w:rsidRPr="00CD52D4">
        <w:rPr>
          <w:sz w:val="20"/>
          <w:szCs w:val="20"/>
        </w:rPr>
        <w:t>locational</w:t>
      </w:r>
      <w:proofErr w:type="spellEnd"/>
      <w:r w:rsidRPr="00CD52D4">
        <w:rPr>
          <w:sz w:val="20"/>
          <w:szCs w:val="20"/>
        </w:rPr>
        <w:t xml:space="preserve"> map; the discharge amount (Q) is estimated based on the flood with a given return period. An initial assumed width (W)</w:t>
      </w:r>
      <w:r w:rsidR="00CD52D4">
        <w:rPr>
          <w:rFonts w:hint="eastAsia"/>
          <w:sz w:val="20"/>
          <w:szCs w:val="20"/>
          <w:lang w:eastAsia="zh-CN"/>
        </w:rPr>
        <w:t xml:space="preserve"> </w:t>
      </w:r>
      <w:r w:rsidRPr="00CD52D4">
        <w:rPr>
          <w:sz w:val="20"/>
          <w:szCs w:val="20"/>
        </w:rPr>
        <w:t>of overflow is chosen.</w:t>
      </w:r>
    </w:p>
    <w:p w:rsidR="002253A1" w:rsidRPr="00CD52D4" w:rsidRDefault="002253A1" w:rsidP="007C4ECF">
      <w:pPr>
        <w:suppressAutoHyphens w:val="0"/>
        <w:snapToGrid w:val="0"/>
        <w:ind w:firstLine="425"/>
        <w:jc w:val="both"/>
        <w:rPr>
          <w:sz w:val="20"/>
          <w:szCs w:val="20"/>
        </w:rPr>
      </w:pPr>
      <w:r w:rsidRPr="00CD52D4">
        <w:rPr>
          <w:sz w:val="20"/>
          <w:szCs w:val="20"/>
        </w:rPr>
        <w:t xml:space="preserve">2 - The critical depth is calculated </w:t>
      </w:r>
      <w:proofErr w:type="spellStart"/>
      <w:r w:rsidRPr="00CD52D4">
        <w:rPr>
          <w:sz w:val="20"/>
          <w:szCs w:val="20"/>
        </w:rPr>
        <w:t>form</w:t>
      </w:r>
      <w:proofErr w:type="spellEnd"/>
      <w:r w:rsidRPr="00CD52D4">
        <w:rPr>
          <w:sz w:val="20"/>
          <w:szCs w:val="20"/>
        </w:rPr>
        <w:t xml:space="preserve"> this relationship</w:t>
      </w:r>
      <w:bookmarkStart w:id="26" w:name="graphic3C"/>
      <w:bookmarkEnd w:id="26"/>
      <w:r w:rsidRPr="00CD52D4">
        <w:rPr>
          <w:sz w:val="20"/>
          <w:szCs w:val="20"/>
        </w:rPr>
        <w:t>:</w:t>
      </w:r>
    </w:p>
    <w:p w:rsidR="002253A1" w:rsidRPr="00CD52D4" w:rsidRDefault="002253A1" w:rsidP="007C4ECF">
      <w:pPr>
        <w:suppressAutoHyphens w:val="0"/>
        <w:snapToGrid w:val="0"/>
        <w:ind w:firstLine="425"/>
        <w:jc w:val="both"/>
        <w:rPr>
          <w:sz w:val="20"/>
          <w:szCs w:val="20"/>
        </w:rPr>
      </w:pPr>
      <w:r w:rsidRPr="00CD52D4">
        <w:rPr>
          <w:sz w:val="20"/>
          <w:szCs w:val="20"/>
        </w:rPr>
        <w:t>3 - The next parameter </w:t>
      </w:r>
      <w:proofErr w:type="spellStart"/>
      <w:r w:rsidRPr="00CD52D4">
        <w:rPr>
          <w:sz w:val="20"/>
          <w:szCs w:val="20"/>
        </w:rPr>
        <w:t>Hdam</w:t>
      </w:r>
      <w:proofErr w:type="spellEnd"/>
      <w:r w:rsidRPr="00CD52D4">
        <w:rPr>
          <w:sz w:val="20"/>
          <w:szCs w:val="20"/>
        </w:rPr>
        <w:t xml:space="preserve"> /d c is determined.</w:t>
      </w:r>
    </w:p>
    <w:p w:rsidR="002253A1" w:rsidRPr="00CD52D4" w:rsidRDefault="002253A1" w:rsidP="007C4ECF">
      <w:pPr>
        <w:suppressAutoHyphens w:val="0"/>
        <w:snapToGrid w:val="0"/>
        <w:ind w:firstLine="425"/>
        <w:jc w:val="both"/>
        <w:rPr>
          <w:sz w:val="20"/>
          <w:szCs w:val="20"/>
        </w:rPr>
      </w:pPr>
      <w:r w:rsidRPr="00CD52D4">
        <w:rPr>
          <w:sz w:val="20"/>
          <w:szCs w:val="20"/>
        </w:rPr>
        <w:t>4 - Height of stairs is chosen for the non-falling regime to occur such that 0.25 ≤ h / d c ≤ (h / d c) s</w:t>
      </w:r>
      <w:r w:rsidR="00CD52D4">
        <w:rPr>
          <w:rFonts w:hint="eastAsia"/>
          <w:sz w:val="20"/>
          <w:szCs w:val="20"/>
          <w:lang w:eastAsia="zh-CN"/>
        </w:rPr>
        <w:t xml:space="preserve"> </w:t>
      </w:r>
      <w:r w:rsidRPr="00CD52D4">
        <w:rPr>
          <w:sz w:val="20"/>
          <w:szCs w:val="20"/>
        </w:rPr>
        <w:t>where</w:t>
      </w:r>
      <w:r w:rsidR="00CD52D4">
        <w:rPr>
          <w:rFonts w:hint="eastAsia"/>
          <w:sz w:val="20"/>
          <w:szCs w:val="20"/>
          <w:lang w:eastAsia="zh-CN"/>
        </w:rPr>
        <w:t xml:space="preserve"> </w:t>
      </w:r>
      <w:r w:rsidRPr="00CD52D4">
        <w:rPr>
          <w:sz w:val="20"/>
          <w:szCs w:val="20"/>
        </w:rPr>
        <w:t>(h / d c) s is obtained from equation 2.</w:t>
      </w:r>
      <w:r w:rsidR="00CD52D4">
        <w:rPr>
          <w:rFonts w:hint="eastAsia"/>
          <w:sz w:val="20"/>
          <w:szCs w:val="20"/>
          <w:lang w:eastAsia="zh-CN"/>
        </w:rPr>
        <w:t xml:space="preserve"> </w:t>
      </w:r>
      <w:r w:rsidRPr="00CD52D4">
        <w:rPr>
          <w:sz w:val="20"/>
          <w:szCs w:val="20"/>
        </w:rPr>
        <w:t>According to Chanson and Gonzalez (2006), in most stepped spillways in the building of Gabion dams and roller concrete dams, step heights in the executive area ranges from 0.2 to 0.9 meters that can be used as a criterion in selecting the proper height of stair design.</w:t>
      </w:r>
    </w:p>
    <w:p w:rsidR="002253A1" w:rsidRPr="00CD52D4" w:rsidRDefault="002253A1" w:rsidP="007C4ECF">
      <w:pPr>
        <w:suppressAutoHyphens w:val="0"/>
        <w:snapToGrid w:val="0"/>
        <w:ind w:firstLine="425"/>
        <w:jc w:val="both"/>
        <w:rPr>
          <w:sz w:val="20"/>
          <w:szCs w:val="20"/>
        </w:rPr>
      </w:pPr>
      <w:r w:rsidRPr="00CD52D4">
        <w:rPr>
          <w:sz w:val="20"/>
          <w:szCs w:val="20"/>
        </w:rPr>
        <w:t>5 - The amount h / d c is determined.</w:t>
      </w:r>
    </w:p>
    <w:p w:rsidR="002253A1" w:rsidRPr="00CD52D4" w:rsidRDefault="002253A1" w:rsidP="007C4ECF">
      <w:pPr>
        <w:suppressAutoHyphens w:val="0"/>
        <w:snapToGrid w:val="0"/>
        <w:ind w:firstLine="425"/>
        <w:jc w:val="both"/>
        <w:rPr>
          <w:sz w:val="20"/>
          <w:szCs w:val="20"/>
        </w:rPr>
      </w:pPr>
      <w:r w:rsidRPr="00CD52D4">
        <w:rPr>
          <w:sz w:val="20"/>
          <w:szCs w:val="20"/>
        </w:rPr>
        <w:t>6 - The amount </w:t>
      </w:r>
      <w:bookmarkStart w:id="27" w:name="graphic3D"/>
      <w:bookmarkEnd w:id="27"/>
      <w:r w:rsidR="00364724" w:rsidRPr="00CD52D4">
        <w:rPr>
          <w:sz w:val="20"/>
          <w:szCs w:val="20"/>
        </w:rPr>
      </w:r>
      <w:r w:rsidR="00364724" w:rsidRPr="00CD52D4">
        <w:rPr>
          <w:sz w:val="20"/>
          <w:szCs w:val="20"/>
        </w:rPr>
        <w:pict>
          <v:rect id="Rectangle 4" o:spid="_x0000_s1033"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mJtQIAAME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CeghmJtQIAAMEFAAAOAAAA&#10;AAAAAAAAAAAAAC4CAABkcnMvZTJvRG9jLnhtbFBLAQItABQABgAIAAAAIQDUCNk32AAAAAEBAAAP&#10;AAAAAAAAAAAAAAAAAA8FAABkcnMvZG93bnJldi54bWxQSwUGAAAAAAQABADzAAAAFAYAAAAA&#10;" filled="f" stroked="f">
            <o:lock v:ext="edit" aspectratio="t"/>
            <w10:wrap type="none"/>
            <w10:anchorlock/>
          </v:rect>
        </w:pict>
      </w:r>
      <w:r w:rsidRPr="00CD52D4">
        <w:rPr>
          <w:sz w:val="20"/>
          <w:szCs w:val="20"/>
        </w:rPr>
        <w:t>of       is calculated from the relationship</w:t>
      </w:r>
      <w:r w:rsidR="00CD52D4">
        <w:rPr>
          <w:rFonts w:hint="eastAsia"/>
          <w:sz w:val="20"/>
          <w:szCs w:val="20"/>
          <w:lang w:eastAsia="zh-CN"/>
        </w:rPr>
        <w:t xml:space="preserve"> </w:t>
      </w:r>
      <w:r w:rsidRPr="00CD52D4">
        <w:rPr>
          <w:sz w:val="20"/>
          <w:szCs w:val="20"/>
        </w:rPr>
        <w:t>12.</w:t>
      </w:r>
      <w:r w:rsidR="00CD52D4">
        <w:rPr>
          <w:rFonts w:hint="eastAsia"/>
          <w:sz w:val="20"/>
          <w:szCs w:val="20"/>
          <w:lang w:eastAsia="zh-CN"/>
        </w:rPr>
        <w:t xml:space="preserve"> </w:t>
      </w:r>
      <w:r w:rsidRPr="00CD52D4">
        <w:rPr>
          <w:sz w:val="20"/>
          <w:szCs w:val="20"/>
        </w:rPr>
        <w:t>If the condition </w:t>
      </w:r>
      <w:bookmarkStart w:id="28" w:name="graphic3E"/>
      <w:bookmarkEnd w:id="28"/>
      <w:r w:rsidR="00364724" w:rsidRPr="00CD52D4">
        <w:rPr>
          <w:sz w:val="20"/>
          <w:szCs w:val="20"/>
        </w:rPr>
      </w:r>
      <w:r w:rsidR="00364724" w:rsidRPr="00CD52D4">
        <w:rPr>
          <w:sz w:val="20"/>
          <w:szCs w:val="20"/>
        </w:rPr>
        <w:pict>
          <v:rect id="Rectangle 3" o:spid="_x0000_s1032"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" filled="f" stroked="f">
            <o:lock v:ext="edit" aspectratio="t"/>
            <w10:wrap type="none"/>
            <w10:anchorlock/>
          </v:rect>
        </w:pict>
      </w:r>
      <w:r w:rsidRPr="00CD52D4">
        <w:rPr>
          <w:sz w:val="20"/>
          <w:szCs w:val="20"/>
        </w:rPr>
        <w:t>was established, the quasi-uniform flow has been produced and the friction factor is calculated from equation 10.</w:t>
      </w:r>
    </w:p>
    <w:p w:rsidR="002253A1" w:rsidRPr="00CD52D4" w:rsidRDefault="002253A1" w:rsidP="007C4ECF">
      <w:pPr>
        <w:suppressAutoHyphens w:val="0"/>
        <w:snapToGrid w:val="0"/>
        <w:ind w:firstLine="425"/>
        <w:jc w:val="both"/>
        <w:rPr>
          <w:sz w:val="20"/>
          <w:szCs w:val="20"/>
        </w:rPr>
      </w:pPr>
      <w:r w:rsidRPr="00CD52D4">
        <w:rPr>
          <w:sz w:val="20"/>
          <w:szCs w:val="20"/>
        </w:rPr>
        <w:t>7 - Flow depth</w:t>
      </w:r>
      <w:bookmarkStart w:id="29" w:name="graphic3F"/>
      <w:bookmarkEnd w:id="29"/>
      <w:r w:rsidRPr="00CD52D4">
        <w:rPr>
          <w:sz w:val="20"/>
          <w:szCs w:val="20"/>
        </w:rPr>
        <w:t xml:space="preserve"> is calculated using relationship 5.</w:t>
      </w:r>
      <w:r w:rsidR="00CD52D4">
        <w:rPr>
          <w:rFonts w:hint="eastAsia"/>
          <w:sz w:val="20"/>
          <w:szCs w:val="20"/>
          <w:lang w:eastAsia="zh-CN"/>
        </w:rPr>
        <w:t xml:space="preserve"> </w:t>
      </w:r>
      <w:r w:rsidRPr="00CD52D4">
        <w:rPr>
          <w:sz w:val="20"/>
          <w:szCs w:val="20"/>
        </w:rPr>
        <w:t>Flow rate as </w:t>
      </w:r>
      <w:bookmarkStart w:id="30" w:name="graphic40"/>
      <w:bookmarkEnd w:id="30"/>
      <w:r w:rsidR="00364724" w:rsidRPr="00CD52D4">
        <w:rPr>
          <w:sz w:val="20"/>
          <w:szCs w:val="20"/>
        </w:rPr>
      </w:r>
      <w:r w:rsidR="00364724" w:rsidRPr="00CD52D4">
        <w:rPr>
          <w:sz w:val="20"/>
          <w:szCs w:val="20"/>
        </w:rPr>
        <w:pict>
          <v:rect id="Rectangle 1" o:spid="_x0000_s1031" alt="Description: image" style="width:.75pt;height:.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c9swIAAME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" filled="f" stroked="f">
            <o:lock v:ext="edit" aspectratio="t"/>
            <w10:wrap type="none"/>
            <w10:anchorlock/>
          </v:rect>
        </w:pict>
      </w:r>
      <w:r w:rsidRPr="00CD52D4">
        <w:rPr>
          <w:sz w:val="20"/>
          <w:szCs w:val="20"/>
        </w:rPr>
        <w:t>is obtained as such</w:t>
      </w:r>
      <w:proofErr w:type="gramStart"/>
      <w:r w:rsidRPr="00CD52D4">
        <w:rPr>
          <w:sz w:val="20"/>
          <w:szCs w:val="20"/>
        </w:rPr>
        <w:t>:….</w:t>
      </w:r>
      <w:proofErr w:type="gramEnd"/>
    </w:p>
    <w:p w:rsidR="002253A1" w:rsidRPr="00CD52D4" w:rsidRDefault="002253A1" w:rsidP="007C4ECF">
      <w:pPr>
        <w:suppressAutoHyphens w:val="0"/>
        <w:snapToGrid w:val="0"/>
        <w:ind w:firstLine="425"/>
        <w:jc w:val="both"/>
        <w:rPr>
          <w:sz w:val="20"/>
          <w:szCs w:val="20"/>
        </w:rPr>
      </w:pPr>
      <w:r w:rsidRPr="00CD52D4">
        <w:rPr>
          <w:sz w:val="20"/>
          <w:szCs w:val="20"/>
        </w:rPr>
        <w:lastRenderedPageBreak/>
        <w:t>8 - The average concentration of air bubbles is calculated from equation 9 and y90 is obtained from equation 7.</w:t>
      </w:r>
    </w:p>
    <w:p w:rsidR="002253A1" w:rsidRPr="00CD52D4" w:rsidRDefault="002253A1" w:rsidP="007C4ECF">
      <w:pPr>
        <w:suppressAutoHyphens w:val="0"/>
        <w:snapToGrid w:val="0"/>
        <w:ind w:firstLine="425"/>
        <w:jc w:val="both"/>
        <w:rPr>
          <w:sz w:val="20"/>
          <w:szCs w:val="20"/>
        </w:rPr>
      </w:pPr>
      <w:r w:rsidRPr="00CD52D4">
        <w:rPr>
          <w:sz w:val="20"/>
          <w:szCs w:val="20"/>
        </w:rPr>
        <w:t>9 - Protective side walls height</w:t>
      </w:r>
      <w:r w:rsidR="00CD52D4">
        <w:rPr>
          <w:rFonts w:hint="eastAsia"/>
          <w:sz w:val="20"/>
          <w:szCs w:val="20"/>
          <w:lang w:eastAsia="zh-CN"/>
        </w:rPr>
        <w:t xml:space="preserve"> </w:t>
      </w:r>
      <w:r w:rsidRPr="00CD52D4">
        <w:rPr>
          <w:sz w:val="20"/>
          <w:szCs w:val="20"/>
        </w:rPr>
        <w:t>is determined from</w:t>
      </w:r>
      <w:r w:rsidR="00CD52D4">
        <w:rPr>
          <w:rFonts w:hint="eastAsia"/>
          <w:sz w:val="20"/>
          <w:szCs w:val="20"/>
          <w:lang w:eastAsia="zh-CN"/>
        </w:rPr>
        <w:t xml:space="preserve"> </w:t>
      </w:r>
      <w:r w:rsidRPr="00CD52D4">
        <w:rPr>
          <w:sz w:val="20"/>
          <w:szCs w:val="20"/>
        </w:rPr>
        <w:t>h w=1.4 y90. The remaining energy of quasi-uniform or non-uniform flow regime is calculated by relationship 13 or 14.</w:t>
      </w:r>
    </w:p>
    <w:p w:rsidR="002253A1" w:rsidRPr="00CD52D4" w:rsidRDefault="002253A1" w:rsidP="007C4ECF">
      <w:pPr>
        <w:suppressAutoHyphens w:val="0"/>
        <w:snapToGrid w:val="0"/>
        <w:ind w:firstLine="425"/>
        <w:jc w:val="both"/>
        <w:rPr>
          <w:sz w:val="20"/>
          <w:szCs w:val="20"/>
        </w:rPr>
      </w:pPr>
      <w:r w:rsidRPr="00CD52D4">
        <w:rPr>
          <w:sz w:val="20"/>
          <w:szCs w:val="20"/>
        </w:rPr>
        <w:t>10 - Residual energy with quasi-uniform or non-uniform flow regime is determined with relationship 13 or 14.</w:t>
      </w:r>
    </w:p>
    <w:p w:rsidR="002253A1" w:rsidRPr="00CD52D4" w:rsidRDefault="002253A1" w:rsidP="007C4ECF">
      <w:pPr>
        <w:suppressAutoHyphens w:val="0"/>
        <w:snapToGrid w:val="0"/>
        <w:ind w:firstLine="425"/>
        <w:jc w:val="both"/>
        <w:rPr>
          <w:sz w:val="20"/>
          <w:szCs w:val="20"/>
        </w:rPr>
      </w:pPr>
      <w:r w:rsidRPr="00CD52D4">
        <w:rPr>
          <w:sz w:val="20"/>
          <w:szCs w:val="20"/>
        </w:rPr>
        <w:t>11 - Relative energy dissipate</w:t>
      </w:r>
      <w:r w:rsidR="00CD52D4">
        <w:rPr>
          <w:rFonts w:hint="eastAsia"/>
          <w:sz w:val="20"/>
          <w:szCs w:val="20"/>
          <w:lang w:eastAsia="zh-CN"/>
        </w:rPr>
        <w:t xml:space="preserve"> </w:t>
      </w:r>
      <w:r w:rsidRPr="00CD52D4">
        <w:rPr>
          <w:sz w:val="20"/>
          <w:szCs w:val="20"/>
        </w:rPr>
        <w:t>is determined using equation 15.</w:t>
      </w:r>
    </w:p>
    <w:p w:rsidR="007E1E44" w:rsidRPr="00CD52D4" w:rsidRDefault="002253A1" w:rsidP="007C4ECF">
      <w:pPr>
        <w:suppressAutoHyphens w:val="0"/>
        <w:snapToGrid w:val="0"/>
        <w:ind w:firstLine="425"/>
        <w:jc w:val="both"/>
        <w:rPr>
          <w:sz w:val="20"/>
          <w:szCs w:val="20"/>
        </w:rPr>
      </w:pPr>
      <w:r w:rsidRPr="00CD52D4">
        <w:rPr>
          <w:sz w:val="20"/>
          <w:szCs w:val="20"/>
        </w:rPr>
        <w:t>The proposed algorithm for the step by step design of overflow was formulated in the Excel spreadsheet. The purpose is to examine the effect of the number of steps on the energy wastage. The more energy is dissipated, the more will be reduced the amount of administrative costs for constructing energy depreciating</w:t>
      </w:r>
      <w:r w:rsidR="00CD52D4">
        <w:rPr>
          <w:rFonts w:hint="eastAsia"/>
          <w:sz w:val="20"/>
          <w:szCs w:val="20"/>
          <w:lang w:eastAsia="zh-CN"/>
        </w:rPr>
        <w:t xml:space="preserve"> </w:t>
      </w:r>
      <w:r w:rsidRPr="00CD52D4">
        <w:rPr>
          <w:sz w:val="20"/>
          <w:szCs w:val="20"/>
        </w:rPr>
        <w:t>facilities like peace pond. </w:t>
      </w:r>
    </w:p>
    <w:p w:rsidR="007E1E44" w:rsidRPr="00CD52D4" w:rsidRDefault="007E1E44" w:rsidP="007C4ECF">
      <w:pPr>
        <w:suppressAutoHyphens w:val="0"/>
        <w:snapToGrid w:val="0"/>
        <w:ind w:firstLine="425"/>
        <w:jc w:val="both"/>
        <w:rPr>
          <w:sz w:val="20"/>
          <w:szCs w:val="20"/>
        </w:rPr>
      </w:pPr>
    </w:p>
    <w:p w:rsidR="002253A1" w:rsidRPr="00CD52D4" w:rsidRDefault="002253A1" w:rsidP="007E1E44">
      <w:pPr>
        <w:suppressAutoHyphens w:val="0"/>
        <w:snapToGrid w:val="0"/>
        <w:jc w:val="both"/>
        <w:rPr>
          <w:sz w:val="20"/>
          <w:szCs w:val="20"/>
        </w:rPr>
      </w:pPr>
      <w:r w:rsidRPr="00CD52D4">
        <w:rPr>
          <w:b/>
          <w:sz w:val="20"/>
          <w:szCs w:val="20"/>
        </w:rPr>
        <w:t>Discussion and Results</w:t>
      </w:r>
    </w:p>
    <w:p w:rsidR="002253A1" w:rsidRPr="00CD52D4" w:rsidRDefault="002253A1" w:rsidP="007C4ECF">
      <w:pPr>
        <w:suppressAutoHyphens w:val="0"/>
        <w:snapToGrid w:val="0"/>
        <w:ind w:firstLine="425"/>
        <w:jc w:val="both"/>
        <w:rPr>
          <w:sz w:val="20"/>
          <w:szCs w:val="20"/>
        </w:rPr>
      </w:pPr>
      <w:r w:rsidRPr="00CD52D4">
        <w:rPr>
          <w:sz w:val="20"/>
          <w:szCs w:val="20"/>
        </w:rPr>
        <w:t>Figure 2 presents changes in the energy dissipation curve on the vertical axis proportioned to the number of steps in the horizontal axis. From other influential parameters, one can mention the total spillway height, slope and discharge amount. In this figure, the spillway slope is assumed to have a constant 22 degrees, and discharge in the height and width unit has</w:t>
      </w:r>
      <w:r w:rsidR="00CD52D4">
        <w:rPr>
          <w:rFonts w:hint="eastAsia"/>
          <w:sz w:val="20"/>
          <w:szCs w:val="20"/>
          <w:lang w:eastAsia="zh-CN"/>
        </w:rPr>
        <w:t xml:space="preserve"> </w:t>
      </w:r>
      <w:r w:rsidRPr="00CD52D4">
        <w:rPr>
          <w:sz w:val="20"/>
          <w:szCs w:val="20"/>
        </w:rPr>
        <w:t>been taken as changing.  That is, the ratio of BI BAAD H dam / d c changes from 59.71 to 124.2.</w:t>
      </w:r>
      <w:r w:rsidR="00CD52D4">
        <w:rPr>
          <w:rFonts w:hint="eastAsia"/>
          <w:sz w:val="20"/>
          <w:szCs w:val="20"/>
          <w:lang w:eastAsia="zh-CN"/>
        </w:rPr>
        <w:t xml:space="preserve"> </w:t>
      </w:r>
      <w:r w:rsidRPr="00CD52D4">
        <w:rPr>
          <w:sz w:val="20"/>
          <w:szCs w:val="20"/>
        </w:rPr>
        <w:t>Figure 2 has been plotted based on the proposed algorithm for designing the stepped spillway.</w:t>
      </w:r>
    </w:p>
    <w:p w:rsidR="002253A1" w:rsidRPr="00CD52D4" w:rsidRDefault="002253A1" w:rsidP="007C4ECF">
      <w:pPr>
        <w:suppressAutoHyphens w:val="0"/>
        <w:snapToGrid w:val="0"/>
        <w:ind w:firstLine="425"/>
        <w:jc w:val="both"/>
        <w:rPr>
          <w:sz w:val="20"/>
          <w:szCs w:val="20"/>
        </w:rPr>
      </w:pPr>
      <w:r w:rsidRPr="00CD52D4">
        <w:rPr>
          <w:sz w:val="20"/>
          <w:szCs w:val="20"/>
        </w:rPr>
        <w:t xml:space="preserve">According to figure 2, corresponding to a constant rate of </w:t>
      </w:r>
      <w:proofErr w:type="spellStart"/>
      <w:r w:rsidRPr="00CD52D4">
        <w:rPr>
          <w:sz w:val="20"/>
          <w:szCs w:val="20"/>
        </w:rPr>
        <w:t>Hdam</w:t>
      </w:r>
      <w:proofErr w:type="spellEnd"/>
      <w:r w:rsidRPr="00CD52D4">
        <w:rPr>
          <w:sz w:val="20"/>
          <w:szCs w:val="20"/>
        </w:rPr>
        <w:t> / dc, increasing number of steps causes the increase in energy dissipation to a certain extent, and then makes the relative energy dissipation reduce.</w:t>
      </w:r>
      <w:r w:rsidR="00CD52D4">
        <w:rPr>
          <w:rFonts w:hint="eastAsia"/>
          <w:sz w:val="20"/>
          <w:szCs w:val="20"/>
          <w:lang w:eastAsia="zh-CN"/>
        </w:rPr>
        <w:t xml:space="preserve"> </w:t>
      </w:r>
      <w:r w:rsidRPr="00CD52D4">
        <w:rPr>
          <w:sz w:val="20"/>
          <w:szCs w:val="20"/>
        </w:rPr>
        <w:t>The slope of the ascending part, however, is greater than that of the descending one.</w:t>
      </w:r>
    </w:p>
    <w:p w:rsidR="002253A1" w:rsidRPr="00CD52D4" w:rsidRDefault="002253A1" w:rsidP="007C4ECF">
      <w:pPr>
        <w:suppressAutoHyphens w:val="0"/>
        <w:snapToGrid w:val="0"/>
        <w:ind w:firstLine="425"/>
        <w:jc w:val="both"/>
        <w:rPr>
          <w:sz w:val="20"/>
          <w:szCs w:val="20"/>
        </w:rPr>
      </w:pPr>
      <w:r w:rsidRPr="00CD52D4">
        <w:rPr>
          <w:sz w:val="20"/>
          <w:szCs w:val="20"/>
        </w:rPr>
        <w:t>It can be seen that,</w:t>
      </w:r>
      <w:r w:rsidR="00CD52D4">
        <w:rPr>
          <w:rFonts w:hint="eastAsia"/>
          <w:sz w:val="20"/>
          <w:szCs w:val="20"/>
          <w:lang w:eastAsia="zh-CN"/>
        </w:rPr>
        <w:t xml:space="preserve"> </w:t>
      </w:r>
      <w:r w:rsidRPr="00CD52D4">
        <w:rPr>
          <w:sz w:val="20"/>
          <w:szCs w:val="20"/>
        </w:rPr>
        <w:t xml:space="preserve">corresponding to any </w:t>
      </w:r>
      <w:proofErr w:type="spellStart"/>
      <w:r w:rsidRPr="00CD52D4">
        <w:rPr>
          <w:sz w:val="20"/>
          <w:szCs w:val="20"/>
        </w:rPr>
        <w:t>Hdam</w:t>
      </w:r>
      <w:proofErr w:type="spellEnd"/>
      <w:r w:rsidRPr="00CD52D4">
        <w:rPr>
          <w:sz w:val="20"/>
          <w:szCs w:val="20"/>
        </w:rPr>
        <w:t xml:space="preserve"> /dc, of an optimized number of steps to maximize energy dissipation can be determined. Also, per a fixed number of steps with </w:t>
      </w:r>
      <w:proofErr w:type="spellStart"/>
      <w:r w:rsidRPr="00CD52D4">
        <w:rPr>
          <w:sz w:val="20"/>
          <w:szCs w:val="20"/>
        </w:rPr>
        <w:t>Hdam</w:t>
      </w:r>
      <w:proofErr w:type="spellEnd"/>
      <w:r w:rsidRPr="00CD52D4">
        <w:rPr>
          <w:sz w:val="20"/>
          <w:szCs w:val="20"/>
        </w:rPr>
        <w:t> /dc reached from 59.71 to 124.2, the relative energy dissipation rises.</w:t>
      </w:r>
    </w:p>
    <w:p w:rsidR="002253A1" w:rsidRPr="00CD52D4" w:rsidRDefault="002253A1" w:rsidP="007C4ECF">
      <w:pPr>
        <w:suppressAutoHyphens w:val="0"/>
        <w:snapToGrid w:val="0"/>
        <w:ind w:firstLine="425"/>
        <w:jc w:val="both"/>
        <w:rPr>
          <w:sz w:val="20"/>
          <w:szCs w:val="20"/>
        </w:rPr>
      </w:pPr>
      <w:r w:rsidRPr="00CD52D4">
        <w:rPr>
          <w:sz w:val="20"/>
          <w:szCs w:val="20"/>
        </w:rPr>
        <w:t>According to figure 2, with reduction of the dam discharge or augmentation of the height of the spillway, the optimal number of steps also shows increases.</w:t>
      </w:r>
    </w:p>
    <w:p w:rsidR="002253A1" w:rsidRPr="00CD52D4" w:rsidRDefault="002253A1" w:rsidP="007C4ECF">
      <w:pPr>
        <w:suppressAutoHyphens w:val="0"/>
        <w:snapToGrid w:val="0"/>
        <w:ind w:firstLine="425"/>
        <w:jc w:val="both"/>
        <w:rPr>
          <w:sz w:val="20"/>
          <w:szCs w:val="20"/>
          <w:lang w:eastAsia="zh-CN"/>
        </w:rPr>
      </w:pPr>
      <w:r w:rsidRPr="00CD52D4">
        <w:rPr>
          <w:sz w:val="20"/>
          <w:szCs w:val="20"/>
        </w:rPr>
        <w:t>This shows that although the current regime is assumed as non-falling, but with reduced flow and a tendency toward the falling regime, the optimal number of steps increases. On the contrary, in higher discharge amounts with falling flow regime and all steps are submerged below water level, the optimal number of steps shows reduction.</w:t>
      </w:r>
    </w:p>
    <w:p w:rsidR="002253A1" w:rsidRPr="00CD52D4" w:rsidRDefault="004E1646" w:rsidP="007C4ECF">
      <w:pPr>
        <w:suppressAutoHyphens w:val="0"/>
        <w:snapToGrid w:val="0"/>
        <w:jc w:val="center"/>
        <w:rPr>
          <w:sz w:val="20"/>
          <w:szCs w:val="20"/>
        </w:rPr>
      </w:pPr>
      <w:r w:rsidRPr="00CD52D4">
        <w:rPr>
          <w:sz w:val="20"/>
          <w:szCs w:val="20"/>
        </w:rPr>
        <w:lastRenderedPageBreak/>
        <w:pict>
          <v:shape id="Picture 35" o:spid="_x0000_i1081" type="#_x0000_t75" alt="Description: D:\PROGECT\استاد كرمي11-90\2\1.jpg" style="width:204.1pt;height:149pt;visibility:visible">
            <v:imagedata r:id="rId38" o:title="1"/>
          </v:shape>
        </w:pict>
      </w:r>
    </w:p>
    <w:p w:rsidR="002253A1" w:rsidRPr="00CD52D4" w:rsidRDefault="002253A1" w:rsidP="007E1E44">
      <w:pPr>
        <w:suppressAutoHyphens w:val="0"/>
        <w:snapToGrid w:val="0"/>
        <w:jc w:val="both"/>
        <w:rPr>
          <w:sz w:val="20"/>
          <w:szCs w:val="20"/>
          <w:lang w:eastAsia="zh-CN"/>
        </w:rPr>
      </w:pPr>
      <w:r w:rsidRPr="00CD52D4">
        <w:rPr>
          <w:sz w:val="20"/>
          <w:szCs w:val="20"/>
        </w:rPr>
        <w:t>Figure 2 - Effect of number of steps in increasing energy dissipation</w:t>
      </w:r>
    </w:p>
    <w:p w:rsidR="007E1E44" w:rsidRPr="00CD52D4" w:rsidRDefault="007E1E44" w:rsidP="007C4ECF">
      <w:pPr>
        <w:suppressAutoHyphens w:val="0"/>
        <w:snapToGrid w:val="0"/>
        <w:ind w:firstLine="425"/>
        <w:jc w:val="both"/>
        <w:rPr>
          <w:sz w:val="20"/>
          <w:szCs w:val="20"/>
          <w:lang w:eastAsia="zh-CN"/>
        </w:rPr>
      </w:pPr>
    </w:p>
    <w:p w:rsidR="002253A1" w:rsidRPr="00CD52D4" w:rsidRDefault="002253A1" w:rsidP="007C4ECF">
      <w:pPr>
        <w:suppressAutoHyphens w:val="0"/>
        <w:snapToGrid w:val="0"/>
        <w:ind w:firstLine="425"/>
        <w:jc w:val="both"/>
        <w:rPr>
          <w:sz w:val="20"/>
          <w:szCs w:val="20"/>
          <w:lang w:eastAsia="zh-CN"/>
        </w:rPr>
      </w:pPr>
      <w:r w:rsidRPr="00CD52D4">
        <w:rPr>
          <w:sz w:val="20"/>
          <w:szCs w:val="20"/>
        </w:rPr>
        <w:t>According to Figure 2, the exact number of optimal steps per different flows is presented in Table 1.</w:t>
      </w:r>
      <w:r w:rsidR="00CD52D4">
        <w:rPr>
          <w:rFonts w:hint="eastAsia"/>
          <w:sz w:val="20"/>
          <w:szCs w:val="20"/>
          <w:lang w:eastAsia="zh-CN"/>
        </w:rPr>
        <w:t xml:space="preserve"> </w:t>
      </w:r>
      <w:r w:rsidRPr="00CD52D4">
        <w:rPr>
          <w:sz w:val="20"/>
          <w:szCs w:val="20"/>
        </w:rPr>
        <w:t>In this table, discharge amount has been assumed as changing for 0.8 to 3.2 meters per second and it can be more easily expanded in an Excel spreadsheet for higher values; also, its corresponding energy dissipation and other parameters can be calculated based on this table. The spillway slope is assumed to be 22 degrees which can be modified to any desired changes in any given conditions and data in the project.</w:t>
      </w:r>
    </w:p>
    <w:p w:rsidR="007E1E44" w:rsidRPr="00CD52D4" w:rsidRDefault="007E1E44" w:rsidP="007C4ECF">
      <w:pPr>
        <w:suppressAutoHyphens w:val="0"/>
        <w:snapToGrid w:val="0"/>
        <w:ind w:firstLine="425"/>
        <w:jc w:val="both"/>
        <w:rPr>
          <w:sz w:val="20"/>
          <w:szCs w:val="20"/>
          <w:lang w:eastAsia="zh-CN"/>
        </w:rPr>
      </w:pPr>
    </w:p>
    <w:p w:rsidR="002253A1" w:rsidRPr="00CD52D4" w:rsidRDefault="002253A1" w:rsidP="007E1E44">
      <w:pPr>
        <w:suppressAutoHyphens w:val="0"/>
        <w:snapToGrid w:val="0"/>
        <w:jc w:val="both"/>
        <w:rPr>
          <w:sz w:val="20"/>
          <w:szCs w:val="20"/>
        </w:rPr>
      </w:pPr>
      <w:r w:rsidRPr="00CD52D4">
        <w:rPr>
          <w:sz w:val="20"/>
          <w:szCs w:val="20"/>
        </w:rPr>
        <w:t>Table 1 - Number of optimal steps per different flows over the spillway and the its energy dissipation amount</w:t>
      </w:r>
    </w:p>
    <w:p w:rsidR="002253A1" w:rsidRPr="00CD52D4" w:rsidRDefault="004E1646" w:rsidP="007C4ECF">
      <w:pPr>
        <w:suppressAutoHyphens w:val="0"/>
        <w:snapToGrid w:val="0"/>
        <w:jc w:val="center"/>
        <w:rPr>
          <w:sz w:val="20"/>
          <w:szCs w:val="20"/>
        </w:rPr>
      </w:pPr>
      <w:r w:rsidRPr="00CD52D4">
        <w:rPr>
          <w:sz w:val="20"/>
          <w:szCs w:val="20"/>
        </w:rPr>
        <w:pict>
          <v:shape id="Picture 34" o:spid="_x0000_i1082" type="#_x0000_t75" alt="Description: D:\PROGECT\استاد كرمي11-90\2\1.jpg" style="width:204.1pt;height:113.95pt;visibility:visible">
            <v:imagedata r:id="rId39" o:title="1"/>
          </v:shape>
        </w:pict>
      </w:r>
    </w:p>
    <w:p w:rsidR="002253A1" w:rsidRPr="00CD52D4" w:rsidRDefault="002253A1" w:rsidP="007C4ECF">
      <w:pPr>
        <w:suppressAutoHyphens w:val="0"/>
        <w:snapToGrid w:val="0"/>
        <w:ind w:firstLine="425"/>
        <w:jc w:val="both"/>
        <w:rPr>
          <w:sz w:val="20"/>
          <w:szCs w:val="20"/>
        </w:rPr>
      </w:pPr>
    </w:p>
    <w:p w:rsidR="007E1E44" w:rsidRPr="00CD52D4" w:rsidRDefault="002253A1" w:rsidP="007C4ECF">
      <w:pPr>
        <w:suppressAutoHyphens w:val="0"/>
        <w:snapToGrid w:val="0"/>
        <w:ind w:firstLine="425"/>
        <w:jc w:val="both"/>
        <w:rPr>
          <w:sz w:val="20"/>
          <w:szCs w:val="20"/>
          <w:lang w:eastAsia="zh-CN"/>
        </w:rPr>
      </w:pPr>
      <w:r w:rsidRPr="00CD52D4">
        <w:rPr>
          <w:sz w:val="20"/>
          <w:szCs w:val="20"/>
        </w:rPr>
        <w:t>Figure 3 variously displays the effect of number of steps in the relative amount of energy dissipation.</w:t>
      </w:r>
      <w:r w:rsidR="00CD52D4">
        <w:rPr>
          <w:rFonts w:hint="eastAsia"/>
          <w:sz w:val="20"/>
          <w:szCs w:val="20"/>
          <w:lang w:eastAsia="zh-CN"/>
        </w:rPr>
        <w:t xml:space="preserve"> </w:t>
      </w:r>
      <w:r w:rsidRPr="00CD52D4">
        <w:rPr>
          <w:sz w:val="20"/>
          <w:szCs w:val="20"/>
        </w:rPr>
        <w:t>In the horizontal axis,</w:t>
      </w:r>
      <w:r w:rsidR="00CD52D4">
        <w:rPr>
          <w:rFonts w:hint="eastAsia"/>
          <w:sz w:val="20"/>
          <w:szCs w:val="20"/>
          <w:lang w:eastAsia="zh-CN"/>
        </w:rPr>
        <w:t xml:space="preserve"> </w:t>
      </w:r>
      <w:r w:rsidRPr="00CD52D4">
        <w:rPr>
          <w:sz w:val="20"/>
          <w:szCs w:val="20"/>
        </w:rPr>
        <w:t>BI BAAD parameter has been used;</w:t>
      </w:r>
      <w:r w:rsidR="00CD52D4">
        <w:rPr>
          <w:rFonts w:hint="eastAsia"/>
          <w:sz w:val="20"/>
          <w:szCs w:val="20"/>
          <w:lang w:eastAsia="zh-CN"/>
        </w:rPr>
        <w:t xml:space="preserve"> </w:t>
      </w:r>
      <w:r w:rsidRPr="00CD52D4">
        <w:rPr>
          <w:sz w:val="20"/>
          <w:szCs w:val="20"/>
        </w:rPr>
        <w:t>that is, the ratio of the spillway height to critical depth.</w:t>
      </w:r>
      <w:r w:rsidR="00CD52D4">
        <w:rPr>
          <w:rFonts w:hint="eastAsia"/>
          <w:sz w:val="20"/>
          <w:szCs w:val="20"/>
          <w:lang w:eastAsia="zh-CN"/>
        </w:rPr>
        <w:t xml:space="preserve"> </w:t>
      </w:r>
      <w:r w:rsidRPr="00CD52D4">
        <w:rPr>
          <w:sz w:val="20"/>
          <w:szCs w:val="20"/>
        </w:rPr>
        <w:t>Each curve in Figure 3 is related to a number of steps.</w:t>
      </w:r>
      <w:r w:rsidR="00CD52D4">
        <w:rPr>
          <w:rFonts w:hint="eastAsia"/>
          <w:sz w:val="20"/>
          <w:szCs w:val="20"/>
          <w:lang w:eastAsia="zh-CN"/>
        </w:rPr>
        <w:t xml:space="preserve"> </w:t>
      </w:r>
      <w:r w:rsidRPr="00CD52D4">
        <w:rPr>
          <w:sz w:val="20"/>
          <w:szCs w:val="20"/>
        </w:rPr>
        <w:t>It can be noted that the relative energy dissipation in a certain amount of H dam / d c</w:t>
      </w:r>
      <w:r w:rsidR="00CD52D4">
        <w:rPr>
          <w:rFonts w:hint="eastAsia"/>
          <w:sz w:val="20"/>
          <w:szCs w:val="20"/>
          <w:lang w:eastAsia="zh-CN"/>
        </w:rPr>
        <w:t xml:space="preserve"> </w:t>
      </w:r>
      <w:r w:rsidRPr="00CD52D4">
        <w:rPr>
          <w:sz w:val="20"/>
          <w:szCs w:val="20"/>
        </w:rPr>
        <w:t>reaches its maximum. That is, the ascending curves,</w:t>
      </w:r>
      <w:r w:rsidR="00CD52D4">
        <w:rPr>
          <w:rFonts w:hint="eastAsia"/>
          <w:sz w:val="20"/>
          <w:szCs w:val="20"/>
          <w:lang w:eastAsia="zh-CN"/>
        </w:rPr>
        <w:t xml:space="preserve"> </w:t>
      </w:r>
      <w:r w:rsidRPr="00CD52D4">
        <w:rPr>
          <w:sz w:val="20"/>
          <w:szCs w:val="20"/>
        </w:rPr>
        <w:t>energy dissipation correlates directly with the spillway height and inversely with the discharge amount.</w:t>
      </w:r>
      <w:r w:rsidR="00CD52D4">
        <w:rPr>
          <w:rFonts w:hint="eastAsia"/>
          <w:sz w:val="20"/>
          <w:szCs w:val="20"/>
          <w:lang w:eastAsia="zh-CN"/>
        </w:rPr>
        <w:t xml:space="preserve"> </w:t>
      </w:r>
      <w:r w:rsidRPr="00CD52D4">
        <w:rPr>
          <w:sz w:val="20"/>
          <w:szCs w:val="20"/>
        </w:rPr>
        <w:t>These relationships are reversed in the descending curves.</w:t>
      </w:r>
      <w:r w:rsidR="00CD52D4">
        <w:rPr>
          <w:rFonts w:hint="eastAsia"/>
          <w:sz w:val="20"/>
          <w:szCs w:val="20"/>
          <w:lang w:eastAsia="zh-CN"/>
        </w:rPr>
        <w:t xml:space="preserve"> </w:t>
      </w:r>
      <w:r w:rsidRPr="00CD52D4">
        <w:rPr>
          <w:sz w:val="20"/>
          <w:szCs w:val="20"/>
        </w:rPr>
        <w:t xml:space="preserve">Also, the maximum point of energy dissipation is seen in lesser than 40 steps; and in more than 40 the maximum point on the curves get paler. Such charts </w:t>
      </w:r>
      <w:r w:rsidRPr="00CD52D4">
        <w:rPr>
          <w:sz w:val="20"/>
          <w:szCs w:val="20"/>
        </w:rPr>
        <w:lastRenderedPageBreak/>
        <w:t>can help in better understanding these complex relationships and play an important role in designing</w:t>
      </w:r>
      <w:r w:rsidR="00CD52D4">
        <w:rPr>
          <w:rFonts w:hint="eastAsia"/>
          <w:sz w:val="20"/>
          <w:szCs w:val="20"/>
          <w:lang w:eastAsia="zh-CN"/>
        </w:rPr>
        <w:t xml:space="preserve"> </w:t>
      </w:r>
      <w:r w:rsidRPr="00CD52D4">
        <w:rPr>
          <w:sz w:val="20"/>
          <w:szCs w:val="20"/>
        </w:rPr>
        <w:t>such structures.</w:t>
      </w:r>
      <w:r w:rsidR="00CD52D4">
        <w:rPr>
          <w:rFonts w:hint="eastAsia"/>
          <w:sz w:val="20"/>
          <w:szCs w:val="20"/>
          <w:lang w:eastAsia="zh-CN"/>
        </w:rPr>
        <w:t xml:space="preserve"> </w:t>
      </w:r>
      <w:r w:rsidRPr="00CD52D4">
        <w:rPr>
          <w:sz w:val="20"/>
          <w:szCs w:val="20"/>
        </w:rPr>
        <w:t>Without drawing the graphs,</w:t>
      </w:r>
      <w:r w:rsidR="00CD52D4">
        <w:rPr>
          <w:rFonts w:hint="eastAsia"/>
          <w:sz w:val="20"/>
          <w:szCs w:val="20"/>
          <w:lang w:eastAsia="zh-CN"/>
        </w:rPr>
        <w:t xml:space="preserve"> </w:t>
      </w:r>
      <w:r w:rsidRPr="00CD52D4">
        <w:rPr>
          <w:sz w:val="20"/>
          <w:szCs w:val="20"/>
        </w:rPr>
        <w:t>one cannot make presumptions about the effectiveness of the steps.</w:t>
      </w:r>
    </w:p>
    <w:p w:rsidR="002253A1" w:rsidRPr="00CD52D4" w:rsidRDefault="004E1646" w:rsidP="007C4ECF">
      <w:pPr>
        <w:suppressAutoHyphens w:val="0"/>
        <w:snapToGrid w:val="0"/>
        <w:jc w:val="center"/>
        <w:rPr>
          <w:sz w:val="20"/>
          <w:szCs w:val="20"/>
        </w:rPr>
      </w:pPr>
      <w:r w:rsidRPr="00CD52D4">
        <w:rPr>
          <w:sz w:val="20"/>
          <w:szCs w:val="20"/>
        </w:rPr>
        <w:pict>
          <v:shape id="Picture 33" o:spid="_x0000_i1083" type="#_x0000_t75" alt="Description: D:\PROGECT\استاد كرمي11-90\2\1.jpg" style="width:211.6pt;height:140.85pt;visibility:visible">
            <v:imagedata r:id="rId40" o:title="1"/>
          </v:shape>
        </w:pict>
      </w:r>
    </w:p>
    <w:p w:rsidR="002253A1" w:rsidRPr="00CD52D4" w:rsidRDefault="002253A1" w:rsidP="007E1E44">
      <w:pPr>
        <w:suppressAutoHyphens w:val="0"/>
        <w:snapToGrid w:val="0"/>
        <w:jc w:val="both"/>
        <w:rPr>
          <w:sz w:val="20"/>
          <w:szCs w:val="20"/>
          <w:lang w:eastAsia="zh-CN"/>
        </w:rPr>
      </w:pPr>
      <w:r w:rsidRPr="00CD52D4">
        <w:rPr>
          <w:sz w:val="20"/>
          <w:szCs w:val="20"/>
        </w:rPr>
        <w:t>Figure 3 - Effect of the parameter H dam / d c on the energy dissipation per different number of steps</w:t>
      </w:r>
    </w:p>
    <w:p w:rsidR="007E1E44" w:rsidRPr="00CD52D4" w:rsidRDefault="007E1E44" w:rsidP="007C4ECF">
      <w:pPr>
        <w:suppressAutoHyphens w:val="0"/>
        <w:snapToGrid w:val="0"/>
        <w:ind w:firstLine="425"/>
        <w:jc w:val="both"/>
        <w:rPr>
          <w:sz w:val="20"/>
          <w:szCs w:val="20"/>
          <w:lang w:eastAsia="zh-CN"/>
        </w:rPr>
      </w:pPr>
    </w:p>
    <w:p w:rsidR="002253A1" w:rsidRPr="00CD52D4" w:rsidRDefault="002253A1" w:rsidP="007C4ECF">
      <w:pPr>
        <w:suppressAutoHyphens w:val="0"/>
        <w:snapToGrid w:val="0"/>
        <w:ind w:firstLine="425"/>
        <w:jc w:val="both"/>
        <w:rPr>
          <w:sz w:val="20"/>
          <w:szCs w:val="20"/>
          <w:lang w:eastAsia="zh-CN"/>
        </w:rPr>
      </w:pPr>
      <w:r w:rsidRPr="00CD52D4">
        <w:rPr>
          <w:sz w:val="20"/>
          <w:szCs w:val="20"/>
        </w:rPr>
        <w:t>In Table 2, for example, 10 overflow bridges are designed with different hydraulic conditions.</w:t>
      </w:r>
      <w:r w:rsidR="00CD52D4">
        <w:rPr>
          <w:rFonts w:hint="eastAsia"/>
          <w:sz w:val="20"/>
          <w:szCs w:val="20"/>
          <w:lang w:eastAsia="zh-CN"/>
        </w:rPr>
        <w:t xml:space="preserve"> </w:t>
      </w:r>
      <w:r w:rsidRPr="00CD52D4">
        <w:rPr>
          <w:sz w:val="20"/>
          <w:szCs w:val="20"/>
        </w:rPr>
        <w:t>Parameters involved in the design and other BI BAAD</w:t>
      </w:r>
      <w:r w:rsidR="00CD52D4">
        <w:rPr>
          <w:rFonts w:hint="eastAsia"/>
          <w:sz w:val="20"/>
          <w:szCs w:val="20"/>
          <w:lang w:eastAsia="zh-CN"/>
        </w:rPr>
        <w:t xml:space="preserve"> </w:t>
      </w:r>
      <w:r w:rsidRPr="00CD52D4">
        <w:rPr>
          <w:sz w:val="20"/>
          <w:szCs w:val="20"/>
        </w:rPr>
        <w:t>parameters have been provided in 21 columns. Also, according to figure 2 and 3, we can determine optimal number of steps based on maximum energy dissipation given different geometric and hydraulic conditions in the stepped spillway design which have not been discussed in previous studies of the subject.</w:t>
      </w:r>
    </w:p>
    <w:p w:rsidR="007E1E44" w:rsidRPr="00CD52D4" w:rsidRDefault="007E1E44" w:rsidP="007C4ECF">
      <w:pPr>
        <w:suppressAutoHyphens w:val="0"/>
        <w:snapToGrid w:val="0"/>
        <w:ind w:firstLine="425"/>
        <w:jc w:val="both"/>
        <w:rPr>
          <w:sz w:val="20"/>
          <w:szCs w:val="20"/>
          <w:lang w:eastAsia="zh-CN"/>
        </w:rPr>
      </w:pPr>
    </w:p>
    <w:p w:rsidR="002253A1" w:rsidRPr="00CD52D4" w:rsidRDefault="002253A1" w:rsidP="007E1E44">
      <w:pPr>
        <w:suppressAutoHyphens w:val="0"/>
        <w:snapToGrid w:val="0"/>
        <w:jc w:val="both"/>
        <w:rPr>
          <w:sz w:val="20"/>
          <w:szCs w:val="20"/>
        </w:rPr>
      </w:pPr>
      <w:r w:rsidRPr="00CD52D4">
        <w:rPr>
          <w:sz w:val="20"/>
          <w:szCs w:val="20"/>
        </w:rPr>
        <w:t xml:space="preserve">Table 2 – Calculations in Excel spreadsheet for designing the stepped and </w:t>
      </w:r>
      <w:proofErr w:type="spellStart"/>
      <w:r w:rsidRPr="00CD52D4">
        <w:rPr>
          <w:sz w:val="20"/>
          <w:szCs w:val="20"/>
        </w:rPr>
        <w:t>determintion</w:t>
      </w:r>
      <w:proofErr w:type="spellEnd"/>
      <w:r w:rsidRPr="00CD52D4">
        <w:rPr>
          <w:sz w:val="20"/>
          <w:szCs w:val="20"/>
        </w:rPr>
        <w:t xml:space="preserve"> of its energy dissipation</w:t>
      </w:r>
    </w:p>
    <w:p w:rsidR="002253A1" w:rsidRPr="00CD52D4" w:rsidRDefault="004E1646" w:rsidP="007C4ECF">
      <w:pPr>
        <w:suppressAutoHyphens w:val="0"/>
        <w:snapToGrid w:val="0"/>
        <w:jc w:val="center"/>
        <w:rPr>
          <w:sz w:val="20"/>
          <w:szCs w:val="20"/>
        </w:rPr>
      </w:pPr>
      <w:r w:rsidRPr="00CD52D4">
        <w:rPr>
          <w:sz w:val="20"/>
          <w:szCs w:val="20"/>
        </w:rPr>
        <w:pict>
          <v:shape id="Picture 9" o:spid="_x0000_i1084" type="#_x0000_t75" alt="Description: D:\PROGECT\استاد كرمي11-90\2\1.jpg" style="width:197.2pt;height:113.3pt;visibility:visible">
            <v:imagedata r:id="rId41" o:title="1" croptop="1011f"/>
          </v:shape>
        </w:pict>
      </w:r>
    </w:p>
    <w:p w:rsidR="002253A1" w:rsidRPr="00CD52D4" w:rsidRDefault="002253A1" w:rsidP="007C4ECF">
      <w:pPr>
        <w:suppressAutoHyphens w:val="0"/>
        <w:snapToGrid w:val="0"/>
        <w:ind w:firstLine="425"/>
        <w:jc w:val="both"/>
        <w:rPr>
          <w:sz w:val="20"/>
          <w:szCs w:val="20"/>
        </w:rPr>
      </w:pPr>
    </w:p>
    <w:p w:rsidR="002253A1" w:rsidRPr="00CD52D4" w:rsidRDefault="004E1646" w:rsidP="007C4ECF">
      <w:pPr>
        <w:pStyle w:val="Heading2"/>
        <w:keepNext w:val="0"/>
        <w:suppressAutoHyphens w:val="0"/>
        <w:snapToGrid w:val="0"/>
        <w:jc w:val="center"/>
        <w:rPr>
          <w:b w:val="0"/>
          <w:bCs/>
          <w:sz w:val="20"/>
          <w:szCs w:val="20"/>
        </w:rPr>
      </w:pPr>
      <w:r w:rsidRPr="00CD52D4">
        <w:rPr>
          <w:b w:val="0"/>
          <w:bCs/>
          <w:sz w:val="20"/>
          <w:szCs w:val="20"/>
        </w:rPr>
        <w:pict>
          <v:shape id="Picture 23" o:spid="_x0000_i1085" type="#_x0000_t75" alt="Description: D:\PROGECT\استاد كرمي11-90\2\1.jpg" style="width:201.6pt;height:126.45pt;visibility:visible">
            <v:imagedata r:id="rId42" o:title="1"/>
          </v:shape>
        </w:pict>
      </w:r>
    </w:p>
    <w:p w:rsidR="002253A1" w:rsidRPr="00CD52D4" w:rsidRDefault="002253A1" w:rsidP="007C4ECF">
      <w:pPr>
        <w:suppressAutoHyphens w:val="0"/>
        <w:snapToGrid w:val="0"/>
        <w:jc w:val="both"/>
        <w:rPr>
          <w:sz w:val="20"/>
          <w:szCs w:val="20"/>
        </w:rPr>
      </w:pPr>
    </w:p>
    <w:p w:rsidR="002253A1" w:rsidRPr="00CD52D4" w:rsidRDefault="002253A1" w:rsidP="007C4ECF">
      <w:pPr>
        <w:suppressAutoHyphens w:val="0"/>
        <w:snapToGrid w:val="0"/>
        <w:jc w:val="both"/>
        <w:rPr>
          <w:b/>
          <w:sz w:val="20"/>
          <w:szCs w:val="20"/>
        </w:rPr>
      </w:pPr>
      <w:r w:rsidRPr="00CD52D4">
        <w:rPr>
          <w:b/>
          <w:sz w:val="20"/>
          <w:szCs w:val="20"/>
        </w:rPr>
        <w:lastRenderedPageBreak/>
        <w:t>Conclusion</w:t>
      </w:r>
    </w:p>
    <w:p w:rsidR="002253A1" w:rsidRPr="00CD52D4" w:rsidRDefault="002253A1" w:rsidP="007C4ECF">
      <w:pPr>
        <w:suppressAutoHyphens w:val="0"/>
        <w:snapToGrid w:val="0"/>
        <w:ind w:firstLine="425"/>
        <w:jc w:val="both"/>
        <w:rPr>
          <w:sz w:val="20"/>
          <w:szCs w:val="20"/>
        </w:rPr>
      </w:pPr>
      <w:r w:rsidRPr="00CD52D4">
        <w:rPr>
          <w:sz w:val="20"/>
          <w:szCs w:val="20"/>
        </w:rPr>
        <w:t>Per a fixed ratio of </w:t>
      </w:r>
      <w:proofErr w:type="spellStart"/>
      <w:r w:rsidRPr="00CD52D4">
        <w:rPr>
          <w:sz w:val="20"/>
          <w:szCs w:val="20"/>
        </w:rPr>
        <w:t>Hdam</w:t>
      </w:r>
      <w:proofErr w:type="spellEnd"/>
      <w:r w:rsidRPr="00CD52D4">
        <w:rPr>
          <w:sz w:val="20"/>
          <w:szCs w:val="20"/>
        </w:rPr>
        <w:t> /dc, increase in the number of steps in the stepped spillway will increase the relative energy dissipation to a certain extent and then decreases the relative energy dissipation; the slope of ascending part is higher than that of the descending part. So, it can be concluded that per each</w:t>
      </w:r>
      <w:r w:rsidR="00CD52D4">
        <w:rPr>
          <w:rFonts w:hint="eastAsia"/>
          <w:sz w:val="20"/>
          <w:szCs w:val="20"/>
          <w:lang w:eastAsia="zh-CN"/>
        </w:rPr>
        <w:t xml:space="preserve"> </w:t>
      </w:r>
      <w:r w:rsidRPr="00CD52D4">
        <w:rPr>
          <w:sz w:val="20"/>
          <w:szCs w:val="20"/>
        </w:rPr>
        <w:t>H</w:t>
      </w:r>
      <w:r w:rsidR="00CD52D4">
        <w:rPr>
          <w:rFonts w:hint="eastAsia"/>
          <w:sz w:val="20"/>
          <w:szCs w:val="20"/>
          <w:lang w:eastAsia="zh-CN"/>
        </w:rPr>
        <w:t xml:space="preserve"> </w:t>
      </w:r>
      <w:r w:rsidRPr="00CD52D4">
        <w:rPr>
          <w:sz w:val="20"/>
          <w:szCs w:val="20"/>
        </w:rPr>
        <w:t>dam / d c</w:t>
      </w:r>
      <w:r w:rsidR="00CD52D4">
        <w:rPr>
          <w:rFonts w:hint="eastAsia"/>
          <w:sz w:val="20"/>
          <w:szCs w:val="20"/>
          <w:lang w:eastAsia="zh-CN"/>
        </w:rPr>
        <w:t xml:space="preserve"> </w:t>
      </w:r>
      <w:r w:rsidRPr="00CD52D4">
        <w:rPr>
          <w:sz w:val="20"/>
          <w:szCs w:val="20"/>
        </w:rPr>
        <w:t>there is an optimal number of steps to create the maximum energy dissipation. Also, per a fixed number of steps, with increasing H dam / d </w:t>
      </w:r>
      <w:proofErr w:type="gramStart"/>
      <w:r w:rsidRPr="00CD52D4">
        <w:rPr>
          <w:sz w:val="20"/>
          <w:szCs w:val="20"/>
        </w:rPr>
        <w:t>c ,</w:t>
      </w:r>
      <w:proofErr w:type="gramEnd"/>
      <w:r w:rsidRPr="00CD52D4">
        <w:rPr>
          <w:sz w:val="20"/>
          <w:szCs w:val="20"/>
        </w:rPr>
        <w:t xml:space="preserve"> the relative energy dissipation is increased; this shows the beneficial effects of the increase in dam height and reduction of the discharge flow on the energy dissipation. The optimal number of steps shows increase with the increase in the dam height and reduction in the discharge flow. This shows that, although the assumed flow is of non-falling type, but with reduced flow and a tendency toward the falling regime, the optimal number of steps increases. On the contrary, in greater discharge flows, there is the flow regime is completely non-falling and all steps are submerged below water level, so the optimal number of steps shows reduction.</w:t>
      </w:r>
    </w:p>
    <w:p w:rsidR="007C4ECF" w:rsidRPr="00CD52D4" w:rsidRDefault="007C4ECF" w:rsidP="007C4ECF">
      <w:pPr>
        <w:suppressAutoHyphens w:val="0"/>
        <w:snapToGrid w:val="0"/>
        <w:jc w:val="both"/>
        <w:rPr>
          <w:b/>
          <w:sz w:val="20"/>
          <w:szCs w:val="20"/>
          <w:lang w:eastAsia="zh-CN"/>
        </w:rPr>
      </w:pPr>
    </w:p>
    <w:p w:rsidR="007E1E44" w:rsidRPr="00CD52D4" w:rsidRDefault="007E1E44" w:rsidP="007C4ECF">
      <w:pPr>
        <w:suppressAutoHyphens w:val="0"/>
        <w:snapToGrid w:val="0"/>
        <w:jc w:val="both"/>
        <w:rPr>
          <w:b/>
          <w:sz w:val="20"/>
          <w:szCs w:val="20"/>
          <w:lang w:eastAsia="zh-CN"/>
        </w:rPr>
      </w:pPr>
    </w:p>
    <w:p w:rsidR="002253A1" w:rsidRPr="00CD52D4" w:rsidRDefault="002253A1" w:rsidP="007C4ECF">
      <w:pPr>
        <w:suppressAutoHyphens w:val="0"/>
        <w:snapToGrid w:val="0"/>
        <w:jc w:val="both"/>
        <w:rPr>
          <w:b/>
          <w:sz w:val="20"/>
          <w:szCs w:val="20"/>
        </w:rPr>
      </w:pPr>
      <w:r w:rsidRPr="00CD52D4">
        <w:rPr>
          <w:b/>
          <w:sz w:val="20"/>
          <w:szCs w:val="20"/>
        </w:rPr>
        <w:t>References:</w:t>
      </w:r>
    </w:p>
    <w:p w:rsidR="002253A1" w:rsidRPr="00CD52D4" w:rsidRDefault="002253A1" w:rsidP="007E1E44">
      <w:pPr>
        <w:numPr>
          <w:ilvl w:val="0"/>
          <w:numId w:val="8"/>
        </w:numPr>
        <w:suppressAutoHyphens w:val="0"/>
        <w:snapToGrid w:val="0"/>
        <w:jc w:val="both"/>
        <w:rPr>
          <w:sz w:val="20"/>
          <w:szCs w:val="20"/>
        </w:rPr>
      </w:pPr>
      <w:proofErr w:type="spellStart"/>
      <w:r w:rsidRPr="00CD52D4">
        <w:rPr>
          <w:sz w:val="20"/>
          <w:szCs w:val="20"/>
        </w:rPr>
        <w:t>Chamani</w:t>
      </w:r>
      <w:proofErr w:type="spellEnd"/>
      <w:r w:rsidRPr="00CD52D4">
        <w:rPr>
          <w:sz w:val="20"/>
          <w:szCs w:val="20"/>
        </w:rPr>
        <w:t xml:space="preserve"> MR and </w:t>
      </w:r>
      <w:proofErr w:type="spellStart"/>
      <w:r w:rsidRPr="00CD52D4">
        <w:rPr>
          <w:sz w:val="20"/>
          <w:szCs w:val="20"/>
        </w:rPr>
        <w:t>Rajaratnam</w:t>
      </w:r>
      <w:proofErr w:type="spellEnd"/>
      <w:r w:rsidRPr="00CD52D4">
        <w:rPr>
          <w:sz w:val="20"/>
          <w:szCs w:val="20"/>
        </w:rPr>
        <w:t xml:space="preserve"> N, 1999. Characteristics of skimming flow over stepped</w:t>
      </w:r>
      <w:r w:rsidR="007C4ECF" w:rsidRPr="00CD52D4">
        <w:rPr>
          <w:rFonts w:hint="eastAsia"/>
          <w:sz w:val="20"/>
          <w:szCs w:val="20"/>
          <w:lang w:eastAsia="zh-CN"/>
        </w:rPr>
        <w:t xml:space="preserve"> </w:t>
      </w:r>
      <w:r w:rsidRPr="00CD52D4">
        <w:rPr>
          <w:sz w:val="20"/>
          <w:szCs w:val="20"/>
        </w:rPr>
        <w:t>spillways. Journal of Hydraulic Engineering ASCE 125 (4): 361-368.</w:t>
      </w:r>
    </w:p>
    <w:p w:rsidR="002253A1" w:rsidRPr="00CD52D4" w:rsidRDefault="002253A1" w:rsidP="007E1E44">
      <w:pPr>
        <w:numPr>
          <w:ilvl w:val="0"/>
          <w:numId w:val="8"/>
        </w:numPr>
        <w:suppressAutoHyphens w:val="0"/>
        <w:snapToGrid w:val="0"/>
        <w:jc w:val="both"/>
        <w:rPr>
          <w:sz w:val="20"/>
          <w:szCs w:val="20"/>
        </w:rPr>
      </w:pPr>
      <w:r w:rsidRPr="00CD52D4">
        <w:rPr>
          <w:sz w:val="20"/>
          <w:szCs w:val="20"/>
        </w:rPr>
        <w:lastRenderedPageBreak/>
        <w:t xml:space="preserve">Chanson H, 1994a. Comparison of energy dissipation between </w:t>
      </w:r>
      <w:proofErr w:type="spellStart"/>
      <w:r w:rsidRPr="00CD52D4">
        <w:rPr>
          <w:sz w:val="20"/>
          <w:szCs w:val="20"/>
        </w:rPr>
        <w:t>nappe</w:t>
      </w:r>
      <w:proofErr w:type="spellEnd"/>
      <w:r w:rsidRPr="00CD52D4">
        <w:rPr>
          <w:sz w:val="20"/>
          <w:szCs w:val="20"/>
        </w:rPr>
        <w:t xml:space="preserve"> and skimming flow</w:t>
      </w:r>
      <w:r w:rsidR="007C4ECF" w:rsidRPr="00CD52D4">
        <w:rPr>
          <w:rFonts w:hint="eastAsia"/>
          <w:sz w:val="20"/>
          <w:szCs w:val="20"/>
          <w:lang w:eastAsia="zh-CN"/>
        </w:rPr>
        <w:t xml:space="preserve"> </w:t>
      </w:r>
      <w:r w:rsidRPr="00CD52D4">
        <w:rPr>
          <w:sz w:val="20"/>
          <w:szCs w:val="20"/>
        </w:rPr>
        <w:t>regimes on stepped chutes. Journal of Hydraulic Research IAHR 32(2): 213-218.</w:t>
      </w:r>
    </w:p>
    <w:p w:rsidR="002253A1" w:rsidRPr="00CD52D4" w:rsidRDefault="002253A1" w:rsidP="007E1E44">
      <w:pPr>
        <w:numPr>
          <w:ilvl w:val="0"/>
          <w:numId w:val="8"/>
        </w:numPr>
        <w:suppressAutoHyphens w:val="0"/>
        <w:snapToGrid w:val="0"/>
        <w:jc w:val="both"/>
        <w:rPr>
          <w:sz w:val="20"/>
          <w:szCs w:val="20"/>
        </w:rPr>
      </w:pPr>
      <w:r w:rsidRPr="00CD52D4">
        <w:rPr>
          <w:sz w:val="20"/>
          <w:szCs w:val="20"/>
        </w:rPr>
        <w:t>Chanson H, 1994b. Hydraulics of skimming flows over stepped channels and spillways. Journal of Hydraulic Research IAHR 32(3): 445-460.</w:t>
      </w:r>
    </w:p>
    <w:p w:rsidR="002253A1" w:rsidRPr="00CD52D4" w:rsidRDefault="002253A1" w:rsidP="007E1E44">
      <w:pPr>
        <w:numPr>
          <w:ilvl w:val="0"/>
          <w:numId w:val="8"/>
        </w:numPr>
        <w:suppressAutoHyphens w:val="0"/>
        <w:snapToGrid w:val="0"/>
        <w:jc w:val="both"/>
        <w:rPr>
          <w:sz w:val="20"/>
          <w:szCs w:val="20"/>
        </w:rPr>
      </w:pPr>
      <w:r w:rsidRPr="00CD52D4">
        <w:rPr>
          <w:sz w:val="20"/>
          <w:szCs w:val="20"/>
        </w:rPr>
        <w:t>Chanson H, 1995.Hydraulic design of stepped cascades, channels, weirs and spillways.</w:t>
      </w:r>
      <w:r w:rsidR="007C4ECF" w:rsidRPr="00CD52D4">
        <w:rPr>
          <w:rFonts w:hint="eastAsia"/>
          <w:sz w:val="20"/>
          <w:szCs w:val="20"/>
          <w:lang w:eastAsia="zh-CN"/>
        </w:rPr>
        <w:t xml:space="preserve"> </w:t>
      </w:r>
      <w:proofErr w:type="spellStart"/>
      <w:r w:rsidRPr="00CD52D4">
        <w:rPr>
          <w:sz w:val="20"/>
          <w:szCs w:val="20"/>
        </w:rPr>
        <w:t>Pergamon</w:t>
      </w:r>
      <w:proofErr w:type="spellEnd"/>
      <w:r w:rsidRPr="00CD52D4">
        <w:rPr>
          <w:sz w:val="20"/>
          <w:szCs w:val="20"/>
        </w:rPr>
        <w:t xml:space="preserve">, Oxford, UK, pp: </w:t>
      </w:r>
      <w:proofErr w:type="gramStart"/>
      <w:r w:rsidRPr="00CD52D4">
        <w:rPr>
          <w:sz w:val="20"/>
          <w:szCs w:val="20"/>
        </w:rPr>
        <w:t>292 Chanson H</w:t>
      </w:r>
      <w:proofErr w:type="gramEnd"/>
      <w:r w:rsidRPr="00CD52D4">
        <w:rPr>
          <w:sz w:val="20"/>
          <w:szCs w:val="20"/>
        </w:rPr>
        <w:t xml:space="preserve"> and Gonzalez Carlos A, 2006. Physical modeling and scale effects of air-water flows on stepped spillways. Journal of Zhejiang University Science 6A (3):243-250.</w:t>
      </w:r>
    </w:p>
    <w:p w:rsidR="002253A1" w:rsidRPr="00CD52D4" w:rsidRDefault="002253A1" w:rsidP="007E1E44">
      <w:pPr>
        <w:numPr>
          <w:ilvl w:val="0"/>
          <w:numId w:val="8"/>
        </w:numPr>
        <w:suppressAutoHyphens w:val="0"/>
        <w:snapToGrid w:val="0"/>
        <w:jc w:val="both"/>
        <w:rPr>
          <w:sz w:val="20"/>
          <w:szCs w:val="20"/>
        </w:rPr>
      </w:pPr>
      <w:r w:rsidRPr="00CD52D4">
        <w:rPr>
          <w:sz w:val="20"/>
          <w:szCs w:val="20"/>
        </w:rPr>
        <w:t>Gonzalez Carlos A and Chanson H, 2006. Hydraulic design of stepped spillways and</w:t>
      </w:r>
      <w:r w:rsidR="007C4ECF" w:rsidRPr="00CD52D4">
        <w:rPr>
          <w:rFonts w:hint="eastAsia"/>
          <w:sz w:val="20"/>
          <w:szCs w:val="20"/>
          <w:lang w:eastAsia="zh-CN"/>
        </w:rPr>
        <w:t xml:space="preserve"> </w:t>
      </w:r>
      <w:r w:rsidRPr="00CD52D4">
        <w:rPr>
          <w:sz w:val="20"/>
          <w:szCs w:val="20"/>
        </w:rPr>
        <w:t xml:space="preserve">downstream energy </w:t>
      </w:r>
      <w:proofErr w:type="spellStart"/>
      <w:r w:rsidRPr="00CD52D4">
        <w:rPr>
          <w:sz w:val="20"/>
          <w:szCs w:val="20"/>
        </w:rPr>
        <w:t>dissipators</w:t>
      </w:r>
      <w:proofErr w:type="spellEnd"/>
      <w:r w:rsidRPr="00CD52D4">
        <w:rPr>
          <w:sz w:val="20"/>
          <w:szCs w:val="20"/>
        </w:rPr>
        <w:t xml:space="preserve"> for embankment dams. Dam Engineering XVVII (4): 223-</w:t>
      </w:r>
      <w:r w:rsidR="007C4ECF" w:rsidRPr="00CD52D4">
        <w:rPr>
          <w:rFonts w:hint="eastAsia"/>
          <w:sz w:val="20"/>
          <w:szCs w:val="20"/>
          <w:lang w:eastAsia="zh-CN"/>
        </w:rPr>
        <w:t xml:space="preserve"> </w:t>
      </w:r>
      <w:r w:rsidRPr="00CD52D4">
        <w:rPr>
          <w:sz w:val="20"/>
          <w:szCs w:val="20"/>
        </w:rPr>
        <w:t>244.</w:t>
      </w:r>
    </w:p>
    <w:p w:rsidR="002253A1" w:rsidRPr="00CD52D4" w:rsidRDefault="002253A1" w:rsidP="007E1E44">
      <w:pPr>
        <w:numPr>
          <w:ilvl w:val="0"/>
          <w:numId w:val="8"/>
        </w:numPr>
        <w:suppressAutoHyphens w:val="0"/>
        <w:snapToGrid w:val="0"/>
        <w:jc w:val="both"/>
        <w:rPr>
          <w:sz w:val="20"/>
          <w:szCs w:val="20"/>
        </w:rPr>
      </w:pPr>
      <w:r w:rsidRPr="00CD52D4">
        <w:rPr>
          <w:sz w:val="20"/>
          <w:szCs w:val="20"/>
        </w:rPr>
        <w:t>Gonzalez Carlos A, Takahashi M and Chanson H, 2008. An experimental study of effects of</w:t>
      </w:r>
      <w:r w:rsidR="007C4ECF" w:rsidRPr="00CD52D4">
        <w:rPr>
          <w:rFonts w:hint="eastAsia"/>
          <w:sz w:val="20"/>
          <w:szCs w:val="20"/>
          <w:lang w:eastAsia="zh-CN"/>
        </w:rPr>
        <w:t xml:space="preserve"> </w:t>
      </w:r>
      <w:r w:rsidRPr="00CD52D4">
        <w:rPr>
          <w:sz w:val="20"/>
          <w:szCs w:val="20"/>
        </w:rPr>
        <w:t>step roughness in skimming flows on stepped chutes. Journal of Hydraulic Research IAHR</w:t>
      </w:r>
      <w:r w:rsidR="007C4ECF" w:rsidRPr="00CD52D4">
        <w:rPr>
          <w:rFonts w:hint="eastAsia"/>
          <w:sz w:val="20"/>
          <w:szCs w:val="20"/>
          <w:lang w:eastAsia="zh-CN"/>
        </w:rPr>
        <w:t xml:space="preserve"> </w:t>
      </w:r>
      <w:r w:rsidRPr="00CD52D4">
        <w:rPr>
          <w:sz w:val="20"/>
          <w:szCs w:val="20"/>
        </w:rPr>
        <w:t>46(2): 24-35.</w:t>
      </w:r>
    </w:p>
    <w:p w:rsidR="002253A1" w:rsidRPr="00CD52D4" w:rsidRDefault="002253A1" w:rsidP="007E1E44">
      <w:pPr>
        <w:numPr>
          <w:ilvl w:val="0"/>
          <w:numId w:val="8"/>
        </w:numPr>
        <w:suppressAutoHyphens w:val="0"/>
        <w:snapToGrid w:val="0"/>
        <w:jc w:val="both"/>
        <w:rPr>
          <w:sz w:val="20"/>
          <w:szCs w:val="20"/>
        </w:rPr>
      </w:pPr>
      <w:proofErr w:type="spellStart"/>
      <w:r w:rsidRPr="00CD52D4">
        <w:rPr>
          <w:sz w:val="20"/>
          <w:szCs w:val="20"/>
        </w:rPr>
        <w:t>Ohtsu</w:t>
      </w:r>
      <w:proofErr w:type="spellEnd"/>
      <w:r w:rsidRPr="00CD52D4">
        <w:rPr>
          <w:sz w:val="20"/>
          <w:szCs w:val="20"/>
        </w:rPr>
        <w:t xml:space="preserve"> I, Yasuda Y and Takahashi M, 2004. Flow characteristics of skimming flows in stepped channels. Journal of Hydraulic Engineering ASCE 130(9): 860-869.</w:t>
      </w:r>
    </w:p>
    <w:p w:rsidR="007C4ECF" w:rsidRPr="00CD52D4" w:rsidRDefault="002253A1" w:rsidP="007C4ECF">
      <w:pPr>
        <w:numPr>
          <w:ilvl w:val="0"/>
          <w:numId w:val="8"/>
        </w:numPr>
        <w:suppressAutoHyphens w:val="0"/>
        <w:snapToGrid w:val="0"/>
        <w:ind w:left="425" w:hanging="425"/>
        <w:jc w:val="both"/>
        <w:rPr>
          <w:sz w:val="20"/>
          <w:szCs w:val="20"/>
        </w:rPr>
      </w:pPr>
      <w:proofErr w:type="spellStart"/>
      <w:r w:rsidRPr="00CD52D4">
        <w:rPr>
          <w:sz w:val="20"/>
          <w:szCs w:val="20"/>
        </w:rPr>
        <w:t>Rajaratnam</w:t>
      </w:r>
      <w:proofErr w:type="spellEnd"/>
      <w:r w:rsidRPr="00CD52D4">
        <w:rPr>
          <w:sz w:val="20"/>
          <w:szCs w:val="20"/>
        </w:rPr>
        <w:t xml:space="preserve"> N, 1990. Skimming flow in stepped spillway. Journal of Hydraulic Engineering</w:t>
      </w:r>
      <w:r w:rsidR="007C4ECF" w:rsidRPr="00CD52D4">
        <w:rPr>
          <w:rFonts w:hint="eastAsia"/>
          <w:sz w:val="20"/>
          <w:szCs w:val="20"/>
          <w:lang w:eastAsia="zh-CN"/>
        </w:rPr>
        <w:t xml:space="preserve"> </w:t>
      </w:r>
      <w:r w:rsidRPr="00CD52D4">
        <w:rPr>
          <w:sz w:val="20"/>
          <w:szCs w:val="20"/>
        </w:rPr>
        <w:t>ASCE 116(5): 587-591.</w:t>
      </w:r>
      <w:r w:rsidR="00CD52D4" w:rsidRPr="00CD52D4">
        <w:rPr>
          <w:rFonts w:hint="eastAsia"/>
          <w:sz w:val="20"/>
          <w:szCs w:val="20"/>
          <w:lang w:eastAsia="zh-CN"/>
        </w:rPr>
        <w:t xml:space="preserve"> </w:t>
      </w:r>
    </w:p>
    <w:p w:rsidR="007C4ECF" w:rsidRPr="00CD52D4" w:rsidRDefault="007C4ECF" w:rsidP="007C4ECF">
      <w:pPr>
        <w:suppressAutoHyphens w:val="0"/>
        <w:snapToGrid w:val="0"/>
        <w:ind w:left="425" w:hanging="425"/>
        <w:jc w:val="both"/>
        <w:rPr>
          <w:sz w:val="20"/>
          <w:szCs w:val="20"/>
        </w:rPr>
        <w:sectPr w:rsidR="007C4ECF" w:rsidRPr="00CD52D4" w:rsidSect="007E1E44">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600"/>
          <w:docGrid w:linePitch="360"/>
        </w:sectPr>
      </w:pPr>
    </w:p>
    <w:p w:rsidR="007C4ECF" w:rsidRPr="00CD52D4" w:rsidRDefault="007C4ECF" w:rsidP="007C4ECF">
      <w:pPr>
        <w:suppressAutoHyphens w:val="0"/>
        <w:snapToGrid w:val="0"/>
        <w:ind w:left="425" w:hanging="425"/>
        <w:jc w:val="both"/>
        <w:rPr>
          <w:sz w:val="20"/>
          <w:szCs w:val="20"/>
          <w:lang w:eastAsia="zh-CN"/>
        </w:rPr>
      </w:pPr>
    </w:p>
    <w:p w:rsidR="004D0467" w:rsidRPr="00CD52D4" w:rsidRDefault="007C4ECF" w:rsidP="007C4ECF">
      <w:pPr>
        <w:suppressAutoHyphens w:val="0"/>
        <w:snapToGrid w:val="0"/>
        <w:ind w:left="425" w:hanging="425"/>
        <w:jc w:val="both"/>
        <w:rPr>
          <w:sz w:val="20"/>
          <w:szCs w:val="20"/>
        </w:rPr>
      </w:pPr>
      <w:r w:rsidRPr="00CD52D4">
        <w:rPr>
          <w:sz w:val="20"/>
          <w:szCs w:val="20"/>
        </w:rPr>
        <w:t>6/2</w:t>
      </w:r>
      <w:r w:rsidR="0093361D" w:rsidRPr="00CD52D4">
        <w:rPr>
          <w:rFonts w:hint="eastAsia"/>
          <w:sz w:val="20"/>
          <w:szCs w:val="20"/>
          <w:lang w:eastAsia="zh-CN"/>
        </w:rPr>
        <w:t>5</w:t>
      </w:r>
      <w:r w:rsidRPr="00CD52D4">
        <w:rPr>
          <w:sz w:val="20"/>
          <w:szCs w:val="20"/>
        </w:rPr>
        <w:t>/2016</w:t>
      </w:r>
    </w:p>
    <w:sectPr w:rsidR="004D0467" w:rsidRPr="00CD52D4" w:rsidSect="005D7EF7">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C44" w:rsidRDefault="002E3C44">
      <w:r>
        <w:separator/>
      </w:r>
    </w:p>
  </w:endnote>
  <w:endnote w:type="continuationSeparator" w:id="0">
    <w:p w:rsidR="002E3C44" w:rsidRDefault="002E3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Default="00364724" w:rsidP="00B3167C">
    <w:pPr>
      <w:pStyle w:val="Footer"/>
      <w:framePr w:wrap="around" w:vAnchor="text" w:hAnchor="margin" w:xAlign="center" w:y="1"/>
      <w:rPr>
        <w:rStyle w:val="PageNumber"/>
      </w:rPr>
    </w:pPr>
    <w:r>
      <w:rPr>
        <w:rStyle w:val="PageNumber"/>
      </w:rPr>
      <w:fldChar w:fldCharType="begin"/>
    </w:r>
    <w:r w:rsidR="007C4ECF">
      <w:rPr>
        <w:rStyle w:val="PageNumber"/>
      </w:rPr>
      <w:instrText xml:space="preserve">PAGE  </w:instrText>
    </w:r>
    <w:r>
      <w:rPr>
        <w:rStyle w:val="PageNumber"/>
      </w:rPr>
      <w:fldChar w:fldCharType="end"/>
    </w:r>
  </w:p>
  <w:p w:rsidR="007C4ECF" w:rsidRDefault="007C4E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Pr="007C4ECF" w:rsidRDefault="00364724" w:rsidP="007C4ECF">
    <w:pPr>
      <w:jc w:val="center"/>
      <w:rPr>
        <w:sz w:val="20"/>
      </w:rPr>
    </w:pPr>
    <w:r w:rsidRPr="007C4ECF">
      <w:rPr>
        <w:sz w:val="20"/>
      </w:rPr>
      <w:fldChar w:fldCharType="begin"/>
    </w:r>
    <w:r w:rsidR="007C4ECF" w:rsidRPr="007C4ECF">
      <w:rPr>
        <w:sz w:val="20"/>
      </w:rPr>
      <w:instrText xml:space="preserve"> page  </w:instrText>
    </w:r>
    <w:r w:rsidRPr="007C4ECF">
      <w:rPr>
        <w:sz w:val="20"/>
      </w:rPr>
      <w:fldChar w:fldCharType="separate"/>
    </w:r>
    <w:r w:rsidR="004E1646">
      <w:rPr>
        <w:noProof/>
        <w:sz w:val="20"/>
      </w:rPr>
      <w:t>94</w:t>
    </w:r>
    <w:r w:rsidRPr="007C4EC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Default="00364724" w:rsidP="00B3167C">
    <w:pPr>
      <w:pStyle w:val="Footer"/>
      <w:framePr w:wrap="around" w:vAnchor="text" w:hAnchor="margin" w:xAlign="center" w:y="1"/>
      <w:rPr>
        <w:rStyle w:val="PageNumber"/>
      </w:rPr>
    </w:pPr>
    <w:r>
      <w:rPr>
        <w:rStyle w:val="PageNumber"/>
      </w:rPr>
      <w:fldChar w:fldCharType="begin"/>
    </w:r>
    <w:r w:rsidR="007C4ECF">
      <w:rPr>
        <w:rStyle w:val="PageNumber"/>
      </w:rPr>
      <w:instrText xml:space="preserve">PAGE  </w:instrText>
    </w:r>
    <w:r>
      <w:rPr>
        <w:rStyle w:val="PageNumber"/>
      </w:rPr>
      <w:fldChar w:fldCharType="end"/>
    </w:r>
  </w:p>
  <w:p w:rsidR="007C4ECF" w:rsidRDefault="007C4EC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Pr="007C4ECF" w:rsidRDefault="00364724" w:rsidP="007C4ECF">
    <w:pPr>
      <w:jc w:val="center"/>
      <w:rPr>
        <w:sz w:val="20"/>
      </w:rPr>
    </w:pPr>
    <w:r w:rsidRPr="007C4ECF">
      <w:rPr>
        <w:sz w:val="20"/>
      </w:rPr>
      <w:fldChar w:fldCharType="begin"/>
    </w:r>
    <w:r w:rsidR="007C4ECF" w:rsidRPr="007C4ECF">
      <w:rPr>
        <w:sz w:val="20"/>
      </w:rPr>
      <w:instrText xml:space="preserve"> page  </w:instrText>
    </w:r>
    <w:r w:rsidRPr="007C4ECF">
      <w:rPr>
        <w:sz w:val="20"/>
      </w:rPr>
      <w:fldChar w:fldCharType="separate"/>
    </w:r>
    <w:r w:rsidR="004E1646">
      <w:rPr>
        <w:noProof/>
        <w:sz w:val="20"/>
      </w:rPr>
      <w:t>99</w:t>
    </w:r>
    <w:r w:rsidRPr="007C4EC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6472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C4ECF" w:rsidRDefault="00364724" w:rsidP="007C4ECF">
    <w:pPr>
      <w:jc w:val="center"/>
      <w:rPr>
        <w:sz w:val="20"/>
      </w:rPr>
    </w:pPr>
    <w:r w:rsidRPr="007C4ECF">
      <w:rPr>
        <w:sz w:val="20"/>
      </w:rPr>
      <w:fldChar w:fldCharType="begin"/>
    </w:r>
    <w:r w:rsidR="007C4ECF" w:rsidRPr="007C4ECF">
      <w:rPr>
        <w:sz w:val="20"/>
      </w:rPr>
      <w:instrText xml:space="preserve"> page</w:instrText>
    </w:r>
    <w:r w:rsidR="00966860" w:rsidRPr="007C4ECF">
      <w:rPr>
        <w:sz w:val="20"/>
      </w:rPr>
      <w:instrText xml:space="preserve"> </w:instrText>
    </w:r>
    <w:r w:rsidR="007C4ECF" w:rsidRPr="007C4ECF">
      <w:rPr>
        <w:sz w:val="20"/>
      </w:rPr>
      <w:instrText xml:space="preserve"> </w:instrText>
    </w:r>
    <w:r w:rsidRPr="007C4ECF">
      <w:rPr>
        <w:sz w:val="20"/>
      </w:rPr>
      <w:fldChar w:fldCharType="separate"/>
    </w:r>
    <w:r w:rsidR="007C4ECF">
      <w:rPr>
        <w:noProof/>
        <w:sz w:val="20"/>
      </w:rPr>
      <w:t>1</w:t>
    </w:r>
    <w:r w:rsidRPr="007C4EC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C44" w:rsidRDefault="002E3C44">
      <w:r>
        <w:separator/>
      </w:r>
    </w:p>
  </w:footnote>
  <w:footnote w:type="continuationSeparator" w:id="0">
    <w:p w:rsidR="002E3C44" w:rsidRDefault="002E3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Pr="007C4ECF" w:rsidRDefault="007C4ECF" w:rsidP="007C4ECF">
    <w:pPr>
      <w:pBdr>
        <w:bottom w:val="thinThickMediumGap" w:sz="12" w:space="1" w:color="auto"/>
      </w:pBdr>
      <w:tabs>
        <w:tab w:val="left" w:pos="851"/>
        <w:tab w:val="right" w:pos="8364"/>
      </w:tabs>
      <w:adjustRightInd w:val="0"/>
      <w:snapToGrid w:val="0"/>
      <w:jc w:val="both"/>
      <w:rPr>
        <w:iCs/>
        <w:sz w:val="20"/>
        <w:szCs w:val="20"/>
      </w:rPr>
    </w:pPr>
    <w:r w:rsidRPr="007C4ECF">
      <w:rPr>
        <w:rFonts w:hint="eastAsia"/>
        <w:iCs/>
        <w:color w:val="000000"/>
        <w:sz w:val="20"/>
        <w:szCs w:val="20"/>
      </w:rPr>
      <w:tab/>
    </w:r>
    <w:r w:rsidRPr="007C4ECF">
      <w:rPr>
        <w:iCs/>
        <w:color w:val="000000"/>
        <w:sz w:val="20"/>
        <w:szCs w:val="20"/>
      </w:rPr>
      <w:t xml:space="preserve">Researcher </w:t>
    </w:r>
    <w:r w:rsidRPr="007C4ECF">
      <w:rPr>
        <w:iCs/>
        <w:sz w:val="20"/>
        <w:szCs w:val="20"/>
      </w:rPr>
      <w:t>201</w:t>
    </w:r>
    <w:r w:rsidRPr="007C4ECF">
      <w:rPr>
        <w:rFonts w:hint="eastAsia"/>
        <w:iCs/>
        <w:sz w:val="20"/>
        <w:szCs w:val="20"/>
      </w:rPr>
      <w:t>6</w:t>
    </w:r>
    <w:proofErr w:type="gramStart"/>
    <w:r w:rsidRPr="007C4ECF">
      <w:rPr>
        <w:iCs/>
        <w:sz w:val="20"/>
        <w:szCs w:val="20"/>
      </w:rPr>
      <w:t>;</w:t>
    </w:r>
    <w:r w:rsidRPr="007C4ECF">
      <w:rPr>
        <w:rFonts w:hint="eastAsia"/>
        <w:iCs/>
        <w:sz w:val="20"/>
        <w:szCs w:val="20"/>
      </w:rPr>
      <w:t>8</w:t>
    </w:r>
    <w:proofErr w:type="gramEnd"/>
    <w:r w:rsidRPr="007C4ECF">
      <w:rPr>
        <w:iCs/>
        <w:sz w:val="20"/>
        <w:szCs w:val="20"/>
      </w:rPr>
      <w:t>(</w:t>
    </w:r>
    <w:r w:rsidRPr="007C4ECF">
      <w:rPr>
        <w:rFonts w:hint="eastAsia"/>
        <w:iCs/>
        <w:sz w:val="20"/>
        <w:szCs w:val="20"/>
      </w:rPr>
      <w:t>6</w:t>
    </w:r>
    <w:r w:rsidRPr="007C4ECF">
      <w:rPr>
        <w:iCs/>
        <w:sz w:val="20"/>
        <w:szCs w:val="20"/>
      </w:rPr>
      <w:t xml:space="preserve">)  </w:t>
    </w:r>
    <w:r w:rsidRPr="007C4ECF">
      <w:rPr>
        <w:rFonts w:hint="eastAsia"/>
        <w:iCs/>
        <w:sz w:val="20"/>
        <w:szCs w:val="20"/>
      </w:rPr>
      <w:t xml:space="preserve"> </w:t>
    </w:r>
    <w:r w:rsidRPr="007C4ECF">
      <w:rPr>
        <w:iCs/>
        <w:sz w:val="20"/>
        <w:szCs w:val="20"/>
      </w:rPr>
      <w:t xml:space="preserve"> </w:t>
    </w:r>
    <w:r w:rsidRPr="007C4ECF">
      <w:rPr>
        <w:rFonts w:hint="eastAsia"/>
        <w:iCs/>
        <w:sz w:val="20"/>
        <w:szCs w:val="20"/>
      </w:rPr>
      <w:tab/>
    </w:r>
    <w:r w:rsidRPr="007C4ECF">
      <w:rPr>
        <w:iCs/>
        <w:sz w:val="20"/>
        <w:szCs w:val="20"/>
      </w:rPr>
      <w:t xml:space="preserve">    </w:t>
    </w:r>
    <w:r w:rsidRPr="007C4ECF">
      <w:rPr>
        <w:sz w:val="20"/>
        <w:szCs w:val="20"/>
      </w:rPr>
      <w:t xml:space="preserve"> </w:t>
    </w:r>
    <w:hyperlink r:id="rId1" w:history="1">
      <w:r w:rsidRPr="007C4ECF">
        <w:rPr>
          <w:rStyle w:val="Hyperlink"/>
          <w:sz w:val="20"/>
          <w:szCs w:val="20"/>
        </w:rPr>
        <w:t>http://www.sciencepub.net/researcher</w:t>
      </w:r>
    </w:hyperlink>
  </w:p>
  <w:p w:rsidR="007C4ECF" w:rsidRPr="007C4ECF" w:rsidRDefault="007C4ECF" w:rsidP="007C4EC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Pr="007C4ECF" w:rsidRDefault="007C4ECF" w:rsidP="007C4ECF">
    <w:pPr>
      <w:pBdr>
        <w:bottom w:val="thinThickMediumGap" w:sz="12" w:space="1" w:color="auto"/>
      </w:pBdr>
      <w:tabs>
        <w:tab w:val="left" w:pos="851"/>
        <w:tab w:val="right" w:pos="8364"/>
      </w:tabs>
      <w:adjustRightInd w:val="0"/>
      <w:snapToGrid w:val="0"/>
      <w:jc w:val="both"/>
      <w:rPr>
        <w:iCs/>
        <w:sz w:val="20"/>
        <w:szCs w:val="20"/>
      </w:rPr>
    </w:pPr>
    <w:r w:rsidRPr="007C4ECF">
      <w:rPr>
        <w:rFonts w:hint="eastAsia"/>
        <w:iCs/>
        <w:color w:val="000000"/>
        <w:sz w:val="20"/>
        <w:szCs w:val="20"/>
      </w:rPr>
      <w:tab/>
    </w:r>
    <w:r w:rsidRPr="007C4ECF">
      <w:rPr>
        <w:iCs/>
        <w:color w:val="000000"/>
        <w:sz w:val="20"/>
        <w:szCs w:val="20"/>
      </w:rPr>
      <w:t xml:space="preserve">Researcher </w:t>
    </w:r>
    <w:r w:rsidRPr="007C4ECF">
      <w:rPr>
        <w:iCs/>
        <w:sz w:val="20"/>
        <w:szCs w:val="20"/>
      </w:rPr>
      <w:t>201</w:t>
    </w:r>
    <w:r w:rsidRPr="007C4ECF">
      <w:rPr>
        <w:rFonts w:hint="eastAsia"/>
        <w:iCs/>
        <w:sz w:val="20"/>
        <w:szCs w:val="20"/>
      </w:rPr>
      <w:t>6</w:t>
    </w:r>
    <w:proofErr w:type="gramStart"/>
    <w:r w:rsidRPr="007C4ECF">
      <w:rPr>
        <w:iCs/>
        <w:sz w:val="20"/>
        <w:szCs w:val="20"/>
      </w:rPr>
      <w:t>;</w:t>
    </w:r>
    <w:r w:rsidRPr="007C4ECF">
      <w:rPr>
        <w:rFonts w:hint="eastAsia"/>
        <w:iCs/>
        <w:sz w:val="20"/>
        <w:szCs w:val="20"/>
      </w:rPr>
      <w:t>8</w:t>
    </w:r>
    <w:proofErr w:type="gramEnd"/>
    <w:r w:rsidRPr="007C4ECF">
      <w:rPr>
        <w:iCs/>
        <w:sz w:val="20"/>
        <w:szCs w:val="20"/>
      </w:rPr>
      <w:t>(</w:t>
    </w:r>
    <w:r w:rsidRPr="007C4ECF">
      <w:rPr>
        <w:rFonts w:hint="eastAsia"/>
        <w:iCs/>
        <w:sz w:val="20"/>
        <w:szCs w:val="20"/>
      </w:rPr>
      <w:t>6</w:t>
    </w:r>
    <w:r w:rsidRPr="007C4ECF">
      <w:rPr>
        <w:iCs/>
        <w:sz w:val="20"/>
        <w:szCs w:val="20"/>
      </w:rPr>
      <w:t xml:space="preserve">)  </w:t>
    </w:r>
    <w:r w:rsidRPr="007C4ECF">
      <w:rPr>
        <w:rFonts w:hint="eastAsia"/>
        <w:iCs/>
        <w:sz w:val="20"/>
        <w:szCs w:val="20"/>
      </w:rPr>
      <w:t xml:space="preserve"> </w:t>
    </w:r>
    <w:r w:rsidRPr="007C4ECF">
      <w:rPr>
        <w:iCs/>
        <w:sz w:val="20"/>
        <w:szCs w:val="20"/>
      </w:rPr>
      <w:t xml:space="preserve"> </w:t>
    </w:r>
    <w:r w:rsidRPr="007C4ECF">
      <w:rPr>
        <w:rFonts w:hint="eastAsia"/>
        <w:iCs/>
        <w:sz w:val="20"/>
        <w:szCs w:val="20"/>
      </w:rPr>
      <w:tab/>
    </w:r>
    <w:r w:rsidRPr="007C4ECF">
      <w:rPr>
        <w:iCs/>
        <w:sz w:val="20"/>
        <w:szCs w:val="20"/>
      </w:rPr>
      <w:t xml:space="preserve">    </w:t>
    </w:r>
    <w:r w:rsidRPr="007C4ECF">
      <w:rPr>
        <w:sz w:val="20"/>
        <w:szCs w:val="20"/>
      </w:rPr>
      <w:t xml:space="preserve"> </w:t>
    </w:r>
    <w:hyperlink r:id="rId1" w:history="1">
      <w:r w:rsidRPr="007C4ECF">
        <w:rPr>
          <w:rStyle w:val="Hyperlink"/>
          <w:sz w:val="20"/>
          <w:szCs w:val="20"/>
        </w:rPr>
        <w:t>http://www.sciencepub.net/researcher</w:t>
      </w:r>
    </w:hyperlink>
  </w:p>
  <w:p w:rsidR="007C4ECF" w:rsidRPr="007C4ECF" w:rsidRDefault="007C4ECF" w:rsidP="007C4EC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CF" w:rsidRPr="007C4ECF" w:rsidRDefault="007C4ECF" w:rsidP="007C4ECF">
    <w:pPr>
      <w:pBdr>
        <w:bottom w:val="thinThickMediumGap" w:sz="12" w:space="1" w:color="auto"/>
      </w:pBdr>
      <w:tabs>
        <w:tab w:val="left" w:pos="851"/>
        <w:tab w:val="right" w:pos="8364"/>
      </w:tabs>
      <w:adjustRightInd w:val="0"/>
      <w:snapToGrid w:val="0"/>
      <w:jc w:val="both"/>
      <w:rPr>
        <w:iCs/>
        <w:sz w:val="20"/>
        <w:szCs w:val="20"/>
      </w:rPr>
    </w:pPr>
    <w:r w:rsidRPr="007C4ECF">
      <w:rPr>
        <w:rFonts w:hint="eastAsia"/>
        <w:iCs/>
        <w:color w:val="000000"/>
        <w:sz w:val="20"/>
        <w:szCs w:val="20"/>
      </w:rPr>
      <w:tab/>
    </w:r>
    <w:r w:rsidRPr="007C4ECF">
      <w:rPr>
        <w:iCs/>
        <w:color w:val="000000"/>
        <w:sz w:val="20"/>
        <w:szCs w:val="20"/>
      </w:rPr>
      <w:t xml:space="preserve">Researcher </w:t>
    </w:r>
    <w:r w:rsidRPr="007C4ECF">
      <w:rPr>
        <w:iCs/>
        <w:sz w:val="20"/>
        <w:szCs w:val="20"/>
      </w:rPr>
      <w:t>201</w:t>
    </w:r>
    <w:r w:rsidRPr="007C4ECF">
      <w:rPr>
        <w:rFonts w:hint="eastAsia"/>
        <w:iCs/>
        <w:sz w:val="20"/>
        <w:szCs w:val="20"/>
      </w:rPr>
      <w:t>6</w:t>
    </w:r>
    <w:proofErr w:type="gramStart"/>
    <w:r w:rsidRPr="007C4ECF">
      <w:rPr>
        <w:iCs/>
        <w:sz w:val="20"/>
        <w:szCs w:val="20"/>
      </w:rPr>
      <w:t>;</w:t>
    </w:r>
    <w:r w:rsidRPr="007C4ECF">
      <w:rPr>
        <w:rFonts w:hint="eastAsia"/>
        <w:iCs/>
        <w:sz w:val="20"/>
        <w:szCs w:val="20"/>
      </w:rPr>
      <w:t>8</w:t>
    </w:r>
    <w:proofErr w:type="gramEnd"/>
    <w:r w:rsidRPr="007C4ECF">
      <w:rPr>
        <w:iCs/>
        <w:sz w:val="20"/>
        <w:szCs w:val="20"/>
      </w:rPr>
      <w:t>(</w:t>
    </w:r>
    <w:r w:rsidRPr="007C4ECF">
      <w:rPr>
        <w:rFonts w:hint="eastAsia"/>
        <w:iCs/>
        <w:sz w:val="20"/>
        <w:szCs w:val="20"/>
      </w:rPr>
      <w:t>6</w:t>
    </w:r>
    <w:r w:rsidRPr="007C4ECF">
      <w:rPr>
        <w:iCs/>
        <w:sz w:val="20"/>
        <w:szCs w:val="20"/>
      </w:rPr>
      <w:t xml:space="preserve">)  </w:t>
    </w:r>
    <w:r w:rsidRPr="007C4ECF">
      <w:rPr>
        <w:rFonts w:hint="eastAsia"/>
        <w:iCs/>
        <w:sz w:val="20"/>
        <w:szCs w:val="20"/>
      </w:rPr>
      <w:t xml:space="preserve"> </w:t>
    </w:r>
    <w:r w:rsidRPr="007C4ECF">
      <w:rPr>
        <w:iCs/>
        <w:sz w:val="20"/>
        <w:szCs w:val="20"/>
      </w:rPr>
      <w:t xml:space="preserve"> </w:t>
    </w:r>
    <w:r w:rsidRPr="007C4ECF">
      <w:rPr>
        <w:rFonts w:hint="eastAsia"/>
        <w:iCs/>
        <w:sz w:val="20"/>
        <w:szCs w:val="20"/>
      </w:rPr>
      <w:tab/>
    </w:r>
    <w:r w:rsidRPr="007C4ECF">
      <w:rPr>
        <w:iCs/>
        <w:sz w:val="20"/>
        <w:szCs w:val="20"/>
      </w:rPr>
      <w:t xml:space="preserve">    </w:t>
    </w:r>
    <w:r w:rsidRPr="007C4ECF">
      <w:rPr>
        <w:sz w:val="20"/>
        <w:szCs w:val="20"/>
      </w:rPr>
      <w:t xml:space="preserve"> </w:t>
    </w:r>
    <w:hyperlink r:id="rId1" w:history="1">
      <w:r w:rsidRPr="007C4ECF">
        <w:rPr>
          <w:rStyle w:val="Hyperlink"/>
          <w:sz w:val="20"/>
          <w:szCs w:val="20"/>
        </w:rPr>
        <w:t>http://www.sciencepub.net/researcher</w:t>
      </w:r>
    </w:hyperlink>
  </w:p>
  <w:p w:rsidR="007C4ECF" w:rsidRPr="007C4ECF" w:rsidRDefault="007C4ECF" w:rsidP="007C4EC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073F1"/>
    <w:multiLevelType w:val="hybridMultilevel"/>
    <w:tmpl w:val="2E968014"/>
    <w:lvl w:ilvl="0" w:tplc="208E4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8D51BF"/>
    <w:multiLevelType w:val="hybridMultilevel"/>
    <w:tmpl w:val="8DDC9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A870C2"/>
    <w:multiLevelType w:val="hybridMultilevel"/>
    <w:tmpl w:val="003447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A721E3"/>
    <w:multiLevelType w:val="hybridMultilevel"/>
    <w:tmpl w:val="7D16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059"/>
    <w:rsid w:val="00043395"/>
    <w:rsid w:val="0005092B"/>
    <w:rsid w:val="00080CE9"/>
    <w:rsid w:val="000827B7"/>
    <w:rsid w:val="00090A06"/>
    <w:rsid w:val="00093BC2"/>
    <w:rsid w:val="000C5F1C"/>
    <w:rsid w:val="00160C9C"/>
    <w:rsid w:val="001817C7"/>
    <w:rsid w:val="001901BB"/>
    <w:rsid w:val="001A678A"/>
    <w:rsid w:val="001B41B8"/>
    <w:rsid w:val="001E2FCA"/>
    <w:rsid w:val="002253A1"/>
    <w:rsid w:val="00266234"/>
    <w:rsid w:val="002A27C3"/>
    <w:rsid w:val="002E3C44"/>
    <w:rsid w:val="002F20CD"/>
    <w:rsid w:val="00314F95"/>
    <w:rsid w:val="00322FAB"/>
    <w:rsid w:val="00345581"/>
    <w:rsid w:val="00350449"/>
    <w:rsid w:val="003506F8"/>
    <w:rsid w:val="003645B8"/>
    <w:rsid w:val="00364724"/>
    <w:rsid w:val="003C40E6"/>
    <w:rsid w:val="003C7F3D"/>
    <w:rsid w:val="003D3BEC"/>
    <w:rsid w:val="003E09D7"/>
    <w:rsid w:val="003E6D9C"/>
    <w:rsid w:val="00411719"/>
    <w:rsid w:val="0042390D"/>
    <w:rsid w:val="00456753"/>
    <w:rsid w:val="00471E57"/>
    <w:rsid w:val="0048217F"/>
    <w:rsid w:val="0049143E"/>
    <w:rsid w:val="004B04C5"/>
    <w:rsid w:val="004D0467"/>
    <w:rsid w:val="004E1646"/>
    <w:rsid w:val="005706A9"/>
    <w:rsid w:val="00593132"/>
    <w:rsid w:val="005B3424"/>
    <w:rsid w:val="005C2F35"/>
    <w:rsid w:val="005D7EF7"/>
    <w:rsid w:val="005F5E04"/>
    <w:rsid w:val="00603E95"/>
    <w:rsid w:val="0065209A"/>
    <w:rsid w:val="00694DE8"/>
    <w:rsid w:val="006D2BFE"/>
    <w:rsid w:val="006D5C2E"/>
    <w:rsid w:val="006E6ACB"/>
    <w:rsid w:val="006F1706"/>
    <w:rsid w:val="00725DD3"/>
    <w:rsid w:val="00734A5D"/>
    <w:rsid w:val="007734E9"/>
    <w:rsid w:val="00775FD8"/>
    <w:rsid w:val="0078507E"/>
    <w:rsid w:val="007C4ECF"/>
    <w:rsid w:val="007C6646"/>
    <w:rsid w:val="007D746F"/>
    <w:rsid w:val="007E1E44"/>
    <w:rsid w:val="007E2AC7"/>
    <w:rsid w:val="007F22AC"/>
    <w:rsid w:val="00814FA7"/>
    <w:rsid w:val="00827ABD"/>
    <w:rsid w:val="008329A5"/>
    <w:rsid w:val="008A20AC"/>
    <w:rsid w:val="008C1F5F"/>
    <w:rsid w:val="008E16D4"/>
    <w:rsid w:val="0091208A"/>
    <w:rsid w:val="00914558"/>
    <w:rsid w:val="00916C33"/>
    <w:rsid w:val="009178D5"/>
    <w:rsid w:val="0093361D"/>
    <w:rsid w:val="0094140D"/>
    <w:rsid w:val="009458E4"/>
    <w:rsid w:val="009459B3"/>
    <w:rsid w:val="0095005A"/>
    <w:rsid w:val="00952EB8"/>
    <w:rsid w:val="00966860"/>
    <w:rsid w:val="0097470A"/>
    <w:rsid w:val="009C081A"/>
    <w:rsid w:val="009D378C"/>
    <w:rsid w:val="00A132FA"/>
    <w:rsid w:val="00A2654E"/>
    <w:rsid w:val="00A33B00"/>
    <w:rsid w:val="00A3476D"/>
    <w:rsid w:val="00A37EFE"/>
    <w:rsid w:val="00A96997"/>
    <w:rsid w:val="00AB64F5"/>
    <w:rsid w:val="00B3167C"/>
    <w:rsid w:val="00B47AEF"/>
    <w:rsid w:val="00B47F73"/>
    <w:rsid w:val="00B60E8D"/>
    <w:rsid w:val="00B80C0E"/>
    <w:rsid w:val="00B918D0"/>
    <w:rsid w:val="00B9624B"/>
    <w:rsid w:val="00BB1BF7"/>
    <w:rsid w:val="00BD2A8D"/>
    <w:rsid w:val="00BF6579"/>
    <w:rsid w:val="00C412DE"/>
    <w:rsid w:val="00C43A46"/>
    <w:rsid w:val="00CA71DC"/>
    <w:rsid w:val="00CD52D4"/>
    <w:rsid w:val="00CE7B2F"/>
    <w:rsid w:val="00D26F2E"/>
    <w:rsid w:val="00D3777A"/>
    <w:rsid w:val="00D47E50"/>
    <w:rsid w:val="00D72B74"/>
    <w:rsid w:val="00DF7353"/>
    <w:rsid w:val="00E54CCA"/>
    <w:rsid w:val="00E9151F"/>
    <w:rsid w:val="00EB6937"/>
    <w:rsid w:val="00EC5C53"/>
    <w:rsid w:val="00ED4441"/>
    <w:rsid w:val="00EF3BA2"/>
    <w:rsid w:val="00EF4701"/>
    <w:rsid w:val="00F041CC"/>
    <w:rsid w:val="00F4399A"/>
    <w:rsid w:val="00F46A5E"/>
    <w:rsid w:val="00F67084"/>
    <w:rsid w:val="00F81370"/>
    <w:rsid w:val="00FB5B6A"/>
    <w:rsid w:val="00FC2367"/>
    <w:rsid w:val="00FC4906"/>
    <w:rsid w:val="00FD094A"/>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C40E6"/>
    <w:pPr>
      <w:keepNext/>
      <w:tabs>
        <w:tab w:val="num" w:pos="0"/>
      </w:tabs>
      <w:outlineLvl w:val="0"/>
    </w:pPr>
    <w:rPr>
      <w:b/>
      <w:bCs/>
      <w:sz w:val="32"/>
    </w:rPr>
  </w:style>
  <w:style w:type="paragraph" w:styleId="Heading2">
    <w:name w:val="heading 2"/>
    <w:basedOn w:val="Normal"/>
    <w:next w:val="Normal"/>
    <w:qFormat/>
    <w:rsid w:val="003C40E6"/>
    <w:pPr>
      <w:keepNext/>
      <w:tabs>
        <w:tab w:val="num" w:pos="0"/>
      </w:tabs>
      <w:jc w:val="both"/>
      <w:outlineLvl w:val="1"/>
    </w:pPr>
    <w:rPr>
      <w:b/>
      <w:sz w:val="28"/>
    </w:rPr>
  </w:style>
  <w:style w:type="paragraph" w:styleId="Heading3">
    <w:name w:val="heading 3"/>
    <w:basedOn w:val="Normal"/>
    <w:next w:val="Normal"/>
    <w:qFormat/>
    <w:rsid w:val="003C40E6"/>
    <w:pPr>
      <w:keepNext/>
      <w:tabs>
        <w:tab w:val="num" w:pos="0"/>
      </w:tabs>
      <w:spacing w:line="360" w:lineRule="auto"/>
      <w:jc w:val="both"/>
      <w:outlineLvl w:val="2"/>
    </w:pPr>
    <w:rPr>
      <w:b/>
      <w:bCs/>
    </w:rPr>
  </w:style>
  <w:style w:type="paragraph" w:styleId="Heading6">
    <w:name w:val="heading 6"/>
    <w:basedOn w:val="Normal"/>
    <w:next w:val="Normal"/>
    <w:qFormat/>
    <w:rsid w:val="003C40E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C40E6"/>
  </w:style>
  <w:style w:type="character" w:customStyle="1" w:styleId="WW-Absatz-Standardschriftart">
    <w:name w:val="WW-Absatz-Standardschriftart"/>
    <w:rsid w:val="003C40E6"/>
  </w:style>
  <w:style w:type="character" w:customStyle="1" w:styleId="WW-Absatz-Standardschriftart1">
    <w:name w:val="WW-Absatz-Standardschriftart1"/>
    <w:rsid w:val="003C40E6"/>
  </w:style>
  <w:style w:type="character" w:customStyle="1" w:styleId="WW-Absatz-Standardschriftart11">
    <w:name w:val="WW-Absatz-Standardschriftart11"/>
    <w:rsid w:val="003C40E6"/>
  </w:style>
  <w:style w:type="character" w:customStyle="1" w:styleId="WW-Absatz-Standardschriftart111">
    <w:name w:val="WW-Absatz-Standardschriftart111"/>
    <w:rsid w:val="003C40E6"/>
  </w:style>
  <w:style w:type="character" w:customStyle="1" w:styleId="WW-Absatz-Standardschriftart1111">
    <w:name w:val="WW-Absatz-Standardschriftart1111"/>
    <w:rsid w:val="003C40E6"/>
  </w:style>
  <w:style w:type="character" w:customStyle="1" w:styleId="WW-Absatz-Standardschriftart11111">
    <w:name w:val="WW-Absatz-Standardschriftart11111"/>
    <w:rsid w:val="003C40E6"/>
  </w:style>
  <w:style w:type="character" w:customStyle="1" w:styleId="WW-Absatz-Standardschriftart111111">
    <w:name w:val="WW-Absatz-Standardschriftart111111"/>
    <w:rsid w:val="003C40E6"/>
  </w:style>
  <w:style w:type="character" w:customStyle="1" w:styleId="WW-Absatz-Standardschriftart1111111">
    <w:name w:val="WW-Absatz-Standardschriftart1111111"/>
    <w:rsid w:val="003C40E6"/>
  </w:style>
  <w:style w:type="character" w:customStyle="1" w:styleId="WW-Absatz-Standardschriftart11111111">
    <w:name w:val="WW-Absatz-Standardschriftart11111111"/>
    <w:rsid w:val="003C40E6"/>
  </w:style>
  <w:style w:type="character" w:customStyle="1" w:styleId="WW-Absatz-Standardschriftart111111111">
    <w:name w:val="WW-Absatz-Standardschriftart111111111"/>
    <w:rsid w:val="003C40E6"/>
  </w:style>
  <w:style w:type="character" w:customStyle="1" w:styleId="WW-Absatz-Standardschriftart1111111111">
    <w:name w:val="WW-Absatz-Standardschriftart1111111111"/>
    <w:rsid w:val="003C40E6"/>
  </w:style>
  <w:style w:type="character" w:customStyle="1" w:styleId="WW-Absatz-Standardschriftart11111111111">
    <w:name w:val="WW-Absatz-Standardschriftart11111111111"/>
    <w:rsid w:val="003C40E6"/>
  </w:style>
  <w:style w:type="character" w:customStyle="1" w:styleId="WW-Absatz-Standardschriftart111111111111">
    <w:name w:val="WW-Absatz-Standardschriftart111111111111"/>
    <w:rsid w:val="003C40E6"/>
  </w:style>
  <w:style w:type="character" w:customStyle="1" w:styleId="WW-Absatz-Standardschriftart1111111111111">
    <w:name w:val="WW-Absatz-Standardschriftart1111111111111"/>
    <w:rsid w:val="003C40E6"/>
  </w:style>
  <w:style w:type="character" w:customStyle="1" w:styleId="WW-Absatz-Standardschriftart11111111111111">
    <w:name w:val="WW-Absatz-Standardschriftart11111111111111"/>
    <w:rsid w:val="003C40E6"/>
  </w:style>
  <w:style w:type="character" w:customStyle="1" w:styleId="WW-Absatz-Standardschriftart111111111111111">
    <w:name w:val="WW-Absatz-Standardschriftart111111111111111"/>
    <w:rsid w:val="003C40E6"/>
  </w:style>
  <w:style w:type="character" w:customStyle="1" w:styleId="WW-Absatz-Standardschriftart1111111111111111">
    <w:name w:val="WW-Absatz-Standardschriftart1111111111111111"/>
    <w:rsid w:val="003C40E6"/>
  </w:style>
  <w:style w:type="character" w:customStyle="1" w:styleId="WW8Num1z0">
    <w:name w:val="WW8Num1z0"/>
    <w:rsid w:val="003C40E6"/>
    <w:rPr>
      <w:rFonts w:ascii="Symbol" w:eastAsia="Times New Roman" w:hAnsi="Symbol" w:cs="Times New Roman"/>
    </w:rPr>
  </w:style>
  <w:style w:type="character" w:customStyle="1" w:styleId="WW8Num1z1">
    <w:name w:val="WW8Num1z1"/>
    <w:rsid w:val="003C40E6"/>
    <w:rPr>
      <w:rFonts w:ascii="Courier New" w:hAnsi="Courier New" w:cs="Courier New"/>
    </w:rPr>
  </w:style>
  <w:style w:type="character" w:customStyle="1" w:styleId="WW8Num1z2">
    <w:name w:val="WW8Num1z2"/>
    <w:rsid w:val="003C40E6"/>
    <w:rPr>
      <w:rFonts w:ascii="Wingdings" w:hAnsi="Wingdings"/>
    </w:rPr>
  </w:style>
  <w:style w:type="character" w:customStyle="1" w:styleId="WW8Num1z3">
    <w:name w:val="WW8Num1z3"/>
    <w:rsid w:val="003C40E6"/>
    <w:rPr>
      <w:rFonts w:ascii="Symbol" w:hAnsi="Symbol"/>
    </w:rPr>
  </w:style>
  <w:style w:type="character" w:styleId="PageNumber">
    <w:name w:val="page number"/>
    <w:basedOn w:val="DefaultParagraphFont"/>
    <w:rsid w:val="003C40E6"/>
  </w:style>
  <w:style w:type="character" w:styleId="Hyperlink">
    <w:name w:val="Hyperlink"/>
    <w:basedOn w:val="DefaultParagraphFont"/>
    <w:rsid w:val="003C40E6"/>
    <w:rPr>
      <w:color w:val="0000FF"/>
      <w:u w:val="single"/>
    </w:rPr>
  </w:style>
  <w:style w:type="character" w:styleId="FollowedHyperlink">
    <w:name w:val="FollowedHyperlink"/>
    <w:basedOn w:val="DefaultParagraphFont"/>
    <w:rsid w:val="003C40E6"/>
    <w:rPr>
      <w:color w:val="800080"/>
      <w:u w:val="single"/>
    </w:rPr>
  </w:style>
  <w:style w:type="character" w:customStyle="1" w:styleId="NumberingSymbols">
    <w:name w:val="Numbering Symbols"/>
    <w:rsid w:val="003C40E6"/>
  </w:style>
  <w:style w:type="paragraph" w:customStyle="1" w:styleId="Heading">
    <w:name w:val="Heading"/>
    <w:basedOn w:val="Normal"/>
    <w:next w:val="BodyText"/>
    <w:rsid w:val="003C40E6"/>
    <w:pPr>
      <w:keepNext/>
      <w:spacing w:before="240" w:after="120"/>
    </w:pPr>
    <w:rPr>
      <w:rFonts w:ascii="Nimbus Sans L" w:eastAsia="DejaVu Sans" w:hAnsi="Nimbus Sans L" w:cs="DejaVu Sans"/>
      <w:sz w:val="28"/>
      <w:szCs w:val="28"/>
    </w:rPr>
  </w:style>
  <w:style w:type="paragraph" w:styleId="BodyText">
    <w:name w:val="Body Text"/>
    <w:basedOn w:val="Normal"/>
    <w:rsid w:val="003C40E6"/>
    <w:pPr>
      <w:spacing w:line="360" w:lineRule="auto"/>
    </w:pPr>
  </w:style>
  <w:style w:type="paragraph" w:styleId="List">
    <w:name w:val="List"/>
    <w:basedOn w:val="BodyText"/>
    <w:rsid w:val="003C40E6"/>
  </w:style>
  <w:style w:type="paragraph" w:styleId="Caption">
    <w:name w:val="caption"/>
    <w:basedOn w:val="Normal"/>
    <w:qFormat/>
    <w:rsid w:val="003C40E6"/>
    <w:pPr>
      <w:suppressLineNumbers/>
      <w:spacing w:before="120" w:after="120"/>
    </w:pPr>
    <w:rPr>
      <w:i/>
      <w:iCs/>
    </w:rPr>
  </w:style>
  <w:style w:type="paragraph" w:customStyle="1" w:styleId="Index">
    <w:name w:val="Index"/>
    <w:basedOn w:val="Normal"/>
    <w:rsid w:val="003C40E6"/>
    <w:pPr>
      <w:suppressLineNumbers/>
    </w:pPr>
  </w:style>
  <w:style w:type="paragraph" w:styleId="Header">
    <w:name w:val="header"/>
    <w:basedOn w:val="Normal"/>
    <w:next w:val="Heading1"/>
    <w:link w:val="HeaderChar"/>
    <w:rsid w:val="003C40E6"/>
    <w:pPr>
      <w:tabs>
        <w:tab w:val="center" w:pos="4320"/>
        <w:tab w:val="right" w:pos="8640"/>
      </w:tabs>
    </w:pPr>
  </w:style>
  <w:style w:type="paragraph" w:styleId="BodyTextIndent3">
    <w:name w:val="Body Text Indent 3"/>
    <w:basedOn w:val="Normal"/>
    <w:rsid w:val="003C40E6"/>
    <w:pPr>
      <w:spacing w:line="360" w:lineRule="auto"/>
      <w:ind w:firstLine="720"/>
      <w:jc w:val="both"/>
    </w:pPr>
    <w:rPr>
      <w:b/>
      <w:bCs/>
    </w:rPr>
  </w:style>
  <w:style w:type="paragraph" w:styleId="BodyTextIndent">
    <w:name w:val="Body Text Indent"/>
    <w:basedOn w:val="Normal"/>
    <w:rsid w:val="003C40E6"/>
    <w:pPr>
      <w:ind w:left="540" w:hanging="720"/>
      <w:jc w:val="both"/>
    </w:pPr>
  </w:style>
  <w:style w:type="paragraph" w:styleId="BodyTextIndent2">
    <w:name w:val="Body Text Indent 2"/>
    <w:basedOn w:val="Normal"/>
    <w:rsid w:val="003C40E6"/>
    <w:pPr>
      <w:spacing w:line="360" w:lineRule="auto"/>
      <w:ind w:firstLine="720"/>
      <w:jc w:val="both"/>
    </w:pPr>
  </w:style>
  <w:style w:type="paragraph" w:styleId="BodyText2">
    <w:name w:val="Body Text 2"/>
    <w:basedOn w:val="Normal"/>
    <w:rsid w:val="003C40E6"/>
    <w:pPr>
      <w:spacing w:line="360" w:lineRule="auto"/>
      <w:jc w:val="both"/>
    </w:pPr>
  </w:style>
  <w:style w:type="paragraph" w:styleId="Footer">
    <w:name w:val="footer"/>
    <w:basedOn w:val="Normal"/>
    <w:rsid w:val="003C40E6"/>
    <w:pPr>
      <w:tabs>
        <w:tab w:val="center" w:pos="4320"/>
        <w:tab w:val="right" w:pos="8640"/>
      </w:tabs>
    </w:pPr>
    <w:rPr>
      <w:sz w:val="32"/>
    </w:rPr>
  </w:style>
  <w:style w:type="paragraph" w:customStyle="1" w:styleId="TableContents">
    <w:name w:val="Table Contents"/>
    <w:basedOn w:val="Normal"/>
    <w:rsid w:val="003C40E6"/>
    <w:pPr>
      <w:suppressLineNumbers/>
    </w:pPr>
  </w:style>
  <w:style w:type="paragraph" w:customStyle="1" w:styleId="TableHeading">
    <w:name w:val="Table Heading"/>
    <w:basedOn w:val="TableContents"/>
    <w:rsid w:val="003C40E6"/>
    <w:pPr>
      <w:jc w:val="center"/>
    </w:pPr>
    <w:rPr>
      <w:b/>
      <w:bCs/>
    </w:rPr>
  </w:style>
  <w:style w:type="paragraph" w:customStyle="1" w:styleId="Framecontents">
    <w:name w:val="Frame contents"/>
    <w:basedOn w:val="BodyText"/>
    <w:rsid w:val="003C40E6"/>
  </w:style>
  <w:style w:type="paragraph" w:customStyle="1" w:styleId="Text">
    <w:name w:val="Text"/>
    <w:basedOn w:val="Normal"/>
    <w:rsid w:val="003C40E6"/>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8C1F5F"/>
    <w:pPr>
      <w:widowControl w:val="0"/>
      <w:autoSpaceDE w:val="0"/>
      <w:autoSpaceDN w:val="0"/>
      <w:adjustRightInd w:val="0"/>
    </w:pPr>
    <w:rPr>
      <w:rFonts w:eastAsia="Times New Roman"/>
      <w:color w:val="000000"/>
      <w:sz w:val="24"/>
      <w:szCs w:val="24"/>
      <w:lang w:eastAsia="en-US"/>
    </w:rPr>
  </w:style>
  <w:style w:type="paragraph" w:styleId="BalloonText">
    <w:name w:val="Balloon Text"/>
    <w:basedOn w:val="Normal"/>
    <w:link w:val="BalloonTextChar"/>
    <w:uiPriority w:val="99"/>
    <w:semiHidden/>
    <w:unhideWhenUsed/>
    <w:rsid w:val="0095005A"/>
    <w:rPr>
      <w:rFonts w:ascii="Tahoma" w:hAnsi="Tahoma" w:cs="Tahoma"/>
      <w:sz w:val="16"/>
      <w:szCs w:val="16"/>
    </w:rPr>
  </w:style>
  <w:style w:type="character" w:customStyle="1" w:styleId="BalloonTextChar">
    <w:name w:val="Balloon Text Char"/>
    <w:basedOn w:val="DefaultParagraphFont"/>
    <w:link w:val="BalloonText"/>
    <w:uiPriority w:val="99"/>
    <w:semiHidden/>
    <w:rsid w:val="0095005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jpe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hyperlink" Target="mailto:mohammadkarami468@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rsj080616.15"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header" Target="header2.xml"/><Relationship Id="rId48" Type="http://schemas.openxmlformats.org/officeDocument/2006/relationships/footer" Target="footer6.xml"/><Relationship Id="rId8"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20805</CharactersWithSpaces>
  <SharedDoc>false</SharedDoc>
  <HLinks>
    <vt:vector size="30" baseType="variant">
      <vt:variant>
        <vt:i4>3276927</vt:i4>
      </vt:variant>
      <vt:variant>
        <vt:i4>3</vt:i4>
      </vt:variant>
      <vt:variant>
        <vt:i4>0</vt:i4>
      </vt:variant>
      <vt:variant>
        <vt:i4>5</vt:i4>
      </vt:variant>
      <vt:variant>
        <vt:lpwstr>http://www.lifesciencesite.com/</vt:lpwstr>
      </vt:variant>
      <vt:variant>
        <vt:lpwstr/>
      </vt:variant>
      <vt:variant>
        <vt:i4>6488093</vt:i4>
      </vt:variant>
      <vt:variant>
        <vt:i4>0</vt:i4>
      </vt:variant>
      <vt:variant>
        <vt:i4>0</vt:i4>
      </vt:variant>
      <vt:variant>
        <vt:i4>5</vt:i4>
      </vt:variant>
      <vt:variant>
        <vt:lpwstr>mailto:mohammadkarami468@yahoo.com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2016-06-29T01:01:00Z</cp:lastPrinted>
  <dcterms:created xsi:type="dcterms:W3CDTF">2016-06-29T11:22:00Z</dcterms:created>
  <dcterms:modified xsi:type="dcterms:W3CDTF">2016-06-29T02:09:00Z</dcterms:modified>
</cp:coreProperties>
</file>