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92" w:rsidRPr="005346CD" w:rsidRDefault="005346CD" w:rsidP="005346CD">
      <w:pPr>
        <w:snapToGrid w:val="0"/>
        <w:jc w:val="center"/>
        <w:rPr>
          <w:b/>
          <w:sz w:val="20"/>
          <w:szCs w:val="20"/>
          <w:lang w:eastAsia="zh-CN"/>
        </w:rPr>
      </w:pPr>
      <w:r w:rsidRPr="005346CD">
        <w:rPr>
          <w:b/>
          <w:sz w:val="20"/>
          <w:szCs w:val="20"/>
        </w:rPr>
        <w:t>Brewers Spent Grain Obtained From Brewery In Nigeria: Nutritio</w:t>
      </w:r>
      <w:r w:rsidR="00696F04">
        <w:rPr>
          <w:b/>
          <w:sz w:val="20"/>
          <w:szCs w:val="20"/>
        </w:rPr>
        <w:t>nal And Anti Nutritional Status</w:t>
      </w:r>
    </w:p>
    <w:p w:rsidR="00480715" w:rsidRPr="005346CD" w:rsidRDefault="00480715" w:rsidP="005346CD">
      <w:pPr>
        <w:snapToGrid w:val="0"/>
        <w:jc w:val="center"/>
        <w:rPr>
          <w:sz w:val="20"/>
          <w:szCs w:val="20"/>
          <w:lang w:eastAsia="zh-CN"/>
        </w:rPr>
      </w:pPr>
    </w:p>
    <w:p w:rsidR="00F01C92" w:rsidRPr="005346CD" w:rsidRDefault="00F01C92" w:rsidP="005346CD">
      <w:pPr>
        <w:snapToGrid w:val="0"/>
        <w:jc w:val="center"/>
        <w:rPr>
          <w:sz w:val="20"/>
          <w:szCs w:val="20"/>
          <w:vertAlign w:val="superscript"/>
          <w:lang w:eastAsia="zh-CN"/>
        </w:rPr>
      </w:pPr>
      <w:proofErr w:type="spellStart"/>
      <w:r w:rsidRPr="005346CD">
        <w:rPr>
          <w:sz w:val="20"/>
          <w:szCs w:val="20"/>
        </w:rPr>
        <w:t>Nwanekwu</w:t>
      </w:r>
      <w:proofErr w:type="spellEnd"/>
      <w:r w:rsidRPr="005346CD">
        <w:rPr>
          <w:sz w:val="20"/>
          <w:szCs w:val="20"/>
        </w:rPr>
        <w:t xml:space="preserve"> Maureen</w:t>
      </w:r>
      <w:r w:rsidRPr="005346CD">
        <w:rPr>
          <w:sz w:val="20"/>
          <w:szCs w:val="20"/>
          <w:vertAlign w:val="superscript"/>
        </w:rPr>
        <w:t>1</w:t>
      </w:r>
      <w:r w:rsidR="00784F8A" w:rsidRPr="005346CD">
        <w:rPr>
          <w:sz w:val="20"/>
          <w:szCs w:val="20"/>
        </w:rPr>
        <w:t xml:space="preserve"> A.</w:t>
      </w:r>
      <w:r w:rsidRPr="005346CD">
        <w:rPr>
          <w:sz w:val="20"/>
          <w:szCs w:val="20"/>
        </w:rPr>
        <w:t xml:space="preserve">, </w:t>
      </w:r>
      <w:proofErr w:type="spellStart"/>
      <w:r w:rsidRPr="005346CD">
        <w:rPr>
          <w:sz w:val="20"/>
          <w:szCs w:val="20"/>
        </w:rPr>
        <w:t>Horsfall</w:t>
      </w:r>
      <w:proofErr w:type="spellEnd"/>
      <w:r w:rsidRPr="005346CD">
        <w:rPr>
          <w:sz w:val="20"/>
          <w:szCs w:val="20"/>
        </w:rPr>
        <w:t xml:space="preserve"> Michael Jnr</w:t>
      </w:r>
      <w:r w:rsidR="00784F8A" w:rsidRPr="005346CD">
        <w:rPr>
          <w:sz w:val="20"/>
          <w:szCs w:val="20"/>
        </w:rPr>
        <w:t>.</w:t>
      </w:r>
      <w:r w:rsidRPr="005346CD">
        <w:rPr>
          <w:sz w:val="20"/>
          <w:szCs w:val="20"/>
        </w:rPr>
        <w:t xml:space="preserve"> </w:t>
      </w:r>
      <w:r w:rsidRPr="005346CD">
        <w:rPr>
          <w:sz w:val="20"/>
          <w:szCs w:val="20"/>
          <w:vertAlign w:val="superscript"/>
        </w:rPr>
        <w:t>2</w:t>
      </w:r>
      <w:r w:rsidRPr="005346CD">
        <w:rPr>
          <w:sz w:val="20"/>
          <w:szCs w:val="20"/>
        </w:rPr>
        <w:t>,</w:t>
      </w:r>
      <w:r w:rsidR="005346CD">
        <w:rPr>
          <w:sz w:val="20"/>
          <w:szCs w:val="20"/>
        </w:rPr>
        <w:t xml:space="preserve"> </w:t>
      </w:r>
      <w:proofErr w:type="spellStart"/>
      <w:r w:rsidRPr="005346CD">
        <w:rPr>
          <w:sz w:val="20"/>
          <w:szCs w:val="20"/>
        </w:rPr>
        <w:t>Osu</w:t>
      </w:r>
      <w:proofErr w:type="spellEnd"/>
      <w:r w:rsidRPr="005346CD">
        <w:rPr>
          <w:sz w:val="20"/>
          <w:szCs w:val="20"/>
        </w:rPr>
        <w:t xml:space="preserve"> Charles I. </w:t>
      </w:r>
      <w:r w:rsidRPr="005346CD">
        <w:rPr>
          <w:sz w:val="20"/>
          <w:szCs w:val="20"/>
          <w:vertAlign w:val="superscript"/>
        </w:rPr>
        <w:t>2</w:t>
      </w:r>
    </w:p>
    <w:p w:rsidR="005346CD" w:rsidRPr="005346CD" w:rsidRDefault="005346CD" w:rsidP="005346CD">
      <w:pPr>
        <w:snapToGrid w:val="0"/>
        <w:jc w:val="center"/>
        <w:rPr>
          <w:b/>
          <w:sz w:val="20"/>
          <w:szCs w:val="20"/>
          <w:lang w:eastAsia="zh-CN"/>
        </w:rPr>
      </w:pPr>
    </w:p>
    <w:p w:rsidR="00F01C92" w:rsidRPr="005346CD" w:rsidRDefault="00F01C92" w:rsidP="005346CD">
      <w:pPr>
        <w:snapToGrid w:val="0"/>
        <w:jc w:val="center"/>
        <w:rPr>
          <w:sz w:val="20"/>
          <w:szCs w:val="20"/>
        </w:rPr>
      </w:pPr>
      <w:r w:rsidRPr="005346CD">
        <w:rPr>
          <w:sz w:val="20"/>
          <w:szCs w:val="20"/>
          <w:vertAlign w:val="superscript"/>
        </w:rPr>
        <w:t>2</w:t>
      </w:r>
      <w:r w:rsidRPr="005346CD">
        <w:rPr>
          <w:sz w:val="20"/>
          <w:szCs w:val="20"/>
        </w:rPr>
        <w:t xml:space="preserve"> Department of Pure and Industrial Chemistry, University of Port Harcourt,</w:t>
      </w:r>
    </w:p>
    <w:p w:rsidR="00F01C92" w:rsidRPr="005346CD" w:rsidRDefault="00F01C92" w:rsidP="005346CD">
      <w:pPr>
        <w:snapToGrid w:val="0"/>
        <w:jc w:val="center"/>
        <w:rPr>
          <w:sz w:val="20"/>
          <w:szCs w:val="20"/>
        </w:rPr>
      </w:pPr>
      <w:r w:rsidRPr="005346CD">
        <w:rPr>
          <w:sz w:val="20"/>
          <w:szCs w:val="20"/>
        </w:rPr>
        <w:t>P.M.B 5323, Port Harcourt,</w:t>
      </w:r>
    </w:p>
    <w:p w:rsidR="00F01C92" w:rsidRPr="005346CD" w:rsidRDefault="00F01C92" w:rsidP="005346CD">
      <w:pPr>
        <w:snapToGrid w:val="0"/>
        <w:jc w:val="center"/>
        <w:rPr>
          <w:sz w:val="20"/>
          <w:szCs w:val="20"/>
        </w:rPr>
      </w:pPr>
      <w:r w:rsidRPr="005346CD">
        <w:rPr>
          <w:sz w:val="20"/>
          <w:szCs w:val="20"/>
        </w:rPr>
        <w:t xml:space="preserve">Rivers State, Nigeria. +2348037783246; </w:t>
      </w:r>
      <w:hyperlink r:id="rId7" w:history="1">
        <w:r w:rsidRPr="005346CD">
          <w:rPr>
            <w:rStyle w:val="Hyperlink"/>
            <w:sz w:val="20"/>
            <w:szCs w:val="20"/>
          </w:rPr>
          <w:t>Charles.osu@uniport.edu.ng</w:t>
        </w:r>
      </w:hyperlink>
      <w:r w:rsidRPr="005346CD">
        <w:rPr>
          <w:sz w:val="20"/>
          <w:szCs w:val="20"/>
        </w:rPr>
        <w:t>;</w:t>
      </w:r>
    </w:p>
    <w:p w:rsidR="001817C7" w:rsidRPr="005346CD" w:rsidRDefault="001817C7" w:rsidP="005346CD">
      <w:pPr>
        <w:snapToGrid w:val="0"/>
        <w:jc w:val="center"/>
        <w:rPr>
          <w:sz w:val="20"/>
          <w:szCs w:val="20"/>
        </w:rPr>
      </w:pPr>
    </w:p>
    <w:p w:rsidR="005346CD" w:rsidRPr="005346CD" w:rsidRDefault="00F01C92" w:rsidP="005346CD">
      <w:pPr>
        <w:snapToGrid w:val="0"/>
        <w:jc w:val="both"/>
        <w:rPr>
          <w:sz w:val="20"/>
          <w:szCs w:val="20"/>
          <w:lang w:eastAsia="zh-CN"/>
        </w:rPr>
      </w:pPr>
      <w:r w:rsidRPr="005346CD">
        <w:rPr>
          <w:b/>
          <w:sz w:val="20"/>
          <w:szCs w:val="20"/>
        </w:rPr>
        <w:t xml:space="preserve">Abstract: </w:t>
      </w:r>
      <w:r w:rsidRPr="005346CD">
        <w:rPr>
          <w:sz w:val="20"/>
          <w:szCs w:val="20"/>
        </w:rPr>
        <w:t xml:space="preserve">The level of selected heavy metals, </w:t>
      </w:r>
      <w:proofErr w:type="spellStart"/>
      <w:r w:rsidRPr="005346CD">
        <w:rPr>
          <w:sz w:val="20"/>
          <w:szCs w:val="20"/>
        </w:rPr>
        <w:t>phytochemicals</w:t>
      </w:r>
      <w:proofErr w:type="spellEnd"/>
      <w:r w:rsidRPr="005346CD">
        <w:rPr>
          <w:sz w:val="20"/>
          <w:szCs w:val="20"/>
        </w:rPr>
        <w:t xml:space="preserve"> and proximate composition of spent grain obtained from brewery in Nigeria were investigated. The results obtained ranged from 7.04 to 11.43 mg/Kg, Ca; 8.86 to 17.97 mg/Kg, Cu; 120.80 to 130.00 mg/kg, Zn; 221.75 to 229.84 mg/kg, Fe; &lt; 0.001 to 5.10 mg/kg, </w:t>
      </w:r>
      <w:proofErr w:type="spellStart"/>
      <w:r w:rsidRPr="005346CD">
        <w:rPr>
          <w:sz w:val="20"/>
          <w:szCs w:val="20"/>
        </w:rPr>
        <w:t>Mn</w:t>
      </w:r>
      <w:proofErr w:type="spellEnd"/>
      <w:r w:rsidRPr="005346CD">
        <w:rPr>
          <w:sz w:val="20"/>
          <w:szCs w:val="20"/>
        </w:rPr>
        <w:t xml:space="preserve">; Hg and As were not detected. The </w:t>
      </w:r>
      <w:proofErr w:type="spellStart"/>
      <w:r w:rsidRPr="005346CD">
        <w:rPr>
          <w:sz w:val="20"/>
          <w:szCs w:val="20"/>
        </w:rPr>
        <w:t>phytochemical</w:t>
      </w:r>
      <w:proofErr w:type="spellEnd"/>
      <w:r w:rsidRPr="005346CD">
        <w:rPr>
          <w:sz w:val="20"/>
          <w:szCs w:val="20"/>
        </w:rPr>
        <w:t xml:space="preserve"> composition ranged from 8.50 to 11.38 %, alkaloid; 3.27 to 5.73 %, </w:t>
      </w:r>
      <w:proofErr w:type="spellStart"/>
      <w:r w:rsidRPr="005346CD">
        <w:rPr>
          <w:sz w:val="20"/>
          <w:szCs w:val="20"/>
        </w:rPr>
        <w:t>flavonoid</w:t>
      </w:r>
      <w:proofErr w:type="spellEnd"/>
      <w:r w:rsidRPr="005346CD">
        <w:rPr>
          <w:sz w:val="20"/>
          <w:szCs w:val="20"/>
        </w:rPr>
        <w:t xml:space="preserve">; 2.40 to 6.90 %, </w:t>
      </w:r>
      <w:proofErr w:type="spellStart"/>
      <w:r w:rsidRPr="005346CD">
        <w:rPr>
          <w:sz w:val="20"/>
          <w:szCs w:val="20"/>
        </w:rPr>
        <w:t>saponin</w:t>
      </w:r>
      <w:proofErr w:type="spellEnd"/>
      <w:r w:rsidRPr="005346CD">
        <w:rPr>
          <w:sz w:val="20"/>
          <w:szCs w:val="20"/>
        </w:rPr>
        <w:t xml:space="preserve">; 0.30 to 0.41%, tannin and 0.29 to 0.32 %, </w:t>
      </w:r>
      <w:proofErr w:type="spellStart"/>
      <w:r w:rsidRPr="005346CD">
        <w:rPr>
          <w:sz w:val="20"/>
          <w:szCs w:val="20"/>
        </w:rPr>
        <w:t>phytate</w:t>
      </w:r>
      <w:proofErr w:type="spellEnd"/>
      <w:r w:rsidRPr="005346CD">
        <w:rPr>
          <w:sz w:val="20"/>
          <w:szCs w:val="20"/>
        </w:rPr>
        <w:t xml:space="preserve">. The proximate composition obtained ranged from 20.00 to 24.00 to 24.00 %, Protein; 8.45 to 10.00 %, starch; 5.50 to 6.80%, Lipid; 4.50 to 4.80 %, ash; 15.90 to 17.03 %, fiber; and 15.99 to 16.40 %, moisture. Results were compared with international/national standard of heavy metals in food, cereals and vegetables and were found to be within permissible limits except the concentration of </w:t>
      </w:r>
      <w:proofErr w:type="spellStart"/>
      <w:r w:rsidRPr="005346CD">
        <w:rPr>
          <w:sz w:val="20"/>
          <w:szCs w:val="20"/>
        </w:rPr>
        <w:t>Cd</w:t>
      </w:r>
      <w:proofErr w:type="spellEnd"/>
      <w:r w:rsidRPr="005346CD">
        <w:rPr>
          <w:sz w:val="20"/>
          <w:szCs w:val="20"/>
        </w:rPr>
        <w:t xml:space="preserve"> and </w:t>
      </w:r>
      <w:proofErr w:type="spellStart"/>
      <w:r w:rsidRPr="005346CD">
        <w:rPr>
          <w:sz w:val="20"/>
          <w:szCs w:val="20"/>
        </w:rPr>
        <w:t>Pb</w:t>
      </w:r>
      <w:proofErr w:type="spellEnd"/>
      <w:r w:rsidRPr="005346CD">
        <w:rPr>
          <w:sz w:val="20"/>
          <w:szCs w:val="20"/>
        </w:rPr>
        <w:t xml:space="preserve"> that exceeds the tolerance limit.</w:t>
      </w:r>
    </w:p>
    <w:p w:rsidR="003646F8" w:rsidRDefault="00D778C9" w:rsidP="003646F8">
      <w:pPr>
        <w:adjustRightInd w:val="0"/>
        <w:snapToGrid w:val="0"/>
        <w:jc w:val="both"/>
        <w:rPr>
          <w:color w:val="000000"/>
          <w:sz w:val="20"/>
          <w:szCs w:val="20"/>
          <w:shd w:val="clear" w:color="auto" w:fill="FFFFFF"/>
        </w:rPr>
      </w:pPr>
      <w:r w:rsidRPr="005346CD">
        <w:rPr>
          <w:color w:val="000000"/>
          <w:sz w:val="20"/>
          <w:szCs w:val="20"/>
        </w:rPr>
        <w:t>[</w:t>
      </w:r>
      <w:proofErr w:type="spellStart"/>
      <w:r w:rsidR="00F01C92" w:rsidRPr="005346CD">
        <w:rPr>
          <w:sz w:val="20"/>
          <w:szCs w:val="20"/>
        </w:rPr>
        <w:t>Nwanekwu</w:t>
      </w:r>
      <w:proofErr w:type="spellEnd"/>
      <w:r w:rsidR="00F01C92" w:rsidRPr="005346CD">
        <w:rPr>
          <w:sz w:val="20"/>
          <w:szCs w:val="20"/>
        </w:rPr>
        <w:t xml:space="preserve"> Maureen, </w:t>
      </w:r>
      <w:proofErr w:type="spellStart"/>
      <w:r w:rsidR="00F01C92" w:rsidRPr="005346CD">
        <w:rPr>
          <w:sz w:val="20"/>
          <w:szCs w:val="20"/>
        </w:rPr>
        <w:t>Horsfall</w:t>
      </w:r>
      <w:proofErr w:type="spellEnd"/>
      <w:r w:rsidR="00F01C92" w:rsidRPr="005346CD">
        <w:rPr>
          <w:sz w:val="20"/>
          <w:szCs w:val="20"/>
        </w:rPr>
        <w:t xml:space="preserve"> Michael </w:t>
      </w:r>
      <w:proofErr w:type="spellStart"/>
      <w:r w:rsidR="00F01C92" w:rsidRPr="005346CD">
        <w:rPr>
          <w:sz w:val="20"/>
          <w:szCs w:val="20"/>
        </w:rPr>
        <w:t>Jnr</w:t>
      </w:r>
      <w:proofErr w:type="spellEnd"/>
      <w:r w:rsidR="00F01C92" w:rsidRPr="005346CD">
        <w:rPr>
          <w:sz w:val="20"/>
          <w:szCs w:val="20"/>
        </w:rPr>
        <w:t xml:space="preserve">, </w:t>
      </w:r>
      <w:proofErr w:type="spellStart"/>
      <w:r w:rsidR="00F01C92" w:rsidRPr="005346CD">
        <w:rPr>
          <w:sz w:val="20"/>
          <w:szCs w:val="20"/>
        </w:rPr>
        <w:t>Osu</w:t>
      </w:r>
      <w:proofErr w:type="spellEnd"/>
      <w:r w:rsidR="00F01C92" w:rsidRPr="005346CD">
        <w:rPr>
          <w:sz w:val="20"/>
          <w:szCs w:val="20"/>
        </w:rPr>
        <w:t xml:space="preserve"> Charles I.</w:t>
      </w:r>
      <w:r w:rsidRPr="005346CD">
        <w:rPr>
          <w:sz w:val="20"/>
          <w:szCs w:val="20"/>
        </w:rPr>
        <w:t xml:space="preserve"> </w:t>
      </w:r>
      <w:r w:rsidR="00F01C92" w:rsidRPr="005346CD">
        <w:rPr>
          <w:b/>
          <w:sz w:val="20"/>
          <w:szCs w:val="20"/>
        </w:rPr>
        <w:t>Brewers Spent Grain Obtained From Brewery In Nigeria: Nutritional And Anti Nutritional Status</w:t>
      </w:r>
      <w:r w:rsidR="003646F8" w:rsidRPr="00076467">
        <w:rPr>
          <w:rFonts w:eastAsia="Times New Roman"/>
          <w:b/>
          <w:bCs/>
          <w:sz w:val="20"/>
          <w:szCs w:val="20"/>
          <w:lang w:bidi="fa-IR"/>
        </w:rPr>
        <w:t>.</w:t>
      </w:r>
      <w:r w:rsidR="003646F8" w:rsidRPr="00076467">
        <w:rPr>
          <w:bCs/>
          <w:i/>
          <w:sz w:val="20"/>
          <w:szCs w:val="20"/>
        </w:rPr>
        <w:t xml:space="preserve"> Researcher</w:t>
      </w:r>
      <w:r w:rsidR="003646F8" w:rsidRPr="00076467">
        <w:rPr>
          <w:bCs/>
          <w:sz w:val="20"/>
          <w:szCs w:val="20"/>
        </w:rPr>
        <w:t xml:space="preserve"> 201</w:t>
      </w:r>
      <w:r w:rsidR="003646F8">
        <w:rPr>
          <w:rFonts w:hint="eastAsia"/>
          <w:bCs/>
          <w:sz w:val="20"/>
          <w:szCs w:val="20"/>
        </w:rPr>
        <w:t>6</w:t>
      </w:r>
      <w:r w:rsidR="003646F8" w:rsidRPr="00076467">
        <w:rPr>
          <w:bCs/>
          <w:sz w:val="20"/>
          <w:szCs w:val="20"/>
        </w:rPr>
        <w:t>;</w:t>
      </w:r>
      <w:r w:rsidR="003646F8">
        <w:rPr>
          <w:rFonts w:hint="eastAsia"/>
          <w:bCs/>
          <w:sz w:val="20"/>
          <w:szCs w:val="20"/>
        </w:rPr>
        <w:t>8</w:t>
      </w:r>
      <w:r w:rsidR="003646F8" w:rsidRPr="00076467">
        <w:rPr>
          <w:bCs/>
          <w:sz w:val="20"/>
          <w:szCs w:val="20"/>
        </w:rPr>
        <w:t>(</w:t>
      </w:r>
      <w:r w:rsidR="003646F8">
        <w:rPr>
          <w:rFonts w:hint="eastAsia"/>
          <w:bCs/>
          <w:sz w:val="20"/>
          <w:szCs w:val="20"/>
        </w:rPr>
        <w:t>10</w:t>
      </w:r>
      <w:r w:rsidR="003646F8" w:rsidRPr="00076467">
        <w:rPr>
          <w:bCs/>
          <w:sz w:val="20"/>
          <w:szCs w:val="20"/>
        </w:rPr>
        <w:t>):</w:t>
      </w:r>
      <w:r w:rsidR="00A2356C">
        <w:rPr>
          <w:noProof/>
          <w:color w:val="000000"/>
          <w:sz w:val="20"/>
          <w:szCs w:val="20"/>
        </w:rPr>
        <w:t>35</w:t>
      </w:r>
      <w:r w:rsidR="003646F8" w:rsidRPr="0050224F">
        <w:rPr>
          <w:color w:val="000000"/>
          <w:sz w:val="20"/>
          <w:szCs w:val="20"/>
        </w:rPr>
        <w:t>-</w:t>
      </w:r>
      <w:r w:rsidR="00A2356C">
        <w:rPr>
          <w:noProof/>
          <w:color w:val="000000"/>
          <w:sz w:val="20"/>
          <w:szCs w:val="20"/>
        </w:rPr>
        <w:t>38</w:t>
      </w:r>
      <w:r w:rsidR="003646F8" w:rsidRPr="00076467">
        <w:rPr>
          <w:bCs/>
          <w:sz w:val="20"/>
          <w:szCs w:val="20"/>
        </w:rPr>
        <w:t xml:space="preserve">]. </w:t>
      </w:r>
      <w:r w:rsidR="003646F8" w:rsidRPr="009D02FE">
        <w:rPr>
          <w:sz w:val="20"/>
          <w:szCs w:val="20"/>
        </w:rPr>
        <w:t>ISSN 1553-9865 (print); ISSN 2163-8950 (online)</w:t>
      </w:r>
      <w:r w:rsidR="003646F8" w:rsidRPr="00076467">
        <w:rPr>
          <w:bCs/>
          <w:sz w:val="20"/>
          <w:szCs w:val="20"/>
        </w:rPr>
        <w:t xml:space="preserve">. </w:t>
      </w:r>
      <w:hyperlink r:id="rId8" w:history="1">
        <w:r w:rsidR="003646F8" w:rsidRPr="005A0EFE">
          <w:rPr>
            <w:rStyle w:val="Hyperlink"/>
            <w:sz w:val="20"/>
            <w:szCs w:val="20"/>
          </w:rPr>
          <w:t>http://www.sciencepub.net/researcher</w:t>
        </w:r>
      </w:hyperlink>
      <w:r w:rsidR="003646F8" w:rsidRPr="00076467">
        <w:rPr>
          <w:bCs/>
          <w:sz w:val="20"/>
          <w:szCs w:val="20"/>
        </w:rPr>
        <w:t>.</w:t>
      </w:r>
      <w:r w:rsidR="003646F8" w:rsidRPr="00076467">
        <w:rPr>
          <w:rFonts w:hint="eastAsia"/>
          <w:bCs/>
          <w:sz w:val="20"/>
          <w:szCs w:val="20"/>
        </w:rPr>
        <w:t xml:space="preserve"> </w:t>
      </w:r>
      <w:r w:rsidR="003646F8">
        <w:rPr>
          <w:rFonts w:hint="eastAsia"/>
          <w:bCs/>
          <w:sz w:val="20"/>
          <w:szCs w:val="20"/>
          <w:lang w:eastAsia="zh-CN"/>
        </w:rPr>
        <w:t>6</w:t>
      </w:r>
      <w:r w:rsidR="003646F8">
        <w:rPr>
          <w:rFonts w:hint="eastAsia"/>
          <w:bCs/>
          <w:sz w:val="20"/>
          <w:szCs w:val="20"/>
        </w:rPr>
        <w:t xml:space="preserve">. </w:t>
      </w:r>
      <w:r w:rsidR="003646F8">
        <w:rPr>
          <w:color w:val="000000"/>
          <w:sz w:val="20"/>
          <w:szCs w:val="20"/>
          <w:shd w:val="clear" w:color="auto" w:fill="FFFFFF"/>
        </w:rPr>
        <w:t>doi:</w:t>
      </w:r>
      <w:hyperlink r:id="rId9" w:history="1">
        <w:r w:rsidR="003646F8" w:rsidRPr="00144CC6">
          <w:rPr>
            <w:rStyle w:val="Hyperlink"/>
            <w:sz w:val="20"/>
            <w:szCs w:val="20"/>
            <w:shd w:val="clear" w:color="auto" w:fill="FFFFFF"/>
          </w:rPr>
          <w:t>10.7537/mars</w:t>
        </w:r>
        <w:r w:rsidR="003646F8">
          <w:rPr>
            <w:rStyle w:val="Hyperlink"/>
            <w:rFonts w:hint="eastAsia"/>
            <w:sz w:val="20"/>
            <w:szCs w:val="20"/>
            <w:shd w:val="clear" w:color="auto" w:fill="FFFFFF"/>
          </w:rPr>
          <w:t>r</w:t>
        </w:r>
        <w:r w:rsidR="003646F8" w:rsidRPr="00144CC6">
          <w:rPr>
            <w:rStyle w:val="Hyperlink"/>
            <w:sz w:val="20"/>
            <w:szCs w:val="20"/>
            <w:shd w:val="clear" w:color="auto" w:fill="FFFFFF"/>
          </w:rPr>
          <w:t>sj</w:t>
        </w:r>
        <w:r w:rsidR="003646F8">
          <w:rPr>
            <w:rStyle w:val="Hyperlink"/>
            <w:rFonts w:hint="eastAsia"/>
            <w:sz w:val="20"/>
            <w:szCs w:val="20"/>
            <w:shd w:val="clear" w:color="auto" w:fill="FFFFFF"/>
          </w:rPr>
          <w:t>0810</w:t>
        </w:r>
        <w:r w:rsidR="003646F8" w:rsidRPr="00144CC6">
          <w:rPr>
            <w:rStyle w:val="Hyperlink"/>
            <w:sz w:val="20"/>
            <w:szCs w:val="20"/>
            <w:shd w:val="clear" w:color="auto" w:fill="FFFFFF"/>
          </w:rPr>
          <w:t>1</w:t>
        </w:r>
        <w:r w:rsidR="003646F8">
          <w:rPr>
            <w:rStyle w:val="Hyperlink"/>
            <w:rFonts w:hint="eastAsia"/>
            <w:sz w:val="20"/>
            <w:szCs w:val="20"/>
            <w:shd w:val="clear" w:color="auto" w:fill="FFFFFF"/>
          </w:rPr>
          <w:t>6.</w:t>
        </w:r>
        <w:r w:rsidR="003646F8" w:rsidRPr="00144CC6">
          <w:rPr>
            <w:rStyle w:val="Hyperlink"/>
            <w:sz w:val="20"/>
            <w:szCs w:val="20"/>
            <w:shd w:val="clear" w:color="auto" w:fill="FFFFFF"/>
          </w:rPr>
          <w:t>0</w:t>
        </w:r>
        <w:r w:rsidR="003646F8">
          <w:rPr>
            <w:rStyle w:val="Hyperlink"/>
            <w:rFonts w:hint="eastAsia"/>
            <w:sz w:val="20"/>
            <w:szCs w:val="20"/>
            <w:shd w:val="clear" w:color="auto" w:fill="FFFFFF"/>
            <w:lang w:eastAsia="zh-CN"/>
          </w:rPr>
          <w:t>6</w:t>
        </w:r>
      </w:hyperlink>
      <w:r w:rsidR="003646F8">
        <w:rPr>
          <w:color w:val="000000"/>
          <w:sz w:val="20"/>
          <w:szCs w:val="20"/>
          <w:shd w:val="clear" w:color="auto" w:fill="FFFFFF"/>
        </w:rPr>
        <w:t>.</w:t>
      </w:r>
    </w:p>
    <w:p w:rsidR="001817C7" w:rsidRPr="005346CD" w:rsidRDefault="001817C7" w:rsidP="005346CD">
      <w:pPr>
        <w:snapToGrid w:val="0"/>
        <w:jc w:val="both"/>
        <w:rPr>
          <w:sz w:val="20"/>
          <w:szCs w:val="20"/>
        </w:rPr>
      </w:pPr>
    </w:p>
    <w:p w:rsidR="001817C7" w:rsidRPr="005346CD" w:rsidRDefault="001817C7" w:rsidP="005346CD">
      <w:pPr>
        <w:snapToGrid w:val="0"/>
        <w:jc w:val="both"/>
        <w:rPr>
          <w:sz w:val="20"/>
          <w:szCs w:val="20"/>
        </w:rPr>
      </w:pPr>
      <w:r w:rsidRPr="005346CD">
        <w:rPr>
          <w:b/>
          <w:sz w:val="20"/>
          <w:szCs w:val="20"/>
        </w:rPr>
        <w:t xml:space="preserve">Keywords: </w:t>
      </w:r>
      <w:r w:rsidR="00F01C92" w:rsidRPr="005346CD">
        <w:rPr>
          <w:sz w:val="20"/>
          <w:szCs w:val="20"/>
        </w:rPr>
        <w:t xml:space="preserve">Spent grains, Heavy metals, </w:t>
      </w:r>
      <w:proofErr w:type="spellStart"/>
      <w:r w:rsidR="00F01C92" w:rsidRPr="005346CD">
        <w:rPr>
          <w:sz w:val="20"/>
          <w:szCs w:val="20"/>
        </w:rPr>
        <w:t>Phytochemicals</w:t>
      </w:r>
      <w:proofErr w:type="spellEnd"/>
      <w:r w:rsidR="00F01C92" w:rsidRPr="005346CD">
        <w:rPr>
          <w:sz w:val="20"/>
          <w:szCs w:val="20"/>
        </w:rPr>
        <w:t>, brewery.</w:t>
      </w:r>
    </w:p>
    <w:p w:rsidR="005346CD" w:rsidRDefault="005346CD" w:rsidP="005346CD">
      <w:pPr>
        <w:snapToGrid w:val="0"/>
        <w:jc w:val="both"/>
        <w:rPr>
          <w:b/>
          <w:sz w:val="20"/>
          <w:szCs w:val="20"/>
        </w:rPr>
      </w:pPr>
    </w:p>
    <w:p w:rsidR="005346CD" w:rsidRPr="005346CD" w:rsidRDefault="005346CD" w:rsidP="005346CD">
      <w:pPr>
        <w:snapToGrid w:val="0"/>
        <w:jc w:val="both"/>
        <w:rPr>
          <w:b/>
          <w:sz w:val="20"/>
          <w:szCs w:val="20"/>
        </w:rPr>
        <w:sectPr w:rsidR="005346CD" w:rsidRPr="005346CD" w:rsidSect="0007186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5"/>
          <w:cols w:space="720"/>
          <w:docGrid w:linePitch="360"/>
        </w:sectPr>
      </w:pPr>
    </w:p>
    <w:p w:rsidR="00471E57" w:rsidRPr="005346CD" w:rsidRDefault="00471E57" w:rsidP="005346CD">
      <w:pPr>
        <w:snapToGrid w:val="0"/>
        <w:jc w:val="both"/>
        <w:rPr>
          <w:b/>
          <w:sz w:val="20"/>
          <w:szCs w:val="20"/>
        </w:rPr>
      </w:pPr>
      <w:r w:rsidRPr="005346CD">
        <w:rPr>
          <w:b/>
          <w:sz w:val="20"/>
          <w:szCs w:val="20"/>
        </w:rPr>
        <w:lastRenderedPageBreak/>
        <w:t>1. Introduction</w:t>
      </w:r>
    </w:p>
    <w:p w:rsidR="00F01C92" w:rsidRPr="005346CD" w:rsidRDefault="00F01C92" w:rsidP="005346CD">
      <w:pPr>
        <w:snapToGrid w:val="0"/>
        <w:ind w:firstLine="425"/>
        <w:jc w:val="both"/>
        <w:rPr>
          <w:sz w:val="20"/>
          <w:szCs w:val="20"/>
        </w:rPr>
      </w:pPr>
      <w:r w:rsidRPr="005346CD">
        <w:rPr>
          <w:sz w:val="20"/>
          <w:szCs w:val="20"/>
        </w:rPr>
        <w:t>In beer making, brewers spent grain remains the most dominant solid by-product amongst others (brewers spent yeast, spent hops, and diatomaceous earth) (</w:t>
      </w:r>
      <w:proofErr w:type="spellStart"/>
      <w:r w:rsidRPr="005346CD">
        <w:rPr>
          <w:sz w:val="20"/>
          <w:szCs w:val="20"/>
        </w:rPr>
        <w:t>Mussatto</w:t>
      </w:r>
      <w:proofErr w:type="spellEnd"/>
      <w:r w:rsidRPr="005346CD">
        <w:rPr>
          <w:sz w:val="20"/>
          <w:szCs w:val="20"/>
        </w:rPr>
        <w:t>, 2009). It corresponding to around 85 % of the total waste produced in brewing (Lima, 2010). Owing to the presence of highly desirable nutritional constituents such as 41.28 % fibers, 18 % protein, 10.1% starch, 16.11 % sugar, 5.7 %</w:t>
      </w:r>
      <w:r w:rsidR="005346CD">
        <w:rPr>
          <w:sz w:val="20"/>
          <w:szCs w:val="20"/>
        </w:rPr>
        <w:t xml:space="preserve"> </w:t>
      </w:r>
      <w:r w:rsidRPr="005346CD">
        <w:rPr>
          <w:sz w:val="20"/>
          <w:szCs w:val="20"/>
        </w:rPr>
        <w:t>moisture (</w:t>
      </w:r>
      <w:proofErr w:type="spellStart"/>
      <w:r w:rsidRPr="005346CD">
        <w:rPr>
          <w:sz w:val="20"/>
          <w:szCs w:val="20"/>
        </w:rPr>
        <w:t>Farcas</w:t>
      </w:r>
      <w:proofErr w:type="spellEnd"/>
      <w:r w:rsidRPr="005346CD">
        <w:rPr>
          <w:sz w:val="20"/>
          <w:szCs w:val="20"/>
        </w:rPr>
        <w:t xml:space="preserve"> et al., 2014) and readily obtainable sugars, amino acids, cellulose and lignin (</w:t>
      </w:r>
      <w:proofErr w:type="spellStart"/>
      <w:r w:rsidRPr="005346CD">
        <w:rPr>
          <w:sz w:val="20"/>
          <w:szCs w:val="20"/>
        </w:rPr>
        <w:t>Bisaria</w:t>
      </w:r>
      <w:proofErr w:type="spellEnd"/>
      <w:r w:rsidRPr="005346CD">
        <w:rPr>
          <w:sz w:val="20"/>
          <w:szCs w:val="20"/>
        </w:rPr>
        <w:t xml:space="preserve"> et al., 1997), brewers spent grain has been considered a suitable supplement in human diet and feed for animals. </w:t>
      </w:r>
      <w:proofErr w:type="spellStart"/>
      <w:r w:rsidRPr="005346CD">
        <w:rPr>
          <w:sz w:val="20"/>
          <w:szCs w:val="20"/>
        </w:rPr>
        <w:t>Malu</w:t>
      </w:r>
      <w:proofErr w:type="spellEnd"/>
      <w:r w:rsidRPr="005346CD">
        <w:rPr>
          <w:sz w:val="20"/>
          <w:szCs w:val="20"/>
        </w:rPr>
        <w:t xml:space="preserve"> et al., (2014) reported high levels of heavy metals Fe, Zn, Cu, Mg, </w:t>
      </w:r>
      <w:proofErr w:type="spellStart"/>
      <w:r w:rsidRPr="005346CD">
        <w:rPr>
          <w:sz w:val="20"/>
          <w:szCs w:val="20"/>
        </w:rPr>
        <w:t>Cd</w:t>
      </w:r>
      <w:proofErr w:type="spellEnd"/>
      <w:r w:rsidRPr="005346CD">
        <w:rPr>
          <w:sz w:val="20"/>
          <w:szCs w:val="20"/>
        </w:rPr>
        <w:t xml:space="preserve"> and </w:t>
      </w:r>
      <w:proofErr w:type="spellStart"/>
      <w:r w:rsidRPr="005346CD">
        <w:rPr>
          <w:sz w:val="20"/>
          <w:szCs w:val="20"/>
        </w:rPr>
        <w:t>Pb</w:t>
      </w:r>
      <w:proofErr w:type="spellEnd"/>
      <w:r w:rsidRPr="005346CD">
        <w:rPr>
          <w:sz w:val="20"/>
          <w:szCs w:val="20"/>
        </w:rPr>
        <w:t xml:space="preserve"> while </w:t>
      </w:r>
      <w:proofErr w:type="spellStart"/>
      <w:r w:rsidRPr="005346CD">
        <w:rPr>
          <w:sz w:val="20"/>
          <w:szCs w:val="20"/>
        </w:rPr>
        <w:t>Ifut</w:t>
      </w:r>
      <w:proofErr w:type="spellEnd"/>
      <w:r w:rsidRPr="005346CD">
        <w:rPr>
          <w:sz w:val="20"/>
          <w:szCs w:val="20"/>
        </w:rPr>
        <w:t xml:space="preserve"> et al., (2015) detected the presence of anti-nutritional factors (</w:t>
      </w:r>
      <w:proofErr w:type="spellStart"/>
      <w:r w:rsidRPr="005346CD">
        <w:rPr>
          <w:sz w:val="20"/>
          <w:szCs w:val="20"/>
        </w:rPr>
        <w:t>saponin</w:t>
      </w:r>
      <w:proofErr w:type="spellEnd"/>
      <w:r w:rsidRPr="005346CD">
        <w:rPr>
          <w:sz w:val="20"/>
          <w:szCs w:val="20"/>
        </w:rPr>
        <w:t xml:space="preserve">, </w:t>
      </w:r>
      <w:proofErr w:type="spellStart"/>
      <w:r w:rsidRPr="005346CD">
        <w:rPr>
          <w:sz w:val="20"/>
          <w:szCs w:val="20"/>
        </w:rPr>
        <w:t>phytate</w:t>
      </w:r>
      <w:proofErr w:type="spellEnd"/>
      <w:r w:rsidRPr="005346CD">
        <w:rPr>
          <w:sz w:val="20"/>
          <w:szCs w:val="20"/>
        </w:rPr>
        <w:t>, and tannin) in brewers spent grain.</w:t>
      </w:r>
    </w:p>
    <w:p w:rsidR="00F01C92" w:rsidRPr="005346CD" w:rsidRDefault="00F01C92" w:rsidP="005346CD">
      <w:pPr>
        <w:snapToGrid w:val="0"/>
        <w:ind w:firstLine="425"/>
        <w:jc w:val="both"/>
        <w:rPr>
          <w:sz w:val="20"/>
          <w:szCs w:val="20"/>
        </w:rPr>
      </w:pPr>
      <w:r w:rsidRPr="005346CD">
        <w:rPr>
          <w:sz w:val="20"/>
          <w:szCs w:val="20"/>
        </w:rPr>
        <w:t>The present utilization of brewers spent grain as feed supplement for both</w:t>
      </w:r>
      <w:r w:rsidR="005346CD">
        <w:rPr>
          <w:sz w:val="20"/>
          <w:szCs w:val="20"/>
        </w:rPr>
        <w:t xml:space="preserve"> </w:t>
      </w:r>
      <w:r w:rsidRPr="005346CD">
        <w:rPr>
          <w:sz w:val="20"/>
          <w:szCs w:val="20"/>
        </w:rPr>
        <w:t xml:space="preserve">humans and animals has triggered scientist and researchers to access the level of conformity of the grain by monitoring the distribution of these toxic metals and anti-nutritional factors with the hope of defining the toxicity of the spent grain, so as to attain if the grain are to a certain extent suitable for consumption by human being and animals. This study investigate the concentration levels of heavy metals, essential metals, </w:t>
      </w:r>
      <w:proofErr w:type="spellStart"/>
      <w:r w:rsidRPr="005346CD">
        <w:rPr>
          <w:sz w:val="20"/>
          <w:szCs w:val="20"/>
        </w:rPr>
        <w:t>phytochemicals</w:t>
      </w:r>
      <w:proofErr w:type="spellEnd"/>
      <w:r w:rsidRPr="005346CD">
        <w:rPr>
          <w:sz w:val="20"/>
          <w:szCs w:val="20"/>
        </w:rPr>
        <w:t xml:space="preserve"> and proximate composition of spent grains obtained from a brewery in Nigeria.</w:t>
      </w:r>
    </w:p>
    <w:p w:rsidR="005346CD" w:rsidRDefault="005346CD" w:rsidP="005346CD">
      <w:pPr>
        <w:snapToGrid w:val="0"/>
        <w:jc w:val="both"/>
        <w:rPr>
          <w:b/>
          <w:sz w:val="20"/>
          <w:szCs w:val="20"/>
          <w:lang w:eastAsia="zh-CN"/>
        </w:rPr>
      </w:pPr>
    </w:p>
    <w:p w:rsidR="00E9342F" w:rsidRPr="005346CD" w:rsidRDefault="00E9342F" w:rsidP="005346CD">
      <w:pPr>
        <w:snapToGrid w:val="0"/>
        <w:jc w:val="both"/>
        <w:rPr>
          <w:b/>
          <w:sz w:val="20"/>
          <w:szCs w:val="20"/>
        </w:rPr>
      </w:pPr>
      <w:r w:rsidRPr="005346CD">
        <w:rPr>
          <w:b/>
          <w:sz w:val="20"/>
          <w:szCs w:val="20"/>
        </w:rPr>
        <w:t>2. Material and Methods.</w:t>
      </w:r>
    </w:p>
    <w:p w:rsidR="00E9342F" w:rsidRPr="005346CD" w:rsidRDefault="00E9342F" w:rsidP="005346CD">
      <w:pPr>
        <w:snapToGrid w:val="0"/>
        <w:jc w:val="both"/>
        <w:rPr>
          <w:b/>
          <w:sz w:val="20"/>
          <w:szCs w:val="20"/>
        </w:rPr>
      </w:pPr>
      <w:r w:rsidRPr="005346CD">
        <w:rPr>
          <w:b/>
          <w:sz w:val="20"/>
          <w:szCs w:val="20"/>
        </w:rPr>
        <w:t>Sample Collection</w:t>
      </w:r>
    </w:p>
    <w:p w:rsidR="00E9342F" w:rsidRPr="005346CD" w:rsidRDefault="00E9342F" w:rsidP="005346CD">
      <w:pPr>
        <w:snapToGrid w:val="0"/>
        <w:ind w:firstLine="425"/>
        <w:jc w:val="both"/>
        <w:rPr>
          <w:sz w:val="20"/>
          <w:szCs w:val="20"/>
        </w:rPr>
      </w:pPr>
      <w:r w:rsidRPr="005346CD">
        <w:rPr>
          <w:sz w:val="20"/>
          <w:szCs w:val="20"/>
        </w:rPr>
        <w:lastRenderedPageBreak/>
        <w:t xml:space="preserve">About 2kg of fresh spent grains were collected in a </w:t>
      </w:r>
      <w:proofErr w:type="spellStart"/>
      <w:r w:rsidRPr="005346CD">
        <w:rPr>
          <w:sz w:val="20"/>
          <w:szCs w:val="20"/>
        </w:rPr>
        <w:t>polyethene</w:t>
      </w:r>
      <w:proofErr w:type="spellEnd"/>
      <w:r w:rsidRPr="005346CD">
        <w:rPr>
          <w:sz w:val="20"/>
          <w:szCs w:val="20"/>
        </w:rPr>
        <w:t xml:space="preserve"> bags from a Brewery in Port Harcourt, Nigeria from March to June being the preferred planting time and highest yield potential of the source material barley. These samples were labeled; A, B, C and D which represent March, April, May and June respectively.</w:t>
      </w:r>
      <w:r w:rsidR="005346CD">
        <w:rPr>
          <w:sz w:val="20"/>
          <w:szCs w:val="20"/>
        </w:rPr>
        <w:t xml:space="preserve"> </w:t>
      </w:r>
      <w:r w:rsidRPr="005346CD">
        <w:rPr>
          <w:sz w:val="20"/>
          <w:szCs w:val="20"/>
        </w:rPr>
        <w:t>The samples were stored in a cool dry place to avoid bacterial contamination and quickly taken to the laboratory for analysis.</w:t>
      </w:r>
    </w:p>
    <w:p w:rsidR="00E9342F" w:rsidRPr="005346CD" w:rsidRDefault="00E9342F" w:rsidP="005346CD">
      <w:pPr>
        <w:snapToGrid w:val="0"/>
        <w:jc w:val="both"/>
        <w:rPr>
          <w:b/>
          <w:sz w:val="20"/>
          <w:szCs w:val="20"/>
        </w:rPr>
      </w:pPr>
      <w:r w:rsidRPr="005346CD">
        <w:rPr>
          <w:b/>
          <w:sz w:val="20"/>
          <w:szCs w:val="20"/>
        </w:rPr>
        <w:t>Metals Analysis</w:t>
      </w:r>
    </w:p>
    <w:p w:rsidR="00E9342F" w:rsidRPr="005346CD" w:rsidRDefault="00E9342F" w:rsidP="005346CD">
      <w:pPr>
        <w:snapToGrid w:val="0"/>
        <w:ind w:firstLine="425"/>
        <w:jc w:val="both"/>
        <w:rPr>
          <w:sz w:val="20"/>
          <w:szCs w:val="20"/>
        </w:rPr>
      </w:pPr>
      <w:r w:rsidRPr="005346CD">
        <w:rPr>
          <w:sz w:val="20"/>
          <w:szCs w:val="20"/>
        </w:rPr>
        <w:t xml:space="preserve">5g of dried brewers spent grain in a 250ml capacity beaker, were digested in aqua </w:t>
      </w:r>
      <w:proofErr w:type="spellStart"/>
      <w:r w:rsidRPr="005346CD">
        <w:rPr>
          <w:sz w:val="20"/>
          <w:szCs w:val="20"/>
        </w:rPr>
        <w:t>regia</w:t>
      </w:r>
      <w:proofErr w:type="spellEnd"/>
      <w:r w:rsidR="005346CD">
        <w:rPr>
          <w:sz w:val="20"/>
          <w:szCs w:val="20"/>
        </w:rPr>
        <w:t xml:space="preserve"> </w:t>
      </w:r>
      <w:r w:rsidRPr="005346CD">
        <w:rPr>
          <w:sz w:val="20"/>
          <w:szCs w:val="20"/>
        </w:rPr>
        <w:t>(60ml HNO</w:t>
      </w:r>
      <w:r w:rsidRPr="005346CD">
        <w:rPr>
          <w:sz w:val="20"/>
          <w:szCs w:val="20"/>
          <w:vertAlign w:val="subscript"/>
        </w:rPr>
        <w:t>3</w:t>
      </w:r>
      <w:r w:rsidRPr="005346CD">
        <w:rPr>
          <w:sz w:val="20"/>
          <w:szCs w:val="20"/>
        </w:rPr>
        <w:t xml:space="preserve"> and 20ml concentrated </w:t>
      </w:r>
      <w:proofErr w:type="spellStart"/>
      <w:r w:rsidRPr="005346CD">
        <w:rPr>
          <w:sz w:val="20"/>
          <w:szCs w:val="20"/>
        </w:rPr>
        <w:t>HCl</w:t>
      </w:r>
      <w:proofErr w:type="spellEnd"/>
      <w:r w:rsidRPr="005346CD">
        <w:rPr>
          <w:sz w:val="20"/>
          <w:szCs w:val="20"/>
        </w:rPr>
        <w:t xml:space="preserve">) and heated in a water bath for about 30 minutes. The digest were filtered using the </w:t>
      </w:r>
      <w:proofErr w:type="spellStart"/>
      <w:r w:rsidRPr="005346CD">
        <w:rPr>
          <w:sz w:val="20"/>
          <w:szCs w:val="20"/>
        </w:rPr>
        <w:t>Whatman</w:t>
      </w:r>
      <w:proofErr w:type="spellEnd"/>
      <w:r w:rsidRPr="005346CD">
        <w:rPr>
          <w:sz w:val="20"/>
          <w:szCs w:val="20"/>
        </w:rPr>
        <w:t xml:space="preserve"> filter paper no. 42 into a volumetric flask and were made up to 50ml each with distilled water. The solutions were used for analysis of the following metals Ca, Zn, Cu, </w:t>
      </w:r>
      <w:proofErr w:type="spellStart"/>
      <w:r w:rsidRPr="005346CD">
        <w:rPr>
          <w:sz w:val="20"/>
          <w:szCs w:val="20"/>
        </w:rPr>
        <w:t>Mn</w:t>
      </w:r>
      <w:proofErr w:type="spellEnd"/>
      <w:r w:rsidRPr="005346CD">
        <w:rPr>
          <w:sz w:val="20"/>
          <w:szCs w:val="20"/>
        </w:rPr>
        <w:t xml:space="preserve">, Fe, </w:t>
      </w:r>
      <w:proofErr w:type="spellStart"/>
      <w:r w:rsidRPr="005346CD">
        <w:rPr>
          <w:sz w:val="20"/>
          <w:szCs w:val="20"/>
        </w:rPr>
        <w:t>Cd</w:t>
      </w:r>
      <w:proofErr w:type="spellEnd"/>
      <w:r w:rsidRPr="005346CD">
        <w:rPr>
          <w:sz w:val="20"/>
          <w:szCs w:val="20"/>
        </w:rPr>
        <w:t xml:space="preserve">, </w:t>
      </w:r>
      <w:proofErr w:type="spellStart"/>
      <w:r w:rsidRPr="005346CD">
        <w:rPr>
          <w:sz w:val="20"/>
          <w:szCs w:val="20"/>
        </w:rPr>
        <w:t>Pb</w:t>
      </w:r>
      <w:proofErr w:type="spellEnd"/>
      <w:r w:rsidRPr="005346CD">
        <w:rPr>
          <w:sz w:val="20"/>
          <w:szCs w:val="20"/>
        </w:rPr>
        <w:t>, As, and Hg using Flame Atomic Absorption Spectrophotometer (Agilent 55B SPECTRA).</w:t>
      </w:r>
    </w:p>
    <w:p w:rsidR="00E9342F" w:rsidRPr="005346CD" w:rsidRDefault="00E9342F" w:rsidP="005346CD">
      <w:pPr>
        <w:snapToGrid w:val="0"/>
        <w:jc w:val="both"/>
        <w:rPr>
          <w:b/>
          <w:sz w:val="20"/>
          <w:szCs w:val="20"/>
        </w:rPr>
      </w:pPr>
      <w:proofErr w:type="spellStart"/>
      <w:r w:rsidRPr="005346CD">
        <w:rPr>
          <w:b/>
          <w:sz w:val="20"/>
          <w:szCs w:val="20"/>
        </w:rPr>
        <w:t>Phytochemical</w:t>
      </w:r>
      <w:proofErr w:type="spellEnd"/>
      <w:r w:rsidRPr="005346CD">
        <w:rPr>
          <w:b/>
          <w:sz w:val="20"/>
          <w:szCs w:val="20"/>
        </w:rPr>
        <w:t xml:space="preserve"> analysis</w:t>
      </w:r>
    </w:p>
    <w:p w:rsidR="00E9342F" w:rsidRPr="005346CD" w:rsidRDefault="00E9342F" w:rsidP="005346CD">
      <w:pPr>
        <w:snapToGrid w:val="0"/>
        <w:ind w:firstLine="425"/>
        <w:jc w:val="both"/>
        <w:rPr>
          <w:sz w:val="20"/>
          <w:szCs w:val="20"/>
        </w:rPr>
      </w:pPr>
      <w:r w:rsidRPr="005346CD">
        <w:rPr>
          <w:sz w:val="20"/>
          <w:szCs w:val="20"/>
        </w:rPr>
        <w:t xml:space="preserve">The concentration of alkaloid, </w:t>
      </w:r>
      <w:proofErr w:type="spellStart"/>
      <w:r w:rsidRPr="005346CD">
        <w:rPr>
          <w:sz w:val="20"/>
          <w:szCs w:val="20"/>
        </w:rPr>
        <w:t>flavonoid</w:t>
      </w:r>
      <w:proofErr w:type="spellEnd"/>
      <w:r w:rsidRPr="005346CD">
        <w:rPr>
          <w:sz w:val="20"/>
          <w:szCs w:val="20"/>
        </w:rPr>
        <w:t xml:space="preserve">, </w:t>
      </w:r>
      <w:proofErr w:type="spellStart"/>
      <w:r w:rsidRPr="005346CD">
        <w:rPr>
          <w:sz w:val="20"/>
          <w:szCs w:val="20"/>
        </w:rPr>
        <w:t>saponin</w:t>
      </w:r>
      <w:proofErr w:type="spellEnd"/>
      <w:r w:rsidRPr="005346CD">
        <w:rPr>
          <w:sz w:val="20"/>
          <w:szCs w:val="20"/>
        </w:rPr>
        <w:t xml:space="preserve">, tannin and total </w:t>
      </w:r>
      <w:proofErr w:type="spellStart"/>
      <w:r w:rsidRPr="005346CD">
        <w:rPr>
          <w:sz w:val="20"/>
          <w:szCs w:val="20"/>
        </w:rPr>
        <w:t>phytate</w:t>
      </w:r>
      <w:proofErr w:type="spellEnd"/>
      <w:r w:rsidRPr="005346CD">
        <w:rPr>
          <w:sz w:val="20"/>
          <w:szCs w:val="20"/>
        </w:rPr>
        <w:t xml:space="preserve"> content of the samples were determined using the method according to </w:t>
      </w:r>
      <w:proofErr w:type="spellStart"/>
      <w:r w:rsidRPr="005346CD">
        <w:rPr>
          <w:sz w:val="20"/>
          <w:szCs w:val="20"/>
        </w:rPr>
        <w:t>Harbone</w:t>
      </w:r>
      <w:proofErr w:type="spellEnd"/>
      <w:r w:rsidRPr="005346CD">
        <w:rPr>
          <w:sz w:val="20"/>
          <w:szCs w:val="20"/>
        </w:rPr>
        <w:t xml:space="preserve">, (1973), </w:t>
      </w:r>
      <w:proofErr w:type="spellStart"/>
      <w:r w:rsidRPr="005346CD">
        <w:rPr>
          <w:sz w:val="20"/>
          <w:szCs w:val="20"/>
        </w:rPr>
        <w:t>Bohm</w:t>
      </w:r>
      <w:proofErr w:type="spellEnd"/>
      <w:r w:rsidRPr="005346CD">
        <w:rPr>
          <w:sz w:val="20"/>
          <w:szCs w:val="20"/>
        </w:rPr>
        <w:t xml:space="preserve"> and </w:t>
      </w:r>
      <w:proofErr w:type="spellStart"/>
      <w:r w:rsidRPr="005346CD">
        <w:rPr>
          <w:sz w:val="20"/>
          <w:szCs w:val="20"/>
        </w:rPr>
        <w:t>Kocipai-Abyazan</w:t>
      </w:r>
      <w:proofErr w:type="spellEnd"/>
      <w:r w:rsidRPr="005346CD">
        <w:rPr>
          <w:sz w:val="20"/>
          <w:szCs w:val="20"/>
        </w:rPr>
        <w:t xml:space="preserve"> (1994), </w:t>
      </w:r>
      <w:proofErr w:type="spellStart"/>
      <w:r w:rsidRPr="005346CD">
        <w:rPr>
          <w:sz w:val="20"/>
          <w:szCs w:val="20"/>
        </w:rPr>
        <w:t>Obadoni</w:t>
      </w:r>
      <w:proofErr w:type="spellEnd"/>
      <w:r w:rsidRPr="005346CD">
        <w:rPr>
          <w:sz w:val="20"/>
          <w:szCs w:val="20"/>
        </w:rPr>
        <w:t xml:space="preserve"> and </w:t>
      </w:r>
      <w:proofErr w:type="spellStart"/>
      <w:r w:rsidRPr="005346CD">
        <w:rPr>
          <w:sz w:val="20"/>
          <w:szCs w:val="20"/>
        </w:rPr>
        <w:t>Ochuko</w:t>
      </w:r>
      <w:proofErr w:type="spellEnd"/>
      <w:r w:rsidRPr="005346CD">
        <w:rPr>
          <w:sz w:val="20"/>
          <w:szCs w:val="20"/>
        </w:rPr>
        <w:t xml:space="preserve"> (2001).</w:t>
      </w:r>
    </w:p>
    <w:p w:rsidR="00E9342F" w:rsidRPr="005346CD" w:rsidRDefault="00E9342F" w:rsidP="005346CD">
      <w:pPr>
        <w:snapToGrid w:val="0"/>
        <w:jc w:val="both"/>
        <w:rPr>
          <w:b/>
          <w:sz w:val="20"/>
          <w:szCs w:val="20"/>
        </w:rPr>
      </w:pPr>
      <w:r w:rsidRPr="005346CD">
        <w:rPr>
          <w:b/>
          <w:sz w:val="20"/>
          <w:szCs w:val="20"/>
        </w:rPr>
        <w:t>Proximate analysis</w:t>
      </w:r>
    </w:p>
    <w:p w:rsidR="00E9342F" w:rsidRPr="005346CD" w:rsidRDefault="00E9342F" w:rsidP="005346CD">
      <w:pPr>
        <w:snapToGrid w:val="0"/>
        <w:ind w:firstLine="425"/>
        <w:jc w:val="both"/>
        <w:rPr>
          <w:sz w:val="20"/>
          <w:szCs w:val="20"/>
          <w:lang w:eastAsia="zh-CN"/>
        </w:rPr>
      </w:pPr>
      <w:r w:rsidRPr="005346CD">
        <w:rPr>
          <w:sz w:val="20"/>
          <w:szCs w:val="20"/>
        </w:rPr>
        <w:t>The proximate composition were determined using the following methods; AOAC (1990), James (1995), and Chang (2003)</w:t>
      </w:r>
      <w:r w:rsidR="005346CD">
        <w:rPr>
          <w:rFonts w:hint="eastAsia"/>
          <w:sz w:val="20"/>
          <w:szCs w:val="20"/>
          <w:lang w:eastAsia="zh-CN"/>
        </w:rPr>
        <w:t>.</w:t>
      </w:r>
    </w:p>
    <w:p w:rsidR="00E9342F" w:rsidRPr="005346CD" w:rsidRDefault="00E9342F" w:rsidP="005346CD">
      <w:pPr>
        <w:snapToGrid w:val="0"/>
        <w:jc w:val="both"/>
        <w:rPr>
          <w:sz w:val="20"/>
          <w:szCs w:val="20"/>
        </w:rPr>
      </w:pPr>
    </w:p>
    <w:p w:rsidR="00471E57" w:rsidRPr="005346CD" w:rsidRDefault="00471E57" w:rsidP="005346CD">
      <w:pPr>
        <w:snapToGrid w:val="0"/>
        <w:jc w:val="both"/>
        <w:rPr>
          <w:b/>
          <w:sz w:val="20"/>
          <w:szCs w:val="20"/>
        </w:rPr>
      </w:pPr>
      <w:r w:rsidRPr="005346CD">
        <w:rPr>
          <w:b/>
          <w:sz w:val="20"/>
          <w:szCs w:val="20"/>
        </w:rPr>
        <w:t>3. Results</w:t>
      </w:r>
    </w:p>
    <w:p w:rsidR="005346CD" w:rsidRDefault="00471E57" w:rsidP="005346CD">
      <w:pPr>
        <w:snapToGrid w:val="0"/>
        <w:ind w:firstLine="425"/>
        <w:jc w:val="both"/>
        <w:rPr>
          <w:sz w:val="20"/>
          <w:szCs w:val="20"/>
        </w:rPr>
      </w:pPr>
      <w:r w:rsidRPr="005346CD">
        <w:rPr>
          <w:sz w:val="20"/>
          <w:szCs w:val="20"/>
        </w:rPr>
        <w:lastRenderedPageBreak/>
        <w:t xml:space="preserve">In the pine forest, </w:t>
      </w:r>
      <w:proofErr w:type="spellStart"/>
      <w:r w:rsidRPr="005346CD">
        <w:rPr>
          <w:sz w:val="20"/>
          <w:szCs w:val="20"/>
        </w:rPr>
        <w:t>Asteraceae</w:t>
      </w:r>
      <w:proofErr w:type="spellEnd"/>
      <w:r w:rsidRPr="005346CD">
        <w:rPr>
          <w:sz w:val="20"/>
          <w:szCs w:val="20"/>
        </w:rPr>
        <w:t xml:space="preserve"> was represented by nine species followed by </w:t>
      </w:r>
      <w:proofErr w:type="spellStart"/>
      <w:r w:rsidRPr="005346CD">
        <w:rPr>
          <w:sz w:val="20"/>
          <w:szCs w:val="20"/>
        </w:rPr>
        <w:t>Lamiaceae</w:t>
      </w:r>
      <w:proofErr w:type="spellEnd"/>
      <w:r w:rsidRPr="005346CD">
        <w:rPr>
          <w:sz w:val="20"/>
          <w:szCs w:val="20"/>
        </w:rPr>
        <w:t xml:space="preserve"> (7 spp.), </w:t>
      </w:r>
      <w:proofErr w:type="spellStart"/>
      <w:r w:rsidRPr="005346CD">
        <w:rPr>
          <w:sz w:val="20"/>
          <w:szCs w:val="20"/>
        </w:rPr>
        <w:lastRenderedPageBreak/>
        <w:t>Rubiaceae</w:t>
      </w:r>
      <w:proofErr w:type="spellEnd"/>
      <w:r w:rsidRPr="005346CD">
        <w:rPr>
          <w:sz w:val="20"/>
          <w:szCs w:val="20"/>
        </w:rPr>
        <w:t xml:space="preserve">, (3 spp.), </w:t>
      </w:r>
      <w:proofErr w:type="spellStart"/>
      <w:r w:rsidRPr="005346CD">
        <w:rPr>
          <w:sz w:val="20"/>
          <w:szCs w:val="20"/>
        </w:rPr>
        <w:t>Fabaceae</w:t>
      </w:r>
      <w:proofErr w:type="spellEnd"/>
      <w:r w:rsidRPr="005346CD">
        <w:rPr>
          <w:sz w:val="20"/>
          <w:szCs w:val="20"/>
        </w:rPr>
        <w:t xml:space="preserve">, </w:t>
      </w:r>
      <w:proofErr w:type="spellStart"/>
      <w:r w:rsidRPr="005346CD">
        <w:rPr>
          <w:sz w:val="20"/>
          <w:szCs w:val="20"/>
        </w:rPr>
        <w:t>Poaceae</w:t>
      </w:r>
      <w:proofErr w:type="spellEnd"/>
      <w:r w:rsidRPr="005346CD">
        <w:rPr>
          <w:sz w:val="20"/>
          <w:szCs w:val="20"/>
        </w:rPr>
        <w:t xml:space="preserve">, </w:t>
      </w:r>
      <w:proofErr w:type="spellStart"/>
      <w:r w:rsidRPr="005346CD">
        <w:rPr>
          <w:sz w:val="20"/>
          <w:szCs w:val="20"/>
        </w:rPr>
        <w:t>Apiaceae</w:t>
      </w:r>
      <w:proofErr w:type="spellEnd"/>
      <w:r w:rsidRPr="005346CD">
        <w:rPr>
          <w:sz w:val="20"/>
          <w:szCs w:val="20"/>
        </w:rPr>
        <w:t xml:space="preserve">, and </w:t>
      </w:r>
    </w:p>
    <w:p w:rsidR="005346CD" w:rsidRPr="005346CD" w:rsidRDefault="005346CD" w:rsidP="005346CD">
      <w:pPr>
        <w:snapToGrid w:val="0"/>
        <w:ind w:firstLine="425"/>
        <w:jc w:val="both"/>
        <w:rPr>
          <w:sz w:val="20"/>
          <w:szCs w:val="20"/>
        </w:rPr>
        <w:sectPr w:rsidR="005346CD" w:rsidRPr="005346CD" w:rsidSect="00071863">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5346CD" w:rsidRDefault="005346CD" w:rsidP="005346CD">
      <w:pPr>
        <w:snapToGrid w:val="0"/>
        <w:ind w:firstLine="425"/>
        <w:jc w:val="both"/>
        <w:rPr>
          <w:sz w:val="20"/>
          <w:szCs w:val="20"/>
        </w:rPr>
      </w:pPr>
    </w:p>
    <w:p w:rsidR="008855D5" w:rsidRDefault="008855D5" w:rsidP="005346CD">
      <w:pPr>
        <w:snapToGrid w:val="0"/>
        <w:jc w:val="both"/>
        <w:rPr>
          <w:b/>
          <w:sz w:val="20"/>
          <w:szCs w:val="20"/>
          <w:lang w:eastAsia="zh-CN"/>
        </w:rPr>
      </w:pPr>
      <w:r w:rsidRPr="005346CD">
        <w:rPr>
          <w:b/>
          <w:sz w:val="20"/>
          <w:szCs w:val="20"/>
        </w:rPr>
        <w:t>Table 1: Result summary of Essential metal concentration in the various Brewers spent grain samples analyzed.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1226"/>
        <w:gridCol w:w="1226"/>
        <w:gridCol w:w="1326"/>
        <w:gridCol w:w="1326"/>
        <w:gridCol w:w="1126"/>
      </w:tblGrid>
      <w:tr w:rsidR="005346CD" w:rsidRPr="005346CD" w:rsidTr="005346CD">
        <w:trPr>
          <w:jc w:val="center"/>
        </w:trPr>
        <w:tc>
          <w:tcPr>
            <w:tcW w:w="0" w:type="auto"/>
            <w:gridSpan w:val="6"/>
            <w:shd w:val="clear" w:color="auto" w:fill="auto"/>
            <w:vAlign w:val="center"/>
          </w:tcPr>
          <w:p w:rsidR="005346CD" w:rsidRPr="005346CD" w:rsidRDefault="005346CD" w:rsidP="005346CD">
            <w:pPr>
              <w:snapToGrid w:val="0"/>
              <w:jc w:val="both"/>
              <w:rPr>
                <w:rFonts w:eastAsia="Times New Roman"/>
                <w:b/>
                <w:color w:val="000000"/>
                <w:sz w:val="20"/>
                <w:szCs w:val="20"/>
              </w:rPr>
            </w:pPr>
            <w:r w:rsidRPr="005346CD">
              <w:rPr>
                <w:b/>
                <w:sz w:val="20"/>
                <w:szCs w:val="20"/>
              </w:rPr>
              <w:t>Metal concentration in mg/kg</w:t>
            </w:r>
          </w:p>
        </w:tc>
      </w:tr>
      <w:tr w:rsidR="00E9342F" w:rsidRPr="005346CD" w:rsidTr="005346CD">
        <w:trPr>
          <w:jc w:val="center"/>
        </w:trPr>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SAMPLE</w:t>
            </w:r>
          </w:p>
        </w:tc>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Ca</w:t>
            </w:r>
          </w:p>
        </w:tc>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Cu</w:t>
            </w:r>
          </w:p>
        </w:tc>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Zn</w:t>
            </w:r>
          </w:p>
        </w:tc>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Fe</w:t>
            </w:r>
          </w:p>
        </w:tc>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proofErr w:type="spellStart"/>
            <w:r w:rsidRPr="005346CD">
              <w:rPr>
                <w:rFonts w:eastAsia="Times New Roman"/>
                <w:b/>
                <w:color w:val="000000"/>
                <w:sz w:val="20"/>
                <w:szCs w:val="20"/>
              </w:rPr>
              <w:t>Mn</w:t>
            </w:r>
            <w:proofErr w:type="spellEnd"/>
          </w:p>
        </w:tc>
      </w:tr>
      <w:tr w:rsidR="00E9342F" w:rsidRPr="005346CD" w:rsidTr="005346CD">
        <w:trPr>
          <w:jc w:val="center"/>
        </w:trPr>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A</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11.43 ± 0.08</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8.86 ± 0.02</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126.90 ± 0.05</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227.59 ± 0.09</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ND</w:t>
            </w:r>
          </w:p>
        </w:tc>
      </w:tr>
      <w:tr w:rsidR="00E9342F" w:rsidRPr="005346CD" w:rsidTr="005346CD">
        <w:trPr>
          <w:jc w:val="center"/>
        </w:trPr>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B</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10.80 ±0.02</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11.69 ± 0.01</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120.80 ± 0.06</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229.84 ± 5.74</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ND</w:t>
            </w:r>
          </w:p>
        </w:tc>
      </w:tr>
      <w:tr w:rsidR="00E9342F" w:rsidRPr="005346CD" w:rsidTr="005346CD">
        <w:trPr>
          <w:jc w:val="center"/>
        </w:trPr>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C</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7.04 ± 0.02</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17.97 ± 0.02</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127.20 ± 0.05</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221.75 ± 0.07</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5.10 ± 0.03</w:t>
            </w:r>
          </w:p>
        </w:tc>
      </w:tr>
      <w:tr w:rsidR="00E9342F" w:rsidRPr="005346CD" w:rsidTr="005346CD">
        <w:trPr>
          <w:jc w:val="center"/>
        </w:trPr>
        <w:tc>
          <w:tcPr>
            <w:tcW w:w="0" w:type="auto"/>
            <w:shd w:val="clear" w:color="auto" w:fill="auto"/>
            <w:vAlign w:val="center"/>
          </w:tcPr>
          <w:p w:rsidR="00E9342F" w:rsidRPr="005346CD" w:rsidRDefault="00E9342F" w:rsidP="005346CD">
            <w:pPr>
              <w:snapToGrid w:val="0"/>
              <w:jc w:val="both"/>
              <w:rPr>
                <w:rFonts w:eastAsia="Times New Roman"/>
                <w:b/>
                <w:color w:val="000000"/>
                <w:sz w:val="20"/>
                <w:szCs w:val="20"/>
              </w:rPr>
            </w:pPr>
            <w:r w:rsidRPr="005346CD">
              <w:rPr>
                <w:rFonts w:eastAsia="Times New Roman"/>
                <w:b/>
                <w:color w:val="000000"/>
                <w:sz w:val="20"/>
                <w:szCs w:val="20"/>
              </w:rPr>
              <w:t>D</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9.90 ± 0.02</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15.37 ± 0.04</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130.00 ± 0.02</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225.00 ± 0.05</w:t>
            </w:r>
          </w:p>
        </w:tc>
        <w:tc>
          <w:tcPr>
            <w:tcW w:w="0" w:type="auto"/>
            <w:shd w:val="clear" w:color="auto" w:fill="auto"/>
            <w:vAlign w:val="center"/>
          </w:tcPr>
          <w:p w:rsidR="00E9342F" w:rsidRPr="005346CD" w:rsidRDefault="00E9342F" w:rsidP="005346CD">
            <w:pPr>
              <w:snapToGrid w:val="0"/>
              <w:jc w:val="both"/>
              <w:rPr>
                <w:rFonts w:eastAsia="Times New Roman"/>
                <w:color w:val="000000"/>
                <w:sz w:val="20"/>
                <w:szCs w:val="20"/>
              </w:rPr>
            </w:pPr>
            <w:r w:rsidRPr="005346CD">
              <w:rPr>
                <w:rFonts w:eastAsia="Times New Roman"/>
                <w:color w:val="000000"/>
                <w:sz w:val="20"/>
                <w:szCs w:val="20"/>
              </w:rPr>
              <w:t>2.65 ± 0.02</w:t>
            </w:r>
          </w:p>
        </w:tc>
      </w:tr>
    </w:tbl>
    <w:p w:rsidR="008855D5" w:rsidRPr="005346CD" w:rsidRDefault="008855D5" w:rsidP="005346CD">
      <w:pPr>
        <w:snapToGrid w:val="0"/>
        <w:ind w:leftChars="413" w:left="991"/>
        <w:jc w:val="both"/>
        <w:rPr>
          <w:sz w:val="20"/>
          <w:szCs w:val="20"/>
        </w:rPr>
      </w:pPr>
      <w:r w:rsidRPr="005346CD">
        <w:rPr>
          <w:sz w:val="20"/>
          <w:szCs w:val="20"/>
        </w:rPr>
        <w:t>Values are mean ± S.D of three determination.</w:t>
      </w:r>
    </w:p>
    <w:p w:rsidR="008855D5" w:rsidRPr="005346CD" w:rsidRDefault="008855D5" w:rsidP="005346CD">
      <w:pPr>
        <w:snapToGrid w:val="0"/>
        <w:jc w:val="center"/>
        <w:rPr>
          <w:sz w:val="20"/>
          <w:szCs w:val="20"/>
        </w:rPr>
      </w:pPr>
    </w:p>
    <w:p w:rsidR="008855D5" w:rsidRDefault="008855D5" w:rsidP="005346CD">
      <w:pPr>
        <w:snapToGrid w:val="0"/>
        <w:jc w:val="center"/>
        <w:rPr>
          <w:b/>
          <w:sz w:val="20"/>
          <w:szCs w:val="20"/>
          <w:lang w:eastAsia="zh-CN"/>
        </w:rPr>
      </w:pPr>
      <w:r w:rsidRPr="005346CD">
        <w:rPr>
          <w:b/>
          <w:sz w:val="20"/>
          <w:szCs w:val="20"/>
        </w:rPr>
        <w:t>Table 2: Non-Essential Metal Concentration in Brewers spent grain samples.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505"/>
        <w:gridCol w:w="1226"/>
        <w:gridCol w:w="1226"/>
        <w:gridCol w:w="505"/>
      </w:tblGrid>
      <w:tr w:rsidR="005346CD" w:rsidRPr="005346CD" w:rsidTr="005346CD">
        <w:trPr>
          <w:jc w:val="center"/>
        </w:trPr>
        <w:tc>
          <w:tcPr>
            <w:tcW w:w="0" w:type="auto"/>
            <w:gridSpan w:val="5"/>
            <w:shd w:val="clear" w:color="auto" w:fill="auto"/>
            <w:vAlign w:val="center"/>
          </w:tcPr>
          <w:p w:rsidR="005346CD" w:rsidRPr="005346CD" w:rsidRDefault="005346CD" w:rsidP="005346CD">
            <w:pPr>
              <w:snapToGrid w:val="0"/>
              <w:jc w:val="both"/>
              <w:rPr>
                <w:rFonts w:eastAsia="Times New Roman"/>
                <w:noProof/>
                <w:color w:val="000000"/>
                <w:sz w:val="20"/>
                <w:szCs w:val="20"/>
              </w:rPr>
            </w:pPr>
            <w:r w:rsidRPr="005346CD">
              <w:rPr>
                <w:b/>
                <w:sz w:val="20"/>
                <w:szCs w:val="20"/>
              </w:rPr>
              <w:t>Metal concentration (mg/kg)</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SAMPLE</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Hg</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proofErr w:type="spellStart"/>
            <w:r w:rsidRPr="005346CD">
              <w:rPr>
                <w:rFonts w:eastAsia="Times New Roman"/>
                <w:b/>
                <w:color w:val="000000"/>
                <w:sz w:val="20"/>
                <w:szCs w:val="20"/>
              </w:rPr>
              <w:t>Cd</w:t>
            </w:r>
            <w:proofErr w:type="spellEnd"/>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proofErr w:type="spellStart"/>
            <w:r w:rsidRPr="005346CD">
              <w:rPr>
                <w:rFonts w:eastAsia="Times New Roman"/>
                <w:b/>
                <w:color w:val="000000"/>
                <w:sz w:val="20"/>
                <w:szCs w:val="20"/>
              </w:rPr>
              <w:t>Pb</w:t>
            </w:r>
            <w:proofErr w:type="spellEnd"/>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As</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A</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35.83 ± 4.01</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B</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1.05±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41.33 ± 3.21</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C</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0.77 ± 0.007</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27.56 ± 0.55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0.39 ± 0.005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17.84 ± 0.29</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ND</w:t>
            </w:r>
          </w:p>
        </w:tc>
      </w:tr>
    </w:tbl>
    <w:p w:rsidR="008855D5" w:rsidRPr="005346CD" w:rsidRDefault="008855D5" w:rsidP="005346CD">
      <w:pPr>
        <w:snapToGrid w:val="0"/>
        <w:ind w:leftChars="1004" w:left="2410"/>
        <w:jc w:val="both"/>
        <w:rPr>
          <w:sz w:val="20"/>
          <w:szCs w:val="20"/>
        </w:rPr>
      </w:pPr>
      <w:r w:rsidRPr="005346CD">
        <w:rPr>
          <w:sz w:val="20"/>
          <w:szCs w:val="20"/>
        </w:rPr>
        <w:t>Values are mean ± S.D of three determination.</w:t>
      </w:r>
    </w:p>
    <w:p w:rsidR="008855D5" w:rsidRPr="005346CD" w:rsidRDefault="008855D5" w:rsidP="005346CD">
      <w:pPr>
        <w:snapToGrid w:val="0"/>
        <w:ind w:firstLine="425"/>
        <w:jc w:val="both"/>
        <w:rPr>
          <w:sz w:val="20"/>
          <w:szCs w:val="20"/>
        </w:rPr>
      </w:pPr>
    </w:p>
    <w:p w:rsidR="008855D5" w:rsidRPr="005346CD" w:rsidRDefault="008855D5" w:rsidP="005346CD">
      <w:pPr>
        <w:snapToGrid w:val="0"/>
        <w:jc w:val="center"/>
        <w:rPr>
          <w:b/>
          <w:sz w:val="20"/>
          <w:szCs w:val="20"/>
        </w:rPr>
      </w:pPr>
      <w:r w:rsidRPr="005346CD">
        <w:rPr>
          <w:b/>
          <w:sz w:val="20"/>
          <w:szCs w:val="20"/>
        </w:rPr>
        <w:t xml:space="preserve">Table 3 </w:t>
      </w:r>
      <w:proofErr w:type="spellStart"/>
      <w:r w:rsidRPr="005346CD">
        <w:rPr>
          <w:b/>
          <w:sz w:val="20"/>
          <w:szCs w:val="20"/>
        </w:rPr>
        <w:t>Phytochemical</w:t>
      </w:r>
      <w:proofErr w:type="spellEnd"/>
      <w:r w:rsidRPr="005346CD">
        <w:rPr>
          <w:b/>
          <w:sz w:val="20"/>
          <w:szCs w:val="20"/>
        </w:rPr>
        <w:t xml:space="preserve"> Analysis in the Brewers spent grain samples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1306"/>
        <w:gridCol w:w="1439"/>
        <w:gridCol w:w="1126"/>
        <w:gridCol w:w="1126"/>
        <w:gridCol w:w="1183"/>
      </w:tblGrid>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SAMPLE</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ALKALOID</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FLAVONOID</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SAPONIN</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TANNIN</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PHYTATE</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A</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8.50 ± 0.05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4.81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2.40 ± 0.05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0.41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0.29 ± 0.01</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B</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9.35 ± 0.30</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5.73 ± 0.23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2.61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0.30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0.31 ± 0.03</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C</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11.38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3.27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6.90 ± 0.05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0.40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0.32 ± 0.02</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5.04 ± 0.09</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3.51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3.00 ± 0.05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0.39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0.29 ± 0.03</w:t>
            </w:r>
          </w:p>
        </w:tc>
      </w:tr>
    </w:tbl>
    <w:p w:rsidR="008855D5" w:rsidRPr="005346CD" w:rsidRDefault="008855D5" w:rsidP="005346CD">
      <w:pPr>
        <w:snapToGrid w:val="0"/>
        <w:ind w:leftChars="413" w:left="991"/>
        <w:jc w:val="both"/>
        <w:rPr>
          <w:sz w:val="20"/>
          <w:szCs w:val="20"/>
        </w:rPr>
      </w:pPr>
      <w:r w:rsidRPr="005346CD">
        <w:rPr>
          <w:sz w:val="20"/>
          <w:szCs w:val="20"/>
        </w:rPr>
        <w:t>Values are mean ± S.D of three determination.</w:t>
      </w:r>
    </w:p>
    <w:p w:rsidR="008855D5" w:rsidRPr="005346CD" w:rsidRDefault="008855D5" w:rsidP="005346CD">
      <w:pPr>
        <w:snapToGrid w:val="0"/>
        <w:ind w:firstLine="425"/>
        <w:jc w:val="both"/>
        <w:rPr>
          <w:sz w:val="20"/>
          <w:szCs w:val="20"/>
        </w:rPr>
      </w:pPr>
    </w:p>
    <w:p w:rsidR="008855D5" w:rsidRPr="005346CD" w:rsidRDefault="008855D5" w:rsidP="005346CD">
      <w:pPr>
        <w:snapToGrid w:val="0"/>
        <w:jc w:val="center"/>
        <w:rPr>
          <w:sz w:val="20"/>
          <w:szCs w:val="20"/>
        </w:rPr>
      </w:pPr>
      <w:r w:rsidRPr="005346CD">
        <w:rPr>
          <w:b/>
          <w:sz w:val="20"/>
          <w:szCs w:val="20"/>
        </w:rPr>
        <w:t>Table 4 Proximate Composition of the Brewers spent grain samples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1226"/>
        <w:gridCol w:w="1226"/>
        <w:gridCol w:w="1126"/>
        <w:gridCol w:w="1126"/>
        <w:gridCol w:w="1226"/>
        <w:gridCol w:w="1306"/>
      </w:tblGrid>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SAMPLE</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PROTEIN</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CHO</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LIPID</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ASH</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FIBER</w:t>
            </w:r>
          </w:p>
        </w:tc>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MOISTURE</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A</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24.00 ± 0.01</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10.00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6.80 ± 0.05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4.80 ± 0.04</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17.03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16.40 ± 0.02</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B</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20.00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8.45 ± 0.01</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5.50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4.77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15.90 ± 0.05</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15.99 ± 0.01</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C</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22.98 ± 0.01</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9.00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6.07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4.80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16.60 ± 0.03</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16.40 ± 0.01</w:t>
            </w:r>
          </w:p>
        </w:tc>
      </w:tr>
      <w:tr w:rsidR="008855D5" w:rsidRPr="005346CD" w:rsidTr="005346CD">
        <w:trPr>
          <w:jc w:val="center"/>
        </w:trPr>
        <w:tc>
          <w:tcPr>
            <w:tcW w:w="0" w:type="auto"/>
            <w:shd w:val="clear" w:color="auto" w:fill="auto"/>
            <w:vAlign w:val="center"/>
          </w:tcPr>
          <w:p w:rsidR="008855D5" w:rsidRPr="005346CD" w:rsidRDefault="008855D5" w:rsidP="005346CD">
            <w:pPr>
              <w:snapToGrid w:val="0"/>
              <w:jc w:val="both"/>
              <w:rPr>
                <w:rFonts w:eastAsia="Times New Roman"/>
                <w:b/>
                <w:color w:val="000000"/>
                <w:sz w:val="20"/>
                <w:szCs w:val="20"/>
              </w:rPr>
            </w:pPr>
            <w:r w:rsidRPr="005346CD">
              <w:rPr>
                <w:rFonts w:eastAsia="Times New Roman"/>
                <w:b/>
                <w:color w:val="000000"/>
                <w:sz w:val="20"/>
                <w:szCs w:val="20"/>
              </w:rPr>
              <w:t>D</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23.44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9.20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6.80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4.50 ± 0.01</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17.00 ± 0.02</w:t>
            </w:r>
          </w:p>
        </w:tc>
        <w:tc>
          <w:tcPr>
            <w:tcW w:w="0" w:type="auto"/>
            <w:shd w:val="clear" w:color="auto" w:fill="auto"/>
            <w:vAlign w:val="center"/>
          </w:tcPr>
          <w:p w:rsidR="008855D5" w:rsidRPr="005346CD" w:rsidRDefault="008855D5" w:rsidP="005346CD">
            <w:pPr>
              <w:snapToGrid w:val="0"/>
              <w:jc w:val="both"/>
              <w:rPr>
                <w:rFonts w:eastAsia="Times New Roman"/>
                <w:color w:val="000000"/>
                <w:sz w:val="20"/>
                <w:szCs w:val="20"/>
              </w:rPr>
            </w:pPr>
            <w:r w:rsidRPr="005346CD">
              <w:rPr>
                <w:rFonts w:eastAsia="Times New Roman"/>
                <w:color w:val="000000"/>
                <w:sz w:val="20"/>
                <w:szCs w:val="20"/>
              </w:rPr>
              <w:t>16.39 ± 0.03</w:t>
            </w:r>
          </w:p>
        </w:tc>
      </w:tr>
    </w:tbl>
    <w:p w:rsidR="008855D5" w:rsidRPr="005346CD" w:rsidRDefault="008855D5" w:rsidP="005346CD">
      <w:pPr>
        <w:snapToGrid w:val="0"/>
        <w:ind w:firstLine="425"/>
        <w:jc w:val="both"/>
        <w:rPr>
          <w:sz w:val="20"/>
          <w:szCs w:val="20"/>
        </w:rPr>
      </w:pPr>
      <w:r w:rsidRPr="005346CD">
        <w:rPr>
          <w:sz w:val="20"/>
          <w:szCs w:val="20"/>
        </w:rPr>
        <w:t>Values are mean ± S.D of three determination.</w:t>
      </w:r>
    </w:p>
    <w:p w:rsidR="005346CD" w:rsidRDefault="005346CD" w:rsidP="005346CD">
      <w:pPr>
        <w:snapToGrid w:val="0"/>
        <w:jc w:val="both"/>
        <w:rPr>
          <w:b/>
          <w:sz w:val="20"/>
          <w:szCs w:val="20"/>
        </w:rPr>
      </w:pPr>
    </w:p>
    <w:p w:rsidR="005346CD" w:rsidRPr="005346CD" w:rsidRDefault="005346CD" w:rsidP="005346CD">
      <w:pPr>
        <w:snapToGrid w:val="0"/>
        <w:jc w:val="both"/>
        <w:rPr>
          <w:b/>
          <w:sz w:val="20"/>
          <w:szCs w:val="20"/>
        </w:rPr>
        <w:sectPr w:rsidR="005346CD" w:rsidRPr="005346CD" w:rsidSect="00071863">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261146" w:rsidRPr="005346CD" w:rsidRDefault="00261146" w:rsidP="005346CD">
      <w:pPr>
        <w:snapToGrid w:val="0"/>
        <w:jc w:val="both"/>
        <w:rPr>
          <w:sz w:val="20"/>
          <w:szCs w:val="20"/>
        </w:rPr>
      </w:pPr>
      <w:r w:rsidRPr="005346CD">
        <w:rPr>
          <w:b/>
          <w:sz w:val="20"/>
          <w:szCs w:val="20"/>
        </w:rPr>
        <w:lastRenderedPageBreak/>
        <w:t>4. Discussions</w:t>
      </w:r>
    </w:p>
    <w:p w:rsidR="008855D5" w:rsidRPr="005346CD" w:rsidRDefault="00446768" w:rsidP="005346CD">
      <w:pPr>
        <w:snapToGrid w:val="0"/>
        <w:ind w:firstLine="425"/>
        <w:jc w:val="both"/>
        <w:rPr>
          <w:sz w:val="20"/>
          <w:szCs w:val="20"/>
        </w:rPr>
      </w:pPr>
      <w:r w:rsidRPr="005346CD">
        <w:rPr>
          <w:sz w:val="20"/>
          <w:szCs w:val="20"/>
        </w:rPr>
        <w:t>From the result obtained in table 1,</w:t>
      </w:r>
      <w:r w:rsidR="008855D5" w:rsidRPr="005346CD">
        <w:rPr>
          <w:sz w:val="20"/>
          <w:szCs w:val="20"/>
        </w:rPr>
        <w:t xml:space="preserve"> the concentration of essential metals Ca, Cu, Zn, Fe, and </w:t>
      </w:r>
      <w:proofErr w:type="spellStart"/>
      <w:r w:rsidR="008855D5" w:rsidRPr="005346CD">
        <w:rPr>
          <w:sz w:val="20"/>
          <w:szCs w:val="20"/>
        </w:rPr>
        <w:t>Mn</w:t>
      </w:r>
      <w:proofErr w:type="spellEnd"/>
      <w:r w:rsidR="008855D5" w:rsidRPr="005346CD">
        <w:rPr>
          <w:sz w:val="20"/>
          <w:szCs w:val="20"/>
        </w:rPr>
        <w:t xml:space="preserve"> ranged from;</w:t>
      </w:r>
      <w:r w:rsidR="005346CD">
        <w:rPr>
          <w:sz w:val="20"/>
          <w:szCs w:val="20"/>
        </w:rPr>
        <w:t xml:space="preserve"> </w:t>
      </w:r>
      <w:r w:rsidR="008855D5" w:rsidRPr="005346CD">
        <w:rPr>
          <w:sz w:val="20"/>
          <w:szCs w:val="20"/>
        </w:rPr>
        <w:t xml:space="preserve">7.04 ± 0.02 mg/kg to 11.43 ± 0.08 mg/kg, 8.86 ± 0.02 mg/kg to 17.97 ± 0.02 mg/kg, 120.80 ± 0.06 mg/kg to 130.00 ± 0.02 mg/kg, 221.75 ± 0.07 mg/kg to 229.84 ± 5.74 mg/kg, and &lt;0.001 to 5.10 ± 0.03 mg/kg respectively. The concentration of Cu in this study exceeds the tolerable value of 10 mg/kg by World Health Organization (WHO 1996) and there was a significant difference in the level of copper in all samples. However, the concentration of Zn, Fe and </w:t>
      </w:r>
      <w:proofErr w:type="spellStart"/>
      <w:r w:rsidR="008855D5" w:rsidRPr="005346CD">
        <w:rPr>
          <w:sz w:val="20"/>
          <w:szCs w:val="20"/>
        </w:rPr>
        <w:t>Mn</w:t>
      </w:r>
      <w:proofErr w:type="spellEnd"/>
      <w:r w:rsidR="008855D5" w:rsidRPr="005346CD">
        <w:rPr>
          <w:sz w:val="20"/>
          <w:szCs w:val="20"/>
        </w:rPr>
        <w:t xml:space="preserve"> obtained, far exceeds the maximum permissible limit of the international/national standard of heavy metals in food which are 0.1 mg/kg, 0.3 mg/kg and 0.02 </w:t>
      </w:r>
      <w:proofErr w:type="spellStart"/>
      <w:r w:rsidR="008855D5" w:rsidRPr="005346CD">
        <w:rPr>
          <w:sz w:val="20"/>
          <w:szCs w:val="20"/>
        </w:rPr>
        <w:t>ppm</w:t>
      </w:r>
      <w:proofErr w:type="spellEnd"/>
      <w:r w:rsidR="008855D5" w:rsidRPr="005346CD">
        <w:rPr>
          <w:sz w:val="20"/>
          <w:szCs w:val="20"/>
        </w:rPr>
        <w:t xml:space="preserve"> respectively. The mean concentrations of the essential metals in the grain </w:t>
      </w:r>
      <w:r w:rsidR="008855D5" w:rsidRPr="005346CD">
        <w:rPr>
          <w:sz w:val="20"/>
          <w:szCs w:val="20"/>
        </w:rPr>
        <w:lastRenderedPageBreak/>
        <w:t xml:space="preserve">were in the order Fe &gt; Zn &gt; Cu &gt; Ca &gt; </w:t>
      </w:r>
      <w:proofErr w:type="spellStart"/>
      <w:r w:rsidR="008855D5" w:rsidRPr="005346CD">
        <w:rPr>
          <w:sz w:val="20"/>
          <w:szCs w:val="20"/>
        </w:rPr>
        <w:t>Mn</w:t>
      </w:r>
      <w:proofErr w:type="spellEnd"/>
      <w:r w:rsidR="008855D5" w:rsidRPr="005346CD">
        <w:rPr>
          <w:sz w:val="20"/>
          <w:szCs w:val="20"/>
        </w:rPr>
        <w:t xml:space="preserve"> which was in consonance with the results obtained by </w:t>
      </w:r>
      <w:proofErr w:type="spellStart"/>
      <w:r w:rsidR="008855D5" w:rsidRPr="005346CD">
        <w:rPr>
          <w:sz w:val="20"/>
          <w:szCs w:val="20"/>
        </w:rPr>
        <w:t>Resch</w:t>
      </w:r>
      <w:proofErr w:type="spellEnd"/>
      <w:r w:rsidR="008855D5" w:rsidRPr="005346CD">
        <w:rPr>
          <w:sz w:val="20"/>
          <w:szCs w:val="20"/>
        </w:rPr>
        <w:t xml:space="preserve"> (2006) and </w:t>
      </w:r>
      <w:proofErr w:type="spellStart"/>
      <w:r w:rsidR="008855D5" w:rsidRPr="005346CD">
        <w:rPr>
          <w:sz w:val="20"/>
          <w:szCs w:val="20"/>
        </w:rPr>
        <w:t>Rosenau</w:t>
      </w:r>
      <w:proofErr w:type="spellEnd"/>
      <w:r w:rsidR="008855D5" w:rsidRPr="005346CD">
        <w:rPr>
          <w:sz w:val="20"/>
          <w:szCs w:val="20"/>
        </w:rPr>
        <w:t xml:space="preserve"> et al., (2008).</w:t>
      </w:r>
    </w:p>
    <w:p w:rsidR="008855D5" w:rsidRPr="005346CD" w:rsidRDefault="008855D5" w:rsidP="005346CD">
      <w:pPr>
        <w:snapToGrid w:val="0"/>
        <w:ind w:firstLine="425"/>
        <w:jc w:val="both"/>
        <w:rPr>
          <w:sz w:val="20"/>
          <w:szCs w:val="20"/>
        </w:rPr>
      </w:pPr>
      <w:r w:rsidRPr="005346CD">
        <w:rPr>
          <w:sz w:val="20"/>
          <w:szCs w:val="20"/>
        </w:rPr>
        <w:t>The concentration of</w:t>
      </w:r>
      <w:r w:rsidR="00446768" w:rsidRPr="005346CD">
        <w:rPr>
          <w:sz w:val="20"/>
          <w:szCs w:val="20"/>
        </w:rPr>
        <w:t xml:space="preserve"> heavy metals </w:t>
      </w:r>
      <w:r w:rsidR="00A541EC" w:rsidRPr="005346CD">
        <w:rPr>
          <w:sz w:val="20"/>
          <w:szCs w:val="20"/>
        </w:rPr>
        <w:t>analyzed</w:t>
      </w:r>
      <w:r w:rsidR="00446768" w:rsidRPr="005346CD">
        <w:rPr>
          <w:sz w:val="20"/>
          <w:szCs w:val="20"/>
        </w:rPr>
        <w:t xml:space="preserve"> were presented in table 2. The concentration of</w:t>
      </w:r>
      <w:r w:rsidRPr="005346CD">
        <w:rPr>
          <w:sz w:val="20"/>
          <w:szCs w:val="20"/>
        </w:rPr>
        <w:t xml:space="preserve"> </w:t>
      </w:r>
      <w:proofErr w:type="spellStart"/>
      <w:r w:rsidRPr="005346CD">
        <w:rPr>
          <w:sz w:val="20"/>
          <w:szCs w:val="20"/>
        </w:rPr>
        <w:t>Cd</w:t>
      </w:r>
      <w:proofErr w:type="spellEnd"/>
      <w:r w:rsidRPr="005346CD">
        <w:rPr>
          <w:sz w:val="20"/>
          <w:szCs w:val="20"/>
        </w:rPr>
        <w:t xml:space="preserve"> ranged from &lt; 0.001 to 1.05 ± 0.03 mg/kg while in contrast to the international/national standards of heavy metals in cereals and vegetable is 0.1ppm shows that the concentration of </w:t>
      </w:r>
      <w:proofErr w:type="spellStart"/>
      <w:r w:rsidRPr="005346CD">
        <w:rPr>
          <w:sz w:val="20"/>
          <w:szCs w:val="20"/>
        </w:rPr>
        <w:t>Cd</w:t>
      </w:r>
      <w:proofErr w:type="spellEnd"/>
      <w:r w:rsidRPr="005346CD">
        <w:rPr>
          <w:sz w:val="20"/>
          <w:szCs w:val="20"/>
        </w:rPr>
        <w:t xml:space="preserve"> is within the recommended standard. The low concentration of </w:t>
      </w:r>
      <w:proofErr w:type="spellStart"/>
      <w:r w:rsidRPr="005346CD">
        <w:rPr>
          <w:sz w:val="20"/>
          <w:szCs w:val="20"/>
        </w:rPr>
        <w:t>Cd</w:t>
      </w:r>
      <w:proofErr w:type="spellEnd"/>
      <w:r w:rsidRPr="005346CD">
        <w:rPr>
          <w:sz w:val="20"/>
          <w:szCs w:val="20"/>
        </w:rPr>
        <w:t xml:space="preserve"> so obtained is agreeable being highly toxic and no biological use.</w:t>
      </w:r>
      <w:r w:rsidR="005346CD">
        <w:rPr>
          <w:sz w:val="20"/>
          <w:szCs w:val="20"/>
        </w:rPr>
        <w:t xml:space="preserve"> </w:t>
      </w:r>
      <w:proofErr w:type="spellStart"/>
      <w:r w:rsidRPr="005346CD">
        <w:rPr>
          <w:sz w:val="20"/>
          <w:szCs w:val="20"/>
        </w:rPr>
        <w:t>Pb</w:t>
      </w:r>
      <w:proofErr w:type="spellEnd"/>
      <w:r w:rsidRPr="005346CD">
        <w:rPr>
          <w:sz w:val="20"/>
          <w:szCs w:val="20"/>
        </w:rPr>
        <w:t xml:space="preserve"> concentration ranged from 17.84 ± 0.29 mg/kg to 41.33 ± 3.21 mg/kg. The results were compared with the international/national standard of heavy metal in all food in solid form ( 6 </w:t>
      </w:r>
      <w:proofErr w:type="spellStart"/>
      <w:r w:rsidRPr="005346CD">
        <w:rPr>
          <w:sz w:val="20"/>
          <w:szCs w:val="20"/>
        </w:rPr>
        <w:t>ppm</w:t>
      </w:r>
      <w:proofErr w:type="spellEnd"/>
      <w:r w:rsidRPr="005346CD">
        <w:rPr>
          <w:sz w:val="20"/>
          <w:szCs w:val="20"/>
        </w:rPr>
        <w:t xml:space="preserve">). It was observed that the concentration of </w:t>
      </w:r>
      <w:proofErr w:type="spellStart"/>
      <w:r w:rsidRPr="005346CD">
        <w:rPr>
          <w:sz w:val="20"/>
          <w:szCs w:val="20"/>
        </w:rPr>
        <w:t>Pb</w:t>
      </w:r>
      <w:proofErr w:type="spellEnd"/>
      <w:r w:rsidRPr="005346CD">
        <w:rPr>
          <w:sz w:val="20"/>
          <w:szCs w:val="20"/>
        </w:rPr>
        <w:t xml:space="preserve"> exceeds the recommended standard.</w:t>
      </w:r>
      <w:r w:rsidR="005346CD">
        <w:rPr>
          <w:sz w:val="20"/>
          <w:szCs w:val="20"/>
        </w:rPr>
        <w:t xml:space="preserve"> </w:t>
      </w:r>
      <w:r w:rsidRPr="005346CD">
        <w:rPr>
          <w:sz w:val="20"/>
          <w:szCs w:val="20"/>
        </w:rPr>
        <w:t xml:space="preserve">This may be attributed to </w:t>
      </w:r>
      <w:r w:rsidRPr="005346CD">
        <w:rPr>
          <w:sz w:val="20"/>
          <w:szCs w:val="20"/>
        </w:rPr>
        <w:lastRenderedPageBreak/>
        <w:t xml:space="preserve">pollution of the soil. Hg and As were not detected at &lt; 0.001 mg/kg detection limit. There was a significant difference in the levels of </w:t>
      </w:r>
      <w:proofErr w:type="spellStart"/>
      <w:r w:rsidRPr="005346CD">
        <w:rPr>
          <w:sz w:val="20"/>
          <w:szCs w:val="20"/>
        </w:rPr>
        <w:t>Pb</w:t>
      </w:r>
      <w:proofErr w:type="spellEnd"/>
      <w:r w:rsidRPr="005346CD">
        <w:rPr>
          <w:sz w:val="20"/>
          <w:szCs w:val="20"/>
        </w:rPr>
        <w:t xml:space="preserve"> and </w:t>
      </w:r>
      <w:proofErr w:type="spellStart"/>
      <w:r w:rsidRPr="005346CD">
        <w:rPr>
          <w:sz w:val="20"/>
          <w:szCs w:val="20"/>
        </w:rPr>
        <w:t>Cd</w:t>
      </w:r>
      <w:proofErr w:type="spellEnd"/>
      <w:r w:rsidRPr="005346CD">
        <w:rPr>
          <w:sz w:val="20"/>
          <w:szCs w:val="20"/>
        </w:rPr>
        <w:t xml:space="preserve"> in all samples analyzed.</w:t>
      </w:r>
    </w:p>
    <w:p w:rsidR="008855D5" w:rsidRPr="005346CD" w:rsidRDefault="00446768" w:rsidP="005346CD">
      <w:pPr>
        <w:snapToGrid w:val="0"/>
        <w:ind w:firstLine="425"/>
        <w:jc w:val="both"/>
        <w:rPr>
          <w:sz w:val="20"/>
          <w:szCs w:val="20"/>
        </w:rPr>
      </w:pPr>
      <w:r w:rsidRPr="005346CD">
        <w:rPr>
          <w:sz w:val="20"/>
          <w:szCs w:val="20"/>
        </w:rPr>
        <w:t>The result obtained in table 3</w:t>
      </w:r>
      <w:r w:rsidR="008855D5" w:rsidRPr="005346CD">
        <w:rPr>
          <w:sz w:val="20"/>
          <w:szCs w:val="20"/>
        </w:rPr>
        <w:t xml:space="preserve"> showed that all samples analyzed contained appreciable amount of alkaloids, </w:t>
      </w:r>
      <w:proofErr w:type="spellStart"/>
      <w:r w:rsidR="008855D5" w:rsidRPr="005346CD">
        <w:rPr>
          <w:sz w:val="20"/>
          <w:szCs w:val="20"/>
        </w:rPr>
        <w:t>flavonoids</w:t>
      </w:r>
      <w:proofErr w:type="spellEnd"/>
      <w:r w:rsidR="008855D5" w:rsidRPr="005346CD">
        <w:rPr>
          <w:sz w:val="20"/>
          <w:szCs w:val="20"/>
        </w:rPr>
        <w:t xml:space="preserve"> and </w:t>
      </w:r>
      <w:proofErr w:type="spellStart"/>
      <w:r w:rsidR="008855D5" w:rsidRPr="005346CD">
        <w:rPr>
          <w:sz w:val="20"/>
          <w:szCs w:val="20"/>
        </w:rPr>
        <w:t>saponin</w:t>
      </w:r>
      <w:proofErr w:type="spellEnd"/>
      <w:r w:rsidR="008855D5" w:rsidRPr="005346CD">
        <w:rPr>
          <w:sz w:val="20"/>
          <w:szCs w:val="20"/>
        </w:rPr>
        <w:t xml:space="preserve"> at concentration ranging from 5.04 ± 0.09% to 11.38 ± 0.02%, 3.27 ± 0.02% to 5.73 ± 0.23%, and 2.40 ± 0.05% to 6.90 ± 0.05% respectively.</w:t>
      </w:r>
      <w:r w:rsidR="005346CD">
        <w:rPr>
          <w:sz w:val="20"/>
          <w:szCs w:val="20"/>
        </w:rPr>
        <w:t xml:space="preserve"> </w:t>
      </w:r>
      <w:r w:rsidR="008855D5" w:rsidRPr="005346CD">
        <w:rPr>
          <w:sz w:val="20"/>
          <w:szCs w:val="20"/>
        </w:rPr>
        <w:t>This depends not only on the choice of barley cultivar (Adams et al., 2001) but also on the mode and efficiency of extraction used (</w:t>
      </w:r>
      <w:proofErr w:type="spellStart"/>
      <w:r w:rsidR="008855D5" w:rsidRPr="005346CD">
        <w:rPr>
          <w:sz w:val="20"/>
          <w:szCs w:val="20"/>
        </w:rPr>
        <w:t>Farcas</w:t>
      </w:r>
      <w:proofErr w:type="spellEnd"/>
      <w:r w:rsidR="008855D5" w:rsidRPr="005346CD">
        <w:rPr>
          <w:sz w:val="20"/>
          <w:szCs w:val="20"/>
        </w:rPr>
        <w:t xml:space="preserve"> et al., 2013). There was a significant difference in the levels of alkaloid, </w:t>
      </w:r>
      <w:proofErr w:type="spellStart"/>
      <w:r w:rsidR="008855D5" w:rsidRPr="005346CD">
        <w:rPr>
          <w:sz w:val="20"/>
          <w:szCs w:val="20"/>
        </w:rPr>
        <w:t>flavonoid</w:t>
      </w:r>
      <w:proofErr w:type="spellEnd"/>
      <w:r w:rsidR="008855D5" w:rsidRPr="005346CD">
        <w:rPr>
          <w:sz w:val="20"/>
          <w:szCs w:val="20"/>
        </w:rPr>
        <w:t xml:space="preserve"> and </w:t>
      </w:r>
      <w:proofErr w:type="spellStart"/>
      <w:r w:rsidR="008855D5" w:rsidRPr="005346CD">
        <w:rPr>
          <w:sz w:val="20"/>
          <w:szCs w:val="20"/>
        </w:rPr>
        <w:t>saponnin</w:t>
      </w:r>
      <w:proofErr w:type="spellEnd"/>
      <w:r w:rsidR="008855D5" w:rsidRPr="005346CD">
        <w:rPr>
          <w:sz w:val="20"/>
          <w:szCs w:val="20"/>
        </w:rPr>
        <w:t xml:space="preserve"> in all samples analyzed. Though alkaloid and </w:t>
      </w:r>
      <w:proofErr w:type="spellStart"/>
      <w:r w:rsidR="008855D5" w:rsidRPr="005346CD">
        <w:rPr>
          <w:sz w:val="20"/>
          <w:szCs w:val="20"/>
        </w:rPr>
        <w:t>saponnin</w:t>
      </w:r>
      <w:proofErr w:type="spellEnd"/>
      <w:r w:rsidR="008855D5" w:rsidRPr="005346CD">
        <w:rPr>
          <w:sz w:val="20"/>
          <w:szCs w:val="20"/>
        </w:rPr>
        <w:t xml:space="preserve"> posses diverse physiological functions, they are also known to play a major role as antioxidants, free radical scavengers, as well as anti-carcinogenic agent. The lower levels of tannin and </w:t>
      </w:r>
      <w:proofErr w:type="spellStart"/>
      <w:r w:rsidR="008855D5" w:rsidRPr="005346CD">
        <w:rPr>
          <w:sz w:val="20"/>
          <w:szCs w:val="20"/>
        </w:rPr>
        <w:t>phytate</w:t>
      </w:r>
      <w:proofErr w:type="spellEnd"/>
      <w:r w:rsidR="008855D5" w:rsidRPr="005346CD">
        <w:rPr>
          <w:sz w:val="20"/>
          <w:szCs w:val="20"/>
        </w:rPr>
        <w:t xml:space="preserve"> obtained at concentrations ranging from 0.30 ± 0.02% to 0.41 ± 0.02% and 0.29 ± 0.01% to 0.32 ± 0.02% respectively, is agreeable as they bind protein thereby limiting their availability and palatability in the diet and hinders the absorption of divalent metals in the body (</w:t>
      </w:r>
      <w:proofErr w:type="spellStart"/>
      <w:r w:rsidR="008855D5" w:rsidRPr="005346CD">
        <w:rPr>
          <w:sz w:val="20"/>
          <w:szCs w:val="20"/>
        </w:rPr>
        <w:t>Osagie</w:t>
      </w:r>
      <w:proofErr w:type="spellEnd"/>
      <w:r w:rsidR="008855D5" w:rsidRPr="005346CD">
        <w:rPr>
          <w:sz w:val="20"/>
          <w:szCs w:val="20"/>
        </w:rPr>
        <w:t xml:space="preserve"> et al., 1993). The mean concentration was in the order alkaloid &gt; </w:t>
      </w:r>
      <w:proofErr w:type="spellStart"/>
      <w:r w:rsidR="008855D5" w:rsidRPr="005346CD">
        <w:rPr>
          <w:sz w:val="20"/>
          <w:szCs w:val="20"/>
        </w:rPr>
        <w:t>flavonoid</w:t>
      </w:r>
      <w:proofErr w:type="spellEnd"/>
      <w:r w:rsidR="008855D5" w:rsidRPr="005346CD">
        <w:rPr>
          <w:sz w:val="20"/>
          <w:szCs w:val="20"/>
        </w:rPr>
        <w:t xml:space="preserve"> &gt; </w:t>
      </w:r>
      <w:proofErr w:type="spellStart"/>
      <w:r w:rsidR="008855D5" w:rsidRPr="005346CD">
        <w:rPr>
          <w:sz w:val="20"/>
          <w:szCs w:val="20"/>
        </w:rPr>
        <w:t>Saponin</w:t>
      </w:r>
      <w:proofErr w:type="spellEnd"/>
      <w:r w:rsidR="008855D5" w:rsidRPr="005346CD">
        <w:rPr>
          <w:sz w:val="20"/>
          <w:szCs w:val="20"/>
        </w:rPr>
        <w:t xml:space="preserve"> &gt; </w:t>
      </w:r>
      <w:proofErr w:type="spellStart"/>
      <w:r w:rsidR="008855D5" w:rsidRPr="005346CD">
        <w:rPr>
          <w:sz w:val="20"/>
          <w:szCs w:val="20"/>
        </w:rPr>
        <w:t>Phytate</w:t>
      </w:r>
      <w:proofErr w:type="spellEnd"/>
      <w:r w:rsidR="008855D5" w:rsidRPr="005346CD">
        <w:rPr>
          <w:sz w:val="20"/>
          <w:szCs w:val="20"/>
        </w:rPr>
        <w:t xml:space="preserve"> &gt; Tannin.</w:t>
      </w:r>
    </w:p>
    <w:p w:rsidR="008855D5" w:rsidRPr="005346CD" w:rsidRDefault="008855D5" w:rsidP="005346CD">
      <w:pPr>
        <w:snapToGrid w:val="0"/>
        <w:ind w:firstLine="425"/>
        <w:jc w:val="both"/>
        <w:rPr>
          <w:sz w:val="20"/>
          <w:szCs w:val="20"/>
        </w:rPr>
      </w:pPr>
      <w:r w:rsidRPr="005346CD">
        <w:rPr>
          <w:sz w:val="20"/>
          <w:szCs w:val="20"/>
        </w:rPr>
        <w:t xml:space="preserve">The results of the chemical composition of brewers spent grain presented in table 4 above, shows high level of protein and fiber at concentration ranging from 20.00 ± 0.03% to 24.00 ±0.01% and 15.90 ± 0.05% to 17.03 ± 0.03% respectively and low level of starch at concentration ranging from 8.45 ± 0.01% to 10.00 ± 0.02%. This can be attributed as greater portion is transformed into fermentable sugar during mashing process (McCarthy et al., 2012; </w:t>
      </w:r>
      <w:proofErr w:type="spellStart"/>
      <w:r w:rsidRPr="005346CD">
        <w:rPr>
          <w:sz w:val="20"/>
          <w:szCs w:val="20"/>
        </w:rPr>
        <w:t>Kissel</w:t>
      </w:r>
      <w:proofErr w:type="spellEnd"/>
      <w:r w:rsidRPr="005346CD">
        <w:rPr>
          <w:sz w:val="20"/>
          <w:szCs w:val="20"/>
        </w:rPr>
        <w:t xml:space="preserve"> and Prentice 1978).</w:t>
      </w:r>
      <w:r w:rsidR="005346CD">
        <w:rPr>
          <w:sz w:val="20"/>
          <w:szCs w:val="20"/>
        </w:rPr>
        <w:t xml:space="preserve"> </w:t>
      </w:r>
      <w:r w:rsidRPr="005346CD">
        <w:rPr>
          <w:sz w:val="20"/>
          <w:szCs w:val="20"/>
        </w:rPr>
        <w:t>The high amount of protein and fiber in the grain, makes it a suitable supplement in the diet as it inhibits the growth of cancer, diabetics, coronary heart diseases and hypertension (</w:t>
      </w:r>
      <w:proofErr w:type="spellStart"/>
      <w:r w:rsidRPr="005346CD">
        <w:rPr>
          <w:sz w:val="20"/>
          <w:szCs w:val="20"/>
        </w:rPr>
        <w:t>Aman</w:t>
      </w:r>
      <w:proofErr w:type="spellEnd"/>
      <w:r w:rsidR="005346CD">
        <w:rPr>
          <w:sz w:val="20"/>
          <w:szCs w:val="20"/>
        </w:rPr>
        <w:t xml:space="preserve"> </w:t>
      </w:r>
      <w:r w:rsidRPr="005346CD">
        <w:rPr>
          <w:sz w:val="20"/>
          <w:szCs w:val="20"/>
        </w:rPr>
        <w:t xml:space="preserve">et al., 1994). The concentration of ash at 4.50 ± 0.01% to 4.80 ± 0.04% in the grain is in consonance with results reported by Dung et al., (2002) and </w:t>
      </w:r>
      <w:proofErr w:type="spellStart"/>
      <w:r w:rsidRPr="005346CD">
        <w:rPr>
          <w:sz w:val="20"/>
          <w:szCs w:val="20"/>
        </w:rPr>
        <w:t>Musatto</w:t>
      </w:r>
      <w:proofErr w:type="spellEnd"/>
      <w:r w:rsidRPr="005346CD">
        <w:rPr>
          <w:sz w:val="20"/>
          <w:szCs w:val="20"/>
        </w:rPr>
        <w:t xml:space="preserve"> and Roberto (2005). High ash content of feed dilutes the amount of nutrients available to animals. The results of the lipid and moisture content obtained were lower than those reported by researchers such as; Santos et al., (2003), and </w:t>
      </w:r>
      <w:proofErr w:type="spellStart"/>
      <w:r w:rsidRPr="005346CD">
        <w:rPr>
          <w:sz w:val="20"/>
          <w:szCs w:val="20"/>
        </w:rPr>
        <w:t>Farcas</w:t>
      </w:r>
      <w:proofErr w:type="spellEnd"/>
      <w:r w:rsidRPr="005346CD">
        <w:rPr>
          <w:sz w:val="20"/>
          <w:szCs w:val="20"/>
        </w:rPr>
        <w:t xml:space="preserve"> et al.,</w:t>
      </w:r>
      <w:r w:rsidRPr="005346CD">
        <w:rPr>
          <w:i/>
          <w:sz w:val="20"/>
          <w:szCs w:val="20"/>
        </w:rPr>
        <w:t xml:space="preserve"> </w:t>
      </w:r>
      <w:r w:rsidRPr="005346CD">
        <w:rPr>
          <w:sz w:val="20"/>
          <w:szCs w:val="20"/>
        </w:rPr>
        <w:t>(2012).</w:t>
      </w:r>
    </w:p>
    <w:p w:rsidR="00E52EA0" w:rsidRPr="005346CD" w:rsidRDefault="00E52EA0" w:rsidP="005346CD">
      <w:pPr>
        <w:snapToGrid w:val="0"/>
        <w:jc w:val="both"/>
        <w:rPr>
          <w:sz w:val="20"/>
          <w:szCs w:val="20"/>
        </w:rPr>
      </w:pPr>
    </w:p>
    <w:p w:rsidR="00446768" w:rsidRPr="005346CD" w:rsidRDefault="005346CD" w:rsidP="005346CD">
      <w:pPr>
        <w:snapToGrid w:val="0"/>
        <w:jc w:val="both"/>
        <w:rPr>
          <w:b/>
          <w:sz w:val="20"/>
          <w:szCs w:val="20"/>
        </w:rPr>
      </w:pPr>
      <w:r w:rsidRPr="005346CD">
        <w:rPr>
          <w:b/>
          <w:sz w:val="20"/>
          <w:szCs w:val="20"/>
        </w:rPr>
        <w:t>Conclusion</w:t>
      </w:r>
    </w:p>
    <w:p w:rsidR="00446768" w:rsidRPr="005346CD" w:rsidRDefault="00446768" w:rsidP="005346CD">
      <w:pPr>
        <w:snapToGrid w:val="0"/>
        <w:ind w:firstLine="425"/>
        <w:jc w:val="both"/>
        <w:rPr>
          <w:sz w:val="20"/>
          <w:szCs w:val="20"/>
        </w:rPr>
      </w:pPr>
      <w:r w:rsidRPr="005346CD">
        <w:rPr>
          <w:sz w:val="20"/>
          <w:szCs w:val="20"/>
        </w:rPr>
        <w:t>The result obtained from this study</w:t>
      </w:r>
      <w:r w:rsidR="005346CD">
        <w:rPr>
          <w:sz w:val="20"/>
          <w:szCs w:val="20"/>
        </w:rPr>
        <w:t xml:space="preserve"> </w:t>
      </w:r>
      <w:r w:rsidRPr="005346CD">
        <w:rPr>
          <w:sz w:val="20"/>
          <w:szCs w:val="20"/>
        </w:rPr>
        <w:t>has revealed that spent grain obtained from brewery is endowed with essential metals Ca, Cu, Fe, Zn,</w:t>
      </w:r>
      <w:r w:rsidR="005346CD">
        <w:rPr>
          <w:sz w:val="20"/>
          <w:szCs w:val="20"/>
        </w:rPr>
        <w:t xml:space="preserve"> </w:t>
      </w:r>
      <w:r w:rsidRPr="005346CD">
        <w:rPr>
          <w:sz w:val="20"/>
          <w:szCs w:val="20"/>
        </w:rPr>
        <w:t xml:space="preserve">and </w:t>
      </w:r>
      <w:proofErr w:type="spellStart"/>
      <w:r w:rsidRPr="005346CD">
        <w:rPr>
          <w:sz w:val="20"/>
          <w:szCs w:val="20"/>
        </w:rPr>
        <w:t>Mn</w:t>
      </w:r>
      <w:proofErr w:type="spellEnd"/>
      <w:r w:rsidRPr="005346CD">
        <w:rPr>
          <w:sz w:val="20"/>
          <w:szCs w:val="20"/>
        </w:rPr>
        <w:t>, secondary metabolites alkaloid,</w:t>
      </w:r>
      <w:r w:rsidR="005346CD">
        <w:rPr>
          <w:sz w:val="20"/>
          <w:szCs w:val="20"/>
        </w:rPr>
        <w:t xml:space="preserve"> </w:t>
      </w:r>
      <w:proofErr w:type="spellStart"/>
      <w:r w:rsidRPr="005346CD">
        <w:rPr>
          <w:sz w:val="20"/>
          <w:szCs w:val="20"/>
        </w:rPr>
        <w:t>flavonoid</w:t>
      </w:r>
      <w:proofErr w:type="spellEnd"/>
      <w:r w:rsidRPr="005346CD">
        <w:rPr>
          <w:sz w:val="20"/>
          <w:szCs w:val="20"/>
        </w:rPr>
        <w:t xml:space="preserve">, and </w:t>
      </w:r>
      <w:proofErr w:type="spellStart"/>
      <w:r w:rsidRPr="005346CD">
        <w:rPr>
          <w:sz w:val="20"/>
          <w:szCs w:val="20"/>
        </w:rPr>
        <w:t>saponin</w:t>
      </w:r>
      <w:proofErr w:type="spellEnd"/>
      <w:r w:rsidR="005346CD">
        <w:rPr>
          <w:sz w:val="20"/>
          <w:szCs w:val="20"/>
        </w:rPr>
        <w:t xml:space="preserve"> </w:t>
      </w:r>
      <w:r w:rsidRPr="005346CD">
        <w:rPr>
          <w:sz w:val="20"/>
          <w:szCs w:val="20"/>
        </w:rPr>
        <w:t xml:space="preserve">as well as highly desirable nutritional characteristics with high levels of carbohydrates, protein, lipid, fiber and moisture. Therefore is </w:t>
      </w:r>
      <w:r w:rsidRPr="005346CD">
        <w:rPr>
          <w:sz w:val="20"/>
          <w:szCs w:val="20"/>
        </w:rPr>
        <w:lastRenderedPageBreak/>
        <w:t>considered a suitable supplement for humans and as feed formulation for animals.</w:t>
      </w:r>
    </w:p>
    <w:p w:rsidR="00FB5B6A" w:rsidRPr="005346CD" w:rsidRDefault="00FB5B6A" w:rsidP="005346CD">
      <w:pPr>
        <w:snapToGrid w:val="0"/>
        <w:jc w:val="both"/>
        <w:rPr>
          <w:sz w:val="20"/>
          <w:szCs w:val="20"/>
        </w:rPr>
      </w:pPr>
    </w:p>
    <w:p w:rsidR="00471E57" w:rsidRPr="005346CD" w:rsidRDefault="00471E57" w:rsidP="005346CD">
      <w:pPr>
        <w:snapToGrid w:val="0"/>
        <w:jc w:val="both"/>
        <w:rPr>
          <w:b/>
          <w:sz w:val="20"/>
          <w:szCs w:val="20"/>
        </w:rPr>
      </w:pPr>
      <w:r w:rsidRPr="005346CD">
        <w:rPr>
          <w:b/>
          <w:sz w:val="20"/>
          <w:szCs w:val="20"/>
        </w:rPr>
        <w:t>Corresponding Author:</w:t>
      </w:r>
    </w:p>
    <w:p w:rsidR="0049143E" w:rsidRPr="005346CD" w:rsidRDefault="00471E57" w:rsidP="005346CD">
      <w:pPr>
        <w:snapToGrid w:val="0"/>
        <w:jc w:val="both"/>
        <w:rPr>
          <w:sz w:val="20"/>
          <w:szCs w:val="20"/>
        </w:rPr>
      </w:pPr>
      <w:proofErr w:type="spellStart"/>
      <w:r w:rsidRPr="005346CD">
        <w:rPr>
          <w:sz w:val="20"/>
          <w:szCs w:val="20"/>
        </w:rPr>
        <w:t>D</w:t>
      </w:r>
      <w:r w:rsidR="0049143E" w:rsidRPr="005346CD">
        <w:rPr>
          <w:sz w:val="20"/>
          <w:szCs w:val="20"/>
        </w:rPr>
        <w:t>r.</w:t>
      </w:r>
      <w:r w:rsidR="00261146" w:rsidRPr="005346CD">
        <w:rPr>
          <w:sz w:val="20"/>
          <w:szCs w:val="20"/>
        </w:rPr>
        <w:t>Osu</w:t>
      </w:r>
      <w:proofErr w:type="spellEnd"/>
      <w:r w:rsidR="00261146" w:rsidRPr="005346CD">
        <w:rPr>
          <w:sz w:val="20"/>
          <w:szCs w:val="20"/>
        </w:rPr>
        <w:t xml:space="preserve">, Charles </w:t>
      </w:r>
      <w:proofErr w:type="spellStart"/>
      <w:r w:rsidR="00261146" w:rsidRPr="005346CD">
        <w:rPr>
          <w:sz w:val="20"/>
          <w:szCs w:val="20"/>
        </w:rPr>
        <w:t>Ikenna</w:t>
      </w:r>
      <w:proofErr w:type="spellEnd"/>
    </w:p>
    <w:p w:rsidR="0049143E" w:rsidRPr="005346CD" w:rsidRDefault="0049143E" w:rsidP="005346CD">
      <w:pPr>
        <w:snapToGrid w:val="0"/>
        <w:jc w:val="both"/>
        <w:rPr>
          <w:sz w:val="20"/>
          <w:szCs w:val="20"/>
        </w:rPr>
      </w:pPr>
      <w:r w:rsidRPr="005346CD">
        <w:rPr>
          <w:sz w:val="20"/>
          <w:szCs w:val="20"/>
        </w:rPr>
        <w:t xml:space="preserve">Department of </w:t>
      </w:r>
      <w:r w:rsidR="00261146" w:rsidRPr="005346CD">
        <w:rPr>
          <w:sz w:val="20"/>
          <w:szCs w:val="20"/>
        </w:rPr>
        <w:t>Pure and Industrial Chemistry</w:t>
      </w:r>
    </w:p>
    <w:p w:rsidR="00261146" w:rsidRPr="005346CD" w:rsidRDefault="00261146" w:rsidP="005346CD">
      <w:pPr>
        <w:snapToGrid w:val="0"/>
        <w:jc w:val="both"/>
        <w:rPr>
          <w:sz w:val="20"/>
          <w:szCs w:val="20"/>
          <w:lang w:eastAsia="zh-CN"/>
        </w:rPr>
      </w:pPr>
      <w:r w:rsidRPr="005346CD">
        <w:rPr>
          <w:sz w:val="20"/>
          <w:szCs w:val="20"/>
          <w:lang w:eastAsia="zh-CN"/>
        </w:rPr>
        <w:t>University of Port Harcourt,</w:t>
      </w:r>
    </w:p>
    <w:p w:rsidR="00261146" w:rsidRPr="005346CD" w:rsidRDefault="00261146" w:rsidP="005346CD">
      <w:pPr>
        <w:snapToGrid w:val="0"/>
        <w:jc w:val="both"/>
        <w:rPr>
          <w:sz w:val="20"/>
          <w:szCs w:val="20"/>
          <w:lang w:eastAsia="zh-CN"/>
        </w:rPr>
      </w:pPr>
      <w:r w:rsidRPr="005346CD">
        <w:rPr>
          <w:sz w:val="20"/>
          <w:szCs w:val="20"/>
          <w:lang w:eastAsia="zh-CN"/>
        </w:rPr>
        <w:t>Nigeria. P.M.B. 5323 Port Harcourt, Nigeria</w:t>
      </w:r>
    </w:p>
    <w:p w:rsidR="00261146" w:rsidRPr="005346CD" w:rsidRDefault="00997A8E" w:rsidP="005346CD">
      <w:pPr>
        <w:snapToGrid w:val="0"/>
        <w:jc w:val="both"/>
        <w:rPr>
          <w:sz w:val="20"/>
          <w:szCs w:val="20"/>
          <w:lang w:eastAsia="zh-CN"/>
        </w:rPr>
      </w:pPr>
      <w:r w:rsidRPr="005346CD">
        <w:rPr>
          <w:rFonts w:hint="eastAsia"/>
          <w:sz w:val="20"/>
          <w:szCs w:val="20"/>
          <w:lang w:eastAsia="zh-CN"/>
        </w:rPr>
        <w:t xml:space="preserve">Telephone: </w:t>
      </w:r>
      <w:r w:rsidR="00261146" w:rsidRPr="005346CD">
        <w:rPr>
          <w:sz w:val="20"/>
          <w:szCs w:val="20"/>
          <w:lang w:eastAsia="zh-CN"/>
        </w:rPr>
        <w:t>+2348037783246</w:t>
      </w:r>
    </w:p>
    <w:p w:rsidR="00B63AC7" w:rsidRPr="005346CD" w:rsidRDefault="00471E57" w:rsidP="005346CD">
      <w:pPr>
        <w:snapToGrid w:val="0"/>
        <w:jc w:val="both"/>
        <w:rPr>
          <w:sz w:val="20"/>
          <w:szCs w:val="20"/>
        </w:rPr>
      </w:pPr>
      <w:r w:rsidRPr="005346CD">
        <w:rPr>
          <w:sz w:val="20"/>
          <w:szCs w:val="20"/>
        </w:rPr>
        <w:t xml:space="preserve">E-mail: </w:t>
      </w:r>
      <w:r w:rsidR="00261146" w:rsidRPr="005346CD">
        <w:rPr>
          <w:sz w:val="20"/>
          <w:szCs w:val="20"/>
        </w:rPr>
        <w:t>charsike@yahoo.com</w:t>
      </w:r>
    </w:p>
    <w:p w:rsidR="005346CD" w:rsidRPr="005346CD" w:rsidRDefault="005346CD" w:rsidP="005346CD">
      <w:pPr>
        <w:snapToGrid w:val="0"/>
        <w:jc w:val="both"/>
        <w:rPr>
          <w:b/>
          <w:sz w:val="20"/>
          <w:szCs w:val="20"/>
          <w:lang w:eastAsia="zh-CN"/>
        </w:rPr>
      </w:pPr>
    </w:p>
    <w:p w:rsidR="00471E57" w:rsidRPr="005346CD" w:rsidRDefault="00471E57" w:rsidP="005346CD">
      <w:pPr>
        <w:snapToGrid w:val="0"/>
        <w:jc w:val="both"/>
        <w:rPr>
          <w:b/>
          <w:sz w:val="20"/>
          <w:szCs w:val="20"/>
        </w:rPr>
      </w:pPr>
      <w:r w:rsidRPr="005346CD">
        <w:rPr>
          <w:b/>
          <w:sz w:val="20"/>
          <w:szCs w:val="20"/>
        </w:rPr>
        <w:t>References</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 xml:space="preserve">Adams, M. L., </w:t>
      </w:r>
      <w:proofErr w:type="spellStart"/>
      <w:r w:rsidRPr="005346CD">
        <w:rPr>
          <w:rFonts w:ascii="Times New Roman" w:hAnsi="Times New Roman"/>
          <w:sz w:val="20"/>
          <w:szCs w:val="20"/>
        </w:rPr>
        <w:t>Chaudri</w:t>
      </w:r>
      <w:proofErr w:type="spellEnd"/>
      <w:r w:rsidRPr="005346CD">
        <w:rPr>
          <w:rFonts w:ascii="Times New Roman" w:hAnsi="Times New Roman"/>
          <w:sz w:val="20"/>
          <w:szCs w:val="20"/>
        </w:rPr>
        <w:t xml:space="preserve">, A.M. and McGrath, S.P. (2001); A practical examination of microwave and conventional wet digestion techniques for the determination of </w:t>
      </w:r>
      <w:proofErr w:type="spellStart"/>
      <w:r w:rsidRPr="005346CD">
        <w:rPr>
          <w:rFonts w:ascii="Times New Roman" w:hAnsi="Times New Roman"/>
          <w:sz w:val="20"/>
          <w:szCs w:val="20"/>
        </w:rPr>
        <w:t>Cd</w:t>
      </w:r>
      <w:proofErr w:type="spellEnd"/>
      <w:r w:rsidRPr="005346CD">
        <w:rPr>
          <w:rFonts w:ascii="Times New Roman" w:hAnsi="Times New Roman"/>
          <w:sz w:val="20"/>
          <w:szCs w:val="20"/>
        </w:rPr>
        <w:t>, Cu, and Zn in wheat grain</w:t>
      </w:r>
      <w:r w:rsidR="005346CD" w:rsidRPr="005346CD">
        <w:rPr>
          <w:rFonts w:ascii="Times New Roman" w:hAnsi="Times New Roman"/>
          <w:sz w:val="20"/>
          <w:szCs w:val="20"/>
        </w:rPr>
        <w:t>.</w:t>
      </w:r>
      <w:r w:rsidR="005346CD">
        <w:rPr>
          <w:rFonts w:ascii="Times New Roman" w:hAnsi="Times New Roman"/>
          <w:sz w:val="20"/>
          <w:szCs w:val="20"/>
        </w:rPr>
        <w:t xml:space="preserve"> </w:t>
      </w:r>
      <w:r w:rsidR="005346CD" w:rsidRPr="005346CD">
        <w:rPr>
          <w:rFonts w:ascii="Times New Roman" w:hAnsi="Times New Roman"/>
          <w:i/>
          <w:sz w:val="20"/>
          <w:szCs w:val="20"/>
        </w:rPr>
        <w:t>I</w:t>
      </w:r>
      <w:r w:rsidRPr="005346CD">
        <w:rPr>
          <w:rFonts w:ascii="Times New Roman" w:hAnsi="Times New Roman"/>
          <w:i/>
          <w:sz w:val="20"/>
          <w:szCs w:val="20"/>
        </w:rPr>
        <w:t>nternational Journal of Environmental Analytical Chemistry</w:t>
      </w:r>
      <w:r w:rsidR="005346CD" w:rsidRPr="005346CD">
        <w:rPr>
          <w:rFonts w:ascii="Times New Roman" w:hAnsi="Times New Roman"/>
          <w:sz w:val="20"/>
          <w:szCs w:val="20"/>
        </w:rPr>
        <w:t>.</w:t>
      </w:r>
      <w:r w:rsidR="005346CD">
        <w:rPr>
          <w:rFonts w:ascii="Times New Roman" w:hAnsi="Times New Roman"/>
          <w:sz w:val="20"/>
          <w:szCs w:val="20"/>
        </w:rPr>
        <w:t xml:space="preserve"> </w:t>
      </w:r>
      <w:r w:rsidR="005346CD" w:rsidRPr="005346CD">
        <w:rPr>
          <w:rFonts w:ascii="Times New Roman" w:hAnsi="Times New Roman"/>
          <w:sz w:val="20"/>
          <w:szCs w:val="20"/>
        </w:rPr>
        <w:t>I</w:t>
      </w:r>
      <w:r w:rsidRPr="005346CD">
        <w:rPr>
          <w:rFonts w:ascii="Times New Roman" w:hAnsi="Times New Roman"/>
          <w:sz w:val="20"/>
          <w:szCs w:val="20"/>
        </w:rPr>
        <w:t>n press.</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Aman</w:t>
      </w:r>
      <w:proofErr w:type="spellEnd"/>
      <w:r w:rsidRPr="005346CD">
        <w:rPr>
          <w:rFonts w:ascii="Times New Roman" w:hAnsi="Times New Roman"/>
          <w:sz w:val="20"/>
          <w:szCs w:val="20"/>
        </w:rPr>
        <w:t xml:space="preserve"> P, JX Zhang, G </w:t>
      </w:r>
      <w:proofErr w:type="spellStart"/>
      <w:r w:rsidRPr="005346CD">
        <w:rPr>
          <w:rFonts w:ascii="Times New Roman" w:hAnsi="Times New Roman"/>
          <w:sz w:val="20"/>
          <w:szCs w:val="20"/>
        </w:rPr>
        <w:t>Hallmans</w:t>
      </w:r>
      <w:proofErr w:type="spellEnd"/>
      <w:r w:rsidRPr="005346CD">
        <w:rPr>
          <w:rFonts w:ascii="Times New Roman" w:hAnsi="Times New Roman"/>
          <w:sz w:val="20"/>
          <w:szCs w:val="20"/>
        </w:rPr>
        <w:t xml:space="preserve">, E </w:t>
      </w:r>
      <w:proofErr w:type="spellStart"/>
      <w:r w:rsidRPr="005346CD">
        <w:rPr>
          <w:rFonts w:ascii="Times New Roman" w:hAnsi="Times New Roman"/>
          <w:sz w:val="20"/>
          <w:szCs w:val="20"/>
        </w:rPr>
        <w:t>Lundin</w:t>
      </w:r>
      <w:proofErr w:type="spellEnd"/>
      <w:r w:rsidRPr="005346CD">
        <w:rPr>
          <w:rFonts w:ascii="Times New Roman" w:hAnsi="Times New Roman"/>
          <w:sz w:val="20"/>
          <w:szCs w:val="20"/>
        </w:rPr>
        <w:t xml:space="preserve">, (1994); Excretion and degradation of dietary fiber constituents in </w:t>
      </w:r>
      <w:proofErr w:type="spellStart"/>
      <w:r w:rsidRPr="005346CD">
        <w:rPr>
          <w:rFonts w:ascii="Times New Roman" w:hAnsi="Times New Roman"/>
          <w:sz w:val="20"/>
          <w:szCs w:val="20"/>
        </w:rPr>
        <w:t>mileostomy</w:t>
      </w:r>
      <w:proofErr w:type="spellEnd"/>
      <w:r w:rsidRPr="005346CD">
        <w:rPr>
          <w:rFonts w:ascii="Times New Roman" w:hAnsi="Times New Roman"/>
          <w:sz w:val="20"/>
          <w:szCs w:val="20"/>
        </w:rPr>
        <w:t xml:space="preserve"> subjects consuming a low fiber diet with and without brewer’s spent grain. </w:t>
      </w:r>
      <w:r w:rsidRPr="005346CD">
        <w:rPr>
          <w:rFonts w:ascii="Times New Roman" w:hAnsi="Times New Roman"/>
          <w:i/>
          <w:sz w:val="20"/>
          <w:szCs w:val="20"/>
        </w:rPr>
        <w:t xml:space="preserve">J </w:t>
      </w:r>
      <w:proofErr w:type="spellStart"/>
      <w:r w:rsidRPr="005346CD">
        <w:rPr>
          <w:rFonts w:ascii="Times New Roman" w:hAnsi="Times New Roman"/>
          <w:i/>
          <w:sz w:val="20"/>
          <w:szCs w:val="20"/>
        </w:rPr>
        <w:t>Nutri</w:t>
      </w:r>
      <w:proofErr w:type="spellEnd"/>
      <w:r w:rsidRPr="005346CD">
        <w:rPr>
          <w:rFonts w:ascii="Times New Roman" w:hAnsi="Times New Roman"/>
          <w:i/>
          <w:sz w:val="20"/>
          <w:szCs w:val="20"/>
        </w:rPr>
        <w:t>.</w:t>
      </w:r>
      <w:r w:rsidRPr="005346CD">
        <w:rPr>
          <w:rFonts w:ascii="Times New Roman" w:hAnsi="Times New Roman"/>
          <w:sz w:val="20"/>
          <w:szCs w:val="20"/>
        </w:rPr>
        <w:t xml:space="preserve"> 124, 359-63.</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AncaFarcas</w:t>
      </w:r>
      <w:proofErr w:type="spellEnd"/>
      <w:r w:rsidRPr="005346CD">
        <w:rPr>
          <w:rFonts w:ascii="Times New Roman" w:hAnsi="Times New Roman"/>
          <w:sz w:val="20"/>
          <w:szCs w:val="20"/>
        </w:rPr>
        <w:t xml:space="preserve">, Maria </w:t>
      </w:r>
      <w:proofErr w:type="spellStart"/>
      <w:r w:rsidRPr="005346CD">
        <w:rPr>
          <w:rFonts w:ascii="Times New Roman" w:hAnsi="Times New Roman"/>
          <w:sz w:val="20"/>
          <w:szCs w:val="20"/>
        </w:rPr>
        <w:t>Tofana</w:t>
      </w:r>
      <w:proofErr w:type="spellEnd"/>
      <w:r w:rsidRPr="005346CD">
        <w:rPr>
          <w:rFonts w:ascii="Times New Roman" w:hAnsi="Times New Roman"/>
          <w:sz w:val="20"/>
          <w:szCs w:val="20"/>
        </w:rPr>
        <w:t xml:space="preserve">, Sonia </w:t>
      </w:r>
      <w:proofErr w:type="spellStart"/>
      <w:r w:rsidRPr="005346CD">
        <w:rPr>
          <w:rFonts w:ascii="Times New Roman" w:hAnsi="Times New Roman"/>
          <w:sz w:val="20"/>
          <w:szCs w:val="20"/>
        </w:rPr>
        <w:t>Socaci</w:t>
      </w:r>
      <w:proofErr w:type="spellEnd"/>
      <w:r w:rsidRPr="005346CD">
        <w:rPr>
          <w:rFonts w:ascii="Times New Roman" w:hAnsi="Times New Roman"/>
          <w:sz w:val="20"/>
          <w:szCs w:val="20"/>
        </w:rPr>
        <w:t xml:space="preserve">, Elena </w:t>
      </w:r>
      <w:proofErr w:type="spellStart"/>
      <w:r w:rsidRPr="005346CD">
        <w:rPr>
          <w:rFonts w:ascii="Times New Roman" w:hAnsi="Times New Roman"/>
          <w:sz w:val="20"/>
          <w:szCs w:val="20"/>
        </w:rPr>
        <w:t>Mudura</w:t>
      </w:r>
      <w:proofErr w:type="spellEnd"/>
      <w:r w:rsidRPr="005346CD">
        <w:rPr>
          <w:rFonts w:ascii="Times New Roman" w:hAnsi="Times New Roman"/>
          <w:sz w:val="20"/>
          <w:szCs w:val="20"/>
        </w:rPr>
        <w:t xml:space="preserve">, </w:t>
      </w:r>
      <w:proofErr w:type="spellStart"/>
      <w:r w:rsidRPr="005346CD">
        <w:rPr>
          <w:rFonts w:ascii="Times New Roman" w:hAnsi="Times New Roman"/>
          <w:sz w:val="20"/>
          <w:szCs w:val="20"/>
        </w:rPr>
        <w:t>StancutaScrob</w:t>
      </w:r>
      <w:proofErr w:type="spellEnd"/>
      <w:r w:rsidRPr="005346CD">
        <w:rPr>
          <w:rFonts w:ascii="Times New Roman" w:hAnsi="Times New Roman"/>
          <w:sz w:val="20"/>
          <w:szCs w:val="20"/>
        </w:rPr>
        <w:t xml:space="preserve">, Liana </w:t>
      </w:r>
      <w:proofErr w:type="spellStart"/>
      <w:r w:rsidRPr="005346CD">
        <w:rPr>
          <w:rFonts w:ascii="Times New Roman" w:hAnsi="Times New Roman"/>
          <w:sz w:val="20"/>
          <w:szCs w:val="20"/>
        </w:rPr>
        <w:t>Salanta</w:t>
      </w:r>
      <w:proofErr w:type="spellEnd"/>
      <w:r w:rsidRPr="005346CD">
        <w:rPr>
          <w:rFonts w:ascii="Times New Roman" w:hAnsi="Times New Roman"/>
          <w:sz w:val="20"/>
          <w:szCs w:val="20"/>
        </w:rPr>
        <w:t xml:space="preserve">, </w:t>
      </w:r>
      <w:proofErr w:type="spellStart"/>
      <w:r w:rsidRPr="005346CD">
        <w:rPr>
          <w:rFonts w:ascii="Times New Roman" w:hAnsi="Times New Roman"/>
          <w:sz w:val="20"/>
          <w:szCs w:val="20"/>
        </w:rPr>
        <w:t>VladMuresan</w:t>
      </w:r>
      <w:proofErr w:type="spellEnd"/>
      <w:r w:rsidRPr="005346CD">
        <w:rPr>
          <w:rFonts w:ascii="Times New Roman" w:hAnsi="Times New Roman"/>
          <w:sz w:val="20"/>
          <w:szCs w:val="20"/>
        </w:rPr>
        <w:t xml:space="preserve"> (2014); Brewers spent grain: a potential ingredient for functional foods. </w:t>
      </w:r>
      <w:r w:rsidRPr="005346CD">
        <w:rPr>
          <w:rFonts w:ascii="Times New Roman" w:hAnsi="Times New Roman"/>
          <w:i/>
          <w:sz w:val="20"/>
          <w:szCs w:val="20"/>
        </w:rPr>
        <w:t xml:space="preserve">Journal of </w:t>
      </w:r>
      <w:proofErr w:type="spellStart"/>
      <w:r w:rsidRPr="005346CD">
        <w:rPr>
          <w:rFonts w:ascii="Times New Roman" w:hAnsi="Times New Roman"/>
          <w:i/>
          <w:sz w:val="20"/>
          <w:szCs w:val="20"/>
        </w:rPr>
        <w:t>Agroalimentary</w:t>
      </w:r>
      <w:proofErr w:type="spellEnd"/>
      <w:r w:rsidR="005346CD">
        <w:rPr>
          <w:rFonts w:ascii="Times New Roman" w:hAnsi="Times New Roman"/>
          <w:i/>
          <w:sz w:val="20"/>
          <w:szCs w:val="20"/>
        </w:rPr>
        <w:t xml:space="preserve"> </w:t>
      </w:r>
      <w:r w:rsidRPr="005346CD">
        <w:rPr>
          <w:rFonts w:ascii="Times New Roman" w:hAnsi="Times New Roman"/>
          <w:i/>
          <w:sz w:val="20"/>
          <w:szCs w:val="20"/>
        </w:rPr>
        <w:t>processes and technologies</w:t>
      </w:r>
      <w:r w:rsidRPr="005346CD">
        <w:rPr>
          <w:rFonts w:ascii="Times New Roman" w:hAnsi="Times New Roman"/>
          <w:sz w:val="20"/>
          <w:szCs w:val="20"/>
        </w:rPr>
        <w:t>. 20(2), 137 -141.</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Association of Official Analytical Chemists (</w:t>
      </w:r>
      <w:proofErr w:type="spellStart"/>
      <w:r w:rsidRPr="005346CD">
        <w:rPr>
          <w:rFonts w:ascii="Times New Roman" w:hAnsi="Times New Roman"/>
          <w:sz w:val="20"/>
          <w:szCs w:val="20"/>
        </w:rPr>
        <w:t>A.O.A.c</w:t>
      </w:r>
      <w:proofErr w:type="spellEnd"/>
      <w:r w:rsidRPr="005346CD">
        <w:rPr>
          <w:rFonts w:ascii="Times New Roman" w:hAnsi="Times New Roman"/>
          <w:sz w:val="20"/>
          <w:szCs w:val="20"/>
        </w:rPr>
        <w:t>) (1990). Official methods of Analysis 15</w:t>
      </w:r>
      <w:r w:rsidRPr="005346CD">
        <w:rPr>
          <w:rFonts w:ascii="Times New Roman" w:hAnsi="Times New Roman"/>
          <w:sz w:val="20"/>
          <w:szCs w:val="20"/>
          <w:vertAlign w:val="superscript"/>
        </w:rPr>
        <w:t>th</w:t>
      </w:r>
      <w:r w:rsidRPr="005346CD">
        <w:rPr>
          <w:rFonts w:ascii="Times New Roman" w:hAnsi="Times New Roman"/>
          <w:sz w:val="20"/>
          <w:szCs w:val="20"/>
        </w:rPr>
        <w:t xml:space="preserve"> edition. Association of Official Analytical Chemistry Arlington, Virginia.</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Bisaria</w:t>
      </w:r>
      <w:proofErr w:type="spellEnd"/>
      <w:r w:rsidRPr="005346CD">
        <w:rPr>
          <w:rFonts w:ascii="Times New Roman" w:hAnsi="Times New Roman"/>
          <w:sz w:val="20"/>
          <w:szCs w:val="20"/>
        </w:rPr>
        <w:t xml:space="preserve"> R., </w:t>
      </w:r>
      <w:proofErr w:type="spellStart"/>
      <w:r w:rsidRPr="005346CD">
        <w:rPr>
          <w:rFonts w:ascii="Times New Roman" w:hAnsi="Times New Roman"/>
          <w:sz w:val="20"/>
          <w:szCs w:val="20"/>
        </w:rPr>
        <w:t>Madan</w:t>
      </w:r>
      <w:proofErr w:type="spellEnd"/>
      <w:r w:rsidRPr="005346CD">
        <w:rPr>
          <w:rFonts w:ascii="Times New Roman" w:hAnsi="Times New Roman"/>
          <w:sz w:val="20"/>
          <w:szCs w:val="20"/>
        </w:rPr>
        <w:t xml:space="preserve"> M., </w:t>
      </w:r>
      <w:proofErr w:type="spellStart"/>
      <w:r w:rsidRPr="005346CD">
        <w:rPr>
          <w:rFonts w:ascii="Times New Roman" w:hAnsi="Times New Roman"/>
          <w:sz w:val="20"/>
          <w:szCs w:val="20"/>
        </w:rPr>
        <w:t>Vasudevan</w:t>
      </w:r>
      <w:proofErr w:type="spellEnd"/>
      <w:r w:rsidRPr="005346CD">
        <w:rPr>
          <w:rFonts w:ascii="Times New Roman" w:hAnsi="Times New Roman"/>
          <w:sz w:val="20"/>
          <w:szCs w:val="20"/>
        </w:rPr>
        <w:t xml:space="preserve"> P., (1997). Utilization of Agro –residues as animal feed through </w:t>
      </w:r>
      <w:proofErr w:type="spellStart"/>
      <w:r w:rsidRPr="005346CD">
        <w:rPr>
          <w:rFonts w:ascii="Times New Roman" w:hAnsi="Times New Roman"/>
          <w:sz w:val="20"/>
          <w:szCs w:val="20"/>
        </w:rPr>
        <w:t>Bioconservation</w:t>
      </w:r>
      <w:proofErr w:type="spellEnd"/>
      <w:r w:rsidRPr="005346CD">
        <w:rPr>
          <w:rFonts w:ascii="Times New Roman" w:hAnsi="Times New Roman"/>
          <w:sz w:val="20"/>
          <w:szCs w:val="20"/>
        </w:rPr>
        <w:t xml:space="preserve">. </w:t>
      </w:r>
      <w:proofErr w:type="spellStart"/>
      <w:r w:rsidRPr="005346CD">
        <w:rPr>
          <w:rFonts w:ascii="Times New Roman" w:hAnsi="Times New Roman"/>
          <w:sz w:val="20"/>
          <w:szCs w:val="20"/>
        </w:rPr>
        <w:t>Bioresour</w:t>
      </w:r>
      <w:proofErr w:type="spellEnd"/>
      <w:r w:rsidRPr="005346CD">
        <w:rPr>
          <w:rFonts w:ascii="Times New Roman" w:hAnsi="Times New Roman"/>
          <w:sz w:val="20"/>
          <w:szCs w:val="20"/>
        </w:rPr>
        <w:t>. Technol. 59: 5-8.</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Bohm</w:t>
      </w:r>
      <w:proofErr w:type="spellEnd"/>
      <w:r w:rsidRPr="005346CD">
        <w:rPr>
          <w:rFonts w:ascii="Times New Roman" w:hAnsi="Times New Roman"/>
          <w:sz w:val="20"/>
          <w:szCs w:val="20"/>
        </w:rPr>
        <w:t xml:space="preserve"> B. A and </w:t>
      </w:r>
      <w:proofErr w:type="spellStart"/>
      <w:r w:rsidRPr="005346CD">
        <w:rPr>
          <w:rFonts w:ascii="Times New Roman" w:hAnsi="Times New Roman"/>
          <w:sz w:val="20"/>
          <w:szCs w:val="20"/>
        </w:rPr>
        <w:t>Kocipai-Abayazan</w:t>
      </w:r>
      <w:proofErr w:type="spellEnd"/>
      <w:r w:rsidRPr="005346CD">
        <w:rPr>
          <w:rFonts w:ascii="Times New Roman" w:hAnsi="Times New Roman"/>
          <w:sz w:val="20"/>
          <w:szCs w:val="20"/>
        </w:rPr>
        <w:t xml:space="preserve"> M. R (1994); </w:t>
      </w:r>
      <w:proofErr w:type="spellStart"/>
      <w:r w:rsidRPr="005346CD">
        <w:rPr>
          <w:rFonts w:ascii="Times New Roman" w:hAnsi="Times New Roman"/>
          <w:sz w:val="20"/>
          <w:szCs w:val="20"/>
        </w:rPr>
        <w:t>Flavonoids</w:t>
      </w:r>
      <w:proofErr w:type="spellEnd"/>
      <w:r w:rsidRPr="005346CD">
        <w:rPr>
          <w:rFonts w:ascii="Times New Roman" w:hAnsi="Times New Roman"/>
          <w:sz w:val="20"/>
          <w:szCs w:val="20"/>
        </w:rPr>
        <w:t xml:space="preserve"> and condensed Tannins from the leaves of </w:t>
      </w:r>
      <w:proofErr w:type="spellStart"/>
      <w:r w:rsidRPr="005346CD">
        <w:rPr>
          <w:rFonts w:ascii="Times New Roman" w:hAnsi="Times New Roman"/>
          <w:i/>
          <w:sz w:val="20"/>
          <w:szCs w:val="20"/>
        </w:rPr>
        <w:t>vaccinum</w:t>
      </w:r>
      <w:proofErr w:type="spellEnd"/>
      <w:r w:rsidRPr="005346CD">
        <w:rPr>
          <w:rFonts w:ascii="Times New Roman" w:hAnsi="Times New Roman"/>
          <w:i/>
          <w:sz w:val="20"/>
          <w:szCs w:val="20"/>
        </w:rPr>
        <w:t xml:space="preserve"> reticulation </w:t>
      </w:r>
      <w:proofErr w:type="spellStart"/>
      <w:r w:rsidRPr="005346CD">
        <w:rPr>
          <w:rFonts w:ascii="Times New Roman" w:hAnsi="Times New Roman"/>
          <w:i/>
          <w:sz w:val="20"/>
          <w:szCs w:val="20"/>
        </w:rPr>
        <w:t>calcimum</w:t>
      </w:r>
      <w:proofErr w:type="spellEnd"/>
      <w:r w:rsidRPr="005346CD">
        <w:rPr>
          <w:rFonts w:ascii="Times New Roman" w:hAnsi="Times New Roman"/>
          <w:i/>
          <w:sz w:val="20"/>
          <w:szCs w:val="20"/>
        </w:rPr>
        <w:t xml:space="preserve"> Pacific Science,</w:t>
      </w:r>
      <w:r w:rsidRPr="005346CD">
        <w:rPr>
          <w:rFonts w:ascii="Times New Roman" w:hAnsi="Times New Roman"/>
          <w:sz w:val="20"/>
          <w:szCs w:val="20"/>
        </w:rPr>
        <w:t xml:space="preserve"> 48, 458-463.</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Chang, S.K.C. (2003). Protein Analysis in Food Analysis 3</w:t>
      </w:r>
      <w:r w:rsidRPr="005346CD">
        <w:rPr>
          <w:rFonts w:ascii="Times New Roman" w:hAnsi="Times New Roman"/>
          <w:sz w:val="20"/>
          <w:szCs w:val="20"/>
          <w:vertAlign w:val="superscript"/>
        </w:rPr>
        <w:t>rd</w:t>
      </w:r>
      <w:r w:rsidRPr="005346CD">
        <w:rPr>
          <w:rFonts w:ascii="Times New Roman" w:hAnsi="Times New Roman"/>
          <w:sz w:val="20"/>
          <w:szCs w:val="20"/>
        </w:rPr>
        <w:t xml:space="preserve"> edition. </w:t>
      </w:r>
      <w:proofErr w:type="spellStart"/>
      <w:r w:rsidRPr="005346CD">
        <w:rPr>
          <w:rFonts w:ascii="Times New Roman" w:hAnsi="Times New Roman"/>
          <w:sz w:val="20"/>
          <w:szCs w:val="20"/>
        </w:rPr>
        <w:t>Khiwer</w:t>
      </w:r>
      <w:proofErr w:type="spellEnd"/>
      <w:r w:rsidRPr="005346CD">
        <w:rPr>
          <w:rFonts w:ascii="Times New Roman" w:hAnsi="Times New Roman"/>
          <w:sz w:val="20"/>
          <w:szCs w:val="20"/>
        </w:rPr>
        <w:t xml:space="preserve"> academic/Plenum </w:t>
      </w:r>
      <w:proofErr w:type="spellStart"/>
      <w:r w:rsidRPr="005346CD">
        <w:rPr>
          <w:rFonts w:ascii="Times New Roman" w:hAnsi="Times New Roman"/>
          <w:sz w:val="20"/>
          <w:szCs w:val="20"/>
        </w:rPr>
        <w:t>plublisher</w:t>
      </w:r>
      <w:proofErr w:type="spellEnd"/>
      <w:r w:rsidRPr="005346CD">
        <w:rPr>
          <w:rFonts w:ascii="Times New Roman" w:hAnsi="Times New Roman"/>
          <w:sz w:val="20"/>
          <w:szCs w:val="20"/>
        </w:rPr>
        <w:t>. New York. 131 – 142.</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 xml:space="preserve">Dung, N.N.X., </w:t>
      </w:r>
      <w:proofErr w:type="spellStart"/>
      <w:r w:rsidRPr="005346CD">
        <w:rPr>
          <w:rFonts w:ascii="Times New Roman" w:hAnsi="Times New Roman"/>
          <w:sz w:val="20"/>
          <w:szCs w:val="20"/>
        </w:rPr>
        <w:t>Manh</w:t>
      </w:r>
      <w:proofErr w:type="spellEnd"/>
      <w:r w:rsidRPr="005346CD">
        <w:rPr>
          <w:rFonts w:ascii="Times New Roman" w:hAnsi="Times New Roman"/>
          <w:sz w:val="20"/>
          <w:szCs w:val="20"/>
        </w:rPr>
        <w:t xml:space="preserve">, L.H., </w:t>
      </w:r>
      <w:proofErr w:type="spellStart"/>
      <w:r w:rsidRPr="005346CD">
        <w:rPr>
          <w:rFonts w:ascii="Times New Roman" w:hAnsi="Times New Roman"/>
          <w:sz w:val="20"/>
          <w:szCs w:val="20"/>
        </w:rPr>
        <w:t>Uden</w:t>
      </w:r>
      <w:proofErr w:type="spellEnd"/>
      <w:r w:rsidRPr="005346CD">
        <w:rPr>
          <w:rFonts w:ascii="Times New Roman" w:hAnsi="Times New Roman"/>
          <w:sz w:val="20"/>
          <w:szCs w:val="20"/>
        </w:rPr>
        <w:t xml:space="preserve"> (2002); Total fiber sources for pigs-digestibility, </w:t>
      </w:r>
      <w:proofErr w:type="spellStart"/>
      <w:r w:rsidRPr="005346CD">
        <w:rPr>
          <w:rFonts w:ascii="Times New Roman" w:hAnsi="Times New Roman"/>
          <w:sz w:val="20"/>
          <w:szCs w:val="20"/>
        </w:rPr>
        <w:t>digesta</w:t>
      </w:r>
      <w:proofErr w:type="spellEnd"/>
      <w:r w:rsidRPr="005346CD">
        <w:rPr>
          <w:rFonts w:ascii="Times New Roman" w:hAnsi="Times New Roman"/>
          <w:sz w:val="20"/>
          <w:szCs w:val="20"/>
        </w:rPr>
        <w:t xml:space="preserve"> retention and estimation of fiber digestibility in vitro. Animal Feed Science and Technology 102: 109-124.</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FAO source, (2003). 2000-2002. World Beer production. BIOS Int. 8(2), 47-50.</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FarcasAnca</w:t>
      </w:r>
      <w:proofErr w:type="spellEnd"/>
      <w:r w:rsidRPr="005346CD">
        <w:rPr>
          <w:rFonts w:ascii="Times New Roman" w:hAnsi="Times New Roman"/>
          <w:sz w:val="20"/>
          <w:szCs w:val="20"/>
        </w:rPr>
        <w:t xml:space="preserve">*, </w:t>
      </w:r>
      <w:proofErr w:type="spellStart"/>
      <w:r w:rsidRPr="005346CD">
        <w:rPr>
          <w:rFonts w:ascii="Times New Roman" w:hAnsi="Times New Roman"/>
          <w:sz w:val="20"/>
          <w:szCs w:val="20"/>
        </w:rPr>
        <w:t>Tofana</w:t>
      </w:r>
      <w:proofErr w:type="spellEnd"/>
      <w:r w:rsidRPr="005346CD">
        <w:rPr>
          <w:rFonts w:ascii="Times New Roman" w:hAnsi="Times New Roman"/>
          <w:sz w:val="20"/>
          <w:szCs w:val="20"/>
        </w:rPr>
        <w:t xml:space="preserve"> Maria*, </w:t>
      </w:r>
      <w:proofErr w:type="spellStart"/>
      <w:r w:rsidRPr="005346CD">
        <w:rPr>
          <w:rFonts w:ascii="Times New Roman" w:hAnsi="Times New Roman"/>
          <w:sz w:val="20"/>
          <w:szCs w:val="20"/>
        </w:rPr>
        <w:t>Socaci</w:t>
      </w:r>
      <w:proofErr w:type="spellEnd"/>
      <w:r w:rsidRPr="005346CD">
        <w:rPr>
          <w:rFonts w:ascii="Times New Roman" w:hAnsi="Times New Roman"/>
          <w:sz w:val="20"/>
          <w:szCs w:val="20"/>
        </w:rPr>
        <w:t xml:space="preserve"> Sonia*, </w:t>
      </w:r>
      <w:proofErr w:type="spellStart"/>
      <w:r w:rsidRPr="005346CD">
        <w:rPr>
          <w:rFonts w:ascii="Times New Roman" w:hAnsi="Times New Roman"/>
          <w:sz w:val="20"/>
          <w:szCs w:val="20"/>
        </w:rPr>
        <w:t>ScrobStancuta</w:t>
      </w:r>
      <w:proofErr w:type="spellEnd"/>
      <w:r w:rsidRPr="005346CD">
        <w:rPr>
          <w:rFonts w:ascii="Times New Roman" w:hAnsi="Times New Roman"/>
          <w:sz w:val="20"/>
          <w:szCs w:val="20"/>
        </w:rPr>
        <w:t xml:space="preserve">*, </w:t>
      </w:r>
      <w:proofErr w:type="spellStart"/>
      <w:r w:rsidRPr="005346CD">
        <w:rPr>
          <w:rFonts w:ascii="Times New Roman" w:hAnsi="Times New Roman"/>
          <w:sz w:val="20"/>
          <w:szCs w:val="20"/>
        </w:rPr>
        <w:t>Salanta</w:t>
      </w:r>
      <w:proofErr w:type="spellEnd"/>
      <w:r w:rsidRPr="005346CD">
        <w:rPr>
          <w:rFonts w:ascii="Times New Roman" w:hAnsi="Times New Roman"/>
          <w:sz w:val="20"/>
          <w:szCs w:val="20"/>
        </w:rPr>
        <w:t xml:space="preserve"> Liana*, Pop Carmen *,(2013); Analysis of </w:t>
      </w:r>
      <w:proofErr w:type="spellStart"/>
      <w:r w:rsidRPr="005346CD">
        <w:rPr>
          <w:rFonts w:ascii="Times New Roman" w:hAnsi="Times New Roman"/>
          <w:sz w:val="20"/>
          <w:szCs w:val="20"/>
        </w:rPr>
        <w:t>flavonoids</w:t>
      </w:r>
      <w:proofErr w:type="spellEnd"/>
      <w:r w:rsidRPr="005346CD">
        <w:rPr>
          <w:rFonts w:ascii="Times New Roman" w:hAnsi="Times New Roman"/>
          <w:sz w:val="20"/>
          <w:szCs w:val="20"/>
        </w:rPr>
        <w:t xml:space="preserve"> in malt and Brewers spent grain by UV-Vis </w:t>
      </w:r>
      <w:proofErr w:type="spellStart"/>
      <w:r w:rsidRPr="005346CD">
        <w:rPr>
          <w:rFonts w:ascii="Times New Roman" w:hAnsi="Times New Roman"/>
          <w:sz w:val="20"/>
          <w:szCs w:val="20"/>
        </w:rPr>
        <w:t>spectrophotometry</w:t>
      </w:r>
      <w:proofErr w:type="spellEnd"/>
      <w:r w:rsidRPr="005346CD">
        <w:rPr>
          <w:rFonts w:ascii="Times New Roman" w:hAnsi="Times New Roman"/>
          <w:sz w:val="20"/>
          <w:szCs w:val="20"/>
        </w:rPr>
        <w:t xml:space="preserve"> using different extraction </w:t>
      </w:r>
      <w:r w:rsidRPr="005346CD">
        <w:rPr>
          <w:rFonts w:ascii="Times New Roman" w:hAnsi="Times New Roman"/>
          <w:sz w:val="20"/>
          <w:szCs w:val="20"/>
        </w:rPr>
        <w:lastRenderedPageBreak/>
        <w:t xml:space="preserve">technologies. </w:t>
      </w:r>
      <w:r w:rsidRPr="005346CD">
        <w:rPr>
          <w:rFonts w:ascii="Times New Roman" w:hAnsi="Times New Roman"/>
          <w:i/>
          <w:sz w:val="20"/>
          <w:szCs w:val="20"/>
        </w:rPr>
        <w:t>University of Agricultural Sciences and veterinary medicine, faculty of food science and technology</w:t>
      </w:r>
      <w:r w:rsidRPr="005346CD">
        <w:rPr>
          <w:rFonts w:ascii="Times New Roman" w:hAnsi="Times New Roman"/>
          <w:sz w:val="20"/>
          <w:szCs w:val="20"/>
        </w:rPr>
        <w:t>. Vol. XII/B.</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Harborn</w:t>
      </w:r>
      <w:proofErr w:type="spellEnd"/>
      <w:r w:rsidRPr="005346CD">
        <w:rPr>
          <w:rFonts w:ascii="Times New Roman" w:hAnsi="Times New Roman"/>
          <w:sz w:val="20"/>
          <w:szCs w:val="20"/>
        </w:rPr>
        <w:t xml:space="preserve"> J.B,(1973); </w:t>
      </w:r>
      <w:proofErr w:type="spellStart"/>
      <w:r w:rsidRPr="005346CD">
        <w:rPr>
          <w:rFonts w:ascii="Times New Roman" w:hAnsi="Times New Roman"/>
          <w:sz w:val="20"/>
          <w:szCs w:val="20"/>
        </w:rPr>
        <w:t>Phytochemical</w:t>
      </w:r>
      <w:proofErr w:type="spellEnd"/>
      <w:r w:rsidRPr="005346CD">
        <w:rPr>
          <w:rFonts w:ascii="Times New Roman" w:hAnsi="Times New Roman"/>
          <w:sz w:val="20"/>
          <w:szCs w:val="20"/>
        </w:rPr>
        <w:t xml:space="preserve"> methods: A guide to Modern Techniques of Plant Analysis, Chapman and Hail New York, 185-190.</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Ifut</w:t>
      </w:r>
      <w:proofErr w:type="spellEnd"/>
      <w:r w:rsidRPr="005346CD">
        <w:rPr>
          <w:rFonts w:ascii="Times New Roman" w:hAnsi="Times New Roman"/>
          <w:sz w:val="20"/>
          <w:szCs w:val="20"/>
        </w:rPr>
        <w:t xml:space="preserve">*, O.J., </w:t>
      </w:r>
      <w:proofErr w:type="spellStart"/>
      <w:r w:rsidRPr="005346CD">
        <w:rPr>
          <w:rFonts w:ascii="Times New Roman" w:hAnsi="Times New Roman"/>
          <w:sz w:val="20"/>
          <w:szCs w:val="20"/>
        </w:rPr>
        <w:t>Ekanem</w:t>
      </w:r>
      <w:proofErr w:type="spellEnd"/>
      <w:r w:rsidRPr="005346CD">
        <w:rPr>
          <w:rFonts w:ascii="Times New Roman" w:hAnsi="Times New Roman"/>
          <w:sz w:val="20"/>
          <w:szCs w:val="20"/>
        </w:rPr>
        <w:t xml:space="preserve">, N. J., </w:t>
      </w:r>
      <w:proofErr w:type="spellStart"/>
      <w:r w:rsidRPr="005346CD">
        <w:rPr>
          <w:rFonts w:ascii="Times New Roman" w:hAnsi="Times New Roman"/>
          <w:sz w:val="20"/>
          <w:szCs w:val="20"/>
        </w:rPr>
        <w:t>Urang</w:t>
      </w:r>
      <w:proofErr w:type="spellEnd"/>
      <w:r w:rsidRPr="005346CD">
        <w:rPr>
          <w:rFonts w:ascii="Times New Roman" w:hAnsi="Times New Roman"/>
          <w:sz w:val="20"/>
          <w:szCs w:val="20"/>
        </w:rPr>
        <w:t xml:space="preserve">, S. H and </w:t>
      </w:r>
      <w:proofErr w:type="spellStart"/>
      <w:r w:rsidRPr="005346CD">
        <w:rPr>
          <w:rFonts w:ascii="Times New Roman" w:hAnsi="Times New Roman"/>
          <w:sz w:val="20"/>
          <w:szCs w:val="20"/>
        </w:rPr>
        <w:t>Inyang</w:t>
      </w:r>
      <w:proofErr w:type="spellEnd"/>
      <w:r w:rsidRPr="005346CD">
        <w:rPr>
          <w:rFonts w:ascii="Times New Roman" w:hAnsi="Times New Roman"/>
          <w:sz w:val="20"/>
          <w:szCs w:val="20"/>
        </w:rPr>
        <w:t>, U. A. (2015); Organic acids and anti-nutrients of guinea grass (</w:t>
      </w:r>
      <w:proofErr w:type="spellStart"/>
      <w:r w:rsidRPr="005346CD">
        <w:rPr>
          <w:rFonts w:ascii="Times New Roman" w:hAnsi="Times New Roman"/>
          <w:i/>
          <w:sz w:val="20"/>
          <w:szCs w:val="20"/>
        </w:rPr>
        <w:t>panicum</w:t>
      </w:r>
      <w:proofErr w:type="spellEnd"/>
      <w:r w:rsidRPr="005346CD">
        <w:rPr>
          <w:rFonts w:ascii="Times New Roman" w:hAnsi="Times New Roman"/>
          <w:i/>
          <w:sz w:val="20"/>
          <w:szCs w:val="20"/>
        </w:rPr>
        <w:t xml:space="preserve"> maximum</w:t>
      </w:r>
      <w:r w:rsidRPr="005346CD">
        <w:rPr>
          <w:rFonts w:ascii="Times New Roman" w:hAnsi="Times New Roman"/>
          <w:sz w:val="20"/>
          <w:szCs w:val="20"/>
        </w:rPr>
        <w:t xml:space="preserve">) ensiled with brewers spent grains. </w:t>
      </w:r>
      <w:r w:rsidRPr="005346CD">
        <w:rPr>
          <w:rFonts w:ascii="Times New Roman" w:hAnsi="Times New Roman"/>
          <w:i/>
          <w:sz w:val="20"/>
          <w:szCs w:val="20"/>
        </w:rPr>
        <w:t>Nigerian journal of Agriculture, Food and Environment</w:t>
      </w:r>
      <w:r w:rsidRPr="005346CD">
        <w:rPr>
          <w:rFonts w:ascii="Times New Roman" w:hAnsi="Times New Roman"/>
          <w:sz w:val="20"/>
          <w:szCs w:val="20"/>
        </w:rPr>
        <w:t>. 11(4): 71 – 74.</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 xml:space="preserve">James, C.S (1995). Experimental procedures for estimation of major food </w:t>
      </w:r>
      <w:proofErr w:type="spellStart"/>
      <w:r w:rsidRPr="005346CD">
        <w:rPr>
          <w:rFonts w:ascii="Times New Roman" w:hAnsi="Times New Roman"/>
          <w:sz w:val="20"/>
          <w:szCs w:val="20"/>
        </w:rPr>
        <w:t>contituents</w:t>
      </w:r>
      <w:proofErr w:type="spellEnd"/>
      <w:r w:rsidRPr="005346CD">
        <w:rPr>
          <w:rFonts w:ascii="Times New Roman" w:hAnsi="Times New Roman"/>
          <w:sz w:val="20"/>
          <w:szCs w:val="20"/>
        </w:rPr>
        <w:t>: Jn. Analytical Chemistry of foods. Chapman and hall, New York. 71 – 99.</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Kissel</w:t>
      </w:r>
      <w:proofErr w:type="spellEnd"/>
      <w:r w:rsidRPr="005346CD">
        <w:rPr>
          <w:rFonts w:ascii="Times New Roman" w:hAnsi="Times New Roman"/>
          <w:sz w:val="20"/>
          <w:szCs w:val="20"/>
        </w:rPr>
        <w:t>, L.T., Prentice, N., (1979); Protein and fiber enrichment of cookie flour with brewer’s spent grain. Cereal Chemistry 56, 261-266.</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 xml:space="preserve">Lima U.A (2010); </w:t>
      </w:r>
      <w:proofErr w:type="spellStart"/>
      <w:r w:rsidRPr="005346CD">
        <w:rPr>
          <w:rFonts w:ascii="Times New Roman" w:hAnsi="Times New Roman"/>
          <w:sz w:val="20"/>
          <w:szCs w:val="20"/>
        </w:rPr>
        <w:t>Materias</w:t>
      </w:r>
      <w:proofErr w:type="spellEnd"/>
      <w:r w:rsidRPr="005346CD">
        <w:rPr>
          <w:rFonts w:ascii="Times New Roman" w:hAnsi="Times New Roman"/>
          <w:sz w:val="20"/>
          <w:szCs w:val="20"/>
        </w:rPr>
        <w:t xml:space="preserve">- </w:t>
      </w:r>
      <w:proofErr w:type="spellStart"/>
      <w:r w:rsidRPr="005346CD">
        <w:rPr>
          <w:rFonts w:ascii="Times New Roman" w:hAnsi="Times New Roman"/>
          <w:sz w:val="20"/>
          <w:szCs w:val="20"/>
        </w:rPr>
        <w:t>primas</w:t>
      </w:r>
      <w:proofErr w:type="spellEnd"/>
      <w:r w:rsidRPr="005346CD">
        <w:rPr>
          <w:rFonts w:ascii="Times New Roman" w:hAnsi="Times New Roman"/>
          <w:sz w:val="20"/>
          <w:szCs w:val="20"/>
        </w:rPr>
        <w:t xml:space="preserve"> dos </w:t>
      </w:r>
      <w:proofErr w:type="spellStart"/>
      <w:r w:rsidRPr="005346CD">
        <w:rPr>
          <w:rFonts w:ascii="Times New Roman" w:hAnsi="Times New Roman"/>
          <w:sz w:val="20"/>
          <w:szCs w:val="20"/>
        </w:rPr>
        <w:t>Alimentos</w:t>
      </w:r>
      <w:proofErr w:type="spellEnd"/>
      <w:r w:rsidRPr="005346CD">
        <w:rPr>
          <w:rFonts w:ascii="Times New Roman" w:hAnsi="Times New Roman"/>
          <w:sz w:val="20"/>
          <w:szCs w:val="20"/>
        </w:rPr>
        <w:t xml:space="preserve"> Sao Paulo: Ed. Blucher. 402p</w:t>
      </w:r>
      <w:r w:rsidR="005346CD">
        <w:rPr>
          <w:rFonts w:ascii="Times New Roman" w:eastAsiaTheme="minorEastAsia" w:hAnsi="Times New Roman" w:hint="eastAsia"/>
          <w:sz w:val="20"/>
          <w:szCs w:val="20"/>
          <w:lang w:eastAsia="zh-CN"/>
        </w:rPr>
        <w:t>.</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Malu</w:t>
      </w:r>
      <w:proofErr w:type="spellEnd"/>
      <w:r w:rsidRPr="005346CD">
        <w:rPr>
          <w:rFonts w:ascii="Times New Roman" w:hAnsi="Times New Roman"/>
          <w:sz w:val="20"/>
          <w:szCs w:val="20"/>
        </w:rPr>
        <w:t xml:space="preserve"> S. P., C. Andrew, J. </w:t>
      </w:r>
      <w:proofErr w:type="spellStart"/>
      <w:r w:rsidRPr="005346CD">
        <w:rPr>
          <w:rFonts w:ascii="Times New Roman" w:hAnsi="Times New Roman"/>
          <w:sz w:val="20"/>
          <w:szCs w:val="20"/>
        </w:rPr>
        <w:t>Abah</w:t>
      </w:r>
      <w:proofErr w:type="spellEnd"/>
      <w:r w:rsidRPr="005346CD">
        <w:rPr>
          <w:rFonts w:ascii="Times New Roman" w:hAnsi="Times New Roman"/>
          <w:sz w:val="20"/>
          <w:szCs w:val="20"/>
        </w:rPr>
        <w:t xml:space="preserve">, and O.J. </w:t>
      </w:r>
      <w:proofErr w:type="spellStart"/>
      <w:r w:rsidRPr="005346CD">
        <w:rPr>
          <w:rFonts w:ascii="Times New Roman" w:hAnsi="Times New Roman"/>
          <w:sz w:val="20"/>
          <w:szCs w:val="20"/>
        </w:rPr>
        <w:t>Oko</w:t>
      </w:r>
      <w:proofErr w:type="spellEnd"/>
      <w:r w:rsidRPr="005346CD">
        <w:rPr>
          <w:rFonts w:ascii="Times New Roman" w:hAnsi="Times New Roman"/>
          <w:sz w:val="20"/>
          <w:szCs w:val="20"/>
        </w:rPr>
        <w:t xml:space="preserve">,: Determination of heavy metals in brewers spent grain obtained from Benue Brewery Limited (BBL), </w:t>
      </w:r>
      <w:proofErr w:type="spellStart"/>
      <w:r w:rsidRPr="005346CD">
        <w:rPr>
          <w:rFonts w:ascii="Times New Roman" w:hAnsi="Times New Roman"/>
          <w:sz w:val="20"/>
          <w:szCs w:val="20"/>
        </w:rPr>
        <w:t>markudi</w:t>
      </w:r>
      <w:proofErr w:type="spellEnd"/>
      <w:r w:rsidRPr="005346CD">
        <w:rPr>
          <w:rFonts w:ascii="Times New Roman" w:hAnsi="Times New Roman"/>
          <w:sz w:val="20"/>
          <w:szCs w:val="20"/>
        </w:rPr>
        <w:t xml:space="preserve"> north central Nigeria; </w:t>
      </w:r>
      <w:r w:rsidRPr="005346CD">
        <w:rPr>
          <w:rFonts w:ascii="Times New Roman" w:hAnsi="Times New Roman"/>
          <w:i/>
          <w:sz w:val="20"/>
          <w:szCs w:val="20"/>
        </w:rPr>
        <w:t xml:space="preserve">Journal of Natural Sciences Research </w:t>
      </w:r>
      <w:r w:rsidRPr="005346CD">
        <w:rPr>
          <w:rFonts w:ascii="Times New Roman" w:hAnsi="Times New Roman"/>
          <w:sz w:val="20"/>
          <w:szCs w:val="20"/>
        </w:rPr>
        <w:t xml:space="preserve">ISSN 2224-3186 (paper) ISSSN 2225-0921. </w:t>
      </w:r>
      <w:proofErr w:type="spellStart"/>
      <w:r w:rsidRPr="005346CD">
        <w:rPr>
          <w:rFonts w:ascii="Times New Roman" w:hAnsi="Times New Roman"/>
          <w:sz w:val="20"/>
          <w:szCs w:val="20"/>
        </w:rPr>
        <w:t>Vol</w:t>
      </w:r>
      <w:proofErr w:type="spellEnd"/>
      <w:r w:rsidRPr="005346CD">
        <w:rPr>
          <w:rFonts w:ascii="Times New Roman" w:hAnsi="Times New Roman"/>
          <w:sz w:val="20"/>
          <w:szCs w:val="20"/>
        </w:rPr>
        <w:t xml:space="preserve"> 4, No. 1, 2014.</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lastRenderedPageBreak/>
        <w:t xml:space="preserve">Mc. </w:t>
      </w:r>
      <w:proofErr w:type="spellStart"/>
      <w:r w:rsidRPr="005346CD">
        <w:rPr>
          <w:rFonts w:ascii="Times New Roman" w:hAnsi="Times New Roman"/>
          <w:sz w:val="20"/>
          <w:szCs w:val="20"/>
        </w:rPr>
        <w:t>Carthy</w:t>
      </w:r>
      <w:proofErr w:type="spellEnd"/>
      <w:r w:rsidRPr="005346CD">
        <w:rPr>
          <w:rFonts w:ascii="Times New Roman" w:hAnsi="Times New Roman"/>
          <w:sz w:val="20"/>
          <w:szCs w:val="20"/>
        </w:rPr>
        <w:t xml:space="preserve"> A, O. Callaghan Y, </w:t>
      </w:r>
      <w:proofErr w:type="spellStart"/>
      <w:r w:rsidRPr="005346CD">
        <w:rPr>
          <w:rFonts w:ascii="Times New Roman" w:hAnsi="Times New Roman"/>
          <w:sz w:val="20"/>
          <w:szCs w:val="20"/>
        </w:rPr>
        <w:t>Pigott</w:t>
      </w:r>
      <w:proofErr w:type="spellEnd"/>
      <w:r w:rsidRPr="005346CD">
        <w:rPr>
          <w:rFonts w:ascii="Times New Roman" w:hAnsi="Times New Roman"/>
          <w:sz w:val="20"/>
          <w:szCs w:val="20"/>
        </w:rPr>
        <w:t xml:space="preserve">, Fitz Gerald R, O’ </w:t>
      </w:r>
      <w:proofErr w:type="spellStart"/>
      <w:r w:rsidRPr="005346CD">
        <w:rPr>
          <w:rFonts w:ascii="Times New Roman" w:hAnsi="Times New Roman"/>
          <w:sz w:val="20"/>
          <w:szCs w:val="20"/>
        </w:rPr>
        <w:t>Brein</w:t>
      </w:r>
      <w:proofErr w:type="spellEnd"/>
      <w:r w:rsidRPr="005346CD">
        <w:rPr>
          <w:rFonts w:ascii="Times New Roman" w:hAnsi="Times New Roman"/>
          <w:sz w:val="20"/>
          <w:szCs w:val="20"/>
        </w:rPr>
        <w:t xml:space="preserve"> N, (2012); Brewers spent grain: bioactivity of </w:t>
      </w:r>
      <w:proofErr w:type="spellStart"/>
      <w:r w:rsidRPr="005346CD">
        <w:rPr>
          <w:rFonts w:ascii="Times New Roman" w:hAnsi="Times New Roman"/>
          <w:sz w:val="20"/>
          <w:szCs w:val="20"/>
        </w:rPr>
        <w:t>phenolic</w:t>
      </w:r>
      <w:proofErr w:type="spellEnd"/>
      <w:r w:rsidRPr="005346CD">
        <w:rPr>
          <w:rFonts w:ascii="Times New Roman" w:hAnsi="Times New Roman"/>
          <w:sz w:val="20"/>
          <w:szCs w:val="20"/>
        </w:rPr>
        <w:t xml:space="preserve"> components, its role in animal nutrition and potential for incorporation in functional foods: </w:t>
      </w:r>
      <w:r w:rsidRPr="005346CD">
        <w:rPr>
          <w:rFonts w:ascii="Times New Roman" w:hAnsi="Times New Roman"/>
          <w:i/>
          <w:sz w:val="20"/>
          <w:szCs w:val="20"/>
        </w:rPr>
        <w:t>a review, proceeding of the nutrition society</w:t>
      </w:r>
      <w:r w:rsidRPr="005346CD">
        <w:rPr>
          <w:rFonts w:ascii="Times New Roman" w:hAnsi="Times New Roman"/>
          <w:sz w:val="20"/>
          <w:szCs w:val="20"/>
        </w:rPr>
        <w:t>, 72: 117 – 125.</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Musatto</w:t>
      </w:r>
      <w:proofErr w:type="spellEnd"/>
      <w:r w:rsidRPr="005346CD">
        <w:rPr>
          <w:rFonts w:ascii="Times New Roman" w:hAnsi="Times New Roman"/>
          <w:sz w:val="20"/>
          <w:szCs w:val="20"/>
        </w:rPr>
        <w:t xml:space="preserve"> S.I (2009). Biotechnological potential of Brewing industry by-products. Singh nee’ Nigam P, </w:t>
      </w:r>
      <w:proofErr w:type="spellStart"/>
      <w:r w:rsidRPr="005346CD">
        <w:rPr>
          <w:rFonts w:ascii="Times New Roman" w:hAnsi="Times New Roman"/>
          <w:sz w:val="20"/>
          <w:szCs w:val="20"/>
        </w:rPr>
        <w:t>Pandey</w:t>
      </w:r>
      <w:proofErr w:type="spellEnd"/>
      <w:r w:rsidRPr="005346CD">
        <w:rPr>
          <w:rFonts w:ascii="Times New Roman" w:hAnsi="Times New Roman"/>
          <w:sz w:val="20"/>
          <w:szCs w:val="20"/>
        </w:rPr>
        <w:t xml:space="preserve"> A (eds.). Springer, 313-326. D0110. 1007/978-1-4020-9942-716.</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Mussatto</w:t>
      </w:r>
      <w:proofErr w:type="spellEnd"/>
      <w:r w:rsidRPr="005346CD">
        <w:rPr>
          <w:rFonts w:ascii="Times New Roman" w:hAnsi="Times New Roman"/>
          <w:sz w:val="20"/>
          <w:szCs w:val="20"/>
        </w:rPr>
        <w:t xml:space="preserve"> S.I and Roberto I.C. (2005); Acid hydrolysis and fermentation of Brewers spent grain to produce </w:t>
      </w:r>
      <w:proofErr w:type="spellStart"/>
      <w:r w:rsidRPr="005346CD">
        <w:rPr>
          <w:rFonts w:ascii="Times New Roman" w:hAnsi="Times New Roman"/>
          <w:sz w:val="20"/>
          <w:szCs w:val="20"/>
        </w:rPr>
        <w:t>xylitol</w:t>
      </w:r>
      <w:proofErr w:type="spellEnd"/>
      <w:r w:rsidRPr="005346CD">
        <w:rPr>
          <w:rFonts w:ascii="Times New Roman" w:hAnsi="Times New Roman"/>
          <w:sz w:val="20"/>
          <w:szCs w:val="20"/>
        </w:rPr>
        <w:t xml:space="preserve">. </w:t>
      </w:r>
      <w:proofErr w:type="spellStart"/>
      <w:r w:rsidRPr="005346CD">
        <w:rPr>
          <w:rFonts w:ascii="Times New Roman" w:hAnsi="Times New Roman"/>
          <w:sz w:val="20"/>
          <w:szCs w:val="20"/>
        </w:rPr>
        <w:t>J.Sci</w:t>
      </w:r>
      <w:proofErr w:type="spellEnd"/>
      <w:r w:rsidRPr="005346CD">
        <w:rPr>
          <w:rFonts w:ascii="Times New Roman" w:hAnsi="Times New Roman"/>
          <w:sz w:val="20"/>
          <w:szCs w:val="20"/>
        </w:rPr>
        <w:t>. Food Agric. 85: 2453-2460.</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Osagie</w:t>
      </w:r>
      <w:proofErr w:type="spellEnd"/>
      <w:r w:rsidRPr="005346CD">
        <w:rPr>
          <w:rFonts w:ascii="Times New Roman" w:hAnsi="Times New Roman"/>
          <w:sz w:val="20"/>
          <w:szCs w:val="20"/>
        </w:rPr>
        <w:t xml:space="preserve"> U and </w:t>
      </w:r>
      <w:proofErr w:type="spellStart"/>
      <w:r w:rsidRPr="005346CD">
        <w:rPr>
          <w:rFonts w:ascii="Times New Roman" w:hAnsi="Times New Roman"/>
          <w:sz w:val="20"/>
          <w:szCs w:val="20"/>
        </w:rPr>
        <w:t>Eka</w:t>
      </w:r>
      <w:proofErr w:type="spellEnd"/>
      <w:r w:rsidRPr="005346CD">
        <w:rPr>
          <w:rFonts w:ascii="Times New Roman" w:hAnsi="Times New Roman"/>
          <w:sz w:val="20"/>
          <w:szCs w:val="20"/>
        </w:rPr>
        <w:t xml:space="preserve"> U.O., </w:t>
      </w:r>
      <w:r w:rsidRPr="005346CD">
        <w:rPr>
          <w:rFonts w:ascii="Times New Roman" w:hAnsi="Times New Roman"/>
          <w:i/>
          <w:sz w:val="20"/>
          <w:szCs w:val="20"/>
        </w:rPr>
        <w:t>Post Harvest Res</w:t>
      </w:r>
      <w:r w:rsidRPr="005346CD">
        <w:rPr>
          <w:rFonts w:ascii="Times New Roman" w:hAnsi="Times New Roman"/>
          <w:sz w:val="20"/>
          <w:szCs w:val="20"/>
        </w:rPr>
        <w:t>., 1998, 217.</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346CD">
        <w:rPr>
          <w:rFonts w:ascii="Times New Roman" w:hAnsi="Times New Roman"/>
          <w:sz w:val="20"/>
          <w:szCs w:val="20"/>
        </w:rPr>
        <w:t>Obadoni</w:t>
      </w:r>
      <w:proofErr w:type="spellEnd"/>
      <w:r w:rsidRPr="005346CD">
        <w:rPr>
          <w:rFonts w:ascii="Times New Roman" w:hAnsi="Times New Roman"/>
          <w:sz w:val="20"/>
          <w:szCs w:val="20"/>
        </w:rPr>
        <w:t xml:space="preserve"> B O and </w:t>
      </w:r>
      <w:proofErr w:type="spellStart"/>
      <w:r w:rsidRPr="005346CD">
        <w:rPr>
          <w:rFonts w:ascii="Times New Roman" w:hAnsi="Times New Roman"/>
          <w:sz w:val="20"/>
          <w:szCs w:val="20"/>
        </w:rPr>
        <w:t>Ochuko</w:t>
      </w:r>
      <w:proofErr w:type="spellEnd"/>
      <w:r w:rsidRPr="005346CD">
        <w:rPr>
          <w:rFonts w:ascii="Times New Roman" w:hAnsi="Times New Roman"/>
          <w:sz w:val="20"/>
          <w:szCs w:val="20"/>
        </w:rPr>
        <w:t xml:space="preserve"> P O, </w:t>
      </w:r>
      <w:r w:rsidRPr="005346CD">
        <w:rPr>
          <w:rFonts w:ascii="Times New Roman" w:hAnsi="Times New Roman"/>
          <w:i/>
          <w:iCs/>
          <w:sz w:val="20"/>
          <w:szCs w:val="20"/>
        </w:rPr>
        <w:t>Global J Pure Applied Sci</w:t>
      </w:r>
      <w:r w:rsidRPr="005346CD">
        <w:rPr>
          <w:rFonts w:ascii="Times New Roman" w:hAnsi="Times New Roman"/>
          <w:sz w:val="20"/>
          <w:szCs w:val="20"/>
        </w:rPr>
        <w:t xml:space="preserve">., 2002, </w:t>
      </w:r>
      <w:r w:rsidRPr="005346CD">
        <w:rPr>
          <w:rFonts w:ascii="Times New Roman" w:hAnsi="Times New Roman"/>
          <w:bCs/>
          <w:sz w:val="20"/>
          <w:szCs w:val="20"/>
        </w:rPr>
        <w:t>8</w:t>
      </w:r>
      <w:r w:rsidRPr="005346CD">
        <w:rPr>
          <w:rFonts w:ascii="Times New Roman" w:hAnsi="Times New Roman"/>
          <w:sz w:val="20"/>
          <w:szCs w:val="20"/>
        </w:rPr>
        <w:t>, 203-208.</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 xml:space="preserve">Santos M, Jimenez JJ, </w:t>
      </w:r>
      <w:proofErr w:type="spellStart"/>
      <w:r w:rsidRPr="005346CD">
        <w:rPr>
          <w:rFonts w:ascii="Times New Roman" w:hAnsi="Times New Roman"/>
          <w:sz w:val="20"/>
          <w:szCs w:val="20"/>
        </w:rPr>
        <w:t>Bartolome</w:t>
      </w:r>
      <w:proofErr w:type="spellEnd"/>
      <w:r w:rsidRPr="005346CD">
        <w:rPr>
          <w:rFonts w:ascii="Times New Roman" w:hAnsi="Times New Roman"/>
          <w:sz w:val="20"/>
          <w:szCs w:val="20"/>
        </w:rPr>
        <w:t xml:space="preserve"> B, Gomez – </w:t>
      </w:r>
      <w:proofErr w:type="spellStart"/>
      <w:r w:rsidRPr="005346CD">
        <w:rPr>
          <w:rFonts w:ascii="Times New Roman" w:hAnsi="Times New Roman"/>
          <w:sz w:val="20"/>
          <w:szCs w:val="20"/>
        </w:rPr>
        <w:t>Cordove</w:t>
      </w:r>
      <w:proofErr w:type="spellEnd"/>
      <w:r w:rsidRPr="005346CD">
        <w:rPr>
          <w:rFonts w:ascii="Times New Roman" w:hAnsi="Times New Roman"/>
          <w:sz w:val="20"/>
          <w:szCs w:val="20"/>
        </w:rPr>
        <w:t xml:space="preserve"> C, (2003): Variability of</w:t>
      </w:r>
      <w:r w:rsidR="00B63AC7" w:rsidRPr="005346CD">
        <w:rPr>
          <w:rFonts w:ascii="Times New Roman" w:hAnsi="Times New Roman"/>
          <w:sz w:val="20"/>
          <w:szCs w:val="20"/>
        </w:rPr>
        <w:t xml:space="preserve"> a </w:t>
      </w:r>
      <w:r w:rsidRPr="005346CD">
        <w:rPr>
          <w:rFonts w:ascii="Times New Roman" w:hAnsi="Times New Roman"/>
          <w:sz w:val="20"/>
          <w:szCs w:val="20"/>
        </w:rPr>
        <w:t>brewers spent grain within a brewing. Food chem. 80:17-21.</w:t>
      </w:r>
    </w:p>
    <w:p w:rsidR="007E6385" w:rsidRPr="005346CD" w:rsidRDefault="007E6385" w:rsidP="005346CD">
      <w:pPr>
        <w:pStyle w:val="ListParagraph"/>
        <w:numPr>
          <w:ilvl w:val="0"/>
          <w:numId w:val="5"/>
        </w:numPr>
        <w:snapToGrid w:val="0"/>
        <w:spacing w:after="0" w:line="240" w:lineRule="auto"/>
        <w:ind w:left="425" w:hanging="425"/>
        <w:jc w:val="both"/>
        <w:rPr>
          <w:rFonts w:ascii="Times New Roman" w:hAnsi="Times New Roman"/>
          <w:sz w:val="20"/>
          <w:szCs w:val="20"/>
        </w:rPr>
      </w:pPr>
      <w:r w:rsidRPr="005346CD">
        <w:rPr>
          <w:rFonts w:ascii="Times New Roman" w:hAnsi="Times New Roman"/>
          <w:sz w:val="20"/>
          <w:szCs w:val="20"/>
        </w:rPr>
        <w:t>WHO (1996); “Permissible limit of heavy metals in soil and plants” Geneva: World</w:t>
      </w:r>
      <w:r w:rsidR="005346CD" w:rsidRPr="005346CD">
        <w:rPr>
          <w:rFonts w:ascii="Times New Roman" w:eastAsiaTheme="minorEastAsia" w:hAnsi="Times New Roman" w:hint="eastAsia"/>
          <w:sz w:val="20"/>
          <w:szCs w:val="20"/>
          <w:lang w:eastAsia="zh-CN"/>
        </w:rPr>
        <w:t xml:space="preserve"> </w:t>
      </w:r>
      <w:r w:rsidRPr="005346CD">
        <w:rPr>
          <w:rFonts w:ascii="Times New Roman" w:hAnsi="Times New Roman"/>
          <w:sz w:val="20"/>
          <w:szCs w:val="20"/>
        </w:rPr>
        <w:t>Health Organization, Switzerland.</w:t>
      </w:r>
    </w:p>
    <w:p w:rsidR="005346CD" w:rsidRPr="005346CD" w:rsidRDefault="005346CD" w:rsidP="005346CD">
      <w:pPr>
        <w:snapToGrid w:val="0"/>
        <w:ind w:left="425" w:hanging="425"/>
        <w:jc w:val="both"/>
        <w:rPr>
          <w:sz w:val="20"/>
          <w:szCs w:val="20"/>
        </w:rPr>
      </w:pPr>
    </w:p>
    <w:p w:rsidR="005346CD" w:rsidRPr="005346CD" w:rsidRDefault="005346CD" w:rsidP="005346CD">
      <w:pPr>
        <w:snapToGrid w:val="0"/>
        <w:ind w:left="425" w:hanging="425"/>
        <w:jc w:val="both"/>
        <w:rPr>
          <w:sz w:val="20"/>
          <w:szCs w:val="20"/>
        </w:rPr>
        <w:sectPr w:rsidR="005346CD" w:rsidRPr="005346CD" w:rsidSect="00071863">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B63AC7" w:rsidRPr="005346CD" w:rsidRDefault="00B63AC7" w:rsidP="005346CD">
      <w:pPr>
        <w:snapToGrid w:val="0"/>
        <w:ind w:left="425" w:hanging="425"/>
        <w:jc w:val="both"/>
        <w:rPr>
          <w:sz w:val="20"/>
          <w:szCs w:val="20"/>
        </w:rPr>
      </w:pPr>
    </w:p>
    <w:p w:rsidR="00562486" w:rsidRDefault="00562486" w:rsidP="005346CD">
      <w:pPr>
        <w:snapToGrid w:val="0"/>
        <w:ind w:left="425" w:hanging="425"/>
        <w:jc w:val="both"/>
        <w:rPr>
          <w:sz w:val="20"/>
          <w:szCs w:val="20"/>
          <w:lang w:eastAsia="zh-CN"/>
        </w:rPr>
      </w:pPr>
    </w:p>
    <w:p w:rsidR="00562486" w:rsidRDefault="00562486" w:rsidP="005346CD">
      <w:pPr>
        <w:snapToGrid w:val="0"/>
        <w:ind w:left="425" w:hanging="425"/>
        <w:jc w:val="both"/>
        <w:rPr>
          <w:sz w:val="20"/>
          <w:szCs w:val="20"/>
          <w:lang w:eastAsia="zh-CN"/>
        </w:rPr>
      </w:pPr>
    </w:p>
    <w:p w:rsidR="003646F8" w:rsidRDefault="00562486" w:rsidP="005346CD">
      <w:pPr>
        <w:snapToGrid w:val="0"/>
        <w:ind w:left="425" w:hanging="425"/>
        <w:jc w:val="both"/>
        <w:rPr>
          <w:sz w:val="20"/>
          <w:szCs w:val="20"/>
        </w:rPr>
      </w:pPr>
      <w:r>
        <w:rPr>
          <w:sz w:val="20"/>
          <w:szCs w:val="20"/>
        </w:rPr>
        <w:t>1</w:t>
      </w:r>
      <w:r>
        <w:rPr>
          <w:rFonts w:hint="eastAsia"/>
          <w:sz w:val="20"/>
          <w:szCs w:val="20"/>
          <w:lang w:eastAsia="zh-CN"/>
        </w:rPr>
        <w:t>0</w:t>
      </w:r>
      <w:r>
        <w:rPr>
          <w:sz w:val="20"/>
          <w:szCs w:val="20"/>
        </w:rPr>
        <w:t>/</w:t>
      </w:r>
      <w:r>
        <w:rPr>
          <w:rFonts w:hint="eastAsia"/>
          <w:sz w:val="20"/>
          <w:szCs w:val="20"/>
          <w:lang w:eastAsia="zh-CN"/>
        </w:rPr>
        <w:t>2</w:t>
      </w:r>
      <w:r>
        <w:rPr>
          <w:sz w:val="20"/>
          <w:szCs w:val="20"/>
        </w:rPr>
        <w:t>5/2016</w:t>
      </w:r>
    </w:p>
    <w:sectPr w:rsidR="003646F8" w:rsidSect="00071863">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43" w:rsidRDefault="00AD1C43">
      <w:r>
        <w:separator/>
      </w:r>
    </w:p>
  </w:endnote>
  <w:endnote w:type="continuationSeparator" w:id="0">
    <w:p w:rsidR="00AD1C43" w:rsidRDefault="00AD1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Default="00BA7698" w:rsidP="00B3167C">
    <w:pPr>
      <w:pStyle w:val="Footer"/>
      <w:framePr w:wrap="around" w:vAnchor="text" w:hAnchor="margin" w:xAlign="center" w:y="1"/>
      <w:rPr>
        <w:rStyle w:val="PageNumber"/>
      </w:rPr>
    </w:pPr>
    <w:r>
      <w:rPr>
        <w:rStyle w:val="PageNumber"/>
      </w:rPr>
      <w:fldChar w:fldCharType="begin"/>
    </w:r>
    <w:r w:rsidR="005346CD">
      <w:rPr>
        <w:rStyle w:val="PageNumber"/>
      </w:rPr>
      <w:instrText xml:space="preserve">PAGE  </w:instrText>
    </w:r>
    <w:r>
      <w:rPr>
        <w:rStyle w:val="PageNumber"/>
      </w:rPr>
      <w:fldChar w:fldCharType="end"/>
    </w:r>
  </w:p>
  <w:p w:rsidR="005346CD" w:rsidRDefault="005346C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9A" w:rsidRPr="005346CD" w:rsidRDefault="00BA7698" w:rsidP="005346CD">
    <w:pPr>
      <w:jc w:val="center"/>
      <w:rPr>
        <w:sz w:val="20"/>
      </w:rPr>
    </w:pPr>
    <w:r w:rsidRPr="005346CD">
      <w:rPr>
        <w:sz w:val="20"/>
      </w:rPr>
      <w:fldChar w:fldCharType="begin"/>
    </w:r>
    <w:r w:rsidR="005346CD" w:rsidRPr="005346CD">
      <w:rPr>
        <w:sz w:val="20"/>
      </w:rPr>
      <w:instrText xml:space="preserve"> page </w:instrText>
    </w:r>
    <w:r w:rsidRPr="005346CD">
      <w:rPr>
        <w:sz w:val="20"/>
      </w:rPr>
      <w:fldChar w:fldCharType="separate"/>
    </w:r>
    <w:r w:rsidR="005346CD">
      <w:rPr>
        <w:noProof/>
        <w:sz w:val="20"/>
      </w:rPr>
      <w:t>1</w:t>
    </w:r>
    <w:r w:rsidRPr="005346C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Pr="003646F8" w:rsidRDefault="00BA7698" w:rsidP="003646F8">
    <w:pPr>
      <w:jc w:val="center"/>
      <w:rPr>
        <w:sz w:val="20"/>
      </w:rPr>
    </w:pPr>
    <w:r w:rsidRPr="003646F8">
      <w:rPr>
        <w:sz w:val="20"/>
      </w:rPr>
      <w:fldChar w:fldCharType="begin"/>
    </w:r>
    <w:r w:rsidR="003646F8" w:rsidRPr="003646F8">
      <w:rPr>
        <w:sz w:val="20"/>
      </w:rPr>
      <w:instrText xml:space="preserve"> page </w:instrText>
    </w:r>
    <w:r w:rsidRPr="003646F8">
      <w:rPr>
        <w:sz w:val="20"/>
      </w:rPr>
      <w:fldChar w:fldCharType="separate"/>
    </w:r>
    <w:r w:rsidR="00071863">
      <w:rPr>
        <w:noProof/>
        <w:sz w:val="20"/>
      </w:rPr>
      <w:t>35</w:t>
    </w:r>
    <w:r w:rsidRPr="003646F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Default="00BA7698" w:rsidP="00B3167C">
    <w:pPr>
      <w:pStyle w:val="Footer"/>
      <w:framePr w:wrap="around" w:vAnchor="text" w:hAnchor="margin" w:xAlign="center" w:y="1"/>
      <w:rPr>
        <w:rStyle w:val="PageNumber"/>
      </w:rPr>
    </w:pPr>
    <w:r>
      <w:rPr>
        <w:rStyle w:val="PageNumber"/>
      </w:rPr>
      <w:fldChar w:fldCharType="begin"/>
    </w:r>
    <w:r w:rsidR="005346CD">
      <w:rPr>
        <w:rStyle w:val="PageNumber"/>
      </w:rPr>
      <w:instrText xml:space="preserve">PAGE  </w:instrText>
    </w:r>
    <w:r>
      <w:rPr>
        <w:rStyle w:val="PageNumber"/>
      </w:rPr>
      <w:fldChar w:fldCharType="end"/>
    </w:r>
  </w:p>
  <w:p w:rsidR="005346CD" w:rsidRDefault="005346C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Pr="00562486" w:rsidRDefault="00BA7698" w:rsidP="00562486">
    <w:pPr>
      <w:jc w:val="center"/>
      <w:rPr>
        <w:sz w:val="20"/>
      </w:rPr>
    </w:pPr>
    <w:r w:rsidRPr="00562486">
      <w:rPr>
        <w:sz w:val="20"/>
      </w:rPr>
      <w:fldChar w:fldCharType="begin"/>
    </w:r>
    <w:r w:rsidR="00562486" w:rsidRPr="00562486">
      <w:rPr>
        <w:sz w:val="20"/>
      </w:rPr>
      <w:instrText xml:space="preserve"> page </w:instrText>
    </w:r>
    <w:r w:rsidRPr="00562486">
      <w:rPr>
        <w:sz w:val="20"/>
      </w:rPr>
      <w:fldChar w:fldCharType="separate"/>
    </w:r>
    <w:r w:rsidR="00071863">
      <w:rPr>
        <w:noProof/>
        <w:sz w:val="20"/>
      </w:rPr>
      <w:t>36</w:t>
    </w:r>
    <w:r w:rsidRPr="0056248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Default="00BA7698" w:rsidP="00B3167C">
    <w:pPr>
      <w:pStyle w:val="Footer"/>
      <w:framePr w:wrap="around" w:vAnchor="text" w:hAnchor="margin" w:xAlign="center" w:y="1"/>
      <w:rPr>
        <w:rStyle w:val="PageNumber"/>
      </w:rPr>
    </w:pPr>
    <w:r>
      <w:rPr>
        <w:rStyle w:val="PageNumber"/>
      </w:rPr>
      <w:fldChar w:fldCharType="begin"/>
    </w:r>
    <w:r w:rsidR="005346CD">
      <w:rPr>
        <w:rStyle w:val="PageNumber"/>
      </w:rPr>
      <w:instrText xml:space="preserve">PAGE  </w:instrText>
    </w:r>
    <w:r>
      <w:rPr>
        <w:rStyle w:val="PageNumber"/>
      </w:rPr>
      <w:fldChar w:fldCharType="end"/>
    </w:r>
  </w:p>
  <w:p w:rsidR="005346CD" w:rsidRDefault="005346C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Pr="005346CD" w:rsidRDefault="00BA7698" w:rsidP="005346CD">
    <w:pPr>
      <w:jc w:val="center"/>
      <w:rPr>
        <w:sz w:val="20"/>
      </w:rPr>
    </w:pPr>
    <w:r w:rsidRPr="005346CD">
      <w:rPr>
        <w:sz w:val="20"/>
      </w:rPr>
      <w:fldChar w:fldCharType="begin"/>
    </w:r>
    <w:r w:rsidR="005346CD" w:rsidRPr="005346CD">
      <w:rPr>
        <w:sz w:val="20"/>
      </w:rPr>
      <w:instrText xml:space="preserve"> page </w:instrText>
    </w:r>
    <w:r w:rsidRPr="005346CD">
      <w:rPr>
        <w:sz w:val="20"/>
      </w:rPr>
      <w:fldChar w:fldCharType="separate"/>
    </w:r>
    <w:r w:rsidR="005346CD">
      <w:rPr>
        <w:noProof/>
        <w:sz w:val="20"/>
      </w:rPr>
      <w:t>3</w:t>
    </w:r>
    <w:r w:rsidRPr="005346C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Default="00BA7698" w:rsidP="00B3167C">
    <w:pPr>
      <w:pStyle w:val="Footer"/>
      <w:framePr w:wrap="around" w:vAnchor="text" w:hAnchor="margin" w:xAlign="center" w:y="1"/>
      <w:rPr>
        <w:rStyle w:val="PageNumber"/>
      </w:rPr>
    </w:pPr>
    <w:r>
      <w:rPr>
        <w:rStyle w:val="PageNumber"/>
      </w:rPr>
      <w:fldChar w:fldCharType="begin"/>
    </w:r>
    <w:r w:rsidR="005346CD">
      <w:rPr>
        <w:rStyle w:val="PageNumber"/>
      </w:rPr>
      <w:instrText xml:space="preserve">PAGE  </w:instrText>
    </w:r>
    <w:r>
      <w:rPr>
        <w:rStyle w:val="PageNumber"/>
      </w:rPr>
      <w:fldChar w:fldCharType="end"/>
    </w:r>
  </w:p>
  <w:p w:rsidR="005346CD" w:rsidRDefault="005346C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Pr="00562486" w:rsidRDefault="00BA7698" w:rsidP="00562486">
    <w:pPr>
      <w:jc w:val="center"/>
      <w:rPr>
        <w:sz w:val="20"/>
      </w:rPr>
    </w:pPr>
    <w:r w:rsidRPr="00562486">
      <w:rPr>
        <w:sz w:val="20"/>
      </w:rPr>
      <w:fldChar w:fldCharType="begin"/>
    </w:r>
    <w:r w:rsidR="00562486" w:rsidRPr="00562486">
      <w:rPr>
        <w:sz w:val="20"/>
      </w:rPr>
      <w:instrText xml:space="preserve"> page </w:instrText>
    </w:r>
    <w:r w:rsidRPr="00562486">
      <w:rPr>
        <w:sz w:val="20"/>
      </w:rPr>
      <w:fldChar w:fldCharType="separate"/>
    </w:r>
    <w:r w:rsidR="00071863">
      <w:rPr>
        <w:noProof/>
        <w:sz w:val="20"/>
      </w:rPr>
      <w:t>38</w:t>
    </w:r>
    <w:r w:rsidRPr="0056248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9A" w:rsidRDefault="00BA7698" w:rsidP="00B3167C">
    <w:pPr>
      <w:pStyle w:val="Footer"/>
      <w:framePr w:wrap="around" w:vAnchor="text" w:hAnchor="margin" w:xAlign="center" w:y="1"/>
      <w:rPr>
        <w:rStyle w:val="PageNumber"/>
      </w:rPr>
    </w:pPr>
    <w:r>
      <w:rPr>
        <w:rStyle w:val="PageNumber"/>
      </w:rPr>
      <w:fldChar w:fldCharType="begin"/>
    </w:r>
    <w:r w:rsidR="00954F9A">
      <w:rPr>
        <w:rStyle w:val="PageNumber"/>
      </w:rPr>
      <w:instrText xml:space="preserve">PAGE  </w:instrText>
    </w:r>
    <w:r>
      <w:rPr>
        <w:rStyle w:val="PageNumber"/>
      </w:rPr>
      <w:fldChar w:fldCharType="end"/>
    </w:r>
  </w:p>
  <w:p w:rsidR="00954F9A" w:rsidRDefault="00954F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43" w:rsidRDefault="00AD1C43">
      <w:r>
        <w:separator/>
      </w:r>
    </w:p>
  </w:footnote>
  <w:footnote w:type="continuationSeparator" w:id="0">
    <w:p w:rsidR="00AD1C43" w:rsidRDefault="00AD1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F8" w:rsidRPr="003646F8" w:rsidRDefault="003646F8" w:rsidP="003646F8">
    <w:pPr>
      <w:pBdr>
        <w:bottom w:val="thinThickMediumGap" w:sz="12" w:space="1" w:color="auto"/>
      </w:pBdr>
      <w:tabs>
        <w:tab w:val="left" w:pos="851"/>
        <w:tab w:val="right" w:pos="8364"/>
      </w:tabs>
      <w:adjustRightInd w:val="0"/>
      <w:snapToGrid w:val="0"/>
      <w:jc w:val="both"/>
      <w:rPr>
        <w:iCs/>
        <w:sz w:val="20"/>
        <w:szCs w:val="20"/>
      </w:rPr>
    </w:pPr>
    <w:r w:rsidRPr="003646F8">
      <w:rPr>
        <w:rFonts w:hint="eastAsia"/>
        <w:iCs/>
        <w:color w:val="000000"/>
        <w:sz w:val="20"/>
        <w:szCs w:val="20"/>
      </w:rPr>
      <w:tab/>
    </w:r>
    <w:r w:rsidRPr="003646F8">
      <w:rPr>
        <w:iCs/>
        <w:color w:val="000000"/>
        <w:sz w:val="20"/>
        <w:szCs w:val="20"/>
      </w:rPr>
      <w:t xml:space="preserve">Researcher </w:t>
    </w:r>
    <w:r w:rsidRPr="003646F8">
      <w:rPr>
        <w:iCs/>
        <w:sz w:val="20"/>
        <w:szCs w:val="20"/>
      </w:rPr>
      <w:t>201</w:t>
    </w:r>
    <w:r w:rsidRPr="003646F8">
      <w:rPr>
        <w:rFonts w:hint="eastAsia"/>
        <w:iCs/>
        <w:sz w:val="20"/>
        <w:szCs w:val="20"/>
      </w:rPr>
      <w:t>6</w:t>
    </w:r>
    <w:r w:rsidRPr="003646F8">
      <w:rPr>
        <w:iCs/>
        <w:sz w:val="20"/>
        <w:szCs w:val="20"/>
      </w:rPr>
      <w:t>;</w:t>
    </w:r>
    <w:r w:rsidRPr="003646F8">
      <w:rPr>
        <w:rFonts w:hint="eastAsia"/>
        <w:iCs/>
        <w:sz w:val="20"/>
        <w:szCs w:val="20"/>
      </w:rPr>
      <w:t>8</w:t>
    </w:r>
    <w:r w:rsidRPr="003646F8">
      <w:rPr>
        <w:iCs/>
        <w:sz w:val="20"/>
        <w:szCs w:val="20"/>
      </w:rPr>
      <w:t>(</w:t>
    </w:r>
    <w:r w:rsidRPr="003646F8">
      <w:rPr>
        <w:rFonts w:hint="eastAsia"/>
        <w:iCs/>
        <w:sz w:val="20"/>
        <w:szCs w:val="20"/>
      </w:rPr>
      <w:t>10</w:t>
    </w:r>
    <w:r w:rsidRPr="003646F8">
      <w:rPr>
        <w:iCs/>
        <w:sz w:val="20"/>
        <w:szCs w:val="20"/>
      </w:rPr>
      <w:t xml:space="preserve">)  </w:t>
    </w:r>
    <w:r w:rsidRPr="003646F8">
      <w:rPr>
        <w:rFonts w:hint="eastAsia"/>
        <w:iCs/>
        <w:sz w:val="20"/>
        <w:szCs w:val="20"/>
      </w:rPr>
      <w:t xml:space="preserve"> </w:t>
    </w:r>
    <w:r w:rsidRPr="003646F8">
      <w:rPr>
        <w:iCs/>
        <w:sz w:val="20"/>
        <w:szCs w:val="20"/>
      </w:rPr>
      <w:t xml:space="preserve"> </w:t>
    </w:r>
    <w:r w:rsidRPr="003646F8">
      <w:rPr>
        <w:rFonts w:hint="eastAsia"/>
        <w:iCs/>
        <w:sz w:val="20"/>
        <w:szCs w:val="20"/>
      </w:rPr>
      <w:tab/>
    </w:r>
    <w:r w:rsidRPr="003646F8">
      <w:rPr>
        <w:iCs/>
        <w:sz w:val="20"/>
        <w:szCs w:val="20"/>
      </w:rPr>
      <w:t xml:space="preserve">    </w:t>
    </w:r>
    <w:r w:rsidRPr="003646F8">
      <w:rPr>
        <w:sz w:val="20"/>
        <w:szCs w:val="20"/>
      </w:rPr>
      <w:t xml:space="preserve"> </w:t>
    </w:r>
    <w:hyperlink r:id="rId1" w:history="1">
      <w:r w:rsidRPr="003646F8">
        <w:rPr>
          <w:rStyle w:val="Hyperlink"/>
          <w:sz w:val="20"/>
          <w:szCs w:val="20"/>
        </w:rPr>
        <w:t>http://www.sciencepub.net/researcher</w:t>
      </w:r>
    </w:hyperlink>
  </w:p>
  <w:p w:rsidR="003646F8" w:rsidRPr="003646F8" w:rsidRDefault="003646F8" w:rsidP="003646F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86" w:rsidRPr="00562486" w:rsidRDefault="00562486" w:rsidP="00562486">
    <w:pPr>
      <w:pBdr>
        <w:bottom w:val="thinThickMediumGap" w:sz="12" w:space="1" w:color="auto"/>
      </w:pBdr>
      <w:tabs>
        <w:tab w:val="left" w:pos="851"/>
        <w:tab w:val="right" w:pos="8364"/>
      </w:tabs>
      <w:adjustRightInd w:val="0"/>
      <w:snapToGrid w:val="0"/>
      <w:jc w:val="both"/>
      <w:rPr>
        <w:iCs/>
        <w:sz w:val="20"/>
        <w:szCs w:val="20"/>
      </w:rPr>
    </w:pPr>
    <w:r w:rsidRPr="00562486">
      <w:rPr>
        <w:rFonts w:hint="eastAsia"/>
        <w:iCs/>
        <w:color w:val="000000"/>
        <w:sz w:val="20"/>
        <w:szCs w:val="20"/>
      </w:rPr>
      <w:tab/>
    </w:r>
    <w:r w:rsidRPr="00562486">
      <w:rPr>
        <w:iCs/>
        <w:color w:val="000000"/>
        <w:sz w:val="20"/>
        <w:szCs w:val="20"/>
      </w:rPr>
      <w:t xml:space="preserve">Researcher </w:t>
    </w:r>
    <w:r w:rsidRPr="00562486">
      <w:rPr>
        <w:iCs/>
        <w:sz w:val="20"/>
        <w:szCs w:val="20"/>
      </w:rPr>
      <w:t>201</w:t>
    </w:r>
    <w:r w:rsidRPr="00562486">
      <w:rPr>
        <w:rFonts w:hint="eastAsia"/>
        <w:iCs/>
        <w:sz w:val="20"/>
        <w:szCs w:val="20"/>
      </w:rPr>
      <w:t>6</w:t>
    </w:r>
    <w:r w:rsidRPr="00562486">
      <w:rPr>
        <w:iCs/>
        <w:sz w:val="20"/>
        <w:szCs w:val="20"/>
      </w:rPr>
      <w:t>;</w:t>
    </w:r>
    <w:r w:rsidRPr="00562486">
      <w:rPr>
        <w:rFonts w:hint="eastAsia"/>
        <w:iCs/>
        <w:sz w:val="20"/>
        <w:szCs w:val="20"/>
      </w:rPr>
      <w:t>8</w:t>
    </w:r>
    <w:r w:rsidRPr="00562486">
      <w:rPr>
        <w:iCs/>
        <w:sz w:val="20"/>
        <w:szCs w:val="20"/>
      </w:rPr>
      <w:t>(</w:t>
    </w:r>
    <w:r w:rsidRPr="00562486">
      <w:rPr>
        <w:rFonts w:hint="eastAsia"/>
        <w:iCs/>
        <w:sz w:val="20"/>
        <w:szCs w:val="20"/>
      </w:rPr>
      <w:t>10</w:t>
    </w:r>
    <w:r w:rsidRPr="00562486">
      <w:rPr>
        <w:iCs/>
        <w:sz w:val="20"/>
        <w:szCs w:val="20"/>
      </w:rPr>
      <w:t xml:space="preserve">)  </w:t>
    </w:r>
    <w:r w:rsidRPr="00562486">
      <w:rPr>
        <w:rFonts w:hint="eastAsia"/>
        <w:iCs/>
        <w:sz w:val="20"/>
        <w:szCs w:val="20"/>
      </w:rPr>
      <w:t xml:space="preserve"> </w:t>
    </w:r>
    <w:r w:rsidRPr="00562486">
      <w:rPr>
        <w:iCs/>
        <w:sz w:val="20"/>
        <w:szCs w:val="20"/>
      </w:rPr>
      <w:t xml:space="preserve"> </w:t>
    </w:r>
    <w:r w:rsidRPr="00562486">
      <w:rPr>
        <w:rFonts w:hint="eastAsia"/>
        <w:iCs/>
        <w:sz w:val="20"/>
        <w:szCs w:val="20"/>
      </w:rPr>
      <w:tab/>
    </w:r>
    <w:r w:rsidRPr="00562486">
      <w:rPr>
        <w:iCs/>
        <w:sz w:val="20"/>
        <w:szCs w:val="20"/>
      </w:rPr>
      <w:t xml:space="preserve">    </w:t>
    </w:r>
    <w:r w:rsidRPr="00562486">
      <w:rPr>
        <w:sz w:val="20"/>
        <w:szCs w:val="20"/>
      </w:rPr>
      <w:t xml:space="preserve"> </w:t>
    </w:r>
    <w:hyperlink r:id="rId1" w:history="1">
      <w:r w:rsidRPr="00562486">
        <w:rPr>
          <w:rStyle w:val="Hyperlink"/>
          <w:sz w:val="20"/>
          <w:szCs w:val="20"/>
        </w:rPr>
        <w:t>http://www.sciencepub.net/researcher</w:t>
      </w:r>
    </w:hyperlink>
  </w:p>
  <w:p w:rsidR="00562486" w:rsidRPr="00562486" w:rsidRDefault="00562486" w:rsidP="0056248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Pr="005346CD" w:rsidRDefault="005346CD" w:rsidP="005346CD">
    <w:pPr>
      <w:pBdr>
        <w:bottom w:val="thinThickMediumGap" w:sz="12" w:space="1" w:color="auto"/>
      </w:pBdr>
      <w:tabs>
        <w:tab w:val="left" w:pos="851"/>
        <w:tab w:val="right" w:pos="8364"/>
      </w:tabs>
      <w:adjustRightInd w:val="0"/>
      <w:snapToGrid w:val="0"/>
      <w:jc w:val="both"/>
      <w:rPr>
        <w:sz w:val="20"/>
        <w:szCs w:val="20"/>
      </w:rPr>
    </w:pPr>
    <w:r w:rsidRPr="005346CD">
      <w:rPr>
        <w:rFonts w:hint="eastAsia"/>
        <w:sz w:val="20"/>
        <w:szCs w:val="20"/>
      </w:rPr>
      <w:tab/>
    </w:r>
    <w:r w:rsidRPr="005346CD">
      <w:rPr>
        <w:sz w:val="20"/>
        <w:szCs w:val="20"/>
      </w:rPr>
      <w:t>Academia Arena 201</w:t>
    </w:r>
    <w:r w:rsidRPr="005346CD">
      <w:rPr>
        <w:rFonts w:hint="eastAsia"/>
        <w:sz w:val="20"/>
        <w:szCs w:val="20"/>
      </w:rPr>
      <w:t>6</w:t>
    </w:r>
    <w:r w:rsidRPr="005346CD">
      <w:rPr>
        <w:sz w:val="20"/>
        <w:szCs w:val="20"/>
      </w:rPr>
      <w:t>;</w:t>
    </w:r>
    <w:r w:rsidRPr="005346CD">
      <w:rPr>
        <w:rFonts w:hint="eastAsia"/>
        <w:sz w:val="20"/>
        <w:szCs w:val="20"/>
      </w:rPr>
      <w:t>8</w:t>
    </w:r>
    <w:r w:rsidRPr="005346CD">
      <w:rPr>
        <w:sz w:val="20"/>
        <w:szCs w:val="20"/>
      </w:rPr>
      <w:t>(</w:t>
    </w:r>
    <w:r w:rsidRPr="005346CD">
      <w:rPr>
        <w:rFonts w:hint="eastAsia"/>
        <w:sz w:val="20"/>
        <w:szCs w:val="20"/>
      </w:rPr>
      <w:t>10</w:t>
    </w:r>
    <w:r w:rsidRPr="005346CD">
      <w:rPr>
        <w:sz w:val="20"/>
        <w:szCs w:val="20"/>
      </w:rPr>
      <w:t xml:space="preserve">)    </w:t>
    </w:r>
    <w:r w:rsidRPr="005346CD">
      <w:rPr>
        <w:rFonts w:hint="eastAsia"/>
        <w:sz w:val="20"/>
        <w:szCs w:val="20"/>
      </w:rPr>
      <w:tab/>
    </w:r>
    <w:r w:rsidRPr="005346CD">
      <w:rPr>
        <w:sz w:val="20"/>
        <w:szCs w:val="20"/>
      </w:rPr>
      <w:t xml:space="preserve">     </w:t>
    </w:r>
    <w:hyperlink r:id="rId1" w:history="1">
      <w:r w:rsidRPr="005346CD">
        <w:rPr>
          <w:rStyle w:val="Hyperlink"/>
          <w:bCs/>
          <w:sz w:val="20"/>
        </w:rPr>
        <w:t>http://www.sciencepub.net/academia</w:t>
      </w:r>
    </w:hyperlink>
  </w:p>
  <w:p w:rsidR="005346CD" w:rsidRPr="005346CD" w:rsidRDefault="005346CD" w:rsidP="005346CD">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86" w:rsidRPr="00562486" w:rsidRDefault="00562486" w:rsidP="00562486">
    <w:pPr>
      <w:pBdr>
        <w:bottom w:val="thinThickMediumGap" w:sz="12" w:space="1" w:color="auto"/>
      </w:pBdr>
      <w:tabs>
        <w:tab w:val="left" w:pos="851"/>
        <w:tab w:val="right" w:pos="8364"/>
      </w:tabs>
      <w:adjustRightInd w:val="0"/>
      <w:snapToGrid w:val="0"/>
      <w:jc w:val="both"/>
      <w:rPr>
        <w:iCs/>
        <w:sz w:val="20"/>
        <w:szCs w:val="20"/>
      </w:rPr>
    </w:pPr>
    <w:r w:rsidRPr="00562486">
      <w:rPr>
        <w:rFonts w:hint="eastAsia"/>
        <w:iCs/>
        <w:color w:val="000000"/>
        <w:sz w:val="20"/>
        <w:szCs w:val="20"/>
      </w:rPr>
      <w:tab/>
    </w:r>
    <w:r w:rsidRPr="00562486">
      <w:rPr>
        <w:iCs/>
        <w:color w:val="000000"/>
        <w:sz w:val="20"/>
        <w:szCs w:val="20"/>
      </w:rPr>
      <w:t xml:space="preserve">Researcher </w:t>
    </w:r>
    <w:r w:rsidRPr="00562486">
      <w:rPr>
        <w:iCs/>
        <w:sz w:val="20"/>
        <w:szCs w:val="20"/>
      </w:rPr>
      <w:t>201</w:t>
    </w:r>
    <w:r w:rsidRPr="00562486">
      <w:rPr>
        <w:rFonts w:hint="eastAsia"/>
        <w:iCs/>
        <w:sz w:val="20"/>
        <w:szCs w:val="20"/>
      </w:rPr>
      <w:t>6</w:t>
    </w:r>
    <w:r w:rsidRPr="00562486">
      <w:rPr>
        <w:iCs/>
        <w:sz w:val="20"/>
        <w:szCs w:val="20"/>
      </w:rPr>
      <w:t>;</w:t>
    </w:r>
    <w:r w:rsidRPr="00562486">
      <w:rPr>
        <w:rFonts w:hint="eastAsia"/>
        <w:iCs/>
        <w:sz w:val="20"/>
        <w:szCs w:val="20"/>
      </w:rPr>
      <w:t>8</w:t>
    </w:r>
    <w:r w:rsidRPr="00562486">
      <w:rPr>
        <w:iCs/>
        <w:sz w:val="20"/>
        <w:szCs w:val="20"/>
      </w:rPr>
      <w:t>(</w:t>
    </w:r>
    <w:r w:rsidRPr="00562486">
      <w:rPr>
        <w:rFonts w:hint="eastAsia"/>
        <w:iCs/>
        <w:sz w:val="20"/>
        <w:szCs w:val="20"/>
      </w:rPr>
      <w:t>10</w:t>
    </w:r>
    <w:r w:rsidRPr="00562486">
      <w:rPr>
        <w:iCs/>
        <w:sz w:val="20"/>
        <w:szCs w:val="20"/>
      </w:rPr>
      <w:t xml:space="preserve">)  </w:t>
    </w:r>
    <w:r w:rsidRPr="00562486">
      <w:rPr>
        <w:rFonts w:hint="eastAsia"/>
        <w:iCs/>
        <w:sz w:val="20"/>
        <w:szCs w:val="20"/>
      </w:rPr>
      <w:t xml:space="preserve"> </w:t>
    </w:r>
    <w:r w:rsidRPr="00562486">
      <w:rPr>
        <w:iCs/>
        <w:sz w:val="20"/>
        <w:szCs w:val="20"/>
      </w:rPr>
      <w:t xml:space="preserve"> </w:t>
    </w:r>
    <w:r w:rsidRPr="00562486">
      <w:rPr>
        <w:rFonts w:hint="eastAsia"/>
        <w:iCs/>
        <w:sz w:val="20"/>
        <w:szCs w:val="20"/>
      </w:rPr>
      <w:tab/>
    </w:r>
    <w:r w:rsidRPr="00562486">
      <w:rPr>
        <w:iCs/>
        <w:sz w:val="20"/>
        <w:szCs w:val="20"/>
      </w:rPr>
      <w:t xml:space="preserve">    </w:t>
    </w:r>
    <w:r w:rsidRPr="00562486">
      <w:rPr>
        <w:sz w:val="20"/>
        <w:szCs w:val="20"/>
      </w:rPr>
      <w:t xml:space="preserve"> </w:t>
    </w:r>
    <w:hyperlink r:id="rId1" w:history="1">
      <w:r w:rsidRPr="00562486">
        <w:rPr>
          <w:rStyle w:val="Hyperlink"/>
          <w:sz w:val="20"/>
          <w:szCs w:val="20"/>
        </w:rPr>
        <w:t>http://www.sciencepub.net/researcher</w:t>
      </w:r>
    </w:hyperlink>
  </w:p>
  <w:p w:rsidR="00562486" w:rsidRPr="00562486" w:rsidRDefault="00562486" w:rsidP="00562486">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CD" w:rsidRPr="005346CD" w:rsidRDefault="005346CD" w:rsidP="005346CD">
    <w:pPr>
      <w:pBdr>
        <w:bottom w:val="thinThickMediumGap" w:sz="12" w:space="1" w:color="auto"/>
      </w:pBdr>
      <w:tabs>
        <w:tab w:val="left" w:pos="851"/>
        <w:tab w:val="right" w:pos="8364"/>
      </w:tabs>
      <w:adjustRightInd w:val="0"/>
      <w:snapToGrid w:val="0"/>
      <w:jc w:val="both"/>
      <w:rPr>
        <w:sz w:val="20"/>
        <w:szCs w:val="20"/>
      </w:rPr>
    </w:pPr>
    <w:r w:rsidRPr="005346CD">
      <w:rPr>
        <w:rFonts w:hint="eastAsia"/>
        <w:sz w:val="20"/>
        <w:szCs w:val="20"/>
      </w:rPr>
      <w:tab/>
    </w:r>
    <w:r w:rsidRPr="005346CD">
      <w:rPr>
        <w:sz w:val="20"/>
        <w:szCs w:val="20"/>
      </w:rPr>
      <w:t>Academia Arena 201</w:t>
    </w:r>
    <w:r w:rsidRPr="005346CD">
      <w:rPr>
        <w:rFonts w:hint="eastAsia"/>
        <w:sz w:val="20"/>
        <w:szCs w:val="20"/>
      </w:rPr>
      <w:t>6</w:t>
    </w:r>
    <w:r w:rsidRPr="005346CD">
      <w:rPr>
        <w:sz w:val="20"/>
        <w:szCs w:val="20"/>
      </w:rPr>
      <w:t>;</w:t>
    </w:r>
    <w:r w:rsidRPr="005346CD">
      <w:rPr>
        <w:rFonts w:hint="eastAsia"/>
        <w:sz w:val="20"/>
        <w:szCs w:val="20"/>
      </w:rPr>
      <w:t>8</w:t>
    </w:r>
    <w:r w:rsidRPr="005346CD">
      <w:rPr>
        <w:sz w:val="20"/>
        <w:szCs w:val="20"/>
      </w:rPr>
      <w:t>(</w:t>
    </w:r>
    <w:r w:rsidRPr="005346CD">
      <w:rPr>
        <w:rFonts w:hint="eastAsia"/>
        <w:sz w:val="20"/>
        <w:szCs w:val="20"/>
      </w:rPr>
      <w:t>10</w:t>
    </w:r>
    <w:r w:rsidRPr="005346CD">
      <w:rPr>
        <w:sz w:val="20"/>
        <w:szCs w:val="20"/>
      </w:rPr>
      <w:t xml:space="preserve">)    </w:t>
    </w:r>
    <w:r w:rsidRPr="005346CD">
      <w:rPr>
        <w:rFonts w:hint="eastAsia"/>
        <w:sz w:val="20"/>
        <w:szCs w:val="20"/>
      </w:rPr>
      <w:tab/>
    </w:r>
    <w:r w:rsidRPr="005346CD">
      <w:rPr>
        <w:sz w:val="20"/>
        <w:szCs w:val="20"/>
      </w:rPr>
      <w:t xml:space="preserve">     </w:t>
    </w:r>
    <w:hyperlink r:id="rId1" w:history="1">
      <w:r w:rsidRPr="005346CD">
        <w:rPr>
          <w:rStyle w:val="Hyperlink"/>
          <w:bCs/>
          <w:sz w:val="20"/>
        </w:rPr>
        <w:t>http://www.sciencepub.net/academia</w:t>
      </w:r>
    </w:hyperlink>
  </w:p>
  <w:p w:rsidR="005346CD" w:rsidRPr="005346CD" w:rsidRDefault="005346CD" w:rsidP="005346C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0A42476"/>
    <w:multiLevelType w:val="hybridMultilevel"/>
    <w:tmpl w:val="15327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5361"/>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71863"/>
    <w:rsid w:val="00080CE9"/>
    <w:rsid w:val="000827B7"/>
    <w:rsid w:val="000844D7"/>
    <w:rsid w:val="00086790"/>
    <w:rsid w:val="00090A06"/>
    <w:rsid w:val="000A0250"/>
    <w:rsid w:val="000B46C6"/>
    <w:rsid w:val="00123062"/>
    <w:rsid w:val="001817C7"/>
    <w:rsid w:val="00183764"/>
    <w:rsid w:val="001964D0"/>
    <w:rsid w:val="001B41B8"/>
    <w:rsid w:val="001B650D"/>
    <w:rsid w:val="001C3D42"/>
    <w:rsid w:val="00205E97"/>
    <w:rsid w:val="00245C21"/>
    <w:rsid w:val="00261146"/>
    <w:rsid w:val="00263980"/>
    <w:rsid w:val="002721F1"/>
    <w:rsid w:val="00282FA1"/>
    <w:rsid w:val="002B5613"/>
    <w:rsid w:val="002D3558"/>
    <w:rsid w:val="002D589A"/>
    <w:rsid w:val="002F20CD"/>
    <w:rsid w:val="002F49EF"/>
    <w:rsid w:val="00314F95"/>
    <w:rsid w:val="003169A5"/>
    <w:rsid w:val="00322FAB"/>
    <w:rsid w:val="00345581"/>
    <w:rsid w:val="0034702D"/>
    <w:rsid w:val="003646F8"/>
    <w:rsid w:val="003679A0"/>
    <w:rsid w:val="00394B65"/>
    <w:rsid w:val="003A785E"/>
    <w:rsid w:val="003B55FF"/>
    <w:rsid w:val="003B651F"/>
    <w:rsid w:val="003C0116"/>
    <w:rsid w:val="003C4C28"/>
    <w:rsid w:val="003E7FC6"/>
    <w:rsid w:val="00403810"/>
    <w:rsid w:val="0043645D"/>
    <w:rsid w:val="00446768"/>
    <w:rsid w:val="00454A59"/>
    <w:rsid w:val="00456753"/>
    <w:rsid w:val="00471E57"/>
    <w:rsid w:val="00480715"/>
    <w:rsid w:val="0049143E"/>
    <w:rsid w:val="0049616F"/>
    <w:rsid w:val="004C7E2A"/>
    <w:rsid w:val="004D01D3"/>
    <w:rsid w:val="004D0467"/>
    <w:rsid w:val="004F4AFB"/>
    <w:rsid w:val="00520D1A"/>
    <w:rsid w:val="0052512B"/>
    <w:rsid w:val="005346CD"/>
    <w:rsid w:val="00553F9B"/>
    <w:rsid w:val="00562486"/>
    <w:rsid w:val="00593132"/>
    <w:rsid w:val="005A21B0"/>
    <w:rsid w:val="005A5E42"/>
    <w:rsid w:val="005C2F35"/>
    <w:rsid w:val="005D1DA6"/>
    <w:rsid w:val="005F11C2"/>
    <w:rsid w:val="005F5E04"/>
    <w:rsid w:val="00645AF3"/>
    <w:rsid w:val="0065209A"/>
    <w:rsid w:val="00657995"/>
    <w:rsid w:val="00696F04"/>
    <w:rsid w:val="006B5399"/>
    <w:rsid w:val="006D5C2E"/>
    <w:rsid w:val="006E6ACB"/>
    <w:rsid w:val="006E7156"/>
    <w:rsid w:val="006F1706"/>
    <w:rsid w:val="00720108"/>
    <w:rsid w:val="00744442"/>
    <w:rsid w:val="007725E7"/>
    <w:rsid w:val="00784F8A"/>
    <w:rsid w:val="0078507E"/>
    <w:rsid w:val="007B01CC"/>
    <w:rsid w:val="007D3D09"/>
    <w:rsid w:val="007D746F"/>
    <w:rsid w:val="007E6385"/>
    <w:rsid w:val="007F763B"/>
    <w:rsid w:val="008131CF"/>
    <w:rsid w:val="00814FA7"/>
    <w:rsid w:val="008233D0"/>
    <w:rsid w:val="0084525E"/>
    <w:rsid w:val="0085007D"/>
    <w:rsid w:val="00875C08"/>
    <w:rsid w:val="008855D5"/>
    <w:rsid w:val="008A20AC"/>
    <w:rsid w:val="008A67B6"/>
    <w:rsid w:val="008D21B1"/>
    <w:rsid w:val="008E3215"/>
    <w:rsid w:val="0091208A"/>
    <w:rsid w:val="00914558"/>
    <w:rsid w:val="00935CF7"/>
    <w:rsid w:val="0094140D"/>
    <w:rsid w:val="009459B3"/>
    <w:rsid w:val="00952EB8"/>
    <w:rsid w:val="00954F9A"/>
    <w:rsid w:val="00997A8E"/>
    <w:rsid w:val="009A3681"/>
    <w:rsid w:val="00A1557F"/>
    <w:rsid w:val="00A2356C"/>
    <w:rsid w:val="00A3476D"/>
    <w:rsid w:val="00A45F97"/>
    <w:rsid w:val="00A541EC"/>
    <w:rsid w:val="00A67749"/>
    <w:rsid w:val="00AD1C43"/>
    <w:rsid w:val="00B3167C"/>
    <w:rsid w:val="00B36B45"/>
    <w:rsid w:val="00B60E8D"/>
    <w:rsid w:val="00B63AC7"/>
    <w:rsid w:val="00B80C0E"/>
    <w:rsid w:val="00B918AE"/>
    <w:rsid w:val="00B94E19"/>
    <w:rsid w:val="00BA7698"/>
    <w:rsid w:val="00BD2A8D"/>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A4068"/>
    <w:rsid w:val="00DF6507"/>
    <w:rsid w:val="00DF663D"/>
    <w:rsid w:val="00DF7353"/>
    <w:rsid w:val="00E015B9"/>
    <w:rsid w:val="00E34501"/>
    <w:rsid w:val="00E34DBD"/>
    <w:rsid w:val="00E52EA0"/>
    <w:rsid w:val="00E57761"/>
    <w:rsid w:val="00E617EB"/>
    <w:rsid w:val="00E62FB7"/>
    <w:rsid w:val="00E73E1D"/>
    <w:rsid w:val="00E9342F"/>
    <w:rsid w:val="00EB51F4"/>
    <w:rsid w:val="00EC565A"/>
    <w:rsid w:val="00EC5C53"/>
    <w:rsid w:val="00ED004B"/>
    <w:rsid w:val="00ED4441"/>
    <w:rsid w:val="00ED4A29"/>
    <w:rsid w:val="00ED4ED9"/>
    <w:rsid w:val="00EE1CEE"/>
    <w:rsid w:val="00EE1F4B"/>
    <w:rsid w:val="00F01C92"/>
    <w:rsid w:val="00F03305"/>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A4068"/>
    <w:pPr>
      <w:keepNext/>
      <w:tabs>
        <w:tab w:val="num" w:pos="0"/>
      </w:tabs>
      <w:outlineLvl w:val="0"/>
    </w:pPr>
    <w:rPr>
      <w:b/>
      <w:bCs/>
      <w:sz w:val="32"/>
    </w:rPr>
  </w:style>
  <w:style w:type="paragraph" w:styleId="Heading2">
    <w:name w:val="heading 2"/>
    <w:basedOn w:val="Normal"/>
    <w:next w:val="Normal"/>
    <w:qFormat/>
    <w:rsid w:val="00DA4068"/>
    <w:pPr>
      <w:keepNext/>
      <w:tabs>
        <w:tab w:val="num" w:pos="0"/>
      </w:tabs>
      <w:jc w:val="both"/>
      <w:outlineLvl w:val="1"/>
    </w:pPr>
    <w:rPr>
      <w:b/>
      <w:sz w:val="28"/>
    </w:rPr>
  </w:style>
  <w:style w:type="paragraph" w:styleId="Heading3">
    <w:name w:val="heading 3"/>
    <w:basedOn w:val="Normal"/>
    <w:next w:val="Normal"/>
    <w:qFormat/>
    <w:rsid w:val="00DA4068"/>
    <w:pPr>
      <w:keepNext/>
      <w:tabs>
        <w:tab w:val="num" w:pos="0"/>
      </w:tabs>
      <w:spacing w:line="360" w:lineRule="auto"/>
      <w:jc w:val="both"/>
      <w:outlineLvl w:val="2"/>
    </w:pPr>
    <w:rPr>
      <w:b/>
      <w:bCs/>
    </w:rPr>
  </w:style>
  <w:style w:type="paragraph" w:styleId="Heading6">
    <w:name w:val="heading 6"/>
    <w:basedOn w:val="Normal"/>
    <w:next w:val="Normal"/>
    <w:qFormat/>
    <w:rsid w:val="00DA406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A4068"/>
  </w:style>
  <w:style w:type="character" w:customStyle="1" w:styleId="WW-Absatz-Standardschriftart">
    <w:name w:val="WW-Absatz-Standardschriftart"/>
    <w:rsid w:val="00DA4068"/>
  </w:style>
  <w:style w:type="character" w:customStyle="1" w:styleId="WW-Absatz-Standardschriftart1">
    <w:name w:val="WW-Absatz-Standardschriftart1"/>
    <w:rsid w:val="00DA4068"/>
  </w:style>
  <w:style w:type="character" w:customStyle="1" w:styleId="WW-Absatz-Standardschriftart11">
    <w:name w:val="WW-Absatz-Standardschriftart11"/>
    <w:rsid w:val="00DA4068"/>
  </w:style>
  <w:style w:type="character" w:customStyle="1" w:styleId="WW-Absatz-Standardschriftart111">
    <w:name w:val="WW-Absatz-Standardschriftart111"/>
    <w:rsid w:val="00DA4068"/>
  </w:style>
  <w:style w:type="character" w:customStyle="1" w:styleId="WW-Absatz-Standardschriftart1111">
    <w:name w:val="WW-Absatz-Standardschriftart1111"/>
    <w:rsid w:val="00DA4068"/>
  </w:style>
  <w:style w:type="character" w:customStyle="1" w:styleId="WW-Absatz-Standardschriftart11111">
    <w:name w:val="WW-Absatz-Standardschriftart11111"/>
    <w:rsid w:val="00DA4068"/>
  </w:style>
  <w:style w:type="character" w:customStyle="1" w:styleId="WW-Absatz-Standardschriftart111111">
    <w:name w:val="WW-Absatz-Standardschriftart111111"/>
    <w:rsid w:val="00DA4068"/>
  </w:style>
  <w:style w:type="character" w:customStyle="1" w:styleId="WW-Absatz-Standardschriftart1111111">
    <w:name w:val="WW-Absatz-Standardschriftart1111111"/>
    <w:rsid w:val="00DA4068"/>
  </w:style>
  <w:style w:type="character" w:customStyle="1" w:styleId="WW-Absatz-Standardschriftart11111111">
    <w:name w:val="WW-Absatz-Standardschriftart11111111"/>
    <w:rsid w:val="00DA4068"/>
  </w:style>
  <w:style w:type="character" w:customStyle="1" w:styleId="WW-Absatz-Standardschriftart111111111">
    <w:name w:val="WW-Absatz-Standardschriftart111111111"/>
    <w:rsid w:val="00DA4068"/>
  </w:style>
  <w:style w:type="character" w:customStyle="1" w:styleId="WW-Absatz-Standardschriftart1111111111">
    <w:name w:val="WW-Absatz-Standardschriftart1111111111"/>
    <w:rsid w:val="00DA4068"/>
  </w:style>
  <w:style w:type="character" w:customStyle="1" w:styleId="WW-Absatz-Standardschriftart11111111111">
    <w:name w:val="WW-Absatz-Standardschriftart11111111111"/>
    <w:rsid w:val="00DA4068"/>
  </w:style>
  <w:style w:type="character" w:customStyle="1" w:styleId="WW-Absatz-Standardschriftart111111111111">
    <w:name w:val="WW-Absatz-Standardschriftart111111111111"/>
    <w:rsid w:val="00DA4068"/>
  </w:style>
  <w:style w:type="character" w:customStyle="1" w:styleId="WW-Absatz-Standardschriftart1111111111111">
    <w:name w:val="WW-Absatz-Standardschriftart1111111111111"/>
    <w:rsid w:val="00DA4068"/>
  </w:style>
  <w:style w:type="character" w:customStyle="1" w:styleId="WW-Absatz-Standardschriftart11111111111111">
    <w:name w:val="WW-Absatz-Standardschriftart11111111111111"/>
    <w:rsid w:val="00DA4068"/>
  </w:style>
  <w:style w:type="character" w:customStyle="1" w:styleId="WW-Absatz-Standardschriftart111111111111111">
    <w:name w:val="WW-Absatz-Standardschriftart111111111111111"/>
    <w:rsid w:val="00DA4068"/>
  </w:style>
  <w:style w:type="character" w:customStyle="1" w:styleId="WW-Absatz-Standardschriftart1111111111111111">
    <w:name w:val="WW-Absatz-Standardschriftart1111111111111111"/>
    <w:rsid w:val="00DA4068"/>
  </w:style>
  <w:style w:type="character" w:customStyle="1" w:styleId="WW8Num1z0">
    <w:name w:val="WW8Num1z0"/>
    <w:rsid w:val="00DA4068"/>
    <w:rPr>
      <w:rFonts w:ascii="Symbol" w:eastAsia="Times New Roman" w:hAnsi="Symbol" w:cs="Times New Roman"/>
    </w:rPr>
  </w:style>
  <w:style w:type="character" w:customStyle="1" w:styleId="WW8Num1z1">
    <w:name w:val="WW8Num1z1"/>
    <w:rsid w:val="00DA4068"/>
    <w:rPr>
      <w:rFonts w:ascii="Courier New" w:hAnsi="Courier New" w:cs="Courier New"/>
    </w:rPr>
  </w:style>
  <w:style w:type="character" w:customStyle="1" w:styleId="WW8Num1z2">
    <w:name w:val="WW8Num1z2"/>
    <w:rsid w:val="00DA4068"/>
    <w:rPr>
      <w:rFonts w:ascii="Wingdings" w:hAnsi="Wingdings"/>
    </w:rPr>
  </w:style>
  <w:style w:type="character" w:customStyle="1" w:styleId="WW8Num1z3">
    <w:name w:val="WW8Num1z3"/>
    <w:rsid w:val="00DA4068"/>
    <w:rPr>
      <w:rFonts w:ascii="Symbol" w:hAnsi="Symbol"/>
    </w:rPr>
  </w:style>
  <w:style w:type="character" w:styleId="PageNumber">
    <w:name w:val="page number"/>
    <w:basedOn w:val="DefaultParagraphFont"/>
    <w:rsid w:val="00DA4068"/>
  </w:style>
  <w:style w:type="character" w:styleId="Hyperlink">
    <w:name w:val="Hyperlink"/>
    <w:rsid w:val="00DA4068"/>
    <w:rPr>
      <w:color w:val="0000FF"/>
      <w:u w:val="single"/>
    </w:rPr>
  </w:style>
  <w:style w:type="character" w:styleId="FollowedHyperlink">
    <w:name w:val="FollowedHyperlink"/>
    <w:rsid w:val="00DA4068"/>
    <w:rPr>
      <w:color w:val="800080"/>
      <w:u w:val="single"/>
    </w:rPr>
  </w:style>
  <w:style w:type="character" w:customStyle="1" w:styleId="NumberingSymbols">
    <w:name w:val="Numbering Symbols"/>
    <w:rsid w:val="00DA4068"/>
  </w:style>
  <w:style w:type="paragraph" w:customStyle="1" w:styleId="Heading">
    <w:name w:val="Heading"/>
    <w:basedOn w:val="Normal"/>
    <w:next w:val="BodyText"/>
    <w:rsid w:val="00DA4068"/>
    <w:pPr>
      <w:keepNext/>
      <w:spacing w:before="240" w:after="120"/>
    </w:pPr>
    <w:rPr>
      <w:rFonts w:ascii="Nimbus Sans L" w:eastAsia="DejaVu Sans" w:hAnsi="Nimbus Sans L" w:cs="DejaVu Sans"/>
      <w:sz w:val="28"/>
      <w:szCs w:val="28"/>
    </w:rPr>
  </w:style>
  <w:style w:type="paragraph" w:styleId="BodyText">
    <w:name w:val="Body Text"/>
    <w:basedOn w:val="Normal"/>
    <w:rsid w:val="00DA4068"/>
    <w:pPr>
      <w:spacing w:line="360" w:lineRule="auto"/>
    </w:pPr>
  </w:style>
  <w:style w:type="paragraph" w:styleId="List">
    <w:name w:val="List"/>
    <w:basedOn w:val="BodyText"/>
    <w:rsid w:val="00DA4068"/>
  </w:style>
  <w:style w:type="paragraph" w:styleId="Caption">
    <w:name w:val="caption"/>
    <w:basedOn w:val="Normal"/>
    <w:qFormat/>
    <w:rsid w:val="00DA4068"/>
    <w:pPr>
      <w:suppressLineNumbers/>
      <w:spacing w:before="120" w:after="120"/>
    </w:pPr>
    <w:rPr>
      <w:i/>
      <w:iCs/>
    </w:rPr>
  </w:style>
  <w:style w:type="paragraph" w:customStyle="1" w:styleId="Index">
    <w:name w:val="Index"/>
    <w:basedOn w:val="Normal"/>
    <w:rsid w:val="00DA4068"/>
    <w:pPr>
      <w:suppressLineNumbers/>
    </w:pPr>
  </w:style>
  <w:style w:type="paragraph" w:styleId="Header">
    <w:name w:val="header"/>
    <w:basedOn w:val="Normal"/>
    <w:next w:val="Heading1"/>
    <w:link w:val="HeaderChar"/>
    <w:rsid w:val="00DA4068"/>
    <w:pPr>
      <w:tabs>
        <w:tab w:val="center" w:pos="4320"/>
        <w:tab w:val="right" w:pos="8640"/>
      </w:tabs>
    </w:pPr>
  </w:style>
  <w:style w:type="paragraph" w:styleId="BodyTextIndent3">
    <w:name w:val="Body Text Indent 3"/>
    <w:basedOn w:val="Normal"/>
    <w:rsid w:val="00DA4068"/>
    <w:pPr>
      <w:spacing w:line="360" w:lineRule="auto"/>
      <w:ind w:firstLine="720"/>
      <w:jc w:val="both"/>
    </w:pPr>
    <w:rPr>
      <w:b/>
      <w:bCs/>
    </w:rPr>
  </w:style>
  <w:style w:type="paragraph" w:styleId="BodyTextIndent">
    <w:name w:val="Body Text Indent"/>
    <w:basedOn w:val="Normal"/>
    <w:rsid w:val="00DA4068"/>
    <w:pPr>
      <w:ind w:left="540" w:hanging="720"/>
      <w:jc w:val="both"/>
    </w:pPr>
  </w:style>
  <w:style w:type="paragraph" w:styleId="BodyTextIndent2">
    <w:name w:val="Body Text Indent 2"/>
    <w:basedOn w:val="Normal"/>
    <w:rsid w:val="00DA4068"/>
    <w:pPr>
      <w:spacing w:line="360" w:lineRule="auto"/>
      <w:ind w:firstLine="720"/>
      <w:jc w:val="both"/>
    </w:pPr>
  </w:style>
  <w:style w:type="paragraph" w:styleId="BodyText2">
    <w:name w:val="Body Text 2"/>
    <w:basedOn w:val="Normal"/>
    <w:rsid w:val="00DA4068"/>
    <w:pPr>
      <w:spacing w:line="360" w:lineRule="auto"/>
      <w:jc w:val="both"/>
    </w:pPr>
  </w:style>
  <w:style w:type="paragraph" w:styleId="Footer">
    <w:name w:val="footer"/>
    <w:basedOn w:val="Normal"/>
    <w:rsid w:val="00DA4068"/>
    <w:pPr>
      <w:tabs>
        <w:tab w:val="center" w:pos="4320"/>
        <w:tab w:val="right" w:pos="8640"/>
      </w:tabs>
    </w:pPr>
    <w:rPr>
      <w:sz w:val="32"/>
    </w:rPr>
  </w:style>
  <w:style w:type="paragraph" w:customStyle="1" w:styleId="TableContents">
    <w:name w:val="Table Contents"/>
    <w:basedOn w:val="Normal"/>
    <w:rsid w:val="00DA4068"/>
    <w:pPr>
      <w:suppressLineNumbers/>
    </w:pPr>
  </w:style>
  <w:style w:type="paragraph" w:customStyle="1" w:styleId="TableHeading">
    <w:name w:val="Table Heading"/>
    <w:basedOn w:val="TableContents"/>
    <w:rsid w:val="00DA4068"/>
    <w:pPr>
      <w:jc w:val="center"/>
    </w:pPr>
    <w:rPr>
      <w:b/>
      <w:bCs/>
    </w:rPr>
  </w:style>
  <w:style w:type="paragraph" w:customStyle="1" w:styleId="Framecontents">
    <w:name w:val="Frame contents"/>
    <w:basedOn w:val="BodyText"/>
    <w:rsid w:val="00DA4068"/>
  </w:style>
  <w:style w:type="paragraph" w:customStyle="1" w:styleId="Text">
    <w:name w:val="Text"/>
    <w:basedOn w:val="Normal"/>
    <w:rsid w:val="00DA406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E9342F"/>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E6385"/>
    <w:pPr>
      <w:suppressAutoHyphens w:val="0"/>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Charles.osu@uniport.edu.ng"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rsj081016.06" TargetMode="Externa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15058</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1835040</vt:i4>
      </vt:variant>
      <vt:variant>
        <vt:i4>0</vt:i4>
      </vt:variant>
      <vt:variant>
        <vt:i4>0</vt:i4>
      </vt:variant>
      <vt:variant>
        <vt:i4>5</vt:i4>
      </vt:variant>
      <vt:variant>
        <vt:lpwstr>mailto:Charles.osu@uniport.edu.ng</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2008-06-24T20:46:00Z</cp:lastPrinted>
  <dcterms:created xsi:type="dcterms:W3CDTF">2016-11-17T05:32:00Z</dcterms:created>
  <dcterms:modified xsi:type="dcterms:W3CDTF">2016-11-18T02:45:00Z</dcterms:modified>
  <cp:category>science</cp:category>
</cp:coreProperties>
</file>