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Default Extension="jpeg" ContentType="image/jpeg"/>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2B8" w:rsidRPr="00BA4FD4" w:rsidRDefault="00F565EF" w:rsidP="00F81410">
      <w:pPr>
        <w:adjustRightInd w:val="0"/>
        <w:snapToGrid w:val="0"/>
        <w:spacing w:beforeLines="0" w:afterLines="0" w:line="240" w:lineRule="auto"/>
        <w:jc w:val="center"/>
        <w:rPr>
          <w:rFonts w:ascii="Times New Roman" w:hAnsi="Times New Roman" w:cs="Times New Roman"/>
          <w:b/>
          <w:sz w:val="20"/>
          <w:szCs w:val="20"/>
        </w:rPr>
      </w:pPr>
      <w:r w:rsidRPr="00BA4FD4">
        <w:rPr>
          <w:rFonts w:ascii="Times New Roman" w:hAnsi="Times New Roman" w:cs="Times New Roman"/>
          <w:b/>
          <w:sz w:val="20"/>
          <w:szCs w:val="20"/>
        </w:rPr>
        <w:t>A Synoptic Review on Eco</w:t>
      </w:r>
      <w:r w:rsidR="00036EA7" w:rsidRPr="00BA4FD4">
        <w:rPr>
          <w:rFonts w:ascii="Times New Roman" w:hAnsi="Times New Roman" w:cs="Times New Roman"/>
          <w:b/>
          <w:sz w:val="20"/>
          <w:szCs w:val="20"/>
        </w:rPr>
        <w:t xml:space="preserve">logical Toxicology </w:t>
      </w:r>
      <w:r w:rsidRPr="00BA4FD4">
        <w:rPr>
          <w:rFonts w:ascii="Times New Roman" w:hAnsi="Times New Roman" w:cs="Times New Roman"/>
          <w:b/>
          <w:sz w:val="20"/>
          <w:szCs w:val="20"/>
        </w:rPr>
        <w:t>and Environmental Sustainability</w:t>
      </w:r>
    </w:p>
    <w:p w:rsidR="002E2EEE" w:rsidRPr="00BA4FD4" w:rsidRDefault="002E2EEE" w:rsidP="00F81410">
      <w:pPr>
        <w:adjustRightInd w:val="0"/>
        <w:snapToGrid w:val="0"/>
        <w:spacing w:beforeLines="0" w:afterLines="0" w:line="240" w:lineRule="auto"/>
        <w:jc w:val="center"/>
        <w:rPr>
          <w:rFonts w:ascii="Times New Roman" w:hAnsi="Times New Roman" w:cs="Times New Roman"/>
          <w:b/>
          <w:color w:val="000000" w:themeColor="text1"/>
          <w:sz w:val="20"/>
          <w:szCs w:val="20"/>
        </w:rPr>
      </w:pPr>
    </w:p>
    <w:p w:rsidR="00192CD2" w:rsidRPr="00BA4FD4" w:rsidRDefault="000D462D" w:rsidP="00F81410">
      <w:pPr>
        <w:adjustRightInd w:val="0"/>
        <w:snapToGrid w:val="0"/>
        <w:spacing w:beforeLines="0" w:afterLines="0" w:line="240" w:lineRule="auto"/>
        <w:jc w:val="center"/>
        <w:rPr>
          <w:rFonts w:ascii="Times New Roman" w:hAnsi="Times New Roman" w:cs="Times New Roman"/>
          <w:color w:val="000000" w:themeColor="text1"/>
          <w:sz w:val="20"/>
          <w:szCs w:val="20"/>
          <w:lang w:eastAsia="zh-CN"/>
        </w:rPr>
      </w:pPr>
      <w:proofErr w:type="spellStart"/>
      <w:r w:rsidRPr="00BA4FD4">
        <w:rPr>
          <w:rFonts w:ascii="Times New Roman" w:hAnsi="Times New Roman" w:cs="Times New Roman"/>
          <w:color w:val="000000" w:themeColor="text1"/>
          <w:sz w:val="20"/>
          <w:szCs w:val="20"/>
        </w:rPr>
        <w:t>Leera</w:t>
      </w:r>
      <w:proofErr w:type="spellEnd"/>
      <w:r w:rsidRPr="00BA4FD4">
        <w:rPr>
          <w:rFonts w:ascii="Times New Roman" w:hAnsi="Times New Roman" w:cs="Times New Roman"/>
          <w:color w:val="000000" w:themeColor="text1"/>
          <w:sz w:val="20"/>
          <w:szCs w:val="20"/>
        </w:rPr>
        <w:t xml:space="preserve"> Solomon, </w:t>
      </w:r>
      <w:r w:rsidR="00192CD2" w:rsidRPr="00BA4FD4">
        <w:rPr>
          <w:rFonts w:ascii="Times New Roman" w:hAnsi="Times New Roman" w:cs="Times New Roman"/>
          <w:color w:val="000000" w:themeColor="text1"/>
          <w:sz w:val="20"/>
          <w:szCs w:val="20"/>
        </w:rPr>
        <w:t xml:space="preserve">Victoria </w:t>
      </w:r>
      <w:proofErr w:type="spellStart"/>
      <w:r w:rsidR="00192CD2" w:rsidRPr="00BA4FD4">
        <w:rPr>
          <w:rFonts w:ascii="Times New Roman" w:hAnsi="Times New Roman" w:cs="Times New Roman"/>
          <w:color w:val="000000" w:themeColor="text1"/>
          <w:sz w:val="20"/>
          <w:szCs w:val="20"/>
        </w:rPr>
        <w:t>Daminabo</w:t>
      </w:r>
      <w:proofErr w:type="spellEnd"/>
      <w:r w:rsidRPr="00BA4FD4">
        <w:rPr>
          <w:rFonts w:ascii="Times New Roman" w:hAnsi="Times New Roman" w:cs="Times New Roman"/>
          <w:color w:val="000000" w:themeColor="text1"/>
          <w:sz w:val="20"/>
          <w:szCs w:val="20"/>
        </w:rPr>
        <w:t xml:space="preserve"> and </w:t>
      </w:r>
      <w:proofErr w:type="spellStart"/>
      <w:r w:rsidRPr="00BA4FD4">
        <w:rPr>
          <w:rFonts w:ascii="Times New Roman" w:hAnsi="Times New Roman" w:cs="Times New Roman"/>
          <w:color w:val="000000" w:themeColor="text1"/>
          <w:sz w:val="20"/>
          <w:szCs w:val="20"/>
        </w:rPr>
        <w:t>Chinedu</w:t>
      </w:r>
      <w:proofErr w:type="spellEnd"/>
      <w:r w:rsidRPr="00BA4FD4">
        <w:rPr>
          <w:rFonts w:ascii="Times New Roman" w:hAnsi="Times New Roman" w:cs="Times New Roman"/>
          <w:color w:val="000000" w:themeColor="text1"/>
          <w:sz w:val="20"/>
          <w:szCs w:val="20"/>
        </w:rPr>
        <w:t xml:space="preserve"> </w:t>
      </w:r>
      <w:proofErr w:type="spellStart"/>
      <w:r w:rsidRPr="00BA4FD4">
        <w:rPr>
          <w:rFonts w:ascii="Times New Roman" w:hAnsi="Times New Roman" w:cs="Times New Roman"/>
          <w:color w:val="000000" w:themeColor="text1"/>
          <w:sz w:val="20"/>
          <w:szCs w:val="20"/>
        </w:rPr>
        <w:t>Azubuike</w:t>
      </w:r>
      <w:proofErr w:type="spellEnd"/>
      <w:r w:rsidRPr="00BA4FD4">
        <w:rPr>
          <w:rFonts w:ascii="Times New Roman" w:hAnsi="Times New Roman" w:cs="Times New Roman"/>
          <w:color w:val="000000" w:themeColor="text1"/>
          <w:sz w:val="20"/>
          <w:szCs w:val="20"/>
        </w:rPr>
        <w:t xml:space="preserve"> </w:t>
      </w:r>
      <w:proofErr w:type="spellStart"/>
      <w:r w:rsidRPr="00BA4FD4">
        <w:rPr>
          <w:rFonts w:ascii="Times New Roman" w:hAnsi="Times New Roman" w:cs="Times New Roman"/>
          <w:color w:val="000000" w:themeColor="text1"/>
          <w:sz w:val="20"/>
          <w:szCs w:val="20"/>
        </w:rPr>
        <w:t>Uzor</w:t>
      </w:r>
      <w:proofErr w:type="spellEnd"/>
    </w:p>
    <w:p w:rsidR="000305CA" w:rsidRPr="00BA4FD4" w:rsidRDefault="000305CA" w:rsidP="00F81410">
      <w:pPr>
        <w:adjustRightInd w:val="0"/>
        <w:snapToGrid w:val="0"/>
        <w:spacing w:beforeLines="0" w:afterLines="0" w:line="240" w:lineRule="auto"/>
        <w:jc w:val="center"/>
        <w:rPr>
          <w:rFonts w:ascii="Times New Roman" w:hAnsi="Times New Roman" w:cs="Times New Roman"/>
          <w:b/>
          <w:color w:val="000000" w:themeColor="text1"/>
          <w:sz w:val="20"/>
          <w:szCs w:val="20"/>
          <w:lang w:eastAsia="zh-CN"/>
        </w:rPr>
      </w:pPr>
    </w:p>
    <w:p w:rsidR="00192CD2" w:rsidRPr="00BA4FD4" w:rsidRDefault="00192CD2" w:rsidP="00F81410">
      <w:pPr>
        <w:adjustRightInd w:val="0"/>
        <w:snapToGrid w:val="0"/>
        <w:spacing w:beforeLines="0" w:afterLines="0" w:line="240" w:lineRule="auto"/>
        <w:jc w:val="center"/>
        <w:rPr>
          <w:rFonts w:ascii="Times New Roman" w:hAnsi="Times New Roman" w:cs="Times New Roman"/>
          <w:color w:val="000000" w:themeColor="text1"/>
          <w:sz w:val="20"/>
          <w:szCs w:val="20"/>
        </w:rPr>
      </w:pPr>
      <w:r w:rsidRPr="00BA4FD4">
        <w:rPr>
          <w:rFonts w:ascii="Times New Roman" w:hAnsi="Times New Roman" w:cs="Times New Roman"/>
          <w:color w:val="000000" w:themeColor="text1"/>
          <w:sz w:val="20"/>
          <w:szCs w:val="20"/>
        </w:rPr>
        <w:t>Department of Science Laboratory Technology, School of Science and Technology,</w:t>
      </w:r>
      <w:r w:rsidR="00BA4FD4" w:rsidRPr="00BA4FD4">
        <w:rPr>
          <w:rFonts w:ascii="Times New Roman" w:hAnsi="Times New Roman" w:cs="Times New Roman" w:hint="eastAsia"/>
          <w:color w:val="000000" w:themeColor="text1"/>
          <w:sz w:val="20"/>
          <w:szCs w:val="20"/>
          <w:lang w:eastAsia="zh-CN"/>
        </w:rPr>
        <w:t xml:space="preserve"> </w:t>
      </w:r>
      <w:r w:rsidRPr="00BA4FD4">
        <w:rPr>
          <w:rFonts w:ascii="Times New Roman" w:hAnsi="Times New Roman" w:cs="Times New Roman"/>
          <w:color w:val="000000" w:themeColor="text1"/>
          <w:sz w:val="20"/>
          <w:szCs w:val="20"/>
        </w:rPr>
        <w:t xml:space="preserve">Port Harcourt Polytechnic, </w:t>
      </w:r>
      <w:proofErr w:type="spellStart"/>
      <w:r w:rsidRPr="00BA4FD4">
        <w:rPr>
          <w:rFonts w:ascii="Times New Roman" w:hAnsi="Times New Roman" w:cs="Times New Roman"/>
          <w:color w:val="000000" w:themeColor="text1"/>
          <w:sz w:val="20"/>
          <w:szCs w:val="20"/>
        </w:rPr>
        <w:t>Rumuola</w:t>
      </w:r>
      <w:proofErr w:type="spellEnd"/>
      <w:r w:rsidRPr="00BA4FD4">
        <w:rPr>
          <w:rFonts w:ascii="Times New Roman" w:hAnsi="Times New Roman" w:cs="Times New Roman"/>
          <w:color w:val="000000" w:themeColor="text1"/>
          <w:sz w:val="20"/>
          <w:szCs w:val="20"/>
        </w:rPr>
        <w:t>, P.M.</w:t>
      </w:r>
      <w:r w:rsidR="006C603E" w:rsidRPr="00BA4FD4">
        <w:rPr>
          <w:rFonts w:ascii="Times New Roman" w:hAnsi="Times New Roman" w:cs="Times New Roman"/>
          <w:color w:val="000000" w:themeColor="text1"/>
          <w:sz w:val="20"/>
          <w:szCs w:val="20"/>
        </w:rPr>
        <w:t>B. 5936, Port Harcourt, Rivers State</w:t>
      </w:r>
    </w:p>
    <w:p w:rsidR="00592CF7" w:rsidRPr="00BA4FD4" w:rsidRDefault="00FA52A4" w:rsidP="00F81410">
      <w:pPr>
        <w:adjustRightInd w:val="0"/>
        <w:snapToGrid w:val="0"/>
        <w:spacing w:beforeLines="0" w:afterLines="0" w:line="240" w:lineRule="auto"/>
        <w:jc w:val="center"/>
        <w:rPr>
          <w:rFonts w:ascii="Times New Roman" w:hAnsi="Times New Roman" w:cs="Times New Roman"/>
          <w:b/>
          <w:color w:val="000000" w:themeColor="text1"/>
          <w:sz w:val="20"/>
          <w:szCs w:val="20"/>
        </w:rPr>
      </w:pPr>
      <w:hyperlink r:id="rId7" w:history="1">
        <w:r w:rsidR="00DF5F88" w:rsidRPr="00BA4FD4">
          <w:rPr>
            <w:rStyle w:val="Hyperlink"/>
            <w:rFonts w:ascii="Times New Roman" w:hAnsi="Times New Roman" w:cs="Times New Roman"/>
            <w:sz w:val="20"/>
            <w:szCs w:val="20"/>
          </w:rPr>
          <w:t>sololeera@yahoo.com</w:t>
        </w:r>
      </w:hyperlink>
    </w:p>
    <w:p w:rsidR="0084149C" w:rsidRPr="00BA4FD4" w:rsidRDefault="0084149C" w:rsidP="00F81410">
      <w:pPr>
        <w:adjustRightInd w:val="0"/>
        <w:snapToGrid w:val="0"/>
        <w:spacing w:beforeLines="0" w:afterLines="0" w:line="240" w:lineRule="auto"/>
        <w:jc w:val="center"/>
        <w:rPr>
          <w:rFonts w:ascii="Times New Roman" w:hAnsi="Times New Roman" w:cs="Times New Roman"/>
          <w:b/>
          <w:sz w:val="20"/>
          <w:szCs w:val="20"/>
        </w:rPr>
      </w:pPr>
    </w:p>
    <w:p w:rsidR="000305CA" w:rsidRPr="00BA4FD4" w:rsidRDefault="00192CD2" w:rsidP="00F81410">
      <w:pPr>
        <w:adjustRightInd w:val="0"/>
        <w:snapToGrid w:val="0"/>
        <w:spacing w:beforeLines="0" w:afterLines="0" w:line="240" w:lineRule="auto"/>
        <w:rPr>
          <w:rFonts w:ascii="Times New Roman" w:hAnsi="Times New Roman" w:cs="Times New Roman"/>
          <w:sz w:val="20"/>
          <w:szCs w:val="20"/>
          <w:lang w:eastAsia="zh-CN"/>
        </w:rPr>
      </w:pPr>
      <w:r w:rsidRPr="00BA4FD4">
        <w:rPr>
          <w:rFonts w:ascii="Times New Roman" w:hAnsi="Times New Roman" w:cs="Times New Roman"/>
          <w:b/>
          <w:sz w:val="20"/>
          <w:szCs w:val="20"/>
        </w:rPr>
        <w:t>Abstract</w:t>
      </w:r>
      <w:r w:rsidR="00155B61" w:rsidRPr="00BA4FD4">
        <w:rPr>
          <w:rFonts w:ascii="Times New Roman" w:hAnsi="Times New Roman" w:cs="Times New Roman"/>
          <w:b/>
          <w:sz w:val="20"/>
          <w:szCs w:val="20"/>
        </w:rPr>
        <w:t>:</w:t>
      </w:r>
      <w:r w:rsidR="00155B61" w:rsidRPr="00BA4FD4">
        <w:rPr>
          <w:rFonts w:ascii="Times New Roman" w:hAnsi="Times New Roman" w:cs="Times New Roman"/>
          <w:sz w:val="20"/>
          <w:szCs w:val="20"/>
        </w:rPr>
        <w:t xml:space="preserve"> </w:t>
      </w:r>
      <w:proofErr w:type="spellStart"/>
      <w:r w:rsidR="008C2D62" w:rsidRPr="00BA4FD4">
        <w:rPr>
          <w:rFonts w:ascii="Times New Roman" w:hAnsi="Times New Roman" w:cs="Times New Roman"/>
          <w:sz w:val="20"/>
          <w:szCs w:val="20"/>
        </w:rPr>
        <w:t>Eco</w:t>
      </w:r>
      <w:r w:rsidR="00EF2DE0" w:rsidRPr="00BA4FD4">
        <w:rPr>
          <w:rFonts w:ascii="Times New Roman" w:hAnsi="Times New Roman" w:cs="Times New Roman"/>
          <w:sz w:val="20"/>
          <w:szCs w:val="20"/>
        </w:rPr>
        <w:t>toxicology</w:t>
      </w:r>
      <w:proofErr w:type="spellEnd"/>
      <w:r w:rsidR="00EF2DE0" w:rsidRPr="00BA4FD4">
        <w:rPr>
          <w:rFonts w:ascii="Times New Roman" w:hAnsi="Times New Roman" w:cs="Times New Roman"/>
          <w:sz w:val="20"/>
          <w:szCs w:val="20"/>
        </w:rPr>
        <w:t xml:space="preserve"> and environmental sustainability </w:t>
      </w:r>
      <w:r w:rsidR="008C2D62" w:rsidRPr="00BA4FD4">
        <w:rPr>
          <w:rFonts w:ascii="Times New Roman" w:hAnsi="Times New Roman" w:cs="Times New Roman"/>
          <w:sz w:val="20"/>
          <w:szCs w:val="20"/>
        </w:rPr>
        <w:t xml:space="preserve">issues </w:t>
      </w:r>
      <w:r w:rsidR="00EF2DE0" w:rsidRPr="00BA4FD4">
        <w:rPr>
          <w:rFonts w:ascii="Times New Roman" w:hAnsi="Times New Roman" w:cs="Times New Roman"/>
          <w:sz w:val="20"/>
          <w:szCs w:val="20"/>
        </w:rPr>
        <w:t xml:space="preserve">was synoptically reviewed. </w:t>
      </w:r>
      <w:r w:rsidRPr="00BA4FD4">
        <w:rPr>
          <w:rFonts w:ascii="Times New Roman" w:hAnsi="Times New Roman" w:cs="Times New Roman"/>
          <w:bCs/>
          <w:sz w:val="20"/>
          <w:szCs w:val="20"/>
          <w:lang w:val="en-GB"/>
        </w:rPr>
        <w:t>Communities of living things and the environments they live in, form ecosystems. Ecosystems include rivers, ponds, deserts, grassland and forests</w:t>
      </w:r>
      <w:r w:rsidR="00371592" w:rsidRPr="00BA4FD4">
        <w:rPr>
          <w:rFonts w:ascii="Times New Roman" w:hAnsi="Times New Roman" w:cs="Times New Roman"/>
          <w:bCs/>
          <w:sz w:val="20"/>
          <w:szCs w:val="20"/>
          <w:lang w:val="en-GB"/>
        </w:rPr>
        <w:t>,</w:t>
      </w:r>
      <w:r w:rsidRPr="00BA4FD4">
        <w:rPr>
          <w:rFonts w:ascii="Times New Roman" w:hAnsi="Times New Roman" w:cs="Times New Roman"/>
          <w:bCs/>
          <w:sz w:val="20"/>
          <w:szCs w:val="20"/>
          <w:lang w:val="en-GB"/>
        </w:rPr>
        <w:t xml:space="preserve"> all of which can be affected by </w:t>
      </w:r>
      <w:r w:rsidR="00371592" w:rsidRPr="00BA4FD4">
        <w:rPr>
          <w:rFonts w:ascii="Times New Roman" w:hAnsi="Times New Roman" w:cs="Times New Roman"/>
          <w:bCs/>
          <w:sz w:val="20"/>
          <w:szCs w:val="20"/>
          <w:lang w:val="en-GB"/>
        </w:rPr>
        <w:t>toxic chemicals</w:t>
      </w:r>
      <w:r w:rsidRPr="00BA4FD4">
        <w:rPr>
          <w:rFonts w:ascii="Times New Roman" w:hAnsi="Times New Roman" w:cs="Times New Roman"/>
          <w:bCs/>
          <w:sz w:val="20"/>
          <w:szCs w:val="20"/>
          <w:lang w:val="en-GB"/>
        </w:rPr>
        <w:t xml:space="preserve">. The impact of these </w:t>
      </w:r>
      <w:r w:rsidR="00371592" w:rsidRPr="00BA4FD4">
        <w:rPr>
          <w:rFonts w:ascii="Times New Roman" w:hAnsi="Times New Roman" w:cs="Times New Roman"/>
          <w:bCs/>
          <w:sz w:val="20"/>
          <w:szCs w:val="20"/>
          <w:lang w:val="en-GB"/>
        </w:rPr>
        <w:t>toxicants</w:t>
      </w:r>
      <w:r w:rsidRPr="00BA4FD4">
        <w:rPr>
          <w:rFonts w:ascii="Times New Roman" w:hAnsi="Times New Roman" w:cs="Times New Roman"/>
          <w:bCs/>
          <w:sz w:val="20"/>
          <w:szCs w:val="20"/>
          <w:lang w:val="en-GB"/>
        </w:rPr>
        <w:t xml:space="preserve"> on environment and biodiversity has been of great concern for the last fifty years.</w:t>
      </w:r>
      <w:r w:rsidRPr="00BA4FD4">
        <w:rPr>
          <w:rFonts w:ascii="Times New Roman" w:hAnsi="Times New Roman" w:cs="Times New Roman"/>
          <w:sz w:val="20"/>
          <w:szCs w:val="20"/>
        </w:rPr>
        <w:t xml:space="preserve"> Toxicity depends on dose, duration and route of exposure, shape and structure of the pesticides and chemical themselves</w:t>
      </w:r>
      <w:r w:rsidRPr="00BA4FD4">
        <w:rPr>
          <w:rFonts w:ascii="Times New Roman" w:hAnsi="Times New Roman" w:cs="Times New Roman"/>
          <w:color w:val="000000" w:themeColor="text1"/>
          <w:sz w:val="20"/>
          <w:szCs w:val="20"/>
        </w:rPr>
        <w:t xml:space="preserve">. </w:t>
      </w:r>
      <w:proofErr w:type="spellStart"/>
      <w:r w:rsidRPr="00BA4FD4">
        <w:rPr>
          <w:rFonts w:ascii="Times New Roman" w:hAnsi="Times New Roman" w:cs="Times New Roman"/>
          <w:sz w:val="20"/>
          <w:szCs w:val="20"/>
        </w:rPr>
        <w:t>Ecotoxicol</w:t>
      </w:r>
      <w:r w:rsidR="00D6521E" w:rsidRPr="00BA4FD4">
        <w:rPr>
          <w:rFonts w:ascii="Times New Roman" w:hAnsi="Times New Roman" w:cs="Times New Roman"/>
          <w:sz w:val="20"/>
          <w:szCs w:val="20"/>
        </w:rPr>
        <w:t>ogists</w:t>
      </w:r>
      <w:proofErr w:type="spellEnd"/>
      <w:r w:rsidR="00D6521E" w:rsidRPr="00BA4FD4">
        <w:rPr>
          <w:rFonts w:ascii="Times New Roman" w:hAnsi="Times New Roman" w:cs="Times New Roman"/>
          <w:sz w:val="20"/>
          <w:szCs w:val="20"/>
        </w:rPr>
        <w:t xml:space="preserve"> study what happens to</w:t>
      </w:r>
      <w:r w:rsidRPr="00BA4FD4">
        <w:rPr>
          <w:rFonts w:ascii="Times New Roman" w:hAnsi="Times New Roman" w:cs="Times New Roman"/>
          <w:sz w:val="20"/>
          <w:szCs w:val="20"/>
        </w:rPr>
        <w:t xml:space="preserve"> toxicants themselves, where they go in the environment, how long they last and how they finally breakdown</w:t>
      </w:r>
      <w:r w:rsidRPr="00BA4FD4">
        <w:rPr>
          <w:rFonts w:ascii="Times New Roman" w:hAnsi="Times New Roman" w:cs="Times New Roman"/>
          <w:color w:val="000000" w:themeColor="text1"/>
          <w:sz w:val="20"/>
          <w:szCs w:val="20"/>
        </w:rPr>
        <w:t>.</w:t>
      </w:r>
      <w:r w:rsidRPr="00BA4FD4">
        <w:rPr>
          <w:rFonts w:ascii="Times New Roman" w:hAnsi="Times New Roman" w:cs="Times New Roman"/>
          <w:color w:val="FF0000"/>
          <w:sz w:val="20"/>
          <w:szCs w:val="20"/>
        </w:rPr>
        <w:t xml:space="preserve"> </w:t>
      </w:r>
      <w:r w:rsidRPr="00BA4FD4">
        <w:rPr>
          <w:rFonts w:ascii="Times New Roman" w:hAnsi="Times New Roman" w:cs="Times New Roman"/>
          <w:sz w:val="20"/>
          <w:szCs w:val="20"/>
        </w:rPr>
        <w:t xml:space="preserve">Toxic agents include heavy metals, solvents and </w:t>
      </w:r>
      <w:proofErr w:type="spellStart"/>
      <w:r w:rsidRPr="00BA4FD4">
        <w:rPr>
          <w:rFonts w:ascii="Times New Roman" w:hAnsi="Times New Roman" w:cs="Times New Roman"/>
          <w:sz w:val="20"/>
          <w:szCs w:val="20"/>
        </w:rPr>
        <w:t>vapours</w:t>
      </w:r>
      <w:proofErr w:type="spellEnd"/>
      <w:r w:rsidRPr="00BA4FD4">
        <w:rPr>
          <w:rFonts w:ascii="Times New Roman" w:hAnsi="Times New Roman" w:cs="Times New Roman"/>
          <w:sz w:val="20"/>
          <w:szCs w:val="20"/>
        </w:rPr>
        <w:t>, radiation and radioactive materials, dioxin/furans, pesticides, plant and animal toxins. Introduction of toxic agents into environmental media renders the environment unsustainable. This increasing hostile and unhealthy environment is causing the dislocation, depletion and ex</w:t>
      </w:r>
      <w:r w:rsidR="00D6521E" w:rsidRPr="00BA4FD4">
        <w:rPr>
          <w:rFonts w:ascii="Times New Roman" w:hAnsi="Times New Roman" w:cs="Times New Roman"/>
          <w:sz w:val="20"/>
          <w:szCs w:val="20"/>
        </w:rPr>
        <w:t>tincti</w:t>
      </w:r>
      <w:r w:rsidR="00446206" w:rsidRPr="00BA4FD4">
        <w:rPr>
          <w:rFonts w:ascii="Times New Roman" w:hAnsi="Times New Roman" w:cs="Times New Roman"/>
          <w:sz w:val="20"/>
          <w:szCs w:val="20"/>
        </w:rPr>
        <w:t>on</w:t>
      </w:r>
      <w:r w:rsidR="00693D8E" w:rsidRPr="00BA4FD4">
        <w:rPr>
          <w:rFonts w:ascii="Times New Roman" w:hAnsi="Times New Roman" w:cs="Times New Roman"/>
          <w:sz w:val="20"/>
          <w:szCs w:val="20"/>
        </w:rPr>
        <w:t xml:space="preserve"> </w:t>
      </w:r>
      <w:r w:rsidR="0048484A" w:rsidRPr="00BA4FD4">
        <w:rPr>
          <w:rFonts w:ascii="Times New Roman" w:hAnsi="Times New Roman" w:cs="Times New Roman"/>
          <w:sz w:val="20"/>
          <w:szCs w:val="20"/>
        </w:rPr>
        <w:t>of</w:t>
      </w:r>
      <w:r w:rsidR="00F356B9" w:rsidRPr="00BA4FD4">
        <w:rPr>
          <w:rFonts w:ascii="Times New Roman" w:hAnsi="Times New Roman" w:cs="Times New Roman"/>
          <w:sz w:val="20"/>
          <w:szCs w:val="20"/>
        </w:rPr>
        <w:t xml:space="preserve"> </w:t>
      </w:r>
      <w:r w:rsidR="00693D8E" w:rsidRPr="00BA4FD4">
        <w:rPr>
          <w:rFonts w:ascii="Times New Roman" w:hAnsi="Times New Roman" w:cs="Times New Roman"/>
          <w:sz w:val="20"/>
          <w:szCs w:val="20"/>
        </w:rPr>
        <w:t>biota</w:t>
      </w:r>
      <w:r w:rsidR="00922F98" w:rsidRPr="00BA4FD4">
        <w:rPr>
          <w:rFonts w:ascii="Times New Roman" w:hAnsi="Times New Roman" w:cs="Times New Roman"/>
          <w:sz w:val="20"/>
          <w:szCs w:val="20"/>
        </w:rPr>
        <w:t xml:space="preserve"> whose physicochemic</w:t>
      </w:r>
      <w:r w:rsidR="00693D8E" w:rsidRPr="00BA4FD4">
        <w:rPr>
          <w:rFonts w:ascii="Times New Roman" w:hAnsi="Times New Roman" w:cs="Times New Roman"/>
          <w:sz w:val="20"/>
          <w:szCs w:val="20"/>
        </w:rPr>
        <w:t>al properties are self-regulating, self-sustaining</w:t>
      </w:r>
      <w:r w:rsidR="00922F98" w:rsidRPr="00BA4FD4">
        <w:rPr>
          <w:rFonts w:ascii="Times New Roman" w:hAnsi="Times New Roman" w:cs="Times New Roman"/>
          <w:sz w:val="20"/>
          <w:szCs w:val="20"/>
        </w:rPr>
        <w:t xml:space="preserve"> and self-perpetuating so that they are maintained in a </w:t>
      </w:r>
      <w:proofErr w:type="spellStart"/>
      <w:r w:rsidR="00922F98" w:rsidRPr="00BA4FD4">
        <w:rPr>
          <w:rFonts w:ascii="Times New Roman" w:hAnsi="Times New Roman" w:cs="Times New Roman"/>
          <w:sz w:val="20"/>
          <w:szCs w:val="20"/>
        </w:rPr>
        <w:t>favourable</w:t>
      </w:r>
      <w:proofErr w:type="spellEnd"/>
      <w:r w:rsidR="00922F98" w:rsidRPr="00BA4FD4">
        <w:rPr>
          <w:rFonts w:ascii="Times New Roman" w:hAnsi="Times New Roman" w:cs="Times New Roman"/>
          <w:sz w:val="20"/>
          <w:szCs w:val="20"/>
        </w:rPr>
        <w:t xml:space="preserve"> range for life. </w:t>
      </w:r>
    </w:p>
    <w:p w:rsidR="000305CA" w:rsidRPr="00BA4FD4" w:rsidRDefault="00F565EF" w:rsidP="00F81410">
      <w:pPr>
        <w:adjustRightInd w:val="0"/>
        <w:snapToGrid w:val="0"/>
        <w:spacing w:beforeLines="0" w:afterLines="0" w:line="240" w:lineRule="auto"/>
        <w:rPr>
          <w:rFonts w:ascii="Times New Roman" w:hAnsi="Times New Roman" w:cs="Times New Roman"/>
          <w:color w:val="000000"/>
          <w:sz w:val="20"/>
          <w:szCs w:val="20"/>
          <w:shd w:val="clear" w:color="auto" w:fill="FFFFFF"/>
          <w:lang w:eastAsia="zh-CN"/>
        </w:rPr>
      </w:pPr>
      <w:r w:rsidRPr="00BA4FD4">
        <w:rPr>
          <w:rFonts w:ascii="Times New Roman" w:hAnsi="Times New Roman" w:cs="Times New Roman"/>
          <w:color w:val="000000" w:themeColor="text1"/>
          <w:sz w:val="20"/>
          <w:szCs w:val="20"/>
        </w:rPr>
        <w:t xml:space="preserve">[Solomon, L., </w:t>
      </w:r>
      <w:proofErr w:type="spellStart"/>
      <w:r w:rsidRPr="00BA4FD4">
        <w:rPr>
          <w:rFonts w:ascii="Times New Roman" w:hAnsi="Times New Roman" w:cs="Times New Roman"/>
          <w:color w:val="000000" w:themeColor="text1"/>
          <w:sz w:val="20"/>
          <w:szCs w:val="20"/>
        </w:rPr>
        <w:t>Daminabo</w:t>
      </w:r>
      <w:proofErr w:type="spellEnd"/>
      <w:r w:rsidRPr="00BA4FD4">
        <w:rPr>
          <w:rFonts w:ascii="Times New Roman" w:hAnsi="Times New Roman" w:cs="Times New Roman"/>
          <w:color w:val="000000" w:themeColor="text1"/>
          <w:sz w:val="20"/>
          <w:szCs w:val="20"/>
        </w:rPr>
        <w:t xml:space="preserve">, V. and </w:t>
      </w:r>
      <w:proofErr w:type="spellStart"/>
      <w:r w:rsidRPr="00BA4FD4">
        <w:rPr>
          <w:rFonts w:ascii="Times New Roman" w:hAnsi="Times New Roman" w:cs="Times New Roman"/>
          <w:color w:val="000000" w:themeColor="text1"/>
          <w:sz w:val="20"/>
          <w:szCs w:val="20"/>
        </w:rPr>
        <w:t>Uzor</w:t>
      </w:r>
      <w:proofErr w:type="spellEnd"/>
      <w:r w:rsidRPr="00BA4FD4">
        <w:rPr>
          <w:rFonts w:ascii="Times New Roman" w:hAnsi="Times New Roman" w:cs="Times New Roman"/>
          <w:color w:val="000000" w:themeColor="text1"/>
          <w:sz w:val="20"/>
          <w:szCs w:val="20"/>
        </w:rPr>
        <w:t>, C.A.</w:t>
      </w:r>
      <w:r w:rsidRPr="00BA4FD4">
        <w:rPr>
          <w:rFonts w:ascii="Times New Roman" w:hAnsi="Times New Roman" w:cs="Times New Roman"/>
          <w:b/>
          <w:color w:val="000000" w:themeColor="text1"/>
          <w:sz w:val="20"/>
          <w:szCs w:val="20"/>
        </w:rPr>
        <w:t xml:space="preserve"> </w:t>
      </w:r>
      <w:r w:rsidRPr="00BA4FD4">
        <w:rPr>
          <w:rFonts w:ascii="Times New Roman" w:hAnsi="Times New Roman" w:cs="Times New Roman"/>
          <w:b/>
          <w:sz w:val="20"/>
          <w:szCs w:val="20"/>
        </w:rPr>
        <w:t>A Synoptic Review on Eco</w:t>
      </w:r>
      <w:r w:rsidR="00B85EF7" w:rsidRPr="00BA4FD4">
        <w:rPr>
          <w:rFonts w:ascii="Times New Roman" w:hAnsi="Times New Roman" w:cs="Times New Roman"/>
          <w:b/>
          <w:sz w:val="20"/>
          <w:szCs w:val="20"/>
        </w:rPr>
        <w:t xml:space="preserve">logical </w:t>
      </w:r>
      <w:r w:rsidRPr="00BA4FD4">
        <w:rPr>
          <w:rFonts w:ascii="Times New Roman" w:hAnsi="Times New Roman" w:cs="Times New Roman"/>
          <w:b/>
          <w:sz w:val="20"/>
          <w:szCs w:val="20"/>
        </w:rPr>
        <w:t>toxicology and Environmental Sustainability</w:t>
      </w:r>
      <w:r w:rsidR="000305CA" w:rsidRPr="00BA4FD4">
        <w:rPr>
          <w:rFonts w:ascii="Times New Roman" w:eastAsia="Times New Roman" w:hAnsi="Times New Roman" w:cs="Times New Roman"/>
          <w:b/>
          <w:bCs/>
          <w:sz w:val="20"/>
          <w:szCs w:val="20"/>
          <w:lang w:bidi="fa-IR"/>
        </w:rPr>
        <w:t>.</w:t>
      </w:r>
      <w:r w:rsidR="000305CA" w:rsidRPr="00BA4FD4">
        <w:rPr>
          <w:rFonts w:ascii="Times New Roman" w:hAnsi="Times New Roman" w:cs="Times New Roman"/>
          <w:bCs/>
          <w:i/>
          <w:sz w:val="20"/>
          <w:szCs w:val="20"/>
        </w:rPr>
        <w:t xml:space="preserve"> Researcher</w:t>
      </w:r>
      <w:r w:rsidR="000305CA" w:rsidRPr="00BA4FD4">
        <w:rPr>
          <w:rFonts w:ascii="Times New Roman" w:hAnsi="Times New Roman" w:cs="Times New Roman"/>
          <w:bCs/>
          <w:sz w:val="20"/>
          <w:szCs w:val="20"/>
        </w:rPr>
        <w:t xml:space="preserve"> 201</w:t>
      </w:r>
      <w:r w:rsidR="000305CA" w:rsidRPr="00BA4FD4">
        <w:rPr>
          <w:rFonts w:ascii="Times New Roman" w:hAnsi="Times New Roman" w:cs="Times New Roman" w:hint="eastAsia"/>
          <w:bCs/>
          <w:sz w:val="20"/>
          <w:szCs w:val="20"/>
        </w:rPr>
        <w:t>6</w:t>
      </w:r>
      <w:r w:rsidR="000305CA" w:rsidRPr="00BA4FD4">
        <w:rPr>
          <w:rFonts w:ascii="Times New Roman" w:hAnsi="Times New Roman" w:cs="Times New Roman"/>
          <w:bCs/>
          <w:sz w:val="20"/>
          <w:szCs w:val="20"/>
        </w:rPr>
        <w:t>;</w:t>
      </w:r>
      <w:r w:rsidR="000305CA" w:rsidRPr="00BA4FD4">
        <w:rPr>
          <w:rFonts w:ascii="Times New Roman" w:hAnsi="Times New Roman" w:cs="Times New Roman" w:hint="eastAsia"/>
          <w:bCs/>
          <w:sz w:val="20"/>
          <w:szCs w:val="20"/>
        </w:rPr>
        <w:t>8</w:t>
      </w:r>
      <w:r w:rsidR="000305CA" w:rsidRPr="00BA4FD4">
        <w:rPr>
          <w:rFonts w:ascii="Times New Roman" w:hAnsi="Times New Roman" w:cs="Times New Roman"/>
          <w:bCs/>
          <w:sz w:val="20"/>
          <w:szCs w:val="20"/>
        </w:rPr>
        <w:t>(</w:t>
      </w:r>
      <w:r w:rsidR="000305CA" w:rsidRPr="00BA4FD4">
        <w:rPr>
          <w:rFonts w:ascii="Times New Roman" w:hAnsi="Times New Roman" w:cs="Times New Roman" w:hint="eastAsia"/>
          <w:bCs/>
          <w:sz w:val="20"/>
          <w:szCs w:val="20"/>
        </w:rPr>
        <w:t>12</w:t>
      </w:r>
      <w:r w:rsidR="000305CA" w:rsidRPr="00BA4FD4">
        <w:rPr>
          <w:rFonts w:ascii="Times New Roman" w:hAnsi="Times New Roman" w:cs="Times New Roman"/>
          <w:bCs/>
          <w:sz w:val="20"/>
          <w:szCs w:val="20"/>
        </w:rPr>
        <w:t>):</w:t>
      </w:r>
      <w:r w:rsidR="00FC3D0C" w:rsidRPr="00BA4FD4">
        <w:rPr>
          <w:rFonts w:ascii="Times New Roman" w:hAnsi="Times New Roman" w:cs="Times New Roman"/>
          <w:noProof/>
          <w:color w:val="000000"/>
          <w:sz w:val="20"/>
          <w:szCs w:val="20"/>
        </w:rPr>
        <w:t>6</w:t>
      </w:r>
      <w:r w:rsidR="000305CA" w:rsidRPr="00BA4FD4">
        <w:rPr>
          <w:rFonts w:ascii="Times New Roman" w:hAnsi="Times New Roman" w:cs="Times New Roman"/>
          <w:color w:val="000000"/>
          <w:sz w:val="20"/>
          <w:szCs w:val="20"/>
        </w:rPr>
        <w:t>-</w:t>
      </w:r>
      <w:r w:rsidR="00FC3D0C" w:rsidRPr="00BA4FD4">
        <w:rPr>
          <w:rFonts w:ascii="Times New Roman" w:hAnsi="Times New Roman" w:cs="Times New Roman"/>
          <w:noProof/>
          <w:color w:val="000000"/>
          <w:sz w:val="20"/>
          <w:szCs w:val="20"/>
        </w:rPr>
        <w:t>10</w:t>
      </w:r>
      <w:r w:rsidR="000305CA" w:rsidRPr="00BA4FD4">
        <w:rPr>
          <w:rFonts w:ascii="Times New Roman" w:hAnsi="Times New Roman" w:cs="Times New Roman"/>
          <w:bCs/>
          <w:sz w:val="20"/>
          <w:szCs w:val="20"/>
        </w:rPr>
        <w:t xml:space="preserve">]. </w:t>
      </w:r>
      <w:r w:rsidR="000305CA" w:rsidRPr="00BA4FD4">
        <w:rPr>
          <w:rFonts w:ascii="Times New Roman" w:hAnsi="Times New Roman" w:cs="Times New Roman"/>
          <w:sz w:val="20"/>
          <w:szCs w:val="20"/>
        </w:rPr>
        <w:t>ISSN 1553-9865 (print); ISSN 2163-8950 (online)</w:t>
      </w:r>
      <w:r w:rsidR="000305CA" w:rsidRPr="00BA4FD4">
        <w:rPr>
          <w:rFonts w:ascii="Times New Roman" w:hAnsi="Times New Roman" w:cs="Times New Roman"/>
          <w:bCs/>
          <w:sz w:val="20"/>
          <w:szCs w:val="20"/>
        </w:rPr>
        <w:t xml:space="preserve">. </w:t>
      </w:r>
      <w:hyperlink r:id="rId8" w:history="1">
        <w:r w:rsidR="000305CA" w:rsidRPr="00BA4FD4">
          <w:rPr>
            <w:rStyle w:val="Hyperlink"/>
            <w:rFonts w:ascii="Times New Roman" w:hAnsi="Times New Roman" w:cs="Times New Roman"/>
            <w:sz w:val="20"/>
            <w:szCs w:val="20"/>
          </w:rPr>
          <w:t>http://www.sciencepub.net/researcher</w:t>
        </w:r>
      </w:hyperlink>
      <w:r w:rsidR="000305CA" w:rsidRPr="00BA4FD4">
        <w:rPr>
          <w:rFonts w:ascii="Times New Roman" w:hAnsi="Times New Roman" w:cs="Times New Roman"/>
          <w:bCs/>
          <w:sz w:val="20"/>
          <w:szCs w:val="20"/>
        </w:rPr>
        <w:t>.</w:t>
      </w:r>
      <w:r w:rsidR="000305CA" w:rsidRPr="00BA4FD4">
        <w:rPr>
          <w:rFonts w:ascii="Times New Roman" w:hAnsi="Times New Roman" w:cs="Times New Roman" w:hint="eastAsia"/>
          <w:bCs/>
          <w:sz w:val="20"/>
          <w:szCs w:val="20"/>
        </w:rPr>
        <w:t xml:space="preserve"> </w:t>
      </w:r>
      <w:r w:rsidR="000305CA" w:rsidRPr="00BA4FD4">
        <w:rPr>
          <w:rFonts w:ascii="Times New Roman" w:hAnsi="Times New Roman" w:cs="Times New Roman" w:hint="eastAsia"/>
          <w:bCs/>
          <w:sz w:val="20"/>
          <w:szCs w:val="20"/>
          <w:lang w:eastAsia="zh-CN"/>
        </w:rPr>
        <w:t>2</w:t>
      </w:r>
      <w:r w:rsidR="000305CA" w:rsidRPr="00BA4FD4">
        <w:rPr>
          <w:rFonts w:ascii="Times New Roman" w:hAnsi="Times New Roman" w:cs="Times New Roman" w:hint="eastAsia"/>
          <w:bCs/>
          <w:sz w:val="20"/>
          <w:szCs w:val="20"/>
        </w:rPr>
        <w:t xml:space="preserve">. </w:t>
      </w:r>
      <w:r w:rsidR="000305CA" w:rsidRPr="00BA4FD4">
        <w:rPr>
          <w:rFonts w:ascii="Times New Roman" w:hAnsi="Times New Roman" w:cs="Times New Roman"/>
          <w:color w:val="000000"/>
          <w:sz w:val="20"/>
          <w:szCs w:val="20"/>
          <w:shd w:val="clear" w:color="auto" w:fill="FFFFFF"/>
        </w:rPr>
        <w:t>doi:</w:t>
      </w:r>
      <w:hyperlink r:id="rId9" w:history="1">
        <w:r w:rsidR="000305CA" w:rsidRPr="00BA4FD4">
          <w:rPr>
            <w:rStyle w:val="Hyperlink"/>
            <w:rFonts w:ascii="Times New Roman" w:hAnsi="Times New Roman" w:cs="Times New Roman"/>
            <w:sz w:val="20"/>
            <w:szCs w:val="20"/>
            <w:shd w:val="clear" w:color="auto" w:fill="FFFFFF"/>
          </w:rPr>
          <w:t>10.7537/mars</w:t>
        </w:r>
        <w:r w:rsidR="000305CA" w:rsidRPr="00BA4FD4">
          <w:rPr>
            <w:rStyle w:val="Hyperlink"/>
            <w:rFonts w:ascii="Times New Roman" w:hAnsi="Times New Roman" w:cs="Times New Roman" w:hint="eastAsia"/>
            <w:sz w:val="20"/>
            <w:szCs w:val="20"/>
            <w:shd w:val="clear" w:color="auto" w:fill="FFFFFF"/>
          </w:rPr>
          <w:t>r</w:t>
        </w:r>
        <w:r w:rsidR="000305CA" w:rsidRPr="00BA4FD4">
          <w:rPr>
            <w:rStyle w:val="Hyperlink"/>
            <w:rFonts w:ascii="Times New Roman" w:hAnsi="Times New Roman" w:cs="Times New Roman"/>
            <w:sz w:val="20"/>
            <w:szCs w:val="20"/>
            <w:shd w:val="clear" w:color="auto" w:fill="FFFFFF"/>
          </w:rPr>
          <w:t>sj</w:t>
        </w:r>
        <w:r w:rsidR="000305CA" w:rsidRPr="00BA4FD4">
          <w:rPr>
            <w:rStyle w:val="Hyperlink"/>
            <w:rFonts w:ascii="Times New Roman" w:hAnsi="Times New Roman" w:cs="Times New Roman" w:hint="eastAsia"/>
            <w:sz w:val="20"/>
            <w:szCs w:val="20"/>
            <w:shd w:val="clear" w:color="auto" w:fill="FFFFFF"/>
          </w:rPr>
          <w:t>0812</w:t>
        </w:r>
        <w:r w:rsidR="000305CA" w:rsidRPr="00BA4FD4">
          <w:rPr>
            <w:rStyle w:val="Hyperlink"/>
            <w:rFonts w:ascii="Times New Roman" w:hAnsi="Times New Roman" w:cs="Times New Roman"/>
            <w:sz w:val="20"/>
            <w:szCs w:val="20"/>
            <w:shd w:val="clear" w:color="auto" w:fill="FFFFFF"/>
          </w:rPr>
          <w:t>1</w:t>
        </w:r>
        <w:r w:rsidR="000305CA" w:rsidRPr="00BA4FD4">
          <w:rPr>
            <w:rStyle w:val="Hyperlink"/>
            <w:rFonts w:ascii="Times New Roman" w:hAnsi="Times New Roman" w:cs="Times New Roman" w:hint="eastAsia"/>
            <w:sz w:val="20"/>
            <w:szCs w:val="20"/>
            <w:shd w:val="clear" w:color="auto" w:fill="FFFFFF"/>
          </w:rPr>
          <w:t>6.</w:t>
        </w:r>
        <w:r w:rsidR="000305CA" w:rsidRPr="00BA4FD4">
          <w:rPr>
            <w:rStyle w:val="Hyperlink"/>
            <w:rFonts w:ascii="Times New Roman" w:hAnsi="Times New Roman" w:cs="Times New Roman"/>
            <w:sz w:val="20"/>
            <w:szCs w:val="20"/>
            <w:shd w:val="clear" w:color="auto" w:fill="FFFFFF"/>
          </w:rPr>
          <w:t>0</w:t>
        </w:r>
        <w:r w:rsidR="000305CA" w:rsidRPr="00BA4FD4">
          <w:rPr>
            <w:rStyle w:val="Hyperlink"/>
            <w:rFonts w:ascii="Times New Roman" w:hAnsi="Times New Roman" w:cs="Times New Roman" w:hint="eastAsia"/>
            <w:sz w:val="20"/>
            <w:szCs w:val="20"/>
            <w:shd w:val="clear" w:color="auto" w:fill="FFFFFF"/>
            <w:lang w:eastAsia="zh-CN"/>
          </w:rPr>
          <w:t>2</w:t>
        </w:r>
      </w:hyperlink>
      <w:r w:rsidR="000305CA" w:rsidRPr="00BA4FD4">
        <w:rPr>
          <w:rFonts w:ascii="Times New Roman" w:hAnsi="Times New Roman" w:cs="Times New Roman"/>
          <w:color w:val="000000"/>
          <w:sz w:val="20"/>
          <w:szCs w:val="20"/>
          <w:shd w:val="clear" w:color="auto" w:fill="FFFFFF"/>
        </w:rPr>
        <w:t>.</w:t>
      </w:r>
    </w:p>
    <w:p w:rsidR="000305CA" w:rsidRPr="00BA4FD4" w:rsidRDefault="000305CA" w:rsidP="00F81410">
      <w:pPr>
        <w:adjustRightInd w:val="0"/>
        <w:snapToGrid w:val="0"/>
        <w:spacing w:beforeLines="0" w:afterLines="0" w:line="240" w:lineRule="auto"/>
        <w:rPr>
          <w:rFonts w:ascii="Times New Roman" w:hAnsi="Times New Roman" w:cs="Times New Roman"/>
          <w:color w:val="000000"/>
          <w:sz w:val="20"/>
          <w:szCs w:val="20"/>
          <w:shd w:val="clear" w:color="auto" w:fill="FFFFFF"/>
          <w:lang w:eastAsia="zh-CN"/>
        </w:rPr>
      </w:pPr>
    </w:p>
    <w:p w:rsidR="00547260" w:rsidRPr="00BA4FD4" w:rsidRDefault="00192CD2" w:rsidP="00F81410">
      <w:pPr>
        <w:adjustRightInd w:val="0"/>
        <w:snapToGrid w:val="0"/>
        <w:spacing w:beforeLines="0" w:afterLines="0" w:line="240" w:lineRule="auto"/>
        <w:rPr>
          <w:rFonts w:ascii="Times New Roman" w:hAnsi="Times New Roman" w:cs="Times New Roman"/>
          <w:sz w:val="20"/>
          <w:szCs w:val="20"/>
        </w:rPr>
      </w:pPr>
      <w:r w:rsidRPr="00BA4FD4">
        <w:rPr>
          <w:rFonts w:ascii="Times New Roman" w:hAnsi="Times New Roman" w:cs="Times New Roman"/>
          <w:b/>
          <w:color w:val="000000" w:themeColor="text1"/>
          <w:sz w:val="20"/>
          <w:szCs w:val="20"/>
        </w:rPr>
        <w:t>Keywords:</w:t>
      </w:r>
      <w:r w:rsidR="00213C77" w:rsidRPr="00BA4FD4">
        <w:rPr>
          <w:rFonts w:ascii="Times New Roman" w:hAnsi="Times New Roman" w:cs="Times New Roman"/>
          <w:color w:val="000000" w:themeColor="text1"/>
          <w:sz w:val="20"/>
          <w:szCs w:val="20"/>
        </w:rPr>
        <w:t xml:space="preserve"> </w:t>
      </w:r>
      <w:r w:rsidR="0076510E" w:rsidRPr="00BA4FD4">
        <w:rPr>
          <w:rFonts w:ascii="Times New Roman" w:hAnsi="Times New Roman" w:cs="Times New Roman"/>
          <w:sz w:val="20"/>
          <w:szCs w:val="20"/>
        </w:rPr>
        <w:t>Toxic agents, e</w:t>
      </w:r>
      <w:r w:rsidR="00213C77" w:rsidRPr="00BA4FD4">
        <w:rPr>
          <w:rFonts w:ascii="Times New Roman" w:hAnsi="Times New Roman" w:cs="Times New Roman"/>
          <w:sz w:val="20"/>
          <w:szCs w:val="20"/>
        </w:rPr>
        <w:t xml:space="preserve">nvironmental </w:t>
      </w:r>
      <w:r w:rsidR="006C35CD" w:rsidRPr="00BA4FD4">
        <w:rPr>
          <w:rFonts w:ascii="Times New Roman" w:hAnsi="Times New Roman" w:cs="Times New Roman"/>
          <w:sz w:val="20"/>
          <w:szCs w:val="20"/>
        </w:rPr>
        <w:t xml:space="preserve">media, </w:t>
      </w:r>
      <w:proofErr w:type="spellStart"/>
      <w:r w:rsidR="00BB7824" w:rsidRPr="00BA4FD4">
        <w:rPr>
          <w:rFonts w:ascii="Times New Roman" w:hAnsi="Times New Roman" w:cs="Times New Roman"/>
          <w:sz w:val="20"/>
          <w:szCs w:val="20"/>
        </w:rPr>
        <w:t>Ecotoxicology</w:t>
      </w:r>
      <w:proofErr w:type="spellEnd"/>
      <w:r w:rsidR="00BB7824" w:rsidRPr="00BA4FD4">
        <w:rPr>
          <w:rFonts w:ascii="Times New Roman" w:hAnsi="Times New Roman" w:cs="Times New Roman"/>
          <w:sz w:val="20"/>
          <w:szCs w:val="20"/>
        </w:rPr>
        <w:t xml:space="preserve">, </w:t>
      </w:r>
      <w:r w:rsidR="006C35CD" w:rsidRPr="00BA4FD4">
        <w:rPr>
          <w:rFonts w:ascii="Times New Roman" w:hAnsi="Times New Roman" w:cs="Times New Roman"/>
          <w:sz w:val="20"/>
          <w:szCs w:val="20"/>
        </w:rPr>
        <w:t>environmental sustainability</w:t>
      </w:r>
      <w:r w:rsidR="0071251F" w:rsidRPr="00BA4FD4">
        <w:rPr>
          <w:rFonts w:ascii="Times New Roman" w:hAnsi="Times New Roman" w:cs="Times New Roman"/>
          <w:sz w:val="20"/>
          <w:szCs w:val="20"/>
        </w:rPr>
        <w:t>.</w:t>
      </w:r>
    </w:p>
    <w:p w:rsidR="000305CA" w:rsidRPr="00BA4FD4" w:rsidRDefault="000305CA" w:rsidP="00F81410">
      <w:pPr>
        <w:adjustRightInd w:val="0"/>
        <w:snapToGrid w:val="0"/>
        <w:spacing w:beforeLines="0" w:afterLines="0" w:line="240" w:lineRule="auto"/>
        <w:rPr>
          <w:rFonts w:ascii="Times New Roman" w:eastAsia="Times New Roman" w:hAnsi="Times New Roman" w:cs="Times New Roman"/>
          <w:sz w:val="20"/>
          <w:szCs w:val="20"/>
        </w:rPr>
      </w:pPr>
    </w:p>
    <w:p w:rsidR="000305CA" w:rsidRPr="00BA4FD4" w:rsidRDefault="000305CA" w:rsidP="00F81410">
      <w:pPr>
        <w:adjustRightInd w:val="0"/>
        <w:snapToGrid w:val="0"/>
        <w:spacing w:beforeLines="0" w:afterLines="0" w:line="240" w:lineRule="auto"/>
        <w:rPr>
          <w:rFonts w:ascii="Times New Roman" w:eastAsia="Times New Roman" w:hAnsi="Times New Roman" w:cs="Times New Roman"/>
          <w:sz w:val="20"/>
          <w:szCs w:val="20"/>
        </w:rPr>
        <w:sectPr w:rsidR="000305CA" w:rsidRPr="00BA4FD4" w:rsidSect="00F81410">
          <w:headerReference w:type="even" r:id="rId10"/>
          <w:headerReference w:type="default" r:id="rId11"/>
          <w:footerReference w:type="even" r:id="rId12"/>
          <w:footerReference w:type="default" r:id="rId13"/>
          <w:headerReference w:type="first" r:id="rId14"/>
          <w:footerReference w:type="first" r:id="rId15"/>
          <w:type w:val="continuous"/>
          <w:pgSz w:w="12242" w:h="15842" w:code="1"/>
          <w:pgMar w:top="1440" w:right="1440" w:bottom="1440" w:left="1440" w:header="720" w:footer="720" w:gutter="0"/>
          <w:pgNumType w:start="6"/>
          <w:cols w:space="720"/>
          <w:docGrid w:linePitch="360"/>
        </w:sectPr>
      </w:pPr>
    </w:p>
    <w:p w:rsidR="001F11F9" w:rsidRPr="00BA4FD4" w:rsidRDefault="0071251F" w:rsidP="00F81410">
      <w:pPr>
        <w:adjustRightInd w:val="0"/>
        <w:snapToGrid w:val="0"/>
        <w:spacing w:beforeLines="0" w:afterLines="0" w:line="240" w:lineRule="auto"/>
        <w:rPr>
          <w:rFonts w:ascii="Times New Roman" w:hAnsi="Times New Roman" w:cs="Times New Roman"/>
          <w:b/>
          <w:sz w:val="20"/>
          <w:szCs w:val="20"/>
        </w:rPr>
      </w:pPr>
      <w:r w:rsidRPr="00BA4FD4">
        <w:rPr>
          <w:rFonts w:ascii="Times New Roman" w:hAnsi="Times New Roman" w:cs="Times New Roman"/>
          <w:b/>
          <w:sz w:val="20"/>
          <w:szCs w:val="20"/>
        </w:rPr>
        <w:lastRenderedPageBreak/>
        <w:t>1.</w:t>
      </w:r>
      <w:r w:rsidR="008C61B0" w:rsidRPr="00BA4FD4">
        <w:rPr>
          <w:rFonts w:ascii="Times New Roman" w:hAnsi="Times New Roman" w:cs="Times New Roman"/>
          <w:b/>
          <w:sz w:val="20"/>
          <w:szCs w:val="20"/>
        </w:rPr>
        <w:t xml:space="preserve"> </w:t>
      </w:r>
      <w:r w:rsidR="00192CD2" w:rsidRPr="00BA4FD4">
        <w:rPr>
          <w:rFonts w:ascii="Times New Roman" w:hAnsi="Times New Roman" w:cs="Times New Roman"/>
          <w:b/>
          <w:sz w:val="20"/>
          <w:szCs w:val="20"/>
        </w:rPr>
        <w:t>Introduction</w:t>
      </w:r>
    </w:p>
    <w:p w:rsidR="001F11F9" w:rsidRPr="00BA4FD4" w:rsidRDefault="00192CD2" w:rsidP="00F81410">
      <w:pPr>
        <w:adjustRightInd w:val="0"/>
        <w:snapToGrid w:val="0"/>
        <w:spacing w:beforeLines="0" w:afterLines="0" w:line="240" w:lineRule="auto"/>
        <w:ind w:firstLine="425"/>
        <w:rPr>
          <w:rFonts w:ascii="Times New Roman" w:hAnsi="Times New Roman" w:cs="Times New Roman"/>
          <w:sz w:val="20"/>
          <w:szCs w:val="20"/>
        </w:rPr>
      </w:pPr>
      <w:r w:rsidRPr="00BA4FD4">
        <w:rPr>
          <w:rFonts w:ascii="Times New Roman" w:hAnsi="Times New Roman" w:cs="Times New Roman"/>
          <w:bCs/>
          <w:sz w:val="20"/>
          <w:szCs w:val="20"/>
          <w:lang w:val="en-GB"/>
        </w:rPr>
        <w:t>Sustainability issues arise wherever there is a risk of difficult or irreversible loss of the things or qualities of the environment that people value and, whenever there are such risks, there is a degree of urgency to take action.</w:t>
      </w:r>
    </w:p>
    <w:p w:rsidR="001F11F9" w:rsidRPr="00BA4FD4" w:rsidRDefault="00192CD2" w:rsidP="00F81410">
      <w:pPr>
        <w:adjustRightInd w:val="0"/>
        <w:snapToGrid w:val="0"/>
        <w:spacing w:beforeLines="0" w:afterLines="0" w:line="240" w:lineRule="auto"/>
        <w:ind w:firstLine="425"/>
        <w:rPr>
          <w:rFonts w:ascii="Times New Roman" w:hAnsi="Times New Roman" w:cs="Times New Roman"/>
          <w:color w:val="000000" w:themeColor="text1"/>
          <w:sz w:val="20"/>
          <w:szCs w:val="20"/>
          <w:lang w:val="en-GB"/>
        </w:rPr>
      </w:pPr>
      <w:proofErr w:type="spellStart"/>
      <w:r w:rsidRPr="00BA4FD4">
        <w:rPr>
          <w:rFonts w:ascii="Times New Roman" w:hAnsi="Times New Roman" w:cs="Times New Roman"/>
          <w:bCs/>
          <w:sz w:val="20"/>
          <w:szCs w:val="20"/>
          <w:lang w:val="en-GB"/>
        </w:rPr>
        <w:t>Ecotoxicology</w:t>
      </w:r>
      <w:proofErr w:type="spellEnd"/>
      <w:r w:rsidRPr="00BA4FD4">
        <w:rPr>
          <w:rFonts w:ascii="Times New Roman" w:hAnsi="Times New Roman" w:cs="Times New Roman"/>
          <w:sz w:val="20"/>
          <w:szCs w:val="20"/>
          <w:lang w:val="en-GB"/>
        </w:rPr>
        <w:t xml:space="preserve"> developed from the need to measure and predict the impact of pollutants on populations, communities and whole ecosystems rather than on individua</w:t>
      </w:r>
      <w:r w:rsidRPr="00BA4FD4">
        <w:rPr>
          <w:rFonts w:ascii="Times New Roman" w:hAnsi="Times New Roman" w:cs="Times New Roman"/>
          <w:color w:val="000000" w:themeColor="text1"/>
          <w:sz w:val="20"/>
          <w:szCs w:val="20"/>
          <w:lang w:val="en-GB"/>
        </w:rPr>
        <w:t xml:space="preserve">ls. Dr. </w:t>
      </w:r>
      <w:proofErr w:type="spellStart"/>
      <w:r w:rsidRPr="00BA4FD4">
        <w:rPr>
          <w:rFonts w:ascii="Times New Roman" w:hAnsi="Times New Roman" w:cs="Times New Roman"/>
          <w:color w:val="000000" w:themeColor="text1"/>
          <w:sz w:val="20"/>
          <w:szCs w:val="20"/>
          <w:lang w:val="en-GB"/>
        </w:rPr>
        <w:t>Ren</w:t>
      </w:r>
      <w:proofErr w:type="spellEnd"/>
      <w:r w:rsidRPr="00BA4FD4">
        <w:rPr>
          <w:rFonts w:ascii="Times New Roman" w:hAnsi="Times New Roman" w:cs="Times New Roman"/>
          <w:color w:val="000000" w:themeColor="text1"/>
          <w:sz w:val="20"/>
          <w:szCs w:val="20"/>
          <w:lang w:val="en-GB"/>
        </w:rPr>
        <w:t xml:space="preserve"> </w:t>
      </w:r>
      <w:proofErr w:type="spellStart"/>
      <w:r w:rsidRPr="00BA4FD4">
        <w:rPr>
          <w:rFonts w:ascii="Times New Roman" w:hAnsi="Times New Roman" w:cs="Times New Roman"/>
          <w:color w:val="000000" w:themeColor="text1"/>
          <w:sz w:val="20"/>
          <w:szCs w:val="20"/>
          <w:lang w:val="en-GB"/>
        </w:rPr>
        <w:t>Truhaut</w:t>
      </w:r>
      <w:proofErr w:type="spellEnd"/>
      <w:r w:rsidRPr="00BA4FD4">
        <w:rPr>
          <w:rFonts w:ascii="Times New Roman" w:hAnsi="Times New Roman" w:cs="Times New Roman"/>
          <w:color w:val="000000" w:themeColor="text1"/>
          <w:sz w:val="20"/>
          <w:szCs w:val="20"/>
          <w:lang w:val="en-GB"/>
        </w:rPr>
        <w:t xml:space="preserve"> was the first to use the term </w:t>
      </w:r>
      <w:proofErr w:type="spellStart"/>
      <w:r w:rsidRPr="00BA4FD4">
        <w:rPr>
          <w:rFonts w:ascii="Times New Roman" w:hAnsi="Times New Roman" w:cs="Times New Roman"/>
          <w:color w:val="000000" w:themeColor="text1"/>
          <w:sz w:val="20"/>
          <w:szCs w:val="20"/>
          <w:lang w:val="en-GB"/>
        </w:rPr>
        <w:t>ecotoxicology</w:t>
      </w:r>
      <w:proofErr w:type="spellEnd"/>
      <w:r w:rsidRPr="00BA4FD4">
        <w:rPr>
          <w:rFonts w:ascii="Times New Roman" w:hAnsi="Times New Roman" w:cs="Times New Roman"/>
          <w:color w:val="000000" w:themeColor="text1"/>
          <w:sz w:val="20"/>
          <w:szCs w:val="20"/>
          <w:lang w:val="en-GB"/>
        </w:rPr>
        <w:t xml:space="preserve"> around 1969 (</w:t>
      </w:r>
      <w:proofErr w:type="spellStart"/>
      <w:r w:rsidRPr="00BA4FD4">
        <w:rPr>
          <w:rFonts w:ascii="Times New Roman" w:hAnsi="Times New Roman" w:cs="Times New Roman"/>
          <w:color w:val="000000" w:themeColor="text1"/>
          <w:sz w:val="20"/>
          <w:szCs w:val="20"/>
          <w:lang w:val="en-GB"/>
        </w:rPr>
        <w:t>Twardowska</w:t>
      </w:r>
      <w:proofErr w:type="spellEnd"/>
      <w:r w:rsidRPr="00BA4FD4">
        <w:rPr>
          <w:rFonts w:ascii="Times New Roman" w:hAnsi="Times New Roman" w:cs="Times New Roman"/>
          <w:color w:val="000000" w:themeColor="text1"/>
          <w:sz w:val="20"/>
          <w:szCs w:val="20"/>
          <w:lang w:val="en-GB"/>
        </w:rPr>
        <w:t>, 2004;</w:t>
      </w:r>
      <w:r w:rsidRPr="00BA4FD4">
        <w:rPr>
          <w:rFonts w:ascii="Times New Roman" w:hAnsi="Times New Roman" w:cs="Times New Roman"/>
          <w:sz w:val="20"/>
          <w:szCs w:val="20"/>
        </w:rPr>
        <w:t xml:space="preserve"> </w:t>
      </w:r>
      <w:proofErr w:type="spellStart"/>
      <w:r w:rsidRPr="00BA4FD4">
        <w:rPr>
          <w:rFonts w:ascii="Times New Roman" w:hAnsi="Times New Roman" w:cs="Times New Roman"/>
          <w:sz w:val="20"/>
          <w:szCs w:val="20"/>
        </w:rPr>
        <w:t>Ramade</w:t>
      </w:r>
      <w:proofErr w:type="spellEnd"/>
      <w:r w:rsidRPr="00BA4FD4">
        <w:rPr>
          <w:rFonts w:ascii="Times New Roman" w:hAnsi="Times New Roman" w:cs="Times New Roman"/>
          <w:sz w:val="20"/>
          <w:szCs w:val="20"/>
        </w:rPr>
        <w:t>, 1997</w:t>
      </w:r>
      <w:r w:rsidRPr="00BA4FD4">
        <w:rPr>
          <w:rFonts w:ascii="Times New Roman" w:hAnsi="Times New Roman" w:cs="Times New Roman"/>
          <w:color w:val="000000" w:themeColor="text1"/>
          <w:sz w:val="20"/>
          <w:szCs w:val="20"/>
          <w:lang w:val="en-GB"/>
        </w:rPr>
        <w:t>).</w:t>
      </w:r>
    </w:p>
    <w:p w:rsidR="005F36F8" w:rsidRPr="00BA4FD4" w:rsidRDefault="00192CD2" w:rsidP="00F81410">
      <w:pPr>
        <w:adjustRightInd w:val="0"/>
        <w:snapToGrid w:val="0"/>
        <w:spacing w:beforeLines="0" w:afterLines="0" w:line="240" w:lineRule="auto"/>
        <w:ind w:firstLine="425"/>
        <w:rPr>
          <w:rFonts w:ascii="Times New Roman" w:hAnsi="Times New Roman" w:cs="Times New Roman"/>
          <w:sz w:val="20"/>
          <w:szCs w:val="20"/>
        </w:rPr>
      </w:pPr>
      <w:r w:rsidRPr="00BA4FD4">
        <w:rPr>
          <w:rFonts w:ascii="Times New Roman" w:hAnsi="Times New Roman" w:cs="Times New Roman"/>
          <w:color w:val="000000" w:themeColor="text1"/>
          <w:sz w:val="20"/>
          <w:szCs w:val="20"/>
          <w:lang w:val="en-GB"/>
        </w:rPr>
        <w:t xml:space="preserve">Further, this field of </w:t>
      </w:r>
      <w:proofErr w:type="spellStart"/>
      <w:r w:rsidRPr="00BA4FD4">
        <w:rPr>
          <w:rFonts w:ascii="Times New Roman" w:hAnsi="Times New Roman" w:cs="Times New Roman"/>
          <w:color w:val="000000" w:themeColor="text1"/>
          <w:sz w:val="20"/>
          <w:szCs w:val="20"/>
          <w:lang w:val="en-GB"/>
        </w:rPr>
        <w:t>ecotoxicology</w:t>
      </w:r>
      <w:proofErr w:type="spellEnd"/>
      <w:r w:rsidRPr="00BA4FD4">
        <w:rPr>
          <w:rFonts w:ascii="Times New Roman" w:hAnsi="Times New Roman" w:cs="Times New Roman"/>
          <w:color w:val="000000" w:themeColor="text1"/>
          <w:sz w:val="20"/>
          <w:szCs w:val="20"/>
          <w:lang w:val="en-GB"/>
        </w:rPr>
        <w:t xml:space="preserve"> studied the effects of anthropogenic chemicals on ecosystems at different levels of biological organization, from the molecular and cellular level to entire ecosystems.</w:t>
      </w:r>
    </w:p>
    <w:p w:rsidR="005F36F8" w:rsidRPr="00BA4FD4" w:rsidRDefault="00192CD2" w:rsidP="00F81410">
      <w:pPr>
        <w:adjustRightInd w:val="0"/>
        <w:snapToGrid w:val="0"/>
        <w:spacing w:beforeLines="0" w:afterLines="0" w:line="240" w:lineRule="auto"/>
        <w:ind w:firstLine="425"/>
        <w:rPr>
          <w:rFonts w:ascii="Times New Roman" w:hAnsi="Times New Roman" w:cs="Times New Roman"/>
          <w:sz w:val="20"/>
          <w:szCs w:val="20"/>
        </w:rPr>
      </w:pPr>
      <w:r w:rsidRPr="00BA4FD4">
        <w:rPr>
          <w:rFonts w:ascii="Times New Roman" w:hAnsi="Times New Roman" w:cs="Times New Roman"/>
          <w:color w:val="000000" w:themeColor="text1"/>
          <w:sz w:val="20"/>
          <w:szCs w:val="20"/>
          <w:lang w:val="en-GB"/>
        </w:rPr>
        <w:t>Forbes and Forbes (1994)</w:t>
      </w:r>
      <w:r w:rsidRPr="00BA4FD4">
        <w:rPr>
          <w:rFonts w:ascii="Times New Roman" w:hAnsi="Times New Roman" w:cs="Times New Roman"/>
          <w:sz w:val="20"/>
          <w:szCs w:val="20"/>
          <w:lang w:val="en-GB"/>
        </w:rPr>
        <w:t xml:space="preserve"> defined </w:t>
      </w:r>
      <w:proofErr w:type="spellStart"/>
      <w:r w:rsidRPr="00BA4FD4">
        <w:rPr>
          <w:rFonts w:ascii="Times New Roman" w:hAnsi="Times New Roman" w:cs="Times New Roman"/>
          <w:bCs/>
          <w:sz w:val="20"/>
          <w:szCs w:val="20"/>
          <w:lang w:val="en-GB"/>
        </w:rPr>
        <w:t>ecotoxicology</w:t>
      </w:r>
      <w:proofErr w:type="spellEnd"/>
      <w:r w:rsidRPr="00BA4FD4">
        <w:rPr>
          <w:rFonts w:ascii="Times New Roman" w:hAnsi="Times New Roman" w:cs="Times New Roman"/>
          <w:sz w:val="20"/>
          <w:szCs w:val="20"/>
          <w:lang w:val="en-GB"/>
        </w:rPr>
        <w:t xml:space="preserve"> as the field of study which integrates the ecological and toxicological effects of chemical pollutants on populations, communities and ecosystems with the fate of such pollutants in the environment.</w:t>
      </w:r>
    </w:p>
    <w:p w:rsidR="0066649D" w:rsidRPr="00BA4FD4" w:rsidRDefault="00192CD2" w:rsidP="00F81410">
      <w:pPr>
        <w:adjustRightInd w:val="0"/>
        <w:snapToGrid w:val="0"/>
        <w:spacing w:beforeLines="0" w:afterLines="0" w:line="240" w:lineRule="auto"/>
        <w:ind w:firstLine="425"/>
        <w:rPr>
          <w:rFonts w:ascii="Times New Roman" w:hAnsi="Times New Roman" w:cs="Times New Roman"/>
          <w:sz w:val="20"/>
          <w:szCs w:val="20"/>
        </w:rPr>
      </w:pPr>
      <w:r w:rsidRPr="00BA4FD4">
        <w:rPr>
          <w:rFonts w:ascii="Times New Roman" w:hAnsi="Times New Roman" w:cs="Times New Roman"/>
          <w:sz w:val="20"/>
          <w:szCs w:val="20"/>
        </w:rPr>
        <w:t xml:space="preserve">Based on the results of </w:t>
      </w:r>
      <w:proofErr w:type="spellStart"/>
      <w:r w:rsidRPr="00BA4FD4">
        <w:rPr>
          <w:rFonts w:ascii="Times New Roman" w:hAnsi="Times New Roman" w:cs="Times New Roman"/>
          <w:sz w:val="20"/>
          <w:szCs w:val="20"/>
        </w:rPr>
        <w:t>ecotoxicity</w:t>
      </w:r>
      <w:proofErr w:type="spellEnd"/>
      <w:r w:rsidRPr="00BA4FD4">
        <w:rPr>
          <w:rFonts w:ascii="Times New Roman" w:hAnsi="Times New Roman" w:cs="Times New Roman"/>
          <w:sz w:val="20"/>
          <w:szCs w:val="20"/>
        </w:rPr>
        <w:t xml:space="preserve"> tests we can predict the effect of chemical substances on humans and on the ecosystem (Walker </w:t>
      </w:r>
      <w:r w:rsidRPr="00BA4FD4">
        <w:rPr>
          <w:rFonts w:ascii="Times New Roman" w:hAnsi="Times New Roman" w:cs="Times New Roman"/>
          <w:i/>
          <w:iCs/>
          <w:sz w:val="20"/>
          <w:szCs w:val="20"/>
        </w:rPr>
        <w:t>et al.,</w:t>
      </w:r>
      <w:r w:rsidRPr="00BA4FD4">
        <w:rPr>
          <w:rFonts w:ascii="Times New Roman" w:hAnsi="Times New Roman" w:cs="Times New Roman"/>
          <w:sz w:val="20"/>
          <w:szCs w:val="20"/>
        </w:rPr>
        <w:t xml:space="preserve"> 1996;</w:t>
      </w:r>
      <w:r w:rsidRPr="00BA4FD4">
        <w:rPr>
          <w:rFonts w:ascii="Times New Roman" w:hAnsi="Times New Roman" w:cs="Times New Roman"/>
          <w:color w:val="000000" w:themeColor="text1"/>
          <w:sz w:val="20"/>
          <w:szCs w:val="20"/>
        </w:rPr>
        <w:t xml:space="preserve"> Polis, 1999</w:t>
      </w:r>
      <w:r w:rsidRPr="00BA4FD4">
        <w:rPr>
          <w:rFonts w:ascii="Times New Roman" w:hAnsi="Times New Roman" w:cs="Times New Roman"/>
          <w:sz w:val="20"/>
          <w:szCs w:val="20"/>
        </w:rPr>
        <w:t>).</w:t>
      </w:r>
    </w:p>
    <w:p w:rsidR="00DC681F" w:rsidRPr="00BA4FD4" w:rsidRDefault="00192CD2" w:rsidP="00F81410">
      <w:pPr>
        <w:adjustRightInd w:val="0"/>
        <w:snapToGrid w:val="0"/>
        <w:spacing w:beforeLines="0" w:afterLines="0" w:line="240" w:lineRule="auto"/>
        <w:ind w:firstLine="425"/>
        <w:rPr>
          <w:rFonts w:ascii="Times New Roman" w:hAnsi="Times New Roman" w:cs="Times New Roman"/>
          <w:sz w:val="20"/>
          <w:szCs w:val="20"/>
        </w:rPr>
      </w:pPr>
      <w:proofErr w:type="spellStart"/>
      <w:r w:rsidRPr="00BA4FD4">
        <w:rPr>
          <w:rFonts w:ascii="Times New Roman" w:hAnsi="Times New Roman" w:cs="Times New Roman"/>
          <w:sz w:val="20"/>
          <w:szCs w:val="20"/>
        </w:rPr>
        <w:t>Ecotoxicity</w:t>
      </w:r>
      <w:proofErr w:type="spellEnd"/>
      <w:r w:rsidRPr="00BA4FD4">
        <w:rPr>
          <w:rFonts w:ascii="Times New Roman" w:hAnsi="Times New Roman" w:cs="Times New Roman"/>
          <w:sz w:val="20"/>
          <w:szCs w:val="20"/>
        </w:rPr>
        <w:t xml:space="preserve"> aims at defining the adverse effect concentration of a chemical substance in the environment. This can be determined from the concentration-response relationship.</w:t>
      </w:r>
    </w:p>
    <w:p w:rsidR="00192CD2" w:rsidRPr="00BA4FD4" w:rsidRDefault="00192CD2" w:rsidP="00F81410">
      <w:pPr>
        <w:adjustRightInd w:val="0"/>
        <w:snapToGrid w:val="0"/>
        <w:spacing w:beforeLines="0" w:afterLines="0" w:line="240" w:lineRule="auto"/>
        <w:ind w:firstLine="425"/>
        <w:rPr>
          <w:rFonts w:ascii="Times New Roman" w:hAnsi="Times New Roman" w:cs="Times New Roman"/>
          <w:sz w:val="20"/>
          <w:szCs w:val="20"/>
        </w:rPr>
      </w:pPr>
      <w:r w:rsidRPr="00BA4FD4">
        <w:rPr>
          <w:rFonts w:ascii="Times New Roman" w:hAnsi="Times New Roman" w:cs="Times New Roman"/>
          <w:sz w:val="20"/>
          <w:szCs w:val="20"/>
        </w:rPr>
        <w:t>Environmental quality criteria should also be based on tha</w:t>
      </w:r>
      <w:r w:rsidRPr="00BA4FD4">
        <w:rPr>
          <w:rFonts w:ascii="Times New Roman" w:hAnsi="Times New Roman" w:cs="Times New Roman"/>
          <w:color w:val="000000" w:themeColor="text1"/>
          <w:sz w:val="20"/>
          <w:szCs w:val="20"/>
        </w:rPr>
        <w:t xml:space="preserve">t </w:t>
      </w:r>
      <w:r w:rsidRPr="00BA4FD4">
        <w:rPr>
          <w:rFonts w:ascii="Times New Roman" w:hAnsi="Times New Roman" w:cs="Times New Roman"/>
          <w:sz w:val="20"/>
          <w:szCs w:val="20"/>
        </w:rPr>
        <w:t>(</w:t>
      </w:r>
      <w:proofErr w:type="spellStart"/>
      <w:r w:rsidRPr="00BA4FD4">
        <w:rPr>
          <w:rFonts w:ascii="Times New Roman" w:hAnsi="Times New Roman" w:cs="Times New Roman"/>
          <w:color w:val="000000" w:themeColor="text1"/>
          <w:sz w:val="20"/>
          <w:szCs w:val="20"/>
        </w:rPr>
        <w:t>Ezeabasili</w:t>
      </w:r>
      <w:proofErr w:type="spellEnd"/>
      <w:r w:rsidRPr="00BA4FD4">
        <w:rPr>
          <w:rFonts w:ascii="Times New Roman" w:hAnsi="Times New Roman" w:cs="Times New Roman"/>
          <w:color w:val="000000" w:themeColor="text1"/>
          <w:sz w:val="20"/>
          <w:szCs w:val="20"/>
        </w:rPr>
        <w:t>, 2009)</w:t>
      </w:r>
      <w:r w:rsidR="008C61B0" w:rsidRPr="00BA4FD4">
        <w:rPr>
          <w:rFonts w:ascii="Times New Roman" w:hAnsi="Times New Roman" w:cs="Times New Roman"/>
          <w:color w:val="000000" w:themeColor="text1"/>
          <w:sz w:val="20"/>
          <w:szCs w:val="20"/>
        </w:rPr>
        <w:t xml:space="preserve">. </w:t>
      </w:r>
      <w:r w:rsidR="008C61B0" w:rsidRPr="00BA4FD4">
        <w:rPr>
          <w:rFonts w:ascii="Times New Roman" w:hAnsi="Times New Roman" w:cs="Times New Roman"/>
          <w:sz w:val="20"/>
          <w:szCs w:val="20"/>
        </w:rPr>
        <w:t>T</w:t>
      </w:r>
      <w:r w:rsidRPr="00BA4FD4">
        <w:rPr>
          <w:rFonts w:ascii="Times New Roman" w:hAnsi="Times New Roman" w:cs="Times New Roman"/>
          <w:sz w:val="20"/>
          <w:szCs w:val="20"/>
        </w:rPr>
        <w:t xml:space="preserve">here </w:t>
      </w:r>
      <w:r w:rsidR="00C91266" w:rsidRPr="00BA4FD4">
        <w:rPr>
          <w:rFonts w:ascii="Times New Roman" w:hAnsi="Times New Roman" w:cs="Times New Roman"/>
          <w:sz w:val="20"/>
          <w:szCs w:val="20"/>
        </w:rPr>
        <w:t>is</w:t>
      </w:r>
      <w:r w:rsidRPr="00BA4FD4">
        <w:rPr>
          <w:rFonts w:ascii="Times New Roman" w:hAnsi="Times New Roman" w:cs="Times New Roman"/>
          <w:sz w:val="20"/>
          <w:szCs w:val="20"/>
        </w:rPr>
        <w:t xml:space="preserve"> three main </w:t>
      </w:r>
      <w:r w:rsidRPr="00BA4FD4">
        <w:rPr>
          <w:rFonts w:ascii="Times New Roman" w:hAnsi="Times New Roman" w:cs="Times New Roman"/>
          <w:sz w:val="20"/>
          <w:szCs w:val="20"/>
        </w:rPr>
        <w:lastRenderedPageBreak/>
        <w:t xml:space="preserve">objectives in </w:t>
      </w:r>
      <w:proofErr w:type="spellStart"/>
      <w:r w:rsidRPr="00BA4FD4">
        <w:rPr>
          <w:rFonts w:ascii="Times New Roman" w:hAnsi="Times New Roman" w:cs="Times New Roman"/>
          <w:sz w:val="20"/>
          <w:szCs w:val="20"/>
        </w:rPr>
        <w:t>ecotoxicology</w:t>
      </w:r>
      <w:proofErr w:type="spellEnd"/>
      <w:r w:rsidRPr="00BA4FD4">
        <w:rPr>
          <w:rFonts w:ascii="Times New Roman" w:hAnsi="Times New Roman" w:cs="Times New Roman"/>
          <w:sz w:val="20"/>
          <w:szCs w:val="20"/>
        </w:rPr>
        <w:t xml:space="preserve"> (Forbes and Forbes, 1994):</w:t>
      </w:r>
    </w:p>
    <w:p w:rsidR="00192CD2" w:rsidRPr="00BA4FD4" w:rsidRDefault="00192CD2" w:rsidP="00F81410">
      <w:pPr>
        <w:pStyle w:val="ListParagraph"/>
        <w:numPr>
          <w:ilvl w:val="0"/>
          <w:numId w:val="3"/>
        </w:numPr>
        <w:adjustRightInd w:val="0"/>
        <w:snapToGrid w:val="0"/>
        <w:spacing w:beforeLines="0" w:afterLines="0" w:line="240" w:lineRule="auto"/>
        <w:ind w:left="0" w:firstLine="425"/>
        <w:contextualSpacing w:val="0"/>
        <w:rPr>
          <w:rFonts w:ascii="Times New Roman" w:hAnsi="Times New Roman" w:cs="Times New Roman"/>
          <w:sz w:val="20"/>
          <w:szCs w:val="20"/>
        </w:rPr>
      </w:pPr>
      <w:r w:rsidRPr="00BA4FD4">
        <w:rPr>
          <w:rFonts w:ascii="Times New Roman" w:hAnsi="Times New Roman" w:cs="Times New Roman"/>
          <w:sz w:val="20"/>
          <w:szCs w:val="20"/>
        </w:rPr>
        <w:t>Obtaining data for risk assessment and environmental management.</w:t>
      </w:r>
    </w:p>
    <w:p w:rsidR="00192CD2" w:rsidRPr="00BA4FD4" w:rsidRDefault="00192CD2" w:rsidP="00F81410">
      <w:pPr>
        <w:pStyle w:val="ListParagraph"/>
        <w:numPr>
          <w:ilvl w:val="0"/>
          <w:numId w:val="3"/>
        </w:numPr>
        <w:adjustRightInd w:val="0"/>
        <w:snapToGrid w:val="0"/>
        <w:spacing w:beforeLines="0" w:afterLines="0" w:line="240" w:lineRule="auto"/>
        <w:ind w:left="0" w:firstLine="425"/>
        <w:contextualSpacing w:val="0"/>
        <w:rPr>
          <w:rFonts w:ascii="Times New Roman" w:hAnsi="Times New Roman" w:cs="Times New Roman"/>
          <w:sz w:val="20"/>
          <w:szCs w:val="20"/>
        </w:rPr>
      </w:pPr>
      <w:r w:rsidRPr="00BA4FD4">
        <w:rPr>
          <w:rFonts w:ascii="Times New Roman" w:hAnsi="Times New Roman" w:cs="Times New Roman"/>
          <w:sz w:val="20"/>
          <w:szCs w:val="20"/>
        </w:rPr>
        <w:t>Meeting the legal requirements for the development and release of new chemicals into the environment.</w:t>
      </w:r>
    </w:p>
    <w:p w:rsidR="00192CD2" w:rsidRPr="00BA4FD4" w:rsidRDefault="00192CD2" w:rsidP="00F81410">
      <w:pPr>
        <w:pStyle w:val="ListParagraph"/>
        <w:numPr>
          <w:ilvl w:val="0"/>
          <w:numId w:val="3"/>
        </w:numPr>
        <w:adjustRightInd w:val="0"/>
        <w:snapToGrid w:val="0"/>
        <w:spacing w:beforeLines="0" w:afterLines="0" w:line="240" w:lineRule="auto"/>
        <w:ind w:left="0" w:firstLine="425"/>
        <w:contextualSpacing w:val="0"/>
        <w:rPr>
          <w:rFonts w:ascii="Times New Roman" w:hAnsi="Times New Roman" w:cs="Times New Roman"/>
          <w:sz w:val="20"/>
          <w:szCs w:val="20"/>
        </w:rPr>
      </w:pPr>
      <w:r w:rsidRPr="00BA4FD4">
        <w:rPr>
          <w:rFonts w:ascii="Times New Roman" w:hAnsi="Times New Roman" w:cs="Times New Roman"/>
          <w:sz w:val="20"/>
          <w:szCs w:val="20"/>
        </w:rPr>
        <w:t xml:space="preserve">Developing empirical or theoretical principles to improve knowledge of the </w:t>
      </w:r>
      <w:proofErr w:type="spellStart"/>
      <w:r w:rsidRPr="00BA4FD4">
        <w:rPr>
          <w:rFonts w:ascii="Times New Roman" w:hAnsi="Times New Roman" w:cs="Times New Roman"/>
          <w:sz w:val="20"/>
          <w:szCs w:val="20"/>
        </w:rPr>
        <w:t>behaviour</w:t>
      </w:r>
      <w:proofErr w:type="spellEnd"/>
      <w:r w:rsidRPr="00BA4FD4">
        <w:rPr>
          <w:rFonts w:ascii="Times New Roman" w:hAnsi="Times New Roman" w:cs="Times New Roman"/>
          <w:sz w:val="20"/>
          <w:szCs w:val="20"/>
        </w:rPr>
        <w:t xml:space="preserve"> and effects of chemicals in living systems.</w:t>
      </w:r>
    </w:p>
    <w:p w:rsidR="00DC681F" w:rsidRPr="00BA4FD4" w:rsidRDefault="00192CD2" w:rsidP="00F81410">
      <w:pPr>
        <w:adjustRightInd w:val="0"/>
        <w:snapToGrid w:val="0"/>
        <w:spacing w:beforeLines="0" w:afterLines="0" w:line="240" w:lineRule="auto"/>
        <w:ind w:firstLine="425"/>
        <w:rPr>
          <w:rFonts w:ascii="Times New Roman" w:hAnsi="Times New Roman" w:cs="Times New Roman"/>
          <w:sz w:val="20"/>
          <w:szCs w:val="20"/>
        </w:rPr>
      </w:pPr>
      <w:r w:rsidRPr="00BA4FD4">
        <w:rPr>
          <w:rFonts w:ascii="Times New Roman" w:hAnsi="Times New Roman" w:cs="Times New Roman"/>
          <w:sz w:val="20"/>
          <w:szCs w:val="20"/>
        </w:rPr>
        <w:t>In order to achieve these objectives, the main areas of study are: the distribution of pollutants in the environment, their entry, movement, storage and transformation within the environment and the effects of pollutants on living organisms (</w:t>
      </w:r>
      <w:r w:rsidRPr="00BA4FD4">
        <w:rPr>
          <w:rFonts w:ascii="Times New Roman" w:hAnsi="Times New Roman" w:cs="Times New Roman"/>
          <w:color w:val="000000"/>
          <w:sz w:val="20"/>
          <w:szCs w:val="20"/>
        </w:rPr>
        <w:t>Carson, 1962)</w:t>
      </w:r>
      <w:r w:rsidRPr="00BA4FD4">
        <w:rPr>
          <w:rFonts w:ascii="Times New Roman" w:hAnsi="Times New Roman" w:cs="Times New Roman"/>
          <w:sz w:val="20"/>
          <w:szCs w:val="20"/>
        </w:rPr>
        <w:t>.</w:t>
      </w:r>
    </w:p>
    <w:p w:rsidR="00890390" w:rsidRPr="00BA4FD4" w:rsidRDefault="00192CD2" w:rsidP="00F81410">
      <w:pPr>
        <w:adjustRightInd w:val="0"/>
        <w:snapToGrid w:val="0"/>
        <w:spacing w:beforeLines="0" w:afterLines="0" w:line="240" w:lineRule="auto"/>
        <w:ind w:firstLine="425"/>
        <w:rPr>
          <w:rFonts w:ascii="Times New Roman" w:hAnsi="Times New Roman" w:cs="Times New Roman"/>
          <w:sz w:val="20"/>
          <w:szCs w:val="20"/>
        </w:rPr>
      </w:pPr>
      <w:r w:rsidRPr="00BA4FD4">
        <w:rPr>
          <w:rFonts w:ascii="Times New Roman" w:hAnsi="Times New Roman" w:cs="Times New Roman"/>
          <w:sz w:val="20"/>
          <w:szCs w:val="20"/>
        </w:rPr>
        <w:t>At an individual level, toxicants may disrupt the biochemical, molecular and physiological structure and function which will in turn have consequences for the structure and function of communities and ecosystems</w:t>
      </w:r>
      <w:r w:rsidR="00890390" w:rsidRPr="00BA4FD4">
        <w:rPr>
          <w:rFonts w:ascii="Times New Roman" w:hAnsi="Times New Roman" w:cs="Times New Roman"/>
          <w:sz w:val="20"/>
          <w:szCs w:val="20"/>
        </w:rPr>
        <w:t>.</w:t>
      </w:r>
    </w:p>
    <w:p w:rsidR="00DC681F" w:rsidRPr="00BA4FD4" w:rsidRDefault="00890390" w:rsidP="00F81410">
      <w:pPr>
        <w:adjustRightInd w:val="0"/>
        <w:snapToGrid w:val="0"/>
        <w:spacing w:beforeLines="0" w:afterLines="0" w:line="240" w:lineRule="auto"/>
        <w:ind w:firstLine="425"/>
        <w:rPr>
          <w:rFonts w:ascii="Times New Roman" w:hAnsi="Times New Roman" w:cs="Times New Roman"/>
          <w:sz w:val="20"/>
          <w:szCs w:val="20"/>
        </w:rPr>
      </w:pPr>
      <w:r w:rsidRPr="00BA4FD4">
        <w:rPr>
          <w:rFonts w:ascii="Times New Roman" w:hAnsi="Times New Roman" w:cs="Times New Roman"/>
          <w:sz w:val="20"/>
          <w:szCs w:val="20"/>
        </w:rPr>
        <w:t xml:space="preserve">Whereas </w:t>
      </w:r>
      <w:r w:rsidR="00192CD2" w:rsidRPr="00BA4FD4">
        <w:rPr>
          <w:rFonts w:ascii="Times New Roman" w:hAnsi="Times New Roman" w:cs="Times New Roman"/>
          <w:sz w:val="20"/>
          <w:szCs w:val="20"/>
        </w:rPr>
        <w:t>at the population level it may be possible to detect changes in the numbers of individuals, in gene frequency (as in resistance of insects to insecticides) or changes in ecosystem function (e.g. soil nitrification) which are attributable to pollution (Fig.1).</w:t>
      </w:r>
    </w:p>
    <w:p w:rsidR="00192CD2" w:rsidRPr="00BA4FD4" w:rsidRDefault="00192CD2" w:rsidP="00F81410">
      <w:pPr>
        <w:adjustRightInd w:val="0"/>
        <w:snapToGrid w:val="0"/>
        <w:spacing w:beforeLines="0" w:afterLines="0" w:line="240" w:lineRule="auto"/>
        <w:ind w:firstLine="425"/>
        <w:rPr>
          <w:rFonts w:ascii="Times New Roman" w:hAnsi="Times New Roman" w:cs="Times New Roman"/>
          <w:sz w:val="20"/>
          <w:szCs w:val="20"/>
        </w:rPr>
      </w:pPr>
      <w:r w:rsidRPr="00BA4FD4">
        <w:rPr>
          <w:rFonts w:ascii="Times New Roman" w:hAnsi="Times New Roman" w:cs="Times New Roman"/>
          <w:sz w:val="20"/>
          <w:szCs w:val="20"/>
        </w:rPr>
        <w:t>Pollution could be defined as</w:t>
      </w:r>
      <w:r w:rsidR="008C61B0" w:rsidRPr="00BA4FD4">
        <w:rPr>
          <w:rFonts w:ascii="Times New Roman" w:hAnsi="Times New Roman" w:cs="Times New Roman"/>
          <w:sz w:val="20"/>
          <w:szCs w:val="20"/>
        </w:rPr>
        <w:t xml:space="preserve"> </w:t>
      </w:r>
      <w:r w:rsidRPr="00BA4FD4">
        <w:rPr>
          <w:rFonts w:ascii="Times New Roman" w:hAnsi="Times New Roman" w:cs="Times New Roman"/>
          <w:sz w:val="20"/>
          <w:szCs w:val="20"/>
        </w:rPr>
        <w:t>the introduction by man into the environment of any material that has detrimental effects on the vital components of the ecosystem</w:t>
      </w:r>
      <w:r w:rsidRPr="00BA4FD4">
        <w:rPr>
          <w:rFonts w:ascii="Times New Roman" w:hAnsi="Times New Roman" w:cs="Times New Roman"/>
          <w:color w:val="000000" w:themeColor="text1"/>
          <w:sz w:val="20"/>
          <w:szCs w:val="20"/>
        </w:rPr>
        <w:t xml:space="preserve"> (</w:t>
      </w:r>
      <w:proofErr w:type="spellStart"/>
      <w:r w:rsidRPr="00BA4FD4">
        <w:rPr>
          <w:rFonts w:ascii="Times New Roman" w:hAnsi="Times New Roman" w:cs="Times New Roman"/>
          <w:color w:val="000000" w:themeColor="text1"/>
          <w:sz w:val="20"/>
          <w:szCs w:val="20"/>
        </w:rPr>
        <w:t>Okpokwasili</w:t>
      </w:r>
      <w:proofErr w:type="spellEnd"/>
      <w:r w:rsidRPr="00BA4FD4">
        <w:rPr>
          <w:rFonts w:ascii="Times New Roman" w:hAnsi="Times New Roman" w:cs="Times New Roman"/>
          <w:color w:val="000000" w:themeColor="text1"/>
          <w:sz w:val="20"/>
          <w:szCs w:val="20"/>
        </w:rPr>
        <w:t>, 2006;</w:t>
      </w:r>
      <w:r w:rsidRPr="00BA4FD4">
        <w:rPr>
          <w:rFonts w:ascii="Times New Roman" w:hAnsi="Times New Roman" w:cs="Times New Roman"/>
          <w:sz w:val="20"/>
          <w:szCs w:val="20"/>
        </w:rPr>
        <w:t xml:space="preserve"> </w:t>
      </w:r>
      <w:proofErr w:type="spellStart"/>
      <w:r w:rsidRPr="00BA4FD4">
        <w:rPr>
          <w:rFonts w:ascii="Times New Roman" w:hAnsi="Times New Roman" w:cs="Times New Roman"/>
          <w:sz w:val="20"/>
          <w:szCs w:val="20"/>
        </w:rPr>
        <w:t>Akpahwe</w:t>
      </w:r>
      <w:proofErr w:type="spellEnd"/>
      <w:r w:rsidRPr="00BA4FD4">
        <w:rPr>
          <w:rFonts w:ascii="Times New Roman" w:hAnsi="Times New Roman" w:cs="Times New Roman"/>
          <w:sz w:val="20"/>
          <w:szCs w:val="20"/>
        </w:rPr>
        <w:t xml:space="preserve"> and Solomon, 2012</w:t>
      </w:r>
      <w:r w:rsidRPr="00BA4FD4">
        <w:rPr>
          <w:rFonts w:ascii="Times New Roman" w:hAnsi="Times New Roman" w:cs="Times New Roman"/>
          <w:color w:val="000000" w:themeColor="text1"/>
          <w:sz w:val="20"/>
          <w:szCs w:val="20"/>
        </w:rPr>
        <w:t>).</w:t>
      </w:r>
    </w:p>
    <w:p w:rsidR="00192CD2" w:rsidRPr="00BA4FD4" w:rsidRDefault="00192CD2" w:rsidP="00F81410">
      <w:pPr>
        <w:adjustRightInd w:val="0"/>
        <w:snapToGrid w:val="0"/>
        <w:spacing w:beforeLines="0" w:afterLines="0" w:line="240" w:lineRule="auto"/>
        <w:ind w:firstLine="425"/>
        <w:rPr>
          <w:rFonts w:ascii="Times New Roman" w:hAnsi="Times New Roman" w:cs="Times New Roman"/>
          <w:sz w:val="20"/>
          <w:szCs w:val="20"/>
        </w:rPr>
      </w:pPr>
      <w:r w:rsidRPr="00BA4FD4">
        <w:rPr>
          <w:rFonts w:ascii="Times New Roman" w:hAnsi="Times New Roman" w:cs="Times New Roman"/>
          <w:sz w:val="20"/>
          <w:szCs w:val="20"/>
        </w:rPr>
        <w:lastRenderedPageBreak/>
        <w:t>Where is Pollution?</w:t>
      </w:r>
    </w:p>
    <w:p w:rsidR="00192CD2" w:rsidRPr="00BA4FD4" w:rsidRDefault="00192CD2" w:rsidP="00F81410">
      <w:pPr>
        <w:numPr>
          <w:ilvl w:val="0"/>
          <w:numId w:val="4"/>
        </w:numPr>
        <w:tabs>
          <w:tab w:val="clear" w:pos="720"/>
        </w:tabs>
        <w:adjustRightInd w:val="0"/>
        <w:snapToGrid w:val="0"/>
        <w:spacing w:beforeLines="0" w:afterLines="0" w:line="240" w:lineRule="auto"/>
        <w:ind w:left="0" w:firstLine="425"/>
        <w:rPr>
          <w:rFonts w:ascii="Times New Roman" w:hAnsi="Times New Roman" w:cs="Times New Roman"/>
          <w:sz w:val="20"/>
          <w:szCs w:val="20"/>
        </w:rPr>
      </w:pPr>
      <w:r w:rsidRPr="00BA4FD4">
        <w:rPr>
          <w:rFonts w:ascii="Times New Roman" w:hAnsi="Times New Roman" w:cs="Times New Roman"/>
          <w:sz w:val="20"/>
          <w:szCs w:val="20"/>
        </w:rPr>
        <w:t>Most near the coast.</w:t>
      </w:r>
    </w:p>
    <w:p w:rsidR="00192CD2" w:rsidRPr="00BA4FD4" w:rsidRDefault="00192CD2" w:rsidP="00F81410">
      <w:pPr>
        <w:numPr>
          <w:ilvl w:val="0"/>
          <w:numId w:val="4"/>
        </w:numPr>
        <w:tabs>
          <w:tab w:val="clear" w:pos="720"/>
        </w:tabs>
        <w:adjustRightInd w:val="0"/>
        <w:snapToGrid w:val="0"/>
        <w:spacing w:beforeLines="0" w:afterLines="0" w:line="240" w:lineRule="auto"/>
        <w:ind w:left="0" w:firstLine="425"/>
        <w:rPr>
          <w:rFonts w:ascii="Times New Roman" w:hAnsi="Times New Roman" w:cs="Times New Roman"/>
          <w:sz w:val="20"/>
          <w:szCs w:val="20"/>
        </w:rPr>
      </w:pPr>
      <w:r w:rsidRPr="00BA4FD4">
        <w:rPr>
          <w:rFonts w:ascii="Times New Roman" w:hAnsi="Times New Roman" w:cs="Times New Roman"/>
          <w:sz w:val="20"/>
          <w:szCs w:val="20"/>
        </w:rPr>
        <w:lastRenderedPageBreak/>
        <w:t>76% of fish harvested come from the coast.</w:t>
      </w:r>
    </w:p>
    <w:p w:rsidR="000305CA" w:rsidRPr="00BA4FD4" w:rsidRDefault="000305CA" w:rsidP="00F81410">
      <w:pPr>
        <w:adjustRightInd w:val="0"/>
        <w:snapToGrid w:val="0"/>
        <w:spacing w:beforeLines="0" w:afterLines="0" w:line="240" w:lineRule="auto"/>
        <w:ind w:firstLine="425"/>
        <w:rPr>
          <w:rFonts w:ascii="Times New Roman" w:hAnsi="Times New Roman" w:cs="Times New Roman"/>
          <w:sz w:val="20"/>
          <w:szCs w:val="20"/>
        </w:rPr>
        <w:sectPr w:rsidR="000305CA" w:rsidRPr="00BA4FD4" w:rsidSect="00F81410">
          <w:headerReference w:type="even" r:id="rId16"/>
          <w:headerReference w:type="default" r:id="rId17"/>
          <w:footerReference w:type="even" r:id="rId18"/>
          <w:footerReference w:type="default" r:id="rId19"/>
          <w:headerReference w:type="first" r:id="rId20"/>
          <w:footerReference w:type="first" r:id="rId21"/>
          <w:type w:val="continuous"/>
          <w:pgSz w:w="12242" w:h="15842" w:code="1"/>
          <w:pgMar w:top="1440" w:right="1440" w:bottom="1440" w:left="1440" w:header="720" w:footer="720" w:gutter="0"/>
          <w:cols w:num="2" w:space="550"/>
          <w:docGrid w:linePitch="360"/>
        </w:sectPr>
      </w:pPr>
    </w:p>
    <w:p w:rsidR="00192CD2" w:rsidRPr="00BA4FD4" w:rsidRDefault="00192CD2" w:rsidP="00F81410">
      <w:pPr>
        <w:adjustRightInd w:val="0"/>
        <w:snapToGrid w:val="0"/>
        <w:spacing w:beforeLines="0" w:afterLines="0" w:line="240" w:lineRule="auto"/>
        <w:ind w:firstLine="425"/>
        <w:rPr>
          <w:rFonts w:ascii="Times New Roman" w:hAnsi="Times New Roman" w:cs="Times New Roman"/>
          <w:sz w:val="20"/>
          <w:szCs w:val="20"/>
        </w:rPr>
      </w:pPr>
    </w:p>
    <w:tbl>
      <w:tblPr>
        <w:tblStyle w:val="TableGrid"/>
        <w:tblW w:w="957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9"/>
      </w:tblGrid>
      <w:tr w:rsidR="00192CD2" w:rsidRPr="00BA4FD4" w:rsidTr="00871D33">
        <w:trPr>
          <w:trHeight w:val="2040"/>
        </w:trPr>
        <w:tc>
          <w:tcPr>
            <w:tcW w:w="9579" w:type="dxa"/>
          </w:tcPr>
          <w:p w:rsidR="00192CD2" w:rsidRPr="00BA4FD4" w:rsidRDefault="00192CD2" w:rsidP="00F81410">
            <w:pPr>
              <w:adjustRightInd w:val="0"/>
              <w:snapToGrid w:val="0"/>
              <w:spacing w:beforeLines="0" w:afterLines="0" w:line="240" w:lineRule="auto"/>
              <w:jc w:val="center"/>
              <w:rPr>
                <w:rFonts w:ascii="Times New Roman" w:hAnsi="Times New Roman" w:cs="Times New Roman"/>
                <w:sz w:val="20"/>
                <w:szCs w:val="20"/>
              </w:rPr>
            </w:pPr>
            <w:r w:rsidRPr="00BA4FD4">
              <w:rPr>
                <w:rFonts w:ascii="Times New Roman" w:hAnsi="Times New Roman" w:cs="Times New Roman"/>
                <w:noProof/>
                <w:sz w:val="20"/>
                <w:szCs w:val="20"/>
                <w:lang w:eastAsia="zh-CN"/>
              </w:rPr>
              <w:drawing>
                <wp:inline distT="0" distB="0" distL="0" distR="0">
                  <wp:extent cx="2019300" cy="1695450"/>
                  <wp:effectExtent l="19050" t="0" r="0" b="0"/>
                  <wp:docPr id="1" name="Picture 3" descr="polluted-coast"/>
                  <wp:cNvGraphicFramePr/>
                  <a:graphic xmlns:a="http://schemas.openxmlformats.org/drawingml/2006/main">
                    <a:graphicData uri="http://schemas.openxmlformats.org/drawingml/2006/picture">
                      <pic:pic xmlns:pic="http://schemas.openxmlformats.org/drawingml/2006/picture">
                        <pic:nvPicPr>
                          <pic:cNvPr id="4102" name="Picture 11" descr="polluted-coast"/>
                          <pic:cNvPicPr>
                            <a:picLocks noChangeAspect="1" noChangeArrowheads="1"/>
                          </pic:cNvPicPr>
                        </pic:nvPicPr>
                        <pic:blipFill>
                          <a:blip r:embed="rId22" cstate="print"/>
                          <a:srcRect/>
                          <a:stretch>
                            <a:fillRect/>
                          </a:stretch>
                        </pic:blipFill>
                        <pic:spPr bwMode="auto">
                          <a:xfrm>
                            <a:off x="0" y="0"/>
                            <a:ext cx="2030936" cy="1705220"/>
                          </a:xfrm>
                          <a:prstGeom prst="rect">
                            <a:avLst/>
                          </a:prstGeom>
                          <a:noFill/>
                          <a:ln w="9525">
                            <a:noFill/>
                            <a:miter lim="800000"/>
                            <a:headEnd/>
                            <a:tailEnd/>
                          </a:ln>
                        </pic:spPr>
                      </pic:pic>
                    </a:graphicData>
                  </a:graphic>
                </wp:inline>
              </w:drawing>
            </w:r>
            <w:r w:rsidRPr="00BA4FD4">
              <w:rPr>
                <w:rFonts w:ascii="Times New Roman" w:hAnsi="Times New Roman" w:cs="Times New Roman"/>
                <w:noProof/>
                <w:sz w:val="20"/>
                <w:szCs w:val="20"/>
                <w:lang w:eastAsia="zh-CN"/>
              </w:rPr>
              <w:drawing>
                <wp:inline distT="0" distB="0" distL="0" distR="0">
                  <wp:extent cx="1847850" cy="1695347"/>
                  <wp:effectExtent l="19050" t="0" r="0" b="0"/>
                  <wp:docPr id="2" name="Picture 5" descr="ocean+pollution"/>
                  <wp:cNvGraphicFramePr/>
                  <a:graphic xmlns:a="http://schemas.openxmlformats.org/drawingml/2006/main">
                    <a:graphicData uri="http://schemas.openxmlformats.org/drawingml/2006/picture">
                      <pic:pic xmlns:pic="http://schemas.openxmlformats.org/drawingml/2006/picture">
                        <pic:nvPicPr>
                          <pic:cNvPr id="4101" name="Picture 8" descr="ocean+pollution"/>
                          <pic:cNvPicPr>
                            <a:picLocks noGrp="1" noChangeAspect="1" noChangeArrowheads="1"/>
                          </pic:cNvPicPr>
                        </pic:nvPicPr>
                        <pic:blipFill>
                          <a:blip r:embed="rId23" cstate="print"/>
                          <a:srcRect/>
                          <a:stretch>
                            <a:fillRect/>
                          </a:stretch>
                        </pic:blipFill>
                        <pic:spPr bwMode="auto">
                          <a:xfrm>
                            <a:off x="0" y="0"/>
                            <a:ext cx="1850693" cy="1697955"/>
                          </a:xfrm>
                          <a:prstGeom prst="rect">
                            <a:avLst/>
                          </a:prstGeom>
                          <a:noFill/>
                          <a:ln w="9525">
                            <a:noFill/>
                            <a:miter lim="800000"/>
                            <a:headEnd/>
                            <a:tailEnd/>
                          </a:ln>
                          <a:effectLst/>
                        </pic:spPr>
                      </pic:pic>
                    </a:graphicData>
                  </a:graphic>
                </wp:inline>
              </w:drawing>
            </w:r>
            <w:r w:rsidRPr="00BA4FD4">
              <w:rPr>
                <w:rFonts w:ascii="Times New Roman" w:hAnsi="Times New Roman" w:cs="Times New Roman"/>
                <w:noProof/>
                <w:sz w:val="20"/>
                <w:szCs w:val="20"/>
                <w:lang w:eastAsia="zh-CN"/>
              </w:rPr>
              <w:drawing>
                <wp:inline distT="0" distB="0" distL="0" distR="0">
                  <wp:extent cx="1846195" cy="1695450"/>
                  <wp:effectExtent l="19050" t="0" r="1655" b="0"/>
                  <wp:docPr id="13" name="Picture 4" descr="72_Ocean_Pollution"/>
                  <wp:cNvGraphicFramePr/>
                  <a:graphic xmlns:a="http://schemas.openxmlformats.org/drawingml/2006/main">
                    <a:graphicData uri="http://schemas.openxmlformats.org/drawingml/2006/picture">
                      <pic:pic xmlns:pic="http://schemas.openxmlformats.org/drawingml/2006/picture">
                        <pic:nvPicPr>
                          <pic:cNvPr id="4100" name="Picture 5" descr="72_Ocean_Pollution"/>
                          <pic:cNvPicPr>
                            <a:picLocks noGrp="1" noChangeAspect="1" noChangeArrowheads="1"/>
                          </pic:cNvPicPr>
                        </pic:nvPicPr>
                        <pic:blipFill>
                          <a:blip r:embed="rId24" cstate="print"/>
                          <a:srcRect/>
                          <a:stretch>
                            <a:fillRect/>
                          </a:stretch>
                        </pic:blipFill>
                        <pic:spPr bwMode="auto">
                          <a:xfrm>
                            <a:off x="0" y="0"/>
                            <a:ext cx="1873886" cy="1720880"/>
                          </a:xfrm>
                          <a:prstGeom prst="rect">
                            <a:avLst/>
                          </a:prstGeom>
                          <a:noFill/>
                          <a:ln w="9525">
                            <a:noFill/>
                            <a:miter lim="800000"/>
                            <a:headEnd/>
                            <a:tailEnd/>
                          </a:ln>
                          <a:effectLst/>
                        </pic:spPr>
                      </pic:pic>
                    </a:graphicData>
                  </a:graphic>
                </wp:inline>
              </w:drawing>
            </w:r>
          </w:p>
        </w:tc>
      </w:tr>
    </w:tbl>
    <w:p w:rsidR="00192CD2" w:rsidRPr="00BA4FD4" w:rsidRDefault="00192CD2" w:rsidP="00F81410">
      <w:pPr>
        <w:adjustRightInd w:val="0"/>
        <w:snapToGrid w:val="0"/>
        <w:spacing w:beforeLines="0" w:afterLines="0" w:line="240" w:lineRule="auto"/>
        <w:jc w:val="center"/>
        <w:rPr>
          <w:rFonts w:ascii="Times New Roman" w:hAnsi="Times New Roman" w:cs="Times New Roman"/>
          <w:b/>
          <w:sz w:val="20"/>
          <w:szCs w:val="20"/>
        </w:rPr>
      </w:pPr>
      <w:r w:rsidRPr="00BA4FD4">
        <w:rPr>
          <w:rFonts w:ascii="Times New Roman" w:hAnsi="Times New Roman" w:cs="Times New Roman"/>
          <w:b/>
          <w:sz w:val="20"/>
          <w:szCs w:val="20"/>
        </w:rPr>
        <w:t>Fig. 1:</w:t>
      </w:r>
      <w:r w:rsidRPr="00BA4FD4">
        <w:rPr>
          <w:rFonts w:ascii="Times New Roman" w:hAnsi="Times New Roman" w:cs="Times New Roman"/>
          <w:sz w:val="20"/>
          <w:szCs w:val="20"/>
        </w:rPr>
        <w:t xml:space="preserve"> Pollution along coastline areas. </w:t>
      </w:r>
      <w:r w:rsidR="00635518" w:rsidRPr="00BA4FD4">
        <w:rPr>
          <w:rFonts w:ascii="Times New Roman" w:hAnsi="Times New Roman" w:cs="Times New Roman"/>
          <w:sz w:val="20"/>
          <w:szCs w:val="20"/>
        </w:rPr>
        <w:t xml:space="preserve">Adopted from </w:t>
      </w:r>
      <w:r w:rsidRPr="00BA4FD4">
        <w:rPr>
          <w:rFonts w:ascii="Times New Roman" w:hAnsi="Times New Roman" w:cs="Times New Roman"/>
          <w:color w:val="000000" w:themeColor="text1"/>
          <w:sz w:val="20"/>
          <w:szCs w:val="20"/>
          <w:lang w:val="en-GB"/>
        </w:rPr>
        <w:t>Forbes and Forbes (1994)</w:t>
      </w:r>
    </w:p>
    <w:p w:rsidR="000305CA" w:rsidRPr="00BA4FD4" w:rsidRDefault="000305CA" w:rsidP="00F81410">
      <w:pPr>
        <w:adjustRightInd w:val="0"/>
        <w:snapToGrid w:val="0"/>
        <w:spacing w:beforeLines="0" w:afterLines="0" w:line="240" w:lineRule="auto"/>
        <w:ind w:firstLine="425"/>
        <w:rPr>
          <w:rFonts w:ascii="Times New Roman" w:hAnsi="Times New Roman" w:cs="Times New Roman"/>
          <w:sz w:val="20"/>
          <w:szCs w:val="20"/>
        </w:rPr>
      </w:pPr>
    </w:p>
    <w:p w:rsidR="000305CA" w:rsidRPr="00BA4FD4" w:rsidRDefault="000305CA" w:rsidP="00F81410">
      <w:pPr>
        <w:adjustRightInd w:val="0"/>
        <w:snapToGrid w:val="0"/>
        <w:spacing w:beforeLines="0" w:afterLines="0" w:line="240" w:lineRule="auto"/>
        <w:ind w:firstLine="425"/>
        <w:rPr>
          <w:rFonts w:ascii="Times New Roman" w:hAnsi="Times New Roman" w:cs="Times New Roman"/>
          <w:sz w:val="20"/>
          <w:szCs w:val="20"/>
        </w:rPr>
        <w:sectPr w:rsidR="000305CA" w:rsidRPr="00BA4FD4" w:rsidSect="00F81410">
          <w:headerReference w:type="even" r:id="rId25"/>
          <w:headerReference w:type="default" r:id="rId26"/>
          <w:footerReference w:type="even" r:id="rId27"/>
          <w:footerReference w:type="default" r:id="rId28"/>
          <w:headerReference w:type="first" r:id="rId29"/>
          <w:footerReference w:type="first" r:id="rId30"/>
          <w:type w:val="continuous"/>
          <w:pgSz w:w="12242" w:h="15842" w:code="1"/>
          <w:pgMar w:top="1440" w:right="1440" w:bottom="1440" w:left="1440" w:header="720" w:footer="720" w:gutter="0"/>
          <w:cols w:space="720"/>
          <w:docGrid w:linePitch="360"/>
        </w:sectPr>
      </w:pPr>
    </w:p>
    <w:p w:rsidR="00D3482E" w:rsidRPr="00BA4FD4" w:rsidRDefault="00192CD2" w:rsidP="00F81410">
      <w:pPr>
        <w:adjustRightInd w:val="0"/>
        <w:snapToGrid w:val="0"/>
        <w:spacing w:beforeLines="0" w:afterLines="0" w:line="240" w:lineRule="auto"/>
        <w:ind w:firstLine="425"/>
        <w:rPr>
          <w:rFonts w:ascii="Times New Roman" w:hAnsi="Times New Roman" w:cs="Times New Roman"/>
          <w:sz w:val="20"/>
          <w:szCs w:val="20"/>
        </w:rPr>
      </w:pPr>
      <w:r w:rsidRPr="00BA4FD4">
        <w:rPr>
          <w:rFonts w:ascii="Times New Roman" w:hAnsi="Times New Roman" w:cs="Times New Roman"/>
          <w:sz w:val="20"/>
          <w:szCs w:val="20"/>
        </w:rPr>
        <w:lastRenderedPageBreak/>
        <w:t>Threats to the environment mean that there is a risk that it will not be sustained. It may be possible to use biomarkers to establish that a natural population has been exposed to pollution and these can provide a valuable guide to whether or not a natural population is at risk or in need of further investigation (Clement and Newman, 2002).</w:t>
      </w:r>
    </w:p>
    <w:p w:rsidR="00C91266" w:rsidRPr="00BA4FD4" w:rsidRDefault="00192CD2" w:rsidP="00F81410">
      <w:pPr>
        <w:adjustRightInd w:val="0"/>
        <w:snapToGrid w:val="0"/>
        <w:spacing w:beforeLines="0" w:afterLines="0" w:line="240" w:lineRule="auto"/>
        <w:ind w:firstLine="425"/>
        <w:rPr>
          <w:rFonts w:ascii="Times New Roman" w:hAnsi="Times New Roman" w:cs="Times New Roman"/>
          <w:sz w:val="20"/>
          <w:szCs w:val="20"/>
        </w:rPr>
      </w:pPr>
      <w:r w:rsidRPr="00BA4FD4">
        <w:rPr>
          <w:rFonts w:ascii="Times New Roman" w:hAnsi="Times New Roman" w:cs="Times New Roman"/>
          <w:sz w:val="20"/>
          <w:szCs w:val="20"/>
        </w:rPr>
        <w:t>For the purposes of the regulation and registration of chemicals the toxicity of individual chemicals is principally investigated via toxicity testing, the main tool of which is the Standard Toxicity Test (STT) which usually tests the dose or concentration of a particular chemical that is toxic to under controlled, laboratory conditions</w:t>
      </w:r>
      <w:r w:rsidR="008C61B0" w:rsidRPr="00BA4FD4">
        <w:rPr>
          <w:rFonts w:ascii="Times New Roman" w:hAnsi="Times New Roman" w:cs="Times New Roman"/>
          <w:sz w:val="20"/>
          <w:szCs w:val="20"/>
        </w:rPr>
        <w:t xml:space="preserve"> </w:t>
      </w:r>
      <w:r w:rsidRPr="00BA4FD4">
        <w:rPr>
          <w:rFonts w:ascii="Times New Roman" w:hAnsi="Times New Roman" w:cs="Times New Roman"/>
          <w:sz w:val="20"/>
          <w:szCs w:val="20"/>
        </w:rPr>
        <w:t>(Forbes and Forbes, 1994).</w:t>
      </w:r>
    </w:p>
    <w:p w:rsidR="00D3482E" w:rsidRPr="00BA4FD4" w:rsidRDefault="00192CD2" w:rsidP="00F81410">
      <w:pPr>
        <w:adjustRightInd w:val="0"/>
        <w:snapToGrid w:val="0"/>
        <w:spacing w:beforeLines="0" w:afterLines="0" w:line="240" w:lineRule="auto"/>
        <w:ind w:firstLine="425"/>
        <w:rPr>
          <w:rFonts w:ascii="Times New Roman" w:hAnsi="Times New Roman" w:cs="Times New Roman"/>
          <w:sz w:val="20"/>
          <w:szCs w:val="20"/>
        </w:rPr>
      </w:pPr>
      <w:r w:rsidRPr="00BA4FD4">
        <w:rPr>
          <w:rFonts w:ascii="Times New Roman" w:hAnsi="Times New Roman" w:cs="Times New Roman"/>
          <w:sz w:val="20"/>
          <w:szCs w:val="20"/>
        </w:rPr>
        <w:t xml:space="preserve">Toxicity tests are mainly carried out using individual animals although there has been a move towards the use of more complex systems known as </w:t>
      </w:r>
      <w:proofErr w:type="spellStart"/>
      <w:r w:rsidRPr="00BA4FD4">
        <w:rPr>
          <w:rFonts w:ascii="Times New Roman" w:hAnsi="Times New Roman" w:cs="Times New Roman"/>
          <w:sz w:val="20"/>
          <w:szCs w:val="20"/>
        </w:rPr>
        <w:t>mesocosms</w:t>
      </w:r>
      <w:proofErr w:type="spellEnd"/>
      <w:r w:rsidRPr="00BA4FD4">
        <w:rPr>
          <w:rFonts w:ascii="Times New Roman" w:hAnsi="Times New Roman" w:cs="Times New Roman"/>
          <w:sz w:val="20"/>
          <w:szCs w:val="20"/>
        </w:rPr>
        <w:t>. In some situations, particularly in the case of pesticides, it may be possible to carry out field trials to assess toxicity.</w:t>
      </w:r>
    </w:p>
    <w:p w:rsidR="00192CD2" w:rsidRPr="00BA4FD4" w:rsidRDefault="00192CD2" w:rsidP="00F81410">
      <w:pPr>
        <w:adjustRightInd w:val="0"/>
        <w:snapToGrid w:val="0"/>
        <w:spacing w:beforeLines="0" w:afterLines="0" w:line="240" w:lineRule="auto"/>
        <w:ind w:firstLine="425"/>
        <w:rPr>
          <w:rFonts w:ascii="Times New Roman" w:hAnsi="Times New Roman" w:cs="Times New Roman"/>
          <w:sz w:val="20"/>
          <w:szCs w:val="20"/>
        </w:rPr>
      </w:pPr>
      <w:r w:rsidRPr="00BA4FD4">
        <w:rPr>
          <w:rFonts w:ascii="Times New Roman" w:hAnsi="Times New Roman" w:cs="Times New Roman"/>
          <w:sz w:val="20"/>
          <w:szCs w:val="20"/>
        </w:rPr>
        <w:t>Toxicity data are used to make assessments of the hazard and risk posed by a particular chemical.</w:t>
      </w:r>
    </w:p>
    <w:p w:rsidR="00192CD2" w:rsidRPr="00BA4FD4" w:rsidRDefault="00192CD2" w:rsidP="00F81410">
      <w:pPr>
        <w:adjustRightInd w:val="0"/>
        <w:snapToGrid w:val="0"/>
        <w:spacing w:beforeLines="0" w:afterLines="0" w:line="240" w:lineRule="auto"/>
        <w:ind w:firstLine="425"/>
        <w:rPr>
          <w:rFonts w:ascii="Times New Roman" w:hAnsi="Times New Roman" w:cs="Times New Roman"/>
          <w:sz w:val="20"/>
          <w:szCs w:val="20"/>
        </w:rPr>
      </w:pPr>
      <w:r w:rsidRPr="00BA4FD4">
        <w:rPr>
          <w:rFonts w:ascii="Times New Roman" w:hAnsi="Times New Roman" w:cs="Times New Roman"/>
          <w:bCs/>
          <w:sz w:val="20"/>
          <w:szCs w:val="20"/>
          <w:lang w:val="en-GB"/>
        </w:rPr>
        <w:t xml:space="preserve">An extensive range of </w:t>
      </w:r>
      <w:proofErr w:type="spellStart"/>
      <w:r w:rsidRPr="00BA4FD4">
        <w:rPr>
          <w:rFonts w:ascii="Times New Roman" w:hAnsi="Times New Roman" w:cs="Times New Roman"/>
          <w:bCs/>
          <w:sz w:val="20"/>
          <w:szCs w:val="20"/>
          <w:lang w:val="en-GB"/>
        </w:rPr>
        <w:t>ecotoxicological</w:t>
      </w:r>
      <w:proofErr w:type="spellEnd"/>
      <w:r w:rsidRPr="00BA4FD4">
        <w:rPr>
          <w:rFonts w:ascii="Times New Roman" w:hAnsi="Times New Roman" w:cs="Times New Roman"/>
          <w:bCs/>
          <w:sz w:val="20"/>
          <w:szCs w:val="20"/>
          <w:lang w:val="en-GB"/>
        </w:rPr>
        <w:t xml:space="preserve"> tests often used includes:</w:t>
      </w:r>
    </w:p>
    <w:p w:rsidR="00192CD2" w:rsidRPr="00BA4FD4" w:rsidRDefault="00192CD2" w:rsidP="00F81410">
      <w:pPr>
        <w:numPr>
          <w:ilvl w:val="0"/>
          <w:numId w:val="11"/>
        </w:numPr>
        <w:tabs>
          <w:tab w:val="clear" w:pos="720"/>
        </w:tabs>
        <w:adjustRightInd w:val="0"/>
        <w:snapToGrid w:val="0"/>
        <w:spacing w:beforeLines="0" w:afterLines="0" w:line="240" w:lineRule="auto"/>
        <w:ind w:left="0" w:firstLine="425"/>
        <w:rPr>
          <w:rFonts w:ascii="Times New Roman" w:hAnsi="Times New Roman" w:cs="Times New Roman"/>
          <w:sz w:val="20"/>
          <w:szCs w:val="20"/>
        </w:rPr>
      </w:pPr>
      <w:r w:rsidRPr="00BA4FD4">
        <w:rPr>
          <w:rFonts w:ascii="Times New Roman" w:hAnsi="Times New Roman" w:cs="Times New Roman"/>
          <w:sz w:val="20"/>
          <w:szCs w:val="20"/>
          <w:lang w:val="en-GB"/>
        </w:rPr>
        <w:t>Bacterial toxicity tests,</w:t>
      </w:r>
    </w:p>
    <w:p w:rsidR="00192CD2" w:rsidRPr="00BA4FD4" w:rsidRDefault="00192CD2" w:rsidP="00F81410">
      <w:pPr>
        <w:numPr>
          <w:ilvl w:val="0"/>
          <w:numId w:val="11"/>
        </w:numPr>
        <w:tabs>
          <w:tab w:val="clear" w:pos="720"/>
        </w:tabs>
        <w:adjustRightInd w:val="0"/>
        <w:snapToGrid w:val="0"/>
        <w:spacing w:beforeLines="0" w:afterLines="0" w:line="240" w:lineRule="auto"/>
        <w:ind w:left="0" w:firstLine="425"/>
        <w:rPr>
          <w:rFonts w:ascii="Times New Roman" w:hAnsi="Times New Roman" w:cs="Times New Roman"/>
          <w:sz w:val="20"/>
          <w:szCs w:val="20"/>
        </w:rPr>
      </w:pPr>
      <w:r w:rsidRPr="00BA4FD4">
        <w:rPr>
          <w:rFonts w:ascii="Times New Roman" w:hAnsi="Times New Roman" w:cs="Times New Roman"/>
          <w:sz w:val="20"/>
          <w:szCs w:val="20"/>
          <w:lang w:val="en-GB"/>
        </w:rPr>
        <w:t>Algal growth tests with a variety of species,</w:t>
      </w:r>
    </w:p>
    <w:p w:rsidR="00192CD2" w:rsidRPr="00BA4FD4" w:rsidRDefault="00192CD2" w:rsidP="00F81410">
      <w:pPr>
        <w:numPr>
          <w:ilvl w:val="0"/>
          <w:numId w:val="12"/>
        </w:numPr>
        <w:tabs>
          <w:tab w:val="clear" w:pos="720"/>
        </w:tabs>
        <w:adjustRightInd w:val="0"/>
        <w:snapToGrid w:val="0"/>
        <w:spacing w:beforeLines="0" w:afterLines="0" w:line="240" w:lineRule="auto"/>
        <w:ind w:left="0" w:firstLine="425"/>
        <w:rPr>
          <w:rFonts w:ascii="Times New Roman" w:hAnsi="Times New Roman" w:cs="Times New Roman"/>
          <w:sz w:val="20"/>
          <w:szCs w:val="20"/>
        </w:rPr>
      </w:pPr>
      <w:r w:rsidRPr="00BA4FD4">
        <w:rPr>
          <w:rFonts w:ascii="Times New Roman" w:hAnsi="Times New Roman" w:cs="Times New Roman"/>
          <w:sz w:val="20"/>
          <w:szCs w:val="20"/>
          <w:lang w:val="en-GB"/>
        </w:rPr>
        <w:t xml:space="preserve">Acute toxicity tests with </w:t>
      </w:r>
      <w:proofErr w:type="spellStart"/>
      <w:r w:rsidRPr="00BA4FD4">
        <w:rPr>
          <w:rFonts w:ascii="Times New Roman" w:hAnsi="Times New Roman" w:cs="Times New Roman"/>
          <w:i/>
          <w:iCs/>
          <w:sz w:val="20"/>
          <w:szCs w:val="20"/>
          <w:lang w:val="en-GB"/>
        </w:rPr>
        <w:t>Lemna</w:t>
      </w:r>
      <w:proofErr w:type="spellEnd"/>
      <w:r w:rsidRPr="00BA4FD4">
        <w:rPr>
          <w:rFonts w:ascii="Times New Roman" w:hAnsi="Times New Roman" w:cs="Times New Roman"/>
          <w:i/>
          <w:iCs/>
          <w:sz w:val="20"/>
          <w:szCs w:val="20"/>
          <w:lang w:val="en-GB"/>
        </w:rPr>
        <w:t xml:space="preserve"> minor,</w:t>
      </w:r>
    </w:p>
    <w:p w:rsidR="00192CD2" w:rsidRPr="00BA4FD4" w:rsidRDefault="00192CD2" w:rsidP="00F81410">
      <w:pPr>
        <w:numPr>
          <w:ilvl w:val="0"/>
          <w:numId w:val="12"/>
        </w:numPr>
        <w:tabs>
          <w:tab w:val="clear" w:pos="720"/>
        </w:tabs>
        <w:adjustRightInd w:val="0"/>
        <w:snapToGrid w:val="0"/>
        <w:spacing w:beforeLines="0" w:afterLines="0" w:line="240" w:lineRule="auto"/>
        <w:ind w:left="0" w:firstLine="425"/>
        <w:rPr>
          <w:rFonts w:ascii="Times New Roman" w:hAnsi="Times New Roman" w:cs="Times New Roman"/>
          <w:sz w:val="20"/>
          <w:szCs w:val="20"/>
        </w:rPr>
      </w:pPr>
      <w:r w:rsidRPr="00BA4FD4">
        <w:rPr>
          <w:rFonts w:ascii="Times New Roman" w:hAnsi="Times New Roman" w:cs="Times New Roman"/>
          <w:sz w:val="20"/>
          <w:szCs w:val="20"/>
          <w:lang w:val="en-GB"/>
        </w:rPr>
        <w:t xml:space="preserve">Acute and reproduction tests in </w:t>
      </w:r>
      <w:r w:rsidRPr="00BA4FD4">
        <w:rPr>
          <w:rFonts w:ascii="Times New Roman" w:hAnsi="Times New Roman" w:cs="Times New Roman"/>
          <w:i/>
          <w:iCs/>
          <w:sz w:val="20"/>
          <w:szCs w:val="20"/>
          <w:lang w:val="en-GB"/>
        </w:rPr>
        <w:t>Daphnia magna,</w:t>
      </w:r>
    </w:p>
    <w:p w:rsidR="00192CD2" w:rsidRPr="00BA4FD4" w:rsidRDefault="00192CD2" w:rsidP="00F81410">
      <w:pPr>
        <w:numPr>
          <w:ilvl w:val="0"/>
          <w:numId w:val="12"/>
        </w:numPr>
        <w:tabs>
          <w:tab w:val="clear" w:pos="720"/>
        </w:tabs>
        <w:adjustRightInd w:val="0"/>
        <w:snapToGrid w:val="0"/>
        <w:spacing w:beforeLines="0" w:afterLines="0" w:line="240" w:lineRule="auto"/>
        <w:ind w:left="0" w:firstLine="425"/>
        <w:rPr>
          <w:rFonts w:ascii="Times New Roman" w:hAnsi="Times New Roman" w:cs="Times New Roman"/>
          <w:sz w:val="20"/>
          <w:szCs w:val="20"/>
        </w:rPr>
      </w:pPr>
      <w:r w:rsidRPr="00BA4FD4">
        <w:rPr>
          <w:rFonts w:ascii="Times New Roman" w:hAnsi="Times New Roman" w:cs="Times New Roman"/>
          <w:sz w:val="20"/>
          <w:szCs w:val="20"/>
          <w:lang w:val="en-GB"/>
        </w:rPr>
        <w:t xml:space="preserve">Acute toxicity tests with the marine copepod </w:t>
      </w:r>
      <w:proofErr w:type="spellStart"/>
      <w:r w:rsidRPr="00BA4FD4">
        <w:rPr>
          <w:rFonts w:ascii="Times New Roman" w:hAnsi="Times New Roman" w:cs="Times New Roman"/>
          <w:i/>
          <w:iCs/>
          <w:sz w:val="20"/>
          <w:szCs w:val="20"/>
          <w:lang w:val="en-GB"/>
        </w:rPr>
        <w:t>Acartia</w:t>
      </w:r>
      <w:proofErr w:type="spellEnd"/>
      <w:r w:rsidRPr="00BA4FD4">
        <w:rPr>
          <w:rFonts w:ascii="Times New Roman" w:hAnsi="Times New Roman" w:cs="Times New Roman"/>
          <w:i/>
          <w:iCs/>
          <w:sz w:val="20"/>
          <w:szCs w:val="20"/>
          <w:lang w:val="en-GB"/>
        </w:rPr>
        <w:t xml:space="preserve"> </w:t>
      </w:r>
      <w:proofErr w:type="spellStart"/>
      <w:r w:rsidRPr="00BA4FD4">
        <w:rPr>
          <w:rFonts w:ascii="Times New Roman" w:hAnsi="Times New Roman" w:cs="Times New Roman"/>
          <w:i/>
          <w:iCs/>
          <w:sz w:val="20"/>
          <w:szCs w:val="20"/>
          <w:lang w:val="en-GB"/>
        </w:rPr>
        <w:t>tonsa</w:t>
      </w:r>
      <w:proofErr w:type="spellEnd"/>
      <w:r w:rsidRPr="00BA4FD4">
        <w:rPr>
          <w:rFonts w:ascii="Times New Roman" w:hAnsi="Times New Roman" w:cs="Times New Roman"/>
          <w:i/>
          <w:iCs/>
          <w:sz w:val="20"/>
          <w:szCs w:val="20"/>
          <w:lang w:val="en-GB"/>
        </w:rPr>
        <w:t>,</w:t>
      </w:r>
    </w:p>
    <w:p w:rsidR="00192CD2" w:rsidRPr="00BA4FD4" w:rsidRDefault="00192CD2" w:rsidP="00F81410">
      <w:pPr>
        <w:numPr>
          <w:ilvl w:val="0"/>
          <w:numId w:val="13"/>
        </w:numPr>
        <w:tabs>
          <w:tab w:val="clear" w:pos="720"/>
        </w:tabs>
        <w:adjustRightInd w:val="0"/>
        <w:snapToGrid w:val="0"/>
        <w:spacing w:beforeLines="0" w:afterLines="0" w:line="240" w:lineRule="auto"/>
        <w:ind w:left="0" w:firstLine="425"/>
        <w:rPr>
          <w:rFonts w:ascii="Times New Roman" w:hAnsi="Times New Roman" w:cs="Times New Roman"/>
          <w:sz w:val="20"/>
          <w:szCs w:val="20"/>
        </w:rPr>
      </w:pPr>
      <w:r w:rsidRPr="00BA4FD4">
        <w:rPr>
          <w:rFonts w:ascii="Times New Roman" w:hAnsi="Times New Roman" w:cs="Times New Roman"/>
          <w:sz w:val="20"/>
          <w:szCs w:val="20"/>
          <w:lang w:val="en-GB"/>
        </w:rPr>
        <w:t>Oyster embryo larval toxicity test,</w:t>
      </w:r>
    </w:p>
    <w:p w:rsidR="00192CD2" w:rsidRPr="00BA4FD4" w:rsidRDefault="00192CD2" w:rsidP="00F81410">
      <w:pPr>
        <w:numPr>
          <w:ilvl w:val="0"/>
          <w:numId w:val="13"/>
        </w:numPr>
        <w:tabs>
          <w:tab w:val="clear" w:pos="720"/>
        </w:tabs>
        <w:adjustRightInd w:val="0"/>
        <w:snapToGrid w:val="0"/>
        <w:spacing w:beforeLines="0" w:afterLines="0" w:line="240" w:lineRule="auto"/>
        <w:ind w:left="0" w:firstLine="425"/>
        <w:rPr>
          <w:rFonts w:ascii="Times New Roman" w:hAnsi="Times New Roman" w:cs="Times New Roman"/>
          <w:sz w:val="20"/>
          <w:szCs w:val="20"/>
        </w:rPr>
      </w:pPr>
      <w:r w:rsidRPr="00BA4FD4">
        <w:rPr>
          <w:rFonts w:ascii="Times New Roman" w:hAnsi="Times New Roman" w:cs="Times New Roman"/>
          <w:sz w:val="20"/>
          <w:szCs w:val="20"/>
          <w:lang w:val="en-GB"/>
        </w:rPr>
        <w:t xml:space="preserve">Acute toxicity test with the marine invertebrate </w:t>
      </w:r>
      <w:proofErr w:type="spellStart"/>
      <w:r w:rsidRPr="00BA4FD4">
        <w:rPr>
          <w:rFonts w:ascii="Times New Roman" w:hAnsi="Times New Roman" w:cs="Times New Roman"/>
          <w:i/>
          <w:iCs/>
          <w:sz w:val="20"/>
          <w:szCs w:val="20"/>
          <w:lang w:val="en-GB"/>
        </w:rPr>
        <w:t>Mysidopsis</w:t>
      </w:r>
      <w:proofErr w:type="spellEnd"/>
      <w:r w:rsidRPr="00BA4FD4">
        <w:rPr>
          <w:rFonts w:ascii="Times New Roman" w:hAnsi="Times New Roman" w:cs="Times New Roman"/>
          <w:i/>
          <w:iCs/>
          <w:sz w:val="20"/>
          <w:szCs w:val="20"/>
          <w:lang w:val="en-GB"/>
        </w:rPr>
        <w:t xml:space="preserve"> </w:t>
      </w:r>
      <w:proofErr w:type="spellStart"/>
      <w:r w:rsidRPr="00BA4FD4">
        <w:rPr>
          <w:rFonts w:ascii="Times New Roman" w:hAnsi="Times New Roman" w:cs="Times New Roman"/>
          <w:i/>
          <w:iCs/>
          <w:sz w:val="20"/>
          <w:szCs w:val="20"/>
          <w:lang w:val="en-GB"/>
        </w:rPr>
        <w:t>bahia</w:t>
      </w:r>
      <w:proofErr w:type="spellEnd"/>
      <w:r w:rsidRPr="00BA4FD4">
        <w:rPr>
          <w:rFonts w:ascii="Times New Roman" w:hAnsi="Times New Roman" w:cs="Times New Roman"/>
          <w:i/>
          <w:iCs/>
          <w:sz w:val="20"/>
          <w:szCs w:val="20"/>
          <w:lang w:val="en-GB"/>
        </w:rPr>
        <w:t>,</w:t>
      </w:r>
    </w:p>
    <w:p w:rsidR="00192CD2" w:rsidRPr="00BA4FD4" w:rsidRDefault="00192CD2" w:rsidP="00F81410">
      <w:pPr>
        <w:numPr>
          <w:ilvl w:val="0"/>
          <w:numId w:val="13"/>
        </w:numPr>
        <w:tabs>
          <w:tab w:val="clear" w:pos="720"/>
        </w:tabs>
        <w:adjustRightInd w:val="0"/>
        <w:snapToGrid w:val="0"/>
        <w:spacing w:beforeLines="0" w:afterLines="0" w:line="240" w:lineRule="auto"/>
        <w:ind w:left="0" w:firstLine="425"/>
        <w:rPr>
          <w:rFonts w:ascii="Times New Roman" w:hAnsi="Times New Roman" w:cs="Times New Roman"/>
          <w:sz w:val="20"/>
          <w:szCs w:val="20"/>
        </w:rPr>
      </w:pPr>
      <w:r w:rsidRPr="00BA4FD4">
        <w:rPr>
          <w:rFonts w:ascii="Times New Roman" w:hAnsi="Times New Roman" w:cs="Times New Roman"/>
          <w:sz w:val="20"/>
          <w:szCs w:val="20"/>
          <w:lang w:val="en-GB"/>
        </w:rPr>
        <w:t>Earthworm toxicity tests,</w:t>
      </w:r>
    </w:p>
    <w:p w:rsidR="00192CD2" w:rsidRPr="00BA4FD4" w:rsidRDefault="00192CD2" w:rsidP="00F81410">
      <w:pPr>
        <w:numPr>
          <w:ilvl w:val="0"/>
          <w:numId w:val="14"/>
        </w:numPr>
        <w:tabs>
          <w:tab w:val="clear" w:pos="720"/>
        </w:tabs>
        <w:adjustRightInd w:val="0"/>
        <w:snapToGrid w:val="0"/>
        <w:spacing w:beforeLines="0" w:afterLines="0" w:line="240" w:lineRule="auto"/>
        <w:ind w:left="0" w:firstLine="425"/>
        <w:rPr>
          <w:rFonts w:ascii="Times New Roman" w:hAnsi="Times New Roman" w:cs="Times New Roman"/>
          <w:sz w:val="20"/>
          <w:szCs w:val="20"/>
        </w:rPr>
      </w:pPr>
      <w:r w:rsidRPr="00BA4FD4">
        <w:rPr>
          <w:rFonts w:ascii="Times New Roman" w:hAnsi="Times New Roman" w:cs="Times New Roman"/>
          <w:sz w:val="20"/>
          <w:szCs w:val="20"/>
          <w:lang w:val="en-GB"/>
        </w:rPr>
        <w:t xml:space="preserve">Toxicity tests with sediment dwelling organisms such as </w:t>
      </w:r>
      <w:proofErr w:type="spellStart"/>
      <w:r w:rsidRPr="00BA4FD4">
        <w:rPr>
          <w:rFonts w:ascii="Times New Roman" w:hAnsi="Times New Roman" w:cs="Times New Roman"/>
          <w:i/>
          <w:iCs/>
          <w:sz w:val="20"/>
          <w:szCs w:val="20"/>
          <w:lang w:val="en-GB"/>
        </w:rPr>
        <w:t>Chironomus</w:t>
      </w:r>
      <w:proofErr w:type="spellEnd"/>
      <w:r w:rsidRPr="00BA4FD4">
        <w:rPr>
          <w:rFonts w:ascii="Times New Roman" w:hAnsi="Times New Roman" w:cs="Times New Roman"/>
          <w:sz w:val="20"/>
          <w:szCs w:val="20"/>
          <w:lang w:val="en-GB"/>
        </w:rPr>
        <w:t xml:space="preserve"> or </w:t>
      </w:r>
      <w:proofErr w:type="spellStart"/>
      <w:r w:rsidRPr="00BA4FD4">
        <w:rPr>
          <w:rFonts w:ascii="Times New Roman" w:hAnsi="Times New Roman" w:cs="Times New Roman"/>
          <w:i/>
          <w:iCs/>
          <w:sz w:val="20"/>
          <w:szCs w:val="20"/>
          <w:lang w:val="en-GB"/>
        </w:rPr>
        <w:t>Lumbriculus</w:t>
      </w:r>
      <w:proofErr w:type="spellEnd"/>
      <w:r w:rsidRPr="00BA4FD4">
        <w:rPr>
          <w:rFonts w:ascii="Times New Roman" w:hAnsi="Times New Roman" w:cs="Times New Roman"/>
          <w:i/>
          <w:iCs/>
          <w:sz w:val="20"/>
          <w:szCs w:val="20"/>
          <w:lang w:val="en-GB"/>
        </w:rPr>
        <w:t>,</w:t>
      </w:r>
    </w:p>
    <w:p w:rsidR="00192CD2" w:rsidRPr="00BA4FD4" w:rsidRDefault="00192CD2" w:rsidP="00F81410">
      <w:pPr>
        <w:numPr>
          <w:ilvl w:val="0"/>
          <w:numId w:val="14"/>
        </w:numPr>
        <w:tabs>
          <w:tab w:val="clear" w:pos="720"/>
        </w:tabs>
        <w:adjustRightInd w:val="0"/>
        <w:snapToGrid w:val="0"/>
        <w:spacing w:beforeLines="0" w:afterLines="0" w:line="240" w:lineRule="auto"/>
        <w:ind w:left="0" w:firstLine="425"/>
        <w:rPr>
          <w:rFonts w:ascii="Times New Roman" w:hAnsi="Times New Roman" w:cs="Times New Roman"/>
          <w:sz w:val="20"/>
          <w:szCs w:val="20"/>
        </w:rPr>
      </w:pPr>
      <w:r w:rsidRPr="00BA4FD4">
        <w:rPr>
          <w:rFonts w:ascii="Times New Roman" w:hAnsi="Times New Roman" w:cs="Times New Roman"/>
          <w:sz w:val="20"/>
          <w:szCs w:val="20"/>
          <w:lang w:val="en-GB"/>
        </w:rPr>
        <w:lastRenderedPageBreak/>
        <w:t>Acute toxicity tests with freshwater and marine fish</w:t>
      </w:r>
      <w:r w:rsidR="008C61B0" w:rsidRPr="00BA4FD4">
        <w:rPr>
          <w:rFonts w:ascii="Times New Roman" w:hAnsi="Times New Roman" w:cs="Times New Roman" w:hint="eastAsia"/>
          <w:sz w:val="20"/>
          <w:szCs w:val="20"/>
          <w:lang w:val="en-GB" w:eastAsia="zh-CN"/>
        </w:rPr>
        <w:t>,</w:t>
      </w:r>
    </w:p>
    <w:p w:rsidR="00192CD2" w:rsidRPr="00BA4FD4" w:rsidRDefault="00192CD2" w:rsidP="00F81410">
      <w:pPr>
        <w:numPr>
          <w:ilvl w:val="0"/>
          <w:numId w:val="14"/>
        </w:numPr>
        <w:tabs>
          <w:tab w:val="clear" w:pos="720"/>
        </w:tabs>
        <w:adjustRightInd w:val="0"/>
        <w:snapToGrid w:val="0"/>
        <w:spacing w:beforeLines="0" w:afterLines="0" w:line="240" w:lineRule="auto"/>
        <w:ind w:left="0" w:firstLine="425"/>
        <w:rPr>
          <w:rFonts w:ascii="Times New Roman" w:hAnsi="Times New Roman" w:cs="Times New Roman"/>
          <w:sz w:val="20"/>
          <w:szCs w:val="20"/>
        </w:rPr>
      </w:pPr>
      <w:r w:rsidRPr="00BA4FD4">
        <w:rPr>
          <w:rFonts w:ascii="Times New Roman" w:hAnsi="Times New Roman" w:cs="Times New Roman"/>
          <w:sz w:val="20"/>
          <w:szCs w:val="20"/>
          <w:lang w:val="en-GB"/>
        </w:rPr>
        <w:t>Acute toxicity tests with shrimps</w:t>
      </w:r>
      <w:r w:rsidR="008C61B0" w:rsidRPr="00BA4FD4">
        <w:rPr>
          <w:rFonts w:ascii="Times New Roman" w:hAnsi="Times New Roman" w:cs="Times New Roman" w:hint="eastAsia"/>
          <w:sz w:val="20"/>
          <w:szCs w:val="20"/>
          <w:lang w:val="en-GB" w:eastAsia="zh-CN"/>
        </w:rPr>
        <w:t>,</w:t>
      </w:r>
    </w:p>
    <w:p w:rsidR="00192CD2" w:rsidRPr="00BA4FD4" w:rsidRDefault="00192CD2" w:rsidP="00F81410">
      <w:pPr>
        <w:numPr>
          <w:ilvl w:val="0"/>
          <w:numId w:val="14"/>
        </w:numPr>
        <w:tabs>
          <w:tab w:val="clear" w:pos="720"/>
        </w:tabs>
        <w:adjustRightInd w:val="0"/>
        <w:snapToGrid w:val="0"/>
        <w:spacing w:beforeLines="0" w:afterLines="0" w:line="240" w:lineRule="auto"/>
        <w:ind w:left="0" w:firstLine="425"/>
        <w:rPr>
          <w:rFonts w:ascii="Times New Roman" w:hAnsi="Times New Roman" w:cs="Times New Roman"/>
          <w:sz w:val="20"/>
          <w:szCs w:val="20"/>
        </w:rPr>
      </w:pPr>
      <w:r w:rsidRPr="00BA4FD4">
        <w:rPr>
          <w:rFonts w:ascii="Times New Roman" w:hAnsi="Times New Roman" w:cs="Times New Roman"/>
          <w:sz w:val="20"/>
          <w:szCs w:val="20"/>
          <w:lang w:val="en-GB"/>
        </w:rPr>
        <w:t>Bioaccumulation in fish</w:t>
      </w:r>
      <w:r w:rsidR="008C61B0" w:rsidRPr="00BA4FD4">
        <w:rPr>
          <w:rFonts w:ascii="Times New Roman" w:hAnsi="Times New Roman" w:cs="Times New Roman" w:hint="eastAsia"/>
          <w:sz w:val="20"/>
          <w:szCs w:val="20"/>
          <w:lang w:val="en-GB" w:eastAsia="zh-CN"/>
        </w:rPr>
        <w:t>.</w:t>
      </w:r>
    </w:p>
    <w:p w:rsidR="00192CD2" w:rsidRPr="00BA4FD4" w:rsidRDefault="00957EC7" w:rsidP="00F81410">
      <w:pPr>
        <w:adjustRightInd w:val="0"/>
        <w:snapToGrid w:val="0"/>
        <w:spacing w:beforeLines="0" w:afterLines="0" w:line="240" w:lineRule="auto"/>
        <w:rPr>
          <w:rFonts w:ascii="Times New Roman" w:hAnsi="Times New Roman" w:cs="Times New Roman"/>
          <w:sz w:val="20"/>
          <w:szCs w:val="20"/>
        </w:rPr>
      </w:pPr>
      <w:r w:rsidRPr="00BA4FD4">
        <w:rPr>
          <w:rFonts w:ascii="Times New Roman" w:hAnsi="Times New Roman" w:cs="Times New Roman"/>
          <w:b/>
          <w:sz w:val="20"/>
          <w:szCs w:val="20"/>
        </w:rPr>
        <w:t xml:space="preserve">1.1 </w:t>
      </w:r>
      <w:r w:rsidR="00192CD2" w:rsidRPr="00BA4FD4">
        <w:rPr>
          <w:rFonts w:ascii="Times New Roman" w:hAnsi="Times New Roman" w:cs="Times New Roman"/>
          <w:b/>
          <w:sz w:val="20"/>
          <w:szCs w:val="20"/>
        </w:rPr>
        <w:t>Environmental toxicology</w:t>
      </w:r>
    </w:p>
    <w:p w:rsidR="00D3482E" w:rsidRPr="00BA4FD4" w:rsidRDefault="00192CD2" w:rsidP="00F81410">
      <w:pPr>
        <w:pStyle w:val="Default"/>
        <w:snapToGrid w:val="0"/>
        <w:ind w:firstLine="425"/>
        <w:jc w:val="both"/>
        <w:rPr>
          <w:sz w:val="20"/>
          <w:szCs w:val="20"/>
        </w:rPr>
      </w:pPr>
      <w:r w:rsidRPr="00BA4FD4">
        <w:rPr>
          <w:sz w:val="20"/>
          <w:szCs w:val="20"/>
        </w:rPr>
        <w:t xml:space="preserve">It was after World War II that increasing concern about the impact of toxic chemicals on the environment led </w:t>
      </w:r>
      <w:r w:rsidRPr="00BA4FD4">
        <w:rPr>
          <w:bCs/>
          <w:sz w:val="20"/>
          <w:szCs w:val="20"/>
        </w:rPr>
        <w:t>toxicology</w:t>
      </w:r>
      <w:r w:rsidRPr="00BA4FD4">
        <w:rPr>
          <w:sz w:val="20"/>
          <w:szCs w:val="20"/>
        </w:rPr>
        <w:t xml:space="preserve"> to expand from the study of toxic impacts of chemicals on man to that of the environment (Carson, 1962).</w:t>
      </w:r>
    </w:p>
    <w:p w:rsidR="00D3482E" w:rsidRPr="00BA4FD4" w:rsidRDefault="00192CD2" w:rsidP="00F81410">
      <w:pPr>
        <w:pStyle w:val="Default"/>
        <w:snapToGrid w:val="0"/>
        <w:ind w:firstLine="425"/>
        <w:jc w:val="both"/>
        <w:rPr>
          <w:sz w:val="20"/>
          <w:szCs w:val="20"/>
        </w:rPr>
      </w:pPr>
      <w:r w:rsidRPr="00BA4FD4">
        <w:rPr>
          <w:sz w:val="20"/>
          <w:szCs w:val="20"/>
        </w:rPr>
        <w:t xml:space="preserve">This subject became known as </w:t>
      </w:r>
      <w:r w:rsidRPr="00BA4FD4">
        <w:rPr>
          <w:bCs/>
          <w:sz w:val="20"/>
          <w:szCs w:val="20"/>
        </w:rPr>
        <w:t>Environmental Toxicology</w:t>
      </w:r>
      <w:r w:rsidRPr="00BA4FD4">
        <w:rPr>
          <w:sz w:val="20"/>
          <w:szCs w:val="20"/>
        </w:rPr>
        <w:t>.</w:t>
      </w:r>
      <w:r w:rsidRPr="00BA4FD4">
        <w:rPr>
          <w:bCs/>
          <w:sz w:val="20"/>
          <w:szCs w:val="20"/>
        </w:rPr>
        <w:t xml:space="preserve"> </w:t>
      </w:r>
      <w:r w:rsidRPr="00BA4FD4">
        <w:rPr>
          <w:sz w:val="20"/>
          <w:szCs w:val="20"/>
        </w:rPr>
        <w:t xml:space="preserve">It combines </w:t>
      </w:r>
      <w:r w:rsidRPr="00BA4FD4">
        <w:rPr>
          <w:bCs/>
          <w:sz w:val="20"/>
          <w:szCs w:val="20"/>
        </w:rPr>
        <w:t>Ecology</w:t>
      </w:r>
      <w:r w:rsidRPr="00BA4FD4">
        <w:rPr>
          <w:sz w:val="20"/>
          <w:szCs w:val="20"/>
        </w:rPr>
        <w:t xml:space="preserve"> (scientific study of interactions that determine the distribution and abundance of organisms) and </w:t>
      </w:r>
      <w:r w:rsidRPr="00BA4FD4">
        <w:rPr>
          <w:bCs/>
          <w:sz w:val="20"/>
          <w:szCs w:val="20"/>
        </w:rPr>
        <w:t>Toxicology</w:t>
      </w:r>
      <w:r w:rsidRPr="00BA4FD4">
        <w:rPr>
          <w:sz w:val="20"/>
          <w:szCs w:val="20"/>
        </w:rPr>
        <w:t xml:space="preserve"> (study of injurious effects of substances on living organisms) (Chapman, 2002).</w:t>
      </w:r>
    </w:p>
    <w:p w:rsidR="00C4134B" w:rsidRPr="00BA4FD4" w:rsidRDefault="00192CD2" w:rsidP="00F81410">
      <w:pPr>
        <w:pStyle w:val="Default"/>
        <w:snapToGrid w:val="0"/>
        <w:ind w:firstLine="425"/>
        <w:jc w:val="both"/>
        <w:rPr>
          <w:sz w:val="20"/>
          <w:szCs w:val="20"/>
        </w:rPr>
      </w:pPr>
      <w:r w:rsidRPr="00BA4FD4">
        <w:rPr>
          <w:bCs/>
          <w:sz w:val="20"/>
          <w:szCs w:val="20"/>
        </w:rPr>
        <w:t xml:space="preserve">Environmental toxicology </w:t>
      </w:r>
      <w:r w:rsidRPr="00BA4FD4">
        <w:rPr>
          <w:sz w:val="20"/>
          <w:szCs w:val="20"/>
        </w:rPr>
        <w:t>is the science and practice of the adverse effects, mainly of chemicals and other man-made agents in the environment and through the environment.</w:t>
      </w:r>
    </w:p>
    <w:p w:rsidR="00C4134B" w:rsidRPr="00BA4FD4" w:rsidRDefault="00192CD2" w:rsidP="00F81410">
      <w:pPr>
        <w:pStyle w:val="Default"/>
        <w:snapToGrid w:val="0"/>
        <w:ind w:firstLine="425"/>
        <w:jc w:val="both"/>
        <w:rPr>
          <w:sz w:val="20"/>
          <w:szCs w:val="20"/>
        </w:rPr>
      </w:pPr>
      <w:r w:rsidRPr="00BA4FD4">
        <w:rPr>
          <w:sz w:val="20"/>
          <w:szCs w:val="20"/>
        </w:rPr>
        <w:t>It attempts to anticipate where these substances go in the environment (their fate) and what ecological effects they have when they get ther</w:t>
      </w:r>
      <w:r w:rsidRPr="00BA4FD4">
        <w:rPr>
          <w:color w:val="000000" w:themeColor="text1"/>
          <w:sz w:val="20"/>
          <w:szCs w:val="20"/>
        </w:rPr>
        <w:t xml:space="preserve">e. </w:t>
      </w:r>
      <w:r w:rsidRPr="00BA4FD4">
        <w:rPr>
          <w:sz w:val="20"/>
          <w:szCs w:val="20"/>
        </w:rPr>
        <w:t>It aims to characterize the adverse effects of chemical substances on the ecosystem and humans, though we cannot measure these effects directly.</w:t>
      </w:r>
    </w:p>
    <w:p w:rsidR="00192CD2" w:rsidRPr="00BA4FD4" w:rsidRDefault="00192CD2" w:rsidP="00F81410">
      <w:pPr>
        <w:pStyle w:val="Default"/>
        <w:snapToGrid w:val="0"/>
        <w:ind w:firstLine="425"/>
        <w:jc w:val="both"/>
        <w:rPr>
          <w:sz w:val="20"/>
          <w:szCs w:val="20"/>
        </w:rPr>
      </w:pPr>
      <w:r w:rsidRPr="00BA4FD4">
        <w:rPr>
          <w:sz w:val="20"/>
          <w:szCs w:val="20"/>
        </w:rPr>
        <w:t>Environmental toxicology depends on laboratory work (effects of toxicants on biochemistry and physiology), field work (field observations of reproduction and survival in polluted v</w:t>
      </w:r>
      <w:r w:rsidR="00A22D40" w:rsidRPr="00BA4FD4">
        <w:rPr>
          <w:sz w:val="20"/>
          <w:szCs w:val="20"/>
        </w:rPr>
        <w:t>ersus</w:t>
      </w:r>
      <w:r w:rsidRPr="00BA4FD4">
        <w:rPr>
          <w:sz w:val="20"/>
          <w:szCs w:val="20"/>
        </w:rPr>
        <w:t xml:space="preserve"> non-polluted sites) and </w:t>
      </w:r>
      <w:proofErr w:type="spellStart"/>
      <w:r w:rsidRPr="00BA4FD4">
        <w:rPr>
          <w:sz w:val="20"/>
          <w:szCs w:val="20"/>
        </w:rPr>
        <w:t>modeling</w:t>
      </w:r>
      <w:proofErr w:type="spellEnd"/>
      <w:r w:rsidRPr="00BA4FD4">
        <w:rPr>
          <w:sz w:val="20"/>
          <w:szCs w:val="20"/>
        </w:rPr>
        <w:t xml:space="preserve"> of fate and transport of toxicants in the environment i.e. exposure and risk assessment:</w:t>
      </w:r>
    </w:p>
    <w:p w:rsidR="00192CD2" w:rsidRPr="00BA4FD4" w:rsidRDefault="00192CD2" w:rsidP="00F81410">
      <w:pPr>
        <w:pStyle w:val="ListParagraph"/>
        <w:numPr>
          <w:ilvl w:val="0"/>
          <w:numId w:val="1"/>
        </w:numPr>
        <w:adjustRightInd w:val="0"/>
        <w:snapToGrid w:val="0"/>
        <w:spacing w:beforeLines="0" w:afterLines="0" w:line="240" w:lineRule="auto"/>
        <w:ind w:left="0" w:firstLine="425"/>
        <w:contextualSpacing w:val="0"/>
        <w:rPr>
          <w:rFonts w:ascii="Times New Roman" w:hAnsi="Times New Roman" w:cs="Times New Roman"/>
          <w:sz w:val="20"/>
          <w:szCs w:val="20"/>
        </w:rPr>
      </w:pPr>
      <w:r w:rsidRPr="00BA4FD4">
        <w:rPr>
          <w:rFonts w:ascii="Times New Roman" w:hAnsi="Times New Roman" w:cs="Times New Roman"/>
          <w:sz w:val="20"/>
          <w:szCs w:val="20"/>
        </w:rPr>
        <w:t xml:space="preserve">Static models </w:t>
      </w:r>
      <w:r w:rsidRPr="00BA4FD4">
        <w:rPr>
          <w:rFonts w:ascii="Times New Roman" w:hAnsi="Times New Roman" w:cs="Times New Roman"/>
          <w:sz w:val="20"/>
          <w:szCs w:val="20"/>
        </w:rPr>
        <w:tab/>
        <w:t>: short term modeling of ecosystems.</w:t>
      </w:r>
    </w:p>
    <w:p w:rsidR="00192CD2" w:rsidRPr="00BA4FD4" w:rsidRDefault="00192CD2" w:rsidP="00F81410">
      <w:pPr>
        <w:pStyle w:val="ListParagraph"/>
        <w:numPr>
          <w:ilvl w:val="0"/>
          <w:numId w:val="1"/>
        </w:numPr>
        <w:adjustRightInd w:val="0"/>
        <w:snapToGrid w:val="0"/>
        <w:spacing w:beforeLines="0" w:afterLines="0" w:line="240" w:lineRule="auto"/>
        <w:ind w:left="0" w:firstLine="425"/>
        <w:contextualSpacing w:val="0"/>
        <w:rPr>
          <w:rFonts w:ascii="Times New Roman" w:hAnsi="Times New Roman" w:cs="Times New Roman"/>
          <w:sz w:val="20"/>
          <w:szCs w:val="20"/>
        </w:rPr>
      </w:pPr>
      <w:r w:rsidRPr="00BA4FD4">
        <w:rPr>
          <w:rFonts w:ascii="Times New Roman" w:hAnsi="Times New Roman" w:cs="Times New Roman"/>
          <w:sz w:val="20"/>
          <w:szCs w:val="20"/>
        </w:rPr>
        <w:t xml:space="preserve">Strategic models </w:t>
      </w:r>
      <w:r w:rsidRPr="00BA4FD4">
        <w:rPr>
          <w:rFonts w:ascii="Times New Roman" w:hAnsi="Times New Roman" w:cs="Times New Roman"/>
          <w:sz w:val="20"/>
          <w:szCs w:val="20"/>
        </w:rPr>
        <w:tab/>
        <w:t>: model of a specific aspect of a system.</w:t>
      </w:r>
    </w:p>
    <w:p w:rsidR="00192CD2" w:rsidRPr="00BA4FD4" w:rsidRDefault="00192CD2" w:rsidP="00F81410">
      <w:pPr>
        <w:pStyle w:val="ListParagraph"/>
        <w:numPr>
          <w:ilvl w:val="0"/>
          <w:numId w:val="1"/>
        </w:numPr>
        <w:adjustRightInd w:val="0"/>
        <w:snapToGrid w:val="0"/>
        <w:spacing w:beforeLines="0" w:afterLines="0" w:line="240" w:lineRule="auto"/>
        <w:ind w:left="0" w:firstLine="425"/>
        <w:contextualSpacing w:val="0"/>
        <w:rPr>
          <w:rFonts w:ascii="Times New Roman" w:hAnsi="Times New Roman" w:cs="Times New Roman"/>
          <w:sz w:val="20"/>
          <w:szCs w:val="20"/>
        </w:rPr>
      </w:pPr>
      <w:r w:rsidRPr="00BA4FD4">
        <w:rPr>
          <w:rFonts w:ascii="Times New Roman" w:hAnsi="Times New Roman" w:cs="Times New Roman"/>
          <w:sz w:val="20"/>
          <w:szCs w:val="20"/>
        </w:rPr>
        <w:t>Testable models</w:t>
      </w:r>
      <w:r w:rsidRPr="00BA4FD4">
        <w:rPr>
          <w:rFonts w:ascii="Times New Roman" w:hAnsi="Times New Roman" w:cs="Times New Roman"/>
          <w:sz w:val="20"/>
          <w:szCs w:val="20"/>
        </w:rPr>
        <w:tab/>
        <w:t>: model makes predictions that can be tested in the field or laboratory.</w:t>
      </w:r>
    </w:p>
    <w:p w:rsidR="00192CD2" w:rsidRPr="00BA4FD4" w:rsidRDefault="00957EC7" w:rsidP="00F81410">
      <w:pPr>
        <w:adjustRightInd w:val="0"/>
        <w:snapToGrid w:val="0"/>
        <w:spacing w:beforeLines="0" w:afterLines="0" w:line="240" w:lineRule="auto"/>
        <w:rPr>
          <w:rFonts w:ascii="Times New Roman" w:hAnsi="Times New Roman" w:cs="Times New Roman"/>
          <w:b/>
          <w:sz w:val="20"/>
          <w:szCs w:val="20"/>
        </w:rPr>
      </w:pPr>
      <w:r w:rsidRPr="00BA4FD4">
        <w:rPr>
          <w:rFonts w:ascii="Times New Roman" w:hAnsi="Times New Roman" w:cs="Times New Roman"/>
          <w:b/>
          <w:sz w:val="20"/>
          <w:szCs w:val="20"/>
        </w:rPr>
        <w:lastRenderedPageBreak/>
        <w:t xml:space="preserve">1.2 </w:t>
      </w:r>
      <w:r w:rsidR="00192CD2" w:rsidRPr="00BA4FD4">
        <w:rPr>
          <w:rFonts w:ascii="Times New Roman" w:hAnsi="Times New Roman" w:cs="Times New Roman"/>
          <w:b/>
          <w:sz w:val="20"/>
          <w:szCs w:val="20"/>
        </w:rPr>
        <w:t>Purpose of environmental toxicology</w:t>
      </w:r>
    </w:p>
    <w:p w:rsidR="00192CD2" w:rsidRPr="00BA4FD4" w:rsidRDefault="00192CD2" w:rsidP="00F81410">
      <w:pPr>
        <w:pStyle w:val="Default"/>
        <w:numPr>
          <w:ilvl w:val="0"/>
          <w:numId w:val="2"/>
        </w:numPr>
        <w:snapToGrid w:val="0"/>
        <w:ind w:left="0" w:firstLine="425"/>
        <w:jc w:val="both"/>
        <w:rPr>
          <w:sz w:val="20"/>
          <w:szCs w:val="20"/>
        </w:rPr>
      </w:pPr>
      <w:r w:rsidRPr="00BA4FD4">
        <w:rPr>
          <w:sz w:val="20"/>
          <w:szCs w:val="20"/>
        </w:rPr>
        <w:t>Description of the fate and transport of chemicals in the biosphere and the organism after the release to the environment.</w:t>
      </w:r>
    </w:p>
    <w:p w:rsidR="00192CD2" w:rsidRPr="00BA4FD4" w:rsidRDefault="00192CD2" w:rsidP="00F81410">
      <w:pPr>
        <w:pStyle w:val="Default"/>
        <w:numPr>
          <w:ilvl w:val="0"/>
          <w:numId w:val="2"/>
        </w:numPr>
        <w:snapToGrid w:val="0"/>
        <w:ind w:left="0" w:firstLine="425"/>
        <w:jc w:val="both"/>
        <w:rPr>
          <w:color w:val="000000" w:themeColor="text1"/>
          <w:sz w:val="20"/>
          <w:szCs w:val="20"/>
        </w:rPr>
      </w:pPr>
      <w:r w:rsidRPr="00BA4FD4">
        <w:rPr>
          <w:color w:val="000000" w:themeColor="text1"/>
          <w:sz w:val="20"/>
          <w:szCs w:val="20"/>
        </w:rPr>
        <w:t>Description of the interaction of the material with the site of action.</w:t>
      </w:r>
    </w:p>
    <w:p w:rsidR="00192CD2" w:rsidRPr="00BA4FD4" w:rsidRDefault="00192CD2" w:rsidP="00F81410">
      <w:pPr>
        <w:pStyle w:val="Default"/>
        <w:numPr>
          <w:ilvl w:val="0"/>
          <w:numId w:val="2"/>
        </w:numPr>
        <w:snapToGrid w:val="0"/>
        <w:ind w:left="0" w:firstLine="425"/>
        <w:jc w:val="both"/>
        <w:rPr>
          <w:color w:val="000000" w:themeColor="text1"/>
          <w:sz w:val="20"/>
          <w:szCs w:val="20"/>
        </w:rPr>
      </w:pPr>
      <w:r w:rsidRPr="00BA4FD4">
        <w:rPr>
          <w:color w:val="000000" w:themeColor="text1"/>
          <w:sz w:val="20"/>
          <w:szCs w:val="20"/>
        </w:rPr>
        <w:t>Description of the impact of this molecular interaction upon the function of the ecosystem (Landis and Yu, 2003).</w:t>
      </w:r>
    </w:p>
    <w:p w:rsidR="00192CD2" w:rsidRPr="00BA4FD4" w:rsidRDefault="00957EC7" w:rsidP="00F81410">
      <w:pPr>
        <w:adjustRightInd w:val="0"/>
        <w:snapToGrid w:val="0"/>
        <w:spacing w:beforeLines="0" w:afterLines="0" w:line="240" w:lineRule="auto"/>
        <w:rPr>
          <w:rFonts w:ascii="Times New Roman" w:hAnsi="Times New Roman" w:cs="Times New Roman"/>
          <w:b/>
          <w:color w:val="000000"/>
          <w:sz w:val="20"/>
          <w:szCs w:val="20"/>
        </w:rPr>
      </w:pPr>
      <w:r w:rsidRPr="00BA4FD4">
        <w:rPr>
          <w:rFonts w:ascii="Times New Roman" w:hAnsi="Times New Roman" w:cs="Times New Roman"/>
          <w:b/>
          <w:color w:val="000000"/>
          <w:sz w:val="20"/>
          <w:szCs w:val="20"/>
        </w:rPr>
        <w:t>1.3 Environmental</w:t>
      </w:r>
      <w:r w:rsidR="00192CD2" w:rsidRPr="00BA4FD4">
        <w:rPr>
          <w:rFonts w:ascii="Times New Roman" w:hAnsi="Times New Roman" w:cs="Times New Roman"/>
          <w:b/>
          <w:color w:val="000000"/>
          <w:sz w:val="20"/>
          <w:szCs w:val="20"/>
        </w:rPr>
        <w:t xml:space="preserve"> sustainability</w:t>
      </w:r>
    </w:p>
    <w:p w:rsidR="00C4134B" w:rsidRPr="00BA4FD4" w:rsidRDefault="00192CD2" w:rsidP="00F81410">
      <w:pPr>
        <w:adjustRightInd w:val="0"/>
        <w:snapToGrid w:val="0"/>
        <w:spacing w:beforeLines="0" w:afterLines="0" w:line="240" w:lineRule="auto"/>
        <w:ind w:firstLine="425"/>
        <w:rPr>
          <w:rFonts w:ascii="Times New Roman" w:hAnsi="Times New Roman" w:cs="Times New Roman"/>
          <w:color w:val="000000"/>
          <w:sz w:val="20"/>
          <w:szCs w:val="20"/>
        </w:rPr>
      </w:pPr>
      <w:r w:rsidRPr="00BA4FD4">
        <w:rPr>
          <w:rFonts w:ascii="Times New Roman" w:hAnsi="Times New Roman" w:cs="Times New Roman"/>
          <w:color w:val="000000"/>
          <w:sz w:val="20"/>
          <w:szCs w:val="20"/>
        </w:rPr>
        <w:t>The existence of man will continue to register its effects and impacts on the environment. The reasoning in sustainable development is to ensure that our environment is safe for human habitation and to check the adverse effect of emerging environmental proble</w:t>
      </w:r>
      <w:r w:rsidRPr="00BA4FD4">
        <w:rPr>
          <w:rFonts w:ascii="Times New Roman" w:hAnsi="Times New Roman" w:cs="Times New Roman"/>
          <w:color w:val="000000" w:themeColor="text1"/>
          <w:sz w:val="20"/>
          <w:szCs w:val="20"/>
        </w:rPr>
        <w:t>ms (Loomis and Hayes, 1996).</w:t>
      </w:r>
    </w:p>
    <w:p w:rsidR="00C4134B" w:rsidRPr="00BA4FD4" w:rsidRDefault="00192CD2" w:rsidP="00F81410">
      <w:pPr>
        <w:adjustRightInd w:val="0"/>
        <w:snapToGrid w:val="0"/>
        <w:spacing w:beforeLines="0" w:afterLines="0" w:line="240" w:lineRule="auto"/>
        <w:ind w:firstLine="425"/>
        <w:rPr>
          <w:rFonts w:ascii="Times New Roman" w:hAnsi="Times New Roman" w:cs="Times New Roman"/>
          <w:b/>
          <w:color w:val="000000"/>
          <w:sz w:val="20"/>
          <w:szCs w:val="20"/>
        </w:rPr>
      </w:pPr>
      <w:r w:rsidRPr="00BA4FD4">
        <w:rPr>
          <w:rFonts w:ascii="Times New Roman" w:hAnsi="Times New Roman" w:cs="Times New Roman"/>
          <w:color w:val="000000"/>
          <w:sz w:val="20"/>
          <w:szCs w:val="20"/>
        </w:rPr>
        <w:t xml:space="preserve">To maintain the environment at a life sustaining level with attendant economic development and also have a reserve for the future, the concept of sustainable development was initiated by the </w:t>
      </w:r>
      <w:proofErr w:type="spellStart"/>
      <w:r w:rsidRPr="00BA4FD4">
        <w:rPr>
          <w:rFonts w:ascii="Times New Roman" w:hAnsi="Times New Roman" w:cs="Times New Roman"/>
          <w:color w:val="000000"/>
          <w:sz w:val="20"/>
          <w:szCs w:val="20"/>
        </w:rPr>
        <w:t>Brundtland</w:t>
      </w:r>
      <w:proofErr w:type="spellEnd"/>
      <w:r w:rsidRPr="00BA4FD4">
        <w:rPr>
          <w:rFonts w:ascii="Times New Roman" w:hAnsi="Times New Roman" w:cs="Times New Roman"/>
          <w:color w:val="000000"/>
          <w:sz w:val="20"/>
          <w:szCs w:val="20"/>
        </w:rPr>
        <w:t xml:space="preserve"> Commission.</w:t>
      </w:r>
    </w:p>
    <w:p w:rsidR="00C4134B" w:rsidRPr="00BA4FD4" w:rsidRDefault="00192CD2" w:rsidP="00F81410">
      <w:pPr>
        <w:adjustRightInd w:val="0"/>
        <w:snapToGrid w:val="0"/>
        <w:spacing w:beforeLines="0" w:afterLines="0" w:line="240" w:lineRule="auto"/>
        <w:ind w:firstLine="425"/>
        <w:rPr>
          <w:rFonts w:ascii="Times New Roman" w:hAnsi="Times New Roman" w:cs="Times New Roman"/>
          <w:color w:val="000000"/>
          <w:sz w:val="20"/>
          <w:szCs w:val="20"/>
        </w:rPr>
      </w:pPr>
      <w:r w:rsidRPr="00BA4FD4">
        <w:rPr>
          <w:rFonts w:ascii="Times New Roman" w:hAnsi="Times New Roman" w:cs="Times New Roman"/>
          <w:color w:val="000000"/>
          <w:sz w:val="20"/>
          <w:szCs w:val="20"/>
        </w:rPr>
        <w:t>Sustainable development is defined as development that meets the resources and service needs of the present without compromising the ability of the future generation to meet their own needs.</w:t>
      </w:r>
    </w:p>
    <w:p w:rsidR="00C4134B" w:rsidRPr="00BA4FD4" w:rsidRDefault="00192CD2" w:rsidP="00F81410">
      <w:pPr>
        <w:adjustRightInd w:val="0"/>
        <w:snapToGrid w:val="0"/>
        <w:spacing w:beforeLines="0" w:afterLines="0" w:line="240" w:lineRule="auto"/>
        <w:ind w:firstLine="425"/>
        <w:rPr>
          <w:rFonts w:ascii="Times New Roman" w:hAnsi="Times New Roman" w:cs="Times New Roman"/>
          <w:color w:val="000000"/>
          <w:sz w:val="20"/>
          <w:szCs w:val="20"/>
        </w:rPr>
      </w:pPr>
      <w:r w:rsidRPr="00BA4FD4">
        <w:rPr>
          <w:rFonts w:ascii="Times New Roman" w:hAnsi="Times New Roman" w:cs="Times New Roman"/>
          <w:color w:val="000000"/>
          <w:sz w:val="20"/>
          <w:szCs w:val="20"/>
        </w:rPr>
        <w:t>These principles aim at reconciling the apparent conflicts between environmental protection, economic development and the quality of life.</w:t>
      </w:r>
    </w:p>
    <w:p w:rsidR="00C4134B" w:rsidRPr="00BA4FD4" w:rsidRDefault="00C4134B" w:rsidP="00F81410">
      <w:pPr>
        <w:adjustRightInd w:val="0"/>
        <w:snapToGrid w:val="0"/>
        <w:spacing w:beforeLines="0" w:afterLines="0" w:line="240" w:lineRule="auto"/>
        <w:ind w:firstLine="425"/>
        <w:rPr>
          <w:rFonts w:ascii="Times New Roman" w:hAnsi="Times New Roman" w:cs="Times New Roman"/>
          <w:b/>
          <w:color w:val="000000"/>
          <w:sz w:val="20"/>
          <w:szCs w:val="20"/>
        </w:rPr>
      </w:pPr>
      <w:r w:rsidRPr="00BA4FD4">
        <w:rPr>
          <w:rFonts w:ascii="Times New Roman" w:hAnsi="Times New Roman" w:cs="Times New Roman"/>
          <w:color w:val="000000"/>
          <w:sz w:val="20"/>
          <w:szCs w:val="20"/>
        </w:rPr>
        <w:t xml:space="preserve">It </w:t>
      </w:r>
      <w:proofErr w:type="spellStart"/>
      <w:r w:rsidRPr="00BA4FD4">
        <w:rPr>
          <w:rFonts w:ascii="Times New Roman" w:hAnsi="Times New Roman" w:cs="Times New Roman"/>
          <w:color w:val="000000"/>
          <w:sz w:val="20"/>
          <w:szCs w:val="20"/>
        </w:rPr>
        <w:t>it</w:t>
      </w:r>
      <w:proofErr w:type="spellEnd"/>
      <w:r w:rsidR="00192CD2" w:rsidRPr="00BA4FD4">
        <w:rPr>
          <w:rFonts w:ascii="Times New Roman" w:hAnsi="Times New Roman" w:cs="Times New Roman"/>
          <w:color w:val="000000"/>
          <w:sz w:val="20"/>
          <w:szCs w:val="20"/>
        </w:rPr>
        <w:t xml:space="preserve"> relevance at the global, national and local levels are its values for setting the context for policy development and environmental laws (</w:t>
      </w:r>
      <w:proofErr w:type="spellStart"/>
      <w:r w:rsidR="00192CD2" w:rsidRPr="00BA4FD4">
        <w:rPr>
          <w:rFonts w:ascii="Times New Roman" w:hAnsi="Times New Roman" w:cs="Times New Roman"/>
          <w:color w:val="000000"/>
          <w:sz w:val="20"/>
          <w:szCs w:val="20"/>
        </w:rPr>
        <w:t>Ajayi</w:t>
      </w:r>
      <w:proofErr w:type="spellEnd"/>
      <w:r w:rsidR="00192CD2" w:rsidRPr="00BA4FD4">
        <w:rPr>
          <w:rFonts w:ascii="Times New Roman" w:hAnsi="Times New Roman" w:cs="Times New Roman"/>
          <w:color w:val="000000"/>
          <w:sz w:val="20"/>
          <w:szCs w:val="20"/>
        </w:rPr>
        <w:t>, 1995;</w:t>
      </w:r>
      <w:r w:rsidR="00192CD2" w:rsidRPr="00BA4FD4">
        <w:rPr>
          <w:rFonts w:ascii="Times New Roman" w:hAnsi="Times New Roman" w:cs="Times New Roman"/>
          <w:color w:val="000000" w:themeColor="text1"/>
          <w:sz w:val="20"/>
          <w:szCs w:val="20"/>
        </w:rPr>
        <w:t xml:space="preserve"> </w:t>
      </w:r>
      <w:proofErr w:type="spellStart"/>
      <w:r w:rsidR="00192CD2" w:rsidRPr="00BA4FD4">
        <w:rPr>
          <w:rFonts w:ascii="Times New Roman" w:hAnsi="Times New Roman" w:cs="Times New Roman"/>
          <w:color w:val="000000" w:themeColor="text1"/>
          <w:sz w:val="20"/>
          <w:szCs w:val="20"/>
        </w:rPr>
        <w:t>Costanza</w:t>
      </w:r>
      <w:proofErr w:type="spellEnd"/>
      <w:r w:rsidR="00192CD2" w:rsidRPr="00BA4FD4">
        <w:rPr>
          <w:rFonts w:ascii="Times New Roman" w:hAnsi="Times New Roman" w:cs="Times New Roman"/>
          <w:color w:val="000000" w:themeColor="text1"/>
          <w:sz w:val="20"/>
          <w:szCs w:val="20"/>
        </w:rPr>
        <w:t xml:space="preserve"> </w:t>
      </w:r>
      <w:r w:rsidR="00192CD2" w:rsidRPr="00BA4FD4">
        <w:rPr>
          <w:rFonts w:ascii="Times New Roman" w:hAnsi="Times New Roman" w:cs="Times New Roman"/>
          <w:i/>
          <w:color w:val="000000" w:themeColor="text1"/>
          <w:sz w:val="20"/>
          <w:szCs w:val="20"/>
        </w:rPr>
        <w:t xml:space="preserve">et al., </w:t>
      </w:r>
      <w:r w:rsidR="00192CD2" w:rsidRPr="00BA4FD4">
        <w:rPr>
          <w:rFonts w:ascii="Times New Roman" w:hAnsi="Times New Roman" w:cs="Times New Roman"/>
          <w:color w:val="000000" w:themeColor="text1"/>
          <w:sz w:val="20"/>
          <w:szCs w:val="20"/>
        </w:rPr>
        <w:t>1995</w:t>
      </w:r>
      <w:r w:rsidR="00192CD2" w:rsidRPr="00BA4FD4">
        <w:rPr>
          <w:rFonts w:ascii="Times New Roman" w:hAnsi="Times New Roman" w:cs="Times New Roman"/>
          <w:color w:val="000000"/>
          <w:sz w:val="20"/>
          <w:szCs w:val="20"/>
        </w:rPr>
        <w:t>).</w:t>
      </w:r>
    </w:p>
    <w:p w:rsidR="00AE6667" w:rsidRPr="00BA4FD4" w:rsidRDefault="00192CD2" w:rsidP="00F81410">
      <w:pPr>
        <w:adjustRightInd w:val="0"/>
        <w:snapToGrid w:val="0"/>
        <w:spacing w:beforeLines="0" w:afterLines="0" w:line="240" w:lineRule="auto"/>
        <w:ind w:firstLine="425"/>
        <w:rPr>
          <w:rFonts w:ascii="Times New Roman" w:hAnsi="Times New Roman" w:cs="Times New Roman"/>
          <w:color w:val="000000"/>
          <w:sz w:val="20"/>
          <w:szCs w:val="20"/>
        </w:rPr>
      </w:pPr>
      <w:r w:rsidRPr="00BA4FD4">
        <w:rPr>
          <w:rFonts w:ascii="Times New Roman" w:hAnsi="Times New Roman" w:cs="Times New Roman"/>
          <w:color w:val="000000"/>
          <w:sz w:val="20"/>
          <w:szCs w:val="20"/>
        </w:rPr>
        <w:t>Today, human activities and the demand for economic growth and development have negatively affected the environment thereby causing land degradation,</w:t>
      </w:r>
      <w:r w:rsidR="00AE6667" w:rsidRPr="00BA4FD4">
        <w:rPr>
          <w:rFonts w:ascii="Times New Roman" w:hAnsi="Times New Roman" w:cs="Times New Roman"/>
          <w:color w:val="000000"/>
          <w:sz w:val="20"/>
          <w:szCs w:val="20"/>
        </w:rPr>
        <w:t xml:space="preserve"> water pollution and air pollution.</w:t>
      </w:r>
    </w:p>
    <w:p w:rsidR="00C4134B" w:rsidRPr="00BA4FD4" w:rsidRDefault="00AE6667" w:rsidP="00F81410">
      <w:pPr>
        <w:adjustRightInd w:val="0"/>
        <w:snapToGrid w:val="0"/>
        <w:spacing w:beforeLines="0" w:afterLines="0" w:line="240" w:lineRule="auto"/>
        <w:ind w:firstLine="425"/>
        <w:rPr>
          <w:rFonts w:ascii="Times New Roman" w:hAnsi="Times New Roman" w:cs="Times New Roman"/>
          <w:color w:val="000000"/>
          <w:sz w:val="20"/>
          <w:szCs w:val="20"/>
        </w:rPr>
      </w:pPr>
      <w:r w:rsidRPr="00BA4FD4">
        <w:rPr>
          <w:rFonts w:ascii="Times New Roman" w:hAnsi="Times New Roman" w:cs="Times New Roman"/>
          <w:color w:val="000000"/>
          <w:sz w:val="20"/>
          <w:szCs w:val="20"/>
        </w:rPr>
        <w:t>In addition,</w:t>
      </w:r>
      <w:r w:rsidR="00192CD2" w:rsidRPr="00BA4FD4">
        <w:rPr>
          <w:rFonts w:ascii="Times New Roman" w:hAnsi="Times New Roman" w:cs="Times New Roman"/>
          <w:color w:val="000000"/>
          <w:sz w:val="20"/>
          <w:szCs w:val="20"/>
        </w:rPr>
        <w:t xml:space="preserve"> slums in the cities as a result of urbanization, utter neglect and disregard for the protection of the immediate environment, much more the future environment.</w:t>
      </w:r>
    </w:p>
    <w:p w:rsidR="00192CD2" w:rsidRPr="00BA4FD4" w:rsidRDefault="00192CD2" w:rsidP="00F81410">
      <w:pPr>
        <w:adjustRightInd w:val="0"/>
        <w:snapToGrid w:val="0"/>
        <w:spacing w:beforeLines="0" w:afterLines="0" w:line="240" w:lineRule="auto"/>
        <w:ind w:firstLine="425"/>
        <w:rPr>
          <w:rFonts w:ascii="Times New Roman" w:hAnsi="Times New Roman" w:cs="Times New Roman"/>
          <w:b/>
          <w:color w:val="000000"/>
          <w:sz w:val="20"/>
          <w:szCs w:val="20"/>
        </w:rPr>
      </w:pPr>
      <w:r w:rsidRPr="00BA4FD4">
        <w:rPr>
          <w:rFonts w:ascii="Times New Roman" w:hAnsi="Times New Roman" w:cs="Times New Roman"/>
          <w:color w:val="000000"/>
          <w:sz w:val="20"/>
          <w:szCs w:val="20"/>
        </w:rPr>
        <w:t>Environmental sustainability could be defined as a condition of balance, resilience and interconnectedness that allows human society to satisfy its needs while neither exceeding the capacity of its supporting ecosystems to continue to regenerate the services necessary to meet those needs nor by our actions diminishing biological diver</w:t>
      </w:r>
      <w:r w:rsidRPr="00BA4FD4">
        <w:rPr>
          <w:rFonts w:ascii="Times New Roman" w:hAnsi="Times New Roman" w:cs="Times New Roman"/>
          <w:color w:val="000000" w:themeColor="text1"/>
          <w:sz w:val="20"/>
          <w:szCs w:val="20"/>
        </w:rPr>
        <w:t>sity (</w:t>
      </w:r>
      <w:proofErr w:type="spellStart"/>
      <w:r w:rsidRPr="00BA4FD4">
        <w:rPr>
          <w:rFonts w:ascii="Times New Roman" w:hAnsi="Times New Roman" w:cs="Times New Roman"/>
          <w:color w:val="000000" w:themeColor="text1"/>
          <w:sz w:val="20"/>
          <w:szCs w:val="20"/>
        </w:rPr>
        <w:t>Callicott</w:t>
      </w:r>
      <w:proofErr w:type="spellEnd"/>
      <w:r w:rsidRPr="00BA4FD4">
        <w:rPr>
          <w:rFonts w:ascii="Times New Roman" w:hAnsi="Times New Roman" w:cs="Times New Roman"/>
          <w:color w:val="000000" w:themeColor="text1"/>
          <w:sz w:val="20"/>
          <w:szCs w:val="20"/>
        </w:rPr>
        <w:t xml:space="preserve"> and Mumford,</w:t>
      </w:r>
      <w:r w:rsidRPr="00BA4FD4">
        <w:rPr>
          <w:rFonts w:ascii="Times New Roman" w:hAnsi="Times New Roman" w:cs="Times New Roman"/>
          <w:i/>
          <w:color w:val="000000" w:themeColor="text1"/>
          <w:sz w:val="20"/>
          <w:szCs w:val="20"/>
        </w:rPr>
        <w:t xml:space="preserve"> </w:t>
      </w:r>
      <w:r w:rsidRPr="00BA4FD4">
        <w:rPr>
          <w:rFonts w:ascii="Times New Roman" w:hAnsi="Times New Roman" w:cs="Times New Roman"/>
          <w:color w:val="000000" w:themeColor="text1"/>
          <w:sz w:val="20"/>
          <w:szCs w:val="20"/>
        </w:rPr>
        <w:t xml:space="preserve">1997; </w:t>
      </w:r>
      <w:proofErr w:type="spellStart"/>
      <w:r w:rsidRPr="00BA4FD4">
        <w:rPr>
          <w:rFonts w:ascii="Times New Roman" w:hAnsi="Times New Roman" w:cs="Times New Roman"/>
          <w:color w:val="000000" w:themeColor="text1"/>
          <w:sz w:val="20"/>
          <w:szCs w:val="20"/>
        </w:rPr>
        <w:t>Ezeabasili</w:t>
      </w:r>
      <w:proofErr w:type="spellEnd"/>
      <w:r w:rsidRPr="00BA4FD4">
        <w:rPr>
          <w:rFonts w:ascii="Times New Roman" w:hAnsi="Times New Roman" w:cs="Times New Roman"/>
          <w:color w:val="000000" w:themeColor="text1"/>
          <w:sz w:val="20"/>
          <w:szCs w:val="20"/>
        </w:rPr>
        <w:t>, 2009). Some of the issues that pose major environmental sustainability problems include:</w:t>
      </w:r>
    </w:p>
    <w:p w:rsidR="00192CD2" w:rsidRPr="00BA4FD4" w:rsidRDefault="00192CD2" w:rsidP="00F81410">
      <w:pPr>
        <w:pStyle w:val="ListParagraph"/>
        <w:numPr>
          <w:ilvl w:val="0"/>
          <w:numId w:val="5"/>
        </w:numPr>
        <w:adjustRightInd w:val="0"/>
        <w:snapToGrid w:val="0"/>
        <w:spacing w:beforeLines="0" w:afterLines="0" w:line="240" w:lineRule="auto"/>
        <w:ind w:left="0" w:firstLine="425"/>
        <w:contextualSpacing w:val="0"/>
        <w:rPr>
          <w:rFonts w:ascii="Times New Roman" w:hAnsi="Times New Roman" w:cs="Times New Roman"/>
          <w:color w:val="000000" w:themeColor="text1"/>
          <w:sz w:val="20"/>
          <w:szCs w:val="20"/>
        </w:rPr>
      </w:pPr>
      <w:r w:rsidRPr="00BA4FD4">
        <w:rPr>
          <w:rFonts w:ascii="Times New Roman" w:hAnsi="Times New Roman" w:cs="Times New Roman"/>
          <w:color w:val="000000" w:themeColor="text1"/>
          <w:sz w:val="20"/>
          <w:szCs w:val="20"/>
        </w:rPr>
        <w:t>Destruction of the living environments (habitats) of native species.</w:t>
      </w:r>
    </w:p>
    <w:p w:rsidR="00192CD2" w:rsidRPr="00BA4FD4" w:rsidRDefault="00192CD2" w:rsidP="00F81410">
      <w:pPr>
        <w:pStyle w:val="ListParagraph"/>
        <w:numPr>
          <w:ilvl w:val="0"/>
          <w:numId w:val="5"/>
        </w:numPr>
        <w:adjustRightInd w:val="0"/>
        <w:snapToGrid w:val="0"/>
        <w:spacing w:beforeLines="0" w:afterLines="0" w:line="240" w:lineRule="auto"/>
        <w:ind w:left="0" w:firstLine="425"/>
        <w:contextualSpacing w:val="0"/>
        <w:rPr>
          <w:rFonts w:ascii="Times New Roman" w:hAnsi="Times New Roman" w:cs="Times New Roman"/>
          <w:color w:val="000000" w:themeColor="text1"/>
          <w:sz w:val="20"/>
          <w:szCs w:val="20"/>
        </w:rPr>
      </w:pPr>
      <w:r w:rsidRPr="00BA4FD4">
        <w:rPr>
          <w:rFonts w:ascii="Times New Roman" w:hAnsi="Times New Roman" w:cs="Times New Roman"/>
          <w:color w:val="000000" w:themeColor="text1"/>
          <w:sz w:val="20"/>
          <w:szCs w:val="20"/>
        </w:rPr>
        <w:t>Discharge of polluting chemicals and other materials into the environment.</w:t>
      </w:r>
    </w:p>
    <w:p w:rsidR="00192CD2" w:rsidRPr="00BA4FD4" w:rsidRDefault="00192CD2" w:rsidP="00F81410">
      <w:pPr>
        <w:pStyle w:val="ListParagraph"/>
        <w:numPr>
          <w:ilvl w:val="0"/>
          <w:numId w:val="5"/>
        </w:numPr>
        <w:adjustRightInd w:val="0"/>
        <w:snapToGrid w:val="0"/>
        <w:spacing w:beforeLines="0" w:afterLines="0" w:line="240" w:lineRule="auto"/>
        <w:ind w:left="0" w:firstLine="425"/>
        <w:contextualSpacing w:val="0"/>
        <w:rPr>
          <w:rFonts w:ascii="Times New Roman" w:hAnsi="Times New Roman" w:cs="Times New Roman"/>
          <w:color w:val="000000" w:themeColor="text1"/>
          <w:sz w:val="20"/>
          <w:szCs w:val="20"/>
        </w:rPr>
      </w:pPr>
      <w:r w:rsidRPr="00BA4FD4">
        <w:rPr>
          <w:rFonts w:ascii="Times New Roman" w:hAnsi="Times New Roman" w:cs="Times New Roman"/>
          <w:color w:val="000000" w:themeColor="text1"/>
          <w:sz w:val="20"/>
          <w:szCs w:val="20"/>
        </w:rPr>
        <w:t>Emission of greenhouse gases into the atmosphere that can cause climate change.</w:t>
      </w:r>
    </w:p>
    <w:p w:rsidR="00192CD2" w:rsidRPr="00BA4FD4" w:rsidRDefault="00192CD2" w:rsidP="00F81410">
      <w:pPr>
        <w:pStyle w:val="ListParagraph"/>
        <w:numPr>
          <w:ilvl w:val="0"/>
          <w:numId w:val="5"/>
        </w:numPr>
        <w:adjustRightInd w:val="0"/>
        <w:snapToGrid w:val="0"/>
        <w:spacing w:beforeLines="0" w:afterLines="0" w:line="240" w:lineRule="auto"/>
        <w:ind w:left="0" w:firstLine="425"/>
        <w:contextualSpacing w:val="0"/>
        <w:rPr>
          <w:rFonts w:ascii="Times New Roman" w:hAnsi="Times New Roman" w:cs="Times New Roman"/>
          <w:color w:val="000000" w:themeColor="text1"/>
          <w:sz w:val="20"/>
          <w:szCs w:val="20"/>
        </w:rPr>
      </w:pPr>
      <w:r w:rsidRPr="00BA4FD4">
        <w:rPr>
          <w:rFonts w:ascii="Times New Roman" w:hAnsi="Times New Roman" w:cs="Times New Roman"/>
          <w:color w:val="000000" w:themeColor="text1"/>
          <w:sz w:val="20"/>
          <w:szCs w:val="20"/>
        </w:rPr>
        <w:lastRenderedPageBreak/>
        <w:t>Depletion of low cost oil and other fossil fuels.</w:t>
      </w:r>
    </w:p>
    <w:p w:rsidR="006D7541" w:rsidRPr="00BA4FD4" w:rsidRDefault="00192CD2" w:rsidP="00F81410">
      <w:pPr>
        <w:adjustRightInd w:val="0"/>
        <w:snapToGrid w:val="0"/>
        <w:spacing w:beforeLines="0" w:afterLines="0" w:line="240" w:lineRule="auto"/>
        <w:ind w:firstLine="425"/>
        <w:rPr>
          <w:rFonts w:ascii="Times New Roman" w:hAnsi="Times New Roman" w:cs="Times New Roman"/>
          <w:color w:val="000000" w:themeColor="text1"/>
          <w:sz w:val="20"/>
          <w:szCs w:val="20"/>
        </w:rPr>
      </w:pPr>
      <w:r w:rsidRPr="00BA4FD4">
        <w:rPr>
          <w:rFonts w:ascii="Times New Roman" w:hAnsi="Times New Roman" w:cs="Times New Roman"/>
          <w:color w:val="000000" w:themeColor="text1"/>
          <w:sz w:val="20"/>
          <w:szCs w:val="20"/>
        </w:rPr>
        <w:t>Environmental sustainability programs include actions to reduce the use of physical resources, the adoption of a ‘recycle everything/buy recycled’ approach, the use of renewable r</w:t>
      </w:r>
      <w:r w:rsidR="006D7541" w:rsidRPr="00BA4FD4">
        <w:rPr>
          <w:rFonts w:ascii="Times New Roman" w:hAnsi="Times New Roman" w:cs="Times New Roman"/>
          <w:color w:val="000000" w:themeColor="text1"/>
          <w:sz w:val="20"/>
          <w:szCs w:val="20"/>
        </w:rPr>
        <w:t xml:space="preserve">ather than </w:t>
      </w:r>
      <w:proofErr w:type="spellStart"/>
      <w:r w:rsidR="006D7541" w:rsidRPr="00BA4FD4">
        <w:rPr>
          <w:rFonts w:ascii="Times New Roman" w:hAnsi="Times New Roman" w:cs="Times New Roman"/>
          <w:color w:val="000000" w:themeColor="text1"/>
          <w:sz w:val="20"/>
          <w:szCs w:val="20"/>
        </w:rPr>
        <w:t>depletable</w:t>
      </w:r>
      <w:proofErr w:type="spellEnd"/>
      <w:r w:rsidR="006D7541" w:rsidRPr="00BA4FD4">
        <w:rPr>
          <w:rFonts w:ascii="Times New Roman" w:hAnsi="Times New Roman" w:cs="Times New Roman"/>
          <w:color w:val="000000" w:themeColor="text1"/>
          <w:sz w:val="20"/>
          <w:szCs w:val="20"/>
        </w:rPr>
        <w:t xml:space="preserve"> resources.</w:t>
      </w:r>
    </w:p>
    <w:p w:rsidR="00C4134B" w:rsidRPr="00BA4FD4" w:rsidRDefault="006D7541" w:rsidP="00F81410">
      <w:pPr>
        <w:adjustRightInd w:val="0"/>
        <w:snapToGrid w:val="0"/>
        <w:spacing w:beforeLines="0" w:afterLines="0" w:line="240" w:lineRule="auto"/>
        <w:ind w:firstLine="425"/>
        <w:rPr>
          <w:rFonts w:ascii="Times New Roman" w:hAnsi="Times New Roman" w:cs="Times New Roman"/>
          <w:color w:val="000000" w:themeColor="text1"/>
          <w:sz w:val="20"/>
          <w:szCs w:val="20"/>
        </w:rPr>
      </w:pPr>
      <w:r w:rsidRPr="00BA4FD4">
        <w:rPr>
          <w:rFonts w:ascii="Times New Roman" w:hAnsi="Times New Roman" w:cs="Times New Roman"/>
          <w:color w:val="000000" w:themeColor="text1"/>
          <w:sz w:val="20"/>
          <w:szCs w:val="20"/>
        </w:rPr>
        <w:t>Furthermore,</w:t>
      </w:r>
      <w:r w:rsidR="00192CD2" w:rsidRPr="00BA4FD4">
        <w:rPr>
          <w:rFonts w:ascii="Times New Roman" w:hAnsi="Times New Roman" w:cs="Times New Roman"/>
          <w:color w:val="000000" w:themeColor="text1"/>
          <w:sz w:val="20"/>
          <w:szCs w:val="20"/>
        </w:rPr>
        <w:t xml:space="preserve"> the redesign of production processes and products to eliminate the production of toxic materials and the protection and restoration of natural habitats and environments valued for their livability or beauty (</w:t>
      </w:r>
      <w:proofErr w:type="spellStart"/>
      <w:r w:rsidR="00192CD2" w:rsidRPr="00BA4FD4">
        <w:rPr>
          <w:rFonts w:ascii="Times New Roman" w:hAnsi="Times New Roman" w:cs="Times New Roman"/>
          <w:color w:val="000000" w:themeColor="text1"/>
          <w:sz w:val="20"/>
          <w:szCs w:val="20"/>
        </w:rPr>
        <w:t>Ajayi</w:t>
      </w:r>
      <w:proofErr w:type="spellEnd"/>
      <w:r w:rsidR="00192CD2" w:rsidRPr="00BA4FD4">
        <w:rPr>
          <w:rFonts w:ascii="Times New Roman" w:hAnsi="Times New Roman" w:cs="Times New Roman"/>
          <w:color w:val="000000" w:themeColor="text1"/>
          <w:sz w:val="20"/>
          <w:szCs w:val="20"/>
        </w:rPr>
        <w:t xml:space="preserve">, 1995; </w:t>
      </w:r>
      <w:proofErr w:type="spellStart"/>
      <w:r w:rsidR="00192CD2" w:rsidRPr="00BA4FD4">
        <w:rPr>
          <w:rFonts w:ascii="Times New Roman" w:hAnsi="Times New Roman" w:cs="Times New Roman"/>
          <w:color w:val="000000" w:themeColor="text1"/>
          <w:sz w:val="20"/>
          <w:szCs w:val="20"/>
        </w:rPr>
        <w:t>Ejere</w:t>
      </w:r>
      <w:proofErr w:type="spellEnd"/>
      <w:r w:rsidR="00192CD2" w:rsidRPr="00BA4FD4">
        <w:rPr>
          <w:rFonts w:ascii="Times New Roman" w:hAnsi="Times New Roman" w:cs="Times New Roman"/>
          <w:color w:val="000000" w:themeColor="text1"/>
          <w:sz w:val="20"/>
          <w:szCs w:val="20"/>
        </w:rPr>
        <w:t>, 2003).</w:t>
      </w:r>
    </w:p>
    <w:p w:rsidR="006940B2" w:rsidRPr="00BA4FD4" w:rsidRDefault="00192CD2" w:rsidP="00F81410">
      <w:pPr>
        <w:adjustRightInd w:val="0"/>
        <w:snapToGrid w:val="0"/>
        <w:spacing w:beforeLines="0" w:afterLines="0" w:line="240" w:lineRule="auto"/>
        <w:ind w:firstLine="425"/>
        <w:rPr>
          <w:rFonts w:ascii="Times New Roman" w:hAnsi="Times New Roman" w:cs="Times New Roman"/>
          <w:color w:val="000000" w:themeColor="text1"/>
          <w:sz w:val="20"/>
          <w:szCs w:val="20"/>
        </w:rPr>
      </w:pPr>
      <w:r w:rsidRPr="00BA4FD4">
        <w:rPr>
          <w:rFonts w:ascii="Times New Roman" w:hAnsi="Times New Roman" w:cs="Times New Roman"/>
          <w:color w:val="000000" w:themeColor="text1"/>
          <w:sz w:val="20"/>
          <w:szCs w:val="20"/>
        </w:rPr>
        <w:t>These sustainable programs need to operate on an adequate scale and need to continue operating reliably for as long as the threats continue (</w:t>
      </w:r>
      <w:proofErr w:type="spellStart"/>
      <w:r w:rsidRPr="00BA4FD4">
        <w:rPr>
          <w:rFonts w:ascii="Times New Roman" w:hAnsi="Times New Roman" w:cs="Times New Roman"/>
          <w:color w:val="000000" w:themeColor="text1"/>
          <w:sz w:val="20"/>
          <w:szCs w:val="20"/>
        </w:rPr>
        <w:t>Umezurike</w:t>
      </w:r>
      <w:proofErr w:type="spellEnd"/>
      <w:r w:rsidRPr="00BA4FD4">
        <w:rPr>
          <w:rFonts w:ascii="Times New Roman" w:hAnsi="Times New Roman" w:cs="Times New Roman"/>
          <w:color w:val="000000" w:themeColor="text1"/>
          <w:sz w:val="20"/>
          <w:szCs w:val="20"/>
        </w:rPr>
        <w:t>, 2005).</w:t>
      </w:r>
    </w:p>
    <w:p w:rsidR="00C4134B" w:rsidRPr="00BA4FD4" w:rsidRDefault="00192CD2" w:rsidP="00F81410">
      <w:pPr>
        <w:adjustRightInd w:val="0"/>
        <w:snapToGrid w:val="0"/>
        <w:spacing w:beforeLines="0" w:afterLines="0" w:line="240" w:lineRule="auto"/>
        <w:ind w:firstLine="425"/>
        <w:rPr>
          <w:rFonts w:ascii="Times New Roman" w:hAnsi="Times New Roman" w:cs="Times New Roman"/>
          <w:color w:val="000000"/>
          <w:sz w:val="20"/>
          <w:szCs w:val="20"/>
        </w:rPr>
      </w:pPr>
      <w:r w:rsidRPr="00BA4FD4">
        <w:rPr>
          <w:rFonts w:ascii="Times New Roman" w:hAnsi="Times New Roman" w:cs="Times New Roman"/>
          <w:color w:val="000000"/>
          <w:sz w:val="20"/>
          <w:szCs w:val="20"/>
        </w:rPr>
        <w:t>A good way to go about elaborating the environmental sustainability mission is to use a ‘</w:t>
      </w:r>
      <w:proofErr w:type="spellStart"/>
      <w:r w:rsidRPr="00BA4FD4">
        <w:rPr>
          <w:rFonts w:ascii="Times New Roman" w:hAnsi="Times New Roman" w:cs="Times New Roman"/>
          <w:color w:val="000000"/>
          <w:sz w:val="20"/>
          <w:szCs w:val="20"/>
        </w:rPr>
        <w:t>backcasting</w:t>
      </w:r>
      <w:proofErr w:type="spellEnd"/>
      <w:r w:rsidRPr="00BA4FD4">
        <w:rPr>
          <w:rFonts w:ascii="Times New Roman" w:hAnsi="Times New Roman" w:cs="Times New Roman"/>
          <w:color w:val="000000"/>
          <w:sz w:val="20"/>
          <w:szCs w:val="20"/>
        </w:rPr>
        <w:t xml:space="preserve"> from principles’ method to create an anticipatory adaptive management system.</w:t>
      </w:r>
    </w:p>
    <w:p w:rsidR="00192CD2" w:rsidRPr="00BA4FD4" w:rsidRDefault="00192CD2" w:rsidP="00F81410">
      <w:pPr>
        <w:adjustRightInd w:val="0"/>
        <w:snapToGrid w:val="0"/>
        <w:spacing w:beforeLines="0" w:afterLines="0" w:line="240" w:lineRule="auto"/>
        <w:ind w:firstLine="425"/>
        <w:rPr>
          <w:rFonts w:ascii="Times New Roman" w:hAnsi="Times New Roman" w:cs="Times New Roman"/>
          <w:color w:val="000000" w:themeColor="text1"/>
          <w:sz w:val="20"/>
          <w:szCs w:val="20"/>
        </w:rPr>
      </w:pPr>
      <w:r w:rsidRPr="00BA4FD4">
        <w:rPr>
          <w:rFonts w:ascii="Times New Roman" w:hAnsi="Times New Roman" w:cs="Times New Roman"/>
          <w:color w:val="000000"/>
          <w:sz w:val="20"/>
          <w:szCs w:val="20"/>
        </w:rPr>
        <w:t>The approach is built around action steps that answer these questions:</w:t>
      </w:r>
    </w:p>
    <w:p w:rsidR="00192CD2" w:rsidRPr="00BA4FD4" w:rsidRDefault="00192CD2" w:rsidP="00F81410">
      <w:pPr>
        <w:pStyle w:val="ListParagraph"/>
        <w:numPr>
          <w:ilvl w:val="0"/>
          <w:numId w:val="6"/>
        </w:numPr>
        <w:adjustRightInd w:val="0"/>
        <w:snapToGrid w:val="0"/>
        <w:spacing w:beforeLines="0" w:afterLines="0" w:line="240" w:lineRule="auto"/>
        <w:ind w:left="0" w:firstLine="0"/>
        <w:contextualSpacing w:val="0"/>
        <w:rPr>
          <w:rFonts w:ascii="Times New Roman" w:hAnsi="Times New Roman" w:cs="Times New Roman"/>
          <w:b/>
          <w:color w:val="000000"/>
          <w:sz w:val="20"/>
          <w:szCs w:val="20"/>
        </w:rPr>
      </w:pPr>
      <w:r w:rsidRPr="00BA4FD4">
        <w:rPr>
          <w:rFonts w:ascii="Times New Roman" w:hAnsi="Times New Roman" w:cs="Times New Roman"/>
          <w:b/>
          <w:color w:val="000000"/>
          <w:sz w:val="20"/>
          <w:szCs w:val="20"/>
        </w:rPr>
        <w:t>What preferred conditions do we want/need to achieve?</w:t>
      </w:r>
    </w:p>
    <w:p w:rsidR="00192CD2" w:rsidRPr="00BA4FD4" w:rsidRDefault="00192CD2" w:rsidP="00F81410">
      <w:pPr>
        <w:pStyle w:val="ListParagraph"/>
        <w:numPr>
          <w:ilvl w:val="0"/>
          <w:numId w:val="9"/>
        </w:numPr>
        <w:adjustRightInd w:val="0"/>
        <w:snapToGrid w:val="0"/>
        <w:spacing w:beforeLines="0" w:afterLines="0" w:line="240" w:lineRule="auto"/>
        <w:ind w:left="0" w:firstLine="425"/>
        <w:contextualSpacing w:val="0"/>
        <w:rPr>
          <w:rFonts w:ascii="Times New Roman" w:hAnsi="Times New Roman" w:cs="Times New Roman"/>
          <w:color w:val="000000"/>
          <w:sz w:val="20"/>
          <w:szCs w:val="20"/>
        </w:rPr>
      </w:pPr>
      <w:r w:rsidRPr="00BA4FD4">
        <w:rPr>
          <w:rFonts w:ascii="Times New Roman" w:hAnsi="Times New Roman" w:cs="Times New Roman"/>
          <w:color w:val="000000"/>
          <w:sz w:val="20"/>
          <w:szCs w:val="20"/>
        </w:rPr>
        <w:t>What do we care for?</w:t>
      </w:r>
    </w:p>
    <w:p w:rsidR="00192CD2" w:rsidRPr="00BA4FD4" w:rsidRDefault="00192CD2" w:rsidP="00F81410">
      <w:pPr>
        <w:pStyle w:val="ListParagraph"/>
        <w:numPr>
          <w:ilvl w:val="0"/>
          <w:numId w:val="9"/>
        </w:numPr>
        <w:adjustRightInd w:val="0"/>
        <w:snapToGrid w:val="0"/>
        <w:spacing w:beforeLines="0" w:afterLines="0" w:line="240" w:lineRule="auto"/>
        <w:ind w:left="0" w:firstLine="425"/>
        <w:contextualSpacing w:val="0"/>
        <w:rPr>
          <w:rFonts w:ascii="Times New Roman" w:hAnsi="Times New Roman" w:cs="Times New Roman"/>
          <w:color w:val="000000"/>
          <w:sz w:val="20"/>
          <w:szCs w:val="20"/>
        </w:rPr>
      </w:pPr>
      <w:r w:rsidRPr="00BA4FD4">
        <w:rPr>
          <w:rFonts w:ascii="Times New Roman" w:hAnsi="Times New Roman" w:cs="Times New Roman"/>
          <w:color w:val="000000"/>
          <w:sz w:val="20"/>
          <w:szCs w:val="20"/>
        </w:rPr>
        <w:t>What needs to be sustained in the physical environment?</w:t>
      </w:r>
    </w:p>
    <w:p w:rsidR="00192CD2" w:rsidRPr="00BA4FD4" w:rsidRDefault="00192CD2" w:rsidP="00F81410">
      <w:pPr>
        <w:pStyle w:val="ListParagraph"/>
        <w:numPr>
          <w:ilvl w:val="0"/>
          <w:numId w:val="9"/>
        </w:numPr>
        <w:adjustRightInd w:val="0"/>
        <w:snapToGrid w:val="0"/>
        <w:spacing w:beforeLines="0" w:afterLines="0" w:line="240" w:lineRule="auto"/>
        <w:ind w:left="0" w:firstLine="425"/>
        <w:contextualSpacing w:val="0"/>
        <w:rPr>
          <w:rFonts w:ascii="Times New Roman" w:hAnsi="Times New Roman" w:cs="Times New Roman"/>
          <w:color w:val="000000"/>
          <w:sz w:val="20"/>
          <w:szCs w:val="20"/>
        </w:rPr>
      </w:pPr>
      <w:r w:rsidRPr="00BA4FD4">
        <w:rPr>
          <w:rFonts w:ascii="Times New Roman" w:hAnsi="Times New Roman" w:cs="Times New Roman"/>
          <w:color w:val="000000"/>
          <w:sz w:val="20"/>
          <w:szCs w:val="20"/>
        </w:rPr>
        <w:t>What needs to be done in society and the economy to prevent environmental sustainability?</w:t>
      </w:r>
    </w:p>
    <w:p w:rsidR="00192CD2" w:rsidRPr="00BA4FD4" w:rsidRDefault="00192CD2" w:rsidP="00F81410">
      <w:pPr>
        <w:pStyle w:val="ListParagraph"/>
        <w:numPr>
          <w:ilvl w:val="0"/>
          <w:numId w:val="9"/>
        </w:numPr>
        <w:adjustRightInd w:val="0"/>
        <w:snapToGrid w:val="0"/>
        <w:spacing w:beforeLines="0" w:afterLines="0" w:line="240" w:lineRule="auto"/>
        <w:ind w:left="0" w:firstLine="425"/>
        <w:contextualSpacing w:val="0"/>
        <w:rPr>
          <w:rFonts w:ascii="Times New Roman" w:hAnsi="Times New Roman" w:cs="Times New Roman"/>
          <w:color w:val="000000"/>
          <w:sz w:val="20"/>
          <w:szCs w:val="20"/>
        </w:rPr>
      </w:pPr>
      <w:r w:rsidRPr="00BA4FD4">
        <w:rPr>
          <w:rFonts w:ascii="Times New Roman" w:hAnsi="Times New Roman" w:cs="Times New Roman"/>
          <w:color w:val="000000"/>
          <w:sz w:val="20"/>
          <w:szCs w:val="20"/>
        </w:rPr>
        <w:t>What needs to be done in the environment to restore environmental sustainability?</w:t>
      </w:r>
    </w:p>
    <w:p w:rsidR="00192CD2" w:rsidRPr="00BA4FD4" w:rsidRDefault="00192CD2" w:rsidP="00F81410">
      <w:pPr>
        <w:pStyle w:val="ListParagraph"/>
        <w:numPr>
          <w:ilvl w:val="0"/>
          <w:numId w:val="9"/>
        </w:numPr>
        <w:adjustRightInd w:val="0"/>
        <w:snapToGrid w:val="0"/>
        <w:spacing w:beforeLines="0" w:afterLines="0" w:line="240" w:lineRule="auto"/>
        <w:ind w:left="0" w:firstLine="425"/>
        <w:contextualSpacing w:val="0"/>
        <w:rPr>
          <w:rFonts w:ascii="Times New Roman" w:hAnsi="Times New Roman" w:cs="Times New Roman"/>
          <w:color w:val="000000"/>
          <w:sz w:val="20"/>
          <w:szCs w:val="20"/>
        </w:rPr>
      </w:pPr>
      <w:r w:rsidRPr="00BA4FD4">
        <w:rPr>
          <w:rFonts w:ascii="Times New Roman" w:hAnsi="Times New Roman" w:cs="Times New Roman"/>
          <w:color w:val="000000"/>
          <w:sz w:val="20"/>
          <w:szCs w:val="20"/>
        </w:rPr>
        <w:t>What form should the anticipatory adaptive-management system take that is to drive the achievement of environmental sustainability?</w:t>
      </w:r>
    </w:p>
    <w:p w:rsidR="00192CD2" w:rsidRPr="00BA4FD4" w:rsidRDefault="00192CD2" w:rsidP="00F81410">
      <w:pPr>
        <w:pStyle w:val="ListParagraph"/>
        <w:numPr>
          <w:ilvl w:val="0"/>
          <w:numId w:val="9"/>
        </w:numPr>
        <w:adjustRightInd w:val="0"/>
        <w:snapToGrid w:val="0"/>
        <w:spacing w:beforeLines="0" w:afterLines="0" w:line="240" w:lineRule="auto"/>
        <w:ind w:left="0" w:firstLine="425"/>
        <w:contextualSpacing w:val="0"/>
        <w:rPr>
          <w:rFonts w:ascii="Times New Roman" w:hAnsi="Times New Roman" w:cs="Times New Roman"/>
          <w:color w:val="000000"/>
          <w:sz w:val="20"/>
          <w:szCs w:val="20"/>
        </w:rPr>
      </w:pPr>
      <w:r w:rsidRPr="00BA4FD4">
        <w:rPr>
          <w:rFonts w:ascii="Times New Roman" w:hAnsi="Times New Roman" w:cs="Times New Roman"/>
          <w:color w:val="000000"/>
          <w:sz w:val="20"/>
          <w:szCs w:val="20"/>
        </w:rPr>
        <w:t>How can development be decoupled from environmental damage?</w:t>
      </w:r>
    </w:p>
    <w:p w:rsidR="00192CD2" w:rsidRPr="00BA4FD4" w:rsidRDefault="00192CD2" w:rsidP="00F81410">
      <w:pPr>
        <w:pStyle w:val="ListParagraph"/>
        <w:numPr>
          <w:ilvl w:val="0"/>
          <w:numId w:val="6"/>
        </w:numPr>
        <w:adjustRightInd w:val="0"/>
        <w:snapToGrid w:val="0"/>
        <w:spacing w:beforeLines="0" w:afterLines="0" w:line="240" w:lineRule="auto"/>
        <w:ind w:left="0" w:firstLine="0"/>
        <w:contextualSpacing w:val="0"/>
        <w:rPr>
          <w:rFonts w:ascii="Times New Roman" w:hAnsi="Times New Roman" w:cs="Times New Roman"/>
          <w:b/>
          <w:color w:val="000000"/>
          <w:sz w:val="20"/>
          <w:szCs w:val="20"/>
        </w:rPr>
      </w:pPr>
      <w:r w:rsidRPr="00BA4FD4">
        <w:rPr>
          <w:rFonts w:ascii="Times New Roman" w:hAnsi="Times New Roman" w:cs="Times New Roman"/>
          <w:b/>
          <w:color w:val="000000"/>
          <w:sz w:val="20"/>
          <w:szCs w:val="20"/>
        </w:rPr>
        <w:t>What state are we in now?</w:t>
      </w:r>
    </w:p>
    <w:p w:rsidR="00192CD2" w:rsidRPr="00BA4FD4" w:rsidRDefault="00192CD2" w:rsidP="00F81410">
      <w:pPr>
        <w:pStyle w:val="ListParagraph"/>
        <w:numPr>
          <w:ilvl w:val="0"/>
          <w:numId w:val="8"/>
        </w:numPr>
        <w:adjustRightInd w:val="0"/>
        <w:snapToGrid w:val="0"/>
        <w:spacing w:beforeLines="0" w:afterLines="0" w:line="240" w:lineRule="auto"/>
        <w:ind w:left="0" w:firstLine="425"/>
        <w:contextualSpacing w:val="0"/>
        <w:rPr>
          <w:rFonts w:ascii="Times New Roman" w:hAnsi="Times New Roman" w:cs="Times New Roman"/>
          <w:color w:val="000000"/>
          <w:sz w:val="20"/>
          <w:szCs w:val="20"/>
        </w:rPr>
      </w:pPr>
      <w:r w:rsidRPr="00BA4FD4">
        <w:rPr>
          <w:rFonts w:ascii="Times New Roman" w:hAnsi="Times New Roman" w:cs="Times New Roman"/>
          <w:color w:val="000000"/>
          <w:sz w:val="20"/>
          <w:szCs w:val="20"/>
        </w:rPr>
        <w:t>How far are we from achieving the preferred-future system conditions and stretch goals?</w:t>
      </w:r>
    </w:p>
    <w:p w:rsidR="00192CD2" w:rsidRPr="00BA4FD4" w:rsidRDefault="00192CD2" w:rsidP="00F81410">
      <w:pPr>
        <w:pStyle w:val="ListParagraph"/>
        <w:numPr>
          <w:ilvl w:val="0"/>
          <w:numId w:val="8"/>
        </w:numPr>
        <w:adjustRightInd w:val="0"/>
        <w:snapToGrid w:val="0"/>
        <w:spacing w:beforeLines="0" w:afterLines="0" w:line="240" w:lineRule="auto"/>
        <w:ind w:left="0" w:firstLine="425"/>
        <w:contextualSpacing w:val="0"/>
        <w:rPr>
          <w:rFonts w:ascii="Times New Roman" w:hAnsi="Times New Roman" w:cs="Times New Roman"/>
          <w:color w:val="000000"/>
          <w:sz w:val="20"/>
          <w:szCs w:val="20"/>
        </w:rPr>
      </w:pPr>
      <w:r w:rsidRPr="00BA4FD4">
        <w:rPr>
          <w:rFonts w:ascii="Times New Roman" w:hAnsi="Times New Roman" w:cs="Times New Roman"/>
          <w:color w:val="000000"/>
          <w:sz w:val="20"/>
          <w:szCs w:val="20"/>
        </w:rPr>
        <w:t>What strong dynamics/mechanisms are in place already to move us to achieve the preferred future?</w:t>
      </w:r>
    </w:p>
    <w:p w:rsidR="00192CD2" w:rsidRPr="00BA4FD4" w:rsidRDefault="00192CD2" w:rsidP="00F81410">
      <w:pPr>
        <w:pStyle w:val="ListParagraph"/>
        <w:numPr>
          <w:ilvl w:val="0"/>
          <w:numId w:val="8"/>
        </w:numPr>
        <w:adjustRightInd w:val="0"/>
        <w:snapToGrid w:val="0"/>
        <w:spacing w:beforeLines="0" w:afterLines="0" w:line="240" w:lineRule="auto"/>
        <w:ind w:left="0" w:firstLine="425"/>
        <w:contextualSpacing w:val="0"/>
        <w:rPr>
          <w:rFonts w:ascii="Times New Roman" w:hAnsi="Times New Roman" w:cs="Times New Roman"/>
          <w:color w:val="000000"/>
          <w:sz w:val="20"/>
          <w:szCs w:val="20"/>
        </w:rPr>
      </w:pPr>
      <w:r w:rsidRPr="00BA4FD4">
        <w:rPr>
          <w:rFonts w:ascii="Times New Roman" w:hAnsi="Times New Roman" w:cs="Times New Roman"/>
          <w:color w:val="000000"/>
          <w:sz w:val="20"/>
          <w:szCs w:val="20"/>
        </w:rPr>
        <w:t>What strong dynamics/mechanisms are in place already that will move us away from or block a movement to the preferred future?</w:t>
      </w:r>
    </w:p>
    <w:p w:rsidR="00192CD2" w:rsidRPr="00BA4FD4" w:rsidRDefault="00192CD2" w:rsidP="00F81410">
      <w:pPr>
        <w:pStyle w:val="ListParagraph"/>
        <w:numPr>
          <w:ilvl w:val="0"/>
          <w:numId w:val="8"/>
        </w:numPr>
        <w:adjustRightInd w:val="0"/>
        <w:snapToGrid w:val="0"/>
        <w:spacing w:beforeLines="0" w:afterLines="0" w:line="240" w:lineRule="auto"/>
        <w:ind w:left="0" w:firstLine="425"/>
        <w:contextualSpacing w:val="0"/>
        <w:rPr>
          <w:rFonts w:ascii="Times New Roman" w:hAnsi="Times New Roman" w:cs="Times New Roman"/>
          <w:color w:val="000000"/>
          <w:sz w:val="20"/>
          <w:szCs w:val="20"/>
        </w:rPr>
      </w:pPr>
      <w:r w:rsidRPr="00BA4FD4">
        <w:rPr>
          <w:rFonts w:ascii="Times New Roman" w:hAnsi="Times New Roman" w:cs="Times New Roman"/>
          <w:color w:val="000000"/>
          <w:sz w:val="20"/>
          <w:szCs w:val="20"/>
        </w:rPr>
        <w:t>What is the likely result of the interplay of these dynamics/mechanisms? i.e., what is our current sustainability-effectiveness?</w:t>
      </w:r>
    </w:p>
    <w:p w:rsidR="00192CD2" w:rsidRPr="00BA4FD4" w:rsidRDefault="00192CD2" w:rsidP="00F81410">
      <w:pPr>
        <w:pStyle w:val="ListParagraph"/>
        <w:numPr>
          <w:ilvl w:val="0"/>
          <w:numId w:val="6"/>
        </w:numPr>
        <w:adjustRightInd w:val="0"/>
        <w:snapToGrid w:val="0"/>
        <w:spacing w:beforeLines="0" w:afterLines="0" w:line="240" w:lineRule="auto"/>
        <w:ind w:left="0" w:firstLine="0"/>
        <w:contextualSpacing w:val="0"/>
        <w:rPr>
          <w:rFonts w:ascii="Times New Roman" w:hAnsi="Times New Roman" w:cs="Times New Roman"/>
          <w:b/>
          <w:color w:val="000000"/>
          <w:sz w:val="20"/>
          <w:szCs w:val="20"/>
        </w:rPr>
      </w:pPr>
      <w:r w:rsidRPr="00BA4FD4">
        <w:rPr>
          <w:rFonts w:ascii="Times New Roman" w:hAnsi="Times New Roman" w:cs="Times New Roman"/>
          <w:b/>
          <w:color w:val="000000"/>
          <w:sz w:val="20"/>
          <w:szCs w:val="20"/>
        </w:rPr>
        <w:t>How do we get to there from here, with the least loss along the way?</w:t>
      </w:r>
    </w:p>
    <w:p w:rsidR="00192CD2" w:rsidRPr="00BA4FD4" w:rsidRDefault="00192CD2" w:rsidP="00F81410">
      <w:pPr>
        <w:pStyle w:val="ListParagraph"/>
        <w:numPr>
          <w:ilvl w:val="0"/>
          <w:numId w:val="7"/>
        </w:numPr>
        <w:adjustRightInd w:val="0"/>
        <w:snapToGrid w:val="0"/>
        <w:spacing w:beforeLines="0" w:afterLines="0" w:line="240" w:lineRule="auto"/>
        <w:ind w:left="0" w:firstLine="425"/>
        <w:contextualSpacing w:val="0"/>
        <w:rPr>
          <w:rFonts w:ascii="Times New Roman" w:hAnsi="Times New Roman" w:cs="Times New Roman"/>
          <w:color w:val="000000"/>
          <w:sz w:val="20"/>
          <w:szCs w:val="20"/>
        </w:rPr>
      </w:pPr>
      <w:r w:rsidRPr="00BA4FD4">
        <w:rPr>
          <w:rFonts w:ascii="Times New Roman" w:hAnsi="Times New Roman" w:cs="Times New Roman"/>
          <w:color w:val="000000"/>
          <w:sz w:val="20"/>
          <w:szCs w:val="20"/>
        </w:rPr>
        <w:t>How do we close the gap between where we are now and where we want to be?</w:t>
      </w:r>
    </w:p>
    <w:p w:rsidR="00192CD2" w:rsidRPr="00BA4FD4" w:rsidRDefault="00192CD2" w:rsidP="00F81410">
      <w:pPr>
        <w:pStyle w:val="ListParagraph"/>
        <w:numPr>
          <w:ilvl w:val="0"/>
          <w:numId w:val="7"/>
        </w:numPr>
        <w:adjustRightInd w:val="0"/>
        <w:snapToGrid w:val="0"/>
        <w:spacing w:beforeLines="0" w:afterLines="0" w:line="240" w:lineRule="auto"/>
        <w:ind w:left="0" w:firstLine="425"/>
        <w:contextualSpacing w:val="0"/>
        <w:rPr>
          <w:rFonts w:ascii="Times New Roman" w:hAnsi="Times New Roman" w:cs="Times New Roman"/>
          <w:color w:val="000000"/>
          <w:sz w:val="20"/>
          <w:szCs w:val="20"/>
        </w:rPr>
      </w:pPr>
      <w:r w:rsidRPr="00BA4FD4">
        <w:rPr>
          <w:rFonts w:ascii="Times New Roman" w:hAnsi="Times New Roman" w:cs="Times New Roman"/>
          <w:color w:val="000000"/>
          <w:sz w:val="20"/>
          <w:szCs w:val="20"/>
        </w:rPr>
        <w:t>How do we create changes of right sort and the right scale and speed?</w:t>
      </w:r>
    </w:p>
    <w:p w:rsidR="00192CD2" w:rsidRPr="00BA4FD4" w:rsidRDefault="00192CD2" w:rsidP="00F81410">
      <w:pPr>
        <w:pStyle w:val="ListParagraph"/>
        <w:numPr>
          <w:ilvl w:val="0"/>
          <w:numId w:val="7"/>
        </w:numPr>
        <w:adjustRightInd w:val="0"/>
        <w:snapToGrid w:val="0"/>
        <w:spacing w:beforeLines="0" w:afterLines="0" w:line="240" w:lineRule="auto"/>
        <w:ind w:left="0" w:firstLine="425"/>
        <w:contextualSpacing w:val="0"/>
        <w:rPr>
          <w:rFonts w:ascii="Times New Roman" w:hAnsi="Times New Roman" w:cs="Times New Roman"/>
          <w:color w:val="000000"/>
          <w:sz w:val="20"/>
          <w:szCs w:val="20"/>
        </w:rPr>
      </w:pPr>
      <w:r w:rsidRPr="00BA4FD4">
        <w:rPr>
          <w:rFonts w:ascii="Times New Roman" w:hAnsi="Times New Roman" w:cs="Times New Roman"/>
          <w:color w:val="000000"/>
          <w:sz w:val="20"/>
          <w:szCs w:val="20"/>
        </w:rPr>
        <w:lastRenderedPageBreak/>
        <w:t>How do we minimize the losses on the way to achieving sustainability?</w:t>
      </w:r>
    </w:p>
    <w:p w:rsidR="00192CD2" w:rsidRPr="00BA4FD4" w:rsidRDefault="00192CD2" w:rsidP="00F81410">
      <w:pPr>
        <w:pStyle w:val="ListParagraph"/>
        <w:numPr>
          <w:ilvl w:val="0"/>
          <w:numId w:val="7"/>
        </w:numPr>
        <w:adjustRightInd w:val="0"/>
        <w:snapToGrid w:val="0"/>
        <w:spacing w:beforeLines="0" w:afterLines="0" w:line="240" w:lineRule="auto"/>
        <w:ind w:left="0" w:firstLine="425"/>
        <w:contextualSpacing w:val="0"/>
        <w:rPr>
          <w:rFonts w:ascii="Times New Roman" w:hAnsi="Times New Roman" w:cs="Times New Roman"/>
          <w:color w:val="000000"/>
          <w:sz w:val="20"/>
          <w:szCs w:val="20"/>
        </w:rPr>
      </w:pPr>
      <w:r w:rsidRPr="00BA4FD4">
        <w:rPr>
          <w:rFonts w:ascii="Times New Roman" w:hAnsi="Times New Roman" w:cs="Times New Roman"/>
          <w:color w:val="000000"/>
          <w:sz w:val="20"/>
          <w:szCs w:val="20"/>
        </w:rPr>
        <w:t>What changes are needed across society (especially system transformation)?</w:t>
      </w:r>
    </w:p>
    <w:p w:rsidR="00192CD2" w:rsidRPr="00BA4FD4" w:rsidRDefault="00192CD2" w:rsidP="00F81410">
      <w:pPr>
        <w:pStyle w:val="ListParagraph"/>
        <w:numPr>
          <w:ilvl w:val="0"/>
          <w:numId w:val="7"/>
        </w:numPr>
        <w:adjustRightInd w:val="0"/>
        <w:snapToGrid w:val="0"/>
        <w:spacing w:beforeLines="0" w:afterLines="0" w:line="240" w:lineRule="auto"/>
        <w:ind w:left="0" w:firstLine="425"/>
        <w:contextualSpacing w:val="0"/>
        <w:rPr>
          <w:rFonts w:ascii="Times New Roman" w:hAnsi="Times New Roman" w:cs="Times New Roman"/>
          <w:color w:val="000000"/>
          <w:sz w:val="20"/>
          <w:szCs w:val="20"/>
        </w:rPr>
      </w:pPr>
      <w:r w:rsidRPr="00BA4FD4">
        <w:rPr>
          <w:rFonts w:ascii="Times New Roman" w:hAnsi="Times New Roman" w:cs="Times New Roman"/>
          <w:color w:val="000000"/>
          <w:sz w:val="20"/>
          <w:szCs w:val="20"/>
        </w:rPr>
        <w:t>What changes need to be made within organizations and by individuals?</w:t>
      </w:r>
    </w:p>
    <w:p w:rsidR="00192CD2" w:rsidRPr="00BA4FD4" w:rsidRDefault="00192CD2" w:rsidP="00F81410">
      <w:pPr>
        <w:pStyle w:val="ListParagraph"/>
        <w:numPr>
          <w:ilvl w:val="0"/>
          <w:numId w:val="7"/>
        </w:numPr>
        <w:adjustRightInd w:val="0"/>
        <w:snapToGrid w:val="0"/>
        <w:spacing w:beforeLines="0" w:afterLines="0" w:line="240" w:lineRule="auto"/>
        <w:ind w:left="0" w:firstLine="425"/>
        <w:contextualSpacing w:val="0"/>
        <w:rPr>
          <w:rFonts w:ascii="Times New Roman" w:hAnsi="Times New Roman" w:cs="Times New Roman"/>
          <w:color w:val="000000"/>
          <w:sz w:val="20"/>
          <w:szCs w:val="20"/>
        </w:rPr>
      </w:pPr>
      <w:r w:rsidRPr="00BA4FD4">
        <w:rPr>
          <w:rFonts w:ascii="Times New Roman" w:hAnsi="Times New Roman" w:cs="Times New Roman"/>
          <w:color w:val="000000"/>
          <w:sz w:val="20"/>
          <w:szCs w:val="20"/>
        </w:rPr>
        <w:t>How do we account for the fact that society has more goals than sustainability? How do we make sure that sustainability is not pushed to the sidelines while society deals with other important issues?</w:t>
      </w:r>
    </w:p>
    <w:p w:rsidR="00192CD2" w:rsidRPr="00BA4FD4" w:rsidRDefault="00192CD2" w:rsidP="00F81410">
      <w:pPr>
        <w:pStyle w:val="ListParagraph"/>
        <w:numPr>
          <w:ilvl w:val="0"/>
          <w:numId w:val="7"/>
        </w:numPr>
        <w:adjustRightInd w:val="0"/>
        <w:snapToGrid w:val="0"/>
        <w:spacing w:beforeLines="0" w:afterLines="0" w:line="240" w:lineRule="auto"/>
        <w:ind w:left="0" w:firstLine="425"/>
        <w:contextualSpacing w:val="0"/>
        <w:rPr>
          <w:rFonts w:ascii="Times New Roman" w:hAnsi="Times New Roman" w:cs="Times New Roman"/>
          <w:color w:val="000000"/>
          <w:sz w:val="20"/>
          <w:szCs w:val="20"/>
        </w:rPr>
      </w:pPr>
      <w:r w:rsidRPr="00BA4FD4">
        <w:rPr>
          <w:rFonts w:ascii="Times New Roman" w:hAnsi="Times New Roman" w:cs="Times New Roman"/>
          <w:color w:val="000000"/>
          <w:sz w:val="20"/>
          <w:szCs w:val="20"/>
        </w:rPr>
        <w:t>What scenarios, options and solutions can we generate?</w:t>
      </w:r>
    </w:p>
    <w:p w:rsidR="00192CD2" w:rsidRPr="00BA4FD4" w:rsidRDefault="00192CD2" w:rsidP="00F81410">
      <w:pPr>
        <w:pStyle w:val="ListParagraph"/>
        <w:numPr>
          <w:ilvl w:val="0"/>
          <w:numId w:val="6"/>
        </w:numPr>
        <w:adjustRightInd w:val="0"/>
        <w:snapToGrid w:val="0"/>
        <w:spacing w:beforeLines="0" w:afterLines="0" w:line="240" w:lineRule="auto"/>
        <w:ind w:left="0" w:firstLine="0"/>
        <w:contextualSpacing w:val="0"/>
        <w:rPr>
          <w:rFonts w:ascii="Times New Roman" w:hAnsi="Times New Roman" w:cs="Times New Roman"/>
          <w:b/>
          <w:color w:val="000000"/>
          <w:sz w:val="20"/>
          <w:szCs w:val="20"/>
        </w:rPr>
      </w:pPr>
      <w:r w:rsidRPr="00BA4FD4">
        <w:rPr>
          <w:rFonts w:ascii="Times New Roman" w:hAnsi="Times New Roman" w:cs="Times New Roman"/>
          <w:b/>
          <w:color w:val="000000"/>
          <w:sz w:val="20"/>
          <w:szCs w:val="20"/>
        </w:rPr>
        <w:t>What should we do right now?</w:t>
      </w:r>
    </w:p>
    <w:p w:rsidR="00192CD2" w:rsidRPr="00BA4FD4" w:rsidRDefault="00192CD2" w:rsidP="00F81410">
      <w:pPr>
        <w:pStyle w:val="ListParagraph"/>
        <w:numPr>
          <w:ilvl w:val="0"/>
          <w:numId w:val="10"/>
        </w:numPr>
        <w:adjustRightInd w:val="0"/>
        <w:snapToGrid w:val="0"/>
        <w:spacing w:beforeLines="0" w:afterLines="0" w:line="240" w:lineRule="auto"/>
        <w:ind w:left="0" w:firstLine="425"/>
        <w:contextualSpacing w:val="0"/>
        <w:rPr>
          <w:rFonts w:ascii="Times New Roman" w:hAnsi="Times New Roman" w:cs="Times New Roman"/>
          <w:color w:val="000000"/>
          <w:sz w:val="20"/>
          <w:szCs w:val="20"/>
        </w:rPr>
      </w:pPr>
      <w:r w:rsidRPr="00BA4FD4">
        <w:rPr>
          <w:rFonts w:ascii="Times New Roman" w:hAnsi="Times New Roman" w:cs="Times New Roman"/>
          <w:color w:val="000000"/>
          <w:sz w:val="20"/>
          <w:szCs w:val="20"/>
        </w:rPr>
        <w:t>What can we do to begin implementing our action plans?</w:t>
      </w:r>
    </w:p>
    <w:p w:rsidR="00192CD2" w:rsidRPr="00BA4FD4" w:rsidRDefault="00192CD2" w:rsidP="00F81410">
      <w:pPr>
        <w:pStyle w:val="ListParagraph"/>
        <w:numPr>
          <w:ilvl w:val="0"/>
          <w:numId w:val="10"/>
        </w:numPr>
        <w:adjustRightInd w:val="0"/>
        <w:snapToGrid w:val="0"/>
        <w:spacing w:beforeLines="0" w:afterLines="0" w:line="240" w:lineRule="auto"/>
        <w:ind w:left="0" w:firstLine="425"/>
        <w:contextualSpacing w:val="0"/>
        <w:rPr>
          <w:rFonts w:ascii="Times New Roman" w:hAnsi="Times New Roman" w:cs="Times New Roman"/>
          <w:color w:val="000000"/>
          <w:sz w:val="20"/>
          <w:szCs w:val="20"/>
        </w:rPr>
      </w:pPr>
      <w:r w:rsidRPr="00BA4FD4">
        <w:rPr>
          <w:rFonts w:ascii="Times New Roman" w:hAnsi="Times New Roman" w:cs="Times New Roman"/>
          <w:color w:val="000000"/>
          <w:sz w:val="20"/>
          <w:szCs w:val="20"/>
        </w:rPr>
        <w:t>Are the actions that we plan to take going to advance all our main goals? Or do we need to coordinate and combine actions to cancel out or prevent any negative effects across our goals?</w:t>
      </w:r>
    </w:p>
    <w:p w:rsidR="00192CD2" w:rsidRPr="00BA4FD4" w:rsidRDefault="00192CD2" w:rsidP="00F81410">
      <w:pPr>
        <w:pStyle w:val="ListParagraph"/>
        <w:numPr>
          <w:ilvl w:val="0"/>
          <w:numId w:val="10"/>
        </w:numPr>
        <w:adjustRightInd w:val="0"/>
        <w:snapToGrid w:val="0"/>
        <w:spacing w:beforeLines="0" w:afterLines="0" w:line="240" w:lineRule="auto"/>
        <w:ind w:left="0" w:firstLine="425"/>
        <w:contextualSpacing w:val="0"/>
        <w:rPr>
          <w:rFonts w:ascii="Times New Roman" w:hAnsi="Times New Roman" w:cs="Times New Roman"/>
          <w:color w:val="000000"/>
          <w:sz w:val="20"/>
          <w:szCs w:val="20"/>
        </w:rPr>
      </w:pPr>
      <w:r w:rsidRPr="00BA4FD4">
        <w:rPr>
          <w:rFonts w:ascii="Times New Roman" w:hAnsi="Times New Roman" w:cs="Times New Roman"/>
          <w:color w:val="000000"/>
          <w:sz w:val="20"/>
          <w:szCs w:val="20"/>
        </w:rPr>
        <w:t>How can we prepare the ground for the next wave of actions?</w:t>
      </w:r>
    </w:p>
    <w:p w:rsidR="00192CD2" w:rsidRPr="00BA4FD4" w:rsidRDefault="00192CD2" w:rsidP="00F81410">
      <w:pPr>
        <w:pStyle w:val="ListParagraph"/>
        <w:numPr>
          <w:ilvl w:val="0"/>
          <w:numId w:val="10"/>
        </w:numPr>
        <w:adjustRightInd w:val="0"/>
        <w:snapToGrid w:val="0"/>
        <w:spacing w:beforeLines="0" w:afterLines="0" w:line="240" w:lineRule="auto"/>
        <w:ind w:left="0" w:firstLine="425"/>
        <w:contextualSpacing w:val="0"/>
        <w:rPr>
          <w:rFonts w:ascii="Times New Roman" w:hAnsi="Times New Roman" w:cs="Times New Roman"/>
          <w:color w:val="000000"/>
          <w:sz w:val="20"/>
          <w:szCs w:val="20"/>
        </w:rPr>
      </w:pPr>
      <w:r w:rsidRPr="00BA4FD4">
        <w:rPr>
          <w:rFonts w:ascii="Times New Roman" w:hAnsi="Times New Roman" w:cs="Times New Roman"/>
          <w:color w:val="000000"/>
          <w:sz w:val="20"/>
          <w:szCs w:val="20"/>
        </w:rPr>
        <w:t>How can we increase our capacity to be effective in the future?</w:t>
      </w:r>
    </w:p>
    <w:p w:rsidR="00192CD2" w:rsidRPr="00BA4FD4" w:rsidRDefault="00957EC7" w:rsidP="00F81410">
      <w:pPr>
        <w:adjustRightInd w:val="0"/>
        <w:snapToGrid w:val="0"/>
        <w:spacing w:beforeLines="0" w:afterLines="0" w:line="240" w:lineRule="auto"/>
        <w:rPr>
          <w:rFonts w:ascii="Times New Roman" w:hAnsi="Times New Roman" w:cs="Times New Roman"/>
          <w:b/>
          <w:bCs/>
          <w:sz w:val="20"/>
          <w:szCs w:val="20"/>
        </w:rPr>
      </w:pPr>
      <w:r w:rsidRPr="00BA4FD4">
        <w:rPr>
          <w:rFonts w:ascii="Times New Roman" w:hAnsi="Times New Roman" w:cs="Times New Roman"/>
          <w:b/>
          <w:bCs/>
          <w:sz w:val="20"/>
          <w:szCs w:val="20"/>
        </w:rPr>
        <w:t>1.4 Carson’s</w:t>
      </w:r>
      <w:r w:rsidR="00192CD2" w:rsidRPr="00BA4FD4">
        <w:rPr>
          <w:rFonts w:ascii="Times New Roman" w:hAnsi="Times New Roman" w:cs="Times New Roman"/>
          <w:b/>
          <w:bCs/>
          <w:sz w:val="20"/>
          <w:szCs w:val="20"/>
        </w:rPr>
        <w:t xml:space="preserve"> contribution</w:t>
      </w:r>
    </w:p>
    <w:p w:rsidR="00C4134B" w:rsidRPr="00BA4FD4" w:rsidRDefault="00192CD2" w:rsidP="00F81410">
      <w:pPr>
        <w:adjustRightInd w:val="0"/>
        <w:snapToGrid w:val="0"/>
        <w:spacing w:beforeLines="0" w:afterLines="0" w:line="240" w:lineRule="auto"/>
        <w:ind w:firstLine="425"/>
        <w:rPr>
          <w:rFonts w:ascii="Times New Roman" w:hAnsi="Times New Roman" w:cs="Times New Roman"/>
          <w:bCs/>
          <w:sz w:val="20"/>
          <w:szCs w:val="20"/>
        </w:rPr>
      </w:pPr>
      <w:r w:rsidRPr="00BA4FD4">
        <w:rPr>
          <w:rFonts w:ascii="Times New Roman" w:hAnsi="Times New Roman" w:cs="Times New Roman"/>
          <w:bCs/>
          <w:sz w:val="20"/>
          <w:szCs w:val="20"/>
        </w:rPr>
        <w:t xml:space="preserve">Prior to the 1960s, there were no coordinated </w:t>
      </w:r>
      <w:proofErr w:type="spellStart"/>
      <w:r w:rsidRPr="00BA4FD4">
        <w:rPr>
          <w:rFonts w:ascii="Times New Roman" w:hAnsi="Times New Roman" w:cs="Times New Roman"/>
          <w:bCs/>
          <w:sz w:val="20"/>
          <w:szCs w:val="20"/>
        </w:rPr>
        <w:t>programmes</w:t>
      </w:r>
      <w:proofErr w:type="spellEnd"/>
      <w:r w:rsidRPr="00BA4FD4">
        <w:rPr>
          <w:rFonts w:ascii="Times New Roman" w:hAnsi="Times New Roman" w:cs="Times New Roman"/>
          <w:bCs/>
          <w:sz w:val="20"/>
          <w:szCs w:val="20"/>
        </w:rPr>
        <w:t xml:space="preserve"> in research, in education or in regulation that systematically addressed toxic substances in the environment.</w:t>
      </w:r>
    </w:p>
    <w:p w:rsidR="009D019D" w:rsidRPr="00BA4FD4" w:rsidRDefault="00192CD2" w:rsidP="00F81410">
      <w:pPr>
        <w:adjustRightInd w:val="0"/>
        <w:snapToGrid w:val="0"/>
        <w:spacing w:beforeLines="0" w:afterLines="0" w:line="240" w:lineRule="auto"/>
        <w:ind w:firstLine="425"/>
        <w:rPr>
          <w:rFonts w:ascii="Times New Roman" w:hAnsi="Times New Roman" w:cs="Times New Roman"/>
          <w:bCs/>
          <w:sz w:val="20"/>
          <w:szCs w:val="20"/>
        </w:rPr>
      </w:pPr>
      <w:r w:rsidRPr="00BA4FD4">
        <w:rPr>
          <w:rFonts w:ascii="Times New Roman" w:hAnsi="Times New Roman" w:cs="Times New Roman"/>
          <w:bCs/>
          <w:sz w:val="20"/>
          <w:szCs w:val="20"/>
        </w:rPr>
        <w:t xml:space="preserve">Most workers in the field of </w:t>
      </w:r>
      <w:proofErr w:type="spellStart"/>
      <w:r w:rsidRPr="00BA4FD4">
        <w:rPr>
          <w:rFonts w:ascii="Times New Roman" w:hAnsi="Times New Roman" w:cs="Times New Roman"/>
          <w:bCs/>
          <w:sz w:val="20"/>
          <w:szCs w:val="20"/>
        </w:rPr>
        <w:t>ecotoxicology</w:t>
      </w:r>
      <w:proofErr w:type="spellEnd"/>
      <w:r w:rsidRPr="00BA4FD4">
        <w:rPr>
          <w:rFonts w:ascii="Times New Roman" w:hAnsi="Times New Roman" w:cs="Times New Roman"/>
          <w:bCs/>
          <w:sz w:val="20"/>
          <w:szCs w:val="20"/>
        </w:rPr>
        <w:t xml:space="preserve"> refer to the publication of Rachel Carson’s </w:t>
      </w:r>
      <w:r w:rsidRPr="00BA4FD4">
        <w:rPr>
          <w:rFonts w:ascii="Times New Roman" w:hAnsi="Times New Roman" w:cs="Times New Roman"/>
          <w:bCs/>
          <w:i/>
          <w:iCs/>
          <w:sz w:val="20"/>
          <w:szCs w:val="20"/>
        </w:rPr>
        <w:t xml:space="preserve">Silent Spring </w:t>
      </w:r>
      <w:r w:rsidRPr="00BA4FD4">
        <w:rPr>
          <w:rFonts w:ascii="Times New Roman" w:hAnsi="Times New Roman" w:cs="Times New Roman"/>
          <w:bCs/>
          <w:sz w:val="20"/>
          <w:szCs w:val="20"/>
        </w:rPr>
        <w:t xml:space="preserve">(1962) as a landmark in the public’s awareness of potential damage to human and environmental health from man-made toxic substances. </w:t>
      </w:r>
      <w:r w:rsidR="00AA2A70" w:rsidRPr="00BA4FD4">
        <w:rPr>
          <w:rFonts w:ascii="Times New Roman" w:hAnsi="Times New Roman" w:cs="Times New Roman"/>
          <w:bCs/>
          <w:sz w:val="20"/>
          <w:szCs w:val="20"/>
        </w:rPr>
        <w:t>Carson’s contribution:</w:t>
      </w:r>
    </w:p>
    <w:p w:rsidR="009D019D" w:rsidRPr="00BA4FD4" w:rsidRDefault="00192CD2" w:rsidP="00F81410">
      <w:pPr>
        <w:adjustRightInd w:val="0"/>
        <w:snapToGrid w:val="0"/>
        <w:spacing w:beforeLines="0" w:afterLines="0" w:line="240" w:lineRule="auto"/>
        <w:ind w:firstLine="425"/>
        <w:rPr>
          <w:rFonts w:ascii="Times New Roman" w:hAnsi="Times New Roman" w:cs="Times New Roman"/>
          <w:bCs/>
          <w:sz w:val="20"/>
          <w:szCs w:val="20"/>
        </w:rPr>
      </w:pPr>
      <w:r w:rsidRPr="00BA4FD4">
        <w:rPr>
          <w:rFonts w:ascii="Times New Roman" w:hAnsi="Times New Roman" w:cs="Times New Roman"/>
          <w:bCs/>
          <w:i/>
          <w:iCs/>
          <w:sz w:val="20"/>
          <w:szCs w:val="20"/>
        </w:rPr>
        <w:t>“Carson’s book created modern society’s fears about synthetic chemicals in the environment and, among other things, fostered renewed interest in the science of toxicology”</w:t>
      </w:r>
      <w:r w:rsidRPr="00BA4FD4">
        <w:rPr>
          <w:rFonts w:ascii="Times New Roman" w:hAnsi="Times New Roman" w:cs="Times New Roman"/>
          <w:bCs/>
          <w:sz w:val="20"/>
          <w:szCs w:val="20"/>
        </w:rPr>
        <w:t>.</w:t>
      </w:r>
    </w:p>
    <w:p w:rsidR="00003D68" w:rsidRPr="00BA4FD4" w:rsidRDefault="00192CD2" w:rsidP="00F81410">
      <w:pPr>
        <w:adjustRightInd w:val="0"/>
        <w:snapToGrid w:val="0"/>
        <w:spacing w:beforeLines="0" w:afterLines="0" w:line="240" w:lineRule="auto"/>
        <w:ind w:firstLine="425"/>
        <w:rPr>
          <w:rFonts w:ascii="Times New Roman" w:hAnsi="Times New Roman" w:cs="Times New Roman"/>
          <w:bCs/>
          <w:sz w:val="20"/>
          <w:szCs w:val="20"/>
        </w:rPr>
      </w:pPr>
      <w:r w:rsidRPr="00BA4FD4">
        <w:rPr>
          <w:rFonts w:ascii="Times New Roman" w:hAnsi="Times New Roman" w:cs="Times New Roman"/>
          <w:bCs/>
          <w:sz w:val="20"/>
          <w:szCs w:val="20"/>
        </w:rPr>
        <w:t>Rachel Carson (1907-1964) was a Marine Biologist from Pennsylvania. She was disturbed by the widespread and indiscriminate use of pesticides.</w:t>
      </w:r>
    </w:p>
    <w:p w:rsidR="00C4134B" w:rsidRPr="00BA4FD4" w:rsidRDefault="00192CD2" w:rsidP="00F81410">
      <w:pPr>
        <w:adjustRightInd w:val="0"/>
        <w:snapToGrid w:val="0"/>
        <w:spacing w:beforeLines="0" w:afterLines="0" w:line="240" w:lineRule="auto"/>
        <w:ind w:firstLine="425"/>
        <w:rPr>
          <w:rFonts w:ascii="Times New Roman" w:hAnsi="Times New Roman" w:cs="Times New Roman"/>
          <w:bCs/>
          <w:sz w:val="20"/>
          <w:szCs w:val="20"/>
        </w:rPr>
      </w:pPr>
      <w:r w:rsidRPr="00BA4FD4">
        <w:rPr>
          <w:rFonts w:ascii="Times New Roman" w:hAnsi="Times New Roman" w:cs="Times New Roman"/>
          <w:bCs/>
          <w:sz w:val="20"/>
          <w:szCs w:val="20"/>
        </w:rPr>
        <w:t>Many of these pesticides were known to affect wildlife e.g. kill birds. She lobbied very hard to control and bans certain highly toxic chemicals.</w:t>
      </w:r>
    </w:p>
    <w:p w:rsidR="00192CD2" w:rsidRPr="00BA4FD4" w:rsidRDefault="00192CD2" w:rsidP="00F81410">
      <w:pPr>
        <w:adjustRightInd w:val="0"/>
        <w:snapToGrid w:val="0"/>
        <w:spacing w:beforeLines="0" w:afterLines="0" w:line="240" w:lineRule="auto"/>
        <w:ind w:firstLine="425"/>
        <w:rPr>
          <w:rFonts w:ascii="Times New Roman" w:hAnsi="Times New Roman" w:cs="Times New Roman"/>
          <w:bCs/>
          <w:sz w:val="20"/>
          <w:szCs w:val="20"/>
        </w:rPr>
      </w:pPr>
      <w:r w:rsidRPr="00BA4FD4">
        <w:rPr>
          <w:rFonts w:ascii="Times New Roman" w:hAnsi="Times New Roman" w:cs="Times New Roman"/>
          <w:bCs/>
          <w:sz w:val="20"/>
          <w:szCs w:val="20"/>
        </w:rPr>
        <w:t>She testified before congress in 1963 and called for new policies with respect to human health and the environment.</w:t>
      </w:r>
    </w:p>
    <w:p w:rsidR="00192CD2" w:rsidRPr="00BA4FD4" w:rsidRDefault="00BB2A00" w:rsidP="00F81410">
      <w:pPr>
        <w:adjustRightInd w:val="0"/>
        <w:snapToGrid w:val="0"/>
        <w:spacing w:beforeLines="0" w:afterLines="0" w:line="240" w:lineRule="auto"/>
        <w:rPr>
          <w:rFonts w:ascii="Times New Roman" w:hAnsi="Times New Roman" w:cs="Times New Roman"/>
          <w:b/>
          <w:bCs/>
          <w:sz w:val="20"/>
          <w:szCs w:val="20"/>
        </w:rPr>
      </w:pPr>
      <w:r w:rsidRPr="00BA4FD4">
        <w:rPr>
          <w:rFonts w:ascii="Times New Roman" w:hAnsi="Times New Roman" w:cs="Times New Roman"/>
          <w:b/>
          <w:bCs/>
          <w:sz w:val="20"/>
          <w:szCs w:val="20"/>
        </w:rPr>
        <w:t>1.5</w:t>
      </w:r>
      <w:r w:rsidR="008C61B0" w:rsidRPr="00BA4FD4">
        <w:rPr>
          <w:rFonts w:ascii="Times New Roman" w:hAnsi="Times New Roman" w:cs="Times New Roman" w:hint="eastAsia"/>
          <w:b/>
          <w:bCs/>
          <w:sz w:val="20"/>
          <w:szCs w:val="20"/>
          <w:lang w:eastAsia="zh-CN"/>
        </w:rPr>
        <w:t xml:space="preserve"> </w:t>
      </w:r>
      <w:r w:rsidR="00F773FA" w:rsidRPr="00BA4FD4">
        <w:rPr>
          <w:rFonts w:ascii="Times New Roman" w:hAnsi="Times New Roman" w:cs="Times New Roman"/>
          <w:b/>
          <w:bCs/>
          <w:sz w:val="20"/>
          <w:szCs w:val="20"/>
        </w:rPr>
        <w:t>Summary</w:t>
      </w:r>
    </w:p>
    <w:p w:rsidR="00EA63A9" w:rsidRPr="00BA4FD4" w:rsidRDefault="00192CD2" w:rsidP="00F81410">
      <w:pPr>
        <w:adjustRightInd w:val="0"/>
        <w:snapToGrid w:val="0"/>
        <w:spacing w:beforeLines="0" w:afterLines="0" w:line="240" w:lineRule="auto"/>
        <w:ind w:firstLine="425"/>
        <w:rPr>
          <w:rFonts w:ascii="Times New Roman" w:hAnsi="Times New Roman" w:cs="Times New Roman"/>
          <w:bCs/>
          <w:sz w:val="20"/>
          <w:szCs w:val="20"/>
          <w:lang w:val="en-GB"/>
        </w:rPr>
      </w:pPr>
      <w:r w:rsidRPr="00BA4FD4">
        <w:rPr>
          <w:rFonts w:ascii="Times New Roman" w:hAnsi="Times New Roman" w:cs="Times New Roman"/>
          <w:bCs/>
          <w:sz w:val="20"/>
          <w:szCs w:val="20"/>
          <w:lang w:val="en-GB"/>
        </w:rPr>
        <w:t>The environment is the source of energy and materials which mankind transforms into goods and services to meet his daily needs.</w:t>
      </w:r>
    </w:p>
    <w:p w:rsidR="00EA63A9" w:rsidRPr="00BA4FD4" w:rsidRDefault="00192CD2" w:rsidP="00F81410">
      <w:pPr>
        <w:adjustRightInd w:val="0"/>
        <w:snapToGrid w:val="0"/>
        <w:spacing w:beforeLines="0" w:afterLines="0" w:line="240" w:lineRule="auto"/>
        <w:ind w:firstLine="425"/>
        <w:rPr>
          <w:rFonts w:ascii="Times New Roman" w:hAnsi="Times New Roman" w:cs="Times New Roman"/>
          <w:b/>
          <w:bCs/>
          <w:sz w:val="20"/>
          <w:szCs w:val="20"/>
        </w:rPr>
      </w:pPr>
      <w:r w:rsidRPr="00BA4FD4">
        <w:rPr>
          <w:rFonts w:ascii="Times New Roman" w:hAnsi="Times New Roman" w:cs="Times New Roman"/>
          <w:bCs/>
          <w:sz w:val="20"/>
          <w:szCs w:val="20"/>
          <w:lang w:val="en-GB"/>
        </w:rPr>
        <w:t>It also acts as a vast sink for the wastes and polluting substances he generates.</w:t>
      </w:r>
      <w:r w:rsidR="00EA63A9" w:rsidRPr="00BA4FD4">
        <w:rPr>
          <w:rFonts w:ascii="Times New Roman" w:hAnsi="Times New Roman" w:cs="Times New Roman"/>
          <w:bCs/>
          <w:sz w:val="20"/>
          <w:szCs w:val="20"/>
          <w:lang w:val="en-GB"/>
        </w:rPr>
        <w:t xml:space="preserve"> </w:t>
      </w:r>
      <w:r w:rsidRPr="00BA4FD4">
        <w:rPr>
          <w:rFonts w:ascii="Times New Roman" w:hAnsi="Times New Roman" w:cs="Times New Roman"/>
          <w:color w:val="000000"/>
          <w:sz w:val="20"/>
          <w:szCs w:val="20"/>
        </w:rPr>
        <w:t>The goal of environmental sustainability is to halt environmental degradation and support healthy citizenry.</w:t>
      </w:r>
    </w:p>
    <w:p w:rsidR="00C4134B" w:rsidRPr="00BA4FD4" w:rsidRDefault="00192CD2" w:rsidP="00F81410">
      <w:pPr>
        <w:adjustRightInd w:val="0"/>
        <w:snapToGrid w:val="0"/>
        <w:spacing w:beforeLines="0" w:afterLines="0" w:line="240" w:lineRule="auto"/>
        <w:ind w:firstLine="425"/>
        <w:rPr>
          <w:rFonts w:ascii="Times New Roman" w:hAnsi="Times New Roman" w:cs="Times New Roman"/>
          <w:bCs/>
          <w:sz w:val="20"/>
          <w:szCs w:val="20"/>
          <w:lang w:val="en-GB"/>
        </w:rPr>
      </w:pPr>
      <w:r w:rsidRPr="00BA4FD4">
        <w:rPr>
          <w:rFonts w:ascii="Times New Roman" w:hAnsi="Times New Roman" w:cs="Times New Roman"/>
          <w:color w:val="000000"/>
          <w:sz w:val="20"/>
          <w:szCs w:val="20"/>
        </w:rPr>
        <w:lastRenderedPageBreak/>
        <w:t>An “unsustainable situation” occurs when natural capital (the sum total of nature’s resources) is used up faster than it can be replenished.</w:t>
      </w:r>
    </w:p>
    <w:p w:rsidR="00C4134B" w:rsidRPr="00BA4FD4" w:rsidRDefault="00192CD2" w:rsidP="00F81410">
      <w:pPr>
        <w:adjustRightInd w:val="0"/>
        <w:snapToGrid w:val="0"/>
        <w:spacing w:beforeLines="0" w:afterLines="0" w:line="240" w:lineRule="auto"/>
        <w:ind w:firstLine="425"/>
        <w:rPr>
          <w:rFonts w:ascii="Times New Roman" w:hAnsi="Times New Roman" w:cs="Times New Roman"/>
          <w:color w:val="000000"/>
          <w:sz w:val="20"/>
          <w:szCs w:val="20"/>
        </w:rPr>
      </w:pPr>
      <w:r w:rsidRPr="00BA4FD4">
        <w:rPr>
          <w:rFonts w:ascii="Times New Roman" w:hAnsi="Times New Roman" w:cs="Times New Roman"/>
          <w:color w:val="000000"/>
          <w:sz w:val="20"/>
          <w:szCs w:val="20"/>
        </w:rPr>
        <w:t>Sustainability requires that human activity only uses nature’s resources at a rate at which they can be replenished naturally. Inherently, the concept of environmental sustainability is undermined with the concept of carrying capacity.</w:t>
      </w:r>
    </w:p>
    <w:p w:rsidR="00192CD2" w:rsidRPr="00BA4FD4" w:rsidRDefault="00192CD2" w:rsidP="00F81410">
      <w:pPr>
        <w:adjustRightInd w:val="0"/>
        <w:snapToGrid w:val="0"/>
        <w:spacing w:beforeLines="0" w:afterLines="0" w:line="240" w:lineRule="auto"/>
        <w:ind w:firstLine="425"/>
        <w:rPr>
          <w:rFonts w:ascii="Times New Roman" w:hAnsi="Times New Roman" w:cs="Times New Roman"/>
          <w:color w:val="000000"/>
          <w:sz w:val="20"/>
          <w:szCs w:val="20"/>
        </w:rPr>
      </w:pPr>
      <w:r w:rsidRPr="00BA4FD4">
        <w:rPr>
          <w:rFonts w:ascii="Times New Roman" w:hAnsi="Times New Roman" w:cs="Times New Roman"/>
          <w:color w:val="000000"/>
          <w:sz w:val="20"/>
          <w:szCs w:val="20"/>
        </w:rPr>
        <w:t>Theoretically, the long-term result of environmental degradation is the inability to sustain ecosystem. Such degradation on a global scale could imply extinction and loss of ecological diversity (including beta, gamma and alpha diversity).</w:t>
      </w:r>
    </w:p>
    <w:p w:rsidR="00F773FA" w:rsidRPr="00BA4FD4" w:rsidRDefault="00F773FA" w:rsidP="00F81410">
      <w:pPr>
        <w:adjustRightInd w:val="0"/>
        <w:snapToGrid w:val="0"/>
        <w:spacing w:beforeLines="0" w:afterLines="0" w:line="240" w:lineRule="auto"/>
        <w:rPr>
          <w:rFonts w:ascii="Times New Roman" w:hAnsi="Times New Roman" w:cs="Times New Roman"/>
          <w:b/>
          <w:sz w:val="20"/>
          <w:szCs w:val="20"/>
        </w:rPr>
      </w:pPr>
      <w:r w:rsidRPr="00BA4FD4">
        <w:rPr>
          <w:rFonts w:ascii="Times New Roman" w:hAnsi="Times New Roman" w:cs="Times New Roman"/>
          <w:b/>
          <w:sz w:val="20"/>
          <w:szCs w:val="20"/>
        </w:rPr>
        <w:t>1.6</w:t>
      </w:r>
      <w:r w:rsidR="008C61B0" w:rsidRPr="00BA4FD4">
        <w:rPr>
          <w:rFonts w:ascii="Times New Roman" w:hAnsi="Times New Roman" w:cs="Times New Roman" w:hint="eastAsia"/>
          <w:b/>
          <w:sz w:val="20"/>
          <w:szCs w:val="20"/>
          <w:lang w:eastAsia="zh-CN"/>
        </w:rPr>
        <w:t xml:space="preserve"> </w:t>
      </w:r>
      <w:r w:rsidRPr="00BA4FD4">
        <w:rPr>
          <w:rFonts w:ascii="Times New Roman" w:hAnsi="Times New Roman" w:cs="Times New Roman"/>
          <w:b/>
          <w:sz w:val="20"/>
          <w:szCs w:val="20"/>
        </w:rPr>
        <w:t>Conclusion</w:t>
      </w:r>
    </w:p>
    <w:p w:rsidR="00F773FA" w:rsidRPr="00BA4FD4" w:rsidRDefault="00F773FA" w:rsidP="00F81410">
      <w:pPr>
        <w:adjustRightInd w:val="0"/>
        <w:snapToGrid w:val="0"/>
        <w:spacing w:beforeLines="0" w:afterLines="0" w:line="240" w:lineRule="auto"/>
        <w:ind w:firstLine="425"/>
        <w:rPr>
          <w:rFonts w:ascii="Times New Roman" w:hAnsi="Times New Roman" w:cs="Times New Roman"/>
          <w:b/>
          <w:bCs/>
          <w:sz w:val="20"/>
          <w:szCs w:val="20"/>
        </w:rPr>
      </w:pPr>
      <w:r w:rsidRPr="00BA4FD4">
        <w:rPr>
          <w:rFonts w:ascii="Times New Roman" w:hAnsi="Times New Roman" w:cs="Times New Roman"/>
          <w:sz w:val="20"/>
          <w:szCs w:val="20"/>
        </w:rPr>
        <w:t>A toxicant is any chemical that can injure or kill ecotype; a poison. The word “toxicity” describes the degree to which a substance is poisonous or can cause injury.</w:t>
      </w:r>
    </w:p>
    <w:p w:rsidR="00F773FA" w:rsidRPr="00BA4FD4" w:rsidRDefault="00F773FA" w:rsidP="00F81410">
      <w:pPr>
        <w:adjustRightInd w:val="0"/>
        <w:snapToGrid w:val="0"/>
        <w:spacing w:beforeLines="0" w:afterLines="0" w:line="240" w:lineRule="auto"/>
        <w:ind w:firstLine="425"/>
        <w:rPr>
          <w:rFonts w:ascii="Times New Roman" w:hAnsi="Times New Roman" w:cs="Times New Roman"/>
          <w:color w:val="000000" w:themeColor="text1"/>
          <w:sz w:val="20"/>
          <w:szCs w:val="20"/>
        </w:rPr>
      </w:pPr>
      <w:r w:rsidRPr="00BA4FD4">
        <w:rPr>
          <w:rFonts w:ascii="Times New Roman" w:hAnsi="Times New Roman" w:cs="Times New Roman"/>
          <w:color w:val="000000" w:themeColor="text1"/>
          <w:sz w:val="20"/>
          <w:szCs w:val="20"/>
        </w:rPr>
        <w:t>It is the responsibility of all of us to pay particular attention to protect the environment by ensuring that we avoid anything that might destroy it and at the same time obey rules and regulations that will help sustain the environment.</w:t>
      </w:r>
    </w:p>
    <w:p w:rsidR="00192CD2" w:rsidRPr="00BA4FD4" w:rsidRDefault="00AC5FF3" w:rsidP="00F81410">
      <w:pPr>
        <w:adjustRightInd w:val="0"/>
        <w:snapToGrid w:val="0"/>
        <w:spacing w:beforeLines="0" w:afterLines="0" w:line="240" w:lineRule="auto"/>
        <w:rPr>
          <w:rFonts w:ascii="Times New Roman" w:hAnsi="Times New Roman" w:cs="Times New Roman"/>
          <w:color w:val="000000"/>
          <w:sz w:val="20"/>
          <w:szCs w:val="20"/>
        </w:rPr>
      </w:pPr>
      <w:r w:rsidRPr="00BA4FD4">
        <w:rPr>
          <w:rFonts w:ascii="Times New Roman" w:hAnsi="Times New Roman" w:cs="Times New Roman"/>
          <w:b/>
          <w:bCs/>
          <w:sz w:val="20"/>
          <w:szCs w:val="20"/>
        </w:rPr>
        <w:t>1.7</w:t>
      </w:r>
      <w:r w:rsidR="008C61B0" w:rsidRPr="00BA4FD4">
        <w:rPr>
          <w:rFonts w:ascii="Times New Roman" w:hAnsi="Times New Roman" w:cs="Times New Roman" w:hint="eastAsia"/>
          <w:b/>
          <w:bCs/>
          <w:sz w:val="20"/>
          <w:szCs w:val="20"/>
          <w:lang w:eastAsia="zh-CN"/>
        </w:rPr>
        <w:t xml:space="preserve"> </w:t>
      </w:r>
      <w:r w:rsidR="00192CD2" w:rsidRPr="00BA4FD4">
        <w:rPr>
          <w:rFonts w:ascii="Times New Roman" w:hAnsi="Times New Roman" w:cs="Times New Roman"/>
          <w:b/>
          <w:bCs/>
          <w:sz w:val="20"/>
          <w:szCs w:val="20"/>
        </w:rPr>
        <w:t>Recommendations</w:t>
      </w:r>
    </w:p>
    <w:p w:rsidR="00C4134B" w:rsidRPr="00BA4FD4" w:rsidRDefault="00192CD2" w:rsidP="00F81410">
      <w:pPr>
        <w:adjustRightInd w:val="0"/>
        <w:snapToGrid w:val="0"/>
        <w:spacing w:beforeLines="0" w:afterLines="0" w:line="240" w:lineRule="auto"/>
        <w:ind w:firstLine="425"/>
        <w:rPr>
          <w:rFonts w:ascii="Times New Roman" w:hAnsi="Times New Roman" w:cs="Times New Roman"/>
          <w:color w:val="000000" w:themeColor="text1"/>
          <w:sz w:val="20"/>
          <w:szCs w:val="20"/>
        </w:rPr>
      </w:pPr>
      <w:r w:rsidRPr="00BA4FD4">
        <w:rPr>
          <w:rFonts w:ascii="Times New Roman" w:hAnsi="Times New Roman" w:cs="Times New Roman"/>
          <w:color w:val="000000" w:themeColor="text1"/>
          <w:sz w:val="20"/>
          <w:szCs w:val="20"/>
        </w:rPr>
        <w:t xml:space="preserve">A full sustainability program needs to include </w:t>
      </w:r>
      <w:r w:rsidR="0053068F" w:rsidRPr="00BA4FD4">
        <w:rPr>
          <w:rFonts w:ascii="Times New Roman" w:hAnsi="Times New Roman" w:cs="Times New Roman"/>
          <w:color w:val="000000" w:themeColor="text1"/>
          <w:sz w:val="20"/>
          <w:szCs w:val="20"/>
        </w:rPr>
        <w:t>concise actions geared towards</w:t>
      </w:r>
      <w:r w:rsidRPr="00BA4FD4">
        <w:rPr>
          <w:rFonts w:ascii="Times New Roman" w:hAnsi="Times New Roman" w:cs="Times New Roman"/>
          <w:color w:val="000000" w:themeColor="text1"/>
          <w:sz w:val="20"/>
          <w:szCs w:val="20"/>
        </w:rPr>
        <w:t xml:space="preserve"> prevent</w:t>
      </w:r>
      <w:r w:rsidR="0053068F" w:rsidRPr="00BA4FD4">
        <w:rPr>
          <w:rFonts w:ascii="Times New Roman" w:hAnsi="Times New Roman" w:cs="Times New Roman"/>
          <w:color w:val="000000" w:themeColor="text1"/>
          <w:sz w:val="20"/>
          <w:szCs w:val="20"/>
        </w:rPr>
        <w:t>ing</w:t>
      </w:r>
      <w:r w:rsidRPr="00BA4FD4">
        <w:rPr>
          <w:rFonts w:ascii="Times New Roman" w:hAnsi="Times New Roman" w:cs="Times New Roman"/>
          <w:color w:val="000000" w:themeColor="text1"/>
          <w:sz w:val="20"/>
          <w:szCs w:val="20"/>
        </w:rPr>
        <w:t xml:space="preserve"> t</w:t>
      </w:r>
      <w:r w:rsidR="0053068F" w:rsidRPr="00BA4FD4">
        <w:rPr>
          <w:rFonts w:ascii="Times New Roman" w:hAnsi="Times New Roman" w:cs="Times New Roman"/>
          <w:color w:val="000000" w:themeColor="text1"/>
          <w:sz w:val="20"/>
          <w:szCs w:val="20"/>
        </w:rPr>
        <w:t>hreats and impacts from arising;</w:t>
      </w:r>
      <w:r w:rsidRPr="00BA4FD4">
        <w:rPr>
          <w:rFonts w:ascii="Times New Roman" w:hAnsi="Times New Roman" w:cs="Times New Roman"/>
          <w:color w:val="000000" w:themeColor="text1"/>
          <w:sz w:val="20"/>
          <w:szCs w:val="20"/>
        </w:rPr>
        <w:t xml:space="preserve"> actions to protect t</w:t>
      </w:r>
      <w:r w:rsidR="0053068F" w:rsidRPr="00BA4FD4">
        <w:rPr>
          <w:rFonts w:ascii="Times New Roman" w:hAnsi="Times New Roman" w:cs="Times New Roman"/>
          <w:color w:val="000000" w:themeColor="text1"/>
          <w:sz w:val="20"/>
          <w:szCs w:val="20"/>
        </w:rPr>
        <w:t xml:space="preserve">he environment from </w:t>
      </w:r>
      <w:r w:rsidR="007C4F6F" w:rsidRPr="00BA4FD4">
        <w:rPr>
          <w:rFonts w:ascii="Times New Roman" w:hAnsi="Times New Roman" w:cs="Times New Roman"/>
          <w:color w:val="000000" w:themeColor="text1"/>
          <w:sz w:val="20"/>
          <w:szCs w:val="20"/>
        </w:rPr>
        <w:t xml:space="preserve">threats, </w:t>
      </w:r>
      <w:r w:rsidRPr="00BA4FD4">
        <w:rPr>
          <w:rFonts w:ascii="Times New Roman" w:hAnsi="Times New Roman" w:cs="Times New Roman"/>
          <w:color w:val="000000" w:themeColor="text1"/>
          <w:sz w:val="20"/>
          <w:szCs w:val="20"/>
        </w:rPr>
        <w:t>damage</w:t>
      </w:r>
      <w:r w:rsidR="007C4F6F" w:rsidRPr="00BA4FD4">
        <w:rPr>
          <w:rFonts w:ascii="Times New Roman" w:hAnsi="Times New Roman" w:cs="Times New Roman"/>
          <w:color w:val="000000" w:themeColor="text1"/>
          <w:sz w:val="20"/>
          <w:szCs w:val="20"/>
        </w:rPr>
        <w:t>s</w:t>
      </w:r>
      <w:r w:rsidR="0053068F" w:rsidRPr="00BA4FD4">
        <w:rPr>
          <w:rFonts w:ascii="Times New Roman" w:hAnsi="Times New Roman" w:cs="Times New Roman"/>
          <w:color w:val="000000" w:themeColor="text1"/>
          <w:sz w:val="20"/>
          <w:szCs w:val="20"/>
        </w:rPr>
        <w:t xml:space="preserve"> and</w:t>
      </w:r>
      <w:r w:rsidR="007C4F6F" w:rsidRPr="00BA4FD4">
        <w:rPr>
          <w:rFonts w:ascii="Times New Roman" w:hAnsi="Times New Roman" w:cs="Times New Roman"/>
          <w:color w:val="000000" w:themeColor="text1"/>
          <w:sz w:val="20"/>
          <w:szCs w:val="20"/>
        </w:rPr>
        <w:t xml:space="preserve"> </w:t>
      </w:r>
      <w:r w:rsidRPr="00BA4FD4">
        <w:rPr>
          <w:rFonts w:ascii="Times New Roman" w:hAnsi="Times New Roman" w:cs="Times New Roman"/>
          <w:color w:val="000000" w:themeColor="text1"/>
          <w:sz w:val="20"/>
          <w:szCs w:val="20"/>
        </w:rPr>
        <w:t xml:space="preserve">restoration to reverse </w:t>
      </w:r>
      <w:r w:rsidR="007C4F6F" w:rsidRPr="00BA4FD4">
        <w:rPr>
          <w:rFonts w:ascii="Times New Roman" w:hAnsi="Times New Roman" w:cs="Times New Roman"/>
          <w:color w:val="000000" w:themeColor="text1"/>
          <w:sz w:val="20"/>
          <w:szCs w:val="20"/>
        </w:rPr>
        <w:t xml:space="preserve">the </w:t>
      </w:r>
      <w:r w:rsidRPr="00BA4FD4">
        <w:rPr>
          <w:rFonts w:ascii="Times New Roman" w:hAnsi="Times New Roman" w:cs="Times New Roman"/>
          <w:color w:val="000000" w:themeColor="text1"/>
          <w:sz w:val="20"/>
          <w:szCs w:val="20"/>
        </w:rPr>
        <w:t>damage</w:t>
      </w:r>
      <w:r w:rsidR="007C4F6F" w:rsidRPr="00BA4FD4">
        <w:rPr>
          <w:rFonts w:ascii="Times New Roman" w:hAnsi="Times New Roman" w:cs="Times New Roman"/>
          <w:color w:val="000000" w:themeColor="text1"/>
          <w:sz w:val="20"/>
          <w:szCs w:val="20"/>
        </w:rPr>
        <w:t>s</w:t>
      </w:r>
      <w:r w:rsidRPr="00BA4FD4">
        <w:rPr>
          <w:rFonts w:ascii="Times New Roman" w:hAnsi="Times New Roman" w:cs="Times New Roman"/>
          <w:color w:val="000000" w:themeColor="text1"/>
          <w:sz w:val="20"/>
          <w:szCs w:val="20"/>
        </w:rPr>
        <w:t xml:space="preserve"> already done.</w:t>
      </w:r>
    </w:p>
    <w:p w:rsidR="00B454FD" w:rsidRPr="00BA4FD4" w:rsidRDefault="00B454FD" w:rsidP="00F81410">
      <w:pPr>
        <w:adjustRightInd w:val="0"/>
        <w:snapToGrid w:val="0"/>
        <w:spacing w:beforeLines="0" w:afterLines="0" w:line="240" w:lineRule="auto"/>
        <w:rPr>
          <w:rFonts w:ascii="Times New Roman" w:eastAsia="Times New Roman" w:hAnsi="Times New Roman" w:cs="Times New Roman"/>
          <w:b/>
          <w:sz w:val="20"/>
          <w:szCs w:val="20"/>
        </w:rPr>
      </w:pPr>
    </w:p>
    <w:p w:rsidR="00805A21" w:rsidRPr="00BA4FD4" w:rsidRDefault="00805A21" w:rsidP="00F81410">
      <w:pPr>
        <w:adjustRightInd w:val="0"/>
        <w:snapToGrid w:val="0"/>
        <w:spacing w:beforeLines="0" w:afterLines="0" w:line="240" w:lineRule="auto"/>
        <w:rPr>
          <w:rFonts w:ascii="Times New Roman" w:eastAsia="Times New Roman" w:hAnsi="Times New Roman" w:cs="Times New Roman"/>
          <w:b/>
          <w:sz w:val="20"/>
          <w:szCs w:val="20"/>
        </w:rPr>
      </w:pPr>
      <w:r w:rsidRPr="00BA4FD4">
        <w:rPr>
          <w:rFonts w:ascii="Times New Roman" w:eastAsia="Times New Roman" w:hAnsi="Times New Roman" w:cs="Times New Roman"/>
          <w:b/>
          <w:sz w:val="20"/>
          <w:szCs w:val="20"/>
        </w:rPr>
        <w:t>Acknowledgement</w:t>
      </w:r>
      <w:r w:rsidR="00DF68A5" w:rsidRPr="00BA4FD4">
        <w:rPr>
          <w:rFonts w:ascii="Times New Roman" w:eastAsia="Times New Roman" w:hAnsi="Times New Roman" w:cs="Times New Roman"/>
          <w:b/>
          <w:sz w:val="20"/>
          <w:szCs w:val="20"/>
        </w:rPr>
        <w:t>s</w:t>
      </w:r>
      <w:r w:rsidRPr="00BA4FD4">
        <w:rPr>
          <w:rFonts w:ascii="Times New Roman" w:eastAsia="Times New Roman" w:hAnsi="Times New Roman" w:cs="Times New Roman"/>
          <w:b/>
          <w:sz w:val="20"/>
          <w:szCs w:val="20"/>
        </w:rPr>
        <w:t>:</w:t>
      </w:r>
    </w:p>
    <w:p w:rsidR="00805A21" w:rsidRPr="00BA4FD4" w:rsidRDefault="00805A21" w:rsidP="00F81410">
      <w:pPr>
        <w:adjustRightInd w:val="0"/>
        <w:snapToGrid w:val="0"/>
        <w:spacing w:beforeLines="0" w:afterLines="0" w:line="240" w:lineRule="auto"/>
        <w:ind w:firstLine="425"/>
        <w:rPr>
          <w:rFonts w:ascii="Times New Roman" w:eastAsia="Times New Roman" w:hAnsi="Times New Roman" w:cs="Times New Roman"/>
          <w:sz w:val="20"/>
          <w:szCs w:val="20"/>
        </w:rPr>
      </w:pPr>
      <w:r w:rsidRPr="00BA4FD4">
        <w:rPr>
          <w:rFonts w:ascii="Times New Roman" w:eastAsia="Times New Roman" w:hAnsi="Times New Roman" w:cs="Times New Roman"/>
          <w:sz w:val="20"/>
          <w:szCs w:val="20"/>
        </w:rPr>
        <w:t>Authors a</w:t>
      </w:r>
      <w:r w:rsidR="00BB2A00" w:rsidRPr="00BA4FD4">
        <w:rPr>
          <w:rFonts w:ascii="Times New Roman" w:eastAsia="Times New Roman" w:hAnsi="Times New Roman" w:cs="Times New Roman"/>
          <w:sz w:val="20"/>
          <w:szCs w:val="20"/>
        </w:rPr>
        <w:t xml:space="preserve">re grateful to </w:t>
      </w:r>
      <w:r w:rsidR="007A6C35" w:rsidRPr="00BA4FD4">
        <w:rPr>
          <w:rFonts w:ascii="Times New Roman" w:hAnsi="Times New Roman" w:cs="Times New Roman"/>
          <w:bCs/>
          <w:sz w:val="20"/>
          <w:szCs w:val="20"/>
        </w:rPr>
        <w:t>Rachel Carson</w:t>
      </w:r>
      <w:r w:rsidR="005D5C74" w:rsidRPr="00BA4FD4">
        <w:rPr>
          <w:rFonts w:ascii="Times New Roman" w:eastAsia="Times New Roman" w:hAnsi="Times New Roman" w:cs="Times New Roman"/>
          <w:sz w:val="20"/>
          <w:szCs w:val="20"/>
        </w:rPr>
        <w:t xml:space="preserve"> </w:t>
      </w:r>
      <w:r w:rsidR="00921936" w:rsidRPr="00BA4FD4">
        <w:rPr>
          <w:rFonts w:ascii="Times New Roman" w:eastAsia="Times New Roman" w:hAnsi="Times New Roman" w:cs="Times New Roman"/>
          <w:sz w:val="20"/>
          <w:szCs w:val="20"/>
        </w:rPr>
        <w:t>and</w:t>
      </w:r>
      <w:r w:rsidR="00AC653F" w:rsidRPr="00BA4FD4">
        <w:rPr>
          <w:rFonts w:ascii="Times New Roman" w:eastAsia="Times New Roman" w:hAnsi="Times New Roman" w:cs="Times New Roman"/>
          <w:sz w:val="20"/>
          <w:szCs w:val="20"/>
        </w:rPr>
        <w:t xml:space="preserve"> the Nige</w:t>
      </w:r>
      <w:r w:rsidR="00921936" w:rsidRPr="00BA4FD4">
        <w:rPr>
          <w:rFonts w:ascii="Times New Roman" w:eastAsia="Times New Roman" w:hAnsi="Times New Roman" w:cs="Times New Roman"/>
          <w:sz w:val="20"/>
          <w:szCs w:val="20"/>
        </w:rPr>
        <w:t>rian Environmental Society</w:t>
      </w:r>
      <w:r w:rsidR="00CC695D" w:rsidRPr="00BA4FD4">
        <w:rPr>
          <w:rFonts w:ascii="Times New Roman" w:eastAsia="Times New Roman" w:hAnsi="Times New Roman" w:cs="Times New Roman"/>
          <w:sz w:val="20"/>
          <w:szCs w:val="20"/>
        </w:rPr>
        <w:t xml:space="preserve"> </w:t>
      </w:r>
      <w:r w:rsidR="00AC653F" w:rsidRPr="00BA4FD4">
        <w:rPr>
          <w:rFonts w:ascii="Times New Roman" w:eastAsia="Times New Roman" w:hAnsi="Times New Roman" w:cs="Times New Roman"/>
          <w:sz w:val="20"/>
          <w:szCs w:val="20"/>
        </w:rPr>
        <w:t>for encouraging</w:t>
      </w:r>
      <w:r w:rsidRPr="00BA4FD4">
        <w:rPr>
          <w:rFonts w:ascii="Times New Roman" w:eastAsia="Times New Roman" w:hAnsi="Times New Roman" w:cs="Times New Roman"/>
          <w:sz w:val="20"/>
          <w:szCs w:val="20"/>
        </w:rPr>
        <w:t xml:space="preserve"> and support</w:t>
      </w:r>
      <w:r w:rsidR="00AC653F" w:rsidRPr="00BA4FD4">
        <w:rPr>
          <w:rFonts w:ascii="Times New Roman" w:eastAsia="Times New Roman" w:hAnsi="Times New Roman" w:cs="Times New Roman"/>
          <w:sz w:val="20"/>
          <w:szCs w:val="20"/>
        </w:rPr>
        <w:t xml:space="preserve">ing environmental laws </w:t>
      </w:r>
      <w:r w:rsidR="00921936" w:rsidRPr="00BA4FD4">
        <w:rPr>
          <w:rFonts w:ascii="Times New Roman" w:eastAsia="Times New Roman" w:hAnsi="Times New Roman" w:cs="Times New Roman"/>
          <w:sz w:val="20"/>
          <w:szCs w:val="20"/>
        </w:rPr>
        <w:t xml:space="preserve">and practices </w:t>
      </w:r>
      <w:r w:rsidR="00063F78" w:rsidRPr="00BA4FD4">
        <w:rPr>
          <w:rFonts w:ascii="Times New Roman" w:eastAsia="Times New Roman" w:hAnsi="Times New Roman" w:cs="Times New Roman"/>
          <w:sz w:val="20"/>
          <w:szCs w:val="20"/>
        </w:rPr>
        <w:t>to</w:t>
      </w:r>
      <w:r w:rsidR="00572061" w:rsidRPr="00BA4FD4">
        <w:rPr>
          <w:rFonts w:ascii="Times New Roman" w:eastAsia="Times New Roman" w:hAnsi="Times New Roman" w:cs="Times New Roman"/>
          <w:sz w:val="20"/>
          <w:szCs w:val="20"/>
        </w:rPr>
        <w:t xml:space="preserve"> ensure</w:t>
      </w:r>
      <w:r w:rsidR="00AC653F" w:rsidRPr="00BA4FD4">
        <w:rPr>
          <w:rFonts w:ascii="Times New Roman" w:eastAsia="Times New Roman" w:hAnsi="Times New Roman" w:cs="Times New Roman"/>
          <w:sz w:val="20"/>
          <w:szCs w:val="20"/>
        </w:rPr>
        <w:t xml:space="preserve"> </w:t>
      </w:r>
      <w:r w:rsidR="00AF6EF8" w:rsidRPr="00BA4FD4">
        <w:rPr>
          <w:rFonts w:ascii="Times New Roman" w:eastAsia="Times New Roman" w:hAnsi="Times New Roman" w:cs="Times New Roman"/>
          <w:sz w:val="20"/>
          <w:szCs w:val="20"/>
        </w:rPr>
        <w:t xml:space="preserve">a </w:t>
      </w:r>
      <w:r w:rsidR="008E0D10" w:rsidRPr="00BA4FD4">
        <w:rPr>
          <w:rFonts w:ascii="Times New Roman" w:eastAsia="Times New Roman" w:hAnsi="Times New Roman" w:cs="Times New Roman"/>
          <w:sz w:val="20"/>
          <w:szCs w:val="20"/>
        </w:rPr>
        <w:t xml:space="preserve">healthy </w:t>
      </w:r>
      <w:r w:rsidR="00B63205" w:rsidRPr="00BA4FD4">
        <w:rPr>
          <w:rFonts w:ascii="Times New Roman" w:eastAsia="Times New Roman" w:hAnsi="Times New Roman" w:cs="Times New Roman"/>
          <w:sz w:val="20"/>
          <w:szCs w:val="20"/>
        </w:rPr>
        <w:t>lifestyle</w:t>
      </w:r>
      <w:r w:rsidR="00913276" w:rsidRPr="00BA4FD4">
        <w:rPr>
          <w:rFonts w:ascii="Times New Roman" w:eastAsia="Times New Roman" w:hAnsi="Times New Roman" w:cs="Times New Roman"/>
          <w:sz w:val="20"/>
          <w:szCs w:val="20"/>
        </w:rPr>
        <w:t xml:space="preserve"> </w:t>
      </w:r>
      <w:r w:rsidR="000477AE" w:rsidRPr="00BA4FD4">
        <w:rPr>
          <w:rFonts w:ascii="Times New Roman" w:eastAsia="Times New Roman" w:hAnsi="Times New Roman" w:cs="Times New Roman"/>
          <w:sz w:val="20"/>
          <w:szCs w:val="20"/>
        </w:rPr>
        <w:t xml:space="preserve">of </w:t>
      </w:r>
      <w:r w:rsidR="00EE5110" w:rsidRPr="00BA4FD4">
        <w:rPr>
          <w:rFonts w:ascii="Times New Roman" w:eastAsia="Times New Roman" w:hAnsi="Times New Roman" w:cs="Times New Roman"/>
          <w:sz w:val="20"/>
          <w:szCs w:val="20"/>
        </w:rPr>
        <w:t xml:space="preserve">the </w:t>
      </w:r>
      <w:r w:rsidR="000477AE" w:rsidRPr="00BA4FD4">
        <w:rPr>
          <w:rFonts w:ascii="Times New Roman" w:eastAsia="Times New Roman" w:hAnsi="Times New Roman" w:cs="Times New Roman"/>
          <w:sz w:val="20"/>
          <w:szCs w:val="20"/>
        </w:rPr>
        <w:t xml:space="preserve">citizenry </w:t>
      </w:r>
      <w:r w:rsidR="00913276" w:rsidRPr="00BA4FD4">
        <w:rPr>
          <w:rFonts w:ascii="Times New Roman" w:eastAsia="Times New Roman" w:hAnsi="Times New Roman" w:cs="Times New Roman"/>
          <w:sz w:val="20"/>
          <w:szCs w:val="20"/>
        </w:rPr>
        <w:t>across the globe</w:t>
      </w:r>
      <w:r w:rsidR="008E0D10" w:rsidRPr="00BA4FD4">
        <w:rPr>
          <w:rFonts w:ascii="Times New Roman" w:eastAsia="Times New Roman" w:hAnsi="Times New Roman" w:cs="Times New Roman"/>
          <w:sz w:val="20"/>
          <w:szCs w:val="20"/>
        </w:rPr>
        <w:t>.</w:t>
      </w:r>
    </w:p>
    <w:p w:rsidR="00BB2A00" w:rsidRPr="00BA4FD4" w:rsidRDefault="00BB2A00" w:rsidP="00F81410">
      <w:pPr>
        <w:adjustRightInd w:val="0"/>
        <w:snapToGrid w:val="0"/>
        <w:spacing w:beforeLines="0" w:afterLines="0" w:line="240" w:lineRule="auto"/>
        <w:rPr>
          <w:rFonts w:ascii="Times New Roman" w:eastAsia="Times New Roman" w:hAnsi="Times New Roman" w:cs="Times New Roman"/>
          <w:sz w:val="20"/>
          <w:szCs w:val="20"/>
        </w:rPr>
      </w:pPr>
    </w:p>
    <w:p w:rsidR="00805A21" w:rsidRPr="00BA4FD4" w:rsidRDefault="00805A21" w:rsidP="00F81410">
      <w:pPr>
        <w:adjustRightInd w:val="0"/>
        <w:snapToGrid w:val="0"/>
        <w:spacing w:beforeLines="0" w:afterLines="0" w:line="240" w:lineRule="auto"/>
        <w:rPr>
          <w:rFonts w:ascii="Times New Roman" w:eastAsia="Times New Roman" w:hAnsi="Times New Roman" w:cs="Times New Roman"/>
          <w:b/>
          <w:sz w:val="20"/>
          <w:szCs w:val="20"/>
        </w:rPr>
      </w:pPr>
      <w:r w:rsidRPr="00BA4FD4">
        <w:rPr>
          <w:rFonts w:ascii="Times New Roman" w:eastAsia="Times New Roman" w:hAnsi="Times New Roman" w:cs="Times New Roman"/>
          <w:b/>
          <w:sz w:val="20"/>
          <w:szCs w:val="20"/>
        </w:rPr>
        <w:t>Corresponding Author:</w:t>
      </w:r>
    </w:p>
    <w:p w:rsidR="00805A21" w:rsidRPr="00BA4FD4" w:rsidRDefault="008A2607" w:rsidP="00F81410">
      <w:pPr>
        <w:adjustRightInd w:val="0"/>
        <w:snapToGrid w:val="0"/>
        <w:spacing w:beforeLines="0" w:afterLines="0" w:line="240" w:lineRule="auto"/>
        <w:rPr>
          <w:rFonts w:ascii="Times New Roman" w:eastAsia="Times New Roman" w:hAnsi="Times New Roman" w:cs="Times New Roman"/>
          <w:sz w:val="20"/>
          <w:szCs w:val="20"/>
        </w:rPr>
      </w:pPr>
      <w:r w:rsidRPr="00BA4FD4">
        <w:rPr>
          <w:rFonts w:ascii="Times New Roman" w:eastAsia="Times New Roman" w:hAnsi="Times New Roman" w:cs="Times New Roman"/>
          <w:sz w:val="20"/>
          <w:szCs w:val="20"/>
        </w:rPr>
        <w:t xml:space="preserve">Solomon, </w:t>
      </w:r>
      <w:proofErr w:type="spellStart"/>
      <w:r w:rsidRPr="00BA4FD4">
        <w:rPr>
          <w:rFonts w:ascii="Times New Roman" w:eastAsia="Times New Roman" w:hAnsi="Times New Roman" w:cs="Times New Roman"/>
          <w:sz w:val="20"/>
          <w:szCs w:val="20"/>
        </w:rPr>
        <w:t>Leera</w:t>
      </w:r>
      <w:proofErr w:type="spellEnd"/>
    </w:p>
    <w:p w:rsidR="00805A21" w:rsidRPr="00BA4FD4" w:rsidRDefault="00805A21" w:rsidP="00F81410">
      <w:pPr>
        <w:adjustRightInd w:val="0"/>
        <w:snapToGrid w:val="0"/>
        <w:spacing w:beforeLines="0" w:afterLines="0" w:line="240" w:lineRule="auto"/>
        <w:rPr>
          <w:rFonts w:ascii="Times New Roman" w:eastAsia="Times New Roman" w:hAnsi="Times New Roman" w:cs="Times New Roman"/>
          <w:sz w:val="20"/>
          <w:szCs w:val="20"/>
        </w:rPr>
      </w:pPr>
      <w:r w:rsidRPr="00BA4FD4">
        <w:rPr>
          <w:rFonts w:ascii="Times New Roman" w:eastAsia="Times New Roman" w:hAnsi="Times New Roman" w:cs="Times New Roman"/>
          <w:sz w:val="20"/>
          <w:szCs w:val="20"/>
        </w:rPr>
        <w:t xml:space="preserve">Department of Science Laboratory Technology, School of Science and Technology, Port Harcourt Polytechnic </w:t>
      </w:r>
      <w:proofErr w:type="spellStart"/>
      <w:r w:rsidRPr="00BA4FD4">
        <w:rPr>
          <w:rFonts w:ascii="Times New Roman" w:eastAsia="Times New Roman" w:hAnsi="Times New Roman" w:cs="Times New Roman"/>
          <w:sz w:val="20"/>
          <w:szCs w:val="20"/>
        </w:rPr>
        <w:t>Rumuola</w:t>
      </w:r>
      <w:proofErr w:type="spellEnd"/>
      <w:r w:rsidRPr="00BA4FD4">
        <w:rPr>
          <w:rFonts w:ascii="Times New Roman" w:eastAsia="Times New Roman" w:hAnsi="Times New Roman" w:cs="Times New Roman"/>
          <w:sz w:val="20"/>
          <w:szCs w:val="20"/>
        </w:rPr>
        <w:t>, P.M.B. 5936, Port Harcourt,</w:t>
      </w:r>
    </w:p>
    <w:p w:rsidR="00805A21" w:rsidRPr="00BA4FD4" w:rsidRDefault="00805A21" w:rsidP="00F81410">
      <w:pPr>
        <w:adjustRightInd w:val="0"/>
        <w:snapToGrid w:val="0"/>
        <w:spacing w:beforeLines="0" w:afterLines="0" w:line="240" w:lineRule="auto"/>
        <w:rPr>
          <w:rFonts w:ascii="Times New Roman" w:eastAsia="Times New Roman" w:hAnsi="Times New Roman" w:cs="Times New Roman"/>
          <w:sz w:val="20"/>
          <w:szCs w:val="20"/>
        </w:rPr>
      </w:pPr>
      <w:r w:rsidRPr="00BA4FD4">
        <w:rPr>
          <w:rFonts w:ascii="Times New Roman" w:eastAsia="Times New Roman" w:hAnsi="Times New Roman" w:cs="Times New Roman"/>
          <w:sz w:val="20"/>
          <w:szCs w:val="20"/>
        </w:rPr>
        <w:t>Rivers State, Nigeria.</w:t>
      </w:r>
    </w:p>
    <w:p w:rsidR="008A2607" w:rsidRPr="00BA4FD4" w:rsidRDefault="00805A21" w:rsidP="00F81410">
      <w:pPr>
        <w:adjustRightInd w:val="0"/>
        <w:snapToGrid w:val="0"/>
        <w:spacing w:beforeLines="0" w:afterLines="0" w:line="240" w:lineRule="auto"/>
        <w:rPr>
          <w:rFonts w:ascii="Times New Roman" w:eastAsia="Times New Roman" w:hAnsi="Times New Roman" w:cs="Times New Roman"/>
          <w:sz w:val="20"/>
          <w:szCs w:val="20"/>
        </w:rPr>
      </w:pPr>
      <w:r w:rsidRPr="00BA4FD4">
        <w:rPr>
          <w:rFonts w:ascii="Times New Roman" w:eastAsia="Times New Roman" w:hAnsi="Times New Roman" w:cs="Times New Roman"/>
          <w:sz w:val="20"/>
          <w:szCs w:val="20"/>
        </w:rPr>
        <w:t xml:space="preserve">E-mail: </w:t>
      </w:r>
      <w:hyperlink r:id="rId31" w:history="1">
        <w:r w:rsidR="008A2607" w:rsidRPr="00BA4FD4">
          <w:rPr>
            <w:rStyle w:val="Hyperlink"/>
            <w:rFonts w:ascii="Times New Roman" w:eastAsia="Times New Roman" w:hAnsi="Times New Roman" w:cs="Times New Roman"/>
            <w:sz w:val="20"/>
            <w:szCs w:val="20"/>
          </w:rPr>
          <w:t>sololeera@yahoo.com</w:t>
        </w:r>
      </w:hyperlink>
    </w:p>
    <w:p w:rsidR="00192CD2" w:rsidRPr="00BA4FD4" w:rsidRDefault="00805A21" w:rsidP="00F81410">
      <w:pPr>
        <w:adjustRightInd w:val="0"/>
        <w:snapToGrid w:val="0"/>
        <w:spacing w:beforeLines="0" w:afterLines="0" w:line="240" w:lineRule="auto"/>
        <w:rPr>
          <w:rFonts w:ascii="Times New Roman" w:eastAsia="Times New Roman" w:hAnsi="Times New Roman" w:cs="Times New Roman"/>
          <w:sz w:val="20"/>
          <w:szCs w:val="20"/>
        </w:rPr>
      </w:pPr>
      <w:r w:rsidRPr="00BA4FD4">
        <w:rPr>
          <w:rFonts w:ascii="Times New Roman" w:eastAsia="Times New Roman" w:hAnsi="Times New Roman" w:cs="Times New Roman"/>
          <w:sz w:val="20"/>
          <w:szCs w:val="20"/>
        </w:rPr>
        <w:t>Tel.: +</w:t>
      </w:r>
      <w:r w:rsidR="008A2607" w:rsidRPr="00BA4FD4">
        <w:rPr>
          <w:rFonts w:ascii="Times New Roman" w:eastAsia="Times New Roman" w:hAnsi="Times New Roman" w:cs="Times New Roman"/>
          <w:sz w:val="20"/>
          <w:szCs w:val="20"/>
        </w:rPr>
        <w:t>2348067973111</w:t>
      </w:r>
    </w:p>
    <w:p w:rsidR="008C61B0" w:rsidRPr="00BA4FD4" w:rsidRDefault="008C61B0" w:rsidP="00F81410">
      <w:pPr>
        <w:adjustRightInd w:val="0"/>
        <w:snapToGrid w:val="0"/>
        <w:spacing w:beforeLines="0" w:afterLines="0" w:line="240" w:lineRule="auto"/>
        <w:rPr>
          <w:rFonts w:ascii="Times New Roman" w:hAnsi="Times New Roman" w:cs="Times New Roman"/>
          <w:b/>
          <w:color w:val="000000" w:themeColor="text1"/>
          <w:sz w:val="20"/>
          <w:szCs w:val="20"/>
          <w:lang w:eastAsia="zh-CN"/>
        </w:rPr>
      </w:pPr>
    </w:p>
    <w:p w:rsidR="00192CD2" w:rsidRPr="00BA4FD4" w:rsidRDefault="00192CD2" w:rsidP="00F81410">
      <w:pPr>
        <w:adjustRightInd w:val="0"/>
        <w:snapToGrid w:val="0"/>
        <w:spacing w:beforeLines="0" w:afterLines="0" w:line="240" w:lineRule="auto"/>
        <w:rPr>
          <w:rFonts w:ascii="Times New Roman" w:hAnsi="Times New Roman" w:cs="Times New Roman"/>
          <w:b/>
          <w:color w:val="000000" w:themeColor="text1"/>
          <w:sz w:val="20"/>
          <w:szCs w:val="20"/>
        </w:rPr>
      </w:pPr>
      <w:r w:rsidRPr="00BA4FD4">
        <w:rPr>
          <w:rFonts w:ascii="Times New Roman" w:hAnsi="Times New Roman" w:cs="Times New Roman"/>
          <w:b/>
          <w:color w:val="000000" w:themeColor="text1"/>
          <w:sz w:val="20"/>
          <w:szCs w:val="20"/>
        </w:rPr>
        <w:t>References</w:t>
      </w:r>
    </w:p>
    <w:p w:rsidR="004403D3" w:rsidRPr="00BA4FD4" w:rsidRDefault="00192CD2" w:rsidP="00F81410">
      <w:pPr>
        <w:pStyle w:val="ListParagraph"/>
        <w:numPr>
          <w:ilvl w:val="0"/>
          <w:numId w:val="15"/>
        </w:numPr>
        <w:adjustRightInd w:val="0"/>
        <w:snapToGrid w:val="0"/>
        <w:spacing w:beforeLines="0" w:afterLines="0" w:line="240" w:lineRule="auto"/>
        <w:ind w:left="425" w:hanging="425"/>
        <w:contextualSpacing w:val="0"/>
        <w:rPr>
          <w:rFonts w:ascii="Times New Roman" w:hAnsi="Times New Roman" w:cs="Times New Roman"/>
          <w:color w:val="000000" w:themeColor="text1"/>
          <w:sz w:val="20"/>
          <w:szCs w:val="20"/>
        </w:rPr>
      </w:pPr>
      <w:proofErr w:type="spellStart"/>
      <w:r w:rsidRPr="00BA4FD4">
        <w:rPr>
          <w:rFonts w:ascii="Times New Roman" w:hAnsi="Times New Roman" w:cs="Times New Roman"/>
          <w:sz w:val="20"/>
          <w:szCs w:val="20"/>
        </w:rPr>
        <w:t>Akpahwe</w:t>
      </w:r>
      <w:proofErr w:type="spellEnd"/>
      <w:r w:rsidRPr="00BA4FD4">
        <w:rPr>
          <w:rFonts w:ascii="Times New Roman" w:hAnsi="Times New Roman" w:cs="Times New Roman"/>
          <w:sz w:val="20"/>
          <w:szCs w:val="20"/>
        </w:rPr>
        <w:t>, L. and L. Solomon (2012)</w:t>
      </w:r>
      <w:r w:rsidR="008C61B0" w:rsidRPr="00BA4FD4">
        <w:rPr>
          <w:rFonts w:ascii="Times New Roman" w:hAnsi="Times New Roman" w:cs="Times New Roman"/>
          <w:sz w:val="20"/>
          <w:szCs w:val="20"/>
        </w:rPr>
        <w:t>. C</w:t>
      </w:r>
      <w:r w:rsidRPr="00BA4FD4">
        <w:rPr>
          <w:rFonts w:ascii="Times New Roman" w:hAnsi="Times New Roman" w:cs="Times New Roman"/>
          <w:sz w:val="20"/>
          <w:szCs w:val="20"/>
        </w:rPr>
        <w:t>rude Oil Theft and its Environmental Consequences: The Way Forward. Paper presented at the 22</w:t>
      </w:r>
      <w:r w:rsidRPr="00BA4FD4">
        <w:rPr>
          <w:rFonts w:ascii="Times New Roman" w:hAnsi="Times New Roman" w:cs="Times New Roman"/>
          <w:sz w:val="20"/>
          <w:szCs w:val="20"/>
          <w:vertAlign w:val="superscript"/>
        </w:rPr>
        <w:t>nd</w:t>
      </w:r>
      <w:r w:rsidRPr="00BA4FD4">
        <w:rPr>
          <w:rFonts w:ascii="Times New Roman" w:hAnsi="Times New Roman" w:cs="Times New Roman"/>
          <w:sz w:val="20"/>
          <w:szCs w:val="20"/>
        </w:rPr>
        <w:t xml:space="preserve"> AGM/Annual Conference of the</w:t>
      </w:r>
      <w:r w:rsidRPr="00BA4FD4">
        <w:rPr>
          <w:rFonts w:ascii="Times New Roman" w:hAnsi="Times New Roman" w:cs="Times New Roman"/>
          <w:i/>
          <w:sz w:val="20"/>
          <w:szCs w:val="20"/>
        </w:rPr>
        <w:t xml:space="preserve"> Nigerian Environmental Society </w:t>
      </w:r>
      <w:r w:rsidRPr="00BA4FD4">
        <w:rPr>
          <w:rFonts w:ascii="Times New Roman" w:hAnsi="Times New Roman" w:cs="Times New Roman"/>
          <w:sz w:val="20"/>
          <w:szCs w:val="20"/>
        </w:rPr>
        <w:t xml:space="preserve">(NES), </w:t>
      </w:r>
      <w:proofErr w:type="spellStart"/>
      <w:r w:rsidRPr="00BA4FD4">
        <w:rPr>
          <w:rFonts w:ascii="Times New Roman" w:hAnsi="Times New Roman" w:cs="Times New Roman"/>
          <w:sz w:val="20"/>
          <w:szCs w:val="20"/>
        </w:rPr>
        <w:t>Yenagoa</w:t>
      </w:r>
      <w:proofErr w:type="spellEnd"/>
      <w:r w:rsidRPr="00BA4FD4">
        <w:rPr>
          <w:rFonts w:ascii="Times New Roman" w:hAnsi="Times New Roman" w:cs="Times New Roman"/>
          <w:sz w:val="20"/>
          <w:szCs w:val="20"/>
        </w:rPr>
        <w:t>, 6- 8th December.</w:t>
      </w:r>
    </w:p>
    <w:p w:rsidR="004403D3" w:rsidRPr="00BA4FD4" w:rsidRDefault="00192CD2" w:rsidP="00F81410">
      <w:pPr>
        <w:pStyle w:val="ListParagraph"/>
        <w:numPr>
          <w:ilvl w:val="0"/>
          <w:numId w:val="15"/>
        </w:numPr>
        <w:adjustRightInd w:val="0"/>
        <w:snapToGrid w:val="0"/>
        <w:spacing w:beforeLines="0" w:afterLines="0" w:line="240" w:lineRule="auto"/>
        <w:ind w:left="425" w:hanging="425"/>
        <w:contextualSpacing w:val="0"/>
        <w:rPr>
          <w:rFonts w:ascii="Times New Roman" w:hAnsi="Times New Roman" w:cs="Times New Roman"/>
          <w:color w:val="000000" w:themeColor="text1"/>
          <w:sz w:val="20"/>
          <w:szCs w:val="20"/>
        </w:rPr>
      </w:pPr>
      <w:proofErr w:type="spellStart"/>
      <w:r w:rsidRPr="00BA4FD4">
        <w:rPr>
          <w:rFonts w:ascii="Times New Roman" w:hAnsi="Times New Roman" w:cs="Times New Roman"/>
          <w:color w:val="000000" w:themeColor="text1"/>
          <w:sz w:val="20"/>
          <w:szCs w:val="20"/>
        </w:rPr>
        <w:t>Ajayi</w:t>
      </w:r>
      <w:proofErr w:type="spellEnd"/>
      <w:r w:rsidRPr="00BA4FD4">
        <w:rPr>
          <w:rFonts w:ascii="Times New Roman" w:hAnsi="Times New Roman" w:cs="Times New Roman"/>
          <w:color w:val="000000" w:themeColor="text1"/>
          <w:sz w:val="20"/>
          <w:szCs w:val="20"/>
        </w:rPr>
        <w:t xml:space="preserve">, W. (1995). Achieving environmental protection through the vehicle of human right: some conceptual legal and third world problems. </w:t>
      </w:r>
      <w:r w:rsidRPr="00BA4FD4">
        <w:rPr>
          <w:rFonts w:ascii="Times New Roman" w:hAnsi="Times New Roman" w:cs="Times New Roman"/>
          <w:i/>
          <w:color w:val="000000" w:themeColor="text1"/>
          <w:sz w:val="20"/>
          <w:szCs w:val="20"/>
        </w:rPr>
        <w:t>University of Benin Law Journal,</w:t>
      </w:r>
      <w:r w:rsidRPr="00BA4FD4">
        <w:rPr>
          <w:rFonts w:ascii="Times New Roman" w:hAnsi="Times New Roman" w:cs="Times New Roman"/>
          <w:color w:val="000000" w:themeColor="text1"/>
          <w:sz w:val="20"/>
          <w:szCs w:val="20"/>
        </w:rPr>
        <w:t xml:space="preserve"> 2 (1): 41.</w:t>
      </w:r>
    </w:p>
    <w:p w:rsidR="004403D3" w:rsidRPr="00BA4FD4" w:rsidRDefault="00192CD2" w:rsidP="00F81410">
      <w:pPr>
        <w:pStyle w:val="ListParagraph"/>
        <w:numPr>
          <w:ilvl w:val="0"/>
          <w:numId w:val="15"/>
        </w:numPr>
        <w:adjustRightInd w:val="0"/>
        <w:snapToGrid w:val="0"/>
        <w:spacing w:beforeLines="0" w:afterLines="0" w:line="240" w:lineRule="auto"/>
        <w:ind w:left="425" w:hanging="425"/>
        <w:contextualSpacing w:val="0"/>
        <w:rPr>
          <w:rFonts w:ascii="Times New Roman" w:hAnsi="Times New Roman" w:cs="Times New Roman"/>
          <w:color w:val="000000" w:themeColor="text1"/>
          <w:sz w:val="20"/>
          <w:szCs w:val="20"/>
        </w:rPr>
      </w:pPr>
      <w:proofErr w:type="spellStart"/>
      <w:r w:rsidRPr="00BA4FD4">
        <w:rPr>
          <w:rFonts w:ascii="Times New Roman" w:hAnsi="Times New Roman" w:cs="Times New Roman"/>
          <w:color w:val="000000" w:themeColor="text1"/>
          <w:sz w:val="20"/>
          <w:szCs w:val="20"/>
        </w:rPr>
        <w:lastRenderedPageBreak/>
        <w:t>Bulich</w:t>
      </w:r>
      <w:proofErr w:type="spellEnd"/>
      <w:r w:rsidRPr="00BA4FD4">
        <w:rPr>
          <w:rFonts w:ascii="Times New Roman" w:hAnsi="Times New Roman" w:cs="Times New Roman"/>
          <w:color w:val="000000" w:themeColor="text1"/>
          <w:sz w:val="20"/>
          <w:szCs w:val="20"/>
        </w:rPr>
        <w:t xml:space="preserve">, A.A. and D.L. Isenberg (1981). Use of the luminescent bacterial system for the rapid assessment of aquatic toxicity. </w:t>
      </w:r>
      <w:r w:rsidRPr="00BA4FD4">
        <w:rPr>
          <w:rFonts w:ascii="Times New Roman" w:hAnsi="Times New Roman" w:cs="Times New Roman"/>
          <w:i/>
          <w:color w:val="000000" w:themeColor="text1"/>
          <w:sz w:val="20"/>
          <w:szCs w:val="20"/>
        </w:rPr>
        <w:t>ISA Trans.</w:t>
      </w:r>
      <w:r w:rsidRPr="00BA4FD4">
        <w:rPr>
          <w:rFonts w:ascii="Times New Roman" w:hAnsi="Times New Roman" w:cs="Times New Roman"/>
          <w:color w:val="000000" w:themeColor="text1"/>
          <w:sz w:val="20"/>
          <w:szCs w:val="20"/>
        </w:rPr>
        <w:t xml:space="preserve"> 20(1), 29–33.</w:t>
      </w:r>
    </w:p>
    <w:p w:rsidR="004403D3" w:rsidRPr="00BA4FD4" w:rsidRDefault="00192CD2" w:rsidP="00F81410">
      <w:pPr>
        <w:pStyle w:val="ListParagraph"/>
        <w:numPr>
          <w:ilvl w:val="0"/>
          <w:numId w:val="15"/>
        </w:numPr>
        <w:adjustRightInd w:val="0"/>
        <w:snapToGrid w:val="0"/>
        <w:spacing w:beforeLines="0" w:afterLines="0" w:line="240" w:lineRule="auto"/>
        <w:ind w:left="425" w:hanging="425"/>
        <w:contextualSpacing w:val="0"/>
        <w:rPr>
          <w:rFonts w:ascii="Times New Roman" w:hAnsi="Times New Roman" w:cs="Times New Roman"/>
          <w:color w:val="000000" w:themeColor="text1"/>
          <w:sz w:val="20"/>
          <w:szCs w:val="20"/>
        </w:rPr>
      </w:pPr>
      <w:r w:rsidRPr="00BA4FD4">
        <w:rPr>
          <w:rFonts w:ascii="Times New Roman" w:hAnsi="Times New Roman" w:cs="Times New Roman"/>
          <w:color w:val="000000" w:themeColor="text1"/>
          <w:sz w:val="20"/>
          <w:szCs w:val="20"/>
        </w:rPr>
        <w:t>Cha</w:t>
      </w:r>
      <w:r w:rsidR="004403D3" w:rsidRPr="00BA4FD4">
        <w:rPr>
          <w:rFonts w:ascii="Times New Roman" w:hAnsi="Times New Roman" w:cs="Times New Roman"/>
          <w:color w:val="000000" w:themeColor="text1"/>
          <w:sz w:val="20"/>
          <w:szCs w:val="20"/>
        </w:rPr>
        <w:t xml:space="preserve">pman, P.M. (2002). Integrating </w:t>
      </w:r>
      <w:r w:rsidRPr="00BA4FD4">
        <w:rPr>
          <w:rFonts w:ascii="Times New Roman" w:hAnsi="Times New Roman" w:cs="Times New Roman"/>
          <w:color w:val="000000" w:themeColor="text1"/>
          <w:sz w:val="20"/>
          <w:szCs w:val="20"/>
        </w:rPr>
        <w:t xml:space="preserve">toxicology and ecology: putting the eco into </w:t>
      </w:r>
      <w:proofErr w:type="spellStart"/>
      <w:r w:rsidRPr="00BA4FD4">
        <w:rPr>
          <w:rFonts w:ascii="Times New Roman" w:hAnsi="Times New Roman" w:cs="Times New Roman"/>
          <w:color w:val="000000" w:themeColor="text1"/>
          <w:sz w:val="20"/>
          <w:szCs w:val="20"/>
        </w:rPr>
        <w:t>ecotoxicology</w:t>
      </w:r>
      <w:proofErr w:type="spellEnd"/>
      <w:r w:rsidRPr="00BA4FD4">
        <w:rPr>
          <w:rFonts w:ascii="Times New Roman" w:hAnsi="Times New Roman" w:cs="Times New Roman"/>
          <w:color w:val="000000" w:themeColor="text1"/>
          <w:sz w:val="20"/>
          <w:szCs w:val="20"/>
        </w:rPr>
        <w:t xml:space="preserve">. </w:t>
      </w:r>
      <w:r w:rsidRPr="00BA4FD4">
        <w:rPr>
          <w:rFonts w:ascii="Times New Roman" w:hAnsi="Times New Roman" w:cs="Times New Roman"/>
          <w:i/>
          <w:color w:val="000000" w:themeColor="text1"/>
          <w:sz w:val="20"/>
          <w:szCs w:val="20"/>
        </w:rPr>
        <w:t xml:space="preserve">Marine Pollution Bulletin, </w:t>
      </w:r>
      <w:r w:rsidRPr="00BA4FD4">
        <w:rPr>
          <w:rFonts w:ascii="Times New Roman" w:hAnsi="Times New Roman" w:cs="Times New Roman"/>
          <w:color w:val="000000" w:themeColor="text1"/>
          <w:sz w:val="20"/>
          <w:szCs w:val="20"/>
        </w:rPr>
        <w:t>44: 7-15.</w:t>
      </w:r>
    </w:p>
    <w:p w:rsidR="00A31AF7" w:rsidRPr="00BA4FD4" w:rsidRDefault="00192CD2" w:rsidP="00F81410">
      <w:pPr>
        <w:pStyle w:val="ListParagraph"/>
        <w:numPr>
          <w:ilvl w:val="0"/>
          <w:numId w:val="15"/>
        </w:numPr>
        <w:adjustRightInd w:val="0"/>
        <w:snapToGrid w:val="0"/>
        <w:spacing w:beforeLines="0" w:afterLines="0" w:line="240" w:lineRule="auto"/>
        <w:ind w:left="425" w:hanging="425"/>
        <w:contextualSpacing w:val="0"/>
        <w:rPr>
          <w:rFonts w:ascii="Times New Roman" w:hAnsi="Times New Roman" w:cs="Times New Roman"/>
          <w:color w:val="000000" w:themeColor="text1"/>
          <w:sz w:val="20"/>
          <w:szCs w:val="20"/>
        </w:rPr>
      </w:pPr>
      <w:proofErr w:type="spellStart"/>
      <w:r w:rsidRPr="00BA4FD4">
        <w:rPr>
          <w:rFonts w:ascii="Times New Roman" w:hAnsi="Times New Roman" w:cs="Times New Roman"/>
          <w:color w:val="000000" w:themeColor="text1"/>
          <w:sz w:val="20"/>
          <w:szCs w:val="20"/>
        </w:rPr>
        <w:t>Callicott</w:t>
      </w:r>
      <w:proofErr w:type="spellEnd"/>
      <w:r w:rsidRPr="00BA4FD4">
        <w:rPr>
          <w:rFonts w:ascii="Times New Roman" w:hAnsi="Times New Roman" w:cs="Times New Roman"/>
          <w:color w:val="000000" w:themeColor="text1"/>
          <w:sz w:val="20"/>
          <w:szCs w:val="20"/>
        </w:rPr>
        <w:t xml:space="preserve">, J. B. and K. Mumford (1997). Ecological sustainability as a conservation concept. </w:t>
      </w:r>
      <w:r w:rsidRPr="00BA4FD4">
        <w:rPr>
          <w:rFonts w:ascii="Times New Roman" w:hAnsi="Times New Roman" w:cs="Times New Roman"/>
          <w:i/>
          <w:color w:val="000000" w:themeColor="text1"/>
          <w:sz w:val="20"/>
          <w:szCs w:val="20"/>
        </w:rPr>
        <w:t>Conservation Biology,</w:t>
      </w:r>
      <w:r w:rsidRPr="00BA4FD4">
        <w:rPr>
          <w:rFonts w:ascii="Times New Roman" w:hAnsi="Times New Roman" w:cs="Times New Roman"/>
          <w:color w:val="000000" w:themeColor="text1"/>
          <w:sz w:val="20"/>
          <w:szCs w:val="20"/>
        </w:rPr>
        <w:t xml:space="preserve"> 11.1: 32-40.</w:t>
      </w:r>
    </w:p>
    <w:p w:rsidR="00A31AF7" w:rsidRPr="00BA4FD4" w:rsidRDefault="00192CD2" w:rsidP="00F81410">
      <w:pPr>
        <w:pStyle w:val="ListParagraph"/>
        <w:numPr>
          <w:ilvl w:val="0"/>
          <w:numId w:val="15"/>
        </w:numPr>
        <w:adjustRightInd w:val="0"/>
        <w:snapToGrid w:val="0"/>
        <w:spacing w:beforeLines="0" w:afterLines="0" w:line="240" w:lineRule="auto"/>
        <w:ind w:left="425" w:hanging="425"/>
        <w:contextualSpacing w:val="0"/>
        <w:rPr>
          <w:rFonts w:ascii="Times New Roman" w:hAnsi="Times New Roman" w:cs="Times New Roman"/>
          <w:color w:val="000000" w:themeColor="text1"/>
          <w:sz w:val="20"/>
          <w:szCs w:val="20"/>
        </w:rPr>
      </w:pPr>
      <w:proofErr w:type="spellStart"/>
      <w:r w:rsidRPr="00BA4FD4">
        <w:rPr>
          <w:rFonts w:ascii="Times New Roman" w:hAnsi="Times New Roman" w:cs="Times New Roman"/>
          <w:color w:val="000000" w:themeColor="text1"/>
          <w:sz w:val="20"/>
          <w:szCs w:val="20"/>
        </w:rPr>
        <w:t>Costanza</w:t>
      </w:r>
      <w:proofErr w:type="spellEnd"/>
      <w:r w:rsidRPr="00BA4FD4">
        <w:rPr>
          <w:rFonts w:ascii="Times New Roman" w:hAnsi="Times New Roman" w:cs="Times New Roman"/>
          <w:color w:val="000000" w:themeColor="text1"/>
          <w:sz w:val="20"/>
          <w:szCs w:val="20"/>
        </w:rPr>
        <w:t xml:space="preserve">, R. and C. P. Bernard (1995). Defining and predicting sustainability. </w:t>
      </w:r>
      <w:r w:rsidRPr="00BA4FD4">
        <w:rPr>
          <w:rFonts w:ascii="Times New Roman" w:hAnsi="Times New Roman" w:cs="Times New Roman"/>
          <w:i/>
          <w:color w:val="000000" w:themeColor="text1"/>
          <w:sz w:val="20"/>
          <w:szCs w:val="20"/>
        </w:rPr>
        <w:t xml:space="preserve">Ecological Economics, </w:t>
      </w:r>
      <w:r w:rsidRPr="00BA4FD4">
        <w:rPr>
          <w:rFonts w:ascii="Times New Roman" w:hAnsi="Times New Roman" w:cs="Times New Roman"/>
          <w:color w:val="000000" w:themeColor="text1"/>
          <w:sz w:val="20"/>
          <w:szCs w:val="20"/>
        </w:rPr>
        <w:t>15: 193-196.</w:t>
      </w:r>
    </w:p>
    <w:p w:rsidR="00A31AF7" w:rsidRPr="00BA4FD4" w:rsidRDefault="00192CD2" w:rsidP="00F81410">
      <w:pPr>
        <w:pStyle w:val="ListParagraph"/>
        <w:numPr>
          <w:ilvl w:val="0"/>
          <w:numId w:val="15"/>
        </w:numPr>
        <w:adjustRightInd w:val="0"/>
        <w:snapToGrid w:val="0"/>
        <w:spacing w:beforeLines="0" w:afterLines="0" w:line="240" w:lineRule="auto"/>
        <w:ind w:left="425" w:hanging="425"/>
        <w:contextualSpacing w:val="0"/>
        <w:rPr>
          <w:rFonts w:ascii="Times New Roman" w:hAnsi="Times New Roman" w:cs="Times New Roman"/>
          <w:color w:val="000000" w:themeColor="text1"/>
          <w:sz w:val="20"/>
          <w:szCs w:val="20"/>
        </w:rPr>
      </w:pPr>
      <w:r w:rsidRPr="00BA4FD4">
        <w:rPr>
          <w:rFonts w:ascii="Times New Roman" w:hAnsi="Times New Roman" w:cs="Times New Roman"/>
          <w:color w:val="000000" w:themeColor="text1"/>
          <w:sz w:val="20"/>
          <w:szCs w:val="20"/>
        </w:rPr>
        <w:t xml:space="preserve">Carson, R. (1962). </w:t>
      </w:r>
      <w:r w:rsidRPr="00BA4FD4">
        <w:rPr>
          <w:rFonts w:ascii="Times New Roman" w:hAnsi="Times New Roman" w:cs="Times New Roman"/>
          <w:i/>
          <w:color w:val="000000" w:themeColor="text1"/>
          <w:sz w:val="20"/>
          <w:szCs w:val="20"/>
        </w:rPr>
        <w:t xml:space="preserve">Silent Spring. </w:t>
      </w:r>
      <w:proofErr w:type="spellStart"/>
      <w:r w:rsidRPr="00BA4FD4">
        <w:rPr>
          <w:rFonts w:ascii="Times New Roman" w:hAnsi="Times New Roman" w:cs="Times New Roman"/>
          <w:color w:val="000000" w:themeColor="text1"/>
          <w:sz w:val="20"/>
          <w:szCs w:val="20"/>
        </w:rPr>
        <w:t>Cambridg</w:t>
      </w:r>
      <w:proofErr w:type="spellEnd"/>
      <w:r w:rsidRPr="00BA4FD4">
        <w:rPr>
          <w:rFonts w:ascii="Times New Roman" w:hAnsi="Times New Roman" w:cs="Times New Roman"/>
          <w:color w:val="000000" w:themeColor="text1"/>
          <w:sz w:val="20"/>
          <w:szCs w:val="20"/>
        </w:rPr>
        <w:t xml:space="preserve">, </w:t>
      </w:r>
      <w:r w:rsidRPr="00BA4FD4">
        <w:rPr>
          <w:rFonts w:ascii="Times New Roman" w:hAnsi="Times New Roman" w:cs="Times New Roman"/>
          <w:color w:val="000000" w:themeColor="text1"/>
          <w:sz w:val="20"/>
          <w:szCs w:val="20"/>
        </w:rPr>
        <w:tab/>
        <w:t>Mass. Riverside Press.</w:t>
      </w:r>
      <w:r w:rsidR="00BA4FD4">
        <w:rPr>
          <w:rFonts w:ascii="Times New Roman" w:hAnsi="Times New Roman" w:cs="Times New Roman" w:hint="eastAsia"/>
          <w:color w:val="000000" w:themeColor="text1"/>
          <w:sz w:val="20"/>
          <w:szCs w:val="20"/>
          <w:lang w:eastAsia="zh-CN"/>
        </w:rPr>
        <w:t xml:space="preserve"> </w:t>
      </w:r>
      <w:r w:rsidRPr="00BA4FD4">
        <w:rPr>
          <w:rFonts w:ascii="Times New Roman" w:hAnsi="Times New Roman" w:cs="Times New Roman"/>
          <w:color w:val="000000" w:themeColor="text1"/>
          <w:sz w:val="20"/>
          <w:szCs w:val="20"/>
        </w:rPr>
        <w:t>257.</w:t>
      </w:r>
    </w:p>
    <w:p w:rsidR="00A91168" w:rsidRPr="00BA4FD4" w:rsidRDefault="00192CD2" w:rsidP="00F81410">
      <w:pPr>
        <w:pStyle w:val="ListParagraph"/>
        <w:numPr>
          <w:ilvl w:val="0"/>
          <w:numId w:val="15"/>
        </w:numPr>
        <w:adjustRightInd w:val="0"/>
        <w:snapToGrid w:val="0"/>
        <w:spacing w:beforeLines="0" w:afterLines="0" w:line="240" w:lineRule="auto"/>
        <w:ind w:left="425" w:hanging="425"/>
        <w:contextualSpacing w:val="0"/>
        <w:rPr>
          <w:rFonts w:ascii="Times New Roman" w:hAnsi="Times New Roman" w:cs="Times New Roman"/>
          <w:color w:val="000000" w:themeColor="text1"/>
          <w:sz w:val="20"/>
          <w:szCs w:val="20"/>
        </w:rPr>
      </w:pPr>
      <w:r w:rsidRPr="00BA4FD4">
        <w:rPr>
          <w:rFonts w:ascii="Times New Roman" w:hAnsi="Times New Roman" w:cs="Times New Roman"/>
          <w:color w:val="000000" w:themeColor="text1"/>
          <w:sz w:val="20"/>
          <w:szCs w:val="20"/>
        </w:rPr>
        <w:t xml:space="preserve">Clement, W.H. and M.C. Newman (2002). </w:t>
      </w:r>
      <w:r w:rsidRPr="00BA4FD4">
        <w:rPr>
          <w:rFonts w:ascii="Times New Roman" w:hAnsi="Times New Roman" w:cs="Times New Roman"/>
          <w:i/>
          <w:color w:val="000000" w:themeColor="text1"/>
          <w:sz w:val="20"/>
          <w:szCs w:val="20"/>
        </w:rPr>
        <w:t xml:space="preserve">Community </w:t>
      </w:r>
      <w:proofErr w:type="spellStart"/>
      <w:r w:rsidRPr="00BA4FD4">
        <w:rPr>
          <w:rFonts w:ascii="Times New Roman" w:hAnsi="Times New Roman" w:cs="Times New Roman"/>
          <w:i/>
          <w:color w:val="000000" w:themeColor="text1"/>
          <w:sz w:val="20"/>
          <w:szCs w:val="20"/>
        </w:rPr>
        <w:t>Ecotoxicology</w:t>
      </w:r>
      <w:proofErr w:type="spellEnd"/>
      <w:r w:rsidRPr="00BA4FD4">
        <w:rPr>
          <w:rFonts w:ascii="Times New Roman" w:hAnsi="Times New Roman" w:cs="Times New Roman"/>
          <w:color w:val="000000" w:themeColor="text1"/>
          <w:sz w:val="20"/>
          <w:szCs w:val="20"/>
        </w:rPr>
        <w:t xml:space="preserve">, John Wiley &amp; Sons: </w:t>
      </w:r>
      <w:proofErr w:type="spellStart"/>
      <w:r w:rsidRPr="00BA4FD4">
        <w:rPr>
          <w:rFonts w:ascii="Times New Roman" w:hAnsi="Times New Roman" w:cs="Times New Roman"/>
          <w:color w:val="000000" w:themeColor="text1"/>
          <w:sz w:val="20"/>
          <w:szCs w:val="20"/>
        </w:rPr>
        <w:t>Chichester</w:t>
      </w:r>
      <w:proofErr w:type="spellEnd"/>
      <w:r w:rsidRPr="00BA4FD4">
        <w:rPr>
          <w:rFonts w:ascii="Times New Roman" w:hAnsi="Times New Roman" w:cs="Times New Roman"/>
          <w:color w:val="000000" w:themeColor="text1"/>
          <w:sz w:val="20"/>
          <w:szCs w:val="20"/>
        </w:rPr>
        <w:t>, UK.</w:t>
      </w:r>
      <w:r w:rsidR="00BA4FD4">
        <w:rPr>
          <w:rFonts w:ascii="Times New Roman" w:hAnsi="Times New Roman" w:cs="Times New Roman" w:hint="eastAsia"/>
          <w:color w:val="000000" w:themeColor="text1"/>
          <w:sz w:val="20"/>
          <w:szCs w:val="20"/>
          <w:lang w:eastAsia="zh-CN"/>
        </w:rPr>
        <w:t xml:space="preserve"> </w:t>
      </w:r>
      <w:r w:rsidRPr="00BA4FD4">
        <w:rPr>
          <w:rFonts w:ascii="Times New Roman" w:hAnsi="Times New Roman" w:cs="Times New Roman"/>
          <w:color w:val="000000" w:themeColor="text1"/>
          <w:sz w:val="20"/>
          <w:szCs w:val="20"/>
        </w:rPr>
        <w:t xml:space="preserve">336. </w:t>
      </w:r>
      <w:proofErr w:type="spellStart"/>
      <w:r w:rsidRPr="00BA4FD4">
        <w:rPr>
          <w:rFonts w:ascii="Times New Roman" w:hAnsi="Times New Roman" w:cs="Times New Roman"/>
          <w:color w:val="000000" w:themeColor="text1"/>
          <w:sz w:val="20"/>
          <w:szCs w:val="20"/>
        </w:rPr>
        <w:t>Ezeabasili</w:t>
      </w:r>
      <w:proofErr w:type="spellEnd"/>
      <w:r w:rsidRPr="00BA4FD4">
        <w:rPr>
          <w:rFonts w:ascii="Times New Roman" w:hAnsi="Times New Roman" w:cs="Times New Roman"/>
          <w:color w:val="000000" w:themeColor="text1"/>
          <w:sz w:val="20"/>
          <w:szCs w:val="20"/>
        </w:rPr>
        <w:t>, N</w:t>
      </w:r>
      <w:r w:rsidR="00A31AF7" w:rsidRPr="00BA4FD4">
        <w:rPr>
          <w:rFonts w:ascii="Times New Roman" w:hAnsi="Times New Roman" w:cs="Times New Roman"/>
          <w:color w:val="000000" w:themeColor="text1"/>
          <w:sz w:val="20"/>
          <w:szCs w:val="20"/>
        </w:rPr>
        <w:t xml:space="preserve">. (2009). Legal mechanisms for </w:t>
      </w:r>
      <w:r w:rsidRPr="00BA4FD4">
        <w:rPr>
          <w:rFonts w:ascii="Times New Roman" w:hAnsi="Times New Roman" w:cs="Times New Roman"/>
          <w:color w:val="000000" w:themeColor="text1"/>
          <w:sz w:val="20"/>
          <w:szCs w:val="20"/>
        </w:rPr>
        <w:t xml:space="preserve">achieving environmental sustainability in Nigeria. </w:t>
      </w:r>
      <w:r w:rsidRPr="00BA4FD4">
        <w:rPr>
          <w:rFonts w:ascii="Times New Roman" w:hAnsi="Times New Roman" w:cs="Times New Roman"/>
          <w:i/>
          <w:color w:val="000000" w:themeColor="text1"/>
          <w:sz w:val="20"/>
          <w:szCs w:val="20"/>
        </w:rPr>
        <w:t xml:space="preserve">African Research Review, </w:t>
      </w:r>
      <w:r w:rsidRPr="00BA4FD4">
        <w:rPr>
          <w:rFonts w:ascii="Times New Roman" w:hAnsi="Times New Roman" w:cs="Times New Roman"/>
          <w:color w:val="000000" w:themeColor="text1"/>
          <w:sz w:val="20"/>
          <w:szCs w:val="20"/>
        </w:rPr>
        <w:t>3 (2): 369-380.</w:t>
      </w:r>
    </w:p>
    <w:p w:rsidR="00A91168" w:rsidRPr="00BA4FD4" w:rsidRDefault="00192CD2" w:rsidP="00F81410">
      <w:pPr>
        <w:pStyle w:val="ListParagraph"/>
        <w:numPr>
          <w:ilvl w:val="0"/>
          <w:numId w:val="15"/>
        </w:numPr>
        <w:adjustRightInd w:val="0"/>
        <w:snapToGrid w:val="0"/>
        <w:spacing w:beforeLines="0" w:afterLines="0" w:line="240" w:lineRule="auto"/>
        <w:ind w:left="425" w:hanging="425"/>
        <w:contextualSpacing w:val="0"/>
        <w:rPr>
          <w:rFonts w:ascii="Times New Roman" w:hAnsi="Times New Roman" w:cs="Times New Roman"/>
          <w:color w:val="000000" w:themeColor="text1"/>
          <w:sz w:val="20"/>
          <w:szCs w:val="20"/>
        </w:rPr>
      </w:pPr>
      <w:proofErr w:type="spellStart"/>
      <w:r w:rsidRPr="00BA4FD4">
        <w:rPr>
          <w:rFonts w:ascii="Times New Roman" w:hAnsi="Times New Roman" w:cs="Times New Roman"/>
          <w:color w:val="000000" w:themeColor="text1"/>
          <w:sz w:val="20"/>
          <w:szCs w:val="20"/>
        </w:rPr>
        <w:t>Ejere</w:t>
      </w:r>
      <w:proofErr w:type="spellEnd"/>
      <w:r w:rsidRPr="00BA4FD4">
        <w:rPr>
          <w:rFonts w:ascii="Times New Roman" w:hAnsi="Times New Roman" w:cs="Times New Roman"/>
          <w:color w:val="000000" w:themeColor="text1"/>
          <w:sz w:val="20"/>
          <w:szCs w:val="20"/>
        </w:rPr>
        <w:t>, O.D. (2003).</w:t>
      </w:r>
      <w:r w:rsidR="00BA4FD4">
        <w:rPr>
          <w:rFonts w:ascii="Times New Roman" w:hAnsi="Times New Roman" w:cs="Times New Roman" w:hint="eastAsia"/>
          <w:color w:val="000000" w:themeColor="text1"/>
          <w:sz w:val="20"/>
          <w:szCs w:val="20"/>
          <w:lang w:eastAsia="zh-CN"/>
        </w:rPr>
        <w:t xml:space="preserve"> </w:t>
      </w:r>
      <w:r w:rsidRPr="00BA4FD4">
        <w:rPr>
          <w:rFonts w:ascii="Times New Roman" w:hAnsi="Times New Roman" w:cs="Times New Roman"/>
          <w:color w:val="000000" w:themeColor="text1"/>
          <w:sz w:val="20"/>
          <w:szCs w:val="20"/>
        </w:rPr>
        <w:t xml:space="preserve">Sustainable development. A panacea to environmental pollution. </w:t>
      </w:r>
      <w:r w:rsidRPr="00BA4FD4">
        <w:rPr>
          <w:rFonts w:ascii="Times New Roman" w:hAnsi="Times New Roman" w:cs="Times New Roman"/>
          <w:i/>
          <w:color w:val="000000" w:themeColor="text1"/>
          <w:sz w:val="20"/>
          <w:szCs w:val="20"/>
        </w:rPr>
        <w:t xml:space="preserve">Ambrose </w:t>
      </w:r>
      <w:proofErr w:type="spellStart"/>
      <w:r w:rsidRPr="00BA4FD4">
        <w:rPr>
          <w:rFonts w:ascii="Times New Roman" w:hAnsi="Times New Roman" w:cs="Times New Roman"/>
          <w:i/>
          <w:color w:val="000000" w:themeColor="text1"/>
          <w:sz w:val="20"/>
          <w:szCs w:val="20"/>
        </w:rPr>
        <w:t>Alli</w:t>
      </w:r>
      <w:proofErr w:type="spellEnd"/>
      <w:r w:rsidRPr="00BA4FD4">
        <w:rPr>
          <w:rFonts w:ascii="Times New Roman" w:hAnsi="Times New Roman" w:cs="Times New Roman"/>
          <w:i/>
          <w:color w:val="000000" w:themeColor="text1"/>
          <w:sz w:val="20"/>
          <w:szCs w:val="20"/>
        </w:rPr>
        <w:t xml:space="preserve"> University Law Journal, </w:t>
      </w:r>
      <w:r w:rsidRPr="00BA4FD4">
        <w:rPr>
          <w:rFonts w:ascii="Times New Roman" w:hAnsi="Times New Roman" w:cs="Times New Roman"/>
          <w:color w:val="000000" w:themeColor="text1"/>
          <w:sz w:val="20"/>
          <w:szCs w:val="20"/>
        </w:rPr>
        <w:t>1 (2): 79-93.</w:t>
      </w:r>
    </w:p>
    <w:p w:rsidR="00AD3861" w:rsidRPr="00BA4FD4" w:rsidRDefault="00192CD2" w:rsidP="00F81410">
      <w:pPr>
        <w:pStyle w:val="ListParagraph"/>
        <w:numPr>
          <w:ilvl w:val="0"/>
          <w:numId w:val="15"/>
        </w:numPr>
        <w:adjustRightInd w:val="0"/>
        <w:snapToGrid w:val="0"/>
        <w:spacing w:beforeLines="0" w:afterLines="0" w:line="240" w:lineRule="auto"/>
        <w:ind w:left="425" w:hanging="425"/>
        <w:contextualSpacing w:val="0"/>
        <w:rPr>
          <w:rFonts w:ascii="Times New Roman" w:hAnsi="Times New Roman" w:cs="Times New Roman"/>
          <w:color w:val="000000" w:themeColor="text1"/>
          <w:sz w:val="20"/>
          <w:szCs w:val="20"/>
        </w:rPr>
      </w:pPr>
      <w:r w:rsidRPr="00BA4FD4">
        <w:rPr>
          <w:rFonts w:ascii="Times New Roman" w:hAnsi="Times New Roman" w:cs="Times New Roman"/>
          <w:color w:val="000000" w:themeColor="text1"/>
          <w:sz w:val="20"/>
          <w:szCs w:val="20"/>
        </w:rPr>
        <w:t>Forbes, V. E. and T.L.</w:t>
      </w:r>
      <w:r w:rsidR="008C61B0" w:rsidRPr="00BA4FD4">
        <w:rPr>
          <w:rFonts w:ascii="Times New Roman" w:hAnsi="Times New Roman" w:cs="Times New Roman"/>
          <w:color w:val="000000" w:themeColor="text1"/>
          <w:sz w:val="20"/>
          <w:szCs w:val="20"/>
        </w:rPr>
        <w:t xml:space="preserve"> </w:t>
      </w:r>
      <w:r w:rsidRPr="00BA4FD4">
        <w:rPr>
          <w:rFonts w:ascii="Times New Roman" w:hAnsi="Times New Roman" w:cs="Times New Roman"/>
          <w:color w:val="000000" w:themeColor="text1"/>
          <w:sz w:val="20"/>
          <w:szCs w:val="20"/>
        </w:rPr>
        <w:t xml:space="preserve">Forbes (1994). </w:t>
      </w:r>
      <w:proofErr w:type="spellStart"/>
      <w:r w:rsidRPr="00BA4FD4">
        <w:rPr>
          <w:rFonts w:ascii="Times New Roman" w:hAnsi="Times New Roman" w:cs="Times New Roman"/>
          <w:i/>
          <w:iCs/>
          <w:color w:val="000000" w:themeColor="text1"/>
          <w:sz w:val="20"/>
          <w:szCs w:val="20"/>
        </w:rPr>
        <w:t>Ecotoxicology</w:t>
      </w:r>
      <w:proofErr w:type="spellEnd"/>
      <w:r w:rsidRPr="00BA4FD4">
        <w:rPr>
          <w:rFonts w:ascii="Times New Roman" w:hAnsi="Times New Roman" w:cs="Times New Roman"/>
          <w:i/>
          <w:iCs/>
          <w:color w:val="000000" w:themeColor="text1"/>
          <w:sz w:val="20"/>
          <w:szCs w:val="20"/>
        </w:rPr>
        <w:t xml:space="preserve"> in Theory and Practice.</w:t>
      </w:r>
      <w:r w:rsidRPr="00BA4FD4">
        <w:rPr>
          <w:rFonts w:ascii="Times New Roman" w:hAnsi="Times New Roman" w:cs="Times New Roman"/>
          <w:color w:val="000000" w:themeColor="text1"/>
          <w:sz w:val="20"/>
          <w:szCs w:val="20"/>
        </w:rPr>
        <w:t xml:space="preserve"> Chapman &amp; Hall </w:t>
      </w:r>
      <w:proofErr w:type="spellStart"/>
      <w:r w:rsidRPr="00BA4FD4">
        <w:rPr>
          <w:rFonts w:ascii="Times New Roman" w:hAnsi="Times New Roman" w:cs="Times New Roman"/>
          <w:color w:val="000000" w:themeColor="text1"/>
          <w:sz w:val="20"/>
          <w:szCs w:val="20"/>
        </w:rPr>
        <w:t>Ecotoxicology</w:t>
      </w:r>
      <w:proofErr w:type="spellEnd"/>
      <w:r w:rsidRPr="00BA4FD4">
        <w:rPr>
          <w:rFonts w:ascii="Times New Roman" w:hAnsi="Times New Roman" w:cs="Times New Roman"/>
          <w:color w:val="000000" w:themeColor="text1"/>
          <w:sz w:val="20"/>
          <w:szCs w:val="20"/>
        </w:rPr>
        <w:t xml:space="preserve"> Series 2: London. 674 Hart, B. T., P. Bailey, R. Edwards, K. </w:t>
      </w:r>
      <w:proofErr w:type="spellStart"/>
      <w:r w:rsidRPr="00BA4FD4">
        <w:rPr>
          <w:rFonts w:ascii="Times New Roman" w:hAnsi="Times New Roman" w:cs="Times New Roman"/>
          <w:color w:val="000000" w:themeColor="text1"/>
          <w:sz w:val="20"/>
          <w:szCs w:val="20"/>
        </w:rPr>
        <w:t>Hortle</w:t>
      </w:r>
      <w:proofErr w:type="spellEnd"/>
      <w:r w:rsidRPr="00BA4FD4">
        <w:rPr>
          <w:rFonts w:ascii="Times New Roman" w:hAnsi="Times New Roman" w:cs="Times New Roman"/>
          <w:color w:val="000000" w:themeColor="text1"/>
          <w:sz w:val="20"/>
          <w:szCs w:val="20"/>
        </w:rPr>
        <w:t xml:space="preserve">, K. James, A. </w:t>
      </w:r>
      <w:proofErr w:type="spellStart"/>
      <w:r w:rsidRPr="00BA4FD4">
        <w:rPr>
          <w:rFonts w:ascii="Times New Roman" w:hAnsi="Times New Roman" w:cs="Times New Roman"/>
          <w:color w:val="000000" w:themeColor="text1"/>
          <w:sz w:val="20"/>
          <w:szCs w:val="20"/>
        </w:rPr>
        <w:t>Mcmahon</w:t>
      </w:r>
      <w:proofErr w:type="spellEnd"/>
      <w:r w:rsidRPr="00BA4FD4">
        <w:rPr>
          <w:rFonts w:ascii="Times New Roman" w:hAnsi="Times New Roman" w:cs="Times New Roman"/>
          <w:color w:val="000000" w:themeColor="text1"/>
          <w:sz w:val="20"/>
          <w:szCs w:val="20"/>
        </w:rPr>
        <w:t xml:space="preserve">, C. Meredith and K. </w:t>
      </w:r>
      <w:proofErr w:type="spellStart"/>
      <w:r w:rsidRPr="00BA4FD4">
        <w:rPr>
          <w:rFonts w:ascii="Times New Roman" w:hAnsi="Times New Roman" w:cs="Times New Roman"/>
          <w:color w:val="000000" w:themeColor="text1"/>
          <w:sz w:val="20"/>
          <w:szCs w:val="20"/>
        </w:rPr>
        <w:t>Swadling</w:t>
      </w:r>
      <w:proofErr w:type="spellEnd"/>
      <w:r w:rsidRPr="00BA4FD4">
        <w:rPr>
          <w:rFonts w:ascii="Times New Roman" w:hAnsi="Times New Roman" w:cs="Times New Roman"/>
          <w:color w:val="000000" w:themeColor="text1"/>
          <w:sz w:val="20"/>
          <w:szCs w:val="20"/>
        </w:rPr>
        <w:t xml:space="preserve"> (1999). A review of the salt sensitivity of the Australian freshwater biota, </w:t>
      </w:r>
      <w:proofErr w:type="spellStart"/>
      <w:r w:rsidRPr="00BA4FD4">
        <w:rPr>
          <w:rFonts w:ascii="Times New Roman" w:hAnsi="Times New Roman" w:cs="Times New Roman"/>
          <w:i/>
          <w:color w:val="000000" w:themeColor="text1"/>
          <w:sz w:val="20"/>
          <w:szCs w:val="20"/>
        </w:rPr>
        <w:t>Hydrobiologia</w:t>
      </w:r>
      <w:proofErr w:type="spellEnd"/>
      <w:r w:rsidRPr="00BA4FD4">
        <w:rPr>
          <w:rFonts w:ascii="Times New Roman" w:hAnsi="Times New Roman" w:cs="Times New Roman"/>
          <w:color w:val="000000" w:themeColor="text1"/>
          <w:sz w:val="20"/>
          <w:szCs w:val="20"/>
        </w:rPr>
        <w:t>, 210, 105–144.</w:t>
      </w:r>
    </w:p>
    <w:p w:rsidR="00AD3861" w:rsidRPr="00BA4FD4" w:rsidRDefault="00192CD2" w:rsidP="00F81410">
      <w:pPr>
        <w:pStyle w:val="ListParagraph"/>
        <w:numPr>
          <w:ilvl w:val="0"/>
          <w:numId w:val="15"/>
        </w:numPr>
        <w:adjustRightInd w:val="0"/>
        <w:snapToGrid w:val="0"/>
        <w:spacing w:beforeLines="0" w:afterLines="0" w:line="240" w:lineRule="auto"/>
        <w:ind w:left="425" w:hanging="425"/>
        <w:contextualSpacing w:val="0"/>
        <w:rPr>
          <w:rFonts w:ascii="Times New Roman" w:hAnsi="Times New Roman" w:cs="Times New Roman"/>
          <w:color w:val="000000" w:themeColor="text1"/>
          <w:sz w:val="20"/>
          <w:szCs w:val="20"/>
        </w:rPr>
      </w:pPr>
      <w:r w:rsidRPr="00BA4FD4">
        <w:rPr>
          <w:rFonts w:ascii="Times New Roman" w:hAnsi="Times New Roman" w:cs="Times New Roman"/>
          <w:color w:val="000000" w:themeColor="text1"/>
          <w:sz w:val="20"/>
          <w:szCs w:val="20"/>
        </w:rPr>
        <w:t>L</w:t>
      </w:r>
      <w:r w:rsidR="00A91168" w:rsidRPr="00BA4FD4">
        <w:rPr>
          <w:rFonts w:ascii="Times New Roman" w:hAnsi="Times New Roman" w:cs="Times New Roman"/>
          <w:color w:val="000000" w:themeColor="text1"/>
          <w:sz w:val="20"/>
          <w:szCs w:val="20"/>
        </w:rPr>
        <w:t xml:space="preserve">eblanc, G.A. (2004). Basics of </w:t>
      </w:r>
      <w:r w:rsidRPr="00BA4FD4">
        <w:rPr>
          <w:rFonts w:ascii="Times New Roman" w:hAnsi="Times New Roman" w:cs="Times New Roman"/>
          <w:color w:val="000000" w:themeColor="text1"/>
          <w:sz w:val="20"/>
          <w:szCs w:val="20"/>
        </w:rPr>
        <w:t xml:space="preserve">Environmental Toxicology. In: </w:t>
      </w:r>
      <w:r w:rsidR="00A91168" w:rsidRPr="00BA4FD4">
        <w:rPr>
          <w:rFonts w:ascii="Times New Roman" w:hAnsi="Times New Roman" w:cs="Times New Roman"/>
          <w:i/>
          <w:iCs/>
          <w:color w:val="000000" w:themeColor="text1"/>
          <w:sz w:val="20"/>
          <w:szCs w:val="20"/>
        </w:rPr>
        <w:t xml:space="preserve">A </w:t>
      </w:r>
      <w:r w:rsidRPr="00BA4FD4">
        <w:rPr>
          <w:rFonts w:ascii="Times New Roman" w:hAnsi="Times New Roman" w:cs="Times New Roman"/>
          <w:i/>
          <w:iCs/>
          <w:color w:val="000000" w:themeColor="text1"/>
          <w:sz w:val="20"/>
          <w:szCs w:val="20"/>
        </w:rPr>
        <w:t xml:space="preserve">Textbook of Modern </w:t>
      </w:r>
      <w:r w:rsidRPr="00BA4FD4">
        <w:rPr>
          <w:rFonts w:ascii="Times New Roman" w:hAnsi="Times New Roman" w:cs="Times New Roman"/>
          <w:i/>
          <w:iCs/>
          <w:color w:val="000000" w:themeColor="text1"/>
          <w:sz w:val="20"/>
          <w:szCs w:val="20"/>
        </w:rPr>
        <w:lastRenderedPageBreak/>
        <w:t xml:space="preserve">Toxicology, </w:t>
      </w:r>
      <w:r w:rsidRPr="00BA4FD4">
        <w:rPr>
          <w:rFonts w:ascii="Times New Roman" w:hAnsi="Times New Roman" w:cs="Times New Roman"/>
          <w:iCs/>
          <w:color w:val="000000" w:themeColor="text1"/>
          <w:sz w:val="20"/>
          <w:szCs w:val="20"/>
        </w:rPr>
        <w:t xml:space="preserve">Third Edition, </w:t>
      </w:r>
      <w:r w:rsidRPr="00BA4FD4">
        <w:rPr>
          <w:rFonts w:ascii="Times New Roman" w:hAnsi="Times New Roman" w:cs="Times New Roman"/>
          <w:color w:val="000000" w:themeColor="text1"/>
          <w:sz w:val="20"/>
          <w:szCs w:val="20"/>
        </w:rPr>
        <w:t>Hodgson E. (Ed.) John Wiley &amp; Sons Inc.</w:t>
      </w:r>
      <w:r w:rsidR="00BA4FD4">
        <w:rPr>
          <w:rFonts w:ascii="Times New Roman" w:hAnsi="Times New Roman" w:cs="Times New Roman" w:hint="eastAsia"/>
          <w:color w:val="000000" w:themeColor="text1"/>
          <w:sz w:val="20"/>
          <w:szCs w:val="20"/>
          <w:lang w:eastAsia="zh-CN"/>
        </w:rPr>
        <w:t xml:space="preserve"> </w:t>
      </w:r>
      <w:r w:rsidRPr="00BA4FD4">
        <w:rPr>
          <w:rFonts w:ascii="Times New Roman" w:hAnsi="Times New Roman" w:cs="Times New Roman"/>
          <w:color w:val="000000" w:themeColor="text1"/>
          <w:sz w:val="20"/>
          <w:szCs w:val="20"/>
        </w:rPr>
        <w:t>987.</w:t>
      </w:r>
    </w:p>
    <w:p w:rsidR="0009102A" w:rsidRPr="00BA4FD4" w:rsidRDefault="00192CD2" w:rsidP="00F81410">
      <w:pPr>
        <w:pStyle w:val="ListParagraph"/>
        <w:numPr>
          <w:ilvl w:val="0"/>
          <w:numId w:val="15"/>
        </w:numPr>
        <w:adjustRightInd w:val="0"/>
        <w:snapToGrid w:val="0"/>
        <w:spacing w:beforeLines="0" w:afterLines="0" w:line="240" w:lineRule="auto"/>
        <w:ind w:left="425" w:hanging="425"/>
        <w:contextualSpacing w:val="0"/>
        <w:rPr>
          <w:rFonts w:ascii="Times New Roman" w:hAnsi="Times New Roman" w:cs="Times New Roman"/>
          <w:color w:val="000000" w:themeColor="text1"/>
          <w:sz w:val="20"/>
          <w:szCs w:val="20"/>
        </w:rPr>
      </w:pPr>
      <w:r w:rsidRPr="00BA4FD4">
        <w:rPr>
          <w:rFonts w:ascii="Times New Roman" w:hAnsi="Times New Roman" w:cs="Times New Roman"/>
          <w:color w:val="000000" w:themeColor="text1"/>
          <w:sz w:val="20"/>
          <w:szCs w:val="20"/>
        </w:rPr>
        <w:t xml:space="preserve">Loomis, T.A. and A.W. Hayes (1996). </w:t>
      </w:r>
      <w:r w:rsidRPr="00BA4FD4">
        <w:rPr>
          <w:rFonts w:ascii="Times New Roman" w:hAnsi="Times New Roman" w:cs="Times New Roman"/>
          <w:i/>
          <w:color w:val="000000" w:themeColor="text1"/>
          <w:sz w:val="20"/>
          <w:szCs w:val="20"/>
        </w:rPr>
        <w:t>Essential of Toxicology.</w:t>
      </w:r>
      <w:r w:rsidRPr="00BA4FD4">
        <w:rPr>
          <w:rFonts w:ascii="Times New Roman" w:hAnsi="Times New Roman" w:cs="Times New Roman"/>
          <w:color w:val="000000" w:themeColor="text1"/>
          <w:sz w:val="20"/>
          <w:szCs w:val="20"/>
        </w:rPr>
        <w:t xml:space="preserve"> 4</w:t>
      </w:r>
      <w:r w:rsidRPr="00BA4FD4">
        <w:rPr>
          <w:rFonts w:ascii="Times New Roman" w:hAnsi="Times New Roman" w:cs="Times New Roman"/>
          <w:color w:val="000000" w:themeColor="text1"/>
          <w:sz w:val="20"/>
          <w:szCs w:val="20"/>
          <w:vertAlign w:val="superscript"/>
        </w:rPr>
        <w:t>th</w:t>
      </w:r>
      <w:r w:rsidR="00915D92" w:rsidRPr="00BA4FD4">
        <w:rPr>
          <w:rFonts w:ascii="Times New Roman" w:hAnsi="Times New Roman" w:cs="Times New Roman"/>
          <w:color w:val="000000" w:themeColor="text1"/>
          <w:sz w:val="20"/>
          <w:szCs w:val="20"/>
        </w:rPr>
        <w:t xml:space="preserve"> Edition. </w:t>
      </w:r>
      <w:r w:rsidRPr="00BA4FD4">
        <w:rPr>
          <w:rFonts w:ascii="Times New Roman" w:hAnsi="Times New Roman" w:cs="Times New Roman"/>
          <w:color w:val="000000" w:themeColor="text1"/>
          <w:sz w:val="20"/>
          <w:szCs w:val="20"/>
        </w:rPr>
        <w:t xml:space="preserve">San Diego, Academic Press. 282. Landis, W.G. and M.H. Yu (2003). </w:t>
      </w:r>
      <w:r w:rsidRPr="00BA4FD4">
        <w:rPr>
          <w:rFonts w:ascii="Times New Roman" w:hAnsi="Times New Roman" w:cs="Times New Roman"/>
          <w:i/>
          <w:color w:val="000000" w:themeColor="text1"/>
          <w:sz w:val="20"/>
          <w:szCs w:val="20"/>
        </w:rPr>
        <w:t>Introduction to Environmental Toxicology: Impact of Chemicals Upon Ecological Systems.</w:t>
      </w:r>
      <w:r w:rsidRPr="00BA4FD4">
        <w:rPr>
          <w:rFonts w:ascii="Times New Roman" w:hAnsi="Times New Roman" w:cs="Times New Roman"/>
          <w:color w:val="000000" w:themeColor="text1"/>
          <w:sz w:val="20"/>
          <w:szCs w:val="20"/>
        </w:rPr>
        <w:t xml:space="preserve"> Third edition. Lewis Publishers CRC Press LLC, New York, USA. 543-549.</w:t>
      </w:r>
    </w:p>
    <w:p w:rsidR="00A91168" w:rsidRPr="00BA4FD4" w:rsidRDefault="00192CD2" w:rsidP="00F81410">
      <w:pPr>
        <w:pStyle w:val="ListParagraph"/>
        <w:numPr>
          <w:ilvl w:val="0"/>
          <w:numId w:val="15"/>
        </w:numPr>
        <w:adjustRightInd w:val="0"/>
        <w:snapToGrid w:val="0"/>
        <w:spacing w:beforeLines="0" w:afterLines="0" w:line="240" w:lineRule="auto"/>
        <w:ind w:left="425" w:hanging="425"/>
        <w:contextualSpacing w:val="0"/>
        <w:rPr>
          <w:rFonts w:ascii="Times New Roman" w:hAnsi="Times New Roman" w:cs="Times New Roman"/>
          <w:color w:val="000000" w:themeColor="text1"/>
          <w:sz w:val="20"/>
          <w:szCs w:val="20"/>
        </w:rPr>
      </w:pPr>
      <w:proofErr w:type="spellStart"/>
      <w:r w:rsidRPr="00BA4FD4">
        <w:rPr>
          <w:rFonts w:ascii="Times New Roman" w:hAnsi="Times New Roman" w:cs="Times New Roman"/>
          <w:color w:val="000000" w:themeColor="text1"/>
          <w:sz w:val="20"/>
          <w:szCs w:val="20"/>
        </w:rPr>
        <w:t>Okpokwasili</w:t>
      </w:r>
      <w:proofErr w:type="spellEnd"/>
      <w:r w:rsidRPr="00BA4FD4">
        <w:rPr>
          <w:rFonts w:ascii="Times New Roman" w:hAnsi="Times New Roman" w:cs="Times New Roman"/>
          <w:color w:val="000000" w:themeColor="text1"/>
          <w:sz w:val="20"/>
          <w:szCs w:val="20"/>
        </w:rPr>
        <w:t>, G.C. (2006). Microbes and the environmental challenge. University of Port Harcourt Inaugural Lecture Series, Inaugural Lecture No. 53, 30</w:t>
      </w:r>
      <w:r w:rsidRPr="00BA4FD4">
        <w:rPr>
          <w:rFonts w:ascii="Times New Roman" w:hAnsi="Times New Roman" w:cs="Times New Roman"/>
          <w:color w:val="000000" w:themeColor="text1"/>
          <w:sz w:val="20"/>
          <w:szCs w:val="20"/>
          <w:vertAlign w:val="superscript"/>
        </w:rPr>
        <w:t>th</w:t>
      </w:r>
      <w:r w:rsidRPr="00BA4FD4">
        <w:rPr>
          <w:rFonts w:ascii="Times New Roman" w:hAnsi="Times New Roman" w:cs="Times New Roman"/>
          <w:color w:val="000000" w:themeColor="text1"/>
          <w:sz w:val="20"/>
          <w:szCs w:val="20"/>
        </w:rPr>
        <w:t xml:space="preserve"> November, 2006.</w:t>
      </w:r>
    </w:p>
    <w:p w:rsidR="00915D92" w:rsidRPr="00BA4FD4" w:rsidRDefault="00915D92" w:rsidP="00F81410">
      <w:pPr>
        <w:pStyle w:val="ListParagraph"/>
        <w:numPr>
          <w:ilvl w:val="0"/>
          <w:numId w:val="15"/>
        </w:numPr>
        <w:adjustRightInd w:val="0"/>
        <w:snapToGrid w:val="0"/>
        <w:spacing w:beforeLines="0" w:afterLines="0" w:line="240" w:lineRule="auto"/>
        <w:ind w:left="425" w:hanging="425"/>
        <w:contextualSpacing w:val="0"/>
        <w:rPr>
          <w:rFonts w:ascii="Times New Roman" w:hAnsi="Times New Roman" w:cs="Times New Roman"/>
          <w:color w:val="000000" w:themeColor="text1"/>
          <w:sz w:val="20"/>
          <w:szCs w:val="20"/>
        </w:rPr>
      </w:pPr>
      <w:proofErr w:type="spellStart"/>
      <w:r w:rsidRPr="00BA4FD4">
        <w:rPr>
          <w:rFonts w:ascii="Times New Roman" w:hAnsi="Times New Roman" w:cs="Times New Roman"/>
          <w:color w:val="000000" w:themeColor="text1"/>
          <w:sz w:val="20"/>
          <w:szCs w:val="20"/>
        </w:rPr>
        <w:t>Odokuma</w:t>
      </w:r>
      <w:proofErr w:type="spellEnd"/>
      <w:r w:rsidRPr="00BA4FD4">
        <w:rPr>
          <w:rFonts w:ascii="Times New Roman" w:hAnsi="Times New Roman" w:cs="Times New Roman"/>
          <w:color w:val="000000" w:themeColor="text1"/>
          <w:sz w:val="20"/>
          <w:szCs w:val="20"/>
        </w:rPr>
        <w:t xml:space="preserve">, L. O. (2012). The genius in the microbe: an indispensable tool for the management of </w:t>
      </w:r>
      <w:proofErr w:type="spellStart"/>
      <w:r w:rsidRPr="00BA4FD4">
        <w:rPr>
          <w:rFonts w:ascii="Times New Roman" w:hAnsi="Times New Roman" w:cs="Times New Roman"/>
          <w:color w:val="000000" w:themeColor="text1"/>
          <w:sz w:val="20"/>
          <w:szCs w:val="20"/>
        </w:rPr>
        <w:t>xenobiotic</w:t>
      </w:r>
      <w:proofErr w:type="spellEnd"/>
      <w:r w:rsidRPr="00BA4FD4">
        <w:rPr>
          <w:rFonts w:ascii="Times New Roman" w:hAnsi="Times New Roman" w:cs="Times New Roman"/>
          <w:color w:val="000000" w:themeColor="text1"/>
          <w:sz w:val="20"/>
          <w:szCs w:val="20"/>
        </w:rPr>
        <w:t xml:space="preserve"> mediated environmental flux. Inaugural Lecture Series No. 87. 14</w:t>
      </w:r>
      <w:r w:rsidRPr="00BA4FD4">
        <w:rPr>
          <w:rFonts w:ascii="Times New Roman" w:hAnsi="Times New Roman" w:cs="Times New Roman"/>
          <w:color w:val="000000" w:themeColor="text1"/>
          <w:sz w:val="20"/>
          <w:szCs w:val="20"/>
          <w:vertAlign w:val="superscript"/>
        </w:rPr>
        <w:t>th</w:t>
      </w:r>
      <w:r w:rsidRPr="00BA4FD4">
        <w:rPr>
          <w:rFonts w:ascii="Times New Roman" w:hAnsi="Times New Roman" w:cs="Times New Roman"/>
          <w:color w:val="000000" w:themeColor="text1"/>
          <w:sz w:val="20"/>
          <w:szCs w:val="20"/>
        </w:rPr>
        <w:t xml:space="preserve"> June, 2012.</w:t>
      </w:r>
    </w:p>
    <w:p w:rsidR="00AD0730" w:rsidRPr="00BA4FD4" w:rsidRDefault="00192CD2" w:rsidP="00F81410">
      <w:pPr>
        <w:pStyle w:val="ListParagraph"/>
        <w:numPr>
          <w:ilvl w:val="0"/>
          <w:numId w:val="15"/>
        </w:numPr>
        <w:adjustRightInd w:val="0"/>
        <w:snapToGrid w:val="0"/>
        <w:spacing w:beforeLines="0" w:afterLines="0" w:line="240" w:lineRule="auto"/>
        <w:ind w:left="425" w:hanging="425"/>
        <w:contextualSpacing w:val="0"/>
        <w:rPr>
          <w:rFonts w:ascii="Times New Roman" w:hAnsi="Times New Roman" w:cs="Times New Roman"/>
          <w:color w:val="000000" w:themeColor="text1"/>
          <w:sz w:val="20"/>
          <w:szCs w:val="20"/>
        </w:rPr>
      </w:pPr>
      <w:r w:rsidRPr="00BA4FD4">
        <w:rPr>
          <w:rFonts w:ascii="Times New Roman" w:hAnsi="Times New Roman" w:cs="Times New Roman"/>
          <w:color w:val="000000" w:themeColor="text1"/>
          <w:sz w:val="20"/>
          <w:szCs w:val="20"/>
        </w:rPr>
        <w:t xml:space="preserve">Polis, G.A. (1999). Why are parts of the world green? Multiple factors control productivity and the distribution of biomass. </w:t>
      </w:r>
      <w:proofErr w:type="spellStart"/>
      <w:r w:rsidRPr="00BA4FD4">
        <w:rPr>
          <w:rFonts w:ascii="Times New Roman" w:hAnsi="Times New Roman" w:cs="Times New Roman"/>
          <w:i/>
          <w:color w:val="000000" w:themeColor="text1"/>
          <w:sz w:val="20"/>
          <w:szCs w:val="20"/>
        </w:rPr>
        <w:t>Oikos</w:t>
      </w:r>
      <w:proofErr w:type="spellEnd"/>
      <w:r w:rsidRPr="00BA4FD4">
        <w:rPr>
          <w:rFonts w:ascii="Times New Roman" w:hAnsi="Times New Roman" w:cs="Times New Roman"/>
          <w:i/>
          <w:color w:val="000000" w:themeColor="text1"/>
          <w:sz w:val="20"/>
          <w:szCs w:val="20"/>
        </w:rPr>
        <w:t xml:space="preserve">, </w:t>
      </w:r>
      <w:r w:rsidRPr="00BA4FD4">
        <w:rPr>
          <w:rFonts w:ascii="Times New Roman" w:hAnsi="Times New Roman" w:cs="Times New Roman"/>
          <w:color w:val="000000" w:themeColor="text1"/>
          <w:sz w:val="20"/>
          <w:szCs w:val="20"/>
        </w:rPr>
        <w:t xml:space="preserve">86: 3-15. </w:t>
      </w:r>
      <w:proofErr w:type="spellStart"/>
      <w:r w:rsidRPr="00BA4FD4">
        <w:rPr>
          <w:rFonts w:ascii="Times New Roman" w:hAnsi="Times New Roman" w:cs="Times New Roman"/>
          <w:color w:val="000000" w:themeColor="text1"/>
          <w:sz w:val="20"/>
          <w:szCs w:val="20"/>
        </w:rPr>
        <w:t>Ramade</w:t>
      </w:r>
      <w:proofErr w:type="spellEnd"/>
      <w:r w:rsidRPr="00BA4FD4">
        <w:rPr>
          <w:rFonts w:ascii="Times New Roman" w:hAnsi="Times New Roman" w:cs="Times New Roman"/>
          <w:color w:val="000000" w:themeColor="text1"/>
          <w:sz w:val="20"/>
          <w:szCs w:val="20"/>
        </w:rPr>
        <w:t xml:space="preserve">, F. (1997). Assessment of damage to ecosystems: a major issue in </w:t>
      </w:r>
      <w:proofErr w:type="spellStart"/>
      <w:r w:rsidRPr="00BA4FD4">
        <w:rPr>
          <w:rFonts w:ascii="Times New Roman" w:hAnsi="Times New Roman" w:cs="Times New Roman"/>
          <w:color w:val="000000" w:themeColor="text1"/>
          <w:sz w:val="20"/>
          <w:szCs w:val="20"/>
        </w:rPr>
        <w:t>ecotoxicoogical</w:t>
      </w:r>
      <w:proofErr w:type="spellEnd"/>
      <w:r w:rsidRPr="00BA4FD4">
        <w:rPr>
          <w:rFonts w:ascii="Times New Roman" w:hAnsi="Times New Roman" w:cs="Times New Roman"/>
          <w:color w:val="000000" w:themeColor="text1"/>
          <w:sz w:val="20"/>
          <w:szCs w:val="20"/>
        </w:rPr>
        <w:t xml:space="preserve"> research, </w:t>
      </w:r>
      <w:r w:rsidRPr="00BA4FD4">
        <w:rPr>
          <w:rFonts w:ascii="Times New Roman" w:hAnsi="Times New Roman" w:cs="Times New Roman"/>
          <w:i/>
          <w:color w:val="000000" w:themeColor="text1"/>
          <w:sz w:val="20"/>
          <w:szCs w:val="20"/>
        </w:rPr>
        <w:t xml:space="preserve">Qual. </w:t>
      </w:r>
      <w:proofErr w:type="spellStart"/>
      <w:r w:rsidRPr="00BA4FD4">
        <w:rPr>
          <w:rFonts w:ascii="Times New Roman" w:hAnsi="Times New Roman" w:cs="Times New Roman"/>
          <w:i/>
          <w:color w:val="000000" w:themeColor="text1"/>
          <w:sz w:val="20"/>
          <w:szCs w:val="20"/>
        </w:rPr>
        <w:t>Assur</w:t>
      </w:r>
      <w:proofErr w:type="spellEnd"/>
      <w:r w:rsidRPr="00BA4FD4">
        <w:rPr>
          <w:rFonts w:ascii="Times New Roman" w:hAnsi="Times New Roman" w:cs="Times New Roman"/>
          <w:i/>
          <w:color w:val="000000" w:themeColor="text1"/>
          <w:sz w:val="20"/>
          <w:szCs w:val="20"/>
        </w:rPr>
        <w:t xml:space="preserve">. </w:t>
      </w:r>
      <w:r w:rsidRPr="00BA4FD4">
        <w:rPr>
          <w:rFonts w:ascii="Times New Roman" w:hAnsi="Times New Roman" w:cs="Times New Roman"/>
          <w:color w:val="000000" w:themeColor="text1"/>
          <w:sz w:val="20"/>
          <w:szCs w:val="20"/>
        </w:rPr>
        <w:t>3: 199-220.</w:t>
      </w:r>
    </w:p>
    <w:p w:rsidR="00A91168" w:rsidRPr="00BA4FD4" w:rsidRDefault="00192CD2" w:rsidP="00F81410">
      <w:pPr>
        <w:pStyle w:val="ListParagraph"/>
        <w:numPr>
          <w:ilvl w:val="0"/>
          <w:numId w:val="15"/>
        </w:numPr>
        <w:adjustRightInd w:val="0"/>
        <w:snapToGrid w:val="0"/>
        <w:spacing w:beforeLines="0" w:afterLines="0" w:line="240" w:lineRule="auto"/>
        <w:ind w:left="425" w:hanging="425"/>
        <w:contextualSpacing w:val="0"/>
        <w:rPr>
          <w:rFonts w:ascii="Times New Roman" w:hAnsi="Times New Roman" w:cs="Times New Roman"/>
          <w:color w:val="000000" w:themeColor="text1"/>
          <w:sz w:val="20"/>
          <w:szCs w:val="20"/>
        </w:rPr>
      </w:pPr>
      <w:proofErr w:type="spellStart"/>
      <w:r w:rsidRPr="00BA4FD4">
        <w:rPr>
          <w:rFonts w:ascii="Times New Roman" w:hAnsi="Times New Roman" w:cs="Times New Roman"/>
          <w:color w:val="000000" w:themeColor="text1"/>
          <w:sz w:val="20"/>
          <w:szCs w:val="20"/>
        </w:rPr>
        <w:t>Twardowska</w:t>
      </w:r>
      <w:proofErr w:type="spellEnd"/>
      <w:r w:rsidRPr="00BA4FD4">
        <w:rPr>
          <w:rFonts w:ascii="Times New Roman" w:hAnsi="Times New Roman" w:cs="Times New Roman"/>
          <w:color w:val="000000" w:themeColor="text1"/>
          <w:sz w:val="20"/>
          <w:szCs w:val="20"/>
        </w:rPr>
        <w:t xml:space="preserve">, I. (2004). </w:t>
      </w:r>
      <w:proofErr w:type="spellStart"/>
      <w:r w:rsidRPr="00BA4FD4">
        <w:rPr>
          <w:rFonts w:ascii="Times New Roman" w:hAnsi="Times New Roman" w:cs="Times New Roman"/>
          <w:color w:val="000000" w:themeColor="text1"/>
          <w:sz w:val="20"/>
          <w:szCs w:val="20"/>
        </w:rPr>
        <w:t>Ecotoxicology</w:t>
      </w:r>
      <w:proofErr w:type="spellEnd"/>
      <w:r w:rsidRPr="00BA4FD4">
        <w:rPr>
          <w:rFonts w:ascii="Times New Roman" w:hAnsi="Times New Roman" w:cs="Times New Roman"/>
          <w:color w:val="000000" w:themeColor="text1"/>
          <w:sz w:val="20"/>
          <w:szCs w:val="20"/>
        </w:rPr>
        <w:t xml:space="preserve">, environmental safety and sustainable development-challenges of the third millennium. </w:t>
      </w:r>
      <w:proofErr w:type="spellStart"/>
      <w:r w:rsidRPr="00BA4FD4">
        <w:rPr>
          <w:rFonts w:ascii="Times New Roman" w:hAnsi="Times New Roman" w:cs="Times New Roman"/>
          <w:i/>
          <w:color w:val="000000" w:themeColor="text1"/>
          <w:sz w:val="20"/>
          <w:szCs w:val="20"/>
        </w:rPr>
        <w:t>Ecotoxicology</w:t>
      </w:r>
      <w:proofErr w:type="spellEnd"/>
      <w:r w:rsidRPr="00BA4FD4">
        <w:rPr>
          <w:rFonts w:ascii="Times New Roman" w:hAnsi="Times New Roman" w:cs="Times New Roman"/>
          <w:i/>
          <w:color w:val="000000" w:themeColor="text1"/>
          <w:sz w:val="20"/>
          <w:szCs w:val="20"/>
        </w:rPr>
        <w:t xml:space="preserve"> and Environmental Safety, </w:t>
      </w:r>
      <w:r w:rsidRPr="00BA4FD4">
        <w:rPr>
          <w:rFonts w:ascii="Times New Roman" w:hAnsi="Times New Roman" w:cs="Times New Roman"/>
          <w:color w:val="000000" w:themeColor="text1"/>
          <w:sz w:val="20"/>
          <w:szCs w:val="20"/>
        </w:rPr>
        <w:t>58: 3-6.</w:t>
      </w:r>
    </w:p>
    <w:p w:rsidR="00A91168" w:rsidRPr="00BA4FD4" w:rsidRDefault="00192CD2" w:rsidP="00F81410">
      <w:pPr>
        <w:pStyle w:val="ListParagraph"/>
        <w:numPr>
          <w:ilvl w:val="0"/>
          <w:numId w:val="15"/>
        </w:numPr>
        <w:adjustRightInd w:val="0"/>
        <w:snapToGrid w:val="0"/>
        <w:spacing w:beforeLines="0" w:afterLines="0" w:line="240" w:lineRule="auto"/>
        <w:ind w:left="425" w:hanging="425"/>
        <w:contextualSpacing w:val="0"/>
        <w:rPr>
          <w:rFonts w:ascii="Times New Roman" w:hAnsi="Times New Roman" w:cs="Times New Roman"/>
          <w:color w:val="000000" w:themeColor="text1"/>
          <w:sz w:val="20"/>
          <w:szCs w:val="20"/>
        </w:rPr>
      </w:pPr>
      <w:proofErr w:type="spellStart"/>
      <w:r w:rsidRPr="00BA4FD4">
        <w:rPr>
          <w:rFonts w:ascii="Times New Roman" w:hAnsi="Times New Roman" w:cs="Times New Roman"/>
          <w:color w:val="000000" w:themeColor="text1"/>
          <w:sz w:val="20"/>
          <w:szCs w:val="20"/>
        </w:rPr>
        <w:t>Umezurike</w:t>
      </w:r>
      <w:proofErr w:type="spellEnd"/>
      <w:r w:rsidRPr="00BA4FD4">
        <w:rPr>
          <w:rFonts w:ascii="Times New Roman" w:hAnsi="Times New Roman" w:cs="Times New Roman"/>
          <w:color w:val="000000" w:themeColor="text1"/>
          <w:sz w:val="20"/>
          <w:szCs w:val="20"/>
        </w:rPr>
        <w:t>, U.O. (2005).</w:t>
      </w:r>
      <w:r w:rsidR="008C61B0" w:rsidRPr="00BA4FD4">
        <w:rPr>
          <w:rFonts w:ascii="Times New Roman" w:hAnsi="Times New Roman" w:cs="Times New Roman"/>
          <w:color w:val="000000" w:themeColor="text1"/>
          <w:sz w:val="20"/>
          <w:szCs w:val="20"/>
        </w:rPr>
        <w:t xml:space="preserve"> </w:t>
      </w:r>
      <w:r w:rsidRPr="00BA4FD4">
        <w:rPr>
          <w:rFonts w:ascii="Times New Roman" w:hAnsi="Times New Roman" w:cs="Times New Roman"/>
          <w:i/>
          <w:color w:val="000000" w:themeColor="text1"/>
          <w:sz w:val="20"/>
          <w:szCs w:val="20"/>
        </w:rPr>
        <w:t xml:space="preserve">Introduction to International Law. </w:t>
      </w:r>
      <w:r w:rsidRPr="00BA4FD4">
        <w:rPr>
          <w:rFonts w:ascii="Times New Roman" w:hAnsi="Times New Roman" w:cs="Times New Roman"/>
          <w:color w:val="000000" w:themeColor="text1"/>
          <w:sz w:val="20"/>
          <w:szCs w:val="20"/>
        </w:rPr>
        <w:t xml:space="preserve">Ibadan: Spectrum Books </w:t>
      </w:r>
      <w:proofErr w:type="spellStart"/>
      <w:r w:rsidRPr="00BA4FD4">
        <w:rPr>
          <w:rFonts w:ascii="Times New Roman" w:hAnsi="Times New Roman" w:cs="Times New Roman"/>
          <w:color w:val="000000" w:themeColor="text1"/>
          <w:sz w:val="20"/>
          <w:szCs w:val="20"/>
        </w:rPr>
        <w:t>Limitd</w:t>
      </w:r>
      <w:proofErr w:type="spellEnd"/>
      <w:r w:rsidRPr="00BA4FD4">
        <w:rPr>
          <w:rFonts w:ascii="Times New Roman" w:hAnsi="Times New Roman" w:cs="Times New Roman"/>
          <w:color w:val="000000" w:themeColor="text1"/>
          <w:sz w:val="20"/>
          <w:szCs w:val="20"/>
        </w:rPr>
        <w:t>, 252-259.</w:t>
      </w:r>
    </w:p>
    <w:p w:rsidR="000305CA" w:rsidRPr="00BA4FD4" w:rsidRDefault="00192CD2" w:rsidP="00F81410">
      <w:pPr>
        <w:pStyle w:val="ListParagraph"/>
        <w:numPr>
          <w:ilvl w:val="0"/>
          <w:numId w:val="15"/>
        </w:numPr>
        <w:adjustRightInd w:val="0"/>
        <w:snapToGrid w:val="0"/>
        <w:spacing w:beforeLines="0" w:afterLines="0" w:line="240" w:lineRule="auto"/>
        <w:ind w:left="425" w:hanging="425"/>
        <w:contextualSpacing w:val="0"/>
        <w:rPr>
          <w:rFonts w:ascii="Times New Roman" w:hAnsi="Times New Roman" w:cs="Times New Roman"/>
          <w:color w:val="000000" w:themeColor="text1"/>
          <w:sz w:val="20"/>
          <w:szCs w:val="20"/>
        </w:rPr>
      </w:pPr>
      <w:r w:rsidRPr="00BA4FD4">
        <w:rPr>
          <w:rFonts w:ascii="Times New Roman" w:hAnsi="Times New Roman" w:cs="Times New Roman"/>
          <w:color w:val="000000" w:themeColor="text1"/>
          <w:sz w:val="20"/>
          <w:szCs w:val="20"/>
        </w:rPr>
        <w:t xml:space="preserve">Walker, C. H., S.P. </w:t>
      </w:r>
      <w:proofErr w:type="spellStart"/>
      <w:r w:rsidRPr="00BA4FD4">
        <w:rPr>
          <w:rFonts w:ascii="Times New Roman" w:hAnsi="Times New Roman" w:cs="Times New Roman"/>
          <w:color w:val="000000" w:themeColor="text1"/>
          <w:sz w:val="20"/>
          <w:szCs w:val="20"/>
        </w:rPr>
        <w:t>Hopkin</w:t>
      </w:r>
      <w:proofErr w:type="spellEnd"/>
      <w:r w:rsidRPr="00BA4FD4">
        <w:rPr>
          <w:rFonts w:ascii="Times New Roman" w:hAnsi="Times New Roman" w:cs="Times New Roman"/>
          <w:color w:val="000000" w:themeColor="text1"/>
          <w:sz w:val="20"/>
          <w:szCs w:val="20"/>
        </w:rPr>
        <w:t xml:space="preserve">, R.M. </w:t>
      </w:r>
      <w:proofErr w:type="spellStart"/>
      <w:r w:rsidRPr="00BA4FD4">
        <w:rPr>
          <w:rFonts w:ascii="Times New Roman" w:hAnsi="Times New Roman" w:cs="Times New Roman"/>
          <w:color w:val="000000" w:themeColor="text1"/>
          <w:sz w:val="20"/>
          <w:szCs w:val="20"/>
        </w:rPr>
        <w:t>Sibly</w:t>
      </w:r>
      <w:proofErr w:type="spellEnd"/>
      <w:r w:rsidRPr="00BA4FD4">
        <w:rPr>
          <w:rFonts w:ascii="Times New Roman" w:hAnsi="Times New Roman" w:cs="Times New Roman"/>
          <w:color w:val="000000" w:themeColor="text1"/>
          <w:sz w:val="20"/>
          <w:szCs w:val="20"/>
        </w:rPr>
        <w:t xml:space="preserve"> </w:t>
      </w:r>
      <w:r w:rsidR="007A0351" w:rsidRPr="00BA4FD4">
        <w:rPr>
          <w:rFonts w:ascii="Times New Roman" w:hAnsi="Times New Roman" w:cs="Times New Roman"/>
          <w:color w:val="000000" w:themeColor="text1"/>
          <w:sz w:val="20"/>
          <w:szCs w:val="20"/>
        </w:rPr>
        <w:t>and D.B</w:t>
      </w:r>
      <w:r w:rsidRPr="00BA4FD4">
        <w:rPr>
          <w:rFonts w:ascii="Times New Roman" w:hAnsi="Times New Roman" w:cs="Times New Roman"/>
          <w:color w:val="000000" w:themeColor="text1"/>
          <w:sz w:val="20"/>
          <w:szCs w:val="20"/>
        </w:rPr>
        <w:t xml:space="preserve">. </w:t>
      </w:r>
      <w:proofErr w:type="spellStart"/>
      <w:r w:rsidRPr="00BA4FD4">
        <w:rPr>
          <w:rFonts w:ascii="Times New Roman" w:hAnsi="Times New Roman" w:cs="Times New Roman"/>
          <w:color w:val="000000" w:themeColor="text1"/>
          <w:sz w:val="20"/>
          <w:szCs w:val="20"/>
        </w:rPr>
        <w:t>Peakall</w:t>
      </w:r>
      <w:proofErr w:type="spellEnd"/>
      <w:r w:rsidRPr="00BA4FD4">
        <w:rPr>
          <w:rFonts w:ascii="Times New Roman" w:hAnsi="Times New Roman" w:cs="Times New Roman"/>
          <w:color w:val="000000" w:themeColor="text1"/>
          <w:sz w:val="20"/>
          <w:szCs w:val="20"/>
        </w:rPr>
        <w:t xml:space="preserve"> (1996).</w:t>
      </w:r>
      <w:r w:rsidRPr="00BA4FD4">
        <w:rPr>
          <w:rFonts w:ascii="Times New Roman" w:hAnsi="Times New Roman" w:cs="Times New Roman"/>
          <w:i/>
          <w:iCs/>
          <w:color w:val="000000" w:themeColor="text1"/>
          <w:sz w:val="20"/>
          <w:szCs w:val="20"/>
        </w:rPr>
        <w:t xml:space="preserve"> Principles of</w:t>
      </w:r>
      <w:r w:rsidR="008C61B0" w:rsidRPr="00BA4FD4">
        <w:rPr>
          <w:rFonts w:ascii="Times New Roman" w:hAnsi="Times New Roman" w:cs="Times New Roman"/>
          <w:i/>
          <w:iCs/>
          <w:color w:val="000000" w:themeColor="text1"/>
          <w:sz w:val="20"/>
          <w:szCs w:val="20"/>
        </w:rPr>
        <w:t xml:space="preserve"> </w:t>
      </w:r>
      <w:proofErr w:type="spellStart"/>
      <w:r w:rsidRPr="00BA4FD4">
        <w:rPr>
          <w:rFonts w:ascii="Times New Roman" w:hAnsi="Times New Roman" w:cs="Times New Roman"/>
          <w:i/>
          <w:iCs/>
          <w:color w:val="000000" w:themeColor="text1"/>
          <w:sz w:val="20"/>
          <w:szCs w:val="20"/>
        </w:rPr>
        <w:t>Ecotoxicology</w:t>
      </w:r>
      <w:proofErr w:type="spellEnd"/>
      <w:r w:rsidRPr="00BA4FD4">
        <w:rPr>
          <w:rFonts w:ascii="Times New Roman" w:hAnsi="Times New Roman" w:cs="Times New Roman"/>
          <w:i/>
          <w:iCs/>
          <w:color w:val="000000" w:themeColor="text1"/>
          <w:sz w:val="20"/>
          <w:szCs w:val="20"/>
        </w:rPr>
        <w:t xml:space="preserve">. </w:t>
      </w:r>
      <w:r w:rsidRPr="00BA4FD4">
        <w:rPr>
          <w:rFonts w:ascii="Times New Roman" w:hAnsi="Times New Roman" w:cs="Times New Roman"/>
          <w:color w:val="000000" w:themeColor="text1"/>
          <w:sz w:val="20"/>
          <w:szCs w:val="20"/>
        </w:rPr>
        <w:t xml:space="preserve">Taylor &amp; Francis: London, 321. </w:t>
      </w:r>
    </w:p>
    <w:p w:rsidR="000305CA" w:rsidRPr="00BA4FD4" w:rsidRDefault="000305CA" w:rsidP="00F81410">
      <w:pPr>
        <w:pStyle w:val="ListParagraph"/>
        <w:numPr>
          <w:ilvl w:val="0"/>
          <w:numId w:val="15"/>
        </w:numPr>
        <w:adjustRightInd w:val="0"/>
        <w:snapToGrid w:val="0"/>
        <w:spacing w:beforeLines="0" w:afterLines="0" w:line="240" w:lineRule="auto"/>
        <w:ind w:left="425" w:hanging="425"/>
        <w:contextualSpacing w:val="0"/>
        <w:rPr>
          <w:rFonts w:ascii="Times New Roman" w:hAnsi="Times New Roman" w:cs="Times New Roman"/>
          <w:color w:val="000000" w:themeColor="text1"/>
          <w:sz w:val="20"/>
          <w:szCs w:val="20"/>
        </w:rPr>
        <w:sectPr w:rsidR="000305CA" w:rsidRPr="00BA4FD4" w:rsidSect="00F81410">
          <w:headerReference w:type="even" r:id="rId32"/>
          <w:headerReference w:type="default" r:id="rId33"/>
          <w:footerReference w:type="even" r:id="rId34"/>
          <w:footerReference w:type="default" r:id="rId35"/>
          <w:headerReference w:type="first" r:id="rId36"/>
          <w:footerReference w:type="first" r:id="rId37"/>
          <w:type w:val="continuous"/>
          <w:pgSz w:w="12242" w:h="15842" w:code="1"/>
          <w:pgMar w:top="1440" w:right="1440" w:bottom="1440" w:left="1440" w:header="720" w:footer="720" w:gutter="0"/>
          <w:cols w:num="2" w:space="550"/>
          <w:docGrid w:linePitch="360"/>
        </w:sectPr>
      </w:pPr>
    </w:p>
    <w:p w:rsidR="000305CA" w:rsidRPr="00BA4FD4" w:rsidRDefault="008C61B0" w:rsidP="00F81410">
      <w:pPr>
        <w:adjustRightInd w:val="0"/>
        <w:snapToGrid w:val="0"/>
        <w:spacing w:beforeLines="0" w:afterLines="0" w:line="240" w:lineRule="auto"/>
        <w:rPr>
          <w:rFonts w:ascii="Times New Roman" w:hAnsi="Times New Roman" w:cs="Times New Roman"/>
          <w:color w:val="000000" w:themeColor="text1"/>
          <w:sz w:val="20"/>
          <w:szCs w:val="20"/>
          <w:lang w:eastAsia="zh-CN"/>
        </w:rPr>
      </w:pPr>
      <w:r w:rsidRPr="00BA4FD4">
        <w:rPr>
          <w:rFonts w:ascii="Times New Roman" w:hAnsi="Times New Roman" w:cs="Times New Roman" w:hint="eastAsia"/>
          <w:color w:val="000000" w:themeColor="text1"/>
          <w:sz w:val="20"/>
          <w:szCs w:val="20"/>
          <w:lang w:eastAsia="zh-CN"/>
        </w:rPr>
        <w:lastRenderedPageBreak/>
        <w:t xml:space="preserve"> </w:t>
      </w:r>
    </w:p>
    <w:p w:rsidR="000305CA" w:rsidRPr="00BA4FD4" w:rsidRDefault="000305CA" w:rsidP="00F81410">
      <w:pPr>
        <w:adjustRightInd w:val="0"/>
        <w:snapToGrid w:val="0"/>
        <w:spacing w:beforeLines="0" w:afterLines="0" w:line="240" w:lineRule="auto"/>
        <w:rPr>
          <w:rFonts w:ascii="Times New Roman" w:hAnsi="Times New Roman" w:cs="Times New Roman"/>
          <w:color w:val="000000" w:themeColor="text1"/>
          <w:sz w:val="20"/>
          <w:szCs w:val="20"/>
          <w:lang w:eastAsia="zh-CN"/>
        </w:rPr>
      </w:pPr>
    </w:p>
    <w:p w:rsidR="000305CA" w:rsidRPr="00BA4FD4" w:rsidRDefault="000305CA" w:rsidP="00F81410">
      <w:pPr>
        <w:adjustRightInd w:val="0"/>
        <w:snapToGrid w:val="0"/>
        <w:spacing w:beforeLines="0" w:afterLines="0" w:line="240" w:lineRule="auto"/>
        <w:rPr>
          <w:rFonts w:ascii="Times New Roman" w:hAnsi="Times New Roman" w:cs="Times New Roman"/>
          <w:color w:val="000000" w:themeColor="text1"/>
          <w:sz w:val="20"/>
          <w:szCs w:val="20"/>
          <w:lang w:eastAsia="zh-CN"/>
        </w:rPr>
      </w:pPr>
    </w:p>
    <w:p w:rsidR="007E0101" w:rsidRPr="00BA4FD4" w:rsidRDefault="000305CA" w:rsidP="00F81410">
      <w:pPr>
        <w:pStyle w:val="ListParagraph"/>
        <w:adjustRightInd w:val="0"/>
        <w:snapToGrid w:val="0"/>
        <w:spacing w:beforeLines="0" w:afterLines="0" w:line="240" w:lineRule="auto"/>
        <w:ind w:left="0"/>
        <w:contextualSpacing w:val="0"/>
        <w:rPr>
          <w:rFonts w:ascii="Times New Roman" w:hAnsi="Times New Roman" w:cs="Times New Roman"/>
          <w:color w:val="000000" w:themeColor="text1"/>
          <w:sz w:val="20"/>
          <w:szCs w:val="20"/>
        </w:rPr>
      </w:pPr>
      <w:r w:rsidRPr="00BA4FD4">
        <w:rPr>
          <w:rFonts w:ascii="Times New Roman" w:hAnsi="Times New Roman" w:cs="Times New Roman"/>
          <w:color w:val="000000" w:themeColor="text1"/>
          <w:sz w:val="20"/>
          <w:szCs w:val="20"/>
        </w:rPr>
        <w:t>12/11/2016</w:t>
      </w:r>
    </w:p>
    <w:sectPr w:rsidR="007E0101" w:rsidRPr="00BA4FD4" w:rsidSect="00F81410">
      <w:headerReference w:type="even" r:id="rId38"/>
      <w:headerReference w:type="default" r:id="rId39"/>
      <w:footerReference w:type="even" r:id="rId40"/>
      <w:footerReference w:type="default" r:id="rId41"/>
      <w:headerReference w:type="first" r:id="rId42"/>
      <w:footerReference w:type="first" r:id="rId43"/>
      <w:type w:val="continuous"/>
      <w:pgSz w:w="12242" w:h="15842"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72D" w:rsidRDefault="004D572D" w:rsidP="00E15347">
      <w:pPr>
        <w:spacing w:before="240" w:after="480" w:line="240" w:lineRule="auto"/>
      </w:pPr>
      <w:r>
        <w:separator/>
      </w:r>
    </w:p>
  </w:endnote>
  <w:endnote w:type="continuationSeparator" w:id="0">
    <w:p w:rsidR="004D572D" w:rsidRDefault="004D572D" w:rsidP="00E15347">
      <w:pPr>
        <w:spacing w:before="240" w:after="48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5CA" w:rsidRDefault="000305CA" w:rsidP="00104B04">
    <w:pPr>
      <w:pStyle w:val="Footer"/>
      <w:spacing w:before="240" w:after="48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5CA" w:rsidRDefault="000305CA" w:rsidP="00104B04">
    <w:pPr>
      <w:pStyle w:val="Footer"/>
      <w:spacing w:before="240" w:after="48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5CA" w:rsidRPr="000305CA" w:rsidRDefault="00FA52A4" w:rsidP="000305CA">
    <w:pPr>
      <w:spacing w:beforeLines="0" w:afterLines="0" w:line="240" w:lineRule="auto"/>
      <w:jc w:val="center"/>
      <w:rPr>
        <w:rFonts w:ascii="Times New Roman" w:hAnsi="Times New Roman" w:cs="Times New Roman"/>
        <w:sz w:val="20"/>
      </w:rPr>
    </w:pPr>
    <w:r w:rsidRPr="000305CA">
      <w:rPr>
        <w:rFonts w:ascii="Times New Roman" w:hAnsi="Times New Roman" w:cs="Times New Roman"/>
        <w:sz w:val="20"/>
      </w:rPr>
      <w:fldChar w:fldCharType="begin"/>
    </w:r>
    <w:r w:rsidR="000305CA" w:rsidRPr="000305CA">
      <w:rPr>
        <w:rFonts w:ascii="Times New Roman" w:hAnsi="Times New Roman" w:cs="Times New Roman"/>
        <w:sz w:val="20"/>
      </w:rPr>
      <w:instrText xml:space="preserve"> page </w:instrText>
    </w:r>
    <w:r w:rsidRPr="000305CA">
      <w:rPr>
        <w:rFonts w:ascii="Times New Roman" w:hAnsi="Times New Roman" w:cs="Times New Roman"/>
        <w:sz w:val="20"/>
      </w:rPr>
      <w:fldChar w:fldCharType="separate"/>
    </w:r>
    <w:r w:rsidR="00FA5CCF">
      <w:rPr>
        <w:rFonts w:ascii="Times New Roman" w:hAnsi="Times New Roman" w:cs="Times New Roman"/>
        <w:noProof/>
        <w:sz w:val="20"/>
      </w:rPr>
      <w:t>8</w:t>
    </w:r>
    <w:r w:rsidRPr="000305CA">
      <w:rPr>
        <w:rFonts w:ascii="Times New Roman" w:hAnsi="Times New Roman" w:cs="Times New Roman"/>
        <w:sz w:val="20"/>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5CA" w:rsidRDefault="000305CA" w:rsidP="00104B04">
    <w:pPr>
      <w:pStyle w:val="Footer"/>
      <w:spacing w:before="240" w:after="480"/>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33D" w:rsidRDefault="00FA5CCF" w:rsidP="00104B04">
    <w:pPr>
      <w:pStyle w:val="Footer"/>
      <w:spacing w:before="240" w:after="480"/>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33D" w:rsidRPr="000305CA" w:rsidRDefault="00FA52A4" w:rsidP="000305CA">
    <w:pPr>
      <w:spacing w:beforeLines="0" w:afterLines="0" w:line="240" w:lineRule="auto"/>
      <w:jc w:val="center"/>
      <w:rPr>
        <w:rFonts w:ascii="Times New Roman" w:hAnsi="Times New Roman" w:cs="Times New Roman"/>
        <w:sz w:val="20"/>
      </w:rPr>
    </w:pPr>
    <w:r w:rsidRPr="000305CA">
      <w:rPr>
        <w:rFonts w:ascii="Times New Roman" w:hAnsi="Times New Roman" w:cs="Times New Roman"/>
        <w:sz w:val="20"/>
      </w:rPr>
      <w:fldChar w:fldCharType="begin"/>
    </w:r>
    <w:r w:rsidR="000305CA" w:rsidRPr="000305CA">
      <w:rPr>
        <w:rFonts w:ascii="Times New Roman" w:hAnsi="Times New Roman" w:cs="Times New Roman"/>
        <w:sz w:val="20"/>
      </w:rPr>
      <w:instrText xml:space="preserve"> page </w:instrText>
    </w:r>
    <w:r w:rsidRPr="000305CA">
      <w:rPr>
        <w:rFonts w:ascii="Times New Roman" w:hAnsi="Times New Roman" w:cs="Times New Roman"/>
        <w:sz w:val="20"/>
      </w:rPr>
      <w:fldChar w:fldCharType="separate"/>
    </w:r>
    <w:r w:rsidR="00F81410">
      <w:rPr>
        <w:rFonts w:ascii="Times New Roman" w:hAnsi="Times New Roman" w:cs="Times New Roman"/>
        <w:noProof/>
        <w:sz w:val="20"/>
      </w:rPr>
      <w:t>12</w:t>
    </w:r>
    <w:r w:rsidRPr="000305CA">
      <w:rPr>
        <w:rFonts w:ascii="Times New Roman" w:hAnsi="Times New Roman" w:cs="Times New Roman"/>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33D" w:rsidRDefault="00FA5CCF" w:rsidP="00104B04">
    <w:pPr>
      <w:pStyle w:val="Footer"/>
      <w:spacing w:before="240" w:after="4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5CA" w:rsidRPr="000305CA" w:rsidRDefault="00FA52A4" w:rsidP="000305CA">
    <w:pPr>
      <w:spacing w:beforeLines="0" w:afterLines="0" w:line="240" w:lineRule="auto"/>
      <w:jc w:val="center"/>
      <w:rPr>
        <w:rFonts w:ascii="Times New Roman" w:hAnsi="Times New Roman" w:cs="Times New Roman"/>
        <w:sz w:val="20"/>
      </w:rPr>
    </w:pPr>
    <w:r w:rsidRPr="000305CA">
      <w:rPr>
        <w:rFonts w:ascii="Times New Roman" w:hAnsi="Times New Roman" w:cs="Times New Roman"/>
        <w:sz w:val="20"/>
      </w:rPr>
      <w:fldChar w:fldCharType="begin"/>
    </w:r>
    <w:r w:rsidR="000305CA" w:rsidRPr="000305CA">
      <w:rPr>
        <w:rFonts w:ascii="Times New Roman" w:hAnsi="Times New Roman" w:cs="Times New Roman"/>
        <w:sz w:val="20"/>
      </w:rPr>
      <w:instrText xml:space="preserve"> page </w:instrText>
    </w:r>
    <w:r w:rsidRPr="000305CA">
      <w:rPr>
        <w:rFonts w:ascii="Times New Roman" w:hAnsi="Times New Roman" w:cs="Times New Roman"/>
        <w:sz w:val="20"/>
      </w:rPr>
      <w:fldChar w:fldCharType="separate"/>
    </w:r>
    <w:r w:rsidR="004A06CB">
      <w:rPr>
        <w:rFonts w:ascii="Times New Roman" w:hAnsi="Times New Roman" w:cs="Times New Roman"/>
        <w:noProof/>
        <w:sz w:val="20"/>
      </w:rPr>
      <w:t>6</w:t>
    </w:r>
    <w:r w:rsidRPr="000305CA">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5CA" w:rsidRDefault="000305CA" w:rsidP="00104B04">
    <w:pPr>
      <w:pStyle w:val="Footer"/>
      <w:spacing w:before="240" w:after="48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5CA" w:rsidRDefault="000305CA" w:rsidP="00104B04">
    <w:pPr>
      <w:pStyle w:val="Footer"/>
      <w:spacing w:before="240" w:after="48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5CA" w:rsidRPr="000305CA" w:rsidRDefault="00FA52A4" w:rsidP="000305CA">
    <w:pPr>
      <w:spacing w:beforeLines="0" w:afterLines="0" w:line="240" w:lineRule="auto"/>
      <w:jc w:val="center"/>
      <w:rPr>
        <w:rFonts w:ascii="Times New Roman" w:hAnsi="Times New Roman" w:cs="Times New Roman"/>
        <w:sz w:val="20"/>
      </w:rPr>
    </w:pPr>
    <w:r w:rsidRPr="000305CA">
      <w:rPr>
        <w:rFonts w:ascii="Times New Roman" w:hAnsi="Times New Roman" w:cs="Times New Roman"/>
        <w:sz w:val="20"/>
      </w:rPr>
      <w:fldChar w:fldCharType="begin"/>
    </w:r>
    <w:r w:rsidR="000305CA" w:rsidRPr="000305CA">
      <w:rPr>
        <w:rFonts w:ascii="Times New Roman" w:hAnsi="Times New Roman" w:cs="Times New Roman"/>
        <w:sz w:val="20"/>
      </w:rPr>
      <w:instrText xml:space="preserve"> page </w:instrText>
    </w:r>
    <w:r w:rsidRPr="000305CA">
      <w:rPr>
        <w:rFonts w:ascii="Times New Roman" w:hAnsi="Times New Roman" w:cs="Times New Roman"/>
        <w:sz w:val="20"/>
      </w:rPr>
      <w:fldChar w:fldCharType="separate"/>
    </w:r>
    <w:r w:rsidR="00FA5CCF">
      <w:rPr>
        <w:rFonts w:ascii="Times New Roman" w:hAnsi="Times New Roman" w:cs="Times New Roman"/>
        <w:noProof/>
        <w:sz w:val="20"/>
      </w:rPr>
      <w:t>7</w:t>
    </w:r>
    <w:r w:rsidRPr="000305CA">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5CA" w:rsidRDefault="000305CA" w:rsidP="00104B04">
    <w:pPr>
      <w:pStyle w:val="Footer"/>
      <w:spacing w:before="240" w:after="48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5CA" w:rsidRDefault="000305CA" w:rsidP="00104B04">
    <w:pPr>
      <w:pStyle w:val="Footer"/>
      <w:spacing w:before="240" w:after="48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5CA" w:rsidRPr="000305CA" w:rsidRDefault="00FA52A4" w:rsidP="000305CA">
    <w:pPr>
      <w:spacing w:beforeLines="0" w:afterLines="0" w:line="240" w:lineRule="auto"/>
      <w:jc w:val="center"/>
      <w:rPr>
        <w:rFonts w:ascii="Times New Roman" w:hAnsi="Times New Roman" w:cs="Times New Roman"/>
        <w:sz w:val="20"/>
      </w:rPr>
    </w:pPr>
    <w:r w:rsidRPr="000305CA">
      <w:rPr>
        <w:rFonts w:ascii="Times New Roman" w:hAnsi="Times New Roman" w:cs="Times New Roman"/>
        <w:sz w:val="20"/>
      </w:rPr>
      <w:fldChar w:fldCharType="begin"/>
    </w:r>
    <w:r w:rsidR="000305CA" w:rsidRPr="000305CA">
      <w:rPr>
        <w:rFonts w:ascii="Times New Roman" w:hAnsi="Times New Roman" w:cs="Times New Roman"/>
        <w:sz w:val="20"/>
      </w:rPr>
      <w:instrText xml:space="preserve"> page </w:instrText>
    </w:r>
    <w:r w:rsidRPr="000305CA">
      <w:rPr>
        <w:rFonts w:ascii="Times New Roman" w:hAnsi="Times New Roman" w:cs="Times New Roman"/>
        <w:sz w:val="20"/>
      </w:rPr>
      <w:fldChar w:fldCharType="separate"/>
    </w:r>
    <w:r w:rsidR="000305CA">
      <w:rPr>
        <w:rFonts w:ascii="Times New Roman" w:hAnsi="Times New Roman" w:cs="Times New Roman"/>
        <w:noProof/>
        <w:sz w:val="20"/>
      </w:rPr>
      <w:t>1</w:t>
    </w:r>
    <w:r w:rsidRPr="000305CA">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5CA" w:rsidRDefault="000305CA" w:rsidP="00104B04">
    <w:pPr>
      <w:pStyle w:val="Footer"/>
      <w:spacing w:before="240" w:after="4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72D" w:rsidRDefault="004D572D" w:rsidP="00E15347">
      <w:pPr>
        <w:spacing w:before="240" w:after="480" w:line="240" w:lineRule="auto"/>
      </w:pPr>
      <w:r>
        <w:separator/>
      </w:r>
    </w:p>
  </w:footnote>
  <w:footnote w:type="continuationSeparator" w:id="0">
    <w:p w:rsidR="004D572D" w:rsidRDefault="004D572D" w:rsidP="00E15347">
      <w:pPr>
        <w:spacing w:before="240" w:after="48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5CA" w:rsidRDefault="000305CA" w:rsidP="00104B04">
    <w:pPr>
      <w:pStyle w:val="Header"/>
      <w:spacing w:before="240" w:after="48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5CA" w:rsidRDefault="000305CA" w:rsidP="00104B04">
    <w:pPr>
      <w:pStyle w:val="Header"/>
      <w:spacing w:before="240" w:after="480"/>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5CA" w:rsidRPr="000305CA" w:rsidRDefault="000305CA" w:rsidP="004A06CB">
    <w:pPr>
      <w:pBdr>
        <w:bottom w:val="thinThickMediumGap" w:sz="12" w:space="1" w:color="auto"/>
      </w:pBdr>
      <w:tabs>
        <w:tab w:val="left" w:pos="851"/>
        <w:tab w:val="right" w:pos="8364"/>
      </w:tabs>
      <w:adjustRightInd w:val="0"/>
      <w:snapToGrid w:val="0"/>
      <w:spacing w:beforeLines="0" w:afterLines="0" w:line="240" w:lineRule="auto"/>
      <w:rPr>
        <w:rFonts w:ascii="Times New Roman" w:hAnsi="Times New Roman" w:cs="Times New Roman"/>
        <w:iCs/>
        <w:sz w:val="20"/>
        <w:szCs w:val="20"/>
      </w:rPr>
    </w:pPr>
    <w:r w:rsidRPr="000305CA">
      <w:rPr>
        <w:rFonts w:ascii="Times New Roman" w:hAnsi="Times New Roman" w:cs="Times New Roman" w:hint="eastAsia"/>
        <w:iCs/>
        <w:color w:val="000000"/>
        <w:sz w:val="20"/>
        <w:szCs w:val="20"/>
      </w:rPr>
      <w:tab/>
    </w:r>
    <w:r w:rsidRPr="000305CA">
      <w:rPr>
        <w:rFonts w:ascii="Times New Roman" w:hAnsi="Times New Roman" w:cs="Times New Roman"/>
        <w:iCs/>
        <w:color w:val="000000"/>
        <w:sz w:val="20"/>
        <w:szCs w:val="20"/>
      </w:rPr>
      <w:t xml:space="preserve">Researcher </w:t>
    </w:r>
    <w:r w:rsidRPr="000305CA">
      <w:rPr>
        <w:rFonts w:ascii="Times New Roman" w:hAnsi="Times New Roman" w:cs="Times New Roman"/>
        <w:iCs/>
        <w:sz w:val="20"/>
        <w:szCs w:val="20"/>
      </w:rPr>
      <w:t>201</w:t>
    </w:r>
    <w:r w:rsidRPr="000305CA">
      <w:rPr>
        <w:rFonts w:ascii="Times New Roman" w:hAnsi="Times New Roman" w:cs="Times New Roman" w:hint="eastAsia"/>
        <w:iCs/>
        <w:sz w:val="20"/>
        <w:szCs w:val="20"/>
      </w:rPr>
      <w:t>6</w:t>
    </w:r>
    <w:r w:rsidRPr="000305CA">
      <w:rPr>
        <w:rFonts w:ascii="Times New Roman" w:hAnsi="Times New Roman" w:cs="Times New Roman"/>
        <w:iCs/>
        <w:sz w:val="20"/>
        <w:szCs w:val="20"/>
      </w:rPr>
      <w:t>;</w:t>
    </w:r>
    <w:r w:rsidRPr="000305CA">
      <w:rPr>
        <w:rFonts w:ascii="Times New Roman" w:hAnsi="Times New Roman" w:cs="Times New Roman" w:hint="eastAsia"/>
        <w:iCs/>
        <w:sz w:val="20"/>
        <w:szCs w:val="20"/>
      </w:rPr>
      <w:t>8</w:t>
    </w:r>
    <w:r w:rsidRPr="000305CA">
      <w:rPr>
        <w:rFonts w:ascii="Times New Roman" w:hAnsi="Times New Roman" w:cs="Times New Roman"/>
        <w:iCs/>
        <w:sz w:val="20"/>
        <w:szCs w:val="20"/>
      </w:rPr>
      <w:t>(</w:t>
    </w:r>
    <w:r w:rsidRPr="000305CA">
      <w:rPr>
        <w:rFonts w:ascii="Times New Roman" w:hAnsi="Times New Roman" w:cs="Times New Roman" w:hint="eastAsia"/>
        <w:iCs/>
        <w:sz w:val="20"/>
        <w:szCs w:val="20"/>
      </w:rPr>
      <w:t>12</w:t>
    </w:r>
    <w:r w:rsidRPr="000305CA">
      <w:rPr>
        <w:rFonts w:ascii="Times New Roman" w:hAnsi="Times New Roman" w:cs="Times New Roman"/>
        <w:iCs/>
        <w:sz w:val="20"/>
        <w:szCs w:val="20"/>
      </w:rPr>
      <w:t xml:space="preserve">)  </w:t>
    </w:r>
    <w:r w:rsidRPr="000305CA">
      <w:rPr>
        <w:rFonts w:ascii="Times New Roman" w:hAnsi="Times New Roman" w:cs="Times New Roman" w:hint="eastAsia"/>
        <w:iCs/>
        <w:sz w:val="20"/>
        <w:szCs w:val="20"/>
      </w:rPr>
      <w:t xml:space="preserve"> </w:t>
    </w:r>
    <w:r w:rsidRPr="000305CA">
      <w:rPr>
        <w:rFonts w:ascii="Times New Roman" w:hAnsi="Times New Roman" w:cs="Times New Roman"/>
        <w:iCs/>
        <w:sz w:val="20"/>
        <w:szCs w:val="20"/>
      </w:rPr>
      <w:t xml:space="preserve"> </w:t>
    </w:r>
    <w:r w:rsidRPr="000305CA">
      <w:rPr>
        <w:rFonts w:ascii="Times New Roman" w:hAnsi="Times New Roman" w:cs="Times New Roman" w:hint="eastAsia"/>
        <w:iCs/>
        <w:sz w:val="20"/>
        <w:szCs w:val="20"/>
      </w:rPr>
      <w:tab/>
    </w:r>
    <w:r w:rsidRPr="000305CA">
      <w:rPr>
        <w:rFonts w:ascii="Times New Roman" w:hAnsi="Times New Roman" w:cs="Times New Roman"/>
        <w:iCs/>
        <w:sz w:val="20"/>
        <w:szCs w:val="20"/>
      </w:rPr>
      <w:t xml:space="preserve">    </w:t>
    </w:r>
    <w:r w:rsidRPr="000305CA">
      <w:rPr>
        <w:rFonts w:ascii="Times New Roman" w:hAnsi="Times New Roman" w:cs="Times New Roman"/>
        <w:sz w:val="20"/>
        <w:szCs w:val="20"/>
      </w:rPr>
      <w:t xml:space="preserve"> </w:t>
    </w:r>
    <w:hyperlink r:id="rId1" w:history="1">
      <w:r w:rsidRPr="000305CA">
        <w:rPr>
          <w:rStyle w:val="Hyperlink"/>
          <w:rFonts w:ascii="Times New Roman" w:hAnsi="Times New Roman" w:cs="Times New Roman"/>
          <w:sz w:val="20"/>
          <w:szCs w:val="20"/>
        </w:rPr>
        <w:t>http://www.sciencepub.net/researcher</w:t>
      </w:r>
    </w:hyperlink>
  </w:p>
  <w:p w:rsidR="000305CA" w:rsidRPr="000305CA" w:rsidRDefault="000305CA" w:rsidP="004A06CB">
    <w:pPr>
      <w:tabs>
        <w:tab w:val="left" w:pos="851"/>
        <w:tab w:val="right" w:pos="8364"/>
      </w:tabs>
      <w:adjustRightInd w:val="0"/>
      <w:snapToGrid w:val="0"/>
      <w:spacing w:beforeLines="0" w:afterLines="0" w:line="240" w:lineRule="auto"/>
      <w:rPr>
        <w:rFonts w:ascii="Times New Roman" w:hAnsi="Times New Roman" w:cs="Times New Roman"/>
        <w:sz w:val="20"/>
        <w:szCs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5CA" w:rsidRDefault="000305CA" w:rsidP="00104B04">
    <w:pPr>
      <w:pStyle w:val="Header"/>
      <w:spacing w:before="240" w:after="480"/>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33D" w:rsidRDefault="00FA5CCF" w:rsidP="00104B04">
    <w:pPr>
      <w:pStyle w:val="Header"/>
      <w:spacing w:before="240" w:after="480"/>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5CA" w:rsidRPr="000305CA" w:rsidRDefault="000305CA" w:rsidP="000305CA">
    <w:pPr>
      <w:pBdr>
        <w:bottom w:val="thinThickMediumGap" w:sz="12" w:space="1" w:color="auto"/>
      </w:pBdr>
      <w:tabs>
        <w:tab w:val="left" w:pos="851"/>
        <w:tab w:val="right" w:pos="8364"/>
      </w:tabs>
      <w:adjustRightInd w:val="0"/>
      <w:snapToGrid w:val="0"/>
      <w:spacing w:beforeLines="0" w:afterLines="0" w:line="240" w:lineRule="auto"/>
      <w:rPr>
        <w:rFonts w:ascii="Times New Roman" w:hAnsi="Times New Roman" w:cs="Times New Roman"/>
        <w:iCs/>
        <w:sz w:val="20"/>
        <w:szCs w:val="20"/>
      </w:rPr>
    </w:pPr>
    <w:r w:rsidRPr="000305CA">
      <w:rPr>
        <w:rFonts w:ascii="Times New Roman" w:hAnsi="Times New Roman" w:cs="Times New Roman" w:hint="eastAsia"/>
        <w:iCs/>
        <w:color w:val="000000"/>
        <w:sz w:val="20"/>
        <w:szCs w:val="20"/>
      </w:rPr>
      <w:tab/>
    </w:r>
    <w:r w:rsidRPr="000305CA">
      <w:rPr>
        <w:rFonts w:ascii="Times New Roman" w:hAnsi="Times New Roman" w:cs="Times New Roman"/>
        <w:iCs/>
        <w:color w:val="000000"/>
        <w:sz w:val="20"/>
        <w:szCs w:val="20"/>
      </w:rPr>
      <w:t xml:space="preserve">Researcher </w:t>
    </w:r>
    <w:r w:rsidRPr="000305CA">
      <w:rPr>
        <w:rFonts w:ascii="Times New Roman" w:hAnsi="Times New Roman" w:cs="Times New Roman"/>
        <w:iCs/>
        <w:sz w:val="20"/>
        <w:szCs w:val="20"/>
      </w:rPr>
      <w:t>201</w:t>
    </w:r>
    <w:r w:rsidRPr="000305CA">
      <w:rPr>
        <w:rFonts w:ascii="Times New Roman" w:hAnsi="Times New Roman" w:cs="Times New Roman" w:hint="eastAsia"/>
        <w:iCs/>
        <w:sz w:val="20"/>
        <w:szCs w:val="20"/>
      </w:rPr>
      <w:t>6</w:t>
    </w:r>
    <w:r w:rsidRPr="000305CA">
      <w:rPr>
        <w:rFonts w:ascii="Times New Roman" w:hAnsi="Times New Roman" w:cs="Times New Roman"/>
        <w:iCs/>
        <w:sz w:val="20"/>
        <w:szCs w:val="20"/>
      </w:rPr>
      <w:t>;</w:t>
    </w:r>
    <w:r w:rsidRPr="000305CA">
      <w:rPr>
        <w:rFonts w:ascii="Times New Roman" w:hAnsi="Times New Roman" w:cs="Times New Roman" w:hint="eastAsia"/>
        <w:iCs/>
        <w:sz w:val="20"/>
        <w:szCs w:val="20"/>
      </w:rPr>
      <w:t>8</w:t>
    </w:r>
    <w:r w:rsidRPr="000305CA">
      <w:rPr>
        <w:rFonts w:ascii="Times New Roman" w:hAnsi="Times New Roman" w:cs="Times New Roman"/>
        <w:iCs/>
        <w:sz w:val="20"/>
        <w:szCs w:val="20"/>
      </w:rPr>
      <w:t>(</w:t>
    </w:r>
    <w:r w:rsidRPr="000305CA">
      <w:rPr>
        <w:rFonts w:ascii="Times New Roman" w:hAnsi="Times New Roman" w:cs="Times New Roman" w:hint="eastAsia"/>
        <w:iCs/>
        <w:sz w:val="20"/>
        <w:szCs w:val="20"/>
      </w:rPr>
      <w:t>12</w:t>
    </w:r>
    <w:r w:rsidRPr="000305CA">
      <w:rPr>
        <w:rFonts w:ascii="Times New Roman" w:hAnsi="Times New Roman" w:cs="Times New Roman"/>
        <w:iCs/>
        <w:sz w:val="20"/>
        <w:szCs w:val="20"/>
      </w:rPr>
      <w:t xml:space="preserve">)  </w:t>
    </w:r>
    <w:r w:rsidRPr="000305CA">
      <w:rPr>
        <w:rFonts w:ascii="Times New Roman" w:hAnsi="Times New Roman" w:cs="Times New Roman" w:hint="eastAsia"/>
        <w:iCs/>
        <w:sz w:val="20"/>
        <w:szCs w:val="20"/>
      </w:rPr>
      <w:t xml:space="preserve"> </w:t>
    </w:r>
    <w:r w:rsidRPr="000305CA">
      <w:rPr>
        <w:rFonts w:ascii="Times New Roman" w:hAnsi="Times New Roman" w:cs="Times New Roman"/>
        <w:iCs/>
        <w:sz w:val="20"/>
        <w:szCs w:val="20"/>
      </w:rPr>
      <w:t xml:space="preserve"> </w:t>
    </w:r>
    <w:r w:rsidRPr="000305CA">
      <w:rPr>
        <w:rFonts w:ascii="Times New Roman" w:hAnsi="Times New Roman" w:cs="Times New Roman" w:hint="eastAsia"/>
        <w:iCs/>
        <w:sz w:val="20"/>
        <w:szCs w:val="20"/>
      </w:rPr>
      <w:tab/>
    </w:r>
    <w:r w:rsidRPr="000305CA">
      <w:rPr>
        <w:rFonts w:ascii="Times New Roman" w:hAnsi="Times New Roman" w:cs="Times New Roman"/>
        <w:iCs/>
        <w:sz w:val="20"/>
        <w:szCs w:val="20"/>
      </w:rPr>
      <w:t xml:space="preserve">    </w:t>
    </w:r>
    <w:r w:rsidRPr="000305CA">
      <w:rPr>
        <w:rFonts w:ascii="Times New Roman" w:hAnsi="Times New Roman" w:cs="Times New Roman"/>
        <w:sz w:val="20"/>
        <w:szCs w:val="20"/>
      </w:rPr>
      <w:t xml:space="preserve"> </w:t>
    </w:r>
    <w:hyperlink r:id="rId1" w:history="1">
      <w:r w:rsidRPr="000305CA">
        <w:rPr>
          <w:rStyle w:val="Hyperlink"/>
          <w:rFonts w:ascii="Times New Roman" w:hAnsi="Times New Roman" w:cs="Times New Roman"/>
          <w:sz w:val="20"/>
          <w:szCs w:val="20"/>
        </w:rPr>
        <w:t>http://www.sciencepub.net/researcher</w:t>
      </w:r>
    </w:hyperlink>
  </w:p>
  <w:p w:rsidR="000305CA" w:rsidRPr="000305CA" w:rsidRDefault="000305CA" w:rsidP="000305CA">
    <w:pPr>
      <w:tabs>
        <w:tab w:val="left" w:pos="851"/>
        <w:tab w:val="right" w:pos="8364"/>
      </w:tabs>
      <w:adjustRightInd w:val="0"/>
      <w:snapToGrid w:val="0"/>
      <w:spacing w:beforeLines="0" w:afterLines="0" w:line="240" w:lineRule="auto"/>
      <w:rPr>
        <w:rFonts w:ascii="Times New Roman" w:hAnsi="Times New Roman" w:cs="Times New Roman"/>
        <w:sz w:val="20"/>
        <w:szCs w:val="2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33D" w:rsidRDefault="00FA5CCF" w:rsidP="00104B04">
    <w:pPr>
      <w:pStyle w:val="Header"/>
      <w:spacing w:before="240" w:after="4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5CA" w:rsidRPr="000305CA" w:rsidRDefault="000305CA" w:rsidP="004A06CB">
    <w:pPr>
      <w:pBdr>
        <w:bottom w:val="thinThickMediumGap" w:sz="12" w:space="1" w:color="auto"/>
      </w:pBdr>
      <w:tabs>
        <w:tab w:val="left" w:pos="851"/>
        <w:tab w:val="right" w:pos="8364"/>
      </w:tabs>
      <w:adjustRightInd w:val="0"/>
      <w:snapToGrid w:val="0"/>
      <w:spacing w:beforeLines="0" w:afterLines="0" w:line="240" w:lineRule="auto"/>
      <w:rPr>
        <w:rFonts w:ascii="Times New Roman" w:hAnsi="Times New Roman" w:cs="Times New Roman"/>
        <w:iCs/>
        <w:sz w:val="20"/>
        <w:szCs w:val="20"/>
      </w:rPr>
    </w:pPr>
    <w:r w:rsidRPr="000305CA">
      <w:rPr>
        <w:rFonts w:ascii="Times New Roman" w:hAnsi="Times New Roman" w:cs="Times New Roman" w:hint="eastAsia"/>
        <w:iCs/>
        <w:color w:val="000000"/>
        <w:sz w:val="20"/>
        <w:szCs w:val="20"/>
      </w:rPr>
      <w:tab/>
    </w:r>
    <w:r w:rsidRPr="000305CA">
      <w:rPr>
        <w:rFonts w:ascii="Times New Roman" w:hAnsi="Times New Roman" w:cs="Times New Roman"/>
        <w:iCs/>
        <w:color w:val="000000"/>
        <w:sz w:val="20"/>
        <w:szCs w:val="20"/>
      </w:rPr>
      <w:t xml:space="preserve">Researcher </w:t>
    </w:r>
    <w:r w:rsidRPr="000305CA">
      <w:rPr>
        <w:rFonts w:ascii="Times New Roman" w:hAnsi="Times New Roman" w:cs="Times New Roman"/>
        <w:iCs/>
        <w:sz w:val="20"/>
        <w:szCs w:val="20"/>
      </w:rPr>
      <w:t>201</w:t>
    </w:r>
    <w:r w:rsidRPr="000305CA">
      <w:rPr>
        <w:rFonts w:ascii="Times New Roman" w:hAnsi="Times New Roman" w:cs="Times New Roman" w:hint="eastAsia"/>
        <w:iCs/>
        <w:sz w:val="20"/>
        <w:szCs w:val="20"/>
      </w:rPr>
      <w:t>6</w:t>
    </w:r>
    <w:r w:rsidRPr="000305CA">
      <w:rPr>
        <w:rFonts w:ascii="Times New Roman" w:hAnsi="Times New Roman" w:cs="Times New Roman"/>
        <w:iCs/>
        <w:sz w:val="20"/>
        <w:szCs w:val="20"/>
      </w:rPr>
      <w:t>;</w:t>
    </w:r>
    <w:r w:rsidRPr="000305CA">
      <w:rPr>
        <w:rFonts w:ascii="Times New Roman" w:hAnsi="Times New Roman" w:cs="Times New Roman" w:hint="eastAsia"/>
        <w:iCs/>
        <w:sz w:val="20"/>
        <w:szCs w:val="20"/>
      </w:rPr>
      <w:t>8</w:t>
    </w:r>
    <w:r w:rsidRPr="000305CA">
      <w:rPr>
        <w:rFonts w:ascii="Times New Roman" w:hAnsi="Times New Roman" w:cs="Times New Roman"/>
        <w:iCs/>
        <w:sz w:val="20"/>
        <w:szCs w:val="20"/>
      </w:rPr>
      <w:t>(</w:t>
    </w:r>
    <w:r w:rsidRPr="000305CA">
      <w:rPr>
        <w:rFonts w:ascii="Times New Roman" w:hAnsi="Times New Roman" w:cs="Times New Roman" w:hint="eastAsia"/>
        <w:iCs/>
        <w:sz w:val="20"/>
        <w:szCs w:val="20"/>
      </w:rPr>
      <w:t>12</w:t>
    </w:r>
    <w:r w:rsidRPr="000305CA">
      <w:rPr>
        <w:rFonts w:ascii="Times New Roman" w:hAnsi="Times New Roman" w:cs="Times New Roman"/>
        <w:iCs/>
        <w:sz w:val="20"/>
        <w:szCs w:val="20"/>
      </w:rPr>
      <w:t xml:space="preserve">)  </w:t>
    </w:r>
    <w:r w:rsidRPr="000305CA">
      <w:rPr>
        <w:rFonts w:ascii="Times New Roman" w:hAnsi="Times New Roman" w:cs="Times New Roman" w:hint="eastAsia"/>
        <w:iCs/>
        <w:sz w:val="20"/>
        <w:szCs w:val="20"/>
      </w:rPr>
      <w:t xml:space="preserve"> </w:t>
    </w:r>
    <w:r w:rsidRPr="000305CA">
      <w:rPr>
        <w:rFonts w:ascii="Times New Roman" w:hAnsi="Times New Roman" w:cs="Times New Roman"/>
        <w:iCs/>
        <w:sz w:val="20"/>
        <w:szCs w:val="20"/>
      </w:rPr>
      <w:t xml:space="preserve"> </w:t>
    </w:r>
    <w:r w:rsidRPr="000305CA">
      <w:rPr>
        <w:rFonts w:ascii="Times New Roman" w:hAnsi="Times New Roman" w:cs="Times New Roman" w:hint="eastAsia"/>
        <w:iCs/>
        <w:sz w:val="20"/>
        <w:szCs w:val="20"/>
      </w:rPr>
      <w:tab/>
    </w:r>
    <w:r w:rsidRPr="000305CA">
      <w:rPr>
        <w:rFonts w:ascii="Times New Roman" w:hAnsi="Times New Roman" w:cs="Times New Roman"/>
        <w:iCs/>
        <w:sz w:val="20"/>
        <w:szCs w:val="20"/>
      </w:rPr>
      <w:t xml:space="preserve">    </w:t>
    </w:r>
    <w:r w:rsidRPr="000305CA">
      <w:rPr>
        <w:rFonts w:ascii="Times New Roman" w:hAnsi="Times New Roman" w:cs="Times New Roman"/>
        <w:sz w:val="20"/>
        <w:szCs w:val="20"/>
      </w:rPr>
      <w:t xml:space="preserve"> </w:t>
    </w:r>
    <w:hyperlink r:id="rId1" w:history="1">
      <w:r w:rsidRPr="000305CA">
        <w:rPr>
          <w:rStyle w:val="Hyperlink"/>
          <w:rFonts w:ascii="Times New Roman" w:hAnsi="Times New Roman" w:cs="Times New Roman"/>
          <w:sz w:val="20"/>
          <w:szCs w:val="20"/>
        </w:rPr>
        <w:t>http://www.sciencepub.net/researcher</w:t>
      </w:r>
    </w:hyperlink>
  </w:p>
  <w:p w:rsidR="000305CA" w:rsidRPr="000305CA" w:rsidRDefault="000305CA" w:rsidP="004A06CB">
    <w:pPr>
      <w:tabs>
        <w:tab w:val="left" w:pos="851"/>
        <w:tab w:val="right" w:pos="8364"/>
      </w:tabs>
      <w:adjustRightInd w:val="0"/>
      <w:snapToGrid w:val="0"/>
      <w:spacing w:beforeLines="0" w:afterLines="0" w:line="240" w:lineRule="auto"/>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5CA" w:rsidRDefault="000305CA" w:rsidP="00104B04">
    <w:pPr>
      <w:pStyle w:val="Header"/>
      <w:spacing w:before="240" w:after="48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5CA" w:rsidRDefault="000305CA" w:rsidP="00104B04">
    <w:pPr>
      <w:pStyle w:val="Header"/>
      <w:spacing w:before="240" w:after="48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5CA" w:rsidRPr="000305CA" w:rsidRDefault="000305CA" w:rsidP="004A06CB">
    <w:pPr>
      <w:pBdr>
        <w:bottom w:val="thinThickMediumGap" w:sz="12" w:space="1" w:color="auto"/>
      </w:pBdr>
      <w:tabs>
        <w:tab w:val="left" w:pos="851"/>
        <w:tab w:val="right" w:pos="8364"/>
      </w:tabs>
      <w:adjustRightInd w:val="0"/>
      <w:snapToGrid w:val="0"/>
      <w:spacing w:beforeLines="0" w:afterLines="0" w:line="240" w:lineRule="auto"/>
      <w:rPr>
        <w:rFonts w:ascii="Times New Roman" w:hAnsi="Times New Roman" w:cs="Times New Roman"/>
        <w:iCs/>
        <w:sz w:val="20"/>
        <w:szCs w:val="20"/>
      </w:rPr>
    </w:pPr>
    <w:r w:rsidRPr="000305CA">
      <w:rPr>
        <w:rFonts w:ascii="Times New Roman" w:hAnsi="Times New Roman" w:cs="Times New Roman" w:hint="eastAsia"/>
        <w:iCs/>
        <w:color w:val="000000"/>
        <w:sz w:val="20"/>
        <w:szCs w:val="20"/>
      </w:rPr>
      <w:tab/>
    </w:r>
    <w:r w:rsidRPr="000305CA">
      <w:rPr>
        <w:rFonts w:ascii="Times New Roman" w:hAnsi="Times New Roman" w:cs="Times New Roman"/>
        <w:iCs/>
        <w:color w:val="000000"/>
        <w:sz w:val="20"/>
        <w:szCs w:val="20"/>
      </w:rPr>
      <w:t xml:space="preserve">Researcher </w:t>
    </w:r>
    <w:r w:rsidRPr="000305CA">
      <w:rPr>
        <w:rFonts w:ascii="Times New Roman" w:hAnsi="Times New Roman" w:cs="Times New Roman"/>
        <w:iCs/>
        <w:sz w:val="20"/>
        <w:szCs w:val="20"/>
      </w:rPr>
      <w:t>201</w:t>
    </w:r>
    <w:r w:rsidRPr="000305CA">
      <w:rPr>
        <w:rFonts w:ascii="Times New Roman" w:hAnsi="Times New Roman" w:cs="Times New Roman" w:hint="eastAsia"/>
        <w:iCs/>
        <w:sz w:val="20"/>
        <w:szCs w:val="20"/>
      </w:rPr>
      <w:t>6</w:t>
    </w:r>
    <w:r w:rsidRPr="000305CA">
      <w:rPr>
        <w:rFonts w:ascii="Times New Roman" w:hAnsi="Times New Roman" w:cs="Times New Roman"/>
        <w:iCs/>
        <w:sz w:val="20"/>
        <w:szCs w:val="20"/>
      </w:rPr>
      <w:t>;</w:t>
    </w:r>
    <w:r w:rsidRPr="000305CA">
      <w:rPr>
        <w:rFonts w:ascii="Times New Roman" w:hAnsi="Times New Roman" w:cs="Times New Roman" w:hint="eastAsia"/>
        <w:iCs/>
        <w:sz w:val="20"/>
        <w:szCs w:val="20"/>
      </w:rPr>
      <w:t>8</w:t>
    </w:r>
    <w:r w:rsidRPr="000305CA">
      <w:rPr>
        <w:rFonts w:ascii="Times New Roman" w:hAnsi="Times New Roman" w:cs="Times New Roman"/>
        <w:iCs/>
        <w:sz w:val="20"/>
        <w:szCs w:val="20"/>
      </w:rPr>
      <w:t>(</w:t>
    </w:r>
    <w:r w:rsidRPr="000305CA">
      <w:rPr>
        <w:rFonts w:ascii="Times New Roman" w:hAnsi="Times New Roman" w:cs="Times New Roman" w:hint="eastAsia"/>
        <w:iCs/>
        <w:sz w:val="20"/>
        <w:szCs w:val="20"/>
      </w:rPr>
      <w:t>12</w:t>
    </w:r>
    <w:r w:rsidRPr="000305CA">
      <w:rPr>
        <w:rFonts w:ascii="Times New Roman" w:hAnsi="Times New Roman" w:cs="Times New Roman"/>
        <w:iCs/>
        <w:sz w:val="20"/>
        <w:szCs w:val="20"/>
      </w:rPr>
      <w:t xml:space="preserve">)  </w:t>
    </w:r>
    <w:r w:rsidRPr="000305CA">
      <w:rPr>
        <w:rFonts w:ascii="Times New Roman" w:hAnsi="Times New Roman" w:cs="Times New Roman" w:hint="eastAsia"/>
        <w:iCs/>
        <w:sz w:val="20"/>
        <w:szCs w:val="20"/>
      </w:rPr>
      <w:t xml:space="preserve"> </w:t>
    </w:r>
    <w:r w:rsidRPr="000305CA">
      <w:rPr>
        <w:rFonts w:ascii="Times New Roman" w:hAnsi="Times New Roman" w:cs="Times New Roman"/>
        <w:iCs/>
        <w:sz w:val="20"/>
        <w:szCs w:val="20"/>
      </w:rPr>
      <w:t xml:space="preserve"> </w:t>
    </w:r>
    <w:r w:rsidRPr="000305CA">
      <w:rPr>
        <w:rFonts w:ascii="Times New Roman" w:hAnsi="Times New Roman" w:cs="Times New Roman" w:hint="eastAsia"/>
        <w:iCs/>
        <w:sz w:val="20"/>
        <w:szCs w:val="20"/>
      </w:rPr>
      <w:tab/>
    </w:r>
    <w:r w:rsidRPr="000305CA">
      <w:rPr>
        <w:rFonts w:ascii="Times New Roman" w:hAnsi="Times New Roman" w:cs="Times New Roman"/>
        <w:iCs/>
        <w:sz w:val="20"/>
        <w:szCs w:val="20"/>
      </w:rPr>
      <w:t xml:space="preserve">    </w:t>
    </w:r>
    <w:r w:rsidRPr="000305CA">
      <w:rPr>
        <w:rFonts w:ascii="Times New Roman" w:hAnsi="Times New Roman" w:cs="Times New Roman"/>
        <w:sz w:val="20"/>
        <w:szCs w:val="20"/>
      </w:rPr>
      <w:t xml:space="preserve"> </w:t>
    </w:r>
    <w:hyperlink r:id="rId1" w:history="1">
      <w:r w:rsidRPr="000305CA">
        <w:rPr>
          <w:rStyle w:val="Hyperlink"/>
          <w:rFonts w:ascii="Times New Roman" w:hAnsi="Times New Roman" w:cs="Times New Roman"/>
          <w:sz w:val="20"/>
          <w:szCs w:val="20"/>
        </w:rPr>
        <w:t>http://www.sciencepub.net/researcher</w:t>
      </w:r>
    </w:hyperlink>
  </w:p>
  <w:p w:rsidR="000305CA" w:rsidRPr="000305CA" w:rsidRDefault="000305CA" w:rsidP="004A06CB">
    <w:pPr>
      <w:tabs>
        <w:tab w:val="left" w:pos="851"/>
        <w:tab w:val="right" w:pos="8364"/>
      </w:tabs>
      <w:adjustRightInd w:val="0"/>
      <w:snapToGrid w:val="0"/>
      <w:spacing w:beforeLines="0" w:afterLines="0" w:line="240" w:lineRule="auto"/>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5CA" w:rsidRDefault="000305CA" w:rsidP="00104B04">
    <w:pPr>
      <w:pStyle w:val="Header"/>
      <w:spacing w:before="240" w:after="48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5CA" w:rsidRDefault="000305CA" w:rsidP="00104B04">
    <w:pPr>
      <w:pStyle w:val="Header"/>
      <w:spacing w:before="240" w:after="48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5CA" w:rsidRPr="000305CA" w:rsidRDefault="000305CA" w:rsidP="000305CA">
    <w:pPr>
      <w:pBdr>
        <w:bottom w:val="thinThickMediumGap" w:sz="12" w:space="1" w:color="auto"/>
      </w:pBdr>
      <w:tabs>
        <w:tab w:val="left" w:pos="851"/>
        <w:tab w:val="right" w:pos="8364"/>
      </w:tabs>
      <w:adjustRightInd w:val="0"/>
      <w:snapToGrid w:val="0"/>
      <w:spacing w:beforeLines="0" w:afterLines="0" w:line="240" w:lineRule="auto"/>
      <w:rPr>
        <w:rFonts w:ascii="Times New Roman" w:hAnsi="Times New Roman" w:cs="Times New Roman"/>
        <w:iCs/>
        <w:sz w:val="20"/>
        <w:szCs w:val="20"/>
      </w:rPr>
    </w:pPr>
    <w:r w:rsidRPr="000305CA">
      <w:rPr>
        <w:rFonts w:ascii="Times New Roman" w:hAnsi="Times New Roman" w:cs="Times New Roman" w:hint="eastAsia"/>
        <w:iCs/>
        <w:color w:val="000000"/>
        <w:sz w:val="20"/>
        <w:szCs w:val="20"/>
      </w:rPr>
      <w:tab/>
    </w:r>
    <w:r w:rsidRPr="000305CA">
      <w:rPr>
        <w:rFonts w:ascii="Times New Roman" w:hAnsi="Times New Roman" w:cs="Times New Roman"/>
        <w:iCs/>
        <w:color w:val="000000"/>
        <w:sz w:val="20"/>
        <w:szCs w:val="20"/>
      </w:rPr>
      <w:t xml:space="preserve">Researcher </w:t>
    </w:r>
    <w:r w:rsidRPr="000305CA">
      <w:rPr>
        <w:rFonts w:ascii="Times New Roman" w:hAnsi="Times New Roman" w:cs="Times New Roman"/>
        <w:iCs/>
        <w:sz w:val="20"/>
        <w:szCs w:val="20"/>
      </w:rPr>
      <w:t>201</w:t>
    </w:r>
    <w:r w:rsidRPr="000305CA">
      <w:rPr>
        <w:rFonts w:ascii="Times New Roman" w:hAnsi="Times New Roman" w:cs="Times New Roman" w:hint="eastAsia"/>
        <w:iCs/>
        <w:sz w:val="20"/>
        <w:szCs w:val="20"/>
      </w:rPr>
      <w:t>6</w:t>
    </w:r>
    <w:r w:rsidRPr="000305CA">
      <w:rPr>
        <w:rFonts w:ascii="Times New Roman" w:hAnsi="Times New Roman" w:cs="Times New Roman"/>
        <w:iCs/>
        <w:sz w:val="20"/>
        <w:szCs w:val="20"/>
      </w:rPr>
      <w:t>;</w:t>
    </w:r>
    <w:r w:rsidRPr="000305CA">
      <w:rPr>
        <w:rFonts w:ascii="Times New Roman" w:hAnsi="Times New Roman" w:cs="Times New Roman" w:hint="eastAsia"/>
        <w:iCs/>
        <w:sz w:val="20"/>
        <w:szCs w:val="20"/>
      </w:rPr>
      <w:t>8</w:t>
    </w:r>
    <w:r w:rsidRPr="000305CA">
      <w:rPr>
        <w:rFonts w:ascii="Times New Roman" w:hAnsi="Times New Roman" w:cs="Times New Roman"/>
        <w:iCs/>
        <w:sz w:val="20"/>
        <w:szCs w:val="20"/>
      </w:rPr>
      <w:t>(</w:t>
    </w:r>
    <w:r w:rsidRPr="000305CA">
      <w:rPr>
        <w:rFonts w:ascii="Times New Roman" w:hAnsi="Times New Roman" w:cs="Times New Roman" w:hint="eastAsia"/>
        <w:iCs/>
        <w:sz w:val="20"/>
        <w:szCs w:val="20"/>
      </w:rPr>
      <w:t>12</w:t>
    </w:r>
    <w:r w:rsidRPr="000305CA">
      <w:rPr>
        <w:rFonts w:ascii="Times New Roman" w:hAnsi="Times New Roman" w:cs="Times New Roman"/>
        <w:iCs/>
        <w:sz w:val="20"/>
        <w:szCs w:val="20"/>
      </w:rPr>
      <w:t xml:space="preserve">)  </w:t>
    </w:r>
    <w:r w:rsidRPr="000305CA">
      <w:rPr>
        <w:rFonts w:ascii="Times New Roman" w:hAnsi="Times New Roman" w:cs="Times New Roman" w:hint="eastAsia"/>
        <w:iCs/>
        <w:sz w:val="20"/>
        <w:szCs w:val="20"/>
      </w:rPr>
      <w:t xml:space="preserve"> </w:t>
    </w:r>
    <w:r w:rsidRPr="000305CA">
      <w:rPr>
        <w:rFonts w:ascii="Times New Roman" w:hAnsi="Times New Roman" w:cs="Times New Roman"/>
        <w:iCs/>
        <w:sz w:val="20"/>
        <w:szCs w:val="20"/>
      </w:rPr>
      <w:t xml:space="preserve"> </w:t>
    </w:r>
    <w:r w:rsidRPr="000305CA">
      <w:rPr>
        <w:rFonts w:ascii="Times New Roman" w:hAnsi="Times New Roman" w:cs="Times New Roman" w:hint="eastAsia"/>
        <w:iCs/>
        <w:sz w:val="20"/>
        <w:szCs w:val="20"/>
      </w:rPr>
      <w:tab/>
    </w:r>
    <w:r w:rsidRPr="000305CA">
      <w:rPr>
        <w:rFonts w:ascii="Times New Roman" w:hAnsi="Times New Roman" w:cs="Times New Roman"/>
        <w:iCs/>
        <w:sz w:val="20"/>
        <w:szCs w:val="20"/>
      </w:rPr>
      <w:t xml:space="preserve">    </w:t>
    </w:r>
    <w:r w:rsidRPr="000305CA">
      <w:rPr>
        <w:rFonts w:ascii="Times New Roman" w:hAnsi="Times New Roman" w:cs="Times New Roman"/>
        <w:sz w:val="20"/>
        <w:szCs w:val="20"/>
      </w:rPr>
      <w:t xml:space="preserve"> </w:t>
    </w:r>
    <w:hyperlink r:id="rId1" w:history="1">
      <w:r w:rsidRPr="000305CA">
        <w:rPr>
          <w:rStyle w:val="Hyperlink"/>
          <w:rFonts w:ascii="Times New Roman" w:hAnsi="Times New Roman" w:cs="Times New Roman"/>
          <w:sz w:val="20"/>
          <w:szCs w:val="20"/>
        </w:rPr>
        <w:t>http://www.sciencepub.net/researcher</w:t>
      </w:r>
    </w:hyperlink>
  </w:p>
  <w:p w:rsidR="000305CA" w:rsidRPr="000305CA" w:rsidRDefault="000305CA" w:rsidP="000305CA">
    <w:pPr>
      <w:tabs>
        <w:tab w:val="left" w:pos="851"/>
        <w:tab w:val="right" w:pos="8364"/>
      </w:tabs>
      <w:adjustRightInd w:val="0"/>
      <w:snapToGrid w:val="0"/>
      <w:spacing w:beforeLines="0" w:afterLines="0" w:line="240" w:lineRule="auto"/>
      <w:rPr>
        <w:rFonts w:ascii="Times New Roman" w:hAnsi="Times New Roman" w:cs="Times New Roman"/>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5CA" w:rsidRDefault="000305CA" w:rsidP="00104B04">
    <w:pPr>
      <w:pStyle w:val="Header"/>
      <w:spacing w:before="240" w:after="48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0406D"/>
    <w:multiLevelType w:val="hybridMultilevel"/>
    <w:tmpl w:val="E818805C"/>
    <w:lvl w:ilvl="0" w:tplc="04090001">
      <w:start w:val="1"/>
      <w:numFmt w:val="bullet"/>
      <w:lvlText w:val=""/>
      <w:lvlJc w:val="left"/>
      <w:pPr>
        <w:tabs>
          <w:tab w:val="num" w:pos="720"/>
        </w:tabs>
        <w:ind w:left="720" w:hanging="360"/>
      </w:pPr>
      <w:rPr>
        <w:rFonts w:ascii="Symbol" w:hAnsi="Symbol" w:hint="default"/>
      </w:rPr>
    </w:lvl>
    <w:lvl w:ilvl="1" w:tplc="2FBE10F4" w:tentative="1">
      <w:start w:val="1"/>
      <w:numFmt w:val="bullet"/>
      <w:lvlText w:val=""/>
      <w:lvlJc w:val="left"/>
      <w:pPr>
        <w:tabs>
          <w:tab w:val="num" w:pos="1440"/>
        </w:tabs>
        <w:ind w:left="1440" w:hanging="360"/>
      </w:pPr>
      <w:rPr>
        <w:rFonts w:ascii="Wingdings" w:hAnsi="Wingdings" w:hint="default"/>
      </w:rPr>
    </w:lvl>
    <w:lvl w:ilvl="2" w:tplc="BEEA9368" w:tentative="1">
      <w:start w:val="1"/>
      <w:numFmt w:val="bullet"/>
      <w:lvlText w:val=""/>
      <w:lvlJc w:val="left"/>
      <w:pPr>
        <w:tabs>
          <w:tab w:val="num" w:pos="2160"/>
        </w:tabs>
        <w:ind w:left="2160" w:hanging="360"/>
      </w:pPr>
      <w:rPr>
        <w:rFonts w:ascii="Wingdings" w:hAnsi="Wingdings" w:hint="default"/>
      </w:rPr>
    </w:lvl>
    <w:lvl w:ilvl="3" w:tplc="86620522" w:tentative="1">
      <w:start w:val="1"/>
      <w:numFmt w:val="bullet"/>
      <w:lvlText w:val=""/>
      <w:lvlJc w:val="left"/>
      <w:pPr>
        <w:tabs>
          <w:tab w:val="num" w:pos="2880"/>
        </w:tabs>
        <w:ind w:left="2880" w:hanging="360"/>
      </w:pPr>
      <w:rPr>
        <w:rFonts w:ascii="Wingdings" w:hAnsi="Wingdings" w:hint="default"/>
      </w:rPr>
    </w:lvl>
    <w:lvl w:ilvl="4" w:tplc="45AC5C60" w:tentative="1">
      <w:start w:val="1"/>
      <w:numFmt w:val="bullet"/>
      <w:lvlText w:val=""/>
      <w:lvlJc w:val="left"/>
      <w:pPr>
        <w:tabs>
          <w:tab w:val="num" w:pos="3600"/>
        </w:tabs>
        <w:ind w:left="3600" w:hanging="360"/>
      </w:pPr>
      <w:rPr>
        <w:rFonts w:ascii="Wingdings" w:hAnsi="Wingdings" w:hint="default"/>
      </w:rPr>
    </w:lvl>
    <w:lvl w:ilvl="5" w:tplc="49BC46C4" w:tentative="1">
      <w:start w:val="1"/>
      <w:numFmt w:val="bullet"/>
      <w:lvlText w:val=""/>
      <w:lvlJc w:val="left"/>
      <w:pPr>
        <w:tabs>
          <w:tab w:val="num" w:pos="4320"/>
        </w:tabs>
        <w:ind w:left="4320" w:hanging="360"/>
      </w:pPr>
      <w:rPr>
        <w:rFonts w:ascii="Wingdings" w:hAnsi="Wingdings" w:hint="default"/>
      </w:rPr>
    </w:lvl>
    <w:lvl w:ilvl="6" w:tplc="4EB25116" w:tentative="1">
      <w:start w:val="1"/>
      <w:numFmt w:val="bullet"/>
      <w:lvlText w:val=""/>
      <w:lvlJc w:val="left"/>
      <w:pPr>
        <w:tabs>
          <w:tab w:val="num" w:pos="5040"/>
        </w:tabs>
        <w:ind w:left="5040" w:hanging="360"/>
      </w:pPr>
      <w:rPr>
        <w:rFonts w:ascii="Wingdings" w:hAnsi="Wingdings" w:hint="default"/>
      </w:rPr>
    </w:lvl>
    <w:lvl w:ilvl="7" w:tplc="38D0D124" w:tentative="1">
      <w:start w:val="1"/>
      <w:numFmt w:val="bullet"/>
      <w:lvlText w:val=""/>
      <w:lvlJc w:val="left"/>
      <w:pPr>
        <w:tabs>
          <w:tab w:val="num" w:pos="5760"/>
        </w:tabs>
        <w:ind w:left="5760" w:hanging="360"/>
      </w:pPr>
      <w:rPr>
        <w:rFonts w:ascii="Wingdings" w:hAnsi="Wingdings" w:hint="default"/>
      </w:rPr>
    </w:lvl>
    <w:lvl w:ilvl="8" w:tplc="DC041A5E" w:tentative="1">
      <w:start w:val="1"/>
      <w:numFmt w:val="bullet"/>
      <w:lvlText w:val=""/>
      <w:lvlJc w:val="left"/>
      <w:pPr>
        <w:tabs>
          <w:tab w:val="num" w:pos="6480"/>
        </w:tabs>
        <w:ind w:left="6480" w:hanging="360"/>
      </w:pPr>
      <w:rPr>
        <w:rFonts w:ascii="Wingdings" w:hAnsi="Wingdings" w:hint="default"/>
      </w:rPr>
    </w:lvl>
  </w:abstractNum>
  <w:abstractNum w:abstractNumId="1">
    <w:nsid w:val="0B321E71"/>
    <w:multiLevelType w:val="hybridMultilevel"/>
    <w:tmpl w:val="24F41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BD2EC0"/>
    <w:multiLevelType w:val="hybridMultilevel"/>
    <w:tmpl w:val="183ACE24"/>
    <w:lvl w:ilvl="0" w:tplc="6106AC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2B1B3F"/>
    <w:multiLevelType w:val="hybridMultilevel"/>
    <w:tmpl w:val="E5385B30"/>
    <w:lvl w:ilvl="0" w:tplc="BDD4FDFE">
      <w:start w:val="1"/>
      <w:numFmt w:val="upp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75546D"/>
    <w:multiLevelType w:val="hybridMultilevel"/>
    <w:tmpl w:val="3E2680E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343D3AF0"/>
    <w:multiLevelType w:val="hybridMultilevel"/>
    <w:tmpl w:val="AD54E5FE"/>
    <w:lvl w:ilvl="0" w:tplc="04090001">
      <w:start w:val="1"/>
      <w:numFmt w:val="bullet"/>
      <w:lvlText w:val=""/>
      <w:lvlJc w:val="left"/>
      <w:pPr>
        <w:tabs>
          <w:tab w:val="num" w:pos="720"/>
        </w:tabs>
        <w:ind w:left="720" w:hanging="360"/>
      </w:pPr>
      <w:rPr>
        <w:rFonts w:ascii="Symbol" w:hAnsi="Symbol" w:hint="default"/>
      </w:rPr>
    </w:lvl>
    <w:lvl w:ilvl="1" w:tplc="1AD00D28" w:tentative="1">
      <w:start w:val="1"/>
      <w:numFmt w:val="bullet"/>
      <w:lvlText w:val=""/>
      <w:lvlJc w:val="left"/>
      <w:pPr>
        <w:tabs>
          <w:tab w:val="num" w:pos="1440"/>
        </w:tabs>
        <w:ind w:left="1440" w:hanging="360"/>
      </w:pPr>
      <w:rPr>
        <w:rFonts w:ascii="Wingdings" w:hAnsi="Wingdings" w:hint="default"/>
      </w:rPr>
    </w:lvl>
    <w:lvl w:ilvl="2" w:tplc="0C407232" w:tentative="1">
      <w:start w:val="1"/>
      <w:numFmt w:val="bullet"/>
      <w:lvlText w:val=""/>
      <w:lvlJc w:val="left"/>
      <w:pPr>
        <w:tabs>
          <w:tab w:val="num" w:pos="2160"/>
        </w:tabs>
        <w:ind w:left="2160" w:hanging="360"/>
      </w:pPr>
      <w:rPr>
        <w:rFonts w:ascii="Wingdings" w:hAnsi="Wingdings" w:hint="default"/>
      </w:rPr>
    </w:lvl>
    <w:lvl w:ilvl="3" w:tplc="4858D01C" w:tentative="1">
      <w:start w:val="1"/>
      <w:numFmt w:val="bullet"/>
      <w:lvlText w:val=""/>
      <w:lvlJc w:val="left"/>
      <w:pPr>
        <w:tabs>
          <w:tab w:val="num" w:pos="2880"/>
        </w:tabs>
        <w:ind w:left="2880" w:hanging="360"/>
      </w:pPr>
      <w:rPr>
        <w:rFonts w:ascii="Wingdings" w:hAnsi="Wingdings" w:hint="default"/>
      </w:rPr>
    </w:lvl>
    <w:lvl w:ilvl="4" w:tplc="64F0A430" w:tentative="1">
      <w:start w:val="1"/>
      <w:numFmt w:val="bullet"/>
      <w:lvlText w:val=""/>
      <w:lvlJc w:val="left"/>
      <w:pPr>
        <w:tabs>
          <w:tab w:val="num" w:pos="3600"/>
        </w:tabs>
        <w:ind w:left="3600" w:hanging="360"/>
      </w:pPr>
      <w:rPr>
        <w:rFonts w:ascii="Wingdings" w:hAnsi="Wingdings" w:hint="default"/>
      </w:rPr>
    </w:lvl>
    <w:lvl w:ilvl="5" w:tplc="58481572" w:tentative="1">
      <w:start w:val="1"/>
      <w:numFmt w:val="bullet"/>
      <w:lvlText w:val=""/>
      <w:lvlJc w:val="left"/>
      <w:pPr>
        <w:tabs>
          <w:tab w:val="num" w:pos="4320"/>
        </w:tabs>
        <w:ind w:left="4320" w:hanging="360"/>
      </w:pPr>
      <w:rPr>
        <w:rFonts w:ascii="Wingdings" w:hAnsi="Wingdings" w:hint="default"/>
      </w:rPr>
    </w:lvl>
    <w:lvl w:ilvl="6" w:tplc="1F987B68" w:tentative="1">
      <w:start w:val="1"/>
      <w:numFmt w:val="bullet"/>
      <w:lvlText w:val=""/>
      <w:lvlJc w:val="left"/>
      <w:pPr>
        <w:tabs>
          <w:tab w:val="num" w:pos="5040"/>
        </w:tabs>
        <w:ind w:left="5040" w:hanging="360"/>
      </w:pPr>
      <w:rPr>
        <w:rFonts w:ascii="Wingdings" w:hAnsi="Wingdings" w:hint="default"/>
      </w:rPr>
    </w:lvl>
    <w:lvl w:ilvl="7" w:tplc="EC20430A" w:tentative="1">
      <w:start w:val="1"/>
      <w:numFmt w:val="bullet"/>
      <w:lvlText w:val=""/>
      <w:lvlJc w:val="left"/>
      <w:pPr>
        <w:tabs>
          <w:tab w:val="num" w:pos="5760"/>
        </w:tabs>
        <w:ind w:left="5760" w:hanging="360"/>
      </w:pPr>
      <w:rPr>
        <w:rFonts w:ascii="Wingdings" w:hAnsi="Wingdings" w:hint="default"/>
      </w:rPr>
    </w:lvl>
    <w:lvl w:ilvl="8" w:tplc="4B020AFA" w:tentative="1">
      <w:start w:val="1"/>
      <w:numFmt w:val="bullet"/>
      <w:lvlText w:val=""/>
      <w:lvlJc w:val="left"/>
      <w:pPr>
        <w:tabs>
          <w:tab w:val="num" w:pos="6480"/>
        </w:tabs>
        <w:ind w:left="6480" w:hanging="360"/>
      </w:pPr>
      <w:rPr>
        <w:rFonts w:ascii="Wingdings" w:hAnsi="Wingdings" w:hint="default"/>
      </w:rPr>
    </w:lvl>
  </w:abstractNum>
  <w:abstractNum w:abstractNumId="6">
    <w:nsid w:val="48233A6C"/>
    <w:multiLevelType w:val="hybridMultilevel"/>
    <w:tmpl w:val="6136B53A"/>
    <w:lvl w:ilvl="0" w:tplc="04090001">
      <w:start w:val="1"/>
      <w:numFmt w:val="bullet"/>
      <w:lvlText w:val=""/>
      <w:lvlJc w:val="left"/>
      <w:pPr>
        <w:tabs>
          <w:tab w:val="num" w:pos="720"/>
        </w:tabs>
        <w:ind w:left="720" w:hanging="360"/>
      </w:pPr>
      <w:rPr>
        <w:rFonts w:ascii="Symbol" w:hAnsi="Symbol" w:hint="default"/>
      </w:rPr>
    </w:lvl>
    <w:lvl w:ilvl="1" w:tplc="39EA5906" w:tentative="1">
      <w:start w:val="1"/>
      <w:numFmt w:val="bullet"/>
      <w:lvlText w:val=""/>
      <w:lvlJc w:val="left"/>
      <w:pPr>
        <w:tabs>
          <w:tab w:val="num" w:pos="1440"/>
        </w:tabs>
        <w:ind w:left="1440" w:hanging="360"/>
      </w:pPr>
      <w:rPr>
        <w:rFonts w:ascii="Wingdings" w:hAnsi="Wingdings" w:hint="default"/>
      </w:rPr>
    </w:lvl>
    <w:lvl w:ilvl="2" w:tplc="9EFEE1DC" w:tentative="1">
      <w:start w:val="1"/>
      <w:numFmt w:val="bullet"/>
      <w:lvlText w:val=""/>
      <w:lvlJc w:val="left"/>
      <w:pPr>
        <w:tabs>
          <w:tab w:val="num" w:pos="2160"/>
        </w:tabs>
        <w:ind w:left="2160" w:hanging="360"/>
      </w:pPr>
      <w:rPr>
        <w:rFonts w:ascii="Wingdings" w:hAnsi="Wingdings" w:hint="default"/>
      </w:rPr>
    </w:lvl>
    <w:lvl w:ilvl="3" w:tplc="40428C70" w:tentative="1">
      <w:start w:val="1"/>
      <w:numFmt w:val="bullet"/>
      <w:lvlText w:val=""/>
      <w:lvlJc w:val="left"/>
      <w:pPr>
        <w:tabs>
          <w:tab w:val="num" w:pos="2880"/>
        </w:tabs>
        <w:ind w:left="2880" w:hanging="360"/>
      </w:pPr>
      <w:rPr>
        <w:rFonts w:ascii="Wingdings" w:hAnsi="Wingdings" w:hint="default"/>
      </w:rPr>
    </w:lvl>
    <w:lvl w:ilvl="4" w:tplc="30D00470" w:tentative="1">
      <w:start w:val="1"/>
      <w:numFmt w:val="bullet"/>
      <w:lvlText w:val=""/>
      <w:lvlJc w:val="left"/>
      <w:pPr>
        <w:tabs>
          <w:tab w:val="num" w:pos="3600"/>
        </w:tabs>
        <w:ind w:left="3600" w:hanging="360"/>
      </w:pPr>
      <w:rPr>
        <w:rFonts w:ascii="Wingdings" w:hAnsi="Wingdings" w:hint="default"/>
      </w:rPr>
    </w:lvl>
    <w:lvl w:ilvl="5" w:tplc="B8B0D186" w:tentative="1">
      <w:start w:val="1"/>
      <w:numFmt w:val="bullet"/>
      <w:lvlText w:val=""/>
      <w:lvlJc w:val="left"/>
      <w:pPr>
        <w:tabs>
          <w:tab w:val="num" w:pos="4320"/>
        </w:tabs>
        <w:ind w:left="4320" w:hanging="360"/>
      </w:pPr>
      <w:rPr>
        <w:rFonts w:ascii="Wingdings" w:hAnsi="Wingdings" w:hint="default"/>
      </w:rPr>
    </w:lvl>
    <w:lvl w:ilvl="6" w:tplc="860299D0" w:tentative="1">
      <w:start w:val="1"/>
      <w:numFmt w:val="bullet"/>
      <w:lvlText w:val=""/>
      <w:lvlJc w:val="left"/>
      <w:pPr>
        <w:tabs>
          <w:tab w:val="num" w:pos="5040"/>
        </w:tabs>
        <w:ind w:left="5040" w:hanging="360"/>
      </w:pPr>
      <w:rPr>
        <w:rFonts w:ascii="Wingdings" w:hAnsi="Wingdings" w:hint="default"/>
      </w:rPr>
    </w:lvl>
    <w:lvl w:ilvl="7" w:tplc="5F00DCD2" w:tentative="1">
      <w:start w:val="1"/>
      <w:numFmt w:val="bullet"/>
      <w:lvlText w:val=""/>
      <w:lvlJc w:val="left"/>
      <w:pPr>
        <w:tabs>
          <w:tab w:val="num" w:pos="5760"/>
        </w:tabs>
        <w:ind w:left="5760" w:hanging="360"/>
      </w:pPr>
      <w:rPr>
        <w:rFonts w:ascii="Wingdings" w:hAnsi="Wingdings" w:hint="default"/>
      </w:rPr>
    </w:lvl>
    <w:lvl w:ilvl="8" w:tplc="052A9270" w:tentative="1">
      <w:start w:val="1"/>
      <w:numFmt w:val="bullet"/>
      <w:lvlText w:val=""/>
      <w:lvlJc w:val="left"/>
      <w:pPr>
        <w:tabs>
          <w:tab w:val="num" w:pos="6480"/>
        </w:tabs>
        <w:ind w:left="6480" w:hanging="360"/>
      </w:pPr>
      <w:rPr>
        <w:rFonts w:ascii="Wingdings" w:hAnsi="Wingdings" w:hint="default"/>
      </w:rPr>
    </w:lvl>
  </w:abstractNum>
  <w:abstractNum w:abstractNumId="7">
    <w:nsid w:val="4D77126D"/>
    <w:multiLevelType w:val="hybridMultilevel"/>
    <w:tmpl w:val="0A90A41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4E834C6F"/>
    <w:multiLevelType w:val="hybridMultilevel"/>
    <w:tmpl w:val="00B096B8"/>
    <w:lvl w:ilvl="0" w:tplc="8F4E189C">
      <w:start w:val="1"/>
      <w:numFmt w:val="bullet"/>
      <w:lvlText w:val="•"/>
      <w:lvlJc w:val="left"/>
      <w:pPr>
        <w:tabs>
          <w:tab w:val="num" w:pos="720"/>
        </w:tabs>
        <w:ind w:left="720" w:hanging="360"/>
      </w:pPr>
      <w:rPr>
        <w:rFonts w:ascii="Times New Roman" w:hAnsi="Times New Roman" w:hint="default"/>
      </w:rPr>
    </w:lvl>
    <w:lvl w:ilvl="1" w:tplc="84CE426A" w:tentative="1">
      <w:start w:val="1"/>
      <w:numFmt w:val="bullet"/>
      <w:lvlText w:val="•"/>
      <w:lvlJc w:val="left"/>
      <w:pPr>
        <w:tabs>
          <w:tab w:val="num" w:pos="1440"/>
        </w:tabs>
        <w:ind w:left="1440" w:hanging="360"/>
      </w:pPr>
      <w:rPr>
        <w:rFonts w:ascii="Times New Roman" w:hAnsi="Times New Roman" w:hint="default"/>
      </w:rPr>
    </w:lvl>
    <w:lvl w:ilvl="2" w:tplc="492C8BB0" w:tentative="1">
      <w:start w:val="1"/>
      <w:numFmt w:val="bullet"/>
      <w:lvlText w:val="•"/>
      <w:lvlJc w:val="left"/>
      <w:pPr>
        <w:tabs>
          <w:tab w:val="num" w:pos="2160"/>
        </w:tabs>
        <w:ind w:left="2160" w:hanging="360"/>
      </w:pPr>
      <w:rPr>
        <w:rFonts w:ascii="Times New Roman" w:hAnsi="Times New Roman" w:hint="default"/>
      </w:rPr>
    </w:lvl>
    <w:lvl w:ilvl="3" w:tplc="6A70D59A" w:tentative="1">
      <w:start w:val="1"/>
      <w:numFmt w:val="bullet"/>
      <w:lvlText w:val="•"/>
      <w:lvlJc w:val="left"/>
      <w:pPr>
        <w:tabs>
          <w:tab w:val="num" w:pos="2880"/>
        </w:tabs>
        <w:ind w:left="2880" w:hanging="360"/>
      </w:pPr>
      <w:rPr>
        <w:rFonts w:ascii="Times New Roman" w:hAnsi="Times New Roman" w:hint="default"/>
      </w:rPr>
    </w:lvl>
    <w:lvl w:ilvl="4" w:tplc="2F64571E" w:tentative="1">
      <w:start w:val="1"/>
      <w:numFmt w:val="bullet"/>
      <w:lvlText w:val="•"/>
      <w:lvlJc w:val="left"/>
      <w:pPr>
        <w:tabs>
          <w:tab w:val="num" w:pos="3600"/>
        </w:tabs>
        <w:ind w:left="3600" w:hanging="360"/>
      </w:pPr>
      <w:rPr>
        <w:rFonts w:ascii="Times New Roman" w:hAnsi="Times New Roman" w:hint="default"/>
      </w:rPr>
    </w:lvl>
    <w:lvl w:ilvl="5" w:tplc="74D0B618" w:tentative="1">
      <w:start w:val="1"/>
      <w:numFmt w:val="bullet"/>
      <w:lvlText w:val="•"/>
      <w:lvlJc w:val="left"/>
      <w:pPr>
        <w:tabs>
          <w:tab w:val="num" w:pos="4320"/>
        </w:tabs>
        <w:ind w:left="4320" w:hanging="360"/>
      </w:pPr>
      <w:rPr>
        <w:rFonts w:ascii="Times New Roman" w:hAnsi="Times New Roman" w:hint="default"/>
      </w:rPr>
    </w:lvl>
    <w:lvl w:ilvl="6" w:tplc="2700B62E" w:tentative="1">
      <w:start w:val="1"/>
      <w:numFmt w:val="bullet"/>
      <w:lvlText w:val="•"/>
      <w:lvlJc w:val="left"/>
      <w:pPr>
        <w:tabs>
          <w:tab w:val="num" w:pos="5040"/>
        </w:tabs>
        <w:ind w:left="5040" w:hanging="360"/>
      </w:pPr>
      <w:rPr>
        <w:rFonts w:ascii="Times New Roman" w:hAnsi="Times New Roman" w:hint="default"/>
      </w:rPr>
    </w:lvl>
    <w:lvl w:ilvl="7" w:tplc="8C307544" w:tentative="1">
      <w:start w:val="1"/>
      <w:numFmt w:val="bullet"/>
      <w:lvlText w:val="•"/>
      <w:lvlJc w:val="left"/>
      <w:pPr>
        <w:tabs>
          <w:tab w:val="num" w:pos="5760"/>
        </w:tabs>
        <w:ind w:left="5760" w:hanging="360"/>
      </w:pPr>
      <w:rPr>
        <w:rFonts w:ascii="Times New Roman" w:hAnsi="Times New Roman" w:hint="default"/>
      </w:rPr>
    </w:lvl>
    <w:lvl w:ilvl="8" w:tplc="4B50CB78" w:tentative="1">
      <w:start w:val="1"/>
      <w:numFmt w:val="bullet"/>
      <w:lvlText w:val="•"/>
      <w:lvlJc w:val="left"/>
      <w:pPr>
        <w:tabs>
          <w:tab w:val="num" w:pos="6480"/>
        </w:tabs>
        <w:ind w:left="6480" w:hanging="360"/>
      </w:pPr>
      <w:rPr>
        <w:rFonts w:ascii="Times New Roman" w:hAnsi="Times New Roman" w:hint="default"/>
      </w:rPr>
    </w:lvl>
  </w:abstractNum>
  <w:abstractNum w:abstractNumId="9">
    <w:nsid w:val="4F1759E5"/>
    <w:multiLevelType w:val="hybridMultilevel"/>
    <w:tmpl w:val="4E4E9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685695"/>
    <w:multiLevelType w:val="hybridMultilevel"/>
    <w:tmpl w:val="242296E8"/>
    <w:lvl w:ilvl="0" w:tplc="04090001">
      <w:start w:val="1"/>
      <w:numFmt w:val="bullet"/>
      <w:lvlText w:val=""/>
      <w:lvlJc w:val="left"/>
      <w:pPr>
        <w:tabs>
          <w:tab w:val="num" w:pos="720"/>
        </w:tabs>
        <w:ind w:left="720" w:hanging="360"/>
      </w:pPr>
      <w:rPr>
        <w:rFonts w:ascii="Symbol" w:hAnsi="Symbol" w:hint="default"/>
      </w:rPr>
    </w:lvl>
    <w:lvl w:ilvl="1" w:tplc="D0E6BA06" w:tentative="1">
      <w:start w:val="1"/>
      <w:numFmt w:val="bullet"/>
      <w:lvlText w:val="•"/>
      <w:lvlJc w:val="left"/>
      <w:pPr>
        <w:tabs>
          <w:tab w:val="num" w:pos="1440"/>
        </w:tabs>
        <w:ind w:left="1440" w:hanging="360"/>
      </w:pPr>
      <w:rPr>
        <w:rFonts w:ascii="Times New Roman" w:hAnsi="Times New Roman" w:hint="default"/>
      </w:rPr>
    </w:lvl>
    <w:lvl w:ilvl="2" w:tplc="0700DDAE" w:tentative="1">
      <w:start w:val="1"/>
      <w:numFmt w:val="bullet"/>
      <w:lvlText w:val="•"/>
      <w:lvlJc w:val="left"/>
      <w:pPr>
        <w:tabs>
          <w:tab w:val="num" w:pos="2160"/>
        </w:tabs>
        <w:ind w:left="2160" w:hanging="360"/>
      </w:pPr>
      <w:rPr>
        <w:rFonts w:ascii="Times New Roman" w:hAnsi="Times New Roman" w:hint="default"/>
      </w:rPr>
    </w:lvl>
    <w:lvl w:ilvl="3" w:tplc="0A887A24" w:tentative="1">
      <w:start w:val="1"/>
      <w:numFmt w:val="bullet"/>
      <w:lvlText w:val="•"/>
      <w:lvlJc w:val="left"/>
      <w:pPr>
        <w:tabs>
          <w:tab w:val="num" w:pos="2880"/>
        </w:tabs>
        <w:ind w:left="2880" w:hanging="360"/>
      </w:pPr>
      <w:rPr>
        <w:rFonts w:ascii="Times New Roman" w:hAnsi="Times New Roman" w:hint="default"/>
      </w:rPr>
    </w:lvl>
    <w:lvl w:ilvl="4" w:tplc="5064669E" w:tentative="1">
      <w:start w:val="1"/>
      <w:numFmt w:val="bullet"/>
      <w:lvlText w:val="•"/>
      <w:lvlJc w:val="left"/>
      <w:pPr>
        <w:tabs>
          <w:tab w:val="num" w:pos="3600"/>
        </w:tabs>
        <w:ind w:left="3600" w:hanging="360"/>
      </w:pPr>
      <w:rPr>
        <w:rFonts w:ascii="Times New Roman" w:hAnsi="Times New Roman" w:hint="default"/>
      </w:rPr>
    </w:lvl>
    <w:lvl w:ilvl="5" w:tplc="521A15D6" w:tentative="1">
      <w:start w:val="1"/>
      <w:numFmt w:val="bullet"/>
      <w:lvlText w:val="•"/>
      <w:lvlJc w:val="left"/>
      <w:pPr>
        <w:tabs>
          <w:tab w:val="num" w:pos="4320"/>
        </w:tabs>
        <w:ind w:left="4320" w:hanging="360"/>
      </w:pPr>
      <w:rPr>
        <w:rFonts w:ascii="Times New Roman" w:hAnsi="Times New Roman" w:hint="default"/>
      </w:rPr>
    </w:lvl>
    <w:lvl w:ilvl="6" w:tplc="F9ACECE0" w:tentative="1">
      <w:start w:val="1"/>
      <w:numFmt w:val="bullet"/>
      <w:lvlText w:val="•"/>
      <w:lvlJc w:val="left"/>
      <w:pPr>
        <w:tabs>
          <w:tab w:val="num" w:pos="5040"/>
        </w:tabs>
        <w:ind w:left="5040" w:hanging="360"/>
      </w:pPr>
      <w:rPr>
        <w:rFonts w:ascii="Times New Roman" w:hAnsi="Times New Roman" w:hint="default"/>
      </w:rPr>
    </w:lvl>
    <w:lvl w:ilvl="7" w:tplc="F070B37E" w:tentative="1">
      <w:start w:val="1"/>
      <w:numFmt w:val="bullet"/>
      <w:lvlText w:val="•"/>
      <w:lvlJc w:val="left"/>
      <w:pPr>
        <w:tabs>
          <w:tab w:val="num" w:pos="5760"/>
        </w:tabs>
        <w:ind w:left="5760" w:hanging="360"/>
      </w:pPr>
      <w:rPr>
        <w:rFonts w:ascii="Times New Roman" w:hAnsi="Times New Roman" w:hint="default"/>
      </w:rPr>
    </w:lvl>
    <w:lvl w:ilvl="8" w:tplc="78B8C76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831791B"/>
    <w:multiLevelType w:val="hybridMultilevel"/>
    <w:tmpl w:val="A3466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9D40CD"/>
    <w:multiLevelType w:val="hybridMultilevel"/>
    <w:tmpl w:val="5262E5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7F43F8"/>
    <w:multiLevelType w:val="hybridMultilevel"/>
    <w:tmpl w:val="713A36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DEB6C9E"/>
    <w:multiLevelType w:val="hybridMultilevel"/>
    <w:tmpl w:val="4A1A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5C544D"/>
    <w:multiLevelType w:val="hybridMultilevel"/>
    <w:tmpl w:val="84FADB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12"/>
  </w:num>
  <w:num w:numId="4">
    <w:abstractNumId w:val="8"/>
  </w:num>
  <w:num w:numId="5">
    <w:abstractNumId w:val="14"/>
  </w:num>
  <w:num w:numId="6">
    <w:abstractNumId w:val="3"/>
  </w:num>
  <w:num w:numId="7">
    <w:abstractNumId w:val="13"/>
  </w:num>
  <w:num w:numId="8">
    <w:abstractNumId w:val="4"/>
  </w:num>
  <w:num w:numId="9">
    <w:abstractNumId w:val="1"/>
  </w:num>
  <w:num w:numId="10">
    <w:abstractNumId w:val="7"/>
  </w:num>
  <w:num w:numId="11">
    <w:abstractNumId w:val="6"/>
  </w:num>
  <w:num w:numId="12">
    <w:abstractNumId w:val="10"/>
  </w:num>
  <w:num w:numId="13">
    <w:abstractNumId w:val="5"/>
  </w:num>
  <w:num w:numId="14">
    <w:abstractNumId w:val="0"/>
  </w:num>
  <w:num w:numId="15">
    <w:abstractNumId w:val="11"/>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
  <w:rsids>
    <w:rsidRoot w:val="00192CD2"/>
    <w:rsid w:val="00003D68"/>
    <w:rsid w:val="000305CA"/>
    <w:rsid w:val="00036EA7"/>
    <w:rsid w:val="000477AE"/>
    <w:rsid w:val="00063F78"/>
    <w:rsid w:val="0006553E"/>
    <w:rsid w:val="000712CD"/>
    <w:rsid w:val="00075984"/>
    <w:rsid w:val="0009102A"/>
    <w:rsid w:val="00092D91"/>
    <w:rsid w:val="00094ABC"/>
    <w:rsid w:val="000D462D"/>
    <w:rsid w:val="000E0E7A"/>
    <w:rsid w:val="000F6D2F"/>
    <w:rsid w:val="00105B16"/>
    <w:rsid w:val="00110CB1"/>
    <w:rsid w:val="00115AD8"/>
    <w:rsid w:val="00135B36"/>
    <w:rsid w:val="00155B61"/>
    <w:rsid w:val="001827DA"/>
    <w:rsid w:val="00192CD2"/>
    <w:rsid w:val="0019623C"/>
    <w:rsid w:val="001F11F9"/>
    <w:rsid w:val="00211299"/>
    <w:rsid w:val="00213C77"/>
    <w:rsid w:val="002222B8"/>
    <w:rsid w:val="0023241A"/>
    <w:rsid w:val="00240CFF"/>
    <w:rsid w:val="0025552C"/>
    <w:rsid w:val="00256EC5"/>
    <w:rsid w:val="00273C72"/>
    <w:rsid w:val="002754D7"/>
    <w:rsid w:val="0027571B"/>
    <w:rsid w:val="002A0915"/>
    <w:rsid w:val="002D1A75"/>
    <w:rsid w:val="002E2EEE"/>
    <w:rsid w:val="002E4D5C"/>
    <w:rsid w:val="002F12DF"/>
    <w:rsid w:val="002F41B1"/>
    <w:rsid w:val="0033584D"/>
    <w:rsid w:val="0034047D"/>
    <w:rsid w:val="00371592"/>
    <w:rsid w:val="00380E61"/>
    <w:rsid w:val="003C1A5D"/>
    <w:rsid w:val="003E764B"/>
    <w:rsid w:val="0040653F"/>
    <w:rsid w:val="0041650F"/>
    <w:rsid w:val="004210E6"/>
    <w:rsid w:val="0042472D"/>
    <w:rsid w:val="004403D3"/>
    <w:rsid w:val="00446206"/>
    <w:rsid w:val="00452A48"/>
    <w:rsid w:val="00480173"/>
    <w:rsid w:val="00483CED"/>
    <w:rsid w:val="0048484A"/>
    <w:rsid w:val="00487E69"/>
    <w:rsid w:val="004930D0"/>
    <w:rsid w:val="004A06CB"/>
    <w:rsid w:val="004A1FB5"/>
    <w:rsid w:val="004B064E"/>
    <w:rsid w:val="004B2470"/>
    <w:rsid w:val="004C336A"/>
    <w:rsid w:val="004D36E8"/>
    <w:rsid w:val="004D572D"/>
    <w:rsid w:val="004E5BDC"/>
    <w:rsid w:val="004F6B9F"/>
    <w:rsid w:val="005034C4"/>
    <w:rsid w:val="0053068F"/>
    <w:rsid w:val="00547260"/>
    <w:rsid w:val="00552A0E"/>
    <w:rsid w:val="00572061"/>
    <w:rsid w:val="00572B16"/>
    <w:rsid w:val="00592CF7"/>
    <w:rsid w:val="00594AF5"/>
    <w:rsid w:val="005B50B3"/>
    <w:rsid w:val="005B6F6C"/>
    <w:rsid w:val="005D5C74"/>
    <w:rsid w:val="005E3973"/>
    <w:rsid w:val="005F36F8"/>
    <w:rsid w:val="005F4E86"/>
    <w:rsid w:val="00614672"/>
    <w:rsid w:val="00635518"/>
    <w:rsid w:val="006535EE"/>
    <w:rsid w:val="0066649D"/>
    <w:rsid w:val="00693D8E"/>
    <w:rsid w:val="006940B2"/>
    <w:rsid w:val="006A324A"/>
    <w:rsid w:val="006A39F6"/>
    <w:rsid w:val="006A6F1F"/>
    <w:rsid w:val="006B0E12"/>
    <w:rsid w:val="006B3003"/>
    <w:rsid w:val="006C35CD"/>
    <w:rsid w:val="006C5BCC"/>
    <w:rsid w:val="006C603E"/>
    <w:rsid w:val="006D7541"/>
    <w:rsid w:val="006F07AE"/>
    <w:rsid w:val="006F2228"/>
    <w:rsid w:val="006F3B3A"/>
    <w:rsid w:val="00704F19"/>
    <w:rsid w:val="0071251F"/>
    <w:rsid w:val="00747557"/>
    <w:rsid w:val="00761D58"/>
    <w:rsid w:val="0076510E"/>
    <w:rsid w:val="00775859"/>
    <w:rsid w:val="00775926"/>
    <w:rsid w:val="0078048F"/>
    <w:rsid w:val="00780FF2"/>
    <w:rsid w:val="00791FFC"/>
    <w:rsid w:val="007A0351"/>
    <w:rsid w:val="007A1F45"/>
    <w:rsid w:val="007A6C35"/>
    <w:rsid w:val="007B518C"/>
    <w:rsid w:val="007C4D5B"/>
    <w:rsid w:val="007C4F6F"/>
    <w:rsid w:val="007D7F01"/>
    <w:rsid w:val="007E0101"/>
    <w:rsid w:val="007E303E"/>
    <w:rsid w:val="007E7AB1"/>
    <w:rsid w:val="007E7BE1"/>
    <w:rsid w:val="007F7A7B"/>
    <w:rsid w:val="00802A44"/>
    <w:rsid w:val="00805A21"/>
    <w:rsid w:val="008112C8"/>
    <w:rsid w:val="00816CB6"/>
    <w:rsid w:val="0084149C"/>
    <w:rsid w:val="00850C9E"/>
    <w:rsid w:val="00862235"/>
    <w:rsid w:val="00890390"/>
    <w:rsid w:val="008A2607"/>
    <w:rsid w:val="008B4304"/>
    <w:rsid w:val="008C2D62"/>
    <w:rsid w:val="008C3996"/>
    <w:rsid w:val="008C61B0"/>
    <w:rsid w:val="008E0D10"/>
    <w:rsid w:val="008E64AB"/>
    <w:rsid w:val="008E6CCC"/>
    <w:rsid w:val="00913276"/>
    <w:rsid w:val="00915D92"/>
    <w:rsid w:val="00921936"/>
    <w:rsid w:val="00922F98"/>
    <w:rsid w:val="00932A74"/>
    <w:rsid w:val="00957EC7"/>
    <w:rsid w:val="009628E8"/>
    <w:rsid w:val="00996CED"/>
    <w:rsid w:val="009D019D"/>
    <w:rsid w:val="009E1A1D"/>
    <w:rsid w:val="009F3DD6"/>
    <w:rsid w:val="00A079EF"/>
    <w:rsid w:val="00A13939"/>
    <w:rsid w:val="00A22D40"/>
    <w:rsid w:val="00A31AF7"/>
    <w:rsid w:val="00A31BDB"/>
    <w:rsid w:val="00A36C85"/>
    <w:rsid w:val="00A36E6A"/>
    <w:rsid w:val="00A5379D"/>
    <w:rsid w:val="00A87C97"/>
    <w:rsid w:val="00A91168"/>
    <w:rsid w:val="00AA2A70"/>
    <w:rsid w:val="00AA46F8"/>
    <w:rsid w:val="00AC5FF3"/>
    <w:rsid w:val="00AC653F"/>
    <w:rsid w:val="00AD0730"/>
    <w:rsid w:val="00AD3861"/>
    <w:rsid w:val="00AE4418"/>
    <w:rsid w:val="00AE6667"/>
    <w:rsid w:val="00AF2ADD"/>
    <w:rsid w:val="00AF6EF8"/>
    <w:rsid w:val="00B22254"/>
    <w:rsid w:val="00B37CC1"/>
    <w:rsid w:val="00B454FD"/>
    <w:rsid w:val="00B631A6"/>
    <w:rsid w:val="00B63205"/>
    <w:rsid w:val="00B839AE"/>
    <w:rsid w:val="00B84342"/>
    <w:rsid w:val="00B8458B"/>
    <w:rsid w:val="00B85EF7"/>
    <w:rsid w:val="00B9621C"/>
    <w:rsid w:val="00BA4FD4"/>
    <w:rsid w:val="00BB2A00"/>
    <w:rsid w:val="00BB53A1"/>
    <w:rsid w:val="00BB7824"/>
    <w:rsid w:val="00BD43AC"/>
    <w:rsid w:val="00BE263D"/>
    <w:rsid w:val="00C0541C"/>
    <w:rsid w:val="00C069BF"/>
    <w:rsid w:val="00C13847"/>
    <w:rsid w:val="00C15459"/>
    <w:rsid w:val="00C353C7"/>
    <w:rsid w:val="00C401CB"/>
    <w:rsid w:val="00C4134B"/>
    <w:rsid w:val="00C55483"/>
    <w:rsid w:val="00C72FA1"/>
    <w:rsid w:val="00C7725F"/>
    <w:rsid w:val="00C874DC"/>
    <w:rsid w:val="00C91266"/>
    <w:rsid w:val="00C97847"/>
    <w:rsid w:val="00CA698A"/>
    <w:rsid w:val="00CB329A"/>
    <w:rsid w:val="00CB5572"/>
    <w:rsid w:val="00CC695D"/>
    <w:rsid w:val="00CC6F26"/>
    <w:rsid w:val="00CC7318"/>
    <w:rsid w:val="00CF2965"/>
    <w:rsid w:val="00D008A1"/>
    <w:rsid w:val="00D24ADA"/>
    <w:rsid w:val="00D27BA9"/>
    <w:rsid w:val="00D3482E"/>
    <w:rsid w:val="00D368EB"/>
    <w:rsid w:val="00D53FA8"/>
    <w:rsid w:val="00D551AC"/>
    <w:rsid w:val="00D6521E"/>
    <w:rsid w:val="00D67378"/>
    <w:rsid w:val="00D94BDC"/>
    <w:rsid w:val="00DA5F57"/>
    <w:rsid w:val="00DB3827"/>
    <w:rsid w:val="00DB3A1C"/>
    <w:rsid w:val="00DC681F"/>
    <w:rsid w:val="00DF5F88"/>
    <w:rsid w:val="00DF68A5"/>
    <w:rsid w:val="00DF6941"/>
    <w:rsid w:val="00E016E4"/>
    <w:rsid w:val="00E11914"/>
    <w:rsid w:val="00E1241E"/>
    <w:rsid w:val="00E1390C"/>
    <w:rsid w:val="00E15347"/>
    <w:rsid w:val="00E57CF4"/>
    <w:rsid w:val="00E86A13"/>
    <w:rsid w:val="00E86DDA"/>
    <w:rsid w:val="00EA63A9"/>
    <w:rsid w:val="00ED433F"/>
    <w:rsid w:val="00EE5110"/>
    <w:rsid w:val="00EF2DE0"/>
    <w:rsid w:val="00F060C5"/>
    <w:rsid w:val="00F356B9"/>
    <w:rsid w:val="00F565EF"/>
    <w:rsid w:val="00F773FA"/>
    <w:rsid w:val="00F81410"/>
    <w:rsid w:val="00F9797A"/>
    <w:rsid w:val="00FA52A4"/>
    <w:rsid w:val="00FA5CCF"/>
    <w:rsid w:val="00FC3D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CD2"/>
    <w:pPr>
      <w:spacing w:beforeLines="100" w:afterLines="200" w:line="36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CD2"/>
    <w:pPr>
      <w:ind w:left="720"/>
      <w:contextualSpacing/>
    </w:pPr>
  </w:style>
  <w:style w:type="paragraph" w:styleId="Header">
    <w:name w:val="header"/>
    <w:basedOn w:val="Normal"/>
    <w:link w:val="HeaderChar"/>
    <w:uiPriority w:val="99"/>
    <w:unhideWhenUsed/>
    <w:rsid w:val="00192CD2"/>
    <w:pPr>
      <w:tabs>
        <w:tab w:val="center" w:pos="4680"/>
        <w:tab w:val="right" w:pos="9360"/>
      </w:tabs>
      <w:spacing w:line="240" w:lineRule="auto"/>
    </w:pPr>
  </w:style>
  <w:style w:type="character" w:customStyle="1" w:styleId="HeaderChar">
    <w:name w:val="Header Char"/>
    <w:basedOn w:val="DefaultParagraphFont"/>
    <w:link w:val="Header"/>
    <w:uiPriority w:val="99"/>
    <w:rsid w:val="00192CD2"/>
  </w:style>
  <w:style w:type="paragraph" w:styleId="Footer">
    <w:name w:val="footer"/>
    <w:basedOn w:val="Normal"/>
    <w:link w:val="FooterChar"/>
    <w:uiPriority w:val="99"/>
    <w:unhideWhenUsed/>
    <w:rsid w:val="00192CD2"/>
    <w:pPr>
      <w:tabs>
        <w:tab w:val="center" w:pos="4680"/>
        <w:tab w:val="right" w:pos="9360"/>
      </w:tabs>
      <w:spacing w:line="240" w:lineRule="auto"/>
    </w:pPr>
  </w:style>
  <w:style w:type="character" w:customStyle="1" w:styleId="FooterChar">
    <w:name w:val="Footer Char"/>
    <w:basedOn w:val="DefaultParagraphFont"/>
    <w:link w:val="Footer"/>
    <w:uiPriority w:val="99"/>
    <w:rsid w:val="00192CD2"/>
  </w:style>
  <w:style w:type="character" w:styleId="Hyperlink">
    <w:name w:val="Hyperlink"/>
    <w:basedOn w:val="DefaultParagraphFont"/>
    <w:unhideWhenUsed/>
    <w:rsid w:val="00192CD2"/>
    <w:rPr>
      <w:color w:val="0000FF"/>
      <w:u w:val="single"/>
    </w:rPr>
  </w:style>
  <w:style w:type="table" w:styleId="TableGrid">
    <w:name w:val="Table Grid"/>
    <w:basedOn w:val="TableNormal"/>
    <w:uiPriority w:val="59"/>
    <w:rsid w:val="00192CD2"/>
    <w:pPr>
      <w:spacing w:after="0" w:line="240" w:lineRule="auto"/>
    </w:pPr>
    <w:rPr>
      <w:lang w:val="en-GB"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92CD2"/>
    <w:pPr>
      <w:autoSpaceDE w:val="0"/>
      <w:autoSpaceDN w:val="0"/>
      <w:adjustRightInd w:val="0"/>
      <w:spacing w:after="0" w:line="240" w:lineRule="auto"/>
    </w:pPr>
    <w:rPr>
      <w:rFonts w:ascii="Times New Roman" w:hAnsi="Times New Roman" w:cs="Times New Roman"/>
      <w:color w:val="000000"/>
      <w:sz w:val="24"/>
      <w:szCs w:val="24"/>
      <w:lang w:val="en-GB" w:eastAsia="en-GB"/>
    </w:rPr>
  </w:style>
  <w:style w:type="paragraph" w:styleId="BalloonText">
    <w:name w:val="Balloon Text"/>
    <w:basedOn w:val="Normal"/>
    <w:link w:val="BalloonTextChar"/>
    <w:uiPriority w:val="99"/>
    <w:semiHidden/>
    <w:unhideWhenUsed/>
    <w:rsid w:val="00192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C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519314">
      <w:bodyDiv w:val="1"/>
      <w:marLeft w:val="0"/>
      <w:marRight w:val="0"/>
      <w:marTop w:val="0"/>
      <w:marBottom w:val="0"/>
      <w:divBdr>
        <w:top w:val="none" w:sz="0" w:space="0" w:color="auto"/>
        <w:left w:val="none" w:sz="0" w:space="0" w:color="auto"/>
        <w:bottom w:val="none" w:sz="0" w:space="0" w:color="auto"/>
        <w:right w:val="none" w:sz="0" w:space="0" w:color="auto"/>
      </w:divBdr>
      <w:divsChild>
        <w:div w:id="536159352">
          <w:marLeft w:val="0"/>
          <w:marRight w:val="0"/>
          <w:marTop w:val="0"/>
          <w:marBottom w:val="0"/>
          <w:divBdr>
            <w:top w:val="none" w:sz="0" w:space="0" w:color="auto"/>
            <w:left w:val="none" w:sz="0" w:space="0" w:color="auto"/>
            <w:bottom w:val="none" w:sz="0" w:space="0" w:color="auto"/>
            <w:right w:val="none" w:sz="0" w:space="0" w:color="auto"/>
          </w:divBdr>
        </w:div>
        <w:div w:id="654144644">
          <w:marLeft w:val="0"/>
          <w:marRight w:val="0"/>
          <w:marTop w:val="0"/>
          <w:marBottom w:val="0"/>
          <w:divBdr>
            <w:top w:val="none" w:sz="0" w:space="0" w:color="auto"/>
            <w:left w:val="none" w:sz="0" w:space="0" w:color="auto"/>
            <w:bottom w:val="none" w:sz="0" w:space="0" w:color="auto"/>
            <w:right w:val="none" w:sz="0" w:space="0" w:color="auto"/>
          </w:divBdr>
        </w:div>
        <w:div w:id="526023441">
          <w:marLeft w:val="0"/>
          <w:marRight w:val="0"/>
          <w:marTop w:val="0"/>
          <w:marBottom w:val="0"/>
          <w:divBdr>
            <w:top w:val="none" w:sz="0" w:space="0" w:color="auto"/>
            <w:left w:val="none" w:sz="0" w:space="0" w:color="auto"/>
            <w:bottom w:val="none" w:sz="0" w:space="0" w:color="auto"/>
            <w:right w:val="none" w:sz="0" w:space="0" w:color="auto"/>
          </w:divBdr>
        </w:div>
        <w:div w:id="1948659567">
          <w:marLeft w:val="0"/>
          <w:marRight w:val="0"/>
          <w:marTop w:val="0"/>
          <w:marBottom w:val="0"/>
          <w:divBdr>
            <w:top w:val="none" w:sz="0" w:space="0" w:color="auto"/>
            <w:left w:val="none" w:sz="0" w:space="0" w:color="auto"/>
            <w:bottom w:val="none" w:sz="0" w:space="0" w:color="auto"/>
            <w:right w:val="none" w:sz="0" w:space="0" w:color="auto"/>
          </w:divBdr>
        </w:div>
        <w:div w:id="1057779396">
          <w:marLeft w:val="0"/>
          <w:marRight w:val="0"/>
          <w:marTop w:val="0"/>
          <w:marBottom w:val="0"/>
          <w:divBdr>
            <w:top w:val="none" w:sz="0" w:space="0" w:color="auto"/>
            <w:left w:val="none" w:sz="0" w:space="0" w:color="auto"/>
            <w:bottom w:val="none" w:sz="0" w:space="0" w:color="auto"/>
            <w:right w:val="none" w:sz="0" w:space="0" w:color="auto"/>
          </w:divBdr>
        </w:div>
        <w:div w:id="1878421100">
          <w:marLeft w:val="0"/>
          <w:marRight w:val="0"/>
          <w:marTop w:val="0"/>
          <w:marBottom w:val="0"/>
          <w:divBdr>
            <w:top w:val="none" w:sz="0" w:space="0" w:color="auto"/>
            <w:left w:val="none" w:sz="0" w:space="0" w:color="auto"/>
            <w:bottom w:val="none" w:sz="0" w:space="0" w:color="auto"/>
            <w:right w:val="none" w:sz="0" w:space="0" w:color="auto"/>
          </w:divBdr>
        </w:div>
        <w:div w:id="1553348865">
          <w:marLeft w:val="0"/>
          <w:marRight w:val="0"/>
          <w:marTop w:val="0"/>
          <w:marBottom w:val="0"/>
          <w:divBdr>
            <w:top w:val="none" w:sz="0" w:space="0" w:color="auto"/>
            <w:left w:val="none" w:sz="0" w:space="0" w:color="auto"/>
            <w:bottom w:val="none" w:sz="0" w:space="0" w:color="auto"/>
            <w:right w:val="none" w:sz="0" w:space="0" w:color="auto"/>
          </w:divBdr>
        </w:div>
        <w:div w:id="1685326419">
          <w:marLeft w:val="0"/>
          <w:marRight w:val="0"/>
          <w:marTop w:val="0"/>
          <w:marBottom w:val="0"/>
          <w:divBdr>
            <w:top w:val="none" w:sz="0" w:space="0" w:color="auto"/>
            <w:left w:val="none" w:sz="0" w:space="0" w:color="auto"/>
            <w:bottom w:val="none" w:sz="0" w:space="0" w:color="auto"/>
            <w:right w:val="none" w:sz="0" w:space="0" w:color="auto"/>
          </w:divBdr>
        </w:div>
        <w:div w:id="464854195">
          <w:marLeft w:val="0"/>
          <w:marRight w:val="0"/>
          <w:marTop w:val="0"/>
          <w:marBottom w:val="0"/>
          <w:divBdr>
            <w:top w:val="none" w:sz="0" w:space="0" w:color="auto"/>
            <w:left w:val="none" w:sz="0" w:space="0" w:color="auto"/>
            <w:bottom w:val="none" w:sz="0" w:space="0" w:color="auto"/>
            <w:right w:val="none" w:sz="0" w:space="0" w:color="auto"/>
          </w:divBdr>
        </w:div>
        <w:div w:id="193469731">
          <w:marLeft w:val="0"/>
          <w:marRight w:val="0"/>
          <w:marTop w:val="0"/>
          <w:marBottom w:val="0"/>
          <w:divBdr>
            <w:top w:val="none" w:sz="0" w:space="0" w:color="auto"/>
            <w:left w:val="none" w:sz="0" w:space="0" w:color="auto"/>
            <w:bottom w:val="none" w:sz="0" w:space="0" w:color="auto"/>
            <w:right w:val="none" w:sz="0" w:space="0" w:color="auto"/>
          </w:divBdr>
        </w:div>
        <w:div w:id="1386174410">
          <w:marLeft w:val="0"/>
          <w:marRight w:val="0"/>
          <w:marTop w:val="0"/>
          <w:marBottom w:val="0"/>
          <w:divBdr>
            <w:top w:val="none" w:sz="0" w:space="0" w:color="auto"/>
            <w:left w:val="none" w:sz="0" w:space="0" w:color="auto"/>
            <w:bottom w:val="none" w:sz="0" w:space="0" w:color="auto"/>
            <w:right w:val="none" w:sz="0" w:space="0" w:color="auto"/>
          </w:divBdr>
        </w:div>
        <w:div w:id="169759080">
          <w:marLeft w:val="0"/>
          <w:marRight w:val="0"/>
          <w:marTop w:val="0"/>
          <w:marBottom w:val="0"/>
          <w:divBdr>
            <w:top w:val="none" w:sz="0" w:space="0" w:color="auto"/>
            <w:left w:val="none" w:sz="0" w:space="0" w:color="auto"/>
            <w:bottom w:val="none" w:sz="0" w:space="0" w:color="auto"/>
            <w:right w:val="none" w:sz="0" w:space="0" w:color="auto"/>
          </w:divBdr>
        </w:div>
        <w:div w:id="504370505">
          <w:marLeft w:val="0"/>
          <w:marRight w:val="0"/>
          <w:marTop w:val="0"/>
          <w:marBottom w:val="0"/>
          <w:divBdr>
            <w:top w:val="none" w:sz="0" w:space="0" w:color="auto"/>
            <w:left w:val="none" w:sz="0" w:space="0" w:color="auto"/>
            <w:bottom w:val="none" w:sz="0" w:space="0" w:color="auto"/>
            <w:right w:val="none" w:sz="0" w:space="0" w:color="auto"/>
          </w:divBdr>
        </w:div>
        <w:div w:id="629089679">
          <w:marLeft w:val="0"/>
          <w:marRight w:val="0"/>
          <w:marTop w:val="0"/>
          <w:marBottom w:val="0"/>
          <w:divBdr>
            <w:top w:val="none" w:sz="0" w:space="0" w:color="auto"/>
            <w:left w:val="none" w:sz="0" w:space="0" w:color="auto"/>
            <w:bottom w:val="none" w:sz="0" w:space="0" w:color="auto"/>
            <w:right w:val="none" w:sz="0" w:space="0" w:color="auto"/>
          </w:divBdr>
        </w:div>
        <w:div w:id="1714648072">
          <w:marLeft w:val="0"/>
          <w:marRight w:val="0"/>
          <w:marTop w:val="0"/>
          <w:marBottom w:val="0"/>
          <w:divBdr>
            <w:top w:val="none" w:sz="0" w:space="0" w:color="auto"/>
            <w:left w:val="none" w:sz="0" w:space="0" w:color="auto"/>
            <w:bottom w:val="none" w:sz="0" w:space="0" w:color="auto"/>
            <w:right w:val="none" w:sz="0" w:space="0" w:color="auto"/>
          </w:divBdr>
        </w:div>
        <w:div w:id="136384164">
          <w:marLeft w:val="0"/>
          <w:marRight w:val="0"/>
          <w:marTop w:val="0"/>
          <w:marBottom w:val="0"/>
          <w:divBdr>
            <w:top w:val="none" w:sz="0" w:space="0" w:color="auto"/>
            <w:left w:val="none" w:sz="0" w:space="0" w:color="auto"/>
            <w:bottom w:val="none" w:sz="0" w:space="0" w:color="auto"/>
            <w:right w:val="none" w:sz="0" w:space="0" w:color="auto"/>
          </w:divBdr>
        </w:div>
        <w:div w:id="1207135907">
          <w:marLeft w:val="0"/>
          <w:marRight w:val="0"/>
          <w:marTop w:val="0"/>
          <w:marBottom w:val="0"/>
          <w:divBdr>
            <w:top w:val="none" w:sz="0" w:space="0" w:color="auto"/>
            <w:left w:val="none" w:sz="0" w:space="0" w:color="auto"/>
            <w:bottom w:val="none" w:sz="0" w:space="0" w:color="auto"/>
            <w:right w:val="none" w:sz="0" w:space="0" w:color="auto"/>
          </w:divBdr>
        </w:div>
        <w:div w:id="149948675">
          <w:marLeft w:val="0"/>
          <w:marRight w:val="0"/>
          <w:marTop w:val="0"/>
          <w:marBottom w:val="0"/>
          <w:divBdr>
            <w:top w:val="none" w:sz="0" w:space="0" w:color="auto"/>
            <w:left w:val="none" w:sz="0" w:space="0" w:color="auto"/>
            <w:bottom w:val="none" w:sz="0" w:space="0" w:color="auto"/>
            <w:right w:val="none" w:sz="0" w:space="0" w:color="auto"/>
          </w:divBdr>
        </w:div>
        <w:div w:id="1011297897">
          <w:marLeft w:val="0"/>
          <w:marRight w:val="0"/>
          <w:marTop w:val="0"/>
          <w:marBottom w:val="0"/>
          <w:divBdr>
            <w:top w:val="none" w:sz="0" w:space="0" w:color="auto"/>
            <w:left w:val="none" w:sz="0" w:space="0" w:color="auto"/>
            <w:bottom w:val="none" w:sz="0" w:space="0" w:color="auto"/>
            <w:right w:val="none" w:sz="0" w:space="0" w:color="auto"/>
          </w:divBdr>
        </w:div>
      </w:divsChild>
    </w:div>
    <w:div w:id="482821469">
      <w:bodyDiv w:val="1"/>
      <w:marLeft w:val="0"/>
      <w:marRight w:val="0"/>
      <w:marTop w:val="0"/>
      <w:marBottom w:val="0"/>
      <w:divBdr>
        <w:top w:val="none" w:sz="0" w:space="0" w:color="auto"/>
        <w:left w:val="none" w:sz="0" w:space="0" w:color="auto"/>
        <w:bottom w:val="none" w:sz="0" w:space="0" w:color="auto"/>
        <w:right w:val="none" w:sz="0" w:space="0" w:color="auto"/>
      </w:divBdr>
      <w:divsChild>
        <w:div w:id="2074619769">
          <w:marLeft w:val="0"/>
          <w:marRight w:val="0"/>
          <w:marTop w:val="0"/>
          <w:marBottom w:val="0"/>
          <w:divBdr>
            <w:top w:val="none" w:sz="0" w:space="0" w:color="auto"/>
            <w:left w:val="none" w:sz="0" w:space="0" w:color="auto"/>
            <w:bottom w:val="none" w:sz="0" w:space="0" w:color="auto"/>
            <w:right w:val="none" w:sz="0" w:space="0" w:color="auto"/>
          </w:divBdr>
        </w:div>
        <w:div w:id="1092631270">
          <w:marLeft w:val="0"/>
          <w:marRight w:val="0"/>
          <w:marTop w:val="0"/>
          <w:marBottom w:val="0"/>
          <w:divBdr>
            <w:top w:val="none" w:sz="0" w:space="0" w:color="auto"/>
            <w:left w:val="none" w:sz="0" w:space="0" w:color="auto"/>
            <w:bottom w:val="none" w:sz="0" w:space="0" w:color="auto"/>
            <w:right w:val="none" w:sz="0" w:space="0" w:color="auto"/>
          </w:divBdr>
        </w:div>
        <w:div w:id="402070712">
          <w:marLeft w:val="0"/>
          <w:marRight w:val="0"/>
          <w:marTop w:val="0"/>
          <w:marBottom w:val="0"/>
          <w:divBdr>
            <w:top w:val="none" w:sz="0" w:space="0" w:color="auto"/>
            <w:left w:val="none" w:sz="0" w:space="0" w:color="auto"/>
            <w:bottom w:val="none" w:sz="0" w:space="0" w:color="auto"/>
            <w:right w:val="none" w:sz="0" w:space="0" w:color="auto"/>
          </w:divBdr>
        </w:div>
        <w:div w:id="1258365245">
          <w:marLeft w:val="0"/>
          <w:marRight w:val="0"/>
          <w:marTop w:val="0"/>
          <w:marBottom w:val="0"/>
          <w:divBdr>
            <w:top w:val="none" w:sz="0" w:space="0" w:color="auto"/>
            <w:left w:val="none" w:sz="0" w:space="0" w:color="auto"/>
            <w:bottom w:val="none" w:sz="0" w:space="0" w:color="auto"/>
            <w:right w:val="none" w:sz="0" w:space="0" w:color="auto"/>
          </w:divBdr>
        </w:div>
        <w:div w:id="772172425">
          <w:marLeft w:val="0"/>
          <w:marRight w:val="0"/>
          <w:marTop w:val="0"/>
          <w:marBottom w:val="0"/>
          <w:divBdr>
            <w:top w:val="none" w:sz="0" w:space="0" w:color="auto"/>
            <w:left w:val="none" w:sz="0" w:space="0" w:color="auto"/>
            <w:bottom w:val="none" w:sz="0" w:space="0" w:color="auto"/>
            <w:right w:val="none" w:sz="0" w:space="0" w:color="auto"/>
          </w:divBdr>
        </w:div>
        <w:div w:id="533812728">
          <w:marLeft w:val="0"/>
          <w:marRight w:val="0"/>
          <w:marTop w:val="0"/>
          <w:marBottom w:val="0"/>
          <w:divBdr>
            <w:top w:val="none" w:sz="0" w:space="0" w:color="auto"/>
            <w:left w:val="none" w:sz="0" w:space="0" w:color="auto"/>
            <w:bottom w:val="none" w:sz="0" w:space="0" w:color="auto"/>
            <w:right w:val="none" w:sz="0" w:space="0" w:color="auto"/>
          </w:divBdr>
        </w:div>
        <w:div w:id="899634841">
          <w:marLeft w:val="0"/>
          <w:marRight w:val="0"/>
          <w:marTop w:val="0"/>
          <w:marBottom w:val="0"/>
          <w:divBdr>
            <w:top w:val="none" w:sz="0" w:space="0" w:color="auto"/>
            <w:left w:val="none" w:sz="0" w:space="0" w:color="auto"/>
            <w:bottom w:val="none" w:sz="0" w:space="0" w:color="auto"/>
            <w:right w:val="none" w:sz="0" w:space="0" w:color="auto"/>
          </w:divBdr>
        </w:div>
        <w:div w:id="1007706672">
          <w:marLeft w:val="0"/>
          <w:marRight w:val="0"/>
          <w:marTop w:val="0"/>
          <w:marBottom w:val="0"/>
          <w:divBdr>
            <w:top w:val="none" w:sz="0" w:space="0" w:color="auto"/>
            <w:left w:val="none" w:sz="0" w:space="0" w:color="auto"/>
            <w:bottom w:val="none" w:sz="0" w:space="0" w:color="auto"/>
            <w:right w:val="none" w:sz="0" w:space="0" w:color="auto"/>
          </w:divBdr>
        </w:div>
        <w:div w:id="1846019273">
          <w:marLeft w:val="0"/>
          <w:marRight w:val="0"/>
          <w:marTop w:val="0"/>
          <w:marBottom w:val="0"/>
          <w:divBdr>
            <w:top w:val="none" w:sz="0" w:space="0" w:color="auto"/>
            <w:left w:val="none" w:sz="0" w:space="0" w:color="auto"/>
            <w:bottom w:val="none" w:sz="0" w:space="0" w:color="auto"/>
            <w:right w:val="none" w:sz="0" w:space="0" w:color="auto"/>
          </w:divBdr>
        </w:div>
      </w:divsChild>
    </w:div>
    <w:div w:id="739718553">
      <w:bodyDiv w:val="1"/>
      <w:marLeft w:val="0"/>
      <w:marRight w:val="0"/>
      <w:marTop w:val="0"/>
      <w:marBottom w:val="0"/>
      <w:divBdr>
        <w:top w:val="none" w:sz="0" w:space="0" w:color="auto"/>
        <w:left w:val="none" w:sz="0" w:space="0" w:color="auto"/>
        <w:bottom w:val="none" w:sz="0" w:space="0" w:color="auto"/>
        <w:right w:val="none" w:sz="0" w:space="0" w:color="auto"/>
      </w:divBdr>
      <w:divsChild>
        <w:div w:id="1586649369">
          <w:marLeft w:val="0"/>
          <w:marRight w:val="0"/>
          <w:marTop w:val="0"/>
          <w:marBottom w:val="0"/>
          <w:divBdr>
            <w:top w:val="none" w:sz="0" w:space="0" w:color="auto"/>
            <w:left w:val="none" w:sz="0" w:space="0" w:color="auto"/>
            <w:bottom w:val="none" w:sz="0" w:space="0" w:color="auto"/>
            <w:right w:val="none" w:sz="0" w:space="0" w:color="auto"/>
          </w:divBdr>
        </w:div>
        <w:div w:id="1044721752">
          <w:marLeft w:val="0"/>
          <w:marRight w:val="0"/>
          <w:marTop w:val="0"/>
          <w:marBottom w:val="0"/>
          <w:divBdr>
            <w:top w:val="none" w:sz="0" w:space="0" w:color="auto"/>
            <w:left w:val="none" w:sz="0" w:space="0" w:color="auto"/>
            <w:bottom w:val="none" w:sz="0" w:space="0" w:color="auto"/>
            <w:right w:val="none" w:sz="0" w:space="0" w:color="auto"/>
          </w:divBdr>
        </w:div>
        <w:div w:id="653149440">
          <w:marLeft w:val="0"/>
          <w:marRight w:val="0"/>
          <w:marTop w:val="0"/>
          <w:marBottom w:val="0"/>
          <w:divBdr>
            <w:top w:val="none" w:sz="0" w:space="0" w:color="auto"/>
            <w:left w:val="none" w:sz="0" w:space="0" w:color="auto"/>
            <w:bottom w:val="none" w:sz="0" w:space="0" w:color="auto"/>
            <w:right w:val="none" w:sz="0" w:space="0" w:color="auto"/>
          </w:divBdr>
        </w:div>
        <w:div w:id="452863680">
          <w:marLeft w:val="0"/>
          <w:marRight w:val="0"/>
          <w:marTop w:val="0"/>
          <w:marBottom w:val="0"/>
          <w:divBdr>
            <w:top w:val="none" w:sz="0" w:space="0" w:color="auto"/>
            <w:left w:val="none" w:sz="0" w:space="0" w:color="auto"/>
            <w:bottom w:val="none" w:sz="0" w:space="0" w:color="auto"/>
            <w:right w:val="none" w:sz="0" w:space="0" w:color="auto"/>
          </w:divBdr>
        </w:div>
        <w:div w:id="614867524">
          <w:marLeft w:val="0"/>
          <w:marRight w:val="0"/>
          <w:marTop w:val="0"/>
          <w:marBottom w:val="0"/>
          <w:divBdr>
            <w:top w:val="none" w:sz="0" w:space="0" w:color="auto"/>
            <w:left w:val="none" w:sz="0" w:space="0" w:color="auto"/>
            <w:bottom w:val="none" w:sz="0" w:space="0" w:color="auto"/>
            <w:right w:val="none" w:sz="0" w:space="0" w:color="auto"/>
          </w:divBdr>
        </w:div>
        <w:div w:id="310913612">
          <w:marLeft w:val="0"/>
          <w:marRight w:val="0"/>
          <w:marTop w:val="0"/>
          <w:marBottom w:val="0"/>
          <w:divBdr>
            <w:top w:val="none" w:sz="0" w:space="0" w:color="auto"/>
            <w:left w:val="none" w:sz="0" w:space="0" w:color="auto"/>
            <w:bottom w:val="none" w:sz="0" w:space="0" w:color="auto"/>
            <w:right w:val="none" w:sz="0" w:space="0" w:color="auto"/>
          </w:divBdr>
        </w:div>
        <w:div w:id="1244605363">
          <w:marLeft w:val="0"/>
          <w:marRight w:val="0"/>
          <w:marTop w:val="0"/>
          <w:marBottom w:val="0"/>
          <w:divBdr>
            <w:top w:val="none" w:sz="0" w:space="0" w:color="auto"/>
            <w:left w:val="none" w:sz="0" w:space="0" w:color="auto"/>
            <w:bottom w:val="none" w:sz="0" w:space="0" w:color="auto"/>
            <w:right w:val="none" w:sz="0" w:space="0" w:color="auto"/>
          </w:divBdr>
        </w:div>
        <w:div w:id="1987662894">
          <w:marLeft w:val="0"/>
          <w:marRight w:val="0"/>
          <w:marTop w:val="0"/>
          <w:marBottom w:val="0"/>
          <w:divBdr>
            <w:top w:val="none" w:sz="0" w:space="0" w:color="auto"/>
            <w:left w:val="none" w:sz="0" w:space="0" w:color="auto"/>
            <w:bottom w:val="none" w:sz="0" w:space="0" w:color="auto"/>
            <w:right w:val="none" w:sz="0" w:space="0" w:color="auto"/>
          </w:divBdr>
        </w:div>
        <w:div w:id="385221415">
          <w:marLeft w:val="0"/>
          <w:marRight w:val="0"/>
          <w:marTop w:val="0"/>
          <w:marBottom w:val="0"/>
          <w:divBdr>
            <w:top w:val="none" w:sz="0" w:space="0" w:color="auto"/>
            <w:left w:val="none" w:sz="0" w:space="0" w:color="auto"/>
            <w:bottom w:val="none" w:sz="0" w:space="0" w:color="auto"/>
            <w:right w:val="none" w:sz="0" w:space="0" w:color="auto"/>
          </w:divBdr>
        </w:div>
        <w:div w:id="2011903573">
          <w:marLeft w:val="0"/>
          <w:marRight w:val="0"/>
          <w:marTop w:val="0"/>
          <w:marBottom w:val="0"/>
          <w:divBdr>
            <w:top w:val="none" w:sz="0" w:space="0" w:color="auto"/>
            <w:left w:val="none" w:sz="0" w:space="0" w:color="auto"/>
            <w:bottom w:val="none" w:sz="0" w:space="0" w:color="auto"/>
            <w:right w:val="none" w:sz="0" w:space="0" w:color="auto"/>
          </w:divBdr>
        </w:div>
        <w:div w:id="1695572313">
          <w:marLeft w:val="0"/>
          <w:marRight w:val="0"/>
          <w:marTop w:val="0"/>
          <w:marBottom w:val="0"/>
          <w:divBdr>
            <w:top w:val="none" w:sz="0" w:space="0" w:color="auto"/>
            <w:left w:val="none" w:sz="0" w:space="0" w:color="auto"/>
            <w:bottom w:val="none" w:sz="0" w:space="0" w:color="auto"/>
            <w:right w:val="none" w:sz="0" w:space="0" w:color="auto"/>
          </w:divBdr>
        </w:div>
        <w:div w:id="825972948">
          <w:marLeft w:val="0"/>
          <w:marRight w:val="0"/>
          <w:marTop w:val="0"/>
          <w:marBottom w:val="0"/>
          <w:divBdr>
            <w:top w:val="none" w:sz="0" w:space="0" w:color="auto"/>
            <w:left w:val="none" w:sz="0" w:space="0" w:color="auto"/>
            <w:bottom w:val="none" w:sz="0" w:space="0" w:color="auto"/>
            <w:right w:val="none" w:sz="0" w:space="0" w:color="auto"/>
          </w:divBdr>
        </w:div>
        <w:div w:id="1298606155">
          <w:marLeft w:val="0"/>
          <w:marRight w:val="0"/>
          <w:marTop w:val="0"/>
          <w:marBottom w:val="0"/>
          <w:divBdr>
            <w:top w:val="none" w:sz="0" w:space="0" w:color="auto"/>
            <w:left w:val="none" w:sz="0" w:space="0" w:color="auto"/>
            <w:bottom w:val="none" w:sz="0" w:space="0" w:color="auto"/>
            <w:right w:val="none" w:sz="0" w:space="0" w:color="auto"/>
          </w:divBdr>
        </w:div>
        <w:div w:id="1727100370">
          <w:marLeft w:val="0"/>
          <w:marRight w:val="0"/>
          <w:marTop w:val="0"/>
          <w:marBottom w:val="0"/>
          <w:divBdr>
            <w:top w:val="none" w:sz="0" w:space="0" w:color="auto"/>
            <w:left w:val="none" w:sz="0" w:space="0" w:color="auto"/>
            <w:bottom w:val="none" w:sz="0" w:space="0" w:color="auto"/>
            <w:right w:val="none" w:sz="0" w:space="0" w:color="auto"/>
          </w:divBdr>
        </w:div>
        <w:div w:id="708333974">
          <w:marLeft w:val="0"/>
          <w:marRight w:val="0"/>
          <w:marTop w:val="0"/>
          <w:marBottom w:val="0"/>
          <w:divBdr>
            <w:top w:val="none" w:sz="0" w:space="0" w:color="auto"/>
            <w:left w:val="none" w:sz="0" w:space="0" w:color="auto"/>
            <w:bottom w:val="none" w:sz="0" w:space="0" w:color="auto"/>
            <w:right w:val="none" w:sz="0" w:space="0" w:color="auto"/>
          </w:divBdr>
        </w:div>
        <w:div w:id="258149298">
          <w:marLeft w:val="0"/>
          <w:marRight w:val="0"/>
          <w:marTop w:val="0"/>
          <w:marBottom w:val="0"/>
          <w:divBdr>
            <w:top w:val="none" w:sz="0" w:space="0" w:color="auto"/>
            <w:left w:val="none" w:sz="0" w:space="0" w:color="auto"/>
            <w:bottom w:val="none" w:sz="0" w:space="0" w:color="auto"/>
            <w:right w:val="none" w:sz="0" w:space="0" w:color="auto"/>
          </w:divBdr>
        </w:div>
        <w:div w:id="948313702">
          <w:marLeft w:val="0"/>
          <w:marRight w:val="0"/>
          <w:marTop w:val="0"/>
          <w:marBottom w:val="0"/>
          <w:divBdr>
            <w:top w:val="none" w:sz="0" w:space="0" w:color="auto"/>
            <w:left w:val="none" w:sz="0" w:space="0" w:color="auto"/>
            <w:bottom w:val="none" w:sz="0" w:space="0" w:color="auto"/>
            <w:right w:val="none" w:sz="0" w:space="0" w:color="auto"/>
          </w:divBdr>
        </w:div>
        <w:div w:id="1088189116">
          <w:marLeft w:val="0"/>
          <w:marRight w:val="0"/>
          <w:marTop w:val="0"/>
          <w:marBottom w:val="0"/>
          <w:divBdr>
            <w:top w:val="none" w:sz="0" w:space="0" w:color="auto"/>
            <w:left w:val="none" w:sz="0" w:space="0" w:color="auto"/>
            <w:bottom w:val="none" w:sz="0" w:space="0" w:color="auto"/>
            <w:right w:val="none" w:sz="0" w:space="0" w:color="auto"/>
          </w:divBdr>
        </w:div>
        <w:div w:id="821314676">
          <w:marLeft w:val="0"/>
          <w:marRight w:val="0"/>
          <w:marTop w:val="0"/>
          <w:marBottom w:val="0"/>
          <w:divBdr>
            <w:top w:val="none" w:sz="0" w:space="0" w:color="auto"/>
            <w:left w:val="none" w:sz="0" w:space="0" w:color="auto"/>
            <w:bottom w:val="none" w:sz="0" w:space="0" w:color="auto"/>
            <w:right w:val="none" w:sz="0" w:space="0" w:color="auto"/>
          </w:divBdr>
        </w:div>
        <w:div w:id="973363186">
          <w:marLeft w:val="0"/>
          <w:marRight w:val="0"/>
          <w:marTop w:val="0"/>
          <w:marBottom w:val="0"/>
          <w:divBdr>
            <w:top w:val="none" w:sz="0" w:space="0" w:color="auto"/>
            <w:left w:val="none" w:sz="0" w:space="0" w:color="auto"/>
            <w:bottom w:val="none" w:sz="0" w:space="0" w:color="auto"/>
            <w:right w:val="none" w:sz="0" w:space="0" w:color="auto"/>
          </w:divBdr>
        </w:div>
        <w:div w:id="175274708">
          <w:marLeft w:val="0"/>
          <w:marRight w:val="0"/>
          <w:marTop w:val="0"/>
          <w:marBottom w:val="0"/>
          <w:divBdr>
            <w:top w:val="none" w:sz="0" w:space="0" w:color="auto"/>
            <w:left w:val="none" w:sz="0" w:space="0" w:color="auto"/>
            <w:bottom w:val="none" w:sz="0" w:space="0" w:color="auto"/>
            <w:right w:val="none" w:sz="0" w:space="0" w:color="auto"/>
          </w:divBdr>
        </w:div>
        <w:div w:id="967127742">
          <w:marLeft w:val="0"/>
          <w:marRight w:val="0"/>
          <w:marTop w:val="0"/>
          <w:marBottom w:val="0"/>
          <w:divBdr>
            <w:top w:val="none" w:sz="0" w:space="0" w:color="auto"/>
            <w:left w:val="none" w:sz="0" w:space="0" w:color="auto"/>
            <w:bottom w:val="none" w:sz="0" w:space="0" w:color="auto"/>
            <w:right w:val="none" w:sz="0" w:space="0" w:color="auto"/>
          </w:divBdr>
        </w:div>
        <w:div w:id="703021548">
          <w:marLeft w:val="0"/>
          <w:marRight w:val="0"/>
          <w:marTop w:val="0"/>
          <w:marBottom w:val="0"/>
          <w:divBdr>
            <w:top w:val="none" w:sz="0" w:space="0" w:color="auto"/>
            <w:left w:val="none" w:sz="0" w:space="0" w:color="auto"/>
            <w:bottom w:val="none" w:sz="0" w:space="0" w:color="auto"/>
            <w:right w:val="none" w:sz="0" w:space="0" w:color="auto"/>
          </w:divBdr>
        </w:div>
        <w:div w:id="146752646">
          <w:marLeft w:val="0"/>
          <w:marRight w:val="0"/>
          <w:marTop w:val="0"/>
          <w:marBottom w:val="0"/>
          <w:divBdr>
            <w:top w:val="none" w:sz="0" w:space="0" w:color="auto"/>
            <w:left w:val="none" w:sz="0" w:space="0" w:color="auto"/>
            <w:bottom w:val="none" w:sz="0" w:space="0" w:color="auto"/>
            <w:right w:val="none" w:sz="0" w:space="0" w:color="auto"/>
          </w:divBdr>
        </w:div>
        <w:div w:id="1561597987">
          <w:marLeft w:val="0"/>
          <w:marRight w:val="0"/>
          <w:marTop w:val="0"/>
          <w:marBottom w:val="0"/>
          <w:divBdr>
            <w:top w:val="none" w:sz="0" w:space="0" w:color="auto"/>
            <w:left w:val="none" w:sz="0" w:space="0" w:color="auto"/>
            <w:bottom w:val="none" w:sz="0" w:space="0" w:color="auto"/>
            <w:right w:val="none" w:sz="0" w:space="0" w:color="auto"/>
          </w:divBdr>
        </w:div>
        <w:div w:id="125242190">
          <w:marLeft w:val="0"/>
          <w:marRight w:val="0"/>
          <w:marTop w:val="0"/>
          <w:marBottom w:val="0"/>
          <w:divBdr>
            <w:top w:val="none" w:sz="0" w:space="0" w:color="auto"/>
            <w:left w:val="none" w:sz="0" w:space="0" w:color="auto"/>
            <w:bottom w:val="none" w:sz="0" w:space="0" w:color="auto"/>
            <w:right w:val="none" w:sz="0" w:space="0" w:color="auto"/>
          </w:divBdr>
        </w:div>
        <w:div w:id="743841292">
          <w:marLeft w:val="0"/>
          <w:marRight w:val="0"/>
          <w:marTop w:val="0"/>
          <w:marBottom w:val="0"/>
          <w:divBdr>
            <w:top w:val="none" w:sz="0" w:space="0" w:color="auto"/>
            <w:left w:val="none" w:sz="0" w:space="0" w:color="auto"/>
            <w:bottom w:val="none" w:sz="0" w:space="0" w:color="auto"/>
            <w:right w:val="none" w:sz="0" w:space="0" w:color="auto"/>
          </w:divBdr>
        </w:div>
        <w:div w:id="1112895902">
          <w:marLeft w:val="0"/>
          <w:marRight w:val="0"/>
          <w:marTop w:val="0"/>
          <w:marBottom w:val="0"/>
          <w:divBdr>
            <w:top w:val="none" w:sz="0" w:space="0" w:color="auto"/>
            <w:left w:val="none" w:sz="0" w:space="0" w:color="auto"/>
            <w:bottom w:val="none" w:sz="0" w:space="0" w:color="auto"/>
            <w:right w:val="none" w:sz="0" w:space="0" w:color="auto"/>
          </w:divBdr>
        </w:div>
        <w:div w:id="1745638873">
          <w:marLeft w:val="0"/>
          <w:marRight w:val="0"/>
          <w:marTop w:val="0"/>
          <w:marBottom w:val="0"/>
          <w:divBdr>
            <w:top w:val="none" w:sz="0" w:space="0" w:color="auto"/>
            <w:left w:val="none" w:sz="0" w:space="0" w:color="auto"/>
            <w:bottom w:val="none" w:sz="0" w:space="0" w:color="auto"/>
            <w:right w:val="none" w:sz="0" w:space="0" w:color="auto"/>
          </w:divBdr>
        </w:div>
        <w:div w:id="365762098">
          <w:marLeft w:val="0"/>
          <w:marRight w:val="0"/>
          <w:marTop w:val="0"/>
          <w:marBottom w:val="0"/>
          <w:divBdr>
            <w:top w:val="none" w:sz="0" w:space="0" w:color="auto"/>
            <w:left w:val="none" w:sz="0" w:space="0" w:color="auto"/>
            <w:bottom w:val="none" w:sz="0" w:space="0" w:color="auto"/>
            <w:right w:val="none" w:sz="0" w:space="0" w:color="auto"/>
          </w:divBdr>
        </w:div>
        <w:div w:id="401097729">
          <w:marLeft w:val="0"/>
          <w:marRight w:val="0"/>
          <w:marTop w:val="0"/>
          <w:marBottom w:val="0"/>
          <w:divBdr>
            <w:top w:val="none" w:sz="0" w:space="0" w:color="auto"/>
            <w:left w:val="none" w:sz="0" w:space="0" w:color="auto"/>
            <w:bottom w:val="none" w:sz="0" w:space="0" w:color="auto"/>
            <w:right w:val="none" w:sz="0" w:space="0" w:color="auto"/>
          </w:divBdr>
        </w:div>
        <w:div w:id="2003002369">
          <w:marLeft w:val="0"/>
          <w:marRight w:val="0"/>
          <w:marTop w:val="0"/>
          <w:marBottom w:val="0"/>
          <w:divBdr>
            <w:top w:val="none" w:sz="0" w:space="0" w:color="auto"/>
            <w:left w:val="none" w:sz="0" w:space="0" w:color="auto"/>
            <w:bottom w:val="none" w:sz="0" w:space="0" w:color="auto"/>
            <w:right w:val="none" w:sz="0" w:space="0" w:color="auto"/>
          </w:divBdr>
        </w:div>
      </w:divsChild>
    </w:div>
    <w:div w:id="1262758422">
      <w:bodyDiv w:val="1"/>
      <w:marLeft w:val="0"/>
      <w:marRight w:val="0"/>
      <w:marTop w:val="0"/>
      <w:marBottom w:val="0"/>
      <w:divBdr>
        <w:top w:val="none" w:sz="0" w:space="0" w:color="auto"/>
        <w:left w:val="none" w:sz="0" w:space="0" w:color="auto"/>
        <w:bottom w:val="none" w:sz="0" w:space="0" w:color="auto"/>
        <w:right w:val="none" w:sz="0" w:space="0" w:color="auto"/>
      </w:divBdr>
      <w:divsChild>
        <w:div w:id="1327786348">
          <w:marLeft w:val="0"/>
          <w:marRight w:val="0"/>
          <w:marTop w:val="0"/>
          <w:marBottom w:val="0"/>
          <w:divBdr>
            <w:top w:val="none" w:sz="0" w:space="0" w:color="auto"/>
            <w:left w:val="none" w:sz="0" w:space="0" w:color="auto"/>
            <w:bottom w:val="none" w:sz="0" w:space="0" w:color="auto"/>
            <w:right w:val="none" w:sz="0" w:space="0" w:color="auto"/>
          </w:divBdr>
        </w:div>
        <w:div w:id="174226527">
          <w:marLeft w:val="0"/>
          <w:marRight w:val="0"/>
          <w:marTop w:val="0"/>
          <w:marBottom w:val="0"/>
          <w:divBdr>
            <w:top w:val="none" w:sz="0" w:space="0" w:color="auto"/>
            <w:left w:val="none" w:sz="0" w:space="0" w:color="auto"/>
            <w:bottom w:val="none" w:sz="0" w:space="0" w:color="auto"/>
            <w:right w:val="none" w:sz="0" w:space="0" w:color="auto"/>
          </w:divBdr>
        </w:div>
        <w:div w:id="1944536790">
          <w:marLeft w:val="0"/>
          <w:marRight w:val="0"/>
          <w:marTop w:val="0"/>
          <w:marBottom w:val="0"/>
          <w:divBdr>
            <w:top w:val="none" w:sz="0" w:space="0" w:color="auto"/>
            <w:left w:val="none" w:sz="0" w:space="0" w:color="auto"/>
            <w:bottom w:val="none" w:sz="0" w:space="0" w:color="auto"/>
            <w:right w:val="none" w:sz="0" w:space="0" w:color="auto"/>
          </w:divBdr>
        </w:div>
        <w:div w:id="505093733">
          <w:marLeft w:val="0"/>
          <w:marRight w:val="0"/>
          <w:marTop w:val="0"/>
          <w:marBottom w:val="0"/>
          <w:divBdr>
            <w:top w:val="none" w:sz="0" w:space="0" w:color="auto"/>
            <w:left w:val="none" w:sz="0" w:space="0" w:color="auto"/>
            <w:bottom w:val="none" w:sz="0" w:space="0" w:color="auto"/>
            <w:right w:val="none" w:sz="0" w:space="0" w:color="auto"/>
          </w:divBdr>
        </w:div>
        <w:div w:id="393696943">
          <w:marLeft w:val="0"/>
          <w:marRight w:val="0"/>
          <w:marTop w:val="0"/>
          <w:marBottom w:val="0"/>
          <w:divBdr>
            <w:top w:val="none" w:sz="0" w:space="0" w:color="auto"/>
            <w:left w:val="none" w:sz="0" w:space="0" w:color="auto"/>
            <w:bottom w:val="none" w:sz="0" w:space="0" w:color="auto"/>
            <w:right w:val="none" w:sz="0" w:space="0" w:color="auto"/>
          </w:divBdr>
        </w:div>
        <w:div w:id="410977078">
          <w:marLeft w:val="0"/>
          <w:marRight w:val="0"/>
          <w:marTop w:val="0"/>
          <w:marBottom w:val="0"/>
          <w:divBdr>
            <w:top w:val="none" w:sz="0" w:space="0" w:color="auto"/>
            <w:left w:val="none" w:sz="0" w:space="0" w:color="auto"/>
            <w:bottom w:val="none" w:sz="0" w:space="0" w:color="auto"/>
            <w:right w:val="none" w:sz="0" w:space="0" w:color="auto"/>
          </w:divBdr>
        </w:div>
        <w:div w:id="1005017647">
          <w:marLeft w:val="0"/>
          <w:marRight w:val="0"/>
          <w:marTop w:val="0"/>
          <w:marBottom w:val="0"/>
          <w:divBdr>
            <w:top w:val="none" w:sz="0" w:space="0" w:color="auto"/>
            <w:left w:val="none" w:sz="0" w:space="0" w:color="auto"/>
            <w:bottom w:val="none" w:sz="0" w:space="0" w:color="auto"/>
            <w:right w:val="none" w:sz="0" w:space="0" w:color="auto"/>
          </w:divBdr>
        </w:div>
        <w:div w:id="1807356968">
          <w:marLeft w:val="0"/>
          <w:marRight w:val="0"/>
          <w:marTop w:val="0"/>
          <w:marBottom w:val="0"/>
          <w:divBdr>
            <w:top w:val="none" w:sz="0" w:space="0" w:color="auto"/>
            <w:left w:val="none" w:sz="0" w:space="0" w:color="auto"/>
            <w:bottom w:val="none" w:sz="0" w:space="0" w:color="auto"/>
            <w:right w:val="none" w:sz="0" w:space="0" w:color="auto"/>
          </w:divBdr>
        </w:div>
        <w:div w:id="1608469261">
          <w:marLeft w:val="0"/>
          <w:marRight w:val="0"/>
          <w:marTop w:val="0"/>
          <w:marBottom w:val="0"/>
          <w:divBdr>
            <w:top w:val="none" w:sz="0" w:space="0" w:color="auto"/>
            <w:left w:val="none" w:sz="0" w:space="0" w:color="auto"/>
            <w:bottom w:val="none" w:sz="0" w:space="0" w:color="auto"/>
            <w:right w:val="none" w:sz="0" w:space="0" w:color="auto"/>
          </w:divBdr>
        </w:div>
      </w:divsChild>
    </w:div>
    <w:div w:id="1544056626">
      <w:bodyDiv w:val="1"/>
      <w:marLeft w:val="0"/>
      <w:marRight w:val="0"/>
      <w:marTop w:val="0"/>
      <w:marBottom w:val="0"/>
      <w:divBdr>
        <w:top w:val="none" w:sz="0" w:space="0" w:color="auto"/>
        <w:left w:val="none" w:sz="0" w:space="0" w:color="auto"/>
        <w:bottom w:val="none" w:sz="0" w:space="0" w:color="auto"/>
        <w:right w:val="none" w:sz="0" w:space="0" w:color="auto"/>
      </w:divBdr>
      <w:divsChild>
        <w:div w:id="1295060041">
          <w:marLeft w:val="0"/>
          <w:marRight w:val="0"/>
          <w:marTop w:val="0"/>
          <w:marBottom w:val="0"/>
          <w:divBdr>
            <w:top w:val="none" w:sz="0" w:space="0" w:color="auto"/>
            <w:left w:val="none" w:sz="0" w:space="0" w:color="auto"/>
            <w:bottom w:val="none" w:sz="0" w:space="0" w:color="auto"/>
            <w:right w:val="none" w:sz="0" w:space="0" w:color="auto"/>
          </w:divBdr>
        </w:div>
        <w:div w:id="1158302817">
          <w:marLeft w:val="0"/>
          <w:marRight w:val="0"/>
          <w:marTop w:val="0"/>
          <w:marBottom w:val="0"/>
          <w:divBdr>
            <w:top w:val="none" w:sz="0" w:space="0" w:color="auto"/>
            <w:left w:val="none" w:sz="0" w:space="0" w:color="auto"/>
            <w:bottom w:val="none" w:sz="0" w:space="0" w:color="auto"/>
            <w:right w:val="none" w:sz="0" w:space="0" w:color="auto"/>
          </w:divBdr>
        </w:div>
        <w:div w:id="879363499">
          <w:marLeft w:val="0"/>
          <w:marRight w:val="0"/>
          <w:marTop w:val="0"/>
          <w:marBottom w:val="0"/>
          <w:divBdr>
            <w:top w:val="none" w:sz="0" w:space="0" w:color="auto"/>
            <w:left w:val="none" w:sz="0" w:space="0" w:color="auto"/>
            <w:bottom w:val="none" w:sz="0" w:space="0" w:color="auto"/>
            <w:right w:val="none" w:sz="0" w:space="0" w:color="auto"/>
          </w:divBdr>
        </w:div>
        <w:div w:id="2038891446">
          <w:marLeft w:val="0"/>
          <w:marRight w:val="0"/>
          <w:marTop w:val="0"/>
          <w:marBottom w:val="0"/>
          <w:divBdr>
            <w:top w:val="none" w:sz="0" w:space="0" w:color="auto"/>
            <w:left w:val="none" w:sz="0" w:space="0" w:color="auto"/>
            <w:bottom w:val="none" w:sz="0" w:space="0" w:color="auto"/>
            <w:right w:val="none" w:sz="0" w:space="0" w:color="auto"/>
          </w:divBdr>
        </w:div>
        <w:div w:id="1688671236">
          <w:marLeft w:val="0"/>
          <w:marRight w:val="0"/>
          <w:marTop w:val="0"/>
          <w:marBottom w:val="0"/>
          <w:divBdr>
            <w:top w:val="none" w:sz="0" w:space="0" w:color="auto"/>
            <w:left w:val="none" w:sz="0" w:space="0" w:color="auto"/>
            <w:bottom w:val="none" w:sz="0" w:space="0" w:color="auto"/>
            <w:right w:val="none" w:sz="0" w:space="0" w:color="auto"/>
          </w:divBdr>
        </w:div>
        <w:div w:id="1585609006">
          <w:marLeft w:val="0"/>
          <w:marRight w:val="0"/>
          <w:marTop w:val="0"/>
          <w:marBottom w:val="0"/>
          <w:divBdr>
            <w:top w:val="none" w:sz="0" w:space="0" w:color="auto"/>
            <w:left w:val="none" w:sz="0" w:space="0" w:color="auto"/>
            <w:bottom w:val="none" w:sz="0" w:space="0" w:color="auto"/>
            <w:right w:val="none" w:sz="0" w:space="0" w:color="auto"/>
          </w:divBdr>
        </w:div>
        <w:div w:id="2037121987">
          <w:marLeft w:val="0"/>
          <w:marRight w:val="0"/>
          <w:marTop w:val="0"/>
          <w:marBottom w:val="0"/>
          <w:divBdr>
            <w:top w:val="none" w:sz="0" w:space="0" w:color="auto"/>
            <w:left w:val="none" w:sz="0" w:space="0" w:color="auto"/>
            <w:bottom w:val="none" w:sz="0" w:space="0" w:color="auto"/>
            <w:right w:val="none" w:sz="0" w:space="0" w:color="auto"/>
          </w:divBdr>
        </w:div>
        <w:div w:id="1741750372">
          <w:marLeft w:val="0"/>
          <w:marRight w:val="0"/>
          <w:marTop w:val="0"/>
          <w:marBottom w:val="0"/>
          <w:divBdr>
            <w:top w:val="none" w:sz="0" w:space="0" w:color="auto"/>
            <w:left w:val="none" w:sz="0" w:space="0" w:color="auto"/>
            <w:bottom w:val="none" w:sz="0" w:space="0" w:color="auto"/>
            <w:right w:val="none" w:sz="0" w:space="0" w:color="auto"/>
          </w:divBdr>
        </w:div>
        <w:div w:id="168906877">
          <w:marLeft w:val="0"/>
          <w:marRight w:val="0"/>
          <w:marTop w:val="0"/>
          <w:marBottom w:val="0"/>
          <w:divBdr>
            <w:top w:val="none" w:sz="0" w:space="0" w:color="auto"/>
            <w:left w:val="none" w:sz="0" w:space="0" w:color="auto"/>
            <w:bottom w:val="none" w:sz="0" w:space="0" w:color="auto"/>
            <w:right w:val="none" w:sz="0" w:space="0" w:color="auto"/>
          </w:divBdr>
        </w:div>
      </w:divsChild>
    </w:div>
    <w:div w:id="1844468901">
      <w:bodyDiv w:val="1"/>
      <w:marLeft w:val="0"/>
      <w:marRight w:val="0"/>
      <w:marTop w:val="0"/>
      <w:marBottom w:val="0"/>
      <w:divBdr>
        <w:top w:val="none" w:sz="0" w:space="0" w:color="auto"/>
        <w:left w:val="none" w:sz="0" w:space="0" w:color="auto"/>
        <w:bottom w:val="none" w:sz="0" w:space="0" w:color="auto"/>
        <w:right w:val="none" w:sz="0" w:space="0" w:color="auto"/>
      </w:divBdr>
      <w:divsChild>
        <w:div w:id="1309045189">
          <w:marLeft w:val="0"/>
          <w:marRight w:val="0"/>
          <w:marTop w:val="0"/>
          <w:marBottom w:val="0"/>
          <w:divBdr>
            <w:top w:val="none" w:sz="0" w:space="0" w:color="auto"/>
            <w:left w:val="none" w:sz="0" w:space="0" w:color="auto"/>
            <w:bottom w:val="none" w:sz="0" w:space="0" w:color="auto"/>
            <w:right w:val="none" w:sz="0" w:space="0" w:color="auto"/>
          </w:divBdr>
        </w:div>
        <w:div w:id="1107895371">
          <w:marLeft w:val="0"/>
          <w:marRight w:val="0"/>
          <w:marTop w:val="0"/>
          <w:marBottom w:val="0"/>
          <w:divBdr>
            <w:top w:val="none" w:sz="0" w:space="0" w:color="auto"/>
            <w:left w:val="none" w:sz="0" w:space="0" w:color="auto"/>
            <w:bottom w:val="none" w:sz="0" w:space="0" w:color="auto"/>
            <w:right w:val="none" w:sz="0" w:space="0" w:color="auto"/>
          </w:divBdr>
        </w:div>
        <w:div w:id="1596397532">
          <w:marLeft w:val="0"/>
          <w:marRight w:val="0"/>
          <w:marTop w:val="0"/>
          <w:marBottom w:val="0"/>
          <w:divBdr>
            <w:top w:val="none" w:sz="0" w:space="0" w:color="auto"/>
            <w:left w:val="none" w:sz="0" w:space="0" w:color="auto"/>
            <w:bottom w:val="none" w:sz="0" w:space="0" w:color="auto"/>
            <w:right w:val="none" w:sz="0" w:space="0" w:color="auto"/>
          </w:divBdr>
        </w:div>
        <w:div w:id="1490168257">
          <w:marLeft w:val="0"/>
          <w:marRight w:val="0"/>
          <w:marTop w:val="0"/>
          <w:marBottom w:val="0"/>
          <w:divBdr>
            <w:top w:val="none" w:sz="0" w:space="0" w:color="auto"/>
            <w:left w:val="none" w:sz="0" w:space="0" w:color="auto"/>
            <w:bottom w:val="none" w:sz="0" w:space="0" w:color="auto"/>
            <w:right w:val="none" w:sz="0" w:space="0" w:color="auto"/>
          </w:divBdr>
        </w:div>
        <w:div w:id="1579242844">
          <w:marLeft w:val="0"/>
          <w:marRight w:val="0"/>
          <w:marTop w:val="0"/>
          <w:marBottom w:val="0"/>
          <w:divBdr>
            <w:top w:val="none" w:sz="0" w:space="0" w:color="auto"/>
            <w:left w:val="none" w:sz="0" w:space="0" w:color="auto"/>
            <w:bottom w:val="none" w:sz="0" w:space="0" w:color="auto"/>
            <w:right w:val="none" w:sz="0" w:space="0" w:color="auto"/>
          </w:divBdr>
        </w:div>
        <w:div w:id="1451823304">
          <w:marLeft w:val="0"/>
          <w:marRight w:val="0"/>
          <w:marTop w:val="0"/>
          <w:marBottom w:val="0"/>
          <w:divBdr>
            <w:top w:val="none" w:sz="0" w:space="0" w:color="auto"/>
            <w:left w:val="none" w:sz="0" w:space="0" w:color="auto"/>
            <w:bottom w:val="none" w:sz="0" w:space="0" w:color="auto"/>
            <w:right w:val="none" w:sz="0" w:space="0" w:color="auto"/>
          </w:divBdr>
        </w:div>
        <w:div w:id="1629319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header" Target="header14.xm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footer" Target="footer10.xml"/><Relationship Id="rId42" Type="http://schemas.openxmlformats.org/officeDocument/2006/relationships/header" Target="header15.xml"/><Relationship Id="rId7" Type="http://schemas.openxmlformats.org/officeDocument/2006/relationships/hyperlink" Target="mailto:sololeera@yahoo.com" TargetMode="Externa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header" Target="header1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9.xml"/><Relationship Id="rId41"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3.jpeg"/><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2.jpeg"/><Relationship Id="rId28" Type="http://schemas.openxmlformats.org/officeDocument/2006/relationships/footer" Target="footer8.xml"/><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yperlink" Target="mailto:sololeera@yahoo.co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x.doi.org/10.7537/marsrsj081216.02" TargetMode="External"/><Relationship Id="rId14" Type="http://schemas.openxmlformats.org/officeDocument/2006/relationships/header" Target="header3.xml"/><Relationship Id="rId22" Type="http://schemas.openxmlformats.org/officeDocument/2006/relationships/image" Target="media/image1.jpeg"/><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footer" Target="footer11.xml"/><Relationship Id="rId43" Type="http://schemas.openxmlformats.org/officeDocument/2006/relationships/footer" Target="footer15.xm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2958</Words>
  <Characters>16865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Journal of American Science 2016; 12(**)</vt:lpstr>
    </vt:vector>
  </TitlesOfParts>
  <Company>China</Company>
  <LinksUpToDate>false</LinksUpToDate>
  <CharactersWithSpaces>19784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American Science 2016; 12(**)</dc:title>
  <dc:creator>solomon</dc:creator>
  <cp:lastModifiedBy>Administrator</cp:lastModifiedBy>
  <cp:revision>6</cp:revision>
  <dcterms:created xsi:type="dcterms:W3CDTF">2016-12-12T09:00:00Z</dcterms:created>
  <dcterms:modified xsi:type="dcterms:W3CDTF">2016-12-13T01:53:00Z</dcterms:modified>
</cp:coreProperties>
</file>