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20" w:rsidRPr="0058289C" w:rsidRDefault="00D61920" w:rsidP="00017F02">
      <w:pPr>
        <w:suppressAutoHyphens w:val="0"/>
        <w:snapToGrid w:val="0"/>
        <w:jc w:val="center"/>
        <w:rPr>
          <w:b/>
          <w:bCs/>
          <w:sz w:val="20"/>
          <w:szCs w:val="20"/>
          <w:lang w:eastAsia="zh-CN"/>
        </w:rPr>
      </w:pPr>
      <w:r w:rsidRPr="0058289C">
        <w:rPr>
          <w:rFonts w:eastAsia="Calibri"/>
          <w:b/>
          <w:bCs/>
          <w:sz w:val="20"/>
          <w:szCs w:val="20"/>
          <w:lang w:eastAsia="en-US"/>
        </w:rPr>
        <w:t>Effect of machine types</w:t>
      </w:r>
      <w:r w:rsidR="002D5231" w:rsidRPr="0058289C">
        <w:rPr>
          <w:rFonts w:eastAsia="Calibri"/>
          <w:b/>
          <w:bCs/>
          <w:sz w:val="20"/>
          <w:szCs w:val="20"/>
          <w:lang w:eastAsia="en-US"/>
        </w:rPr>
        <w:t>,</w:t>
      </w:r>
      <w:r w:rsidRPr="0058289C">
        <w:rPr>
          <w:rFonts w:eastAsia="Calibri"/>
          <w:b/>
          <w:bCs/>
          <w:sz w:val="20"/>
          <w:szCs w:val="20"/>
          <w:lang w:eastAsia="en-US"/>
        </w:rPr>
        <w:t xml:space="preserve"> speed and moisture content on wheat </w:t>
      </w:r>
      <w:proofErr w:type="spellStart"/>
      <w:r w:rsidRPr="0058289C">
        <w:rPr>
          <w:rFonts w:eastAsia="Calibri"/>
          <w:b/>
          <w:bCs/>
          <w:sz w:val="20"/>
          <w:szCs w:val="20"/>
          <w:lang w:eastAsia="en-US"/>
        </w:rPr>
        <w:t>Nida</w:t>
      </w:r>
      <w:proofErr w:type="spellEnd"/>
      <w:r w:rsidRPr="0058289C">
        <w:rPr>
          <w:rFonts w:eastAsia="Calibri"/>
          <w:b/>
          <w:bCs/>
          <w:sz w:val="20"/>
          <w:szCs w:val="20"/>
          <w:lang w:eastAsia="en-US"/>
        </w:rPr>
        <w:t xml:space="preserve"> cultivar</w:t>
      </w:r>
    </w:p>
    <w:p w:rsidR="00017F02" w:rsidRPr="0058289C" w:rsidRDefault="00017F02" w:rsidP="00017F02">
      <w:pPr>
        <w:suppressAutoHyphens w:val="0"/>
        <w:snapToGrid w:val="0"/>
        <w:jc w:val="center"/>
        <w:rPr>
          <w:b/>
          <w:bCs/>
          <w:sz w:val="20"/>
          <w:szCs w:val="20"/>
          <w:lang w:eastAsia="zh-CN"/>
        </w:rPr>
      </w:pPr>
    </w:p>
    <w:p w:rsidR="00D61920" w:rsidRPr="0058289C" w:rsidRDefault="00D61920" w:rsidP="00017F02">
      <w:pPr>
        <w:pStyle w:val="Default"/>
        <w:snapToGrid w:val="0"/>
        <w:jc w:val="center"/>
        <w:rPr>
          <w:sz w:val="20"/>
          <w:szCs w:val="20"/>
          <w:vertAlign w:val="superscript"/>
        </w:rPr>
      </w:pPr>
      <w:proofErr w:type="spellStart"/>
      <w:proofErr w:type="gramStart"/>
      <w:r w:rsidRPr="0058289C">
        <w:rPr>
          <w:rFonts w:eastAsia="Calibri"/>
          <w:color w:val="auto"/>
          <w:sz w:val="20"/>
          <w:szCs w:val="20"/>
          <w:lang w:val="en-GB" w:eastAsia="en-US" w:bidi="ar-SA"/>
        </w:rPr>
        <w:t>Mousa</w:t>
      </w:r>
      <w:proofErr w:type="spellEnd"/>
      <w:r w:rsidR="002D5231" w:rsidRPr="0058289C">
        <w:rPr>
          <w:rFonts w:eastAsia="Calibri"/>
          <w:color w:val="auto"/>
          <w:sz w:val="20"/>
          <w:szCs w:val="20"/>
          <w:lang w:val="en-GB" w:eastAsia="en-US" w:bidi="ar-SA"/>
        </w:rPr>
        <w:t>, A, A</w:t>
      </w:r>
      <w:r w:rsidRPr="0058289C">
        <w:rPr>
          <w:rFonts w:eastAsia="Calibri"/>
          <w:color w:val="auto"/>
          <w:sz w:val="20"/>
          <w:szCs w:val="20"/>
          <w:lang w:val="en-GB" w:eastAsia="en-US" w:bidi="ar-SA"/>
        </w:rPr>
        <w:t>ljubory</w:t>
      </w:r>
      <w:r w:rsidR="0025253D" w:rsidRPr="0058289C">
        <w:rPr>
          <w:rFonts w:eastAsia="Calibri"/>
          <w:color w:val="auto"/>
          <w:sz w:val="20"/>
          <w:szCs w:val="20"/>
          <w:vertAlign w:val="superscript"/>
          <w:lang w:val="en-GB" w:eastAsia="en-US" w:bidi="ar-SA"/>
        </w:rPr>
        <w:t>1.2</w:t>
      </w:r>
      <w:r w:rsidR="002D5231" w:rsidRPr="0058289C">
        <w:rPr>
          <w:rFonts w:eastAsia="Calibri"/>
          <w:color w:val="auto"/>
          <w:sz w:val="20"/>
          <w:szCs w:val="20"/>
          <w:lang w:val="en-GB" w:eastAsia="en-US" w:bidi="ar-SA"/>
        </w:rPr>
        <w:t>.</w:t>
      </w:r>
      <w:proofErr w:type="gramEnd"/>
      <w:r w:rsidRPr="0058289C">
        <w:rPr>
          <w:rFonts w:eastAsia="Calibri"/>
          <w:color w:val="auto"/>
          <w:sz w:val="20"/>
          <w:szCs w:val="20"/>
          <w:lang w:val="en-GB" w:eastAsia="en-US" w:bidi="ar-SA"/>
        </w:rPr>
        <w:t xml:space="preserve"> </w:t>
      </w:r>
      <w:r w:rsidRPr="0058289C">
        <w:rPr>
          <w:rFonts w:eastAsia="Calibri"/>
          <w:color w:val="auto"/>
          <w:sz w:val="20"/>
          <w:szCs w:val="20"/>
          <w:lang w:val="tr-TR" w:eastAsia="en-US" w:bidi="ar-SA"/>
        </w:rPr>
        <w:t>Mohammed H. Kianmeher</w:t>
      </w:r>
      <w:r w:rsidR="0025253D" w:rsidRPr="0058289C">
        <w:rPr>
          <w:rFonts w:eastAsia="Calibri"/>
          <w:color w:val="auto"/>
          <w:sz w:val="20"/>
          <w:szCs w:val="20"/>
          <w:vertAlign w:val="superscript"/>
          <w:lang w:val="tr-TR" w:eastAsia="en-US" w:bidi="ar-SA"/>
        </w:rPr>
        <w:t>1</w:t>
      </w:r>
      <w:r w:rsidR="002D5231" w:rsidRPr="0058289C">
        <w:rPr>
          <w:rFonts w:eastAsia="Calibri"/>
          <w:color w:val="auto"/>
          <w:sz w:val="20"/>
          <w:szCs w:val="20"/>
          <w:lang w:val="tr-TR" w:eastAsia="en-US" w:bidi="ar-SA"/>
        </w:rPr>
        <w:t>.</w:t>
      </w:r>
      <w:r w:rsidRPr="0058289C">
        <w:rPr>
          <w:rFonts w:eastAsia="Calibri"/>
          <w:color w:val="auto"/>
          <w:sz w:val="20"/>
          <w:szCs w:val="20"/>
          <w:lang w:val="tr-TR" w:eastAsia="en-US" w:bidi="ar-SA"/>
        </w:rPr>
        <w:t xml:space="preserve"> Akbar Arabhosseini</w:t>
      </w:r>
      <w:r w:rsidR="002D5231" w:rsidRPr="0058289C">
        <w:rPr>
          <w:rFonts w:eastAsia="Calibri"/>
          <w:color w:val="auto"/>
          <w:sz w:val="20"/>
          <w:szCs w:val="20"/>
          <w:lang w:val="tr-TR" w:eastAsia="en-US" w:bidi="ar-SA"/>
        </w:rPr>
        <w:t>,</w:t>
      </w:r>
      <w:r w:rsidRPr="0058289C">
        <w:rPr>
          <w:rFonts w:eastAsia="Calibri"/>
          <w:color w:val="auto"/>
          <w:sz w:val="20"/>
          <w:szCs w:val="20"/>
          <w:lang w:val="tr-TR" w:eastAsia="en-US" w:bidi="ar-SA"/>
        </w:rPr>
        <w:t xml:space="preserve"> Shahriar Kouravand</w:t>
      </w:r>
      <w:r w:rsidR="0025253D" w:rsidRPr="0058289C">
        <w:rPr>
          <w:sz w:val="20"/>
          <w:szCs w:val="20"/>
          <w:vertAlign w:val="superscript"/>
        </w:rPr>
        <w:t>1</w:t>
      </w:r>
    </w:p>
    <w:p w:rsidR="00017F02" w:rsidRPr="0058289C" w:rsidRDefault="00017F02" w:rsidP="00017F02">
      <w:pPr>
        <w:pStyle w:val="Default"/>
        <w:snapToGrid w:val="0"/>
        <w:jc w:val="center"/>
        <w:rPr>
          <w:sz w:val="20"/>
          <w:szCs w:val="20"/>
          <w:vertAlign w:val="superscript"/>
        </w:rPr>
      </w:pPr>
    </w:p>
    <w:p w:rsidR="00D61920" w:rsidRPr="0058289C" w:rsidRDefault="00D61920" w:rsidP="00017F02">
      <w:pPr>
        <w:pStyle w:val="Default"/>
        <w:snapToGrid w:val="0"/>
        <w:jc w:val="center"/>
        <w:rPr>
          <w:sz w:val="20"/>
          <w:szCs w:val="20"/>
        </w:rPr>
      </w:pPr>
      <w:r w:rsidRPr="0058289C">
        <w:rPr>
          <w:iCs/>
          <w:sz w:val="20"/>
          <w:szCs w:val="20"/>
          <w:vertAlign w:val="superscript"/>
        </w:rPr>
        <w:t xml:space="preserve">1. </w:t>
      </w:r>
      <w:r w:rsidRPr="0058289C">
        <w:rPr>
          <w:iCs/>
          <w:sz w:val="20"/>
          <w:szCs w:val="20"/>
        </w:rPr>
        <w:t xml:space="preserve">Department of </w:t>
      </w:r>
      <w:proofErr w:type="spellStart"/>
      <w:r w:rsidRPr="0058289C">
        <w:rPr>
          <w:iCs/>
          <w:sz w:val="20"/>
          <w:szCs w:val="20"/>
        </w:rPr>
        <w:t>Agrotechonlogy</w:t>
      </w:r>
      <w:proofErr w:type="spellEnd"/>
      <w:r w:rsidRPr="0058289C">
        <w:rPr>
          <w:iCs/>
          <w:sz w:val="20"/>
          <w:szCs w:val="20"/>
        </w:rPr>
        <w:t xml:space="preserve">, College of </w:t>
      </w:r>
      <w:proofErr w:type="spellStart"/>
      <w:r w:rsidRPr="0058289C">
        <w:rPr>
          <w:iCs/>
          <w:sz w:val="20"/>
          <w:szCs w:val="20"/>
        </w:rPr>
        <w:t>Abouraihan</w:t>
      </w:r>
      <w:proofErr w:type="spellEnd"/>
      <w:r w:rsidRPr="0058289C">
        <w:rPr>
          <w:iCs/>
          <w:sz w:val="20"/>
          <w:szCs w:val="20"/>
        </w:rPr>
        <w:t>, University of Tehran, Tehran, Iran.</w:t>
      </w:r>
    </w:p>
    <w:p w:rsidR="00471E57" w:rsidRPr="0058289C" w:rsidRDefault="00D61920" w:rsidP="00017F02">
      <w:pPr>
        <w:suppressAutoHyphens w:val="0"/>
        <w:snapToGrid w:val="0"/>
        <w:jc w:val="center"/>
        <w:rPr>
          <w:sz w:val="20"/>
          <w:szCs w:val="20"/>
        </w:rPr>
      </w:pPr>
      <w:r w:rsidRPr="0058289C">
        <w:rPr>
          <w:iCs/>
          <w:sz w:val="20"/>
          <w:szCs w:val="20"/>
          <w:vertAlign w:val="superscript"/>
        </w:rPr>
        <w:t xml:space="preserve">2. </w:t>
      </w:r>
      <w:r w:rsidRPr="0058289C">
        <w:rPr>
          <w:iCs/>
          <w:sz w:val="20"/>
          <w:szCs w:val="20"/>
        </w:rPr>
        <w:t>Department of Agricultural Machinery, University of Al-</w:t>
      </w:r>
      <w:r w:rsidR="0025253D" w:rsidRPr="0058289C">
        <w:rPr>
          <w:rStyle w:val="Absatz-Standardschriftart"/>
          <w:sz w:val="20"/>
          <w:szCs w:val="20"/>
        </w:rPr>
        <w:t xml:space="preserve"> </w:t>
      </w:r>
      <w:r w:rsidR="0025253D" w:rsidRPr="0058289C">
        <w:rPr>
          <w:rStyle w:val="shorttext"/>
          <w:sz w:val="20"/>
          <w:szCs w:val="20"/>
        </w:rPr>
        <w:t>Euphrates</w:t>
      </w:r>
      <w:r w:rsidRPr="0058289C">
        <w:rPr>
          <w:iCs/>
          <w:sz w:val="20"/>
          <w:szCs w:val="20"/>
        </w:rPr>
        <w:t>, Iraq)</w:t>
      </w:r>
    </w:p>
    <w:p w:rsidR="0025253D" w:rsidRPr="0058289C" w:rsidRDefault="0025253D" w:rsidP="00017F02">
      <w:pPr>
        <w:suppressAutoHyphens w:val="0"/>
        <w:snapToGrid w:val="0"/>
        <w:jc w:val="center"/>
        <w:rPr>
          <w:sz w:val="20"/>
          <w:szCs w:val="20"/>
          <w:lang w:eastAsia="zh-CN"/>
        </w:rPr>
      </w:pPr>
      <w:r w:rsidRPr="0058289C">
        <w:rPr>
          <w:rFonts w:eastAsia="Calibri"/>
          <w:color w:val="000000"/>
          <w:sz w:val="20"/>
          <w:szCs w:val="20"/>
          <w:lang w:eastAsia="en-US"/>
        </w:rPr>
        <w:t xml:space="preserve">Corresponding author: </w:t>
      </w:r>
      <w:hyperlink r:id="rId7" w:history="1">
        <w:r w:rsidRPr="0058289C">
          <w:rPr>
            <w:rFonts w:eastAsia="Times New Roman"/>
            <w:color w:val="0000FF"/>
            <w:sz w:val="20"/>
            <w:szCs w:val="20"/>
            <w:lang w:eastAsia="en-US"/>
          </w:rPr>
          <w:t>salih_alsh1971@yahoo.com</w:t>
        </w:r>
      </w:hyperlink>
    </w:p>
    <w:p w:rsidR="00017F02" w:rsidRPr="0058289C" w:rsidRDefault="00017F02" w:rsidP="00017F02">
      <w:pPr>
        <w:suppressAutoHyphens w:val="0"/>
        <w:snapToGrid w:val="0"/>
        <w:jc w:val="center"/>
        <w:rPr>
          <w:rFonts w:eastAsia="Times New Roman"/>
          <w:b/>
          <w:bCs/>
          <w:sz w:val="20"/>
          <w:szCs w:val="20"/>
          <w:lang w:eastAsia="zh-CN"/>
        </w:rPr>
      </w:pPr>
    </w:p>
    <w:p w:rsidR="000B46C6" w:rsidRPr="0058289C" w:rsidRDefault="0025253D" w:rsidP="00017F02">
      <w:pPr>
        <w:suppressAutoHyphens w:val="0"/>
        <w:snapToGrid w:val="0"/>
        <w:jc w:val="both"/>
        <w:rPr>
          <w:sz w:val="20"/>
          <w:szCs w:val="20"/>
        </w:rPr>
      </w:pPr>
      <w:r w:rsidRPr="0058289C">
        <w:rPr>
          <w:rFonts w:eastAsia="Times New Roman"/>
          <w:b/>
          <w:bCs/>
          <w:sz w:val="20"/>
          <w:szCs w:val="20"/>
          <w:lang w:eastAsia="en-US"/>
        </w:rPr>
        <w:t>Abstract</w:t>
      </w:r>
      <w:r w:rsidRPr="0058289C">
        <w:rPr>
          <w:rFonts w:eastAsia="Times New Roman"/>
          <w:sz w:val="20"/>
          <w:szCs w:val="20"/>
          <w:lang w:eastAsia="en-US"/>
        </w:rPr>
        <w:t xml:space="preserve">: the effect milling process on wheat </w:t>
      </w:r>
      <w:proofErr w:type="spellStart"/>
      <w:r w:rsidRPr="0058289C">
        <w:rPr>
          <w:rFonts w:eastAsia="Times New Roman"/>
          <w:sz w:val="20"/>
          <w:szCs w:val="20"/>
          <w:lang w:eastAsia="en-US"/>
        </w:rPr>
        <w:t>Nida</w:t>
      </w:r>
      <w:proofErr w:type="spellEnd"/>
      <w:r w:rsidRPr="0058289C">
        <w:rPr>
          <w:rFonts w:eastAsia="Times New Roman"/>
          <w:sz w:val="20"/>
          <w:szCs w:val="20"/>
          <w:lang w:eastAsia="en-US"/>
        </w:rPr>
        <w:t xml:space="preserve"> cultivar, was studied based on some technical indicators, Two types of machines (Cylinder and Hammer), were tested at three moisture content of grain 13-15%</w:t>
      </w:r>
      <w:r w:rsidR="002D5231" w:rsidRPr="0058289C">
        <w:rPr>
          <w:rFonts w:eastAsia="Times New Roman"/>
          <w:sz w:val="20"/>
          <w:szCs w:val="20"/>
          <w:lang w:eastAsia="en-US"/>
        </w:rPr>
        <w:t>,</w:t>
      </w:r>
      <w:r w:rsidRPr="0058289C">
        <w:rPr>
          <w:rFonts w:eastAsia="Times New Roman"/>
          <w:sz w:val="20"/>
          <w:szCs w:val="20"/>
          <w:lang w:eastAsia="en-US"/>
        </w:rPr>
        <w:t xml:space="preserve"> 15- 17% and 17-19%</w:t>
      </w:r>
      <w:r w:rsidR="002D5231" w:rsidRPr="0058289C">
        <w:rPr>
          <w:rFonts w:eastAsia="Times New Roman"/>
          <w:sz w:val="20"/>
          <w:szCs w:val="20"/>
          <w:lang w:eastAsia="en-US"/>
        </w:rPr>
        <w:t>, a</w:t>
      </w:r>
      <w:r w:rsidRPr="0058289C">
        <w:rPr>
          <w:rFonts w:eastAsia="Times New Roman"/>
          <w:sz w:val="20"/>
          <w:szCs w:val="20"/>
          <w:lang w:eastAsia="en-US"/>
        </w:rPr>
        <w:t>nd three ranges</w:t>
      </w:r>
      <w:r w:rsidR="002D5231" w:rsidRPr="0058289C">
        <w:rPr>
          <w:rFonts w:eastAsia="Times New Roman"/>
          <w:sz w:val="20"/>
          <w:szCs w:val="20"/>
          <w:lang w:eastAsia="en-US"/>
        </w:rPr>
        <w:t xml:space="preserve"> </w:t>
      </w:r>
      <w:r w:rsidRPr="0058289C">
        <w:rPr>
          <w:rFonts w:eastAsia="Times New Roman"/>
          <w:sz w:val="20"/>
          <w:szCs w:val="20"/>
          <w:lang w:eastAsia="en-US"/>
        </w:rPr>
        <w:t>speed</w:t>
      </w:r>
      <w:r w:rsidR="002D5231" w:rsidRPr="0058289C">
        <w:rPr>
          <w:rFonts w:eastAsia="Times New Roman"/>
          <w:sz w:val="20"/>
          <w:szCs w:val="20"/>
          <w:lang w:eastAsia="en-US"/>
        </w:rPr>
        <w:t xml:space="preserve"> </w:t>
      </w:r>
      <w:r w:rsidRPr="0058289C">
        <w:rPr>
          <w:rFonts w:eastAsia="Times New Roman"/>
          <w:sz w:val="20"/>
          <w:szCs w:val="20"/>
          <w:lang w:eastAsia="en-US"/>
        </w:rPr>
        <w:t>of 0.717</w:t>
      </w:r>
      <w:r w:rsidR="002D5231" w:rsidRPr="0058289C">
        <w:rPr>
          <w:rFonts w:eastAsia="Times New Roman"/>
          <w:sz w:val="20"/>
          <w:szCs w:val="20"/>
          <w:lang w:eastAsia="en-US"/>
        </w:rPr>
        <w:t>,</w:t>
      </w:r>
      <w:r w:rsidRPr="0058289C">
        <w:rPr>
          <w:rFonts w:eastAsia="Times New Roman"/>
          <w:sz w:val="20"/>
          <w:szCs w:val="20"/>
          <w:lang w:eastAsia="en-US"/>
        </w:rPr>
        <w:t xml:space="preserve"> 0.820 and 0.921. The experiments were done in a factorial experiment under complete randomized design with three replications. The results showed that the Cylinder machine was significantly better than Hammer machine in all studied condition. The results showed a production process of 1.581 and 1.451 ton\hr, power consumption of 15.136 and 15.824 kW, milling recovery of 70.107 and 69.947 %, degree milling 10.845 and 10.125% and milling efficiency of 81.222 and 80.808 % for Cylinder and Hammer machines, </w:t>
      </w:r>
      <w:proofErr w:type="spellStart"/>
      <w:r w:rsidRPr="0058289C">
        <w:rPr>
          <w:rFonts w:eastAsia="Times New Roman"/>
          <w:sz w:val="20"/>
          <w:szCs w:val="20"/>
          <w:lang w:eastAsia="en-US"/>
        </w:rPr>
        <w:t>respectively</w:t>
      </w:r>
      <w:r w:rsidR="002D5231" w:rsidRPr="0058289C">
        <w:rPr>
          <w:rFonts w:eastAsia="Times New Roman"/>
          <w:sz w:val="20"/>
          <w:szCs w:val="20"/>
          <w:lang w:eastAsia="en-US"/>
        </w:rPr>
        <w:t>.</w:t>
      </w:r>
      <w:hyperlink r:id="rId8" w:history="1">
        <w:r w:rsidR="000B46C6" w:rsidRPr="0058289C">
          <w:rPr>
            <w:rStyle w:val="Hyperlink"/>
            <w:sz w:val="20"/>
            <w:szCs w:val="20"/>
          </w:rPr>
          <w:t>http</w:t>
        </w:r>
        <w:proofErr w:type="spellEnd"/>
        <w:r w:rsidR="000B46C6" w:rsidRPr="0058289C">
          <w:rPr>
            <w:rStyle w:val="Hyperlink"/>
            <w:sz w:val="20"/>
            <w:szCs w:val="20"/>
          </w:rPr>
          <w:t>://www.sciencepub.net/researcher</w:t>
        </w:r>
      </w:hyperlink>
      <w:r w:rsidR="000B46C6" w:rsidRPr="0058289C">
        <w:rPr>
          <w:bCs/>
          <w:sz w:val="20"/>
          <w:szCs w:val="20"/>
        </w:rPr>
        <w:t>.</w:t>
      </w:r>
    </w:p>
    <w:p w:rsidR="00017F02" w:rsidRPr="0058289C" w:rsidRDefault="00017F02" w:rsidP="00017F02">
      <w:pPr>
        <w:adjustRightInd w:val="0"/>
        <w:snapToGrid w:val="0"/>
        <w:jc w:val="both"/>
        <w:rPr>
          <w:color w:val="000000"/>
          <w:sz w:val="20"/>
          <w:szCs w:val="20"/>
          <w:shd w:val="clear" w:color="auto" w:fill="FFFFFF"/>
        </w:rPr>
      </w:pPr>
      <w:proofErr w:type="gramStart"/>
      <w:r w:rsidRPr="0058289C">
        <w:rPr>
          <w:sz w:val="20"/>
          <w:szCs w:val="20"/>
        </w:rPr>
        <w:t>[</w:t>
      </w:r>
      <w:proofErr w:type="spellStart"/>
      <w:r w:rsidRPr="0058289C">
        <w:rPr>
          <w:rFonts w:eastAsia="Calibri"/>
          <w:sz w:val="20"/>
          <w:szCs w:val="20"/>
          <w:lang w:val="en-GB" w:eastAsia="en-US"/>
        </w:rPr>
        <w:t>Mousa</w:t>
      </w:r>
      <w:proofErr w:type="spellEnd"/>
      <w:r w:rsidR="002D5231" w:rsidRPr="0058289C">
        <w:rPr>
          <w:rFonts w:eastAsia="Calibri"/>
          <w:sz w:val="20"/>
          <w:szCs w:val="20"/>
          <w:lang w:val="en-GB" w:eastAsia="en-US"/>
        </w:rPr>
        <w:t xml:space="preserve">, A, </w:t>
      </w:r>
      <w:proofErr w:type="spellStart"/>
      <w:r w:rsidR="002D5231" w:rsidRPr="0058289C">
        <w:rPr>
          <w:rFonts w:eastAsia="Calibri"/>
          <w:sz w:val="20"/>
          <w:szCs w:val="20"/>
          <w:lang w:val="en-GB" w:eastAsia="en-US"/>
        </w:rPr>
        <w:t>A</w:t>
      </w:r>
      <w:r w:rsidRPr="0058289C">
        <w:rPr>
          <w:rFonts w:eastAsia="Calibri"/>
          <w:sz w:val="20"/>
          <w:szCs w:val="20"/>
          <w:lang w:val="en-GB" w:eastAsia="en-US"/>
        </w:rPr>
        <w:t>ljubory</w:t>
      </w:r>
      <w:proofErr w:type="spellEnd"/>
      <w:r w:rsidRPr="0058289C">
        <w:rPr>
          <w:rFonts w:eastAsia="Calibri"/>
          <w:sz w:val="20"/>
          <w:szCs w:val="20"/>
          <w:lang w:val="en-GB" w:eastAsia="en-US"/>
        </w:rPr>
        <w:t>.</w:t>
      </w:r>
      <w:proofErr w:type="gramEnd"/>
      <w:r w:rsidRPr="0058289C">
        <w:rPr>
          <w:rFonts w:eastAsia="Calibri"/>
          <w:sz w:val="20"/>
          <w:szCs w:val="20"/>
          <w:lang w:val="en-GB" w:eastAsia="en-US"/>
        </w:rPr>
        <w:t xml:space="preserve"> </w:t>
      </w:r>
      <w:r w:rsidRPr="0058289C">
        <w:rPr>
          <w:rFonts w:eastAsia="Calibri"/>
          <w:sz w:val="20"/>
          <w:szCs w:val="20"/>
          <w:lang w:val="tr-TR" w:eastAsia="en-US"/>
        </w:rPr>
        <w:t>Mohammed H. Kianmeher. Akbar Arabhosseini</w:t>
      </w:r>
      <w:r w:rsidR="002D5231" w:rsidRPr="0058289C">
        <w:rPr>
          <w:rFonts w:eastAsia="Calibri"/>
          <w:sz w:val="20"/>
          <w:szCs w:val="20"/>
          <w:lang w:val="tr-TR" w:eastAsia="en-US"/>
        </w:rPr>
        <w:t>,</w:t>
      </w:r>
      <w:r w:rsidRPr="0058289C">
        <w:rPr>
          <w:rFonts w:eastAsia="Calibri"/>
          <w:sz w:val="20"/>
          <w:szCs w:val="20"/>
          <w:lang w:val="tr-TR" w:eastAsia="en-US"/>
        </w:rPr>
        <w:t xml:space="preserve"> Shahriar Kouravand</w:t>
      </w:r>
      <w:r w:rsidRPr="0058289C">
        <w:rPr>
          <w:sz w:val="20"/>
          <w:szCs w:val="20"/>
        </w:rPr>
        <w:t>.</w:t>
      </w:r>
      <w:r w:rsidRPr="0058289C">
        <w:rPr>
          <w:b/>
          <w:bCs/>
          <w:sz w:val="20"/>
          <w:szCs w:val="20"/>
          <w:lang w:bidi="fa-IR"/>
        </w:rPr>
        <w:t xml:space="preserve"> </w:t>
      </w:r>
      <w:proofErr w:type="gramStart"/>
      <w:r w:rsidRPr="0058289C">
        <w:rPr>
          <w:rFonts w:eastAsia="Calibri"/>
          <w:b/>
          <w:bCs/>
          <w:sz w:val="20"/>
          <w:szCs w:val="20"/>
          <w:lang w:eastAsia="en-US"/>
        </w:rPr>
        <w:t>Effect of machine types</w:t>
      </w:r>
      <w:r w:rsidR="002D5231" w:rsidRPr="0058289C">
        <w:rPr>
          <w:rFonts w:eastAsia="Calibri"/>
          <w:b/>
          <w:bCs/>
          <w:sz w:val="20"/>
          <w:szCs w:val="20"/>
          <w:lang w:eastAsia="en-US"/>
        </w:rPr>
        <w:t>,</w:t>
      </w:r>
      <w:r w:rsidRPr="0058289C">
        <w:rPr>
          <w:rFonts w:eastAsia="Calibri"/>
          <w:b/>
          <w:bCs/>
          <w:sz w:val="20"/>
          <w:szCs w:val="20"/>
          <w:lang w:eastAsia="en-US"/>
        </w:rPr>
        <w:t xml:space="preserve"> speed and moisture content on wheat </w:t>
      </w:r>
      <w:proofErr w:type="spellStart"/>
      <w:r w:rsidRPr="0058289C">
        <w:rPr>
          <w:rFonts w:eastAsia="Calibri"/>
          <w:b/>
          <w:bCs/>
          <w:sz w:val="20"/>
          <w:szCs w:val="20"/>
          <w:lang w:eastAsia="en-US"/>
        </w:rPr>
        <w:t>Nida</w:t>
      </w:r>
      <w:proofErr w:type="spellEnd"/>
      <w:r w:rsidRPr="0058289C">
        <w:rPr>
          <w:rFonts w:eastAsia="Calibri"/>
          <w:b/>
          <w:bCs/>
          <w:sz w:val="20"/>
          <w:szCs w:val="20"/>
          <w:lang w:eastAsia="en-US"/>
        </w:rPr>
        <w:t xml:space="preserve"> cultivar</w:t>
      </w:r>
      <w:r w:rsidRPr="0058289C">
        <w:rPr>
          <w:rFonts w:eastAsia="Times New Roman"/>
          <w:b/>
          <w:bCs/>
          <w:sz w:val="20"/>
          <w:szCs w:val="20"/>
          <w:lang w:bidi="fa-IR"/>
        </w:rPr>
        <w:t>.</w:t>
      </w:r>
      <w:proofErr w:type="gramEnd"/>
      <w:r w:rsidRPr="0058289C">
        <w:rPr>
          <w:bCs/>
          <w:i/>
          <w:sz w:val="20"/>
          <w:szCs w:val="20"/>
        </w:rPr>
        <w:t xml:space="preserve"> Researcher</w:t>
      </w:r>
      <w:r w:rsidRPr="0058289C">
        <w:rPr>
          <w:bCs/>
          <w:sz w:val="20"/>
          <w:szCs w:val="20"/>
        </w:rPr>
        <w:t xml:space="preserve"> 2017</w:t>
      </w:r>
      <w:proofErr w:type="gramStart"/>
      <w:r w:rsidRPr="0058289C">
        <w:rPr>
          <w:bCs/>
          <w:sz w:val="20"/>
          <w:szCs w:val="20"/>
        </w:rPr>
        <w:t>;9</w:t>
      </w:r>
      <w:proofErr w:type="gramEnd"/>
      <w:r w:rsidRPr="0058289C">
        <w:rPr>
          <w:bCs/>
          <w:sz w:val="20"/>
          <w:szCs w:val="20"/>
        </w:rPr>
        <w:t>(3):</w:t>
      </w:r>
      <w:r w:rsidR="00DD467D" w:rsidRPr="0058289C">
        <w:rPr>
          <w:noProof/>
          <w:color w:val="000000"/>
          <w:sz w:val="20"/>
          <w:szCs w:val="20"/>
        </w:rPr>
        <w:t>15</w:t>
      </w:r>
      <w:r w:rsidRPr="0058289C">
        <w:rPr>
          <w:color w:val="000000"/>
          <w:sz w:val="20"/>
          <w:szCs w:val="20"/>
        </w:rPr>
        <w:t>-</w:t>
      </w:r>
      <w:r w:rsidR="00DD467D" w:rsidRPr="0058289C">
        <w:rPr>
          <w:noProof/>
          <w:color w:val="000000"/>
          <w:sz w:val="20"/>
          <w:szCs w:val="20"/>
        </w:rPr>
        <w:t>22</w:t>
      </w:r>
      <w:r w:rsidRPr="0058289C">
        <w:rPr>
          <w:bCs/>
          <w:sz w:val="20"/>
          <w:szCs w:val="20"/>
        </w:rPr>
        <w:t xml:space="preserve">]. </w:t>
      </w:r>
      <w:proofErr w:type="gramStart"/>
      <w:r w:rsidRPr="0058289C">
        <w:rPr>
          <w:sz w:val="20"/>
          <w:szCs w:val="20"/>
        </w:rPr>
        <w:t>ISSN 1553-9865 (print); ISSN 2163-8950 (online)</w:t>
      </w:r>
      <w:r w:rsidRPr="0058289C">
        <w:rPr>
          <w:bCs/>
          <w:sz w:val="20"/>
          <w:szCs w:val="20"/>
        </w:rPr>
        <w:t>.</w:t>
      </w:r>
      <w:proofErr w:type="gramEnd"/>
      <w:r w:rsidRPr="0058289C">
        <w:rPr>
          <w:bCs/>
          <w:sz w:val="20"/>
          <w:szCs w:val="20"/>
        </w:rPr>
        <w:t xml:space="preserve"> </w:t>
      </w:r>
      <w:hyperlink r:id="rId9" w:history="1">
        <w:r w:rsidRPr="0058289C">
          <w:rPr>
            <w:rStyle w:val="Hyperlink"/>
            <w:sz w:val="20"/>
            <w:szCs w:val="20"/>
          </w:rPr>
          <w:t>http://www.sciencepub.net/researcher</w:t>
        </w:r>
      </w:hyperlink>
      <w:r w:rsidRPr="0058289C">
        <w:rPr>
          <w:bCs/>
          <w:sz w:val="20"/>
          <w:szCs w:val="20"/>
        </w:rPr>
        <w:t xml:space="preserve">. </w:t>
      </w:r>
      <w:r w:rsidRPr="0058289C">
        <w:rPr>
          <w:rFonts w:hint="eastAsia"/>
          <w:bCs/>
          <w:sz w:val="20"/>
          <w:szCs w:val="20"/>
          <w:lang w:eastAsia="zh-CN"/>
        </w:rPr>
        <w:t>4</w:t>
      </w:r>
      <w:r w:rsidRPr="0058289C">
        <w:rPr>
          <w:bCs/>
          <w:sz w:val="20"/>
          <w:szCs w:val="20"/>
        </w:rPr>
        <w:t xml:space="preserve">. </w:t>
      </w:r>
      <w:proofErr w:type="gramStart"/>
      <w:r w:rsidRPr="0058289C">
        <w:rPr>
          <w:color w:val="000000"/>
          <w:sz w:val="20"/>
          <w:szCs w:val="20"/>
          <w:shd w:val="clear" w:color="auto" w:fill="FFFFFF"/>
        </w:rPr>
        <w:t>doi</w:t>
      </w:r>
      <w:proofErr w:type="gramEnd"/>
      <w:r w:rsidRPr="0058289C">
        <w:rPr>
          <w:color w:val="000000"/>
          <w:sz w:val="20"/>
          <w:szCs w:val="20"/>
          <w:shd w:val="clear" w:color="auto" w:fill="FFFFFF"/>
        </w:rPr>
        <w:t>:</w:t>
      </w:r>
      <w:hyperlink r:id="rId10" w:history="1">
        <w:r w:rsidRPr="0058289C">
          <w:rPr>
            <w:rStyle w:val="Hyperlink"/>
            <w:sz w:val="20"/>
            <w:szCs w:val="20"/>
            <w:shd w:val="clear" w:color="auto" w:fill="FFFFFF"/>
          </w:rPr>
          <w:t>10.7537/marsrsj090317.0</w:t>
        </w:r>
        <w:r w:rsidRPr="0058289C">
          <w:rPr>
            <w:rStyle w:val="Hyperlink"/>
            <w:rFonts w:hint="eastAsia"/>
            <w:sz w:val="20"/>
            <w:szCs w:val="20"/>
            <w:shd w:val="clear" w:color="auto" w:fill="FFFFFF"/>
            <w:lang w:eastAsia="zh-CN"/>
          </w:rPr>
          <w:t>4</w:t>
        </w:r>
      </w:hyperlink>
      <w:r w:rsidRPr="0058289C">
        <w:rPr>
          <w:color w:val="000000"/>
          <w:sz w:val="20"/>
          <w:szCs w:val="20"/>
          <w:shd w:val="clear" w:color="auto" w:fill="FFFFFF"/>
        </w:rPr>
        <w:t>.</w:t>
      </w:r>
    </w:p>
    <w:p w:rsidR="001817C7" w:rsidRPr="0058289C" w:rsidRDefault="001817C7" w:rsidP="00017F02">
      <w:pPr>
        <w:suppressAutoHyphens w:val="0"/>
        <w:snapToGrid w:val="0"/>
        <w:jc w:val="both"/>
        <w:rPr>
          <w:sz w:val="20"/>
          <w:szCs w:val="20"/>
        </w:rPr>
      </w:pPr>
    </w:p>
    <w:p w:rsidR="002F20CD" w:rsidRPr="0058289C" w:rsidRDefault="001817C7" w:rsidP="00017F02">
      <w:pPr>
        <w:pStyle w:val="Heading1"/>
        <w:keepNext w:val="0"/>
        <w:suppressAutoHyphens w:val="0"/>
        <w:snapToGrid w:val="0"/>
        <w:jc w:val="both"/>
        <w:rPr>
          <w:sz w:val="20"/>
          <w:szCs w:val="20"/>
          <w:lang w:eastAsia="zh-CN"/>
        </w:rPr>
      </w:pPr>
      <w:r w:rsidRPr="0058289C">
        <w:rPr>
          <w:sz w:val="20"/>
          <w:szCs w:val="20"/>
        </w:rPr>
        <w:t xml:space="preserve">Keywords: </w:t>
      </w:r>
      <w:r w:rsidR="0025253D" w:rsidRPr="0058289C">
        <w:rPr>
          <w:b w:val="0"/>
          <w:bCs w:val="0"/>
          <w:sz w:val="20"/>
          <w:szCs w:val="20"/>
        </w:rPr>
        <w:t>Speed, moisture content</w:t>
      </w:r>
      <w:r w:rsidR="002D5231" w:rsidRPr="0058289C">
        <w:rPr>
          <w:b w:val="0"/>
          <w:bCs w:val="0"/>
          <w:sz w:val="20"/>
          <w:szCs w:val="20"/>
        </w:rPr>
        <w:t>, m</w:t>
      </w:r>
      <w:r w:rsidR="0025253D" w:rsidRPr="0058289C">
        <w:rPr>
          <w:b w:val="0"/>
          <w:bCs w:val="0"/>
          <w:sz w:val="20"/>
          <w:szCs w:val="20"/>
        </w:rPr>
        <w:t>illing wheat, technical</w:t>
      </w:r>
      <w:r w:rsidR="0025253D" w:rsidRPr="0058289C">
        <w:rPr>
          <w:sz w:val="20"/>
          <w:szCs w:val="20"/>
          <w:lang w:eastAsia="en-US"/>
        </w:rPr>
        <w:t xml:space="preserve"> </w:t>
      </w:r>
      <w:r w:rsidR="0025253D" w:rsidRPr="0058289C">
        <w:rPr>
          <w:b w:val="0"/>
          <w:bCs w:val="0"/>
          <w:sz w:val="20"/>
          <w:szCs w:val="20"/>
          <w:lang w:eastAsia="en-US"/>
        </w:rPr>
        <w:t>indicators</w:t>
      </w:r>
      <w:r w:rsidR="0025253D" w:rsidRPr="0058289C">
        <w:rPr>
          <w:sz w:val="20"/>
          <w:szCs w:val="20"/>
        </w:rPr>
        <w:t xml:space="preserve"> </w:t>
      </w:r>
    </w:p>
    <w:p w:rsidR="00017F02" w:rsidRPr="0058289C" w:rsidRDefault="00017F02" w:rsidP="00017F02">
      <w:pPr>
        <w:suppressAutoHyphens w:val="0"/>
        <w:snapToGrid w:val="0"/>
        <w:jc w:val="both"/>
        <w:rPr>
          <w:sz w:val="20"/>
          <w:szCs w:val="20"/>
          <w:lang w:eastAsia="zh-CN"/>
        </w:rPr>
      </w:pPr>
    </w:p>
    <w:p w:rsidR="00017F02" w:rsidRPr="0058289C" w:rsidRDefault="00017F02" w:rsidP="00017F02">
      <w:pPr>
        <w:suppressAutoHyphens w:val="0"/>
        <w:snapToGrid w:val="0"/>
        <w:jc w:val="both"/>
        <w:rPr>
          <w:sz w:val="20"/>
          <w:szCs w:val="20"/>
          <w:lang w:eastAsia="zh-CN"/>
        </w:rPr>
        <w:sectPr w:rsidR="00017F02" w:rsidRPr="0058289C" w:rsidSect="00DD467D">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15"/>
          <w:cols w:space="720"/>
          <w:docGrid w:linePitch="360"/>
        </w:sectPr>
      </w:pPr>
    </w:p>
    <w:p w:rsidR="00471E57" w:rsidRPr="0058289C" w:rsidRDefault="00471E57" w:rsidP="00017F02">
      <w:pPr>
        <w:suppressAutoHyphens w:val="0"/>
        <w:snapToGrid w:val="0"/>
        <w:jc w:val="both"/>
        <w:rPr>
          <w:b/>
          <w:sz w:val="20"/>
          <w:szCs w:val="20"/>
        </w:rPr>
      </w:pPr>
      <w:r w:rsidRPr="0058289C">
        <w:rPr>
          <w:b/>
          <w:sz w:val="20"/>
          <w:szCs w:val="20"/>
        </w:rPr>
        <w:lastRenderedPageBreak/>
        <w:t>1. Introduction</w:t>
      </w:r>
    </w:p>
    <w:p w:rsidR="00A84C49" w:rsidRPr="0058289C" w:rsidRDefault="00A84C49" w:rsidP="00017F02">
      <w:pPr>
        <w:suppressAutoHyphens w:val="0"/>
        <w:snapToGrid w:val="0"/>
        <w:ind w:firstLine="425"/>
        <w:jc w:val="both"/>
        <w:rPr>
          <w:rFonts w:eastAsia="Calibri"/>
          <w:sz w:val="20"/>
          <w:szCs w:val="20"/>
          <w:lang w:eastAsia="en-US"/>
        </w:rPr>
      </w:pPr>
      <w:r w:rsidRPr="0058289C">
        <w:rPr>
          <w:rFonts w:eastAsia="Calibri"/>
          <w:sz w:val="20"/>
          <w:szCs w:val="20"/>
          <w:lang w:eastAsia="en-US"/>
        </w:rPr>
        <w:t>The grinding of wheat into flour is mankind’s oldest continuously practiced industry and the parent of all modern industry; all modern particle breakage operations have wheat milling in their ancestry. In pursuing the need for efficient and ubiquitous milling of wheat, millers and millwrights of old developed a practical mastery of several of the fundamental engineering disciplines: fluid dynamics and aerodynamics for power generation from water wheels and windmills, mechanical engineering for the transmission of power via gearing and control mechanisms and particle handling, breakage and separation operations.</w:t>
      </w:r>
      <w:r w:rsidRPr="0058289C">
        <w:rPr>
          <w:rFonts w:eastAsia="Times New Roman"/>
          <w:sz w:val="20"/>
          <w:szCs w:val="20"/>
          <w:lang w:eastAsia="en-US"/>
        </w:rPr>
        <w:t xml:space="preserve"> </w:t>
      </w:r>
      <w:proofErr w:type="gramStart"/>
      <w:r w:rsidRPr="0058289C">
        <w:rPr>
          <w:rFonts w:eastAsia="Times New Roman"/>
          <w:sz w:val="20"/>
          <w:szCs w:val="20"/>
          <w:lang w:eastAsia="en-US"/>
        </w:rPr>
        <w:t xml:space="preserve">"Abu Al </w:t>
      </w:r>
      <w:proofErr w:type="spellStart"/>
      <w:r w:rsidRPr="0058289C">
        <w:rPr>
          <w:rFonts w:eastAsia="Times New Roman"/>
          <w:sz w:val="20"/>
          <w:szCs w:val="20"/>
          <w:lang w:eastAsia="en-US"/>
        </w:rPr>
        <w:t>khair</w:t>
      </w:r>
      <w:proofErr w:type="spellEnd"/>
      <w:r w:rsidRPr="0058289C">
        <w:rPr>
          <w:rFonts w:eastAsia="Times New Roman"/>
          <w:sz w:val="20"/>
          <w:szCs w:val="20"/>
          <w:lang w:eastAsia="en-US"/>
        </w:rPr>
        <w:t xml:space="preserve"> et al,</w:t>
      </w:r>
      <w:r w:rsidR="0058289C" w:rsidRPr="0058289C">
        <w:rPr>
          <w:rFonts w:hint="eastAsia"/>
          <w:sz w:val="20"/>
          <w:szCs w:val="20"/>
          <w:lang w:eastAsia="zh-CN"/>
        </w:rPr>
        <w:t xml:space="preserve"> </w:t>
      </w:r>
      <w:r w:rsidRPr="0058289C">
        <w:rPr>
          <w:rFonts w:eastAsia="Times New Roman"/>
          <w:sz w:val="20"/>
          <w:szCs w:val="20"/>
          <w:lang w:eastAsia="en-US"/>
        </w:rPr>
        <w:t>(2005)".</w:t>
      </w:r>
      <w:proofErr w:type="gramEnd"/>
      <w:r w:rsidRPr="0058289C">
        <w:rPr>
          <w:rFonts w:eastAsia="Times New Roman"/>
          <w:sz w:val="20"/>
          <w:szCs w:val="20"/>
          <w:lang w:eastAsia="en-US"/>
        </w:rPr>
        <w:t xml:space="preserve"> reported that the organizing machine has a direct</w:t>
      </w:r>
      <w:r w:rsidR="002D5231" w:rsidRPr="0058289C">
        <w:rPr>
          <w:rFonts w:eastAsia="Times New Roman"/>
          <w:sz w:val="20"/>
          <w:szCs w:val="20"/>
          <w:lang w:eastAsia="en-US"/>
        </w:rPr>
        <w:t xml:space="preserve"> </w:t>
      </w:r>
      <w:r w:rsidRPr="0058289C">
        <w:rPr>
          <w:rFonts w:eastAsia="Times New Roman"/>
          <w:sz w:val="20"/>
          <w:szCs w:val="20"/>
          <w:lang w:eastAsia="en-US"/>
        </w:rPr>
        <w:t>effect on the productivity of the machine the more the organization is set whenever the high productivity because of the low percentage of break-up and this is reflected positively on the increase machine productivity due to increased efficiency of the existing work.</w:t>
      </w:r>
      <w:r w:rsidRPr="0058289C">
        <w:rPr>
          <w:rFonts w:eastAsia="Calibri"/>
          <w:color w:val="231F20"/>
          <w:sz w:val="20"/>
          <w:szCs w:val="20"/>
          <w:lang w:eastAsia="en-US"/>
        </w:rPr>
        <w:t xml:space="preserve"> "</w:t>
      </w:r>
      <w:proofErr w:type="spellStart"/>
      <w:r w:rsidRPr="0058289C">
        <w:rPr>
          <w:rFonts w:eastAsia="Calibri"/>
          <w:color w:val="231F20"/>
          <w:sz w:val="20"/>
          <w:szCs w:val="20"/>
          <w:lang w:eastAsia="en-US"/>
        </w:rPr>
        <w:t>Almaamouri</w:t>
      </w:r>
      <w:proofErr w:type="spellEnd"/>
      <w:r w:rsidRPr="0058289C">
        <w:rPr>
          <w:rFonts w:eastAsia="Calibri"/>
          <w:color w:val="231F20"/>
          <w:sz w:val="20"/>
          <w:szCs w:val="20"/>
          <w:lang w:eastAsia="en-US"/>
        </w:rPr>
        <w:t xml:space="preserve"> et al.,</w:t>
      </w:r>
      <w:r w:rsidR="0058289C" w:rsidRPr="0058289C">
        <w:rPr>
          <w:rFonts w:hint="eastAsia"/>
          <w:color w:val="231F20"/>
          <w:sz w:val="20"/>
          <w:szCs w:val="20"/>
          <w:lang w:eastAsia="zh-CN"/>
        </w:rPr>
        <w:t xml:space="preserve"> </w:t>
      </w:r>
      <w:r w:rsidRPr="0058289C">
        <w:rPr>
          <w:rFonts w:eastAsia="Calibri"/>
          <w:color w:val="231F20"/>
          <w:sz w:val="20"/>
          <w:szCs w:val="20"/>
          <w:lang w:eastAsia="en-US"/>
        </w:rPr>
        <w:t>(2008)</w:t>
      </w:r>
      <w:r w:rsidRPr="0058289C">
        <w:rPr>
          <w:rFonts w:eastAsia="Times New Roman"/>
          <w:sz w:val="20"/>
          <w:szCs w:val="20"/>
          <w:lang w:eastAsia="en-US"/>
        </w:rPr>
        <w:t>"</w:t>
      </w:r>
      <w:r w:rsidR="0058289C" w:rsidRPr="0058289C">
        <w:rPr>
          <w:rFonts w:hint="eastAsia"/>
          <w:sz w:val="20"/>
          <w:szCs w:val="20"/>
          <w:lang w:eastAsia="zh-CN"/>
        </w:rPr>
        <w:t>,</w:t>
      </w:r>
      <w:r w:rsidRPr="0058289C">
        <w:rPr>
          <w:rFonts w:eastAsia="Times New Roman"/>
          <w:sz w:val="20"/>
          <w:szCs w:val="20"/>
          <w:lang w:eastAsia="en-US"/>
        </w:rPr>
        <w:t xml:space="preserve"> the effect of </w:t>
      </w:r>
      <w:r w:rsidRPr="0058289C">
        <w:rPr>
          <w:rFonts w:eastAsia="Calibri"/>
          <w:color w:val="231F20"/>
          <w:sz w:val="20"/>
          <w:szCs w:val="20"/>
          <w:lang w:eastAsia="en-US"/>
        </w:rPr>
        <w:t xml:space="preserve">different types of crunches and whitening machines on the paddy grains were tested on two varieties of Amber 33 and </w:t>
      </w:r>
      <w:proofErr w:type="spellStart"/>
      <w:r w:rsidRPr="0058289C">
        <w:rPr>
          <w:rFonts w:eastAsia="Calibri"/>
          <w:color w:val="231F20"/>
          <w:sz w:val="20"/>
          <w:szCs w:val="20"/>
          <w:lang w:eastAsia="en-US"/>
        </w:rPr>
        <w:t>Abasiya</w:t>
      </w:r>
      <w:proofErr w:type="spellEnd"/>
      <w:r w:rsidRPr="0058289C">
        <w:rPr>
          <w:rFonts w:eastAsia="Calibri"/>
          <w:color w:val="231F20"/>
          <w:sz w:val="20"/>
          <w:szCs w:val="20"/>
          <w:lang w:eastAsia="en-US"/>
        </w:rPr>
        <w:t>. The results showed that there is a significant effect to the machine type as well as the type of paddy on milling recovery</w:t>
      </w:r>
      <w:r w:rsidRPr="0058289C">
        <w:rPr>
          <w:rFonts w:eastAsia="Times New Roman"/>
          <w:sz w:val="20"/>
          <w:szCs w:val="20"/>
          <w:lang w:eastAsia="en-US"/>
        </w:rPr>
        <w:t>.</w:t>
      </w:r>
      <w:r w:rsidR="0058289C" w:rsidRPr="0058289C">
        <w:rPr>
          <w:rFonts w:hint="eastAsia"/>
          <w:sz w:val="20"/>
          <w:szCs w:val="20"/>
          <w:lang w:eastAsia="zh-CN"/>
        </w:rPr>
        <w:t xml:space="preserve"> </w:t>
      </w:r>
      <w:r w:rsidRPr="0058289C">
        <w:rPr>
          <w:rFonts w:eastAsia="Times New Roman"/>
          <w:sz w:val="20"/>
          <w:szCs w:val="20"/>
          <w:lang w:eastAsia="en-US"/>
        </w:rPr>
        <w:t>"Ahmed</w:t>
      </w:r>
      <w:r w:rsidR="002D5231" w:rsidRPr="0058289C">
        <w:rPr>
          <w:rFonts w:eastAsia="Times New Roman"/>
          <w:sz w:val="20"/>
          <w:szCs w:val="20"/>
          <w:lang w:eastAsia="en-US"/>
        </w:rPr>
        <w:t>,</w:t>
      </w:r>
      <w:r w:rsidR="0058289C" w:rsidRPr="0058289C">
        <w:rPr>
          <w:rFonts w:hint="eastAsia"/>
          <w:sz w:val="20"/>
          <w:szCs w:val="20"/>
          <w:lang w:eastAsia="zh-CN"/>
        </w:rPr>
        <w:t xml:space="preserve"> </w:t>
      </w:r>
      <w:r w:rsidRPr="0058289C">
        <w:rPr>
          <w:rFonts w:eastAsia="Times New Roman"/>
          <w:sz w:val="20"/>
          <w:szCs w:val="20"/>
          <w:lang w:eastAsia="en-US"/>
        </w:rPr>
        <w:t>(2007)"</w:t>
      </w:r>
      <w:r w:rsidR="002D5231" w:rsidRPr="0058289C">
        <w:rPr>
          <w:rFonts w:eastAsia="Times New Roman"/>
          <w:sz w:val="20"/>
          <w:szCs w:val="20"/>
          <w:lang w:eastAsia="en-US"/>
        </w:rPr>
        <w:t xml:space="preserve"> c</w:t>
      </w:r>
      <w:r w:rsidRPr="0058289C">
        <w:rPr>
          <w:rFonts w:eastAsia="Times New Roman"/>
          <w:sz w:val="20"/>
          <w:szCs w:val="20"/>
          <w:lang w:eastAsia="en-US"/>
        </w:rPr>
        <w:t>oncluded that the productivity of machine crunches affected by grain type and the type of machine and process speed</w:t>
      </w:r>
      <w:r w:rsidRPr="0058289C">
        <w:rPr>
          <w:rFonts w:eastAsia="Calibri"/>
          <w:sz w:val="20"/>
          <w:szCs w:val="20"/>
          <w:lang w:eastAsia="en-US" w:bidi="ar-IQ"/>
        </w:rPr>
        <w:t>. "Clarke et al</w:t>
      </w:r>
      <w:r w:rsidR="0058289C" w:rsidRPr="0058289C">
        <w:rPr>
          <w:rFonts w:hint="eastAsia"/>
          <w:sz w:val="20"/>
          <w:szCs w:val="20"/>
          <w:lang w:eastAsia="zh-CN" w:bidi="ar-IQ"/>
        </w:rPr>
        <w:t xml:space="preserve"> </w:t>
      </w:r>
      <w:r w:rsidRPr="0058289C">
        <w:rPr>
          <w:rFonts w:eastAsia="Calibri"/>
          <w:sz w:val="20"/>
          <w:szCs w:val="20"/>
          <w:lang w:eastAsia="en-US" w:bidi="ar-IQ"/>
        </w:rPr>
        <w:t>(2006)'</w:t>
      </w:r>
      <w:r w:rsidR="002D5231" w:rsidRPr="0058289C">
        <w:rPr>
          <w:rFonts w:eastAsia="Calibri"/>
          <w:sz w:val="20"/>
          <w:szCs w:val="20"/>
          <w:lang w:eastAsia="en-US" w:bidi="ar-IQ"/>
        </w:rPr>
        <w:t>. c</w:t>
      </w:r>
      <w:r w:rsidRPr="0058289C">
        <w:rPr>
          <w:rFonts w:eastAsia="Calibri"/>
          <w:sz w:val="20"/>
          <w:szCs w:val="20"/>
          <w:lang w:eastAsia="en-US" w:bidi="ar-IQ"/>
        </w:rPr>
        <w:t>ereal seeds have a different behavior under the action of compression forces, depending on their moisture content, variety, development stage, geometric sizes, individual mass, glassiness, (soft cereals and hard cereals) etc.</w:t>
      </w:r>
      <w:r w:rsidRPr="0058289C">
        <w:rPr>
          <w:rFonts w:eastAsia="Calibri"/>
          <w:sz w:val="20"/>
          <w:szCs w:val="20"/>
          <w:lang w:eastAsia="en-US"/>
        </w:rPr>
        <w:t xml:space="preserve"> "Al-</w:t>
      </w:r>
      <w:proofErr w:type="spellStart"/>
      <w:r w:rsidRPr="0058289C">
        <w:rPr>
          <w:rFonts w:eastAsia="Calibri"/>
          <w:sz w:val="20"/>
          <w:szCs w:val="20"/>
          <w:lang w:eastAsia="en-US"/>
        </w:rPr>
        <w:t>Mogahwi</w:t>
      </w:r>
      <w:proofErr w:type="spellEnd"/>
      <w:r w:rsidRPr="0058289C">
        <w:rPr>
          <w:rFonts w:eastAsia="Calibri"/>
          <w:sz w:val="20"/>
          <w:szCs w:val="20"/>
          <w:lang w:eastAsia="en-US"/>
        </w:rPr>
        <w:t xml:space="preserve"> et al.,</w:t>
      </w:r>
      <w:r w:rsidR="0058289C" w:rsidRPr="0058289C">
        <w:rPr>
          <w:rFonts w:hint="eastAsia"/>
          <w:sz w:val="20"/>
          <w:szCs w:val="20"/>
          <w:lang w:eastAsia="zh-CN"/>
        </w:rPr>
        <w:t xml:space="preserve"> </w:t>
      </w:r>
      <w:r w:rsidRPr="0058289C">
        <w:rPr>
          <w:rFonts w:eastAsia="Calibri"/>
          <w:sz w:val="20"/>
          <w:szCs w:val="20"/>
          <w:lang w:eastAsia="en-US"/>
        </w:rPr>
        <w:t xml:space="preserve">(2005)" investigated </w:t>
      </w:r>
      <w:r w:rsidRPr="0058289C">
        <w:rPr>
          <w:rFonts w:eastAsia="Calibri"/>
          <w:sz w:val="20"/>
          <w:szCs w:val="20"/>
          <w:lang w:eastAsia="en-US"/>
        </w:rPr>
        <w:lastRenderedPageBreak/>
        <w:t>breakage in both break and reduction roll systems in a commercial mill and suggested some alternative approaches for characterizing the particle size distribution relationships of flour stocks from these operations. Their approaches might allow simpler forms of the breakage function to be developed, as well as facilitating extension of the breakage equation approach developed here for First Break to the rest of the milling process.</w:t>
      </w:r>
    </w:p>
    <w:p w:rsidR="00A84C49" w:rsidRPr="0058289C" w:rsidRDefault="00A84C49" w:rsidP="00017F02">
      <w:pPr>
        <w:suppressAutoHyphens w:val="0"/>
        <w:snapToGrid w:val="0"/>
        <w:ind w:firstLine="425"/>
        <w:jc w:val="both"/>
        <w:rPr>
          <w:rFonts w:eastAsia="Calibri"/>
          <w:sz w:val="20"/>
          <w:szCs w:val="20"/>
          <w:lang w:eastAsia="en-US"/>
        </w:rPr>
      </w:pPr>
      <w:r w:rsidRPr="0058289C">
        <w:rPr>
          <w:rFonts w:eastAsia="Calibri"/>
          <w:sz w:val="20"/>
          <w:szCs w:val="20"/>
          <w:lang w:eastAsia="en-US"/>
        </w:rPr>
        <w:t>"</w:t>
      </w:r>
      <w:proofErr w:type="spellStart"/>
      <w:r w:rsidRPr="0058289C">
        <w:rPr>
          <w:rFonts w:eastAsia="Calibri"/>
          <w:sz w:val="20"/>
          <w:szCs w:val="20"/>
          <w:lang w:eastAsia="en-US"/>
        </w:rPr>
        <w:t>Pujol</w:t>
      </w:r>
      <w:proofErr w:type="spellEnd"/>
      <w:r w:rsidRPr="0058289C">
        <w:rPr>
          <w:rFonts w:eastAsia="Calibri"/>
          <w:sz w:val="20"/>
          <w:szCs w:val="20"/>
          <w:lang w:eastAsia="en-US"/>
        </w:rPr>
        <w:t xml:space="preserve"> et al.,</w:t>
      </w:r>
      <w:r w:rsidR="0058289C" w:rsidRPr="0058289C">
        <w:rPr>
          <w:rFonts w:hint="eastAsia"/>
          <w:sz w:val="20"/>
          <w:szCs w:val="20"/>
          <w:lang w:eastAsia="zh-CN"/>
        </w:rPr>
        <w:t xml:space="preserve"> </w:t>
      </w:r>
      <w:r w:rsidRPr="0058289C">
        <w:rPr>
          <w:rFonts w:eastAsia="Calibri"/>
          <w:sz w:val="20"/>
          <w:szCs w:val="20"/>
          <w:lang w:eastAsia="en-US"/>
        </w:rPr>
        <w:t>(2000)"</w:t>
      </w:r>
      <w:r w:rsidR="002D5231" w:rsidRPr="0058289C">
        <w:rPr>
          <w:rFonts w:eastAsia="Calibri"/>
          <w:sz w:val="20"/>
          <w:szCs w:val="20"/>
          <w:lang w:eastAsia="en-US"/>
        </w:rPr>
        <w:t xml:space="preserve"> b</w:t>
      </w:r>
      <w:r w:rsidRPr="0058289C">
        <w:rPr>
          <w:rFonts w:eastAsia="Calibri"/>
          <w:sz w:val="20"/>
          <w:szCs w:val="20"/>
          <w:lang w:eastAsia="en-US"/>
        </w:rPr>
        <w:t xml:space="preserve">e scribed a micro mill designed to measure accurately the mechanical energy consumption during milling of small quantities of wheat. Specific Roller Milling of Wheat 419 milling energy under the conditions of their study ranged from 13.2 kJ/kg for </w:t>
      </w:r>
      <w:proofErr w:type="gramStart"/>
      <w:r w:rsidRPr="0058289C">
        <w:rPr>
          <w:rFonts w:eastAsia="Calibri"/>
          <w:sz w:val="20"/>
          <w:szCs w:val="20"/>
          <w:lang w:eastAsia="en-US"/>
        </w:rPr>
        <w:t>a soft</w:t>
      </w:r>
      <w:proofErr w:type="gramEnd"/>
      <w:r w:rsidRPr="0058289C">
        <w:rPr>
          <w:rFonts w:eastAsia="Calibri"/>
          <w:sz w:val="20"/>
          <w:szCs w:val="20"/>
          <w:lang w:eastAsia="en-US"/>
        </w:rPr>
        <w:t xml:space="preserve"> wheat to 19.6 kJ/kg for a hard wheat, and correlated well with NIR hardness. This work underlines the importance of including the energy consumption in models of wheat breakage during roller milling and relating this to the particle size distribution produced</w:t>
      </w:r>
      <w:r w:rsidRPr="0058289C">
        <w:rPr>
          <w:rFonts w:eastAsia="PalatinoLinotype-Roman"/>
          <w:sz w:val="20"/>
          <w:szCs w:val="20"/>
          <w:lang w:eastAsia="en-US"/>
        </w:rPr>
        <w:t>,</w:t>
      </w:r>
      <w:r w:rsidRPr="0058289C">
        <w:rPr>
          <w:rFonts w:eastAsia="Calibri"/>
          <w:sz w:val="20"/>
          <w:szCs w:val="20"/>
          <w:lang w:eastAsia="en-US"/>
        </w:rPr>
        <w:t xml:space="preserve"> "Posner et al.,</w:t>
      </w:r>
      <w:r w:rsidR="0058289C" w:rsidRPr="0058289C">
        <w:rPr>
          <w:rFonts w:hint="eastAsia"/>
          <w:sz w:val="20"/>
          <w:szCs w:val="20"/>
          <w:lang w:eastAsia="zh-CN"/>
        </w:rPr>
        <w:t xml:space="preserve"> </w:t>
      </w:r>
      <w:r w:rsidRPr="0058289C">
        <w:rPr>
          <w:rFonts w:eastAsia="Calibri"/>
          <w:sz w:val="20"/>
          <w:szCs w:val="20"/>
          <w:lang w:eastAsia="en-US"/>
        </w:rPr>
        <w:t>(2005)"</w:t>
      </w:r>
      <w:r w:rsidR="002D5231" w:rsidRPr="0058289C">
        <w:rPr>
          <w:rFonts w:eastAsia="Calibri"/>
          <w:sz w:val="20"/>
          <w:szCs w:val="20"/>
          <w:lang w:eastAsia="en-US"/>
        </w:rPr>
        <w:t xml:space="preserve">. </w:t>
      </w:r>
      <w:proofErr w:type="gramStart"/>
      <w:r w:rsidR="002D5231" w:rsidRPr="0058289C">
        <w:rPr>
          <w:rFonts w:eastAsia="Calibri"/>
          <w:sz w:val="20"/>
          <w:szCs w:val="20"/>
          <w:lang w:eastAsia="en-US"/>
        </w:rPr>
        <w:t>w</w:t>
      </w:r>
      <w:r w:rsidRPr="0058289C">
        <w:rPr>
          <w:rFonts w:eastAsia="Calibri"/>
          <w:sz w:val="20"/>
          <w:szCs w:val="20"/>
          <w:lang w:eastAsia="en-US"/>
        </w:rPr>
        <w:t>heat</w:t>
      </w:r>
      <w:proofErr w:type="gramEnd"/>
      <w:r w:rsidRPr="0058289C">
        <w:rPr>
          <w:rFonts w:eastAsia="Calibri"/>
          <w:sz w:val="20"/>
          <w:szCs w:val="20"/>
          <w:lang w:eastAsia="en-US"/>
        </w:rPr>
        <w:t xml:space="preserve"> kernel physical characteristics, such as uniformity in kernel hardness and size, are important for milling traditional wheat flour because they maximize separation of the bran from the endosperm during roller milling</w:t>
      </w:r>
      <w:r w:rsidR="002D5231" w:rsidRPr="0058289C">
        <w:rPr>
          <w:rFonts w:eastAsia="Calibri"/>
          <w:sz w:val="20"/>
          <w:szCs w:val="20"/>
          <w:lang w:eastAsia="en-US"/>
        </w:rPr>
        <w:t>.</w:t>
      </w:r>
      <w:r w:rsidRPr="0058289C">
        <w:rPr>
          <w:rFonts w:eastAsia="Calibri"/>
          <w:sz w:val="20"/>
          <w:szCs w:val="20"/>
          <w:lang w:eastAsia="en-US"/>
        </w:rPr>
        <w:t xml:space="preserve"> These parameters may not be important for milling whole wheat flour, since separation of kernel components is not the goat. "</w:t>
      </w:r>
      <w:proofErr w:type="spellStart"/>
      <w:r w:rsidRPr="0058289C">
        <w:rPr>
          <w:rFonts w:eastAsia="Calibri"/>
          <w:sz w:val="20"/>
          <w:szCs w:val="20"/>
          <w:lang w:eastAsia="en-US"/>
        </w:rPr>
        <w:t>Kihlberg</w:t>
      </w:r>
      <w:proofErr w:type="spellEnd"/>
      <w:r w:rsidRPr="0058289C">
        <w:rPr>
          <w:rFonts w:eastAsia="Calibri"/>
          <w:sz w:val="20"/>
          <w:szCs w:val="20"/>
          <w:lang w:eastAsia="en-US"/>
        </w:rPr>
        <w:t xml:space="preserve"> et al., (2004)" the two predominant techniques for grinding whole grain flours are stone and roller mills. Whole grain flours could also notionally be produced with an impact or hammer mill.</w:t>
      </w:r>
    </w:p>
    <w:p w:rsidR="00A84C49" w:rsidRPr="0058289C" w:rsidRDefault="00A84C49" w:rsidP="00017F02">
      <w:pPr>
        <w:suppressAutoHyphens w:val="0"/>
        <w:snapToGrid w:val="0"/>
        <w:ind w:firstLine="425"/>
        <w:jc w:val="both"/>
        <w:rPr>
          <w:sz w:val="20"/>
          <w:szCs w:val="20"/>
          <w:lang w:eastAsia="zh-CN"/>
        </w:rPr>
      </w:pPr>
      <w:r w:rsidRPr="0058289C">
        <w:rPr>
          <w:rFonts w:eastAsia="Calibri"/>
          <w:sz w:val="20"/>
          <w:szCs w:val="20"/>
          <w:lang w:eastAsia="en-US"/>
        </w:rPr>
        <w:t xml:space="preserve">The main goal of this research is to study the effect of machine types (Cylinder and Hammer) on </w:t>
      </w:r>
      <w:r w:rsidRPr="0058289C">
        <w:rPr>
          <w:rFonts w:eastAsia="Calibri"/>
          <w:sz w:val="20"/>
          <w:szCs w:val="20"/>
          <w:lang w:eastAsia="en-US"/>
        </w:rPr>
        <w:lastRenderedPageBreak/>
        <w:t>wheat</w:t>
      </w:r>
      <w:r w:rsidR="002D5231" w:rsidRPr="0058289C">
        <w:rPr>
          <w:rFonts w:eastAsia="Calibri"/>
          <w:sz w:val="20"/>
          <w:szCs w:val="20"/>
          <w:lang w:eastAsia="en-US"/>
        </w:rPr>
        <w:t>,</w:t>
      </w:r>
      <w:r w:rsidRPr="0058289C">
        <w:rPr>
          <w:rFonts w:eastAsia="Calibri"/>
          <w:sz w:val="20"/>
          <w:szCs w:val="20"/>
          <w:lang w:eastAsia="en-US"/>
        </w:rPr>
        <w:t xml:space="preserve"> </w:t>
      </w:r>
      <w:proofErr w:type="spellStart"/>
      <w:r w:rsidRPr="0058289C">
        <w:rPr>
          <w:rFonts w:eastAsia="Calibri"/>
          <w:sz w:val="20"/>
          <w:szCs w:val="20"/>
          <w:lang w:eastAsia="en-US"/>
        </w:rPr>
        <w:t>Nida</w:t>
      </w:r>
      <w:proofErr w:type="spellEnd"/>
      <w:r w:rsidRPr="0058289C">
        <w:rPr>
          <w:rFonts w:eastAsia="Calibri"/>
          <w:sz w:val="20"/>
          <w:szCs w:val="20"/>
          <w:lang w:eastAsia="en-US"/>
        </w:rPr>
        <w:t xml:space="preserve"> (NI) cultivar at different speed between cylinders and different ranges of grain moisture content.</w:t>
      </w:r>
    </w:p>
    <w:p w:rsidR="00017F02" w:rsidRPr="0058289C" w:rsidRDefault="00017F02" w:rsidP="00017F02">
      <w:pPr>
        <w:suppressAutoHyphens w:val="0"/>
        <w:snapToGrid w:val="0"/>
        <w:ind w:firstLine="425"/>
        <w:jc w:val="both"/>
        <w:rPr>
          <w:sz w:val="20"/>
          <w:szCs w:val="20"/>
          <w:lang w:eastAsia="zh-CN"/>
        </w:rPr>
      </w:pPr>
    </w:p>
    <w:p w:rsidR="00471E57" w:rsidRPr="0058289C" w:rsidRDefault="00471E57" w:rsidP="00017F02">
      <w:pPr>
        <w:suppressAutoHyphens w:val="0"/>
        <w:snapToGrid w:val="0"/>
        <w:jc w:val="both"/>
        <w:rPr>
          <w:b/>
          <w:sz w:val="20"/>
          <w:szCs w:val="20"/>
        </w:rPr>
      </w:pPr>
      <w:r w:rsidRPr="0058289C">
        <w:rPr>
          <w:b/>
          <w:sz w:val="20"/>
          <w:szCs w:val="20"/>
        </w:rPr>
        <w:t>2. Material and Methods</w:t>
      </w:r>
    </w:p>
    <w:p w:rsidR="00A84C49" w:rsidRPr="0058289C" w:rsidRDefault="00A84C49" w:rsidP="00017F02">
      <w:pPr>
        <w:tabs>
          <w:tab w:val="left" w:pos="5111"/>
        </w:tabs>
        <w:suppressAutoHyphens w:val="0"/>
        <w:snapToGrid w:val="0"/>
        <w:ind w:firstLine="425"/>
        <w:jc w:val="both"/>
        <w:rPr>
          <w:sz w:val="20"/>
          <w:szCs w:val="20"/>
          <w:lang w:eastAsia="zh-CN"/>
        </w:rPr>
      </w:pPr>
      <w:r w:rsidRPr="0058289C">
        <w:rPr>
          <w:sz w:val="20"/>
          <w:szCs w:val="20"/>
          <w:lang w:eastAsia="zh-CN"/>
        </w:rPr>
        <w:t>The study was conduction in 2015 to evaluated</w:t>
      </w:r>
      <w:r w:rsidR="002D5231" w:rsidRPr="0058289C">
        <w:rPr>
          <w:sz w:val="20"/>
          <w:szCs w:val="20"/>
          <w:lang w:eastAsia="zh-CN"/>
        </w:rPr>
        <w:t xml:space="preserve"> </w:t>
      </w:r>
      <w:r w:rsidRPr="0058289C">
        <w:rPr>
          <w:sz w:val="20"/>
          <w:szCs w:val="20"/>
          <w:lang w:eastAsia="zh-CN"/>
        </w:rPr>
        <w:t xml:space="preserve">machines </w:t>
      </w:r>
      <w:r w:rsidR="0058289C">
        <w:rPr>
          <w:sz w:val="20"/>
          <w:szCs w:val="20"/>
          <w:lang w:eastAsia="zh-CN"/>
        </w:rPr>
        <w:t>(</w:t>
      </w:r>
      <w:r w:rsidRPr="0058289C">
        <w:rPr>
          <w:sz w:val="20"/>
          <w:szCs w:val="20"/>
          <w:lang w:eastAsia="zh-CN"/>
        </w:rPr>
        <w:t>Cylinder and Hammer</w:t>
      </w:r>
      <w:r w:rsidR="0058289C">
        <w:rPr>
          <w:sz w:val="20"/>
          <w:szCs w:val="20"/>
          <w:lang w:eastAsia="zh-CN"/>
        </w:rPr>
        <w:t>)</w:t>
      </w:r>
      <w:r w:rsidRPr="0058289C">
        <w:rPr>
          <w:sz w:val="20"/>
          <w:szCs w:val="20"/>
          <w:lang w:eastAsia="zh-CN"/>
        </w:rPr>
        <w:t xml:space="preserve"> were done at three levels of grain moisture</w:t>
      </w:r>
      <w:r w:rsidR="002D5231" w:rsidRPr="0058289C">
        <w:rPr>
          <w:sz w:val="20"/>
          <w:szCs w:val="20"/>
          <w:lang w:eastAsia="zh-CN"/>
        </w:rPr>
        <w:t xml:space="preserve"> </w:t>
      </w:r>
      <w:r w:rsidRPr="0058289C">
        <w:rPr>
          <w:sz w:val="20"/>
          <w:szCs w:val="20"/>
          <w:lang w:eastAsia="zh-CN"/>
        </w:rPr>
        <w:t>13-15%</w:t>
      </w:r>
      <w:r w:rsidR="002D5231" w:rsidRPr="0058289C">
        <w:rPr>
          <w:sz w:val="20"/>
          <w:szCs w:val="20"/>
          <w:lang w:eastAsia="zh-CN"/>
        </w:rPr>
        <w:t>,</w:t>
      </w:r>
      <w:r w:rsidRPr="0058289C">
        <w:rPr>
          <w:sz w:val="20"/>
          <w:szCs w:val="20"/>
          <w:lang w:eastAsia="zh-CN"/>
        </w:rPr>
        <w:t xml:space="preserve"> 15-17% and 17-19% and three levels of speed of 0.717, 0.820 and 0.921</w:t>
      </w:r>
      <w:r w:rsidR="002D5231" w:rsidRPr="0058289C">
        <w:rPr>
          <w:sz w:val="20"/>
          <w:szCs w:val="20"/>
          <w:lang w:eastAsia="zh-CN"/>
        </w:rPr>
        <w:t>. T</w:t>
      </w:r>
      <w:r w:rsidRPr="0058289C">
        <w:rPr>
          <w:sz w:val="20"/>
          <w:szCs w:val="20"/>
          <w:lang w:eastAsia="zh-CN"/>
        </w:rPr>
        <w:t xml:space="preserve">he </w:t>
      </w:r>
      <w:proofErr w:type="spellStart"/>
      <w:r w:rsidRPr="0058289C">
        <w:rPr>
          <w:sz w:val="20"/>
          <w:szCs w:val="20"/>
          <w:lang w:eastAsia="zh-CN"/>
        </w:rPr>
        <w:t>Nida</w:t>
      </w:r>
      <w:proofErr w:type="spellEnd"/>
      <w:r w:rsidRPr="0058289C">
        <w:rPr>
          <w:sz w:val="20"/>
          <w:szCs w:val="20"/>
          <w:lang w:eastAsia="zh-CN"/>
        </w:rPr>
        <w:t xml:space="preserve"> cultivar</w:t>
      </w:r>
      <w:r w:rsidR="002D5231" w:rsidRPr="0058289C">
        <w:rPr>
          <w:sz w:val="20"/>
          <w:szCs w:val="20"/>
          <w:lang w:eastAsia="zh-CN"/>
        </w:rPr>
        <w:t xml:space="preserve"> </w:t>
      </w:r>
      <w:r w:rsidRPr="0058289C">
        <w:rPr>
          <w:sz w:val="20"/>
          <w:szCs w:val="20"/>
          <w:lang w:eastAsia="zh-CN"/>
        </w:rPr>
        <w:t>by probe and collected on form of heaps</w:t>
      </w:r>
      <w:r w:rsidR="002D5231" w:rsidRPr="0058289C">
        <w:rPr>
          <w:sz w:val="20"/>
          <w:szCs w:val="20"/>
          <w:lang w:eastAsia="zh-CN"/>
        </w:rPr>
        <w:t>, w</w:t>
      </w:r>
      <w:r w:rsidRPr="0058289C">
        <w:rPr>
          <w:sz w:val="20"/>
          <w:szCs w:val="20"/>
          <w:lang w:eastAsia="zh-CN"/>
        </w:rPr>
        <w:t>hich number heaps were six each heap weight was160kg, according to the method used</w:t>
      </w:r>
      <w:r w:rsidR="002D5231" w:rsidRPr="0058289C">
        <w:rPr>
          <w:sz w:val="20"/>
          <w:szCs w:val="20"/>
          <w:lang w:eastAsia="zh-CN"/>
        </w:rPr>
        <w:t xml:space="preserve"> </w:t>
      </w:r>
      <w:r w:rsidR="0058289C">
        <w:rPr>
          <w:sz w:val="20"/>
          <w:szCs w:val="20"/>
          <w:lang w:eastAsia="zh-CN"/>
        </w:rPr>
        <w:t>by (</w:t>
      </w:r>
      <w:proofErr w:type="spellStart"/>
      <w:r w:rsidR="0058289C">
        <w:rPr>
          <w:sz w:val="20"/>
          <w:szCs w:val="20"/>
          <w:lang w:eastAsia="zh-CN"/>
        </w:rPr>
        <w:t>Alsharifi</w:t>
      </w:r>
      <w:proofErr w:type="spellEnd"/>
      <w:r w:rsidR="0058289C">
        <w:rPr>
          <w:sz w:val="20"/>
          <w:szCs w:val="20"/>
          <w:lang w:eastAsia="zh-CN"/>
        </w:rPr>
        <w:t xml:space="preserve"> et al</w:t>
      </w:r>
      <w:r w:rsidRPr="0058289C">
        <w:rPr>
          <w:sz w:val="20"/>
          <w:szCs w:val="20"/>
          <w:lang w:eastAsia="zh-CN"/>
        </w:rPr>
        <w:t>.</w:t>
      </w:r>
      <w:r w:rsidR="0058289C" w:rsidRPr="0058289C">
        <w:rPr>
          <w:rFonts w:hint="eastAsia"/>
          <w:sz w:val="20"/>
          <w:szCs w:val="20"/>
          <w:lang w:eastAsia="zh-CN"/>
        </w:rPr>
        <w:t xml:space="preserve"> </w:t>
      </w:r>
      <w:r w:rsidR="000166F7" w:rsidRPr="0058289C">
        <w:rPr>
          <w:sz w:val="20"/>
          <w:szCs w:val="20"/>
          <w:lang w:val="en-GB" w:eastAsia="zh-CN"/>
        </w:rPr>
        <w:t>2016a</w:t>
      </w:r>
      <w:r w:rsidRPr="0058289C">
        <w:rPr>
          <w:sz w:val="20"/>
          <w:szCs w:val="20"/>
          <w:lang w:eastAsia="zh-CN"/>
        </w:rPr>
        <w:t>). The wheat samples were by using sieves to</w:t>
      </w:r>
      <w:r w:rsidR="002D5231" w:rsidRPr="0058289C">
        <w:rPr>
          <w:sz w:val="20"/>
          <w:szCs w:val="20"/>
          <w:lang w:eastAsia="zh-CN"/>
        </w:rPr>
        <w:t xml:space="preserve"> </w:t>
      </w:r>
      <w:proofErr w:type="gramStart"/>
      <w:r w:rsidRPr="0058289C">
        <w:rPr>
          <w:sz w:val="20"/>
          <w:szCs w:val="20"/>
          <w:lang w:eastAsia="zh-CN"/>
        </w:rPr>
        <w:t>cleaned</w:t>
      </w:r>
      <w:proofErr w:type="gramEnd"/>
      <w:r w:rsidRPr="0058289C">
        <w:rPr>
          <w:sz w:val="20"/>
          <w:szCs w:val="20"/>
          <w:lang w:eastAsia="zh-CN"/>
        </w:rPr>
        <w:t xml:space="preserve"> to remove all foreign matters, broken and immature grains</w:t>
      </w:r>
      <w:r w:rsidR="002D5231" w:rsidRPr="0058289C">
        <w:rPr>
          <w:sz w:val="20"/>
          <w:szCs w:val="20"/>
          <w:lang w:eastAsia="zh-CN"/>
        </w:rPr>
        <w:t>.</w:t>
      </w:r>
      <w:r w:rsidRPr="0058289C">
        <w:rPr>
          <w:sz w:val="20"/>
          <w:szCs w:val="20"/>
          <w:lang w:eastAsia="zh-CN"/>
        </w:rPr>
        <w:t xml:space="preserve"> Then the random samples which are</w:t>
      </w:r>
      <w:r w:rsidR="002D5231" w:rsidRPr="0058289C">
        <w:rPr>
          <w:sz w:val="20"/>
          <w:szCs w:val="20"/>
          <w:lang w:eastAsia="zh-CN"/>
        </w:rPr>
        <w:t xml:space="preserve"> </w:t>
      </w:r>
      <w:r w:rsidRPr="0058289C">
        <w:rPr>
          <w:sz w:val="20"/>
          <w:szCs w:val="20"/>
          <w:lang w:eastAsia="zh-CN"/>
        </w:rPr>
        <w:t>taken from</w:t>
      </w:r>
      <w:r w:rsidR="002D5231" w:rsidRPr="0058289C">
        <w:rPr>
          <w:sz w:val="20"/>
          <w:szCs w:val="20"/>
          <w:lang w:eastAsia="zh-CN"/>
        </w:rPr>
        <w:t xml:space="preserve"> </w:t>
      </w:r>
      <w:proofErr w:type="spellStart"/>
      <w:r w:rsidRPr="0058289C">
        <w:rPr>
          <w:sz w:val="20"/>
          <w:szCs w:val="20"/>
          <w:lang w:eastAsia="zh-CN"/>
        </w:rPr>
        <w:t>rach</w:t>
      </w:r>
      <w:proofErr w:type="spellEnd"/>
      <w:r w:rsidRPr="0058289C">
        <w:rPr>
          <w:sz w:val="20"/>
          <w:szCs w:val="20"/>
          <w:lang w:eastAsia="zh-CN"/>
        </w:rPr>
        <w:t xml:space="preserve"> heaps</w:t>
      </w:r>
      <w:r w:rsidR="002D5231" w:rsidRPr="0058289C">
        <w:rPr>
          <w:sz w:val="20"/>
          <w:szCs w:val="20"/>
          <w:lang w:eastAsia="zh-CN"/>
        </w:rPr>
        <w:t xml:space="preserve"> </w:t>
      </w:r>
      <w:r w:rsidRPr="0058289C">
        <w:rPr>
          <w:sz w:val="20"/>
          <w:szCs w:val="20"/>
          <w:lang w:eastAsia="zh-CN"/>
        </w:rPr>
        <w:t>1000g weight</w:t>
      </w:r>
      <w:r w:rsidR="002D5231" w:rsidRPr="0058289C">
        <w:rPr>
          <w:sz w:val="20"/>
          <w:szCs w:val="20"/>
          <w:lang w:eastAsia="zh-CN"/>
        </w:rPr>
        <w:t>. T</w:t>
      </w:r>
      <w:r w:rsidRPr="0058289C">
        <w:rPr>
          <w:sz w:val="20"/>
          <w:szCs w:val="20"/>
          <w:lang w:eastAsia="zh-CN"/>
        </w:rPr>
        <w:t>he initial moisture content of</w:t>
      </w:r>
      <w:r w:rsidR="002D5231" w:rsidRPr="0058289C">
        <w:rPr>
          <w:sz w:val="20"/>
          <w:szCs w:val="20"/>
          <w:lang w:eastAsia="zh-CN"/>
        </w:rPr>
        <w:t xml:space="preserve"> </w:t>
      </w:r>
      <w:r w:rsidRPr="0058289C">
        <w:rPr>
          <w:sz w:val="20"/>
          <w:szCs w:val="20"/>
          <w:lang w:eastAsia="zh-CN"/>
        </w:rPr>
        <w:t>wheat grain was determined by</w:t>
      </w:r>
      <w:r w:rsidR="002D5231" w:rsidRPr="0058289C">
        <w:rPr>
          <w:sz w:val="20"/>
          <w:szCs w:val="20"/>
          <w:lang w:eastAsia="zh-CN"/>
        </w:rPr>
        <w:t xml:space="preserve"> </w:t>
      </w:r>
      <w:r w:rsidRPr="0058289C">
        <w:rPr>
          <w:sz w:val="20"/>
          <w:szCs w:val="20"/>
          <w:lang w:eastAsia="zh-CN"/>
        </w:rPr>
        <w:t>oven drying at 103C for 48h (</w:t>
      </w:r>
      <w:r w:rsidRPr="0058289C">
        <w:rPr>
          <w:rFonts w:eastAsia="Calibri"/>
          <w:sz w:val="20"/>
          <w:szCs w:val="20"/>
          <w:lang w:eastAsia="en-US"/>
        </w:rPr>
        <w:t>Andre</w:t>
      </w:r>
      <w:r w:rsidRPr="0058289C">
        <w:rPr>
          <w:sz w:val="20"/>
          <w:szCs w:val="20"/>
          <w:lang w:eastAsia="zh-CN"/>
        </w:rPr>
        <w:t xml:space="preserve">s et al., 2012). The </w:t>
      </w:r>
      <w:proofErr w:type="spellStart"/>
      <w:r w:rsidRPr="0058289C">
        <w:rPr>
          <w:sz w:val="20"/>
          <w:szCs w:val="20"/>
          <w:lang w:eastAsia="zh-CN"/>
        </w:rPr>
        <w:t>Nida</w:t>
      </w:r>
      <w:proofErr w:type="spellEnd"/>
      <w:r w:rsidRPr="0058289C">
        <w:rPr>
          <w:sz w:val="20"/>
          <w:szCs w:val="20"/>
          <w:lang w:eastAsia="zh-CN"/>
        </w:rPr>
        <w:t xml:space="preserve"> cultivar was</w:t>
      </w:r>
      <w:r w:rsidR="002D5231" w:rsidRPr="0058289C">
        <w:rPr>
          <w:sz w:val="20"/>
          <w:szCs w:val="20"/>
          <w:lang w:eastAsia="zh-CN"/>
        </w:rPr>
        <w:t xml:space="preserve"> </w:t>
      </w:r>
      <w:r w:rsidRPr="0058289C">
        <w:rPr>
          <w:sz w:val="20"/>
          <w:szCs w:val="20"/>
          <w:lang w:eastAsia="zh-CN"/>
        </w:rPr>
        <w:t>kept in an oven at temperature of 43C and monitored carefully for determining moisture content of grain at 17-19%</w:t>
      </w:r>
      <w:r w:rsidR="002D5231" w:rsidRPr="0058289C">
        <w:rPr>
          <w:sz w:val="20"/>
          <w:szCs w:val="20"/>
          <w:lang w:eastAsia="zh-CN"/>
        </w:rPr>
        <w:t xml:space="preserve"> </w:t>
      </w:r>
      <w:r w:rsidRPr="0058289C">
        <w:rPr>
          <w:sz w:val="20"/>
          <w:szCs w:val="20"/>
          <w:lang w:eastAsia="zh-CN"/>
        </w:rPr>
        <w:t>then the sample are taken and placed in Precision divider to get a</w:t>
      </w:r>
      <w:r w:rsidR="002D5231" w:rsidRPr="0058289C">
        <w:rPr>
          <w:sz w:val="20"/>
          <w:szCs w:val="20"/>
          <w:lang w:eastAsia="zh-CN"/>
        </w:rPr>
        <w:t xml:space="preserve"> </w:t>
      </w:r>
      <w:r w:rsidRPr="0058289C">
        <w:rPr>
          <w:sz w:val="20"/>
          <w:szCs w:val="20"/>
          <w:lang w:eastAsia="zh-CN"/>
        </w:rPr>
        <w:t>sample of</w:t>
      </w:r>
      <w:r w:rsidR="002D5231" w:rsidRPr="0058289C">
        <w:rPr>
          <w:sz w:val="20"/>
          <w:szCs w:val="20"/>
          <w:lang w:eastAsia="zh-CN"/>
        </w:rPr>
        <w:t xml:space="preserve"> </w:t>
      </w:r>
      <w:r w:rsidRPr="0058289C">
        <w:rPr>
          <w:sz w:val="20"/>
          <w:szCs w:val="20"/>
          <w:lang w:eastAsia="zh-CN"/>
        </w:rPr>
        <w:t>200g weight</w:t>
      </w:r>
      <w:r w:rsidR="002D5231" w:rsidRPr="0058289C">
        <w:rPr>
          <w:sz w:val="20"/>
          <w:szCs w:val="20"/>
          <w:lang w:eastAsia="zh-CN"/>
        </w:rPr>
        <w:t xml:space="preserve"> </w:t>
      </w:r>
      <w:r w:rsidRPr="0058289C">
        <w:rPr>
          <w:sz w:val="20"/>
          <w:szCs w:val="20"/>
          <w:lang w:eastAsia="zh-CN"/>
        </w:rPr>
        <w:t>than the</w:t>
      </w:r>
      <w:r w:rsidR="002D5231" w:rsidRPr="0058289C">
        <w:rPr>
          <w:sz w:val="20"/>
          <w:szCs w:val="20"/>
          <w:lang w:eastAsia="zh-CN"/>
        </w:rPr>
        <w:t xml:space="preserve"> </w:t>
      </w:r>
      <w:r w:rsidRPr="0058289C">
        <w:rPr>
          <w:sz w:val="20"/>
          <w:szCs w:val="20"/>
          <w:lang w:eastAsia="zh-CN"/>
        </w:rPr>
        <w:t>samples were carefully sealed in polythene bags</w:t>
      </w:r>
      <w:r w:rsidR="0058289C">
        <w:rPr>
          <w:rFonts w:hint="eastAsia"/>
          <w:sz w:val="20"/>
          <w:szCs w:val="20"/>
          <w:lang w:eastAsia="zh-CN"/>
        </w:rPr>
        <w:t>,</w:t>
      </w:r>
      <w:r w:rsidRPr="0058289C">
        <w:rPr>
          <w:sz w:val="20"/>
          <w:szCs w:val="20"/>
          <w:lang w:eastAsia="zh-CN"/>
        </w:rPr>
        <w:t xml:space="preserve"> the cylinder type machine was adjusted on 0.8mm clearance and speed of 0.921</w:t>
      </w:r>
      <w:r w:rsidR="0058289C" w:rsidRPr="0058289C">
        <w:rPr>
          <w:rFonts w:hint="eastAsia"/>
          <w:sz w:val="20"/>
          <w:szCs w:val="20"/>
          <w:lang w:eastAsia="zh-CN"/>
        </w:rPr>
        <w:t>,</w:t>
      </w:r>
      <w:r w:rsidRPr="0058289C">
        <w:rPr>
          <w:sz w:val="20"/>
          <w:szCs w:val="20"/>
          <w:lang w:eastAsia="zh-CN"/>
        </w:rPr>
        <w:t xml:space="preserve"> the sample of 200g weight was placed in the machine of the type cylinder</w:t>
      </w:r>
      <w:r w:rsidR="002D5231" w:rsidRPr="0058289C">
        <w:rPr>
          <w:sz w:val="20"/>
          <w:szCs w:val="20"/>
          <w:lang w:eastAsia="zh-CN"/>
        </w:rPr>
        <w:t>.</w:t>
      </w:r>
      <w:r w:rsidRPr="0058289C">
        <w:rPr>
          <w:sz w:val="20"/>
          <w:szCs w:val="20"/>
          <w:lang w:eastAsia="zh-CN"/>
        </w:rPr>
        <w:t xml:space="preserve"> </w:t>
      </w:r>
      <w:proofErr w:type="gramStart"/>
      <w:r w:rsidRPr="0058289C">
        <w:rPr>
          <w:sz w:val="20"/>
          <w:szCs w:val="20"/>
          <w:lang w:eastAsia="zh-CN"/>
        </w:rPr>
        <w:t>than</w:t>
      </w:r>
      <w:proofErr w:type="gramEnd"/>
      <w:r w:rsidRPr="0058289C">
        <w:rPr>
          <w:sz w:val="20"/>
          <w:szCs w:val="20"/>
          <w:lang w:eastAsia="zh-CN"/>
        </w:rPr>
        <w:t xml:space="preserve"> the sample was taken out of</w:t>
      </w:r>
      <w:r w:rsidR="002D5231" w:rsidRPr="0058289C">
        <w:rPr>
          <w:sz w:val="20"/>
          <w:szCs w:val="20"/>
          <w:lang w:eastAsia="zh-CN"/>
        </w:rPr>
        <w:t xml:space="preserve"> </w:t>
      </w:r>
      <w:r w:rsidRPr="0058289C">
        <w:rPr>
          <w:sz w:val="20"/>
          <w:szCs w:val="20"/>
          <w:lang w:eastAsia="zh-CN"/>
        </w:rPr>
        <w:t>the machine and placed in a cylindrical insulation device from Cylinder type operating time of</w:t>
      </w:r>
      <w:r w:rsidR="002D5231" w:rsidRPr="0058289C">
        <w:rPr>
          <w:sz w:val="20"/>
          <w:szCs w:val="20"/>
          <w:lang w:eastAsia="zh-CN"/>
        </w:rPr>
        <w:t xml:space="preserve"> </w:t>
      </w:r>
      <w:r w:rsidRPr="0058289C">
        <w:rPr>
          <w:sz w:val="20"/>
          <w:szCs w:val="20"/>
          <w:lang w:eastAsia="zh-CN"/>
        </w:rPr>
        <w:t>adjust for 2 minute</w:t>
      </w:r>
      <w:r w:rsidR="002D5231" w:rsidRPr="0058289C">
        <w:rPr>
          <w:sz w:val="20"/>
          <w:szCs w:val="20"/>
          <w:lang w:eastAsia="zh-CN"/>
        </w:rPr>
        <w:t>. T</w:t>
      </w:r>
      <w:r w:rsidRPr="0058289C">
        <w:rPr>
          <w:sz w:val="20"/>
          <w:szCs w:val="20"/>
          <w:lang w:eastAsia="zh-CN"/>
        </w:rPr>
        <w:t xml:space="preserve">he </w:t>
      </w:r>
      <w:proofErr w:type="gramStart"/>
      <w:r w:rsidRPr="0058289C">
        <w:rPr>
          <w:sz w:val="20"/>
          <w:szCs w:val="20"/>
          <w:lang w:eastAsia="zh-CN"/>
        </w:rPr>
        <w:t>angle of inclination 25 degree insulate</w:t>
      </w:r>
      <w:proofErr w:type="gramEnd"/>
      <w:r w:rsidR="002D5231" w:rsidRPr="0058289C">
        <w:rPr>
          <w:sz w:val="20"/>
          <w:szCs w:val="20"/>
          <w:lang w:eastAsia="zh-CN"/>
        </w:rPr>
        <w:t xml:space="preserve"> </w:t>
      </w:r>
      <w:r w:rsidRPr="0058289C">
        <w:rPr>
          <w:sz w:val="20"/>
          <w:szCs w:val="20"/>
          <w:lang w:eastAsia="zh-CN"/>
        </w:rPr>
        <w:t>the broken and full of grain of</w:t>
      </w:r>
      <w:r w:rsidR="002D5231" w:rsidRPr="0058289C">
        <w:rPr>
          <w:sz w:val="20"/>
          <w:szCs w:val="20"/>
          <w:lang w:eastAsia="zh-CN"/>
        </w:rPr>
        <w:t xml:space="preserve"> </w:t>
      </w:r>
      <w:r w:rsidRPr="0058289C">
        <w:rPr>
          <w:sz w:val="20"/>
          <w:szCs w:val="20"/>
          <w:lang w:eastAsia="zh-CN"/>
        </w:rPr>
        <w:t>all size. The production process, power consumption, milling recovery, degree milling and husking efficiency were calculated for each running test.</w:t>
      </w:r>
    </w:p>
    <w:p w:rsidR="00A84C49" w:rsidRPr="0058289C" w:rsidRDefault="00A84C49" w:rsidP="00017F02">
      <w:pPr>
        <w:tabs>
          <w:tab w:val="left" w:pos="5111"/>
        </w:tabs>
        <w:suppressAutoHyphens w:val="0"/>
        <w:snapToGrid w:val="0"/>
        <w:jc w:val="both"/>
        <w:rPr>
          <w:sz w:val="20"/>
          <w:szCs w:val="20"/>
          <w:lang w:eastAsia="zh-CN"/>
        </w:rPr>
      </w:pPr>
      <w:r w:rsidRPr="0058289C">
        <w:rPr>
          <w:b/>
          <w:bCs/>
          <w:sz w:val="20"/>
          <w:szCs w:val="20"/>
          <w:lang w:eastAsia="zh-CN"/>
        </w:rPr>
        <w:t>2.1</w:t>
      </w:r>
      <w:r w:rsidR="002D5231" w:rsidRPr="0058289C">
        <w:rPr>
          <w:b/>
          <w:bCs/>
          <w:sz w:val="20"/>
          <w:szCs w:val="20"/>
          <w:lang w:eastAsia="zh-CN"/>
        </w:rPr>
        <w:t>. P</w:t>
      </w:r>
      <w:r w:rsidRPr="0058289C">
        <w:rPr>
          <w:b/>
          <w:bCs/>
          <w:sz w:val="20"/>
          <w:szCs w:val="20"/>
          <w:lang w:eastAsia="zh-CN"/>
        </w:rPr>
        <w:t>roduction process</w:t>
      </w:r>
      <w:r w:rsidR="002D5231" w:rsidRPr="0058289C">
        <w:rPr>
          <w:sz w:val="20"/>
          <w:szCs w:val="20"/>
          <w:lang w:eastAsia="zh-CN"/>
        </w:rPr>
        <w:t>:</w:t>
      </w:r>
      <w:r w:rsidR="0058289C" w:rsidRPr="0058289C">
        <w:rPr>
          <w:sz w:val="20"/>
          <w:szCs w:val="20"/>
          <w:lang w:eastAsia="zh-CN"/>
        </w:rPr>
        <w:t xml:space="preserve"> Equation 1</w:t>
      </w:r>
      <w:r w:rsidR="0058289C" w:rsidRPr="0058289C">
        <w:rPr>
          <w:rFonts w:hint="eastAsia"/>
          <w:sz w:val="20"/>
          <w:szCs w:val="20"/>
          <w:lang w:eastAsia="zh-CN"/>
        </w:rPr>
        <w:t xml:space="preserve"> </w:t>
      </w:r>
      <w:r w:rsidR="0058289C" w:rsidRPr="0058289C">
        <w:rPr>
          <w:sz w:val="20"/>
          <w:szCs w:val="20"/>
          <w:lang w:eastAsia="zh-CN"/>
        </w:rPr>
        <w:t>(</w:t>
      </w:r>
      <w:r w:rsidRPr="0058289C">
        <w:rPr>
          <w:sz w:val="20"/>
          <w:szCs w:val="20"/>
          <w:lang w:eastAsia="zh-CN"/>
        </w:rPr>
        <w:t xml:space="preserve">Al </w:t>
      </w:r>
      <w:proofErr w:type="spellStart"/>
      <w:r w:rsidRPr="0058289C">
        <w:rPr>
          <w:sz w:val="20"/>
          <w:szCs w:val="20"/>
          <w:lang w:eastAsia="zh-CN"/>
        </w:rPr>
        <w:t>sharifi</w:t>
      </w:r>
      <w:proofErr w:type="spellEnd"/>
      <w:r w:rsidRPr="0058289C">
        <w:rPr>
          <w:sz w:val="20"/>
          <w:szCs w:val="20"/>
          <w:lang w:eastAsia="zh-CN"/>
        </w:rPr>
        <w:t xml:space="preserve"> 2007)</w:t>
      </w:r>
    </w:p>
    <w:p w:rsidR="00A84C49" w:rsidRPr="0058289C" w:rsidRDefault="00A84C49" w:rsidP="00017F02">
      <w:pPr>
        <w:tabs>
          <w:tab w:val="left" w:pos="5111"/>
          <w:tab w:val="left" w:pos="7347"/>
          <w:tab w:val="right" w:pos="8622"/>
        </w:tabs>
        <w:suppressAutoHyphens w:val="0"/>
        <w:snapToGrid w:val="0"/>
        <w:ind w:firstLine="425"/>
        <w:jc w:val="both"/>
        <w:rPr>
          <w:sz w:val="20"/>
          <w:szCs w:val="20"/>
          <w:lang w:eastAsia="zh-CN"/>
        </w:rPr>
      </w:pPr>
      <m:oMathPara>
        <m:oMath>
          <m:r>
            <w:rPr>
              <w:rFonts w:ascii="Cambria Math" w:hAnsi="Cambria Math"/>
              <w:sz w:val="20"/>
              <w:szCs w:val="20"/>
              <w:lang w:eastAsia="zh-CN"/>
            </w:rPr>
            <m:t>P</m:t>
          </m:r>
          <m:r>
            <w:rPr>
              <w:rFonts w:ascii="Cambria Math"/>
              <w:sz w:val="20"/>
              <w:szCs w:val="20"/>
              <w:lang w:eastAsia="zh-CN"/>
            </w:rPr>
            <m:t>=</m:t>
          </m:r>
          <m:f>
            <m:fPr>
              <m:ctrlPr>
                <w:rPr>
                  <w:rFonts w:ascii="Cambria Math" w:hAnsi="Cambria Math"/>
                  <w:i/>
                  <w:sz w:val="20"/>
                  <w:szCs w:val="20"/>
                  <w:lang w:eastAsia="zh-CN"/>
                </w:rPr>
              </m:ctrlPr>
            </m:fPr>
            <m:num>
              <m:r>
                <w:rPr>
                  <w:rFonts w:ascii="Cambria Math" w:hAnsi="Cambria Math"/>
                  <w:sz w:val="20"/>
                  <w:szCs w:val="20"/>
                  <w:lang w:eastAsia="zh-CN"/>
                </w:rPr>
                <m:t>W</m:t>
              </m:r>
              <m:r>
                <w:rPr>
                  <w:rFonts w:ascii="Cambria Math"/>
                  <w:sz w:val="20"/>
                  <w:szCs w:val="20"/>
                  <w:lang w:eastAsia="zh-CN"/>
                </w:rPr>
                <m:t>×</m:t>
              </m:r>
              <m:r>
                <w:rPr>
                  <w:rFonts w:ascii="Cambria Math"/>
                  <w:sz w:val="20"/>
                  <w:szCs w:val="20"/>
                  <w:lang w:eastAsia="zh-CN"/>
                </w:rPr>
                <m:t xml:space="preserve">60 </m:t>
              </m:r>
            </m:num>
            <m:den>
              <m:r>
                <w:rPr>
                  <w:rFonts w:ascii="Cambria Math" w:hAnsi="Cambria Math"/>
                  <w:sz w:val="20"/>
                  <w:szCs w:val="20"/>
                  <w:lang w:eastAsia="zh-CN"/>
                </w:rPr>
                <m:t>T</m:t>
              </m:r>
              <m:r>
                <w:rPr>
                  <w:rFonts w:ascii="Cambria Math"/>
                  <w:sz w:val="20"/>
                  <w:szCs w:val="20"/>
                  <w:lang w:eastAsia="zh-CN"/>
                </w:rPr>
                <m:t>×</m:t>
              </m:r>
              <m:r>
                <w:rPr>
                  <w:rFonts w:ascii="Cambria Math"/>
                  <w:sz w:val="20"/>
                  <w:szCs w:val="20"/>
                  <w:lang w:eastAsia="zh-CN"/>
                </w:rPr>
                <m:t>1000</m:t>
              </m:r>
            </m:den>
          </m:f>
        </m:oMath>
      </m:oMathPara>
    </w:p>
    <w:p w:rsidR="00A84C49" w:rsidRPr="0058289C" w:rsidRDefault="00A84C49" w:rsidP="00017F02">
      <w:pPr>
        <w:tabs>
          <w:tab w:val="left" w:pos="5111"/>
        </w:tabs>
        <w:suppressAutoHyphens w:val="0"/>
        <w:snapToGrid w:val="0"/>
        <w:ind w:firstLine="425"/>
        <w:jc w:val="both"/>
        <w:rPr>
          <w:sz w:val="20"/>
          <w:szCs w:val="20"/>
          <w:lang w:eastAsia="zh-CN"/>
        </w:rPr>
      </w:pPr>
      <w:r w:rsidRPr="0058289C">
        <w:rPr>
          <w:sz w:val="20"/>
          <w:szCs w:val="20"/>
          <w:lang w:eastAsia="zh-CN"/>
        </w:rPr>
        <w:t>Where: P: Production process</w:t>
      </w:r>
      <w:r w:rsidR="002D5231" w:rsidRPr="0058289C">
        <w:rPr>
          <w:sz w:val="20"/>
          <w:szCs w:val="20"/>
          <w:lang w:eastAsia="zh-CN"/>
        </w:rPr>
        <w:t xml:space="preserve"> </w:t>
      </w:r>
      <w:r w:rsidRPr="0058289C">
        <w:rPr>
          <w:sz w:val="20"/>
          <w:szCs w:val="20"/>
          <w:lang w:eastAsia="zh-CN"/>
        </w:rPr>
        <w:t>(ton/hr)</w:t>
      </w:r>
      <w:r w:rsidR="002D5231" w:rsidRPr="0058289C">
        <w:rPr>
          <w:sz w:val="20"/>
          <w:szCs w:val="20"/>
          <w:lang w:eastAsia="zh-CN"/>
        </w:rPr>
        <w:t>, W</w:t>
      </w:r>
      <w:r w:rsidRPr="0058289C">
        <w:rPr>
          <w:sz w:val="20"/>
          <w:szCs w:val="20"/>
          <w:lang w:eastAsia="zh-CN"/>
        </w:rPr>
        <w:t>- Output weight</w:t>
      </w:r>
      <w:proofErr w:type="gramStart"/>
      <w:r w:rsidRPr="0058289C">
        <w:rPr>
          <w:sz w:val="20"/>
          <w:szCs w:val="20"/>
          <w:lang w:eastAsia="zh-CN"/>
        </w:rPr>
        <w:t>.(</w:t>
      </w:r>
      <w:proofErr w:type="gramEnd"/>
      <w:r w:rsidRPr="0058289C">
        <w:rPr>
          <w:sz w:val="20"/>
          <w:szCs w:val="20"/>
          <w:lang w:eastAsia="zh-CN"/>
        </w:rPr>
        <w:t>kg) and T- time (hr)</w:t>
      </w:r>
    </w:p>
    <w:p w:rsidR="00A84C49" w:rsidRPr="0058289C" w:rsidRDefault="00A84C49" w:rsidP="00017F02">
      <w:pPr>
        <w:suppressAutoHyphens w:val="0"/>
        <w:snapToGrid w:val="0"/>
        <w:jc w:val="both"/>
        <w:rPr>
          <w:sz w:val="20"/>
          <w:szCs w:val="20"/>
          <w:lang w:eastAsia="zh-CN"/>
        </w:rPr>
      </w:pPr>
      <w:r w:rsidRPr="0058289C">
        <w:rPr>
          <w:b/>
          <w:sz w:val="20"/>
          <w:szCs w:val="20"/>
          <w:lang w:eastAsia="zh-CN"/>
        </w:rPr>
        <w:lastRenderedPageBreak/>
        <w:t>2.2</w:t>
      </w:r>
      <w:r w:rsidR="002D5231" w:rsidRPr="0058289C">
        <w:rPr>
          <w:b/>
          <w:sz w:val="20"/>
          <w:szCs w:val="20"/>
          <w:lang w:eastAsia="zh-CN"/>
        </w:rPr>
        <w:t xml:space="preserve">. </w:t>
      </w:r>
      <w:r w:rsidR="002D5231" w:rsidRPr="0058289C">
        <w:rPr>
          <w:b/>
          <w:bCs/>
          <w:sz w:val="20"/>
          <w:szCs w:val="20"/>
          <w:lang w:eastAsia="zh-CN"/>
        </w:rPr>
        <w:t>P</w:t>
      </w:r>
      <w:r w:rsidRPr="0058289C">
        <w:rPr>
          <w:b/>
          <w:bCs/>
          <w:sz w:val="20"/>
          <w:szCs w:val="20"/>
          <w:lang w:eastAsia="zh-CN"/>
        </w:rPr>
        <w:t>ower Consumption</w:t>
      </w:r>
      <w:r w:rsidRPr="0058289C">
        <w:rPr>
          <w:sz w:val="20"/>
          <w:szCs w:val="20"/>
          <w:lang w:eastAsia="zh-CN"/>
        </w:rPr>
        <w:t>:</w:t>
      </w:r>
      <w:r w:rsidR="002D5231" w:rsidRPr="0058289C">
        <w:rPr>
          <w:sz w:val="20"/>
          <w:szCs w:val="20"/>
          <w:lang w:eastAsia="zh-CN"/>
        </w:rPr>
        <w:t xml:space="preserve"> </w:t>
      </w:r>
      <w:r w:rsidRPr="0058289C">
        <w:rPr>
          <w:sz w:val="20"/>
          <w:szCs w:val="20"/>
          <w:lang w:eastAsia="zh-CN"/>
        </w:rPr>
        <w:t>Equation (</w:t>
      </w:r>
      <w:proofErr w:type="spellStart"/>
      <w:r w:rsidRPr="0058289C">
        <w:rPr>
          <w:sz w:val="20"/>
          <w:szCs w:val="20"/>
          <w:lang w:eastAsia="zh-CN"/>
        </w:rPr>
        <w:t>Chaitep</w:t>
      </w:r>
      <w:proofErr w:type="spellEnd"/>
      <w:r w:rsidRPr="0058289C">
        <w:rPr>
          <w:sz w:val="20"/>
          <w:szCs w:val="20"/>
          <w:lang w:eastAsia="zh-CN"/>
        </w:rPr>
        <w:t xml:space="preserve"> 1998 and </w:t>
      </w:r>
      <w:proofErr w:type="spellStart"/>
      <w:r w:rsidRPr="0058289C">
        <w:rPr>
          <w:sz w:val="20"/>
          <w:szCs w:val="20"/>
          <w:lang w:eastAsia="zh-CN"/>
        </w:rPr>
        <w:t>Alsharifi</w:t>
      </w:r>
      <w:proofErr w:type="spellEnd"/>
      <w:r w:rsidRPr="0058289C">
        <w:rPr>
          <w:sz w:val="20"/>
          <w:szCs w:val="20"/>
          <w:lang w:eastAsia="zh-CN"/>
        </w:rPr>
        <w:t xml:space="preserve"> et al</w:t>
      </w:r>
      <w:r w:rsidR="002D5231" w:rsidRPr="0058289C">
        <w:rPr>
          <w:sz w:val="20"/>
          <w:szCs w:val="20"/>
          <w:lang w:eastAsia="zh-CN"/>
        </w:rPr>
        <w:t>.</w:t>
      </w:r>
      <w:r w:rsidRPr="0058289C">
        <w:rPr>
          <w:sz w:val="20"/>
          <w:szCs w:val="20"/>
          <w:lang w:eastAsia="zh-CN"/>
        </w:rPr>
        <w:t>,</w:t>
      </w:r>
      <w:r w:rsidR="0058289C" w:rsidRPr="0058289C">
        <w:rPr>
          <w:rFonts w:hint="eastAsia"/>
          <w:sz w:val="20"/>
          <w:szCs w:val="20"/>
          <w:lang w:eastAsia="zh-CN"/>
        </w:rPr>
        <w:t xml:space="preserve"> </w:t>
      </w:r>
      <w:r w:rsidRPr="0058289C">
        <w:rPr>
          <w:sz w:val="20"/>
          <w:szCs w:val="20"/>
          <w:lang w:eastAsia="zh-CN"/>
        </w:rPr>
        <w:t>2016 a)</w:t>
      </w:r>
    </w:p>
    <w:p w:rsidR="00A84C49" w:rsidRPr="0058289C" w:rsidRDefault="00A84C49" w:rsidP="00017F02">
      <w:pPr>
        <w:suppressAutoHyphens w:val="0"/>
        <w:snapToGrid w:val="0"/>
        <w:ind w:firstLine="425"/>
        <w:jc w:val="both"/>
        <w:rPr>
          <w:sz w:val="20"/>
          <w:szCs w:val="20"/>
          <w:lang w:eastAsia="zh-CN"/>
        </w:rPr>
      </w:pPr>
      <m:oMathPara>
        <m:oMath>
          <m:r>
            <w:rPr>
              <w:rFonts w:ascii="Cambria Math" w:hAnsi="Cambria Math"/>
              <w:sz w:val="20"/>
              <w:szCs w:val="20"/>
              <w:lang w:eastAsia="zh-CN"/>
            </w:rPr>
            <m:t>P</m:t>
          </m:r>
          <m:r>
            <w:rPr>
              <w:rFonts w:ascii="Cambria Math"/>
              <w:sz w:val="20"/>
              <w:szCs w:val="20"/>
              <w:lang w:eastAsia="zh-CN"/>
            </w:rPr>
            <m:t>=</m:t>
          </m:r>
          <m:f>
            <m:fPr>
              <m:ctrlPr>
                <w:rPr>
                  <w:rFonts w:ascii="Cambria Math" w:hAnsi="Cambria Math"/>
                  <w:i/>
                  <w:sz w:val="20"/>
                  <w:szCs w:val="20"/>
                  <w:lang w:eastAsia="zh-CN"/>
                </w:rPr>
              </m:ctrlPr>
            </m:fPr>
            <m:num>
              <m:r>
                <w:rPr>
                  <w:rFonts w:ascii="Cambria Math"/>
                  <w:sz w:val="20"/>
                  <w:szCs w:val="20"/>
                  <w:lang w:eastAsia="zh-CN"/>
                </w:rPr>
                <m:t>√</m:t>
              </m:r>
              <m:r>
                <w:rPr>
                  <w:rFonts w:ascii="Cambria Math"/>
                  <w:sz w:val="20"/>
                  <w:szCs w:val="20"/>
                  <w:lang w:eastAsia="zh-CN"/>
                </w:rPr>
                <m:t>3</m:t>
              </m:r>
            </m:num>
            <m:den>
              <m:r>
                <w:rPr>
                  <w:rFonts w:ascii="Cambria Math"/>
                  <w:sz w:val="20"/>
                  <w:szCs w:val="20"/>
                  <w:lang w:eastAsia="zh-CN"/>
                </w:rPr>
                <m:t>1000</m:t>
              </m:r>
            </m:den>
          </m:f>
          <m:r>
            <w:rPr>
              <w:sz w:val="20"/>
              <w:szCs w:val="20"/>
              <w:lang w:eastAsia="zh-CN"/>
            </w:rPr>
            <m:t>∙</m:t>
          </m:r>
          <m:r>
            <w:rPr>
              <w:rFonts w:ascii="Cambria Math" w:hAnsi="Cambria Math"/>
              <w:sz w:val="20"/>
              <w:szCs w:val="20"/>
              <w:lang w:eastAsia="zh-CN"/>
            </w:rPr>
            <m:t>v</m:t>
          </m:r>
          <m:r>
            <w:rPr>
              <w:sz w:val="20"/>
              <w:szCs w:val="20"/>
              <w:lang w:eastAsia="zh-CN"/>
            </w:rPr>
            <m:t>∙</m:t>
          </m:r>
          <m:r>
            <w:rPr>
              <w:rFonts w:ascii="Cambria Math" w:hAnsi="Cambria Math"/>
              <w:sz w:val="20"/>
              <w:szCs w:val="20"/>
              <w:lang w:eastAsia="zh-CN"/>
            </w:rPr>
            <m:t>I</m:t>
          </m:r>
          <m:r>
            <w:rPr>
              <w:sz w:val="20"/>
              <w:szCs w:val="20"/>
              <w:lang w:eastAsia="zh-CN"/>
            </w:rPr>
            <m:t>∙</m:t>
          </m:r>
          <m:func>
            <m:funcPr>
              <m:ctrlPr>
                <w:rPr>
                  <w:rFonts w:ascii="Cambria Math" w:hAnsi="Cambria Math"/>
                  <w:i/>
                  <w:sz w:val="20"/>
                  <w:szCs w:val="20"/>
                  <w:lang w:eastAsia="zh-CN"/>
                </w:rPr>
              </m:ctrlPr>
            </m:funcPr>
            <m:fName>
              <m:r>
                <m:rPr>
                  <m:sty m:val="p"/>
                </m:rPr>
                <w:rPr>
                  <w:rFonts w:ascii="Cambria Math"/>
                  <w:sz w:val="20"/>
                  <w:szCs w:val="20"/>
                  <w:lang w:eastAsia="zh-CN"/>
                </w:rPr>
                <m:t>cos</m:t>
              </m:r>
            </m:fName>
            <m:e>
              <m:r>
                <w:rPr>
                  <w:rFonts w:ascii="Cambria Math" w:hAnsi="Cambria Math"/>
                  <w:sz w:val="20"/>
                  <w:szCs w:val="20"/>
                  <w:lang w:eastAsia="zh-CN"/>
                </w:rPr>
                <m:t>φ</m:t>
              </m:r>
              <m:r>
                <w:rPr>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E</m:t>
                  </m:r>
                </m:e>
                <m:sub>
                  <m:r>
                    <w:rPr>
                      <w:rFonts w:ascii="Cambria Math" w:hAnsi="Cambria Math"/>
                      <w:sz w:val="20"/>
                      <w:szCs w:val="20"/>
                      <w:lang w:eastAsia="zh-CN"/>
                    </w:rPr>
                    <m:t>FE</m:t>
                  </m:r>
                </m:sub>
              </m:sSub>
            </m:e>
          </m:func>
        </m:oMath>
      </m:oMathPara>
    </w:p>
    <w:p w:rsidR="00A84C49" w:rsidRPr="0058289C" w:rsidRDefault="00A84C49" w:rsidP="00017F02">
      <w:pPr>
        <w:suppressAutoHyphens w:val="0"/>
        <w:snapToGrid w:val="0"/>
        <w:ind w:firstLine="425"/>
        <w:jc w:val="both"/>
        <w:rPr>
          <w:sz w:val="20"/>
          <w:szCs w:val="20"/>
          <w:lang w:eastAsia="zh-CN"/>
        </w:rPr>
      </w:pPr>
      <w:r w:rsidRPr="0058289C">
        <w:rPr>
          <w:sz w:val="20"/>
          <w:szCs w:val="20"/>
          <w:lang w:eastAsia="zh-CN"/>
        </w:rPr>
        <w:t xml:space="preserve">Where: </w:t>
      </w:r>
      <w:r w:rsidRPr="0058289C">
        <w:rPr>
          <w:i/>
          <w:iCs/>
          <w:sz w:val="20"/>
          <w:szCs w:val="20"/>
          <w:lang w:eastAsia="zh-CN"/>
        </w:rPr>
        <w:t>P</w:t>
      </w:r>
      <w:r w:rsidRPr="0058289C">
        <w:rPr>
          <w:sz w:val="20"/>
          <w:szCs w:val="20"/>
          <w:lang w:eastAsia="zh-CN"/>
        </w:rPr>
        <w:t xml:space="preserve"> – Power consumed. (</w:t>
      </w:r>
      <w:proofErr w:type="spellStart"/>
      <w:proofErr w:type="gramStart"/>
      <w:r w:rsidRPr="0058289C">
        <w:rPr>
          <w:sz w:val="20"/>
          <w:szCs w:val="20"/>
          <w:lang w:eastAsia="zh-CN"/>
        </w:rPr>
        <w:t>kw</w:t>
      </w:r>
      <w:proofErr w:type="spellEnd"/>
      <w:proofErr w:type="gramEnd"/>
      <w:r w:rsidRPr="0058289C">
        <w:rPr>
          <w:sz w:val="20"/>
          <w:szCs w:val="20"/>
          <w:lang w:eastAsia="zh-CN"/>
        </w:rPr>
        <w:t>)</w:t>
      </w:r>
      <w:r w:rsidR="002D5231" w:rsidRPr="0058289C">
        <w:rPr>
          <w:sz w:val="20"/>
          <w:szCs w:val="20"/>
          <w:lang w:eastAsia="zh-CN"/>
        </w:rPr>
        <w:t xml:space="preserve">, </w:t>
      </w:r>
      <w:r w:rsidR="002D5231" w:rsidRPr="0058289C">
        <w:rPr>
          <w:i/>
          <w:iCs/>
          <w:sz w:val="20"/>
          <w:szCs w:val="20"/>
          <w:lang w:eastAsia="zh-CN"/>
        </w:rPr>
        <w:t>V</w:t>
      </w:r>
      <w:r w:rsidRPr="0058289C">
        <w:rPr>
          <w:sz w:val="20"/>
          <w:szCs w:val="20"/>
          <w:lang w:eastAsia="zh-CN"/>
        </w:rPr>
        <w:t xml:space="preserve"> – Voltage,</w:t>
      </w:r>
      <w:r w:rsidRPr="0058289C">
        <w:rPr>
          <w:i/>
          <w:iCs/>
          <w:sz w:val="20"/>
          <w:szCs w:val="20"/>
          <w:lang w:eastAsia="zh-CN"/>
        </w:rPr>
        <w:t xml:space="preserve"> I</w:t>
      </w:r>
      <w:r w:rsidR="0058289C" w:rsidRPr="0058289C">
        <w:rPr>
          <w:sz w:val="20"/>
          <w:szCs w:val="20"/>
          <w:lang w:eastAsia="zh-CN"/>
        </w:rPr>
        <w:t>- The current (</w:t>
      </w:r>
      <w:r w:rsidRPr="0058289C">
        <w:rPr>
          <w:sz w:val="20"/>
          <w:szCs w:val="20"/>
          <w:lang w:eastAsia="zh-CN"/>
        </w:rPr>
        <w:t>Am</w:t>
      </w:r>
      <w:r w:rsidR="0058289C" w:rsidRPr="0058289C">
        <w:rPr>
          <w:rFonts w:hint="eastAsia"/>
          <w:sz w:val="20"/>
          <w:szCs w:val="20"/>
          <w:lang w:eastAsia="zh-CN"/>
        </w:rPr>
        <w:t>)</w:t>
      </w:r>
      <w:r w:rsidR="002D5231" w:rsidRPr="0058289C">
        <w:rPr>
          <w:sz w:val="20"/>
          <w:szCs w:val="20"/>
          <w:lang w:eastAsia="zh-CN"/>
        </w:rPr>
        <w:t>,</w:t>
      </w:r>
      <m:oMath>
        <m:r>
          <m:rPr>
            <m:sty m:val="p"/>
          </m:rPr>
          <w:rPr>
            <w:rFonts w:ascii="Cambria Math"/>
            <w:sz w:val="20"/>
            <w:szCs w:val="20"/>
            <w:lang w:eastAsia="zh-CN"/>
          </w:rPr>
          <m:t xml:space="preserve"> cos</m:t>
        </m:r>
      </m:oMath>
      <w:r w:rsidRPr="0058289C">
        <w:rPr>
          <w:sz w:val="20"/>
          <w:szCs w:val="20"/>
          <w:lang w:eastAsia="zh-CN"/>
        </w:rPr>
        <w:t xml:space="preserve"> </w:t>
      </w:r>
      <m:oMath>
        <m:r>
          <w:rPr>
            <w:rFonts w:ascii="Cambria Math" w:hAnsi="Cambria Math"/>
            <w:sz w:val="20"/>
            <w:szCs w:val="20"/>
            <w:lang w:eastAsia="zh-CN"/>
          </w:rPr>
          <m:t>φ</m:t>
        </m:r>
      </m:oMath>
      <w:r w:rsidRPr="0058289C">
        <w:rPr>
          <w:sz w:val="20"/>
          <w:szCs w:val="20"/>
          <w:lang w:eastAsia="zh-CN"/>
        </w:rPr>
        <w:t xml:space="preserve"> Angle between the current and voltage.-</w:t>
      </w:r>
      <m:oMath>
        <m:func>
          <m:funcPr>
            <m:ctrlPr>
              <w:rPr>
                <w:rFonts w:ascii="Cambria Math" w:hAnsi="Cambria Math"/>
                <w:i/>
                <w:sz w:val="20"/>
                <w:szCs w:val="20"/>
                <w:lang w:eastAsia="zh-CN"/>
              </w:rPr>
            </m:ctrlPr>
          </m:funcPr>
          <m:fName>
            <m:r>
              <w:rPr>
                <w:rFonts w:ascii="Cambria Math" w:hAnsi="Cambria Math"/>
                <w:sz w:val="20"/>
                <w:szCs w:val="20"/>
                <w:lang w:eastAsia="zh-CN"/>
              </w:rPr>
              <m:t>cos</m:t>
            </m:r>
          </m:fName>
          <m:e>
            <m:r>
              <w:rPr>
                <w:rFonts w:ascii="Cambria Math" w:hAnsi="Cambria Math"/>
                <w:sz w:val="20"/>
                <w:szCs w:val="20"/>
                <w:lang w:eastAsia="zh-CN"/>
              </w:rPr>
              <m:t>φ</m:t>
            </m:r>
          </m:e>
        </m:func>
      </m:oMath>
      <w:r w:rsidRPr="0058289C">
        <w:rPr>
          <w:sz w:val="20"/>
          <w:szCs w:val="20"/>
          <w:lang w:eastAsia="zh-CN"/>
        </w:rPr>
        <w:t xml:space="preserve"> and</w:t>
      </w:r>
      <w:r w:rsidR="002D5231" w:rsidRPr="0058289C">
        <w:rPr>
          <w:sz w:val="20"/>
          <w:szCs w:val="20"/>
          <w:lang w:eastAsia="zh-CN"/>
        </w:rPr>
        <w:t xml:space="preserve"> </w:t>
      </w:r>
      <m:oMath>
        <m:sSub>
          <m:sSubPr>
            <m:ctrlPr>
              <w:rPr>
                <w:rFonts w:ascii="Cambria Math" w:hAnsi="Cambria Math"/>
                <w:i/>
                <w:sz w:val="20"/>
                <w:szCs w:val="20"/>
                <w:lang w:eastAsia="zh-CN"/>
              </w:rPr>
            </m:ctrlPr>
          </m:sSubPr>
          <m:e>
            <m:r>
              <w:rPr>
                <w:rFonts w:ascii="Cambria Math" w:hAnsi="Cambria Math"/>
                <w:sz w:val="20"/>
                <w:szCs w:val="20"/>
                <w:lang w:eastAsia="zh-CN"/>
              </w:rPr>
              <m:t>E</m:t>
            </m:r>
          </m:e>
          <m:sub>
            <m:r>
              <w:rPr>
                <w:rFonts w:ascii="Cambria Math" w:hAnsi="Cambria Math"/>
                <w:sz w:val="20"/>
                <w:szCs w:val="20"/>
                <w:lang w:eastAsia="zh-CN"/>
              </w:rPr>
              <m:t>FE</m:t>
            </m:r>
          </m:sub>
        </m:sSub>
      </m:oMath>
      <w:r w:rsidR="002D5231" w:rsidRPr="0058289C">
        <w:rPr>
          <w:sz w:val="20"/>
          <w:szCs w:val="20"/>
          <w:lang w:eastAsia="zh-CN"/>
        </w:rPr>
        <w:t xml:space="preserve"> </w:t>
      </w:r>
      <w:r w:rsidRPr="0058289C">
        <w:rPr>
          <w:sz w:val="20"/>
          <w:szCs w:val="20"/>
          <w:lang w:eastAsia="zh-CN"/>
        </w:rPr>
        <w:t>-</w:t>
      </w:r>
      <w:r w:rsidR="002D5231" w:rsidRPr="0058289C">
        <w:rPr>
          <w:sz w:val="20"/>
          <w:szCs w:val="20"/>
          <w:lang w:eastAsia="zh-CN"/>
        </w:rPr>
        <w:t xml:space="preserve"> </w:t>
      </w:r>
      <w:r w:rsidRPr="0058289C">
        <w:rPr>
          <w:sz w:val="20"/>
          <w:szCs w:val="20"/>
          <w:lang w:eastAsia="zh-CN"/>
        </w:rPr>
        <w:t>The efficiency of the motor (%).</w:t>
      </w:r>
    </w:p>
    <w:p w:rsidR="000166F7" w:rsidRPr="0058289C" w:rsidRDefault="00A84C49" w:rsidP="00017F02">
      <w:pPr>
        <w:tabs>
          <w:tab w:val="left" w:pos="5111"/>
        </w:tabs>
        <w:suppressAutoHyphens w:val="0"/>
        <w:snapToGrid w:val="0"/>
        <w:jc w:val="both"/>
        <w:rPr>
          <w:sz w:val="20"/>
          <w:szCs w:val="20"/>
          <w:lang w:eastAsia="zh-CN" w:bidi="fa-IR"/>
        </w:rPr>
      </w:pPr>
      <w:r w:rsidRPr="0058289C">
        <w:rPr>
          <w:b/>
          <w:bCs/>
          <w:sz w:val="20"/>
          <w:szCs w:val="20"/>
          <w:lang w:eastAsia="zh-CN" w:bidi="fa-IR"/>
        </w:rPr>
        <w:t>2.3</w:t>
      </w:r>
      <w:r w:rsidR="002D5231" w:rsidRPr="0058289C">
        <w:rPr>
          <w:b/>
          <w:bCs/>
          <w:sz w:val="20"/>
          <w:szCs w:val="20"/>
          <w:lang w:eastAsia="zh-CN" w:bidi="fa-IR"/>
        </w:rPr>
        <w:t>. M</w:t>
      </w:r>
      <w:r w:rsidRPr="0058289C">
        <w:rPr>
          <w:b/>
          <w:bCs/>
          <w:sz w:val="20"/>
          <w:szCs w:val="20"/>
          <w:lang w:eastAsia="zh-CN" w:bidi="fa-IR"/>
        </w:rPr>
        <w:t>illing Recovery</w:t>
      </w:r>
      <w:r w:rsidRPr="0058289C">
        <w:rPr>
          <w:sz w:val="20"/>
          <w:szCs w:val="20"/>
          <w:lang w:eastAsia="zh-CN" w:bidi="fa-IR"/>
        </w:rPr>
        <w:t>:</w:t>
      </w:r>
      <w:r w:rsidR="002D5231" w:rsidRPr="0058289C">
        <w:rPr>
          <w:rFonts w:eastAsia="Calibri"/>
          <w:sz w:val="20"/>
          <w:szCs w:val="20"/>
          <w:lang w:eastAsia="en-US"/>
        </w:rPr>
        <w:t xml:space="preserve"> </w:t>
      </w:r>
      <w:r w:rsidRPr="0058289C">
        <w:rPr>
          <w:rFonts w:eastAsia="Calibri"/>
          <w:sz w:val="20"/>
          <w:szCs w:val="20"/>
          <w:lang w:eastAsia="en-US"/>
        </w:rPr>
        <w:t>Equation 3</w:t>
      </w:r>
      <w:r w:rsidR="0058289C" w:rsidRPr="0058289C">
        <w:rPr>
          <w:rFonts w:hint="eastAsia"/>
          <w:sz w:val="20"/>
          <w:szCs w:val="20"/>
          <w:lang w:eastAsia="zh-CN"/>
        </w:rPr>
        <w:t xml:space="preserve"> </w:t>
      </w:r>
      <w:r w:rsidRPr="0058289C">
        <w:rPr>
          <w:rFonts w:eastAsia="Calibri"/>
          <w:sz w:val="20"/>
          <w:szCs w:val="20"/>
          <w:lang w:eastAsia="en-US"/>
        </w:rPr>
        <w:t>(</w:t>
      </w:r>
      <w:proofErr w:type="spellStart"/>
      <w:r w:rsidR="000166F7" w:rsidRPr="0058289C">
        <w:rPr>
          <w:sz w:val="20"/>
          <w:szCs w:val="20"/>
          <w:lang w:eastAsia="zh-CN" w:bidi="fa-IR"/>
        </w:rPr>
        <w:t>Alsharifi</w:t>
      </w:r>
      <w:proofErr w:type="spellEnd"/>
      <w:r w:rsidR="000166F7" w:rsidRPr="0058289C">
        <w:rPr>
          <w:sz w:val="20"/>
          <w:szCs w:val="20"/>
          <w:lang w:eastAsia="zh-CN" w:bidi="fa-IR"/>
        </w:rPr>
        <w:t xml:space="preserve"> et al</w:t>
      </w:r>
      <w:r w:rsidR="002D5231" w:rsidRPr="0058289C">
        <w:rPr>
          <w:sz w:val="20"/>
          <w:szCs w:val="20"/>
          <w:lang w:eastAsia="zh-CN" w:bidi="fa-IR"/>
        </w:rPr>
        <w:t>.</w:t>
      </w:r>
      <w:r w:rsidR="000166F7" w:rsidRPr="0058289C">
        <w:rPr>
          <w:sz w:val="20"/>
          <w:szCs w:val="20"/>
          <w:lang w:eastAsia="zh-CN" w:bidi="fa-IR"/>
        </w:rPr>
        <w:t>,</w:t>
      </w:r>
      <w:r w:rsidR="0058289C" w:rsidRPr="0058289C">
        <w:rPr>
          <w:rFonts w:hint="eastAsia"/>
          <w:sz w:val="20"/>
          <w:szCs w:val="20"/>
          <w:lang w:eastAsia="zh-CN" w:bidi="fa-IR"/>
        </w:rPr>
        <w:t xml:space="preserve"> </w:t>
      </w:r>
      <w:r w:rsidR="000166F7" w:rsidRPr="0058289C">
        <w:rPr>
          <w:sz w:val="20"/>
          <w:szCs w:val="20"/>
          <w:lang w:eastAsia="zh-CN" w:bidi="fa-IR"/>
        </w:rPr>
        <w:t>2016</w:t>
      </w:r>
      <w:r w:rsidRPr="0058289C">
        <w:rPr>
          <w:sz w:val="20"/>
          <w:szCs w:val="20"/>
          <w:lang w:eastAsia="zh-CN" w:bidi="fa-IR"/>
        </w:rPr>
        <w:t>b</w:t>
      </w:r>
      <w:r w:rsidR="0058289C">
        <w:rPr>
          <w:sz w:val="20"/>
          <w:szCs w:val="20"/>
          <w:lang w:eastAsia="zh-CN" w:bidi="fa-IR"/>
        </w:rPr>
        <w:t>)</w:t>
      </w:r>
    </w:p>
    <w:p w:rsidR="000166F7" w:rsidRPr="0058289C" w:rsidRDefault="00B76FFA" w:rsidP="00017F02">
      <w:pPr>
        <w:tabs>
          <w:tab w:val="left" w:pos="5111"/>
        </w:tabs>
        <w:suppressAutoHyphens w:val="0"/>
        <w:snapToGrid w:val="0"/>
        <w:ind w:firstLine="425"/>
        <w:jc w:val="both"/>
        <w:rPr>
          <w:sz w:val="20"/>
          <w:szCs w:val="20"/>
          <w:lang w:eastAsia="zh-CN"/>
        </w:rPr>
      </w:pPr>
      <m:oMathPara>
        <m:oMath>
          <m:sSub>
            <m:sSubPr>
              <m:ctrlPr>
                <w:rPr>
                  <w:rFonts w:ascii="Cambria Math" w:hAnsi="Cambria Math"/>
                  <w:sz w:val="20"/>
                  <w:szCs w:val="20"/>
                  <w:lang w:eastAsia="zh-CN"/>
                </w:rPr>
              </m:ctrlPr>
            </m:sSubPr>
            <m:e>
              <m:r>
                <w:rPr>
                  <w:rFonts w:ascii="Cambria Math"/>
                  <w:sz w:val="20"/>
                  <w:szCs w:val="20"/>
                  <w:lang w:eastAsia="zh-CN"/>
                </w:rPr>
                <m:t xml:space="preserve"> </m:t>
              </m:r>
              <m:r>
                <w:rPr>
                  <w:rFonts w:ascii="Cambria Math" w:hAnsi="Cambria Math"/>
                  <w:sz w:val="20"/>
                  <w:szCs w:val="20"/>
                  <w:lang w:eastAsia="zh-CN"/>
                </w:rPr>
                <m:t>M</m:t>
              </m:r>
            </m:e>
            <m:sub>
              <m:r>
                <w:rPr>
                  <w:rFonts w:ascii="Cambria Math" w:hAnsi="Cambria Math"/>
                  <w:sz w:val="20"/>
                  <w:szCs w:val="20"/>
                  <w:lang w:eastAsia="zh-CN"/>
                </w:rPr>
                <m:t>r</m:t>
              </m:r>
              <m:r>
                <w:rPr>
                  <w:rFonts w:ascii="Cambria Math"/>
                  <w:sz w:val="20"/>
                  <w:szCs w:val="20"/>
                  <w:lang w:eastAsia="zh-CN"/>
                </w:rPr>
                <m:t>=</m:t>
              </m:r>
              <m:f>
                <m:fPr>
                  <m:ctrlPr>
                    <w:rPr>
                      <w:rFonts w:ascii="Cambria Math" w:hAnsi="Cambria Math"/>
                      <w:i/>
                      <w:sz w:val="20"/>
                      <w:szCs w:val="20"/>
                      <w:lang w:eastAsia="zh-CN"/>
                    </w:rPr>
                  </m:ctrlPr>
                </m:fPr>
                <m:num>
                  <m:sSub>
                    <m:sSubPr>
                      <m:ctrlPr>
                        <w:rPr>
                          <w:rFonts w:ascii="Cambria Math" w:hAnsi="Cambria Math"/>
                          <w:i/>
                          <w:sz w:val="20"/>
                          <w:szCs w:val="20"/>
                          <w:lang w:eastAsia="zh-CN"/>
                        </w:rPr>
                      </m:ctrlPr>
                    </m:sSubPr>
                    <m:e>
                      <m:r>
                        <w:rPr>
                          <w:rFonts w:ascii="Cambria Math" w:hAnsi="Cambria Math"/>
                          <w:sz w:val="20"/>
                          <w:szCs w:val="20"/>
                          <w:lang w:eastAsia="zh-CN"/>
                        </w:rPr>
                        <m:t>W</m:t>
                      </m:r>
                    </m:e>
                    <m:sub>
                      <m:r>
                        <w:rPr>
                          <w:rFonts w:ascii="Cambria Math" w:hAnsi="Cambria Math"/>
                          <w:sz w:val="20"/>
                          <w:szCs w:val="20"/>
                          <w:lang w:eastAsia="zh-CN"/>
                        </w:rPr>
                        <m:t>M</m:t>
                      </m:r>
                    </m:sub>
                  </m:sSub>
                </m:num>
                <m:den>
                  <m:sSub>
                    <m:sSubPr>
                      <m:ctrlPr>
                        <w:rPr>
                          <w:rFonts w:ascii="Cambria Math" w:hAnsi="Cambria Math"/>
                          <w:i/>
                          <w:sz w:val="20"/>
                          <w:szCs w:val="20"/>
                          <w:lang w:eastAsia="zh-CN"/>
                        </w:rPr>
                      </m:ctrlPr>
                    </m:sSubPr>
                    <m:e>
                      <m:r>
                        <w:rPr>
                          <w:rFonts w:ascii="Cambria Math" w:hAnsi="Cambria Math"/>
                          <w:sz w:val="20"/>
                          <w:szCs w:val="20"/>
                          <w:lang w:eastAsia="zh-CN"/>
                        </w:rPr>
                        <m:t>W</m:t>
                      </m:r>
                    </m:e>
                    <m:sub>
                      <m:r>
                        <w:rPr>
                          <w:rFonts w:ascii="Cambria Math" w:hAnsi="Cambria Math"/>
                          <w:sz w:val="20"/>
                          <w:szCs w:val="20"/>
                          <w:lang w:eastAsia="zh-CN"/>
                        </w:rPr>
                        <m:t>s</m:t>
                      </m:r>
                    </m:sub>
                  </m:sSub>
                </m:den>
              </m:f>
              <m:r>
                <w:rPr>
                  <w:rFonts w:ascii="Cambria Math"/>
                  <w:sz w:val="20"/>
                  <w:szCs w:val="20"/>
                  <w:lang w:eastAsia="zh-CN"/>
                </w:rPr>
                <m:t>×</m:t>
              </m:r>
              <m:r>
                <w:rPr>
                  <w:rFonts w:ascii="Cambria Math"/>
                  <w:sz w:val="20"/>
                  <w:szCs w:val="20"/>
                  <w:lang w:eastAsia="zh-CN"/>
                </w:rPr>
                <m:t xml:space="preserve">100 </m:t>
              </m:r>
            </m:sub>
          </m:sSub>
        </m:oMath>
      </m:oMathPara>
    </w:p>
    <w:p w:rsidR="00A84C49" w:rsidRPr="0058289C" w:rsidRDefault="00A84C49" w:rsidP="00017F02">
      <w:pPr>
        <w:tabs>
          <w:tab w:val="left" w:pos="5111"/>
        </w:tabs>
        <w:suppressAutoHyphens w:val="0"/>
        <w:snapToGrid w:val="0"/>
        <w:ind w:firstLine="425"/>
        <w:jc w:val="both"/>
        <w:rPr>
          <w:sz w:val="20"/>
          <w:szCs w:val="20"/>
          <w:lang w:eastAsia="zh-CN"/>
        </w:rPr>
      </w:pPr>
      <w:r w:rsidRPr="0058289C">
        <w:rPr>
          <w:sz w:val="20"/>
          <w:szCs w:val="20"/>
          <w:lang w:eastAsia="zh-CN"/>
        </w:rPr>
        <w:t>Where:</w:t>
      </w:r>
      <m:oMath>
        <m:r>
          <w:rPr>
            <w:rFonts w:ascii="Cambria Math"/>
            <w:sz w:val="20"/>
            <w:szCs w:val="20"/>
            <w:lang w:eastAsia="zh-CN" w:bidi="fa-IR"/>
          </w:rPr>
          <m:t xml:space="preserve"> </m:t>
        </m:r>
        <m:sSub>
          <m:sSubPr>
            <m:ctrlPr>
              <w:rPr>
                <w:rFonts w:ascii="Cambria Math" w:hAnsi="Cambria Math"/>
                <w:i/>
                <w:sz w:val="20"/>
                <w:szCs w:val="20"/>
                <w:lang w:eastAsia="zh-CN" w:bidi="fa-IR"/>
              </w:rPr>
            </m:ctrlPr>
          </m:sSubPr>
          <m:e>
            <m:r>
              <w:rPr>
                <w:rFonts w:ascii="Cambria Math" w:hAnsi="Cambria Math"/>
                <w:sz w:val="20"/>
                <w:szCs w:val="20"/>
                <w:lang w:eastAsia="zh-CN" w:bidi="fa-IR"/>
              </w:rPr>
              <m:t>M</m:t>
            </m:r>
          </m:e>
          <m:sub>
            <m:r>
              <w:rPr>
                <w:rFonts w:ascii="Cambria Math" w:hAnsi="Cambria Math"/>
                <w:sz w:val="20"/>
                <w:szCs w:val="20"/>
                <w:lang w:eastAsia="zh-CN" w:bidi="fa-IR"/>
              </w:rPr>
              <m:t>r</m:t>
            </m:r>
          </m:sub>
        </m:sSub>
      </m:oMath>
      <w:r w:rsidRPr="0058289C">
        <w:rPr>
          <w:sz w:val="20"/>
          <w:szCs w:val="20"/>
          <w:lang w:eastAsia="zh-CN" w:bidi="fa-IR"/>
        </w:rPr>
        <w:t>-Is the Milling process.</w:t>
      </w:r>
      <w:r w:rsidR="0058289C" w:rsidRPr="0058289C">
        <w:rPr>
          <w:rFonts w:hint="eastAsia"/>
          <w:sz w:val="20"/>
          <w:szCs w:val="20"/>
          <w:lang w:eastAsia="zh-CN" w:bidi="fa-IR"/>
        </w:rPr>
        <w:t xml:space="preserve"> </w:t>
      </w:r>
      <w:r w:rsidR="0058289C">
        <w:rPr>
          <w:sz w:val="20"/>
          <w:szCs w:val="20"/>
          <w:lang w:eastAsia="zh-CN" w:bidi="fa-IR"/>
        </w:rPr>
        <w:t>(</w:t>
      </w:r>
      <w:r w:rsidRPr="0058289C">
        <w:rPr>
          <w:sz w:val="20"/>
          <w:szCs w:val="20"/>
          <w:lang w:eastAsia="zh-CN" w:bidi="fa-IR"/>
        </w:rPr>
        <w:t>%)</w:t>
      </w:r>
      <w:r w:rsidR="002D5231" w:rsidRPr="0058289C">
        <w:rPr>
          <w:sz w:val="20"/>
          <w:szCs w:val="20"/>
          <w:lang w:eastAsia="zh-CN" w:bidi="fa-IR"/>
        </w:rPr>
        <w:t xml:space="preserve">, </w:t>
      </w:r>
      <m:oMath>
        <m:sSub>
          <m:sSubPr>
            <m:ctrlPr>
              <w:rPr>
                <w:rFonts w:ascii="Cambria Math" w:hAnsi="Cambria Math"/>
                <w:i/>
                <w:sz w:val="20"/>
                <w:szCs w:val="20"/>
                <w:lang w:eastAsia="zh-CN" w:bidi="fa-IR"/>
              </w:rPr>
            </m:ctrlPr>
          </m:sSubPr>
          <m:e>
            <m:r>
              <w:rPr>
                <w:rFonts w:ascii="Cambria Math" w:hAnsi="Cambria Math"/>
                <w:sz w:val="20"/>
                <w:szCs w:val="20"/>
                <w:lang w:eastAsia="zh-CN" w:bidi="fa-IR"/>
              </w:rPr>
              <m:t>W</m:t>
            </m:r>
          </m:e>
          <m:sub>
            <m:r>
              <w:rPr>
                <w:rFonts w:ascii="Cambria Math" w:hAnsi="Cambria Math"/>
                <w:sz w:val="20"/>
                <w:szCs w:val="20"/>
                <w:lang w:eastAsia="zh-CN" w:bidi="fa-IR"/>
              </w:rPr>
              <m:t>M</m:t>
            </m:r>
          </m:sub>
        </m:sSub>
      </m:oMath>
      <w:r w:rsidRPr="0058289C">
        <w:rPr>
          <w:sz w:val="20"/>
          <w:szCs w:val="20"/>
          <w:lang w:eastAsia="zh-CN" w:bidi="fa-IR"/>
        </w:rPr>
        <w:t>-Is the weight of milling paddy.</w:t>
      </w:r>
      <w:r w:rsidR="002D5231" w:rsidRPr="0058289C">
        <w:rPr>
          <w:sz w:val="20"/>
          <w:szCs w:val="20"/>
          <w:lang w:eastAsia="zh-CN" w:bidi="fa-IR"/>
        </w:rPr>
        <w:t xml:space="preserve"> </w:t>
      </w:r>
      <w:r w:rsidRPr="0058289C">
        <w:rPr>
          <w:sz w:val="20"/>
          <w:szCs w:val="20"/>
          <w:lang w:eastAsia="zh-CN" w:bidi="fa-IR"/>
        </w:rPr>
        <w:t>(</w:t>
      </w:r>
      <w:proofErr w:type="gramStart"/>
      <w:r w:rsidRPr="0058289C">
        <w:rPr>
          <w:sz w:val="20"/>
          <w:szCs w:val="20"/>
          <w:lang w:eastAsia="zh-CN" w:bidi="fa-IR"/>
        </w:rPr>
        <w:t>g</w:t>
      </w:r>
      <w:proofErr w:type="gramEnd"/>
      <w:r w:rsidRPr="0058289C">
        <w:rPr>
          <w:sz w:val="20"/>
          <w:szCs w:val="20"/>
          <w:lang w:eastAsia="zh-CN" w:bidi="fa-IR"/>
        </w:rPr>
        <w:t>)</w:t>
      </w:r>
      <w:r w:rsidR="002D5231" w:rsidRPr="0058289C">
        <w:rPr>
          <w:sz w:val="20"/>
          <w:szCs w:val="20"/>
          <w:lang w:eastAsia="zh-CN" w:bidi="fa-IR"/>
        </w:rPr>
        <w:t>, a</w:t>
      </w:r>
      <w:r w:rsidRPr="0058289C">
        <w:rPr>
          <w:sz w:val="20"/>
          <w:szCs w:val="20"/>
          <w:lang w:eastAsia="zh-CN" w:bidi="fa-IR"/>
        </w:rPr>
        <w:t>nd</w:t>
      </w:r>
      <m:oMath>
        <m:r>
          <w:rPr>
            <w:rFonts w:ascii="Cambria Math"/>
            <w:sz w:val="20"/>
            <w:szCs w:val="20"/>
            <w:lang w:eastAsia="zh-CN" w:bidi="fa-IR"/>
          </w:rPr>
          <m:t xml:space="preserve"> </m:t>
        </m:r>
        <m:sSub>
          <m:sSubPr>
            <m:ctrlPr>
              <w:rPr>
                <w:rFonts w:ascii="Cambria Math" w:hAnsi="Cambria Math"/>
                <w:i/>
                <w:sz w:val="20"/>
                <w:szCs w:val="20"/>
                <w:lang w:eastAsia="zh-CN" w:bidi="fa-IR"/>
              </w:rPr>
            </m:ctrlPr>
          </m:sSubPr>
          <m:e>
            <m:r>
              <w:rPr>
                <w:rFonts w:ascii="Cambria Math" w:hAnsi="Cambria Math"/>
                <w:sz w:val="20"/>
                <w:szCs w:val="20"/>
                <w:lang w:eastAsia="zh-CN" w:bidi="fa-IR"/>
              </w:rPr>
              <m:t>W</m:t>
            </m:r>
          </m:e>
          <m:sub>
            <m:r>
              <w:rPr>
                <w:rFonts w:ascii="Cambria Math" w:hAnsi="Cambria Math"/>
                <w:sz w:val="20"/>
                <w:szCs w:val="20"/>
                <w:lang w:eastAsia="zh-CN" w:bidi="fa-IR"/>
              </w:rPr>
              <m:t>s</m:t>
            </m:r>
          </m:sub>
        </m:sSub>
      </m:oMath>
      <w:r w:rsidRPr="0058289C">
        <w:rPr>
          <w:sz w:val="20"/>
          <w:szCs w:val="20"/>
          <w:lang w:eastAsia="zh-CN" w:bidi="fa-IR"/>
        </w:rPr>
        <w:t xml:space="preserve">-Is the weight of sample used </w:t>
      </w:r>
      <w:r w:rsidR="0058289C">
        <w:rPr>
          <w:sz w:val="20"/>
          <w:szCs w:val="20"/>
          <w:lang w:eastAsia="zh-CN" w:bidi="fa-IR"/>
        </w:rPr>
        <w:t>(</w:t>
      </w:r>
      <w:r w:rsidRPr="0058289C">
        <w:rPr>
          <w:sz w:val="20"/>
          <w:szCs w:val="20"/>
          <w:lang w:eastAsia="zh-CN" w:bidi="fa-IR"/>
        </w:rPr>
        <w:t>g).</w:t>
      </w:r>
    </w:p>
    <w:p w:rsidR="00A84C49" w:rsidRPr="0058289C" w:rsidRDefault="00A84C49" w:rsidP="00017F02">
      <w:pPr>
        <w:suppressAutoHyphens w:val="0"/>
        <w:snapToGrid w:val="0"/>
        <w:jc w:val="both"/>
        <w:outlineLvl w:val="2"/>
        <w:rPr>
          <w:sz w:val="20"/>
          <w:szCs w:val="20"/>
          <w:lang w:eastAsia="zh-CN" w:bidi="fa-IR"/>
        </w:rPr>
      </w:pPr>
      <w:r w:rsidRPr="0058289C">
        <w:rPr>
          <w:b/>
          <w:bCs/>
          <w:sz w:val="20"/>
          <w:szCs w:val="20"/>
          <w:lang w:eastAsia="zh-CN" w:bidi="fa-IR"/>
        </w:rPr>
        <w:t>2.4.</w:t>
      </w:r>
      <w:r w:rsidRPr="0058289C">
        <w:rPr>
          <w:sz w:val="20"/>
          <w:szCs w:val="20"/>
          <w:lang w:eastAsia="zh-CN" w:bidi="fa-IR"/>
        </w:rPr>
        <w:t xml:space="preserve"> </w:t>
      </w:r>
      <w:r w:rsidRPr="0058289C">
        <w:rPr>
          <w:rFonts w:eastAsia="Times New Roman"/>
          <w:b/>
          <w:bCs/>
          <w:sz w:val="20"/>
          <w:szCs w:val="20"/>
          <w:lang w:eastAsia="en-US"/>
        </w:rPr>
        <w:t>Degree of</w:t>
      </w:r>
      <w:r w:rsidR="002D5231" w:rsidRPr="0058289C">
        <w:rPr>
          <w:rFonts w:eastAsia="Times New Roman"/>
          <w:b/>
          <w:bCs/>
          <w:sz w:val="20"/>
          <w:szCs w:val="20"/>
          <w:lang w:eastAsia="en-US"/>
        </w:rPr>
        <w:t xml:space="preserve"> </w:t>
      </w:r>
      <w:r w:rsidRPr="0058289C">
        <w:rPr>
          <w:rFonts w:eastAsia="Times New Roman"/>
          <w:b/>
          <w:bCs/>
          <w:sz w:val="20"/>
          <w:szCs w:val="20"/>
          <w:lang w:eastAsia="en-US"/>
        </w:rPr>
        <w:t>Milling</w:t>
      </w:r>
      <w:r w:rsidRPr="0058289C">
        <w:rPr>
          <w:rFonts w:eastAsia="Times New Roman"/>
          <w:sz w:val="20"/>
          <w:szCs w:val="20"/>
          <w:lang w:eastAsia="en-US"/>
        </w:rPr>
        <w:t>:</w:t>
      </w:r>
      <w:r w:rsidRPr="0058289C">
        <w:rPr>
          <w:sz w:val="20"/>
          <w:szCs w:val="20"/>
          <w:lang w:eastAsia="zh-CN" w:bidi="fa-IR"/>
        </w:rPr>
        <w:t xml:space="preserve"> Equation 4 (</w:t>
      </w:r>
      <w:r w:rsidRPr="0058289C">
        <w:rPr>
          <w:sz w:val="20"/>
          <w:szCs w:val="20"/>
          <w:lang w:eastAsia="zh-CN"/>
        </w:rPr>
        <w:t xml:space="preserve">Al </w:t>
      </w:r>
      <w:proofErr w:type="spellStart"/>
      <w:r w:rsidRPr="0058289C">
        <w:rPr>
          <w:sz w:val="20"/>
          <w:szCs w:val="20"/>
          <w:lang w:eastAsia="zh-CN"/>
        </w:rPr>
        <w:t>sharifi</w:t>
      </w:r>
      <w:proofErr w:type="spellEnd"/>
      <w:r w:rsidRPr="0058289C">
        <w:rPr>
          <w:sz w:val="20"/>
          <w:szCs w:val="20"/>
          <w:lang w:eastAsia="zh-CN"/>
        </w:rPr>
        <w:t xml:space="preserve"> et al.,</w:t>
      </w:r>
      <w:r w:rsidR="0058289C" w:rsidRPr="0058289C">
        <w:rPr>
          <w:rFonts w:hint="eastAsia"/>
          <w:sz w:val="20"/>
          <w:szCs w:val="20"/>
          <w:lang w:eastAsia="zh-CN"/>
        </w:rPr>
        <w:t xml:space="preserve"> </w:t>
      </w:r>
      <w:r w:rsidRPr="0058289C">
        <w:rPr>
          <w:sz w:val="20"/>
          <w:szCs w:val="20"/>
          <w:lang w:eastAsia="zh-CN"/>
        </w:rPr>
        <w:t>2017</w:t>
      </w:r>
      <w:r w:rsidRPr="0058289C">
        <w:rPr>
          <w:sz w:val="20"/>
          <w:szCs w:val="20"/>
          <w:lang w:eastAsia="zh-CN" w:bidi="fa-IR"/>
        </w:rPr>
        <w:t>)</w:t>
      </w:r>
    </w:p>
    <w:p w:rsidR="00A84C49" w:rsidRPr="0058289C" w:rsidRDefault="00B76FFA" w:rsidP="00017F02">
      <w:pPr>
        <w:tabs>
          <w:tab w:val="left" w:pos="5111"/>
        </w:tabs>
        <w:suppressAutoHyphens w:val="0"/>
        <w:snapToGrid w:val="0"/>
        <w:ind w:firstLine="425"/>
        <w:jc w:val="both"/>
        <w:rPr>
          <w:i/>
          <w:sz w:val="20"/>
          <w:szCs w:val="20"/>
          <w:lang w:eastAsia="zh-CN" w:bidi="fa-IR"/>
        </w:rPr>
      </w:pPr>
      <m:oMathPara>
        <m:oMathParaPr>
          <m:jc m:val="center"/>
        </m:oMathParaPr>
        <m:oMath>
          <m:sSub>
            <m:sSubPr>
              <m:ctrlPr>
                <w:rPr>
                  <w:rFonts w:ascii="Cambria Math" w:hAnsi="Cambria Math"/>
                  <w:i/>
                  <w:sz w:val="20"/>
                  <w:szCs w:val="20"/>
                  <w:lang w:eastAsia="zh-CN" w:bidi="fa-IR"/>
                </w:rPr>
              </m:ctrlPr>
            </m:sSubPr>
            <m:e>
              <m:r>
                <w:rPr>
                  <w:rFonts w:ascii="Cambria Math" w:hAnsi="Cambria Math"/>
                  <w:sz w:val="20"/>
                  <w:szCs w:val="20"/>
                  <w:lang w:eastAsia="zh-CN" w:bidi="fa-IR"/>
                </w:rPr>
                <m:t>D</m:t>
              </m:r>
            </m:e>
            <m:sub>
              <m:r>
                <w:rPr>
                  <w:rFonts w:ascii="Cambria Math" w:hAnsi="Cambria Math"/>
                  <w:sz w:val="20"/>
                  <w:szCs w:val="20"/>
                  <w:lang w:eastAsia="zh-CN" w:bidi="fa-IR"/>
                </w:rPr>
                <m:t>M</m:t>
              </m:r>
              <m:r>
                <w:rPr>
                  <w:rFonts w:ascii="Cambria Math"/>
                  <w:sz w:val="20"/>
                  <w:szCs w:val="20"/>
                  <w:lang w:eastAsia="zh-CN" w:bidi="fa-IR"/>
                </w:rPr>
                <m:t xml:space="preserve">= </m:t>
              </m:r>
              <m:f>
                <m:fPr>
                  <m:ctrlPr>
                    <w:rPr>
                      <w:rFonts w:ascii="Cambria Math" w:hAnsi="Cambria Math"/>
                      <w:i/>
                      <w:sz w:val="20"/>
                      <w:szCs w:val="20"/>
                      <w:lang w:eastAsia="zh-CN" w:bidi="fa-IR"/>
                    </w:rPr>
                  </m:ctrlPr>
                </m:fPr>
                <m:num>
                  <m:sSub>
                    <m:sSubPr>
                      <m:ctrlPr>
                        <w:rPr>
                          <w:rFonts w:ascii="Cambria Math" w:hAnsi="Cambria Math"/>
                          <w:i/>
                          <w:sz w:val="20"/>
                          <w:szCs w:val="20"/>
                          <w:lang w:eastAsia="zh-CN" w:bidi="fa-IR"/>
                        </w:rPr>
                      </m:ctrlPr>
                    </m:sSubPr>
                    <m:e>
                      <m:r>
                        <w:rPr>
                          <w:rFonts w:ascii="Cambria Math" w:hAnsi="Cambria Math"/>
                          <w:sz w:val="20"/>
                          <w:szCs w:val="20"/>
                          <w:lang w:eastAsia="zh-CN" w:bidi="fa-IR"/>
                        </w:rPr>
                        <m:t>W</m:t>
                      </m:r>
                    </m:e>
                    <m:sub>
                      <m:r>
                        <w:rPr>
                          <w:rFonts w:ascii="Cambria Math" w:hAnsi="Cambria Math"/>
                          <w:sz w:val="20"/>
                          <w:szCs w:val="20"/>
                          <w:lang w:eastAsia="zh-CN" w:bidi="fa-IR"/>
                        </w:rPr>
                        <m:t>MR</m:t>
                      </m:r>
                    </m:sub>
                  </m:sSub>
                </m:num>
                <m:den>
                  <m:sSub>
                    <m:sSubPr>
                      <m:ctrlPr>
                        <w:rPr>
                          <w:rFonts w:ascii="Cambria Math" w:hAnsi="Cambria Math"/>
                          <w:i/>
                          <w:sz w:val="20"/>
                          <w:szCs w:val="20"/>
                          <w:lang w:eastAsia="zh-CN" w:bidi="fa-IR"/>
                        </w:rPr>
                      </m:ctrlPr>
                    </m:sSubPr>
                    <m:e>
                      <m:r>
                        <w:rPr>
                          <w:rFonts w:ascii="Cambria Math" w:hAnsi="Cambria Math"/>
                          <w:sz w:val="20"/>
                          <w:szCs w:val="20"/>
                          <w:lang w:eastAsia="zh-CN" w:bidi="fa-IR"/>
                        </w:rPr>
                        <m:t>W</m:t>
                      </m:r>
                    </m:e>
                    <m:sub>
                      <m:r>
                        <w:rPr>
                          <w:rFonts w:ascii="Cambria Math" w:hAnsi="Cambria Math"/>
                          <w:sz w:val="20"/>
                          <w:szCs w:val="20"/>
                          <w:lang w:eastAsia="zh-CN" w:bidi="fa-IR"/>
                        </w:rPr>
                        <m:t>bR</m:t>
                      </m:r>
                    </m:sub>
                  </m:sSub>
                </m:den>
              </m:f>
              <m:r>
                <w:rPr>
                  <w:rFonts w:ascii="Cambria Math"/>
                  <w:sz w:val="20"/>
                  <w:szCs w:val="20"/>
                  <w:lang w:eastAsia="zh-CN" w:bidi="fa-IR"/>
                </w:rPr>
                <m:t xml:space="preserve"> </m:t>
              </m:r>
              <m:r>
                <w:rPr>
                  <w:rFonts w:ascii="Cambria Math"/>
                  <w:sz w:val="20"/>
                  <w:szCs w:val="20"/>
                  <w:lang w:eastAsia="zh-CN" w:bidi="fa-IR"/>
                </w:rPr>
                <m:t>×</m:t>
              </m:r>
              <m:r>
                <w:rPr>
                  <w:rFonts w:ascii="Cambria Math"/>
                  <w:sz w:val="20"/>
                  <w:szCs w:val="20"/>
                  <w:lang w:eastAsia="zh-CN" w:bidi="fa-IR"/>
                </w:rPr>
                <m:t>100</m:t>
              </m:r>
            </m:sub>
          </m:sSub>
        </m:oMath>
      </m:oMathPara>
    </w:p>
    <w:p w:rsidR="00A84C49" w:rsidRPr="0058289C" w:rsidRDefault="00A84C49" w:rsidP="00017F02">
      <w:pPr>
        <w:tabs>
          <w:tab w:val="left" w:pos="5111"/>
        </w:tabs>
        <w:suppressAutoHyphens w:val="0"/>
        <w:snapToGrid w:val="0"/>
        <w:ind w:firstLine="425"/>
        <w:jc w:val="both"/>
        <w:rPr>
          <w:sz w:val="20"/>
          <w:szCs w:val="20"/>
          <w:lang w:eastAsia="zh-CN" w:bidi="fa-IR"/>
        </w:rPr>
      </w:pPr>
      <w:r w:rsidRPr="0058289C">
        <w:rPr>
          <w:sz w:val="20"/>
          <w:szCs w:val="20"/>
          <w:lang w:eastAsia="zh-CN" w:bidi="fa-IR"/>
        </w:rPr>
        <w:t>Where:</w:t>
      </w:r>
      <w:r w:rsidR="002D5231" w:rsidRPr="0058289C">
        <w:rPr>
          <w:sz w:val="20"/>
          <w:szCs w:val="20"/>
          <w:lang w:eastAsia="zh-CN" w:bidi="fa-IR"/>
        </w:rPr>
        <w:t xml:space="preserve"> </w:t>
      </w:r>
      <m:oMath>
        <m:sSub>
          <m:sSubPr>
            <m:ctrlPr>
              <w:rPr>
                <w:rFonts w:ascii="Cambria Math" w:hAnsi="Cambria Math"/>
                <w:i/>
                <w:sz w:val="20"/>
                <w:szCs w:val="20"/>
                <w:lang w:eastAsia="zh-CN" w:bidi="fa-IR"/>
              </w:rPr>
            </m:ctrlPr>
          </m:sSubPr>
          <m:e>
            <m:r>
              <w:rPr>
                <w:rFonts w:ascii="Cambria Math" w:hAnsi="Cambria Math"/>
                <w:sz w:val="20"/>
                <w:szCs w:val="20"/>
                <w:lang w:eastAsia="zh-CN" w:bidi="fa-IR"/>
              </w:rPr>
              <m:t>D</m:t>
            </m:r>
          </m:e>
          <m:sub>
            <m:r>
              <w:rPr>
                <w:rFonts w:ascii="Cambria Math" w:hAnsi="Cambria Math"/>
                <w:sz w:val="20"/>
                <w:szCs w:val="20"/>
                <w:lang w:eastAsia="zh-CN" w:bidi="fa-IR"/>
              </w:rPr>
              <m:t>M</m:t>
            </m:r>
          </m:sub>
        </m:sSub>
      </m:oMath>
      <w:r w:rsidRPr="0058289C">
        <w:rPr>
          <w:sz w:val="20"/>
          <w:szCs w:val="20"/>
          <w:lang w:eastAsia="zh-CN" w:bidi="fa-IR"/>
        </w:rPr>
        <w:t xml:space="preserve"> – Milling Degree (%),</w:t>
      </w:r>
      <w:r w:rsidR="002D5231" w:rsidRPr="0058289C">
        <w:rPr>
          <w:sz w:val="20"/>
          <w:szCs w:val="20"/>
          <w:lang w:eastAsia="zh-CN" w:bidi="fa-IR"/>
        </w:rPr>
        <w:t xml:space="preserve"> </w:t>
      </w:r>
      <m:oMath>
        <m:sSub>
          <m:sSubPr>
            <m:ctrlPr>
              <w:rPr>
                <w:rFonts w:ascii="Cambria Math" w:hAnsi="Cambria Math"/>
                <w:i/>
                <w:sz w:val="20"/>
                <w:szCs w:val="20"/>
                <w:lang w:eastAsia="zh-CN" w:bidi="fa-IR"/>
              </w:rPr>
            </m:ctrlPr>
          </m:sSubPr>
          <m:e>
            <m:r>
              <w:rPr>
                <w:rFonts w:ascii="Cambria Math" w:hAnsi="Cambria Math"/>
                <w:sz w:val="20"/>
                <w:szCs w:val="20"/>
                <w:lang w:eastAsia="zh-CN" w:bidi="fa-IR"/>
              </w:rPr>
              <m:t>W</m:t>
            </m:r>
          </m:e>
          <m:sub>
            <m:r>
              <w:rPr>
                <w:rFonts w:ascii="Cambria Math" w:hAnsi="Cambria Math"/>
                <w:sz w:val="20"/>
                <w:szCs w:val="20"/>
                <w:lang w:eastAsia="zh-CN" w:bidi="fa-IR"/>
              </w:rPr>
              <m:t>MR</m:t>
            </m:r>
          </m:sub>
        </m:sSub>
      </m:oMath>
      <w:r w:rsidR="002D5231" w:rsidRPr="0058289C">
        <w:rPr>
          <w:sz w:val="20"/>
          <w:szCs w:val="20"/>
          <w:lang w:eastAsia="zh-CN" w:bidi="fa-IR"/>
        </w:rPr>
        <w:t xml:space="preserve"> </w:t>
      </w:r>
      <w:r w:rsidRPr="0058289C">
        <w:rPr>
          <w:sz w:val="20"/>
          <w:szCs w:val="20"/>
          <w:lang w:eastAsia="zh-CN" w:bidi="fa-IR"/>
        </w:rPr>
        <w:t>-Weight of Milling Paddy</w:t>
      </w:r>
      <w:proofErr w:type="gramStart"/>
      <w:r w:rsidR="002D5231" w:rsidRPr="0058289C">
        <w:rPr>
          <w:sz w:val="20"/>
          <w:szCs w:val="20"/>
          <w:lang w:eastAsia="zh-CN" w:bidi="fa-IR"/>
        </w:rPr>
        <w:t>.</w:t>
      </w:r>
      <w:r w:rsidR="0058289C">
        <w:rPr>
          <w:sz w:val="20"/>
          <w:szCs w:val="20"/>
          <w:lang w:eastAsia="zh-CN" w:bidi="fa-IR"/>
        </w:rPr>
        <w:t>(</w:t>
      </w:r>
      <w:proofErr w:type="gramEnd"/>
      <w:r w:rsidRPr="0058289C">
        <w:rPr>
          <w:sz w:val="20"/>
          <w:szCs w:val="20"/>
          <w:lang w:eastAsia="zh-CN" w:bidi="fa-IR"/>
        </w:rPr>
        <w:t>g</w:t>
      </w:r>
      <w:r w:rsidR="0058289C">
        <w:rPr>
          <w:sz w:val="20"/>
          <w:szCs w:val="20"/>
          <w:lang w:eastAsia="zh-CN" w:bidi="fa-IR"/>
        </w:rPr>
        <w:t>)</w:t>
      </w:r>
      <w:r w:rsidR="002D5231" w:rsidRPr="0058289C">
        <w:rPr>
          <w:sz w:val="20"/>
          <w:szCs w:val="20"/>
          <w:lang w:eastAsia="zh-CN" w:bidi="fa-IR"/>
        </w:rPr>
        <w:t>, a</w:t>
      </w:r>
      <w:r w:rsidRPr="0058289C">
        <w:rPr>
          <w:sz w:val="20"/>
          <w:szCs w:val="20"/>
          <w:lang w:eastAsia="zh-CN" w:bidi="fa-IR"/>
        </w:rPr>
        <w:t>nd</w:t>
      </w:r>
    </w:p>
    <w:p w:rsidR="00A84C49" w:rsidRPr="0058289C" w:rsidRDefault="00B76FFA" w:rsidP="00017F02">
      <w:pPr>
        <w:tabs>
          <w:tab w:val="left" w:pos="5111"/>
        </w:tabs>
        <w:suppressAutoHyphens w:val="0"/>
        <w:snapToGrid w:val="0"/>
        <w:ind w:firstLine="425"/>
        <w:jc w:val="both"/>
        <w:rPr>
          <w:sz w:val="20"/>
          <w:szCs w:val="20"/>
          <w:lang w:eastAsia="zh-CN" w:bidi="fa-IR"/>
        </w:rPr>
      </w:pPr>
      <m:oMath>
        <m:sSub>
          <m:sSubPr>
            <m:ctrlPr>
              <w:rPr>
                <w:rFonts w:ascii="Cambria Math" w:hAnsi="Cambria Math"/>
                <w:i/>
                <w:sz w:val="20"/>
                <w:szCs w:val="20"/>
                <w:lang w:eastAsia="zh-CN" w:bidi="fa-IR"/>
              </w:rPr>
            </m:ctrlPr>
          </m:sSubPr>
          <m:e>
            <m:r>
              <w:rPr>
                <w:rFonts w:ascii="Cambria Math" w:hAnsi="Cambria Math"/>
                <w:sz w:val="20"/>
                <w:szCs w:val="20"/>
                <w:lang w:eastAsia="zh-CN" w:bidi="fa-IR"/>
              </w:rPr>
              <m:t>W</m:t>
            </m:r>
          </m:e>
          <m:sub>
            <m:r>
              <w:rPr>
                <w:rFonts w:ascii="Cambria Math" w:hAnsi="Cambria Math"/>
                <w:sz w:val="20"/>
                <w:szCs w:val="20"/>
                <w:lang w:eastAsia="zh-CN" w:bidi="fa-IR"/>
              </w:rPr>
              <m:t>bR</m:t>
            </m:r>
          </m:sub>
        </m:sSub>
      </m:oMath>
      <w:r w:rsidR="002D5231" w:rsidRPr="0058289C">
        <w:rPr>
          <w:sz w:val="20"/>
          <w:szCs w:val="20"/>
          <w:lang w:eastAsia="zh-CN" w:bidi="fa-IR"/>
        </w:rPr>
        <w:t xml:space="preserve"> </w:t>
      </w:r>
      <w:r w:rsidR="00A84C49" w:rsidRPr="0058289C">
        <w:rPr>
          <w:sz w:val="20"/>
          <w:szCs w:val="20"/>
          <w:lang w:eastAsia="zh-CN" w:bidi="fa-IR"/>
        </w:rPr>
        <w:t>- Weight of brawn Paddy</w:t>
      </w:r>
      <w:r w:rsidR="002D5231" w:rsidRPr="0058289C">
        <w:rPr>
          <w:sz w:val="20"/>
          <w:szCs w:val="20"/>
          <w:lang w:eastAsia="zh-CN" w:bidi="fa-IR"/>
        </w:rPr>
        <w:t xml:space="preserve">. </w:t>
      </w:r>
      <w:proofErr w:type="gramStart"/>
      <w:r w:rsidR="002D5231" w:rsidRPr="0058289C">
        <w:rPr>
          <w:sz w:val="20"/>
          <w:szCs w:val="20"/>
          <w:lang w:eastAsia="zh-CN" w:bidi="fa-IR"/>
        </w:rPr>
        <w:t>g</w:t>
      </w:r>
      <w:proofErr w:type="gramEnd"/>
    </w:p>
    <w:p w:rsidR="00017F02" w:rsidRPr="0058289C" w:rsidRDefault="00A84C49" w:rsidP="00017F02">
      <w:pPr>
        <w:tabs>
          <w:tab w:val="left" w:pos="3176"/>
        </w:tabs>
        <w:suppressAutoHyphens w:val="0"/>
        <w:snapToGrid w:val="0"/>
        <w:jc w:val="both"/>
        <w:rPr>
          <w:sz w:val="20"/>
          <w:szCs w:val="20"/>
          <w:lang w:eastAsia="zh-CN"/>
        </w:rPr>
      </w:pPr>
      <w:r w:rsidRPr="0058289C">
        <w:rPr>
          <w:b/>
          <w:bCs/>
          <w:sz w:val="20"/>
          <w:szCs w:val="20"/>
          <w:lang w:eastAsia="zh-CN"/>
        </w:rPr>
        <w:t>2.5</w:t>
      </w:r>
      <w:r w:rsidR="002D5231" w:rsidRPr="0058289C">
        <w:rPr>
          <w:b/>
          <w:bCs/>
          <w:sz w:val="20"/>
          <w:szCs w:val="20"/>
          <w:lang w:eastAsia="zh-CN"/>
        </w:rPr>
        <w:t>. E</w:t>
      </w:r>
      <w:r w:rsidRPr="0058289C">
        <w:rPr>
          <w:b/>
          <w:bCs/>
          <w:sz w:val="20"/>
          <w:szCs w:val="20"/>
          <w:lang w:eastAsia="zh-CN"/>
        </w:rPr>
        <w:t>fficiency mechanical</w:t>
      </w:r>
      <w:r w:rsidR="002D5231" w:rsidRPr="0058289C">
        <w:rPr>
          <w:b/>
          <w:bCs/>
          <w:sz w:val="20"/>
          <w:szCs w:val="20"/>
          <w:lang w:eastAsia="zh-CN"/>
        </w:rPr>
        <w:t>:</w:t>
      </w:r>
      <w:r w:rsidRPr="0058289C">
        <w:rPr>
          <w:sz w:val="20"/>
          <w:szCs w:val="20"/>
          <w:lang w:eastAsia="zh-CN"/>
        </w:rPr>
        <w:t xml:space="preserve"> Equation 6 (</w:t>
      </w:r>
      <w:proofErr w:type="spellStart"/>
      <w:r w:rsidRPr="0058289C">
        <w:rPr>
          <w:sz w:val="20"/>
          <w:szCs w:val="20"/>
          <w:lang w:eastAsia="zh-CN"/>
        </w:rPr>
        <w:t>Minaei</w:t>
      </w:r>
      <w:proofErr w:type="spellEnd"/>
      <w:r w:rsidRPr="0058289C">
        <w:rPr>
          <w:sz w:val="20"/>
          <w:szCs w:val="20"/>
          <w:lang w:eastAsia="zh-CN"/>
        </w:rPr>
        <w:t xml:space="preserve"> et al., 2007 and </w:t>
      </w:r>
      <w:proofErr w:type="spellStart"/>
      <w:r w:rsidRPr="0058289C">
        <w:rPr>
          <w:sz w:val="20"/>
          <w:szCs w:val="20"/>
          <w:lang w:eastAsia="zh-CN"/>
        </w:rPr>
        <w:t>Alsharifi</w:t>
      </w:r>
      <w:proofErr w:type="spellEnd"/>
      <w:r w:rsidRPr="0058289C">
        <w:rPr>
          <w:sz w:val="20"/>
          <w:szCs w:val="20"/>
          <w:lang w:eastAsia="zh-CN"/>
        </w:rPr>
        <w:t xml:space="preserve"> et al.,</w:t>
      </w:r>
      <w:r w:rsidR="0058289C" w:rsidRPr="0058289C">
        <w:rPr>
          <w:rFonts w:hint="eastAsia"/>
          <w:sz w:val="20"/>
          <w:szCs w:val="20"/>
          <w:lang w:eastAsia="zh-CN"/>
        </w:rPr>
        <w:t xml:space="preserve"> </w:t>
      </w:r>
      <w:r w:rsidRPr="0058289C">
        <w:rPr>
          <w:sz w:val="20"/>
          <w:szCs w:val="20"/>
          <w:lang w:eastAsia="zh-CN"/>
        </w:rPr>
        <w:t>2016 c)</w:t>
      </w:r>
      <w:r w:rsidR="002D5231" w:rsidRPr="0058289C">
        <w:rPr>
          <w:sz w:val="20"/>
          <w:szCs w:val="20"/>
          <w:lang w:eastAsia="zh-CN"/>
        </w:rPr>
        <w:t xml:space="preserve"> </w:t>
      </w:r>
    </w:p>
    <w:p w:rsidR="00017F02" w:rsidRPr="0058289C" w:rsidRDefault="00B76FFA" w:rsidP="00017F02">
      <w:pPr>
        <w:tabs>
          <w:tab w:val="left" w:pos="3176"/>
        </w:tabs>
        <w:suppressAutoHyphens w:val="0"/>
        <w:snapToGrid w:val="0"/>
        <w:jc w:val="center"/>
        <w:rPr>
          <w:sz w:val="20"/>
          <w:szCs w:val="20"/>
          <w:lang w:eastAsia="zh-CN"/>
        </w:rPr>
      </w:pPr>
      <m:oMathPara>
        <m:oMathParaPr>
          <m:jc m:val="center"/>
        </m:oMathParaPr>
        <m:oMath>
          <m:sSub>
            <m:sSubPr>
              <m:ctrlPr>
                <w:rPr>
                  <w:rFonts w:ascii="Cambria Math" w:hAnsi="Cambria Math"/>
                  <w:sz w:val="20"/>
                  <w:szCs w:val="20"/>
                  <w:lang w:eastAsia="zh-CN"/>
                </w:rPr>
              </m:ctrlPr>
            </m:sSubPr>
            <m:e>
              <m:r>
                <w:rPr>
                  <w:rFonts w:ascii="Cambria Math"/>
                  <w:sz w:val="20"/>
                  <w:szCs w:val="20"/>
                  <w:lang w:eastAsia="zh-CN"/>
                </w:rPr>
                <m:t xml:space="preserve"> </m:t>
              </m:r>
              <m:r>
                <w:rPr>
                  <w:rFonts w:ascii="Cambria Math" w:hAnsi="Cambria Math"/>
                  <w:sz w:val="20"/>
                  <w:szCs w:val="20"/>
                  <w:lang w:eastAsia="zh-CN"/>
                </w:rPr>
                <m:t>E</m:t>
              </m:r>
            </m:e>
            <m:sub>
              <m:r>
                <w:rPr>
                  <w:rFonts w:ascii="Cambria Math" w:hAnsi="Cambria Math"/>
                  <w:sz w:val="20"/>
                  <w:szCs w:val="20"/>
                  <w:lang w:eastAsia="zh-CN"/>
                </w:rPr>
                <m:t>M</m:t>
              </m:r>
              <m:r>
                <w:rPr>
                  <w:rFonts w:ascii="Cambria Math"/>
                  <w:sz w:val="20"/>
                  <w:szCs w:val="20"/>
                  <w:lang w:eastAsia="zh-CN"/>
                </w:rPr>
                <m:t>=</m:t>
              </m:r>
              <m:f>
                <m:fPr>
                  <m:ctrlPr>
                    <w:rPr>
                      <w:rFonts w:ascii="Cambria Math" w:hAnsi="Cambria Math"/>
                      <w:i/>
                      <w:sz w:val="20"/>
                      <w:szCs w:val="20"/>
                      <w:lang w:eastAsia="zh-CN"/>
                    </w:rPr>
                  </m:ctrlPr>
                </m:fPr>
                <m:num>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N</m:t>
                      </m:r>
                      <m:r>
                        <w:rPr>
                          <w:sz w:val="20"/>
                          <w:szCs w:val="20"/>
                          <w:lang w:eastAsia="zh-CN"/>
                        </w:rPr>
                        <m:t>-</m:t>
                      </m:r>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W</m:t>
                          </m:r>
                        </m:sub>
                      </m:sSub>
                    </m:sub>
                  </m:sSub>
                </m:num>
                <m:den>
                  <m:sSub>
                    <m:sSubPr>
                      <m:ctrlPr>
                        <w:rPr>
                          <w:rFonts w:ascii="Cambria Math" w:hAnsi="Cambria Math"/>
                          <w:i/>
                          <w:sz w:val="20"/>
                          <w:szCs w:val="20"/>
                          <w:lang w:eastAsia="zh-CN"/>
                        </w:rPr>
                      </m:ctrlPr>
                    </m:sSubPr>
                    <m:e>
                      <m:r>
                        <w:rPr>
                          <w:rFonts w:ascii="Cambria Math" w:hAnsi="Cambria Math"/>
                          <w:sz w:val="20"/>
                          <w:szCs w:val="20"/>
                          <w:lang w:eastAsia="zh-CN"/>
                        </w:rPr>
                        <m:t>P</m:t>
                      </m:r>
                    </m:e>
                    <m:sub>
                      <m:r>
                        <w:rPr>
                          <w:rFonts w:ascii="Cambria Math" w:hAnsi="Cambria Math"/>
                          <w:sz w:val="20"/>
                          <w:szCs w:val="20"/>
                          <w:lang w:eastAsia="zh-CN"/>
                        </w:rPr>
                        <m:t>N</m:t>
                      </m:r>
                    </m:sub>
                  </m:sSub>
                </m:den>
              </m:f>
              <m:r>
                <w:rPr>
                  <w:rFonts w:ascii="Cambria Math"/>
                  <w:sz w:val="20"/>
                  <w:szCs w:val="20"/>
                  <w:lang w:eastAsia="zh-CN"/>
                </w:rPr>
                <m:t xml:space="preserve"> </m:t>
              </m:r>
              <m:r>
                <w:rPr>
                  <w:rFonts w:ascii="Cambria Math"/>
                  <w:sz w:val="20"/>
                  <w:szCs w:val="20"/>
                  <w:lang w:eastAsia="zh-CN"/>
                </w:rPr>
                <m:t>×</m:t>
              </m:r>
              <m:r>
                <w:rPr>
                  <w:rFonts w:ascii="Cambria Math"/>
                  <w:sz w:val="20"/>
                  <w:szCs w:val="20"/>
                  <w:lang w:eastAsia="zh-CN"/>
                </w:rPr>
                <m:t>100</m:t>
              </m:r>
            </m:sub>
          </m:sSub>
        </m:oMath>
      </m:oMathPara>
    </w:p>
    <w:p w:rsidR="00A84C49" w:rsidRPr="0058289C" w:rsidRDefault="00A84C49" w:rsidP="00017F02">
      <w:pPr>
        <w:tabs>
          <w:tab w:val="left" w:pos="3176"/>
        </w:tabs>
        <w:suppressAutoHyphens w:val="0"/>
        <w:snapToGrid w:val="0"/>
        <w:jc w:val="both"/>
        <w:rPr>
          <w:sz w:val="20"/>
          <w:szCs w:val="20"/>
          <w:lang w:eastAsia="zh-CN" w:bidi="fa-IR"/>
        </w:rPr>
      </w:pPr>
      <w:r w:rsidRPr="0058289C">
        <w:rPr>
          <w:sz w:val="20"/>
          <w:szCs w:val="20"/>
          <w:lang w:eastAsia="zh-CN"/>
        </w:rPr>
        <w:t>Where:</w:t>
      </w:r>
      <w:r w:rsidR="002D5231" w:rsidRPr="0058289C">
        <w:rPr>
          <w:sz w:val="20"/>
          <w:szCs w:val="20"/>
          <w:lang w:eastAsia="zh-CN"/>
        </w:rPr>
        <w:t xml:space="preserve"> </w:t>
      </w:r>
      <m:oMath>
        <m:sSub>
          <m:sSubPr>
            <m:ctrlPr>
              <w:rPr>
                <w:rFonts w:ascii="Cambria Math" w:hAnsi="Cambria Math"/>
                <w:i/>
                <w:sz w:val="20"/>
                <w:szCs w:val="20"/>
                <w:lang w:eastAsia="zh-CN" w:bidi="fa-IR"/>
              </w:rPr>
            </m:ctrlPr>
          </m:sSubPr>
          <m:e>
            <m:r>
              <w:rPr>
                <w:rFonts w:ascii="Cambria Math" w:hAnsi="Cambria Math"/>
                <w:sz w:val="20"/>
                <w:szCs w:val="20"/>
                <w:lang w:eastAsia="zh-CN" w:bidi="fa-IR"/>
              </w:rPr>
              <m:t>E</m:t>
            </m:r>
          </m:e>
          <m:sub>
            <m:r>
              <w:rPr>
                <w:rFonts w:ascii="Cambria Math" w:hAnsi="Cambria Math"/>
                <w:sz w:val="20"/>
                <w:szCs w:val="20"/>
                <w:lang w:eastAsia="zh-CN" w:bidi="fa-IR"/>
              </w:rPr>
              <m:t>M</m:t>
            </m:r>
          </m:sub>
        </m:sSub>
      </m:oMath>
      <w:r w:rsidR="002D5231" w:rsidRPr="0058289C">
        <w:rPr>
          <w:sz w:val="20"/>
          <w:szCs w:val="20"/>
          <w:lang w:eastAsia="zh-CN" w:bidi="fa-IR"/>
        </w:rPr>
        <w:t xml:space="preserve"> </w:t>
      </w:r>
      <w:r w:rsidRPr="0058289C">
        <w:rPr>
          <w:sz w:val="20"/>
          <w:szCs w:val="20"/>
          <w:lang w:eastAsia="zh-CN" w:bidi="fa-IR"/>
        </w:rPr>
        <w:t xml:space="preserve">-Is efficiency mechanical (%), </w:t>
      </w:r>
      <m:oMath>
        <m:sSub>
          <m:sSubPr>
            <m:ctrlPr>
              <w:rPr>
                <w:rFonts w:ascii="Cambria Math" w:hAnsi="Cambria Math"/>
                <w:i/>
                <w:sz w:val="20"/>
                <w:szCs w:val="20"/>
                <w:lang w:eastAsia="zh-CN" w:bidi="fa-IR"/>
              </w:rPr>
            </m:ctrlPr>
          </m:sSubPr>
          <m:e>
            <m:r>
              <w:rPr>
                <w:rFonts w:ascii="Cambria Math" w:hAnsi="Cambria Math"/>
                <w:sz w:val="20"/>
                <w:szCs w:val="20"/>
                <w:lang w:eastAsia="zh-CN" w:bidi="fa-IR"/>
              </w:rPr>
              <m:t>P</m:t>
            </m:r>
          </m:e>
          <m:sub>
            <m:r>
              <w:rPr>
                <w:rFonts w:ascii="Cambria Math" w:hAnsi="Cambria Math"/>
                <w:sz w:val="20"/>
                <w:szCs w:val="20"/>
                <w:lang w:eastAsia="zh-CN" w:bidi="fa-IR"/>
              </w:rPr>
              <m:t>N</m:t>
            </m:r>
          </m:sub>
        </m:sSub>
      </m:oMath>
      <w:r w:rsidR="002D5231" w:rsidRPr="0058289C">
        <w:rPr>
          <w:sz w:val="20"/>
          <w:szCs w:val="20"/>
          <w:lang w:eastAsia="zh-CN" w:bidi="fa-IR"/>
        </w:rPr>
        <w:t xml:space="preserve"> </w:t>
      </w:r>
      <w:r w:rsidRPr="0058289C">
        <w:rPr>
          <w:sz w:val="20"/>
          <w:szCs w:val="20"/>
          <w:lang w:eastAsia="zh-CN" w:bidi="fa-IR"/>
        </w:rPr>
        <w:t xml:space="preserve">-Is productivity theory. </w:t>
      </w:r>
      <w:r w:rsidR="0058289C">
        <w:rPr>
          <w:sz w:val="20"/>
          <w:szCs w:val="20"/>
          <w:lang w:eastAsia="zh-CN" w:bidi="fa-IR"/>
        </w:rPr>
        <w:t>(</w:t>
      </w:r>
      <w:r w:rsidRPr="0058289C">
        <w:rPr>
          <w:sz w:val="20"/>
          <w:szCs w:val="20"/>
          <w:lang w:eastAsia="zh-CN" w:bidi="fa-IR"/>
        </w:rPr>
        <w:t xml:space="preserve">g) </w:t>
      </w:r>
      <w:proofErr w:type="gramStart"/>
      <w:r w:rsidRPr="0058289C">
        <w:rPr>
          <w:sz w:val="20"/>
          <w:szCs w:val="20"/>
          <w:lang w:eastAsia="zh-CN" w:bidi="fa-IR"/>
        </w:rPr>
        <w:t>and</w:t>
      </w:r>
      <w:proofErr w:type="gramEnd"/>
      <w:r w:rsidR="002D5231" w:rsidRPr="0058289C">
        <w:rPr>
          <w:sz w:val="20"/>
          <w:szCs w:val="20"/>
          <w:lang w:eastAsia="zh-CN" w:bidi="fa-IR"/>
        </w:rPr>
        <w:t xml:space="preserve"> </w:t>
      </w:r>
      <m:oMath>
        <m:sSub>
          <m:sSubPr>
            <m:ctrlPr>
              <w:rPr>
                <w:rFonts w:ascii="Cambria Math" w:hAnsi="Cambria Math"/>
                <w:i/>
                <w:sz w:val="20"/>
                <w:szCs w:val="20"/>
                <w:lang w:eastAsia="zh-CN" w:bidi="fa-IR"/>
              </w:rPr>
            </m:ctrlPr>
          </m:sSubPr>
          <m:e>
            <m:r>
              <w:rPr>
                <w:rFonts w:ascii="Cambria Math" w:hAnsi="Cambria Math"/>
                <w:sz w:val="20"/>
                <w:szCs w:val="20"/>
                <w:lang w:eastAsia="zh-CN" w:bidi="fa-IR"/>
              </w:rPr>
              <m:t>P</m:t>
            </m:r>
          </m:e>
          <m:sub>
            <m:r>
              <w:rPr>
                <w:rFonts w:ascii="Cambria Math" w:hAnsi="Cambria Math"/>
                <w:sz w:val="20"/>
                <w:szCs w:val="20"/>
                <w:lang w:eastAsia="zh-CN" w:bidi="fa-IR"/>
              </w:rPr>
              <m:t>W</m:t>
            </m:r>
          </m:sub>
        </m:sSub>
      </m:oMath>
      <w:r w:rsidRPr="0058289C">
        <w:rPr>
          <w:sz w:val="20"/>
          <w:szCs w:val="20"/>
          <w:lang w:eastAsia="zh-CN" w:bidi="fa-IR"/>
        </w:rPr>
        <w:t xml:space="preserve"> -Is productivity work</w:t>
      </w:r>
      <w:r w:rsidR="002D5231" w:rsidRPr="0058289C">
        <w:rPr>
          <w:sz w:val="20"/>
          <w:szCs w:val="20"/>
          <w:lang w:eastAsia="zh-CN" w:bidi="fa-IR"/>
        </w:rPr>
        <w:t>.</w:t>
      </w:r>
      <w:r w:rsidRPr="0058289C">
        <w:rPr>
          <w:sz w:val="20"/>
          <w:szCs w:val="20"/>
          <w:lang w:eastAsia="zh-CN" w:bidi="fa-IR"/>
        </w:rPr>
        <w:t xml:space="preserve"> (g).</w:t>
      </w:r>
    </w:p>
    <w:p w:rsidR="00A84C49" w:rsidRPr="0058289C" w:rsidRDefault="00A84C49" w:rsidP="00017F02">
      <w:pPr>
        <w:tabs>
          <w:tab w:val="left" w:pos="8306"/>
        </w:tabs>
        <w:suppressAutoHyphens w:val="0"/>
        <w:snapToGrid w:val="0"/>
        <w:ind w:firstLine="425"/>
        <w:jc w:val="both"/>
        <w:rPr>
          <w:rFonts w:eastAsia="Calibri"/>
          <w:sz w:val="20"/>
          <w:szCs w:val="20"/>
          <w:lang w:val="en-GB" w:eastAsia="en-US"/>
        </w:rPr>
      </w:pPr>
      <w:r w:rsidRPr="0058289C">
        <w:rPr>
          <w:rFonts w:eastAsia="Calibri"/>
          <w:sz w:val="20"/>
          <w:szCs w:val="20"/>
          <w:lang w:eastAsia="en-US"/>
        </w:rPr>
        <w:t xml:space="preserve">same method was used with the same cultivar </w:t>
      </w:r>
      <w:proofErr w:type="spellStart"/>
      <w:r w:rsidRPr="0058289C">
        <w:rPr>
          <w:rFonts w:eastAsia="Calibri"/>
          <w:sz w:val="20"/>
          <w:szCs w:val="20"/>
          <w:lang w:eastAsia="en-US"/>
        </w:rPr>
        <w:t>Nida</w:t>
      </w:r>
      <w:proofErr w:type="spellEnd"/>
      <w:r w:rsidRPr="0058289C">
        <w:rPr>
          <w:rFonts w:eastAsia="Calibri"/>
          <w:sz w:val="20"/>
          <w:szCs w:val="20"/>
          <w:lang w:eastAsia="en-US"/>
        </w:rPr>
        <w:t xml:space="preserve"> to test the Cylinder type machine</w:t>
      </w:r>
      <w:r w:rsidR="002D5231" w:rsidRPr="0058289C">
        <w:rPr>
          <w:rFonts w:eastAsia="Calibri"/>
          <w:sz w:val="20"/>
          <w:szCs w:val="20"/>
          <w:lang w:eastAsia="en-US"/>
        </w:rPr>
        <w:t>,</w:t>
      </w:r>
      <w:r w:rsidRPr="0058289C">
        <w:rPr>
          <w:rFonts w:eastAsia="Calibri"/>
          <w:sz w:val="20"/>
          <w:szCs w:val="20"/>
          <w:lang w:eastAsia="en-US"/>
        </w:rPr>
        <w:t xml:space="preserve"> at grain moisture content of 15-17%, 17-19% and speed 0.</w:t>
      </w:r>
      <w:r w:rsidR="000166F7" w:rsidRPr="0058289C">
        <w:rPr>
          <w:rFonts w:eastAsia="Calibri"/>
          <w:sz w:val="20"/>
          <w:szCs w:val="20"/>
          <w:lang w:eastAsia="en-US"/>
        </w:rPr>
        <w:t>717,</w:t>
      </w:r>
      <w:r w:rsidR="0058289C" w:rsidRPr="0058289C">
        <w:rPr>
          <w:rFonts w:hint="eastAsia"/>
          <w:sz w:val="20"/>
          <w:szCs w:val="20"/>
          <w:lang w:eastAsia="zh-CN"/>
        </w:rPr>
        <w:t xml:space="preserve"> </w:t>
      </w:r>
      <w:r w:rsidR="000166F7" w:rsidRPr="0058289C">
        <w:rPr>
          <w:rFonts w:eastAsia="Calibri"/>
          <w:sz w:val="20"/>
          <w:szCs w:val="20"/>
          <w:lang w:eastAsia="en-US"/>
        </w:rPr>
        <w:t>0.820 in three replications</w:t>
      </w:r>
      <w:r w:rsidRPr="0058289C">
        <w:rPr>
          <w:rFonts w:eastAsia="Calibri"/>
          <w:sz w:val="20"/>
          <w:szCs w:val="20"/>
          <w:lang w:eastAsia="en-US"/>
        </w:rPr>
        <w:t>.</w:t>
      </w:r>
      <w:r w:rsidR="000166F7" w:rsidRPr="0058289C">
        <w:rPr>
          <w:rFonts w:eastAsia="Calibri"/>
          <w:sz w:val="20"/>
          <w:szCs w:val="20"/>
          <w:lang w:eastAsia="en-US"/>
        </w:rPr>
        <w:t xml:space="preserve"> </w:t>
      </w:r>
      <w:r w:rsidRPr="0058289C">
        <w:rPr>
          <w:rFonts w:eastAsia="Calibri"/>
          <w:sz w:val="20"/>
          <w:szCs w:val="20"/>
          <w:lang w:eastAsia="en-US"/>
        </w:rPr>
        <w:t>Results</w:t>
      </w:r>
      <w:r w:rsidR="000166F7" w:rsidRPr="0058289C">
        <w:rPr>
          <w:rFonts w:eastAsia="Calibri"/>
          <w:sz w:val="20"/>
          <w:szCs w:val="20"/>
          <w:lang w:eastAsia="en-US"/>
        </w:rPr>
        <w:t xml:space="preserve"> </w:t>
      </w:r>
      <w:r w:rsidRPr="0058289C">
        <w:rPr>
          <w:rFonts w:eastAsia="Calibri"/>
          <w:sz w:val="20"/>
          <w:szCs w:val="20"/>
          <w:lang w:eastAsia="en-US"/>
        </w:rPr>
        <w:t>were analyzed statistically using the design C R D the difference among treatment each factor according to the LSD test</w:t>
      </w:r>
      <w:r w:rsidR="002D5231" w:rsidRPr="0058289C">
        <w:rPr>
          <w:rFonts w:eastAsia="Calibri"/>
          <w:sz w:val="20"/>
          <w:szCs w:val="20"/>
          <w:lang w:eastAsia="en-US"/>
        </w:rPr>
        <w:t>.</w:t>
      </w:r>
      <w:r w:rsidR="0058289C" w:rsidRPr="0058289C">
        <w:rPr>
          <w:rFonts w:hint="eastAsia"/>
          <w:sz w:val="20"/>
          <w:szCs w:val="20"/>
          <w:lang w:eastAsia="zh-CN"/>
        </w:rPr>
        <w:t xml:space="preserve"> </w:t>
      </w:r>
      <w:proofErr w:type="gramStart"/>
      <w:r w:rsidR="0058289C">
        <w:rPr>
          <w:rFonts w:eastAsia="Calibri"/>
          <w:sz w:val="20"/>
          <w:szCs w:val="20"/>
          <w:lang w:eastAsia="en-US"/>
        </w:rPr>
        <w:t>(</w:t>
      </w:r>
      <w:proofErr w:type="spellStart"/>
      <w:r w:rsidRPr="0058289C">
        <w:rPr>
          <w:rFonts w:eastAsia="Calibri"/>
          <w:sz w:val="20"/>
          <w:szCs w:val="20"/>
          <w:lang w:eastAsia="en-US"/>
        </w:rPr>
        <w:t>Oehlent</w:t>
      </w:r>
      <w:proofErr w:type="spellEnd"/>
      <w:r w:rsidRPr="0058289C">
        <w:rPr>
          <w:rFonts w:eastAsia="Calibri"/>
          <w:sz w:val="20"/>
          <w:szCs w:val="20"/>
          <w:lang w:eastAsia="en-US"/>
        </w:rPr>
        <w:t xml:space="preserve"> 2010)</w:t>
      </w:r>
      <w:r w:rsidR="002D5231" w:rsidRPr="0058289C">
        <w:rPr>
          <w:rFonts w:eastAsia="Calibri"/>
          <w:sz w:val="20"/>
          <w:szCs w:val="20"/>
          <w:lang w:eastAsia="en-US"/>
        </w:rPr>
        <w:t>.</w:t>
      </w:r>
      <w:proofErr w:type="gramEnd"/>
    </w:p>
    <w:p w:rsidR="00017F02" w:rsidRPr="0058289C" w:rsidRDefault="00017F02" w:rsidP="00017F02">
      <w:pPr>
        <w:suppressAutoHyphens w:val="0"/>
        <w:snapToGrid w:val="0"/>
        <w:jc w:val="both"/>
        <w:rPr>
          <w:b/>
          <w:sz w:val="20"/>
          <w:szCs w:val="20"/>
          <w:lang w:eastAsia="zh-CN"/>
        </w:rPr>
      </w:pPr>
    </w:p>
    <w:p w:rsidR="00471E57" w:rsidRPr="0058289C" w:rsidRDefault="00471E57" w:rsidP="00017F02">
      <w:pPr>
        <w:suppressAutoHyphens w:val="0"/>
        <w:snapToGrid w:val="0"/>
        <w:jc w:val="both"/>
        <w:rPr>
          <w:b/>
          <w:sz w:val="20"/>
          <w:szCs w:val="20"/>
        </w:rPr>
      </w:pPr>
      <w:r w:rsidRPr="0058289C">
        <w:rPr>
          <w:b/>
          <w:sz w:val="20"/>
          <w:szCs w:val="20"/>
        </w:rPr>
        <w:t>3. Results</w:t>
      </w:r>
    </w:p>
    <w:p w:rsidR="00243EF7" w:rsidRPr="0058289C" w:rsidRDefault="00243EF7" w:rsidP="00017F02">
      <w:pPr>
        <w:suppressAutoHyphens w:val="0"/>
        <w:snapToGrid w:val="0"/>
        <w:jc w:val="both"/>
        <w:rPr>
          <w:rFonts w:eastAsia="Calibri"/>
          <w:b/>
          <w:bCs/>
          <w:sz w:val="20"/>
          <w:szCs w:val="20"/>
          <w:lang w:eastAsia="en-US"/>
        </w:rPr>
      </w:pPr>
      <w:r w:rsidRPr="0058289C">
        <w:rPr>
          <w:rFonts w:eastAsia="Calibri"/>
          <w:b/>
          <w:bCs/>
          <w:sz w:val="20"/>
          <w:szCs w:val="20"/>
          <w:lang w:eastAsia="en-US"/>
        </w:rPr>
        <w:t>3.1. Production process</w:t>
      </w:r>
    </w:p>
    <w:p w:rsidR="00017F02" w:rsidRPr="0058289C" w:rsidRDefault="00017F02" w:rsidP="00017F02">
      <w:pPr>
        <w:suppressAutoHyphens w:val="0"/>
        <w:snapToGrid w:val="0"/>
        <w:ind w:firstLine="425"/>
        <w:jc w:val="both"/>
        <w:rPr>
          <w:sz w:val="20"/>
          <w:szCs w:val="20"/>
          <w:lang w:eastAsia="zh-CN"/>
        </w:rPr>
        <w:sectPr w:rsidR="00017F02" w:rsidRPr="0058289C" w:rsidSect="00017F02">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600"/>
          <w:docGrid w:linePitch="360"/>
        </w:sectPr>
      </w:pPr>
    </w:p>
    <w:p w:rsidR="00017F02" w:rsidRPr="0058289C" w:rsidRDefault="00017F02" w:rsidP="00017F02">
      <w:pPr>
        <w:suppressAutoHyphens w:val="0"/>
        <w:snapToGrid w:val="0"/>
        <w:ind w:firstLine="425"/>
        <w:jc w:val="both"/>
        <w:rPr>
          <w:sz w:val="20"/>
          <w:szCs w:val="20"/>
          <w:lang w:eastAsia="zh-CN"/>
        </w:rPr>
      </w:pPr>
    </w:p>
    <w:p w:rsidR="00017F02" w:rsidRPr="0058289C" w:rsidRDefault="00017F02" w:rsidP="00017F02">
      <w:pPr>
        <w:tabs>
          <w:tab w:val="left" w:pos="1380"/>
        </w:tabs>
        <w:suppressAutoHyphens w:val="0"/>
        <w:snapToGrid w:val="0"/>
        <w:jc w:val="center"/>
        <w:rPr>
          <w:rFonts w:eastAsia="Calibri"/>
          <w:noProof/>
          <w:sz w:val="20"/>
          <w:szCs w:val="20"/>
          <w:lang w:eastAsia="en-US" w:bidi="fa-IR"/>
        </w:rPr>
      </w:pPr>
      <w:r w:rsidRPr="0058289C">
        <w:rPr>
          <w:rFonts w:eastAsia="Calibri"/>
          <w:noProof/>
          <w:sz w:val="20"/>
          <w:szCs w:val="20"/>
          <w:lang w:eastAsia="zh-CN"/>
        </w:rPr>
        <w:drawing>
          <wp:inline distT="0" distB="0" distL="0" distR="0">
            <wp:extent cx="3450866" cy="2051436"/>
            <wp:effectExtent l="19050" t="0" r="16234" b="5964"/>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17F02" w:rsidRPr="0058289C" w:rsidRDefault="00017F02" w:rsidP="00017F02">
      <w:pPr>
        <w:tabs>
          <w:tab w:val="left" w:pos="1380"/>
        </w:tabs>
        <w:suppressAutoHyphens w:val="0"/>
        <w:snapToGrid w:val="0"/>
        <w:jc w:val="center"/>
        <w:rPr>
          <w:rFonts w:eastAsia="Calibri"/>
          <w:sz w:val="20"/>
          <w:szCs w:val="20"/>
          <w:lang w:eastAsia="en-US"/>
        </w:rPr>
      </w:pPr>
      <w:proofErr w:type="gramStart"/>
      <w:r w:rsidRPr="0058289C">
        <w:rPr>
          <w:rFonts w:eastAsia="Calibri"/>
          <w:sz w:val="20"/>
          <w:szCs w:val="20"/>
          <w:lang w:eastAsia="en-US"/>
        </w:rPr>
        <w:t>Figure 1</w:t>
      </w:r>
      <w:r w:rsidR="0058289C" w:rsidRPr="0058289C">
        <w:rPr>
          <w:rFonts w:hint="eastAsia"/>
          <w:sz w:val="20"/>
          <w:szCs w:val="20"/>
          <w:lang w:eastAsia="zh-CN"/>
        </w:rPr>
        <w:t>.</w:t>
      </w:r>
      <w:proofErr w:type="gramEnd"/>
      <w:r w:rsidRPr="0058289C">
        <w:rPr>
          <w:rFonts w:eastAsia="Calibri"/>
          <w:sz w:val="20"/>
          <w:szCs w:val="20"/>
          <w:lang w:eastAsia="en-US"/>
        </w:rPr>
        <w:t xml:space="preserve"> </w:t>
      </w:r>
      <w:proofErr w:type="gramStart"/>
      <w:r w:rsidRPr="0058289C">
        <w:rPr>
          <w:rFonts w:eastAsia="Calibri"/>
          <w:sz w:val="20"/>
          <w:szCs w:val="20"/>
          <w:lang w:eastAsia="en-US"/>
        </w:rPr>
        <w:t>Effect of speed and grain moisture on the production process for two machines.</w:t>
      </w:r>
      <w:proofErr w:type="gramEnd"/>
    </w:p>
    <w:p w:rsidR="00017F02" w:rsidRPr="0058289C" w:rsidRDefault="00017F02" w:rsidP="00017F02">
      <w:pPr>
        <w:suppressAutoHyphens w:val="0"/>
        <w:snapToGrid w:val="0"/>
        <w:ind w:firstLine="425"/>
        <w:jc w:val="both"/>
        <w:rPr>
          <w:rFonts w:hint="eastAsia"/>
          <w:sz w:val="20"/>
          <w:szCs w:val="20"/>
          <w:lang w:eastAsia="zh-CN"/>
        </w:rPr>
      </w:pPr>
    </w:p>
    <w:p w:rsidR="0058289C" w:rsidRPr="0058289C" w:rsidRDefault="0058289C" w:rsidP="00017F02">
      <w:pPr>
        <w:suppressAutoHyphens w:val="0"/>
        <w:snapToGrid w:val="0"/>
        <w:ind w:firstLine="425"/>
        <w:jc w:val="both"/>
        <w:rPr>
          <w:sz w:val="20"/>
          <w:szCs w:val="20"/>
          <w:lang w:eastAsia="zh-CN"/>
        </w:rPr>
        <w:sectPr w:rsidR="0058289C" w:rsidRPr="0058289C" w:rsidSect="00017F02">
          <w:footnotePr>
            <w:pos w:val="beneathText"/>
          </w:footnotePr>
          <w:type w:val="continuous"/>
          <w:pgSz w:w="12240" w:h="15840" w:code="1"/>
          <w:pgMar w:top="1440" w:right="1440" w:bottom="1440" w:left="1440" w:header="720" w:footer="720" w:gutter="0"/>
          <w:cols w:space="600"/>
          <w:docGrid w:linePitch="360"/>
        </w:sectPr>
      </w:pPr>
    </w:p>
    <w:p w:rsidR="00243EF7" w:rsidRPr="0058289C" w:rsidRDefault="00243EF7" w:rsidP="00017F02">
      <w:pPr>
        <w:suppressAutoHyphens w:val="0"/>
        <w:snapToGrid w:val="0"/>
        <w:ind w:firstLine="425"/>
        <w:jc w:val="both"/>
        <w:rPr>
          <w:rFonts w:eastAsia="Calibri"/>
          <w:b/>
          <w:bCs/>
          <w:sz w:val="20"/>
          <w:szCs w:val="20"/>
          <w:lang w:eastAsia="en-US"/>
        </w:rPr>
      </w:pPr>
      <w:r w:rsidRPr="0058289C">
        <w:rPr>
          <w:rFonts w:eastAsia="Calibri"/>
          <w:sz w:val="20"/>
          <w:szCs w:val="20"/>
          <w:lang w:eastAsia="en-US"/>
        </w:rPr>
        <w:lastRenderedPageBreak/>
        <w:t>Influence of machine type</w:t>
      </w:r>
      <w:r w:rsidR="002D5231" w:rsidRPr="0058289C">
        <w:rPr>
          <w:rFonts w:eastAsia="Calibri"/>
          <w:sz w:val="20"/>
          <w:szCs w:val="20"/>
          <w:lang w:eastAsia="en-US"/>
        </w:rPr>
        <w:t>,</w:t>
      </w:r>
      <w:r w:rsidRPr="0058289C">
        <w:rPr>
          <w:rFonts w:eastAsia="Calibri"/>
          <w:sz w:val="20"/>
          <w:szCs w:val="20"/>
          <w:lang w:eastAsia="en-US"/>
        </w:rPr>
        <w:t xml:space="preserve"> speed and grain moisture in the production process ton\hr</w:t>
      </w:r>
      <w:r w:rsidR="002D5231" w:rsidRPr="0058289C">
        <w:rPr>
          <w:rFonts w:eastAsia="Calibri"/>
          <w:sz w:val="20"/>
          <w:szCs w:val="20"/>
          <w:lang w:eastAsia="en-US"/>
        </w:rPr>
        <w:t xml:space="preserve"> </w:t>
      </w:r>
      <w:r w:rsidRPr="0058289C">
        <w:rPr>
          <w:rFonts w:eastAsia="Calibri"/>
          <w:sz w:val="20"/>
          <w:szCs w:val="20"/>
          <w:lang w:eastAsia="en-US"/>
        </w:rPr>
        <w:t>was in show in Table 1</w:t>
      </w:r>
      <w:r w:rsidR="002D5231" w:rsidRPr="0058289C">
        <w:rPr>
          <w:rFonts w:eastAsia="Calibri"/>
          <w:sz w:val="20"/>
          <w:szCs w:val="20"/>
          <w:lang w:eastAsia="en-US"/>
        </w:rPr>
        <w:t>. T</w:t>
      </w:r>
      <w:r w:rsidRPr="0058289C">
        <w:rPr>
          <w:rFonts w:eastAsia="Calibri"/>
          <w:sz w:val="20"/>
          <w:szCs w:val="20"/>
          <w:lang w:eastAsia="en-US"/>
        </w:rPr>
        <w:t>he results shows indicate that the cylinder type machine</w:t>
      </w:r>
      <w:r w:rsidR="002D5231" w:rsidRPr="0058289C">
        <w:rPr>
          <w:rFonts w:eastAsia="Calibri"/>
          <w:sz w:val="20"/>
          <w:szCs w:val="20"/>
          <w:lang w:eastAsia="en-US"/>
        </w:rPr>
        <w:t xml:space="preserve"> </w:t>
      </w:r>
      <w:r w:rsidRPr="0058289C">
        <w:rPr>
          <w:rFonts w:eastAsia="Calibri"/>
          <w:sz w:val="20"/>
          <w:szCs w:val="20"/>
          <w:lang w:eastAsia="en-US"/>
        </w:rPr>
        <w:t>is significantly better than the Hammer type machine</w:t>
      </w:r>
      <w:r w:rsidR="002D5231" w:rsidRPr="0058289C">
        <w:rPr>
          <w:rFonts w:eastAsia="Calibri"/>
          <w:sz w:val="20"/>
          <w:szCs w:val="20"/>
          <w:lang w:eastAsia="en-US"/>
        </w:rPr>
        <w:t>,</w:t>
      </w:r>
      <w:r w:rsidRPr="0058289C">
        <w:rPr>
          <w:rFonts w:eastAsia="Calibri"/>
          <w:sz w:val="20"/>
          <w:szCs w:val="20"/>
          <w:lang w:eastAsia="en-US"/>
        </w:rPr>
        <w:t xml:space="preserve"> because efficiency and type machine, when used</w:t>
      </w:r>
      <w:r w:rsidR="002D5231" w:rsidRPr="0058289C">
        <w:rPr>
          <w:rFonts w:eastAsia="Calibri"/>
          <w:sz w:val="20"/>
          <w:szCs w:val="20"/>
          <w:lang w:eastAsia="en-US"/>
        </w:rPr>
        <w:t xml:space="preserve"> </w:t>
      </w:r>
      <w:r w:rsidRPr="0058289C">
        <w:rPr>
          <w:rFonts w:eastAsia="Calibri"/>
          <w:sz w:val="20"/>
          <w:szCs w:val="20"/>
          <w:lang w:eastAsia="en-US"/>
        </w:rPr>
        <w:t>the machine type Cylinder</w:t>
      </w:r>
      <w:r w:rsidR="002D5231" w:rsidRPr="0058289C">
        <w:rPr>
          <w:rFonts w:eastAsia="Calibri"/>
          <w:sz w:val="20"/>
          <w:szCs w:val="20"/>
          <w:lang w:eastAsia="en-US"/>
        </w:rPr>
        <w:t>,</w:t>
      </w:r>
      <w:r w:rsidRPr="0058289C">
        <w:rPr>
          <w:rFonts w:eastAsia="Calibri"/>
          <w:sz w:val="20"/>
          <w:szCs w:val="20"/>
          <w:lang w:eastAsia="en-US"/>
        </w:rPr>
        <w:t xml:space="preserve"> compared the machine type Hammer. </w:t>
      </w:r>
      <w:proofErr w:type="gramStart"/>
      <w:r w:rsidRPr="0058289C">
        <w:rPr>
          <w:rFonts w:eastAsia="Calibri"/>
          <w:sz w:val="20"/>
          <w:szCs w:val="20"/>
          <w:lang w:eastAsia="en-US"/>
        </w:rPr>
        <w:t xml:space="preserve">These results consistent with the results of (Abu Al </w:t>
      </w:r>
      <w:proofErr w:type="spellStart"/>
      <w:r w:rsidRPr="0058289C">
        <w:rPr>
          <w:rFonts w:eastAsia="Calibri"/>
          <w:sz w:val="20"/>
          <w:szCs w:val="20"/>
          <w:lang w:eastAsia="en-US"/>
        </w:rPr>
        <w:t>Khair</w:t>
      </w:r>
      <w:proofErr w:type="spellEnd"/>
      <w:r w:rsidRPr="0058289C">
        <w:rPr>
          <w:rFonts w:eastAsia="Calibri"/>
          <w:sz w:val="20"/>
          <w:szCs w:val="20"/>
          <w:lang w:eastAsia="en-US"/>
        </w:rPr>
        <w:t xml:space="preserve"> </w:t>
      </w:r>
      <w:r w:rsidRPr="0058289C">
        <w:rPr>
          <w:rFonts w:eastAsia="Calibri"/>
          <w:i/>
          <w:iCs/>
          <w:sz w:val="20"/>
          <w:szCs w:val="20"/>
          <w:lang w:eastAsia="en-US"/>
        </w:rPr>
        <w:t>et al</w:t>
      </w:r>
      <w:r w:rsidRPr="0058289C">
        <w:rPr>
          <w:rFonts w:eastAsia="Calibri"/>
          <w:sz w:val="20"/>
          <w:szCs w:val="20"/>
          <w:lang w:eastAsia="en-US"/>
        </w:rPr>
        <w:t>.,</w:t>
      </w:r>
      <w:r w:rsidR="0058289C" w:rsidRPr="0058289C">
        <w:rPr>
          <w:rFonts w:hint="eastAsia"/>
          <w:sz w:val="20"/>
          <w:szCs w:val="20"/>
          <w:lang w:eastAsia="zh-CN"/>
        </w:rPr>
        <w:t xml:space="preserve"> </w:t>
      </w:r>
      <w:r w:rsidRPr="0058289C">
        <w:rPr>
          <w:rFonts w:eastAsia="Calibri"/>
          <w:sz w:val="20"/>
          <w:szCs w:val="20"/>
          <w:lang w:eastAsia="en-US"/>
        </w:rPr>
        <w:t>2005)</w:t>
      </w:r>
      <w:r w:rsidR="002D5231" w:rsidRPr="0058289C">
        <w:rPr>
          <w:rFonts w:eastAsia="Calibri"/>
          <w:sz w:val="20"/>
          <w:szCs w:val="20"/>
          <w:lang w:eastAsia="en-US"/>
        </w:rPr>
        <w:t>.</w:t>
      </w:r>
      <w:proofErr w:type="gramEnd"/>
      <w:r w:rsidR="002D5231" w:rsidRPr="0058289C">
        <w:rPr>
          <w:rFonts w:eastAsia="Calibri"/>
          <w:sz w:val="20"/>
          <w:szCs w:val="20"/>
          <w:lang w:eastAsia="en-US"/>
        </w:rPr>
        <w:t xml:space="preserve"> I</w:t>
      </w:r>
      <w:r w:rsidRPr="0058289C">
        <w:rPr>
          <w:rFonts w:eastAsia="Calibri"/>
          <w:sz w:val="20"/>
          <w:szCs w:val="20"/>
          <w:lang w:eastAsia="en-US"/>
        </w:rPr>
        <w:t>ncreasing the speed leads to</w:t>
      </w:r>
      <w:r w:rsidR="002D5231" w:rsidRPr="0058289C">
        <w:rPr>
          <w:rFonts w:eastAsia="Calibri"/>
          <w:sz w:val="20"/>
          <w:szCs w:val="20"/>
          <w:lang w:eastAsia="en-US"/>
        </w:rPr>
        <w:t xml:space="preserve"> </w:t>
      </w:r>
      <w:r w:rsidRPr="0058289C">
        <w:rPr>
          <w:rFonts w:eastAsia="Calibri"/>
          <w:sz w:val="20"/>
          <w:szCs w:val="20"/>
          <w:lang w:eastAsia="en-US"/>
        </w:rPr>
        <w:t>increase</w:t>
      </w:r>
      <w:r w:rsidR="002D5231" w:rsidRPr="0058289C">
        <w:rPr>
          <w:rFonts w:eastAsia="Calibri"/>
          <w:sz w:val="20"/>
          <w:szCs w:val="20"/>
          <w:lang w:eastAsia="en-US"/>
        </w:rPr>
        <w:t xml:space="preserve"> </w:t>
      </w:r>
      <w:r w:rsidRPr="0058289C">
        <w:rPr>
          <w:rFonts w:eastAsia="Calibri"/>
          <w:sz w:val="20"/>
          <w:szCs w:val="20"/>
          <w:lang w:eastAsia="en-US"/>
        </w:rPr>
        <w:t>the production process</w:t>
      </w:r>
      <w:r w:rsidR="002D5231" w:rsidRPr="0058289C">
        <w:rPr>
          <w:rFonts w:eastAsia="Calibri"/>
          <w:sz w:val="20"/>
          <w:szCs w:val="20"/>
          <w:lang w:eastAsia="en-US"/>
        </w:rPr>
        <w:t>. T</w:t>
      </w:r>
      <w:r w:rsidRPr="0058289C">
        <w:rPr>
          <w:rFonts w:eastAsia="Calibri"/>
          <w:sz w:val="20"/>
          <w:szCs w:val="20"/>
          <w:lang w:eastAsia="en-US"/>
        </w:rPr>
        <w:t>he production process were 1.219, 1.555</w:t>
      </w:r>
      <w:r w:rsidR="002D5231" w:rsidRPr="0058289C">
        <w:rPr>
          <w:rFonts w:eastAsia="Calibri"/>
          <w:sz w:val="20"/>
          <w:szCs w:val="20"/>
          <w:lang w:eastAsia="en-US"/>
        </w:rPr>
        <w:t xml:space="preserve"> </w:t>
      </w:r>
      <w:r w:rsidRPr="0058289C">
        <w:rPr>
          <w:rFonts w:eastAsia="Calibri"/>
          <w:sz w:val="20"/>
          <w:szCs w:val="20"/>
          <w:lang w:eastAsia="en-US"/>
        </w:rPr>
        <w:t xml:space="preserve">and 1.773 ton\hr. this is due to increased production with </w:t>
      </w:r>
      <w:r w:rsidRPr="0058289C">
        <w:rPr>
          <w:rFonts w:eastAsia="Calibri"/>
          <w:sz w:val="20"/>
          <w:szCs w:val="20"/>
          <w:lang w:eastAsia="en-US"/>
        </w:rPr>
        <w:lastRenderedPageBreak/>
        <w:t>increased the speed</w:t>
      </w:r>
      <w:r w:rsidR="0058289C" w:rsidRPr="0058289C">
        <w:rPr>
          <w:rFonts w:hint="eastAsia"/>
          <w:sz w:val="20"/>
          <w:szCs w:val="20"/>
          <w:lang w:eastAsia="zh-CN"/>
        </w:rPr>
        <w:t>,</w:t>
      </w:r>
      <w:r w:rsidR="002D5231" w:rsidRPr="0058289C">
        <w:rPr>
          <w:rFonts w:eastAsia="Calibri"/>
          <w:sz w:val="20"/>
          <w:szCs w:val="20"/>
          <w:lang w:eastAsia="en-US"/>
        </w:rPr>
        <w:t xml:space="preserve"> i</w:t>
      </w:r>
      <w:r w:rsidRPr="0058289C">
        <w:rPr>
          <w:rFonts w:eastAsia="Calibri"/>
          <w:sz w:val="20"/>
          <w:szCs w:val="20"/>
          <w:lang w:eastAsia="en-US"/>
        </w:rPr>
        <w:t>ncreasing grain moisture leads to</w:t>
      </w:r>
      <w:r w:rsidR="002D5231" w:rsidRPr="0058289C">
        <w:rPr>
          <w:rFonts w:eastAsia="Calibri"/>
          <w:sz w:val="20"/>
          <w:szCs w:val="20"/>
          <w:lang w:eastAsia="en-US"/>
        </w:rPr>
        <w:t xml:space="preserve"> </w:t>
      </w:r>
      <w:r w:rsidRPr="0058289C">
        <w:rPr>
          <w:rFonts w:eastAsia="Calibri"/>
          <w:sz w:val="20"/>
          <w:szCs w:val="20"/>
          <w:lang w:eastAsia="en-US"/>
        </w:rPr>
        <w:t>decrease the production process the values of production process were 1.777</w:t>
      </w:r>
      <w:r w:rsidR="002D5231" w:rsidRPr="0058289C">
        <w:rPr>
          <w:rFonts w:eastAsia="Calibri"/>
          <w:sz w:val="20"/>
          <w:szCs w:val="20"/>
          <w:lang w:eastAsia="en-US"/>
        </w:rPr>
        <w:t>,</w:t>
      </w:r>
      <w:r w:rsidRPr="0058289C">
        <w:rPr>
          <w:rFonts w:eastAsia="Calibri"/>
          <w:sz w:val="20"/>
          <w:szCs w:val="20"/>
          <w:lang w:eastAsia="en-US"/>
        </w:rPr>
        <w:t xml:space="preserve"> 1.488 and 1.282 ton\hr.. This is due to increased moisture of grain led to hamper milling process, hence decreased production process. These results are consistent with the results that gained by</w:t>
      </w:r>
      <w:r w:rsidR="002D5231" w:rsidRPr="0058289C">
        <w:rPr>
          <w:rFonts w:eastAsia="Calibri"/>
          <w:sz w:val="20"/>
          <w:szCs w:val="20"/>
          <w:lang w:eastAsia="en-US"/>
        </w:rPr>
        <w:t xml:space="preserve"> </w:t>
      </w:r>
      <w:r w:rsidRPr="0058289C">
        <w:rPr>
          <w:rFonts w:eastAsia="Calibri"/>
          <w:sz w:val="20"/>
          <w:szCs w:val="20"/>
          <w:lang w:eastAsia="en-US"/>
        </w:rPr>
        <w:t>(Ahmed, 2007</w:t>
      </w:r>
      <w:r w:rsidR="0058289C">
        <w:rPr>
          <w:rFonts w:eastAsia="Calibri"/>
          <w:sz w:val="20"/>
          <w:szCs w:val="20"/>
          <w:lang w:eastAsia="en-US"/>
        </w:rPr>
        <w:t>)</w:t>
      </w:r>
      <w:r w:rsidRPr="0058289C">
        <w:rPr>
          <w:rFonts w:eastAsia="Calibri"/>
          <w:sz w:val="20"/>
          <w:szCs w:val="20"/>
          <w:lang w:eastAsia="en-US"/>
        </w:rPr>
        <w:t>. The levels of the production process at different conditions are shown in Figure 1 for both machine types (Cylinder and Hammer).</w:t>
      </w:r>
    </w:p>
    <w:p w:rsidR="00017F02" w:rsidRPr="0058289C" w:rsidRDefault="00017F02" w:rsidP="00017F02">
      <w:pPr>
        <w:suppressAutoHyphens w:val="0"/>
        <w:snapToGrid w:val="0"/>
        <w:jc w:val="both"/>
        <w:rPr>
          <w:rFonts w:eastAsia="Calibri"/>
          <w:b/>
          <w:bCs/>
          <w:sz w:val="20"/>
          <w:szCs w:val="20"/>
          <w:lang w:eastAsia="en-US"/>
        </w:rPr>
      </w:pPr>
      <w:r w:rsidRPr="0058289C">
        <w:rPr>
          <w:rFonts w:eastAsia="Calibri"/>
          <w:b/>
          <w:bCs/>
          <w:sz w:val="20"/>
          <w:szCs w:val="20"/>
          <w:lang w:eastAsia="en-US"/>
        </w:rPr>
        <w:t>3.2</w:t>
      </w:r>
      <w:r w:rsidR="002D5231" w:rsidRPr="0058289C">
        <w:rPr>
          <w:rFonts w:eastAsia="Calibri"/>
          <w:b/>
          <w:bCs/>
          <w:sz w:val="20"/>
          <w:szCs w:val="20"/>
          <w:lang w:eastAsia="en-US"/>
        </w:rPr>
        <w:t>. P</w:t>
      </w:r>
      <w:r w:rsidRPr="0058289C">
        <w:rPr>
          <w:rFonts w:eastAsia="Calibri"/>
          <w:b/>
          <w:bCs/>
          <w:sz w:val="20"/>
          <w:szCs w:val="20"/>
          <w:lang w:eastAsia="en-US"/>
        </w:rPr>
        <w:t>ower consumption:</w:t>
      </w:r>
    </w:p>
    <w:p w:rsidR="00017F02" w:rsidRPr="0058289C" w:rsidRDefault="00017F02" w:rsidP="00017F02">
      <w:pPr>
        <w:tabs>
          <w:tab w:val="left" w:pos="1380"/>
        </w:tabs>
        <w:suppressAutoHyphens w:val="0"/>
        <w:snapToGrid w:val="0"/>
        <w:jc w:val="both"/>
        <w:rPr>
          <w:sz w:val="20"/>
          <w:szCs w:val="20"/>
          <w:lang w:eastAsia="zh-CN"/>
        </w:rPr>
        <w:sectPr w:rsidR="00017F02" w:rsidRPr="0058289C" w:rsidSect="00017F02">
          <w:footnotePr>
            <w:pos w:val="beneathText"/>
          </w:footnotePr>
          <w:type w:val="continuous"/>
          <w:pgSz w:w="12240" w:h="15840" w:code="1"/>
          <w:pgMar w:top="1440" w:right="1440" w:bottom="1440" w:left="1440" w:header="720" w:footer="720" w:gutter="0"/>
          <w:cols w:num="2" w:space="600"/>
          <w:docGrid w:linePitch="360"/>
        </w:sectPr>
      </w:pPr>
    </w:p>
    <w:p w:rsidR="00017F02" w:rsidRPr="0058289C" w:rsidRDefault="00017F02" w:rsidP="00017F02">
      <w:pPr>
        <w:tabs>
          <w:tab w:val="left" w:pos="1380"/>
        </w:tabs>
        <w:suppressAutoHyphens w:val="0"/>
        <w:snapToGrid w:val="0"/>
        <w:jc w:val="both"/>
        <w:rPr>
          <w:sz w:val="20"/>
          <w:szCs w:val="20"/>
          <w:lang w:eastAsia="zh-CN"/>
        </w:rPr>
      </w:pPr>
    </w:p>
    <w:p w:rsidR="00421F2A" w:rsidRPr="0058289C" w:rsidRDefault="00421F2A" w:rsidP="00017F02">
      <w:pPr>
        <w:tabs>
          <w:tab w:val="left" w:pos="1380"/>
        </w:tabs>
        <w:suppressAutoHyphens w:val="0"/>
        <w:snapToGrid w:val="0"/>
        <w:jc w:val="center"/>
        <w:rPr>
          <w:rFonts w:eastAsia="Calibri"/>
          <w:sz w:val="20"/>
          <w:szCs w:val="20"/>
          <w:lang w:eastAsia="en-US"/>
        </w:rPr>
      </w:pPr>
      <w:proofErr w:type="gramStart"/>
      <w:r w:rsidRPr="0058289C">
        <w:rPr>
          <w:rFonts w:eastAsia="Calibri"/>
          <w:sz w:val="20"/>
          <w:szCs w:val="20"/>
          <w:lang w:eastAsia="en-US"/>
        </w:rPr>
        <w:t>Table 1</w:t>
      </w:r>
      <w:r w:rsidR="0058289C" w:rsidRPr="0058289C">
        <w:rPr>
          <w:rFonts w:hint="eastAsia"/>
          <w:sz w:val="20"/>
          <w:szCs w:val="20"/>
          <w:lang w:eastAsia="zh-CN"/>
        </w:rPr>
        <w:t>.</w:t>
      </w:r>
      <w:proofErr w:type="gramEnd"/>
      <w:r w:rsidRPr="0058289C">
        <w:rPr>
          <w:rFonts w:eastAsia="Calibri"/>
          <w:sz w:val="20"/>
          <w:szCs w:val="20"/>
          <w:lang w:eastAsia="en-US"/>
        </w:rPr>
        <w:t xml:space="preserve"> </w:t>
      </w:r>
      <w:r w:rsidR="0058289C" w:rsidRPr="0058289C">
        <w:rPr>
          <w:rFonts w:hint="eastAsia"/>
          <w:sz w:val="20"/>
          <w:szCs w:val="20"/>
          <w:lang w:eastAsia="zh-CN"/>
        </w:rPr>
        <w:t>T</w:t>
      </w:r>
      <w:r w:rsidRPr="0058289C">
        <w:rPr>
          <w:rFonts w:eastAsia="Calibri"/>
          <w:sz w:val="20"/>
          <w:szCs w:val="20"/>
          <w:lang w:eastAsia="en-US"/>
        </w:rPr>
        <w:t>he effect of machine types, speed and grain moisture on the production process ton\hr</w:t>
      </w:r>
      <w:r w:rsidR="002D5231" w:rsidRPr="0058289C">
        <w:rPr>
          <w:rFonts w:eastAsia="Calibri"/>
          <w:sz w:val="20"/>
          <w:szCs w:val="20"/>
          <w:lang w:eastAsia="en-US"/>
        </w:rPr>
        <w:t>.</w:t>
      </w: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5"/>
        <w:gridCol w:w="571"/>
        <w:gridCol w:w="607"/>
        <w:gridCol w:w="609"/>
        <w:gridCol w:w="389"/>
        <w:gridCol w:w="391"/>
        <w:gridCol w:w="260"/>
        <w:gridCol w:w="259"/>
        <w:gridCol w:w="260"/>
        <w:gridCol w:w="1147"/>
        <w:gridCol w:w="3938"/>
      </w:tblGrid>
      <w:tr w:rsidR="00421F2A" w:rsidRPr="0058289C" w:rsidTr="0058289C">
        <w:trPr>
          <w:cnfStyle w:val="100000000000"/>
          <w:jc w:val="center"/>
        </w:trPr>
        <w:tc>
          <w:tcPr>
            <w:cnfStyle w:val="001000000000"/>
            <w:tcW w:w="598" w:type="pct"/>
            <w:vMerge w:val="restart"/>
            <w:tcBorders>
              <w:top w:val="none" w:sz="0" w:space="0" w:color="auto"/>
              <w:left w:val="none" w:sz="0" w:space="0" w:color="auto"/>
              <w:bottom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Machines</w:t>
            </w:r>
          </w:p>
        </w:tc>
        <w:tc>
          <w:tcPr>
            <w:tcW w:w="933" w:type="pct"/>
            <w:gridSpan w:val="3"/>
            <w:vMerge w:val="restart"/>
            <w:tcBorders>
              <w:top w:val="none" w:sz="0" w:space="0" w:color="auto"/>
              <w:left w:val="none" w:sz="0" w:space="0" w:color="auto"/>
              <w:bottom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100000000000"/>
              <w:rPr>
                <w:rFonts w:eastAsia="Calibri"/>
                <w:color w:val="000000"/>
                <w:sz w:val="20"/>
                <w:szCs w:val="20"/>
                <w:lang w:val="tr-TR" w:eastAsia="en-US"/>
              </w:rPr>
            </w:pPr>
            <w:r w:rsidRPr="0058289C">
              <w:rPr>
                <w:rFonts w:eastAsia="Calibri"/>
                <w:color w:val="000000"/>
                <w:sz w:val="20"/>
                <w:szCs w:val="20"/>
                <w:lang w:val="tr-TR" w:eastAsia="en-US"/>
              </w:rPr>
              <w:t>Grain Moisture</w:t>
            </w:r>
          </w:p>
        </w:tc>
        <w:tc>
          <w:tcPr>
            <w:tcW w:w="1412" w:type="pct"/>
            <w:gridSpan w:val="6"/>
            <w:tcBorders>
              <w:top w:val="none" w:sz="0" w:space="0" w:color="auto"/>
              <w:left w:val="none" w:sz="0" w:space="0" w:color="auto"/>
              <w:bottom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100000000000"/>
              <w:rPr>
                <w:rFonts w:eastAsia="Calibri"/>
                <w:color w:val="000000"/>
                <w:sz w:val="20"/>
                <w:szCs w:val="20"/>
                <w:lang w:val="tr-TR" w:eastAsia="en-US"/>
              </w:rPr>
            </w:pPr>
            <w:r w:rsidRPr="0058289C">
              <w:rPr>
                <w:rFonts w:eastAsia="Calibri"/>
                <w:color w:val="000000"/>
                <w:sz w:val="20"/>
                <w:szCs w:val="20"/>
                <w:lang w:val="tr-TR" w:eastAsia="en-US"/>
              </w:rPr>
              <w:t>Speed %</w:t>
            </w:r>
          </w:p>
        </w:tc>
        <w:tc>
          <w:tcPr>
            <w:tcW w:w="2057" w:type="pct"/>
            <w:vMerge w:val="restart"/>
            <w:tcBorders>
              <w:top w:val="none" w:sz="0" w:space="0" w:color="auto"/>
              <w:left w:val="none" w:sz="0" w:space="0" w:color="auto"/>
              <w:bottom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100000000000"/>
              <w:rPr>
                <w:rFonts w:eastAsia="Calibri"/>
                <w:color w:val="000000"/>
                <w:sz w:val="20"/>
                <w:szCs w:val="20"/>
                <w:lang w:val="tr-TR" w:eastAsia="en-US"/>
              </w:rPr>
            </w:pPr>
            <w:r w:rsidRPr="0058289C">
              <w:rPr>
                <w:rFonts w:eastAsia="Calibri"/>
                <w:color w:val="000000"/>
                <w:sz w:val="20"/>
                <w:szCs w:val="20"/>
                <w:lang w:val="tr-TR" w:eastAsia="en-US"/>
              </w:rPr>
              <w:t>The average</w:t>
            </w:r>
            <w:r w:rsidR="002D5231" w:rsidRPr="0058289C">
              <w:rPr>
                <w:rFonts w:eastAsia="Calibri"/>
                <w:color w:val="000000"/>
                <w:sz w:val="20"/>
                <w:szCs w:val="20"/>
                <w:lang w:val="tr-TR" w:eastAsia="en-US"/>
              </w:rPr>
              <w:t xml:space="preserve"> </w:t>
            </w:r>
            <w:r w:rsidRPr="0058289C">
              <w:rPr>
                <w:rFonts w:eastAsia="Calibri"/>
                <w:color w:val="000000"/>
                <w:sz w:val="20"/>
                <w:szCs w:val="20"/>
                <w:lang w:val="tr-TR" w:eastAsia="en-US"/>
              </w:rPr>
              <w:t>machines at each moisture</w:t>
            </w:r>
          </w:p>
        </w:tc>
      </w:tr>
      <w:tr w:rsidR="00737B79" w:rsidRPr="0058289C" w:rsidTr="0058289C">
        <w:trPr>
          <w:cnfStyle w:val="000000100000"/>
          <w:jc w:val="center"/>
        </w:trPr>
        <w:tc>
          <w:tcPr>
            <w:cnfStyle w:val="001000000000"/>
            <w:tcW w:w="598" w:type="pct"/>
            <w:vMerge/>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p>
        </w:tc>
        <w:tc>
          <w:tcPr>
            <w:tcW w:w="933" w:type="pct"/>
            <w:gridSpan w:val="3"/>
            <w:vMerge/>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p>
        </w:tc>
        <w:tc>
          <w:tcPr>
            <w:tcW w:w="407" w:type="pct"/>
            <w:gridSpan w:val="2"/>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0.717</w:t>
            </w:r>
          </w:p>
        </w:tc>
        <w:tc>
          <w:tcPr>
            <w:tcW w:w="407" w:type="pct"/>
            <w:gridSpan w:val="3"/>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0.820</w:t>
            </w:r>
          </w:p>
        </w:tc>
        <w:tc>
          <w:tcPr>
            <w:tcW w:w="598"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0.921</w:t>
            </w:r>
          </w:p>
        </w:tc>
        <w:tc>
          <w:tcPr>
            <w:tcW w:w="2057" w:type="pct"/>
            <w:vMerge/>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p>
        </w:tc>
      </w:tr>
      <w:tr w:rsidR="00421F2A" w:rsidRPr="0058289C" w:rsidTr="0058289C">
        <w:trPr>
          <w:jc w:val="center"/>
        </w:trPr>
        <w:tc>
          <w:tcPr>
            <w:cnfStyle w:val="001000000000"/>
            <w:tcW w:w="598" w:type="pct"/>
            <w:vMerge w:val="restart"/>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Cylinder</w:t>
            </w:r>
          </w:p>
        </w:tc>
        <w:tc>
          <w:tcPr>
            <w:tcW w:w="933" w:type="pct"/>
            <w:gridSpan w:val="3"/>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13-15%</w:t>
            </w:r>
          </w:p>
        </w:tc>
        <w:tc>
          <w:tcPr>
            <w:tcW w:w="407" w:type="pct"/>
            <w:gridSpan w:val="2"/>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1.516</w:t>
            </w:r>
          </w:p>
        </w:tc>
        <w:tc>
          <w:tcPr>
            <w:tcW w:w="407" w:type="pct"/>
            <w:gridSpan w:val="3"/>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1.964</w:t>
            </w:r>
          </w:p>
        </w:tc>
        <w:tc>
          <w:tcPr>
            <w:tcW w:w="598" w:type="pct"/>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2.027</w:t>
            </w:r>
          </w:p>
        </w:tc>
        <w:tc>
          <w:tcPr>
            <w:tcW w:w="2057" w:type="pct"/>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1.836</w:t>
            </w:r>
          </w:p>
        </w:tc>
      </w:tr>
      <w:tr w:rsidR="00737B79" w:rsidRPr="0058289C" w:rsidTr="0058289C">
        <w:trPr>
          <w:cnfStyle w:val="000000100000"/>
          <w:jc w:val="center"/>
        </w:trPr>
        <w:tc>
          <w:tcPr>
            <w:cnfStyle w:val="001000000000"/>
            <w:tcW w:w="598" w:type="pct"/>
            <w:vMerge/>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p>
        </w:tc>
        <w:tc>
          <w:tcPr>
            <w:tcW w:w="933" w:type="pct"/>
            <w:gridSpan w:val="3"/>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15-17%</w:t>
            </w:r>
          </w:p>
        </w:tc>
        <w:tc>
          <w:tcPr>
            <w:tcW w:w="407" w:type="pct"/>
            <w:gridSpan w:val="2"/>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1.221</w:t>
            </w:r>
          </w:p>
        </w:tc>
        <w:tc>
          <w:tcPr>
            <w:tcW w:w="407" w:type="pct"/>
            <w:gridSpan w:val="3"/>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1.639</w:t>
            </w:r>
          </w:p>
        </w:tc>
        <w:tc>
          <w:tcPr>
            <w:tcW w:w="598"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1.842</w:t>
            </w:r>
          </w:p>
        </w:tc>
        <w:tc>
          <w:tcPr>
            <w:tcW w:w="2057"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1.567</w:t>
            </w:r>
          </w:p>
        </w:tc>
      </w:tr>
      <w:tr w:rsidR="00421F2A" w:rsidRPr="0058289C" w:rsidTr="0058289C">
        <w:trPr>
          <w:jc w:val="center"/>
        </w:trPr>
        <w:tc>
          <w:tcPr>
            <w:cnfStyle w:val="001000000000"/>
            <w:tcW w:w="598" w:type="pct"/>
            <w:vMerge/>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p>
        </w:tc>
        <w:tc>
          <w:tcPr>
            <w:tcW w:w="933" w:type="pct"/>
            <w:gridSpan w:val="3"/>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17-19%</w:t>
            </w:r>
          </w:p>
        </w:tc>
        <w:tc>
          <w:tcPr>
            <w:tcW w:w="407" w:type="pct"/>
            <w:gridSpan w:val="2"/>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1.076</w:t>
            </w:r>
          </w:p>
        </w:tc>
        <w:tc>
          <w:tcPr>
            <w:tcW w:w="407" w:type="pct"/>
            <w:gridSpan w:val="3"/>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1.291</w:t>
            </w:r>
          </w:p>
        </w:tc>
        <w:tc>
          <w:tcPr>
            <w:tcW w:w="598" w:type="pct"/>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1.657</w:t>
            </w:r>
          </w:p>
        </w:tc>
        <w:tc>
          <w:tcPr>
            <w:tcW w:w="2057" w:type="pct"/>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1.341</w:t>
            </w:r>
          </w:p>
        </w:tc>
      </w:tr>
      <w:tr w:rsidR="00737B79" w:rsidRPr="0058289C" w:rsidTr="0058289C">
        <w:trPr>
          <w:cnfStyle w:val="000000100000"/>
          <w:jc w:val="center"/>
        </w:trPr>
        <w:tc>
          <w:tcPr>
            <w:cnfStyle w:val="001000000000"/>
            <w:tcW w:w="598" w:type="pct"/>
            <w:vMerge w:val="restar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Hammer</w:t>
            </w:r>
          </w:p>
        </w:tc>
        <w:tc>
          <w:tcPr>
            <w:tcW w:w="933" w:type="pct"/>
            <w:gridSpan w:val="3"/>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13-15%</w:t>
            </w:r>
          </w:p>
        </w:tc>
        <w:tc>
          <w:tcPr>
            <w:tcW w:w="407" w:type="pct"/>
            <w:gridSpan w:val="2"/>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1.395</w:t>
            </w:r>
          </w:p>
        </w:tc>
        <w:tc>
          <w:tcPr>
            <w:tcW w:w="407" w:type="pct"/>
            <w:gridSpan w:val="3"/>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1.764</w:t>
            </w:r>
          </w:p>
        </w:tc>
        <w:tc>
          <w:tcPr>
            <w:tcW w:w="598" w:type="pct"/>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1.998</w:t>
            </w:r>
          </w:p>
        </w:tc>
        <w:tc>
          <w:tcPr>
            <w:tcW w:w="2057"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1.719</w:t>
            </w:r>
          </w:p>
        </w:tc>
      </w:tr>
      <w:tr w:rsidR="00421F2A" w:rsidRPr="0058289C" w:rsidTr="0058289C">
        <w:trPr>
          <w:jc w:val="center"/>
        </w:trPr>
        <w:tc>
          <w:tcPr>
            <w:cnfStyle w:val="001000000000"/>
            <w:tcW w:w="598" w:type="pct"/>
            <w:vMerge/>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p>
        </w:tc>
        <w:tc>
          <w:tcPr>
            <w:tcW w:w="933" w:type="pct"/>
            <w:gridSpan w:val="3"/>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15-17%</w:t>
            </w:r>
          </w:p>
        </w:tc>
        <w:tc>
          <w:tcPr>
            <w:tcW w:w="407" w:type="pct"/>
            <w:gridSpan w:val="2"/>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1.104</w:t>
            </w:r>
          </w:p>
        </w:tc>
        <w:tc>
          <w:tcPr>
            <w:tcW w:w="407" w:type="pct"/>
            <w:gridSpan w:val="3"/>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1.484</w:t>
            </w:r>
          </w:p>
        </w:tc>
        <w:tc>
          <w:tcPr>
            <w:tcW w:w="598" w:type="pct"/>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1.642</w:t>
            </w:r>
          </w:p>
        </w:tc>
        <w:tc>
          <w:tcPr>
            <w:tcW w:w="2057" w:type="pct"/>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1.410</w:t>
            </w:r>
          </w:p>
        </w:tc>
      </w:tr>
      <w:tr w:rsidR="00737B79" w:rsidRPr="0058289C" w:rsidTr="0058289C">
        <w:trPr>
          <w:cnfStyle w:val="000000100000"/>
          <w:jc w:val="center"/>
        </w:trPr>
        <w:tc>
          <w:tcPr>
            <w:cnfStyle w:val="001000000000"/>
            <w:tcW w:w="598" w:type="pct"/>
            <w:vMerge/>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p>
        </w:tc>
        <w:tc>
          <w:tcPr>
            <w:tcW w:w="933" w:type="pct"/>
            <w:gridSpan w:val="3"/>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17-19%</w:t>
            </w:r>
          </w:p>
        </w:tc>
        <w:tc>
          <w:tcPr>
            <w:tcW w:w="407" w:type="pct"/>
            <w:gridSpan w:val="2"/>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1.005</w:t>
            </w:r>
          </w:p>
        </w:tc>
        <w:tc>
          <w:tcPr>
            <w:tcW w:w="407" w:type="pct"/>
            <w:gridSpan w:val="3"/>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1.187</w:t>
            </w:r>
          </w:p>
        </w:tc>
        <w:tc>
          <w:tcPr>
            <w:tcW w:w="598" w:type="pct"/>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1.475</w:t>
            </w:r>
          </w:p>
        </w:tc>
        <w:tc>
          <w:tcPr>
            <w:tcW w:w="2057"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1.222</w:t>
            </w:r>
          </w:p>
        </w:tc>
      </w:tr>
      <w:tr w:rsidR="00737B79" w:rsidRPr="0058289C" w:rsidTr="0058289C">
        <w:trPr>
          <w:jc w:val="center"/>
        </w:trPr>
        <w:tc>
          <w:tcPr>
            <w:cnfStyle w:val="001000000000"/>
            <w:tcW w:w="1530" w:type="pct"/>
            <w:gridSpan w:val="4"/>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L.S.D=0.05</w:t>
            </w:r>
          </w:p>
        </w:tc>
        <w:tc>
          <w:tcPr>
            <w:tcW w:w="1412" w:type="pct"/>
            <w:gridSpan w:val="6"/>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0.059</w:t>
            </w:r>
          </w:p>
        </w:tc>
        <w:tc>
          <w:tcPr>
            <w:tcW w:w="2057" w:type="pct"/>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0.059</w:t>
            </w:r>
          </w:p>
        </w:tc>
      </w:tr>
      <w:tr w:rsidR="00737B79" w:rsidRPr="0058289C" w:rsidTr="0058289C">
        <w:trPr>
          <w:cnfStyle w:val="000000100000"/>
          <w:jc w:val="center"/>
        </w:trPr>
        <w:tc>
          <w:tcPr>
            <w:cnfStyle w:val="001000000000"/>
            <w:tcW w:w="1530" w:type="pct"/>
            <w:gridSpan w:val="4"/>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Average of speed</w:t>
            </w:r>
          </w:p>
        </w:tc>
        <w:tc>
          <w:tcPr>
            <w:tcW w:w="407" w:type="pct"/>
            <w:gridSpan w:val="2"/>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1.219</w:t>
            </w:r>
          </w:p>
        </w:tc>
        <w:tc>
          <w:tcPr>
            <w:tcW w:w="407" w:type="pct"/>
            <w:gridSpan w:val="3"/>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1.555</w:t>
            </w:r>
          </w:p>
        </w:tc>
        <w:tc>
          <w:tcPr>
            <w:tcW w:w="598"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1.773</w:t>
            </w:r>
          </w:p>
        </w:tc>
        <w:tc>
          <w:tcPr>
            <w:tcW w:w="2057" w:type="pct"/>
            <w:vMerge w:val="restar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p>
        </w:tc>
      </w:tr>
      <w:tr w:rsidR="00421F2A" w:rsidRPr="0058289C" w:rsidTr="0058289C">
        <w:trPr>
          <w:jc w:val="center"/>
        </w:trPr>
        <w:tc>
          <w:tcPr>
            <w:cnfStyle w:val="001000000000"/>
            <w:tcW w:w="1530" w:type="pct"/>
            <w:gridSpan w:val="4"/>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L.S.D=0.05</w:t>
            </w:r>
          </w:p>
        </w:tc>
        <w:tc>
          <w:tcPr>
            <w:tcW w:w="1412" w:type="pct"/>
            <w:gridSpan w:val="6"/>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0.041</w:t>
            </w:r>
          </w:p>
        </w:tc>
        <w:tc>
          <w:tcPr>
            <w:tcW w:w="2057" w:type="pct"/>
            <w:vMerge/>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p>
        </w:tc>
      </w:tr>
      <w:tr w:rsidR="00421F2A" w:rsidRPr="0058289C" w:rsidTr="0058289C">
        <w:trPr>
          <w:cnfStyle w:val="000000100000"/>
          <w:jc w:val="center"/>
        </w:trPr>
        <w:tc>
          <w:tcPr>
            <w:cnfStyle w:val="001000000000"/>
            <w:tcW w:w="896" w:type="pct"/>
            <w:gridSpan w:val="2"/>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Machines</w:t>
            </w:r>
          </w:p>
        </w:tc>
        <w:tc>
          <w:tcPr>
            <w:tcW w:w="2047" w:type="pct"/>
            <w:gridSpan w:val="8"/>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The</w:t>
            </w:r>
            <w:r w:rsidR="002D5231" w:rsidRPr="0058289C">
              <w:rPr>
                <w:rFonts w:eastAsia="Calibri"/>
                <w:color w:val="000000"/>
                <w:sz w:val="20"/>
                <w:szCs w:val="20"/>
                <w:lang w:val="tr-TR" w:eastAsia="en-US"/>
              </w:rPr>
              <w:t xml:space="preserve"> </w:t>
            </w:r>
            <w:r w:rsidRPr="0058289C">
              <w:rPr>
                <w:rFonts w:eastAsia="Calibri"/>
                <w:color w:val="000000"/>
                <w:sz w:val="20"/>
                <w:szCs w:val="20"/>
                <w:lang w:val="tr-TR" w:eastAsia="en-US"/>
              </w:rPr>
              <w:t>average speed for the machines</w:t>
            </w:r>
          </w:p>
        </w:tc>
        <w:tc>
          <w:tcPr>
            <w:tcW w:w="2057"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Average of</w:t>
            </w:r>
            <w:r w:rsidR="002D5231" w:rsidRPr="0058289C">
              <w:rPr>
                <w:rFonts w:eastAsia="Calibri"/>
                <w:color w:val="000000"/>
                <w:sz w:val="20"/>
                <w:szCs w:val="20"/>
                <w:lang w:val="tr-TR" w:eastAsia="en-US"/>
              </w:rPr>
              <w:t xml:space="preserve"> </w:t>
            </w:r>
            <w:r w:rsidRPr="0058289C">
              <w:rPr>
                <w:rFonts w:eastAsia="Calibri"/>
                <w:color w:val="000000"/>
                <w:sz w:val="20"/>
                <w:szCs w:val="20"/>
                <w:lang w:val="tr-TR" w:eastAsia="en-US"/>
              </w:rPr>
              <w:t>machines</w:t>
            </w:r>
          </w:p>
        </w:tc>
      </w:tr>
      <w:tr w:rsidR="00421F2A" w:rsidRPr="0058289C" w:rsidTr="0058289C">
        <w:trPr>
          <w:jc w:val="center"/>
        </w:trPr>
        <w:tc>
          <w:tcPr>
            <w:cnfStyle w:val="001000000000"/>
            <w:tcW w:w="896" w:type="pct"/>
            <w:gridSpan w:val="2"/>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Cylinder</w:t>
            </w:r>
          </w:p>
        </w:tc>
        <w:tc>
          <w:tcPr>
            <w:tcW w:w="634" w:type="pct"/>
            <w:gridSpan w:val="2"/>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1.271</w:t>
            </w:r>
          </w:p>
        </w:tc>
        <w:tc>
          <w:tcPr>
            <w:tcW w:w="543" w:type="pct"/>
            <w:gridSpan w:val="3"/>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1.631</w:t>
            </w:r>
          </w:p>
        </w:tc>
        <w:tc>
          <w:tcPr>
            <w:tcW w:w="870" w:type="pct"/>
            <w:gridSpan w:val="3"/>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1.842</w:t>
            </w:r>
          </w:p>
        </w:tc>
        <w:tc>
          <w:tcPr>
            <w:tcW w:w="2057" w:type="pct"/>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1.581</w:t>
            </w:r>
          </w:p>
        </w:tc>
      </w:tr>
      <w:tr w:rsidR="00737B79" w:rsidRPr="0058289C" w:rsidTr="0058289C">
        <w:trPr>
          <w:cnfStyle w:val="000000100000"/>
          <w:jc w:val="center"/>
        </w:trPr>
        <w:tc>
          <w:tcPr>
            <w:cnfStyle w:val="001000000000"/>
            <w:tcW w:w="896" w:type="pct"/>
            <w:gridSpan w:val="2"/>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Hammer</w:t>
            </w:r>
          </w:p>
        </w:tc>
        <w:tc>
          <w:tcPr>
            <w:tcW w:w="634" w:type="pct"/>
            <w:gridSpan w:val="2"/>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1.168</w:t>
            </w:r>
          </w:p>
        </w:tc>
        <w:tc>
          <w:tcPr>
            <w:tcW w:w="543" w:type="pct"/>
            <w:gridSpan w:val="3"/>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1.478</w:t>
            </w:r>
          </w:p>
        </w:tc>
        <w:tc>
          <w:tcPr>
            <w:tcW w:w="870" w:type="pct"/>
            <w:gridSpan w:val="3"/>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1.705</w:t>
            </w:r>
          </w:p>
        </w:tc>
        <w:tc>
          <w:tcPr>
            <w:tcW w:w="2057" w:type="pct"/>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1.451</w:t>
            </w:r>
          </w:p>
        </w:tc>
      </w:tr>
      <w:tr w:rsidR="00737B79" w:rsidRPr="0058289C" w:rsidTr="0058289C">
        <w:trPr>
          <w:jc w:val="center"/>
        </w:trPr>
        <w:tc>
          <w:tcPr>
            <w:cnfStyle w:val="001000000000"/>
            <w:tcW w:w="1213" w:type="pct"/>
            <w:gridSpan w:val="3"/>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L.S.D=0.05</w:t>
            </w:r>
          </w:p>
        </w:tc>
        <w:tc>
          <w:tcPr>
            <w:tcW w:w="1729" w:type="pct"/>
            <w:gridSpan w:val="7"/>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0.241</w:t>
            </w:r>
          </w:p>
        </w:tc>
        <w:tc>
          <w:tcPr>
            <w:tcW w:w="2057" w:type="pct"/>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0.034</w:t>
            </w:r>
          </w:p>
        </w:tc>
      </w:tr>
      <w:tr w:rsidR="00421F2A" w:rsidRPr="0058289C" w:rsidTr="0058289C">
        <w:trPr>
          <w:cnfStyle w:val="000000100000"/>
          <w:jc w:val="center"/>
        </w:trPr>
        <w:tc>
          <w:tcPr>
            <w:cnfStyle w:val="001000000000"/>
            <w:tcW w:w="896" w:type="pct"/>
            <w:gridSpan w:val="2"/>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Grain</w:t>
            </w:r>
            <w:r w:rsidR="002D5231" w:rsidRPr="0058289C">
              <w:rPr>
                <w:rFonts w:eastAsia="Calibri"/>
                <w:color w:val="000000"/>
                <w:sz w:val="20"/>
                <w:szCs w:val="20"/>
                <w:lang w:val="tr-TR" w:eastAsia="en-US"/>
              </w:rPr>
              <w:t xml:space="preserve"> </w:t>
            </w:r>
            <w:r w:rsidRPr="0058289C">
              <w:rPr>
                <w:rFonts w:eastAsia="Calibri"/>
                <w:color w:val="000000"/>
                <w:sz w:val="20"/>
                <w:szCs w:val="20"/>
                <w:lang w:val="tr-TR" w:eastAsia="en-US"/>
              </w:rPr>
              <w:t>moisture</w:t>
            </w:r>
          </w:p>
        </w:tc>
        <w:tc>
          <w:tcPr>
            <w:tcW w:w="2047" w:type="pct"/>
            <w:gridSpan w:val="8"/>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The average grain moisture at each Speed</w:t>
            </w:r>
          </w:p>
        </w:tc>
        <w:tc>
          <w:tcPr>
            <w:tcW w:w="2057"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Average of</w:t>
            </w:r>
            <w:r w:rsidR="002D5231" w:rsidRPr="0058289C">
              <w:rPr>
                <w:rFonts w:eastAsia="Calibri"/>
                <w:color w:val="000000"/>
                <w:sz w:val="20"/>
                <w:szCs w:val="20"/>
                <w:lang w:val="tr-TR" w:eastAsia="en-US"/>
              </w:rPr>
              <w:t xml:space="preserve"> </w:t>
            </w:r>
            <w:r w:rsidRPr="0058289C">
              <w:rPr>
                <w:rFonts w:eastAsia="Calibri"/>
                <w:color w:val="000000"/>
                <w:sz w:val="20"/>
                <w:szCs w:val="20"/>
                <w:lang w:val="tr-TR" w:eastAsia="en-US"/>
              </w:rPr>
              <w:t>grain moisture</w:t>
            </w:r>
          </w:p>
        </w:tc>
      </w:tr>
      <w:tr w:rsidR="00421F2A" w:rsidRPr="0058289C" w:rsidTr="0058289C">
        <w:trPr>
          <w:jc w:val="center"/>
        </w:trPr>
        <w:tc>
          <w:tcPr>
            <w:cnfStyle w:val="001000000000"/>
            <w:tcW w:w="896" w:type="pct"/>
            <w:gridSpan w:val="2"/>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13-15%</w:t>
            </w:r>
          </w:p>
        </w:tc>
        <w:tc>
          <w:tcPr>
            <w:tcW w:w="838" w:type="pct"/>
            <w:gridSpan w:val="3"/>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1.456</w:t>
            </w:r>
          </w:p>
        </w:tc>
        <w:tc>
          <w:tcPr>
            <w:tcW w:w="475" w:type="pct"/>
            <w:gridSpan w:val="3"/>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1.864</w:t>
            </w:r>
          </w:p>
        </w:tc>
        <w:tc>
          <w:tcPr>
            <w:tcW w:w="734" w:type="pct"/>
            <w:gridSpan w:val="2"/>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2.012</w:t>
            </w:r>
          </w:p>
        </w:tc>
        <w:tc>
          <w:tcPr>
            <w:tcW w:w="2057" w:type="pct"/>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1.777</w:t>
            </w:r>
          </w:p>
        </w:tc>
      </w:tr>
      <w:tr w:rsidR="00737B79" w:rsidRPr="0058289C" w:rsidTr="0058289C">
        <w:trPr>
          <w:cnfStyle w:val="000000100000"/>
          <w:jc w:val="center"/>
        </w:trPr>
        <w:tc>
          <w:tcPr>
            <w:cnfStyle w:val="001000000000"/>
            <w:tcW w:w="896" w:type="pct"/>
            <w:gridSpan w:val="2"/>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15-17%</w:t>
            </w:r>
          </w:p>
        </w:tc>
        <w:tc>
          <w:tcPr>
            <w:tcW w:w="838" w:type="pct"/>
            <w:gridSpan w:val="3"/>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1.163</w:t>
            </w:r>
          </w:p>
        </w:tc>
        <w:tc>
          <w:tcPr>
            <w:tcW w:w="475" w:type="pct"/>
            <w:gridSpan w:val="3"/>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1.561</w:t>
            </w:r>
          </w:p>
        </w:tc>
        <w:tc>
          <w:tcPr>
            <w:tcW w:w="734" w:type="pct"/>
            <w:gridSpan w:val="2"/>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1.742</w:t>
            </w:r>
          </w:p>
        </w:tc>
        <w:tc>
          <w:tcPr>
            <w:tcW w:w="2057"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1.488</w:t>
            </w:r>
          </w:p>
        </w:tc>
      </w:tr>
      <w:tr w:rsidR="00421F2A" w:rsidRPr="0058289C" w:rsidTr="0058289C">
        <w:trPr>
          <w:jc w:val="center"/>
        </w:trPr>
        <w:tc>
          <w:tcPr>
            <w:cnfStyle w:val="001000000000"/>
            <w:tcW w:w="896" w:type="pct"/>
            <w:gridSpan w:val="2"/>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17-19%</w:t>
            </w:r>
          </w:p>
        </w:tc>
        <w:tc>
          <w:tcPr>
            <w:tcW w:w="838" w:type="pct"/>
            <w:gridSpan w:val="3"/>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1.040</w:t>
            </w:r>
          </w:p>
        </w:tc>
        <w:tc>
          <w:tcPr>
            <w:tcW w:w="475" w:type="pct"/>
            <w:gridSpan w:val="3"/>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1.239</w:t>
            </w:r>
          </w:p>
        </w:tc>
        <w:tc>
          <w:tcPr>
            <w:tcW w:w="734" w:type="pct"/>
            <w:gridSpan w:val="2"/>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1.566</w:t>
            </w:r>
          </w:p>
        </w:tc>
        <w:tc>
          <w:tcPr>
            <w:tcW w:w="2057" w:type="pct"/>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1.282</w:t>
            </w:r>
          </w:p>
        </w:tc>
      </w:tr>
      <w:tr w:rsidR="00421F2A" w:rsidRPr="0058289C" w:rsidTr="0058289C">
        <w:trPr>
          <w:cnfStyle w:val="000000100000"/>
          <w:jc w:val="center"/>
        </w:trPr>
        <w:tc>
          <w:tcPr>
            <w:cnfStyle w:val="001000000000"/>
            <w:tcW w:w="896" w:type="pct"/>
            <w:gridSpan w:val="2"/>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L.S.D=0.05</w:t>
            </w:r>
          </w:p>
        </w:tc>
        <w:tc>
          <w:tcPr>
            <w:tcW w:w="2047" w:type="pct"/>
            <w:gridSpan w:val="8"/>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0.072</w:t>
            </w:r>
          </w:p>
        </w:tc>
        <w:tc>
          <w:tcPr>
            <w:tcW w:w="2057"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0.041</w:t>
            </w:r>
          </w:p>
        </w:tc>
      </w:tr>
    </w:tbl>
    <w:p w:rsidR="00017F02" w:rsidRPr="0058289C" w:rsidRDefault="00017F02" w:rsidP="00017F02">
      <w:pPr>
        <w:tabs>
          <w:tab w:val="left" w:pos="1380"/>
        </w:tabs>
        <w:suppressAutoHyphens w:val="0"/>
        <w:snapToGrid w:val="0"/>
        <w:ind w:firstLine="425"/>
        <w:jc w:val="both"/>
        <w:rPr>
          <w:sz w:val="20"/>
          <w:szCs w:val="20"/>
          <w:lang w:eastAsia="zh-CN"/>
        </w:rPr>
      </w:pPr>
    </w:p>
    <w:p w:rsidR="00017F02" w:rsidRPr="0058289C" w:rsidRDefault="00017F02" w:rsidP="00017F02">
      <w:pPr>
        <w:suppressAutoHyphens w:val="0"/>
        <w:autoSpaceDE w:val="0"/>
        <w:autoSpaceDN w:val="0"/>
        <w:adjustRightInd w:val="0"/>
        <w:snapToGrid w:val="0"/>
        <w:jc w:val="center"/>
        <w:rPr>
          <w:rFonts w:eastAsia="Calibri"/>
          <w:noProof/>
          <w:sz w:val="20"/>
          <w:szCs w:val="20"/>
          <w:lang w:eastAsia="en-US" w:bidi="fa-IR"/>
        </w:rPr>
      </w:pPr>
      <w:r w:rsidRPr="0058289C">
        <w:rPr>
          <w:rFonts w:eastAsia="Calibri"/>
          <w:noProof/>
          <w:sz w:val="20"/>
          <w:szCs w:val="20"/>
          <w:lang w:eastAsia="zh-CN"/>
        </w:rPr>
        <w:drawing>
          <wp:inline distT="0" distB="0" distL="0" distR="0">
            <wp:extent cx="3407434" cy="2277374"/>
            <wp:effectExtent l="0" t="0" r="21590" b="27940"/>
            <wp:docPr id="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17F02" w:rsidRPr="0058289C" w:rsidRDefault="00017F02" w:rsidP="002D5231">
      <w:pPr>
        <w:suppressAutoHyphens w:val="0"/>
        <w:autoSpaceDE w:val="0"/>
        <w:autoSpaceDN w:val="0"/>
        <w:adjustRightInd w:val="0"/>
        <w:snapToGrid w:val="0"/>
        <w:jc w:val="center"/>
        <w:rPr>
          <w:rFonts w:eastAsia="Calibri"/>
          <w:sz w:val="20"/>
          <w:szCs w:val="20"/>
          <w:lang w:eastAsia="en-US" w:bidi="ar-IQ"/>
        </w:rPr>
      </w:pPr>
      <w:proofErr w:type="gramStart"/>
      <w:r w:rsidRPr="0058289C">
        <w:rPr>
          <w:rFonts w:eastAsia="Calibri"/>
          <w:sz w:val="20"/>
          <w:szCs w:val="20"/>
          <w:lang w:eastAsia="en-US"/>
        </w:rPr>
        <w:t>Figure 2</w:t>
      </w:r>
      <w:r w:rsidR="0058289C" w:rsidRPr="0058289C">
        <w:rPr>
          <w:rFonts w:hint="eastAsia"/>
          <w:sz w:val="20"/>
          <w:szCs w:val="20"/>
          <w:lang w:eastAsia="zh-CN"/>
        </w:rPr>
        <w:t>.</w:t>
      </w:r>
      <w:proofErr w:type="gramEnd"/>
      <w:r w:rsidRPr="0058289C">
        <w:rPr>
          <w:rFonts w:eastAsia="Calibri"/>
          <w:sz w:val="20"/>
          <w:szCs w:val="20"/>
          <w:lang w:eastAsia="en-US"/>
        </w:rPr>
        <w:t xml:space="preserve"> </w:t>
      </w:r>
      <w:proofErr w:type="gramStart"/>
      <w:r w:rsidRPr="0058289C">
        <w:rPr>
          <w:rFonts w:eastAsia="Calibri"/>
          <w:sz w:val="20"/>
          <w:szCs w:val="20"/>
          <w:lang w:eastAsia="en-US"/>
        </w:rPr>
        <w:t>Effect of speed and grain moisture on the power consumption for two machines</w:t>
      </w:r>
      <w:r w:rsidRPr="0058289C">
        <w:rPr>
          <w:rFonts w:eastAsia="Calibri"/>
          <w:sz w:val="20"/>
          <w:szCs w:val="20"/>
          <w:lang w:eastAsia="en-US" w:bidi="ar-IQ"/>
        </w:rPr>
        <w:t>.</w:t>
      </w:r>
      <w:proofErr w:type="gramEnd"/>
    </w:p>
    <w:p w:rsidR="00017F02" w:rsidRPr="0058289C" w:rsidRDefault="00017F02" w:rsidP="0058289C">
      <w:pPr>
        <w:tabs>
          <w:tab w:val="left" w:pos="1380"/>
        </w:tabs>
        <w:suppressAutoHyphens w:val="0"/>
        <w:snapToGrid w:val="0"/>
        <w:rPr>
          <w:sz w:val="20"/>
          <w:szCs w:val="20"/>
          <w:lang w:eastAsia="zh-CN"/>
        </w:rPr>
      </w:pPr>
    </w:p>
    <w:p w:rsidR="002D5231" w:rsidRPr="0058289C" w:rsidRDefault="002D5231" w:rsidP="00017F02">
      <w:pPr>
        <w:tabs>
          <w:tab w:val="left" w:pos="1380"/>
        </w:tabs>
        <w:suppressAutoHyphens w:val="0"/>
        <w:snapToGrid w:val="0"/>
        <w:jc w:val="center"/>
        <w:rPr>
          <w:sz w:val="20"/>
          <w:szCs w:val="20"/>
          <w:lang w:eastAsia="zh-CN"/>
        </w:rPr>
        <w:sectPr w:rsidR="002D5231" w:rsidRPr="0058289C" w:rsidSect="00017F02">
          <w:footnotePr>
            <w:pos w:val="beneathText"/>
          </w:footnotePr>
          <w:type w:val="continuous"/>
          <w:pgSz w:w="12240" w:h="15840" w:code="1"/>
          <w:pgMar w:top="1440" w:right="1440" w:bottom="1440" w:left="1440" w:header="720" w:footer="720" w:gutter="0"/>
          <w:cols w:space="720"/>
          <w:docGrid w:linePitch="360"/>
        </w:sectPr>
      </w:pPr>
    </w:p>
    <w:p w:rsidR="002D5231" w:rsidRPr="0058289C" w:rsidRDefault="002D5231" w:rsidP="002D5231">
      <w:pPr>
        <w:tabs>
          <w:tab w:val="left" w:pos="1380"/>
        </w:tabs>
        <w:suppressAutoHyphens w:val="0"/>
        <w:snapToGrid w:val="0"/>
        <w:ind w:firstLine="425"/>
        <w:jc w:val="both"/>
        <w:rPr>
          <w:sz w:val="20"/>
          <w:szCs w:val="20"/>
          <w:lang w:eastAsia="zh-CN"/>
        </w:rPr>
      </w:pPr>
      <w:r w:rsidRPr="0058289C">
        <w:rPr>
          <w:rFonts w:eastAsia="Calibri"/>
          <w:sz w:val="20"/>
          <w:szCs w:val="20"/>
          <w:lang w:eastAsia="en-US" w:bidi="ar-IQ"/>
        </w:rPr>
        <w:lastRenderedPageBreak/>
        <w:t xml:space="preserve">Table 2 shows the influence of machine type, speed and grain moisture on power consumption kW. The results indicated that increasing the speed leads to </w:t>
      </w:r>
      <w:r w:rsidRPr="0058289C">
        <w:rPr>
          <w:rFonts w:eastAsia="Calibri"/>
          <w:sz w:val="20"/>
          <w:szCs w:val="20"/>
          <w:lang w:eastAsia="en-US" w:bidi="ar-IQ"/>
        </w:rPr>
        <w:lastRenderedPageBreak/>
        <w:t xml:space="preserve">decrease the power consumption of the machine, and the results were 16.179, 15.612 and 14.650 kW for different speed. This is due to the efficiency of the </w:t>
      </w:r>
      <w:r w:rsidRPr="0058289C">
        <w:rPr>
          <w:rFonts w:eastAsia="Calibri"/>
          <w:sz w:val="20"/>
          <w:szCs w:val="20"/>
          <w:lang w:eastAsia="en-US" w:bidi="ar-IQ"/>
        </w:rPr>
        <w:lastRenderedPageBreak/>
        <w:t>machine in the work achieved and less time. The capacity consumed was less when the clearance among cylinders increased, hence power consumption increased. These results are consistent with the results that gained by (</w:t>
      </w:r>
      <w:proofErr w:type="spellStart"/>
      <w:r w:rsidRPr="0058289C">
        <w:rPr>
          <w:rFonts w:eastAsia="Calibri"/>
          <w:sz w:val="20"/>
          <w:szCs w:val="20"/>
          <w:lang w:eastAsia="en-US" w:bidi="ar-IQ"/>
        </w:rPr>
        <w:t>Chaitep</w:t>
      </w:r>
      <w:proofErr w:type="spellEnd"/>
      <w:r w:rsidRPr="0058289C">
        <w:rPr>
          <w:rFonts w:eastAsia="Calibri"/>
          <w:sz w:val="20"/>
          <w:szCs w:val="20"/>
          <w:lang w:eastAsia="en-US" w:bidi="ar-IQ"/>
        </w:rPr>
        <w:t xml:space="preserve"> et al., 2008). As increasing the grain moisture leads to increase of the power consumption kW and the results were 14.709, 15.607 and 16.125 kW at different moisture content. This is due to the increased Damocles effort on grains during the milling process, hence increased capacity consumed with increasing moisture content of grain. </w:t>
      </w:r>
      <w:r w:rsidRPr="0058289C">
        <w:rPr>
          <w:rFonts w:eastAsia="Calibri"/>
          <w:sz w:val="20"/>
          <w:szCs w:val="20"/>
          <w:lang w:eastAsia="en-US" w:bidi="ar-IQ"/>
        </w:rPr>
        <w:lastRenderedPageBreak/>
        <w:t xml:space="preserve">However, cylinder machine was significantly better than the Hammer machine, while the results gained from this process were 15.136 and 15.824 kW for cylinder and Hammer machines respectively. Because of high quality in hulling process, less capacity was consumed when cylinder machine was used to compare with Hammer machine. These results are consistent with the results of (Al </w:t>
      </w:r>
      <w:proofErr w:type="spellStart"/>
      <w:r w:rsidRPr="0058289C">
        <w:rPr>
          <w:rFonts w:eastAsia="Calibri"/>
          <w:sz w:val="20"/>
          <w:szCs w:val="20"/>
          <w:lang w:eastAsia="en-US" w:bidi="ar-IQ"/>
        </w:rPr>
        <w:t>maamouri</w:t>
      </w:r>
      <w:proofErr w:type="spellEnd"/>
      <w:r w:rsidRPr="0058289C">
        <w:rPr>
          <w:rFonts w:eastAsia="Calibri"/>
          <w:sz w:val="20"/>
          <w:szCs w:val="20"/>
          <w:lang w:eastAsia="en-US" w:bidi="ar-IQ"/>
        </w:rPr>
        <w:t xml:space="preserve"> et al., 2008). </w:t>
      </w:r>
      <w:r w:rsidRPr="0058289C">
        <w:rPr>
          <w:rFonts w:eastAsia="Calibri"/>
          <w:sz w:val="20"/>
          <w:szCs w:val="20"/>
          <w:lang w:eastAsia="en-US"/>
        </w:rPr>
        <w:t>The levels of the power consumption at different conditions are shown in Figure 2 for both machine types (Cylinder and Hammer).</w:t>
      </w:r>
    </w:p>
    <w:p w:rsidR="002D5231" w:rsidRPr="0058289C" w:rsidRDefault="002D5231" w:rsidP="00017F02">
      <w:pPr>
        <w:tabs>
          <w:tab w:val="left" w:pos="1380"/>
        </w:tabs>
        <w:suppressAutoHyphens w:val="0"/>
        <w:snapToGrid w:val="0"/>
        <w:jc w:val="center"/>
        <w:rPr>
          <w:sz w:val="20"/>
          <w:szCs w:val="20"/>
          <w:lang w:eastAsia="zh-CN"/>
        </w:rPr>
        <w:sectPr w:rsidR="002D5231" w:rsidRPr="0058289C" w:rsidSect="002D5231">
          <w:footnotePr>
            <w:pos w:val="beneathText"/>
          </w:footnotePr>
          <w:type w:val="continuous"/>
          <w:pgSz w:w="12240" w:h="15840" w:code="1"/>
          <w:pgMar w:top="1440" w:right="1440" w:bottom="1440" w:left="1440" w:header="720" w:footer="720" w:gutter="0"/>
          <w:cols w:num="2" w:space="600"/>
          <w:docGrid w:linePitch="360"/>
        </w:sectPr>
      </w:pPr>
    </w:p>
    <w:p w:rsidR="00017F02" w:rsidRPr="0058289C" w:rsidRDefault="00017F02" w:rsidP="00017F02">
      <w:pPr>
        <w:tabs>
          <w:tab w:val="left" w:pos="1380"/>
        </w:tabs>
        <w:suppressAutoHyphens w:val="0"/>
        <w:snapToGrid w:val="0"/>
        <w:jc w:val="center"/>
        <w:rPr>
          <w:sz w:val="20"/>
          <w:szCs w:val="20"/>
          <w:lang w:eastAsia="zh-CN"/>
        </w:rPr>
      </w:pPr>
    </w:p>
    <w:p w:rsidR="00421F2A" w:rsidRPr="0058289C" w:rsidRDefault="00421F2A" w:rsidP="00017F02">
      <w:pPr>
        <w:tabs>
          <w:tab w:val="left" w:pos="1380"/>
        </w:tabs>
        <w:suppressAutoHyphens w:val="0"/>
        <w:snapToGrid w:val="0"/>
        <w:jc w:val="center"/>
        <w:rPr>
          <w:rFonts w:eastAsia="Calibri"/>
          <w:sz w:val="20"/>
          <w:szCs w:val="20"/>
          <w:lang w:eastAsia="en-US"/>
        </w:rPr>
      </w:pPr>
      <w:r w:rsidRPr="0058289C">
        <w:rPr>
          <w:rFonts w:eastAsia="Calibri"/>
          <w:sz w:val="20"/>
          <w:szCs w:val="20"/>
          <w:lang w:eastAsia="en-US"/>
        </w:rPr>
        <w:t xml:space="preserve">Table 2 the effect of machine types, speed and grain moisture on the power consumption </w:t>
      </w:r>
      <w:proofErr w:type="spellStart"/>
      <w:proofErr w:type="gramStart"/>
      <w:r w:rsidRPr="0058289C">
        <w:rPr>
          <w:rFonts w:eastAsia="Calibri"/>
          <w:sz w:val="20"/>
          <w:szCs w:val="20"/>
          <w:lang w:eastAsia="en-US"/>
        </w:rPr>
        <w:t>kw</w:t>
      </w:r>
      <w:proofErr w:type="spellEnd"/>
      <w:proofErr w:type="gramEnd"/>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7"/>
        <w:gridCol w:w="1662"/>
        <w:gridCol w:w="818"/>
        <w:gridCol w:w="818"/>
        <w:gridCol w:w="820"/>
        <w:gridCol w:w="3821"/>
      </w:tblGrid>
      <w:tr w:rsidR="00421F2A" w:rsidRPr="0058289C" w:rsidTr="0058289C">
        <w:trPr>
          <w:cnfStyle w:val="100000000000"/>
          <w:jc w:val="center"/>
        </w:trPr>
        <w:tc>
          <w:tcPr>
            <w:cnfStyle w:val="001000000000"/>
            <w:tcW w:w="855" w:type="pct"/>
            <w:vMerge w:val="restart"/>
            <w:tcBorders>
              <w:top w:val="none" w:sz="0" w:space="0" w:color="auto"/>
              <w:left w:val="none" w:sz="0" w:space="0" w:color="auto"/>
              <w:bottom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Machines</w:t>
            </w:r>
          </w:p>
        </w:tc>
        <w:tc>
          <w:tcPr>
            <w:tcW w:w="867" w:type="pct"/>
            <w:vMerge w:val="restart"/>
            <w:tcBorders>
              <w:top w:val="none" w:sz="0" w:space="0" w:color="auto"/>
              <w:left w:val="none" w:sz="0" w:space="0" w:color="auto"/>
              <w:bottom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100000000000"/>
              <w:rPr>
                <w:rFonts w:eastAsia="Calibri"/>
                <w:color w:val="000000"/>
                <w:sz w:val="20"/>
                <w:szCs w:val="20"/>
                <w:lang w:val="tr-TR" w:eastAsia="en-US"/>
              </w:rPr>
            </w:pPr>
            <w:r w:rsidRPr="0058289C">
              <w:rPr>
                <w:rFonts w:eastAsia="Calibri"/>
                <w:color w:val="000000"/>
                <w:sz w:val="20"/>
                <w:szCs w:val="20"/>
                <w:lang w:val="tr-TR" w:eastAsia="en-US"/>
              </w:rPr>
              <w:t>Grain Moisture</w:t>
            </w:r>
          </w:p>
        </w:tc>
        <w:tc>
          <w:tcPr>
            <w:tcW w:w="1282" w:type="pct"/>
            <w:gridSpan w:val="3"/>
            <w:tcBorders>
              <w:top w:val="none" w:sz="0" w:space="0" w:color="auto"/>
              <w:left w:val="none" w:sz="0" w:space="0" w:color="auto"/>
              <w:bottom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100000000000"/>
              <w:rPr>
                <w:rFonts w:eastAsia="Calibri"/>
                <w:color w:val="000000"/>
                <w:sz w:val="20"/>
                <w:szCs w:val="20"/>
                <w:lang w:val="tr-TR" w:eastAsia="en-US"/>
              </w:rPr>
            </w:pPr>
            <w:r w:rsidRPr="0058289C">
              <w:rPr>
                <w:rFonts w:eastAsia="Calibri"/>
                <w:color w:val="000000"/>
                <w:sz w:val="20"/>
                <w:szCs w:val="20"/>
                <w:lang w:val="tr-TR" w:eastAsia="en-US"/>
              </w:rPr>
              <w:t>Speed %</w:t>
            </w:r>
          </w:p>
        </w:tc>
        <w:tc>
          <w:tcPr>
            <w:tcW w:w="1995" w:type="pct"/>
            <w:vMerge w:val="restart"/>
            <w:tcBorders>
              <w:top w:val="none" w:sz="0" w:space="0" w:color="auto"/>
              <w:left w:val="none" w:sz="0" w:space="0" w:color="auto"/>
              <w:bottom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100000000000"/>
              <w:rPr>
                <w:rFonts w:eastAsia="Calibri"/>
                <w:color w:val="000000"/>
                <w:sz w:val="20"/>
                <w:szCs w:val="20"/>
                <w:lang w:val="tr-TR" w:eastAsia="en-US"/>
              </w:rPr>
            </w:pPr>
            <w:r w:rsidRPr="0058289C">
              <w:rPr>
                <w:rFonts w:eastAsia="Calibri"/>
                <w:color w:val="000000"/>
                <w:sz w:val="20"/>
                <w:szCs w:val="20"/>
                <w:lang w:val="tr-TR" w:eastAsia="en-US"/>
              </w:rPr>
              <w:t>The average</w:t>
            </w:r>
            <w:r w:rsidR="002D5231" w:rsidRPr="0058289C">
              <w:rPr>
                <w:rFonts w:eastAsia="Calibri"/>
                <w:color w:val="000000"/>
                <w:sz w:val="20"/>
                <w:szCs w:val="20"/>
                <w:lang w:val="tr-TR" w:eastAsia="en-US"/>
              </w:rPr>
              <w:t xml:space="preserve"> </w:t>
            </w:r>
            <w:r w:rsidRPr="0058289C">
              <w:rPr>
                <w:rFonts w:eastAsia="Calibri"/>
                <w:color w:val="000000"/>
                <w:sz w:val="20"/>
                <w:szCs w:val="20"/>
                <w:lang w:val="tr-TR" w:eastAsia="en-US"/>
              </w:rPr>
              <w:t>machines at each moisture</w:t>
            </w:r>
          </w:p>
        </w:tc>
      </w:tr>
      <w:tr w:rsidR="00421F2A" w:rsidRPr="0058289C" w:rsidTr="0058289C">
        <w:trPr>
          <w:cnfStyle w:val="000000100000"/>
          <w:jc w:val="center"/>
        </w:trPr>
        <w:tc>
          <w:tcPr>
            <w:cnfStyle w:val="001000000000"/>
            <w:tcW w:w="855" w:type="pct"/>
            <w:vMerge/>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p>
        </w:tc>
        <w:tc>
          <w:tcPr>
            <w:tcW w:w="867" w:type="pct"/>
            <w:vMerge/>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p>
        </w:tc>
        <w:tc>
          <w:tcPr>
            <w:tcW w:w="427"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0.717</w:t>
            </w:r>
          </w:p>
        </w:tc>
        <w:tc>
          <w:tcPr>
            <w:tcW w:w="427"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0.820</w:t>
            </w:r>
          </w:p>
        </w:tc>
        <w:tc>
          <w:tcPr>
            <w:tcW w:w="427"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0.921</w:t>
            </w:r>
          </w:p>
        </w:tc>
        <w:tc>
          <w:tcPr>
            <w:tcW w:w="1995" w:type="pct"/>
            <w:vMerge/>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p>
        </w:tc>
      </w:tr>
      <w:tr w:rsidR="00421F2A" w:rsidRPr="0058289C" w:rsidTr="0058289C">
        <w:trPr>
          <w:jc w:val="center"/>
        </w:trPr>
        <w:tc>
          <w:tcPr>
            <w:cnfStyle w:val="001000000000"/>
            <w:tcW w:w="855" w:type="pct"/>
            <w:vMerge w:val="restart"/>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Cylinder</w:t>
            </w:r>
          </w:p>
        </w:tc>
        <w:tc>
          <w:tcPr>
            <w:tcW w:w="867" w:type="pct"/>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13-15%</w:t>
            </w:r>
          </w:p>
        </w:tc>
        <w:tc>
          <w:tcPr>
            <w:tcW w:w="427" w:type="pct"/>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15.062</w:t>
            </w:r>
          </w:p>
        </w:tc>
        <w:tc>
          <w:tcPr>
            <w:tcW w:w="427" w:type="pct"/>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14.938</w:t>
            </w:r>
          </w:p>
        </w:tc>
        <w:tc>
          <w:tcPr>
            <w:tcW w:w="427" w:type="pct"/>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13.495</w:t>
            </w:r>
          </w:p>
        </w:tc>
        <w:tc>
          <w:tcPr>
            <w:tcW w:w="1995" w:type="pct"/>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14.498</w:t>
            </w:r>
          </w:p>
        </w:tc>
      </w:tr>
      <w:tr w:rsidR="00421F2A" w:rsidRPr="0058289C" w:rsidTr="0058289C">
        <w:trPr>
          <w:cnfStyle w:val="000000100000"/>
          <w:jc w:val="center"/>
        </w:trPr>
        <w:tc>
          <w:tcPr>
            <w:cnfStyle w:val="001000000000"/>
            <w:tcW w:w="855" w:type="pct"/>
            <w:vMerge/>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p>
        </w:tc>
        <w:tc>
          <w:tcPr>
            <w:tcW w:w="867"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15-17%</w:t>
            </w:r>
          </w:p>
        </w:tc>
        <w:tc>
          <w:tcPr>
            <w:tcW w:w="427"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16.106</w:t>
            </w:r>
          </w:p>
        </w:tc>
        <w:tc>
          <w:tcPr>
            <w:tcW w:w="427"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15.354</w:t>
            </w:r>
          </w:p>
        </w:tc>
        <w:tc>
          <w:tcPr>
            <w:tcW w:w="427"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14.042</w:t>
            </w:r>
          </w:p>
        </w:tc>
        <w:tc>
          <w:tcPr>
            <w:tcW w:w="1995"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15.167</w:t>
            </w:r>
          </w:p>
        </w:tc>
      </w:tr>
      <w:tr w:rsidR="00421F2A" w:rsidRPr="0058289C" w:rsidTr="0058289C">
        <w:trPr>
          <w:jc w:val="center"/>
        </w:trPr>
        <w:tc>
          <w:tcPr>
            <w:cnfStyle w:val="001000000000"/>
            <w:tcW w:w="855" w:type="pct"/>
            <w:vMerge/>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p>
        </w:tc>
        <w:tc>
          <w:tcPr>
            <w:tcW w:w="867" w:type="pct"/>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17-19%</w:t>
            </w:r>
          </w:p>
        </w:tc>
        <w:tc>
          <w:tcPr>
            <w:tcW w:w="427" w:type="pct"/>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16.481</w:t>
            </w:r>
          </w:p>
        </w:tc>
        <w:tc>
          <w:tcPr>
            <w:tcW w:w="427" w:type="pct"/>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15.829</w:t>
            </w:r>
          </w:p>
        </w:tc>
        <w:tc>
          <w:tcPr>
            <w:tcW w:w="427" w:type="pct"/>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14.921</w:t>
            </w:r>
          </w:p>
        </w:tc>
        <w:tc>
          <w:tcPr>
            <w:tcW w:w="1995" w:type="pct"/>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15.744</w:t>
            </w:r>
          </w:p>
        </w:tc>
      </w:tr>
      <w:tr w:rsidR="00421F2A" w:rsidRPr="0058289C" w:rsidTr="0058289C">
        <w:trPr>
          <w:cnfStyle w:val="000000100000"/>
          <w:jc w:val="center"/>
        </w:trPr>
        <w:tc>
          <w:tcPr>
            <w:cnfStyle w:val="001000000000"/>
            <w:tcW w:w="855" w:type="pct"/>
            <w:vMerge w:val="restar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Hammer</w:t>
            </w:r>
          </w:p>
        </w:tc>
        <w:tc>
          <w:tcPr>
            <w:tcW w:w="867"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13-15%</w:t>
            </w:r>
          </w:p>
        </w:tc>
        <w:tc>
          <w:tcPr>
            <w:tcW w:w="427" w:type="pct"/>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15.641</w:t>
            </w:r>
          </w:p>
        </w:tc>
        <w:tc>
          <w:tcPr>
            <w:tcW w:w="427" w:type="pct"/>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15.018</w:t>
            </w:r>
          </w:p>
        </w:tc>
        <w:tc>
          <w:tcPr>
            <w:tcW w:w="427" w:type="pct"/>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14.102</w:t>
            </w:r>
          </w:p>
        </w:tc>
        <w:tc>
          <w:tcPr>
            <w:tcW w:w="1995"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14.920</w:t>
            </w:r>
          </w:p>
        </w:tc>
      </w:tr>
      <w:tr w:rsidR="00421F2A" w:rsidRPr="0058289C" w:rsidTr="0058289C">
        <w:trPr>
          <w:jc w:val="center"/>
        </w:trPr>
        <w:tc>
          <w:tcPr>
            <w:cnfStyle w:val="001000000000"/>
            <w:tcW w:w="855" w:type="pct"/>
            <w:vMerge/>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p>
        </w:tc>
        <w:tc>
          <w:tcPr>
            <w:tcW w:w="867" w:type="pct"/>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15-17%</w:t>
            </w:r>
          </w:p>
        </w:tc>
        <w:tc>
          <w:tcPr>
            <w:tcW w:w="427" w:type="pct"/>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16.784</w:t>
            </w:r>
          </w:p>
        </w:tc>
        <w:tc>
          <w:tcPr>
            <w:tcW w:w="427" w:type="pct"/>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16.009</w:t>
            </w:r>
          </w:p>
        </w:tc>
        <w:tc>
          <w:tcPr>
            <w:tcW w:w="427" w:type="pct"/>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15.346</w:t>
            </w:r>
          </w:p>
        </w:tc>
        <w:tc>
          <w:tcPr>
            <w:tcW w:w="1995" w:type="pct"/>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16.046</w:t>
            </w:r>
          </w:p>
        </w:tc>
      </w:tr>
      <w:tr w:rsidR="00421F2A" w:rsidRPr="0058289C" w:rsidTr="0058289C">
        <w:trPr>
          <w:cnfStyle w:val="000000100000"/>
          <w:jc w:val="center"/>
        </w:trPr>
        <w:tc>
          <w:tcPr>
            <w:cnfStyle w:val="001000000000"/>
            <w:tcW w:w="855" w:type="pct"/>
            <w:vMerge/>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p>
        </w:tc>
        <w:tc>
          <w:tcPr>
            <w:tcW w:w="867"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17-19%</w:t>
            </w:r>
          </w:p>
        </w:tc>
        <w:tc>
          <w:tcPr>
            <w:tcW w:w="427" w:type="pct"/>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16.999</w:t>
            </w:r>
          </w:p>
        </w:tc>
        <w:tc>
          <w:tcPr>
            <w:tcW w:w="427" w:type="pct"/>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16.525</w:t>
            </w:r>
          </w:p>
        </w:tc>
        <w:tc>
          <w:tcPr>
            <w:tcW w:w="427" w:type="pct"/>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15.993</w:t>
            </w:r>
          </w:p>
        </w:tc>
        <w:tc>
          <w:tcPr>
            <w:tcW w:w="1995"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16.506</w:t>
            </w:r>
          </w:p>
        </w:tc>
      </w:tr>
      <w:tr w:rsidR="00421F2A" w:rsidRPr="0058289C" w:rsidTr="0058289C">
        <w:trPr>
          <w:jc w:val="center"/>
        </w:trPr>
        <w:tc>
          <w:tcPr>
            <w:cnfStyle w:val="001000000000"/>
            <w:tcW w:w="855" w:type="pct"/>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L.S.D=0.05</w:t>
            </w:r>
          </w:p>
        </w:tc>
        <w:tc>
          <w:tcPr>
            <w:tcW w:w="2149" w:type="pct"/>
            <w:gridSpan w:val="4"/>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0.200</w:t>
            </w:r>
          </w:p>
        </w:tc>
        <w:tc>
          <w:tcPr>
            <w:tcW w:w="1995" w:type="pct"/>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0.115</w:t>
            </w:r>
          </w:p>
        </w:tc>
      </w:tr>
      <w:tr w:rsidR="00421F2A" w:rsidRPr="0058289C" w:rsidTr="0058289C">
        <w:trPr>
          <w:cnfStyle w:val="000000100000"/>
          <w:jc w:val="center"/>
        </w:trPr>
        <w:tc>
          <w:tcPr>
            <w:cnfStyle w:val="001000000000"/>
            <w:tcW w:w="1723" w:type="pct"/>
            <w:gridSpan w:val="2"/>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Average of</w:t>
            </w:r>
            <w:r w:rsidR="002D5231" w:rsidRPr="0058289C">
              <w:rPr>
                <w:rFonts w:eastAsia="Calibri"/>
                <w:color w:val="000000"/>
                <w:sz w:val="20"/>
                <w:szCs w:val="20"/>
                <w:lang w:val="tr-TR" w:eastAsia="en-US"/>
              </w:rPr>
              <w:t xml:space="preserve"> </w:t>
            </w:r>
            <w:r w:rsidRPr="0058289C">
              <w:rPr>
                <w:rFonts w:eastAsia="Calibri"/>
                <w:color w:val="000000"/>
                <w:sz w:val="20"/>
                <w:szCs w:val="20"/>
                <w:lang w:val="tr-TR" w:eastAsia="en-US"/>
              </w:rPr>
              <w:t>speed</w:t>
            </w:r>
          </w:p>
        </w:tc>
        <w:tc>
          <w:tcPr>
            <w:tcW w:w="427"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16.179</w:t>
            </w:r>
          </w:p>
        </w:tc>
        <w:tc>
          <w:tcPr>
            <w:tcW w:w="427"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15.612</w:t>
            </w:r>
          </w:p>
        </w:tc>
        <w:tc>
          <w:tcPr>
            <w:tcW w:w="427"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14.650</w:t>
            </w:r>
          </w:p>
        </w:tc>
        <w:tc>
          <w:tcPr>
            <w:tcW w:w="1995" w:type="pct"/>
            <w:vMerge w:val="restar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p>
        </w:tc>
      </w:tr>
      <w:tr w:rsidR="00421F2A" w:rsidRPr="0058289C" w:rsidTr="0058289C">
        <w:trPr>
          <w:jc w:val="center"/>
        </w:trPr>
        <w:tc>
          <w:tcPr>
            <w:cnfStyle w:val="001000000000"/>
            <w:tcW w:w="1723" w:type="pct"/>
            <w:gridSpan w:val="2"/>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L.S.D=0.05</w:t>
            </w:r>
          </w:p>
        </w:tc>
        <w:tc>
          <w:tcPr>
            <w:tcW w:w="1282" w:type="pct"/>
            <w:gridSpan w:val="3"/>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0.081</w:t>
            </w:r>
          </w:p>
        </w:tc>
        <w:tc>
          <w:tcPr>
            <w:tcW w:w="1995" w:type="pct"/>
            <w:vMerge/>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p>
        </w:tc>
      </w:tr>
      <w:tr w:rsidR="00421F2A" w:rsidRPr="0058289C" w:rsidTr="0058289C">
        <w:trPr>
          <w:cnfStyle w:val="000000100000"/>
          <w:jc w:val="center"/>
        </w:trPr>
        <w:tc>
          <w:tcPr>
            <w:cnfStyle w:val="001000000000"/>
            <w:tcW w:w="855"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Machines</w:t>
            </w:r>
          </w:p>
        </w:tc>
        <w:tc>
          <w:tcPr>
            <w:tcW w:w="2149" w:type="pct"/>
            <w:gridSpan w:val="4"/>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The average speed for the machines</w:t>
            </w:r>
          </w:p>
        </w:tc>
        <w:tc>
          <w:tcPr>
            <w:tcW w:w="1995"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Average of machines</w:t>
            </w:r>
          </w:p>
        </w:tc>
      </w:tr>
      <w:tr w:rsidR="00421F2A" w:rsidRPr="0058289C" w:rsidTr="0058289C">
        <w:trPr>
          <w:jc w:val="center"/>
        </w:trPr>
        <w:tc>
          <w:tcPr>
            <w:cnfStyle w:val="001000000000"/>
            <w:tcW w:w="855" w:type="pct"/>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Cylinder</w:t>
            </w:r>
          </w:p>
        </w:tc>
        <w:tc>
          <w:tcPr>
            <w:tcW w:w="867" w:type="pct"/>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15.883</w:t>
            </w:r>
          </w:p>
        </w:tc>
        <w:tc>
          <w:tcPr>
            <w:tcW w:w="427" w:type="pct"/>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15.374</w:t>
            </w:r>
          </w:p>
        </w:tc>
        <w:tc>
          <w:tcPr>
            <w:tcW w:w="855" w:type="pct"/>
            <w:gridSpan w:val="2"/>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14.153</w:t>
            </w:r>
          </w:p>
        </w:tc>
        <w:tc>
          <w:tcPr>
            <w:tcW w:w="1995" w:type="pct"/>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15.136</w:t>
            </w:r>
          </w:p>
        </w:tc>
      </w:tr>
      <w:tr w:rsidR="00421F2A" w:rsidRPr="0058289C" w:rsidTr="0058289C">
        <w:trPr>
          <w:cnfStyle w:val="000000100000"/>
          <w:jc w:val="center"/>
        </w:trPr>
        <w:tc>
          <w:tcPr>
            <w:cnfStyle w:val="001000000000"/>
            <w:tcW w:w="855"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Hammer</w:t>
            </w:r>
          </w:p>
        </w:tc>
        <w:tc>
          <w:tcPr>
            <w:tcW w:w="867" w:type="pct"/>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16.474</w:t>
            </w:r>
          </w:p>
        </w:tc>
        <w:tc>
          <w:tcPr>
            <w:tcW w:w="427" w:type="pct"/>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15.851</w:t>
            </w:r>
          </w:p>
        </w:tc>
        <w:tc>
          <w:tcPr>
            <w:tcW w:w="855" w:type="pct"/>
            <w:gridSpan w:val="2"/>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15.147</w:t>
            </w:r>
          </w:p>
        </w:tc>
        <w:tc>
          <w:tcPr>
            <w:tcW w:w="1995" w:type="pct"/>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15.824</w:t>
            </w:r>
          </w:p>
        </w:tc>
      </w:tr>
      <w:tr w:rsidR="00421F2A" w:rsidRPr="0058289C" w:rsidTr="0058289C">
        <w:trPr>
          <w:jc w:val="center"/>
        </w:trPr>
        <w:tc>
          <w:tcPr>
            <w:cnfStyle w:val="001000000000"/>
            <w:tcW w:w="855" w:type="pct"/>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L.S.D=0.05</w:t>
            </w:r>
          </w:p>
        </w:tc>
        <w:tc>
          <w:tcPr>
            <w:tcW w:w="2149" w:type="pct"/>
            <w:gridSpan w:val="4"/>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0.115</w:t>
            </w:r>
          </w:p>
        </w:tc>
        <w:tc>
          <w:tcPr>
            <w:tcW w:w="1995" w:type="pct"/>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0.066</w:t>
            </w:r>
          </w:p>
        </w:tc>
      </w:tr>
      <w:tr w:rsidR="00421F2A" w:rsidRPr="0058289C" w:rsidTr="0058289C">
        <w:trPr>
          <w:cnfStyle w:val="000000100000"/>
          <w:jc w:val="center"/>
        </w:trPr>
        <w:tc>
          <w:tcPr>
            <w:cnfStyle w:val="001000000000"/>
            <w:tcW w:w="855"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Grain moisture</w:t>
            </w:r>
          </w:p>
        </w:tc>
        <w:tc>
          <w:tcPr>
            <w:tcW w:w="2149" w:type="pct"/>
            <w:gridSpan w:val="4"/>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The average grain moisture at each Speed</w:t>
            </w:r>
          </w:p>
        </w:tc>
        <w:tc>
          <w:tcPr>
            <w:tcW w:w="1995"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Average of</w:t>
            </w:r>
            <w:r w:rsidR="002D5231" w:rsidRPr="0058289C">
              <w:rPr>
                <w:rFonts w:eastAsia="Calibri"/>
                <w:color w:val="000000"/>
                <w:sz w:val="20"/>
                <w:szCs w:val="20"/>
                <w:lang w:val="tr-TR" w:eastAsia="en-US"/>
              </w:rPr>
              <w:t xml:space="preserve"> </w:t>
            </w:r>
            <w:r w:rsidRPr="0058289C">
              <w:rPr>
                <w:rFonts w:eastAsia="Calibri"/>
                <w:color w:val="000000"/>
                <w:sz w:val="20"/>
                <w:szCs w:val="20"/>
                <w:lang w:val="tr-TR" w:eastAsia="en-US"/>
              </w:rPr>
              <w:t>grain moisture</w:t>
            </w:r>
          </w:p>
        </w:tc>
      </w:tr>
      <w:tr w:rsidR="00421F2A" w:rsidRPr="0058289C" w:rsidTr="0058289C">
        <w:trPr>
          <w:jc w:val="center"/>
        </w:trPr>
        <w:tc>
          <w:tcPr>
            <w:cnfStyle w:val="001000000000"/>
            <w:tcW w:w="855" w:type="pct"/>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13-15%</w:t>
            </w:r>
          </w:p>
        </w:tc>
        <w:tc>
          <w:tcPr>
            <w:tcW w:w="867" w:type="pct"/>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15.351</w:t>
            </w:r>
          </w:p>
        </w:tc>
        <w:tc>
          <w:tcPr>
            <w:tcW w:w="427" w:type="pct"/>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14.978</w:t>
            </w:r>
          </w:p>
        </w:tc>
        <w:tc>
          <w:tcPr>
            <w:tcW w:w="855" w:type="pct"/>
            <w:gridSpan w:val="2"/>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13.798</w:t>
            </w:r>
          </w:p>
        </w:tc>
        <w:tc>
          <w:tcPr>
            <w:tcW w:w="1995" w:type="pct"/>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14.709</w:t>
            </w:r>
          </w:p>
        </w:tc>
      </w:tr>
      <w:tr w:rsidR="00421F2A" w:rsidRPr="0058289C" w:rsidTr="0058289C">
        <w:trPr>
          <w:cnfStyle w:val="000000100000"/>
          <w:jc w:val="center"/>
        </w:trPr>
        <w:tc>
          <w:tcPr>
            <w:cnfStyle w:val="001000000000"/>
            <w:tcW w:w="855"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15-17%</w:t>
            </w:r>
          </w:p>
        </w:tc>
        <w:tc>
          <w:tcPr>
            <w:tcW w:w="867" w:type="pct"/>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16.445</w:t>
            </w:r>
          </w:p>
        </w:tc>
        <w:tc>
          <w:tcPr>
            <w:tcW w:w="427" w:type="pct"/>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15.681</w:t>
            </w:r>
          </w:p>
        </w:tc>
        <w:tc>
          <w:tcPr>
            <w:tcW w:w="855" w:type="pct"/>
            <w:gridSpan w:val="2"/>
            <w:tcBorders>
              <w:left w:val="none" w:sz="0" w:space="0" w:color="auto"/>
              <w:right w:val="none" w:sz="0" w:space="0" w:color="auto"/>
            </w:tcBorders>
            <w:vAlign w:val="center"/>
          </w:tcPr>
          <w:p w:rsidR="00421F2A" w:rsidRPr="0058289C" w:rsidRDefault="00421F2A"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14.694</w:t>
            </w:r>
          </w:p>
        </w:tc>
        <w:tc>
          <w:tcPr>
            <w:tcW w:w="1995"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15.607</w:t>
            </w:r>
          </w:p>
        </w:tc>
      </w:tr>
      <w:tr w:rsidR="00421F2A" w:rsidRPr="0058289C" w:rsidTr="0058289C">
        <w:trPr>
          <w:jc w:val="center"/>
        </w:trPr>
        <w:tc>
          <w:tcPr>
            <w:cnfStyle w:val="001000000000"/>
            <w:tcW w:w="855" w:type="pct"/>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17-19%</w:t>
            </w:r>
          </w:p>
        </w:tc>
        <w:tc>
          <w:tcPr>
            <w:tcW w:w="867" w:type="pct"/>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16.740</w:t>
            </w:r>
          </w:p>
        </w:tc>
        <w:tc>
          <w:tcPr>
            <w:tcW w:w="427" w:type="pct"/>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16.177</w:t>
            </w:r>
          </w:p>
        </w:tc>
        <w:tc>
          <w:tcPr>
            <w:tcW w:w="855" w:type="pct"/>
            <w:gridSpan w:val="2"/>
            <w:vAlign w:val="center"/>
          </w:tcPr>
          <w:p w:rsidR="00421F2A" w:rsidRPr="0058289C" w:rsidRDefault="00421F2A"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15.457</w:t>
            </w:r>
          </w:p>
        </w:tc>
        <w:tc>
          <w:tcPr>
            <w:tcW w:w="1995" w:type="pct"/>
            <w:vAlign w:val="center"/>
          </w:tcPr>
          <w:p w:rsidR="00421F2A" w:rsidRPr="0058289C" w:rsidRDefault="00421F2A"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16.125</w:t>
            </w:r>
          </w:p>
        </w:tc>
      </w:tr>
      <w:tr w:rsidR="00421F2A" w:rsidRPr="0058289C" w:rsidTr="0058289C">
        <w:trPr>
          <w:cnfStyle w:val="000000100000"/>
          <w:jc w:val="center"/>
        </w:trPr>
        <w:tc>
          <w:tcPr>
            <w:cnfStyle w:val="001000000000"/>
            <w:tcW w:w="855"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L.S.D=0.05</w:t>
            </w:r>
          </w:p>
        </w:tc>
        <w:tc>
          <w:tcPr>
            <w:tcW w:w="2149" w:type="pct"/>
            <w:gridSpan w:val="4"/>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0.141</w:t>
            </w:r>
          </w:p>
        </w:tc>
        <w:tc>
          <w:tcPr>
            <w:tcW w:w="1995" w:type="pct"/>
            <w:tcBorders>
              <w:left w:val="none" w:sz="0" w:space="0" w:color="auto"/>
              <w:right w:val="none" w:sz="0" w:space="0" w:color="auto"/>
            </w:tcBorders>
            <w:vAlign w:val="center"/>
          </w:tcPr>
          <w:p w:rsidR="00421F2A" w:rsidRPr="0058289C" w:rsidRDefault="00421F2A"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0.081</w:t>
            </w:r>
          </w:p>
        </w:tc>
      </w:tr>
    </w:tbl>
    <w:p w:rsidR="00017F02" w:rsidRPr="0058289C" w:rsidRDefault="00017F02" w:rsidP="00017F02">
      <w:pPr>
        <w:suppressAutoHyphens w:val="0"/>
        <w:autoSpaceDE w:val="0"/>
        <w:autoSpaceDN w:val="0"/>
        <w:adjustRightInd w:val="0"/>
        <w:snapToGrid w:val="0"/>
        <w:jc w:val="both"/>
        <w:rPr>
          <w:sz w:val="20"/>
          <w:szCs w:val="20"/>
          <w:lang w:eastAsia="zh-CN" w:bidi="ar-IQ"/>
        </w:rPr>
      </w:pPr>
    </w:p>
    <w:p w:rsidR="002D5231" w:rsidRPr="0058289C" w:rsidRDefault="002D5231" w:rsidP="002D5231">
      <w:pPr>
        <w:tabs>
          <w:tab w:val="left" w:pos="1380"/>
        </w:tabs>
        <w:suppressAutoHyphens w:val="0"/>
        <w:snapToGrid w:val="0"/>
        <w:jc w:val="center"/>
        <w:rPr>
          <w:rFonts w:eastAsia="Calibri"/>
          <w:sz w:val="20"/>
          <w:szCs w:val="20"/>
          <w:lang w:eastAsia="en-US"/>
        </w:rPr>
      </w:pPr>
      <w:r w:rsidRPr="0058289C">
        <w:rPr>
          <w:rFonts w:eastAsia="Calibri"/>
          <w:noProof/>
          <w:sz w:val="20"/>
          <w:szCs w:val="20"/>
          <w:lang w:eastAsia="zh-CN"/>
        </w:rPr>
        <w:drawing>
          <wp:inline distT="0" distB="0" distL="0" distR="0">
            <wp:extent cx="3476445" cy="2104845"/>
            <wp:effectExtent l="0" t="0" r="10160" b="10160"/>
            <wp:docPr id="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D5231" w:rsidRPr="0058289C" w:rsidRDefault="002D5231" w:rsidP="002D5231">
      <w:pPr>
        <w:tabs>
          <w:tab w:val="left" w:pos="1380"/>
        </w:tabs>
        <w:suppressAutoHyphens w:val="0"/>
        <w:snapToGrid w:val="0"/>
        <w:ind w:firstLine="425"/>
        <w:jc w:val="both"/>
        <w:rPr>
          <w:rFonts w:eastAsia="Calibri"/>
          <w:sz w:val="20"/>
          <w:szCs w:val="20"/>
          <w:lang w:eastAsia="en-US"/>
        </w:rPr>
      </w:pPr>
      <w:proofErr w:type="gramStart"/>
      <w:r w:rsidRPr="0058289C">
        <w:rPr>
          <w:rFonts w:eastAsia="Calibri"/>
          <w:sz w:val="20"/>
          <w:szCs w:val="20"/>
          <w:lang w:eastAsia="en-US"/>
        </w:rPr>
        <w:t>Figure 3</w:t>
      </w:r>
      <w:r w:rsidR="0058289C">
        <w:rPr>
          <w:rFonts w:hint="eastAsia"/>
          <w:sz w:val="20"/>
          <w:szCs w:val="20"/>
          <w:lang w:eastAsia="zh-CN"/>
        </w:rPr>
        <w:t>.</w:t>
      </w:r>
      <w:proofErr w:type="gramEnd"/>
      <w:r w:rsidRPr="0058289C">
        <w:rPr>
          <w:rFonts w:eastAsia="Calibri"/>
          <w:sz w:val="20"/>
          <w:szCs w:val="20"/>
          <w:lang w:eastAsia="en-US"/>
        </w:rPr>
        <w:t xml:space="preserve"> Effect of speed and grain moisture on milling recovery percentage </w:t>
      </w:r>
      <w:proofErr w:type="gramStart"/>
      <w:r w:rsidRPr="0058289C">
        <w:rPr>
          <w:rFonts w:eastAsia="Calibri"/>
          <w:sz w:val="20"/>
          <w:szCs w:val="20"/>
          <w:lang w:eastAsia="en-US"/>
        </w:rPr>
        <w:t>the for</w:t>
      </w:r>
      <w:proofErr w:type="gramEnd"/>
      <w:r w:rsidRPr="0058289C">
        <w:rPr>
          <w:rFonts w:eastAsia="Calibri"/>
          <w:sz w:val="20"/>
          <w:szCs w:val="20"/>
          <w:lang w:eastAsia="en-US"/>
        </w:rPr>
        <w:t xml:space="preserve"> two machines.</w:t>
      </w:r>
    </w:p>
    <w:p w:rsidR="002D5231" w:rsidRPr="0058289C" w:rsidRDefault="002D5231" w:rsidP="00017F02">
      <w:pPr>
        <w:suppressAutoHyphens w:val="0"/>
        <w:autoSpaceDE w:val="0"/>
        <w:autoSpaceDN w:val="0"/>
        <w:adjustRightInd w:val="0"/>
        <w:snapToGrid w:val="0"/>
        <w:jc w:val="both"/>
        <w:rPr>
          <w:sz w:val="20"/>
          <w:szCs w:val="20"/>
          <w:lang w:eastAsia="zh-CN" w:bidi="ar-IQ"/>
        </w:rPr>
      </w:pPr>
    </w:p>
    <w:p w:rsidR="002D5231" w:rsidRPr="0058289C" w:rsidRDefault="002D5231" w:rsidP="00017F02">
      <w:pPr>
        <w:suppressAutoHyphens w:val="0"/>
        <w:autoSpaceDE w:val="0"/>
        <w:autoSpaceDN w:val="0"/>
        <w:adjustRightInd w:val="0"/>
        <w:snapToGrid w:val="0"/>
        <w:jc w:val="both"/>
        <w:rPr>
          <w:sz w:val="20"/>
          <w:szCs w:val="20"/>
          <w:lang w:eastAsia="zh-CN" w:bidi="ar-IQ"/>
        </w:rPr>
        <w:sectPr w:rsidR="002D5231" w:rsidRPr="0058289C" w:rsidSect="00017F02">
          <w:footnotePr>
            <w:pos w:val="beneathText"/>
          </w:footnotePr>
          <w:type w:val="continuous"/>
          <w:pgSz w:w="12240" w:h="15840" w:code="1"/>
          <w:pgMar w:top="1440" w:right="1440" w:bottom="1440" w:left="1440" w:header="720" w:footer="720" w:gutter="0"/>
          <w:cols w:space="720"/>
          <w:docGrid w:linePitch="360"/>
        </w:sectPr>
      </w:pPr>
    </w:p>
    <w:p w:rsidR="00737B79" w:rsidRPr="0058289C" w:rsidRDefault="00737B79" w:rsidP="00017F02">
      <w:pPr>
        <w:suppressAutoHyphens w:val="0"/>
        <w:snapToGrid w:val="0"/>
        <w:jc w:val="both"/>
        <w:rPr>
          <w:rFonts w:eastAsia="Calibri"/>
          <w:b/>
          <w:bCs/>
          <w:sz w:val="20"/>
          <w:szCs w:val="20"/>
          <w:lang w:eastAsia="en-US"/>
        </w:rPr>
      </w:pPr>
      <w:r w:rsidRPr="0058289C">
        <w:rPr>
          <w:rFonts w:eastAsia="Calibri"/>
          <w:b/>
          <w:bCs/>
          <w:sz w:val="20"/>
          <w:szCs w:val="20"/>
          <w:lang w:eastAsia="en-US"/>
        </w:rPr>
        <w:lastRenderedPageBreak/>
        <w:t>3.3</w:t>
      </w:r>
      <w:r w:rsidR="002D5231" w:rsidRPr="0058289C">
        <w:rPr>
          <w:rFonts w:eastAsia="Calibri"/>
          <w:b/>
          <w:bCs/>
          <w:sz w:val="20"/>
          <w:szCs w:val="20"/>
          <w:lang w:eastAsia="en-US"/>
        </w:rPr>
        <w:t>. M</w:t>
      </w:r>
      <w:r w:rsidRPr="0058289C">
        <w:rPr>
          <w:rFonts w:eastAsia="Calibri"/>
          <w:b/>
          <w:bCs/>
          <w:sz w:val="20"/>
          <w:szCs w:val="20"/>
          <w:lang w:eastAsia="en-US"/>
        </w:rPr>
        <w:t>illing recovery</w:t>
      </w:r>
    </w:p>
    <w:p w:rsidR="00737B79" w:rsidRPr="0058289C" w:rsidRDefault="00737B79" w:rsidP="00017F02">
      <w:pPr>
        <w:suppressAutoHyphens w:val="0"/>
        <w:snapToGrid w:val="0"/>
        <w:ind w:firstLine="425"/>
        <w:jc w:val="both"/>
        <w:rPr>
          <w:rFonts w:eastAsia="Calibri"/>
          <w:b/>
          <w:bCs/>
          <w:sz w:val="20"/>
          <w:szCs w:val="20"/>
          <w:lang w:eastAsia="en-US"/>
        </w:rPr>
      </w:pPr>
      <w:r w:rsidRPr="0058289C">
        <w:rPr>
          <w:rFonts w:eastAsia="Calibri"/>
          <w:sz w:val="20"/>
          <w:szCs w:val="20"/>
          <w:lang w:eastAsia="en-US" w:bidi="ar-IQ"/>
        </w:rPr>
        <w:t xml:space="preserve">Table </w:t>
      </w:r>
      <w:r w:rsidRPr="0058289C">
        <w:rPr>
          <w:rFonts w:eastAsia="Calibri"/>
          <w:b/>
          <w:bCs/>
          <w:sz w:val="20"/>
          <w:szCs w:val="20"/>
          <w:lang w:eastAsia="en-US" w:bidi="ar-IQ"/>
        </w:rPr>
        <w:t>3</w:t>
      </w:r>
      <w:r w:rsidRPr="0058289C">
        <w:rPr>
          <w:rFonts w:eastAsia="Calibri"/>
          <w:sz w:val="20"/>
          <w:szCs w:val="20"/>
          <w:lang w:eastAsia="en-US" w:bidi="ar-IQ"/>
        </w:rPr>
        <w:t xml:space="preserve"> indicates that increasing the grain moisture leads to decrease the percentage of milling recovery percentage. The milling recovery levels were </w:t>
      </w:r>
      <w:r w:rsidRPr="0058289C">
        <w:rPr>
          <w:rFonts w:eastAsia="Calibri"/>
          <w:sz w:val="20"/>
          <w:szCs w:val="20"/>
          <w:lang w:eastAsia="en-US" w:bidi="ar-IQ"/>
        </w:rPr>
        <w:lastRenderedPageBreak/>
        <w:t xml:space="preserve">70.593, 69.934 and 69.656 % at different moisture contents. Higher grain moisture content leads to difficulty in separation of the crust from the grains hence decrease in percentage of milling recovery. </w:t>
      </w:r>
      <w:r w:rsidRPr="0058289C">
        <w:rPr>
          <w:rFonts w:eastAsia="Calibri"/>
          <w:sz w:val="20"/>
          <w:szCs w:val="20"/>
          <w:lang w:eastAsia="en-US" w:bidi="ar-IQ"/>
        </w:rPr>
        <w:lastRenderedPageBreak/>
        <w:t>These results are consistent with the results of (</w:t>
      </w:r>
      <w:proofErr w:type="spellStart"/>
      <w:r w:rsidRPr="0058289C">
        <w:rPr>
          <w:sz w:val="20"/>
          <w:szCs w:val="20"/>
          <w:lang w:eastAsia="zh-CN" w:bidi="fa-IR"/>
        </w:rPr>
        <w:t>Alsaidi</w:t>
      </w:r>
      <w:proofErr w:type="spellEnd"/>
      <w:r w:rsidRPr="0058289C">
        <w:rPr>
          <w:sz w:val="20"/>
          <w:szCs w:val="20"/>
          <w:lang w:eastAsia="zh-CN" w:bidi="fa-IR"/>
        </w:rPr>
        <w:t xml:space="preserve"> 1983</w:t>
      </w:r>
      <w:r w:rsidRPr="0058289C">
        <w:rPr>
          <w:rFonts w:eastAsia="Calibri"/>
          <w:sz w:val="20"/>
          <w:szCs w:val="20"/>
          <w:lang w:eastAsia="en-US" w:bidi="ar-IQ"/>
        </w:rPr>
        <w:t xml:space="preserve">). The Cylinder machine (70.307%) was significantly better than the hammer machine (69.947%). This is due to the characteristics design of engineering, which characterized by Cylinder machine compared with Hammer machine. In addition, increasing the speed leads to increase the percentage of milling recovery of the machine. The results were 69.372, 70.013 and 70.697 % at different speed. This </w:t>
      </w:r>
      <w:r w:rsidRPr="0058289C">
        <w:rPr>
          <w:rFonts w:eastAsia="Calibri"/>
          <w:sz w:val="20"/>
          <w:szCs w:val="20"/>
          <w:lang w:eastAsia="en-US" w:bidi="ar-IQ"/>
        </w:rPr>
        <w:lastRenderedPageBreak/>
        <w:t>is due to increased mechanical energy for separation process of the husking of grain. The increase in speed, leads to increase in percentage of milling recovery. These results are consistent with the results that gained by (</w:t>
      </w:r>
      <w:r w:rsidRPr="0058289C">
        <w:rPr>
          <w:rFonts w:eastAsia="Calibri"/>
          <w:sz w:val="20"/>
          <w:szCs w:val="20"/>
          <w:lang w:eastAsia="en-US"/>
        </w:rPr>
        <w:t>Posner</w:t>
      </w:r>
      <w:r w:rsidRPr="0058289C">
        <w:rPr>
          <w:rFonts w:eastAsia="Calibri"/>
          <w:sz w:val="20"/>
          <w:szCs w:val="20"/>
          <w:lang w:eastAsia="en-US" w:bidi="ar-IQ"/>
        </w:rPr>
        <w:t xml:space="preserve"> et al.,</w:t>
      </w:r>
      <w:r w:rsidR="0058289C">
        <w:rPr>
          <w:rFonts w:hint="eastAsia"/>
          <w:sz w:val="20"/>
          <w:szCs w:val="20"/>
          <w:lang w:eastAsia="zh-CN" w:bidi="ar-IQ"/>
        </w:rPr>
        <w:t xml:space="preserve"> </w:t>
      </w:r>
      <w:r w:rsidRPr="0058289C">
        <w:rPr>
          <w:rFonts w:eastAsia="Calibri"/>
          <w:sz w:val="20"/>
          <w:szCs w:val="20"/>
          <w:lang w:eastAsia="en-US" w:bidi="ar-IQ"/>
        </w:rPr>
        <w:t xml:space="preserve">2005). </w:t>
      </w:r>
      <w:r w:rsidRPr="0058289C">
        <w:rPr>
          <w:rFonts w:eastAsia="Calibri"/>
          <w:sz w:val="20"/>
          <w:szCs w:val="20"/>
          <w:lang w:eastAsia="en-US"/>
        </w:rPr>
        <w:t>The levels of the milling recovery percentage at different conditions are shown in Figure 3 for both machine types (Cylinder and Hammer).</w:t>
      </w:r>
    </w:p>
    <w:p w:rsidR="00017F02" w:rsidRPr="0058289C" w:rsidRDefault="00017F02" w:rsidP="00017F02">
      <w:pPr>
        <w:suppressAutoHyphens w:val="0"/>
        <w:snapToGrid w:val="0"/>
        <w:jc w:val="both"/>
        <w:rPr>
          <w:sz w:val="20"/>
          <w:szCs w:val="20"/>
        </w:rPr>
        <w:sectPr w:rsidR="00017F02" w:rsidRPr="0058289C" w:rsidSect="00017F02">
          <w:footnotePr>
            <w:pos w:val="beneathText"/>
          </w:footnotePr>
          <w:type w:val="continuous"/>
          <w:pgSz w:w="12240" w:h="15840" w:code="1"/>
          <w:pgMar w:top="1440" w:right="1440" w:bottom="1440" w:left="1440" w:header="720" w:footer="720" w:gutter="0"/>
          <w:cols w:num="2" w:space="600"/>
          <w:docGrid w:linePitch="360"/>
        </w:sectPr>
      </w:pPr>
    </w:p>
    <w:p w:rsidR="00E52EA0" w:rsidRPr="0058289C" w:rsidRDefault="00E52EA0" w:rsidP="00017F02">
      <w:pPr>
        <w:suppressAutoHyphens w:val="0"/>
        <w:snapToGrid w:val="0"/>
        <w:jc w:val="both"/>
        <w:rPr>
          <w:sz w:val="20"/>
          <w:szCs w:val="20"/>
        </w:rPr>
      </w:pPr>
    </w:p>
    <w:p w:rsidR="00737B79" w:rsidRPr="0058289C" w:rsidRDefault="00737B79" w:rsidP="00017F02">
      <w:pPr>
        <w:tabs>
          <w:tab w:val="left" w:pos="1380"/>
        </w:tabs>
        <w:suppressAutoHyphens w:val="0"/>
        <w:snapToGrid w:val="0"/>
        <w:jc w:val="center"/>
        <w:rPr>
          <w:rFonts w:eastAsia="Calibri"/>
          <w:sz w:val="20"/>
          <w:szCs w:val="20"/>
          <w:lang w:eastAsia="en-US"/>
        </w:rPr>
      </w:pPr>
      <w:r w:rsidRPr="0058289C">
        <w:rPr>
          <w:rFonts w:eastAsia="Calibri"/>
          <w:sz w:val="20"/>
          <w:szCs w:val="20"/>
          <w:lang w:eastAsia="en-US"/>
        </w:rPr>
        <w:t>Table 3 the effect of machine types, speed and grain moisture on the milling recovery %.</w:t>
      </w: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518"/>
        <w:gridCol w:w="1161"/>
        <w:gridCol w:w="1159"/>
        <w:gridCol w:w="1310"/>
        <w:gridCol w:w="3258"/>
      </w:tblGrid>
      <w:tr w:rsidR="00737B79" w:rsidRPr="0058289C" w:rsidTr="0058289C">
        <w:trPr>
          <w:cnfStyle w:val="100000000000"/>
          <w:jc w:val="center"/>
        </w:trPr>
        <w:tc>
          <w:tcPr>
            <w:cnfStyle w:val="001000000000"/>
            <w:tcW w:w="611" w:type="pct"/>
            <w:vMerge w:val="restart"/>
            <w:tcBorders>
              <w:top w:val="none" w:sz="0" w:space="0" w:color="auto"/>
              <w:left w:val="none" w:sz="0" w:space="0" w:color="auto"/>
              <w:bottom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Machines</w:t>
            </w:r>
          </w:p>
        </w:tc>
        <w:tc>
          <w:tcPr>
            <w:tcW w:w="793" w:type="pct"/>
            <w:vMerge w:val="restart"/>
            <w:tcBorders>
              <w:top w:val="none" w:sz="0" w:space="0" w:color="auto"/>
              <w:left w:val="none" w:sz="0" w:space="0" w:color="auto"/>
              <w:bottom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100000000000"/>
              <w:rPr>
                <w:rFonts w:eastAsia="Calibri"/>
                <w:color w:val="000000"/>
                <w:sz w:val="20"/>
                <w:szCs w:val="20"/>
                <w:lang w:val="tr-TR" w:eastAsia="en-US"/>
              </w:rPr>
            </w:pPr>
            <w:r w:rsidRPr="0058289C">
              <w:rPr>
                <w:rFonts w:eastAsia="Calibri"/>
                <w:color w:val="000000"/>
                <w:sz w:val="20"/>
                <w:szCs w:val="20"/>
                <w:lang w:val="tr-TR" w:eastAsia="en-US"/>
              </w:rPr>
              <w:t>Grain Moisture</w:t>
            </w:r>
          </w:p>
        </w:tc>
        <w:tc>
          <w:tcPr>
            <w:tcW w:w="1895" w:type="pct"/>
            <w:gridSpan w:val="3"/>
            <w:tcBorders>
              <w:top w:val="none" w:sz="0" w:space="0" w:color="auto"/>
              <w:left w:val="none" w:sz="0" w:space="0" w:color="auto"/>
              <w:bottom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100000000000"/>
              <w:rPr>
                <w:rFonts w:eastAsia="Calibri"/>
                <w:color w:val="000000"/>
                <w:sz w:val="20"/>
                <w:szCs w:val="20"/>
                <w:lang w:val="tr-TR" w:eastAsia="en-US"/>
              </w:rPr>
            </w:pPr>
            <w:r w:rsidRPr="0058289C">
              <w:rPr>
                <w:rFonts w:eastAsia="Calibri"/>
                <w:color w:val="000000"/>
                <w:sz w:val="20"/>
                <w:szCs w:val="20"/>
                <w:lang w:val="tr-TR" w:eastAsia="en-US"/>
              </w:rPr>
              <w:t>Speed %</w:t>
            </w:r>
          </w:p>
        </w:tc>
        <w:tc>
          <w:tcPr>
            <w:tcW w:w="1701" w:type="pct"/>
            <w:vMerge w:val="restart"/>
            <w:tcBorders>
              <w:top w:val="none" w:sz="0" w:space="0" w:color="auto"/>
              <w:left w:val="none" w:sz="0" w:space="0" w:color="auto"/>
              <w:bottom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100000000000"/>
              <w:rPr>
                <w:rFonts w:eastAsia="Calibri"/>
                <w:color w:val="000000"/>
                <w:sz w:val="20"/>
                <w:szCs w:val="20"/>
                <w:lang w:val="tr-TR" w:eastAsia="en-US"/>
              </w:rPr>
            </w:pPr>
            <w:r w:rsidRPr="0058289C">
              <w:rPr>
                <w:rFonts w:eastAsia="Calibri"/>
                <w:color w:val="000000"/>
                <w:sz w:val="20"/>
                <w:szCs w:val="20"/>
                <w:lang w:val="tr-TR" w:eastAsia="en-US"/>
              </w:rPr>
              <w:t>The average</w:t>
            </w:r>
            <w:r w:rsidR="002D5231" w:rsidRPr="0058289C">
              <w:rPr>
                <w:rFonts w:eastAsia="Calibri"/>
                <w:color w:val="000000"/>
                <w:sz w:val="20"/>
                <w:szCs w:val="20"/>
                <w:lang w:val="tr-TR" w:eastAsia="en-US"/>
              </w:rPr>
              <w:t xml:space="preserve"> </w:t>
            </w:r>
            <w:r w:rsidRPr="0058289C">
              <w:rPr>
                <w:rFonts w:eastAsia="Calibri"/>
                <w:color w:val="000000"/>
                <w:sz w:val="20"/>
                <w:szCs w:val="20"/>
                <w:lang w:val="tr-TR" w:eastAsia="en-US"/>
              </w:rPr>
              <w:t>machines at each moisture</w:t>
            </w:r>
          </w:p>
        </w:tc>
      </w:tr>
      <w:tr w:rsidR="00737B79" w:rsidRPr="0058289C" w:rsidTr="0058289C">
        <w:trPr>
          <w:cnfStyle w:val="000000100000"/>
          <w:jc w:val="center"/>
        </w:trPr>
        <w:tc>
          <w:tcPr>
            <w:cnfStyle w:val="001000000000"/>
            <w:tcW w:w="611" w:type="pct"/>
            <w:vMerge/>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p>
        </w:tc>
        <w:tc>
          <w:tcPr>
            <w:tcW w:w="793" w:type="pct"/>
            <w:vMerge/>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p>
        </w:tc>
        <w:tc>
          <w:tcPr>
            <w:tcW w:w="606" w:type="pct"/>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0.717</w:t>
            </w:r>
          </w:p>
        </w:tc>
        <w:tc>
          <w:tcPr>
            <w:tcW w:w="605" w:type="pct"/>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0.820</w:t>
            </w:r>
          </w:p>
        </w:tc>
        <w:tc>
          <w:tcPr>
            <w:tcW w:w="684" w:type="pct"/>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0.921</w:t>
            </w:r>
          </w:p>
        </w:tc>
        <w:tc>
          <w:tcPr>
            <w:tcW w:w="1701" w:type="pct"/>
            <w:vMerge/>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p>
        </w:tc>
      </w:tr>
      <w:tr w:rsidR="00737B79" w:rsidRPr="0058289C" w:rsidTr="0058289C">
        <w:trPr>
          <w:jc w:val="center"/>
        </w:trPr>
        <w:tc>
          <w:tcPr>
            <w:cnfStyle w:val="001000000000"/>
            <w:tcW w:w="611" w:type="pct"/>
            <w:vMerge w:val="restart"/>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Cylinder</w:t>
            </w:r>
          </w:p>
        </w:tc>
        <w:tc>
          <w:tcPr>
            <w:tcW w:w="793" w:type="pct"/>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13-15%</w:t>
            </w:r>
          </w:p>
        </w:tc>
        <w:tc>
          <w:tcPr>
            <w:tcW w:w="606" w:type="pct"/>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70.101</w:t>
            </w:r>
          </w:p>
        </w:tc>
        <w:tc>
          <w:tcPr>
            <w:tcW w:w="605" w:type="pct"/>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70.537</w:t>
            </w:r>
          </w:p>
        </w:tc>
        <w:tc>
          <w:tcPr>
            <w:tcW w:w="684" w:type="pct"/>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70.987</w:t>
            </w:r>
          </w:p>
        </w:tc>
        <w:tc>
          <w:tcPr>
            <w:tcW w:w="1701" w:type="pct"/>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70.542</w:t>
            </w:r>
          </w:p>
        </w:tc>
      </w:tr>
      <w:tr w:rsidR="00737B79" w:rsidRPr="0058289C" w:rsidTr="0058289C">
        <w:trPr>
          <w:cnfStyle w:val="000000100000"/>
          <w:jc w:val="center"/>
        </w:trPr>
        <w:tc>
          <w:tcPr>
            <w:cnfStyle w:val="001000000000"/>
            <w:tcW w:w="611" w:type="pct"/>
            <w:vMerge/>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p>
        </w:tc>
        <w:tc>
          <w:tcPr>
            <w:tcW w:w="793" w:type="pct"/>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15-17%</w:t>
            </w:r>
          </w:p>
        </w:tc>
        <w:tc>
          <w:tcPr>
            <w:tcW w:w="606" w:type="pct"/>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69.583</w:t>
            </w:r>
          </w:p>
        </w:tc>
        <w:tc>
          <w:tcPr>
            <w:tcW w:w="605" w:type="pct"/>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70.040</w:t>
            </w:r>
          </w:p>
        </w:tc>
        <w:tc>
          <w:tcPr>
            <w:tcW w:w="684" w:type="pct"/>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70.547</w:t>
            </w:r>
          </w:p>
        </w:tc>
        <w:tc>
          <w:tcPr>
            <w:tcW w:w="1701" w:type="pct"/>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70.057</w:t>
            </w:r>
          </w:p>
        </w:tc>
      </w:tr>
      <w:tr w:rsidR="00737B79" w:rsidRPr="0058289C" w:rsidTr="0058289C">
        <w:trPr>
          <w:jc w:val="center"/>
        </w:trPr>
        <w:tc>
          <w:tcPr>
            <w:cnfStyle w:val="001000000000"/>
            <w:tcW w:w="611" w:type="pct"/>
            <w:vMerge/>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p>
        </w:tc>
        <w:tc>
          <w:tcPr>
            <w:tcW w:w="793" w:type="pct"/>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17-19%</w:t>
            </w:r>
          </w:p>
        </w:tc>
        <w:tc>
          <w:tcPr>
            <w:tcW w:w="606" w:type="pct"/>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69.113</w:t>
            </w:r>
          </w:p>
        </w:tc>
        <w:tc>
          <w:tcPr>
            <w:tcW w:w="605" w:type="pct"/>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69.836</w:t>
            </w:r>
          </w:p>
        </w:tc>
        <w:tc>
          <w:tcPr>
            <w:tcW w:w="684" w:type="pct"/>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70.224</w:t>
            </w:r>
          </w:p>
        </w:tc>
        <w:tc>
          <w:tcPr>
            <w:tcW w:w="1701" w:type="pct"/>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69.724</w:t>
            </w:r>
          </w:p>
        </w:tc>
      </w:tr>
      <w:tr w:rsidR="00737B79" w:rsidRPr="0058289C" w:rsidTr="0058289C">
        <w:trPr>
          <w:cnfStyle w:val="000000100000"/>
          <w:jc w:val="center"/>
        </w:trPr>
        <w:tc>
          <w:tcPr>
            <w:cnfStyle w:val="001000000000"/>
            <w:tcW w:w="611" w:type="pct"/>
            <w:vMerge w:val="restart"/>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Hammer</w:t>
            </w:r>
          </w:p>
        </w:tc>
        <w:tc>
          <w:tcPr>
            <w:tcW w:w="793" w:type="pct"/>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13-15%</w:t>
            </w:r>
          </w:p>
        </w:tc>
        <w:tc>
          <w:tcPr>
            <w:tcW w:w="606" w:type="pct"/>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69.480</w:t>
            </w:r>
          </w:p>
        </w:tc>
        <w:tc>
          <w:tcPr>
            <w:tcW w:w="605" w:type="pct"/>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70.629</w:t>
            </w:r>
          </w:p>
        </w:tc>
        <w:tc>
          <w:tcPr>
            <w:tcW w:w="684" w:type="pct"/>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71.825</w:t>
            </w:r>
          </w:p>
        </w:tc>
        <w:tc>
          <w:tcPr>
            <w:tcW w:w="1701" w:type="pct"/>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70.645</w:t>
            </w:r>
          </w:p>
        </w:tc>
      </w:tr>
      <w:tr w:rsidR="00737B79" w:rsidRPr="0058289C" w:rsidTr="0058289C">
        <w:trPr>
          <w:jc w:val="center"/>
        </w:trPr>
        <w:tc>
          <w:tcPr>
            <w:cnfStyle w:val="001000000000"/>
            <w:tcW w:w="611" w:type="pct"/>
            <w:vMerge/>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p>
        </w:tc>
        <w:tc>
          <w:tcPr>
            <w:tcW w:w="793" w:type="pct"/>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15-17%</w:t>
            </w:r>
          </w:p>
        </w:tc>
        <w:tc>
          <w:tcPr>
            <w:tcW w:w="606" w:type="pct"/>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69.024</w:t>
            </w:r>
          </w:p>
        </w:tc>
        <w:tc>
          <w:tcPr>
            <w:tcW w:w="605" w:type="pct"/>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69.921</w:t>
            </w:r>
          </w:p>
        </w:tc>
        <w:tc>
          <w:tcPr>
            <w:tcW w:w="684" w:type="pct"/>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70.492</w:t>
            </w:r>
          </w:p>
        </w:tc>
        <w:tc>
          <w:tcPr>
            <w:tcW w:w="1701" w:type="pct"/>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69.812</w:t>
            </w:r>
          </w:p>
        </w:tc>
      </w:tr>
      <w:tr w:rsidR="00737B79" w:rsidRPr="0058289C" w:rsidTr="0058289C">
        <w:trPr>
          <w:cnfStyle w:val="000000100000"/>
          <w:jc w:val="center"/>
        </w:trPr>
        <w:tc>
          <w:tcPr>
            <w:cnfStyle w:val="001000000000"/>
            <w:tcW w:w="611" w:type="pct"/>
            <w:vMerge/>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p>
        </w:tc>
        <w:tc>
          <w:tcPr>
            <w:tcW w:w="793" w:type="pct"/>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17-19%</w:t>
            </w:r>
          </w:p>
        </w:tc>
        <w:tc>
          <w:tcPr>
            <w:tcW w:w="606" w:type="pct"/>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68.930</w:t>
            </w:r>
          </w:p>
        </w:tc>
        <w:tc>
          <w:tcPr>
            <w:tcW w:w="605" w:type="pct"/>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69.116</w:t>
            </w:r>
          </w:p>
        </w:tc>
        <w:tc>
          <w:tcPr>
            <w:tcW w:w="684" w:type="pct"/>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70.110</w:t>
            </w:r>
          </w:p>
        </w:tc>
        <w:tc>
          <w:tcPr>
            <w:tcW w:w="1701" w:type="pct"/>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69.385</w:t>
            </w:r>
          </w:p>
        </w:tc>
      </w:tr>
      <w:tr w:rsidR="00737B79" w:rsidRPr="0058289C" w:rsidTr="0058289C">
        <w:trPr>
          <w:jc w:val="center"/>
        </w:trPr>
        <w:tc>
          <w:tcPr>
            <w:cnfStyle w:val="001000000000"/>
            <w:tcW w:w="611" w:type="pct"/>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L.S.D=0.05</w:t>
            </w:r>
          </w:p>
        </w:tc>
        <w:tc>
          <w:tcPr>
            <w:tcW w:w="2688" w:type="pct"/>
            <w:gridSpan w:val="4"/>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0.084</w:t>
            </w:r>
          </w:p>
        </w:tc>
        <w:tc>
          <w:tcPr>
            <w:tcW w:w="1701" w:type="pct"/>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0.120</w:t>
            </w:r>
          </w:p>
        </w:tc>
      </w:tr>
      <w:tr w:rsidR="00737B79" w:rsidRPr="0058289C" w:rsidTr="0058289C">
        <w:trPr>
          <w:cnfStyle w:val="000000100000"/>
          <w:jc w:val="center"/>
        </w:trPr>
        <w:tc>
          <w:tcPr>
            <w:cnfStyle w:val="001000000000"/>
            <w:tcW w:w="1404" w:type="pct"/>
            <w:gridSpan w:val="2"/>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Average of</w:t>
            </w:r>
            <w:r w:rsidR="002D5231" w:rsidRPr="0058289C">
              <w:rPr>
                <w:rFonts w:eastAsia="Calibri"/>
                <w:color w:val="000000"/>
                <w:sz w:val="20"/>
                <w:szCs w:val="20"/>
                <w:lang w:val="tr-TR" w:eastAsia="en-US"/>
              </w:rPr>
              <w:t xml:space="preserve"> </w:t>
            </w:r>
            <w:r w:rsidRPr="0058289C">
              <w:rPr>
                <w:rFonts w:eastAsia="Calibri"/>
                <w:color w:val="000000"/>
                <w:sz w:val="20"/>
                <w:szCs w:val="20"/>
                <w:lang w:val="tr-TR" w:eastAsia="en-US"/>
              </w:rPr>
              <w:t>speed</w:t>
            </w:r>
          </w:p>
        </w:tc>
        <w:tc>
          <w:tcPr>
            <w:tcW w:w="606" w:type="pct"/>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69.372</w:t>
            </w:r>
          </w:p>
        </w:tc>
        <w:tc>
          <w:tcPr>
            <w:tcW w:w="605" w:type="pct"/>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70.013</w:t>
            </w:r>
          </w:p>
        </w:tc>
        <w:tc>
          <w:tcPr>
            <w:tcW w:w="684" w:type="pct"/>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70.697</w:t>
            </w:r>
          </w:p>
        </w:tc>
        <w:tc>
          <w:tcPr>
            <w:tcW w:w="1701" w:type="pct"/>
            <w:vMerge w:val="restart"/>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p>
        </w:tc>
      </w:tr>
      <w:tr w:rsidR="00737B79" w:rsidRPr="0058289C" w:rsidTr="0058289C">
        <w:trPr>
          <w:jc w:val="center"/>
        </w:trPr>
        <w:tc>
          <w:tcPr>
            <w:cnfStyle w:val="001000000000"/>
            <w:tcW w:w="1404" w:type="pct"/>
            <w:gridSpan w:val="2"/>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L.S.D=0.05</w:t>
            </w:r>
          </w:p>
        </w:tc>
        <w:tc>
          <w:tcPr>
            <w:tcW w:w="1895" w:type="pct"/>
            <w:gridSpan w:val="3"/>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0.207</w:t>
            </w:r>
          </w:p>
        </w:tc>
        <w:tc>
          <w:tcPr>
            <w:tcW w:w="1701" w:type="pct"/>
            <w:vMerge/>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p>
        </w:tc>
      </w:tr>
      <w:tr w:rsidR="00737B79" w:rsidRPr="0058289C" w:rsidTr="0058289C">
        <w:trPr>
          <w:cnfStyle w:val="000000100000"/>
          <w:jc w:val="center"/>
        </w:trPr>
        <w:tc>
          <w:tcPr>
            <w:cnfStyle w:val="001000000000"/>
            <w:tcW w:w="1404" w:type="pct"/>
            <w:gridSpan w:val="2"/>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Machines</w:t>
            </w:r>
          </w:p>
        </w:tc>
        <w:tc>
          <w:tcPr>
            <w:tcW w:w="1895" w:type="pct"/>
            <w:gridSpan w:val="3"/>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The average speed for the machines</w:t>
            </w:r>
          </w:p>
        </w:tc>
        <w:tc>
          <w:tcPr>
            <w:tcW w:w="1701" w:type="pct"/>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Average of machines</w:t>
            </w:r>
          </w:p>
        </w:tc>
      </w:tr>
      <w:tr w:rsidR="00737B79" w:rsidRPr="0058289C" w:rsidTr="0058289C">
        <w:trPr>
          <w:jc w:val="center"/>
        </w:trPr>
        <w:tc>
          <w:tcPr>
            <w:cnfStyle w:val="001000000000"/>
            <w:tcW w:w="1404" w:type="pct"/>
            <w:gridSpan w:val="2"/>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Cylinder</w:t>
            </w:r>
          </w:p>
        </w:tc>
        <w:tc>
          <w:tcPr>
            <w:tcW w:w="606" w:type="pct"/>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69.599</w:t>
            </w:r>
          </w:p>
        </w:tc>
        <w:tc>
          <w:tcPr>
            <w:tcW w:w="605" w:type="pct"/>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70.138</w:t>
            </w:r>
          </w:p>
        </w:tc>
        <w:tc>
          <w:tcPr>
            <w:tcW w:w="684" w:type="pct"/>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70.586</w:t>
            </w:r>
          </w:p>
        </w:tc>
        <w:tc>
          <w:tcPr>
            <w:tcW w:w="1701" w:type="pct"/>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70.107</w:t>
            </w:r>
          </w:p>
        </w:tc>
      </w:tr>
      <w:tr w:rsidR="00737B79" w:rsidRPr="0058289C" w:rsidTr="0058289C">
        <w:trPr>
          <w:cnfStyle w:val="000000100000"/>
          <w:jc w:val="center"/>
        </w:trPr>
        <w:tc>
          <w:tcPr>
            <w:cnfStyle w:val="001000000000"/>
            <w:tcW w:w="1404" w:type="pct"/>
            <w:gridSpan w:val="2"/>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Hammer</w:t>
            </w:r>
          </w:p>
        </w:tc>
        <w:tc>
          <w:tcPr>
            <w:tcW w:w="606" w:type="pct"/>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69.345</w:t>
            </w:r>
          </w:p>
        </w:tc>
        <w:tc>
          <w:tcPr>
            <w:tcW w:w="605" w:type="pct"/>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69.889</w:t>
            </w:r>
          </w:p>
        </w:tc>
        <w:tc>
          <w:tcPr>
            <w:tcW w:w="684" w:type="pct"/>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70.809</w:t>
            </w:r>
          </w:p>
        </w:tc>
        <w:tc>
          <w:tcPr>
            <w:tcW w:w="1701" w:type="pct"/>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69.947</w:t>
            </w:r>
          </w:p>
        </w:tc>
      </w:tr>
      <w:tr w:rsidR="00737B79" w:rsidRPr="0058289C" w:rsidTr="0058289C">
        <w:trPr>
          <w:jc w:val="center"/>
        </w:trPr>
        <w:tc>
          <w:tcPr>
            <w:cnfStyle w:val="001000000000"/>
            <w:tcW w:w="1404" w:type="pct"/>
            <w:gridSpan w:val="2"/>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L.S.D=0.05</w:t>
            </w:r>
          </w:p>
        </w:tc>
        <w:tc>
          <w:tcPr>
            <w:tcW w:w="1895" w:type="pct"/>
            <w:gridSpan w:val="3"/>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p>
        </w:tc>
        <w:tc>
          <w:tcPr>
            <w:tcW w:w="1701" w:type="pct"/>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0.069</w:t>
            </w:r>
          </w:p>
        </w:tc>
      </w:tr>
      <w:tr w:rsidR="00737B79" w:rsidRPr="0058289C" w:rsidTr="0058289C">
        <w:trPr>
          <w:cnfStyle w:val="000000100000"/>
          <w:jc w:val="center"/>
        </w:trPr>
        <w:tc>
          <w:tcPr>
            <w:cnfStyle w:val="001000000000"/>
            <w:tcW w:w="1404" w:type="pct"/>
            <w:gridSpan w:val="2"/>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Grain moisture</w:t>
            </w:r>
          </w:p>
        </w:tc>
        <w:tc>
          <w:tcPr>
            <w:tcW w:w="1895" w:type="pct"/>
            <w:gridSpan w:val="3"/>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The average grain moisture at each Speed</w:t>
            </w:r>
          </w:p>
        </w:tc>
        <w:tc>
          <w:tcPr>
            <w:tcW w:w="1701" w:type="pct"/>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Average of grain moisture</w:t>
            </w:r>
          </w:p>
        </w:tc>
      </w:tr>
      <w:tr w:rsidR="00737B79" w:rsidRPr="0058289C" w:rsidTr="0058289C">
        <w:trPr>
          <w:jc w:val="center"/>
        </w:trPr>
        <w:tc>
          <w:tcPr>
            <w:cnfStyle w:val="001000000000"/>
            <w:tcW w:w="1404" w:type="pct"/>
            <w:gridSpan w:val="2"/>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13-15%</w:t>
            </w:r>
          </w:p>
        </w:tc>
        <w:tc>
          <w:tcPr>
            <w:tcW w:w="606" w:type="pct"/>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69.791</w:t>
            </w:r>
          </w:p>
        </w:tc>
        <w:tc>
          <w:tcPr>
            <w:tcW w:w="605" w:type="pct"/>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70.583</w:t>
            </w:r>
          </w:p>
        </w:tc>
        <w:tc>
          <w:tcPr>
            <w:tcW w:w="684" w:type="pct"/>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71.406</w:t>
            </w:r>
          </w:p>
        </w:tc>
        <w:tc>
          <w:tcPr>
            <w:tcW w:w="1701" w:type="pct"/>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70.593</w:t>
            </w:r>
          </w:p>
        </w:tc>
      </w:tr>
      <w:tr w:rsidR="00737B79" w:rsidRPr="0058289C" w:rsidTr="0058289C">
        <w:trPr>
          <w:cnfStyle w:val="000000100000"/>
          <w:jc w:val="center"/>
        </w:trPr>
        <w:tc>
          <w:tcPr>
            <w:cnfStyle w:val="001000000000"/>
            <w:tcW w:w="1404" w:type="pct"/>
            <w:gridSpan w:val="2"/>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15-17%</w:t>
            </w:r>
          </w:p>
        </w:tc>
        <w:tc>
          <w:tcPr>
            <w:tcW w:w="606" w:type="pct"/>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69.303</w:t>
            </w:r>
          </w:p>
        </w:tc>
        <w:tc>
          <w:tcPr>
            <w:tcW w:w="605" w:type="pct"/>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69.980</w:t>
            </w:r>
          </w:p>
        </w:tc>
        <w:tc>
          <w:tcPr>
            <w:tcW w:w="684" w:type="pct"/>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70.520</w:t>
            </w:r>
          </w:p>
        </w:tc>
        <w:tc>
          <w:tcPr>
            <w:tcW w:w="1701" w:type="pct"/>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69.934</w:t>
            </w:r>
          </w:p>
        </w:tc>
      </w:tr>
      <w:tr w:rsidR="00737B79" w:rsidRPr="0058289C" w:rsidTr="0058289C">
        <w:trPr>
          <w:jc w:val="center"/>
        </w:trPr>
        <w:tc>
          <w:tcPr>
            <w:cnfStyle w:val="001000000000"/>
            <w:tcW w:w="1404" w:type="pct"/>
            <w:gridSpan w:val="2"/>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17-19%</w:t>
            </w:r>
          </w:p>
        </w:tc>
        <w:tc>
          <w:tcPr>
            <w:tcW w:w="606" w:type="pct"/>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69.021</w:t>
            </w:r>
          </w:p>
        </w:tc>
        <w:tc>
          <w:tcPr>
            <w:tcW w:w="605" w:type="pct"/>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69.476</w:t>
            </w:r>
          </w:p>
        </w:tc>
        <w:tc>
          <w:tcPr>
            <w:tcW w:w="684" w:type="pct"/>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70.167</w:t>
            </w:r>
          </w:p>
        </w:tc>
        <w:tc>
          <w:tcPr>
            <w:tcW w:w="1701" w:type="pct"/>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69.555</w:t>
            </w:r>
          </w:p>
        </w:tc>
      </w:tr>
      <w:tr w:rsidR="00737B79" w:rsidRPr="0058289C" w:rsidTr="0058289C">
        <w:trPr>
          <w:cnfStyle w:val="000000100000"/>
          <w:jc w:val="center"/>
        </w:trPr>
        <w:tc>
          <w:tcPr>
            <w:cnfStyle w:val="001000000000"/>
            <w:tcW w:w="1404" w:type="pct"/>
            <w:gridSpan w:val="2"/>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L.S.D=0.05</w:t>
            </w:r>
          </w:p>
        </w:tc>
        <w:tc>
          <w:tcPr>
            <w:tcW w:w="1895" w:type="pct"/>
            <w:gridSpan w:val="3"/>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0.147</w:t>
            </w:r>
          </w:p>
        </w:tc>
        <w:tc>
          <w:tcPr>
            <w:tcW w:w="1701" w:type="pct"/>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0.084</w:t>
            </w:r>
          </w:p>
        </w:tc>
      </w:tr>
    </w:tbl>
    <w:p w:rsidR="00017F02" w:rsidRPr="0058289C" w:rsidRDefault="00017F02" w:rsidP="00017F02">
      <w:pPr>
        <w:tabs>
          <w:tab w:val="left" w:pos="1380"/>
        </w:tabs>
        <w:suppressAutoHyphens w:val="0"/>
        <w:snapToGrid w:val="0"/>
        <w:ind w:firstLine="425"/>
        <w:jc w:val="both"/>
        <w:rPr>
          <w:sz w:val="20"/>
          <w:szCs w:val="20"/>
          <w:lang w:eastAsia="zh-CN"/>
        </w:rPr>
      </w:pPr>
    </w:p>
    <w:p w:rsidR="002D5231" w:rsidRPr="0058289C" w:rsidRDefault="002D5231" w:rsidP="002D5231">
      <w:pPr>
        <w:suppressAutoHyphens w:val="0"/>
        <w:autoSpaceDE w:val="0"/>
        <w:autoSpaceDN w:val="0"/>
        <w:adjustRightInd w:val="0"/>
        <w:snapToGrid w:val="0"/>
        <w:jc w:val="center"/>
        <w:rPr>
          <w:rFonts w:eastAsia="Calibri"/>
          <w:sz w:val="20"/>
          <w:szCs w:val="20"/>
          <w:lang w:eastAsia="en-US" w:bidi="ar-IQ"/>
        </w:rPr>
      </w:pPr>
      <w:r w:rsidRPr="0058289C">
        <w:rPr>
          <w:rFonts w:eastAsia="Calibri"/>
          <w:noProof/>
          <w:sz w:val="20"/>
          <w:szCs w:val="20"/>
          <w:lang w:eastAsia="zh-CN"/>
        </w:rPr>
        <w:drawing>
          <wp:inline distT="0" distB="0" distL="0" distR="0">
            <wp:extent cx="3433313" cy="2139351"/>
            <wp:effectExtent l="0" t="0" r="15240" b="13335"/>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17F02" w:rsidRPr="0058289C" w:rsidRDefault="002D5231" w:rsidP="002D5231">
      <w:pPr>
        <w:tabs>
          <w:tab w:val="left" w:pos="1380"/>
        </w:tabs>
        <w:suppressAutoHyphens w:val="0"/>
        <w:snapToGrid w:val="0"/>
        <w:jc w:val="center"/>
        <w:rPr>
          <w:sz w:val="20"/>
          <w:szCs w:val="20"/>
          <w:lang w:eastAsia="zh-CN"/>
        </w:rPr>
      </w:pPr>
      <w:proofErr w:type="gramStart"/>
      <w:r w:rsidRPr="0058289C">
        <w:rPr>
          <w:rFonts w:eastAsia="Calibri"/>
          <w:sz w:val="20"/>
          <w:szCs w:val="20"/>
          <w:lang w:eastAsia="en-US"/>
        </w:rPr>
        <w:t>Figure 4</w:t>
      </w:r>
      <w:r w:rsidR="0058289C">
        <w:rPr>
          <w:rFonts w:hint="eastAsia"/>
          <w:sz w:val="20"/>
          <w:szCs w:val="20"/>
          <w:lang w:eastAsia="zh-CN"/>
        </w:rPr>
        <w:t>.</w:t>
      </w:r>
      <w:proofErr w:type="gramEnd"/>
      <w:r w:rsidRPr="0058289C">
        <w:rPr>
          <w:rFonts w:eastAsia="Calibri"/>
          <w:sz w:val="20"/>
          <w:szCs w:val="20"/>
          <w:lang w:eastAsia="en-US"/>
        </w:rPr>
        <w:t xml:space="preserve"> Effect of speed and grain moisture on degree milling </w:t>
      </w:r>
      <w:proofErr w:type="gramStart"/>
      <w:r w:rsidRPr="0058289C">
        <w:rPr>
          <w:rFonts w:eastAsia="Calibri"/>
          <w:sz w:val="20"/>
          <w:szCs w:val="20"/>
          <w:lang w:eastAsia="en-US"/>
        </w:rPr>
        <w:t>the for</w:t>
      </w:r>
      <w:proofErr w:type="gramEnd"/>
      <w:r w:rsidRPr="0058289C">
        <w:rPr>
          <w:rFonts w:eastAsia="Calibri"/>
          <w:sz w:val="20"/>
          <w:szCs w:val="20"/>
          <w:lang w:eastAsia="en-US"/>
        </w:rPr>
        <w:t xml:space="preserve"> two machines.</w:t>
      </w:r>
    </w:p>
    <w:p w:rsidR="002D5231" w:rsidRPr="0058289C" w:rsidRDefault="002D5231" w:rsidP="00017F02">
      <w:pPr>
        <w:tabs>
          <w:tab w:val="left" w:pos="1380"/>
        </w:tabs>
        <w:suppressAutoHyphens w:val="0"/>
        <w:snapToGrid w:val="0"/>
        <w:ind w:firstLine="425"/>
        <w:jc w:val="both"/>
        <w:rPr>
          <w:sz w:val="20"/>
          <w:szCs w:val="20"/>
          <w:lang w:eastAsia="zh-CN"/>
        </w:rPr>
      </w:pPr>
    </w:p>
    <w:p w:rsidR="002D5231" w:rsidRPr="0058289C" w:rsidRDefault="002D5231" w:rsidP="00017F02">
      <w:pPr>
        <w:tabs>
          <w:tab w:val="left" w:pos="1380"/>
        </w:tabs>
        <w:suppressAutoHyphens w:val="0"/>
        <w:snapToGrid w:val="0"/>
        <w:ind w:firstLine="425"/>
        <w:jc w:val="both"/>
        <w:rPr>
          <w:sz w:val="20"/>
          <w:szCs w:val="20"/>
          <w:lang w:eastAsia="zh-CN"/>
        </w:rPr>
        <w:sectPr w:rsidR="002D5231" w:rsidRPr="0058289C" w:rsidSect="00017F02">
          <w:footnotePr>
            <w:pos w:val="beneathText"/>
          </w:footnotePr>
          <w:type w:val="continuous"/>
          <w:pgSz w:w="12240" w:h="15840" w:code="1"/>
          <w:pgMar w:top="1440" w:right="1440" w:bottom="1440" w:left="1440" w:header="720" w:footer="720" w:gutter="0"/>
          <w:cols w:space="720"/>
          <w:docGrid w:linePitch="360"/>
        </w:sectPr>
      </w:pPr>
    </w:p>
    <w:p w:rsidR="00737B79" w:rsidRPr="0058289C" w:rsidRDefault="00737B79" w:rsidP="00017F02">
      <w:pPr>
        <w:suppressAutoHyphens w:val="0"/>
        <w:snapToGrid w:val="0"/>
        <w:jc w:val="both"/>
        <w:rPr>
          <w:rFonts w:eastAsia="Calibri"/>
          <w:b/>
          <w:bCs/>
          <w:sz w:val="20"/>
          <w:szCs w:val="20"/>
          <w:lang w:eastAsia="en-US"/>
        </w:rPr>
      </w:pPr>
      <w:r w:rsidRPr="0058289C">
        <w:rPr>
          <w:rFonts w:eastAsia="Calibri"/>
          <w:b/>
          <w:bCs/>
          <w:sz w:val="20"/>
          <w:szCs w:val="20"/>
          <w:lang w:eastAsia="en-US"/>
        </w:rPr>
        <w:lastRenderedPageBreak/>
        <w:t>3.4</w:t>
      </w:r>
      <w:r w:rsidR="002D5231" w:rsidRPr="0058289C">
        <w:rPr>
          <w:rFonts w:eastAsia="Calibri"/>
          <w:b/>
          <w:bCs/>
          <w:sz w:val="20"/>
          <w:szCs w:val="20"/>
          <w:lang w:eastAsia="en-US"/>
        </w:rPr>
        <w:t>. D</w:t>
      </w:r>
      <w:r w:rsidRPr="0058289C">
        <w:rPr>
          <w:rFonts w:eastAsia="Calibri"/>
          <w:b/>
          <w:bCs/>
          <w:sz w:val="20"/>
          <w:szCs w:val="20"/>
          <w:lang w:eastAsia="en-US"/>
        </w:rPr>
        <w:t>egree of milling</w:t>
      </w:r>
    </w:p>
    <w:p w:rsidR="00737B79" w:rsidRPr="0058289C" w:rsidRDefault="00737B79" w:rsidP="00017F02">
      <w:pPr>
        <w:suppressAutoHyphens w:val="0"/>
        <w:snapToGrid w:val="0"/>
        <w:ind w:firstLine="425"/>
        <w:jc w:val="both"/>
        <w:rPr>
          <w:rFonts w:eastAsia="Calibri"/>
          <w:b/>
          <w:bCs/>
          <w:noProof/>
          <w:sz w:val="20"/>
          <w:szCs w:val="20"/>
          <w:lang w:eastAsia="en-US"/>
        </w:rPr>
      </w:pPr>
      <w:r w:rsidRPr="0058289C">
        <w:rPr>
          <w:rFonts w:eastAsia="Calibri"/>
          <w:sz w:val="20"/>
          <w:szCs w:val="20"/>
          <w:lang w:eastAsia="en-US"/>
        </w:rPr>
        <w:t xml:space="preserve">Table </w:t>
      </w:r>
      <w:r w:rsidRPr="0058289C">
        <w:rPr>
          <w:rFonts w:eastAsia="Calibri"/>
          <w:b/>
          <w:bCs/>
          <w:sz w:val="20"/>
          <w:szCs w:val="20"/>
          <w:lang w:eastAsia="en-US"/>
        </w:rPr>
        <w:t>4</w:t>
      </w:r>
      <w:r w:rsidRPr="0058289C">
        <w:rPr>
          <w:rFonts w:eastAsia="Calibri"/>
          <w:sz w:val="20"/>
          <w:szCs w:val="20"/>
          <w:lang w:eastAsia="en-US"/>
        </w:rPr>
        <w:t xml:space="preserve"> shows the influence of the type of machine, speed, grain moisture in the degree of milling %</w:t>
      </w:r>
      <w:r w:rsidR="002D5231" w:rsidRPr="0058289C">
        <w:rPr>
          <w:rFonts w:eastAsia="Calibri"/>
          <w:sz w:val="20"/>
          <w:szCs w:val="20"/>
          <w:lang w:eastAsia="en-US"/>
        </w:rPr>
        <w:t>. T</w:t>
      </w:r>
      <w:r w:rsidRPr="0058289C">
        <w:rPr>
          <w:rFonts w:eastAsia="Calibri"/>
          <w:sz w:val="20"/>
          <w:szCs w:val="20"/>
          <w:lang w:eastAsia="en-US"/>
        </w:rPr>
        <w:t xml:space="preserve">he results indicated that the machine type Cylinder was significantly better than the machine type Hammer, because efficiency and type machine, </w:t>
      </w:r>
      <w:r w:rsidRPr="0058289C">
        <w:rPr>
          <w:rFonts w:eastAsia="Calibri"/>
          <w:sz w:val="20"/>
          <w:szCs w:val="20"/>
          <w:lang w:eastAsia="en-US"/>
        </w:rPr>
        <w:lastRenderedPageBreak/>
        <w:t>when used</w:t>
      </w:r>
      <w:r w:rsidR="002D5231" w:rsidRPr="0058289C">
        <w:rPr>
          <w:rFonts w:eastAsia="Calibri"/>
          <w:sz w:val="20"/>
          <w:szCs w:val="20"/>
          <w:lang w:eastAsia="en-US"/>
        </w:rPr>
        <w:t xml:space="preserve"> </w:t>
      </w:r>
      <w:r w:rsidRPr="0058289C">
        <w:rPr>
          <w:rFonts w:eastAsia="Calibri"/>
          <w:sz w:val="20"/>
          <w:szCs w:val="20"/>
          <w:lang w:eastAsia="en-US"/>
        </w:rPr>
        <w:t>the machine type Cylinder</w:t>
      </w:r>
      <w:r w:rsidR="002D5231" w:rsidRPr="0058289C">
        <w:rPr>
          <w:rFonts w:eastAsia="Calibri"/>
          <w:sz w:val="20"/>
          <w:szCs w:val="20"/>
          <w:lang w:eastAsia="en-US"/>
        </w:rPr>
        <w:t>,</w:t>
      </w:r>
      <w:r w:rsidRPr="0058289C">
        <w:rPr>
          <w:rFonts w:eastAsia="Calibri"/>
          <w:sz w:val="20"/>
          <w:szCs w:val="20"/>
          <w:lang w:eastAsia="en-US"/>
        </w:rPr>
        <w:t xml:space="preserve"> compared the machine type Hammer.</w:t>
      </w:r>
      <w:r w:rsidR="002D5231" w:rsidRPr="0058289C">
        <w:rPr>
          <w:rFonts w:eastAsia="Calibri"/>
          <w:sz w:val="20"/>
          <w:szCs w:val="20"/>
          <w:lang w:eastAsia="en-US"/>
        </w:rPr>
        <w:t xml:space="preserve"> I</w:t>
      </w:r>
      <w:r w:rsidRPr="0058289C">
        <w:rPr>
          <w:rFonts w:eastAsia="Calibri"/>
          <w:sz w:val="20"/>
          <w:szCs w:val="20"/>
          <w:lang w:eastAsia="en-US"/>
        </w:rPr>
        <w:t>ncreasing the speed leads to increase the percentage of milling degree</w:t>
      </w:r>
      <w:r w:rsidR="002D5231" w:rsidRPr="0058289C">
        <w:rPr>
          <w:rFonts w:eastAsia="Calibri"/>
          <w:sz w:val="20"/>
          <w:szCs w:val="20"/>
          <w:lang w:eastAsia="en-US"/>
        </w:rPr>
        <w:t>.</w:t>
      </w:r>
      <w:r w:rsidRPr="0058289C">
        <w:rPr>
          <w:rFonts w:eastAsia="Calibri"/>
          <w:sz w:val="20"/>
          <w:szCs w:val="20"/>
          <w:lang w:eastAsia="en-US"/>
        </w:rPr>
        <w:t xml:space="preserve"> The </w:t>
      </w:r>
      <w:proofErr w:type="gramStart"/>
      <w:r w:rsidRPr="0058289C">
        <w:rPr>
          <w:rFonts w:eastAsia="Calibri"/>
          <w:sz w:val="20"/>
          <w:szCs w:val="20"/>
          <w:lang w:eastAsia="en-US"/>
        </w:rPr>
        <w:t>percentage of degree milling were</w:t>
      </w:r>
      <w:proofErr w:type="gramEnd"/>
      <w:r w:rsidRPr="0058289C">
        <w:rPr>
          <w:rFonts w:eastAsia="Calibri"/>
          <w:sz w:val="20"/>
          <w:szCs w:val="20"/>
          <w:lang w:eastAsia="en-US"/>
        </w:rPr>
        <w:t xml:space="preserve"> 9.545, 10.579 and 11.332</w:t>
      </w:r>
      <w:r w:rsidR="002D5231" w:rsidRPr="0058289C">
        <w:rPr>
          <w:rFonts w:eastAsia="Calibri"/>
          <w:sz w:val="20"/>
          <w:szCs w:val="20"/>
          <w:lang w:eastAsia="en-US"/>
        </w:rPr>
        <w:t>. T</w:t>
      </w:r>
      <w:r w:rsidRPr="0058289C">
        <w:rPr>
          <w:rFonts w:eastAsia="Calibri"/>
          <w:sz w:val="20"/>
          <w:szCs w:val="20"/>
          <w:lang w:eastAsia="en-US"/>
        </w:rPr>
        <w:t>his is due to increased milling recovery</w:t>
      </w:r>
      <w:r w:rsidR="002D5231" w:rsidRPr="0058289C">
        <w:rPr>
          <w:rFonts w:eastAsia="Calibri"/>
          <w:sz w:val="20"/>
          <w:szCs w:val="20"/>
          <w:lang w:eastAsia="en-US"/>
        </w:rPr>
        <w:t xml:space="preserve"> </w:t>
      </w:r>
      <w:r w:rsidRPr="0058289C">
        <w:rPr>
          <w:rFonts w:eastAsia="Calibri"/>
          <w:sz w:val="20"/>
          <w:szCs w:val="20"/>
          <w:lang w:eastAsia="en-US"/>
        </w:rPr>
        <w:t>with increased the speed</w:t>
      </w:r>
      <w:r w:rsidR="002D5231" w:rsidRPr="0058289C">
        <w:rPr>
          <w:rFonts w:eastAsia="Calibri"/>
          <w:sz w:val="20"/>
          <w:szCs w:val="20"/>
          <w:lang w:eastAsia="en-US"/>
        </w:rPr>
        <w:t>.</w:t>
      </w:r>
      <w:r w:rsidRPr="0058289C">
        <w:rPr>
          <w:rFonts w:eastAsia="Calibri"/>
          <w:sz w:val="20"/>
          <w:szCs w:val="20"/>
          <w:lang w:eastAsia="en-US"/>
        </w:rPr>
        <w:t xml:space="preserve"> Increasing grain moisture leads to </w:t>
      </w:r>
      <w:r w:rsidRPr="0058289C">
        <w:rPr>
          <w:rFonts w:eastAsia="Calibri"/>
          <w:sz w:val="20"/>
          <w:szCs w:val="20"/>
          <w:lang w:eastAsia="en-US"/>
        </w:rPr>
        <w:lastRenderedPageBreak/>
        <w:t>decrease</w:t>
      </w:r>
      <w:r w:rsidR="002D5231" w:rsidRPr="0058289C">
        <w:rPr>
          <w:rFonts w:eastAsia="Calibri"/>
          <w:sz w:val="20"/>
          <w:szCs w:val="20"/>
          <w:lang w:eastAsia="en-US"/>
        </w:rPr>
        <w:t xml:space="preserve"> </w:t>
      </w:r>
      <w:r w:rsidRPr="0058289C">
        <w:rPr>
          <w:rFonts w:eastAsia="Calibri"/>
          <w:sz w:val="20"/>
          <w:szCs w:val="20"/>
          <w:lang w:eastAsia="en-US"/>
        </w:rPr>
        <w:t xml:space="preserve">the percentage of degree </w:t>
      </w:r>
      <w:proofErr w:type="gramStart"/>
      <w:r w:rsidRPr="0058289C">
        <w:rPr>
          <w:rFonts w:eastAsia="Calibri"/>
          <w:sz w:val="20"/>
          <w:szCs w:val="20"/>
          <w:lang w:eastAsia="en-US"/>
        </w:rPr>
        <w:t>milling</w:t>
      </w:r>
      <w:r w:rsidR="002D5231" w:rsidRPr="0058289C">
        <w:rPr>
          <w:rFonts w:eastAsia="Calibri"/>
          <w:sz w:val="20"/>
          <w:szCs w:val="20"/>
          <w:lang w:eastAsia="en-US"/>
        </w:rPr>
        <w:t>,</w:t>
      </w:r>
      <w:proofErr w:type="gramEnd"/>
      <w:r w:rsidRPr="0058289C">
        <w:rPr>
          <w:rFonts w:eastAsia="Calibri"/>
          <w:sz w:val="20"/>
          <w:szCs w:val="20"/>
          <w:lang w:eastAsia="en-US"/>
        </w:rPr>
        <w:t xml:space="preserve"> the values of degree milling percentage were 11.041</w:t>
      </w:r>
      <w:r w:rsidR="002D5231" w:rsidRPr="0058289C">
        <w:rPr>
          <w:rFonts w:eastAsia="Calibri"/>
          <w:sz w:val="20"/>
          <w:szCs w:val="20"/>
          <w:lang w:eastAsia="en-US"/>
        </w:rPr>
        <w:t>,</w:t>
      </w:r>
      <w:r w:rsidRPr="0058289C">
        <w:rPr>
          <w:rFonts w:eastAsia="Calibri"/>
          <w:sz w:val="20"/>
          <w:szCs w:val="20"/>
          <w:lang w:eastAsia="en-US"/>
        </w:rPr>
        <w:t xml:space="preserve"> 10.529 and 9.886 % respectively</w:t>
      </w:r>
      <w:r w:rsidR="002D5231" w:rsidRPr="0058289C">
        <w:rPr>
          <w:rFonts w:eastAsia="Calibri"/>
          <w:sz w:val="20"/>
          <w:szCs w:val="20"/>
          <w:lang w:eastAsia="en-US"/>
        </w:rPr>
        <w:t>.</w:t>
      </w:r>
      <w:r w:rsidRPr="0058289C">
        <w:rPr>
          <w:rFonts w:eastAsia="Calibri"/>
          <w:sz w:val="20"/>
          <w:szCs w:val="20"/>
          <w:lang w:eastAsia="en-US"/>
        </w:rPr>
        <w:t xml:space="preserve"> This is due to increased moisture of grain led to hamper milling process, hence increased milling recovery when used machine type </w:t>
      </w:r>
      <w:r w:rsidRPr="0058289C">
        <w:rPr>
          <w:rFonts w:eastAsia="Calibri"/>
          <w:sz w:val="20"/>
          <w:szCs w:val="20"/>
          <w:lang w:eastAsia="en-US"/>
        </w:rPr>
        <w:lastRenderedPageBreak/>
        <w:t>Cylinder. These results are consistent with the results that gained by (</w:t>
      </w:r>
      <w:r w:rsidRPr="0058289C">
        <w:rPr>
          <w:sz w:val="20"/>
          <w:szCs w:val="20"/>
          <w:lang w:eastAsia="zh-CN"/>
        </w:rPr>
        <w:t xml:space="preserve">Al </w:t>
      </w:r>
      <w:proofErr w:type="spellStart"/>
      <w:r w:rsidRPr="0058289C">
        <w:rPr>
          <w:sz w:val="20"/>
          <w:szCs w:val="20"/>
          <w:lang w:eastAsia="zh-CN"/>
        </w:rPr>
        <w:t>sharifi</w:t>
      </w:r>
      <w:proofErr w:type="spellEnd"/>
      <w:r w:rsidRPr="0058289C">
        <w:rPr>
          <w:sz w:val="20"/>
          <w:szCs w:val="20"/>
          <w:lang w:eastAsia="zh-CN"/>
        </w:rPr>
        <w:t xml:space="preserve"> 2007</w:t>
      </w:r>
      <w:r w:rsidRPr="0058289C">
        <w:rPr>
          <w:rFonts w:eastAsia="Calibri"/>
          <w:sz w:val="20"/>
          <w:szCs w:val="20"/>
          <w:lang w:eastAsia="en-US"/>
        </w:rPr>
        <w:t>). The levels of the milling degree at different conditions are shown in Figure 4 for both machine types (Cylinder and Hammer).</w:t>
      </w:r>
    </w:p>
    <w:p w:rsidR="00017F02" w:rsidRPr="0058289C" w:rsidRDefault="00017F02" w:rsidP="00017F02">
      <w:pPr>
        <w:tabs>
          <w:tab w:val="left" w:pos="1380"/>
        </w:tabs>
        <w:suppressAutoHyphens w:val="0"/>
        <w:snapToGrid w:val="0"/>
        <w:ind w:firstLine="425"/>
        <w:jc w:val="both"/>
        <w:rPr>
          <w:rFonts w:eastAsia="Calibri"/>
          <w:sz w:val="20"/>
          <w:szCs w:val="20"/>
          <w:lang w:eastAsia="en-US"/>
        </w:rPr>
        <w:sectPr w:rsidR="00017F02" w:rsidRPr="0058289C" w:rsidSect="00017F02">
          <w:footnotePr>
            <w:pos w:val="beneathText"/>
          </w:footnotePr>
          <w:type w:val="continuous"/>
          <w:pgSz w:w="12240" w:h="15840" w:code="1"/>
          <w:pgMar w:top="1440" w:right="1440" w:bottom="1440" w:left="1440" w:header="720" w:footer="720" w:gutter="0"/>
          <w:cols w:num="2" w:space="600"/>
          <w:docGrid w:linePitch="360"/>
        </w:sectPr>
      </w:pPr>
    </w:p>
    <w:p w:rsidR="00017F02" w:rsidRPr="0058289C" w:rsidRDefault="00017F02" w:rsidP="00017F02">
      <w:pPr>
        <w:tabs>
          <w:tab w:val="left" w:pos="1380"/>
        </w:tabs>
        <w:suppressAutoHyphens w:val="0"/>
        <w:snapToGrid w:val="0"/>
        <w:ind w:firstLine="425"/>
        <w:jc w:val="both"/>
        <w:rPr>
          <w:sz w:val="20"/>
          <w:szCs w:val="20"/>
          <w:lang w:eastAsia="zh-CN"/>
        </w:rPr>
      </w:pPr>
    </w:p>
    <w:p w:rsidR="00737B79" w:rsidRPr="0058289C" w:rsidRDefault="00737B79" w:rsidP="002D5231">
      <w:pPr>
        <w:tabs>
          <w:tab w:val="left" w:pos="1380"/>
        </w:tabs>
        <w:suppressAutoHyphens w:val="0"/>
        <w:snapToGrid w:val="0"/>
        <w:jc w:val="center"/>
        <w:rPr>
          <w:rFonts w:eastAsia="Calibri"/>
          <w:sz w:val="20"/>
          <w:szCs w:val="20"/>
          <w:lang w:eastAsia="en-US"/>
        </w:rPr>
      </w:pPr>
      <w:proofErr w:type="gramStart"/>
      <w:r w:rsidRPr="0058289C">
        <w:rPr>
          <w:rFonts w:eastAsia="Calibri"/>
          <w:sz w:val="20"/>
          <w:szCs w:val="20"/>
          <w:lang w:eastAsia="en-US"/>
        </w:rPr>
        <w:t>Table 4</w:t>
      </w:r>
      <w:r w:rsidR="0058289C">
        <w:rPr>
          <w:rFonts w:hint="eastAsia"/>
          <w:sz w:val="20"/>
          <w:szCs w:val="20"/>
          <w:lang w:eastAsia="zh-CN"/>
        </w:rPr>
        <w:t>.</w:t>
      </w:r>
      <w:proofErr w:type="gramEnd"/>
      <w:r w:rsidRPr="0058289C">
        <w:rPr>
          <w:rFonts w:eastAsia="Calibri"/>
          <w:sz w:val="20"/>
          <w:szCs w:val="20"/>
          <w:lang w:eastAsia="en-US"/>
        </w:rPr>
        <w:t xml:space="preserve"> </w:t>
      </w:r>
      <w:r w:rsidR="0058289C">
        <w:rPr>
          <w:rFonts w:hint="eastAsia"/>
          <w:sz w:val="20"/>
          <w:szCs w:val="20"/>
          <w:lang w:eastAsia="zh-CN"/>
        </w:rPr>
        <w:t>T</w:t>
      </w:r>
      <w:r w:rsidRPr="0058289C">
        <w:rPr>
          <w:rFonts w:eastAsia="Calibri"/>
          <w:sz w:val="20"/>
          <w:szCs w:val="20"/>
          <w:lang w:eastAsia="en-US"/>
        </w:rPr>
        <w:t>he effect of machine types, clearance and grain moisture on the degree milling.</w:t>
      </w: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9"/>
        <w:gridCol w:w="1543"/>
        <w:gridCol w:w="981"/>
        <w:gridCol w:w="981"/>
        <w:gridCol w:w="1684"/>
        <w:gridCol w:w="3348"/>
      </w:tblGrid>
      <w:tr w:rsidR="00737B79" w:rsidRPr="0058289C" w:rsidTr="0058289C">
        <w:trPr>
          <w:cnfStyle w:val="100000000000"/>
          <w:jc w:val="center"/>
        </w:trPr>
        <w:tc>
          <w:tcPr>
            <w:cnfStyle w:val="001000000000"/>
            <w:tcW w:w="0" w:type="auto"/>
            <w:vMerge w:val="restart"/>
            <w:tcBorders>
              <w:top w:val="none" w:sz="0" w:space="0" w:color="auto"/>
              <w:left w:val="none" w:sz="0" w:space="0" w:color="auto"/>
              <w:bottom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Machines</w:t>
            </w:r>
          </w:p>
        </w:tc>
        <w:tc>
          <w:tcPr>
            <w:tcW w:w="0" w:type="auto"/>
            <w:vMerge w:val="restart"/>
            <w:tcBorders>
              <w:top w:val="none" w:sz="0" w:space="0" w:color="auto"/>
              <w:left w:val="none" w:sz="0" w:space="0" w:color="auto"/>
              <w:bottom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100000000000"/>
              <w:rPr>
                <w:rFonts w:eastAsia="Calibri"/>
                <w:color w:val="000000"/>
                <w:sz w:val="20"/>
                <w:szCs w:val="20"/>
                <w:lang w:val="tr-TR" w:eastAsia="en-US"/>
              </w:rPr>
            </w:pPr>
            <w:r w:rsidRPr="0058289C">
              <w:rPr>
                <w:rFonts w:eastAsia="Calibri"/>
                <w:color w:val="000000"/>
                <w:sz w:val="20"/>
                <w:szCs w:val="20"/>
                <w:lang w:val="tr-TR" w:eastAsia="en-US"/>
              </w:rPr>
              <w:t>Grain Moisture</w:t>
            </w:r>
          </w:p>
        </w:tc>
        <w:tc>
          <w:tcPr>
            <w:tcW w:w="3653" w:type="dxa"/>
            <w:gridSpan w:val="3"/>
            <w:tcBorders>
              <w:top w:val="none" w:sz="0" w:space="0" w:color="auto"/>
              <w:left w:val="none" w:sz="0" w:space="0" w:color="auto"/>
              <w:bottom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100000000000"/>
              <w:rPr>
                <w:rFonts w:eastAsia="Calibri"/>
                <w:color w:val="000000"/>
                <w:sz w:val="20"/>
                <w:szCs w:val="20"/>
                <w:lang w:val="tr-TR" w:eastAsia="en-US"/>
              </w:rPr>
            </w:pPr>
            <w:r w:rsidRPr="0058289C">
              <w:rPr>
                <w:rFonts w:eastAsia="Calibri"/>
                <w:color w:val="000000"/>
                <w:sz w:val="20"/>
                <w:szCs w:val="20"/>
                <w:lang w:val="tr-TR" w:eastAsia="en-US"/>
              </w:rPr>
              <w:t>Speed %</w:t>
            </w:r>
          </w:p>
        </w:tc>
        <w:tc>
          <w:tcPr>
            <w:tcW w:w="3348" w:type="dxa"/>
            <w:vMerge w:val="restart"/>
            <w:tcBorders>
              <w:top w:val="none" w:sz="0" w:space="0" w:color="auto"/>
              <w:left w:val="none" w:sz="0" w:space="0" w:color="auto"/>
              <w:bottom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100000000000"/>
              <w:rPr>
                <w:rFonts w:eastAsia="Calibri"/>
                <w:color w:val="000000"/>
                <w:sz w:val="20"/>
                <w:szCs w:val="20"/>
                <w:lang w:val="tr-TR" w:eastAsia="en-US"/>
              </w:rPr>
            </w:pPr>
            <w:r w:rsidRPr="0058289C">
              <w:rPr>
                <w:rFonts w:eastAsia="Calibri"/>
                <w:color w:val="000000"/>
                <w:sz w:val="20"/>
                <w:szCs w:val="20"/>
                <w:lang w:val="tr-TR" w:eastAsia="en-US"/>
              </w:rPr>
              <w:t>The average</w:t>
            </w:r>
            <w:r w:rsidR="002D5231" w:rsidRPr="0058289C">
              <w:rPr>
                <w:rFonts w:eastAsia="Calibri"/>
                <w:color w:val="000000"/>
                <w:sz w:val="20"/>
                <w:szCs w:val="20"/>
                <w:lang w:val="tr-TR" w:eastAsia="en-US"/>
              </w:rPr>
              <w:t xml:space="preserve"> </w:t>
            </w:r>
            <w:r w:rsidRPr="0058289C">
              <w:rPr>
                <w:rFonts w:eastAsia="Calibri"/>
                <w:color w:val="000000"/>
                <w:sz w:val="20"/>
                <w:szCs w:val="20"/>
                <w:lang w:val="tr-TR" w:eastAsia="en-US"/>
              </w:rPr>
              <w:t>machines at each moisture</w:t>
            </w:r>
          </w:p>
        </w:tc>
      </w:tr>
      <w:tr w:rsidR="00737B79" w:rsidRPr="0058289C" w:rsidTr="0058289C">
        <w:trPr>
          <w:cnfStyle w:val="000000100000"/>
          <w:jc w:val="center"/>
        </w:trPr>
        <w:tc>
          <w:tcPr>
            <w:cnfStyle w:val="001000000000"/>
            <w:tcW w:w="0" w:type="auto"/>
            <w:vMerge/>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p>
        </w:tc>
        <w:tc>
          <w:tcPr>
            <w:tcW w:w="0" w:type="auto"/>
            <w:vMerge/>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p>
        </w:tc>
        <w:tc>
          <w:tcPr>
            <w:tcW w:w="0" w:type="auto"/>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0.717</w:t>
            </w:r>
          </w:p>
        </w:tc>
        <w:tc>
          <w:tcPr>
            <w:tcW w:w="0" w:type="auto"/>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0.820</w:t>
            </w:r>
          </w:p>
        </w:tc>
        <w:tc>
          <w:tcPr>
            <w:tcW w:w="1310" w:type="dxa"/>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0.921</w:t>
            </w:r>
          </w:p>
        </w:tc>
        <w:tc>
          <w:tcPr>
            <w:tcW w:w="3348" w:type="dxa"/>
            <w:vMerge/>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p>
        </w:tc>
      </w:tr>
      <w:tr w:rsidR="00737B79" w:rsidRPr="0058289C" w:rsidTr="0058289C">
        <w:trPr>
          <w:jc w:val="center"/>
        </w:trPr>
        <w:tc>
          <w:tcPr>
            <w:cnfStyle w:val="001000000000"/>
            <w:tcW w:w="0" w:type="auto"/>
            <w:vMerge w:val="restart"/>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Cylinder</w:t>
            </w:r>
          </w:p>
        </w:tc>
        <w:tc>
          <w:tcPr>
            <w:tcW w:w="0" w:type="auto"/>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13-15%</w:t>
            </w:r>
          </w:p>
        </w:tc>
        <w:tc>
          <w:tcPr>
            <w:tcW w:w="0" w:type="auto"/>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10.252</w:t>
            </w:r>
          </w:p>
        </w:tc>
        <w:tc>
          <w:tcPr>
            <w:tcW w:w="0" w:type="auto"/>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11.509</w:t>
            </w:r>
          </w:p>
        </w:tc>
        <w:tc>
          <w:tcPr>
            <w:tcW w:w="1310" w:type="dxa"/>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12.101</w:t>
            </w:r>
          </w:p>
        </w:tc>
        <w:tc>
          <w:tcPr>
            <w:tcW w:w="3348" w:type="dxa"/>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11.287</w:t>
            </w:r>
          </w:p>
        </w:tc>
      </w:tr>
      <w:tr w:rsidR="00737B79" w:rsidRPr="0058289C" w:rsidTr="0058289C">
        <w:trPr>
          <w:cnfStyle w:val="000000100000"/>
          <w:jc w:val="center"/>
        </w:trPr>
        <w:tc>
          <w:tcPr>
            <w:cnfStyle w:val="001000000000"/>
            <w:tcW w:w="0" w:type="auto"/>
            <w:vMerge/>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p>
        </w:tc>
        <w:tc>
          <w:tcPr>
            <w:tcW w:w="0" w:type="auto"/>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15-17%</w:t>
            </w:r>
          </w:p>
        </w:tc>
        <w:tc>
          <w:tcPr>
            <w:tcW w:w="0" w:type="auto"/>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10.144</w:t>
            </w:r>
          </w:p>
        </w:tc>
        <w:tc>
          <w:tcPr>
            <w:tcW w:w="0" w:type="auto"/>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11.019</w:t>
            </w:r>
          </w:p>
        </w:tc>
        <w:tc>
          <w:tcPr>
            <w:tcW w:w="1310" w:type="dxa"/>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11.855</w:t>
            </w:r>
          </w:p>
        </w:tc>
        <w:tc>
          <w:tcPr>
            <w:tcW w:w="3348" w:type="dxa"/>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11.006</w:t>
            </w:r>
          </w:p>
        </w:tc>
      </w:tr>
      <w:tr w:rsidR="00737B79" w:rsidRPr="0058289C" w:rsidTr="0058289C">
        <w:trPr>
          <w:jc w:val="center"/>
        </w:trPr>
        <w:tc>
          <w:tcPr>
            <w:cnfStyle w:val="001000000000"/>
            <w:tcW w:w="0" w:type="auto"/>
            <w:vMerge/>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p>
        </w:tc>
        <w:tc>
          <w:tcPr>
            <w:tcW w:w="0" w:type="auto"/>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17-19%</w:t>
            </w:r>
          </w:p>
        </w:tc>
        <w:tc>
          <w:tcPr>
            <w:tcW w:w="0" w:type="auto"/>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9.429</w:t>
            </w:r>
          </w:p>
        </w:tc>
        <w:tc>
          <w:tcPr>
            <w:tcW w:w="0" w:type="auto"/>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10.158</w:t>
            </w:r>
          </w:p>
        </w:tc>
        <w:tc>
          <w:tcPr>
            <w:tcW w:w="1310" w:type="dxa"/>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11.141</w:t>
            </w:r>
          </w:p>
        </w:tc>
        <w:tc>
          <w:tcPr>
            <w:tcW w:w="3348" w:type="dxa"/>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10.243</w:t>
            </w:r>
          </w:p>
        </w:tc>
      </w:tr>
      <w:tr w:rsidR="00737B79" w:rsidRPr="0058289C" w:rsidTr="0058289C">
        <w:trPr>
          <w:cnfStyle w:val="000000100000"/>
          <w:jc w:val="center"/>
        </w:trPr>
        <w:tc>
          <w:tcPr>
            <w:cnfStyle w:val="001000000000"/>
            <w:tcW w:w="0" w:type="auto"/>
            <w:vMerge w:val="restart"/>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Hammer</w:t>
            </w:r>
          </w:p>
        </w:tc>
        <w:tc>
          <w:tcPr>
            <w:tcW w:w="0" w:type="auto"/>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13-15%</w:t>
            </w:r>
          </w:p>
        </w:tc>
        <w:tc>
          <w:tcPr>
            <w:tcW w:w="0" w:type="auto"/>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9.602</w:t>
            </w:r>
          </w:p>
        </w:tc>
        <w:tc>
          <w:tcPr>
            <w:tcW w:w="0" w:type="auto"/>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10.922</w:t>
            </w:r>
          </w:p>
        </w:tc>
        <w:tc>
          <w:tcPr>
            <w:tcW w:w="1310" w:type="dxa"/>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11.861</w:t>
            </w:r>
          </w:p>
        </w:tc>
        <w:tc>
          <w:tcPr>
            <w:tcW w:w="3348" w:type="dxa"/>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10.795</w:t>
            </w:r>
          </w:p>
        </w:tc>
      </w:tr>
      <w:tr w:rsidR="00737B79" w:rsidRPr="0058289C" w:rsidTr="0058289C">
        <w:trPr>
          <w:jc w:val="center"/>
        </w:trPr>
        <w:tc>
          <w:tcPr>
            <w:cnfStyle w:val="001000000000"/>
            <w:tcW w:w="0" w:type="auto"/>
            <w:vMerge/>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p>
        </w:tc>
        <w:tc>
          <w:tcPr>
            <w:tcW w:w="0" w:type="auto"/>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15-17%</w:t>
            </w:r>
          </w:p>
        </w:tc>
        <w:tc>
          <w:tcPr>
            <w:tcW w:w="0" w:type="auto"/>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9.053</w:t>
            </w:r>
          </w:p>
        </w:tc>
        <w:tc>
          <w:tcPr>
            <w:tcW w:w="0" w:type="auto"/>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10.224</w:t>
            </w:r>
          </w:p>
        </w:tc>
        <w:tc>
          <w:tcPr>
            <w:tcW w:w="1310" w:type="dxa"/>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10.879</w:t>
            </w:r>
          </w:p>
        </w:tc>
        <w:tc>
          <w:tcPr>
            <w:tcW w:w="3348" w:type="dxa"/>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10.052</w:t>
            </w:r>
          </w:p>
        </w:tc>
      </w:tr>
      <w:tr w:rsidR="00737B79" w:rsidRPr="0058289C" w:rsidTr="0058289C">
        <w:trPr>
          <w:cnfStyle w:val="000000100000"/>
          <w:jc w:val="center"/>
        </w:trPr>
        <w:tc>
          <w:tcPr>
            <w:cnfStyle w:val="001000000000"/>
            <w:tcW w:w="0" w:type="auto"/>
            <w:vMerge/>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p>
        </w:tc>
        <w:tc>
          <w:tcPr>
            <w:tcW w:w="0" w:type="auto"/>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17-19%</w:t>
            </w:r>
          </w:p>
        </w:tc>
        <w:tc>
          <w:tcPr>
            <w:tcW w:w="0" w:type="auto"/>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8.792</w:t>
            </w:r>
          </w:p>
        </w:tc>
        <w:tc>
          <w:tcPr>
            <w:tcW w:w="0" w:type="auto"/>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9.640</w:t>
            </w:r>
          </w:p>
        </w:tc>
        <w:tc>
          <w:tcPr>
            <w:tcW w:w="1310" w:type="dxa"/>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10.156</w:t>
            </w:r>
          </w:p>
        </w:tc>
        <w:tc>
          <w:tcPr>
            <w:tcW w:w="3348" w:type="dxa"/>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9.529</w:t>
            </w:r>
          </w:p>
        </w:tc>
      </w:tr>
      <w:tr w:rsidR="00737B79" w:rsidRPr="0058289C" w:rsidTr="0058289C">
        <w:trPr>
          <w:jc w:val="center"/>
        </w:trPr>
        <w:tc>
          <w:tcPr>
            <w:cnfStyle w:val="001000000000"/>
            <w:tcW w:w="0" w:type="auto"/>
            <w:gridSpan w:val="2"/>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L.S.D=0.05</w:t>
            </w:r>
          </w:p>
        </w:tc>
        <w:tc>
          <w:tcPr>
            <w:tcW w:w="3653" w:type="dxa"/>
            <w:gridSpan w:val="3"/>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0.074</w:t>
            </w:r>
          </w:p>
        </w:tc>
        <w:tc>
          <w:tcPr>
            <w:tcW w:w="3348" w:type="dxa"/>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0.105</w:t>
            </w:r>
          </w:p>
        </w:tc>
      </w:tr>
      <w:tr w:rsidR="00737B79" w:rsidRPr="0058289C" w:rsidTr="0058289C">
        <w:trPr>
          <w:cnfStyle w:val="000000100000"/>
          <w:jc w:val="center"/>
        </w:trPr>
        <w:tc>
          <w:tcPr>
            <w:cnfStyle w:val="001000000000"/>
            <w:tcW w:w="0" w:type="auto"/>
            <w:gridSpan w:val="2"/>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Average of speed</w:t>
            </w:r>
          </w:p>
        </w:tc>
        <w:tc>
          <w:tcPr>
            <w:tcW w:w="0" w:type="auto"/>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9.545</w:t>
            </w:r>
          </w:p>
        </w:tc>
        <w:tc>
          <w:tcPr>
            <w:tcW w:w="0" w:type="auto"/>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10.579</w:t>
            </w:r>
          </w:p>
        </w:tc>
        <w:tc>
          <w:tcPr>
            <w:tcW w:w="1310" w:type="dxa"/>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11.332</w:t>
            </w:r>
          </w:p>
        </w:tc>
        <w:tc>
          <w:tcPr>
            <w:tcW w:w="3348" w:type="dxa"/>
            <w:vMerge w:val="restart"/>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p>
        </w:tc>
      </w:tr>
      <w:tr w:rsidR="00737B79" w:rsidRPr="0058289C" w:rsidTr="0058289C">
        <w:trPr>
          <w:jc w:val="center"/>
        </w:trPr>
        <w:tc>
          <w:tcPr>
            <w:cnfStyle w:val="001000000000"/>
            <w:tcW w:w="0" w:type="auto"/>
            <w:gridSpan w:val="2"/>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L.S.D=0.05</w:t>
            </w:r>
          </w:p>
        </w:tc>
        <w:tc>
          <w:tcPr>
            <w:tcW w:w="3653" w:type="dxa"/>
            <w:gridSpan w:val="3"/>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0.183</w:t>
            </w:r>
          </w:p>
        </w:tc>
        <w:tc>
          <w:tcPr>
            <w:tcW w:w="3348" w:type="dxa"/>
            <w:vMerge/>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p>
        </w:tc>
      </w:tr>
      <w:tr w:rsidR="00737B79" w:rsidRPr="0058289C" w:rsidTr="0058289C">
        <w:trPr>
          <w:cnfStyle w:val="000000100000"/>
          <w:jc w:val="center"/>
        </w:trPr>
        <w:tc>
          <w:tcPr>
            <w:cnfStyle w:val="001000000000"/>
            <w:tcW w:w="0" w:type="auto"/>
            <w:gridSpan w:val="2"/>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Machines</w:t>
            </w:r>
          </w:p>
        </w:tc>
        <w:tc>
          <w:tcPr>
            <w:tcW w:w="3653" w:type="dxa"/>
            <w:gridSpan w:val="3"/>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The average speed for the machines</w:t>
            </w:r>
          </w:p>
        </w:tc>
        <w:tc>
          <w:tcPr>
            <w:tcW w:w="3348" w:type="dxa"/>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Average of machines</w:t>
            </w:r>
          </w:p>
        </w:tc>
      </w:tr>
      <w:tr w:rsidR="00737B79" w:rsidRPr="0058289C" w:rsidTr="0058289C">
        <w:trPr>
          <w:jc w:val="center"/>
        </w:trPr>
        <w:tc>
          <w:tcPr>
            <w:cnfStyle w:val="001000000000"/>
            <w:tcW w:w="0" w:type="auto"/>
            <w:gridSpan w:val="2"/>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Cylinder</w:t>
            </w:r>
          </w:p>
        </w:tc>
        <w:tc>
          <w:tcPr>
            <w:tcW w:w="0" w:type="auto"/>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9.942</w:t>
            </w:r>
          </w:p>
        </w:tc>
        <w:tc>
          <w:tcPr>
            <w:tcW w:w="0" w:type="auto"/>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10.895</w:t>
            </w:r>
          </w:p>
        </w:tc>
        <w:tc>
          <w:tcPr>
            <w:tcW w:w="1310" w:type="dxa"/>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11.699</w:t>
            </w:r>
          </w:p>
        </w:tc>
        <w:tc>
          <w:tcPr>
            <w:tcW w:w="3348" w:type="dxa"/>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10.845</w:t>
            </w:r>
          </w:p>
        </w:tc>
      </w:tr>
      <w:tr w:rsidR="00737B79" w:rsidRPr="0058289C" w:rsidTr="0058289C">
        <w:trPr>
          <w:cnfStyle w:val="000000100000"/>
          <w:jc w:val="center"/>
        </w:trPr>
        <w:tc>
          <w:tcPr>
            <w:cnfStyle w:val="001000000000"/>
            <w:tcW w:w="0" w:type="auto"/>
            <w:gridSpan w:val="2"/>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Hammer</w:t>
            </w:r>
          </w:p>
        </w:tc>
        <w:tc>
          <w:tcPr>
            <w:tcW w:w="0" w:type="auto"/>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9.149</w:t>
            </w:r>
          </w:p>
        </w:tc>
        <w:tc>
          <w:tcPr>
            <w:tcW w:w="0" w:type="auto"/>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10.262</w:t>
            </w:r>
          </w:p>
        </w:tc>
        <w:tc>
          <w:tcPr>
            <w:tcW w:w="1310" w:type="dxa"/>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10.965</w:t>
            </w:r>
          </w:p>
        </w:tc>
        <w:tc>
          <w:tcPr>
            <w:tcW w:w="3348" w:type="dxa"/>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10.125</w:t>
            </w:r>
          </w:p>
        </w:tc>
      </w:tr>
      <w:tr w:rsidR="00737B79" w:rsidRPr="0058289C" w:rsidTr="0058289C">
        <w:trPr>
          <w:jc w:val="center"/>
        </w:trPr>
        <w:tc>
          <w:tcPr>
            <w:cnfStyle w:val="001000000000"/>
            <w:tcW w:w="0" w:type="auto"/>
            <w:gridSpan w:val="2"/>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L.S.D=0.05</w:t>
            </w:r>
          </w:p>
        </w:tc>
        <w:tc>
          <w:tcPr>
            <w:tcW w:w="3653" w:type="dxa"/>
            <w:gridSpan w:val="3"/>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0.105</w:t>
            </w:r>
          </w:p>
        </w:tc>
        <w:tc>
          <w:tcPr>
            <w:tcW w:w="3348" w:type="dxa"/>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0.061</w:t>
            </w:r>
          </w:p>
        </w:tc>
      </w:tr>
      <w:tr w:rsidR="00737B79" w:rsidRPr="0058289C" w:rsidTr="0058289C">
        <w:trPr>
          <w:cnfStyle w:val="000000100000"/>
          <w:jc w:val="center"/>
        </w:trPr>
        <w:tc>
          <w:tcPr>
            <w:cnfStyle w:val="001000000000"/>
            <w:tcW w:w="0" w:type="auto"/>
            <w:gridSpan w:val="2"/>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Grain moisture</w:t>
            </w:r>
          </w:p>
        </w:tc>
        <w:tc>
          <w:tcPr>
            <w:tcW w:w="3653" w:type="dxa"/>
            <w:gridSpan w:val="3"/>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The average grain moisture at each Speed</w:t>
            </w:r>
          </w:p>
        </w:tc>
        <w:tc>
          <w:tcPr>
            <w:tcW w:w="3348" w:type="dxa"/>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Average of</w:t>
            </w:r>
            <w:r w:rsidR="002D5231" w:rsidRPr="0058289C">
              <w:rPr>
                <w:rFonts w:eastAsia="Calibri"/>
                <w:color w:val="000000"/>
                <w:sz w:val="20"/>
                <w:szCs w:val="20"/>
                <w:lang w:val="tr-TR" w:eastAsia="en-US"/>
              </w:rPr>
              <w:t xml:space="preserve"> </w:t>
            </w:r>
            <w:r w:rsidRPr="0058289C">
              <w:rPr>
                <w:rFonts w:eastAsia="Calibri"/>
                <w:color w:val="000000"/>
                <w:sz w:val="20"/>
                <w:szCs w:val="20"/>
                <w:lang w:val="tr-TR" w:eastAsia="en-US"/>
              </w:rPr>
              <w:t>grain moisture</w:t>
            </w:r>
          </w:p>
        </w:tc>
      </w:tr>
      <w:tr w:rsidR="00737B79" w:rsidRPr="0058289C" w:rsidTr="0058289C">
        <w:trPr>
          <w:jc w:val="center"/>
        </w:trPr>
        <w:tc>
          <w:tcPr>
            <w:cnfStyle w:val="001000000000"/>
            <w:tcW w:w="0" w:type="auto"/>
            <w:gridSpan w:val="2"/>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13-15%</w:t>
            </w:r>
          </w:p>
        </w:tc>
        <w:tc>
          <w:tcPr>
            <w:tcW w:w="0" w:type="auto"/>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9.927</w:t>
            </w:r>
          </w:p>
        </w:tc>
        <w:tc>
          <w:tcPr>
            <w:tcW w:w="0" w:type="auto"/>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11.216</w:t>
            </w:r>
          </w:p>
        </w:tc>
        <w:tc>
          <w:tcPr>
            <w:tcW w:w="1310" w:type="dxa"/>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11.981</w:t>
            </w:r>
          </w:p>
        </w:tc>
        <w:tc>
          <w:tcPr>
            <w:tcW w:w="3348" w:type="dxa"/>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11.041</w:t>
            </w:r>
          </w:p>
        </w:tc>
      </w:tr>
      <w:tr w:rsidR="00737B79" w:rsidRPr="0058289C" w:rsidTr="0058289C">
        <w:trPr>
          <w:cnfStyle w:val="000000100000"/>
          <w:jc w:val="center"/>
        </w:trPr>
        <w:tc>
          <w:tcPr>
            <w:cnfStyle w:val="001000000000"/>
            <w:tcW w:w="0" w:type="auto"/>
            <w:gridSpan w:val="2"/>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15-17%</w:t>
            </w:r>
          </w:p>
        </w:tc>
        <w:tc>
          <w:tcPr>
            <w:tcW w:w="0" w:type="auto"/>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9.599</w:t>
            </w:r>
          </w:p>
        </w:tc>
        <w:tc>
          <w:tcPr>
            <w:tcW w:w="0" w:type="auto"/>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10.622</w:t>
            </w:r>
          </w:p>
        </w:tc>
        <w:tc>
          <w:tcPr>
            <w:tcW w:w="1310" w:type="dxa"/>
            <w:tcBorders>
              <w:left w:val="none" w:sz="0" w:space="0" w:color="auto"/>
              <w:right w:val="none" w:sz="0" w:space="0" w:color="auto"/>
            </w:tcBorders>
            <w:vAlign w:val="center"/>
          </w:tcPr>
          <w:p w:rsidR="00737B79" w:rsidRPr="0058289C" w:rsidRDefault="00737B7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11.367</w:t>
            </w:r>
          </w:p>
        </w:tc>
        <w:tc>
          <w:tcPr>
            <w:tcW w:w="3348" w:type="dxa"/>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10.529</w:t>
            </w:r>
          </w:p>
        </w:tc>
      </w:tr>
      <w:tr w:rsidR="00737B79" w:rsidRPr="0058289C" w:rsidTr="0058289C">
        <w:trPr>
          <w:jc w:val="center"/>
        </w:trPr>
        <w:tc>
          <w:tcPr>
            <w:cnfStyle w:val="001000000000"/>
            <w:tcW w:w="0" w:type="auto"/>
            <w:gridSpan w:val="2"/>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17-19%</w:t>
            </w:r>
          </w:p>
        </w:tc>
        <w:tc>
          <w:tcPr>
            <w:tcW w:w="0" w:type="auto"/>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9.110</w:t>
            </w:r>
          </w:p>
        </w:tc>
        <w:tc>
          <w:tcPr>
            <w:tcW w:w="0" w:type="auto"/>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9.899</w:t>
            </w:r>
          </w:p>
        </w:tc>
        <w:tc>
          <w:tcPr>
            <w:tcW w:w="1310" w:type="dxa"/>
            <w:vAlign w:val="center"/>
          </w:tcPr>
          <w:p w:rsidR="00737B79" w:rsidRPr="0058289C" w:rsidRDefault="00737B7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10.648</w:t>
            </w:r>
          </w:p>
        </w:tc>
        <w:tc>
          <w:tcPr>
            <w:tcW w:w="3348" w:type="dxa"/>
            <w:vAlign w:val="center"/>
          </w:tcPr>
          <w:p w:rsidR="00737B79" w:rsidRPr="0058289C" w:rsidRDefault="00737B7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9.886</w:t>
            </w:r>
          </w:p>
        </w:tc>
      </w:tr>
      <w:tr w:rsidR="00737B79" w:rsidRPr="0058289C" w:rsidTr="0058289C">
        <w:trPr>
          <w:cnfStyle w:val="000000100000"/>
          <w:jc w:val="center"/>
        </w:trPr>
        <w:tc>
          <w:tcPr>
            <w:cnfStyle w:val="001000000000"/>
            <w:tcW w:w="0" w:type="auto"/>
            <w:gridSpan w:val="2"/>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L.S.D=0.05</w:t>
            </w:r>
          </w:p>
        </w:tc>
        <w:tc>
          <w:tcPr>
            <w:tcW w:w="3653" w:type="dxa"/>
            <w:gridSpan w:val="3"/>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0.129</w:t>
            </w:r>
          </w:p>
        </w:tc>
        <w:tc>
          <w:tcPr>
            <w:tcW w:w="3348" w:type="dxa"/>
            <w:tcBorders>
              <w:left w:val="none" w:sz="0" w:space="0" w:color="auto"/>
              <w:right w:val="none" w:sz="0" w:space="0" w:color="auto"/>
            </w:tcBorders>
            <w:vAlign w:val="center"/>
          </w:tcPr>
          <w:p w:rsidR="00737B79" w:rsidRPr="0058289C" w:rsidRDefault="00737B7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0.074</w:t>
            </w:r>
          </w:p>
        </w:tc>
      </w:tr>
    </w:tbl>
    <w:p w:rsidR="00017F02" w:rsidRPr="0058289C" w:rsidRDefault="00017F02" w:rsidP="00017F02">
      <w:pPr>
        <w:suppressAutoHyphens w:val="0"/>
        <w:snapToGrid w:val="0"/>
        <w:jc w:val="both"/>
        <w:rPr>
          <w:b/>
          <w:bCs/>
          <w:noProof/>
          <w:sz w:val="20"/>
          <w:szCs w:val="20"/>
          <w:lang w:eastAsia="zh-CN"/>
        </w:rPr>
      </w:pPr>
    </w:p>
    <w:p w:rsidR="002D5231" w:rsidRPr="0058289C" w:rsidRDefault="002D5231" w:rsidP="002D5231">
      <w:pPr>
        <w:tabs>
          <w:tab w:val="left" w:pos="1380"/>
        </w:tabs>
        <w:suppressAutoHyphens w:val="0"/>
        <w:snapToGrid w:val="0"/>
        <w:jc w:val="center"/>
        <w:rPr>
          <w:rFonts w:eastAsia="Calibri"/>
          <w:sz w:val="20"/>
          <w:szCs w:val="20"/>
          <w:lang w:eastAsia="en-US"/>
        </w:rPr>
      </w:pPr>
      <w:r w:rsidRPr="0058289C">
        <w:rPr>
          <w:rFonts w:eastAsia="Calibri"/>
          <w:noProof/>
          <w:sz w:val="20"/>
          <w:szCs w:val="20"/>
          <w:lang w:eastAsia="zh-CN"/>
        </w:rPr>
        <w:drawing>
          <wp:inline distT="0" distB="0" distL="0" distR="0">
            <wp:extent cx="3531042" cy="2218414"/>
            <wp:effectExtent l="19050" t="0" r="12258" b="0"/>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D5231" w:rsidRPr="0058289C" w:rsidRDefault="002D5231" w:rsidP="002D5231">
      <w:pPr>
        <w:suppressAutoHyphens w:val="0"/>
        <w:snapToGrid w:val="0"/>
        <w:jc w:val="center"/>
        <w:rPr>
          <w:sz w:val="20"/>
          <w:szCs w:val="20"/>
        </w:rPr>
      </w:pPr>
      <w:proofErr w:type="gramStart"/>
      <w:r w:rsidRPr="0058289C">
        <w:rPr>
          <w:rFonts w:eastAsia="Calibri"/>
          <w:sz w:val="20"/>
          <w:szCs w:val="20"/>
          <w:lang w:eastAsia="en-US"/>
        </w:rPr>
        <w:t>Figure 5</w:t>
      </w:r>
      <w:r w:rsidR="0058289C">
        <w:rPr>
          <w:rFonts w:hint="eastAsia"/>
          <w:sz w:val="20"/>
          <w:szCs w:val="20"/>
          <w:lang w:eastAsia="zh-CN"/>
        </w:rPr>
        <w:t>.</w:t>
      </w:r>
      <w:proofErr w:type="gramEnd"/>
      <w:r w:rsidRPr="0058289C">
        <w:rPr>
          <w:rFonts w:eastAsia="Calibri"/>
          <w:sz w:val="20"/>
          <w:szCs w:val="20"/>
          <w:lang w:eastAsia="en-US"/>
        </w:rPr>
        <w:t xml:space="preserve"> Effect of speed and grain moisture on milling efficiency the for two machines</w:t>
      </w:r>
    </w:p>
    <w:p w:rsidR="002D5231" w:rsidRPr="0058289C" w:rsidRDefault="002D5231" w:rsidP="00017F02">
      <w:pPr>
        <w:suppressAutoHyphens w:val="0"/>
        <w:snapToGrid w:val="0"/>
        <w:jc w:val="both"/>
        <w:rPr>
          <w:b/>
          <w:bCs/>
          <w:noProof/>
          <w:sz w:val="20"/>
          <w:szCs w:val="20"/>
          <w:lang w:eastAsia="zh-CN"/>
        </w:rPr>
      </w:pPr>
    </w:p>
    <w:p w:rsidR="002D5231" w:rsidRPr="0058289C" w:rsidRDefault="002D5231" w:rsidP="00017F02">
      <w:pPr>
        <w:suppressAutoHyphens w:val="0"/>
        <w:snapToGrid w:val="0"/>
        <w:jc w:val="both"/>
        <w:rPr>
          <w:b/>
          <w:bCs/>
          <w:noProof/>
          <w:sz w:val="20"/>
          <w:szCs w:val="20"/>
          <w:lang w:eastAsia="zh-CN"/>
        </w:rPr>
        <w:sectPr w:rsidR="002D5231" w:rsidRPr="0058289C" w:rsidSect="00017F02">
          <w:footnotePr>
            <w:pos w:val="beneathText"/>
          </w:footnotePr>
          <w:type w:val="continuous"/>
          <w:pgSz w:w="12240" w:h="15840" w:code="1"/>
          <w:pgMar w:top="1440" w:right="1440" w:bottom="1440" w:left="1440" w:header="720" w:footer="720" w:gutter="0"/>
          <w:cols w:space="720"/>
          <w:docGrid w:linePitch="360"/>
        </w:sectPr>
      </w:pPr>
    </w:p>
    <w:p w:rsidR="0004238E" w:rsidRPr="0058289C" w:rsidRDefault="0004238E" w:rsidP="00017F02">
      <w:pPr>
        <w:suppressAutoHyphens w:val="0"/>
        <w:snapToGrid w:val="0"/>
        <w:jc w:val="both"/>
        <w:rPr>
          <w:rFonts w:eastAsia="Calibri"/>
          <w:b/>
          <w:bCs/>
          <w:noProof/>
          <w:sz w:val="20"/>
          <w:szCs w:val="20"/>
          <w:lang w:eastAsia="en-US"/>
        </w:rPr>
      </w:pPr>
      <w:r w:rsidRPr="0058289C">
        <w:rPr>
          <w:rFonts w:eastAsia="Calibri"/>
          <w:b/>
          <w:bCs/>
          <w:noProof/>
          <w:sz w:val="20"/>
          <w:szCs w:val="20"/>
          <w:lang w:eastAsia="en-US"/>
        </w:rPr>
        <w:lastRenderedPageBreak/>
        <w:t>3.5</w:t>
      </w:r>
      <w:r w:rsidR="002D5231" w:rsidRPr="0058289C">
        <w:rPr>
          <w:rFonts w:eastAsia="Calibri"/>
          <w:b/>
          <w:bCs/>
          <w:noProof/>
          <w:sz w:val="20"/>
          <w:szCs w:val="20"/>
          <w:lang w:eastAsia="en-US"/>
        </w:rPr>
        <w:t>. E</w:t>
      </w:r>
      <w:r w:rsidRPr="0058289C">
        <w:rPr>
          <w:rFonts w:eastAsia="Calibri"/>
          <w:b/>
          <w:bCs/>
          <w:noProof/>
          <w:sz w:val="20"/>
          <w:szCs w:val="20"/>
          <w:lang w:eastAsia="en-US"/>
        </w:rPr>
        <w:t>fficiency of milling</w:t>
      </w:r>
    </w:p>
    <w:p w:rsidR="0004238E" w:rsidRPr="0058289C" w:rsidRDefault="0004238E" w:rsidP="00017F02">
      <w:pPr>
        <w:suppressAutoHyphens w:val="0"/>
        <w:snapToGrid w:val="0"/>
        <w:ind w:firstLine="425"/>
        <w:jc w:val="both"/>
        <w:rPr>
          <w:rFonts w:eastAsia="Calibri"/>
          <w:sz w:val="20"/>
          <w:szCs w:val="20"/>
          <w:lang w:eastAsia="en-US"/>
        </w:rPr>
      </w:pPr>
      <w:r w:rsidRPr="0058289C">
        <w:rPr>
          <w:rFonts w:eastAsia="Times New Roman"/>
          <w:sz w:val="20"/>
          <w:szCs w:val="20"/>
          <w:lang w:eastAsia="en-US"/>
        </w:rPr>
        <w:t xml:space="preserve">Table </w:t>
      </w:r>
      <w:r w:rsidRPr="0058289C">
        <w:rPr>
          <w:rFonts w:eastAsia="Times New Roman"/>
          <w:b/>
          <w:bCs/>
          <w:sz w:val="20"/>
          <w:szCs w:val="20"/>
          <w:lang w:eastAsia="en-US"/>
        </w:rPr>
        <w:t>5</w:t>
      </w:r>
      <w:r w:rsidRPr="0058289C">
        <w:rPr>
          <w:rFonts w:eastAsia="Times New Roman"/>
          <w:sz w:val="20"/>
          <w:szCs w:val="20"/>
          <w:lang w:eastAsia="en-US"/>
        </w:rPr>
        <w:t xml:space="preserve"> indicates to the influence of machine type, speed and grain moisture on the milling efficiency. The results showed that increase in speed leads to increase milling efficiency of the machine. The results were 80.304, 80.939 and 81.801% at different speed. It indicates the Cylinder machine with higher milling efficiency (81.222) was significantly better than the Hammer machine (80.898%). As the increase of grain moisture leads to decrease of milling </w:t>
      </w:r>
      <w:r w:rsidRPr="0058289C">
        <w:rPr>
          <w:rFonts w:eastAsia="Times New Roman"/>
          <w:sz w:val="20"/>
          <w:szCs w:val="20"/>
          <w:lang w:eastAsia="en-US"/>
        </w:rPr>
        <w:lastRenderedPageBreak/>
        <w:t xml:space="preserve">efficiency, the results were 81.759, 80.873 and 80.413 % at different moisture content. The increase in moisture content of grain also leads to obstruct the milling process hence decreasing milling efficiency. </w:t>
      </w:r>
      <w:proofErr w:type="gramStart"/>
      <w:r w:rsidRPr="0058289C">
        <w:rPr>
          <w:rFonts w:eastAsia="Times New Roman"/>
          <w:sz w:val="20"/>
          <w:szCs w:val="20"/>
          <w:lang w:eastAsia="en-US"/>
        </w:rPr>
        <w:t>These results consistent with the results of (</w:t>
      </w:r>
      <w:proofErr w:type="spellStart"/>
      <w:r w:rsidRPr="0058289C">
        <w:rPr>
          <w:rFonts w:eastAsia="Times New Roman"/>
          <w:sz w:val="20"/>
          <w:szCs w:val="20"/>
          <w:lang w:eastAsia="en-US"/>
        </w:rPr>
        <w:t>Minaei</w:t>
      </w:r>
      <w:proofErr w:type="spellEnd"/>
      <w:r w:rsidRPr="0058289C">
        <w:rPr>
          <w:rFonts w:eastAsia="Times New Roman"/>
          <w:sz w:val="20"/>
          <w:szCs w:val="20"/>
          <w:lang w:eastAsia="en-US"/>
        </w:rPr>
        <w:t xml:space="preserve"> et al., 2007).</w:t>
      </w:r>
      <w:proofErr w:type="gramEnd"/>
      <w:r w:rsidRPr="0058289C">
        <w:rPr>
          <w:rFonts w:eastAsia="Times New Roman"/>
          <w:sz w:val="20"/>
          <w:szCs w:val="20"/>
          <w:lang w:eastAsia="en-US"/>
        </w:rPr>
        <w:t xml:space="preserve"> The best results (82.910%) achieved by Cylinder machine at grain moisture of 13-15% and 0.921 speed</w:t>
      </w:r>
      <w:r w:rsidR="002D5231" w:rsidRPr="0058289C">
        <w:rPr>
          <w:rFonts w:eastAsia="Times New Roman"/>
          <w:sz w:val="20"/>
          <w:szCs w:val="20"/>
          <w:lang w:eastAsia="en-US"/>
        </w:rPr>
        <w:t>.</w:t>
      </w:r>
      <w:r w:rsidRPr="0058289C">
        <w:rPr>
          <w:rFonts w:eastAsia="Times New Roman"/>
          <w:sz w:val="20"/>
          <w:szCs w:val="20"/>
          <w:lang w:eastAsia="en-US"/>
        </w:rPr>
        <w:t xml:space="preserve"> </w:t>
      </w:r>
      <w:r w:rsidRPr="0058289C">
        <w:rPr>
          <w:rFonts w:eastAsia="Calibri"/>
          <w:sz w:val="20"/>
          <w:szCs w:val="20"/>
          <w:lang w:eastAsia="en-US"/>
        </w:rPr>
        <w:t>The levels of the efficiency milling at different conditions are shown in Figure 5 for both machine types (Cylinder and Hammer).</w:t>
      </w:r>
    </w:p>
    <w:p w:rsidR="00017F02" w:rsidRPr="0058289C" w:rsidRDefault="00017F02" w:rsidP="00017F02">
      <w:pPr>
        <w:tabs>
          <w:tab w:val="left" w:pos="1380"/>
        </w:tabs>
        <w:suppressAutoHyphens w:val="0"/>
        <w:snapToGrid w:val="0"/>
        <w:ind w:firstLine="425"/>
        <w:jc w:val="both"/>
        <w:rPr>
          <w:rFonts w:eastAsia="Calibri"/>
          <w:sz w:val="20"/>
          <w:szCs w:val="20"/>
          <w:lang w:eastAsia="en-US"/>
        </w:rPr>
        <w:sectPr w:rsidR="00017F02" w:rsidRPr="0058289C" w:rsidSect="00017F02">
          <w:footnotePr>
            <w:pos w:val="beneathText"/>
          </w:footnotePr>
          <w:type w:val="continuous"/>
          <w:pgSz w:w="12240" w:h="15840" w:code="1"/>
          <w:pgMar w:top="1440" w:right="1440" w:bottom="1440" w:left="1440" w:header="720" w:footer="720" w:gutter="0"/>
          <w:cols w:num="2" w:space="600"/>
          <w:docGrid w:linePitch="360"/>
        </w:sectPr>
      </w:pPr>
    </w:p>
    <w:p w:rsidR="00017F02" w:rsidRPr="0058289C" w:rsidRDefault="00017F02" w:rsidP="00017F02">
      <w:pPr>
        <w:tabs>
          <w:tab w:val="left" w:pos="1380"/>
        </w:tabs>
        <w:suppressAutoHyphens w:val="0"/>
        <w:snapToGrid w:val="0"/>
        <w:ind w:firstLine="425"/>
        <w:jc w:val="both"/>
        <w:rPr>
          <w:sz w:val="20"/>
          <w:szCs w:val="20"/>
          <w:lang w:eastAsia="zh-CN"/>
        </w:rPr>
      </w:pPr>
    </w:p>
    <w:p w:rsidR="00DC0DA9" w:rsidRPr="0058289C" w:rsidRDefault="00DC0DA9" w:rsidP="00017F02">
      <w:pPr>
        <w:tabs>
          <w:tab w:val="left" w:pos="1380"/>
        </w:tabs>
        <w:suppressAutoHyphens w:val="0"/>
        <w:snapToGrid w:val="0"/>
        <w:jc w:val="center"/>
        <w:rPr>
          <w:rFonts w:eastAsia="Calibri"/>
          <w:sz w:val="20"/>
          <w:szCs w:val="20"/>
          <w:lang w:eastAsia="en-US"/>
        </w:rPr>
      </w:pPr>
      <w:proofErr w:type="gramStart"/>
      <w:r w:rsidRPr="0058289C">
        <w:rPr>
          <w:rFonts w:eastAsia="Calibri"/>
          <w:sz w:val="20"/>
          <w:szCs w:val="20"/>
          <w:lang w:eastAsia="en-US"/>
        </w:rPr>
        <w:t>Table 5</w:t>
      </w:r>
      <w:r w:rsidR="0058289C">
        <w:rPr>
          <w:rFonts w:hint="eastAsia"/>
          <w:sz w:val="20"/>
          <w:szCs w:val="20"/>
          <w:lang w:eastAsia="zh-CN"/>
        </w:rPr>
        <w:t>.</w:t>
      </w:r>
      <w:proofErr w:type="gramEnd"/>
      <w:r w:rsidRPr="0058289C">
        <w:rPr>
          <w:rFonts w:eastAsia="Calibri"/>
          <w:sz w:val="20"/>
          <w:szCs w:val="20"/>
          <w:lang w:eastAsia="en-US"/>
        </w:rPr>
        <w:t xml:space="preserve"> </w:t>
      </w:r>
      <w:r w:rsidR="0058289C">
        <w:rPr>
          <w:rFonts w:hint="eastAsia"/>
          <w:sz w:val="20"/>
          <w:szCs w:val="20"/>
          <w:lang w:eastAsia="zh-CN"/>
        </w:rPr>
        <w:t>T</w:t>
      </w:r>
      <w:r w:rsidRPr="0058289C">
        <w:rPr>
          <w:rFonts w:eastAsia="Calibri"/>
          <w:sz w:val="20"/>
          <w:szCs w:val="20"/>
          <w:lang w:eastAsia="en-US"/>
        </w:rPr>
        <w:t>he effect of machine types, clearance and grain moisture on the milling efficiency %.</w:t>
      </w: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0"/>
        <w:gridCol w:w="1543"/>
        <w:gridCol w:w="980"/>
        <w:gridCol w:w="980"/>
        <w:gridCol w:w="1685"/>
        <w:gridCol w:w="1604"/>
        <w:gridCol w:w="1744"/>
      </w:tblGrid>
      <w:tr w:rsidR="00DC0DA9" w:rsidRPr="0058289C" w:rsidTr="0058289C">
        <w:trPr>
          <w:cnfStyle w:val="100000000000"/>
          <w:jc w:val="center"/>
        </w:trPr>
        <w:tc>
          <w:tcPr>
            <w:cnfStyle w:val="001000000000"/>
            <w:tcW w:w="0" w:type="auto"/>
            <w:vMerge w:val="restart"/>
            <w:tcBorders>
              <w:top w:val="none" w:sz="0" w:space="0" w:color="auto"/>
              <w:left w:val="none" w:sz="0" w:space="0" w:color="auto"/>
              <w:bottom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Machines</w:t>
            </w:r>
          </w:p>
        </w:tc>
        <w:tc>
          <w:tcPr>
            <w:tcW w:w="0" w:type="auto"/>
            <w:vMerge w:val="restart"/>
            <w:tcBorders>
              <w:top w:val="none" w:sz="0" w:space="0" w:color="auto"/>
              <w:left w:val="none" w:sz="0" w:space="0" w:color="auto"/>
              <w:bottom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100000000000"/>
              <w:rPr>
                <w:rFonts w:eastAsia="Calibri"/>
                <w:color w:val="000000"/>
                <w:sz w:val="20"/>
                <w:szCs w:val="20"/>
                <w:lang w:val="tr-TR" w:eastAsia="en-US"/>
              </w:rPr>
            </w:pPr>
            <w:r w:rsidRPr="0058289C">
              <w:rPr>
                <w:rFonts w:eastAsia="Calibri"/>
                <w:color w:val="000000"/>
                <w:sz w:val="20"/>
                <w:szCs w:val="20"/>
                <w:lang w:val="tr-TR" w:eastAsia="en-US"/>
              </w:rPr>
              <w:t>Grain Moisture</w:t>
            </w:r>
          </w:p>
        </w:tc>
        <w:tc>
          <w:tcPr>
            <w:tcW w:w="3654" w:type="dxa"/>
            <w:gridSpan w:val="3"/>
            <w:tcBorders>
              <w:top w:val="none" w:sz="0" w:space="0" w:color="auto"/>
              <w:left w:val="none" w:sz="0" w:space="0" w:color="auto"/>
              <w:bottom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100000000000"/>
              <w:rPr>
                <w:rFonts w:eastAsia="Calibri"/>
                <w:color w:val="000000"/>
                <w:sz w:val="20"/>
                <w:szCs w:val="20"/>
                <w:lang w:val="tr-TR" w:eastAsia="en-US"/>
              </w:rPr>
            </w:pPr>
            <w:r w:rsidRPr="0058289C">
              <w:rPr>
                <w:rFonts w:eastAsia="Calibri"/>
                <w:color w:val="000000"/>
                <w:sz w:val="20"/>
                <w:szCs w:val="20"/>
                <w:lang w:val="tr-TR" w:eastAsia="en-US"/>
              </w:rPr>
              <w:t>Speed %</w:t>
            </w:r>
          </w:p>
        </w:tc>
        <w:tc>
          <w:tcPr>
            <w:tcW w:w="3348" w:type="dxa"/>
            <w:gridSpan w:val="2"/>
            <w:vMerge w:val="restart"/>
            <w:tcBorders>
              <w:top w:val="none" w:sz="0" w:space="0" w:color="auto"/>
              <w:left w:val="none" w:sz="0" w:space="0" w:color="auto"/>
              <w:bottom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100000000000"/>
              <w:rPr>
                <w:rFonts w:eastAsia="Calibri"/>
                <w:color w:val="000000"/>
                <w:sz w:val="20"/>
                <w:szCs w:val="20"/>
                <w:lang w:val="tr-TR" w:eastAsia="en-US"/>
              </w:rPr>
            </w:pPr>
            <w:r w:rsidRPr="0058289C">
              <w:rPr>
                <w:rFonts w:eastAsia="Calibri"/>
                <w:color w:val="000000"/>
                <w:sz w:val="20"/>
                <w:szCs w:val="20"/>
                <w:lang w:val="tr-TR" w:eastAsia="en-US"/>
              </w:rPr>
              <w:t>The average</w:t>
            </w:r>
            <w:r w:rsidR="002D5231" w:rsidRPr="0058289C">
              <w:rPr>
                <w:rFonts w:eastAsia="Calibri"/>
                <w:color w:val="000000"/>
                <w:sz w:val="20"/>
                <w:szCs w:val="20"/>
                <w:lang w:val="tr-TR" w:eastAsia="en-US"/>
              </w:rPr>
              <w:t xml:space="preserve"> </w:t>
            </w:r>
            <w:r w:rsidRPr="0058289C">
              <w:rPr>
                <w:rFonts w:eastAsia="Calibri"/>
                <w:color w:val="000000"/>
                <w:sz w:val="20"/>
                <w:szCs w:val="20"/>
                <w:lang w:val="tr-TR" w:eastAsia="en-US"/>
              </w:rPr>
              <w:t>machines at each moisture</w:t>
            </w:r>
          </w:p>
        </w:tc>
      </w:tr>
      <w:tr w:rsidR="00DC0DA9" w:rsidRPr="0058289C" w:rsidTr="0058289C">
        <w:trPr>
          <w:cnfStyle w:val="000000100000"/>
          <w:jc w:val="center"/>
        </w:trPr>
        <w:tc>
          <w:tcPr>
            <w:cnfStyle w:val="001000000000"/>
            <w:tcW w:w="0" w:type="auto"/>
            <w:vMerge/>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rPr>
                <w:rFonts w:eastAsia="Calibri"/>
                <w:color w:val="000000"/>
                <w:sz w:val="20"/>
                <w:szCs w:val="20"/>
                <w:lang w:val="tr-TR" w:eastAsia="en-US"/>
              </w:rPr>
            </w:pPr>
          </w:p>
        </w:tc>
        <w:tc>
          <w:tcPr>
            <w:tcW w:w="0" w:type="auto"/>
            <w:vMerge/>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p>
        </w:tc>
        <w:tc>
          <w:tcPr>
            <w:tcW w:w="0" w:type="auto"/>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0.717</w:t>
            </w:r>
          </w:p>
        </w:tc>
        <w:tc>
          <w:tcPr>
            <w:tcW w:w="0" w:type="auto"/>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0.820</w:t>
            </w:r>
          </w:p>
        </w:tc>
        <w:tc>
          <w:tcPr>
            <w:tcW w:w="1311" w:type="dxa"/>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0.921</w:t>
            </w:r>
          </w:p>
        </w:tc>
        <w:tc>
          <w:tcPr>
            <w:tcW w:w="3348" w:type="dxa"/>
            <w:gridSpan w:val="2"/>
            <w:vMerge/>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p>
        </w:tc>
      </w:tr>
      <w:tr w:rsidR="00DC0DA9" w:rsidRPr="0058289C" w:rsidTr="0058289C">
        <w:trPr>
          <w:jc w:val="center"/>
        </w:trPr>
        <w:tc>
          <w:tcPr>
            <w:cnfStyle w:val="001000000000"/>
            <w:tcW w:w="0" w:type="auto"/>
            <w:vMerge w:val="restart"/>
            <w:vAlign w:val="center"/>
          </w:tcPr>
          <w:p w:rsidR="00DC0DA9" w:rsidRPr="0058289C" w:rsidRDefault="00DC0DA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Cylinder</w:t>
            </w:r>
          </w:p>
        </w:tc>
        <w:tc>
          <w:tcPr>
            <w:tcW w:w="0" w:type="auto"/>
            <w:vAlign w:val="center"/>
          </w:tcPr>
          <w:p w:rsidR="00DC0DA9" w:rsidRPr="0058289C" w:rsidRDefault="00DC0DA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13-15%</w:t>
            </w:r>
          </w:p>
        </w:tc>
        <w:tc>
          <w:tcPr>
            <w:tcW w:w="0" w:type="auto"/>
            <w:vAlign w:val="center"/>
          </w:tcPr>
          <w:p w:rsidR="00DC0DA9" w:rsidRPr="0058289C" w:rsidRDefault="00DC0DA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81.310</w:t>
            </w:r>
          </w:p>
        </w:tc>
        <w:tc>
          <w:tcPr>
            <w:tcW w:w="0" w:type="auto"/>
            <w:vAlign w:val="center"/>
          </w:tcPr>
          <w:p w:rsidR="00DC0DA9" w:rsidRPr="0058289C" w:rsidRDefault="00DC0DA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81.933</w:t>
            </w:r>
          </w:p>
        </w:tc>
        <w:tc>
          <w:tcPr>
            <w:tcW w:w="1311" w:type="dxa"/>
            <w:vAlign w:val="center"/>
          </w:tcPr>
          <w:p w:rsidR="00DC0DA9" w:rsidRPr="0058289C" w:rsidRDefault="00DC0DA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82.910</w:t>
            </w:r>
          </w:p>
        </w:tc>
        <w:tc>
          <w:tcPr>
            <w:tcW w:w="3348" w:type="dxa"/>
            <w:gridSpan w:val="2"/>
            <w:vAlign w:val="center"/>
          </w:tcPr>
          <w:p w:rsidR="00DC0DA9" w:rsidRPr="0058289C" w:rsidRDefault="00DC0DA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82.051</w:t>
            </w:r>
          </w:p>
        </w:tc>
      </w:tr>
      <w:tr w:rsidR="00DC0DA9" w:rsidRPr="0058289C" w:rsidTr="0058289C">
        <w:trPr>
          <w:cnfStyle w:val="000000100000"/>
          <w:jc w:val="center"/>
        </w:trPr>
        <w:tc>
          <w:tcPr>
            <w:cnfStyle w:val="001000000000"/>
            <w:tcW w:w="0" w:type="auto"/>
            <w:vMerge/>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rPr>
                <w:rFonts w:eastAsia="Calibri"/>
                <w:color w:val="000000"/>
                <w:sz w:val="20"/>
                <w:szCs w:val="20"/>
                <w:lang w:val="tr-TR" w:eastAsia="en-US"/>
              </w:rPr>
            </w:pPr>
          </w:p>
        </w:tc>
        <w:tc>
          <w:tcPr>
            <w:tcW w:w="0" w:type="auto"/>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15-17%</w:t>
            </w:r>
          </w:p>
        </w:tc>
        <w:tc>
          <w:tcPr>
            <w:tcW w:w="0" w:type="auto"/>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80.371</w:t>
            </w:r>
          </w:p>
        </w:tc>
        <w:tc>
          <w:tcPr>
            <w:tcW w:w="0" w:type="auto"/>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80.984</w:t>
            </w:r>
          </w:p>
        </w:tc>
        <w:tc>
          <w:tcPr>
            <w:tcW w:w="1311" w:type="dxa"/>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81.740</w:t>
            </w:r>
          </w:p>
        </w:tc>
        <w:tc>
          <w:tcPr>
            <w:tcW w:w="3348" w:type="dxa"/>
            <w:gridSpan w:val="2"/>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81.032</w:t>
            </w:r>
          </w:p>
        </w:tc>
      </w:tr>
      <w:tr w:rsidR="00DC0DA9" w:rsidRPr="0058289C" w:rsidTr="0058289C">
        <w:trPr>
          <w:jc w:val="center"/>
        </w:trPr>
        <w:tc>
          <w:tcPr>
            <w:cnfStyle w:val="001000000000"/>
            <w:tcW w:w="0" w:type="auto"/>
            <w:vMerge/>
            <w:vAlign w:val="center"/>
          </w:tcPr>
          <w:p w:rsidR="00DC0DA9" w:rsidRPr="0058289C" w:rsidRDefault="00DC0DA9" w:rsidP="00017F02">
            <w:pPr>
              <w:tabs>
                <w:tab w:val="left" w:pos="1380"/>
              </w:tabs>
              <w:suppressAutoHyphens w:val="0"/>
              <w:snapToGrid w:val="0"/>
              <w:jc w:val="both"/>
              <w:rPr>
                <w:rFonts w:eastAsia="Calibri"/>
                <w:color w:val="000000"/>
                <w:sz w:val="20"/>
                <w:szCs w:val="20"/>
                <w:lang w:val="tr-TR" w:eastAsia="en-US"/>
              </w:rPr>
            </w:pPr>
          </w:p>
        </w:tc>
        <w:tc>
          <w:tcPr>
            <w:tcW w:w="0" w:type="auto"/>
            <w:vAlign w:val="center"/>
          </w:tcPr>
          <w:p w:rsidR="00DC0DA9" w:rsidRPr="0058289C" w:rsidRDefault="00DC0DA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17-19%</w:t>
            </w:r>
          </w:p>
        </w:tc>
        <w:tc>
          <w:tcPr>
            <w:tcW w:w="0" w:type="auto"/>
            <w:vAlign w:val="center"/>
          </w:tcPr>
          <w:p w:rsidR="00DC0DA9" w:rsidRPr="0058289C" w:rsidRDefault="00DC0DA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80.127</w:t>
            </w:r>
          </w:p>
        </w:tc>
        <w:tc>
          <w:tcPr>
            <w:tcW w:w="0" w:type="auto"/>
            <w:vAlign w:val="center"/>
          </w:tcPr>
          <w:p w:rsidR="00DC0DA9" w:rsidRPr="0058289C" w:rsidRDefault="00DC0DA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80.601</w:t>
            </w:r>
          </w:p>
        </w:tc>
        <w:tc>
          <w:tcPr>
            <w:tcW w:w="1311" w:type="dxa"/>
            <w:vAlign w:val="center"/>
          </w:tcPr>
          <w:p w:rsidR="00DC0DA9" w:rsidRPr="0058289C" w:rsidRDefault="00DC0DA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81.020</w:t>
            </w:r>
          </w:p>
        </w:tc>
        <w:tc>
          <w:tcPr>
            <w:tcW w:w="3348" w:type="dxa"/>
            <w:gridSpan w:val="2"/>
            <w:vAlign w:val="center"/>
          </w:tcPr>
          <w:p w:rsidR="00DC0DA9" w:rsidRPr="0058289C" w:rsidRDefault="00DC0DA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80.582</w:t>
            </w:r>
          </w:p>
        </w:tc>
      </w:tr>
      <w:tr w:rsidR="00DC0DA9" w:rsidRPr="0058289C" w:rsidTr="0058289C">
        <w:trPr>
          <w:cnfStyle w:val="000000100000"/>
          <w:jc w:val="center"/>
        </w:trPr>
        <w:tc>
          <w:tcPr>
            <w:cnfStyle w:val="001000000000"/>
            <w:tcW w:w="0" w:type="auto"/>
            <w:vMerge w:val="restart"/>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Hammer</w:t>
            </w:r>
          </w:p>
        </w:tc>
        <w:tc>
          <w:tcPr>
            <w:tcW w:w="0" w:type="auto"/>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13-15%</w:t>
            </w:r>
          </w:p>
        </w:tc>
        <w:tc>
          <w:tcPr>
            <w:tcW w:w="0" w:type="auto"/>
            <w:tcBorders>
              <w:left w:val="none" w:sz="0" w:space="0" w:color="auto"/>
              <w:right w:val="none" w:sz="0" w:space="0" w:color="auto"/>
            </w:tcBorders>
            <w:vAlign w:val="center"/>
          </w:tcPr>
          <w:p w:rsidR="00DC0DA9" w:rsidRPr="0058289C" w:rsidRDefault="00DC0DA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80.263</w:t>
            </w:r>
          </w:p>
        </w:tc>
        <w:tc>
          <w:tcPr>
            <w:tcW w:w="0" w:type="auto"/>
            <w:tcBorders>
              <w:left w:val="none" w:sz="0" w:space="0" w:color="auto"/>
              <w:right w:val="none" w:sz="0" w:space="0" w:color="auto"/>
            </w:tcBorders>
            <w:vAlign w:val="center"/>
          </w:tcPr>
          <w:p w:rsidR="00DC0DA9" w:rsidRPr="0058289C" w:rsidRDefault="00DC0DA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81.498</w:t>
            </w:r>
          </w:p>
        </w:tc>
        <w:tc>
          <w:tcPr>
            <w:tcW w:w="1311" w:type="dxa"/>
            <w:tcBorders>
              <w:left w:val="none" w:sz="0" w:space="0" w:color="auto"/>
              <w:right w:val="none" w:sz="0" w:space="0" w:color="auto"/>
            </w:tcBorders>
            <w:vAlign w:val="center"/>
          </w:tcPr>
          <w:p w:rsidR="00DC0DA9" w:rsidRPr="0058289C" w:rsidRDefault="00DC0DA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82.641</w:t>
            </w:r>
          </w:p>
        </w:tc>
        <w:tc>
          <w:tcPr>
            <w:tcW w:w="3348" w:type="dxa"/>
            <w:gridSpan w:val="2"/>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81.467</w:t>
            </w:r>
          </w:p>
        </w:tc>
      </w:tr>
      <w:tr w:rsidR="00DC0DA9" w:rsidRPr="0058289C" w:rsidTr="0058289C">
        <w:trPr>
          <w:jc w:val="center"/>
        </w:trPr>
        <w:tc>
          <w:tcPr>
            <w:cnfStyle w:val="001000000000"/>
            <w:tcW w:w="0" w:type="auto"/>
            <w:vMerge/>
            <w:vAlign w:val="center"/>
          </w:tcPr>
          <w:p w:rsidR="00DC0DA9" w:rsidRPr="0058289C" w:rsidRDefault="00DC0DA9" w:rsidP="00017F02">
            <w:pPr>
              <w:tabs>
                <w:tab w:val="left" w:pos="1380"/>
              </w:tabs>
              <w:suppressAutoHyphens w:val="0"/>
              <w:snapToGrid w:val="0"/>
              <w:jc w:val="both"/>
              <w:rPr>
                <w:rFonts w:eastAsia="Calibri"/>
                <w:color w:val="000000"/>
                <w:sz w:val="20"/>
                <w:szCs w:val="20"/>
                <w:lang w:val="tr-TR" w:eastAsia="en-US"/>
              </w:rPr>
            </w:pPr>
          </w:p>
        </w:tc>
        <w:tc>
          <w:tcPr>
            <w:tcW w:w="0" w:type="auto"/>
            <w:vAlign w:val="center"/>
          </w:tcPr>
          <w:p w:rsidR="00DC0DA9" w:rsidRPr="0058289C" w:rsidRDefault="00DC0DA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15-17%</w:t>
            </w:r>
          </w:p>
        </w:tc>
        <w:tc>
          <w:tcPr>
            <w:tcW w:w="0" w:type="auto"/>
            <w:vAlign w:val="center"/>
          </w:tcPr>
          <w:p w:rsidR="00DC0DA9" w:rsidRPr="0058289C" w:rsidRDefault="00DC0DA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80.071</w:t>
            </w:r>
          </w:p>
        </w:tc>
        <w:tc>
          <w:tcPr>
            <w:tcW w:w="0" w:type="auto"/>
            <w:vAlign w:val="center"/>
          </w:tcPr>
          <w:p w:rsidR="00DC0DA9" w:rsidRPr="0058289C" w:rsidRDefault="00DC0DA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80.539</w:t>
            </w:r>
          </w:p>
        </w:tc>
        <w:tc>
          <w:tcPr>
            <w:tcW w:w="1311" w:type="dxa"/>
            <w:vAlign w:val="center"/>
          </w:tcPr>
          <w:p w:rsidR="00DC0DA9" w:rsidRPr="0058289C" w:rsidRDefault="00DC0DA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81.532</w:t>
            </w:r>
          </w:p>
        </w:tc>
        <w:tc>
          <w:tcPr>
            <w:tcW w:w="3348" w:type="dxa"/>
            <w:gridSpan w:val="2"/>
            <w:vAlign w:val="center"/>
          </w:tcPr>
          <w:p w:rsidR="00DC0DA9" w:rsidRPr="0058289C" w:rsidRDefault="00DC0DA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80.714</w:t>
            </w:r>
          </w:p>
        </w:tc>
      </w:tr>
      <w:tr w:rsidR="00DC0DA9" w:rsidRPr="0058289C" w:rsidTr="0058289C">
        <w:trPr>
          <w:cnfStyle w:val="000000100000"/>
          <w:jc w:val="center"/>
        </w:trPr>
        <w:tc>
          <w:tcPr>
            <w:cnfStyle w:val="001000000000"/>
            <w:tcW w:w="0" w:type="auto"/>
            <w:vMerge/>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rPr>
                <w:rFonts w:eastAsia="Calibri"/>
                <w:color w:val="000000"/>
                <w:sz w:val="20"/>
                <w:szCs w:val="20"/>
                <w:lang w:val="tr-TR" w:eastAsia="en-US"/>
              </w:rPr>
            </w:pPr>
          </w:p>
        </w:tc>
        <w:tc>
          <w:tcPr>
            <w:tcW w:w="0" w:type="auto"/>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17-19%</w:t>
            </w:r>
          </w:p>
        </w:tc>
        <w:tc>
          <w:tcPr>
            <w:tcW w:w="0" w:type="auto"/>
            <w:tcBorders>
              <w:left w:val="none" w:sz="0" w:space="0" w:color="auto"/>
              <w:right w:val="none" w:sz="0" w:space="0" w:color="auto"/>
            </w:tcBorders>
            <w:vAlign w:val="center"/>
          </w:tcPr>
          <w:p w:rsidR="00DC0DA9" w:rsidRPr="0058289C" w:rsidRDefault="00DC0DA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79.682</w:t>
            </w:r>
          </w:p>
        </w:tc>
        <w:tc>
          <w:tcPr>
            <w:tcW w:w="0" w:type="auto"/>
            <w:tcBorders>
              <w:left w:val="none" w:sz="0" w:space="0" w:color="auto"/>
              <w:right w:val="none" w:sz="0" w:space="0" w:color="auto"/>
            </w:tcBorders>
            <w:vAlign w:val="center"/>
          </w:tcPr>
          <w:p w:rsidR="00DC0DA9" w:rsidRPr="0058289C" w:rsidRDefault="00DC0DA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80.082</w:t>
            </w:r>
          </w:p>
        </w:tc>
        <w:tc>
          <w:tcPr>
            <w:tcW w:w="1311" w:type="dxa"/>
            <w:tcBorders>
              <w:left w:val="none" w:sz="0" w:space="0" w:color="auto"/>
              <w:right w:val="none" w:sz="0" w:space="0" w:color="auto"/>
            </w:tcBorders>
            <w:vAlign w:val="center"/>
          </w:tcPr>
          <w:p w:rsidR="00DC0DA9" w:rsidRPr="0058289C" w:rsidRDefault="00DC0DA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80.966</w:t>
            </w:r>
          </w:p>
        </w:tc>
        <w:tc>
          <w:tcPr>
            <w:tcW w:w="3348" w:type="dxa"/>
            <w:gridSpan w:val="2"/>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80.243</w:t>
            </w:r>
          </w:p>
        </w:tc>
      </w:tr>
      <w:tr w:rsidR="00DC0DA9" w:rsidRPr="0058289C" w:rsidTr="0058289C">
        <w:trPr>
          <w:jc w:val="center"/>
        </w:trPr>
        <w:tc>
          <w:tcPr>
            <w:cnfStyle w:val="001000000000"/>
            <w:tcW w:w="0" w:type="auto"/>
            <w:gridSpan w:val="2"/>
            <w:vAlign w:val="center"/>
          </w:tcPr>
          <w:p w:rsidR="00DC0DA9" w:rsidRPr="0058289C" w:rsidRDefault="00DC0DA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L.S.D=0.05</w:t>
            </w:r>
          </w:p>
        </w:tc>
        <w:tc>
          <w:tcPr>
            <w:tcW w:w="3654" w:type="dxa"/>
            <w:gridSpan w:val="3"/>
            <w:vAlign w:val="center"/>
          </w:tcPr>
          <w:p w:rsidR="00DC0DA9" w:rsidRPr="0058289C" w:rsidRDefault="00DC0DA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0.047</w:t>
            </w:r>
          </w:p>
        </w:tc>
        <w:tc>
          <w:tcPr>
            <w:tcW w:w="3348" w:type="dxa"/>
            <w:gridSpan w:val="2"/>
            <w:vAlign w:val="center"/>
          </w:tcPr>
          <w:p w:rsidR="00DC0DA9" w:rsidRPr="0058289C" w:rsidRDefault="00DC0DA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0.067</w:t>
            </w:r>
          </w:p>
        </w:tc>
      </w:tr>
      <w:tr w:rsidR="00DC0DA9" w:rsidRPr="0058289C" w:rsidTr="0058289C">
        <w:trPr>
          <w:cnfStyle w:val="000000100000"/>
          <w:jc w:val="center"/>
        </w:trPr>
        <w:tc>
          <w:tcPr>
            <w:cnfStyle w:val="001000000000"/>
            <w:tcW w:w="0" w:type="auto"/>
            <w:gridSpan w:val="2"/>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Average of</w:t>
            </w:r>
            <w:r w:rsidR="002D5231" w:rsidRPr="0058289C">
              <w:rPr>
                <w:rFonts w:eastAsia="Calibri"/>
                <w:color w:val="000000"/>
                <w:sz w:val="20"/>
                <w:szCs w:val="20"/>
                <w:lang w:val="tr-TR" w:eastAsia="en-US"/>
              </w:rPr>
              <w:t xml:space="preserve"> </w:t>
            </w:r>
            <w:r w:rsidRPr="0058289C">
              <w:rPr>
                <w:rFonts w:eastAsia="Calibri"/>
                <w:color w:val="000000"/>
                <w:sz w:val="20"/>
                <w:szCs w:val="20"/>
                <w:lang w:val="tr-TR" w:eastAsia="en-US"/>
              </w:rPr>
              <w:t>speed</w:t>
            </w:r>
          </w:p>
        </w:tc>
        <w:tc>
          <w:tcPr>
            <w:tcW w:w="0" w:type="auto"/>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80.304</w:t>
            </w:r>
          </w:p>
        </w:tc>
        <w:tc>
          <w:tcPr>
            <w:tcW w:w="0" w:type="auto"/>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80.939</w:t>
            </w:r>
          </w:p>
        </w:tc>
        <w:tc>
          <w:tcPr>
            <w:tcW w:w="1311" w:type="dxa"/>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81.801</w:t>
            </w:r>
          </w:p>
        </w:tc>
        <w:tc>
          <w:tcPr>
            <w:tcW w:w="1604" w:type="dxa"/>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p>
        </w:tc>
        <w:tc>
          <w:tcPr>
            <w:tcW w:w="0" w:type="auto"/>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p>
        </w:tc>
      </w:tr>
      <w:tr w:rsidR="00DC0DA9" w:rsidRPr="0058289C" w:rsidTr="0058289C">
        <w:trPr>
          <w:jc w:val="center"/>
        </w:trPr>
        <w:tc>
          <w:tcPr>
            <w:cnfStyle w:val="001000000000"/>
            <w:tcW w:w="0" w:type="auto"/>
            <w:gridSpan w:val="2"/>
            <w:vAlign w:val="center"/>
          </w:tcPr>
          <w:p w:rsidR="00DC0DA9" w:rsidRPr="0058289C" w:rsidRDefault="00DC0DA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L.S.D=0.05</w:t>
            </w:r>
          </w:p>
        </w:tc>
        <w:tc>
          <w:tcPr>
            <w:tcW w:w="0" w:type="auto"/>
            <w:vAlign w:val="center"/>
          </w:tcPr>
          <w:p w:rsidR="00DC0DA9" w:rsidRPr="0058289C" w:rsidRDefault="00DC0DA9" w:rsidP="00017F02">
            <w:pPr>
              <w:tabs>
                <w:tab w:val="left" w:pos="1380"/>
              </w:tabs>
              <w:suppressAutoHyphens w:val="0"/>
              <w:snapToGrid w:val="0"/>
              <w:jc w:val="both"/>
              <w:cnfStyle w:val="000000000000"/>
              <w:rPr>
                <w:rFonts w:eastAsia="Calibri"/>
                <w:color w:val="000000"/>
                <w:sz w:val="20"/>
                <w:szCs w:val="20"/>
                <w:lang w:val="tr-TR" w:eastAsia="en-US"/>
              </w:rPr>
            </w:pPr>
          </w:p>
        </w:tc>
        <w:tc>
          <w:tcPr>
            <w:tcW w:w="2482" w:type="dxa"/>
            <w:gridSpan w:val="2"/>
            <w:vAlign w:val="center"/>
          </w:tcPr>
          <w:p w:rsidR="00DC0DA9" w:rsidRPr="0058289C" w:rsidRDefault="00DC0DA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0.116</w:t>
            </w:r>
          </w:p>
        </w:tc>
        <w:tc>
          <w:tcPr>
            <w:tcW w:w="3348" w:type="dxa"/>
            <w:gridSpan w:val="2"/>
            <w:vAlign w:val="center"/>
          </w:tcPr>
          <w:p w:rsidR="00DC0DA9" w:rsidRPr="0058289C" w:rsidRDefault="00DC0DA9" w:rsidP="00017F02">
            <w:pPr>
              <w:tabs>
                <w:tab w:val="left" w:pos="1380"/>
              </w:tabs>
              <w:suppressAutoHyphens w:val="0"/>
              <w:snapToGrid w:val="0"/>
              <w:jc w:val="both"/>
              <w:cnfStyle w:val="000000000000"/>
              <w:rPr>
                <w:rFonts w:eastAsia="Calibri"/>
                <w:color w:val="000000"/>
                <w:sz w:val="20"/>
                <w:szCs w:val="20"/>
                <w:lang w:val="tr-TR" w:eastAsia="en-US"/>
              </w:rPr>
            </w:pPr>
          </w:p>
        </w:tc>
      </w:tr>
      <w:tr w:rsidR="00DC0DA9" w:rsidRPr="0058289C" w:rsidTr="0058289C">
        <w:trPr>
          <w:cnfStyle w:val="000000100000"/>
          <w:jc w:val="center"/>
        </w:trPr>
        <w:tc>
          <w:tcPr>
            <w:cnfStyle w:val="001000000000"/>
            <w:tcW w:w="0" w:type="auto"/>
            <w:gridSpan w:val="2"/>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Machines</w:t>
            </w:r>
          </w:p>
        </w:tc>
        <w:tc>
          <w:tcPr>
            <w:tcW w:w="3654" w:type="dxa"/>
            <w:gridSpan w:val="3"/>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The average speed for the machines</w:t>
            </w:r>
          </w:p>
        </w:tc>
        <w:tc>
          <w:tcPr>
            <w:tcW w:w="3348" w:type="dxa"/>
            <w:gridSpan w:val="2"/>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Average of</w:t>
            </w:r>
            <w:r w:rsidR="002D5231" w:rsidRPr="0058289C">
              <w:rPr>
                <w:rFonts w:eastAsia="Calibri"/>
                <w:color w:val="000000"/>
                <w:sz w:val="20"/>
                <w:szCs w:val="20"/>
                <w:lang w:val="tr-TR" w:eastAsia="en-US"/>
              </w:rPr>
              <w:t xml:space="preserve"> </w:t>
            </w:r>
            <w:r w:rsidRPr="0058289C">
              <w:rPr>
                <w:rFonts w:eastAsia="Calibri"/>
                <w:color w:val="000000"/>
                <w:sz w:val="20"/>
                <w:szCs w:val="20"/>
                <w:lang w:val="tr-TR" w:eastAsia="en-US"/>
              </w:rPr>
              <w:t>machines</w:t>
            </w:r>
          </w:p>
        </w:tc>
      </w:tr>
      <w:tr w:rsidR="00DC0DA9" w:rsidRPr="0058289C" w:rsidTr="0058289C">
        <w:trPr>
          <w:jc w:val="center"/>
        </w:trPr>
        <w:tc>
          <w:tcPr>
            <w:cnfStyle w:val="001000000000"/>
            <w:tcW w:w="0" w:type="auto"/>
            <w:gridSpan w:val="2"/>
            <w:vAlign w:val="center"/>
          </w:tcPr>
          <w:p w:rsidR="00DC0DA9" w:rsidRPr="0058289C" w:rsidRDefault="00DC0DA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Cylinder</w:t>
            </w:r>
          </w:p>
        </w:tc>
        <w:tc>
          <w:tcPr>
            <w:tcW w:w="0" w:type="auto"/>
            <w:vAlign w:val="center"/>
          </w:tcPr>
          <w:p w:rsidR="00DC0DA9" w:rsidRPr="0058289C" w:rsidRDefault="00DC0DA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80.602</w:t>
            </w:r>
          </w:p>
        </w:tc>
        <w:tc>
          <w:tcPr>
            <w:tcW w:w="0" w:type="auto"/>
            <w:vAlign w:val="center"/>
          </w:tcPr>
          <w:p w:rsidR="00DC0DA9" w:rsidRPr="0058289C" w:rsidRDefault="00DC0DA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81.173</w:t>
            </w:r>
          </w:p>
        </w:tc>
        <w:tc>
          <w:tcPr>
            <w:tcW w:w="1311" w:type="dxa"/>
            <w:vAlign w:val="center"/>
          </w:tcPr>
          <w:p w:rsidR="00DC0DA9" w:rsidRPr="0058289C" w:rsidRDefault="00DC0DA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81.890</w:t>
            </w:r>
          </w:p>
        </w:tc>
        <w:tc>
          <w:tcPr>
            <w:tcW w:w="3348" w:type="dxa"/>
            <w:gridSpan w:val="2"/>
            <w:vAlign w:val="center"/>
          </w:tcPr>
          <w:p w:rsidR="00DC0DA9" w:rsidRPr="0058289C" w:rsidRDefault="00DC0DA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81.222</w:t>
            </w:r>
          </w:p>
        </w:tc>
      </w:tr>
      <w:tr w:rsidR="00DC0DA9" w:rsidRPr="0058289C" w:rsidTr="0058289C">
        <w:trPr>
          <w:cnfStyle w:val="000000100000"/>
          <w:jc w:val="center"/>
        </w:trPr>
        <w:tc>
          <w:tcPr>
            <w:cnfStyle w:val="001000000000"/>
            <w:tcW w:w="0" w:type="auto"/>
            <w:gridSpan w:val="2"/>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Hammer</w:t>
            </w:r>
          </w:p>
        </w:tc>
        <w:tc>
          <w:tcPr>
            <w:tcW w:w="0" w:type="auto"/>
            <w:tcBorders>
              <w:left w:val="none" w:sz="0" w:space="0" w:color="auto"/>
              <w:right w:val="none" w:sz="0" w:space="0" w:color="auto"/>
            </w:tcBorders>
            <w:vAlign w:val="center"/>
          </w:tcPr>
          <w:p w:rsidR="00DC0DA9" w:rsidRPr="0058289C" w:rsidRDefault="00DC0DA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80.005</w:t>
            </w:r>
          </w:p>
        </w:tc>
        <w:tc>
          <w:tcPr>
            <w:tcW w:w="0" w:type="auto"/>
            <w:tcBorders>
              <w:left w:val="none" w:sz="0" w:space="0" w:color="auto"/>
              <w:right w:val="none" w:sz="0" w:space="0" w:color="auto"/>
            </w:tcBorders>
            <w:vAlign w:val="center"/>
          </w:tcPr>
          <w:p w:rsidR="00DC0DA9" w:rsidRPr="0058289C" w:rsidRDefault="00DC0DA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80.706</w:t>
            </w:r>
          </w:p>
        </w:tc>
        <w:tc>
          <w:tcPr>
            <w:tcW w:w="1311" w:type="dxa"/>
            <w:tcBorders>
              <w:left w:val="none" w:sz="0" w:space="0" w:color="auto"/>
              <w:right w:val="none" w:sz="0" w:space="0" w:color="auto"/>
            </w:tcBorders>
            <w:vAlign w:val="center"/>
          </w:tcPr>
          <w:p w:rsidR="00DC0DA9" w:rsidRPr="0058289C" w:rsidRDefault="00DC0DA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81.713</w:t>
            </w:r>
          </w:p>
        </w:tc>
        <w:tc>
          <w:tcPr>
            <w:tcW w:w="3348" w:type="dxa"/>
            <w:gridSpan w:val="2"/>
            <w:tcBorders>
              <w:left w:val="none" w:sz="0" w:space="0" w:color="auto"/>
              <w:right w:val="none" w:sz="0" w:space="0" w:color="auto"/>
            </w:tcBorders>
            <w:vAlign w:val="center"/>
          </w:tcPr>
          <w:p w:rsidR="00DC0DA9" w:rsidRPr="0058289C" w:rsidRDefault="00DC0DA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80.808</w:t>
            </w:r>
          </w:p>
        </w:tc>
      </w:tr>
      <w:tr w:rsidR="00DC0DA9" w:rsidRPr="0058289C" w:rsidTr="0058289C">
        <w:trPr>
          <w:jc w:val="center"/>
        </w:trPr>
        <w:tc>
          <w:tcPr>
            <w:cnfStyle w:val="001000000000"/>
            <w:tcW w:w="0" w:type="auto"/>
            <w:gridSpan w:val="2"/>
            <w:vAlign w:val="center"/>
          </w:tcPr>
          <w:p w:rsidR="00DC0DA9" w:rsidRPr="0058289C" w:rsidRDefault="00DC0DA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L.S.D=0.05</w:t>
            </w:r>
          </w:p>
        </w:tc>
        <w:tc>
          <w:tcPr>
            <w:tcW w:w="3654" w:type="dxa"/>
            <w:gridSpan w:val="3"/>
            <w:vAlign w:val="center"/>
          </w:tcPr>
          <w:p w:rsidR="00DC0DA9" w:rsidRPr="0058289C" w:rsidRDefault="00DC0DA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0.067</w:t>
            </w:r>
          </w:p>
        </w:tc>
        <w:tc>
          <w:tcPr>
            <w:tcW w:w="3348" w:type="dxa"/>
            <w:gridSpan w:val="2"/>
            <w:vAlign w:val="center"/>
          </w:tcPr>
          <w:p w:rsidR="00DC0DA9" w:rsidRPr="0058289C" w:rsidRDefault="00DC0DA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0.038</w:t>
            </w:r>
          </w:p>
        </w:tc>
      </w:tr>
      <w:tr w:rsidR="00DC0DA9" w:rsidRPr="0058289C" w:rsidTr="0058289C">
        <w:trPr>
          <w:cnfStyle w:val="000000100000"/>
          <w:jc w:val="center"/>
        </w:trPr>
        <w:tc>
          <w:tcPr>
            <w:cnfStyle w:val="001000000000"/>
            <w:tcW w:w="0" w:type="auto"/>
            <w:gridSpan w:val="2"/>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Grain moisture</w:t>
            </w:r>
          </w:p>
        </w:tc>
        <w:tc>
          <w:tcPr>
            <w:tcW w:w="3654" w:type="dxa"/>
            <w:gridSpan w:val="3"/>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The average grain moisture at each Speed</w:t>
            </w:r>
          </w:p>
        </w:tc>
        <w:tc>
          <w:tcPr>
            <w:tcW w:w="3348" w:type="dxa"/>
            <w:gridSpan w:val="2"/>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Average of</w:t>
            </w:r>
            <w:r w:rsidR="002D5231" w:rsidRPr="0058289C">
              <w:rPr>
                <w:rFonts w:eastAsia="Calibri"/>
                <w:color w:val="000000"/>
                <w:sz w:val="20"/>
                <w:szCs w:val="20"/>
                <w:lang w:val="tr-TR" w:eastAsia="en-US"/>
              </w:rPr>
              <w:t xml:space="preserve"> </w:t>
            </w:r>
            <w:r w:rsidRPr="0058289C">
              <w:rPr>
                <w:rFonts w:eastAsia="Calibri"/>
                <w:color w:val="000000"/>
                <w:sz w:val="20"/>
                <w:szCs w:val="20"/>
                <w:lang w:val="tr-TR" w:eastAsia="en-US"/>
              </w:rPr>
              <w:t>grain moisture</w:t>
            </w:r>
          </w:p>
        </w:tc>
      </w:tr>
      <w:tr w:rsidR="00DC0DA9" w:rsidRPr="0058289C" w:rsidTr="0058289C">
        <w:trPr>
          <w:jc w:val="center"/>
        </w:trPr>
        <w:tc>
          <w:tcPr>
            <w:cnfStyle w:val="001000000000"/>
            <w:tcW w:w="0" w:type="auto"/>
            <w:gridSpan w:val="2"/>
            <w:vAlign w:val="center"/>
          </w:tcPr>
          <w:p w:rsidR="00DC0DA9" w:rsidRPr="0058289C" w:rsidRDefault="00DC0DA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13-15%</w:t>
            </w:r>
          </w:p>
        </w:tc>
        <w:tc>
          <w:tcPr>
            <w:tcW w:w="0" w:type="auto"/>
            <w:vAlign w:val="center"/>
          </w:tcPr>
          <w:p w:rsidR="00DC0DA9" w:rsidRPr="0058289C" w:rsidRDefault="00DC0DA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80.787</w:t>
            </w:r>
          </w:p>
        </w:tc>
        <w:tc>
          <w:tcPr>
            <w:tcW w:w="0" w:type="auto"/>
            <w:vAlign w:val="center"/>
          </w:tcPr>
          <w:p w:rsidR="00DC0DA9" w:rsidRPr="0058289C" w:rsidRDefault="00DC0DA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81.715</w:t>
            </w:r>
          </w:p>
        </w:tc>
        <w:tc>
          <w:tcPr>
            <w:tcW w:w="1311" w:type="dxa"/>
            <w:vAlign w:val="center"/>
          </w:tcPr>
          <w:p w:rsidR="00DC0DA9" w:rsidRPr="0058289C" w:rsidRDefault="00DC0DA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82.775</w:t>
            </w:r>
          </w:p>
        </w:tc>
        <w:tc>
          <w:tcPr>
            <w:tcW w:w="3348" w:type="dxa"/>
            <w:gridSpan w:val="2"/>
            <w:vAlign w:val="center"/>
          </w:tcPr>
          <w:p w:rsidR="00DC0DA9" w:rsidRPr="0058289C" w:rsidRDefault="00DC0DA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81.759</w:t>
            </w:r>
          </w:p>
        </w:tc>
      </w:tr>
      <w:tr w:rsidR="00DC0DA9" w:rsidRPr="0058289C" w:rsidTr="0058289C">
        <w:trPr>
          <w:cnfStyle w:val="000000100000"/>
          <w:jc w:val="center"/>
        </w:trPr>
        <w:tc>
          <w:tcPr>
            <w:cnfStyle w:val="001000000000"/>
            <w:tcW w:w="0" w:type="auto"/>
            <w:gridSpan w:val="2"/>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15-17%</w:t>
            </w:r>
          </w:p>
        </w:tc>
        <w:tc>
          <w:tcPr>
            <w:tcW w:w="0" w:type="auto"/>
            <w:tcBorders>
              <w:left w:val="none" w:sz="0" w:space="0" w:color="auto"/>
              <w:right w:val="none" w:sz="0" w:space="0" w:color="auto"/>
            </w:tcBorders>
            <w:vAlign w:val="center"/>
          </w:tcPr>
          <w:p w:rsidR="00DC0DA9" w:rsidRPr="0058289C" w:rsidRDefault="00DC0DA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80.221</w:t>
            </w:r>
          </w:p>
        </w:tc>
        <w:tc>
          <w:tcPr>
            <w:tcW w:w="0" w:type="auto"/>
            <w:tcBorders>
              <w:left w:val="none" w:sz="0" w:space="0" w:color="auto"/>
              <w:right w:val="none" w:sz="0" w:space="0" w:color="auto"/>
            </w:tcBorders>
            <w:vAlign w:val="center"/>
          </w:tcPr>
          <w:p w:rsidR="00DC0DA9" w:rsidRPr="0058289C" w:rsidRDefault="00DC0DA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80.762</w:t>
            </w:r>
          </w:p>
        </w:tc>
        <w:tc>
          <w:tcPr>
            <w:tcW w:w="1311" w:type="dxa"/>
            <w:tcBorders>
              <w:left w:val="none" w:sz="0" w:space="0" w:color="auto"/>
              <w:right w:val="none" w:sz="0" w:space="0" w:color="auto"/>
            </w:tcBorders>
            <w:vAlign w:val="center"/>
          </w:tcPr>
          <w:p w:rsidR="00DC0DA9" w:rsidRPr="0058289C" w:rsidRDefault="00DC0DA9" w:rsidP="00017F02">
            <w:pPr>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81.636</w:t>
            </w:r>
          </w:p>
        </w:tc>
        <w:tc>
          <w:tcPr>
            <w:tcW w:w="3348" w:type="dxa"/>
            <w:gridSpan w:val="2"/>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80.873</w:t>
            </w:r>
          </w:p>
        </w:tc>
      </w:tr>
      <w:tr w:rsidR="00DC0DA9" w:rsidRPr="0058289C" w:rsidTr="0058289C">
        <w:trPr>
          <w:jc w:val="center"/>
        </w:trPr>
        <w:tc>
          <w:tcPr>
            <w:cnfStyle w:val="001000000000"/>
            <w:tcW w:w="0" w:type="auto"/>
            <w:gridSpan w:val="2"/>
            <w:vAlign w:val="center"/>
          </w:tcPr>
          <w:p w:rsidR="00DC0DA9" w:rsidRPr="0058289C" w:rsidRDefault="00DC0DA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17-19%</w:t>
            </w:r>
          </w:p>
        </w:tc>
        <w:tc>
          <w:tcPr>
            <w:tcW w:w="0" w:type="auto"/>
            <w:vAlign w:val="center"/>
          </w:tcPr>
          <w:p w:rsidR="00DC0DA9" w:rsidRPr="0058289C" w:rsidRDefault="00DC0DA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79.904</w:t>
            </w:r>
          </w:p>
        </w:tc>
        <w:tc>
          <w:tcPr>
            <w:tcW w:w="0" w:type="auto"/>
            <w:vAlign w:val="center"/>
          </w:tcPr>
          <w:p w:rsidR="00DC0DA9" w:rsidRPr="0058289C" w:rsidRDefault="00DC0DA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80.341</w:t>
            </w:r>
          </w:p>
        </w:tc>
        <w:tc>
          <w:tcPr>
            <w:tcW w:w="1311" w:type="dxa"/>
            <w:vAlign w:val="center"/>
          </w:tcPr>
          <w:p w:rsidR="00DC0DA9" w:rsidRPr="0058289C" w:rsidRDefault="00DC0DA9" w:rsidP="00017F02">
            <w:pPr>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80.993</w:t>
            </w:r>
          </w:p>
        </w:tc>
        <w:tc>
          <w:tcPr>
            <w:tcW w:w="3348" w:type="dxa"/>
            <w:gridSpan w:val="2"/>
            <w:vAlign w:val="center"/>
          </w:tcPr>
          <w:p w:rsidR="00DC0DA9" w:rsidRPr="0058289C" w:rsidRDefault="00DC0DA9" w:rsidP="00017F02">
            <w:pPr>
              <w:tabs>
                <w:tab w:val="left" w:pos="1380"/>
              </w:tabs>
              <w:suppressAutoHyphens w:val="0"/>
              <w:snapToGrid w:val="0"/>
              <w:jc w:val="both"/>
              <w:cnfStyle w:val="000000000000"/>
              <w:rPr>
                <w:rFonts w:eastAsia="Calibri"/>
                <w:color w:val="000000"/>
                <w:sz w:val="20"/>
                <w:szCs w:val="20"/>
                <w:lang w:val="tr-TR" w:eastAsia="en-US"/>
              </w:rPr>
            </w:pPr>
            <w:r w:rsidRPr="0058289C">
              <w:rPr>
                <w:rFonts w:eastAsia="Calibri"/>
                <w:color w:val="000000"/>
                <w:sz w:val="20"/>
                <w:szCs w:val="20"/>
                <w:lang w:val="tr-TR" w:eastAsia="en-US"/>
              </w:rPr>
              <w:t>80.413</w:t>
            </w:r>
          </w:p>
        </w:tc>
      </w:tr>
      <w:tr w:rsidR="00DC0DA9" w:rsidRPr="0058289C" w:rsidTr="0058289C">
        <w:trPr>
          <w:cnfStyle w:val="000000100000"/>
          <w:jc w:val="center"/>
        </w:trPr>
        <w:tc>
          <w:tcPr>
            <w:cnfStyle w:val="001000000000"/>
            <w:tcW w:w="0" w:type="auto"/>
            <w:gridSpan w:val="2"/>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rPr>
                <w:rFonts w:eastAsia="Calibri"/>
                <w:color w:val="000000"/>
                <w:sz w:val="20"/>
                <w:szCs w:val="20"/>
                <w:lang w:val="tr-TR" w:eastAsia="en-US"/>
              </w:rPr>
            </w:pPr>
            <w:r w:rsidRPr="0058289C">
              <w:rPr>
                <w:rFonts w:eastAsia="Calibri"/>
                <w:color w:val="000000"/>
                <w:sz w:val="20"/>
                <w:szCs w:val="20"/>
                <w:lang w:val="tr-TR" w:eastAsia="en-US"/>
              </w:rPr>
              <w:t>L.S.D=0.05</w:t>
            </w:r>
          </w:p>
        </w:tc>
        <w:tc>
          <w:tcPr>
            <w:tcW w:w="3654" w:type="dxa"/>
            <w:gridSpan w:val="3"/>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0.082</w:t>
            </w:r>
          </w:p>
        </w:tc>
        <w:tc>
          <w:tcPr>
            <w:tcW w:w="3348" w:type="dxa"/>
            <w:gridSpan w:val="2"/>
            <w:tcBorders>
              <w:left w:val="none" w:sz="0" w:space="0" w:color="auto"/>
              <w:right w:val="none" w:sz="0" w:space="0" w:color="auto"/>
            </w:tcBorders>
            <w:vAlign w:val="center"/>
          </w:tcPr>
          <w:p w:rsidR="00DC0DA9" w:rsidRPr="0058289C" w:rsidRDefault="00DC0DA9" w:rsidP="00017F02">
            <w:pPr>
              <w:tabs>
                <w:tab w:val="left" w:pos="1380"/>
              </w:tabs>
              <w:suppressAutoHyphens w:val="0"/>
              <w:snapToGrid w:val="0"/>
              <w:jc w:val="both"/>
              <w:cnfStyle w:val="000000100000"/>
              <w:rPr>
                <w:rFonts w:eastAsia="Calibri"/>
                <w:color w:val="000000"/>
                <w:sz w:val="20"/>
                <w:szCs w:val="20"/>
                <w:lang w:val="tr-TR" w:eastAsia="en-US"/>
              </w:rPr>
            </w:pPr>
            <w:r w:rsidRPr="0058289C">
              <w:rPr>
                <w:rFonts w:eastAsia="Calibri"/>
                <w:color w:val="000000"/>
                <w:sz w:val="20"/>
                <w:szCs w:val="20"/>
                <w:lang w:val="tr-TR" w:eastAsia="en-US"/>
              </w:rPr>
              <w:t>0.047</w:t>
            </w:r>
          </w:p>
        </w:tc>
      </w:tr>
    </w:tbl>
    <w:p w:rsidR="00017F02" w:rsidRDefault="00017F02" w:rsidP="00017F02">
      <w:pPr>
        <w:suppressAutoHyphens w:val="0"/>
        <w:snapToGrid w:val="0"/>
        <w:jc w:val="both"/>
        <w:rPr>
          <w:rFonts w:hint="eastAsia"/>
          <w:sz w:val="20"/>
          <w:szCs w:val="20"/>
          <w:lang w:eastAsia="zh-CN"/>
        </w:rPr>
      </w:pPr>
    </w:p>
    <w:p w:rsidR="0058289C" w:rsidRPr="0058289C" w:rsidRDefault="0058289C" w:rsidP="00017F02">
      <w:pPr>
        <w:suppressAutoHyphens w:val="0"/>
        <w:snapToGrid w:val="0"/>
        <w:jc w:val="both"/>
        <w:rPr>
          <w:sz w:val="20"/>
          <w:szCs w:val="20"/>
          <w:lang w:eastAsia="zh-CN"/>
        </w:rPr>
      </w:pPr>
    </w:p>
    <w:p w:rsidR="00017F02" w:rsidRPr="0058289C" w:rsidRDefault="00017F02" w:rsidP="00017F02">
      <w:pPr>
        <w:suppressAutoHyphens w:val="0"/>
        <w:snapToGrid w:val="0"/>
        <w:jc w:val="both"/>
        <w:rPr>
          <w:sz w:val="20"/>
          <w:szCs w:val="20"/>
          <w:lang w:eastAsia="zh-CN"/>
        </w:rPr>
        <w:sectPr w:rsidR="00017F02" w:rsidRPr="0058289C" w:rsidSect="00017F02">
          <w:footnotePr>
            <w:pos w:val="beneathText"/>
          </w:footnotePr>
          <w:type w:val="continuous"/>
          <w:pgSz w:w="12240" w:h="15840" w:code="1"/>
          <w:pgMar w:top="1440" w:right="1440" w:bottom="1440" w:left="1440" w:header="720" w:footer="720" w:gutter="0"/>
          <w:cols w:space="720"/>
          <w:docGrid w:linePitch="360"/>
        </w:sectPr>
      </w:pPr>
    </w:p>
    <w:p w:rsidR="00DC0DA9" w:rsidRPr="0058289C" w:rsidRDefault="00DC0DA9" w:rsidP="00017F02">
      <w:pPr>
        <w:suppressAutoHyphens w:val="0"/>
        <w:snapToGrid w:val="0"/>
        <w:jc w:val="both"/>
        <w:rPr>
          <w:rFonts w:eastAsia="Times New Roman"/>
          <w:sz w:val="20"/>
          <w:szCs w:val="20"/>
          <w:lang w:eastAsia="en-US"/>
        </w:rPr>
      </w:pPr>
      <w:r w:rsidRPr="0058289C">
        <w:rPr>
          <w:rFonts w:eastAsia="Times New Roman"/>
          <w:b/>
          <w:bCs/>
          <w:sz w:val="20"/>
          <w:szCs w:val="20"/>
          <w:lang w:eastAsia="en-US"/>
        </w:rPr>
        <w:lastRenderedPageBreak/>
        <w:t>Conclusions:</w:t>
      </w:r>
    </w:p>
    <w:p w:rsidR="00DC0DA9" w:rsidRPr="0058289C" w:rsidRDefault="00DC0DA9" w:rsidP="00017F02">
      <w:pPr>
        <w:suppressAutoHyphens w:val="0"/>
        <w:snapToGrid w:val="0"/>
        <w:ind w:firstLine="425"/>
        <w:jc w:val="both"/>
        <w:rPr>
          <w:rFonts w:eastAsia="Times New Roman"/>
          <w:sz w:val="20"/>
          <w:szCs w:val="20"/>
          <w:lang w:eastAsia="en-US"/>
        </w:rPr>
      </w:pPr>
      <w:r w:rsidRPr="0058289C">
        <w:rPr>
          <w:rFonts w:eastAsia="Times New Roman"/>
          <w:sz w:val="20"/>
          <w:szCs w:val="20"/>
          <w:lang w:eastAsia="en-US"/>
        </w:rPr>
        <w:t>The Cylinder type machine is significantly better than the Hammer type machine in all studied conditions. The grain moisture content 13-15% was significantly superior to the two levels 15-17% and 17-19%.</w:t>
      </w:r>
      <w:r w:rsidRPr="0058289C">
        <w:rPr>
          <w:rFonts w:eastAsia="Calibri"/>
          <w:sz w:val="20"/>
          <w:szCs w:val="20"/>
          <w:lang w:eastAsia="en-US"/>
        </w:rPr>
        <w:t xml:space="preserve"> </w:t>
      </w:r>
      <w:r w:rsidRPr="0058289C">
        <w:rPr>
          <w:rFonts w:eastAsia="Times New Roman"/>
          <w:sz w:val="20"/>
          <w:szCs w:val="20"/>
          <w:lang w:eastAsia="en-US"/>
        </w:rPr>
        <w:t xml:space="preserve">The 0.921 speed was significantly superior to the other two clearances 0.717 and 0.821. </w:t>
      </w:r>
      <w:r w:rsidRPr="0058289C">
        <w:rPr>
          <w:rFonts w:eastAsia="Calibri"/>
          <w:sz w:val="20"/>
          <w:szCs w:val="20"/>
          <w:lang w:eastAsia="en-US"/>
        </w:rPr>
        <w:t xml:space="preserve">The results showed better conditions for the overlap between the Cylinder type machine and grain moisture content of 13-15% and also for the overlap between the Cylinder type machine and 0.921 speed compared to the overlap of the Hammer type machine with other moisture grain contents and speed. </w:t>
      </w:r>
      <w:r w:rsidRPr="0058289C">
        <w:rPr>
          <w:rFonts w:eastAsia="Calibri"/>
          <w:sz w:val="20"/>
          <w:szCs w:val="20"/>
          <w:lang w:eastAsia="en-US" w:bidi="ar-IQ"/>
        </w:rPr>
        <w:t>The best result was obtained by Cylinder</w:t>
      </w:r>
      <w:r w:rsidR="002D5231" w:rsidRPr="0058289C">
        <w:rPr>
          <w:rFonts w:eastAsia="Calibri"/>
          <w:sz w:val="20"/>
          <w:szCs w:val="20"/>
          <w:lang w:eastAsia="en-US" w:bidi="ar-IQ"/>
        </w:rPr>
        <w:t xml:space="preserve"> </w:t>
      </w:r>
      <w:r w:rsidRPr="0058289C">
        <w:rPr>
          <w:rFonts w:eastAsia="Calibri"/>
          <w:sz w:val="20"/>
          <w:szCs w:val="20"/>
          <w:lang w:eastAsia="en-US" w:bidi="ar-IQ"/>
        </w:rPr>
        <w:t xml:space="preserve">type machine at grain moisture content of 13-15% and 0.921 </w:t>
      </w:r>
      <w:proofErr w:type="gramStart"/>
      <w:r w:rsidRPr="0058289C">
        <w:rPr>
          <w:rFonts w:eastAsia="Calibri"/>
          <w:sz w:val="20"/>
          <w:szCs w:val="20"/>
          <w:lang w:eastAsia="en-US" w:bidi="ar-IQ"/>
        </w:rPr>
        <w:t>speed</w:t>
      </w:r>
      <w:proofErr w:type="gramEnd"/>
      <w:r w:rsidRPr="0058289C">
        <w:rPr>
          <w:rFonts w:eastAsia="Calibri"/>
          <w:sz w:val="20"/>
          <w:szCs w:val="20"/>
          <w:lang w:eastAsia="en-US" w:bidi="ar-IQ"/>
        </w:rPr>
        <w:t>.</w:t>
      </w:r>
    </w:p>
    <w:p w:rsidR="00017F02" w:rsidRPr="0058289C" w:rsidRDefault="00017F02" w:rsidP="00017F02">
      <w:pPr>
        <w:suppressAutoHyphens w:val="0"/>
        <w:snapToGrid w:val="0"/>
        <w:jc w:val="both"/>
        <w:rPr>
          <w:b/>
          <w:bCs/>
          <w:sz w:val="20"/>
          <w:szCs w:val="20"/>
          <w:lang w:eastAsia="zh-CN"/>
        </w:rPr>
      </w:pPr>
    </w:p>
    <w:p w:rsidR="00DC0DA9" w:rsidRPr="0058289C" w:rsidRDefault="00DC0DA9" w:rsidP="00017F02">
      <w:pPr>
        <w:suppressAutoHyphens w:val="0"/>
        <w:snapToGrid w:val="0"/>
        <w:jc w:val="both"/>
        <w:rPr>
          <w:rFonts w:eastAsia="Calibri"/>
          <w:b/>
          <w:bCs/>
          <w:sz w:val="20"/>
          <w:szCs w:val="20"/>
          <w:lang w:eastAsia="en-US"/>
        </w:rPr>
      </w:pPr>
      <w:r w:rsidRPr="0058289C">
        <w:rPr>
          <w:rFonts w:eastAsia="Calibri"/>
          <w:b/>
          <w:bCs/>
          <w:sz w:val="20"/>
          <w:szCs w:val="20"/>
          <w:lang w:eastAsia="en-US"/>
        </w:rPr>
        <w:t>Acknowledgement</w:t>
      </w:r>
    </w:p>
    <w:p w:rsidR="0004238E" w:rsidRPr="0058289C" w:rsidRDefault="00DC0DA9" w:rsidP="00017F02">
      <w:pPr>
        <w:suppressAutoHyphens w:val="0"/>
        <w:snapToGrid w:val="0"/>
        <w:ind w:firstLine="425"/>
        <w:jc w:val="both"/>
        <w:rPr>
          <w:sz w:val="20"/>
          <w:szCs w:val="20"/>
        </w:rPr>
      </w:pPr>
      <w:r w:rsidRPr="0058289C">
        <w:rPr>
          <w:rFonts w:eastAsia="Times New Roman"/>
          <w:sz w:val="20"/>
          <w:szCs w:val="20"/>
          <w:lang w:eastAsia="en-US"/>
        </w:rPr>
        <w:t xml:space="preserve">The authors would like to thank the engineering staff at the University of Tehran, College of </w:t>
      </w:r>
      <w:proofErr w:type="spellStart"/>
      <w:r w:rsidRPr="0058289C">
        <w:rPr>
          <w:rFonts w:eastAsia="Times New Roman"/>
          <w:sz w:val="20"/>
          <w:szCs w:val="20"/>
          <w:lang w:eastAsia="en-US"/>
        </w:rPr>
        <w:t>Abouraihan</w:t>
      </w:r>
      <w:proofErr w:type="spellEnd"/>
      <w:r w:rsidRPr="0058289C">
        <w:rPr>
          <w:rFonts w:eastAsia="Times New Roman"/>
          <w:sz w:val="20"/>
          <w:szCs w:val="20"/>
          <w:lang w:eastAsia="en-US"/>
        </w:rPr>
        <w:t xml:space="preserve"> for their support in the completion of this research.</w:t>
      </w:r>
    </w:p>
    <w:p w:rsidR="00017F02" w:rsidRPr="0058289C" w:rsidRDefault="00017F02" w:rsidP="00017F02">
      <w:pPr>
        <w:suppressAutoHyphens w:val="0"/>
        <w:snapToGrid w:val="0"/>
        <w:jc w:val="both"/>
        <w:rPr>
          <w:b/>
          <w:sz w:val="20"/>
          <w:szCs w:val="20"/>
          <w:lang w:eastAsia="zh-CN"/>
        </w:rPr>
      </w:pPr>
    </w:p>
    <w:p w:rsidR="00DC0DA9" w:rsidRPr="0058289C" w:rsidRDefault="00DC0DA9" w:rsidP="00017F02">
      <w:pPr>
        <w:suppressAutoHyphens w:val="0"/>
        <w:snapToGrid w:val="0"/>
        <w:jc w:val="both"/>
        <w:rPr>
          <w:b/>
          <w:sz w:val="20"/>
          <w:szCs w:val="20"/>
        </w:rPr>
      </w:pPr>
      <w:r w:rsidRPr="0058289C">
        <w:rPr>
          <w:b/>
          <w:sz w:val="20"/>
          <w:szCs w:val="20"/>
        </w:rPr>
        <w:t>Corresponding Author:</w:t>
      </w:r>
    </w:p>
    <w:p w:rsidR="00DC0DA9" w:rsidRPr="0058289C" w:rsidRDefault="00DC0DA9" w:rsidP="00017F02">
      <w:pPr>
        <w:suppressAutoHyphens w:val="0"/>
        <w:snapToGrid w:val="0"/>
        <w:jc w:val="both"/>
        <w:rPr>
          <w:sz w:val="20"/>
          <w:szCs w:val="20"/>
        </w:rPr>
      </w:pPr>
      <w:r w:rsidRPr="0058289C">
        <w:rPr>
          <w:sz w:val="20"/>
          <w:szCs w:val="20"/>
        </w:rPr>
        <w:t>Dr:</w:t>
      </w:r>
      <w:r w:rsidRPr="0058289C">
        <w:rPr>
          <w:rFonts w:eastAsia="Calibri"/>
          <w:sz w:val="20"/>
          <w:szCs w:val="20"/>
          <w:lang w:val="en-GB" w:eastAsia="en-US"/>
        </w:rPr>
        <w:t xml:space="preserve"> </w:t>
      </w:r>
      <w:proofErr w:type="spellStart"/>
      <w:r w:rsidRPr="0058289C">
        <w:rPr>
          <w:rFonts w:eastAsia="Calibri"/>
          <w:sz w:val="20"/>
          <w:szCs w:val="20"/>
          <w:lang w:val="en-GB" w:eastAsia="en-US"/>
        </w:rPr>
        <w:t>Mousa</w:t>
      </w:r>
      <w:proofErr w:type="spellEnd"/>
      <w:r w:rsidR="002D5231" w:rsidRPr="0058289C">
        <w:rPr>
          <w:rFonts w:eastAsia="Calibri"/>
          <w:sz w:val="20"/>
          <w:szCs w:val="20"/>
          <w:lang w:val="en-GB" w:eastAsia="en-US"/>
        </w:rPr>
        <w:t xml:space="preserve">, A, </w:t>
      </w:r>
      <w:proofErr w:type="spellStart"/>
      <w:r w:rsidR="002D5231" w:rsidRPr="0058289C">
        <w:rPr>
          <w:rFonts w:eastAsia="Calibri"/>
          <w:sz w:val="20"/>
          <w:szCs w:val="20"/>
          <w:lang w:val="en-GB" w:eastAsia="en-US"/>
        </w:rPr>
        <w:t>A</w:t>
      </w:r>
      <w:r w:rsidRPr="0058289C">
        <w:rPr>
          <w:rFonts w:eastAsia="Calibri"/>
          <w:sz w:val="20"/>
          <w:szCs w:val="20"/>
          <w:lang w:val="en-GB" w:eastAsia="en-US"/>
        </w:rPr>
        <w:t>ljubory</w:t>
      </w:r>
      <w:proofErr w:type="spellEnd"/>
    </w:p>
    <w:p w:rsidR="00D44AFF" w:rsidRPr="0058289C" w:rsidRDefault="00471E57" w:rsidP="00017F02">
      <w:pPr>
        <w:suppressAutoHyphens w:val="0"/>
        <w:snapToGrid w:val="0"/>
        <w:jc w:val="both"/>
        <w:rPr>
          <w:b/>
          <w:sz w:val="20"/>
          <w:szCs w:val="20"/>
        </w:rPr>
      </w:pPr>
      <w:r w:rsidRPr="0058289C">
        <w:rPr>
          <w:sz w:val="20"/>
          <w:szCs w:val="20"/>
        </w:rPr>
        <w:t xml:space="preserve">E-mail: </w:t>
      </w:r>
      <w:hyperlink r:id="rId22" w:history="1">
        <w:r w:rsidR="00D44AFF" w:rsidRPr="0058289C">
          <w:rPr>
            <w:rStyle w:val="Hyperlink"/>
            <w:sz w:val="20"/>
            <w:szCs w:val="20"/>
          </w:rPr>
          <w:t>salih_alsh1971@yahoo.com</w:t>
        </w:r>
      </w:hyperlink>
    </w:p>
    <w:p w:rsidR="00D44AFF" w:rsidRPr="0058289C" w:rsidRDefault="00D44AFF" w:rsidP="00017F02">
      <w:pPr>
        <w:suppressAutoHyphens w:val="0"/>
        <w:snapToGrid w:val="0"/>
        <w:jc w:val="both"/>
        <w:rPr>
          <w:b/>
          <w:sz w:val="20"/>
          <w:szCs w:val="20"/>
        </w:rPr>
      </w:pPr>
    </w:p>
    <w:p w:rsidR="00D44AFF" w:rsidRPr="0058289C" w:rsidRDefault="00471E57" w:rsidP="00017F02">
      <w:pPr>
        <w:suppressAutoHyphens w:val="0"/>
        <w:snapToGrid w:val="0"/>
        <w:jc w:val="both"/>
        <w:rPr>
          <w:b/>
          <w:sz w:val="20"/>
          <w:szCs w:val="20"/>
        </w:rPr>
      </w:pPr>
      <w:r w:rsidRPr="0058289C">
        <w:rPr>
          <w:b/>
          <w:sz w:val="20"/>
          <w:szCs w:val="20"/>
        </w:rPr>
        <w:t>References</w:t>
      </w:r>
    </w:p>
    <w:p w:rsidR="00D44AFF" w:rsidRPr="0058289C" w:rsidRDefault="00D44AFF" w:rsidP="00017F02">
      <w:pPr>
        <w:numPr>
          <w:ilvl w:val="0"/>
          <w:numId w:val="4"/>
        </w:numPr>
        <w:suppressAutoHyphens w:val="0"/>
        <w:snapToGrid w:val="0"/>
        <w:ind w:left="425" w:hanging="425"/>
        <w:jc w:val="both"/>
        <w:rPr>
          <w:sz w:val="20"/>
          <w:szCs w:val="20"/>
        </w:rPr>
      </w:pPr>
      <w:r w:rsidRPr="0058289C">
        <w:rPr>
          <w:sz w:val="20"/>
          <w:szCs w:val="20"/>
        </w:rPr>
        <w:t>Abu</w:t>
      </w:r>
      <w:r w:rsidR="00017F02" w:rsidRPr="0058289C">
        <w:rPr>
          <w:sz w:val="20"/>
          <w:szCs w:val="20"/>
        </w:rPr>
        <w:t xml:space="preserve"> </w:t>
      </w:r>
      <w:proofErr w:type="spellStart"/>
      <w:r w:rsidRPr="0058289C">
        <w:rPr>
          <w:sz w:val="20"/>
          <w:szCs w:val="20"/>
        </w:rPr>
        <w:t>Khair</w:t>
      </w:r>
      <w:proofErr w:type="spellEnd"/>
      <w:r w:rsidRPr="0058289C">
        <w:rPr>
          <w:sz w:val="20"/>
          <w:szCs w:val="20"/>
        </w:rPr>
        <w:t>.</w:t>
      </w:r>
      <w:r w:rsidR="00017F02" w:rsidRPr="0058289C">
        <w:rPr>
          <w:sz w:val="20"/>
          <w:szCs w:val="20"/>
        </w:rPr>
        <w:t xml:space="preserve"> </w:t>
      </w:r>
      <w:r w:rsidRPr="0058289C">
        <w:rPr>
          <w:sz w:val="20"/>
          <w:szCs w:val="20"/>
        </w:rPr>
        <w:t>M</w:t>
      </w:r>
      <w:r w:rsidR="002D5231" w:rsidRPr="0058289C">
        <w:rPr>
          <w:sz w:val="20"/>
          <w:szCs w:val="20"/>
        </w:rPr>
        <w:t>. M</w:t>
      </w:r>
      <w:r w:rsidRPr="0058289C">
        <w:rPr>
          <w:sz w:val="20"/>
          <w:szCs w:val="20"/>
        </w:rPr>
        <w:t>,</w:t>
      </w:r>
      <w:r w:rsidR="00017F02" w:rsidRPr="0058289C">
        <w:rPr>
          <w:sz w:val="20"/>
          <w:szCs w:val="20"/>
        </w:rPr>
        <w:t xml:space="preserve"> </w:t>
      </w:r>
      <w:r w:rsidRPr="0058289C">
        <w:rPr>
          <w:sz w:val="20"/>
          <w:szCs w:val="20"/>
        </w:rPr>
        <w:t>Abdul-Hussein.</w:t>
      </w:r>
      <w:r w:rsidR="00017F02" w:rsidRPr="0058289C">
        <w:rPr>
          <w:sz w:val="20"/>
          <w:szCs w:val="20"/>
        </w:rPr>
        <w:t xml:space="preserve"> </w:t>
      </w:r>
      <w:r w:rsidRPr="0058289C">
        <w:rPr>
          <w:sz w:val="20"/>
          <w:szCs w:val="20"/>
        </w:rPr>
        <w:t>Z</w:t>
      </w:r>
      <w:r w:rsidR="002D5231" w:rsidRPr="0058289C">
        <w:rPr>
          <w:sz w:val="20"/>
          <w:szCs w:val="20"/>
        </w:rPr>
        <w:t>. M</w:t>
      </w:r>
      <w:r w:rsidRPr="0058289C">
        <w:rPr>
          <w:sz w:val="20"/>
          <w:szCs w:val="20"/>
        </w:rPr>
        <w:t>ohamed</w:t>
      </w:r>
      <w:r w:rsidR="00017F02" w:rsidRPr="0058289C">
        <w:rPr>
          <w:sz w:val="20"/>
          <w:szCs w:val="20"/>
        </w:rPr>
        <w:t xml:space="preserve"> </w:t>
      </w:r>
      <w:proofErr w:type="spellStart"/>
      <w:r w:rsidRPr="0058289C">
        <w:rPr>
          <w:sz w:val="20"/>
          <w:szCs w:val="20"/>
        </w:rPr>
        <w:t>helmi</w:t>
      </w:r>
      <w:proofErr w:type="spellEnd"/>
      <w:r w:rsidR="002D5231" w:rsidRPr="0058289C">
        <w:rPr>
          <w:sz w:val="20"/>
          <w:szCs w:val="20"/>
        </w:rPr>
        <w:t>. I</w:t>
      </w:r>
      <w:r w:rsidRPr="0058289C">
        <w:rPr>
          <w:sz w:val="20"/>
          <w:szCs w:val="20"/>
        </w:rPr>
        <w:t>.,</w:t>
      </w:r>
      <w:r w:rsidR="00017F02" w:rsidRPr="0058289C">
        <w:rPr>
          <w:sz w:val="20"/>
          <w:szCs w:val="20"/>
        </w:rPr>
        <w:t xml:space="preserve"> </w:t>
      </w:r>
      <w:r w:rsidRPr="0058289C">
        <w:rPr>
          <w:sz w:val="20"/>
          <w:szCs w:val="20"/>
        </w:rPr>
        <w:t>Tariq,</w:t>
      </w:r>
      <w:r w:rsidR="00017F02" w:rsidRPr="0058289C">
        <w:rPr>
          <w:sz w:val="20"/>
          <w:szCs w:val="20"/>
        </w:rPr>
        <w:t xml:space="preserve"> </w:t>
      </w:r>
      <w:r w:rsidRPr="0058289C">
        <w:rPr>
          <w:sz w:val="20"/>
          <w:szCs w:val="20"/>
        </w:rPr>
        <w:t>K.</w:t>
      </w:r>
      <w:r w:rsidR="00017F02" w:rsidRPr="0058289C">
        <w:rPr>
          <w:sz w:val="20"/>
          <w:szCs w:val="20"/>
        </w:rPr>
        <w:t xml:space="preserve"> </w:t>
      </w:r>
      <w:r w:rsidRPr="0058289C">
        <w:rPr>
          <w:sz w:val="20"/>
          <w:szCs w:val="20"/>
        </w:rPr>
        <w:t>Al-Din.</w:t>
      </w:r>
      <w:r w:rsidR="0058289C">
        <w:rPr>
          <w:rFonts w:hint="eastAsia"/>
          <w:sz w:val="20"/>
          <w:szCs w:val="20"/>
          <w:lang w:eastAsia="zh-CN"/>
        </w:rPr>
        <w:t xml:space="preserve"> </w:t>
      </w:r>
      <w:r w:rsidR="0058289C">
        <w:rPr>
          <w:sz w:val="20"/>
          <w:szCs w:val="20"/>
        </w:rPr>
        <w:t>(</w:t>
      </w:r>
      <w:r w:rsidRPr="0058289C">
        <w:rPr>
          <w:sz w:val="20"/>
          <w:szCs w:val="20"/>
        </w:rPr>
        <w:t>2005</w:t>
      </w:r>
      <w:r w:rsidR="0058289C">
        <w:rPr>
          <w:sz w:val="20"/>
          <w:szCs w:val="20"/>
        </w:rPr>
        <w:t>)</w:t>
      </w:r>
      <w:r w:rsidRPr="0058289C">
        <w:rPr>
          <w:sz w:val="20"/>
          <w:szCs w:val="20"/>
        </w:rPr>
        <w:t>.</w:t>
      </w:r>
      <w:r w:rsidR="00017F02" w:rsidRPr="0058289C">
        <w:rPr>
          <w:sz w:val="20"/>
          <w:szCs w:val="20"/>
        </w:rPr>
        <w:t xml:space="preserve"> </w:t>
      </w:r>
      <w:r w:rsidRPr="0058289C">
        <w:rPr>
          <w:sz w:val="20"/>
          <w:szCs w:val="20"/>
        </w:rPr>
        <w:t>Entrance</w:t>
      </w:r>
      <w:r w:rsidR="00017F02" w:rsidRPr="0058289C">
        <w:rPr>
          <w:sz w:val="20"/>
          <w:szCs w:val="20"/>
        </w:rPr>
        <w:t xml:space="preserve"> </w:t>
      </w:r>
      <w:r w:rsidRPr="0058289C">
        <w:rPr>
          <w:sz w:val="20"/>
          <w:szCs w:val="20"/>
        </w:rPr>
        <w:t>in</w:t>
      </w:r>
      <w:r w:rsidR="00017F02" w:rsidRPr="0058289C">
        <w:rPr>
          <w:sz w:val="20"/>
          <w:szCs w:val="20"/>
        </w:rPr>
        <w:t xml:space="preserve"> </w:t>
      </w:r>
      <w:r w:rsidRPr="0058289C">
        <w:rPr>
          <w:sz w:val="20"/>
          <w:szCs w:val="20"/>
        </w:rPr>
        <w:t>Agricultural</w:t>
      </w:r>
      <w:r w:rsidR="00017F02" w:rsidRPr="0058289C">
        <w:rPr>
          <w:sz w:val="20"/>
          <w:szCs w:val="20"/>
        </w:rPr>
        <w:t xml:space="preserve"> </w:t>
      </w:r>
      <w:r w:rsidRPr="0058289C">
        <w:rPr>
          <w:sz w:val="20"/>
          <w:szCs w:val="20"/>
        </w:rPr>
        <w:t>Engineering</w:t>
      </w:r>
      <w:r w:rsidR="00017F02" w:rsidRPr="0058289C">
        <w:rPr>
          <w:sz w:val="20"/>
          <w:szCs w:val="20"/>
        </w:rPr>
        <w:t xml:space="preserve"> </w:t>
      </w:r>
      <w:r w:rsidRPr="0058289C">
        <w:rPr>
          <w:sz w:val="20"/>
          <w:szCs w:val="20"/>
        </w:rPr>
        <w:t>-</w:t>
      </w:r>
      <w:r w:rsidR="00017F02" w:rsidRPr="0058289C">
        <w:rPr>
          <w:sz w:val="20"/>
          <w:szCs w:val="20"/>
        </w:rPr>
        <w:t xml:space="preserve"> </w:t>
      </w:r>
      <w:r w:rsidRPr="0058289C">
        <w:rPr>
          <w:sz w:val="20"/>
          <w:szCs w:val="20"/>
        </w:rPr>
        <w:t>College</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Agriculture</w:t>
      </w:r>
      <w:r w:rsidR="00017F02" w:rsidRPr="0058289C">
        <w:rPr>
          <w:sz w:val="20"/>
          <w:szCs w:val="20"/>
        </w:rPr>
        <w:t xml:space="preserve"> </w:t>
      </w:r>
      <w:r w:rsidRPr="0058289C">
        <w:rPr>
          <w:sz w:val="20"/>
          <w:szCs w:val="20"/>
        </w:rPr>
        <w:t>–</w:t>
      </w:r>
      <w:r w:rsidR="00017F02" w:rsidRPr="0058289C">
        <w:rPr>
          <w:sz w:val="20"/>
          <w:szCs w:val="20"/>
        </w:rPr>
        <w:t xml:space="preserve"> </w:t>
      </w:r>
      <w:r w:rsidRPr="0058289C">
        <w:rPr>
          <w:sz w:val="20"/>
          <w:szCs w:val="20"/>
        </w:rPr>
        <w:t>Alexandria</w:t>
      </w:r>
      <w:r w:rsidR="00017F02" w:rsidRPr="0058289C">
        <w:rPr>
          <w:sz w:val="20"/>
          <w:szCs w:val="20"/>
        </w:rPr>
        <w:t xml:space="preserve"> </w:t>
      </w:r>
      <w:r w:rsidRPr="0058289C">
        <w:rPr>
          <w:sz w:val="20"/>
          <w:szCs w:val="20"/>
        </w:rPr>
        <w:t>University.</w:t>
      </w:r>
      <w:r w:rsidR="00017F02" w:rsidRPr="0058289C">
        <w:rPr>
          <w:sz w:val="20"/>
          <w:szCs w:val="20"/>
        </w:rPr>
        <w:t xml:space="preserve"> </w:t>
      </w:r>
      <w:r w:rsidRPr="0058289C">
        <w:rPr>
          <w:sz w:val="20"/>
          <w:szCs w:val="20"/>
        </w:rPr>
        <w:t>Egypt.</w:t>
      </w:r>
    </w:p>
    <w:p w:rsidR="00D44AFF" w:rsidRPr="0058289C" w:rsidRDefault="00D44AFF" w:rsidP="00017F02">
      <w:pPr>
        <w:numPr>
          <w:ilvl w:val="0"/>
          <w:numId w:val="4"/>
        </w:numPr>
        <w:suppressAutoHyphens w:val="0"/>
        <w:snapToGrid w:val="0"/>
        <w:ind w:left="425" w:hanging="425"/>
        <w:jc w:val="both"/>
        <w:rPr>
          <w:sz w:val="20"/>
          <w:szCs w:val="20"/>
        </w:rPr>
      </w:pPr>
      <w:r w:rsidRPr="0058289C">
        <w:rPr>
          <w:sz w:val="20"/>
          <w:szCs w:val="20"/>
        </w:rPr>
        <w:lastRenderedPageBreak/>
        <w:t>Ahmed</w:t>
      </w:r>
      <w:r w:rsidR="002D5231" w:rsidRPr="0058289C">
        <w:rPr>
          <w:sz w:val="20"/>
          <w:szCs w:val="20"/>
        </w:rPr>
        <w:t>. M. K</w:t>
      </w:r>
      <w:r w:rsidRPr="0058289C">
        <w:rPr>
          <w:sz w:val="20"/>
          <w:szCs w:val="20"/>
        </w:rPr>
        <w:t>.</w:t>
      </w:r>
      <w:r w:rsidR="00017F02" w:rsidRPr="0058289C">
        <w:rPr>
          <w:sz w:val="20"/>
          <w:szCs w:val="20"/>
        </w:rPr>
        <w:t xml:space="preserve"> </w:t>
      </w:r>
      <w:r w:rsidRPr="0058289C">
        <w:rPr>
          <w:sz w:val="20"/>
          <w:szCs w:val="20"/>
        </w:rPr>
        <w:t>(2007).</w:t>
      </w:r>
      <w:r w:rsidR="00017F02" w:rsidRPr="0058289C">
        <w:rPr>
          <w:sz w:val="20"/>
          <w:szCs w:val="20"/>
        </w:rPr>
        <w:t xml:space="preserve"> </w:t>
      </w:r>
      <w:r w:rsidRPr="0058289C">
        <w:rPr>
          <w:sz w:val="20"/>
          <w:szCs w:val="20"/>
        </w:rPr>
        <w:t>Effect</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hammer</w:t>
      </w:r>
      <w:r w:rsidR="00017F02" w:rsidRPr="0058289C">
        <w:rPr>
          <w:sz w:val="20"/>
          <w:szCs w:val="20"/>
        </w:rPr>
        <w:t xml:space="preserve"> </w:t>
      </w:r>
      <w:r w:rsidRPr="0058289C">
        <w:rPr>
          <w:sz w:val="20"/>
          <w:szCs w:val="20"/>
        </w:rPr>
        <w:t>speed</w:t>
      </w:r>
      <w:r w:rsidR="00017F02" w:rsidRPr="0058289C">
        <w:rPr>
          <w:sz w:val="20"/>
          <w:szCs w:val="20"/>
        </w:rPr>
        <w:t xml:space="preserve"> </w:t>
      </w:r>
      <w:r w:rsidRPr="0058289C">
        <w:rPr>
          <w:sz w:val="20"/>
          <w:szCs w:val="20"/>
        </w:rPr>
        <w:t>and</w:t>
      </w:r>
      <w:r w:rsidR="00017F02" w:rsidRPr="0058289C">
        <w:rPr>
          <w:sz w:val="20"/>
          <w:szCs w:val="20"/>
        </w:rPr>
        <w:t xml:space="preserve"> </w:t>
      </w:r>
      <w:r w:rsidRPr="0058289C">
        <w:rPr>
          <w:sz w:val="20"/>
          <w:szCs w:val="20"/>
        </w:rPr>
        <w:t>grain</w:t>
      </w:r>
      <w:r w:rsidR="00017F02" w:rsidRPr="0058289C">
        <w:rPr>
          <w:sz w:val="20"/>
          <w:szCs w:val="20"/>
        </w:rPr>
        <w:t xml:space="preserve"> </w:t>
      </w:r>
      <w:r w:rsidRPr="0058289C">
        <w:rPr>
          <w:sz w:val="20"/>
          <w:szCs w:val="20"/>
        </w:rPr>
        <w:t>genus</w:t>
      </w:r>
      <w:r w:rsidR="00017F02" w:rsidRPr="0058289C">
        <w:rPr>
          <w:sz w:val="20"/>
          <w:szCs w:val="20"/>
        </w:rPr>
        <w:t xml:space="preserve"> </w:t>
      </w:r>
      <w:r w:rsidRPr="0058289C">
        <w:rPr>
          <w:sz w:val="20"/>
          <w:szCs w:val="20"/>
        </w:rPr>
        <w:t>on</w:t>
      </w:r>
      <w:r w:rsidR="00017F02" w:rsidRPr="0058289C">
        <w:rPr>
          <w:sz w:val="20"/>
          <w:szCs w:val="20"/>
        </w:rPr>
        <w:t xml:space="preserve"> </w:t>
      </w:r>
      <w:r w:rsidRPr="0058289C">
        <w:rPr>
          <w:sz w:val="20"/>
          <w:szCs w:val="20"/>
        </w:rPr>
        <w:t>hammer</w:t>
      </w:r>
      <w:r w:rsidR="00017F02" w:rsidRPr="0058289C">
        <w:rPr>
          <w:sz w:val="20"/>
          <w:szCs w:val="20"/>
        </w:rPr>
        <w:t xml:space="preserve"> </w:t>
      </w:r>
      <w:r w:rsidRPr="0058289C">
        <w:rPr>
          <w:sz w:val="20"/>
          <w:szCs w:val="20"/>
        </w:rPr>
        <w:t>mill</w:t>
      </w:r>
      <w:r w:rsidR="00017F02" w:rsidRPr="0058289C">
        <w:rPr>
          <w:sz w:val="20"/>
          <w:szCs w:val="20"/>
        </w:rPr>
        <w:t xml:space="preserve"> </w:t>
      </w:r>
      <w:r w:rsidRPr="0058289C">
        <w:rPr>
          <w:sz w:val="20"/>
          <w:szCs w:val="20"/>
        </w:rPr>
        <w:t>performance</w:t>
      </w:r>
      <w:r w:rsidR="002D5231" w:rsidRPr="0058289C">
        <w:rPr>
          <w:sz w:val="20"/>
          <w:szCs w:val="20"/>
        </w:rPr>
        <w:t>. T</w:t>
      </w:r>
      <w:r w:rsidRPr="0058289C">
        <w:rPr>
          <w:sz w:val="20"/>
          <w:szCs w:val="20"/>
        </w:rPr>
        <w:t>he</w:t>
      </w:r>
      <w:r w:rsidR="00017F02" w:rsidRPr="0058289C">
        <w:rPr>
          <w:sz w:val="20"/>
          <w:szCs w:val="20"/>
        </w:rPr>
        <w:t xml:space="preserve"> </w:t>
      </w:r>
      <w:r w:rsidRPr="0058289C">
        <w:rPr>
          <w:sz w:val="20"/>
          <w:szCs w:val="20"/>
        </w:rPr>
        <w:t>Iraqi</w:t>
      </w:r>
      <w:r w:rsidR="00017F02" w:rsidRPr="0058289C">
        <w:rPr>
          <w:sz w:val="20"/>
          <w:szCs w:val="20"/>
        </w:rPr>
        <w:t xml:space="preserve"> </w:t>
      </w:r>
      <w:proofErr w:type="spellStart"/>
      <w:r w:rsidRPr="0058289C">
        <w:rPr>
          <w:sz w:val="20"/>
          <w:szCs w:val="20"/>
        </w:rPr>
        <w:t>jounral</w:t>
      </w:r>
      <w:proofErr w:type="spellEnd"/>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Agricultural</w:t>
      </w:r>
      <w:r w:rsidR="00017F02" w:rsidRPr="0058289C">
        <w:rPr>
          <w:sz w:val="20"/>
          <w:szCs w:val="20"/>
        </w:rPr>
        <w:t xml:space="preserve"> </w:t>
      </w:r>
      <w:r w:rsidRPr="0058289C">
        <w:rPr>
          <w:sz w:val="20"/>
          <w:szCs w:val="20"/>
        </w:rPr>
        <w:t>science</w:t>
      </w:r>
      <w:r w:rsidR="002D5231" w:rsidRPr="0058289C">
        <w:rPr>
          <w:sz w:val="20"/>
          <w:szCs w:val="20"/>
        </w:rPr>
        <w:t>.</w:t>
      </w:r>
      <w:r w:rsidR="00017F02" w:rsidRPr="0058289C">
        <w:rPr>
          <w:sz w:val="20"/>
          <w:szCs w:val="20"/>
        </w:rPr>
        <w:t xml:space="preserve"> </w:t>
      </w:r>
      <w:proofErr w:type="spellStart"/>
      <w:proofErr w:type="gramStart"/>
      <w:r w:rsidRPr="0058289C">
        <w:rPr>
          <w:sz w:val="20"/>
          <w:szCs w:val="20"/>
        </w:rPr>
        <w:t>Vol</w:t>
      </w:r>
      <w:proofErr w:type="spellEnd"/>
      <w:r w:rsidRPr="0058289C">
        <w:rPr>
          <w:sz w:val="20"/>
          <w:szCs w:val="20"/>
        </w:rPr>
        <w:t>(</w:t>
      </w:r>
      <w:proofErr w:type="gramEnd"/>
      <w:r w:rsidRPr="0058289C">
        <w:rPr>
          <w:sz w:val="20"/>
          <w:szCs w:val="20"/>
        </w:rPr>
        <w:t>38)</w:t>
      </w:r>
      <w:r w:rsidR="002D5231" w:rsidRPr="0058289C">
        <w:rPr>
          <w:sz w:val="20"/>
          <w:szCs w:val="20"/>
        </w:rPr>
        <w:t>: N</w:t>
      </w:r>
      <w:r w:rsidRPr="0058289C">
        <w:rPr>
          <w:sz w:val="20"/>
          <w:szCs w:val="20"/>
        </w:rPr>
        <w:t>o</w:t>
      </w:r>
      <w:r w:rsidR="00017F02" w:rsidRPr="0058289C">
        <w:rPr>
          <w:sz w:val="20"/>
          <w:szCs w:val="20"/>
        </w:rPr>
        <w:t xml:space="preserve"> </w:t>
      </w:r>
      <w:r w:rsidRPr="0058289C">
        <w:rPr>
          <w:sz w:val="20"/>
          <w:szCs w:val="20"/>
        </w:rPr>
        <w:t>(6)</w:t>
      </w:r>
      <w:r w:rsidR="002D5231" w:rsidRPr="0058289C">
        <w:rPr>
          <w:sz w:val="20"/>
          <w:szCs w:val="20"/>
        </w:rPr>
        <w:t>. P</w:t>
      </w:r>
      <w:proofErr w:type="gramStart"/>
      <w:r w:rsidRPr="0058289C">
        <w:rPr>
          <w:sz w:val="20"/>
          <w:szCs w:val="20"/>
        </w:rPr>
        <w:t>:104</w:t>
      </w:r>
      <w:proofErr w:type="gramEnd"/>
      <w:r w:rsidRPr="0058289C">
        <w:rPr>
          <w:sz w:val="20"/>
          <w:szCs w:val="20"/>
        </w:rPr>
        <w:t>-</w:t>
      </w:r>
      <w:r w:rsidR="00017F02" w:rsidRPr="0058289C">
        <w:rPr>
          <w:sz w:val="20"/>
          <w:szCs w:val="20"/>
        </w:rPr>
        <w:t xml:space="preserve"> </w:t>
      </w:r>
      <w:r w:rsidRPr="0058289C">
        <w:rPr>
          <w:sz w:val="20"/>
          <w:szCs w:val="20"/>
        </w:rPr>
        <w:t>109.</w:t>
      </w:r>
    </w:p>
    <w:p w:rsidR="00D44AFF" w:rsidRPr="0058289C" w:rsidRDefault="00D44AFF" w:rsidP="00017F02">
      <w:pPr>
        <w:numPr>
          <w:ilvl w:val="0"/>
          <w:numId w:val="4"/>
        </w:numPr>
        <w:suppressAutoHyphens w:val="0"/>
        <w:snapToGrid w:val="0"/>
        <w:ind w:left="425" w:hanging="425"/>
        <w:jc w:val="both"/>
        <w:rPr>
          <w:sz w:val="20"/>
          <w:szCs w:val="20"/>
        </w:rPr>
      </w:pPr>
      <w:r w:rsidRPr="0058289C">
        <w:rPr>
          <w:sz w:val="20"/>
          <w:szCs w:val="20"/>
        </w:rPr>
        <w:t>AL-</w:t>
      </w:r>
      <w:proofErr w:type="spellStart"/>
      <w:r w:rsidRPr="0058289C">
        <w:rPr>
          <w:sz w:val="20"/>
          <w:szCs w:val="20"/>
        </w:rPr>
        <w:t>Maamouri</w:t>
      </w:r>
      <w:proofErr w:type="spellEnd"/>
      <w:r w:rsidRPr="0058289C">
        <w:rPr>
          <w:sz w:val="20"/>
          <w:szCs w:val="20"/>
        </w:rPr>
        <w:t>.</w:t>
      </w:r>
      <w:r w:rsidR="00017F02" w:rsidRPr="0058289C">
        <w:rPr>
          <w:sz w:val="20"/>
          <w:szCs w:val="20"/>
        </w:rPr>
        <w:t xml:space="preserve"> </w:t>
      </w:r>
      <w:r w:rsidRPr="0058289C">
        <w:rPr>
          <w:sz w:val="20"/>
          <w:szCs w:val="20"/>
        </w:rPr>
        <w:t>S</w:t>
      </w:r>
      <w:r w:rsidR="002D5231" w:rsidRPr="0058289C">
        <w:rPr>
          <w:sz w:val="20"/>
          <w:szCs w:val="20"/>
        </w:rPr>
        <w:t>. A</w:t>
      </w:r>
      <w:r w:rsidRPr="0058289C">
        <w:rPr>
          <w:sz w:val="20"/>
          <w:szCs w:val="20"/>
        </w:rPr>
        <w:t>,</w:t>
      </w:r>
      <w:r w:rsidR="00017F02" w:rsidRPr="0058289C">
        <w:rPr>
          <w:sz w:val="20"/>
          <w:szCs w:val="20"/>
        </w:rPr>
        <w:t xml:space="preserve"> </w:t>
      </w:r>
      <w:r w:rsidRPr="0058289C">
        <w:rPr>
          <w:sz w:val="20"/>
          <w:szCs w:val="20"/>
        </w:rPr>
        <w:t>Al-</w:t>
      </w:r>
      <w:r w:rsidR="00017F02" w:rsidRPr="0058289C">
        <w:rPr>
          <w:sz w:val="20"/>
          <w:szCs w:val="20"/>
        </w:rPr>
        <w:t xml:space="preserve"> </w:t>
      </w:r>
      <w:proofErr w:type="spellStart"/>
      <w:r w:rsidRPr="0058289C">
        <w:rPr>
          <w:sz w:val="20"/>
          <w:szCs w:val="20"/>
        </w:rPr>
        <w:t>sharifi</w:t>
      </w:r>
      <w:proofErr w:type="spellEnd"/>
      <w:r w:rsidRPr="0058289C">
        <w:rPr>
          <w:sz w:val="20"/>
          <w:szCs w:val="20"/>
        </w:rPr>
        <w:t>.</w:t>
      </w:r>
      <w:r w:rsidR="00017F02" w:rsidRPr="0058289C">
        <w:rPr>
          <w:sz w:val="20"/>
          <w:szCs w:val="20"/>
        </w:rPr>
        <w:t xml:space="preserve"> </w:t>
      </w:r>
      <w:r w:rsidRPr="0058289C">
        <w:rPr>
          <w:sz w:val="20"/>
          <w:szCs w:val="20"/>
        </w:rPr>
        <w:t>S</w:t>
      </w:r>
      <w:r w:rsidR="002D5231" w:rsidRPr="0058289C">
        <w:rPr>
          <w:sz w:val="20"/>
          <w:szCs w:val="20"/>
        </w:rPr>
        <w:t>. K</w:t>
      </w:r>
      <w:r w:rsidRPr="0058289C">
        <w:rPr>
          <w:sz w:val="20"/>
          <w:szCs w:val="20"/>
        </w:rPr>
        <w:t>.2008</w:t>
      </w:r>
      <w:r w:rsidR="002D5231" w:rsidRPr="0058289C">
        <w:rPr>
          <w:sz w:val="20"/>
          <w:szCs w:val="20"/>
        </w:rPr>
        <w:t xml:space="preserve">. </w:t>
      </w:r>
      <w:proofErr w:type="gramStart"/>
      <w:r w:rsidR="002D5231" w:rsidRPr="0058289C">
        <w:rPr>
          <w:sz w:val="20"/>
          <w:szCs w:val="20"/>
        </w:rPr>
        <w:t>s</w:t>
      </w:r>
      <w:r w:rsidRPr="0058289C">
        <w:rPr>
          <w:sz w:val="20"/>
          <w:szCs w:val="20"/>
        </w:rPr>
        <w:t>tudies</w:t>
      </w:r>
      <w:proofErr w:type="gramEnd"/>
      <w:r w:rsidR="00017F02" w:rsidRPr="0058289C">
        <w:rPr>
          <w:sz w:val="20"/>
          <w:szCs w:val="20"/>
        </w:rPr>
        <w:t xml:space="preserve"> </w:t>
      </w:r>
      <w:r w:rsidRPr="0058289C">
        <w:rPr>
          <w:sz w:val="20"/>
          <w:szCs w:val="20"/>
        </w:rPr>
        <w:t>effect</w:t>
      </w:r>
      <w:r w:rsidR="00017F02" w:rsidRPr="0058289C">
        <w:rPr>
          <w:sz w:val="20"/>
          <w:szCs w:val="20"/>
        </w:rPr>
        <w:t xml:space="preserve"> </w:t>
      </w:r>
      <w:r w:rsidRPr="0058289C">
        <w:rPr>
          <w:sz w:val="20"/>
          <w:szCs w:val="20"/>
        </w:rPr>
        <w:t>different</w:t>
      </w:r>
      <w:r w:rsidR="00017F02" w:rsidRPr="0058289C">
        <w:rPr>
          <w:sz w:val="20"/>
          <w:szCs w:val="20"/>
        </w:rPr>
        <w:t xml:space="preserve"> </w:t>
      </w:r>
      <w:r w:rsidRPr="0058289C">
        <w:rPr>
          <w:sz w:val="20"/>
          <w:szCs w:val="20"/>
        </w:rPr>
        <w:t>types</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machine</w:t>
      </w:r>
      <w:r w:rsidR="00017F02" w:rsidRPr="0058289C">
        <w:rPr>
          <w:sz w:val="20"/>
          <w:szCs w:val="20"/>
        </w:rPr>
        <w:t xml:space="preserve"> </w:t>
      </w:r>
      <w:r w:rsidRPr="0058289C">
        <w:rPr>
          <w:sz w:val="20"/>
          <w:szCs w:val="20"/>
        </w:rPr>
        <w:t>crunches</w:t>
      </w:r>
      <w:r w:rsidR="00017F02" w:rsidRPr="0058289C">
        <w:rPr>
          <w:sz w:val="20"/>
          <w:szCs w:val="20"/>
        </w:rPr>
        <w:t xml:space="preserve"> </w:t>
      </w:r>
      <w:r w:rsidRPr="0058289C">
        <w:rPr>
          <w:sz w:val="20"/>
          <w:szCs w:val="20"/>
        </w:rPr>
        <w:t>and</w:t>
      </w:r>
      <w:r w:rsidR="00017F02" w:rsidRPr="0058289C">
        <w:rPr>
          <w:sz w:val="20"/>
          <w:szCs w:val="20"/>
        </w:rPr>
        <w:t xml:space="preserve"> </w:t>
      </w:r>
      <w:r w:rsidRPr="0058289C">
        <w:rPr>
          <w:sz w:val="20"/>
          <w:szCs w:val="20"/>
        </w:rPr>
        <w:t>whitening</w:t>
      </w:r>
      <w:r w:rsidR="00017F02" w:rsidRPr="0058289C">
        <w:rPr>
          <w:sz w:val="20"/>
          <w:szCs w:val="20"/>
        </w:rPr>
        <w:t xml:space="preserve"> </w:t>
      </w:r>
      <w:r w:rsidRPr="0058289C">
        <w:rPr>
          <w:sz w:val="20"/>
          <w:szCs w:val="20"/>
        </w:rPr>
        <w:t>on</w:t>
      </w:r>
      <w:r w:rsidR="00017F02" w:rsidRPr="0058289C">
        <w:rPr>
          <w:sz w:val="20"/>
          <w:szCs w:val="20"/>
        </w:rPr>
        <w:t xml:space="preserve"> </w:t>
      </w:r>
      <w:r w:rsidRPr="0058289C">
        <w:rPr>
          <w:sz w:val="20"/>
          <w:szCs w:val="20"/>
        </w:rPr>
        <w:t>the</w:t>
      </w:r>
      <w:r w:rsidR="00017F02" w:rsidRPr="0058289C">
        <w:rPr>
          <w:sz w:val="20"/>
          <w:szCs w:val="20"/>
        </w:rPr>
        <w:t xml:space="preserve"> </w:t>
      </w:r>
      <w:r w:rsidRPr="0058289C">
        <w:rPr>
          <w:sz w:val="20"/>
          <w:szCs w:val="20"/>
        </w:rPr>
        <w:t>rice</w:t>
      </w:r>
      <w:r w:rsidR="00017F02" w:rsidRPr="0058289C">
        <w:rPr>
          <w:sz w:val="20"/>
          <w:szCs w:val="20"/>
        </w:rPr>
        <w:t xml:space="preserve"> </w:t>
      </w:r>
      <w:r w:rsidRPr="0058289C">
        <w:rPr>
          <w:sz w:val="20"/>
          <w:szCs w:val="20"/>
        </w:rPr>
        <w:t>kernels</w:t>
      </w:r>
      <w:r w:rsidR="00017F02" w:rsidRPr="0058289C">
        <w:rPr>
          <w:sz w:val="20"/>
          <w:szCs w:val="20"/>
        </w:rPr>
        <w:t xml:space="preserve"> </w:t>
      </w:r>
      <w:r w:rsidRPr="0058289C">
        <w:rPr>
          <w:sz w:val="20"/>
          <w:szCs w:val="20"/>
        </w:rPr>
        <w:t>varieties</w:t>
      </w:r>
      <w:r w:rsidR="00017F02" w:rsidRPr="0058289C">
        <w:rPr>
          <w:sz w:val="20"/>
          <w:szCs w:val="20"/>
        </w:rPr>
        <w:t xml:space="preserve"> </w:t>
      </w:r>
      <w:proofErr w:type="spellStart"/>
      <w:r w:rsidRPr="0058289C">
        <w:rPr>
          <w:sz w:val="20"/>
          <w:szCs w:val="20"/>
        </w:rPr>
        <w:t>Anbbar</w:t>
      </w:r>
      <w:proofErr w:type="spellEnd"/>
      <w:r w:rsidR="00017F02" w:rsidRPr="0058289C">
        <w:rPr>
          <w:sz w:val="20"/>
          <w:szCs w:val="20"/>
        </w:rPr>
        <w:t xml:space="preserve"> </w:t>
      </w:r>
      <w:r w:rsidRPr="0058289C">
        <w:rPr>
          <w:sz w:val="20"/>
          <w:szCs w:val="20"/>
        </w:rPr>
        <w:t>33</w:t>
      </w:r>
      <w:r w:rsidR="00017F02" w:rsidRPr="0058289C">
        <w:rPr>
          <w:sz w:val="20"/>
          <w:szCs w:val="20"/>
        </w:rPr>
        <w:t xml:space="preserve"> </w:t>
      </w:r>
      <w:r w:rsidRPr="0058289C">
        <w:rPr>
          <w:sz w:val="20"/>
          <w:szCs w:val="20"/>
        </w:rPr>
        <w:t>and</w:t>
      </w:r>
      <w:r w:rsidR="00017F02" w:rsidRPr="0058289C">
        <w:rPr>
          <w:sz w:val="20"/>
          <w:szCs w:val="20"/>
        </w:rPr>
        <w:t xml:space="preserve"> </w:t>
      </w:r>
      <w:proofErr w:type="spellStart"/>
      <w:r w:rsidRPr="0058289C">
        <w:rPr>
          <w:sz w:val="20"/>
          <w:szCs w:val="20"/>
        </w:rPr>
        <w:t>Abasiya</w:t>
      </w:r>
      <w:proofErr w:type="spellEnd"/>
      <w:r w:rsidRPr="0058289C">
        <w:rPr>
          <w:sz w:val="20"/>
          <w:szCs w:val="20"/>
        </w:rPr>
        <w:t>.</w:t>
      </w:r>
      <w:r w:rsidR="00017F02" w:rsidRPr="0058289C">
        <w:rPr>
          <w:sz w:val="20"/>
          <w:szCs w:val="20"/>
        </w:rPr>
        <w:t xml:space="preserve"> </w:t>
      </w:r>
      <w:r w:rsidRPr="0058289C">
        <w:rPr>
          <w:sz w:val="20"/>
          <w:szCs w:val="20"/>
        </w:rPr>
        <w:t>Journal</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the</w:t>
      </w:r>
      <w:r w:rsidR="00017F02" w:rsidRPr="0058289C">
        <w:rPr>
          <w:sz w:val="20"/>
          <w:szCs w:val="20"/>
        </w:rPr>
        <w:t xml:space="preserve"> </w:t>
      </w:r>
      <w:r w:rsidRPr="0058289C">
        <w:rPr>
          <w:sz w:val="20"/>
          <w:szCs w:val="20"/>
        </w:rPr>
        <w:t>University</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Babylon.</w:t>
      </w:r>
      <w:r w:rsidR="00017F02" w:rsidRPr="0058289C">
        <w:rPr>
          <w:sz w:val="20"/>
          <w:szCs w:val="20"/>
        </w:rPr>
        <w:t xml:space="preserve"> </w:t>
      </w:r>
      <w:r w:rsidRPr="0058289C">
        <w:rPr>
          <w:sz w:val="20"/>
          <w:szCs w:val="20"/>
        </w:rPr>
        <w:t>17.</w:t>
      </w:r>
      <w:r w:rsidR="00017F02" w:rsidRPr="0058289C">
        <w:rPr>
          <w:sz w:val="20"/>
          <w:szCs w:val="20"/>
        </w:rPr>
        <w:t xml:space="preserve"> </w:t>
      </w:r>
      <w:r w:rsidRPr="0058289C">
        <w:rPr>
          <w:sz w:val="20"/>
          <w:szCs w:val="20"/>
        </w:rPr>
        <w:t>No</w:t>
      </w:r>
      <w:r w:rsidR="00017F02" w:rsidRPr="0058289C">
        <w:rPr>
          <w:sz w:val="20"/>
          <w:szCs w:val="20"/>
        </w:rPr>
        <w:t xml:space="preserve"> </w:t>
      </w:r>
      <w:r w:rsidRPr="0058289C">
        <w:rPr>
          <w:sz w:val="20"/>
          <w:szCs w:val="20"/>
        </w:rPr>
        <w:t>1.134-153.</w:t>
      </w:r>
      <w:r w:rsidR="00017F02" w:rsidRPr="0058289C">
        <w:rPr>
          <w:sz w:val="20"/>
          <w:szCs w:val="20"/>
        </w:rPr>
        <w:t xml:space="preserve"> </w:t>
      </w:r>
      <w:r w:rsidRPr="0058289C">
        <w:rPr>
          <w:sz w:val="20"/>
          <w:szCs w:val="20"/>
        </w:rPr>
        <w:t>2008.</w:t>
      </w:r>
    </w:p>
    <w:p w:rsidR="00D44AFF" w:rsidRPr="0058289C" w:rsidRDefault="00D44AFF" w:rsidP="00017F02">
      <w:pPr>
        <w:numPr>
          <w:ilvl w:val="0"/>
          <w:numId w:val="4"/>
        </w:numPr>
        <w:suppressAutoHyphens w:val="0"/>
        <w:snapToGrid w:val="0"/>
        <w:ind w:left="425" w:hanging="425"/>
        <w:jc w:val="both"/>
        <w:rPr>
          <w:sz w:val="20"/>
          <w:szCs w:val="20"/>
        </w:rPr>
      </w:pPr>
      <w:r w:rsidRPr="0058289C">
        <w:rPr>
          <w:sz w:val="20"/>
          <w:szCs w:val="20"/>
        </w:rPr>
        <w:t>Andres</w:t>
      </w:r>
      <w:r w:rsidR="002D5231" w:rsidRPr="0058289C">
        <w:rPr>
          <w:sz w:val="20"/>
          <w:szCs w:val="20"/>
        </w:rPr>
        <w:t xml:space="preserve">. F. </w:t>
      </w:r>
      <w:proofErr w:type="spellStart"/>
      <w:r w:rsidR="002D5231" w:rsidRPr="0058289C">
        <w:rPr>
          <w:sz w:val="20"/>
          <w:szCs w:val="20"/>
        </w:rPr>
        <w:t>D</w:t>
      </w:r>
      <w:r w:rsidRPr="0058289C">
        <w:rPr>
          <w:sz w:val="20"/>
          <w:szCs w:val="20"/>
        </w:rPr>
        <w:t>oblado</w:t>
      </w:r>
      <w:proofErr w:type="spellEnd"/>
      <w:r w:rsidR="002D5231" w:rsidRPr="0058289C">
        <w:rPr>
          <w:sz w:val="20"/>
          <w:szCs w:val="20"/>
        </w:rPr>
        <w:t>. M</w:t>
      </w:r>
      <w:r w:rsidRPr="0058289C">
        <w:rPr>
          <w:sz w:val="20"/>
          <w:szCs w:val="20"/>
        </w:rPr>
        <w:t>.2012</w:t>
      </w:r>
      <w:r w:rsidR="002D5231" w:rsidRPr="0058289C">
        <w:rPr>
          <w:sz w:val="20"/>
          <w:szCs w:val="20"/>
        </w:rPr>
        <w:t>. N</w:t>
      </w:r>
      <w:r w:rsidRPr="0058289C">
        <w:rPr>
          <w:sz w:val="20"/>
          <w:szCs w:val="20"/>
        </w:rPr>
        <w:t>ew</w:t>
      </w:r>
      <w:r w:rsidR="00017F02" w:rsidRPr="0058289C">
        <w:rPr>
          <w:sz w:val="20"/>
          <w:szCs w:val="20"/>
        </w:rPr>
        <w:t xml:space="preserve"> </w:t>
      </w:r>
      <w:r w:rsidRPr="0058289C">
        <w:rPr>
          <w:sz w:val="20"/>
          <w:szCs w:val="20"/>
        </w:rPr>
        <w:t>Technologies</w:t>
      </w:r>
      <w:r w:rsidR="00017F02" w:rsidRPr="0058289C">
        <w:rPr>
          <w:sz w:val="20"/>
          <w:szCs w:val="20"/>
        </w:rPr>
        <w:t xml:space="preserve"> </w:t>
      </w:r>
      <w:r w:rsidRPr="0058289C">
        <w:rPr>
          <w:sz w:val="20"/>
          <w:szCs w:val="20"/>
        </w:rPr>
        <w:t>for</w:t>
      </w:r>
      <w:r w:rsidR="00017F02" w:rsidRPr="0058289C">
        <w:rPr>
          <w:sz w:val="20"/>
          <w:szCs w:val="20"/>
        </w:rPr>
        <w:t xml:space="preserve"> </w:t>
      </w:r>
      <w:r w:rsidRPr="0058289C">
        <w:rPr>
          <w:sz w:val="20"/>
          <w:szCs w:val="20"/>
        </w:rPr>
        <w:t>Whole</w:t>
      </w:r>
      <w:r w:rsidR="00017F02" w:rsidRPr="0058289C">
        <w:rPr>
          <w:sz w:val="20"/>
          <w:szCs w:val="20"/>
        </w:rPr>
        <w:t xml:space="preserve"> </w:t>
      </w:r>
      <w:r w:rsidRPr="0058289C">
        <w:rPr>
          <w:sz w:val="20"/>
          <w:szCs w:val="20"/>
        </w:rPr>
        <w:t>Wheat</w:t>
      </w:r>
      <w:r w:rsidR="00017F02" w:rsidRPr="0058289C">
        <w:rPr>
          <w:sz w:val="20"/>
          <w:szCs w:val="20"/>
        </w:rPr>
        <w:t xml:space="preserve"> </w:t>
      </w:r>
      <w:r w:rsidRPr="0058289C">
        <w:rPr>
          <w:sz w:val="20"/>
          <w:szCs w:val="20"/>
        </w:rPr>
        <w:t>Processing</w:t>
      </w:r>
      <w:r w:rsidR="002D5231" w:rsidRPr="0058289C">
        <w:rPr>
          <w:sz w:val="20"/>
          <w:szCs w:val="20"/>
        </w:rPr>
        <w:t>: A</w:t>
      </w:r>
      <w:r w:rsidRPr="0058289C">
        <w:rPr>
          <w:sz w:val="20"/>
          <w:szCs w:val="20"/>
        </w:rPr>
        <w:t>ddressing</w:t>
      </w:r>
      <w:r w:rsidR="00017F02" w:rsidRPr="0058289C">
        <w:rPr>
          <w:sz w:val="20"/>
          <w:szCs w:val="20"/>
        </w:rPr>
        <w:t xml:space="preserve"> </w:t>
      </w:r>
      <w:r w:rsidRPr="0058289C">
        <w:rPr>
          <w:sz w:val="20"/>
          <w:szCs w:val="20"/>
        </w:rPr>
        <w:t>Milling</w:t>
      </w:r>
      <w:r w:rsidR="00017F02" w:rsidRPr="0058289C">
        <w:rPr>
          <w:sz w:val="20"/>
          <w:szCs w:val="20"/>
        </w:rPr>
        <w:t xml:space="preserve"> </w:t>
      </w:r>
      <w:r w:rsidRPr="0058289C">
        <w:rPr>
          <w:sz w:val="20"/>
          <w:szCs w:val="20"/>
        </w:rPr>
        <w:t>and</w:t>
      </w:r>
      <w:r w:rsidR="00017F02" w:rsidRPr="0058289C">
        <w:rPr>
          <w:sz w:val="20"/>
          <w:szCs w:val="20"/>
        </w:rPr>
        <w:t xml:space="preserve"> </w:t>
      </w:r>
      <w:r w:rsidRPr="0058289C">
        <w:rPr>
          <w:sz w:val="20"/>
          <w:szCs w:val="20"/>
        </w:rPr>
        <w:t>Storage</w:t>
      </w:r>
      <w:r w:rsidR="002D5231" w:rsidRPr="0058289C">
        <w:rPr>
          <w:sz w:val="20"/>
          <w:szCs w:val="20"/>
        </w:rPr>
        <w:t>. I</w:t>
      </w:r>
      <w:r w:rsidRPr="0058289C">
        <w:rPr>
          <w:sz w:val="20"/>
          <w:szCs w:val="20"/>
        </w:rPr>
        <w:t>ssues</w:t>
      </w:r>
      <w:r w:rsidR="002D5231" w:rsidRPr="0058289C">
        <w:rPr>
          <w:sz w:val="20"/>
          <w:szCs w:val="20"/>
        </w:rPr>
        <w:t>. U</w:t>
      </w:r>
      <w:r w:rsidRPr="0058289C">
        <w:rPr>
          <w:sz w:val="20"/>
          <w:szCs w:val="20"/>
        </w:rPr>
        <w:t>niversity</w:t>
      </w:r>
      <w:r w:rsidR="00017F02" w:rsidRPr="0058289C">
        <w:rPr>
          <w:sz w:val="20"/>
          <w:szCs w:val="20"/>
        </w:rPr>
        <w:t xml:space="preserve"> </w:t>
      </w:r>
      <w:bookmarkStart w:id="0" w:name="_GoBack"/>
      <w:bookmarkEnd w:id="0"/>
      <w:r w:rsidRPr="0058289C">
        <w:rPr>
          <w:sz w:val="20"/>
          <w:szCs w:val="20"/>
        </w:rPr>
        <w:t>of</w:t>
      </w:r>
      <w:r w:rsidR="00017F02" w:rsidRPr="0058289C">
        <w:rPr>
          <w:sz w:val="20"/>
          <w:szCs w:val="20"/>
        </w:rPr>
        <w:t xml:space="preserve"> </w:t>
      </w:r>
      <w:r w:rsidRPr="0058289C">
        <w:rPr>
          <w:sz w:val="20"/>
          <w:szCs w:val="20"/>
        </w:rPr>
        <w:t>Nebraska-Lincoln,</w:t>
      </w:r>
      <w:r w:rsidR="00017F02" w:rsidRPr="0058289C">
        <w:rPr>
          <w:sz w:val="20"/>
          <w:szCs w:val="20"/>
        </w:rPr>
        <w:t xml:space="preserve"> </w:t>
      </w:r>
      <w:r w:rsidRPr="0058289C">
        <w:rPr>
          <w:sz w:val="20"/>
          <w:szCs w:val="20"/>
        </w:rPr>
        <w:t>pipe.doblado@gmail.com.</w:t>
      </w:r>
    </w:p>
    <w:p w:rsidR="00D44AFF" w:rsidRPr="0058289C" w:rsidRDefault="00D44AFF" w:rsidP="00017F02">
      <w:pPr>
        <w:numPr>
          <w:ilvl w:val="0"/>
          <w:numId w:val="4"/>
        </w:numPr>
        <w:suppressAutoHyphens w:val="0"/>
        <w:snapToGrid w:val="0"/>
        <w:ind w:left="425" w:hanging="425"/>
        <w:jc w:val="both"/>
        <w:rPr>
          <w:sz w:val="20"/>
          <w:szCs w:val="20"/>
        </w:rPr>
      </w:pPr>
      <w:r w:rsidRPr="0058289C">
        <w:rPr>
          <w:sz w:val="20"/>
          <w:szCs w:val="20"/>
        </w:rPr>
        <w:t>Al-</w:t>
      </w:r>
      <w:proofErr w:type="spellStart"/>
      <w:r w:rsidRPr="0058289C">
        <w:rPr>
          <w:sz w:val="20"/>
          <w:szCs w:val="20"/>
        </w:rPr>
        <w:t>Mogahwi</w:t>
      </w:r>
      <w:proofErr w:type="spellEnd"/>
      <w:r w:rsidRPr="0058289C">
        <w:rPr>
          <w:sz w:val="20"/>
          <w:szCs w:val="20"/>
        </w:rPr>
        <w:t>,</w:t>
      </w:r>
      <w:r w:rsidR="00017F02" w:rsidRPr="0058289C">
        <w:rPr>
          <w:sz w:val="20"/>
          <w:szCs w:val="20"/>
        </w:rPr>
        <w:t xml:space="preserve"> </w:t>
      </w:r>
      <w:r w:rsidRPr="0058289C">
        <w:rPr>
          <w:sz w:val="20"/>
          <w:szCs w:val="20"/>
        </w:rPr>
        <w:t>H</w:t>
      </w:r>
      <w:r w:rsidR="002D5231" w:rsidRPr="0058289C">
        <w:rPr>
          <w:sz w:val="20"/>
          <w:szCs w:val="20"/>
        </w:rPr>
        <w:t>. W. H</w:t>
      </w:r>
      <w:r w:rsidRPr="0058289C">
        <w:rPr>
          <w:sz w:val="20"/>
          <w:szCs w:val="20"/>
        </w:rPr>
        <w:t>.</w:t>
      </w:r>
      <w:r w:rsidR="00017F02" w:rsidRPr="0058289C">
        <w:rPr>
          <w:sz w:val="20"/>
          <w:szCs w:val="20"/>
        </w:rPr>
        <w:t xml:space="preserve"> </w:t>
      </w:r>
      <w:r w:rsidRPr="0058289C">
        <w:rPr>
          <w:sz w:val="20"/>
          <w:szCs w:val="20"/>
        </w:rPr>
        <w:t>Baker</w:t>
      </w:r>
      <w:r w:rsidR="002D5231" w:rsidRPr="0058289C">
        <w:rPr>
          <w:sz w:val="20"/>
          <w:szCs w:val="20"/>
        </w:rPr>
        <w:t>, C, G, J</w:t>
      </w:r>
      <w:r w:rsidR="00017F02" w:rsidRPr="0058289C">
        <w:rPr>
          <w:sz w:val="20"/>
          <w:szCs w:val="20"/>
        </w:rPr>
        <w:t xml:space="preserve"> </w:t>
      </w:r>
      <w:r w:rsidRPr="0058289C">
        <w:rPr>
          <w:sz w:val="20"/>
          <w:szCs w:val="20"/>
        </w:rPr>
        <w:t>Trans.</w:t>
      </w:r>
      <w:r w:rsidR="00017F02" w:rsidRPr="0058289C">
        <w:rPr>
          <w:sz w:val="20"/>
          <w:szCs w:val="20"/>
        </w:rPr>
        <w:t xml:space="preserve"> </w:t>
      </w:r>
      <w:proofErr w:type="spellStart"/>
      <w:r w:rsidRPr="0058289C">
        <w:rPr>
          <w:sz w:val="20"/>
          <w:szCs w:val="20"/>
        </w:rPr>
        <w:t>IChemE</w:t>
      </w:r>
      <w:proofErr w:type="spellEnd"/>
      <w:r w:rsidRPr="0058289C">
        <w:rPr>
          <w:sz w:val="20"/>
          <w:szCs w:val="20"/>
        </w:rPr>
        <w:t>,</w:t>
      </w:r>
      <w:r w:rsidR="00017F02" w:rsidRPr="0058289C">
        <w:rPr>
          <w:sz w:val="20"/>
          <w:szCs w:val="20"/>
        </w:rPr>
        <w:t xml:space="preserve"> </w:t>
      </w:r>
      <w:r w:rsidRPr="0058289C">
        <w:rPr>
          <w:sz w:val="20"/>
          <w:szCs w:val="20"/>
        </w:rPr>
        <w:t>Part</w:t>
      </w:r>
      <w:r w:rsidR="00017F02" w:rsidRPr="0058289C">
        <w:rPr>
          <w:sz w:val="20"/>
          <w:szCs w:val="20"/>
        </w:rPr>
        <w:t xml:space="preserve"> </w:t>
      </w:r>
      <w:r w:rsidRPr="0058289C">
        <w:rPr>
          <w:sz w:val="20"/>
          <w:szCs w:val="20"/>
        </w:rPr>
        <w:t>C,</w:t>
      </w:r>
      <w:r w:rsidR="00017F02" w:rsidRPr="0058289C">
        <w:rPr>
          <w:sz w:val="20"/>
          <w:szCs w:val="20"/>
        </w:rPr>
        <w:t xml:space="preserve"> </w:t>
      </w:r>
      <w:r w:rsidRPr="0058289C">
        <w:rPr>
          <w:sz w:val="20"/>
          <w:szCs w:val="20"/>
        </w:rPr>
        <w:t>(2005)</w:t>
      </w:r>
      <w:r w:rsidR="00017F02" w:rsidRPr="0058289C">
        <w:rPr>
          <w:sz w:val="20"/>
          <w:szCs w:val="20"/>
        </w:rPr>
        <w:t xml:space="preserve"> </w:t>
      </w:r>
      <w:r w:rsidRPr="0058289C">
        <w:rPr>
          <w:sz w:val="20"/>
          <w:szCs w:val="20"/>
        </w:rPr>
        <w:t>Food</w:t>
      </w:r>
      <w:r w:rsidR="00017F02" w:rsidRPr="0058289C">
        <w:rPr>
          <w:sz w:val="20"/>
          <w:szCs w:val="20"/>
        </w:rPr>
        <w:t xml:space="preserve"> </w:t>
      </w:r>
      <w:proofErr w:type="spellStart"/>
      <w:r w:rsidRPr="0058289C">
        <w:rPr>
          <w:sz w:val="20"/>
          <w:szCs w:val="20"/>
        </w:rPr>
        <w:t>Bioprod</w:t>
      </w:r>
      <w:proofErr w:type="spellEnd"/>
      <w:r w:rsidRPr="0058289C">
        <w:rPr>
          <w:sz w:val="20"/>
          <w:szCs w:val="20"/>
        </w:rPr>
        <w:t>.</w:t>
      </w:r>
      <w:r w:rsidR="00017F02" w:rsidRPr="0058289C">
        <w:rPr>
          <w:sz w:val="20"/>
          <w:szCs w:val="20"/>
        </w:rPr>
        <w:t xml:space="preserve"> </w:t>
      </w:r>
      <w:r w:rsidRPr="0058289C">
        <w:rPr>
          <w:sz w:val="20"/>
          <w:szCs w:val="20"/>
        </w:rPr>
        <w:t>83</w:t>
      </w:r>
      <w:proofErr w:type="gramStart"/>
      <w:r w:rsidRPr="0058289C">
        <w:rPr>
          <w:sz w:val="20"/>
          <w:szCs w:val="20"/>
        </w:rPr>
        <w:t>,25</w:t>
      </w:r>
      <w:proofErr w:type="gramEnd"/>
      <w:r w:rsidRPr="0058289C">
        <w:rPr>
          <w:sz w:val="20"/>
          <w:szCs w:val="20"/>
        </w:rPr>
        <w:t>–35.</w:t>
      </w:r>
    </w:p>
    <w:p w:rsidR="00D44AFF" w:rsidRPr="0058289C" w:rsidRDefault="00D44AFF" w:rsidP="00017F02">
      <w:pPr>
        <w:numPr>
          <w:ilvl w:val="0"/>
          <w:numId w:val="4"/>
        </w:numPr>
        <w:suppressAutoHyphens w:val="0"/>
        <w:snapToGrid w:val="0"/>
        <w:ind w:left="425" w:hanging="425"/>
        <w:jc w:val="both"/>
        <w:rPr>
          <w:sz w:val="20"/>
          <w:szCs w:val="20"/>
        </w:rPr>
      </w:pPr>
      <w:r w:rsidRPr="0058289C">
        <w:rPr>
          <w:sz w:val="20"/>
          <w:szCs w:val="20"/>
        </w:rPr>
        <w:t>Al</w:t>
      </w:r>
      <w:r w:rsidR="00017F02" w:rsidRPr="0058289C">
        <w:rPr>
          <w:sz w:val="20"/>
          <w:szCs w:val="20"/>
        </w:rPr>
        <w:t xml:space="preserve"> </w:t>
      </w:r>
      <w:proofErr w:type="spellStart"/>
      <w:r w:rsidRPr="0058289C">
        <w:rPr>
          <w:sz w:val="20"/>
          <w:szCs w:val="20"/>
        </w:rPr>
        <w:t>Sharifi</w:t>
      </w:r>
      <w:proofErr w:type="spellEnd"/>
      <w:r w:rsidR="002D5231" w:rsidRPr="0058289C">
        <w:rPr>
          <w:sz w:val="20"/>
          <w:szCs w:val="20"/>
        </w:rPr>
        <w:t>. S. K</w:t>
      </w:r>
      <w:r w:rsidRPr="0058289C">
        <w:rPr>
          <w:sz w:val="20"/>
          <w:szCs w:val="20"/>
        </w:rPr>
        <w:t>.</w:t>
      </w:r>
      <w:r w:rsidR="00017F02" w:rsidRPr="0058289C">
        <w:rPr>
          <w:sz w:val="20"/>
          <w:szCs w:val="20"/>
        </w:rPr>
        <w:t xml:space="preserve"> </w:t>
      </w:r>
      <w:r w:rsidRPr="0058289C">
        <w:rPr>
          <w:sz w:val="20"/>
          <w:szCs w:val="20"/>
        </w:rPr>
        <w:t>(2007)</w:t>
      </w:r>
      <w:r w:rsidR="00017F02" w:rsidRPr="0058289C">
        <w:rPr>
          <w:sz w:val="20"/>
          <w:szCs w:val="20"/>
        </w:rPr>
        <w:t xml:space="preserve"> </w:t>
      </w:r>
      <w:r w:rsidRPr="0058289C">
        <w:rPr>
          <w:sz w:val="20"/>
          <w:szCs w:val="20"/>
        </w:rPr>
        <w:t>The</w:t>
      </w:r>
      <w:r w:rsidR="00017F02" w:rsidRPr="0058289C">
        <w:rPr>
          <w:sz w:val="20"/>
          <w:szCs w:val="20"/>
        </w:rPr>
        <w:t xml:space="preserve"> </w:t>
      </w:r>
      <w:r w:rsidRPr="0058289C">
        <w:rPr>
          <w:sz w:val="20"/>
          <w:szCs w:val="20"/>
        </w:rPr>
        <w:t>effect</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the</w:t>
      </w:r>
      <w:r w:rsidR="00017F02" w:rsidRPr="0058289C">
        <w:rPr>
          <w:sz w:val="20"/>
          <w:szCs w:val="20"/>
        </w:rPr>
        <w:t xml:space="preserve"> </w:t>
      </w:r>
      <w:r w:rsidRPr="0058289C">
        <w:rPr>
          <w:sz w:val="20"/>
          <w:szCs w:val="20"/>
        </w:rPr>
        <w:t>productivity</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maize</w:t>
      </w:r>
      <w:r w:rsidR="00017F02" w:rsidRPr="0058289C">
        <w:rPr>
          <w:sz w:val="20"/>
          <w:szCs w:val="20"/>
        </w:rPr>
        <w:t xml:space="preserve"> </w:t>
      </w:r>
      <w:r w:rsidRPr="0058289C">
        <w:rPr>
          <w:sz w:val="20"/>
          <w:szCs w:val="20"/>
        </w:rPr>
        <w:t>under</w:t>
      </w:r>
      <w:r w:rsidR="00017F02" w:rsidRPr="0058289C">
        <w:rPr>
          <w:sz w:val="20"/>
          <w:szCs w:val="20"/>
        </w:rPr>
        <w:t xml:space="preserve"> </w:t>
      </w:r>
      <w:r w:rsidRPr="0058289C">
        <w:rPr>
          <w:sz w:val="20"/>
          <w:szCs w:val="20"/>
        </w:rPr>
        <w:t>three</w:t>
      </w:r>
      <w:r w:rsidR="00017F02" w:rsidRPr="0058289C">
        <w:rPr>
          <w:sz w:val="20"/>
          <w:szCs w:val="20"/>
        </w:rPr>
        <w:t xml:space="preserve"> </w:t>
      </w:r>
      <w:r w:rsidRPr="0058289C">
        <w:rPr>
          <w:sz w:val="20"/>
          <w:szCs w:val="20"/>
        </w:rPr>
        <w:t>levels</w:t>
      </w:r>
      <w:r w:rsidR="00017F02" w:rsidRPr="0058289C">
        <w:rPr>
          <w:sz w:val="20"/>
          <w:szCs w:val="20"/>
        </w:rPr>
        <w:t xml:space="preserve"> </w:t>
      </w:r>
      <w:r w:rsidRPr="0058289C">
        <w:rPr>
          <w:sz w:val="20"/>
          <w:szCs w:val="20"/>
        </w:rPr>
        <w:t>from</w:t>
      </w:r>
      <w:r w:rsidR="00017F02" w:rsidRPr="0058289C">
        <w:rPr>
          <w:sz w:val="20"/>
          <w:szCs w:val="20"/>
        </w:rPr>
        <w:t xml:space="preserve"> </w:t>
      </w:r>
      <w:r w:rsidRPr="0058289C">
        <w:rPr>
          <w:sz w:val="20"/>
          <w:szCs w:val="20"/>
        </w:rPr>
        <w:t>moisture</w:t>
      </w:r>
      <w:r w:rsidR="002D5231" w:rsidRPr="0058289C">
        <w:rPr>
          <w:sz w:val="20"/>
          <w:szCs w:val="20"/>
        </w:rPr>
        <w:t>, s</w:t>
      </w:r>
      <w:r w:rsidRPr="0058289C">
        <w:rPr>
          <w:sz w:val="20"/>
          <w:szCs w:val="20"/>
        </w:rPr>
        <w:t>peed</w:t>
      </w:r>
      <w:r w:rsidR="00017F02" w:rsidRPr="0058289C">
        <w:rPr>
          <w:sz w:val="20"/>
          <w:szCs w:val="20"/>
        </w:rPr>
        <w:t xml:space="preserve"> </w:t>
      </w:r>
      <w:r w:rsidRPr="0058289C">
        <w:rPr>
          <w:sz w:val="20"/>
          <w:szCs w:val="20"/>
        </w:rPr>
        <w:t>and</w:t>
      </w:r>
      <w:r w:rsidR="00017F02" w:rsidRPr="0058289C">
        <w:rPr>
          <w:sz w:val="20"/>
          <w:szCs w:val="20"/>
        </w:rPr>
        <w:t xml:space="preserve"> </w:t>
      </w:r>
      <w:r w:rsidRPr="0058289C">
        <w:rPr>
          <w:sz w:val="20"/>
          <w:szCs w:val="20"/>
        </w:rPr>
        <w:t>feeder,</w:t>
      </w:r>
      <w:r w:rsidR="00017F02" w:rsidRPr="0058289C">
        <w:rPr>
          <w:sz w:val="20"/>
          <w:szCs w:val="20"/>
        </w:rPr>
        <w:t xml:space="preserve"> </w:t>
      </w:r>
      <w:r w:rsidRPr="0058289C">
        <w:rPr>
          <w:sz w:val="20"/>
          <w:szCs w:val="20"/>
        </w:rPr>
        <w:t>Journal</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the</w:t>
      </w:r>
      <w:r w:rsidR="00017F02" w:rsidRPr="0058289C">
        <w:rPr>
          <w:sz w:val="20"/>
          <w:szCs w:val="20"/>
        </w:rPr>
        <w:t xml:space="preserve"> </w:t>
      </w:r>
      <w:r w:rsidRPr="0058289C">
        <w:rPr>
          <w:sz w:val="20"/>
          <w:szCs w:val="20"/>
        </w:rPr>
        <w:t>University</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Babylon</w:t>
      </w:r>
      <w:r w:rsidR="002D5231" w:rsidRPr="0058289C">
        <w:rPr>
          <w:sz w:val="20"/>
          <w:szCs w:val="20"/>
        </w:rPr>
        <w:t>: V</w:t>
      </w:r>
      <w:r w:rsidRPr="0058289C">
        <w:rPr>
          <w:sz w:val="20"/>
          <w:szCs w:val="20"/>
        </w:rPr>
        <w:t>ol</w:t>
      </w:r>
      <w:proofErr w:type="gramStart"/>
      <w:r w:rsidR="002D5231" w:rsidRPr="0058289C">
        <w:rPr>
          <w:sz w:val="20"/>
          <w:szCs w:val="20"/>
        </w:rPr>
        <w:t>:</w:t>
      </w:r>
      <w:r w:rsidRPr="0058289C">
        <w:rPr>
          <w:sz w:val="20"/>
          <w:szCs w:val="20"/>
        </w:rPr>
        <w:t>14</w:t>
      </w:r>
      <w:proofErr w:type="gramEnd"/>
      <w:r w:rsidR="002D5231" w:rsidRPr="0058289C">
        <w:rPr>
          <w:sz w:val="20"/>
          <w:szCs w:val="20"/>
        </w:rPr>
        <w:t>. N</w:t>
      </w:r>
      <w:r w:rsidR="00017F02" w:rsidRPr="0058289C">
        <w:rPr>
          <w:sz w:val="20"/>
          <w:szCs w:val="20"/>
        </w:rPr>
        <w:t xml:space="preserve"> </w:t>
      </w:r>
      <w:r w:rsidRPr="0058289C">
        <w:rPr>
          <w:sz w:val="20"/>
          <w:szCs w:val="20"/>
        </w:rPr>
        <w:t>4</w:t>
      </w:r>
      <w:r w:rsidR="002D5231" w:rsidRPr="0058289C">
        <w:rPr>
          <w:sz w:val="20"/>
          <w:szCs w:val="20"/>
        </w:rPr>
        <w:t>, P</w:t>
      </w:r>
      <w:r w:rsidRPr="0058289C">
        <w:rPr>
          <w:sz w:val="20"/>
          <w:szCs w:val="20"/>
        </w:rPr>
        <w:t>;</w:t>
      </w:r>
      <w:r w:rsidR="00017F02" w:rsidRPr="0058289C">
        <w:rPr>
          <w:sz w:val="20"/>
          <w:szCs w:val="20"/>
        </w:rPr>
        <w:t xml:space="preserve"> </w:t>
      </w:r>
      <w:r w:rsidRPr="0058289C">
        <w:rPr>
          <w:sz w:val="20"/>
          <w:szCs w:val="20"/>
        </w:rPr>
        <w:t>394-</w:t>
      </w:r>
      <w:r w:rsidR="00017F02" w:rsidRPr="0058289C">
        <w:rPr>
          <w:sz w:val="20"/>
          <w:szCs w:val="20"/>
        </w:rPr>
        <w:t xml:space="preserve"> </w:t>
      </w:r>
      <w:r w:rsidRPr="0058289C">
        <w:rPr>
          <w:sz w:val="20"/>
          <w:szCs w:val="20"/>
        </w:rPr>
        <w:t>406.</w:t>
      </w:r>
    </w:p>
    <w:p w:rsidR="00D44AFF" w:rsidRPr="0058289C" w:rsidRDefault="00D44AFF" w:rsidP="00017F02">
      <w:pPr>
        <w:pStyle w:val="ListParagraph"/>
        <w:numPr>
          <w:ilvl w:val="0"/>
          <w:numId w:val="4"/>
        </w:numPr>
        <w:suppressAutoHyphens w:val="0"/>
        <w:snapToGrid w:val="0"/>
        <w:ind w:left="425" w:hanging="425"/>
        <w:jc w:val="both"/>
        <w:rPr>
          <w:sz w:val="20"/>
          <w:szCs w:val="20"/>
        </w:rPr>
      </w:pPr>
      <w:proofErr w:type="spellStart"/>
      <w:r w:rsidRPr="0058289C">
        <w:rPr>
          <w:sz w:val="20"/>
          <w:szCs w:val="20"/>
        </w:rPr>
        <w:t>Alsharifi</w:t>
      </w:r>
      <w:proofErr w:type="spellEnd"/>
      <w:r w:rsidRPr="0058289C">
        <w:rPr>
          <w:sz w:val="20"/>
          <w:szCs w:val="20"/>
        </w:rPr>
        <w:t>.</w:t>
      </w:r>
      <w:r w:rsidR="00017F02" w:rsidRPr="0058289C">
        <w:rPr>
          <w:sz w:val="20"/>
          <w:szCs w:val="20"/>
        </w:rPr>
        <w:t xml:space="preserve"> </w:t>
      </w:r>
      <w:r w:rsidRPr="0058289C">
        <w:rPr>
          <w:sz w:val="20"/>
          <w:szCs w:val="20"/>
        </w:rPr>
        <w:t>S.</w:t>
      </w:r>
      <w:r w:rsidR="00017F02" w:rsidRPr="0058289C">
        <w:rPr>
          <w:sz w:val="20"/>
          <w:szCs w:val="20"/>
        </w:rPr>
        <w:t xml:space="preserve"> </w:t>
      </w:r>
      <w:r w:rsidRPr="0058289C">
        <w:rPr>
          <w:sz w:val="20"/>
          <w:szCs w:val="20"/>
        </w:rPr>
        <w:t>K,</w:t>
      </w:r>
      <w:r w:rsidR="00017F02" w:rsidRPr="0058289C">
        <w:rPr>
          <w:sz w:val="20"/>
          <w:szCs w:val="20"/>
        </w:rPr>
        <w:t xml:space="preserve"> </w:t>
      </w:r>
      <w:r w:rsidRPr="0058289C">
        <w:rPr>
          <w:sz w:val="20"/>
          <w:szCs w:val="20"/>
        </w:rPr>
        <w:t>A</w:t>
      </w:r>
      <w:r w:rsidR="002D5231" w:rsidRPr="0058289C">
        <w:rPr>
          <w:sz w:val="20"/>
          <w:szCs w:val="20"/>
        </w:rPr>
        <w:t xml:space="preserve">. </w:t>
      </w:r>
      <w:proofErr w:type="spellStart"/>
      <w:r w:rsidR="002D5231" w:rsidRPr="0058289C">
        <w:rPr>
          <w:sz w:val="20"/>
          <w:szCs w:val="20"/>
        </w:rPr>
        <w:t>A</w:t>
      </w:r>
      <w:r w:rsidRPr="0058289C">
        <w:rPr>
          <w:sz w:val="20"/>
          <w:szCs w:val="20"/>
        </w:rPr>
        <w:t>rabhosseini</w:t>
      </w:r>
      <w:proofErr w:type="spellEnd"/>
      <w:r w:rsidR="002D5231" w:rsidRPr="0058289C">
        <w:rPr>
          <w:sz w:val="20"/>
          <w:szCs w:val="20"/>
        </w:rPr>
        <w:t xml:space="preserve">, M. H. </w:t>
      </w:r>
      <w:proofErr w:type="spellStart"/>
      <w:r w:rsidR="002D5231" w:rsidRPr="0058289C">
        <w:rPr>
          <w:sz w:val="20"/>
          <w:szCs w:val="20"/>
        </w:rPr>
        <w:t>K</w:t>
      </w:r>
      <w:r w:rsidRPr="0058289C">
        <w:rPr>
          <w:sz w:val="20"/>
          <w:szCs w:val="20"/>
        </w:rPr>
        <w:t>ianmeher</w:t>
      </w:r>
      <w:proofErr w:type="spellEnd"/>
      <w:r w:rsidR="002D5231" w:rsidRPr="0058289C">
        <w:rPr>
          <w:sz w:val="20"/>
          <w:szCs w:val="20"/>
        </w:rPr>
        <w:t>, A</w:t>
      </w:r>
      <w:r w:rsidRPr="0058289C">
        <w:rPr>
          <w:sz w:val="20"/>
          <w:szCs w:val="20"/>
        </w:rPr>
        <w:t>li</w:t>
      </w:r>
      <w:r w:rsidR="002D5231" w:rsidRPr="0058289C">
        <w:rPr>
          <w:sz w:val="20"/>
          <w:szCs w:val="20"/>
        </w:rPr>
        <w:t xml:space="preserve">. M. </w:t>
      </w:r>
      <w:proofErr w:type="spellStart"/>
      <w:r w:rsidR="002D5231" w:rsidRPr="0058289C">
        <w:rPr>
          <w:sz w:val="20"/>
          <w:szCs w:val="20"/>
        </w:rPr>
        <w:t>K</w:t>
      </w:r>
      <w:r w:rsidRPr="0058289C">
        <w:rPr>
          <w:sz w:val="20"/>
          <w:szCs w:val="20"/>
        </w:rPr>
        <w:t>ermani</w:t>
      </w:r>
      <w:proofErr w:type="spellEnd"/>
      <w:r w:rsidR="00017F02" w:rsidRPr="0058289C">
        <w:rPr>
          <w:sz w:val="20"/>
          <w:szCs w:val="20"/>
        </w:rPr>
        <w:t xml:space="preserve"> </w:t>
      </w:r>
      <w:r w:rsidRPr="0058289C">
        <w:rPr>
          <w:sz w:val="20"/>
          <w:szCs w:val="20"/>
        </w:rPr>
        <w:t>(2016</w:t>
      </w:r>
      <w:r w:rsidR="00017F02" w:rsidRPr="0058289C">
        <w:rPr>
          <w:sz w:val="20"/>
          <w:szCs w:val="20"/>
        </w:rPr>
        <w:t xml:space="preserve"> </w:t>
      </w:r>
      <w:r w:rsidRPr="0058289C">
        <w:rPr>
          <w:sz w:val="20"/>
          <w:szCs w:val="20"/>
        </w:rPr>
        <w:t>a)</w:t>
      </w:r>
      <w:r w:rsidR="00017F02" w:rsidRPr="0058289C">
        <w:rPr>
          <w:sz w:val="20"/>
          <w:szCs w:val="20"/>
        </w:rPr>
        <w:t xml:space="preserve"> </w:t>
      </w:r>
      <w:r w:rsidRPr="0058289C">
        <w:rPr>
          <w:sz w:val="20"/>
          <w:szCs w:val="20"/>
        </w:rPr>
        <w:t>Effect</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husking</w:t>
      </w:r>
      <w:r w:rsidR="00017F02" w:rsidRPr="0058289C">
        <w:rPr>
          <w:sz w:val="20"/>
          <w:szCs w:val="20"/>
        </w:rPr>
        <w:t xml:space="preserve"> </w:t>
      </w:r>
      <w:r w:rsidRPr="0058289C">
        <w:rPr>
          <w:sz w:val="20"/>
          <w:szCs w:val="20"/>
        </w:rPr>
        <w:t>and</w:t>
      </w:r>
      <w:r w:rsidR="00017F02" w:rsidRPr="0058289C">
        <w:rPr>
          <w:sz w:val="20"/>
          <w:szCs w:val="20"/>
        </w:rPr>
        <w:t xml:space="preserve"> </w:t>
      </w:r>
      <w:r w:rsidRPr="0058289C">
        <w:rPr>
          <w:sz w:val="20"/>
          <w:szCs w:val="20"/>
        </w:rPr>
        <w:t>whitening</w:t>
      </w:r>
      <w:r w:rsidR="00017F02" w:rsidRPr="0058289C">
        <w:rPr>
          <w:sz w:val="20"/>
          <w:szCs w:val="20"/>
        </w:rPr>
        <w:t xml:space="preserve"> </w:t>
      </w:r>
      <w:r w:rsidRPr="0058289C">
        <w:rPr>
          <w:sz w:val="20"/>
          <w:szCs w:val="20"/>
        </w:rPr>
        <w:t>machines</w:t>
      </w:r>
      <w:r w:rsidR="00017F02" w:rsidRPr="0058289C">
        <w:rPr>
          <w:sz w:val="20"/>
          <w:szCs w:val="20"/>
        </w:rPr>
        <w:t xml:space="preserve"> </w:t>
      </w:r>
      <w:r w:rsidRPr="0058289C">
        <w:rPr>
          <w:sz w:val="20"/>
          <w:szCs w:val="20"/>
        </w:rPr>
        <w:t>on</w:t>
      </w:r>
      <w:r w:rsidR="00017F02" w:rsidRPr="0058289C">
        <w:rPr>
          <w:sz w:val="20"/>
          <w:szCs w:val="20"/>
        </w:rPr>
        <w:t xml:space="preserve"> </w:t>
      </w:r>
      <w:r w:rsidRPr="0058289C">
        <w:rPr>
          <w:sz w:val="20"/>
          <w:szCs w:val="20"/>
        </w:rPr>
        <w:t>rice</w:t>
      </w:r>
      <w:r w:rsidR="00017F02" w:rsidRPr="0058289C">
        <w:rPr>
          <w:sz w:val="20"/>
          <w:szCs w:val="20"/>
        </w:rPr>
        <w:t xml:space="preserve"> </w:t>
      </w:r>
      <w:proofErr w:type="spellStart"/>
      <w:r w:rsidRPr="0058289C">
        <w:rPr>
          <w:sz w:val="20"/>
          <w:szCs w:val="20"/>
        </w:rPr>
        <w:t>Daillman</w:t>
      </w:r>
      <w:proofErr w:type="spellEnd"/>
      <w:r w:rsidR="00017F02" w:rsidRPr="0058289C">
        <w:rPr>
          <w:sz w:val="20"/>
          <w:szCs w:val="20"/>
        </w:rPr>
        <w:t xml:space="preserve"> </w:t>
      </w:r>
      <w:r w:rsidRPr="0058289C">
        <w:rPr>
          <w:sz w:val="20"/>
          <w:szCs w:val="20"/>
        </w:rPr>
        <w:t>cultivar</w:t>
      </w:r>
      <w:r w:rsidR="002D5231" w:rsidRPr="0058289C">
        <w:rPr>
          <w:sz w:val="20"/>
          <w:szCs w:val="20"/>
        </w:rPr>
        <w:t xml:space="preserve">. </w:t>
      </w:r>
      <w:proofErr w:type="spellStart"/>
      <w:r w:rsidR="002D5231" w:rsidRPr="0058289C">
        <w:rPr>
          <w:sz w:val="20"/>
          <w:szCs w:val="20"/>
        </w:rPr>
        <w:t>C</w:t>
      </w:r>
      <w:r w:rsidRPr="0058289C">
        <w:rPr>
          <w:sz w:val="20"/>
          <w:szCs w:val="20"/>
        </w:rPr>
        <w:t>iGR</w:t>
      </w:r>
      <w:proofErr w:type="spellEnd"/>
      <w:r w:rsidR="00017F02" w:rsidRPr="0058289C">
        <w:rPr>
          <w:sz w:val="20"/>
          <w:szCs w:val="20"/>
        </w:rPr>
        <w:t xml:space="preserve"> </w:t>
      </w:r>
      <w:r w:rsidRPr="0058289C">
        <w:rPr>
          <w:sz w:val="20"/>
          <w:szCs w:val="20"/>
        </w:rPr>
        <w:t>journal</w:t>
      </w:r>
      <w:r w:rsidR="002D5231" w:rsidRPr="0058289C">
        <w:rPr>
          <w:sz w:val="20"/>
          <w:szCs w:val="20"/>
        </w:rPr>
        <w:t xml:space="preserve">, </w:t>
      </w:r>
      <w:proofErr w:type="spellStart"/>
      <w:r w:rsidR="002D5231" w:rsidRPr="0058289C">
        <w:rPr>
          <w:sz w:val="20"/>
          <w:szCs w:val="20"/>
        </w:rPr>
        <w:t>V</w:t>
      </w:r>
      <w:r w:rsidRPr="0058289C">
        <w:rPr>
          <w:sz w:val="20"/>
          <w:szCs w:val="20"/>
        </w:rPr>
        <w:t>ol</w:t>
      </w:r>
      <w:proofErr w:type="spellEnd"/>
      <w:r w:rsidR="00017F02" w:rsidRPr="0058289C">
        <w:rPr>
          <w:sz w:val="20"/>
          <w:szCs w:val="20"/>
        </w:rPr>
        <w:t xml:space="preserve"> </w:t>
      </w:r>
      <w:r w:rsidRPr="0058289C">
        <w:rPr>
          <w:sz w:val="20"/>
          <w:szCs w:val="20"/>
        </w:rPr>
        <w:t>18</w:t>
      </w:r>
      <w:r w:rsidR="00017F02" w:rsidRPr="0058289C">
        <w:rPr>
          <w:sz w:val="20"/>
          <w:szCs w:val="20"/>
        </w:rPr>
        <w:t xml:space="preserve"> </w:t>
      </w:r>
      <w:r w:rsidRPr="0058289C">
        <w:rPr>
          <w:sz w:val="20"/>
          <w:szCs w:val="20"/>
        </w:rPr>
        <w:t>No</w:t>
      </w:r>
      <w:proofErr w:type="gramStart"/>
      <w:r w:rsidRPr="0058289C">
        <w:rPr>
          <w:sz w:val="20"/>
          <w:szCs w:val="20"/>
        </w:rPr>
        <w:t>,4</w:t>
      </w:r>
      <w:proofErr w:type="gramEnd"/>
      <w:r w:rsidR="002D5231" w:rsidRPr="0058289C">
        <w:rPr>
          <w:sz w:val="20"/>
          <w:szCs w:val="20"/>
        </w:rPr>
        <w:t>,</w:t>
      </w:r>
      <w:r w:rsidR="00017F02" w:rsidRPr="0058289C">
        <w:rPr>
          <w:sz w:val="20"/>
          <w:szCs w:val="20"/>
        </w:rPr>
        <w:t xml:space="preserve"> </w:t>
      </w:r>
      <w:r w:rsidRPr="0058289C">
        <w:rPr>
          <w:sz w:val="20"/>
          <w:szCs w:val="20"/>
        </w:rPr>
        <w:t>p</w:t>
      </w:r>
      <w:r w:rsidR="00017F02" w:rsidRPr="0058289C">
        <w:rPr>
          <w:sz w:val="20"/>
          <w:szCs w:val="20"/>
        </w:rPr>
        <w:t xml:space="preserve"> </w:t>
      </w:r>
      <w:r w:rsidRPr="0058289C">
        <w:rPr>
          <w:sz w:val="20"/>
          <w:szCs w:val="20"/>
        </w:rPr>
        <w:t>232-242.</w:t>
      </w:r>
    </w:p>
    <w:p w:rsidR="00D44AFF" w:rsidRPr="0058289C" w:rsidRDefault="00D27944" w:rsidP="00017F02">
      <w:pPr>
        <w:numPr>
          <w:ilvl w:val="0"/>
          <w:numId w:val="4"/>
        </w:numPr>
        <w:suppressAutoHyphens w:val="0"/>
        <w:snapToGrid w:val="0"/>
        <w:ind w:left="425" w:hanging="425"/>
        <w:jc w:val="both"/>
        <w:rPr>
          <w:sz w:val="20"/>
          <w:szCs w:val="20"/>
        </w:rPr>
      </w:pPr>
      <w:proofErr w:type="spellStart"/>
      <w:r w:rsidRPr="0058289C">
        <w:rPr>
          <w:sz w:val="20"/>
          <w:szCs w:val="20"/>
        </w:rPr>
        <w:t>Al</w:t>
      </w:r>
      <w:r w:rsidR="00D44AFF" w:rsidRPr="0058289C">
        <w:rPr>
          <w:sz w:val="20"/>
          <w:szCs w:val="20"/>
        </w:rPr>
        <w:t>sharifi</w:t>
      </w:r>
      <w:proofErr w:type="spellEnd"/>
      <w:r w:rsidR="00D44AFF" w:rsidRPr="0058289C">
        <w:rPr>
          <w:sz w:val="20"/>
          <w:szCs w:val="20"/>
        </w:rPr>
        <w:t>.</w:t>
      </w:r>
      <w:r w:rsidR="00017F02" w:rsidRPr="0058289C">
        <w:rPr>
          <w:sz w:val="20"/>
          <w:szCs w:val="20"/>
        </w:rPr>
        <w:t xml:space="preserve"> </w:t>
      </w:r>
      <w:r w:rsidR="00D44AFF" w:rsidRPr="0058289C">
        <w:rPr>
          <w:sz w:val="20"/>
          <w:szCs w:val="20"/>
        </w:rPr>
        <w:t>S.</w:t>
      </w:r>
      <w:r w:rsidR="00017F02" w:rsidRPr="0058289C">
        <w:rPr>
          <w:sz w:val="20"/>
          <w:szCs w:val="20"/>
        </w:rPr>
        <w:t xml:space="preserve"> </w:t>
      </w:r>
      <w:r w:rsidR="00D44AFF" w:rsidRPr="0058289C">
        <w:rPr>
          <w:sz w:val="20"/>
          <w:szCs w:val="20"/>
        </w:rPr>
        <w:t>K,</w:t>
      </w:r>
      <w:r w:rsidR="00017F02" w:rsidRPr="0058289C">
        <w:rPr>
          <w:sz w:val="20"/>
          <w:szCs w:val="20"/>
        </w:rPr>
        <w:t xml:space="preserve"> </w:t>
      </w:r>
      <w:r w:rsidR="00D44AFF" w:rsidRPr="0058289C">
        <w:rPr>
          <w:sz w:val="20"/>
          <w:szCs w:val="20"/>
        </w:rPr>
        <w:t>A</w:t>
      </w:r>
      <w:r w:rsidR="002D5231" w:rsidRPr="0058289C">
        <w:rPr>
          <w:sz w:val="20"/>
          <w:szCs w:val="20"/>
        </w:rPr>
        <w:t xml:space="preserve">. </w:t>
      </w:r>
      <w:proofErr w:type="spellStart"/>
      <w:r w:rsidR="002D5231" w:rsidRPr="0058289C">
        <w:rPr>
          <w:sz w:val="20"/>
          <w:szCs w:val="20"/>
        </w:rPr>
        <w:t>A</w:t>
      </w:r>
      <w:r w:rsidR="00D44AFF" w:rsidRPr="0058289C">
        <w:rPr>
          <w:sz w:val="20"/>
          <w:szCs w:val="20"/>
        </w:rPr>
        <w:t>rabhosseini</w:t>
      </w:r>
      <w:proofErr w:type="spellEnd"/>
      <w:r w:rsidR="002D5231" w:rsidRPr="0058289C">
        <w:rPr>
          <w:sz w:val="20"/>
          <w:szCs w:val="20"/>
        </w:rPr>
        <w:t xml:space="preserve">, M. H. </w:t>
      </w:r>
      <w:proofErr w:type="spellStart"/>
      <w:r w:rsidR="002D5231" w:rsidRPr="0058289C">
        <w:rPr>
          <w:sz w:val="20"/>
          <w:szCs w:val="20"/>
        </w:rPr>
        <w:t>K</w:t>
      </w:r>
      <w:r w:rsidR="00D44AFF" w:rsidRPr="0058289C">
        <w:rPr>
          <w:sz w:val="20"/>
          <w:szCs w:val="20"/>
        </w:rPr>
        <w:t>ianmeher</w:t>
      </w:r>
      <w:proofErr w:type="spellEnd"/>
      <w:r w:rsidR="002D5231" w:rsidRPr="0058289C">
        <w:rPr>
          <w:sz w:val="20"/>
          <w:szCs w:val="20"/>
        </w:rPr>
        <w:t>, A</w:t>
      </w:r>
      <w:r w:rsidR="00D44AFF" w:rsidRPr="0058289C">
        <w:rPr>
          <w:sz w:val="20"/>
          <w:szCs w:val="20"/>
        </w:rPr>
        <w:t>li</w:t>
      </w:r>
      <w:r w:rsidR="002D5231" w:rsidRPr="0058289C">
        <w:rPr>
          <w:sz w:val="20"/>
          <w:szCs w:val="20"/>
        </w:rPr>
        <w:t xml:space="preserve">. M. </w:t>
      </w:r>
      <w:proofErr w:type="spellStart"/>
      <w:r w:rsidR="002D5231" w:rsidRPr="0058289C">
        <w:rPr>
          <w:sz w:val="20"/>
          <w:szCs w:val="20"/>
        </w:rPr>
        <w:t>K</w:t>
      </w:r>
      <w:r w:rsidR="00D44AFF" w:rsidRPr="0058289C">
        <w:rPr>
          <w:sz w:val="20"/>
          <w:szCs w:val="20"/>
        </w:rPr>
        <w:t>ermani</w:t>
      </w:r>
      <w:proofErr w:type="spellEnd"/>
      <w:r w:rsidR="00017F02" w:rsidRPr="0058289C">
        <w:rPr>
          <w:sz w:val="20"/>
          <w:szCs w:val="20"/>
        </w:rPr>
        <w:t xml:space="preserve"> </w:t>
      </w:r>
      <w:r w:rsidR="00D44AFF" w:rsidRPr="0058289C">
        <w:rPr>
          <w:sz w:val="20"/>
          <w:szCs w:val="20"/>
        </w:rPr>
        <w:t>(2017)</w:t>
      </w:r>
      <w:r w:rsidR="00017F02" w:rsidRPr="0058289C">
        <w:rPr>
          <w:sz w:val="20"/>
          <w:szCs w:val="20"/>
        </w:rPr>
        <w:t xml:space="preserve"> </w:t>
      </w:r>
      <w:r w:rsidR="00D44AFF" w:rsidRPr="0058289C">
        <w:rPr>
          <w:sz w:val="20"/>
          <w:szCs w:val="20"/>
        </w:rPr>
        <w:t>A</w:t>
      </w:r>
      <w:r w:rsidR="00017F02" w:rsidRPr="0058289C">
        <w:rPr>
          <w:sz w:val="20"/>
          <w:szCs w:val="20"/>
        </w:rPr>
        <w:t xml:space="preserve"> </w:t>
      </w:r>
      <w:r w:rsidR="00D44AFF" w:rsidRPr="0058289C">
        <w:rPr>
          <w:sz w:val="20"/>
          <w:szCs w:val="20"/>
        </w:rPr>
        <w:t>study</w:t>
      </w:r>
      <w:r w:rsidR="00017F02" w:rsidRPr="0058289C">
        <w:rPr>
          <w:sz w:val="20"/>
          <w:szCs w:val="20"/>
        </w:rPr>
        <w:t xml:space="preserve"> </w:t>
      </w:r>
      <w:r w:rsidR="00D44AFF" w:rsidRPr="0058289C">
        <w:rPr>
          <w:sz w:val="20"/>
          <w:szCs w:val="20"/>
        </w:rPr>
        <w:t>Of</w:t>
      </w:r>
      <w:r w:rsidR="00017F02" w:rsidRPr="0058289C">
        <w:rPr>
          <w:sz w:val="20"/>
          <w:szCs w:val="20"/>
        </w:rPr>
        <w:t xml:space="preserve"> </w:t>
      </w:r>
      <w:r w:rsidR="00D44AFF" w:rsidRPr="0058289C">
        <w:rPr>
          <w:sz w:val="20"/>
          <w:szCs w:val="20"/>
        </w:rPr>
        <w:t>Some</w:t>
      </w:r>
      <w:r w:rsidR="00017F02" w:rsidRPr="0058289C">
        <w:rPr>
          <w:sz w:val="20"/>
          <w:szCs w:val="20"/>
        </w:rPr>
        <w:t xml:space="preserve"> </w:t>
      </w:r>
      <w:r w:rsidR="00D44AFF" w:rsidRPr="0058289C">
        <w:rPr>
          <w:sz w:val="20"/>
          <w:szCs w:val="20"/>
        </w:rPr>
        <w:t>Economic</w:t>
      </w:r>
      <w:r w:rsidR="00017F02" w:rsidRPr="0058289C">
        <w:rPr>
          <w:sz w:val="20"/>
          <w:szCs w:val="20"/>
        </w:rPr>
        <w:t xml:space="preserve"> </w:t>
      </w:r>
      <w:r w:rsidR="00D44AFF" w:rsidRPr="0058289C">
        <w:rPr>
          <w:sz w:val="20"/>
          <w:szCs w:val="20"/>
        </w:rPr>
        <w:t>Indicators</w:t>
      </w:r>
      <w:r w:rsidR="00017F02" w:rsidRPr="0058289C">
        <w:rPr>
          <w:sz w:val="20"/>
          <w:szCs w:val="20"/>
        </w:rPr>
        <w:t xml:space="preserve"> </w:t>
      </w:r>
      <w:r w:rsidR="00D44AFF" w:rsidRPr="0058289C">
        <w:rPr>
          <w:sz w:val="20"/>
          <w:szCs w:val="20"/>
        </w:rPr>
        <w:t>Of</w:t>
      </w:r>
      <w:r w:rsidR="00017F02" w:rsidRPr="0058289C">
        <w:rPr>
          <w:sz w:val="20"/>
          <w:szCs w:val="20"/>
        </w:rPr>
        <w:t xml:space="preserve"> </w:t>
      </w:r>
      <w:r w:rsidR="00D44AFF" w:rsidRPr="0058289C">
        <w:rPr>
          <w:sz w:val="20"/>
          <w:szCs w:val="20"/>
        </w:rPr>
        <w:t>Hulling</w:t>
      </w:r>
      <w:r w:rsidR="00017F02" w:rsidRPr="0058289C">
        <w:rPr>
          <w:sz w:val="20"/>
          <w:szCs w:val="20"/>
        </w:rPr>
        <w:t xml:space="preserve"> </w:t>
      </w:r>
      <w:r w:rsidR="00D44AFF" w:rsidRPr="0058289C">
        <w:rPr>
          <w:sz w:val="20"/>
          <w:szCs w:val="20"/>
        </w:rPr>
        <w:t>and</w:t>
      </w:r>
      <w:r w:rsidR="00017F02" w:rsidRPr="0058289C">
        <w:rPr>
          <w:sz w:val="20"/>
          <w:szCs w:val="20"/>
        </w:rPr>
        <w:t xml:space="preserve"> </w:t>
      </w:r>
      <w:r w:rsidR="00D44AFF" w:rsidRPr="0058289C">
        <w:rPr>
          <w:sz w:val="20"/>
          <w:szCs w:val="20"/>
        </w:rPr>
        <w:t>Bleaching</w:t>
      </w:r>
      <w:r w:rsidR="00017F02" w:rsidRPr="0058289C">
        <w:rPr>
          <w:sz w:val="20"/>
          <w:szCs w:val="20"/>
        </w:rPr>
        <w:t xml:space="preserve"> </w:t>
      </w:r>
      <w:r w:rsidR="00D44AFF" w:rsidRPr="0058289C">
        <w:rPr>
          <w:sz w:val="20"/>
          <w:szCs w:val="20"/>
        </w:rPr>
        <w:t>Machines</w:t>
      </w:r>
      <w:r w:rsidR="00017F02" w:rsidRPr="0058289C">
        <w:rPr>
          <w:sz w:val="20"/>
          <w:szCs w:val="20"/>
        </w:rPr>
        <w:t xml:space="preserve"> </w:t>
      </w:r>
      <w:r w:rsidR="00D44AFF" w:rsidRPr="0058289C">
        <w:rPr>
          <w:sz w:val="20"/>
          <w:szCs w:val="20"/>
        </w:rPr>
        <w:t>On</w:t>
      </w:r>
      <w:r w:rsidR="00017F02" w:rsidRPr="0058289C">
        <w:rPr>
          <w:sz w:val="20"/>
          <w:szCs w:val="20"/>
        </w:rPr>
        <w:t xml:space="preserve"> </w:t>
      </w:r>
      <w:r w:rsidR="00D44AFF" w:rsidRPr="0058289C">
        <w:rPr>
          <w:sz w:val="20"/>
          <w:szCs w:val="20"/>
        </w:rPr>
        <w:t>The</w:t>
      </w:r>
      <w:r w:rsidR="00017F02" w:rsidRPr="0058289C">
        <w:rPr>
          <w:sz w:val="20"/>
          <w:szCs w:val="20"/>
        </w:rPr>
        <w:t xml:space="preserve"> </w:t>
      </w:r>
      <w:r w:rsidR="00D44AFF" w:rsidRPr="0058289C">
        <w:rPr>
          <w:sz w:val="20"/>
          <w:szCs w:val="20"/>
        </w:rPr>
        <w:t>Cultivar</w:t>
      </w:r>
      <w:r w:rsidR="00017F02" w:rsidRPr="0058289C">
        <w:rPr>
          <w:sz w:val="20"/>
          <w:szCs w:val="20"/>
        </w:rPr>
        <w:t xml:space="preserve"> </w:t>
      </w:r>
      <w:r w:rsidR="00D44AFF" w:rsidRPr="0058289C">
        <w:rPr>
          <w:sz w:val="20"/>
          <w:szCs w:val="20"/>
        </w:rPr>
        <w:t>Of</w:t>
      </w:r>
      <w:r w:rsidR="00017F02" w:rsidRPr="0058289C">
        <w:rPr>
          <w:sz w:val="20"/>
          <w:szCs w:val="20"/>
        </w:rPr>
        <w:t xml:space="preserve"> </w:t>
      </w:r>
      <w:r w:rsidR="00D44AFF" w:rsidRPr="0058289C">
        <w:rPr>
          <w:sz w:val="20"/>
          <w:szCs w:val="20"/>
        </w:rPr>
        <w:t>Rice</w:t>
      </w:r>
      <w:r w:rsidR="002D5231" w:rsidRPr="0058289C">
        <w:rPr>
          <w:sz w:val="20"/>
          <w:szCs w:val="20"/>
        </w:rPr>
        <w:t xml:space="preserve">, </w:t>
      </w:r>
      <w:proofErr w:type="spellStart"/>
      <w:r w:rsidR="002D5231" w:rsidRPr="0058289C">
        <w:rPr>
          <w:sz w:val="20"/>
          <w:szCs w:val="20"/>
        </w:rPr>
        <w:t>T</w:t>
      </w:r>
      <w:r w:rsidR="00D44AFF" w:rsidRPr="0058289C">
        <w:rPr>
          <w:sz w:val="20"/>
          <w:szCs w:val="20"/>
        </w:rPr>
        <w:t>arm</w:t>
      </w:r>
      <w:proofErr w:type="spellEnd"/>
      <w:r w:rsidR="00017F02" w:rsidRPr="0058289C">
        <w:rPr>
          <w:sz w:val="20"/>
          <w:szCs w:val="20"/>
        </w:rPr>
        <w:t xml:space="preserve"> </w:t>
      </w:r>
      <w:proofErr w:type="spellStart"/>
      <w:r w:rsidR="00D44AFF" w:rsidRPr="0058289C">
        <w:rPr>
          <w:sz w:val="20"/>
          <w:szCs w:val="20"/>
        </w:rPr>
        <w:t>Hashemi</w:t>
      </w:r>
      <w:proofErr w:type="spellEnd"/>
      <w:r w:rsidR="00017F02" w:rsidRPr="0058289C">
        <w:rPr>
          <w:sz w:val="20"/>
          <w:szCs w:val="20"/>
        </w:rPr>
        <w:t xml:space="preserve"> </w:t>
      </w:r>
      <w:r w:rsidR="00D44AFF" w:rsidRPr="0058289C">
        <w:rPr>
          <w:sz w:val="20"/>
          <w:szCs w:val="20"/>
        </w:rPr>
        <w:t>(accepted</w:t>
      </w:r>
      <w:r w:rsidR="00017F02" w:rsidRPr="0058289C">
        <w:rPr>
          <w:sz w:val="20"/>
          <w:szCs w:val="20"/>
        </w:rPr>
        <w:t xml:space="preserve"> </w:t>
      </w:r>
      <w:r w:rsidR="00D44AFF" w:rsidRPr="0058289C">
        <w:rPr>
          <w:sz w:val="20"/>
          <w:szCs w:val="20"/>
        </w:rPr>
        <w:t>for</w:t>
      </w:r>
      <w:r w:rsidR="00017F02" w:rsidRPr="0058289C">
        <w:rPr>
          <w:sz w:val="20"/>
          <w:szCs w:val="20"/>
        </w:rPr>
        <w:t xml:space="preserve"> </w:t>
      </w:r>
      <w:r w:rsidR="00D44AFF" w:rsidRPr="0058289C">
        <w:rPr>
          <w:sz w:val="20"/>
          <w:szCs w:val="20"/>
        </w:rPr>
        <w:t>publication</w:t>
      </w:r>
      <w:r w:rsidR="00017F02" w:rsidRPr="0058289C">
        <w:rPr>
          <w:sz w:val="20"/>
          <w:szCs w:val="20"/>
        </w:rPr>
        <w:t xml:space="preserve"> </w:t>
      </w:r>
      <w:r w:rsidR="00D44AFF" w:rsidRPr="0058289C">
        <w:rPr>
          <w:sz w:val="20"/>
          <w:szCs w:val="20"/>
        </w:rPr>
        <w:t>in</w:t>
      </w:r>
      <w:r w:rsidR="002D5231" w:rsidRPr="0058289C">
        <w:rPr>
          <w:sz w:val="20"/>
          <w:szCs w:val="20"/>
        </w:rPr>
        <w:t xml:space="preserve">, </w:t>
      </w:r>
      <w:r w:rsidR="002D5231" w:rsidRPr="0058289C">
        <w:rPr>
          <w:sz w:val="20"/>
          <w:szCs w:val="20"/>
        </w:rPr>
        <w:lastRenderedPageBreak/>
        <w:t>j</w:t>
      </w:r>
      <w:r w:rsidR="00D44AFF" w:rsidRPr="0058289C">
        <w:rPr>
          <w:sz w:val="20"/>
          <w:szCs w:val="20"/>
        </w:rPr>
        <w:t>ournal</w:t>
      </w:r>
      <w:r w:rsidR="00017F02" w:rsidRPr="0058289C">
        <w:rPr>
          <w:sz w:val="20"/>
          <w:szCs w:val="20"/>
        </w:rPr>
        <w:t xml:space="preserve"> </w:t>
      </w:r>
      <w:r w:rsidR="00D44AFF" w:rsidRPr="0058289C">
        <w:rPr>
          <w:sz w:val="20"/>
          <w:szCs w:val="20"/>
        </w:rPr>
        <w:t>of</w:t>
      </w:r>
      <w:r w:rsidR="00017F02" w:rsidRPr="0058289C">
        <w:rPr>
          <w:sz w:val="20"/>
          <w:szCs w:val="20"/>
        </w:rPr>
        <w:t xml:space="preserve"> </w:t>
      </w:r>
      <w:r w:rsidR="00D44AFF" w:rsidRPr="0058289C">
        <w:rPr>
          <w:sz w:val="20"/>
          <w:szCs w:val="20"/>
        </w:rPr>
        <w:t>the</w:t>
      </w:r>
      <w:r w:rsidR="00017F02" w:rsidRPr="0058289C">
        <w:rPr>
          <w:sz w:val="20"/>
          <w:szCs w:val="20"/>
        </w:rPr>
        <w:t xml:space="preserve"> </w:t>
      </w:r>
      <w:r w:rsidR="00D44AFF" w:rsidRPr="0058289C">
        <w:rPr>
          <w:sz w:val="20"/>
          <w:szCs w:val="20"/>
        </w:rPr>
        <w:t>university</w:t>
      </w:r>
      <w:r w:rsidR="00017F02" w:rsidRPr="0058289C">
        <w:rPr>
          <w:sz w:val="20"/>
          <w:szCs w:val="20"/>
        </w:rPr>
        <w:t xml:space="preserve"> </w:t>
      </w:r>
      <w:r w:rsidR="00D44AFF" w:rsidRPr="0058289C">
        <w:rPr>
          <w:sz w:val="20"/>
          <w:szCs w:val="20"/>
        </w:rPr>
        <w:t>of</w:t>
      </w:r>
      <w:r w:rsidR="00017F02" w:rsidRPr="0058289C">
        <w:rPr>
          <w:sz w:val="20"/>
          <w:szCs w:val="20"/>
        </w:rPr>
        <w:t xml:space="preserve"> </w:t>
      </w:r>
      <w:r w:rsidR="00D44AFF" w:rsidRPr="0058289C">
        <w:rPr>
          <w:sz w:val="20"/>
          <w:szCs w:val="20"/>
        </w:rPr>
        <w:t>Babylon</w:t>
      </w:r>
      <w:r w:rsidR="00017F02" w:rsidRPr="0058289C">
        <w:rPr>
          <w:sz w:val="20"/>
          <w:szCs w:val="20"/>
        </w:rPr>
        <w:t xml:space="preserve"> </w:t>
      </w:r>
      <w:proofErr w:type="spellStart"/>
      <w:r w:rsidR="00D44AFF" w:rsidRPr="0058289C">
        <w:rPr>
          <w:sz w:val="20"/>
          <w:szCs w:val="20"/>
        </w:rPr>
        <w:t>Vol</w:t>
      </w:r>
      <w:proofErr w:type="spellEnd"/>
      <w:r w:rsidR="00017F02" w:rsidRPr="0058289C">
        <w:rPr>
          <w:sz w:val="20"/>
          <w:szCs w:val="20"/>
        </w:rPr>
        <w:t xml:space="preserve"> </w:t>
      </w:r>
      <w:r w:rsidR="00D44AFF" w:rsidRPr="0058289C">
        <w:rPr>
          <w:sz w:val="20"/>
          <w:szCs w:val="20"/>
        </w:rPr>
        <w:t>25</w:t>
      </w:r>
      <w:r w:rsidR="00017F02" w:rsidRPr="0058289C">
        <w:rPr>
          <w:sz w:val="20"/>
          <w:szCs w:val="20"/>
        </w:rPr>
        <w:t xml:space="preserve"> </w:t>
      </w:r>
      <w:r w:rsidR="00D44AFF" w:rsidRPr="0058289C">
        <w:rPr>
          <w:sz w:val="20"/>
          <w:szCs w:val="20"/>
        </w:rPr>
        <w:t>No,6</w:t>
      </w:r>
      <w:r w:rsidR="002D5231" w:rsidRPr="0058289C">
        <w:rPr>
          <w:sz w:val="20"/>
          <w:szCs w:val="20"/>
        </w:rPr>
        <w:t>,</w:t>
      </w:r>
      <w:r w:rsidR="00017F02" w:rsidRPr="0058289C">
        <w:rPr>
          <w:sz w:val="20"/>
          <w:szCs w:val="20"/>
        </w:rPr>
        <w:t xml:space="preserve"> </w:t>
      </w:r>
      <w:r w:rsidR="00D44AFF" w:rsidRPr="0058289C">
        <w:rPr>
          <w:sz w:val="20"/>
          <w:szCs w:val="20"/>
        </w:rPr>
        <w:t>2017</w:t>
      </w:r>
      <w:r w:rsidR="002D5231" w:rsidRPr="0058289C">
        <w:rPr>
          <w:sz w:val="20"/>
          <w:szCs w:val="20"/>
        </w:rPr>
        <w:t>.</w:t>
      </w:r>
    </w:p>
    <w:p w:rsidR="00D44AFF" w:rsidRPr="0058289C" w:rsidRDefault="00D44AFF" w:rsidP="00017F02">
      <w:pPr>
        <w:numPr>
          <w:ilvl w:val="0"/>
          <w:numId w:val="4"/>
        </w:numPr>
        <w:suppressAutoHyphens w:val="0"/>
        <w:snapToGrid w:val="0"/>
        <w:ind w:left="425" w:hanging="425"/>
        <w:jc w:val="both"/>
        <w:rPr>
          <w:sz w:val="20"/>
          <w:szCs w:val="20"/>
        </w:rPr>
      </w:pPr>
      <w:r w:rsidRPr="0058289C">
        <w:rPr>
          <w:sz w:val="20"/>
          <w:szCs w:val="20"/>
        </w:rPr>
        <w:t>Al</w:t>
      </w:r>
      <w:r w:rsidR="00017F02" w:rsidRPr="0058289C">
        <w:rPr>
          <w:sz w:val="20"/>
          <w:szCs w:val="20"/>
        </w:rPr>
        <w:t xml:space="preserve"> </w:t>
      </w:r>
      <w:proofErr w:type="spellStart"/>
      <w:r w:rsidRPr="0058289C">
        <w:rPr>
          <w:sz w:val="20"/>
          <w:szCs w:val="20"/>
        </w:rPr>
        <w:t>sharifi</w:t>
      </w:r>
      <w:proofErr w:type="spellEnd"/>
      <w:r w:rsidRPr="0058289C">
        <w:rPr>
          <w:sz w:val="20"/>
          <w:szCs w:val="20"/>
        </w:rPr>
        <w:t>.</w:t>
      </w:r>
      <w:r w:rsidR="00017F02" w:rsidRPr="0058289C">
        <w:rPr>
          <w:sz w:val="20"/>
          <w:szCs w:val="20"/>
        </w:rPr>
        <w:t xml:space="preserve"> </w:t>
      </w:r>
      <w:r w:rsidRPr="0058289C">
        <w:rPr>
          <w:sz w:val="20"/>
          <w:szCs w:val="20"/>
        </w:rPr>
        <w:t>S.</w:t>
      </w:r>
      <w:r w:rsidR="00017F02" w:rsidRPr="0058289C">
        <w:rPr>
          <w:sz w:val="20"/>
          <w:szCs w:val="20"/>
        </w:rPr>
        <w:t xml:space="preserve"> </w:t>
      </w:r>
      <w:r w:rsidRPr="0058289C">
        <w:rPr>
          <w:sz w:val="20"/>
          <w:szCs w:val="20"/>
        </w:rPr>
        <w:t>K,</w:t>
      </w:r>
      <w:r w:rsidR="00017F02" w:rsidRPr="0058289C">
        <w:rPr>
          <w:sz w:val="20"/>
          <w:szCs w:val="20"/>
        </w:rPr>
        <w:t xml:space="preserve"> </w:t>
      </w:r>
      <w:r w:rsidRPr="0058289C">
        <w:rPr>
          <w:sz w:val="20"/>
          <w:szCs w:val="20"/>
        </w:rPr>
        <w:t>A</w:t>
      </w:r>
      <w:r w:rsidR="002D5231" w:rsidRPr="0058289C">
        <w:rPr>
          <w:sz w:val="20"/>
          <w:szCs w:val="20"/>
        </w:rPr>
        <w:t xml:space="preserve">. </w:t>
      </w:r>
      <w:proofErr w:type="spellStart"/>
      <w:r w:rsidR="002D5231" w:rsidRPr="0058289C">
        <w:rPr>
          <w:sz w:val="20"/>
          <w:szCs w:val="20"/>
        </w:rPr>
        <w:t>A</w:t>
      </w:r>
      <w:r w:rsidRPr="0058289C">
        <w:rPr>
          <w:sz w:val="20"/>
          <w:szCs w:val="20"/>
        </w:rPr>
        <w:t>rabhosseini</w:t>
      </w:r>
      <w:proofErr w:type="spellEnd"/>
      <w:r w:rsidR="002D5231" w:rsidRPr="0058289C">
        <w:rPr>
          <w:sz w:val="20"/>
          <w:szCs w:val="20"/>
        </w:rPr>
        <w:t xml:space="preserve">, M. H. </w:t>
      </w:r>
      <w:proofErr w:type="spellStart"/>
      <w:r w:rsidR="002D5231" w:rsidRPr="0058289C">
        <w:rPr>
          <w:sz w:val="20"/>
          <w:szCs w:val="20"/>
        </w:rPr>
        <w:t>K</w:t>
      </w:r>
      <w:r w:rsidRPr="0058289C">
        <w:rPr>
          <w:sz w:val="20"/>
          <w:szCs w:val="20"/>
        </w:rPr>
        <w:t>ianmeher</w:t>
      </w:r>
      <w:proofErr w:type="spellEnd"/>
      <w:r w:rsidR="002D5231" w:rsidRPr="0058289C">
        <w:rPr>
          <w:sz w:val="20"/>
          <w:szCs w:val="20"/>
        </w:rPr>
        <w:t>, A</w:t>
      </w:r>
      <w:r w:rsidRPr="0058289C">
        <w:rPr>
          <w:sz w:val="20"/>
          <w:szCs w:val="20"/>
        </w:rPr>
        <w:t>li</w:t>
      </w:r>
      <w:r w:rsidR="002D5231" w:rsidRPr="0058289C">
        <w:rPr>
          <w:sz w:val="20"/>
          <w:szCs w:val="20"/>
        </w:rPr>
        <w:t xml:space="preserve">. M. </w:t>
      </w:r>
      <w:proofErr w:type="spellStart"/>
      <w:r w:rsidR="002D5231" w:rsidRPr="0058289C">
        <w:rPr>
          <w:sz w:val="20"/>
          <w:szCs w:val="20"/>
        </w:rPr>
        <w:t>K</w:t>
      </w:r>
      <w:r w:rsidRPr="0058289C">
        <w:rPr>
          <w:sz w:val="20"/>
          <w:szCs w:val="20"/>
        </w:rPr>
        <w:t>ermani</w:t>
      </w:r>
      <w:proofErr w:type="spellEnd"/>
      <w:r w:rsidR="00017F02" w:rsidRPr="0058289C">
        <w:rPr>
          <w:sz w:val="20"/>
          <w:szCs w:val="20"/>
        </w:rPr>
        <w:t xml:space="preserve"> </w:t>
      </w:r>
      <w:r w:rsidRPr="0058289C">
        <w:rPr>
          <w:sz w:val="20"/>
          <w:szCs w:val="20"/>
        </w:rPr>
        <w:t>(2016</w:t>
      </w:r>
      <w:r w:rsidR="00017F02" w:rsidRPr="0058289C">
        <w:rPr>
          <w:sz w:val="20"/>
          <w:szCs w:val="20"/>
        </w:rPr>
        <w:t xml:space="preserve"> </w:t>
      </w:r>
      <w:r w:rsidRPr="0058289C">
        <w:rPr>
          <w:sz w:val="20"/>
          <w:szCs w:val="20"/>
        </w:rPr>
        <w:t>b)</w:t>
      </w:r>
      <w:r w:rsidR="00017F02" w:rsidRPr="0058289C">
        <w:rPr>
          <w:sz w:val="20"/>
          <w:szCs w:val="20"/>
        </w:rPr>
        <w:t xml:space="preserve"> </w:t>
      </w:r>
      <w:r w:rsidRPr="0058289C">
        <w:rPr>
          <w:sz w:val="20"/>
          <w:szCs w:val="20"/>
        </w:rPr>
        <w:t>The</w:t>
      </w:r>
      <w:r w:rsidR="00017F02" w:rsidRPr="0058289C">
        <w:rPr>
          <w:sz w:val="20"/>
          <w:szCs w:val="20"/>
        </w:rPr>
        <w:t xml:space="preserve"> </w:t>
      </w:r>
      <w:r w:rsidRPr="0058289C">
        <w:rPr>
          <w:sz w:val="20"/>
          <w:szCs w:val="20"/>
        </w:rPr>
        <w:t>Effect</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Hulling</w:t>
      </w:r>
      <w:r w:rsidR="00017F02" w:rsidRPr="0058289C">
        <w:rPr>
          <w:sz w:val="20"/>
          <w:szCs w:val="20"/>
        </w:rPr>
        <w:t xml:space="preserve"> </w:t>
      </w:r>
      <w:r w:rsidRPr="0058289C">
        <w:rPr>
          <w:sz w:val="20"/>
          <w:szCs w:val="20"/>
        </w:rPr>
        <w:t>and</w:t>
      </w:r>
      <w:r w:rsidR="00017F02" w:rsidRPr="0058289C">
        <w:rPr>
          <w:sz w:val="20"/>
          <w:szCs w:val="20"/>
        </w:rPr>
        <w:t xml:space="preserve"> </w:t>
      </w:r>
      <w:r w:rsidRPr="0058289C">
        <w:rPr>
          <w:sz w:val="20"/>
          <w:szCs w:val="20"/>
        </w:rPr>
        <w:t>Whitening</w:t>
      </w:r>
      <w:r w:rsidR="00017F02" w:rsidRPr="0058289C">
        <w:rPr>
          <w:sz w:val="20"/>
          <w:szCs w:val="20"/>
        </w:rPr>
        <w:t xml:space="preserve"> </w:t>
      </w:r>
      <w:r w:rsidRPr="0058289C">
        <w:rPr>
          <w:sz w:val="20"/>
          <w:szCs w:val="20"/>
        </w:rPr>
        <w:t>on</w:t>
      </w:r>
      <w:r w:rsidR="00017F02" w:rsidRPr="0058289C">
        <w:rPr>
          <w:sz w:val="20"/>
          <w:szCs w:val="20"/>
        </w:rPr>
        <w:t xml:space="preserve"> </w:t>
      </w:r>
      <w:r w:rsidRPr="0058289C">
        <w:rPr>
          <w:sz w:val="20"/>
          <w:szCs w:val="20"/>
        </w:rPr>
        <w:t>Quality</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Rice</w:t>
      </w:r>
      <w:r w:rsidR="00017F02" w:rsidRPr="0058289C">
        <w:rPr>
          <w:sz w:val="20"/>
          <w:szCs w:val="20"/>
        </w:rPr>
        <w:t xml:space="preserve"> </w:t>
      </w:r>
      <w:r w:rsidRPr="0058289C">
        <w:rPr>
          <w:sz w:val="20"/>
          <w:szCs w:val="20"/>
        </w:rPr>
        <w:t>Cultivar</w:t>
      </w:r>
      <w:r w:rsidR="00017F02" w:rsidRPr="0058289C">
        <w:rPr>
          <w:sz w:val="20"/>
          <w:szCs w:val="20"/>
        </w:rPr>
        <w:t xml:space="preserve"> </w:t>
      </w:r>
      <w:r w:rsidRPr="0058289C">
        <w:rPr>
          <w:sz w:val="20"/>
          <w:szCs w:val="20"/>
        </w:rPr>
        <w:t>DM</w:t>
      </w:r>
      <w:r w:rsidR="00017F02" w:rsidRPr="0058289C">
        <w:rPr>
          <w:sz w:val="20"/>
          <w:szCs w:val="20"/>
        </w:rPr>
        <w:t xml:space="preserve"> </w:t>
      </w:r>
      <w:r w:rsidRPr="0058289C">
        <w:rPr>
          <w:sz w:val="20"/>
          <w:szCs w:val="20"/>
        </w:rPr>
        <w:t>(accepted</w:t>
      </w:r>
      <w:r w:rsidR="00017F02" w:rsidRPr="0058289C">
        <w:rPr>
          <w:sz w:val="20"/>
          <w:szCs w:val="20"/>
        </w:rPr>
        <w:t xml:space="preserve"> </w:t>
      </w:r>
      <w:r w:rsidRPr="0058289C">
        <w:rPr>
          <w:sz w:val="20"/>
          <w:szCs w:val="20"/>
        </w:rPr>
        <w:t>for</w:t>
      </w:r>
      <w:r w:rsidR="00017F02" w:rsidRPr="0058289C">
        <w:rPr>
          <w:sz w:val="20"/>
          <w:szCs w:val="20"/>
        </w:rPr>
        <w:t xml:space="preserve"> </w:t>
      </w:r>
      <w:r w:rsidRPr="0058289C">
        <w:rPr>
          <w:sz w:val="20"/>
          <w:szCs w:val="20"/>
        </w:rPr>
        <w:t>publication</w:t>
      </w:r>
      <w:r w:rsidR="00017F02" w:rsidRPr="0058289C">
        <w:rPr>
          <w:sz w:val="20"/>
          <w:szCs w:val="20"/>
        </w:rPr>
        <w:t xml:space="preserve"> </w:t>
      </w:r>
      <w:r w:rsidRPr="0058289C">
        <w:rPr>
          <w:sz w:val="20"/>
          <w:szCs w:val="20"/>
        </w:rPr>
        <w:t>in</w:t>
      </w:r>
      <w:r w:rsidR="002D5231" w:rsidRPr="0058289C">
        <w:rPr>
          <w:sz w:val="20"/>
          <w:szCs w:val="20"/>
        </w:rPr>
        <w:t>, j</w:t>
      </w:r>
      <w:r w:rsidRPr="0058289C">
        <w:rPr>
          <w:sz w:val="20"/>
          <w:szCs w:val="20"/>
        </w:rPr>
        <w:t>ournal</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the</w:t>
      </w:r>
      <w:r w:rsidR="00017F02" w:rsidRPr="0058289C">
        <w:rPr>
          <w:sz w:val="20"/>
          <w:szCs w:val="20"/>
        </w:rPr>
        <w:t xml:space="preserve"> </w:t>
      </w:r>
      <w:r w:rsidRPr="0058289C">
        <w:rPr>
          <w:sz w:val="20"/>
          <w:szCs w:val="20"/>
        </w:rPr>
        <w:t>Thai</w:t>
      </w:r>
      <w:r w:rsidR="00017F02" w:rsidRPr="0058289C">
        <w:rPr>
          <w:sz w:val="20"/>
          <w:szCs w:val="20"/>
        </w:rPr>
        <w:t xml:space="preserve"> </w:t>
      </w:r>
      <w:r w:rsidRPr="0058289C">
        <w:rPr>
          <w:sz w:val="20"/>
          <w:szCs w:val="20"/>
        </w:rPr>
        <w:t>Journal</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Agricultural</w:t>
      </w:r>
      <w:r w:rsidR="00017F02" w:rsidRPr="0058289C">
        <w:rPr>
          <w:sz w:val="20"/>
          <w:szCs w:val="20"/>
        </w:rPr>
        <w:t xml:space="preserve"> </w:t>
      </w:r>
      <w:r w:rsidRPr="0058289C">
        <w:rPr>
          <w:sz w:val="20"/>
          <w:szCs w:val="20"/>
        </w:rPr>
        <w:t>Science</w:t>
      </w:r>
      <w:r w:rsidR="00017F02" w:rsidRPr="0058289C">
        <w:rPr>
          <w:sz w:val="20"/>
          <w:szCs w:val="20"/>
        </w:rPr>
        <w:t xml:space="preserve"> </w:t>
      </w:r>
      <w:proofErr w:type="spellStart"/>
      <w:r w:rsidRPr="0058289C">
        <w:rPr>
          <w:sz w:val="20"/>
          <w:szCs w:val="20"/>
        </w:rPr>
        <w:t>Vol</w:t>
      </w:r>
      <w:proofErr w:type="spellEnd"/>
      <w:r w:rsidR="00017F02" w:rsidRPr="0058289C">
        <w:rPr>
          <w:sz w:val="20"/>
          <w:szCs w:val="20"/>
        </w:rPr>
        <w:t xml:space="preserve"> </w:t>
      </w:r>
      <w:r w:rsidRPr="0058289C">
        <w:rPr>
          <w:sz w:val="20"/>
          <w:szCs w:val="20"/>
        </w:rPr>
        <w:t>1No</w:t>
      </w:r>
      <w:proofErr w:type="gramStart"/>
      <w:r w:rsidRPr="0058289C">
        <w:rPr>
          <w:sz w:val="20"/>
          <w:szCs w:val="20"/>
        </w:rPr>
        <w:t>,49</w:t>
      </w:r>
      <w:proofErr w:type="gramEnd"/>
      <w:r w:rsidR="002D5231" w:rsidRPr="0058289C">
        <w:rPr>
          <w:sz w:val="20"/>
          <w:szCs w:val="20"/>
        </w:rPr>
        <w:t>,</w:t>
      </w:r>
      <w:r w:rsidR="00017F02" w:rsidRPr="0058289C">
        <w:rPr>
          <w:sz w:val="20"/>
          <w:szCs w:val="20"/>
        </w:rPr>
        <w:t xml:space="preserve"> </w:t>
      </w:r>
      <w:r w:rsidRPr="0058289C">
        <w:rPr>
          <w:sz w:val="20"/>
          <w:szCs w:val="20"/>
        </w:rPr>
        <w:t>2016</w:t>
      </w:r>
      <w:r w:rsidR="002D5231" w:rsidRPr="0058289C">
        <w:rPr>
          <w:sz w:val="20"/>
          <w:szCs w:val="20"/>
        </w:rPr>
        <w:t>.</w:t>
      </w:r>
    </w:p>
    <w:p w:rsidR="002D5231" w:rsidRPr="0058289C" w:rsidRDefault="00D44AFF" w:rsidP="00017F02">
      <w:pPr>
        <w:numPr>
          <w:ilvl w:val="0"/>
          <w:numId w:val="4"/>
        </w:numPr>
        <w:suppressAutoHyphens w:val="0"/>
        <w:snapToGrid w:val="0"/>
        <w:ind w:left="425" w:hanging="425"/>
        <w:jc w:val="both"/>
        <w:rPr>
          <w:sz w:val="20"/>
          <w:szCs w:val="20"/>
        </w:rPr>
      </w:pPr>
      <w:r w:rsidRPr="0058289C">
        <w:rPr>
          <w:sz w:val="20"/>
          <w:szCs w:val="20"/>
        </w:rPr>
        <w:t>Al</w:t>
      </w:r>
      <w:r w:rsidR="00017F02" w:rsidRPr="0058289C">
        <w:rPr>
          <w:sz w:val="20"/>
          <w:szCs w:val="20"/>
        </w:rPr>
        <w:t xml:space="preserve"> </w:t>
      </w:r>
      <w:proofErr w:type="spellStart"/>
      <w:r w:rsidRPr="0058289C">
        <w:rPr>
          <w:sz w:val="20"/>
          <w:szCs w:val="20"/>
        </w:rPr>
        <w:t>sharifi</w:t>
      </w:r>
      <w:proofErr w:type="spellEnd"/>
      <w:r w:rsidRPr="0058289C">
        <w:rPr>
          <w:sz w:val="20"/>
          <w:szCs w:val="20"/>
        </w:rPr>
        <w:t>.</w:t>
      </w:r>
      <w:r w:rsidR="00017F02" w:rsidRPr="0058289C">
        <w:rPr>
          <w:sz w:val="20"/>
          <w:szCs w:val="20"/>
        </w:rPr>
        <w:t xml:space="preserve"> </w:t>
      </w:r>
      <w:r w:rsidRPr="0058289C">
        <w:rPr>
          <w:sz w:val="20"/>
          <w:szCs w:val="20"/>
        </w:rPr>
        <w:t>S.</w:t>
      </w:r>
      <w:r w:rsidR="00017F02" w:rsidRPr="0058289C">
        <w:rPr>
          <w:sz w:val="20"/>
          <w:szCs w:val="20"/>
        </w:rPr>
        <w:t xml:space="preserve"> </w:t>
      </w:r>
      <w:r w:rsidRPr="0058289C">
        <w:rPr>
          <w:sz w:val="20"/>
          <w:szCs w:val="20"/>
        </w:rPr>
        <w:t>K,</w:t>
      </w:r>
      <w:r w:rsidR="00017F02" w:rsidRPr="0058289C">
        <w:rPr>
          <w:sz w:val="20"/>
          <w:szCs w:val="20"/>
        </w:rPr>
        <w:t xml:space="preserve"> </w:t>
      </w:r>
      <w:r w:rsidRPr="0058289C">
        <w:rPr>
          <w:sz w:val="20"/>
          <w:szCs w:val="20"/>
        </w:rPr>
        <w:t>A</w:t>
      </w:r>
      <w:r w:rsidR="002D5231" w:rsidRPr="0058289C">
        <w:rPr>
          <w:sz w:val="20"/>
          <w:szCs w:val="20"/>
        </w:rPr>
        <w:t xml:space="preserve">. </w:t>
      </w:r>
      <w:proofErr w:type="spellStart"/>
      <w:r w:rsidR="002D5231" w:rsidRPr="0058289C">
        <w:rPr>
          <w:sz w:val="20"/>
          <w:szCs w:val="20"/>
        </w:rPr>
        <w:t>A</w:t>
      </w:r>
      <w:r w:rsidRPr="0058289C">
        <w:rPr>
          <w:sz w:val="20"/>
          <w:szCs w:val="20"/>
        </w:rPr>
        <w:t>rabhosseini</w:t>
      </w:r>
      <w:proofErr w:type="spellEnd"/>
      <w:r w:rsidR="002D5231" w:rsidRPr="0058289C">
        <w:rPr>
          <w:sz w:val="20"/>
          <w:szCs w:val="20"/>
        </w:rPr>
        <w:t xml:space="preserve">, M. H. </w:t>
      </w:r>
      <w:proofErr w:type="spellStart"/>
      <w:r w:rsidR="002D5231" w:rsidRPr="0058289C">
        <w:rPr>
          <w:sz w:val="20"/>
          <w:szCs w:val="20"/>
        </w:rPr>
        <w:t>K</w:t>
      </w:r>
      <w:r w:rsidRPr="0058289C">
        <w:rPr>
          <w:sz w:val="20"/>
          <w:szCs w:val="20"/>
        </w:rPr>
        <w:t>ianmeher</w:t>
      </w:r>
      <w:proofErr w:type="spellEnd"/>
      <w:r w:rsidR="002D5231" w:rsidRPr="0058289C">
        <w:rPr>
          <w:sz w:val="20"/>
          <w:szCs w:val="20"/>
        </w:rPr>
        <w:t>, A</w:t>
      </w:r>
      <w:r w:rsidRPr="0058289C">
        <w:rPr>
          <w:sz w:val="20"/>
          <w:szCs w:val="20"/>
        </w:rPr>
        <w:t>li</w:t>
      </w:r>
      <w:r w:rsidR="002D5231" w:rsidRPr="0058289C">
        <w:rPr>
          <w:sz w:val="20"/>
          <w:szCs w:val="20"/>
        </w:rPr>
        <w:t xml:space="preserve">. M. </w:t>
      </w:r>
      <w:proofErr w:type="spellStart"/>
      <w:r w:rsidR="002D5231" w:rsidRPr="0058289C">
        <w:rPr>
          <w:sz w:val="20"/>
          <w:szCs w:val="20"/>
        </w:rPr>
        <w:t>K</w:t>
      </w:r>
      <w:r w:rsidRPr="0058289C">
        <w:rPr>
          <w:sz w:val="20"/>
          <w:szCs w:val="20"/>
        </w:rPr>
        <w:t>ermani</w:t>
      </w:r>
      <w:proofErr w:type="spellEnd"/>
      <w:r w:rsidR="00017F02" w:rsidRPr="0058289C">
        <w:rPr>
          <w:sz w:val="20"/>
          <w:szCs w:val="20"/>
        </w:rPr>
        <w:t xml:space="preserve"> </w:t>
      </w:r>
      <w:r w:rsidRPr="0058289C">
        <w:rPr>
          <w:sz w:val="20"/>
          <w:szCs w:val="20"/>
        </w:rPr>
        <w:t>(2016</w:t>
      </w:r>
      <w:r w:rsidR="00017F02" w:rsidRPr="0058289C">
        <w:rPr>
          <w:sz w:val="20"/>
          <w:szCs w:val="20"/>
        </w:rPr>
        <w:t xml:space="preserve"> </w:t>
      </w:r>
      <w:r w:rsidRPr="0058289C">
        <w:rPr>
          <w:sz w:val="20"/>
          <w:szCs w:val="20"/>
        </w:rPr>
        <w:t>c)</w:t>
      </w:r>
      <w:r w:rsidR="00017F02" w:rsidRPr="0058289C">
        <w:rPr>
          <w:sz w:val="20"/>
          <w:szCs w:val="20"/>
        </w:rPr>
        <w:t xml:space="preserve"> </w:t>
      </w:r>
      <w:r w:rsidRPr="0058289C">
        <w:rPr>
          <w:sz w:val="20"/>
          <w:szCs w:val="20"/>
        </w:rPr>
        <w:t>The</w:t>
      </w:r>
      <w:r w:rsidR="00017F02" w:rsidRPr="0058289C">
        <w:rPr>
          <w:sz w:val="20"/>
          <w:szCs w:val="20"/>
        </w:rPr>
        <w:t xml:space="preserve"> </w:t>
      </w:r>
      <w:r w:rsidRPr="0058289C">
        <w:rPr>
          <w:sz w:val="20"/>
          <w:szCs w:val="20"/>
        </w:rPr>
        <w:t>Effect</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Two</w:t>
      </w:r>
      <w:r w:rsidR="00017F02" w:rsidRPr="0058289C">
        <w:rPr>
          <w:sz w:val="20"/>
          <w:szCs w:val="20"/>
        </w:rPr>
        <w:t xml:space="preserve"> </w:t>
      </w:r>
      <w:r w:rsidRPr="0058289C">
        <w:rPr>
          <w:sz w:val="20"/>
          <w:szCs w:val="20"/>
        </w:rPr>
        <w:t>Types</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machines</w:t>
      </w:r>
      <w:r w:rsidR="00017F02" w:rsidRPr="0058289C">
        <w:rPr>
          <w:sz w:val="20"/>
          <w:szCs w:val="20"/>
        </w:rPr>
        <w:t xml:space="preserve"> </w:t>
      </w:r>
      <w:r w:rsidRPr="0058289C">
        <w:rPr>
          <w:sz w:val="20"/>
          <w:szCs w:val="20"/>
        </w:rPr>
        <w:t>(hulling</w:t>
      </w:r>
      <w:r w:rsidR="00017F02" w:rsidRPr="0058289C">
        <w:rPr>
          <w:sz w:val="20"/>
          <w:szCs w:val="20"/>
        </w:rPr>
        <w:t xml:space="preserve"> </w:t>
      </w:r>
      <w:r w:rsidRPr="0058289C">
        <w:rPr>
          <w:sz w:val="20"/>
          <w:szCs w:val="20"/>
        </w:rPr>
        <w:t>and</w:t>
      </w:r>
      <w:r w:rsidR="00017F02" w:rsidRPr="0058289C">
        <w:rPr>
          <w:sz w:val="20"/>
          <w:szCs w:val="20"/>
        </w:rPr>
        <w:t xml:space="preserve"> </w:t>
      </w:r>
      <w:r w:rsidRPr="0058289C">
        <w:rPr>
          <w:sz w:val="20"/>
          <w:szCs w:val="20"/>
        </w:rPr>
        <w:t>bleaching)</w:t>
      </w:r>
      <w:r w:rsidR="00017F02" w:rsidRPr="0058289C">
        <w:rPr>
          <w:sz w:val="20"/>
          <w:szCs w:val="20"/>
        </w:rPr>
        <w:t xml:space="preserve"> </w:t>
      </w:r>
      <w:r w:rsidRPr="0058289C">
        <w:rPr>
          <w:sz w:val="20"/>
          <w:szCs w:val="20"/>
        </w:rPr>
        <w:t>on</w:t>
      </w:r>
      <w:r w:rsidR="00017F02" w:rsidRPr="0058289C">
        <w:rPr>
          <w:sz w:val="20"/>
          <w:szCs w:val="20"/>
        </w:rPr>
        <w:t xml:space="preserve"> </w:t>
      </w:r>
      <w:r w:rsidRPr="0058289C">
        <w:rPr>
          <w:sz w:val="20"/>
          <w:szCs w:val="20"/>
        </w:rPr>
        <w:t>some</w:t>
      </w:r>
      <w:r w:rsidR="00017F02" w:rsidRPr="0058289C">
        <w:rPr>
          <w:sz w:val="20"/>
          <w:szCs w:val="20"/>
        </w:rPr>
        <w:t xml:space="preserve"> </w:t>
      </w:r>
      <w:r w:rsidRPr="0058289C">
        <w:rPr>
          <w:sz w:val="20"/>
          <w:szCs w:val="20"/>
        </w:rPr>
        <w:t>qualitative</w:t>
      </w:r>
      <w:r w:rsidR="00017F02" w:rsidRPr="0058289C">
        <w:rPr>
          <w:sz w:val="20"/>
          <w:szCs w:val="20"/>
        </w:rPr>
        <w:t xml:space="preserve"> </w:t>
      </w:r>
      <w:r w:rsidRPr="0058289C">
        <w:rPr>
          <w:sz w:val="20"/>
          <w:szCs w:val="20"/>
        </w:rPr>
        <w:t>Characteristics</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rice</w:t>
      </w:r>
      <w:r w:rsidR="00017F02" w:rsidRPr="0058289C">
        <w:rPr>
          <w:sz w:val="20"/>
          <w:szCs w:val="20"/>
        </w:rPr>
        <w:t xml:space="preserve"> </w:t>
      </w:r>
      <w:r w:rsidRPr="0058289C">
        <w:rPr>
          <w:sz w:val="20"/>
          <w:szCs w:val="20"/>
        </w:rPr>
        <w:t>cv</w:t>
      </w:r>
      <w:r w:rsidR="002D5231" w:rsidRPr="0058289C">
        <w:rPr>
          <w:sz w:val="20"/>
          <w:szCs w:val="20"/>
        </w:rPr>
        <w:t xml:space="preserve">. </w:t>
      </w:r>
      <w:proofErr w:type="spellStart"/>
      <w:r w:rsidR="002D5231" w:rsidRPr="0058289C">
        <w:rPr>
          <w:sz w:val="20"/>
          <w:szCs w:val="20"/>
        </w:rPr>
        <w:t>T</w:t>
      </w:r>
      <w:r w:rsidRPr="0058289C">
        <w:rPr>
          <w:sz w:val="20"/>
          <w:szCs w:val="20"/>
        </w:rPr>
        <w:t>arm</w:t>
      </w:r>
      <w:proofErr w:type="spellEnd"/>
      <w:r w:rsidR="0058289C">
        <w:rPr>
          <w:rFonts w:hint="eastAsia"/>
          <w:sz w:val="20"/>
          <w:szCs w:val="20"/>
          <w:lang w:eastAsia="zh-CN"/>
        </w:rPr>
        <w:t xml:space="preserve"> </w:t>
      </w:r>
      <w:proofErr w:type="spellStart"/>
      <w:r w:rsidRPr="0058289C">
        <w:rPr>
          <w:sz w:val="20"/>
          <w:szCs w:val="20"/>
        </w:rPr>
        <w:t>Hashemi</w:t>
      </w:r>
      <w:proofErr w:type="spellEnd"/>
      <w:r w:rsidR="00017F02" w:rsidRPr="0058289C">
        <w:rPr>
          <w:sz w:val="20"/>
          <w:szCs w:val="20"/>
        </w:rPr>
        <w:t xml:space="preserve"> </w:t>
      </w:r>
      <w:r w:rsidRPr="0058289C">
        <w:rPr>
          <w:sz w:val="20"/>
          <w:szCs w:val="20"/>
        </w:rPr>
        <w:t>Euphrates</w:t>
      </w:r>
      <w:r w:rsidR="00017F02" w:rsidRPr="0058289C">
        <w:rPr>
          <w:sz w:val="20"/>
          <w:szCs w:val="20"/>
        </w:rPr>
        <w:t xml:space="preserve"> </w:t>
      </w:r>
      <w:r w:rsidRPr="0058289C">
        <w:rPr>
          <w:sz w:val="20"/>
          <w:szCs w:val="20"/>
        </w:rPr>
        <w:t>Journal</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Agriculture</w:t>
      </w:r>
      <w:r w:rsidR="00017F02" w:rsidRPr="0058289C">
        <w:rPr>
          <w:sz w:val="20"/>
          <w:szCs w:val="20"/>
        </w:rPr>
        <w:t xml:space="preserve"> </w:t>
      </w:r>
      <w:r w:rsidRPr="0058289C">
        <w:rPr>
          <w:sz w:val="20"/>
          <w:szCs w:val="20"/>
        </w:rPr>
        <w:t>Science-8</w:t>
      </w:r>
      <w:r w:rsidR="00017F02" w:rsidRPr="0058289C">
        <w:rPr>
          <w:sz w:val="20"/>
          <w:szCs w:val="20"/>
        </w:rPr>
        <w:t xml:space="preserve"> </w:t>
      </w:r>
      <w:r w:rsidRPr="0058289C">
        <w:rPr>
          <w:sz w:val="20"/>
          <w:szCs w:val="20"/>
        </w:rPr>
        <w:t>(3):</w:t>
      </w:r>
      <w:r w:rsidR="00017F02" w:rsidRPr="0058289C">
        <w:rPr>
          <w:sz w:val="20"/>
          <w:szCs w:val="20"/>
        </w:rPr>
        <w:t xml:space="preserve"> </w:t>
      </w:r>
      <w:r w:rsidRPr="0058289C">
        <w:rPr>
          <w:sz w:val="20"/>
          <w:szCs w:val="20"/>
        </w:rPr>
        <w:t>32</w:t>
      </w:r>
      <w:r w:rsidR="00017F02" w:rsidRPr="0058289C">
        <w:rPr>
          <w:sz w:val="20"/>
          <w:szCs w:val="20"/>
        </w:rPr>
        <w:t xml:space="preserve"> </w:t>
      </w:r>
      <w:r w:rsidRPr="0058289C">
        <w:rPr>
          <w:sz w:val="20"/>
          <w:szCs w:val="20"/>
        </w:rPr>
        <w:t>-49</w:t>
      </w:r>
      <w:r w:rsidR="002D5231" w:rsidRPr="0058289C">
        <w:rPr>
          <w:sz w:val="20"/>
          <w:szCs w:val="20"/>
        </w:rPr>
        <w:t>,</w:t>
      </w:r>
      <w:r w:rsidR="00017F02" w:rsidRPr="0058289C">
        <w:rPr>
          <w:sz w:val="20"/>
          <w:szCs w:val="20"/>
        </w:rPr>
        <w:t xml:space="preserve"> </w:t>
      </w:r>
      <w:r w:rsidRPr="0058289C">
        <w:rPr>
          <w:sz w:val="20"/>
          <w:szCs w:val="20"/>
        </w:rPr>
        <w:t>(2016</w:t>
      </w:r>
      <w:r w:rsidR="002D5231" w:rsidRPr="0058289C">
        <w:rPr>
          <w:sz w:val="20"/>
          <w:szCs w:val="20"/>
        </w:rPr>
        <w:t>).</w:t>
      </w:r>
    </w:p>
    <w:p w:rsidR="00D44AFF" w:rsidRPr="0058289C" w:rsidRDefault="00D44AFF" w:rsidP="00017F02">
      <w:pPr>
        <w:numPr>
          <w:ilvl w:val="0"/>
          <w:numId w:val="4"/>
        </w:numPr>
        <w:suppressAutoHyphens w:val="0"/>
        <w:snapToGrid w:val="0"/>
        <w:ind w:left="425" w:hanging="425"/>
        <w:jc w:val="both"/>
        <w:rPr>
          <w:sz w:val="20"/>
          <w:szCs w:val="20"/>
        </w:rPr>
      </w:pPr>
      <w:proofErr w:type="spellStart"/>
      <w:r w:rsidRPr="0058289C">
        <w:rPr>
          <w:sz w:val="20"/>
          <w:szCs w:val="20"/>
        </w:rPr>
        <w:t>Chaitep</w:t>
      </w:r>
      <w:proofErr w:type="spellEnd"/>
      <w:r w:rsidR="002D5231" w:rsidRPr="0058289C">
        <w:rPr>
          <w:sz w:val="20"/>
          <w:szCs w:val="20"/>
        </w:rPr>
        <w:t>. S</w:t>
      </w:r>
      <w:r w:rsidRPr="0058289C">
        <w:rPr>
          <w:sz w:val="20"/>
          <w:szCs w:val="20"/>
        </w:rPr>
        <w:t>.</w:t>
      </w:r>
      <w:r w:rsidR="00017F02" w:rsidRPr="0058289C">
        <w:rPr>
          <w:sz w:val="20"/>
          <w:szCs w:val="20"/>
        </w:rPr>
        <w:t xml:space="preserve"> </w:t>
      </w:r>
      <w:r w:rsidRPr="0058289C">
        <w:rPr>
          <w:sz w:val="20"/>
          <w:szCs w:val="20"/>
        </w:rPr>
        <w:t>(1998)</w:t>
      </w:r>
      <w:r w:rsidR="00017F02" w:rsidRPr="0058289C">
        <w:rPr>
          <w:sz w:val="20"/>
          <w:szCs w:val="20"/>
        </w:rPr>
        <w:t xml:space="preserve"> </w:t>
      </w:r>
      <w:r w:rsidRPr="0058289C">
        <w:rPr>
          <w:sz w:val="20"/>
          <w:szCs w:val="20"/>
        </w:rPr>
        <w:t>Analytical</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causes</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rice</w:t>
      </w:r>
      <w:r w:rsidR="00017F02" w:rsidRPr="0058289C">
        <w:rPr>
          <w:sz w:val="20"/>
          <w:szCs w:val="20"/>
        </w:rPr>
        <w:t xml:space="preserve"> </w:t>
      </w:r>
      <w:r w:rsidRPr="0058289C">
        <w:rPr>
          <w:sz w:val="20"/>
          <w:szCs w:val="20"/>
        </w:rPr>
        <w:t>breakage</w:t>
      </w:r>
      <w:r w:rsidR="00017F02" w:rsidRPr="0058289C">
        <w:rPr>
          <w:sz w:val="20"/>
          <w:szCs w:val="20"/>
        </w:rPr>
        <w:t xml:space="preserve"> </w:t>
      </w:r>
      <w:r w:rsidRPr="0058289C">
        <w:rPr>
          <w:sz w:val="20"/>
          <w:szCs w:val="20"/>
        </w:rPr>
        <w:t>in</w:t>
      </w:r>
      <w:r w:rsidR="00017F02" w:rsidRPr="0058289C">
        <w:rPr>
          <w:sz w:val="20"/>
          <w:szCs w:val="20"/>
        </w:rPr>
        <w:t xml:space="preserve"> </w:t>
      </w:r>
      <w:r w:rsidRPr="0058289C">
        <w:rPr>
          <w:sz w:val="20"/>
          <w:szCs w:val="20"/>
        </w:rPr>
        <w:t>the</w:t>
      </w:r>
      <w:r w:rsidR="00017F02" w:rsidRPr="0058289C">
        <w:rPr>
          <w:sz w:val="20"/>
          <w:szCs w:val="20"/>
        </w:rPr>
        <w:t xml:space="preserve"> </w:t>
      </w:r>
      <w:r w:rsidRPr="0058289C">
        <w:rPr>
          <w:sz w:val="20"/>
          <w:szCs w:val="20"/>
        </w:rPr>
        <w:t>rice</w:t>
      </w:r>
      <w:r w:rsidR="00017F02" w:rsidRPr="0058289C">
        <w:rPr>
          <w:sz w:val="20"/>
          <w:szCs w:val="20"/>
        </w:rPr>
        <w:t xml:space="preserve"> </w:t>
      </w:r>
      <w:r w:rsidRPr="0058289C">
        <w:rPr>
          <w:sz w:val="20"/>
          <w:szCs w:val="20"/>
        </w:rPr>
        <w:t>mill</w:t>
      </w:r>
      <w:r w:rsidR="00017F02" w:rsidRPr="0058289C">
        <w:rPr>
          <w:sz w:val="20"/>
          <w:szCs w:val="20"/>
        </w:rPr>
        <w:t xml:space="preserve"> </w:t>
      </w:r>
      <w:r w:rsidRPr="0058289C">
        <w:rPr>
          <w:sz w:val="20"/>
          <w:szCs w:val="20"/>
        </w:rPr>
        <w:t>processes.</w:t>
      </w:r>
      <w:r w:rsidR="00017F02" w:rsidRPr="0058289C">
        <w:rPr>
          <w:sz w:val="20"/>
          <w:szCs w:val="20"/>
        </w:rPr>
        <w:t xml:space="preserve"> </w:t>
      </w:r>
      <w:proofErr w:type="gramStart"/>
      <w:r w:rsidRPr="0058289C">
        <w:rPr>
          <w:sz w:val="20"/>
          <w:szCs w:val="20"/>
        </w:rPr>
        <w:t>C</w:t>
      </w:r>
      <w:r w:rsidR="002D5231" w:rsidRPr="0058289C">
        <w:rPr>
          <w:sz w:val="20"/>
          <w:szCs w:val="20"/>
        </w:rPr>
        <w:t>. M. U</w:t>
      </w:r>
      <w:r w:rsidRPr="0058289C">
        <w:rPr>
          <w:sz w:val="20"/>
          <w:szCs w:val="20"/>
        </w:rPr>
        <w:t>n</w:t>
      </w:r>
      <w:proofErr w:type="gramEnd"/>
      <w:r w:rsidRPr="0058289C">
        <w:rPr>
          <w:sz w:val="20"/>
          <w:szCs w:val="20"/>
        </w:rPr>
        <w:t>.</w:t>
      </w:r>
      <w:r w:rsidR="00017F02" w:rsidRPr="0058289C">
        <w:rPr>
          <w:sz w:val="20"/>
          <w:szCs w:val="20"/>
        </w:rPr>
        <w:t xml:space="preserve"> </w:t>
      </w:r>
      <w:proofErr w:type="gramStart"/>
      <w:r w:rsidRPr="0058289C">
        <w:rPr>
          <w:sz w:val="20"/>
          <w:szCs w:val="20"/>
        </w:rPr>
        <w:t>research</w:t>
      </w:r>
      <w:proofErr w:type="gramEnd"/>
      <w:r w:rsidR="00017F02" w:rsidRPr="0058289C">
        <w:rPr>
          <w:sz w:val="20"/>
          <w:szCs w:val="20"/>
        </w:rPr>
        <w:t xml:space="preserve"> </w:t>
      </w:r>
      <w:r w:rsidRPr="0058289C">
        <w:rPr>
          <w:sz w:val="20"/>
          <w:szCs w:val="20"/>
        </w:rPr>
        <w:t>fund</w:t>
      </w:r>
      <w:r w:rsidR="002D5231" w:rsidRPr="0058289C">
        <w:rPr>
          <w:sz w:val="20"/>
          <w:szCs w:val="20"/>
        </w:rPr>
        <w:t>. p</w:t>
      </w:r>
      <w:r w:rsidRPr="0058289C">
        <w:rPr>
          <w:sz w:val="20"/>
          <w:szCs w:val="20"/>
        </w:rPr>
        <w:t>p</w:t>
      </w:r>
      <w:proofErr w:type="gramStart"/>
      <w:r w:rsidRPr="0058289C">
        <w:rPr>
          <w:sz w:val="20"/>
          <w:szCs w:val="20"/>
        </w:rPr>
        <w:t>;18</w:t>
      </w:r>
      <w:proofErr w:type="gramEnd"/>
      <w:r w:rsidRPr="0058289C">
        <w:rPr>
          <w:sz w:val="20"/>
          <w:szCs w:val="20"/>
        </w:rPr>
        <w:t>.</w:t>
      </w:r>
    </w:p>
    <w:p w:rsidR="00D44AFF" w:rsidRPr="0058289C" w:rsidRDefault="00D44AFF" w:rsidP="00017F02">
      <w:pPr>
        <w:numPr>
          <w:ilvl w:val="0"/>
          <w:numId w:val="4"/>
        </w:numPr>
        <w:suppressAutoHyphens w:val="0"/>
        <w:snapToGrid w:val="0"/>
        <w:ind w:left="425" w:hanging="425"/>
        <w:jc w:val="both"/>
        <w:rPr>
          <w:sz w:val="20"/>
          <w:szCs w:val="20"/>
        </w:rPr>
      </w:pPr>
      <w:r w:rsidRPr="0058289C">
        <w:rPr>
          <w:sz w:val="20"/>
          <w:szCs w:val="20"/>
        </w:rPr>
        <w:t>Clarke</w:t>
      </w:r>
      <w:r w:rsidR="00017F02" w:rsidRPr="0058289C">
        <w:rPr>
          <w:sz w:val="20"/>
          <w:szCs w:val="20"/>
        </w:rPr>
        <w:t xml:space="preserve"> </w:t>
      </w:r>
      <w:r w:rsidRPr="0058289C">
        <w:rPr>
          <w:sz w:val="20"/>
          <w:szCs w:val="20"/>
        </w:rPr>
        <w:t>B.,</w:t>
      </w:r>
      <w:r w:rsidR="00017F02" w:rsidRPr="0058289C">
        <w:rPr>
          <w:sz w:val="20"/>
          <w:szCs w:val="20"/>
        </w:rPr>
        <w:t xml:space="preserve"> </w:t>
      </w:r>
      <w:proofErr w:type="spellStart"/>
      <w:r w:rsidRPr="0058289C">
        <w:rPr>
          <w:sz w:val="20"/>
          <w:szCs w:val="20"/>
        </w:rPr>
        <w:t>Rottger</w:t>
      </w:r>
      <w:proofErr w:type="spellEnd"/>
      <w:r w:rsidR="00017F02" w:rsidRPr="0058289C">
        <w:rPr>
          <w:sz w:val="20"/>
          <w:szCs w:val="20"/>
        </w:rPr>
        <w:t xml:space="preserve"> </w:t>
      </w:r>
      <w:r w:rsidRPr="0058289C">
        <w:rPr>
          <w:sz w:val="20"/>
          <w:szCs w:val="20"/>
        </w:rPr>
        <w:t>A.</w:t>
      </w:r>
      <w:r w:rsidR="0058289C">
        <w:rPr>
          <w:rFonts w:hint="eastAsia"/>
          <w:sz w:val="20"/>
          <w:szCs w:val="20"/>
          <w:lang w:eastAsia="zh-CN"/>
        </w:rPr>
        <w:t xml:space="preserve"> </w:t>
      </w:r>
      <w:r w:rsidRPr="0058289C">
        <w:rPr>
          <w:sz w:val="20"/>
          <w:szCs w:val="20"/>
        </w:rPr>
        <w:t>2006,</w:t>
      </w:r>
      <w:r w:rsidR="00017F02" w:rsidRPr="0058289C">
        <w:rPr>
          <w:sz w:val="20"/>
          <w:szCs w:val="20"/>
        </w:rPr>
        <w:t xml:space="preserve"> </w:t>
      </w:r>
      <w:r w:rsidRPr="0058289C">
        <w:rPr>
          <w:sz w:val="20"/>
          <w:szCs w:val="20"/>
        </w:rPr>
        <w:t>Small</w:t>
      </w:r>
      <w:r w:rsidR="00017F02" w:rsidRPr="0058289C">
        <w:rPr>
          <w:sz w:val="20"/>
          <w:szCs w:val="20"/>
        </w:rPr>
        <w:t xml:space="preserve"> </w:t>
      </w:r>
      <w:r w:rsidRPr="0058289C">
        <w:rPr>
          <w:sz w:val="20"/>
          <w:szCs w:val="20"/>
        </w:rPr>
        <w:t>mills</w:t>
      </w:r>
      <w:r w:rsidR="00017F02" w:rsidRPr="0058289C">
        <w:rPr>
          <w:sz w:val="20"/>
          <w:szCs w:val="20"/>
        </w:rPr>
        <w:t xml:space="preserve"> </w:t>
      </w:r>
      <w:r w:rsidRPr="0058289C">
        <w:rPr>
          <w:sz w:val="20"/>
          <w:szCs w:val="20"/>
        </w:rPr>
        <w:t>in</w:t>
      </w:r>
      <w:r w:rsidR="00017F02" w:rsidRPr="0058289C">
        <w:rPr>
          <w:sz w:val="20"/>
          <w:szCs w:val="20"/>
        </w:rPr>
        <w:t xml:space="preserve"> </w:t>
      </w:r>
      <w:r w:rsidRPr="0058289C">
        <w:rPr>
          <w:sz w:val="20"/>
          <w:szCs w:val="20"/>
        </w:rPr>
        <w:t>Africa.</w:t>
      </w:r>
      <w:r w:rsidR="00017F02" w:rsidRPr="0058289C">
        <w:rPr>
          <w:sz w:val="20"/>
          <w:szCs w:val="20"/>
        </w:rPr>
        <w:t xml:space="preserve"> </w:t>
      </w:r>
      <w:r w:rsidRPr="0058289C">
        <w:rPr>
          <w:sz w:val="20"/>
          <w:szCs w:val="20"/>
        </w:rPr>
        <w:t>Selection,</w:t>
      </w:r>
      <w:r w:rsidR="00017F02" w:rsidRPr="0058289C">
        <w:rPr>
          <w:sz w:val="20"/>
          <w:szCs w:val="20"/>
        </w:rPr>
        <w:t xml:space="preserve"> </w:t>
      </w:r>
      <w:r w:rsidRPr="0058289C">
        <w:rPr>
          <w:sz w:val="20"/>
          <w:szCs w:val="20"/>
        </w:rPr>
        <w:t>installation</w:t>
      </w:r>
      <w:r w:rsidR="00017F02" w:rsidRPr="0058289C">
        <w:rPr>
          <w:sz w:val="20"/>
          <w:szCs w:val="20"/>
        </w:rPr>
        <w:t xml:space="preserve"> </w:t>
      </w:r>
      <w:r w:rsidRPr="0058289C">
        <w:rPr>
          <w:sz w:val="20"/>
          <w:szCs w:val="20"/>
        </w:rPr>
        <w:t>and</w:t>
      </w:r>
      <w:r w:rsidR="00017F02" w:rsidRPr="0058289C">
        <w:rPr>
          <w:sz w:val="20"/>
          <w:szCs w:val="20"/>
        </w:rPr>
        <w:t xml:space="preserve"> </w:t>
      </w:r>
      <w:r w:rsidRPr="0058289C">
        <w:rPr>
          <w:sz w:val="20"/>
          <w:szCs w:val="20"/>
        </w:rPr>
        <w:t>operation</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lastRenderedPageBreak/>
        <w:t>equipment.</w:t>
      </w:r>
      <w:r w:rsidR="00017F02" w:rsidRPr="0058289C">
        <w:rPr>
          <w:sz w:val="20"/>
          <w:szCs w:val="20"/>
        </w:rPr>
        <w:t xml:space="preserve"> </w:t>
      </w:r>
      <w:r w:rsidRPr="0058289C">
        <w:rPr>
          <w:sz w:val="20"/>
          <w:szCs w:val="20"/>
        </w:rPr>
        <w:t>Food</w:t>
      </w:r>
      <w:r w:rsidR="00017F02" w:rsidRPr="0058289C">
        <w:rPr>
          <w:sz w:val="20"/>
          <w:szCs w:val="20"/>
        </w:rPr>
        <w:t xml:space="preserve"> </w:t>
      </w:r>
      <w:r w:rsidRPr="0058289C">
        <w:rPr>
          <w:sz w:val="20"/>
          <w:szCs w:val="20"/>
        </w:rPr>
        <w:t>and</w:t>
      </w:r>
      <w:r w:rsidR="00017F02" w:rsidRPr="0058289C">
        <w:rPr>
          <w:sz w:val="20"/>
          <w:szCs w:val="20"/>
        </w:rPr>
        <w:t xml:space="preserve"> </w:t>
      </w:r>
      <w:r w:rsidRPr="0058289C">
        <w:rPr>
          <w:sz w:val="20"/>
          <w:szCs w:val="20"/>
        </w:rPr>
        <w:t>Agriculture</w:t>
      </w:r>
      <w:r w:rsidR="00017F02" w:rsidRPr="0058289C">
        <w:rPr>
          <w:sz w:val="20"/>
          <w:szCs w:val="20"/>
        </w:rPr>
        <w:t xml:space="preserve"> </w:t>
      </w:r>
      <w:r w:rsidRPr="0058289C">
        <w:rPr>
          <w:sz w:val="20"/>
          <w:szCs w:val="20"/>
        </w:rPr>
        <w:t>Organization</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the</w:t>
      </w:r>
      <w:r w:rsidR="00017F02" w:rsidRPr="0058289C">
        <w:rPr>
          <w:sz w:val="20"/>
          <w:szCs w:val="20"/>
        </w:rPr>
        <w:t xml:space="preserve"> </w:t>
      </w:r>
      <w:r w:rsidRPr="0058289C">
        <w:rPr>
          <w:sz w:val="20"/>
          <w:szCs w:val="20"/>
        </w:rPr>
        <w:t>United</w:t>
      </w:r>
      <w:r w:rsidR="00017F02" w:rsidRPr="0058289C">
        <w:rPr>
          <w:sz w:val="20"/>
          <w:szCs w:val="20"/>
        </w:rPr>
        <w:t xml:space="preserve"> </w:t>
      </w:r>
      <w:r w:rsidRPr="0058289C">
        <w:rPr>
          <w:sz w:val="20"/>
          <w:szCs w:val="20"/>
        </w:rPr>
        <w:t>Nations,</w:t>
      </w:r>
      <w:r w:rsidR="00017F02" w:rsidRPr="0058289C">
        <w:rPr>
          <w:sz w:val="20"/>
          <w:szCs w:val="20"/>
        </w:rPr>
        <w:t xml:space="preserve"> </w:t>
      </w:r>
      <w:r w:rsidRPr="0058289C">
        <w:rPr>
          <w:sz w:val="20"/>
          <w:szCs w:val="20"/>
        </w:rPr>
        <w:t>Roma</w:t>
      </w:r>
      <w:r w:rsidR="00017F02" w:rsidRPr="0058289C">
        <w:rPr>
          <w:sz w:val="20"/>
          <w:szCs w:val="20"/>
        </w:rPr>
        <w:t xml:space="preserve"> </w:t>
      </w:r>
      <w:r w:rsidRPr="0058289C">
        <w:rPr>
          <w:sz w:val="20"/>
          <w:szCs w:val="20"/>
        </w:rPr>
        <w:t>2006.</w:t>
      </w:r>
    </w:p>
    <w:p w:rsidR="002D5231" w:rsidRPr="0058289C" w:rsidRDefault="00D44AFF" w:rsidP="00017F02">
      <w:pPr>
        <w:numPr>
          <w:ilvl w:val="0"/>
          <w:numId w:val="4"/>
        </w:numPr>
        <w:suppressAutoHyphens w:val="0"/>
        <w:snapToGrid w:val="0"/>
        <w:ind w:left="425" w:hanging="425"/>
        <w:jc w:val="both"/>
        <w:rPr>
          <w:sz w:val="20"/>
          <w:szCs w:val="20"/>
        </w:rPr>
      </w:pPr>
      <w:proofErr w:type="spellStart"/>
      <w:r w:rsidRPr="0058289C">
        <w:rPr>
          <w:sz w:val="20"/>
          <w:szCs w:val="20"/>
        </w:rPr>
        <w:t>Minaei</w:t>
      </w:r>
      <w:proofErr w:type="spellEnd"/>
      <w:r w:rsidR="00017F02" w:rsidRPr="0058289C">
        <w:rPr>
          <w:sz w:val="20"/>
          <w:szCs w:val="20"/>
        </w:rPr>
        <w:t xml:space="preserve"> </w:t>
      </w:r>
      <w:r w:rsidRPr="0058289C">
        <w:rPr>
          <w:sz w:val="20"/>
          <w:szCs w:val="20"/>
        </w:rPr>
        <w:t>S,</w:t>
      </w:r>
      <w:r w:rsidR="00017F02" w:rsidRPr="0058289C">
        <w:rPr>
          <w:sz w:val="20"/>
          <w:szCs w:val="20"/>
        </w:rPr>
        <w:t xml:space="preserve"> </w:t>
      </w:r>
      <w:proofErr w:type="spellStart"/>
      <w:r w:rsidRPr="0058289C">
        <w:rPr>
          <w:sz w:val="20"/>
          <w:szCs w:val="20"/>
        </w:rPr>
        <w:t>Alizadeh</w:t>
      </w:r>
      <w:proofErr w:type="spellEnd"/>
      <w:r w:rsidR="00017F02" w:rsidRPr="0058289C">
        <w:rPr>
          <w:sz w:val="20"/>
          <w:szCs w:val="20"/>
        </w:rPr>
        <w:t xml:space="preserve"> </w:t>
      </w:r>
      <w:r w:rsidRPr="0058289C">
        <w:rPr>
          <w:sz w:val="20"/>
          <w:szCs w:val="20"/>
        </w:rPr>
        <w:t>MR,</w:t>
      </w:r>
      <w:r w:rsidR="00017F02" w:rsidRPr="0058289C">
        <w:rPr>
          <w:sz w:val="20"/>
          <w:szCs w:val="20"/>
        </w:rPr>
        <w:t xml:space="preserve"> </w:t>
      </w:r>
      <w:proofErr w:type="spellStart"/>
      <w:r w:rsidRPr="0058289C">
        <w:rPr>
          <w:sz w:val="20"/>
          <w:szCs w:val="20"/>
        </w:rPr>
        <w:t>Khoshtaghaza</w:t>
      </w:r>
      <w:proofErr w:type="spellEnd"/>
      <w:r w:rsidR="00017F02" w:rsidRPr="0058289C">
        <w:rPr>
          <w:sz w:val="20"/>
          <w:szCs w:val="20"/>
        </w:rPr>
        <w:t xml:space="preserve"> </w:t>
      </w:r>
      <w:r w:rsidRPr="0058289C">
        <w:rPr>
          <w:sz w:val="20"/>
          <w:szCs w:val="20"/>
        </w:rPr>
        <w:t>MH,</w:t>
      </w:r>
      <w:r w:rsidR="00017F02" w:rsidRPr="0058289C">
        <w:rPr>
          <w:sz w:val="20"/>
          <w:szCs w:val="20"/>
        </w:rPr>
        <w:t xml:space="preserve"> </w:t>
      </w:r>
      <w:proofErr w:type="spellStart"/>
      <w:r w:rsidRPr="0058289C">
        <w:rPr>
          <w:sz w:val="20"/>
          <w:szCs w:val="20"/>
        </w:rPr>
        <w:t>Tavakoli</w:t>
      </w:r>
      <w:proofErr w:type="spellEnd"/>
      <w:r w:rsidR="00017F02" w:rsidRPr="0058289C">
        <w:rPr>
          <w:sz w:val="20"/>
          <w:szCs w:val="20"/>
        </w:rPr>
        <w:t xml:space="preserve"> </w:t>
      </w:r>
      <w:r w:rsidRPr="0058289C">
        <w:rPr>
          <w:sz w:val="20"/>
          <w:szCs w:val="20"/>
        </w:rPr>
        <w:t>T.</w:t>
      </w:r>
      <w:r w:rsidR="00017F02" w:rsidRPr="0058289C">
        <w:rPr>
          <w:sz w:val="20"/>
          <w:szCs w:val="20"/>
        </w:rPr>
        <w:t xml:space="preserve"> </w:t>
      </w:r>
      <w:r w:rsidRPr="0058289C">
        <w:rPr>
          <w:sz w:val="20"/>
          <w:szCs w:val="20"/>
        </w:rPr>
        <w:t>2007.</w:t>
      </w:r>
      <w:r w:rsidR="00017F02" w:rsidRPr="0058289C">
        <w:rPr>
          <w:sz w:val="20"/>
          <w:szCs w:val="20"/>
        </w:rPr>
        <w:t xml:space="preserve"> </w:t>
      </w:r>
      <w:r w:rsidRPr="0058289C">
        <w:rPr>
          <w:sz w:val="20"/>
          <w:szCs w:val="20"/>
        </w:rPr>
        <w:t>Effects</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de-awning</w:t>
      </w:r>
      <w:r w:rsidR="00017F02" w:rsidRPr="0058289C">
        <w:rPr>
          <w:sz w:val="20"/>
          <w:szCs w:val="20"/>
        </w:rPr>
        <w:t xml:space="preserve"> </w:t>
      </w:r>
      <w:r w:rsidRPr="0058289C">
        <w:rPr>
          <w:sz w:val="20"/>
          <w:szCs w:val="20"/>
        </w:rPr>
        <w:t>and</w:t>
      </w:r>
      <w:r w:rsidR="00017F02" w:rsidRPr="0058289C">
        <w:rPr>
          <w:sz w:val="20"/>
          <w:szCs w:val="20"/>
        </w:rPr>
        <w:t xml:space="preserve"> </w:t>
      </w:r>
      <w:r w:rsidRPr="0058289C">
        <w:rPr>
          <w:sz w:val="20"/>
          <w:szCs w:val="20"/>
        </w:rPr>
        <w:t>moisture</w:t>
      </w:r>
      <w:r w:rsidR="00017F02" w:rsidRPr="0058289C">
        <w:rPr>
          <w:sz w:val="20"/>
          <w:szCs w:val="20"/>
        </w:rPr>
        <w:t xml:space="preserve"> </w:t>
      </w:r>
      <w:r w:rsidRPr="0058289C">
        <w:rPr>
          <w:sz w:val="20"/>
          <w:szCs w:val="20"/>
        </w:rPr>
        <w:t>content</w:t>
      </w:r>
      <w:r w:rsidR="00017F02" w:rsidRPr="0058289C">
        <w:rPr>
          <w:sz w:val="20"/>
          <w:szCs w:val="20"/>
        </w:rPr>
        <w:t xml:space="preserve"> </w:t>
      </w:r>
      <w:r w:rsidRPr="0058289C">
        <w:rPr>
          <w:sz w:val="20"/>
          <w:szCs w:val="20"/>
        </w:rPr>
        <w:t>on</w:t>
      </w:r>
      <w:r w:rsidR="00017F02" w:rsidRPr="0058289C">
        <w:rPr>
          <w:sz w:val="20"/>
          <w:szCs w:val="20"/>
        </w:rPr>
        <w:t xml:space="preserve"> </w:t>
      </w:r>
      <w:r w:rsidRPr="0058289C">
        <w:rPr>
          <w:sz w:val="20"/>
          <w:szCs w:val="20"/>
        </w:rPr>
        <w:t>husking</w:t>
      </w:r>
      <w:r w:rsidR="00017F02" w:rsidRPr="0058289C">
        <w:rPr>
          <w:sz w:val="20"/>
          <w:szCs w:val="20"/>
        </w:rPr>
        <w:t xml:space="preserve"> </w:t>
      </w:r>
      <w:r w:rsidRPr="0058289C">
        <w:rPr>
          <w:sz w:val="20"/>
          <w:szCs w:val="20"/>
        </w:rPr>
        <w:t>characteristics</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paddy</w:t>
      </w:r>
      <w:r w:rsidR="00017F02" w:rsidRPr="0058289C">
        <w:rPr>
          <w:sz w:val="20"/>
          <w:szCs w:val="20"/>
        </w:rPr>
        <w:t xml:space="preserve"> </w:t>
      </w:r>
      <w:r w:rsidRPr="0058289C">
        <w:rPr>
          <w:sz w:val="20"/>
          <w:szCs w:val="20"/>
        </w:rPr>
        <w:t>in</w:t>
      </w:r>
      <w:r w:rsidR="00017F02" w:rsidRPr="0058289C">
        <w:rPr>
          <w:sz w:val="20"/>
          <w:szCs w:val="20"/>
        </w:rPr>
        <w:t xml:space="preserve"> </w:t>
      </w:r>
      <w:r w:rsidRPr="0058289C">
        <w:rPr>
          <w:sz w:val="20"/>
          <w:szCs w:val="20"/>
        </w:rPr>
        <w:t>rubber-roll</w:t>
      </w:r>
      <w:r w:rsidR="00017F02" w:rsidRPr="0058289C">
        <w:rPr>
          <w:sz w:val="20"/>
          <w:szCs w:val="20"/>
        </w:rPr>
        <w:t xml:space="preserve"> </w:t>
      </w:r>
      <w:r w:rsidRPr="0058289C">
        <w:rPr>
          <w:sz w:val="20"/>
          <w:szCs w:val="20"/>
        </w:rPr>
        <w:t>husker.</w:t>
      </w:r>
      <w:r w:rsidR="00017F02" w:rsidRPr="0058289C">
        <w:rPr>
          <w:sz w:val="20"/>
          <w:szCs w:val="20"/>
        </w:rPr>
        <w:t xml:space="preserve"> </w:t>
      </w:r>
      <w:r w:rsidRPr="0058289C">
        <w:rPr>
          <w:sz w:val="20"/>
          <w:szCs w:val="20"/>
        </w:rPr>
        <w:t>American-</w:t>
      </w:r>
      <w:r w:rsidR="00017F02" w:rsidRPr="0058289C">
        <w:rPr>
          <w:sz w:val="20"/>
          <w:szCs w:val="20"/>
        </w:rPr>
        <w:t xml:space="preserve"> </w:t>
      </w:r>
      <w:r w:rsidRPr="0058289C">
        <w:rPr>
          <w:sz w:val="20"/>
          <w:szCs w:val="20"/>
        </w:rPr>
        <w:t>Eurasian</w:t>
      </w:r>
      <w:r w:rsidR="00017F02" w:rsidRPr="0058289C">
        <w:rPr>
          <w:sz w:val="20"/>
          <w:szCs w:val="20"/>
        </w:rPr>
        <w:t xml:space="preserve"> </w:t>
      </w:r>
      <w:r w:rsidRPr="0058289C">
        <w:rPr>
          <w:sz w:val="20"/>
          <w:szCs w:val="20"/>
        </w:rPr>
        <w:t>J</w:t>
      </w:r>
      <w:r w:rsidR="00017F02" w:rsidRPr="0058289C">
        <w:rPr>
          <w:sz w:val="20"/>
          <w:szCs w:val="20"/>
        </w:rPr>
        <w:t xml:space="preserve"> </w:t>
      </w:r>
      <w:r w:rsidRPr="0058289C">
        <w:rPr>
          <w:sz w:val="20"/>
          <w:szCs w:val="20"/>
        </w:rPr>
        <w:t>Agric</w:t>
      </w:r>
      <w:r w:rsidR="00017F02" w:rsidRPr="0058289C">
        <w:rPr>
          <w:sz w:val="20"/>
          <w:szCs w:val="20"/>
        </w:rPr>
        <w:t xml:space="preserve"> </w:t>
      </w:r>
      <w:r w:rsidRPr="0058289C">
        <w:rPr>
          <w:sz w:val="20"/>
          <w:szCs w:val="20"/>
        </w:rPr>
        <w:t>&amp;</w:t>
      </w:r>
      <w:r w:rsidR="00017F02" w:rsidRPr="0058289C">
        <w:rPr>
          <w:sz w:val="20"/>
          <w:szCs w:val="20"/>
        </w:rPr>
        <w:t xml:space="preserve"> </w:t>
      </w:r>
      <w:r w:rsidRPr="0058289C">
        <w:rPr>
          <w:sz w:val="20"/>
          <w:szCs w:val="20"/>
        </w:rPr>
        <w:t>Environ</w:t>
      </w:r>
      <w:r w:rsidR="00017F02" w:rsidRPr="0058289C">
        <w:rPr>
          <w:sz w:val="20"/>
          <w:szCs w:val="20"/>
        </w:rPr>
        <w:t xml:space="preserve"> </w:t>
      </w:r>
      <w:r w:rsidRPr="0058289C">
        <w:rPr>
          <w:sz w:val="20"/>
          <w:szCs w:val="20"/>
        </w:rPr>
        <w:t>Sci.;</w:t>
      </w:r>
      <w:r w:rsidR="00017F02" w:rsidRPr="0058289C">
        <w:rPr>
          <w:sz w:val="20"/>
          <w:szCs w:val="20"/>
        </w:rPr>
        <w:t xml:space="preserve"> </w:t>
      </w:r>
      <w:r w:rsidRPr="0058289C">
        <w:rPr>
          <w:sz w:val="20"/>
          <w:szCs w:val="20"/>
        </w:rPr>
        <w:t>2(1):</w:t>
      </w:r>
      <w:r w:rsidR="00017F02" w:rsidRPr="0058289C">
        <w:rPr>
          <w:sz w:val="20"/>
          <w:szCs w:val="20"/>
        </w:rPr>
        <w:t xml:space="preserve"> </w:t>
      </w:r>
      <w:r w:rsidRPr="0058289C">
        <w:rPr>
          <w:sz w:val="20"/>
          <w:szCs w:val="20"/>
        </w:rPr>
        <w:t>01-0</w:t>
      </w:r>
      <w:r w:rsidR="002D5231" w:rsidRPr="0058289C">
        <w:rPr>
          <w:sz w:val="20"/>
          <w:szCs w:val="20"/>
        </w:rPr>
        <w:t>5.</w:t>
      </w:r>
    </w:p>
    <w:p w:rsidR="00D44AFF" w:rsidRPr="0058289C" w:rsidRDefault="00D44AFF" w:rsidP="00017F02">
      <w:pPr>
        <w:numPr>
          <w:ilvl w:val="0"/>
          <w:numId w:val="4"/>
        </w:numPr>
        <w:suppressAutoHyphens w:val="0"/>
        <w:snapToGrid w:val="0"/>
        <w:ind w:left="425" w:hanging="425"/>
        <w:jc w:val="both"/>
        <w:rPr>
          <w:sz w:val="20"/>
          <w:szCs w:val="20"/>
        </w:rPr>
      </w:pPr>
      <w:proofErr w:type="spellStart"/>
      <w:r w:rsidRPr="0058289C">
        <w:rPr>
          <w:sz w:val="20"/>
          <w:szCs w:val="20"/>
        </w:rPr>
        <w:t>Oehlent</w:t>
      </w:r>
      <w:proofErr w:type="spellEnd"/>
      <w:r w:rsidRPr="0058289C">
        <w:rPr>
          <w:sz w:val="20"/>
          <w:szCs w:val="20"/>
        </w:rPr>
        <w:t>,</w:t>
      </w:r>
      <w:r w:rsidR="00017F02" w:rsidRPr="0058289C">
        <w:rPr>
          <w:sz w:val="20"/>
          <w:szCs w:val="20"/>
        </w:rPr>
        <w:t xml:space="preserve"> </w:t>
      </w:r>
      <w:r w:rsidRPr="0058289C">
        <w:rPr>
          <w:sz w:val="20"/>
          <w:szCs w:val="20"/>
        </w:rPr>
        <w:t>G</w:t>
      </w:r>
      <w:r w:rsidR="002D5231" w:rsidRPr="0058289C">
        <w:rPr>
          <w:sz w:val="20"/>
          <w:szCs w:val="20"/>
        </w:rPr>
        <w:t>. w</w:t>
      </w:r>
      <w:r w:rsidRPr="0058289C">
        <w:rPr>
          <w:sz w:val="20"/>
          <w:szCs w:val="20"/>
        </w:rPr>
        <w:t>.</w:t>
      </w:r>
      <w:r w:rsidR="00017F02" w:rsidRPr="0058289C">
        <w:rPr>
          <w:sz w:val="20"/>
          <w:szCs w:val="20"/>
        </w:rPr>
        <w:t xml:space="preserve"> </w:t>
      </w:r>
      <w:r w:rsidRPr="0058289C">
        <w:rPr>
          <w:sz w:val="20"/>
          <w:szCs w:val="20"/>
        </w:rPr>
        <w:t>(2010)</w:t>
      </w:r>
      <w:r w:rsidR="00017F02" w:rsidRPr="0058289C">
        <w:rPr>
          <w:sz w:val="20"/>
          <w:szCs w:val="20"/>
        </w:rPr>
        <w:t xml:space="preserve"> </w:t>
      </w:r>
      <w:r w:rsidRPr="0058289C">
        <w:rPr>
          <w:sz w:val="20"/>
          <w:szCs w:val="20"/>
        </w:rPr>
        <w:t>A</w:t>
      </w:r>
      <w:r w:rsidR="00017F02" w:rsidRPr="0058289C">
        <w:rPr>
          <w:sz w:val="20"/>
          <w:szCs w:val="20"/>
        </w:rPr>
        <w:t xml:space="preserve"> </w:t>
      </w:r>
      <w:r w:rsidRPr="0058289C">
        <w:rPr>
          <w:sz w:val="20"/>
          <w:szCs w:val="20"/>
        </w:rPr>
        <w:t>First</w:t>
      </w:r>
      <w:r w:rsidR="00017F02" w:rsidRPr="0058289C">
        <w:rPr>
          <w:sz w:val="20"/>
          <w:szCs w:val="20"/>
        </w:rPr>
        <w:t xml:space="preserve"> </w:t>
      </w:r>
      <w:r w:rsidRPr="0058289C">
        <w:rPr>
          <w:sz w:val="20"/>
          <w:szCs w:val="20"/>
        </w:rPr>
        <w:t>Course</w:t>
      </w:r>
      <w:r w:rsidR="00017F02" w:rsidRPr="0058289C">
        <w:rPr>
          <w:sz w:val="20"/>
          <w:szCs w:val="20"/>
        </w:rPr>
        <w:t xml:space="preserve"> </w:t>
      </w:r>
      <w:r w:rsidRPr="0058289C">
        <w:rPr>
          <w:sz w:val="20"/>
          <w:szCs w:val="20"/>
        </w:rPr>
        <w:t>in</w:t>
      </w:r>
      <w:r w:rsidR="00017F02" w:rsidRPr="0058289C">
        <w:rPr>
          <w:sz w:val="20"/>
          <w:szCs w:val="20"/>
        </w:rPr>
        <w:t xml:space="preserve"> </w:t>
      </w:r>
      <w:r w:rsidRPr="0058289C">
        <w:rPr>
          <w:sz w:val="20"/>
          <w:szCs w:val="20"/>
        </w:rPr>
        <w:t>Design</w:t>
      </w:r>
      <w:r w:rsidR="00017F02" w:rsidRPr="0058289C">
        <w:rPr>
          <w:sz w:val="20"/>
          <w:szCs w:val="20"/>
        </w:rPr>
        <w:t xml:space="preserve"> </w:t>
      </w:r>
      <w:r w:rsidRPr="0058289C">
        <w:rPr>
          <w:sz w:val="20"/>
          <w:szCs w:val="20"/>
        </w:rPr>
        <w:t>and</w:t>
      </w:r>
      <w:r w:rsidR="00017F02" w:rsidRPr="0058289C">
        <w:rPr>
          <w:sz w:val="20"/>
          <w:szCs w:val="20"/>
        </w:rPr>
        <w:t xml:space="preserve"> </w:t>
      </w:r>
      <w:r w:rsidRPr="0058289C">
        <w:rPr>
          <w:sz w:val="20"/>
          <w:szCs w:val="20"/>
        </w:rPr>
        <w:t>Analysis</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Experiments.</w:t>
      </w:r>
      <w:r w:rsidR="00017F02" w:rsidRPr="0058289C">
        <w:rPr>
          <w:sz w:val="20"/>
          <w:szCs w:val="20"/>
        </w:rPr>
        <w:t xml:space="preserve"> </w:t>
      </w:r>
      <w:r w:rsidRPr="0058289C">
        <w:rPr>
          <w:sz w:val="20"/>
          <w:szCs w:val="20"/>
        </w:rPr>
        <w:t>Design-Expert</w:t>
      </w:r>
      <w:r w:rsidR="00017F02" w:rsidRPr="0058289C">
        <w:rPr>
          <w:sz w:val="20"/>
          <w:szCs w:val="20"/>
        </w:rPr>
        <w:t xml:space="preserve"> </w:t>
      </w:r>
      <w:r w:rsidRPr="0058289C">
        <w:rPr>
          <w:sz w:val="20"/>
          <w:szCs w:val="20"/>
        </w:rPr>
        <w:t>is</w:t>
      </w:r>
      <w:r w:rsidR="00017F02" w:rsidRPr="0058289C">
        <w:rPr>
          <w:sz w:val="20"/>
          <w:szCs w:val="20"/>
        </w:rPr>
        <w:t xml:space="preserve"> </w:t>
      </w:r>
      <w:r w:rsidRPr="0058289C">
        <w:rPr>
          <w:sz w:val="20"/>
          <w:szCs w:val="20"/>
        </w:rPr>
        <w:t>a</w:t>
      </w:r>
      <w:r w:rsidR="00017F02" w:rsidRPr="0058289C">
        <w:rPr>
          <w:sz w:val="20"/>
          <w:szCs w:val="20"/>
        </w:rPr>
        <w:t xml:space="preserve"> </w:t>
      </w:r>
      <w:r w:rsidRPr="0058289C">
        <w:rPr>
          <w:sz w:val="20"/>
          <w:szCs w:val="20"/>
        </w:rPr>
        <w:t>registered</w:t>
      </w:r>
      <w:r w:rsidR="00017F02" w:rsidRPr="0058289C">
        <w:rPr>
          <w:sz w:val="20"/>
          <w:szCs w:val="20"/>
        </w:rPr>
        <w:t xml:space="preserve"> </w:t>
      </w:r>
      <w:r w:rsidRPr="0058289C">
        <w:rPr>
          <w:sz w:val="20"/>
          <w:szCs w:val="20"/>
        </w:rPr>
        <w:t>trademark</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Stat-Ease,</w:t>
      </w:r>
      <w:r w:rsidR="00017F02" w:rsidRPr="0058289C">
        <w:rPr>
          <w:sz w:val="20"/>
          <w:szCs w:val="20"/>
        </w:rPr>
        <w:t xml:space="preserve"> </w:t>
      </w:r>
      <w:r w:rsidRPr="0058289C">
        <w:rPr>
          <w:sz w:val="20"/>
          <w:szCs w:val="20"/>
        </w:rPr>
        <w:t>Inc</w:t>
      </w:r>
      <w:r w:rsidR="002D5231" w:rsidRPr="0058289C">
        <w:rPr>
          <w:sz w:val="20"/>
          <w:szCs w:val="20"/>
        </w:rPr>
        <w:t>. L</w:t>
      </w:r>
      <w:r w:rsidRPr="0058289C">
        <w:rPr>
          <w:sz w:val="20"/>
          <w:szCs w:val="20"/>
        </w:rPr>
        <w:t>ibrary</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Congress</w:t>
      </w:r>
      <w:r w:rsidR="00017F02" w:rsidRPr="0058289C">
        <w:rPr>
          <w:sz w:val="20"/>
          <w:szCs w:val="20"/>
        </w:rPr>
        <w:t xml:space="preserve"> </w:t>
      </w:r>
      <w:r w:rsidRPr="0058289C">
        <w:rPr>
          <w:sz w:val="20"/>
          <w:szCs w:val="20"/>
        </w:rPr>
        <w:t>Cataloging-in-Publication</w:t>
      </w:r>
      <w:r w:rsidR="00017F02" w:rsidRPr="0058289C">
        <w:rPr>
          <w:sz w:val="20"/>
          <w:szCs w:val="20"/>
        </w:rPr>
        <w:t xml:space="preserve"> </w:t>
      </w:r>
      <w:r w:rsidRPr="0058289C">
        <w:rPr>
          <w:sz w:val="20"/>
          <w:szCs w:val="20"/>
        </w:rPr>
        <w:t>Data.</w:t>
      </w:r>
      <w:r w:rsidR="00017F02" w:rsidRPr="0058289C">
        <w:rPr>
          <w:sz w:val="20"/>
          <w:szCs w:val="20"/>
        </w:rPr>
        <w:t xml:space="preserve"> </w:t>
      </w:r>
      <w:r w:rsidRPr="0058289C">
        <w:rPr>
          <w:sz w:val="20"/>
          <w:szCs w:val="20"/>
        </w:rPr>
        <w:t>University</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Minnesota2010.</w:t>
      </w:r>
    </w:p>
    <w:p w:rsidR="00D44AFF" w:rsidRPr="0058289C" w:rsidRDefault="00D44AFF" w:rsidP="00017F02">
      <w:pPr>
        <w:numPr>
          <w:ilvl w:val="0"/>
          <w:numId w:val="4"/>
        </w:numPr>
        <w:suppressAutoHyphens w:val="0"/>
        <w:snapToGrid w:val="0"/>
        <w:ind w:left="425" w:hanging="425"/>
        <w:jc w:val="both"/>
        <w:rPr>
          <w:sz w:val="20"/>
          <w:szCs w:val="20"/>
        </w:rPr>
      </w:pPr>
      <w:r w:rsidRPr="0058289C">
        <w:rPr>
          <w:sz w:val="20"/>
          <w:szCs w:val="20"/>
        </w:rPr>
        <w:t>Posner,</w:t>
      </w:r>
      <w:r w:rsidR="00017F02" w:rsidRPr="0058289C">
        <w:rPr>
          <w:sz w:val="20"/>
          <w:szCs w:val="20"/>
        </w:rPr>
        <w:t xml:space="preserve"> </w:t>
      </w:r>
      <w:r w:rsidRPr="0058289C">
        <w:rPr>
          <w:sz w:val="20"/>
          <w:szCs w:val="20"/>
        </w:rPr>
        <w:t>E</w:t>
      </w:r>
      <w:r w:rsidR="002D5231" w:rsidRPr="0058289C">
        <w:rPr>
          <w:sz w:val="20"/>
          <w:szCs w:val="20"/>
        </w:rPr>
        <w:t>. S</w:t>
      </w:r>
      <w:r w:rsidRPr="0058289C">
        <w:rPr>
          <w:sz w:val="20"/>
          <w:szCs w:val="20"/>
        </w:rPr>
        <w:t>.,</w:t>
      </w:r>
      <w:r w:rsidR="00017F02" w:rsidRPr="0058289C">
        <w:rPr>
          <w:sz w:val="20"/>
          <w:szCs w:val="20"/>
        </w:rPr>
        <w:t xml:space="preserve"> </w:t>
      </w:r>
      <w:proofErr w:type="spellStart"/>
      <w:r w:rsidRPr="0058289C">
        <w:rPr>
          <w:sz w:val="20"/>
          <w:szCs w:val="20"/>
        </w:rPr>
        <w:t>Hibbs</w:t>
      </w:r>
      <w:proofErr w:type="spellEnd"/>
      <w:r w:rsidRPr="0058289C">
        <w:rPr>
          <w:sz w:val="20"/>
          <w:szCs w:val="20"/>
        </w:rPr>
        <w:t>,</w:t>
      </w:r>
      <w:r w:rsidR="00017F02" w:rsidRPr="0058289C">
        <w:rPr>
          <w:sz w:val="20"/>
          <w:szCs w:val="20"/>
        </w:rPr>
        <w:t xml:space="preserve"> </w:t>
      </w:r>
      <w:r w:rsidRPr="0058289C">
        <w:rPr>
          <w:sz w:val="20"/>
          <w:szCs w:val="20"/>
        </w:rPr>
        <w:t>A</w:t>
      </w:r>
      <w:r w:rsidR="002D5231" w:rsidRPr="0058289C">
        <w:rPr>
          <w:sz w:val="20"/>
          <w:szCs w:val="20"/>
        </w:rPr>
        <w:t>. N</w:t>
      </w:r>
      <w:r w:rsidRPr="0058289C">
        <w:rPr>
          <w:sz w:val="20"/>
          <w:szCs w:val="20"/>
        </w:rPr>
        <w:t>.,</w:t>
      </w:r>
      <w:r w:rsidR="00017F02" w:rsidRPr="0058289C">
        <w:rPr>
          <w:sz w:val="20"/>
          <w:szCs w:val="20"/>
        </w:rPr>
        <w:t xml:space="preserve"> </w:t>
      </w:r>
      <w:r w:rsidRPr="0058289C">
        <w:rPr>
          <w:sz w:val="20"/>
          <w:szCs w:val="20"/>
        </w:rPr>
        <w:t>2005.</w:t>
      </w:r>
      <w:r w:rsidR="00017F02" w:rsidRPr="0058289C">
        <w:rPr>
          <w:sz w:val="20"/>
          <w:szCs w:val="20"/>
        </w:rPr>
        <w:t xml:space="preserve"> </w:t>
      </w:r>
      <w:r w:rsidRPr="0058289C">
        <w:rPr>
          <w:sz w:val="20"/>
          <w:szCs w:val="20"/>
        </w:rPr>
        <w:t>Wheat</w:t>
      </w:r>
      <w:r w:rsidR="00017F02" w:rsidRPr="0058289C">
        <w:rPr>
          <w:sz w:val="20"/>
          <w:szCs w:val="20"/>
        </w:rPr>
        <w:t xml:space="preserve"> </w:t>
      </w:r>
      <w:r w:rsidRPr="0058289C">
        <w:rPr>
          <w:sz w:val="20"/>
          <w:szCs w:val="20"/>
        </w:rPr>
        <w:t>Flour</w:t>
      </w:r>
      <w:r w:rsidR="00017F02" w:rsidRPr="0058289C">
        <w:rPr>
          <w:sz w:val="20"/>
          <w:szCs w:val="20"/>
        </w:rPr>
        <w:t xml:space="preserve"> </w:t>
      </w:r>
      <w:r w:rsidRPr="0058289C">
        <w:rPr>
          <w:sz w:val="20"/>
          <w:szCs w:val="20"/>
        </w:rPr>
        <w:t>Milling.</w:t>
      </w:r>
      <w:r w:rsidR="00017F02" w:rsidRPr="0058289C">
        <w:rPr>
          <w:sz w:val="20"/>
          <w:szCs w:val="20"/>
        </w:rPr>
        <w:t xml:space="preserve"> </w:t>
      </w:r>
      <w:r w:rsidRPr="0058289C">
        <w:rPr>
          <w:sz w:val="20"/>
          <w:szCs w:val="20"/>
        </w:rPr>
        <w:t>American</w:t>
      </w:r>
      <w:r w:rsidR="00017F02" w:rsidRPr="0058289C">
        <w:rPr>
          <w:sz w:val="20"/>
          <w:szCs w:val="20"/>
        </w:rPr>
        <w:t xml:space="preserve"> </w:t>
      </w:r>
      <w:r w:rsidRPr="0058289C">
        <w:rPr>
          <w:sz w:val="20"/>
          <w:szCs w:val="20"/>
        </w:rPr>
        <w:t>Association</w:t>
      </w:r>
      <w:r w:rsidR="00017F02" w:rsidRPr="0058289C">
        <w:rPr>
          <w:sz w:val="20"/>
          <w:szCs w:val="20"/>
        </w:rPr>
        <w:t xml:space="preserve"> </w:t>
      </w:r>
      <w:r w:rsidRPr="0058289C">
        <w:rPr>
          <w:sz w:val="20"/>
          <w:szCs w:val="20"/>
        </w:rPr>
        <w:t>of</w:t>
      </w:r>
      <w:r w:rsidR="00017F02" w:rsidRPr="0058289C">
        <w:rPr>
          <w:sz w:val="20"/>
          <w:szCs w:val="20"/>
        </w:rPr>
        <w:t xml:space="preserve"> </w:t>
      </w:r>
      <w:r w:rsidRPr="0058289C">
        <w:rPr>
          <w:sz w:val="20"/>
          <w:szCs w:val="20"/>
        </w:rPr>
        <w:t>Cereal</w:t>
      </w:r>
      <w:r w:rsidR="00017F02" w:rsidRPr="0058289C">
        <w:rPr>
          <w:sz w:val="20"/>
          <w:szCs w:val="20"/>
        </w:rPr>
        <w:t xml:space="preserve"> </w:t>
      </w:r>
      <w:r w:rsidRPr="0058289C">
        <w:rPr>
          <w:sz w:val="20"/>
          <w:szCs w:val="20"/>
        </w:rPr>
        <w:t>Chemists:</w:t>
      </w:r>
      <w:r w:rsidR="00017F02" w:rsidRPr="0058289C">
        <w:rPr>
          <w:sz w:val="20"/>
          <w:szCs w:val="20"/>
        </w:rPr>
        <w:t xml:space="preserve"> </w:t>
      </w:r>
      <w:r w:rsidRPr="0058289C">
        <w:rPr>
          <w:sz w:val="20"/>
          <w:szCs w:val="20"/>
        </w:rPr>
        <w:t>St.</w:t>
      </w:r>
      <w:r w:rsidR="00017F02" w:rsidRPr="0058289C">
        <w:rPr>
          <w:sz w:val="20"/>
          <w:szCs w:val="20"/>
        </w:rPr>
        <w:t xml:space="preserve"> </w:t>
      </w:r>
      <w:r w:rsidRPr="0058289C">
        <w:rPr>
          <w:sz w:val="20"/>
          <w:szCs w:val="20"/>
        </w:rPr>
        <w:t>Paul,</w:t>
      </w:r>
      <w:r w:rsidR="00017F02" w:rsidRPr="0058289C">
        <w:rPr>
          <w:sz w:val="20"/>
          <w:szCs w:val="20"/>
        </w:rPr>
        <w:t xml:space="preserve"> </w:t>
      </w:r>
      <w:r w:rsidRPr="0058289C">
        <w:rPr>
          <w:sz w:val="20"/>
          <w:szCs w:val="20"/>
        </w:rPr>
        <w:t>MN.</w:t>
      </w:r>
    </w:p>
    <w:p w:rsidR="00017F02" w:rsidRPr="0058289C" w:rsidRDefault="00D44AFF" w:rsidP="00017F02">
      <w:pPr>
        <w:numPr>
          <w:ilvl w:val="0"/>
          <w:numId w:val="4"/>
        </w:numPr>
        <w:suppressAutoHyphens w:val="0"/>
        <w:snapToGrid w:val="0"/>
        <w:ind w:left="425" w:hanging="425"/>
        <w:jc w:val="both"/>
        <w:rPr>
          <w:sz w:val="20"/>
          <w:szCs w:val="20"/>
        </w:rPr>
      </w:pPr>
      <w:proofErr w:type="spellStart"/>
      <w:r w:rsidRPr="0058289C">
        <w:rPr>
          <w:sz w:val="20"/>
          <w:szCs w:val="20"/>
        </w:rPr>
        <w:t>Pujol</w:t>
      </w:r>
      <w:proofErr w:type="spellEnd"/>
      <w:r w:rsidR="002D5231" w:rsidRPr="0058289C">
        <w:rPr>
          <w:sz w:val="20"/>
          <w:szCs w:val="20"/>
        </w:rPr>
        <w:t>, R.</w:t>
      </w:r>
      <w:r w:rsidR="00017F02" w:rsidRPr="0058289C">
        <w:rPr>
          <w:sz w:val="20"/>
          <w:szCs w:val="20"/>
        </w:rPr>
        <w:t xml:space="preserve"> </w:t>
      </w:r>
      <w:r w:rsidRPr="0058289C">
        <w:rPr>
          <w:sz w:val="20"/>
          <w:szCs w:val="20"/>
        </w:rPr>
        <w:t>Le´</w:t>
      </w:r>
      <w:r w:rsidR="00017F02" w:rsidRPr="0058289C">
        <w:rPr>
          <w:sz w:val="20"/>
          <w:szCs w:val="20"/>
        </w:rPr>
        <w:t xml:space="preserve"> </w:t>
      </w:r>
      <w:r w:rsidRPr="0058289C">
        <w:rPr>
          <w:sz w:val="20"/>
          <w:szCs w:val="20"/>
        </w:rPr>
        <w:t>tang</w:t>
      </w:r>
      <w:r w:rsidR="002D5231" w:rsidRPr="0058289C">
        <w:rPr>
          <w:sz w:val="20"/>
          <w:szCs w:val="20"/>
        </w:rPr>
        <w:t>, C.</w:t>
      </w:r>
      <w:r w:rsidR="00017F02" w:rsidRPr="0058289C">
        <w:rPr>
          <w:sz w:val="20"/>
          <w:szCs w:val="20"/>
        </w:rPr>
        <w:t xml:space="preserve"> </w:t>
      </w:r>
      <w:proofErr w:type="spellStart"/>
      <w:r w:rsidRPr="0058289C">
        <w:rPr>
          <w:sz w:val="20"/>
          <w:szCs w:val="20"/>
        </w:rPr>
        <w:t>Lempereur</w:t>
      </w:r>
      <w:proofErr w:type="spellEnd"/>
      <w:r w:rsidR="002D5231" w:rsidRPr="0058289C">
        <w:rPr>
          <w:sz w:val="20"/>
          <w:szCs w:val="20"/>
        </w:rPr>
        <w:t>, I.</w:t>
      </w:r>
      <w:r w:rsidR="00017F02" w:rsidRPr="0058289C">
        <w:rPr>
          <w:sz w:val="20"/>
          <w:szCs w:val="20"/>
        </w:rPr>
        <w:t xml:space="preserve"> </w:t>
      </w:r>
      <w:proofErr w:type="spellStart"/>
      <w:r w:rsidRPr="0058289C">
        <w:rPr>
          <w:sz w:val="20"/>
          <w:szCs w:val="20"/>
        </w:rPr>
        <w:t>Chaurand</w:t>
      </w:r>
      <w:proofErr w:type="spellEnd"/>
      <w:r w:rsidR="002D5231" w:rsidRPr="0058289C">
        <w:rPr>
          <w:sz w:val="20"/>
          <w:szCs w:val="20"/>
        </w:rPr>
        <w:t>, M.</w:t>
      </w:r>
      <w:r w:rsidR="00017F02" w:rsidRPr="0058289C">
        <w:rPr>
          <w:sz w:val="20"/>
          <w:szCs w:val="20"/>
        </w:rPr>
        <w:t xml:space="preserve"> </w:t>
      </w:r>
      <w:proofErr w:type="spellStart"/>
      <w:r w:rsidRPr="0058289C">
        <w:rPr>
          <w:sz w:val="20"/>
          <w:szCs w:val="20"/>
        </w:rPr>
        <w:t>Mabille</w:t>
      </w:r>
      <w:proofErr w:type="spellEnd"/>
      <w:r w:rsidR="002D5231" w:rsidRPr="0058289C">
        <w:rPr>
          <w:sz w:val="20"/>
          <w:szCs w:val="20"/>
        </w:rPr>
        <w:t>, F.</w:t>
      </w:r>
      <w:r w:rsidRPr="0058289C">
        <w:rPr>
          <w:sz w:val="20"/>
          <w:szCs w:val="20"/>
        </w:rPr>
        <w:t xml:space="preserve"> </w:t>
      </w:r>
      <w:proofErr w:type="spellStart"/>
      <w:r w:rsidRPr="0058289C">
        <w:rPr>
          <w:sz w:val="20"/>
          <w:szCs w:val="20"/>
        </w:rPr>
        <w:t>Abecassis</w:t>
      </w:r>
      <w:proofErr w:type="spellEnd"/>
      <w:r w:rsidR="002D5231" w:rsidRPr="0058289C">
        <w:rPr>
          <w:sz w:val="20"/>
          <w:szCs w:val="20"/>
        </w:rPr>
        <w:t>, J</w:t>
      </w:r>
      <w:r w:rsidRPr="0058289C">
        <w:rPr>
          <w:sz w:val="20"/>
          <w:szCs w:val="20"/>
        </w:rPr>
        <w:t>.(200) Cereal Chem. 77</w:t>
      </w:r>
      <w:r w:rsidR="002D5231" w:rsidRPr="0058289C">
        <w:rPr>
          <w:sz w:val="20"/>
          <w:szCs w:val="20"/>
        </w:rPr>
        <w:t xml:space="preserve"> </w:t>
      </w:r>
      <w:r w:rsidRPr="0058289C">
        <w:rPr>
          <w:sz w:val="20"/>
          <w:szCs w:val="20"/>
        </w:rPr>
        <w:t>421–42</w:t>
      </w:r>
      <w:r w:rsidR="002D5231" w:rsidRPr="0058289C">
        <w:rPr>
          <w:sz w:val="20"/>
          <w:szCs w:val="20"/>
        </w:rPr>
        <w:t>7.</w:t>
      </w:r>
      <w:r w:rsidR="0058289C" w:rsidRPr="0058289C">
        <w:rPr>
          <w:rFonts w:hint="eastAsia"/>
          <w:sz w:val="20"/>
          <w:szCs w:val="20"/>
          <w:lang w:eastAsia="zh-CN"/>
        </w:rPr>
        <w:t xml:space="preserve"> </w:t>
      </w:r>
    </w:p>
    <w:p w:rsidR="00017F02" w:rsidRPr="0058289C" w:rsidRDefault="00017F02" w:rsidP="00017F02">
      <w:pPr>
        <w:suppressAutoHyphens w:val="0"/>
        <w:snapToGrid w:val="0"/>
        <w:ind w:left="425" w:hanging="425"/>
        <w:jc w:val="both"/>
        <w:rPr>
          <w:sz w:val="20"/>
          <w:szCs w:val="20"/>
        </w:rPr>
        <w:sectPr w:rsidR="00017F02" w:rsidRPr="0058289C" w:rsidSect="00017F02">
          <w:footnotePr>
            <w:pos w:val="beneathText"/>
          </w:footnotePr>
          <w:type w:val="continuous"/>
          <w:pgSz w:w="12240" w:h="15840" w:code="1"/>
          <w:pgMar w:top="1440" w:right="1440" w:bottom="1440" w:left="1440" w:header="720" w:footer="720" w:gutter="0"/>
          <w:cols w:num="2" w:space="600"/>
          <w:docGrid w:linePitch="360"/>
        </w:sectPr>
      </w:pPr>
    </w:p>
    <w:p w:rsidR="004D0467" w:rsidRPr="0058289C" w:rsidRDefault="004D0467" w:rsidP="00017F02">
      <w:pPr>
        <w:suppressAutoHyphens w:val="0"/>
        <w:snapToGrid w:val="0"/>
        <w:ind w:left="425" w:hanging="425"/>
        <w:jc w:val="both"/>
        <w:rPr>
          <w:sz w:val="20"/>
          <w:szCs w:val="20"/>
          <w:lang w:eastAsia="zh-CN"/>
        </w:rPr>
      </w:pPr>
    </w:p>
    <w:p w:rsidR="00017F02" w:rsidRPr="0058289C" w:rsidRDefault="00017F02" w:rsidP="00017F02">
      <w:pPr>
        <w:suppressAutoHyphens w:val="0"/>
        <w:snapToGrid w:val="0"/>
        <w:ind w:left="425" w:hanging="425"/>
        <w:jc w:val="both"/>
        <w:rPr>
          <w:sz w:val="20"/>
          <w:szCs w:val="20"/>
          <w:lang w:eastAsia="zh-CN"/>
        </w:rPr>
      </w:pPr>
    </w:p>
    <w:p w:rsidR="00017F02" w:rsidRPr="0058289C" w:rsidRDefault="00017F02" w:rsidP="00017F02">
      <w:pPr>
        <w:suppressAutoHyphens w:val="0"/>
        <w:snapToGrid w:val="0"/>
        <w:ind w:left="425" w:hanging="425"/>
        <w:jc w:val="both"/>
        <w:rPr>
          <w:sz w:val="20"/>
          <w:szCs w:val="20"/>
        </w:rPr>
      </w:pPr>
    </w:p>
    <w:p w:rsidR="004D0467" w:rsidRPr="0058289C" w:rsidRDefault="00017F02" w:rsidP="00017F02">
      <w:pPr>
        <w:suppressAutoHyphens w:val="0"/>
        <w:snapToGrid w:val="0"/>
        <w:ind w:left="425" w:hanging="425"/>
        <w:jc w:val="both"/>
        <w:rPr>
          <w:sz w:val="20"/>
          <w:szCs w:val="20"/>
        </w:rPr>
      </w:pPr>
      <w:r w:rsidRPr="0058289C">
        <w:rPr>
          <w:rFonts w:hint="eastAsia"/>
          <w:sz w:val="20"/>
          <w:szCs w:val="20"/>
          <w:lang w:eastAsia="zh-CN"/>
        </w:rPr>
        <w:t>3</w:t>
      </w:r>
      <w:r w:rsidRPr="0058289C">
        <w:rPr>
          <w:sz w:val="20"/>
          <w:szCs w:val="20"/>
        </w:rPr>
        <w:t>/5/2017</w:t>
      </w:r>
    </w:p>
    <w:sectPr w:rsidR="004D0467" w:rsidRPr="0058289C" w:rsidSect="006002E7">
      <w:headerReference w:type="default" r:id="rId23"/>
      <w:footerReference w:type="even" r:id="rId24"/>
      <w:footerReference w:type="default" r:id="rId25"/>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E3E" w:rsidRDefault="00C14E3E">
      <w:r>
        <w:separator/>
      </w:r>
    </w:p>
  </w:endnote>
  <w:endnote w:type="continuationSeparator" w:id="0">
    <w:p w:rsidR="00C14E3E" w:rsidRDefault="00C14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02" w:rsidRDefault="00B76FFA" w:rsidP="00B3167C">
    <w:pPr>
      <w:pStyle w:val="Footer"/>
      <w:framePr w:wrap="around" w:vAnchor="text" w:hAnchor="margin" w:xAlign="center" w:y="1"/>
      <w:rPr>
        <w:rStyle w:val="PageNumber"/>
      </w:rPr>
    </w:pPr>
    <w:r>
      <w:rPr>
        <w:rStyle w:val="PageNumber"/>
      </w:rPr>
      <w:fldChar w:fldCharType="begin"/>
    </w:r>
    <w:r w:rsidR="00017F02">
      <w:rPr>
        <w:rStyle w:val="PageNumber"/>
      </w:rPr>
      <w:instrText xml:space="preserve">PAGE  </w:instrText>
    </w:r>
    <w:r>
      <w:rPr>
        <w:rStyle w:val="PageNumber"/>
      </w:rPr>
      <w:fldChar w:fldCharType="end"/>
    </w:r>
  </w:p>
  <w:p w:rsidR="00017F02" w:rsidRDefault="00017F0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02" w:rsidRPr="00017F02" w:rsidRDefault="00B76FFA" w:rsidP="00017F02">
    <w:pPr>
      <w:jc w:val="center"/>
      <w:rPr>
        <w:sz w:val="20"/>
      </w:rPr>
    </w:pPr>
    <w:r w:rsidRPr="00017F02">
      <w:rPr>
        <w:sz w:val="20"/>
      </w:rPr>
      <w:fldChar w:fldCharType="begin"/>
    </w:r>
    <w:r w:rsidR="00017F02" w:rsidRPr="00017F02">
      <w:rPr>
        <w:sz w:val="20"/>
      </w:rPr>
      <w:instrText xml:space="preserve"> page </w:instrText>
    </w:r>
    <w:r w:rsidRPr="00017F02">
      <w:rPr>
        <w:sz w:val="20"/>
      </w:rPr>
      <w:fldChar w:fldCharType="separate"/>
    </w:r>
    <w:r w:rsidR="0058289C">
      <w:rPr>
        <w:noProof/>
        <w:sz w:val="20"/>
      </w:rPr>
      <w:t>15</w:t>
    </w:r>
    <w:r w:rsidRPr="00017F02">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02" w:rsidRDefault="00B76FFA" w:rsidP="00B3167C">
    <w:pPr>
      <w:pStyle w:val="Footer"/>
      <w:framePr w:wrap="around" w:vAnchor="text" w:hAnchor="margin" w:xAlign="center" w:y="1"/>
      <w:rPr>
        <w:rStyle w:val="PageNumber"/>
      </w:rPr>
    </w:pPr>
    <w:r>
      <w:rPr>
        <w:rStyle w:val="PageNumber"/>
      </w:rPr>
      <w:fldChar w:fldCharType="begin"/>
    </w:r>
    <w:r w:rsidR="00017F02">
      <w:rPr>
        <w:rStyle w:val="PageNumber"/>
      </w:rPr>
      <w:instrText xml:space="preserve">PAGE  </w:instrText>
    </w:r>
    <w:r>
      <w:rPr>
        <w:rStyle w:val="PageNumber"/>
      </w:rPr>
      <w:fldChar w:fldCharType="end"/>
    </w:r>
  </w:p>
  <w:p w:rsidR="00017F02" w:rsidRDefault="00017F0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02" w:rsidRPr="00017F02" w:rsidRDefault="00B76FFA" w:rsidP="00017F02">
    <w:pPr>
      <w:jc w:val="center"/>
      <w:rPr>
        <w:sz w:val="20"/>
      </w:rPr>
    </w:pPr>
    <w:r w:rsidRPr="00017F02">
      <w:rPr>
        <w:sz w:val="20"/>
      </w:rPr>
      <w:fldChar w:fldCharType="begin"/>
    </w:r>
    <w:r w:rsidR="00017F02" w:rsidRPr="00017F02">
      <w:rPr>
        <w:sz w:val="20"/>
      </w:rPr>
      <w:instrText xml:space="preserve"> page </w:instrText>
    </w:r>
    <w:r w:rsidRPr="00017F02">
      <w:rPr>
        <w:sz w:val="20"/>
      </w:rPr>
      <w:fldChar w:fldCharType="separate"/>
    </w:r>
    <w:r w:rsidR="0058289C">
      <w:rPr>
        <w:noProof/>
        <w:sz w:val="20"/>
      </w:rPr>
      <w:t>20</w:t>
    </w:r>
    <w:r w:rsidRPr="00017F02">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02" w:rsidRDefault="00B76FFA" w:rsidP="00B3167C">
    <w:pPr>
      <w:pStyle w:val="Footer"/>
      <w:framePr w:wrap="around" w:vAnchor="text" w:hAnchor="margin" w:xAlign="center" w:y="1"/>
      <w:rPr>
        <w:rStyle w:val="PageNumber"/>
      </w:rPr>
    </w:pPr>
    <w:r>
      <w:rPr>
        <w:rStyle w:val="PageNumber"/>
      </w:rPr>
      <w:fldChar w:fldCharType="begin"/>
    </w:r>
    <w:r w:rsidR="00017F02">
      <w:rPr>
        <w:rStyle w:val="PageNumber"/>
      </w:rPr>
      <w:instrText xml:space="preserve">PAGE  </w:instrText>
    </w:r>
    <w:r>
      <w:rPr>
        <w:rStyle w:val="PageNumber"/>
      </w:rPr>
      <w:fldChar w:fldCharType="end"/>
    </w:r>
  </w:p>
  <w:p w:rsidR="00017F02" w:rsidRDefault="00017F0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02" w:rsidRPr="00017F02" w:rsidRDefault="00B76FFA" w:rsidP="00017F02">
    <w:pPr>
      <w:jc w:val="center"/>
      <w:rPr>
        <w:sz w:val="20"/>
      </w:rPr>
    </w:pPr>
    <w:r w:rsidRPr="00017F02">
      <w:rPr>
        <w:sz w:val="20"/>
      </w:rPr>
      <w:fldChar w:fldCharType="begin"/>
    </w:r>
    <w:r w:rsidR="00017F02" w:rsidRPr="00017F02">
      <w:rPr>
        <w:sz w:val="20"/>
      </w:rPr>
      <w:instrText xml:space="preserve"> page </w:instrText>
    </w:r>
    <w:r w:rsidRPr="00017F02">
      <w:rPr>
        <w:sz w:val="20"/>
      </w:rPr>
      <w:fldChar w:fldCharType="separate"/>
    </w:r>
    <w:r w:rsidR="00017F02">
      <w:rPr>
        <w:noProof/>
        <w:sz w:val="20"/>
      </w:rPr>
      <w:t>9</w:t>
    </w:r>
    <w:r w:rsidRPr="00017F02">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E3E" w:rsidRDefault="00C14E3E">
      <w:r>
        <w:separator/>
      </w:r>
    </w:p>
  </w:footnote>
  <w:footnote w:type="continuationSeparator" w:id="0">
    <w:p w:rsidR="00C14E3E" w:rsidRDefault="00C14E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02" w:rsidRPr="00017F02" w:rsidRDefault="00017F02" w:rsidP="00017F02">
    <w:pPr>
      <w:pBdr>
        <w:bottom w:val="thinThickMediumGap" w:sz="12" w:space="1" w:color="auto"/>
      </w:pBdr>
      <w:tabs>
        <w:tab w:val="left" w:pos="851"/>
        <w:tab w:val="right" w:pos="8364"/>
      </w:tabs>
      <w:adjustRightInd w:val="0"/>
      <w:snapToGrid w:val="0"/>
      <w:jc w:val="both"/>
      <w:rPr>
        <w:iCs/>
        <w:sz w:val="20"/>
        <w:szCs w:val="20"/>
      </w:rPr>
    </w:pPr>
    <w:r w:rsidRPr="00017F02">
      <w:rPr>
        <w:rFonts w:hint="eastAsia"/>
        <w:iCs/>
        <w:color w:val="000000"/>
        <w:sz w:val="20"/>
        <w:szCs w:val="20"/>
      </w:rPr>
      <w:tab/>
    </w:r>
    <w:r w:rsidRPr="00017F02">
      <w:rPr>
        <w:iCs/>
        <w:color w:val="000000"/>
        <w:sz w:val="20"/>
        <w:szCs w:val="20"/>
      </w:rPr>
      <w:t xml:space="preserve">Researcher </w:t>
    </w:r>
    <w:r w:rsidRPr="00017F02">
      <w:rPr>
        <w:iCs/>
        <w:sz w:val="20"/>
        <w:szCs w:val="20"/>
      </w:rPr>
      <w:t>201</w:t>
    </w:r>
    <w:r w:rsidRPr="00017F02">
      <w:rPr>
        <w:rFonts w:hint="eastAsia"/>
        <w:iCs/>
        <w:sz w:val="20"/>
        <w:szCs w:val="20"/>
      </w:rPr>
      <w:t>7</w:t>
    </w:r>
    <w:proofErr w:type="gramStart"/>
    <w:r w:rsidRPr="00017F02">
      <w:rPr>
        <w:iCs/>
        <w:sz w:val="20"/>
        <w:szCs w:val="20"/>
      </w:rPr>
      <w:t>;</w:t>
    </w:r>
    <w:r w:rsidRPr="00017F02">
      <w:rPr>
        <w:rFonts w:hint="eastAsia"/>
        <w:iCs/>
        <w:sz w:val="20"/>
        <w:szCs w:val="20"/>
      </w:rPr>
      <w:t>9</w:t>
    </w:r>
    <w:proofErr w:type="gramEnd"/>
    <w:r w:rsidRPr="00017F02">
      <w:rPr>
        <w:iCs/>
        <w:sz w:val="20"/>
        <w:szCs w:val="20"/>
      </w:rPr>
      <w:t>(</w:t>
    </w:r>
    <w:r w:rsidRPr="00017F02">
      <w:rPr>
        <w:rFonts w:hint="eastAsia"/>
        <w:iCs/>
        <w:sz w:val="20"/>
        <w:szCs w:val="20"/>
      </w:rPr>
      <w:t>3</w:t>
    </w:r>
    <w:r w:rsidRPr="00017F02">
      <w:rPr>
        <w:iCs/>
        <w:sz w:val="20"/>
        <w:szCs w:val="20"/>
      </w:rPr>
      <w:t xml:space="preserve">)  </w:t>
    </w:r>
    <w:r w:rsidRPr="00017F02">
      <w:rPr>
        <w:rFonts w:hint="eastAsia"/>
        <w:iCs/>
        <w:sz w:val="20"/>
        <w:szCs w:val="20"/>
      </w:rPr>
      <w:t xml:space="preserve"> </w:t>
    </w:r>
    <w:r w:rsidRPr="00017F02">
      <w:rPr>
        <w:iCs/>
        <w:sz w:val="20"/>
        <w:szCs w:val="20"/>
      </w:rPr>
      <w:t xml:space="preserve"> </w:t>
    </w:r>
    <w:r w:rsidRPr="00017F02">
      <w:rPr>
        <w:rFonts w:hint="eastAsia"/>
        <w:iCs/>
        <w:sz w:val="20"/>
        <w:szCs w:val="20"/>
      </w:rPr>
      <w:tab/>
    </w:r>
    <w:r w:rsidRPr="00017F02">
      <w:rPr>
        <w:iCs/>
        <w:sz w:val="20"/>
        <w:szCs w:val="20"/>
      </w:rPr>
      <w:t xml:space="preserve">    </w:t>
    </w:r>
    <w:r w:rsidRPr="00017F02">
      <w:rPr>
        <w:sz w:val="20"/>
        <w:szCs w:val="20"/>
      </w:rPr>
      <w:t xml:space="preserve"> </w:t>
    </w:r>
    <w:hyperlink r:id="rId1" w:history="1">
      <w:r w:rsidRPr="00017F02">
        <w:rPr>
          <w:rStyle w:val="Hyperlink"/>
          <w:sz w:val="20"/>
          <w:szCs w:val="20"/>
        </w:rPr>
        <w:t>http://www.sciencepub.net/researcher</w:t>
      </w:r>
    </w:hyperlink>
  </w:p>
  <w:p w:rsidR="00017F02" w:rsidRPr="00017F02" w:rsidRDefault="00017F02" w:rsidP="00017F02">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02" w:rsidRPr="00017F02" w:rsidRDefault="00017F02" w:rsidP="00017F02">
    <w:pPr>
      <w:pBdr>
        <w:bottom w:val="thinThickMediumGap" w:sz="12" w:space="1" w:color="auto"/>
      </w:pBdr>
      <w:tabs>
        <w:tab w:val="left" w:pos="851"/>
        <w:tab w:val="right" w:pos="8364"/>
      </w:tabs>
      <w:adjustRightInd w:val="0"/>
      <w:snapToGrid w:val="0"/>
      <w:jc w:val="both"/>
      <w:rPr>
        <w:iCs/>
        <w:sz w:val="20"/>
        <w:szCs w:val="20"/>
      </w:rPr>
    </w:pPr>
    <w:r w:rsidRPr="00017F02">
      <w:rPr>
        <w:rFonts w:hint="eastAsia"/>
        <w:iCs/>
        <w:color w:val="000000"/>
        <w:sz w:val="20"/>
        <w:szCs w:val="20"/>
      </w:rPr>
      <w:tab/>
    </w:r>
    <w:r w:rsidRPr="00017F02">
      <w:rPr>
        <w:iCs/>
        <w:color w:val="000000"/>
        <w:sz w:val="20"/>
        <w:szCs w:val="20"/>
      </w:rPr>
      <w:t xml:space="preserve">Researcher </w:t>
    </w:r>
    <w:r w:rsidRPr="00017F02">
      <w:rPr>
        <w:iCs/>
        <w:sz w:val="20"/>
        <w:szCs w:val="20"/>
      </w:rPr>
      <w:t>201</w:t>
    </w:r>
    <w:r w:rsidRPr="00017F02">
      <w:rPr>
        <w:rFonts w:hint="eastAsia"/>
        <w:iCs/>
        <w:sz w:val="20"/>
        <w:szCs w:val="20"/>
      </w:rPr>
      <w:t>7</w:t>
    </w:r>
    <w:proofErr w:type="gramStart"/>
    <w:r w:rsidRPr="00017F02">
      <w:rPr>
        <w:iCs/>
        <w:sz w:val="20"/>
        <w:szCs w:val="20"/>
      </w:rPr>
      <w:t>;</w:t>
    </w:r>
    <w:r w:rsidRPr="00017F02">
      <w:rPr>
        <w:rFonts w:hint="eastAsia"/>
        <w:iCs/>
        <w:sz w:val="20"/>
        <w:szCs w:val="20"/>
      </w:rPr>
      <w:t>9</w:t>
    </w:r>
    <w:proofErr w:type="gramEnd"/>
    <w:r w:rsidRPr="00017F02">
      <w:rPr>
        <w:iCs/>
        <w:sz w:val="20"/>
        <w:szCs w:val="20"/>
      </w:rPr>
      <w:t>(</w:t>
    </w:r>
    <w:r w:rsidRPr="00017F02">
      <w:rPr>
        <w:rFonts w:hint="eastAsia"/>
        <w:iCs/>
        <w:sz w:val="20"/>
        <w:szCs w:val="20"/>
      </w:rPr>
      <w:t>3</w:t>
    </w:r>
    <w:r w:rsidRPr="00017F02">
      <w:rPr>
        <w:iCs/>
        <w:sz w:val="20"/>
        <w:szCs w:val="20"/>
      </w:rPr>
      <w:t xml:space="preserve">)  </w:t>
    </w:r>
    <w:r w:rsidRPr="00017F02">
      <w:rPr>
        <w:rFonts w:hint="eastAsia"/>
        <w:iCs/>
        <w:sz w:val="20"/>
        <w:szCs w:val="20"/>
      </w:rPr>
      <w:t xml:space="preserve"> </w:t>
    </w:r>
    <w:r w:rsidRPr="00017F02">
      <w:rPr>
        <w:iCs/>
        <w:sz w:val="20"/>
        <w:szCs w:val="20"/>
      </w:rPr>
      <w:t xml:space="preserve"> </w:t>
    </w:r>
    <w:r w:rsidRPr="00017F02">
      <w:rPr>
        <w:rFonts w:hint="eastAsia"/>
        <w:iCs/>
        <w:sz w:val="20"/>
        <w:szCs w:val="20"/>
      </w:rPr>
      <w:tab/>
    </w:r>
    <w:r w:rsidRPr="00017F02">
      <w:rPr>
        <w:iCs/>
        <w:sz w:val="20"/>
        <w:szCs w:val="20"/>
      </w:rPr>
      <w:t xml:space="preserve">    </w:t>
    </w:r>
    <w:r w:rsidRPr="00017F02">
      <w:rPr>
        <w:sz w:val="20"/>
        <w:szCs w:val="20"/>
      </w:rPr>
      <w:t xml:space="preserve"> </w:t>
    </w:r>
    <w:hyperlink r:id="rId1" w:history="1">
      <w:r w:rsidRPr="00017F02">
        <w:rPr>
          <w:rStyle w:val="Hyperlink"/>
          <w:sz w:val="20"/>
          <w:szCs w:val="20"/>
        </w:rPr>
        <w:t>http://www.sciencepub.net/researcher</w:t>
      </w:r>
    </w:hyperlink>
  </w:p>
  <w:p w:rsidR="00017F02" w:rsidRPr="00017F02" w:rsidRDefault="00017F02" w:rsidP="00017F02">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F02" w:rsidRPr="00017F02" w:rsidRDefault="00017F02" w:rsidP="00017F02">
    <w:pPr>
      <w:pBdr>
        <w:bottom w:val="thinThickMediumGap" w:sz="12" w:space="1" w:color="auto"/>
      </w:pBdr>
      <w:tabs>
        <w:tab w:val="left" w:pos="851"/>
        <w:tab w:val="right" w:pos="8364"/>
      </w:tabs>
      <w:adjustRightInd w:val="0"/>
      <w:snapToGrid w:val="0"/>
      <w:jc w:val="both"/>
      <w:rPr>
        <w:iCs/>
        <w:sz w:val="20"/>
        <w:szCs w:val="20"/>
      </w:rPr>
    </w:pPr>
    <w:r w:rsidRPr="00017F02">
      <w:rPr>
        <w:rFonts w:hint="eastAsia"/>
        <w:iCs/>
        <w:color w:val="000000"/>
        <w:sz w:val="20"/>
        <w:szCs w:val="20"/>
      </w:rPr>
      <w:tab/>
    </w:r>
    <w:r w:rsidRPr="00017F02">
      <w:rPr>
        <w:iCs/>
        <w:color w:val="000000"/>
        <w:sz w:val="20"/>
        <w:szCs w:val="20"/>
      </w:rPr>
      <w:t xml:space="preserve">Researcher </w:t>
    </w:r>
    <w:r w:rsidRPr="00017F02">
      <w:rPr>
        <w:iCs/>
        <w:sz w:val="20"/>
        <w:szCs w:val="20"/>
      </w:rPr>
      <w:t>201</w:t>
    </w:r>
    <w:r w:rsidRPr="00017F02">
      <w:rPr>
        <w:rFonts w:hint="eastAsia"/>
        <w:iCs/>
        <w:sz w:val="20"/>
        <w:szCs w:val="20"/>
      </w:rPr>
      <w:t>7</w:t>
    </w:r>
    <w:proofErr w:type="gramStart"/>
    <w:r w:rsidRPr="00017F02">
      <w:rPr>
        <w:iCs/>
        <w:sz w:val="20"/>
        <w:szCs w:val="20"/>
      </w:rPr>
      <w:t>;</w:t>
    </w:r>
    <w:r w:rsidRPr="00017F02">
      <w:rPr>
        <w:rFonts w:hint="eastAsia"/>
        <w:iCs/>
        <w:sz w:val="20"/>
        <w:szCs w:val="20"/>
      </w:rPr>
      <w:t>9</w:t>
    </w:r>
    <w:proofErr w:type="gramEnd"/>
    <w:r w:rsidRPr="00017F02">
      <w:rPr>
        <w:iCs/>
        <w:sz w:val="20"/>
        <w:szCs w:val="20"/>
      </w:rPr>
      <w:t>(</w:t>
    </w:r>
    <w:r w:rsidRPr="00017F02">
      <w:rPr>
        <w:rFonts w:hint="eastAsia"/>
        <w:iCs/>
        <w:sz w:val="20"/>
        <w:szCs w:val="20"/>
      </w:rPr>
      <w:t>3</w:t>
    </w:r>
    <w:r w:rsidRPr="00017F02">
      <w:rPr>
        <w:iCs/>
        <w:sz w:val="20"/>
        <w:szCs w:val="20"/>
      </w:rPr>
      <w:t xml:space="preserve">)  </w:t>
    </w:r>
    <w:r w:rsidRPr="00017F02">
      <w:rPr>
        <w:rFonts w:hint="eastAsia"/>
        <w:iCs/>
        <w:sz w:val="20"/>
        <w:szCs w:val="20"/>
      </w:rPr>
      <w:t xml:space="preserve"> </w:t>
    </w:r>
    <w:r w:rsidRPr="00017F02">
      <w:rPr>
        <w:iCs/>
        <w:sz w:val="20"/>
        <w:szCs w:val="20"/>
      </w:rPr>
      <w:t xml:space="preserve"> </w:t>
    </w:r>
    <w:r w:rsidRPr="00017F02">
      <w:rPr>
        <w:rFonts w:hint="eastAsia"/>
        <w:iCs/>
        <w:sz w:val="20"/>
        <w:szCs w:val="20"/>
      </w:rPr>
      <w:tab/>
    </w:r>
    <w:r w:rsidRPr="00017F02">
      <w:rPr>
        <w:iCs/>
        <w:sz w:val="20"/>
        <w:szCs w:val="20"/>
      </w:rPr>
      <w:t xml:space="preserve">    </w:t>
    </w:r>
    <w:r w:rsidRPr="00017F02">
      <w:rPr>
        <w:sz w:val="20"/>
        <w:szCs w:val="20"/>
      </w:rPr>
      <w:t xml:space="preserve"> </w:t>
    </w:r>
    <w:hyperlink r:id="rId1" w:history="1">
      <w:r w:rsidRPr="00017F02">
        <w:rPr>
          <w:rStyle w:val="Hyperlink"/>
          <w:sz w:val="20"/>
          <w:szCs w:val="20"/>
        </w:rPr>
        <w:t>http://www.sciencepub.net/researcher</w:t>
      </w:r>
    </w:hyperlink>
  </w:p>
  <w:p w:rsidR="00017F02" w:rsidRPr="00017F02" w:rsidRDefault="00017F02" w:rsidP="00017F02">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4448CB82"/>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3313"/>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166F7"/>
    <w:rsid w:val="00017F02"/>
    <w:rsid w:val="0004238E"/>
    <w:rsid w:val="0006091F"/>
    <w:rsid w:val="00080CE9"/>
    <w:rsid w:val="000827B7"/>
    <w:rsid w:val="000844D7"/>
    <w:rsid w:val="00086790"/>
    <w:rsid w:val="00090A06"/>
    <w:rsid w:val="000A0250"/>
    <w:rsid w:val="000B46C6"/>
    <w:rsid w:val="00101735"/>
    <w:rsid w:val="00112CEC"/>
    <w:rsid w:val="001817C7"/>
    <w:rsid w:val="00183764"/>
    <w:rsid w:val="001964D0"/>
    <w:rsid w:val="001B41B8"/>
    <w:rsid w:val="001B650D"/>
    <w:rsid w:val="001C3D42"/>
    <w:rsid w:val="00205E97"/>
    <w:rsid w:val="00243EF7"/>
    <w:rsid w:val="00245C21"/>
    <w:rsid w:val="0025253D"/>
    <w:rsid w:val="002721F1"/>
    <w:rsid w:val="00282FA1"/>
    <w:rsid w:val="002B5613"/>
    <w:rsid w:val="002D3558"/>
    <w:rsid w:val="002D5231"/>
    <w:rsid w:val="002D589A"/>
    <w:rsid w:val="002F20CD"/>
    <w:rsid w:val="002F49EF"/>
    <w:rsid w:val="00314F95"/>
    <w:rsid w:val="003169A5"/>
    <w:rsid w:val="00322FAB"/>
    <w:rsid w:val="00342E3F"/>
    <w:rsid w:val="00345581"/>
    <w:rsid w:val="0034702D"/>
    <w:rsid w:val="003679A0"/>
    <w:rsid w:val="00394B65"/>
    <w:rsid w:val="003A785E"/>
    <w:rsid w:val="003B55FF"/>
    <w:rsid w:val="003B651F"/>
    <w:rsid w:val="003C0116"/>
    <w:rsid w:val="003C4C28"/>
    <w:rsid w:val="003E7FC6"/>
    <w:rsid w:val="00421F2A"/>
    <w:rsid w:val="0043645D"/>
    <w:rsid w:val="00454A59"/>
    <w:rsid w:val="00456753"/>
    <w:rsid w:val="00471E57"/>
    <w:rsid w:val="00480715"/>
    <w:rsid w:val="0049143E"/>
    <w:rsid w:val="004A687A"/>
    <w:rsid w:val="004C7E2A"/>
    <w:rsid w:val="004D01D3"/>
    <w:rsid w:val="004D0467"/>
    <w:rsid w:val="004F4AFB"/>
    <w:rsid w:val="00520D1A"/>
    <w:rsid w:val="0052512B"/>
    <w:rsid w:val="00553F9B"/>
    <w:rsid w:val="0058289C"/>
    <w:rsid w:val="00593132"/>
    <w:rsid w:val="005A21B0"/>
    <w:rsid w:val="005A5E42"/>
    <w:rsid w:val="005C2F35"/>
    <w:rsid w:val="005D1DA6"/>
    <w:rsid w:val="005F11C2"/>
    <w:rsid w:val="005F5E04"/>
    <w:rsid w:val="006002E7"/>
    <w:rsid w:val="0065209A"/>
    <w:rsid w:val="00657995"/>
    <w:rsid w:val="006B5399"/>
    <w:rsid w:val="006D5C2E"/>
    <w:rsid w:val="006E6ACB"/>
    <w:rsid w:val="006E7156"/>
    <w:rsid w:val="006F1706"/>
    <w:rsid w:val="00737B79"/>
    <w:rsid w:val="00744442"/>
    <w:rsid w:val="007725E7"/>
    <w:rsid w:val="0078507E"/>
    <w:rsid w:val="007B01CC"/>
    <w:rsid w:val="007D3D09"/>
    <w:rsid w:val="007D746F"/>
    <w:rsid w:val="007F763B"/>
    <w:rsid w:val="008120D1"/>
    <w:rsid w:val="008131CF"/>
    <w:rsid w:val="00814FA7"/>
    <w:rsid w:val="008233D0"/>
    <w:rsid w:val="0085007D"/>
    <w:rsid w:val="00875C08"/>
    <w:rsid w:val="008A1BB2"/>
    <w:rsid w:val="008A20AC"/>
    <w:rsid w:val="008A67B6"/>
    <w:rsid w:val="0091208A"/>
    <w:rsid w:val="00914558"/>
    <w:rsid w:val="00935CF7"/>
    <w:rsid w:val="0094140D"/>
    <w:rsid w:val="009459B3"/>
    <w:rsid w:val="00952EB8"/>
    <w:rsid w:val="00997A8E"/>
    <w:rsid w:val="009A3681"/>
    <w:rsid w:val="00A1557F"/>
    <w:rsid w:val="00A22A33"/>
    <w:rsid w:val="00A3476D"/>
    <w:rsid w:val="00A67749"/>
    <w:rsid w:val="00A84C49"/>
    <w:rsid w:val="00B3167C"/>
    <w:rsid w:val="00B36B45"/>
    <w:rsid w:val="00B60E8D"/>
    <w:rsid w:val="00B76FFA"/>
    <w:rsid w:val="00B80C0E"/>
    <w:rsid w:val="00B918AE"/>
    <w:rsid w:val="00B94E19"/>
    <w:rsid w:val="00BD2A8D"/>
    <w:rsid w:val="00BF6579"/>
    <w:rsid w:val="00C0761F"/>
    <w:rsid w:val="00C101C9"/>
    <w:rsid w:val="00C14E3E"/>
    <w:rsid w:val="00C44596"/>
    <w:rsid w:val="00C60D61"/>
    <w:rsid w:val="00C92003"/>
    <w:rsid w:val="00CC4387"/>
    <w:rsid w:val="00CE46D8"/>
    <w:rsid w:val="00CE7B2F"/>
    <w:rsid w:val="00CF24FB"/>
    <w:rsid w:val="00CF6616"/>
    <w:rsid w:val="00D04C27"/>
    <w:rsid w:val="00D13147"/>
    <w:rsid w:val="00D26F2E"/>
    <w:rsid w:val="00D27944"/>
    <w:rsid w:val="00D35E23"/>
    <w:rsid w:val="00D3777A"/>
    <w:rsid w:val="00D44AFF"/>
    <w:rsid w:val="00D56002"/>
    <w:rsid w:val="00D61920"/>
    <w:rsid w:val="00D778C9"/>
    <w:rsid w:val="00DA018B"/>
    <w:rsid w:val="00DC0DA9"/>
    <w:rsid w:val="00DD467D"/>
    <w:rsid w:val="00DF6507"/>
    <w:rsid w:val="00DF7353"/>
    <w:rsid w:val="00E015B9"/>
    <w:rsid w:val="00E34501"/>
    <w:rsid w:val="00E34DBD"/>
    <w:rsid w:val="00E52EA0"/>
    <w:rsid w:val="00E57761"/>
    <w:rsid w:val="00E617EB"/>
    <w:rsid w:val="00E73E1D"/>
    <w:rsid w:val="00E86416"/>
    <w:rsid w:val="00EB51F4"/>
    <w:rsid w:val="00EC565A"/>
    <w:rsid w:val="00EC5C53"/>
    <w:rsid w:val="00ED4441"/>
    <w:rsid w:val="00ED4A29"/>
    <w:rsid w:val="00ED4ED9"/>
    <w:rsid w:val="00EE1CEE"/>
    <w:rsid w:val="00EE1F4B"/>
    <w:rsid w:val="00F03305"/>
    <w:rsid w:val="00F04B72"/>
    <w:rsid w:val="00F2228B"/>
    <w:rsid w:val="00F62573"/>
    <w:rsid w:val="00F83A62"/>
    <w:rsid w:val="00FA6D77"/>
    <w:rsid w:val="00FB5B6A"/>
    <w:rsid w:val="00FC4906"/>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4A687A"/>
    <w:pPr>
      <w:keepNext/>
      <w:tabs>
        <w:tab w:val="num" w:pos="0"/>
      </w:tabs>
      <w:outlineLvl w:val="0"/>
    </w:pPr>
    <w:rPr>
      <w:b/>
      <w:bCs/>
      <w:sz w:val="32"/>
    </w:rPr>
  </w:style>
  <w:style w:type="paragraph" w:styleId="Heading2">
    <w:name w:val="heading 2"/>
    <w:basedOn w:val="Normal"/>
    <w:next w:val="Normal"/>
    <w:qFormat/>
    <w:rsid w:val="004A687A"/>
    <w:pPr>
      <w:keepNext/>
      <w:tabs>
        <w:tab w:val="num" w:pos="0"/>
      </w:tabs>
      <w:jc w:val="both"/>
      <w:outlineLvl w:val="1"/>
    </w:pPr>
    <w:rPr>
      <w:b/>
      <w:sz w:val="28"/>
    </w:rPr>
  </w:style>
  <w:style w:type="paragraph" w:styleId="Heading3">
    <w:name w:val="heading 3"/>
    <w:basedOn w:val="Normal"/>
    <w:next w:val="Normal"/>
    <w:qFormat/>
    <w:rsid w:val="004A687A"/>
    <w:pPr>
      <w:keepNext/>
      <w:tabs>
        <w:tab w:val="num" w:pos="0"/>
      </w:tabs>
      <w:spacing w:line="360" w:lineRule="auto"/>
      <w:jc w:val="both"/>
      <w:outlineLvl w:val="2"/>
    </w:pPr>
    <w:rPr>
      <w:b/>
      <w:bCs/>
    </w:rPr>
  </w:style>
  <w:style w:type="paragraph" w:styleId="Heading6">
    <w:name w:val="heading 6"/>
    <w:basedOn w:val="Normal"/>
    <w:next w:val="Normal"/>
    <w:qFormat/>
    <w:rsid w:val="004A687A"/>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A687A"/>
  </w:style>
  <w:style w:type="character" w:customStyle="1" w:styleId="WW-Absatz-Standardschriftart">
    <w:name w:val="WW-Absatz-Standardschriftart"/>
    <w:rsid w:val="004A687A"/>
  </w:style>
  <w:style w:type="character" w:customStyle="1" w:styleId="WW-Absatz-Standardschriftart1">
    <w:name w:val="WW-Absatz-Standardschriftart1"/>
    <w:rsid w:val="004A687A"/>
  </w:style>
  <w:style w:type="character" w:customStyle="1" w:styleId="WW-Absatz-Standardschriftart11">
    <w:name w:val="WW-Absatz-Standardschriftart11"/>
    <w:rsid w:val="004A687A"/>
  </w:style>
  <w:style w:type="character" w:customStyle="1" w:styleId="WW-Absatz-Standardschriftart111">
    <w:name w:val="WW-Absatz-Standardschriftart111"/>
    <w:rsid w:val="004A687A"/>
  </w:style>
  <w:style w:type="character" w:customStyle="1" w:styleId="WW-Absatz-Standardschriftart1111">
    <w:name w:val="WW-Absatz-Standardschriftart1111"/>
    <w:rsid w:val="004A687A"/>
  </w:style>
  <w:style w:type="character" w:customStyle="1" w:styleId="WW-Absatz-Standardschriftart11111">
    <w:name w:val="WW-Absatz-Standardschriftart11111"/>
    <w:rsid w:val="004A687A"/>
  </w:style>
  <w:style w:type="character" w:customStyle="1" w:styleId="WW-Absatz-Standardschriftart111111">
    <w:name w:val="WW-Absatz-Standardschriftart111111"/>
    <w:rsid w:val="004A687A"/>
  </w:style>
  <w:style w:type="character" w:customStyle="1" w:styleId="WW-Absatz-Standardschriftart1111111">
    <w:name w:val="WW-Absatz-Standardschriftart1111111"/>
    <w:rsid w:val="004A687A"/>
  </w:style>
  <w:style w:type="character" w:customStyle="1" w:styleId="WW-Absatz-Standardschriftart11111111">
    <w:name w:val="WW-Absatz-Standardschriftart11111111"/>
    <w:rsid w:val="004A687A"/>
  </w:style>
  <w:style w:type="character" w:customStyle="1" w:styleId="WW-Absatz-Standardschriftart111111111">
    <w:name w:val="WW-Absatz-Standardschriftart111111111"/>
    <w:rsid w:val="004A687A"/>
  </w:style>
  <w:style w:type="character" w:customStyle="1" w:styleId="WW-Absatz-Standardschriftart1111111111">
    <w:name w:val="WW-Absatz-Standardschriftart1111111111"/>
    <w:rsid w:val="004A687A"/>
  </w:style>
  <w:style w:type="character" w:customStyle="1" w:styleId="WW-Absatz-Standardschriftart11111111111">
    <w:name w:val="WW-Absatz-Standardschriftart11111111111"/>
    <w:rsid w:val="004A687A"/>
  </w:style>
  <w:style w:type="character" w:customStyle="1" w:styleId="WW-Absatz-Standardschriftart111111111111">
    <w:name w:val="WW-Absatz-Standardschriftart111111111111"/>
    <w:rsid w:val="004A687A"/>
  </w:style>
  <w:style w:type="character" w:customStyle="1" w:styleId="WW-Absatz-Standardschriftart1111111111111">
    <w:name w:val="WW-Absatz-Standardschriftart1111111111111"/>
    <w:rsid w:val="004A687A"/>
  </w:style>
  <w:style w:type="character" w:customStyle="1" w:styleId="WW-Absatz-Standardschriftart11111111111111">
    <w:name w:val="WW-Absatz-Standardschriftart11111111111111"/>
    <w:rsid w:val="004A687A"/>
  </w:style>
  <w:style w:type="character" w:customStyle="1" w:styleId="WW-Absatz-Standardschriftart111111111111111">
    <w:name w:val="WW-Absatz-Standardschriftart111111111111111"/>
    <w:rsid w:val="004A687A"/>
  </w:style>
  <w:style w:type="character" w:customStyle="1" w:styleId="WW-Absatz-Standardschriftart1111111111111111">
    <w:name w:val="WW-Absatz-Standardschriftart1111111111111111"/>
    <w:rsid w:val="004A687A"/>
  </w:style>
  <w:style w:type="character" w:customStyle="1" w:styleId="WW8Num1z0">
    <w:name w:val="WW8Num1z0"/>
    <w:rsid w:val="004A687A"/>
    <w:rPr>
      <w:rFonts w:ascii="Symbol" w:eastAsia="Times New Roman" w:hAnsi="Symbol" w:cs="Times New Roman"/>
    </w:rPr>
  </w:style>
  <w:style w:type="character" w:customStyle="1" w:styleId="WW8Num1z1">
    <w:name w:val="WW8Num1z1"/>
    <w:rsid w:val="004A687A"/>
    <w:rPr>
      <w:rFonts w:ascii="Courier New" w:hAnsi="Courier New" w:cs="Courier New"/>
    </w:rPr>
  </w:style>
  <w:style w:type="character" w:customStyle="1" w:styleId="WW8Num1z2">
    <w:name w:val="WW8Num1z2"/>
    <w:rsid w:val="004A687A"/>
    <w:rPr>
      <w:rFonts w:ascii="Wingdings" w:hAnsi="Wingdings"/>
    </w:rPr>
  </w:style>
  <w:style w:type="character" w:customStyle="1" w:styleId="WW8Num1z3">
    <w:name w:val="WW8Num1z3"/>
    <w:rsid w:val="004A687A"/>
    <w:rPr>
      <w:rFonts w:ascii="Symbol" w:hAnsi="Symbol"/>
    </w:rPr>
  </w:style>
  <w:style w:type="character" w:styleId="PageNumber">
    <w:name w:val="page number"/>
    <w:basedOn w:val="DefaultParagraphFont"/>
    <w:rsid w:val="004A687A"/>
  </w:style>
  <w:style w:type="character" w:styleId="Hyperlink">
    <w:name w:val="Hyperlink"/>
    <w:basedOn w:val="DefaultParagraphFont"/>
    <w:rsid w:val="004A687A"/>
    <w:rPr>
      <w:color w:val="0000FF"/>
      <w:u w:val="single"/>
    </w:rPr>
  </w:style>
  <w:style w:type="character" w:styleId="FollowedHyperlink">
    <w:name w:val="FollowedHyperlink"/>
    <w:basedOn w:val="DefaultParagraphFont"/>
    <w:rsid w:val="004A687A"/>
    <w:rPr>
      <w:color w:val="800080"/>
      <w:u w:val="single"/>
    </w:rPr>
  </w:style>
  <w:style w:type="character" w:customStyle="1" w:styleId="NumberingSymbols">
    <w:name w:val="Numbering Symbols"/>
    <w:rsid w:val="004A687A"/>
  </w:style>
  <w:style w:type="paragraph" w:customStyle="1" w:styleId="Heading">
    <w:name w:val="Heading"/>
    <w:basedOn w:val="Normal"/>
    <w:next w:val="BodyText"/>
    <w:rsid w:val="004A687A"/>
    <w:pPr>
      <w:keepNext/>
      <w:spacing w:before="240" w:after="120"/>
    </w:pPr>
    <w:rPr>
      <w:rFonts w:ascii="Nimbus Sans L" w:eastAsia="DejaVu Sans" w:hAnsi="Nimbus Sans L" w:cs="DejaVu Sans"/>
      <w:sz w:val="28"/>
      <w:szCs w:val="28"/>
    </w:rPr>
  </w:style>
  <w:style w:type="paragraph" w:styleId="BodyText">
    <w:name w:val="Body Text"/>
    <w:basedOn w:val="Normal"/>
    <w:rsid w:val="004A687A"/>
    <w:pPr>
      <w:spacing w:line="360" w:lineRule="auto"/>
    </w:pPr>
  </w:style>
  <w:style w:type="paragraph" w:styleId="List">
    <w:name w:val="List"/>
    <w:basedOn w:val="BodyText"/>
    <w:rsid w:val="004A687A"/>
  </w:style>
  <w:style w:type="paragraph" w:styleId="Caption">
    <w:name w:val="caption"/>
    <w:basedOn w:val="Normal"/>
    <w:qFormat/>
    <w:rsid w:val="004A687A"/>
    <w:pPr>
      <w:suppressLineNumbers/>
      <w:spacing w:before="120" w:after="120"/>
    </w:pPr>
    <w:rPr>
      <w:i/>
      <w:iCs/>
    </w:rPr>
  </w:style>
  <w:style w:type="paragraph" w:customStyle="1" w:styleId="Index">
    <w:name w:val="Index"/>
    <w:basedOn w:val="Normal"/>
    <w:rsid w:val="004A687A"/>
    <w:pPr>
      <w:suppressLineNumbers/>
    </w:pPr>
  </w:style>
  <w:style w:type="paragraph" w:styleId="Header">
    <w:name w:val="header"/>
    <w:basedOn w:val="Normal"/>
    <w:next w:val="Heading1"/>
    <w:link w:val="HeaderChar"/>
    <w:rsid w:val="004A687A"/>
    <w:pPr>
      <w:tabs>
        <w:tab w:val="center" w:pos="4320"/>
        <w:tab w:val="right" w:pos="8640"/>
      </w:tabs>
    </w:pPr>
  </w:style>
  <w:style w:type="paragraph" w:styleId="BodyTextIndent3">
    <w:name w:val="Body Text Indent 3"/>
    <w:basedOn w:val="Normal"/>
    <w:rsid w:val="004A687A"/>
    <w:pPr>
      <w:spacing w:line="360" w:lineRule="auto"/>
      <w:ind w:firstLine="720"/>
      <w:jc w:val="both"/>
    </w:pPr>
    <w:rPr>
      <w:b/>
      <w:bCs/>
    </w:rPr>
  </w:style>
  <w:style w:type="paragraph" w:styleId="BodyTextIndent">
    <w:name w:val="Body Text Indent"/>
    <w:basedOn w:val="Normal"/>
    <w:rsid w:val="004A687A"/>
    <w:pPr>
      <w:ind w:left="540" w:hanging="720"/>
      <w:jc w:val="both"/>
    </w:pPr>
  </w:style>
  <w:style w:type="paragraph" w:styleId="BodyTextIndent2">
    <w:name w:val="Body Text Indent 2"/>
    <w:basedOn w:val="Normal"/>
    <w:rsid w:val="004A687A"/>
    <w:pPr>
      <w:spacing w:line="360" w:lineRule="auto"/>
      <w:ind w:firstLine="720"/>
      <w:jc w:val="both"/>
    </w:pPr>
  </w:style>
  <w:style w:type="paragraph" w:styleId="BodyText2">
    <w:name w:val="Body Text 2"/>
    <w:basedOn w:val="Normal"/>
    <w:rsid w:val="004A687A"/>
    <w:pPr>
      <w:spacing w:line="360" w:lineRule="auto"/>
      <w:jc w:val="both"/>
    </w:pPr>
  </w:style>
  <w:style w:type="paragraph" w:styleId="Footer">
    <w:name w:val="footer"/>
    <w:basedOn w:val="Normal"/>
    <w:rsid w:val="004A687A"/>
    <w:pPr>
      <w:tabs>
        <w:tab w:val="center" w:pos="4320"/>
        <w:tab w:val="right" w:pos="8640"/>
      </w:tabs>
    </w:pPr>
    <w:rPr>
      <w:sz w:val="32"/>
    </w:rPr>
  </w:style>
  <w:style w:type="paragraph" w:customStyle="1" w:styleId="TableContents">
    <w:name w:val="Table Contents"/>
    <w:basedOn w:val="Normal"/>
    <w:rsid w:val="004A687A"/>
    <w:pPr>
      <w:suppressLineNumbers/>
    </w:pPr>
  </w:style>
  <w:style w:type="paragraph" w:customStyle="1" w:styleId="TableHeading">
    <w:name w:val="Table Heading"/>
    <w:basedOn w:val="TableContents"/>
    <w:rsid w:val="004A687A"/>
    <w:pPr>
      <w:jc w:val="center"/>
    </w:pPr>
    <w:rPr>
      <w:b/>
      <w:bCs/>
    </w:rPr>
  </w:style>
  <w:style w:type="paragraph" w:customStyle="1" w:styleId="Framecontents">
    <w:name w:val="Frame contents"/>
    <w:basedOn w:val="BodyText"/>
    <w:rsid w:val="004A687A"/>
  </w:style>
  <w:style w:type="paragraph" w:customStyle="1" w:styleId="Text">
    <w:name w:val="Text"/>
    <w:basedOn w:val="Normal"/>
    <w:rsid w:val="004A687A"/>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customStyle="1" w:styleId="Default">
    <w:name w:val="Default"/>
    <w:rsid w:val="00D61920"/>
    <w:pPr>
      <w:autoSpaceDE w:val="0"/>
      <w:autoSpaceDN w:val="0"/>
      <w:adjustRightInd w:val="0"/>
    </w:pPr>
    <w:rPr>
      <w:color w:val="000000"/>
      <w:sz w:val="24"/>
      <w:szCs w:val="24"/>
      <w:lang w:bidi="fa-IR"/>
    </w:rPr>
  </w:style>
  <w:style w:type="character" w:customStyle="1" w:styleId="shorttext">
    <w:name w:val="short_text"/>
    <w:basedOn w:val="DefaultParagraphFont"/>
    <w:rsid w:val="0025253D"/>
  </w:style>
  <w:style w:type="paragraph" w:styleId="BalloonText">
    <w:name w:val="Balloon Text"/>
    <w:basedOn w:val="Normal"/>
    <w:link w:val="BalloonTextChar"/>
    <w:uiPriority w:val="99"/>
    <w:semiHidden/>
    <w:unhideWhenUsed/>
    <w:rsid w:val="00A84C49"/>
    <w:rPr>
      <w:rFonts w:ascii="Tahoma" w:hAnsi="Tahoma" w:cs="Tahoma"/>
      <w:sz w:val="16"/>
      <w:szCs w:val="16"/>
    </w:rPr>
  </w:style>
  <w:style w:type="character" w:customStyle="1" w:styleId="BalloonTextChar">
    <w:name w:val="Balloon Text Char"/>
    <w:basedOn w:val="DefaultParagraphFont"/>
    <w:link w:val="BalloonText"/>
    <w:uiPriority w:val="99"/>
    <w:semiHidden/>
    <w:rsid w:val="00A84C49"/>
    <w:rPr>
      <w:rFonts w:ascii="Tahoma" w:hAnsi="Tahoma" w:cs="Tahoma"/>
      <w:sz w:val="16"/>
      <w:szCs w:val="16"/>
      <w:lang w:eastAsia="ar-SA"/>
    </w:rPr>
  </w:style>
  <w:style w:type="table" w:styleId="TableGrid">
    <w:name w:val="Table Grid"/>
    <w:basedOn w:val="TableNormal"/>
    <w:uiPriority w:val="59"/>
    <w:rsid w:val="00421F2A"/>
    <w:rPr>
      <w:rFonts w:ascii="Calibri" w:eastAsia="Calibri" w:hAnsi="Calibri" w:cs="Arial"/>
      <w:sz w:val="22"/>
      <w:szCs w:val="22"/>
      <w:lang w:val="tr-T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21F2A"/>
    <w:rPr>
      <w:rFonts w:ascii="Calibri" w:eastAsia="Calibri" w:hAnsi="Calibri" w:cs="Arial"/>
      <w:sz w:val="22"/>
      <w:szCs w:val="22"/>
      <w:lang w:val="tr-T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421F2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37B7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2">
    <w:name w:val="Table Grid2"/>
    <w:basedOn w:val="TableNormal"/>
    <w:next w:val="TableGrid"/>
    <w:uiPriority w:val="59"/>
    <w:rsid w:val="00737B79"/>
    <w:rPr>
      <w:rFonts w:ascii="Calibri" w:eastAsia="Calibri" w:hAnsi="Calibri" w:cs="Arial"/>
      <w:sz w:val="22"/>
      <w:szCs w:val="22"/>
      <w:lang w:val="tr-T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37B79"/>
    <w:rPr>
      <w:rFonts w:ascii="Calibri" w:eastAsia="Calibri" w:hAnsi="Calibri" w:cs="Arial"/>
      <w:sz w:val="22"/>
      <w:szCs w:val="22"/>
      <w:lang w:val="tr-T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C0DA9"/>
    <w:rPr>
      <w:rFonts w:ascii="Calibri" w:eastAsia="Calibri" w:hAnsi="Calibri" w:cs="Arial"/>
      <w:sz w:val="22"/>
      <w:szCs w:val="22"/>
      <w:lang w:val="tr-T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79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pPr>
      <w:keepNext/>
      <w:tabs>
        <w:tab w:val="num" w:pos="0"/>
      </w:tabs>
      <w:outlineLvl w:val="0"/>
    </w:pPr>
    <w:rPr>
      <w:b/>
      <w:bCs/>
      <w:sz w:val="32"/>
    </w:rPr>
  </w:style>
  <w:style w:type="paragraph" w:styleId="Heading2">
    <w:name w:val="heading 2"/>
    <w:basedOn w:val="Normal"/>
    <w:next w:val="Normal"/>
    <w:qFormat/>
    <w:pPr>
      <w:keepNext/>
      <w:tabs>
        <w:tab w:val="num" w:pos="0"/>
      </w:tabs>
      <w:jc w:val="both"/>
      <w:outlineLvl w:val="1"/>
    </w:pPr>
    <w:rPr>
      <w:b/>
      <w:sz w:val="28"/>
    </w:rPr>
  </w:style>
  <w:style w:type="paragraph" w:styleId="Heading3">
    <w:name w:val="heading 3"/>
    <w:basedOn w:val="Normal"/>
    <w:next w:val="Normal"/>
    <w:qFormat/>
    <w:pPr>
      <w:keepNext/>
      <w:tabs>
        <w:tab w:val="num" w:pos="0"/>
      </w:tabs>
      <w:spacing w:line="360" w:lineRule="auto"/>
      <w:jc w:val="both"/>
      <w:outlineLvl w:val="2"/>
    </w:pPr>
    <w:rPr>
      <w:b/>
      <w:bCs/>
    </w:rPr>
  </w:style>
  <w:style w:type="paragraph" w:styleId="Heading6">
    <w:name w:val="heading 6"/>
    <w:basedOn w:val="Normal"/>
    <w:next w:val="Normal"/>
    <w:qFormat/>
    <w:pPr>
      <w:keepNext/>
      <w:tabs>
        <w:tab w:val="num" w:pos="0"/>
      </w:tabs>
      <w:jc w:val="center"/>
      <w:outlineLvl w:val="5"/>
    </w:pPr>
    <w:rPr>
      <w:b/>
      <w:bCs/>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ymbol" w:eastAsia="Times New Roman"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line="360"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next w:val="Heading1"/>
    <w:link w:val="HeaderChar"/>
    <w:pPr>
      <w:tabs>
        <w:tab w:val="center" w:pos="4320"/>
        <w:tab w:val="right" w:pos="8640"/>
      </w:tabs>
    </w:pPr>
  </w:style>
  <w:style w:type="paragraph" w:styleId="BodyTextIndent3">
    <w:name w:val="Body Text Indent 3"/>
    <w:basedOn w:val="Normal"/>
    <w:pPr>
      <w:spacing w:line="360" w:lineRule="auto"/>
      <w:ind w:firstLine="720"/>
      <w:jc w:val="both"/>
    </w:pPr>
    <w:rPr>
      <w:b/>
      <w:bCs/>
    </w:rPr>
  </w:style>
  <w:style w:type="paragraph" w:styleId="BodyTextIndent">
    <w:name w:val="Body Text Indent"/>
    <w:basedOn w:val="Normal"/>
    <w:pPr>
      <w:ind w:left="540" w:hanging="720"/>
      <w:jc w:val="both"/>
    </w:pPr>
  </w:style>
  <w:style w:type="paragraph" w:styleId="BodyTextIndent2">
    <w:name w:val="Body Text Indent 2"/>
    <w:basedOn w:val="Normal"/>
    <w:pPr>
      <w:spacing w:line="360" w:lineRule="auto"/>
      <w:ind w:firstLine="720"/>
      <w:jc w:val="both"/>
    </w:pPr>
  </w:style>
  <w:style w:type="paragraph" w:styleId="BodyText2">
    <w:name w:val="Body Text 2"/>
    <w:basedOn w:val="Normal"/>
    <w:pPr>
      <w:spacing w:line="360" w:lineRule="auto"/>
      <w:jc w:val="both"/>
    </w:pPr>
  </w:style>
  <w:style w:type="paragraph" w:styleId="Footer">
    <w:name w:val="footer"/>
    <w:basedOn w:val="Normal"/>
    <w:pPr>
      <w:tabs>
        <w:tab w:val="center" w:pos="4320"/>
        <w:tab w:val="right" w:pos="8640"/>
      </w:tabs>
    </w:pPr>
    <w:rPr>
      <w:sz w:val="3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Text">
    <w:name w:val="Text"/>
    <w:basedOn w:val="Normal"/>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customStyle="1" w:styleId="Default">
    <w:name w:val="Default"/>
    <w:rsid w:val="00D61920"/>
    <w:pPr>
      <w:autoSpaceDE w:val="0"/>
      <w:autoSpaceDN w:val="0"/>
      <w:adjustRightInd w:val="0"/>
    </w:pPr>
    <w:rPr>
      <w:color w:val="000000"/>
      <w:sz w:val="24"/>
      <w:szCs w:val="24"/>
      <w:lang w:bidi="fa-IR"/>
    </w:rPr>
  </w:style>
  <w:style w:type="character" w:customStyle="1" w:styleId="shorttext">
    <w:name w:val="short_text"/>
    <w:basedOn w:val="DefaultParagraphFont"/>
    <w:rsid w:val="0025253D"/>
  </w:style>
  <w:style w:type="paragraph" w:styleId="BalloonText">
    <w:name w:val="Balloon Text"/>
    <w:basedOn w:val="Normal"/>
    <w:link w:val="BalloonTextChar"/>
    <w:uiPriority w:val="99"/>
    <w:semiHidden/>
    <w:unhideWhenUsed/>
    <w:rsid w:val="00A84C49"/>
    <w:rPr>
      <w:rFonts w:ascii="Tahoma" w:hAnsi="Tahoma" w:cs="Tahoma"/>
      <w:sz w:val="16"/>
      <w:szCs w:val="16"/>
    </w:rPr>
  </w:style>
  <w:style w:type="character" w:customStyle="1" w:styleId="BalloonTextChar">
    <w:name w:val="Balloon Text Char"/>
    <w:basedOn w:val="DefaultParagraphFont"/>
    <w:link w:val="BalloonText"/>
    <w:uiPriority w:val="99"/>
    <w:semiHidden/>
    <w:rsid w:val="00A84C49"/>
    <w:rPr>
      <w:rFonts w:ascii="Tahoma" w:hAnsi="Tahoma" w:cs="Tahoma"/>
      <w:sz w:val="16"/>
      <w:szCs w:val="16"/>
      <w:lang w:eastAsia="ar-SA"/>
    </w:rPr>
  </w:style>
  <w:style w:type="table" w:styleId="TableGrid">
    <w:name w:val="Table Grid"/>
    <w:basedOn w:val="TableNormal"/>
    <w:uiPriority w:val="59"/>
    <w:rsid w:val="00421F2A"/>
    <w:rPr>
      <w:rFonts w:ascii="Calibri" w:eastAsia="Calibri" w:hAnsi="Calibri" w:cs="Arial"/>
      <w:sz w:val="22"/>
      <w:szCs w:val="22"/>
      <w:lang w:val="tr-T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21F2A"/>
    <w:rPr>
      <w:rFonts w:ascii="Calibri" w:eastAsia="Calibri" w:hAnsi="Calibri" w:cs="Arial"/>
      <w:sz w:val="22"/>
      <w:szCs w:val="22"/>
      <w:lang w:val="tr-T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421F2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37B79"/>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2">
    <w:name w:val="Table Grid2"/>
    <w:basedOn w:val="TableNormal"/>
    <w:next w:val="TableGrid"/>
    <w:uiPriority w:val="59"/>
    <w:rsid w:val="00737B79"/>
    <w:rPr>
      <w:rFonts w:ascii="Calibri" w:eastAsia="Calibri" w:hAnsi="Calibri" w:cs="Arial"/>
      <w:sz w:val="22"/>
      <w:szCs w:val="22"/>
      <w:lang w:val="tr-T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37B79"/>
    <w:rPr>
      <w:rFonts w:ascii="Calibri" w:eastAsia="Calibri" w:hAnsi="Calibri" w:cs="Arial"/>
      <w:sz w:val="22"/>
      <w:szCs w:val="22"/>
      <w:lang w:val="tr-T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C0DA9"/>
    <w:rPr>
      <w:rFonts w:ascii="Calibri" w:eastAsia="Calibri" w:hAnsi="Calibri" w:cs="Arial"/>
      <w:sz w:val="22"/>
      <w:szCs w:val="22"/>
      <w:lang w:val="tr-T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7944"/>
    <w:pPr>
      <w:ind w:left="720"/>
      <w:contextualSpacing/>
    </w:p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5.xml"/><Relationship Id="rId7" Type="http://schemas.openxmlformats.org/officeDocument/2006/relationships/hyperlink" Target="mailto:salih_alsh1971@yahoo.com" TargetMode="Externa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3.xml"/><Relationship Id="rId28" Type="http://schemas.microsoft.com/office/2007/relationships/stylesWithEffects" Target="stylesWithEffects.xml"/><Relationship Id="rId10" Type="http://schemas.openxmlformats.org/officeDocument/2006/relationships/hyperlink" Target="http://www.dx.doi.org/10.7537/marsrsj090317.04" TargetMode="External"/><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hyperlink" Target="http://www.sciencepub.net/researcher" TargetMode="External"/><Relationship Id="rId14" Type="http://schemas.openxmlformats.org/officeDocument/2006/relationships/header" Target="header2.xml"/><Relationship Id="rId22" Type="http://schemas.openxmlformats.org/officeDocument/2006/relationships/hyperlink" Target="mailto:salih_alsh1971@yahoo.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Office_Excel_Worksheet1.xlsx"/><Relationship Id="rId2" Type="http://schemas.openxmlformats.org/officeDocument/2006/relationships/image" Target="../media/image1.jpeg"/><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Office_Excel_Worksheet2.xlsx"/><Relationship Id="rId2" Type="http://schemas.openxmlformats.org/officeDocument/2006/relationships/image" Target="../media/image1.jpeg"/><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Office_Excel_Worksheet3.xlsx"/><Relationship Id="rId2" Type="http://schemas.openxmlformats.org/officeDocument/2006/relationships/image" Target="../media/image1.jpeg"/><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Office_Excel_Worksheet4.xlsx"/><Relationship Id="rId2" Type="http://schemas.openxmlformats.org/officeDocument/2006/relationships/image" Target="../media/image1.jpeg"/><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Office_Excel_Worksheet5.xlsx"/><Relationship Id="rId2" Type="http://schemas.openxmlformats.org/officeDocument/2006/relationships/image" Target="../media/image1.jpeg"/><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1816907261592305"/>
          <c:y val="2.8252405949256341E-2"/>
          <c:w val="0.85127537182852164"/>
          <c:h val="0.67921879556722053"/>
        </c:manualLayout>
      </c:layout>
      <c:barChart>
        <c:barDir val="col"/>
        <c:grouping val="clustered"/>
        <c:ser>
          <c:idx val="0"/>
          <c:order val="0"/>
          <c:tx>
            <c:strRef>
              <c:f>Sheet1!$F$4</c:f>
              <c:strCache>
                <c:ptCount val="1"/>
                <c:pt idx="0">
                  <c:v>speed 0.717</c:v>
                </c:pt>
              </c:strCache>
            </c:strRef>
          </c:tx>
          <c:cat>
            <c:multiLvlStrRef>
              <c:f>Sheet1!$D$5:$E$10</c:f>
              <c:multiLvlStrCache>
                <c:ptCount val="6"/>
                <c:lvl>
                  <c:pt idx="0">
                    <c:v>13-15%</c:v>
                  </c:pt>
                  <c:pt idx="1">
                    <c:v>15-17%</c:v>
                  </c:pt>
                  <c:pt idx="2">
                    <c:v>17-19%</c:v>
                  </c:pt>
                  <c:pt idx="3">
                    <c:v>13-15%</c:v>
                  </c:pt>
                  <c:pt idx="4">
                    <c:v>15-17%</c:v>
                  </c:pt>
                  <c:pt idx="5">
                    <c:v>17-19%</c:v>
                  </c:pt>
                </c:lvl>
                <c:lvl>
                  <c:pt idx="0">
                    <c:v>Cylinder</c:v>
                  </c:pt>
                  <c:pt idx="3">
                    <c:v>Hammer</c:v>
                  </c:pt>
                </c:lvl>
              </c:multiLvlStrCache>
            </c:multiLvlStrRef>
          </c:cat>
          <c:val>
            <c:numRef>
              <c:f>Sheet1!$F$5:$F$10</c:f>
              <c:numCache>
                <c:formatCode>General</c:formatCode>
                <c:ptCount val="6"/>
                <c:pt idx="0">
                  <c:v>1.516</c:v>
                </c:pt>
                <c:pt idx="1">
                  <c:v>1.2209999999999981</c:v>
                </c:pt>
                <c:pt idx="2">
                  <c:v>1.0760000000000001</c:v>
                </c:pt>
                <c:pt idx="3">
                  <c:v>1.395</c:v>
                </c:pt>
                <c:pt idx="4">
                  <c:v>1.1040000000000001</c:v>
                </c:pt>
                <c:pt idx="5">
                  <c:v>1.0049999999999979</c:v>
                </c:pt>
              </c:numCache>
            </c:numRef>
          </c:val>
        </c:ser>
        <c:ser>
          <c:idx val="1"/>
          <c:order val="1"/>
          <c:tx>
            <c:strRef>
              <c:f>Sheet1!$G$4</c:f>
              <c:strCache>
                <c:ptCount val="1"/>
                <c:pt idx="0">
                  <c:v>speed 0.82</c:v>
                </c:pt>
              </c:strCache>
            </c:strRef>
          </c:tx>
          <c:cat>
            <c:multiLvlStrRef>
              <c:f>Sheet1!$D$5:$E$10</c:f>
              <c:multiLvlStrCache>
                <c:ptCount val="6"/>
                <c:lvl>
                  <c:pt idx="0">
                    <c:v>13-15%</c:v>
                  </c:pt>
                  <c:pt idx="1">
                    <c:v>15-17%</c:v>
                  </c:pt>
                  <c:pt idx="2">
                    <c:v>17-19%</c:v>
                  </c:pt>
                  <c:pt idx="3">
                    <c:v>13-15%</c:v>
                  </c:pt>
                  <c:pt idx="4">
                    <c:v>15-17%</c:v>
                  </c:pt>
                  <c:pt idx="5">
                    <c:v>17-19%</c:v>
                  </c:pt>
                </c:lvl>
                <c:lvl>
                  <c:pt idx="0">
                    <c:v>Cylinder</c:v>
                  </c:pt>
                  <c:pt idx="3">
                    <c:v>Hammer</c:v>
                  </c:pt>
                </c:lvl>
              </c:multiLvlStrCache>
            </c:multiLvlStrRef>
          </c:cat>
          <c:val>
            <c:numRef>
              <c:f>Sheet1!$G$5:$G$10</c:f>
              <c:numCache>
                <c:formatCode>General</c:formatCode>
                <c:ptCount val="6"/>
                <c:pt idx="0">
                  <c:v>1.9640000000000013</c:v>
                </c:pt>
                <c:pt idx="1">
                  <c:v>1.639</c:v>
                </c:pt>
                <c:pt idx="2">
                  <c:v>1.2909999999999981</c:v>
                </c:pt>
                <c:pt idx="3">
                  <c:v>1.7640000000000005</c:v>
                </c:pt>
                <c:pt idx="4">
                  <c:v>1.484</c:v>
                </c:pt>
                <c:pt idx="5">
                  <c:v>1.1800000000000017</c:v>
                </c:pt>
              </c:numCache>
            </c:numRef>
          </c:val>
        </c:ser>
        <c:ser>
          <c:idx val="2"/>
          <c:order val="2"/>
          <c:tx>
            <c:strRef>
              <c:f>Sheet1!$H$4</c:f>
              <c:strCache>
                <c:ptCount val="1"/>
                <c:pt idx="0">
                  <c:v>speed 0.921</c:v>
                </c:pt>
              </c:strCache>
            </c:strRef>
          </c:tx>
          <c:cat>
            <c:multiLvlStrRef>
              <c:f>Sheet1!$D$5:$E$10</c:f>
              <c:multiLvlStrCache>
                <c:ptCount val="6"/>
                <c:lvl>
                  <c:pt idx="0">
                    <c:v>13-15%</c:v>
                  </c:pt>
                  <c:pt idx="1">
                    <c:v>15-17%</c:v>
                  </c:pt>
                  <c:pt idx="2">
                    <c:v>17-19%</c:v>
                  </c:pt>
                  <c:pt idx="3">
                    <c:v>13-15%</c:v>
                  </c:pt>
                  <c:pt idx="4">
                    <c:v>15-17%</c:v>
                  </c:pt>
                  <c:pt idx="5">
                    <c:v>17-19%</c:v>
                  </c:pt>
                </c:lvl>
                <c:lvl>
                  <c:pt idx="0">
                    <c:v>Cylinder</c:v>
                  </c:pt>
                  <c:pt idx="3">
                    <c:v>Hammer</c:v>
                  </c:pt>
                </c:lvl>
              </c:multiLvlStrCache>
            </c:multiLvlStrRef>
          </c:cat>
          <c:val>
            <c:numRef>
              <c:f>Sheet1!$H$5:$H$10</c:f>
              <c:numCache>
                <c:formatCode>General</c:formatCode>
                <c:ptCount val="6"/>
                <c:pt idx="0">
                  <c:v>2.0270000000000001</c:v>
                </c:pt>
                <c:pt idx="1">
                  <c:v>1.8420000000000001</c:v>
                </c:pt>
                <c:pt idx="2">
                  <c:v>1.657</c:v>
                </c:pt>
                <c:pt idx="3">
                  <c:v>1.9980000000000013</c:v>
                </c:pt>
                <c:pt idx="4">
                  <c:v>1.6419999999999979</c:v>
                </c:pt>
                <c:pt idx="5">
                  <c:v>1.4749999999999981</c:v>
                </c:pt>
              </c:numCache>
            </c:numRef>
          </c:val>
        </c:ser>
        <c:axId val="81996032"/>
        <c:axId val="82006784"/>
      </c:barChart>
      <c:catAx>
        <c:axId val="81996032"/>
        <c:scaling>
          <c:orientation val="minMax"/>
        </c:scaling>
        <c:axPos val="b"/>
        <c:title>
          <c:tx>
            <c:rich>
              <a:bodyPr/>
              <a:lstStyle/>
              <a:p>
                <a:pPr>
                  <a:defRPr lang="en-US"/>
                </a:pPr>
                <a:r>
                  <a:rPr lang="en-IN"/>
                  <a:t>The interactions</a:t>
                </a:r>
              </a:p>
            </c:rich>
          </c:tx>
          <c:layout/>
        </c:title>
        <c:tickLblPos val="nextTo"/>
        <c:txPr>
          <a:bodyPr/>
          <a:lstStyle/>
          <a:p>
            <a:pPr>
              <a:defRPr lang="en-US"/>
            </a:pPr>
            <a:endParaRPr lang="en-US"/>
          </a:p>
        </c:txPr>
        <c:crossAx val="82006784"/>
        <c:crosses val="autoZero"/>
        <c:auto val="1"/>
        <c:lblAlgn val="ctr"/>
        <c:lblOffset val="100"/>
      </c:catAx>
      <c:valAx>
        <c:axId val="82006784"/>
        <c:scaling>
          <c:orientation val="minMax"/>
        </c:scaling>
        <c:axPos val="l"/>
        <c:majorGridlines/>
        <c:title>
          <c:tx>
            <c:rich>
              <a:bodyPr rot="-5400000" vert="horz"/>
              <a:lstStyle/>
              <a:p>
                <a:pPr>
                  <a:defRPr lang="en-US"/>
                </a:pPr>
                <a:r>
                  <a:rPr lang="en-IN"/>
                  <a:t>Production</a:t>
                </a:r>
                <a:r>
                  <a:rPr lang="en-IN" baseline="0"/>
                  <a:t> process t\h</a:t>
                </a:r>
                <a:endParaRPr lang="en-IN"/>
              </a:p>
            </c:rich>
          </c:tx>
          <c:layout/>
        </c:title>
        <c:numFmt formatCode="General" sourceLinked="1"/>
        <c:tickLblPos val="nextTo"/>
        <c:txPr>
          <a:bodyPr/>
          <a:lstStyle/>
          <a:p>
            <a:pPr>
              <a:defRPr lang="en-US"/>
            </a:pPr>
            <a:endParaRPr lang="en-US"/>
          </a:p>
        </c:txPr>
        <c:crossAx val="81996032"/>
        <c:crosses val="autoZero"/>
        <c:crossBetween val="between"/>
        <c:majorUnit val="1"/>
      </c:valAx>
      <c:spPr>
        <a:blipFill>
          <a:blip xmlns:r="http://schemas.openxmlformats.org/officeDocument/2006/relationships" r:embed="rId2"/>
          <a:tile tx="0" ty="0" sx="100000" sy="100000" flip="none" algn="tl"/>
        </a:blipFill>
      </c:spPr>
    </c:plotArea>
    <c:legend>
      <c:legendPos val="t"/>
      <c:layout/>
      <c:txPr>
        <a:bodyPr/>
        <a:lstStyle/>
        <a:p>
          <a:pPr>
            <a:defRPr lang="en-US"/>
          </a:pPr>
          <a:endParaRPr lang="en-US"/>
        </a:p>
      </c:txPr>
    </c:legend>
    <c:plotVisOnly val="1"/>
    <c:dispBlanksAs val="gap"/>
  </c:chart>
  <c:spPr>
    <a:pattFill prst="pct40">
      <a:fgClr>
        <a:schemeClr val="accent1"/>
      </a:fgClr>
      <a:bgClr>
        <a:schemeClr val="bg1"/>
      </a:bgClr>
    </a:pattFill>
  </c:spPr>
  <c:externalData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59951881014861"/>
          <c:y val="2.8636264216972872E-2"/>
          <c:w val="0.83229037918467563"/>
          <c:h val="0.68942731116943712"/>
        </c:manualLayout>
      </c:layout>
      <c:barChart>
        <c:barDir val="col"/>
        <c:grouping val="clustered"/>
        <c:ser>
          <c:idx val="0"/>
          <c:order val="0"/>
          <c:tx>
            <c:strRef>
              <c:f>Sheet1!$F$4</c:f>
              <c:strCache>
                <c:ptCount val="1"/>
                <c:pt idx="0">
                  <c:v>speed 0.717</c:v>
                </c:pt>
              </c:strCache>
            </c:strRef>
          </c:tx>
          <c:cat>
            <c:multiLvlStrRef>
              <c:f>Sheet1!$D$5:$E$10</c:f>
              <c:multiLvlStrCache>
                <c:ptCount val="6"/>
                <c:lvl>
                  <c:pt idx="0">
                    <c:v>13-15%</c:v>
                  </c:pt>
                  <c:pt idx="1">
                    <c:v>15-17%</c:v>
                  </c:pt>
                  <c:pt idx="2">
                    <c:v>17-19%</c:v>
                  </c:pt>
                  <c:pt idx="3">
                    <c:v>13-15%</c:v>
                  </c:pt>
                  <c:pt idx="4">
                    <c:v>15-17%</c:v>
                  </c:pt>
                  <c:pt idx="5">
                    <c:v>17-19%</c:v>
                  </c:pt>
                </c:lvl>
                <c:lvl>
                  <c:pt idx="0">
                    <c:v>Cylinder</c:v>
                  </c:pt>
                  <c:pt idx="3">
                    <c:v>Hammer</c:v>
                  </c:pt>
                </c:lvl>
              </c:multiLvlStrCache>
            </c:multiLvlStrRef>
          </c:cat>
          <c:val>
            <c:numRef>
              <c:f>Sheet1!$F$5:$F$10</c:f>
              <c:numCache>
                <c:formatCode>General</c:formatCode>
                <c:ptCount val="6"/>
                <c:pt idx="0">
                  <c:v>15.062000000000006</c:v>
                </c:pt>
                <c:pt idx="1">
                  <c:v>16.106000000000005</c:v>
                </c:pt>
                <c:pt idx="2">
                  <c:v>16.481000000000002</c:v>
                </c:pt>
                <c:pt idx="3">
                  <c:v>15.641</c:v>
                </c:pt>
                <c:pt idx="4">
                  <c:v>16.783999999999967</c:v>
                </c:pt>
                <c:pt idx="5">
                  <c:v>16.998999999999967</c:v>
                </c:pt>
              </c:numCache>
            </c:numRef>
          </c:val>
        </c:ser>
        <c:ser>
          <c:idx val="1"/>
          <c:order val="1"/>
          <c:tx>
            <c:strRef>
              <c:f>Sheet1!$G$4</c:f>
              <c:strCache>
                <c:ptCount val="1"/>
                <c:pt idx="0">
                  <c:v>speed 0.82</c:v>
                </c:pt>
              </c:strCache>
            </c:strRef>
          </c:tx>
          <c:cat>
            <c:multiLvlStrRef>
              <c:f>Sheet1!$D$5:$E$10</c:f>
              <c:multiLvlStrCache>
                <c:ptCount val="6"/>
                <c:lvl>
                  <c:pt idx="0">
                    <c:v>13-15%</c:v>
                  </c:pt>
                  <c:pt idx="1">
                    <c:v>15-17%</c:v>
                  </c:pt>
                  <c:pt idx="2">
                    <c:v>17-19%</c:v>
                  </c:pt>
                  <c:pt idx="3">
                    <c:v>13-15%</c:v>
                  </c:pt>
                  <c:pt idx="4">
                    <c:v>15-17%</c:v>
                  </c:pt>
                  <c:pt idx="5">
                    <c:v>17-19%</c:v>
                  </c:pt>
                </c:lvl>
                <c:lvl>
                  <c:pt idx="0">
                    <c:v>Cylinder</c:v>
                  </c:pt>
                  <c:pt idx="3">
                    <c:v>Hammer</c:v>
                  </c:pt>
                </c:lvl>
              </c:multiLvlStrCache>
            </c:multiLvlStrRef>
          </c:cat>
          <c:val>
            <c:numRef>
              <c:f>Sheet1!$G$5:$G$10</c:f>
              <c:numCache>
                <c:formatCode>General</c:formatCode>
                <c:ptCount val="6"/>
                <c:pt idx="0">
                  <c:v>14.938000000000001</c:v>
                </c:pt>
                <c:pt idx="1">
                  <c:v>15.354000000000006</c:v>
                </c:pt>
                <c:pt idx="2">
                  <c:v>15.829000000000002</c:v>
                </c:pt>
                <c:pt idx="3">
                  <c:v>15.018000000000001</c:v>
                </c:pt>
                <c:pt idx="4">
                  <c:v>16.009</c:v>
                </c:pt>
                <c:pt idx="5">
                  <c:v>16.524999999999999</c:v>
                </c:pt>
              </c:numCache>
            </c:numRef>
          </c:val>
        </c:ser>
        <c:ser>
          <c:idx val="2"/>
          <c:order val="2"/>
          <c:tx>
            <c:strRef>
              <c:f>Sheet1!$H$4</c:f>
              <c:strCache>
                <c:ptCount val="1"/>
                <c:pt idx="0">
                  <c:v>speed 0.921</c:v>
                </c:pt>
              </c:strCache>
            </c:strRef>
          </c:tx>
          <c:cat>
            <c:multiLvlStrRef>
              <c:f>Sheet1!$D$5:$E$10</c:f>
              <c:multiLvlStrCache>
                <c:ptCount val="6"/>
                <c:lvl>
                  <c:pt idx="0">
                    <c:v>13-15%</c:v>
                  </c:pt>
                  <c:pt idx="1">
                    <c:v>15-17%</c:v>
                  </c:pt>
                  <c:pt idx="2">
                    <c:v>17-19%</c:v>
                  </c:pt>
                  <c:pt idx="3">
                    <c:v>13-15%</c:v>
                  </c:pt>
                  <c:pt idx="4">
                    <c:v>15-17%</c:v>
                  </c:pt>
                  <c:pt idx="5">
                    <c:v>17-19%</c:v>
                  </c:pt>
                </c:lvl>
                <c:lvl>
                  <c:pt idx="0">
                    <c:v>Cylinder</c:v>
                  </c:pt>
                  <c:pt idx="3">
                    <c:v>Hammer</c:v>
                  </c:pt>
                </c:lvl>
              </c:multiLvlStrCache>
            </c:multiLvlStrRef>
          </c:cat>
          <c:val>
            <c:numRef>
              <c:f>Sheet1!$H$5:$H$10</c:f>
              <c:numCache>
                <c:formatCode>General</c:formatCode>
                <c:ptCount val="6"/>
                <c:pt idx="0">
                  <c:v>13.495000000000006</c:v>
                </c:pt>
                <c:pt idx="1">
                  <c:v>14.042</c:v>
                </c:pt>
                <c:pt idx="2">
                  <c:v>14.921000000000001</c:v>
                </c:pt>
                <c:pt idx="3">
                  <c:v>14.102</c:v>
                </c:pt>
                <c:pt idx="4">
                  <c:v>15.346</c:v>
                </c:pt>
                <c:pt idx="5">
                  <c:v>15.993</c:v>
                </c:pt>
              </c:numCache>
            </c:numRef>
          </c:val>
        </c:ser>
        <c:axId val="82025472"/>
        <c:axId val="80705024"/>
      </c:barChart>
      <c:catAx>
        <c:axId val="82025472"/>
        <c:scaling>
          <c:orientation val="minMax"/>
        </c:scaling>
        <c:axPos val="b"/>
        <c:title>
          <c:tx>
            <c:rich>
              <a:bodyPr/>
              <a:lstStyle/>
              <a:p>
                <a:pPr>
                  <a:defRPr lang="en-US"/>
                </a:pPr>
                <a:r>
                  <a:rPr lang="en-IN"/>
                  <a:t>The interactions</a:t>
                </a:r>
              </a:p>
            </c:rich>
          </c:tx>
          <c:layout/>
        </c:title>
        <c:majorTickMark val="none"/>
        <c:tickLblPos val="nextTo"/>
        <c:txPr>
          <a:bodyPr/>
          <a:lstStyle/>
          <a:p>
            <a:pPr>
              <a:defRPr lang="en-US"/>
            </a:pPr>
            <a:endParaRPr lang="en-US"/>
          </a:p>
        </c:txPr>
        <c:crossAx val="80705024"/>
        <c:crosses val="autoZero"/>
        <c:auto val="1"/>
        <c:lblAlgn val="ctr"/>
        <c:lblOffset val="100"/>
      </c:catAx>
      <c:valAx>
        <c:axId val="80705024"/>
        <c:scaling>
          <c:orientation val="minMax"/>
        </c:scaling>
        <c:axPos val="l"/>
        <c:majorGridlines/>
        <c:title>
          <c:tx>
            <c:rich>
              <a:bodyPr rot="-5400000" vert="horz"/>
              <a:lstStyle/>
              <a:p>
                <a:pPr>
                  <a:defRPr lang="en-US"/>
                </a:pPr>
                <a:r>
                  <a:rPr lang="en-IN"/>
                  <a:t>Power consumption kw</a:t>
                </a:r>
              </a:p>
            </c:rich>
          </c:tx>
          <c:layout/>
        </c:title>
        <c:numFmt formatCode="General" sourceLinked="1"/>
        <c:majorTickMark val="none"/>
        <c:tickLblPos val="nextTo"/>
        <c:txPr>
          <a:bodyPr/>
          <a:lstStyle/>
          <a:p>
            <a:pPr>
              <a:defRPr lang="en-US"/>
            </a:pPr>
            <a:endParaRPr lang="en-US"/>
          </a:p>
        </c:txPr>
        <c:crossAx val="82025472"/>
        <c:crosses val="autoZero"/>
        <c:crossBetween val="between"/>
      </c:valAx>
      <c:spPr>
        <a:blipFill>
          <a:blip xmlns:r="http://schemas.openxmlformats.org/officeDocument/2006/relationships" r:embed="rId2"/>
          <a:tile tx="0" ty="0" sx="100000" sy="100000" flip="none" algn="tl"/>
        </a:blipFill>
      </c:spPr>
    </c:plotArea>
    <c:legend>
      <c:legendPos val="t"/>
      <c:layout/>
      <c:txPr>
        <a:bodyPr/>
        <a:lstStyle/>
        <a:p>
          <a:pPr>
            <a:defRPr lang="en-US"/>
          </a:pPr>
          <a:endParaRPr lang="en-US"/>
        </a:p>
      </c:txPr>
    </c:legend>
    <c:plotVisOnly val="1"/>
    <c:dispBlanksAs val="gap"/>
  </c:chart>
  <c:spPr>
    <a:pattFill prst="pct40">
      <a:fgClr>
        <a:schemeClr val="accent1"/>
      </a:fgClr>
      <a:bgClr>
        <a:schemeClr val="bg1"/>
      </a:bgClr>
    </a:pattFill>
  </c:spPr>
  <c:externalData r:id="rId3"/>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61351706036745"/>
          <c:y val="3.7895523476232179E-2"/>
          <c:w val="0.83583092738407805"/>
          <c:h val="0.6653299066783338"/>
        </c:manualLayout>
      </c:layout>
      <c:barChart>
        <c:barDir val="col"/>
        <c:grouping val="clustered"/>
        <c:ser>
          <c:idx val="0"/>
          <c:order val="0"/>
          <c:tx>
            <c:strRef>
              <c:f>Sheet1!$F$4</c:f>
              <c:strCache>
                <c:ptCount val="1"/>
                <c:pt idx="0">
                  <c:v>speed 0.717</c:v>
                </c:pt>
              </c:strCache>
            </c:strRef>
          </c:tx>
          <c:cat>
            <c:multiLvlStrRef>
              <c:f>Sheet1!$D$5:$E$10</c:f>
              <c:multiLvlStrCache>
                <c:ptCount val="6"/>
                <c:lvl>
                  <c:pt idx="0">
                    <c:v>13-15%</c:v>
                  </c:pt>
                  <c:pt idx="1">
                    <c:v>15-17%</c:v>
                  </c:pt>
                  <c:pt idx="2">
                    <c:v>17-19%</c:v>
                  </c:pt>
                  <c:pt idx="3">
                    <c:v>13-15%</c:v>
                  </c:pt>
                  <c:pt idx="4">
                    <c:v>15-17%</c:v>
                  </c:pt>
                  <c:pt idx="5">
                    <c:v>17-19%</c:v>
                  </c:pt>
                </c:lvl>
                <c:lvl>
                  <c:pt idx="0">
                    <c:v>Cylinder</c:v>
                  </c:pt>
                  <c:pt idx="3">
                    <c:v>Hammer</c:v>
                  </c:pt>
                </c:lvl>
              </c:multiLvlStrCache>
            </c:multiLvlStrRef>
          </c:cat>
          <c:val>
            <c:numRef>
              <c:f>Sheet1!$F$5:$F$10</c:f>
              <c:numCache>
                <c:formatCode>General</c:formatCode>
                <c:ptCount val="6"/>
                <c:pt idx="0">
                  <c:v>70.100999999999999</c:v>
                </c:pt>
                <c:pt idx="1">
                  <c:v>69.582999999999998</c:v>
                </c:pt>
                <c:pt idx="2">
                  <c:v>69.113</c:v>
                </c:pt>
                <c:pt idx="3">
                  <c:v>69.48</c:v>
                </c:pt>
                <c:pt idx="4">
                  <c:v>69.024000000000001</c:v>
                </c:pt>
                <c:pt idx="5">
                  <c:v>68.930000000000007</c:v>
                </c:pt>
              </c:numCache>
            </c:numRef>
          </c:val>
        </c:ser>
        <c:ser>
          <c:idx val="1"/>
          <c:order val="1"/>
          <c:tx>
            <c:strRef>
              <c:f>Sheet1!$G$4</c:f>
              <c:strCache>
                <c:ptCount val="1"/>
                <c:pt idx="0">
                  <c:v>speed 0.820</c:v>
                </c:pt>
              </c:strCache>
            </c:strRef>
          </c:tx>
          <c:cat>
            <c:multiLvlStrRef>
              <c:f>Sheet1!$D$5:$E$10</c:f>
              <c:multiLvlStrCache>
                <c:ptCount val="6"/>
                <c:lvl>
                  <c:pt idx="0">
                    <c:v>13-15%</c:v>
                  </c:pt>
                  <c:pt idx="1">
                    <c:v>15-17%</c:v>
                  </c:pt>
                  <c:pt idx="2">
                    <c:v>17-19%</c:v>
                  </c:pt>
                  <c:pt idx="3">
                    <c:v>13-15%</c:v>
                  </c:pt>
                  <c:pt idx="4">
                    <c:v>15-17%</c:v>
                  </c:pt>
                  <c:pt idx="5">
                    <c:v>17-19%</c:v>
                  </c:pt>
                </c:lvl>
                <c:lvl>
                  <c:pt idx="0">
                    <c:v>Cylinder</c:v>
                  </c:pt>
                  <c:pt idx="3">
                    <c:v>Hammer</c:v>
                  </c:pt>
                </c:lvl>
              </c:multiLvlStrCache>
            </c:multiLvlStrRef>
          </c:cat>
          <c:val>
            <c:numRef>
              <c:f>Sheet1!$G$5:$G$10</c:f>
              <c:numCache>
                <c:formatCode>General</c:formatCode>
                <c:ptCount val="6"/>
                <c:pt idx="0">
                  <c:v>70.537000000000006</c:v>
                </c:pt>
                <c:pt idx="1">
                  <c:v>70.040000000000006</c:v>
                </c:pt>
                <c:pt idx="2">
                  <c:v>69.835999999999999</c:v>
                </c:pt>
                <c:pt idx="3">
                  <c:v>70.628999999999948</c:v>
                </c:pt>
                <c:pt idx="4">
                  <c:v>69.921000000000006</c:v>
                </c:pt>
                <c:pt idx="5">
                  <c:v>69.116</c:v>
                </c:pt>
              </c:numCache>
            </c:numRef>
          </c:val>
        </c:ser>
        <c:ser>
          <c:idx val="2"/>
          <c:order val="2"/>
          <c:tx>
            <c:strRef>
              <c:f>Sheet1!$H$4</c:f>
              <c:strCache>
                <c:ptCount val="1"/>
                <c:pt idx="0">
                  <c:v>speed 0.921</c:v>
                </c:pt>
              </c:strCache>
            </c:strRef>
          </c:tx>
          <c:cat>
            <c:multiLvlStrRef>
              <c:f>Sheet1!$D$5:$E$10</c:f>
              <c:multiLvlStrCache>
                <c:ptCount val="6"/>
                <c:lvl>
                  <c:pt idx="0">
                    <c:v>13-15%</c:v>
                  </c:pt>
                  <c:pt idx="1">
                    <c:v>15-17%</c:v>
                  </c:pt>
                  <c:pt idx="2">
                    <c:v>17-19%</c:v>
                  </c:pt>
                  <c:pt idx="3">
                    <c:v>13-15%</c:v>
                  </c:pt>
                  <c:pt idx="4">
                    <c:v>15-17%</c:v>
                  </c:pt>
                  <c:pt idx="5">
                    <c:v>17-19%</c:v>
                  </c:pt>
                </c:lvl>
                <c:lvl>
                  <c:pt idx="0">
                    <c:v>Cylinder</c:v>
                  </c:pt>
                  <c:pt idx="3">
                    <c:v>Hammer</c:v>
                  </c:pt>
                </c:lvl>
              </c:multiLvlStrCache>
            </c:multiLvlStrRef>
          </c:cat>
          <c:val>
            <c:numRef>
              <c:f>Sheet1!$H$5:$H$10</c:f>
              <c:numCache>
                <c:formatCode>General</c:formatCode>
                <c:ptCount val="6"/>
                <c:pt idx="0">
                  <c:v>70.986999999999995</c:v>
                </c:pt>
                <c:pt idx="1">
                  <c:v>70.546999999999997</c:v>
                </c:pt>
                <c:pt idx="2">
                  <c:v>70.224000000000004</c:v>
                </c:pt>
                <c:pt idx="3">
                  <c:v>71.825000000000003</c:v>
                </c:pt>
                <c:pt idx="4">
                  <c:v>70.492000000000004</c:v>
                </c:pt>
                <c:pt idx="5">
                  <c:v>70.11</c:v>
                </c:pt>
              </c:numCache>
            </c:numRef>
          </c:val>
        </c:ser>
        <c:axId val="80723328"/>
        <c:axId val="82077184"/>
      </c:barChart>
      <c:catAx>
        <c:axId val="80723328"/>
        <c:scaling>
          <c:orientation val="minMax"/>
        </c:scaling>
        <c:axPos val="b"/>
        <c:title>
          <c:tx>
            <c:rich>
              <a:bodyPr/>
              <a:lstStyle/>
              <a:p>
                <a:pPr>
                  <a:defRPr lang="en-US"/>
                </a:pPr>
                <a:r>
                  <a:rPr lang="en-IN"/>
                  <a:t>The interactions</a:t>
                </a:r>
              </a:p>
            </c:rich>
          </c:tx>
          <c:layout/>
        </c:title>
        <c:majorTickMark val="none"/>
        <c:tickLblPos val="nextTo"/>
        <c:txPr>
          <a:bodyPr/>
          <a:lstStyle/>
          <a:p>
            <a:pPr>
              <a:defRPr lang="en-US"/>
            </a:pPr>
            <a:endParaRPr lang="en-US"/>
          </a:p>
        </c:txPr>
        <c:crossAx val="82077184"/>
        <c:crosses val="autoZero"/>
        <c:auto val="1"/>
        <c:lblAlgn val="ctr"/>
        <c:lblOffset val="100"/>
      </c:catAx>
      <c:valAx>
        <c:axId val="82077184"/>
        <c:scaling>
          <c:orientation val="minMax"/>
        </c:scaling>
        <c:axPos val="l"/>
        <c:majorGridlines/>
        <c:title>
          <c:tx>
            <c:rich>
              <a:bodyPr/>
              <a:lstStyle/>
              <a:p>
                <a:pPr>
                  <a:defRPr lang="en-US"/>
                </a:pPr>
                <a:r>
                  <a:rPr lang="en-IN"/>
                  <a:t>Milling</a:t>
                </a:r>
                <a:r>
                  <a:rPr lang="en-IN" baseline="0"/>
                  <a:t> recovery percentage %</a:t>
                </a:r>
                <a:endParaRPr lang="en-IN"/>
              </a:p>
            </c:rich>
          </c:tx>
          <c:layout/>
        </c:title>
        <c:numFmt formatCode="General" sourceLinked="1"/>
        <c:tickLblPos val="nextTo"/>
        <c:txPr>
          <a:bodyPr/>
          <a:lstStyle/>
          <a:p>
            <a:pPr>
              <a:defRPr lang="en-US"/>
            </a:pPr>
            <a:endParaRPr lang="en-US"/>
          </a:p>
        </c:txPr>
        <c:crossAx val="80723328"/>
        <c:crosses val="autoZero"/>
        <c:crossBetween val="between"/>
        <c:majorUnit val="1"/>
      </c:valAx>
      <c:spPr>
        <a:blipFill>
          <a:blip xmlns:r="http://schemas.openxmlformats.org/officeDocument/2006/relationships" r:embed="rId2"/>
          <a:tile tx="0" ty="0" sx="100000" sy="100000" flip="none" algn="tl"/>
        </a:blipFill>
      </c:spPr>
    </c:plotArea>
    <c:legend>
      <c:legendPos val="t"/>
      <c:layout/>
      <c:txPr>
        <a:bodyPr/>
        <a:lstStyle/>
        <a:p>
          <a:pPr>
            <a:defRPr lang="en-US"/>
          </a:pPr>
          <a:endParaRPr lang="en-US"/>
        </a:p>
      </c:txPr>
    </c:legend>
    <c:plotVisOnly val="1"/>
    <c:dispBlanksAs val="gap"/>
  </c:chart>
  <c:spPr>
    <a:pattFill prst="pct40">
      <a:fgClr>
        <a:schemeClr val="accent1"/>
      </a:fgClr>
      <a:bgClr>
        <a:schemeClr val="bg1"/>
      </a:bgClr>
    </a:pattFill>
  </c:spPr>
  <c:externalData r:id="rId3"/>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61351706036745"/>
          <c:y val="2.8252405949256338E-2"/>
          <c:w val="0.83583092738407805"/>
          <c:h val="0.71625583260425918"/>
        </c:manualLayout>
      </c:layout>
      <c:barChart>
        <c:barDir val="col"/>
        <c:grouping val="clustered"/>
        <c:ser>
          <c:idx val="0"/>
          <c:order val="0"/>
          <c:tx>
            <c:strRef>
              <c:f>Sheet1!$F$4</c:f>
              <c:strCache>
                <c:ptCount val="1"/>
                <c:pt idx="0">
                  <c:v>speed 0.717</c:v>
                </c:pt>
              </c:strCache>
            </c:strRef>
          </c:tx>
          <c:cat>
            <c:multiLvlStrRef>
              <c:f>Sheet1!$D$5:$E$10</c:f>
              <c:multiLvlStrCache>
                <c:ptCount val="6"/>
                <c:lvl>
                  <c:pt idx="0">
                    <c:v>13-15%</c:v>
                  </c:pt>
                  <c:pt idx="1">
                    <c:v>15-17%</c:v>
                  </c:pt>
                  <c:pt idx="2">
                    <c:v>17-19%</c:v>
                  </c:pt>
                  <c:pt idx="3">
                    <c:v>13-15%</c:v>
                  </c:pt>
                  <c:pt idx="4">
                    <c:v>15-17%</c:v>
                  </c:pt>
                  <c:pt idx="5">
                    <c:v>17-19%</c:v>
                  </c:pt>
                </c:lvl>
                <c:lvl>
                  <c:pt idx="0">
                    <c:v>Cylinder</c:v>
                  </c:pt>
                  <c:pt idx="3">
                    <c:v>Hammer</c:v>
                  </c:pt>
                </c:lvl>
              </c:multiLvlStrCache>
            </c:multiLvlStrRef>
          </c:cat>
          <c:val>
            <c:numRef>
              <c:f>Sheet1!$F$5:$F$10</c:f>
              <c:numCache>
                <c:formatCode>General</c:formatCode>
                <c:ptCount val="6"/>
                <c:pt idx="0">
                  <c:v>10.252000000000002</c:v>
                </c:pt>
                <c:pt idx="1">
                  <c:v>10.144</c:v>
                </c:pt>
                <c:pt idx="2">
                  <c:v>9.4290000000000003</c:v>
                </c:pt>
                <c:pt idx="3">
                  <c:v>9.6020000000000003</c:v>
                </c:pt>
                <c:pt idx="4">
                  <c:v>9.0530000000000008</c:v>
                </c:pt>
                <c:pt idx="5">
                  <c:v>8.7919999999999998</c:v>
                </c:pt>
              </c:numCache>
            </c:numRef>
          </c:val>
        </c:ser>
        <c:ser>
          <c:idx val="1"/>
          <c:order val="1"/>
          <c:tx>
            <c:strRef>
              <c:f>Sheet1!$G$4</c:f>
              <c:strCache>
                <c:ptCount val="1"/>
                <c:pt idx="0">
                  <c:v>speed 0.82</c:v>
                </c:pt>
              </c:strCache>
            </c:strRef>
          </c:tx>
          <c:cat>
            <c:multiLvlStrRef>
              <c:f>Sheet1!$D$5:$E$10</c:f>
              <c:multiLvlStrCache>
                <c:ptCount val="6"/>
                <c:lvl>
                  <c:pt idx="0">
                    <c:v>13-15%</c:v>
                  </c:pt>
                  <c:pt idx="1">
                    <c:v>15-17%</c:v>
                  </c:pt>
                  <c:pt idx="2">
                    <c:v>17-19%</c:v>
                  </c:pt>
                  <c:pt idx="3">
                    <c:v>13-15%</c:v>
                  </c:pt>
                  <c:pt idx="4">
                    <c:v>15-17%</c:v>
                  </c:pt>
                  <c:pt idx="5">
                    <c:v>17-19%</c:v>
                  </c:pt>
                </c:lvl>
                <c:lvl>
                  <c:pt idx="0">
                    <c:v>Cylinder</c:v>
                  </c:pt>
                  <c:pt idx="3">
                    <c:v>Hammer</c:v>
                  </c:pt>
                </c:lvl>
              </c:multiLvlStrCache>
            </c:multiLvlStrRef>
          </c:cat>
          <c:val>
            <c:numRef>
              <c:f>Sheet1!$G$5:$G$10</c:f>
              <c:numCache>
                <c:formatCode>General</c:formatCode>
                <c:ptCount val="6"/>
                <c:pt idx="0">
                  <c:v>11.509</c:v>
                </c:pt>
                <c:pt idx="1">
                  <c:v>11.019</c:v>
                </c:pt>
                <c:pt idx="2">
                  <c:v>10.158000000000001</c:v>
                </c:pt>
                <c:pt idx="3">
                  <c:v>10.298999999999999</c:v>
                </c:pt>
                <c:pt idx="4">
                  <c:v>10.224</c:v>
                </c:pt>
                <c:pt idx="5">
                  <c:v>9.64</c:v>
                </c:pt>
              </c:numCache>
            </c:numRef>
          </c:val>
        </c:ser>
        <c:ser>
          <c:idx val="2"/>
          <c:order val="2"/>
          <c:tx>
            <c:strRef>
              <c:f>Sheet1!$H$4</c:f>
              <c:strCache>
                <c:ptCount val="1"/>
                <c:pt idx="0">
                  <c:v>speed 0.921</c:v>
                </c:pt>
              </c:strCache>
            </c:strRef>
          </c:tx>
          <c:cat>
            <c:multiLvlStrRef>
              <c:f>Sheet1!$D$5:$E$10</c:f>
              <c:multiLvlStrCache>
                <c:ptCount val="6"/>
                <c:lvl>
                  <c:pt idx="0">
                    <c:v>13-15%</c:v>
                  </c:pt>
                  <c:pt idx="1">
                    <c:v>15-17%</c:v>
                  </c:pt>
                  <c:pt idx="2">
                    <c:v>17-19%</c:v>
                  </c:pt>
                  <c:pt idx="3">
                    <c:v>13-15%</c:v>
                  </c:pt>
                  <c:pt idx="4">
                    <c:v>15-17%</c:v>
                  </c:pt>
                  <c:pt idx="5">
                    <c:v>17-19%</c:v>
                  </c:pt>
                </c:lvl>
                <c:lvl>
                  <c:pt idx="0">
                    <c:v>Cylinder</c:v>
                  </c:pt>
                  <c:pt idx="3">
                    <c:v>Hammer</c:v>
                  </c:pt>
                </c:lvl>
              </c:multiLvlStrCache>
            </c:multiLvlStrRef>
          </c:cat>
          <c:val>
            <c:numRef>
              <c:f>Sheet1!$H$5:$H$10</c:f>
              <c:numCache>
                <c:formatCode>General</c:formatCode>
                <c:ptCount val="6"/>
                <c:pt idx="0">
                  <c:v>12.101000000000001</c:v>
                </c:pt>
                <c:pt idx="1">
                  <c:v>11.855000000000022</c:v>
                </c:pt>
                <c:pt idx="2">
                  <c:v>11.141</c:v>
                </c:pt>
                <c:pt idx="3">
                  <c:v>11.861000000000002</c:v>
                </c:pt>
                <c:pt idx="4">
                  <c:v>10.879000000000014</c:v>
                </c:pt>
                <c:pt idx="5">
                  <c:v>10.156000000000002</c:v>
                </c:pt>
              </c:numCache>
            </c:numRef>
          </c:val>
        </c:ser>
        <c:axId val="82057472"/>
        <c:axId val="82432384"/>
      </c:barChart>
      <c:catAx>
        <c:axId val="82057472"/>
        <c:scaling>
          <c:orientation val="minMax"/>
        </c:scaling>
        <c:axPos val="b"/>
        <c:title>
          <c:tx>
            <c:rich>
              <a:bodyPr/>
              <a:lstStyle/>
              <a:p>
                <a:pPr>
                  <a:defRPr lang="en-US"/>
                </a:pPr>
                <a:r>
                  <a:rPr lang="en-IN"/>
                  <a:t>The interactions</a:t>
                </a:r>
              </a:p>
            </c:rich>
          </c:tx>
          <c:layout/>
        </c:title>
        <c:majorTickMark val="none"/>
        <c:tickLblPos val="nextTo"/>
        <c:txPr>
          <a:bodyPr/>
          <a:lstStyle/>
          <a:p>
            <a:pPr>
              <a:defRPr lang="en-US"/>
            </a:pPr>
            <a:endParaRPr lang="en-US"/>
          </a:p>
        </c:txPr>
        <c:crossAx val="82432384"/>
        <c:crosses val="autoZero"/>
        <c:auto val="1"/>
        <c:lblAlgn val="ctr"/>
        <c:lblOffset val="100"/>
      </c:catAx>
      <c:valAx>
        <c:axId val="82432384"/>
        <c:scaling>
          <c:orientation val="minMax"/>
        </c:scaling>
        <c:axPos val="l"/>
        <c:majorGridlines/>
        <c:title>
          <c:tx>
            <c:rich>
              <a:bodyPr/>
              <a:lstStyle/>
              <a:p>
                <a:pPr>
                  <a:defRPr lang="en-US"/>
                </a:pPr>
                <a:r>
                  <a:rPr lang="en-IN"/>
                  <a:t>Degree</a:t>
                </a:r>
                <a:r>
                  <a:rPr lang="en-IN" baseline="0"/>
                  <a:t> milling</a:t>
                </a:r>
                <a:endParaRPr lang="en-IN"/>
              </a:p>
            </c:rich>
          </c:tx>
          <c:layout/>
        </c:title>
        <c:numFmt formatCode="General" sourceLinked="1"/>
        <c:tickLblPos val="nextTo"/>
        <c:txPr>
          <a:bodyPr/>
          <a:lstStyle/>
          <a:p>
            <a:pPr>
              <a:defRPr lang="en-US"/>
            </a:pPr>
            <a:endParaRPr lang="en-US"/>
          </a:p>
        </c:txPr>
        <c:crossAx val="82057472"/>
        <c:crosses val="autoZero"/>
        <c:crossBetween val="between"/>
      </c:valAx>
      <c:spPr>
        <a:blipFill>
          <a:blip xmlns:r="http://schemas.openxmlformats.org/officeDocument/2006/relationships" r:embed="rId2"/>
          <a:tile tx="0" ty="0" sx="100000" sy="100000" flip="none" algn="tl"/>
        </a:blipFill>
      </c:spPr>
    </c:plotArea>
    <c:legend>
      <c:legendPos val="t"/>
      <c:layout/>
      <c:txPr>
        <a:bodyPr/>
        <a:lstStyle/>
        <a:p>
          <a:pPr>
            <a:defRPr lang="en-US"/>
          </a:pPr>
          <a:endParaRPr lang="en-US"/>
        </a:p>
      </c:txPr>
    </c:legend>
    <c:plotVisOnly val="1"/>
    <c:dispBlanksAs val="gap"/>
  </c:chart>
  <c:spPr>
    <a:pattFill prst="pct40">
      <a:fgClr>
        <a:schemeClr val="accent1"/>
      </a:fgClr>
      <a:bgClr>
        <a:schemeClr val="bg1"/>
      </a:bgClr>
    </a:pattFill>
  </c:spPr>
  <c:externalData r:id="rId3"/>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361351706036745"/>
          <c:y val="3.3265893846602494E-2"/>
          <c:w val="0.83583092738407805"/>
          <c:h val="0.66995953630796246"/>
        </c:manualLayout>
      </c:layout>
      <c:barChart>
        <c:barDir val="col"/>
        <c:grouping val="clustered"/>
        <c:ser>
          <c:idx val="0"/>
          <c:order val="0"/>
          <c:tx>
            <c:strRef>
              <c:f>Sheet1!$F$4</c:f>
              <c:strCache>
                <c:ptCount val="1"/>
                <c:pt idx="0">
                  <c:v>speed 0.717</c:v>
                </c:pt>
              </c:strCache>
            </c:strRef>
          </c:tx>
          <c:cat>
            <c:multiLvlStrRef>
              <c:f>Sheet1!$D$5:$E$10</c:f>
              <c:multiLvlStrCache>
                <c:ptCount val="6"/>
                <c:lvl>
                  <c:pt idx="0">
                    <c:v>13-15%</c:v>
                  </c:pt>
                  <c:pt idx="1">
                    <c:v>15-17%</c:v>
                  </c:pt>
                  <c:pt idx="2">
                    <c:v>17-19%</c:v>
                  </c:pt>
                  <c:pt idx="3">
                    <c:v>13-15%</c:v>
                  </c:pt>
                  <c:pt idx="4">
                    <c:v>15-17%</c:v>
                  </c:pt>
                  <c:pt idx="5">
                    <c:v>17-19%</c:v>
                  </c:pt>
                </c:lvl>
                <c:lvl>
                  <c:pt idx="0">
                    <c:v>Cylinder</c:v>
                  </c:pt>
                  <c:pt idx="3">
                    <c:v>Hammer</c:v>
                  </c:pt>
                </c:lvl>
              </c:multiLvlStrCache>
            </c:multiLvlStrRef>
          </c:cat>
          <c:val>
            <c:numRef>
              <c:f>Sheet1!$F$5:$F$10</c:f>
              <c:numCache>
                <c:formatCode>General</c:formatCode>
                <c:ptCount val="6"/>
                <c:pt idx="0">
                  <c:v>81.31</c:v>
                </c:pt>
                <c:pt idx="1">
                  <c:v>80.370999999999981</c:v>
                </c:pt>
                <c:pt idx="2">
                  <c:v>80.126999999999981</c:v>
                </c:pt>
                <c:pt idx="3">
                  <c:v>80.263000000000005</c:v>
                </c:pt>
                <c:pt idx="4">
                  <c:v>80.070999999999998</c:v>
                </c:pt>
                <c:pt idx="5">
                  <c:v>79.682000000000002</c:v>
                </c:pt>
              </c:numCache>
            </c:numRef>
          </c:val>
        </c:ser>
        <c:ser>
          <c:idx val="1"/>
          <c:order val="1"/>
          <c:tx>
            <c:strRef>
              <c:f>Sheet1!$G$4</c:f>
              <c:strCache>
                <c:ptCount val="1"/>
                <c:pt idx="0">
                  <c:v>speed 0.82</c:v>
                </c:pt>
              </c:strCache>
            </c:strRef>
          </c:tx>
          <c:cat>
            <c:multiLvlStrRef>
              <c:f>Sheet1!$D$5:$E$10</c:f>
              <c:multiLvlStrCache>
                <c:ptCount val="6"/>
                <c:lvl>
                  <c:pt idx="0">
                    <c:v>13-15%</c:v>
                  </c:pt>
                  <c:pt idx="1">
                    <c:v>15-17%</c:v>
                  </c:pt>
                  <c:pt idx="2">
                    <c:v>17-19%</c:v>
                  </c:pt>
                  <c:pt idx="3">
                    <c:v>13-15%</c:v>
                  </c:pt>
                  <c:pt idx="4">
                    <c:v>15-17%</c:v>
                  </c:pt>
                  <c:pt idx="5">
                    <c:v>17-19%</c:v>
                  </c:pt>
                </c:lvl>
                <c:lvl>
                  <c:pt idx="0">
                    <c:v>Cylinder</c:v>
                  </c:pt>
                  <c:pt idx="3">
                    <c:v>Hammer</c:v>
                  </c:pt>
                </c:lvl>
              </c:multiLvlStrCache>
            </c:multiLvlStrRef>
          </c:cat>
          <c:val>
            <c:numRef>
              <c:f>Sheet1!$G$5:$G$10</c:f>
              <c:numCache>
                <c:formatCode>General</c:formatCode>
                <c:ptCount val="6"/>
                <c:pt idx="0">
                  <c:v>81.933000000000007</c:v>
                </c:pt>
                <c:pt idx="1">
                  <c:v>80.980999999999995</c:v>
                </c:pt>
                <c:pt idx="2">
                  <c:v>80.600999999999999</c:v>
                </c:pt>
                <c:pt idx="3">
                  <c:v>81.498000000000005</c:v>
                </c:pt>
                <c:pt idx="4">
                  <c:v>80.539000000000001</c:v>
                </c:pt>
                <c:pt idx="5">
                  <c:v>80.081999999999994</c:v>
                </c:pt>
              </c:numCache>
            </c:numRef>
          </c:val>
        </c:ser>
        <c:ser>
          <c:idx val="2"/>
          <c:order val="2"/>
          <c:tx>
            <c:strRef>
              <c:f>Sheet1!$H$4</c:f>
              <c:strCache>
                <c:ptCount val="1"/>
                <c:pt idx="0">
                  <c:v>speed 0.921</c:v>
                </c:pt>
              </c:strCache>
            </c:strRef>
          </c:tx>
          <c:cat>
            <c:multiLvlStrRef>
              <c:f>Sheet1!$D$5:$E$10</c:f>
              <c:multiLvlStrCache>
                <c:ptCount val="6"/>
                <c:lvl>
                  <c:pt idx="0">
                    <c:v>13-15%</c:v>
                  </c:pt>
                  <c:pt idx="1">
                    <c:v>15-17%</c:v>
                  </c:pt>
                  <c:pt idx="2">
                    <c:v>17-19%</c:v>
                  </c:pt>
                  <c:pt idx="3">
                    <c:v>13-15%</c:v>
                  </c:pt>
                  <c:pt idx="4">
                    <c:v>15-17%</c:v>
                  </c:pt>
                  <c:pt idx="5">
                    <c:v>17-19%</c:v>
                  </c:pt>
                </c:lvl>
                <c:lvl>
                  <c:pt idx="0">
                    <c:v>Cylinder</c:v>
                  </c:pt>
                  <c:pt idx="3">
                    <c:v>Hammer</c:v>
                  </c:pt>
                </c:lvl>
              </c:multiLvlStrCache>
            </c:multiLvlStrRef>
          </c:cat>
          <c:val>
            <c:numRef>
              <c:f>Sheet1!$H$5:$H$10</c:f>
              <c:numCache>
                <c:formatCode>General</c:formatCode>
                <c:ptCount val="6"/>
                <c:pt idx="0">
                  <c:v>83.910000000000025</c:v>
                </c:pt>
                <c:pt idx="1">
                  <c:v>81.739999999999995</c:v>
                </c:pt>
                <c:pt idx="2">
                  <c:v>81.02</c:v>
                </c:pt>
                <c:pt idx="3">
                  <c:v>82.641000000000005</c:v>
                </c:pt>
                <c:pt idx="4">
                  <c:v>81.531999999999996</c:v>
                </c:pt>
                <c:pt idx="5">
                  <c:v>80.965999999999994</c:v>
                </c:pt>
              </c:numCache>
            </c:numRef>
          </c:val>
        </c:ser>
        <c:axId val="82516224"/>
        <c:axId val="82731392"/>
      </c:barChart>
      <c:catAx>
        <c:axId val="82516224"/>
        <c:scaling>
          <c:orientation val="minMax"/>
        </c:scaling>
        <c:axPos val="b"/>
        <c:title>
          <c:tx>
            <c:rich>
              <a:bodyPr/>
              <a:lstStyle/>
              <a:p>
                <a:pPr>
                  <a:defRPr lang="en-US"/>
                </a:pPr>
                <a:r>
                  <a:rPr lang="en-IN"/>
                  <a:t>The interactions</a:t>
                </a:r>
              </a:p>
            </c:rich>
          </c:tx>
          <c:layout/>
        </c:title>
        <c:majorTickMark val="none"/>
        <c:tickLblPos val="nextTo"/>
        <c:txPr>
          <a:bodyPr/>
          <a:lstStyle/>
          <a:p>
            <a:pPr>
              <a:defRPr lang="en-US"/>
            </a:pPr>
            <a:endParaRPr lang="en-US"/>
          </a:p>
        </c:txPr>
        <c:crossAx val="82731392"/>
        <c:crosses val="autoZero"/>
        <c:auto val="1"/>
        <c:lblAlgn val="ctr"/>
        <c:lblOffset val="100"/>
      </c:catAx>
      <c:valAx>
        <c:axId val="82731392"/>
        <c:scaling>
          <c:orientation val="minMax"/>
        </c:scaling>
        <c:axPos val="l"/>
        <c:majorGridlines/>
        <c:title>
          <c:tx>
            <c:rich>
              <a:bodyPr rot="-5400000" vert="horz"/>
              <a:lstStyle/>
              <a:p>
                <a:pPr>
                  <a:defRPr lang="en-US"/>
                </a:pPr>
                <a:r>
                  <a:rPr lang="en-IN"/>
                  <a:t>milling</a:t>
                </a:r>
                <a:r>
                  <a:rPr lang="en-IN" baseline="0"/>
                  <a:t> efficiency %</a:t>
                </a:r>
                <a:endParaRPr lang="en-IN"/>
              </a:p>
            </c:rich>
          </c:tx>
          <c:layout>
            <c:manualLayout>
              <c:xMode val="edge"/>
              <c:yMode val="edge"/>
              <c:x val="1.9444444444444445E-2"/>
              <c:y val="0.15609288422280579"/>
            </c:manualLayout>
          </c:layout>
        </c:title>
        <c:numFmt formatCode="General" sourceLinked="1"/>
        <c:majorTickMark val="none"/>
        <c:tickLblPos val="nextTo"/>
        <c:txPr>
          <a:bodyPr/>
          <a:lstStyle/>
          <a:p>
            <a:pPr>
              <a:defRPr lang="en-US"/>
            </a:pPr>
            <a:endParaRPr lang="en-US"/>
          </a:p>
        </c:txPr>
        <c:crossAx val="82516224"/>
        <c:crosses val="autoZero"/>
        <c:crossBetween val="between"/>
      </c:valAx>
      <c:spPr>
        <a:blipFill>
          <a:blip xmlns:r="http://schemas.openxmlformats.org/officeDocument/2006/relationships" r:embed="rId2"/>
          <a:tile tx="0" ty="0" sx="100000" sy="100000" flip="none" algn="tl"/>
        </a:blipFill>
      </c:spPr>
    </c:plotArea>
    <c:legend>
      <c:legendPos val="t"/>
      <c:layout/>
      <c:txPr>
        <a:bodyPr/>
        <a:lstStyle/>
        <a:p>
          <a:pPr>
            <a:defRPr lang="en-US"/>
          </a:pPr>
          <a:endParaRPr lang="en-US"/>
        </a:p>
      </c:txPr>
    </c:legend>
    <c:plotVisOnly val="1"/>
    <c:dispBlanksAs val="gap"/>
  </c:chart>
  <c:spPr>
    <a:pattFill prst="pct40">
      <a:fgClr>
        <a:schemeClr val="accent1"/>
      </a:fgClr>
      <a:bgClr>
        <a:schemeClr val="bg1"/>
      </a:bgClr>
    </a:pattFill>
  </c:spPr>
  <c:externalData r:id="rId3"/>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9</TotalTime>
  <Pages>8</Pages>
  <Words>3392</Words>
  <Characters>19336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22683</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852021</vt:i4>
      </vt:variant>
      <vt:variant>
        <vt:i4>0</vt:i4>
      </vt:variant>
      <vt:variant>
        <vt:i4>0</vt:i4>
      </vt:variant>
      <vt:variant>
        <vt:i4>5</vt:i4>
      </vt:variant>
      <vt:variant>
        <vt:lpwstr>mailto:geetakh@gmail.com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2008-06-25T09:46:00Z</cp:lastPrinted>
  <dcterms:created xsi:type="dcterms:W3CDTF">2017-03-08T13:24:00Z</dcterms:created>
  <dcterms:modified xsi:type="dcterms:W3CDTF">2017-03-07T03:27:00Z</dcterms:modified>
  <cp:category>science</cp:category>
</cp:coreProperties>
</file>